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19E" w:rsidRPr="004F424A" w:rsidRDefault="0041119E" w:rsidP="0041119E">
      <w:pPr>
        <w:pStyle w:val="Title"/>
        <w:rPr>
          <w:rFonts w:cs="Arial"/>
          <w:b w:val="0"/>
          <w:bCs w:val="0"/>
          <w:sz w:val="40"/>
          <w:szCs w:val="40"/>
        </w:rPr>
      </w:pPr>
      <w:r>
        <w:rPr>
          <w:noProof/>
          <w:lang w:val="en-AU"/>
        </w:rPr>
        <w:drawing>
          <wp:anchor distT="0" distB="0" distL="114300" distR="114300" simplePos="0" relativeHeight="251613696" behindDoc="1" locked="0" layoutInCell="1" allowOverlap="1" wp14:anchorId="332E40ED" wp14:editId="107D9686">
            <wp:simplePos x="0" y="0"/>
            <wp:positionH relativeFrom="page">
              <wp:posOffset>-3175</wp:posOffset>
            </wp:positionH>
            <wp:positionV relativeFrom="page">
              <wp:posOffset>2540</wp:posOffset>
            </wp:positionV>
            <wp:extent cx="7563600" cy="1069200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18- 0056 - SCH - STEM Partnerships_Report Cover_no text.jpg"/>
                    <pic:cNvPicPr/>
                  </pic:nvPicPr>
                  <pic:blipFill>
                    <a:blip r:embed="rId8">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Pr="004F424A">
        <w:rPr>
          <w:rFonts w:cs="Arial"/>
        </w:rPr>
        <w:t>Optimising</w:t>
      </w:r>
      <w:r w:rsidR="00054458">
        <w:rPr>
          <w:rFonts w:cs="Arial"/>
        </w:rPr>
        <w:t xml:space="preserve"> </w:t>
      </w:r>
      <w:r w:rsidRPr="004F424A">
        <w:rPr>
          <w:rFonts w:cs="Arial"/>
        </w:rPr>
        <w:t>STE</w:t>
      </w:r>
      <w:r>
        <w:rPr>
          <w:rFonts w:cs="Arial"/>
        </w:rPr>
        <w:t>M</w:t>
      </w:r>
      <w:r w:rsidR="00054458">
        <w:rPr>
          <w:rFonts w:cs="Arial"/>
        </w:rPr>
        <w:t xml:space="preserve"> </w:t>
      </w:r>
      <w:r>
        <w:rPr>
          <w:rFonts w:cs="Arial"/>
        </w:rPr>
        <w:t>Industry-School</w:t>
      </w:r>
      <w:r w:rsidR="00054458">
        <w:rPr>
          <w:rFonts w:cs="Arial"/>
        </w:rPr>
        <w:t xml:space="preserve"> </w:t>
      </w:r>
      <w:r>
        <w:rPr>
          <w:rFonts w:cs="Arial"/>
        </w:rPr>
        <w:t>Partnerships</w:t>
      </w:r>
      <w:r w:rsidRPr="0041119E">
        <w:rPr>
          <w:rFonts w:cs="Arial"/>
        </w:rPr>
        <w:t>:</w:t>
      </w:r>
      <w:r w:rsidR="00054458">
        <w:rPr>
          <w:rFonts w:cs="Arial"/>
        </w:rPr>
        <w:t xml:space="preserve"> </w:t>
      </w:r>
      <w:r w:rsidRPr="0041119E">
        <w:rPr>
          <w:rFonts w:cs="Arial"/>
          <w:bCs w:val="0"/>
          <w:sz w:val="40"/>
          <w:szCs w:val="40"/>
        </w:rPr>
        <w:t>inspiring</w:t>
      </w:r>
      <w:r w:rsidR="00054458">
        <w:rPr>
          <w:rFonts w:cs="Arial"/>
          <w:bCs w:val="0"/>
          <w:sz w:val="40"/>
          <w:szCs w:val="40"/>
        </w:rPr>
        <w:t xml:space="preserve"> </w:t>
      </w:r>
      <w:r w:rsidRPr="0041119E">
        <w:rPr>
          <w:rFonts w:cs="Arial"/>
          <w:bCs w:val="0"/>
          <w:sz w:val="40"/>
          <w:szCs w:val="40"/>
        </w:rPr>
        <w:br/>
        <w:t>Australia’s</w:t>
      </w:r>
      <w:r w:rsidR="00054458">
        <w:rPr>
          <w:rFonts w:cs="Arial"/>
          <w:bCs w:val="0"/>
          <w:sz w:val="40"/>
          <w:szCs w:val="40"/>
        </w:rPr>
        <w:t xml:space="preserve"> </w:t>
      </w:r>
      <w:r w:rsidRPr="0041119E">
        <w:rPr>
          <w:rFonts w:cs="Arial"/>
          <w:bCs w:val="0"/>
          <w:sz w:val="40"/>
          <w:szCs w:val="40"/>
        </w:rPr>
        <w:t>next</w:t>
      </w:r>
      <w:r w:rsidR="00054458">
        <w:rPr>
          <w:rFonts w:cs="Arial"/>
          <w:bCs w:val="0"/>
          <w:sz w:val="40"/>
          <w:szCs w:val="40"/>
        </w:rPr>
        <w:t xml:space="preserve"> </w:t>
      </w:r>
      <w:r w:rsidRPr="0041119E">
        <w:rPr>
          <w:rFonts w:cs="Arial"/>
          <w:bCs w:val="0"/>
          <w:sz w:val="40"/>
          <w:szCs w:val="40"/>
        </w:rPr>
        <w:t>generation</w:t>
      </w:r>
    </w:p>
    <w:p w:rsidR="0041119E" w:rsidRPr="0041119E" w:rsidRDefault="00C149D5" w:rsidP="0041119E">
      <w:pPr>
        <w:pStyle w:val="BasicParagraph"/>
        <w:spacing w:after="200"/>
        <w:rPr>
          <w:rFonts w:ascii="Arial" w:hAnsi="Arial" w:cs="Arial"/>
          <w:color w:val="FFFFFF" w:themeColor="background1"/>
          <w:sz w:val="31"/>
          <w:szCs w:val="31"/>
        </w:rPr>
      </w:pPr>
      <w:r>
        <w:pict>
          <v:line id="Straight Connector 2" o:spid="_x0000_s4042" alt="decorative" style="visibility:visible;mso-wrap-style:square;mso-left-percent:-10001;mso-top-percent:-10001;mso-position-horizontal:absolute;mso-position-horizontal-relative:char;mso-position-vertical:absolute;mso-position-vertical-relative:line;mso-left-percent:-10001;mso-top-percent:-10001" from="0,0" to="202.7pt,0" strokecolor="white [3212]">
            <w10:wrap type="none"/>
            <w10:anchorlock/>
          </v:line>
        </w:pict>
      </w:r>
    </w:p>
    <w:p w:rsidR="0041119E" w:rsidRPr="001A12E9" w:rsidRDefault="0041119E" w:rsidP="0041119E">
      <w:pPr>
        <w:pStyle w:val="Subtitle"/>
      </w:pPr>
      <w:r w:rsidRPr="001A12E9">
        <w:t>FINAL</w:t>
      </w:r>
      <w:r w:rsidR="00054458">
        <w:t xml:space="preserve"> </w:t>
      </w:r>
      <w:r w:rsidRPr="001A12E9">
        <w:t>REPORT</w:t>
      </w:r>
      <w:r w:rsidR="00054458">
        <w:t xml:space="preserve"> </w:t>
      </w:r>
      <w:r>
        <w:t>APRIL</w:t>
      </w:r>
      <w:r w:rsidR="00054458">
        <w:t xml:space="preserve"> </w:t>
      </w:r>
      <w:r>
        <w:t>2018</w:t>
      </w:r>
    </w:p>
    <w:p w:rsidR="00054458" w:rsidRDefault="0041119E" w:rsidP="0041119E">
      <w:pPr>
        <w:pStyle w:val="Subtitle2"/>
      </w:pPr>
      <w:r w:rsidRPr="001A12E9">
        <w:t>STEM</w:t>
      </w:r>
      <w:r w:rsidR="00054458">
        <w:t xml:space="preserve"> </w:t>
      </w:r>
      <w:r w:rsidRPr="001A12E9">
        <w:t>Partnerships</w:t>
      </w:r>
      <w:r w:rsidR="00054458">
        <w:t xml:space="preserve"> </w:t>
      </w:r>
      <w:r w:rsidRPr="001A12E9">
        <w:t>Forum</w:t>
      </w:r>
    </w:p>
    <w:p w:rsidR="00A25E22" w:rsidRDefault="00A25E22">
      <w:pPr>
        <w:rPr>
          <w:rFonts w:ascii="Verdana" w:eastAsia="Verdana" w:hAnsi="Verdana" w:cs="Verdana"/>
        </w:rPr>
        <w:sectPr w:rsidR="00A25E22">
          <w:type w:val="continuous"/>
          <w:pgSz w:w="11910" w:h="16840"/>
          <w:pgMar w:top="1580" w:right="1680" w:bottom="280" w:left="1300" w:header="720" w:footer="720" w:gutter="0"/>
          <w:cols w:space="720"/>
        </w:sectPr>
      </w:pPr>
    </w:p>
    <w:p w:rsidR="00A25E22" w:rsidRDefault="00A25E22">
      <w:pPr>
        <w:spacing w:before="5"/>
        <w:rPr>
          <w:rFonts w:ascii="Times New Roman" w:eastAsia="Times New Roman" w:hAnsi="Times New Roman" w:cs="Times New Roman"/>
          <w:sz w:val="17"/>
          <w:szCs w:val="17"/>
        </w:rPr>
      </w:pPr>
    </w:p>
    <w:p w:rsidR="00A25E22" w:rsidRDefault="00A25E22">
      <w:pPr>
        <w:rPr>
          <w:rFonts w:ascii="Times New Roman" w:eastAsia="Times New Roman" w:hAnsi="Times New Roman" w:cs="Times New Roman"/>
          <w:sz w:val="17"/>
          <w:szCs w:val="17"/>
        </w:rPr>
        <w:sectPr w:rsidR="00A25E22">
          <w:pgSz w:w="11910" w:h="16840"/>
          <w:pgMar w:top="1580" w:right="1680" w:bottom="280" w:left="1680" w:header="720" w:footer="720" w:gutter="0"/>
          <w:cols w:space="720"/>
        </w:sectPr>
      </w:pPr>
    </w:p>
    <w:p w:rsidR="00336F39" w:rsidRDefault="00336F39" w:rsidP="00336F39">
      <w:pPr>
        <w:spacing w:after="480"/>
      </w:pPr>
      <w:r>
        <w:rPr>
          <w:noProof/>
          <w:lang w:val="en-AU" w:eastAsia="en-AU"/>
        </w:rPr>
        <w:lastRenderedPageBreak/>
        <w:drawing>
          <wp:anchor distT="0" distB="0" distL="114300" distR="114300" simplePos="0" relativeHeight="251614720" behindDoc="1" locked="0" layoutInCell="1" allowOverlap="1" wp14:anchorId="587DB3E8" wp14:editId="696BC291">
            <wp:simplePos x="0" y="0"/>
            <wp:positionH relativeFrom="page">
              <wp:posOffset>-21266</wp:posOffset>
            </wp:positionH>
            <wp:positionV relativeFrom="page">
              <wp:posOffset>-29904</wp:posOffset>
            </wp:positionV>
            <wp:extent cx="7578000" cy="10710000"/>
            <wp:effectExtent l="0" t="0" r="4445" b="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18- 0056 - SCH - STEM Partnerships_Title page_no text.jpg"/>
                    <pic:cNvPicPr/>
                  </pic:nvPicPr>
                  <pic:blipFill>
                    <a:blip r:embed="rId9">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inline distT="0" distB="0" distL="0" distR="0" wp14:anchorId="6614151B" wp14:editId="2B7AA43F">
            <wp:extent cx="1548000" cy="590400"/>
            <wp:effectExtent l="0" t="0" r="0" b="0"/>
            <wp:docPr id="4" name="Picture 4" descr="This is the logo of the Council of Australian Governments Education Council" title="Educati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Council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8000" cy="590400"/>
                    </a:xfrm>
                    <a:prstGeom prst="rect">
                      <a:avLst/>
                    </a:prstGeom>
                  </pic:spPr>
                </pic:pic>
              </a:graphicData>
            </a:graphic>
          </wp:inline>
        </w:drawing>
      </w:r>
    </w:p>
    <w:p w:rsidR="00336F39" w:rsidRPr="001A12E9" w:rsidRDefault="00336F39" w:rsidP="00336F39">
      <w:pPr>
        <w:pStyle w:val="Title"/>
        <w:rPr>
          <w:rFonts w:cs="Arial"/>
          <w:b w:val="0"/>
          <w:bCs w:val="0"/>
          <w:color w:val="003547"/>
          <w:sz w:val="40"/>
          <w:szCs w:val="40"/>
        </w:rPr>
      </w:pPr>
      <w:r w:rsidRPr="001A12E9">
        <w:rPr>
          <w:rFonts w:cs="Arial"/>
          <w:color w:val="003547"/>
        </w:rPr>
        <w:t>Optimising</w:t>
      </w:r>
      <w:r w:rsidR="00054458">
        <w:rPr>
          <w:rFonts w:cs="Arial"/>
          <w:color w:val="003547"/>
        </w:rPr>
        <w:t xml:space="preserve"> </w:t>
      </w:r>
      <w:r w:rsidRPr="001A12E9">
        <w:rPr>
          <w:rFonts w:cs="Arial"/>
          <w:color w:val="003547"/>
        </w:rPr>
        <w:t>STEM</w:t>
      </w:r>
      <w:r w:rsidR="00054458">
        <w:rPr>
          <w:rFonts w:cs="Arial"/>
          <w:color w:val="003547"/>
        </w:rPr>
        <w:t xml:space="preserve"> </w:t>
      </w:r>
      <w:r w:rsidRPr="001A12E9">
        <w:rPr>
          <w:rFonts w:cs="Arial"/>
          <w:color w:val="003547"/>
        </w:rPr>
        <w:t>Industry-School</w:t>
      </w:r>
      <w:r w:rsidR="00054458">
        <w:rPr>
          <w:rFonts w:cs="Arial"/>
          <w:color w:val="003547"/>
        </w:rPr>
        <w:t xml:space="preserve"> </w:t>
      </w:r>
      <w:r w:rsidRPr="001A12E9">
        <w:rPr>
          <w:rFonts w:cs="Arial"/>
          <w:color w:val="003547"/>
        </w:rPr>
        <w:t>Partnerships:</w:t>
      </w:r>
      <w:r w:rsidR="00054458">
        <w:rPr>
          <w:rFonts w:cs="Arial"/>
          <w:color w:val="003547"/>
        </w:rPr>
        <w:t xml:space="preserve"> </w:t>
      </w:r>
      <w:r w:rsidRPr="00F97DC4">
        <w:rPr>
          <w:rFonts w:cs="Arial"/>
          <w:bCs w:val="0"/>
          <w:color w:val="003547"/>
          <w:sz w:val="40"/>
          <w:szCs w:val="40"/>
        </w:rPr>
        <w:t>inspiring</w:t>
      </w:r>
      <w:r w:rsidR="00054458">
        <w:rPr>
          <w:rFonts w:cs="Arial"/>
          <w:bCs w:val="0"/>
          <w:color w:val="003547"/>
          <w:sz w:val="40"/>
          <w:szCs w:val="40"/>
        </w:rPr>
        <w:t xml:space="preserve"> </w:t>
      </w:r>
      <w:r w:rsidRPr="00F97DC4">
        <w:rPr>
          <w:rFonts w:cs="Arial"/>
          <w:bCs w:val="0"/>
          <w:color w:val="003547"/>
          <w:sz w:val="40"/>
          <w:szCs w:val="40"/>
        </w:rPr>
        <w:br/>
        <w:t>Australia’s</w:t>
      </w:r>
      <w:r w:rsidR="00054458">
        <w:rPr>
          <w:rFonts w:cs="Arial"/>
          <w:bCs w:val="0"/>
          <w:color w:val="003547"/>
          <w:sz w:val="40"/>
          <w:szCs w:val="40"/>
        </w:rPr>
        <w:t xml:space="preserve"> </w:t>
      </w:r>
      <w:r w:rsidRPr="00F97DC4">
        <w:rPr>
          <w:rFonts w:cs="Arial"/>
          <w:bCs w:val="0"/>
          <w:color w:val="003547"/>
          <w:sz w:val="40"/>
          <w:szCs w:val="40"/>
        </w:rPr>
        <w:t>next</w:t>
      </w:r>
      <w:r w:rsidR="00054458">
        <w:rPr>
          <w:rFonts w:cs="Arial"/>
          <w:bCs w:val="0"/>
          <w:color w:val="003547"/>
          <w:sz w:val="40"/>
          <w:szCs w:val="40"/>
        </w:rPr>
        <w:t xml:space="preserve"> </w:t>
      </w:r>
      <w:r w:rsidRPr="00F97DC4">
        <w:rPr>
          <w:rFonts w:cs="Arial"/>
          <w:bCs w:val="0"/>
          <w:color w:val="003547"/>
          <w:sz w:val="40"/>
          <w:szCs w:val="40"/>
        </w:rPr>
        <w:t>generation</w:t>
      </w:r>
    </w:p>
    <w:p w:rsidR="00336F39" w:rsidRPr="00336F39" w:rsidRDefault="00C149D5" w:rsidP="00336F39">
      <w:pPr>
        <w:pStyle w:val="BasicParagraph"/>
        <w:spacing w:after="200"/>
        <w:rPr>
          <w:rFonts w:ascii="Arial" w:hAnsi="Arial" w:cs="Arial"/>
          <w:color w:val="003547"/>
          <w:sz w:val="31"/>
          <w:szCs w:val="31"/>
        </w:rPr>
      </w:pPr>
      <w:r>
        <w:pict>
          <v:line id="Straight Connector 5" o:spid="_x0000_s4041" alt="decorative" style="visibility:visible;mso-wrap-style:square;mso-left-percent:-10001;mso-top-percent:-10001;mso-position-horizontal:absolute;mso-position-horizontal-relative:char;mso-position-vertical:absolute;mso-position-vertical-relative:line;mso-left-percent:-10001;mso-top-percent:-10001" from="0,0" to="202.7pt,0" strokecolor="#003547">
            <w10:wrap type="none"/>
            <w10:anchorlock/>
          </v:line>
        </w:pict>
      </w:r>
    </w:p>
    <w:p w:rsidR="00336F39" w:rsidRPr="001A12E9" w:rsidRDefault="00336F39" w:rsidP="00336F39">
      <w:pPr>
        <w:pStyle w:val="Subtitle"/>
        <w:rPr>
          <w:color w:val="003547"/>
        </w:rPr>
      </w:pPr>
      <w:r w:rsidRPr="001A12E9">
        <w:rPr>
          <w:color w:val="003547"/>
        </w:rPr>
        <w:t>FINAL</w:t>
      </w:r>
      <w:r w:rsidR="00054458">
        <w:rPr>
          <w:color w:val="003547"/>
        </w:rPr>
        <w:t xml:space="preserve"> </w:t>
      </w:r>
      <w:r w:rsidRPr="001A12E9">
        <w:rPr>
          <w:color w:val="003547"/>
        </w:rPr>
        <w:t>REPORT</w:t>
      </w:r>
      <w:r w:rsidR="00054458">
        <w:rPr>
          <w:color w:val="003547"/>
        </w:rPr>
        <w:t xml:space="preserve"> </w:t>
      </w:r>
      <w:r>
        <w:rPr>
          <w:color w:val="003547"/>
        </w:rPr>
        <w:t>APRIL</w:t>
      </w:r>
      <w:r w:rsidR="00054458">
        <w:rPr>
          <w:color w:val="003547"/>
        </w:rPr>
        <w:t xml:space="preserve"> </w:t>
      </w:r>
      <w:r>
        <w:rPr>
          <w:color w:val="003547"/>
        </w:rPr>
        <w:t>2018</w:t>
      </w:r>
    </w:p>
    <w:p w:rsidR="00054458" w:rsidRDefault="00336F39" w:rsidP="00336F39">
      <w:pPr>
        <w:pStyle w:val="Subtitle2"/>
        <w:rPr>
          <w:color w:val="003547"/>
        </w:rPr>
      </w:pPr>
      <w:r w:rsidRPr="001A12E9">
        <w:rPr>
          <w:color w:val="003547"/>
        </w:rPr>
        <w:t>STEM</w:t>
      </w:r>
      <w:r w:rsidR="00054458">
        <w:rPr>
          <w:color w:val="003547"/>
        </w:rPr>
        <w:t xml:space="preserve"> </w:t>
      </w:r>
      <w:r w:rsidRPr="001A12E9">
        <w:rPr>
          <w:color w:val="003547"/>
        </w:rPr>
        <w:t>Partnerships</w:t>
      </w:r>
      <w:r w:rsidR="00054458">
        <w:rPr>
          <w:color w:val="003547"/>
        </w:rPr>
        <w:t xml:space="preserve"> </w:t>
      </w:r>
      <w:r w:rsidRPr="001A12E9">
        <w:rPr>
          <w:color w:val="003547"/>
        </w:rPr>
        <w:t>Forum</w:t>
      </w:r>
    </w:p>
    <w:p w:rsidR="00A25E22" w:rsidRDefault="00A25E22">
      <w:pPr>
        <w:rPr>
          <w:rFonts w:ascii="Calibri" w:eastAsia="Calibri" w:hAnsi="Calibri" w:cs="Calibri"/>
        </w:rPr>
        <w:sectPr w:rsidR="00A25E22">
          <w:pgSz w:w="11910" w:h="16840"/>
          <w:pgMar w:top="880" w:right="1680" w:bottom="280" w:left="1560" w:header="720" w:footer="720" w:gutter="0"/>
          <w:cols w:space="720"/>
        </w:sectPr>
      </w:pPr>
    </w:p>
    <w:p w:rsidR="00054458" w:rsidRDefault="00213350">
      <w:pPr>
        <w:spacing w:before="2"/>
        <w:rPr>
          <w:rFonts w:ascii="Calibri" w:eastAsia="Calibri" w:hAnsi="Calibri" w:cs="Calibri"/>
          <w:i/>
          <w:sz w:val="7"/>
          <w:szCs w:val="7"/>
        </w:rPr>
      </w:pPr>
      <w:r>
        <w:rPr>
          <w:noProof/>
          <w:lang w:val="en-AU" w:eastAsia="en-AU"/>
        </w:rPr>
        <w:lastRenderedPageBreak/>
        <w:drawing>
          <wp:inline distT="0" distB="0" distL="0" distR="0">
            <wp:extent cx="2343150" cy="866775"/>
            <wp:effectExtent l="0" t="0" r="0" b="0"/>
            <wp:docPr id="13" name="Picture 13" descr="This is the logo of the Council of Australian Governments Education Council" title="Educati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43150" cy="866775"/>
                    </a:xfrm>
                    <a:prstGeom prst="rect">
                      <a:avLst/>
                    </a:prstGeom>
                  </pic:spPr>
                </pic:pic>
              </a:graphicData>
            </a:graphic>
          </wp:inline>
        </w:drawing>
      </w:r>
    </w:p>
    <w:p w:rsidR="00A25E22" w:rsidRDefault="00B73B9C" w:rsidP="00C149D5">
      <w:pPr>
        <w:pStyle w:val="BodyText"/>
        <w:spacing w:before="3720"/>
        <w:ind w:left="157" w:right="106"/>
      </w:pPr>
      <w:r>
        <w:rPr>
          <w:color w:val="231F20"/>
          <w:w w:val="120"/>
        </w:rPr>
        <w:t>ISBN</w:t>
      </w:r>
    </w:p>
    <w:p w:rsidR="00A25E22" w:rsidRDefault="00B73B9C">
      <w:pPr>
        <w:pStyle w:val="BodyText"/>
        <w:spacing w:before="165" w:line="243" w:lineRule="exact"/>
        <w:ind w:left="157" w:right="106"/>
      </w:pPr>
      <w:r>
        <w:rPr>
          <w:color w:val="231F20"/>
          <w:spacing w:val="-1"/>
          <w:w w:val="110"/>
        </w:rPr>
        <w:t>978-1-76051-424-2</w:t>
      </w:r>
      <w:r w:rsidR="00054458">
        <w:rPr>
          <w:color w:val="231F20"/>
          <w:w w:val="110"/>
        </w:rPr>
        <w:t xml:space="preserve"> </w:t>
      </w:r>
      <w:r>
        <w:rPr>
          <w:color w:val="231F20"/>
          <w:w w:val="110"/>
        </w:rPr>
        <w:t>[PRINT]</w:t>
      </w:r>
    </w:p>
    <w:p w:rsidR="00A25E22" w:rsidRDefault="00B73B9C">
      <w:pPr>
        <w:pStyle w:val="BodyText"/>
        <w:spacing w:before="0" w:line="240" w:lineRule="exact"/>
        <w:ind w:left="157" w:right="106"/>
      </w:pPr>
      <w:r>
        <w:rPr>
          <w:color w:val="231F20"/>
          <w:w w:val="110"/>
        </w:rPr>
        <w:t>978-1-76051-422-8</w:t>
      </w:r>
      <w:r w:rsidR="00054458">
        <w:rPr>
          <w:color w:val="231F20"/>
          <w:spacing w:val="20"/>
          <w:w w:val="110"/>
        </w:rPr>
        <w:t xml:space="preserve"> </w:t>
      </w:r>
      <w:r>
        <w:rPr>
          <w:color w:val="231F20"/>
          <w:w w:val="110"/>
        </w:rPr>
        <w:t>[PDF]</w:t>
      </w:r>
    </w:p>
    <w:p w:rsidR="00054458" w:rsidRDefault="00B73B9C">
      <w:pPr>
        <w:pStyle w:val="BodyText"/>
        <w:spacing w:before="0" w:line="243" w:lineRule="exact"/>
        <w:ind w:left="157" w:right="106"/>
      </w:pPr>
      <w:r>
        <w:rPr>
          <w:color w:val="231F20"/>
          <w:w w:val="105"/>
        </w:rPr>
        <w:t>978-1-76051-423-5</w:t>
      </w:r>
      <w:r w:rsidR="00054458">
        <w:rPr>
          <w:color w:val="231F20"/>
          <w:w w:val="105"/>
        </w:rPr>
        <w:t xml:space="preserve"> </w:t>
      </w:r>
      <w:r>
        <w:rPr>
          <w:color w:val="231F20"/>
          <w:w w:val="105"/>
        </w:rPr>
        <w:t>[DOCX]</w:t>
      </w:r>
    </w:p>
    <w:p w:rsidR="00A25E22" w:rsidRDefault="00C149D5">
      <w:pPr>
        <w:spacing w:line="402" w:lineRule="exact"/>
        <w:ind w:left="157"/>
        <w:rPr>
          <w:rFonts w:ascii="Century Gothic" w:eastAsia="Century Gothic" w:hAnsi="Century Gothic" w:cs="Century Gothic"/>
          <w:szCs w:val="20"/>
        </w:rPr>
      </w:pPr>
      <w:r>
        <w:rPr>
          <w:rFonts w:ascii="Century Gothic" w:eastAsia="Century Gothic" w:hAnsi="Century Gothic" w:cs="Century Gothic"/>
          <w:position w:val="-7"/>
          <w:szCs w:val="20"/>
        </w:rPr>
      </w:r>
      <w:r>
        <w:rPr>
          <w:rFonts w:ascii="Century Gothic" w:eastAsia="Century Gothic" w:hAnsi="Century Gothic" w:cs="Century Gothic"/>
          <w:position w:val="-7"/>
          <w:szCs w:val="20"/>
        </w:rPr>
        <w:pict>
          <v:group id="_x0000_s3597" style="width:57.5pt;height:20.15pt;mso-position-horizontal-relative:char;mso-position-vertical-relative:line" coordsize="1150,403">
            <v:group id="_x0000_s3629" style="position:absolute;left:3;top:5;width:1142;height:390" coordorigin="3,5" coordsize="1142,390">
              <v:shape id="_x0000_s3630" style="position:absolute;left:3;top:5;width:1142;height:390" coordorigin="3,5" coordsize="1142,390" path="m30,5r-2,l6,15,3,36r,359l1143,395r1,-368l1134,9,1116,7,30,5xe" fillcolor="#aab2ab" stroked="f">
                <v:path arrowok="t"/>
              </v:shape>
            </v:group>
            <v:group id="_x0000_s3626" style="position:absolute;width:1150;height:403" coordsize="1150,403">
              <v:shape id="_x0000_s3628" style="position:absolute;width:1150;height:403" coordsize="1150,403" path="m1140,l10,,,10,,400r2,2l1147,402r3,-2l1150,370r-938,l187,369,123,352,62,304,51,288,10,283,10,15r5,-5l1150,10,1140,xe" fillcolor="#010202" stroked="f">
                <v:path arrowok="t"/>
              </v:shape>
              <v:shape id="_x0000_s3627" style="position:absolute;width:1150;height:403" coordsize="1150,403" path="m1150,10r-15,l1140,15r,268l346,283r-11,17l322,316r-49,37l212,370r938,l1150,10xe" fillcolor="#010202" stroked="f">
                <v:path arrowok="t"/>
              </v:shape>
            </v:group>
            <v:group id="_x0000_s3622" style="position:absolute;left:677;top:314;width:54;height:64" coordorigin="677,314" coordsize="54,64">
              <v:shape id="_x0000_s3625" style="position:absolute;left:677;top:314;width:54;height:64" coordorigin="677,314" coordsize="54,64" path="m710,314r-33,l677,377r34,l714,377r15,-11l691,366r,-17l728,349r-2,-3l723,344r-4,-1l722,341r2,-1l691,339r,-14l727,325r,-1l713,314r-3,xe" stroked="f">
                <v:path arrowok="t"/>
              </v:shape>
              <v:shape id="_x0000_s3624" style="position:absolute;left:677;top:314;width:54;height:64" coordorigin="677,314" coordsize="54,64" path="m728,349r-19,l712,350r3,2l716,355r,5l706,366r23,l730,365r,-3l730,355r-1,-4l728,349xe" stroked="f">
                <v:path arrowok="t"/>
              </v:shape>
              <v:shape id="_x0000_s3623" style="position:absolute;left:677;top:314;width:54;height:64" coordorigin="677,314" coordsize="54,64" path="m727,325r-22,l708,325r1,l714,330r,4l713,336r-3,3l708,339r16,l727,335r,-2l727,326r,-1xe" stroked="f">
                <v:path arrowok="t"/>
              </v:shape>
            </v:group>
            <v:group id="_x0000_s3619" style="position:absolute;left:733;top:314;width:61;height:64" coordorigin="733,314" coordsize="61,64">
              <v:shape id="_x0000_s3621" style="position:absolute;left:733;top:314;width:61;height:64" coordorigin="733,314" coordsize="61,64" path="m749,314r-16,l756,352r,25l770,377r,-24l779,339r-16,l749,314xe" stroked="f">
                <v:path arrowok="t"/>
              </v:shape>
              <v:shape id="_x0000_s3620" style="position:absolute;left:733;top:314;width:61;height:64" coordorigin="733,314" coordsize="61,64" path="m794,314r-16,l763,339r16,l794,314xe" stroked="f">
                <v:path arrowok="t"/>
              </v:shape>
            </v:group>
            <v:group id="_x0000_s3617" style="position:absolute;left:67;top:57;width:262;height:262" coordorigin="67,57" coordsize="262,262">
              <v:shape id="_x0000_s3618" style="position:absolute;left:67;top:57;width:262;height:262" coordorigin="67,57" coordsize="262,262" path="m192,57l129,77,84,123,67,188r,10l88,259r48,43l203,318r23,-3l284,286r36,-54l328,188r,-10l307,116,259,73,192,57xe" stroked="f">
                <v:path arrowok="t"/>
              </v:shape>
            </v:group>
            <v:group id="_x0000_s3608" style="position:absolute;left:48;top:39;width:299;height:299" coordorigin="48,39" coordsize="299,299">
              <v:shape id="_x0000_s3616" style="position:absolute;left:48;top:39;width:299;height:299" coordorigin="48,39" coordsize="299,299" path="m178,39l105,70,66,116,49,175r-1,23l51,216r37,71l140,326r61,12l220,336r19,-4l257,325r18,-10l282,310r-85,l178,309,106,269,77,198,76,173r4,-20l112,101,166,70r47,-4l285,66r-4,-3l265,54,247,47,227,42,204,40,178,39xe" fillcolor="#010202" stroked="f">
                <v:path arrowok="t"/>
              </v:shape>
              <v:shape id="_x0000_s3615" style="position:absolute;left:48;top:39;width:299;height:299" coordorigin="48,39" coordsize="299,299" path="m285,66r-72,l233,70r19,7l298,116r22,79l318,213r-45,71l218,309r-21,1l282,310r49,-53l346,198r,-26l343,151,304,81r-9,-8l285,66xe" fillcolor="#010202" stroked="f">
                <v:path arrowok="t"/>
              </v:shape>
              <v:shape id="_x0000_s3614" style="position:absolute;left:48;top:39;width:299;height:299" coordorigin="48,39" coordsize="299,299" path="m243,141r-13,l220,145r-17,17l199,173r,29l203,214r9,8l226,231r24,3l269,227r11,-13l232,214r-7,-9l225,170r7,-9l276,161r3,-3l264,146r-21,-5xe" fillcolor="#010202" stroked="f">
                <v:path arrowok="t"/>
              </v:shape>
              <v:shape id="_x0000_s3613" style="position:absolute;left:48;top:39;width:299;height:299" coordorigin="48,39" coordsize="299,299" path="m156,141r-12,l133,145r-16,17l113,173r-1,29l116,214r9,8l140,231r23,3l182,227r11,-13l146,214r-7,-9l139,170r7,-9l190,161r3,-3l178,146r-22,-5xe" fillcolor="#010202" stroked="f">
                <v:path arrowok="t"/>
              </v:shape>
              <v:shape id="_x0000_s3612" style="position:absolute;left:48;top:39;width:299;height:299" coordorigin="48,39" coordsize="299,299" path="m178,201r-4,9l168,214r25,l196,211,178,201xe" fillcolor="#010202" stroked="f">
                <v:path arrowok="t"/>
              </v:shape>
              <v:shape id="_x0000_s3611" style="position:absolute;left:48;top:39;width:299;height:299" coordorigin="48,39" coordsize="299,299" path="m264,201r-3,9l254,214r26,l283,211,264,201xe" fillcolor="#010202" stroked="f">
                <v:path arrowok="t"/>
              </v:shape>
              <v:shape id="_x0000_s3610" style="position:absolute;left:48;top:39;width:299;height:299" coordorigin="48,39" coordsize="299,299" path="m190,161r-23,l172,165r4,8l190,161xe" fillcolor="#010202" stroked="f">
                <v:path arrowok="t"/>
              </v:shape>
              <v:shape id="_x0000_s3609" style="position:absolute;left:48;top:39;width:299;height:299" coordorigin="48,39" coordsize="299,299" path="m276,161r-23,l258,165r4,8l276,161xe" fillcolor="#010202" stroked="f">
                <v:path arrowok="t"/>
              </v:shape>
            </v:group>
            <v:group id="_x0000_s3606" style="position:absolute;left:629;top:43;width:205;height:206" coordorigin="629,43" coordsize="205,206">
              <v:shape id="_x0000_s3607" style="position:absolute;left:629;top:43;width:205;height:206" coordorigin="629,43" coordsize="205,206" path="m731,43l659,74r-28,61l629,161r5,21l674,230r68,18l763,243r51,-38l833,139r-4,-22l793,64,731,43xe" stroked="f">
                <v:path arrowok="t"/>
              </v:shape>
            </v:group>
            <v:group id="_x0000_s3603" style="position:absolute;left:701;top:109;width:60;height:107" coordorigin="701,109" coordsize="60,107">
              <v:shape id="_x0000_s3605" style="position:absolute;left:701;top:109;width:60;height:107" coordorigin="701,109" coordsize="60,107" path="m748,161r-35,l713,215r35,l748,161xe" fillcolor="#010202" stroked="f">
                <v:path arrowok="t"/>
              </v:shape>
              <v:shape id="_x0000_s3604" style="position:absolute;left:701;top:109;width:60;height:107" coordorigin="701,109" coordsize="60,107" path="m757,109r-53,l701,112r,49l760,161r,-49l757,109xe" fillcolor="#010202" stroked="f">
                <v:path arrowok="t"/>
              </v:shape>
            </v:group>
            <v:group id="_x0000_s3601" style="position:absolute;left:715;top:72;width:32;height:32" coordorigin="715,72" coordsize="32,32">
              <v:shape id="_x0000_s3602" style="position:absolute;left:715;top:72;width:32;height:32" coordorigin="715,72" coordsize="32,32" path="m739,72r-17,l715,79r,17l722,103r17,l746,96r,-17l739,72xe" fillcolor="#010202" stroked="f">
                <v:path arrowok="t"/>
              </v:shape>
            </v:group>
            <v:group id="_x0000_s3598" style="position:absolute;left:620;top:32;width:222;height:222" coordorigin="620,32" coordsize="222,222">
              <v:shape id="_x0000_s3600" style="position:absolute;left:620;top:32;width:222;height:222" coordorigin="620,32" coordsize="222,222" path="m730,32l672,49,630,96r-10,38l621,157r41,72l715,253r25,l761,249r18,-6l795,234r1,-1l745,233r-25,-1l654,193,640,156r1,-25l682,67,731,52r62,l781,45,763,37,745,33,730,32xe" fillcolor="#010202" stroked="f">
                <v:path arrowok="t"/>
              </v:shape>
              <v:shape id="_x0000_s3599" style="position:absolute;left:620;top:32;width:222;height:222" coordorigin="620,32" coordsize="222,222" path="m793,52r-62,l751,55r19,6l787,72r17,18l814,108r6,18l819,153r-38,65l745,233r51,l839,170r2,-21l840,126r-5,-20l827,88,816,72,799,56r-6,-4xe" fillcolor="#010202" stroked="f">
                <v:path arrowok="t"/>
              </v:shape>
            </v:group>
            <w10:wrap type="none"/>
            <w10:anchorlock/>
          </v:group>
        </w:pict>
      </w:r>
    </w:p>
    <w:p w:rsidR="00A25E22" w:rsidRDefault="00B73B9C">
      <w:pPr>
        <w:pStyle w:val="BodyText"/>
        <w:spacing w:before="109" w:line="470" w:lineRule="auto"/>
        <w:ind w:left="157" w:right="106"/>
      </w:pPr>
      <w:r>
        <w:rPr>
          <w:color w:val="231F20"/>
          <w:w w:val="105"/>
        </w:rPr>
        <w:t>©</w:t>
      </w:r>
      <w:r w:rsidR="00054458">
        <w:rPr>
          <w:color w:val="231F20"/>
          <w:spacing w:val="-8"/>
          <w:w w:val="105"/>
        </w:rPr>
        <w:t xml:space="preserve"> </w:t>
      </w:r>
      <w:r>
        <w:rPr>
          <w:color w:val="231F20"/>
          <w:w w:val="105"/>
        </w:rPr>
        <w:t>Education</w:t>
      </w:r>
      <w:r w:rsidR="00054458">
        <w:rPr>
          <w:color w:val="231F20"/>
          <w:spacing w:val="-8"/>
          <w:w w:val="105"/>
        </w:rPr>
        <w:t xml:space="preserve"> </w:t>
      </w:r>
      <w:r>
        <w:rPr>
          <w:color w:val="231F20"/>
          <w:w w:val="105"/>
        </w:rPr>
        <w:t>Services</w:t>
      </w:r>
      <w:r w:rsidR="00054458">
        <w:rPr>
          <w:color w:val="231F20"/>
          <w:spacing w:val="-8"/>
          <w:w w:val="105"/>
        </w:rPr>
        <w:t xml:space="preserve"> </w:t>
      </w:r>
      <w:r>
        <w:rPr>
          <w:color w:val="231F20"/>
          <w:w w:val="105"/>
        </w:rPr>
        <w:t>Australia</w:t>
      </w:r>
      <w:r w:rsidR="00054458">
        <w:rPr>
          <w:color w:val="231F20"/>
          <w:spacing w:val="-8"/>
          <w:w w:val="105"/>
        </w:rPr>
        <w:t xml:space="preserve"> </w:t>
      </w:r>
      <w:r>
        <w:rPr>
          <w:color w:val="231F20"/>
          <w:w w:val="105"/>
        </w:rPr>
        <w:t>2018,</w:t>
      </w:r>
      <w:r w:rsidR="00054458">
        <w:rPr>
          <w:color w:val="231F20"/>
          <w:spacing w:val="-8"/>
          <w:w w:val="105"/>
        </w:rPr>
        <w:t xml:space="preserve"> </w:t>
      </w:r>
      <w:r>
        <w:rPr>
          <w:color w:val="231F20"/>
          <w:w w:val="105"/>
        </w:rPr>
        <w:t>as</w:t>
      </w:r>
      <w:r w:rsidR="00054458">
        <w:rPr>
          <w:color w:val="231F20"/>
          <w:spacing w:val="-8"/>
          <w:w w:val="105"/>
        </w:rPr>
        <w:t xml:space="preserve"> </w:t>
      </w:r>
      <w:r>
        <w:rPr>
          <w:color w:val="231F20"/>
          <w:w w:val="105"/>
        </w:rPr>
        <w:t>the</w:t>
      </w:r>
      <w:r w:rsidR="00054458">
        <w:rPr>
          <w:color w:val="231F20"/>
          <w:spacing w:val="-8"/>
          <w:w w:val="105"/>
        </w:rPr>
        <w:t xml:space="preserve"> </w:t>
      </w:r>
      <w:r>
        <w:rPr>
          <w:color w:val="231F20"/>
          <w:w w:val="105"/>
        </w:rPr>
        <w:t>legal</w:t>
      </w:r>
      <w:r w:rsidR="00054458">
        <w:rPr>
          <w:color w:val="231F20"/>
          <w:spacing w:val="-8"/>
          <w:w w:val="105"/>
        </w:rPr>
        <w:t xml:space="preserve"> </w:t>
      </w:r>
      <w:r>
        <w:rPr>
          <w:color w:val="231F20"/>
          <w:w w:val="105"/>
        </w:rPr>
        <w:t>entity</w:t>
      </w:r>
      <w:r w:rsidR="00054458">
        <w:rPr>
          <w:color w:val="231F20"/>
          <w:spacing w:val="-8"/>
          <w:w w:val="105"/>
        </w:rPr>
        <w:t xml:space="preserve"> </w:t>
      </w:r>
      <w:r>
        <w:rPr>
          <w:color w:val="231F20"/>
          <w:w w:val="105"/>
        </w:rPr>
        <w:t>for</w:t>
      </w:r>
      <w:r w:rsidR="00054458">
        <w:rPr>
          <w:color w:val="231F20"/>
          <w:spacing w:val="-8"/>
          <w:w w:val="105"/>
        </w:rPr>
        <w:t xml:space="preserve"> </w:t>
      </w:r>
      <w:r>
        <w:rPr>
          <w:color w:val="231F20"/>
          <w:w w:val="105"/>
        </w:rPr>
        <w:t>the</w:t>
      </w:r>
      <w:r w:rsidR="00054458">
        <w:rPr>
          <w:color w:val="231F20"/>
          <w:spacing w:val="-8"/>
          <w:w w:val="105"/>
        </w:rPr>
        <w:t xml:space="preserve"> </w:t>
      </w:r>
      <w:r>
        <w:rPr>
          <w:color w:val="231F20"/>
          <w:w w:val="105"/>
        </w:rPr>
        <w:t>Education</w:t>
      </w:r>
      <w:r w:rsidR="00054458">
        <w:rPr>
          <w:color w:val="231F20"/>
          <w:spacing w:val="-8"/>
          <w:w w:val="105"/>
        </w:rPr>
        <w:t xml:space="preserve"> </w:t>
      </w:r>
      <w:r>
        <w:rPr>
          <w:color w:val="231F20"/>
          <w:w w:val="105"/>
        </w:rPr>
        <w:t>Council.</w:t>
      </w:r>
      <w:r w:rsidR="00054458">
        <w:rPr>
          <w:color w:val="231F20"/>
          <w:w w:val="88"/>
        </w:rPr>
        <w:t xml:space="preserve"> </w:t>
      </w:r>
      <w:r>
        <w:rPr>
          <w:color w:val="231F20"/>
          <w:w w:val="105"/>
        </w:rPr>
        <w:t>Updated</w:t>
      </w:r>
      <w:r w:rsidR="00054458">
        <w:rPr>
          <w:color w:val="231F20"/>
          <w:spacing w:val="-24"/>
          <w:w w:val="105"/>
        </w:rPr>
        <w:t xml:space="preserve"> </w:t>
      </w:r>
      <w:r>
        <w:rPr>
          <w:color w:val="231F20"/>
          <w:w w:val="105"/>
        </w:rPr>
        <w:t>12</w:t>
      </w:r>
      <w:r w:rsidR="00054458">
        <w:rPr>
          <w:color w:val="231F20"/>
          <w:spacing w:val="-24"/>
          <w:w w:val="105"/>
        </w:rPr>
        <w:t xml:space="preserve"> </w:t>
      </w:r>
      <w:r>
        <w:rPr>
          <w:color w:val="231F20"/>
          <w:w w:val="105"/>
        </w:rPr>
        <w:t>April</w:t>
      </w:r>
      <w:r w:rsidR="00054458">
        <w:rPr>
          <w:color w:val="231F20"/>
          <w:spacing w:val="-24"/>
          <w:w w:val="105"/>
        </w:rPr>
        <w:t xml:space="preserve"> </w:t>
      </w:r>
      <w:r>
        <w:rPr>
          <w:color w:val="231F20"/>
          <w:spacing w:val="2"/>
          <w:w w:val="105"/>
        </w:rPr>
        <w:t>2018.</w:t>
      </w:r>
    </w:p>
    <w:p w:rsidR="00A25E22" w:rsidRDefault="00B73B9C">
      <w:pPr>
        <w:pStyle w:val="BodyText"/>
        <w:spacing w:before="0" w:line="179" w:lineRule="exact"/>
        <w:ind w:left="157" w:right="106"/>
      </w:pPr>
      <w:r>
        <w:rPr>
          <w:color w:val="231F20"/>
          <w:w w:val="110"/>
        </w:rPr>
        <w:t>The</w:t>
      </w:r>
      <w:r w:rsidR="00054458">
        <w:rPr>
          <w:color w:val="231F20"/>
          <w:spacing w:val="-34"/>
          <w:w w:val="110"/>
        </w:rPr>
        <w:t xml:space="preserve"> </w:t>
      </w:r>
      <w:r>
        <w:rPr>
          <w:color w:val="231F20"/>
          <w:w w:val="110"/>
        </w:rPr>
        <w:t>copyright</w:t>
      </w:r>
      <w:r w:rsidR="00054458">
        <w:rPr>
          <w:color w:val="231F20"/>
          <w:spacing w:val="-34"/>
          <w:w w:val="110"/>
        </w:rPr>
        <w:t xml:space="preserve"> </w:t>
      </w:r>
      <w:r>
        <w:rPr>
          <w:color w:val="231F20"/>
          <w:w w:val="110"/>
        </w:rPr>
        <w:t>material</w:t>
      </w:r>
      <w:r w:rsidR="00054458">
        <w:rPr>
          <w:color w:val="231F20"/>
          <w:spacing w:val="-34"/>
          <w:w w:val="110"/>
        </w:rPr>
        <w:t xml:space="preserve"> </w:t>
      </w:r>
      <w:r>
        <w:rPr>
          <w:color w:val="231F20"/>
          <w:w w:val="110"/>
        </w:rPr>
        <w:t>in</w:t>
      </w:r>
      <w:r w:rsidR="00054458">
        <w:rPr>
          <w:color w:val="231F20"/>
          <w:spacing w:val="-34"/>
          <w:w w:val="110"/>
        </w:rPr>
        <w:t xml:space="preserve"> </w:t>
      </w:r>
      <w:r>
        <w:rPr>
          <w:color w:val="231F20"/>
          <w:w w:val="110"/>
        </w:rPr>
        <w:t>this</w:t>
      </w:r>
      <w:r w:rsidR="00054458">
        <w:rPr>
          <w:color w:val="231F20"/>
          <w:spacing w:val="-34"/>
          <w:w w:val="110"/>
        </w:rPr>
        <w:t xml:space="preserve"> </w:t>
      </w:r>
      <w:r>
        <w:rPr>
          <w:color w:val="231F20"/>
          <w:w w:val="110"/>
        </w:rPr>
        <w:t>document</w:t>
      </w:r>
      <w:r w:rsidR="00054458">
        <w:rPr>
          <w:color w:val="231F20"/>
          <w:spacing w:val="-34"/>
          <w:w w:val="110"/>
        </w:rPr>
        <w:t xml:space="preserve"> </w:t>
      </w:r>
      <w:r>
        <w:rPr>
          <w:color w:val="231F20"/>
          <w:w w:val="110"/>
        </w:rPr>
        <w:t>is</w:t>
      </w:r>
      <w:r w:rsidR="00054458">
        <w:rPr>
          <w:color w:val="231F20"/>
          <w:spacing w:val="-34"/>
          <w:w w:val="110"/>
        </w:rPr>
        <w:t xml:space="preserve"> </w:t>
      </w:r>
      <w:r>
        <w:rPr>
          <w:color w:val="231F20"/>
          <w:w w:val="110"/>
        </w:rPr>
        <w:t>subject</w:t>
      </w:r>
      <w:r w:rsidR="00054458">
        <w:rPr>
          <w:color w:val="231F20"/>
          <w:spacing w:val="-34"/>
          <w:w w:val="110"/>
        </w:rPr>
        <w:t xml:space="preserve"> </w:t>
      </w:r>
      <w:r>
        <w:rPr>
          <w:color w:val="231F20"/>
          <w:w w:val="110"/>
        </w:rPr>
        <w:t>to</w:t>
      </w:r>
      <w:r w:rsidR="00054458">
        <w:rPr>
          <w:color w:val="231F20"/>
          <w:spacing w:val="-34"/>
          <w:w w:val="110"/>
        </w:rPr>
        <w:t xml:space="preserve"> </w:t>
      </w:r>
      <w:r>
        <w:rPr>
          <w:color w:val="231F20"/>
          <w:w w:val="110"/>
        </w:rPr>
        <w:t>the</w:t>
      </w:r>
      <w:r w:rsidR="00054458">
        <w:rPr>
          <w:color w:val="231F20"/>
          <w:spacing w:val="-34"/>
          <w:w w:val="110"/>
        </w:rPr>
        <w:t xml:space="preserve"> </w:t>
      </w:r>
      <w:r>
        <w:rPr>
          <w:color w:val="231F20"/>
          <w:w w:val="110"/>
        </w:rPr>
        <w:t>Copyright</w:t>
      </w:r>
      <w:r w:rsidR="00054458">
        <w:rPr>
          <w:color w:val="231F20"/>
          <w:spacing w:val="-34"/>
          <w:w w:val="110"/>
        </w:rPr>
        <w:t xml:space="preserve"> </w:t>
      </w:r>
      <w:r>
        <w:rPr>
          <w:color w:val="231F20"/>
          <w:w w:val="110"/>
        </w:rPr>
        <w:t>Act</w:t>
      </w:r>
      <w:r w:rsidR="00054458">
        <w:rPr>
          <w:color w:val="231F20"/>
          <w:spacing w:val="-34"/>
          <w:w w:val="110"/>
        </w:rPr>
        <w:t xml:space="preserve"> </w:t>
      </w:r>
      <w:r>
        <w:rPr>
          <w:color w:val="231F20"/>
          <w:spacing w:val="2"/>
          <w:w w:val="110"/>
        </w:rPr>
        <w:t>1968</w:t>
      </w:r>
      <w:r w:rsidR="00054458">
        <w:rPr>
          <w:color w:val="231F20"/>
          <w:spacing w:val="-34"/>
          <w:w w:val="110"/>
        </w:rPr>
        <w:t xml:space="preserve"> </w:t>
      </w:r>
      <w:r>
        <w:rPr>
          <w:color w:val="231F20"/>
          <w:spacing w:val="-5"/>
          <w:w w:val="110"/>
        </w:rPr>
        <w:t>(Cth),</w:t>
      </w:r>
      <w:r w:rsidR="00054458">
        <w:rPr>
          <w:color w:val="231F20"/>
          <w:spacing w:val="-34"/>
          <w:w w:val="110"/>
        </w:rPr>
        <w:t xml:space="preserve"> </w:t>
      </w:r>
      <w:r>
        <w:rPr>
          <w:color w:val="231F20"/>
          <w:w w:val="110"/>
        </w:rPr>
        <w:t>and</w:t>
      </w:r>
      <w:r w:rsidR="00054458">
        <w:rPr>
          <w:color w:val="231F20"/>
          <w:spacing w:val="-34"/>
          <w:w w:val="110"/>
        </w:rPr>
        <w:t xml:space="preserve"> </w:t>
      </w:r>
      <w:r>
        <w:rPr>
          <w:color w:val="231F20"/>
          <w:w w:val="110"/>
        </w:rPr>
        <w:t>is</w:t>
      </w:r>
    </w:p>
    <w:p w:rsidR="00A25E22" w:rsidRDefault="00B73B9C">
      <w:pPr>
        <w:pStyle w:val="BodyText"/>
        <w:spacing w:before="0" w:line="243" w:lineRule="exact"/>
        <w:ind w:left="157" w:right="106"/>
      </w:pPr>
      <w:r>
        <w:rPr>
          <w:color w:val="231F20"/>
          <w:w w:val="105"/>
        </w:rPr>
        <w:t>owned</w:t>
      </w:r>
      <w:r w:rsidR="00054458">
        <w:rPr>
          <w:color w:val="231F20"/>
          <w:spacing w:val="-13"/>
          <w:w w:val="105"/>
        </w:rPr>
        <w:t xml:space="preserve"> </w:t>
      </w:r>
      <w:r>
        <w:rPr>
          <w:color w:val="231F20"/>
          <w:spacing w:val="-3"/>
          <w:w w:val="105"/>
        </w:rPr>
        <w:t>by</w:t>
      </w:r>
      <w:r w:rsidR="00054458">
        <w:rPr>
          <w:color w:val="231F20"/>
          <w:spacing w:val="-13"/>
          <w:w w:val="105"/>
        </w:rPr>
        <w:t xml:space="preserve"> </w:t>
      </w:r>
      <w:r>
        <w:rPr>
          <w:color w:val="231F20"/>
          <w:w w:val="105"/>
        </w:rPr>
        <w:t>Education</w:t>
      </w:r>
      <w:r w:rsidR="00054458">
        <w:rPr>
          <w:color w:val="231F20"/>
          <w:spacing w:val="-13"/>
          <w:w w:val="105"/>
        </w:rPr>
        <w:t xml:space="preserve"> </w:t>
      </w:r>
      <w:r>
        <w:rPr>
          <w:color w:val="231F20"/>
          <w:w w:val="105"/>
        </w:rPr>
        <w:t>Services</w:t>
      </w:r>
      <w:r w:rsidR="00054458">
        <w:rPr>
          <w:color w:val="231F20"/>
          <w:spacing w:val="-13"/>
          <w:w w:val="105"/>
        </w:rPr>
        <w:t xml:space="preserve"> </w:t>
      </w:r>
      <w:r>
        <w:rPr>
          <w:color w:val="231F20"/>
          <w:w w:val="105"/>
        </w:rPr>
        <w:t>Australia</w:t>
      </w:r>
      <w:r w:rsidR="00054458">
        <w:rPr>
          <w:color w:val="231F20"/>
          <w:spacing w:val="-13"/>
          <w:w w:val="105"/>
        </w:rPr>
        <w:t xml:space="preserve"> </w:t>
      </w:r>
      <w:r>
        <w:rPr>
          <w:color w:val="231F20"/>
          <w:w w:val="105"/>
        </w:rPr>
        <w:t>as</w:t>
      </w:r>
      <w:r w:rsidR="00054458">
        <w:rPr>
          <w:color w:val="231F20"/>
          <w:spacing w:val="-13"/>
          <w:w w:val="105"/>
        </w:rPr>
        <w:t xml:space="preserve"> </w:t>
      </w:r>
      <w:r>
        <w:rPr>
          <w:color w:val="231F20"/>
          <w:w w:val="105"/>
        </w:rPr>
        <w:t>the</w:t>
      </w:r>
      <w:r w:rsidR="00054458">
        <w:rPr>
          <w:color w:val="231F20"/>
          <w:spacing w:val="-13"/>
          <w:w w:val="105"/>
        </w:rPr>
        <w:t xml:space="preserve"> </w:t>
      </w:r>
      <w:r>
        <w:rPr>
          <w:color w:val="231F20"/>
          <w:w w:val="105"/>
        </w:rPr>
        <w:t>legal</w:t>
      </w:r>
      <w:r w:rsidR="00054458">
        <w:rPr>
          <w:color w:val="231F20"/>
          <w:spacing w:val="-13"/>
          <w:w w:val="105"/>
        </w:rPr>
        <w:t xml:space="preserve"> </w:t>
      </w:r>
      <w:r>
        <w:rPr>
          <w:color w:val="231F20"/>
          <w:w w:val="105"/>
        </w:rPr>
        <w:t>entity</w:t>
      </w:r>
      <w:r w:rsidR="00054458">
        <w:rPr>
          <w:color w:val="231F20"/>
          <w:spacing w:val="-13"/>
          <w:w w:val="105"/>
        </w:rPr>
        <w:t xml:space="preserve"> </w:t>
      </w:r>
      <w:r>
        <w:rPr>
          <w:color w:val="231F20"/>
          <w:w w:val="105"/>
        </w:rPr>
        <w:t>for</w:t>
      </w:r>
      <w:r w:rsidR="00054458">
        <w:rPr>
          <w:color w:val="231F20"/>
          <w:spacing w:val="-13"/>
          <w:w w:val="105"/>
        </w:rPr>
        <w:t xml:space="preserve"> </w:t>
      </w:r>
      <w:r>
        <w:rPr>
          <w:color w:val="231F20"/>
          <w:w w:val="105"/>
        </w:rPr>
        <w:t>the</w:t>
      </w:r>
      <w:r w:rsidR="00054458">
        <w:rPr>
          <w:color w:val="231F20"/>
          <w:spacing w:val="-13"/>
          <w:w w:val="105"/>
        </w:rPr>
        <w:t xml:space="preserve"> </w:t>
      </w:r>
      <w:r>
        <w:rPr>
          <w:color w:val="231F20"/>
          <w:w w:val="105"/>
        </w:rPr>
        <w:t>Education</w:t>
      </w:r>
      <w:r w:rsidR="00054458">
        <w:rPr>
          <w:color w:val="231F20"/>
          <w:spacing w:val="-13"/>
          <w:w w:val="105"/>
        </w:rPr>
        <w:t xml:space="preserve"> </w:t>
      </w:r>
      <w:r>
        <w:rPr>
          <w:color w:val="231F20"/>
          <w:w w:val="105"/>
        </w:rPr>
        <w:t>Council.</w:t>
      </w:r>
    </w:p>
    <w:p w:rsidR="00A25E22" w:rsidRDefault="00B73B9C">
      <w:pPr>
        <w:pStyle w:val="BodyText"/>
        <w:spacing w:before="174" w:line="240" w:lineRule="exact"/>
        <w:ind w:left="157" w:right="106"/>
      </w:pPr>
      <w:r>
        <w:rPr>
          <w:color w:val="231F20"/>
          <w:w w:val="105"/>
        </w:rPr>
        <w:t>Education</w:t>
      </w:r>
      <w:r w:rsidR="00054458">
        <w:rPr>
          <w:color w:val="231F20"/>
          <w:spacing w:val="-15"/>
          <w:w w:val="105"/>
        </w:rPr>
        <w:t xml:space="preserve"> </w:t>
      </w:r>
      <w:r>
        <w:rPr>
          <w:color w:val="231F20"/>
          <w:w w:val="105"/>
        </w:rPr>
        <w:t>Services</w:t>
      </w:r>
      <w:r w:rsidR="00054458">
        <w:rPr>
          <w:color w:val="231F20"/>
          <w:spacing w:val="-15"/>
          <w:w w:val="105"/>
        </w:rPr>
        <w:t xml:space="preserve"> </w:t>
      </w:r>
      <w:r>
        <w:rPr>
          <w:color w:val="231F20"/>
          <w:w w:val="105"/>
        </w:rPr>
        <w:t>Australia</w:t>
      </w:r>
      <w:r w:rsidR="00054458">
        <w:rPr>
          <w:color w:val="231F20"/>
          <w:spacing w:val="-15"/>
          <w:w w:val="105"/>
        </w:rPr>
        <w:t xml:space="preserve"> </w:t>
      </w:r>
      <w:r>
        <w:rPr>
          <w:color w:val="231F20"/>
          <w:w w:val="105"/>
        </w:rPr>
        <w:t>and</w:t>
      </w:r>
      <w:r w:rsidR="00054458">
        <w:rPr>
          <w:color w:val="231F20"/>
          <w:spacing w:val="-15"/>
          <w:w w:val="105"/>
        </w:rPr>
        <w:t xml:space="preserve"> </w:t>
      </w:r>
      <w:r>
        <w:rPr>
          <w:color w:val="231F20"/>
          <w:w w:val="105"/>
        </w:rPr>
        <w:t>the</w:t>
      </w:r>
      <w:r w:rsidR="00054458">
        <w:rPr>
          <w:color w:val="231F20"/>
          <w:spacing w:val="-15"/>
          <w:w w:val="105"/>
        </w:rPr>
        <w:t xml:space="preserve"> </w:t>
      </w:r>
      <w:r>
        <w:rPr>
          <w:color w:val="231F20"/>
          <w:w w:val="105"/>
        </w:rPr>
        <w:t>Education</w:t>
      </w:r>
      <w:r w:rsidR="00054458">
        <w:rPr>
          <w:color w:val="231F20"/>
          <w:spacing w:val="-15"/>
          <w:w w:val="105"/>
        </w:rPr>
        <w:t xml:space="preserve"> </w:t>
      </w:r>
      <w:r>
        <w:rPr>
          <w:color w:val="231F20"/>
          <w:w w:val="105"/>
        </w:rPr>
        <w:t>Council</w:t>
      </w:r>
      <w:r w:rsidR="00054458">
        <w:rPr>
          <w:color w:val="231F20"/>
          <w:spacing w:val="-15"/>
          <w:w w:val="105"/>
        </w:rPr>
        <w:t xml:space="preserve"> </w:t>
      </w:r>
      <w:r>
        <w:rPr>
          <w:color w:val="231F20"/>
          <w:w w:val="105"/>
        </w:rPr>
        <w:t>support</w:t>
      </w:r>
      <w:r w:rsidR="00054458">
        <w:rPr>
          <w:color w:val="231F20"/>
          <w:spacing w:val="-15"/>
          <w:w w:val="105"/>
        </w:rPr>
        <w:t xml:space="preserve"> </w:t>
      </w:r>
      <w:r>
        <w:rPr>
          <w:color w:val="231F20"/>
          <w:w w:val="105"/>
        </w:rPr>
        <w:t>and</w:t>
      </w:r>
      <w:r w:rsidR="00054458">
        <w:rPr>
          <w:color w:val="231F20"/>
          <w:spacing w:val="-15"/>
          <w:w w:val="105"/>
        </w:rPr>
        <w:t xml:space="preserve"> </w:t>
      </w:r>
      <w:r>
        <w:rPr>
          <w:color w:val="231F20"/>
          <w:w w:val="105"/>
        </w:rPr>
        <w:t>encourage</w:t>
      </w:r>
      <w:r w:rsidR="00054458">
        <w:rPr>
          <w:color w:val="231F20"/>
          <w:spacing w:val="-15"/>
          <w:w w:val="105"/>
        </w:rPr>
        <w:t xml:space="preserve"> </w:t>
      </w:r>
      <w:r>
        <w:rPr>
          <w:color w:val="231F20"/>
          <w:w w:val="105"/>
        </w:rPr>
        <w:t>use</w:t>
      </w:r>
      <w:r w:rsidR="00054458">
        <w:rPr>
          <w:color w:val="231F20"/>
          <w:spacing w:val="-15"/>
          <w:w w:val="105"/>
        </w:rPr>
        <w:t xml:space="preserve"> </w:t>
      </w:r>
      <w:r>
        <w:rPr>
          <w:color w:val="231F20"/>
          <w:w w:val="105"/>
        </w:rPr>
        <w:t>of</w:t>
      </w:r>
      <w:r w:rsidR="00054458">
        <w:rPr>
          <w:color w:val="231F20"/>
          <w:spacing w:val="-15"/>
          <w:w w:val="105"/>
        </w:rPr>
        <w:t xml:space="preserve"> </w:t>
      </w:r>
      <w:r>
        <w:rPr>
          <w:color w:val="231F20"/>
          <w:w w:val="105"/>
        </w:rPr>
        <w:t>its</w:t>
      </w:r>
      <w:r w:rsidR="00054458">
        <w:rPr>
          <w:color w:val="231F20"/>
          <w:w w:val="128"/>
        </w:rPr>
        <w:t xml:space="preserve"> </w:t>
      </w:r>
      <w:r>
        <w:rPr>
          <w:color w:val="231F20"/>
          <w:spacing w:val="-1"/>
          <w:w w:val="105"/>
        </w:rPr>
        <w:t>material</w:t>
      </w:r>
      <w:r w:rsidR="00054458">
        <w:rPr>
          <w:color w:val="231F20"/>
          <w:w w:val="105"/>
        </w:rPr>
        <w:t xml:space="preserve"> </w:t>
      </w:r>
      <w:r>
        <w:rPr>
          <w:color w:val="231F20"/>
          <w:w w:val="105"/>
        </w:rPr>
        <w:t>for</w:t>
      </w:r>
      <w:r w:rsidR="00054458">
        <w:rPr>
          <w:color w:val="231F20"/>
          <w:w w:val="105"/>
        </w:rPr>
        <w:t xml:space="preserve"> </w:t>
      </w:r>
      <w:r>
        <w:rPr>
          <w:color w:val="231F20"/>
          <w:w w:val="105"/>
        </w:rPr>
        <w:t>all</w:t>
      </w:r>
      <w:r w:rsidR="00054458">
        <w:rPr>
          <w:color w:val="231F20"/>
          <w:w w:val="105"/>
        </w:rPr>
        <w:t xml:space="preserve"> </w:t>
      </w:r>
      <w:r>
        <w:rPr>
          <w:color w:val="231F20"/>
          <w:spacing w:val="-1"/>
          <w:w w:val="105"/>
        </w:rPr>
        <w:t>legitimate</w:t>
      </w:r>
      <w:r w:rsidR="00054458">
        <w:rPr>
          <w:color w:val="231F20"/>
          <w:spacing w:val="-39"/>
          <w:w w:val="105"/>
        </w:rPr>
        <w:t xml:space="preserve"> </w:t>
      </w:r>
      <w:r>
        <w:rPr>
          <w:color w:val="231F20"/>
          <w:spacing w:val="1"/>
          <w:w w:val="105"/>
        </w:rPr>
        <w:t>purposes.</w:t>
      </w:r>
    </w:p>
    <w:p w:rsidR="00A25E22" w:rsidRDefault="00B73B9C">
      <w:pPr>
        <w:pStyle w:val="BodyText"/>
        <w:spacing w:line="240" w:lineRule="exact"/>
        <w:ind w:left="157" w:right="106"/>
      </w:pPr>
      <w:r>
        <w:rPr>
          <w:color w:val="231F20"/>
          <w:w w:val="110"/>
        </w:rPr>
        <w:t>This</w:t>
      </w:r>
      <w:r w:rsidR="00054458">
        <w:rPr>
          <w:color w:val="231F20"/>
          <w:spacing w:val="-39"/>
          <w:w w:val="110"/>
        </w:rPr>
        <w:t xml:space="preserve"> </w:t>
      </w:r>
      <w:r>
        <w:rPr>
          <w:color w:val="231F20"/>
          <w:w w:val="110"/>
        </w:rPr>
        <w:t>document</w:t>
      </w:r>
      <w:r w:rsidR="00054458">
        <w:rPr>
          <w:color w:val="231F20"/>
          <w:spacing w:val="-39"/>
          <w:w w:val="110"/>
        </w:rPr>
        <w:t xml:space="preserve"> </w:t>
      </w:r>
      <w:r>
        <w:rPr>
          <w:color w:val="231F20"/>
          <w:w w:val="110"/>
        </w:rPr>
        <w:t>is</w:t>
      </w:r>
      <w:r w:rsidR="00054458">
        <w:rPr>
          <w:color w:val="231F20"/>
          <w:spacing w:val="-39"/>
          <w:w w:val="110"/>
        </w:rPr>
        <w:t xml:space="preserve"> </w:t>
      </w:r>
      <w:r>
        <w:rPr>
          <w:color w:val="231F20"/>
          <w:w w:val="110"/>
        </w:rPr>
        <w:t>licensed</w:t>
      </w:r>
      <w:r w:rsidR="00054458">
        <w:rPr>
          <w:color w:val="231F20"/>
          <w:spacing w:val="-39"/>
          <w:w w:val="110"/>
        </w:rPr>
        <w:t xml:space="preserve"> </w:t>
      </w:r>
      <w:r>
        <w:rPr>
          <w:color w:val="231F20"/>
          <w:w w:val="110"/>
        </w:rPr>
        <w:t>under</w:t>
      </w:r>
      <w:r w:rsidR="00054458">
        <w:rPr>
          <w:color w:val="231F20"/>
          <w:spacing w:val="-39"/>
          <w:w w:val="110"/>
        </w:rPr>
        <w:t xml:space="preserve"> </w:t>
      </w:r>
      <w:r>
        <w:rPr>
          <w:color w:val="231F20"/>
          <w:w w:val="110"/>
        </w:rPr>
        <w:t>a</w:t>
      </w:r>
      <w:r w:rsidR="00054458">
        <w:rPr>
          <w:color w:val="231F20"/>
          <w:spacing w:val="-39"/>
          <w:w w:val="110"/>
        </w:rPr>
        <w:t xml:space="preserve"> </w:t>
      </w:r>
      <w:r>
        <w:rPr>
          <w:color w:val="231F20"/>
          <w:w w:val="110"/>
        </w:rPr>
        <w:t>Creative</w:t>
      </w:r>
      <w:r w:rsidR="00054458">
        <w:rPr>
          <w:color w:val="231F20"/>
          <w:spacing w:val="-39"/>
          <w:w w:val="110"/>
        </w:rPr>
        <w:t xml:space="preserve"> </w:t>
      </w:r>
      <w:r>
        <w:rPr>
          <w:color w:val="231F20"/>
          <w:w w:val="110"/>
        </w:rPr>
        <w:t>Commons</w:t>
      </w:r>
      <w:r w:rsidR="00054458">
        <w:rPr>
          <w:color w:val="231F20"/>
          <w:spacing w:val="-39"/>
          <w:w w:val="110"/>
        </w:rPr>
        <w:t xml:space="preserve"> </w:t>
      </w:r>
      <w:r>
        <w:rPr>
          <w:color w:val="231F20"/>
          <w:w w:val="110"/>
        </w:rPr>
        <w:t>Attribution</w:t>
      </w:r>
      <w:r w:rsidR="00054458">
        <w:rPr>
          <w:color w:val="231F20"/>
          <w:spacing w:val="-39"/>
          <w:w w:val="110"/>
        </w:rPr>
        <w:t xml:space="preserve"> </w:t>
      </w:r>
      <w:r>
        <w:rPr>
          <w:color w:val="231F20"/>
          <w:w w:val="110"/>
        </w:rPr>
        <w:t>4.0</w:t>
      </w:r>
      <w:r w:rsidR="00054458">
        <w:rPr>
          <w:color w:val="231F20"/>
          <w:spacing w:val="-39"/>
          <w:w w:val="110"/>
        </w:rPr>
        <w:t xml:space="preserve"> </w:t>
      </w:r>
      <w:r>
        <w:rPr>
          <w:color w:val="231F20"/>
          <w:w w:val="110"/>
        </w:rPr>
        <w:t>International</w:t>
      </w:r>
      <w:r w:rsidR="00054458">
        <w:rPr>
          <w:color w:val="231F20"/>
          <w:spacing w:val="-39"/>
          <w:w w:val="110"/>
        </w:rPr>
        <w:t xml:space="preserve"> </w:t>
      </w:r>
      <w:r>
        <w:rPr>
          <w:color w:val="231F20"/>
          <w:spacing w:val="-5"/>
          <w:w w:val="110"/>
        </w:rPr>
        <w:t>(CC</w:t>
      </w:r>
      <w:r w:rsidR="00054458">
        <w:rPr>
          <w:color w:val="231F20"/>
          <w:spacing w:val="-39"/>
          <w:w w:val="110"/>
        </w:rPr>
        <w:t xml:space="preserve"> </w:t>
      </w:r>
      <w:r>
        <w:rPr>
          <w:color w:val="231F20"/>
          <w:w w:val="110"/>
        </w:rPr>
        <w:t>BY</w:t>
      </w:r>
      <w:r w:rsidR="00054458">
        <w:rPr>
          <w:color w:val="231F20"/>
          <w:w w:val="120"/>
        </w:rPr>
        <w:t xml:space="preserve"> </w:t>
      </w:r>
      <w:r>
        <w:rPr>
          <w:color w:val="231F20"/>
          <w:spacing w:val="-1"/>
          <w:w w:val="105"/>
        </w:rPr>
        <w:t>4.0)</w:t>
      </w:r>
      <w:r w:rsidR="00054458">
        <w:rPr>
          <w:color w:val="231F20"/>
          <w:spacing w:val="-14"/>
          <w:w w:val="105"/>
        </w:rPr>
        <w:t xml:space="preserve"> </w:t>
      </w:r>
      <w:r>
        <w:rPr>
          <w:color w:val="231F20"/>
          <w:w w:val="105"/>
        </w:rPr>
        <w:t>licence</w:t>
      </w:r>
      <w:r w:rsidR="00054458">
        <w:rPr>
          <w:color w:val="231F20"/>
          <w:spacing w:val="-14"/>
          <w:w w:val="105"/>
        </w:rPr>
        <w:t xml:space="preserve"> </w:t>
      </w:r>
      <w:r>
        <w:rPr>
          <w:color w:val="231F20"/>
          <w:w w:val="105"/>
        </w:rPr>
        <w:t>unless</w:t>
      </w:r>
      <w:r w:rsidR="00054458">
        <w:rPr>
          <w:color w:val="231F20"/>
          <w:spacing w:val="-14"/>
          <w:w w:val="105"/>
        </w:rPr>
        <w:t xml:space="preserve"> </w:t>
      </w:r>
      <w:r>
        <w:rPr>
          <w:color w:val="231F20"/>
          <w:w w:val="105"/>
        </w:rPr>
        <w:t>indicated</w:t>
      </w:r>
      <w:r w:rsidR="00054458">
        <w:rPr>
          <w:color w:val="231F20"/>
          <w:spacing w:val="-14"/>
          <w:w w:val="105"/>
        </w:rPr>
        <w:t xml:space="preserve"> </w:t>
      </w:r>
      <w:r>
        <w:rPr>
          <w:color w:val="231F20"/>
          <w:w w:val="105"/>
        </w:rPr>
        <w:t>otherwise</w:t>
      </w:r>
      <w:r w:rsidR="00054458">
        <w:rPr>
          <w:color w:val="231F20"/>
          <w:spacing w:val="-14"/>
          <w:w w:val="105"/>
        </w:rPr>
        <w:t xml:space="preserve"> </w:t>
      </w:r>
      <w:r>
        <w:rPr>
          <w:color w:val="231F20"/>
          <w:w w:val="105"/>
        </w:rPr>
        <w:t>[Excluded</w:t>
      </w:r>
      <w:r w:rsidR="00054458">
        <w:rPr>
          <w:color w:val="231F20"/>
          <w:spacing w:val="-14"/>
          <w:w w:val="105"/>
        </w:rPr>
        <w:t xml:space="preserve"> </w:t>
      </w:r>
      <w:r>
        <w:rPr>
          <w:color w:val="231F20"/>
          <w:w w:val="105"/>
        </w:rPr>
        <w:t>Material].</w:t>
      </w:r>
    </w:p>
    <w:p w:rsidR="00A25E22" w:rsidRDefault="00B73B9C">
      <w:pPr>
        <w:pStyle w:val="BodyText"/>
        <w:spacing w:before="161"/>
        <w:ind w:left="157" w:right="106"/>
      </w:pPr>
      <w:r>
        <w:rPr>
          <w:color w:val="231F20"/>
          <w:w w:val="105"/>
        </w:rPr>
        <w:t>Except</w:t>
      </w:r>
      <w:r w:rsidR="00054458">
        <w:rPr>
          <w:color w:val="231F20"/>
          <w:spacing w:val="-13"/>
          <w:w w:val="105"/>
        </w:rPr>
        <w:t xml:space="preserve"> </w:t>
      </w:r>
      <w:r>
        <w:rPr>
          <w:color w:val="231F20"/>
          <w:w w:val="105"/>
        </w:rPr>
        <w:t>in</w:t>
      </w:r>
      <w:r w:rsidR="00054458">
        <w:rPr>
          <w:color w:val="231F20"/>
          <w:spacing w:val="-13"/>
          <w:w w:val="105"/>
        </w:rPr>
        <w:t xml:space="preserve"> </w:t>
      </w:r>
      <w:r>
        <w:rPr>
          <w:color w:val="231F20"/>
          <w:w w:val="105"/>
        </w:rPr>
        <w:t>relation</w:t>
      </w:r>
      <w:r w:rsidR="00054458">
        <w:rPr>
          <w:color w:val="231F20"/>
          <w:spacing w:val="-13"/>
          <w:w w:val="105"/>
        </w:rPr>
        <w:t xml:space="preserve"> </w:t>
      </w:r>
      <w:r>
        <w:rPr>
          <w:color w:val="231F20"/>
          <w:w w:val="105"/>
        </w:rPr>
        <w:t>to</w:t>
      </w:r>
      <w:r w:rsidR="00054458">
        <w:rPr>
          <w:color w:val="231F20"/>
          <w:spacing w:val="-13"/>
          <w:w w:val="105"/>
        </w:rPr>
        <w:t xml:space="preserve"> </w:t>
      </w:r>
      <w:r>
        <w:rPr>
          <w:color w:val="231F20"/>
          <w:w w:val="105"/>
        </w:rPr>
        <w:t>any</w:t>
      </w:r>
      <w:r w:rsidR="00054458">
        <w:rPr>
          <w:color w:val="231F20"/>
          <w:spacing w:val="-13"/>
          <w:w w:val="105"/>
        </w:rPr>
        <w:t xml:space="preserve"> </w:t>
      </w:r>
      <w:r>
        <w:rPr>
          <w:color w:val="231F20"/>
          <w:w w:val="105"/>
        </w:rPr>
        <w:t>Excluded</w:t>
      </w:r>
      <w:r w:rsidR="00054458">
        <w:rPr>
          <w:color w:val="231F20"/>
          <w:spacing w:val="-13"/>
          <w:w w:val="105"/>
        </w:rPr>
        <w:t xml:space="preserve"> </w:t>
      </w:r>
      <w:r>
        <w:rPr>
          <w:color w:val="231F20"/>
          <w:w w:val="105"/>
        </w:rPr>
        <w:t>Material</w:t>
      </w:r>
      <w:r w:rsidR="00054458">
        <w:rPr>
          <w:color w:val="231F20"/>
          <w:spacing w:val="-13"/>
          <w:w w:val="105"/>
        </w:rPr>
        <w:t xml:space="preserve"> </w:t>
      </w:r>
      <w:r>
        <w:rPr>
          <w:color w:val="231F20"/>
          <w:w w:val="105"/>
        </w:rPr>
        <w:t>this</w:t>
      </w:r>
      <w:r w:rsidR="00054458">
        <w:rPr>
          <w:color w:val="231F20"/>
          <w:spacing w:val="-13"/>
          <w:w w:val="105"/>
        </w:rPr>
        <w:t xml:space="preserve"> </w:t>
      </w:r>
      <w:r>
        <w:rPr>
          <w:color w:val="231F20"/>
          <w:w w:val="105"/>
        </w:rPr>
        <w:t>licence</w:t>
      </w:r>
      <w:r w:rsidR="00054458">
        <w:rPr>
          <w:color w:val="231F20"/>
          <w:spacing w:val="-13"/>
          <w:w w:val="105"/>
        </w:rPr>
        <w:t xml:space="preserve"> </w:t>
      </w:r>
      <w:r>
        <w:rPr>
          <w:color w:val="231F20"/>
          <w:w w:val="105"/>
        </w:rPr>
        <w:t>allows</w:t>
      </w:r>
      <w:r w:rsidR="00054458">
        <w:rPr>
          <w:color w:val="231F20"/>
          <w:spacing w:val="-13"/>
          <w:w w:val="105"/>
        </w:rPr>
        <w:t xml:space="preserve"> </w:t>
      </w:r>
      <w:r>
        <w:rPr>
          <w:color w:val="231F20"/>
          <w:w w:val="105"/>
        </w:rPr>
        <w:t>you</w:t>
      </w:r>
      <w:r w:rsidR="00054458">
        <w:rPr>
          <w:color w:val="231F20"/>
          <w:spacing w:val="-13"/>
          <w:w w:val="105"/>
        </w:rPr>
        <w:t xml:space="preserve"> </w:t>
      </w:r>
      <w:r>
        <w:rPr>
          <w:color w:val="231F20"/>
          <w:spacing w:val="-3"/>
          <w:w w:val="105"/>
        </w:rPr>
        <w:t>to:</w:t>
      </w:r>
    </w:p>
    <w:p w:rsidR="00A25E22" w:rsidRDefault="00B73B9C" w:rsidP="00061B35">
      <w:pPr>
        <w:pStyle w:val="ListParagraph"/>
        <w:numPr>
          <w:ilvl w:val="0"/>
          <w:numId w:val="27"/>
        </w:numPr>
        <w:tabs>
          <w:tab w:val="left" w:pos="385"/>
        </w:tabs>
        <w:spacing w:before="124" w:line="299" w:lineRule="exact"/>
        <w:ind w:right="106" w:hanging="187"/>
        <w:rPr>
          <w:rFonts w:ascii="Century Gothic" w:eastAsia="Century Gothic" w:hAnsi="Century Gothic" w:cs="Century Gothic"/>
          <w:szCs w:val="20"/>
        </w:rPr>
      </w:pPr>
      <w:r>
        <w:rPr>
          <w:rFonts w:ascii="Century Gothic" w:eastAsia="Century Gothic" w:hAnsi="Century Gothic" w:cs="Century Gothic"/>
          <w:color w:val="231F20"/>
          <w:w w:val="110"/>
          <w:szCs w:val="20"/>
        </w:rPr>
        <w:t>Share—copy</w:t>
      </w:r>
      <w:r w:rsidR="00054458">
        <w:rPr>
          <w:rFonts w:ascii="Century Gothic" w:eastAsia="Century Gothic" w:hAnsi="Century Gothic" w:cs="Century Gothic"/>
          <w:color w:val="231F20"/>
          <w:spacing w:val="-12"/>
          <w:w w:val="110"/>
          <w:szCs w:val="20"/>
        </w:rPr>
        <w:t xml:space="preserve"> </w:t>
      </w:r>
      <w:r>
        <w:rPr>
          <w:rFonts w:ascii="Century Gothic" w:eastAsia="Century Gothic" w:hAnsi="Century Gothic" w:cs="Century Gothic"/>
          <w:color w:val="231F20"/>
          <w:w w:val="110"/>
          <w:szCs w:val="20"/>
        </w:rPr>
        <w:t>and</w:t>
      </w:r>
      <w:r w:rsidR="00054458">
        <w:rPr>
          <w:rFonts w:ascii="Century Gothic" w:eastAsia="Century Gothic" w:hAnsi="Century Gothic" w:cs="Century Gothic"/>
          <w:color w:val="231F20"/>
          <w:spacing w:val="-12"/>
          <w:w w:val="110"/>
          <w:szCs w:val="20"/>
        </w:rPr>
        <w:t xml:space="preserve"> </w:t>
      </w:r>
      <w:r>
        <w:rPr>
          <w:rFonts w:ascii="Century Gothic" w:eastAsia="Century Gothic" w:hAnsi="Century Gothic" w:cs="Century Gothic"/>
          <w:color w:val="231F20"/>
          <w:w w:val="110"/>
          <w:szCs w:val="20"/>
        </w:rPr>
        <w:t>redistribute</w:t>
      </w:r>
      <w:r w:rsidR="00054458">
        <w:rPr>
          <w:rFonts w:ascii="Century Gothic" w:eastAsia="Century Gothic" w:hAnsi="Century Gothic" w:cs="Century Gothic"/>
          <w:color w:val="231F20"/>
          <w:spacing w:val="-12"/>
          <w:w w:val="110"/>
          <w:szCs w:val="20"/>
        </w:rPr>
        <w:t xml:space="preserve"> </w:t>
      </w:r>
      <w:r>
        <w:rPr>
          <w:rFonts w:ascii="Century Gothic" w:eastAsia="Century Gothic" w:hAnsi="Century Gothic" w:cs="Century Gothic"/>
          <w:color w:val="231F20"/>
          <w:w w:val="110"/>
          <w:szCs w:val="20"/>
        </w:rPr>
        <w:t>the</w:t>
      </w:r>
      <w:r w:rsidR="00054458">
        <w:rPr>
          <w:rFonts w:ascii="Century Gothic" w:eastAsia="Century Gothic" w:hAnsi="Century Gothic" w:cs="Century Gothic"/>
          <w:color w:val="231F20"/>
          <w:spacing w:val="-12"/>
          <w:w w:val="110"/>
          <w:szCs w:val="20"/>
        </w:rPr>
        <w:t xml:space="preserve"> </w:t>
      </w:r>
      <w:r>
        <w:rPr>
          <w:rFonts w:ascii="Century Gothic" w:eastAsia="Century Gothic" w:hAnsi="Century Gothic" w:cs="Century Gothic"/>
          <w:color w:val="231F20"/>
          <w:w w:val="110"/>
          <w:szCs w:val="20"/>
        </w:rPr>
        <w:t>material</w:t>
      </w:r>
      <w:r w:rsidR="00054458">
        <w:rPr>
          <w:rFonts w:ascii="Century Gothic" w:eastAsia="Century Gothic" w:hAnsi="Century Gothic" w:cs="Century Gothic"/>
          <w:color w:val="231F20"/>
          <w:spacing w:val="-12"/>
          <w:w w:val="110"/>
          <w:szCs w:val="20"/>
        </w:rPr>
        <w:t xml:space="preserve"> </w:t>
      </w:r>
      <w:r>
        <w:rPr>
          <w:rFonts w:ascii="Century Gothic" w:eastAsia="Century Gothic" w:hAnsi="Century Gothic" w:cs="Century Gothic"/>
          <w:color w:val="231F20"/>
          <w:w w:val="110"/>
          <w:szCs w:val="20"/>
        </w:rPr>
        <w:t>in</w:t>
      </w:r>
      <w:r w:rsidR="00054458">
        <w:rPr>
          <w:rFonts w:ascii="Century Gothic" w:eastAsia="Century Gothic" w:hAnsi="Century Gothic" w:cs="Century Gothic"/>
          <w:color w:val="231F20"/>
          <w:spacing w:val="-12"/>
          <w:w w:val="110"/>
          <w:szCs w:val="20"/>
        </w:rPr>
        <w:t xml:space="preserve"> </w:t>
      </w:r>
      <w:r>
        <w:rPr>
          <w:rFonts w:ascii="Century Gothic" w:eastAsia="Century Gothic" w:hAnsi="Century Gothic" w:cs="Century Gothic"/>
          <w:color w:val="231F20"/>
          <w:w w:val="110"/>
          <w:szCs w:val="20"/>
        </w:rPr>
        <w:t>any</w:t>
      </w:r>
      <w:r w:rsidR="00054458">
        <w:rPr>
          <w:rFonts w:ascii="Century Gothic" w:eastAsia="Century Gothic" w:hAnsi="Century Gothic" w:cs="Century Gothic"/>
          <w:color w:val="231F20"/>
          <w:spacing w:val="-12"/>
          <w:w w:val="110"/>
          <w:szCs w:val="20"/>
        </w:rPr>
        <w:t xml:space="preserve"> </w:t>
      </w:r>
      <w:r>
        <w:rPr>
          <w:rFonts w:ascii="Century Gothic" w:eastAsia="Century Gothic" w:hAnsi="Century Gothic" w:cs="Century Gothic"/>
          <w:color w:val="231F20"/>
          <w:w w:val="110"/>
          <w:szCs w:val="20"/>
        </w:rPr>
        <w:t>medium</w:t>
      </w:r>
      <w:r w:rsidR="00054458">
        <w:rPr>
          <w:rFonts w:ascii="Century Gothic" w:eastAsia="Century Gothic" w:hAnsi="Century Gothic" w:cs="Century Gothic"/>
          <w:color w:val="231F20"/>
          <w:spacing w:val="-12"/>
          <w:w w:val="110"/>
          <w:szCs w:val="20"/>
        </w:rPr>
        <w:t xml:space="preserve"> </w:t>
      </w:r>
      <w:r>
        <w:rPr>
          <w:rFonts w:ascii="Century Gothic" w:eastAsia="Century Gothic" w:hAnsi="Century Gothic" w:cs="Century Gothic"/>
          <w:color w:val="231F20"/>
          <w:w w:val="110"/>
          <w:szCs w:val="20"/>
        </w:rPr>
        <w:t>or</w:t>
      </w:r>
      <w:r w:rsidR="00054458">
        <w:rPr>
          <w:rFonts w:ascii="Century Gothic" w:eastAsia="Century Gothic" w:hAnsi="Century Gothic" w:cs="Century Gothic"/>
          <w:color w:val="231F20"/>
          <w:spacing w:val="-12"/>
          <w:w w:val="110"/>
          <w:szCs w:val="20"/>
        </w:rPr>
        <w:t xml:space="preserve"> </w:t>
      </w:r>
      <w:r>
        <w:rPr>
          <w:rFonts w:ascii="Century Gothic" w:eastAsia="Century Gothic" w:hAnsi="Century Gothic" w:cs="Century Gothic"/>
          <w:color w:val="231F20"/>
          <w:w w:val="110"/>
          <w:szCs w:val="20"/>
        </w:rPr>
        <w:t>format</w:t>
      </w:r>
    </w:p>
    <w:p w:rsidR="00054458" w:rsidRDefault="00B73B9C" w:rsidP="00061B35">
      <w:pPr>
        <w:pStyle w:val="ListParagraph"/>
        <w:numPr>
          <w:ilvl w:val="0"/>
          <w:numId w:val="27"/>
        </w:numPr>
        <w:tabs>
          <w:tab w:val="left" w:pos="385"/>
        </w:tabs>
        <w:spacing w:line="299" w:lineRule="exact"/>
        <w:ind w:left="384" w:right="106"/>
        <w:rPr>
          <w:rFonts w:ascii="Century Gothic" w:eastAsia="Century Gothic" w:hAnsi="Century Gothic" w:cs="Century Gothic"/>
          <w:szCs w:val="20"/>
        </w:rPr>
      </w:pPr>
      <w:r>
        <w:rPr>
          <w:rFonts w:ascii="Century Gothic" w:eastAsia="Century Gothic" w:hAnsi="Century Gothic" w:cs="Century Gothic"/>
          <w:color w:val="231F20"/>
          <w:w w:val="105"/>
          <w:szCs w:val="20"/>
        </w:rPr>
        <w:t>Adapt—remix,</w:t>
      </w:r>
      <w:r w:rsidR="00054458">
        <w:rPr>
          <w:rFonts w:ascii="Century Gothic" w:eastAsia="Century Gothic" w:hAnsi="Century Gothic" w:cs="Century Gothic"/>
          <w:color w:val="231F20"/>
          <w:w w:val="105"/>
          <w:szCs w:val="20"/>
        </w:rPr>
        <w:t xml:space="preserve"> </w:t>
      </w:r>
      <w:r>
        <w:rPr>
          <w:rFonts w:ascii="Century Gothic" w:eastAsia="Century Gothic" w:hAnsi="Century Gothic" w:cs="Century Gothic"/>
          <w:color w:val="231F20"/>
          <w:w w:val="105"/>
          <w:szCs w:val="20"/>
        </w:rPr>
        <w:t>transform,</w:t>
      </w:r>
      <w:r w:rsidR="00054458">
        <w:rPr>
          <w:rFonts w:ascii="Century Gothic" w:eastAsia="Century Gothic" w:hAnsi="Century Gothic" w:cs="Century Gothic"/>
          <w:color w:val="231F20"/>
          <w:w w:val="105"/>
          <w:szCs w:val="20"/>
        </w:rPr>
        <w:t xml:space="preserve"> </w:t>
      </w:r>
      <w:r>
        <w:rPr>
          <w:rFonts w:ascii="Century Gothic" w:eastAsia="Century Gothic" w:hAnsi="Century Gothic" w:cs="Century Gothic"/>
          <w:color w:val="231F20"/>
          <w:w w:val="105"/>
          <w:szCs w:val="20"/>
        </w:rPr>
        <w:t>and</w:t>
      </w:r>
      <w:r w:rsidR="00054458">
        <w:rPr>
          <w:rFonts w:ascii="Century Gothic" w:eastAsia="Century Gothic" w:hAnsi="Century Gothic" w:cs="Century Gothic"/>
          <w:color w:val="231F20"/>
          <w:w w:val="105"/>
          <w:szCs w:val="20"/>
        </w:rPr>
        <w:t xml:space="preserve"> </w:t>
      </w:r>
      <w:r>
        <w:rPr>
          <w:rFonts w:ascii="Century Gothic" w:eastAsia="Century Gothic" w:hAnsi="Century Gothic" w:cs="Century Gothic"/>
          <w:color w:val="231F20"/>
          <w:w w:val="105"/>
          <w:szCs w:val="20"/>
        </w:rPr>
        <w:t>build</w:t>
      </w:r>
      <w:r w:rsidR="00054458">
        <w:rPr>
          <w:rFonts w:ascii="Century Gothic" w:eastAsia="Century Gothic" w:hAnsi="Century Gothic" w:cs="Century Gothic"/>
          <w:color w:val="231F20"/>
          <w:w w:val="105"/>
          <w:szCs w:val="20"/>
        </w:rPr>
        <w:t xml:space="preserve"> </w:t>
      </w:r>
      <w:r>
        <w:rPr>
          <w:rFonts w:ascii="Century Gothic" w:eastAsia="Century Gothic" w:hAnsi="Century Gothic" w:cs="Century Gothic"/>
          <w:color w:val="231F20"/>
          <w:w w:val="105"/>
          <w:szCs w:val="20"/>
        </w:rPr>
        <w:t>upon</w:t>
      </w:r>
      <w:r w:rsidR="00054458">
        <w:rPr>
          <w:rFonts w:ascii="Century Gothic" w:eastAsia="Century Gothic" w:hAnsi="Century Gothic" w:cs="Century Gothic"/>
          <w:color w:val="231F20"/>
          <w:w w:val="105"/>
          <w:szCs w:val="20"/>
        </w:rPr>
        <w:t xml:space="preserve"> </w:t>
      </w:r>
      <w:r>
        <w:rPr>
          <w:rFonts w:ascii="Century Gothic" w:eastAsia="Century Gothic" w:hAnsi="Century Gothic" w:cs="Century Gothic"/>
          <w:color w:val="231F20"/>
          <w:w w:val="105"/>
          <w:szCs w:val="20"/>
        </w:rPr>
        <w:t>the</w:t>
      </w:r>
      <w:r w:rsidR="00054458">
        <w:rPr>
          <w:rFonts w:ascii="Century Gothic" w:eastAsia="Century Gothic" w:hAnsi="Century Gothic" w:cs="Century Gothic"/>
          <w:color w:val="231F20"/>
          <w:spacing w:val="-8"/>
          <w:w w:val="105"/>
          <w:szCs w:val="20"/>
        </w:rPr>
        <w:t xml:space="preserve"> </w:t>
      </w:r>
      <w:r>
        <w:rPr>
          <w:rFonts w:ascii="Century Gothic" w:eastAsia="Century Gothic" w:hAnsi="Century Gothic" w:cs="Century Gothic"/>
          <w:color w:val="231F20"/>
          <w:w w:val="105"/>
          <w:szCs w:val="20"/>
        </w:rPr>
        <w:t>material</w:t>
      </w:r>
    </w:p>
    <w:p w:rsidR="00A25E22" w:rsidRDefault="00B73B9C">
      <w:pPr>
        <w:pStyle w:val="BodyText"/>
        <w:spacing w:before="0" w:line="240" w:lineRule="exact"/>
        <w:ind w:left="157" w:right="106"/>
      </w:pPr>
      <w:r>
        <w:rPr>
          <w:color w:val="231F20"/>
          <w:w w:val="105"/>
        </w:rPr>
        <w:t>for</w:t>
      </w:r>
      <w:r w:rsidR="00054458">
        <w:rPr>
          <w:color w:val="231F20"/>
          <w:spacing w:val="-17"/>
          <w:w w:val="105"/>
        </w:rPr>
        <w:t xml:space="preserve"> </w:t>
      </w:r>
      <w:r>
        <w:rPr>
          <w:color w:val="231F20"/>
          <w:w w:val="105"/>
        </w:rPr>
        <w:t>any</w:t>
      </w:r>
      <w:r w:rsidR="00054458">
        <w:rPr>
          <w:color w:val="231F20"/>
          <w:spacing w:val="-17"/>
          <w:w w:val="105"/>
        </w:rPr>
        <w:t xml:space="preserve"> </w:t>
      </w:r>
      <w:r>
        <w:rPr>
          <w:color w:val="231F20"/>
          <w:w w:val="105"/>
        </w:rPr>
        <w:t>purpose,</w:t>
      </w:r>
      <w:r w:rsidR="00054458">
        <w:rPr>
          <w:color w:val="231F20"/>
          <w:spacing w:val="-17"/>
          <w:w w:val="105"/>
        </w:rPr>
        <w:t xml:space="preserve"> </w:t>
      </w:r>
      <w:r>
        <w:rPr>
          <w:color w:val="231F20"/>
          <w:w w:val="105"/>
        </w:rPr>
        <w:t>even</w:t>
      </w:r>
      <w:r w:rsidR="00054458">
        <w:rPr>
          <w:color w:val="231F20"/>
          <w:spacing w:val="-17"/>
          <w:w w:val="105"/>
        </w:rPr>
        <w:t xml:space="preserve"> </w:t>
      </w:r>
      <w:r>
        <w:rPr>
          <w:color w:val="231F20"/>
          <w:w w:val="105"/>
        </w:rPr>
        <w:t>commercially,</w:t>
      </w:r>
      <w:r w:rsidR="00054458">
        <w:rPr>
          <w:color w:val="231F20"/>
          <w:spacing w:val="-17"/>
          <w:w w:val="105"/>
        </w:rPr>
        <w:t xml:space="preserve"> </w:t>
      </w:r>
      <w:r>
        <w:rPr>
          <w:color w:val="231F20"/>
          <w:w w:val="105"/>
        </w:rPr>
        <w:t>provided</w:t>
      </w:r>
      <w:r w:rsidR="00054458">
        <w:rPr>
          <w:color w:val="231F20"/>
          <w:spacing w:val="-17"/>
          <w:w w:val="105"/>
        </w:rPr>
        <w:t xml:space="preserve"> </w:t>
      </w:r>
      <w:r>
        <w:rPr>
          <w:color w:val="231F20"/>
          <w:w w:val="105"/>
        </w:rPr>
        <w:t>you</w:t>
      </w:r>
      <w:r w:rsidR="00054458">
        <w:rPr>
          <w:color w:val="231F20"/>
          <w:spacing w:val="-17"/>
          <w:w w:val="105"/>
        </w:rPr>
        <w:t xml:space="preserve"> </w:t>
      </w:r>
      <w:r>
        <w:rPr>
          <w:color w:val="231F20"/>
          <w:w w:val="105"/>
        </w:rPr>
        <w:t>attribute</w:t>
      </w:r>
      <w:r w:rsidR="00054458">
        <w:rPr>
          <w:color w:val="231F20"/>
          <w:spacing w:val="-17"/>
          <w:w w:val="105"/>
        </w:rPr>
        <w:t xml:space="preserve"> </w:t>
      </w:r>
      <w:r>
        <w:rPr>
          <w:color w:val="231F20"/>
          <w:w w:val="105"/>
        </w:rPr>
        <w:t>Education</w:t>
      </w:r>
      <w:r w:rsidR="00054458">
        <w:rPr>
          <w:color w:val="231F20"/>
          <w:spacing w:val="-17"/>
          <w:w w:val="105"/>
        </w:rPr>
        <w:t xml:space="preserve"> </w:t>
      </w:r>
      <w:r>
        <w:rPr>
          <w:color w:val="231F20"/>
          <w:w w:val="105"/>
        </w:rPr>
        <w:t>Services</w:t>
      </w:r>
      <w:r w:rsidR="00054458">
        <w:rPr>
          <w:color w:val="231F20"/>
          <w:spacing w:val="-17"/>
          <w:w w:val="105"/>
        </w:rPr>
        <w:t xml:space="preserve"> </w:t>
      </w:r>
      <w:r>
        <w:rPr>
          <w:color w:val="231F20"/>
          <w:w w:val="105"/>
        </w:rPr>
        <w:t>Australia</w:t>
      </w:r>
      <w:r w:rsidR="00054458">
        <w:rPr>
          <w:color w:val="231F20"/>
          <w:w w:val="84"/>
        </w:rPr>
        <w:t xml:space="preserve"> </w:t>
      </w:r>
      <w:r>
        <w:rPr>
          <w:color w:val="231F20"/>
          <w:w w:val="105"/>
        </w:rPr>
        <w:t>2018</w:t>
      </w:r>
      <w:r w:rsidR="00054458">
        <w:rPr>
          <w:color w:val="231F20"/>
          <w:spacing w:val="-14"/>
          <w:w w:val="105"/>
        </w:rPr>
        <w:t xml:space="preserve"> </w:t>
      </w:r>
      <w:r>
        <w:rPr>
          <w:color w:val="231F20"/>
          <w:w w:val="105"/>
        </w:rPr>
        <w:t>as</w:t>
      </w:r>
      <w:r w:rsidR="00054458">
        <w:rPr>
          <w:color w:val="231F20"/>
          <w:spacing w:val="-14"/>
          <w:w w:val="105"/>
        </w:rPr>
        <w:t xml:space="preserve"> </w:t>
      </w:r>
      <w:r>
        <w:rPr>
          <w:color w:val="231F20"/>
          <w:w w:val="105"/>
        </w:rPr>
        <w:t>the</w:t>
      </w:r>
      <w:r w:rsidR="00054458">
        <w:rPr>
          <w:color w:val="231F20"/>
          <w:spacing w:val="-14"/>
          <w:w w:val="105"/>
        </w:rPr>
        <w:t xml:space="preserve"> </w:t>
      </w:r>
      <w:r>
        <w:rPr>
          <w:color w:val="231F20"/>
          <w:w w:val="105"/>
        </w:rPr>
        <w:t>legal</w:t>
      </w:r>
      <w:r w:rsidR="00054458">
        <w:rPr>
          <w:color w:val="231F20"/>
          <w:spacing w:val="-14"/>
          <w:w w:val="105"/>
        </w:rPr>
        <w:t xml:space="preserve"> </w:t>
      </w:r>
      <w:r>
        <w:rPr>
          <w:color w:val="231F20"/>
          <w:w w:val="105"/>
        </w:rPr>
        <w:t>entity</w:t>
      </w:r>
      <w:r w:rsidR="00054458">
        <w:rPr>
          <w:color w:val="231F20"/>
          <w:spacing w:val="-14"/>
          <w:w w:val="105"/>
        </w:rPr>
        <w:t xml:space="preserve"> </w:t>
      </w:r>
      <w:r>
        <w:rPr>
          <w:color w:val="231F20"/>
          <w:w w:val="105"/>
        </w:rPr>
        <w:t>for</w:t>
      </w:r>
      <w:r w:rsidR="00054458">
        <w:rPr>
          <w:color w:val="231F20"/>
          <w:spacing w:val="-14"/>
          <w:w w:val="105"/>
        </w:rPr>
        <w:t xml:space="preserve"> </w:t>
      </w:r>
      <w:r>
        <w:rPr>
          <w:color w:val="231F20"/>
          <w:w w:val="105"/>
        </w:rPr>
        <w:t>the</w:t>
      </w:r>
      <w:r w:rsidR="00054458">
        <w:rPr>
          <w:color w:val="231F20"/>
          <w:spacing w:val="-14"/>
          <w:w w:val="105"/>
        </w:rPr>
        <w:t xml:space="preserve"> </w:t>
      </w:r>
      <w:r>
        <w:rPr>
          <w:color w:val="231F20"/>
          <w:w w:val="105"/>
        </w:rPr>
        <w:t>Education</w:t>
      </w:r>
      <w:r w:rsidR="00054458">
        <w:rPr>
          <w:color w:val="231F20"/>
          <w:spacing w:val="-14"/>
          <w:w w:val="105"/>
        </w:rPr>
        <w:t xml:space="preserve"> </w:t>
      </w:r>
      <w:r>
        <w:rPr>
          <w:color w:val="231F20"/>
          <w:w w:val="105"/>
        </w:rPr>
        <w:t>Council</w:t>
      </w:r>
      <w:r w:rsidR="00054458">
        <w:rPr>
          <w:color w:val="231F20"/>
          <w:spacing w:val="-14"/>
          <w:w w:val="105"/>
        </w:rPr>
        <w:t xml:space="preserve"> </w:t>
      </w:r>
      <w:r>
        <w:rPr>
          <w:color w:val="231F20"/>
          <w:w w:val="105"/>
        </w:rPr>
        <w:t>as</w:t>
      </w:r>
      <w:r w:rsidR="00054458">
        <w:rPr>
          <w:color w:val="231F20"/>
          <w:spacing w:val="-14"/>
          <w:w w:val="105"/>
        </w:rPr>
        <w:t xml:space="preserve"> </w:t>
      </w:r>
      <w:r>
        <w:rPr>
          <w:color w:val="231F20"/>
          <w:w w:val="105"/>
        </w:rPr>
        <w:t>the</w:t>
      </w:r>
      <w:r w:rsidR="00054458">
        <w:rPr>
          <w:color w:val="231F20"/>
          <w:spacing w:val="-14"/>
          <w:w w:val="105"/>
        </w:rPr>
        <w:t xml:space="preserve"> </w:t>
      </w:r>
      <w:r>
        <w:rPr>
          <w:color w:val="231F20"/>
          <w:w w:val="105"/>
        </w:rPr>
        <w:t>source</w:t>
      </w:r>
      <w:r w:rsidR="00054458">
        <w:rPr>
          <w:color w:val="231F20"/>
          <w:spacing w:val="-14"/>
          <w:w w:val="105"/>
        </w:rPr>
        <w:t xml:space="preserve"> </w:t>
      </w:r>
      <w:r>
        <w:rPr>
          <w:color w:val="231F20"/>
          <w:w w:val="105"/>
        </w:rPr>
        <w:t>of</w:t>
      </w:r>
      <w:r w:rsidR="00054458">
        <w:rPr>
          <w:color w:val="231F20"/>
          <w:spacing w:val="-14"/>
          <w:w w:val="105"/>
        </w:rPr>
        <w:t xml:space="preserve"> </w:t>
      </w:r>
      <w:r>
        <w:rPr>
          <w:color w:val="231F20"/>
          <w:w w:val="105"/>
        </w:rPr>
        <w:t>the</w:t>
      </w:r>
      <w:r w:rsidR="00054458">
        <w:rPr>
          <w:color w:val="231F20"/>
          <w:spacing w:val="-14"/>
          <w:w w:val="105"/>
        </w:rPr>
        <w:t xml:space="preserve"> </w:t>
      </w:r>
      <w:r>
        <w:rPr>
          <w:color w:val="231F20"/>
          <w:w w:val="105"/>
        </w:rPr>
        <w:t>copyright</w:t>
      </w:r>
      <w:r w:rsidR="00054458">
        <w:rPr>
          <w:color w:val="231F20"/>
          <w:spacing w:val="-14"/>
          <w:w w:val="105"/>
        </w:rPr>
        <w:t xml:space="preserve"> </w:t>
      </w:r>
      <w:r>
        <w:rPr>
          <w:color w:val="231F20"/>
          <w:w w:val="105"/>
        </w:rPr>
        <w:t>material.</w:t>
      </w:r>
    </w:p>
    <w:p w:rsidR="00A25E22" w:rsidRDefault="00B73B9C">
      <w:pPr>
        <w:pStyle w:val="BodyText"/>
        <w:spacing w:line="240" w:lineRule="exact"/>
        <w:ind w:left="157" w:right="106"/>
      </w:pPr>
      <w:r>
        <w:rPr>
          <w:color w:val="231F20"/>
          <w:w w:val="105"/>
        </w:rPr>
        <w:t>The</w:t>
      </w:r>
      <w:r w:rsidR="00054458">
        <w:rPr>
          <w:color w:val="231F20"/>
          <w:spacing w:val="-5"/>
          <w:w w:val="105"/>
        </w:rPr>
        <w:t xml:space="preserve"> </w:t>
      </w:r>
      <w:r>
        <w:rPr>
          <w:color w:val="231F20"/>
          <w:w w:val="105"/>
        </w:rPr>
        <w:t>Education</w:t>
      </w:r>
      <w:r w:rsidR="00054458">
        <w:rPr>
          <w:color w:val="231F20"/>
          <w:spacing w:val="-5"/>
          <w:w w:val="105"/>
        </w:rPr>
        <w:t xml:space="preserve"> </w:t>
      </w:r>
      <w:r>
        <w:rPr>
          <w:color w:val="231F20"/>
          <w:w w:val="105"/>
        </w:rPr>
        <w:t>Council</w:t>
      </w:r>
      <w:r w:rsidR="00054458">
        <w:rPr>
          <w:color w:val="231F20"/>
          <w:spacing w:val="-5"/>
          <w:w w:val="105"/>
        </w:rPr>
        <w:t xml:space="preserve"> </w:t>
      </w:r>
      <w:r>
        <w:rPr>
          <w:color w:val="231F20"/>
          <w:w w:val="105"/>
        </w:rPr>
        <w:t>requests</w:t>
      </w:r>
      <w:r w:rsidR="00054458">
        <w:rPr>
          <w:color w:val="231F20"/>
          <w:spacing w:val="-5"/>
          <w:w w:val="105"/>
        </w:rPr>
        <w:t xml:space="preserve"> </w:t>
      </w:r>
      <w:r>
        <w:rPr>
          <w:color w:val="231F20"/>
          <w:w w:val="105"/>
        </w:rPr>
        <w:t>attribution</w:t>
      </w:r>
      <w:r w:rsidR="00054458">
        <w:rPr>
          <w:color w:val="231F20"/>
          <w:spacing w:val="-5"/>
          <w:w w:val="105"/>
        </w:rPr>
        <w:t xml:space="preserve"> </w:t>
      </w:r>
      <w:r>
        <w:rPr>
          <w:color w:val="231F20"/>
          <w:w w:val="105"/>
        </w:rPr>
        <w:t>as:</w:t>
      </w:r>
      <w:r w:rsidR="00054458">
        <w:rPr>
          <w:color w:val="231F20"/>
          <w:spacing w:val="-5"/>
          <w:w w:val="105"/>
        </w:rPr>
        <w:t xml:space="preserve"> </w:t>
      </w:r>
      <w:r>
        <w:rPr>
          <w:color w:val="231F20"/>
          <w:w w:val="105"/>
        </w:rPr>
        <w:t>Education</w:t>
      </w:r>
      <w:r w:rsidR="00054458">
        <w:rPr>
          <w:color w:val="231F20"/>
          <w:spacing w:val="-5"/>
          <w:w w:val="105"/>
        </w:rPr>
        <w:t xml:space="preserve"> </w:t>
      </w:r>
      <w:r>
        <w:rPr>
          <w:color w:val="231F20"/>
          <w:w w:val="105"/>
        </w:rPr>
        <w:t>Services</w:t>
      </w:r>
      <w:r w:rsidR="00054458">
        <w:rPr>
          <w:color w:val="231F20"/>
          <w:spacing w:val="-5"/>
          <w:w w:val="105"/>
        </w:rPr>
        <w:t xml:space="preserve"> </w:t>
      </w:r>
      <w:r>
        <w:rPr>
          <w:color w:val="231F20"/>
          <w:w w:val="105"/>
        </w:rPr>
        <w:t>Australia</w:t>
      </w:r>
      <w:r w:rsidR="00054458">
        <w:rPr>
          <w:color w:val="231F20"/>
          <w:spacing w:val="-5"/>
          <w:w w:val="105"/>
        </w:rPr>
        <w:t xml:space="preserve"> </w:t>
      </w:r>
      <w:r>
        <w:rPr>
          <w:color w:val="231F20"/>
          <w:w w:val="105"/>
        </w:rPr>
        <w:t>2018,</w:t>
      </w:r>
      <w:r w:rsidR="00054458">
        <w:rPr>
          <w:color w:val="231F20"/>
          <w:spacing w:val="-5"/>
          <w:w w:val="105"/>
        </w:rPr>
        <w:t xml:space="preserve"> </w:t>
      </w:r>
      <w:r>
        <w:rPr>
          <w:color w:val="231F20"/>
          <w:w w:val="105"/>
        </w:rPr>
        <w:t>as</w:t>
      </w:r>
      <w:r w:rsidR="00054458">
        <w:rPr>
          <w:color w:val="231F20"/>
          <w:spacing w:val="-5"/>
          <w:w w:val="105"/>
        </w:rPr>
        <w:t xml:space="preserve"> </w:t>
      </w:r>
      <w:r>
        <w:rPr>
          <w:color w:val="231F20"/>
          <w:w w:val="105"/>
        </w:rPr>
        <w:t>the</w:t>
      </w:r>
      <w:r w:rsidR="00054458">
        <w:rPr>
          <w:color w:val="231F20"/>
          <w:w w:val="91"/>
        </w:rPr>
        <w:t xml:space="preserve"> </w:t>
      </w:r>
      <w:r>
        <w:rPr>
          <w:color w:val="231F20"/>
          <w:w w:val="105"/>
        </w:rPr>
        <w:t>legal</w:t>
      </w:r>
      <w:r w:rsidR="00054458">
        <w:rPr>
          <w:color w:val="231F20"/>
          <w:spacing w:val="-18"/>
          <w:w w:val="105"/>
        </w:rPr>
        <w:t xml:space="preserve"> </w:t>
      </w:r>
      <w:r>
        <w:rPr>
          <w:color w:val="231F20"/>
          <w:w w:val="105"/>
        </w:rPr>
        <w:t>entity</w:t>
      </w:r>
      <w:r w:rsidR="00054458">
        <w:rPr>
          <w:color w:val="231F20"/>
          <w:spacing w:val="-18"/>
          <w:w w:val="105"/>
        </w:rPr>
        <w:t xml:space="preserve"> </w:t>
      </w:r>
      <w:r>
        <w:rPr>
          <w:color w:val="231F20"/>
          <w:w w:val="105"/>
        </w:rPr>
        <w:t>for</w:t>
      </w:r>
      <w:r w:rsidR="00054458">
        <w:rPr>
          <w:color w:val="231F20"/>
          <w:spacing w:val="-18"/>
          <w:w w:val="105"/>
        </w:rPr>
        <w:t xml:space="preserve"> </w:t>
      </w:r>
      <w:r>
        <w:rPr>
          <w:color w:val="231F20"/>
          <w:w w:val="105"/>
        </w:rPr>
        <w:t>the</w:t>
      </w:r>
      <w:r w:rsidR="00054458">
        <w:rPr>
          <w:color w:val="231F20"/>
          <w:spacing w:val="-18"/>
          <w:w w:val="105"/>
        </w:rPr>
        <w:t xml:space="preserve"> </w:t>
      </w:r>
      <w:r>
        <w:rPr>
          <w:color w:val="231F20"/>
          <w:w w:val="105"/>
        </w:rPr>
        <w:t>Education</w:t>
      </w:r>
      <w:r w:rsidR="00054458">
        <w:rPr>
          <w:color w:val="231F20"/>
          <w:spacing w:val="-18"/>
          <w:w w:val="105"/>
        </w:rPr>
        <w:t xml:space="preserve"> </w:t>
      </w:r>
      <w:r>
        <w:rPr>
          <w:color w:val="231F20"/>
          <w:w w:val="105"/>
        </w:rPr>
        <w:t>Council.</w:t>
      </w:r>
    </w:p>
    <w:p w:rsidR="00A25E22" w:rsidRDefault="00B73B9C">
      <w:pPr>
        <w:spacing w:before="161" w:line="247" w:lineRule="auto"/>
        <w:ind w:left="157" w:right="106"/>
        <w:rPr>
          <w:rFonts w:ascii="Arial" w:eastAsia="Arial" w:hAnsi="Arial" w:cs="Arial"/>
          <w:szCs w:val="20"/>
        </w:rPr>
      </w:pPr>
      <w:r>
        <w:rPr>
          <w:rFonts w:ascii="Century Gothic" w:eastAsia="Century Gothic" w:hAnsi="Century Gothic" w:cs="Century Gothic"/>
          <w:color w:val="231F20"/>
          <w:w w:val="110"/>
          <w:szCs w:val="20"/>
        </w:rPr>
        <w:t>The</w:t>
      </w:r>
      <w:r w:rsidR="00054458">
        <w:rPr>
          <w:rFonts w:ascii="Century Gothic" w:eastAsia="Century Gothic" w:hAnsi="Century Gothic" w:cs="Century Gothic"/>
          <w:color w:val="231F20"/>
          <w:spacing w:val="-23"/>
          <w:w w:val="110"/>
          <w:szCs w:val="20"/>
        </w:rPr>
        <w:t xml:space="preserve"> </w:t>
      </w:r>
      <w:r>
        <w:rPr>
          <w:rFonts w:ascii="Century Gothic" w:eastAsia="Century Gothic" w:hAnsi="Century Gothic" w:cs="Century Gothic"/>
          <w:color w:val="231F20"/>
          <w:w w:val="110"/>
          <w:szCs w:val="20"/>
        </w:rPr>
        <w:t>document</w:t>
      </w:r>
      <w:r w:rsidR="00054458">
        <w:rPr>
          <w:rFonts w:ascii="Century Gothic" w:eastAsia="Century Gothic" w:hAnsi="Century Gothic" w:cs="Century Gothic"/>
          <w:color w:val="231F20"/>
          <w:spacing w:val="-23"/>
          <w:w w:val="110"/>
          <w:szCs w:val="20"/>
        </w:rPr>
        <w:t xml:space="preserve"> </w:t>
      </w:r>
      <w:r>
        <w:rPr>
          <w:rFonts w:ascii="Century Gothic" w:eastAsia="Century Gothic" w:hAnsi="Century Gothic" w:cs="Century Gothic"/>
          <w:color w:val="231F20"/>
          <w:w w:val="110"/>
          <w:szCs w:val="20"/>
        </w:rPr>
        <w:t>must</w:t>
      </w:r>
      <w:r w:rsidR="00054458">
        <w:rPr>
          <w:rFonts w:ascii="Century Gothic" w:eastAsia="Century Gothic" w:hAnsi="Century Gothic" w:cs="Century Gothic"/>
          <w:color w:val="231F20"/>
          <w:spacing w:val="-23"/>
          <w:w w:val="110"/>
          <w:szCs w:val="20"/>
        </w:rPr>
        <w:t xml:space="preserve"> </w:t>
      </w:r>
      <w:r>
        <w:rPr>
          <w:rFonts w:ascii="Century Gothic" w:eastAsia="Century Gothic" w:hAnsi="Century Gothic" w:cs="Century Gothic"/>
          <w:color w:val="231F20"/>
          <w:w w:val="110"/>
          <w:szCs w:val="20"/>
        </w:rPr>
        <w:t>be</w:t>
      </w:r>
      <w:r w:rsidR="00054458">
        <w:rPr>
          <w:rFonts w:ascii="Century Gothic" w:eastAsia="Century Gothic" w:hAnsi="Century Gothic" w:cs="Century Gothic"/>
          <w:color w:val="231F20"/>
          <w:spacing w:val="-23"/>
          <w:w w:val="110"/>
          <w:szCs w:val="20"/>
        </w:rPr>
        <w:t xml:space="preserve"> </w:t>
      </w:r>
      <w:r>
        <w:rPr>
          <w:rFonts w:ascii="Century Gothic" w:eastAsia="Century Gothic" w:hAnsi="Century Gothic" w:cs="Century Gothic"/>
          <w:color w:val="231F20"/>
          <w:w w:val="110"/>
          <w:szCs w:val="20"/>
        </w:rPr>
        <w:t>attributed</w:t>
      </w:r>
      <w:r w:rsidR="00054458">
        <w:rPr>
          <w:rFonts w:ascii="Century Gothic" w:eastAsia="Century Gothic" w:hAnsi="Century Gothic" w:cs="Century Gothic"/>
          <w:color w:val="231F20"/>
          <w:spacing w:val="-23"/>
          <w:w w:val="110"/>
          <w:szCs w:val="20"/>
        </w:rPr>
        <w:t xml:space="preserve"> </w:t>
      </w:r>
      <w:r>
        <w:rPr>
          <w:rFonts w:ascii="Century Gothic" w:eastAsia="Century Gothic" w:hAnsi="Century Gothic" w:cs="Century Gothic"/>
          <w:color w:val="231F20"/>
          <w:w w:val="110"/>
          <w:szCs w:val="20"/>
        </w:rPr>
        <w:t>as</w:t>
      </w:r>
      <w:r w:rsidR="00054458">
        <w:rPr>
          <w:rFonts w:ascii="Century Gothic" w:eastAsia="Century Gothic" w:hAnsi="Century Gothic" w:cs="Century Gothic"/>
          <w:color w:val="231F20"/>
          <w:spacing w:val="-23"/>
          <w:w w:val="110"/>
          <w:szCs w:val="20"/>
        </w:rPr>
        <w:t xml:space="preserve"> </w:t>
      </w:r>
      <w:r>
        <w:rPr>
          <w:rFonts w:ascii="Century Gothic" w:eastAsia="Century Gothic" w:hAnsi="Century Gothic" w:cs="Century Gothic"/>
          <w:color w:val="231F20"/>
          <w:w w:val="110"/>
          <w:szCs w:val="20"/>
        </w:rPr>
        <w:t>the</w:t>
      </w:r>
      <w:r w:rsidR="00054458">
        <w:rPr>
          <w:rFonts w:ascii="Century Gothic" w:eastAsia="Century Gothic" w:hAnsi="Century Gothic" w:cs="Century Gothic"/>
          <w:color w:val="231F20"/>
          <w:spacing w:val="-23"/>
          <w:w w:val="110"/>
          <w:szCs w:val="20"/>
        </w:rPr>
        <w:t xml:space="preserve"> </w:t>
      </w:r>
      <w:r w:rsidRPr="003909D6">
        <w:rPr>
          <w:rFonts w:ascii="Century Gothic" w:eastAsia="Century Gothic" w:hAnsi="Century Gothic" w:cs="Century Gothic"/>
          <w:i/>
          <w:color w:val="231F20"/>
          <w:w w:val="110"/>
          <w:szCs w:val="20"/>
        </w:rPr>
        <w:t>Optimising</w:t>
      </w:r>
      <w:r w:rsidR="00054458">
        <w:rPr>
          <w:rFonts w:ascii="Century Gothic" w:eastAsia="Century Gothic" w:hAnsi="Century Gothic" w:cs="Century Gothic"/>
          <w:i/>
          <w:color w:val="231F20"/>
          <w:w w:val="110"/>
          <w:szCs w:val="20"/>
        </w:rPr>
        <w:t xml:space="preserve"> </w:t>
      </w:r>
      <w:r w:rsidRPr="003909D6">
        <w:rPr>
          <w:rFonts w:ascii="Century Gothic" w:eastAsia="Century Gothic" w:hAnsi="Century Gothic" w:cs="Century Gothic"/>
          <w:i/>
          <w:color w:val="231F20"/>
          <w:w w:val="110"/>
          <w:szCs w:val="20"/>
        </w:rPr>
        <w:t>STEM</w:t>
      </w:r>
      <w:r w:rsidR="00054458">
        <w:rPr>
          <w:rFonts w:ascii="Century Gothic" w:eastAsia="Century Gothic" w:hAnsi="Century Gothic" w:cs="Century Gothic"/>
          <w:i/>
          <w:color w:val="231F20"/>
          <w:w w:val="110"/>
          <w:szCs w:val="20"/>
        </w:rPr>
        <w:t xml:space="preserve"> </w:t>
      </w:r>
      <w:r w:rsidRPr="003909D6">
        <w:rPr>
          <w:rFonts w:ascii="Century Gothic" w:eastAsia="Century Gothic" w:hAnsi="Century Gothic" w:cs="Century Gothic"/>
          <w:i/>
          <w:color w:val="231F20"/>
          <w:w w:val="110"/>
          <w:szCs w:val="20"/>
        </w:rPr>
        <w:t>Industry-School</w:t>
      </w:r>
      <w:r w:rsidR="00054458">
        <w:rPr>
          <w:rFonts w:ascii="Century Gothic" w:eastAsia="Century Gothic" w:hAnsi="Century Gothic" w:cs="Century Gothic"/>
          <w:i/>
          <w:color w:val="231F20"/>
          <w:w w:val="110"/>
          <w:szCs w:val="20"/>
        </w:rPr>
        <w:t xml:space="preserve"> </w:t>
      </w:r>
      <w:r w:rsidRPr="003909D6">
        <w:rPr>
          <w:rFonts w:ascii="Century Gothic" w:eastAsia="Century Gothic" w:hAnsi="Century Gothic" w:cs="Century Gothic"/>
          <w:i/>
          <w:color w:val="231F20"/>
          <w:w w:val="110"/>
          <w:szCs w:val="20"/>
        </w:rPr>
        <w:t>Partnerships:</w:t>
      </w:r>
      <w:r w:rsidR="00054458">
        <w:rPr>
          <w:rFonts w:ascii="Century Gothic" w:eastAsia="Century Gothic" w:hAnsi="Century Gothic" w:cs="Century Gothic"/>
          <w:i/>
          <w:color w:val="231F20"/>
          <w:w w:val="110"/>
          <w:szCs w:val="20"/>
        </w:rPr>
        <w:t xml:space="preserve"> </w:t>
      </w:r>
      <w:r w:rsidRPr="003909D6">
        <w:rPr>
          <w:rFonts w:ascii="Century Gothic" w:eastAsia="Century Gothic" w:hAnsi="Century Gothic" w:cs="Century Gothic"/>
          <w:i/>
          <w:color w:val="231F20"/>
          <w:w w:val="110"/>
          <w:szCs w:val="20"/>
        </w:rPr>
        <w:t>Inspiring</w:t>
      </w:r>
      <w:r w:rsidR="00054458">
        <w:rPr>
          <w:rFonts w:ascii="Century Gothic" w:eastAsia="Century Gothic" w:hAnsi="Century Gothic" w:cs="Century Gothic"/>
          <w:i/>
          <w:color w:val="231F20"/>
          <w:w w:val="110"/>
          <w:szCs w:val="20"/>
        </w:rPr>
        <w:t xml:space="preserve"> </w:t>
      </w:r>
      <w:r w:rsidRPr="003909D6">
        <w:rPr>
          <w:rFonts w:ascii="Century Gothic" w:eastAsia="Century Gothic" w:hAnsi="Century Gothic" w:cs="Century Gothic"/>
          <w:i/>
          <w:color w:val="231F20"/>
          <w:w w:val="110"/>
          <w:szCs w:val="20"/>
        </w:rPr>
        <w:t>Australia’s</w:t>
      </w:r>
      <w:r w:rsidR="00054458">
        <w:rPr>
          <w:rFonts w:ascii="Century Gothic" w:eastAsia="Century Gothic" w:hAnsi="Century Gothic" w:cs="Century Gothic"/>
          <w:i/>
          <w:color w:val="231F20"/>
          <w:w w:val="110"/>
          <w:szCs w:val="20"/>
        </w:rPr>
        <w:t xml:space="preserve"> </w:t>
      </w:r>
      <w:r w:rsidRPr="003909D6">
        <w:rPr>
          <w:rFonts w:ascii="Century Gothic" w:eastAsia="Century Gothic" w:hAnsi="Century Gothic" w:cs="Century Gothic"/>
          <w:i/>
          <w:color w:val="231F20"/>
          <w:w w:val="110"/>
          <w:szCs w:val="20"/>
        </w:rPr>
        <w:t>Next</w:t>
      </w:r>
      <w:r w:rsidR="00054458">
        <w:rPr>
          <w:rFonts w:ascii="Century Gothic" w:eastAsia="Century Gothic" w:hAnsi="Century Gothic" w:cs="Century Gothic"/>
          <w:i/>
          <w:color w:val="231F20"/>
          <w:w w:val="110"/>
          <w:szCs w:val="20"/>
        </w:rPr>
        <w:t xml:space="preserve"> </w:t>
      </w:r>
      <w:r w:rsidRPr="003909D6">
        <w:rPr>
          <w:rFonts w:ascii="Century Gothic" w:eastAsia="Century Gothic" w:hAnsi="Century Gothic" w:cs="Century Gothic"/>
          <w:i/>
          <w:color w:val="231F20"/>
          <w:w w:val="110"/>
          <w:szCs w:val="20"/>
        </w:rPr>
        <w:t>Generation</w:t>
      </w:r>
      <w:r w:rsidR="00054458">
        <w:rPr>
          <w:rFonts w:ascii="Century Gothic" w:eastAsia="Century Gothic" w:hAnsi="Century Gothic" w:cs="Century Gothic"/>
          <w:i/>
          <w:color w:val="231F20"/>
          <w:w w:val="110"/>
          <w:szCs w:val="20"/>
        </w:rPr>
        <w:t xml:space="preserve"> </w:t>
      </w:r>
      <w:r w:rsidRPr="003909D6">
        <w:rPr>
          <w:rFonts w:ascii="Century Gothic" w:eastAsia="Century Gothic" w:hAnsi="Century Gothic" w:cs="Century Gothic"/>
          <w:i/>
          <w:color w:val="231F20"/>
          <w:w w:val="110"/>
          <w:szCs w:val="20"/>
        </w:rPr>
        <w:t>Final</w:t>
      </w:r>
      <w:r w:rsidR="00054458">
        <w:rPr>
          <w:rFonts w:ascii="Century Gothic" w:eastAsia="Century Gothic" w:hAnsi="Century Gothic" w:cs="Century Gothic"/>
          <w:i/>
          <w:color w:val="231F20"/>
          <w:w w:val="110"/>
          <w:szCs w:val="20"/>
        </w:rPr>
        <w:t xml:space="preserve"> </w:t>
      </w:r>
      <w:r w:rsidRPr="003909D6">
        <w:rPr>
          <w:rFonts w:ascii="Century Gothic" w:eastAsia="Century Gothic" w:hAnsi="Century Gothic" w:cs="Century Gothic"/>
          <w:i/>
          <w:color w:val="231F20"/>
          <w:w w:val="110"/>
          <w:szCs w:val="20"/>
        </w:rPr>
        <w:t>Report.</w:t>
      </w:r>
    </w:p>
    <w:p w:rsidR="00A25E22" w:rsidRDefault="00B73B9C">
      <w:pPr>
        <w:pStyle w:val="BodyText"/>
        <w:spacing w:before="33" w:line="410" w:lineRule="exact"/>
        <w:ind w:left="157" w:right="4072"/>
      </w:pPr>
      <w:r>
        <w:rPr>
          <w:color w:val="231F20"/>
          <w:w w:val="105"/>
        </w:rPr>
        <w:t>Address</w:t>
      </w:r>
      <w:r w:rsidR="00054458">
        <w:rPr>
          <w:color w:val="231F20"/>
          <w:w w:val="105"/>
        </w:rPr>
        <w:t xml:space="preserve"> </w:t>
      </w:r>
      <w:r>
        <w:rPr>
          <w:color w:val="231F20"/>
          <w:w w:val="105"/>
        </w:rPr>
        <w:t>inquiries</w:t>
      </w:r>
      <w:r w:rsidR="00054458">
        <w:rPr>
          <w:color w:val="231F20"/>
          <w:w w:val="105"/>
        </w:rPr>
        <w:t xml:space="preserve"> </w:t>
      </w:r>
      <w:r>
        <w:rPr>
          <w:color w:val="231F20"/>
          <w:w w:val="105"/>
        </w:rPr>
        <w:t>regarding</w:t>
      </w:r>
      <w:r w:rsidR="00054458">
        <w:rPr>
          <w:color w:val="231F20"/>
          <w:w w:val="105"/>
        </w:rPr>
        <w:t xml:space="preserve"> </w:t>
      </w:r>
      <w:r>
        <w:rPr>
          <w:color w:val="231F20"/>
          <w:spacing w:val="-1"/>
          <w:w w:val="105"/>
        </w:rPr>
        <w:t>copyright</w:t>
      </w:r>
      <w:r w:rsidR="00054458">
        <w:rPr>
          <w:color w:val="231F20"/>
          <w:spacing w:val="12"/>
          <w:w w:val="105"/>
        </w:rPr>
        <w:t xml:space="preserve"> </w:t>
      </w:r>
      <w:r>
        <w:rPr>
          <w:color w:val="231F20"/>
          <w:spacing w:val="-3"/>
          <w:w w:val="105"/>
        </w:rPr>
        <w:t>to:</w:t>
      </w:r>
      <w:r w:rsidR="00054458">
        <w:rPr>
          <w:color w:val="231F20"/>
          <w:w w:val="92"/>
        </w:rPr>
        <w:t xml:space="preserve"> </w:t>
      </w:r>
      <w:r>
        <w:rPr>
          <w:color w:val="231F20"/>
        </w:rPr>
        <w:t>Education</w:t>
      </w:r>
      <w:r w:rsidR="00054458">
        <w:rPr>
          <w:color w:val="231F20"/>
        </w:rPr>
        <w:t xml:space="preserve"> </w:t>
      </w:r>
      <w:r>
        <w:rPr>
          <w:color w:val="231F20"/>
        </w:rPr>
        <w:t>Council</w:t>
      </w:r>
      <w:r w:rsidR="00054458">
        <w:rPr>
          <w:color w:val="231F20"/>
          <w:spacing w:val="52"/>
        </w:rPr>
        <w:t xml:space="preserve"> </w:t>
      </w:r>
      <w:r>
        <w:rPr>
          <w:color w:val="231F20"/>
        </w:rPr>
        <w:t>Secretariat</w:t>
      </w:r>
    </w:p>
    <w:p w:rsidR="00A25E22" w:rsidRDefault="00B73B9C">
      <w:pPr>
        <w:pStyle w:val="BodyText"/>
        <w:spacing w:before="0" w:line="199" w:lineRule="exact"/>
        <w:ind w:left="157" w:right="106"/>
      </w:pPr>
      <w:r>
        <w:rPr>
          <w:color w:val="231F20"/>
          <w:w w:val="110"/>
        </w:rPr>
        <w:t>PO</w:t>
      </w:r>
      <w:r w:rsidR="00054458">
        <w:rPr>
          <w:color w:val="231F20"/>
          <w:spacing w:val="-19"/>
          <w:w w:val="110"/>
        </w:rPr>
        <w:t xml:space="preserve"> </w:t>
      </w:r>
      <w:r>
        <w:rPr>
          <w:color w:val="231F20"/>
          <w:w w:val="110"/>
        </w:rPr>
        <w:t>Box</w:t>
      </w:r>
      <w:r w:rsidR="00054458">
        <w:rPr>
          <w:color w:val="231F20"/>
          <w:spacing w:val="-19"/>
          <w:w w:val="110"/>
        </w:rPr>
        <w:t xml:space="preserve"> </w:t>
      </w:r>
      <w:r>
        <w:rPr>
          <w:color w:val="231F20"/>
          <w:w w:val="110"/>
        </w:rPr>
        <w:t>202,</w:t>
      </w:r>
      <w:r w:rsidR="00054458">
        <w:rPr>
          <w:color w:val="231F20"/>
          <w:spacing w:val="-19"/>
          <w:w w:val="110"/>
        </w:rPr>
        <w:t xml:space="preserve"> </w:t>
      </w:r>
      <w:r>
        <w:rPr>
          <w:color w:val="231F20"/>
          <w:w w:val="110"/>
        </w:rPr>
        <w:t>Carlton</w:t>
      </w:r>
      <w:r w:rsidR="00054458">
        <w:rPr>
          <w:color w:val="231F20"/>
          <w:spacing w:val="-19"/>
          <w:w w:val="110"/>
        </w:rPr>
        <w:t xml:space="preserve"> </w:t>
      </w:r>
      <w:r>
        <w:rPr>
          <w:color w:val="231F20"/>
          <w:w w:val="110"/>
        </w:rPr>
        <w:t>South,</w:t>
      </w:r>
      <w:r w:rsidR="00054458">
        <w:rPr>
          <w:color w:val="231F20"/>
          <w:spacing w:val="-19"/>
          <w:w w:val="110"/>
        </w:rPr>
        <w:t xml:space="preserve"> </w:t>
      </w:r>
      <w:r>
        <w:rPr>
          <w:color w:val="231F20"/>
          <w:w w:val="110"/>
        </w:rPr>
        <w:t>VIC</w:t>
      </w:r>
      <w:r w:rsidR="00054458">
        <w:rPr>
          <w:color w:val="231F20"/>
          <w:spacing w:val="-19"/>
          <w:w w:val="110"/>
        </w:rPr>
        <w:t xml:space="preserve"> </w:t>
      </w:r>
      <w:r>
        <w:rPr>
          <w:color w:val="231F20"/>
          <w:w w:val="110"/>
        </w:rPr>
        <w:t>3053,</w:t>
      </w:r>
      <w:r w:rsidR="00054458">
        <w:rPr>
          <w:color w:val="231F20"/>
          <w:spacing w:val="-19"/>
          <w:w w:val="110"/>
        </w:rPr>
        <w:t xml:space="preserve"> </w:t>
      </w:r>
      <w:r>
        <w:rPr>
          <w:color w:val="231F20"/>
          <w:w w:val="110"/>
        </w:rPr>
        <w:t>Australia.</w:t>
      </w:r>
    </w:p>
    <w:p w:rsidR="00A25E22" w:rsidRDefault="00B73B9C">
      <w:pPr>
        <w:pStyle w:val="BodyText"/>
        <w:spacing w:before="0" w:line="243" w:lineRule="exact"/>
        <w:ind w:left="157" w:right="106"/>
      </w:pPr>
      <w:r>
        <w:rPr>
          <w:color w:val="231F20"/>
        </w:rPr>
        <w:t>Email:</w:t>
      </w:r>
      <w:r w:rsidR="00054458">
        <w:rPr>
          <w:color w:val="231F20"/>
          <w:spacing w:val="10"/>
        </w:rPr>
        <w:t xml:space="preserve"> </w:t>
      </w:r>
      <w:hyperlink r:id="rId12">
        <w:r>
          <w:rPr>
            <w:color w:val="231F20"/>
            <w:spacing w:val="1"/>
          </w:rPr>
          <w:t>secretariat@ec.edu.au</w:t>
        </w:r>
      </w:hyperlink>
    </w:p>
    <w:p w:rsidR="00A25E22" w:rsidRDefault="00A25E22">
      <w:pPr>
        <w:spacing w:line="243" w:lineRule="exact"/>
        <w:sectPr w:rsidR="00A25E22">
          <w:pgSz w:w="11910" w:h="16840"/>
          <w:pgMar w:top="1380" w:right="1360" w:bottom="280" w:left="1260" w:header="720" w:footer="720" w:gutter="0"/>
          <w:cols w:space="720"/>
        </w:sectPr>
      </w:pPr>
    </w:p>
    <w:p w:rsidR="00A25E22" w:rsidRPr="00F30B48" w:rsidRDefault="00B73B9C" w:rsidP="00F30B48">
      <w:r w:rsidRPr="00F30B48">
        <w:lastRenderedPageBreak/>
        <w:t>Contents</w:t>
      </w:r>
    </w:p>
    <w:sdt>
      <w:sdtPr>
        <w:id w:val="1647156825"/>
        <w:docPartObj>
          <w:docPartGallery w:val="Table of Contents"/>
          <w:docPartUnique/>
        </w:docPartObj>
      </w:sdtPr>
      <w:sdtContent>
        <w:p w:rsidR="00A25E22" w:rsidRDefault="00C149D5">
          <w:pPr>
            <w:pStyle w:val="TOC1"/>
            <w:tabs>
              <w:tab w:val="right" w:pos="9188"/>
            </w:tabs>
            <w:spacing w:before="385"/>
          </w:pPr>
          <w:hyperlink w:anchor="_TOC_250011" w:history="1">
            <w:r w:rsidR="00B73B9C">
              <w:rPr>
                <w:color w:val="231F20"/>
                <w:w w:val="110"/>
              </w:rPr>
              <w:t>Note</w:t>
            </w:r>
            <w:r w:rsidR="00054458">
              <w:rPr>
                <w:color w:val="231F20"/>
                <w:w w:val="110"/>
              </w:rPr>
              <w:t xml:space="preserve"> </w:t>
            </w:r>
            <w:r w:rsidR="00B73B9C">
              <w:rPr>
                <w:color w:val="231F20"/>
                <w:w w:val="110"/>
              </w:rPr>
              <w:t>from</w:t>
            </w:r>
            <w:r w:rsidR="00054458">
              <w:rPr>
                <w:color w:val="231F20"/>
                <w:w w:val="110"/>
              </w:rPr>
              <w:t xml:space="preserve"> </w:t>
            </w:r>
            <w:r w:rsidR="00B73B9C">
              <w:rPr>
                <w:color w:val="231F20"/>
                <w:w w:val="110"/>
              </w:rPr>
              <w:t>the</w:t>
            </w:r>
            <w:r w:rsidR="00054458">
              <w:rPr>
                <w:color w:val="231F20"/>
                <w:spacing w:val="-8"/>
                <w:w w:val="110"/>
              </w:rPr>
              <w:t xml:space="preserve"> </w:t>
            </w:r>
            <w:r w:rsidR="00B73B9C">
              <w:rPr>
                <w:color w:val="231F20"/>
                <w:w w:val="110"/>
              </w:rPr>
              <w:t>Chair</w:t>
            </w:r>
            <w:r w:rsidR="00FA7207">
              <w:rPr>
                <w:color w:val="231F20"/>
                <w:w w:val="110"/>
              </w:rPr>
              <w:tab/>
            </w:r>
            <w:r w:rsidR="00B73B9C">
              <w:rPr>
                <w:color w:val="231F20"/>
                <w:w w:val="110"/>
              </w:rPr>
              <w:t>5</w:t>
            </w:r>
          </w:hyperlink>
        </w:p>
        <w:p w:rsidR="00A25E22" w:rsidRDefault="00C149D5">
          <w:pPr>
            <w:pStyle w:val="TOC1"/>
            <w:tabs>
              <w:tab w:val="right" w:pos="9188"/>
            </w:tabs>
          </w:pPr>
          <w:hyperlink w:anchor="_TOC_250010" w:history="1">
            <w:r w:rsidR="00B73B9C">
              <w:rPr>
                <w:color w:val="231F20"/>
                <w:w w:val="110"/>
              </w:rPr>
              <w:t>Executive</w:t>
            </w:r>
            <w:r w:rsidR="00054458">
              <w:rPr>
                <w:color w:val="231F20"/>
                <w:spacing w:val="-3"/>
                <w:w w:val="110"/>
              </w:rPr>
              <w:t xml:space="preserve"> </w:t>
            </w:r>
            <w:r w:rsidR="00B73B9C">
              <w:rPr>
                <w:color w:val="231F20"/>
                <w:w w:val="110"/>
              </w:rPr>
              <w:t>Summary</w:t>
            </w:r>
            <w:r w:rsidR="00FA7207">
              <w:rPr>
                <w:color w:val="231F20"/>
                <w:w w:val="110"/>
              </w:rPr>
              <w:tab/>
            </w:r>
            <w:r w:rsidR="00B73B9C">
              <w:rPr>
                <w:color w:val="231F20"/>
                <w:w w:val="110"/>
              </w:rPr>
              <w:t>9</w:t>
            </w:r>
          </w:hyperlink>
        </w:p>
        <w:p w:rsidR="00A25E22" w:rsidRDefault="00C149D5">
          <w:pPr>
            <w:pStyle w:val="TOC1"/>
            <w:tabs>
              <w:tab w:val="right" w:pos="9188"/>
            </w:tabs>
          </w:pPr>
          <w:hyperlink w:anchor="_TOC_250009" w:history="1">
            <w:r w:rsidR="00B73B9C">
              <w:rPr>
                <w:color w:val="231F20"/>
              </w:rPr>
              <w:t>Recommendations</w:t>
            </w:r>
            <w:r w:rsidR="00FA7207">
              <w:rPr>
                <w:color w:val="231F20"/>
              </w:rPr>
              <w:tab/>
            </w:r>
            <w:r w:rsidR="00B73B9C">
              <w:rPr>
                <w:color w:val="231F20"/>
              </w:rPr>
              <w:t>13</w:t>
            </w:r>
          </w:hyperlink>
        </w:p>
        <w:p w:rsidR="00A25E22" w:rsidRDefault="00C149D5">
          <w:pPr>
            <w:pStyle w:val="TOC1"/>
            <w:tabs>
              <w:tab w:val="right" w:pos="9188"/>
            </w:tabs>
          </w:pPr>
          <w:hyperlink w:anchor="_TOC_250008" w:history="1">
            <w:r w:rsidR="00B73B9C">
              <w:rPr>
                <w:color w:val="231F20"/>
                <w:w w:val="105"/>
              </w:rPr>
              <w:t>Snapshot</w:t>
            </w:r>
            <w:r w:rsidR="00054458">
              <w:rPr>
                <w:color w:val="231F20"/>
                <w:w w:val="105"/>
              </w:rPr>
              <w:t xml:space="preserve"> </w:t>
            </w:r>
            <w:r w:rsidR="00B73B9C">
              <w:rPr>
                <w:color w:val="231F20"/>
                <w:w w:val="105"/>
              </w:rPr>
              <w:t>of</w:t>
            </w:r>
            <w:r w:rsidR="00054458">
              <w:rPr>
                <w:color w:val="231F20"/>
                <w:w w:val="105"/>
              </w:rPr>
              <w:t xml:space="preserve"> </w:t>
            </w:r>
            <w:r w:rsidR="00B73B9C">
              <w:rPr>
                <w:color w:val="231F20"/>
                <w:w w:val="105"/>
              </w:rPr>
              <w:t>Recommendations</w:t>
            </w:r>
            <w:r w:rsidR="00FA7207">
              <w:rPr>
                <w:color w:val="231F20"/>
                <w:w w:val="105"/>
              </w:rPr>
              <w:tab/>
            </w:r>
            <w:r w:rsidR="00B73B9C">
              <w:rPr>
                <w:color w:val="231F20"/>
                <w:w w:val="105"/>
              </w:rPr>
              <w:t>17</w:t>
            </w:r>
          </w:hyperlink>
        </w:p>
        <w:p w:rsidR="00A25E22" w:rsidRDefault="00C149D5">
          <w:pPr>
            <w:pStyle w:val="TOC1"/>
            <w:tabs>
              <w:tab w:val="right" w:pos="9188"/>
            </w:tabs>
          </w:pPr>
          <w:hyperlink w:anchor="_TOC_250007" w:history="1">
            <w:r w:rsidR="00B73B9C">
              <w:rPr>
                <w:color w:val="231F20"/>
                <w:w w:val="105"/>
              </w:rPr>
              <w:t>Definitions</w:t>
            </w:r>
            <w:r w:rsidR="00054458">
              <w:rPr>
                <w:color w:val="231F20"/>
                <w:w w:val="105"/>
              </w:rPr>
              <w:t xml:space="preserve"> </w:t>
            </w:r>
            <w:r w:rsidR="00B73B9C">
              <w:rPr>
                <w:color w:val="231F20"/>
                <w:w w:val="105"/>
              </w:rPr>
              <w:t>and</w:t>
            </w:r>
            <w:r w:rsidR="00054458">
              <w:rPr>
                <w:color w:val="231F20"/>
                <w:w w:val="105"/>
              </w:rPr>
              <w:t xml:space="preserve"> </w:t>
            </w:r>
            <w:r w:rsidR="00B73B9C">
              <w:rPr>
                <w:color w:val="231F20"/>
                <w:w w:val="105"/>
              </w:rPr>
              <w:t>how</w:t>
            </w:r>
            <w:r w:rsidR="00054458">
              <w:rPr>
                <w:color w:val="231F20"/>
                <w:w w:val="105"/>
              </w:rPr>
              <w:t xml:space="preserve"> </w:t>
            </w:r>
            <w:r w:rsidR="00B73B9C">
              <w:rPr>
                <w:color w:val="231F20"/>
                <w:w w:val="105"/>
              </w:rPr>
              <w:t>we</w:t>
            </w:r>
            <w:r w:rsidR="00054458">
              <w:rPr>
                <w:color w:val="231F20"/>
                <w:w w:val="105"/>
              </w:rPr>
              <w:t xml:space="preserve"> </w:t>
            </w:r>
            <w:r w:rsidR="00B73B9C">
              <w:rPr>
                <w:color w:val="231F20"/>
                <w:w w:val="105"/>
              </w:rPr>
              <w:t>use</w:t>
            </w:r>
            <w:r w:rsidR="00054458">
              <w:rPr>
                <w:color w:val="231F20"/>
                <w:w w:val="105"/>
              </w:rPr>
              <w:t xml:space="preserve"> </w:t>
            </w:r>
            <w:r w:rsidR="00B73B9C">
              <w:rPr>
                <w:color w:val="231F20"/>
                <w:w w:val="105"/>
              </w:rPr>
              <w:t>them</w:t>
            </w:r>
            <w:r w:rsidR="00054458">
              <w:rPr>
                <w:color w:val="231F20"/>
                <w:w w:val="105"/>
              </w:rPr>
              <w:t xml:space="preserve"> </w:t>
            </w:r>
            <w:r w:rsidR="00B73B9C">
              <w:rPr>
                <w:color w:val="231F20"/>
                <w:w w:val="105"/>
              </w:rPr>
              <w:t>in</w:t>
            </w:r>
            <w:r w:rsidR="00054458">
              <w:rPr>
                <w:color w:val="231F20"/>
                <w:w w:val="105"/>
              </w:rPr>
              <w:t xml:space="preserve"> </w:t>
            </w:r>
            <w:r w:rsidR="00B73B9C">
              <w:rPr>
                <w:color w:val="231F20"/>
                <w:w w:val="105"/>
              </w:rPr>
              <w:t>this</w:t>
            </w:r>
            <w:r w:rsidR="00054458">
              <w:rPr>
                <w:color w:val="231F20"/>
                <w:spacing w:val="5"/>
                <w:w w:val="105"/>
              </w:rPr>
              <w:t xml:space="preserve"> </w:t>
            </w:r>
            <w:r w:rsidR="00B73B9C">
              <w:rPr>
                <w:color w:val="231F20"/>
                <w:w w:val="105"/>
              </w:rPr>
              <w:t>report</w:t>
            </w:r>
            <w:r w:rsidR="00FA7207">
              <w:rPr>
                <w:color w:val="231F20"/>
                <w:w w:val="105"/>
              </w:rPr>
              <w:tab/>
            </w:r>
            <w:r w:rsidR="00B73B9C">
              <w:rPr>
                <w:color w:val="231F20"/>
                <w:w w:val="105"/>
              </w:rPr>
              <w:t>19</w:t>
            </w:r>
          </w:hyperlink>
        </w:p>
        <w:p w:rsidR="00A25E22" w:rsidRPr="00F97DC4" w:rsidRDefault="00C149D5">
          <w:pPr>
            <w:pStyle w:val="TOC1"/>
            <w:tabs>
              <w:tab w:val="right" w:pos="9190"/>
            </w:tabs>
            <w:spacing w:before="422"/>
            <w:rPr>
              <w:rFonts w:ascii="Calibri" w:eastAsia="Calibri" w:hAnsi="Calibri" w:cs="Calibri"/>
              <w:b/>
            </w:rPr>
          </w:pPr>
          <w:hyperlink w:anchor="_TOC_250006" w:history="1">
            <w:r w:rsidR="00B73B9C" w:rsidRPr="00F97DC4">
              <w:rPr>
                <w:rFonts w:ascii="Calibri"/>
                <w:b/>
                <w:color w:val="003447"/>
                <w:w w:val="115"/>
              </w:rPr>
              <w:t>Introduction</w:t>
            </w:r>
            <w:r w:rsidR="00FA7207">
              <w:rPr>
                <w:rFonts w:ascii="Calibri"/>
                <w:b/>
                <w:color w:val="003447"/>
                <w:w w:val="115"/>
              </w:rPr>
              <w:tab/>
            </w:r>
            <w:r w:rsidR="00B73B9C" w:rsidRPr="00F97DC4">
              <w:rPr>
                <w:rFonts w:ascii="Calibri"/>
                <w:b/>
                <w:color w:val="003447"/>
                <w:w w:val="115"/>
              </w:rPr>
              <w:t>21</w:t>
            </w:r>
          </w:hyperlink>
        </w:p>
        <w:p w:rsidR="00A25E22" w:rsidRPr="00F97DC4" w:rsidRDefault="00B73B9C">
          <w:pPr>
            <w:pStyle w:val="TOC1"/>
            <w:tabs>
              <w:tab w:val="right" w:pos="9188"/>
            </w:tabs>
            <w:spacing w:before="112"/>
            <w:rPr>
              <w:rFonts w:ascii="Calibri" w:eastAsia="Calibri" w:hAnsi="Calibri" w:cs="Calibri"/>
              <w:b/>
            </w:rPr>
          </w:pPr>
          <w:r w:rsidRPr="00F97DC4">
            <w:rPr>
              <w:rFonts w:ascii="Calibri"/>
              <w:b/>
              <w:color w:val="003447"/>
              <w:w w:val="115"/>
            </w:rPr>
            <w:t>Chapter</w:t>
          </w:r>
          <w:r w:rsidR="00054458">
            <w:rPr>
              <w:rFonts w:ascii="Calibri"/>
              <w:b/>
              <w:color w:val="003447"/>
              <w:w w:val="115"/>
            </w:rPr>
            <w:t xml:space="preserve"> </w:t>
          </w:r>
          <w:r w:rsidRPr="00F97DC4">
            <w:rPr>
              <w:rFonts w:ascii="Calibri"/>
              <w:b/>
              <w:color w:val="003447"/>
              <w:spacing w:val="3"/>
              <w:w w:val="115"/>
            </w:rPr>
            <w:t>1.</w:t>
          </w:r>
          <w:r w:rsidR="00054458">
            <w:rPr>
              <w:rFonts w:ascii="Calibri"/>
              <w:b/>
              <w:color w:val="003447"/>
              <w:spacing w:val="3"/>
              <w:w w:val="115"/>
            </w:rPr>
            <w:t xml:space="preserve"> </w:t>
          </w:r>
          <w:r w:rsidRPr="00F97DC4">
            <w:rPr>
              <w:rFonts w:ascii="Calibri"/>
              <w:b/>
              <w:color w:val="003447"/>
              <w:w w:val="115"/>
            </w:rPr>
            <w:t>National</w:t>
          </w:r>
          <w:r w:rsidR="00054458">
            <w:rPr>
              <w:rFonts w:ascii="Calibri"/>
              <w:b/>
              <w:color w:val="003447"/>
              <w:w w:val="115"/>
            </w:rPr>
            <w:t xml:space="preserve"> </w:t>
          </w:r>
          <w:r w:rsidRPr="00F97DC4">
            <w:rPr>
              <w:rFonts w:ascii="Calibri"/>
              <w:b/>
              <w:color w:val="003447"/>
              <w:w w:val="115"/>
            </w:rPr>
            <w:t>and</w:t>
          </w:r>
          <w:r w:rsidR="00054458">
            <w:rPr>
              <w:rFonts w:ascii="Calibri"/>
              <w:b/>
              <w:color w:val="003447"/>
              <w:w w:val="115"/>
            </w:rPr>
            <w:t xml:space="preserve"> </w:t>
          </w:r>
          <w:r w:rsidRPr="00F97DC4">
            <w:rPr>
              <w:rFonts w:ascii="Calibri"/>
              <w:b/>
              <w:color w:val="003447"/>
              <w:w w:val="115"/>
            </w:rPr>
            <w:t>International</w:t>
          </w:r>
          <w:r w:rsidR="00054458">
            <w:rPr>
              <w:rFonts w:ascii="Calibri"/>
              <w:b/>
              <w:color w:val="003447"/>
              <w:spacing w:val="48"/>
              <w:w w:val="115"/>
            </w:rPr>
            <w:t xml:space="preserve"> </w:t>
          </w:r>
          <w:r w:rsidRPr="00F97DC4">
            <w:rPr>
              <w:rFonts w:ascii="Calibri"/>
              <w:b/>
              <w:color w:val="003447"/>
              <w:w w:val="115"/>
            </w:rPr>
            <w:t>Trends</w:t>
          </w:r>
          <w:r w:rsidR="00FA7207">
            <w:rPr>
              <w:rFonts w:ascii="Calibri"/>
              <w:b/>
              <w:color w:val="003447"/>
              <w:w w:val="115"/>
            </w:rPr>
            <w:tab/>
          </w:r>
          <w:r w:rsidRPr="00F97DC4">
            <w:rPr>
              <w:rFonts w:ascii="Calibri"/>
              <w:b/>
              <w:color w:val="003447"/>
              <w:w w:val="115"/>
            </w:rPr>
            <w:t>23</w:t>
          </w:r>
        </w:p>
        <w:p w:rsidR="00A25E22" w:rsidRPr="00F97DC4" w:rsidRDefault="00B73B9C">
          <w:pPr>
            <w:pStyle w:val="TOC1"/>
            <w:tabs>
              <w:tab w:val="right" w:pos="9188"/>
            </w:tabs>
            <w:spacing w:before="112"/>
            <w:rPr>
              <w:rFonts w:ascii="Calibri" w:eastAsia="Calibri" w:hAnsi="Calibri" w:cs="Calibri"/>
              <w:b/>
            </w:rPr>
          </w:pPr>
          <w:r w:rsidRPr="00F97DC4">
            <w:rPr>
              <w:rFonts w:ascii="Calibri"/>
              <w:b/>
              <w:color w:val="003447"/>
              <w:w w:val="125"/>
            </w:rPr>
            <w:t>Chapter</w:t>
          </w:r>
          <w:r w:rsidR="00054458">
            <w:rPr>
              <w:rFonts w:ascii="Calibri"/>
              <w:b/>
              <w:color w:val="003447"/>
              <w:w w:val="125"/>
            </w:rPr>
            <w:t xml:space="preserve"> </w:t>
          </w:r>
          <w:r w:rsidRPr="00F97DC4">
            <w:rPr>
              <w:rFonts w:ascii="Calibri"/>
              <w:b/>
              <w:color w:val="003447"/>
              <w:spacing w:val="3"/>
              <w:w w:val="125"/>
            </w:rPr>
            <w:t>2.</w:t>
          </w:r>
          <w:r w:rsidR="00054458">
            <w:rPr>
              <w:rFonts w:ascii="Calibri"/>
              <w:b/>
              <w:color w:val="003447"/>
              <w:spacing w:val="3"/>
              <w:w w:val="125"/>
            </w:rPr>
            <w:t xml:space="preserve"> </w:t>
          </w:r>
          <w:r w:rsidRPr="00F97DC4">
            <w:rPr>
              <w:rFonts w:ascii="Calibri"/>
              <w:b/>
              <w:color w:val="003447"/>
              <w:w w:val="125"/>
            </w:rPr>
            <w:t>Teacher</w:t>
          </w:r>
          <w:r w:rsidR="00054458">
            <w:rPr>
              <w:rFonts w:ascii="Calibri"/>
              <w:b/>
              <w:color w:val="003447"/>
              <w:w w:val="125"/>
            </w:rPr>
            <w:t xml:space="preserve"> </w:t>
          </w:r>
          <w:r w:rsidRPr="00F97DC4">
            <w:rPr>
              <w:rFonts w:ascii="Calibri"/>
              <w:b/>
              <w:color w:val="003447"/>
              <w:w w:val="125"/>
            </w:rPr>
            <w:t>Professional</w:t>
          </w:r>
          <w:r w:rsidR="00054458">
            <w:rPr>
              <w:rFonts w:ascii="Calibri"/>
              <w:b/>
              <w:color w:val="003447"/>
              <w:spacing w:val="6"/>
              <w:w w:val="125"/>
            </w:rPr>
            <w:t xml:space="preserve"> </w:t>
          </w:r>
          <w:r w:rsidRPr="00F97DC4">
            <w:rPr>
              <w:rFonts w:ascii="Calibri"/>
              <w:b/>
              <w:color w:val="003447"/>
              <w:w w:val="125"/>
            </w:rPr>
            <w:t>Learning</w:t>
          </w:r>
          <w:r w:rsidR="00FA7207">
            <w:rPr>
              <w:rFonts w:ascii="Calibri"/>
              <w:b/>
              <w:color w:val="003447"/>
              <w:w w:val="125"/>
            </w:rPr>
            <w:tab/>
          </w:r>
          <w:r w:rsidRPr="00F97DC4">
            <w:rPr>
              <w:rFonts w:ascii="Calibri"/>
              <w:b/>
              <w:color w:val="003447"/>
              <w:w w:val="125"/>
            </w:rPr>
            <w:t>37</w:t>
          </w:r>
        </w:p>
        <w:p w:rsidR="00A25E22" w:rsidRPr="00F97DC4" w:rsidRDefault="00B73B9C">
          <w:pPr>
            <w:pStyle w:val="TOC1"/>
            <w:tabs>
              <w:tab w:val="right" w:pos="9188"/>
            </w:tabs>
            <w:spacing w:before="112"/>
            <w:rPr>
              <w:rFonts w:ascii="Calibri" w:eastAsia="Calibri" w:hAnsi="Calibri" w:cs="Calibri"/>
              <w:b/>
            </w:rPr>
          </w:pPr>
          <w:r w:rsidRPr="00F97DC4">
            <w:rPr>
              <w:rFonts w:ascii="Calibri"/>
              <w:b/>
              <w:color w:val="003447"/>
              <w:w w:val="125"/>
            </w:rPr>
            <w:t>Chapter</w:t>
          </w:r>
          <w:r w:rsidR="00054458">
            <w:rPr>
              <w:rFonts w:ascii="Calibri"/>
              <w:b/>
              <w:color w:val="003447"/>
              <w:w w:val="125"/>
            </w:rPr>
            <w:t xml:space="preserve"> </w:t>
          </w:r>
          <w:r w:rsidRPr="00F97DC4">
            <w:rPr>
              <w:rFonts w:ascii="Calibri"/>
              <w:b/>
              <w:color w:val="003447"/>
              <w:w w:val="125"/>
            </w:rPr>
            <w:t>3.</w:t>
          </w:r>
          <w:r w:rsidR="00054458">
            <w:rPr>
              <w:rFonts w:ascii="Calibri"/>
              <w:b/>
              <w:color w:val="003447"/>
              <w:w w:val="125"/>
            </w:rPr>
            <w:t xml:space="preserve"> </w:t>
          </w:r>
          <w:r w:rsidRPr="00F97DC4">
            <w:rPr>
              <w:rFonts w:ascii="Calibri"/>
              <w:b/>
              <w:color w:val="003447"/>
              <w:w w:val="125"/>
            </w:rPr>
            <w:t>Solving</w:t>
          </w:r>
          <w:r w:rsidR="00054458">
            <w:rPr>
              <w:rFonts w:ascii="Calibri"/>
              <w:b/>
              <w:color w:val="003447"/>
              <w:w w:val="125"/>
            </w:rPr>
            <w:t xml:space="preserve"> </w:t>
          </w:r>
          <w:r w:rsidRPr="00F97DC4">
            <w:rPr>
              <w:rFonts w:ascii="Calibri"/>
              <w:b/>
              <w:color w:val="003447"/>
              <w:w w:val="125"/>
            </w:rPr>
            <w:t>Real</w:t>
          </w:r>
          <w:r w:rsidR="00054458">
            <w:rPr>
              <w:rFonts w:ascii="Calibri"/>
              <w:b/>
              <w:color w:val="003447"/>
              <w:w w:val="125"/>
            </w:rPr>
            <w:t xml:space="preserve"> </w:t>
          </w:r>
          <w:r w:rsidRPr="00F97DC4">
            <w:rPr>
              <w:rFonts w:ascii="Calibri"/>
              <w:b/>
              <w:color w:val="003447"/>
              <w:w w:val="125"/>
            </w:rPr>
            <w:t>World</w:t>
          </w:r>
          <w:r w:rsidR="00054458">
            <w:rPr>
              <w:rFonts w:ascii="Calibri"/>
              <w:b/>
              <w:color w:val="003447"/>
              <w:spacing w:val="14"/>
              <w:w w:val="125"/>
            </w:rPr>
            <w:t xml:space="preserve"> </w:t>
          </w:r>
          <w:r w:rsidRPr="00F97DC4">
            <w:rPr>
              <w:rFonts w:ascii="Calibri"/>
              <w:b/>
              <w:color w:val="003447"/>
              <w:w w:val="125"/>
            </w:rPr>
            <w:t>Problems</w:t>
          </w:r>
          <w:r w:rsidR="00FA7207">
            <w:rPr>
              <w:rFonts w:ascii="Calibri"/>
              <w:b/>
              <w:color w:val="003447"/>
              <w:w w:val="125"/>
            </w:rPr>
            <w:tab/>
          </w:r>
          <w:r w:rsidRPr="00F97DC4">
            <w:rPr>
              <w:rFonts w:ascii="Calibri"/>
              <w:b/>
              <w:color w:val="003447"/>
              <w:spacing w:val="-4"/>
              <w:w w:val="125"/>
            </w:rPr>
            <w:t>47</w:t>
          </w:r>
        </w:p>
        <w:p w:rsidR="00A25E22" w:rsidRPr="00F97DC4" w:rsidRDefault="00B73B9C">
          <w:pPr>
            <w:pStyle w:val="TOC1"/>
            <w:tabs>
              <w:tab w:val="right" w:pos="9188"/>
            </w:tabs>
            <w:spacing w:before="112"/>
            <w:rPr>
              <w:rFonts w:ascii="Calibri" w:eastAsia="Calibri" w:hAnsi="Calibri" w:cs="Calibri"/>
              <w:b/>
            </w:rPr>
          </w:pPr>
          <w:r w:rsidRPr="00F97DC4">
            <w:rPr>
              <w:rFonts w:ascii="Calibri"/>
              <w:b/>
              <w:color w:val="003447"/>
              <w:w w:val="125"/>
            </w:rPr>
            <w:t>Chapter</w:t>
          </w:r>
          <w:r w:rsidR="00054458">
            <w:rPr>
              <w:rFonts w:ascii="Calibri"/>
              <w:b/>
              <w:color w:val="003447"/>
              <w:w w:val="125"/>
            </w:rPr>
            <w:t xml:space="preserve"> </w:t>
          </w:r>
          <w:r w:rsidRPr="00F97DC4">
            <w:rPr>
              <w:rFonts w:ascii="Calibri"/>
              <w:b/>
              <w:color w:val="003447"/>
              <w:w w:val="125"/>
            </w:rPr>
            <w:t>4.</w:t>
          </w:r>
          <w:r w:rsidR="00054458">
            <w:rPr>
              <w:rFonts w:ascii="Calibri"/>
              <w:b/>
              <w:color w:val="003447"/>
              <w:w w:val="125"/>
            </w:rPr>
            <w:t xml:space="preserve"> </w:t>
          </w:r>
          <w:r w:rsidRPr="00F97DC4">
            <w:rPr>
              <w:rFonts w:ascii="Calibri"/>
              <w:b/>
              <w:color w:val="003447"/>
              <w:w w:val="125"/>
            </w:rPr>
            <w:t>Optimising</w:t>
          </w:r>
          <w:r w:rsidR="00054458">
            <w:rPr>
              <w:rFonts w:ascii="Calibri"/>
              <w:b/>
              <w:color w:val="003447"/>
              <w:w w:val="125"/>
            </w:rPr>
            <w:t xml:space="preserve"> </w:t>
          </w:r>
          <w:r w:rsidRPr="00F97DC4">
            <w:rPr>
              <w:rFonts w:ascii="Calibri"/>
              <w:b/>
              <w:color w:val="003447"/>
              <w:w w:val="125"/>
            </w:rPr>
            <w:t>Industry-School</w:t>
          </w:r>
          <w:r w:rsidR="00054458">
            <w:rPr>
              <w:rFonts w:ascii="Calibri"/>
              <w:b/>
              <w:color w:val="003447"/>
              <w:spacing w:val="13"/>
              <w:w w:val="125"/>
            </w:rPr>
            <w:t xml:space="preserve"> </w:t>
          </w:r>
          <w:r w:rsidRPr="00F97DC4">
            <w:rPr>
              <w:rFonts w:ascii="Calibri"/>
              <w:b/>
              <w:color w:val="003447"/>
              <w:w w:val="125"/>
            </w:rPr>
            <w:t>Partnerships</w:t>
          </w:r>
          <w:r w:rsidR="00FA7207">
            <w:rPr>
              <w:rFonts w:ascii="Calibri"/>
              <w:b/>
              <w:color w:val="003447"/>
              <w:w w:val="125"/>
            </w:rPr>
            <w:tab/>
          </w:r>
          <w:r w:rsidRPr="00F97DC4">
            <w:rPr>
              <w:rFonts w:ascii="Calibri"/>
              <w:b/>
              <w:color w:val="003447"/>
              <w:w w:val="125"/>
            </w:rPr>
            <w:t>59</w:t>
          </w:r>
        </w:p>
        <w:p w:rsidR="00A25E22" w:rsidRPr="00F97DC4" w:rsidRDefault="00B73B9C">
          <w:pPr>
            <w:pStyle w:val="TOC1"/>
            <w:tabs>
              <w:tab w:val="right" w:pos="9188"/>
            </w:tabs>
            <w:spacing w:before="112"/>
            <w:rPr>
              <w:rFonts w:ascii="Calibri" w:eastAsia="Calibri" w:hAnsi="Calibri" w:cs="Calibri"/>
              <w:b/>
            </w:rPr>
          </w:pPr>
          <w:r w:rsidRPr="00F97DC4">
            <w:rPr>
              <w:rFonts w:ascii="Calibri"/>
              <w:b/>
              <w:color w:val="003447"/>
              <w:w w:val="125"/>
            </w:rPr>
            <w:t>Chapter</w:t>
          </w:r>
          <w:r w:rsidR="00054458">
            <w:rPr>
              <w:rFonts w:ascii="Calibri"/>
              <w:b/>
              <w:color w:val="003447"/>
              <w:w w:val="125"/>
            </w:rPr>
            <w:t xml:space="preserve"> </w:t>
          </w:r>
          <w:r w:rsidRPr="00F97DC4">
            <w:rPr>
              <w:rFonts w:ascii="Calibri"/>
              <w:b/>
              <w:color w:val="003447"/>
              <w:w w:val="125"/>
            </w:rPr>
            <w:t>5.</w:t>
          </w:r>
          <w:r w:rsidR="00054458">
            <w:rPr>
              <w:rFonts w:ascii="Calibri"/>
              <w:b/>
              <w:color w:val="003447"/>
              <w:w w:val="125"/>
            </w:rPr>
            <w:t xml:space="preserve"> </w:t>
          </w:r>
          <w:r w:rsidRPr="00F97DC4">
            <w:rPr>
              <w:rFonts w:ascii="Calibri"/>
              <w:b/>
              <w:color w:val="003447"/>
              <w:w w:val="125"/>
            </w:rPr>
            <w:t>Outcomes</w:t>
          </w:r>
          <w:r w:rsidR="00054458">
            <w:rPr>
              <w:rFonts w:ascii="Calibri"/>
              <w:b/>
              <w:color w:val="003447"/>
              <w:w w:val="125"/>
            </w:rPr>
            <w:t xml:space="preserve"> </w:t>
          </w:r>
          <w:r w:rsidRPr="00F97DC4">
            <w:rPr>
              <w:rFonts w:ascii="Calibri"/>
              <w:b/>
              <w:color w:val="003447"/>
              <w:w w:val="125"/>
            </w:rPr>
            <w:t>and</w:t>
          </w:r>
          <w:r w:rsidR="00054458">
            <w:rPr>
              <w:rFonts w:ascii="Calibri"/>
              <w:b/>
              <w:color w:val="003447"/>
              <w:spacing w:val="10"/>
              <w:w w:val="125"/>
            </w:rPr>
            <w:t xml:space="preserve"> </w:t>
          </w:r>
          <w:r w:rsidRPr="00F97DC4">
            <w:rPr>
              <w:rFonts w:ascii="Calibri"/>
              <w:b/>
              <w:color w:val="003447"/>
              <w:w w:val="125"/>
            </w:rPr>
            <w:t>Impact</w:t>
          </w:r>
          <w:r w:rsidR="00FA7207">
            <w:rPr>
              <w:rFonts w:ascii="Calibri"/>
              <w:b/>
              <w:color w:val="003447"/>
              <w:w w:val="125"/>
            </w:rPr>
            <w:tab/>
          </w:r>
          <w:r w:rsidRPr="00F97DC4">
            <w:rPr>
              <w:rFonts w:ascii="Calibri"/>
              <w:b/>
              <w:color w:val="003447"/>
              <w:w w:val="125"/>
            </w:rPr>
            <w:t>69</w:t>
          </w:r>
        </w:p>
        <w:p w:rsidR="00A25E22" w:rsidRPr="00F97DC4" w:rsidRDefault="00C149D5">
          <w:pPr>
            <w:pStyle w:val="TOC1"/>
            <w:tabs>
              <w:tab w:val="right" w:pos="9190"/>
            </w:tabs>
            <w:spacing w:before="112"/>
            <w:rPr>
              <w:rFonts w:ascii="Calibri" w:eastAsia="Calibri" w:hAnsi="Calibri" w:cs="Calibri"/>
              <w:b/>
            </w:rPr>
          </w:pPr>
          <w:hyperlink w:anchor="_TOC_250005" w:history="1">
            <w:r w:rsidR="00B73B9C" w:rsidRPr="00F97DC4">
              <w:rPr>
                <w:rFonts w:ascii="Calibri"/>
                <w:b/>
                <w:color w:val="003447"/>
                <w:w w:val="125"/>
              </w:rPr>
              <w:t>Conclusion</w:t>
            </w:r>
            <w:r w:rsidR="00FA7207">
              <w:rPr>
                <w:rFonts w:ascii="Calibri"/>
                <w:b/>
                <w:color w:val="003447"/>
                <w:w w:val="125"/>
              </w:rPr>
              <w:tab/>
            </w:r>
            <w:r w:rsidR="00B73B9C" w:rsidRPr="00F97DC4">
              <w:rPr>
                <w:rFonts w:ascii="Calibri"/>
                <w:b/>
                <w:color w:val="003447"/>
                <w:w w:val="125"/>
              </w:rPr>
              <w:t>77</w:t>
            </w:r>
          </w:hyperlink>
        </w:p>
        <w:p w:rsidR="00A25E22" w:rsidRDefault="00C149D5">
          <w:pPr>
            <w:pStyle w:val="TOC1"/>
            <w:tabs>
              <w:tab w:val="right" w:pos="9188"/>
            </w:tabs>
            <w:spacing w:before="402"/>
          </w:pPr>
          <w:hyperlink w:anchor="_TOC_250004" w:history="1">
            <w:r w:rsidR="00B73B9C">
              <w:rPr>
                <w:color w:val="231F20"/>
                <w:w w:val="110"/>
              </w:rPr>
              <w:t>Appendix</w:t>
            </w:r>
            <w:r w:rsidR="00054458">
              <w:rPr>
                <w:color w:val="231F20"/>
                <w:w w:val="110"/>
              </w:rPr>
              <w:t xml:space="preserve"> </w:t>
            </w:r>
            <w:r w:rsidR="00B73B9C">
              <w:rPr>
                <w:color w:val="231F20"/>
              </w:rPr>
              <w:t>1</w:t>
            </w:r>
            <w:r w:rsidR="00054458">
              <w:rPr>
                <w:color w:val="231F20"/>
              </w:rPr>
              <w:t xml:space="preserve"> </w:t>
            </w:r>
            <w:r w:rsidR="00B73B9C">
              <w:rPr>
                <w:color w:val="231F20"/>
                <w:w w:val="110"/>
              </w:rPr>
              <w:t>–</w:t>
            </w:r>
            <w:r w:rsidR="00054458">
              <w:rPr>
                <w:color w:val="231F20"/>
                <w:w w:val="110"/>
              </w:rPr>
              <w:t xml:space="preserve"> </w:t>
            </w:r>
            <w:r w:rsidR="00B73B9C">
              <w:rPr>
                <w:color w:val="231F20"/>
                <w:w w:val="110"/>
              </w:rPr>
              <w:t>List</w:t>
            </w:r>
            <w:r w:rsidR="00054458">
              <w:rPr>
                <w:color w:val="231F20"/>
                <w:w w:val="110"/>
              </w:rPr>
              <w:t xml:space="preserve"> </w:t>
            </w:r>
            <w:r w:rsidR="00B73B9C">
              <w:rPr>
                <w:color w:val="231F20"/>
                <w:w w:val="110"/>
              </w:rPr>
              <w:t>of</w:t>
            </w:r>
            <w:r w:rsidR="00054458">
              <w:rPr>
                <w:color w:val="231F20"/>
                <w:w w:val="110"/>
              </w:rPr>
              <w:t xml:space="preserve"> </w:t>
            </w:r>
            <w:r w:rsidR="00B73B9C">
              <w:rPr>
                <w:color w:val="231F20"/>
                <w:w w:val="110"/>
              </w:rPr>
              <w:t>Forum</w:t>
            </w:r>
            <w:r w:rsidR="00054458">
              <w:rPr>
                <w:color w:val="231F20"/>
                <w:spacing w:val="-11"/>
                <w:w w:val="110"/>
              </w:rPr>
              <w:t xml:space="preserve"> </w:t>
            </w:r>
            <w:r w:rsidR="00B73B9C">
              <w:rPr>
                <w:color w:val="231F20"/>
                <w:w w:val="110"/>
              </w:rPr>
              <w:t>members</w:t>
            </w:r>
            <w:r w:rsidR="00FA7207">
              <w:rPr>
                <w:color w:val="231F20"/>
                <w:w w:val="110"/>
              </w:rPr>
              <w:tab/>
            </w:r>
            <w:r w:rsidR="00B73B9C">
              <w:rPr>
                <w:color w:val="231F20"/>
                <w:w w:val="110"/>
              </w:rPr>
              <w:t>80</w:t>
            </w:r>
          </w:hyperlink>
        </w:p>
        <w:p w:rsidR="00A25E22" w:rsidRDefault="00C149D5">
          <w:pPr>
            <w:pStyle w:val="TOC1"/>
            <w:tabs>
              <w:tab w:val="right" w:pos="9188"/>
            </w:tabs>
          </w:pPr>
          <w:hyperlink w:anchor="_TOC_250003" w:history="1">
            <w:r w:rsidR="00B73B9C">
              <w:rPr>
                <w:color w:val="231F20"/>
                <w:w w:val="105"/>
              </w:rPr>
              <w:t>Appendix</w:t>
            </w:r>
            <w:r w:rsidR="00054458">
              <w:rPr>
                <w:color w:val="231F20"/>
                <w:w w:val="105"/>
              </w:rPr>
              <w:t xml:space="preserve"> </w:t>
            </w:r>
            <w:r w:rsidR="00B73B9C">
              <w:rPr>
                <w:color w:val="231F20"/>
                <w:w w:val="105"/>
              </w:rPr>
              <w:t>2</w:t>
            </w:r>
            <w:r w:rsidR="00054458">
              <w:rPr>
                <w:color w:val="231F20"/>
                <w:w w:val="105"/>
              </w:rPr>
              <w:t xml:space="preserve"> </w:t>
            </w:r>
            <w:r w:rsidR="00B73B9C">
              <w:rPr>
                <w:color w:val="231F20"/>
                <w:w w:val="105"/>
              </w:rPr>
              <w:t>–</w:t>
            </w:r>
            <w:r w:rsidR="00054458">
              <w:rPr>
                <w:color w:val="231F20"/>
                <w:w w:val="105"/>
              </w:rPr>
              <w:t xml:space="preserve"> </w:t>
            </w:r>
            <w:r w:rsidR="00B73B9C">
              <w:rPr>
                <w:color w:val="231F20"/>
                <w:w w:val="105"/>
              </w:rPr>
              <w:t>Existing</w:t>
            </w:r>
            <w:r w:rsidR="00054458">
              <w:rPr>
                <w:color w:val="231F20"/>
                <w:w w:val="105"/>
              </w:rPr>
              <w:t xml:space="preserve"> </w:t>
            </w:r>
            <w:r w:rsidR="00B73B9C">
              <w:rPr>
                <w:color w:val="231F20"/>
                <w:w w:val="105"/>
              </w:rPr>
              <w:t>guides</w:t>
            </w:r>
            <w:r w:rsidR="00054458">
              <w:rPr>
                <w:color w:val="231F20"/>
                <w:w w:val="105"/>
              </w:rPr>
              <w:t xml:space="preserve"> </w:t>
            </w:r>
            <w:r w:rsidR="00B73B9C">
              <w:rPr>
                <w:color w:val="231F20"/>
                <w:w w:val="105"/>
              </w:rPr>
              <w:t>and</w:t>
            </w:r>
            <w:r w:rsidR="00054458">
              <w:rPr>
                <w:color w:val="231F20"/>
                <w:spacing w:val="5"/>
                <w:w w:val="105"/>
              </w:rPr>
              <w:t xml:space="preserve"> </w:t>
            </w:r>
            <w:r w:rsidR="00B73B9C">
              <w:rPr>
                <w:color w:val="231F20"/>
                <w:w w:val="105"/>
              </w:rPr>
              <w:t>resources</w:t>
            </w:r>
            <w:r w:rsidR="00FA7207">
              <w:rPr>
                <w:color w:val="231F20"/>
                <w:w w:val="105"/>
              </w:rPr>
              <w:tab/>
            </w:r>
            <w:r w:rsidR="00B73B9C">
              <w:rPr>
                <w:color w:val="231F20"/>
                <w:w w:val="105"/>
              </w:rPr>
              <w:t>81</w:t>
            </w:r>
          </w:hyperlink>
        </w:p>
        <w:p w:rsidR="00A25E22" w:rsidRDefault="00B73B9C">
          <w:pPr>
            <w:pStyle w:val="TOC1"/>
            <w:tabs>
              <w:tab w:val="right" w:pos="9188"/>
            </w:tabs>
          </w:pPr>
          <w:r>
            <w:rPr>
              <w:color w:val="231F20"/>
              <w:w w:val="110"/>
            </w:rPr>
            <w:t>Appendix</w:t>
          </w:r>
          <w:r w:rsidR="00054458">
            <w:rPr>
              <w:color w:val="231F20"/>
              <w:w w:val="110"/>
            </w:rPr>
            <w:t xml:space="preserve"> </w:t>
          </w:r>
          <w:r>
            <w:rPr>
              <w:color w:val="231F20"/>
              <w:w w:val="110"/>
            </w:rPr>
            <w:t>3</w:t>
          </w:r>
          <w:r w:rsidR="00054458">
            <w:rPr>
              <w:color w:val="231F20"/>
              <w:w w:val="110"/>
            </w:rPr>
            <w:t xml:space="preserve"> </w:t>
          </w:r>
          <w:r>
            <w:rPr>
              <w:color w:val="231F20"/>
              <w:w w:val="110"/>
            </w:rPr>
            <w:t>–</w:t>
          </w:r>
          <w:r w:rsidR="00054458">
            <w:rPr>
              <w:color w:val="231F20"/>
              <w:w w:val="110"/>
            </w:rPr>
            <w:t xml:space="preserve"> </w:t>
          </w:r>
          <w:r>
            <w:rPr>
              <w:color w:val="231F20"/>
              <w:w w:val="110"/>
            </w:rPr>
            <w:t>Blueprint</w:t>
          </w:r>
          <w:r w:rsidR="00054458">
            <w:rPr>
              <w:color w:val="231F20"/>
              <w:w w:val="110"/>
            </w:rPr>
            <w:t xml:space="preserve"> </w:t>
          </w:r>
          <w:r>
            <w:rPr>
              <w:color w:val="231F20"/>
              <w:w w:val="110"/>
            </w:rPr>
            <w:t>for</w:t>
          </w:r>
          <w:r w:rsidR="00054458">
            <w:rPr>
              <w:color w:val="231F20"/>
              <w:w w:val="110"/>
            </w:rPr>
            <w:t xml:space="preserve"> </w:t>
          </w:r>
          <w:r>
            <w:rPr>
              <w:color w:val="231F20"/>
              <w:w w:val="110"/>
            </w:rPr>
            <w:t>a</w:t>
          </w:r>
          <w:r w:rsidR="00054458">
            <w:rPr>
              <w:color w:val="231F20"/>
              <w:w w:val="110"/>
            </w:rPr>
            <w:t xml:space="preserve"> </w:t>
          </w:r>
          <w:r>
            <w:rPr>
              <w:color w:val="231F20"/>
              <w:w w:val="110"/>
            </w:rPr>
            <w:t>National</w:t>
          </w:r>
          <w:r w:rsidR="00054458">
            <w:rPr>
              <w:color w:val="231F20"/>
              <w:w w:val="110"/>
            </w:rPr>
            <w:t xml:space="preserve"> </w:t>
          </w:r>
          <w:r>
            <w:rPr>
              <w:color w:val="231F20"/>
              <w:w w:val="110"/>
            </w:rPr>
            <w:t>STEM</w:t>
          </w:r>
          <w:r w:rsidR="00054458">
            <w:rPr>
              <w:color w:val="231F20"/>
              <w:w w:val="110"/>
            </w:rPr>
            <w:t xml:space="preserve"> </w:t>
          </w:r>
          <w:r>
            <w:rPr>
              <w:color w:val="231F20"/>
              <w:w w:val="110"/>
            </w:rPr>
            <w:t>Resources</w:t>
          </w:r>
          <w:r w:rsidR="00054458">
            <w:rPr>
              <w:color w:val="231F20"/>
              <w:spacing w:val="-41"/>
              <w:w w:val="110"/>
            </w:rPr>
            <w:t xml:space="preserve"> </w:t>
          </w:r>
          <w:r>
            <w:rPr>
              <w:color w:val="231F20"/>
              <w:w w:val="110"/>
            </w:rPr>
            <w:t>Toolkit</w:t>
          </w:r>
          <w:r w:rsidR="00FA7207">
            <w:rPr>
              <w:color w:val="231F20"/>
              <w:w w:val="110"/>
            </w:rPr>
            <w:tab/>
          </w:r>
          <w:r>
            <w:rPr>
              <w:color w:val="231F20"/>
              <w:w w:val="110"/>
            </w:rPr>
            <w:t>82</w:t>
          </w:r>
        </w:p>
        <w:p w:rsidR="00A25E22" w:rsidRDefault="00C149D5">
          <w:pPr>
            <w:pStyle w:val="TOC1"/>
            <w:tabs>
              <w:tab w:val="right" w:pos="9188"/>
            </w:tabs>
          </w:pPr>
          <w:hyperlink w:anchor="_TOC_250002" w:history="1">
            <w:r w:rsidR="00B73B9C">
              <w:rPr>
                <w:color w:val="231F20"/>
                <w:w w:val="110"/>
              </w:rPr>
              <w:t>Appendix</w:t>
            </w:r>
            <w:r w:rsidR="00054458">
              <w:rPr>
                <w:color w:val="231F20"/>
                <w:spacing w:val="-7"/>
                <w:w w:val="110"/>
              </w:rPr>
              <w:t xml:space="preserve"> </w:t>
            </w:r>
            <w:r w:rsidR="00B73B9C">
              <w:rPr>
                <w:color w:val="231F20"/>
                <w:w w:val="110"/>
              </w:rPr>
              <w:t>4</w:t>
            </w:r>
            <w:r w:rsidR="00054458">
              <w:rPr>
                <w:color w:val="231F20"/>
                <w:spacing w:val="-7"/>
                <w:w w:val="110"/>
              </w:rPr>
              <w:t xml:space="preserve"> </w:t>
            </w:r>
            <w:r w:rsidR="00B73B9C">
              <w:rPr>
                <w:color w:val="231F20"/>
                <w:w w:val="110"/>
              </w:rPr>
              <w:t>–</w:t>
            </w:r>
            <w:r w:rsidR="00054458">
              <w:rPr>
                <w:color w:val="231F20"/>
                <w:spacing w:val="-7"/>
                <w:w w:val="110"/>
              </w:rPr>
              <w:t xml:space="preserve"> </w:t>
            </w:r>
            <w:r w:rsidR="00B73B9C">
              <w:rPr>
                <w:color w:val="231F20"/>
                <w:w w:val="110"/>
              </w:rPr>
              <w:t>STEM</w:t>
            </w:r>
            <w:r w:rsidR="00054458">
              <w:rPr>
                <w:color w:val="231F20"/>
                <w:spacing w:val="-7"/>
                <w:w w:val="110"/>
              </w:rPr>
              <w:t xml:space="preserve"> </w:t>
            </w:r>
            <w:r w:rsidR="00B73B9C">
              <w:rPr>
                <w:color w:val="231F20"/>
                <w:w w:val="110"/>
              </w:rPr>
              <w:t>Education</w:t>
            </w:r>
            <w:r w:rsidR="00054458">
              <w:rPr>
                <w:color w:val="231F20"/>
                <w:spacing w:val="-7"/>
                <w:w w:val="110"/>
              </w:rPr>
              <w:t xml:space="preserve"> </w:t>
            </w:r>
            <w:r w:rsidR="00B73B9C">
              <w:rPr>
                <w:color w:val="231F20"/>
                <w:w w:val="110"/>
              </w:rPr>
              <w:t>Data</w:t>
            </w:r>
            <w:r w:rsidR="00054458">
              <w:rPr>
                <w:color w:val="231F20"/>
                <w:spacing w:val="-7"/>
                <w:w w:val="110"/>
              </w:rPr>
              <w:t xml:space="preserve"> </w:t>
            </w:r>
            <w:r w:rsidR="00B73B9C">
              <w:rPr>
                <w:color w:val="231F20"/>
                <w:w w:val="110"/>
              </w:rPr>
              <w:t>Dashboard</w:t>
            </w:r>
            <w:r w:rsidR="00054458">
              <w:rPr>
                <w:color w:val="231F20"/>
                <w:spacing w:val="-7"/>
                <w:w w:val="110"/>
              </w:rPr>
              <w:t xml:space="preserve"> </w:t>
            </w:r>
            <w:r w:rsidR="00B73B9C">
              <w:rPr>
                <w:color w:val="231F20"/>
                <w:w w:val="110"/>
              </w:rPr>
              <w:t>metrics</w:t>
            </w:r>
            <w:r w:rsidR="00FA7207">
              <w:rPr>
                <w:color w:val="231F20"/>
                <w:w w:val="110"/>
              </w:rPr>
              <w:tab/>
            </w:r>
            <w:r w:rsidR="00B73B9C">
              <w:rPr>
                <w:color w:val="231F20"/>
                <w:w w:val="110"/>
              </w:rPr>
              <w:t>83</w:t>
            </w:r>
          </w:hyperlink>
        </w:p>
        <w:p w:rsidR="00A25E22" w:rsidRDefault="00C149D5">
          <w:pPr>
            <w:pStyle w:val="TOC1"/>
            <w:tabs>
              <w:tab w:val="right" w:pos="9188"/>
            </w:tabs>
          </w:pPr>
          <w:hyperlink w:anchor="_TOC_250001" w:history="1">
            <w:r w:rsidR="00B73B9C">
              <w:rPr>
                <w:color w:val="231F20"/>
                <w:w w:val="115"/>
              </w:rPr>
              <w:t>Appendix</w:t>
            </w:r>
            <w:r w:rsidR="00054458">
              <w:rPr>
                <w:color w:val="231F20"/>
                <w:w w:val="115"/>
              </w:rPr>
              <w:t xml:space="preserve"> </w:t>
            </w:r>
            <w:r w:rsidR="00B73B9C">
              <w:rPr>
                <w:color w:val="231F20"/>
                <w:w w:val="115"/>
              </w:rPr>
              <w:t>5</w:t>
            </w:r>
            <w:r w:rsidR="00054458">
              <w:rPr>
                <w:color w:val="231F20"/>
                <w:w w:val="115"/>
              </w:rPr>
              <w:t xml:space="preserve"> </w:t>
            </w:r>
            <w:r w:rsidR="00B73B9C">
              <w:rPr>
                <w:color w:val="231F20"/>
                <w:w w:val="115"/>
              </w:rPr>
              <w:t>–</w:t>
            </w:r>
            <w:r w:rsidR="00054458">
              <w:rPr>
                <w:color w:val="231F20"/>
                <w:w w:val="115"/>
              </w:rPr>
              <w:t xml:space="preserve"> </w:t>
            </w:r>
            <w:r w:rsidR="00B73B9C">
              <w:rPr>
                <w:color w:val="231F20"/>
                <w:w w:val="115"/>
              </w:rPr>
              <w:t>List</w:t>
            </w:r>
            <w:r w:rsidR="00054458">
              <w:rPr>
                <w:color w:val="231F20"/>
                <w:w w:val="115"/>
              </w:rPr>
              <w:t xml:space="preserve"> </w:t>
            </w:r>
            <w:r w:rsidR="00B73B9C">
              <w:rPr>
                <w:color w:val="231F20"/>
                <w:w w:val="115"/>
              </w:rPr>
              <w:t>of</w:t>
            </w:r>
            <w:r w:rsidR="00054458">
              <w:rPr>
                <w:color w:val="231F20"/>
                <w:spacing w:val="-30"/>
                <w:w w:val="115"/>
              </w:rPr>
              <w:t xml:space="preserve"> </w:t>
            </w:r>
            <w:r w:rsidR="00B73B9C">
              <w:rPr>
                <w:color w:val="231F20"/>
                <w:w w:val="115"/>
              </w:rPr>
              <w:t>Submissions</w:t>
            </w:r>
            <w:r w:rsidR="00FA7207">
              <w:rPr>
                <w:color w:val="231F20"/>
                <w:w w:val="115"/>
              </w:rPr>
              <w:tab/>
            </w:r>
            <w:r w:rsidR="00B73B9C">
              <w:rPr>
                <w:color w:val="231F20"/>
                <w:w w:val="115"/>
              </w:rPr>
              <w:t>95</w:t>
            </w:r>
          </w:hyperlink>
        </w:p>
        <w:p w:rsidR="00A25E22" w:rsidRDefault="00336F39">
          <w:pPr>
            <w:pStyle w:val="TOC1"/>
            <w:tabs>
              <w:tab w:val="right" w:pos="9188"/>
            </w:tabs>
          </w:pPr>
          <w:r>
            <w:rPr>
              <w:noProof/>
              <w:lang w:val="en-AU" w:eastAsia="en-AU"/>
            </w:rPr>
            <w:drawing>
              <wp:anchor distT="0" distB="0" distL="114300" distR="114300" simplePos="0" relativeHeight="251606528" behindDoc="1" locked="0" layoutInCell="1" allowOverlap="1" wp14:anchorId="6C2F65CE" wp14:editId="71616E51">
                <wp:simplePos x="0" y="0"/>
                <wp:positionH relativeFrom="column">
                  <wp:posOffset>5655945</wp:posOffset>
                </wp:positionH>
                <wp:positionV relativeFrom="paragraph">
                  <wp:posOffset>3839004</wp:posOffset>
                </wp:positionV>
                <wp:extent cx="1069200" cy="1234800"/>
                <wp:effectExtent l="0" t="0" r="0" b="381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9200" cy="1234800"/>
                        </a:xfrm>
                        <a:prstGeom prst="rect">
                          <a:avLst/>
                        </a:prstGeom>
                      </pic:spPr>
                    </pic:pic>
                  </a:graphicData>
                </a:graphic>
                <wp14:sizeRelH relativeFrom="margin">
                  <wp14:pctWidth>0</wp14:pctWidth>
                </wp14:sizeRelH>
                <wp14:sizeRelV relativeFrom="margin">
                  <wp14:pctHeight>0</wp14:pctHeight>
                </wp14:sizeRelV>
              </wp:anchor>
            </w:drawing>
          </w:r>
          <w:hyperlink w:anchor="_TOC_250000" w:history="1">
            <w:r w:rsidR="00B73B9C">
              <w:rPr>
                <w:color w:val="231F20"/>
                <w:w w:val="105"/>
              </w:rPr>
              <w:t>Appendix</w:t>
            </w:r>
            <w:r w:rsidR="00054458">
              <w:rPr>
                <w:color w:val="231F20"/>
                <w:w w:val="105"/>
              </w:rPr>
              <w:t xml:space="preserve"> </w:t>
            </w:r>
            <w:r w:rsidR="00B73B9C">
              <w:rPr>
                <w:color w:val="231F20"/>
                <w:w w:val="105"/>
              </w:rPr>
              <w:t>6</w:t>
            </w:r>
            <w:r w:rsidR="00054458">
              <w:rPr>
                <w:color w:val="231F20"/>
                <w:w w:val="105"/>
              </w:rPr>
              <w:t xml:space="preserve"> </w:t>
            </w:r>
            <w:r w:rsidR="00B73B9C">
              <w:rPr>
                <w:color w:val="231F20"/>
                <w:w w:val="105"/>
              </w:rPr>
              <w:t>–</w:t>
            </w:r>
            <w:r w:rsidR="00054458">
              <w:rPr>
                <w:color w:val="231F20"/>
                <w:spacing w:val="1"/>
                <w:w w:val="105"/>
              </w:rPr>
              <w:t xml:space="preserve"> </w:t>
            </w:r>
            <w:r w:rsidR="00B73B9C">
              <w:rPr>
                <w:color w:val="231F20"/>
                <w:w w:val="105"/>
              </w:rPr>
              <w:t>Acknowledgements</w:t>
            </w:r>
            <w:r w:rsidR="00FA7207">
              <w:rPr>
                <w:color w:val="231F20"/>
                <w:w w:val="105"/>
              </w:rPr>
              <w:tab/>
            </w:r>
            <w:r w:rsidR="00B73B9C">
              <w:rPr>
                <w:color w:val="231F20"/>
                <w:w w:val="105"/>
              </w:rPr>
              <w:t>97</w:t>
            </w:r>
          </w:hyperlink>
        </w:p>
      </w:sdtContent>
    </w:sdt>
    <w:p w:rsidR="00A25E22" w:rsidRDefault="00A25E22">
      <w:pPr>
        <w:sectPr w:rsidR="00A25E22">
          <w:pgSz w:w="11910" w:h="16840"/>
          <w:pgMar w:top="1320" w:right="0" w:bottom="0" w:left="1300" w:header="720" w:footer="720" w:gutter="0"/>
          <w:cols w:space="720"/>
        </w:sectPr>
      </w:pPr>
    </w:p>
    <w:p w:rsidR="00A25E22" w:rsidRDefault="00C149D5">
      <w:pPr>
        <w:spacing w:before="5"/>
        <w:rPr>
          <w:rFonts w:ascii="Times New Roman" w:eastAsia="Times New Roman" w:hAnsi="Times New Roman" w:cs="Times New Roman"/>
          <w:sz w:val="17"/>
          <w:szCs w:val="17"/>
        </w:rPr>
      </w:pPr>
      <w:r>
        <w:lastRenderedPageBreak/>
        <w:pict>
          <v:group id="_x0000_s3584" style="position:absolute;margin-left:0;margin-top:0;width:595.3pt;height:841.9pt;z-index:251653632;mso-position-horizontal-relative:page;mso-position-vertical-relative:page" coordsize="11906,16838">
            <v:shape id="_x0000_s3585" style="position:absolute;width:11906;height:16838" coordsize="11906,16838" path="m,16838r11906,l11906,,,,,16838xe" fillcolor="#fff5e7" stroked="f">
              <v:path arrowok="t"/>
            </v:shape>
            <w10:wrap anchorx="page" anchory="page"/>
          </v:group>
        </w:pict>
      </w:r>
    </w:p>
    <w:p w:rsidR="00A25E22" w:rsidRDefault="00A25E22">
      <w:pPr>
        <w:rPr>
          <w:rFonts w:ascii="Times New Roman" w:eastAsia="Times New Roman" w:hAnsi="Times New Roman" w:cs="Times New Roman"/>
          <w:sz w:val="17"/>
          <w:szCs w:val="17"/>
        </w:rPr>
        <w:sectPr w:rsidR="00A25E22">
          <w:pgSz w:w="11910" w:h="16840"/>
          <w:pgMar w:top="1580" w:right="1680" w:bottom="280" w:left="1680" w:header="720" w:footer="720" w:gutter="0"/>
          <w:cols w:space="720"/>
        </w:sectPr>
      </w:pPr>
    </w:p>
    <w:p w:rsidR="00054458" w:rsidRDefault="00054458">
      <w:pPr>
        <w:rPr>
          <w:rFonts w:ascii="Times New Roman" w:eastAsia="Times New Roman" w:hAnsi="Times New Roman" w:cs="Times New Roman"/>
          <w:sz w:val="48"/>
          <w:szCs w:val="48"/>
        </w:rPr>
      </w:pPr>
    </w:p>
    <w:p w:rsidR="00B24EE6" w:rsidRDefault="00C149D5" w:rsidP="004B4D01">
      <w:pPr>
        <w:pStyle w:val="Heading1"/>
        <w:ind w:firstLine="527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83" type="#_x0000_t75" alt="Title: Picture of Australia's Chief Scientist, Dr Alan Finkel AO - Description: Picture of Australia's Chief Scientist, Dr Alan Finkel AO" style="position:absolute;left:0;text-align:left;margin-left:0;margin-top:3.45pt;width:239.55pt;height:542.15pt;z-index:-251652608;mso-position-horizontal-relative:page">
            <v:imagedata r:id="rId14" o:title=""/>
            <w10:wrap anchorx="page"/>
          </v:shape>
        </w:pict>
      </w:r>
      <w:bookmarkStart w:id="0" w:name="_TOC_250011"/>
      <w:r w:rsidR="00B73B9C" w:rsidRPr="00B24EE6">
        <w:rPr>
          <w:spacing w:val="-6"/>
        </w:rPr>
        <w:t>Note</w:t>
      </w:r>
      <w:r w:rsidR="00054458">
        <w:rPr>
          <w:spacing w:val="-6"/>
        </w:rPr>
        <w:t xml:space="preserve"> </w:t>
      </w:r>
      <w:r w:rsidR="00B73B9C" w:rsidRPr="00B24EE6">
        <w:t>from</w:t>
      </w:r>
    </w:p>
    <w:p w:rsidR="00054458" w:rsidRDefault="00B73B9C" w:rsidP="004B4D01">
      <w:pPr>
        <w:pStyle w:val="Heading1"/>
        <w:spacing w:after="1680"/>
        <w:ind w:firstLine="5270"/>
      </w:pPr>
      <w:r w:rsidRPr="00B24EE6">
        <w:t>the</w:t>
      </w:r>
      <w:r w:rsidR="00054458">
        <w:rPr>
          <w:spacing w:val="-89"/>
        </w:rPr>
        <w:t xml:space="preserve"> </w:t>
      </w:r>
      <w:r w:rsidRPr="00B24EE6">
        <w:t>Chair</w:t>
      </w:r>
      <w:bookmarkEnd w:id="0"/>
    </w:p>
    <w:p w:rsidR="00A25E22" w:rsidRPr="00FB743C" w:rsidRDefault="00B73B9C" w:rsidP="00BF68E4">
      <w:pPr>
        <w:spacing w:after="240"/>
        <w:ind w:left="5954" w:right="1562" w:hanging="2"/>
      </w:pPr>
      <w:r w:rsidRPr="00FB743C">
        <w:t>Every</w:t>
      </w:r>
      <w:r w:rsidR="00054458" w:rsidRPr="00FB743C">
        <w:t xml:space="preserve"> </w:t>
      </w:r>
      <w:r w:rsidRPr="00FB743C">
        <w:t>school</w:t>
      </w:r>
      <w:r w:rsidR="00054458" w:rsidRPr="00FB743C">
        <w:t xml:space="preserve"> </w:t>
      </w:r>
      <w:r w:rsidRPr="00FB743C">
        <w:t>day,</w:t>
      </w:r>
      <w:r w:rsidR="00054458" w:rsidRPr="00FB743C">
        <w:t xml:space="preserve"> </w:t>
      </w:r>
      <w:r w:rsidRPr="00FB743C">
        <w:t>close</w:t>
      </w:r>
      <w:r w:rsidR="00054458" w:rsidRPr="00FB743C">
        <w:t xml:space="preserve"> </w:t>
      </w:r>
      <w:r w:rsidRPr="00FB743C">
        <w:t>to</w:t>
      </w:r>
      <w:r w:rsidR="00054458" w:rsidRPr="00FB743C">
        <w:t xml:space="preserve"> </w:t>
      </w:r>
      <w:r w:rsidRPr="00FB743C">
        <w:t>4</w:t>
      </w:r>
      <w:r w:rsidR="00054458" w:rsidRPr="00FB743C">
        <w:t xml:space="preserve"> </w:t>
      </w:r>
      <w:r w:rsidRPr="00FB743C">
        <w:t>million</w:t>
      </w:r>
      <w:r w:rsidR="00054458" w:rsidRPr="00FB743C">
        <w:t xml:space="preserve"> </w:t>
      </w:r>
      <w:r w:rsidRPr="00FB743C">
        <w:t>students</w:t>
      </w:r>
      <w:r w:rsidR="00054458" w:rsidRPr="00FB743C">
        <w:t xml:space="preserve"> </w:t>
      </w:r>
      <w:r w:rsidRPr="00FB743C">
        <w:t>and</w:t>
      </w:r>
      <w:r w:rsidR="00054458" w:rsidRPr="00FB743C">
        <w:t xml:space="preserve"> </w:t>
      </w:r>
      <w:r w:rsidRPr="00FB743C">
        <w:t>a</w:t>
      </w:r>
      <w:r w:rsidR="00054458" w:rsidRPr="00FB743C">
        <w:t xml:space="preserve"> </w:t>
      </w:r>
      <w:r w:rsidRPr="00FB743C">
        <w:t>quarter</w:t>
      </w:r>
      <w:r w:rsidR="00054458" w:rsidRPr="00FB743C">
        <w:t xml:space="preserve"> </w:t>
      </w:r>
      <w:r w:rsidRPr="00FB743C">
        <w:t>of</w:t>
      </w:r>
      <w:r w:rsidR="00054458" w:rsidRPr="00FB743C">
        <w:t xml:space="preserve"> </w:t>
      </w:r>
      <w:r w:rsidRPr="00FB743C">
        <w:t>a</w:t>
      </w:r>
      <w:r w:rsidR="00054458" w:rsidRPr="00FB743C">
        <w:t xml:space="preserve"> </w:t>
      </w:r>
      <w:r w:rsidRPr="00FB743C">
        <w:t>million</w:t>
      </w:r>
      <w:r w:rsidR="00054458" w:rsidRPr="00FB743C">
        <w:t xml:space="preserve"> </w:t>
      </w:r>
      <w:r w:rsidRPr="00FB743C">
        <w:t>teachers</w:t>
      </w:r>
      <w:r w:rsidR="00054458" w:rsidRPr="00FB743C">
        <w:t xml:space="preserve"> </w:t>
      </w:r>
      <w:r w:rsidRPr="00FB743C">
        <w:t>pass</w:t>
      </w:r>
      <w:r w:rsidR="00054458" w:rsidRPr="00FB743C">
        <w:t xml:space="preserve"> </w:t>
      </w:r>
      <w:r w:rsidRPr="00FB743C">
        <w:t>through</w:t>
      </w:r>
      <w:r w:rsidR="00054458" w:rsidRPr="00FB743C">
        <w:t xml:space="preserve"> </w:t>
      </w:r>
      <w:r w:rsidRPr="00FB743C">
        <w:t>the</w:t>
      </w:r>
      <w:r w:rsidR="00054458" w:rsidRPr="00FB743C">
        <w:t xml:space="preserve"> </w:t>
      </w:r>
      <w:r w:rsidRPr="00FB743C">
        <w:t>school</w:t>
      </w:r>
      <w:r w:rsidR="00054458" w:rsidRPr="00FB743C">
        <w:t xml:space="preserve"> </w:t>
      </w:r>
      <w:r w:rsidRPr="00FB743C">
        <w:t>gates</w:t>
      </w:r>
      <w:r w:rsidR="00054458" w:rsidRPr="00FB743C">
        <w:t xml:space="preserve"> </w:t>
      </w:r>
      <w:r w:rsidRPr="00FB743C">
        <w:t>and</w:t>
      </w:r>
      <w:r w:rsidR="00054458" w:rsidRPr="00FB743C">
        <w:t xml:space="preserve"> </w:t>
      </w:r>
      <w:r w:rsidRPr="00FB743C">
        <w:t>engage</w:t>
      </w:r>
      <w:r w:rsidR="00054458" w:rsidRPr="00FB743C">
        <w:t xml:space="preserve"> </w:t>
      </w:r>
      <w:r w:rsidRPr="00FB743C">
        <w:t>in</w:t>
      </w:r>
      <w:r w:rsidR="00054458" w:rsidRPr="00FB743C">
        <w:t xml:space="preserve"> </w:t>
      </w:r>
      <w:r w:rsidRPr="00FB743C">
        <w:t>the</w:t>
      </w:r>
      <w:r w:rsidR="00054458" w:rsidRPr="00FB743C">
        <w:t xml:space="preserve"> </w:t>
      </w:r>
      <w:r w:rsidRPr="00FB743C">
        <w:t>activity</w:t>
      </w:r>
      <w:r w:rsidR="00054458" w:rsidRPr="00FB743C">
        <w:t xml:space="preserve"> </w:t>
      </w:r>
      <w:r w:rsidRPr="00FB743C">
        <w:t>we</w:t>
      </w:r>
      <w:r w:rsidR="00054458" w:rsidRPr="00FB743C">
        <w:t xml:space="preserve"> </w:t>
      </w:r>
      <w:r w:rsidRPr="00FB743C">
        <w:t>call</w:t>
      </w:r>
      <w:r w:rsidR="00054458" w:rsidRPr="00FB743C">
        <w:t xml:space="preserve"> </w:t>
      </w:r>
      <w:r w:rsidRPr="00FB743C">
        <w:t>education</w:t>
      </w:r>
      <w:r w:rsidR="00054458" w:rsidRPr="00FB743C">
        <w:t xml:space="preserve"> </w:t>
      </w:r>
      <w:r w:rsidRPr="00FB743C">
        <w:t>for</w:t>
      </w:r>
      <w:r w:rsidR="00054458" w:rsidRPr="00FB743C">
        <w:t xml:space="preserve"> </w:t>
      </w:r>
      <w:r w:rsidRPr="00FB743C">
        <w:t>approximately</w:t>
      </w:r>
      <w:r w:rsidR="00054458" w:rsidRPr="00FB743C">
        <w:t xml:space="preserve"> </w:t>
      </w:r>
      <w:r w:rsidRPr="00FB743C">
        <w:t>seven</w:t>
      </w:r>
      <w:r w:rsidR="00054458" w:rsidRPr="00FB743C">
        <w:t xml:space="preserve"> </w:t>
      </w:r>
      <w:r w:rsidRPr="00FB743C">
        <w:t>hours.</w:t>
      </w:r>
    </w:p>
    <w:p w:rsidR="00A25E22" w:rsidRPr="00FB743C" w:rsidRDefault="00B73B9C" w:rsidP="00BF68E4">
      <w:pPr>
        <w:spacing w:after="240"/>
        <w:ind w:left="5954" w:right="1562" w:hanging="2"/>
      </w:pPr>
      <w:r w:rsidRPr="00FB743C">
        <w:t>When</w:t>
      </w:r>
      <w:r w:rsidR="00054458" w:rsidRPr="00FB743C">
        <w:t xml:space="preserve"> </w:t>
      </w:r>
      <w:r w:rsidRPr="00FB743C">
        <w:t>the</w:t>
      </w:r>
      <w:r w:rsidR="00054458" w:rsidRPr="00FB743C">
        <w:t xml:space="preserve"> </w:t>
      </w:r>
      <w:r w:rsidRPr="00FB743C">
        <w:t>bell</w:t>
      </w:r>
      <w:r w:rsidR="00054458" w:rsidRPr="00FB743C">
        <w:t xml:space="preserve"> </w:t>
      </w:r>
      <w:r w:rsidRPr="00FB743C">
        <w:t>rings</w:t>
      </w:r>
      <w:r w:rsidR="00054458" w:rsidRPr="00FB743C">
        <w:t xml:space="preserve"> </w:t>
      </w:r>
      <w:r w:rsidRPr="00FB743C">
        <w:t>for</w:t>
      </w:r>
      <w:r w:rsidR="00054458" w:rsidRPr="00FB743C">
        <w:t xml:space="preserve"> </w:t>
      </w:r>
      <w:r w:rsidRPr="00FB743C">
        <w:t>home</w:t>
      </w:r>
      <w:r w:rsidR="00054458" w:rsidRPr="00FB743C">
        <w:t xml:space="preserve"> </w:t>
      </w:r>
      <w:r w:rsidRPr="00FB743C">
        <w:t>time,</w:t>
      </w:r>
      <w:r w:rsidR="00054458" w:rsidRPr="00FB743C">
        <w:t xml:space="preserve"> </w:t>
      </w:r>
      <w:r w:rsidRPr="00FB743C">
        <w:t>their</w:t>
      </w:r>
      <w:r w:rsidR="00054458" w:rsidRPr="00FB743C">
        <w:t xml:space="preserve"> </w:t>
      </w:r>
      <w:r w:rsidRPr="00FB743C">
        <w:t>education</w:t>
      </w:r>
      <w:r w:rsidR="00054458" w:rsidRPr="00FB743C">
        <w:t xml:space="preserve"> </w:t>
      </w:r>
      <w:r w:rsidRPr="00FB743C">
        <w:t>continues:</w:t>
      </w:r>
      <w:r w:rsidR="00054458" w:rsidRPr="00FB743C">
        <w:t xml:space="preserve"> </w:t>
      </w:r>
      <w:r w:rsidRPr="00FB743C">
        <w:t>around</w:t>
      </w:r>
      <w:r w:rsidR="00054458" w:rsidRPr="00FB743C">
        <w:t xml:space="preserve"> </w:t>
      </w:r>
      <w:r w:rsidRPr="00FB743C">
        <w:t>the</w:t>
      </w:r>
      <w:r w:rsidR="00054458" w:rsidRPr="00FB743C">
        <w:t xml:space="preserve"> </w:t>
      </w:r>
      <w:r w:rsidRPr="00FB743C">
        <w:t>kitchen</w:t>
      </w:r>
      <w:r w:rsidR="00054458" w:rsidRPr="00FB743C">
        <w:t xml:space="preserve"> </w:t>
      </w:r>
      <w:r w:rsidRPr="00FB743C">
        <w:t>table,</w:t>
      </w:r>
      <w:r w:rsidR="00054458" w:rsidRPr="00FB743C">
        <w:t xml:space="preserve"> </w:t>
      </w:r>
      <w:r w:rsidRPr="00FB743C">
        <w:t>on</w:t>
      </w:r>
      <w:r w:rsidR="00054458" w:rsidRPr="00FB743C">
        <w:t xml:space="preserve"> </w:t>
      </w:r>
      <w:r w:rsidRPr="00FB743C">
        <w:t>the</w:t>
      </w:r>
      <w:r w:rsidR="00054458" w:rsidRPr="00FB743C">
        <w:t xml:space="preserve"> </w:t>
      </w:r>
      <w:r w:rsidRPr="00FB743C">
        <w:t>sports-field,</w:t>
      </w:r>
      <w:r w:rsidR="00054458" w:rsidRPr="00FB743C">
        <w:t xml:space="preserve"> </w:t>
      </w:r>
      <w:r w:rsidRPr="00FB743C">
        <w:t>at</w:t>
      </w:r>
      <w:r w:rsidR="00054458" w:rsidRPr="00FB743C">
        <w:t xml:space="preserve"> </w:t>
      </w:r>
      <w:r w:rsidRPr="00FB743C">
        <w:t>the</w:t>
      </w:r>
      <w:r w:rsidR="00054458" w:rsidRPr="00FB743C">
        <w:t xml:space="preserve"> </w:t>
      </w:r>
      <w:r w:rsidRPr="00FB743C">
        <w:t>computer.</w:t>
      </w:r>
      <w:r w:rsidR="00054458" w:rsidRPr="00FB743C">
        <w:t xml:space="preserve"> </w:t>
      </w:r>
      <w:r w:rsidRPr="00FB743C">
        <w:t>It</w:t>
      </w:r>
      <w:r w:rsidR="00054458" w:rsidRPr="00FB743C">
        <w:t xml:space="preserve"> </w:t>
      </w:r>
      <w:r w:rsidRPr="00FB743C">
        <w:t>is</w:t>
      </w:r>
      <w:r w:rsidR="00054458" w:rsidRPr="00FB743C">
        <w:t xml:space="preserve"> </w:t>
      </w:r>
      <w:r w:rsidRPr="00FB743C">
        <w:t>an</w:t>
      </w:r>
      <w:r w:rsidR="00054458" w:rsidRPr="00FB743C">
        <w:t xml:space="preserve"> </w:t>
      </w:r>
      <w:r w:rsidRPr="00FB743C">
        <w:t>enormous</w:t>
      </w:r>
      <w:r w:rsidR="00054458" w:rsidRPr="00FB743C">
        <w:t xml:space="preserve"> </w:t>
      </w:r>
      <w:r w:rsidRPr="00FB743C">
        <w:t>investment</w:t>
      </w:r>
      <w:r w:rsidR="00054458" w:rsidRPr="00FB743C">
        <w:t xml:space="preserve"> </w:t>
      </w:r>
      <w:r w:rsidRPr="00FB743C">
        <w:t>of</w:t>
      </w:r>
      <w:r w:rsidR="00054458" w:rsidRPr="00FB743C">
        <w:t xml:space="preserve"> </w:t>
      </w:r>
      <w:r w:rsidRPr="00FB743C">
        <w:t>individual</w:t>
      </w:r>
      <w:r w:rsidR="00054458" w:rsidRPr="00FB743C">
        <w:t xml:space="preserve"> </w:t>
      </w:r>
      <w:r w:rsidRPr="00FB743C">
        <w:t>and</w:t>
      </w:r>
      <w:r w:rsidR="00054458" w:rsidRPr="00FB743C">
        <w:t xml:space="preserve"> </w:t>
      </w:r>
      <w:r w:rsidRPr="00FB743C">
        <w:t>community</w:t>
      </w:r>
      <w:r w:rsidR="00054458" w:rsidRPr="00FB743C">
        <w:t xml:space="preserve"> </w:t>
      </w:r>
      <w:r w:rsidRPr="00FB743C">
        <w:t>resources,</w:t>
      </w:r>
      <w:r w:rsidR="00054458" w:rsidRPr="00FB743C">
        <w:t xml:space="preserve"> </w:t>
      </w:r>
      <w:r w:rsidRPr="00FB743C">
        <w:t>so</w:t>
      </w:r>
      <w:r w:rsidR="00054458" w:rsidRPr="00FB743C">
        <w:t xml:space="preserve"> </w:t>
      </w:r>
      <w:r w:rsidRPr="00FB743C">
        <w:t>firmly</w:t>
      </w:r>
      <w:r w:rsidR="00054458" w:rsidRPr="00FB743C">
        <w:t xml:space="preserve"> </w:t>
      </w:r>
      <w:r w:rsidRPr="00FB743C">
        <w:t>embedded</w:t>
      </w:r>
      <w:r w:rsidR="00054458" w:rsidRPr="00FB743C">
        <w:t xml:space="preserve"> </w:t>
      </w:r>
      <w:r w:rsidRPr="00FB743C">
        <w:t>in</w:t>
      </w:r>
      <w:r w:rsidR="00054458" w:rsidRPr="00FB743C">
        <w:t xml:space="preserve"> </w:t>
      </w:r>
      <w:r w:rsidRPr="00FB743C">
        <w:t>our</w:t>
      </w:r>
      <w:r w:rsidR="00054458" w:rsidRPr="00FB743C">
        <w:t xml:space="preserve"> </w:t>
      </w:r>
      <w:r w:rsidRPr="00FB743C">
        <w:t>lives</w:t>
      </w:r>
      <w:r w:rsidR="00054458" w:rsidRPr="00FB743C">
        <w:t xml:space="preserve"> </w:t>
      </w:r>
      <w:r w:rsidRPr="00FB743C">
        <w:t>that</w:t>
      </w:r>
      <w:r w:rsidR="00054458" w:rsidRPr="00FB743C">
        <w:t xml:space="preserve"> </w:t>
      </w:r>
      <w:r w:rsidRPr="00FB743C">
        <w:t>we</w:t>
      </w:r>
      <w:r w:rsidR="00054458" w:rsidRPr="00FB743C">
        <w:t xml:space="preserve"> </w:t>
      </w:r>
      <w:r w:rsidRPr="00FB743C">
        <w:t>rarely</w:t>
      </w:r>
      <w:r w:rsidR="00054458" w:rsidRPr="00FB743C">
        <w:t xml:space="preserve"> </w:t>
      </w:r>
      <w:r w:rsidRPr="00FB743C">
        <w:t>question</w:t>
      </w:r>
      <w:r w:rsidR="00054458" w:rsidRPr="00FB743C">
        <w:t xml:space="preserve"> </w:t>
      </w:r>
      <w:r w:rsidRPr="00FB743C">
        <w:t>why</w:t>
      </w:r>
      <w:r w:rsidR="00054458" w:rsidRPr="00FB743C">
        <w:t xml:space="preserve"> </w:t>
      </w:r>
      <w:r w:rsidRPr="00FB743C">
        <w:t>we</w:t>
      </w:r>
      <w:r w:rsidR="00054458" w:rsidRPr="00FB743C">
        <w:t xml:space="preserve"> </w:t>
      </w:r>
      <w:r w:rsidRPr="00FB743C">
        <w:t>do</w:t>
      </w:r>
      <w:r w:rsidR="00054458" w:rsidRPr="00FB743C">
        <w:t xml:space="preserve"> </w:t>
      </w:r>
      <w:r w:rsidRPr="00FB743C">
        <w:t>it.</w:t>
      </w:r>
    </w:p>
    <w:p w:rsidR="00A25E22" w:rsidRPr="00FB743C" w:rsidRDefault="00B73B9C" w:rsidP="00BF68E4">
      <w:pPr>
        <w:spacing w:after="240"/>
        <w:ind w:left="5954" w:right="1562" w:hanging="2"/>
      </w:pPr>
      <w:r w:rsidRPr="00FB743C">
        <w:t>But</w:t>
      </w:r>
      <w:r w:rsidR="00054458" w:rsidRPr="00FB743C">
        <w:t xml:space="preserve"> </w:t>
      </w:r>
      <w:r w:rsidRPr="00FB743C">
        <w:t>though</w:t>
      </w:r>
      <w:r w:rsidR="00054458" w:rsidRPr="00FB743C">
        <w:t xml:space="preserve"> </w:t>
      </w:r>
      <w:r w:rsidRPr="00FB743C">
        <w:t>we</w:t>
      </w:r>
      <w:r w:rsidR="00054458" w:rsidRPr="00FB743C">
        <w:t xml:space="preserve"> </w:t>
      </w:r>
      <w:r w:rsidRPr="00FB743C">
        <w:t>all</w:t>
      </w:r>
      <w:r w:rsidR="00054458" w:rsidRPr="00FB743C">
        <w:t xml:space="preserve"> </w:t>
      </w:r>
      <w:r w:rsidRPr="00FB743C">
        <w:t>agree</w:t>
      </w:r>
      <w:r w:rsidR="00054458" w:rsidRPr="00FB743C">
        <w:t xml:space="preserve"> </w:t>
      </w:r>
      <w:r w:rsidRPr="00FB743C">
        <w:t>on</w:t>
      </w:r>
      <w:r w:rsidR="00054458" w:rsidRPr="00FB743C">
        <w:t xml:space="preserve"> </w:t>
      </w:r>
      <w:r w:rsidRPr="00FB743C">
        <w:t>the</w:t>
      </w:r>
      <w:r w:rsidR="00054458" w:rsidRPr="00FB743C">
        <w:t xml:space="preserve"> </w:t>
      </w:r>
      <w:r w:rsidRPr="00FB743C">
        <w:t>“why”</w:t>
      </w:r>
      <w:r w:rsidR="00054458" w:rsidRPr="00FB743C">
        <w:t xml:space="preserve"> </w:t>
      </w:r>
      <w:r w:rsidRPr="00FB743C">
        <w:t>of</w:t>
      </w:r>
      <w:r w:rsidR="00054458" w:rsidRPr="00FB743C">
        <w:t xml:space="preserve"> </w:t>
      </w:r>
      <w:r w:rsidRPr="00FB743C">
        <w:t>education,</w:t>
      </w:r>
      <w:r w:rsidR="00054458" w:rsidRPr="00FB743C">
        <w:t xml:space="preserve"> </w:t>
      </w:r>
      <w:r w:rsidRPr="00FB743C">
        <w:t>we</w:t>
      </w:r>
      <w:r w:rsidR="00054458" w:rsidRPr="00FB743C">
        <w:t xml:space="preserve"> </w:t>
      </w:r>
      <w:r w:rsidRPr="00FB743C">
        <w:t>argue</w:t>
      </w:r>
      <w:r w:rsidR="00054458" w:rsidRPr="00FB743C">
        <w:t xml:space="preserve"> </w:t>
      </w:r>
      <w:r w:rsidRPr="00FB743C">
        <w:t>passionately</w:t>
      </w:r>
      <w:r w:rsidR="00054458" w:rsidRPr="00FB743C">
        <w:t xml:space="preserve"> </w:t>
      </w:r>
      <w:r w:rsidRPr="00FB743C">
        <w:t>about</w:t>
      </w:r>
      <w:r w:rsidR="00054458" w:rsidRPr="00FB743C">
        <w:t xml:space="preserve"> </w:t>
      </w:r>
      <w:r w:rsidRPr="00FB743C">
        <w:t>the</w:t>
      </w:r>
      <w:r w:rsidR="00054458" w:rsidRPr="00FB743C">
        <w:t xml:space="preserve"> </w:t>
      </w:r>
      <w:r w:rsidRPr="00FB743C">
        <w:t>“how”</w:t>
      </w:r>
      <w:r w:rsidR="00054458" w:rsidRPr="00FB743C">
        <w:t xml:space="preserve"> </w:t>
      </w:r>
      <w:r w:rsidRPr="00FB743C">
        <w:t>–</w:t>
      </w:r>
      <w:r w:rsidR="00054458" w:rsidRPr="00FB743C">
        <w:t xml:space="preserve"> </w:t>
      </w:r>
      <w:r w:rsidRPr="00FB743C">
        <w:t>and</w:t>
      </w:r>
      <w:r w:rsidR="00054458" w:rsidRPr="00FB743C">
        <w:t xml:space="preserve"> </w:t>
      </w:r>
      <w:r w:rsidRPr="00FB743C">
        <w:t>increasingly,</w:t>
      </w:r>
      <w:r w:rsidR="00054458" w:rsidRPr="00FB743C">
        <w:t xml:space="preserve"> </w:t>
      </w:r>
      <w:r w:rsidRPr="00FB743C">
        <w:t>we</w:t>
      </w:r>
      <w:r w:rsidR="00054458" w:rsidRPr="00FB743C">
        <w:t xml:space="preserve"> </w:t>
      </w:r>
      <w:r w:rsidRPr="00FB743C">
        <w:t>worry</w:t>
      </w:r>
      <w:r w:rsidR="00054458" w:rsidRPr="00FB743C">
        <w:t xml:space="preserve"> </w:t>
      </w:r>
      <w:r w:rsidRPr="00FB743C">
        <w:t>about</w:t>
      </w:r>
      <w:r w:rsidR="00054458" w:rsidRPr="00FB743C">
        <w:t xml:space="preserve"> </w:t>
      </w:r>
      <w:r w:rsidRPr="00FB743C">
        <w:t>the</w:t>
      </w:r>
      <w:r w:rsidR="00054458" w:rsidRPr="00FB743C">
        <w:t xml:space="preserve"> </w:t>
      </w:r>
      <w:r w:rsidRPr="00FB743C">
        <w:t>“how</w:t>
      </w:r>
      <w:r w:rsidR="00054458" w:rsidRPr="00FB743C">
        <w:t xml:space="preserve"> </w:t>
      </w:r>
      <w:r w:rsidRPr="00FB743C">
        <w:t>well”.</w:t>
      </w:r>
    </w:p>
    <w:p w:rsidR="00A25E22" w:rsidRPr="00FB743C" w:rsidRDefault="00B73B9C" w:rsidP="00BF68E4">
      <w:pPr>
        <w:spacing w:after="240"/>
        <w:ind w:left="5954" w:right="1562" w:hanging="2"/>
      </w:pPr>
      <w:r w:rsidRPr="00FB743C">
        <w:t>What</w:t>
      </w:r>
      <w:r w:rsidR="00054458" w:rsidRPr="00FB743C">
        <w:t xml:space="preserve"> </w:t>
      </w:r>
      <w:r w:rsidRPr="00FB743C">
        <w:t>does</w:t>
      </w:r>
      <w:r w:rsidR="00054458" w:rsidRPr="00FB743C">
        <w:t xml:space="preserve"> </w:t>
      </w:r>
      <w:r w:rsidRPr="00FB743C">
        <w:t>it</w:t>
      </w:r>
      <w:r w:rsidR="00054458" w:rsidRPr="00FB743C">
        <w:t xml:space="preserve"> </w:t>
      </w:r>
      <w:r w:rsidRPr="00FB743C">
        <w:t>mean</w:t>
      </w:r>
      <w:r w:rsidR="00054458" w:rsidRPr="00FB743C">
        <w:t xml:space="preserve"> </w:t>
      </w:r>
      <w:r w:rsidRPr="00FB743C">
        <w:t>to</w:t>
      </w:r>
      <w:r w:rsidR="00054458" w:rsidRPr="00FB743C">
        <w:t xml:space="preserve"> </w:t>
      </w:r>
      <w:r w:rsidRPr="00FB743C">
        <w:t>provide</w:t>
      </w:r>
      <w:r w:rsidR="00054458" w:rsidRPr="00FB743C">
        <w:t xml:space="preserve"> </w:t>
      </w:r>
      <w:r w:rsidRPr="00FB743C">
        <w:t>our</w:t>
      </w:r>
      <w:r w:rsidR="00054458" w:rsidRPr="00FB743C">
        <w:t xml:space="preserve"> </w:t>
      </w:r>
      <w:r w:rsidRPr="00FB743C">
        <w:t>children</w:t>
      </w:r>
      <w:r w:rsidR="00054458" w:rsidRPr="00FB743C">
        <w:t xml:space="preserve"> </w:t>
      </w:r>
      <w:r w:rsidRPr="00FB743C">
        <w:t>in</w:t>
      </w:r>
      <w:r w:rsidR="00054458" w:rsidRPr="00FB743C">
        <w:t xml:space="preserve"> </w:t>
      </w:r>
      <w:r w:rsidRPr="00FB743C">
        <w:t>2018</w:t>
      </w:r>
      <w:r w:rsidR="00054458" w:rsidRPr="00FB743C">
        <w:t xml:space="preserve"> </w:t>
      </w:r>
      <w:r w:rsidRPr="00FB743C">
        <w:t>with</w:t>
      </w:r>
      <w:r w:rsidR="00054458" w:rsidRPr="00FB743C">
        <w:t xml:space="preserve"> </w:t>
      </w:r>
      <w:r w:rsidRPr="00FB743C">
        <w:t>a</w:t>
      </w:r>
      <w:r w:rsidR="00054458" w:rsidRPr="00FB743C">
        <w:t xml:space="preserve"> </w:t>
      </w:r>
      <w:r w:rsidRPr="00FB743C">
        <w:t>fit</w:t>
      </w:r>
      <w:r w:rsidR="00054458" w:rsidRPr="00FB743C">
        <w:t xml:space="preserve"> </w:t>
      </w:r>
      <w:r w:rsidRPr="00FB743C">
        <w:t>for</w:t>
      </w:r>
      <w:r w:rsidR="00054458" w:rsidRPr="00FB743C">
        <w:t xml:space="preserve"> </w:t>
      </w:r>
      <w:r w:rsidRPr="00FB743C">
        <w:t>purpose</w:t>
      </w:r>
      <w:r w:rsidR="00054458" w:rsidRPr="00FB743C">
        <w:t xml:space="preserve"> </w:t>
      </w:r>
      <w:r w:rsidRPr="00FB743C">
        <w:t>twenty-first</w:t>
      </w:r>
      <w:r w:rsidR="00054458" w:rsidRPr="00FB743C">
        <w:t xml:space="preserve"> </w:t>
      </w:r>
      <w:r w:rsidRPr="00FB743C">
        <w:t>century</w:t>
      </w:r>
      <w:r w:rsidR="00054458" w:rsidRPr="00FB743C">
        <w:t xml:space="preserve"> </w:t>
      </w:r>
      <w:r w:rsidRPr="00FB743C">
        <w:t>education</w:t>
      </w:r>
      <w:r w:rsidR="00054458" w:rsidRPr="00FB743C">
        <w:t xml:space="preserve"> </w:t>
      </w:r>
      <w:r w:rsidRPr="00FB743C">
        <w:t>in</w:t>
      </w:r>
      <w:r w:rsidR="00054458" w:rsidRPr="00FB743C">
        <w:t xml:space="preserve"> </w:t>
      </w:r>
      <w:r w:rsidRPr="00FB743C">
        <w:t>science</w:t>
      </w:r>
      <w:r w:rsidR="00054458" w:rsidRPr="00FB743C">
        <w:t xml:space="preserve"> </w:t>
      </w:r>
      <w:r w:rsidRPr="00FB743C">
        <w:t>and</w:t>
      </w:r>
      <w:r w:rsidR="00054458" w:rsidRPr="00FB743C">
        <w:t xml:space="preserve"> </w:t>
      </w:r>
      <w:r w:rsidRPr="00FB743C">
        <w:t>mathematics?</w:t>
      </w:r>
      <w:r w:rsidR="00054458" w:rsidRPr="00FB743C">
        <w:t xml:space="preserve"> </w:t>
      </w:r>
      <w:r w:rsidRPr="00FB743C">
        <w:t>Who</w:t>
      </w:r>
      <w:r w:rsidR="00054458" w:rsidRPr="00FB743C">
        <w:t xml:space="preserve"> </w:t>
      </w:r>
      <w:r w:rsidRPr="00FB743C">
        <w:t>has</w:t>
      </w:r>
      <w:r w:rsidR="00054458" w:rsidRPr="00FB743C">
        <w:t xml:space="preserve"> </w:t>
      </w:r>
      <w:r w:rsidRPr="00FB743C">
        <w:t>access</w:t>
      </w:r>
      <w:r w:rsidR="00054458" w:rsidRPr="00FB743C">
        <w:t xml:space="preserve"> </w:t>
      </w:r>
      <w:r w:rsidRPr="00FB743C">
        <w:t>to</w:t>
      </w:r>
      <w:r w:rsidR="00054458" w:rsidRPr="00FB743C">
        <w:t xml:space="preserve"> </w:t>
      </w:r>
      <w:r w:rsidRPr="00FB743C">
        <w:t>that</w:t>
      </w:r>
      <w:r w:rsidR="00054458" w:rsidRPr="00FB743C">
        <w:t xml:space="preserve"> </w:t>
      </w:r>
      <w:r w:rsidRPr="00FB743C">
        <w:t>education</w:t>
      </w:r>
      <w:r w:rsidR="00054458" w:rsidRPr="00FB743C">
        <w:t xml:space="preserve"> </w:t>
      </w:r>
      <w:r w:rsidRPr="00FB743C">
        <w:t>today,</w:t>
      </w:r>
      <w:r w:rsidR="00054458" w:rsidRPr="00FB743C">
        <w:t xml:space="preserve"> </w:t>
      </w:r>
      <w:r w:rsidRPr="00FB743C">
        <w:t>and</w:t>
      </w:r>
      <w:r w:rsidR="00054458" w:rsidRPr="00FB743C">
        <w:t xml:space="preserve"> </w:t>
      </w:r>
      <w:r w:rsidRPr="00FB743C">
        <w:t>why</w:t>
      </w:r>
      <w:r w:rsidR="00054458" w:rsidRPr="00FB743C">
        <w:t xml:space="preserve"> </w:t>
      </w:r>
      <w:r w:rsidRPr="00FB743C">
        <w:t>are</w:t>
      </w:r>
      <w:r w:rsidR="00054458" w:rsidRPr="00FB743C">
        <w:t xml:space="preserve"> </w:t>
      </w:r>
      <w:r w:rsidRPr="00FB743C">
        <w:t>we</w:t>
      </w:r>
      <w:r w:rsidR="00054458" w:rsidRPr="00FB743C">
        <w:t xml:space="preserve"> </w:t>
      </w:r>
      <w:r w:rsidRPr="00FB743C">
        <w:t>failing</w:t>
      </w:r>
      <w:r w:rsidR="00054458" w:rsidRPr="00FB743C">
        <w:t xml:space="preserve"> </w:t>
      </w:r>
      <w:r w:rsidRPr="00FB743C">
        <w:t>to</w:t>
      </w:r>
      <w:r w:rsidR="00054458" w:rsidRPr="00FB743C">
        <w:t xml:space="preserve"> </w:t>
      </w:r>
      <w:r w:rsidRPr="00FB743C">
        <w:t>provide</w:t>
      </w:r>
      <w:r w:rsidR="00054458" w:rsidRPr="00FB743C">
        <w:t xml:space="preserve"> </w:t>
      </w:r>
      <w:r w:rsidRPr="00FB743C">
        <w:t>access</w:t>
      </w:r>
      <w:r w:rsidR="00054458" w:rsidRPr="00FB743C">
        <w:t xml:space="preserve"> </w:t>
      </w:r>
      <w:r w:rsidRPr="00FB743C">
        <w:t>to</w:t>
      </w:r>
      <w:r w:rsidR="00054458" w:rsidRPr="00FB743C">
        <w:t xml:space="preserve"> </w:t>
      </w:r>
      <w:r w:rsidRPr="00FB743C">
        <w:t>others?</w:t>
      </w:r>
      <w:r w:rsidR="00054458" w:rsidRPr="00FB743C">
        <w:t xml:space="preserve"> </w:t>
      </w:r>
      <w:r w:rsidRPr="00FB743C">
        <w:t>How</w:t>
      </w:r>
      <w:r w:rsidR="00054458" w:rsidRPr="00FB743C">
        <w:t xml:space="preserve"> </w:t>
      </w:r>
      <w:r w:rsidRPr="00FB743C">
        <w:t>can</w:t>
      </w:r>
      <w:r w:rsidR="00054458" w:rsidRPr="00FB743C">
        <w:t xml:space="preserve"> </w:t>
      </w:r>
      <w:r w:rsidRPr="00FB743C">
        <w:t>we</w:t>
      </w:r>
      <w:r w:rsidR="00054458" w:rsidRPr="00FB743C">
        <w:t xml:space="preserve"> </w:t>
      </w:r>
      <w:r w:rsidRPr="00FB743C">
        <w:t>learn</w:t>
      </w:r>
      <w:r w:rsidR="00054458" w:rsidRPr="00FB743C">
        <w:t xml:space="preserve"> </w:t>
      </w:r>
      <w:r w:rsidRPr="00FB743C">
        <w:t>to</w:t>
      </w:r>
      <w:r w:rsidR="00054458" w:rsidRPr="00FB743C">
        <w:t xml:space="preserve"> </w:t>
      </w:r>
      <w:r w:rsidRPr="00FB743C">
        <w:t>do</w:t>
      </w:r>
      <w:r w:rsidR="00054458" w:rsidRPr="00FB743C">
        <w:t xml:space="preserve"> </w:t>
      </w:r>
      <w:r w:rsidRPr="00FB743C">
        <w:t>better?</w:t>
      </w:r>
    </w:p>
    <w:p w:rsidR="00A25E22" w:rsidRPr="00FB743C" w:rsidRDefault="00B73B9C" w:rsidP="00BF68E4">
      <w:pPr>
        <w:spacing w:after="240"/>
        <w:ind w:left="5954" w:right="1562" w:hanging="2"/>
      </w:pPr>
      <w:r w:rsidRPr="00FB743C">
        <w:t>In</w:t>
      </w:r>
      <w:r w:rsidR="00054458" w:rsidRPr="00FB743C">
        <w:t xml:space="preserve"> </w:t>
      </w:r>
      <w:r w:rsidRPr="00FB743C">
        <w:t>the</w:t>
      </w:r>
      <w:r w:rsidR="00054458" w:rsidRPr="00FB743C">
        <w:t xml:space="preserve"> </w:t>
      </w:r>
      <w:r w:rsidRPr="00FB743C">
        <w:t>course</w:t>
      </w:r>
      <w:r w:rsidR="00054458" w:rsidRPr="00FB743C">
        <w:t xml:space="preserve"> </w:t>
      </w:r>
      <w:r w:rsidRPr="00FB743C">
        <w:t>of</w:t>
      </w:r>
      <w:r w:rsidR="00054458" w:rsidRPr="00FB743C">
        <w:t xml:space="preserve"> </w:t>
      </w:r>
      <w:r w:rsidRPr="00FB743C">
        <w:t>preparing</w:t>
      </w:r>
      <w:r w:rsidR="00054458" w:rsidRPr="00FB743C">
        <w:t xml:space="preserve"> </w:t>
      </w:r>
      <w:r w:rsidRPr="00FB743C">
        <w:t>this</w:t>
      </w:r>
      <w:r w:rsidR="00054458" w:rsidRPr="00FB743C">
        <w:t xml:space="preserve"> </w:t>
      </w:r>
      <w:r w:rsidRPr="00FB743C">
        <w:t>report</w:t>
      </w:r>
      <w:r w:rsidR="00054458" w:rsidRPr="00FB743C">
        <w:t xml:space="preserve"> </w:t>
      </w:r>
      <w:r w:rsidRPr="00FB743C">
        <w:t>I</w:t>
      </w:r>
      <w:r w:rsidR="00054458" w:rsidRPr="00FB743C">
        <w:t xml:space="preserve"> </w:t>
      </w:r>
      <w:r w:rsidRPr="00FB743C">
        <w:t>have</w:t>
      </w:r>
      <w:r w:rsidR="00054458" w:rsidRPr="00FB743C">
        <w:t xml:space="preserve"> </w:t>
      </w:r>
      <w:r w:rsidRPr="00FB743C">
        <w:t>met</w:t>
      </w:r>
      <w:r w:rsidR="00054458" w:rsidRPr="00FB743C">
        <w:t xml:space="preserve"> </w:t>
      </w:r>
      <w:r w:rsidRPr="00FB743C">
        <w:t>with</w:t>
      </w:r>
      <w:r w:rsidR="00054458" w:rsidRPr="00FB743C">
        <w:t xml:space="preserve"> </w:t>
      </w:r>
      <w:r w:rsidRPr="00FB743C">
        <w:t>many</w:t>
      </w:r>
      <w:r w:rsidR="00054458" w:rsidRPr="00FB743C">
        <w:t xml:space="preserve"> </w:t>
      </w:r>
      <w:r w:rsidRPr="00FB743C">
        <w:t>people</w:t>
      </w:r>
      <w:r w:rsidR="00054458" w:rsidRPr="00FB743C">
        <w:t xml:space="preserve"> </w:t>
      </w:r>
      <w:r w:rsidRPr="00FB743C">
        <w:t>–</w:t>
      </w:r>
      <w:r w:rsidR="00054458" w:rsidRPr="00FB743C">
        <w:t xml:space="preserve"> </w:t>
      </w:r>
      <w:r w:rsidRPr="00FB743C">
        <w:t>business</w:t>
      </w:r>
      <w:r w:rsidR="00054458" w:rsidRPr="00FB743C">
        <w:t xml:space="preserve"> </w:t>
      </w:r>
      <w:r w:rsidRPr="00FB743C">
        <w:t>leaders,</w:t>
      </w:r>
      <w:r w:rsidR="00054458" w:rsidRPr="00FB743C">
        <w:t xml:space="preserve"> </w:t>
      </w:r>
      <w:r w:rsidRPr="00FB743C">
        <w:t>parents,</w:t>
      </w:r>
      <w:r w:rsidR="00054458" w:rsidRPr="00FB743C">
        <w:t xml:space="preserve"> </w:t>
      </w:r>
      <w:r w:rsidRPr="00FB743C">
        <w:t>teachers,</w:t>
      </w:r>
      <w:r w:rsidR="00054458" w:rsidRPr="00FB743C">
        <w:t xml:space="preserve"> </w:t>
      </w:r>
      <w:r w:rsidRPr="00FB743C">
        <w:t>education</w:t>
      </w:r>
      <w:r w:rsidR="00054458" w:rsidRPr="00FB743C">
        <w:t xml:space="preserve"> </w:t>
      </w:r>
      <w:r w:rsidRPr="00FB743C">
        <w:t>ministers</w:t>
      </w:r>
      <w:r w:rsidR="00054458" w:rsidRPr="00FB743C">
        <w:t xml:space="preserve"> </w:t>
      </w:r>
      <w:r w:rsidRPr="00FB743C">
        <w:t>and</w:t>
      </w:r>
      <w:r w:rsidR="00054458" w:rsidRPr="00FB743C">
        <w:t xml:space="preserve"> </w:t>
      </w:r>
      <w:r w:rsidRPr="00FB743C">
        <w:t>more</w:t>
      </w:r>
      <w:r w:rsidR="00054458" w:rsidRPr="00FB743C">
        <w:t xml:space="preserve"> </w:t>
      </w:r>
      <w:r w:rsidRPr="00FB743C">
        <w:t>–</w:t>
      </w:r>
      <w:r w:rsidR="00054458" w:rsidRPr="00FB743C">
        <w:t xml:space="preserve"> </w:t>
      </w:r>
      <w:r w:rsidRPr="00FB743C">
        <w:t>who</w:t>
      </w:r>
      <w:r w:rsidR="00054458" w:rsidRPr="00FB743C">
        <w:t xml:space="preserve"> </w:t>
      </w:r>
      <w:r w:rsidRPr="00FB743C">
        <w:t>care</w:t>
      </w:r>
      <w:r w:rsidR="00054458" w:rsidRPr="00FB743C">
        <w:t xml:space="preserve"> </w:t>
      </w:r>
      <w:r w:rsidRPr="00FB743C">
        <w:t>deeply</w:t>
      </w:r>
      <w:r w:rsidR="00054458" w:rsidRPr="00FB743C">
        <w:t xml:space="preserve"> </w:t>
      </w:r>
      <w:r w:rsidRPr="00FB743C">
        <w:t>about</w:t>
      </w:r>
      <w:r w:rsidR="00054458" w:rsidRPr="00FB743C">
        <w:t xml:space="preserve"> </w:t>
      </w:r>
      <w:r w:rsidRPr="00FB743C">
        <w:t>the</w:t>
      </w:r>
      <w:r w:rsidR="00054458" w:rsidRPr="00FB743C">
        <w:t xml:space="preserve"> </w:t>
      </w:r>
      <w:r w:rsidRPr="00FB743C">
        <w:t>answers</w:t>
      </w:r>
      <w:r w:rsidR="00054458" w:rsidRPr="00FB743C">
        <w:t xml:space="preserve"> </w:t>
      </w:r>
      <w:r w:rsidRPr="00FB743C">
        <w:t>to</w:t>
      </w:r>
      <w:r w:rsidR="00054458" w:rsidRPr="00FB743C">
        <w:t xml:space="preserve"> </w:t>
      </w:r>
      <w:r w:rsidRPr="00FB743C">
        <w:t>these</w:t>
      </w:r>
      <w:r w:rsidR="00054458" w:rsidRPr="00FB743C">
        <w:t xml:space="preserve"> </w:t>
      </w:r>
      <w:r w:rsidRPr="00FB743C">
        <w:t>questions.</w:t>
      </w:r>
      <w:r w:rsidR="00054458" w:rsidRPr="00FB743C">
        <w:t xml:space="preserve"> </w:t>
      </w:r>
      <w:r w:rsidRPr="00FB743C">
        <w:t>They</w:t>
      </w:r>
      <w:r w:rsidR="00054458" w:rsidRPr="00FB743C">
        <w:t xml:space="preserve"> </w:t>
      </w:r>
      <w:r w:rsidRPr="00FB743C">
        <w:t>care</w:t>
      </w:r>
      <w:r w:rsidR="00054458" w:rsidRPr="00FB743C">
        <w:t xml:space="preserve"> </w:t>
      </w:r>
      <w:r w:rsidRPr="00FB743C">
        <w:t>because</w:t>
      </w:r>
    </w:p>
    <w:p w:rsidR="00A25E22" w:rsidRPr="00FB743C" w:rsidRDefault="00B73B9C" w:rsidP="00BF68E4">
      <w:pPr>
        <w:spacing w:after="240"/>
        <w:ind w:left="5954" w:right="1562" w:hanging="2"/>
      </w:pPr>
      <w:r w:rsidRPr="00FB743C">
        <w:t>they</w:t>
      </w:r>
      <w:r w:rsidR="00054458" w:rsidRPr="00FB743C">
        <w:t xml:space="preserve"> </w:t>
      </w:r>
      <w:r w:rsidRPr="00FB743C">
        <w:t>are</w:t>
      </w:r>
      <w:r w:rsidR="00054458" w:rsidRPr="00FB743C">
        <w:t xml:space="preserve"> </w:t>
      </w:r>
      <w:r w:rsidRPr="00FB743C">
        <w:t>anticipating</w:t>
      </w:r>
      <w:r w:rsidR="00054458" w:rsidRPr="00FB743C">
        <w:t xml:space="preserve"> </w:t>
      </w:r>
      <w:r w:rsidRPr="00FB743C">
        <w:t>the</w:t>
      </w:r>
      <w:r w:rsidR="00054458" w:rsidRPr="00FB743C">
        <w:t xml:space="preserve"> </w:t>
      </w:r>
      <w:r w:rsidRPr="00FB743C">
        <w:t>future,</w:t>
      </w:r>
      <w:r w:rsidR="00054458" w:rsidRPr="00FB743C">
        <w:t xml:space="preserve"> </w:t>
      </w:r>
      <w:r w:rsidRPr="00FB743C">
        <w:t>and</w:t>
      </w:r>
      <w:r w:rsidR="00054458" w:rsidRPr="00FB743C">
        <w:t xml:space="preserve"> </w:t>
      </w:r>
      <w:r w:rsidRPr="00FB743C">
        <w:t>they</w:t>
      </w:r>
      <w:r w:rsidR="00054458" w:rsidRPr="00FB743C">
        <w:t xml:space="preserve"> </w:t>
      </w:r>
      <w:r w:rsidRPr="00FB743C">
        <w:t>understand</w:t>
      </w:r>
      <w:r w:rsidR="00054458" w:rsidRPr="00FB743C">
        <w:t xml:space="preserve"> </w:t>
      </w:r>
      <w:r w:rsidRPr="00FB743C">
        <w:t>that,</w:t>
      </w:r>
      <w:r w:rsidR="00054458" w:rsidRPr="00FB743C">
        <w:t xml:space="preserve"> </w:t>
      </w:r>
      <w:r w:rsidRPr="00FB743C">
        <w:t>unless</w:t>
      </w:r>
      <w:r w:rsidR="00054458" w:rsidRPr="00FB743C">
        <w:t xml:space="preserve"> </w:t>
      </w:r>
      <w:r w:rsidRPr="00FB743C">
        <w:t>we</w:t>
      </w:r>
      <w:r w:rsidR="00054458" w:rsidRPr="00FB743C">
        <w:t xml:space="preserve"> </w:t>
      </w:r>
      <w:r w:rsidRPr="00FB743C">
        <w:t>change</w:t>
      </w:r>
      <w:r w:rsidR="00054458" w:rsidRPr="00FB743C">
        <w:t xml:space="preserve"> </w:t>
      </w:r>
      <w:r w:rsidRPr="00FB743C">
        <w:t>course,</w:t>
      </w:r>
      <w:r w:rsidR="00054458" w:rsidRPr="00FB743C">
        <w:t xml:space="preserve"> </w:t>
      </w:r>
      <w:r w:rsidRPr="00FB743C">
        <w:t>we</w:t>
      </w:r>
      <w:r w:rsidR="00054458" w:rsidRPr="00FB743C">
        <w:t xml:space="preserve"> </w:t>
      </w:r>
      <w:r w:rsidRPr="00FB743C">
        <w:t>will</w:t>
      </w:r>
      <w:r w:rsidR="00054458" w:rsidRPr="00FB743C">
        <w:t xml:space="preserve"> </w:t>
      </w:r>
      <w:r w:rsidRPr="00FB743C">
        <w:t>fall</w:t>
      </w:r>
      <w:r w:rsidR="00054458" w:rsidRPr="00FB743C">
        <w:t xml:space="preserve"> </w:t>
      </w:r>
      <w:r w:rsidRPr="00FB743C">
        <w:t>short</w:t>
      </w:r>
      <w:r w:rsidR="00054458" w:rsidRPr="00FB743C">
        <w:t xml:space="preserve"> </w:t>
      </w:r>
      <w:r w:rsidRPr="00FB743C">
        <w:t>of</w:t>
      </w:r>
      <w:r w:rsidR="00054458" w:rsidRPr="00FB743C">
        <w:t xml:space="preserve"> </w:t>
      </w:r>
      <w:r w:rsidRPr="00FB743C">
        <w:t>the</w:t>
      </w:r>
      <w:r w:rsidR="00054458" w:rsidRPr="00FB743C">
        <w:t xml:space="preserve"> </w:t>
      </w:r>
      <w:r w:rsidRPr="00FB743C">
        <w:t>incredible</w:t>
      </w:r>
      <w:r w:rsidR="00054458" w:rsidRPr="00FB743C">
        <w:t xml:space="preserve"> </w:t>
      </w:r>
      <w:r w:rsidRPr="00FB743C">
        <w:t>promise</w:t>
      </w:r>
      <w:r w:rsidR="00054458" w:rsidRPr="00FB743C">
        <w:t xml:space="preserve"> </w:t>
      </w:r>
      <w:r w:rsidRPr="00FB743C">
        <w:t>of</w:t>
      </w:r>
      <w:r w:rsidR="00054458" w:rsidRPr="00FB743C">
        <w:t xml:space="preserve"> </w:t>
      </w:r>
      <w:r w:rsidRPr="00FB743C">
        <w:t>our</w:t>
      </w:r>
      <w:r w:rsidR="00054458" w:rsidRPr="00FB743C">
        <w:t xml:space="preserve"> </w:t>
      </w:r>
      <w:r w:rsidRPr="00FB743C">
        <w:t>times.</w:t>
      </w:r>
    </w:p>
    <w:p w:rsidR="00A25E22" w:rsidRPr="00FB743C" w:rsidRDefault="003909D6" w:rsidP="00BF68E4">
      <w:pPr>
        <w:spacing w:after="240"/>
        <w:ind w:left="5954" w:right="1562" w:hanging="2"/>
      </w:pPr>
      <w:r w:rsidRPr="00FB743C">
        <w:rPr>
          <w:noProof/>
          <w:lang w:val="en-AU" w:eastAsia="en-AU"/>
        </w:rPr>
        <w:drawing>
          <wp:anchor distT="0" distB="0" distL="114300" distR="114300" simplePos="0" relativeHeight="251608576" behindDoc="1" locked="0" layoutInCell="1" allowOverlap="1" wp14:anchorId="6B477A8A" wp14:editId="3034EC8E">
            <wp:simplePos x="0" y="0"/>
            <wp:positionH relativeFrom="column">
              <wp:posOffset>6485255</wp:posOffset>
            </wp:positionH>
            <wp:positionV relativeFrom="paragraph">
              <wp:posOffset>270206</wp:posOffset>
            </wp:positionV>
            <wp:extent cx="1069200" cy="1234800"/>
            <wp:effectExtent l="0" t="0" r="0" b="0"/>
            <wp:wrapNone/>
            <wp:docPr id="15" name="Picture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9200" cy="1234800"/>
                    </a:xfrm>
                    <a:prstGeom prst="rect">
                      <a:avLst/>
                    </a:prstGeom>
                  </pic:spPr>
                </pic:pic>
              </a:graphicData>
            </a:graphic>
            <wp14:sizeRelH relativeFrom="margin">
              <wp14:pctWidth>0</wp14:pctWidth>
            </wp14:sizeRelH>
            <wp14:sizeRelV relativeFrom="margin">
              <wp14:pctHeight>0</wp14:pctHeight>
            </wp14:sizeRelV>
          </wp:anchor>
        </w:drawing>
      </w:r>
      <w:r w:rsidR="00B73B9C" w:rsidRPr="00FB743C">
        <w:t>Science</w:t>
      </w:r>
      <w:r w:rsidR="00054458" w:rsidRPr="00FB743C">
        <w:t xml:space="preserve"> </w:t>
      </w:r>
      <w:r w:rsidR="00B73B9C" w:rsidRPr="00FB743C">
        <w:t>and</w:t>
      </w:r>
      <w:r w:rsidR="00054458" w:rsidRPr="00FB743C">
        <w:t xml:space="preserve"> </w:t>
      </w:r>
      <w:r w:rsidR="00B73B9C" w:rsidRPr="00FB743C">
        <w:t>mathematics</w:t>
      </w:r>
      <w:r w:rsidR="00054458" w:rsidRPr="00FB743C">
        <w:t xml:space="preserve"> </w:t>
      </w:r>
      <w:r w:rsidR="00B73B9C" w:rsidRPr="00FB743C">
        <w:t>education</w:t>
      </w:r>
      <w:r w:rsidR="00054458" w:rsidRPr="00FB743C">
        <w:t xml:space="preserve"> </w:t>
      </w:r>
      <w:r w:rsidR="00B73B9C" w:rsidRPr="00FB743C">
        <w:t>in</w:t>
      </w:r>
      <w:r w:rsidR="00054458" w:rsidRPr="00FB743C">
        <w:t xml:space="preserve"> </w:t>
      </w:r>
      <w:r w:rsidR="00B73B9C" w:rsidRPr="00FB743C">
        <w:t>Australian</w:t>
      </w:r>
      <w:r w:rsidR="00054458" w:rsidRPr="00FB743C">
        <w:t xml:space="preserve"> </w:t>
      </w:r>
      <w:r w:rsidR="00B73B9C" w:rsidRPr="00FB743C">
        <w:t>schools</w:t>
      </w:r>
      <w:r w:rsidR="00054458" w:rsidRPr="00FB743C">
        <w:t xml:space="preserve"> </w:t>
      </w:r>
      <w:r w:rsidR="00B73B9C" w:rsidRPr="00FB743C">
        <w:t>is</w:t>
      </w:r>
      <w:r w:rsidR="00054458" w:rsidRPr="00FB743C">
        <w:t xml:space="preserve"> </w:t>
      </w:r>
      <w:r w:rsidR="00B73B9C" w:rsidRPr="00FB743C">
        <w:t>far</w:t>
      </w:r>
      <w:r w:rsidR="00054458" w:rsidRPr="00FB743C">
        <w:t xml:space="preserve"> </w:t>
      </w:r>
      <w:r w:rsidR="00B73B9C" w:rsidRPr="00FB743C">
        <w:t>from</w:t>
      </w:r>
      <w:r w:rsidR="00054458" w:rsidRPr="00FB743C">
        <w:t xml:space="preserve"> </w:t>
      </w:r>
      <w:r w:rsidR="00B73B9C" w:rsidRPr="00FB743C">
        <w:t>broken</w:t>
      </w:r>
      <w:r w:rsidR="00054458" w:rsidRPr="00FB743C">
        <w:t xml:space="preserve"> </w:t>
      </w:r>
      <w:r w:rsidR="00B73B9C" w:rsidRPr="00FB743C">
        <w:t>but</w:t>
      </w:r>
      <w:r w:rsidR="00054458" w:rsidRPr="00FB743C">
        <w:t xml:space="preserve"> </w:t>
      </w:r>
      <w:r w:rsidR="00B73B9C" w:rsidRPr="00FB743C">
        <w:t>it</w:t>
      </w:r>
      <w:r w:rsidR="00054458" w:rsidRPr="00FB743C">
        <w:t xml:space="preserve"> </w:t>
      </w:r>
      <w:r w:rsidR="00B73B9C" w:rsidRPr="00FB743C">
        <w:t>is</w:t>
      </w:r>
      <w:r w:rsidR="00054458" w:rsidRPr="00FB743C">
        <w:t xml:space="preserve"> </w:t>
      </w:r>
      <w:r w:rsidR="00B73B9C" w:rsidRPr="00FB743C">
        <w:t>clearly</w:t>
      </w:r>
      <w:r w:rsidR="00054458" w:rsidRPr="00FB743C">
        <w:t xml:space="preserve"> </w:t>
      </w:r>
      <w:r w:rsidR="00B73B9C" w:rsidRPr="00FB743C">
        <w:t>not</w:t>
      </w:r>
      <w:r w:rsidR="00054458" w:rsidRPr="00FB743C">
        <w:t xml:space="preserve"> </w:t>
      </w:r>
      <w:r w:rsidR="00B73B9C" w:rsidRPr="00FB743C">
        <w:t>where</w:t>
      </w:r>
      <w:r w:rsidR="00054458" w:rsidRPr="00FB743C">
        <w:t xml:space="preserve"> </w:t>
      </w:r>
      <w:r w:rsidR="00B73B9C" w:rsidRPr="00FB743C">
        <w:t>it</w:t>
      </w:r>
      <w:r w:rsidR="00054458" w:rsidRPr="00FB743C">
        <w:t xml:space="preserve"> </w:t>
      </w:r>
      <w:r w:rsidR="00B73B9C" w:rsidRPr="00FB743C">
        <w:t>should</w:t>
      </w:r>
      <w:r w:rsidR="00054458" w:rsidRPr="00FB743C">
        <w:t xml:space="preserve"> </w:t>
      </w:r>
      <w:r w:rsidR="00B73B9C" w:rsidRPr="00FB743C">
        <w:t>be.</w:t>
      </w:r>
    </w:p>
    <w:p w:rsidR="00A25E22" w:rsidRDefault="00A25E22">
      <w:pPr>
        <w:spacing w:line="240" w:lineRule="exact"/>
        <w:sectPr w:rsidR="00A25E22">
          <w:headerReference w:type="even" r:id="rId15"/>
          <w:headerReference w:type="default" r:id="rId16"/>
          <w:pgSz w:w="11910" w:h="16840"/>
          <w:pgMar w:top="860" w:right="0" w:bottom="0" w:left="0" w:header="678" w:footer="0" w:gutter="0"/>
          <w:pgNumType w:start="5"/>
          <w:cols w:space="720"/>
        </w:sectPr>
      </w:pPr>
    </w:p>
    <w:p w:rsidR="00054458" w:rsidRDefault="00054458">
      <w:pPr>
        <w:rPr>
          <w:rFonts w:ascii="Century Gothic" w:eastAsia="Century Gothic" w:hAnsi="Century Gothic" w:cs="Century Gothic"/>
          <w:szCs w:val="20"/>
        </w:rPr>
      </w:pPr>
    </w:p>
    <w:p w:rsidR="00A25E22" w:rsidRPr="00BF68E4" w:rsidRDefault="00B73B9C" w:rsidP="00BF68E4">
      <w:pPr>
        <w:spacing w:after="240"/>
      </w:pPr>
      <w:r w:rsidRPr="00BF68E4">
        <w:t>Australian</w:t>
      </w:r>
      <w:r w:rsidR="00054458" w:rsidRPr="00BF68E4">
        <w:t xml:space="preserve"> </w:t>
      </w:r>
      <w:r w:rsidRPr="00BF68E4">
        <w:t>students</w:t>
      </w:r>
      <w:r w:rsidR="00054458" w:rsidRPr="00BF68E4">
        <w:t xml:space="preserve"> </w:t>
      </w:r>
      <w:r w:rsidRPr="00BF68E4">
        <w:t>should</w:t>
      </w:r>
      <w:r w:rsidR="00054458" w:rsidRPr="00BF68E4">
        <w:t xml:space="preserve"> </w:t>
      </w:r>
      <w:r w:rsidRPr="00BF68E4">
        <w:t>be</w:t>
      </w:r>
      <w:r w:rsidR="00054458" w:rsidRPr="00BF68E4">
        <w:t xml:space="preserve"> </w:t>
      </w:r>
      <w:r w:rsidRPr="00BF68E4">
        <w:t>performing</w:t>
      </w:r>
      <w:r w:rsidR="00054458" w:rsidRPr="00BF68E4">
        <w:t xml:space="preserve"> </w:t>
      </w:r>
      <w:r w:rsidRPr="00BF68E4">
        <w:t>in</w:t>
      </w:r>
      <w:r w:rsidR="00054458" w:rsidRPr="00BF68E4">
        <w:t xml:space="preserve"> </w:t>
      </w:r>
      <w:r w:rsidRPr="00BF68E4">
        <w:t>the</w:t>
      </w:r>
      <w:r w:rsidR="00054458" w:rsidRPr="00BF68E4">
        <w:t xml:space="preserve"> </w:t>
      </w:r>
      <w:r w:rsidRPr="00BF68E4">
        <w:t>top</w:t>
      </w:r>
      <w:r w:rsidR="00054458" w:rsidRPr="00BF68E4">
        <w:t xml:space="preserve"> </w:t>
      </w:r>
      <w:r w:rsidRPr="00BF68E4">
        <w:t>quartile</w:t>
      </w:r>
      <w:r w:rsidR="00054458" w:rsidRPr="00BF68E4">
        <w:t xml:space="preserve"> </w:t>
      </w:r>
      <w:r w:rsidRPr="00BF68E4">
        <w:t>of</w:t>
      </w:r>
      <w:r w:rsidR="00054458" w:rsidRPr="00BF68E4">
        <w:t xml:space="preserve"> </w:t>
      </w:r>
      <w:r w:rsidRPr="00BF68E4">
        <w:t>Organisation</w:t>
      </w:r>
      <w:r w:rsidR="00054458" w:rsidRPr="00BF68E4">
        <w:t xml:space="preserve"> </w:t>
      </w:r>
      <w:r w:rsidRPr="00BF68E4">
        <w:t>for</w:t>
      </w:r>
      <w:r w:rsidR="00054458" w:rsidRPr="00BF68E4">
        <w:t xml:space="preserve"> </w:t>
      </w:r>
      <w:r w:rsidRPr="00BF68E4">
        <w:t>Economic</w:t>
      </w:r>
      <w:r w:rsidR="00054458" w:rsidRPr="00BF68E4">
        <w:t xml:space="preserve"> </w:t>
      </w:r>
      <w:r w:rsidRPr="00BF68E4">
        <w:t>Cooperation</w:t>
      </w:r>
      <w:r w:rsidR="00054458" w:rsidRPr="00BF68E4">
        <w:t xml:space="preserve"> </w:t>
      </w:r>
      <w:r w:rsidRPr="00BF68E4">
        <w:t>and</w:t>
      </w:r>
      <w:r w:rsidR="00054458" w:rsidRPr="00BF68E4">
        <w:t xml:space="preserve"> </w:t>
      </w:r>
      <w:r w:rsidRPr="00BF68E4">
        <w:t>Development</w:t>
      </w:r>
      <w:r w:rsidR="00054458" w:rsidRPr="00BF68E4">
        <w:t xml:space="preserve"> </w:t>
      </w:r>
      <w:r w:rsidRPr="00BF68E4">
        <w:t>(OECD)</w:t>
      </w:r>
      <w:r w:rsidR="00054458" w:rsidRPr="00BF68E4">
        <w:t xml:space="preserve"> </w:t>
      </w:r>
      <w:r w:rsidRPr="00BF68E4">
        <w:t>countries.</w:t>
      </w:r>
      <w:r w:rsidR="00054458" w:rsidRPr="00BF68E4">
        <w:t xml:space="preserve"> </w:t>
      </w:r>
      <w:r w:rsidRPr="00BF68E4">
        <w:t>Gaps</w:t>
      </w:r>
      <w:r w:rsidR="00054458" w:rsidRPr="00BF68E4">
        <w:t xml:space="preserve"> </w:t>
      </w:r>
      <w:r w:rsidRPr="00BF68E4">
        <w:t>between</w:t>
      </w:r>
      <w:r w:rsidR="00054458" w:rsidRPr="00BF68E4">
        <w:t xml:space="preserve"> </w:t>
      </w:r>
      <w:r w:rsidRPr="00BF68E4">
        <w:t>the</w:t>
      </w:r>
      <w:r w:rsidR="00054458" w:rsidRPr="00BF68E4">
        <w:t xml:space="preserve"> </w:t>
      </w:r>
      <w:r w:rsidRPr="00BF68E4">
        <w:t>richest</w:t>
      </w:r>
      <w:r w:rsidR="00054458" w:rsidRPr="00BF68E4">
        <w:t xml:space="preserve"> </w:t>
      </w:r>
      <w:r w:rsidRPr="00BF68E4">
        <w:t>and</w:t>
      </w:r>
      <w:r w:rsidR="00054458" w:rsidRPr="00BF68E4">
        <w:t xml:space="preserve"> </w:t>
      </w:r>
      <w:r w:rsidRPr="00BF68E4">
        <w:t>poorest,</w:t>
      </w:r>
      <w:r w:rsidR="00054458" w:rsidRPr="00BF68E4">
        <w:t xml:space="preserve"> </w:t>
      </w:r>
      <w:r w:rsidRPr="00BF68E4">
        <w:t>urban</w:t>
      </w:r>
      <w:r w:rsidR="00054458" w:rsidRPr="00BF68E4">
        <w:t xml:space="preserve"> </w:t>
      </w:r>
      <w:r w:rsidRPr="00BF68E4">
        <w:t>and</w:t>
      </w:r>
      <w:r w:rsidR="00054458" w:rsidRPr="00BF68E4">
        <w:t xml:space="preserve"> </w:t>
      </w:r>
      <w:r w:rsidRPr="00BF68E4">
        <w:t>regional,</w:t>
      </w:r>
      <w:r w:rsidR="00054458" w:rsidRPr="00BF68E4">
        <w:t xml:space="preserve"> </w:t>
      </w:r>
      <w:r w:rsidRPr="00BF68E4">
        <w:t>and</w:t>
      </w:r>
      <w:r w:rsidR="00054458" w:rsidRPr="00BF68E4">
        <w:t xml:space="preserve"> </w:t>
      </w:r>
      <w:r w:rsidRPr="00BF68E4">
        <w:t>Indigenous</w:t>
      </w:r>
      <w:r w:rsidR="00054458" w:rsidRPr="00BF68E4">
        <w:t xml:space="preserve"> </w:t>
      </w:r>
      <w:r w:rsidRPr="00BF68E4">
        <w:t>and</w:t>
      </w:r>
      <w:r w:rsidR="00054458" w:rsidRPr="00BF68E4">
        <w:t xml:space="preserve"> </w:t>
      </w:r>
      <w:r w:rsidRPr="00BF68E4">
        <w:t>non-Indigenous</w:t>
      </w:r>
      <w:r w:rsidR="00054458" w:rsidRPr="00BF68E4">
        <w:t xml:space="preserve"> </w:t>
      </w:r>
      <w:r w:rsidRPr="00BF68E4">
        <w:t>students</w:t>
      </w:r>
      <w:r w:rsidR="00054458" w:rsidRPr="00BF68E4">
        <w:t xml:space="preserve"> </w:t>
      </w:r>
      <w:r w:rsidRPr="00BF68E4">
        <w:t>should</w:t>
      </w:r>
      <w:r w:rsidR="00054458" w:rsidRPr="00BF68E4">
        <w:t xml:space="preserve"> </w:t>
      </w:r>
      <w:r w:rsidRPr="00BF68E4">
        <w:t>be</w:t>
      </w:r>
      <w:r w:rsidR="00054458" w:rsidRPr="00BF68E4">
        <w:t xml:space="preserve"> </w:t>
      </w:r>
      <w:r w:rsidRPr="00BF68E4">
        <w:t>closing.</w:t>
      </w:r>
    </w:p>
    <w:p w:rsidR="00A25E22" w:rsidRPr="00BF68E4" w:rsidRDefault="00B73B9C" w:rsidP="00BF68E4">
      <w:pPr>
        <w:spacing w:after="240"/>
      </w:pPr>
      <w:r w:rsidRPr="00BF68E4">
        <w:t>Students</w:t>
      </w:r>
      <w:r w:rsidR="00054458" w:rsidRPr="00BF68E4">
        <w:t xml:space="preserve"> </w:t>
      </w:r>
      <w:r w:rsidRPr="00BF68E4">
        <w:t>should</w:t>
      </w:r>
      <w:r w:rsidR="00054458" w:rsidRPr="00BF68E4">
        <w:t xml:space="preserve"> </w:t>
      </w:r>
      <w:r w:rsidRPr="00BF68E4">
        <w:t>be</w:t>
      </w:r>
      <w:r w:rsidR="00054458" w:rsidRPr="00BF68E4">
        <w:t xml:space="preserve"> </w:t>
      </w:r>
      <w:r w:rsidRPr="00BF68E4">
        <w:t>excited</w:t>
      </w:r>
      <w:r w:rsidR="00054458" w:rsidRPr="00BF68E4">
        <w:t xml:space="preserve"> </w:t>
      </w:r>
      <w:r w:rsidRPr="00BF68E4">
        <w:t>about</w:t>
      </w:r>
      <w:r w:rsidR="00054458" w:rsidRPr="00BF68E4">
        <w:t xml:space="preserve"> </w:t>
      </w:r>
      <w:r w:rsidRPr="00BF68E4">
        <w:t>the</w:t>
      </w:r>
      <w:r w:rsidR="00054458" w:rsidRPr="00BF68E4">
        <w:t xml:space="preserve"> </w:t>
      </w:r>
      <w:r w:rsidRPr="00BF68E4">
        <w:t>future,</w:t>
      </w:r>
      <w:r w:rsidR="00054458" w:rsidRPr="00BF68E4">
        <w:t xml:space="preserve"> </w:t>
      </w:r>
      <w:r w:rsidRPr="00BF68E4">
        <w:t>hungry</w:t>
      </w:r>
      <w:r w:rsidR="00054458" w:rsidRPr="00BF68E4">
        <w:t xml:space="preserve"> </w:t>
      </w:r>
      <w:r w:rsidRPr="00BF68E4">
        <w:t>to</w:t>
      </w:r>
      <w:r w:rsidR="00054458" w:rsidRPr="00BF68E4">
        <w:t xml:space="preserve"> </w:t>
      </w:r>
      <w:r w:rsidRPr="00BF68E4">
        <w:t>learn,</w:t>
      </w:r>
      <w:r w:rsidR="00054458" w:rsidRPr="00BF68E4">
        <w:t xml:space="preserve"> </w:t>
      </w:r>
      <w:r w:rsidRPr="00BF68E4">
        <w:t>and</w:t>
      </w:r>
      <w:r w:rsidR="00054458" w:rsidRPr="00BF68E4">
        <w:t xml:space="preserve"> </w:t>
      </w:r>
      <w:r w:rsidRPr="00BF68E4">
        <w:t>equipped</w:t>
      </w:r>
      <w:r w:rsidR="00054458" w:rsidRPr="00BF68E4">
        <w:t xml:space="preserve"> </w:t>
      </w:r>
      <w:r w:rsidRPr="00BF68E4">
        <w:t>with</w:t>
      </w:r>
      <w:r w:rsidR="00054458" w:rsidRPr="00BF68E4">
        <w:t xml:space="preserve"> </w:t>
      </w:r>
      <w:r w:rsidRPr="00BF68E4">
        <w:t>the</w:t>
      </w:r>
      <w:r w:rsidR="00054458" w:rsidRPr="00BF68E4">
        <w:t xml:space="preserve"> </w:t>
      </w:r>
      <w:r w:rsidRPr="00BF68E4">
        <w:t>skills</w:t>
      </w:r>
      <w:r w:rsidR="00054458" w:rsidRPr="00BF68E4">
        <w:t xml:space="preserve"> </w:t>
      </w:r>
      <w:r w:rsidRPr="00BF68E4">
        <w:t>to</w:t>
      </w:r>
      <w:r w:rsidR="00054458" w:rsidRPr="00BF68E4">
        <w:t xml:space="preserve"> </w:t>
      </w:r>
      <w:r w:rsidRPr="00BF68E4">
        <w:t>leave</w:t>
      </w:r>
      <w:r w:rsidR="00054458" w:rsidRPr="00BF68E4">
        <w:t xml:space="preserve"> </w:t>
      </w:r>
      <w:r w:rsidRPr="00BF68E4">
        <w:t>the</w:t>
      </w:r>
      <w:r w:rsidR="00054458" w:rsidRPr="00BF68E4">
        <w:t xml:space="preserve"> </w:t>
      </w:r>
      <w:r w:rsidRPr="00BF68E4">
        <w:t>problems</w:t>
      </w:r>
      <w:r w:rsidR="00054458" w:rsidRPr="00BF68E4">
        <w:t xml:space="preserve"> </w:t>
      </w:r>
      <w:r w:rsidRPr="00BF68E4">
        <w:t>of</w:t>
      </w:r>
      <w:r w:rsidR="00054458" w:rsidRPr="00BF68E4">
        <w:t xml:space="preserve"> </w:t>
      </w:r>
      <w:r w:rsidRPr="00BF68E4">
        <w:t>our</w:t>
      </w:r>
      <w:r w:rsidR="00054458" w:rsidRPr="00BF68E4">
        <w:t xml:space="preserve"> </w:t>
      </w:r>
      <w:r w:rsidRPr="00BF68E4">
        <w:t>generation</w:t>
      </w:r>
      <w:r w:rsidR="00054458" w:rsidRPr="00BF68E4">
        <w:t xml:space="preserve"> </w:t>
      </w:r>
      <w:r w:rsidRPr="00BF68E4">
        <w:t>behind.</w:t>
      </w:r>
    </w:p>
    <w:p w:rsidR="00A25E22" w:rsidRPr="00BF68E4" w:rsidRDefault="00B73B9C" w:rsidP="00BF68E4">
      <w:pPr>
        <w:spacing w:after="240"/>
      </w:pPr>
      <w:r w:rsidRPr="00BF68E4">
        <w:t>Instead,</w:t>
      </w:r>
      <w:r w:rsidR="00054458" w:rsidRPr="00BF68E4">
        <w:t xml:space="preserve"> </w:t>
      </w:r>
      <w:r w:rsidRPr="00BF68E4">
        <w:t>international</w:t>
      </w:r>
      <w:r w:rsidR="00054458" w:rsidRPr="00BF68E4">
        <w:t xml:space="preserve"> </w:t>
      </w:r>
      <w:r w:rsidRPr="00BF68E4">
        <w:t>testing</w:t>
      </w:r>
      <w:r w:rsidR="00054458" w:rsidRPr="00BF68E4">
        <w:t xml:space="preserve"> </w:t>
      </w:r>
      <w:r w:rsidRPr="00BF68E4">
        <w:t>shows</w:t>
      </w:r>
      <w:r w:rsidR="00054458" w:rsidRPr="00BF68E4">
        <w:t xml:space="preserve"> </w:t>
      </w:r>
      <w:r w:rsidRPr="00BF68E4">
        <w:t>our</w:t>
      </w:r>
      <w:r w:rsidR="00054458" w:rsidRPr="00BF68E4">
        <w:t xml:space="preserve"> </w:t>
      </w:r>
      <w:r w:rsidRPr="00BF68E4">
        <w:t>students</w:t>
      </w:r>
      <w:r w:rsidR="00054458" w:rsidRPr="00BF68E4">
        <w:t xml:space="preserve"> </w:t>
      </w:r>
      <w:r w:rsidRPr="00BF68E4">
        <w:t>performing</w:t>
      </w:r>
      <w:r w:rsidR="00054458" w:rsidRPr="00BF68E4">
        <w:t xml:space="preserve"> </w:t>
      </w:r>
      <w:r w:rsidRPr="00BF68E4">
        <w:t>at</w:t>
      </w:r>
      <w:r w:rsidR="00054458" w:rsidRPr="00BF68E4">
        <w:t xml:space="preserve"> </w:t>
      </w:r>
      <w:r w:rsidRPr="00BF68E4">
        <w:t>about</w:t>
      </w:r>
      <w:r w:rsidR="00054458" w:rsidRPr="00BF68E4">
        <w:t xml:space="preserve"> </w:t>
      </w:r>
      <w:r w:rsidRPr="00BF68E4">
        <w:t>the</w:t>
      </w:r>
      <w:r w:rsidR="00054458" w:rsidRPr="00BF68E4">
        <w:t xml:space="preserve"> </w:t>
      </w:r>
      <w:r w:rsidRPr="00BF68E4">
        <w:t>middle</w:t>
      </w:r>
      <w:r w:rsidR="00054458" w:rsidRPr="00BF68E4">
        <w:t xml:space="preserve"> </w:t>
      </w:r>
      <w:r w:rsidRPr="00BF68E4">
        <w:t>of</w:t>
      </w:r>
      <w:r w:rsidR="00054458" w:rsidRPr="00BF68E4">
        <w:t xml:space="preserve"> </w:t>
      </w:r>
      <w:r w:rsidRPr="00BF68E4">
        <w:t>the</w:t>
      </w:r>
      <w:r w:rsidR="00054458" w:rsidRPr="00BF68E4">
        <w:t xml:space="preserve"> </w:t>
      </w:r>
      <w:r w:rsidRPr="00BF68E4">
        <w:t>OECD</w:t>
      </w:r>
      <w:r w:rsidR="00054458" w:rsidRPr="00BF68E4">
        <w:t xml:space="preserve"> </w:t>
      </w:r>
      <w:r w:rsidRPr="00BF68E4">
        <w:t>pack.</w:t>
      </w:r>
      <w:r w:rsidR="00054458" w:rsidRPr="00BF68E4">
        <w:t xml:space="preserve"> </w:t>
      </w:r>
      <w:r w:rsidRPr="00BF68E4">
        <w:t>Across</w:t>
      </w:r>
      <w:r w:rsidR="00054458" w:rsidRPr="00BF68E4">
        <w:t xml:space="preserve"> </w:t>
      </w:r>
      <w:r w:rsidRPr="00BF68E4">
        <w:t>the</w:t>
      </w:r>
      <w:r w:rsidR="00054458" w:rsidRPr="00BF68E4">
        <w:t xml:space="preserve"> </w:t>
      </w:r>
      <w:r w:rsidRPr="00BF68E4">
        <w:t>board,</w:t>
      </w:r>
      <w:r w:rsidR="00054458" w:rsidRPr="00BF68E4">
        <w:t xml:space="preserve"> </w:t>
      </w:r>
      <w:r w:rsidRPr="00BF68E4">
        <w:t>results</w:t>
      </w:r>
      <w:r w:rsidR="00054458" w:rsidRPr="00BF68E4">
        <w:t xml:space="preserve"> </w:t>
      </w:r>
      <w:r w:rsidRPr="00BF68E4">
        <w:t>in</w:t>
      </w:r>
      <w:r w:rsidR="00054458" w:rsidRPr="00BF68E4">
        <w:t xml:space="preserve"> </w:t>
      </w:r>
      <w:r w:rsidRPr="00BF68E4">
        <w:t>science,</w:t>
      </w:r>
      <w:r w:rsidR="00054458" w:rsidRPr="00BF68E4">
        <w:t xml:space="preserve"> </w:t>
      </w:r>
      <w:r w:rsidRPr="00BF68E4">
        <w:t>numeracy</w:t>
      </w:r>
      <w:r w:rsidR="00054458" w:rsidRPr="00BF68E4">
        <w:t xml:space="preserve"> </w:t>
      </w:r>
      <w:r w:rsidRPr="00BF68E4">
        <w:t>and</w:t>
      </w:r>
      <w:r w:rsidR="00054458" w:rsidRPr="00BF68E4">
        <w:t xml:space="preserve"> </w:t>
      </w:r>
      <w:r w:rsidRPr="00BF68E4">
        <w:t>literacy</w:t>
      </w:r>
      <w:r w:rsidR="00054458" w:rsidRPr="00BF68E4">
        <w:t xml:space="preserve"> </w:t>
      </w:r>
      <w:r w:rsidRPr="00BF68E4">
        <w:t>are</w:t>
      </w:r>
      <w:r w:rsidR="00054458" w:rsidRPr="00BF68E4">
        <w:t xml:space="preserve"> </w:t>
      </w:r>
      <w:r w:rsidRPr="00BF68E4">
        <w:t>slipping;</w:t>
      </w:r>
      <w:r w:rsidR="00054458" w:rsidRPr="00BF68E4">
        <w:t xml:space="preserve"> </w:t>
      </w:r>
      <w:r w:rsidRPr="00BF68E4">
        <w:t>and</w:t>
      </w:r>
      <w:r w:rsidR="00054458" w:rsidRPr="00BF68E4">
        <w:t xml:space="preserve"> </w:t>
      </w:r>
      <w:r w:rsidRPr="00BF68E4">
        <w:t>achievement</w:t>
      </w:r>
      <w:r w:rsidR="00054458" w:rsidRPr="00BF68E4">
        <w:t xml:space="preserve"> </w:t>
      </w:r>
      <w:r w:rsidRPr="00BF68E4">
        <w:t>gaps</w:t>
      </w:r>
      <w:r w:rsidR="00054458" w:rsidRPr="00BF68E4">
        <w:t xml:space="preserve"> </w:t>
      </w:r>
      <w:r w:rsidRPr="00BF68E4">
        <w:t>are</w:t>
      </w:r>
      <w:r w:rsidR="00054458" w:rsidRPr="00BF68E4">
        <w:t xml:space="preserve"> </w:t>
      </w:r>
      <w:r w:rsidRPr="00BF68E4">
        <w:t>stubbornly</w:t>
      </w:r>
      <w:r w:rsidR="00054458" w:rsidRPr="00BF68E4">
        <w:t xml:space="preserve"> </w:t>
      </w:r>
      <w:r w:rsidRPr="00BF68E4">
        <w:t>entrenched.</w:t>
      </w:r>
    </w:p>
    <w:p w:rsidR="00A25E22" w:rsidRPr="00BF68E4" w:rsidRDefault="00B73B9C" w:rsidP="00BF68E4">
      <w:pPr>
        <w:spacing w:after="240"/>
      </w:pPr>
      <w:r w:rsidRPr="00BF68E4">
        <w:t>We</w:t>
      </w:r>
      <w:r w:rsidR="00054458" w:rsidRPr="00BF68E4">
        <w:t xml:space="preserve"> </w:t>
      </w:r>
      <w:r w:rsidRPr="00BF68E4">
        <w:t>are</w:t>
      </w:r>
      <w:r w:rsidR="00054458" w:rsidRPr="00BF68E4">
        <w:t xml:space="preserve"> </w:t>
      </w:r>
      <w:r w:rsidRPr="00BF68E4">
        <w:t>a</w:t>
      </w:r>
      <w:r w:rsidR="00054458" w:rsidRPr="00BF68E4">
        <w:t xml:space="preserve"> </w:t>
      </w:r>
      <w:r w:rsidRPr="00BF68E4">
        <w:t>wealthy,</w:t>
      </w:r>
      <w:r w:rsidR="00054458" w:rsidRPr="00BF68E4">
        <w:t xml:space="preserve"> </w:t>
      </w:r>
      <w:r w:rsidRPr="00BF68E4">
        <w:t>privileged</w:t>
      </w:r>
      <w:r w:rsidR="00054458" w:rsidRPr="00BF68E4">
        <w:t xml:space="preserve"> </w:t>
      </w:r>
      <w:r w:rsidRPr="00BF68E4">
        <w:t>country,</w:t>
      </w:r>
      <w:r w:rsidR="00054458" w:rsidRPr="00BF68E4">
        <w:t xml:space="preserve"> </w:t>
      </w:r>
      <w:r w:rsidRPr="00BF68E4">
        <w:t>enjoying</w:t>
      </w:r>
      <w:r w:rsidR="00054458" w:rsidRPr="00BF68E4">
        <w:t xml:space="preserve"> </w:t>
      </w:r>
      <w:r w:rsidRPr="00BF68E4">
        <w:t>27</w:t>
      </w:r>
      <w:r w:rsidR="00054458" w:rsidRPr="00BF68E4">
        <w:t xml:space="preserve"> </w:t>
      </w:r>
      <w:r w:rsidRPr="00BF68E4">
        <w:t>years</w:t>
      </w:r>
      <w:r w:rsidR="00054458" w:rsidRPr="00BF68E4">
        <w:t xml:space="preserve"> </w:t>
      </w:r>
      <w:r w:rsidRPr="00BF68E4">
        <w:t>of</w:t>
      </w:r>
      <w:r w:rsidR="00054458" w:rsidRPr="00BF68E4">
        <w:t xml:space="preserve"> </w:t>
      </w:r>
      <w:r w:rsidRPr="00BF68E4">
        <w:t>continuous</w:t>
      </w:r>
      <w:r w:rsidR="00054458" w:rsidRPr="00BF68E4">
        <w:t xml:space="preserve"> </w:t>
      </w:r>
      <w:r w:rsidRPr="00BF68E4">
        <w:t>economic</w:t>
      </w:r>
      <w:r w:rsidR="00054458" w:rsidRPr="00BF68E4">
        <w:t xml:space="preserve"> </w:t>
      </w:r>
      <w:r w:rsidRPr="00BF68E4">
        <w:t>growth.</w:t>
      </w:r>
      <w:r w:rsidR="00054458" w:rsidRPr="00BF68E4">
        <w:t xml:space="preserve"> </w:t>
      </w:r>
      <w:r w:rsidRPr="00BF68E4">
        <w:t>Unfortunately,</w:t>
      </w:r>
      <w:r w:rsidR="00054458" w:rsidRPr="00BF68E4">
        <w:t xml:space="preserve"> </w:t>
      </w:r>
      <w:r w:rsidRPr="00BF68E4">
        <w:t>success</w:t>
      </w:r>
      <w:r w:rsidR="00054458" w:rsidRPr="00BF68E4">
        <w:t xml:space="preserve"> </w:t>
      </w:r>
      <w:r w:rsidRPr="00BF68E4">
        <w:t>breeds</w:t>
      </w:r>
      <w:r w:rsidR="00054458" w:rsidRPr="00BF68E4">
        <w:t xml:space="preserve"> </w:t>
      </w:r>
      <w:r w:rsidRPr="00BF68E4">
        <w:t>complacency</w:t>
      </w:r>
      <w:r w:rsidR="00054458" w:rsidRPr="00BF68E4">
        <w:t xml:space="preserve"> </w:t>
      </w:r>
      <w:r w:rsidRPr="00BF68E4">
        <w:t>and</w:t>
      </w:r>
      <w:r w:rsidR="00054458" w:rsidRPr="00BF68E4">
        <w:t xml:space="preserve"> </w:t>
      </w:r>
      <w:r w:rsidRPr="00BF68E4">
        <w:t>complacency</w:t>
      </w:r>
      <w:r w:rsidR="00054458" w:rsidRPr="00BF68E4">
        <w:t xml:space="preserve"> </w:t>
      </w:r>
      <w:r w:rsidRPr="00BF68E4">
        <w:t>erodes</w:t>
      </w:r>
      <w:r w:rsidR="00054458" w:rsidRPr="00BF68E4">
        <w:t xml:space="preserve"> </w:t>
      </w:r>
      <w:r w:rsidRPr="00BF68E4">
        <w:t>the</w:t>
      </w:r>
      <w:r w:rsidR="00054458" w:rsidRPr="00BF68E4">
        <w:t xml:space="preserve"> </w:t>
      </w:r>
      <w:r w:rsidRPr="00BF68E4">
        <w:t>aspirations</w:t>
      </w:r>
      <w:r w:rsidR="00054458" w:rsidRPr="00BF68E4">
        <w:t xml:space="preserve"> </w:t>
      </w:r>
      <w:r w:rsidRPr="00BF68E4">
        <w:t>on</w:t>
      </w:r>
      <w:r w:rsidR="00054458" w:rsidRPr="00BF68E4">
        <w:t xml:space="preserve"> </w:t>
      </w:r>
      <w:r w:rsidRPr="00BF68E4">
        <w:t>which</w:t>
      </w:r>
      <w:r w:rsidR="00054458" w:rsidRPr="00BF68E4">
        <w:t xml:space="preserve"> </w:t>
      </w:r>
      <w:r w:rsidRPr="00BF68E4">
        <w:t>our</w:t>
      </w:r>
      <w:r w:rsidR="00054458" w:rsidRPr="00BF68E4">
        <w:t xml:space="preserve"> </w:t>
      </w:r>
      <w:r w:rsidRPr="00BF68E4">
        <w:t>prosperity</w:t>
      </w:r>
      <w:r w:rsidR="00054458" w:rsidRPr="00BF68E4">
        <w:t xml:space="preserve"> </w:t>
      </w:r>
      <w:r w:rsidRPr="00BF68E4">
        <w:t>is</w:t>
      </w:r>
      <w:r w:rsidR="00054458" w:rsidRPr="00BF68E4">
        <w:t xml:space="preserve"> </w:t>
      </w:r>
      <w:r w:rsidRPr="00BF68E4">
        <w:t>based.</w:t>
      </w:r>
    </w:p>
    <w:p w:rsidR="00A25E22" w:rsidRPr="00BF68E4" w:rsidRDefault="00B73B9C" w:rsidP="00BF68E4">
      <w:pPr>
        <w:spacing w:after="240"/>
      </w:pPr>
      <w:r w:rsidRPr="00BF68E4">
        <w:t>Employers</w:t>
      </w:r>
      <w:r w:rsidR="00054458" w:rsidRPr="00BF68E4">
        <w:t xml:space="preserve"> </w:t>
      </w:r>
      <w:r w:rsidRPr="00BF68E4">
        <w:t>want</w:t>
      </w:r>
      <w:r w:rsidR="00054458" w:rsidRPr="00BF68E4">
        <w:t xml:space="preserve"> </w:t>
      </w:r>
      <w:r w:rsidRPr="00BF68E4">
        <w:t>to</w:t>
      </w:r>
      <w:r w:rsidR="00054458" w:rsidRPr="00BF68E4">
        <w:t xml:space="preserve"> </w:t>
      </w:r>
      <w:r w:rsidRPr="00BF68E4">
        <w:t>help,</w:t>
      </w:r>
      <w:r w:rsidR="00054458" w:rsidRPr="00BF68E4">
        <w:t xml:space="preserve"> </w:t>
      </w:r>
      <w:r w:rsidRPr="00BF68E4">
        <w:t>not</w:t>
      </w:r>
      <w:r w:rsidR="00054458" w:rsidRPr="00BF68E4">
        <w:t xml:space="preserve"> </w:t>
      </w:r>
      <w:r w:rsidRPr="00BF68E4">
        <w:t>just</w:t>
      </w:r>
      <w:r w:rsidR="00054458" w:rsidRPr="00BF68E4">
        <w:t xml:space="preserve"> </w:t>
      </w:r>
      <w:r w:rsidRPr="00BF68E4">
        <w:t>by</w:t>
      </w:r>
      <w:r w:rsidR="00054458" w:rsidRPr="00BF68E4">
        <w:t xml:space="preserve"> </w:t>
      </w:r>
      <w:r w:rsidRPr="00BF68E4">
        <w:t>exhortation</w:t>
      </w:r>
      <w:r w:rsidR="00054458" w:rsidRPr="00BF68E4">
        <w:t xml:space="preserve"> </w:t>
      </w:r>
      <w:r w:rsidRPr="00BF68E4">
        <w:t>but</w:t>
      </w:r>
      <w:r w:rsidR="00054458" w:rsidRPr="00BF68E4">
        <w:t xml:space="preserve"> </w:t>
      </w:r>
      <w:r w:rsidRPr="00BF68E4">
        <w:t>by</w:t>
      </w:r>
      <w:r w:rsidR="00054458" w:rsidRPr="00BF68E4">
        <w:t xml:space="preserve"> </w:t>
      </w:r>
      <w:r w:rsidRPr="00BF68E4">
        <w:t>practical</w:t>
      </w:r>
      <w:r w:rsidR="00054458" w:rsidRPr="00BF68E4">
        <w:t xml:space="preserve"> </w:t>
      </w:r>
      <w:r w:rsidRPr="00BF68E4">
        <w:t>action.</w:t>
      </w:r>
      <w:r w:rsidR="00054458" w:rsidRPr="00BF68E4">
        <w:t xml:space="preserve"> </w:t>
      </w:r>
      <w:r w:rsidRPr="00BF68E4">
        <w:t>And</w:t>
      </w:r>
      <w:r w:rsidR="00054458" w:rsidRPr="00BF68E4">
        <w:t xml:space="preserve"> </w:t>
      </w:r>
      <w:r w:rsidRPr="00BF68E4">
        <w:t>they</w:t>
      </w:r>
      <w:r w:rsidR="00054458" w:rsidRPr="00BF68E4">
        <w:t xml:space="preserve"> </w:t>
      </w:r>
      <w:r w:rsidRPr="00BF68E4">
        <w:t>do</w:t>
      </w:r>
      <w:r w:rsidR="00054458" w:rsidRPr="00BF68E4">
        <w:t xml:space="preserve"> </w:t>
      </w:r>
      <w:r w:rsidRPr="00BF68E4">
        <w:t>help.</w:t>
      </w:r>
      <w:r w:rsidR="00054458" w:rsidRPr="00BF68E4">
        <w:t xml:space="preserve"> </w:t>
      </w:r>
      <w:r w:rsidRPr="00BF68E4">
        <w:t>In</w:t>
      </w:r>
      <w:r w:rsidR="00054458" w:rsidRPr="00BF68E4">
        <w:t xml:space="preserve"> </w:t>
      </w:r>
      <w:r w:rsidRPr="00BF68E4">
        <w:t>fact,</w:t>
      </w:r>
      <w:r w:rsidR="00054458" w:rsidRPr="00BF68E4">
        <w:t xml:space="preserve"> </w:t>
      </w:r>
      <w:r w:rsidRPr="00BF68E4">
        <w:t>businesses</w:t>
      </w:r>
      <w:r w:rsidR="00054458" w:rsidRPr="00BF68E4">
        <w:t xml:space="preserve"> </w:t>
      </w:r>
      <w:r w:rsidRPr="00BF68E4">
        <w:t>have</w:t>
      </w:r>
      <w:r w:rsidR="00054458" w:rsidRPr="00BF68E4">
        <w:t xml:space="preserve"> </w:t>
      </w:r>
      <w:r w:rsidRPr="00BF68E4">
        <w:t>been</w:t>
      </w:r>
      <w:r w:rsidR="00054458" w:rsidRPr="00BF68E4">
        <w:t xml:space="preserve"> </w:t>
      </w:r>
      <w:r w:rsidRPr="00BF68E4">
        <w:t>helping</w:t>
      </w:r>
      <w:r w:rsidR="00054458" w:rsidRPr="00BF68E4">
        <w:t xml:space="preserve"> </w:t>
      </w:r>
      <w:r w:rsidRPr="00BF68E4">
        <w:t>schools</w:t>
      </w:r>
      <w:r w:rsidR="00054458" w:rsidRPr="00BF68E4">
        <w:t xml:space="preserve"> </w:t>
      </w:r>
      <w:r w:rsidRPr="00BF68E4">
        <w:t>for</w:t>
      </w:r>
      <w:r w:rsidR="00054458" w:rsidRPr="00BF68E4">
        <w:t xml:space="preserve"> </w:t>
      </w:r>
      <w:r w:rsidRPr="00BF68E4">
        <w:t>more</w:t>
      </w:r>
      <w:r w:rsidR="00054458" w:rsidRPr="00BF68E4">
        <w:t xml:space="preserve"> </w:t>
      </w:r>
      <w:r w:rsidRPr="00BF68E4">
        <w:t>than</w:t>
      </w:r>
      <w:r w:rsidR="00054458" w:rsidRPr="00BF68E4">
        <w:t xml:space="preserve"> </w:t>
      </w:r>
      <w:r w:rsidRPr="00BF68E4">
        <w:t>100</w:t>
      </w:r>
      <w:r w:rsidR="00054458" w:rsidRPr="00BF68E4">
        <w:t xml:space="preserve"> </w:t>
      </w:r>
      <w:r w:rsidRPr="00BF68E4">
        <w:t>years.</w:t>
      </w:r>
      <w:r w:rsidR="00054458" w:rsidRPr="00BF68E4">
        <w:t xml:space="preserve"> </w:t>
      </w:r>
      <w:r w:rsidRPr="00BF68E4">
        <w:t>In</w:t>
      </w:r>
      <w:r w:rsidR="00054458" w:rsidRPr="00BF68E4">
        <w:t xml:space="preserve"> </w:t>
      </w:r>
      <w:r w:rsidRPr="00BF68E4">
        <w:t>March</w:t>
      </w:r>
      <w:r w:rsidR="00054458" w:rsidRPr="00BF68E4">
        <w:t xml:space="preserve"> </w:t>
      </w:r>
      <w:r w:rsidRPr="00BF68E4">
        <w:t>2018,</w:t>
      </w:r>
      <w:r w:rsidR="00054458" w:rsidRPr="00BF68E4">
        <w:t xml:space="preserve"> </w:t>
      </w:r>
      <w:r w:rsidRPr="00BF68E4">
        <w:t>there</w:t>
      </w:r>
      <w:r w:rsidR="00054458" w:rsidRPr="00BF68E4">
        <w:t xml:space="preserve"> </w:t>
      </w:r>
      <w:r w:rsidRPr="00BF68E4">
        <w:t>were</w:t>
      </w:r>
      <w:r w:rsidR="00054458" w:rsidRPr="00BF68E4">
        <w:t xml:space="preserve"> </w:t>
      </w:r>
      <w:r w:rsidRPr="00BF68E4">
        <w:t>more</w:t>
      </w:r>
      <w:r w:rsidR="00054458" w:rsidRPr="00BF68E4">
        <w:t xml:space="preserve"> </w:t>
      </w:r>
      <w:r w:rsidRPr="00BF68E4">
        <w:t>than</w:t>
      </w:r>
      <w:r w:rsidR="00054458" w:rsidRPr="00BF68E4">
        <w:t xml:space="preserve"> </w:t>
      </w:r>
      <w:r w:rsidRPr="00BF68E4">
        <w:t>500</w:t>
      </w:r>
      <w:r w:rsidR="00054458" w:rsidRPr="00BF68E4">
        <w:t xml:space="preserve"> </w:t>
      </w:r>
      <w:r w:rsidRPr="00BF68E4">
        <w:t>registered</w:t>
      </w:r>
      <w:r w:rsidR="00054458" w:rsidRPr="00BF68E4">
        <w:t xml:space="preserve"> </w:t>
      </w:r>
      <w:r w:rsidRPr="00BF68E4">
        <w:t>STEM</w:t>
      </w:r>
      <w:r w:rsidR="00054458" w:rsidRPr="00BF68E4">
        <w:t xml:space="preserve"> </w:t>
      </w:r>
      <w:r w:rsidRPr="00BF68E4">
        <w:t>activities</w:t>
      </w:r>
      <w:r w:rsidR="00054458" w:rsidRPr="00BF68E4">
        <w:t xml:space="preserve"> </w:t>
      </w:r>
      <w:r w:rsidRPr="00BF68E4">
        <w:t>on</w:t>
      </w:r>
      <w:r w:rsidR="00054458" w:rsidRPr="00BF68E4">
        <w:t xml:space="preserve"> </w:t>
      </w:r>
      <w:r w:rsidRPr="00BF68E4">
        <w:t>the</w:t>
      </w:r>
      <w:r w:rsidR="00054458" w:rsidRPr="00BF68E4">
        <w:t xml:space="preserve"> </w:t>
      </w:r>
      <w:r w:rsidRPr="00BF68E4">
        <w:t>STARportal</w:t>
      </w:r>
      <w:r w:rsidR="00054458" w:rsidRPr="00BF68E4">
        <w:t xml:space="preserve"> </w:t>
      </w:r>
      <w:r w:rsidRPr="00BF68E4">
        <w:t>website</w:t>
      </w:r>
      <w:r w:rsidR="00054458" w:rsidRPr="00BF68E4">
        <w:t xml:space="preserve"> </w:t>
      </w:r>
      <w:r w:rsidRPr="00BF68E4">
        <w:t>to</w:t>
      </w:r>
      <w:r w:rsidR="00054458" w:rsidRPr="00BF68E4">
        <w:t xml:space="preserve"> </w:t>
      </w:r>
      <w:r w:rsidRPr="00BF68E4">
        <w:t>connect</w:t>
      </w:r>
      <w:r w:rsidR="00054458" w:rsidRPr="00BF68E4">
        <w:t xml:space="preserve"> </w:t>
      </w:r>
      <w:r w:rsidRPr="00BF68E4">
        <w:t>parents,</w:t>
      </w:r>
      <w:r w:rsidR="00054458" w:rsidRPr="00BF68E4">
        <w:t xml:space="preserve"> </w:t>
      </w:r>
      <w:r w:rsidRPr="00BF68E4">
        <w:t>students</w:t>
      </w:r>
      <w:r w:rsidR="00054458" w:rsidRPr="00BF68E4">
        <w:t xml:space="preserve"> </w:t>
      </w:r>
      <w:r w:rsidRPr="00BF68E4">
        <w:t>and</w:t>
      </w:r>
      <w:r w:rsidR="00054458" w:rsidRPr="00BF68E4">
        <w:t xml:space="preserve"> </w:t>
      </w:r>
      <w:r w:rsidRPr="00BF68E4">
        <w:t>teachers</w:t>
      </w:r>
      <w:r w:rsidR="00054458" w:rsidRPr="00BF68E4">
        <w:t xml:space="preserve"> </w:t>
      </w:r>
      <w:r w:rsidRPr="00BF68E4">
        <w:t>to</w:t>
      </w:r>
      <w:r w:rsidR="00054458" w:rsidRPr="00BF68E4">
        <w:t xml:space="preserve"> </w:t>
      </w:r>
      <w:r w:rsidRPr="00BF68E4">
        <w:t>opportunities</w:t>
      </w:r>
      <w:r w:rsidR="00054458" w:rsidRPr="00BF68E4">
        <w:t xml:space="preserve"> </w:t>
      </w:r>
      <w:r w:rsidRPr="00BF68E4">
        <w:t>for</w:t>
      </w:r>
      <w:r w:rsidR="00054458" w:rsidRPr="00BF68E4">
        <w:t xml:space="preserve"> </w:t>
      </w:r>
      <w:r w:rsidRPr="00BF68E4">
        <w:t>learning.</w:t>
      </w:r>
      <w:r w:rsidRPr="00BF68E4">
        <w:rPr>
          <w:rStyle w:val="FootnoteReference1"/>
        </w:rPr>
        <w:t>1</w:t>
      </w:r>
      <w:r w:rsidR="00054458" w:rsidRPr="00BF68E4">
        <w:t xml:space="preserve"> </w:t>
      </w:r>
      <w:r w:rsidRPr="00BF68E4">
        <w:t>The</w:t>
      </w:r>
      <w:r w:rsidR="00054458" w:rsidRPr="00BF68E4">
        <w:t xml:space="preserve"> </w:t>
      </w:r>
      <w:r w:rsidRPr="00BF68E4">
        <w:t>majority</w:t>
      </w:r>
      <w:r w:rsidR="00054458" w:rsidRPr="00BF68E4">
        <w:t xml:space="preserve"> </w:t>
      </w:r>
      <w:r w:rsidRPr="00BF68E4">
        <w:t>of</w:t>
      </w:r>
      <w:r w:rsidR="00054458" w:rsidRPr="00BF68E4">
        <w:t xml:space="preserve"> </w:t>
      </w:r>
      <w:r w:rsidRPr="00BF68E4">
        <w:t>these</w:t>
      </w:r>
      <w:r w:rsidR="00054458" w:rsidRPr="00BF68E4">
        <w:t xml:space="preserve"> </w:t>
      </w:r>
      <w:r w:rsidRPr="00BF68E4">
        <w:t>activities</w:t>
      </w:r>
      <w:r w:rsidR="00054458" w:rsidRPr="00BF68E4">
        <w:t xml:space="preserve"> </w:t>
      </w:r>
      <w:r w:rsidRPr="00BF68E4">
        <w:t>are</w:t>
      </w:r>
      <w:r w:rsidR="00054458" w:rsidRPr="00BF68E4">
        <w:t xml:space="preserve"> </w:t>
      </w:r>
      <w:r w:rsidRPr="00BF68E4">
        <w:t>delivered</w:t>
      </w:r>
      <w:r w:rsidR="00054458" w:rsidRPr="00BF68E4">
        <w:t xml:space="preserve"> </w:t>
      </w:r>
      <w:r w:rsidRPr="00BF68E4">
        <w:t>or</w:t>
      </w:r>
      <w:r w:rsidR="00054458" w:rsidRPr="00BF68E4">
        <w:t xml:space="preserve"> </w:t>
      </w:r>
      <w:r w:rsidRPr="00BF68E4">
        <w:t>sponsored</w:t>
      </w:r>
      <w:r w:rsidR="00054458" w:rsidRPr="00BF68E4">
        <w:t xml:space="preserve"> </w:t>
      </w:r>
      <w:r w:rsidRPr="00BF68E4">
        <w:t>by</w:t>
      </w:r>
      <w:r w:rsidR="00054458" w:rsidRPr="00BF68E4">
        <w:t xml:space="preserve"> </w:t>
      </w:r>
      <w:r w:rsidRPr="00BF68E4">
        <w:t>Australian</w:t>
      </w:r>
      <w:r w:rsidR="00054458" w:rsidRPr="00BF68E4">
        <w:t xml:space="preserve"> </w:t>
      </w:r>
      <w:r w:rsidRPr="00BF68E4">
        <w:t>businesses.</w:t>
      </w:r>
    </w:p>
    <w:p w:rsidR="00A25E22" w:rsidRPr="00BF68E4" w:rsidRDefault="00B73B9C" w:rsidP="00BF68E4">
      <w:pPr>
        <w:spacing w:after="240"/>
      </w:pPr>
      <w:r w:rsidRPr="00BF68E4">
        <w:t>Industry</w:t>
      </w:r>
      <w:r w:rsidR="00054458" w:rsidRPr="00BF68E4">
        <w:t xml:space="preserve"> </w:t>
      </w:r>
      <w:r w:rsidRPr="00BF68E4">
        <w:t>can</w:t>
      </w:r>
      <w:r w:rsidR="00054458" w:rsidRPr="00BF68E4">
        <w:t xml:space="preserve"> </w:t>
      </w:r>
      <w:r w:rsidRPr="00BF68E4">
        <w:t>help</w:t>
      </w:r>
      <w:r w:rsidR="00054458" w:rsidRPr="00BF68E4">
        <w:t xml:space="preserve"> </w:t>
      </w:r>
      <w:r w:rsidRPr="00BF68E4">
        <w:t>to</w:t>
      </w:r>
      <w:r w:rsidR="00054458" w:rsidRPr="00BF68E4">
        <w:t xml:space="preserve"> </w:t>
      </w:r>
      <w:r w:rsidRPr="00BF68E4">
        <w:t>build</w:t>
      </w:r>
      <w:r w:rsidR="00054458" w:rsidRPr="00BF68E4">
        <w:t xml:space="preserve"> </w:t>
      </w:r>
      <w:r w:rsidRPr="00BF68E4">
        <w:t>the</w:t>
      </w:r>
      <w:r w:rsidR="00054458" w:rsidRPr="00BF68E4">
        <w:t xml:space="preserve"> </w:t>
      </w:r>
      <w:r w:rsidRPr="00BF68E4">
        <w:t>enthusiasm</w:t>
      </w:r>
      <w:r w:rsidR="00054458" w:rsidRPr="00BF68E4">
        <w:t xml:space="preserve"> </w:t>
      </w:r>
      <w:r w:rsidRPr="00BF68E4">
        <w:t>of</w:t>
      </w:r>
      <w:r w:rsidR="00054458" w:rsidRPr="00BF68E4">
        <w:t xml:space="preserve"> </w:t>
      </w:r>
      <w:r w:rsidRPr="00BF68E4">
        <w:t>students,</w:t>
      </w:r>
      <w:r w:rsidR="00054458" w:rsidRPr="00BF68E4">
        <w:t xml:space="preserve"> </w:t>
      </w:r>
      <w:r w:rsidRPr="00BF68E4">
        <w:t>teachers</w:t>
      </w:r>
      <w:r w:rsidR="00054458" w:rsidRPr="00BF68E4">
        <w:t xml:space="preserve"> </w:t>
      </w:r>
      <w:r w:rsidRPr="00BF68E4">
        <w:t>and</w:t>
      </w:r>
      <w:r w:rsidR="00054458" w:rsidRPr="00BF68E4">
        <w:t xml:space="preserve"> </w:t>
      </w:r>
      <w:r w:rsidRPr="00BF68E4">
        <w:t>parents</w:t>
      </w:r>
      <w:r w:rsidR="00054458" w:rsidRPr="00BF68E4">
        <w:t xml:space="preserve"> </w:t>
      </w:r>
      <w:r w:rsidRPr="00BF68E4">
        <w:t>by</w:t>
      </w:r>
      <w:r w:rsidR="00054458" w:rsidRPr="00BF68E4">
        <w:t xml:space="preserve"> </w:t>
      </w:r>
      <w:r w:rsidRPr="00BF68E4">
        <w:t>providing</w:t>
      </w:r>
      <w:r w:rsidR="00054458" w:rsidRPr="00BF68E4">
        <w:t xml:space="preserve"> </w:t>
      </w:r>
      <w:r w:rsidRPr="00BF68E4">
        <w:t>examples</w:t>
      </w:r>
      <w:r w:rsidR="00054458" w:rsidRPr="00BF68E4">
        <w:t xml:space="preserve"> </w:t>
      </w:r>
      <w:r w:rsidRPr="00BF68E4">
        <w:t>of</w:t>
      </w:r>
      <w:r w:rsidR="00054458" w:rsidRPr="00BF68E4">
        <w:t xml:space="preserve"> </w:t>
      </w:r>
      <w:r w:rsidRPr="00BF68E4">
        <w:t>real</w:t>
      </w:r>
      <w:r w:rsidR="00054458" w:rsidRPr="00BF68E4">
        <w:t xml:space="preserve"> </w:t>
      </w:r>
      <w:r w:rsidRPr="00BF68E4">
        <w:t>world</w:t>
      </w:r>
      <w:r w:rsidR="00054458" w:rsidRPr="00BF68E4">
        <w:t xml:space="preserve"> </w:t>
      </w:r>
      <w:r w:rsidRPr="00BF68E4">
        <w:t>problems</w:t>
      </w:r>
      <w:r w:rsidR="00054458" w:rsidRPr="00BF68E4">
        <w:t xml:space="preserve"> </w:t>
      </w:r>
      <w:r w:rsidRPr="00BF68E4">
        <w:t>that</w:t>
      </w:r>
      <w:r w:rsidR="00054458" w:rsidRPr="00BF68E4">
        <w:t xml:space="preserve"> </w:t>
      </w:r>
      <w:r w:rsidRPr="00BF68E4">
        <w:t>young</w:t>
      </w:r>
      <w:r w:rsidR="00054458" w:rsidRPr="00BF68E4">
        <w:t xml:space="preserve"> </w:t>
      </w:r>
      <w:r w:rsidRPr="00BF68E4">
        <w:t>people</w:t>
      </w:r>
      <w:r w:rsidR="00054458" w:rsidRPr="00BF68E4">
        <w:t xml:space="preserve"> </w:t>
      </w:r>
      <w:r w:rsidRPr="00BF68E4">
        <w:t>would</w:t>
      </w:r>
      <w:r w:rsidR="00054458" w:rsidRPr="00BF68E4">
        <w:t xml:space="preserve"> </w:t>
      </w:r>
      <w:r w:rsidRPr="00BF68E4">
        <w:t>love</w:t>
      </w:r>
      <w:r w:rsidR="00054458" w:rsidRPr="00BF68E4">
        <w:t xml:space="preserve"> </w:t>
      </w:r>
      <w:r w:rsidRPr="00BF68E4">
        <w:t>to</w:t>
      </w:r>
      <w:r w:rsidR="00054458" w:rsidRPr="00BF68E4">
        <w:t xml:space="preserve"> </w:t>
      </w:r>
      <w:r w:rsidRPr="00BF68E4">
        <w:t>solve.</w:t>
      </w:r>
      <w:r w:rsidR="00054458" w:rsidRPr="00BF68E4">
        <w:t xml:space="preserve"> </w:t>
      </w:r>
      <w:r w:rsidRPr="00BF68E4">
        <w:t>Businesses</w:t>
      </w:r>
      <w:r w:rsidR="00054458" w:rsidRPr="00BF68E4">
        <w:t xml:space="preserve"> </w:t>
      </w:r>
      <w:r w:rsidRPr="00BF68E4">
        <w:t>can</w:t>
      </w:r>
      <w:r w:rsidR="00054458" w:rsidRPr="00BF68E4">
        <w:t xml:space="preserve"> </w:t>
      </w:r>
      <w:r w:rsidRPr="00BF68E4">
        <w:t>contribute</w:t>
      </w:r>
      <w:r w:rsidR="00054458" w:rsidRPr="00BF68E4">
        <w:t xml:space="preserve"> </w:t>
      </w:r>
      <w:r w:rsidRPr="00BF68E4">
        <w:t>content</w:t>
      </w:r>
      <w:r w:rsidR="00054458" w:rsidRPr="00BF68E4">
        <w:t xml:space="preserve"> </w:t>
      </w:r>
      <w:r w:rsidRPr="00BF68E4">
        <w:t>and</w:t>
      </w:r>
      <w:r w:rsidR="00054458" w:rsidRPr="00BF68E4">
        <w:t xml:space="preserve"> </w:t>
      </w:r>
      <w:r w:rsidRPr="00BF68E4">
        <w:t>context</w:t>
      </w:r>
      <w:r w:rsidR="00054458" w:rsidRPr="00BF68E4">
        <w:t xml:space="preserve"> </w:t>
      </w:r>
      <w:r w:rsidRPr="00BF68E4">
        <w:t>to</w:t>
      </w:r>
      <w:r w:rsidR="00054458" w:rsidRPr="00BF68E4">
        <w:t xml:space="preserve"> </w:t>
      </w:r>
      <w:r w:rsidRPr="00BF68E4">
        <w:t>the</w:t>
      </w:r>
      <w:r w:rsidR="00054458" w:rsidRPr="00BF68E4">
        <w:t xml:space="preserve"> </w:t>
      </w:r>
      <w:r w:rsidRPr="00BF68E4">
        <w:t>principals,</w:t>
      </w:r>
      <w:r w:rsidR="00054458" w:rsidRPr="00BF68E4">
        <w:t xml:space="preserve"> </w:t>
      </w:r>
      <w:r w:rsidRPr="00BF68E4">
        <w:t>lead</w:t>
      </w:r>
      <w:r w:rsidR="00054458" w:rsidRPr="00BF68E4">
        <w:t xml:space="preserve"> </w:t>
      </w:r>
      <w:r w:rsidRPr="00BF68E4">
        <w:t>teachers</w:t>
      </w:r>
      <w:r w:rsidR="00054458" w:rsidRPr="00BF68E4">
        <w:t xml:space="preserve"> </w:t>
      </w:r>
      <w:r w:rsidRPr="00BF68E4">
        <w:t>and</w:t>
      </w:r>
      <w:r w:rsidR="00054458" w:rsidRPr="00BF68E4">
        <w:t xml:space="preserve"> </w:t>
      </w:r>
      <w:r w:rsidRPr="00BF68E4">
        <w:t>academics</w:t>
      </w:r>
      <w:r w:rsidR="00054458" w:rsidRPr="00BF68E4">
        <w:t xml:space="preserve"> </w:t>
      </w:r>
      <w:r w:rsidRPr="00BF68E4">
        <w:t>who</w:t>
      </w:r>
      <w:r w:rsidR="00054458" w:rsidRPr="00BF68E4">
        <w:t xml:space="preserve"> </w:t>
      </w:r>
      <w:r w:rsidRPr="00BF68E4">
        <w:t>are</w:t>
      </w:r>
      <w:r w:rsidR="00054458" w:rsidRPr="00BF68E4">
        <w:t xml:space="preserve"> </w:t>
      </w:r>
      <w:r w:rsidRPr="00BF68E4">
        <w:t>developing</w:t>
      </w:r>
      <w:r w:rsidR="00054458" w:rsidRPr="00BF68E4">
        <w:t xml:space="preserve"> </w:t>
      </w:r>
      <w:r w:rsidRPr="00BF68E4">
        <w:t>contemporary</w:t>
      </w:r>
      <w:r w:rsidR="00054458" w:rsidRPr="00BF68E4">
        <w:t xml:space="preserve"> </w:t>
      </w:r>
      <w:r w:rsidRPr="00BF68E4">
        <w:t>curriculum</w:t>
      </w:r>
      <w:r w:rsidR="00054458" w:rsidRPr="00BF68E4">
        <w:t xml:space="preserve"> </w:t>
      </w:r>
      <w:r w:rsidRPr="00BF68E4">
        <w:t>resources.</w:t>
      </w:r>
      <w:r w:rsidR="00054458" w:rsidRPr="00BF68E4">
        <w:t xml:space="preserve"> </w:t>
      </w:r>
      <w:r w:rsidRPr="00BF68E4">
        <w:t>They</w:t>
      </w:r>
      <w:r w:rsidR="00054458" w:rsidRPr="00BF68E4">
        <w:t xml:space="preserve"> </w:t>
      </w:r>
      <w:r w:rsidRPr="00BF68E4">
        <w:t>can</w:t>
      </w:r>
      <w:r w:rsidR="00054458" w:rsidRPr="00BF68E4">
        <w:t xml:space="preserve"> </w:t>
      </w:r>
      <w:r w:rsidRPr="00BF68E4">
        <w:t>offer</w:t>
      </w:r>
      <w:r w:rsidR="00054458" w:rsidRPr="00BF68E4">
        <w:t xml:space="preserve"> </w:t>
      </w:r>
      <w:r w:rsidRPr="00BF68E4">
        <w:t>their</w:t>
      </w:r>
      <w:r w:rsidR="00054458" w:rsidRPr="00BF68E4">
        <w:t xml:space="preserve"> </w:t>
      </w:r>
      <w:r w:rsidRPr="00BF68E4">
        <w:t>staff</w:t>
      </w:r>
      <w:r w:rsidR="00054458" w:rsidRPr="00BF68E4">
        <w:t xml:space="preserve"> </w:t>
      </w:r>
      <w:r w:rsidRPr="00BF68E4">
        <w:t>to</w:t>
      </w:r>
      <w:r w:rsidR="00054458" w:rsidRPr="00BF68E4">
        <w:t xml:space="preserve"> </w:t>
      </w:r>
      <w:r w:rsidRPr="00BF68E4">
        <w:t>help</w:t>
      </w:r>
      <w:r w:rsidR="00054458" w:rsidRPr="00BF68E4">
        <w:t xml:space="preserve"> </w:t>
      </w:r>
      <w:r w:rsidRPr="00BF68E4">
        <w:t>teachers</w:t>
      </w:r>
      <w:r w:rsidR="00054458" w:rsidRPr="00BF68E4">
        <w:t xml:space="preserve"> </w:t>
      </w:r>
      <w:r w:rsidRPr="00BF68E4">
        <w:t>directly</w:t>
      </w:r>
      <w:r w:rsidR="00054458" w:rsidRPr="00BF68E4">
        <w:t xml:space="preserve"> </w:t>
      </w:r>
      <w:r w:rsidRPr="00BF68E4">
        <w:t>or</w:t>
      </w:r>
      <w:r w:rsidR="00054458" w:rsidRPr="00BF68E4">
        <w:t xml:space="preserve"> </w:t>
      </w:r>
      <w:r w:rsidRPr="00BF68E4">
        <w:t>indirectly,</w:t>
      </w:r>
      <w:r w:rsidR="00054458" w:rsidRPr="00BF68E4">
        <w:t xml:space="preserve"> </w:t>
      </w:r>
      <w:r w:rsidRPr="00BF68E4">
        <w:t>as</w:t>
      </w:r>
      <w:r w:rsidR="00054458" w:rsidRPr="00BF68E4">
        <w:t xml:space="preserve"> </w:t>
      </w:r>
      <w:r w:rsidRPr="00BF68E4">
        <w:t>preferred</w:t>
      </w:r>
      <w:r w:rsidR="00054458" w:rsidRPr="00BF68E4">
        <w:t xml:space="preserve"> </w:t>
      </w:r>
      <w:r w:rsidRPr="00BF68E4">
        <w:t>by</w:t>
      </w:r>
      <w:r w:rsidR="00054458" w:rsidRPr="00BF68E4">
        <w:t xml:space="preserve"> </w:t>
      </w:r>
      <w:r w:rsidRPr="00BF68E4">
        <w:t>the</w:t>
      </w:r>
      <w:r w:rsidR="00054458" w:rsidRPr="00BF68E4">
        <w:t xml:space="preserve"> </w:t>
      </w:r>
      <w:r w:rsidRPr="00BF68E4">
        <w:t>teachers.</w:t>
      </w:r>
      <w:r w:rsidR="00054458" w:rsidRPr="00BF68E4">
        <w:t xml:space="preserve"> </w:t>
      </w:r>
      <w:r w:rsidRPr="00BF68E4">
        <w:t>They</w:t>
      </w:r>
      <w:r w:rsidR="00054458" w:rsidRPr="00BF68E4">
        <w:t xml:space="preserve"> </w:t>
      </w:r>
      <w:r w:rsidRPr="00BF68E4">
        <w:t>can</w:t>
      </w:r>
      <w:r w:rsidR="00054458" w:rsidRPr="00BF68E4">
        <w:t xml:space="preserve"> </w:t>
      </w:r>
      <w:r w:rsidRPr="00BF68E4">
        <w:t>work</w:t>
      </w:r>
      <w:r w:rsidR="00054458" w:rsidRPr="00BF68E4">
        <w:t xml:space="preserve"> </w:t>
      </w:r>
      <w:r w:rsidRPr="00BF68E4">
        <w:t>with</w:t>
      </w:r>
      <w:r w:rsidR="00054458" w:rsidRPr="00BF68E4">
        <w:t xml:space="preserve"> </w:t>
      </w:r>
      <w:r w:rsidRPr="00BF68E4">
        <w:t>intermediaries</w:t>
      </w:r>
      <w:r w:rsidR="00054458" w:rsidRPr="00BF68E4">
        <w:t xml:space="preserve"> </w:t>
      </w:r>
      <w:r w:rsidRPr="00BF68E4">
        <w:t>such</w:t>
      </w:r>
      <w:r w:rsidR="00054458" w:rsidRPr="00BF68E4">
        <w:t xml:space="preserve"> </w:t>
      </w:r>
      <w:r w:rsidRPr="00BF68E4">
        <w:t>as</w:t>
      </w:r>
      <w:r w:rsidR="00054458" w:rsidRPr="00BF68E4">
        <w:t xml:space="preserve"> </w:t>
      </w:r>
      <w:r w:rsidRPr="00BF68E4">
        <w:t>universities</w:t>
      </w:r>
      <w:r w:rsidR="00054458" w:rsidRPr="00BF68E4">
        <w:t xml:space="preserve"> </w:t>
      </w:r>
      <w:r w:rsidRPr="00BF68E4">
        <w:t>and</w:t>
      </w:r>
      <w:r w:rsidR="00054458" w:rsidRPr="00BF68E4">
        <w:t xml:space="preserve"> </w:t>
      </w:r>
      <w:r w:rsidRPr="00BF68E4">
        <w:t>TAFEs</w:t>
      </w:r>
      <w:r w:rsidR="00054458" w:rsidRPr="00BF68E4">
        <w:t xml:space="preserve"> </w:t>
      </w:r>
      <w:r w:rsidRPr="00BF68E4">
        <w:t>to</w:t>
      </w:r>
      <w:r w:rsidR="00054458" w:rsidRPr="00BF68E4">
        <w:t xml:space="preserve"> </w:t>
      </w:r>
      <w:r w:rsidRPr="00BF68E4">
        <w:t>supply</w:t>
      </w:r>
      <w:r w:rsidR="00054458" w:rsidRPr="00BF68E4">
        <w:t xml:space="preserve"> </w:t>
      </w:r>
      <w:r w:rsidRPr="00BF68E4">
        <w:t>contemporary</w:t>
      </w:r>
      <w:r w:rsidR="00054458" w:rsidRPr="00BF68E4">
        <w:t xml:space="preserve"> </w:t>
      </w:r>
      <w:r w:rsidRPr="00BF68E4">
        <w:t>content</w:t>
      </w:r>
      <w:r w:rsidR="00054458" w:rsidRPr="00BF68E4">
        <w:t xml:space="preserve"> </w:t>
      </w:r>
      <w:r w:rsidRPr="00BF68E4">
        <w:t>or</w:t>
      </w:r>
      <w:r w:rsidR="00054458" w:rsidRPr="00BF68E4">
        <w:t xml:space="preserve"> </w:t>
      </w:r>
      <w:r w:rsidRPr="00BF68E4">
        <w:t>technology</w:t>
      </w:r>
      <w:r w:rsidR="00054458" w:rsidRPr="00BF68E4">
        <w:t xml:space="preserve"> </w:t>
      </w:r>
      <w:r w:rsidRPr="00BF68E4">
        <w:t>that</w:t>
      </w:r>
      <w:r w:rsidR="00054458" w:rsidRPr="00BF68E4">
        <w:t xml:space="preserve"> </w:t>
      </w:r>
      <w:r w:rsidRPr="00BF68E4">
        <w:t>can</w:t>
      </w:r>
      <w:r w:rsidR="00054458" w:rsidRPr="00BF68E4">
        <w:t xml:space="preserve"> </w:t>
      </w:r>
      <w:r w:rsidRPr="00BF68E4">
        <w:t>be</w:t>
      </w:r>
      <w:r w:rsidR="00054458" w:rsidRPr="00BF68E4">
        <w:t xml:space="preserve"> </w:t>
      </w:r>
      <w:r w:rsidRPr="00BF68E4">
        <w:t>incorporated</w:t>
      </w:r>
      <w:r w:rsidR="00054458" w:rsidRPr="00BF68E4">
        <w:t xml:space="preserve"> </w:t>
      </w:r>
      <w:r w:rsidRPr="00BF68E4">
        <w:t>into</w:t>
      </w:r>
      <w:r w:rsidR="00054458" w:rsidRPr="00BF68E4">
        <w:t xml:space="preserve"> </w:t>
      </w:r>
      <w:r w:rsidRPr="00BF68E4">
        <w:t>teacher</w:t>
      </w:r>
      <w:r w:rsidR="00054458" w:rsidRPr="00BF68E4">
        <w:t xml:space="preserve"> </w:t>
      </w:r>
      <w:r w:rsidRPr="00BF68E4">
        <w:t>professional</w:t>
      </w:r>
      <w:r w:rsidR="00054458" w:rsidRPr="00BF68E4">
        <w:t xml:space="preserve"> </w:t>
      </w:r>
      <w:r w:rsidRPr="00BF68E4">
        <w:t>learning.</w:t>
      </w:r>
    </w:p>
    <w:p w:rsidR="00A25E22" w:rsidRPr="00BF68E4" w:rsidRDefault="00B73B9C" w:rsidP="00BF68E4">
      <w:pPr>
        <w:spacing w:after="240"/>
        <w:rPr>
          <w:b/>
        </w:rPr>
      </w:pPr>
      <w:r w:rsidRPr="00BF68E4">
        <w:rPr>
          <w:b/>
        </w:rPr>
        <w:t>Industry’s</w:t>
      </w:r>
      <w:r w:rsidR="00054458" w:rsidRPr="00BF68E4">
        <w:rPr>
          <w:b/>
        </w:rPr>
        <w:t xml:space="preserve"> </w:t>
      </w:r>
      <w:r w:rsidRPr="00BF68E4">
        <w:rPr>
          <w:b/>
        </w:rPr>
        <w:t>motivation</w:t>
      </w:r>
      <w:r w:rsidR="00054458" w:rsidRPr="00BF68E4">
        <w:rPr>
          <w:b/>
        </w:rPr>
        <w:t xml:space="preserve"> </w:t>
      </w:r>
      <w:r w:rsidRPr="00BF68E4">
        <w:rPr>
          <w:b/>
        </w:rPr>
        <w:t>in</w:t>
      </w:r>
      <w:r w:rsidR="00054458" w:rsidRPr="00BF68E4">
        <w:rPr>
          <w:b/>
        </w:rPr>
        <w:t xml:space="preserve"> </w:t>
      </w:r>
      <w:r w:rsidRPr="00BF68E4">
        <w:rPr>
          <w:b/>
        </w:rPr>
        <w:t>all</w:t>
      </w:r>
      <w:r w:rsidR="00054458" w:rsidRPr="00BF68E4">
        <w:rPr>
          <w:b/>
        </w:rPr>
        <w:t xml:space="preserve"> </w:t>
      </w:r>
      <w:r w:rsidRPr="00BF68E4">
        <w:rPr>
          <w:b/>
        </w:rPr>
        <w:t>of</w:t>
      </w:r>
      <w:r w:rsidR="00054458" w:rsidRPr="00BF68E4">
        <w:rPr>
          <w:b/>
        </w:rPr>
        <w:t xml:space="preserve"> </w:t>
      </w:r>
      <w:r w:rsidRPr="00BF68E4">
        <w:rPr>
          <w:b/>
        </w:rPr>
        <w:t>these</w:t>
      </w:r>
      <w:r w:rsidR="00054458" w:rsidRPr="00BF68E4">
        <w:rPr>
          <w:b/>
        </w:rPr>
        <w:t xml:space="preserve"> </w:t>
      </w:r>
      <w:r w:rsidRPr="00BF68E4">
        <w:rPr>
          <w:b/>
        </w:rPr>
        <w:t>initiatives</w:t>
      </w:r>
      <w:r w:rsidR="00054458" w:rsidRPr="00BF68E4">
        <w:rPr>
          <w:b/>
        </w:rPr>
        <w:t xml:space="preserve"> </w:t>
      </w:r>
      <w:r w:rsidRPr="00BF68E4">
        <w:rPr>
          <w:b/>
        </w:rPr>
        <w:t>is</w:t>
      </w:r>
      <w:r w:rsidR="00054458" w:rsidRPr="00BF68E4">
        <w:rPr>
          <w:b/>
        </w:rPr>
        <w:t xml:space="preserve"> </w:t>
      </w:r>
      <w:r w:rsidRPr="00BF68E4">
        <w:rPr>
          <w:b/>
        </w:rPr>
        <w:t>clear:</w:t>
      </w:r>
      <w:r w:rsidR="00054458" w:rsidRPr="00BF68E4">
        <w:rPr>
          <w:b/>
        </w:rPr>
        <w:t xml:space="preserve"> </w:t>
      </w:r>
      <w:r w:rsidRPr="00BF68E4">
        <w:rPr>
          <w:b/>
        </w:rPr>
        <w:t>it</w:t>
      </w:r>
      <w:r w:rsidR="00054458" w:rsidRPr="00BF68E4">
        <w:rPr>
          <w:b/>
        </w:rPr>
        <w:t xml:space="preserve"> </w:t>
      </w:r>
      <w:r w:rsidRPr="00BF68E4">
        <w:rPr>
          <w:b/>
        </w:rPr>
        <w:t>wants</w:t>
      </w:r>
      <w:r w:rsidR="00054458" w:rsidRPr="00BF68E4">
        <w:rPr>
          <w:b/>
        </w:rPr>
        <w:t xml:space="preserve"> </w:t>
      </w:r>
      <w:r w:rsidRPr="00BF68E4">
        <w:rPr>
          <w:b/>
        </w:rPr>
        <w:t>to</w:t>
      </w:r>
      <w:r w:rsidR="00054458" w:rsidRPr="00BF68E4">
        <w:rPr>
          <w:b/>
        </w:rPr>
        <w:t xml:space="preserve"> </w:t>
      </w:r>
      <w:r w:rsidRPr="00BF68E4">
        <w:rPr>
          <w:b/>
        </w:rPr>
        <w:t>elevate</w:t>
      </w:r>
      <w:r w:rsidR="00054458" w:rsidRPr="00BF68E4">
        <w:rPr>
          <w:b/>
        </w:rPr>
        <w:t xml:space="preserve"> </w:t>
      </w:r>
      <w:r w:rsidRPr="00BF68E4">
        <w:rPr>
          <w:b/>
        </w:rPr>
        <w:t>the</w:t>
      </w:r>
      <w:r w:rsidR="00054458" w:rsidRPr="00BF68E4">
        <w:rPr>
          <w:b/>
        </w:rPr>
        <w:t xml:space="preserve"> </w:t>
      </w:r>
      <w:r w:rsidRPr="00BF68E4">
        <w:rPr>
          <w:b/>
        </w:rPr>
        <w:t>skills</w:t>
      </w:r>
      <w:r w:rsidR="00054458" w:rsidRPr="00BF68E4">
        <w:rPr>
          <w:b/>
        </w:rPr>
        <w:t xml:space="preserve"> </w:t>
      </w:r>
      <w:r w:rsidRPr="00BF68E4">
        <w:rPr>
          <w:b/>
        </w:rPr>
        <w:t>and</w:t>
      </w:r>
      <w:r w:rsidR="00054458" w:rsidRPr="00BF68E4">
        <w:rPr>
          <w:b/>
        </w:rPr>
        <w:t xml:space="preserve"> </w:t>
      </w:r>
      <w:r w:rsidRPr="00BF68E4">
        <w:rPr>
          <w:b/>
        </w:rPr>
        <w:t>aspirations</w:t>
      </w:r>
      <w:r w:rsidR="00054458" w:rsidRPr="00BF68E4">
        <w:rPr>
          <w:b/>
        </w:rPr>
        <w:t xml:space="preserve"> </w:t>
      </w:r>
      <w:r w:rsidRPr="00BF68E4">
        <w:rPr>
          <w:b/>
        </w:rPr>
        <w:t>of</w:t>
      </w:r>
      <w:r w:rsidR="00054458" w:rsidRPr="00BF68E4">
        <w:rPr>
          <w:b/>
        </w:rPr>
        <w:t xml:space="preserve"> </w:t>
      </w:r>
      <w:r w:rsidRPr="00BF68E4">
        <w:rPr>
          <w:b/>
        </w:rPr>
        <w:t>the</w:t>
      </w:r>
      <w:r w:rsidR="00054458" w:rsidRPr="00BF68E4">
        <w:rPr>
          <w:b/>
        </w:rPr>
        <w:t xml:space="preserve"> </w:t>
      </w:r>
      <w:r w:rsidRPr="00BF68E4">
        <w:rPr>
          <w:b/>
        </w:rPr>
        <w:t>future</w:t>
      </w:r>
      <w:r w:rsidR="00054458" w:rsidRPr="00BF68E4">
        <w:rPr>
          <w:b/>
        </w:rPr>
        <w:t xml:space="preserve"> </w:t>
      </w:r>
      <w:r w:rsidRPr="00BF68E4">
        <w:rPr>
          <w:b/>
        </w:rPr>
        <w:t>workforce.</w:t>
      </w:r>
      <w:r w:rsidR="00054458" w:rsidRPr="00BF68E4">
        <w:rPr>
          <w:b/>
        </w:rPr>
        <w:t xml:space="preserve"> </w:t>
      </w:r>
      <w:r w:rsidRPr="00BF68E4">
        <w:rPr>
          <w:b/>
        </w:rPr>
        <w:t>This</w:t>
      </w:r>
      <w:r w:rsidR="00054458" w:rsidRPr="00BF68E4">
        <w:rPr>
          <w:b/>
        </w:rPr>
        <w:t xml:space="preserve"> </w:t>
      </w:r>
      <w:r w:rsidRPr="00BF68E4">
        <w:rPr>
          <w:b/>
        </w:rPr>
        <w:t>should</w:t>
      </w:r>
      <w:r w:rsidR="00054458" w:rsidRPr="00BF68E4">
        <w:rPr>
          <w:b/>
        </w:rPr>
        <w:t xml:space="preserve"> </w:t>
      </w:r>
      <w:r w:rsidRPr="00BF68E4">
        <w:rPr>
          <w:b/>
        </w:rPr>
        <w:t>not</w:t>
      </w:r>
      <w:r w:rsidR="00054458" w:rsidRPr="00BF68E4">
        <w:rPr>
          <w:b/>
        </w:rPr>
        <w:t xml:space="preserve"> </w:t>
      </w:r>
      <w:r w:rsidRPr="00BF68E4">
        <w:rPr>
          <w:b/>
        </w:rPr>
        <w:t>be</w:t>
      </w:r>
      <w:r w:rsidR="00054458" w:rsidRPr="00BF68E4">
        <w:rPr>
          <w:b/>
        </w:rPr>
        <w:t xml:space="preserve"> </w:t>
      </w:r>
      <w:r w:rsidRPr="00BF68E4">
        <w:rPr>
          <w:b/>
        </w:rPr>
        <w:t>misinterpreted</w:t>
      </w:r>
      <w:r w:rsidR="00054458" w:rsidRPr="00BF68E4">
        <w:rPr>
          <w:b/>
        </w:rPr>
        <w:t xml:space="preserve"> </w:t>
      </w:r>
      <w:r w:rsidRPr="00BF68E4">
        <w:rPr>
          <w:b/>
        </w:rPr>
        <w:t>as</w:t>
      </w:r>
      <w:r w:rsidR="00054458" w:rsidRPr="00BF68E4">
        <w:rPr>
          <w:b/>
        </w:rPr>
        <w:t xml:space="preserve"> </w:t>
      </w:r>
      <w:r w:rsidRPr="00BF68E4">
        <w:rPr>
          <w:b/>
        </w:rPr>
        <w:t>a</w:t>
      </w:r>
      <w:r w:rsidR="00054458" w:rsidRPr="00BF68E4">
        <w:rPr>
          <w:b/>
        </w:rPr>
        <w:t xml:space="preserve"> </w:t>
      </w:r>
      <w:r w:rsidRPr="00BF68E4">
        <w:rPr>
          <w:b/>
        </w:rPr>
        <w:t>desire</w:t>
      </w:r>
      <w:r w:rsidR="00054458" w:rsidRPr="00BF68E4">
        <w:rPr>
          <w:b/>
        </w:rPr>
        <w:t xml:space="preserve"> </w:t>
      </w:r>
      <w:r w:rsidRPr="00BF68E4">
        <w:rPr>
          <w:b/>
        </w:rPr>
        <w:t>to</w:t>
      </w:r>
      <w:r w:rsidR="00054458" w:rsidRPr="00BF68E4">
        <w:rPr>
          <w:b/>
        </w:rPr>
        <w:t xml:space="preserve"> </w:t>
      </w:r>
      <w:r w:rsidRPr="00BF68E4">
        <w:rPr>
          <w:b/>
        </w:rPr>
        <w:t>replace</w:t>
      </w:r>
      <w:r w:rsidR="00054458" w:rsidRPr="00BF68E4">
        <w:rPr>
          <w:b/>
        </w:rPr>
        <w:t xml:space="preserve"> </w:t>
      </w:r>
      <w:r w:rsidRPr="00BF68E4">
        <w:rPr>
          <w:b/>
        </w:rPr>
        <w:t>the</w:t>
      </w:r>
      <w:r w:rsidR="00054458" w:rsidRPr="00BF68E4">
        <w:rPr>
          <w:b/>
        </w:rPr>
        <w:t xml:space="preserve"> </w:t>
      </w:r>
      <w:r w:rsidRPr="00BF68E4">
        <w:rPr>
          <w:b/>
        </w:rPr>
        <w:t>broad</w:t>
      </w:r>
      <w:r w:rsidR="00054458" w:rsidRPr="00BF68E4">
        <w:rPr>
          <w:b/>
        </w:rPr>
        <w:t xml:space="preserve"> </w:t>
      </w:r>
      <w:r w:rsidRPr="00BF68E4">
        <w:rPr>
          <w:b/>
        </w:rPr>
        <w:t>goals</w:t>
      </w:r>
      <w:r w:rsidR="00054458" w:rsidRPr="00BF68E4">
        <w:rPr>
          <w:b/>
        </w:rPr>
        <w:t xml:space="preserve"> </w:t>
      </w:r>
      <w:r w:rsidRPr="00BF68E4">
        <w:rPr>
          <w:b/>
        </w:rPr>
        <w:t>of</w:t>
      </w:r>
      <w:r w:rsidR="00054458" w:rsidRPr="00BF68E4">
        <w:rPr>
          <w:b/>
        </w:rPr>
        <w:t xml:space="preserve"> </w:t>
      </w:r>
      <w:r w:rsidRPr="00BF68E4">
        <w:rPr>
          <w:b/>
        </w:rPr>
        <w:t>education</w:t>
      </w:r>
      <w:r w:rsidR="00054458" w:rsidRPr="00BF68E4">
        <w:rPr>
          <w:b/>
        </w:rPr>
        <w:t xml:space="preserve"> </w:t>
      </w:r>
      <w:r w:rsidRPr="00BF68E4">
        <w:rPr>
          <w:b/>
        </w:rPr>
        <w:t>with</w:t>
      </w:r>
      <w:r w:rsidR="00054458" w:rsidRPr="00BF68E4">
        <w:rPr>
          <w:b/>
        </w:rPr>
        <w:t xml:space="preserve"> </w:t>
      </w:r>
      <w:r w:rsidRPr="00BF68E4">
        <w:rPr>
          <w:b/>
        </w:rPr>
        <w:t>a</w:t>
      </w:r>
      <w:r w:rsidR="00054458" w:rsidRPr="00BF68E4">
        <w:rPr>
          <w:b/>
        </w:rPr>
        <w:t xml:space="preserve"> </w:t>
      </w:r>
      <w:r w:rsidRPr="00BF68E4">
        <w:rPr>
          <w:b/>
        </w:rPr>
        <w:t>narrow</w:t>
      </w:r>
      <w:r w:rsidR="00054458" w:rsidRPr="00BF68E4">
        <w:rPr>
          <w:b/>
        </w:rPr>
        <w:t xml:space="preserve"> </w:t>
      </w:r>
      <w:r w:rsidRPr="00BF68E4">
        <w:rPr>
          <w:b/>
        </w:rPr>
        <w:t>set</w:t>
      </w:r>
      <w:r w:rsidR="00054458" w:rsidRPr="00BF68E4">
        <w:rPr>
          <w:b/>
        </w:rPr>
        <w:t xml:space="preserve"> </w:t>
      </w:r>
      <w:r w:rsidRPr="00BF68E4">
        <w:rPr>
          <w:b/>
        </w:rPr>
        <w:t>of</w:t>
      </w:r>
      <w:r w:rsidR="00054458" w:rsidRPr="00BF68E4">
        <w:rPr>
          <w:b/>
        </w:rPr>
        <w:t xml:space="preserve"> </w:t>
      </w:r>
      <w:r w:rsidRPr="00BF68E4">
        <w:rPr>
          <w:b/>
        </w:rPr>
        <w:t>job-specific</w:t>
      </w:r>
      <w:r w:rsidR="00054458" w:rsidRPr="00BF68E4">
        <w:rPr>
          <w:b/>
        </w:rPr>
        <w:t xml:space="preserve"> </w:t>
      </w:r>
      <w:r w:rsidRPr="00BF68E4">
        <w:rPr>
          <w:b/>
        </w:rPr>
        <w:t>skills.</w:t>
      </w:r>
    </w:p>
    <w:p w:rsidR="00A25E22" w:rsidRPr="00BF68E4" w:rsidRDefault="00B73B9C" w:rsidP="00BF68E4">
      <w:pPr>
        <w:spacing w:after="240"/>
      </w:pPr>
      <w:r w:rsidRPr="00BF68E4">
        <w:t>Employers</w:t>
      </w:r>
      <w:r w:rsidR="00054458" w:rsidRPr="00BF68E4">
        <w:t xml:space="preserve"> </w:t>
      </w:r>
      <w:r w:rsidRPr="00BF68E4">
        <w:t>with</w:t>
      </w:r>
      <w:r w:rsidR="00054458" w:rsidRPr="00BF68E4">
        <w:t xml:space="preserve"> </w:t>
      </w:r>
      <w:r w:rsidRPr="00BF68E4">
        <w:t>the</w:t>
      </w:r>
      <w:r w:rsidR="00054458" w:rsidRPr="00BF68E4">
        <w:t xml:space="preserve"> </w:t>
      </w:r>
      <w:r w:rsidRPr="00BF68E4">
        <w:t>vision</w:t>
      </w:r>
      <w:r w:rsidR="00054458" w:rsidRPr="00BF68E4">
        <w:t xml:space="preserve"> </w:t>
      </w:r>
      <w:r w:rsidRPr="00BF68E4">
        <w:t>to</w:t>
      </w:r>
      <w:r w:rsidR="00054458" w:rsidRPr="00BF68E4">
        <w:t xml:space="preserve"> </w:t>
      </w:r>
      <w:r w:rsidRPr="00BF68E4">
        <w:t>invest</w:t>
      </w:r>
      <w:r w:rsidR="00054458" w:rsidRPr="00BF68E4">
        <w:t xml:space="preserve"> </w:t>
      </w:r>
      <w:r w:rsidRPr="00BF68E4">
        <w:t>in</w:t>
      </w:r>
      <w:r w:rsidR="00054458" w:rsidRPr="00BF68E4">
        <w:t xml:space="preserve"> </w:t>
      </w:r>
      <w:r w:rsidRPr="00BF68E4">
        <w:t>the</w:t>
      </w:r>
      <w:r w:rsidR="00054458" w:rsidRPr="00BF68E4">
        <w:t xml:space="preserve"> </w:t>
      </w:r>
      <w:r w:rsidRPr="00BF68E4">
        <w:t>future</w:t>
      </w:r>
      <w:r w:rsidR="00054458" w:rsidRPr="00BF68E4">
        <w:t xml:space="preserve"> </w:t>
      </w:r>
      <w:r w:rsidRPr="00BF68E4">
        <w:t>have</w:t>
      </w:r>
      <w:r w:rsidR="00054458" w:rsidRPr="00BF68E4">
        <w:t xml:space="preserve"> </w:t>
      </w:r>
      <w:r w:rsidRPr="00BF68E4">
        <w:t>the</w:t>
      </w:r>
      <w:r w:rsidR="00054458" w:rsidRPr="00BF68E4">
        <w:t xml:space="preserve"> </w:t>
      </w:r>
      <w:r w:rsidRPr="00BF68E4">
        <w:t>insight</w:t>
      </w:r>
      <w:r w:rsidR="00054458" w:rsidRPr="00BF68E4">
        <w:t xml:space="preserve"> </w:t>
      </w:r>
      <w:r w:rsidRPr="00BF68E4">
        <w:t>to</w:t>
      </w:r>
      <w:r w:rsidR="00054458" w:rsidRPr="00BF68E4">
        <w:t xml:space="preserve"> </w:t>
      </w:r>
      <w:r w:rsidRPr="00BF68E4">
        <w:t>look</w:t>
      </w:r>
      <w:r w:rsidR="00054458" w:rsidRPr="00BF68E4">
        <w:t xml:space="preserve"> </w:t>
      </w:r>
      <w:r w:rsidRPr="00BF68E4">
        <w:t>for</w:t>
      </w:r>
      <w:r w:rsidR="00054458" w:rsidRPr="00BF68E4">
        <w:t xml:space="preserve"> </w:t>
      </w:r>
      <w:r w:rsidRPr="00BF68E4">
        <w:t>T-shaped</w:t>
      </w:r>
      <w:r w:rsidR="00054458" w:rsidRPr="00BF68E4">
        <w:t xml:space="preserve"> </w:t>
      </w:r>
      <w:r w:rsidRPr="00BF68E4">
        <w:t>individuals,</w:t>
      </w:r>
      <w:r w:rsidR="00054458" w:rsidRPr="00BF68E4">
        <w:t xml:space="preserve"> </w:t>
      </w:r>
      <w:r w:rsidRPr="00BF68E4">
        <w:t>those</w:t>
      </w:r>
      <w:r w:rsidR="00054458" w:rsidRPr="00BF68E4">
        <w:t xml:space="preserve"> </w:t>
      </w:r>
      <w:r w:rsidRPr="00BF68E4">
        <w:t>who</w:t>
      </w:r>
      <w:r w:rsidR="00054458" w:rsidRPr="00BF68E4">
        <w:t xml:space="preserve"> </w:t>
      </w:r>
      <w:r w:rsidRPr="00BF68E4">
        <w:t>have</w:t>
      </w:r>
      <w:r w:rsidR="00054458" w:rsidRPr="00BF68E4">
        <w:t xml:space="preserve"> </w:t>
      </w:r>
      <w:r w:rsidRPr="00BF68E4">
        <w:t>deep</w:t>
      </w:r>
      <w:r w:rsidR="00054458" w:rsidRPr="00BF68E4">
        <w:t xml:space="preserve"> </w:t>
      </w:r>
      <w:r w:rsidRPr="00BF68E4">
        <w:t>specialty</w:t>
      </w:r>
      <w:r w:rsidR="00054458" w:rsidRPr="00BF68E4">
        <w:t xml:space="preserve"> </w:t>
      </w:r>
      <w:r w:rsidRPr="00BF68E4">
        <w:t>skills</w:t>
      </w:r>
      <w:r w:rsidR="00054458" w:rsidRPr="00BF68E4">
        <w:t xml:space="preserve"> </w:t>
      </w:r>
      <w:r w:rsidRPr="00BF68E4">
        <w:t>(the</w:t>
      </w:r>
      <w:r w:rsidR="00054458" w:rsidRPr="00BF68E4">
        <w:t xml:space="preserve"> </w:t>
      </w:r>
      <w:r w:rsidRPr="00BF68E4">
        <w:t>vertical</w:t>
      </w:r>
      <w:r w:rsidR="00054458" w:rsidRPr="00BF68E4">
        <w:t xml:space="preserve"> </w:t>
      </w:r>
      <w:r w:rsidRPr="00BF68E4">
        <w:t>pole</w:t>
      </w:r>
      <w:r w:rsidR="00054458" w:rsidRPr="00BF68E4">
        <w:t xml:space="preserve"> </w:t>
      </w:r>
      <w:r w:rsidRPr="00BF68E4">
        <w:t>of</w:t>
      </w:r>
      <w:r w:rsidR="00054458" w:rsidRPr="00BF68E4">
        <w:t xml:space="preserve"> </w:t>
      </w:r>
      <w:r w:rsidRPr="00BF68E4">
        <w:t>the</w:t>
      </w:r>
      <w:r w:rsidR="00054458" w:rsidRPr="00BF68E4">
        <w:t xml:space="preserve"> </w:t>
      </w:r>
      <w:r w:rsidRPr="00BF68E4">
        <w:t>T)</w:t>
      </w:r>
      <w:r w:rsidR="00054458" w:rsidRPr="00BF68E4">
        <w:t xml:space="preserve"> </w:t>
      </w:r>
      <w:r w:rsidRPr="00BF68E4">
        <w:t>and</w:t>
      </w:r>
      <w:r w:rsidR="00054458" w:rsidRPr="00BF68E4">
        <w:t xml:space="preserve"> </w:t>
      </w:r>
      <w:r w:rsidRPr="00BF68E4">
        <w:t>broad</w:t>
      </w:r>
      <w:r w:rsidR="00054458" w:rsidRPr="00BF68E4">
        <w:t xml:space="preserve"> </w:t>
      </w:r>
      <w:r w:rsidRPr="00BF68E4">
        <w:t>enterprise</w:t>
      </w:r>
      <w:r w:rsidR="00054458" w:rsidRPr="00BF68E4">
        <w:t xml:space="preserve"> </w:t>
      </w:r>
      <w:r w:rsidRPr="00BF68E4">
        <w:t>skills</w:t>
      </w:r>
      <w:r w:rsidR="00054458" w:rsidRPr="00BF68E4">
        <w:t xml:space="preserve"> </w:t>
      </w:r>
      <w:r w:rsidRPr="00BF68E4">
        <w:t>(the</w:t>
      </w:r>
      <w:r w:rsidR="00054458" w:rsidRPr="00BF68E4">
        <w:t xml:space="preserve"> </w:t>
      </w:r>
      <w:r w:rsidRPr="00BF68E4">
        <w:t>horizontal</w:t>
      </w:r>
      <w:r w:rsidR="00054458" w:rsidRPr="00BF68E4">
        <w:t xml:space="preserve"> </w:t>
      </w:r>
      <w:r w:rsidRPr="00BF68E4">
        <w:t>bar</w:t>
      </w:r>
      <w:r w:rsidR="00054458" w:rsidRPr="00BF68E4">
        <w:t xml:space="preserve"> </w:t>
      </w:r>
      <w:r w:rsidRPr="00BF68E4">
        <w:t>of</w:t>
      </w:r>
      <w:r w:rsidR="00054458" w:rsidRPr="00BF68E4">
        <w:t xml:space="preserve"> </w:t>
      </w:r>
      <w:r w:rsidRPr="00BF68E4">
        <w:t>the</w:t>
      </w:r>
      <w:r w:rsidR="00054458" w:rsidRPr="00BF68E4">
        <w:t xml:space="preserve"> </w:t>
      </w:r>
      <w:r w:rsidRPr="00BF68E4">
        <w:t>T).</w:t>
      </w:r>
      <w:r w:rsidRPr="00BF68E4">
        <w:rPr>
          <w:rStyle w:val="FootnoteReference1"/>
        </w:rPr>
        <w:t>2</w:t>
      </w:r>
      <w:r w:rsidR="00054458" w:rsidRPr="00BF68E4">
        <w:t xml:space="preserve"> </w:t>
      </w:r>
      <w:r w:rsidRPr="00BF68E4">
        <w:t>Take</w:t>
      </w:r>
      <w:r w:rsidR="00054458" w:rsidRPr="00BF68E4">
        <w:t xml:space="preserve"> </w:t>
      </w:r>
      <w:r w:rsidRPr="00BF68E4">
        <w:t>away</w:t>
      </w:r>
      <w:r w:rsidR="00054458" w:rsidRPr="00BF68E4">
        <w:t xml:space="preserve"> </w:t>
      </w:r>
      <w:r w:rsidRPr="00BF68E4">
        <w:t>the</w:t>
      </w:r>
      <w:r w:rsidR="00054458" w:rsidRPr="00BF68E4">
        <w:t xml:space="preserve"> </w:t>
      </w:r>
      <w:r w:rsidRPr="00BF68E4">
        <w:t>horizontal</w:t>
      </w:r>
      <w:r w:rsidR="00054458" w:rsidRPr="00BF68E4">
        <w:t xml:space="preserve"> </w:t>
      </w:r>
      <w:r w:rsidRPr="00BF68E4">
        <w:t>bar</w:t>
      </w:r>
      <w:r w:rsidR="00054458" w:rsidRPr="00BF68E4">
        <w:t xml:space="preserve"> </w:t>
      </w:r>
      <w:r w:rsidRPr="00BF68E4">
        <w:t>and</w:t>
      </w:r>
      <w:r w:rsidR="00054458" w:rsidRPr="00BF68E4">
        <w:t xml:space="preserve"> </w:t>
      </w:r>
      <w:r w:rsidRPr="00BF68E4">
        <w:t>you</w:t>
      </w:r>
      <w:r w:rsidR="00054458" w:rsidRPr="00BF68E4">
        <w:t xml:space="preserve"> </w:t>
      </w:r>
      <w:r w:rsidRPr="00BF68E4">
        <w:t>are</w:t>
      </w:r>
      <w:r w:rsidR="00054458" w:rsidRPr="00BF68E4">
        <w:t xml:space="preserve"> </w:t>
      </w:r>
      <w:r w:rsidRPr="00BF68E4">
        <w:t>left</w:t>
      </w:r>
      <w:r w:rsidR="00054458" w:rsidRPr="00BF68E4">
        <w:t xml:space="preserve"> </w:t>
      </w:r>
      <w:r w:rsidRPr="00BF68E4">
        <w:t>with</w:t>
      </w:r>
      <w:r w:rsidR="00054458" w:rsidRPr="00BF68E4">
        <w:t xml:space="preserve"> </w:t>
      </w:r>
      <w:r w:rsidRPr="00BF68E4">
        <w:t>an</w:t>
      </w:r>
      <w:r w:rsidR="00054458" w:rsidRPr="00BF68E4">
        <w:t xml:space="preserve"> </w:t>
      </w:r>
      <w:r w:rsidRPr="00BF68E4">
        <w:t>‘I’</w:t>
      </w:r>
      <w:r w:rsidR="00054458" w:rsidRPr="00BF68E4">
        <w:t xml:space="preserve"> </w:t>
      </w:r>
      <w:r w:rsidRPr="00BF68E4">
        <w:t>–</w:t>
      </w:r>
      <w:r w:rsidR="00054458" w:rsidRPr="00BF68E4">
        <w:t xml:space="preserve"> </w:t>
      </w:r>
      <w:r w:rsidRPr="00BF68E4">
        <w:t>lots</w:t>
      </w:r>
      <w:r w:rsidR="00054458" w:rsidRPr="00BF68E4">
        <w:t xml:space="preserve"> </w:t>
      </w:r>
      <w:r w:rsidRPr="00BF68E4">
        <w:t>of</w:t>
      </w:r>
      <w:r w:rsidR="00054458" w:rsidRPr="00BF68E4">
        <w:t xml:space="preserve"> </w:t>
      </w:r>
      <w:r w:rsidRPr="00BF68E4">
        <w:t>discipline</w:t>
      </w:r>
      <w:r w:rsidR="00054458" w:rsidRPr="00BF68E4">
        <w:t xml:space="preserve"> </w:t>
      </w:r>
      <w:r w:rsidRPr="00BF68E4">
        <w:t>knowledge</w:t>
      </w:r>
      <w:r w:rsidR="00054458" w:rsidRPr="00BF68E4">
        <w:t xml:space="preserve"> </w:t>
      </w:r>
      <w:r w:rsidRPr="00BF68E4">
        <w:t>but</w:t>
      </w:r>
      <w:r w:rsidR="00054458" w:rsidRPr="00BF68E4">
        <w:t xml:space="preserve"> </w:t>
      </w:r>
      <w:r w:rsidRPr="00BF68E4">
        <w:t>lacking</w:t>
      </w:r>
      <w:r w:rsidR="00054458" w:rsidRPr="00BF68E4">
        <w:t xml:space="preserve"> </w:t>
      </w:r>
      <w:r w:rsidRPr="00BF68E4">
        <w:t>the</w:t>
      </w:r>
      <w:r w:rsidR="00054458" w:rsidRPr="00BF68E4">
        <w:t xml:space="preserve"> </w:t>
      </w:r>
      <w:r w:rsidRPr="00BF68E4">
        <w:t>collaborative</w:t>
      </w:r>
      <w:r w:rsidR="00054458" w:rsidRPr="00BF68E4">
        <w:t xml:space="preserve"> </w:t>
      </w:r>
      <w:r w:rsidRPr="00BF68E4">
        <w:t>skills</w:t>
      </w:r>
      <w:r w:rsidR="00054458" w:rsidRPr="00BF68E4">
        <w:t xml:space="preserve"> </w:t>
      </w:r>
      <w:r w:rsidRPr="00BF68E4">
        <w:t>to</w:t>
      </w:r>
      <w:r w:rsidR="00054458" w:rsidRPr="00BF68E4">
        <w:t xml:space="preserve"> </w:t>
      </w:r>
      <w:r w:rsidRPr="00BF68E4">
        <w:t>contribute</w:t>
      </w:r>
      <w:r w:rsidR="00054458" w:rsidRPr="00BF68E4">
        <w:t xml:space="preserve"> </w:t>
      </w:r>
      <w:r w:rsidRPr="00BF68E4">
        <w:t>that</w:t>
      </w:r>
      <w:r w:rsidR="00054458" w:rsidRPr="00BF68E4">
        <w:t xml:space="preserve"> </w:t>
      </w:r>
      <w:r w:rsidRPr="00BF68E4">
        <w:t>knowledge</w:t>
      </w:r>
      <w:r w:rsidR="00054458" w:rsidRPr="00BF68E4">
        <w:t xml:space="preserve"> </w:t>
      </w:r>
      <w:r w:rsidRPr="00BF68E4">
        <w:t>effectively.</w:t>
      </w:r>
      <w:r w:rsidR="00054458" w:rsidRPr="00BF68E4">
        <w:t xml:space="preserve"> </w:t>
      </w:r>
      <w:r w:rsidRPr="00BF68E4">
        <w:t>Take</w:t>
      </w:r>
      <w:r w:rsidR="00054458" w:rsidRPr="00BF68E4">
        <w:t xml:space="preserve"> </w:t>
      </w:r>
      <w:r w:rsidRPr="00BF68E4">
        <w:t>away</w:t>
      </w:r>
      <w:r w:rsidR="00054458" w:rsidRPr="00BF68E4">
        <w:t xml:space="preserve"> </w:t>
      </w:r>
      <w:r w:rsidRPr="00BF68E4">
        <w:t>the</w:t>
      </w:r>
      <w:r w:rsidR="00054458" w:rsidRPr="00BF68E4">
        <w:t xml:space="preserve"> </w:t>
      </w:r>
      <w:r w:rsidRPr="00BF68E4">
        <w:t>vertical</w:t>
      </w:r>
      <w:r w:rsidR="00054458" w:rsidRPr="00BF68E4">
        <w:t xml:space="preserve"> </w:t>
      </w:r>
      <w:r w:rsidRPr="00BF68E4">
        <w:t>pole</w:t>
      </w:r>
      <w:r w:rsidR="00054458" w:rsidRPr="00BF68E4">
        <w:t xml:space="preserve"> </w:t>
      </w:r>
      <w:r w:rsidRPr="00BF68E4">
        <w:t>and</w:t>
      </w:r>
      <w:r w:rsidR="00054458" w:rsidRPr="00BF68E4">
        <w:t xml:space="preserve"> </w:t>
      </w:r>
      <w:r w:rsidRPr="00BF68E4">
        <w:t>you</w:t>
      </w:r>
      <w:r w:rsidR="00054458" w:rsidRPr="00BF68E4">
        <w:t xml:space="preserve"> </w:t>
      </w:r>
      <w:r w:rsidRPr="00BF68E4">
        <w:t>are</w:t>
      </w:r>
      <w:r w:rsidR="00054458" w:rsidRPr="00BF68E4">
        <w:t xml:space="preserve"> </w:t>
      </w:r>
      <w:r w:rsidRPr="00BF68E4">
        <w:t>left</w:t>
      </w:r>
      <w:r w:rsidR="00054458" w:rsidRPr="00BF68E4">
        <w:t xml:space="preserve"> </w:t>
      </w:r>
      <w:r w:rsidRPr="00BF68E4">
        <w:t>with</w:t>
      </w:r>
      <w:r w:rsidR="00054458" w:rsidRPr="00BF68E4">
        <w:t xml:space="preserve"> </w:t>
      </w:r>
      <w:r w:rsidRPr="00BF68E4">
        <w:t>a</w:t>
      </w:r>
      <w:r w:rsidR="00054458" w:rsidRPr="00BF68E4">
        <w:t xml:space="preserve"> </w:t>
      </w:r>
      <w:r w:rsidRPr="00BF68E4">
        <w:t>dash</w:t>
      </w:r>
      <w:r w:rsidR="00054458" w:rsidRPr="00BF68E4">
        <w:t xml:space="preserve"> </w:t>
      </w:r>
      <w:r w:rsidRPr="00BF68E4">
        <w:t>–</w:t>
      </w:r>
      <w:r w:rsidR="00054458" w:rsidRPr="00BF68E4">
        <w:t xml:space="preserve"> </w:t>
      </w:r>
      <w:r w:rsidRPr="00BF68E4">
        <w:t>possibly</w:t>
      </w:r>
      <w:r w:rsidR="00054458" w:rsidRPr="00BF68E4">
        <w:t xml:space="preserve"> </w:t>
      </w:r>
      <w:r w:rsidRPr="00BF68E4">
        <w:t>smart</w:t>
      </w:r>
      <w:r w:rsidR="00054458" w:rsidRPr="00BF68E4">
        <w:t xml:space="preserve"> </w:t>
      </w:r>
      <w:r w:rsidRPr="00BF68E4">
        <w:t>but</w:t>
      </w:r>
      <w:r w:rsidR="00054458" w:rsidRPr="00BF68E4">
        <w:t xml:space="preserve"> </w:t>
      </w:r>
      <w:r w:rsidRPr="00BF68E4">
        <w:t>always</w:t>
      </w:r>
      <w:r w:rsidR="00054458" w:rsidRPr="00BF68E4">
        <w:t xml:space="preserve"> </w:t>
      </w:r>
      <w:r w:rsidRPr="00BF68E4">
        <w:t>rushing</w:t>
      </w:r>
      <w:r w:rsidR="00054458" w:rsidRPr="00BF68E4">
        <w:t xml:space="preserve"> </w:t>
      </w:r>
      <w:r w:rsidRPr="00BF68E4">
        <w:t>off</w:t>
      </w:r>
      <w:r w:rsidR="00054458" w:rsidRPr="00BF68E4">
        <w:t xml:space="preserve"> </w:t>
      </w:r>
      <w:r w:rsidRPr="00BF68E4">
        <w:t>for</w:t>
      </w:r>
      <w:r w:rsidR="00054458" w:rsidRPr="00BF68E4">
        <w:t xml:space="preserve"> </w:t>
      </w:r>
      <w:r w:rsidRPr="00BF68E4">
        <w:t>the</w:t>
      </w:r>
      <w:r w:rsidR="00054458" w:rsidRPr="00BF68E4">
        <w:t xml:space="preserve"> </w:t>
      </w:r>
      <w:r w:rsidRPr="00BF68E4">
        <w:t>answers</w:t>
      </w:r>
      <w:r w:rsidR="00054458" w:rsidRPr="00BF68E4">
        <w:t xml:space="preserve"> </w:t>
      </w:r>
      <w:r w:rsidRPr="00BF68E4">
        <w:t>instead</w:t>
      </w:r>
      <w:r w:rsidR="00054458" w:rsidRPr="00BF68E4">
        <w:t xml:space="preserve"> </w:t>
      </w:r>
      <w:r w:rsidRPr="00BF68E4">
        <w:t>of</w:t>
      </w:r>
      <w:r w:rsidR="00054458" w:rsidRPr="00BF68E4">
        <w:t xml:space="preserve"> </w:t>
      </w:r>
      <w:r w:rsidRPr="00BF68E4">
        <w:t>being</w:t>
      </w:r>
      <w:r w:rsidR="00054458" w:rsidRPr="00BF68E4">
        <w:t xml:space="preserve"> </w:t>
      </w:r>
      <w:r w:rsidRPr="00BF68E4">
        <w:t>able</w:t>
      </w:r>
      <w:r w:rsidR="00054458" w:rsidRPr="00BF68E4">
        <w:t xml:space="preserve"> </w:t>
      </w:r>
      <w:r w:rsidRPr="00BF68E4">
        <w:t>to</w:t>
      </w:r>
      <w:r w:rsidR="00054458" w:rsidRPr="00BF68E4">
        <w:t xml:space="preserve"> </w:t>
      </w:r>
      <w:r w:rsidR="00557877" w:rsidRPr="00BF68E4">
        <w:t>contribute</w:t>
      </w:r>
      <w:r w:rsidR="00054458" w:rsidRPr="00BF68E4">
        <w:t xml:space="preserve"> </w:t>
      </w:r>
      <w:r w:rsidR="00557877" w:rsidRPr="00BF68E4">
        <w:t>to</w:t>
      </w:r>
      <w:r w:rsidR="00054458" w:rsidRPr="00BF68E4">
        <w:t xml:space="preserve"> </w:t>
      </w:r>
      <w:r w:rsidRPr="00BF68E4">
        <w:t>the</w:t>
      </w:r>
      <w:r w:rsidR="00054458" w:rsidRPr="00BF68E4">
        <w:t xml:space="preserve"> </w:t>
      </w:r>
      <w:r w:rsidRPr="00BF68E4">
        <w:t>discussion.</w:t>
      </w:r>
    </w:p>
    <w:p w:rsidR="00A25E22" w:rsidRPr="00BF68E4" w:rsidRDefault="00B73B9C" w:rsidP="00BF68E4">
      <w:pPr>
        <w:spacing w:after="240"/>
      </w:pPr>
      <w:r w:rsidRPr="00BF68E4">
        <w:t>Employers</w:t>
      </w:r>
      <w:r w:rsidR="00054458" w:rsidRPr="00BF68E4">
        <w:t xml:space="preserve"> </w:t>
      </w:r>
      <w:r w:rsidRPr="00BF68E4">
        <w:t>expect</w:t>
      </w:r>
      <w:r w:rsidR="00054458" w:rsidRPr="00BF68E4">
        <w:t xml:space="preserve"> </w:t>
      </w:r>
      <w:r w:rsidRPr="00BF68E4">
        <w:t>the</w:t>
      </w:r>
      <w:r w:rsidR="00054458" w:rsidRPr="00BF68E4">
        <w:t xml:space="preserve"> </w:t>
      </w:r>
      <w:r w:rsidRPr="00BF68E4">
        <w:t>education</w:t>
      </w:r>
      <w:r w:rsidR="00054458" w:rsidRPr="00BF68E4">
        <w:t xml:space="preserve"> </w:t>
      </w:r>
      <w:r w:rsidRPr="00BF68E4">
        <w:t>system</w:t>
      </w:r>
      <w:r w:rsidR="00054458" w:rsidRPr="00BF68E4">
        <w:t xml:space="preserve"> </w:t>
      </w:r>
      <w:r w:rsidRPr="00BF68E4">
        <w:t>to</w:t>
      </w:r>
      <w:r w:rsidR="00054458" w:rsidRPr="00BF68E4">
        <w:t xml:space="preserve"> </w:t>
      </w:r>
      <w:r w:rsidRPr="00BF68E4">
        <w:t>deliver</w:t>
      </w:r>
      <w:r w:rsidR="00054458" w:rsidRPr="00BF68E4">
        <w:t xml:space="preserve"> </w:t>
      </w:r>
      <w:r w:rsidRPr="00BF68E4">
        <w:t>students</w:t>
      </w:r>
      <w:r w:rsidR="00054458" w:rsidRPr="00BF68E4">
        <w:t xml:space="preserve"> </w:t>
      </w:r>
      <w:r w:rsidRPr="00BF68E4">
        <w:t>who</w:t>
      </w:r>
      <w:r w:rsidR="00054458" w:rsidRPr="00BF68E4">
        <w:t xml:space="preserve"> </w:t>
      </w:r>
      <w:r w:rsidRPr="00BF68E4">
        <w:t>are</w:t>
      </w:r>
      <w:r w:rsidR="00054458" w:rsidRPr="00BF68E4">
        <w:t xml:space="preserve"> </w:t>
      </w:r>
      <w:r w:rsidRPr="00BF68E4">
        <w:t>work</w:t>
      </w:r>
      <w:r w:rsidR="00054458" w:rsidRPr="00BF68E4">
        <w:t xml:space="preserve"> </w:t>
      </w:r>
      <w:r w:rsidRPr="00BF68E4">
        <w:t>capable,</w:t>
      </w:r>
      <w:r w:rsidR="00054458" w:rsidRPr="00BF68E4">
        <w:t xml:space="preserve"> </w:t>
      </w:r>
      <w:r w:rsidRPr="00BF68E4">
        <w:t>not</w:t>
      </w:r>
      <w:r w:rsidR="00054458" w:rsidRPr="00BF68E4">
        <w:t xml:space="preserve"> </w:t>
      </w:r>
      <w:r w:rsidRPr="00BF68E4">
        <w:t>necessarily</w:t>
      </w:r>
      <w:r w:rsidR="00054458" w:rsidRPr="00BF68E4">
        <w:t xml:space="preserve"> </w:t>
      </w:r>
      <w:r w:rsidRPr="00BF68E4">
        <w:t>job-ready.</w:t>
      </w:r>
      <w:r w:rsidR="00054458" w:rsidRPr="00BF68E4">
        <w:t xml:space="preserve"> </w:t>
      </w:r>
      <w:r w:rsidRPr="00BF68E4">
        <w:t>They</w:t>
      </w:r>
      <w:r w:rsidR="00054458" w:rsidRPr="00BF68E4">
        <w:t xml:space="preserve"> </w:t>
      </w:r>
      <w:r w:rsidRPr="00BF68E4">
        <w:t>recognise</w:t>
      </w:r>
      <w:r w:rsidR="00054458" w:rsidRPr="00BF68E4">
        <w:t xml:space="preserve"> </w:t>
      </w:r>
      <w:r w:rsidRPr="00BF68E4">
        <w:t>that</w:t>
      </w:r>
      <w:r w:rsidR="00054458" w:rsidRPr="00BF68E4">
        <w:t xml:space="preserve"> </w:t>
      </w:r>
      <w:r w:rsidRPr="00BF68E4">
        <w:t>they</w:t>
      </w:r>
      <w:r w:rsidR="00054458" w:rsidRPr="00BF68E4">
        <w:t xml:space="preserve"> </w:t>
      </w:r>
      <w:r w:rsidRPr="00BF68E4">
        <w:t>have</w:t>
      </w:r>
      <w:r w:rsidR="00054458" w:rsidRPr="00BF68E4">
        <w:t xml:space="preserve"> </w:t>
      </w:r>
      <w:r w:rsidRPr="00BF68E4">
        <w:t>the</w:t>
      </w:r>
      <w:r w:rsidR="00054458" w:rsidRPr="00BF68E4">
        <w:t xml:space="preserve"> </w:t>
      </w:r>
      <w:r w:rsidRPr="00BF68E4">
        <w:t>critical</w:t>
      </w:r>
      <w:r w:rsidR="00054458" w:rsidRPr="00BF68E4">
        <w:t xml:space="preserve"> </w:t>
      </w:r>
      <w:r w:rsidRPr="00BF68E4">
        <w:t>role</w:t>
      </w:r>
      <w:r w:rsidR="00054458" w:rsidRPr="00BF68E4">
        <w:t xml:space="preserve"> </w:t>
      </w:r>
      <w:r w:rsidRPr="00BF68E4">
        <w:t>in</w:t>
      </w:r>
      <w:r w:rsidR="00054458" w:rsidRPr="00BF68E4">
        <w:t xml:space="preserve"> </w:t>
      </w:r>
      <w:r w:rsidRPr="00BF68E4">
        <w:t>the</w:t>
      </w:r>
      <w:r w:rsidR="00054458" w:rsidRPr="00BF68E4">
        <w:t xml:space="preserve"> </w:t>
      </w:r>
      <w:r w:rsidRPr="00BF68E4">
        <w:t>education</w:t>
      </w:r>
      <w:r w:rsidR="00054458" w:rsidRPr="00BF68E4">
        <w:t xml:space="preserve"> </w:t>
      </w:r>
      <w:r w:rsidRPr="00BF68E4">
        <w:t>continuum,</w:t>
      </w:r>
      <w:r w:rsidR="00054458" w:rsidRPr="00BF68E4">
        <w:t xml:space="preserve"> </w:t>
      </w:r>
      <w:r w:rsidRPr="00BF68E4">
        <w:t>to</w:t>
      </w:r>
      <w:r w:rsidR="00054458" w:rsidRPr="00BF68E4">
        <w:t xml:space="preserve"> </w:t>
      </w:r>
      <w:r w:rsidRPr="00BF68E4">
        <w:t>provide</w:t>
      </w:r>
      <w:r w:rsidR="00054458" w:rsidRPr="00BF68E4">
        <w:t xml:space="preserve"> </w:t>
      </w:r>
      <w:r w:rsidRPr="00BF68E4">
        <w:t>on</w:t>
      </w:r>
      <w:r w:rsidR="00054458" w:rsidRPr="00BF68E4">
        <w:t xml:space="preserve"> </w:t>
      </w:r>
      <w:r w:rsidRPr="00BF68E4">
        <w:t>the</w:t>
      </w:r>
      <w:r w:rsidR="00054458" w:rsidRPr="00BF68E4">
        <w:t xml:space="preserve"> </w:t>
      </w:r>
      <w:r w:rsidRPr="00BF68E4">
        <w:t>job</w:t>
      </w:r>
      <w:r w:rsidR="00054458" w:rsidRPr="00BF68E4">
        <w:t xml:space="preserve"> </w:t>
      </w:r>
      <w:r w:rsidRPr="00BF68E4">
        <w:t>training</w:t>
      </w:r>
      <w:r w:rsidR="00054458" w:rsidRPr="00BF68E4">
        <w:t xml:space="preserve"> </w:t>
      </w:r>
      <w:r w:rsidRPr="00BF68E4">
        <w:t>to</w:t>
      </w:r>
      <w:r w:rsidR="00054458" w:rsidRPr="00BF68E4">
        <w:t xml:space="preserve"> </w:t>
      </w:r>
      <w:r w:rsidRPr="00BF68E4">
        <w:t>graduates</w:t>
      </w:r>
      <w:r w:rsidR="00054458" w:rsidRPr="00BF68E4">
        <w:t xml:space="preserve"> </w:t>
      </w:r>
      <w:r w:rsidRPr="00BF68E4">
        <w:t>and</w:t>
      </w:r>
      <w:r w:rsidR="00054458" w:rsidRPr="00BF68E4">
        <w:t xml:space="preserve"> </w:t>
      </w:r>
      <w:r w:rsidRPr="00BF68E4">
        <w:t>school</w:t>
      </w:r>
      <w:r w:rsidR="00054458" w:rsidRPr="00BF68E4">
        <w:t xml:space="preserve"> </w:t>
      </w:r>
      <w:r w:rsidRPr="00BF68E4">
        <w:t>leavers.</w:t>
      </w:r>
    </w:p>
    <w:p w:rsidR="00A25E22" w:rsidRPr="00BF68E4" w:rsidRDefault="00B73B9C" w:rsidP="00BF68E4">
      <w:pPr>
        <w:spacing w:after="240"/>
        <w:rPr>
          <w:b/>
        </w:rPr>
      </w:pPr>
      <w:r w:rsidRPr="00BF68E4">
        <w:rPr>
          <w:b/>
        </w:rPr>
        <w:t>The</w:t>
      </w:r>
      <w:r w:rsidR="00054458" w:rsidRPr="00BF68E4">
        <w:rPr>
          <w:b/>
        </w:rPr>
        <w:t xml:space="preserve"> </w:t>
      </w:r>
      <w:r w:rsidRPr="00BF68E4">
        <w:rPr>
          <w:b/>
        </w:rPr>
        <w:t>challenge</w:t>
      </w:r>
      <w:r w:rsidR="00054458" w:rsidRPr="00BF68E4">
        <w:rPr>
          <w:b/>
        </w:rPr>
        <w:t xml:space="preserve"> </w:t>
      </w:r>
      <w:r w:rsidRPr="00BF68E4">
        <w:rPr>
          <w:b/>
        </w:rPr>
        <w:t>for</w:t>
      </w:r>
      <w:r w:rsidR="00054458" w:rsidRPr="00BF68E4">
        <w:rPr>
          <w:b/>
        </w:rPr>
        <w:t xml:space="preserve"> </w:t>
      </w:r>
      <w:r w:rsidRPr="00BF68E4">
        <w:rPr>
          <w:b/>
        </w:rPr>
        <w:t>interested</w:t>
      </w:r>
      <w:r w:rsidR="00054458" w:rsidRPr="00BF68E4">
        <w:rPr>
          <w:b/>
        </w:rPr>
        <w:t xml:space="preserve"> </w:t>
      </w:r>
      <w:r w:rsidRPr="00BF68E4">
        <w:rPr>
          <w:b/>
        </w:rPr>
        <w:t>CEOs</w:t>
      </w:r>
      <w:r w:rsidR="00054458" w:rsidRPr="00BF68E4">
        <w:rPr>
          <w:b/>
        </w:rPr>
        <w:t xml:space="preserve"> </w:t>
      </w:r>
      <w:r w:rsidRPr="00BF68E4">
        <w:rPr>
          <w:b/>
        </w:rPr>
        <w:t>is</w:t>
      </w:r>
      <w:r w:rsidR="00054458" w:rsidRPr="00BF68E4">
        <w:rPr>
          <w:b/>
        </w:rPr>
        <w:t xml:space="preserve"> </w:t>
      </w:r>
      <w:r w:rsidRPr="00BF68E4">
        <w:rPr>
          <w:b/>
        </w:rPr>
        <w:t>that,</w:t>
      </w:r>
      <w:r w:rsidR="00054458" w:rsidRPr="00BF68E4">
        <w:rPr>
          <w:b/>
        </w:rPr>
        <w:t xml:space="preserve"> </w:t>
      </w:r>
      <w:r w:rsidRPr="00BF68E4">
        <w:rPr>
          <w:b/>
        </w:rPr>
        <w:t>given</w:t>
      </w:r>
      <w:r w:rsidR="00054458" w:rsidRPr="00BF68E4">
        <w:rPr>
          <w:b/>
        </w:rPr>
        <w:t xml:space="preserve"> </w:t>
      </w:r>
      <w:r w:rsidRPr="00BF68E4">
        <w:rPr>
          <w:b/>
        </w:rPr>
        <w:t>that</w:t>
      </w:r>
      <w:r w:rsidR="00054458" w:rsidRPr="00BF68E4">
        <w:rPr>
          <w:b/>
        </w:rPr>
        <w:t xml:space="preserve"> </w:t>
      </w:r>
      <w:r w:rsidRPr="00BF68E4">
        <w:rPr>
          <w:b/>
        </w:rPr>
        <w:t>they</w:t>
      </w:r>
      <w:r w:rsidR="00054458" w:rsidRPr="00BF68E4">
        <w:rPr>
          <w:b/>
        </w:rPr>
        <w:t xml:space="preserve"> </w:t>
      </w:r>
      <w:r w:rsidRPr="00BF68E4">
        <w:rPr>
          <w:b/>
        </w:rPr>
        <w:t>are</w:t>
      </w:r>
      <w:r w:rsidR="00054458" w:rsidRPr="00BF68E4">
        <w:rPr>
          <w:b/>
        </w:rPr>
        <w:t xml:space="preserve"> </w:t>
      </w:r>
      <w:r w:rsidRPr="00BF68E4">
        <w:rPr>
          <w:b/>
        </w:rPr>
        <w:t>not</w:t>
      </w:r>
      <w:r w:rsidR="00054458" w:rsidRPr="00BF68E4">
        <w:rPr>
          <w:b/>
        </w:rPr>
        <w:t xml:space="preserve"> </w:t>
      </w:r>
      <w:r w:rsidRPr="00BF68E4">
        <w:rPr>
          <w:b/>
        </w:rPr>
        <w:t>education</w:t>
      </w:r>
      <w:r w:rsidR="00054458" w:rsidRPr="00BF68E4">
        <w:rPr>
          <w:b/>
        </w:rPr>
        <w:t xml:space="preserve"> </w:t>
      </w:r>
      <w:r w:rsidRPr="00BF68E4">
        <w:rPr>
          <w:b/>
        </w:rPr>
        <w:t>experts,</w:t>
      </w:r>
      <w:r w:rsidR="00054458" w:rsidRPr="00BF68E4">
        <w:rPr>
          <w:b/>
        </w:rPr>
        <w:t xml:space="preserve"> </w:t>
      </w:r>
      <w:r w:rsidRPr="00BF68E4">
        <w:rPr>
          <w:b/>
        </w:rPr>
        <w:t>they</w:t>
      </w:r>
      <w:r w:rsidR="00054458" w:rsidRPr="00BF68E4">
        <w:rPr>
          <w:b/>
        </w:rPr>
        <w:t xml:space="preserve"> </w:t>
      </w:r>
      <w:r w:rsidRPr="00BF68E4">
        <w:rPr>
          <w:b/>
        </w:rPr>
        <w:t>don’t</w:t>
      </w:r>
      <w:r w:rsidR="00054458" w:rsidRPr="00BF68E4">
        <w:rPr>
          <w:b/>
        </w:rPr>
        <w:t xml:space="preserve"> </w:t>
      </w:r>
      <w:r w:rsidRPr="00BF68E4">
        <w:rPr>
          <w:b/>
        </w:rPr>
        <w:t>know</w:t>
      </w:r>
      <w:r w:rsidR="00054458" w:rsidRPr="00BF68E4">
        <w:rPr>
          <w:b/>
        </w:rPr>
        <w:t xml:space="preserve"> </w:t>
      </w:r>
      <w:r w:rsidRPr="00BF68E4">
        <w:rPr>
          <w:b/>
        </w:rPr>
        <w:t>how</w:t>
      </w:r>
      <w:r w:rsidR="00054458" w:rsidRPr="00BF68E4">
        <w:rPr>
          <w:b/>
        </w:rPr>
        <w:t xml:space="preserve"> </w:t>
      </w:r>
      <w:r w:rsidRPr="00BF68E4">
        <w:rPr>
          <w:b/>
        </w:rPr>
        <w:t>to</w:t>
      </w:r>
      <w:r w:rsidR="00054458" w:rsidRPr="00BF68E4">
        <w:rPr>
          <w:b/>
        </w:rPr>
        <w:t xml:space="preserve"> </w:t>
      </w:r>
      <w:r w:rsidRPr="00BF68E4">
        <w:rPr>
          <w:b/>
        </w:rPr>
        <w:t>prioritise</w:t>
      </w:r>
      <w:r w:rsidR="00054458" w:rsidRPr="00BF68E4">
        <w:rPr>
          <w:b/>
        </w:rPr>
        <w:t xml:space="preserve"> </w:t>
      </w:r>
      <w:r w:rsidRPr="00BF68E4">
        <w:rPr>
          <w:b/>
        </w:rPr>
        <w:t>their</w:t>
      </w:r>
      <w:r w:rsidR="00054458" w:rsidRPr="00BF68E4">
        <w:rPr>
          <w:b/>
        </w:rPr>
        <w:t xml:space="preserve"> </w:t>
      </w:r>
      <w:r w:rsidRPr="00BF68E4">
        <w:rPr>
          <w:b/>
        </w:rPr>
        <w:t>resources.</w:t>
      </w:r>
      <w:r w:rsidR="00054458" w:rsidRPr="00BF68E4">
        <w:rPr>
          <w:b/>
        </w:rPr>
        <w:t xml:space="preserve"> </w:t>
      </w:r>
      <w:r w:rsidRPr="00BF68E4">
        <w:rPr>
          <w:b/>
        </w:rPr>
        <w:t>The</w:t>
      </w:r>
      <w:r w:rsidR="00054458" w:rsidRPr="00BF68E4">
        <w:rPr>
          <w:b/>
        </w:rPr>
        <w:t xml:space="preserve"> </w:t>
      </w:r>
      <w:r w:rsidRPr="00BF68E4">
        <w:rPr>
          <w:b/>
        </w:rPr>
        <w:t>world</w:t>
      </w:r>
      <w:r w:rsidR="00054458" w:rsidRPr="00BF68E4">
        <w:rPr>
          <w:b/>
        </w:rPr>
        <w:t xml:space="preserve"> </w:t>
      </w:r>
      <w:r w:rsidRPr="00BF68E4">
        <w:rPr>
          <w:b/>
        </w:rPr>
        <w:t>of</w:t>
      </w:r>
      <w:r w:rsidR="00054458" w:rsidRPr="00BF68E4">
        <w:rPr>
          <w:b/>
        </w:rPr>
        <w:t xml:space="preserve"> </w:t>
      </w:r>
      <w:r w:rsidRPr="00BF68E4">
        <w:rPr>
          <w:b/>
        </w:rPr>
        <w:t>industry-school</w:t>
      </w:r>
      <w:r w:rsidR="00054458" w:rsidRPr="00BF68E4">
        <w:rPr>
          <w:b/>
        </w:rPr>
        <w:t xml:space="preserve"> </w:t>
      </w:r>
      <w:r w:rsidRPr="00BF68E4">
        <w:rPr>
          <w:b/>
        </w:rPr>
        <w:t>partnerships</w:t>
      </w:r>
      <w:r w:rsidR="00054458" w:rsidRPr="00BF68E4">
        <w:rPr>
          <w:b/>
        </w:rPr>
        <w:t xml:space="preserve"> </w:t>
      </w:r>
      <w:r w:rsidRPr="00BF68E4">
        <w:rPr>
          <w:b/>
        </w:rPr>
        <w:t>is</w:t>
      </w:r>
      <w:r w:rsidR="00054458" w:rsidRPr="00BF68E4">
        <w:rPr>
          <w:b/>
        </w:rPr>
        <w:t xml:space="preserve"> </w:t>
      </w:r>
      <w:r w:rsidRPr="00BF68E4">
        <w:rPr>
          <w:b/>
        </w:rPr>
        <w:t>awash</w:t>
      </w:r>
      <w:r w:rsidR="00054458" w:rsidRPr="00BF68E4">
        <w:rPr>
          <w:b/>
        </w:rPr>
        <w:t xml:space="preserve"> </w:t>
      </w:r>
      <w:r w:rsidRPr="00BF68E4">
        <w:rPr>
          <w:b/>
        </w:rPr>
        <w:t>with</w:t>
      </w:r>
      <w:r w:rsidR="00054458" w:rsidRPr="00BF68E4">
        <w:rPr>
          <w:b/>
        </w:rPr>
        <w:t xml:space="preserve"> </w:t>
      </w:r>
      <w:r w:rsidRPr="00BF68E4">
        <w:rPr>
          <w:b/>
        </w:rPr>
        <w:t>output</w:t>
      </w:r>
      <w:r w:rsidR="00054458" w:rsidRPr="00BF68E4">
        <w:rPr>
          <w:b/>
        </w:rPr>
        <w:t xml:space="preserve"> </w:t>
      </w:r>
      <w:r w:rsidRPr="00BF68E4">
        <w:rPr>
          <w:b/>
        </w:rPr>
        <w:t>and</w:t>
      </w:r>
      <w:r w:rsidR="00054458" w:rsidRPr="00BF68E4">
        <w:rPr>
          <w:b/>
        </w:rPr>
        <w:t xml:space="preserve"> </w:t>
      </w:r>
      <w:r w:rsidRPr="00BF68E4">
        <w:rPr>
          <w:b/>
        </w:rPr>
        <w:t>input</w:t>
      </w:r>
      <w:r w:rsidR="00054458" w:rsidRPr="00BF68E4">
        <w:rPr>
          <w:b/>
        </w:rPr>
        <w:t xml:space="preserve"> </w:t>
      </w:r>
      <w:r w:rsidRPr="00BF68E4">
        <w:rPr>
          <w:b/>
        </w:rPr>
        <w:t>metrics,</w:t>
      </w:r>
      <w:r w:rsidR="00054458" w:rsidRPr="00BF68E4">
        <w:rPr>
          <w:b/>
        </w:rPr>
        <w:t xml:space="preserve"> </w:t>
      </w:r>
      <w:r w:rsidRPr="00BF68E4">
        <w:rPr>
          <w:b/>
        </w:rPr>
        <w:t>but</w:t>
      </w:r>
      <w:r w:rsidR="00054458" w:rsidRPr="00BF68E4">
        <w:rPr>
          <w:b/>
        </w:rPr>
        <w:t xml:space="preserve"> </w:t>
      </w:r>
      <w:r w:rsidRPr="00BF68E4">
        <w:rPr>
          <w:b/>
        </w:rPr>
        <w:t>starved</w:t>
      </w:r>
      <w:r w:rsidR="00054458" w:rsidRPr="00BF68E4">
        <w:rPr>
          <w:b/>
        </w:rPr>
        <w:t xml:space="preserve"> </w:t>
      </w:r>
      <w:r w:rsidRPr="00BF68E4">
        <w:rPr>
          <w:b/>
        </w:rPr>
        <w:t>for</w:t>
      </w:r>
      <w:r w:rsidR="00054458" w:rsidRPr="00BF68E4">
        <w:rPr>
          <w:b/>
        </w:rPr>
        <w:t xml:space="preserve"> </w:t>
      </w:r>
      <w:r w:rsidRPr="00BF68E4">
        <w:rPr>
          <w:b/>
        </w:rPr>
        <w:t>data</w:t>
      </w:r>
      <w:r w:rsidR="00054458" w:rsidRPr="00BF68E4">
        <w:rPr>
          <w:b/>
        </w:rPr>
        <w:t xml:space="preserve"> </w:t>
      </w:r>
      <w:r w:rsidRPr="00BF68E4">
        <w:rPr>
          <w:b/>
        </w:rPr>
        <w:t>on</w:t>
      </w:r>
      <w:r w:rsidR="00054458" w:rsidRPr="00BF68E4">
        <w:rPr>
          <w:b/>
        </w:rPr>
        <w:t xml:space="preserve"> </w:t>
      </w:r>
      <w:r w:rsidRPr="00BF68E4">
        <w:rPr>
          <w:b/>
        </w:rPr>
        <w:t>outcomes</w:t>
      </w:r>
      <w:r w:rsidR="00054458" w:rsidRPr="00BF68E4">
        <w:rPr>
          <w:b/>
        </w:rPr>
        <w:t xml:space="preserve"> </w:t>
      </w:r>
      <w:r w:rsidRPr="00BF68E4">
        <w:rPr>
          <w:b/>
        </w:rPr>
        <w:t>–</w:t>
      </w:r>
      <w:r w:rsidR="00054458" w:rsidRPr="00BF68E4">
        <w:rPr>
          <w:b/>
        </w:rPr>
        <w:t xml:space="preserve"> </w:t>
      </w:r>
      <w:r w:rsidRPr="00BF68E4">
        <w:rPr>
          <w:b/>
        </w:rPr>
        <w:t>let</w:t>
      </w:r>
      <w:r w:rsidR="00054458" w:rsidRPr="00BF68E4">
        <w:rPr>
          <w:b/>
        </w:rPr>
        <w:t xml:space="preserve"> </w:t>
      </w:r>
      <w:r w:rsidRPr="00BF68E4">
        <w:rPr>
          <w:b/>
        </w:rPr>
        <w:t>alone</w:t>
      </w:r>
      <w:r w:rsidR="00054458" w:rsidRPr="00BF68E4">
        <w:rPr>
          <w:b/>
        </w:rPr>
        <w:t xml:space="preserve"> </w:t>
      </w:r>
      <w:r w:rsidRPr="00BF68E4">
        <w:rPr>
          <w:b/>
        </w:rPr>
        <w:t>robust</w:t>
      </w:r>
      <w:r w:rsidR="00054458" w:rsidRPr="00BF68E4">
        <w:rPr>
          <w:b/>
        </w:rPr>
        <w:t xml:space="preserve"> </w:t>
      </w:r>
      <w:r w:rsidRPr="00BF68E4">
        <w:rPr>
          <w:b/>
        </w:rPr>
        <w:t>studies</w:t>
      </w:r>
      <w:r w:rsidR="00054458" w:rsidRPr="00BF68E4">
        <w:rPr>
          <w:b/>
        </w:rPr>
        <w:t xml:space="preserve"> </w:t>
      </w:r>
      <w:r w:rsidRPr="00BF68E4">
        <w:rPr>
          <w:b/>
        </w:rPr>
        <w:t>of</w:t>
      </w:r>
      <w:r w:rsidR="00054458" w:rsidRPr="00BF68E4">
        <w:rPr>
          <w:b/>
        </w:rPr>
        <w:t xml:space="preserve"> </w:t>
      </w:r>
      <w:r w:rsidRPr="00BF68E4">
        <w:rPr>
          <w:b/>
        </w:rPr>
        <w:t>impact.</w:t>
      </w:r>
    </w:p>
    <w:p w:rsidR="00A25E22" w:rsidRPr="00BF68E4" w:rsidRDefault="00B73B9C" w:rsidP="00BF68E4">
      <w:pPr>
        <w:spacing w:after="240"/>
      </w:pPr>
      <w:r w:rsidRPr="00BF68E4">
        <w:t>Further,</w:t>
      </w:r>
      <w:r w:rsidR="00054458" w:rsidRPr="00BF68E4">
        <w:t xml:space="preserve"> </w:t>
      </w:r>
      <w:r w:rsidRPr="00BF68E4">
        <w:t>as</w:t>
      </w:r>
      <w:r w:rsidR="00054458" w:rsidRPr="00BF68E4">
        <w:t xml:space="preserve"> </w:t>
      </w:r>
      <w:r w:rsidRPr="00BF68E4">
        <w:t>our</w:t>
      </w:r>
      <w:r w:rsidR="00054458" w:rsidRPr="00BF68E4">
        <w:t xml:space="preserve"> </w:t>
      </w:r>
      <w:r w:rsidRPr="00BF68E4">
        <w:t>consultations</w:t>
      </w:r>
      <w:r w:rsidR="00054458" w:rsidRPr="00BF68E4">
        <w:t xml:space="preserve"> </w:t>
      </w:r>
      <w:r w:rsidRPr="00BF68E4">
        <w:t>revealed,</w:t>
      </w:r>
      <w:r w:rsidR="00054458" w:rsidRPr="00BF68E4">
        <w:t xml:space="preserve"> </w:t>
      </w:r>
      <w:r w:rsidRPr="00BF68E4">
        <w:t>there</w:t>
      </w:r>
      <w:r w:rsidR="00054458" w:rsidRPr="00BF68E4">
        <w:t xml:space="preserve"> </w:t>
      </w:r>
      <w:r w:rsidRPr="00BF68E4">
        <w:t>are</w:t>
      </w:r>
      <w:r w:rsidR="00054458" w:rsidRPr="00BF68E4">
        <w:t xml:space="preserve"> </w:t>
      </w:r>
      <w:r w:rsidRPr="00BF68E4">
        <w:t>systemic</w:t>
      </w:r>
      <w:r w:rsidR="00054458" w:rsidRPr="00BF68E4">
        <w:t xml:space="preserve"> </w:t>
      </w:r>
      <w:r w:rsidRPr="00BF68E4">
        <w:t>challenges</w:t>
      </w:r>
      <w:r w:rsidR="00054458" w:rsidRPr="00BF68E4">
        <w:t xml:space="preserve"> </w:t>
      </w:r>
      <w:r w:rsidRPr="00BF68E4">
        <w:t>that</w:t>
      </w:r>
      <w:r w:rsidR="00054458" w:rsidRPr="00BF68E4">
        <w:t xml:space="preserve"> </w:t>
      </w:r>
      <w:r w:rsidRPr="00BF68E4">
        <w:t>counteract</w:t>
      </w:r>
      <w:r w:rsidR="00054458" w:rsidRPr="00BF68E4">
        <w:t xml:space="preserve"> </w:t>
      </w:r>
      <w:r w:rsidRPr="00BF68E4">
        <w:t>the</w:t>
      </w:r>
      <w:r w:rsidR="00054458" w:rsidRPr="00BF68E4">
        <w:t xml:space="preserve"> </w:t>
      </w:r>
      <w:r w:rsidRPr="00BF68E4">
        <w:t>messages</w:t>
      </w:r>
      <w:r w:rsidR="00054458" w:rsidRPr="00BF68E4">
        <w:t xml:space="preserve"> </w:t>
      </w:r>
      <w:r w:rsidRPr="00BF68E4">
        <w:t>we</w:t>
      </w:r>
      <w:r w:rsidR="00054458" w:rsidRPr="00BF68E4">
        <w:t xml:space="preserve"> </w:t>
      </w:r>
      <w:r w:rsidRPr="00BF68E4">
        <w:t>are</w:t>
      </w:r>
      <w:r w:rsidR="00054458" w:rsidRPr="00BF68E4">
        <w:t xml:space="preserve"> </w:t>
      </w:r>
      <w:r w:rsidRPr="00BF68E4">
        <w:t>trying</w:t>
      </w:r>
      <w:r w:rsidR="00054458" w:rsidRPr="00BF68E4">
        <w:t xml:space="preserve"> </w:t>
      </w:r>
      <w:r w:rsidRPr="00BF68E4">
        <w:t>to</w:t>
      </w:r>
      <w:r w:rsidR="00054458" w:rsidRPr="00BF68E4">
        <w:t xml:space="preserve"> </w:t>
      </w:r>
      <w:r w:rsidRPr="00BF68E4">
        <w:t>convey.</w:t>
      </w:r>
    </w:p>
    <w:p w:rsidR="00054458" w:rsidRPr="00BF68E4" w:rsidRDefault="00B73B9C" w:rsidP="00BF68E4">
      <w:pPr>
        <w:spacing w:after="840"/>
      </w:pPr>
      <w:r w:rsidRPr="00BF68E4">
        <w:t>Foremost</w:t>
      </w:r>
      <w:r w:rsidR="00054458" w:rsidRPr="00BF68E4">
        <w:t xml:space="preserve"> </w:t>
      </w:r>
      <w:r w:rsidRPr="00BF68E4">
        <w:t>amongst</w:t>
      </w:r>
      <w:r w:rsidR="00054458" w:rsidRPr="00BF68E4">
        <w:t xml:space="preserve"> </w:t>
      </w:r>
      <w:r w:rsidRPr="00BF68E4">
        <w:t>them</w:t>
      </w:r>
      <w:r w:rsidR="00054458" w:rsidRPr="00BF68E4">
        <w:t xml:space="preserve"> </w:t>
      </w:r>
      <w:r w:rsidRPr="00BF68E4">
        <w:t>is</w:t>
      </w:r>
      <w:r w:rsidR="00054458" w:rsidRPr="00BF68E4">
        <w:t xml:space="preserve"> </w:t>
      </w:r>
      <w:r w:rsidRPr="00BF68E4">
        <w:t>the</w:t>
      </w:r>
      <w:r w:rsidR="00054458" w:rsidRPr="00BF68E4">
        <w:t xml:space="preserve"> </w:t>
      </w:r>
      <w:r w:rsidRPr="00BF68E4">
        <w:t>breaking</w:t>
      </w:r>
      <w:r w:rsidR="00054458" w:rsidRPr="00BF68E4">
        <w:t xml:space="preserve"> </w:t>
      </w:r>
      <w:r w:rsidRPr="00BF68E4">
        <w:t>of</w:t>
      </w:r>
      <w:r w:rsidR="00054458" w:rsidRPr="00BF68E4">
        <w:t xml:space="preserve"> </w:t>
      </w:r>
      <w:r w:rsidRPr="00BF68E4">
        <w:t>the</w:t>
      </w:r>
      <w:r w:rsidR="00054458" w:rsidRPr="00BF68E4">
        <w:t xml:space="preserve"> </w:t>
      </w:r>
      <w:r w:rsidRPr="00BF68E4">
        <w:t>continuum</w:t>
      </w:r>
      <w:r w:rsidR="00054458" w:rsidRPr="00BF68E4">
        <w:t xml:space="preserve"> </w:t>
      </w:r>
      <w:r w:rsidRPr="00BF68E4">
        <w:t>from</w:t>
      </w:r>
      <w:r w:rsidR="00054458" w:rsidRPr="00BF68E4">
        <w:t xml:space="preserve"> </w:t>
      </w:r>
      <w:r w:rsidRPr="00BF68E4">
        <w:t>primary</w:t>
      </w:r>
      <w:r w:rsidR="00054458" w:rsidRPr="00BF68E4">
        <w:t xml:space="preserve"> </w:t>
      </w:r>
      <w:r w:rsidRPr="00BF68E4">
        <w:t>to</w:t>
      </w:r>
      <w:r w:rsidR="00054458" w:rsidRPr="00BF68E4">
        <w:t xml:space="preserve"> </w:t>
      </w:r>
      <w:r w:rsidRPr="00BF68E4">
        <w:t>secondary</w:t>
      </w:r>
      <w:r w:rsidR="00054458" w:rsidRPr="00BF68E4">
        <w:t xml:space="preserve"> </w:t>
      </w:r>
      <w:r w:rsidRPr="00BF68E4">
        <w:t>to</w:t>
      </w:r>
      <w:r w:rsidR="00054458" w:rsidRPr="00BF68E4">
        <w:t xml:space="preserve"> </w:t>
      </w:r>
      <w:r w:rsidRPr="00BF68E4">
        <w:t>tertiary</w:t>
      </w:r>
      <w:r w:rsidR="00054458" w:rsidRPr="00BF68E4">
        <w:t xml:space="preserve"> </w:t>
      </w:r>
      <w:r w:rsidRPr="00BF68E4">
        <w:t>education</w:t>
      </w:r>
      <w:r w:rsidR="00054458" w:rsidRPr="00BF68E4">
        <w:t xml:space="preserve"> </w:t>
      </w:r>
      <w:r w:rsidRPr="00BF68E4">
        <w:t>–</w:t>
      </w:r>
      <w:r w:rsidR="00054458" w:rsidRPr="00BF68E4">
        <w:t xml:space="preserve"> </w:t>
      </w:r>
      <w:r w:rsidRPr="00BF68E4">
        <w:t>at</w:t>
      </w:r>
      <w:r w:rsidR="00054458" w:rsidRPr="00BF68E4">
        <w:t xml:space="preserve"> </w:t>
      </w:r>
      <w:r w:rsidRPr="00BF68E4">
        <w:t>the</w:t>
      </w:r>
      <w:r w:rsidR="00054458" w:rsidRPr="00BF68E4">
        <w:t xml:space="preserve"> </w:t>
      </w:r>
      <w:r w:rsidRPr="00BF68E4">
        <w:t>point</w:t>
      </w:r>
      <w:r w:rsidR="00054458" w:rsidRPr="00BF68E4">
        <w:t xml:space="preserve"> </w:t>
      </w:r>
      <w:r w:rsidRPr="00BF68E4">
        <w:t>where</w:t>
      </w:r>
      <w:r w:rsidR="00054458" w:rsidRPr="00BF68E4">
        <w:t xml:space="preserve"> </w:t>
      </w:r>
      <w:r w:rsidRPr="00BF68E4">
        <w:t>Year</w:t>
      </w:r>
      <w:r w:rsidR="00054458" w:rsidRPr="00BF68E4">
        <w:t xml:space="preserve"> </w:t>
      </w:r>
      <w:r w:rsidRPr="00BF68E4">
        <w:t>10</w:t>
      </w:r>
      <w:r w:rsidR="00054458" w:rsidRPr="00BF68E4">
        <w:t xml:space="preserve"> </w:t>
      </w:r>
      <w:r w:rsidRPr="00BF68E4">
        <w:t>students</w:t>
      </w:r>
      <w:r w:rsidR="00054458" w:rsidRPr="00BF68E4">
        <w:t xml:space="preserve"> </w:t>
      </w:r>
      <w:r w:rsidRPr="00BF68E4">
        <w:t>sit</w:t>
      </w:r>
      <w:r w:rsidR="00054458" w:rsidRPr="00BF68E4">
        <w:t xml:space="preserve"> </w:t>
      </w:r>
      <w:r w:rsidRPr="00BF68E4">
        <w:t>down</w:t>
      </w:r>
      <w:r w:rsidR="00054458" w:rsidRPr="00BF68E4">
        <w:t xml:space="preserve"> </w:t>
      </w:r>
      <w:r w:rsidRPr="00BF68E4">
        <w:t>and</w:t>
      </w:r>
      <w:r w:rsidR="00054458" w:rsidRPr="00BF68E4">
        <w:t xml:space="preserve"> </w:t>
      </w:r>
      <w:r w:rsidRPr="00BF68E4">
        <w:t>choose</w:t>
      </w:r>
      <w:r w:rsidR="00054458" w:rsidRPr="00BF68E4">
        <w:t xml:space="preserve"> </w:t>
      </w:r>
      <w:r w:rsidRPr="00BF68E4">
        <w:t>their</w:t>
      </w:r>
      <w:r w:rsidR="00054458" w:rsidRPr="00BF68E4">
        <w:t xml:space="preserve"> </w:t>
      </w:r>
      <w:r w:rsidRPr="00BF68E4">
        <w:t>subjects</w:t>
      </w:r>
      <w:r w:rsidR="00054458" w:rsidRPr="00BF68E4">
        <w:t xml:space="preserve"> </w:t>
      </w:r>
      <w:r w:rsidRPr="00BF68E4">
        <w:t>for</w:t>
      </w:r>
      <w:r w:rsidR="00054458" w:rsidRPr="00BF68E4">
        <w:t xml:space="preserve"> </w:t>
      </w:r>
      <w:r w:rsidRPr="00BF68E4">
        <w:t>Years</w:t>
      </w:r>
      <w:r w:rsidR="00054458" w:rsidRPr="00BF68E4">
        <w:t xml:space="preserve"> </w:t>
      </w:r>
      <w:r w:rsidRPr="00BF68E4">
        <w:t>11</w:t>
      </w:r>
      <w:r w:rsidR="00054458" w:rsidRPr="00BF68E4">
        <w:t xml:space="preserve"> </w:t>
      </w:r>
      <w:r w:rsidRPr="00BF68E4">
        <w:t>and</w:t>
      </w:r>
      <w:r w:rsidR="00054458" w:rsidRPr="00BF68E4">
        <w:t xml:space="preserve"> </w:t>
      </w:r>
      <w:r w:rsidRPr="00BF68E4">
        <w:t>12.</w:t>
      </w:r>
    </w:p>
    <w:p w:rsidR="00A25E22" w:rsidRDefault="00C149D5">
      <w:pPr>
        <w:spacing w:line="20" w:lineRule="exact"/>
        <w:ind w:left="112"/>
        <w:rPr>
          <w:rFonts w:ascii="Century Gothic" w:eastAsia="Century Gothic" w:hAnsi="Century Gothic" w:cs="Century Gothic"/>
          <w:sz w:val="2"/>
          <w:szCs w:val="2"/>
        </w:rPr>
      </w:pPr>
      <w:r>
        <w:rPr>
          <w:rFonts w:ascii="Century Gothic" w:eastAsia="Century Gothic" w:hAnsi="Century Gothic" w:cs="Century Gothic"/>
          <w:sz w:val="2"/>
          <w:szCs w:val="2"/>
        </w:rPr>
      </w:r>
      <w:r>
        <w:rPr>
          <w:rFonts w:ascii="Century Gothic" w:eastAsia="Century Gothic" w:hAnsi="Century Gothic" w:cs="Century Gothic"/>
          <w:sz w:val="2"/>
          <w:szCs w:val="2"/>
        </w:rPr>
        <w:pict>
          <v:group id="_x0000_s3569" style="width:454.05pt;height:.5pt;mso-position-horizontal-relative:char;mso-position-vertical-relative:line" coordsize="9081,10">
            <v:group id="_x0000_s3570" style="position:absolute;left:5;top:5;width:9071;height:2" coordorigin="5,5" coordsize="9071,2">
              <v:shape id="_x0000_s3571" style="position:absolute;left:5;top:5;width:9071;height:2" coordorigin="5,5" coordsize="9071,0" path="m5,5r9071,e" filled="f" strokecolor="#003447" strokeweight=".5pt">
                <v:path arrowok="t"/>
              </v:shape>
            </v:group>
            <w10:wrap type="none"/>
            <w10:anchorlock/>
          </v:group>
        </w:pict>
      </w:r>
    </w:p>
    <w:p w:rsidR="00A25E22" w:rsidRDefault="00C149D5" w:rsidP="00061B35">
      <w:pPr>
        <w:pStyle w:val="ListParagraph"/>
        <w:numPr>
          <w:ilvl w:val="0"/>
          <w:numId w:val="26"/>
        </w:numPr>
        <w:tabs>
          <w:tab w:val="left" w:pos="333"/>
        </w:tabs>
        <w:spacing w:before="81"/>
        <w:ind w:right="114" w:hanging="170"/>
        <w:rPr>
          <w:rFonts w:ascii="Century Gothic" w:eastAsia="Century Gothic" w:hAnsi="Century Gothic" w:cs="Century Gothic"/>
          <w:sz w:val="14"/>
          <w:szCs w:val="14"/>
        </w:rPr>
      </w:pPr>
      <w:hyperlink r:id="rId17">
        <w:r w:rsidR="00B73B9C">
          <w:rPr>
            <w:rFonts w:ascii="Century Gothic"/>
            <w:color w:val="231F20"/>
            <w:spacing w:val="2"/>
            <w:sz w:val="14"/>
            <w:u w:val="single" w:color="231F20"/>
          </w:rPr>
          <w:t>www.starportal.edu.au</w:t>
        </w:r>
      </w:hyperlink>
    </w:p>
    <w:p w:rsidR="00A25E22" w:rsidRDefault="00C149D5" w:rsidP="00061B35">
      <w:pPr>
        <w:pStyle w:val="ListParagraph"/>
        <w:numPr>
          <w:ilvl w:val="0"/>
          <w:numId w:val="26"/>
        </w:numPr>
        <w:tabs>
          <w:tab w:val="left" w:pos="330"/>
        </w:tabs>
        <w:spacing w:before="36"/>
        <w:ind w:left="329" w:right="114" w:hanging="212"/>
        <w:rPr>
          <w:rFonts w:ascii="Century Gothic" w:eastAsia="Century Gothic" w:hAnsi="Century Gothic" w:cs="Century Gothic"/>
          <w:sz w:val="14"/>
          <w:szCs w:val="14"/>
        </w:rPr>
      </w:pPr>
      <w:r>
        <w:pict>
          <v:group id="_x0000_s3567" style="position:absolute;left:0;text-align:left;margin-left:289.05pt;margin-top:9.55pt;width:44.2pt;height:.1pt;z-index:-251651584;mso-position-horizontal-relative:page" coordorigin="5781,191" coordsize="884,2">
            <v:shape id="_x0000_s3568" style="position:absolute;left:5781;top:191;width:884;height:2" coordorigin="5781,191" coordsize="884,0" path="m5781,191r884,e" filled="f" strokecolor="#231f20" strokeweight=".35pt">
              <v:path arrowok="t"/>
            </v:shape>
            <w10:wrap anchorx="page"/>
          </v:group>
        </w:pict>
      </w:r>
      <w:r w:rsidR="00B73B9C">
        <w:rPr>
          <w:rFonts w:ascii="Century Gothic" w:eastAsia="Century Gothic" w:hAnsi="Century Gothic" w:cs="Century Gothic"/>
          <w:color w:val="231F20"/>
          <w:w w:val="110"/>
          <w:sz w:val="14"/>
          <w:szCs w:val="14"/>
        </w:rPr>
        <w:t>IBM’s</w:t>
      </w:r>
      <w:r w:rsidR="00054458">
        <w:rPr>
          <w:rFonts w:ascii="Century Gothic" w:eastAsia="Century Gothic" w:hAnsi="Century Gothic" w:cs="Century Gothic"/>
          <w:color w:val="231F20"/>
          <w:w w:val="110"/>
          <w:sz w:val="14"/>
          <w:szCs w:val="14"/>
        </w:rPr>
        <w:t xml:space="preserve"> </w:t>
      </w:r>
      <w:r w:rsidR="00B73B9C">
        <w:rPr>
          <w:rFonts w:ascii="Century Gothic" w:eastAsia="Century Gothic" w:hAnsi="Century Gothic" w:cs="Century Gothic"/>
          <w:color w:val="231F20"/>
          <w:w w:val="110"/>
          <w:sz w:val="14"/>
          <w:szCs w:val="14"/>
        </w:rPr>
        <w:t>Role</w:t>
      </w:r>
      <w:r w:rsidR="00054458">
        <w:rPr>
          <w:rFonts w:ascii="Century Gothic" w:eastAsia="Century Gothic" w:hAnsi="Century Gothic" w:cs="Century Gothic"/>
          <w:color w:val="231F20"/>
          <w:w w:val="110"/>
          <w:sz w:val="14"/>
          <w:szCs w:val="14"/>
        </w:rPr>
        <w:t xml:space="preserve"> </w:t>
      </w:r>
      <w:r w:rsidR="00B73B9C">
        <w:rPr>
          <w:rFonts w:ascii="Century Gothic" w:eastAsia="Century Gothic" w:hAnsi="Century Gothic" w:cs="Century Gothic"/>
          <w:color w:val="231F20"/>
          <w:w w:val="110"/>
          <w:sz w:val="14"/>
          <w:szCs w:val="14"/>
        </w:rPr>
        <w:t>in</w:t>
      </w:r>
      <w:r w:rsidR="00054458">
        <w:rPr>
          <w:rFonts w:ascii="Century Gothic" w:eastAsia="Century Gothic" w:hAnsi="Century Gothic" w:cs="Century Gothic"/>
          <w:color w:val="231F20"/>
          <w:w w:val="110"/>
          <w:sz w:val="14"/>
          <w:szCs w:val="14"/>
        </w:rPr>
        <w:t xml:space="preserve"> </w:t>
      </w:r>
      <w:r w:rsidR="00B73B9C">
        <w:rPr>
          <w:rFonts w:ascii="Century Gothic" w:eastAsia="Century Gothic" w:hAnsi="Century Gothic" w:cs="Century Gothic"/>
          <w:color w:val="231F20"/>
          <w:w w:val="110"/>
          <w:sz w:val="14"/>
          <w:szCs w:val="14"/>
        </w:rPr>
        <w:t>Creating</w:t>
      </w:r>
      <w:r w:rsidR="00054458">
        <w:rPr>
          <w:rFonts w:ascii="Century Gothic" w:eastAsia="Century Gothic" w:hAnsi="Century Gothic" w:cs="Century Gothic"/>
          <w:color w:val="231F20"/>
          <w:w w:val="110"/>
          <w:sz w:val="14"/>
          <w:szCs w:val="14"/>
        </w:rPr>
        <w:t xml:space="preserve"> </w:t>
      </w:r>
      <w:r w:rsidR="00B73B9C">
        <w:rPr>
          <w:rFonts w:ascii="Century Gothic" w:eastAsia="Century Gothic" w:hAnsi="Century Gothic" w:cs="Century Gothic"/>
          <w:color w:val="231F20"/>
          <w:w w:val="110"/>
          <w:sz w:val="14"/>
          <w:szCs w:val="14"/>
        </w:rPr>
        <w:t>the</w:t>
      </w:r>
      <w:r w:rsidR="00054458">
        <w:rPr>
          <w:rFonts w:ascii="Century Gothic" w:eastAsia="Century Gothic" w:hAnsi="Century Gothic" w:cs="Century Gothic"/>
          <w:color w:val="231F20"/>
          <w:w w:val="110"/>
          <w:sz w:val="14"/>
          <w:szCs w:val="14"/>
        </w:rPr>
        <w:t xml:space="preserve"> </w:t>
      </w:r>
      <w:r w:rsidR="00B73B9C">
        <w:rPr>
          <w:rFonts w:ascii="Century Gothic" w:eastAsia="Century Gothic" w:hAnsi="Century Gothic" w:cs="Century Gothic"/>
          <w:color w:val="231F20"/>
          <w:w w:val="110"/>
          <w:sz w:val="14"/>
          <w:szCs w:val="14"/>
        </w:rPr>
        <w:t>Workforce</w:t>
      </w:r>
      <w:r w:rsidR="00054458">
        <w:rPr>
          <w:rFonts w:ascii="Century Gothic" w:eastAsia="Century Gothic" w:hAnsi="Century Gothic" w:cs="Century Gothic"/>
          <w:color w:val="231F20"/>
          <w:w w:val="110"/>
          <w:sz w:val="14"/>
          <w:szCs w:val="14"/>
        </w:rPr>
        <w:t xml:space="preserve"> </w:t>
      </w:r>
      <w:r w:rsidR="00B73B9C">
        <w:rPr>
          <w:rFonts w:ascii="Century Gothic" w:eastAsia="Century Gothic" w:hAnsi="Century Gothic" w:cs="Century Gothic"/>
          <w:color w:val="231F20"/>
          <w:w w:val="110"/>
          <w:sz w:val="14"/>
          <w:szCs w:val="14"/>
        </w:rPr>
        <w:t>of</w:t>
      </w:r>
      <w:r w:rsidR="00054458">
        <w:rPr>
          <w:rFonts w:ascii="Century Gothic" w:eastAsia="Century Gothic" w:hAnsi="Century Gothic" w:cs="Century Gothic"/>
          <w:color w:val="231F20"/>
          <w:w w:val="110"/>
          <w:sz w:val="14"/>
          <w:szCs w:val="14"/>
        </w:rPr>
        <w:t xml:space="preserve"> </w:t>
      </w:r>
      <w:r w:rsidR="00B73B9C">
        <w:rPr>
          <w:rFonts w:ascii="Century Gothic" w:eastAsia="Century Gothic" w:hAnsi="Century Gothic" w:cs="Century Gothic"/>
          <w:color w:val="231F20"/>
          <w:w w:val="110"/>
          <w:sz w:val="14"/>
          <w:szCs w:val="14"/>
        </w:rPr>
        <w:t>the</w:t>
      </w:r>
      <w:r w:rsidR="00054458">
        <w:rPr>
          <w:rFonts w:ascii="Century Gothic" w:eastAsia="Century Gothic" w:hAnsi="Century Gothic" w:cs="Century Gothic"/>
          <w:color w:val="231F20"/>
          <w:w w:val="110"/>
          <w:sz w:val="14"/>
          <w:szCs w:val="14"/>
        </w:rPr>
        <w:t xml:space="preserve"> </w:t>
      </w:r>
      <w:r w:rsidR="00B73B9C">
        <w:rPr>
          <w:rFonts w:ascii="Century Gothic" w:eastAsia="Century Gothic" w:hAnsi="Century Gothic" w:cs="Century Gothic"/>
          <w:color w:val="231F20"/>
          <w:w w:val="110"/>
          <w:sz w:val="14"/>
          <w:szCs w:val="14"/>
        </w:rPr>
        <w:t>Future,</w:t>
      </w:r>
      <w:r w:rsidR="00054458">
        <w:rPr>
          <w:rFonts w:ascii="Century Gothic" w:eastAsia="Century Gothic" w:hAnsi="Century Gothic" w:cs="Century Gothic"/>
          <w:color w:val="231F20"/>
          <w:w w:val="110"/>
          <w:sz w:val="14"/>
          <w:szCs w:val="14"/>
        </w:rPr>
        <w:t xml:space="preserve"> </w:t>
      </w:r>
      <w:r w:rsidR="00B73B9C">
        <w:rPr>
          <w:rFonts w:ascii="Century Gothic" w:eastAsia="Century Gothic" w:hAnsi="Century Gothic" w:cs="Century Gothic"/>
          <w:color w:val="231F20"/>
          <w:w w:val="110"/>
          <w:sz w:val="14"/>
          <w:szCs w:val="14"/>
        </w:rPr>
        <w:t>2009,</w:t>
      </w:r>
      <w:r w:rsidR="00054458">
        <w:rPr>
          <w:rFonts w:ascii="Century Gothic" w:eastAsia="Century Gothic" w:hAnsi="Century Gothic" w:cs="Century Gothic"/>
          <w:color w:val="231F20"/>
          <w:w w:val="110"/>
          <w:sz w:val="14"/>
          <w:szCs w:val="14"/>
        </w:rPr>
        <w:t xml:space="preserve"> </w:t>
      </w:r>
      <w:hyperlink r:id="rId18">
        <w:r w:rsidR="00B73B9C">
          <w:rPr>
            <w:rFonts w:ascii="Century Gothic" w:eastAsia="Century Gothic" w:hAnsi="Century Gothic" w:cs="Century Gothic"/>
            <w:color w:val="231F20"/>
            <w:w w:val="110"/>
            <w:sz w:val="14"/>
            <w:szCs w:val="14"/>
          </w:rPr>
          <w:t>in</w:t>
        </w:r>
        <w:r w:rsidR="00054458">
          <w:rPr>
            <w:rFonts w:ascii="Century Gothic" w:eastAsia="Century Gothic" w:hAnsi="Century Gothic" w:cs="Century Gothic"/>
            <w:color w:val="231F20"/>
            <w:w w:val="110"/>
            <w:sz w:val="14"/>
            <w:szCs w:val="14"/>
          </w:rPr>
          <w:t xml:space="preserve"> </w:t>
        </w:r>
        <w:r w:rsidR="00B73B9C">
          <w:rPr>
            <w:rFonts w:ascii="Century Gothic" w:eastAsia="Century Gothic" w:hAnsi="Century Gothic" w:cs="Century Gothic"/>
            <w:color w:val="231F20"/>
            <w:w w:val="110"/>
            <w:sz w:val="14"/>
            <w:szCs w:val="14"/>
          </w:rPr>
          <w:t>Beyond</w:t>
        </w:r>
        <w:r w:rsidR="00054458">
          <w:rPr>
            <w:rFonts w:ascii="Century Gothic" w:eastAsia="Century Gothic" w:hAnsi="Century Gothic" w:cs="Century Gothic"/>
            <w:color w:val="231F20"/>
            <w:spacing w:val="-20"/>
            <w:w w:val="110"/>
            <w:sz w:val="14"/>
            <w:szCs w:val="14"/>
          </w:rPr>
          <w:t xml:space="preserve"> </w:t>
        </w:r>
        <w:r w:rsidR="00B73B9C">
          <w:rPr>
            <w:rFonts w:ascii="Century Gothic" w:eastAsia="Century Gothic" w:hAnsi="Century Gothic" w:cs="Century Gothic"/>
            <w:color w:val="231F20"/>
            <w:w w:val="110"/>
            <w:sz w:val="14"/>
            <w:szCs w:val="14"/>
          </w:rPr>
          <w:t>IT</w:t>
        </w:r>
      </w:hyperlink>
      <w:r w:rsidR="00B73B9C">
        <w:rPr>
          <w:rFonts w:ascii="Century Gothic" w:eastAsia="Century Gothic" w:hAnsi="Century Gothic" w:cs="Century Gothic"/>
          <w:color w:val="231F20"/>
          <w:w w:val="110"/>
          <w:sz w:val="14"/>
          <w:szCs w:val="14"/>
        </w:rPr>
        <w:t>.</w:t>
      </w:r>
    </w:p>
    <w:p w:rsidR="00A25E22" w:rsidRDefault="00A25E22">
      <w:pPr>
        <w:rPr>
          <w:rFonts w:ascii="Century Gothic" w:eastAsia="Century Gothic" w:hAnsi="Century Gothic" w:cs="Century Gothic"/>
          <w:sz w:val="14"/>
          <w:szCs w:val="14"/>
        </w:rPr>
        <w:sectPr w:rsidR="00A25E22">
          <w:pgSz w:w="11910" w:h="16840"/>
          <w:pgMar w:top="860" w:right="1300" w:bottom="280" w:left="1300" w:header="678" w:footer="0" w:gutter="0"/>
          <w:cols w:space="720"/>
        </w:sectPr>
      </w:pPr>
    </w:p>
    <w:p w:rsidR="00054458" w:rsidRDefault="00C149D5">
      <w:pPr>
        <w:rPr>
          <w:rFonts w:ascii="Century Gothic" w:eastAsia="Century Gothic" w:hAnsi="Century Gothic" w:cs="Century Gothic"/>
          <w:szCs w:val="20"/>
        </w:rPr>
      </w:pPr>
      <w:r>
        <w:lastRenderedPageBreak/>
        <w:pict>
          <v:group id="_x0000_s3565" style="position:absolute;margin-left:0;margin-top:-.7pt;width:595.3pt;height:841.9pt;z-index:-251650560;mso-position-horizontal-relative:page;mso-position-vertical-relative:page" coordsize="11906,16838">
            <v:shape id="_x0000_s3566" style="position:absolute;width:11906;height:16838" coordsize="11906,16838" path="m,16838r11906,l11906,,,,,16838xe" fillcolor="#fff5e7" stroked="f">
              <v:path arrowok="t"/>
            </v:shape>
            <w10:wrap anchorx="page" anchory="page"/>
          </v:group>
        </w:pict>
      </w:r>
    </w:p>
    <w:p w:rsidR="00A25E22" w:rsidRPr="00BF68E4" w:rsidRDefault="00B73B9C" w:rsidP="00BF68E4">
      <w:pPr>
        <w:spacing w:after="240"/>
        <w:ind w:right="1396"/>
      </w:pPr>
      <w:r w:rsidRPr="00BF68E4">
        <w:t>Think</w:t>
      </w:r>
      <w:r w:rsidR="00054458" w:rsidRPr="00BF68E4">
        <w:t xml:space="preserve"> </w:t>
      </w:r>
      <w:r w:rsidRPr="00BF68E4">
        <w:t>about</w:t>
      </w:r>
      <w:r w:rsidR="00054458" w:rsidRPr="00BF68E4">
        <w:t xml:space="preserve"> </w:t>
      </w:r>
      <w:r w:rsidRPr="00BF68E4">
        <w:t>the</w:t>
      </w:r>
      <w:r w:rsidR="00054458" w:rsidRPr="00BF68E4">
        <w:t xml:space="preserve"> </w:t>
      </w:r>
      <w:r w:rsidRPr="00BF68E4">
        <w:t>nexus</w:t>
      </w:r>
      <w:r w:rsidR="00054458" w:rsidRPr="00BF68E4">
        <w:t xml:space="preserve"> </w:t>
      </w:r>
      <w:r w:rsidRPr="00BF68E4">
        <w:t>between</w:t>
      </w:r>
      <w:r w:rsidR="00054458" w:rsidRPr="00BF68E4">
        <w:t xml:space="preserve"> </w:t>
      </w:r>
      <w:r w:rsidRPr="00BF68E4">
        <w:t>primary</w:t>
      </w:r>
      <w:r w:rsidR="00054458" w:rsidRPr="00BF68E4">
        <w:t xml:space="preserve"> </w:t>
      </w:r>
      <w:r w:rsidRPr="00BF68E4">
        <w:t>and</w:t>
      </w:r>
      <w:r w:rsidR="00054458" w:rsidRPr="00BF68E4">
        <w:t xml:space="preserve"> </w:t>
      </w:r>
      <w:r w:rsidRPr="00BF68E4">
        <w:t>secondary</w:t>
      </w:r>
      <w:r w:rsidR="00054458" w:rsidRPr="00BF68E4">
        <w:t xml:space="preserve"> </w:t>
      </w:r>
      <w:r w:rsidRPr="00BF68E4">
        <w:t>education.</w:t>
      </w:r>
      <w:r w:rsidR="00054458" w:rsidRPr="00BF68E4">
        <w:t xml:space="preserve"> </w:t>
      </w:r>
      <w:r w:rsidRPr="00BF68E4">
        <w:t>Primary</w:t>
      </w:r>
      <w:r w:rsidR="00054458" w:rsidRPr="00BF68E4">
        <w:t xml:space="preserve"> </w:t>
      </w:r>
      <w:r w:rsidRPr="00BF68E4">
        <w:t>school</w:t>
      </w:r>
      <w:r w:rsidR="00054458" w:rsidRPr="00BF68E4">
        <w:t xml:space="preserve"> </w:t>
      </w:r>
      <w:r w:rsidRPr="00BF68E4">
        <w:t>teachers</w:t>
      </w:r>
      <w:r w:rsidR="00054458" w:rsidRPr="00BF68E4">
        <w:t xml:space="preserve"> </w:t>
      </w:r>
      <w:r w:rsidRPr="00BF68E4">
        <w:t>know</w:t>
      </w:r>
      <w:r w:rsidR="00054458" w:rsidRPr="00BF68E4">
        <w:t xml:space="preserve"> </w:t>
      </w:r>
      <w:r w:rsidRPr="00BF68E4">
        <w:t>exactly</w:t>
      </w:r>
      <w:r w:rsidR="00054458" w:rsidRPr="00BF68E4">
        <w:t xml:space="preserve"> </w:t>
      </w:r>
      <w:r w:rsidRPr="00BF68E4">
        <w:t>what</w:t>
      </w:r>
      <w:r w:rsidR="00054458" w:rsidRPr="00BF68E4">
        <w:t xml:space="preserve"> </w:t>
      </w:r>
      <w:r w:rsidRPr="00BF68E4">
        <w:t>content</w:t>
      </w:r>
      <w:r w:rsidR="00054458" w:rsidRPr="00BF68E4">
        <w:t xml:space="preserve"> </w:t>
      </w:r>
      <w:r w:rsidRPr="00BF68E4">
        <w:t>knowledge</w:t>
      </w:r>
      <w:r w:rsidR="00054458" w:rsidRPr="00BF68E4">
        <w:t xml:space="preserve"> </w:t>
      </w:r>
      <w:r w:rsidRPr="00BF68E4">
        <w:t>and</w:t>
      </w:r>
      <w:r w:rsidR="00054458" w:rsidRPr="00BF68E4">
        <w:t xml:space="preserve"> </w:t>
      </w:r>
      <w:r w:rsidRPr="00BF68E4">
        <w:t>skills</w:t>
      </w:r>
      <w:r w:rsidR="00054458" w:rsidRPr="00BF68E4">
        <w:t xml:space="preserve"> </w:t>
      </w:r>
      <w:r w:rsidRPr="00BF68E4">
        <w:t>will</w:t>
      </w:r>
      <w:r w:rsidR="00054458" w:rsidRPr="00BF68E4">
        <w:t xml:space="preserve"> </w:t>
      </w:r>
      <w:r w:rsidRPr="00BF68E4">
        <w:t>be</w:t>
      </w:r>
      <w:r w:rsidR="00054458" w:rsidRPr="00BF68E4">
        <w:t xml:space="preserve"> </w:t>
      </w:r>
      <w:r w:rsidRPr="00BF68E4">
        <w:t>expected</w:t>
      </w:r>
      <w:r w:rsidR="00054458" w:rsidRPr="00BF68E4">
        <w:t xml:space="preserve"> </w:t>
      </w:r>
      <w:r w:rsidRPr="00BF68E4">
        <w:t>of</w:t>
      </w:r>
      <w:r w:rsidR="00054458" w:rsidRPr="00BF68E4">
        <w:t xml:space="preserve"> </w:t>
      </w:r>
      <w:r w:rsidRPr="00BF68E4">
        <w:t>their</w:t>
      </w:r>
      <w:r w:rsidR="00054458" w:rsidRPr="00BF68E4">
        <w:t xml:space="preserve"> </w:t>
      </w:r>
      <w:r w:rsidRPr="00BF68E4">
        <w:t>students</w:t>
      </w:r>
      <w:r w:rsidR="00054458" w:rsidRPr="00BF68E4">
        <w:t xml:space="preserve"> </w:t>
      </w:r>
      <w:r w:rsidRPr="00BF68E4">
        <w:t>at</w:t>
      </w:r>
      <w:r w:rsidR="00054458" w:rsidRPr="00BF68E4">
        <w:t xml:space="preserve"> </w:t>
      </w:r>
      <w:r w:rsidRPr="00BF68E4">
        <w:t>Year</w:t>
      </w:r>
      <w:r w:rsidR="00054458" w:rsidRPr="00BF68E4">
        <w:t xml:space="preserve"> </w:t>
      </w:r>
      <w:r w:rsidRPr="00BF68E4">
        <w:t>7.</w:t>
      </w:r>
      <w:r w:rsidR="00054458" w:rsidRPr="00BF68E4">
        <w:t xml:space="preserve"> </w:t>
      </w:r>
      <w:r w:rsidRPr="00BF68E4">
        <w:t>Year</w:t>
      </w:r>
      <w:r w:rsidR="00054458" w:rsidRPr="00BF68E4">
        <w:t xml:space="preserve"> </w:t>
      </w:r>
      <w:r w:rsidRPr="00BF68E4">
        <w:t>7</w:t>
      </w:r>
      <w:r w:rsidR="00054458" w:rsidRPr="00BF68E4">
        <w:t xml:space="preserve"> </w:t>
      </w:r>
      <w:r w:rsidRPr="00BF68E4">
        <w:t>teachers</w:t>
      </w:r>
      <w:r w:rsidR="00054458" w:rsidRPr="00BF68E4">
        <w:t xml:space="preserve"> </w:t>
      </w:r>
      <w:r w:rsidRPr="00BF68E4">
        <w:t>know</w:t>
      </w:r>
      <w:r w:rsidR="00054458" w:rsidRPr="00BF68E4">
        <w:t xml:space="preserve"> </w:t>
      </w:r>
      <w:r w:rsidRPr="00BF68E4">
        <w:t>where</w:t>
      </w:r>
      <w:r w:rsidR="00054458" w:rsidRPr="00BF68E4">
        <w:t xml:space="preserve"> </w:t>
      </w:r>
      <w:r w:rsidRPr="00BF68E4">
        <w:t>they</w:t>
      </w:r>
      <w:r w:rsidR="00054458" w:rsidRPr="00BF68E4">
        <w:t xml:space="preserve"> </w:t>
      </w:r>
      <w:r w:rsidRPr="00BF68E4">
        <w:t>ought</w:t>
      </w:r>
      <w:r w:rsidR="00054458" w:rsidRPr="00BF68E4">
        <w:t xml:space="preserve"> </w:t>
      </w:r>
      <w:r w:rsidRPr="00BF68E4">
        <w:t>to</w:t>
      </w:r>
      <w:r w:rsidR="00054458" w:rsidRPr="00BF68E4">
        <w:t xml:space="preserve"> </w:t>
      </w:r>
      <w:r w:rsidRPr="00BF68E4">
        <w:t>begin.</w:t>
      </w:r>
      <w:r w:rsidR="00054458" w:rsidRPr="00BF68E4">
        <w:t xml:space="preserve"> </w:t>
      </w:r>
      <w:r w:rsidRPr="00BF68E4">
        <w:t>Compare</w:t>
      </w:r>
      <w:r w:rsidR="00054458" w:rsidRPr="00BF68E4">
        <w:t xml:space="preserve"> </w:t>
      </w:r>
      <w:r w:rsidRPr="00BF68E4">
        <w:t>that</w:t>
      </w:r>
      <w:r w:rsidR="00054458" w:rsidRPr="00BF68E4">
        <w:t xml:space="preserve"> </w:t>
      </w:r>
      <w:r w:rsidRPr="00BF68E4">
        <w:t>well-</w:t>
      </w:r>
      <w:r w:rsidR="00054458" w:rsidRPr="00BF68E4">
        <w:t xml:space="preserve"> </w:t>
      </w:r>
      <w:r w:rsidRPr="00BF68E4">
        <w:t>developed</w:t>
      </w:r>
      <w:r w:rsidR="00054458" w:rsidRPr="00BF68E4">
        <w:t xml:space="preserve"> </w:t>
      </w:r>
      <w:r w:rsidRPr="00BF68E4">
        <w:t>bridge</w:t>
      </w:r>
      <w:r w:rsidR="00054458" w:rsidRPr="00BF68E4">
        <w:t xml:space="preserve"> </w:t>
      </w:r>
      <w:r w:rsidRPr="00BF68E4">
        <w:t>to</w:t>
      </w:r>
      <w:r w:rsidR="00054458" w:rsidRPr="00BF68E4">
        <w:t xml:space="preserve"> </w:t>
      </w:r>
      <w:r w:rsidRPr="00BF68E4">
        <w:t>the</w:t>
      </w:r>
      <w:r w:rsidR="00054458" w:rsidRPr="00BF68E4">
        <w:t xml:space="preserve"> </w:t>
      </w:r>
      <w:r w:rsidRPr="00BF68E4">
        <w:t>chasm</w:t>
      </w:r>
      <w:r w:rsidR="00054458" w:rsidRPr="00BF68E4">
        <w:t xml:space="preserve"> </w:t>
      </w:r>
      <w:r w:rsidRPr="00BF68E4">
        <w:t>that</w:t>
      </w:r>
      <w:r w:rsidR="00054458" w:rsidRPr="00BF68E4">
        <w:t xml:space="preserve"> </w:t>
      </w:r>
      <w:r w:rsidRPr="00BF68E4">
        <w:t>students</w:t>
      </w:r>
      <w:r w:rsidR="00054458" w:rsidRPr="00BF68E4">
        <w:t xml:space="preserve"> </w:t>
      </w:r>
      <w:r w:rsidRPr="00BF68E4">
        <w:t>approaching</w:t>
      </w:r>
      <w:r w:rsidR="00054458" w:rsidRPr="00BF68E4">
        <w:t xml:space="preserve"> </w:t>
      </w:r>
      <w:r w:rsidRPr="00BF68E4">
        <w:t>tertiary</w:t>
      </w:r>
      <w:r w:rsidR="00054458" w:rsidRPr="00BF68E4">
        <w:t xml:space="preserve"> </w:t>
      </w:r>
      <w:r w:rsidRPr="00BF68E4">
        <w:t>studies</w:t>
      </w:r>
      <w:r w:rsidR="00054458" w:rsidRPr="00BF68E4">
        <w:t xml:space="preserve"> </w:t>
      </w:r>
      <w:r w:rsidRPr="00BF68E4">
        <w:t>need</w:t>
      </w:r>
      <w:r w:rsidR="00054458" w:rsidRPr="00BF68E4">
        <w:t xml:space="preserve"> </w:t>
      </w:r>
      <w:r w:rsidRPr="00BF68E4">
        <w:t>to</w:t>
      </w:r>
      <w:r w:rsidR="00054458" w:rsidRPr="00BF68E4">
        <w:t xml:space="preserve"> </w:t>
      </w:r>
      <w:r w:rsidRPr="00BF68E4">
        <w:t>jump.</w:t>
      </w:r>
    </w:p>
    <w:p w:rsidR="00A25E22" w:rsidRPr="00BF68E4" w:rsidRDefault="00B73B9C" w:rsidP="00BF68E4">
      <w:pPr>
        <w:spacing w:after="240"/>
        <w:ind w:right="1396"/>
      </w:pPr>
      <w:r w:rsidRPr="00BF68E4">
        <w:t>In</w:t>
      </w:r>
      <w:r w:rsidR="00054458" w:rsidRPr="00BF68E4">
        <w:t xml:space="preserve"> </w:t>
      </w:r>
      <w:r w:rsidRPr="00BF68E4">
        <w:t>the</w:t>
      </w:r>
      <w:r w:rsidR="00054458" w:rsidRPr="00BF68E4">
        <w:t xml:space="preserve"> </w:t>
      </w:r>
      <w:r w:rsidRPr="00BF68E4">
        <w:t>past,</w:t>
      </w:r>
      <w:r w:rsidR="00054458" w:rsidRPr="00BF68E4">
        <w:t xml:space="preserve"> </w:t>
      </w:r>
      <w:r w:rsidRPr="00BF68E4">
        <w:t>universities</w:t>
      </w:r>
      <w:r w:rsidR="00054458" w:rsidRPr="00BF68E4">
        <w:t xml:space="preserve"> </w:t>
      </w:r>
      <w:r w:rsidRPr="00BF68E4">
        <w:t>sent</w:t>
      </w:r>
      <w:r w:rsidR="00054458" w:rsidRPr="00BF68E4">
        <w:t xml:space="preserve"> </w:t>
      </w:r>
      <w:r w:rsidRPr="00BF68E4">
        <w:t>signals</w:t>
      </w:r>
      <w:r w:rsidR="00054458" w:rsidRPr="00BF68E4">
        <w:t xml:space="preserve"> </w:t>
      </w:r>
      <w:r w:rsidRPr="00BF68E4">
        <w:t>to</w:t>
      </w:r>
      <w:r w:rsidR="00054458" w:rsidRPr="00BF68E4">
        <w:t xml:space="preserve"> </w:t>
      </w:r>
      <w:r w:rsidRPr="00BF68E4">
        <w:t>students</w:t>
      </w:r>
      <w:r w:rsidR="00054458" w:rsidRPr="00BF68E4">
        <w:t xml:space="preserve"> </w:t>
      </w:r>
      <w:r w:rsidRPr="00BF68E4">
        <w:t>through</w:t>
      </w:r>
      <w:r w:rsidR="00054458" w:rsidRPr="00BF68E4">
        <w:t xml:space="preserve"> </w:t>
      </w:r>
      <w:r w:rsidRPr="00BF68E4">
        <w:t>course</w:t>
      </w:r>
      <w:r w:rsidR="00054458" w:rsidRPr="00BF68E4">
        <w:t xml:space="preserve"> </w:t>
      </w:r>
      <w:r w:rsidRPr="00BF68E4">
        <w:t>prerequisites,</w:t>
      </w:r>
      <w:r w:rsidR="00054458" w:rsidRPr="00BF68E4">
        <w:t xml:space="preserve"> </w:t>
      </w:r>
      <w:r w:rsidRPr="00BF68E4">
        <w:t>particularly</w:t>
      </w:r>
      <w:r w:rsidR="00054458" w:rsidRPr="00BF68E4">
        <w:t xml:space="preserve"> </w:t>
      </w:r>
      <w:r w:rsidRPr="00BF68E4">
        <w:t>for</w:t>
      </w:r>
      <w:r w:rsidR="00054458" w:rsidRPr="00BF68E4">
        <w:t xml:space="preserve"> </w:t>
      </w:r>
      <w:r w:rsidRPr="00BF68E4">
        <w:t>mathematics.</w:t>
      </w:r>
      <w:r w:rsidR="00054458" w:rsidRPr="00BF68E4">
        <w:t xml:space="preserve"> </w:t>
      </w:r>
      <w:r w:rsidRPr="00BF68E4">
        <w:t>Principals</w:t>
      </w:r>
      <w:r w:rsidR="00054458" w:rsidRPr="00BF68E4">
        <w:t xml:space="preserve"> </w:t>
      </w:r>
      <w:r w:rsidRPr="00BF68E4">
        <w:t>knew</w:t>
      </w:r>
      <w:r w:rsidR="00054458" w:rsidRPr="00BF68E4">
        <w:t xml:space="preserve"> </w:t>
      </w:r>
      <w:r w:rsidRPr="00BF68E4">
        <w:t>that</w:t>
      </w:r>
      <w:r w:rsidR="00054458" w:rsidRPr="00BF68E4">
        <w:t xml:space="preserve"> </w:t>
      </w:r>
      <w:r w:rsidRPr="00BF68E4">
        <w:t>mathematics</w:t>
      </w:r>
      <w:r w:rsidR="00054458" w:rsidRPr="00BF68E4">
        <w:t xml:space="preserve"> </w:t>
      </w:r>
      <w:r w:rsidRPr="00BF68E4">
        <w:t>must</w:t>
      </w:r>
      <w:r w:rsidR="00054458" w:rsidRPr="00BF68E4">
        <w:t xml:space="preserve"> </w:t>
      </w:r>
      <w:r w:rsidRPr="00BF68E4">
        <w:t>be</w:t>
      </w:r>
      <w:r w:rsidR="00054458" w:rsidRPr="00BF68E4">
        <w:t xml:space="preserve"> </w:t>
      </w:r>
      <w:r w:rsidRPr="00BF68E4">
        <w:t>learned</w:t>
      </w:r>
      <w:r w:rsidR="00054458" w:rsidRPr="00BF68E4">
        <w:t xml:space="preserve"> </w:t>
      </w:r>
      <w:r w:rsidRPr="00BF68E4">
        <w:t>sequentially</w:t>
      </w:r>
      <w:r w:rsidR="00054458" w:rsidRPr="00BF68E4">
        <w:t xml:space="preserve"> </w:t>
      </w:r>
      <w:r w:rsidRPr="00BF68E4">
        <w:t>–</w:t>
      </w:r>
      <w:r w:rsidR="00054458" w:rsidRPr="00BF68E4">
        <w:t xml:space="preserve"> </w:t>
      </w:r>
      <w:r w:rsidRPr="00BF68E4">
        <w:t>each</w:t>
      </w:r>
      <w:r w:rsidR="00054458" w:rsidRPr="00BF68E4">
        <w:t xml:space="preserve"> </w:t>
      </w:r>
      <w:r w:rsidRPr="00BF68E4">
        <w:t>lesson</w:t>
      </w:r>
      <w:r w:rsidR="00054458" w:rsidRPr="00BF68E4">
        <w:t xml:space="preserve"> </w:t>
      </w:r>
      <w:r w:rsidRPr="00BF68E4">
        <w:t>builds</w:t>
      </w:r>
      <w:r w:rsidR="00054458" w:rsidRPr="00BF68E4">
        <w:t xml:space="preserve"> </w:t>
      </w:r>
      <w:r w:rsidRPr="00BF68E4">
        <w:t>on</w:t>
      </w:r>
      <w:r w:rsidR="00054458" w:rsidRPr="00BF68E4">
        <w:t xml:space="preserve"> </w:t>
      </w:r>
      <w:r w:rsidRPr="00BF68E4">
        <w:t>the</w:t>
      </w:r>
      <w:r w:rsidR="00054458" w:rsidRPr="00BF68E4">
        <w:t xml:space="preserve"> </w:t>
      </w:r>
      <w:r w:rsidRPr="00BF68E4">
        <w:t>next,</w:t>
      </w:r>
      <w:r w:rsidR="00054458" w:rsidRPr="00BF68E4">
        <w:t xml:space="preserve"> </w:t>
      </w:r>
      <w:r w:rsidRPr="00BF68E4">
        <w:t>layering</w:t>
      </w:r>
      <w:r w:rsidR="00054458" w:rsidRPr="00BF68E4">
        <w:t xml:space="preserve"> </w:t>
      </w:r>
      <w:r w:rsidRPr="00BF68E4">
        <w:t>fundamental</w:t>
      </w:r>
      <w:r w:rsidR="00054458" w:rsidRPr="00BF68E4">
        <w:t xml:space="preserve"> </w:t>
      </w:r>
      <w:r w:rsidRPr="00BF68E4">
        <w:t>skill</w:t>
      </w:r>
      <w:r w:rsidR="00054458" w:rsidRPr="00BF68E4">
        <w:t xml:space="preserve"> </w:t>
      </w:r>
      <w:r w:rsidRPr="00BF68E4">
        <w:t>on</w:t>
      </w:r>
      <w:r w:rsidR="00054458" w:rsidRPr="00BF68E4">
        <w:t xml:space="preserve"> </w:t>
      </w:r>
      <w:r w:rsidRPr="00BF68E4">
        <w:t>fundamental</w:t>
      </w:r>
      <w:r w:rsidR="00054458" w:rsidRPr="00BF68E4">
        <w:t xml:space="preserve"> </w:t>
      </w:r>
      <w:r w:rsidRPr="00BF68E4">
        <w:t>skill,</w:t>
      </w:r>
      <w:r w:rsidR="00054458" w:rsidRPr="00BF68E4">
        <w:t xml:space="preserve"> </w:t>
      </w:r>
      <w:r w:rsidRPr="00BF68E4">
        <w:t>in</w:t>
      </w:r>
      <w:r w:rsidR="00054458" w:rsidRPr="00BF68E4">
        <w:t xml:space="preserve"> </w:t>
      </w:r>
      <w:r w:rsidRPr="00BF68E4">
        <w:t>primary</w:t>
      </w:r>
      <w:r w:rsidR="00054458" w:rsidRPr="00BF68E4">
        <w:t xml:space="preserve"> </w:t>
      </w:r>
      <w:r w:rsidRPr="00BF68E4">
        <w:t>school</w:t>
      </w:r>
      <w:r w:rsidR="00054458" w:rsidRPr="00BF68E4">
        <w:t xml:space="preserve"> </w:t>
      </w:r>
      <w:r w:rsidRPr="00BF68E4">
        <w:t>and</w:t>
      </w:r>
      <w:r w:rsidR="00054458" w:rsidRPr="00BF68E4">
        <w:t xml:space="preserve"> </w:t>
      </w:r>
      <w:r w:rsidRPr="00BF68E4">
        <w:t>right</w:t>
      </w:r>
      <w:r w:rsidR="00054458" w:rsidRPr="00BF68E4">
        <w:t xml:space="preserve"> </w:t>
      </w:r>
      <w:r w:rsidRPr="00BF68E4">
        <w:t>through</w:t>
      </w:r>
      <w:r w:rsidR="00054458" w:rsidRPr="00BF68E4">
        <w:t xml:space="preserve"> </w:t>
      </w:r>
      <w:r w:rsidRPr="00BF68E4">
        <w:t>secondary</w:t>
      </w:r>
      <w:r w:rsidR="00054458" w:rsidRPr="00BF68E4">
        <w:t xml:space="preserve"> </w:t>
      </w:r>
      <w:r w:rsidRPr="00BF68E4">
        <w:t>school.</w:t>
      </w:r>
      <w:r w:rsidR="00054458" w:rsidRPr="00BF68E4">
        <w:t xml:space="preserve"> </w:t>
      </w:r>
      <w:r w:rsidRPr="00BF68E4">
        <w:t>Those</w:t>
      </w:r>
      <w:r w:rsidR="00054458" w:rsidRPr="00BF68E4">
        <w:t xml:space="preserve"> </w:t>
      </w:r>
      <w:r w:rsidRPr="00BF68E4">
        <w:t>foundations</w:t>
      </w:r>
      <w:r w:rsidR="00054458" w:rsidRPr="00BF68E4">
        <w:t xml:space="preserve"> </w:t>
      </w:r>
      <w:r w:rsidRPr="00BF68E4">
        <w:t>are</w:t>
      </w:r>
      <w:r w:rsidR="00054458" w:rsidRPr="00BF68E4">
        <w:t xml:space="preserve"> </w:t>
      </w:r>
      <w:r w:rsidRPr="00BF68E4">
        <w:t>difficult</w:t>
      </w:r>
      <w:r w:rsidR="00054458" w:rsidRPr="00BF68E4">
        <w:t xml:space="preserve"> </w:t>
      </w:r>
      <w:r w:rsidRPr="00BF68E4">
        <w:t>to</w:t>
      </w:r>
      <w:r w:rsidR="00054458" w:rsidRPr="00BF68E4">
        <w:t xml:space="preserve"> </w:t>
      </w:r>
      <w:r w:rsidRPr="00BF68E4">
        <w:t>retrofit</w:t>
      </w:r>
      <w:r w:rsidR="00054458" w:rsidRPr="00BF68E4">
        <w:t xml:space="preserve"> </w:t>
      </w:r>
      <w:r w:rsidRPr="00BF68E4">
        <w:t>at</w:t>
      </w:r>
      <w:r w:rsidR="00054458" w:rsidRPr="00BF68E4">
        <w:t xml:space="preserve"> </w:t>
      </w:r>
      <w:r w:rsidRPr="00BF68E4">
        <w:t>university</w:t>
      </w:r>
      <w:r w:rsidR="00054458" w:rsidRPr="00BF68E4">
        <w:t xml:space="preserve"> </w:t>
      </w:r>
      <w:r w:rsidRPr="00BF68E4">
        <w:t>if</w:t>
      </w:r>
      <w:r w:rsidR="00054458" w:rsidRPr="00BF68E4">
        <w:t xml:space="preserve"> </w:t>
      </w:r>
      <w:r w:rsidRPr="00BF68E4">
        <w:t>a</w:t>
      </w:r>
      <w:r w:rsidR="00054458" w:rsidRPr="00BF68E4">
        <w:t xml:space="preserve"> </w:t>
      </w:r>
      <w:r w:rsidRPr="00BF68E4">
        <w:t>student</w:t>
      </w:r>
      <w:r w:rsidR="00054458" w:rsidRPr="00BF68E4">
        <w:t xml:space="preserve"> </w:t>
      </w:r>
      <w:r w:rsidRPr="00BF68E4">
        <w:t>has</w:t>
      </w:r>
      <w:r w:rsidR="00054458" w:rsidRPr="00BF68E4">
        <w:t xml:space="preserve"> </w:t>
      </w:r>
      <w:r w:rsidRPr="00BF68E4">
        <w:t>opted</w:t>
      </w:r>
      <w:r w:rsidR="00054458" w:rsidRPr="00BF68E4">
        <w:t xml:space="preserve"> </w:t>
      </w:r>
      <w:r w:rsidRPr="00BF68E4">
        <w:t>out</w:t>
      </w:r>
      <w:r w:rsidR="00054458" w:rsidRPr="00BF68E4">
        <w:t xml:space="preserve"> </w:t>
      </w:r>
      <w:r w:rsidRPr="00BF68E4">
        <w:t>of</w:t>
      </w:r>
      <w:r w:rsidR="00054458" w:rsidRPr="00BF68E4">
        <w:t xml:space="preserve"> </w:t>
      </w:r>
      <w:r w:rsidRPr="00BF68E4">
        <w:t>mathematics,</w:t>
      </w:r>
      <w:r w:rsidR="00054458" w:rsidRPr="00BF68E4">
        <w:t xml:space="preserve"> </w:t>
      </w:r>
      <w:r w:rsidRPr="00BF68E4">
        <w:t>or</w:t>
      </w:r>
      <w:r w:rsidR="00054458" w:rsidRPr="00BF68E4">
        <w:t xml:space="preserve"> </w:t>
      </w:r>
      <w:r w:rsidRPr="00BF68E4">
        <w:t>studied</w:t>
      </w:r>
      <w:r w:rsidR="00054458" w:rsidRPr="00BF68E4">
        <w:t xml:space="preserve"> </w:t>
      </w:r>
      <w:r w:rsidRPr="00BF68E4">
        <w:t>it</w:t>
      </w:r>
      <w:r w:rsidR="00054458" w:rsidRPr="00BF68E4">
        <w:t xml:space="preserve"> </w:t>
      </w:r>
      <w:r w:rsidRPr="00BF68E4">
        <w:t>at</w:t>
      </w:r>
      <w:r w:rsidR="00054458" w:rsidRPr="00BF68E4">
        <w:t xml:space="preserve"> </w:t>
      </w:r>
      <w:r w:rsidRPr="00BF68E4">
        <w:t>a</w:t>
      </w:r>
      <w:r w:rsidR="00054458" w:rsidRPr="00BF68E4">
        <w:t xml:space="preserve"> </w:t>
      </w:r>
      <w:r w:rsidRPr="00BF68E4">
        <w:t>level</w:t>
      </w:r>
      <w:r w:rsidR="00054458" w:rsidRPr="00BF68E4">
        <w:t xml:space="preserve"> </w:t>
      </w:r>
      <w:r w:rsidRPr="00BF68E4">
        <w:t>where</w:t>
      </w:r>
      <w:r w:rsidR="00054458" w:rsidRPr="00BF68E4">
        <w:t xml:space="preserve"> </w:t>
      </w:r>
      <w:r w:rsidRPr="00BF68E4">
        <w:t>it</w:t>
      </w:r>
      <w:r w:rsidR="00054458" w:rsidRPr="00BF68E4">
        <w:t xml:space="preserve"> </w:t>
      </w:r>
      <w:r w:rsidRPr="00BF68E4">
        <w:t>might</w:t>
      </w:r>
      <w:r w:rsidR="00054458" w:rsidRPr="00BF68E4">
        <w:t xml:space="preserve"> </w:t>
      </w:r>
      <w:r w:rsidRPr="00BF68E4">
        <w:t>be</w:t>
      </w:r>
      <w:r w:rsidR="00054458" w:rsidRPr="00BF68E4">
        <w:t xml:space="preserve"> </w:t>
      </w:r>
      <w:r w:rsidRPr="00BF68E4">
        <w:t>easy</w:t>
      </w:r>
      <w:r w:rsidR="00054458" w:rsidRPr="00BF68E4">
        <w:t xml:space="preserve"> </w:t>
      </w:r>
      <w:r w:rsidRPr="00BF68E4">
        <w:t>to</w:t>
      </w:r>
      <w:r w:rsidR="00054458" w:rsidRPr="00BF68E4">
        <w:t xml:space="preserve"> </w:t>
      </w:r>
      <w:r w:rsidRPr="00BF68E4">
        <w:t>pass</w:t>
      </w:r>
      <w:r w:rsidR="00054458" w:rsidRPr="00BF68E4">
        <w:t xml:space="preserve"> </w:t>
      </w:r>
      <w:r w:rsidRPr="00BF68E4">
        <w:t>but</w:t>
      </w:r>
      <w:r w:rsidR="00054458" w:rsidRPr="00BF68E4">
        <w:t xml:space="preserve"> </w:t>
      </w:r>
      <w:r w:rsidRPr="00BF68E4">
        <w:t>hard</w:t>
      </w:r>
      <w:r w:rsidR="00054458" w:rsidRPr="00BF68E4">
        <w:t xml:space="preserve"> </w:t>
      </w:r>
      <w:r w:rsidRPr="00BF68E4">
        <w:t>to</w:t>
      </w:r>
      <w:r w:rsidR="00054458" w:rsidRPr="00BF68E4">
        <w:t xml:space="preserve"> </w:t>
      </w:r>
      <w:r w:rsidRPr="00BF68E4">
        <w:t>excel.</w:t>
      </w:r>
    </w:p>
    <w:p w:rsidR="00A25E22" w:rsidRPr="00BF68E4" w:rsidRDefault="00B73B9C" w:rsidP="00BF68E4">
      <w:pPr>
        <w:spacing w:after="240"/>
        <w:ind w:right="1396"/>
      </w:pPr>
      <w:r w:rsidRPr="00BF68E4">
        <w:t>Today</w:t>
      </w:r>
      <w:r w:rsidR="00054458" w:rsidRPr="00BF68E4">
        <w:t xml:space="preserve"> </w:t>
      </w:r>
      <w:r w:rsidRPr="00BF68E4">
        <w:t>there</w:t>
      </w:r>
      <w:r w:rsidR="00054458" w:rsidRPr="00BF68E4">
        <w:t xml:space="preserve"> </w:t>
      </w:r>
      <w:r w:rsidRPr="00BF68E4">
        <w:t>are</w:t>
      </w:r>
      <w:r w:rsidR="00054458" w:rsidRPr="00BF68E4">
        <w:t xml:space="preserve"> </w:t>
      </w:r>
      <w:r w:rsidRPr="00BF68E4">
        <w:t>far</w:t>
      </w:r>
      <w:r w:rsidR="00054458" w:rsidRPr="00BF68E4">
        <w:t xml:space="preserve"> </w:t>
      </w:r>
      <w:r w:rsidRPr="00BF68E4">
        <w:t>fewer</w:t>
      </w:r>
      <w:r w:rsidR="00054458" w:rsidRPr="00BF68E4">
        <w:t xml:space="preserve"> </w:t>
      </w:r>
      <w:r w:rsidRPr="00BF68E4">
        <w:t>prerequisites,</w:t>
      </w:r>
      <w:r w:rsidR="00054458" w:rsidRPr="00BF68E4">
        <w:t xml:space="preserve"> </w:t>
      </w:r>
      <w:r w:rsidRPr="00BF68E4">
        <w:t>even</w:t>
      </w:r>
      <w:r w:rsidR="00054458" w:rsidRPr="00BF68E4">
        <w:t xml:space="preserve"> </w:t>
      </w:r>
      <w:r w:rsidRPr="00BF68E4">
        <w:t>in</w:t>
      </w:r>
      <w:r w:rsidR="00054458" w:rsidRPr="00BF68E4">
        <w:t xml:space="preserve"> </w:t>
      </w:r>
      <w:r w:rsidRPr="00BF68E4">
        <w:t>courses</w:t>
      </w:r>
      <w:r w:rsidR="00054458" w:rsidRPr="00BF68E4">
        <w:t xml:space="preserve"> </w:t>
      </w:r>
      <w:r w:rsidRPr="00BF68E4">
        <w:t>where</w:t>
      </w:r>
      <w:r w:rsidR="00054458" w:rsidRPr="00BF68E4">
        <w:t xml:space="preserve"> </w:t>
      </w:r>
      <w:r w:rsidRPr="00BF68E4">
        <w:t>an</w:t>
      </w:r>
      <w:r w:rsidR="00054458" w:rsidRPr="00BF68E4">
        <w:t xml:space="preserve"> </w:t>
      </w:r>
      <w:r w:rsidRPr="00BF68E4">
        <w:t>advanced</w:t>
      </w:r>
      <w:r w:rsidR="00054458" w:rsidRPr="00BF68E4">
        <w:t xml:space="preserve"> </w:t>
      </w:r>
      <w:r w:rsidRPr="00BF68E4">
        <w:t>knowledge</w:t>
      </w:r>
      <w:r w:rsidR="00054458" w:rsidRPr="00BF68E4">
        <w:t xml:space="preserve"> </w:t>
      </w:r>
      <w:r w:rsidRPr="00BF68E4">
        <w:t>of</w:t>
      </w:r>
      <w:r w:rsidR="00054458" w:rsidRPr="00BF68E4">
        <w:t xml:space="preserve"> </w:t>
      </w:r>
      <w:r w:rsidRPr="00BF68E4">
        <w:t>mathematics</w:t>
      </w:r>
      <w:r w:rsidR="00054458" w:rsidRPr="00BF68E4">
        <w:t xml:space="preserve"> </w:t>
      </w:r>
      <w:r w:rsidRPr="00BF68E4">
        <w:t>is</w:t>
      </w:r>
      <w:r w:rsidR="00054458" w:rsidRPr="00BF68E4">
        <w:t xml:space="preserve"> </w:t>
      </w:r>
      <w:r w:rsidRPr="00BF68E4">
        <w:t>essential.</w:t>
      </w:r>
      <w:r w:rsidR="00054458" w:rsidRPr="00BF68E4">
        <w:t xml:space="preserve"> </w:t>
      </w:r>
      <w:r w:rsidRPr="00BF68E4">
        <w:t>Those</w:t>
      </w:r>
      <w:r w:rsidR="00054458" w:rsidRPr="00BF68E4">
        <w:t xml:space="preserve"> </w:t>
      </w:r>
      <w:r w:rsidRPr="00BF68E4">
        <w:t>important</w:t>
      </w:r>
      <w:r w:rsidR="00054458" w:rsidRPr="00BF68E4">
        <w:t xml:space="preserve"> </w:t>
      </w:r>
      <w:r w:rsidRPr="00BF68E4">
        <w:t>signals</w:t>
      </w:r>
      <w:r w:rsidR="00054458" w:rsidRPr="00BF68E4">
        <w:t xml:space="preserve"> </w:t>
      </w:r>
      <w:r w:rsidRPr="00BF68E4">
        <w:t>–</w:t>
      </w:r>
      <w:r w:rsidR="00054458" w:rsidRPr="00BF68E4">
        <w:t xml:space="preserve"> </w:t>
      </w:r>
      <w:r w:rsidRPr="00BF68E4">
        <w:t>to</w:t>
      </w:r>
      <w:r w:rsidR="00054458" w:rsidRPr="00BF68E4">
        <w:t xml:space="preserve"> </w:t>
      </w:r>
      <w:r w:rsidRPr="00BF68E4">
        <w:t>students,</w:t>
      </w:r>
      <w:r w:rsidR="00054458" w:rsidRPr="00BF68E4">
        <w:t xml:space="preserve"> </w:t>
      </w:r>
      <w:r w:rsidRPr="00BF68E4">
        <w:t>that</w:t>
      </w:r>
      <w:r w:rsidR="00054458" w:rsidRPr="00BF68E4">
        <w:t xml:space="preserve"> </w:t>
      </w:r>
      <w:r w:rsidRPr="00BF68E4">
        <w:t>they</w:t>
      </w:r>
      <w:r w:rsidR="00054458" w:rsidRPr="00BF68E4">
        <w:t xml:space="preserve"> </w:t>
      </w:r>
      <w:r w:rsidRPr="00BF68E4">
        <w:t>need</w:t>
      </w:r>
      <w:r w:rsidR="00054458" w:rsidRPr="00BF68E4">
        <w:t xml:space="preserve"> </w:t>
      </w:r>
      <w:r w:rsidRPr="00BF68E4">
        <w:t>to</w:t>
      </w:r>
      <w:r w:rsidR="00054458" w:rsidRPr="00BF68E4">
        <w:t xml:space="preserve"> </w:t>
      </w:r>
      <w:r w:rsidRPr="00BF68E4">
        <w:t>strive;</w:t>
      </w:r>
      <w:r w:rsidR="00054458" w:rsidRPr="00BF68E4">
        <w:t xml:space="preserve"> </w:t>
      </w:r>
      <w:r w:rsidRPr="00BF68E4">
        <w:t>and</w:t>
      </w:r>
      <w:r w:rsidR="00054458" w:rsidRPr="00BF68E4">
        <w:t xml:space="preserve"> </w:t>
      </w:r>
      <w:r w:rsidRPr="00BF68E4">
        <w:t>to</w:t>
      </w:r>
      <w:r w:rsidR="00054458" w:rsidRPr="00BF68E4">
        <w:t xml:space="preserve"> </w:t>
      </w:r>
      <w:r w:rsidRPr="00BF68E4">
        <w:t>schools,</w:t>
      </w:r>
      <w:r w:rsidR="00054458" w:rsidRPr="00BF68E4">
        <w:t xml:space="preserve"> </w:t>
      </w:r>
      <w:r w:rsidRPr="00BF68E4">
        <w:t>that</w:t>
      </w:r>
      <w:r w:rsidR="00054458" w:rsidRPr="00BF68E4">
        <w:t xml:space="preserve"> </w:t>
      </w:r>
      <w:r w:rsidRPr="00BF68E4">
        <w:t>they</w:t>
      </w:r>
      <w:r w:rsidR="00054458" w:rsidRPr="00BF68E4">
        <w:t xml:space="preserve"> </w:t>
      </w:r>
      <w:r w:rsidRPr="00BF68E4">
        <w:t>need</w:t>
      </w:r>
      <w:r w:rsidR="00054458" w:rsidRPr="00BF68E4">
        <w:t xml:space="preserve"> </w:t>
      </w:r>
      <w:r w:rsidRPr="00BF68E4">
        <w:t>to</w:t>
      </w:r>
      <w:r w:rsidR="00054458" w:rsidRPr="00BF68E4">
        <w:t xml:space="preserve"> </w:t>
      </w:r>
      <w:r w:rsidRPr="00BF68E4">
        <w:t>give</w:t>
      </w:r>
      <w:r w:rsidR="00054458" w:rsidRPr="00BF68E4">
        <w:t xml:space="preserve"> </w:t>
      </w:r>
      <w:r w:rsidRPr="00BF68E4">
        <w:t>students</w:t>
      </w:r>
      <w:r w:rsidR="00054458" w:rsidRPr="00BF68E4">
        <w:t xml:space="preserve"> </w:t>
      </w:r>
      <w:r w:rsidRPr="00BF68E4">
        <w:t>the</w:t>
      </w:r>
      <w:r w:rsidR="00054458" w:rsidRPr="00BF68E4">
        <w:t xml:space="preserve"> </w:t>
      </w:r>
      <w:r w:rsidRPr="00BF68E4">
        <w:t>encouragement</w:t>
      </w:r>
      <w:r w:rsidR="00054458" w:rsidRPr="00BF68E4">
        <w:t xml:space="preserve"> </w:t>
      </w:r>
      <w:r w:rsidRPr="00BF68E4">
        <w:t>and</w:t>
      </w:r>
      <w:r w:rsidR="00054458" w:rsidRPr="00BF68E4">
        <w:t xml:space="preserve"> </w:t>
      </w:r>
      <w:r w:rsidRPr="00BF68E4">
        <w:t>resources</w:t>
      </w:r>
      <w:r w:rsidR="00054458" w:rsidRPr="00BF68E4">
        <w:t xml:space="preserve"> </w:t>
      </w:r>
      <w:r w:rsidRPr="00BF68E4">
        <w:t>are</w:t>
      </w:r>
      <w:r w:rsidR="00054458" w:rsidRPr="00BF68E4">
        <w:t xml:space="preserve"> </w:t>
      </w:r>
      <w:r w:rsidRPr="00BF68E4">
        <w:t>failing.</w:t>
      </w:r>
      <w:r w:rsidR="00054458" w:rsidRPr="00BF68E4">
        <w:t xml:space="preserve"> </w:t>
      </w:r>
      <w:r w:rsidRPr="00BF68E4">
        <w:t>Students</w:t>
      </w:r>
      <w:r w:rsidR="00054458" w:rsidRPr="00BF68E4">
        <w:t xml:space="preserve"> </w:t>
      </w:r>
      <w:r w:rsidRPr="00BF68E4">
        <w:t>select</w:t>
      </w:r>
      <w:r w:rsidR="00054458" w:rsidRPr="00BF68E4">
        <w:t xml:space="preserve"> </w:t>
      </w:r>
      <w:r w:rsidRPr="00BF68E4">
        <w:t>their</w:t>
      </w:r>
      <w:r w:rsidR="00054458" w:rsidRPr="00BF68E4">
        <w:t xml:space="preserve"> </w:t>
      </w:r>
      <w:r w:rsidRPr="00BF68E4">
        <w:t>courses</w:t>
      </w:r>
      <w:r w:rsidR="00054458" w:rsidRPr="00BF68E4">
        <w:t xml:space="preserve"> </w:t>
      </w:r>
      <w:r w:rsidRPr="00BF68E4">
        <w:t>with</w:t>
      </w:r>
      <w:r w:rsidR="00054458" w:rsidRPr="00BF68E4">
        <w:t xml:space="preserve"> </w:t>
      </w:r>
      <w:r w:rsidRPr="00BF68E4">
        <w:t>an</w:t>
      </w:r>
      <w:r w:rsidR="00054458" w:rsidRPr="00BF68E4">
        <w:t xml:space="preserve"> </w:t>
      </w:r>
      <w:r w:rsidRPr="00BF68E4">
        <w:t>eye</w:t>
      </w:r>
      <w:r w:rsidR="00054458" w:rsidRPr="00BF68E4">
        <w:t xml:space="preserve"> </w:t>
      </w:r>
      <w:r w:rsidRPr="00BF68E4">
        <w:t>to</w:t>
      </w:r>
      <w:r w:rsidR="00054458" w:rsidRPr="00BF68E4">
        <w:t xml:space="preserve"> </w:t>
      </w:r>
      <w:r w:rsidRPr="00BF68E4">
        <w:t>a</w:t>
      </w:r>
      <w:r w:rsidR="00054458" w:rsidRPr="00BF68E4">
        <w:t xml:space="preserve"> </w:t>
      </w:r>
      <w:r w:rsidRPr="00BF68E4">
        <w:t>number:</w:t>
      </w:r>
      <w:r w:rsidR="00054458" w:rsidRPr="00BF68E4">
        <w:t xml:space="preserve"> </w:t>
      </w:r>
      <w:r w:rsidRPr="00BF68E4">
        <w:t>the</w:t>
      </w:r>
      <w:r w:rsidR="00054458" w:rsidRPr="00BF68E4">
        <w:t xml:space="preserve"> </w:t>
      </w:r>
      <w:r w:rsidRPr="00BF68E4">
        <w:t>ATAR</w:t>
      </w:r>
      <w:r w:rsidR="00054458" w:rsidRPr="00BF68E4">
        <w:t xml:space="preserve"> </w:t>
      </w:r>
      <w:r w:rsidRPr="00BF68E4">
        <w:t>to</w:t>
      </w:r>
      <w:r w:rsidR="00054458" w:rsidRPr="00BF68E4">
        <w:t xml:space="preserve"> </w:t>
      </w:r>
      <w:r w:rsidRPr="00BF68E4">
        <w:t>enter</w:t>
      </w:r>
      <w:r w:rsidR="00054458" w:rsidRPr="00BF68E4">
        <w:t xml:space="preserve"> </w:t>
      </w:r>
      <w:r w:rsidRPr="00BF68E4">
        <w:t>a</w:t>
      </w:r>
      <w:r w:rsidR="00054458" w:rsidRPr="00BF68E4">
        <w:t xml:space="preserve"> </w:t>
      </w:r>
      <w:r w:rsidRPr="00BF68E4">
        <w:t>particular</w:t>
      </w:r>
      <w:r w:rsidR="00054458" w:rsidRPr="00BF68E4">
        <w:t xml:space="preserve"> </w:t>
      </w:r>
      <w:r w:rsidRPr="00BF68E4">
        <w:t>course.</w:t>
      </w:r>
      <w:r w:rsidR="00054458" w:rsidRPr="00BF68E4">
        <w:t xml:space="preserve"> </w:t>
      </w:r>
      <w:r w:rsidRPr="00BF68E4">
        <w:t>Rightly</w:t>
      </w:r>
      <w:r w:rsidR="00054458" w:rsidRPr="00BF68E4">
        <w:t xml:space="preserve"> </w:t>
      </w:r>
      <w:r w:rsidRPr="00BF68E4">
        <w:t>or</w:t>
      </w:r>
      <w:r w:rsidR="00054458" w:rsidRPr="00BF68E4">
        <w:t xml:space="preserve"> </w:t>
      </w:r>
      <w:r w:rsidRPr="00BF68E4">
        <w:t>wrongly,</w:t>
      </w:r>
      <w:r w:rsidR="00054458" w:rsidRPr="00BF68E4">
        <w:t xml:space="preserve"> </w:t>
      </w:r>
      <w:r w:rsidRPr="00BF68E4">
        <w:t>they</w:t>
      </w:r>
      <w:r w:rsidR="00054458" w:rsidRPr="00BF68E4">
        <w:t xml:space="preserve"> </w:t>
      </w:r>
      <w:r w:rsidRPr="00BF68E4">
        <w:t>absorb</w:t>
      </w:r>
      <w:r w:rsidR="00054458" w:rsidRPr="00BF68E4">
        <w:t xml:space="preserve"> </w:t>
      </w:r>
      <w:r w:rsidRPr="00BF68E4">
        <w:t>the</w:t>
      </w:r>
      <w:r w:rsidR="00054458" w:rsidRPr="00BF68E4">
        <w:t xml:space="preserve"> </w:t>
      </w:r>
      <w:r w:rsidRPr="00BF68E4">
        <w:t>message</w:t>
      </w:r>
      <w:r w:rsidR="00054458" w:rsidRPr="00BF68E4">
        <w:t xml:space="preserve"> </w:t>
      </w:r>
      <w:r w:rsidRPr="00BF68E4">
        <w:t>that</w:t>
      </w:r>
      <w:r w:rsidR="00054458" w:rsidRPr="00BF68E4">
        <w:t xml:space="preserve"> </w:t>
      </w:r>
      <w:r w:rsidRPr="00BF68E4">
        <w:t>the</w:t>
      </w:r>
      <w:r w:rsidR="00054458" w:rsidRPr="00BF68E4">
        <w:t xml:space="preserve"> </w:t>
      </w:r>
      <w:r w:rsidRPr="00BF68E4">
        <w:t>way</w:t>
      </w:r>
      <w:r w:rsidR="00054458" w:rsidRPr="00BF68E4">
        <w:t xml:space="preserve"> </w:t>
      </w:r>
      <w:r w:rsidRPr="00BF68E4">
        <w:t>to</w:t>
      </w:r>
      <w:r w:rsidR="00054458" w:rsidRPr="00BF68E4">
        <w:t xml:space="preserve"> </w:t>
      </w:r>
      <w:r w:rsidRPr="00BF68E4">
        <w:t>boost</w:t>
      </w:r>
      <w:r w:rsidR="00054458" w:rsidRPr="00BF68E4">
        <w:t xml:space="preserve"> </w:t>
      </w:r>
      <w:r w:rsidRPr="00BF68E4">
        <w:t>their</w:t>
      </w:r>
      <w:r w:rsidR="00054458" w:rsidRPr="00BF68E4">
        <w:t xml:space="preserve"> </w:t>
      </w:r>
      <w:r w:rsidRPr="00BF68E4">
        <w:t>ATAR</w:t>
      </w:r>
      <w:r w:rsidR="00054458" w:rsidRPr="00BF68E4">
        <w:t xml:space="preserve"> </w:t>
      </w:r>
      <w:r w:rsidRPr="00BF68E4">
        <w:t>is</w:t>
      </w:r>
      <w:r w:rsidR="00054458" w:rsidRPr="00BF68E4">
        <w:t xml:space="preserve"> </w:t>
      </w:r>
      <w:r w:rsidRPr="00BF68E4">
        <w:t>to</w:t>
      </w:r>
      <w:r w:rsidR="00054458" w:rsidRPr="00BF68E4">
        <w:t xml:space="preserve"> </w:t>
      </w:r>
      <w:r w:rsidRPr="00BF68E4">
        <w:t>drop</w:t>
      </w:r>
      <w:r w:rsidR="00054458" w:rsidRPr="00BF68E4">
        <w:t xml:space="preserve"> </w:t>
      </w:r>
      <w:r w:rsidRPr="00BF68E4">
        <w:t>down</w:t>
      </w:r>
      <w:r w:rsidR="00054458" w:rsidRPr="00BF68E4">
        <w:t xml:space="preserve"> </w:t>
      </w:r>
      <w:r w:rsidRPr="00BF68E4">
        <w:t>a</w:t>
      </w:r>
      <w:r w:rsidR="00054458" w:rsidRPr="00BF68E4">
        <w:t xml:space="preserve"> </w:t>
      </w:r>
      <w:r w:rsidRPr="00BF68E4">
        <w:t>level</w:t>
      </w:r>
      <w:r w:rsidR="00054458" w:rsidRPr="00BF68E4">
        <w:t xml:space="preserve"> </w:t>
      </w:r>
      <w:r w:rsidRPr="00BF68E4">
        <w:t>in</w:t>
      </w:r>
      <w:r w:rsidR="00054458" w:rsidRPr="00BF68E4">
        <w:t xml:space="preserve"> </w:t>
      </w:r>
      <w:r w:rsidRPr="00BF68E4">
        <w:t>mathematics.</w:t>
      </w:r>
    </w:p>
    <w:p w:rsidR="00A25E22" w:rsidRPr="00BF68E4" w:rsidRDefault="00B73B9C" w:rsidP="00BF68E4">
      <w:pPr>
        <w:spacing w:after="240"/>
        <w:ind w:right="1396"/>
      </w:pPr>
      <w:r w:rsidRPr="00BF68E4">
        <w:t>ATAR</w:t>
      </w:r>
      <w:r w:rsidR="00054458" w:rsidRPr="00BF68E4">
        <w:t xml:space="preserve"> </w:t>
      </w:r>
      <w:r w:rsidRPr="00BF68E4">
        <w:t>as</w:t>
      </w:r>
      <w:r w:rsidR="00054458" w:rsidRPr="00BF68E4">
        <w:t xml:space="preserve"> </w:t>
      </w:r>
      <w:r w:rsidRPr="00BF68E4">
        <w:t>a</w:t>
      </w:r>
      <w:r w:rsidR="00054458" w:rsidRPr="00BF68E4">
        <w:t xml:space="preserve"> </w:t>
      </w:r>
      <w:r w:rsidRPr="00BF68E4">
        <w:t>driver</w:t>
      </w:r>
      <w:r w:rsidR="00054458" w:rsidRPr="00BF68E4">
        <w:t xml:space="preserve"> </w:t>
      </w:r>
      <w:r w:rsidRPr="00BF68E4">
        <w:t>of</w:t>
      </w:r>
      <w:r w:rsidR="00054458" w:rsidRPr="00BF68E4">
        <w:t xml:space="preserve"> </w:t>
      </w:r>
      <w:r w:rsidRPr="00BF68E4">
        <w:t>aspirations</w:t>
      </w:r>
      <w:r w:rsidR="00054458" w:rsidRPr="00BF68E4">
        <w:t xml:space="preserve"> </w:t>
      </w:r>
      <w:r w:rsidRPr="00BF68E4">
        <w:t>is</w:t>
      </w:r>
      <w:r w:rsidR="00054458" w:rsidRPr="00BF68E4">
        <w:t xml:space="preserve"> </w:t>
      </w:r>
      <w:r w:rsidRPr="00BF68E4">
        <w:t>further</w:t>
      </w:r>
      <w:r w:rsidR="00054458" w:rsidRPr="00BF68E4">
        <w:t xml:space="preserve"> </w:t>
      </w:r>
      <w:r w:rsidRPr="00BF68E4">
        <w:t>complicated</w:t>
      </w:r>
      <w:r w:rsidR="00054458" w:rsidRPr="00BF68E4">
        <w:t xml:space="preserve"> </w:t>
      </w:r>
      <w:r w:rsidRPr="00BF68E4">
        <w:t>by</w:t>
      </w:r>
      <w:r w:rsidR="00054458" w:rsidRPr="00BF68E4">
        <w:t xml:space="preserve"> </w:t>
      </w:r>
      <w:r w:rsidRPr="00BF68E4">
        <w:t>the</w:t>
      </w:r>
      <w:r w:rsidR="00054458" w:rsidRPr="00BF68E4">
        <w:t xml:space="preserve"> </w:t>
      </w:r>
      <w:r w:rsidRPr="00BF68E4">
        <w:t>common</w:t>
      </w:r>
      <w:r w:rsidR="00054458" w:rsidRPr="00BF68E4">
        <w:t xml:space="preserve"> </w:t>
      </w:r>
      <w:r w:rsidRPr="00BF68E4">
        <w:t>misconception</w:t>
      </w:r>
      <w:r w:rsidR="00054458" w:rsidRPr="00BF68E4">
        <w:t xml:space="preserve"> </w:t>
      </w:r>
      <w:r w:rsidRPr="00BF68E4">
        <w:t>that</w:t>
      </w:r>
      <w:r w:rsidR="00054458" w:rsidRPr="00BF68E4">
        <w:t xml:space="preserve"> </w:t>
      </w:r>
      <w:r w:rsidRPr="00BF68E4">
        <w:t>the</w:t>
      </w:r>
      <w:r w:rsidR="00054458" w:rsidRPr="00BF68E4">
        <w:t xml:space="preserve"> </w:t>
      </w:r>
      <w:r w:rsidRPr="00BF68E4">
        <w:t>range</w:t>
      </w:r>
      <w:r w:rsidR="00054458" w:rsidRPr="00BF68E4">
        <w:t xml:space="preserve"> </w:t>
      </w:r>
      <w:r w:rsidRPr="00BF68E4">
        <w:t>of</w:t>
      </w:r>
      <w:r w:rsidR="00054458" w:rsidRPr="00BF68E4">
        <w:t xml:space="preserve"> </w:t>
      </w:r>
      <w:r w:rsidRPr="00BF68E4">
        <w:t>the</w:t>
      </w:r>
      <w:r w:rsidR="00054458" w:rsidRPr="00BF68E4">
        <w:t xml:space="preserve"> </w:t>
      </w:r>
      <w:r w:rsidRPr="00BF68E4">
        <w:t>percentile</w:t>
      </w:r>
      <w:r w:rsidR="00054458" w:rsidRPr="00BF68E4">
        <w:t xml:space="preserve"> </w:t>
      </w:r>
      <w:r w:rsidRPr="00BF68E4">
        <w:t>ranking</w:t>
      </w:r>
      <w:r w:rsidR="00054458" w:rsidRPr="00BF68E4">
        <w:t xml:space="preserve"> </w:t>
      </w:r>
      <w:r w:rsidRPr="00BF68E4">
        <w:t>is</w:t>
      </w:r>
      <w:r w:rsidR="00054458" w:rsidRPr="00BF68E4">
        <w:t xml:space="preserve"> </w:t>
      </w:r>
      <w:r w:rsidRPr="00BF68E4">
        <w:t>0</w:t>
      </w:r>
      <w:r w:rsidR="00054458" w:rsidRPr="00BF68E4">
        <w:t xml:space="preserve"> </w:t>
      </w:r>
      <w:r w:rsidRPr="00BF68E4">
        <w:t>to</w:t>
      </w:r>
      <w:r w:rsidR="00054458" w:rsidRPr="00BF68E4">
        <w:t xml:space="preserve"> </w:t>
      </w:r>
      <w:r w:rsidRPr="00BF68E4">
        <w:t>99.95</w:t>
      </w:r>
      <w:r w:rsidR="00054458" w:rsidRPr="00BF68E4">
        <w:t xml:space="preserve"> </w:t>
      </w:r>
      <w:r w:rsidRPr="00BF68E4">
        <w:t>with</w:t>
      </w:r>
      <w:r w:rsidR="00054458" w:rsidRPr="00BF68E4">
        <w:t xml:space="preserve"> </w:t>
      </w:r>
      <w:r w:rsidRPr="00BF68E4">
        <w:t>a</w:t>
      </w:r>
      <w:r w:rsidR="00054458" w:rsidRPr="00BF68E4">
        <w:t xml:space="preserve"> </w:t>
      </w:r>
      <w:r w:rsidRPr="00BF68E4">
        <w:t>median</w:t>
      </w:r>
      <w:r w:rsidR="00054458" w:rsidRPr="00BF68E4">
        <w:t xml:space="preserve"> </w:t>
      </w:r>
      <w:r w:rsidRPr="00BF68E4">
        <w:t>score</w:t>
      </w:r>
      <w:r w:rsidR="00054458" w:rsidRPr="00BF68E4">
        <w:t xml:space="preserve"> </w:t>
      </w:r>
      <w:r w:rsidRPr="00BF68E4">
        <w:t>of</w:t>
      </w:r>
      <w:r w:rsidR="00054458" w:rsidRPr="00BF68E4">
        <w:t xml:space="preserve"> </w:t>
      </w:r>
      <w:r w:rsidRPr="00BF68E4">
        <w:t>50.</w:t>
      </w:r>
    </w:p>
    <w:p w:rsidR="00A25E22" w:rsidRPr="00BF68E4" w:rsidRDefault="00B73B9C" w:rsidP="00BF68E4">
      <w:pPr>
        <w:spacing w:after="240"/>
        <w:ind w:right="1396"/>
      </w:pPr>
      <w:r w:rsidRPr="00BF68E4">
        <w:t>However,</w:t>
      </w:r>
      <w:r w:rsidR="00054458" w:rsidRPr="00BF68E4">
        <w:t xml:space="preserve"> </w:t>
      </w:r>
      <w:r w:rsidRPr="00BF68E4">
        <w:t>because</w:t>
      </w:r>
      <w:r w:rsidR="00054458" w:rsidRPr="00BF68E4">
        <w:t xml:space="preserve"> </w:t>
      </w:r>
      <w:r w:rsidRPr="00BF68E4">
        <w:t>the</w:t>
      </w:r>
      <w:r w:rsidR="00054458" w:rsidRPr="00BF68E4">
        <w:t xml:space="preserve"> </w:t>
      </w:r>
      <w:r w:rsidRPr="00BF68E4">
        <w:t>ranking</w:t>
      </w:r>
      <w:r w:rsidR="00054458" w:rsidRPr="00BF68E4">
        <w:t xml:space="preserve"> </w:t>
      </w:r>
      <w:r w:rsidRPr="00BF68E4">
        <w:t>is</w:t>
      </w:r>
      <w:r w:rsidR="00054458" w:rsidRPr="00BF68E4">
        <w:t xml:space="preserve"> </w:t>
      </w:r>
      <w:r w:rsidRPr="00BF68E4">
        <w:t>relative</w:t>
      </w:r>
      <w:r w:rsidR="00054458" w:rsidRPr="00BF68E4">
        <w:t xml:space="preserve"> </w:t>
      </w:r>
      <w:r w:rsidRPr="00BF68E4">
        <w:t>to</w:t>
      </w:r>
      <w:r w:rsidR="00054458" w:rsidRPr="00BF68E4">
        <w:t xml:space="preserve"> </w:t>
      </w:r>
      <w:r w:rsidRPr="00BF68E4">
        <w:t>the</w:t>
      </w:r>
      <w:r w:rsidR="00054458" w:rsidRPr="00BF68E4">
        <w:t xml:space="preserve"> </w:t>
      </w:r>
      <w:r w:rsidRPr="00BF68E4">
        <w:t>starting</w:t>
      </w:r>
      <w:r w:rsidR="00054458" w:rsidRPr="00BF68E4">
        <w:t xml:space="preserve"> </w:t>
      </w:r>
      <w:r w:rsidRPr="00BF68E4">
        <w:t>Year</w:t>
      </w:r>
      <w:r w:rsidR="00054458" w:rsidRPr="00BF68E4">
        <w:t xml:space="preserve"> </w:t>
      </w:r>
      <w:r w:rsidRPr="00BF68E4">
        <w:t>7</w:t>
      </w:r>
      <w:r w:rsidR="00054458" w:rsidRPr="00BF68E4">
        <w:t xml:space="preserve"> </w:t>
      </w:r>
      <w:r w:rsidRPr="00BF68E4">
        <w:t>cohort,</w:t>
      </w:r>
      <w:r w:rsidR="00054458" w:rsidRPr="00BF68E4">
        <w:t xml:space="preserve"> </w:t>
      </w:r>
      <w:r w:rsidRPr="00BF68E4">
        <w:t>in</w:t>
      </w:r>
      <w:r w:rsidR="00054458" w:rsidRPr="00BF68E4">
        <w:t xml:space="preserve"> </w:t>
      </w:r>
      <w:r w:rsidRPr="00BF68E4">
        <w:t>practice</w:t>
      </w:r>
      <w:r w:rsidR="00054458" w:rsidRPr="00BF68E4">
        <w:t xml:space="preserve"> </w:t>
      </w:r>
      <w:r w:rsidRPr="00BF68E4">
        <w:t>the</w:t>
      </w:r>
      <w:r w:rsidR="00054458" w:rsidRPr="00BF68E4">
        <w:t xml:space="preserve"> </w:t>
      </w:r>
      <w:r w:rsidRPr="00BF68E4">
        <w:t>range</w:t>
      </w:r>
      <w:r w:rsidR="00054458" w:rsidRPr="00BF68E4">
        <w:t xml:space="preserve"> </w:t>
      </w:r>
      <w:r w:rsidRPr="00BF68E4">
        <w:t>is</w:t>
      </w:r>
      <w:r w:rsidR="00054458" w:rsidRPr="00BF68E4">
        <w:t xml:space="preserve"> </w:t>
      </w:r>
      <w:r w:rsidRPr="00BF68E4">
        <w:t>closer</w:t>
      </w:r>
      <w:r w:rsidR="00054458" w:rsidRPr="00BF68E4">
        <w:t xml:space="preserve"> </w:t>
      </w:r>
      <w:r w:rsidRPr="00BF68E4">
        <w:t>to</w:t>
      </w:r>
      <w:r w:rsidR="00054458" w:rsidRPr="00BF68E4">
        <w:t xml:space="preserve"> </w:t>
      </w:r>
      <w:r w:rsidRPr="00BF68E4">
        <w:t>40</w:t>
      </w:r>
      <w:r w:rsidR="00054458" w:rsidRPr="00BF68E4">
        <w:t xml:space="preserve"> </w:t>
      </w:r>
      <w:r w:rsidRPr="00BF68E4">
        <w:t>to</w:t>
      </w:r>
      <w:r w:rsidR="00054458" w:rsidRPr="00BF68E4">
        <w:t xml:space="preserve"> </w:t>
      </w:r>
      <w:r w:rsidRPr="00BF68E4">
        <w:t>99.95</w:t>
      </w:r>
      <w:r w:rsidR="00054458" w:rsidRPr="00BF68E4">
        <w:t xml:space="preserve"> </w:t>
      </w:r>
      <w:r w:rsidRPr="00BF68E4">
        <w:t>with</w:t>
      </w:r>
      <w:r w:rsidR="00054458" w:rsidRPr="00BF68E4">
        <w:t xml:space="preserve"> </w:t>
      </w:r>
      <w:r w:rsidRPr="00BF68E4">
        <w:t>a</w:t>
      </w:r>
      <w:r w:rsidR="00054458" w:rsidRPr="00BF68E4">
        <w:t xml:space="preserve"> </w:t>
      </w:r>
      <w:r w:rsidRPr="00BF68E4">
        <w:t>median</w:t>
      </w:r>
      <w:r w:rsidR="00054458" w:rsidRPr="00BF68E4">
        <w:t xml:space="preserve"> </w:t>
      </w:r>
      <w:r w:rsidRPr="00BF68E4">
        <w:t>score</w:t>
      </w:r>
      <w:r w:rsidR="00054458" w:rsidRPr="00BF68E4">
        <w:t xml:space="preserve"> </w:t>
      </w:r>
      <w:r w:rsidRPr="00BF68E4">
        <w:t>nearer</w:t>
      </w:r>
      <w:r w:rsidR="00054458" w:rsidRPr="00BF68E4">
        <w:t xml:space="preserve"> </w:t>
      </w:r>
      <w:r w:rsidRPr="00BF68E4">
        <w:t>to</w:t>
      </w:r>
      <w:r w:rsidR="00054458" w:rsidRPr="00BF68E4">
        <w:t xml:space="preserve"> </w:t>
      </w:r>
      <w:r w:rsidRPr="00BF68E4">
        <w:t>70.</w:t>
      </w:r>
    </w:p>
    <w:p w:rsidR="00A25E22" w:rsidRPr="00BF68E4" w:rsidRDefault="00B73B9C" w:rsidP="00BF68E4">
      <w:pPr>
        <w:spacing w:after="240"/>
        <w:ind w:right="1396"/>
      </w:pPr>
      <w:r w:rsidRPr="00BF68E4">
        <w:t>Teachers,</w:t>
      </w:r>
      <w:r w:rsidR="00054458" w:rsidRPr="00BF68E4">
        <w:t xml:space="preserve"> </w:t>
      </w:r>
      <w:r w:rsidRPr="00BF68E4">
        <w:t>parents</w:t>
      </w:r>
      <w:r w:rsidR="00054458" w:rsidRPr="00BF68E4">
        <w:t xml:space="preserve"> </w:t>
      </w:r>
      <w:r w:rsidRPr="00BF68E4">
        <w:t>and</w:t>
      </w:r>
      <w:r w:rsidR="00054458" w:rsidRPr="00BF68E4">
        <w:t xml:space="preserve"> </w:t>
      </w:r>
      <w:r w:rsidRPr="00BF68E4">
        <w:t>businesses</w:t>
      </w:r>
      <w:r w:rsidR="00054458" w:rsidRPr="00BF68E4">
        <w:t xml:space="preserve"> </w:t>
      </w:r>
      <w:r w:rsidRPr="00BF68E4">
        <w:t>agree:</w:t>
      </w:r>
      <w:r w:rsidR="00054458" w:rsidRPr="00BF68E4">
        <w:t xml:space="preserve"> </w:t>
      </w:r>
      <w:r w:rsidRPr="00BF68E4">
        <w:t>we</w:t>
      </w:r>
      <w:r w:rsidR="00054458" w:rsidRPr="00BF68E4">
        <w:t xml:space="preserve"> </w:t>
      </w:r>
      <w:r w:rsidRPr="00BF68E4">
        <w:t>need</w:t>
      </w:r>
      <w:r w:rsidR="00054458" w:rsidRPr="00BF68E4">
        <w:t xml:space="preserve"> </w:t>
      </w:r>
      <w:r w:rsidRPr="00BF68E4">
        <w:t>a</w:t>
      </w:r>
      <w:r w:rsidR="00054458" w:rsidRPr="00BF68E4">
        <w:t xml:space="preserve"> </w:t>
      </w:r>
      <w:r w:rsidRPr="00BF68E4">
        <w:t>better</w:t>
      </w:r>
      <w:r w:rsidR="00054458" w:rsidRPr="00BF68E4">
        <w:t xml:space="preserve"> </w:t>
      </w:r>
      <w:r w:rsidRPr="00BF68E4">
        <w:t>conversation</w:t>
      </w:r>
      <w:r w:rsidR="00054458" w:rsidRPr="00BF68E4">
        <w:t xml:space="preserve"> </w:t>
      </w:r>
      <w:r w:rsidRPr="00BF68E4">
        <w:t>about</w:t>
      </w:r>
      <w:r w:rsidR="00054458" w:rsidRPr="00BF68E4">
        <w:t xml:space="preserve"> </w:t>
      </w:r>
      <w:r w:rsidRPr="00BF68E4">
        <w:t>the</w:t>
      </w:r>
      <w:r w:rsidR="00054458" w:rsidRPr="00BF68E4">
        <w:t xml:space="preserve"> </w:t>
      </w:r>
      <w:r w:rsidRPr="00BF68E4">
        <w:t>purpose</w:t>
      </w:r>
      <w:r w:rsidR="00054458" w:rsidRPr="00BF68E4">
        <w:t xml:space="preserve"> </w:t>
      </w:r>
      <w:r w:rsidRPr="00BF68E4">
        <w:t>of</w:t>
      </w:r>
      <w:r w:rsidR="00054458" w:rsidRPr="00BF68E4">
        <w:t xml:space="preserve"> </w:t>
      </w:r>
      <w:r w:rsidRPr="00BF68E4">
        <w:t>the</w:t>
      </w:r>
      <w:r w:rsidR="00054458" w:rsidRPr="00BF68E4">
        <w:t xml:space="preserve"> </w:t>
      </w:r>
      <w:r w:rsidRPr="00BF68E4">
        <w:t>ATAR;</w:t>
      </w:r>
      <w:r w:rsidR="00054458" w:rsidRPr="00BF68E4">
        <w:t xml:space="preserve"> </w:t>
      </w:r>
      <w:r w:rsidRPr="00BF68E4">
        <w:t>with</w:t>
      </w:r>
      <w:r w:rsidR="00054458" w:rsidRPr="00BF68E4">
        <w:t xml:space="preserve"> </w:t>
      </w:r>
      <w:r w:rsidRPr="00BF68E4">
        <w:t>an</w:t>
      </w:r>
      <w:r w:rsidR="00054458" w:rsidRPr="00BF68E4">
        <w:t xml:space="preserve"> </w:t>
      </w:r>
      <w:r w:rsidRPr="00BF68E4">
        <w:t>emphasis</w:t>
      </w:r>
      <w:r w:rsidR="00054458" w:rsidRPr="00BF68E4">
        <w:t xml:space="preserve"> </w:t>
      </w:r>
      <w:r w:rsidRPr="00BF68E4">
        <w:t>not</w:t>
      </w:r>
      <w:r w:rsidR="00054458" w:rsidRPr="00BF68E4">
        <w:t xml:space="preserve"> </w:t>
      </w:r>
      <w:r w:rsidRPr="00BF68E4">
        <w:t>just</w:t>
      </w:r>
      <w:r w:rsidR="00054458" w:rsidRPr="00BF68E4">
        <w:t xml:space="preserve"> </w:t>
      </w:r>
      <w:r w:rsidRPr="00BF68E4">
        <w:t>on</w:t>
      </w:r>
      <w:r w:rsidR="00054458" w:rsidRPr="00BF68E4">
        <w:t xml:space="preserve"> </w:t>
      </w:r>
      <w:r w:rsidRPr="00BF68E4">
        <w:t>getting</w:t>
      </w:r>
      <w:r w:rsidR="00054458" w:rsidRPr="00BF68E4">
        <w:t xml:space="preserve"> </w:t>
      </w:r>
      <w:r w:rsidRPr="00BF68E4">
        <w:t>into</w:t>
      </w:r>
      <w:r w:rsidR="00054458" w:rsidRPr="00BF68E4">
        <w:t xml:space="preserve"> </w:t>
      </w:r>
      <w:r w:rsidRPr="00BF68E4">
        <w:t>university,</w:t>
      </w:r>
      <w:r w:rsidR="00054458" w:rsidRPr="00BF68E4">
        <w:t xml:space="preserve"> </w:t>
      </w:r>
      <w:r w:rsidRPr="00BF68E4">
        <w:t>but</w:t>
      </w:r>
      <w:r w:rsidR="00054458" w:rsidRPr="00BF68E4">
        <w:t xml:space="preserve"> </w:t>
      </w:r>
      <w:r w:rsidRPr="00BF68E4">
        <w:t>getting</w:t>
      </w:r>
      <w:r w:rsidR="00054458" w:rsidRPr="00BF68E4">
        <w:t xml:space="preserve"> </w:t>
      </w:r>
      <w:r w:rsidRPr="00BF68E4">
        <w:t>in</w:t>
      </w:r>
      <w:r w:rsidR="00054458" w:rsidRPr="00BF68E4">
        <w:t xml:space="preserve"> </w:t>
      </w:r>
      <w:r w:rsidRPr="00BF68E4">
        <w:t>prepared</w:t>
      </w:r>
      <w:r w:rsidR="00054458" w:rsidRPr="00BF68E4">
        <w:t xml:space="preserve"> </w:t>
      </w:r>
      <w:r w:rsidRPr="00BF68E4">
        <w:t>to</w:t>
      </w:r>
      <w:r w:rsidR="00054458" w:rsidRPr="00BF68E4">
        <w:t xml:space="preserve"> </w:t>
      </w:r>
      <w:r w:rsidRPr="00BF68E4">
        <w:t>do</w:t>
      </w:r>
      <w:r w:rsidR="00054458" w:rsidRPr="00BF68E4">
        <w:t xml:space="preserve"> </w:t>
      </w:r>
      <w:r w:rsidRPr="00BF68E4">
        <w:t>well.</w:t>
      </w:r>
    </w:p>
    <w:p w:rsidR="00A25E22" w:rsidRDefault="00B73B9C" w:rsidP="00BF68E4">
      <w:pPr>
        <w:spacing w:after="240"/>
        <w:ind w:right="1396"/>
      </w:pPr>
      <w:r w:rsidRPr="00BF68E4">
        <w:t>That</w:t>
      </w:r>
      <w:r w:rsidR="00054458" w:rsidRPr="00BF68E4">
        <w:t xml:space="preserve"> </w:t>
      </w:r>
      <w:r w:rsidRPr="00BF68E4">
        <w:t>conversation</w:t>
      </w:r>
      <w:r w:rsidR="00054458" w:rsidRPr="00BF68E4">
        <w:t xml:space="preserve"> </w:t>
      </w:r>
      <w:r w:rsidRPr="00BF68E4">
        <w:t>would</w:t>
      </w:r>
      <w:r w:rsidR="00054458" w:rsidRPr="00BF68E4">
        <w:t xml:space="preserve"> </w:t>
      </w:r>
      <w:r w:rsidRPr="00BF68E4">
        <w:t>go</w:t>
      </w:r>
      <w:r w:rsidR="00054458" w:rsidRPr="00BF68E4">
        <w:t xml:space="preserve"> </w:t>
      </w:r>
      <w:r w:rsidRPr="00BF68E4">
        <w:t>a</w:t>
      </w:r>
      <w:r w:rsidR="00054458" w:rsidRPr="00BF68E4">
        <w:t xml:space="preserve"> </w:t>
      </w:r>
      <w:r w:rsidRPr="00BF68E4">
        <w:t>long</w:t>
      </w:r>
      <w:r w:rsidR="00054458" w:rsidRPr="00BF68E4">
        <w:t xml:space="preserve"> </w:t>
      </w:r>
      <w:r w:rsidRPr="00BF68E4">
        <w:t>way</w:t>
      </w:r>
      <w:r w:rsidR="00054458" w:rsidRPr="00BF68E4">
        <w:t xml:space="preserve"> </w:t>
      </w:r>
      <w:r w:rsidRPr="00BF68E4">
        <w:t>to</w:t>
      </w:r>
      <w:r w:rsidR="00054458" w:rsidRPr="00BF68E4">
        <w:t xml:space="preserve"> </w:t>
      </w:r>
      <w:r w:rsidRPr="00BF68E4">
        <w:t>lifting</w:t>
      </w:r>
      <w:r w:rsidR="00054458" w:rsidRPr="00BF68E4">
        <w:t xml:space="preserve"> </w:t>
      </w:r>
      <w:r w:rsidRPr="00BF68E4">
        <w:t>the</w:t>
      </w:r>
      <w:r w:rsidR="00054458" w:rsidRPr="00BF68E4">
        <w:t xml:space="preserve"> </w:t>
      </w:r>
      <w:r w:rsidRPr="00BF68E4">
        <w:t>impact</w:t>
      </w:r>
      <w:r w:rsidR="00054458" w:rsidRPr="00BF68E4">
        <w:t xml:space="preserve"> </w:t>
      </w:r>
      <w:r w:rsidRPr="00BF68E4">
        <w:t>of</w:t>
      </w:r>
      <w:r w:rsidR="00054458" w:rsidRPr="00BF68E4">
        <w:t xml:space="preserve"> </w:t>
      </w:r>
      <w:r w:rsidRPr="00BF68E4">
        <w:t>industry-school</w:t>
      </w:r>
      <w:r w:rsidR="00054458" w:rsidRPr="00BF68E4">
        <w:t xml:space="preserve"> </w:t>
      </w:r>
      <w:r w:rsidRPr="00BF68E4">
        <w:t>partnerships</w:t>
      </w:r>
      <w:r>
        <w:rPr>
          <w:w w:val="105"/>
        </w:rPr>
        <w:t>.</w:t>
      </w:r>
    </w:p>
    <w:p w:rsidR="00A25E22" w:rsidRPr="00BF68E4" w:rsidRDefault="00B73B9C" w:rsidP="00BF68E4">
      <w:pPr>
        <w:spacing w:after="240"/>
        <w:ind w:right="1396"/>
        <w:rPr>
          <w:b/>
        </w:rPr>
      </w:pPr>
      <w:r w:rsidRPr="00BF68E4">
        <w:rPr>
          <w:b/>
        </w:rPr>
        <w:t>Alongside</w:t>
      </w:r>
      <w:r w:rsidR="00054458" w:rsidRPr="00BF68E4">
        <w:rPr>
          <w:b/>
        </w:rPr>
        <w:t xml:space="preserve"> </w:t>
      </w:r>
      <w:r w:rsidRPr="00BF68E4">
        <w:rPr>
          <w:b/>
        </w:rPr>
        <w:t>an</w:t>
      </w:r>
      <w:r w:rsidR="00054458" w:rsidRPr="00BF68E4">
        <w:rPr>
          <w:b/>
        </w:rPr>
        <w:t xml:space="preserve"> </w:t>
      </w:r>
      <w:r w:rsidRPr="00BF68E4">
        <w:rPr>
          <w:b/>
        </w:rPr>
        <w:t>emphasis</w:t>
      </w:r>
      <w:r w:rsidR="00054458" w:rsidRPr="00BF68E4">
        <w:rPr>
          <w:b/>
        </w:rPr>
        <w:t xml:space="preserve"> </w:t>
      </w:r>
      <w:r w:rsidRPr="00BF68E4">
        <w:rPr>
          <w:b/>
        </w:rPr>
        <w:t>on</w:t>
      </w:r>
      <w:r w:rsidR="00054458" w:rsidRPr="00BF68E4">
        <w:rPr>
          <w:b/>
        </w:rPr>
        <w:t xml:space="preserve"> </w:t>
      </w:r>
      <w:r w:rsidRPr="00BF68E4">
        <w:rPr>
          <w:b/>
        </w:rPr>
        <w:t>aspirations,</w:t>
      </w:r>
      <w:r w:rsidR="00054458" w:rsidRPr="00BF68E4">
        <w:rPr>
          <w:b/>
        </w:rPr>
        <w:t xml:space="preserve"> </w:t>
      </w:r>
      <w:r w:rsidRPr="00BF68E4">
        <w:rPr>
          <w:b/>
        </w:rPr>
        <w:t>some</w:t>
      </w:r>
      <w:r w:rsidR="00054458" w:rsidRPr="00BF68E4">
        <w:rPr>
          <w:b/>
        </w:rPr>
        <w:t xml:space="preserve"> </w:t>
      </w:r>
      <w:r w:rsidRPr="00BF68E4">
        <w:rPr>
          <w:b/>
        </w:rPr>
        <w:t>of</w:t>
      </w:r>
      <w:r w:rsidR="00054458" w:rsidRPr="00BF68E4">
        <w:rPr>
          <w:b/>
        </w:rPr>
        <w:t xml:space="preserve"> </w:t>
      </w:r>
      <w:r w:rsidRPr="00BF68E4">
        <w:rPr>
          <w:b/>
        </w:rPr>
        <w:t>the</w:t>
      </w:r>
      <w:r w:rsidR="00054458" w:rsidRPr="00BF68E4">
        <w:rPr>
          <w:b/>
        </w:rPr>
        <w:t xml:space="preserve"> </w:t>
      </w:r>
      <w:r w:rsidRPr="00BF68E4">
        <w:rPr>
          <w:b/>
        </w:rPr>
        <w:t>principles</w:t>
      </w:r>
      <w:r w:rsidR="00054458" w:rsidRPr="00BF68E4">
        <w:rPr>
          <w:b/>
        </w:rPr>
        <w:t xml:space="preserve"> </w:t>
      </w:r>
      <w:r w:rsidRPr="00BF68E4">
        <w:rPr>
          <w:b/>
        </w:rPr>
        <w:t>that</w:t>
      </w:r>
      <w:r w:rsidR="00054458" w:rsidRPr="00BF68E4">
        <w:rPr>
          <w:b/>
        </w:rPr>
        <w:t xml:space="preserve"> </w:t>
      </w:r>
      <w:r w:rsidRPr="00BF68E4">
        <w:rPr>
          <w:b/>
        </w:rPr>
        <w:t>have</w:t>
      </w:r>
      <w:r w:rsidR="00054458" w:rsidRPr="00BF68E4">
        <w:rPr>
          <w:b/>
        </w:rPr>
        <w:t xml:space="preserve"> </w:t>
      </w:r>
      <w:r w:rsidRPr="00BF68E4">
        <w:rPr>
          <w:b/>
        </w:rPr>
        <w:t>guided</w:t>
      </w:r>
      <w:r w:rsidR="00054458" w:rsidRPr="00BF68E4">
        <w:rPr>
          <w:b/>
        </w:rPr>
        <w:t xml:space="preserve"> </w:t>
      </w:r>
      <w:r w:rsidRPr="00BF68E4">
        <w:rPr>
          <w:b/>
        </w:rPr>
        <w:t>our</w:t>
      </w:r>
      <w:r w:rsidR="00054458" w:rsidRPr="00BF68E4">
        <w:rPr>
          <w:b/>
        </w:rPr>
        <w:t xml:space="preserve"> </w:t>
      </w:r>
      <w:r w:rsidRPr="00BF68E4">
        <w:rPr>
          <w:b/>
        </w:rPr>
        <w:t>work</w:t>
      </w:r>
      <w:r w:rsidR="00054458" w:rsidRPr="00BF68E4">
        <w:rPr>
          <w:b/>
        </w:rPr>
        <w:t xml:space="preserve"> </w:t>
      </w:r>
      <w:r w:rsidRPr="00BF68E4">
        <w:rPr>
          <w:b/>
        </w:rPr>
        <w:t>include</w:t>
      </w:r>
      <w:r w:rsidR="00054458" w:rsidRPr="00BF68E4">
        <w:rPr>
          <w:b/>
        </w:rPr>
        <w:t xml:space="preserve"> </w:t>
      </w:r>
      <w:r w:rsidRPr="00BF68E4">
        <w:rPr>
          <w:b/>
        </w:rPr>
        <w:t>an</w:t>
      </w:r>
      <w:r w:rsidR="00054458" w:rsidRPr="00BF68E4">
        <w:rPr>
          <w:b/>
        </w:rPr>
        <w:t xml:space="preserve"> </w:t>
      </w:r>
      <w:r w:rsidRPr="00BF68E4">
        <w:rPr>
          <w:b/>
        </w:rPr>
        <w:t>appreciation</w:t>
      </w:r>
      <w:r w:rsidR="00054458" w:rsidRPr="00BF68E4">
        <w:rPr>
          <w:b/>
        </w:rPr>
        <w:t xml:space="preserve"> </w:t>
      </w:r>
      <w:r w:rsidRPr="00BF68E4">
        <w:rPr>
          <w:b/>
        </w:rPr>
        <w:t>for</w:t>
      </w:r>
      <w:r w:rsidR="00054458" w:rsidRPr="00BF68E4">
        <w:rPr>
          <w:b/>
        </w:rPr>
        <w:t xml:space="preserve"> </w:t>
      </w:r>
      <w:r w:rsidRPr="00BF68E4">
        <w:rPr>
          <w:b/>
        </w:rPr>
        <w:t>the</w:t>
      </w:r>
      <w:r w:rsidR="00054458" w:rsidRPr="00BF68E4">
        <w:rPr>
          <w:b/>
        </w:rPr>
        <w:t xml:space="preserve"> </w:t>
      </w:r>
      <w:r w:rsidRPr="00BF68E4">
        <w:rPr>
          <w:b/>
        </w:rPr>
        <w:t>role</w:t>
      </w:r>
      <w:r w:rsidR="00054458" w:rsidRPr="00BF68E4">
        <w:rPr>
          <w:b/>
        </w:rPr>
        <w:t xml:space="preserve"> </w:t>
      </w:r>
      <w:r w:rsidRPr="00BF68E4">
        <w:rPr>
          <w:b/>
        </w:rPr>
        <w:t>of</w:t>
      </w:r>
      <w:r w:rsidR="00054458" w:rsidRPr="00BF68E4">
        <w:rPr>
          <w:b/>
        </w:rPr>
        <w:t xml:space="preserve"> </w:t>
      </w:r>
      <w:r w:rsidRPr="00BF68E4">
        <w:rPr>
          <w:b/>
        </w:rPr>
        <w:t>principals</w:t>
      </w:r>
      <w:r w:rsidR="00054458" w:rsidRPr="00BF68E4">
        <w:rPr>
          <w:b/>
        </w:rPr>
        <w:t xml:space="preserve"> </w:t>
      </w:r>
      <w:r w:rsidRPr="00BF68E4">
        <w:rPr>
          <w:b/>
        </w:rPr>
        <w:t>and</w:t>
      </w:r>
      <w:r w:rsidR="00054458" w:rsidRPr="00BF68E4">
        <w:rPr>
          <w:b/>
        </w:rPr>
        <w:t xml:space="preserve"> </w:t>
      </w:r>
      <w:r w:rsidRPr="00BF68E4">
        <w:rPr>
          <w:b/>
        </w:rPr>
        <w:t>other</w:t>
      </w:r>
      <w:r w:rsidR="00054458" w:rsidRPr="00BF68E4">
        <w:rPr>
          <w:b/>
        </w:rPr>
        <w:t xml:space="preserve"> </w:t>
      </w:r>
      <w:r w:rsidRPr="00BF68E4">
        <w:rPr>
          <w:b/>
        </w:rPr>
        <w:t>school</w:t>
      </w:r>
      <w:r w:rsidR="00054458" w:rsidRPr="00BF68E4">
        <w:rPr>
          <w:b/>
        </w:rPr>
        <w:t xml:space="preserve"> </w:t>
      </w:r>
      <w:r w:rsidRPr="00BF68E4">
        <w:rPr>
          <w:b/>
        </w:rPr>
        <w:t>leaders,</w:t>
      </w:r>
      <w:r w:rsidR="00054458" w:rsidRPr="00BF68E4">
        <w:rPr>
          <w:b/>
        </w:rPr>
        <w:t xml:space="preserve"> </w:t>
      </w:r>
      <w:r w:rsidRPr="00BF68E4">
        <w:rPr>
          <w:b/>
        </w:rPr>
        <w:t>the</w:t>
      </w:r>
      <w:r w:rsidR="00054458" w:rsidRPr="00BF68E4">
        <w:rPr>
          <w:b/>
        </w:rPr>
        <w:t xml:space="preserve"> </w:t>
      </w:r>
      <w:r w:rsidRPr="00BF68E4">
        <w:rPr>
          <w:b/>
        </w:rPr>
        <w:t>centrality</w:t>
      </w:r>
      <w:r w:rsidR="00054458" w:rsidRPr="00BF68E4">
        <w:rPr>
          <w:b/>
        </w:rPr>
        <w:t xml:space="preserve"> </w:t>
      </w:r>
      <w:r w:rsidRPr="00BF68E4">
        <w:rPr>
          <w:b/>
        </w:rPr>
        <w:t>of</w:t>
      </w:r>
      <w:r w:rsidR="00054458" w:rsidRPr="00BF68E4">
        <w:rPr>
          <w:b/>
        </w:rPr>
        <w:t xml:space="preserve"> </w:t>
      </w:r>
      <w:r w:rsidRPr="00BF68E4">
        <w:rPr>
          <w:b/>
        </w:rPr>
        <w:t>teachers,</w:t>
      </w:r>
      <w:r w:rsidR="00054458" w:rsidRPr="00BF68E4">
        <w:rPr>
          <w:b/>
        </w:rPr>
        <w:t xml:space="preserve"> </w:t>
      </w:r>
      <w:r w:rsidRPr="00BF68E4">
        <w:rPr>
          <w:b/>
        </w:rPr>
        <w:t>and</w:t>
      </w:r>
      <w:r w:rsidR="00054458" w:rsidRPr="00BF68E4">
        <w:rPr>
          <w:b/>
        </w:rPr>
        <w:t xml:space="preserve"> </w:t>
      </w:r>
      <w:r w:rsidRPr="00BF68E4">
        <w:rPr>
          <w:b/>
        </w:rPr>
        <w:t>the</w:t>
      </w:r>
      <w:r w:rsidR="00054458" w:rsidRPr="00BF68E4">
        <w:rPr>
          <w:b/>
        </w:rPr>
        <w:t xml:space="preserve"> </w:t>
      </w:r>
      <w:r w:rsidRPr="00BF68E4">
        <w:rPr>
          <w:b/>
        </w:rPr>
        <w:t>importance</w:t>
      </w:r>
      <w:r w:rsidR="00054458" w:rsidRPr="00BF68E4">
        <w:rPr>
          <w:b/>
        </w:rPr>
        <w:t xml:space="preserve"> </w:t>
      </w:r>
      <w:r w:rsidRPr="00BF68E4">
        <w:rPr>
          <w:b/>
        </w:rPr>
        <w:t>of</w:t>
      </w:r>
      <w:r w:rsidR="00054458" w:rsidRPr="00BF68E4">
        <w:rPr>
          <w:b/>
        </w:rPr>
        <w:t xml:space="preserve"> </w:t>
      </w:r>
      <w:r w:rsidRPr="00BF68E4">
        <w:rPr>
          <w:b/>
        </w:rPr>
        <w:t>clear</w:t>
      </w:r>
      <w:r w:rsidR="00054458" w:rsidRPr="00BF68E4">
        <w:rPr>
          <w:b/>
        </w:rPr>
        <w:t xml:space="preserve"> </w:t>
      </w:r>
      <w:r w:rsidRPr="00BF68E4">
        <w:rPr>
          <w:b/>
        </w:rPr>
        <w:t>objectives</w:t>
      </w:r>
      <w:r w:rsidR="00054458" w:rsidRPr="00BF68E4">
        <w:rPr>
          <w:b/>
        </w:rPr>
        <w:t xml:space="preserve"> </w:t>
      </w:r>
      <w:r w:rsidRPr="00BF68E4">
        <w:rPr>
          <w:b/>
        </w:rPr>
        <w:t>and</w:t>
      </w:r>
      <w:r w:rsidR="00054458" w:rsidRPr="00BF68E4">
        <w:rPr>
          <w:b/>
        </w:rPr>
        <w:t xml:space="preserve"> </w:t>
      </w:r>
      <w:r w:rsidRPr="00BF68E4">
        <w:rPr>
          <w:b/>
        </w:rPr>
        <w:t>measurable</w:t>
      </w:r>
      <w:r w:rsidR="00054458" w:rsidRPr="00BF68E4">
        <w:rPr>
          <w:b/>
        </w:rPr>
        <w:t xml:space="preserve"> </w:t>
      </w:r>
      <w:r w:rsidRPr="00BF68E4">
        <w:rPr>
          <w:b/>
        </w:rPr>
        <w:t>impact.</w:t>
      </w:r>
    </w:p>
    <w:p w:rsidR="00A25E22" w:rsidRPr="00BF68E4" w:rsidRDefault="00B73B9C" w:rsidP="00BF68E4">
      <w:pPr>
        <w:spacing w:after="240"/>
        <w:ind w:right="1396"/>
      </w:pPr>
      <w:r w:rsidRPr="00BF68E4">
        <w:t>Useful</w:t>
      </w:r>
      <w:r w:rsidR="00054458" w:rsidRPr="00BF68E4">
        <w:t xml:space="preserve"> </w:t>
      </w:r>
      <w:r w:rsidRPr="00BF68E4">
        <w:t>impact</w:t>
      </w:r>
      <w:r w:rsidR="00054458" w:rsidRPr="00BF68E4">
        <w:t xml:space="preserve"> </w:t>
      </w:r>
      <w:r w:rsidRPr="00BF68E4">
        <w:t>studies</w:t>
      </w:r>
      <w:r w:rsidR="00054458" w:rsidRPr="00BF68E4">
        <w:t xml:space="preserve"> </w:t>
      </w:r>
      <w:r w:rsidRPr="00BF68E4">
        <w:t>need</w:t>
      </w:r>
      <w:r w:rsidR="00054458" w:rsidRPr="00BF68E4">
        <w:t xml:space="preserve"> </w:t>
      </w:r>
      <w:r w:rsidRPr="00BF68E4">
        <w:t>to</w:t>
      </w:r>
      <w:r w:rsidR="00054458" w:rsidRPr="00BF68E4">
        <w:t xml:space="preserve"> </w:t>
      </w:r>
      <w:r w:rsidRPr="00BF68E4">
        <w:t>look</w:t>
      </w:r>
      <w:r w:rsidR="00054458" w:rsidRPr="00BF68E4">
        <w:t xml:space="preserve"> </w:t>
      </w:r>
      <w:r w:rsidRPr="00BF68E4">
        <w:t>at</w:t>
      </w:r>
      <w:r w:rsidR="00054458" w:rsidRPr="00BF68E4">
        <w:t xml:space="preserve"> </w:t>
      </w:r>
      <w:r w:rsidRPr="00BF68E4">
        <w:t>data</w:t>
      </w:r>
      <w:r w:rsidR="00054458" w:rsidRPr="00BF68E4">
        <w:t xml:space="preserve"> </w:t>
      </w:r>
      <w:r w:rsidRPr="00BF68E4">
        <w:t>over</w:t>
      </w:r>
      <w:r w:rsidR="00054458" w:rsidRPr="00BF68E4">
        <w:t xml:space="preserve"> </w:t>
      </w:r>
      <w:r w:rsidRPr="00BF68E4">
        <w:t>many</w:t>
      </w:r>
      <w:r w:rsidR="00054458" w:rsidRPr="00BF68E4">
        <w:t xml:space="preserve"> </w:t>
      </w:r>
      <w:r w:rsidRPr="00BF68E4">
        <w:t>years.</w:t>
      </w:r>
      <w:r w:rsidR="00054458" w:rsidRPr="00BF68E4">
        <w:t xml:space="preserve"> </w:t>
      </w:r>
      <w:r w:rsidRPr="00BF68E4">
        <w:t>But</w:t>
      </w:r>
      <w:r w:rsidR="00054458" w:rsidRPr="00BF68E4">
        <w:t xml:space="preserve"> </w:t>
      </w:r>
      <w:r w:rsidRPr="00BF68E4">
        <w:t>integrated</w:t>
      </w:r>
      <w:r w:rsidR="00054458" w:rsidRPr="00BF68E4">
        <w:t xml:space="preserve"> </w:t>
      </w:r>
      <w:r w:rsidRPr="00BF68E4">
        <w:t>comprehensive</w:t>
      </w:r>
      <w:r w:rsidR="00054458" w:rsidRPr="00BF68E4">
        <w:t xml:space="preserve"> </w:t>
      </w:r>
      <w:r w:rsidRPr="00BF68E4">
        <w:t>data</w:t>
      </w:r>
      <w:r w:rsidR="00054458" w:rsidRPr="00BF68E4">
        <w:t xml:space="preserve"> </w:t>
      </w:r>
      <w:r w:rsidRPr="00BF68E4">
        <w:t>is</w:t>
      </w:r>
      <w:r w:rsidR="00054458" w:rsidRPr="00BF68E4">
        <w:t xml:space="preserve"> </w:t>
      </w:r>
      <w:r w:rsidRPr="00BF68E4">
        <w:t>not</w:t>
      </w:r>
      <w:r w:rsidR="00054458" w:rsidRPr="00BF68E4">
        <w:t xml:space="preserve"> </w:t>
      </w:r>
      <w:r w:rsidRPr="00BF68E4">
        <w:t>available</w:t>
      </w:r>
      <w:r w:rsidR="00054458" w:rsidRPr="00BF68E4">
        <w:t xml:space="preserve"> </w:t>
      </w:r>
      <w:r w:rsidRPr="00BF68E4">
        <w:t>because</w:t>
      </w:r>
      <w:r w:rsidR="00054458" w:rsidRPr="00BF68E4">
        <w:t xml:space="preserve"> </w:t>
      </w:r>
      <w:r w:rsidRPr="00BF68E4">
        <w:t>there</w:t>
      </w:r>
      <w:r w:rsidR="00054458" w:rsidRPr="00BF68E4">
        <w:t xml:space="preserve"> </w:t>
      </w:r>
      <w:r w:rsidRPr="00BF68E4">
        <w:t>is</w:t>
      </w:r>
      <w:r w:rsidR="00054458" w:rsidRPr="00BF68E4">
        <w:t xml:space="preserve"> </w:t>
      </w:r>
      <w:r w:rsidRPr="00BF68E4">
        <w:t>no</w:t>
      </w:r>
      <w:r w:rsidR="00054458" w:rsidRPr="00BF68E4">
        <w:t xml:space="preserve"> </w:t>
      </w:r>
      <w:r w:rsidRPr="00BF68E4">
        <w:t>way</w:t>
      </w:r>
      <w:r w:rsidR="00054458" w:rsidRPr="00BF68E4">
        <w:t xml:space="preserve"> </w:t>
      </w:r>
      <w:r w:rsidRPr="00BF68E4">
        <w:t>to</w:t>
      </w:r>
      <w:r w:rsidR="00054458" w:rsidRPr="00BF68E4">
        <w:t xml:space="preserve"> </w:t>
      </w:r>
      <w:r w:rsidRPr="00BF68E4">
        <w:t>track</w:t>
      </w:r>
      <w:r w:rsidR="00054458" w:rsidRPr="00BF68E4">
        <w:t xml:space="preserve"> </w:t>
      </w:r>
      <w:r w:rsidRPr="00BF68E4">
        <w:t>what</w:t>
      </w:r>
      <w:r w:rsidR="00054458" w:rsidRPr="00BF68E4">
        <w:t xml:space="preserve"> </w:t>
      </w:r>
      <w:r w:rsidRPr="00BF68E4">
        <w:t>students</w:t>
      </w:r>
      <w:r w:rsidR="00054458" w:rsidRPr="00BF68E4">
        <w:t xml:space="preserve"> </w:t>
      </w:r>
      <w:r w:rsidRPr="00BF68E4">
        <w:t>choose</w:t>
      </w:r>
      <w:r w:rsidR="00054458" w:rsidRPr="00BF68E4">
        <w:t xml:space="preserve"> </w:t>
      </w:r>
      <w:r w:rsidRPr="00BF68E4">
        <w:t>or</w:t>
      </w:r>
      <w:r w:rsidR="00054458" w:rsidRPr="00BF68E4">
        <w:t xml:space="preserve"> </w:t>
      </w:r>
      <w:r w:rsidRPr="00BF68E4">
        <w:t>achieve</w:t>
      </w:r>
      <w:r w:rsidR="00BF68E4">
        <w:t xml:space="preserve"> </w:t>
      </w:r>
      <w:r w:rsidRPr="00BF68E4">
        <w:t>as</w:t>
      </w:r>
      <w:r w:rsidR="00054458" w:rsidRPr="00BF68E4">
        <w:t xml:space="preserve"> </w:t>
      </w:r>
      <w:r w:rsidRPr="00BF68E4">
        <w:t>they</w:t>
      </w:r>
      <w:r w:rsidR="00054458" w:rsidRPr="00BF68E4">
        <w:t xml:space="preserve"> </w:t>
      </w:r>
      <w:r w:rsidRPr="00BF68E4">
        <w:t>move</w:t>
      </w:r>
      <w:r w:rsidR="00054458" w:rsidRPr="00BF68E4">
        <w:t xml:space="preserve"> </w:t>
      </w:r>
      <w:r w:rsidRPr="00BF68E4">
        <w:t>across</w:t>
      </w:r>
      <w:r w:rsidR="00054458" w:rsidRPr="00BF68E4">
        <w:t xml:space="preserve"> </w:t>
      </w:r>
      <w:r w:rsidRPr="00BF68E4">
        <w:t>system</w:t>
      </w:r>
      <w:r w:rsidR="00054458" w:rsidRPr="00BF68E4">
        <w:t xml:space="preserve"> </w:t>
      </w:r>
      <w:r w:rsidRPr="00BF68E4">
        <w:t>boundaries</w:t>
      </w:r>
      <w:r w:rsidR="00054458" w:rsidRPr="00BF68E4">
        <w:t xml:space="preserve"> </w:t>
      </w:r>
      <w:r w:rsidRPr="00BF68E4">
        <w:t>between</w:t>
      </w:r>
      <w:r w:rsidR="00054458" w:rsidRPr="00BF68E4">
        <w:t xml:space="preserve"> </w:t>
      </w:r>
      <w:r w:rsidRPr="00BF68E4">
        <w:t>government,</w:t>
      </w:r>
      <w:r w:rsidR="00054458" w:rsidRPr="00BF68E4">
        <w:t xml:space="preserve"> </w:t>
      </w:r>
      <w:r w:rsidRPr="00BF68E4">
        <w:t>Catholic</w:t>
      </w:r>
      <w:r w:rsidR="00054458" w:rsidRPr="00BF68E4">
        <w:t xml:space="preserve"> </w:t>
      </w:r>
      <w:r w:rsidRPr="00BF68E4">
        <w:t>and</w:t>
      </w:r>
      <w:r w:rsidR="00054458" w:rsidRPr="00BF68E4">
        <w:t xml:space="preserve"> </w:t>
      </w:r>
      <w:r w:rsidRPr="00BF68E4">
        <w:t>independent</w:t>
      </w:r>
      <w:r w:rsidR="00054458" w:rsidRPr="00BF68E4">
        <w:t xml:space="preserve"> </w:t>
      </w:r>
      <w:r w:rsidRPr="00BF68E4">
        <w:t>schools;</w:t>
      </w:r>
      <w:r w:rsidR="00054458" w:rsidRPr="00BF68E4">
        <w:t xml:space="preserve"> </w:t>
      </w:r>
      <w:r w:rsidRPr="00BF68E4">
        <w:t>or</w:t>
      </w:r>
      <w:r w:rsidR="00054458" w:rsidRPr="00BF68E4">
        <w:t xml:space="preserve"> </w:t>
      </w:r>
      <w:r w:rsidRPr="00BF68E4">
        <w:t>cross</w:t>
      </w:r>
      <w:r w:rsidR="00054458" w:rsidRPr="00BF68E4">
        <w:t xml:space="preserve"> </w:t>
      </w:r>
      <w:r w:rsidRPr="00BF68E4">
        <w:t>state</w:t>
      </w:r>
      <w:r w:rsidR="00054458" w:rsidRPr="00BF68E4">
        <w:t xml:space="preserve"> </w:t>
      </w:r>
      <w:r w:rsidRPr="00BF68E4">
        <w:t>and</w:t>
      </w:r>
      <w:r w:rsidR="00054458" w:rsidRPr="00BF68E4">
        <w:t xml:space="preserve"> </w:t>
      </w:r>
      <w:r w:rsidRPr="00BF68E4">
        <w:t>territory</w:t>
      </w:r>
      <w:r w:rsidR="00054458" w:rsidRPr="00BF68E4">
        <w:t xml:space="preserve"> </w:t>
      </w:r>
      <w:r w:rsidRPr="00BF68E4">
        <w:t>boundaries</w:t>
      </w:r>
      <w:r w:rsidR="00054458" w:rsidRPr="00BF68E4">
        <w:t xml:space="preserve"> </w:t>
      </w:r>
      <w:r w:rsidRPr="00BF68E4">
        <w:t>with</w:t>
      </w:r>
      <w:r w:rsidR="00054458" w:rsidRPr="00BF68E4">
        <w:t xml:space="preserve"> </w:t>
      </w:r>
      <w:r w:rsidRPr="00BF68E4">
        <w:t>their</w:t>
      </w:r>
      <w:r w:rsidR="00054458" w:rsidRPr="00BF68E4">
        <w:t xml:space="preserve"> </w:t>
      </w:r>
      <w:r w:rsidRPr="00BF68E4">
        <w:t>families;</w:t>
      </w:r>
      <w:r w:rsidR="00054458" w:rsidRPr="00BF68E4">
        <w:t xml:space="preserve"> </w:t>
      </w:r>
      <w:r w:rsidRPr="00BF68E4">
        <w:t>or</w:t>
      </w:r>
      <w:r w:rsidR="00054458" w:rsidRPr="00BF68E4">
        <w:t xml:space="preserve"> </w:t>
      </w:r>
      <w:r w:rsidRPr="00BF68E4">
        <w:t>transition</w:t>
      </w:r>
      <w:r w:rsidR="00054458" w:rsidRPr="00BF68E4">
        <w:t xml:space="preserve"> </w:t>
      </w:r>
      <w:r w:rsidRPr="00BF68E4">
        <w:t>from</w:t>
      </w:r>
      <w:r w:rsidR="00054458" w:rsidRPr="00BF68E4">
        <w:t xml:space="preserve"> </w:t>
      </w:r>
      <w:r w:rsidRPr="00BF68E4">
        <w:t>pre-</w:t>
      </w:r>
      <w:r w:rsidR="00054458" w:rsidRPr="00BF68E4">
        <w:t xml:space="preserve"> </w:t>
      </w:r>
      <w:r w:rsidRPr="00BF68E4">
        <w:t>school</w:t>
      </w:r>
      <w:r w:rsidR="00054458" w:rsidRPr="00BF68E4">
        <w:t xml:space="preserve"> </w:t>
      </w:r>
      <w:r w:rsidRPr="00BF68E4">
        <w:t>to</w:t>
      </w:r>
      <w:r w:rsidR="00054458" w:rsidRPr="00BF68E4">
        <w:t xml:space="preserve"> </w:t>
      </w:r>
      <w:r w:rsidRPr="00BF68E4">
        <w:t>primary</w:t>
      </w:r>
      <w:r w:rsidR="00054458" w:rsidRPr="00BF68E4">
        <w:t xml:space="preserve"> </w:t>
      </w:r>
      <w:r w:rsidRPr="00BF68E4">
        <w:t>to</w:t>
      </w:r>
      <w:r w:rsidR="00054458" w:rsidRPr="00BF68E4">
        <w:t xml:space="preserve"> </w:t>
      </w:r>
      <w:r w:rsidRPr="00BF68E4">
        <w:t>secondary</w:t>
      </w:r>
      <w:r w:rsidR="00054458" w:rsidRPr="00BF68E4">
        <w:t xml:space="preserve"> </w:t>
      </w:r>
      <w:r w:rsidRPr="00BF68E4">
        <w:t>to</w:t>
      </w:r>
      <w:r w:rsidR="00054458" w:rsidRPr="00BF68E4">
        <w:t xml:space="preserve"> </w:t>
      </w:r>
      <w:r w:rsidRPr="00BF68E4">
        <w:t>tertiary.</w:t>
      </w:r>
    </w:p>
    <w:p w:rsidR="00A25E22" w:rsidRPr="00BF68E4" w:rsidRDefault="00B73B9C" w:rsidP="00BF68E4">
      <w:pPr>
        <w:spacing w:after="240"/>
        <w:ind w:right="1396"/>
      </w:pPr>
      <w:r w:rsidRPr="00BF68E4">
        <w:t>The</w:t>
      </w:r>
      <w:r w:rsidR="00054458" w:rsidRPr="00BF68E4">
        <w:t xml:space="preserve"> </w:t>
      </w:r>
      <w:r w:rsidRPr="00BF68E4">
        <w:t>solution</w:t>
      </w:r>
      <w:r w:rsidR="00054458" w:rsidRPr="00BF68E4">
        <w:t xml:space="preserve"> </w:t>
      </w:r>
      <w:r w:rsidRPr="00BF68E4">
        <w:t>is</w:t>
      </w:r>
      <w:r w:rsidR="00054458" w:rsidRPr="00BF68E4">
        <w:t xml:space="preserve"> </w:t>
      </w:r>
      <w:r w:rsidRPr="00BF68E4">
        <w:t>to</w:t>
      </w:r>
      <w:r w:rsidR="00054458" w:rsidRPr="00BF68E4">
        <w:t xml:space="preserve"> </w:t>
      </w:r>
      <w:r w:rsidRPr="00BF68E4">
        <w:t>implement</w:t>
      </w:r>
      <w:r w:rsidR="00054458" w:rsidRPr="00BF68E4">
        <w:t xml:space="preserve"> </w:t>
      </w:r>
      <w:r w:rsidRPr="00BF68E4">
        <w:t>a</w:t>
      </w:r>
      <w:r w:rsidR="00054458" w:rsidRPr="00BF68E4">
        <w:t xml:space="preserve"> </w:t>
      </w:r>
      <w:r w:rsidRPr="00BF68E4">
        <w:t>national</w:t>
      </w:r>
      <w:r w:rsidR="00054458" w:rsidRPr="00BF68E4">
        <w:t xml:space="preserve"> </w:t>
      </w:r>
      <w:r w:rsidRPr="00BF68E4">
        <w:t>unique</w:t>
      </w:r>
      <w:r w:rsidR="00054458" w:rsidRPr="00BF68E4">
        <w:t xml:space="preserve"> </w:t>
      </w:r>
      <w:r w:rsidRPr="00BF68E4">
        <w:t>student</w:t>
      </w:r>
      <w:r w:rsidR="00054458" w:rsidRPr="00BF68E4">
        <w:t xml:space="preserve"> </w:t>
      </w:r>
      <w:r w:rsidRPr="00BF68E4">
        <w:t>identifier</w:t>
      </w:r>
      <w:r w:rsidR="00054458" w:rsidRPr="00BF68E4">
        <w:t xml:space="preserve"> </w:t>
      </w:r>
      <w:r w:rsidRPr="00BF68E4">
        <w:t>that</w:t>
      </w:r>
      <w:r w:rsidR="00054458" w:rsidRPr="00BF68E4">
        <w:t xml:space="preserve"> </w:t>
      </w:r>
      <w:r w:rsidRPr="00BF68E4">
        <w:t>ensures</w:t>
      </w:r>
      <w:r w:rsidR="00054458" w:rsidRPr="00BF68E4">
        <w:t xml:space="preserve"> </w:t>
      </w:r>
      <w:r w:rsidRPr="00BF68E4">
        <w:t>absolute</w:t>
      </w:r>
      <w:r w:rsidR="00054458" w:rsidRPr="00BF68E4">
        <w:t xml:space="preserve"> </w:t>
      </w:r>
      <w:r w:rsidRPr="00BF68E4">
        <w:t>privacy</w:t>
      </w:r>
      <w:r w:rsidR="00054458" w:rsidRPr="00BF68E4">
        <w:t xml:space="preserve"> </w:t>
      </w:r>
      <w:r w:rsidRPr="00BF68E4">
        <w:t>and</w:t>
      </w:r>
      <w:r w:rsidR="00054458" w:rsidRPr="00BF68E4">
        <w:t xml:space="preserve"> </w:t>
      </w:r>
      <w:r w:rsidRPr="00BF68E4">
        <w:t>allows</w:t>
      </w:r>
      <w:r w:rsidR="00054458" w:rsidRPr="00BF68E4">
        <w:t xml:space="preserve"> </w:t>
      </w:r>
      <w:r w:rsidRPr="00BF68E4">
        <w:t>students</w:t>
      </w:r>
      <w:r w:rsidR="00054458" w:rsidRPr="00BF68E4">
        <w:t xml:space="preserve"> </w:t>
      </w:r>
      <w:r w:rsidRPr="00BF68E4">
        <w:t>or</w:t>
      </w:r>
      <w:r w:rsidR="00054458" w:rsidRPr="00BF68E4">
        <w:t xml:space="preserve"> </w:t>
      </w:r>
      <w:r w:rsidRPr="00BF68E4">
        <w:t>their</w:t>
      </w:r>
      <w:r w:rsidR="00054458" w:rsidRPr="00BF68E4">
        <w:t xml:space="preserve"> </w:t>
      </w:r>
      <w:r w:rsidRPr="00BF68E4">
        <w:t>guardians</w:t>
      </w:r>
      <w:r w:rsidR="00054458" w:rsidRPr="00BF68E4">
        <w:t xml:space="preserve"> </w:t>
      </w:r>
      <w:r w:rsidRPr="00BF68E4">
        <w:t>to</w:t>
      </w:r>
      <w:r w:rsidR="00054458" w:rsidRPr="00BF68E4">
        <w:t xml:space="preserve"> </w:t>
      </w:r>
      <w:r w:rsidRPr="00BF68E4">
        <w:t>choose</w:t>
      </w:r>
      <w:r w:rsidR="00054458" w:rsidRPr="00BF68E4">
        <w:t xml:space="preserve"> </w:t>
      </w:r>
      <w:r w:rsidRPr="00BF68E4">
        <w:t>when</w:t>
      </w:r>
      <w:r w:rsidR="00054458" w:rsidRPr="00BF68E4">
        <w:t xml:space="preserve"> </w:t>
      </w:r>
      <w:r w:rsidRPr="00BF68E4">
        <w:t>and</w:t>
      </w:r>
      <w:r w:rsidR="00054458" w:rsidRPr="00BF68E4">
        <w:t xml:space="preserve"> </w:t>
      </w:r>
      <w:r w:rsidRPr="00BF68E4">
        <w:t>to</w:t>
      </w:r>
      <w:r w:rsidR="00054458" w:rsidRPr="00BF68E4">
        <w:t xml:space="preserve"> </w:t>
      </w:r>
      <w:r w:rsidRPr="00BF68E4">
        <w:t>whom</w:t>
      </w:r>
      <w:r w:rsidR="00054458" w:rsidRPr="00BF68E4">
        <w:t xml:space="preserve"> </w:t>
      </w:r>
      <w:r w:rsidRPr="00BF68E4">
        <w:t>to</w:t>
      </w:r>
      <w:r w:rsidR="00054458" w:rsidRPr="00BF68E4">
        <w:t xml:space="preserve"> </w:t>
      </w:r>
      <w:r w:rsidRPr="00BF68E4">
        <w:t>release</w:t>
      </w:r>
      <w:r w:rsidR="00054458" w:rsidRPr="00BF68E4">
        <w:t xml:space="preserve"> </w:t>
      </w:r>
      <w:r w:rsidRPr="00BF68E4">
        <w:t>information,</w:t>
      </w:r>
      <w:r w:rsidR="00054458" w:rsidRPr="00BF68E4">
        <w:t xml:space="preserve"> </w:t>
      </w:r>
      <w:r w:rsidRPr="00BF68E4">
        <w:t>allows</w:t>
      </w:r>
      <w:r w:rsidR="00054458" w:rsidRPr="00BF68E4">
        <w:t xml:space="preserve"> </w:t>
      </w:r>
      <w:r w:rsidRPr="00BF68E4">
        <w:t>students</w:t>
      </w:r>
      <w:r w:rsidR="00054458" w:rsidRPr="00BF68E4">
        <w:t xml:space="preserve"> </w:t>
      </w:r>
      <w:r w:rsidRPr="00BF68E4">
        <w:t>to</w:t>
      </w:r>
      <w:r w:rsidR="00054458" w:rsidRPr="00BF68E4">
        <w:t xml:space="preserve"> </w:t>
      </w:r>
      <w:r w:rsidRPr="00BF68E4">
        <w:t>determine</w:t>
      </w:r>
      <w:r w:rsidR="00054458" w:rsidRPr="00BF68E4">
        <w:t xml:space="preserve"> </w:t>
      </w:r>
      <w:r w:rsidRPr="00BF68E4">
        <w:t>what</w:t>
      </w:r>
      <w:r w:rsidR="00054458" w:rsidRPr="00BF68E4">
        <w:t xml:space="preserve"> </w:t>
      </w:r>
      <w:r w:rsidRPr="00BF68E4">
        <w:t>information</w:t>
      </w:r>
      <w:r w:rsidR="00054458" w:rsidRPr="00BF68E4">
        <w:t xml:space="preserve"> </w:t>
      </w:r>
      <w:r w:rsidRPr="00BF68E4">
        <w:t>to</w:t>
      </w:r>
      <w:r w:rsidR="00054458" w:rsidRPr="00BF68E4">
        <w:t xml:space="preserve"> </w:t>
      </w:r>
      <w:r w:rsidRPr="00BF68E4">
        <w:t>share</w:t>
      </w:r>
      <w:r w:rsidR="00054458" w:rsidRPr="00BF68E4">
        <w:t xml:space="preserve"> </w:t>
      </w:r>
      <w:r w:rsidRPr="00BF68E4">
        <w:t>from</w:t>
      </w:r>
      <w:r w:rsidR="00054458" w:rsidRPr="00BF68E4">
        <w:t xml:space="preserve"> </w:t>
      </w:r>
      <w:r w:rsidRPr="00BF68E4">
        <w:t>their</w:t>
      </w:r>
      <w:r w:rsidR="00054458" w:rsidRPr="00BF68E4">
        <w:t xml:space="preserve"> </w:t>
      </w:r>
      <w:r w:rsidRPr="00BF68E4">
        <w:t>personal</w:t>
      </w:r>
      <w:r w:rsidR="00054458" w:rsidRPr="00BF68E4">
        <w:t xml:space="preserve"> </w:t>
      </w:r>
      <w:r w:rsidRPr="00BF68E4">
        <w:t>records,</w:t>
      </w:r>
      <w:r w:rsidR="00054458" w:rsidRPr="00BF68E4">
        <w:t xml:space="preserve"> </w:t>
      </w:r>
      <w:r w:rsidRPr="00BF68E4">
        <w:t>and</w:t>
      </w:r>
      <w:r w:rsidR="00054458" w:rsidRPr="00BF68E4">
        <w:t xml:space="preserve"> </w:t>
      </w:r>
      <w:r w:rsidRPr="00BF68E4">
        <w:t>permits</w:t>
      </w:r>
      <w:r w:rsidR="00054458" w:rsidRPr="00BF68E4">
        <w:t xml:space="preserve"> </w:t>
      </w:r>
      <w:r w:rsidRPr="00BF68E4">
        <w:t>approved</w:t>
      </w:r>
      <w:r w:rsidR="00054458" w:rsidRPr="00BF68E4">
        <w:t xml:space="preserve"> </w:t>
      </w:r>
      <w:r w:rsidRPr="00BF68E4">
        <w:t>research</w:t>
      </w:r>
      <w:r w:rsidR="00054458" w:rsidRPr="00BF68E4">
        <w:t xml:space="preserve"> </w:t>
      </w:r>
      <w:r w:rsidRPr="00BF68E4">
        <w:t>on</w:t>
      </w:r>
      <w:r w:rsidR="00054458" w:rsidRPr="00BF68E4">
        <w:t xml:space="preserve"> </w:t>
      </w:r>
      <w:r w:rsidRPr="00BF68E4">
        <w:t>aggregated,</w:t>
      </w:r>
      <w:r w:rsidR="00054458" w:rsidRPr="00BF68E4">
        <w:t xml:space="preserve"> </w:t>
      </w:r>
      <w:r w:rsidRPr="00BF68E4">
        <w:t>de-identified</w:t>
      </w:r>
      <w:r w:rsidR="00054458" w:rsidRPr="00BF68E4">
        <w:t xml:space="preserve"> </w:t>
      </w:r>
      <w:r w:rsidRPr="00BF68E4">
        <w:t>data.</w:t>
      </w:r>
      <w:r w:rsidR="00054458" w:rsidRPr="00BF68E4">
        <w:t xml:space="preserve"> </w:t>
      </w:r>
      <w:r w:rsidRPr="00BF68E4">
        <w:t>The</w:t>
      </w:r>
      <w:r w:rsidR="00054458" w:rsidRPr="00BF68E4">
        <w:t xml:space="preserve"> </w:t>
      </w:r>
      <w:r w:rsidRPr="00BF68E4">
        <w:t>benefit</w:t>
      </w:r>
      <w:r w:rsidR="00054458" w:rsidRPr="00BF68E4">
        <w:t xml:space="preserve"> </w:t>
      </w:r>
      <w:r w:rsidRPr="00BF68E4">
        <w:t>to</w:t>
      </w:r>
      <w:r w:rsidR="00054458" w:rsidRPr="00BF68E4">
        <w:t xml:space="preserve"> </w:t>
      </w:r>
      <w:r w:rsidRPr="00BF68E4">
        <w:t>the</w:t>
      </w:r>
      <w:r w:rsidR="00054458" w:rsidRPr="00BF68E4">
        <w:t xml:space="preserve"> </w:t>
      </w:r>
      <w:r w:rsidRPr="00BF68E4">
        <w:t>student</w:t>
      </w:r>
      <w:r w:rsidR="00054458" w:rsidRPr="00BF68E4">
        <w:t xml:space="preserve"> </w:t>
      </w:r>
      <w:r w:rsidRPr="00BF68E4">
        <w:t>is</w:t>
      </w:r>
      <w:r w:rsidR="00054458" w:rsidRPr="00BF68E4">
        <w:t xml:space="preserve"> </w:t>
      </w:r>
      <w:r w:rsidRPr="00BF68E4">
        <w:t>to</w:t>
      </w:r>
      <w:r w:rsidR="00054458" w:rsidRPr="00BF68E4">
        <w:t xml:space="preserve"> </w:t>
      </w:r>
      <w:r w:rsidRPr="00BF68E4">
        <w:t>enable</w:t>
      </w:r>
      <w:r w:rsidR="00054458" w:rsidRPr="00BF68E4">
        <w:t xml:space="preserve"> </w:t>
      </w:r>
      <w:r w:rsidRPr="00BF68E4">
        <w:t>them</w:t>
      </w:r>
      <w:r w:rsidR="00054458" w:rsidRPr="00BF68E4">
        <w:t xml:space="preserve"> </w:t>
      </w:r>
      <w:r w:rsidRPr="00BF68E4">
        <w:t>to</w:t>
      </w:r>
      <w:r w:rsidR="00054458" w:rsidRPr="00BF68E4">
        <w:t xml:space="preserve"> </w:t>
      </w:r>
      <w:r w:rsidRPr="00BF68E4">
        <w:t>access</w:t>
      </w:r>
      <w:r w:rsidR="00054458" w:rsidRPr="00BF68E4">
        <w:t xml:space="preserve"> </w:t>
      </w:r>
      <w:r w:rsidRPr="00BF68E4">
        <w:t>and</w:t>
      </w:r>
      <w:r w:rsidR="00054458" w:rsidRPr="00BF68E4">
        <w:t xml:space="preserve"> </w:t>
      </w:r>
      <w:r w:rsidRPr="00BF68E4">
        <w:t>share</w:t>
      </w:r>
      <w:r w:rsidR="00054458" w:rsidRPr="00BF68E4">
        <w:t xml:space="preserve"> </w:t>
      </w:r>
      <w:r w:rsidRPr="00BF68E4">
        <w:t>their</w:t>
      </w:r>
      <w:r w:rsidR="00054458" w:rsidRPr="00BF68E4">
        <w:t xml:space="preserve"> </w:t>
      </w:r>
      <w:r w:rsidRPr="00BF68E4">
        <w:t>own</w:t>
      </w:r>
      <w:r w:rsidR="00054458" w:rsidRPr="00BF68E4">
        <w:t xml:space="preserve"> </w:t>
      </w:r>
      <w:r w:rsidRPr="00BF68E4">
        <w:t>education</w:t>
      </w:r>
      <w:r w:rsidR="00054458" w:rsidRPr="00BF68E4">
        <w:t xml:space="preserve"> </w:t>
      </w:r>
      <w:r w:rsidRPr="00BF68E4">
        <w:t>history</w:t>
      </w:r>
      <w:r w:rsidR="00054458" w:rsidRPr="00BF68E4">
        <w:t xml:space="preserve"> </w:t>
      </w:r>
      <w:r w:rsidRPr="00BF68E4">
        <w:t>and</w:t>
      </w:r>
      <w:r w:rsidR="00054458" w:rsidRPr="00BF68E4">
        <w:t xml:space="preserve"> </w:t>
      </w:r>
      <w:r w:rsidRPr="00BF68E4">
        <w:t>digital</w:t>
      </w:r>
      <w:r w:rsidR="00054458" w:rsidRPr="00BF68E4">
        <w:t xml:space="preserve"> </w:t>
      </w:r>
      <w:r w:rsidRPr="00BF68E4">
        <w:t>portfolio</w:t>
      </w:r>
      <w:r w:rsidR="00054458" w:rsidRPr="00BF68E4">
        <w:t xml:space="preserve"> </w:t>
      </w:r>
      <w:r w:rsidRPr="00BF68E4">
        <w:t>as</w:t>
      </w:r>
      <w:r w:rsidR="00054458" w:rsidRPr="00BF68E4">
        <w:t xml:space="preserve"> </w:t>
      </w:r>
      <w:r w:rsidRPr="00BF68E4">
        <w:t>a</w:t>
      </w:r>
      <w:r w:rsidR="00054458" w:rsidRPr="00BF68E4">
        <w:t xml:space="preserve"> </w:t>
      </w:r>
      <w:r w:rsidRPr="00BF68E4">
        <w:t>more</w:t>
      </w:r>
      <w:r w:rsidR="00054458" w:rsidRPr="00BF68E4">
        <w:t xml:space="preserve"> </w:t>
      </w:r>
      <w:r w:rsidRPr="00BF68E4">
        <w:t>comprehensive</w:t>
      </w:r>
      <w:r w:rsidR="00054458" w:rsidRPr="00BF68E4">
        <w:t xml:space="preserve"> </w:t>
      </w:r>
      <w:r w:rsidRPr="00BF68E4">
        <w:t>picture</w:t>
      </w:r>
      <w:r w:rsidR="00054458" w:rsidRPr="00BF68E4">
        <w:t xml:space="preserve"> </w:t>
      </w:r>
      <w:r w:rsidRPr="00BF68E4">
        <w:t>of</w:t>
      </w:r>
      <w:r w:rsidR="00054458" w:rsidRPr="00BF68E4">
        <w:t xml:space="preserve"> </w:t>
      </w:r>
      <w:r w:rsidRPr="00BF68E4">
        <w:t>their</w:t>
      </w:r>
      <w:r w:rsidR="00054458" w:rsidRPr="00BF68E4">
        <w:t xml:space="preserve"> </w:t>
      </w:r>
      <w:r w:rsidRPr="00BF68E4">
        <w:t>achievement.</w:t>
      </w:r>
    </w:p>
    <w:p w:rsidR="00A25E22" w:rsidRPr="00BF68E4" w:rsidRDefault="00BF68E4" w:rsidP="00BF68E4">
      <w:pPr>
        <w:spacing w:after="240"/>
        <w:ind w:right="1396"/>
      </w:pPr>
      <w:r w:rsidRPr="00BF68E4">
        <w:rPr>
          <w:noProof/>
          <w:lang w:val="en-AU" w:eastAsia="en-AU"/>
        </w:rPr>
        <w:drawing>
          <wp:anchor distT="0" distB="0" distL="114300" distR="114300" simplePos="0" relativeHeight="251611648" behindDoc="0" locked="0" layoutInCell="1" allowOverlap="1" wp14:anchorId="29602AA0" wp14:editId="6950057A">
            <wp:simplePos x="0" y="0"/>
            <wp:positionH relativeFrom="column">
              <wp:posOffset>5677535</wp:posOffset>
            </wp:positionH>
            <wp:positionV relativeFrom="paragraph">
              <wp:posOffset>1357954</wp:posOffset>
            </wp:positionV>
            <wp:extent cx="1052195" cy="11785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52195" cy="1178560"/>
                    </a:xfrm>
                    <a:prstGeom prst="rect">
                      <a:avLst/>
                    </a:prstGeom>
                  </pic:spPr>
                </pic:pic>
              </a:graphicData>
            </a:graphic>
            <wp14:sizeRelH relativeFrom="page">
              <wp14:pctWidth>0</wp14:pctWidth>
            </wp14:sizeRelH>
            <wp14:sizeRelV relativeFrom="page">
              <wp14:pctHeight>0</wp14:pctHeight>
            </wp14:sizeRelV>
          </wp:anchor>
        </w:drawing>
      </w:r>
      <w:r w:rsidR="00B73B9C" w:rsidRPr="00BF68E4">
        <w:t>How</w:t>
      </w:r>
      <w:r w:rsidR="00054458" w:rsidRPr="00BF68E4">
        <w:t xml:space="preserve"> </w:t>
      </w:r>
      <w:r w:rsidR="00B73B9C" w:rsidRPr="00BF68E4">
        <w:t>is</w:t>
      </w:r>
      <w:r w:rsidR="00054458" w:rsidRPr="00BF68E4">
        <w:t xml:space="preserve"> </w:t>
      </w:r>
      <w:r w:rsidR="00B73B9C" w:rsidRPr="00BF68E4">
        <w:t>effectiveness</w:t>
      </w:r>
      <w:r w:rsidR="00054458" w:rsidRPr="00BF68E4">
        <w:t xml:space="preserve"> </w:t>
      </w:r>
      <w:r w:rsidR="00B73B9C" w:rsidRPr="00BF68E4">
        <w:t>in</w:t>
      </w:r>
      <w:r w:rsidR="00054458" w:rsidRPr="00BF68E4">
        <w:t xml:space="preserve"> </w:t>
      </w:r>
      <w:r w:rsidR="00B73B9C" w:rsidRPr="00BF68E4">
        <w:t>STEM</w:t>
      </w:r>
      <w:r w:rsidR="00054458" w:rsidRPr="00BF68E4">
        <w:t xml:space="preserve"> </w:t>
      </w:r>
      <w:r w:rsidR="00B73B9C" w:rsidRPr="00BF68E4">
        <w:t>education</w:t>
      </w:r>
      <w:r w:rsidR="00054458" w:rsidRPr="00BF68E4">
        <w:t xml:space="preserve"> </w:t>
      </w:r>
      <w:r w:rsidR="00B73B9C" w:rsidRPr="00BF68E4">
        <w:t>and</w:t>
      </w:r>
      <w:r w:rsidR="00054458" w:rsidRPr="00BF68E4">
        <w:t xml:space="preserve"> </w:t>
      </w:r>
      <w:r w:rsidR="00B73B9C" w:rsidRPr="00BF68E4">
        <w:t>industry-school</w:t>
      </w:r>
      <w:r w:rsidR="00054458" w:rsidRPr="00BF68E4">
        <w:t xml:space="preserve"> </w:t>
      </w:r>
      <w:r w:rsidR="00B73B9C" w:rsidRPr="00BF68E4">
        <w:t>partnerships</w:t>
      </w:r>
      <w:r w:rsidR="00054458" w:rsidRPr="00BF68E4">
        <w:t xml:space="preserve"> </w:t>
      </w:r>
      <w:r w:rsidR="00B73B9C" w:rsidRPr="00BF68E4">
        <w:t>measured</w:t>
      </w:r>
      <w:r w:rsidR="00054458" w:rsidRPr="00BF68E4">
        <w:t xml:space="preserve"> </w:t>
      </w:r>
      <w:r w:rsidR="00B73B9C" w:rsidRPr="00BF68E4">
        <w:t>at</w:t>
      </w:r>
      <w:r w:rsidR="00054458" w:rsidRPr="00BF68E4">
        <w:t xml:space="preserve"> </w:t>
      </w:r>
      <w:r w:rsidR="00B73B9C" w:rsidRPr="00BF68E4">
        <w:t>the</w:t>
      </w:r>
      <w:r w:rsidR="00054458" w:rsidRPr="00BF68E4">
        <w:t xml:space="preserve"> </w:t>
      </w:r>
      <w:r w:rsidR="00B73B9C" w:rsidRPr="00BF68E4">
        <w:t>national</w:t>
      </w:r>
      <w:r w:rsidR="00054458" w:rsidRPr="00BF68E4">
        <w:t xml:space="preserve"> </w:t>
      </w:r>
      <w:r w:rsidR="00B73B9C" w:rsidRPr="00BF68E4">
        <w:t>level</w:t>
      </w:r>
      <w:r w:rsidR="00AE2070" w:rsidRPr="00BF68E4">
        <w:t>?</w:t>
      </w:r>
      <w:r w:rsidR="00054458" w:rsidRPr="00BF68E4">
        <w:t xml:space="preserve"> </w:t>
      </w:r>
      <w:r w:rsidR="00B73B9C" w:rsidRPr="00BF68E4">
        <w:t>From</w:t>
      </w:r>
      <w:r w:rsidR="00054458" w:rsidRPr="00BF68E4">
        <w:t xml:space="preserve"> </w:t>
      </w:r>
      <w:r w:rsidR="00B73B9C" w:rsidRPr="00BF68E4">
        <w:t>our</w:t>
      </w:r>
      <w:r w:rsidR="00054458" w:rsidRPr="00BF68E4">
        <w:t xml:space="preserve"> </w:t>
      </w:r>
      <w:r w:rsidR="00B73B9C" w:rsidRPr="00BF68E4">
        <w:t>consultations</w:t>
      </w:r>
      <w:r w:rsidR="00054458" w:rsidRPr="00BF68E4">
        <w:t xml:space="preserve"> </w:t>
      </w:r>
      <w:r w:rsidR="00B73B9C" w:rsidRPr="00BF68E4">
        <w:t>we</w:t>
      </w:r>
      <w:r w:rsidR="00054458" w:rsidRPr="00BF68E4">
        <w:t xml:space="preserve"> </w:t>
      </w:r>
      <w:r w:rsidR="00B73B9C" w:rsidRPr="00BF68E4">
        <w:t>concluded</w:t>
      </w:r>
      <w:r w:rsidR="00054458" w:rsidRPr="00BF68E4">
        <w:t xml:space="preserve"> </w:t>
      </w:r>
      <w:r w:rsidR="00B73B9C" w:rsidRPr="00BF68E4">
        <w:t>that</w:t>
      </w:r>
      <w:r w:rsidR="00054458" w:rsidRPr="00BF68E4">
        <w:t xml:space="preserve"> </w:t>
      </w:r>
      <w:r w:rsidR="00B73B9C" w:rsidRPr="00BF68E4">
        <w:t>single</w:t>
      </w:r>
      <w:r w:rsidR="00054458" w:rsidRPr="00BF68E4">
        <w:t xml:space="preserve"> </w:t>
      </w:r>
      <w:r w:rsidR="00B73B9C" w:rsidRPr="00BF68E4">
        <w:t>measures</w:t>
      </w:r>
      <w:r w:rsidR="00054458" w:rsidRPr="00BF68E4">
        <w:t xml:space="preserve"> </w:t>
      </w:r>
      <w:r w:rsidR="00B73B9C" w:rsidRPr="00BF68E4">
        <w:t>such</w:t>
      </w:r>
      <w:r w:rsidR="00054458" w:rsidRPr="00BF68E4">
        <w:t xml:space="preserve"> </w:t>
      </w:r>
      <w:r w:rsidR="00B73B9C" w:rsidRPr="00BF68E4">
        <w:t>as</w:t>
      </w:r>
      <w:r w:rsidR="00054458" w:rsidRPr="00BF68E4">
        <w:t xml:space="preserve"> </w:t>
      </w:r>
      <w:r w:rsidR="00B73B9C" w:rsidRPr="00BF68E4">
        <w:t>the</w:t>
      </w:r>
      <w:r w:rsidR="00054458" w:rsidRPr="00BF68E4">
        <w:t xml:space="preserve"> </w:t>
      </w:r>
      <w:r w:rsidR="00B73B9C" w:rsidRPr="00BF68E4">
        <w:t>international</w:t>
      </w:r>
      <w:r w:rsidR="00054458" w:rsidRPr="00BF68E4">
        <w:t xml:space="preserve"> </w:t>
      </w:r>
      <w:r w:rsidR="00B73B9C" w:rsidRPr="00BF68E4">
        <w:t>Programme</w:t>
      </w:r>
      <w:r w:rsidR="00054458" w:rsidRPr="00BF68E4">
        <w:t xml:space="preserve"> </w:t>
      </w:r>
      <w:r w:rsidR="00B73B9C" w:rsidRPr="00BF68E4">
        <w:t>for</w:t>
      </w:r>
      <w:r w:rsidR="00054458" w:rsidRPr="00BF68E4">
        <w:t xml:space="preserve"> </w:t>
      </w:r>
      <w:r w:rsidR="00B73B9C" w:rsidRPr="00BF68E4">
        <w:t>International</w:t>
      </w:r>
      <w:r w:rsidR="00054458" w:rsidRPr="00BF68E4">
        <w:t xml:space="preserve"> </w:t>
      </w:r>
      <w:r w:rsidR="00B73B9C" w:rsidRPr="00BF68E4">
        <w:t>Student</w:t>
      </w:r>
      <w:r w:rsidR="00054458" w:rsidRPr="00BF68E4">
        <w:t xml:space="preserve"> </w:t>
      </w:r>
      <w:r w:rsidR="00B73B9C" w:rsidRPr="00BF68E4">
        <w:t>Assessment</w:t>
      </w:r>
      <w:r w:rsidR="00054458" w:rsidRPr="00BF68E4">
        <w:t xml:space="preserve"> </w:t>
      </w:r>
      <w:r w:rsidR="00B73B9C" w:rsidRPr="00BF68E4">
        <w:t>(PISA)</w:t>
      </w:r>
      <w:r w:rsidR="00054458" w:rsidRPr="00BF68E4">
        <w:t xml:space="preserve"> </w:t>
      </w:r>
      <w:r w:rsidR="00B73B9C" w:rsidRPr="00BF68E4">
        <w:t>test,</w:t>
      </w:r>
      <w:r w:rsidR="00054458" w:rsidRPr="00BF68E4">
        <w:t xml:space="preserve"> </w:t>
      </w:r>
      <w:r w:rsidR="00B73B9C" w:rsidRPr="00BF68E4">
        <w:t>while</w:t>
      </w:r>
      <w:r w:rsidR="00054458" w:rsidRPr="00BF68E4">
        <w:t xml:space="preserve"> </w:t>
      </w:r>
      <w:r w:rsidR="00B73B9C" w:rsidRPr="00BF68E4">
        <w:t>valuable,</w:t>
      </w:r>
      <w:r w:rsidR="00054458" w:rsidRPr="00BF68E4">
        <w:t xml:space="preserve"> </w:t>
      </w:r>
      <w:r w:rsidR="00B73B9C" w:rsidRPr="00BF68E4">
        <w:t>are</w:t>
      </w:r>
      <w:r w:rsidR="00054458" w:rsidRPr="00BF68E4">
        <w:t xml:space="preserve"> </w:t>
      </w:r>
      <w:r w:rsidR="00B73B9C" w:rsidRPr="00BF68E4">
        <w:t>not</w:t>
      </w:r>
      <w:r w:rsidR="00054458" w:rsidRPr="00BF68E4">
        <w:t xml:space="preserve"> </w:t>
      </w:r>
      <w:r w:rsidR="00B73B9C" w:rsidRPr="00BF68E4">
        <w:t>sufficient</w:t>
      </w:r>
      <w:r w:rsidR="00054458" w:rsidRPr="00BF68E4">
        <w:t xml:space="preserve"> </w:t>
      </w:r>
      <w:r w:rsidR="00B73B9C" w:rsidRPr="00BF68E4">
        <w:t>in</w:t>
      </w:r>
      <w:r w:rsidR="00054458" w:rsidRPr="00BF68E4">
        <w:t xml:space="preserve"> </w:t>
      </w:r>
      <w:r w:rsidR="00B73B9C" w:rsidRPr="00BF68E4">
        <w:t>themselves.</w:t>
      </w:r>
      <w:r w:rsidR="00054458" w:rsidRPr="00BF68E4">
        <w:t xml:space="preserve"> </w:t>
      </w:r>
      <w:r w:rsidR="00B73B9C" w:rsidRPr="00BF68E4">
        <w:t>Good</w:t>
      </w:r>
      <w:r w:rsidR="00054458" w:rsidRPr="00BF68E4">
        <w:t xml:space="preserve"> </w:t>
      </w:r>
      <w:r w:rsidR="00B73B9C" w:rsidRPr="00BF68E4">
        <w:t>as</w:t>
      </w:r>
      <w:r w:rsidR="00054458" w:rsidRPr="00BF68E4">
        <w:t xml:space="preserve"> </w:t>
      </w:r>
      <w:r w:rsidR="00B73B9C" w:rsidRPr="00BF68E4">
        <w:t>these</w:t>
      </w:r>
      <w:r w:rsidR="00054458" w:rsidRPr="00BF68E4">
        <w:t xml:space="preserve"> </w:t>
      </w:r>
      <w:r w:rsidR="00B73B9C" w:rsidRPr="00BF68E4">
        <w:t>tests</w:t>
      </w:r>
      <w:r w:rsidR="00054458" w:rsidRPr="00BF68E4">
        <w:t xml:space="preserve"> </w:t>
      </w:r>
      <w:r w:rsidR="00B73B9C" w:rsidRPr="00BF68E4">
        <w:t>are</w:t>
      </w:r>
      <w:r w:rsidR="00054458" w:rsidRPr="00BF68E4">
        <w:t xml:space="preserve"> </w:t>
      </w:r>
      <w:r w:rsidR="00B73B9C" w:rsidRPr="00BF68E4">
        <w:t>at</w:t>
      </w:r>
      <w:r w:rsidR="00054458" w:rsidRPr="00BF68E4">
        <w:t xml:space="preserve"> </w:t>
      </w:r>
      <w:r w:rsidR="00B73B9C" w:rsidRPr="00BF68E4">
        <w:t>measuring</w:t>
      </w:r>
      <w:r w:rsidR="00054458" w:rsidRPr="00BF68E4">
        <w:t xml:space="preserve"> </w:t>
      </w:r>
      <w:r w:rsidR="00B73B9C" w:rsidRPr="00BF68E4">
        <w:t>science,</w:t>
      </w:r>
      <w:r w:rsidR="00054458" w:rsidRPr="00BF68E4">
        <w:t xml:space="preserve"> </w:t>
      </w:r>
      <w:r w:rsidR="00B73B9C" w:rsidRPr="00BF68E4">
        <w:t>numeracy</w:t>
      </w:r>
      <w:r w:rsidR="00054458" w:rsidRPr="00BF68E4">
        <w:t xml:space="preserve"> </w:t>
      </w:r>
      <w:r w:rsidR="00B73B9C" w:rsidRPr="00BF68E4">
        <w:t>and</w:t>
      </w:r>
      <w:r w:rsidR="00054458" w:rsidRPr="00BF68E4">
        <w:t xml:space="preserve"> </w:t>
      </w:r>
      <w:r w:rsidR="00B73B9C" w:rsidRPr="00BF68E4">
        <w:t>literacy,</w:t>
      </w:r>
      <w:r w:rsidR="00054458" w:rsidRPr="00BF68E4">
        <w:t xml:space="preserve"> </w:t>
      </w:r>
      <w:r w:rsidR="00B73B9C" w:rsidRPr="00BF68E4">
        <w:t>and</w:t>
      </w:r>
      <w:r w:rsidR="00054458" w:rsidRPr="00BF68E4">
        <w:t xml:space="preserve"> </w:t>
      </w:r>
      <w:r w:rsidR="00B73B9C" w:rsidRPr="00BF68E4">
        <w:t>acknowledging</w:t>
      </w:r>
      <w:r w:rsidR="00054458" w:rsidRPr="00BF68E4">
        <w:t xml:space="preserve"> </w:t>
      </w:r>
      <w:r w:rsidR="00B73B9C" w:rsidRPr="00BF68E4">
        <w:t>that</w:t>
      </w:r>
      <w:r w:rsidR="00054458" w:rsidRPr="00BF68E4">
        <w:t xml:space="preserve"> </w:t>
      </w:r>
      <w:r w:rsidR="00B73B9C" w:rsidRPr="00BF68E4">
        <w:t>they</w:t>
      </w:r>
      <w:r w:rsidR="00054458" w:rsidRPr="00BF68E4">
        <w:t xml:space="preserve"> </w:t>
      </w:r>
      <w:r w:rsidR="00B73B9C" w:rsidRPr="00BF68E4">
        <w:t>are</w:t>
      </w:r>
      <w:r w:rsidR="00054458" w:rsidRPr="00BF68E4">
        <w:t xml:space="preserve"> </w:t>
      </w:r>
      <w:r w:rsidR="00B73B9C" w:rsidRPr="00BF68E4">
        <w:t>modernising</w:t>
      </w:r>
      <w:r w:rsidR="00054458" w:rsidRPr="00BF68E4">
        <w:t xml:space="preserve"> </w:t>
      </w:r>
      <w:r w:rsidR="00B73B9C" w:rsidRPr="00BF68E4">
        <w:t>to</w:t>
      </w:r>
      <w:r w:rsidR="00054458" w:rsidRPr="00BF68E4">
        <w:t xml:space="preserve"> </w:t>
      </w:r>
      <w:r w:rsidR="00B73B9C" w:rsidRPr="00BF68E4">
        <w:t>measure</w:t>
      </w:r>
      <w:r w:rsidR="00054458" w:rsidRPr="00BF68E4">
        <w:t xml:space="preserve"> </w:t>
      </w:r>
      <w:r w:rsidR="00B73B9C" w:rsidRPr="00BF68E4">
        <w:t>enterprise</w:t>
      </w:r>
      <w:r>
        <w:t xml:space="preserve"> </w:t>
      </w:r>
      <w:r w:rsidR="00B73B9C" w:rsidRPr="00BF68E4">
        <w:t>skills,</w:t>
      </w:r>
      <w:r w:rsidR="00054458" w:rsidRPr="00BF68E4">
        <w:t xml:space="preserve"> </w:t>
      </w:r>
      <w:r w:rsidR="00B73B9C" w:rsidRPr="00BF68E4">
        <w:t>it</w:t>
      </w:r>
      <w:r w:rsidR="00054458" w:rsidRPr="00BF68E4">
        <w:t xml:space="preserve"> </w:t>
      </w:r>
      <w:r w:rsidR="00B73B9C" w:rsidRPr="00BF68E4">
        <w:t>is</w:t>
      </w:r>
      <w:r w:rsidR="00054458" w:rsidRPr="00BF68E4">
        <w:t xml:space="preserve"> </w:t>
      </w:r>
      <w:r w:rsidR="00B73B9C" w:rsidRPr="00BF68E4">
        <w:t>not</w:t>
      </w:r>
      <w:r w:rsidR="00054458" w:rsidRPr="00BF68E4">
        <w:t xml:space="preserve"> </w:t>
      </w:r>
      <w:r w:rsidR="00B73B9C" w:rsidRPr="00BF68E4">
        <w:t>clear</w:t>
      </w:r>
      <w:r w:rsidR="00054458" w:rsidRPr="00BF68E4">
        <w:t xml:space="preserve"> </w:t>
      </w:r>
      <w:r w:rsidR="00B73B9C" w:rsidRPr="00BF68E4">
        <w:t>that</w:t>
      </w:r>
      <w:r w:rsidR="00054458" w:rsidRPr="00BF68E4">
        <w:t xml:space="preserve"> </w:t>
      </w:r>
      <w:r w:rsidR="00B73B9C" w:rsidRPr="00BF68E4">
        <w:t>they</w:t>
      </w:r>
      <w:r w:rsidR="00054458" w:rsidRPr="00BF68E4">
        <w:t xml:space="preserve"> </w:t>
      </w:r>
      <w:r w:rsidR="00B73B9C" w:rsidRPr="00BF68E4">
        <w:t>measure</w:t>
      </w:r>
      <w:r w:rsidR="00054458" w:rsidRPr="00BF68E4">
        <w:t xml:space="preserve"> </w:t>
      </w:r>
      <w:r w:rsidR="00B73B9C" w:rsidRPr="00BF68E4">
        <w:t>student</w:t>
      </w:r>
      <w:r w:rsidR="00054458" w:rsidRPr="00BF68E4">
        <w:t xml:space="preserve"> </w:t>
      </w:r>
      <w:r w:rsidR="00B73B9C" w:rsidRPr="00BF68E4">
        <w:t>ability</w:t>
      </w:r>
      <w:r w:rsidR="00054458" w:rsidRPr="00BF68E4">
        <w:t xml:space="preserve"> </w:t>
      </w:r>
      <w:r w:rsidR="00B73B9C" w:rsidRPr="00BF68E4">
        <w:t>in</w:t>
      </w:r>
      <w:r w:rsidR="00054458" w:rsidRPr="00BF68E4">
        <w:t xml:space="preserve"> </w:t>
      </w:r>
      <w:r w:rsidR="00B73B9C" w:rsidRPr="00BF68E4">
        <w:t>newer</w:t>
      </w:r>
      <w:r w:rsidR="00054458" w:rsidRPr="00BF68E4">
        <w:t xml:space="preserve"> </w:t>
      </w:r>
      <w:r w:rsidR="00B73B9C" w:rsidRPr="00BF68E4">
        <w:t>subjects</w:t>
      </w:r>
      <w:r w:rsidR="00054458" w:rsidRPr="00BF68E4">
        <w:t xml:space="preserve"> </w:t>
      </w:r>
      <w:r w:rsidR="00B73B9C" w:rsidRPr="00BF68E4">
        <w:t>such</w:t>
      </w:r>
      <w:r w:rsidR="00054458" w:rsidRPr="00BF68E4">
        <w:t xml:space="preserve"> </w:t>
      </w:r>
      <w:r w:rsidR="00B73B9C" w:rsidRPr="00BF68E4">
        <w:t>as</w:t>
      </w:r>
      <w:r w:rsidR="00054458" w:rsidRPr="00BF68E4">
        <w:t xml:space="preserve"> </w:t>
      </w:r>
      <w:r w:rsidR="00B73B9C" w:rsidRPr="00BF68E4">
        <w:t>Digital</w:t>
      </w:r>
      <w:r w:rsidR="00054458" w:rsidRPr="00BF68E4">
        <w:t xml:space="preserve"> </w:t>
      </w:r>
      <w:r w:rsidR="00B73B9C" w:rsidRPr="00BF68E4">
        <w:t>Technologies</w:t>
      </w:r>
      <w:r w:rsidR="00054458" w:rsidRPr="00BF68E4">
        <w:t xml:space="preserve"> </w:t>
      </w:r>
      <w:r w:rsidR="00B73B9C" w:rsidRPr="00BF68E4">
        <w:t>or</w:t>
      </w:r>
      <w:r w:rsidR="00054458" w:rsidRPr="00BF68E4">
        <w:t xml:space="preserve"> </w:t>
      </w:r>
      <w:r w:rsidR="00B73B9C" w:rsidRPr="00BF68E4">
        <w:t>Work</w:t>
      </w:r>
      <w:r w:rsidR="00054458" w:rsidRPr="00BF68E4">
        <w:t xml:space="preserve"> </w:t>
      </w:r>
      <w:r w:rsidR="00B73B9C" w:rsidRPr="00BF68E4">
        <w:t>Studies.</w:t>
      </w:r>
      <w:r w:rsidR="00054458" w:rsidRPr="00BF68E4">
        <w:t xml:space="preserve"> </w:t>
      </w:r>
      <w:r w:rsidR="00B73B9C" w:rsidRPr="00BF68E4">
        <w:t>It</w:t>
      </w:r>
      <w:r w:rsidR="00054458" w:rsidRPr="00BF68E4">
        <w:t xml:space="preserve"> </w:t>
      </w:r>
      <w:r w:rsidR="00B73B9C" w:rsidRPr="00BF68E4">
        <w:t>is</w:t>
      </w:r>
      <w:r w:rsidR="00054458" w:rsidRPr="00BF68E4">
        <w:t xml:space="preserve"> </w:t>
      </w:r>
      <w:r w:rsidR="00B73B9C" w:rsidRPr="00BF68E4">
        <w:t>difficult</w:t>
      </w:r>
      <w:r w:rsidR="00054458" w:rsidRPr="00BF68E4">
        <w:t xml:space="preserve"> </w:t>
      </w:r>
      <w:r w:rsidR="00B73B9C" w:rsidRPr="00BF68E4">
        <w:t>to</w:t>
      </w:r>
      <w:r w:rsidR="00054458" w:rsidRPr="00BF68E4">
        <w:t xml:space="preserve"> </w:t>
      </w:r>
      <w:r w:rsidR="00B73B9C" w:rsidRPr="00BF68E4">
        <w:t>determine</w:t>
      </w:r>
      <w:r w:rsidR="00054458" w:rsidRPr="00BF68E4">
        <w:t xml:space="preserve"> </w:t>
      </w:r>
      <w:r w:rsidR="00B73B9C" w:rsidRPr="00BF68E4">
        <w:t>what</w:t>
      </w:r>
      <w:r w:rsidR="00054458" w:rsidRPr="00BF68E4">
        <w:t xml:space="preserve"> </w:t>
      </w:r>
      <w:r w:rsidR="00B73B9C" w:rsidRPr="00BF68E4">
        <w:t>fraction</w:t>
      </w:r>
      <w:r w:rsidR="00054458" w:rsidRPr="00BF68E4">
        <w:t xml:space="preserve"> </w:t>
      </w:r>
      <w:r w:rsidR="00B73B9C" w:rsidRPr="00BF68E4">
        <w:t>of</w:t>
      </w:r>
      <w:r w:rsidR="00054458" w:rsidRPr="00BF68E4">
        <w:t xml:space="preserve"> </w:t>
      </w:r>
      <w:r w:rsidR="00B73B9C" w:rsidRPr="00BF68E4">
        <w:t>our</w:t>
      </w:r>
      <w:r w:rsidR="00054458" w:rsidRPr="00BF68E4">
        <w:t xml:space="preserve"> </w:t>
      </w:r>
      <w:r w:rsidR="00B73B9C" w:rsidRPr="00BF68E4">
        <w:t>declining</w:t>
      </w:r>
      <w:r w:rsidR="00054458" w:rsidRPr="00BF68E4">
        <w:t xml:space="preserve"> </w:t>
      </w:r>
      <w:r w:rsidR="00B73B9C" w:rsidRPr="00BF68E4">
        <w:t>performance</w:t>
      </w:r>
      <w:r w:rsidR="00054458" w:rsidRPr="00BF68E4">
        <w:t xml:space="preserve"> </w:t>
      </w:r>
      <w:r w:rsidR="00B73B9C" w:rsidRPr="00BF68E4">
        <w:t>is</w:t>
      </w:r>
      <w:r w:rsidR="00054458" w:rsidRPr="00BF68E4">
        <w:t xml:space="preserve"> </w:t>
      </w:r>
      <w:r w:rsidR="00B73B9C" w:rsidRPr="00BF68E4">
        <w:t>due</w:t>
      </w:r>
      <w:r w:rsidR="00054458" w:rsidRPr="00BF68E4">
        <w:t xml:space="preserve"> </w:t>
      </w:r>
      <w:r w:rsidR="00B73B9C" w:rsidRPr="00BF68E4">
        <w:t>to</w:t>
      </w:r>
      <w:r w:rsidR="00054458" w:rsidRPr="00BF68E4">
        <w:t xml:space="preserve"> </w:t>
      </w:r>
      <w:r w:rsidR="00B73B9C" w:rsidRPr="00BF68E4">
        <w:t>a</w:t>
      </w:r>
      <w:r w:rsidR="00054458" w:rsidRPr="00BF68E4">
        <w:t xml:space="preserve"> </w:t>
      </w:r>
      <w:r w:rsidR="00B73B9C" w:rsidRPr="00BF68E4">
        <w:t>mismatch</w:t>
      </w:r>
      <w:r w:rsidR="00054458" w:rsidRPr="00BF68E4">
        <w:t xml:space="preserve"> </w:t>
      </w:r>
      <w:r w:rsidR="00B73B9C" w:rsidRPr="00BF68E4">
        <w:t>between</w:t>
      </w:r>
      <w:r w:rsidR="00054458" w:rsidRPr="00BF68E4">
        <w:t xml:space="preserve"> </w:t>
      </w:r>
      <w:r w:rsidR="00B73B9C" w:rsidRPr="00BF68E4">
        <w:t>what</w:t>
      </w:r>
      <w:r w:rsidR="00054458" w:rsidRPr="00BF68E4">
        <w:t xml:space="preserve"> </w:t>
      </w:r>
      <w:r w:rsidR="00B73B9C" w:rsidRPr="00BF68E4">
        <w:t>is</w:t>
      </w:r>
      <w:r w:rsidR="00054458" w:rsidRPr="00BF68E4">
        <w:t xml:space="preserve"> </w:t>
      </w:r>
      <w:r w:rsidR="00B73B9C" w:rsidRPr="00BF68E4">
        <w:t>measured</w:t>
      </w:r>
      <w:r w:rsidR="00054458" w:rsidRPr="00BF68E4">
        <w:t xml:space="preserve"> </w:t>
      </w:r>
      <w:r w:rsidR="00B73B9C" w:rsidRPr="00BF68E4">
        <w:t>and</w:t>
      </w:r>
      <w:r w:rsidR="00054458" w:rsidRPr="00BF68E4">
        <w:t xml:space="preserve"> </w:t>
      </w:r>
      <w:r w:rsidR="00B73B9C" w:rsidRPr="00BF68E4">
        <w:t>what</w:t>
      </w:r>
      <w:r w:rsidR="00054458" w:rsidRPr="00BF68E4">
        <w:t xml:space="preserve"> </w:t>
      </w:r>
      <w:r w:rsidR="00B73B9C" w:rsidRPr="00BF68E4">
        <w:t>we</w:t>
      </w:r>
      <w:r w:rsidR="00054458" w:rsidRPr="00BF68E4">
        <w:t xml:space="preserve"> </w:t>
      </w:r>
      <w:r w:rsidR="00B73B9C" w:rsidRPr="00BF68E4">
        <w:t>teach.</w:t>
      </w:r>
      <w:r w:rsidR="00054458" w:rsidRPr="00BF68E4">
        <w:t xml:space="preserve"> </w:t>
      </w:r>
      <w:r w:rsidR="00B73B9C" w:rsidRPr="00BF68E4">
        <w:t>For</w:t>
      </w:r>
      <w:r w:rsidR="00054458" w:rsidRPr="00BF68E4">
        <w:t xml:space="preserve"> </w:t>
      </w:r>
      <w:r w:rsidR="00B73B9C" w:rsidRPr="00BF68E4">
        <w:t>this</w:t>
      </w:r>
      <w:r w:rsidR="00054458" w:rsidRPr="00BF68E4">
        <w:t xml:space="preserve"> </w:t>
      </w:r>
      <w:r w:rsidR="00B73B9C" w:rsidRPr="00BF68E4">
        <w:t>reason,</w:t>
      </w:r>
      <w:r w:rsidR="00054458" w:rsidRPr="00BF68E4">
        <w:t xml:space="preserve"> </w:t>
      </w:r>
      <w:r w:rsidR="00B73B9C" w:rsidRPr="00BF68E4">
        <w:t>we</w:t>
      </w:r>
      <w:r w:rsidR="00054458" w:rsidRPr="00BF68E4">
        <w:t xml:space="preserve"> </w:t>
      </w:r>
      <w:r w:rsidR="00B73B9C" w:rsidRPr="00BF68E4">
        <w:t>need</w:t>
      </w:r>
      <w:r w:rsidR="00054458" w:rsidRPr="00BF68E4">
        <w:t xml:space="preserve"> </w:t>
      </w:r>
      <w:r w:rsidR="00B73B9C" w:rsidRPr="00BF68E4">
        <w:t>a</w:t>
      </w:r>
      <w:r w:rsidR="00054458" w:rsidRPr="00BF68E4">
        <w:t xml:space="preserve"> </w:t>
      </w:r>
      <w:r w:rsidR="00B73B9C" w:rsidRPr="00BF68E4">
        <w:t>broader</w:t>
      </w:r>
      <w:r w:rsidR="00054458" w:rsidRPr="00BF68E4">
        <w:t xml:space="preserve"> </w:t>
      </w:r>
      <w:r w:rsidR="00B73B9C" w:rsidRPr="00BF68E4">
        <w:t>set</w:t>
      </w:r>
      <w:r w:rsidR="00054458" w:rsidRPr="00BF68E4">
        <w:t xml:space="preserve"> </w:t>
      </w:r>
      <w:r w:rsidR="00B73B9C" w:rsidRPr="00BF68E4">
        <w:t>of</w:t>
      </w:r>
      <w:r w:rsidR="00054458" w:rsidRPr="00BF68E4">
        <w:t xml:space="preserve"> </w:t>
      </w:r>
      <w:r w:rsidR="00B73B9C" w:rsidRPr="00BF68E4">
        <w:t>measures.</w:t>
      </w:r>
      <w:r w:rsidR="00054458" w:rsidRPr="00BF68E4">
        <w:t xml:space="preserve"> </w:t>
      </w:r>
      <w:r w:rsidR="00B73B9C" w:rsidRPr="00BF68E4">
        <w:t>Our</w:t>
      </w:r>
      <w:r w:rsidR="00054458" w:rsidRPr="00BF68E4">
        <w:t xml:space="preserve"> </w:t>
      </w:r>
      <w:r w:rsidR="00B73B9C" w:rsidRPr="00BF68E4">
        <w:t>recommendation</w:t>
      </w:r>
      <w:r w:rsidR="00054458" w:rsidRPr="00BF68E4">
        <w:t xml:space="preserve"> </w:t>
      </w:r>
      <w:r w:rsidR="00B73B9C" w:rsidRPr="00BF68E4">
        <w:t>is</w:t>
      </w:r>
      <w:r w:rsidR="00054458" w:rsidRPr="00BF68E4">
        <w:t xml:space="preserve"> </w:t>
      </w:r>
      <w:r w:rsidR="00B73B9C" w:rsidRPr="00BF68E4">
        <w:t>for</w:t>
      </w:r>
      <w:r w:rsidR="00054458" w:rsidRPr="00BF68E4">
        <w:t xml:space="preserve"> </w:t>
      </w:r>
      <w:r w:rsidR="00B73B9C" w:rsidRPr="00BF68E4">
        <w:t>a</w:t>
      </w:r>
      <w:r w:rsidR="00054458" w:rsidRPr="00BF68E4">
        <w:t xml:space="preserve"> </w:t>
      </w:r>
      <w:r w:rsidR="00B73B9C" w:rsidRPr="00BF68E4">
        <w:t>one-page</w:t>
      </w:r>
      <w:r w:rsidR="00054458" w:rsidRPr="00BF68E4">
        <w:t xml:space="preserve"> </w:t>
      </w:r>
      <w:r w:rsidR="00B73B9C" w:rsidRPr="00BF68E4">
        <w:t>‘Dashboard’.</w:t>
      </w:r>
    </w:p>
    <w:p w:rsidR="00A25E22" w:rsidRDefault="00A25E22">
      <w:pPr>
        <w:spacing w:line="240" w:lineRule="exact"/>
        <w:sectPr w:rsidR="00A25E22">
          <w:pgSz w:w="11910" w:h="16840"/>
          <w:pgMar w:top="860" w:right="0" w:bottom="0" w:left="1300" w:header="678" w:footer="0" w:gutter="0"/>
          <w:cols w:space="720"/>
        </w:sectPr>
      </w:pPr>
    </w:p>
    <w:p w:rsidR="00054458" w:rsidRDefault="00C149D5">
      <w:pPr>
        <w:rPr>
          <w:rFonts w:ascii="Century Gothic" w:eastAsia="Century Gothic" w:hAnsi="Century Gothic" w:cs="Century Gothic"/>
          <w:szCs w:val="20"/>
        </w:rPr>
      </w:pPr>
      <w:bookmarkStart w:id="1" w:name="_GoBack"/>
      <w:r>
        <w:lastRenderedPageBreak/>
        <w:pict>
          <v:group id="_x0000_s3552" style="position:absolute;margin-left:0;margin-top:0;width:595.3pt;height:841.9pt;z-index:-251649536;mso-position-horizontal-relative:page;mso-position-vertical-relative:page" coordsize="11906,16838">
            <v:shape id="_x0000_s3553" style="position:absolute;width:11906;height:16838" coordsize="11906,16838" path="m,16838r11906,l11906,,,,,16838xe" fillcolor="#fff5e7" stroked="f">
              <v:path arrowok="t"/>
            </v:shape>
            <w10:wrap anchorx="page" anchory="page"/>
          </v:group>
        </w:pict>
      </w:r>
      <w:bookmarkEnd w:id="1"/>
    </w:p>
    <w:p w:rsidR="00A25E22" w:rsidRPr="00BF68E4" w:rsidRDefault="00B73B9C" w:rsidP="00BF68E4">
      <w:pPr>
        <w:spacing w:after="240"/>
      </w:pPr>
      <w:r w:rsidRPr="00BF68E4">
        <w:t>These</w:t>
      </w:r>
      <w:r w:rsidR="00054458" w:rsidRPr="00BF68E4">
        <w:t xml:space="preserve"> </w:t>
      </w:r>
      <w:r w:rsidRPr="00BF68E4">
        <w:t>observations</w:t>
      </w:r>
      <w:r w:rsidR="00054458" w:rsidRPr="00BF68E4">
        <w:t xml:space="preserve"> </w:t>
      </w:r>
      <w:r w:rsidRPr="00BF68E4">
        <w:t>are</w:t>
      </w:r>
      <w:r w:rsidR="00054458" w:rsidRPr="00BF68E4">
        <w:t xml:space="preserve"> </w:t>
      </w:r>
      <w:r w:rsidRPr="00BF68E4">
        <w:t>offered</w:t>
      </w:r>
      <w:r w:rsidR="00054458" w:rsidRPr="00BF68E4">
        <w:t xml:space="preserve"> </w:t>
      </w:r>
      <w:r w:rsidRPr="00BF68E4">
        <w:t>in</w:t>
      </w:r>
      <w:r w:rsidR="00054458" w:rsidRPr="00BF68E4">
        <w:t xml:space="preserve"> </w:t>
      </w:r>
      <w:r w:rsidRPr="00BF68E4">
        <w:t>the</w:t>
      </w:r>
      <w:r w:rsidR="00054458" w:rsidRPr="00BF68E4">
        <w:t xml:space="preserve"> </w:t>
      </w:r>
      <w:r w:rsidRPr="00BF68E4">
        <w:t>firm</w:t>
      </w:r>
      <w:r w:rsidR="00054458" w:rsidRPr="00BF68E4">
        <w:t xml:space="preserve"> </w:t>
      </w:r>
      <w:r w:rsidRPr="00BF68E4">
        <w:t>belief</w:t>
      </w:r>
      <w:r w:rsidR="00054458" w:rsidRPr="00BF68E4">
        <w:t xml:space="preserve"> </w:t>
      </w:r>
      <w:r w:rsidRPr="00BF68E4">
        <w:t>that</w:t>
      </w:r>
      <w:r w:rsidR="00054458" w:rsidRPr="00BF68E4">
        <w:t xml:space="preserve"> </w:t>
      </w:r>
      <w:r w:rsidRPr="00BF68E4">
        <w:t>industry-school</w:t>
      </w:r>
      <w:r w:rsidR="00054458" w:rsidRPr="00BF68E4">
        <w:t xml:space="preserve"> </w:t>
      </w:r>
      <w:r w:rsidRPr="00BF68E4">
        <w:t>partnerships</w:t>
      </w:r>
      <w:r w:rsidR="00054458" w:rsidRPr="00BF68E4">
        <w:t xml:space="preserve"> </w:t>
      </w:r>
      <w:r w:rsidRPr="00BF68E4">
        <w:t>have</w:t>
      </w:r>
      <w:r w:rsidR="00054458" w:rsidRPr="00BF68E4">
        <w:t xml:space="preserve"> </w:t>
      </w:r>
      <w:r w:rsidRPr="00BF68E4">
        <w:t>important,</w:t>
      </w:r>
      <w:r w:rsidR="00054458" w:rsidRPr="00BF68E4">
        <w:t xml:space="preserve"> </w:t>
      </w:r>
      <w:r w:rsidRPr="00BF68E4">
        <w:t>even</w:t>
      </w:r>
      <w:r w:rsidR="00054458" w:rsidRPr="00BF68E4">
        <w:t xml:space="preserve"> </w:t>
      </w:r>
      <w:r w:rsidRPr="00BF68E4">
        <w:t>life-changing</w:t>
      </w:r>
      <w:r w:rsidR="00054458" w:rsidRPr="00BF68E4">
        <w:t xml:space="preserve"> </w:t>
      </w:r>
      <w:r w:rsidRPr="00BF68E4">
        <w:t>impacts.</w:t>
      </w:r>
      <w:r w:rsidR="00054458" w:rsidRPr="00BF68E4">
        <w:t xml:space="preserve"> </w:t>
      </w:r>
      <w:r w:rsidRPr="00BF68E4">
        <w:t>We</w:t>
      </w:r>
      <w:r w:rsidR="00054458" w:rsidRPr="00BF68E4">
        <w:t xml:space="preserve"> </w:t>
      </w:r>
      <w:r w:rsidRPr="00BF68E4">
        <w:t>found</w:t>
      </w:r>
      <w:r w:rsidR="00054458" w:rsidRPr="00BF68E4">
        <w:t xml:space="preserve"> </w:t>
      </w:r>
      <w:r w:rsidRPr="00BF68E4">
        <w:t>many</w:t>
      </w:r>
      <w:r w:rsidR="00054458" w:rsidRPr="00BF68E4">
        <w:t xml:space="preserve"> </w:t>
      </w:r>
      <w:r w:rsidRPr="00BF68E4">
        <w:t>examples</w:t>
      </w:r>
      <w:r w:rsidR="00054458" w:rsidRPr="00BF68E4">
        <w:t xml:space="preserve"> </w:t>
      </w:r>
      <w:r w:rsidRPr="00BF68E4">
        <w:t>of</w:t>
      </w:r>
      <w:r w:rsidR="00054458" w:rsidRPr="00BF68E4">
        <w:t xml:space="preserve"> </w:t>
      </w:r>
      <w:r w:rsidRPr="00BF68E4">
        <w:t>excellent</w:t>
      </w:r>
      <w:r w:rsidR="00054458" w:rsidRPr="00BF68E4">
        <w:t xml:space="preserve"> </w:t>
      </w:r>
      <w:r w:rsidRPr="00BF68E4">
        <w:t>programs,</w:t>
      </w:r>
      <w:r w:rsidR="00054458" w:rsidRPr="00BF68E4">
        <w:t xml:space="preserve"> </w:t>
      </w:r>
      <w:r w:rsidRPr="00BF68E4">
        <w:t>treasured</w:t>
      </w:r>
      <w:r w:rsidR="00054458" w:rsidRPr="00BF68E4">
        <w:t xml:space="preserve"> </w:t>
      </w:r>
      <w:r w:rsidRPr="00BF68E4">
        <w:t>by</w:t>
      </w:r>
      <w:r w:rsidR="00054458" w:rsidRPr="00BF68E4">
        <w:t xml:space="preserve"> </w:t>
      </w:r>
      <w:r w:rsidRPr="00BF68E4">
        <w:t>students</w:t>
      </w:r>
      <w:r w:rsidR="00054458" w:rsidRPr="00BF68E4">
        <w:t xml:space="preserve"> </w:t>
      </w:r>
      <w:r w:rsidRPr="00BF68E4">
        <w:t>and</w:t>
      </w:r>
      <w:r w:rsidR="00054458" w:rsidRPr="00BF68E4">
        <w:t xml:space="preserve"> </w:t>
      </w:r>
      <w:r w:rsidRPr="00BF68E4">
        <w:t>praised</w:t>
      </w:r>
      <w:r w:rsidR="00054458" w:rsidRPr="00BF68E4">
        <w:t xml:space="preserve"> </w:t>
      </w:r>
      <w:r w:rsidRPr="00BF68E4">
        <w:t>by</w:t>
      </w:r>
      <w:r w:rsidR="00054458" w:rsidRPr="00BF68E4">
        <w:t xml:space="preserve"> </w:t>
      </w:r>
      <w:r w:rsidRPr="00BF68E4">
        <w:t>schools,</w:t>
      </w:r>
      <w:r w:rsidR="00054458" w:rsidRPr="00BF68E4">
        <w:t xml:space="preserve"> </w:t>
      </w:r>
      <w:r w:rsidRPr="00BF68E4">
        <w:t>some</w:t>
      </w:r>
      <w:r w:rsidR="00054458" w:rsidRPr="00BF68E4">
        <w:t xml:space="preserve"> </w:t>
      </w:r>
      <w:r w:rsidRPr="00BF68E4">
        <w:t>of</w:t>
      </w:r>
      <w:r w:rsidR="00054458" w:rsidRPr="00BF68E4">
        <w:t xml:space="preserve"> </w:t>
      </w:r>
      <w:r w:rsidRPr="00BF68E4">
        <w:t>which</w:t>
      </w:r>
      <w:r w:rsidR="00054458" w:rsidRPr="00BF68E4">
        <w:t xml:space="preserve"> </w:t>
      </w:r>
      <w:r w:rsidRPr="00BF68E4">
        <w:t>we</w:t>
      </w:r>
      <w:r w:rsidR="00054458" w:rsidRPr="00BF68E4">
        <w:t xml:space="preserve"> </w:t>
      </w:r>
      <w:r w:rsidRPr="00BF68E4">
        <w:t>have</w:t>
      </w:r>
      <w:r w:rsidR="00054458" w:rsidRPr="00BF68E4">
        <w:t xml:space="preserve"> </w:t>
      </w:r>
      <w:r w:rsidRPr="00BF68E4">
        <w:t>profiled</w:t>
      </w:r>
      <w:r w:rsidR="00054458" w:rsidRPr="00BF68E4">
        <w:t xml:space="preserve"> </w:t>
      </w:r>
      <w:r w:rsidRPr="00BF68E4">
        <w:t>here.</w:t>
      </w:r>
    </w:p>
    <w:p w:rsidR="00A25E22" w:rsidRPr="00BF68E4" w:rsidRDefault="00B73B9C" w:rsidP="00BF68E4">
      <w:pPr>
        <w:spacing w:after="240"/>
      </w:pPr>
      <w:r w:rsidRPr="00BF68E4">
        <w:t>Our</w:t>
      </w:r>
      <w:r w:rsidR="00054458" w:rsidRPr="00BF68E4">
        <w:t xml:space="preserve"> </w:t>
      </w:r>
      <w:r w:rsidRPr="00BF68E4">
        <w:t>key</w:t>
      </w:r>
      <w:r w:rsidR="00054458" w:rsidRPr="00BF68E4">
        <w:t xml:space="preserve"> </w:t>
      </w:r>
      <w:r w:rsidRPr="00BF68E4">
        <w:t>unsolicited</w:t>
      </w:r>
      <w:r w:rsidR="00054458" w:rsidRPr="00BF68E4">
        <w:t xml:space="preserve"> </w:t>
      </w:r>
      <w:r w:rsidRPr="00BF68E4">
        <w:t>advice</w:t>
      </w:r>
      <w:r w:rsidR="00054458" w:rsidRPr="00BF68E4">
        <w:t xml:space="preserve"> </w:t>
      </w:r>
      <w:r w:rsidRPr="00BF68E4">
        <w:t>to</w:t>
      </w:r>
      <w:r w:rsidR="00054458" w:rsidRPr="00BF68E4">
        <w:t xml:space="preserve"> </w:t>
      </w:r>
      <w:r w:rsidRPr="00BF68E4">
        <w:t>governments</w:t>
      </w:r>
      <w:r w:rsidR="00054458" w:rsidRPr="00BF68E4">
        <w:t xml:space="preserve"> </w:t>
      </w:r>
      <w:r w:rsidRPr="00BF68E4">
        <w:t>is</w:t>
      </w:r>
      <w:r w:rsidR="00054458" w:rsidRPr="00BF68E4">
        <w:t xml:space="preserve"> </w:t>
      </w:r>
      <w:r w:rsidRPr="00BF68E4">
        <w:t>to</w:t>
      </w:r>
      <w:r w:rsidR="00054458" w:rsidRPr="00BF68E4">
        <w:t xml:space="preserve"> </w:t>
      </w:r>
      <w:r w:rsidRPr="00BF68E4">
        <w:t>learn</w:t>
      </w:r>
      <w:r w:rsidR="00054458" w:rsidRPr="00BF68E4">
        <w:t xml:space="preserve"> </w:t>
      </w:r>
      <w:r w:rsidRPr="00BF68E4">
        <w:t>from</w:t>
      </w:r>
      <w:r w:rsidR="00054458" w:rsidRPr="00BF68E4">
        <w:t xml:space="preserve"> </w:t>
      </w:r>
      <w:r w:rsidRPr="00BF68E4">
        <w:t>what</w:t>
      </w:r>
      <w:r w:rsidR="00054458" w:rsidRPr="00BF68E4">
        <w:t xml:space="preserve"> </w:t>
      </w:r>
      <w:r w:rsidRPr="00BF68E4">
        <w:t>is</w:t>
      </w:r>
      <w:r w:rsidR="00054458" w:rsidRPr="00BF68E4">
        <w:t xml:space="preserve"> </w:t>
      </w:r>
      <w:r w:rsidRPr="00BF68E4">
        <w:t>working</w:t>
      </w:r>
      <w:r w:rsidR="00054458" w:rsidRPr="00BF68E4">
        <w:t xml:space="preserve"> </w:t>
      </w:r>
      <w:r w:rsidRPr="00BF68E4">
        <w:t>well,</w:t>
      </w:r>
      <w:r w:rsidR="00054458" w:rsidRPr="00BF68E4">
        <w:t xml:space="preserve"> </w:t>
      </w:r>
      <w:r w:rsidRPr="00BF68E4">
        <w:t>invest</w:t>
      </w:r>
      <w:r w:rsidR="00054458" w:rsidRPr="00BF68E4">
        <w:t xml:space="preserve"> </w:t>
      </w:r>
      <w:r w:rsidRPr="00BF68E4">
        <w:t>in</w:t>
      </w:r>
      <w:r w:rsidR="00054458" w:rsidRPr="00BF68E4">
        <w:t xml:space="preserve"> </w:t>
      </w:r>
      <w:r w:rsidRPr="00BF68E4">
        <w:t>successful</w:t>
      </w:r>
      <w:r w:rsidR="00054458" w:rsidRPr="00BF68E4">
        <w:t xml:space="preserve"> </w:t>
      </w:r>
      <w:r w:rsidRPr="00BF68E4">
        <w:t>programs</w:t>
      </w:r>
      <w:r w:rsidR="00054458" w:rsidRPr="00BF68E4">
        <w:t xml:space="preserve"> </w:t>
      </w:r>
      <w:r w:rsidRPr="00BF68E4">
        <w:t>and</w:t>
      </w:r>
      <w:r w:rsidR="00054458" w:rsidRPr="00BF68E4">
        <w:t xml:space="preserve"> </w:t>
      </w:r>
      <w:r w:rsidRPr="00BF68E4">
        <w:t>avoid</w:t>
      </w:r>
      <w:r w:rsidR="00054458" w:rsidRPr="00BF68E4">
        <w:t xml:space="preserve"> </w:t>
      </w:r>
      <w:r w:rsidRPr="00BF68E4">
        <w:t>starting</w:t>
      </w:r>
      <w:r w:rsidR="00054458" w:rsidRPr="00BF68E4">
        <w:t xml:space="preserve"> </w:t>
      </w:r>
      <w:r w:rsidRPr="00BF68E4">
        <w:t>anything</w:t>
      </w:r>
      <w:r w:rsidR="00054458" w:rsidRPr="00BF68E4">
        <w:t xml:space="preserve"> </w:t>
      </w:r>
      <w:r w:rsidRPr="00BF68E4">
        <w:t>new</w:t>
      </w:r>
      <w:r w:rsidR="00054458" w:rsidRPr="00BF68E4">
        <w:t xml:space="preserve"> </w:t>
      </w:r>
      <w:r w:rsidRPr="00BF68E4">
        <w:t>unless</w:t>
      </w:r>
      <w:r w:rsidR="00054458" w:rsidRPr="00BF68E4">
        <w:t xml:space="preserve"> </w:t>
      </w:r>
      <w:r w:rsidRPr="00BF68E4">
        <w:t>there</w:t>
      </w:r>
      <w:r w:rsidR="00054458" w:rsidRPr="00BF68E4">
        <w:t xml:space="preserve"> </w:t>
      </w:r>
      <w:r w:rsidRPr="00BF68E4">
        <w:t>is</w:t>
      </w:r>
      <w:r w:rsidR="00054458" w:rsidRPr="00BF68E4">
        <w:t xml:space="preserve"> </w:t>
      </w:r>
      <w:r w:rsidRPr="00BF68E4">
        <w:t>a</w:t>
      </w:r>
      <w:r w:rsidR="00054458" w:rsidRPr="00BF68E4">
        <w:t xml:space="preserve"> </w:t>
      </w:r>
      <w:r w:rsidRPr="00BF68E4">
        <w:t>clear</w:t>
      </w:r>
      <w:r w:rsidR="00054458" w:rsidRPr="00BF68E4">
        <w:t xml:space="preserve"> </w:t>
      </w:r>
      <w:r w:rsidRPr="00BF68E4">
        <w:t>gap</w:t>
      </w:r>
      <w:r w:rsidR="00054458" w:rsidRPr="00BF68E4">
        <w:t xml:space="preserve"> </w:t>
      </w:r>
      <w:r w:rsidRPr="00BF68E4">
        <w:t>to</w:t>
      </w:r>
      <w:r w:rsidR="005A0D93">
        <w:t xml:space="preserve"> </w:t>
      </w:r>
      <w:r w:rsidRPr="00BF68E4">
        <w:t>be</w:t>
      </w:r>
      <w:r w:rsidR="00054458" w:rsidRPr="00BF68E4">
        <w:t xml:space="preserve"> </w:t>
      </w:r>
      <w:r w:rsidRPr="00BF68E4">
        <w:t>filled.</w:t>
      </w:r>
    </w:p>
    <w:p w:rsidR="00A25E22" w:rsidRPr="00BF68E4" w:rsidRDefault="00B73B9C" w:rsidP="00BF68E4">
      <w:pPr>
        <w:spacing w:after="240"/>
      </w:pPr>
      <w:r w:rsidRPr="00BF68E4">
        <w:t>In</w:t>
      </w:r>
      <w:r w:rsidR="00054458" w:rsidRPr="00BF68E4">
        <w:t xml:space="preserve"> </w:t>
      </w:r>
      <w:r w:rsidRPr="00BF68E4">
        <w:t>that,</w:t>
      </w:r>
      <w:r w:rsidR="00054458" w:rsidRPr="00BF68E4">
        <w:t xml:space="preserve"> </w:t>
      </w:r>
      <w:r w:rsidRPr="00BF68E4">
        <w:t>we</w:t>
      </w:r>
      <w:r w:rsidR="00054458" w:rsidRPr="00BF68E4">
        <w:t xml:space="preserve"> </w:t>
      </w:r>
      <w:r w:rsidRPr="00BF68E4">
        <w:t>acknowledge</w:t>
      </w:r>
      <w:r w:rsidR="00054458" w:rsidRPr="00BF68E4">
        <w:t xml:space="preserve"> </w:t>
      </w:r>
      <w:r w:rsidRPr="00BF68E4">
        <w:t>the</w:t>
      </w:r>
      <w:r w:rsidR="00054458" w:rsidRPr="00BF68E4">
        <w:t xml:space="preserve"> </w:t>
      </w:r>
      <w:r w:rsidRPr="00BF68E4">
        <w:t>important</w:t>
      </w:r>
      <w:r w:rsidR="00054458" w:rsidRPr="00BF68E4">
        <w:t xml:space="preserve"> </w:t>
      </w:r>
      <w:r w:rsidRPr="00BF68E4">
        <w:t>work</w:t>
      </w:r>
      <w:r w:rsidR="00054458" w:rsidRPr="00BF68E4">
        <w:t xml:space="preserve"> </w:t>
      </w:r>
      <w:r w:rsidRPr="00BF68E4">
        <w:t>of</w:t>
      </w:r>
      <w:r w:rsidR="00054458" w:rsidRPr="00BF68E4">
        <w:t xml:space="preserve"> </w:t>
      </w:r>
      <w:r w:rsidRPr="00BF68E4">
        <w:t>the</w:t>
      </w:r>
      <w:r w:rsidR="00054458" w:rsidRPr="00BF68E4">
        <w:t xml:space="preserve"> </w:t>
      </w:r>
      <w:r w:rsidRPr="00BF68E4">
        <w:t>Review</w:t>
      </w:r>
      <w:r w:rsidR="00054458" w:rsidRPr="00BF68E4">
        <w:t xml:space="preserve"> </w:t>
      </w:r>
      <w:r w:rsidRPr="00BF68E4">
        <w:t>to</w:t>
      </w:r>
      <w:r w:rsidR="00054458" w:rsidRPr="00BF68E4">
        <w:t xml:space="preserve"> </w:t>
      </w:r>
      <w:r w:rsidRPr="00BF68E4">
        <w:t>Achieve</w:t>
      </w:r>
      <w:r w:rsidR="00054458" w:rsidRPr="00BF68E4">
        <w:t xml:space="preserve"> </w:t>
      </w:r>
      <w:r w:rsidRPr="00BF68E4">
        <w:t>Educational</w:t>
      </w:r>
      <w:r w:rsidR="00054458" w:rsidRPr="00BF68E4">
        <w:t xml:space="preserve"> </w:t>
      </w:r>
      <w:r w:rsidRPr="00BF68E4">
        <w:t>Excellence</w:t>
      </w:r>
      <w:r w:rsidR="00054458" w:rsidRPr="00BF68E4">
        <w:t xml:space="preserve"> </w:t>
      </w:r>
      <w:r w:rsidRPr="00BF68E4">
        <w:t>in</w:t>
      </w:r>
      <w:r w:rsidR="00054458" w:rsidRPr="00BF68E4">
        <w:t xml:space="preserve"> </w:t>
      </w:r>
      <w:r w:rsidRPr="00BF68E4">
        <w:t>Australian</w:t>
      </w:r>
      <w:r w:rsidR="00054458" w:rsidRPr="00BF68E4">
        <w:t xml:space="preserve"> </w:t>
      </w:r>
      <w:r w:rsidRPr="00BF68E4">
        <w:t>Schools</w:t>
      </w:r>
      <w:r w:rsidR="00054458" w:rsidRPr="00BF68E4">
        <w:t xml:space="preserve"> </w:t>
      </w:r>
      <w:r w:rsidRPr="00BF68E4">
        <w:t>(Gonski</w:t>
      </w:r>
      <w:r w:rsidR="00054458" w:rsidRPr="00BF68E4">
        <w:t xml:space="preserve"> </w:t>
      </w:r>
      <w:r w:rsidRPr="00BF68E4">
        <w:t>2.0</w:t>
      </w:r>
      <w:r w:rsidR="00054458" w:rsidRPr="00BF68E4">
        <w:t xml:space="preserve"> </w:t>
      </w:r>
      <w:r w:rsidRPr="00BF68E4">
        <w:t>Review)</w:t>
      </w:r>
      <w:r w:rsidR="00054458" w:rsidRPr="00BF68E4">
        <w:t xml:space="preserve"> </w:t>
      </w:r>
      <w:r w:rsidRPr="00BF68E4">
        <w:t>and</w:t>
      </w:r>
      <w:r w:rsidR="00054458" w:rsidRPr="00BF68E4">
        <w:t xml:space="preserve"> </w:t>
      </w:r>
      <w:r w:rsidRPr="00BF68E4">
        <w:t>we</w:t>
      </w:r>
      <w:r w:rsidR="00054458" w:rsidRPr="00BF68E4">
        <w:t xml:space="preserve"> </w:t>
      </w:r>
      <w:r w:rsidRPr="00BF68E4">
        <w:t>further</w:t>
      </w:r>
      <w:r w:rsidR="00054458" w:rsidRPr="00BF68E4">
        <w:t xml:space="preserve"> </w:t>
      </w:r>
      <w:r w:rsidRPr="00BF68E4">
        <w:t>draw</w:t>
      </w:r>
      <w:r w:rsidR="00054458" w:rsidRPr="00BF68E4">
        <w:t xml:space="preserve"> </w:t>
      </w:r>
      <w:r w:rsidRPr="00BF68E4">
        <w:t>the</w:t>
      </w:r>
      <w:r w:rsidR="00054458" w:rsidRPr="00BF68E4">
        <w:t xml:space="preserve"> </w:t>
      </w:r>
      <w:r w:rsidRPr="00BF68E4">
        <w:t>reader’s</w:t>
      </w:r>
      <w:r w:rsidR="00054458" w:rsidRPr="00BF68E4">
        <w:t xml:space="preserve"> </w:t>
      </w:r>
      <w:r w:rsidRPr="00BF68E4">
        <w:t>attention</w:t>
      </w:r>
      <w:r w:rsidR="00054458" w:rsidRPr="00BF68E4">
        <w:t xml:space="preserve"> </w:t>
      </w:r>
      <w:r w:rsidRPr="00BF68E4">
        <w:t>to</w:t>
      </w:r>
      <w:r w:rsidR="00054458" w:rsidRPr="00BF68E4">
        <w:t xml:space="preserve"> </w:t>
      </w:r>
      <w:r w:rsidRPr="00BF68E4">
        <w:t>the</w:t>
      </w:r>
      <w:r w:rsidR="00054458" w:rsidRPr="00BF68E4">
        <w:t xml:space="preserve"> </w:t>
      </w:r>
      <w:r w:rsidRPr="00BF68E4">
        <w:t>schools</w:t>
      </w:r>
      <w:r w:rsidR="00054458" w:rsidRPr="00BF68E4">
        <w:t xml:space="preserve"> </w:t>
      </w:r>
      <w:r w:rsidRPr="00BF68E4">
        <w:t>and</w:t>
      </w:r>
      <w:r w:rsidR="00054458" w:rsidRPr="00BF68E4">
        <w:t xml:space="preserve"> </w:t>
      </w:r>
      <w:r w:rsidRPr="00BF68E4">
        <w:t>VET</w:t>
      </w:r>
      <w:r w:rsidR="00054458" w:rsidRPr="00BF68E4">
        <w:t xml:space="preserve"> </w:t>
      </w:r>
      <w:r w:rsidRPr="00BF68E4">
        <w:t>recommendations</w:t>
      </w:r>
      <w:r w:rsidR="00054458" w:rsidRPr="00BF68E4">
        <w:t xml:space="preserve"> </w:t>
      </w:r>
      <w:r w:rsidRPr="00BF68E4">
        <w:t>in</w:t>
      </w:r>
      <w:r w:rsidR="00054458" w:rsidRPr="00BF68E4">
        <w:t xml:space="preserve"> </w:t>
      </w:r>
      <w:r w:rsidRPr="00BF68E4">
        <w:t>the</w:t>
      </w:r>
      <w:r w:rsidR="00054458" w:rsidRPr="00BF68E4">
        <w:t xml:space="preserve"> </w:t>
      </w:r>
      <w:r w:rsidRPr="00BF68E4">
        <w:t>Innovation</w:t>
      </w:r>
      <w:r w:rsidR="00054458" w:rsidRPr="00BF68E4">
        <w:t xml:space="preserve"> </w:t>
      </w:r>
      <w:r w:rsidRPr="00BF68E4">
        <w:t>and</w:t>
      </w:r>
      <w:r w:rsidR="00054458" w:rsidRPr="00BF68E4">
        <w:t xml:space="preserve"> </w:t>
      </w:r>
      <w:r w:rsidRPr="00BF68E4">
        <w:t>Science</w:t>
      </w:r>
      <w:r w:rsidR="00054458" w:rsidRPr="00BF68E4">
        <w:t xml:space="preserve"> </w:t>
      </w:r>
      <w:r w:rsidRPr="00BF68E4">
        <w:t>Australia</w:t>
      </w:r>
      <w:r w:rsidR="00054458" w:rsidRPr="00BF68E4">
        <w:t xml:space="preserve"> </w:t>
      </w:r>
      <w:r w:rsidRPr="00BF68E4">
        <w:t>Prosperity</w:t>
      </w:r>
      <w:r w:rsidR="00054458" w:rsidRPr="00BF68E4">
        <w:t xml:space="preserve"> </w:t>
      </w:r>
      <w:r w:rsidRPr="00BF68E4">
        <w:t>through</w:t>
      </w:r>
      <w:r w:rsidR="00054458" w:rsidRPr="00BF68E4">
        <w:t xml:space="preserve"> </w:t>
      </w:r>
      <w:r w:rsidRPr="00BF68E4">
        <w:t>Innovation</w:t>
      </w:r>
      <w:r w:rsidR="00054458" w:rsidRPr="00BF68E4">
        <w:t xml:space="preserve"> </w:t>
      </w:r>
      <w:r w:rsidRPr="00BF68E4">
        <w:t>2030</w:t>
      </w:r>
      <w:r w:rsidR="00054458" w:rsidRPr="00BF68E4">
        <w:t xml:space="preserve"> </w:t>
      </w:r>
      <w:r w:rsidRPr="00BF68E4">
        <w:t>strategy</w:t>
      </w:r>
      <w:r w:rsidR="00054458" w:rsidRPr="00BF68E4">
        <w:t xml:space="preserve"> </w:t>
      </w:r>
      <w:r w:rsidRPr="00BF68E4">
        <w:t>plan.</w:t>
      </w:r>
    </w:p>
    <w:p w:rsidR="00A25E22" w:rsidRPr="00BF68E4" w:rsidRDefault="00B73B9C" w:rsidP="00BF68E4">
      <w:pPr>
        <w:spacing w:after="240"/>
      </w:pPr>
      <w:r w:rsidRPr="00BF68E4">
        <w:t>Producing</w:t>
      </w:r>
      <w:r w:rsidR="00054458" w:rsidRPr="00BF68E4">
        <w:t xml:space="preserve"> </w:t>
      </w:r>
      <w:r w:rsidRPr="00BF68E4">
        <w:t>this</w:t>
      </w:r>
      <w:r w:rsidR="00054458" w:rsidRPr="00BF68E4">
        <w:t xml:space="preserve"> </w:t>
      </w:r>
      <w:r w:rsidRPr="00BF68E4">
        <w:t>report</w:t>
      </w:r>
      <w:r w:rsidR="00054458" w:rsidRPr="00BF68E4">
        <w:t xml:space="preserve"> </w:t>
      </w:r>
      <w:r w:rsidRPr="00BF68E4">
        <w:t>was</w:t>
      </w:r>
      <w:r w:rsidR="00054458" w:rsidRPr="00BF68E4">
        <w:t xml:space="preserve"> </w:t>
      </w:r>
      <w:r w:rsidRPr="00BF68E4">
        <w:t>a</w:t>
      </w:r>
      <w:r w:rsidR="00054458" w:rsidRPr="00BF68E4">
        <w:t xml:space="preserve"> </w:t>
      </w:r>
      <w:r w:rsidRPr="00BF68E4">
        <w:t>non-trivial</w:t>
      </w:r>
      <w:r w:rsidR="00054458" w:rsidRPr="00BF68E4">
        <w:t xml:space="preserve"> </w:t>
      </w:r>
      <w:r w:rsidRPr="00BF68E4">
        <w:t>effort.</w:t>
      </w:r>
      <w:r w:rsidR="00054458" w:rsidRPr="00BF68E4">
        <w:t xml:space="preserve"> </w:t>
      </w:r>
      <w:r w:rsidRPr="00BF68E4">
        <w:t>As</w:t>
      </w:r>
      <w:r w:rsidR="00054458" w:rsidRPr="00BF68E4">
        <w:t xml:space="preserve"> </w:t>
      </w:r>
      <w:r w:rsidRPr="00BF68E4">
        <w:t>Chair</w:t>
      </w:r>
      <w:r w:rsidR="00054458" w:rsidRPr="00BF68E4">
        <w:t xml:space="preserve"> </w:t>
      </w:r>
      <w:r w:rsidRPr="00BF68E4">
        <w:t>of</w:t>
      </w:r>
      <w:r w:rsidR="00054458" w:rsidRPr="00BF68E4">
        <w:t xml:space="preserve"> </w:t>
      </w:r>
      <w:r w:rsidRPr="00BF68E4">
        <w:t>the</w:t>
      </w:r>
      <w:r w:rsidR="00054458" w:rsidRPr="00BF68E4">
        <w:t xml:space="preserve"> </w:t>
      </w:r>
      <w:r w:rsidRPr="00BF68E4">
        <w:t>Forum</w:t>
      </w:r>
      <w:r w:rsidR="00054458" w:rsidRPr="00BF68E4">
        <w:t xml:space="preserve"> </w:t>
      </w:r>
      <w:r w:rsidRPr="00BF68E4">
        <w:t>I</w:t>
      </w:r>
      <w:r w:rsidR="00054458" w:rsidRPr="00BF68E4">
        <w:t xml:space="preserve"> </w:t>
      </w:r>
      <w:r w:rsidRPr="00BF68E4">
        <w:t>thank</w:t>
      </w:r>
      <w:r w:rsidR="00054458" w:rsidRPr="00BF68E4">
        <w:t xml:space="preserve"> </w:t>
      </w:r>
      <w:r w:rsidRPr="00BF68E4">
        <w:t>my</w:t>
      </w:r>
      <w:r w:rsidR="00054458" w:rsidRPr="00BF68E4">
        <w:t xml:space="preserve"> </w:t>
      </w:r>
      <w:r w:rsidRPr="00BF68E4">
        <w:t>Deputy</w:t>
      </w:r>
      <w:r w:rsidR="00054458" w:rsidRPr="00BF68E4">
        <w:t xml:space="preserve"> </w:t>
      </w:r>
      <w:r w:rsidRPr="00BF68E4">
        <w:t>Chair</w:t>
      </w:r>
      <w:r w:rsidR="00054458" w:rsidRPr="00BF68E4">
        <w:t xml:space="preserve"> </w:t>
      </w:r>
      <w:r w:rsidRPr="00BF68E4">
        <w:t>and</w:t>
      </w:r>
      <w:r w:rsidR="00054458" w:rsidRPr="00BF68E4">
        <w:t xml:space="preserve"> </w:t>
      </w:r>
      <w:r w:rsidRPr="00BF68E4">
        <w:t>my</w:t>
      </w:r>
      <w:r w:rsidR="00054458" w:rsidRPr="00BF68E4">
        <w:t xml:space="preserve"> </w:t>
      </w:r>
      <w:r w:rsidRPr="00BF68E4">
        <w:t>fellow</w:t>
      </w:r>
      <w:r w:rsidR="00054458" w:rsidRPr="00BF68E4">
        <w:t xml:space="preserve"> </w:t>
      </w:r>
      <w:r w:rsidRPr="00BF68E4">
        <w:t>Forum</w:t>
      </w:r>
      <w:r w:rsidR="00054458" w:rsidRPr="00BF68E4">
        <w:t xml:space="preserve"> </w:t>
      </w:r>
      <w:r w:rsidRPr="00BF68E4">
        <w:t>Members,</w:t>
      </w:r>
      <w:r w:rsidR="00054458" w:rsidRPr="00BF68E4">
        <w:t xml:space="preserve"> </w:t>
      </w:r>
      <w:r w:rsidRPr="00BF68E4">
        <w:t>as</w:t>
      </w:r>
      <w:r w:rsidR="00054458" w:rsidRPr="00BF68E4">
        <w:t xml:space="preserve"> </w:t>
      </w:r>
      <w:r w:rsidRPr="00BF68E4">
        <w:t>well</w:t>
      </w:r>
      <w:r w:rsidR="00054458" w:rsidRPr="00BF68E4">
        <w:t xml:space="preserve"> </w:t>
      </w:r>
      <w:r w:rsidRPr="00BF68E4">
        <w:t>as</w:t>
      </w:r>
      <w:r w:rsidR="00054458" w:rsidRPr="00BF68E4">
        <w:t xml:space="preserve"> </w:t>
      </w:r>
      <w:r w:rsidRPr="00BF68E4">
        <w:t>the</w:t>
      </w:r>
      <w:r w:rsidR="00054458" w:rsidRPr="00BF68E4">
        <w:t xml:space="preserve"> </w:t>
      </w:r>
      <w:r w:rsidRPr="00BF68E4">
        <w:t>highly</w:t>
      </w:r>
      <w:r w:rsidR="00054458" w:rsidRPr="00BF68E4">
        <w:t xml:space="preserve"> </w:t>
      </w:r>
      <w:r w:rsidRPr="00BF68E4">
        <w:t>capable</w:t>
      </w:r>
      <w:r w:rsidR="00054458" w:rsidRPr="00BF68E4">
        <w:t xml:space="preserve"> </w:t>
      </w:r>
      <w:r w:rsidRPr="00BF68E4">
        <w:t>members</w:t>
      </w:r>
      <w:r w:rsidR="00054458" w:rsidRPr="00BF68E4">
        <w:t xml:space="preserve"> </w:t>
      </w:r>
      <w:r w:rsidRPr="00BF68E4">
        <w:t>of</w:t>
      </w:r>
      <w:r w:rsidR="00054458" w:rsidRPr="00BF68E4">
        <w:t xml:space="preserve"> </w:t>
      </w:r>
      <w:r w:rsidRPr="00BF68E4">
        <w:t>the</w:t>
      </w:r>
      <w:r w:rsidR="00054458" w:rsidRPr="00BF68E4">
        <w:t xml:space="preserve"> </w:t>
      </w:r>
      <w:r w:rsidRPr="00BF68E4">
        <w:t>secretariat.</w:t>
      </w:r>
      <w:r w:rsidR="00054458" w:rsidRPr="00BF68E4">
        <w:t xml:space="preserve"> </w:t>
      </w:r>
      <w:r w:rsidRPr="00BF68E4">
        <w:t>We</w:t>
      </w:r>
      <w:r w:rsidR="00054458" w:rsidRPr="00BF68E4">
        <w:t xml:space="preserve"> </w:t>
      </w:r>
      <w:r w:rsidRPr="00BF68E4">
        <w:t>benefited</w:t>
      </w:r>
      <w:r w:rsidR="00054458" w:rsidRPr="00BF68E4">
        <w:t xml:space="preserve"> </w:t>
      </w:r>
      <w:r w:rsidRPr="00BF68E4">
        <w:t>greatly</w:t>
      </w:r>
      <w:r w:rsidR="00054458" w:rsidRPr="00BF68E4">
        <w:t xml:space="preserve"> </w:t>
      </w:r>
      <w:r w:rsidRPr="00BF68E4">
        <w:t>from</w:t>
      </w:r>
      <w:r w:rsidR="00054458" w:rsidRPr="00BF68E4">
        <w:t xml:space="preserve"> </w:t>
      </w:r>
      <w:r w:rsidRPr="00BF68E4">
        <w:t>the</w:t>
      </w:r>
      <w:r w:rsidR="00054458" w:rsidRPr="00BF68E4">
        <w:t xml:space="preserve"> </w:t>
      </w:r>
      <w:r w:rsidRPr="00BF68E4">
        <w:t>submissions,</w:t>
      </w:r>
      <w:r w:rsidR="00054458" w:rsidRPr="00BF68E4">
        <w:t xml:space="preserve"> </w:t>
      </w:r>
      <w:r w:rsidRPr="00BF68E4">
        <w:t>the</w:t>
      </w:r>
      <w:r w:rsidR="00054458" w:rsidRPr="00BF68E4">
        <w:t xml:space="preserve"> </w:t>
      </w:r>
      <w:r w:rsidRPr="00BF68E4">
        <w:t>public</w:t>
      </w:r>
      <w:r w:rsidR="00054458" w:rsidRPr="00BF68E4">
        <w:t xml:space="preserve"> </w:t>
      </w:r>
      <w:r w:rsidRPr="00BF68E4">
        <w:t>consultations</w:t>
      </w:r>
      <w:r w:rsidR="00054458" w:rsidRPr="00BF68E4">
        <w:t xml:space="preserve"> </w:t>
      </w:r>
      <w:r w:rsidRPr="00BF68E4">
        <w:t>and</w:t>
      </w:r>
      <w:r w:rsidR="00054458" w:rsidRPr="00BF68E4">
        <w:t xml:space="preserve"> </w:t>
      </w:r>
      <w:r w:rsidRPr="00BF68E4">
        <w:t>the</w:t>
      </w:r>
      <w:r w:rsidR="00054458" w:rsidRPr="00BF68E4">
        <w:t xml:space="preserve"> </w:t>
      </w:r>
      <w:r w:rsidRPr="00BF68E4">
        <w:t>consultations</w:t>
      </w:r>
      <w:r w:rsidR="00054458" w:rsidRPr="00BF68E4">
        <w:t xml:space="preserve"> </w:t>
      </w:r>
      <w:r w:rsidRPr="00BF68E4">
        <w:t>with</w:t>
      </w:r>
      <w:r w:rsidR="00054458" w:rsidRPr="00BF68E4">
        <w:t xml:space="preserve"> </w:t>
      </w:r>
      <w:r w:rsidRPr="00BF68E4">
        <w:t>education</w:t>
      </w:r>
      <w:r w:rsidR="00054458" w:rsidRPr="00BF68E4">
        <w:t xml:space="preserve"> </w:t>
      </w:r>
      <w:r w:rsidRPr="00BF68E4">
        <w:t>ministers</w:t>
      </w:r>
      <w:r w:rsidR="00054458" w:rsidRPr="00BF68E4">
        <w:t xml:space="preserve"> </w:t>
      </w:r>
      <w:r w:rsidRPr="00BF68E4">
        <w:t>and</w:t>
      </w:r>
      <w:r w:rsidR="00054458" w:rsidRPr="00BF68E4">
        <w:t xml:space="preserve"> </w:t>
      </w:r>
      <w:r w:rsidRPr="00BF68E4">
        <w:t>department</w:t>
      </w:r>
      <w:r w:rsidR="00054458" w:rsidRPr="00BF68E4">
        <w:t xml:space="preserve"> </w:t>
      </w:r>
      <w:r w:rsidRPr="00BF68E4">
        <w:t>heads.</w:t>
      </w:r>
      <w:r w:rsidR="00054458" w:rsidRPr="00BF68E4">
        <w:t xml:space="preserve"> </w:t>
      </w:r>
      <w:r w:rsidRPr="00BF68E4">
        <w:t>I</w:t>
      </w:r>
      <w:r w:rsidR="00054458" w:rsidRPr="00BF68E4">
        <w:t xml:space="preserve"> </w:t>
      </w:r>
      <w:r w:rsidRPr="00BF68E4">
        <w:t>humbly</w:t>
      </w:r>
      <w:r w:rsidR="00054458" w:rsidRPr="00BF68E4">
        <w:t xml:space="preserve"> </w:t>
      </w:r>
      <w:r w:rsidRPr="00BF68E4">
        <w:t>thank</w:t>
      </w:r>
      <w:r w:rsidR="00054458" w:rsidRPr="00BF68E4">
        <w:t xml:space="preserve"> </w:t>
      </w:r>
      <w:r w:rsidRPr="00BF68E4">
        <w:t>each</w:t>
      </w:r>
      <w:r w:rsidR="00054458" w:rsidRPr="00BF68E4">
        <w:t xml:space="preserve"> </w:t>
      </w:r>
      <w:r w:rsidRPr="00BF68E4">
        <w:t>person</w:t>
      </w:r>
      <w:r w:rsidR="00054458" w:rsidRPr="00BF68E4">
        <w:t xml:space="preserve"> </w:t>
      </w:r>
      <w:r w:rsidRPr="00BF68E4">
        <w:t>who</w:t>
      </w:r>
      <w:r w:rsidR="00054458" w:rsidRPr="00BF68E4">
        <w:t xml:space="preserve"> </w:t>
      </w:r>
      <w:r w:rsidRPr="00BF68E4">
        <w:t>contributed</w:t>
      </w:r>
      <w:r w:rsidR="00054458" w:rsidRPr="00BF68E4">
        <w:t xml:space="preserve"> </w:t>
      </w:r>
      <w:r w:rsidRPr="00BF68E4">
        <w:t>to</w:t>
      </w:r>
      <w:r w:rsidR="00054458" w:rsidRPr="00BF68E4">
        <w:t xml:space="preserve"> </w:t>
      </w:r>
      <w:r w:rsidRPr="00BF68E4">
        <w:t>a</w:t>
      </w:r>
      <w:r w:rsidR="00054458" w:rsidRPr="00BF68E4">
        <w:t xml:space="preserve"> </w:t>
      </w:r>
      <w:r w:rsidRPr="00BF68E4">
        <w:t>submission,</w:t>
      </w:r>
      <w:r w:rsidR="00054458" w:rsidRPr="00BF68E4">
        <w:t xml:space="preserve"> </w:t>
      </w:r>
      <w:r w:rsidRPr="00BF68E4">
        <w:t>participated</w:t>
      </w:r>
      <w:r w:rsidR="00054458" w:rsidRPr="00BF68E4">
        <w:t xml:space="preserve"> </w:t>
      </w:r>
      <w:r w:rsidRPr="00BF68E4">
        <w:t>in</w:t>
      </w:r>
      <w:r w:rsidR="00054458" w:rsidRPr="00BF68E4">
        <w:t xml:space="preserve"> </w:t>
      </w:r>
      <w:r w:rsidRPr="00BF68E4">
        <w:t>a</w:t>
      </w:r>
      <w:r w:rsidR="00054458" w:rsidRPr="00BF68E4">
        <w:t xml:space="preserve"> </w:t>
      </w:r>
      <w:r w:rsidRPr="00BF68E4">
        <w:t>consultation</w:t>
      </w:r>
      <w:r w:rsidR="00054458" w:rsidRPr="00BF68E4">
        <w:t xml:space="preserve"> </w:t>
      </w:r>
      <w:r w:rsidRPr="00BF68E4">
        <w:t>or</w:t>
      </w:r>
      <w:r w:rsidR="00054458" w:rsidRPr="00BF68E4">
        <w:t xml:space="preserve"> </w:t>
      </w:r>
      <w:r w:rsidRPr="00BF68E4">
        <w:t>answered</w:t>
      </w:r>
      <w:r w:rsidR="00054458" w:rsidRPr="00BF68E4">
        <w:t xml:space="preserve"> </w:t>
      </w:r>
      <w:r w:rsidRPr="00BF68E4">
        <w:t>my</w:t>
      </w:r>
      <w:r w:rsidR="00054458" w:rsidRPr="00BF68E4">
        <w:t xml:space="preserve"> </w:t>
      </w:r>
      <w:r w:rsidRPr="00BF68E4">
        <w:t>personal</w:t>
      </w:r>
      <w:r w:rsidR="00054458" w:rsidRPr="00BF68E4">
        <w:t xml:space="preserve"> </w:t>
      </w:r>
      <w:r w:rsidRPr="00BF68E4">
        <w:t>calls</w:t>
      </w:r>
      <w:r w:rsidR="00054458" w:rsidRPr="00BF68E4">
        <w:t xml:space="preserve"> </w:t>
      </w:r>
      <w:r w:rsidRPr="00BF68E4">
        <w:t>for</w:t>
      </w:r>
      <w:r w:rsidR="00054458" w:rsidRPr="00BF68E4">
        <w:t xml:space="preserve"> </w:t>
      </w:r>
      <w:r w:rsidRPr="00BF68E4">
        <w:t>help.</w:t>
      </w:r>
    </w:p>
    <w:p w:rsidR="00054458" w:rsidRPr="00BF68E4" w:rsidRDefault="00B73B9C" w:rsidP="00BF68E4">
      <w:pPr>
        <w:spacing w:after="240"/>
      </w:pPr>
      <w:r w:rsidRPr="00BF68E4">
        <w:t>Education</w:t>
      </w:r>
      <w:r w:rsidR="00054458" w:rsidRPr="00BF68E4">
        <w:t xml:space="preserve"> </w:t>
      </w:r>
      <w:r w:rsidRPr="00BF68E4">
        <w:t>ministers,</w:t>
      </w:r>
      <w:r w:rsidR="00054458" w:rsidRPr="00BF68E4">
        <w:t xml:space="preserve"> </w:t>
      </w:r>
      <w:r w:rsidRPr="00BF68E4">
        <w:t>I</w:t>
      </w:r>
      <w:r w:rsidR="00054458" w:rsidRPr="00BF68E4">
        <w:t xml:space="preserve"> </w:t>
      </w:r>
      <w:r w:rsidRPr="00BF68E4">
        <w:t>commend</w:t>
      </w:r>
      <w:r w:rsidR="00054458" w:rsidRPr="00BF68E4">
        <w:t xml:space="preserve"> </w:t>
      </w:r>
      <w:r w:rsidRPr="00BF68E4">
        <w:t>this</w:t>
      </w:r>
      <w:r w:rsidR="00054458" w:rsidRPr="00BF68E4">
        <w:t xml:space="preserve"> </w:t>
      </w:r>
      <w:r w:rsidRPr="00BF68E4">
        <w:t>report</w:t>
      </w:r>
      <w:r w:rsidR="00054458" w:rsidRPr="00BF68E4">
        <w:t xml:space="preserve"> </w:t>
      </w:r>
      <w:r w:rsidRPr="00BF68E4">
        <w:t>to</w:t>
      </w:r>
      <w:r w:rsidR="00054458" w:rsidRPr="00BF68E4">
        <w:t xml:space="preserve"> </w:t>
      </w:r>
      <w:r w:rsidRPr="00BF68E4">
        <w:t>you.</w:t>
      </w:r>
    </w:p>
    <w:p w:rsidR="00054458" w:rsidRDefault="00B73B9C">
      <w:pPr>
        <w:spacing w:line="652" w:lineRule="exact"/>
        <w:ind w:left="117"/>
        <w:rPr>
          <w:rFonts w:ascii="Century Gothic" w:eastAsia="Century Gothic" w:hAnsi="Century Gothic" w:cs="Century Gothic"/>
          <w:szCs w:val="20"/>
        </w:rPr>
      </w:pPr>
      <w:r>
        <w:rPr>
          <w:rFonts w:ascii="Century Gothic" w:eastAsia="Century Gothic" w:hAnsi="Century Gothic" w:cs="Century Gothic"/>
          <w:noProof/>
          <w:position w:val="-12"/>
          <w:szCs w:val="20"/>
          <w:lang w:val="en-AU" w:eastAsia="en-AU"/>
        </w:rPr>
        <w:drawing>
          <wp:inline distT="0" distB="0" distL="0" distR="0">
            <wp:extent cx="1365548" cy="414051"/>
            <wp:effectExtent l="0" t="0" r="0" b="0"/>
            <wp:docPr id="1" name="image81.png" descr="Signature of the Forum Chair, Dr Alan Finkel AO, Australia's Chief Scientist." title="Signature of the Forum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1.png"/>
                    <pic:cNvPicPr/>
                  </pic:nvPicPr>
                  <pic:blipFill>
                    <a:blip r:embed="rId20" cstate="print"/>
                    <a:stretch>
                      <a:fillRect/>
                    </a:stretch>
                  </pic:blipFill>
                  <pic:spPr>
                    <a:xfrm>
                      <a:off x="0" y="0"/>
                      <a:ext cx="1365548" cy="414051"/>
                    </a:xfrm>
                    <a:prstGeom prst="rect">
                      <a:avLst/>
                    </a:prstGeom>
                  </pic:spPr>
                </pic:pic>
              </a:graphicData>
            </a:graphic>
          </wp:inline>
        </w:drawing>
      </w:r>
    </w:p>
    <w:p w:rsidR="00A25E22" w:rsidRPr="00BF68E4" w:rsidRDefault="00B73B9C">
      <w:pPr>
        <w:spacing w:line="240" w:lineRule="exact"/>
        <w:ind w:left="117" w:right="6501"/>
      </w:pPr>
      <w:r w:rsidRPr="00BF68E4">
        <w:rPr>
          <w:b/>
        </w:rPr>
        <w:t>Dr</w:t>
      </w:r>
      <w:r w:rsidR="00054458" w:rsidRPr="00BF68E4">
        <w:rPr>
          <w:b/>
        </w:rPr>
        <w:t xml:space="preserve"> </w:t>
      </w:r>
      <w:r w:rsidRPr="00BF68E4">
        <w:rPr>
          <w:b/>
        </w:rPr>
        <w:t>Alan</w:t>
      </w:r>
      <w:r w:rsidR="00054458" w:rsidRPr="00BF68E4">
        <w:rPr>
          <w:b/>
        </w:rPr>
        <w:t xml:space="preserve"> </w:t>
      </w:r>
      <w:r w:rsidRPr="00BF68E4">
        <w:rPr>
          <w:b/>
        </w:rPr>
        <w:t>Finkel</w:t>
      </w:r>
      <w:r w:rsidR="00054458" w:rsidRPr="00BF68E4">
        <w:rPr>
          <w:b/>
        </w:rPr>
        <w:t xml:space="preserve"> </w:t>
      </w:r>
      <w:r w:rsidRPr="00BF68E4">
        <w:rPr>
          <w:b/>
        </w:rPr>
        <w:t>AO</w:t>
      </w:r>
      <w:r w:rsidR="00054458" w:rsidRPr="00BF68E4">
        <w:rPr>
          <w:b/>
        </w:rPr>
        <w:t xml:space="preserve"> </w:t>
      </w:r>
      <w:r w:rsidRPr="00BF68E4">
        <w:t>Australia’s</w:t>
      </w:r>
      <w:r w:rsidR="00054458" w:rsidRPr="00BF68E4">
        <w:t xml:space="preserve"> </w:t>
      </w:r>
      <w:r w:rsidRPr="00BF68E4">
        <w:t>Chief</w:t>
      </w:r>
      <w:r w:rsidR="00054458" w:rsidRPr="00BF68E4">
        <w:t xml:space="preserve"> </w:t>
      </w:r>
      <w:r w:rsidRPr="00BF68E4">
        <w:t>Scientist</w:t>
      </w:r>
      <w:r w:rsidR="00054458" w:rsidRPr="00BF68E4">
        <w:t xml:space="preserve"> </w:t>
      </w:r>
      <w:r w:rsidRPr="00BF68E4">
        <w:t>Forum</w:t>
      </w:r>
      <w:r w:rsidR="00054458" w:rsidRPr="00BF68E4">
        <w:t xml:space="preserve"> </w:t>
      </w:r>
      <w:r w:rsidRPr="00BF68E4">
        <w:t>Chair</w:t>
      </w:r>
    </w:p>
    <w:p w:rsidR="00A25E22" w:rsidRDefault="00A25E22">
      <w:pPr>
        <w:spacing w:line="240" w:lineRule="exact"/>
        <w:rPr>
          <w:rFonts w:ascii="Century Gothic" w:eastAsia="Century Gothic" w:hAnsi="Century Gothic" w:cs="Century Gothic"/>
          <w:szCs w:val="20"/>
        </w:rPr>
        <w:sectPr w:rsidR="00A25E22">
          <w:pgSz w:w="11910" w:h="16840"/>
          <w:pgMar w:top="860" w:right="1320" w:bottom="280" w:left="1300" w:header="678" w:footer="0" w:gutter="0"/>
          <w:cols w:space="720"/>
        </w:sectPr>
      </w:pPr>
    </w:p>
    <w:p w:rsidR="00A25E22" w:rsidRPr="00BF68E4" w:rsidRDefault="00B73B9C" w:rsidP="00BF68E4">
      <w:pPr>
        <w:pStyle w:val="Heading1"/>
      </w:pPr>
      <w:bookmarkStart w:id="2" w:name="_TOC_250010"/>
      <w:r w:rsidRPr="00BF68E4">
        <w:lastRenderedPageBreak/>
        <w:t>Executive</w:t>
      </w:r>
      <w:r w:rsidR="00054458" w:rsidRPr="00BF68E4">
        <w:t xml:space="preserve"> </w:t>
      </w:r>
      <w:r w:rsidRPr="00BF68E4">
        <w:t>Summary</w:t>
      </w:r>
      <w:bookmarkEnd w:id="2"/>
    </w:p>
    <w:p w:rsidR="00A25E22" w:rsidRPr="00BF68E4" w:rsidRDefault="00B73B9C" w:rsidP="00BF68E4">
      <w:pPr>
        <w:spacing w:after="240"/>
        <w:ind w:left="142" w:right="1396"/>
      </w:pPr>
      <w:r w:rsidRPr="00BF68E4">
        <w:t>Australia’s</w:t>
      </w:r>
      <w:r w:rsidR="00054458" w:rsidRPr="00BF68E4">
        <w:t xml:space="preserve"> </w:t>
      </w:r>
      <w:r w:rsidRPr="00BF68E4">
        <w:t>education</w:t>
      </w:r>
      <w:r w:rsidR="00054458" w:rsidRPr="00BF68E4">
        <w:t xml:space="preserve"> </w:t>
      </w:r>
      <w:r w:rsidRPr="00BF68E4">
        <w:t>system</w:t>
      </w:r>
      <w:r w:rsidR="00054458" w:rsidRPr="00BF68E4">
        <w:t xml:space="preserve"> </w:t>
      </w:r>
      <w:r w:rsidRPr="00BF68E4">
        <w:t>has</w:t>
      </w:r>
      <w:r w:rsidR="00054458" w:rsidRPr="00BF68E4">
        <w:t xml:space="preserve"> </w:t>
      </w:r>
      <w:r w:rsidRPr="00BF68E4">
        <w:t>served</w:t>
      </w:r>
      <w:r w:rsidR="00054458" w:rsidRPr="00BF68E4">
        <w:t xml:space="preserve"> </w:t>
      </w:r>
      <w:r w:rsidRPr="00BF68E4">
        <w:t>us</w:t>
      </w:r>
      <w:r w:rsidR="00054458" w:rsidRPr="00BF68E4">
        <w:t xml:space="preserve"> </w:t>
      </w:r>
      <w:r w:rsidRPr="00BF68E4">
        <w:t>well</w:t>
      </w:r>
      <w:r w:rsidR="00054458" w:rsidRPr="00BF68E4">
        <w:t xml:space="preserve"> </w:t>
      </w:r>
      <w:r w:rsidRPr="00BF68E4">
        <w:t>but</w:t>
      </w:r>
      <w:r w:rsidR="00054458" w:rsidRPr="00BF68E4">
        <w:t xml:space="preserve"> </w:t>
      </w:r>
      <w:r w:rsidRPr="00BF68E4">
        <w:t>must</w:t>
      </w:r>
      <w:r w:rsidR="00054458" w:rsidRPr="00BF68E4">
        <w:t xml:space="preserve"> </w:t>
      </w:r>
      <w:r w:rsidRPr="00BF68E4">
        <w:t>continue</w:t>
      </w:r>
      <w:r w:rsidR="00054458" w:rsidRPr="00BF68E4">
        <w:t xml:space="preserve"> </w:t>
      </w:r>
      <w:r w:rsidRPr="00BF68E4">
        <w:t>to</w:t>
      </w:r>
      <w:r w:rsidR="00054458" w:rsidRPr="00BF68E4">
        <w:t xml:space="preserve"> </w:t>
      </w:r>
      <w:r w:rsidRPr="00BF68E4">
        <w:t>evolve</w:t>
      </w:r>
      <w:r w:rsidR="00054458" w:rsidRPr="00BF68E4">
        <w:t xml:space="preserve"> </w:t>
      </w:r>
      <w:r w:rsidRPr="00BF68E4">
        <w:t>to</w:t>
      </w:r>
      <w:r w:rsidR="00054458" w:rsidRPr="00BF68E4">
        <w:t xml:space="preserve"> </w:t>
      </w:r>
      <w:r w:rsidRPr="00BF68E4">
        <w:t>ensure</w:t>
      </w:r>
      <w:r w:rsidR="00054458" w:rsidRPr="00BF68E4">
        <w:t xml:space="preserve"> </w:t>
      </w:r>
      <w:r w:rsidRPr="00BF68E4">
        <w:t>our</w:t>
      </w:r>
      <w:r w:rsidR="00054458" w:rsidRPr="00BF68E4">
        <w:t xml:space="preserve"> </w:t>
      </w:r>
      <w:r w:rsidRPr="00BF68E4">
        <w:t>competitiveness</w:t>
      </w:r>
      <w:r w:rsidR="00054458" w:rsidRPr="00BF68E4">
        <w:t xml:space="preserve"> </w:t>
      </w:r>
      <w:r w:rsidRPr="00BF68E4">
        <w:t>in</w:t>
      </w:r>
      <w:r w:rsidR="00054458" w:rsidRPr="00BF68E4">
        <w:t xml:space="preserve"> </w:t>
      </w:r>
      <w:r w:rsidRPr="00BF68E4">
        <w:t>a</w:t>
      </w:r>
      <w:r w:rsidR="00054458" w:rsidRPr="00BF68E4">
        <w:t xml:space="preserve"> </w:t>
      </w:r>
      <w:r w:rsidRPr="00BF68E4">
        <w:t>world</w:t>
      </w:r>
      <w:r w:rsidR="00054458" w:rsidRPr="00BF68E4">
        <w:t xml:space="preserve"> </w:t>
      </w:r>
      <w:r w:rsidRPr="00BF68E4">
        <w:t>racing</w:t>
      </w:r>
      <w:r w:rsidR="00054458" w:rsidRPr="00BF68E4">
        <w:t xml:space="preserve"> </w:t>
      </w:r>
      <w:r w:rsidRPr="00BF68E4">
        <w:t>towards</w:t>
      </w:r>
      <w:r w:rsidR="00054458" w:rsidRPr="00BF68E4">
        <w:t xml:space="preserve"> </w:t>
      </w:r>
      <w:r w:rsidRPr="00BF68E4">
        <w:t>the</w:t>
      </w:r>
      <w:r w:rsidR="00054458" w:rsidRPr="00BF68E4">
        <w:t xml:space="preserve"> </w:t>
      </w:r>
      <w:r w:rsidRPr="00BF68E4">
        <w:t>future.</w:t>
      </w:r>
      <w:r w:rsidR="00054458" w:rsidRPr="00BF68E4">
        <w:t xml:space="preserve"> </w:t>
      </w:r>
      <w:r w:rsidRPr="00BF68E4">
        <w:t>The</w:t>
      </w:r>
      <w:r w:rsidR="00054458" w:rsidRPr="00BF68E4">
        <w:t xml:space="preserve"> </w:t>
      </w:r>
      <w:r w:rsidRPr="00BF68E4">
        <w:t>report</w:t>
      </w:r>
      <w:r w:rsidR="00054458" w:rsidRPr="00BF68E4">
        <w:t xml:space="preserve"> </w:t>
      </w:r>
      <w:r w:rsidRPr="00BF68E4">
        <w:t>recommendations</w:t>
      </w:r>
      <w:r w:rsidR="00054458" w:rsidRPr="00BF68E4">
        <w:t xml:space="preserve"> </w:t>
      </w:r>
      <w:r w:rsidRPr="00BF68E4">
        <w:t>seek</w:t>
      </w:r>
      <w:r w:rsidR="00054458" w:rsidRPr="00BF68E4">
        <w:t xml:space="preserve"> </w:t>
      </w:r>
      <w:r w:rsidRPr="00BF68E4">
        <w:t>to</w:t>
      </w:r>
      <w:r w:rsidR="00054458" w:rsidRPr="00BF68E4">
        <w:t xml:space="preserve"> </w:t>
      </w:r>
      <w:r w:rsidRPr="00BF68E4">
        <w:t>optimise</w:t>
      </w:r>
      <w:r w:rsidR="00054458" w:rsidRPr="00BF68E4">
        <w:t xml:space="preserve"> </w:t>
      </w:r>
      <w:r w:rsidRPr="00BF68E4">
        <w:t>the</w:t>
      </w:r>
      <w:r w:rsidR="00054458" w:rsidRPr="00BF68E4">
        <w:t xml:space="preserve"> </w:t>
      </w:r>
      <w:r w:rsidRPr="00BF68E4">
        <w:t>ways</w:t>
      </w:r>
      <w:r w:rsidR="00054458" w:rsidRPr="00BF68E4">
        <w:t xml:space="preserve"> </w:t>
      </w:r>
      <w:r w:rsidRPr="00BF68E4">
        <w:t>industry</w:t>
      </w:r>
      <w:r w:rsidR="00054458" w:rsidRPr="00BF68E4">
        <w:t xml:space="preserve"> </w:t>
      </w:r>
      <w:r w:rsidRPr="00BF68E4">
        <w:t>partnerships</w:t>
      </w:r>
      <w:r w:rsidR="00054458" w:rsidRPr="00BF68E4">
        <w:t xml:space="preserve"> </w:t>
      </w:r>
      <w:r w:rsidRPr="00BF68E4">
        <w:t>can</w:t>
      </w:r>
      <w:r w:rsidR="00054458" w:rsidRPr="00BF68E4">
        <w:t xml:space="preserve"> </w:t>
      </w:r>
      <w:r w:rsidRPr="00BF68E4">
        <w:t>assist</w:t>
      </w:r>
      <w:r w:rsidR="00054458" w:rsidRPr="00BF68E4">
        <w:t xml:space="preserve"> </w:t>
      </w:r>
      <w:r w:rsidRPr="00BF68E4">
        <w:t>in</w:t>
      </w:r>
      <w:r w:rsidR="00054458" w:rsidRPr="00BF68E4">
        <w:t xml:space="preserve"> </w:t>
      </w:r>
      <w:r w:rsidRPr="00BF68E4">
        <w:t>the</w:t>
      </w:r>
      <w:r w:rsidR="00054458" w:rsidRPr="00BF68E4">
        <w:t xml:space="preserve"> </w:t>
      </w:r>
      <w:r w:rsidRPr="00BF68E4">
        <w:t>provision</w:t>
      </w:r>
      <w:r w:rsidR="00054458" w:rsidRPr="00BF68E4">
        <w:t xml:space="preserve"> </w:t>
      </w:r>
      <w:r w:rsidRPr="00BF68E4">
        <w:t>of</w:t>
      </w:r>
      <w:r w:rsidR="00054458" w:rsidRPr="00BF68E4">
        <w:t xml:space="preserve"> </w:t>
      </w:r>
      <w:r w:rsidRPr="00BF68E4">
        <w:t>contemporary,</w:t>
      </w:r>
      <w:r w:rsidR="00054458" w:rsidRPr="00BF68E4">
        <w:t xml:space="preserve"> </w:t>
      </w:r>
      <w:r w:rsidRPr="00BF68E4">
        <w:t>internationally</w:t>
      </w:r>
      <w:r w:rsidR="00054458" w:rsidRPr="00BF68E4">
        <w:t xml:space="preserve"> </w:t>
      </w:r>
      <w:r w:rsidRPr="00BF68E4">
        <w:t>competitive</w:t>
      </w:r>
      <w:r w:rsidR="00054458" w:rsidRPr="00BF68E4">
        <w:t xml:space="preserve"> </w:t>
      </w:r>
      <w:r w:rsidRPr="00BF68E4">
        <w:t>STEM</w:t>
      </w:r>
      <w:r w:rsidR="00054458" w:rsidRPr="00BF68E4">
        <w:t xml:space="preserve"> </w:t>
      </w:r>
      <w:r w:rsidRPr="00BF68E4">
        <w:t>education</w:t>
      </w:r>
      <w:r w:rsidR="00054458" w:rsidRPr="00BF68E4">
        <w:t xml:space="preserve"> </w:t>
      </w:r>
      <w:r w:rsidRPr="00BF68E4">
        <w:t>in</w:t>
      </w:r>
      <w:r w:rsidR="00054458" w:rsidRPr="00BF68E4">
        <w:t xml:space="preserve"> </w:t>
      </w:r>
      <w:r w:rsidRPr="00BF68E4">
        <w:t>schools.</w:t>
      </w:r>
    </w:p>
    <w:p w:rsidR="00A25E22" w:rsidRPr="00BF68E4" w:rsidRDefault="00B73B9C" w:rsidP="00BF68E4">
      <w:pPr>
        <w:spacing w:after="240"/>
        <w:ind w:left="142" w:right="1396"/>
      </w:pPr>
      <w:r w:rsidRPr="00BF68E4">
        <w:t>Australian</w:t>
      </w:r>
      <w:r w:rsidR="00054458" w:rsidRPr="00BF68E4">
        <w:t xml:space="preserve"> </w:t>
      </w:r>
      <w:r w:rsidRPr="00BF68E4">
        <w:t>businesses</w:t>
      </w:r>
      <w:r w:rsidR="00054458" w:rsidRPr="00BF68E4">
        <w:t xml:space="preserve"> </w:t>
      </w:r>
      <w:r w:rsidRPr="00BF68E4">
        <w:t>have</w:t>
      </w:r>
      <w:r w:rsidR="00054458" w:rsidRPr="00BF68E4">
        <w:t xml:space="preserve"> </w:t>
      </w:r>
      <w:r w:rsidRPr="00BF68E4">
        <w:t>a</w:t>
      </w:r>
      <w:r w:rsidR="00054458" w:rsidRPr="00BF68E4">
        <w:t xml:space="preserve"> </w:t>
      </w:r>
      <w:r w:rsidRPr="00BF68E4">
        <w:t>long</w:t>
      </w:r>
      <w:r w:rsidR="00054458" w:rsidRPr="00BF68E4">
        <w:t xml:space="preserve"> </w:t>
      </w:r>
      <w:r w:rsidRPr="00BF68E4">
        <w:t>history</w:t>
      </w:r>
      <w:r w:rsidR="00054458" w:rsidRPr="00BF68E4">
        <w:t xml:space="preserve"> </w:t>
      </w:r>
      <w:r w:rsidRPr="00BF68E4">
        <w:t>of</w:t>
      </w:r>
      <w:r w:rsidR="00054458" w:rsidRPr="00BF68E4">
        <w:t xml:space="preserve"> </w:t>
      </w:r>
      <w:r w:rsidRPr="00BF68E4">
        <w:t>contributing</w:t>
      </w:r>
      <w:r w:rsidR="00054458" w:rsidRPr="00BF68E4">
        <w:t xml:space="preserve"> </w:t>
      </w:r>
      <w:r w:rsidRPr="00BF68E4">
        <w:t>to</w:t>
      </w:r>
      <w:r w:rsidR="00054458" w:rsidRPr="00BF68E4">
        <w:t xml:space="preserve"> </w:t>
      </w:r>
      <w:r w:rsidRPr="00BF68E4">
        <w:t>STEM</w:t>
      </w:r>
      <w:r w:rsidR="00054458" w:rsidRPr="00BF68E4">
        <w:t xml:space="preserve"> </w:t>
      </w:r>
      <w:r w:rsidRPr="00BF68E4">
        <w:t>education</w:t>
      </w:r>
      <w:r w:rsidR="00054458" w:rsidRPr="00BF68E4">
        <w:t xml:space="preserve"> </w:t>
      </w:r>
      <w:r w:rsidRPr="00BF68E4">
        <w:t>in</w:t>
      </w:r>
      <w:r w:rsidR="00054458" w:rsidRPr="00BF68E4">
        <w:t xml:space="preserve"> </w:t>
      </w:r>
      <w:r w:rsidRPr="00BF68E4">
        <w:t>schools.</w:t>
      </w:r>
      <w:r w:rsidR="00054458" w:rsidRPr="00BF68E4">
        <w:t xml:space="preserve"> </w:t>
      </w:r>
      <w:r w:rsidRPr="00BF68E4">
        <w:t>Their</w:t>
      </w:r>
      <w:r w:rsidR="00054458" w:rsidRPr="00BF68E4">
        <w:t xml:space="preserve"> </w:t>
      </w:r>
      <w:r w:rsidRPr="00BF68E4">
        <w:t>aspiration</w:t>
      </w:r>
      <w:r w:rsidR="00054458" w:rsidRPr="00BF68E4">
        <w:t xml:space="preserve"> </w:t>
      </w:r>
      <w:r w:rsidRPr="00BF68E4">
        <w:t>is</w:t>
      </w:r>
      <w:r w:rsidR="00054458" w:rsidRPr="00BF68E4">
        <w:t xml:space="preserve"> </w:t>
      </w:r>
      <w:r w:rsidRPr="00BF68E4">
        <w:t>to</w:t>
      </w:r>
      <w:r w:rsidR="00054458" w:rsidRPr="00BF68E4">
        <w:t xml:space="preserve"> </w:t>
      </w:r>
      <w:r w:rsidRPr="00BF68E4">
        <w:t>support</w:t>
      </w:r>
      <w:r w:rsidR="00054458" w:rsidRPr="00BF68E4">
        <w:t xml:space="preserve"> </w:t>
      </w:r>
      <w:r w:rsidRPr="00BF68E4">
        <w:t>their</w:t>
      </w:r>
      <w:r w:rsidR="00054458" w:rsidRPr="00BF68E4">
        <w:t xml:space="preserve"> </w:t>
      </w:r>
      <w:r w:rsidRPr="00BF68E4">
        <w:t>communities</w:t>
      </w:r>
      <w:r w:rsidR="00054458" w:rsidRPr="00BF68E4">
        <w:t xml:space="preserve"> </w:t>
      </w:r>
      <w:r w:rsidRPr="00BF68E4">
        <w:t>as</w:t>
      </w:r>
      <w:r w:rsidR="00054458" w:rsidRPr="00BF68E4">
        <w:t xml:space="preserve"> </w:t>
      </w:r>
      <w:r w:rsidRPr="00BF68E4">
        <w:t>well</w:t>
      </w:r>
      <w:r w:rsidR="00054458" w:rsidRPr="00BF68E4">
        <w:t xml:space="preserve"> </w:t>
      </w:r>
      <w:r w:rsidRPr="00BF68E4">
        <w:t>as</w:t>
      </w:r>
      <w:r w:rsidR="00054458" w:rsidRPr="00BF68E4">
        <w:t xml:space="preserve"> </w:t>
      </w:r>
      <w:r w:rsidRPr="00BF68E4">
        <w:t>the</w:t>
      </w:r>
      <w:r w:rsidR="00054458" w:rsidRPr="00BF68E4">
        <w:t xml:space="preserve"> </w:t>
      </w:r>
      <w:r w:rsidRPr="00BF68E4">
        <w:t>education</w:t>
      </w:r>
      <w:r w:rsidR="00054458" w:rsidRPr="00BF68E4">
        <w:t xml:space="preserve"> </w:t>
      </w:r>
      <w:r w:rsidRPr="00BF68E4">
        <w:t>of</w:t>
      </w:r>
      <w:r w:rsidR="00054458" w:rsidRPr="00BF68E4">
        <w:t xml:space="preserve"> </w:t>
      </w:r>
      <w:r w:rsidRPr="00BF68E4">
        <w:t>a</w:t>
      </w:r>
      <w:r w:rsidR="00054458" w:rsidRPr="00BF68E4">
        <w:t xml:space="preserve"> </w:t>
      </w:r>
      <w:r w:rsidRPr="00BF68E4">
        <w:t>highly</w:t>
      </w:r>
      <w:r w:rsidR="00054458" w:rsidRPr="00BF68E4">
        <w:t xml:space="preserve"> </w:t>
      </w:r>
      <w:r w:rsidRPr="00BF68E4">
        <w:t>capable</w:t>
      </w:r>
      <w:r w:rsidR="00054458" w:rsidRPr="00BF68E4">
        <w:t xml:space="preserve"> </w:t>
      </w:r>
      <w:r w:rsidRPr="00BF68E4">
        <w:t>future</w:t>
      </w:r>
      <w:r w:rsidR="00054458" w:rsidRPr="00BF68E4">
        <w:t xml:space="preserve"> </w:t>
      </w:r>
      <w:r w:rsidRPr="00BF68E4">
        <w:t>workforce</w:t>
      </w:r>
      <w:r w:rsidR="00054458" w:rsidRPr="00BF68E4">
        <w:t xml:space="preserve"> </w:t>
      </w:r>
      <w:r w:rsidRPr="00BF68E4">
        <w:t>at</w:t>
      </w:r>
      <w:r w:rsidR="00054458" w:rsidRPr="00BF68E4">
        <w:t xml:space="preserve"> </w:t>
      </w:r>
      <w:r w:rsidRPr="00BF68E4">
        <w:t>a</w:t>
      </w:r>
      <w:r w:rsidR="00054458" w:rsidRPr="00BF68E4">
        <w:t xml:space="preserve"> </w:t>
      </w:r>
      <w:r w:rsidRPr="00BF68E4">
        <w:t>national</w:t>
      </w:r>
      <w:r w:rsidR="00054458" w:rsidRPr="00BF68E4">
        <w:t xml:space="preserve"> </w:t>
      </w:r>
      <w:r w:rsidRPr="00BF68E4">
        <w:t>scale.</w:t>
      </w:r>
    </w:p>
    <w:p w:rsidR="00A25E22" w:rsidRPr="00BF68E4" w:rsidRDefault="00B73B9C" w:rsidP="00BF68E4">
      <w:pPr>
        <w:spacing w:after="240"/>
        <w:ind w:left="142" w:right="1396"/>
      </w:pPr>
      <w:r w:rsidRPr="00BF68E4">
        <w:t>From</w:t>
      </w:r>
      <w:r w:rsidR="00054458" w:rsidRPr="00BF68E4">
        <w:t xml:space="preserve"> </w:t>
      </w:r>
      <w:r w:rsidRPr="00BF68E4">
        <w:t>the</w:t>
      </w:r>
      <w:r w:rsidR="00054458" w:rsidRPr="00BF68E4">
        <w:t xml:space="preserve"> </w:t>
      </w:r>
      <w:r w:rsidRPr="00BF68E4">
        <w:t>schools’</w:t>
      </w:r>
      <w:r w:rsidR="00054458" w:rsidRPr="00BF68E4">
        <w:t xml:space="preserve"> </w:t>
      </w:r>
      <w:r w:rsidRPr="00BF68E4">
        <w:t>perspective,</w:t>
      </w:r>
      <w:r w:rsidR="00054458" w:rsidRPr="00BF68E4">
        <w:t xml:space="preserve"> </w:t>
      </w:r>
      <w:r w:rsidRPr="00BF68E4">
        <w:t>they</w:t>
      </w:r>
      <w:r w:rsidR="00054458" w:rsidRPr="00BF68E4">
        <w:t xml:space="preserve"> </w:t>
      </w:r>
      <w:r w:rsidRPr="00BF68E4">
        <w:t>benefit</w:t>
      </w:r>
      <w:r w:rsidR="00054458" w:rsidRPr="00BF68E4">
        <w:t xml:space="preserve"> </w:t>
      </w:r>
      <w:r w:rsidRPr="00BF68E4">
        <w:t>from</w:t>
      </w:r>
      <w:r w:rsidR="00054458" w:rsidRPr="00BF68E4">
        <w:t xml:space="preserve"> </w:t>
      </w:r>
      <w:r w:rsidRPr="00BF68E4">
        <w:t>the</w:t>
      </w:r>
      <w:r w:rsidR="00054458" w:rsidRPr="00BF68E4">
        <w:t xml:space="preserve"> </w:t>
      </w:r>
      <w:r w:rsidRPr="00BF68E4">
        <w:t>emerging</w:t>
      </w:r>
      <w:r w:rsidR="00054458" w:rsidRPr="00BF68E4">
        <w:t xml:space="preserve"> </w:t>
      </w:r>
      <w:r w:rsidRPr="00BF68E4">
        <w:t>technology</w:t>
      </w:r>
      <w:r w:rsidR="00054458" w:rsidRPr="00BF68E4">
        <w:t xml:space="preserve"> </w:t>
      </w:r>
      <w:r w:rsidRPr="00BF68E4">
        <w:t>context</w:t>
      </w:r>
      <w:r w:rsidR="00054458" w:rsidRPr="00BF68E4">
        <w:t xml:space="preserve"> </w:t>
      </w:r>
      <w:r w:rsidRPr="00BF68E4">
        <w:t>inherent</w:t>
      </w:r>
      <w:r w:rsidR="00054458" w:rsidRPr="00BF68E4">
        <w:t xml:space="preserve"> </w:t>
      </w:r>
      <w:r w:rsidRPr="00BF68E4">
        <w:t>in</w:t>
      </w:r>
      <w:r w:rsidR="00054458" w:rsidRPr="00BF68E4">
        <w:t xml:space="preserve"> </w:t>
      </w:r>
      <w:r w:rsidRPr="00BF68E4">
        <w:t>industry</w:t>
      </w:r>
      <w:r w:rsidR="00054458" w:rsidRPr="00BF68E4">
        <w:t xml:space="preserve"> </w:t>
      </w:r>
      <w:r w:rsidRPr="00BF68E4">
        <w:t>partnerships,</w:t>
      </w:r>
      <w:r w:rsidR="00054458" w:rsidRPr="00BF68E4">
        <w:t xml:space="preserve"> </w:t>
      </w:r>
      <w:r w:rsidRPr="00BF68E4">
        <w:t>and</w:t>
      </w:r>
      <w:r w:rsidR="00054458" w:rsidRPr="00BF68E4">
        <w:t xml:space="preserve"> </w:t>
      </w:r>
      <w:r w:rsidRPr="00BF68E4">
        <w:t>avenues</w:t>
      </w:r>
      <w:r w:rsidR="00054458" w:rsidRPr="00BF68E4">
        <w:t xml:space="preserve"> </w:t>
      </w:r>
      <w:r w:rsidRPr="00BF68E4">
        <w:t>for</w:t>
      </w:r>
      <w:r w:rsidR="00054458" w:rsidRPr="00BF68E4">
        <w:t xml:space="preserve"> </w:t>
      </w:r>
      <w:r w:rsidRPr="00BF68E4">
        <w:t>teachers</w:t>
      </w:r>
      <w:r w:rsidR="00054458" w:rsidRPr="00BF68E4">
        <w:t xml:space="preserve"> </w:t>
      </w:r>
      <w:r w:rsidRPr="00BF68E4">
        <w:t>to</w:t>
      </w:r>
      <w:r w:rsidR="00054458" w:rsidRPr="00BF68E4">
        <w:t xml:space="preserve"> </w:t>
      </w:r>
      <w:r w:rsidRPr="00BF68E4">
        <w:t>maintain</w:t>
      </w:r>
      <w:r w:rsidR="00054458" w:rsidRPr="00BF68E4">
        <w:t xml:space="preserve"> </w:t>
      </w:r>
      <w:r w:rsidRPr="00BF68E4">
        <w:t>contemporary</w:t>
      </w:r>
      <w:r w:rsidR="00054458" w:rsidRPr="00BF68E4">
        <w:t xml:space="preserve"> </w:t>
      </w:r>
      <w:r w:rsidRPr="00BF68E4">
        <w:t>STEM</w:t>
      </w:r>
      <w:r w:rsidR="00054458" w:rsidRPr="00BF68E4">
        <w:t xml:space="preserve"> </w:t>
      </w:r>
      <w:r w:rsidRPr="00BF68E4">
        <w:t>knowledge</w:t>
      </w:r>
      <w:r w:rsidR="00054458" w:rsidRPr="00BF68E4">
        <w:t xml:space="preserve"> </w:t>
      </w:r>
      <w:r w:rsidRPr="00BF68E4">
        <w:t>and</w:t>
      </w:r>
      <w:r w:rsidR="00054458" w:rsidRPr="00BF68E4">
        <w:t xml:space="preserve"> </w:t>
      </w:r>
      <w:r w:rsidRPr="00BF68E4">
        <w:t>practices</w:t>
      </w:r>
      <w:r w:rsidR="00054458" w:rsidRPr="00BF68E4">
        <w:t xml:space="preserve"> </w:t>
      </w:r>
      <w:r w:rsidRPr="00BF68E4">
        <w:t>that</w:t>
      </w:r>
      <w:r w:rsidR="00054458" w:rsidRPr="00BF68E4">
        <w:t xml:space="preserve"> </w:t>
      </w:r>
      <w:r w:rsidRPr="00BF68E4">
        <w:t>energise</w:t>
      </w:r>
      <w:r w:rsidR="00054458" w:rsidRPr="00BF68E4">
        <w:t xml:space="preserve"> </w:t>
      </w:r>
      <w:r w:rsidRPr="00BF68E4">
        <w:t>teaching</w:t>
      </w:r>
      <w:r w:rsidR="00054458" w:rsidRPr="00BF68E4">
        <w:t xml:space="preserve"> </w:t>
      </w:r>
      <w:r w:rsidRPr="00BF68E4">
        <w:t>and</w:t>
      </w:r>
      <w:r w:rsidR="00054458" w:rsidRPr="00BF68E4">
        <w:t xml:space="preserve"> </w:t>
      </w:r>
      <w:r w:rsidRPr="00BF68E4">
        <w:t>learning</w:t>
      </w:r>
      <w:r w:rsidR="00054458" w:rsidRPr="00BF68E4">
        <w:t xml:space="preserve"> </w:t>
      </w:r>
      <w:r w:rsidRPr="00BF68E4">
        <w:t>in</w:t>
      </w:r>
      <w:r w:rsidR="00054458" w:rsidRPr="00BF68E4">
        <w:t xml:space="preserve"> </w:t>
      </w:r>
      <w:r w:rsidRPr="00BF68E4">
        <w:t>STEM.</w:t>
      </w:r>
      <w:r w:rsidR="00054458" w:rsidRPr="00BF68E4">
        <w:t xml:space="preserve"> </w:t>
      </w:r>
      <w:r w:rsidRPr="00BF68E4">
        <w:t>Industry</w:t>
      </w:r>
      <w:r w:rsidR="00054458" w:rsidRPr="00BF68E4">
        <w:t xml:space="preserve"> </w:t>
      </w:r>
      <w:r w:rsidRPr="00BF68E4">
        <w:t>can</w:t>
      </w:r>
      <w:r w:rsidR="00054458" w:rsidRPr="00BF68E4">
        <w:t xml:space="preserve"> </w:t>
      </w:r>
      <w:r w:rsidRPr="00BF68E4">
        <w:t>also</w:t>
      </w:r>
      <w:r w:rsidR="00054458" w:rsidRPr="00BF68E4">
        <w:t xml:space="preserve"> </w:t>
      </w:r>
      <w:r w:rsidRPr="00BF68E4">
        <w:t>help</w:t>
      </w:r>
      <w:r w:rsidR="00054458" w:rsidRPr="00BF68E4">
        <w:t xml:space="preserve"> </w:t>
      </w:r>
      <w:r w:rsidRPr="00BF68E4">
        <w:t>schools</w:t>
      </w:r>
      <w:r w:rsidR="00054458" w:rsidRPr="00BF68E4">
        <w:t xml:space="preserve"> </w:t>
      </w:r>
      <w:r w:rsidRPr="00BF68E4">
        <w:t>by</w:t>
      </w:r>
      <w:r w:rsidR="00054458" w:rsidRPr="00BF68E4">
        <w:t xml:space="preserve"> </w:t>
      </w:r>
      <w:r w:rsidRPr="00BF68E4">
        <w:t>providing</w:t>
      </w:r>
      <w:r w:rsidR="00054458" w:rsidRPr="00BF68E4">
        <w:t xml:space="preserve"> </w:t>
      </w:r>
      <w:r w:rsidRPr="00BF68E4">
        <w:t>personnel,</w:t>
      </w:r>
      <w:r w:rsidR="00054458" w:rsidRPr="00BF68E4">
        <w:t xml:space="preserve"> </w:t>
      </w:r>
      <w:r w:rsidRPr="00BF68E4">
        <w:t>financial</w:t>
      </w:r>
      <w:r w:rsidR="00054458" w:rsidRPr="00BF68E4">
        <w:t xml:space="preserve"> </w:t>
      </w:r>
      <w:r w:rsidRPr="00BF68E4">
        <w:t>and</w:t>
      </w:r>
      <w:r w:rsidR="00054458" w:rsidRPr="00BF68E4">
        <w:t xml:space="preserve"> </w:t>
      </w:r>
      <w:r w:rsidRPr="00BF68E4">
        <w:t>physical</w:t>
      </w:r>
      <w:r w:rsidR="00054458" w:rsidRPr="00BF68E4">
        <w:t xml:space="preserve"> </w:t>
      </w:r>
      <w:r w:rsidRPr="00BF68E4">
        <w:t>resources.</w:t>
      </w:r>
    </w:p>
    <w:p w:rsidR="00A25E22" w:rsidRPr="00BF68E4" w:rsidRDefault="00B73B9C" w:rsidP="00BF68E4">
      <w:pPr>
        <w:spacing w:after="240"/>
        <w:ind w:left="142" w:right="1396"/>
        <w:rPr>
          <w:b/>
        </w:rPr>
      </w:pPr>
      <w:r w:rsidRPr="00BF68E4">
        <w:rPr>
          <w:b/>
        </w:rPr>
        <w:t>Further,</w:t>
      </w:r>
      <w:r w:rsidR="00054458" w:rsidRPr="00BF68E4">
        <w:rPr>
          <w:b/>
        </w:rPr>
        <w:t xml:space="preserve"> </w:t>
      </w:r>
      <w:r w:rsidRPr="00BF68E4">
        <w:rPr>
          <w:b/>
        </w:rPr>
        <w:t>it</w:t>
      </w:r>
      <w:r w:rsidR="00054458" w:rsidRPr="00BF68E4">
        <w:rPr>
          <w:b/>
        </w:rPr>
        <w:t xml:space="preserve"> </w:t>
      </w:r>
      <w:r w:rsidRPr="00BF68E4">
        <w:rPr>
          <w:b/>
        </w:rPr>
        <w:t>is</w:t>
      </w:r>
      <w:r w:rsidR="00054458" w:rsidRPr="00BF68E4">
        <w:rPr>
          <w:b/>
        </w:rPr>
        <w:t xml:space="preserve"> </w:t>
      </w:r>
      <w:r w:rsidRPr="00BF68E4">
        <w:rPr>
          <w:b/>
        </w:rPr>
        <w:t>clear</w:t>
      </w:r>
      <w:r w:rsidR="00054458" w:rsidRPr="00BF68E4">
        <w:rPr>
          <w:b/>
        </w:rPr>
        <w:t xml:space="preserve"> </w:t>
      </w:r>
      <w:r w:rsidRPr="00BF68E4">
        <w:rPr>
          <w:b/>
        </w:rPr>
        <w:t>that</w:t>
      </w:r>
      <w:r w:rsidR="00054458" w:rsidRPr="00BF68E4">
        <w:rPr>
          <w:b/>
        </w:rPr>
        <w:t xml:space="preserve"> </w:t>
      </w:r>
      <w:r w:rsidRPr="00BF68E4">
        <w:rPr>
          <w:b/>
        </w:rPr>
        <w:t>industry</w:t>
      </w:r>
      <w:r w:rsidR="00054458" w:rsidRPr="00BF68E4">
        <w:rPr>
          <w:b/>
        </w:rPr>
        <w:t xml:space="preserve"> </w:t>
      </w:r>
      <w:r w:rsidRPr="00BF68E4">
        <w:rPr>
          <w:b/>
        </w:rPr>
        <w:t>is</w:t>
      </w:r>
      <w:r w:rsidR="00054458" w:rsidRPr="00BF68E4">
        <w:rPr>
          <w:b/>
        </w:rPr>
        <w:t xml:space="preserve"> </w:t>
      </w:r>
      <w:r w:rsidRPr="00BF68E4">
        <w:rPr>
          <w:b/>
        </w:rPr>
        <w:t>well</w:t>
      </w:r>
      <w:r w:rsidR="00054458" w:rsidRPr="00BF68E4">
        <w:rPr>
          <w:b/>
        </w:rPr>
        <w:t xml:space="preserve"> </w:t>
      </w:r>
      <w:r w:rsidRPr="00BF68E4">
        <w:rPr>
          <w:b/>
        </w:rPr>
        <w:t>placed</w:t>
      </w:r>
      <w:r w:rsidR="00054458" w:rsidRPr="00BF68E4">
        <w:rPr>
          <w:b/>
        </w:rPr>
        <w:t xml:space="preserve"> </w:t>
      </w:r>
      <w:r w:rsidRPr="00BF68E4">
        <w:rPr>
          <w:b/>
        </w:rPr>
        <w:t>to</w:t>
      </w:r>
      <w:r w:rsidR="00054458" w:rsidRPr="00BF68E4">
        <w:rPr>
          <w:b/>
        </w:rPr>
        <w:t xml:space="preserve"> </w:t>
      </w:r>
      <w:r w:rsidRPr="00BF68E4">
        <w:rPr>
          <w:b/>
        </w:rPr>
        <w:t>work</w:t>
      </w:r>
      <w:r w:rsidR="00054458" w:rsidRPr="00BF68E4">
        <w:rPr>
          <w:b/>
        </w:rPr>
        <w:t xml:space="preserve"> </w:t>
      </w:r>
      <w:r w:rsidRPr="00BF68E4">
        <w:rPr>
          <w:b/>
        </w:rPr>
        <w:t>with</w:t>
      </w:r>
      <w:r w:rsidR="00054458" w:rsidRPr="00BF68E4">
        <w:rPr>
          <w:b/>
        </w:rPr>
        <w:t xml:space="preserve"> </w:t>
      </w:r>
      <w:r w:rsidRPr="00BF68E4">
        <w:rPr>
          <w:b/>
        </w:rPr>
        <w:t>governments</w:t>
      </w:r>
      <w:r w:rsidR="00054458" w:rsidRPr="00BF68E4">
        <w:rPr>
          <w:b/>
        </w:rPr>
        <w:t xml:space="preserve"> </w:t>
      </w:r>
      <w:r w:rsidRPr="00BF68E4">
        <w:rPr>
          <w:b/>
        </w:rPr>
        <w:t>to</w:t>
      </w:r>
      <w:r w:rsidR="00054458" w:rsidRPr="00BF68E4">
        <w:rPr>
          <w:b/>
        </w:rPr>
        <w:t xml:space="preserve"> </w:t>
      </w:r>
      <w:r w:rsidRPr="00BF68E4">
        <w:rPr>
          <w:b/>
        </w:rPr>
        <w:t>better</w:t>
      </w:r>
      <w:r w:rsidR="00054458" w:rsidRPr="00BF68E4">
        <w:rPr>
          <w:b/>
        </w:rPr>
        <w:t xml:space="preserve"> </w:t>
      </w:r>
      <w:r w:rsidRPr="00BF68E4">
        <w:rPr>
          <w:b/>
        </w:rPr>
        <w:t>understand</w:t>
      </w:r>
      <w:r w:rsidR="00054458" w:rsidRPr="00BF68E4">
        <w:rPr>
          <w:b/>
        </w:rPr>
        <w:t xml:space="preserve"> </w:t>
      </w:r>
      <w:r w:rsidRPr="00BF68E4">
        <w:rPr>
          <w:b/>
        </w:rPr>
        <w:t>future</w:t>
      </w:r>
      <w:r w:rsidR="00054458" w:rsidRPr="00BF68E4">
        <w:rPr>
          <w:b/>
        </w:rPr>
        <w:t xml:space="preserve"> </w:t>
      </w:r>
      <w:r w:rsidR="003443E7" w:rsidRPr="00BF68E4">
        <w:rPr>
          <w:b/>
        </w:rPr>
        <w:t>workforce</w:t>
      </w:r>
      <w:r w:rsidR="00054458" w:rsidRPr="00BF68E4">
        <w:rPr>
          <w:b/>
        </w:rPr>
        <w:t xml:space="preserve"> </w:t>
      </w:r>
      <w:r w:rsidR="003443E7" w:rsidRPr="00BF68E4">
        <w:rPr>
          <w:b/>
        </w:rPr>
        <w:t>needs</w:t>
      </w:r>
      <w:r w:rsidRPr="00BF68E4">
        <w:rPr>
          <w:b/>
        </w:rPr>
        <w:t>.</w:t>
      </w:r>
    </w:p>
    <w:p w:rsidR="00A25E22" w:rsidRPr="00BF68E4" w:rsidRDefault="00B73B9C" w:rsidP="00BF68E4">
      <w:pPr>
        <w:spacing w:after="240"/>
        <w:ind w:left="142" w:right="1396"/>
      </w:pPr>
      <w:r w:rsidRPr="00BF68E4">
        <w:t>From</w:t>
      </w:r>
      <w:r w:rsidR="00054458" w:rsidRPr="00BF68E4">
        <w:t xml:space="preserve"> </w:t>
      </w:r>
      <w:r w:rsidRPr="00BF68E4">
        <w:t>our</w:t>
      </w:r>
      <w:r w:rsidR="00054458" w:rsidRPr="00BF68E4">
        <w:t xml:space="preserve"> </w:t>
      </w:r>
      <w:r w:rsidRPr="00BF68E4">
        <w:t>consultations</w:t>
      </w:r>
      <w:r w:rsidR="00054458" w:rsidRPr="00BF68E4">
        <w:t xml:space="preserve"> </w:t>
      </w:r>
      <w:r w:rsidRPr="00BF68E4">
        <w:t>it</w:t>
      </w:r>
      <w:r w:rsidR="00054458" w:rsidRPr="00BF68E4">
        <w:t xml:space="preserve"> </w:t>
      </w:r>
      <w:r w:rsidRPr="00BF68E4">
        <w:t>is</w:t>
      </w:r>
      <w:r w:rsidR="00054458" w:rsidRPr="00BF68E4">
        <w:t xml:space="preserve"> </w:t>
      </w:r>
      <w:r w:rsidRPr="00BF68E4">
        <w:t>clear</w:t>
      </w:r>
      <w:r w:rsidR="00054458" w:rsidRPr="00BF68E4">
        <w:t xml:space="preserve"> </w:t>
      </w:r>
      <w:r w:rsidRPr="00BF68E4">
        <w:t>that</w:t>
      </w:r>
      <w:r w:rsidR="00054458" w:rsidRPr="00BF68E4">
        <w:t xml:space="preserve"> </w:t>
      </w:r>
      <w:r w:rsidRPr="00BF68E4">
        <w:t>principals</w:t>
      </w:r>
      <w:r w:rsidR="00054458" w:rsidRPr="00BF68E4">
        <w:t xml:space="preserve"> </w:t>
      </w:r>
      <w:r w:rsidRPr="00BF68E4">
        <w:t>and</w:t>
      </w:r>
      <w:r w:rsidR="00054458" w:rsidRPr="00BF68E4">
        <w:t xml:space="preserve"> </w:t>
      </w:r>
      <w:r w:rsidRPr="00BF68E4">
        <w:t>teachers</w:t>
      </w:r>
      <w:r w:rsidR="00054458" w:rsidRPr="00BF68E4">
        <w:t xml:space="preserve"> </w:t>
      </w:r>
      <w:r w:rsidRPr="00BF68E4">
        <w:t>appreciate</w:t>
      </w:r>
      <w:r w:rsidR="00054458" w:rsidRPr="00BF68E4">
        <w:t xml:space="preserve"> </w:t>
      </w:r>
      <w:r w:rsidRPr="00BF68E4">
        <w:t>support</w:t>
      </w:r>
      <w:r w:rsidR="00054458" w:rsidRPr="00BF68E4">
        <w:t xml:space="preserve"> </w:t>
      </w:r>
      <w:r w:rsidRPr="00BF68E4">
        <w:t>from</w:t>
      </w:r>
      <w:r w:rsidR="00054458" w:rsidRPr="00BF68E4">
        <w:t xml:space="preserve"> </w:t>
      </w:r>
      <w:r w:rsidRPr="00BF68E4">
        <w:t>industry.</w:t>
      </w:r>
      <w:r w:rsidR="00054458" w:rsidRPr="00BF68E4">
        <w:t xml:space="preserve"> </w:t>
      </w:r>
      <w:r w:rsidRPr="00BF68E4">
        <w:t>However,</w:t>
      </w:r>
      <w:r w:rsidR="00054458" w:rsidRPr="00BF68E4">
        <w:t xml:space="preserve"> </w:t>
      </w:r>
      <w:r w:rsidRPr="00BF68E4">
        <w:t>to</w:t>
      </w:r>
      <w:r w:rsidR="00054458" w:rsidRPr="00BF68E4">
        <w:t xml:space="preserve"> </w:t>
      </w:r>
      <w:r w:rsidRPr="00BF68E4">
        <w:t>be</w:t>
      </w:r>
      <w:r w:rsidR="00054458" w:rsidRPr="00BF68E4">
        <w:t xml:space="preserve"> </w:t>
      </w:r>
      <w:r w:rsidRPr="00BF68E4">
        <w:t>effective,</w:t>
      </w:r>
      <w:r w:rsidR="00054458" w:rsidRPr="00BF68E4">
        <w:t xml:space="preserve"> </w:t>
      </w:r>
      <w:r w:rsidRPr="00BF68E4">
        <w:t>partnerships</w:t>
      </w:r>
      <w:r w:rsidR="00054458" w:rsidRPr="00BF68E4">
        <w:t xml:space="preserve"> </w:t>
      </w:r>
      <w:r w:rsidRPr="00BF68E4">
        <w:t>have</w:t>
      </w:r>
      <w:r w:rsidR="00054458" w:rsidRPr="00BF68E4">
        <w:t xml:space="preserve"> </w:t>
      </w:r>
      <w:r w:rsidRPr="00BF68E4">
        <w:t>to</w:t>
      </w:r>
      <w:r w:rsidR="00054458" w:rsidRPr="00BF68E4">
        <w:t xml:space="preserve"> </w:t>
      </w:r>
      <w:r w:rsidRPr="00BF68E4">
        <w:t>address</w:t>
      </w:r>
      <w:r w:rsidR="00054458" w:rsidRPr="00BF68E4">
        <w:t xml:space="preserve"> </w:t>
      </w:r>
      <w:r w:rsidRPr="00BF68E4">
        <w:t>issues</w:t>
      </w:r>
      <w:r w:rsidR="00054458" w:rsidRPr="00BF68E4">
        <w:t xml:space="preserve"> </w:t>
      </w:r>
      <w:r w:rsidRPr="00BF68E4">
        <w:t>related</w:t>
      </w:r>
      <w:r w:rsidR="00054458" w:rsidRPr="00BF68E4">
        <w:t xml:space="preserve"> </w:t>
      </w:r>
      <w:r w:rsidRPr="00BF68E4">
        <w:t>to</w:t>
      </w:r>
      <w:r w:rsidR="00054458" w:rsidRPr="00BF68E4">
        <w:t xml:space="preserve"> </w:t>
      </w:r>
      <w:r w:rsidRPr="00BF68E4">
        <w:t>commitment,</w:t>
      </w:r>
      <w:r w:rsidR="00054458" w:rsidRPr="00BF68E4">
        <w:t xml:space="preserve"> </w:t>
      </w:r>
      <w:r w:rsidRPr="00BF68E4">
        <w:t>personnel,</w:t>
      </w:r>
      <w:r w:rsidR="00054458" w:rsidRPr="00BF68E4">
        <w:t xml:space="preserve"> </w:t>
      </w:r>
      <w:r w:rsidRPr="00BF68E4">
        <w:t>bridging</w:t>
      </w:r>
      <w:r w:rsidR="00054458" w:rsidRPr="00BF68E4">
        <w:t xml:space="preserve"> </w:t>
      </w:r>
      <w:r w:rsidRPr="00BF68E4">
        <w:t>different</w:t>
      </w:r>
      <w:r w:rsidR="00054458" w:rsidRPr="00BF68E4">
        <w:t xml:space="preserve"> </w:t>
      </w:r>
      <w:r w:rsidRPr="00BF68E4">
        <w:t>contexts</w:t>
      </w:r>
      <w:r w:rsidR="00054458" w:rsidRPr="00BF68E4">
        <w:t xml:space="preserve"> </w:t>
      </w:r>
      <w:r w:rsidRPr="00BF68E4">
        <w:t>and</w:t>
      </w:r>
      <w:r w:rsidR="00054458" w:rsidRPr="00BF68E4">
        <w:t xml:space="preserve"> </w:t>
      </w:r>
      <w:r w:rsidRPr="00BF68E4">
        <w:t>language,</w:t>
      </w:r>
      <w:r w:rsidR="00054458" w:rsidRPr="00BF68E4">
        <w:t xml:space="preserve"> </w:t>
      </w:r>
      <w:r w:rsidRPr="00BF68E4">
        <w:t>and</w:t>
      </w:r>
      <w:r w:rsidR="00054458" w:rsidRPr="00BF68E4">
        <w:t xml:space="preserve"> </w:t>
      </w:r>
      <w:r w:rsidRPr="00BF68E4">
        <w:t>recognise</w:t>
      </w:r>
      <w:r w:rsidR="00054458" w:rsidRPr="00BF68E4">
        <w:t xml:space="preserve"> </w:t>
      </w:r>
      <w:r w:rsidRPr="00BF68E4">
        <w:t>the</w:t>
      </w:r>
      <w:r w:rsidR="00054458" w:rsidRPr="00BF68E4">
        <w:t xml:space="preserve"> </w:t>
      </w:r>
      <w:r w:rsidRPr="00BF68E4">
        <w:t>primary</w:t>
      </w:r>
      <w:r w:rsidR="00054458" w:rsidRPr="00BF68E4">
        <w:t xml:space="preserve"> </w:t>
      </w:r>
      <w:r w:rsidRPr="00BF68E4">
        <w:t>role</w:t>
      </w:r>
      <w:r w:rsidR="00054458" w:rsidRPr="00BF68E4">
        <w:t xml:space="preserve"> </w:t>
      </w:r>
      <w:r w:rsidRPr="00BF68E4">
        <w:t>that</w:t>
      </w:r>
      <w:r w:rsidR="00054458" w:rsidRPr="00BF68E4">
        <w:t xml:space="preserve"> </w:t>
      </w:r>
      <w:r w:rsidRPr="00BF68E4">
        <w:t>principals</w:t>
      </w:r>
      <w:r w:rsidR="00054458" w:rsidRPr="00BF68E4">
        <w:t xml:space="preserve"> </w:t>
      </w:r>
      <w:r w:rsidRPr="00BF68E4">
        <w:t>and</w:t>
      </w:r>
      <w:r w:rsidR="00054458" w:rsidRPr="00BF68E4">
        <w:t xml:space="preserve"> </w:t>
      </w:r>
      <w:r w:rsidRPr="00BF68E4">
        <w:t>teachers</w:t>
      </w:r>
      <w:r w:rsidR="00054458" w:rsidRPr="00BF68E4">
        <w:t xml:space="preserve"> </w:t>
      </w:r>
      <w:r w:rsidRPr="00BF68E4">
        <w:t>have</w:t>
      </w:r>
      <w:r w:rsidR="00054458" w:rsidRPr="00BF68E4">
        <w:t xml:space="preserve"> </w:t>
      </w:r>
      <w:r w:rsidRPr="00BF68E4">
        <w:t>in</w:t>
      </w:r>
      <w:r w:rsidR="00054458" w:rsidRPr="00BF68E4">
        <w:t xml:space="preserve"> </w:t>
      </w:r>
      <w:r w:rsidRPr="00BF68E4">
        <w:t>defining</w:t>
      </w:r>
      <w:r w:rsidR="00054458" w:rsidRPr="00BF68E4">
        <w:t xml:space="preserve"> </w:t>
      </w:r>
      <w:r w:rsidRPr="00BF68E4">
        <w:t>the</w:t>
      </w:r>
      <w:r w:rsidR="00054458" w:rsidRPr="00BF68E4">
        <w:t xml:space="preserve"> </w:t>
      </w:r>
      <w:r w:rsidRPr="00BF68E4">
        <w:t>pedagogy</w:t>
      </w:r>
      <w:r w:rsidR="00054458" w:rsidRPr="00BF68E4">
        <w:t xml:space="preserve"> </w:t>
      </w:r>
      <w:r w:rsidRPr="00BF68E4">
        <w:t>and</w:t>
      </w:r>
      <w:r w:rsidR="00054458" w:rsidRPr="00BF68E4">
        <w:t xml:space="preserve"> </w:t>
      </w:r>
      <w:r w:rsidRPr="00BF68E4">
        <w:t>teaching</w:t>
      </w:r>
      <w:r w:rsidR="00054458" w:rsidRPr="00BF68E4">
        <w:t xml:space="preserve"> </w:t>
      </w:r>
      <w:r w:rsidRPr="00BF68E4">
        <w:t>in</w:t>
      </w:r>
      <w:r w:rsidR="00054458" w:rsidRPr="00BF68E4">
        <w:t xml:space="preserve"> </w:t>
      </w:r>
      <w:r w:rsidRPr="00BF68E4">
        <w:t>their</w:t>
      </w:r>
      <w:r w:rsidR="00054458" w:rsidRPr="00BF68E4">
        <w:t xml:space="preserve"> </w:t>
      </w:r>
      <w:r w:rsidRPr="00BF68E4">
        <w:t>schools.</w:t>
      </w:r>
      <w:r w:rsidR="00054458" w:rsidRPr="00BF68E4">
        <w:t xml:space="preserve"> </w:t>
      </w:r>
      <w:r w:rsidRPr="00BF68E4">
        <w:t>Intermediaries</w:t>
      </w:r>
      <w:r w:rsidR="00054458" w:rsidRPr="00BF68E4">
        <w:t xml:space="preserve"> </w:t>
      </w:r>
      <w:r w:rsidRPr="00BF68E4">
        <w:t>such</w:t>
      </w:r>
      <w:r w:rsidR="00054458" w:rsidRPr="00BF68E4">
        <w:t xml:space="preserve"> </w:t>
      </w:r>
      <w:r w:rsidRPr="00BF68E4">
        <w:t>as</w:t>
      </w:r>
      <w:r w:rsidR="00054458" w:rsidRPr="00BF68E4">
        <w:t xml:space="preserve"> </w:t>
      </w:r>
      <w:r w:rsidRPr="00BF68E4">
        <w:t>universities,</w:t>
      </w:r>
      <w:r w:rsidR="00054458" w:rsidRPr="00BF68E4">
        <w:t xml:space="preserve"> </w:t>
      </w:r>
      <w:r w:rsidRPr="00BF68E4">
        <w:t>TAFEs</w:t>
      </w:r>
      <w:r w:rsidR="00054458" w:rsidRPr="00BF68E4">
        <w:t xml:space="preserve"> </w:t>
      </w:r>
      <w:r w:rsidRPr="00BF68E4">
        <w:t>and</w:t>
      </w:r>
      <w:r w:rsidR="00054458" w:rsidRPr="00BF68E4">
        <w:t xml:space="preserve"> </w:t>
      </w:r>
      <w:r w:rsidRPr="00BF68E4">
        <w:t>subject</w:t>
      </w:r>
      <w:r w:rsidR="00054458" w:rsidRPr="00BF68E4">
        <w:t xml:space="preserve"> </w:t>
      </w:r>
      <w:r w:rsidRPr="00BF68E4">
        <w:t>associations</w:t>
      </w:r>
      <w:r w:rsidR="00054458" w:rsidRPr="00BF68E4">
        <w:t xml:space="preserve"> </w:t>
      </w:r>
      <w:r w:rsidRPr="00BF68E4">
        <w:t>provide</w:t>
      </w:r>
      <w:r w:rsidR="00054458" w:rsidRPr="00BF68E4">
        <w:t xml:space="preserve"> </w:t>
      </w:r>
      <w:r w:rsidRPr="00BF68E4">
        <w:t>expertise</w:t>
      </w:r>
      <w:r w:rsidR="00054458" w:rsidRPr="00BF68E4">
        <w:t xml:space="preserve"> </w:t>
      </w:r>
      <w:r w:rsidRPr="00BF68E4">
        <w:t>and</w:t>
      </w:r>
      <w:r w:rsidR="00054458" w:rsidRPr="00BF68E4">
        <w:t xml:space="preserve"> </w:t>
      </w:r>
      <w:r w:rsidRPr="00BF68E4">
        <w:t>accredited</w:t>
      </w:r>
      <w:r w:rsidR="00054458" w:rsidRPr="00BF68E4">
        <w:t xml:space="preserve"> </w:t>
      </w:r>
      <w:r w:rsidR="003443E7" w:rsidRPr="00BF68E4">
        <w:t>training</w:t>
      </w:r>
      <w:r w:rsidR="00054458" w:rsidRPr="00BF68E4">
        <w:t xml:space="preserve"> </w:t>
      </w:r>
      <w:r w:rsidR="003443E7" w:rsidRPr="00BF68E4">
        <w:t>capabilities</w:t>
      </w:r>
      <w:r w:rsidRPr="00BF68E4">
        <w:t>.</w:t>
      </w:r>
    </w:p>
    <w:p w:rsidR="00A25E22" w:rsidRPr="00BF68E4" w:rsidRDefault="00B73B9C" w:rsidP="00BF68E4">
      <w:pPr>
        <w:spacing w:after="240"/>
        <w:ind w:left="142" w:right="1396"/>
      </w:pPr>
      <w:r w:rsidRPr="00BF68E4">
        <w:t>Early</w:t>
      </w:r>
      <w:r w:rsidR="00054458" w:rsidRPr="00BF68E4">
        <w:t xml:space="preserve"> </w:t>
      </w:r>
      <w:r w:rsidRPr="00BF68E4">
        <w:t>in</w:t>
      </w:r>
      <w:r w:rsidR="00054458" w:rsidRPr="00BF68E4">
        <w:t xml:space="preserve"> </w:t>
      </w:r>
      <w:r w:rsidRPr="00BF68E4">
        <w:t>the</w:t>
      </w:r>
      <w:r w:rsidR="00054458" w:rsidRPr="00BF68E4">
        <w:t xml:space="preserve"> </w:t>
      </w:r>
      <w:r w:rsidRPr="00BF68E4">
        <w:t>preparation</w:t>
      </w:r>
      <w:r w:rsidR="00054458" w:rsidRPr="00BF68E4">
        <w:t xml:space="preserve"> </w:t>
      </w:r>
      <w:r w:rsidRPr="00BF68E4">
        <w:t>of</w:t>
      </w:r>
      <w:r w:rsidR="00054458" w:rsidRPr="00BF68E4">
        <w:t xml:space="preserve"> </w:t>
      </w:r>
      <w:r w:rsidRPr="00BF68E4">
        <w:t>this</w:t>
      </w:r>
      <w:r w:rsidR="00054458" w:rsidRPr="00BF68E4">
        <w:t xml:space="preserve"> </w:t>
      </w:r>
      <w:r w:rsidRPr="00BF68E4">
        <w:t>report</w:t>
      </w:r>
      <w:r w:rsidR="00054458" w:rsidRPr="00BF68E4">
        <w:t xml:space="preserve"> </w:t>
      </w:r>
      <w:r w:rsidRPr="00BF68E4">
        <w:t>it</w:t>
      </w:r>
      <w:r w:rsidR="00054458" w:rsidRPr="00BF68E4">
        <w:t xml:space="preserve"> </w:t>
      </w:r>
      <w:r w:rsidRPr="00BF68E4">
        <w:t>became</w:t>
      </w:r>
      <w:r w:rsidR="00054458" w:rsidRPr="00BF68E4">
        <w:t xml:space="preserve"> </w:t>
      </w:r>
      <w:r w:rsidRPr="00BF68E4">
        <w:t>clear</w:t>
      </w:r>
      <w:r w:rsidR="00054458" w:rsidRPr="00BF68E4">
        <w:t xml:space="preserve"> </w:t>
      </w:r>
      <w:r w:rsidRPr="00BF68E4">
        <w:t>that</w:t>
      </w:r>
      <w:r w:rsidR="00054458" w:rsidRPr="00BF68E4">
        <w:t xml:space="preserve"> </w:t>
      </w:r>
      <w:r w:rsidRPr="00BF68E4">
        <w:t>the</w:t>
      </w:r>
      <w:r w:rsidR="00054458" w:rsidRPr="00BF68E4">
        <w:t xml:space="preserve"> </w:t>
      </w:r>
      <w:r w:rsidRPr="00BF68E4">
        <w:t>ambiguous</w:t>
      </w:r>
      <w:r w:rsidR="00054458" w:rsidRPr="00BF68E4">
        <w:t xml:space="preserve"> </w:t>
      </w:r>
      <w:r w:rsidRPr="00BF68E4">
        <w:t>and</w:t>
      </w:r>
      <w:r w:rsidR="00054458" w:rsidRPr="00BF68E4">
        <w:t xml:space="preserve"> </w:t>
      </w:r>
      <w:r w:rsidRPr="00BF68E4">
        <w:t>extreme</w:t>
      </w:r>
      <w:r w:rsidR="00054458" w:rsidRPr="00BF68E4">
        <w:t xml:space="preserve"> </w:t>
      </w:r>
      <w:r w:rsidRPr="00BF68E4">
        <w:t>interpretations</w:t>
      </w:r>
      <w:r w:rsidR="00054458" w:rsidRPr="00BF68E4">
        <w:t xml:space="preserve"> </w:t>
      </w:r>
      <w:r w:rsidRPr="00BF68E4">
        <w:t>of</w:t>
      </w:r>
      <w:r w:rsidR="00054458" w:rsidRPr="00BF68E4">
        <w:t xml:space="preserve"> </w:t>
      </w:r>
      <w:r w:rsidRPr="00BF68E4">
        <w:t>phrases</w:t>
      </w:r>
      <w:r w:rsidR="00054458" w:rsidRPr="00BF68E4">
        <w:t xml:space="preserve"> </w:t>
      </w:r>
      <w:r w:rsidRPr="00BF68E4">
        <w:t>such</w:t>
      </w:r>
      <w:r w:rsidR="00054458" w:rsidRPr="00BF68E4">
        <w:t xml:space="preserve"> </w:t>
      </w:r>
      <w:r w:rsidRPr="00BF68E4">
        <w:t>as</w:t>
      </w:r>
      <w:r w:rsidR="00054458" w:rsidRPr="00BF68E4">
        <w:t xml:space="preserve"> </w:t>
      </w:r>
      <w:r w:rsidRPr="00BF68E4">
        <w:rPr>
          <w:i/>
        </w:rPr>
        <w:t>STEM</w:t>
      </w:r>
      <w:r w:rsidR="00054458" w:rsidRPr="00BF68E4">
        <w:rPr>
          <w:i/>
        </w:rPr>
        <w:t xml:space="preserve"> </w:t>
      </w:r>
      <w:r w:rsidRPr="00BF68E4">
        <w:rPr>
          <w:i/>
        </w:rPr>
        <w:t>skills</w:t>
      </w:r>
      <w:r w:rsidR="00054458" w:rsidRPr="00BF68E4">
        <w:t xml:space="preserve"> </w:t>
      </w:r>
      <w:r w:rsidRPr="00BF68E4">
        <w:t>confuses</w:t>
      </w:r>
      <w:r w:rsidR="00054458" w:rsidRPr="00BF68E4">
        <w:t xml:space="preserve"> </w:t>
      </w:r>
      <w:r w:rsidRPr="00BF68E4">
        <w:t>the</w:t>
      </w:r>
      <w:r w:rsidR="00054458" w:rsidRPr="00BF68E4">
        <w:t xml:space="preserve"> </w:t>
      </w:r>
      <w:r w:rsidRPr="00BF68E4">
        <w:t>discussion.</w:t>
      </w:r>
      <w:r w:rsidR="00054458" w:rsidRPr="00BF68E4">
        <w:t xml:space="preserve"> </w:t>
      </w:r>
      <w:r w:rsidRPr="00BF68E4">
        <w:t>In</w:t>
      </w:r>
      <w:r w:rsidR="00054458" w:rsidRPr="00BF68E4">
        <w:t xml:space="preserve"> </w:t>
      </w:r>
      <w:r w:rsidRPr="00BF68E4">
        <w:t>this</w:t>
      </w:r>
      <w:r w:rsidR="00054458" w:rsidRPr="00BF68E4">
        <w:t xml:space="preserve"> </w:t>
      </w:r>
      <w:r w:rsidRPr="00BF68E4">
        <w:t>report,</w:t>
      </w:r>
      <w:r w:rsidR="00054458" w:rsidRPr="00BF68E4">
        <w:t xml:space="preserve"> </w:t>
      </w:r>
      <w:r w:rsidRPr="00BF68E4">
        <w:t>we</w:t>
      </w:r>
      <w:r w:rsidR="00054458" w:rsidRPr="00BF68E4">
        <w:t xml:space="preserve"> </w:t>
      </w:r>
      <w:r w:rsidRPr="00BF68E4">
        <w:t>use</w:t>
      </w:r>
      <w:r w:rsidR="00054458" w:rsidRPr="00BF68E4">
        <w:t xml:space="preserve"> </w:t>
      </w:r>
      <w:r w:rsidRPr="00BF68E4">
        <w:rPr>
          <w:i/>
        </w:rPr>
        <w:t>STEM</w:t>
      </w:r>
      <w:r w:rsidR="00054458" w:rsidRPr="00BF68E4">
        <w:rPr>
          <w:i/>
        </w:rPr>
        <w:t xml:space="preserve"> </w:t>
      </w:r>
      <w:r w:rsidRPr="00BF68E4">
        <w:rPr>
          <w:i/>
        </w:rPr>
        <w:t>skills</w:t>
      </w:r>
      <w:r w:rsidR="00054458" w:rsidRPr="00BF68E4">
        <w:t xml:space="preserve"> </w:t>
      </w:r>
      <w:r w:rsidRPr="00BF68E4">
        <w:t>to</w:t>
      </w:r>
      <w:r w:rsidR="00054458" w:rsidRPr="00BF68E4">
        <w:t xml:space="preserve"> </w:t>
      </w:r>
      <w:r w:rsidRPr="00BF68E4">
        <w:t>refer</w:t>
      </w:r>
      <w:r w:rsidR="00054458" w:rsidRPr="00BF68E4">
        <w:t xml:space="preserve"> </w:t>
      </w:r>
      <w:r w:rsidRPr="00BF68E4">
        <w:t>to</w:t>
      </w:r>
      <w:r w:rsidR="00054458" w:rsidRPr="00BF68E4">
        <w:t xml:space="preserve"> </w:t>
      </w:r>
      <w:r w:rsidRPr="00BF68E4">
        <w:t>the</w:t>
      </w:r>
      <w:r w:rsidR="00054458" w:rsidRPr="00BF68E4">
        <w:t xml:space="preserve"> </w:t>
      </w:r>
      <w:r w:rsidRPr="00BF68E4">
        <w:t>capabilities</w:t>
      </w:r>
      <w:r w:rsidR="00054458" w:rsidRPr="00BF68E4">
        <w:t xml:space="preserve"> </w:t>
      </w:r>
      <w:r w:rsidRPr="00BF68E4">
        <w:t>that</w:t>
      </w:r>
      <w:r w:rsidR="00054458" w:rsidRPr="00BF68E4">
        <w:t xml:space="preserve"> </w:t>
      </w:r>
      <w:r w:rsidRPr="00BF68E4">
        <w:t>support</w:t>
      </w:r>
      <w:r w:rsidR="00054458" w:rsidRPr="00BF68E4">
        <w:t xml:space="preserve"> </w:t>
      </w:r>
      <w:r w:rsidRPr="00BF68E4">
        <w:t>professional</w:t>
      </w:r>
      <w:r w:rsidR="00054458" w:rsidRPr="00BF68E4">
        <w:t xml:space="preserve"> </w:t>
      </w:r>
      <w:r w:rsidRPr="00BF68E4">
        <w:t>STEM</w:t>
      </w:r>
      <w:r w:rsidR="00054458" w:rsidRPr="00BF68E4">
        <w:t xml:space="preserve"> </w:t>
      </w:r>
      <w:r w:rsidRPr="00BF68E4">
        <w:t>careers.</w:t>
      </w:r>
      <w:r w:rsidR="00054458" w:rsidRPr="00BF68E4">
        <w:t xml:space="preserve"> </w:t>
      </w:r>
      <w:r w:rsidRPr="00BF68E4">
        <w:t>We</w:t>
      </w:r>
      <w:r w:rsidR="00054458" w:rsidRPr="00BF68E4">
        <w:t xml:space="preserve"> </w:t>
      </w:r>
      <w:r w:rsidRPr="00BF68E4">
        <w:t>use</w:t>
      </w:r>
      <w:r w:rsidR="00054458" w:rsidRPr="00BF68E4">
        <w:t xml:space="preserve"> </w:t>
      </w:r>
      <w:r w:rsidRPr="00BF68E4">
        <w:t>the</w:t>
      </w:r>
      <w:r w:rsidR="00054458" w:rsidRPr="00BF68E4">
        <w:t xml:space="preserve"> </w:t>
      </w:r>
      <w:r w:rsidRPr="00BF68E4">
        <w:t>term</w:t>
      </w:r>
      <w:r w:rsidR="00054458" w:rsidRPr="00BF68E4">
        <w:t xml:space="preserve"> </w:t>
      </w:r>
      <w:r w:rsidRPr="00BF68E4">
        <w:rPr>
          <w:i/>
        </w:rPr>
        <w:t>digital</w:t>
      </w:r>
      <w:r w:rsidR="00054458" w:rsidRPr="00BF68E4">
        <w:rPr>
          <w:i/>
        </w:rPr>
        <w:t xml:space="preserve"> </w:t>
      </w:r>
      <w:r w:rsidRPr="00BF68E4">
        <w:rPr>
          <w:i/>
        </w:rPr>
        <w:t>proficiency</w:t>
      </w:r>
      <w:r w:rsidR="00054458" w:rsidRPr="00BF68E4">
        <w:t xml:space="preserve"> </w:t>
      </w:r>
      <w:r w:rsidRPr="00BF68E4">
        <w:t>to</w:t>
      </w:r>
      <w:r w:rsidR="00054458" w:rsidRPr="00BF68E4">
        <w:t xml:space="preserve"> </w:t>
      </w:r>
      <w:r w:rsidRPr="00BF68E4">
        <w:t>refer</w:t>
      </w:r>
      <w:r w:rsidR="00054458" w:rsidRPr="00BF68E4">
        <w:t xml:space="preserve"> </w:t>
      </w:r>
      <w:r w:rsidRPr="00BF68E4">
        <w:t>to</w:t>
      </w:r>
      <w:r w:rsidR="00054458" w:rsidRPr="00BF68E4">
        <w:t xml:space="preserve"> </w:t>
      </w:r>
      <w:r w:rsidRPr="00BF68E4">
        <w:t>technology</w:t>
      </w:r>
      <w:r w:rsidR="00054458" w:rsidRPr="00BF68E4">
        <w:t xml:space="preserve"> </w:t>
      </w:r>
      <w:r w:rsidRPr="00BF68E4">
        <w:t>capabilities</w:t>
      </w:r>
      <w:r w:rsidR="00054458" w:rsidRPr="00BF68E4">
        <w:t xml:space="preserve"> </w:t>
      </w:r>
      <w:r w:rsidRPr="00BF68E4">
        <w:t>that</w:t>
      </w:r>
      <w:r w:rsidR="00054458" w:rsidRPr="00BF68E4">
        <w:t xml:space="preserve"> </w:t>
      </w:r>
      <w:r w:rsidRPr="00BF68E4">
        <w:t>nearly</w:t>
      </w:r>
      <w:r w:rsidR="00054458" w:rsidRPr="00BF68E4">
        <w:t xml:space="preserve"> </w:t>
      </w:r>
      <w:r w:rsidRPr="00BF68E4">
        <w:t>every</w:t>
      </w:r>
      <w:r w:rsidR="00054458" w:rsidRPr="00BF68E4">
        <w:t xml:space="preserve"> </w:t>
      </w:r>
      <w:r w:rsidRPr="00BF68E4">
        <w:t>child</w:t>
      </w:r>
      <w:r w:rsidR="00054458" w:rsidRPr="00BF68E4">
        <w:t xml:space="preserve"> </w:t>
      </w:r>
      <w:r w:rsidRPr="00BF68E4">
        <w:t>and</w:t>
      </w:r>
      <w:r w:rsidR="00054458" w:rsidRPr="00BF68E4">
        <w:t xml:space="preserve"> </w:t>
      </w:r>
      <w:r w:rsidRPr="00BF68E4">
        <w:t>adult</w:t>
      </w:r>
      <w:r w:rsidR="00054458" w:rsidRPr="00BF68E4">
        <w:t xml:space="preserve"> </w:t>
      </w:r>
      <w:r w:rsidRPr="00BF68E4">
        <w:t>needs</w:t>
      </w:r>
      <w:r w:rsidR="00054458" w:rsidRPr="00BF68E4">
        <w:t xml:space="preserve"> </w:t>
      </w:r>
      <w:r w:rsidRPr="00BF68E4">
        <w:t>in</w:t>
      </w:r>
      <w:r w:rsidR="00054458" w:rsidRPr="00BF68E4">
        <w:t xml:space="preserve"> </w:t>
      </w:r>
      <w:r w:rsidRPr="00BF68E4">
        <w:t>order</w:t>
      </w:r>
      <w:r w:rsidR="00054458" w:rsidRPr="00BF68E4">
        <w:t xml:space="preserve"> </w:t>
      </w:r>
      <w:r w:rsidRPr="00BF68E4">
        <w:t>to</w:t>
      </w:r>
      <w:r w:rsidR="00054458" w:rsidRPr="00BF68E4">
        <w:t xml:space="preserve"> </w:t>
      </w:r>
      <w:r w:rsidRPr="00BF68E4">
        <w:t>maximise</w:t>
      </w:r>
      <w:r w:rsidR="00054458" w:rsidRPr="00BF68E4">
        <w:t xml:space="preserve"> </w:t>
      </w:r>
      <w:r w:rsidRPr="00BF68E4">
        <w:t>their</w:t>
      </w:r>
      <w:r w:rsidR="00054458" w:rsidRPr="00BF68E4">
        <w:t xml:space="preserve"> </w:t>
      </w:r>
      <w:r w:rsidRPr="00BF68E4">
        <w:t>participation</w:t>
      </w:r>
      <w:r w:rsidR="00054458" w:rsidRPr="00BF68E4">
        <w:t xml:space="preserve"> </w:t>
      </w:r>
      <w:r w:rsidRPr="00BF68E4">
        <w:t>in</w:t>
      </w:r>
      <w:r w:rsidR="00054458" w:rsidRPr="00BF68E4">
        <w:t xml:space="preserve"> </w:t>
      </w:r>
      <w:r w:rsidRPr="00BF68E4">
        <w:t>our</w:t>
      </w:r>
      <w:r w:rsidR="00054458" w:rsidRPr="00BF68E4">
        <w:t xml:space="preserve"> </w:t>
      </w:r>
      <w:r w:rsidRPr="00BF68E4">
        <w:t>increasingly</w:t>
      </w:r>
      <w:r w:rsidR="00054458" w:rsidRPr="00BF68E4">
        <w:t xml:space="preserve"> </w:t>
      </w:r>
      <w:r w:rsidRPr="00BF68E4">
        <w:t>technological</w:t>
      </w:r>
      <w:r w:rsidR="00054458" w:rsidRPr="00BF68E4">
        <w:t xml:space="preserve"> </w:t>
      </w:r>
      <w:r w:rsidRPr="00BF68E4">
        <w:t>world.</w:t>
      </w:r>
      <w:r w:rsidR="00054458" w:rsidRPr="00BF68E4">
        <w:t xml:space="preserve"> </w:t>
      </w:r>
      <w:r w:rsidRPr="00BF68E4">
        <w:rPr>
          <w:i/>
        </w:rPr>
        <w:t>Digital</w:t>
      </w:r>
      <w:r w:rsidR="00054458" w:rsidRPr="00BF68E4">
        <w:rPr>
          <w:i/>
        </w:rPr>
        <w:t xml:space="preserve"> </w:t>
      </w:r>
      <w:r w:rsidRPr="00BF68E4">
        <w:rPr>
          <w:i/>
        </w:rPr>
        <w:t>proficiencies</w:t>
      </w:r>
      <w:r w:rsidR="00054458" w:rsidRPr="00BF68E4">
        <w:t xml:space="preserve"> </w:t>
      </w:r>
      <w:r w:rsidRPr="00BF68E4">
        <w:t>are</w:t>
      </w:r>
      <w:r w:rsidR="00054458" w:rsidRPr="00BF68E4">
        <w:t xml:space="preserve"> </w:t>
      </w:r>
      <w:r w:rsidRPr="00BF68E4">
        <w:t>equally</w:t>
      </w:r>
      <w:r w:rsidR="00054458" w:rsidRPr="00BF68E4">
        <w:t xml:space="preserve"> </w:t>
      </w:r>
      <w:r w:rsidRPr="00BF68E4">
        <w:t>important</w:t>
      </w:r>
      <w:r w:rsidR="00054458" w:rsidRPr="00BF68E4">
        <w:t xml:space="preserve"> </w:t>
      </w:r>
      <w:r w:rsidRPr="00BF68E4">
        <w:t>to</w:t>
      </w:r>
      <w:r w:rsidR="00054458" w:rsidRPr="00BF68E4">
        <w:t xml:space="preserve"> </w:t>
      </w:r>
      <w:r w:rsidRPr="00BF68E4">
        <w:t>those</w:t>
      </w:r>
      <w:r w:rsidR="00054458" w:rsidRPr="00BF68E4">
        <w:t xml:space="preserve"> </w:t>
      </w:r>
      <w:r w:rsidRPr="00BF68E4">
        <w:t>working</w:t>
      </w:r>
      <w:r w:rsidR="00054458" w:rsidRPr="00BF68E4">
        <w:t xml:space="preserve"> </w:t>
      </w:r>
      <w:r w:rsidRPr="00BF68E4">
        <w:t>in</w:t>
      </w:r>
      <w:r w:rsidR="00054458" w:rsidRPr="00BF68E4">
        <w:t xml:space="preserve"> </w:t>
      </w:r>
      <w:r w:rsidRPr="00BF68E4">
        <w:t>non-STEM</w:t>
      </w:r>
      <w:r w:rsidR="00054458" w:rsidRPr="00BF68E4">
        <w:t xml:space="preserve"> </w:t>
      </w:r>
      <w:r w:rsidRPr="00BF68E4">
        <w:t>disciplines</w:t>
      </w:r>
      <w:r w:rsidR="00054458" w:rsidRPr="00BF68E4">
        <w:t xml:space="preserve"> </w:t>
      </w:r>
      <w:r w:rsidRPr="00BF68E4">
        <w:t>across</w:t>
      </w:r>
      <w:r w:rsidR="00054458" w:rsidRPr="00BF68E4">
        <w:t xml:space="preserve"> </w:t>
      </w:r>
      <w:r w:rsidRPr="00BF68E4">
        <w:t>the</w:t>
      </w:r>
      <w:r w:rsidR="00054458" w:rsidRPr="00BF68E4">
        <w:t xml:space="preserve"> </w:t>
      </w:r>
      <w:r w:rsidRPr="00BF68E4">
        <w:t>humanities,</w:t>
      </w:r>
      <w:r w:rsidR="00054458" w:rsidRPr="00BF68E4">
        <w:t xml:space="preserve"> </w:t>
      </w:r>
      <w:r w:rsidRPr="00BF68E4">
        <w:t>social</w:t>
      </w:r>
      <w:r w:rsidR="00054458" w:rsidRPr="00BF68E4">
        <w:t xml:space="preserve"> </w:t>
      </w:r>
      <w:r w:rsidRPr="00BF68E4">
        <w:t>sciences</w:t>
      </w:r>
      <w:r w:rsidR="00054458" w:rsidRPr="00BF68E4">
        <w:t xml:space="preserve"> </w:t>
      </w:r>
      <w:r w:rsidRPr="00BF68E4">
        <w:t>and</w:t>
      </w:r>
      <w:r w:rsidR="00054458" w:rsidRPr="00BF68E4">
        <w:t xml:space="preserve"> </w:t>
      </w:r>
      <w:r w:rsidRPr="00BF68E4">
        <w:t>trades.</w:t>
      </w:r>
    </w:p>
    <w:p w:rsidR="00A25E22" w:rsidRPr="00BF68E4" w:rsidRDefault="00B73B9C" w:rsidP="00BF68E4">
      <w:pPr>
        <w:spacing w:after="240"/>
        <w:ind w:left="142" w:right="1396"/>
      </w:pPr>
      <w:r w:rsidRPr="00BF68E4">
        <w:rPr>
          <w:i/>
        </w:rPr>
        <w:t>Enterprise</w:t>
      </w:r>
      <w:r w:rsidR="00054458" w:rsidRPr="00BF68E4">
        <w:rPr>
          <w:i/>
        </w:rPr>
        <w:t xml:space="preserve"> </w:t>
      </w:r>
      <w:r w:rsidRPr="00BF68E4">
        <w:rPr>
          <w:i/>
        </w:rPr>
        <w:t>skills</w:t>
      </w:r>
      <w:r w:rsidR="00054458" w:rsidRPr="00BF68E4">
        <w:t xml:space="preserve"> </w:t>
      </w:r>
      <w:r w:rsidRPr="00BF68E4">
        <w:t>such</w:t>
      </w:r>
      <w:r w:rsidR="00054458" w:rsidRPr="00BF68E4">
        <w:t xml:space="preserve"> </w:t>
      </w:r>
      <w:r w:rsidRPr="00BF68E4">
        <w:t>as</w:t>
      </w:r>
      <w:r w:rsidR="00054458" w:rsidRPr="00BF68E4">
        <w:t xml:space="preserve"> </w:t>
      </w:r>
      <w:r w:rsidRPr="00BF68E4">
        <w:t>communication,</w:t>
      </w:r>
      <w:r w:rsidR="00054458" w:rsidRPr="00BF68E4">
        <w:t xml:space="preserve"> </w:t>
      </w:r>
      <w:r w:rsidRPr="00BF68E4">
        <w:t>clear</w:t>
      </w:r>
      <w:r w:rsidR="00054458" w:rsidRPr="00BF68E4">
        <w:t xml:space="preserve"> </w:t>
      </w:r>
      <w:r w:rsidRPr="00BF68E4">
        <w:t>thinking,</w:t>
      </w:r>
      <w:r w:rsidR="00054458" w:rsidRPr="00BF68E4">
        <w:t xml:space="preserve"> </w:t>
      </w:r>
      <w:r w:rsidRPr="00BF68E4">
        <w:t>creativity</w:t>
      </w:r>
      <w:r w:rsidR="00054458" w:rsidRPr="00BF68E4">
        <w:t xml:space="preserve"> </w:t>
      </w:r>
      <w:r w:rsidRPr="00BF68E4">
        <w:t>and</w:t>
      </w:r>
      <w:r w:rsidR="00054458" w:rsidRPr="00BF68E4">
        <w:t xml:space="preserve"> </w:t>
      </w:r>
      <w:r w:rsidRPr="00BF68E4">
        <w:t>problem</w:t>
      </w:r>
      <w:r w:rsidR="00054458" w:rsidRPr="00BF68E4">
        <w:t xml:space="preserve"> </w:t>
      </w:r>
      <w:r w:rsidRPr="00BF68E4">
        <w:t>solving</w:t>
      </w:r>
      <w:r w:rsidR="00054458" w:rsidRPr="00BF68E4">
        <w:t xml:space="preserve"> </w:t>
      </w:r>
      <w:r w:rsidRPr="00BF68E4">
        <w:t>were</w:t>
      </w:r>
      <w:r w:rsidR="00054458" w:rsidRPr="00BF68E4">
        <w:t xml:space="preserve"> </w:t>
      </w:r>
      <w:r w:rsidRPr="00BF68E4">
        <w:t>identified</w:t>
      </w:r>
      <w:r w:rsidR="00054458" w:rsidRPr="00BF68E4">
        <w:t xml:space="preserve"> </w:t>
      </w:r>
      <w:r w:rsidRPr="00BF68E4">
        <w:t>by</w:t>
      </w:r>
      <w:r w:rsidR="00054458" w:rsidRPr="00BF68E4">
        <w:t xml:space="preserve"> </w:t>
      </w:r>
      <w:r w:rsidRPr="00BF68E4">
        <w:t>industry</w:t>
      </w:r>
      <w:r w:rsidR="00054458" w:rsidRPr="00BF68E4">
        <w:t xml:space="preserve"> </w:t>
      </w:r>
      <w:r w:rsidRPr="00BF68E4">
        <w:t>as</w:t>
      </w:r>
      <w:r w:rsidR="00054458" w:rsidRPr="00BF68E4">
        <w:t xml:space="preserve"> </w:t>
      </w:r>
      <w:r w:rsidRPr="00BF68E4">
        <w:t>being</w:t>
      </w:r>
      <w:r w:rsidR="00054458" w:rsidRPr="00BF68E4">
        <w:t xml:space="preserve"> </w:t>
      </w:r>
      <w:r w:rsidRPr="00BF68E4">
        <w:t>increasingly</w:t>
      </w:r>
      <w:r w:rsidR="00054458" w:rsidRPr="00BF68E4">
        <w:t xml:space="preserve"> </w:t>
      </w:r>
      <w:r w:rsidRPr="00BF68E4">
        <w:t>important</w:t>
      </w:r>
      <w:r w:rsidR="00054458" w:rsidRPr="00BF68E4">
        <w:t xml:space="preserve"> </w:t>
      </w:r>
      <w:r w:rsidRPr="00BF68E4">
        <w:t>now</w:t>
      </w:r>
      <w:r w:rsidR="00054458" w:rsidRPr="00BF68E4">
        <w:t xml:space="preserve"> </w:t>
      </w:r>
      <w:r w:rsidRPr="00BF68E4">
        <w:t>and</w:t>
      </w:r>
      <w:r w:rsidR="00054458" w:rsidRPr="00BF68E4">
        <w:t xml:space="preserve"> </w:t>
      </w:r>
      <w:r w:rsidRPr="00BF68E4">
        <w:t>in</w:t>
      </w:r>
      <w:r w:rsidR="00054458" w:rsidRPr="00BF68E4">
        <w:t xml:space="preserve"> </w:t>
      </w:r>
      <w:r w:rsidRPr="00BF68E4">
        <w:t>the</w:t>
      </w:r>
      <w:r w:rsidR="00054458" w:rsidRPr="00BF68E4">
        <w:t xml:space="preserve"> </w:t>
      </w:r>
      <w:r w:rsidRPr="00BF68E4">
        <w:t>future.</w:t>
      </w:r>
      <w:r w:rsidR="00054458" w:rsidRPr="00BF68E4">
        <w:t xml:space="preserve"> </w:t>
      </w:r>
      <w:r w:rsidRPr="00BF68E4">
        <w:t>These</w:t>
      </w:r>
      <w:r w:rsidR="00054458" w:rsidRPr="00BF68E4">
        <w:t xml:space="preserve"> </w:t>
      </w:r>
      <w:r w:rsidRPr="00BF68E4">
        <w:t>skills</w:t>
      </w:r>
      <w:r w:rsidR="00054458" w:rsidRPr="00BF68E4">
        <w:t xml:space="preserve"> </w:t>
      </w:r>
      <w:r w:rsidRPr="00BF68E4">
        <w:t>are</w:t>
      </w:r>
      <w:r w:rsidR="00054458" w:rsidRPr="00BF68E4">
        <w:t xml:space="preserve"> </w:t>
      </w:r>
      <w:r w:rsidRPr="00BF68E4">
        <w:t>universal,</w:t>
      </w:r>
      <w:r w:rsidR="00054458" w:rsidRPr="00BF68E4">
        <w:t xml:space="preserve"> </w:t>
      </w:r>
      <w:r w:rsidRPr="00BF68E4">
        <w:t>taught</w:t>
      </w:r>
      <w:r w:rsidR="00054458" w:rsidRPr="00BF68E4">
        <w:t xml:space="preserve"> </w:t>
      </w:r>
      <w:r w:rsidRPr="00BF68E4">
        <w:t>as</w:t>
      </w:r>
      <w:r w:rsidR="00054458" w:rsidRPr="00BF68E4">
        <w:t xml:space="preserve"> </w:t>
      </w:r>
      <w:r w:rsidRPr="00BF68E4">
        <w:t>much</w:t>
      </w:r>
      <w:r w:rsidR="00054458" w:rsidRPr="00BF68E4">
        <w:t xml:space="preserve"> </w:t>
      </w:r>
      <w:r w:rsidRPr="00BF68E4">
        <w:t>through</w:t>
      </w:r>
      <w:r w:rsidR="00054458" w:rsidRPr="00BF68E4">
        <w:t xml:space="preserve"> </w:t>
      </w:r>
      <w:r w:rsidRPr="00BF68E4">
        <w:t>the</w:t>
      </w:r>
      <w:r w:rsidR="00054458" w:rsidRPr="00BF68E4">
        <w:t xml:space="preserve"> </w:t>
      </w:r>
      <w:r w:rsidRPr="00BF68E4">
        <w:t>humanities</w:t>
      </w:r>
      <w:r w:rsidR="00054458" w:rsidRPr="00BF68E4">
        <w:t xml:space="preserve"> </w:t>
      </w:r>
      <w:r w:rsidRPr="00BF68E4">
        <w:t>and</w:t>
      </w:r>
      <w:r w:rsidR="00054458" w:rsidRPr="00BF68E4">
        <w:t xml:space="preserve"> </w:t>
      </w:r>
      <w:r w:rsidRPr="00BF68E4">
        <w:t>other</w:t>
      </w:r>
      <w:r w:rsidR="00054458" w:rsidRPr="00BF68E4">
        <w:t xml:space="preserve"> </w:t>
      </w:r>
      <w:r w:rsidRPr="00BF68E4">
        <w:t>non-STEM</w:t>
      </w:r>
      <w:r w:rsidR="00054458" w:rsidRPr="00BF68E4">
        <w:t xml:space="preserve"> </w:t>
      </w:r>
      <w:r w:rsidRPr="00BF68E4">
        <w:t>pathways</w:t>
      </w:r>
      <w:r w:rsidR="00054458" w:rsidRPr="00BF68E4">
        <w:t xml:space="preserve"> </w:t>
      </w:r>
      <w:r w:rsidRPr="00BF68E4">
        <w:t>as</w:t>
      </w:r>
      <w:r w:rsidR="00054458" w:rsidRPr="00BF68E4">
        <w:t xml:space="preserve"> </w:t>
      </w:r>
      <w:r w:rsidRPr="00BF68E4">
        <w:t>they</w:t>
      </w:r>
      <w:r w:rsidR="00054458" w:rsidRPr="00BF68E4">
        <w:t xml:space="preserve"> </w:t>
      </w:r>
      <w:r w:rsidRPr="00BF68E4">
        <w:t>are</w:t>
      </w:r>
      <w:r w:rsidR="00054458" w:rsidRPr="00BF68E4">
        <w:t xml:space="preserve"> </w:t>
      </w:r>
      <w:r w:rsidRPr="00BF68E4">
        <w:t>through</w:t>
      </w:r>
      <w:r w:rsidR="00054458" w:rsidRPr="00BF68E4">
        <w:t xml:space="preserve"> </w:t>
      </w:r>
      <w:r w:rsidRPr="00BF68E4">
        <w:t>STEM</w:t>
      </w:r>
      <w:r w:rsidR="00054458" w:rsidRPr="00BF68E4">
        <w:t xml:space="preserve"> </w:t>
      </w:r>
      <w:r w:rsidRPr="00BF68E4">
        <w:t>pathways.</w:t>
      </w:r>
    </w:p>
    <w:p w:rsidR="00A25E22" w:rsidRPr="00BF68E4" w:rsidRDefault="00B73B9C" w:rsidP="00BF68E4">
      <w:pPr>
        <w:spacing w:after="240"/>
        <w:ind w:left="142" w:right="1396"/>
      </w:pPr>
      <w:r w:rsidRPr="00BF68E4">
        <w:t>When</w:t>
      </w:r>
      <w:r w:rsidR="00054458" w:rsidRPr="00BF68E4">
        <w:t xml:space="preserve"> </w:t>
      </w:r>
      <w:r w:rsidRPr="00BF68E4">
        <w:t>students</w:t>
      </w:r>
      <w:r w:rsidR="00054458" w:rsidRPr="00BF68E4">
        <w:t xml:space="preserve"> </w:t>
      </w:r>
      <w:r w:rsidRPr="00BF68E4">
        <w:t>make</w:t>
      </w:r>
      <w:r w:rsidR="00054458" w:rsidRPr="00BF68E4">
        <w:t xml:space="preserve"> </w:t>
      </w:r>
      <w:r w:rsidRPr="00BF68E4">
        <w:t>subject</w:t>
      </w:r>
      <w:r w:rsidR="00054458" w:rsidRPr="00BF68E4">
        <w:t xml:space="preserve"> </w:t>
      </w:r>
      <w:r w:rsidRPr="00BF68E4">
        <w:t>decisions</w:t>
      </w:r>
      <w:r w:rsidR="00054458" w:rsidRPr="00BF68E4">
        <w:t xml:space="preserve"> </w:t>
      </w:r>
      <w:r w:rsidRPr="00BF68E4">
        <w:t>in</w:t>
      </w:r>
      <w:r w:rsidR="00054458" w:rsidRPr="00BF68E4">
        <w:t xml:space="preserve"> </w:t>
      </w:r>
      <w:r w:rsidRPr="00BF68E4">
        <w:t>secondary</w:t>
      </w:r>
      <w:r w:rsidR="00054458" w:rsidRPr="00BF68E4">
        <w:t xml:space="preserve"> </w:t>
      </w:r>
      <w:r w:rsidRPr="00BF68E4">
        <w:t>school,</w:t>
      </w:r>
      <w:r w:rsidR="00054458" w:rsidRPr="00BF68E4">
        <w:t xml:space="preserve"> </w:t>
      </w:r>
      <w:r w:rsidRPr="00BF68E4">
        <w:t>they</w:t>
      </w:r>
      <w:r w:rsidR="00054458" w:rsidRPr="00BF68E4">
        <w:t xml:space="preserve"> </w:t>
      </w:r>
      <w:r w:rsidRPr="00BF68E4">
        <w:t>are</w:t>
      </w:r>
      <w:r w:rsidR="00054458" w:rsidRPr="00BF68E4">
        <w:t xml:space="preserve"> </w:t>
      </w:r>
      <w:r w:rsidRPr="00BF68E4">
        <w:t>more</w:t>
      </w:r>
      <w:r w:rsidR="00054458" w:rsidRPr="00BF68E4">
        <w:t xml:space="preserve"> </w:t>
      </w:r>
      <w:r w:rsidRPr="00BF68E4">
        <w:t>likely</w:t>
      </w:r>
      <w:r w:rsidR="00054458" w:rsidRPr="00BF68E4">
        <w:t xml:space="preserve"> </w:t>
      </w:r>
      <w:r w:rsidRPr="00BF68E4">
        <w:t>to</w:t>
      </w:r>
      <w:r w:rsidR="00054458" w:rsidRPr="00BF68E4">
        <w:t xml:space="preserve"> </w:t>
      </w:r>
      <w:r w:rsidRPr="00BF68E4">
        <w:t>make</w:t>
      </w:r>
      <w:r w:rsidR="00054458" w:rsidRPr="00BF68E4">
        <w:t xml:space="preserve"> </w:t>
      </w:r>
      <w:r w:rsidRPr="00BF68E4">
        <w:t>choices</w:t>
      </w:r>
      <w:r w:rsidR="00054458" w:rsidRPr="00BF68E4">
        <w:t xml:space="preserve"> </w:t>
      </w:r>
      <w:r w:rsidRPr="00BF68E4">
        <w:t>that</w:t>
      </w:r>
      <w:r w:rsidR="00054458" w:rsidRPr="00BF68E4">
        <w:t xml:space="preserve"> </w:t>
      </w:r>
      <w:r w:rsidRPr="00BF68E4">
        <w:t>will</w:t>
      </w:r>
      <w:r w:rsidR="00054458" w:rsidRPr="00BF68E4">
        <w:t xml:space="preserve"> </w:t>
      </w:r>
      <w:r w:rsidRPr="00BF68E4">
        <w:t>be</w:t>
      </w:r>
      <w:r w:rsidR="00054458" w:rsidRPr="00BF68E4">
        <w:t xml:space="preserve"> </w:t>
      </w:r>
      <w:r w:rsidRPr="00BF68E4">
        <w:t>consistent</w:t>
      </w:r>
      <w:r w:rsidR="00054458" w:rsidRPr="00BF68E4">
        <w:t xml:space="preserve"> </w:t>
      </w:r>
      <w:r w:rsidRPr="00BF68E4">
        <w:t>with</w:t>
      </w:r>
      <w:r w:rsidR="00054458" w:rsidRPr="00BF68E4">
        <w:t xml:space="preserve"> </w:t>
      </w:r>
      <w:r w:rsidRPr="00BF68E4">
        <w:t>ultimately</w:t>
      </w:r>
      <w:r w:rsidR="00054458" w:rsidRPr="00BF68E4">
        <w:t xml:space="preserve"> </w:t>
      </w:r>
      <w:r w:rsidRPr="00BF68E4">
        <w:t>undertaking</w:t>
      </w:r>
      <w:r w:rsidR="00054458" w:rsidRPr="00BF68E4">
        <w:t xml:space="preserve"> </w:t>
      </w:r>
      <w:r w:rsidRPr="00BF68E4">
        <w:t>STEM</w:t>
      </w:r>
      <w:r w:rsidR="00054458" w:rsidRPr="00BF68E4">
        <w:t xml:space="preserve"> </w:t>
      </w:r>
      <w:r w:rsidRPr="00BF68E4">
        <w:t>related</w:t>
      </w:r>
      <w:r w:rsidR="00054458" w:rsidRPr="00BF68E4">
        <w:t xml:space="preserve"> </w:t>
      </w:r>
      <w:r w:rsidRPr="00BF68E4">
        <w:t>tertiary</w:t>
      </w:r>
      <w:r w:rsidR="00054458" w:rsidRPr="00BF68E4">
        <w:t xml:space="preserve"> </w:t>
      </w:r>
      <w:r w:rsidRPr="00BF68E4">
        <w:t>studies</w:t>
      </w:r>
      <w:r w:rsidR="00054458" w:rsidRPr="00BF68E4">
        <w:t xml:space="preserve"> </w:t>
      </w:r>
      <w:r w:rsidRPr="00BF68E4">
        <w:t>and</w:t>
      </w:r>
      <w:r w:rsidR="00054458" w:rsidRPr="00BF68E4">
        <w:t xml:space="preserve"> </w:t>
      </w:r>
      <w:r w:rsidRPr="00BF68E4">
        <w:t>careers</w:t>
      </w:r>
      <w:r w:rsidR="00054458" w:rsidRPr="00BF68E4">
        <w:t xml:space="preserve"> </w:t>
      </w:r>
      <w:r w:rsidRPr="00BF68E4">
        <w:t>if</w:t>
      </w:r>
      <w:r w:rsidR="00054458" w:rsidRPr="00BF68E4">
        <w:t xml:space="preserve"> </w:t>
      </w:r>
      <w:r w:rsidRPr="00BF68E4">
        <w:t>they</w:t>
      </w:r>
      <w:r w:rsidR="00054458" w:rsidRPr="00BF68E4">
        <w:t xml:space="preserve"> </w:t>
      </w:r>
      <w:r w:rsidRPr="00BF68E4">
        <w:t>understand</w:t>
      </w:r>
      <w:r w:rsidR="00054458" w:rsidRPr="00BF68E4">
        <w:t xml:space="preserve"> </w:t>
      </w:r>
      <w:r w:rsidRPr="00BF68E4">
        <w:t>the</w:t>
      </w:r>
      <w:r w:rsidR="00054458" w:rsidRPr="00BF68E4">
        <w:t xml:space="preserve"> </w:t>
      </w:r>
      <w:r w:rsidRPr="00BF68E4">
        <w:t>kinds</w:t>
      </w:r>
      <w:r w:rsidR="00054458" w:rsidRPr="00BF68E4">
        <w:t xml:space="preserve"> </w:t>
      </w:r>
      <w:r w:rsidRPr="00BF68E4">
        <w:t>of</w:t>
      </w:r>
      <w:r w:rsidR="00054458" w:rsidRPr="00BF68E4">
        <w:t xml:space="preserve"> </w:t>
      </w:r>
      <w:r w:rsidRPr="00BF68E4">
        <w:t>real</w:t>
      </w:r>
      <w:r w:rsidR="00054458" w:rsidRPr="00BF68E4">
        <w:t xml:space="preserve"> </w:t>
      </w:r>
      <w:r w:rsidRPr="00BF68E4">
        <w:t>world</w:t>
      </w:r>
      <w:r w:rsidR="00054458" w:rsidRPr="00BF68E4">
        <w:t xml:space="preserve"> </w:t>
      </w:r>
      <w:r w:rsidRPr="00BF68E4">
        <w:t>problems</w:t>
      </w:r>
      <w:r w:rsidR="00054458" w:rsidRPr="00BF68E4">
        <w:t xml:space="preserve"> </w:t>
      </w:r>
      <w:r w:rsidRPr="00BF68E4">
        <w:t>those</w:t>
      </w:r>
      <w:r w:rsidR="00054458" w:rsidRPr="00BF68E4">
        <w:t xml:space="preserve"> </w:t>
      </w:r>
      <w:r w:rsidRPr="00BF68E4">
        <w:t>careers</w:t>
      </w:r>
      <w:r w:rsidR="00054458" w:rsidRPr="00BF68E4">
        <w:t xml:space="preserve"> </w:t>
      </w:r>
      <w:r w:rsidRPr="00BF68E4">
        <w:t>might</w:t>
      </w:r>
      <w:r w:rsidR="00054458" w:rsidRPr="00BF68E4">
        <w:t xml:space="preserve"> </w:t>
      </w:r>
      <w:r w:rsidRPr="00BF68E4">
        <w:t>help</w:t>
      </w:r>
      <w:r w:rsidR="00054458" w:rsidRPr="00BF68E4">
        <w:t xml:space="preserve"> </w:t>
      </w:r>
      <w:r w:rsidRPr="00BF68E4">
        <w:t>them</w:t>
      </w:r>
      <w:r w:rsidR="00054458" w:rsidRPr="00BF68E4">
        <w:t xml:space="preserve"> </w:t>
      </w:r>
      <w:r w:rsidRPr="00BF68E4">
        <w:t>solve</w:t>
      </w:r>
      <w:r w:rsidR="00054458" w:rsidRPr="00BF68E4">
        <w:t xml:space="preserve"> </w:t>
      </w:r>
      <w:r w:rsidRPr="00BF68E4">
        <w:t>as</w:t>
      </w:r>
      <w:r w:rsidR="00054458" w:rsidRPr="00BF68E4">
        <w:t xml:space="preserve"> </w:t>
      </w:r>
      <w:r w:rsidRPr="00BF68E4">
        <w:t>adults.</w:t>
      </w:r>
      <w:r w:rsidR="00054458" w:rsidRPr="00BF68E4">
        <w:t xml:space="preserve"> </w:t>
      </w:r>
      <w:r w:rsidRPr="00BF68E4">
        <w:t>Industry</w:t>
      </w:r>
      <w:r w:rsidR="00054458" w:rsidRPr="00BF68E4">
        <w:t xml:space="preserve"> </w:t>
      </w:r>
      <w:r w:rsidRPr="00BF68E4">
        <w:t>is</w:t>
      </w:r>
      <w:r w:rsidR="00054458" w:rsidRPr="00BF68E4">
        <w:t xml:space="preserve"> </w:t>
      </w:r>
      <w:r w:rsidRPr="00BF68E4">
        <w:t>well</w:t>
      </w:r>
      <w:r w:rsidR="00054458" w:rsidRPr="00BF68E4">
        <w:t xml:space="preserve"> </w:t>
      </w:r>
      <w:r w:rsidRPr="00BF68E4">
        <w:t>placed</w:t>
      </w:r>
      <w:r w:rsidR="00054458" w:rsidRPr="00BF68E4">
        <w:t xml:space="preserve"> </w:t>
      </w:r>
      <w:r w:rsidRPr="00BF68E4">
        <w:t>to</w:t>
      </w:r>
      <w:r w:rsidR="00054458" w:rsidRPr="00BF68E4">
        <w:t xml:space="preserve"> </w:t>
      </w:r>
      <w:r w:rsidRPr="00BF68E4">
        <w:t>share</w:t>
      </w:r>
      <w:r w:rsidR="00054458" w:rsidRPr="00BF68E4">
        <w:t xml:space="preserve"> </w:t>
      </w:r>
      <w:r w:rsidRPr="00BF68E4">
        <w:t>real</w:t>
      </w:r>
      <w:r w:rsidR="00054458" w:rsidRPr="00BF68E4">
        <w:t xml:space="preserve"> </w:t>
      </w:r>
      <w:r w:rsidRPr="00BF68E4">
        <w:t>world</w:t>
      </w:r>
      <w:r w:rsidR="00054458" w:rsidRPr="00BF68E4">
        <w:t xml:space="preserve"> </w:t>
      </w:r>
      <w:r w:rsidRPr="00BF68E4">
        <w:t>problems</w:t>
      </w:r>
      <w:r w:rsidR="00054458" w:rsidRPr="00BF68E4">
        <w:t xml:space="preserve"> </w:t>
      </w:r>
      <w:r w:rsidRPr="00BF68E4">
        <w:t>with</w:t>
      </w:r>
      <w:r w:rsidR="00054458" w:rsidRPr="00BF68E4">
        <w:t xml:space="preserve"> </w:t>
      </w:r>
      <w:r w:rsidRPr="00BF68E4">
        <w:t>students,</w:t>
      </w:r>
      <w:r w:rsidR="00054458" w:rsidRPr="00BF68E4">
        <w:t xml:space="preserve"> </w:t>
      </w:r>
      <w:r w:rsidRPr="00BF68E4">
        <w:t>teachers,</w:t>
      </w:r>
      <w:r w:rsidR="00054458" w:rsidRPr="00BF68E4">
        <w:t xml:space="preserve"> </w:t>
      </w:r>
      <w:r w:rsidRPr="00BF68E4">
        <w:t>career</w:t>
      </w:r>
      <w:r w:rsidR="00054458" w:rsidRPr="00BF68E4">
        <w:t xml:space="preserve"> </w:t>
      </w:r>
      <w:r w:rsidRPr="00BF68E4">
        <w:t>advisers</w:t>
      </w:r>
      <w:r w:rsidR="00054458" w:rsidRPr="00BF68E4">
        <w:t xml:space="preserve"> </w:t>
      </w:r>
      <w:r w:rsidRPr="00BF68E4">
        <w:t>and</w:t>
      </w:r>
      <w:r w:rsidR="00054458" w:rsidRPr="00BF68E4">
        <w:t xml:space="preserve"> </w:t>
      </w:r>
      <w:r w:rsidRPr="00BF68E4">
        <w:t>parents.</w:t>
      </w:r>
    </w:p>
    <w:p w:rsidR="00A25E22" w:rsidRPr="00BF68E4" w:rsidRDefault="00B73B9C" w:rsidP="00BF68E4">
      <w:pPr>
        <w:spacing w:after="240"/>
        <w:ind w:left="142" w:right="1396"/>
      </w:pPr>
      <w:r w:rsidRPr="00BF68E4">
        <w:t>There</w:t>
      </w:r>
      <w:r w:rsidR="00054458" w:rsidRPr="00BF68E4">
        <w:t xml:space="preserve"> </w:t>
      </w:r>
      <w:r w:rsidRPr="00BF68E4">
        <w:t>is</w:t>
      </w:r>
      <w:r w:rsidR="00054458" w:rsidRPr="00BF68E4">
        <w:t xml:space="preserve"> </w:t>
      </w:r>
      <w:r w:rsidRPr="00BF68E4">
        <w:t>a</w:t>
      </w:r>
      <w:r w:rsidR="00054458" w:rsidRPr="00BF68E4">
        <w:t xml:space="preserve"> </w:t>
      </w:r>
      <w:r w:rsidRPr="00BF68E4">
        <w:t>broad</w:t>
      </w:r>
      <w:r w:rsidR="00054458" w:rsidRPr="00BF68E4">
        <w:t xml:space="preserve"> </w:t>
      </w:r>
      <w:r w:rsidRPr="00BF68E4">
        <w:t>perception</w:t>
      </w:r>
      <w:r w:rsidR="00054458" w:rsidRPr="00BF68E4">
        <w:t xml:space="preserve"> </w:t>
      </w:r>
      <w:r w:rsidRPr="00BF68E4">
        <w:t>from</w:t>
      </w:r>
      <w:r w:rsidR="00054458" w:rsidRPr="00BF68E4">
        <w:t xml:space="preserve"> </w:t>
      </w:r>
      <w:r w:rsidRPr="00BF68E4">
        <w:t>industry</w:t>
      </w:r>
      <w:r w:rsidR="00054458" w:rsidRPr="00BF68E4">
        <w:t xml:space="preserve"> </w:t>
      </w:r>
      <w:r w:rsidRPr="00BF68E4">
        <w:t>and</w:t>
      </w:r>
      <w:r w:rsidR="00054458" w:rsidRPr="00BF68E4">
        <w:t xml:space="preserve"> </w:t>
      </w:r>
      <w:r w:rsidRPr="00BF68E4">
        <w:t>school</w:t>
      </w:r>
      <w:r w:rsidR="00054458" w:rsidRPr="00BF68E4">
        <w:t xml:space="preserve"> </w:t>
      </w:r>
      <w:r w:rsidRPr="00BF68E4">
        <w:t>educators</w:t>
      </w:r>
      <w:r w:rsidR="00054458" w:rsidRPr="00BF68E4">
        <w:t xml:space="preserve"> </w:t>
      </w:r>
      <w:r w:rsidRPr="00BF68E4">
        <w:t>that</w:t>
      </w:r>
      <w:r w:rsidR="00054458" w:rsidRPr="00BF68E4">
        <w:t xml:space="preserve"> </w:t>
      </w:r>
      <w:r w:rsidRPr="00BF68E4">
        <w:rPr>
          <w:b/>
        </w:rPr>
        <w:t>the</w:t>
      </w:r>
      <w:r w:rsidR="00054458" w:rsidRPr="00BF68E4">
        <w:rPr>
          <w:b/>
        </w:rPr>
        <w:t xml:space="preserve"> </w:t>
      </w:r>
      <w:r w:rsidRPr="00BF68E4">
        <w:rPr>
          <w:b/>
        </w:rPr>
        <w:t>decline</w:t>
      </w:r>
      <w:r w:rsidR="00054458" w:rsidRPr="00BF68E4">
        <w:rPr>
          <w:b/>
        </w:rPr>
        <w:t xml:space="preserve"> </w:t>
      </w:r>
      <w:r w:rsidRPr="00BF68E4">
        <w:rPr>
          <w:b/>
        </w:rPr>
        <w:t>in</w:t>
      </w:r>
      <w:r w:rsidR="00054458" w:rsidRPr="00BF68E4">
        <w:rPr>
          <w:b/>
        </w:rPr>
        <w:t xml:space="preserve"> </w:t>
      </w:r>
      <w:r w:rsidRPr="00BF68E4">
        <w:rPr>
          <w:b/>
        </w:rPr>
        <w:t>the</w:t>
      </w:r>
      <w:r w:rsidR="00054458" w:rsidRPr="00BF68E4">
        <w:rPr>
          <w:b/>
        </w:rPr>
        <w:t xml:space="preserve"> </w:t>
      </w:r>
      <w:r w:rsidRPr="00BF68E4">
        <w:rPr>
          <w:b/>
        </w:rPr>
        <w:t>number</w:t>
      </w:r>
      <w:r w:rsidR="00054458" w:rsidRPr="00BF68E4">
        <w:rPr>
          <w:b/>
        </w:rPr>
        <w:t xml:space="preserve"> </w:t>
      </w:r>
      <w:r w:rsidRPr="00BF68E4">
        <w:rPr>
          <w:b/>
        </w:rPr>
        <w:t>of</w:t>
      </w:r>
      <w:r w:rsidR="00054458" w:rsidRPr="00BF68E4">
        <w:rPr>
          <w:b/>
        </w:rPr>
        <w:t xml:space="preserve"> </w:t>
      </w:r>
      <w:r w:rsidRPr="00BF68E4">
        <w:rPr>
          <w:b/>
        </w:rPr>
        <w:t>Australian</w:t>
      </w:r>
      <w:r w:rsidR="00054458" w:rsidRPr="00BF68E4">
        <w:rPr>
          <w:b/>
        </w:rPr>
        <w:t xml:space="preserve"> </w:t>
      </w:r>
      <w:r w:rsidRPr="00BF68E4">
        <w:rPr>
          <w:b/>
        </w:rPr>
        <w:t>students</w:t>
      </w:r>
      <w:r w:rsidR="00054458" w:rsidRPr="00BF68E4">
        <w:rPr>
          <w:b/>
        </w:rPr>
        <w:t xml:space="preserve"> </w:t>
      </w:r>
      <w:r w:rsidRPr="00BF68E4">
        <w:rPr>
          <w:b/>
        </w:rPr>
        <w:t>selecting</w:t>
      </w:r>
      <w:r w:rsidR="00054458" w:rsidRPr="00BF68E4">
        <w:rPr>
          <w:b/>
        </w:rPr>
        <w:t xml:space="preserve"> </w:t>
      </w:r>
      <w:r w:rsidRPr="00BF68E4">
        <w:rPr>
          <w:b/>
        </w:rPr>
        <w:t>advanced</w:t>
      </w:r>
      <w:r w:rsidR="00054458" w:rsidRPr="00BF68E4">
        <w:rPr>
          <w:b/>
        </w:rPr>
        <w:t xml:space="preserve"> </w:t>
      </w:r>
      <w:r w:rsidRPr="00BF68E4">
        <w:rPr>
          <w:b/>
        </w:rPr>
        <w:t>subjects</w:t>
      </w:r>
      <w:r w:rsidR="00054458" w:rsidRPr="00BF68E4">
        <w:rPr>
          <w:b/>
        </w:rPr>
        <w:t xml:space="preserve"> </w:t>
      </w:r>
      <w:r w:rsidRPr="00BF68E4">
        <w:rPr>
          <w:b/>
        </w:rPr>
        <w:t>in</w:t>
      </w:r>
      <w:r w:rsidR="00054458" w:rsidRPr="00BF68E4">
        <w:rPr>
          <w:b/>
        </w:rPr>
        <w:t xml:space="preserve"> </w:t>
      </w:r>
      <w:r w:rsidRPr="00BF68E4">
        <w:rPr>
          <w:b/>
        </w:rPr>
        <w:t>upper</w:t>
      </w:r>
      <w:r w:rsidR="00054458" w:rsidRPr="00BF68E4">
        <w:rPr>
          <w:b/>
        </w:rPr>
        <w:t xml:space="preserve"> </w:t>
      </w:r>
      <w:r w:rsidRPr="00BF68E4">
        <w:rPr>
          <w:b/>
        </w:rPr>
        <w:t>secondary</w:t>
      </w:r>
      <w:r w:rsidR="00054458" w:rsidRPr="00BF68E4">
        <w:rPr>
          <w:b/>
        </w:rPr>
        <w:t xml:space="preserve"> </w:t>
      </w:r>
      <w:r w:rsidR="003443E7" w:rsidRPr="00BF68E4">
        <w:rPr>
          <w:b/>
        </w:rPr>
        <w:t>to</w:t>
      </w:r>
      <w:r w:rsidR="00054458" w:rsidRPr="00BF68E4">
        <w:rPr>
          <w:b/>
        </w:rPr>
        <w:t xml:space="preserve"> </w:t>
      </w:r>
      <w:r w:rsidRPr="00BF68E4">
        <w:rPr>
          <w:b/>
        </w:rPr>
        <w:t>maximise</w:t>
      </w:r>
      <w:r w:rsidR="00054458" w:rsidRPr="00BF68E4">
        <w:rPr>
          <w:b/>
        </w:rPr>
        <w:t xml:space="preserve"> </w:t>
      </w:r>
      <w:r w:rsidRPr="00BF68E4">
        <w:rPr>
          <w:b/>
        </w:rPr>
        <w:t>their</w:t>
      </w:r>
      <w:r w:rsidR="00054458" w:rsidRPr="00BF68E4">
        <w:rPr>
          <w:b/>
        </w:rPr>
        <w:t xml:space="preserve"> </w:t>
      </w:r>
      <w:r w:rsidRPr="00BF68E4">
        <w:rPr>
          <w:b/>
        </w:rPr>
        <w:t>tertiary</w:t>
      </w:r>
      <w:r w:rsidR="00054458" w:rsidRPr="00BF68E4">
        <w:rPr>
          <w:b/>
        </w:rPr>
        <w:t xml:space="preserve"> </w:t>
      </w:r>
      <w:r w:rsidR="003443E7" w:rsidRPr="00BF68E4">
        <w:rPr>
          <w:b/>
        </w:rPr>
        <w:t>career</w:t>
      </w:r>
      <w:r w:rsidR="00054458" w:rsidRPr="00BF68E4">
        <w:rPr>
          <w:b/>
        </w:rPr>
        <w:t xml:space="preserve"> </w:t>
      </w:r>
      <w:r w:rsidR="003443E7" w:rsidRPr="00BF68E4">
        <w:rPr>
          <w:b/>
        </w:rPr>
        <w:t>choices</w:t>
      </w:r>
      <w:r w:rsidR="00054458" w:rsidRPr="00BF68E4">
        <w:rPr>
          <w:b/>
        </w:rPr>
        <w:t xml:space="preserve"> </w:t>
      </w:r>
      <w:r w:rsidRPr="00BF68E4">
        <w:rPr>
          <w:b/>
        </w:rPr>
        <w:t>is</w:t>
      </w:r>
      <w:r w:rsidR="00054458" w:rsidRPr="00BF68E4">
        <w:rPr>
          <w:b/>
        </w:rPr>
        <w:t xml:space="preserve"> </w:t>
      </w:r>
      <w:r w:rsidR="003443E7" w:rsidRPr="00BF68E4">
        <w:rPr>
          <w:b/>
        </w:rPr>
        <w:t>occurring</w:t>
      </w:r>
      <w:r w:rsidR="00054458" w:rsidRPr="00BF68E4">
        <w:rPr>
          <w:b/>
        </w:rPr>
        <w:t xml:space="preserve"> </w:t>
      </w:r>
      <w:r w:rsidRPr="00BF68E4">
        <w:rPr>
          <w:b/>
        </w:rPr>
        <w:t>be</w:t>
      </w:r>
      <w:r w:rsidR="003443E7" w:rsidRPr="00BF68E4">
        <w:rPr>
          <w:b/>
        </w:rPr>
        <w:t>cause</w:t>
      </w:r>
      <w:r w:rsidR="00054458" w:rsidRPr="00BF68E4">
        <w:rPr>
          <w:b/>
        </w:rPr>
        <w:t xml:space="preserve"> </w:t>
      </w:r>
      <w:r w:rsidR="003443E7" w:rsidRPr="00BF68E4">
        <w:rPr>
          <w:b/>
        </w:rPr>
        <w:t>they</w:t>
      </w:r>
      <w:r w:rsidR="00054458" w:rsidRPr="00BF68E4">
        <w:rPr>
          <w:b/>
        </w:rPr>
        <w:t xml:space="preserve"> </w:t>
      </w:r>
      <w:r w:rsidR="003443E7" w:rsidRPr="00BF68E4">
        <w:rPr>
          <w:b/>
        </w:rPr>
        <w:t>are</w:t>
      </w:r>
      <w:r w:rsidR="00054458" w:rsidRPr="00BF68E4">
        <w:rPr>
          <w:b/>
        </w:rPr>
        <w:t xml:space="preserve"> </w:t>
      </w:r>
      <w:r w:rsidR="003443E7" w:rsidRPr="00BF68E4">
        <w:rPr>
          <w:b/>
        </w:rPr>
        <w:t>receiving</w:t>
      </w:r>
      <w:r w:rsidR="00054458" w:rsidRPr="00BF68E4">
        <w:rPr>
          <w:b/>
        </w:rPr>
        <w:t xml:space="preserve"> </w:t>
      </w:r>
      <w:r w:rsidRPr="00BF68E4">
        <w:rPr>
          <w:b/>
        </w:rPr>
        <w:t>the</w:t>
      </w:r>
      <w:r w:rsidR="00054458" w:rsidRPr="00BF68E4">
        <w:rPr>
          <w:b/>
        </w:rPr>
        <w:t xml:space="preserve"> </w:t>
      </w:r>
      <w:r w:rsidRPr="00BF68E4">
        <w:rPr>
          <w:b/>
        </w:rPr>
        <w:t>wrong</w:t>
      </w:r>
      <w:r w:rsidR="00054458" w:rsidRPr="00BF68E4">
        <w:rPr>
          <w:b/>
        </w:rPr>
        <w:t xml:space="preserve"> </w:t>
      </w:r>
      <w:r w:rsidRPr="00BF68E4">
        <w:rPr>
          <w:b/>
        </w:rPr>
        <w:t>signals</w:t>
      </w:r>
      <w:r w:rsidR="00054458" w:rsidRPr="00BF68E4">
        <w:rPr>
          <w:b/>
        </w:rPr>
        <w:t xml:space="preserve"> </w:t>
      </w:r>
      <w:r w:rsidRPr="00BF68E4">
        <w:rPr>
          <w:b/>
        </w:rPr>
        <w:t>from</w:t>
      </w:r>
      <w:r w:rsidR="00054458" w:rsidRPr="00BF68E4">
        <w:rPr>
          <w:b/>
        </w:rPr>
        <w:t xml:space="preserve"> </w:t>
      </w:r>
      <w:r w:rsidRPr="00BF68E4">
        <w:rPr>
          <w:b/>
        </w:rPr>
        <w:t>the</w:t>
      </w:r>
      <w:r w:rsidR="00054458" w:rsidRPr="00BF68E4">
        <w:rPr>
          <w:b/>
        </w:rPr>
        <w:t xml:space="preserve"> </w:t>
      </w:r>
      <w:r w:rsidRPr="00BF68E4">
        <w:rPr>
          <w:b/>
        </w:rPr>
        <w:t>tertiary</w:t>
      </w:r>
      <w:r w:rsidR="00054458" w:rsidRPr="00BF68E4">
        <w:rPr>
          <w:b/>
        </w:rPr>
        <w:t xml:space="preserve"> </w:t>
      </w:r>
      <w:r w:rsidRPr="00BF68E4">
        <w:rPr>
          <w:b/>
        </w:rPr>
        <w:t>sector</w:t>
      </w:r>
      <w:r w:rsidRPr="00BF68E4">
        <w:t>.</w:t>
      </w:r>
      <w:r w:rsidR="00054458" w:rsidRPr="00BF68E4">
        <w:t xml:space="preserve"> </w:t>
      </w:r>
      <w:r w:rsidRPr="00BF68E4">
        <w:t>One</w:t>
      </w:r>
      <w:r w:rsidR="00054458" w:rsidRPr="00BF68E4">
        <w:t xml:space="preserve"> </w:t>
      </w:r>
      <w:r w:rsidRPr="00BF68E4">
        <w:t>such</w:t>
      </w:r>
      <w:r w:rsidR="00054458" w:rsidRPr="00BF68E4">
        <w:t xml:space="preserve"> </w:t>
      </w:r>
      <w:r w:rsidRPr="00BF68E4">
        <w:t>unclear</w:t>
      </w:r>
      <w:r w:rsidR="00054458" w:rsidRPr="00BF68E4">
        <w:t xml:space="preserve"> </w:t>
      </w:r>
      <w:r w:rsidRPr="00BF68E4">
        <w:t>signal</w:t>
      </w:r>
      <w:r w:rsidR="00054458" w:rsidRPr="00BF68E4">
        <w:t xml:space="preserve"> </w:t>
      </w:r>
      <w:r w:rsidRPr="00BF68E4">
        <w:t>is</w:t>
      </w:r>
      <w:r w:rsidR="00054458" w:rsidRPr="00BF68E4">
        <w:t xml:space="preserve"> </w:t>
      </w:r>
      <w:r w:rsidRPr="00BF68E4">
        <w:t>the</w:t>
      </w:r>
      <w:r w:rsidR="00054458" w:rsidRPr="00BF68E4">
        <w:t xml:space="preserve"> </w:t>
      </w:r>
      <w:r w:rsidRPr="00BF68E4">
        <w:t>ATAR,</w:t>
      </w:r>
      <w:r w:rsidR="00054458" w:rsidRPr="00BF68E4">
        <w:t xml:space="preserve"> </w:t>
      </w:r>
      <w:r w:rsidRPr="00BF68E4">
        <w:t>used</w:t>
      </w:r>
      <w:r w:rsidR="00054458" w:rsidRPr="00BF68E4">
        <w:t xml:space="preserve"> </w:t>
      </w:r>
      <w:r w:rsidRPr="00BF68E4">
        <w:t>by</w:t>
      </w:r>
      <w:r w:rsidR="00054458" w:rsidRPr="00BF68E4">
        <w:t xml:space="preserve"> </w:t>
      </w:r>
      <w:r w:rsidRPr="00BF68E4">
        <w:t>universities</w:t>
      </w:r>
      <w:r w:rsidR="00054458" w:rsidRPr="00BF68E4">
        <w:t xml:space="preserve"> </w:t>
      </w:r>
      <w:r w:rsidRPr="00BF68E4">
        <w:t>as</w:t>
      </w:r>
      <w:r w:rsidR="00054458" w:rsidRPr="00BF68E4">
        <w:t xml:space="preserve"> </w:t>
      </w:r>
      <w:r w:rsidRPr="00BF68E4">
        <w:t>a</w:t>
      </w:r>
      <w:r w:rsidR="00054458" w:rsidRPr="00BF68E4">
        <w:t xml:space="preserve"> </w:t>
      </w:r>
      <w:r w:rsidRPr="00BF68E4">
        <w:t>tool</w:t>
      </w:r>
      <w:r w:rsidR="00054458" w:rsidRPr="00BF68E4">
        <w:t xml:space="preserve"> </w:t>
      </w:r>
      <w:r w:rsidRPr="00BF68E4">
        <w:t>to</w:t>
      </w:r>
      <w:r w:rsidR="00054458" w:rsidRPr="00BF68E4">
        <w:t xml:space="preserve"> </w:t>
      </w:r>
      <w:r w:rsidRPr="00BF68E4">
        <w:t>simplify</w:t>
      </w:r>
      <w:r w:rsidR="00054458" w:rsidRPr="00BF68E4">
        <w:t xml:space="preserve"> </w:t>
      </w:r>
      <w:r w:rsidRPr="00BF68E4">
        <w:t>their</w:t>
      </w:r>
      <w:r w:rsidR="00054458" w:rsidRPr="00BF68E4">
        <w:t xml:space="preserve"> </w:t>
      </w:r>
      <w:r w:rsidRPr="00BF68E4">
        <w:t>selection</w:t>
      </w:r>
      <w:r w:rsidR="00054458" w:rsidRPr="00BF68E4">
        <w:t xml:space="preserve"> </w:t>
      </w:r>
      <w:r w:rsidRPr="00BF68E4">
        <w:t>processes</w:t>
      </w:r>
      <w:r w:rsidR="00054458" w:rsidRPr="00BF68E4">
        <w:t xml:space="preserve"> </w:t>
      </w:r>
      <w:r w:rsidRPr="00BF68E4">
        <w:t>but</w:t>
      </w:r>
      <w:r w:rsidR="00054458" w:rsidRPr="00BF68E4">
        <w:t xml:space="preserve"> </w:t>
      </w:r>
      <w:r w:rsidRPr="00BF68E4">
        <w:t>perceived,</w:t>
      </w:r>
      <w:r w:rsidR="00054458" w:rsidRPr="00BF68E4">
        <w:t xml:space="preserve"> </w:t>
      </w:r>
      <w:r w:rsidRPr="00BF68E4">
        <w:t>rightly</w:t>
      </w:r>
      <w:r w:rsidR="00054458" w:rsidRPr="00BF68E4">
        <w:t xml:space="preserve"> </w:t>
      </w:r>
      <w:r w:rsidRPr="00BF68E4">
        <w:t>or</w:t>
      </w:r>
      <w:r w:rsidR="00054458" w:rsidRPr="00BF68E4">
        <w:t xml:space="preserve"> </w:t>
      </w:r>
      <w:r w:rsidRPr="00BF68E4">
        <w:t>wrongly,</w:t>
      </w:r>
      <w:r w:rsidR="00054458" w:rsidRPr="00BF68E4">
        <w:t xml:space="preserve"> </w:t>
      </w:r>
      <w:r w:rsidRPr="00BF68E4">
        <w:t>by</w:t>
      </w:r>
      <w:r w:rsidR="00054458" w:rsidRPr="00BF68E4">
        <w:t xml:space="preserve"> </w:t>
      </w:r>
      <w:r w:rsidRPr="00BF68E4">
        <w:t>students,</w:t>
      </w:r>
      <w:r w:rsidR="00054458" w:rsidRPr="00BF68E4">
        <w:t xml:space="preserve"> </w:t>
      </w:r>
      <w:r w:rsidRPr="00BF68E4">
        <w:t>parents</w:t>
      </w:r>
      <w:r w:rsidR="00054458" w:rsidRPr="00BF68E4">
        <w:t xml:space="preserve"> </w:t>
      </w:r>
      <w:r w:rsidRPr="00BF68E4">
        <w:t>and</w:t>
      </w:r>
      <w:r w:rsidR="00054458" w:rsidRPr="00BF68E4">
        <w:t xml:space="preserve"> </w:t>
      </w:r>
      <w:r w:rsidRPr="00BF68E4">
        <w:t>educators</w:t>
      </w:r>
      <w:r w:rsidR="00054458" w:rsidRPr="00BF68E4">
        <w:t xml:space="preserve"> </w:t>
      </w:r>
      <w:r w:rsidRPr="00BF68E4">
        <w:t>in</w:t>
      </w:r>
      <w:r w:rsidR="00054458" w:rsidRPr="00BF68E4">
        <w:t xml:space="preserve"> </w:t>
      </w:r>
      <w:r w:rsidRPr="00BF68E4">
        <w:t>the</w:t>
      </w:r>
      <w:r w:rsidR="00054458" w:rsidRPr="00BF68E4">
        <w:t xml:space="preserve"> </w:t>
      </w:r>
      <w:r w:rsidRPr="00BF68E4">
        <w:t>school</w:t>
      </w:r>
      <w:r w:rsidR="00054458" w:rsidRPr="00BF68E4">
        <w:t xml:space="preserve"> </w:t>
      </w:r>
      <w:r w:rsidRPr="00BF68E4">
        <w:t>system</w:t>
      </w:r>
      <w:r w:rsidR="00054458" w:rsidRPr="00BF68E4">
        <w:t xml:space="preserve"> </w:t>
      </w:r>
      <w:r w:rsidRPr="00BF68E4">
        <w:t>as</w:t>
      </w:r>
      <w:r w:rsidR="00054458" w:rsidRPr="00BF68E4">
        <w:t xml:space="preserve"> </w:t>
      </w:r>
      <w:r w:rsidRPr="00BF68E4">
        <w:t>a</w:t>
      </w:r>
      <w:r w:rsidR="00054458" w:rsidRPr="00BF68E4">
        <w:t xml:space="preserve"> </w:t>
      </w:r>
      <w:r w:rsidRPr="00BF68E4">
        <w:t>driver</w:t>
      </w:r>
      <w:r w:rsidR="00054458" w:rsidRPr="00BF68E4">
        <w:t xml:space="preserve"> </w:t>
      </w:r>
      <w:r w:rsidRPr="00BF68E4">
        <w:t>of</w:t>
      </w:r>
      <w:r w:rsidR="00054458" w:rsidRPr="00BF68E4">
        <w:t xml:space="preserve"> </w:t>
      </w:r>
      <w:r w:rsidRPr="00BF68E4">
        <w:t>subject</w:t>
      </w:r>
      <w:r w:rsidR="00054458" w:rsidRPr="00BF68E4">
        <w:t xml:space="preserve"> </w:t>
      </w:r>
      <w:r w:rsidRPr="00BF68E4">
        <w:t>choices,</w:t>
      </w:r>
      <w:r w:rsidR="00054458" w:rsidRPr="00BF68E4">
        <w:t xml:space="preserve"> </w:t>
      </w:r>
      <w:r w:rsidRPr="00BF68E4">
        <w:t>often</w:t>
      </w:r>
      <w:r w:rsidR="00054458" w:rsidRPr="00BF68E4">
        <w:t xml:space="preserve"> </w:t>
      </w:r>
      <w:r w:rsidRPr="00BF68E4">
        <w:t>towards</w:t>
      </w:r>
      <w:r w:rsidR="00054458" w:rsidRPr="00BF68E4">
        <w:t xml:space="preserve"> </w:t>
      </w:r>
      <w:r w:rsidRPr="00BF68E4">
        <w:t>less</w:t>
      </w:r>
      <w:r w:rsidR="00054458" w:rsidRPr="00BF68E4">
        <w:t xml:space="preserve"> </w:t>
      </w:r>
      <w:r w:rsidRPr="00BF68E4">
        <w:t>challenging</w:t>
      </w:r>
      <w:r w:rsidR="00054458" w:rsidRPr="00BF68E4">
        <w:t xml:space="preserve"> </w:t>
      </w:r>
      <w:r w:rsidRPr="00BF68E4">
        <w:t>and</w:t>
      </w:r>
      <w:r w:rsidR="00054458" w:rsidRPr="00BF68E4">
        <w:t xml:space="preserve"> </w:t>
      </w:r>
      <w:r w:rsidRPr="00BF68E4">
        <w:t>less</w:t>
      </w:r>
      <w:r w:rsidR="00054458" w:rsidRPr="00BF68E4">
        <w:t xml:space="preserve"> </w:t>
      </w:r>
      <w:r w:rsidRPr="00BF68E4">
        <w:t>appropriate</w:t>
      </w:r>
      <w:r w:rsidR="00054458" w:rsidRPr="00BF68E4">
        <w:t xml:space="preserve"> </w:t>
      </w:r>
      <w:r w:rsidRPr="00BF68E4">
        <w:t>subjects.</w:t>
      </w:r>
    </w:p>
    <w:p w:rsidR="00A25E22" w:rsidRPr="00BF68E4" w:rsidRDefault="00AB299C" w:rsidP="00BF68E4">
      <w:pPr>
        <w:spacing w:after="240"/>
        <w:ind w:left="142" w:right="1396"/>
        <w:sectPr w:rsidR="00A25E22" w:rsidRPr="00BF68E4" w:rsidSect="0010196F">
          <w:headerReference w:type="even" r:id="rId21"/>
          <w:headerReference w:type="default" r:id="rId22"/>
          <w:pgSz w:w="11910" w:h="16840"/>
          <w:pgMar w:top="1418" w:right="0" w:bottom="0" w:left="1300" w:header="678" w:footer="0" w:gutter="0"/>
          <w:pgNumType w:start="9"/>
          <w:cols w:space="720"/>
        </w:sectPr>
      </w:pPr>
      <w:r w:rsidRPr="00BF68E4">
        <w:rPr>
          <w:noProof/>
          <w:lang w:val="en-AU" w:eastAsia="en-AU"/>
        </w:rPr>
        <w:drawing>
          <wp:anchor distT="0" distB="0" distL="114300" distR="114300" simplePos="0" relativeHeight="251625984" behindDoc="0" locked="0" layoutInCell="1" allowOverlap="1" wp14:anchorId="6B4B7DE2" wp14:editId="4A2926EF">
            <wp:simplePos x="0" y="0"/>
            <wp:positionH relativeFrom="column">
              <wp:posOffset>5683885</wp:posOffset>
            </wp:positionH>
            <wp:positionV relativeFrom="paragraph">
              <wp:posOffset>836930</wp:posOffset>
            </wp:positionV>
            <wp:extent cx="1052195" cy="11785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52195" cy="1178560"/>
                    </a:xfrm>
                    <a:prstGeom prst="rect">
                      <a:avLst/>
                    </a:prstGeom>
                  </pic:spPr>
                </pic:pic>
              </a:graphicData>
            </a:graphic>
            <wp14:sizeRelH relativeFrom="page">
              <wp14:pctWidth>0</wp14:pctWidth>
            </wp14:sizeRelH>
            <wp14:sizeRelV relativeFrom="page">
              <wp14:pctHeight>0</wp14:pctHeight>
            </wp14:sizeRelV>
          </wp:anchor>
        </w:drawing>
      </w:r>
      <w:r w:rsidR="00B73B9C" w:rsidRPr="00BF68E4">
        <w:t>The</w:t>
      </w:r>
      <w:r w:rsidR="00054458" w:rsidRPr="00BF68E4">
        <w:t xml:space="preserve"> </w:t>
      </w:r>
      <w:r w:rsidR="00B73B9C" w:rsidRPr="00BF68E4">
        <w:t>other</w:t>
      </w:r>
      <w:r w:rsidR="00054458" w:rsidRPr="00BF68E4">
        <w:t xml:space="preserve"> </w:t>
      </w:r>
      <w:r w:rsidR="00B73B9C" w:rsidRPr="00BF68E4">
        <w:t>unhelpful</w:t>
      </w:r>
      <w:r w:rsidR="00054458" w:rsidRPr="00BF68E4">
        <w:t xml:space="preserve"> </w:t>
      </w:r>
      <w:r w:rsidR="00B73B9C" w:rsidRPr="00BF68E4">
        <w:t>signal</w:t>
      </w:r>
      <w:r w:rsidR="00054458" w:rsidRPr="00BF68E4">
        <w:t xml:space="preserve"> </w:t>
      </w:r>
      <w:r w:rsidR="00B73B9C" w:rsidRPr="00BF68E4">
        <w:t>is</w:t>
      </w:r>
      <w:r w:rsidR="00054458" w:rsidRPr="00BF68E4">
        <w:t xml:space="preserve"> </w:t>
      </w:r>
      <w:r w:rsidR="00B73B9C" w:rsidRPr="00BF68E4">
        <w:t>the</w:t>
      </w:r>
      <w:r w:rsidR="00054458" w:rsidRPr="00BF68E4">
        <w:t xml:space="preserve"> </w:t>
      </w:r>
      <w:r w:rsidR="00B73B9C" w:rsidRPr="00BF68E4">
        <w:t>erosion</w:t>
      </w:r>
      <w:r w:rsidR="00054458" w:rsidRPr="00BF68E4">
        <w:t xml:space="preserve"> </w:t>
      </w:r>
      <w:r w:rsidR="00B73B9C" w:rsidRPr="00BF68E4">
        <w:t>of</w:t>
      </w:r>
      <w:r w:rsidR="00054458" w:rsidRPr="00BF68E4">
        <w:t xml:space="preserve"> </w:t>
      </w:r>
      <w:r w:rsidR="00B73B9C" w:rsidRPr="00BF68E4">
        <w:t>mathematics</w:t>
      </w:r>
      <w:r w:rsidR="00054458" w:rsidRPr="00BF68E4">
        <w:t xml:space="preserve"> </w:t>
      </w:r>
      <w:r w:rsidR="00B73B9C" w:rsidRPr="00BF68E4">
        <w:t>prerequisites</w:t>
      </w:r>
      <w:r w:rsidR="00054458" w:rsidRPr="00BF68E4">
        <w:t xml:space="preserve"> </w:t>
      </w:r>
      <w:r w:rsidR="00B73B9C" w:rsidRPr="00BF68E4">
        <w:t>over</w:t>
      </w:r>
      <w:r w:rsidR="00054458" w:rsidRPr="00BF68E4">
        <w:t xml:space="preserve"> </w:t>
      </w:r>
      <w:r w:rsidR="00B73B9C" w:rsidRPr="00BF68E4">
        <w:t>the</w:t>
      </w:r>
      <w:r w:rsidR="00054458" w:rsidRPr="00BF68E4">
        <w:t xml:space="preserve"> </w:t>
      </w:r>
      <w:r w:rsidR="00B73B9C" w:rsidRPr="00BF68E4">
        <w:t>years.</w:t>
      </w:r>
      <w:r w:rsidR="00054458" w:rsidRPr="00BF68E4">
        <w:t xml:space="preserve"> </w:t>
      </w:r>
      <w:r w:rsidR="00B73B9C" w:rsidRPr="00BF68E4">
        <w:t>The</w:t>
      </w:r>
      <w:r w:rsidR="00054458" w:rsidRPr="00BF68E4">
        <w:t xml:space="preserve"> </w:t>
      </w:r>
      <w:r w:rsidR="00B73B9C" w:rsidRPr="00BF68E4">
        <w:t>submissions</w:t>
      </w:r>
      <w:r w:rsidR="00054458" w:rsidRPr="00BF68E4">
        <w:t xml:space="preserve"> </w:t>
      </w:r>
      <w:r w:rsidR="00B73B9C" w:rsidRPr="00BF68E4">
        <w:t>and</w:t>
      </w:r>
      <w:r w:rsidR="00054458" w:rsidRPr="00BF68E4">
        <w:t xml:space="preserve"> </w:t>
      </w:r>
      <w:r w:rsidR="00B73B9C" w:rsidRPr="00BF68E4">
        <w:t>consultations</w:t>
      </w:r>
      <w:r w:rsidR="00054458" w:rsidRPr="00BF68E4">
        <w:t xml:space="preserve"> </w:t>
      </w:r>
      <w:r w:rsidR="00B73B9C" w:rsidRPr="00BF68E4">
        <w:t>did</w:t>
      </w:r>
      <w:r w:rsidR="00054458" w:rsidRPr="00BF68E4">
        <w:t xml:space="preserve"> </w:t>
      </w:r>
      <w:r w:rsidR="00B73B9C" w:rsidRPr="00BF68E4">
        <w:t>not</w:t>
      </w:r>
      <w:r w:rsidR="00054458" w:rsidRPr="00BF68E4">
        <w:t xml:space="preserve"> </w:t>
      </w:r>
      <w:r w:rsidR="00B73B9C" w:rsidRPr="00BF68E4">
        <w:t>recommend</w:t>
      </w:r>
      <w:r w:rsidR="00054458" w:rsidRPr="00BF68E4">
        <w:t xml:space="preserve"> </w:t>
      </w:r>
      <w:r w:rsidR="00B73B9C" w:rsidRPr="00BF68E4">
        <w:t>compulsory</w:t>
      </w:r>
      <w:r w:rsidR="00054458" w:rsidRPr="00BF68E4">
        <w:t xml:space="preserve"> </w:t>
      </w:r>
      <w:r w:rsidR="00B73B9C" w:rsidRPr="00BF68E4">
        <w:t>mathematics,</w:t>
      </w:r>
      <w:r w:rsidR="00054458" w:rsidRPr="00BF68E4">
        <w:t xml:space="preserve"> </w:t>
      </w:r>
      <w:r w:rsidR="00B73B9C" w:rsidRPr="00BF68E4">
        <w:t>nor</w:t>
      </w:r>
      <w:r w:rsidR="00054458" w:rsidRPr="00BF68E4">
        <w:t xml:space="preserve"> </w:t>
      </w:r>
      <w:r w:rsidR="00B73B9C" w:rsidRPr="00BF68E4">
        <w:t>did</w:t>
      </w:r>
      <w:r w:rsidR="00054458" w:rsidRPr="00BF68E4">
        <w:t xml:space="preserve"> </w:t>
      </w:r>
      <w:r w:rsidR="00B73B9C" w:rsidRPr="00BF68E4">
        <w:t>they</w:t>
      </w:r>
      <w:r w:rsidR="00054458" w:rsidRPr="00BF68E4">
        <w:t xml:space="preserve"> </w:t>
      </w:r>
      <w:r w:rsidR="00B73B9C" w:rsidRPr="00BF68E4">
        <w:t>recommend</w:t>
      </w:r>
      <w:r w:rsidR="00054458" w:rsidRPr="00BF68E4">
        <w:t xml:space="preserve"> </w:t>
      </w:r>
      <w:r w:rsidR="00B73B9C" w:rsidRPr="00BF68E4">
        <w:t>that</w:t>
      </w:r>
      <w:r w:rsidR="00054458" w:rsidRPr="00BF68E4">
        <w:t xml:space="preserve"> </w:t>
      </w:r>
      <w:r w:rsidR="00B73B9C" w:rsidRPr="00BF68E4">
        <w:t>prerequisites</w:t>
      </w:r>
      <w:r w:rsidR="00054458" w:rsidRPr="00BF68E4">
        <w:t xml:space="preserve"> </w:t>
      </w:r>
      <w:r w:rsidR="00B73B9C" w:rsidRPr="00BF68E4">
        <w:t>for</w:t>
      </w:r>
      <w:r w:rsidR="00054458" w:rsidRPr="00BF68E4">
        <w:t xml:space="preserve"> </w:t>
      </w:r>
      <w:r w:rsidR="00B73B9C" w:rsidRPr="00BF68E4">
        <w:t>physics</w:t>
      </w:r>
      <w:r w:rsidR="00054458" w:rsidRPr="00BF68E4">
        <w:t xml:space="preserve"> </w:t>
      </w:r>
      <w:r w:rsidR="00B73B9C" w:rsidRPr="00BF68E4">
        <w:t>and</w:t>
      </w:r>
      <w:r w:rsidR="00054458" w:rsidRPr="00BF68E4">
        <w:t xml:space="preserve"> </w:t>
      </w:r>
      <w:r w:rsidR="00B73B9C" w:rsidRPr="00BF68E4">
        <w:t>chemistry</w:t>
      </w:r>
      <w:r w:rsidR="00054458" w:rsidRPr="00BF68E4">
        <w:t xml:space="preserve"> </w:t>
      </w:r>
      <w:r w:rsidR="00B73B9C" w:rsidRPr="00BF68E4">
        <w:t>be</w:t>
      </w:r>
      <w:r w:rsidR="00054458" w:rsidRPr="00BF68E4">
        <w:t xml:space="preserve"> </w:t>
      </w:r>
      <w:r w:rsidR="00B73B9C" w:rsidRPr="00BF68E4">
        <w:t>reinstated.</w:t>
      </w:r>
      <w:r w:rsidR="00054458" w:rsidRPr="00BF68E4">
        <w:t xml:space="preserve"> </w:t>
      </w:r>
      <w:r w:rsidR="00B73B9C" w:rsidRPr="00BF68E4">
        <w:t>They</w:t>
      </w:r>
      <w:r w:rsidR="00054458" w:rsidRPr="00BF68E4">
        <w:t xml:space="preserve"> </w:t>
      </w:r>
      <w:r w:rsidR="00B73B9C" w:rsidRPr="00BF68E4">
        <w:t>did,</w:t>
      </w:r>
      <w:r w:rsidR="00054458" w:rsidRPr="00BF68E4">
        <w:t xml:space="preserve"> </w:t>
      </w:r>
      <w:r w:rsidR="00B73B9C" w:rsidRPr="00BF68E4">
        <w:t>however,</w:t>
      </w:r>
      <w:r w:rsidR="00054458" w:rsidRPr="00BF68E4">
        <w:t xml:space="preserve"> </w:t>
      </w:r>
      <w:r w:rsidR="00B73B9C" w:rsidRPr="00BF68E4">
        <w:t>consistently</w:t>
      </w:r>
      <w:r w:rsidR="00054458" w:rsidRPr="00BF68E4">
        <w:t xml:space="preserve"> </w:t>
      </w:r>
      <w:r w:rsidR="00B73B9C" w:rsidRPr="00BF68E4">
        <w:t>recommend</w:t>
      </w:r>
      <w:r w:rsidR="00054458" w:rsidRPr="00BF68E4">
        <w:t xml:space="preserve"> </w:t>
      </w:r>
      <w:r w:rsidR="00B73B9C" w:rsidRPr="00BF68E4">
        <w:t>that</w:t>
      </w:r>
      <w:r w:rsidR="00054458" w:rsidRPr="00BF68E4">
        <w:t xml:space="preserve"> </w:t>
      </w:r>
      <w:r w:rsidR="00B73B9C" w:rsidRPr="00BF68E4">
        <w:t>mathematics</w:t>
      </w:r>
      <w:r w:rsidR="00054458" w:rsidRPr="00BF68E4">
        <w:t xml:space="preserve"> </w:t>
      </w:r>
      <w:r w:rsidR="00B73B9C" w:rsidRPr="00BF68E4">
        <w:t>prerequisites</w:t>
      </w:r>
      <w:r w:rsidR="00054458" w:rsidRPr="00BF68E4">
        <w:t xml:space="preserve"> </w:t>
      </w:r>
      <w:r w:rsidR="00B73B9C" w:rsidRPr="00BF68E4">
        <w:t>be</w:t>
      </w:r>
      <w:r w:rsidR="00054458" w:rsidRPr="00BF68E4">
        <w:t xml:space="preserve"> </w:t>
      </w:r>
      <w:r w:rsidR="00B73B9C" w:rsidRPr="00BF68E4">
        <w:t>applied</w:t>
      </w:r>
      <w:r w:rsidR="00054458" w:rsidRPr="00BF68E4">
        <w:t xml:space="preserve"> </w:t>
      </w:r>
      <w:r w:rsidR="00B73B9C" w:rsidRPr="00BF68E4">
        <w:t>to</w:t>
      </w:r>
      <w:r w:rsidR="00054458" w:rsidRPr="00BF68E4">
        <w:t xml:space="preserve"> </w:t>
      </w:r>
      <w:r w:rsidR="00B73B9C" w:rsidRPr="00BF68E4">
        <w:t>courses</w:t>
      </w:r>
      <w:r w:rsidR="00054458" w:rsidRPr="00BF68E4">
        <w:t xml:space="preserve"> </w:t>
      </w:r>
      <w:r w:rsidR="00B73B9C" w:rsidRPr="00BF68E4">
        <w:t>and</w:t>
      </w:r>
      <w:r w:rsidR="00054458" w:rsidRPr="00BF68E4">
        <w:t xml:space="preserve"> </w:t>
      </w:r>
      <w:r w:rsidR="00B73B9C" w:rsidRPr="00BF68E4">
        <w:t>specialisations</w:t>
      </w:r>
      <w:r w:rsidR="00054458" w:rsidRPr="00BF68E4">
        <w:t xml:space="preserve"> </w:t>
      </w:r>
      <w:r w:rsidR="00B73B9C" w:rsidRPr="00BF68E4">
        <w:t>that</w:t>
      </w:r>
      <w:r w:rsidR="00054458" w:rsidRPr="00BF68E4">
        <w:t xml:space="preserve"> </w:t>
      </w:r>
      <w:r w:rsidR="00B73B9C" w:rsidRPr="00BF68E4">
        <w:t>require</w:t>
      </w:r>
      <w:r w:rsidR="00054458" w:rsidRPr="00BF68E4">
        <w:t xml:space="preserve"> </w:t>
      </w:r>
      <w:r w:rsidR="00B73B9C" w:rsidRPr="00BF68E4">
        <w:t>mathematics,</w:t>
      </w:r>
      <w:r w:rsidR="00054458" w:rsidRPr="00BF68E4">
        <w:t xml:space="preserve"> </w:t>
      </w:r>
      <w:r w:rsidR="00B73B9C" w:rsidRPr="00BF68E4">
        <w:t>on</w:t>
      </w:r>
      <w:r w:rsidR="00054458" w:rsidRPr="00BF68E4">
        <w:t xml:space="preserve"> </w:t>
      </w:r>
      <w:r w:rsidR="00B73B9C" w:rsidRPr="00BF68E4">
        <w:t>the</w:t>
      </w:r>
      <w:r w:rsidR="00054458" w:rsidRPr="00BF68E4">
        <w:t xml:space="preserve"> </w:t>
      </w:r>
      <w:r w:rsidR="00B73B9C" w:rsidRPr="00BF68E4">
        <w:t>basis</w:t>
      </w:r>
      <w:r w:rsidR="00054458" w:rsidRPr="00BF68E4">
        <w:t xml:space="preserve"> </w:t>
      </w:r>
      <w:r w:rsidR="00B73B9C" w:rsidRPr="00BF68E4">
        <w:t>that</w:t>
      </w:r>
      <w:r w:rsidR="00054458" w:rsidRPr="00BF68E4">
        <w:t xml:space="preserve"> </w:t>
      </w:r>
      <w:r w:rsidR="00B73B9C" w:rsidRPr="00BF68E4">
        <w:t>mathematics</w:t>
      </w:r>
      <w:r w:rsidR="00054458" w:rsidRPr="00BF68E4">
        <w:t xml:space="preserve"> </w:t>
      </w:r>
      <w:r w:rsidR="00B73B9C" w:rsidRPr="00BF68E4">
        <w:t>is</w:t>
      </w:r>
      <w:r w:rsidR="00054458" w:rsidRPr="00BF68E4">
        <w:t xml:space="preserve"> </w:t>
      </w:r>
      <w:r w:rsidR="00B73B9C" w:rsidRPr="00BF68E4">
        <w:t>the</w:t>
      </w:r>
      <w:r w:rsidR="00054458" w:rsidRPr="00BF68E4">
        <w:t xml:space="preserve"> </w:t>
      </w:r>
      <w:r w:rsidR="003443E7" w:rsidRPr="00BF68E4">
        <w:t>language</w:t>
      </w:r>
      <w:r w:rsidR="00054458" w:rsidRPr="00BF68E4">
        <w:t xml:space="preserve"> </w:t>
      </w:r>
      <w:r w:rsidR="003443E7" w:rsidRPr="00BF68E4">
        <w:t>of</w:t>
      </w:r>
      <w:r w:rsidR="00054458" w:rsidRPr="00BF68E4">
        <w:t xml:space="preserve"> </w:t>
      </w:r>
      <w:r w:rsidR="003443E7" w:rsidRPr="00BF68E4">
        <w:t>science</w:t>
      </w:r>
      <w:r w:rsidR="00054458" w:rsidRPr="00BF68E4">
        <w:t xml:space="preserve"> </w:t>
      </w:r>
      <w:r w:rsidR="003443E7" w:rsidRPr="00BF68E4">
        <w:t>and</w:t>
      </w:r>
      <w:r w:rsidR="00054458" w:rsidRPr="00BF68E4">
        <w:t xml:space="preserve"> </w:t>
      </w:r>
      <w:r w:rsidR="003443E7" w:rsidRPr="00BF68E4">
        <w:t>mathematics</w:t>
      </w:r>
      <w:r w:rsidR="00054458" w:rsidRPr="00BF68E4">
        <w:t xml:space="preserve"> </w:t>
      </w:r>
      <w:r w:rsidR="003443E7" w:rsidRPr="00BF68E4">
        <w:t>skills</w:t>
      </w:r>
      <w:r w:rsidR="00054458" w:rsidRPr="00BF68E4">
        <w:t xml:space="preserve"> </w:t>
      </w:r>
      <w:r w:rsidR="003443E7" w:rsidRPr="00BF68E4">
        <w:t>need</w:t>
      </w:r>
      <w:r w:rsidR="00054458" w:rsidRPr="00BF68E4">
        <w:t xml:space="preserve"> </w:t>
      </w:r>
      <w:r w:rsidR="003443E7" w:rsidRPr="00BF68E4">
        <w:t>constant</w:t>
      </w:r>
      <w:r w:rsidR="00054458" w:rsidRPr="00BF68E4">
        <w:t xml:space="preserve"> </w:t>
      </w:r>
      <w:r w:rsidR="003443E7" w:rsidRPr="00BF68E4">
        <w:t>development</w:t>
      </w:r>
      <w:r w:rsidR="00054458" w:rsidRPr="00BF68E4">
        <w:t xml:space="preserve"> </w:t>
      </w:r>
      <w:r w:rsidR="003443E7" w:rsidRPr="00BF68E4">
        <w:t>and</w:t>
      </w:r>
      <w:r w:rsidR="00054458" w:rsidRPr="00BF68E4">
        <w:t xml:space="preserve"> </w:t>
      </w:r>
      <w:r w:rsidR="003443E7" w:rsidRPr="00BF68E4">
        <w:t>cannot</w:t>
      </w:r>
      <w:r w:rsidR="00054458" w:rsidRPr="00BF68E4">
        <w:t xml:space="preserve"> </w:t>
      </w:r>
      <w:r w:rsidR="003443E7" w:rsidRPr="00BF68E4">
        <w:t>be</w:t>
      </w:r>
      <w:r w:rsidR="00054458" w:rsidRPr="00BF68E4">
        <w:t xml:space="preserve"> </w:t>
      </w:r>
      <w:r w:rsidR="003443E7" w:rsidRPr="00BF68E4">
        <w:t>acquired</w:t>
      </w:r>
      <w:r w:rsidR="00054458" w:rsidRPr="00BF68E4">
        <w:t xml:space="preserve"> </w:t>
      </w:r>
      <w:r w:rsidR="003443E7" w:rsidRPr="00BF68E4">
        <w:t>effectively</w:t>
      </w:r>
      <w:r w:rsidR="00054458" w:rsidRPr="00BF68E4">
        <w:t xml:space="preserve"> </w:t>
      </w:r>
      <w:r w:rsidR="003443E7" w:rsidRPr="00BF68E4">
        <w:t>in</w:t>
      </w:r>
      <w:r w:rsidR="00054458" w:rsidRPr="00BF68E4">
        <w:t xml:space="preserve"> </w:t>
      </w:r>
      <w:r w:rsidR="003443E7" w:rsidRPr="00BF68E4">
        <w:t>a</w:t>
      </w:r>
      <w:r w:rsidR="00054458" w:rsidRPr="00BF68E4">
        <w:t xml:space="preserve"> </w:t>
      </w:r>
      <w:r w:rsidR="003443E7" w:rsidRPr="00BF68E4">
        <w:t>short</w:t>
      </w:r>
      <w:r w:rsidR="00054458" w:rsidRPr="00BF68E4">
        <w:t xml:space="preserve"> </w:t>
      </w:r>
      <w:r w:rsidR="003443E7" w:rsidRPr="00BF68E4">
        <w:t>bridging</w:t>
      </w:r>
      <w:r w:rsidR="00054458" w:rsidRPr="00BF68E4">
        <w:t xml:space="preserve"> </w:t>
      </w:r>
      <w:r w:rsidR="003443E7" w:rsidRPr="00BF68E4">
        <w:t>course.</w:t>
      </w:r>
    </w:p>
    <w:p w:rsidR="00A25E22" w:rsidRPr="00E93F05" w:rsidRDefault="00B73B9C" w:rsidP="00E93F05">
      <w:pPr>
        <w:spacing w:after="240"/>
        <w:ind w:left="142"/>
      </w:pPr>
      <w:r w:rsidRPr="00E93F05">
        <w:lastRenderedPageBreak/>
        <w:t>Education</w:t>
      </w:r>
      <w:r w:rsidR="00054458" w:rsidRPr="00E93F05">
        <w:t xml:space="preserve"> </w:t>
      </w:r>
      <w:r w:rsidRPr="00E93F05">
        <w:t>and</w:t>
      </w:r>
      <w:r w:rsidR="00054458" w:rsidRPr="00E93F05">
        <w:t xml:space="preserve"> </w:t>
      </w:r>
      <w:r w:rsidRPr="00E93F05">
        <w:t>industry</w:t>
      </w:r>
      <w:r w:rsidR="00054458" w:rsidRPr="00E93F05">
        <w:t xml:space="preserve"> </w:t>
      </w:r>
      <w:r w:rsidRPr="00E93F05">
        <w:t>members</w:t>
      </w:r>
      <w:r w:rsidR="00054458" w:rsidRPr="00E93F05">
        <w:t xml:space="preserve"> </w:t>
      </w:r>
      <w:r w:rsidRPr="00E93F05">
        <w:t>of</w:t>
      </w:r>
      <w:r w:rsidR="00054458" w:rsidRPr="00E93F05">
        <w:t xml:space="preserve"> </w:t>
      </w:r>
      <w:r w:rsidRPr="00E93F05">
        <w:t>the</w:t>
      </w:r>
      <w:r w:rsidR="00054458" w:rsidRPr="00E93F05">
        <w:t xml:space="preserve"> </w:t>
      </w:r>
      <w:r w:rsidRPr="00E93F05">
        <w:t>Forum</w:t>
      </w:r>
      <w:r w:rsidR="00054458" w:rsidRPr="00E93F05">
        <w:t xml:space="preserve"> </w:t>
      </w:r>
      <w:r w:rsidRPr="00E93F05">
        <w:t>were</w:t>
      </w:r>
      <w:r w:rsidR="00054458" w:rsidRPr="00E93F05">
        <w:t xml:space="preserve"> </w:t>
      </w:r>
      <w:r w:rsidRPr="00E93F05">
        <w:t>unanimous</w:t>
      </w:r>
      <w:r w:rsidR="00054458" w:rsidRPr="00E93F05">
        <w:t xml:space="preserve"> </w:t>
      </w:r>
      <w:r w:rsidRPr="00E93F05">
        <w:t>in</w:t>
      </w:r>
      <w:r w:rsidR="00054458" w:rsidRPr="00E93F05">
        <w:t xml:space="preserve"> </w:t>
      </w:r>
      <w:r w:rsidRPr="00E93F05">
        <w:t>their</w:t>
      </w:r>
      <w:r w:rsidR="00054458" w:rsidRPr="00E93F05">
        <w:t xml:space="preserve"> </w:t>
      </w:r>
      <w:r w:rsidRPr="00E93F05">
        <w:rPr>
          <w:b/>
        </w:rPr>
        <w:t>recognition</w:t>
      </w:r>
      <w:r w:rsidR="00054458" w:rsidRPr="00E93F05">
        <w:rPr>
          <w:b/>
        </w:rPr>
        <w:t xml:space="preserve"> </w:t>
      </w:r>
      <w:r w:rsidRPr="00E93F05">
        <w:rPr>
          <w:b/>
        </w:rPr>
        <w:t>of</w:t>
      </w:r>
      <w:r w:rsidR="00054458" w:rsidRPr="00E93F05">
        <w:rPr>
          <w:b/>
        </w:rPr>
        <w:t xml:space="preserve"> </w:t>
      </w:r>
      <w:r w:rsidRPr="00E93F05">
        <w:rPr>
          <w:b/>
        </w:rPr>
        <w:t>the</w:t>
      </w:r>
      <w:r w:rsidR="00054458" w:rsidRPr="00E93F05">
        <w:rPr>
          <w:b/>
        </w:rPr>
        <w:t xml:space="preserve"> </w:t>
      </w:r>
      <w:r w:rsidRPr="00E93F05">
        <w:rPr>
          <w:b/>
        </w:rPr>
        <w:t>central</w:t>
      </w:r>
      <w:r w:rsidR="00054458" w:rsidRPr="00E93F05">
        <w:rPr>
          <w:b/>
        </w:rPr>
        <w:t xml:space="preserve"> </w:t>
      </w:r>
      <w:r w:rsidRPr="00E93F05">
        <w:rPr>
          <w:b/>
        </w:rPr>
        <w:t>role</w:t>
      </w:r>
      <w:r w:rsidR="00054458" w:rsidRPr="00E93F05">
        <w:rPr>
          <w:b/>
        </w:rPr>
        <w:t xml:space="preserve"> </w:t>
      </w:r>
      <w:r w:rsidRPr="00E93F05">
        <w:rPr>
          <w:b/>
        </w:rPr>
        <w:t>of</w:t>
      </w:r>
      <w:r w:rsidR="00054458" w:rsidRPr="00E93F05">
        <w:rPr>
          <w:b/>
        </w:rPr>
        <w:t xml:space="preserve"> </w:t>
      </w:r>
      <w:r w:rsidRPr="00E93F05">
        <w:rPr>
          <w:b/>
        </w:rPr>
        <w:t>teachers,</w:t>
      </w:r>
      <w:r w:rsidR="00054458" w:rsidRPr="00E93F05">
        <w:rPr>
          <w:b/>
        </w:rPr>
        <w:t xml:space="preserve"> </w:t>
      </w:r>
      <w:r w:rsidRPr="00E93F05">
        <w:rPr>
          <w:b/>
        </w:rPr>
        <w:t>principals</w:t>
      </w:r>
      <w:r w:rsidR="00054458" w:rsidRPr="00E93F05">
        <w:rPr>
          <w:b/>
        </w:rPr>
        <w:t xml:space="preserve"> </w:t>
      </w:r>
      <w:r w:rsidRPr="00E93F05">
        <w:rPr>
          <w:b/>
        </w:rPr>
        <w:t>and</w:t>
      </w:r>
      <w:r w:rsidR="00054458" w:rsidRPr="00E93F05">
        <w:rPr>
          <w:b/>
        </w:rPr>
        <w:t xml:space="preserve"> </w:t>
      </w:r>
      <w:r w:rsidRPr="00E93F05">
        <w:rPr>
          <w:b/>
        </w:rPr>
        <w:t>other</w:t>
      </w:r>
      <w:r w:rsidR="00054458" w:rsidRPr="00E93F05">
        <w:rPr>
          <w:b/>
        </w:rPr>
        <w:t xml:space="preserve"> </w:t>
      </w:r>
      <w:r w:rsidRPr="00E93F05">
        <w:rPr>
          <w:b/>
        </w:rPr>
        <w:t>school</w:t>
      </w:r>
      <w:r w:rsidR="00054458" w:rsidRPr="00E93F05">
        <w:rPr>
          <w:b/>
        </w:rPr>
        <w:t xml:space="preserve"> </w:t>
      </w:r>
      <w:r w:rsidRPr="00E93F05">
        <w:rPr>
          <w:b/>
        </w:rPr>
        <w:t>leaders</w:t>
      </w:r>
      <w:r w:rsidR="00054458" w:rsidRPr="00E93F05">
        <w:rPr>
          <w:b/>
        </w:rPr>
        <w:t xml:space="preserve"> </w:t>
      </w:r>
      <w:r w:rsidRPr="00E93F05">
        <w:rPr>
          <w:b/>
        </w:rPr>
        <w:t>in</w:t>
      </w:r>
      <w:r w:rsidR="00054458" w:rsidRPr="00E93F05">
        <w:rPr>
          <w:b/>
        </w:rPr>
        <w:t xml:space="preserve"> </w:t>
      </w:r>
      <w:r w:rsidRPr="00E93F05">
        <w:rPr>
          <w:b/>
        </w:rPr>
        <w:t>achieving</w:t>
      </w:r>
      <w:r w:rsidR="00054458" w:rsidRPr="00E93F05">
        <w:rPr>
          <w:b/>
        </w:rPr>
        <w:t xml:space="preserve"> </w:t>
      </w:r>
      <w:r w:rsidRPr="00E93F05">
        <w:rPr>
          <w:b/>
        </w:rPr>
        <w:t>better</w:t>
      </w:r>
      <w:r w:rsidR="00054458" w:rsidRPr="00E93F05">
        <w:rPr>
          <w:b/>
        </w:rPr>
        <w:t xml:space="preserve"> </w:t>
      </w:r>
      <w:r w:rsidRPr="00E93F05">
        <w:rPr>
          <w:b/>
        </w:rPr>
        <w:t>student</w:t>
      </w:r>
      <w:r w:rsidR="00054458" w:rsidRPr="00E93F05">
        <w:rPr>
          <w:b/>
        </w:rPr>
        <w:t xml:space="preserve"> </w:t>
      </w:r>
      <w:r w:rsidRPr="00E93F05">
        <w:rPr>
          <w:b/>
        </w:rPr>
        <w:t>outcomes.</w:t>
      </w:r>
    </w:p>
    <w:p w:rsidR="00A25E22" w:rsidRPr="00E93F05" w:rsidRDefault="00B73B9C" w:rsidP="00E93F05">
      <w:pPr>
        <w:spacing w:after="240"/>
        <w:ind w:left="142"/>
      </w:pPr>
      <w:r w:rsidRPr="00E93F05">
        <w:t>The</w:t>
      </w:r>
      <w:r w:rsidR="00054458" w:rsidRPr="00E93F05">
        <w:t xml:space="preserve"> </w:t>
      </w:r>
      <w:r w:rsidRPr="00E93F05">
        <w:t>Forum</w:t>
      </w:r>
      <w:r w:rsidR="00054458" w:rsidRPr="00E93F05">
        <w:t xml:space="preserve"> </w:t>
      </w:r>
      <w:r w:rsidRPr="00E93F05">
        <w:t>concluded</w:t>
      </w:r>
      <w:r w:rsidR="00054458" w:rsidRPr="00E93F05">
        <w:t xml:space="preserve"> </w:t>
      </w:r>
      <w:r w:rsidRPr="00E93F05">
        <w:t>that</w:t>
      </w:r>
      <w:r w:rsidR="00054458" w:rsidRPr="00E93F05">
        <w:t xml:space="preserve"> </w:t>
      </w:r>
      <w:r w:rsidRPr="00E93F05">
        <w:rPr>
          <w:b/>
        </w:rPr>
        <w:t>minimum</w:t>
      </w:r>
      <w:r w:rsidR="00054458" w:rsidRPr="00E93F05">
        <w:rPr>
          <w:b/>
        </w:rPr>
        <w:t xml:space="preserve"> </w:t>
      </w:r>
      <w:r w:rsidRPr="00E93F05">
        <w:rPr>
          <w:b/>
        </w:rPr>
        <w:t>national</w:t>
      </w:r>
      <w:r w:rsidR="00054458" w:rsidRPr="00E93F05">
        <w:rPr>
          <w:b/>
        </w:rPr>
        <w:t xml:space="preserve"> </w:t>
      </w:r>
      <w:r w:rsidRPr="00E93F05">
        <w:rPr>
          <w:b/>
        </w:rPr>
        <w:t>requirements</w:t>
      </w:r>
      <w:r w:rsidR="00054458" w:rsidRPr="00E93F05">
        <w:rPr>
          <w:b/>
        </w:rPr>
        <w:t xml:space="preserve"> </w:t>
      </w:r>
      <w:r w:rsidRPr="00E93F05">
        <w:rPr>
          <w:b/>
        </w:rPr>
        <w:t>for</w:t>
      </w:r>
      <w:r w:rsidR="00054458" w:rsidRPr="00E93F05">
        <w:rPr>
          <w:b/>
        </w:rPr>
        <w:t xml:space="preserve"> </w:t>
      </w:r>
      <w:r w:rsidRPr="00E93F05">
        <w:rPr>
          <w:b/>
        </w:rPr>
        <w:t>teacher</w:t>
      </w:r>
      <w:r w:rsidR="00054458" w:rsidRPr="00E93F05">
        <w:rPr>
          <w:b/>
        </w:rPr>
        <w:t xml:space="preserve"> </w:t>
      </w:r>
      <w:r w:rsidRPr="00E93F05">
        <w:rPr>
          <w:b/>
        </w:rPr>
        <w:t>professional</w:t>
      </w:r>
      <w:r w:rsidR="00054458" w:rsidRPr="00E93F05">
        <w:rPr>
          <w:b/>
        </w:rPr>
        <w:t xml:space="preserve"> </w:t>
      </w:r>
      <w:r w:rsidRPr="00E93F05">
        <w:rPr>
          <w:b/>
        </w:rPr>
        <w:t>learning</w:t>
      </w:r>
      <w:r w:rsidR="00054458" w:rsidRPr="00E93F05">
        <w:rPr>
          <w:b/>
        </w:rPr>
        <w:t xml:space="preserve"> </w:t>
      </w:r>
      <w:r w:rsidRPr="00E93F05">
        <w:rPr>
          <w:b/>
        </w:rPr>
        <w:t>are</w:t>
      </w:r>
      <w:r w:rsidR="00054458" w:rsidRPr="00E93F05">
        <w:rPr>
          <w:b/>
        </w:rPr>
        <w:t xml:space="preserve"> </w:t>
      </w:r>
      <w:r w:rsidRPr="00E93F05">
        <w:rPr>
          <w:b/>
        </w:rPr>
        <w:t>needed</w:t>
      </w:r>
      <w:r w:rsidR="00054458" w:rsidRPr="00E93F05">
        <w:t xml:space="preserve"> </w:t>
      </w:r>
      <w:r w:rsidRPr="00E93F05">
        <w:t>that</w:t>
      </w:r>
      <w:r w:rsidR="00054458" w:rsidRPr="00E93F05">
        <w:t xml:space="preserve"> </w:t>
      </w:r>
      <w:r w:rsidRPr="00E93F05">
        <w:t>include</w:t>
      </w:r>
      <w:r w:rsidR="00054458" w:rsidRPr="00E93F05">
        <w:t xml:space="preserve"> </w:t>
      </w:r>
      <w:r w:rsidRPr="00E93F05">
        <w:t>relevant,</w:t>
      </w:r>
      <w:r w:rsidR="00054458" w:rsidRPr="00E93F05">
        <w:t xml:space="preserve"> </w:t>
      </w:r>
      <w:r w:rsidRPr="00E93F05">
        <w:t>discipline</w:t>
      </w:r>
      <w:r w:rsidR="00054458" w:rsidRPr="00E93F05">
        <w:t xml:space="preserve"> </w:t>
      </w:r>
      <w:r w:rsidRPr="00E93F05">
        <w:t>specific</w:t>
      </w:r>
      <w:r w:rsidR="00054458" w:rsidRPr="00E93F05">
        <w:t xml:space="preserve"> </w:t>
      </w:r>
      <w:r w:rsidRPr="00E93F05">
        <w:t>professional</w:t>
      </w:r>
      <w:r w:rsidR="00054458" w:rsidRPr="00E93F05">
        <w:t xml:space="preserve"> </w:t>
      </w:r>
      <w:r w:rsidRPr="00E93F05">
        <w:t>learning</w:t>
      </w:r>
      <w:r w:rsidR="00054458" w:rsidRPr="00E93F05">
        <w:t xml:space="preserve"> </w:t>
      </w:r>
      <w:r w:rsidRPr="00E93F05">
        <w:t>from</w:t>
      </w:r>
      <w:r w:rsidR="00054458" w:rsidRPr="00E93F05">
        <w:t xml:space="preserve"> </w:t>
      </w:r>
      <w:r w:rsidRPr="00E93F05">
        <w:t>an</w:t>
      </w:r>
      <w:r w:rsidR="00054458" w:rsidRPr="00E93F05">
        <w:t xml:space="preserve"> </w:t>
      </w:r>
      <w:r w:rsidRPr="00E93F05">
        <w:t>accredited</w:t>
      </w:r>
      <w:r w:rsidR="00054458" w:rsidRPr="00E93F05">
        <w:t xml:space="preserve"> </w:t>
      </w:r>
      <w:r w:rsidRPr="00E93F05">
        <w:t>provider</w:t>
      </w:r>
      <w:r w:rsidR="00054458" w:rsidRPr="00E93F05">
        <w:t xml:space="preserve"> </w:t>
      </w:r>
      <w:r w:rsidRPr="00E93F05">
        <w:t>such</w:t>
      </w:r>
      <w:r w:rsidR="00054458" w:rsidRPr="00E93F05">
        <w:t xml:space="preserve"> </w:t>
      </w:r>
      <w:r w:rsidRPr="00E93F05">
        <w:t>as</w:t>
      </w:r>
      <w:r w:rsidR="00054458" w:rsidRPr="00E93F05">
        <w:t xml:space="preserve"> </w:t>
      </w:r>
      <w:r w:rsidRPr="00E93F05">
        <w:t>a</w:t>
      </w:r>
      <w:r w:rsidR="00054458" w:rsidRPr="00E93F05">
        <w:t xml:space="preserve"> </w:t>
      </w:r>
      <w:r w:rsidRPr="00E93F05">
        <w:t>university</w:t>
      </w:r>
      <w:r w:rsidR="00054458" w:rsidRPr="00E93F05">
        <w:t xml:space="preserve"> </w:t>
      </w:r>
      <w:r w:rsidRPr="00E93F05">
        <w:t>or</w:t>
      </w:r>
      <w:r w:rsidR="00054458" w:rsidRPr="00E93F05">
        <w:t xml:space="preserve"> </w:t>
      </w:r>
      <w:r w:rsidRPr="00E93F05">
        <w:t>a</w:t>
      </w:r>
      <w:r w:rsidR="00054458" w:rsidRPr="00E93F05">
        <w:t xml:space="preserve"> </w:t>
      </w:r>
      <w:r w:rsidRPr="00E93F05">
        <w:t>TAFE,</w:t>
      </w:r>
      <w:r w:rsidR="00054458" w:rsidRPr="00E93F05">
        <w:t xml:space="preserve"> </w:t>
      </w:r>
      <w:r w:rsidRPr="00E93F05">
        <w:t>to</w:t>
      </w:r>
      <w:r w:rsidR="00054458" w:rsidRPr="00E93F05">
        <w:t xml:space="preserve"> </w:t>
      </w:r>
      <w:r w:rsidRPr="00E93F05">
        <w:t>ensure</w:t>
      </w:r>
      <w:r w:rsidR="00054458" w:rsidRPr="00E93F05">
        <w:t xml:space="preserve"> </w:t>
      </w:r>
      <w:r w:rsidRPr="00E93F05">
        <w:t>ongoing</w:t>
      </w:r>
      <w:r w:rsidR="00054458" w:rsidRPr="00E93F05">
        <w:t xml:space="preserve"> </w:t>
      </w:r>
      <w:r w:rsidRPr="00E93F05">
        <w:t>high</w:t>
      </w:r>
      <w:r w:rsidR="00054458" w:rsidRPr="00E93F05">
        <w:t xml:space="preserve"> </w:t>
      </w:r>
      <w:r w:rsidRPr="00E93F05">
        <w:t>quality</w:t>
      </w:r>
      <w:r w:rsidR="00054458" w:rsidRPr="00E93F05">
        <w:t xml:space="preserve"> </w:t>
      </w:r>
      <w:r w:rsidRPr="00E93F05">
        <w:t>teaching</w:t>
      </w:r>
      <w:r w:rsidR="00054458" w:rsidRPr="00E93F05">
        <w:t xml:space="preserve"> </w:t>
      </w:r>
      <w:r w:rsidRPr="00E93F05">
        <w:t>in</w:t>
      </w:r>
      <w:r w:rsidR="00054458" w:rsidRPr="00E93F05">
        <w:t xml:space="preserve"> </w:t>
      </w:r>
      <w:r w:rsidRPr="00E93F05">
        <w:t>STEM</w:t>
      </w:r>
      <w:r w:rsidR="00054458" w:rsidRPr="00E93F05">
        <w:t xml:space="preserve"> </w:t>
      </w:r>
      <w:r w:rsidRPr="00E93F05">
        <w:t>disciplines.</w:t>
      </w:r>
    </w:p>
    <w:p w:rsidR="00A25E22" w:rsidRPr="00E93F05" w:rsidRDefault="00B73B9C" w:rsidP="00E93F05">
      <w:pPr>
        <w:spacing w:after="240"/>
        <w:ind w:left="142"/>
      </w:pPr>
      <w:r w:rsidRPr="00E93F05">
        <w:rPr>
          <w:b/>
        </w:rPr>
        <w:t>Industry</w:t>
      </w:r>
      <w:r w:rsidR="00054458" w:rsidRPr="00E93F05">
        <w:rPr>
          <w:b/>
        </w:rPr>
        <w:t xml:space="preserve"> </w:t>
      </w:r>
      <w:r w:rsidRPr="00E93F05">
        <w:rPr>
          <w:b/>
        </w:rPr>
        <w:t>and</w:t>
      </w:r>
      <w:r w:rsidR="00054458" w:rsidRPr="00E93F05">
        <w:rPr>
          <w:b/>
        </w:rPr>
        <w:t xml:space="preserve"> </w:t>
      </w:r>
      <w:r w:rsidR="003443E7" w:rsidRPr="00E93F05">
        <w:rPr>
          <w:b/>
        </w:rPr>
        <w:t>other</w:t>
      </w:r>
      <w:r w:rsidR="00054458" w:rsidRPr="00E93F05">
        <w:rPr>
          <w:b/>
        </w:rPr>
        <w:t xml:space="preserve"> </w:t>
      </w:r>
      <w:r w:rsidR="003443E7" w:rsidRPr="00E93F05">
        <w:rPr>
          <w:b/>
        </w:rPr>
        <w:t>partners</w:t>
      </w:r>
      <w:r w:rsidR="00054458" w:rsidRPr="00E93F05">
        <w:rPr>
          <w:b/>
        </w:rPr>
        <w:t xml:space="preserve"> </w:t>
      </w:r>
      <w:r w:rsidR="003443E7" w:rsidRPr="00E93F05">
        <w:rPr>
          <w:b/>
        </w:rPr>
        <w:t>such</w:t>
      </w:r>
      <w:r w:rsidR="00054458" w:rsidRPr="00E93F05">
        <w:rPr>
          <w:b/>
        </w:rPr>
        <w:t xml:space="preserve"> </w:t>
      </w:r>
      <w:r w:rsidR="003443E7" w:rsidRPr="00E93F05">
        <w:rPr>
          <w:b/>
        </w:rPr>
        <w:t>as</w:t>
      </w:r>
      <w:r w:rsidR="00054458" w:rsidRPr="00E93F05">
        <w:rPr>
          <w:b/>
        </w:rPr>
        <w:t xml:space="preserve"> </w:t>
      </w:r>
      <w:r w:rsidR="003443E7" w:rsidRPr="00E93F05">
        <w:rPr>
          <w:b/>
        </w:rPr>
        <w:t>professional</w:t>
      </w:r>
      <w:r w:rsidR="00054458" w:rsidRPr="00E93F05">
        <w:rPr>
          <w:b/>
        </w:rPr>
        <w:t xml:space="preserve"> </w:t>
      </w:r>
      <w:r w:rsidR="003443E7" w:rsidRPr="00E93F05">
        <w:rPr>
          <w:b/>
        </w:rPr>
        <w:t>associations</w:t>
      </w:r>
      <w:r w:rsidR="00054458" w:rsidRPr="00E93F05">
        <w:rPr>
          <w:b/>
        </w:rPr>
        <w:t xml:space="preserve"> </w:t>
      </w:r>
      <w:r w:rsidR="003443E7" w:rsidRPr="00E93F05">
        <w:rPr>
          <w:b/>
        </w:rPr>
        <w:t>can</w:t>
      </w:r>
      <w:r w:rsidR="00054458" w:rsidRPr="00E93F05">
        <w:rPr>
          <w:b/>
        </w:rPr>
        <w:t xml:space="preserve"> </w:t>
      </w:r>
      <w:r w:rsidR="003443E7" w:rsidRPr="00E93F05">
        <w:rPr>
          <w:b/>
        </w:rPr>
        <w:t>assist</w:t>
      </w:r>
      <w:r w:rsidR="00054458" w:rsidRPr="00E93F05">
        <w:rPr>
          <w:b/>
        </w:rPr>
        <w:t xml:space="preserve"> </w:t>
      </w:r>
      <w:r w:rsidR="003443E7" w:rsidRPr="00E93F05">
        <w:rPr>
          <w:b/>
        </w:rPr>
        <w:t>principals</w:t>
      </w:r>
      <w:r w:rsidR="00054458" w:rsidRPr="00E93F05">
        <w:rPr>
          <w:b/>
        </w:rPr>
        <w:t xml:space="preserve"> </w:t>
      </w:r>
      <w:r w:rsidR="003443E7" w:rsidRPr="00E93F05">
        <w:rPr>
          <w:b/>
        </w:rPr>
        <w:t>and</w:t>
      </w:r>
      <w:r w:rsidR="00054458" w:rsidRPr="00E93F05">
        <w:rPr>
          <w:b/>
        </w:rPr>
        <w:t xml:space="preserve"> </w:t>
      </w:r>
      <w:r w:rsidRPr="00E93F05">
        <w:rPr>
          <w:b/>
        </w:rPr>
        <w:t>lead</w:t>
      </w:r>
      <w:r w:rsidR="00054458" w:rsidRPr="00E93F05">
        <w:rPr>
          <w:b/>
        </w:rPr>
        <w:t xml:space="preserve"> </w:t>
      </w:r>
      <w:r w:rsidRPr="00E93F05">
        <w:rPr>
          <w:b/>
        </w:rPr>
        <w:t>teachers</w:t>
      </w:r>
      <w:r w:rsidR="00054458" w:rsidRPr="00E93F05">
        <w:rPr>
          <w:b/>
        </w:rPr>
        <w:t xml:space="preserve"> </w:t>
      </w:r>
      <w:r w:rsidRPr="00E93F05">
        <w:rPr>
          <w:b/>
        </w:rPr>
        <w:t>in</w:t>
      </w:r>
      <w:r w:rsidR="00054458" w:rsidRPr="00E93F05">
        <w:rPr>
          <w:b/>
        </w:rPr>
        <w:t xml:space="preserve"> </w:t>
      </w:r>
      <w:r w:rsidRPr="00E93F05">
        <w:rPr>
          <w:b/>
        </w:rPr>
        <w:t>the</w:t>
      </w:r>
      <w:r w:rsidR="00054458" w:rsidRPr="00E93F05">
        <w:rPr>
          <w:b/>
        </w:rPr>
        <w:t xml:space="preserve"> </w:t>
      </w:r>
      <w:r w:rsidRPr="00E93F05">
        <w:rPr>
          <w:b/>
        </w:rPr>
        <w:t>development</w:t>
      </w:r>
      <w:r w:rsidR="00054458" w:rsidRPr="00E93F05">
        <w:rPr>
          <w:b/>
        </w:rPr>
        <w:t xml:space="preserve"> </w:t>
      </w:r>
      <w:r w:rsidRPr="00E93F05">
        <w:rPr>
          <w:b/>
        </w:rPr>
        <w:t>of</w:t>
      </w:r>
      <w:r w:rsidR="00054458" w:rsidRPr="00E93F05">
        <w:rPr>
          <w:b/>
        </w:rPr>
        <w:t xml:space="preserve"> </w:t>
      </w:r>
      <w:r w:rsidRPr="00E93F05">
        <w:rPr>
          <w:b/>
        </w:rPr>
        <w:t>high</w:t>
      </w:r>
      <w:r w:rsidR="00054458" w:rsidRPr="00E93F05">
        <w:rPr>
          <w:b/>
        </w:rPr>
        <w:t xml:space="preserve"> </w:t>
      </w:r>
      <w:r w:rsidRPr="00E93F05">
        <w:rPr>
          <w:b/>
        </w:rPr>
        <w:t>quality,</w:t>
      </w:r>
      <w:r w:rsidR="00054458" w:rsidRPr="00E93F05">
        <w:rPr>
          <w:b/>
        </w:rPr>
        <w:t xml:space="preserve"> </w:t>
      </w:r>
      <w:r w:rsidRPr="00E93F05">
        <w:rPr>
          <w:b/>
        </w:rPr>
        <w:t>contemporary</w:t>
      </w:r>
      <w:r w:rsidR="00054458" w:rsidRPr="00E93F05">
        <w:rPr>
          <w:b/>
        </w:rPr>
        <w:t xml:space="preserve"> </w:t>
      </w:r>
      <w:r w:rsidR="003443E7" w:rsidRPr="00E93F05">
        <w:rPr>
          <w:b/>
        </w:rPr>
        <w:t>professional</w:t>
      </w:r>
      <w:r w:rsidR="00054458" w:rsidRPr="00E93F05">
        <w:rPr>
          <w:b/>
        </w:rPr>
        <w:t xml:space="preserve"> </w:t>
      </w:r>
      <w:r w:rsidR="003443E7" w:rsidRPr="00E93F05">
        <w:rPr>
          <w:b/>
        </w:rPr>
        <w:t>learning</w:t>
      </w:r>
      <w:r w:rsidR="00054458" w:rsidRPr="00E93F05">
        <w:rPr>
          <w:b/>
        </w:rPr>
        <w:t xml:space="preserve"> </w:t>
      </w:r>
      <w:r w:rsidRPr="00E93F05">
        <w:rPr>
          <w:b/>
        </w:rPr>
        <w:t>materials.</w:t>
      </w:r>
      <w:r w:rsidR="00054458" w:rsidRPr="00E93F05">
        <w:t xml:space="preserve"> </w:t>
      </w:r>
      <w:r w:rsidRPr="00E93F05">
        <w:t>These</w:t>
      </w:r>
      <w:r w:rsidR="00054458" w:rsidRPr="00E93F05">
        <w:t xml:space="preserve"> </w:t>
      </w:r>
      <w:r w:rsidRPr="00E93F05">
        <w:t>materials</w:t>
      </w:r>
      <w:r w:rsidR="00054458" w:rsidRPr="00E93F05">
        <w:t xml:space="preserve"> </w:t>
      </w:r>
      <w:r w:rsidRPr="00E93F05">
        <w:t>should</w:t>
      </w:r>
      <w:r w:rsidR="00054458" w:rsidRPr="00E93F05">
        <w:t xml:space="preserve"> </w:t>
      </w:r>
      <w:r w:rsidRPr="00E93F05">
        <w:t>be</w:t>
      </w:r>
      <w:r w:rsidR="00054458" w:rsidRPr="00E93F05">
        <w:t xml:space="preserve"> </w:t>
      </w:r>
      <w:r w:rsidRPr="00E93F05">
        <w:t>broadly</w:t>
      </w:r>
      <w:r w:rsidR="00054458" w:rsidRPr="00E93F05">
        <w:t xml:space="preserve"> </w:t>
      </w:r>
      <w:r w:rsidRPr="00E93F05">
        <w:t>applicable</w:t>
      </w:r>
      <w:r w:rsidR="00054458" w:rsidRPr="00E93F05">
        <w:t xml:space="preserve"> </w:t>
      </w:r>
      <w:r w:rsidRPr="00E93F05">
        <w:t>and</w:t>
      </w:r>
      <w:r w:rsidR="00054458" w:rsidRPr="00E93F05">
        <w:t xml:space="preserve"> </w:t>
      </w:r>
      <w:r w:rsidRPr="00E93F05">
        <w:t>relevant</w:t>
      </w:r>
      <w:r w:rsidR="00054458" w:rsidRPr="00E93F05">
        <w:t xml:space="preserve"> </w:t>
      </w:r>
      <w:r w:rsidRPr="00E93F05">
        <w:t>for</w:t>
      </w:r>
      <w:r w:rsidR="00054458" w:rsidRPr="00E93F05">
        <w:t xml:space="preserve"> </w:t>
      </w:r>
      <w:r w:rsidRPr="00E93F05">
        <w:t>teachers</w:t>
      </w:r>
      <w:r w:rsidR="00054458" w:rsidRPr="00E93F05">
        <w:t xml:space="preserve"> </w:t>
      </w:r>
      <w:r w:rsidRPr="00E93F05">
        <w:t>working</w:t>
      </w:r>
      <w:r w:rsidR="00054458" w:rsidRPr="00E93F05">
        <w:t xml:space="preserve"> </w:t>
      </w:r>
      <w:r w:rsidRPr="00E93F05">
        <w:t>outside</w:t>
      </w:r>
      <w:r w:rsidR="00054458" w:rsidRPr="00E93F05">
        <w:t xml:space="preserve"> </w:t>
      </w:r>
      <w:r w:rsidRPr="00E93F05">
        <w:t>their</w:t>
      </w:r>
      <w:r w:rsidR="00054458" w:rsidRPr="00E93F05">
        <w:t xml:space="preserve"> </w:t>
      </w:r>
      <w:r w:rsidRPr="00E93F05">
        <w:t>main</w:t>
      </w:r>
      <w:r w:rsidR="00054458" w:rsidRPr="00E93F05">
        <w:t xml:space="preserve"> </w:t>
      </w:r>
      <w:r w:rsidRPr="00E93F05">
        <w:t>discipline,</w:t>
      </w:r>
      <w:r w:rsidR="00054458" w:rsidRPr="00E93F05">
        <w:t xml:space="preserve"> </w:t>
      </w:r>
      <w:r w:rsidRPr="00E93F05">
        <w:t>and</w:t>
      </w:r>
      <w:r w:rsidR="00054458" w:rsidRPr="00E93F05">
        <w:t xml:space="preserve"> </w:t>
      </w:r>
      <w:r w:rsidRPr="00E93F05">
        <w:t>accessible</w:t>
      </w:r>
      <w:r w:rsidR="00054458" w:rsidRPr="00E93F05">
        <w:t xml:space="preserve"> </w:t>
      </w:r>
      <w:r w:rsidRPr="00E93F05">
        <w:t>to</w:t>
      </w:r>
      <w:r w:rsidR="00054458" w:rsidRPr="00E93F05">
        <w:t xml:space="preserve"> </w:t>
      </w:r>
      <w:r w:rsidRPr="00E93F05">
        <w:t>teachers</w:t>
      </w:r>
      <w:r w:rsidR="00054458" w:rsidRPr="00E93F05">
        <w:t xml:space="preserve"> </w:t>
      </w:r>
      <w:r w:rsidRPr="00E93F05">
        <w:t>in</w:t>
      </w:r>
      <w:r w:rsidR="00054458" w:rsidRPr="00E93F05">
        <w:t xml:space="preserve"> </w:t>
      </w:r>
      <w:r w:rsidRPr="00E93F05">
        <w:t>rural</w:t>
      </w:r>
      <w:r w:rsidR="00054458" w:rsidRPr="00E93F05">
        <w:t xml:space="preserve"> </w:t>
      </w:r>
      <w:r w:rsidRPr="00E93F05">
        <w:t>and</w:t>
      </w:r>
      <w:r w:rsidR="00054458" w:rsidRPr="00E93F05">
        <w:t xml:space="preserve"> </w:t>
      </w:r>
      <w:r w:rsidRPr="00E93F05">
        <w:t>remote</w:t>
      </w:r>
      <w:r w:rsidR="00054458" w:rsidRPr="00E93F05">
        <w:t xml:space="preserve"> </w:t>
      </w:r>
      <w:r w:rsidRPr="00E93F05">
        <w:t>communities</w:t>
      </w:r>
      <w:r w:rsidR="00054458" w:rsidRPr="00E93F05">
        <w:t xml:space="preserve"> </w:t>
      </w:r>
      <w:r w:rsidRPr="00E93F05">
        <w:t>with</w:t>
      </w:r>
      <w:r w:rsidR="00054458" w:rsidRPr="00E93F05">
        <w:t xml:space="preserve"> </w:t>
      </w:r>
      <w:r w:rsidRPr="00E93F05">
        <w:t>limited</w:t>
      </w:r>
      <w:r w:rsidR="00054458" w:rsidRPr="00E93F05">
        <w:t xml:space="preserve"> </w:t>
      </w:r>
      <w:r w:rsidRPr="00E93F05">
        <w:t>travel</w:t>
      </w:r>
      <w:r w:rsidR="00054458" w:rsidRPr="00E93F05">
        <w:t xml:space="preserve"> </w:t>
      </w:r>
      <w:r w:rsidRPr="00E93F05">
        <w:t>and</w:t>
      </w:r>
      <w:r w:rsidR="00054458" w:rsidRPr="00E93F05">
        <w:t xml:space="preserve"> </w:t>
      </w:r>
      <w:r w:rsidRPr="00E93F05">
        <w:t>broadband</w:t>
      </w:r>
      <w:r w:rsidR="00054458" w:rsidRPr="00E93F05">
        <w:t xml:space="preserve"> </w:t>
      </w:r>
      <w:r w:rsidRPr="00E93F05">
        <w:t>access.</w:t>
      </w:r>
    </w:p>
    <w:p w:rsidR="00A25E22" w:rsidRPr="00E93F05" w:rsidRDefault="00B73B9C" w:rsidP="00E93F05">
      <w:pPr>
        <w:spacing w:after="240"/>
        <w:ind w:left="142"/>
      </w:pPr>
      <w:r w:rsidRPr="00E93F05">
        <w:t>School</w:t>
      </w:r>
      <w:r w:rsidR="00054458" w:rsidRPr="00E93F05">
        <w:t xml:space="preserve"> </w:t>
      </w:r>
      <w:r w:rsidRPr="00E93F05">
        <w:t>teachers</w:t>
      </w:r>
      <w:r w:rsidR="00054458" w:rsidRPr="00E93F05">
        <w:t xml:space="preserve"> </w:t>
      </w:r>
      <w:r w:rsidRPr="00E93F05">
        <w:t>delivering</w:t>
      </w:r>
      <w:r w:rsidR="00054458" w:rsidRPr="00E93F05">
        <w:t xml:space="preserve"> </w:t>
      </w:r>
      <w:r w:rsidRPr="00E93F05">
        <w:t>STEM</w:t>
      </w:r>
      <w:r w:rsidR="00054458" w:rsidRPr="00E93F05">
        <w:t xml:space="preserve"> </w:t>
      </w:r>
      <w:r w:rsidRPr="00E93F05">
        <w:t>related</w:t>
      </w:r>
      <w:r w:rsidR="00054458" w:rsidRPr="00E93F05">
        <w:t xml:space="preserve"> </w:t>
      </w:r>
      <w:r w:rsidRPr="00E93F05">
        <w:t>Vocational</w:t>
      </w:r>
      <w:r w:rsidR="00054458" w:rsidRPr="00E93F05">
        <w:t xml:space="preserve"> </w:t>
      </w:r>
      <w:r w:rsidRPr="00E93F05">
        <w:t>Education</w:t>
      </w:r>
      <w:r w:rsidR="00054458" w:rsidRPr="00E93F05">
        <w:t xml:space="preserve"> </w:t>
      </w:r>
      <w:r w:rsidRPr="00E93F05">
        <w:t>and</w:t>
      </w:r>
      <w:r w:rsidR="00054458" w:rsidRPr="00E93F05">
        <w:t xml:space="preserve"> </w:t>
      </w:r>
      <w:r w:rsidRPr="00E93F05">
        <w:t>Training</w:t>
      </w:r>
      <w:r w:rsidR="00054458" w:rsidRPr="00E93F05">
        <w:t xml:space="preserve"> </w:t>
      </w:r>
      <w:r w:rsidRPr="00E93F05">
        <w:t>(VET)</w:t>
      </w:r>
      <w:r w:rsidR="00054458" w:rsidRPr="00E93F05">
        <w:t xml:space="preserve"> </w:t>
      </w:r>
      <w:r w:rsidRPr="00E93F05">
        <w:t>in</w:t>
      </w:r>
      <w:r w:rsidR="00054458" w:rsidRPr="00E93F05">
        <w:t xml:space="preserve"> </w:t>
      </w:r>
      <w:r w:rsidRPr="00E93F05">
        <w:t>secondary</w:t>
      </w:r>
      <w:r w:rsidR="00054458" w:rsidRPr="00E93F05">
        <w:t xml:space="preserve"> </w:t>
      </w:r>
      <w:r w:rsidRPr="00E93F05">
        <w:t>schools</w:t>
      </w:r>
      <w:r w:rsidR="00054458" w:rsidRPr="00E93F05">
        <w:t xml:space="preserve"> </w:t>
      </w:r>
      <w:r w:rsidRPr="00E93F05">
        <w:t>face</w:t>
      </w:r>
      <w:r w:rsidR="00054458" w:rsidRPr="00E93F05">
        <w:t xml:space="preserve"> </w:t>
      </w:r>
      <w:r w:rsidRPr="00E93F05">
        <w:t>ongoing</w:t>
      </w:r>
      <w:r w:rsidR="00054458" w:rsidRPr="00E93F05">
        <w:t xml:space="preserve"> </w:t>
      </w:r>
      <w:r w:rsidRPr="00E93F05">
        <w:t>challenges</w:t>
      </w:r>
      <w:r w:rsidR="00054458" w:rsidRPr="00E93F05">
        <w:t xml:space="preserve"> </w:t>
      </w:r>
      <w:r w:rsidRPr="00E93F05">
        <w:t>to</w:t>
      </w:r>
      <w:r w:rsidR="00054458" w:rsidRPr="00E93F05">
        <w:t xml:space="preserve"> </w:t>
      </w:r>
      <w:r w:rsidRPr="00E93F05">
        <w:t>gain</w:t>
      </w:r>
      <w:r w:rsidR="00054458" w:rsidRPr="00E93F05">
        <w:t xml:space="preserve"> </w:t>
      </w:r>
      <w:r w:rsidRPr="00E93F05">
        <w:t>and</w:t>
      </w:r>
      <w:r w:rsidR="00054458" w:rsidRPr="00E93F05">
        <w:t xml:space="preserve"> </w:t>
      </w:r>
      <w:r w:rsidRPr="00E93F05">
        <w:t>maintain</w:t>
      </w:r>
      <w:r w:rsidR="00054458" w:rsidRPr="00E93F05">
        <w:t xml:space="preserve"> </w:t>
      </w:r>
      <w:r w:rsidRPr="00E93F05">
        <w:t>the</w:t>
      </w:r>
      <w:r w:rsidR="00054458" w:rsidRPr="00E93F05">
        <w:t xml:space="preserve"> </w:t>
      </w:r>
      <w:r w:rsidRPr="00E93F05">
        <w:t>required</w:t>
      </w:r>
      <w:r w:rsidR="00054458" w:rsidRPr="00E93F05">
        <w:t xml:space="preserve"> </w:t>
      </w:r>
      <w:r w:rsidRPr="00E93F05">
        <w:t>credentials.</w:t>
      </w:r>
      <w:r w:rsidR="00054458" w:rsidRPr="00E93F05">
        <w:t xml:space="preserve"> </w:t>
      </w:r>
      <w:r w:rsidRPr="00E93F05">
        <w:rPr>
          <w:b/>
        </w:rPr>
        <w:t>There</w:t>
      </w:r>
      <w:r w:rsidR="00054458" w:rsidRPr="00E93F05">
        <w:rPr>
          <w:b/>
        </w:rPr>
        <w:t xml:space="preserve"> </w:t>
      </w:r>
      <w:r w:rsidRPr="00E93F05">
        <w:rPr>
          <w:b/>
        </w:rPr>
        <w:t>is</w:t>
      </w:r>
      <w:r w:rsidR="00054458" w:rsidRPr="00E93F05">
        <w:rPr>
          <w:b/>
        </w:rPr>
        <w:t xml:space="preserve"> </w:t>
      </w:r>
      <w:r w:rsidRPr="00E93F05">
        <w:rPr>
          <w:b/>
        </w:rPr>
        <w:t>an</w:t>
      </w:r>
      <w:r w:rsidR="00054458" w:rsidRPr="00E93F05">
        <w:rPr>
          <w:b/>
        </w:rPr>
        <w:t xml:space="preserve"> </w:t>
      </w:r>
      <w:r w:rsidR="003443E7" w:rsidRPr="00E93F05">
        <w:rPr>
          <w:b/>
        </w:rPr>
        <w:t>opportunity</w:t>
      </w:r>
      <w:r w:rsidR="00054458" w:rsidRPr="00E93F05">
        <w:rPr>
          <w:b/>
        </w:rPr>
        <w:t xml:space="preserve"> </w:t>
      </w:r>
      <w:r w:rsidR="003443E7" w:rsidRPr="00E93F05">
        <w:rPr>
          <w:b/>
        </w:rPr>
        <w:t>for</w:t>
      </w:r>
      <w:r w:rsidR="00054458" w:rsidRPr="00E93F05">
        <w:rPr>
          <w:b/>
        </w:rPr>
        <w:t xml:space="preserve"> </w:t>
      </w:r>
      <w:r w:rsidR="003443E7" w:rsidRPr="00E93F05">
        <w:rPr>
          <w:b/>
        </w:rPr>
        <w:t>education</w:t>
      </w:r>
      <w:r w:rsidR="00054458" w:rsidRPr="00E93F05">
        <w:rPr>
          <w:b/>
        </w:rPr>
        <w:t xml:space="preserve"> </w:t>
      </w:r>
      <w:r w:rsidR="003443E7" w:rsidRPr="00E93F05">
        <w:rPr>
          <w:b/>
        </w:rPr>
        <w:t>authorities</w:t>
      </w:r>
      <w:r w:rsidR="00054458" w:rsidRPr="00E93F05">
        <w:rPr>
          <w:b/>
        </w:rPr>
        <w:t xml:space="preserve"> </w:t>
      </w:r>
      <w:r w:rsidR="003443E7" w:rsidRPr="00E93F05">
        <w:rPr>
          <w:b/>
        </w:rPr>
        <w:t>to</w:t>
      </w:r>
      <w:r w:rsidR="00054458" w:rsidRPr="00E93F05">
        <w:rPr>
          <w:b/>
        </w:rPr>
        <w:t xml:space="preserve"> </w:t>
      </w:r>
      <w:r w:rsidR="003443E7" w:rsidRPr="00E93F05">
        <w:rPr>
          <w:b/>
        </w:rPr>
        <w:t>collaborate</w:t>
      </w:r>
      <w:r w:rsidR="00054458" w:rsidRPr="00E93F05">
        <w:rPr>
          <w:b/>
        </w:rPr>
        <w:t xml:space="preserve"> </w:t>
      </w:r>
      <w:r w:rsidR="003443E7" w:rsidRPr="00E93F05">
        <w:rPr>
          <w:b/>
        </w:rPr>
        <w:t>closely</w:t>
      </w:r>
      <w:r w:rsidR="00054458" w:rsidRPr="00E93F05">
        <w:rPr>
          <w:b/>
        </w:rPr>
        <w:t xml:space="preserve"> </w:t>
      </w:r>
      <w:r w:rsidR="003443E7" w:rsidRPr="00E93F05">
        <w:rPr>
          <w:b/>
        </w:rPr>
        <w:t>with</w:t>
      </w:r>
      <w:r w:rsidR="00054458" w:rsidRPr="00E93F05">
        <w:rPr>
          <w:b/>
        </w:rPr>
        <w:t xml:space="preserve"> </w:t>
      </w:r>
      <w:r w:rsidRPr="00E93F05">
        <w:rPr>
          <w:b/>
        </w:rPr>
        <w:t>industry</w:t>
      </w:r>
      <w:r w:rsidR="00054458" w:rsidRPr="00E93F05">
        <w:rPr>
          <w:b/>
        </w:rPr>
        <w:t xml:space="preserve"> </w:t>
      </w:r>
      <w:r w:rsidR="003443E7" w:rsidRPr="00E93F05">
        <w:rPr>
          <w:b/>
        </w:rPr>
        <w:t>to</w:t>
      </w:r>
      <w:r w:rsidR="00054458" w:rsidRPr="00E93F05">
        <w:rPr>
          <w:b/>
        </w:rPr>
        <w:t xml:space="preserve"> </w:t>
      </w:r>
      <w:r w:rsidR="003443E7" w:rsidRPr="00E93F05">
        <w:rPr>
          <w:b/>
        </w:rPr>
        <w:t>help</w:t>
      </w:r>
      <w:r w:rsidR="00054458" w:rsidRPr="00E93F05">
        <w:rPr>
          <w:b/>
        </w:rPr>
        <w:t xml:space="preserve"> </w:t>
      </w:r>
      <w:r w:rsidR="003443E7" w:rsidRPr="00E93F05">
        <w:rPr>
          <w:b/>
        </w:rPr>
        <w:t>teachers</w:t>
      </w:r>
      <w:r w:rsidR="00054458" w:rsidRPr="00E93F05">
        <w:rPr>
          <w:b/>
        </w:rPr>
        <w:t xml:space="preserve"> </w:t>
      </w:r>
      <w:r w:rsidR="003443E7" w:rsidRPr="00E93F05">
        <w:rPr>
          <w:b/>
        </w:rPr>
        <w:t>acquire</w:t>
      </w:r>
      <w:r w:rsidR="00054458" w:rsidRPr="00E93F05">
        <w:rPr>
          <w:b/>
        </w:rPr>
        <w:t xml:space="preserve"> </w:t>
      </w:r>
      <w:r w:rsidR="003443E7" w:rsidRPr="00E93F05">
        <w:rPr>
          <w:b/>
        </w:rPr>
        <w:t>and</w:t>
      </w:r>
      <w:r w:rsidR="00054458" w:rsidRPr="00E93F05">
        <w:rPr>
          <w:b/>
        </w:rPr>
        <w:t xml:space="preserve"> </w:t>
      </w:r>
      <w:r w:rsidR="003443E7" w:rsidRPr="00E93F05">
        <w:rPr>
          <w:b/>
        </w:rPr>
        <w:t>maintain</w:t>
      </w:r>
      <w:r w:rsidR="00054458" w:rsidRPr="00E93F05">
        <w:rPr>
          <w:b/>
        </w:rPr>
        <w:t xml:space="preserve"> </w:t>
      </w:r>
      <w:r w:rsidR="003443E7" w:rsidRPr="00E93F05">
        <w:rPr>
          <w:b/>
        </w:rPr>
        <w:t>VET</w:t>
      </w:r>
      <w:r w:rsidR="00054458" w:rsidRPr="00E93F05">
        <w:rPr>
          <w:b/>
        </w:rPr>
        <w:t xml:space="preserve"> </w:t>
      </w:r>
      <w:r w:rsidR="003443E7" w:rsidRPr="00E93F05">
        <w:rPr>
          <w:b/>
        </w:rPr>
        <w:t>industry</w:t>
      </w:r>
      <w:r w:rsidR="00054458" w:rsidRPr="00E93F05">
        <w:rPr>
          <w:b/>
        </w:rPr>
        <w:t xml:space="preserve"> </w:t>
      </w:r>
      <w:r w:rsidR="003443E7" w:rsidRPr="00E93F05">
        <w:rPr>
          <w:b/>
        </w:rPr>
        <w:t>currency</w:t>
      </w:r>
      <w:r w:rsidR="00054458" w:rsidRPr="00E93F05">
        <w:rPr>
          <w:b/>
        </w:rPr>
        <w:t xml:space="preserve"> </w:t>
      </w:r>
      <w:r w:rsidRPr="00E93F05">
        <w:rPr>
          <w:b/>
        </w:rPr>
        <w:t>requirements</w:t>
      </w:r>
      <w:r w:rsidR="00054458" w:rsidRPr="00E93F05">
        <w:t xml:space="preserve"> </w:t>
      </w:r>
      <w:r w:rsidRPr="00E93F05">
        <w:t>in</w:t>
      </w:r>
      <w:r w:rsidR="00054458" w:rsidRPr="00E93F05">
        <w:t xml:space="preserve"> </w:t>
      </w:r>
      <w:r w:rsidRPr="00E93F05">
        <w:t>line</w:t>
      </w:r>
      <w:r w:rsidR="00054458" w:rsidRPr="00E93F05">
        <w:t xml:space="preserve"> </w:t>
      </w:r>
      <w:r w:rsidRPr="00E93F05">
        <w:t>with</w:t>
      </w:r>
      <w:r w:rsidR="00054458" w:rsidRPr="00E93F05">
        <w:t xml:space="preserve"> </w:t>
      </w:r>
      <w:r w:rsidRPr="00E93F05">
        <w:t>national</w:t>
      </w:r>
      <w:r w:rsidR="00054458" w:rsidRPr="00E93F05">
        <w:t xml:space="preserve"> </w:t>
      </w:r>
      <w:r w:rsidRPr="00E93F05">
        <w:t>standards,</w:t>
      </w:r>
      <w:r w:rsidR="00054458" w:rsidRPr="00E93F05">
        <w:t xml:space="preserve"> </w:t>
      </w:r>
      <w:r w:rsidRPr="00E93F05">
        <w:t>including</w:t>
      </w:r>
      <w:r w:rsidR="00054458" w:rsidRPr="00E93F05">
        <w:t xml:space="preserve"> </w:t>
      </w:r>
      <w:r w:rsidRPr="00E93F05">
        <w:t>providing</w:t>
      </w:r>
      <w:r w:rsidR="00054458" w:rsidRPr="00E93F05">
        <w:t xml:space="preserve"> </w:t>
      </w:r>
      <w:r w:rsidRPr="00E93F05">
        <w:t>industry</w:t>
      </w:r>
      <w:r w:rsidR="00054458" w:rsidRPr="00E93F05">
        <w:t xml:space="preserve"> </w:t>
      </w:r>
      <w:r w:rsidRPr="00E93F05">
        <w:t>placements</w:t>
      </w:r>
      <w:r w:rsidR="00054458" w:rsidRPr="00E93F05">
        <w:t xml:space="preserve"> </w:t>
      </w:r>
      <w:r w:rsidRPr="00E93F05">
        <w:t>and</w:t>
      </w:r>
      <w:r w:rsidR="00054458" w:rsidRPr="00E93F05">
        <w:t xml:space="preserve"> </w:t>
      </w:r>
      <w:r w:rsidRPr="00E93F05">
        <w:t>other</w:t>
      </w:r>
      <w:r w:rsidR="00054458" w:rsidRPr="00E93F05">
        <w:t xml:space="preserve"> </w:t>
      </w:r>
      <w:r w:rsidRPr="00E93F05">
        <w:t>professional</w:t>
      </w:r>
      <w:r w:rsidR="00054458" w:rsidRPr="00E93F05">
        <w:t xml:space="preserve"> </w:t>
      </w:r>
      <w:r w:rsidRPr="00E93F05">
        <w:t>learning</w:t>
      </w:r>
      <w:r w:rsidR="00054458" w:rsidRPr="00E93F05">
        <w:t xml:space="preserve"> </w:t>
      </w:r>
      <w:r w:rsidRPr="00E93F05">
        <w:t>opportunities.</w:t>
      </w:r>
    </w:p>
    <w:p w:rsidR="00054458" w:rsidRPr="00E93F05" w:rsidRDefault="00B73B9C" w:rsidP="004B4D01">
      <w:pPr>
        <w:spacing w:after="240"/>
        <w:ind w:left="142"/>
      </w:pPr>
      <w:r w:rsidRPr="00E93F05">
        <w:t>The</w:t>
      </w:r>
      <w:r w:rsidR="00054458" w:rsidRPr="00E93F05">
        <w:t xml:space="preserve"> </w:t>
      </w:r>
      <w:r w:rsidRPr="00E93F05">
        <w:t>Forum</w:t>
      </w:r>
      <w:r w:rsidR="00054458" w:rsidRPr="00E93F05">
        <w:t xml:space="preserve"> </w:t>
      </w:r>
      <w:r w:rsidRPr="00E93F05">
        <w:t>acknowledges</w:t>
      </w:r>
      <w:r w:rsidR="00054458" w:rsidRPr="00E93F05">
        <w:t xml:space="preserve"> </w:t>
      </w:r>
      <w:r w:rsidRPr="00E93F05">
        <w:t>that</w:t>
      </w:r>
      <w:r w:rsidR="00054458" w:rsidRPr="00E93F05">
        <w:t xml:space="preserve"> </w:t>
      </w:r>
      <w:r w:rsidRPr="00E93F05">
        <w:t>a</w:t>
      </w:r>
      <w:r w:rsidR="00054458" w:rsidRPr="00E93F05">
        <w:t xml:space="preserve"> </w:t>
      </w:r>
      <w:r w:rsidRPr="00E93F05">
        <w:t>range</w:t>
      </w:r>
      <w:r w:rsidR="00054458" w:rsidRPr="00E93F05">
        <w:t xml:space="preserve"> </w:t>
      </w:r>
      <w:r w:rsidRPr="00E93F05">
        <w:t>of</w:t>
      </w:r>
      <w:r w:rsidR="00054458" w:rsidRPr="00E93F05">
        <w:t xml:space="preserve"> </w:t>
      </w:r>
      <w:r w:rsidRPr="00E93F05">
        <w:t>partnership</w:t>
      </w:r>
      <w:r w:rsidR="00054458" w:rsidRPr="00E93F05">
        <w:t xml:space="preserve"> </w:t>
      </w:r>
      <w:r w:rsidRPr="00E93F05">
        <w:t>models</w:t>
      </w:r>
      <w:r w:rsidR="00054458" w:rsidRPr="00E93F05">
        <w:t xml:space="preserve"> </w:t>
      </w:r>
      <w:r w:rsidRPr="00E93F05">
        <w:t>exist</w:t>
      </w:r>
      <w:r w:rsidR="00054458" w:rsidRPr="00E93F05">
        <w:t xml:space="preserve"> </w:t>
      </w:r>
      <w:r w:rsidRPr="00E93F05">
        <w:t>nationally</w:t>
      </w:r>
      <w:r w:rsidR="00054458" w:rsidRPr="00E93F05">
        <w:t xml:space="preserve"> </w:t>
      </w:r>
      <w:r w:rsidRPr="00E93F05">
        <w:t>and</w:t>
      </w:r>
      <w:r w:rsidR="00054458" w:rsidRPr="00E93F05">
        <w:t xml:space="preserve"> </w:t>
      </w:r>
      <w:r w:rsidRPr="00E93F05">
        <w:t>within</w:t>
      </w:r>
      <w:r w:rsidR="00054458" w:rsidRPr="00E93F05">
        <w:t xml:space="preserve"> </w:t>
      </w:r>
      <w:r w:rsidRPr="00E93F05">
        <w:t>states</w:t>
      </w:r>
      <w:r w:rsidR="00054458" w:rsidRPr="00E93F05">
        <w:t xml:space="preserve"> </w:t>
      </w:r>
      <w:r w:rsidRPr="00E93F05">
        <w:t>and</w:t>
      </w:r>
      <w:r w:rsidR="00054458" w:rsidRPr="00E93F05">
        <w:t xml:space="preserve"> </w:t>
      </w:r>
      <w:r w:rsidRPr="00E93F05">
        <w:t>territories.</w:t>
      </w:r>
      <w:r w:rsidR="00054458" w:rsidRPr="00E93F05">
        <w:t xml:space="preserve"> </w:t>
      </w:r>
      <w:r w:rsidRPr="00E93F05">
        <w:t>It</w:t>
      </w:r>
      <w:r w:rsidR="00054458" w:rsidRPr="00E93F05">
        <w:t xml:space="preserve"> </w:t>
      </w:r>
      <w:r w:rsidRPr="00E93F05">
        <w:t>encourages</w:t>
      </w:r>
      <w:r w:rsidR="00054458" w:rsidRPr="00E93F05">
        <w:t xml:space="preserve"> </w:t>
      </w:r>
      <w:r w:rsidRPr="00E93F05">
        <w:t>education</w:t>
      </w:r>
      <w:r w:rsidR="00054458" w:rsidRPr="00E93F05">
        <w:t xml:space="preserve"> </w:t>
      </w:r>
      <w:r w:rsidRPr="00E93F05">
        <w:t>authorities</w:t>
      </w:r>
      <w:r w:rsidR="00054458" w:rsidRPr="00E93F05">
        <w:t xml:space="preserve"> </w:t>
      </w:r>
      <w:r w:rsidRPr="00E93F05">
        <w:t>to</w:t>
      </w:r>
      <w:r w:rsidR="00054458" w:rsidRPr="00E93F05">
        <w:t xml:space="preserve"> </w:t>
      </w:r>
      <w:r w:rsidRPr="00E93F05">
        <w:t>consider</w:t>
      </w:r>
      <w:r w:rsidR="00054458" w:rsidRPr="00E93F05">
        <w:t xml:space="preserve"> </w:t>
      </w:r>
      <w:r w:rsidRPr="00E93F05">
        <w:t>and</w:t>
      </w:r>
      <w:r w:rsidR="00054458" w:rsidRPr="00E93F05">
        <w:t xml:space="preserve"> </w:t>
      </w:r>
      <w:r w:rsidRPr="00E93F05">
        <w:t>promote</w:t>
      </w:r>
      <w:r w:rsidR="00054458" w:rsidRPr="00E93F05">
        <w:t xml:space="preserve"> </w:t>
      </w:r>
      <w:r w:rsidRPr="00E93F05">
        <w:t>identified</w:t>
      </w:r>
      <w:r w:rsidR="00054458" w:rsidRPr="00E93F05">
        <w:t xml:space="preserve"> </w:t>
      </w:r>
      <w:r w:rsidRPr="00E93F05">
        <w:rPr>
          <w:b/>
        </w:rPr>
        <w:t>best</w:t>
      </w:r>
      <w:r w:rsidR="00054458" w:rsidRPr="00E93F05">
        <w:rPr>
          <w:b/>
        </w:rPr>
        <w:t xml:space="preserve"> </w:t>
      </w:r>
      <w:r w:rsidRPr="00E93F05">
        <w:rPr>
          <w:b/>
        </w:rPr>
        <w:t>practice</w:t>
      </w:r>
      <w:r w:rsidR="00054458" w:rsidRPr="00E93F05">
        <w:rPr>
          <w:b/>
        </w:rPr>
        <w:t xml:space="preserve"> </w:t>
      </w:r>
      <w:r w:rsidRPr="00E93F05">
        <w:rPr>
          <w:b/>
        </w:rPr>
        <w:t>approaches</w:t>
      </w:r>
      <w:r w:rsidRPr="00E93F05">
        <w:t>.</w:t>
      </w:r>
      <w:r w:rsidR="00054458" w:rsidRPr="00E93F05">
        <w:t xml:space="preserve"> </w:t>
      </w:r>
      <w:r w:rsidRPr="00E93F05">
        <w:t>These</w:t>
      </w:r>
      <w:r w:rsidR="00054458" w:rsidRPr="00E93F05">
        <w:t xml:space="preserve"> </w:t>
      </w:r>
      <w:r w:rsidRPr="00E93F05">
        <w:rPr>
          <w:b/>
        </w:rPr>
        <w:t>include</w:t>
      </w:r>
      <w:r w:rsidR="00054458" w:rsidRPr="00E93F05">
        <w:rPr>
          <w:b/>
        </w:rPr>
        <w:t xml:space="preserve"> </w:t>
      </w:r>
      <w:r w:rsidRPr="00E93F05">
        <w:rPr>
          <w:b/>
        </w:rPr>
        <w:t>designing</w:t>
      </w:r>
      <w:r w:rsidR="00054458" w:rsidRPr="00E93F05">
        <w:rPr>
          <w:b/>
        </w:rPr>
        <w:t xml:space="preserve"> </w:t>
      </w:r>
      <w:r w:rsidR="003443E7" w:rsidRPr="00E93F05">
        <w:rPr>
          <w:b/>
        </w:rPr>
        <w:t>for</w:t>
      </w:r>
      <w:r w:rsidR="00054458" w:rsidRPr="00E93F05">
        <w:rPr>
          <w:b/>
        </w:rPr>
        <w:t xml:space="preserve"> </w:t>
      </w:r>
      <w:r w:rsidR="003443E7" w:rsidRPr="00E93F05">
        <w:rPr>
          <w:b/>
        </w:rPr>
        <w:t>scale,</w:t>
      </w:r>
      <w:r w:rsidR="00054458" w:rsidRPr="00E93F05">
        <w:rPr>
          <w:b/>
        </w:rPr>
        <w:t xml:space="preserve"> </w:t>
      </w:r>
      <w:r w:rsidRPr="00E93F05">
        <w:rPr>
          <w:b/>
        </w:rPr>
        <w:t>integrating</w:t>
      </w:r>
      <w:r w:rsidR="00054458" w:rsidRPr="00E93F05">
        <w:rPr>
          <w:b/>
        </w:rPr>
        <w:t xml:space="preserve"> </w:t>
      </w:r>
      <w:r w:rsidRPr="00E93F05">
        <w:rPr>
          <w:b/>
        </w:rPr>
        <w:t>teacher</w:t>
      </w:r>
      <w:r w:rsidR="00054458" w:rsidRPr="00E93F05">
        <w:rPr>
          <w:b/>
        </w:rPr>
        <w:t xml:space="preserve"> </w:t>
      </w:r>
      <w:r w:rsidRPr="00E93F05">
        <w:rPr>
          <w:b/>
        </w:rPr>
        <w:t>professional</w:t>
      </w:r>
      <w:r w:rsidR="00054458" w:rsidRPr="00E93F05">
        <w:rPr>
          <w:b/>
        </w:rPr>
        <w:t xml:space="preserve"> </w:t>
      </w:r>
      <w:r w:rsidRPr="00E93F05">
        <w:rPr>
          <w:b/>
        </w:rPr>
        <w:t>learning</w:t>
      </w:r>
      <w:r w:rsidR="00054458" w:rsidRPr="00E93F05">
        <w:t xml:space="preserve"> </w:t>
      </w:r>
      <w:r w:rsidRPr="00E93F05">
        <w:t>into</w:t>
      </w:r>
      <w:r w:rsidR="00054458" w:rsidRPr="00E93F05">
        <w:t xml:space="preserve"> </w:t>
      </w:r>
      <w:r w:rsidRPr="00E93F05">
        <w:t>the</w:t>
      </w:r>
      <w:r w:rsidR="00054458" w:rsidRPr="00E93F05">
        <w:t xml:space="preserve"> </w:t>
      </w:r>
      <w:r w:rsidRPr="00E93F05">
        <w:t>programs,</w:t>
      </w:r>
      <w:r w:rsidR="00054458" w:rsidRPr="00E93F05">
        <w:t xml:space="preserve"> </w:t>
      </w:r>
      <w:r w:rsidRPr="00E93F05">
        <w:rPr>
          <w:b/>
        </w:rPr>
        <w:t>and</w:t>
      </w:r>
      <w:r w:rsidR="00054458" w:rsidRPr="00E93F05">
        <w:rPr>
          <w:b/>
        </w:rPr>
        <w:t xml:space="preserve"> </w:t>
      </w:r>
      <w:r w:rsidRPr="00E93F05">
        <w:rPr>
          <w:b/>
        </w:rPr>
        <w:t>alignment</w:t>
      </w:r>
      <w:r w:rsidR="00054458" w:rsidRPr="00E93F05">
        <w:rPr>
          <w:b/>
        </w:rPr>
        <w:t xml:space="preserve"> </w:t>
      </w:r>
      <w:r w:rsidRPr="00E93F05">
        <w:rPr>
          <w:b/>
        </w:rPr>
        <w:t>with</w:t>
      </w:r>
      <w:r w:rsidR="00054458" w:rsidRPr="00E93F05">
        <w:rPr>
          <w:b/>
        </w:rPr>
        <w:t xml:space="preserve"> </w:t>
      </w:r>
      <w:r w:rsidRPr="00E93F05">
        <w:rPr>
          <w:b/>
        </w:rPr>
        <w:t>the</w:t>
      </w:r>
      <w:r w:rsidR="00054458" w:rsidRPr="00E93F05">
        <w:rPr>
          <w:b/>
        </w:rPr>
        <w:t xml:space="preserve"> </w:t>
      </w:r>
      <w:r w:rsidRPr="00E93F05">
        <w:rPr>
          <w:b/>
        </w:rPr>
        <w:t>Australian</w:t>
      </w:r>
      <w:r w:rsidR="00054458" w:rsidRPr="00E93F05">
        <w:rPr>
          <w:b/>
        </w:rPr>
        <w:t xml:space="preserve"> </w:t>
      </w:r>
      <w:r w:rsidRPr="00E93F05">
        <w:rPr>
          <w:b/>
        </w:rPr>
        <w:t>Curriculum</w:t>
      </w:r>
      <w:r w:rsidRPr="00E93F05">
        <w:t>.</w:t>
      </w:r>
      <w:r w:rsidR="00E93F05" w:rsidRPr="00E93F05">
        <w:rPr>
          <w:noProof/>
          <w:lang w:val="en-AU" w:eastAsia="en-AU"/>
        </w:rPr>
        <w:t xml:space="preserve"> </w:t>
      </w:r>
    </w:p>
    <w:p w:rsidR="00A25E22" w:rsidRDefault="00E93F05" w:rsidP="0010196F">
      <w:pPr>
        <w:spacing w:line="6014" w:lineRule="exact"/>
        <w:ind w:left="247"/>
        <w:rPr>
          <w:rFonts w:ascii="Century Gothic" w:eastAsia="Century Gothic" w:hAnsi="Century Gothic" w:cs="Century Gothic"/>
          <w:szCs w:val="20"/>
        </w:rPr>
        <w:sectPr w:rsidR="00A25E22" w:rsidSect="0010196F">
          <w:pgSz w:w="11910" w:h="16840"/>
          <w:pgMar w:top="1276" w:right="1300" w:bottom="280" w:left="1300" w:header="678" w:footer="0" w:gutter="0"/>
          <w:cols w:space="720"/>
        </w:sectPr>
      </w:pPr>
      <w:r>
        <w:rPr>
          <w:noProof/>
          <w:lang w:val="en-AU" w:eastAsia="en-AU"/>
        </w:rPr>
        <w:drawing>
          <wp:inline distT="0" distB="0" distL="0" distR="0" wp14:anchorId="7AA8FBA3" wp14:editId="3FCA9A2B">
            <wp:extent cx="5911850" cy="4074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11850" cy="4074795"/>
                    </a:xfrm>
                    <a:prstGeom prst="rect">
                      <a:avLst/>
                    </a:prstGeom>
                  </pic:spPr>
                </pic:pic>
              </a:graphicData>
            </a:graphic>
          </wp:inline>
        </w:drawing>
      </w:r>
    </w:p>
    <w:p w:rsidR="00A25E22" w:rsidRPr="00E93F05" w:rsidRDefault="00C149D5" w:rsidP="00E93F05">
      <w:pPr>
        <w:spacing w:after="240"/>
        <w:ind w:left="142" w:right="1396"/>
      </w:pPr>
      <w:r>
        <w:lastRenderedPageBreak/>
        <w:pict>
          <v:group id="_x0000_s3478" style="position:absolute;left:0;text-align:left;margin-left:0;margin-top:0;width:595.3pt;height:841.9pt;z-index:-251648512;mso-position-horizontal-relative:page;mso-position-vertical-relative:page" coordsize="11906,16838">
            <v:shape id="_x0000_s3479" style="position:absolute;width:11906;height:16838" coordsize="11906,16838" path="m,16838r11906,l11906,,,,,16838xe" fillcolor="#fff5e7" stroked="f">
              <v:path arrowok="t"/>
            </v:shape>
            <w10:wrap anchorx="page" anchory="page"/>
          </v:group>
        </w:pict>
      </w:r>
      <w:r w:rsidR="0010196F" w:rsidRPr="00E93F05">
        <w:t>Fo</w:t>
      </w:r>
      <w:r w:rsidR="00B73B9C" w:rsidRPr="00E93F05">
        <w:t>r</w:t>
      </w:r>
      <w:r w:rsidR="00054458" w:rsidRPr="00E93F05">
        <w:t xml:space="preserve"> </w:t>
      </w:r>
      <w:r w:rsidR="00B73B9C" w:rsidRPr="00E93F05">
        <w:t>schools</w:t>
      </w:r>
      <w:r w:rsidR="00054458" w:rsidRPr="00E93F05">
        <w:t xml:space="preserve"> </w:t>
      </w:r>
      <w:r w:rsidR="00B73B9C" w:rsidRPr="00E93F05">
        <w:t>and</w:t>
      </w:r>
      <w:r w:rsidR="00054458" w:rsidRPr="00E93F05">
        <w:t xml:space="preserve"> </w:t>
      </w:r>
      <w:r w:rsidR="00B73B9C" w:rsidRPr="00E93F05">
        <w:t>industry,</w:t>
      </w:r>
      <w:r w:rsidR="00054458" w:rsidRPr="00E93F05">
        <w:t xml:space="preserve"> </w:t>
      </w:r>
      <w:r w:rsidR="00B73B9C" w:rsidRPr="00E93F05">
        <w:t>the</w:t>
      </w:r>
      <w:r w:rsidR="00054458" w:rsidRPr="00E93F05">
        <w:t xml:space="preserve"> </w:t>
      </w:r>
      <w:r w:rsidR="00B73B9C" w:rsidRPr="00E93F05">
        <w:rPr>
          <w:b/>
        </w:rPr>
        <w:t>Forum</w:t>
      </w:r>
      <w:r w:rsidR="00054458" w:rsidRPr="00E93F05">
        <w:rPr>
          <w:b/>
        </w:rPr>
        <w:t xml:space="preserve"> </w:t>
      </w:r>
      <w:r w:rsidR="00B73B9C" w:rsidRPr="00E93F05">
        <w:rPr>
          <w:b/>
        </w:rPr>
        <w:t>recommends</w:t>
      </w:r>
      <w:r w:rsidR="00054458" w:rsidRPr="00E93F05">
        <w:rPr>
          <w:b/>
        </w:rPr>
        <w:t xml:space="preserve"> </w:t>
      </w:r>
      <w:r w:rsidR="00B73B9C" w:rsidRPr="00E93F05">
        <w:rPr>
          <w:b/>
        </w:rPr>
        <w:t>the</w:t>
      </w:r>
      <w:r w:rsidR="00054458" w:rsidRPr="00E93F05">
        <w:rPr>
          <w:b/>
        </w:rPr>
        <w:t xml:space="preserve"> </w:t>
      </w:r>
      <w:r w:rsidR="00B73B9C" w:rsidRPr="00E93F05">
        <w:rPr>
          <w:b/>
        </w:rPr>
        <w:t>establishment</w:t>
      </w:r>
      <w:r w:rsidR="00054458" w:rsidRPr="00E93F05">
        <w:rPr>
          <w:b/>
        </w:rPr>
        <w:t xml:space="preserve"> </w:t>
      </w:r>
      <w:r w:rsidR="00B73B9C" w:rsidRPr="00E93F05">
        <w:rPr>
          <w:b/>
        </w:rPr>
        <w:t>of</w:t>
      </w:r>
      <w:r w:rsidR="00054458" w:rsidRPr="00E93F05">
        <w:rPr>
          <w:b/>
        </w:rPr>
        <w:t xml:space="preserve"> </w:t>
      </w:r>
      <w:r w:rsidR="00B73B9C" w:rsidRPr="00E93F05">
        <w:rPr>
          <w:b/>
        </w:rPr>
        <w:t>a</w:t>
      </w:r>
      <w:r w:rsidR="00054458" w:rsidRPr="00E93F05">
        <w:rPr>
          <w:b/>
        </w:rPr>
        <w:t xml:space="preserve"> </w:t>
      </w:r>
      <w:r w:rsidR="00B73B9C" w:rsidRPr="00E93F05">
        <w:rPr>
          <w:b/>
        </w:rPr>
        <w:t>national</w:t>
      </w:r>
      <w:r w:rsidR="00054458" w:rsidRPr="00E93F05">
        <w:rPr>
          <w:b/>
        </w:rPr>
        <w:t xml:space="preserve"> </w:t>
      </w:r>
      <w:r w:rsidR="00B73B9C" w:rsidRPr="00E93F05">
        <w:rPr>
          <w:b/>
        </w:rPr>
        <w:t>online</w:t>
      </w:r>
      <w:r w:rsidR="00054458" w:rsidRPr="00E93F05">
        <w:rPr>
          <w:b/>
        </w:rPr>
        <w:t xml:space="preserve"> </w:t>
      </w:r>
      <w:r w:rsidR="00B73B9C" w:rsidRPr="00E93F05">
        <w:rPr>
          <w:b/>
        </w:rPr>
        <w:t>resource</w:t>
      </w:r>
      <w:r w:rsidR="00054458" w:rsidRPr="00E93F05">
        <w:rPr>
          <w:b/>
        </w:rPr>
        <w:t xml:space="preserve"> </w:t>
      </w:r>
      <w:r w:rsidR="00B73B9C" w:rsidRPr="00E93F05">
        <w:rPr>
          <w:b/>
        </w:rPr>
        <w:t>and</w:t>
      </w:r>
      <w:r w:rsidR="00054458" w:rsidRPr="00E93F05">
        <w:rPr>
          <w:b/>
        </w:rPr>
        <w:t xml:space="preserve"> </w:t>
      </w:r>
      <w:r w:rsidR="00B73B9C" w:rsidRPr="00E93F05">
        <w:rPr>
          <w:b/>
        </w:rPr>
        <w:t>toolkit</w:t>
      </w:r>
      <w:r w:rsidR="00054458" w:rsidRPr="00E93F05">
        <w:t xml:space="preserve"> </w:t>
      </w:r>
      <w:r w:rsidR="00B73B9C" w:rsidRPr="00E93F05">
        <w:t>with</w:t>
      </w:r>
      <w:r w:rsidR="00054458" w:rsidRPr="00E93F05">
        <w:t xml:space="preserve"> </w:t>
      </w:r>
      <w:r w:rsidR="00B73B9C" w:rsidRPr="00E93F05">
        <w:t>information</w:t>
      </w:r>
      <w:r w:rsidR="00054458" w:rsidRPr="00E93F05">
        <w:t xml:space="preserve"> </w:t>
      </w:r>
      <w:r w:rsidR="00B73B9C" w:rsidRPr="00E93F05">
        <w:t>on</w:t>
      </w:r>
      <w:r w:rsidR="00054458" w:rsidRPr="00E93F05">
        <w:t xml:space="preserve"> </w:t>
      </w:r>
      <w:r w:rsidR="00B73B9C" w:rsidRPr="00E93F05">
        <w:t>the</w:t>
      </w:r>
      <w:r w:rsidR="00054458" w:rsidRPr="00E93F05">
        <w:t xml:space="preserve"> </w:t>
      </w:r>
      <w:r w:rsidR="00B73B9C" w:rsidRPr="00E93F05">
        <w:t>elements</w:t>
      </w:r>
      <w:r w:rsidR="00054458" w:rsidRPr="00E93F05">
        <w:t xml:space="preserve"> </w:t>
      </w:r>
      <w:r w:rsidR="00B73B9C" w:rsidRPr="00E93F05">
        <w:t>of</w:t>
      </w:r>
      <w:r w:rsidR="00054458" w:rsidRPr="00E93F05">
        <w:t xml:space="preserve"> </w:t>
      </w:r>
      <w:r w:rsidR="00B73B9C" w:rsidRPr="00E93F05">
        <w:t>successful</w:t>
      </w:r>
      <w:r w:rsidR="00054458" w:rsidRPr="00E93F05">
        <w:t xml:space="preserve"> </w:t>
      </w:r>
      <w:r w:rsidR="00B73B9C" w:rsidRPr="00E93F05">
        <w:t>partnerships,</w:t>
      </w:r>
      <w:r w:rsidR="00054458" w:rsidRPr="00E93F05">
        <w:t xml:space="preserve"> </w:t>
      </w:r>
      <w:r w:rsidR="00B73B9C" w:rsidRPr="00E93F05">
        <w:t>the</w:t>
      </w:r>
      <w:r w:rsidR="00054458" w:rsidRPr="00E93F05">
        <w:t xml:space="preserve"> </w:t>
      </w:r>
      <w:r w:rsidR="00B73B9C" w:rsidRPr="00E93F05">
        <w:t>important</w:t>
      </w:r>
      <w:r w:rsidR="00054458" w:rsidRPr="00E93F05">
        <w:t xml:space="preserve"> </w:t>
      </w:r>
      <w:r w:rsidR="00B73B9C" w:rsidRPr="00E93F05">
        <w:t>role</w:t>
      </w:r>
      <w:r w:rsidR="00054458" w:rsidRPr="00E93F05">
        <w:t xml:space="preserve"> </w:t>
      </w:r>
      <w:r w:rsidR="00B73B9C" w:rsidRPr="00E93F05">
        <w:t>of</w:t>
      </w:r>
      <w:r w:rsidR="00054458" w:rsidRPr="00E93F05">
        <w:t xml:space="preserve"> </w:t>
      </w:r>
      <w:r w:rsidR="00B73B9C" w:rsidRPr="00E93F05">
        <w:t>intermediaries,</w:t>
      </w:r>
      <w:r w:rsidR="00054458" w:rsidRPr="00E93F05">
        <w:t xml:space="preserve"> </w:t>
      </w:r>
      <w:r w:rsidR="00B73B9C" w:rsidRPr="00E93F05">
        <w:t>and</w:t>
      </w:r>
      <w:r w:rsidR="00054458" w:rsidRPr="00E93F05">
        <w:t xml:space="preserve"> </w:t>
      </w:r>
      <w:r w:rsidR="00B73B9C" w:rsidRPr="00E93F05">
        <w:t>advice</w:t>
      </w:r>
      <w:r w:rsidR="00054458" w:rsidRPr="00E93F05">
        <w:t xml:space="preserve"> </w:t>
      </w:r>
      <w:r w:rsidR="00B73B9C" w:rsidRPr="00E93F05">
        <w:t>to</w:t>
      </w:r>
      <w:r w:rsidR="00054458" w:rsidRPr="00E93F05">
        <w:t xml:space="preserve"> </w:t>
      </w:r>
      <w:r w:rsidR="00B73B9C" w:rsidRPr="00E93F05">
        <w:t>support</w:t>
      </w:r>
      <w:r w:rsidR="00054458" w:rsidRPr="00E93F05">
        <w:t xml:space="preserve"> </w:t>
      </w:r>
      <w:r w:rsidR="00B73B9C" w:rsidRPr="00E93F05">
        <w:t>schools</w:t>
      </w:r>
      <w:r w:rsidR="00054458" w:rsidRPr="00E93F05">
        <w:t xml:space="preserve"> </w:t>
      </w:r>
      <w:r w:rsidR="00B73B9C" w:rsidRPr="00E93F05">
        <w:t>and</w:t>
      </w:r>
      <w:r w:rsidR="00054458" w:rsidRPr="00E93F05">
        <w:t xml:space="preserve"> </w:t>
      </w:r>
      <w:r w:rsidR="00B73B9C" w:rsidRPr="00E93F05">
        <w:t>industry</w:t>
      </w:r>
      <w:r w:rsidR="00054458" w:rsidRPr="00E93F05">
        <w:t xml:space="preserve"> </w:t>
      </w:r>
      <w:r w:rsidR="00B73B9C" w:rsidRPr="00E93F05">
        <w:t>in</w:t>
      </w:r>
      <w:r w:rsidR="00054458" w:rsidRPr="00E93F05">
        <w:t xml:space="preserve"> </w:t>
      </w:r>
      <w:r w:rsidR="00B73B9C" w:rsidRPr="00E93F05">
        <w:t>designing,</w:t>
      </w:r>
      <w:r w:rsidR="00054458" w:rsidRPr="00E93F05">
        <w:t xml:space="preserve"> </w:t>
      </w:r>
      <w:r w:rsidR="00B73B9C" w:rsidRPr="00E93F05">
        <w:t>implementing</w:t>
      </w:r>
      <w:r w:rsidR="00054458" w:rsidRPr="00E93F05">
        <w:t xml:space="preserve"> </w:t>
      </w:r>
      <w:r w:rsidR="00B73B9C" w:rsidRPr="00E93F05">
        <w:t>and</w:t>
      </w:r>
      <w:r w:rsidR="00054458" w:rsidRPr="00E93F05">
        <w:t xml:space="preserve"> </w:t>
      </w:r>
      <w:r w:rsidR="00B73B9C" w:rsidRPr="00E93F05">
        <w:t>evaluating</w:t>
      </w:r>
      <w:r w:rsidR="00054458" w:rsidRPr="00E93F05">
        <w:t xml:space="preserve"> </w:t>
      </w:r>
      <w:r w:rsidR="00B73B9C" w:rsidRPr="00E93F05">
        <w:t>partnerships.</w:t>
      </w:r>
    </w:p>
    <w:p w:rsidR="00A25E22" w:rsidRPr="00E93F05" w:rsidRDefault="00B73B9C" w:rsidP="00E93F05">
      <w:pPr>
        <w:spacing w:after="240"/>
        <w:ind w:left="142" w:right="1396"/>
      </w:pPr>
      <w:r w:rsidRPr="00E93F05">
        <w:t>Understanding</w:t>
      </w:r>
      <w:r w:rsidR="00054458" w:rsidRPr="00E93F05">
        <w:t xml:space="preserve"> </w:t>
      </w:r>
      <w:r w:rsidRPr="00E93F05">
        <w:t>the</w:t>
      </w:r>
      <w:r w:rsidR="00054458" w:rsidRPr="00E93F05">
        <w:t xml:space="preserve"> </w:t>
      </w:r>
      <w:r w:rsidRPr="00E93F05">
        <w:t>impact</w:t>
      </w:r>
      <w:r w:rsidR="00054458" w:rsidRPr="00E93F05">
        <w:t xml:space="preserve"> </w:t>
      </w:r>
      <w:r w:rsidRPr="00E93F05">
        <w:t>of</w:t>
      </w:r>
      <w:r w:rsidR="00054458" w:rsidRPr="00E93F05">
        <w:t xml:space="preserve"> </w:t>
      </w:r>
      <w:r w:rsidRPr="00E93F05">
        <w:t>these</w:t>
      </w:r>
      <w:r w:rsidR="00054458" w:rsidRPr="00E93F05">
        <w:t xml:space="preserve"> </w:t>
      </w:r>
      <w:r w:rsidRPr="00E93F05">
        <w:t>partnerships</w:t>
      </w:r>
      <w:r w:rsidR="00054458" w:rsidRPr="00E93F05">
        <w:t xml:space="preserve"> </w:t>
      </w:r>
      <w:r w:rsidRPr="00E93F05">
        <w:t>requires</w:t>
      </w:r>
      <w:r w:rsidR="00054458" w:rsidRPr="00E93F05">
        <w:t xml:space="preserve"> </w:t>
      </w:r>
      <w:r w:rsidRPr="00E93F05">
        <w:t>high</w:t>
      </w:r>
      <w:r w:rsidR="00054458" w:rsidRPr="00E93F05">
        <w:t xml:space="preserve"> </w:t>
      </w:r>
      <w:r w:rsidRPr="00E93F05">
        <w:t>quality</w:t>
      </w:r>
      <w:r w:rsidR="00054458" w:rsidRPr="00E93F05">
        <w:t xml:space="preserve"> </w:t>
      </w:r>
      <w:r w:rsidRPr="00E93F05">
        <w:t>data.</w:t>
      </w:r>
      <w:r w:rsidR="00054458" w:rsidRPr="00E93F05">
        <w:t xml:space="preserve"> </w:t>
      </w:r>
      <w:r w:rsidRPr="00E93F05">
        <w:t>Whilst</w:t>
      </w:r>
      <w:r w:rsidR="00054458" w:rsidRPr="00E93F05">
        <w:t xml:space="preserve"> </w:t>
      </w:r>
      <w:r w:rsidRPr="00E93F05">
        <w:t>Australia</w:t>
      </w:r>
      <w:r w:rsidR="00054458" w:rsidRPr="00E93F05">
        <w:t xml:space="preserve"> </w:t>
      </w:r>
      <w:r w:rsidRPr="00E93F05">
        <w:t>has</w:t>
      </w:r>
      <w:r w:rsidR="00054458" w:rsidRPr="00E93F05">
        <w:t xml:space="preserve"> </w:t>
      </w:r>
      <w:r w:rsidRPr="00E93F05">
        <w:t>a</w:t>
      </w:r>
      <w:r w:rsidR="00054458" w:rsidRPr="00E93F05">
        <w:t xml:space="preserve"> </w:t>
      </w:r>
      <w:r w:rsidRPr="00E93F05">
        <w:t>number</w:t>
      </w:r>
      <w:r w:rsidR="00054458" w:rsidRPr="00E93F05">
        <w:t xml:space="preserve"> </w:t>
      </w:r>
      <w:r w:rsidRPr="00E93F05">
        <w:t>of</w:t>
      </w:r>
      <w:r w:rsidR="00054458" w:rsidRPr="00E93F05">
        <w:t xml:space="preserve"> </w:t>
      </w:r>
      <w:r w:rsidRPr="00E93F05">
        <w:t>useful</w:t>
      </w:r>
      <w:r w:rsidR="00054458" w:rsidRPr="00E93F05">
        <w:t xml:space="preserve"> </w:t>
      </w:r>
      <w:r w:rsidRPr="00E93F05">
        <w:t>data</w:t>
      </w:r>
      <w:r w:rsidR="00054458" w:rsidRPr="00E93F05">
        <w:t xml:space="preserve"> </w:t>
      </w:r>
      <w:r w:rsidRPr="00E93F05">
        <w:t>assets,</w:t>
      </w:r>
      <w:r w:rsidR="00054458" w:rsidRPr="00E93F05">
        <w:t xml:space="preserve"> </w:t>
      </w:r>
      <w:r w:rsidRPr="00E93F05">
        <w:t>they</w:t>
      </w:r>
      <w:r w:rsidR="00054458" w:rsidRPr="00E93F05">
        <w:t xml:space="preserve"> </w:t>
      </w:r>
      <w:r w:rsidRPr="00E93F05">
        <w:t>are</w:t>
      </w:r>
      <w:r w:rsidR="00054458" w:rsidRPr="00E93F05">
        <w:t xml:space="preserve"> </w:t>
      </w:r>
      <w:r w:rsidRPr="00E93F05">
        <w:t>at</w:t>
      </w:r>
      <w:r w:rsidR="00054458" w:rsidRPr="00E93F05">
        <w:t xml:space="preserve"> </w:t>
      </w:r>
      <w:r w:rsidRPr="00E93F05">
        <w:t>present</w:t>
      </w:r>
      <w:r w:rsidR="00054458" w:rsidRPr="00E93F05">
        <w:t xml:space="preserve"> </w:t>
      </w:r>
      <w:r w:rsidRPr="00E93F05">
        <w:t>stranded</w:t>
      </w:r>
      <w:r w:rsidR="00054458" w:rsidRPr="00E93F05">
        <w:t xml:space="preserve"> </w:t>
      </w:r>
      <w:r w:rsidRPr="00E93F05">
        <w:t>assets</w:t>
      </w:r>
      <w:r w:rsidR="00054458" w:rsidRPr="00E93F05">
        <w:t xml:space="preserve"> </w:t>
      </w:r>
      <w:r w:rsidRPr="00E93F05">
        <w:t>because</w:t>
      </w:r>
      <w:r w:rsidR="00054458" w:rsidRPr="00E93F05">
        <w:t xml:space="preserve"> </w:t>
      </w:r>
      <w:r w:rsidRPr="00E93F05">
        <w:t>they</w:t>
      </w:r>
      <w:r w:rsidR="00054458" w:rsidRPr="00E93F05">
        <w:t xml:space="preserve"> </w:t>
      </w:r>
      <w:r w:rsidRPr="00E93F05">
        <w:t>are</w:t>
      </w:r>
      <w:r w:rsidR="00054458" w:rsidRPr="00E93F05">
        <w:t xml:space="preserve"> </w:t>
      </w:r>
      <w:r w:rsidRPr="00E93F05">
        <w:t>disconnected</w:t>
      </w:r>
      <w:r w:rsidR="00054458" w:rsidRPr="00E93F05">
        <w:t xml:space="preserve"> </w:t>
      </w:r>
      <w:r w:rsidRPr="00E93F05">
        <w:t>from</w:t>
      </w:r>
      <w:r w:rsidR="00054458" w:rsidRPr="00E93F05">
        <w:t xml:space="preserve"> </w:t>
      </w:r>
      <w:r w:rsidRPr="00E93F05">
        <w:t>each</w:t>
      </w:r>
      <w:r w:rsidR="00054458" w:rsidRPr="00E93F05">
        <w:t xml:space="preserve"> </w:t>
      </w:r>
      <w:r w:rsidRPr="00E93F05">
        <w:t>other.</w:t>
      </w:r>
      <w:r w:rsidR="00054458" w:rsidRPr="00E93F05">
        <w:t xml:space="preserve"> </w:t>
      </w:r>
      <w:r w:rsidRPr="00E93F05">
        <w:t>This</w:t>
      </w:r>
      <w:r w:rsidR="00054458" w:rsidRPr="00E93F05">
        <w:t xml:space="preserve"> </w:t>
      </w:r>
      <w:r w:rsidRPr="00E93F05">
        <w:t>makes</w:t>
      </w:r>
      <w:r w:rsidR="00054458" w:rsidRPr="00E93F05">
        <w:t xml:space="preserve"> </w:t>
      </w:r>
      <w:r w:rsidRPr="00E93F05">
        <w:t>the</w:t>
      </w:r>
      <w:r w:rsidR="00054458" w:rsidRPr="00E93F05">
        <w:t xml:space="preserve"> </w:t>
      </w:r>
      <w:r w:rsidRPr="00E93F05">
        <w:t>evaluation</w:t>
      </w:r>
      <w:r w:rsidR="00054458" w:rsidRPr="00E93F05">
        <w:t xml:space="preserve"> </w:t>
      </w:r>
      <w:r w:rsidRPr="00E93F05">
        <w:t>of</w:t>
      </w:r>
      <w:r w:rsidR="00054458" w:rsidRPr="00E93F05">
        <w:t xml:space="preserve"> </w:t>
      </w:r>
      <w:r w:rsidRPr="00E93F05">
        <w:t>the</w:t>
      </w:r>
      <w:r w:rsidR="00054458" w:rsidRPr="00E93F05">
        <w:t xml:space="preserve"> </w:t>
      </w:r>
      <w:r w:rsidRPr="00E93F05">
        <w:t>impact</w:t>
      </w:r>
      <w:r w:rsidR="00054458" w:rsidRPr="00E93F05">
        <w:t xml:space="preserve"> </w:t>
      </w:r>
      <w:r w:rsidRPr="00E93F05">
        <w:t>of</w:t>
      </w:r>
      <w:r w:rsidR="00054458" w:rsidRPr="00E93F05">
        <w:t xml:space="preserve"> </w:t>
      </w:r>
      <w:r w:rsidRPr="00E93F05">
        <w:t>any</w:t>
      </w:r>
      <w:r w:rsidR="00054458" w:rsidRPr="00E93F05">
        <w:t xml:space="preserve"> </w:t>
      </w:r>
      <w:r w:rsidRPr="00E93F05">
        <w:t>partnerships</w:t>
      </w:r>
      <w:r w:rsidR="00054458" w:rsidRPr="00E93F05">
        <w:t xml:space="preserve"> </w:t>
      </w:r>
      <w:r w:rsidRPr="00E93F05">
        <w:t>or</w:t>
      </w:r>
      <w:r w:rsidR="00054458" w:rsidRPr="00E93F05">
        <w:t xml:space="preserve"> </w:t>
      </w:r>
      <w:r w:rsidRPr="00E93F05">
        <w:t>policies</w:t>
      </w:r>
      <w:r w:rsidR="00054458" w:rsidRPr="00E93F05">
        <w:t xml:space="preserve"> </w:t>
      </w:r>
      <w:r w:rsidRPr="00E93F05">
        <w:t>on</w:t>
      </w:r>
      <w:r w:rsidR="00054458" w:rsidRPr="00E93F05">
        <w:t xml:space="preserve"> </w:t>
      </w:r>
      <w:r w:rsidRPr="00E93F05">
        <w:t>student</w:t>
      </w:r>
      <w:r w:rsidR="00054458" w:rsidRPr="00E93F05">
        <w:t xml:space="preserve"> </w:t>
      </w:r>
      <w:r w:rsidRPr="00E93F05">
        <w:t>outcomes</w:t>
      </w:r>
      <w:r w:rsidR="00054458" w:rsidRPr="00E93F05">
        <w:t xml:space="preserve"> </w:t>
      </w:r>
      <w:r w:rsidRPr="00E93F05">
        <w:t>expensive</w:t>
      </w:r>
      <w:r w:rsidR="00054458" w:rsidRPr="00E93F05">
        <w:t xml:space="preserve"> </w:t>
      </w:r>
      <w:r w:rsidRPr="00E93F05">
        <w:t>or</w:t>
      </w:r>
      <w:r w:rsidR="00054458" w:rsidRPr="00E93F05">
        <w:t xml:space="preserve"> </w:t>
      </w:r>
      <w:r w:rsidRPr="00E93F05">
        <w:t>unviable.</w:t>
      </w:r>
    </w:p>
    <w:p w:rsidR="00A25E22" w:rsidRPr="00E93F05" w:rsidRDefault="00B73B9C" w:rsidP="00E93F05">
      <w:pPr>
        <w:spacing w:after="240"/>
        <w:ind w:left="142" w:right="1396"/>
      </w:pPr>
      <w:r w:rsidRPr="00E93F05">
        <w:t>The</w:t>
      </w:r>
      <w:r w:rsidR="00054458" w:rsidRPr="00E93F05">
        <w:t xml:space="preserve"> </w:t>
      </w:r>
      <w:r w:rsidRPr="00E93F05">
        <w:t>Forum</w:t>
      </w:r>
      <w:r w:rsidR="00054458" w:rsidRPr="00E93F05">
        <w:t xml:space="preserve"> </w:t>
      </w:r>
      <w:r w:rsidRPr="00E93F05">
        <w:t>is</w:t>
      </w:r>
      <w:r w:rsidR="00054458" w:rsidRPr="00E93F05">
        <w:t xml:space="preserve"> </w:t>
      </w:r>
      <w:r w:rsidRPr="00E93F05">
        <w:t>of</w:t>
      </w:r>
      <w:r w:rsidR="00054458" w:rsidRPr="00E93F05">
        <w:t xml:space="preserve"> </w:t>
      </w:r>
      <w:r w:rsidRPr="00E93F05">
        <w:t>the</w:t>
      </w:r>
      <w:r w:rsidR="00054458" w:rsidRPr="00E93F05">
        <w:t xml:space="preserve"> </w:t>
      </w:r>
      <w:r w:rsidRPr="00E93F05">
        <w:t>view</w:t>
      </w:r>
      <w:r w:rsidR="00054458" w:rsidRPr="00E93F05">
        <w:t xml:space="preserve"> </w:t>
      </w:r>
      <w:r w:rsidRPr="00E93F05">
        <w:t>that</w:t>
      </w:r>
      <w:r w:rsidR="00054458" w:rsidRPr="00E93F05">
        <w:t xml:space="preserve"> </w:t>
      </w:r>
      <w:r w:rsidRPr="00E93F05">
        <w:rPr>
          <w:b/>
        </w:rPr>
        <w:t>the</w:t>
      </w:r>
      <w:r w:rsidR="00054458" w:rsidRPr="00E93F05">
        <w:rPr>
          <w:b/>
        </w:rPr>
        <w:t xml:space="preserve"> </w:t>
      </w:r>
      <w:r w:rsidRPr="00E93F05">
        <w:rPr>
          <w:b/>
        </w:rPr>
        <w:t>lack</w:t>
      </w:r>
      <w:r w:rsidR="00054458" w:rsidRPr="00E93F05">
        <w:rPr>
          <w:b/>
        </w:rPr>
        <w:t xml:space="preserve"> </w:t>
      </w:r>
      <w:r w:rsidRPr="00E93F05">
        <w:rPr>
          <w:b/>
        </w:rPr>
        <w:t>of</w:t>
      </w:r>
      <w:r w:rsidR="00054458" w:rsidRPr="00E93F05">
        <w:rPr>
          <w:b/>
        </w:rPr>
        <w:t xml:space="preserve"> </w:t>
      </w:r>
      <w:r w:rsidRPr="00E93F05">
        <w:rPr>
          <w:b/>
        </w:rPr>
        <w:t>a</w:t>
      </w:r>
      <w:r w:rsidR="00054458" w:rsidRPr="00E93F05">
        <w:rPr>
          <w:b/>
        </w:rPr>
        <w:t xml:space="preserve"> </w:t>
      </w:r>
      <w:r w:rsidRPr="00E93F05">
        <w:rPr>
          <w:b/>
        </w:rPr>
        <w:t>national</w:t>
      </w:r>
      <w:r w:rsidR="00054458" w:rsidRPr="00E93F05">
        <w:rPr>
          <w:b/>
        </w:rPr>
        <w:t xml:space="preserve"> </w:t>
      </w:r>
      <w:r w:rsidRPr="00E93F05">
        <w:rPr>
          <w:b/>
        </w:rPr>
        <w:t>lifelong</w:t>
      </w:r>
      <w:r w:rsidR="00054458" w:rsidRPr="00E93F05">
        <w:rPr>
          <w:b/>
        </w:rPr>
        <w:t xml:space="preserve"> </w:t>
      </w:r>
      <w:r w:rsidRPr="00E93F05">
        <w:rPr>
          <w:b/>
        </w:rPr>
        <w:t>Unique</w:t>
      </w:r>
      <w:r w:rsidR="00054458" w:rsidRPr="00E93F05">
        <w:rPr>
          <w:b/>
        </w:rPr>
        <w:t xml:space="preserve"> </w:t>
      </w:r>
      <w:r w:rsidRPr="00E93F05">
        <w:rPr>
          <w:b/>
        </w:rPr>
        <w:t>Student</w:t>
      </w:r>
      <w:r w:rsidR="00054458" w:rsidRPr="00E93F05">
        <w:rPr>
          <w:b/>
        </w:rPr>
        <w:t xml:space="preserve"> </w:t>
      </w:r>
      <w:r w:rsidRPr="00E93F05">
        <w:rPr>
          <w:b/>
        </w:rPr>
        <w:t>Identifier</w:t>
      </w:r>
      <w:r w:rsidR="00054458" w:rsidRPr="00E93F05">
        <w:rPr>
          <w:b/>
        </w:rPr>
        <w:t xml:space="preserve"> </w:t>
      </w:r>
      <w:r w:rsidRPr="00E93F05">
        <w:rPr>
          <w:b/>
        </w:rPr>
        <w:t>is</w:t>
      </w:r>
      <w:r w:rsidR="00054458" w:rsidRPr="00E93F05">
        <w:rPr>
          <w:b/>
        </w:rPr>
        <w:t xml:space="preserve"> </w:t>
      </w:r>
      <w:r w:rsidRPr="00E93F05">
        <w:rPr>
          <w:b/>
        </w:rPr>
        <w:t>inhibiting</w:t>
      </w:r>
      <w:r w:rsidR="00054458" w:rsidRPr="00E93F05">
        <w:rPr>
          <w:b/>
        </w:rPr>
        <w:t xml:space="preserve"> </w:t>
      </w:r>
      <w:r w:rsidRPr="00E93F05">
        <w:rPr>
          <w:b/>
        </w:rPr>
        <w:t>the</w:t>
      </w:r>
      <w:r w:rsidR="00054458" w:rsidRPr="00E93F05">
        <w:rPr>
          <w:b/>
        </w:rPr>
        <w:t xml:space="preserve"> </w:t>
      </w:r>
      <w:r w:rsidRPr="00E93F05">
        <w:rPr>
          <w:b/>
        </w:rPr>
        <w:t>development</w:t>
      </w:r>
      <w:r w:rsidR="00054458" w:rsidRPr="00E93F05">
        <w:rPr>
          <w:b/>
        </w:rPr>
        <w:t xml:space="preserve"> </w:t>
      </w:r>
      <w:r w:rsidRPr="00E93F05">
        <w:rPr>
          <w:b/>
        </w:rPr>
        <w:t>of</w:t>
      </w:r>
      <w:r w:rsidR="00054458" w:rsidRPr="00E93F05">
        <w:rPr>
          <w:b/>
        </w:rPr>
        <w:t xml:space="preserve"> </w:t>
      </w:r>
      <w:r w:rsidRPr="00E93F05">
        <w:rPr>
          <w:b/>
        </w:rPr>
        <w:t>national</w:t>
      </w:r>
      <w:r w:rsidR="00054458" w:rsidRPr="00E93F05">
        <w:rPr>
          <w:b/>
        </w:rPr>
        <w:t xml:space="preserve"> </w:t>
      </w:r>
      <w:r w:rsidRPr="00E93F05">
        <w:rPr>
          <w:b/>
        </w:rPr>
        <w:t>STEM</w:t>
      </w:r>
      <w:r w:rsidR="00054458" w:rsidRPr="00E93F05">
        <w:rPr>
          <w:b/>
        </w:rPr>
        <w:t xml:space="preserve"> </w:t>
      </w:r>
      <w:r w:rsidRPr="00E93F05">
        <w:rPr>
          <w:b/>
        </w:rPr>
        <w:t>education</w:t>
      </w:r>
      <w:r w:rsidR="00054458" w:rsidRPr="00E93F05">
        <w:rPr>
          <w:b/>
        </w:rPr>
        <w:t xml:space="preserve"> </w:t>
      </w:r>
      <w:r w:rsidRPr="00E93F05">
        <w:rPr>
          <w:b/>
        </w:rPr>
        <w:t>data</w:t>
      </w:r>
      <w:r w:rsidR="00054458" w:rsidRPr="00E93F05">
        <w:rPr>
          <w:b/>
        </w:rPr>
        <w:t xml:space="preserve"> </w:t>
      </w:r>
      <w:r w:rsidRPr="00E93F05">
        <w:rPr>
          <w:b/>
        </w:rPr>
        <w:t>sets</w:t>
      </w:r>
      <w:r w:rsidR="00054458" w:rsidRPr="00E93F05">
        <w:t xml:space="preserve"> </w:t>
      </w:r>
      <w:r w:rsidRPr="00E93F05">
        <w:t>and</w:t>
      </w:r>
      <w:r w:rsidR="00054458" w:rsidRPr="00E93F05">
        <w:t xml:space="preserve"> </w:t>
      </w:r>
      <w:r w:rsidRPr="00E93F05">
        <w:t>our</w:t>
      </w:r>
      <w:r w:rsidR="00054458" w:rsidRPr="00E93F05">
        <w:t xml:space="preserve"> </w:t>
      </w:r>
      <w:r w:rsidRPr="00E93F05">
        <w:t>understanding</w:t>
      </w:r>
      <w:r w:rsidR="00054458" w:rsidRPr="00E93F05">
        <w:t xml:space="preserve"> </w:t>
      </w:r>
      <w:r w:rsidRPr="00E93F05">
        <w:t>of</w:t>
      </w:r>
      <w:r w:rsidR="00054458" w:rsidRPr="00E93F05">
        <w:t xml:space="preserve"> </w:t>
      </w:r>
      <w:r w:rsidRPr="00E93F05">
        <w:t>the</w:t>
      </w:r>
      <w:r w:rsidR="00054458" w:rsidRPr="00E93F05">
        <w:t xml:space="preserve"> </w:t>
      </w:r>
      <w:r w:rsidRPr="00E93F05">
        <w:t>impact</w:t>
      </w:r>
      <w:r w:rsidR="00054458" w:rsidRPr="00E93F05">
        <w:t xml:space="preserve"> </w:t>
      </w:r>
      <w:r w:rsidRPr="00E93F05">
        <w:t>of</w:t>
      </w:r>
      <w:r w:rsidR="00054458" w:rsidRPr="00E93F05">
        <w:t xml:space="preserve"> </w:t>
      </w:r>
      <w:r w:rsidRPr="00E93F05">
        <w:t>STEM</w:t>
      </w:r>
      <w:r w:rsidR="00054458" w:rsidRPr="00E93F05">
        <w:t xml:space="preserve"> </w:t>
      </w:r>
      <w:r w:rsidRPr="00E93F05">
        <w:t>policies</w:t>
      </w:r>
      <w:r w:rsidR="00054458" w:rsidRPr="00E93F05">
        <w:t xml:space="preserve"> </w:t>
      </w:r>
      <w:r w:rsidRPr="00E93F05">
        <w:t>and</w:t>
      </w:r>
      <w:r w:rsidR="00054458" w:rsidRPr="00E93F05">
        <w:t xml:space="preserve"> </w:t>
      </w:r>
      <w:r w:rsidRPr="00E93F05">
        <w:t>programs.</w:t>
      </w:r>
      <w:r w:rsidR="00054458" w:rsidRPr="00E93F05">
        <w:t xml:space="preserve"> </w:t>
      </w:r>
      <w:r w:rsidRPr="00E93F05">
        <w:t>This</w:t>
      </w:r>
      <w:r w:rsidR="00054458" w:rsidRPr="00E93F05">
        <w:t xml:space="preserve"> </w:t>
      </w:r>
      <w:r w:rsidRPr="00E93F05">
        <w:t>has</w:t>
      </w:r>
      <w:r w:rsidR="00054458" w:rsidRPr="00E93F05">
        <w:t xml:space="preserve"> </w:t>
      </w:r>
      <w:r w:rsidRPr="00E93F05">
        <w:t>a</w:t>
      </w:r>
      <w:r w:rsidR="00054458" w:rsidRPr="00E93F05">
        <w:t xml:space="preserve"> </w:t>
      </w:r>
      <w:r w:rsidRPr="00E93F05">
        <w:t>flow</w:t>
      </w:r>
      <w:r w:rsidR="00054458" w:rsidRPr="00E93F05">
        <w:t xml:space="preserve"> </w:t>
      </w:r>
      <w:r w:rsidRPr="00E93F05">
        <w:t>on</w:t>
      </w:r>
      <w:r w:rsidR="00054458" w:rsidRPr="00E93F05">
        <w:t xml:space="preserve"> </w:t>
      </w:r>
      <w:r w:rsidRPr="00E93F05">
        <w:t>effect</w:t>
      </w:r>
      <w:r w:rsidR="00054458" w:rsidRPr="00E93F05">
        <w:t xml:space="preserve"> </w:t>
      </w:r>
      <w:r w:rsidRPr="00E93F05">
        <w:t>for</w:t>
      </w:r>
      <w:r w:rsidR="00054458" w:rsidRPr="00E93F05">
        <w:t xml:space="preserve"> </w:t>
      </w:r>
      <w:r w:rsidRPr="00E93F05">
        <w:t>industry</w:t>
      </w:r>
      <w:r w:rsidR="00054458" w:rsidRPr="00E93F05">
        <w:t xml:space="preserve"> </w:t>
      </w:r>
      <w:r w:rsidRPr="00E93F05">
        <w:t>which</w:t>
      </w:r>
      <w:r w:rsidR="00054458" w:rsidRPr="00E93F05">
        <w:t xml:space="preserve"> </w:t>
      </w:r>
      <w:r w:rsidRPr="00E93F05">
        <w:t>finds</w:t>
      </w:r>
      <w:r w:rsidR="00054458" w:rsidRPr="00E93F05">
        <w:t xml:space="preserve"> </w:t>
      </w:r>
      <w:r w:rsidRPr="00E93F05">
        <w:t>it</w:t>
      </w:r>
      <w:r w:rsidR="00054458" w:rsidRPr="00E93F05">
        <w:t xml:space="preserve"> </w:t>
      </w:r>
      <w:r w:rsidRPr="00E93F05">
        <w:t>challenging</w:t>
      </w:r>
      <w:r w:rsidR="00054458" w:rsidRPr="00E93F05">
        <w:t xml:space="preserve"> </w:t>
      </w:r>
      <w:r w:rsidRPr="00E93F05">
        <w:t>to</w:t>
      </w:r>
      <w:r w:rsidR="00054458" w:rsidRPr="00E93F05">
        <w:t xml:space="preserve"> </w:t>
      </w:r>
      <w:r w:rsidRPr="00E93F05">
        <w:t>assess</w:t>
      </w:r>
      <w:r w:rsidR="00054458" w:rsidRPr="00E93F05">
        <w:t xml:space="preserve"> </w:t>
      </w:r>
      <w:r w:rsidRPr="00E93F05">
        <w:t>both</w:t>
      </w:r>
      <w:r w:rsidR="00054458" w:rsidRPr="00E93F05">
        <w:t xml:space="preserve"> </w:t>
      </w:r>
      <w:r w:rsidRPr="00E93F05">
        <w:t>need</w:t>
      </w:r>
      <w:r w:rsidR="00054458" w:rsidRPr="00E93F05">
        <w:t xml:space="preserve"> </w:t>
      </w:r>
      <w:r w:rsidRPr="00E93F05">
        <w:t>and</w:t>
      </w:r>
      <w:r w:rsidR="00054458" w:rsidRPr="00E93F05">
        <w:t xml:space="preserve"> </w:t>
      </w:r>
      <w:r w:rsidRPr="00E93F05">
        <w:t>impact</w:t>
      </w:r>
      <w:r w:rsidR="00054458" w:rsidRPr="00E93F05">
        <w:t xml:space="preserve"> </w:t>
      </w:r>
      <w:r w:rsidRPr="00E93F05">
        <w:t>to</w:t>
      </w:r>
      <w:r w:rsidR="00054458" w:rsidRPr="00E93F05">
        <w:t xml:space="preserve"> </w:t>
      </w:r>
      <w:r w:rsidRPr="00E93F05">
        <w:t>target</w:t>
      </w:r>
      <w:r w:rsidR="00054458" w:rsidRPr="00E93F05">
        <w:t xml:space="preserve"> </w:t>
      </w:r>
      <w:r w:rsidRPr="00E93F05">
        <w:t>their</w:t>
      </w:r>
      <w:r w:rsidR="00054458" w:rsidRPr="00E93F05">
        <w:t xml:space="preserve"> </w:t>
      </w:r>
      <w:r w:rsidRPr="00E93F05">
        <w:t>resources</w:t>
      </w:r>
      <w:r w:rsidR="00054458" w:rsidRPr="00E93F05">
        <w:t xml:space="preserve"> </w:t>
      </w:r>
      <w:r w:rsidRPr="00E93F05">
        <w:t>effectively.</w:t>
      </w:r>
    </w:p>
    <w:p w:rsidR="00A25E22" w:rsidRPr="00E93F05" w:rsidRDefault="00B73B9C" w:rsidP="00E93F05">
      <w:pPr>
        <w:spacing w:after="240"/>
        <w:ind w:left="142" w:right="1396"/>
      </w:pPr>
      <w:r w:rsidRPr="00E93F05">
        <w:t>The</w:t>
      </w:r>
      <w:r w:rsidR="00054458" w:rsidRPr="00E93F05">
        <w:t xml:space="preserve"> </w:t>
      </w:r>
      <w:r w:rsidRPr="00E93F05">
        <w:t>Forum</w:t>
      </w:r>
      <w:r w:rsidR="00054458" w:rsidRPr="00E93F05">
        <w:t xml:space="preserve"> </w:t>
      </w:r>
      <w:r w:rsidRPr="00E93F05">
        <w:t>recommends</w:t>
      </w:r>
      <w:r w:rsidR="00054458" w:rsidRPr="00E93F05">
        <w:t xml:space="preserve"> </w:t>
      </w:r>
      <w:r w:rsidRPr="00E93F05">
        <w:t>that</w:t>
      </w:r>
      <w:r w:rsidR="00054458" w:rsidRPr="00E93F05">
        <w:t xml:space="preserve"> </w:t>
      </w:r>
      <w:r w:rsidRPr="00E93F05">
        <w:t>Education</w:t>
      </w:r>
      <w:r w:rsidR="00054458" w:rsidRPr="00E93F05">
        <w:t xml:space="preserve"> </w:t>
      </w:r>
      <w:r w:rsidRPr="00E93F05">
        <w:t>Council</w:t>
      </w:r>
      <w:r w:rsidR="00054458" w:rsidRPr="00E93F05">
        <w:t xml:space="preserve"> </w:t>
      </w:r>
      <w:r w:rsidRPr="00E93F05">
        <w:t>should</w:t>
      </w:r>
      <w:r w:rsidR="00054458" w:rsidRPr="00E93F05">
        <w:t xml:space="preserve"> </w:t>
      </w:r>
      <w:r w:rsidRPr="00E93F05">
        <w:t>prioritise</w:t>
      </w:r>
      <w:r w:rsidR="00054458" w:rsidRPr="00E93F05">
        <w:t xml:space="preserve"> </w:t>
      </w:r>
      <w:r w:rsidRPr="00E93F05">
        <w:t>and</w:t>
      </w:r>
      <w:r w:rsidR="00054458" w:rsidRPr="00E93F05">
        <w:t xml:space="preserve"> </w:t>
      </w:r>
      <w:r w:rsidRPr="00E93F05">
        <w:t>accelerate</w:t>
      </w:r>
      <w:r w:rsidR="00054458" w:rsidRPr="00E93F05">
        <w:t xml:space="preserve"> </w:t>
      </w:r>
      <w:r w:rsidRPr="00E93F05">
        <w:t>the</w:t>
      </w:r>
      <w:r w:rsidR="00054458" w:rsidRPr="00E93F05">
        <w:t xml:space="preserve"> </w:t>
      </w:r>
      <w:r w:rsidRPr="00E93F05">
        <w:t>introduction</w:t>
      </w:r>
      <w:r w:rsidR="00054458" w:rsidRPr="00E93F05">
        <w:t xml:space="preserve"> </w:t>
      </w:r>
      <w:r w:rsidRPr="00E93F05">
        <w:t>by</w:t>
      </w:r>
      <w:r w:rsidR="00054458" w:rsidRPr="00E93F05">
        <w:t xml:space="preserve"> </w:t>
      </w:r>
      <w:r w:rsidRPr="00E93F05">
        <w:t>2020</w:t>
      </w:r>
      <w:r w:rsidR="00054458" w:rsidRPr="00E93F05">
        <w:t xml:space="preserve"> </w:t>
      </w:r>
      <w:r w:rsidRPr="00E93F05">
        <w:t>of</w:t>
      </w:r>
      <w:r w:rsidR="00054458" w:rsidRPr="00E93F05">
        <w:t xml:space="preserve"> </w:t>
      </w:r>
      <w:r w:rsidRPr="00E93F05">
        <w:t>a</w:t>
      </w:r>
      <w:r w:rsidR="00054458" w:rsidRPr="00E93F05">
        <w:t xml:space="preserve"> </w:t>
      </w:r>
      <w:r w:rsidRPr="00E93F05">
        <w:t>national</w:t>
      </w:r>
      <w:r w:rsidR="00054458" w:rsidRPr="00E93F05">
        <w:t xml:space="preserve"> </w:t>
      </w:r>
      <w:r w:rsidRPr="00E93F05">
        <w:t>lifelong</w:t>
      </w:r>
      <w:r w:rsidR="00054458" w:rsidRPr="00E93F05">
        <w:t xml:space="preserve"> </w:t>
      </w:r>
      <w:r w:rsidRPr="00E93F05">
        <w:t>Unique</w:t>
      </w:r>
      <w:r w:rsidR="00054458" w:rsidRPr="00E93F05">
        <w:t xml:space="preserve"> </w:t>
      </w:r>
      <w:r w:rsidRPr="00E93F05">
        <w:t>Student</w:t>
      </w:r>
      <w:r w:rsidR="00054458" w:rsidRPr="00E93F05">
        <w:t xml:space="preserve"> </w:t>
      </w:r>
      <w:r w:rsidRPr="00E93F05">
        <w:t>Identifier,</w:t>
      </w:r>
      <w:r w:rsidR="00054458" w:rsidRPr="00E93F05">
        <w:t xml:space="preserve"> </w:t>
      </w:r>
      <w:r w:rsidRPr="00E93F05">
        <w:t>with</w:t>
      </w:r>
      <w:r w:rsidR="00054458" w:rsidRPr="00E93F05">
        <w:t xml:space="preserve"> </w:t>
      </w:r>
      <w:r w:rsidRPr="00E93F05">
        <w:t>strong</w:t>
      </w:r>
      <w:r w:rsidR="00054458" w:rsidRPr="00E93F05">
        <w:t xml:space="preserve"> </w:t>
      </w:r>
      <w:r w:rsidRPr="00E93F05">
        <w:t>privacy</w:t>
      </w:r>
      <w:r w:rsidR="00054458" w:rsidRPr="00E93F05">
        <w:t xml:space="preserve"> </w:t>
      </w:r>
      <w:r w:rsidRPr="00E93F05">
        <w:t>protections</w:t>
      </w:r>
      <w:r w:rsidR="00054458" w:rsidRPr="00E93F05">
        <w:t xml:space="preserve"> </w:t>
      </w:r>
      <w:r w:rsidRPr="00E93F05">
        <w:t>built</w:t>
      </w:r>
      <w:r w:rsidR="00054458" w:rsidRPr="00E93F05">
        <w:t xml:space="preserve"> </w:t>
      </w:r>
      <w:r w:rsidRPr="00E93F05">
        <w:t>in,</w:t>
      </w:r>
      <w:r w:rsidR="00054458" w:rsidRPr="00E93F05">
        <w:t xml:space="preserve"> </w:t>
      </w:r>
      <w:r w:rsidRPr="00E93F05">
        <w:t>to</w:t>
      </w:r>
      <w:r w:rsidR="00054458" w:rsidRPr="00E93F05">
        <w:t xml:space="preserve"> </w:t>
      </w:r>
      <w:r w:rsidRPr="00E93F05">
        <w:t>promote</w:t>
      </w:r>
      <w:r w:rsidR="00054458" w:rsidRPr="00E93F05">
        <w:t xml:space="preserve"> </w:t>
      </w:r>
      <w:r w:rsidRPr="00E93F05">
        <w:t>a</w:t>
      </w:r>
      <w:r w:rsidR="00054458" w:rsidRPr="00E93F05">
        <w:t xml:space="preserve"> </w:t>
      </w:r>
      <w:r w:rsidRPr="00E93F05">
        <w:t>more</w:t>
      </w:r>
      <w:r w:rsidR="00054458" w:rsidRPr="00E93F05">
        <w:t xml:space="preserve"> </w:t>
      </w:r>
      <w:r w:rsidRPr="00E93F05">
        <w:t>sophisticated</w:t>
      </w:r>
      <w:r w:rsidR="00054458" w:rsidRPr="00E93F05">
        <w:t xml:space="preserve"> </w:t>
      </w:r>
      <w:r w:rsidRPr="00E93F05">
        <w:t>analysis</w:t>
      </w:r>
      <w:r w:rsidR="00054458" w:rsidRPr="00E93F05">
        <w:t xml:space="preserve"> </w:t>
      </w:r>
      <w:r w:rsidRPr="00E93F05">
        <w:t>and</w:t>
      </w:r>
      <w:r w:rsidR="00054458" w:rsidRPr="00E93F05">
        <w:t xml:space="preserve"> </w:t>
      </w:r>
      <w:r w:rsidRPr="00E93F05">
        <w:t>understanding</w:t>
      </w:r>
      <w:r w:rsidR="00054458" w:rsidRPr="00E93F05">
        <w:t xml:space="preserve"> </w:t>
      </w:r>
      <w:r w:rsidRPr="00E93F05">
        <w:t>of</w:t>
      </w:r>
      <w:r w:rsidR="00054458" w:rsidRPr="00E93F05">
        <w:t xml:space="preserve"> </w:t>
      </w:r>
      <w:r w:rsidRPr="00E93F05">
        <w:t>student</w:t>
      </w:r>
      <w:r w:rsidR="00054458" w:rsidRPr="00E93F05">
        <w:t xml:space="preserve"> </w:t>
      </w:r>
      <w:r w:rsidRPr="00E93F05">
        <w:t>pathways</w:t>
      </w:r>
      <w:r w:rsidR="00054458" w:rsidRPr="00E93F05">
        <w:t xml:space="preserve"> </w:t>
      </w:r>
      <w:r w:rsidRPr="00E93F05">
        <w:t>and</w:t>
      </w:r>
      <w:r w:rsidR="00054458" w:rsidRPr="00E93F05">
        <w:t xml:space="preserve"> </w:t>
      </w:r>
      <w:r w:rsidRPr="00E93F05">
        <w:t>progress</w:t>
      </w:r>
      <w:r w:rsidR="00054458" w:rsidRPr="00E93F05">
        <w:t xml:space="preserve"> </w:t>
      </w:r>
      <w:r w:rsidRPr="00E93F05">
        <w:t>in</w:t>
      </w:r>
      <w:r w:rsidR="00054458" w:rsidRPr="00E93F05">
        <w:t xml:space="preserve"> </w:t>
      </w:r>
      <w:r w:rsidRPr="00E93F05">
        <w:t>Australia.</w:t>
      </w:r>
      <w:r w:rsidR="00054458" w:rsidRPr="00E93F05">
        <w:t xml:space="preserve"> </w:t>
      </w:r>
      <w:r w:rsidRPr="00E93F05">
        <w:t>Students</w:t>
      </w:r>
      <w:r w:rsidR="00054458" w:rsidRPr="00E93F05">
        <w:t xml:space="preserve"> </w:t>
      </w:r>
      <w:r w:rsidRPr="00E93F05">
        <w:t>will</w:t>
      </w:r>
      <w:r w:rsidR="00054458" w:rsidRPr="00E93F05">
        <w:t xml:space="preserve"> </w:t>
      </w:r>
      <w:r w:rsidRPr="00E93F05">
        <w:t>benefit</w:t>
      </w:r>
      <w:r w:rsidR="00054458" w:rsidRPr="00E93F05">
        <w:t xml:space="preserve"> </w:t>
      </w:r>
      <w:r w:rsidRPr="00E93F05">
        <w:t>as</w:t>
      </w:r>
      <w:r w:rsidR="00054458" w:rsidRPr="00E93F05">
        <w:t xml:space="preserve"> </w:t>
      </w:r>
      <w:r w:rsidRPr="00E93F05">
        <w:t>they</w:t>
      </w:r>
      <w:r w:rsidR="00054458" w:rsidRPr="00E93F05">
        <w:t xml:space="preserve"> </w:t>
      </w:r>
      <w:r w:rsidRPr="00E93F05">
        <w:t>are</w:t>
      </w:r>
      <w:r w:rsidR="00054458" w:rsidRPr="00E93F05">
        <w:t xml:space="preserve"> </w:t>
      </w:r>
      <w:r w:rsidRPr="00E93F05">
        <w:t>able</w:t>
      </w:r>
      <w:r w:rsidR="00054458" w:rsidRPr="00E93F05">
        <w:t xml:space="preserve"> </w:t>
      </w:r>
      <w:r w:rsidRPr="00E93F05">
        <w:t>to</w:t>
      </w:r>
      <w:r w:rsidR="00054458" w:rsidRPr="00E93F05">
        <w:t xml:space="preserve"> </w:t>
      </w:r>
      <w:r w:rsidRPr="00E93F05">
        <w:t>access</w:t>
      </w:r>
      <w:r w:rsidR="00054458" w:rsidRPr="00E93F05">
        <w:t xml:space="preserve"> </w:t>
      </w:r>
      <w:r w:rsidRPr="00E93F05">
        <w:t>richer</w:t>
      </w:r>
      <w:r w:rsidR="00054458" w:rsidRPr="00E93F05">
        <w:t xml:space="preserve"> </w:t>
      </w:r>
      <w:r w:rsidRPr="00E93F05">
        <w:t>records</w:t>
      </w:r>
      <w:r w:rsidR="00054458" w:rsidRPr="00E93F05">
        <w:t xml:space="preserve"> </w:t>
      </w:r>
      <w:r w:rsidRPr="00E93F05">
        <w:t>of</w:t>
      </w:r>
      <w:r w:rsidR="00054458" w:rsidRPr="00E93F05">
        <w:t xml:space="preserve"> </w:t>
      </w:r>
      <w:r w:rsidRPr="00E93F05">
        <w:t>their</w:t>
      </w:r>
      <w:r w:rsidR="00054458" w:rsidRPr="00E93F05">
        <w:t xml:space="preserve"> </w:t>
      </w:r>
      <w:r w:rsidRPr="00E93F05">
        <w:t>schooling</w:t>
      </w:r>
      <w:r w:rsidR="00054458" w:rsidRPr="00E93F05">
        <w:t xml:space="preserve"> </w:t>
      </w:r>
      <w:r w:rsidRPr="00E93F05">
        <w:t>and</w:t>
      </w:r>
      <w:r w:rsidR="00054458" w:rsidRPr="00E93F05">
        <w:t xml:space="preserve"> </w:t>
      </w:r>
      <w:r w:rsidRPr="00E93F05">
        <w:t>have</w:t>
      </w:r>
      <w:r w:rsidR="00054458" w:rsidRPr="00E93F05">
        <w:t xml:space="preserve"> </w:t>
      </w:r>
      <w:r w:rsidRPr="00E93F05">
        <w:t>these</w:t>
      </w:r>
      <w:r w:rsidR="00054458" w:rsidRPr="00E93F05">
        <w:t xml:space="preserve"> </w:t>
      </w:r>
      <w:r w:rsidRPr="00E93F05">
        <w:t>records</w:t>
      </w:r>
      <w:r w:rsidR="00054458" w:rsidRPr="00E93F05">
        <w:t xml:space="preserve"> </w:t>
      </w:r>
      <w:r w:rsidRPr="00E93F05">
        <w:t>follow</w:t>
      </w:r>
      <w:r w:rsidR="00054458" w:rsidRPr="00E93F05">
        <w:t xml:space="preserve"> </w:t>
      </w:r>
      <w:r w:rsidRPr="00E93F05">
        <w:t>them</w:t>
      </w:r>
      <w:r w:rsidR="00054458" w:rsidRPr="00E93F05">
        <w:t xml:space="preserve"> </w:t>
      </w:r>
      <w:r w:rsidRPr="00E93F05">
        <w:t>as</w:t>
      </w:r>
      <w:r w:rsidR="00054458" w:rsidRPr="00E93F05">
        <w:t xml:space="preserve"> </w:t>
      </w:r>
      <w:r w:rsidRPr="00E93F05">
        <w:t>they</w:t>
      </w:r>
      <w:r w:rsidR="00054458" w:rsidRPr="00E93F05">
        <w:t xml:space="preserve"> </w:t>
      </w:r>
      <w:r w:rsidRPr="00E93F05">
        <w:t>transition</w:t>
      </w:r>
      <w:r w:rsidR="00054458" w:rsidRPr="00E93F05">
        <w:t xml:space="preserve"> </w:t>
      </w:r>
      <w:r w:rsidRPr="00E93F05">
        <w:t>between</w:t>
      </w:r>
      <w:r w:rsidR="00054458" w:rsidRPr="00E93F05">
        <w:t xml:space="preserve"> </w:t>
      </w:r>
      <w:r w:rsidRPr="00E93F05">
        <w:t>schools.</w:t>
      </w:r>
    </w:p>
    <w:p w:rsidR="00A25E22" w:rsidRPr="00E93F05" w:rsidRDefault="00B73B9C" w:rsidP="00E93F05">
      <w:pPr>
        <w:spacing w:after="240"/>
        <w:ind w:left="142" w:right="1396"/>
      </w:pPr>
      <w:r w:rsidRPr="00E93F05">
        <w:t>On</w:t>
      </w:r>
      <w:r w:rsidR="00054458" w:rsidRPr="00E93F05">
        <w:t xml:space="preserve"> </w:t>
      </w:r>
      <w:r w:rsidRPr="00E93F05">
        <w:t>student</w:t>
      </w:r>
      <w:r w:rsidR="00054458" w:rsidRPr="00E93F05">
        <w:t xml:space="preserve"> </w:t>
      </w:r>
      <w:r w:rsidRPr="00E93F05">
        <w:t>outcomes,</w:t>
      </w:r>
      <w:r w:rsidR="00054458" w:rsidRPr="00E93F05">
        <w:t xml:space="preserve"> </w:t>
      </w:r>
      <w:r w:rsidRPr="00E93F05">
        <w:t>Forum</w:t>
      </w:r>
      <w:r w:rsidR="00054458" w:rsidRPr="00E93F05">
        <w:t xml:space="preserve"> </w:t>
      </w:r>
      <w:r w:rsidRPr="00E93F05">
        <w:t>members</w:t>
      </w:r>
      <w:r w:rsidR="00054458" w:rsidRPr="00E93F05">
        <w:t xml:space="preserve"> </w:t>
      </w:r>
      <w:r w:rsidRPr="00E93F05">
        <w:t>recommend</w:t>
      </w:r>
      <w:r w:rsidR="00054458" w:rsidRPr="00E93F05">
        <w:t xml:space="preserve"> </w:t>
      </w:r>
      <w:r w:rsidRPr="00E93F05">
        <w:t>that</w:t>
      </w:r>
      <w:r w:rsidR="00054458" w:rsidRPr="00E93F05">
        <w:t xml:space="preserve"> </w:t>
      </w:r>
      <w:r w:rsidRPr="00E93F05">
        <w:t>a</w:t>
      </w:r>
      <w:r w:rsidR="00054458" w:rsidRPr="00E93F05">
        <w:t xml:space="preserve"> </w:t>
      </w:r>
      <w:r w:rsidRPr="00E93F05">
        <w:t>more</w:t>
      </w:r>
      <w:r w:rsidR="00054458" w:rsidRPr="00E93F05">
        <w:t xml:space="preserve"> </w:t>
      </w:r>
      <w:r w:rsidRPr="00E93F05">
        <w:t>comprehensive</w:t>
      </w:r>
      <w:r w:rsidR="00054458" w:rsidRPr="00E93F05">
        <w:t xml:space="preserve"> </w:t>
      </w:r>
      <w:r w:rsidRPr="00E93F05">
        <w:t>set</w:t>
      </w:r>
      <w:r w:rsidR="00054458" w:rsidRPr="00E93F05">
        <w:t xml:space="preserve"> </w:t>
      </w:r>
      <w:r w:rsidRPr="00E93F05">
        <w:t>of</w:t>
      </w:r>
      <w:r w:rsidR="00054458" w:rsidRPr="00E93F05">
        <w:t xml:space="preserve"> </w:t>
      </w:r>
      <w:r w:rsidRPr="00E93F05">
        <w:t>measures</w:t>
      </w:r>
      <w:r w:rsidR="00054458" w:rsidRPr="00E93F05">
        <w:t xml:space="preserve"> </w:t>
      </w:r>
      <w:r w:rsidRPr="00E93F05">
        <w:t>be</w:t>
      </w:r>
      <w:r w:rsidR="00054458" w:rsidRPr="00E93F05">
        <w:t xml:space="preserve"> </w:t>
      </w:r>
      <w:r w:rsidRPr="00E93F05">
        <w:t>adopted</w:t>
      </w:r>
      <w:r w:rsidR="00054458" w:rsidRPr="00E93F05">
        <w:t xml:space="preserve"> </w:t>
      </w:r>
      <w:r w:rsidRPr="00E93F05">
        <w:t>than</w:t>
      </w:r>
      <w:r w:rsidR="00054458" w:rsidRPr="00E93F05">
        <w:t xml:space="preserve"> </w:t>
      </w:r>
      <w:r w:rsidRPr="00E93F05">
        <w:t>the</w:t>
      </w:r>
      <w:r w:rsidR="00054458" w:rsidRPr="00E93F05">
        <w:t xml:space="preserve"> </w:t>
      </w:r>
      <w:r w:rsidRPr="00E93F05">
        <w:t>oft</w:t>
      </w:r>
      <w:r w:rsidR="00054458" w:rsidRPr="00E93F05">
        <w:t xml:space="preserve"> </w:t>
      </w:r>
      <w:r w:rsidRPr="00E93F05">
        <w:t>cited</w:t>
      </w:r>
      <w:r w:rsidR="00054458" w:rsidRPr="00E93F05">
        <w:t xml:space="preserve"> </w:t>
      </w:r>
      <w:r w:rsidRPr="00E93F05">
        <w:t>PISA</w:t>
      </w:r>
      <w:r w:rsidR="00054458" w:rsidRPr="00E93F05">
        <w:t xml:space="preserve"> </w:t>
      </w:r>
      <w:r w:rsidRPr="00E93F05">
        <w:t>and</w:t>
      </w:r>
      <w:r w:rsidR="00054458" w:rsidRPr="00E93F05">
        <w:t xml:space="preserve"> </w:t>
      </w:r>
      <w:r w:rsidRPr="00E93F05">
        <w:t>NAPLAN</w:t>
      </w:r>
      <w:r w:rsidR="00054458" w:rsidRPr="00E93F05">
        <w:t xml:space="preserve"> </w:t>
      </w:r>
      <w:r w:rsidRPr="00E93F05">
        <w:t>scores.</w:t>
      </w:r>
      <w:r w:rsidR="00054458" w:rsidRPr="00E93F05">
        <w:t xml:space="preserve"> </w:t>
      </w:r>
      <w:r w:rsidRPr="00E93F05">
        <w:t>Notwithstanding</w:t>
      </w:r>
      <w:r w:rsidR="00054458" w:rsidRPr="00E93F05">
        <w:t xml:space="preserve"> </w:t>
      </w:r>
      <w:r w:rsidRPr="00E93F05">
        <w:t>the</w:t>
      </w:r>
      <w:r w:rsidR="00054458" w:rsidRPr="00E93F05">
        <w:t xml:space="preserve"> </w:t>
      </w:r>
      <w:r w:rsidRPr="00E93F05">
        <w:t>success</w:t>
      </w:r>
      <w:r w:rsidR="00054458" w:rsidRPr="00E93F05">
        <w:t xml:space="preserve"> </w:t>
      </w:r>
      <w:r w:rsidRPr="00E93F05">
        <w:t>of</w:t>
      </w:r>
      <w:r w:rsidR="00054458" w:rsidRPr="00E93F05">
        <w:t xml:space="preserve"> </w:t>
      </w:r>
      <w:r w:rsidRPr="00E93F05">
        <w:t>these</w:t>
      </w:r>
      <w:r w:rsidR="00054458" w:rsidRPr="00E93F05">
        <w:t xml:space="preserve"> </w:t>
      </w:r>
      <w:r w:rsidRPr="00E93F05">
        <w:t>metrics,</w:t>
      </w:r>
      <w:r w:rsidR="00054458" w:rsidRPr="00E93F05">
        <w:t xml:space="preserve"> </w:t>
      </w:r>
      <w:r w:rsidRPr="00E93F05">
        <w:t>they</w:t>
      </w:r>
      <w:r w:rsidR="00054458" w:rsidRPr="00E93F05">
        <w:t xml:space="preserve"> </w:t>
      </w:r>
      <w:r w:rsidRPr="00E93F05">
        <w:t>are</w:t>
      </w:r>
      <w:r w:rsidR="00054458" w:rsidRPr="00E93F05">
        <w:t xml:space="preserve"> </w:t>
      </w:r>
      <w:r w:rsidRPr="00E93F05">
        <w:t>not</w:t>
      </w:r>
      <w:r w:rsidR="00054458" w:rsidRPr="00E93F05">
        <w:t xml:space="preserve"> </w:t>
      </w:r>
      <w:r w:rsidRPr="00E93F05">
        <w:t>able</w:t>
      </w:r>
      <w:r w:rsidR="00054458" w:rsidRPr="00E93F05">
        <w:t xml:space="preserve"> </w:t>
      </w:r>
      <w:r w:rsidRPr="00E93F05">
        <w:t>to</w:t>
      </w:r>
      <w:r w:rsidR="00054458" w:rsidRPr="00E93F05">
        <w:t xml:space="preserve"> </w:t>
      </w:r>
      <w:r w:rsidRPr="00E93F05">
        <w:t>capture</w:t>
      </w:r>
      <w:r w:rsidR="00054458" w:rsidRPr="00E93F05">
        <w:t xml:space="preserve"> </w:t>
      </w:r>
      <w:r w:rsidRPr="00E93F05">
        <w:t>the</w:t>
      </w:r>
      <w:r w:rsidR="00054458" w:rsidRPr="00E93F05">
        <w:t xml:space="preserve"> </w:t>
      </w:r>
      <w:r w:rsidRPr="00E93F05">
        <w:t>breadth</w:t>
      </w:r>
      <w:r w:rsidR="00054458" w:rsidRPr="00E93F05">
        <w:t xml:space="preserve"> </w:t>
      </w:r>
      <w:r w:rsidRPr="00E93F05">
        <w:t>of</w:t>
      </w:r>
      <w:r w:rsidR="00054458" w:rsidRPr="00E93F05">
        <w:t xml:space="preserve"> </w:t>
      </w:r>
      <w:r w:rsidRPr="00E93F05">
        <w:t>Australia’s</w:t>
      </w:r>
      <w:r w:rsidR="00054458" w:rsidRPr="00E93F05">
        <w:t xml:space="preserve"> </w:t>
      </w:r>
      <w:r w:rsidRPr="00E93F05">
        <w:t>educational</w:t>
      </w:r>
      <w:r w:rsidR="00054458" w:rsidRPr="00E93F05">
        <w:t xml:space="preserve"> </w:t>
      </w:r>
      <w:r w:rsidRPr="00E93F05">
        <w:t>performance</w:t>
      </w:r>
      <w:r w:rsidR="00054458" w:rsidRPr="00E93F05">
        <w:t xml:space="preserve"> </w:t>
      </w:r>
      <w:r w:rsidRPr="00E93F05">
        <w:t>in</w:t>
      </w:r>
      <w:r w:rsidR="00054458" w:rsidRPr="00E93F05">
        <w:t xml:space="preserve"> </w:t>
      </w:r>
      <w:r w:rsidRPr="00E93F05">
        <w:t>STEM</w:t>
      </w:r>
      <w:r w:rsidR="00054458" w:rsidRPr="00E93F05">
        <w:t xml:space="preserve"> </w:t>
      </w:r>
      <w:r w:rsidRPr="00E93F05">
        <w:t>disciplines.</w:t>
      </w:r>
      <w:r w:rsidR="00054458" w:rsidRPr="00E93F05">
        <w:t xml:space="preserve"> </w:t>
      </w:r>
      <w:r w:rsidRPr="00E93F05">
        <w:t>An</w:t>
      </w:r>
      <w:r w:rsidR="00054458" w:rsidRPr="00E93F05">
        <w:t xml:space="preserve"> </w:t>
      </w:r>
      <w:r w:rsidRPr="00E93F05">
        <w:t>overreliance</w:t>
      </w:r>
      <w:r w:rsidR="00054458" w:rsidRPr="00E93F05">
        <w:t xml:space="preserve"> </w:t>
      </w:r>
      <w:r w:rsidRPr="00E93F05">
        <w:t>on</w:t>
      </w:r>
      <w:r w:rsidR="00054458" w:rsidRPr="00E93F05">
        <w:t xml:space="preserve"> </w:t>
      </w:r>
      <w:r w:rsidRPr="00E93F05">
        <w:t>these</w:t>
      </w:r>
      <w:r w:rsidR="00054458" w:rsidRPr="00E93F05">
        <w:t xml:space="preserve"> </w:t>
      </w:r>
      <w:r w:rsidRPr="00E93F05">
        <w:t>measures</w:t>
      </w:r>
      <w:r w:rsidR="00054458" w:rsidRPr="00E93F05">
        <w:t xml:space="preserve"> </w:t>
      </w:r>
      <w:r w:rsidRPr="00E93F05">
        <w:t>alone</w:t>
      </w:r>
      <w:r w:rsidR="00054458" w:rsidRPr="00E93F05">
        <w:t xml:space="preserve"> </w:t>
      </w:r>
      <w:r w:rsidRPr="00E93F05">
        <w:t>risks</w:t>
      </w:r>
      <w:r w:rsidR="00054458" w:rsidRPr="00E93F05">
        <w:t xml:space="preserve"> </w:t>
      </w:r>
      <w:r w:rsidRPr="00E93F05">
        <w:t>students</w:t>
      </w:r>
      <w:r w:rsidR="00054458" w:rsidRPr="00E93F05">
        <w:t xml:space="preserve"> </w:t>
      </w:r>
      <w:r w:rsidRPr="00E93F05">
        <w:t>not</w:t>
      </w:r>
      <w:r w:rsidR="00054458" w:rsidRPr="00E93F05">
        <w:t xml:space="preserve"> </w:t>
      </w:r>
      <w:r w:rsidRPr="00E93F05">
        <w:t>being</w:t>
      </w:r>
      <w:r w:rsidR="00054458" w:rsidRPr="00E93F05">
        <w:t xml:space="preserve"> </w:t>
      </w:r>
      <w:r w:rsidRPr="00E93F05">
        <w:t>equipped</w:t>
      </w:r>
      <w:r w:rsidR="00054458" w:rsidRPr="00E93F05">
        <w:t xml:space="preserve"> </w:t>
      </w:r>
      <w:r w:rsidRPr="00E93F05">
        <w:t>with</w:t>
      </w:r>
      <w:r w:rsidR="00054458" w:rsidRPr="00E93F05">
        <w:t xml:space="preserve"> </w:t>
      </w:r>
      <w:r w:rsidRPr="00E93F05">
        <w:t>the</w:t>
      </w:r>
      <w:r w:rsidR="00054458" w:rsidRPr="00E93F05">
        <w:t xml:space="preserve"> </w:t>
      </w:r>
      <w:r w:rsidRPr="00E93F05">
        <w:t>full</w:t>
      </w:r>
      <w:r w:rsidR="00054458" w:rsidRPr="00E93F05">
        <w:t xml:space="preserve"> </w:t>
      </w:r>
      <w:r w:rsidRPr="00E93F05">
        <w:t>set</w:t>
      </w:r>
      <w:r w:rsidR="00054458" w:rsidRPr="00E93F05">
        <w:t xml:space="preserve"> </w:t>
      </w:r>
      <w:r w:rsidRPr="00E93F05">
        <w:t>of</w:t>
      </w:r>
      <w:r w:rsidR="00054458" w:rsidRPr="00E93F05">
        <w:t xml:space="preserve"> </w:t>
      </w:r>
      <w:r w:rsidRPr="00E93F05">
        <w:t>skills</w:t>
      </w:r>
      <w:r w:rsidR="00054458" w:rsidRPr="00E93F05">
        <w:t xml:space="preserve"> </w:t>
      </w:r>
      <w:r w:rsidRPr="00E93F05">
        <w:t>required</w:t>
      </w:r>
      <w:r w:rsidR="00054458" w:rsidRPr="00E93F05">
        <w:t xml:space="preserve"> </w:t>
      </w:r>
      <w:r w:rsidRPr="00E93F05">
        <w:t>to</w:t>
      </w:r>
      <w:r w:rsidR="00054458" w:rsidRPr="00E93F05">
        <w:t xml:space="preserve"> </w:t>
      </w:r>
      <w:r w:rsidRPr="00E93F05">
        <w:t>succeed</w:t>
      </w:r>
      <w:r w:rsidR="00054458" w:rsidRPr="00E93F05">
        <w:t xml:space="preserve"> </w:t>
      </w:r>
      <w:r w:rsidRPr="00E93F05">
        <w:t>in</w:t>
      </w:r>
      <w:r w:rsidR="00054458" w:rsidRPr="00E93F05">
        <w:t xml:space="preserve"> </w:t>
      </w:r>
      <w:r w:rsidRPr="00E93F05">
        <w:t>the</w:t>
      </w:r>
      <w:r w:rsidR="00054458" w:rsidRPr="00E93F05">
        <w:t xml:space="preserve"> </w:t>
      </w:r>
      <w:r w:rsidRPr="00E93F05">
        <w:t>workplace</w:t>
      </w:r>
      <w:r w:rsidR="00054458" w:rsidRPr="00E93F05">
        <w:t xml:space="preserve"> </w:t>
      </w:r>
      <w:r w:rsidRPr="00E93F05">
        <w:t>and</w:t>
      </w:r>
      <w:r w:rsidR="00054458" w:rsidRPr="00E93F05">
        <w:t xml:space="preserve"> </w:t>
      </w:r>
      <w:r w:rsidRPr="00E93F05">
        <w:t>broader</w:t>
      </w:r>
      <w:r w:rsidR="00054458" w:rsidRPr="00E93F05">
        <w:t xml:space="preserve"> </w:t>
      </w:r>
      <w:r w:rsidRPr="00E93F05">
        <w:t>economy.</w:t>
      </w:r>
    </w:p>
    <w:p w:rsidR="00A25E22" w:rsidRPr="00E93F05" w:rsidRDefault="00B73B9C" w:rsidP="00E93F05">
      <w:pPr>
        <w:spacing w:after="240"/>
        <w:ind w:left="142" w:right="1396"/>
      </w:pPr>
      <w:r w:rsidRPr="00E93F05">
        <w:rPr>
          <w:b/>
        </w:rPr>
        <w:t>The</w:t>
      </w:r>
      <w:r w:rsidR="00054458" w:rsidRPr="00E93F05">
        <w:rPr>
          <w:b/>
        </w:rPr>
        <w:t xml:space="preserve"> </w:t>
      </w:r>
      <w:r w:rsidRPr="00E93F05">
        <w:rPr>
          <w:b/>
        </w:rPr>
        <w:t>Forum</w:t>
      </w:r>
      <w:r w:rsidR="00054458" w:rsidRPr="00E93F05">
        <w:rPr>
          <w:b/>
        </w:rPr>
        <w:t xml:space="preserve"> </w:t>
      </w:r>
      <w:r w:rsidRPr="00E93F05">
        <w:rPr>
          <w:b/>
        </w:rPr>
        <w:t>proposes</w:t>
      </w:r>
      <w:r w:rsidR="00054458" w:rsidRPr="00E93F05">
        <w:rPr>
          <w:b/>
        </w:rPr>
        <w:t xml:space="preserve"> </w:t>
      </w:r>
      <w:r w:rsidRPr="00E93F05">
        <w:rPr>
          <w:b/>
        </w:rPr>
        <w:t>a</w:t>
      </w:r>
      <w:r w:rsidR="00054458" w:rsidRPr="00E93F05">
        <w:rPr>
          <w:b/>
        </w:rPr>
        <w:t xml:space="preserve"> </w:t>
      </w:r>
      <w:r w:rsidRPr="00E93F05">
        <w:rPr>
          <w:b/>
        </w:rPr>
        <w:t>dashboard</w:t>
      </w:r>
      <w:r w:rsidR="00054458" w:rsidRPr="00E93F05">
        <w:rPr>
          <w:b/>
        </w:rPr>
        <w:t xml:space="preserve"> </w:t>
      </w:r>
      <w:r w:rsidRPr="00E93F05">
        <w:rPr>
          <w:b/>
        </w:rPr>
        <w:t>of</w:t>
      </w:r>
      <w:r w:rsidR="00054458" w:rsidRPr="00E93F05">
        <w:rPr>
          <w:b/>
        </w:rPr>
        <w:t xml:space="preserve"> </w:t>
      </w:r>
      <w:r w:rsidRPr="00E93F05">
        <w:rPr>
          <w:b/>
        </w:rPr>
        <w:t>STEM</w:t>
      </w:r>
      <w:r w:rsidR="00054458" w:rsidRPr="00E93F05">
        <w:rPr>
          <w:b/>
        </w:rPr>
        <w:t xml:space="preserve"> </w:t>
      </w:r>
      <w:r w:rsidRPr="00E93F05">
        <w:rPr>
          <w:b/>
        </w:rPr>
        <w:t>educational</w:t>
      </w:r>
      <w:r w:rsidR="00054458" w:rsidRPr="00E93F05">
        <w:rPr>
          <w:b/>
        </w:rPr>
        <w:t xml:space="preserve"> </w:t>
      </w:r>
      <w:r w:rsidRPr="00E93F05">
        <w:rPr>
          <w:b/>
        </w:rPr>
        <w:t>performance</w:t>
      </w:r>
      <w:r w:rsidR="00054458" w:rsidRPr="00E93F05">
        <w:rPr>
          <w:b/>
        </w:rPr>
        <w:t xml:space="preserve"> </w:t>
      </w:r>
      <w:r w:rsidR="00592BCE" w:rsidRPr="00E93F05">
        <w:rPr>
          <w:b/>
        </w:rPr>
        <w:t>that</w:t>
      </w:r>
      <w:r w:rsidR="00054458" w:rsidRPr="00E93F05">
        <w:rPr>
          <w:b/>
        </w:rPr>
        <w:t xml:space="preserve"> </w:t>
      </w:r>
      <w:r w:rsidR="00592BCE" w:rsidRPr="00E93F05">
        <w:rPr>
          <w:b/>
        </w:rPr>
        <w:t>is</w:t>
      </w:r>
      <w:r w:rsidR="00054458" w:rsidRPr="00E93F05">
        <w:rPr>
          <w:b/>
        </w:rPr>
        <w:t xml:space="preserve"> </w:t>
      </w:r>
      <w:r w:rsidR="00592BCE" w:rsidRPr="00E93F05">
        <w:rPr>
          <w:b/>
        </w:rPr>
        <w:t>concise</w:t>
      </w:r>
      <w:r w:rsidR="00054458" w:rsidRPr="00E93F05">
        <w:rPr>
          <w:b/>
        </w:rPr>
        <w:t xml:space="preserve"> </w:t>
      </w:r>
      <w:r w:rsidR="00592BCE" w:rsidRPr="00E93F05">
        <w:rPr>
          <w:b/>
        </w:rPr>
        <w:t>and</w:t>
      </w:r>
      <w:r w:rsidR="00054458" w:rsidRPr="00E93F05">
        <w:rPr>
          <w:b/>
        </w:rPr>
        <w:t xml:space="preserve"> </w:t>
      </w:r>
      <w:r w:rsidRPr="00E93F05">
        <w:rPr>
          <w:b/>
        </w:rPr>
        <w:t>utilises</w:t>
      </w:r>
      <w:r w:rsidR="00054458" w:rsidRPr="00E93F05">
        <w:rPr>
          <w:b/>
        </w:rPr>
        <w:t xml:space="preserve"> </w:t>
      </w:r>
      <w:r w:rsidRPr="00E93F05">
        <w:rPr>
          <w:b/>
        </w:rPr>
        <w:t>existing</w:t>
      </w:r>
      <w:r w:rsidR="00054458" w:rsidRPr="00E93F05">
        <w:rPr>
          <w:b/>
        </w:rPr>
        <w:t xml:space="preserve"> </w:t>
      </w:r>
      <w:r w:rsidRPr="00E93F05">
        <w:rPr>
          <w:b/>
        </w:rPr>
        <w:t>data</w:t>
      </w:r>
      <w:r w:rsidR="00054458" w:rsidRPr="00E93F05">
        <w:rPr>
          <w:b/>
        </w:rPr>
        <w:t xml:space="preserve"> </w:t>
      </w:r>
      <w:r w:rsidRPr="00E93F05">
        <w:rPr>
          <w:b/>
        </w:rPr>
        <w:t>and</w:t>
      </w:r>
      <w:r w:rsidR="00054458" w:rsidRPr="00E93F05">
        <w:rPr>
          <w:b/>
        </w:rPr>
        <w:t xml:space="preserve"> </w:t>
      </w:r>
      <w:r w:rsidRPr="00E93F05">
        <w:rPr>
          <w:b/>
        </w:rPr>
        <w:t>evidence</w:t>
      </w:r>
      <w:r w:rsidRPr="00E93F05">
        <w:t>.</w:t>
      </w:r>
      <w:r w:rsidR="00054458" w:rsidRPr="00E93F05">
        <w:t xml:space="preserve"> </w:t>
      </w:r>
      <w:r w:rsidRPr="00E93F05">
        <w:t>It</w:t>
      </w:r>
      <w:r w:rsidR="00054458" w:rsidRPr="00E93F05">
        <w:t xml:space="preserve"> </w:t>
      </w:r>
      <w:r w:rsidRPr="00E93F05">
        <w:t>includes</w:t>
      </w:r>
      <w:r w:rsidR="00054458" w:rsidRPr="00E93F05">
        <w:t xml:space="preserve"> </w:t>
      </w:r>
      <w:r w:rsidRPr="00E93F05">
        <w:t>indicators</w:t>
      </w:r>
      <w:r w:rsidR="00054458" w:rsidRPr="00E93F05">
        <w:t xml:space="preserve"> </w:t>
      </w:r>
      <w:r w:rsidRPr="00E93F05">
        <w:t>such</w:t>
      </w:r>
      <w:r w:rsidR="00054458" w:rsidRPr="00E93F05">
        <w:t xml:space="preserve"> </w:t>
      </w:r>
      <w:r w:rsidRPr="00E93F05">
        <w:t>as</w:t>
      </w:r>
      <w:r w:rsidR="00054458" w:rsidRPr="00E93F05">
        <w:t xml:space="preserve"> </w:t>
      </w:r>
      <w:r w:rsidRPr="00E93F05">
        <w:t>STEM</w:t>
      </w:r>
      <w:r w:rsidR="00054458" w:rsidRPr="00E93F05">
        <w:t xml:space="preserve"> </w:t>
      </w:r>
      <w:r w:rsidRPr="00E93F05">
        <w:t>participation</w:t>
      </w:r>
      <w:r w:rsidR="00054458" w:rsidRPr="00E93F05">
        <w:t xml:space="preserve"> </w:t>
      </w:r>
      <w:r w:rsidRPr="00E93F05">
        <w:t>and</w:t>
      </w:r>
      <w:r w:rsidR="00054458" w:rsidRPr="00E93F05">
        <w:t xml:space="preserve"> </w:t>
      </w:r>
      <w:r w:rsidRPr="00E93F05">
        <w:t>attainment</w:t>
      </w:r>
      <w:r w:rsidR="00054458" w:rsidRPr="00E93F05">
        <w:t xml:space="preserve"> </w:t>
      </w:r>
      <w:r w:rsidRPr="00E93F05">
        <w:t>including</w:t>
      </w:r>
      <w:r w:rsidR="00054458" w:rsidRPr="00E93F05">
        <w:t xml:space="preserve"> </w:t>
      </w:r>
      <w:r w:rsidRPr="00E93F05">
        <w:t>for</w:t>
      </w:r>
      <w:r w:rsidR="00054458" w:rsidRPr="00E93F05">
        <w:t xml:space="preserve"> </w:t>
      </w:r>
      <w:r w:rsidRPr="00E93F05">
        <w:t>underrepresented</w:t>
      </w:r>
      <w:r w:rsidR="00054458" w:rsidRPr="00E93F05">
        <w:t xml:space="preserve"> </w:t>
      </w:r>
      <w:r w:rsidRPr="00E93F05">
        <w:t>cohorts,</w:t>
      </w:r>
      <w:r w:rsidR="00054458" w:rsidRPr="00E93F05">
        <w:t xml:space="preserve"> </w:t>
      </w:r>
      <w:r w:rsidRPr="00E93F05">
        <w:t>VET</w:t>
      </w:r>
      <w:r w:rsidR="00054458" w:rsidRPr="00E93F05">
        <w:t xml:space="preserve"> </w:t>
      </w:r>
      <w:r w:rsidRPr="00E93F05">
        <w:t>and</w:t>
      </w:r>
      <w:r w:rsidR="00054458" w:rsidRPr="00E93F05">
        <w:t xml:space="preserve"> </w:t>
      </w:r>
      <w:r w:rsidRPr="00E93F05">
        <w:t>higher</w:t>
      </w:r>
      <w:r w:rsidR="00054458" w:rsidRPr="00E93F05">
        <w:t xml:space="preserve"> </w:t>
      </w:r>
      <w:r w:rsidRPr="00E93F05">
        <w:t>education</w:t>
      </w:r>
      <w:r w:rsidR="00054458" w:rsidRPr="00E93F05">
        <w:t xml:space="preserve"> </w:t>
      </w:r>
      <w:r w:rsidRPr="00E93F05">
        <w:t>enrolments,</w:t>
      </w:r>
      <w:r w:rsidR="00054458" w:rsidRPr="00E93F05">
        <w:t xml:space="preserve"> </w:t>
      </w:r>
      <w:r w:rsidRPr="00E93F05">
        <w:t>and</w:t>
      </w:r>
      <w:r w:rsidR="00054458" w:rsidRPr="00E93F05">
        <w:t xml:space="preserve"> </w:t>
      </w:r>
      <w:r w:rsidRPr="00E93F05">
        <w:t>graduate</w:t>
      </w:r>
      <w:r w:rsidR="00054458" w:rsidRPr="00E93F05">
        <w:t xml:space="preserve"> </w:t>
      </w:r>
      <w:r w:rsidRPr="00E93F05">
        <w:t>and</w:t>
      </w:r>
      <w:r w:rsidR="00054458" w:rsidRPr="00E93F05">
        <w:t xml:space="preserve"> </w:t>
      </w:r>
      <w:r w:rsidRPr="00E93F05">
        <w:t>employment</w:t>
      </w:r>
      <w:r w:rsidR="00054458" w:rsidRPr="00E93F05">
        <w:t xml:space="preserve"> </w:t>
      </w:r>
      <w:r w:rsidRPr="00E93F05">
        <w:t>outcomes.</w:t>
      </w:r>
    </w:p>
    <w:p w:rsidR="00A25E22" w:rsidRDefault="00AB299C" w:rsidP="00E93F05">
      <w:pPr>
        <w:spacing w:after="240"/>
        <w:ind w:left="142" w:right="1396"/>
      </w:pPr>
      <w:r w:rsidRPr="00E93F05">
        <w:rPr>
          <w:noProof/>
          <w:lang w:val="en-AU" w:eastAsia="en-AU"/>
        </w:rPr>
        <w:drawing>
          <wp:anchor distT="0" distB="0" distL="114300" distR="114300" simplePos="0" relativeHeight="251609600" behindDoc="0" locked="0" layoutInCell="1" allowOverlap="1" wp14:anchorId="62C036AC" wp14:editId="02FE490B">
            <wp:simplePos x="0" y="0"/>
            <wp:positionH relativeFrom="column">
              <wp:posOffset>5685155</wp:posOffset>
            </wp:positionH>
            <wp:positionV relativeFrom="paragraph">
              <wp:posOffset>3948269</wp:posOffset>
            </wp:positionV>
            <wp:extent cx="1052195" cy="11785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52195" cy="1178560"/>
                    </a:xfrm>
                    <a:prstGeom prst="rect">
                      <a:avLst/>
                    </a:prstGeom>
                  </pic:spPr>
                </pic:pic>
              </a:graphicData>
            </a:graphic>
            <wp14:sizeRelH relativeFrom="page">
              <wp14:pctWidth>0</wp14:pctWidth>
            </wp14:sizeRelH>
            <wp14:sizeRelV relativeFrom="page">
              <wp14:pctHeight>0</wp14:pctHeight>
            </wp14:sizeRelV>
          </wp:anchor>
        </w:drawing>
      </w:r>
      <w:r w:rsidR="00B73B9C" w:rsidRPr="00E93F05">
        <w:t>The</w:t>
      </w:r>
      <w:r w:rsidR="00054458" w:rsidRPr="00E93F05">
        <w:t xml:space="preserve"> </w:t>
      </w:r>
      <w:r w:rsidR="00B73B9C" w:rsidRPr="00E93F05">
        <w:t>ten</w:t>
      </w:r>
      <w:r w:rsidR="00054458" w:rsidRPr="00E93F05">
        <w:t xml:space="preserve"> </w:t>
      </w:r>
      <w:r w:rsidR="00B73B9C" w:rsidRPr="00E93F05">
        <w:t>recommendations</w:t>
      </w:r>
      <w:r w:rsidR="00054458" w:rsidRPr="00E93F05">
        <w:t xml:space="preserve"> </w:t>
      </w:r>
      <w:r w:rsidR="00B73B9C" w:rsidRPr="00E93F05">
        <w:t>of</w:t>
      </w:r>
      <w:r w:rsidR="00054458" w:rsidRPr="00E93F05">
        <w:t xml:space="preserve"> </w:t>
      </w:r>
      <w:r w:rsidR="00B73B9C" w:rsidRPr="00E93F05">
        <w:t>the</w:t>
      </w:r>
      <w:r w:rsidR="00054458" w:rsidRPr="00E93F05">
        <w:t xml:space="preserve"> </w:t>
      </w:r>
      <w:r w:rsidR="00B73B9C" w:rsidRPr="00E93F05">
        <w:t>STEM</w:t>
      </w:r>
      <w:r w:rsidR="00054458" w:rsidRPr="00E93F05">
        <w:t xml:space="preserve"> </w:t>
      </w:r>
      <w:r w:rsidR="00B73B9C" w:rsidRPr="00E93F05">
        <w:t>Partnerships</w:t>
      </w:r>
      <w:r w:rsidR="00054458" w:rsidRPr="00E93F05">
        <w:t xml:space="preserve"> </w:t>
      </w:r>
      <w:r w:rsidR="00B73B9C" w:rsidRPr="00E93F05">
        <w:t>Forum</w:t>
      </w:r>
      <w:r w:rsidR="00054458" w:rsidRPr="00E93F05">
        <w:t xml:space="preserve"> </w:t>
      </w:r>
      <w:r w:rsidR="00B73B9C" w:rsidRPr="00E93F05">
        <w:t>have</w:t>
      </w:r>
      <w:r w:rsidR="00054458" w:rsidRPr="00E93F05">
        <w:t xml:space="preserve"> </w:t>
      </w:r>
      <w:r w:rsidR="00B73B9C" w:rsidRPr="00E93F05">
        <w:t>been</w:t>
      </w:r>
      <w:r w:rsidR="00054458" w:rsidRPr="00E93F05">
        <w:t xml:space="preserve"> </w:t>
      </w:r>
      <w:r w:rsidR="00B73B9C" w:rsidRPr="00E93F05">
        <w:t>developed</w:t>
      </w:r>
      <w:r w:rsidR="00054458" w:rsidRPr="00E93F05">
        <w:t xml:space="preserve"> </w:t>
      </w:r>
      <w:r w:rsidR="00B73B9C" w:rsidRPr="00E93F05">
        <w:t>by</w:t>
      </w:r>
      <w:r w:rsidR="00054458" w:rsidRPr="00E93F05">
        <w:t xml:space="preserve"> </w:t>
      </w:r>
      <w:r w:rsidR="00B73B9C" w:rsidRPr="00E93F05">
        <w:t>drawing</w:t>
      </w:r>
      <w:r w:rsidR="00054458" w:rsidRPr="00E93F05">
        <w:t xml:space="preserve"> </w:t>
      </w:r>
      <w:r w:rsidR="00B73B9C" w:rsidRPr="00E93F05">
        <w:t>on</w:t>
      </w:r>
      <w:r w:rsidR="00054458" w:rsidRPr="00E93F05">
        <w:t xml:space="preserve"> </w:t>
      </w:r>
      <w:r w:rsidR="00B73B9C" w:rsidRPr="00E93F05">
        <w:t>the</w:t>
      </w:r>
      <w:r w:rsidR="00054458" w:rsidRPr="00E93F05">
        <w:t xml:space="preserve"> </w:t>
      </w:r>
      <w:r w:rsidR="00B73B9C" w:rsidRPr="00E93F05">
        <w:t>experience</w:t>
      </w:r>
      <w:r w:rsidR="00054458" w:rsidRPr="00E93F05">
        <w:t xml:space="preserve"> </w:t>
      </w:r>
      <w:r w:rsidR="00B73B9C" w:rsidRPr="00E93F05">
        <w:t>of</w:t>
      </w:r>
      <w:r w:rsidR="00054458" w:rsidRPr="00E93F05">
        <w:t xml:space="preserve"> </w:t>
      </w:r>
      <w:r w:rsidR="00B73B9C" w:rsidRPr="00E93F05">
        <w:t>Forum</w:t>
      </w:r>
      <w:r w:rsidR="00054458" w:rsidRPr="00E93F05">
        <w:t xml:space="preserve"> </w:t>
      </w:r>
      <w:r w:rsidR="00B73B9C" w:rsidRPr="00E93F05">
        <w:t>members</w:t>
      </w:r>
      <w:r w:rsidR="00054458" w:rsidRPr="00E93F05">
        <w:t xml:space="preserve"> </w:t>
      </w:r>
      <w:r w:rsidR="00B73B9C" w:rsidRPr="00E93F05">
        <w:t>as</w:t>
      </w:r>
      <w:r w:rsidR="00054458" w:rsidRPr="00E93F05">
        <w:t xml:space="preserve"> </w:t>
      </w:r>
      <w:r w:rsidR="00B73B9C" w:rsidRPr="00E93F05">
        <w:t>well</w:t>
      </w:r>
      <w:r w:rsidR="00054458" w:rsidRPr="00E93F05">
        <w:t xml:space="preserve"> </w:t>
      </w:r>
      <w:r w:rsidR="00B73B9C" w:rsidRPr="00E93F05">
        <w:t>as</w:t>
      </w:r>
      <w:r w:rsidR="00054458" w:rsidRPr="00E93F05">
        <w:t xml:space="preserve"> </w:t>
      </w:r>
      <w:r w:rsidR="00B73B9C" w:rsidRPr="00E93F05">
        <w:t>insights</w:t>
      </w:r>
      <w:r w:rsidR="00054458" w:rsidRPr="00E93F05">
        <w:t xml:space="preserve"> </w:t>
      </w:r>
      <w:r w:rsidR="00B73B9C" w:rsidRPr="00E93F05">
        <w:t>provided</w:t>
      </w:r>
      <w:r w:rsidR="00054458" w:rsidRPr="00E93F05">
        <w:t xml:space="preserve"> </w:t>
      </w:r>
      <w:r w:rsidR="00B73B9C" w:rsidRPr="00E93F05">
        <w:t>by</w:t>
      </w:r>
      <w:r w:rsidR="00054458" w:rsidRPr="00E93F05">
        <w:t xml:space="preserve"> </w:t>
      </w:r>
      <w:r w:rsidR="00B73B9C" w:rsidRPr="00E93F05">
        <w:t>extensive</w:t>
      </w:r>
      <w:r w:rsidR="00054458" w:rsidRPr="00E93F05">
        <w:t xml:space="preserve"> </w:t>
      </w:r>
      <w:r w:rsidR="00B73B9C" w:rsidRPr="00E93F05">
        <w:t>consultation</w:t>
      </w:r>
      <w:r w:rsidR="00054458" w:rsidRPr="00E93F05">
        <w:t xml:space="preserve"> </w:t>
      </w:r>
      <w:r w:rsidR="00B73B9C" w:rsidRPr="00E93F05">
        <w:t>with</w:t>
      </w:r>
      <w:r w:rsidR="00054458" w:rsidRPr="00E93F05">
        <w:t xml:space="preserve"> </w:t>
      </w:r>
      <w:r w:rsidR="00B73B9C" w:rsidRPr="00E93F05">
        <w:t>education</w:t>
      </w:r>
      <w:r w:rsidR="00054458" w:rsidRPr="00E93F05">
        <w:t xml:space="preserve"> </w:t>
      </w:r>
      <w:r w:rsidR="00B73B9C" w:rsidRPr="00E93F05">
        <w:t>and</w:t>
      </w:r>
      <w:r w:rsidR="00054458" w:rsidRPr="00E93F05">
        <w:t xml:space="preserve"> </w:t>
      </w:r>
      <w:r w:rsidR="00B73B9C" w:rsidRPr="00E93F05">
        <w:t>industry</w:t>
      </w:r>
      <w:r w:rsidR="00054458" w:rsidRPr="00E93F05">
        <w:t xml:space="preserve"> </w:t>
      </w:r>
      <w:r w:rsidR="00B73B9C" w:rsidRPr="00E93F05">
        <w:t>experts</w:t>
      </w:r>
      <w:r w:rsidR="00054458" w:rsidRPr="00E93F05">
        <w:t xml:space="preserve"> </w:t>
      </w:r>
      <w:r w:rsidR="00B73B9C" w:rsidRPr="00E93F05">
        <w:t>from</w:t>
      </w:r>
      <w:r w:rsidR="00054458" w:rsidRPr="00E93F05">
        <w:t xml:space="preserve"> </w:t>
      </w:r>
      <w:r w:rsidR="00B73B9C" w:rsidRPr="00E93F05">
        <w:t>across</w:t>
      </w:r>
      <w:r w:rsidR="00054458" w:rsidRPr="00E93F05">
        <w:t xml:space="preserve"> </w:t>
      </w:r>
      <w:r w:rsidR="00B73B9C" w:rsidRPr="00E93F05">
        <w:t>Australia.</w:t>
      </w:r>
      <w:r w:rsidR="00054458" w:rsidRPr="00E93F05">
        <w:t xml:space="preserve"> </w:t>
      </w:r>
      <w:r w:rsidR="00B73B9C" w:rsidRPr="00E93F05">
        <w:t>The</w:t>
      </w:r>
      <w:r w:rsidR="00054458" w:rsidRPr="00E93F05">
        <w:t xml:space="preserve"> </w:t>
      </w:r>
      <w:r w:rsidR="00B73B9C" w:rsidRPr="00E93F05">
        <w:t>Forum</w:t>
      </w:r>
      <w:r w:rsidR="00054458" w:rsidRPr="00E93F05">
        <w:t xml:space="preserve"> </w:t>
      </w:r>
      <w:r w:rsidR="00B73B9C" w:rsidRPr="00E93F05">
        <w:t>believes</w:t>
      </w:r>
      <w:r w:rsidR="00054458" w:rsidRPr="00E93F05">
        <w:t xml:space="preserve"> </w:t>
      </w:r>
      <w:r w:rsidR="00B73B9C" w:rsidRPr="00E93F05">
        <w:t>that</w:t>
      </w:r>
      <w:r w:rsidR="00054458" w:rsidRPr="00E93F05">
        <w:t xml:space="preserve"> </w:t>
      </w:r>
      <w:r w:rsidR="00B73B9C" w:rsidRPr="00E93F05">
        <w:t>adoption</w:t>
      </w:r>
      <w:r w:rsidR="00054458" w:rsidRPr="00E93F05">
        <w:t xml:space="preserve"> </w:t>
      </w:r>
      <w:r w:rsidR="00B73B9C" w:rsidRPr="00E93F05">
        <w:t>and</w:t>
      </w:r>
      <w:r w:rsidR="00054458" w:rsidRPr="00E93F05">
        <w:t xml:space="preserve"> </w:t>
      </w:r>
      <w:r w:rsidR="00B73B9C" w:rsidRPr="00E93F05">
        <w:t>implementation</w:t>
      </w:r>
      <w:r w:rsidR="00054458" w:rsidRPr="00E93F05">
        <w:t xml:space="preserve"> </w:t>
      </w:r>
      <w:r w:rsidR="00B73B9C" w:rsidRPr="00E93F05">
        <w:t>of</w:t>
      </w:r>
      <w:r w:rsidR="00054458" w:rsidRPr="00E93F05">
        <w:t xml:space="preserve"> </w:t>
      </w:r>
      <w:r w:rsidR="00B73B9C" w:rsidRPr="00E93F05">
        <w:t>these</w:t>
      </w:r>
      <w:r w:rsidR="00054458" w:rsidRPr="00E93F05">
        <w:t xml:space="preserve"> </w:t>
      </w:r>
      <w:r w:rsidR="00B73B9C" w:rsidRPr="00E93F05">
        <w:t>recommendations,</w:t>
      </w:r>
      <w:r w:rsidR="00054458" w:rsidRPr="00E93F05">
        <w:t xml:space="preserve"> </w:t>
      </w:r>
      <w:r w:rsidR="00B73B9C" w:rsidRPr="00E93F05">
        <w:t>over</w:t>
      </w:r>
      <w:r w:rsidR="00054458" w:rsidRPr="00E93F05">
        <w:t xml:space="preserve"> </w:t>
      </w:r>
      <w:r w:rsidR="00B73B9C" w:rsidRPr="00E93F05">
        <w:t>the</w:t>
      </w:r>
      <w:r w:rsidR="00054458" w:rsidRPr="00E93F05">
        <w:t xml:space="preserve"> </w:t>
      </w:r>
      <w:r w:rsidR="00B73B9C" w:rsidRPr="00E93F05">
        <w:t>next</w:t>
      </w:r>
      <w:r w:rsidR="00054458" w:rsidRPr="00E93F05">
        <w:t xml:space="preserve"> </w:t>
      </w:r>
      <w:r w:rsidR="00B73B9C" w:rsidRPr="00E93F05">
        <w:t>two</w:t>
      </w:r>
      <w:r w:rsidR="00054458" w:rsidRPr="00E93F05">
        <w:t xml:space="preserve"> </w:t>
      </w:r>
      <w:r w:rsidR="00B73B9C" w:rsidRPr="00E93F05">
        <w:t>to</w:t>
      </w:r>
      <w:r w:rsidR="00054458" w:rsidRPr="00E93F05">
        <w:t xml:space="preserve"> </w:t>
      </w:r>
      <w:r w:rsidR="00B73B9C" w:rsidRPr="00E93F05">
        <w:t>three</w:t>
      </w:r>
      <w:r w:rsidR="00054458" w:rsidRPr="00E93F05">
        <w:t xml:space="preserve"> </w:t>
      </w:r>
      <w:r w:rsidR="00B73B9C" w:rsidRPr="00E93F05">
        <w:t>years,</w:t>
      </w:r>
      <w:r w:rsidR="00054458" w:rsidRPr="00E93F05">
        <w:t xml:space="preserve"> </w:t>
      </w:r>
      <w:r w:rsidR="00B73B9C" w:rsidRPr="00E93F05">
        <w:t>will</w:t>
      </w:r>
      <w:r w:rsidR="00054458" w:rsidRPr="00E93F05">
        <w:t xml:space="preserve"> </w:t>
      </w:r>
      <w:r w:rsidR="00B73B9C" w:rsidRPr="00E93F05">
        <w:t>have</w:t>
      </w:r>
      <w:r w:rsidR="00054458" w:rsidRPr="00E93F05">
        <w:t xml:space="preserve"> </w:t>
      </w:r>
      <w:r w:rsidR="00B73B9C" w:rsidRPr="00E93F05">
        <w:t>a</w:t>
      </w:r>
      <w:r w:rsidR="00054458" w:rsidRPr="00E93F05">
        <w:t xml:space="preserve"> </w:t>
      </w:r>
      <w:r w:rsidR="00B73B9C" w:rsidRPr="00E93F05">
        <w:t>constructive</w:t>
      </w:r>
      <w:r w:rsidR="00054458" w:rsidRPr="00E93F05">
        <w:t xml:space="preserve"> </w:t>
      </w:r>
      <w:r w:rsidR="00B73B9C" w:rsidRPr="00E93F05">
        <w:t>impact</w:t>
      </w:r>
      <w:r w:rsidR="00054458" w:rsidRPr="00E93F05">
        <w:t xml:space="preserve"> </w:t>
      </w:r>
      <w:r w:rsidR="00B73B9C" w:rsidRPr="00E93F05">
        <w:t>on</w:t>
      </w:r>
      <w:r w:rsidR="00054458" w:rsidRPr="00E93F05">
        <w:t xml:space="preserve"> </w:t>
      </w:r>
      <w:r w:rsidR="00B73B9C" w:rsidRPr="00E93F05">
        <w:t>STEM</w:t>
      </w:r>
      <w:r w:rsidR="00054458" w:rsidRPr="00E93F05">
        <w:t xml:space="preserve"> </w:t>
      </w:r>
      <w:r w:rsidR="00B73B9C" w:rsidRPr="00E93F05">
        <w:t>engagement</w:t>
      </w:r>
      <w:r w:rsidR="00054458" w:rsidRPr="00E93F05">
        <w:t xml:space="preserve"> </w:t>
      </w:r>
      <w:r w:rsidR="00B73B9C" w:rsidRPr="00E93F05">
        <w:t>and</w:t>
      </w:r>
      <w:r w:rsidR="00054458" w:rsidRPr="00E93F05">
        <w:t xml:space="preserve"> </w:t>
      </w:r>
      <w:r w:rsidR="00B73B9C" w:rsidRPr="00E93F05">
        <w:t>performance</w:t>
      </w:r>
      <w:r w:rsidR="00054458" w:rsidRPr="00E93F05">
        <w:t xml:space="preserve"> </w:t>
      </w:r>
      <w:r w:rsidR="00B73B9C" w:rsidRPr="00E93F05">
        <w:t>in</w:t>
      </w:r>
      <w:r w:rsidR="00054458" w:rsidRPr="00E93F05">
        <w:t xml:space="preserve"> </w:t>
      </w:r>
      <w:r w:rsidR="00B73B9C" w:rsidRPr="00E93F05">
        <w:t>Australia</w:t>
      </w:r>
      <w:r w:rsidR="00054458" w:rsidRPr="00E93F05">
        <w:t xml:space="preserve"> </w:t>
      </w:r>
      <w:r w:rsidR="00B73B9C" w:rsidRPr="00E93F05">
        <w:t>over</w:t>
      </w:r>
      <w:r w:rsidR="00054458" w:rsidRPr="00E93F05">
        <w:t xml:space="preserve"> </w:t>
      </w:r>
      <w:r w:rsidR="00B73B9C" w:rsidRPr="00E93F05">
        <w:t>the</w:t>
      </w:r>
      <w:r w:rsidR="00054458" w:rsidRPr="00E93F05">
        <w:t xml:space="preserve"> </w:t>
      </w:r>
      <w:r w:rsidR="00B73B9C" w:rsidRPr="00E93F05">
        <w:t>long</w:t>
      </w:r>
      <w:r w:rsidR="00054458" w:rsidRPr="00E93F05">
        <w:t xml:space="preserve"> </w:t>
      </w:r>
      <w:r w:rsidR="00B73B9C" w:rsidRPr="00E93F05">
        <w:t>term,</w:t>
      </w:r>
      <w:r w:rsidR="00054458" w:rsidRPr="00E93F05">
        <w:t xml:space="preserve"> </w:t>
      </w:r>
      <w:r w:rsidR="00B73B9C" w:rsidRPr="00E93F05">
        <w:t>increasing</w:t>
      </w:r>
      <w:r w:rsidR="00054458" w:rsidRPr="00E93F05">
        <w:t xml:space="preserve"> </w:t>
      </w:r>
      <w:r w:rsidR="00B73B9C" w:rsidRPr="00E93F05">
        <w:t>individual</w:t>
      </w:r>
      <w:r w:rsidR="00054458" w:rsidRPr="00E93F05">
        <w:t xml:space="preserve"> </w:t>
      </w:r>
      <w:r w:rsidR="00B73B9C" w:rsidRPr="00E93F05">
        <w:t>opportunities</w:t>
      </w:r>
      <w:r w:rsidR="00054458" w:rsidRPr="00E93F05">
        <w:t xml:space="preserve"> </w:t>
      </w:r>
      <w:r w:rsidR="00B73B9C" w:rsidRPr="00E93F05">
        <w:t>and</w:t>
      </w:r>
      <w:r w:rsidR="00054458" w:rsidRPr="00E93F05">
        <w:t xml:space="preserve"> </w:t>
      </w:r>
      <w:r w:rsidR="00B73B9C" w:rsidRPr="00E93F05">
        <w:t>contributing</w:t>
      </w:r>
      <w:r w:rsidR="00054458" w:rsidRPr="00E93F05">
        <w:t xml:space="preserve"> </w:t>
      </w:r>
      <w:r w:rsidR="00B73B9C" w:rsidRPr="00E93F05">
        <w:t>to</w:t>
      </w:r>
      <w:r w:rsidR="00054458" w:rsidRPr="00E93F05">
        <w:t xml:space="preserve"> </w:t>
      </w:r>
      <w:r w:rsidR="00B73B9C" w:rsidRPr="00E93F05">
        <w:t>the</w:t>
      </w:r>
      <w:r w:rsidR="00054458" w:rsidRPr="00E93F05">
        <w:t xml:space="preserve"> </w:t>
      </w:r>
      <w:r w:rsidR="00B73B9C" w:rsidRPr="00E93F05">
        <w:t>future</w:t>
      </w:r>
      <w:r w:rsidR="00054458" w:rsidRPr="00E93F05">
        <w:t xml:space="preserve"> </w:t>
      </w:r>
      <w:r w:rsidR="00B73B9C" w:rsidRPr="00E93F05">
        <w:t>prosperity</w:t>
      </w:r>
      <w:r w:rsidR="00054458" w:rsidRPr="00E93F05">
        <w:t xml:space="preserve"> </w:t>
      </w:r>
      <w:r w:rsidR="00B73B9C" w:rsidRPr="00E93F05">
        <w:t>of</w:t>
      </w:r>
      <w:r w:rsidR="00054458" w:rsidRPr="00E93F05">
        <w:t xml:space="preserve"> </w:t>
      </w:r>
      <w:r w:rsidR="00B73B9C" w:rsidRPr="00E93F05">
        <w:t>this</w:t>
      </w:r>
      <w:r w:rsidR="00054458" w:rsidRPr="00E93F05">
        <w:t xml:space="preserve"> </w:t>
      </w:r>
      <w:r w:rsidR="00B73B9C" w:rsidRPr="00E93F05">
        <w:t>nation.</w:t>
      </w:r>
    </w:p>
    <w:p w:rsidR="00A25E22" w:rsidRDefault="00A25E22">
      <w:pPr>
        <w:spacing w:line="240" w:lineRule="exact"/>
        <w:sectPr w:rsidR="00A25E22" w:rsidSect="0010196F">
          <w:pgSz w:w="11910" w:h="16840"/>
          <w:pgMar w:top="1418" w:right="0" w:bottom="0" w:left="1300" w:header="678" w:footer="0" w:gutter="0"/>
          <w:cols w:space="720"/>
        </w:sectPr>
      </w:pPr>
    </w:p>
    <w:p w:rsidR="00A25E22" w:rsidRDefault="00C149D5">
      <w:pPr>
        <w:spacing w:before="51"/>
        <w:ind w:left="117" w:right="248"/>
        <w:rPr>
          <w:rFonts w:ascii="Century Gothic" w:eastAsia="Century Gothic" w:hAnsi="Century Gothic" w:cs="Century Gothic"/>
          <w:sz w:val="14"/>
          <w:szCs w:val="14"/>
        </w:rPr>
      </w:pPr>
      <w:r>
        <w:rPr>
          <w:rFonts w:ascii="Century Gothic" w:eastAsia="Century Gothic" w:hAnsi="Century Gothic" w:cs="Century Gothic"/>
          <w:noProof/>
          <w:sz w:val="14"/>
          <w:szCs w:val="14"/>
          <w:lang w:val="en-AU" w:eastAsia="en-AU"/>
        </w:rPr>
        <w:lastRenderedPageBreak/>
        <w:pict>
          <v:group id="_x0000_s4034" style="position:absolute;left:0;text-align:left;margin-left:-.35pt;margin-top:.85pt;width:595.3pt;height:841.9pt;z-index:-251631104;mso-position-horizontal-relative:page;mso-position-vertical-relative:page" coordsize="11906,16838">
            <v:shape id="_x0000_s4035" style="position:absolute;width:11906;height:16838" coordsize="11906,16838" path="m,16838r11906,l11906,,,,,16838xe" fillcolor="#fff5e7" stroked="f">
              <v:path arrowok="t"/>
            </v:shape>
            <w10:wrap anchorx="page" anchory="page"/>
          </v:group>
        </w:pict>
      </w:r>
      <w:r w:rsidR="00B73B9C">
        <w:rPr>
          <w:rFonts w:ascii="Century Gothic"/>
          <w:color w:val="003447"/>
          <w:spacing w:val="-7"/>
          <w:w w:val="95"/>
          <w:sz w:val="14"/>
        </w:rPr>
        <w:t>12</w:t>
      </w:r>
    </w:p>
    <w:p w:rsidR="00A25E22" w:rsidRDefault="00A25E22">
      <w:pPr>
        <w:rPr>
          <w:rFonts w:ascii="Century Gothic" w:eastAsia="Century Gothic" w:hAnsi="Century Gothic" w:cs="Century Gothic"/>
          <w:sz w:val="14"/>
          <w:szCs w:val="14"/>
        </w:rPr>
        <w:sectPr w:rsidR="00A25E22">
          <w:headerReference w:type="even" r:id="rId24"/>
          <w:pgSz w:w="11910" w:h="16840"/>
          <w:pgMar w:top="640" w:right="1680" w:bottom="280" w:left="1300" w:header="0" w:footer="0" w:gutter="0"/>
          <w:cols w:space="720"/>
        </w:sectPr>
      </w:pPr>
    </w:p>
    <w:p w:rsidR="00054458" w:rsidRPr="00DB40FF" w:rsidRDefault="00C149D5" w:rsidP="00DB40FF">
      <w:pPr>
        <w:pStyle w:val="Heading1"/>
      </w:pPr>
      <w:bookmarkStart w:id="3" w:name="_TOC_250009"/>
      <w:r>
        <w:rPr>
          <w:noProof/>
          <w:w w:val="100"/>
          <w:lang w:val="en-AU" w:eastAsia="en-AU"/>
        </w:rPr>
        <w:lastRenderedPageBreak/>
        <w:pict>
          <v:group id="_x0000_s4032" style="position:absolute;left:0;text-align:left;margin-left:.75pt;margin-top:.1pt;width:595.3pt;height:841.9pt;z-index:-251632128;mso-position-horizontal-relative:page;mso-position-vertical-relative:page" coordsize="11906,16838">
            <v:shape id="_x0000_s4033" style="position:absolute;width:11906;height:16838" coordsize="11906,16838" path="m,16838r11906,l11906,,,,,16838xe" fillcolor="#fff5e7" stroked="f">
              <v:path arrowok="t"/>
            </v:shape>
            <w10:wrap anchorx="page" anchory="page"/>
          </v:group>
        </w:pict>
      </w:r>
      <w:r w:rsidR="00B73B9C" w:rsidRPr="00DB40FF">
        <w:t>Recommendations</w:t>
      </w:r>
      <w:bookmarkEnd w:id="3"/>
    </w:p>
    <w:p w:rsidR="00A25E22" w:rsidRDefault="00A25E22">
      <w:pPr>
        <w:spacing w:line="20" w:lineRule="exact"/>
        <w:ind w:left="112"/>
        <w:rPr>
          <w:rFonts w:ascii="Century Gothic" w:eastAsia="Century Gothic" w:hAnsi="Century Gothic" w:cs="Century Gothic"/>
          <w:sz w:val="2"/>
          <w:szCs w:val="2"/>
        </w:rPr>
      </w:pPr>
    </w:p>
    <w:p w:rsidR="00054458" w:rsidRPr="00DB40FF" w:rsidRDefault="00B73B9C" w:rsidP="001B1034">
      <w:pPr>
        <w:pStyle w:val="Heading7"/>
      </w:pPr>
      <w:r w:rsidRPr="00DB40FF">
        <w:t>Understanding</w:t>
      </w:r>
      <w:r w:rsidR="00054458" w:rsidRPr="00DB40FF">
        <w:t xml:space="preserve"> </w:t>
      </w:r>
      <w:r w:rsidRPr="00DB40FF">
        <w:t>workforce</w:t>
      </w:r>
      <w:r w:rsidR="00054458" w:rsidRPr="00DB40FF">
        <w:t xml:space="preserve"> </w:t>
      </w:r>
      <w:r w:rsidRPr="00DB40FF">
        <w:t>needs</w:t>
      </w:r>
    </w:p>
    <w:p w:rsidR="00A25E22" w:rsidRDefault="00A25E22">
      <w:pPr>
        <w:spacing w:line="20" w:lineRule="exact"/>
        <w:ind w:left="112"/>
        <w:rPr>
          <w:rFonts w:ascii="Century Gothic" w:eastAsia="Century Gothic" w:hAnsi="Century Gothic" w:cs="Century Gothic"/>
          <w:sz w:val="2"/>
          <w:szCs w:val="2"/>
        </w:rPr>
      </w:pPr>
    </w:p>
    <w:p w:rsidR="00A25E22" w:rsidRPr="00DB40FF" w:rsidRDefault="00B73B9C" w:rsidP="00DB40FF">
      <w:pPr>
        <w:ind w:left="142" w:right="1396"/>
        <w:rPr>
          <w:i/>
        </w:rPr>
      </w:pPr>
      <w:r w:rsidRPr="00DB40FF">
        <w:rPr>
          <w:i/>
        </w:rPr>
        <w:t>A</w:t>
      </w:r>
      <w:r w:rsidR="00054458" w:rsidRPr="00DB40FF">
        <w:rPr>
          <w:i/>
        </w:rPr>
        <w:t xml:space="preserve"> </w:t>
      </w:r>
      <w:r w:rsidRPr="00DB40FF">
        <w:rPr>
          <w:i/>
        </w:rPr>
        <w:t>large</w:t>
      </w:r>
      <w:r w:rsidR="00054458" w:rsidRPr="00DB40FF">
        <w:rPr>
          <w:i/>
        </w:rPr>
        <w:t xml:space="preserve"> </w:t>
      </w:r>
      <w:r w:rsidRPr="00DB40FF">
        <w:rPr>
          <w:i/>
        </w:rPr>
        <w:t>quantity</w:t>
      </w:r>
      <w:r w:rsidR="00054458" w:rsidRPr="00DB40FF">
        <w:rPr>
          <w:i/>
        </w:rPr>
        <w:t xml:space="preserve"> </w:t>
      </w:r>
      <w:r w:rsidRPr="00DB40FF">
        <w:rPr>
          <w:i/>
        </w:rPr>
        <w:t>of</w:t>
      </w:r>
      <w:r w:rsidR="00054458" w:rsidRPr="00DB40FF">
        <w:rPr>
          <w:i/>
        </w:rPr>
        <w:t xml:space="preserve"> </w:t>
      </w:r>
      <w:r w:rsidRPr="00DB40FF">
        <w:rPr>
          <w:i/>
        </w:rPr>
        <w:t>data</w:t>
      </w:r>
      <w:r w:rsidR="00054458" w:rsidRPr="00DB40FF">
        <w:rPr>
          <w:i/>
        </w:rPr>
        <w:t xml:space="preserve"> </w:t>
      </w:r>
      <w:r w:rsidRPr="00DB40FF">
        <w:rPr>
          <w:i/>
        </w:rPr>
        <w:t>and</w:t>
      </w:r>
      <w:r w:rsidR="00054458" w:rsidRPr="00DB40FF">
        <w:rPr>
          <w:i/>
        </w:rPr>
        <w:t xml:space="preserve"> </w:t>
      </w:r>
      <w:r w:rsidRPr="00DB40FF">
        <w:rPr>
          <w:i/>
        </w:rPr>
        <w:t>research</w:t>
      </w:r>
      <w:r w:rsidR="00054458" w:rsidRPr="00DB40FF">
        <w:rPr>
          <w:i/>
        </w:rPr>
        <w:t xml:space="preserve"> </w:t>
      </w:r>
      <w:r w:rsidRPr="00DB40FF">
        <w:rPr>
          <w:i/>
        </w:rPr>
        <w:t>on</w:t>
      </w:r>
      <w:r w:rsidR="00054458" w:rsidRPr="00DB40FF">
        <w:rPr>
          <w:i/>
        </w:rPr>
        <w:t xml:space="preserve"> </w:t>
      </w:r>
      <w:r w:rsidRPr="00DB40FF">
        <w:rPr>
          <w:i/>
        </w:rPr>
        <w:t>industry</w:t>
      </w:r>
      <w:r w:rsidR="00054458" w:rsidRPr="00DB40FF">
        <w:rPr>
          <w:i/>
        </w:rPr>
        <w:t xml:space="preserve"> </w:t>
      </w:r>
      <w:r w:rsidRPr="00DB40FF">
        <w:rPr>
          <w:i/>
        </w:rPr>
        <w:t>demand</w:t>
      </w:r>
      <w:r w:rsidR="00054458" w:rsidRPr="00DB40FF">
        <w:rPr>
          <w:i/>
        </w:rPr>
        <w:t xml:space="preserve"> </w:t>
      </w:r>
      <w:r w:rsidRPr="00DB40FF">
        <w:rPr>
          <w:i/>
        </w:rPr>
        <w:t>for</w:t>
      </w:r>
      <w:r w:rsidR="00054458" w:rsidRPr="00DB40FF">
        <w:rPr>
          <w:i/>
        </w:rPr>
        <w:t xml:space="preserve"> </w:t>
      </w:r>
      <w:r w:rsidRPr="00DB40FF">
        <w:rPr>
          <w:i/>
        </w:rPr>
        <w:t>STEM</w:t>
      </w:r>
      <w:r w:rsidR="00054458" w:rsidRPr="00DB40FF">
        <w:rPr>
          <w:i/>
        </w:rPr>
        <w:t xml:space="preserve"> </w:t>
      </w:r>
      <w:r w:rsidRPr="00DB40FF">
        <w:rPr>
          <w:i/>
        </w:rPr>
        <w:t>skills</w:t>
      </w:r>
      <w:r w:rsidR="00054458" w:rsidRPr="00DB40FF">
        <w:rPr>
          <w:i/>
        </w:rPr>
        <w:t xml:space="preserve"> </w:t>
      </w:r>
      <w:r w:rsidRPr="00DB40FF">
        <w:rPr>
          <w:i/>
        </w:rPr>
        <w:t>and</w:t>
      </w:r>
      <w:r w:rsidR="00054458" w:rsidRPr="00DB40FF">
        <w:rPr>
          <w:i/>
        </w:rPr>
        <w:t xml:space="preserve"> </w:t>
      </w:r>
      <w:r w:rsidRPr="00DB40FF">
        <w:rPr>
          <w:i/>
        </w:rPr>
        <w:t>knowledge</w:t>
      </w:r>
      <w:r w:rsidR="00054458" w:rsidRPr="00DB40FF">
        <w:rPr>
          <w:i/>
        </w:rPr>
        <w:t xml:space="preserve"> </w:t>
      </w:r>
      <w:r w:rsidRPr="00DB40FF">
        <w:rPr>
          <w:i/>
        </w:rPr>
        <w:t>exists,</w:t>
      </w:r>
      <w:r w:rsidR="00054458" w:rsidRPr="00DB40FF">
        <w:rPr>
          <w:i/>
        </w:rPr>
        <w:t xml:space="preserve"> </w:t>
      </w:r>
      <w:r w:rsidRPr="00DB40FF">
        <w:rPr>
          <w:i/>
        </w:rPr>
        <w:t>but</w:t>
      </w:r>
      <w:r w:rsidR="00054458" w:rsidRPr="00DB40FF">
        <w:rPr>
          <w:i/>
        </w:rPr>
        <w:t xml:space="preserve"> </w:t>
      </w:r>
      <w:r w:rsidRPr="00DB40FF">
        <w:rPr>
          <w:i/>
        </w:rPr>
        <w:t>it</w:t>
      </w:r>
      <w:r w:rsidR="00054458" w:rsidRPr="00DB40FF">
        <w:rPr>
          <w:i/>
        </w:rPr>
        <w:t xml:space="preserve"> </w:t>
      </w:r>
      <w:r w:rsidRPr="00DB40FF">
        <w:rPr>
          <w:i/>
        </w:rPr>
        <w:t>does</w:t>
      </w:r>
      <w:r w:rsidR="00054458" w:rsidRPr="00DB40FF">
        <w:rPr>
          <w:i/>
        </w:rPr>
        <w:t xml:space="preserve"> </w:t>
      </w:r>
      <w:r w:rsidRPr="00DB40FF">
        <w:rPr>
          <w:i/>
        </w:rPr>
        <w:t>not</w:t>
      </w:r>
      <w:r w:rsidR="00054458" w:rsidRPr="00DB40FF">
        <w:rPr>
          <w:i/>
        </w:rPr>
        <w:t xml:space="preserve"> </w:t>
      </w:r>
      <w:r w:rsidRPr="00DB40FF">
        <w:rPr>
          <w:i/>
        </w:rPr>
        <w:t>present</w:t>
      </w:r>
      <w:r w:rsidR="00054458" w:rsidRPr="00DB40FF">
        <w:rPr>
          <w:i/>
        </w:rPr>
        <w:t xml:space="preserve"> </w:t>
      </w:r>
      <w:r w:rsidRPr="00DB40FF">
        <w:rPr>
          <w:i/>
        </w:rPr>
        <w:t>a</w:t>
      </w:r>
      <w:r w:rsidR="00054458" w:rsidRPr="00DB40FF">
        <w:rPr>
          <w:i/>
        </w:rPr>
        <w:t xml:space="preserve"> </w:t>
      </w:r>
      <w:r w:rsidRPr="00DB40FF">
        <w:rPr>
          <w:i/>
        </w:rPr>
        <w:t>clear</w:t>
      </w:r>
      <w:r w:rsidR="00054458" w:rsidRPr="00DB40FF">
        <w:rPr>
          <w:i/>
        </w:rPr>
        <w:t xml:space="preserve"> </w:t>
      </w:r>
      <w:r w:rsidRPr="00DB40FF">
        <w:rPr>
          <w:i/>
        </w:rPr>
        <w:t>or</w:t>
      </w:r>
      <w:r w:rsidR="00054458" w:rsidRPr="00DB40FF">
        <w:rPr>
          <w:i/>
        </w:rPr>
        <w:t xml:space="preserve"> </w:t>
      </w:r>
      <w:r w:rsidRPr="00DB40FF">
        <w:rPr>
          <w:i/>
        </w:rPr>
        <w:t>consistent</w:t>
      </w:r>
      <w:r w:rsidR="00054458" w:rsidRPr="00DB40FF">
        <w:rPr>
          <w:i/>
        </w:rPr>
        <w:t xml:space="preserve"> </w:t>
      </w:r>
      <w:r w:rsidRPr="00DB40FF">
        <w:rPr>
          <w:i/>
        </w:rPr>
        <w:t>picture</w:t>
      </w:r>
      <w:r w:rsidR="00054458" w:rsidRPr="00DB40FF">
        <w:rPr>
          <w:i/>
        </w:rPr>
        <w:t xml:space="preserve"> </w:t>
      </w:r>
      <w:r w:rsidRPr="00DB40FF">
        <w:rPr>
          <w:i/>
        </w:rPr>
        <w:t>of</w:t>
      </w:r>
      <w:r w:rsidR="00054458" w:rsidRPr="00DB40FF">
        <w:rPr>
          <w:i/>
        </w:rPr>
        <w:t xml:space="preserve"> </w:t>
      </w:r>
      <w:r w:rsidRPr="00DB40FF">
        <w:rPr>
          <w:i/>
        </w:rPr>
        <w:t>demand.</w:t>
      </w:r>
      <w:r w:rsidR="00054458" w:rsidRPr="00DB40FF">
        <w:rPr>
          <w:i/>
        </w:rPr>
        <w:t xml:space="preserve"> </w:t>
      </w:r>
      <w:r w:rsidRPr="00DB40FF">
        <w:rPr>
          <w:i/>
        </w:rPr>
        <w:t>To</w:t>
      </w:r>
      <w:r w:rsidR="00054458" w:rsidRPr="00DB40FF">
        <w:rPr>
          <w:i/>
        </w:rPr>
        <w:t xml:space="preserve"> </w:t>
      </w:r>
      <w:r w:rsidRPr="00DB40FF">
        <w:rPr>
          <w:i/>
        </w:rPr>
        <w:t>ensure</w:t>
      </w:r>
      <w:r w:rsidR="00054458" w:rsidRPr="00DB40FF">
        <w:rPr>
          <w:i/>
        </w:rPr>
        <w:t xml:space="preserve"> </w:t>
      </w:r>
      <w:r w:rsidRPr="00DB40FF">
        <w:rPr>
          <w:i/>
        </w:rPr>
        <w:t>efforts</w:t>
      </w:r>
      <w:r w:rsidR="00054458" w:rsidRPr="00DB40FF">
        <w:rPr>
          <w:i/>
        </w:rPr>
        <w:t xml:space="preserve"> </w:t>
      </w:r>
      <w:r w:rsidRPr="00DB40FF">
        <w:rPr>
          <w:i/>
        </w:rPr>
        <w:t>are</w:t>
      </w:r>
      <w:r w:rsidR="00054458" w:rsidRPr="00DB40FF">
        <w:rPr>
          <w:i/>
        </w:rPr>
        <w:t xml:space="preserve"> </w:t>
      </w:r>
      <w:r w:rsidRPr="00DB40FF">
        <w:rPr>
          <w:i/>
        </w:rPr>
        <w:t>targeted</w:t>
      </w:r>
      <w:r w:rsidR="00054458" w:rsidRPr="00DB40FF">
        <w:rPr>
          <w:i/>
        </w:rPr>
        <w:t xml:space="preserve"> </w:t>
      </w:r>
      <w:r w:rsidRPr="00DB40FF">
        <w:rPr>
          <w:i/>
        </w:rPr>
        <w:t>appropriately,</w:t>
      </w:r>
      <w:r w:rsidR="00054458" w:rsidRPr="00DB40FF">
        <w:rPr>
          <w:i/>
        </w:rPr>
        <w:t xml:space="preserve"> </w:t>
      </w:r>
      <w:r w:rsidRPr="00DB40FF">
        <w:rPr>
          <w:i/>
        </w:rPr>
        <w:t>Australia</w:t>
      </w:r>
      <w:r w:rsidR="00054458" w:rsidRPr="00DB40FF">
        <w:rPr>
          <w:i/>
        </w:rPr>
        <w:t xml:space="preserve"> </w:t>
      </w:r>
      <w:r w:rsidRPr="00DB40FF">
        <w:rPr>
          <w:i/>
        </w:rPr>
        <w:t>needs</w:t>
      </w:r>
      <w:r w:rsidR="00054458" w:rsidRPr="00DB40FF">
        <w:rPr>
          <w:i/>
        </w:rPr>
        <w:t xml:space="preserve"> </w:t>
      </w:r>
      <w:r w:rsidRPr="00DB40FF">
        <w:rPr>
          <w:i/>
        </w:rPr>
        <w:t>clear</w:t>
      </w:r>
      <w:r w:rsidR="00054458" w:rsidRPr="00DB40FF">
        <w:rPr>
          <w:i/>
        </w:rPr>
        <w:t xml:space="preserve"> </w:t>
      </w:r>
      <w:r w:rsidRPr="00DB40FF">
        <w:rPr>
          <w:i/>
        </w:rPr>
        <w:t>definitions</w:t>
      </w:r>
      <w:r w:rsidR="00054458" w:rsidRPr="00DB40FF">
        <w:rPr>
          <w:i/>
        </w:rPr>
        <w:t xml:space="preserve"> </w:t>
      </w:r>
      <w:r w:rsidRPr="00DB40FF">
        <w:rPr>
          <w:i/>
        </w:rPr>
        <w:t>of</w:t>
      </w:r>
      <w:r w:rsidR="00054458" w:rsidRPr="00DB40FF">
        <w:rPr>
          <w:i/>
        </w:rPr>
        <w:t xml:space="preserve"> </w:t>
      </w:r>
      <w:r w:rsidRPr="00DB40FF">
        <w:rPr>
          <w:i/>
        </w:rPr>
        <w:t>STEM</w:t>
      </w:r>
      <w:r w:rsidR="00054458" w:rsidRPr="00DB40FF">
        <w:rPr>
          <w:i/>
        </w:rPr>
        <w:t xml:space="preserve"> </w:t>
      </w:r>
      <w:r w:rsidRPr="00DB40FF">
        <w:rPr>
          <w:i/>
        </w:rPr>
        <w:t>skills</w:t>
      </w:r>
      <w:r w:rsidR="00054458" w:rsidRPr="00DB40FF">
        <w:rPr>
          <w:i/>
        </w:rPr>
        <w:t xml:space="preserve"> </w:t>
      </w:r>
      <w:r w:rsidRPr="00DB40FF">
        <w:rPr>
          <w:i/>
        </w:rPr>
        <w:t>and</w:t>
      </w:r>
      <w:r w:rsidR="00054458" w:rsidRPr="00DB40FF">
        <w:rPr>
          <w:i/>
        </w:rPr>
        <w:t xml:space="preserve"> </w:t>
      </w:r>
      <w:r w:rsidRPr="00DB40FF">
        <w:rPr>
          <w:i/>
        </w:rPr>
        <w:t>a</w:t>
      </w:r>
      <w:r w:rsidR="00054458" w:rsidRPr="00DB40FF">
        <w:rPr>
          <w:i/>
        </w:rPr>
        <w:t xml:space="preserve"> </w:t>
      </w:r>
      <w:r w:rsidRPr="00DB40FF">
        <w:rPr>
          <w:i/>
        </w:rPr>
        <w:t>better</w:t>
      </w:r>
      <w:r w:rsidR="00054458" w:rsidRPr="00DB40FF">
        <w:rPr>
          <w:i/>
        </w:rPr>
        <w:t xml:space="preserve"> </w:t>
      </w:r>
      <w:r w:rsidRPr="00DB40FF">
        <w:rPr>
          <w:i/>
        </w:rPr>
        <w:t>understanding</w:t>
      </w:r>
      <w:r w:rsidR="00054458" w:rsidRPr="00DB40FF">
        <w:rPr>
          <w:i/>
        </w:rPr>
        <w:t xml:space="preserve"> </w:t>
      </w:r>
      <w:r w:rsidRPr="00DB40FF">
        <w:rPr>
          <w:i/>
        </w:rPr>
        <w:t>of</w:t>
      </w:r>
      <w:r w:rsidR="00054458" w:rsidRPr="00DB40FF">
        <w:rPr>
          <w:i/>
        </w:rPr>
        <w:t xml:space="preserve"> </w:t>
      </w:r>
      <w:r w:rsidRPr="00DB40FF">
        <w:rPr>
          <w:i/>
        </w:rPr>
        <w:t>future</w:t>
      </w:r>
      <w:r w:rsidR="00054458" w:rsidRPr="00DB40FF">
        <w:rPr>
          <w:i/>
        </w:rPr>
        <w:t xml:space="preserve"> </w:t>
      </w:r>
      <w:r w:rsidRPr="00DB40FF">
        <w:rPr>
          <w:i/>
        </w:rPr>
        <w:t>workforce</w:t>
      </w:r>
      <w:r w:rsidR="00054458" w:rsidRPr="00DB40FF">
        <w:rPr>
          <w:i/>
        </w:rPr>
        <w:t xml:space="preserve"> </w:t>
      </w:r>
      <w:r w:rsidRPr="00DB40FF">
        <w:rPr>
          <w:i/>
        </w:rPr>
        <w:t>needs.</w:t>
      </w:r>
    </w:p>
    <w:p w:rsidR="00A25E22" w:rsidRPr="003C731A" w:rsidRDefault="00B73B9C" w:rsidP="00DB40FF">
      <w:pPr>
        <w:pStyle w:val="Heading6"/>
        <w:rPr>
          <w:b/>
        </w:rPr>
      </w:pPr>
      <w:r w:rsidRPr="003C731A">
        <w:rPr>
          <w:b/>
        </w:rPr>
        <w:t>Recommendation</w:t>
      </w:r>
      <w:r w:rsidR="00054458" w:rsidRPr="003C731A">
        <w:rPr>
          <w:b/>
        </w:rPr>
        <w:t xml:space="preserve"> </w:t>
      </w:r>
      <w:r w:rsidRPr="003C731A">
        <w:rPr>
          <w:b/>
        </w:rPr>
        <w:t>1</w:t>
      </w:r>
    </w:p>
    <w:p w:rsidR="00A25E22" w:rsidRPr="003C731A" w:rsidRDefault="00B73B9C" w:rsidP="003C731A">
      <w:pPr>
        <w:ind w:left="426" w:right="1821"/>
        <w:rPr>
          <w:b/>
        </w:rPr>
      </w:pPr>
      <w:r w:rsidRPr="003C731A">
        <w:rPr>
          <w:b/>
        </w:rPr>
        <w:t>The</w:t>
      </w:r>
      <w:r w:rsidR="00054458" w:rsidRPr="003C731A">
        <w:rPr>
          <w:b/>
        </w:rPr>
        <w:t xml:space="preserve"> </w:t>
      </w:r>
      <w:r w:rsidRPr="003C731A">
        <w:rPr>
          <w:b/>
        </w:rPr>
        <w:t>Australian</w:t>
      </w:r>
      <w:r w:rsidR="00054458" w:rsidRPr="003C731A">
        <w:rPr>
          <w:b/>
        </w:rPr>
        <w:t xml:space="preserve"> </w:t>
      </w:r>
      <w:r w:rsidRPr="003C731A">
        <w:rPr>
          <w:b/>
        </w:rPr>
        <w:t>Government,</w:t>
      </w:r>
      <w:r w:rsidR="00054458" w:rsidRPr="003C731A">
        <w:rPr>
          <w:b/>
        </w:rPr>
        <w:t xml:space="preserve"> </w:t>
      </w:r>
      <w:r w:rsidRPr="003C731A">
        <w:rPr>
          <w:b/>
        </w:rPr>
        <w:t>in</w:t>
      </w:r>
      <w:r w:rsidR="00054458" w:rsidRPr="003C731A">
        <w:rPr>
          <w:b/>
        </w:rPr>
        <w:t xml:space="preserve"> </w:t>
      </w:r>
      <w:r w:rsidRPr="003C731A">
        <w:rPr>
          <w:b/>
        </w:rPr>
        <w:t>partnership</w:t>
      </w:r>
      <w:r w:rsidR="00054458" w:rsidRPr="003C731A">
        <w:rPr>
          <w:b/>
        </w:rPr>
        <w:t xml:space="preserve"> </w:t>
      </w:r>
      <w:r w:rsidRPr="003C731A">
        <w:rPr>
          <w:b/>
        </w:rPr>
        <w:t>with</w:t>
      </w:r>
      <w:r w:rsidR="00054458" w:rsidRPr="003C731A">
        <w:rPr>
          <w:b/>
        </w:rPr>
        <w:t xml:space="preserve"> </w:t>
      </w:r>
      <w:r w:rsidRPr="003C731A">
        <w:rPr>
          <w:b/>
        </w:rPr>
        <w:t>state</w:t>
      </w:r>
      <w:r w:rsidR="00054458" w:rsidRPr="003C731A">
        <w:rPr>
          <w:b/>
        </w:rPr>
        <w:t xml:space="preserve"> </w:t>
      </w:r>
      <w:r w:rsidRPr="003C731A">
        <w:rPr>
          <w:b/>
        </w:rPr>
        <w:t>and</w:t>
      </w:r>
      <w:r w:rsidR="00054458" w:rsidRPr="003C731A">
        <w:rPr>
          <w:b/>
        </w:rPr>
        <w:t xml:space="preserve"> </w:t>
      </w:r>
      <w:r w:rsidRPr="003C731A">
        <w:rPr>
          <w:b/>
        </w:rPr>
        <w:t>territory</w:t>
      </w:r>
      <w:r w:rsidR="00054458" w:rsidRPr="003C731A">
        <w:rPr>
          <w:b/>
        </w:rPr>
        <w:t xml:space="preserve"> </w:t>
      </w:r>
      <w:r w:rsidRPr="003C731A">
        <w:rPr>
          <w:b/>
        </w:rPr>
        <w:t>governments</w:t>
      </w:r>
      <w:r w:rsidR="00054458" w:rsidRPr="003C731A">
        <w:rPr>
          <w:b/>
        </w:rPr>
        <w:t xml:space="preserve"> </w:t>
      </w:r>
      <w:r w:rsidRPr="003C731A">
        <w:rPr>
          <w:b/>
        </w:rPr>
        <w:t>and</w:t>
      </w:r>
      <w:r w:rsidR="00054458" w:rsidRPr="003C731A">
        <w:rPr>
          <w:b/>
        </w:rPr>
        <w:t xml:space="preserve"> </w:t>
      </w:r>
      <w:r w:rsidRPr="003C731A">
        <w:rPr>
          <w:b/>
        </w:rPr>
        <w:t>industry</w:t>
      </w:r>
      <w:r w:rsidR="00054458" w:rsidRPr="003C731A">
        <w:rPr>
          <w:b/>
        </w:rPr>
        <w:t xml:space="preserve"> </w:t>
      </w:r>
      <w:r w:rsidRPr="003C731A">
        <w:rPr>
          <w:b/>
        </w:rPr>
        <w:t>associations</w:t>
      </w:r>
      <w:r w:rsidR="00054458" w:rsidRPr="003C731A">
        <w:rPr>
          <w:b/>
        </w:rPr>
        <w:t xml:space="preserve"> </w:t>
      </w:r>
      <w:r w:rsidRPr="003C731A">
        <w:rPr>
          <w:b/>
        </w:rPr>
        <w:t>should</w:t>
      </w:r>
      <w:r w:rsidR="00054458" w:rsidRPr="003C731A">
        <w:rPr>
          <w:b/>
        </w:rPr>
        <w:t xml:space="preserve"> </w:t>
      </w:r>
      <w:r w:rsidRPr="003C731A">
        <w:rPr>
          <w:b/>
        </w:rPr>
        <w:t>collaborate</w:t>
      </w:r>
      <w:r w:rsidR="00054458" w:rsidRPr="003C731A">
        <w:rPr>
          <w:b/>
        </w:rPr>
        <w:t xml:space="preserve"> </w:t>
      </w:r>
      <w:r w:rsidRPr="003C731A">
        <w:rPr>
          <w:b/>
        </w:rPr>
        <w:t>to</w:t>
      </w:r>
      <w:r w:rsidR="00054458" w:rsidRPr="003C731A">
        <w:rPr>
          <w:b/>
        </w:rPr>
        <w:t xml:space="preserve"> </w:t>
      </w:r>
      <w:r w:rsidRPr="003C731A">
        <w:rPr>
          <w:b/>
        </w:rPr>
        <w:t>develop</w:t>
      </w:r>
      <w:r w:rsidR="00054458" w:rsidRPr="003C731A">
        <w:rPr>
          <w:b/>
        </w:rPr>
        <w:t xml:space="preserve"> </w:t>
      </w:r>
      <w:r w:rsidRPr="003C731A">
        <w:rPr>
          <w:b/>
        </w:rPr>
        <w:t>a</w:t>
      </w:r>
      <w:r w:rsidR="00054458" w:rsidRPr="003C731A">
        <w:rPr>
          <w:b/>
        </w:rPr>
        <w:t xml:space="preserve"> </w:t>
      </w:r>
      <w:r w:rsidRPr="003C731A">
        <w:rPr>
          <w:b/>
        </w:rPr>
        <w:t>more</w:t>
      </w:r>
      <w:r w:rsidR="00054458" w:rsidRPr="003C731A">
        <w:rPr>
          <w:b/>
        </w:rPr>
        <w:t xml:space="preserve"> </w:t>
      </w:r>
      <w:r w:rsidRPr="003C731A">
        <w:rPr>
          <w:b/>
        </w:rPr>
        <w:t>detailed</w:t>
      </w:r>
      <w:r w:rsidR="00054458" w:rsidRPr="003C731A">
        <w:rPr>
          <w:b/>
        </w:rPr>
        <w:t xml:space="preserve"> </w:t>
      </w:r>
      <w:r w:rsidRPr="003C731A">
        <w:rPr>
          <w:b/>
        </w:rPr>
        <w:t>understanding</w:t>
      </w:r>
      <w:r w:rsidR="00054458" w:rsidRPr="003C731A">
        <w:rPr>
          <w:b/>
        </w:rPr>
        <w:t xml:space="preserve"> </w:t>
      </w:r>
      <w:r w:rsidRPr="003C731A">
        <w:rPr>
          <w:b/>
        </w:rPr>
        <w:t>of</w:t>
      </w:r>
      <w:r w:rsidR="00054458" w:rsidRPr="003C731A">
        <w:rPr>
          <w:b/>
        </w:rPr>
        <w:t xml:space="preserve"> </w:t>
      </w:r>
      <w:r w:rsidRPr="003C731A">
        <w:rPr>
          <w:b/>
        </w:rPr>
        <w:t>future</w:t>
      </w:r>
      <w:r w:rsidR="00054458" w:rsidRPr="003C731A">
        <w:rPr>
          <w:b/>
        </w:rPr>
        <w:t xml:space="preserve"> </w:t>
      </w:r>
      <w:r w:rsidRPr="003C731A">
        <w:rPr>
          <w:b/>
        </w:rPr>
        <w:t>workforce</w:t>
      </w:r>
      <w:r w:rsidR="00054458" w:rsidRPr="003C731A">
        <w:rPr>
          <w:b/>
        </w:rPr>
        <w:t xml:space="preserve"> </w:t>
      </w:r>
      <w:r w:rsidRPr="003C731A">
        <w:rPr>
          <w:b/>
        </w:rPr>
        <w:t>needs,</w:t>
      </w:r>
      <w:r w:rsidR="00054458" w:rsidRPr="003C731A">
        <w:rPr>
          <w:b/>
        </w:rPr>
        <w:t xml:space="preserve"> </w:t>
      </w:r>
      <w:r w:rsidRPr="003C731A">
        <w:rPr>
          <w:b/>
        </w:rPr>
        <w:t>including</w:t>
      </w:r>
      <w:r w:rsidR="00054458" w:rsidRPr="003C731A">
        <w:rPr>
          <w:b/>
        </w:rPr>
        <w:t xml:space="preserve"> </w:t>
      </w:r>
      <w:r w:rsidRPr="003C731A">
        <w:rPr>
          <w:b/>
        </w:rPr>
        <w:t>vacancies</w:t>
      </w:r>
      <w:r w:rsidR="00054458" w:rsidRPr="003C731A">
        <w:rPr>
          <w:b/>
        </w:rPr>
        <w:t xml:space="preserve"> </w:t>
      </w:r>
      <w:r w:rsidRPr="003C731A">
        <w:rPr>
          <w:b/>
        </w:rPr>
        <w:t>and</w:t>
      </w:r>
      <w:r w:rsidR="00054458" w:rsidRPr="003C731A">
        <w:rPr>
          <w:b/>
        </w:rPr>
        <w:t xml:space="preserve"> </w:t>
      </w:r>
      <w:r w:rsidRPr="003C731A">
        <w:rPr>
          <w:b/>
        </w:rPr>
        <w:t>the</w:t>
      </w:r>
      <w:r w:rsidR="00054458" w:rsidRPr="003C731A">
        <w:rPr>
          <w:b/>
        </w:rPr>
        <w:t xml:space="preserve"> </w:t>
      </w:r>
      <w:r w:rsidRPr="003C731A">
        <w:rPr>
          <w:b/>
        </w:rPr>
        <w:t>skills</w:t>
      </w:r>
      <w:r w:rsidR="00054458" w:rsidRPr="003C731A">
        <w:rPr>
          <w:b/>
        </w:rPr>
        <w:t xml:space="preserve"> </w:t>
      </w:r>
      <w:r w:rsidRPr="003C731A">
        <w:rPr>
          <w:b/>
        </w:rPr>
        <w:t>required</w:t>
      </w:r>
      <w:r w:rsidR="00054458" w:rsidRPr="003C731A">
        <w:rPr>
          <w:b/>
        </w:rPr>
        <w:t xml:space="preserve"> </w:t>
      </w:r>
      <w:r w:rsidRPr="003C731A">
        <w:rPr>
          <w:b/>
        </w:rPr>
        <w:t>of</w:t>
      </w:r>
      <w:r w:rsidR="00054458" w:rsidRPr="003C731A">
        <w:rPr>
          <w:b/>
        </w:rPr>
        <w:t xml:space="preserve"> </w:t>
      </w:r>
      <w:r w:rsidRPr="003C731A">
        <w:rPr>
          <w:b/>
        </w:rPr>
        <w:t>employees</w:t>
      </w:r>
      <w:r w:rsidR="00054458" w:rsidRPr="003C731A">
        <w:rPr>
          <w:b/>
        </w:rPr>
        <w:t xml:space="preserve"> </w:t>
      </w:r>
      <w:r w:rsidRPr="003C731A">
        <w:rPr>
          <w:b/>
        </w:rPr>
        <w:t>both</w:t>
      </w:r>
      <w:r w:rsidR="00054458" w:rsidRPr="003C731A">
        <w:rPr>
          <w:b/>
        </w:rPr>
        <w:t xml:space="preserve"> </w:t>
      </w:r>
      <w:r w:rsidRPr="003C731A">
        <w:rPr>
          <w:b/>
        </w:rPr>
        <w:t>in</w:t>
      </w:r>
      <w:r w:rsidR="00054458" w:rsidRPr="003C731A">
        <w:rPr>
          <w:b/>
        </w:rPr>
        <w:t xml:space="preserve"> </w:t>
      </w:r>
      <w:r w:rsidRPr="003C731A">
        <w:rPr>
          <w:b/>
        </w:rPr>
        <w:t>STEM</w:t>
      </w:r>
      <w:r w:rsidR="00054458" w:rsidRPr="003C731A">
        <w:rPr>
          <w:b/>
        </w:rPr>
        <w:t xml:space="preserve"> </w:t>
      </w:r>
      <w:r w:rsidRPr="003C731A">
        <w:rPr>
          <w:b/>
        </w:rPr>
        <w:t>specific</w:t>
      </w:r>
      <w:r w:rsidR="00054458" w:rsidRPr="003C731A">
        <w:rPr>
          <w:b/>
        </w:rPr>
        <w:t xml:space="preserve"> </w:t>
      </w:r>
      <w:r w:rsidRPr="003C731A">
        <w:rPr>
          <w:b/>
        </w:rPr>
        <w:t>areas</w:t>
      </w:r>
      <w:r w:rsidR="00054458" w:rsidRPr="003C731A">
        <w:rPr>
          <w:b/>
        </w:rPr>
        <w:t xml:space="preserve"> </w:t>
      </w:r>
      <w:r w:rsidRPr="003C731A">
        <w:rPr>
          <w:b/>
        </w:rPr>
        <w:t>and</w:t>
      </w:r>
      <w:r w:rsidR="00054458" w:rsidRPr="003C731A">
        <w:rPr>
          <w:b/>
        </w:rPr>
        <w:t xml:space="preserve"> </w:t>
      </w:r>
      <w:r w:rsidRPr="003C731A">
        <w:rPr>
          <w:b/>
        </w:rPr>
        <w:t>areas</w:t>
      </w:r>
      <w:r w:rsidR="00054458" w:rsidRPr="003C731A">
        <w:rPr>
          <w:b/>
        </w:rPr>
        <w:t xml:space="preserve"> </w:t>
      </w:r>
      <w:r w:rsidRPr="003C731A">
        <w:rPr>
          <w:b/>
        </w:rPr>
        <w:t>where</w:t>
      </w:r>
      <w:r w:rsidR="00054458" w:rsidRPr="003C731A">
        <w:rPr>
          <w:b/>
        </w:rPr>
        <w:t xml:space="preserve"> </w:t>
      </w:r>
      <w:r w:rsidRPr="003C731A">
        <w:rPr>
          <w:b/>
        </w:rPr>
        <w:t>STEM</w:t>
      </w:r>
      <w:r w:rsidR="00054458" w:rsidRPr="003C731A">
        <w:rPr>
          <w:b/>
        </w:rPr>
        <w:t xml:space="preserve"> </w:t>
      </w:r>
      <w:r w:rsidRPr="003C731A">
        <w:rPr>
          <w:b/>
        </w:rPr>
        <w:t>skills</w:t>
      </w:r>
      <w:r w:rsidR="00054458" w:rsidRPr="003C731A">
        <w:rPr>
          <w:b/>
        </w:rPr>
        <w:t xml:space="preserve"> </w:t>
      </w:r>
      <w:r w:rsidRPr="003C731A">
        <w:rPr>
          <w:b/>
        </w:rPr>
        <w:t>are</w:t>
      </w:r>
      <w:r w:rsidR="00054458" w:rsidRPr="003C731A">
        <w:rPr>
          <w:b/>
        </w:rPr>
        <w:t xml:space="preserve"> </w:t>
      </w:r>
      <w:r w:rsidRPr="003C731A">
        <w:rPr>
          <w:b/>
        </w:rPr>
        <w:t>valued.</w:t>
      </w:r>
      <w:r w:rsidR="00054458" w:rsidRPr="003C731A">
        <w:rPr>
          <w:b/>
        </w:rPr>
        <w:t xml:space="preserve"> </w:t>
      </w:r>
      <w:r w:rsidRPr="003C731A">
        <w:rPr>
          <w:b/>
        </w:rPr>
        <w:t>The</w:t>
      </w:r>
      <w:r w:rsidR="00054458" w:rsidRPr="003C731A">
        <w:rPr>
          <w:b/>
        </w:rPr>
        <w:t xml:space="preserve"> </w:t>
      </w:r>
      <w:r w:rsidRPr="003C731A">
        <w:rPr>
          <w:b/>
        </w:rPr>
        <w:t>research</w:t>
      </w:r>
      <w:r w:rsidR="00054458" w:rsidRPr="003C731A">
        <w:rPr>
          <w:b/>
        </w:rPr>
        <w:t xml:space="preserve"> </w:t>
      </w:r>
      <w:r w:rsidRPr="003C731A">
        <w:rPr>
          <w:b/>
        </w:rPr>
        <w:t>should:</w:t>
      </w:r>
    </w:p>
    <w:p w:rsidR="00A25E22" w:rsidRPr="003C731A" w:rsidRDefault="00B73B9C" w:rsidP="003C731A">
      <w:pPr>
        <w:pStyle w:val="ListParagraph"/>
        <w:numPr>
          <w:ilvl w:val="1"/>
          <w:numId w:val="26"/>
        </w:numPr>
        <w:ind w:left="709" w:right="1538"/>
        <w:rPr>
          <w:b/>
        </w:rPr>
      </w:pPr>
      <w:r w:rsidRPr="003C731A">
        <w:rPr>
          <w:b/>
        </w:rPr>
        <w:t>consolidate</w:t>
      </w:r>
      <w:r w:rsidR="00054458" w:rsidRPr="003C731A">
        <w:rPr>
          <w:b/>
        </w:rPr>
        <w:t xml:space="preserve"> </w:t>
      </w:r>
      <w:r w:rsidRPr="003C731A">
        <w:rPr>
          <w:b/>
        </w:rPr>
        <w:t>and</w:t>
      </w:r>
      <w:r w:rsidR="00054458" w:rsidRPr="003C731A">
        <w:rPr>
          <w:b/>
        </w:rPr>
        <w:t xml:space="preserve"> </w:t>
      </w:r>
      <w:r w:rsidRPr="003C731A">
        <w:rPr>
          <w:b/>
        </w:rPr>
        <w:t>validate</w:t>
      </w:r>
      <w:r w:rsidR="00054458" w:rsidRPr="003C731A">
        <w:rPr>
          <w:b/>
        </w:rPr>
        <w:t xml:space="preserve"> </w:t>
      </w:r>
      <w:r w:rsidRPr="003C731A">
        <w:rPr>
          <w:b/>
        </w:rPr>
        <w:t>existing</w:t>
      </w:r>
      <w:r w:rsidR="00054458" w:rsidRPr="003C731A">
        <w:rPr>
          <w:b/>
        </w:rPr>
        <w:t xml:space="preserve"> </w:t>
      </w:r>
      <w:r w:rsidRPr="003C731A">
        <w:rPr>
          <w:b/>
        </w:rPr>
        <w:t>work</w:t>
      </w:r>
      <w:r w:rsidR="00054458" w:rsidRPr="003C731A">
        <w:rPr>
          <w:b/>
        </w:rPr>
        <w:t xml:space="preserve"> </w:t>
      </w:r>
      <w:r w:rsidRPr="003C731A">
        <w:rPr>
          <w:b/>
        </w:rPr>
        <w:t>and</w:t>
      </w:r>
      <w:r w:rsidR="00054458" w:rsidRPr="003C731A">
        <w:rPr>
          <w:b/>
        </w:rPr>
        <w:t xml:space="preserve"> </w:t>
      </w:r>
      <w:r w:rsidRPr="003C731A">
        <w:rPr>
          <w:b/>
        </w:rPr>
        <w:t>labour</w:t>
      </w:r>
      <w:r w:rsidR="00054458" w:rsidRPr="003C731A">
        <w:rPr>
          <w:b/>
        </w:rPr>
        <w:t xml:space="preserve"> </w:t>
      </w:r>
      <w:r w:rsidRPr="003C731A">
        <w:rPr>
          <w:b/>
        </w:rPr>
        <w:t>market</w:t>
      </w:r>
      <w:r w:rsidR="00054458" w:rsidRPr="003C731A">
        <w:rPr>
          <w:b/>
        </w:rPr>
        <w:t xml:space="preserve"> </w:t>
      </w:r>
      <w:r w:rsidRPr="003C731A">
        <w:rPr>
          <w:b/>
        </w:rPr>
        <w:t>data</w:t>
      </w:r>
      <w:r w:rsidR="00054458" w:rsidRPr="003C731A">
        <w:rPr>
          <w:b/>
        </w:rPr>
        <w:t xml:space="preserve"> </w:t>
      </w:r>
      <w:r w:rsidRPr="003C731A">
        <w:rPr>
          <w:b/>
        </w:rPr>
        <w:t>and</w:t>
      </w:r>
      <w:r w:rsidR="00054458" w:rsidRPr="003C731A">
        <w:rPr>
          <w:b/>
        </w:rPr>
        <w:t xml:space="preserve"> </w:t>
      </w:r>
      <w:r w:rsidRPr="003C731A">
        <w:rPr>
          <w:b/>
        </w:rPr>
        <w:t>identify</w:t>
      </w:r>
      <w:r w:rsidR="00054458" w:rsidRPr="003C731A">
        <w:rPr>
          <w:b/>
        </w:rPr>
        <w:t xml:space="preserve"> </w:t>
      </w:r>
      <w:r w:rsidRPr="003C731A">
        <w:rPr>
          <w:b/>
        </w:rPr>
        <w:t>information</w:t>
      </w:r>
      <w:r w:rsidR="00054458" w:rsidRPr="003C731A">
        <w:rPr>
          <w:b/>
        </w:rPr>
        <w:t xml:space="preserve"> </w:t>
      </w:r>
      <w:r w:rsidRPr="003C731A">
        <w:rPr>
          <w:b/>
        </w:rPr>
        <w:t>gaps,</w:t>
      </w:r>
    </w:p>
    <w:p w:rsidR="00A25E22" w:rsidRPr="003C731A" w:rsidRDefault="00B73B9C" w:rsidP="00061B35">
      <w:pPr>
        <w:pStyle w:val="ListParagraph"/>
        <w:numPr>
          <w:ilvl w:val="1"/>
          <w:numId w:val="26"/>
        </w:numPr>
        <w:ind w:left="709" w:right="1254"/>
        <w:rPr>
          <w:b/>
        </w:rPr>
      </w:pPr>
      <w:r w:rsidRPr="003C731A">
        <w:rPr>
          <w:b/>
        </w:rPr>
        <w:t>have</w:t>
      </w:r>
      <w:r w:rsidR="00054458" w:rsidRPr="003C731A">
        <w:rPr>
          <w:b/>
        </w:rPr>
        <w:t xml:space="preserve"> </w:t>
      </w:r>
      <w:r w:rsidRPr="003C731A">
        <w:rPr>
          <w:b/>
        </w:rPr>
        <w:t>the</w:t>
      </w:r>
      <w:r w:rsidR="00054458" w:rsidRPr="003C731A">
        <w:rPr>
          <w:b/>
        </w:rPr>
        <w:t xml:space="preserve"> </w:t>
      </w:r>
      <w:r w:rsidRPr="003C731A">
        <w:rPr>
          <w:b/>
        </w:rPr>
        <w:t>potential</w:t>
      </w:r>
      <w:r w:rsidR="00054458" w:rsidRPr="003C731A">
        <w:rPr>
          <w:b/>
        </w:rPr>
        <w:t xml:space="preserve"> </w:t>
      </w:r>
      <w:r w:rsidRPr="003C731A">
        <w:rPr>
          <w:b/>
        </w:rPr>
        <w:t>to</w:t>
      </w:r>
      <w:r w:rsidR="00054458" w:rsidRPr="003C731A">
        <w:rPr>
          <w:b/>
        </w:rPr>
        <w:t xml:space="preserve"> </w:t>
      </w:r>
      <w:r w:rsidRPr="003C731A">
        <w:rPr>
          <w:b/>
        </w:rPr>
        <w:t>be</w:t>
      </w:r>
      <w:r w:rsidR="00054458" w:rsidRPr="003C731A">
        <w:rPr>
          <w:b/>
        </w:rPr>
        <w:t xml:space="preserve"> </w:t>
      </w:r>
      <w:r w:rsidRPr="003C731A">
        <w:rPr>
          <w:b/>
        </w:rPr>
        <w:t>regularly</w:t>
      </w:r>
      <w:r w:rsidR="00054458" w:rsidRPr="003C731A">
        <w:rPr>
          <w:b/>
        </w:rPr>
        <w:t xml:space="preserve"> </w:t>
      </w:r>
      <w:r w:rsidRPr="003C731A">
        <w:rPr>
          <w:b/>
        </w:rPr>
        <w:t>updated</w:t>
      </w:r>
      <w:r w:rsidR="00054458" w:rsidRPr="003C731A">
        <w:rPr>
          <w:b/>
        </w:rPr>
        <w:t xml:space="preserve"> </w:t>
      </w:r>
      <w:r w:rsidRPr="003C731A">
        <w:rPr>
          <w:b/>
        </w:rPr>
        <w:t>as</w:t>
      </w:r>
      <w:r w:rsidR="00054458" w:rsidRPr="003C731A">
        <w:rPr>
          <w:b/>
        </w:rPr>
        <w:t xml:space="preserve"> </w:t>
      </w:r>
      <w:r w:rsidRPr="003C731A">
        <w:rPr>
          <w:b/>
        </w:rPr>
        <w:t>a</w:t>
      </w:r>
      <w:r w:rsidR="00054458" w:rsidRPr="003C731A">
        <w:rPr>
          <w:b/>
        </w:rPr>
        <w:t xml:space="preserve"> </w:t>
      </w:r>
      <w:r w:rsidRPr="003C731A">
        <w:rPr>
          <w:b/>
        </w:rPr>
        <w:t>time</w:t>
      </w:r>
      <w:r w:rsidR="00054458" w:rsidRPr="003C731A">
        <w:rPr>
          <w:b/>
        </w:rPr>
        <w:t xml:space="preserve"> </w:t>
      </w:r>
      <w:r w:rsidRPr="003C731A">
        <w:rPr>
          <w:b/>
        </w:rPr>
        <w:t>series</w:t>
      </w:r>
      <w:r w:rsidR="00054458" w:rsidRPr="003C731A">
        <w:rPr>
          <w:b/>
        </w:rPr>
        <w:t xml:space="preserve"> </w:t>
      </w:r>
      <w:r w:rsidRPr="003C731A">
        <w:rPr>
          <w:b/>
        </w:rPr>
        <w:t>to</w:t>
      </w:r>
      <w:r w:rsidR="00054458" w:rsidRPr="003C731A">
        <w:rPr>
          <w:b/>
        </w:rPr>
        <w:t xml:space="preserve"> </w:t>
      </w:r>
      <w:r w:rsidRPr="003C731A">
        <w:rPr>
          <w:b/>
        </w:rPr>
        <w:t>identify</w:t>
      </w:r>
      <w:r w:rsidR="00054458" w:rsidRPr="003C731A">
        <w:rPr>
          <w:b/>
        </w:rPr>
        <w:t xml:space="preserve"> </w:t>
      </w:r>
      <w:r w:rsidRPr="003C731A">
        <w:rPr>
          <w:b/>
        </w:rPr>
        <w:t>trends,</w:t>
      </w:r>
    </w:p>
    <w:p w:rsidR="00A25E22" w:rsidRPr="003C731A" w:rsidRDefault="00B73B9C" w:rsidP="003C731A">
      <w:pPr>
        <w:pStyle w:val="ListParagraph"/>
        <w:numPr>
          <w:ilvl w:val="1"/>
          <w:numId w:val="26"/>
        </w:numPr>
        <w:ind w:left="709" w:right="1821"/>
        <w:rPr>
          <w:b/>
        </w:rPr>
      </w:pPr>
      <w:r w:rsidRPr="003C731A">
        <w:rPr>
          <w:b/>
        </w:rPr>
        <w:t>identify</w:t>
      </w:r>
      <w:r w:rsidR="00054458" w:rsidRPr="003C731A">
        <w:rPr>
          <w:b/>
        </w:rPr>
        <w:t xml:space="preserve"> </w:t>
      </w:r>
      <w:r w:rsidRPr="003C731A">
        <w:rPr>
          <w:b/>
        </w:rPr>
        <w:t>the</w:t>
      </w:r>
      <w:r w:rsidR="00054458" w:rsidRPr="003C731A">
        <w:rPr>
          <w:b/>
        </w:rPr>
        <w:t xml:space="preserve"> </w:t>
      </w:r>
      <w:r w:rsidRPr="003C731A">
        <w:rPr>
          <w:b/>
        </w:rPr>
        <w:t>role</w:t>
      </w:r>
      <w:r w:rsidR="00054458" w:rsidRPr="003C731A">
        <w:rPr>
          <w:b/>
        </w:rPr>
        <w:t xml:space="preserve"> </w:t>
      </w:r>
      <w:r w:rsidRPr="003C731A">
        <w:rPr>
          <w:b/>
        </w:rPr>
        <w:t>of</w:t>
      </w:r>
      <w:r w:rsidR="00054458" w:rsidRPr="003C731A">
        <w:rPr>
          <w:b/>
        </w:rPr>
        <w:t xml:space="preserve"> </w:t>
      </w:r>
      <w:r w:rsidRPr="003C731A">
        <w:rPr>
          <w:b/>
        </w:rPr>
        <w:t>employers</w:t>
      </w:r>
      <w:r w:rsidR="00054458" w:rsidRPr="003C731A">
        <w:rPr>
          <w:b/>
        </w:rPr>
        <w:t xml:space="preserve"> </w:t>
      </w:r>
      <w:r w:rsidRPr="003C731A">
        <w:rPr>
          <w:b/>
        </w:rPr>
        <w:t>in</w:t>
      </w:r>
      <w:r w:rsidR="00054458" w:rsidRPr="003C731A">
        <w:rPr>
          <w:b/>
        </w:rPr>
        <w:t xml:space="preserve"> </w:t>
      </w:r>
      <w:r w:rsidRPr="003C731A">
        <w:rPr>
          <w:b/>
        </w:rPr>
        <w:t>contributing</w:t>
      </w:r>
      <w:r w:rsidR="00054458" w:rsidRPr="003C731A">
        <w:rPr>
          <w:b/>
        </w:rPr>
        <w:t xml:space="preserve"> </w:t>
      </w:r>
      <w:r w:rsidRPr="003C731A">
        <w:rPr>
          <w:b/>
        </w:rPr>
        <w:t>to</w:t>
      </w:r>
      <w:r w:rsidR="00054458" w:rsidRPr="003C731A">
        <w:rPr>
          <w:b/>
        </w:rPr>
        <w:t xml:space="preserve"> </w:t>
      </w:r>
      <w:r w:rsidRPr="003C731A">
        <w:rPr>
          <w:b/>
        </w:rPr>
        <w:t>on</w:t>
      </w:r>
      <w:r w:rsidR="00054458" w:rsidRPr="003C731A">
        <w:rPr>
          <w:b/>
        </w:rPr>
        <w:t xml:space="preserve"> </w:t>
      </w:r>
      <w:r w:rsidRPr="003C731A">
        <w:rPr>
          <w:b/>
        </w:rPr>
        <w:t>the</w:t>
      </w:r>
      <w:r w:rsidR="00054458" w:rsidRPr="003C731A">
        <w:rPr>
          <w:b/>
        </w:rPr>
        <w:t xml:space="preserve"> </w:t>
      </w:r>
      <w:r w:rsidRPr="003C731A">
        <w:rPr>
          <w:b/>
        </w:rPr>
        <w:t>job</w:t>
      </w:r>
      <w:r w:rsidR="00054458" w:rsidRPr="003C731A">
        <w:rPr>
          <w:b/>
        </w:rPr>
        <w:t xml:space="preserve"> </w:t>
      </w:r>
      <w:r w:rsidRPr="003C731A">
        <w:rPr>
          <w:b/>
        </w:rPr>
        <w:t>training</w:t>
      </w:r>
      <w:r w:rsidR="00054458" w:rsidRPr="003C731A">
        <w:rPr>
          <w:b/>
        </w:rPr>
        <w:t xml:space="preserve"> </w:t>
      </w:r>
      <w:r w:rsidRPr="003C731A">
        <w:rPr>
          <w:b/>
        </w:rPr>
        <w:t>of</w:t>
      </w:r>
      <w:r w:rsidR="00054458" w:rsidRPr="003C731A">
        <w:rPr>
          <w:b/>
        </w:rPr>
        <w:t xml:space="preserve"> </w:t>
      </w:r>
      <w:r w:rsidRPr="003C731A">
        <w:rPr>
          <w:b/>
        </w:rPr>
        <w:t>graduates,</w:t>
      </w:r>
      <w:r w:rsidR="00054458" w:rsidRPr="003C731A">
        <w:rPr>
          <w:b/>
        </w:rPr>
        <w:t xml:space="preserve"> </w:t>
      </w:r>
      <w:r w:rsidRPr="003C731A">
        <w:rPr>
          <w:b/>
        </w:rPr>
        <w:t>and</w:t>
      </w:r>
    </w:p>
    <w:p w:rsidR="00054458" w:rsidRPr="003C731A" w:rsidRDefault="00B73B9C" w:rsidP="003C731A">
      <w:pPr>
        <w:pStyle w:val="ListParagraph"/>
        <w:numPr>
          <w:ilvl w:val="1"/>
          <w:numId w:val="26"/>
        </w:numPr>
        <w:ind w:left="709" w:right="1538"/>
        <w:rPr>
          <w:b/>
        </w:rPr>
      </w:pPr>
      <w:r w:rsidRPr="003C731A">
        <w:rPr>
          <w:b/>
        </w:rPr>
        <w:t>clarify</w:t>
      </w:r>
      <w:r w:rsidR="00054458" w:rsidRPr="003C731A">
        <w:rPr>
          <w:b/>
        </w:rPr>
        <w:t xml:space="preserve"> </w:t>
      </w:r>
      <w:r w:rsidRPr="003C731A">
        <w:rPr>
          <w:b/>
        </w:rPr>
        <w:t>the</w:t>
      </w:r>
      <w:r w:rsidR="00054458" w:rsidRPr="003C731A">
        <w:rPr>
          <w:b/>
        </w:rPr>
        <w:t xml:space="preserve"> </w:t>
      </w:r>
      <w:r w:rsidRPr="003C731A">
        <w:rPr>
          <w:b/>
        </w:rPr>
        <w:t>optimum</w:t>
      </w:r>
      <w:r w:rsidR="00054458" w:rsidRPr="003C731A">
        <w:rPr>
          <w:b/>
        </w:rPr>
        <w:t xml:space="preserve"> </w:t>
      </w:r>
      <w:r w:rsidRPr="003C731A">
        <w:rPr>
          <w:b/>
        </w:rPr>
        <w:t>balance</w:t>
      </w:r>
      <w:r w:rsidR="00054458" w:rsidRPr="003C731A">
        <w:rPr>
          <w:b/>
        </w:rPr>
        <w:t xml:space="preserve"> </w:t>
      </w:r>
      <w:r w:rsidRPr="003C731A">
        <w:rPr>
          <w:b/>
        </w:rPr>
        <w:t>between</w:t>
      </w:r>
      <w:r w:rsidR="00054458" w:rsidRPr="003C731A">
        <w:rPr>
          <w:b/>
        </w:rPr>
        <w:t xml:space="preserve"> </w:t>
      </w:r>
      <w:r w:rsidRPr="003C731A">
        <w:rPr>
          <w:b/>
        </w:rPr>
        <w:t>enterprise</w:t>
      </w:r>
      <w:r w:rsidR="00054458" w:rsidRPr="003C731A">
        <w:rPr>
          <w:b/>
        </w:rPr>
        <w:t xml:space="preserve"> </w:t>
      </w:r>
      <w:r w:rsidRPr="003C731A">
        <w:rPr>
          <w:b/>
        </w:rPr>
        <w:t>skills,</w:t>
      </w:r>
      <w:r w:rsidR="00054458" w:rsidRPr="003C731A">
        <w:rPr>
          <w:b/>
        </w:rPr>
        <w:t xml:space="preserve"> </w:t>
      </w:r>
      <w:r w:rsidRPr="003C731A">
        <w:rPr>
          <w:b/>
        </w:rPr>
        <w:t>digital</w:t>
      </w:r>
      <w:r w:rsidR="00054458" w:rsidRPr="003C731A">
        <w:rPr>
          <w:b/>
        </w:rPr>
        <w:t xml:space="preserve"> </w:t>
      </w:r>
      <w:r w:rsidRPr="003C731A">
        <w:rPr>
          <w:b/>
        </w:rPr>
        <w:t>proficiency</w:t>
      </w:r>
      <w:r w:rsidR="00054458" w:rsidRPr="003C731A">
        <w:rPr>
          <w:b/>
        </w:rPr>
        <w:t xml:space="preserve"> </w:t>
      </w:r>
      <w:r w:rsidRPr="003C731A">
        <w:rPr>
          <w:b/>
        </w:rPr>
        <w:t>and</w:t>
      </w:r>
      <w:r w:rsidR="00054458" w:rsidRPr="003C731A">
        <w:rPr>
          <w:b/>
        </w:rPr>
        <w:t xml:space="preserve"> </w:t>
      </w:r>
      <w:r w:rsidRPr="003C731A">
        <w:rPr>
          <w:b/>
        </w:rPr>
        <w:t>the</w:t>
      </w:r>
      <w:r w:rsidR="00054458" w:rsidRPr="003C731A">
        <w:rPr>
          <w:b/>
        </w:rPr>
        <w:t xml:space="preserve"> </w:t>
      </w:r>
      <w:r w:rsidRPr="003C731A">
        <w:rPr>
          <w:b/>
        </w:rPr>
        <w:t>need</w:t>
      </w:r>
      <w:r w:rsidR="00054458" w:rsidRPr="003C731A">
        <w:rPr>
          <w:b/>
        </w:rPr>
        <w:t xml:space="preserve"> </w:t>
      </w:r>
      <w:r w:rsidRPr="003C731A">
        <w:rPr>
          <w:b/>
        </w:rPr>
        <w:t>for</w:t>
      </w:r>
      <w:r w:rsidR="00054458" w:rsidRPr="003C731A">
        <w:rPr>
          <w:b/>
        </w:rPr>
        <w:t xml:space="preserve"> </w:t>
      </w:r>
      <w:r w:rsidRPr="003C731A">
        <w:rPr>
          <w:b/>
        </w:rPr>
        <w:t>STEM</w:t>
      </w:r>
      <w:r w:rsidR="00054458" w:rsidRPr="003C731A">
        <w:rPr>
          <w:b/>
        </w:rPr>
        <w:t xml:space="preserve"> </w:t>
      </w:r>
      <w:r w:rsidRPr="003C731A">
        <w:rPr>
          <w:b/>
        </w:rPr>
        <w:t>discipline</w:t>
      </w:r>
      <w:r w:rsidR="00054458" w:rsidRPr="003C731A">
        <w:rPr>
          <w:b/>
        </w:rPr>
        <w:t xml:space="preserve"> </w:t>
      </w:r>
      <w:r w:rsidRPr="003C731A">
        <w:rPr>
          <w:b/>
        </w:rPr>
        <w:t>specific</w:t>
      </w:r>
      <w:r w:rsidR="00054458" w:rsidRPr="003C731A">
        <w:rPr>
          <w:b/>
        </w:rPr>
        <w:t xml:space="preserve"> </w:t>
      </w:r>
      <w:r w:rsidRPr="003C731A">
        <w:rPr>
          <w:b/>
        </w:rPr>
        <w:t>content</w:t>
      </w:r>
      <w:r w:rsidR="00054458" w:rsidRPr="003C731A">
        <w:rPr>
          <w:b/>
        </w:rPr>
        <w:t xml:space="preserve"> </w:t>
      </w:r>
      <w:r w:rsidRPr="003C731A">
        <w:rPr>
          <w:b/>
        </w:rPr>
        <w:t>knowledge</w:t>
      </w:r>
      <w:r w:rsidR="00054458" w:rsidRPr="003C731A">
        <w:rPr>
          <w:b/>
        </w:rPr>
        <w:t xml:space="preserve"> </w:t>
      </w:r>
      <w:r w:rsidRPr="003C731A">
        <w:rPr>
          <w:b/>
        </w:rPr>
        <w:t>in</w:t>
      </w:r>
      <w:r w:rsidR="00054458" w:rsidRPr="003C731A">
        <w:rPr>
          <w:b/>
        </w:rPr>
        <w:t xml:space="preserve"> </w:t>
      </w:r>
      <w:r w:rsidRPr="003C731A">
        <w:rPr>
          <w:b/>
        </w:rPr>
        <w:t>the</w:t>
      </w:r>
      <w:r w:rsidR="00054458" w:rsidRPr="003C731A">
        <w:rPr>
          <w:b/>
        </w:rPr>
        <w:t xml:space="preserve"> </w:t>
      </w:r>
      <w:r w:rsidRPr="003C731A">
        <w:rPr>
          <w:b/>
        </w:rPr>
        <w:t>present</w:t>
      </w:r>
      <w:r w:rsidR="00054458" w:rsidRPr="003C731A">
        <w:rPr>
          <w:b/>
        </w:rPr>
        <w:t xml:space="preserve"> </w:t>
      </w:r>
      <w:r w:rsidRPr="003C731A">
        <w:rPr>
          <w:b/>
        </w:rPr>
        <w:t>and</w:t>
      </w:r>
      <w:r w:rsidR="00054458" w:rsidRPr="003C731A">
        <w:rPr>
          <w:b/>
        </w:rPr>
        <w:t xml:space="preserve"> </w:t>
      </w:r>
      <w:r w:rsidRPr="003C731A">
        <w:rPr>
          <w:b/>
        </w:rPr>
        <w:t>future</w:t>
      </w:r>
      <w:r w:rsidR="00054458" w:rsidRPr="003C731A">
        <w:rPr>
          <w:b/>
        </w:rPr>
        <w:t xml:space="preserve"> </w:t>
      </w:r>
      <w:r w:rsidRPr="003C731A">
        <w:rPr>
          <w:b/>
        </w:rPr>
        <w:t>workforce.</w:t>
      </w:r>
    </w:p>
    <w:p w:rsidR="00A25E22" w:rsidRDefault="00A25E22">
      <w:pPr>
        <w:spacing w:line="20" w:lineRule="exact"/>
        <w:ind w:left="112"/>
        <w:rPr>
          <w:rFonts w:ascii="Calibri" w:eastAsia="Calibri" w:hAnsi="Calibri" w:cs="Calibri"/>
          <w:sz w:val="2"/>
          <w:szCs w:val="2"/>
        </w:rPr>
      </w:pPr>
    </w:p>
    <w:p w:rsidR="00054458" w:rsidRPr="00DB40FF" w:rsidRDefault="00B73B9C" w:rsidP="001B1034">
      <w:pPr>
        <w:pStyle w:val="Heading7"/>
      </w:pPr>
      <w:r w:rsidRPr="00DB40FF">
        <w:t>Signals</w:t>
      </w:r>
      <w:r w:rsidR="00054458" w:rsidRPr="00DB40FF">
        <w:t xml:space="preserve"> </w:t>
      </w:r>
      <w:r w:rsidRPr="00DB40FF">
        <w:t>to</w:t>
      </w:r>
      <w:r w:rsidR="00054458" w:rsidRPr="00DB40FF">
        <w:t xml:space="preserve"> </w:t>
      </w:r>
      <w:r w:rsidRPr="00DB40FF">
        <w:t>senior</w:t>
      </w:r>
      <w:r w:rsidR="00054458" w:rsidRPr="00DB40FF">
        <w:t xml:space="preserve"> </w:t>
      </w:r>
      <w:r w:rsidRPr="00DB40FF">
        <w:t>secondary</w:t>
      </w:r>
      <w:r w:rsidR="00054458" w:rsidRPr="00DB40FF">
        <w:t xml:space="preserve"> </w:t>
      </w:r>
      <w:r w:rsidRPr="00DB40FF">
        <w:t>students</w:t>
      </w:r>
    </w:p>
    <w:p w:rsidR="00A25E22" w:rsidRDefault="00A25E22">
      <w:pPr>
        <w:spacing w:line="20" w:lineRule="exact"/>
        <w:ind w:left="112"/>
        <w:rPr>
          <w:rFonts w:ascii="Century Gothic" w:eastAsia="Century Gothic" w:hAnsi="Century Gothic" w:cs="Century Gothic"/>
          <w:sz w:val="2"/>
          <w:szCs w:val="2"/>
        </w:rPr>
      </w:pPr>
    </w:p>
    <w:p w:rsidR="00A25E22" w:rsidRPr="00DB40FF" w:rsidRDefault="00B73B9C" w:rsidP="00DB40FF">
      <w:pPr>
        <w:ind w:left="142" w:right="1396"/>
        <w:rPr>
          <w:i/>
        </w:rPr>
      </w:pPr>
      <w:r w:rsidRPr="00DB40FF">
        <w:rPr>
          <w:i/>
        </w:rPr>
        <w:t>Industry</w:t>
      </w:r>
      <w:r w:rsidR="00054458" w:rsidRPr="00DB40FF">
        <w:rPr>
          <w:i/>
        </w:rPr>
        <w:t xml:space="preserve"> </w:t>
      </w:r>
      <w:r w:rsidRPr="00DB40FF">
        <w:rPr>
          <w:i/>
        </w:rPr>
        <w:t>is</w:t>
      </w:r>
      <w:r w:rsidR="00054458" w:rsidRPr="00DB40FF">
        <w:rPr>
          <w:i/>
        </w:rPr>
        <w:t xml:space="preserve"> </w:t>
      </w:r>
      <w:r w:rsidRPr="00DB40FF">
        <w:rPr>
          <w:i/>
        </w:rPr>
        <w:t>concerned</w:t>
      </w:r>
      <w:r w:rsidR="00054458" w:rsidRPr="00DB40FF">
        <w:rPr>
          <w:i/>
        </w:rPr>
        <w:t xml:space="preserve"> </w:t>
      </w:r>
      <w:r w:rsidRPr="00DB40FF">
        <w:rPr>
          <w:i/>
        </w:rPr>
        <w:t>about</w:t>
      </w:r>
      <w:r w:rsidR="00054458" w:rsidRPr="00DB40FF">
        <w:rPr>
          <w:i/>
        </w:rPr>
        <w:t xml:space="preserve"> </w:t>
      </w:r>
      <w:r w:rsidRPr="00DB40FF">
        <w:rPr>
          <w:i/>
        </w:rPr>
        <w:t>the</w:t>
      </w:r>
      <w:r w:rsidR="00054458" w:rsidRPr="00DB40FF">
        <w:rPr>
          <w:i/>
        </w:rPr>
        <w:t xml:space="preserve"> </w:t>
      </w:r>
      <w:r w:rsidRPr="00DB40FF">
        <w:rPr>
          <w:i/>
        </w:rPr>
        <w:t>capability</w:t>
      </w:r>
      <w:r w:rsidR="00054458" w:rsidRPr="00DB40FF">
        <w:rPr>
          <w:i/>
        </w:rPr>
        <w:t xml:space="preserve"> </w:t>
      </w:r>
      <w:r w:rsidRPr="00DB40FF">
        <w:rPr>
          <w:i/>
        </w:rPr>
        <w:t>of</w:t>
      </w:r>
      <w:r w:rsidR="00054458" w:rsidRPr="00DB40FF">
        <w:rPr>
          <w:i/>
        </w:rPr>
        <w:t xml:space="preserve"> </w:t>
      </w:r>
      <w:r w:rsidRPr="00DB40FF">
        <w:rPr>
          <w:i/>
        </w:rPr>
        <w:t>graduates</w:t>
      </w:r>
      <w:r w:rsidR="00054458" w:rsidRPr="00DB40FF">
        <w:rPr>
          <w:i/>
        </w:rPr>
        <w:t xml:space="preserve"> </w:t>
      </w:r>
      <w:r w:rsidRPr="00DB40FF">
        <w:rPr>
          <w:i/>
        </w:rPr>
        <w:t>and</w:t>
      </w:r>
      <w:r w:rsidR="00054458" w:rsidRPr="00DB40FF">
        <w:rPr>
          <w:i/>
        </w:rPr>
        <w:t xml:space="preserve"> </w:t>
      </w:r>
      <w:r w:rsidRPr="00DB40FF">
        <w:rPr>
          <w:i/>
        </w:rPr>
        <w:t>has</w:t>
      </w:r>
      <w:r w:rsidR="00054458" w:rsidRPr="00DB40FF">
        <w:rPr>
          <w:i/>
        </w:rPr>
        <w:t xml:space="preserve"> </w:t>
      </w:r>
      <w:r w:rsidRPr="00DB40FF">
        <w:rPr>
          <w:i/>
        </w:rPr>
        <w:t>identified</w:t>
      </w:r>
      <w:r w:rsidR="00054458" w:rsidRPr="00DB40FF">
        <w:rPr>
          <w:i/>
        </w:rPr>
        <w:t xml:space="preserve"> </w:t>
      </w:r>
      <w:r w:rsidRPr="00DB40FF">
        <w:rPr>
          <w:i/>
        </w:rPr>
        <w:t>the</w:t>
      </w:r>
      <w:r w:rsidR="00054458" w:rsidRPr="00DB40FF">
        <w:rPr>
          <w:i/>
        </w:rPr>
        <w:t xml:space="preserve"> </w:t>
      </w:r>
      <w:r w:rsidRPr="00DB40FF">
        <w:rPr>
          <w:i/>
        </w:rPr>
        <w:t>need</w:t>
      </w:r>
      <w:r w:rsidR="00054458" w:rsidRPr="00DB40FF">
        <w:rPr>
          <w:i/>
        </w:rPr>
        <w:t xml:space="preserve"> </w:t>
      </w:r>
      <w:r w:rsidRPr="00DB40FF">
        <w:rPr>
          <w:i/>
        </w:rPr>
        <w:t>for</w:t>
      </w:r>
      <w:r w:rsidR="00054458" w:rsidRPr="00DB40FF">
        <w:rPr>
          <w:i/>
        </w:rPr>
        <w:t xml:space="preserve"> </w:t>
      </w:r>
      <w:r w:rsidRPr="00DB40FF">
        <w:rPr>
          <w:i/>
        </w:rPr>
        <w:t>school</w:t>
      </w:r>
      <w:r w:rsidR="00054458" w:rsidRPr="00DB40FF">
        <w:rPr>
          <w:i/>
        </w:rPr>
        <w:t xml:space="preserve"> </w:t>
      </w:r>
      <w:r w:rsidRPr="00DB40FF">
        <w:rPr>
          <w:i/>
        </w:rPr>
        <w:t>students</w:t>
      </w:r>
      <w:r w:rsidR="00054458" w:rsidRPr="00DB40FF">
        <w:rPr>
          <w:i/>
        </w:rPr>
        <w:t xml:space="preserve"> </w:t>
      </w:r>
      <w:r w:rsidRPr="00DB40FF">
        <w:rPr>
          <w:i/>
        </w:rPr>
        <w:t>to</w:t>
      </w:r>
      <w:r w:rsidR="00054458" w:rsidRPr="00DB40FF">
        <w:rPr>
          <w:i/>
        </w:rPr>
        <w:t xml:space="preserve"> </w:t>
      </w:r>
      <w:r w:rsidRPr="00DB40FF">
        <w:rPr>
          <w:i/>
        </w:rPr>
        <w:t>receive</w:t>
      </w:r>
      <w:r w:rsidR="00054458" w:rsidRPr="00DB40FF">
        <w:rPr>
          <w:i/>
        </w:rPr>
        <w:t xml:space="preserve"> </w:t>
      </w:r>
      <w:r w:rsidRPr="00DB40FF">
        <w:rPr>
          <w:i/>
        </w:rPr>
        <w:t>the</w:t>
      </w:r>
      <w:r w:rsidR="00054458" w:rsidRPr="00DB40FF">
        <w:rPr>
          <w:i/>
        </w:rPr>
        <w:t xml:space="preserve"> </w:t>
      </w:r>
      <w:r w:rsidRPr="00DB40FF">
        <w:rPr>
          <w:i/>
        </w:rPr>
        <w:t>right</w:t>
      </w:r>
      <w:r w:rsidR="00054458" w:rsidRPr="00DB40FF">
        <w:rPr>
          <w:i/>
        </w:rPr>
        <w:t xml:space="preserve"> </w:t>
      </w:r>
      <w:r w:rsidRPr="00DB40FF">
        <w:rPr>
          <w:i/>
        </w:rPr>
        <w:t>signals</w:t>
      </w:r>
      <w:r w:rsidR="00054458" w:rsidRPr="00DB40FF">
        <w:rPr>
          <w:i/>
        </w:rPr>
        <w:t xml:space="preserve"> </w:t>
      </w:r>
      <w:r w:rsidRPr="00DB40FF">
        <w:rPr>
          <w:i/>
        </w:rPr>
        <w:t>about</w:t>
      </w:r>
      <w:r w:rsidR="00054458" w:rsidRPr="00DB40FF">
        <w:rPr>
          <w:i/>
        </w:rPr>
        <w:t xml:space="preserve"> </w:t>
      </w:r>
      <w:r w:rsidRPr="00DB40FF">
        <w:rPr>
          <w:i/>
        </w:rPr>
        <w:t>the</w:t>
      </w:r>
      <w:r w:rsidR="00054458" w:rsidRPr="00DB40FF">
        <w:rPr>
          <w:i/>
        </w:rPr>
        <w:t xml:space="preserve"> </w:t>
      </w:r>
      <w:r w:rsidRPr="00DB40FF">
        <w:rPr>
          <w:i/>
        </w:rPr>
        <w:t>importance</w:t>
      </w:r>
      <w:r w:rsidR="00054458" w:rsidRPr="00DB40FF">
        <w:rPr>
          <w:i/>
        </w:rPr>
        <w:t xml:space="preserve"> </w:t>
      </w:r>
      <w:r w:rsidRPr="00DB40FF">
        <w:rPr>
          <w:i/>
        </w:rPr>
        <w:t>of</w:t>
      </w:r>
      <w:r w:rsidR="00054458" w:rsidRPr="00DB40FF">
        <w:rPr>
          <w:i/>
        </w:rPr>
        <w:t xml:space="preserve"> </w:t>
      </w:r>
      <w:r w:rsidRPr="00DB40FF">
        <w:rPr>
          <w:i/>
        </w:rPr>
        <w:t>studying</w:t>
      </w:r>
      <w:r w:rsidR="00054458" w:rsidRPr="00DB40FF">
        <w:rPr>
          <w:i/>
        </w:rPr>
        <w:t xml:space="preserve"> </w:t>
      </w:r>
      <w:r w:rsidRPr="00DB40FF">
        <w:rPr>
          <w:i/>
        </w:rPr>
        <w:t>enabling</w:t>
      </w:r>
      <w:r w:rsidR="00054458" w:rsidRPr="00DB40FF">
        <w:rPr>
          <w:i/>
        </w:rPr>
        <w:t xml:space="preserve"> </w:t>
      </w:r>
      <w:r w:rsidRPr="00DB40FF">
        <w:rPr>
          <w:i/>
        </w:rPr>
        <w:t>subjects</w:t>
      </w:r>
      <w:r w:rsidR="00054458" w:rsidRPr="00DB40FF">
        <w:rPr>
          <w:i/>
        </w:rPr>
        <w:t xml:space="preserve"> </w:t>
      </w:r>
      <w:r w:rsidRPr="00DB40FF">
        <w:rPr>
          <w:i/>
        </w:rPr>
        <w:t>in</w:t>
      </w:r>
      <w:r w:rsidR="00054458" w:rsidRPr="00DB40FF">
        <w:rPr>
          <w:i/>
        </w:rPr>
        <w:t xml:space="preserve"> </w:t>
      </w:r>
      <w:r w:rsidRPr="00DB40FF">
        <w:rPr>
          <w:i/>
        </w:rPr>
        <w:t>years</w:t>
      </w:r>
      <w:r w:rsidR="00054458" w:rsidRPr="00DB40FF">
        <w:rPr>
          <w:i/>
        </w:rPr>
        <w:t xml:space="preserve"> </w:t>
      </w:r>
      <w:r w:rsidRPr="00DB40FF">
        <w:rPr>
          <w:i/>
        </w:rPr>
        <w:t>11</w:t>
      </w:r>
      <w:r w:rsidR="00054458" w:rsidRPr="00DB40FF">
        <w:rPr>
          <w:i/>
        </w:rPr>
        <w:t xml:space="preserve"> </w:t>
      </w:r>
      <w:r w:rsidRPr="00DB40FF">
        <w:rPr>
          <w:i/>
        </w:rPr>
        <w:t>and</w:t>
      </w:r>
      <w:r w:rsidR="00054458" w:rsidRPr="00DB40FF">
        <w:rPr>
          <w:i/>
        </w:rPr>
        <w:t xml:space="preserve"> </w:t>
      </w:r>
      <w:r w:rsidRPr="00DB40FF">
        <w:rPr>
          <w:i/>
        </w:rPr>
        <w:t>12.</w:t>
      </w:r>
    </w:p>
    <w:p w:rsidR="00A25E22" w:rsidRPr="003C731A" w:rsidRDefault="00B73B9C" w:rsidP="00DB40FF">
      <w:pPr>
        <w:pStyle w:val="Heading6"/>
        <w:rPr>
          <w:b/>
        </w:rPr>
      </w:pPr>
      <w:r w:rsidRPr="003C731A">
        <w:rPr>
          <w:b/>
        </w:rPr>
        <w:t>Recommendation</w:t>
      </w:r>
      <w:r w:rsidR="00054458" w:rsidRPr="003C731A">
        <w:rPr>
          <w:b/>
        </w:rPr>
        <w:t xml:space="preserve"> </w:t>
      </w:r>
      <w:r w:rsidRPr="003C731A">
        <w:rPr>
          <w:b/>
        </w:rPr>
        <w:t>2</w:t>
      </w:r>
    </w:p>
    <w:p w:rsidR="00A25E22" w:rsidRPr="003C731A" w:rsidRDefault="00B73B9C" w:rsidP="00DB40FF">
      <w:pPr>
        <w:ind w:left="426"/>
        <w:rPr>
          <w:b/>
        </w:rPr>
      </w:pPr>
      <w:r w:rsidRPr="003C731A">
        <w:rPr>
          <w:b/>
        </w:rPr>
        <w:t>Education</w:t>
      </w:r>
      <w:r w:rsidR="00054458" w:rsidRPr="003C731A">
        <w:rPr>
          <w:b/>
        </w:rPr>
        <w:t xml:space="preserve"> </w:t>
      </w:r>
      <w:r w:rsidRPr="003C731A">
        <w:rPr>
          <w:b/>
        </w:rPr>
        <w:t>Council</w:t>
      </w:r>
      <w:r w:rsidR="00054458" w:rsidRPr="003C731A">
        <w:rPr>
          <w:b/>
        </w:rPr>
        <w:t xml:space="preserve"> </w:t>
      </w:r>
      <w:r w:rsidRPr="003C731A">
        <w:rPr>
          <w:b/>
        </w:rPr>
        <w:t>should</w:t>
      </w:r>
      <w:r w:rsidR="00054458" w:rsidRPr="003C731A">
        <w:rPr>
          <w:b/>
        </w:rPr>
        <w:t xml:space="preserve"> </w:t>
      </w:r>
      <w:r w:rsidRPr="003C731A">
        <w:rPr>
          <w:b/>
        </w:rPr>
        <w:t>review:</w:t>
      </w:r>
    </w:p>
    <w:p w:rsidR="00A25E22" w:rsidRPr="003C731A" w:rsidRDefault="00B73B9C" w:rsidP="003C731A">
      <w:pPr>
        <w:pStyle w:val="ListParagraph"/>
        <w:numPr>
          <w:ilvl w:val="0"/>
          <w:numId w:val="28"/>
        </w:numPr>
        <w:ind w:left="709" w:right="1679"/>
        <w:rPr>
          <w:b/>
        </w:rPr>
      </w:pPr>
      <w:r w:rsidRPr="003C731A">
        <w:rPr>
          <w:b/>
        </w:rPr>
        <w:t>how</w:t>
      </w:r>
      <w:r w:rsidR="00054458" w:rsidRPr="003C731A">
        <w:rPr>
          <w:b/>
        </w:rPr>
        <w:t xml:space="preserve"> </w:t>
      </w:r>
      <w:r w:rsidRPr="003C731A">
        <w:rPr>
          <w:b/>
        </w:rPr>
        <w:t>the</w:t>
      </w:r>
      <w:r w:rsidR="00054458" w:rsidRPr="003C731A">
        <w:rPr>
          <w:b/>
        </w:rPr>
        <w:t xml:space="preserve"> </w:t>
      </w:r>
      <w:r w:rsidRPr="003C731A">
        <w:rPr>
          <w:b/>
        </w:rPr>
        <w:t>senior</w:t>
      </w:r>
      <w:r w:rsidR="00054458" w:rsidRPr="003C731A">
        <w:rPr>
          <w:b/>
        </w:rPr>
        <w:t xml:space="preserve"> </w:t>
      </w:r>
      <w:r w:rsidRPr="003C731A">
        <w:rPr>
          <w:b/>
        </w:rPr>
        <w:t>secondary</w:t>
      </w:r>
      <w:r w:rsidR="00054458" w:rsidRPr="003C731A">
        <w:rPr>
          <w:b/>
        </w:rPr>
        <w:t xml:space="preserve"> </w:t>
      </w:r>
      <w:r w:rsidRPr="003C731A">
        <w:rPr>
          <w:b/>
        </w:rPr>
        <w:t>system,</w:t>
      </w:r>
      <w:r w:rsidR="00054458" w:rsidRPr="003C731A">
        <w:rPr>
          <w:b/>
        </w:rPr>
        <w:t xml:space="preserve"> </w:t>
      </w:r>
      <w:r w:rsidRPr="003C731A">
        <w:rPr>
          <w:b/>
        </w:rPr>
        <w:t>including</w:t>
      </w:r>
      <w:r w:rsidR="00054458" w:rsidRPr="003C731A">
        <w:rPr>
          <w:b/>
        </w:rPr>
        <w:t xml:space="preserve"> </w:t>
      </w:r>
      <w:r w:rsidRPr="003C731A">
        <w:rPr>
          <w:b/>
        </w:rPr>
        <w:t>the</w:t>
      </w:r>
      <w:r w:rsidR="00054458" w:rsidRPr="003C731A">
        <w:rPr>
          <w:b/>
        </w:rPr>
        <w:t xml:space="preserve"> </w:t>
      </w:r>
      <w:r w:rsidRPr="003C731A">
        <w:rPr>
          <w:b/>
        </w:rPr>
        <w:t>ATAR,</w:t>
      </w:r>
      <w:r w:rsidR="00054458" w:rsidRPr="003C731A">
        <w:rPr>
          <w:b/>
        </w:rPr>
        <w:t xml:space="preserve"> </w:t>
      </w:r>
      <w:r w:rsidRPr="003C731A">
        <w:rPr>
          <w:b/>
        </w:rPr>
        <w:t>can</w:t>
      </w:r>
      <w:r w:rsidR="00054458" w:rsidRPr="003C731A">
        <w:rPr>
          <w:b/>
        </w:rPr>
        <w:t xml:space="preserve"> </w:t>
      </w:r>
      <w:r w:rsidRPr="003C731A">
        <w:rPr>
          <w:b/>
        </w:rPr>
        <w:t>incentivise</w:t>
      </w:r>
      <w:r w:rsidR="00054458" w:rsidRPr="003C731A">
        <w:rPr>
          <w:b/>
        </w:rPr>
        <w:t xml:space="preserve"> </w:t>
      </w:r>
      <w:r w:rsidRPr="003C731A">
        <w:rPr>
          <w:b/>
        </w:rPr>
        <w:t>students</w:t>
      </w:r>
      <w:r w:rsidR="00054458" w:rsidRPr="003C731A">
        <w:rPr>
          <w:b/>
        </w:rPr>
        <w:t xml:space="preserve"> </w:t>
      </w:r>
      <w:r w:rsidRPr="003C731A">
        <w:rPr>
          <w:b/>
        </w:rPr>
        <w:t>to</w:t>
      </w:r>
      <w:r w:rsidR="00054458" w:rsidRPr="003C731A">
        <w:rPr>
          <w:b/>
        </w:rPr>
        <w:t xml:space="preserve"> </w:t>
      </w:r>
      <w:r w:rsidRPr="003C731A">
        <w:rPr>
          <w:b/>
        </w:rPr>
        <w:t>study</w:t>
      </w:r>
      <w:r w:rsidR="00054458" w:rsidRPr="003C731A">
        <w:rPr>
          <w:b/>
        </w:rPr>
        <w:t xml:space="preserve"> </w:t>
      </w:r>
      <w:r w:rsidRPr="003C731A">
        <w:rPr>
          <w:b/>
        </w:rPr>
        <w:t>the</w:t>
      </w:r>
      <w:r w:rsidR="00054458" w:rsidRPr="003C731A">
        <w:rPr>
          <w:b/>
        </w:rPr>
        <w:t xml:space="preserve"> </w:t>
      </w:r>
      <w:r w:rsidRPr="003C731A">
        <w:rPr>
          <w:b/>
        </w:rPr>
        <w:t>most</w:t>
      </w:r>
      <w:r w:rsidR="00054458" w:rsidRPr="003C731A">
        <w:rPr>
          <w:b/>
        </w:rPr>
        <w:t xml:space="preserve"> </w:t>
      </w:r>
      <w:r w:rsidRPr="003C731A">
        <w:rPr>
          <w:b/>
        </w:rPr>
        <w:t>advanced</w:t>
      </w:r>
      <w:r w:rsidR="00054458" w:rsidRPr="003C731A">
        <w:rPr>
          <w:b/>
        </w:rPr>
        <w:t xml:space="preserve"> </w:t>
      </w:r>
      <w:r w:rsidRPr="003C731A">
        <w:rPr>
          <w:b/>
        </w:rPr>
        <w:t>and</w:t>
      </w:r>
      <w:r w:rsidR="00054458" w:rsidRPr="003C731A">
        <w:rPr>
          <w:b/>
        </w:rPr>
        <w:t xml:space="preserve"> </w:t>
      </w:r>
      <w:r w:rsidRPr="003C731A">
        <w:rPr>
          <w:b/>
        </w:rPr>
        <w:t>appropriate</w:t>
      </w:r>
      <w:r w:rsidR="00054458" w:rsidRPr="003C731A">
        <w:rPr>
          <w:b/>
        </w:rPr>
        <w:t xml:space="preserve"> </w:t>
      </w:r>
      <w:r w:rsidRPr="003C731A">
        <w:rPr>
          <w:b/>
        </w:rPr>
        <w:t>subjects,</w:t>
      </w:r>
      <w:r w:rsidR="00054458" w:rsidRPr="003C731A">
        <w:rPr>
          <w:b/>
        </w:rPr>
        <w:t xml:space="preserve"> </w:t>
      </w:r>
      <w:r w:rsidRPr="003C731A">
        <w:rPr>
          <w:b/>
        </w:rPr>
        <w:t>and</w:t>
      </w:r>
    </w:p>
    <w:p w:rsidR="00A25E22" w:rsidRPr="003C731A" w:rsidRDefault="00AB299C" w:rsidP="003C731A">
      <w:pPr>
        <w:pStyle w:val="ListParagraph"/>
        <w:numPr>
          <w:ilvl w:val="0"/>
          <w:numId w:val="28"/>
        </w:numPr>
        <w:ind w:left="709" w:right="1821"/>
        <w:rPr>
          <w:b/>
        </w:rPr>
      </w:pPr>
      <w:r w:rsidRPr="003C731A">
        <w:rPr>
          <w:b/>
          <w:noProof/>
          <w:lang w:val="en-AU" w:eastAsia="en-AU"/>
        </w:rPr>
        <w:drawing>
          <wp:anchor distT="0" distB="0" distL="114300" distR="114300" simplePos="0" relativeHeight="251661824" behindDoc="0" locked="0" layoutInCell="1" allowOverlap="1" wp14:anchorId="68BC456B" wp14:editId="19BFFB48">
            <wp:simplePos x="0" y="0"/>
            <wp:positionH relativeFrom="column">
              <wp:posOffset>5685155</wp:posOffset>
            </wp:positionH>
            <wp:positionV relativeFrom="paragraph">
              <wp:posOffset>3696031</wp:posOffset>
            </wp:positionV>
            <wp:extent cx="1052195" cy="1178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52195" cy="1178560"/>
                    </a:xfrm>
                    <a:prstGeom prst="rect">
                      <a:avLst/>
                    </a:prstGeom>
                  </pic:spPr>
                </pic:pic>
              </a:graphicData>
            </a:graphic>
            <wp14:sizeRelH relativeFrom="page">
              <wp14:pctWidth>0</wp14:pctWidth>
            </wp14:sizeRelH>
            <wp14:sizeRelV relativeFrom="page">
              <wp14:pctHeight>0</wp14:pctHeight>
            </wp14:sizeRelV>
          </wp:anchor>
        </w:drawing>
      </w:r>
      <w:r w:rsidR="00B73B9C" w:rsidRPr="003C731A">
        <w:rPr>
          <w:b/>
        </w:rPr>
        <w:t>the</w:t>
      </w:r>
      <w:r w:rsidR="00054458" w:rsidRPr="003C731A">
        <w:rPr>
          <w:b/>
        </w:rPr>
        <w:t xml:space="preserve"> </w:t>
      </w:r>
      <w:r w:rsidR="00B73B9C" w:rsidRPr="003C731A">
        <w:rPr>
          <w:b/>
        </w:rPr>
        <w:t>impact</w:t>
      </w:r>
      <w:r w:rsidR="00054458" w:rsidRPr="003C731A">
        <w:rPr>
          <w:b/>
        </w:rPr>
        <w:t xml:space="preserve"> </w:t>
      </w:r>
      <w:r w:rsidR="00B73B9C" w:rsidRPr="003C731A">
        <w:rPr>
          <w:b/>
        </w:rPr>
        <w:t>on</w:t>
      </w:r>
      <w:r w:rsidR="00054458" w:rsidRPr="003C731A">
        <w:rPr>
          <w:b/>
        </w:rPr>
        <w:t xml:space="preserve"> </w:t>
      </w:r>
      <w:r w:rsidR="00B73B9C" w:rsidRPr="003C731A">
        <w:rPr>
          <w:b/>
        </w:rPr>
        <w:t>school</w:t>
      </w:r>
      <w:r w:rsidR="00054458" w:rsidRPr="003C731A">
        <w:rPr>
          <w:b/>
        </w:rPr>
        <w:t xml:space="preserve"> </w:t>
      </w:r>
      <w:r w:rsidR="00B73B9C" w:rsidRPr="003C731A">
        <w:rPr>
          <w:b/>
        </w:rPr>
        <w:t>teaching</w:t>
      </w:r>
      <w:r w:rsidR="00054458" w:rsidRPr="003C731A">
        <w:rPr>
          <w:b/>
        </w:rPr>
        <w:t xml:space="preserve"> </w:t>
      </w:r>
      <w:r w:rsidR="00B73B9C" w:rsidRPr="003C731A">
        <w:rPr>
          <w:b/>
        </w:rPr>
        <w:t>practices</w:t>
      </w:r>
      <w:r w:rsidR="00054458" w:rsidRPr="003C731A">
        <w:rPr>
          <w:b/>
        </w:rPr>
        <w:t xml:space="preserve"> </w:t>
      </w:r>
      <w:r w:rsidR="00B73B9C" w:rsidRPr="003C731A">
        <w:rPr>
          <w:b/>
        </w:rPr>
        <w:t>and</w:t>
      </w:r>
      <w:r w:rsidR="00054458" w:rsidRPr="003C731A">
        <w:rPr>
          <w:b/>
        </w:rPr>
        <w:t xml:space="preserve"> </w:t>
      </w:r>
      <w:r w:rsidR="00B73B9C" w:rsidRPr="003C731A">
        <w:rPr>
          <w:b/>
        </w:rPr>
        <w:t>student</w:t>
      </w:r>
      <w:r w:rsidR="00054458" w:rsidRPr="003C731A">
        <w:rPr>
          <w:b/>
        </w:rPr>
        <w:t xml:space="preserve"> </w:t>
      </w:r>
      <w:r w:rsidR="00B73B9C" w:rsidRPr="003C731A">
        <w:rPr>
          <w:b/>
        </w:rPr>
        <w:t>tertiary</w:t>
      </w:r>
      <w:r w:rsidR="00054458" w:rsidRPr="003C731A">
        <w:rPr>
          <w:b/>
        </w:rPr>
        <w:t xml:space="preserve"> </w:t>
      </w:r>
      <w:r w:rsidR="00B73B9C" w:rsidRPr="003C731A">
        <w:rPr>
          <w:b/>
        </w:rPr>
        <w:t>outcomes</w:t>
      </w:r>
      <w:r w:rsidR="00054458" w:rsidRPr="003C731A">
        <w:rPr>
          <w:b/>
        </w:rPr>
        <w:t xml:space="preserve"> </w:t>
      </w:r>
      <w:r w:rsidR="00B73B9C" w:rsidRPr="003C731A">
        <w:rPr>
          <w:b/>
        </w:rPr>
        <w:t>of</w:t>
      </w:r>
      <w:r w:rsidR="00054458" w:rsidRPr="003C731A">
        <w:rPr>
          <w:b/>
        </w:rPr>
        <w:t xml:space="preserve"> </w:t>
      </w:r>
      <w:r w:rsidR="00B73B9C" w:rsidRPr="003C731A">
        <w:rPr>
          <w:b/>
        </w:rPr>
        <w:t>universities</w:t>
      </w:r>
      <w:r w:rsidR="00054458" w:rsidRPr="003C731A">
        <w:rPr>
          <w:b/>
        </w:rPr>
        <w:t xml:space="preserve"> </w:t>
      </w:r>
      <w:r w:rsidR="00B73B9C" w:rsidRPr="003C731A">
        <w:rPr>
          <w:b/>
        </w:rPr>
        <w:t>having</w:t>
      </w:r>
      <w:r w:rsidR="00054458" w:rsidRPr="003C731A">
        <w:rPr>
          <w:b/>
        </w:rPr>
        <w:t xml:space="preserve"> </w:t>
      </w:r>
      <w:r w:rsidR="00B73B9C" w:rsidRPr="003C731A">
        <w:rPr>
          <w:b/>
        </w:rPr>
        <w:t>dropped</w:t>
      </w:r>
      <w:r w:rsidR="00054458" w:rsidRPr="003C731A">
        <w:rPr>
          <w:b/>
        </w:rPr>
        <w:t xml:space="preserve"> </w:t>
      </w:r>
      <w:r w:rsidR="00B73B9C" w:rsidRPr="003C731A">
        <w:rPr>
          <w:b/>
        </w:rPr>
        <w:t>prerequisites</w:t>
      </w:r>
      <w:r w:rsidR="00054458" w:rsidRPr="003C731A">
        <w:rPr>
          <w:b/>
        </w:rPr>
        <w:t xml:space="preserve"> </w:t>
      </w:r>
      <w:r w:rsidR="00B73B9C" w:rsidRPr="003C731A">
        <w:rPr>
          <w:b/>
        </w:rPr>
        <w:t>for</w:t>
      </w:r>
      <w:r w:rsidR="00054458" w:rsidRPr="003C731A">
        <w:rPr>
          <w:b/>
        </w:rPr>
        <w:t xml:space="preserve"> </w:t>
      </w:r>
      <w:r w:rsidR="00B73B9C" w:rsidRPr="003C731A">
        <w:rPr>
          <w:b/>
        </w:rPr>
        <w:t>courses</w:t>
      </w:r>
      <w:r w:rsidR="00054458" w:rsidRPr="003C731A">
        <w:rPr>
          <w:b/>
        </w:rPr>
        <w:t xml:space="preserve"> </w:t>
      </w:r>
      <w:r w:rsidR="00B73B9C" w:rsidRPr="003C731A">
        <w:rPr>
          <w:b/>
        </w:rPr>
        <w:t>or</w:t>
      </w:r>
      <w:r w:rsidR="00054458" w:rsidRPr="003C731A">
        <w:rPr>
          <w:b/>
        </w:rPr>
        <w:t xml:space="preserve"> </w:t>
      </w:r>
      <w:r w:rsidR="00B73B9C" w:rsidRPr="003C731A">
        <w:rPr>
          <w:b/>
        </w:rPr>
        <w:t>specialisations</w:t>
      </w:r>
      <w:r w:rsidR="00054458" w:rsidRPr="003C731A">
        <w:rPr>
          <w:b/>
        </w:rPr>
        <w:t xml:space="preserve"> </w:t>
      </w:r>
      <w:r w:rsidR="00B73B9C" w:rsidRPr="003C731A">
        <w:rPr>
          <w:b/>
        </w:rPr>
        <w:t>that</w:t>
      </w:r>
      <w:r w:rsidR="00054458" w:rsidRPr="003C731A">
        <w:rPr>
          <w:b/>
        </w:rPr>
        <w:t xml:space="preserve"> </w:t>
      </w:r>
      <w:r w:rsidR="00B73B9C" w:rsidRPr="003C731A">
        <w:rPr>
          <w:b/>
        </w:rPr>
        <w:t>require</w:t>
      </w:r>
      <w:r w:rsidR="00054458" w:rsidRPr="003C731A">
        <w:rPr>
          <w:b/>
        </w:rPr>
        <w:t xml:space="preserve"> </w:t>
      </w:r>
      <w:r w:rsidR="00B73B9C" w:rsidRPr="003C731A">
        <w:rPr>
          <w:b/>
        </w:rPr>
        <w:t>a</w:t>
      </w:r>
      <w:r w:rsidR="00054458" w:rsidRPr="003C731A">
        <w:rPr>
          <w:b/>
        </w:rPr>
        <w:t xml:space="preserve"> </w:t>
      </w:r>
      <w:r w:rsidR="00B73B9C" w:rsidRPr="003C731A">
        <w:rPr>
          <w:b/>
        </w:rPr>
        <w:t>strong</w:t>
      </w:r>
      <w:r w:rsidR="00054458" w:rsidRPr="003C731A">
        <w:rPr>
          <w:b/>
        </w:rPr>
        <w:t xml:space="preserve"> </w:t>
      </w:r>
      <w:r w:rsidR="00B73B9C" w:rsidRPr="003C731A">
        <w:rPr>
          <w:b/>
        </w:rPr>
        <w:t>foundation</w:t>
      </w:r>
      <w:r w:rsidR="00054458" w:rsidRPr="003C731A">
        <w:rPr>
          <w:b/>
        </w:rPr>
        <w:t xml:space="preserve"> </w:t>
      </w:r>
      <w:r w:rsidR="00B73B9C" w:rsidRPr="003C731A">
        <w:rPr>
          <w:b/>
        </w:rPr>
        <w:t>in</w:t>
      </w:r>
      <w:r w:rsidR="00054458" w:rsidRPr="003C731A">
        <w:rPr>
          <w:b/>
        </w:rPr>
        <w:t xml:space="preserve"> </w:t>
      </w:r>
      <w:r w:rsidR="00B73B9C" w:rsidRPr="003C731A">
        <w:rPr>
          <w:b/>
        </w:rPr>
        <w:t>mathematics.</w:t>
      </w:r>
    </w:p>
    <w:p w:rsidR="00A25E22" w:rsidRDefault="00A25E22">
      <w:pPr>
        <w:spacing w:line="240" w:lineRule="exact"/>
        <w:rPr>
          <w:rFonts w:ascii="Calibri" w:eastAsia="Calibri" w:hAnsi="Calibri" w:cs="Calibri"/>
          <w:szCs w:val="20"/>
        </w:rPr>
        <w:sectPr w:rsidR="00A25E22" w:rsidSect="0010196F">
          <w:headerReference w:type="even" r:id="rId25"/>
          <w:headerReference w:type="default" r:id="rId26"/>
          <w:pgSz w:w="11910" w:h="16840"/>
          <w:pgMar w:top="1418" w:right="0" w:bottom="0" w:left="1300" w:header="678" w:footer="0" w:gutter="0"/>
          <w:pgNumType w:start="13"/>
          <w:cols w:space="720"/>
        </w:sectPr>
      </w:pPr>
    </w:p>
    <w:p w:rsidR="00054458" w:rsidRDefault="00C149D5">
      <w:pPr>
        <w:rPr>
          <w:rFonts w:ascii="Calibri" w:eastAsia="Calibri" w:hAnsi="Calibri" w:cs="Calibri"/>
          <w:szCs w:val="20"/>
        </w:rPr>
      </w:pPr>
      <w:r>
        <w:rPr>
          <w:rFonts w:ascii="Calibri" w:eastAsia="Calibri" w:hAnsi="Calibri" w:cs="Calibri"/>
          <w:noProof/>
          <w:szCs w:val="20"/>
          <w:lang w:val="en-AU" w:eastAsia="en-AU"/>
        </w:rPr>
        <w:lastRenderedPageBreak/>
        <w:pict>
          <v:group id="_x0000_s4030" style="position:absolute;margin-left:.1pt;margin-top:-1.65pt;width:595.3pt;height:841.9pt;z-index:-251633152;mso-position-horizontal-relative:page;mso-position-vertical-relative:page" coordsize="11906,16838">
            <v:shape id="_x0000_s4031" style="position:absolute;width:11906;height:16838" coordsize="11906,16838" path="m,16838r11906,l11906,,,,,16838xe" fillcolor="#fff5e7" stroked="f">
              <v:path arrowok="t"/>
            </v:shape>
            <w10:wrap anchorx="page" anchory="page"/>
          </v:group>
        </w:pict>
      </w:r>
    </w:p>
    <w:p w:rsidR="00A25E22" w:rsidRDefault="00A25E22">
      <w:pPr>
        <w:spacing w:line="20" w:lineRule="exact"/>
        <w:ind w:left="114"/>
        <w:rPr>
          <w:rFonts w:ascii="Calibri" w:eastAsia="Calibri" w:hAnsi="Calibri" w:cs="Calibri"/>
          <w:sz w:val="2"/>
          <w:szCs w:val="2"/>
        </w:rPr>
      </w:pPr>
    </w:p>
    <w:p w:rsidR="00054458" w:rsidRPr="00DB40FF" w:rsidRDefault="00B73B9C" w:rsidP="00E945A1">
      <w:pPr>
        <w:pStyle w:val="Heading7"/>
        <w:ind w:right="96"/>
      </w:pPr>
      <w:r w:rsidRPr="00DB40FF">
        <w:t>Teacher</w:t>
      </w:r>
      <w:r w:rsidR="00054458" w:rsidRPr="00DB40FF">
        <w:t xml:space="preserve"> </w:t>
      </w:r>
      <w:r w:rsidR="00B61A61" w:rsidRPr="00DB40FF">
        <w:t>professional</w:t>
      </w:r>
      <w:r w:rsidR="00054458" w:rsidRPr="00DB40FF">
        <w:t xml:space="preserve"> </w:t>
      </w:r>
      <w:r w:rsidR="00B61A61" w:rsidRPr="00DB40FF">
        <w:t>learning</w:t>
      </w:r>
    </w:p>
    <w:p w:rsidR="00A25E22" w:rsidRDefault="00A25E22">
      <w:pPr>
        <w:spacing w:line="20" w:lineRule="exact"/>
        <w:ind w:left="114"/>
        <w:rPr>
          <w:rFonts w:ascii="Century Gothic" w:eastAsia="Century Gothic" w:hAnsi="Century Gothic" w:cs="Century Gothic"/>
          <w:sz w:val="2"/>
          <w:szCs w:val="2"/>
        </w:rPr>
      </w:pPr>
    </w:p>
    <w:p w:rsidR="00A25E22" w:rsidRPr="00DB40FF" w:rsidRDefault="00B73B9C" w:rsidP="003C731A">
      <w:pPr>
        <w:ind w:left="142" w:right="379"/>
        <w:rPr>
          <w:i/>
        </w:rPr>
      </w:pPr>
      <w:r w:rsidRPr="00DB40FF">
        <w:rPr>
          <w:i/>
        </w:rPr>
        <w:t>To</w:t>
      </w:r>
      <w:r w:rsidR="00054458" w:rsidRPr="00DB40FF">
        <w:rPr>
          <w:i/>
        </w:rPr>
        <w:t xml:space="preserve"> </w:t>
      </w:r>
      <w:r w:rsidRPr="00DB40FF">
        <w:rPr>
          <w:i/>
        </w:rPr>
        <w:t>meet</w:t>
      </w:r>
      <w:r w:rsidR="00054458" w:rsidRPr="00DB40FF">
        <w:rPr>
          <w:i/>
        </w:rPr>
        <w:t xml:space="preserve"> </w:t>
      </w:r>
      <w:r w:rsidRPr="00DB40FF">
        <w:rPr>
          <w:i/>
        </w:rPr>
        <w:t>industry</w:t>
      </w:r>
      <w:r w:rsidR="00054458" w:rsidRPr="00DB40FF">
        <w:rPr>
          <w:i/>
        </w:rPr>
        <w:t xml:space="preserve"> </w:t>
      </w:r>
      <w:r w:rsidRPr="00DB40FF">
        <w:rPr>
          <w:i/>
        </w:rPr>
        <w:t>demand</w:t>
      </w:r>
      <w:r w:rsidR="00054458" w:rsidRPr="00DB40FF">
        <w:rPr>
          <w:i/>
        </w:rPr>
        <w:t xml:space="preserve"> </w:t>
      </w:r>
      <w:r w:rsidRPr="00DB40FF">
        <w:rPr>
          <w:i/>
        </w:rPr>
        <w:t>for</w:t>
      </w:r>
      <w:r w:rsidR="00054458" w:rsidRPr="00DB40FF">
        <w:rPr>
          <w:i/>
        </w:rPr>
        <w:t xml:space="preserve"> </w:t>
      </w:r>
      <w:r w:rsidRPr="00DB40FF">
        <w:rPr>
          <w:i/>
        </w:rPr>
        <w:t>a</w:t>
      </w:r>
      <w:r w:rsidR="00054458" w:rsidRPr="00DB40FF">
        <w:rPr>
          <w:i/>
        </w:rPr>
        <w:t xml:space="preserve"> </w:t>
      </w:r>
      <w:r w:rsidRPr="00DB40FF">
        <w:rPr>
          <w:i/>
        </w:rPr>
        <w:t>highly</w:t>
      </w:r>
      <w:r w:rsidR="00054458" w:rsidRPr="00DB40FF">
        <w:rPr>
          <w:i/>
        </w:rPr>
        <w:t xml:space="preserve"> </w:t>
      </w:r>
      <w:r w:rsidRPr="00DB40FF">
        <w:rPr>
          <w:i/>
        </w:rPr>
        <w:t>capable</w:t>
      </w:r>
      <w:r w:rsidR="00054458" w:rsidRPr="00DB40FF">
        <w:rPr>
          <w:i/>
        </w:rPr>
        <w:t xml:space="preserve"> </w:t>
      </w:r>
      <w:r w:rsidRPr="00DB40FF">
        <w:rPr>
          <w:i/>
        </w:rPr>
        <w:t>pipeline</w:t>
      </w:r>
      <w:r w:rsidR="00054458" w:rsidRPr="00DB40FF">
        <w:rPr>
          <w:i/>
        </w:rPr>
        <w:t xml:space="preserve"> </w:t>
      </w:r>
      <w:r w:rsidRPr="00DB40FF">
        <w:rPr>
          <w:i/>
        </w:rPr>
        <w:t>of</w:t>
      </w:r>
      <w:r w:rsidR="00054458" w:rsidRPr="00DB40FF">
        <w:rPr>
          <w:i/>
        </w:rPr>
        <w:t xml:space="preserve"> </w:t>
      </w:r>
      <w:r w:rsidRPr="00DB40FF">
        <w:rPr>
          <w:i/>
        </w:rPr>
        <w:t>graduates</w:t>
      </w:r>
      <w:r w:rsidR="00054458" w:rsidRPr="00DB40FF">
        <w:rPr>
          <w:i/>
        </w:rPr>
        <w:t xml:space="preserve"> </w:t>
      </w:r>
      <w:r w:rsidRPr="00DB40FF">
        <w:rPr>
          <w:i/>
        </w:rPr>
        <w:t>with</w:t>
      </w:r>
      <w:r w:rsidR="00054458" w:rsidRPr="00DB40FF">
        <w:rPr>
          <w:i/>
        </w:rPr>
        <w:t xml:space="preserve"> </w:t>
      </w:r>
      <w:r w:rsidRPr="00DB40FF">
        <w:rPr>
          <w:i/>
        </w:rPr>
        <w:t>STEM</w:t>
      </w:r>
      <w:r w:rsidR="00054458" w:rsidRPr="00DB40FF">
        <w:rPr>
          <w:i/>
        </w:rPr>
        <w:t xml:space="preserve"> </w:t>
      </w:r>
      <w:r w:rsidRPr="00DB40FF">
        <w:rPr>
          <w:i/>
        </w:rPr>
        <w:t>skills,</w:t>
      </w:r>
      <w:r w:rsidR="00054458" w:rsidRPr="00DB40FF">
        <w:rPr>
          <w:i/>
        </w:rPr>
        <w:t xml:space="preserve"> </w:t>
      </w:r>
      <w:r w:rsidRPr="00DB40FF">
        <w:rPr>
          <w:i/>
        </w:rPr>
        <w:t>the</w:t>
      </w:r>
      <w:r w:rsidR="00054458" w:rsidRPr="00DB40FF">
        <w:rPr>
          <w:i/>
        </w:rPr>
        <w:t xml:space="preserve"> </w:t>
      </w:r>
      <w:r w:rsidRPr="00DB40FF">
        <w:rPr>
          <w:i/>
        </w:rPr>
        <w:t>teaching</w:t>
      </w:r>
      <w:r w:rsidR="00054458" w:rsidRPr="00DB40FF">
        <w:rPr>
          <w:i/>
        </w:rPr>
        <w:t xml:space="preserve"> </w:t>
      </w:r>
      <w:r w:rsidRPr="00DB40FF">
        <w:rPr>
          <w:i/>
        </w:rPr>
        <w:t>of</w:t>
      </w:r>
      <w:r w:rsidR="00054458" w:rsidRPr="00DB40FF">
        <w:rPr>
          <w:i/>
        </w:rPr>
        <w:t xml:space="preserve"> </w:t>
      </w:r>
      <w:r w:rsidRPr="00DB40FF">
        <w:rPr>
          <w:i/>
        </w:rPr>
        <w:t>STEM</w:t>
      </w:r>
      <w:r w:rsidR="00054458" w:rsidRPr="00DB40FF">
        <w:rPr>
          <w:i/>
        </w:rPr>
        <w:t xml:space="preserve"> </w:t>
      </w:r>
      <w:r w:rsidRPr="00DB40FF">
        <w:rPr>
          <w:i/>
        </w:rPr>
        <w:t>disciplines</w:t>
      </w:r>
      <w:r w:rsidR="00054458" w:rsidRPr="00DB40FF">
        <w:rPr>
          <w:i/>
        </w:rPr>
        <w:t xml:space="preserve"> </w:t>
      </w:r>
      <w:r w:rsidRPr="00DB40FF">
        <w:rPr>
          <w:i/>
        </w:rPr>
        <w:t>needs</w:t>
      </w:r>
      <w:r w:rsidR="00054458" w:rsidRPr="00DB40FF">
        <w:rPr>
          <w:i/>
        </w:rPr>
        <w:t xml:space="preserve"> </w:t>
      </w:r>
      <w:r w:rsidRPr="00DB40FF">
        <w:rPr>
          <w:i/>
        </w:rPr>
        <w:t>to</w:t>
      </w:r>
      <w:r w:rsidR="00054458" w:rsidRPr="00DB40FF">
        <w:rPr>
          <w:i/>
        </w:rPr>
        <w:t xml:space="preserve"> </w:t>
      </w:r>
      <w:r w:rsidRPr="00DB40FF">
        <w:rPr>
          <w:i/>
        </w:rPr>
        <w:t>be</w:t>
      </w:r>
      <w:r w:rsidR="00054458" w:rsidRPr="00DB40FF">
        <w:rPr>
          <w:i/>
        </w:rPr>
        <w:t xml:space="preserve"> </w:t>
      </w:r>
      <w:r w:rsidRPr="00DB40FF">
        <w:rPr>
          <w:i/>
        </w:rPr>
        <w:t>engaging</w:t>
      </w:r>
      <w:r w:rsidR="00054458" w:rsidRPr="00DB40FF">
        <w:rPr>
          <w:i/>
        </w:rPr>
        <w:t xml:space="preserve"> </w:t>
      </w:r>
      <w:r w:rsidRPr="00DB40FF">
        <w:rPr>
          <w:i/>
        </w:rPr>
        <w:t>and</w:t>
      </w:r>
      <w:r w:rsidR="00054458" w:rsidRPr="00DB40FF">
        <w:rPr>
          <w:i/>
        </w:rPr>
        <w:t xml:space="preserve"> </w:t>
      </w:r>
      <w:r w:rsidRPr="00DB40FF">
        <w:rPr>
          <w:i/>
        </w:rPr>
        <w:t>reflect</w:t>
      </w:r>
      <w:r w:rsidR="00054458" w:rsidRPr="00DB40FF">
        <w:rPr>
          <w:i/>
        </w:rPr>
        <w:t xml:space="preserve"> </w:t>
      </w:r>
      <w:r w:rsidRPr="00DB40FF">
        <w:rPr>
          <w:i/>
        </w:rPr>
        <w:t>the</w:t>
      </w:r>
      <w:r w:rsidR="00054458" w:rsidRPr="00DB40FF">
        <w:rPr>
          <w:i/>
        </w:rPr>
        <w:t xml:space="preserve"> </w:t>
      </w:r>
      <w:r w:rsidRPr="00DB40FF">
        <w:rPr>
          <w:i/>
        </w:rPr>
        <w:t>latest</w:t>
      </w:r>
      <w:r w:rsidR="00054458" w:rsidRPr="00DB40FF">
        <w:rPr>
          <w:i/>
        </w:rPr>
        <w:t xml:space="preserve"> </w:t>
      </w:r>
      <w:r w:rsidRPr="00DB40FF">
        <w:rPr>
          <w:i/>
        </w:rPr>
        <w:t>developments</w:t>
      </w:r>
      <w:r w:rsidR="00054458" w:rsidRPr="00DB40FF">
        <w:rPr>
          <w:i/>
        </w:rPr>
        <w:t xml:space="preserve"> </w:t>
      </w:r>
      <w:r w:rsidRPr="00DB40FF">
        <w:rPr>
          <w:i/>
        </w:rPr>
        <w:t>in</w:t>
      </w:r>
      <w:r w:rsidR="00054458" w:rsidRPr="00DB40FF">
        <w:rPr>
          <w:i/>
        </w:rPr>
        <w:t xml:space="preserve"> </w:t>
      </w:r>
      <w:r w:rsidRPr="00DB40FF">
        <w:rPr>
          <w:i/>
        </w:rPr>
        <w:t>rapidly</w:t>
      </w:r>
      <w:r w:rsidR="00054458" w:rsidRPr="00DB40FF">
        <w:rPr>
          <w:i/>
        </w:rPr>
        <w:t xml:space="preserve"> </w:t>
      </w:r>
      <w:r w:rsidRPr="00DB40FF">
        <w:rPr>
          <w:i/>
        </w:rPr>
        <w:t>changing</w:t>
      </w:r>
      <w:r w:rsidR="00054458" w:rsidRPr="00DB40FF">
        <w:rPr>
          <w:i/>
        </w:rPr>
        <w:t xml:space="preserve"> </w:t>
      </w:r>
      <w:r w:rsidRPr="00DB40FF">
        <w:rPr>
          <w:i/>
        </w:rPr>
        <w:t>fields</w:t>
      </w:r>
      <w:r w:rsidR="00054458" w:rsidRPr="00DB40FF">
        <w:rPr>
          <w:i/>
        </w:rPr>
        <w:t xml:space="preserve"> </w:t>
      </w:r>
      <w:r w:rsidRPr="00DB40FF">
        <w:rPr>
          <w:i/>
        </w:rPr>
        <w:t>with</w:t>
      </w:r>
      <w:r w:rsidR="00054458" w:rsidRPr="00DB40FF">
        <w:rPr>
          <w:i/>
        </w:rPr>
        <w:t xml:space="preserve"> </w:t>
      </w:r>
      <w:r w:rsidRPr="00DB40FF">
        <w:rPr>
          <w:i/>
        </w:rPr>
        <w:t>extra</w:t>
      </w:r>
      <w:r w:rsidR="00054458" w:rsidRPr="00DB40FF">
        <w:rPr>
          <w:i/>
        </w:rPr>
        <w:t xml:space="preserve"> </w:t>
      </w:r>
      <w:r w:rsidRPr="00DB40FF">
        <w:rPr>
          <w:i/>
        </w:rPr>
        <w:t>support</w:t>
      </w:r>
      <w:r w:rsidR="00054458" w:rsidRPr="00DB40FF">
        <w:rPr>
          <w:i/>
        </w:rPr>
        <w:t xml:space="preserve"> </w:t>
      </w:r>
      <w:r w:rsidRPr="00DB40FF">
        <w:rPr>
          <w:i/>
        </w:rPr>
        <w:t>for</w:t>
      </w:r>
      <w:r w:rsidR="00054458" w:rsidRPr="00DB40FF">
        <w:rPr>
          <w:i/>
        </w:rPr>
        <w:t xml:space="preserve"> </w:t>
      </w:r>
      <w:r w:rsidRPr="00DB40FF">
        <w:rPr>
          <w:i/>
        </w:rPr>
        <w:t>those</w:t>
      </w:r>
      <w:r w:rsidR="00054458" w:rsidRPr="00DB40FF">
        <w:rPr>
          <w:i/>
        </w:rPr>
        <w:t xml:space="preserve"> </w:t>
      </w:r>
      <w:r w:rsidRPr="00DB40FF">
        <w:rPr>
          <w:i/>
        </w:rPr>
        <w:t>teachers</w:t>
      </w:r>
      <w:r w:rsidR="00054458" w:rsidRPr="00DB40FF">
        <w:rPr>
          <w:i/>
        </w:rPr>
        <w:t xml:space="preserve"> </w:t>
      </w:r>
      <w:r w:rsidRPr="00DB40FF">
        <w:rPr>
          <w:i/>
        </w:rPr>
        <w:t>who</w:t>
      </w:r>
      <w:r w:rsidR="00054458" w:rsidRPr="00DB40FF">
        <w:rPr>
          <w:i/>
        </w:rPr>
        <w:t xml:space="preserve"> </w:t>
      </w:r>
      <w:r w:rsidRPr="00DB40FF">
        <w:rPr>
          <w:i/>
        </w:rPr>
        <w:t>face</w:t>
      </w:r>
      <w:r w:rsidR="00054458" w:rsidRPr="00DB40FF">
        <w:rPr>
          <w:i/>
        </w:rPr>
        <w:t xml:space="preserve"> </w:t>
      </w:r>
      <w:r w:rsidRPr="00DB40FF">
        <w:rPr>
          <w:i/>
        </w:rPr>
        <w:t>particularly</w:t>
      </w:r>
      <w:r w:rsidR="00054458" w:rsidRPr="00DB40FF">
        <w:rPr>
          <w:i/>
        </w:rPr>
        <w:t xml:space="preserve"> </w:t>
      </w:r>
      <w:r w:rsidRPr="00DB40FF">
        <w:rPr>
          <w:i/>
        </w:rPr>
        <w:t>challenging</w:t>
      </w:r>
      <w:r w:rsidR="00054458" w:rsidRPr="00DB40FF">
        <w:rPr>
          <w:i/>
        </w:rPr>
        <w:t xml:space="preserve"> </w:t>
      </w:r>
      <w:r w:rsidRPr="00DB40FF">
        <w:rPr>
          <w:i/>
        </w:rPr>
        <w:t>circumstances.</w:t>
      </w:r>
      <w:r w:rsidR="00054458" w:rsidRPr="00DB40FF">
        <w:rPr>
          <w:i/>
        </w:rPr>
        <w:t xml:space="preserve"> </w:t>
      </w:r>
      <w:r w:rsidRPr="00DB40FF">
        <w:rPr>
          <w:i/>
        </w:rPr>
        <w:t>While</w:t>
      </w:r>
      <w:r w:rsidR="00054458" w:rsidRPr="00DB40FF">
        <w:rPr>
          <w:i/>
        </w:rPr>
        <w:t xml:space="preserve"> </w:t>
      </w:r>
      <w:r w:rsidRPr="00DB40FF">
        <w:rPr>
          <w:i/>
        </w:rPr>
        <w:t>all</w:t>
      </w:r>
      <w:r w:rsidR="00054458" w:rsidRPr="00DB40FF">
        <w:rPr>
          <w:i/>
        </w:rPr>
        <w:t xml:space="preserve"> </w:t>
      </w:r>
      <w:r w:rsidRPr="00DB40FF">
        <w:rPr>
          <w:i/>
        </w:rPr>
        <w:t>jurisdictions</w:t>
      </w:r>
      <w:r w:rsidR="00054458" w:rsidRPr="00DB40FF">
        <w:rPr>
          <w:i/>
        </w:rPr>
        <w:t xml:space="preserve"> </w:t>
      </w:r>
      <w:r w:rsidRPr="00DB40FF">
        <w:rPr>
          <w:i/>
        </w:rPr>
        <w:t>require</w:t>
      </w:r>
      <w:r w:rsidR="00054458" w:rsidRPr="00DB40FF">
        <w:rPr>
          <w:i/>
        </w:rPr>
        <w:t xml:space="preserve"> </w:t>
      </w:r>
      <w:r w:rsidRPr="00DB40FF">
        <w:rPr>
          <w:i/>
        </w:rPr>
        <w:t>professional</w:t>
      </w:r>
      <w:r w:rsidR="00054458" w:rsidRPr="00DB40FF">
        <w:rPr>
          <w:i/>
        </w:rPr>
        <w:t xml:space="preserve"> </w:t>
      </w:r>
      <w:r w:rsidRPr="00DB40FF">
        <w:rPr>
          <w:i/>
        </w:rPr>
        <w:t>learning</w:t>
      </w:r>
      <w:r w:rsidR="00054458" w:rsidRPr="00DB40FF">
        <w:rPr>
          <w:i/>
        </w:rPr>
        <w:t xml:space="preserve"> </w:t>
      </w:r>
      <w:r w:rsidRPr="00DB40FF">
        <w:rPr>
          <w:i/>
        </w:rPr>
        <w:t>to</w:t>
      </w:r>
      <w:r w:rsidR="00054458" w:rsidRPr="00DB40FF">
        <w:rPr>
          <w:i/>
        </w:rPr>
        <w:t xml:space="preserve"> </w:t>
      </w:r>
      <w:r w:rsidRPr="00DB40FF">
        <w:rPr>
          <w:i/>
        </w:rPr>
        <w:t>align</w:t>
      </w:r>
      <w:r w:rsidR="00054458" w:rsidRPr="00DB40FF">
        <w:rPr>
          <w:i/>
        </w:rPr>
        <w:t xml:space="preserve"> </w:t>
      </w:r>
      <w:r w:rsidRPr="00DB40FF">
        <w:rPr>
          <w:i/>
        </w:rPr>
        <w:t>to</w:t>
      </w:r>
      <w:r w:rsidR="00054458" w:rsidRPr="00DB40FF">
        <w:rPr>
          <w:i/>
        </w:rPr>
        <w:t xml:space="preserve"> </w:t>
      </w:r>
      <w:r w:rsidRPr="00DB40FF">
        <w:rPr>
          <w:i/>
        </w:rPr>
        <w:t>the</w:t>
      </w:r>
      <w:r w:rsidR="00054458" w:rsidRPr="00DB40FF">
        <w:rPr>
          <w:i/>
        </w:rPr>
        <w:t xml:space="preserve"> </w:t>
      </w:r>
      <w:r w:rsidRPr="00DB40FF">
        <w:rPr>
          <w:i/>
        </w:rPr>
        <w:t>Australian</w:t>
      </w:r>
      <w:r w:rsidR="00054458" w:rsidRPr="00DB40FF">
        <w:rPr>
          <w:i/>
        </w:rPr>
        <w:t xml:space="preserve"> </w:t>
      </w:r>
      <w:r w:rsidRPr="00DB40FF">
        <w:rPr>
          <w:i/>
        </w:rPr>
        <w:t>Professional</w:t>
      </w:r>
      <w:r w:rsidR="00054458" w:rsidRPr="00DB40FF">
        <w:rPr>
          <w:i/>
        </w:rPr>
        <w:t xml:space="preserve"> </w:t>
      </w:r>
      <w:r w:rsidRPr="00DB40FF">
        <w:rPr>
          <w:i/>
        </w:rPr>
        <w:t>Standards</w:t>
      </w:r>
      <w:r w:rsidR="00054458" w:rsidRPr="00DB40FF">
        <w:rPr>
          <w:i/>
        </w:rPr>
        <w:t xml:space="preserve"> </w:t>
      </w:r>
      <w:r w:rsidRPr="00DB40FF">
        <w:rPr>
          <w:i/>
        </w:rPr>
        <w:t>for</w:t>
      </w:r>
      <w:r w:rsidR="00054458" w:rsidRPr="00DB40FF">
        <w:rPr>
          <w:i/>
        </w:rPr>
        <w:t xml:space="preserve"> </w:t>
      </w:r>
      <w:r w:rsidRPr="00DB40FF">
        <w:rPr>
          <w:i/>
        </w:rPr>
        <w:t>Teachers,</w:t>
      </w:r>
      <w:r w:rsidR="00054458" w:rsidRPr="00DB40FF">
        <w:rPr>
          <w:i/>
        </w:rPr>
        <w:t xml:space="preserve"> </w:t>
      </w:r>
      <w:r w:rsidRPr="00DB40FF">
        <w:rPr>
          <w:i/>
        </w:rPr>
        <w:t>there</w:t>
      </w:r>
      <w:r w:rsidR="00054458" w:rsidRPr="00DB40FF">
        <w:rPr>
          <w:i/>
        </w:rPr>
        <w:t xml:space="preserve"> </w:t>
      </w:r>
      <w:r w:rsidRPr="00DB40FF">
        <w:rPr>
          <w:i/>
        </w:rPr>
        <w:t>is</w:t>
      </w:r>
      <w:r w:rsidR="00054458" w:rsidRPr="00DB40FF">
        <w:rPr>
          <w:i/>
        </w:rPr>
        <w:t xml:space="preserve"> </w:t>
      </w:r>
      <w:r w:rsidRPr="00DB40FF">
        <w:rPr>
          <w:i/>
        </w:rPr>
        <w:t>no</w:t>
      </w:r>
      <w:r w:rsidR="00054458" w:rsidRPr="00DB40FF">
        <w:rPr>
          <w:i/>
        </w:rPr>
        <w:t xml:space="preserve"> </w:t>
      </w:r>
      <w:r w:rsidRPr="00DB40FF">
        <w:rPr>
          <w:i/>
        </w:rPr>
        <w:t>national</w:t>
      </w:r>
      <w:r w:rsidR="00054458" w:rsidRPr="00DB40FF">
        <w:rPr>
          <w:i/>
        </w:rPr>
        <w:t xml:space="preserve"> </w:t>
      </w:r>
      <w:r w:rsidRPr="00DB40FF">
        <w:rPr>
          <w:i/>
        </w:rPr>
        <w:t>requirement</w:t>
      </w:r>
      <w:r w:rsidR="00054458" w:rsidRPr="00DB40FF">
        <w:rPr>
          <w:i/>
        </w:rPr>
        <w:t xml:space="preserve"> </w:t>
      </w:r>
      <w:r w:rsidRPr="00DB40FF">
        <w:rPr>
          <w:i/>
        </w:rPr>
        <w:t>for</w:t>
      </w:r>
      <w:r w:rsidR="00054458" w:rsidRPr="00DB40FF">
        <w:rPr>
          <w:i/>
        </w:rPr>
        <w:t xml:space="preserve"> </w:t>
      </w:r>
      <w:r w:rsidRPr="00DB40FF">
        <w:rPr>
          <w:i/>
        </w:rPr>
        <w:t>teachers</w:t>
      </w:r>
      <w:r w:rsidR="00054458" w:rsidRPr="00DB40FF">
        <w:rPr>
          <w:i/>
        </w:rPr>
        <w:t xml:space="preserve"> </w:t>
      </w:r>
      <w:r w:rsidRPr="00DB40FF">
        <w:rPr>
          <w:i/>
        </w:rPr>
        <w:t>of</w:t>
      </w:r>
      <w:r w:rsidR="00054458" w:rsidRPr="00DB40FF">
        <w:rPr>
          <w:i/>
        </w:rPr>
        <w:t xml:space="preserve"> </w:t>
      </w:r>
      <w:r w:rsidRPr="00DB40FF">
        <w:rPr>
          <w:i/>
        </w:rPr>
        <w:t>STEM</w:t>
      </w:r>
      <w:r w:rsidR="00054458" w:rsidRPr="00DB40FF">
        <w:rPr>
          <w:i/>
        </w:rPr>
        <w:t xml:space="preserve"> </w:t>
      </w:r>
      <w:r w:rsidRPr="00DB40FF">
        <w:rPr>
          <w:i/>
        </w:rPr>
        <w:t>subjects</w:t>
      </w:r>
      <w:r w:rsidR="00054458" w:rsidRPr="00DB40FF">
        <w:rPr>
          <w:i/>
        </w:rPr>
        <w:t xml:space="preserve"> </w:t>
      </w:r>
      <w:r w:rsidRPr="00DB40FF">
        <w:rPr>
          <w:i/>
        </w:rPr>
        <w:t>to</w:t>
      </w:r>
      <w:r w:rsidR="00054458" w:rsidRPr="00DB40FF">
        <w:rPr>
          <w:i/>
        </w:rPr>
        <w:t xml:space="preserve"> </w:t>
      </w:r>
      <w:r w:rsidRPr="00DB40FF">
        <w:rPr>
          <w:i/>
        </w:rPr>
        <w:t>undertake</w:t>
      </w:r>
      <w:r w:rsidR="00054458" w:rsidRPr="00DB40FF">
        <w:rPr>
          <w:i/>
        </w:rPr>
        <w:t xml:space="preserve"> </w:t>
      </w:r>
      <w:r w:rsidRPr="00DB40FF">
        <w:rPr>
          <w:i/>
        </w:rPr>
        <w:t>specified</w:t>
      </w:r>
      <w:r w:rsidR="00054458" w:rsidRPr="00DB40FF">
        <w:rPr>
          <w:i/>
        </w:rPr>
        <w:t xml:space="preserve"> </w:t>
      </w:r>
      <w:r w:rsidRPr="00DB40FF">
        <w:rPr>
          <w:i/>
        </w:rPr>
        <w:t>hours</w:t>
      </w:r>
      <w:r w:rsidR="00054458" w:rsidRPr="00DB40FF">
        <w:rPr>
          <w:i/>
        </w:rPr>
        <w:t xml:space="preserve"> </w:t>
      </w:r>
      <w:r w:rsidRPr="00DB40FF">
        <w:rPr>
          <w:i/>
        </w:rPr>
        <w:t>of</w:t>
      </w:r>
      <w:r w:rsidR="00054458" w:rsidRPr="00DB40FF">
        <w:rPr>
          <w:i/>
        </w:rPr>
        <w:t xml:space="preserve"> </w:t>
      </w:r>
      <w:r w:rsidRPr="00DB40FF">
        <w:rPr>
          <w:i/>
        </w:rPr>
        <w:t>professional</w:t>
      </w:r>
      <w:r w:rsidR="00054458" w:rsidRPr="00DB40FF">
        <w:rPr>
          <w:i/>
        </w:rPr>
        <w:t xml:space="preserve"> </w:t>
      </w:r>
      <w:r w:rsidRPr="00DB40FF">
        <w:rPr>
          <w:i/>
        </w:rPr>
        <w:t>learning</w:t>
      </w:r>
      <w:r w:rsidR="00054458" w:rsidRPr="00DB40FF">
        <w:rPr>
          <w:i/>
        </w:rPr>
        <w:t xml:space="preserve"> </w:t>
      </w:r>
      <w:r w:rsidRPr="00DB40FF">
        <w:rPr>
          <w:i/>
        </w:rPr>
        <w:t>in</w:t>
      </w:r>
      <w:r w:rsidR="00054458" w:rsidRPr="00DB40FF">
        <w:rPr>
          <w:i/>
        </w:rPr>
        <w:t xml:space="preserve"> </w:t>
      </w:r>
      <w:r w:rsidRPr="00DB40FF">
        <w:rPr>
          <w:i/>
        </w:rPr>
        <w:t>discipline</w:t>
      </w:r>
      <w:r w:rsidR="00054458" w:rsidRPr="00DB40FF">
        <w:rPr>
          <w:i/>
        </w:rPr>
        <w:t xml:space="preserve"> </w:t>
      </w:r>
      <w:r w:rsidRPr="00DB40FF">
        <w:rPr>
          <w:i/>
        </w:rPr>
        <w:t>specific</w:t>
      </w:r>
      <w:r w:rsidR="00054458" w:rsidRPr="00DB40FF">
        <w:rPr>
          <w:i/>
        </w:rPr>
        <w:t xml:space="preserve"> </w:t>
      </w:r>
      <w:r w:rsidRPr="00DB40FF">
        <w:rPr>
          <w:i/>
        </w:rPr>
        <w:t>content</w:t>
      </w:r>
      <w:r w:rsidR="00054458" w:rsidRPr="00DB40FF">
        <w:rPr>
          <w:i/>
        </w:rPr>
        <w:t xml:space="preserve"> </w:t>
      </w:r>
      <w:r w:rsidRPr="00DB40FF">
        <w:rPr>
          <w:i/>
        </w:rPr>
        <w:t>and</w:t>
      </w:r>
      <w:r w:rsidR="00054458" w:rsidRPr="00DB40FF">
        <w:rPr>
          <w:i/>
        </w:rPr>
        <w:t xml:space="preserve"> </w:t>
      </w:r>
      <w:r w:rsidRPr="00DB40FF">
        <w:rPr>
          <w:i/>
        </w:rPr>
        <w:t>pedagogy</w:t>
      </w:r>
      <w:r w:rsidR="00054458" w:rsidRPr="00DB40FF">
        <w:rPr>
          <w:i/>
        </w:rPr>
        <w:t xml:space="preserve"> </w:t>
      </w:r>
      <w:r w:rsidRPr="00DB40FF">
        <w:rPr>
          <w:i/>
        </w:rPr>
        <w:t>delivered</w:t>
      </w:r>
      <w:r w:rsidR="00054458" w:rsidRPr="00DB40FF">
        <w:rPr>
          <w:i/>
        </w:rPr>
        <w:t xml:space="preserve"> </w:t>
      </w:r>
      <w:r w:rsidRPr="00DB40FF">
        <w:rPr>
          <w:i/>
        </w:rPr>
        <w:t>by</w:t>
      </w:r>
      <w:r w:rsidR="00054458" w:rsidRPr="00DB40FF">
        <w:rPr>
          <w:i/>
        </w:rPr>
        <w:t xml:space="preserve"> </w:t>
      </w:r>
      <w:r w:rsidRPr="00DB40FF">
        <w:rPr>
          <w:i/>
        </w:rPr>
        <w:t>an</w:t>
      </w:r>
      <w:r w:rsidR="00054458" w:rsidRPr="00DB40FF">
        <w:rPr>
          <w:i/>
        </w:rPr>
        <w:t xml:space="preserve"> </w:t>
      </w:r>
      <w:r w:rsidRPr="00DB40FF">
        <w:rPr>
          <w:i/>
        </w:rPr>
        <w:t>accredited</w:t>
      </w:r>
      <w:r w:rsidR="00054458" w:rsidRPr="00DB40FF">
        <w:rPr>
          <w:i/>
        </w:rPr>
        <w:t xml:space="preserve"> </w:t>
      </w:r>
      <w:r w:rsidRPr="00DB40FF">
        <w:rPr>
          <w:i/>
        </w:rPr>
        <w:t>provider</w:t>
      </w:r>
      <w:r w:rsidR="00054458" w:rsidRPr="00DB40FF">
        <w:rPr>
          <w:i/>
        </w:rPr>
        <w:t xml:space="preserve"> </w:t>
      </w:r>
      <w:r w:rsidRPr="00DB40FF">
        <w:rPr>
          <w:i/>
        </w:rPr>
        <w:t>such</w:t>
      </w:r>
      <w:r w:rsidR="00054458" w:rsidRPr="00DB40FF">
        <w:rPr>
          <w:i/>
        </w:rPr>
        <w:t xml:space="preserve"> </w:t>
      </w:r>
      <w:r w:rsidRPr="00DB40FF">
        <w:rPr>
          <w:i/>
        </w:rPr>
        <w:t>as</w:t>
      </w:r>
      <w:r w:rsidR="00054458" w:rsidRPr="00DB40FF">
        <w:rPr>
          <w:i/>
        </w:rPr>
        <w:t xml:space="preserve"> </w:t>
      </w:r>
      <w:r w:rsidRPr="00DB40FF">
        <w:rPr>
          <w:i/>
        </w:rPr>
        <w:t>a</w:t>
      </w:r>
      <w:r w:rsidR="00054458" w:rsidRPr="00DB40FF">
        <w:rPr>
          <w:i/>
        </w:rPr>
        <w:t xml:space="preserve"> </w:t>
      </w:r>
      <w:r w:rsidRPr="00DB40FF">
        <w:rPr>
          <w:i/>
        </w:rPr>
        <w:t>university,</w:t>
      </w:r>
      <w:r w:rsidR="00054458" w:rsidRPr="00DB40FF">
        <w:rPr>
          <w:i/>
        </w:rPr>
        <w:t xml:space="preserve"> </w:t>
      </w:r>
      <w:r w:rsidRPr="00DB40FF">
        <w:rPr>
          <w:i/>
        </w:rPr>
        <w:t>TAFE</w:t>
      </w:r>
      <w:r w:rsidR="00054458" w:rsidRPr="00DB40FF">
        <w:rPr>
          <w:i/>
        </w:rPr>
        <w:t xml:space="preserve"> </w:t>
      </w:r>
      <w:r w:rsidRPr="00DB40FF">
        <w:rPr>
          <w:i/>
        </w:rPr>
        <w:t>or</w:t>
      </w:r>
      <w:r w:rsidR="00054458" w:rsidRPr="00DB40FF">
        <w:rPr>
          <w:i/>
        </w:rPr>
        <w:t xml:space="preserve"> </w:t>
      </w:r>
      <w:r w:rsidRPr="00DB40FF">
        <w:rPr>
          <w:i/>
        </w:rPr>
        <w:t>other</w:t>
      </w:r>
      <w:r w:rsidR="00054458" w:rsidRPr="00DB40FF">
        <w:rPr>
          <w:i/>
        </w:rPr>
        <w:t xml:space="preserve"> </w:t>
      </w:r>
      <w:r w:rsidRPr="00DB40FF">
        <w:rPr>
          <w:i/>
        </w:rPr>
        <w:t>registered</w:t>
      </w:r>
      <w:r w:rsidR="00054458" w:rsidRPr="00DB40FF">
        <w:rPr>
          <w:i/>
        </w:rPr>
        <w:t xml:space="preserve"> </w:t>
      </w:r>
      <w:r w:rsidRPr="00DB40FF">
        <w:rPr>
          <w:i/>
        </w:rPr>
        <w:t>training</w:t>
      </w:r>
      <w:r w:rsidR="00054458" w:rsidRPr="00DB40FF">
        <w:rPr>
          <w:i/>
        </w:rPr>
        <w:t xml:space="preserve"> </w:t>
      </w:r>
      <w:r w:rsidRPr="00DB40FF">
        <w:rPr>
          <w:i/>
        </w:rPr>
        <w:t>providers.</w:t>
      </w:r>
    </w:p>
    <w:p w:rsidR="00A25E22" w:rsidRPr="003C731A" w:rsidRDefault="00B73B9C" w:rsidP="00DB40FF">
      <w:pPr>
        <w:pStyle w:val="Heading6"/>
        <w:rPr>
          <w:b/>
        </w:rPr>
      </w:pPr>
      <w:r w:rsidRPr="003C731A">
        <w:rPr>
          <w:b/>
        </w:rPr>
        <w:t>Recommendation</w:t>
      </w:r>
      <w:r w:rsidR="00054458" w:rsidRPr="003C731A">
        <w:rPr>
          <w:b/>
        </w:rPr>
        <w:t xml:space="preserve"> </w:t>
      </w:r>
      <w:r w:rsidRPr="003C731A">
        <w:rPr>
          <w:b/>
        </w:rPr>
        <w:t>3</w:t>
      </w:r>
    </w:p>
    <w:p w:rsidR="00054458" w:rsidRPr="003C731A" w:rsidRDefault="00B73B9C" w:rsidP="003C731A">
      <w:pPr>
        <w:ind w:left="426" w:right="379"/>
        <w:rPr>
          <w:b/>
        </w:rPr>
      </w:pPr>
      <w:r w:rsidRPr="003C731A">
        <w:rPr>
          <w:b/>
        </w:rPr>
        <w:t>Education</w:t>
      </w:r>
      <w:r w:rsidR="00054458" w:rsidRPr="003C731A">
        <w:rPr>
          <w:b/>
        </w:rPr>
        <w:t xml:space="preserve"> </w:t>
      </w:r>
      <w:r w:rsidRPr="003C731A">
        <w:rPr>
          <w:b/>
        </w:rPr>
        <w:t>Council</w:t>
      </w:r>
      <w:r w:rsidR="00054458" w:rsidRPr="003C731A">
        <w:rPr>
          <w:b/>
        </w:rPr>
        <w:t xml:space="preserve"> </w:t>
      </w:r>
      <w:r w:rsidRPr="003C731A">
        <w:rPr>
          <w:b/>
        </w:rPr>
        <w:t>should</w:t>
      </w:r>
      <w:r w:rsidR="00054458" w:rsidRPr="003C731A">
        <w:rPr>
          <w:b/>
        </w:rPr>
        <w:t xml:space="preserve"> </w:t>
      </w:r>
      <w:r w:rsidRPr="003C731A">
        <w:rPr>
          <w:b/>
        </w:rPr>
        <w:t>develop</w:t>
      </w:r>
      <w:r w:rsidR="00054458" w:rsidRPr="003C731A">
        <w:rPr>
          <w:b/>
        </w:rPr>
        <w:t xml:space="preserve"> </w:t>
      </w:r>
      <w:r w:rsidRPr="003C731A">
        <w:rPr>
          <w:b/>
        </w:rPr>
        <w:t>minimum</w:t>
      </w:r>
      <w:r w:rsidR="00054458" w:rsidRPr="003C731A">
        <w:rPr>
          <w:b/>
        </w:rPr>
        <w:t xml:space="preserve"> </w:t>
      </w:r>
      <w:r w:rsidRPr="003C731A">
        <w:rPr>
          <w:b/>
        </w:rPr>
        <w:t>national</w:t>
      </w:r>
      <w:r w:rsidR="00054458" w:rsidRPr="003C731A">
        <w:rPr>
          <w:b/>
        </w:rPr>
        <w:t xml:space="preserve"> </w:t>
      </w:r>
      <w:r w:rsidRPr="003C731A">
        <w:rPr>
          <w:b/>
        </w:rPr>
        <w:t>requirements</w:t>
      </w:r>
      <w:r w:rsidR="00054458" w:rsidRPr="003C731A">
        <w:rPr>
          <w:b/>
        </w:rPr>
        <w:t xml:space="preserve"> </w:t>
      </w:r>
      <w:r w:rsidRPr="003C731A">
        <w:rPr>
          <w:b/>
        </w:rPr>
        <w:t>for</w:t>
      </w:r>
      <w:r w:rsidR="00054458" w:rsidRPr="003C731A">
        <w:rPr>
          <w:b/>
        </w:rPr>
        <w:t xml:space="preserve"> </w:t>
      </w:r>
      <w:r w:rsidRPr="003C731A">
        <w:rPr>
          <w:b/>
        </w:rPr>
        <w:t>teacher</w:t>
      </w:r>
      <w:r w:rsidR="00054458" w:rsidRPr="003C731A">
        <w:rPr>
          <w:b/>
        </w:rPr>
        <w:t xml:space="preserve"> </w:t>
      </w:r>
      <w:r w:rsidRPr="003C731A">
        <w:rPr>
          <w:b/>
        </w:rPr>
        <w:t>professional</w:t>
      </w:r>
      <w:r w:rsidR="00054458" w:rsidRPr="003C731A">
        <w:rPr>
          <w:b/>
        </w:rPr>
        <w:t xml:space="preserve"> </w:t>
      </w:r>
      <w:r w:rsidRPr="003C731A">
        <w:rPr>
          <w:b/>
        </w:rPr>
        <w:t>learning,</w:t>
      </w:r>
      <w:r w:rsidR="00054458" w:rsidRPr="003C731A">
        <w:rPr>
          <w:b/>
        </w:rPr>
        <w:t xml:space="preserve"> </w:t>
      </w:r>
      <w:r w:rsidRPr="003C731A">
        <w:rPr>
          <w:b/>
        </w:rPr>
        <w:t>a</w:t>
      </w:r>
      <w:r w:rsidR="00054458" w:rsidRPr="003C731A">
        <w:rPr>
          <w:b/>
        </w:rPr>
        <w:t xml:space="preserve"> </w:t>
      </w:r>
      <w:r w:rsidRPr="003C731A">
        <w:rPr>
          <w:b/>
        </w:rPr>
        <w:t>proportion</w:t>
      </w:r>
      <w:r w:rsidR="00054458" w:rsidRPr="003C731A">
        <w:rPr>
          <w:b/>
        </w:rPr>
        <w:t xml:space="preserve"> </w:t>
      </w:r>
      <w:r w:rsidRPr="003C731A">
        <w:rPr>
          <w:b/>
        </w:rPr>
        <w:t>of</w:t>
      </w:r>
      <w:r w:rsidR="00054458" w:rsidRPr="003C731A">
        <w:rPr>
          <w:b/>
        </w:rPr>
        <w:t xml:space="preserve"> </w:t>
      </w:r>
      <w:r w:rsidRPr="003C731A">
        <w:rPr>
          <w:b/>
        </w:rPr>
        <w:t>which</w:t>
      </w:r>
      <w:r w:rsidR="00054458" w:rsidRPr="003C731A">
        <w:rPr>
          <w:b/>
        </w:rPr>
        <w:t xml:space="preserve"> </w:t>
      </w:r>
      <w:r w:rsidRPr="003C731A">
        <w:rPr>
          <w:b/>
        </w:rPr>
        <w:t>should</w:t>
      </w:r>
      <w:r w:rsidR="00054458" w:rsidRPr="003C731A">
        <w:rPr>
          <w:b/>
        </w:rPr>
        <w:t xml:space="preserve"> </w:t>
      </w:r>
      <w:r w:rsidRPr="003C731A">
        <w:rPr>
          <w:b/>
        </w:rPr>
        <w:t>include</w:t>
      </w:r>
      <w:r w:rsidR="00054458" w:rsidRPr="003C731A">
        <w:rPr>
          <w:b/>
        </w:rPr>
        <w:t xml:space="preserve"> </w:t>
      </w:r>
      <w:r w:rsidRPr="003C731A">
        <w:rPr>
          <w:b/>
        </w:rPr>
        <w:t>relevant,</w:t>
      </w:r>
      <w:r w:rsidR="00054458" w:rsidRPr="003C731A">
        <w:rPr>
          <w:b/>
        </w:rPr>
        <w:t xml:space="preserve"> </w:t>
      </w:r>
      <w:r w:rsidRPr="003C731A">
        <w:rPr>
          <w:b/>
        </w:rPr>
        <w:t>discipline</w:t>
      </w:r>
      <w:r w:rsidR="00054458" w:rsidRPr="003C731A">
        <w:rPr>
          <w:b/>
        </w:rPr>
        <w:t xml:space="preserve"> </w:t>
      </w:r>
      <w:r w:rsidRPr="003C731A">
        <w:rPr>
          <w:b/>
        </w:rPr>
        <w:t>specific</w:t>
      </w:r>
      <w:r w:rsidR="00054458" w:rsidRPr="003C731A">
        <w:rPr>
          <w:b/>
        </w:rPr>
        <w:t xml:space="preserve"> </w:t>
      </w:r>
      <w:r w:rsidRPr="003C731A">
        <w:rPr>
          <w:b/>
        </w:rPr>
        <w:t>professional</w:t>
      </w:r>
      <w:r w:rsidR="00054458" w:rsidRPr="003C731A">
        <w:rPr>
          <w:b/>
        </w:rPr>
        <w:t xml:space="preserve"> </w:t>
      </w:r>
      <w:r w:rsidRPr="003C731A">
        <w:rPr>
          <w:b/>
        </w:rPr>
        <w:t>learning</w:t>
      </w:r>
      <w:r w:rsidR="00054458" w:rsidRPr="003C731A">
        <w:rPr>
          <w:b/>
        </w:rPr>
        <w:t xml:space="preserve"> </w:t>
      </w:r>
      <w:r w:rsidRPr="003C731A">
        <w:rPr>
          <w:b/>
        </w:rPr>
        <w:t>from</w:t>
      </w:r>
      <w:r w:rsidR="00054458" w:rsidRPr="003C731A">
        <w:rPr>
          <w:b/>
        </w:rPr>
        <w:t xml:space="preserve"> </w:t>
      </w:r>
      <w:r w:rsidRPr="003C731A">
        <w:rPr>
          <w:b/>
        </w:rPr>
        <w:t>an</w:t>
      </w:r>
      <w:r w:rsidR="00054458" w:rsidRPr="003C731A">
        <w:rPr>
          <w:b/>
        </w:rPr>
        <w:t xml:space="preserve"> </w:t>
      </w:r>
      <w:r w:rsidRPr="003C731A">
        <w:rPr>
          <w:b/>
        </w:rPr>
        <w:t>accredited</w:t>
      </w:r>
      <w:r w:rsidR="00054458" w:rsidRPr="003C731A">
        <w:rPr>
          <w:b/>
        </w:rPr>
        <w:t xml:space="preserve"> </w:t>
      </w:r>
      <w:r w:rsidRPr="003C731A">
        <w:rPr>
          <w:b/>
        </w:rPr>
        <w:t>provider,</w:t>
      </w:r>
      <w:r w:rsidR="00054458" w:rsidRPr="003C731A">
        <w:rPr>
          <w:b/>
        </w:rPr>
        <w:t xml:space="preserve"> </w:t>
      </w:r>
      <w:r w:rsidRPr="003C731A">
        <w:rPr>
          <w:b/>
        </w:rPr>
        <w:t>that</w:t>
      </w:r>
      <w:r w:rsidR="00054458" w:rsidRPr="003C731A">
        <w:rPr>
          <w:b/>
        </w:rPr>
        <w:t xml:space="preserve"> </w:t>
      </w:r>
      <w:r w:rsidRPr="003C731A">
        <w:rPr>
          <w:b/>
        </w:rPr>
        <w:t>must</w:t>
      </w:r>
      <w:r w:rsidR="00054458" w:rsidRPr="003C731A">
        <w:rPr>
          <w:b/>
        </w:rPr>
        <w:t xml:space="preserve"> </w:t>
      </w:r>
      <w:r w:rsidRPr="003C731A">
        <w:rPr>
          <w:b/>
        </w:rPr>
        <w:t>be</w:t>
      </w:r>
      <w:r w:rsidR="00054458" w:rsidRPr="003C731A">
        <w:rPr>
          <w:b/>
        </w:rPr>
        <w:t xml:space="preserve"> </w:t>
      </w:r>
      <w:r w:rsidRPr="003C731A">
        <w:rPr>
          <w:b/>
        </w:rPr>
        <w:t>satisfied</w:t>
      </w:r>
      <w:r w:rsidR="00054458" w:rsidRPr="003C731A">
        <w:rPr>
          <w:b/>
        </w:rPr>
        <w:t xml:space="preserve"> </w:t>
      </w:r>
      <w:r w:rsidRPr="003C731A">
        <w:rPr>
          <w:b/>
        </w:rPr>
        <w:t>in</w:t>
      </w:r>
      <w:r w:rsidR="00054458" w:rsidRPr="003C731A">
        <w:rPr>
          <w:b/>
        </w:rPr>
        <w:t xml:space="preserve"> </w:t>
      </w:r>
      <w:r w:rsidRPr="003C731A">
        <w:rPr>
          <w:b/>
        </w:rPr>
        <w:t>order</w:t>
      </w:r>
      <w:r w:rsidR="00054458" w:rsidRPr="003C731A">
        <w:rPr>
          <w:b/>
        </w:rPr>
        <w:t xml:space="preserve"> </w:t>
      </w:r>
      <w:r w:rsidRPr="003C731A">
        <w:rPr>
          <w:b/>
        </w:rPr>
        <w:t>to</w:t>
      </w:r>
      <w:r w:rsidR="00054458" w:rsidRPr="003C731A">
        <w:rPr>
          <w:b/>
        </w:rPr>
        <w:t xml:space="preserve"> </w:t>
      </w:r>
      <w:r w:rsidRPr="003C731A">
        <w:rPr>
          <w:b/>
        </w:rPr>
        <w:t>retain</w:t>
      </w:r>
      <w:r w:rsidR="00054458" w:rsidRPr="003C731A">
        <w:rPr>
          <w:b/>
        </w:rPr>
        <w:t xml:space="preserve"> </w:t>
      </w:r>
      <w:r w:rsidRPr="003C731A">
        <w:rPr>
          <w:b/>
        </w:rPr>
        <w:t>ongoing</w:t>
      </w:r>
      <w:r w:rsidR="00054458" w:rsidRPr="003C731A">
        <w:rPr>
          <w:b/>
        </w:rPr>
        <w:t xml:space="preserve"> </w:t>
      </w:r>
      <w:r w:rsidRPr="003C731A">
        <w:rPr>
          <w:b/>
        </w:rPr>
        <w:t>registration</w:t>
      </w:r>
      <w:r w:rsidR="00054458" w:rsidRPr="003C731A">
        <w:rPr>
          <w:b/>
        </w:rPr>
        <w:t xml:space="preserve"> </w:t>
      </w:r>
      <w:r w:rsidRPr="003C731A">
        <w:rPr>
          <w:b/>
        </w:rPr>
        <w:t>as</w:t>
      </w:r>
      <w:r w:rsidR="00054458" w:rsidRPr="003C731A">
        <w:rPr>
          <w:b/>
        </w:rPr>
        <w:t xml:space="preserve"> </w:t>
      </w:r>
      <w:r w:rsidRPr="003C731A">
        <w:rPr>
          <w:b/>
        </w:rPr>
        <w:t>a</w:t>
      </w:r>
      <w:r w:rsidR="00054458" w:rsidRPr="003C731A">
        <w:rPr>
          <w:b/>
        </w:rPr>
        <w:t xml:space="preserve"> </w:t>
      </w:r>
      <w:r w:rsidRPr="003C731A">
        <w:rPr>
          <w:b/>
        </w:rPr>
        <w:t>primary</w:t>
      </w:r>
      <w:r w:rsidR="00054458" w:rsidRPr="003C731A">
        <w:rPr>
          <w:b/>
        </w:rPr>
        <w:t xml:space="preserve"> </w:t>
      </w:r>
      <w:r w:rsidRPr="003C731A">
        <w:rPr>
          <w:b/>
        </w:rPr>
        <w:t>or</w:t>
      </w:r>
      <w:r w:rsidR="00054458" w:rsidRPr="003C731A">
        <w:rPr>
          <w:b/>
        </w:rPr>
        <w:t xml:space="preserve"> </w:t>
      </w:r>
      <w:r w:rsidRPr="003C731A">
        <w:rPr>
          <w:b/>
        </w:rPr>
        <w:t>secondary</w:t>
      </w:r>
      <w:r w:rsidR="00054458" w:rsidRPr="003C731A">
        <w:rPr>
          <w:b/>
        </w:rPr>
        <w:t xml:space="preserve"> </w:t>
      </w:r>
      <w:r w:rsidRPr="003C731A">
        <w:rPr>
          <w:b/>
        </w:rPr>
        <w:t>teacher.</w:t>
      </w:r>
    </w:p>
    <w:p w:rsidR="00A25E22" w:rsidRPr="003C731A" w:rsidRDefault="00B73B9C" w:rsidP="00DB40FF">
      <w:pPr>
        <w:pStyle w:val="Heading6"/>
        <w:rPr>
          <w:b/>
        </w:rPr>
      </w:pPr>
      <w:r w:rsidRPr="003C731A">
        <w:rPr>
          <w:b/>
        </w:rPr>
        <w:t>Recommendation</w:t>
      </w:r>
      <w:r w:rsidR="00054458" w:rsidRPr="003C731A">
        <w:rPr>
          <w:b/>
        </w:rPr>
        <w:t xml:space="preserve"> </w:t>
      </w:r>
      <w:r w:rsidRPr="003C731A">
        <w:rPr>
          <w:b/>
        </w:rPr>
        <w:t>4</w:t>
      </w:r>
    </w:p>
    <w:p w:rsidR="00A25E22" w:rsidRPr="003C731A" w:rsidRDefault="00B73B9C" w:rsidP="003C731A">
      <w:pPr>
        <w:ind w:left="426" w:right="238"/>
        <w:rPr>
          <w:b/>
        </w:rPr>
      </w:pPr>
      <w:r w:rsidRPr="003C731A">
        <w:rPr>
          <w:b/>
        </w:rPr>
        <w:t>Education</w:t>
      </w:r>
      <w:r w:rsidR="00054458" w:rsidRPr="003C731A">
        <w:rPr>
          <w:b/>
        </w:rPr>
        <w:t xml:space="preserve"> </w:t>
      </w:r>
      <w:r w:rsidRPr="003C731A">
        <w:rPr>
          <w:b/>
        </w:rPr>
        <w:t>authorities</w:t>
      </w:r>
      <w:r w:rsidR="00054458" w:rsidRPr="003C731A">
        <w:rPr>
          <w:b/>
        </w:rPr>
        <w:t xml:space="preserve"> </w:t>
      </w:r>
      <w:r w:rsidRPr="003C731A">
        <w:rPr>
          <w:b/>
        </w:rPr>
        <w:t>should</w:t>
      </w:r>
      <w:r w:rsidR="00054458" w:rsidRPr="003C731A">
        <w:rPr>
          <w:b/>
        </w:rPr>
        <w:t xml:space="preserve"> </w:t>
      </w:r>
      <w:r w:rsidRPr="003C731A">
        <w:rPr>
          <w:b/>
        </w:rPr>
        <w:t>support</w:t>
      </w:r>
      <w:r w:rsidR="00054458" w:rsidRPr="003C731A">
        <w:rPr>
          <w:b/>
        </w:rPr>
        <w:t xml:space="preserve"> </w:t>
      </w:r>
      <w:r w:rsidRPr="003C731A">
        <w:rPr>
          <w:b/>
        </w:rPr>
        <w:t>principals</w:t>
      </w:r>
      <w:r w:rsidR="00054458" w:rsidRPr="003C731A">
        <w:rPr>
          <w:b/>
        </w:rPr>
        <w:t xml:space="preserve"> </w:t>
      </w:r>
      <w:r w:rsidRPr="003C731A">
        <w:rPr>
          <w:b/>
        </w:rPr>
        <w:t>and</w:t>
      </w:r>
      <w:r w:rsidR="00054458" w:rsidRPr="003C731A">
        <w:rPr>
          <w:b/>
        </w:rPr>
        <w:t xml:space="preserve"> </w:t>
      </w:r>
      <w:r w:rsidRPr="003C731A">
        <w:rPr>
          <w:b/>
        </w:rPr>
        <w:t>lead</w:t>
      </w:r>
      <w:r w:rsidR="00054458" w:rsidRPr="003C731A">
        <w:rPr>
          <w:b/>
        </w:rPr>
        <w:t xml:space="preserve"> </w:t>
      </w:r>
      <w:r w:rsidRPr="003C731A">
        <w:rPr>
          <w:b/>
        </w:rPr>
        <w:t>teachers</w:t>
      </w:r>
      <w:r w:rsidR="00054458" w:rsidRPr="003C731A">
        <w:rPr>
          <w:b/>
        </w:rPr>
        <w:t xml:space="preserve"> </w:t>
      </w:r>
      <w:r w:rsidRPr="003C731A">
        <w:rPr>
          <w:b/>
        </w:rPr>
        <w:t>to</w:t>
      </w:r>
      <w:r w:rsidR="00054458" w:rsidRPr="003C731A">
        <w:rPr>
          <w:b/>
        </w:rPr>
        <w:t xml:space="preserve"> </w:t>
      </w:r>
      <w:r w:rsidRPr="003C731A">
        <w:rPr>
          <w:b/>
        </w:rPr>
        <w:t>engage</w:t>
      </w:r>
      <w:r w:rsidR="00054458" w:rsidRPr="003C731A">
        <w:rPr>
          <w:b/>
        </w:rPr>
        <w:t xml:space="preserve"> </w:t>
      </w:r>
      <w:r w:rsidRPr="003C731A">
        <w:rPr>
          <w:b/>
        </w:rPr>
        <w:t>with</w:t>
      </w:r>
      <w:r w:rsidR="00054458" w:rsidRPr="003C731A">
        <w:rPr>
          <w:b/>
        </w:rPr>
        <w:t xml:space="preserve"> </w:t>
      </w:r>
      <w:r w:rsidRPr="003C731A">
        <w:rPr>
          <w:b/>
        </w:rPr>
        <w:t>industry</w:t>
      </w:r>
      <w:r w:rsidR="00054458" w:rsidRPr="003C731A">
        <w:rPr>
          <w:b/>
        </w:rPr>
        <w:t xml:space="preserve"> </w:t>
      </w:r>
      <w:r w:rsidRPr="003C731A">
        <w:rPr>
          <w:b/>
        </w:rPr>
        <w:t>and</w:t>
      </w:r>
      <w:r w:rsidR="00054458" w:rsidRPr="003C731A">
        <w:rPr>
          <w:b/>
        </w:rPr>
        <w:t xml:space="preserve"> </w:t>
      </w:r>
      <w:r w:rsidRPr="003C731A">
        <w:rPr>
          <w:b/>
        </w:rPr>
        <w:t>other</w:t>
      </w:r>
      <w:r w:rsidR="00054458" w:rsidRPr="003C731A">
        <w:rPr>
          <w:b/>
        </w:rPr>
        <w:t xml:space="preserve"> </w:t>
      </w:r>
      <w:r w:rsidRPr="003C731A">
        <w:rPr>
          <w:b/>
        </w:rPr>
        <w:t>partners</w:t>
      </w:r>
      <w:r w:rsidR="00054458" w:rsidRPr="003C731A">
        <w:rPr>
          <w:b/>
        </w:rPr>
        <w:t xml:space="preserve"> </w:t>
      </w:r>
      <w:r w:rsidRPr="003C731A">
        <w:rPr>
          <w:b/>
        </w:rPr>
        <w:t>to</w:t>
      </w:r>
      <w:r w:rsidR="00054458" w:rsidRPr="003C731A">
        <w:rPr>
          <w:b/>
        </w:rPr>
        <w:t xml:space="preserve"> </w:t>
      </w:r>
      <w:r w:rsidRPr="003C731A">
        <w:rPr>
          <w:b/>
        </w:rPr>
        <w:t>develop</w:t>
      </w:r>
      <w:r w:rsidR="00054458" w:rsidRPr="003C731A">
        <w:rPr>
          <w:b/>
        </w:rPr>
        <w:t xml:space="preserve"> </w:t>
      </w:r>
      <w:r w:rsidRPr="003C731A">
        <w:rPr>
          <w:b/>
        </w:rPr>
        <w:t>and</w:t>
      </w:r>
      <w:r w:rsidR="00054458" w:rsidRPr="003C731A">
        <w:rPr>
          <w:b/>
        </w:rPr>
        <w:t xml:space="preserve"> </w:t>
      </w:r>
      <w:r w:rsidRPr="003C731A">
        <w:rPr>
          <w:b/>
        </w:rPr>
        <w:t>implement</w:t>
      </w:r>
      <w:r w:rsidR="00054458" w:rsidRPr="003C731A">
        <w:rPr>
          <w:b/>
        </w:rPr>
        <w:t xml:space="preserve"> </w:t>
      </w:r>
      <w:r w:rsidRPr="003C731A">
        <w:rPr>
          <w:b/>
        </w:rPr>
        <w:t>high</w:t>
      </w:r>
      <w:r w:rsidR="00054458" w:rsidRPr="003C731A">
        <w:rPr>
          <w:b/>
        </w:rPr>
        <w:t xml:space="preserve"> </w:t>
      </w:r>
      <w:r w:rsidRPr="003C731A">
        <w:rPr>
          <w:b/>
        </w:rPr>
        <w:t>quality,</w:t>
      </w:r>
      <w:r w:rsidR="00054458" w:rsidRPr="003C731A">
        <w:rPr>
          <w:b/>
        </w:rPr>
        <w:t xml:space="preserve"> </w:t>
      </w:r>
      <w:r w:rsidRPr="003C731A">
        <w:rPr>
          <w:b/>
        </w:rPr>
        <w:t>contemporary</w:t>
      </w:r>
      <w:r w:rsidR="00054458" w:rsidRPr="003C731A">
        <w:rPr>
          <w:b/>
        </w:rPr>
        <w:t xml:space="preserve"> </w:t>
      </w:r>
      <w:r w:rsidRPr="003C731A">
        <w:rPr>
          <w:b/>
        </w:rPr>
        <w:t>professional</w:t>
      </w:r>
      <w:r w:rsidR="00054458" w:rsidRPr="003C731A">
        <w:rPr>
          <w:b/>
        </w:rPr>
        <w:t xml:space="preserve"> </w:t>
      </w:r>
      <w:r w:rsidRPr="003C731A">
        <w:rPr>
          <w:b/>
        </w:rPr>
        <w:t>learning</w:t>
      </w:r>
      <w:r w:rsidR="00054458" w:rsidRPr="003C731A">
        <w:rPr>
          <w:b/>
        </w:rPr>
        <w:t xml:space="preserve"> </w:t>
      </w:r>
      <w:r w:rsidRPr="003C731A">
        <w:rPr>
          <w:b/>
        </w:rPr>
        <w:t>materials</w:t>
      </w:r>
      <w:r w:rsidR="00054458" w:rsidRPr="003C731A">
        <w:rPr>
          <w:b/>
        </w:rPr>
        <w:t xml:space="preserve"> </w:t>
      </w:r>
      <w:r w:rsidRPr="003C731A">
        <w:rPr>
          <w:b/>
        </w:rPr>
        <w:t>and</w:t>
      </w:r>
      <w:r w:rsidR="00054458" w:rsidRPr="003C731A">
        <w:rPr>
          <w:b/>
        </w:rPr>
        <w:t xml:space="preserve"> </w:t>
      </w:r>
      <w:r w:rsidRPr="003C731A">
        <w:rPr>
          <w:b/>
        </w:rPr>
        <w:t>teaching</w:t>
      </w:r>
      <w:r w:rsidR="00054458" w:rsidRPr="003C731A">
        <w:rPr>
          <w:b/>
        </w:rPr>
        <w:t xml:space="preserve"> </w:t>
      </w:r>
      <w:r w:rsidRPr="003C731A">
        <w:rPr>
          <w:b/>
        </w:rPr>
        <w:t>practices</w:t>
      </w:r>
      <w:r w:rsidR="00054458" w:rsidRPr="003C731A">
        <w:rPr>
          <w:b/>
        </w:rPr>
        <w:t xml:space="preserve"> </w:t>
      </w:r>
      <w:r w:rsidRPr="003C731A">
        <w:rPr>
          <w:b/>
        </w:rPr>
        <w:t>in</w:t>
      </w:r>
      <w:r w:rsidR="00054458" w:rsidRPr="003C731A">
        <w:rPr>
          <w:b/>
        </w:rPr>
        <w:t xml:space="preserve"> </w:t>
      </w:r>
      <w:r w:rsidRPr="003C731A">
        <w:rPr>
          <w:b/>
        </w:rPr>
        <w:t>mathematics,</w:t>
      </w:r>
      <w:r w:rsidR="00054458" w:rsidRPr="003C731A">
        <w:rPr>
          <w:b/>
        </w:rPr>
        <w:t xml:space="preserve"> </w:t>
      </w:r>
      <w:r w:rsidRPr="003C731A">
        <w:rPr>
          <w:b/>
        </w:rPr>
        <w:t>science</w:t>
      </w:r>
      <w:r w:rsidR="00054458" w:rsidRPr="003C731A">
        <w:rPr>
          <w:b/>
        </w:rPr>
        <w:t xml:space="preserve"> </w:t>
      </w:r>
      <w:r w:rsidRPr="003C731A">
        <w:rPr>
          <w:b/>
        </w:rPr>
        <w:t>and</w:t>
      </w:r>
      <w:r w:rsidR="00054458" w:rsidRPr="003C731A">
        <w:rPr>
          <w:b/>
        </w:rPr>
        <w:t xml:space="preserve"> </w:t>
      </w:r>
      <w:r w:rsidRPr="003C731A">
        <w:rPr>
          <w:b/>
        </w:rPr>
        <w:t>technology.</w:t>
      </w:r>
      <w:r w:rsidR="00054458" w:rsidRPr="003C731A">
        <w:rPr>
          <w:b/>
        </w:rPr>
        <w:t xml:space="preserve"> </w:t>
      </w:r>
      <w:r w:rsidRPr="003C731A">
        <w:rPr>
          <w:b/>
        </w:rPr>
        <w:t>These</w:t>
      </w:r>
      <w:r w:rsidR="00054458" w:rsidRPr="003C731A">
        <w:rPr>
          <w:b/>
        </w:rPr>
        <w:t xml:space="preserve"> </w:t>
      </w:r>
      <w:r w:rsidRPr="003C731A">
        <w:rPr>
          <w:b/>
        </w:rPr>
        <w:t>should</w:t>
      </w:r>
      <w:r w:rsidR="00054458" w:rsidRPr="003C731A">
        <w:rPr>
          <w:b/>
        </w:rPr>
        <w:t xml:space="preserve"> </w:t>
      </w:r>
      <w:r w:rsidRPr="003C731A">
        <w:rPr>
          <w:b/>
        </w:rPr>
        <w:t>include</w:t>
      </w:r>
      <w:r w:rsidR="00054458" w:rsidRPr="003C731A">
        <w:rPr>
          <w:b/>
        </w:rPr>
        <w:t xml:space="preserve"> </w:t>
      </w:r>
      <w:r w:rsidRPr="003C731A">
        <w:rPr>
          <w:b/>
        </w:rPr>
        <w:t>particular</w:t>
      </w:r>
      <w:r w:rsidR="00054458" w:rsidRPr="003C731A">
        <w:rPr>
          <w:b/>
        </w:rPr>
        <w:t xml:space="preserve"> </w:t>
      </w:r>
      <w:r w:rsidRPr="003C731A">
        <w:rPr>
          <w:b/>
        </w:rPr>
        <w:t>support</w:t>
      </w:r>
      <w:r w:rsidR="00054458" w:rsidRPr="003C731A">
        <w:rPr>
          <w:b/>
        </w:rPr>
        <w:t xml:space="preserve"> </w:t>
      </w:r>
      <w:r w:rsidRPr="003C731A">
        <w:rPr>
          <w:b/>
        </w:rPr>
        <w:t>for:</w:t>
      </w:r>
    </w:p>
    <w:p w:rsidR="00A25E22" w:rsidRPr="003C731A" w:rsidRDefault="00B73B9C" w:rsidP="00061B35">
      <w:pPr>
        <w:pStyle w:val="ListParagraph"/>
        <w:numPr>
          <w:ilvl w:val="0"/>
          <w:numId w:val="33"/>
        </w:numPr>
        <w:ind w:left="709" w:right="1254"/>
        <w:rPr>
          <w:b/>
        </w:rPr>
      </w:pPr>
      <w:r w:rsidRPr="003C731A">
        <w:rPr>
          <w:b/>
        </w:rPr>
        <w:t>principals</w:t>
      </w:r>
      <w:r w:rsidR="00054458" w:rsidRPr="003C731A">
        <w:rPr>
          <w:b/>
        </w:rPr>
        <w:t xml:space="preserve"> </w:t>
      </w:r>
      <w:r w:rsidRPr="003C731A">
        <w:rPr>
          <w:b/>
        </w:rPr>
        <w:t>and</w:t>
      </w:r>
      <w:r w:rsidR="00054458" w:rsidRPr="003C731A">
        <w:rPr>
          <w:b/>
        </w:rPr>
        <w:t xml:space="preserve"> </w:t>
      </w:r>
      <w:r w:rsidRPr="003C731A">
        <w:rPr>
          <w:b/>
        </w:rPr>
        <w:t>other</w:t>
      </w:r>
      <w:r w:rsidR="00054458" w:rsidRPr="003C731A">
        <w:rPr>
          <w:b/>
        </w:rPr>
        <w:t xml:space="preserve"> </w:t>
      </w:r>
      <w:r w:rsidRPr="003C731A">
        <w:rPr>
          <w:b/>
        </w:rPr>
        <w:t>school</w:t>
      </w:r>
      <w:r w:rsidR="00054458" w:rsidRPr="003C731A">
        <w:rPr>
          <w:b/>
        </w:rPr>
        <w:t xml:space="preserve"> </w:t>
      </w:r>
      <w:r w:rsidRPr="003C731A">
        <w:rPr>
          <w:b/>
        </w:rPr>
        <w:t>leaders,</w:t>
      </w:r>
    </w:p>
    <w:p w:rsidR="00A25E22" w:rsidRPr="003C731A" w:rsidRDefault="00B73B9C" w:rsidP="003C731A">
      <w:pPr>
        <w:pStyle w:val="ListParagraph"/>
        <w:numPr>
          <w:ilvl w:val="0"/>
          <w:numId w:val="33"/>
        </w:numPr>
        <w:ind w:left="709" w:right="1254"/>
        <w:rPr>
          <w:b/>
        </w:rPr>
      </w:pPr>
      <w:r w:rsidRPr="003C731A">
        <w:rPr>
          <w:b/>
        </w:rPr>
        <w:t>teachers</w:t>
      </w:r>
      <w:r w:rsidR="00054458" w:rsidRPr="003C731A">
        <w:rPr>
          <w:b/>
        </w:rPr>
        <w:t xml:space="preserve"> </w:t>
      </w:r>
      <w:r w:rsidRPr="003C731A">
        <w:rPr>
          <w:b/>
        </w:rPr>
        <w:t>working</w:t>
      </w:r>
      <w:r w:rsidR="00054458" w:rsidRPr="003C731A">
        <w:rPr>
          <w:b/>
        </w:rPr>
        <w:t xml:space="preserve"> </w:t>
      </w:r>
      <w:r w:rsidRPr="003C731A">
        <w:rPr>
          <w:b/>
        </w:rPr>
        <w:t>outside</w:t>
      </w:r>
      <w:r w:rsidR="00054458" w:rsidRPr="003C731A">
        <w:rPr>
          <w:b/>
        </w:rPr>
        <w:t xml:space="preserve"> </w:t>
      </w:r>
      <w:r w:rsidRPr="003C731A">
        <w:rPr>
          <w:b/>
        </w:rPr>
        <w:t>their</w:t>
      </w:r>
      <w:r w:rsidR="00054458" w:rsidRPr="003C731A">
        <w:rPr>
          <w:b/>
        </w:rPr>
        <w:t xml:space="preserve"> </w:t>
      </w:r>
      <w:r w:rsidRPr="003C731A">
        <w:rPr>
          <w:b/>
        </w:rPr>
        <w:t>main</w:t>
      </w:r>
      <w:r w:rsidR="00054458" w:rsidRPr="003C731A">
        <w:rPr>
          <w:b/>
        </w:rPr>
        <w:t xml:space="preserve"> </w:t>
      </w:r>
      <w:r w:rsidRPr="003C731A">
        <w:rPr>
          <w:b/>
        </w:rPr>
        <w:t>discipline,</w:t>
      </w:r>
      <w:r w:rsidR="00054458" w:rsidRPr="003C731A">
        <w:rPr>
          <w:b/>
        </w:rPr>
        <w:t xml:space="preserve"> </w:t>
      </w:r>
      <w:r w:rsidRPr="003C731A">
        <w:rPr>
          <w:b/>
        </w:rPr>
        <w:t>and</w:t>
      </w:r>
    </w:p>
    <w:p w:rsidR="00054458" w:rsidRPr="003C731A" w:rsidRDefault="00B73B9C" w:rsidP="003C731A">
      <w:pPr>
        <w:pStyle w:val="ListParagraph"/>
        <w:numPr>
          <w:ilvl w:val="0"/>
          <w:numId w:val="33"/>
        </w:numPr>
        <w:ind w:left="709" w:right="521"/>
        <w:rPr>
          <w:b/>
        </w:rPr>
      </w:pPr>
      <w:r w:rsidRPr="003C731A">
        <w:rPr>
          <w:b/>
        </w:rPr>
        <w:t>teachers</w:t>
      </w:r>
      <w:r w:rsidR="00054458" w:rsidRPr="003C731A">
        <w:rPr>
          <w:b/>
        </w:rPr>
        <w:t xml:space="preserve"> </w:t>
      </w:r>
      <w:r w:rsidRPr="003C731A">
        <w:rPr>
          <w:b/>
        </w:rPr>
        <w:t>in</w:t>
      </w:r>
      <w:r w:rsidR="00054458" w:rsidRPr="003C731A">
        <w:rPr>
          <w:b/>
        </w:rPr>
        <w:t xml:space="preserve"> </w:t>
      </w:r>
      <w:r w:rsidRPr="003C731A">
        <w:rPr>
          <w:b/>
        </w:rPr>
        <w:t>rural</w:t>
      </w:r>
      <w:r w:rsidR="00054458" w:rsidRPr="003C731A">
        <w:rPr>
          <w:b/>
        </w:rPr>
        <w:t xml:space="preserve"> </w:t>
      </w:r>
      <w:r w:rsidRPr="003C731A">
        <w:rPr>
          <w:b/>
        </w:rPr>
        <w:t>and</w:t>
      </w:r>
      <w:r w:rsidR="00054458" w:rsidRPr="003C731A">
        <w:rPr>
          <w:b/>
        </w:rPr>
        <w:t xml:space="preserve"> </w:t>
      </w:r>
      <w:r w:rsidRPr="003C731A">
        <w:rPr>
          <w:b/>
        </w:rPr>
        <w:t>remote</w:t>
      </w:r>
      <w:r w:rsidR="00054458" w:rsidRPr="003C731A">
        <w:rPr>
          <w:b/>
        </w:rPr>
        <w:t xml:space="preserve"> </w:t>
      </w:r>
      <w:r w:rsidRPr="003C731A">
        <w:rPr>
          <w:b/>
        </w:rPr>
        <w:t>communities</w:t>
      </w:r>
      <w:r w:rsidR="00054458" w:rsidRPr="003C731A">
        <w:rPr>
          <w:b/>
        </w:rPr>
        <w:t xml:space="preserve"> </w:t>
      </w:r>
      <w:r w:rsidRPr="003C731A">
        <w:rPr>
          <w:b/>
        </w:rPr>
        <w:t>with</w:t>
      </w:r>
      <w:r w:rsidR="00054458" w:rsidRPr="003C731A">
        <w:rPr>
          <w:b/>
        </w:rPr>
        <w:t xml:space="preserve"> </w:t>
      </w:r>
      <w:r w:rsidRPr="003C731A">
        <w:rPr>
          <w:b/>
        </w:rPr>
        <w:t>limited</w:t>
      </w:r>
      <w:r w:rsidR="00054458" w:rsidRPr="003C731A">
        <w:rPr>
          <w:b/>
        </w:rPr>
        <w:t xml:space="preserve"> </w:t>
      </w:r>
      <w:r w:rsidRPr="003C731A">
        <w:rPr>
          <w:b/>
        </w:rPr>
        <w:t>travel</w:t>
      </w:r>
      <w:r w:rsidR="00054458" w:rsidRPr="003C731A">
        <w:rPr>
          <w:b/>
        </w:rPr>
        <w:t xml:space="preserve"> </w:t>
      </w:r>
      <w:r w:rsidRPr="003C731A">
        <w:rPr>
          <w:b/>
        </w:rPr>
        <w:t>and</w:t>
      </w:r>
      <w:r w:rsidR="00054458" w:rsidRPr="003C731A">
        <w:rPr>
          <w:b/>
        </w:rPr>
        <w:t xml:space="preserve"> </w:t>
      </w:r>
      <w:r w:rsidR="00DB40FF" w:rsidRPr="003C731A">
        <w:rPr>
          <w:b/>
        </w:rPr>
        <w:t>b</w:t>
      </w:r>
      <w:r w:rsidRPr="003C731A">
        <w:rPr>
          <w:b/>
        </w:rPr>
        <w:t>roadband</w:t>
      </w:r>
      <w:r w:rsidR="00054458" w:rsidRPr="003C731A">
        <w:rPr>
          <w:b/>
        </w:rPr>
        <w:t xml:space="preserve"> </w:t>
      </w:r>
      <w:r w:rsidRPr="003C731A">
        <w:rPr>
          <w:b/>
        </w:rPr>
        <w:t>access.</w:t>
      </w:r>
    </w:p>
    <w:p w:rsidR="00A25E22" w:rsidRDefault="00A25E22">
      <w:pPr>
        <w:spacing w:line="20" w:lineRule="exact"/>
        <w:ind w:left="114"/>
        <w:rPr>
          <w:rFonts w:ascii="Calibri" w:eastAsia="Calibri" w:hAnsi="Calibri" w:cs="Calibri"/>
          <w:sz w:val="2"/>
          <w:szCs w:val="2"/>
        </w:rPr>
      </w:pPr>
    </w:p>
    <w:p w:rsidR="00054458" w:rsidRPr="00DB40FF" w:rsidRDefault="00B73B9C" w:rsidP="00E945A1">
      <w:pPr>
        <w:pStyle w:val="Heading7"/>
        <w:ind w:right="96"/>
      </w:pPr>
      <w:r w:rsidRPr="00DB40FF">
        <w:t>VET</w:t>
      </w:r>
      <w:r w:rsidR="00054458" w:rsidRPr="00DB40FF">
        <w:t xml:space="preserve"> </w:t>
      </w:r>
      <w:r w:rsidRPr="00DB40FF">
        <w:t>in</w:t>
      </w:r>
      <w:r w:rsidR="00054458" w:rsidRPr="00DB40FF">
        <w:t xml:space="preserve"> </w:t>
      </w:r>
      <w:r w:rsidRPr="00DB40FF">
        <w:t>schools</w:t>
      </w:r>
    </w:p>
    <w:p w:rsidR="00A25E22" w:rsidRDefault="00A25E22">
      <w:pPr>
        <w:spacing w:line="20" w:lineRule="exact"/>
        <w:ind w:left="114"/>
        <w:rPr>
          <w:rFonts w:ascii="Century Gothic" w:eastAsia="Century Gothic" w:hAnsi="Century Gothic" w:cs="Century Gothic"/>
          <w:sz w:val="2"/>
          <w:szCs w:val="2"/>
        </w:rPr>
      </w:pPr>
    </w:p>
    <w:p w:rsidR="00A25E22" w:rsidRPr="00DB40FF" w:rsidRDefault="00B73B9C" w:rsidP="003C731A">
      <w:pPr>
        <w:ind w:left="142" w:right="238"/>
        <w:rPr>
          <w:i/>
        </w:rPr>
      </w:pPr>
      <w:r w:rsidRPr="00DB40FF">
        <w:rPr>
          <w:i/>
        </w:rPr>
        <w:t>Vocational</w:t>
      </w:r>
      <w:r w:rsidR="00054458" w:rsidRPr="00DB40FF">
        <w:rPr>
          <w:i/>
        </w:rPr>
        <w:t xml:space="preserve"> </w:t>
      </w:r>
      <w:r w:rsidRPr="00DB40FF">
        <w:rPr>
          <w:i/>
        </w:rPr>
        <w:t>Education</w:t>
      </w:r>
      <w:r w:rsidR="00054458" w:rsidRPr="00DB40FF">
        <w:rPr>
          <w:i/>
        </w:rPr>
        <w:t xml:space="preserve"> </w:t>
      </w:r>
      <w:r w:rsidRPr="00DB40FF">
        <w:rPr>
          <w:i/>
        </w:rPr>
        <w:t>and</w:t>
      </w:r>
      <w:r w:rsidR="00054458" w:rsidRPr="00DB40FF">
        <w:rPr>
          <w:i/>
        </w:rPr>
        <w:t xml:space="preserve"> </w:t>
      </w:r>
      <w:r w:rsidRPr="00DB40FF">
        <w:rPr>
          <w:i/>
        </w:rPr>
        <w:t>Training</w:t>
      </w:r>
      <w:r w:rsidR="00054458" w:rsidRPr="00DB40FF">
        <w:rPr>
          <w:i/>
        </w:rPr>
        <w:t xml:space="preserve"> </w:t>
      </w:r>
      <w:r w:rsidRPr="00DB40FF">
        <w:rPr>
          <w:i/>
        </w:rPr>
        <w:t>is</w:t>
      </w:r>
      <w:r w:rsidR="00054458" w:rsidRPr="00DB40FF">
        <w:rPr>
          <w:i/>
        </w:rPr>
        <w:t xml:space="preserve"> </w:t>
      </w:r>
      <w:r w:rsidRPr="00DB40FF">
        <w:rPr>
          <w:i/>
        </w:rPr>
        <w:t>increasingly</w:t>
      </w:r>
      <w:r w:rsidR="00054458" w:rsidRPr="00DB40FF">
        <w:rPr>
          <w:i/>
        </w:rPr>
        <w:t xml:space="preserve"> </w:t>
      </w:r>
      <w:r w:rsidRPr="00DB40FF">
        <w:rPr>
          <w:i/>
        </w:rPr>
        <w:t>important</w:t>
      </w:r>
      <w:r w:rsidR="00054458" w:rsidRPr="00DB40FF">
        <w:rPr>
          <w:i/>
        </w:rPr>
        <w:t xml:space="preserve"> </w:t>
      </w:r>
      <w:r w:rsidRPr="00DB40FF">
        <w:rPr>
          <w:i/>
        </w:rPr>
        <w:t>in</w:t>
      </w:r>
      <w:r w:rsidR="00054458" w:rsidRPr="00DB40FF">
        <w:rPr>
          <w:i/>
        </w:rPr>
        <w:t xml:space="preserve"> </w:t>
      </w:r>
      <w:r w:rsidRPr="00DB40FF">
        <w:rPr>
          <w:i/>
        </w:rPr>
        <w:t>the</w:t>
      </w:r>
      <w:r w:rsidR="00054458" w:rsidRPr="00DB40FF">
        <w:rPr>
          <w:i/>
        </w:rPr>
        <w:t xml:space="preserve"> </w:t>
      </w:r>
      <w:r w:rsidRPr="00DB40FF">
        <w:rPr>
          <w:i/>
        </w:rPr>
        <w:t>development</w:t>
      </w:r>
      <w:r w:rsidR="00054458" w:rsidRPr="00DB40FF">
        <w:rPr>
          <w:i/>
        </w:rPr>
        <w:t xml:space="preserve"> </w:t>
      </w:r>
      <w:r w:rsidRPr="00DB40FF">
        <w:rPr>
          <w:i/>
        </w:rPr>
        <w:t>of</w:t>
      </w:r>
      <w:r w:rsidR="00054458" w:rsidRPr="00DB40FF">
        <w:rPr>
          <w:i/>
        </w:rPr>
        <w:t xml:space="preserve"> </w:t>
      </w:r>
      <w:r w:rsidRPr="00DB40FF">
        <w:rPr>
          <w:i/>
        </w:rPr>
        <w:t>a</w:t>
      </w:r>
      <w:r w:rsidR="00054458" w:rsidRPr="00DB40FF">
        <w:rPr>
          <w:i/>
        </w:rPr>
        <w:t xml:space="preserve"> </w:t>
      </w:r>
      <w:r w:rsidRPr="00DB40FF">
        <w:rPr>
          <w:i/>
        </w:rPr>
        <w:t>qualified</w:t>
      </w:r>
      <w:r w:rsidR="00054458" w:rsidRPr="00DB40FF">
        <w:rPr>
          <w:i/>
        </w:rPr>
        <w:t xml:space="preserve"> </w:t>
      </w:r>
      <w:r w:rsidRPr="00DB40FF">
        <w:rPr>
          <w:i/>
        </w:rPr>
        <w:t>workforce</w:t>
      </w:r>
      <w:r w:rsidR="00054458" w:rsidRPr="00DB40FF">
        <w:rPr>
          <w:i/>
        </w:rPr>
        <w:t xml:space="preserve"> </w:t>
      </w:r>
      <w:r w:rsidRPr="00DB40FF">
        <w:rPr>
          <w:i/>
        </w:rPr>
        <w:t>for</w:t>
      </w:r>
      <w:r w:rsidR="00054458" w:rsidRPr="00DB40FF">
        <w:rPr>
          <w:i/>
        </w:rPr>
        <w:t xml:space="preserve"> </w:t>
      </w:r>
      <w:r w:rsidRPr="00DB40FF">
        <w:rPr>
          <w:i/>
        </w:rPr>
        <w:t>industries</w:t>
      </w:r>
      <w:r w:rsidR="00054458" w:rsidRPr="00DB40FF">
        <w:rPr>
          <w:i/>
        </w:rPr>
        <w:t xml:space="preserve"> </w:t>
      </w:r>
      <w:r w:rsidRPr="00DB40FF">
        <w:rPr>
          <w:i/>
        </w:rPr>
        <w:t>that</w:t>
      </w:r>
      <w:r w:rsidR="00054458" w:rsidRPr="00DB40FF">
        <w:rPr>
          <w:i/>
        </w:rPr>
        <w:t xml:space="preserve"> </w:t>
      </w:r>
      <w:r w:rsidRPr="00DB40FF">
        <w:rPr>
          <w:i/>
        </w:rPr>
        <w:t>rely</w:t>
      </w:r>
      <w:r w:rsidR="00054458" w:rsidRPr="00DB40FF">
        <w:rPr>
          <w:i/>
        </w:rPr>
        <w:t xml:space="preserve"> </w:t>
      </w:r>
      <w:r w:rsidRPr="00DB40FF">
        <w:rPr>
          <w:i/>
        </w:rPr>
        <w:t>on</w:t>
      </w:r>
      <w:r w:rsidR="00054458" w:rsidRPr="00DB40FF">
        <w:rPr>
          <w:i/>
        </w:rPr>
        <w:t xml:space="preserve"> </w:t>
      </w:r>
      <w:r w:rsidRPr="00DB40FF">
        <w:rPr>
          <w:i/>
        </w:rPr>
        <w:t>STEM</w:t>
      </w:r>
      <w:r w:rsidR="00054458" w:rsidRPr="00DB40FF">
        <w:rPr>
          <w:i/>
        </w:rPr>
        <w:t xml:space="preserve"> </w:t>
      </w:r>
      <w:r w:rsidRPr="00DB40FF">
        <w:rPr>
          <w:i/>
        </w:rPr>
        <w:t>skills.</w:t>
      </w:r>
      <w:r w:rsidR="00054458" w:rsidRPr="00DB40FF">
        <w:rPr>
          <w:i/>
        </w:rPr>
        <w:t xml:space="preserve"> </w:t>
      </w:r>
      <w:r w:rsidRPr="00DB40FF">
        <w:rPr>
          <w:i/>
        </w:rPr>
        <w:t>VET</w:t>
      </w:r>
      <w:r w:rsidR="00054458" w:rsidRPr="00DB40FF">
        <w:rPr>
          <w:i/>
        </w:rPr>
        <w:t xml:space="preserve"> </w:t>
      </w:r>
      <w:r w:rsidRPr="00DB40FF">
        <w:rPr>
          <w:i/>
        </w:rPr>
        <w:t>qualifications</w:t>
      </w:r>
      <w:r w:rsidR="00054458" w:rsidRPr="00DB40FF">
        <w:rPr>
          <w:i/>
        </w:rPr>
        <w:t xml:space="preserve"> </w:t>
      </w:r>
      <w:r w:rsidRPr="00DB40FF">
        <w:rPr>
          <w:i/>
        </w:rPr>
        <w:t>are</w:t>
      </w:r>
      <w:r w:rsidR="00054458" w:rsidRPr="00DB40FF">
        <w:rPr>
          <w:i/>
        </w:rPr>
        <w:t xml:space="preserve"> </w:t>
      </w:r>
      <w:r w:rsidRPr="00DB40FF">
        <w:rPr>
          <w:i/>
        </w:rPr>
        <w:t>responsive</w:t>
      </w:r>
      <w:r w:rsidR="00054458" w:rsidRPr="00DB40FF">
        <w:rPr>
          <w:i/>
        </w:rPr>
        <w:t xml:space="preserve"> </w:t>
      </w:r>
      <w:r w:rsidRPr="00DB40FF">
        <w:rPr>
          <w:i/>
        </w:rPr>
        <w:t>to</w:t>
      </w:r>
      <w:r w:rsidR="00054458" w:rsidRPr="00DB40FF">
        <w:rPr>
          <w:i/>
        </w:rPr>
        <w:t xml:space="preserve"> </w:t>
      </w:r>
      <w:r w:rsidRPr="00DB40FF">
        <w:rPr>
          <w:i/>
        </w:rPr>
        <w:t>current</w:t>
      </w:r>
      <w:r w:rsidR="00054458" w:rsidRPr="00DB40FF">
        <w:rPr>
          <w:i/>
        </w:rPr>
        <w:t xml:space="preserve"> </w:t>
      </w:r>
      <w:r w:rsidRPr="00DB40FF">
        <w:rPr>
          <w:i/>
        </w:rPr>
        <w:t>industry</w:t>
      </w:r>
      <w:r w:rsidR="00054458" w:rsidRPr="00DB40FF">
        <w:rPr>
          <w:i/>
        </w:rPr>
        <w:t xml:space="preserve"> </w:t>
      </w:r>
      <w:r w:rsidRPr="00DB40FF">
        <w:rPr>
          <w:i/>
        </w:rPr>
        <w:t>practice</w:t>
      </w:r>
      <w:r w:rsidR="00054458" w:rsidRPr="00DB40FF">
        <w:rPr>
          <w:i/>
        </w:rPr>
        <w:t xml:space="preserve"> </w:t>
      </w:r>
      <w:r w:rsidRPr="00DB40FF">
        <w:rPr>
          <w:i/>
        </w:rPr>
        <w:t>and</w:t>
      </w:r>
      <w:r w:rsidR="00054458" w:rsidRPr="00DB40FF">
        <w:rPr>
          <w:i/>
        </w:rPr>
        <w:t xml:space="preserve"> </w:t>
      </w:r>
      <w:r w:rsidRPr="00DB40FF">
        <w:rPr>
          <w:i/>
        </w:rPr>
        <w:t>provide</w:t>
      </w:r>
      <w:r w:rsidR="00054458" w:rsidRPr="00DB40FF">
        <w:rPr>
          <w:i/>
        </w:rPr>
        <w:t xml:space="preserve"> </w:t>
      </w:r>
      <w:r w:rsidRPr="00DB40FF">
        <w:rPr>
          <w:i/>
        </w:rPr>
        <w:t>flexibility</w:t>
      </w:r>
      <w:r w:rsidR="00054458" w:rsidRPr="00DB40FF">
        <w:rPr>
          <w:i/>
        </w:rPr>
        <w:t xml:space="preserve"> </w:t>
      </w:r>
      <w:r w:rsidRPr="00DB40FF">
        <w:rPr>
          <w:i/>
        </w:rPr>
        <w:t>through</w:t>
      </w:r>
      <w:r w:rsidR="00054458" w:rsidRPr="00DB40FF">
        <w:rPr>
          <w:i/>
        </w:rPr>
        <w:t xml:space="preserve"> </w:t>
      </w:r>
      <w:r w:rsidRPr="00DB40FF">
        <w:rPr>
          <w:i/>
        </w:rPr>
        <w:t>micro</w:t>
      </w:r>
      <w:r w:rsidRPr="00DB40FF">
        <w:rPr>
          <w:rFonts w:ascii="Cambria Math" w:hAnsi="Cambria Math" w:cs="Cambria Math"/>
          <w:i/>
        </w:rPr>
        <w:t>‑</w:t>
      </w:r>
      <w:r w:rsidRPr="00DB40FF">
        <w:rPr>
          <w:i/>
        </w:rPr>
        <w:t>credentialing.</w:t>
      </w:r>
      <w:r w:rsidR="00054458" w:rsidRPr="00DB40FF">
        <w:rPr>
          <w:i/>
        </w:rPr>
        <w:t xml:space="preserve"> </w:t>
      </w:r>
      <w:r w:rsidRPr="00DB40FF">
        <w:rPr>
          <w:i/>
        </w:rPr>
        <w:t>However,</w:t>
      </w:r>
      <w:r w:rsidR="00054458" w:rsidRPr="00DB40FF">
        <w:rPr>
          <w:i/>
        </w:rPr>
        <w:t xml:space="preserve"> </w:t>
      </w:r>
      <w:r w:rsidRPr="00DB40FF">
        <w:rPr>
          <w:i/>
        </w:rPr>
        <w:t>it</w:t>
      </w:r>
      <w:r w:rsidR="00054458" w:rsidRPr="00DB40FF">
        <w:rPr>
          <w:i/>
        </w:rPr>
        <w:t xml:space="preserve"> </w:t>
      </w:r>
      <w:r w:rsidRPr="00DB40FF">
        <w:rPr>
          <w:i/>
        </w:rPr>
        <w:t>is</w:t>
      </w:r>
      <w:r w:rsidR="00054458" w:rsidRPr="00DB40FF">
        <w:rPr>
          <w:i/>
        </w:rPr>
        <w:t xml:space="preserve"> </w:t>
      </w:r>
      <w:r w:rsidRPr="00DB40FF">
        <w:rPr>
          <w:i/>
        </w:rPr>
        <w:t>challenging</w:t>
      </w:r>
      <w:r w:rsidR="00054458" w:rsidRPr="00DB40FF">
        <w:rPr>
          <w:i/>
        </w:rPr>
        <w:t xml:space="preserve"> </w:t>
      </w:r>
      <w:r w:rsidRPr="00DB40FF">
        <w:rPr>
          <w:i/>
        </w:rPr>
        <w:t>for</w:t>
      </w:r>
      <w:r w:rsidR="00054458" w:rsidRPr="00DB40FF">
        <w:rPr>
          <w:i/>
        </w:rPr>
        <w:t xml:space="preserve"> </w:t>
      </w:r>
      <w:r w:rsidRPr="00DB40FF">
        <w:rPr>
          <w:i/>
        </w:rPr>
        <w:t>secondary</w:t>
      </w:r>
      <w:r w:rsidR="00054458" w:rsidRPr="00DB40FF">
        <w:rPr>
          <w:i/>
        </w:rPr>
        <w:t xml:space="preserve"> </w:t>
      </w:r>
      <w:r w:rsidRPr="00DB40FF">
        <w:rPr>
          <w:i/>
        </w:rPr>
        <w:t>school</w:t>
      </w:r>
      <w:r w:rsidR="00054458" w:rsidRPr="00DB40FF">
        <w:rPr>
          <w:i/>
        </w:rPr>
        <w:t xml:space="preserve"> </w:t>
      </w:r>
      <w:r w:rsidRPr="00DB40FF">
        <w:rPr>
          <w:i/>
        </w:rPr>
        <w:t>teachers</w:t>
      </w:r>
      <w:r w:rsidR="00054458" w:rsidRPr="00DB40FF">
        <w:rPr>
          <w:i/>
        </w:rPr>
        <w:t xml:space="preserve"> </w:t>
      </w:r>
      <w:r w:rsidRPr="00DB40FF">
        <w:rPr>
          <w:i/>
        </w:rPr>
        <w:t>to</w:t>
      </w:r>
      <w:r w:rsidR="00054458" w:rsidRPr="00DB40FF">
        <w:rPr>
          <w:i/>
        </w:rPr>
        <w:t xml:space="preserve"> </w:t>
      </w:r>
      <w:r w:rsidRPr="00DB40FF">
        <w:rPr>
          <w:i/>
        </w:rPr>
        <w:t>gain</w:t>
      </w:r>
      <w:r w:rsidR="00054458" w:rsidRPr="00DB40FF">
        <w:rPr>
          <w:i/>
        </w:rPr>
        <w:t xml:space="preserve"> </w:t>
      </w:r>
      <w:r w:rsidRPr="00DB40FF">
        <w:rPr>
          <w:i/>
        </w:rPr>
        <w:t>and</w:t>
      </w:r>
      <w:r w:rsidR="00054458" w:rsidRPr="00DB40FF">
        <w:rPr>
          <w:i/>
        </w:rPr>
        <w:t xml:space="preserve"> </w:t>
      </w:r>
      <w:r w:rsidRPr="00DB40FF">
        <w:rPr>
          <w:i/>
        </w:rPr>
        <w:t>maintain</w:t>
      </w:r>
      <w:r w:rsidR="00054458" w:rsidRPr="00DB40FF">
        <w:rPr>
          <w:i/>
        </w:rPr>
        <w:t xml:space="preserve"> </w:t>
      </w:r>
      <w:r w:rsidRPr="00DB40FF">
        <w:rPr>
          <w:i/>
        </w:rPr>
        <w:t>the</w:t>
      </w:r>
      <w:r w:rsidR="00054458" w:rsidRPr="00DB40FF">
        <w:rPr>
          <w:i/>
        </w:rPr>
        <w:t xml:space="preserve"> </w:t>
      </w:r>
      <w:r w:rsidRPr="00DB40FF">
        <w:rPr>
          <w:i/>
        </w:rPr>
        <w:t>required</w:t>
      </w:r>
      <w:r w:rsidR="00054458" w:rsidRPr="00DB40FF">
        <w:rPr>
          <w:i/>
        </w:rPr>
        <w:t xml:space="preserve"> </w:t>
      </w:r>
      <w:r w:rsidRPr="00DB40FF">
        <w:rPr>
          <w:i/>
        </w:rPr>
        <w:t>credentials</w:t>
      </w:r>
      <w:r w:rsidR="00054458" w:rsidRPr="00DB40FF">
        <w:rPr>
          <w:i/>
        </w:rPr>
        <w:t xml:space="preserve"> </w:t>
      </w:r>
      <w:r w:rsidRPr="00DB40FF">
        <w:rPr>
          <w:i/>
        </w:rPr>
        <w:t>to</w:t>
      </w:r>
      <w:r w:rsidR="00054458" w:rsidRPr="00DB40FF">
        <w:rPr>
          <w:i/>
        </w:rPr>
        <w:t xml:space="preserve"> </w:t>
      </w:r>
      <w:r w:rsidRPr="00DB40FF">
        <w:rPr>
          <w:i/>
        </w:rPr>
        <w:t>deliver</w:t>
      </w:r>
      <w:r w:rsidR="00054458" w:rsidRPr="00DB40FF">
        <w:rPr>
          <w:i/>
        </w:rPr>
        <w:t xml:space="preserve"> </w:t>
      </w:r>
      <w:r w:rsidRPr="00DB40FF">
        <w:rPr>
          <w:i/>
        </w:rPr>
        <w:t>VET</w:t>
      </w:r>
      <w:r w:rsidR="00054458" w:rsidRPr="00DB40FF">
        <w:rPr>
          <w:i/>
        </w:rPr>
        <w:t xml:space="preserve"> </w:t>
      </w:r>
      <w:r w:rsidRPr="00DB40FF">
        <w:rPr>
          <w:i/>
        </w:rPr>
        <w:t>in</w:t>
      </w:r>
      <w:r w:rsidR="00054458" w:rsidRPr="00DB40FF">
        <w:rPr>
          <w:i/>
        </w:rPr>
        <w:t xml:space="preserve"> </w:t>
      </w:r>
      <w:r w:rsidRPr="00DB40FF">
        <w:rPr>
          <w:i/>
        </w:rPr>
        <w:t>secondary</w:t>
      </w:r>
      <w:r w:rsidR="00054458" w:rsidRPr="00DB40FF">
        <w:rPr>
          <w:i/>
        </w:rPr>
        <w:t xml:space="preserve"> </w:t>
      </w:r>
      <w:r w:rsidRPr="00DB40FF">
        <w:rPr>
          <w:i/>
        </w:rPr>
        <w:t>schools.</w:t>
      </w:r>
    </w:p>
    <w:p w:rsidR="00A25E22" w:rsidRPr="003C731A" w:rsidRDefault="00B73B9C" w:rsidP="00DB40FF">
      <w:pPr>
        <w:pStyle w:val="Heading6"/>
        <w:rPr>
          <w:b/>
        </w:rPr>
      </w:pPr>
      <w:r w:rsidRPr="003C731A">
        <w:rPr>
          <w:b/>
        </w:rPr>
        <w:t>Recommendation</w:t>
      </w:r>
      <w:r w:rsidR="00054458" w:rsidRPr="003C731A">
        <w:rPr>
          <w:b/>
        </w:rPr>
        <w:t xml:space="preserve"> </w:t>
      </w:r>
      <w:r w:rsidRPr="003C731A">
        <w:rPr>
          <w:b/>
        </w:rPr>
        <w:t>5</w:t>
      </w:r>
    </w:p>
    <w:p w:rsidR="00A25E22" w:rsidRPr="003C731A" w:rsidRDefault="00B73B9C" w:rsidP="003C731A">
      <w:pPr>
        <w:ind w:left="426" w:right="521"/>
        <w:rPr>
          <w:b/>
        </w:rPr>
      </w:pPr>
      <w:r w:rsidRPr="003C731A">
        <w:rPr>
          <w:b/>
        </w:rPr>
        <w:t>To</w:t>
      </w:r>
      <w:r w:rsidR="00054458" w:rsidRPr="003C731A">
        <w:rPr>
          <w:b/>
        </w:rPr>
        <w:t xml:space="preserve"> </w:t>
      </w:r>
      <w:r w:rsidRPr="003C731A">
        <w:rPr>
          <w:b/>
        </w:rPr>
        <w:t>support</w:t>
      </w:r>
      <w:r w:rsidR="00054458" w:rsidRPr="003C731A">
        <w:rPr>
          <w:b/>
        </w:rPr>
        <w:t xml:space="preserve"> </w:t>
      </w:r>
      <w:r w:rsidRPr="003C731A">
        <w:rPr>
          <w:b/>
        </w:rPr>
        <w:t>the</w:t>
      </w:r>
      <w:r w:rsidR="00054458" w:rsidRPr="003C731A">
        <w:rPr>
          <w:b/>
        </w:rPr>
        <w:t xml:space="preserve"> </w:t>
      </w:r>
      <w:r w:rsidRPr="003C731A">
        <w:rPr>
          <w:b/>
        </w:rPr>
        <w:t>delivery</w:t>
      </w:r>
      <w:r w:rsidR="00054458" w:rsidRPr="003C731A">
        <w:rPr>
          <w:b/>
        </w:rPr>
        <w:t xml:space="preserve"> </w:t>
      </w:r>
      <w:r w:rsidRPr="003C731A">
        <w:rPr>
          <w:b/>
        </w:rPr>
        <w:t>of</w:t>
      </w:r>
      <w:r w:rsidR="00054458" w:rsidRPr="003C731A">
        <w:rPr>
          <w:b/>
        </w:rPr>
        <w:t xml:space="preserve"> </w:t>
      </w:r>
      <w:r w:rsidRPr="003C731A">
        <w:rPr>
          <w:b/>
        </w:rPr>
        <w:t>VET</w:t>
      </w:r>
      <w:r w:rsidR="00054458" w:rsidRPr="003C731A">
        <w:rPr>
          <w:b/>
        </w:rPr>
        <w:t xml:space="preserve"> </w:t>
      </w:r>
      <w:r w:rsidRPr="003C731A">
        <w:rPr>
          <w:b/>
        </w:rPr>
        <w:t>qualifications</w:t>
      </w:r>
      <w:r w:rsidR="00054458" w:rsidRPr="003C731A">
        <w:rPr>
          <w:b/>
        </w:rPr>
        <w:t xml:space="preserve"> </w:t>
      </w:r>
      <w:r w:rsidRPr="003C731A">
        <w:rPr>
          <w:b/>
        </w:rPr>
        <w:t>in</w:t>
      </w:r>
      <w:r w:rsidR="00054458" w:rsidRPr="003C731A">
        <w:rPr>
          <w:b/>
        </w:rPr>
        <w:t xml:space="preserve"> </w:t>
      </w:r>
      <w:r w:rsidRPr="003C731A">
        <w:rPr>
          <w:b/>
        </w:rPr>
        <w:t>STEM</w:t>
      </w:r>
      <w:r w:rsidR="00054458" w:rsidRPr="003C731A">
        <w:rPr>
          <w:b/>
        </w:rPr>
        <w:t xml:space="preserve"> </w:t>
      </w:r>
      <w:r w:rsidRPr="003C731A">
        <w:rPr>
          <w:b/>
        </w:rPr>
        <w:t>fields</w:t>
      </w:r>
      <w:r w:rsidR="00054458" w:rsidRPr="003C731A">
        <w:rPr>
          <w:b/>
        </w:rPr>
        <w:t xml:space="preserve"> </w:t>
      </w:r>
      <w:r w:rsidRPr="003C731A">
        <w:rPr>
          <w:b/>
        </w:rPr>
        <w:t>in</w:t>
      </w:r>
      <w:r w:rsidR="00054458" w:rsidRPr="003C731A">
        <w:rPr>
          <w:b/>
        </w:rPr>
        <w:t xml:space="preserve"> </w:t>
      </w:r>
      <w:r w:rsidRPr="003C731A">
        <w:rPr>
          <w:b/>
        </w:rPr>
        <w:t>secondary</w:t>
      </w:r>
      <w:r w:rsidR="00054458" w:rsidRPr="003C731A">
        <w:rPr>
          <w:b/>
        </w:rPr>
        <w:t xml:space="preserve"> </w:t>
      </w:r>
      <w:r w:rsidRPr="003C731A">
        <w:rPr>
          <w:b/>
        </w:rPr>
        <w:t>schools,</w:t>
      </w:r>
      <w:r w:rsidR="00054458" w:rsidRPr="003C731A">
        <w:rPr>
          <w:b/>
        </w:rPr>
        <w:t xml:space="preserve"> </w:t>
      </w:r>
      <w:r w:rsidRPr="003C731A">
        <w:rPr>
          <w:b/>
        </w:rPr>
        <w:t>education</w:t>
      </w:r>
      <w:r w:rsidR="00054458" w:rsidRPr="003C731A">
        <w:rPr>
          <w:b/>
        </w:rPr>
        <w:t xml:space="preserve"> </w:t>
      </w:r>
      <w:r w:rsidRPr="003C731A">
        <w:rPr>
          <w:b/>
        </w:rPr>
        <w:t>authorities</w:t>
      </w:r>
      <w:r w:rsidR="00054458" w:rsidRPr="003C731A">
        <w:rPr>
          <w:b/>
        </w:rPr>
        <w:t xml:space="preserve"> </w:t>
      </w:r>
      <w:r w:rsidRPr="003C731A">
        <w:rPr>
          <w:b/>
        </w:rPr>
        <w:t>should</w:t>
      </w:r>
      <w:r w:rsidR="00054458" w:rsidRPr="003C731A">
        <w:rPr>
          <w:b/>
        </w:rPr>
        <w:t xml:space="preserve"> </w:t>
      </w:r>
      <w:r w:rsidRPr="003C731A">
        <w:rPr>
          <w:b/>
        </w:rPr>
        <w:t>collaborate</w:t>
      </w:r>
      <w:r w:rsidR="00054458" w:rsidRPr="003C731A">
        <w:rPr>
          <w:b/>
        </w:rPr>
        <w:t xml:space="preserve"> </w:t>
      </w:r>
      <w:r w:rsidRPr="003C731A">
        <w:rPr>
          <w:b/>
        </w:rPr>
        <w:t>with</w:t>
      </w:r>
      <w:r w:rsidR="00054458" w:rsidRPr="003C731A">
        <w:rPr>
          <w:b/>
        </w:rPr>
        <w:t xml:space="preserve"> </w:t>
      </w:r>
      <w:r w:rsidRPr="003C731A">
        <w:rPr>
          <w:b/>
        </w:rPr>
        <w:t>industry</w:t>
      </w:r>
      <w:r w:rsidR="00054458" w:rsidRPr="003C731A">
        <w:rPr>
          <w:b/>
        </w:rPr>
        <w:t xml:space="preserve"> </w:t>
      </w:r>
      <w:r w:rsidRPr="003C731A">
        <w:rPr>
          <w:b/>
        </w:rPr>
        <w:t>to</w:t>
      </w:r>
      <w:r w:rsidR="00054458" w:rsidRPr="003C731A">
        <w:rPr>
          <w:b/>
        </w:rPr>
        <w:t xml:space="preserve"> </w:t>
      </w:r>
      <w:r w:rsidRPr="003C731A">
        <w:rPr>
          <w:b/>
        </w:rPr>
        <w:t>help</w:t>
      </w:r>
      <w:r w:rsidR="00054458" w:rsidRPr="003C731A">
        <w:rPr>
          <w:b/>
        </w:rPr>
        <w:t xml:space="preserve"> </w:t>
      </w:r>
      <w:r w:rsidRPr="003C731A">
        <w:rPr>
          <w:b/>
        </w:rPr>
        <w:t>secondary</w:t>
      </w:r>
      <w:r w:rsidR="00054458" w:rsidRPr="003C731A">
        <w:rPr>
          <w:b/>
        </w:rPr>
        <w:t xml:space="preserve"> </w:t>
      </w:r>
      <w:r w:rsidRPr="003C731A">
        <w:rPr>
          <w:b/>
        </w:rPr>
        <w:t>school</w:t>
      </w:r>
      <w:r w:rsidR="00054458" w:rsidRPr="003C731A">
        <w:rPr>
          <w:b/>
        </w:rPr>
        <w:t xml:space="preserve"> </w:t>
      </w:r>
      <w:r w:rsidRPr="003C731A">
        <w:rPr>
          <w:b/>
        </w:rPr>
        <w:t>teachers</w:t>
      </w:r>
      <w:r w:rsidR="00054458" w:rsidRPr="003C731A">
        <w:rPr>
          <w:b/>
        </w:rPr>
        <w:t xml:space="preserve"> </w:t>
      </w:r>
      <w:r w:rsidRPr="003C731A">
        <w:rPr>
          <w:b/>
        </w:rPr>
        <w:t>acquire</w:t>
      </w:r>
      <w:r w:rsidR="00054458" w:rsidRPr="003C731A">
        <w:rPr>
          <w:b/>
        </w:rPr>
        <w:t xml:space="preserve"> </w:t>
      </w:r>
      <w:r w:rsidRPr="003C731A">
        <w:rPr>
          <w:b/>
        </w:rPr>
        <w:t>and</w:t>
      </w:r>
      <w:r w:rsidR="00054458" w:rsidRPr="003C731A">
        <w:rPr>
          <w:b/>
        </w:rPr>
        <w:t xml:space="preserve"> </w:t>
      </w:r>
      <w:r w:rsidRPr="003C731A">
        <w:rPr>
          <w:b/>
        </w:rPr>
        <w:t>maintain</w:t>
      </w:r>
      <w:r w:rsidR="00054458" w:rsidRPr="003C731A">
        <w:rPr>
          <w:b/>
        </w:rPr>
        <w:t xml:space="preserve"> </w:t>
      </w:r>
      <w:r w:rsidRPr="003C731A">
        <w:rPr>
          <w:b/>
        </w:rPr>
        <w:t>industry</w:t>
      </w:r>
      <w:r w:rsidR="00054458" w:rsidRPr="003C731A">
        <w:rPr>
          <w:b/>
        </w:rPr>
        <w:t xml:space="preserve"> </w:t>
      </w:r>
      <w:r w:rsidRPr="003C731A">
        <w:rPr>
          <w:b/>
        </w:rPr>
        <w:t>currency</w:t>
      </w:r>
      <w:r w:rsidR="00054458" w:rsidRPr="003C731A">
        <w:rPr>
          <w:b/>
        </w:rPr>
        <w:t xml:space="preserve"> </w:t>
      </w:r>
      <w:r w:rsidRPr="003C731A">
        <w:rPr>
          <w:b/>
        </w:rPr>
        <w:t>requirements</w:t>
      </w:r>
      <w:r w:rsidR="00054458" w:rsidRPr="003C731A">
        <w:rPr>
          <w:b/>
        </w:rPr>
        <w:t xml:space="preserve"> </w:t>
      </w:r>
      <w:r w:rsidRPr="003C731A">
        <w:rPr>
          <w:b/>
        </w:rPr>
        <w:t>in</w:t>
      </w:r>
      <w:r w:rsidR="00054458" w:rsidRPr="003C731A">
        <w:rPr>
          <w:b/>
        </w:rPr>
        <w:t xml:space="preserve"> </w:t>
      </w:r>
      <w:r w:rsidRPr="003C731A">
        <w:rPr>
          <w:b/>
        </w:rPr>
        <w:t>line</w:t>
      </w:r>
      <w:r w:rsidR="00054458" w:rsidRPr="003C731A">
        <w:rPr>
          <w:b/>
        </w:rPr>
        <w:t xml:space="preserve"> </w:t>
      </w:r>
      <w:r w:rsidRPr="003C731A">
        <w:rPr>
          <w:b/>
        </w:rPr>
        <w:t>with</w:t>
      </w:r>
      <w:r w:rsidR="00054458" w:rsidRPr="003C731A">
        <w:rPr>
          <w:b/>
        </w:rPr>
        <w:t xml:space="preserve"> </w:t>
      </w:r>
      <w:r w:rsidRPr="003C731A">
        <w:rPr>
          <w:b/>
        </w:rPr>
        <w:t>national</w:t>
      </w:r>
      <w:r w:rsidR="00054458" w:rsidRPr="003C731A">
        <w:rPr>
          <w:b/>
        </w:rPr>
        <w:t xml:space="preserve"> </w:t>
      </w:r>
      <w:r w:rsidRPr="003C731A">
        <w:rPr>
          <w:b/>
        </w:rPr>
        <w:t>standards,</w:t>
      </w:r>
      <w:r w:rsidR="00054458" w:rsidRPr="003C731A">
        <w:rPr>
          <w:b/>
        </w:rPr>
        <w:t xml:space="preserve"> </w:t>
      </w:r>
      <w:r w:rsidRPr="003C731A">
        <w:rPr>
          <w:b/>
        </w:rPr>
        <w:t>including</w:t>
      </w:r>
      <w:r w:rsidR="00054458" w:rsidRPr="003C731A">
        <w:rPr>
          <w:b/>
        </w:rPr>
        <w:t xml:space="preserve"> </w:t>
      </w:r>
      <w:r w:rsidRPr="003C731A">
        <w:rPr>
          <w:b/>
        </w:rPr>
        <w:t>providing</w:t>
      </w:r>
      <w:r w:rsidR="00054458" w:rsidRPr="003C731A">
        <w:rPr>
          <w:b/>
        </w:rPr>
        <w:t xml:space="preserve"> </w:t>
      </w:r>
      <w:r w:rsidRPr="003C731A">
        <w:rPr>
          <w:b/>
        </w:rPr>
        <w:t>industry</w:t>
      </w:r>
      <w:r w:rsidR="00054458" w:rsidRPr="003C731A">
        <w:rPr>
          <w:b/>
        </w:rPr>
        <w:t xml:space="preserve"> </w:t>
      </w:r>
      <w:r w:rsidRPr="003C731A">
        <w:rPr>
          <w:b/>
        </w:rPr>
        <w:t>placements</w:t>
      </w:r>
      <w:r w:rsidR="00054458" w:rsidRPr="003C731A">
        <w:rPr>
          <w:b/>
        </w:rPr>
        <w:t xml:space="preserve"> </w:t>
      </w:r>
      <w:r w:rsidRPr="003C731A">
        <w:rPr>
          <w:b/>
        </w:rPr>
        <w:t>and</w:t>
      </w:r>
      <w:r w:rsidR="00054458" w:rsidRPr="003C731A">
        <w:rPr>
          <w:b/>
        </w:rPr>
        <w:t xml:space="preserve"> </w:t>
      </w:r>
      <w:r w:rsidRPr="003C731A">
        <w:rPr>
          <w:b/>
        </w:rPr>
        <w:t>other</w:t>
      </w:r>
      <w:r w:rsidR="00054458" w:rsidRPr="003C731A">
        <w:rPr>
          <w:b/>
        </w:rPr>
        <w:t xml:space="preserve"> </w:t>
      </w:r>
      <w:r w:rsidRPr="003C731A">
        <w:rPr>
          <w:b/>
        </w:rPr>
        <w:t>professional</w:t>
      </w:r>
      <w:r w:rsidR="00054458" w:rsidRPr="003C731A">
        <w:rPr>
          <w:b/>
        </w:rPr>
        <w:t xml:space="preserve"> </w:t>
      </w:r>
      <w:r w:rsidRPr="003C731A">
        <w:rPr>
          <w:b/>
        </w:rPr>
        <w:t>learning</w:t>
      </w:r>
      <w:r w:rsidR="00054458" w:rsidRPr="003C731A">
        <w:rPr>
          <w:b/>
        </w:rPr>
        <w:t xml:space="preserve"> </w:t>
      </w:r>
      <w:r w:rsidRPr="003C731A">
        <w:rPr>
          <w:b/>
        </w:rPr>
        <w:t>opportunities.</w:t>
      </w:r>
    </w:p>
    <w:p w:rsidR="00A25E22" w:rsidRDefault="00A25E22">
      <w:pPr>
        <w:spacing w:line="240" w:lineRule="exact"/>
        <w:rPr>
          <w:rFonts w:ascii="Calibri" w:eastAsia="Calibri" w:hAnsi="Calibri" w:cs="Calibri"/>
        </w:rPr>
        <w:sectPr w:rsidR="00A25E22">
          <w:pgSz w:w="11910" w:h="16840"/>
          <w:pgMar w:top="860" w:right="1340" w:bottom="280" w:left="1260" w:header="678" w:footer="0" w:gutter="0"/>
          <w:cols w:space="720"/>
        </w:sectPr>
      </w:pPr>
    </w:p>
    <w:p w:rsidR="00054458" w:rsidRDefault="00C149D5">
      <w:pPr>
        <w:rPr>
          <w:rFonts w:ascii="Calibri" w:eastAsia="Calibri" w:hAnsi="Calibri" w:cs="Calibri"/>
          <w:szCs w:val="20"/>
        </w:rPr>
      </w:pPr>
      <w:r>
        <w:lastRenderedPageBreak/>
        <w:pict>
          <v:group id="_x0000_s3430" style="position:absolute;margin-left:0;margin-top:0;width:595.3pt;height:841.9pt;z-index:-251647488;mso-position-horizontal-relative:page;mso-position-vertical-relative:page" coordsize="11906,16838">
            <v:shape id="_x0000_s3431" style="position:absolute;width:11906;height:16838" coordsize="11906,16838" path="m,16838r11906,l11906,,,,,16838xe" fillcolor="#fff5e7" stroked="f">
              <v:path arrowok="t"/>
            </v:shape>
            <w10:wrap anchorx="page" anchory="page"/>
          </v:group>
        </w:pict>
      </w:r>
    </w:p>
    <w:p w:rsidR="00A25E22" w:rsidRDefault="00A25E22">
      <w:pPr>
        <w:spacing w:line="20" w:lineRule="exact"/>
        <w:ind w:left="112"/>
        <w:rPr>
          <w:rFonts w:ascii="Calibri" w:eastAsia="Calibri" w:hAnsi="Calibri" w:cs="Calibri"/>
          <w:sz w:val="2"/>
          <w:szCs w:val="2"/>
        </w:rPr>
      </w:pPr>
    </w:p>
    <w:p w:rsidR="00054458" w:rsidRPr="00DB40FF" w:rsidRDefault="00B73B9C" w:rsidP="00E945A1">
      <w:pPr>
        <w:pStyle w:val="Heading7"/>
        <w:ind w:right="96"/>
      </w:pPr>
      <w:r w:rsidRPr="00DB40FF">
        <w:t>Solving</w:t>
      </w:r>
      <w:r w:rsidR="00054458" w:rsidRPr="00DB40FF">
        <w:t xml:space="preserve"> </w:t>
      </w:r>
      <w:r w:rsidRPr="00DB40FF">
        <w:t>real</w:t>
      </w:r>
      <w:r w:rsidR="00054458" w:rsidRPr="00DB40FF">
        <w:t xml:space="preserve"> </w:t>
      </w:r>
      <w:r w:rsidRPr="00DB40FF">
        <w:t>world</w:t>
      </w:r>
      <w:r w:rsidR="00054458" w:rsidRPr="00DB40FF">
        <w:t xml:space="preserve"> </w:t>
      </w:r>
      <w:r w:rsidRPr="00DB40FF">
        <w:t>problems</w:t>
      </w:r>
    </w:p>
    <w:p w:rsidR="00A25E22" w:rsidRDefault="00A25E22" w:rsidP="00DB40FF">
      <w:pPr>
        <w:spacing w:line="20" w:lineRule="exact"/>
        <w:ind w:left="112" w:right="1396"/>
        <w:rPr>
          <w:rFonts w:ascii="Century Gothic" w:eastAsia="Century Gothic" w:hAnsi="Century Gothic" w:cs="Century Gothic"/>
          <w:sz w:val="2"/>
          <w:szCs w:val="2"/>
        </w:rPr>
      </w:pPr>
    </w:p>
    <w:p w:rsidR="00A25E22" w:rsidRPr="00DB40FF" w:rsidRDefault="00B73B9C" w:rsidP="008640F1">
      <w:pPr>
        <w:ind w:left="142" w:right="96"/>
        <w:rPr>
          <w:i/>
        </w:rPr>
      </w:pPr>
      <w:r w:rsidRPr="00DB40FF">
        <w:rPr>
          <w:i/>
        </w:rPr>
        <w:t>Engaging</w:t>
      </w:r>
      <w:r w:rsidR="00054458" w:rsidRPr="00DB40FF">
        <w:rPr>
          <w:i/>
        </w:rPr>
        <w:t xml:space="preserve"> </w:t>
      </w:r>
      <w:r w:rsidRPr="00DB40FF">
        <w:rPr>
          <w:i/>
        </w:rPr>
        <w:t>students</w:t>
      </w:r>
      <w:r w:rsidR="00054458" w:rsidRPr="00DB40FF">
        <w:rPr>
          <w:i/>
        </w:rPr>
        <w:t xml:space="preserve"> </w:t>
      </w:r>
      <w:r w:rsidRPr="00DB40FF">
        <w:rPr>
          <w:i/>
        </w:rPr>
        <w:t>in</w:t>
      </w:r>
      <w:r w:rsidR="00054458" w:rsidRPr="00DB40FF">
        <w:rPr>
          <w:i/>
        </w:rPr>
        <w:t xml:space="preserve"> </w:t>
      </w:r>
      <w:r w:rsidRPr="00DB40FF">
        <w:rPr>
          <w:i/>
        </w:rPr>
        <w:t>STEM</w:t>
      </w:r>
      <w:r w:rsidR="00054458" w:rsidRPr="00DB40FF">
        <w:rPr>
          <w:i/>
        </w:rPr>
        <w:t xml:space="preserve"> </w:t>
      </w:r>
      <w:r w:rsidRPr="00DB40FF">
        <w:rPr>
          <w:i/>
        </w:rPr>
        <w:t>means</w:t>
      </w:r>
      <w:r w:rsidR="00054458" w:rsidRPr="00DB40FF">
        <w:rPr>
          <w:i/>
        </w:rPr>
        <w:t xml:space="preserve"> </w:t>
      </w:r>
      <w:r w:rsidRPr="00DB40FF">
        <w:rPr>
          <w:i/>
        </w:rPr>
        <w:t>discussing</w:t>
      </w:r>
      <w:r w:rsidR="00054458" w:rsidRPr="00DB40FF">
        <w:rPr>
          <w:i/>
        </w:rPr>
        <w:t xml:space="preserve"> </w:t>
      </w:r>
      <w:r w:rsidRPr="00DB40FF">
        <w:rPr>
          <w:i/>
        </w:rPr>
        <w:t>with</w:t>
      </w:r>
      <w:r w:rsidR="00054458" w:rsidRPr="00DB40FF">
        <w:rPr>
          <w:i/>
        </w:rPr>
        <w:t xml:space="preserve"> </w:t>
      </w:r>
      <w:r w:rsidRPr="00DB40FF">
        <w:rPr>
          <w:i/>
        </w:rPr>
        <w:t>them</w:t>
      </w:r>
      <w:r w:rsidR="00054458" w:rsidRPr="00DB40FF">
        <w:rPr>
          <w:i/>
        </w:rPr>
        <w:t xml:space="preserve"> </w:t>
      </w:r>
      <w:r w:rsidRPr="00DB40FF">
        <w:rPr>
          <w:i/>
        </w:rPr>
        <w:t>the</w:t>
      </w:r>
      <w:r w:rsidR="00054458" w:rsidRPr="00DB40FF">
        <w:rPr>
          <w:i/>
        </w:rPr>
        <w:t xml:space="preserve"> </w:t>
      </w:r>
      <w:r w:rsidRPr="00DB40FF">
        <w:rPr>
          <w:i/>
        </w:rPr>
        <w:t>real</w:t>
      </w:r>
      <w:r w:rsidR="00054458" w:rsidRPr="00DB40FF">
        <w:rPr>
          <w:i/>
        </w:rPr>
        <w:t xml:space="preserve"> </w:t>
      </w:r>
      <w:r w:rsidRPr="00DB40FF">
        <w:rPr>
          <w:i/>
        </w:rPr>
        <w:t>world</w:t>
      </w:r>
      <w:r w:rsidR="00054458" w:rsidRPr="00DB40FF">
        <w:rPr>
          <w:i/>
        </w:rPr>
        <w:t xml:space="preserve"> </w:t>
      </w:r>
      <w:r w:rsidRPr="00DB40FF">
        <w:rPr>
          <w:i/>
        </w:rPr>
        <w:t>problems</w:t>
      </w:r>
      <w:r w:rsidR="00054458" w:rsidRPr="00DB40FF">
        <w:rPr>
          <w:i/>
        </w:rPr>
        <w:t xml:space="preserve"> </w:t>
      </w:r>
      <w:r w:rsidRPr="00DB40FF">
        <w:rPr>
          <w:i/>
        </w:rPr>
        <w:t>they</w:t>
      </w:r>
      <w:r w:rsidR="00054458" w:rsidRPr="00DB40FF">
        <w:rPr>
          <w:i/>
        </w:rPr>
        <w:t xml:space="preserve"> </w:t>
      </w:r>
      <w:r w:rsidRPr="00DB40FF">
        <w:rPr>
          <w:i/>
        </w:rPr>
        <w:t>want</w:t>
      </w:r>
      <w:r w:rsidR="00054458" w:rsidRPr="00DB40FF">
        <w:rPr>
          <w:i/>
        </w:rPr>
        <w:t xml:space="preserve"> </w:t>
      </w:r>
      <w:r w:rsidRPr="00DB40FF">
        <w:rPr>
          <w:i/>
        </w:rPr>
        <w:t>to</w:t>
      </w:r>
      <w:r w:rsidR="00054458" w:rsidRPr="00DB40FF">
        <w:rPr>
          <w:i/>
        </w:rPr>
        <w:t xml:space="preserve"> </w:t>
      </w:r>
      <w:r w:rsidRPr="00DB40FF">
        <w:rPr>
          <w:i/>
        </w:rPr>
        <w:t>solve</w:t>
      </w:r>
      <w:r w:rsidR="00054458" w:rsidRPr="00DB40FF">
        <w:rPr>
          <w:i/>
        </w:rPr>
        <w:t xml:space="preserve"> </w:t>
      </w:r>
      <w:r w:rsidRPr="00DB40FF">
        <w:rPr>
          <w:i/>
        </w:rPr>
        <w:t>rather</w:t>
      </w:r>
      <w:r w:rsidR="00054458" w:rsidRPr="00DB40FF">
        <w:rPr>
          <w:i/>
        </w:rPr>
        <w:t xml:space="preserve"> </w:t>
      </w:r>
      <w:r w:rsidRPr="00DB40FF">
        <w:rPr>
          <w:i/>
        </w:rPr>
        <w:t>than</w:t>
      </w:r>
      <w:r w:rsidR="00054458" w:rsidRPr="00DB40FF">
        <w:rPr>
          <w:i/>
        </w:rPr>
        <w:t xml:space="preserve"> </w:t>
      </w:r>
      <w:r w:rsidRPr="00DB40FF">
        <w:rPr>
          <w:i/>
        </w:rPr>
        <w:t>focusing</w:t>
      </w:r>
      <w:r w:rsidR="00054458" w:rsidRPr="00DB40FF">
        <w:rPr>
          <w:i/>
        </w:rPr>
        <w:t xml:space="preserve"> </w:t>
      </w:r>
      <w:r w:rsidRPr="00DB40FF">
        <w:rPr>
          <w:i/>
        </w:rPr>
        <w:t>on</w:t>
      </w:r>
      <w:r w:rsidR="00054458" w:rsidRPr="00DB40FF">
        <w:rPr>
          <w:i/>
        </w:rPr>
        <w:t xml:space="preserve"> </w:t>
      </w:r>
      <w:r w:rsidRPr="00DB40FF">
        <w:rPr>
          <w:i/>
        </w:rPr>
        <w:t>careers</w:t>
      </w:r>
      <w:r w:rsidR="00054458" w:rsidRPr="00DB40FF">
        <w:rPr>
          <w:i/>
        </w:rPr>
        <w:t xml:space="preserve"> </w:t>
      </w:r>
      <w:r w:rsidRPr="00DB40FF">
        <w:rPr>
          <w:i/>
        </w:rPr>
        <w:t>in</w:t>
      </w:r>
      <w:r w:rsidR="00054458" w:rsidRPr="00DB40FF">
        <w:rPr>
          <w:i/>
        </w:rPr>
        <w:t xml:space="preserve"> </w:t>
      </w:r>
      <w:r w:rsidRPr="00DB40FF">
        <w:rPr>
          <w:i/>
        </w:rPr>
        <w:t>STEM.</w:t>
      </w:r>
      <w:r w:rsidR="00054458" w:rsidRPr="00DB40FF">
        <w:rPr>
          <w:i/>
        </w:rPr>
        <w:t xml:space="preserve"> </w:t>
      </w:r>
      <w:r w:rsidRPr="00DB40FF">
        <w:rPr>
          <w:i/>
        </w:rPr>
        <w:t>These</w:t>
      </w:r>
      <w:r w:rsidR="00054458" w:rsidRPr="00DB40FF">
        <w:rPr>
          <w:i/>
        </w:rPr>
        <w:t xml:space="preserve"> </w:t>
      </w:r>
      <w:r w:rsidRPr="00DB40FF">
        <w:rPr>
          <w:i/>
        </w:rPr>
        <w:t>efforts</w:t>
      </w:r>
      <w:r w:rsidR="00054458" w:rsidRPr="00DB40FF">
        <w:rPr>
          <w:i/>
        </w:rPr>
        <w:t xml:space="preserve"> </w:t>
      </w:r>
      <w:r w:rsidRPr="00DB40FF">
        <w:rPr>
          <w:i/>
        </w:rPr>
        <w:t>should</w:t>
      </w:r>
      <w:r w:rsidR="00054458" w:rsidRPr="00DB40FF">
        <w:rPr>
          <w:i/>
        </w:rPr>
        <w:t xml:space="preserve"> </w:t>
      </w:r>
      <w:r w:rsidRPr="00DB40FF">
        <w:rPr>
          <w:i/>
        </w:rPr>
        <w:t>acknowledge</w:t>
      </w:r>
      <w:r w:rsidR="00054458" w:rsidRPr="00DB40FF">
        <w:rPr>
          <w:i/>
        </w:rPr>
        <w:t xml:space="preserve"> </w:t>
      </w:r>
      <w:r w:rsidRPr="00DB40FF">
        <w:rPr>
          <w:i/>
        </w:rPr>
        <w:t>the</w:t>
      </w:r>
      <w:r w:rsidR="00054458" w:rsidRPr="00DB40FF">
        <w:rPr>
          <w:i/>
        </w:rPr>
        <w:t xml:space="preserve"> </w:t>
      </w:r>
      <w:r w:rsidRPr="00DB40FF">
        <w:rPr>
          <w:i/>
        </w:rPr>
        <w:t>important</w:t>
      </w:r>
      <w:r w:rsidR="00054458" w:rsidRPr="00DB40FF">
        <w:rPr>
          <w:i/>
        </w:rPr>
        <w:t xml:space="preserve"> </w:t>
      </w:r>
      <w:r w:rsidRPr="00DB40FF">
        <w:rPr>
          <w:i/>
        </w:rPr>
        <w:t>role</w:t>
      </w:r>
      <w:r w:rsidR="00054458" w:rsidRPr="00DB40FF">
        <w:rPr>
          <w:i/>
        </w:rPr>
        <w:t xml:space="preserve"> </w:t>
      </w:r>
      <w:r w:rsidRPr="00DB40FF">
        <w:rPr>
          <w:i/>
        </w:rPr>
        <w:t>of</w:t>
      </w:r>
      <w:r w:rsidR="00054458" w:rsidRPr="00DB40FF">
        <w:rPr>
          <w:i/>
        </w:rPr>
        <w:t xml:space="preserve"> </w:t>
      </w:r>
      <w:r w:rsidRPr="00DB40FF">
        <w:rPr>
          <w:i/>
        </w:rPr>
        <w:t>parents,</w:t>
      </w:r>
      <w:r w:rsidR="00054458" w:rsidRPr="00DB40FF">
        <w:rPr>
          <w:i/>
        </w:rPr>
        <w:t xml:space="preserve"> </w:t>
      </w:r>
      <w:r w:rsidRPr="00DB40FF">
        <w:rPr>
          <w:i/>
        </w:rPr>
        <w:t>teachers</w:t>
      </w:r>
      <w:r w:rsidR="00054458" w:rsidRPr="00DB40FF">
        <w:rPr>
          <w:i/>
        </w:rPr>
        <w:t xml:space="preserve"> </w:t>
      </w:r>
      <w:r w:rsidRPr="00DB40FF">
        <w:rPr>
          <w:i/>
        </w:rPr>
        <w:t>and</w:t>
      </w:r>
      <w:r w:rsidR="00054458" w:rsidRPr="00DB40FF">
        <w:rPr>
          <w:i/>
        </w:rPr>
        <w:t xml:space="preserve"> </w:t>
      </w:r>
      <w:r w:rsidRPr="00DB40FF">
        <w:rPr>
          <w:i/>
        </w:rPr>
        <w:t>career</w:t>
      </w:r>
      <w:r w:rsidR="00054458" w:rsidRPr="00DB40FF">
        <w:rPr>
          <w:i/>
        </w:rPr>
        <w:t xml:space="preserve"> </w:t>
      </w:r>
      <w:r w:rsidRPr="00DB40FF">
        <w:rPr>
          <w:i/>
        </w:rPr>
        <w:t>advisors</w:t>
      </w:r>
      <w:r w:rsidR="00054458" w:rsidRPr="00DB40FF">
        <w:rPr>
          <w:i/>
        </w:rPr>
        <w:t xml:space="preserve"> </w:t>
      </w:r>
      <w:r w:rsidRPr="00DB40FF">
        <w:rPr>
          <w:i/>
        </w:rPr>
        <w:t>in</w:t>
      </w:r>
      <w:r w:rsidR="00054458" w:rsidRPr="00DB40FF">
        <w:rPr>
          <w:i/>
        </w:rPr>
        <w:t xml:space="preserve"> </w:t>
      </w:r>
      <w:r w:rsidRPr="00DB40FF">
        <w:rPr>
          <w:i/>
        </w:rPr>
        <w:t>influencing</w:t>
      </w:r>
      <w:r w:rsidR="00054458" w:rsidRPr="00DB40FF">
        <w:rPr>
          <w:i/>
        </w:rPr>
        <w:t xml:space="preserve"> </w:t>
      </w:r>
      <w:r w:rsidRPr="00DB40FF">
        <w:rPr>
          <w:i/>
        </w:rPr>
        <w:t>student</w:t>
      </w:r>
      <w:r w:rsidR="00054458" w:rsidRPr="00DB40FF">
        <w:rPr>
          <w:i/>
        </w:rPr>
        <w:t xml:space="preserve"> </w:t>
      </w:r>
      <w:r w:rsidRPr="00DB40FF">
        <w:rPr>
          <w:i/>
        </w:rPr>
        <w:t>decision-making.</w:t>
      </w:r>
    </w:p>
    <w:p w:rsidR="00A25E22" w:rsidRPr="00083575" w:rsidRDefault="00B73B9C" w:rsidP="00DB40FF">
      <w:pPr>
        <w:pStyle w:val="Heading6"/>
        <w:ind w:right="1396"/>
        <w:rPr>
          <w:b/>
        </w:rPr>
      </w:pPr>
      <w:r w:rsidRPr="00083575">
        <w:rPr>
          <w:b/>
        </w:rPr>
        <w:t>Recommendation</w:t>
      </w:r>
      <w:r w:rsidR="00054458" w:rsidRPr="00083575">
        <w:rPr>
          <w:b/>
        </w:rPr>
        <w:t xml:space="preserve"> </w:t>
      </w:r>
      <w:r w:rsidRPr="00083575">
        <w:rPr>
          <w:b/>
        </w:rPr>
        <w:t>6</w:t>
      </w:r>
    </w:p>
    <w:p w:rsidR="00A25E22" w:rsidRPr="00083575" w:rsidRDefault="00B73B9C" w:rsidP="008640F1">
      <w:pPr>
        <w:ind w:left="426"/>
        <w:rPr>
          <w:b/>
        </w:rPr>
      </w:pPr>
      <w:r w:rsidRPr="00083575">
        <w:rPr>
          <w:b/>
        </w:rPr>
        <w:t>Governments</w:t>
      </w:r>
      <w:r w:rsidR="00054458" w:rsidRPr="00083575">
        <w:rPr>
          <w:b/>
        </w:rPr>
        <w:t xml:space="preserve"> </w:t>
      </w:r>
      <w:r w:rsidRPr="00083575">
        <w:rPr>
          <w:b/>
        </w:rPr>
        <w:t>and</w:t>
      </w:r>
      <w:r w:rsidR="00054458" w:rsidRPr="00083575">
        <w:rPr>
          <w:b/>
        </w:rPr>
        <w:t xml:space="preserve"> </w:t>
      </w:r>
      <w:r w:rsidRPr="00083575">
        <w:rPr>
          <w:b/>
        </w:rPr>
        <w:t>industry</w:t>
      </w:r>
      <w:r w:rsidR="00054458" w:rsidRPr="00083575">
        <w:rPr>
          <w:b/>
        </w:rPr>
        <w:t xml:space="preserve"> </w:t>
      </w:r>
      <w:r w:rsidRPr="00083575">
        <w:rPr>
          <w:b/>
        </w:rPr>
        <w:t>should</w:t>
      </w:r>
      <w:r w:rsidR="00054458" w:rsidRPr="00083575">
        <w:rPr>
          <w:b/>
        </w:rPr>
        <w:t xml:space="preserve"> </w:t>
      </w:r>
      <w:r w:rsidRPr="00083575">
        <w:rPr>
          <w:b/>
        </w:rPr>
        <w:t>work</w:t>
      </w:r>
      <w:r w:rsidR="00054458" w:rsidRPr="00083575">
        <w:rPr>
          <w:b/>
        </w:rPr>
        <w:t xml:space="preserve"> </w:t>
      </w:r>
      <w:r w:rsidRPr="00083575">
        <w:rPr>
          <w:b/>
        </w:rPr>
        <w:t>together</w:t>
      </w:r>
      <w:r w:rsidR="00054458" w:rsidRPr="00083575">
        <w:rPr>
          <w:b/>
        </w:rPr>
        <w:t xml:space="preserve"> </w:t>
      </w:r>
      <w:r w:rsidRPr="00083575">
        <w:rPr>
          <w:b/>
        </w:rPr>
        <w:t>to</w:t>
      </w:r>
      <w:r w:rsidR="00054458" w:rsidRPr="00083575">
        <w:rPr>
          <w:b/>
        </w:rPr>
        <w:t xml:space="preserve"> </w:t>
      </w:r>
      <w:r w:rsidRPr="00083575">
        <w:rPr>
          <w:b/>
        </w:rPr>
        <w:t>focus</w:t>
      </w:r>
      <w:r w:rsidR="00054458" w:rsidRPr="00083575">
        <w:rPr>
          <w:b/>
        </w:rPr>
        <w:t xml:space="preserve"> </w:t>
      </w:r>
      <w:r w:rsidRPr="00083575">
        <w:rPr>
          <w:b/>
        </w:rPr>
        <w:t>the</w:t>
      </w:r>
      <w:r w:rsidR="00054458" w:rsidRPr="00083575">
        <w:rPr>
          <w:b/>
        </w:rPr>
        <w:t xml:space="preserve"> </w:t>
      </w:r>
      <w:r w:rsidRPr="00083575">
        <w:rPr>
          <w:b/>
        </w:rPr>
        <w:t>narrative</w:t>
      </w:r>
      <w:r w:rsidR="00054458" w:rsidRPr="00083575">
        <w:rPr>
          <w:b/>
        </w:rPr>
        <w:t xml:space="preserve"> </w:t>
      </w:r>
      <w:r w:rsidRPr="00083575">
        <w:rPr>
          <w:b/>
        </w:rPr>
        <w:t>for</w:t>
      </w:r>
      <w:r w:rsidR="00054458" w:rsidRPr="00083575">
        <w:rPr>
          <w:b/>
        </w:rPr>
        <w:t xml:space="preserve"> </w:t>
      </w:r>
      <w:r w:rsidRPr="00083575">
        <w:rPr>
          <w:b/>
        </w:rPr>
        <w:t>primary</w:t>
      </w:r>
      <w:r w:rsidR="00054458" w:rsidRPr="00083575">
        <w:rPr>
          <w:b/>
        </w:rPr>
        <w:t xml:space="preserve"> </w:t>
      </w:r>
      <w:r w:rsidRPr="00083575">
        <w:rPr>
          <w:b/>
        </w:rPr>
        <w:t>and</w:t>
      </w:r>
      <w:r w:rsidR="00054458" w:rsidRPr="00083575">
        <w:rPr>
          <w:b/>
        </w:rPr>
        <w:t xml:space="preserve"> </w:t>
      </w:r>
      <w:r w:rsidRPr="00083575">
        <w:rPr>
          <w:b/>
        </w:rPr>
        <w:t>secondary</w:t>
      </w:r>
      <w:r w:rsidR="00054458" w:rsidRPr="00083575">
        <w:rPr>
          <w:b/>
        </w:rPr>
        <w:t xml:space="preserve"> </w:t>
      </w:r>
      <w:r w:rsidRPr="00083575">
        <w:rPr>
          <w:b/>
        </w:rPr>
        <w:t>students</w:t>
      </w:r>
      <w:r w:rsidR="00054458" w:rsidRPr="00083575">
        <w:rPr>
          <w:b/>
        </w:rPr>
        <w:t xml:space="preserve"> </w:t>
      </w:r>
      <w:r w:rsidRPr="00083575">
        <w:rPr>
          <w:b/>
        </w:rPr>
        <w:t>on</w:t>
      </w:r>
      <w:r w:rsidR="00054458" w:rsidRPr="00083575">
        <w:rPr>
          <w:b/>
        </w:rPr>
        <w:t xml:space="preserve"> </w:t>
      </w:r>
      <w:r w:rsidRPr="00083575">
        <w:rPr>
          <w:b/>
        </w:rPr>
        <w:t>how</w:t>
      </w:r>
      <w:r w:rsidR="00054458" w:rsidRPr="00083575">
        <w:rPr>
          <w:b/>
        </w:rPr>
        <w:t xml:space="preserve"> </w:t>
      </w:r>
      <w:r w:rsidRPr="00083575">
        <w:rPr>
          <w:b/>
        </w:rPr>
        <w:t>STEM</w:t>
      </w:r>
      <w:r w:rsidR="00054458" w:rsidRPr="00083575">
        <w:rPr>
          <w:b/>
        </w:rPr>
        <w:t xml:space="preserve"> </w:t>
      </w:r>
      <w:r w:rsidRPr="00083575">
        <w:rPr>
          <w:b/>
        </w:rPr>
        <w:t>skills</w:t>
      </w:r>
      <w:r w:rsidR="00054458" w:rsidRPr="00083575">
        <w:rPr>
          <w:b/>
        </w:rPr>
        <w:t xml:space="preserve"> </w:t>
      </w:r>
      <w:r w:rsidRPr="00083575">
        <w:rPr>
          <w:b/>
        </w:rPr>
        <w:t>and</w:t>
      </w:r>
      <w:r w:rsidR="00054458" w:rsidRPr="00083575">
        <w:rPr>
          <w:b/>
        </w:rPr>
        <w:t xml:space="preserve"> </w:t>
      </w:r>
      <w:r w:rsidRPr="00083575">
        <w:rPr>
          <w:b/>
        </w:rPr>
        <w:t>knowledge</w:t>
      </w:r>
      <w:r w:rsidR="00054458" w:rsidRPr="00083575">
        <w:rPr>
          <w:b/>
        </w:rPr>
        <w:t xml:space="preserve"> </w:t>
      </w:r>
      <w:r w:rsidRPr="00083575">
        <w:rPr>
          <w:b/>
        </w:rPr>
        <w:t>can</w:t>
      </w:r>
      <w:r w:rsidR="00054458" w:rsidRPr="00083575">
        <w:rPr>
          <w:b/>
        </w:rPr>
        <w:t xml:space="preserve"> </w:t>
      </w:r>
      <w:r w:rsidRPr="00083575">
        <w:rPr>
          <w:b/>
        </w:rPr>
        <w:t>solve</w:t>
      </w:r>
      <w:r w:rsidR="00054458" w:rsidRPr="00083575">
        <w:rPr>
          <w:b/>
        </w:rPr>
        <w:t xml:space="preserve"> </w:t>
      </w:r>
      <w:r w:rsidRPr="00083575">
        <w:rPr>
          <w:b/>
        </w:rPr>
        <w:t>real</w:t>
      </w:r>
      <w:r w:rsidR="00054458" w:rsidRPr="00083575">
        <w:rPr>
          <w:b/>
        </w:rPr>
        <w:t xml:space="preserve"> </w:t>
      </w:r>
      <w:r w:rsidRPr="00083575">
        <w:rPr>
          <w:b/>
        </w:rPr>
        <w:t>world</w:t>
      </w:r>
      <w:r w:rsidR="00054458" w:rsidRPr="00083575">
        <w:rPr>
          <w:b/>
        </w:rPr>
        <w:t xml:space="preserve"> </w:t>
      </w:r>
      <w:r w:rsidRPr="00083575">
        <w:rPr>
          <w:b/>
        </w:rPr>
        <w:t>problems.</w:t>
      </w:r>
    </w:p>
    <w:p w:rsidR="00054458" w:rsidRPr="00083575" w:rsidRDefault="00B73B9C" w:rsidP="00083575">
      <w:pPr>
        <w:ind w:left="426" w:right="260"/>
        <w:rPr>
          <w:b/>
        </w:rPr>
      </w:pPr>
      <w:r w:rsidRPr="00083575">
        <w:rPr>
          <w:b/>
        </w:rPr>
        <w:t>Having</w:t>
      </w:r>
      <w:r w:rsidR="00054458" w:rsidRPr="00083575">
        <w:rPr>
          <w:b/>
        </w:rPr>
        <w:t xml:space="preserve"> </w:t>
      </w:r>
      <w:r w:rsidRPr="00083575">
        <w:rPr>
          <w:b/>
        </w:rPr>
        <w:t>been</w:t>
      </w:r>
      <w:r w:rsidR="00054458" w:rsidRPr="00083575">
        <w:rPr>
          <w:b/>
        </w:rPr>
        <w:t xml:space="preserve"> </w:t>
      </w:r>
      <w:r w:rsidRPr="00083575">
        <w:rPr>
          <w:b/>
        </w:rPr>
        <w:t>motivated</w:t>
      </w:r>
      <w:r w:rsidR="00054458" w:rsidRPr="00083575">
        <w:rPr>
          <w:b/>
        </w:rPr>
        <w:t xml:space="preserve"> </w:t>
      </w:r>
      <w:r w:rsidRPr="00083575">
        <w:rPr>
          <w:b/>
        </w:rPr>
        <w:t>by</w:t>
      </w:r>
      <w:r w:rsidR="00054458" w:rsidRPr="00083575">
        <w:rPr>
          <w:b/>
        </w:rPr>
        <w:t xml:space="preserve"> </w:t>
      </w:r>
      <w:r w:rsidRPr="00083575">
        <w:rPr>
          <w:b/>
        </w:rPr>
        <w:t>real</w:t>
      </w:r>
      <w:r w:rsidR="00054458" w:rsidRPr="00083575">
        <w:rPr>
          <w:b/>
        </w:rPr>
        <w:t xml:space="preserve"> </w:t>
      </w:r>
      <w:r w:rsidRPr="00083575">
        <w:rPr>
          <w:b/>
        </w:rPr>
        <w:t>world</w:t>
      </w:r>
      <w:r w:rsidR="00054458" w:rsidRPr="00083575">
        <w:rPr>
          <w:b/>
        </w:rPr>
        <w:t xml:space="preserve"> </w:t>
      </w:r>
      <w:r w:rsidRPr="00083575">
        <w:rPr>
          <w:b/>
        </w:rPr>
        <w:t>problems,</w:t>
      </w:r>
      <w:r w:rsidR="00054458" w:rsidRPr="00083575">
        <w:rPr>
          <w:b/>
        </w:rPr>
        <w:t xml:space="preserve"> </w:t>
      </w:r>
      <w:r w:rsidRPr="00083575">
        <w:rPr>
          <w:b/>
        </w:rPr>
        <w:t>students</w:t>
      </w:r>
      <w:r w:rsidR="00054458" w:rsidRPr="00083575">
        <w:rPr>
          <w:b/>
        </w:rPr>
        <w:t xml:space="preserve"> </w:t>
      </w:r>
      <w:r w:rsidRPr="00083575">
        <w:rPr>
          <w:b/>
        </w:rPr>
        <w:t>should</w:t>
      </w:r>
      <w:r w:rsidR="00054458" w:rsidRPr="00083575">
        <w:rPr>
          <w:b/>
        </w:rPr>
        <w:t xml:space="preserve"> </w:t>
      </w:r>
      <w:r w:rsidRPr="00083575">
        <w:rPr>
          <w:b/>
        </w:rPr>
        <w:t>be</w:t>
      </w:r>
      <w:r w:rsidR="00054458" w:rsidRPr="00083575">
        <w:rPr>
          <w:b/>
        </w:rPr>
        <w:t xml:space="preserve"> </w:t>
      </w:r>
      <w:r w:rsidRPr="00083575">
        <w:rPr>
          <w:b/>
        </w:rPr>
        <w:t>introduced</w:t>
      </w:r>
      <w:r w:rsidR="00054458" w:rsidRPr="00083575">
        <w:rPr>
          <w:b/>
        </w:rPr>
        <w:t xml:space="preserve"> </w:t>
      </w:r>
      <w:r w:rsidRPr="00083575">
        <w:rPr>
          <w:b/>
        </w:rPr>
        <w:t>to</w:t>
      </w:r>
      <w:r w:rsidR="00054458" w:rsidRPr="00083575">
        <w:rPr>
          <w:b/>
        </w:rPr>
        <w:t xml:space="preserve"> </w:t>
      </w:r>
      <w:r w:rsidRPr="00083575">
        <w:rPr>
          <w:b/>
        </w:rPr>
        <w:t>the</w:t>
      </w:r>
      <w:r w:rsidR="00054458" w:rsidRPr="00083575">
        <w:rPr>
          <w:b/>
        </w:rPr>
        <w:t xml:space="preserve"> </w:t>
      </w:r>
      <w:r w:rsidRPr="00083575">
        <w:rPr>
          <w:b/>
        </w:rPr>
        <w:t>applicable</w:t>
      </w:r>
      <w:r w:rsidR="00054458" w:rsidRPr="00083575">
        <w:rPr>
          <w:b/>
        </w:rPr>
        <w:t xml:space="preserve"> </w:t>
      </w:r>
      <w:r w:rsidRPr="00083575">
        <w:rPr>
          <w:b/>
        </w:rPr>
        <w:t>subjects,</w:t>
      </w:r>
      <w:r w:rsidR="00054458" w:rsidRPr="00083575">
        <w:rPr>
          <w:b/>
        </w:rPr>
        <w:t xml:space="preserve"> </w:t>
      </w:r>
      <w:r w:rsidRPr="00083575">
        <w:rPr>
          <w:b/>
        </w:rPr>
        <w:t>skills</w:t>
      </w:r>
      <w:r w:rsidR="00054458" w:rsidRPr="00083575">
        <w:rPr>
          <w:b/>
        </w:rPr>
        <w:t xml:space="preserve"> </w:t>
      </w:r>
      <w:r w:rsidRPr="00083575">
        <w:rPr>
          <w:b/>
        </w:rPr>
        <w:t>and</w:t>
      </w:r>
      <w:r w:rsidR="00054458" w:rsidRPr="00083575">
        <w:rPr>
          <w:b/>
        </w:rPr>
        <w:t xml:space="preserve"> </w:t>
      </w:r>
      <w:r w:rsidRPr="00083575">
        <w:rPr>
          <w:b/>
        </w:rPr>
        <w:t>jobs</w:t>
      </w:r>
      <w:r w:rsidR="00054458" w:rsidRPr="00083575">
        <w:rPr>
          <w:b/>
        </w:rPr>
        <w:t xml:space="preserve"> </w:t>
      </w:r>
      <w:r w:rsidRPr="00083575">
        <w:rPr>
          <w:b/>
        </w:rPr>
        <w:t>that</w:t>
      </w:r>
      <w:r w:rsidR="00054458" w:rsidRPr="00083575">
        <w:rPr>
          <w:b/>
        </w:rPr>
        <w:t xml:space="preserve"> </w:t>
      </w:r>
      <w:r w:rsidRPr="00083575">
        <w:rPr>
          <w:b/>
        </w:rPr>
        <w:t>will</w:t>
      </w:r>
      <w:r w:rsidR="00054458" w:rsidRPr="00083575">
        <w:rPr>
          <w:b/>
        </w:rPr>
        <w:t xml:space="preserve"> </w:t>
      </w:r>
      <w:r w:rsidRPr="00083575">
        <w:rPr>
          <w:b/>
        </w:rPr>
        <w:t>afford</w:t>
      </w:r>
      <w:r w:rsidR="00054458" w:rsidRPr="00083575">
        <w:rPr>
          <w:b/>
        </w:rPr>
        <w:t xml:space="preserve"> </w:t>
      </w:r>
      <w:r w:rsidRPr="00083575">
        <w:rPr>
          <w:b/>
        </w:rPr>
        <w:t>them</w:t>
      </w:r>
      <w:r w:rsidR="00054458" w:rsidRPr="00083575">
        <w:rPr>
          <w:b/>
        </w:rPr>
        <w:t xml:space="preserve"> </w:t>
      </w:r>
      <w:r w:rsidRPr="00083575">
        <w:rPr>
          <w:b/>
        </w:rPr>
        <w:t>career</w:t>
      </w:r>
      <w:r w:rsidR="00054458" w:rsidRPr="00083575">
        <w:rPr>
          <w:b/>
        </w:rPr>
        <w:t xml:space="preserve"> </w:t>
      </w:r>
      <w:r w:rsidRPr="00083575">
        <w:rPr>
          <w:b/>
        </w:rPr>
        <w:t>flexibility</w:t>
      </w:r>
      <w:r w:rsidR="00054458" w:rsidRPr="00083575">
        <w:rPr>
          <w:b/>
        </w:rPr>
        <w:t xml:space="preserve"> </w:t>
      </w:r>
      <w:r w:rsidRPr="00083575">
        <w:rPr>
          <w:b/>
        </w:rPr>
        <w:t>as</w:t>
      </w:r>
      <w:r w:rsidR="00054458" w:rsidRPr="00083575">
        <w:rPr>
          <w:b/>
        </w:rPr>
        <w:t xml:space="preserve"> </w:t>
      </w:r>
      <w:r w:rsidRPr="00083575">
        <w:rPr>
          <w:b/>
        </w:rPr>
        <w:t>they</w:t>
      </w:r>
      <w:r w:rsidR="00054458" w:rsidRPr="00083575">
        <w:rPr>
          <w:b/>
        </w:rPr>
        <w:t xml:space="preserve"> </w:t>
      </w:r>
      <w:r w:rsidRPr="00083575">
        <w:rPr>
          <w:b/>
        </w:rPr>
        <w:t>contribute</w:t>
      </w:r>
      <w:r w:rsidR="00054458" w:rsidRPr="00083575">
        <w:rPr>
          <w:b/>
        </w:rPr>
        <w:t xml:space="preserve"> </w:t>
      </w:r>
      <w:r w:rsidRPr="00083575">
        <w:rPr>
          <w:b/>
        </w:rPr>
        <w:t>to</w:t>
      </w:r>
      <w:r w:rsidR="00054458" w:rsidRPr="00083575">
        <w:rPr>
          <w:b/>
        </w:rPr>
        <w:t xml:space="preserve"> </w:t>
      </w:r>
      <w:r w:rsidRPr="00083575">
        <w:rPr>
          <w:b/>
        </w:rPr>
        <w:t>meeting</w:t>
      </w:r>
      <w:r w:rsidR="00054458" w:rsidRPr="00083575">
        <w:rPr>
          <w:b/>
        </w:rPr>
        <w:t xml:space="preserve"> </w:t>
      </w:r>
      <w:r w:rsidRPr="00083575">
        <w:rPr>
          <w:b/>
        </w:rPr>
        <w:t>the</w:t>
      </w:r>
      <w:r w:rsidR="00054458" w:rsidRPr="00083575">
        <w:rPr>
          <w:b/>
        </w:rPr>
        <w:t xml:space="preserve"> </w:t>
      </w:r>
      <w:r w:rsidRPr="00083575">
        <w:rPr>
          <w:b/>
        </w:rPr>
        <w:t>needs</w:t>
      </w:r>
      <w:r w:rsidR="00054458" w:rsidRPr="00083575">
        <w:rPr>
          <w:b/>
        </w:rPr>
        <w:t xml:space="preserve"> </w:t>
      </w:r>
      <w:r w:rsidRPr="00083575">
        <w:rPr>
          <w:b/>
        </w:rPr>
        <w:t>of</w:t>
      </w:r>
      <w:r w:rsidR="00054458" w:rsidRPr="00083575">
        <w:rPr>
          <w:b/>
        </w:rPr>
        <w:t xml:space="preserve"> </w:t>
      </w:r>
      <w:r w:rsidRPr="00083575">
        <w:rPr>
          <w:b/>
        </w:rPr>
        <w:t>our</w:t>
      </w:r>
      <w:r w:rsidR="00054458" w:rsidRPr="00083575">
        <w:rPr>
          <w:b/>
        </w:rPr>
        <w:t xml:space="preserve"> </w:t>
      </w:r>
      <w:r w:rsidRPr="00083575">
        <w:rPr>
          <w:b/>
        </w:rPr>
        <w:t>future</w:t>
      </w:r>
      <w:r w:rsidR="00054458" w:rsidRPr="00083575">
        <w:rPr>
          <w:b/>
        </w:rPr>
        <w:t xml:space="preserve"> </w:t>
      </w:r>
      <w:r w:rsidRPr="00083575">
        <w:rPr>
          <w:b/>
        </w:rPr>
        <w:t>society.</w:t>
      </w:r>
      <w:r w:rsidR="00054458" w:rsidRPr="00083575">
        <w:rPr>
          <w:b/>
        </w:rPr>
        <w:t xml:space="preserve"> </w:t>
      </w:r>
      <w:r w:rsidRPr="00083575">
        <w:rPr>
          <w:b/>
        </w:rPr>
        <w:t>There</w:t>
      </w:r>
      <w:r w:rsidR="00054458" w:rsidRPr="00083575">
        <w:rPr>
          <w:b/>
        </w:rPr>
        <w:t xml:space="preserve"> </w:t>
      </w:r>
      <w:r w:rsidRPr="00083575">
        <w:rPr>
          <w:b/>
        </w:rPr>
        <w:t>should</w:t>
      </w:r>
      <w:r w:rsidR="00054458" w:rsidRPr="00083575">
        <w:rPr>
          <w:b/>
        </w:rPr>
        <w:t xml:space="preserve"> </w:t>
      </w:r>
      <w:r w:rsidRPr="00083575">
        <w:rPr>
          <w:b/>
        </w:rPr>
        <w:t>be</w:t>
      </w:r>
      <w:r w:rsidR="00054458" w:rsidRPr="00083575">
        <w:rPr>
          <w:b/>
        </w:rPr>
        <w:t xml:space="preserve"> </w:t>
      </w:r>
      <w:r w:rsidRPr="00083575">
        <w:rPr>
          <w:b/>
        </w:rPr>
        <w:t>particular</w:t>
      </w:r>
      <w:r w:rsidR="00054458" w:rsidRPr="00083575">
        <w:rPr>
          <w:b/>
        </w:rPr>
        <w:t xml:space="preserve"> </w:t>
      </w:r>
      <w:r w:rsidRPr="00083575">
        <w:rPr>
          <w:b/>
        </w:rPr>
        <w:t>effort</w:t>
      </w:r>
      <w:r w:rsidR="00054458" w:rsidRPr="00083575">
        <w:rPr>
          <w:b/>
        </w:rPr>
        <w:t xml:space="preserve"> </w:t>
      </w:r>
      <w:r w:rsidRPr="00083575">
        <w:rPr>
          <w:b/>
        </w:rPr>
        <w:t>to</w:t>
      </w:r>
      <w:r w:rsidR="00054458" w:rsidRPr="00083575">
        <w:rPr>
          <w:b/>
        </w:rPr>
        <w:t xml:space="preserve"> </w:t>
      </w:r>
      <w:r w:rsidRPr="00083575">
        <w:rPr>
          <w:b/>
        </w:rPr>
        <w:t>engage</w:t>
      </w:r>
      <w:r w:rsidR="00054458" w:rsidRPr="00083575">
        <w:rPr>
          <w:b/>
        </w:rPr>
        <w:t xml:space="preserve"> </w:t>
      </w:r>
      <w:r w:rsidRPr="00083575">
        <w:rPr>
          <w:b/>
        </w:rPr>
        <w:t>student</w:t>
      </w:r>
      <w:r w:rsidR="00054458" w:rsidRPr="00083575">
        <w:rPr>
          <w:b/>
        </w:rPr>
        <w:t xml:space="preserve"> </w:t>
      </w:r>
      <w:r w:rsidRPr="00083575">
        <w:rPr>
          <w:b/>
        </w:rPr>
        <w:t>cohorts</w:t>
      </w:r>
      <w:r w:rsidR="00054458" w:rsidRPr="00083575">
        <w:rPr>
          <w:b/>
        </w:rPr>
        <w:t xml:space="preserve"> </w:t>
      </w:r>
      <w:r w:rsidRPr="00083575">
        <w:rPr>
          <w:b/>
        </w:rPr>
        <w:t>underrepresented</w:t>
      </w:r>
      <w:r w:rsidR="00054458" w:rsidRPr="00083575">
        <w:rPr>
          <w:b/>
        </w:rPr>
        <w:t xml:space="preserve"> </w:t>
      </w:r>
      <w:r w:rsidRPr="00083575">
        <w:rPr>
          <w:b/>
        </w:rPr>
        <w:t>in</w:t>
      </w:r>
      <w:r w:rsidR="00054458" w:rsidRPr="00083575">
        <w:rPr>
          <w:b/>
        </w:rPr>
        <w:t xml:space="preserve"> </w:t>
      </w:r>
      <w:r w:rsidRPr="00083575">
        <w:rPr>
          <w:b/>
        </w:rPr>
        <w:t>STEM</w:t>
      </w:r>
      <w:r w:rsidR="00054458" w:rsidRPr="00083575">
        <w:rPr>
          <w:b/>
        </w:rPr>
        <w:t xml:space="preserve"> </w:t>
      </w:r>
      <w:r w:rsidRPr="00083575">
        <w:rPr>
          <w:b/>
        </w:rPr>
        <w:t>fields.</w:t>
      </w:r>
    </w:p>
    <w:p w:rsidR="00A25E22" w:rsidRDefault="00A25E22" w:rsidP="00DB40FF">
      <w:pPr>
        <w:spacing w:line="20" w:lineRule="exact"/>
        <w:ind w:left="112" w:right="1396"/>
        <w:rPr>
          <w:rFonts w:ascii="Calibri" w:eastAsia="Calibri" w:hAnsi="Calibri" w:cs="Calibri"/>
          <w:sz w:val="2"/>
          <w:szCs w:val="2"/>
        </w:rPr>
      </w:pPr>
    </w:p>
    <w:p w:rsidR="00054458" w:rsidRPr="00DB40FF" w:rsidRDefault="00B73B9C" w:rsidP="00E945A1">
      <w:pPr>
        <w:pStyle w:val="Heading7"/>
        <w:ind w:right="96"/>
      </w:pPr>
      <w:r w:rsidRPr="00DB40FF">
        <w:t>Best</w:t>
      </w:r>
      <w:r w:rsidR="00054458" w:rsidRPr="00DB40FF">
        <w:t xml:space="preserve"> </w:t>
      </w:r>
      <w:r w:rsidRPr="00DB40FF">
        <w:t>practice</w:t>
      </w:r>
      <w:r w:rsidR="00054458" w:rsidRPr="00DB40FF">
        <w:t xml:space="preserve"> </w:t>
      </w:r>
      <w:r w:rsidRPr="00DB40FF">
        <w:t>approaches</w:t>
      </w:r>
    </w:p>
    <w:p w:rsidR="00A25E22" w:rsidRDefault="00A25E22" w:rsidP="00DB40FF">
      <w:pPr>
        <w:spacing w:line="20" w:lineRule="exact"/>
        <w:ind w:left="112" w:right="1396"/>
        <w:rPr>
          <w:rFonts w:ascii="Century Gothic" w:eastAsia="Century Gothic" w:hAnsi="Century Gothic" w:cs="Century Gothic"/>
          <w:sz w:val="2"/>
          <w:szCs w:val="2"/>
        </w:rPr>
      </w:pPr>
    </w:p>
    <w:p w:rsidR="00A25E22" w:rsidRPr="00DB40FF" w:rsidRDefault="00B73B9C" w:rsidP="008640F1">
      <w:pPr>
        <w:ind w:left="142" w:right="96"/>
        <w:rPr>
          <w:i/>
        </w:rPr>
      </w:pPr>
      <w:r w:rsidRPr="00DB40FF">
        <w:rPr>
          <w:i/>
        </w:rPr>
        <w:t>A</w:t>
      </w:r>
      <w:r w:rsidR="00054458" w:rsidRPr="00DB40FF">
        <w:rPr>
          <w:i/>
        </w:rPr>
        <w:t xml:space="preserve"> </w:t>
      </w:r>
      <w:r w:rsidRPr="00DB40FF">
        <w:rPr>
          <w:i/>
        </w:rPr>
        <w:t>range</w:t>
      </w:r>
      <w:r w:rsidR="00054458" w:rsidRPr="00DB40FF">
        <w:rPr>
          <w:i/>
        </w:rPr>
        <w:t xml:space="preserve"> </w:t>
      </w:r>
      <w:r w:rsidRPr="00DB40FF">
        <w:rPr>
          <w:i/>
        </w:rPr>
        <w:t>of</w:t>
      </w:r>
      <w:r w:rsidR="00054458" w:rsidRPr="00DB40FF">
        <w:rPr>
          <w:i/>
        </w:rPr>
        <w:t xml:space="preserve"> </w:t>
      </w:r>
      <w:r w:rsidRPr="00DB40FF">
        <w:rPr>
          <w:i/>
        </w:rPr>
        <w:t>industry-school</w:t>
      </w:r>
      <w:r w:rsidR="00054458" w:rsidRPr="00DB40FF">
        <w:rPr>
          <w:i/>
        </w:rPr>
        <w:t xml:space="preserve"> </w:t>
      </w:r>
      <w:r w:rsidRPr="00DB40FF">
        <w:rPr>
          <w:i/>
        </w:rPr>
        <w:t>partnership</w:t>
      </w:r>
      <w:r w:rsidR="00054458" w:rsidRPr="00DB40FF">
        <w:rPr>
          <w:i/>
        </w:rPr>
        <w:t xml:space="preserve"> </w:t>
      </w:r>
      <w:r w:rsidRPr="00DB40FF">
        <w:rPr>
          <w:i/>
        </w:rPr>
        <w:t>models</w:t>
      </w:r>
      <w:r w:rsidR="00054458" w:rsidRPr="00DB40FF">
        <w:rPr>
          <w:i/>
        </w:rPr>
        <w:t xml:space="preserve"> </w:t>
      </w:r>
      <w:r w:rsidRPr="00DB40FF">
        <w:rPr>
          <w:i/>
        </w:rPr>
        <w:t>exist</w:t>
      </w:r>
      <w:r w:rsidR="00054458" w:rsidRPr="00DB40FF">
        <w:rPr>
          <w:i/>
        </w:rPr>
        <w:t xml:space="preserve"> </w:t>
      </w:r>
      <w:r w:rsidRPr="00DB40FF">
        <w:rPr>
          <w:i/>
        </w:rPr>
        <w:t>nationally</w:t>
      </w:r>
      <w:r w:rsidR="00054458" w:rsidRPr="00DB40FF">
        <w:rPr>
          <w:i/>
        </w:rPr>
        <w:t xml:space="preserve"> </w:t>
      </w:r>
      <w:r w:rsidRPr="00DB40FF">
        <w:rPr>
          <w:i/>
        </w:rPr>
        <w:t>and</w:t>
      </w:r>
      <w:r w:rsidR="00054458" w:rsidRPr="00DB40FF">
        <w:rPr>
          <w:i/>
        </w:rPr>
        <w:t xml:space="preserve"> </w:t>
      </w:r>
      <w:r w:rsidRPr="00DB40FF">
        <w:rPr>
          <w:i/>
        </w:rPr>
        <w:t>within</w:t>
      </w:r>
      <w:r w:rsidR="00054458" w:rsidRPr="00DB40FF">
        <w:rPr>
          <w:i/>
        </w:rPr>
        <w:t xml:space="preserve"> </w:t>
      </w:r>
      <w:r w:rsidRPr="00DB40FF">
        <w:rPr>
          <w:i/>
        </w:rPr>
        <w:t>states</w:t>
      </w:r>
      <w:r w:rsidR="00054458" w:rsidRPr="00DB40FF">
        <w:rPr>
          <w:i/>
        </w:rPr>
        <w:t xml:space="preserve"> </w:t>
      </w:r>
      <w:r w:rsidRPr="00DB40FF">
        <w:rPr>
          <w:i/>
        </w:rPr>
        <w:t>and</w:t>
      </w:r>
      <w:r w:rsidR="00054458" w:rsidRPr="00DB40FF">
        <w:rPr>
          <w:i/>
        </w:rPr>
        <w:t xml:space="preserve"> </w:t>
      </w:r>
      <w:r w:rsidRPr="00DB40FF">
        <w:rPr>
          <w:i/>
        </w:rPr>
        <w:t>territories.</w:t>
      </w:r>
      <w:r w:rsidR="00054458" w:rsidRPr="00DB40FF">
        <w:rPr>
          <w:i/>
        </w:rPr>
        <w:t xml:space="preserve"> </w:t>
      </w:r>
      <w:r w:rsidRPr="00DB40FF">
        <w:rPr>
          <w:i/>
        </w:rPr>
        <w:t>While</w:t>
      </w:r>
      <w:r w:rsidR="00054458" w:rsidRPr="00DB40FF">
        <w:rPr>
          <w:i/>
        </w:rPr>
        <w:t xml:space="preserve"> </w:t>
      </w:r>
      <w:r w:rsidRPr="00DB40FF">
        <w:rPr>
          <w:i/>
        </w:rPr>
        <w:t>some</w:t>
      </w:r>
      <w:r w:rsidR="00054458" w:rsidRPr="00DB40FF">
        <w:rPr>
          <w:i/>
        </w:rPr>
        <w:t xml:space="preserve"> </w:t>
      </w:r>
      <w:r w:rsidRPr="00DB40FF">
        <w:rPr>
          <w:i/>
        </w:rPr>
        <w:t>are</w:t>
      </w:r>
      <w:r w:rsidR="00054458" w:rsidRPr="00DB40FF">
        <w:rPr>
          <w:i/>
        </w:rPr>
        <w:t xml:space="preserve"> </w:t>
      </w:r>
      <w:r w:rsidRPr="00DB40FF">
        <w:rPr>
          <w:i/>
        </w:rPr>
        <w:t>in</w:t>
      </w:r>
      <w:r w:rsidR="00054458" w:rsidRPr="00DB40FF">
        <w:rPr>
          <w:i/>
        </w:rPr>
        <w:t xml:space="preserve"> </w:t>
      </w:r>
      <w:r w:rsidRPr="00DB40FF">
        <w:rPr>
          <w:i/>
        </w:rPr>
        <w:t>early</w:t>
      </w:r>
      <w:r w:rsidR="00054458" w:rsidRPr="00DB40FF">
        <w:rPr>
          <w:i/>
        </w:rPr>
        <w:t xml:space="preserve"> </w:t>
      </w:r>
      <w:r w:rsidRPr="00DB40FF">
        <w:rPr>
          <w:i/>
        </w:rPr>
        <w:t>stages,</w:t>
      </w:r>
      <w:r w:rsidR="00054458" w:rsidRPr="00DB40FF">
        <w:rPr>
          <w:i/>
        </w:rPr>
        <w:t xml:space="preserve"> </w:t>
      </w:r>
      <w:r w:rsidRPr="00DB40FF">
        <w:rPr>
          <w:i/>
        </w:rPr>
        <w:t>there</w:t>
      </w:r>
      <w:r w:rsidR="00054458" w:rsidRPr="00DB40FF">
        <w:rPr>
          <w:i/>
        </w:rPr>
        <w:t xml:space="preserve"> </w:t>
      </w:r>
      <w:r w:rsidRPr="00DB40FF">
        <w:rPr>
          <w:i/>
        </w:rPr>
        <w:t>are</w:t>
      </w:r>
      <w:r w:rsidR="00054458" w:rsidRPr="00DB40FF">
        <w:rPr>
          <w:i/>
        </w:rPr>
        <w:t xml:space="preserve"> </w:t>
      </w:r>
      <w:r w:rsidRPr="00DB40FF">
        <w:rPr>
          <w:i/>
        </w:rPr>
        <w:t>common</w:t>
      </w:r>
      <w:r w:rsidR="00054458" w:rsidRPr="00DB40FF">
        <w:rPr>
          <w:i/>
        </w:rPr>
        <w:t xml:space="preserve"> </w:t>
      </w:r>
      <w:r w:rsidRPr="00DB40FF">
        <w:rPr>
          <w:i/>
        </w:rPr>
        <w:t>elements</w:t>
      </w:r>
      <w:r w:rsidR="00054458" w:rsidRPr="00DB40FF">
        <w:rPr>
          <w:i/>
        </w:rPr>
        <w:t xml:space="preserve"> </w:t>
      </w:r>
      <w:r w:rsidRPr="00DB40FF">
        <w:rPr>
          <w:i/>
        </w:rPr>
        <w:t>to</w:t>
      </w:r>
      <w:r w:rsidR="00054458" w:rsidRPr="00DB40FF">
        <w:rPr>
          <w:i/>
        </w:rPr>
        <w:t xml:space="preserve"> </w:t>
      </w:r>
      <w:r w:rsidRPr="00DB40FF">
        <w:rPr>
          <w:i/>
        </w:rPr>
        <w:t>the</w:t>
      </w:r>
      <w:r w:rsidR="00054458" w:rsidRPr="00DB40FF">
        <w:rPr>
          <w:i/>
        </w:rPr>
        <w:t xml:space="preserve"> </w:t>
      </w:r>
      <w:r w:rsidRPr="00DB40FF">
        <w:rPr>
          <w:i/>
        </w:rPr>
        <w:t>successful</w:t>
      </w:r>
      <w:r w:rsidR="00DB40FF" w:rsidRPr="00DB40FF">
        <w:rPr>
          <w:i/>
        </w:rPr>
        <w:t xml:space="preserve"> </w:t>
      </w:r>
      <w:r w:rsidRPr="00DB40FF">
        <w:rPr>
          <w:i/>
        </w:rPr>
        <w:t>models</w:t>
      </w:r>
      <w:r w:rsidR="00054458" w:rsidRPr="00DB40FF">
        <w:rPr>
          <w:i/>
        </w:rPr>
        <w:t xml:space="preserve"> </w:t>
      </w:r>
      <w:r w:rsidRPr="00DB40FF">
        <w:rPr>
          <w:i/>
        </w:rPr>
        <w:t>that</w:t>
      </w:r>
      <w:r w:rsidR="00054458" w:rsidRPr="00DB40FF">
        <w:rPr>
          <w:i/>
        </w:rPr>
        <w:t xml:space="preserve"> </w:t>
      </w:r>
      <w:r w:rsidRPr="00DB40FF">
        <w:rPr>
          <w:i/>
        </w:rPr>
        <w:t>states</w:t>
      </w:r>
      <w:r w:rsidR="00054458" w:rsidRPr="00DB40FF">
        <w:rPr>
          <w:i/>
        </w:rPr>
        <w:t xml:space="preserve"> </w:t>
      </w:r>
      <w:r w:rsidRPr="00DB40FF">
        <w:rPr>
          <w:i/>
        </w:rPr>
        <w:t>and</w:t>
      </w:r>
      <w:r w:rsidR="00054458" w:rsidRPr="00DB40FF">
        <w:rPr>
          <w:i/>
        </w:rPr>
        <w:t xml:space="preserve"> </w:t>
      </w:r>
      <w:r w:rsidRPr="00DB40FF">
        <w:rPr>
          <w:i/>
        </w:rPr>
        <w:t>territories</w:t>
      </w:r>
      <w:r w:rsidR="00054458" w:rsidRPr="00DB40FF">
        <w:rPr>
          <w:i/>
        </w:rPr>
        <w:t xml:space="preserve"> </w:t>
      </w:r>
      <w:r w:rsidRPr="00DB40FF">
        <w:rPr>
          <w:i/>
        </w:rPr>
        <w:t>should</w:t>
      </w:r>
      <w:r w:rsidR="00054458" w:rsidRPr="00DB40FF">
        <w:rPr>
          <w:i/>
        </w:rPr>
        <w:t xml:space="preserve"> </w:t>
      </w:r>
      <w:r w:rsidRPr="00DB40FF">
        <w:rPr>
          <w:i/>
        </w:rPr>
        <w:t>encourage</w:t>
      </w:r>
      <w:r w:rsidR="00054458" w:rsidRPr="00DB40FF">
        <w:rPr>
          <w:i/>
        </w:rPr>
        <w:t xml:space="preserve"> </w:t>
      </w:r>
      <w:r w:rsidRPr="00DB40FF">
        <w:rPr>
          <w:i/>
        </w:rPr>
        <w:t>in</w:t>
      </w:r>
      <w:r w:rsidR="00054458" w:rsidRPr="00DB40FF">
        <w:rPr>
          <w:i/>
        </w:rPr>
        <w:t xml:space="preserve"> </w:t>
      </w:r>
      <w:r w:rsidRPr="00DB40FF">
        <w:rPr>
          <w:i/>
        </w:rPr>
        <w:t>future</w:t>
      </w:r>
      <w:r w:rsidR="00054458" w:rsidRPr="00DB40FF">
        <w:rPr>
          <w:i/>
        </w:rPr>
        <w:t xml:space="preserve"> </w:t>
      </w:r>
      <w:r w:rsidRPr="00DB40FF">
        <w:rPr>
          <w:i/>
        </w:rPr>
        <w:t>initiatives.</w:t>
      </w:r>
    </w:p>
    <w:p w:rsidR="00A25E22" w:rsidRPr="00083575" w:rsidRDefault="00B73B9C" w:rsidP="00DB40FF">
      <w:pPr>
        <w:pStyle w:val="Heading6"/>
        <w:ind w:right="1396"/>
        <w:rPr>
          <w:b/>
        </w:rPr>
      </w:pPr>
      <w:r w:rsidRPr="00083575">
        <w:rPr>
          <w:b/>
        </w:rPr>
        <w:t>Recommendation</w:t>
      </w:r>
      <w:r w:rsidR="00054458" w:rsidRPr="00083575">
        <w:rPr>
          <w:b/>
        </w:rPr>
        <w:t xml:space="preserve"> </w:t>
      </w:r>
      <w:r w:rsidRPr="00083575">
        <w:rPr>
          <w:b/>
        </w:rPr>
        <w:t>7</w:t>
      </w:r>
    </w:p>
    <w:p w:rsidR="00A25E22" w:rsidRPr="00083575" w:rsidRDefault="00B73B9C" w:rsidP="00083575">
      <w:pPr>
        <w:ind w:left="426" w:right="260"/>
        <w:rPr>
          <w:b/>
        </w:rPr>
      </w:pPr>
      <w:r w:rsidRPr="00083575">
        <w:rPr>
          <w:b/>
        </w:rPr>
        <w:t>Education</w:t>
      </w:r>
      <w:r w:rsidR="00054458" w:rsidRPr="00083575">
        <w:rPr>
          <w:b/>
        </w:rPr>
        <w:t xml:space="preserve"> </w:t>
      </w:r>
      <w:r w:rsidRPr="00083575">
        <w:rPr>
          <w:b/>
        </w:rPr>
        <w:t>Council</w:t>
      </w:r>
      <w:r w:rsidR="00054458" w:rsidRPr="00083575">
        <w:rPr>
          <w:b/>
        </w:rPr>
        <w:t xml:space="preserve"> </w:t>
      </w:r>
      <w:r w:rsidRPr="00083575">
        <w:rPr>
          <w:b/>
        </w:rPr>
        <w:t>should</w:t>
      </w:r>
      <w:r w:rsidR="00054458" w:rsidRPr="00083575">
        <w:rPr>
          <w:b/>
        </w:rPr>
        <w:t xml:space="preserve"> </w:t>
      </w:r>
      <w:r w:rsidRPr="00083575">
        <w:rPr>
          <w:b/>
        </w:rPr>
        <w:t>consider</w:t>
      </w:r>
      <w:r w:rsidR="00054458" w:rsidRPr="00083575">
        <w:rPr>
          <w:b/>
        </w:rPr>
        <w:t xml:space="preserve"> </w:t>
      </w:r>
      <w:r w:rsidRPr="00083575">
        <w:rPr>
          <w:b/>
        </w:rPr>
        <w:t>and</w:t>
      </w:r>
      <w:r w:rsidR="00054458" w:rsidRPr="00083575">
        <w:rPr>
          <w:b/>
        </w:rPr>
        <w:t xml:space="preserve"> </w:t>
      </w:r>
      <w:r w:rsidRPr="00083575">
        <w:rPr>
          <w:b/>
        </w:rPr>
        <w:t>promote</w:t>
      </w:r>
      <w:r w:rsidR="00054458" w:rsidRPr="00083575">
        <w:rPr>
          <w:b/>
        </w:rPr>
        <w:t xml:space="preserve"> </w:t>
      </w:r>
      <w:r w:rsidRPr="00083575">
        <w:rPr>
          <w:b/>
        </w:rPr>
        <w:t>models</w:t>
      </w:r>
      <w:r w:rsidR="00054458" w:rsidRPr="00083575">
        <w:rPr>
          <w:b/>
        </w:rPr>
        <w:t xml:space="preserve"> </w:t>
      </w:r>
      <w:r w:rsidRPr="00083575">
        <w:rPr>
          <w:b/>
        </w:rPr>
        <w:t>of</w:t>
      </w:r>
      <w:r w:rsidR="00054458" w:rsidRPr="00083575">
        <w:rPr>
          <w:b/>
        </w:rPr>
        <w:t xml:space="preserve"> </w:t>
      </w:r>
      <w:r w:rsidRPr="00083575">
        <w:rPr>
          <w:b/>
        </w:rPr>
        <w:t>best</w:t>
      </w:r>
      <w:r w:rsidR="00054458" w:rsidRPr="00083575">
        <w:rPr>
          <w:b/>
        </w:rPr>
        <w:t xml:space="preserve"> </w:t>
      </w:r>
      <w:r w:rsidRPr="00083575">
        <w:rPr>
          <w:b/>
        </w:rPr>
        <w:t>practice</w:t>
      </w:r>
      <w:r w:rsidR="00054458" w:rsidRPr="00083575">
        <w:rPr>
          <w:b/>
        </w:rPr>
        <w:t xml:space="preserve"> </w:t>
      </w:r>
      <w:r w:rsidRPr="00083575">
        <w:rPr>
          <w:b/>
        </w:rPr>
        <w:t>to</w:t>
      </w:r>
      <w:r w:rsidR="00054458" w:rsidRPr="00083575">
        <w:rPr>
          <w:b/>
        </w:rPr>
        <w:t xml:space="preserve"> </w:t>
      </w:r>
      <w:r w:rsidRPr="00083575">
        <w:rPr>
          <w:b/>
        </w:rPr>
        <w:t>bring</w:t>
      </w:r>
      <w:r w:rsidR="00054458" w:rsidRPr="00083575">
        <w:rPr>
          <w:b/>
        </w:rPr>
        <w:t xml:space="preserve"> </w:t>
      </w:r>
      <w:r w:rsidRPr="00083575">
        <w:rPr>
          <w:b/>
        </w:rPr>
        <w:t>together</w:t>
      </w:r>
      <w:r w:rsidR="00054458" w:rsidRPr="00083575">
        <w:rPr>
          <w:b/>
        </w:rPr>
        <w:t xml:space="preserve"> </w:t>
      </w:r>
      <w:r w:rsidRPr="00083575">
        <w:rPr>
          <w:b/>
        </w:rPr>
        <w:t>schools</w:t>
      </w:r>
      <w:r w:rsidR="00054458" w:rsidRPr="00083575">
        <w:rPr>
          <w:b/>
        </w:rPr>
        <w:t xml:space="preserve"> </w:t>
      </w:r>
      <w:r w:rsidRPr="00083575">
        <w:rPr>
          <w:b/>
        </w:rPr>
        <w:t>and</w:t>
      </w:r>
      <w:r w:rsidR="00054458" w:rsidRPr="00083575">
        <w:rPr>
          <w:b/>
        </w:rPr>
        <w:t xml:space="preserve"> </w:t>
      </w:r>
      <w:r w:rsidRPr="00083575">
        <w:rPr>
          <w:b/>
        </w:rPr>
        <w:t>industry</w:t>
      </w:r>
      <w:r w:rsidR="00054458" w:rsidRPr="00083575">
        <w:rPr>
          <w:b/>
        </w:rPr>
        <w:t xml:space="preserve"> </w:t>
      </w:r>
      <w:r w:rsidRPr="00083575">
        <w:rPr>
          <w:b/>
        </w:rPr>
        <w:t>at</w:t>
      </w:r>
      <w:r w:rsidR="00054458" w:rsidRPr="00083575">
        <w:rPr>
          <w:b/>
        </w:rPr>
        <w:t xml:space="preserve"> </w:t>
      </w:r>
      <w:r w:rsidRPr="00083575">
        <w:rPr>
          <w:b/>
        </w:rPr>
        <w:t>scale</w:t>
      </w:r>
      <w:r w:rsidR="00054458" w:rsidRPr="00083575">
        <w:rPr>
          <w:b/>
        </w:rPr>
        <w:t xml:space="preserve"> </w:t>
      </w:r>
      <w:r w:rsidRPr="00083575">
        <w:rPr>
          <w:b/>
        </w:rPr>
        <w:t>and</w:t>
      </w:r>
      <w:r w:rsidR="00054458" w:rsidRPr="00083575">
        <w:rPr>
          <w:b/>
        </w:rPr>
        <w:t xml:space="preserve"> </w:t>
      </w:r>
      <w:r w:rsidRPr="00083575">
        <w:rPr>
          <w:b/>
        </w:rPr>
        <w:t>illustrate</w:t>
      </w:r>
      <w:r w:rsidR="00054458" w:rsidRPr="00083575">
        <w:rPr>
          <w:b/>
        </w:rPr>
        <w:t xml:space="preserve"> </w:t>
      </w:r>
      <w:r w:rsidRPr="00083575">
        <w:rPr>
          <w:b/>
        </w:rPr>
        <w:t>the</w:t>
      </w:r>
      <w:r w:rsidR="00054458" w:rsidRPr="00083575">
        <w:rPr>
          <w:b/>
        </w:rPr>
        <w:t xml:space="preserve"> </w:t>
      </w:r>
      <w:r w:rsidRPr="00083575">
        <w:rPr>
          <w:b/>
        </w:rPr>
        <w:t>potential</w:t>
      </w:r>
      <w:r w:rsidR="00054458" w:rsidRPr="00083575">
        <w:rPr>
          <w:b/>
        </w:rPr>
        <w:t xml:space="preserve"> </w:t>
      </w:r>
      <w:r w:rsidRPr="00083575">
        <w:rPr>
          <w:b/>
        </w:rPr>
        <w:t>benefits</w:t>
      </w:r>
      <w:r w:rsidR="00054458" w:rsidRPr="00083575">
        <w:rPr>
          <w:b/>
        </w:rPr>
        <w:t xml:space="preserve"> </w:t>
      </w:r>
      <w:r w:rsidRPr="00083575">
        <w:rPr>
          <w:b/>
        </w:rPr>
        <w:t>of</w:t>
      </w:r>
      <w:r w:rsidR="00054458" w:rsidRPr="00083575">
        <w:rPr>
          <w:b/>
        </w:rPr>
        <w:t xml:space="preserve"> </w:t>
      </w:r>
      <w:r w:rsidRPr="00083575">
        <w:rPr>
          <w:b/>
        </w:rPr>
        <w:t>adopting</w:t>
      </w:r>
      <w:r w:rsidR="00054458" w:rsidRPr="00083575">
        <w:rPr>
          <w:b/>
        </w:rPr>
        <w:t xml:space="preserve"> </w:t>
      </w:r>
      <w:r w:rsidRPr="00083575">
        <w:rPr>
          <w:b/>
        </w:rPr>
        <w:t>approaches</w:t>
      </w:r>
      <w:r w:rsidR="00054458" w:rsidRPr="00083575">
        <w:rPr>
          <w:b/>
        </w:rPr>
        <w:t xml:space="preserve"> </w:t>
      </w:r>
      <w:r w:rsidRPr="00083575">
        <w:rPr>
          <w:b/>
        </w:rPr>
        <w:t>across</w:t>
      </w:r>
      <w:r w:rsidR="00054458" w:rsidRPr="00083575">
        <w:rPr>
          <w:b/>
        </w:rPr>
        <w:t xml:space="preserve"> </w:t>
      </w:r>
      <w:r w:rsidRPr="00083575">
        <w:rPr>
          <w:b/>
        </w:rPr>
        <w:t>jurisdictions.</w:t>
      </w:r>
      <w:r w:rsidR="00054458" w:rsidRPr="00083575">
        <w:rPr>
          <w:b/>
        </w:rPr>
        <w:t xml:space="preserve"> </w:t>
      </w:r>
      <w:r w:rsidRPr="00083575">
        <w:rPr>
          <w:b/>
        </w:rPr>
        <w:t>Key</w:t>
      </w:r>
      <w:r w:rsidR="00054458" w:rsidRPr="00083575">
        <w:rPr>
          <w:b/>
        </w:rPr>
        <w:t xml:space="preserve"> </w:t>
      </w:r>
      <w:r w:rsidRPr="00083575">
        <w:rPr>
          <w:b/>
        </w:rPr>
        <w:t>elements</w:t>
      </w:r>
      <w:r w:rsidR="00054458" w:rsidRPr="00083575">
        <w:rPr>
          <w:b/>
        </w:rPr>
        <w:t xml:space="preserve"> </w:t>
      </w:r>
      <w:r w:rsidRPr="00083575">
        <w:rPr>
          <w:b/>
        </w:rPr>
        <w:t>of</w:t>
      </w:r>
      <w:r w:rsidR="00054458" w:rsidRPr="00083575">
        <w:rPr>
          <w:b/>
        </w:rPr>
        <w:t xml:space="preserve"> </w:t>
      </w:r>
      <w:r w:rsidRPr="00083575">
        <w:rPr>
          <w:b/>
        </w:rPr>
        <w:t>successful</w:t>
      </w:r>
      <w:r w:rsidR="00054458" w:rsidRPr="00083575">
        <w:rPr>
          <w:b/>
        </w:rPr>
        <w:t xml:space="preserve"> </w:t>
      </w:r>
      <w:r w:rsidRPr="00083575">
        <w:rPr>
          <w:b/>
        </w:rPr>
        <w:t>approaches</w:t>
      </w:r>
      <w:r w:rsidR="00054458" w:rsidRPr="00083575">
        <w:rPr>
          <w:b/>
        </w:rPr>
        <w:t xml:space="preserve"> </w:t>
      </w:r>
      <w:r w:rsidRPr="00083575">
        <w:rPr>
          <w:b/>
        </w:rPr>
        <w:t>include:</w:t>
      </w:r>
    </w:p>
    <w:p w:rsidR="00A25E22" w:rsidRPr="00083575" w:rsidRDefault="00B73B9C" w:rsidP="003C731A">
      <w:pPr>
        <w:pStyle w:val="ListParagraph"/>
        <w:numPr>
          <w:ilvl w:val="0"/>
          <w:numId w:val="46"/>
        </w:numPr>
        <w:ind w:left="709" w:right="1254"/>
        <w:rPr>
          <w:b/>
        </w:rPr>
      </w:pPr>
      <w:r w:rsidRPr="00083575">
        <w:rPr>
          <w:b/>
        </w:rPr>
        <w:t>scalability,</w:t>
      </w:r>
    </w:p>
    <w:p w:rsidR="00A25E22" w:rsidRPr="00083575" w:rsidRDefault="00B73B9C" w:rsidP="003C731A">
      <w:pPr>
        <w:pStyle w:val="ListParagraph"/>
        <w:numPr>
          <w:ilvl w:val="0"/>
          <w:numId w:val="46"/>
        </w:numPr>
        <w:ind w:left="709" w:right="1254"/>
        <w:rPr>
          <w:b/>
        </w:rPr>
      </w:pPr>
      <w:r w:rsidRPr="00083575">
        <w:rPr>
          <w:b/>
        </w:rPr>
        <w:t>a</w:t>
      </w:r>
      <w:r w:rsidR="00054458" w:rsidRPr="00083575">
        <w:rPr>
          <w:b/>
        </w:rPr>
        <w:t xml:space="preserve"> </w:t>
      </w:r>
      <w:r w:rsidRPr="00083575">
        <w:rPr>
          <w:b/>
        </w:rPr>
        <w:t>single</w:t>
      </w:r>
      <w:r w:rsidR="00054458" w:rsidRPr="00083575">
        <w:rPr>
          <w:b/>
        </w:rPr>
        <w:t xml:space="preserve"> </w:t>
      </w:r>
      <w:r w:rsidRPr="00083575">
        <w:rPr>
          <w:b/>
        </w:rPr>
        <w:t>point</w:t>
      </w:r>
      <w:r w:rsidR="00054458" w:rsidRPr="00083575">
        <w:rPr>
          <w:b/>
        </w:rPr>
        <w:t xml:space="preserve"> </w:t>
      </w:r>
      <w:r w:rsidRPr="00083575">
        <w:rPr>
          <w:b/>
        </w:rPr>
        <w:t>of</w:t>
      </w:r>
      <w:r w:rsidR="00054458" w:rsidRPr="00083575">
        <w:rPr>
          <w:b/>
        </w:rPr>
        <w:t xml:space="preserve"> </w:t>
      </w:r>
      <w:r w:rsidRPr="00083575">
        <w:rPr>
          <w:b/>
        </w:rPr>
        <w:t>contact</w:t>
      </w:r>
      <w:r w:rsidR="00054458" w:rsidRPr="00083575">
        <w:rPr>
          <w:b/>
        </w:rPr>
        <w:t xml:space="preserve"> </w:t>
      </w:r>
      <w:r w:rsidRPr="00083575">
        <w:rPr>
          <w:b/>
        </w:rPr>
        <w:t>for</w:t>
      </w:r>
      <w:r w:rsidR="00054458" w:rsidRPr="00083575">
        <w:rPr>
          <w:b/>
        </w:rPr>
        <w:t xml:space="preserve"> </w:t>
      </w:r>
      <w:r w:rsidRPr="00083575">
        <w:rPr>
          <w:b/>
        </w:rPr>
        <w:t>industry</w:t>
      </w:r>
      <w:r w:rsidR="00054458" w:rsidRPr="00083575">
        <w:rPr>
          <w:b/>
        </w:rPr>
        <w:t xml:space="preserve"> </w:t>
      </w:r>
      <w:r w:rsidRPr="00083575">
        <w:rPr>
          <w:b/>
        </w:rPr>
        <w:t>to</w:t>
      </w:r>
      <w:r w:rsidR="00054458" w:rsidRPr="00083575">
        <w:rPr>
          <w:b/>
        </w:rPr>
        <w:t xml:space="preserve"> </w:t>
      </w:r>
      <w:r w:rsidRPr="00083575">
        <w:rPr>
          <w:b/>
        </w:rPr>
        <w:t>work</w:t>
      </w:r>
      <w:r w:rsidR="00054458" w:rsidRPr="00083575">
        <w:rPr>
          <w:b/>
        </w:rPr>
        <w:t xml:space="preserve"> </w:t>
      </w:r>
      <w:r w:rsidRPr="00083575">
        <w:rPr>
          <w:b/>
        </w:rPr>
        <w:t>with</w:t>
      </w:r>
      <w:r w:rsidR="00054458" w:rsidRPr="00083575">
        <w:rPr>
          <w:b/>
        </w:rPr>
        <w:t xml:space="preserve"> </w:t>
      </w:r>
      <w:r w:rsidRPr="00083575">
        <w:rPr>
          <w:b/>
        </w:rPr>
        <w:t>a</w:t>
      </w:r>
      <w:r w:rsidR="00054458" w:rsidRPr="00083575">
        <w:rPr>
          <w:b/>
        </w:rPr>
        <w:t xml:space="preserve"> </w:t>
      </w:r>
      <w:r w:rsidRPr="00083575">
        <w:rPr>
          <w:b/>
        </w:rPr>
        <w:t>large</w:t>
      </w:r>
      <w:r w:rsidR="00054458" w:rsidRPr="00083575">
        <w:rPr>
          <w:b/>
        </w:rPr>
        <w:t xml:space="preserve"> </w:t>
      </w:r>
      <w:r w:rsidRPr="00083575">
        <w:rPr>
          <w:b/>
        </w:rPr>
        <w:t>number</w:t>
      </w:r>
      <w:r w:rsidR="00054458" w:rsidRPr="00083575">
        <w:rPr>
          <w:b/>
        </w:rPr>
        <w:t xml:space="preserve"> </w:t>
      </w:r>
      <w:r w:rsidRPr="00083575">
        <w:rPr>
          <w:b/>
        </w:rPr>
        <w:t>of</w:t>
      </w:r>
      <w:r w:rsidR="00054458" w:rsidRPr="00083575">
        <w:rPr>
          <w:b/>
        </w:rPr>
        <w:t xml:space="preserve"> </w:t>
      </w:r>
      <w:r w:rsidRPr="00083575">
        <w:rPr>
          <w:b/>
        </w:rPr>
        <w:t>schools,</w:t>
      </w:r>
    </w:p>
    <w:p w:rsidR="00A25E22" w:rsidRPr="00083575" w:rsidRDefault="00B73B9C" w:rsidP="003C731A">
      <w:pPr>
        <w:pStyle w:val="ListParagraph"/>
        <w:numPr>
          <w:ilvl w:val="0"/>
          <w:numId w:val="46"/>
        </w:numPr>
        <w:ind w:left="709" w:right="1254"/>
        <w:rPr>
          <w:b/>
        </w:rPr>
      </w:pPr>
      <w:r w:rsidRPr="00083575">
        <w:rPr>
          <w:b/>
        </w:rPr>
        <w:t>integrated</w:t>
      </w:r>
      <w:r w:rsidR="00054458" w:rsidRPr="00083575">
        <w:rPr>
          <w:b/>
        </w:rPr>
        <w:t xml:space="preserve"> </w:t>
      </w:r>
      <w:r w:rsidRPr="00083575">
        <w:rPr>
          <w:b/>
        </w:rPr>
        <w:t>teacher</w:t>
      </w:r>
      <w:r w:rsidR="00054458" w:rsidRPr="00083575">
        <w:rPr>
          <w:b/>
        </w:rPr>
        <w:t xml:space="preserve"> </w:t>
      </w:r>
      <w:r w:rsidRPr="00083575">
        <w:rPr>
          <w:b/>
        </w:rPr>
        <w:t>professional</w:t>
      </w:r>
      <w:r w:rsidR="00054458" w:rsidRPr="00083575">
        <w:rPr>
          <w:b/>
        </w:rPr>
        <w:t xml:space="preserve"> </w:t>
      </w:r>
      <w:r w:rsidRPr="00083575">
        <w:rPr>
          <w:b/>
        </w:rPr>
        <w:t>learning,</w:t>
      </w:r>
    </w:p>
    <w:p w:rsidR="00A25E22" w:rsidRPr="00083575" w:rsidRDefault="00B73B9C" w:rsidP="003C731A">
      <w:pPr>
        <w:pStyle w:val="ListParagraph"/>
        <w:numPr>
          <w:ilvl w:val="0"/>
          <w:numId w:val="46"/>
        </w:numPr>
        <w:ind w:left="709" w:right="1254"/>
        <w:rPr>
          <w:b/>
        </w:rPr>
      </w:pPr>
      <w:r w:rsidRPr="00083575">
        <w:rPr>
          <w:b/>
        </w:rPr>
        <w:t>real</w:t>
      </w:r>
      <w:r w:rsidR="00054458" w:rsidRPr="00083575">
        <w:rPr>
          <w:b/>
        </w:rPr>
        <w:t xml:space="preserve"> </w:t>
      </w:r>
      <w:r w:rsidRPr="00083575">
        <w:rPr>
          <w:b/>
        </w:rPr>
        <w:t>world</w:t>
      </w:r>
      <w:r w:rsidR="00054458" w:rsidRPr="00083575">
        <w:rPr>
          <w:b/>
        </w:rPr>
        <w:t xml:space="preserve"> </w:t>
      </w:r>
      <w:r w:rsidRPr="00083575">
        <w:rPr>
          <w:b/>
        </w:rPr>
        <w:t>context,</w:t>
      </w:r>
      <w:r w:rsidR="00054458" w:rsidRPr="00083575">
        <w:rPr>
          <w:b/>
        </w:rPr>
        <w:t xml:space="preserve"> </w:t>
      </w:r>
      <w:r w:rsidRPr="00083575">
        <w:rPr>
          <w:b/>
        </w:rPr>
        <w:t>and</w:t>
      </w:r>
    </w:p>
    <w:p w:rsidR="00054458" w:rsidRPr="00083575" w:rsidRDefault="00B73B9C" w:rsidP="003C731A">
      <w:pPr>
        <w:pStyle w:val="ListParagraph"/>
        <w:numPr>
          <w:ilvl w:val="0"/>
          <w:numId w:val="46"/>
        </w:numPr>
        <w:ind w:left="709" w:right="1254"/>
        <w:rPr>
          <w:b/>
        </w:rPr>
      </w:pPr>
      <w:r w:rsidRPr="00083575">
        <w:rPr>
          <w:b/>
        </w:rPr>
        <w:t>alignment</w:t>
      </w:r>
      <w:r w:rsidR="00054458" w:rsidRPr="00083575">
        <w:rPr>
          <w:b/>
        </w:rPr>
        <w:t xml:space="preserve"> </w:t>
      </w:r>
      <w:r w:rsidRPr="00083575">
        <w:rPr>
          <w:b/>
        </w:rPr>
        <w:t>with</w:t>
      </w:r>
      <w:r w:rsidR="00054458" w:rsidRPr="00083575">
        <w:rPr>
          <w:b/>
        </w:rPr>
        <w:t xml:space="preserve"> </w:t>
      </w:r>
      <w:r w:rsidRPr="00083575">
        <w:rPr>
          <w:b/>
        </w:rPr>
        <w:t>the</w:t>
      </w:r>
      <w:r w:rsidR="00054458" w:rsidRPr="00083575">
        <w:rPr>
          <w:b/>
        </w:rPr>
        <w:t xml:space="preserve"> </w:t>
      </w:r>
      <w:r w:rsidRPr="00083575">
        <w:rPr>
          <w:b/>
        </w:rPr>
        <w:t>Australian</w:t>
      </w:r>
      <w:r w:rsidR="00054458" w:rsidRPr="00083575">
        <w:rPr>
          <w:b/>
        </w:rPr>
        <w:t xml:space="preserve"> </w:t>
      </w:r>
      <w:r w:rsidRPr="00083575">
        <w:rPr>
          <w:b/>
        </w:rPr>
        <w:t>Curriculum.</w:t>
      </w:r>
    </w:p>
    <w:p w:rsidR="00A25E22" w:rsidRDefault="00A25E22" w:rsidP="00DB40FF">
      <w:pPr>
        <w:spacing w:line="20" w:lineRule="exact"/>
        <w:ind w:left="112" w:right="1396"/>
        <w:rPr>
          <w:rFonts w:ascii="Calibri" w:eastAsia="Calibri" w:hAnsi="Calibri" w:cs="Calibri"/>
          <w:sz w:val="2"/>
          <w:szCs w:val="2"/>
        </w:rPr>
      </w:pPr>
    </w:p>
    <w:p w:rsidR="00054458" w:rsidRPr="00DB40FF" w:rsidRDefault="00B73B9C" w:rsidP="00E945A1">
      <w:pPr>
        <w:pStyle w:val="Heading7"/>
        <w:ind w:right="96"/>
      </w:pPr>
      <w:r w:rsidRPr="00DB40FF">
        <w:t>A</w:t>
      </w:r>
      <w:r w:rsidR="00054458" w:rsidRPr="00DB40FF">
        <w:t xml:space="preserve"> </w:t>
      </w:r>
      <w:r w:rsidRPr="00DB40FF">
        <w:t>national</w:t>
      </w:r>
      <w:r w:rsidR="00054458" w:rsidRPr="00DB40FF">
        <w:t xml:space="preserve"> </w:t>
      </w:r>
      <w:r w:rsidRPr="00DB40FF">
        <w:t>STEM</w:t>
      </w:r>
      <w:r w:rsidR="00054458" w:rsidRPr="00DB40FF">
        <w:t xml:space="preserve"> </w:t>
      </w:r>
      <w:r w:rsidRPr="00DB40FF">
        <w:t>toolkit</w:t>
      </w:r>
    </w:p>
    <w:p w:rsidR="00A25E22" w:rsidRDefault="00A25E22" w:rsidP="00DB40FF">
      <w:pPr>
        <w:spacing w:line="20" w:lineRule="exact"/>
        <w:ind w:left="112" w:right="1396"/>
        <w:rPr>
          <w:rFonts w:ascii="Century Gothic" w:eastAsia="Century Gothic" w:hAnsi="Century Gothic" w:cs="Century Gothic"/>
          <w:sz w:val="2"/>
          <w:szCs w:val="2"/>
        </w:rPr>
      </w:pPr>
    </w:p>
    <w:p w:rsidR="00A25E22" w:rsidRPr="00DB40FF" w:rsidRDefault="00B73B9C" w:rsidP="008640F1">
      <w:pPr>
        <w:ind w:left="142" w:right="96"/>
        <w:rPr>
          <w:i/>
        </w:rPr>
      </w:pPr>
      <w:r w:rsidRPr="00DB40FF">
        <w:rPr>
          <w:i/>
        </w:rPr>
        <w:t>A</w:t>
      </w:r>
      <w:r w:rsidR="00054458" w:rsidRPr="00DB40FF">
        <w:rPr>
          <w:i/>
        </w:rPr>
        <w:t xml:space="preserve"> </w:t>
      </w:r>
      <w:r w:rsidRPr="00DB40FF">
        <w:rPr>
          <w:i/>
        </w:rPr>
        <w:t>common</w:t>
      </w:r>
      <w:r w:rsidR="00054458" w:rsidRPr="00DB40FF">
        <w:rPr>
          <w:i/>
        </w:rPr>
        <w:t xml:space="preserve"> </w:t>
      </w:r>
      <w:r w:rsidRPr="00DB40FF">
        <w:rPr>
          <w:i/>
        </w:rPr>
        <w:t>theme</w:t>
      </w:r>
      <w:r w:rsidR="00054458" w:rsidRPr="00DB40FF">
        <w:rPr>
          <w:i/>
        </w:rPr>
        <w:t xml:space="preserve"> </w:t>
      </w:r>
      <w:r w:rsidRPr="00DB40FF">
        <w:rPr>
          <w:i/>
        </w:rPr>
        <w:t>throughout</w:t>
      </w:r>
      <w:r w:rsidR="00054458" w:rsidRPr="00DB40FF">
        <w:rPr>
          <w:i/>
        </w:rPr>
        <w:t xml:space="preserve"> </w:t>
      </w:r>
      <w:r w:rsidRPr="00DB40FF">
        <w:rPr>
          <w:i/>
        </w:rPr>
        <w:t>the</w:t>
      </w:r>
      <w:r w:rsidR="00054458" w:rsidRPr="00DB40FF">
        <w:rPr>
          <w:i/>
        </w:rPr>
        <w:t xml:space="preserve"> </w:t>
      </w:r>
      <w:r w:rsidRPr="00DB40FF">
        <w:rPr>
          <w:i/>
        </w:rPr>
        <w:t>Forum’s</w:t>
      </w:r>
      <w:r w:rsidR="00054458" w:rsidRPr="00DB40FF">
        <w:rPr>
          <w:i/>
        </w:rPr>
        <w:t xml:space="preserve"> </w:t>
      </w:r>
      <w:r w:rsidRPr="00DB40FF">
        <w:rPr>
          <w:i/>
        </w:rPr>
        <w:t>consultations</w:t>
      </w:r>
      <w:r w:rsidR="00054458" w:rsidRPr="00DB40FF">
        <w:rPr>
          <w:i/>
        </w:rPr>
        <w:t xml:space="preserve"> </w:t>
      </w:r>
      <w:r w:rsidRPr="00DB40FF">
        <w:rPr>
          <w:i/>
        </w:rPr>
        <w:t>was</w:t>
      </w:r>
      <w:r w:rsidR="00054458" w:rsidRPr="00DB40FF">
        <w:rPr>
          <w:i/>
        </w:rPr>
        <w:t xml:space="preserve"> </w:t>
      </w:r>
      <w:r w:rsidRPr="00DB40FF">
        <w:rPr>
          <w:i/>
        </w:rPr>
        <w:t>that</w:t>
      </w:r>
      <w:r w:rsidR="00054458" w:rsidRPr="00DB40FF">
        <w:rPr>
          <w:i/>
        </w:rPr>
        <w:t xml:space="preserve"> </w:t>
      </w:r>
      <w:r w:rsidRPr="00DB40FF">
        <w:rPr>
          <w:i/>
        </w:rPr>
        <w:t>there</w:t>
      </w:r>
      <w:r w:rsidR="00054458" w:rsidRPr="00DB40FF">
        <w:rPr>
          <w:i/>
        </w:rPr>
        <w:t xml:space="preserve"> </w:t>
      </w:r>
      <w:r w:rsidRPr="00DB40FF">
        <w:rPr>
          <w:i/>
        </w:rPr>
        <w:t>are</w:t>
      </w:r>
      <w:r w:rsidR="00054458" w:rsidRPr="00DB40FF">
        <w:rPr>
          <w:i/>
        </w:rPr>
        <w:t xml:space="preserve"> </w:t>
      </w:r>
      <w:r w:rsidRPr="00DB40FF">
        <w:rPr>
          <w:i/>
        </w:rPr>
        <w:t>major</w:t>
      </w:r>
      <w:r w:rsidR="00054458" w:rsidRPr="00DB40FF">
        <w:rPr>
          <w:i/>
        </w:rPr>
        <w:t xml:space="preserve"> </w:t>
      </w:r>
      <w:r w:rsidRPr="00DB40FF">
        <w:rPr>
          <w:i/>
        </w:rPr>
        <w:t>challenges</w:t>
      </w:r>
      <w:r w:rsidR="00054458" w:rsidRPr="00DB40FF">
        <w:rPr>
          <w:i/>
        </w:rPr>
        <w:t xml:space="preserve"> </w:t>
      </w:r>
      <w:r w:rsidRPr="00DB40FF">
        <w:rPr>
          <w:i/>
        </w:rPr>
        <w:t>in</w:t>
      </w:r>
      <w:r w:rsidR="00054458" w:rsidRPr="00DB40FF">
        <w:rPr>
          <w:i/>
        </w:rPr>
        <w:t xml:space="preserve"> </w:t>
      </w:r>
      <w:r w:rsidRPr="00DB40FF">
        <w:rPr>
          <w:i/>
        </w:rPr>
        <w:t>establishing</w:t>
      </w:r>
      <w:r w:rsidR="00054458" w:rsidRPr="00DB40FF">
        <w:rPr>
          <w:i/>
        </w:rPr>
        <w:t xml:space="preserve"> </w:t>
      </w:r>
      <w:r w:rsidRPr="00DB40FF">
        <w:rPr>
          <w:i/>
        </w:rPr>
        <w:t>industry-school</w:t>
      </w:r>
      <w:r w:rsidR="00054458" w:rsidRPr="00DB40FF">
        <w:rPr>
          <w:i/>
        </w:rPr>
        <w:t xml:space="preserve"> </w:t>
      </w:r>
      <w:r w:rsidRPr="00DB40FF">
        <w:rPr>
          <w:i/>
        </w:rPr>
        <w:t>partnerships.</w:t>
      </w:r>
      <w:r w:rsidR="00054458" w:rsidRPr="00DB40FF">
        <w:rPr>
          <w:i/>
        </w:rPr>
        <w:t xml:space="preserve"> </w:t>
      </w:r>
      <w:r w:rsidRPr="00DB40FF">
        <w:rPr>
          <w:i/>
        </w:rPr>
        <w:t>Given</w:t>
      </w:r>
      <w:r w:rsidR="00054458" w:rsidRPr="00DB40FF">
        <w:rPr>
          <w:i/>
        </w:rPr>
        <w:t xml:space="preserve"> </w:t>
      </w:r>
      <w:r w:rsidRPr="00DB40FF">
        <w:rPr>
          <w:i/>
        </w:rPr>
        <w:t>their</w:t>
      </w:r>
      <w:r w:rsidR="00054458" w:rsidRPr="00DB40FF">
        <w:rPr>
          <w:i/>
        </w:rPr>
        <w:t xml:space="preserve"> </w:t>
      </w:r>
      <w:r w:rsidRPr="00DB40FF">
        <w:rPr>
          <w:i/>
        </w:rPr>
        <w:t>different</w:t>
      </w:r>
      <w:r w:rsidR="00054458" w:rsidRPr="00DB40FF">
        <w:rPr>
          <w:i/>
        </w:rPr>
        <w:t xml:space="preserve"> </w:t>
      </w:r>
      <w:r w:rsidRPr="00DB40FF">
        <w:rPr>
          <w:i/>
        </w:rPr>
        <w:t>backgrounds,</w:t>
      </w:r>
      <w:r w:rsidR="00054458" w:rsidRPr="00DB40FF">
        <w:rPr>
          <w:i/>
        </w:rPr>
        <w:t xml:space="preserve"> </w:t>
      </w:r>
      <w:r w:rsidRPr="00DB40FF">
        <w:rPr>
          <w:i/>
        </w:rPr>
        <w:t>industry</w:t>
      </w:r>
      <w:r w:rsidR="00054458" w:rsidRPr="00DB40FF">
        <w:rPr>
          <w:i/>
        </w:rPr>
        <w:t xml:space="preserve"> </w:t>
      </w:r>
      <w:r w:rsidRPr="00DB40FF">
        <w:rPr>
          <w:i/>
        </w:rPr>
        <w:t>is</w:t>
      </w:r>
      <w:r w:rsidR="00054458" w:rsidRPr="00DB40FF">
        <w:rPr>
          <w:i/>
        </w:rPr>
        <w:t xml:space="preserve"> </w:t>
      </w:r>
      <w:r w:rsidRPr="00DB40FF">
        <w:rPr>
          <w:i/>
        </w:rPr>
        <w:t>not</w:t>
      </w:r>
      <w:r w:rsidR="00054458" w:rsidRPr="00DB40FF">
        <w:rPr>
          <w:i/>
        </w:rPr>
        <w:t xml:space="preserve"> </w:t>
      </w:r>
      <w:r w:rsidRPr="00DB40FF">
        <w:rPr>
          <w:i/>
        </w:rPr>
        <w:t>always</w:t>
      </w:r>
      <w:r w:rsidR="00054458" w:rsidRPr="00DB40FF">
        <w:rPr>
          <w:i/>
        </w:rPr>
        <w:t xml:space="preserve"> </w:t>
      </w:r>
      <w:r w:rsidRPr="00DB40FF">
        <w:rPr>
          <w:i/>
        </w:rPr>
        <w:t>sure</w:t>
      </w:r>
      <w:r w:rsidR="00054458" w:rsidRPr="00DB40FF">
        <w:rPr>
          <w:i/>
        </w:rPr>
        <w:t xml:space="preserve"> </w:t>
      </w:r>
      <w:r w:rsidRPr="00DB40FF">
        <w:rPr>
          <w:i/>
        </w:rPr>
        <w:t>how</w:t>
      </w:r>
      <w:r w:rsidR="00054458" w:rsidRPr="00DB40FF">
        <w:rPr>
          <w:i/>
        </w:rPr>
        <w:t xml:space="preserve"> </w:t>
      </w:r>
      <w:r w:rsidRPr="00DB40FF">
        <w:rPr>
          <w:i/>
        </w:rPr>
        <w:t>to</w:t>
      </w:r>
      <w:r w:rsidR="00054458" w:rsidRPr="00DB40FF">
        <w:rPr>
          <w:i/>
        </w:rPr>
        <w:t xml:space="preserve"> </w:t>
      </w:r>
      <w:r w:rsidRPr="00DB40FF">
        <w:rPr>
          <w:i/>
        </w:rPr>
        <w:t>deal</w:t>
      </w:r>
      <w:r w:rsidR="00054458" w:rsidRPr="00DB40FF">
        <w:rPr>
          <w:i/>
        </w:rPr>
        <w:t xml:space="preserve"> </w:t>
      </w:r>
      <w:r w:rsidRPr="00DB40FF">
        <w:rPr>
          <w:i/>
        </w:rPr>
        <w:t>with</w:t>
      </w:r>
      <w:r w:rsidR="00054458" w:rsidRPr="00DB40FF">
        <w:rPr>
          <w:i/>
        </w:rPr>
        <w:t xml:space="preserve"> </w:t>
      </w:r>
      <w:r w:rsidRPr="00DB40FF">
        <w:rPr>
          <w:i/>
        </w:rPr>
        <w:t>schools,</w:t>
      </w:r>
      <w:r w:rsidR="00054458" w:rsidRPr="00DB40FF">
        <w:rPr>
          <w:i/>
        </w:rPr>
        <w:t xml:space="preserve"> </w:t>
      </w:r>
      <w:r w:rsidRPr="00DB40FF">
        <w:rPr>
          <w:i/>
        </w:rPr>
        <w:t>nor</w:t>
      </w:r>
      <w:r w:rsidR="00054458" w:rsidRPr="00DB40FF">
        <w:rPr>
          <w:i/>
        </w:rPr>
        <w:t xml:space="preserve"> </w:t>
      </w:r>
      <w:r w:rsidRPr="00DB40FF">
        <w:rPr>
          <w:i/>
        </w:rPr>
        <w:t>schools</w:t>
      </w:r>
      <w:r w:rsidR="00054458" w:rsidRPr="00DB40FF">
        <w:rPr>
          <w:i/>
        </w:rPr>
        <w:t xml:space="preserve"> </w:t>
      </w:r>
      <w:r w:rsidRPr="00DB40FF">
        <w:rPr>
          <w:i/>
        </w:rPr>
        <w:t>with</w:t>
      </w:r>
      <w:r w:rsidR="00054458" w:rsidRPr="00DB40FF">
        <w:rPr>
          <w:i/>
        </w:rPr>
        <w:t xml:space="preserve"> </w:t>
      </w:r>
      <w:r w:rsidRPr="00DB40FF">
        <w:rPr>
          <w:i/>
        </w:rPr>
        <w:t>industry,</w:t>
      </w:r>
      <w:r w:rsidR="00054458" w:rsidRPr="00DB40FF">
        <w:rPr>
          <w:i/>
        </w:rPr>
        <w:t xml:space="preserve"> </w:t>
      </w:r>
      <w:r w:rsidRPr="00DB40FF">
        <w:rPr>
          <w:i/>
        </w:rPr>
        <w:t>and</w:t>
      </w:r>
      <w:r w:rsidR="00054458" w:rsidRPr="00DB40FF">
        <w:rPr>
          <w:i/>
        </w:rPr>
        <w:t xml:space="preserve"> </w:t>
      </w:r>
      <w:r w:rsidRPr="00DB40FF">
        <w:rPr>
          <w:i/>
        </w:rPr>
        <w:t>neither</w:t>
      </w:r>
      <w:r w:rsidR="00054458" w:rsidRPr="00DB40FF">
        <w:rPr>
          <w:i/>
        </w:rPr>
        <w:t xml:space="preserve"> </w:t>
      </w:r>
      <w:r w:rsidRPr="00DB40FF">
        <w:rPr>
          <w:i/>
        </w:rPr>
        <w:t>are</w:t>
      </w:r>
      <w:r w:rsidR="00054458" w:rsidRPr="00DB40FF">
        <w:rPr>
          <w:i/>
        </w:rPr>
        <w:t xml:space="preserve"> </w:t>
      </w:r>
      <w:r w:rsidRPr="00DB40FF">
        <w:rPr>
          <w:i/>
        </w:rPr>
        <w:t>sure</w:t>
      </w:r>
      <w:r w:rsidR="00054458" w:rsidRPr="00DB40FF">
        <w:rPr>
          <w:i/>
        </w:rPr>
        <w:t xml:space="preserve"> </w:t>
      </w:r>
      <w:r w:rsidRPr="00DB40FF">
        <w:rPr>
          <w:i/>
        </w:rPr>
        <w:t>where</w:t>
      </w:r>
      <w:r w:rsidR="00054458" w:rsidRPr="00DB40FF">
        <w:rPr>
          <w:i/>
        </w:rPr>
        <w:t xml:space="preserve"> </w:t>
      </w:r>
      <w:r w:rsidRPr="00DB40FF">
        <w:rPr>
          <w:i/>
        </w:rPr>
        <w:t>to</w:t>
      </w:r>
      <w:r w:rsidR="00054458" w:rsidRPr="00DB40FF">
        <w:rPr>
          <w:i/>
        </w:rPr>
        <w:t xml:space="preserve"> </w:t>
      </w:r>
      <w:r w:rsidRPr="00DB40FF">
        <w:rPr>
          <w:i/>
        </w:rPr>
        <w:t>go</w:t>
      </w:r>
      <w:r w:rsidR="00054458" w:rsidRPr="00DB40FF">
        <w:rPr>
          <w:i/>
        </w:rPr>
        <w:t xml:space="preserve"> </w:t>
      </w:r>
      <w:r w:rsidRPr="00DB40FF">
        <w:rPr>
          <w:i/>
        </w:rPr>
        <w:t>for</w:t>
      </w:r>
      <w:r w:rsidR="00054458" w:rsidRPr="00DB40FF">
        <w:rPr>
          <w:i/>
        </w:rPr>
        <w:t xml:space="preserve"> </w:t>
      </w:r>
      <w:r w:rsidRPr="00DB40FF">
        <w:rPr>
          <w:i/>
        </w:rPr>
        <w:t>guidance</w:t>
      </w:r>
      <w:r w:rsidR="00054458" w:rsidRPr="00DB40FF">
        <w:rPr>
          <w:i/>
        </w:rPr>
        <w:t xml:space="preserve"> </w:t>
      </w:r>
      <w:r w:rsidRPr="00DB40FF">
        <w:rPr>
          <w:i/>
        </w:rPr>
        <w:t>on</w:t>
      </w:r>
      <w:r w:rsidR="00054458" w:rsidRPr="00DB40FF">
        <w:rPr>
          <w:i/>
        </w:rPr>
        <w:t xml:space="preserve"> </w:t>
      </w:r>
      <w:r w:rsidRPr="00DB40FF">
        <w:rPr>
          <w:i/>
        </w:rPr>
        <w:t>how</w:t>
      </w:r>
      <w:r w:rsidR="00054458" w:rsidRPr="00DB40FF">
        <w:rPr>
          <w:i/>
        </w:rPr>
        <w:t xml:space="preserve"> </w:t>
      </w:r>
      <w:r w:rsidRPr="00DB40FF">
        <w:rPr>
          <w:i/>
        </w:rPr>
        <w:t>to</w:t>
      </w:r>
      <w:r w:rsidR="00054458" w:rsidRPr="00DB40FF">
        <w:rPr>
          <w:i/>
        </w:rPr>
        <w:t xml:space="preserve"> </w:t>
      </w:r>
      <w:r w:rsidRPr="00DB40FF">
        <w:rPr>
          <w:i/>
        </w:rPr>
        <w:t>establish</w:t>
      </w:r>
      <w:r w:rsidR="00054458" w:rsidRPr="00DB40FF">
        <w:rPr>
          <w:i/>
        </w:rPr>
        <w:t xml:space="preserve"> </w:t>
      </w:r>
      <w:r w:rsidRPr="00DB40FF">
        <w:rPr>
          <w:i/>
        </w:rPr>
        <w:t>a</w:t>
      </w:r>
      <w:r w:rsidR="00054458" w:rsidRPr="00DB40FF">
        <w:rPr>
          <w:i/>
        </w:rPr>
        <w:t xml:space="preserve"> </w:t>
      </w:r>
      <w:r w:rsidRPr="00DB40FF">
        <w:rPr>
          <w:i/>
        </w:rPr>
        <w:t>partnership.</w:t>
      </w:r>
    </w:p>
    <w:p w:rsidR="00A25E22" w:rsidRPr="00083575" w:rsidRDefault="00B73B9C" w:rsidP="00DB40FF">
      <w:pPr>
        <w:pStyle w:val="Heading6"/>
        <w:rPr>
          <w:b/>
        </w:rPr>
      </w:pPr>
      <w:r w:rsidRPr="00083575">
        <w:rPr>
          <w:b/>
        </w:rPr>
        <w:t>Recommendation</w:t>
      </w:r>
      <w:r w:rsidR="00054458" w:rsidRPr="00083575">
        <w:rPr>
          <w:b/>
        </w:rPr>
        <w:t xml:space="preserve"> </w:t>
      </w:r>
      <w:r w:rsidRPr="00083575">
        <w:rPr>
          <w:b/>
        </w:rPr>
        <w:t>8</w:t>
      </w:r>
    </w:p>
    <w:p w:rsidR="00A25E22" w:rsidRPr="00083575" w:rsidRDefault="00B73B9C" w:rsidP="00083575">
      <w:pPr>
        <w:ind w:left="426" w:right="968"/>
        <w:rPr>
          <w:b/>
        </w:rPr>
      </w:pPr>
      <w:r w:rsidRPr="00083575">
        <w:rPr>
          <w:b/>
        </w:rPr>
        <w:t>Education</w:t>
      </w:r>
      <w:r w:rsidR="00054458" w:rsidRPr="00083575">
        <w:rPr>
          <w:b/>
        </w:rPr>
        <w:t xml:space="preserve"> </w:t>
      </w:r>
      <w:r w:rsidRPr="00083575">
        <w:rPr>
          <w:b/>
        </w:rPr>
        <w:t>Council</w:t>
      </w:r>
      <w:r w:rsidR="00054458" w:rsidRPr="00083575">
        <w:rPr>
          <w:b/>
        </w:rPr>
        <w:t xml:space="preserve"> </w:t>
      </w:r>
      <w:r w:rsidRPr="00083575">
        <w:rPr>
          <w:b/>
        </w:rPr>
        <w:t>should</w:t>
      </w:r>
      <w:r w:rsidR="00054458" w:rsidRPr="00083575">
        <w:rPr>
          <w:b/>
        </w:rPr>
        <w:t xml:space="preserve"> </w:t>
      </w:r>
      <w:r w:rsidRPr="00083575">
        <w:rPr>
          <w:b/>
        </w:rPr>
        <w:t>establish</w:t>
      </w:r>
      <w:r w:rsidR="00054458" w:rsidRPr="00083575">
        <w:rPr>
          <w:b/>
        </w:rPr>
        <w:t xml:space="preserve"> </w:t>
      </w:r>
      <w:r w:rsidRPr="00083575">
        <w:rPr>
          <w:b/>
        </w:rPr>
        <w:t>a</w:t>
      </w:r>
      <w:r w:rsidR="00054458" w:rsidRPr="00083575">
        <w:rPr>
          <w:b/>
        </w:rPr>
        <w:t xml:space="preserve"> </w:t>
      </w:r>
      <w:r w:rsidRPr="00083575">
        <w:rPr>
          <w:b/>
        </w:rPr>
        <w:t>national</w:t>
      </w:r>
      <w:r w:rsidR="00054458" w:rsidRPr="00083575">
        <w:rPr>
          <w:b/>
        </w:rPr>
        <w:t xml:space="preserve"> </w:t>
      </w:r>
      <w:r w:rsidRPr="00083575">
        <w:rPr>
          <w:b/>
        </w:rPr>
        <w:t>online</w:t>
      </w:r>
      <w:r w:rsidR="00054458" w:rsidRPr="00083575">
        <w:rPr>
          <w:b/>
        </w:rPr>
        <w:t xml:space="preserve"> </w:t>
      </w:r>
      <w:r w:rsidRPr="00083575">
        <w:rPr>
          <w:b/>
        </w:rPr>
        <w:t>resource</w:t>
      </w:r>
      <w:r w:rsidR="00054458" w:rsidRPr="00083575">
        <w:rPr>
          <w:b/>
        </w:rPr>
        <w:t xml:space="preserve"> </w:t>
      </w:r>
      <w:r w:rsidRPr="00083575">
        <w:rPr>
          <w:b/>
        </w:rPr>
        <w:t>and</w:t>
      </w:r>
      <w:r w:rsidR="00054458" w:rsidRPr="00083575">
        <w:rPr>
          <w:b/>
        </w:rPr>
        <w:t xml:space="preserve"> </w:t>
      </w:r>
      <w:r w:rsidRPr="00083575">
        <w:rPr>
          <w:b/>
        </w:rPr>
        <w:t>provide</w:t>
      </w:r>
      <w:r w:rsidR="00054458" w:rsidRPr="00083575">
        <w:rPr>
          <w:b/>
        </w:rPr>
        <w:t xml:space="preserve"> </w:t>
      </w:r>
      <w:r w:rsidRPr="00083575">
        <w:rPr>
          <w:b/>
        </w:rPr>
        <w:t>a</w:t>
      </w:r>
      <w:r w:rsidR="00054458" w:rsidRPr="00083575">
        <w:rPr>
          <w:b/>
        </w:rPr>
        <w:t xml:space="preserve"> </w:t>
      </w:r>
      <w:r w:rsidRPr="00083575">
        <w:rPr>
          <w:b/>
        </w:rPr>
        <w:t>toolkit</w:t>
      </w:r>
      <w:r w:rsidR="00054458" w:rsidRPr="00083575">
        <w:rPr>
          <w:b/>
        </w:rPr>
        <w:t xml:space="preserve"> </w:t>
      </w:r>
      <w:r w:rsidRPr="00083575">
        <w:rPr>
          <w:b/>
        </w:rPr>
        <w:t>that</w:t>
      </w:r>
      <w:r w:rsidR="00054458" w:rsidRPr="00083575">
        <w:rPr>
          <w:b/>
        </w:rPr>
        <w:t xml:space="preserve"> </w:t>
      </w:r>
      <w:r w:rsidRPr="00083575">
        <w:rPr>
          <w:b/>
        </w:rPr>
        <w:t>brings</w:t>
      </w:r>
      <w:r w:rsidR="00054458" w:rsidRPr="00083575">
        <w:rPr>
          <w:b/>
        </w:rPr>
        <w:t xml:space="preserve"> </w:t>
      </w:r>
      <w:r w:rsidRPr="00083575">
        <w:rPr>
          <w:b/>
        </w:rPr>
        <w:t>together</w:t>
      </w:r>
      <w:r w:rsidR="00054458" w:rsidRPr="00083575">
        <w:rPr>
          <w:b/>
        </w:rPr>
        <w:t xml:space="preserve"> </w:t>
      </w:r>
      <w:r w:rsidRPr="00083575">
        <w:rPr>
          <w:b/>
        </w:rPr>
        <w:t>material</w:t>
      </w:r>
      <w:r w:rsidR="00054458" w:rsidRPr="00083575">
        <w:rPr>
          <w:b/>
        </w:rPr>
        <w:t xml:space="preserve"> </w:t>
      </w:r>
      <w:r w:rsidRPr="00083575">
        <w:rPr>
          <w:b/>
        </w:rPr>
        <w:t>to</w:t>
      </w:r>
      <w:r w:rsidR="00054458" w:rsidRPr="00083575">
        <w:rPr>
          <w:b/>
        </w:rPr>
        <w:t xml:space="preserve"> </w:t>
      </w:r>
      <w:r w:rsidRPr="00083575">
        <w:rPr>
          <w:b/>
        </w:rPr>
        <w:t>support</w:t>
      </w:r>
      <w:r w:rsidR="00054458" w:rsidRPr="00083575">
        <w:rPr>
          <w:b/>
        </w:rPr>
        <w:t xml:space="preserve"> </w:t>
      </w:r>
      <w:r w:rsidRPr="00083575">
        <w:rPr>
          <w:b/>
        </w:rPr>
        <w:t>schools</w:t>
      </w:r>
      <w:r w:rsidR="00054458" w:rsidRPr="00083575">
        <w:rPr>
          <w:b/>
        </w:rPr>
        <w:t xml:space="preserve"> </w:t>
      </w:r>
      <w:r w:rsidRPr="00083575">
        <w:rPr>
          <w:b/>
        </w:rPr>
        <w:t>and</w:t>
      </w:r>
      <w:r w:rsidR="00054458" w:rsidRPr="00083575">
        <w:rPr>
          <w:b/>
        </w:rPr>
        <w:t xml:space="preserve"> </w:t>
      </w:r>
      <w:r w:rsidRPr="00083575">
        <w:rPr>
          <w:b/>
        </w:rPr>
        <w:t>industry</w:t>
      </w:r>
      <w:r w:rsidR="00054458" w:rsidRPr="00083575">
        <w:rPr>
          <w:b/>
        </w:rPr>
        <w:t xml:space="preserve"> </w:t>
      </w:r>
      <w:r w:rsidRPr="00083575">
        <w:rPr>
          <w:b/>
        </w:rPr>
        <w:t>in</w:t>
      </w:r>
      <w:r w:rsidR="00054458" w:rsidRPr="00083575">
        <w:rPr>
          <w:b/>
        </w:rPr>
        <w:t xml:space="preserve"> </w:t>
      </w:r>
      <w:r w:rsidRPr="00083575">
        <w:rPr>
          <w:b/>
        </w:rPr>
        <w:t>designing,</w:t>
      </w:r>
      <w:r w:rsidR="00054458" w:rsidRPr="00083575">
        <w:rPr>
          <w:b/>
        </w:rPr>
        <w:t xml:space="preserve"> </w:t>
      </w:r>
      <w:r w:rsidRPr="00083575">
        <w:rPr>
          <w:b/>
        </w:rPr>
        <w:t>implementing</w:t>
      </w:r>
      <w:r w:rsidR="00054458" w:rsidRPr="00083575">
        <w:rPr>
          <w:b/>
        </w:rPr>
        <w:t xml:space="preserve"> </w:t>
      </w:r>
      <w:r w:rsidRPr="00083575">
        <w:rPr>
          <w:b/>
        </w:rPr>
        <w:t>and</w:t>
      </w:r>
      <w:r w:rsidR="00054458" w:rsidRPr="00083575">
        <w:rPr>
          <w:b/>
        </w:rPr>
        <w:t xml:space="preserve"> </w:t>
      </w:r>
      <w:r w:rsidRPr="00083575">
        <w:rPr>
          <w:b/>
        </w:rPr>
        <w:t>evaluating</w:t>
      </w:r>
      <w:r w:rsidR="00054458" w:rsidRPr="00083575">
        <w:rPr>
          <w:b/>
        </w:rPr>
        <w:t xml:space="preserve"> </w:t>
      </w:r>
      <w:r w:rsidRPr="00083575">
        <w:rPr>
          <w:b/>
        </w:rPr>
        <w:t>partnerships.</w:t>
      </w:r>
      <w:r w:rsidR="00054458" w:rsidRPr="00083575">
        <w:rPr>
          <w:b/>
        </w:rPr>
        <w:t xml:space="preserve"> </w:t>
      </w:r>
      <w:r w:rsidRPr="00083575">
        <w:rPr>
          <w:b/>
        </w:rPr>
        <w:t>The</w:t>
      </w:r>
      <w:r w:rsidR="00054458" w:rsidRPr="00083575">
        <w:rPr>
          <w:b/>
        </w:rPr>
        <w:t xml:space="preserve"> </w:t>
      </w:r>
      <w:r w:rsidRPr="00083575">
        <w:rPr>
          <w:b/>
        </w:rPr>
        <w:t>toolkit</w:t>
      </w:r>
      <w:r w:rsidR="00054458" w:rsidRPr="00083575">
        <w:rPr>
          <w:b/>
        </w:rPr>
        <w:t xml:space="preserve"> </w:t>
      </w:r>
      <w:r w:rsidRPr="00083575">
        <w:rPr>
          <w:b/>
        </w:rPr>
        <w:t>should:</w:t>
      </w:r>
    </w:p>
    <w:p w:rsidR="00A25E22" w:rsidRPr="00083575" w:rsidRDefault="00B73B9C" w:rsidP="00083575">
      <w:pPr>
        <w:pStyle w:val="ListParagraph"/>
        <w:numPr>
          <w:ilvl w:val="0"/>
          <w:numId w:val="31"/>
        </w:numPr>
        <w:ind w:left="709" w:right="543" w:hanging="283"/>
        <w:rPr>
          <w:b/>
        </w:rPr>
      </w:pPr>
      <w:r w:rsidRPr="00083575">
        <w:rPr>
          <w:b/>
        </w:rPr>
        <w:t>consolidate</w:t>
      </w:r>
      <w:r w:rsidR="00054458" w:rsidRPr="00083575">
        <w:rPr>
          <w:b/>
        </w:rPr>
        <w:t xml:space="preserve"> </w:t>
      </w:r>
      <w:r w:rsidRPr="00083575">
        <w:rPr>
          <w:b/>
        </w:rPr>
        <w:t>and</w:t>
      </w:r>
      <w:r w:rsidR="00054458" w:rsidRPr="00083575">
        <w:rPr>
          <w:b/>
        </w:rPr>
        <w:t xml:space="preserve"> </w:t>
      </w:r>
      <w:r w:rsidRPr="00083575">
        <w:rPr>
          <w:b/>
        </w:rPr>
        <w:t>provide</w:t>
      </w:r>
      <w:r w:rsidR="00054458" w:rsidRPr="00083575">
        <w:rPr>
          <w:b/>
        </w:rPr>
        <w:t xml:space="preserve"> </w:t>
      </w:r>
      <w:r w:rsidRPr="00083575">
        <w:rPr>
          <w:b/>
        </w:rPr>
        <w:t>easy</w:t>
      </w:r>
      <w:r w:rsidR="00054458" w:rsidRPr="00083575">
        <w:rPr>
          <w:b/>
        </w:rPr>
        <w:t xml:space="preserve"> </w:t>
      </w:r>
      <w:r w:rsidRPr="00083575">
        <w:rPr>
          <w:b/>
        </w:rPr>
        <w:t>access</w:t>
      </w:r>
      <w:r w:rsidR="00054458" w:rsidRPr="00083575">
        <w:rPr>
          <w:b/>
        </w:rPr>
        <w:t xml:space="preserve"> </w:t>
      </w:r>
      <w:r w:rsidRPr="00083575">
        <w:rPr>
          <w:b/>
        </w:rPr>
        <w:t>to</w:t>
      </w:r>
      <w:r w:rsidR="00054458" w:rsidRPr="00083575">
        <w:rPr>
          <w:b/>
        </w:rPr>
        <w:t xml:space="preserve"> </w:t>
      </w:r>
      <w:r w:rsidRPr="00083575">
        <w:rPr>
          <w:b/>
        </w:rPr>
        <w:t>resources</w:t>
      </w:r>
      <w:r w:rsidR="00054458" w:rsidRPr="00083575">
        <w:rPr>
          <w:b/>
        </w:rPr>
        <w:t xml:space="preserve"> </w:t>
      </w:r>
      <w:r w:rsidRPr="00083575">
        <w:rPr>
          <w:b/>
        </w:rPr>
        <w:t>and</w:t>
      </w:r>
      <w:r w:rsidR="00054458" w:rsidRPr="00083575">
        <w:rPr>
          <w:b/>
        </w:rPr>
        <w:t xml:space="preserve"> </w:t>
      </w:r>
      <w:r w:rsidRPr="00083575">
        <w:rPr>
          <w:b/>
        </w:rPr>
        <w:t>guidance</w:t>
      </w:r>
      <w:r w:rsidR="00054458" w:rsidRPr="00083575">
        <w:rPr>
          <w:b/>
        </w:rPr>
        <w:t xml:space="preserve"> </w:t>
      </w:r>
      <w:r w:rsidRPr="00083575">
        <w:rPr>
          <w:b/>
        </w:rPr>
        <w:t>on</w:t>
      </w:r>
      <w:r w:rsidR="00054458" w:rsidRPr="00083575">
        <w:rPr>
          <w:b/>
        </w:rPr>
        <w:t xml:space="preserve"> </w:t>
      </w:r>
      <w:r w:rsidRPr="00083575">
        <w:rPr>
          <w:b/>
        </w:rPr>
        <w:t>industry-school</w:t>
      </w:r>
      <w:r w:rsidR="00054458" w:rsidRPr="00083575">
        <w:rPr>
          <w:b/>
        </w:rPr>
        <w:t xml:space="preserve"> </w:t>
      </w:r>
      <w:r w:rsidRPr="00083575">
        <w:rPr>
          <w:b/>
        </w:rPr>
        <w:t>partnerships,</w:t>
      </w:r>
    </w:p>
    <w:p w:rsidR="00A25E22" w:rsidRPr="00083575" w:rsidRDefault="00B73B9C" w:rsidP="00083575">
      <w:pPr>
        <w:pStyle w:val="ListParagraph"/>
        <w:numPr>
          <w:ilvl w:val="0"/>
          <w:numId w:val="31"/>
        </w:numPr>
        <w:ind w:left="709" w:right="685" w:hanging="283"/>
        <w:rPr>
          <w:b/>
        </w:rPr>
      </w:pPr>
      <w:r w:rsidRPr="00083575">
        <w:rPr>
          <w:b/>
        </w:rPr>
        <w:t>showcase</w:t>
      </w:r>
      <w:r w:rsidR="00054458" w:rsidRPr="00083575">
        <w:rPr>
          <w:b/>
        </w:rPr>
        <w:t xml:space="preserve"> </w:t>
      </w:r>
      <w:r w:rsidRPr="00083575">
        <w:rPr>
          <w:b/>
        </w:rPr>
        <w:t>existing</w:t>
      </w:r>
      <w:r w:rsidR="00054458" w:rsidRPr="00083575">
        <w:rPr>
          <w:b/>
        </w:rPr>
        <w:t xml:space="preserve"> </w:t>
      </w:r>
      <w:r w:rsidRPr="00083575">
        <w:rPr>
          <w:b/>
        </w:rPr>
        <w:t>high</w:t>
      </w:r>
      <w:r w:rsidR="00054458" w:rsidRPr="00083575">
        <w:rPr>
          <w:b/>
        </w:rPr>
        <w:t xml:space="preserve"> </w:t>
      </w:r>
      <w:r w:rsidRPr="00083575">
        <w:rPr>
          <w:b/>
        </w:rPr>
        <w:t>quality,</w:t>
      </w:r>
      <w:r w:rsidR="00054458" w:rsidRPr="00083575">
        <w:rPr>
          <w:b/>
        </w:rPr>
        <w:t xml:space="preserve"> </w:t>
      </w:r>
      <w:r w:rsidRPr="00083575">
        <w:rPr>
          <w:b/>
        </w:rPr>
        <w:t>scalable</w:t>
      </w:r>
      <w:r w:rsidR="00054458" w:rsidRPr="00083575">
        <w:rPr>
          <w:b/>
        </w:rPr>
        <w:t xml:space="preserve"> </w:t>
      </w:r>
      <w:r w:rsidRPr="00083575">
        <w:rPr>
          <w:b/>
        </w:rPr>
        <w:t>partnerships</w:t>
      </w:r>
      <w:r w:rsidR="00054458" w:rsidRPr="00083575">
        <w:rPr>
          <w:b/>
        </w:rPr>
        <w:t xml:space="preserve"> </w:t>
      </w:r>
      <w:r w:rsidRPr="00083575">
        <w:rPr>
          <w:b/>
        </w:rPr>
        <w:t>in</w:t>
      </w:r>
      <w:r w:rsidR="00054458" w:rsidRPr="00083575">
        <w:rPr>
          <w:b/>
        </w:rPr>
        <w:t xml:space="preserve"> </w:t>
      </w:r>
      <w:r w:rsidRPr="00083575">
        <w:rPr>
          <w:b/>
        </w:rPr>
        <w:t>which</w:t>
      </w:r>
      <w:r w:rsidR="00054458" w:rsidRPr="00083575">
        <w:rPr>
          <w:b/>
        </w:rPr>
        <w:t xml:space="preserve"> </w:t>
      </w:r>
      <w:r w:rsidRPr="00083575">
        <w:rPr>
          <w:b/>
        </w:rPr>
        <w:t>industry</w:t>
      </w:r>
      <w:r w:rsidR="00054458" w:rsidRPr="00083575">
        <w:rPr>
          <w:b/>
        </w:rPr>
        <w:t xml:space="preserve"> </w:t>
      </w:r>
      <w:r w:rsidRPr="00083575">
        <w:rPr>
          <w:b/>
        </w:rPr>
        <w:t>can</w:t>
      </w:r>
      <w:r w:rsidR="00054458" w:rsidRPr="00083575">
        <w:rPr>
          <w:b/>
        </w:rPr>
        <w:t xml:space="preserve"> </w:t>
      </w:r>
      <w:r w:rsidRPr="00083575">
        <w:rPr>
          <w:b/>
        </w:rPr>
        <w:t>invest,</w:t>
      </w:r>
    </w:p>
    <w:p w:rsidR="00A25E22" w:rsidRPr="00083575" w:rsidRDefault="00B73B9C" w:rsidP="00083575">
      <w:pPr>
        <w:pStyle w:val="ListParagraph"/>
        <w:numPr>
          <w:ilvl w:val="0"/>
          <w:numId w:val="31"/>
        </w:numPr>
        <w:ind w:left="709" w:right="968" w:hanging="283"/>
        <w:rPr>
          <w:b/>
        </w:rPr>
      </w:pPr>
      <w:r w:rsidRPr="00083575">
        <w:rPr>
          <w:b/>
        </w:rPr>
        <w:t>include</w:t>
      </w:r>
      <w:r w:rsidR="00054458" w:rsidRPr="00083575">
        <w:rPr>
          <w:b/>
        </w:rPr>
        <w:t xml:space="preserve"> </w:t>
      </w:r>
      <w:r w:rsidRPr="00083575">
        <w:rPr>
          <w:b/>
        </w:rPr>
        <w:t>intermediaries</w:t>
      </w:r>
      <w:r w:rsidR="00054458" w:rsidRPr="00083575">
        <w:rPr>
          <w:b/>
        </w:rPr>
        <w:t xml:space="preserve"> </w:t>
      </w:r>
      <w:r w:rsidRPr="00083575">
        <w:rPr>
          <w:b/>
        </w:rPr>
        <w:t>such</w:t>
      </w:r>
      <w:r w:rsidR="00054458" w:rsidRPr="00083575">
        <w:rPr>
          <w:b/>
        </w:rPr>
        <w:t xml:space="preserve"> </w:t>
      </w:r>
      <w:r w:rsidRPr="00083575">
        <w:rPr>
          <w:b/>
        </w:rPr>
        <w:t>as</w:t>
      </w:r>
      <w:r w:rsidR="00054458" w:rsidRPr="00083575">
        <w:rPr>
          <w:b/>
        </w:rPr>
        <w:t xml:space="preserve"> </w:t>
      </w:r>
      <w:r w:rsidRPr="00083575">
        <w:rPr>
          <w:b/>
        </w:rPr>
        <w:t>universities</w:t>
      </w:r>
      <w:r w:rsidR="00054458" w:rsidRPr="00083575">
        <w:rPr>
          <w:b/>
        </w:rPr>
        <w:t xml:space="preserve"> </w:t>
      </w:r>
      <w:r w:rsidRPr="00083575">
        <w:rPr>
          <w:b/>
        </w:rPr>
        <w:t>and</w:t>
      </w:r>
      <w:r w:rsidR="00054458" w:rsidRPr="00083575">
        <w:rPr>
          <w:b/>
        </w:rPr>
        <w:t xml:space="preserve"> </w:t>
      </w:r>
      <w:r w:rsidRPr="00083575">
        <w:rPr>
          <w:b/>
        </w:rPr>
        <w:t>TAFEs</w:t>
      </w:r>
      <w:r w:rsidR="00054458" w:rsidRPr="00083575">
        <w:rPr>
          <w:b/>
        </w:rPr>
        <w:t xml:space="preserve"> </w:t>
      </w:r>
      <w:r w:rsidRPr="00083575">
        <w:rPr>
          <w:b/>
        </w:rPr>
        <w:t>that</w:t>
      </w:r>
      <w:r w:rsidR="00054458" w:rsidRPr="00083575">
        <w:rPr>
          <w:b/>
        </w:rPr>
        <w:t xml:space="preserve"> </w:t>
      </w:r>
      <w:r w:rsidRPr="00083575">
        <w:rPr>
          <w:b/>
        </w:rPr>
        <w:t>can</w:t>
      </w:r>
      <w:r w:rsidR="00054458" w:rsidRPr="00083575">
        <w:rPr>
          <w:b/>
        </w:rPr>
        <w:t xml:space="preserve"> </w:t>
      </w:r>
      <w:r w:rsidRPr="00083575">
        <w:rPr>
          <w:b/>
        </w:rPr>
        <w:t>help</w:t>
      </w:r>
      <w:r w:rsidR="00054458" w:rsidRPr="00083575">
        <w:rPr>
          <w:b/>
        </w:rPr>
        <w:t xml:space="preserve"> </w:t>
      </w:r>
      <w:r w:rsidRPr="00083575">
        <w:rPr>
          <w:b/>
        </w:rPr>
        <w:t>schools</w:t>
      </w:r>
      <w:r w:rsidR="00054458" w:rsidRPr="00083575">
        <w:rPr>
          <w:b/>
        </w:rPr>
        <w:t xml:space="preserve"> </w:t>
      </w:r>
      <w:r w:rsidRPr="00083575">
        <w:rPr>
          <w:b/>
        </w:rPr>
        <w:t>and</w:t>
      </w:r>
      <w:r w:rsidR="00054458" w:rsidRPr="00083575">
        <w:rPr>
          <w:b/>
        </w:rPr>
        <w:t xml:space="preserve"> </w:t>
      </w:r>
      <w:r w:rsidRPr="00083575">
        <w:rPr>
          <w:b/>
        </w:rPr>
        <w:t>industry</w:t>
      </w:r>
      <w:r w:rsidR="00054458" w:rsidRPr="00083575">
        <w:rPr>
          <w:b/>
        </w:rPr>
        <w:t xml:space="preserve"> </w:t>
      </w:r>
      <w:r w:rsidRPr="00083575">
        <w:rPr>
          <w:b/>
        </w:rPr>
        <w:t>set</w:t>
      </w:r>
      <w:r w:rsidR="00054458" w:rsidRPr="00083575">
        <w:rPr>
          <w:b/>
        </w:rPr>
        <w:t xml:space="preserve"> </w:t>
      </w:r>
      <w:r w:rsidRPr="00083575">
        <w:rPr>
          <w:b/>
        </w:rPr>
        <w:t>up</w:t>
      </w:r>
      <w:r w:rsidR="00054458" w:rsidRPr="00083575">
        <w:rPr>
          <w:b/>
        </w:rPr>
        <w:t xml:space="preserve"> </w:t>
      </w:r>
      <w:r w:rsidRPr="00083575">
        <w:rPr>
          <w:b/>
        </w:rPr>
        <w:t>new</w:t>
      </w:r>
      <w:r w:rsidR="00054458" w:rsidRPr="00083575">
        <w:rPr>
          <w:b/>
        </w:rPr>
        <w:t xml:space="preserve"> </w:t>
      </w:r>
      <w:r w:rsidRPr="00083575">
        <w:rPr>
          <w:b/>
        </w:rPr>
        <w:t>partnerships</w:t>
      </w:r>
      <w:r w:rsidR="00054458" w:rsidRPr="00083575">
        <w:rPr>
          <w:b/>
        </w:rPr>
        <w:t xml:space="preserve"> </w:t>
      </w:r>
      <w:r w:rsidRPr="00083575">
        <w:rPr>
          <w:b/>
        </w:rPr>
        <w:t>and</w:t>
      </w:r>
      <w:r w:rsidR="00054458" w:rsidRPr="00083575">
        <w:rPr>
          <w:b/>
        </w:rPr>
        <w:t xml:space="preserve"> </w:t>
      </w:r>
      <w:r w:rsidRPr="00083575">
        <w:rPr>
          <w:b/>
        </w:rPr>
        <w:t>navigate</w:t>
      </w:r>
      <w:r w:rsidR="00054458" w:rsidRPr="00083575">
        <w:rPr>
          <w:b/>
        </w:rPr>
        <w:t xml:space="preserve"> </w:t>
      </w:r>
      <w:r w:rsidRPr="00083575">
        <w:rPr>
          <w:b/>
        </w:rPr>
        <w:t>regulatory</w:t>
      </w:r>
      <w:r w:rsidR="00054458" w:rsidRPr="00083575">
        <w:rPr>
          <w:b/>
        </w:rPr>
        <w:t xml:space="preserve"> </w:t>
      </w:r>
      <w:r w:rsidRPr="00083575">
        <w:rPr>
          <w:b/>
        </w:rPr>
        <w:t>frameworks,</w:t>
      </w:r>
    </w:p>
    <w:p w:rsidR="00A25E22" w:rsidRPr="00083575" w:rsidRDefault="00B73B9C" w:rsidP="00083575">
      <w:pPr>
        <w:pStyle w:val="ListParagraph"/>
        <w:numPr>
          <w:ilvl w:val="0"/>
          <w:numId w:val="31"/>
        </w:numPr>
        <w:ind w:left="709" w:right="1254" w:hanging="283"/>
        <w:rPr>
          <w:b/>
        </w:rPr>
      </w:pPr>
      <w:r w:rsidRPr="00083575">
        <w:rPr>
          <w:b/>
        </w:rPr>
        <w:t>assist</w:t>
      </w:r>
      <w:r w:rsidR="00054458" w:rsidRPr="00083575">
        <w:rPr>
          <w:b/>
        </w:rPr>
        <w:t xml:space="preserve"> </w:t>
      </w:r>
      <w:r w:rsidRPr="00083575">
        <w:rPr>
          <w:b/>
        </w:rPr>
        <w:t>in</w:t>
      </w:r>
      <w:r w:rsidR="00054458" w:rsidRPr="00083575">
        <w:rPr>
          <w:b/>
        </w:rPr>
        <w:t xml:space="preserve"> </w:t>
      </w:r>
      <w:r w:rsidRPr="00083575">
        <w:rPr>
          <w:b/>
        </w:rPr>
        <w:t>defining</w:t>
      </w:r>
      <w:r w:rsidR="00054458" w:rsidRPr="00083575">
        <w:rPr>
          <w:b/>
        </w:rPr>
        <w:t xml:space="preserve"> </w:t>
      </w:r>
      <w:r w:rsidRPr="00083575">
        <w:rPr>
          <w:b/>
        </w:rPr>
        <w:t>outcomes</w:t>
      </w:r>
      <w:r w:rsidR="00054458" w:rsidRPr="00083575">
        <w:rPr>
          <w:b/>
        </w:rPr>
        <w:t xml:space="preserve"> </w:t>
      </w:r>
      <w:r w:rsidRPr="00083575">
        <w:rPr>
          <w:b/>
        </w:rPr>
        <w:t>and</w:t>
      </w:r>
      <w:r w:rsidR="00054458" w:rsidRPr="00083575">
        <w:rPr>
          <w:b/>
        </w:rPr>
        <w:t xml:space="preserve"> </w:t>
      </w:r>
      <w:r w:rsidRPr="00083575">
        <w:rPr>
          <w:b/>
        </w:rPr>
        <w:t>evaluating</w:t>
      </w:r>
      <w:r w:rsidR="00054458" w:rsidRPr="00083575">
        <w:rPr>
          <w:b/>
        </w:rPr>
        <w:t xml:space="preserve"> </w:t>
      </w:r>
      <w:r w:rsidRPr="00083575">
        <w:rPr>
          <w:b/>
        </w:rPr>
        <w:t>and</w:t>
      </w:r>
      <w:r w:rsidR="00054458" w:rsidRPr="00083575">
        <w:rPr>
          <w:b/>
        </w:rPr>
        <w:t xml:space="preserve"> </w:t>
      </w:r>
      <w:r w:rsidRPr="00083575">
        <w:rPr>
          <w:b/>
        </w:rPr>
        <w:t>measuring</w:t>
      </w:r>
      <w:r w:rsidR="00054458" w:rsidRPr="00083575">
        <w:rPr>
          <w:b/>
        </w:rPr>
        <w:t xml:space="preserve"> </w:t>
      </w:r>
      <w:r w:rsidRPr="00083575">
        <w:rPr>
          <w:b/>
        </w:rPr>
        <w:t>the</w:t>
      </w:r>
      <w:r w:rsidR="00054458" w:rsidRPr="00083575">
        <w:rPr>
          <w:b/>
        </w:rPr>
        <w:t xml:space="preserve"> </w:t>
      </w:r>
      <w:r w:rsidRPr="00083575">
        <w:rPr>
          <w:b/>
        </w:rPr>
        <w:t>impact</w:t>
      </w:r>
      <w:r w:rsidR="00054458" w:rsidRPr="00083575">
        <w:rPr>
          <w:b/>
        </w:rPr>
        <w:t xml:space="preserve"> </w:t>
      </w:r>
      <w:r w:rsidRPr="00083575">
        <w:rPr>
          <w:b/>
        </w:rPr>
        <w:t>of</w:t>
      </w:r>
      <w:r w:rsidR="00054458" w:rsidRPr="00083575">
        <w:rPr>
          <w:b/>
        </w:rPr>
        <w:t xml:space="preserve"> </w:t>
      </w:r>
      <w:r w:rsidRPr="00083575">
        <w:rPr>
          <w:b/>
        </w:rPr>
        <w:t>partnerships,</w:t>
      </w:r>
    </w:p>
    <w:p w:rsidR="00A25E22" w:rsidRPr="00083575" w:rsidRDefault="00B73B9C" w:rsidP="00083575">
      <w:pPr>
        <w:pStyle w:val="ListParagraph"/>
        <w:numPr>
          <w:ilvl w:val="0"/>
          <w:numId w:val="31"/>
        </w:numPr>
        <w:ind w:left="709" w:right="1254" w:hanging="283"/>
        <w:rPr>
          <w:b/>
        </w:rPr>
      </w:pPr>
      <w:r w:rsidRPr="00083575">
        <w:rPr>
          <w:b/>
        </w:rPr>
        <w:t>provide</w:t>
      </w:r>
      <w:r w:rsidR="00054458" w:rsidRPr="00083575">
        <w:rPr>
          <w:b/>
        </w:rPr>
        <w:t xml:space="preserve"> </w:t>
      </w:r>
      <w:r w:rsidRPr="00083575">
        <w:rPr>
          <w:b/>
        </w:rPr>
        <w:t>guidance</w:t>
      </w:r>
      <w:r w:rsidR="00054458" w:rsidRPr="00083575">
        <w:rPr>
          <w:b/>
        </w:rPr>
        <w:t xml:space="preserve"> </w:t>
      </w:r>
      <w:r w:rsidRPr="00083575">
        <w:rPr>
          <w:b/>
        </w:rPr>
        <w:t>on</w:t>
      </w:r>
      <w:r w:rsidR="00054458" w:rsidRPr="00083575">
        <w:rPr>
          <w:b/>
        </w:rPr>
        <w:t xml:space="preserve"> </w:t>
      </w:r>
      <w:r w:rsidRPr="00083575">
        <w:rPr>
          <w:b/>
        </w:rPr>
        <w:t>curriculum</w:t>
      </w:r>
      <w:r w:rsidR="00054458" w:rsidRPr="00083575">
        <w:rPr>
          <w:b/>
        </w:rPr>
        <w:t xml:space="preserve"> </w:t>
      </w:r>
      <w:r w:rsidRPr="00083575">
        <w:rPr>
          <w:b/>
        </w:rPr>
        <w:t>alignment,</w:t>
      </w:r>
    </w:p>
    <w:p w:rsidR="00A25E22" w:rsidRPr="00083575" w:rsidRDefault="00B73B9C" w:rsidP="00083575">
      <w:pPr>
        <w:pStyle w:val="ListParagraph"/>
        <w:numPr>
          <w:ilvl w:val="0"/>
          <w:numId w:val="31"/>
        </w:numPr>
        <w:ind w:left="709" w:right="1254" w:hanging="283"/>
        <w:rPr>
          <w:b/>
        </w:rPr>
      </w:pPr>
      <w:r w:rsidRPr="00083575">
        <w:rPr>
          <w:b/>
        </w:rPr>
        <w:t>provide</w:t>
      </w:r>
      <w:r w:rsidR="00054458" w:rsidRPr="00083575">
        <w:rPr>
          <w:b/>
        </w:rPr>
        <w:t xml:space="preserve"> </w:t>
      </w:r>
      <w:r w:rsidRPr="00083575">
        <w:rPr>
          <w:b/>
        </w:rPr>
        <w:t>guidance</w:t>
      </w:r>
      <w:r w:rsidR="00054458" w:rsidRPr="00083575">
        <w:rPr>
          <w:b/>
        </w:rPr>
        <w:t xml:space="preserve"> </w:t>
      </w:r>
      <w:r w:rsidRPr="00083575">
        <w:rPr>
          <w:b/>
        </w:rPr>
        <w:t>on</w:t>
      </w:r>
      <w:r w:rsidR="00054458" w:rsidRPr="00083575">
        <w:rPr>
          <w:b/>
        </w:rPr>
        <w:t xml:space="preserve"> </w:t>
      </w:r>
      <w:r w:rsidRPr="00083575">
        <w:rPr>
          <w:b/>
        </w:rPr>
        <w:t>ways</w:t>
      </w:r>
      <w:r w:rsidR="00054458" w:rsidRPr="00083575">
        <w:rPr>
          <w:b/>
        </w:rPr>
        <w:t xml:space="preserve"> </w:t>
      </w:r>
      <w:r w:rsidRPr="00083575">
        <w:rPr>
          <w:b/>
        </w:rPr>
        <w:t>to</w:t>
      </w:r>
      <w:r w:rsidR="00054458" w:rsidRPr="00083575">
        <w:rPr>
          <w:b/>
        </w:rPr>
        <w:t xml:space="preserve"> </w:t>
      </w:r>
      <w:r w:rsidRPr="00083575">
        <w:rPr>
          <w:b/>
        </w:rPr>
        <w:t>engage</w:t>
      </w:r>
      <w:r w:rsidR="00054458" w:rsidRPr="00083575">
        <w:rPr>
          <w:b/>
        </w:rPr>
        <w:t xml:space="preserve"> </w:t>
      </w:r>
      <w:r w:rsidRPr="00083575">
        <w:rPr>
          <w:b/>
        </w:rPr>
        <w:t>underrepresented</w:t>
      </w:r>
      <w:r w:rsidR="00054458" w:rsidRPr="00083575">
        <w:rPr>
          <w:b/>
        </w:rPr>
        <w:t xml:space="preserve"> </w:t>
      </w:r>
      <w:r w:rsidRPr="00083575">
        <w:rPr>
          <w:b/>
        </w:rPr>
        <w:t>groups,</w:t>
      </w:r>
      <w:r w:rsidR="00054458" w:rsidRPr="00083575">
        <w:rPr>
          <w:b/>
        </w:rPr>
        <w:t xml:space="preserve"> </w:t>
      </w:r>
      <w:r w:rsidRPr="00083575">
        <w:rPr>
          <w:b/>
        </w:rPr>
        <w:t>and</w:t>
      </w:r>
    </w:p>
    <w:p w:rsidR="00A25E22" w:rsidRPr="00083575" w:rsidRDefault="00083575" w:rsidP="00083575">
      <w:pPr>
        <w:pStyle w:val="ListParagraph"/>
        <w:numPr>
          <w:ilvl w:val="0"/>
          <w:numId w:val="31"/>
        </w:numPr>
        <w:ind w:left="709" w:right="1254" w:hanging="283"/>
        <w:rPr>
          <w:b/>
        </w:rPr>
      </w:pPr>
      <w:r w:rsidRPr="00083575">
        <w:rPr>
          <w:b/>
          <w:noProof/>
          <w:lang w:val="en-AU" w:eastAsia="en-AU"/>
        </w:rPr>
        <w:drawing>
          <wp:anchor distT="0" distB="0" distL="114300" distR="114300" simplePos="0" relativeHeight="251658752" behindDoc="0" locked="0" layoutInCell="1" allowOverlap="1" wp14:anchorId="045B345A" wp14:editId="39F413A6">
            <wp:simplePos x="0" y="0"/>
            <wp:positionH relativeFrom="column">
              <wp:posOffset>5685155</wp:posOffset>
            </wp:positionH>
            <wp:positionV relativeFrom="paragraph">
              <wp:posOffset>494714</wp:posOffset>
            </wp:positionV>
            <wp:extent cx="1052195" cy="11785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52195" cy="1178560"/>
                    </a:xfrm>
                    <a:prstGeom prst="rect">
                      <a:avLst/>
                    </a:prstGeom>
                  </pic:spPr>
                </pic:pic>
              </a:graphicData>
            </a:graphic>
            <wp14:sizeRelH relativeFrom="page">
              <wp14:pctWidth>0</wp14:pctWidth>
            </wp14:sizeRelH>
            <wp14:sizeRelV relativeFrom="page">
              <wp14:pctHeight>0</wp14:pctHeight>
            </wp14:sizeRelV>
          </wp:anchor>
        </w:drawing>
      </w:r>
      <w:r w:rsidR="00B73B9C" w:rsidRPr="00083575">
        <w:rPr>
          <w:b/>
        </w:rPr>
        <w:t>leverage</w:t>
      </w:r>
      <w:r w:rsidR="00054458" w:rsidRPr="00083575">
        <w:rPr>
          <w:b/>
        </w:rPr>
        <w:t xml:space="preserve"> </w:t>
      </w:r>
      <w:r w:rsidR="00B73B9C" w:rsidRPr="00083575">
        <w:rPr>
          <w:b/>
        </w:rPr>
        <w:t>existing</w:t>
      </w:r>
      <w:r w:rsidR="00054458" w:rsidRPr="00083575">
        <w:rPr>
          <w:b/>
        </w:rPr>
        <w:t xml:space="preserve"> </w:t>
      </w:r>
      <w:r w:rsidR="00B73B9C" w:rsidRPr="00083575">
        <w:rPr>
          <w:b/>
        </w:rPr>
        <w:t>platforms</w:t>
      </w:r>
      <w:r w:rsidR="00054458" w:rsidRPr="00083575">
        <w:rPr>
          <w:b/>
        </w:rPr>
        <w:t xml:space="preserve"> </w:t>
      </w:r>
      <w:r w:rsidR="00B73B9C" w:rsidRPr="00083575">
        <w:rPr>
          <w:b/>
        </w:rPr>
        <w:t>wherever</w:t>
      </w:r>
      <w:r w:rsidR="00054458" w:rsidRPr="00083575">
        <w:rPr>
          <w:b/>
        </w:rPr>
        <w:t xml:space="preserve"> </w:t>
      </w:r>
      <w:r w:rsidR="00B73B9C" w:rsidRPr="00083575">
        <w:rPr>
          <w:b/>
        </w:rPr>
        <w:t>possible.</w:t>
      </w:r>
    </w:p>
    <w:p w:rsidR="00A25E22" w:rsidRDefault="00A25E22">
      <w:pPr>
        <w:rPr>
          <w:rFonts w:ascii="Calibri" w:eastAsia="Calibri" w:hAnsi="Calibri" w:cs="Calibri"/>
          <w:szCs w:val="20"/>
        </w:rPr>
        <w:sectPr w:rsidR="00A25E22" w:rsidSect="00DB40FF">
          <w:pgSz w:w="11910" w:h="16840"/>
          <w:pgMar w:top="860" w:right="1278" w:bottom="0" w:left="1300" w:header="678" w:footer="0" w:gutter="0"/>
          <w:cols w:space="720"/>
        </w:sectPr>
      </w:pPr>
    </w:p>
    <w:p w:rsidR="00054458" w:rsidRDefault="00C149D5">
      <w:pPr>
        <w:rPr>
          <w:rFonts w:ascii="Calibri" w:eastAsia="Calibri" w:hAnsi="Calibri" w:cs="Calibri"/>
          <w:szCs w:val="20"/>
        </w:rPr>
      </w:pPr>
      <w:r>
        <w:lastRenderedPageBreak/>
        <w:pict>
          <v:group id="_x0000_s3399" style="position:absolute;margin-left:0;margin-top:0;width:595.3pt;height:841.9pt;z-index:-251646464;mso-position-horizontal-relative:page;mso-position-vertical-relative:page" coordsize="11906,16838">
            <v:shape id="_x0000_s3400" style="position:absolute;width:11906;height:16838" coordsize="11906,16838" path="m,16838r11906,l11906,,,,,16838xe" fillcolor="#fff5e7" stroked="f">
              <v:path arrowok="t"/>
            </v:shape>
            <w10:wrap anchorx="page" anchory="page"/>
          </v:group>
        </w:pict>
      </w:r>
    </w:p>
    <w:p w:rsidR="00A25E22" w:rsidRDefault="00A25E22">
      <w:pPr>
        <w:spacing w:line="20" w:lineRule="exact"/>
        <w:ind w:left="112"/>
        <w:rPr>
          <w:rFonts w:ascii="Calibri" w:eastAsia="Calibri" w:hAnsi="Calibri" w:cs="Calibri"/>
          <w:sz w:val="2"/>
          <w:szCs w:val="2"/>
        </w:rPr>
      </w:pPr>
    </w:p>
    <w:p w:rsidR="00054458" w:rsidRPr="00DB40FF" w:rsidRDefault="00B73B9C" w:rsidP="00E945A1">
      <w:pPr>
        <w:pStyle w:val="Heading7"/>
        <w:ind w:left="142" w:right="96"/>
      </w:pPr>
      <w:r w:rsidRPr="00DB40FF">
        <w:t>Unique</w:t>
      </w:r>
      <w:r w:rsidR="00054458" w:rsidRPr="00DB40FF">
        <w:t xml:space="preserve"> </w:t>
      </w:r>
      <w:r w:rsidRPr="00DB40FF">
        <w:t>student</w:t>
      </w:r>
      <w:r w:rsidR="00054458" w:rsidRPr="00DB40FF">
        <w:t xml:space="preserve"> </w:t>
      </w:r>
      <w:r w:rsidRPr="00DB40FF">
        <w:t>identifier</w:t>
      </w:r>
    </w:p>
    <w:p w:rsidR="00A25E22" w:rsidRDefault="00A25E22">
      <w:pPr>
        <w:spacing w:line="20" w:lineRule="exact"/>
        <w:ind w:left="112"/>
        <w:rPr>
          <w:rFonts w:ascii="Century Gothic" w:eastAsia="Century Gothic" w:hAnsi="Century Gothic" w:cs="Century Gothic"/>
          <w:sz w:val="2"/>
          <w:szCs w:val="2"/>
        </w:rPr>
      </w:pPr>
    </w:p>
    <w:p w:rsidR="00A25E22" w:rsidRPr="00DB40FF" w:rsidRDefault="00B73B9C" w:rsidP="00E945A1">
      <w:pPr>
        <w:ind w:left="142" w:right="96"/>
        <w:rPr>
          <w:i/>
        </w:rPr>
      </w:pPr>
      <w:r w:rsidRPr="00DB40FF">
        <w:rPr>
          <w:i/>
        </w:rPr>
        <w:t>While</w:t>
      </w:r>
      <w:r w:rsidR="00054458" w:rsidRPr="00DB40FF">
        <w:rPr>
          <w:i/>
        </w:rPr>
        <w:t xml:space="preserve"> </w:t>
      </w:r>
      <w:r w:rsidRPr="00DB40FF">
        <w:rPr>
          <w:i/>
        </w:rPr>
        <w:t>numerous</w:t>
      </w:r>
      <w:r w:rsidR="00054458" w:rsidRPr="00DB40FF">
        <w:rPr>
          <w:i/>
        </w:rPr>
        <w:t xml:space="preserve"> </w:t>
      </w:r>
      <w:r w:rsidRPr="00DB40FF">
        <w:rPr>
          <w:i/>
        </w:rPr>
        <w:t>data</w:t>
      </w:r>
      <w:r w:rsidR="00054458" w:rsidRPr="00DB40FF">
        <w:rPr>
          <w:i/>
        </w:rPr>
        <w:t xml:space="preserve"> </w:t>
      </w:r>
      <w:r w:rsidRPr="00DB40FF">
        <w:rPr>
          <w:i/>
        </w:rPr>
        <w:t>sets</w:t>
      </w:r>
      <w:r w:rsidR="00054458" w:rsidRPr="00DB40FF">
        <w:rPr>
          <w:i/>
        </w:rPr>
        <w:t xml:space="preserve"> </w:t>
      </w:r>
      <w:r w:rsidRPr="00DB40FF">
        <w:rPr>
          <w:i/>
        </w:rPr>
        <w:t>on</w:t>
      </w:r>
      <w:r w:rsidR="00054458" w:rsidRPr="00DB40FF">
        <w:rPr>
          <w:i/>
        </w:rPr>
        <w:t xml:space="preserve"> </w:t>
      </w:r>
      <w:r w:rsidRPr="00DB40FF">
        <w:rPr>
          <w:i/>
        </w:rPr>
        <w:t>STEM</w:t>
      </w:r>
      <w:r w:rsidR="00054458" w:rsidRPr="00DB40FF">
        <w:rPr>
          <w:i/>
        </w:rPr>
        <w:t xml:space="preserve"> </w:t>
      </w:r>
      <w:r w:rsidRPr="00DB40FF">
        <w:rPr>
          <w:i/>
        </w:rPr>
        <w:t>education</w:t>
      </w:r>
      <w:r w:rsidR="00054458" w:rsidRPr="00DB40FF">
        <w:rPr>
          <w:i/>
        </w:rPr>
        <w:t xml:space="preserve"> </w:t>
      </w:r>
      <w:r w:rsidRPr="00DB40FF">
        <w:rPr>
          <w:i/>
        </w:rPr>
        <w:t>exist,</w:t>
      </w:r>
      <w:r w:rsidR="00054458" w:rsidRPr="00DB40FF">
        <w:rPr>
          <w:i/>
        </w:rPr>
        <w:t xml:space="preserve"> </w:t>
      </w:r>
      <w:r w:rsidRPr="00DB40FF">
        <w:rPr>
          <w:i/>
        </w:rPr>
        <w:t>they</w:t>
      </w:r>
      <w:r w:rsidR="00054458" w:rsidRPr="00DB40FF">
        <w:rPr>
          <w:i/>
        </w:rPr>
        <w:t xml:space="preserve"> </w:t>
      </w:r>
      <w:r w:rsidRPr="00DB40FF">
        <w:rPr>
          <w:i/>
        </w:rPr>
        <w:t>are</w:t>
      </w:r>
      <w:r w:rsidR="00054458" w:rsidRPr="00DB40FF">
        <w:rPr>
          <w:i/>
        </w:rPr>
        <w:t xml:space="preserve"> </w:t>
      </w:r>
      <w:r w:rsidRPr="00DB40FF">
        <w:rPr>
          <w:i/>
        </w:rPr>
        <w:t>disconnected.</w:t>
      </w:r>
      <w:r w:rsidR="00054458" w:rsidRPr="00DB40FF">
        <w:rPr>
          <w:i/>
        </w:rPr>
        <w:t xml:space="preserve"> </w:t>
      </w:r>
      <w:r w:rsidRPr="00DB40FF">
        <w:rPr>
          <w:i/>
        </w:rPr>
        <w:t>The</w:t>
      </w:r>
      <w:r w:rsidR="00054458" w:rsidRPr="00DB40FF">
        <w:rPr>
          <w:i/>
        </w:rPr>
        <w:t xml:space="preserve"> </w:t>
      </w:r>
      <w:r w:rsidRPr="00DB40FF">
        <w:rPr>
          <w:i/>
        </w:rPr>
        <w:t>lack</w:t>
      </w:r>
      <w:r w:rsidR="00054458" w:rsidRPr="00DB40FF">
        <w:rPr>
          <w:i/>
        </w:rPr>
        <w:t xml:space="preserve"> </w:t>
      </w:r>
      <w:r w:rsidRPr="00DB40FF">
        <w:rPr>
          <w:i/>
        </w:rPr>
        <w:t>of</w:t>
      </w:r>
      <w:r w:rsidR="00054458" w:rsidRPr="00DB40FF">
        <w:rPr>
          <w:i/>
        </w:rPr>
        <w:t xml:space="preserve"> </w:t>
      </w:r>
      <w:r w:rsidRPr="00DB40FF">
        <w:rPr>
          <w:i/>
        </w:rPr>
        <w:t>a</w:t>
      </w:r>
      <w:r w:rsidR="00054458" w:rsidRPr="00DB40FF">
        <w:rPr>
          <w:i/>
        </w:rPr>
        <w:t xml:space="preserve"> </w:t>
      </w:r>
      <w:r w:rsidRPr="00DB40FF">
        <w:rPr>
          <w:i/>
        </w:rPr>
        <w:t>lifelong</w:t>
      </w:r>
      <w:r w:rsidR="00054458" w:rsidRPr="00DB40FF">
        <w:rPr>
          <w:i/>
        </w:rPr>
        <w:t xml:space="preserve"> </w:t>
      </w:r>
      <w:r w:rsidRPr="00DB40FF">
        <w:rPr>
          <w:i/>
        </w:rPr>
        <w:t>Unique</w:t>
      </w:r>
      <w:r w:rsidR="00054458" w:rsidRPr="00DB40FF">
        <w:rPr>
          <w:i/>
        </w:rPr>
        <w:t xml:space="preserve"> </w:t>
      </w:r>
      <w:r w:rsidRPr="00DB40FF">
        <w:rPr>
          <w:i/>
        </w:rPr>
        <w:t>Student</w:t>
      </w:r>
      <w:r w:rsidR="00054458" w:rsidRPr="00DB40FF">
        <w:rPr>
          <w:i/>
        </w:rPr>
        <w:t xml:space="preserve"> </w:t>
      </w:r>
      <w:r w:rsidRPr="00DB40FF">
        <w:rPr>
          <w:i/>
        </w:rPr>
        <w:t>Identifier</w:t>
      </w:r>
      <w:r w:rsidR="00054458" w:rsidRPr="00DB40FF">
        <w:rPr>
          <w:i/>
        </w:rPr>
        <w:t xml:space="preserve"> </w:t>
      </w:r>
      <w:r w:rsidRPr="00DB40FF">
        <w:rPr>
          <w:i/>
        </w:rPr>
        <w:t>is</w:t>
      </w:r>
      <w:r w:rsidR="00054458" w:rsidRPr="00DB40FF">
        <w:rPr>
          <w:i/>
        </w:rPr>
        <w:t xml:space="preserve"> </w:t>
      </w:r>
      <w:r w:rsidRPr="00DB40FF">
        <w:rPr>
          <w:i/>
        </w:rPr>
        <w:t>the</w:t>
      </w:r>
      <w:r w:rsidR="00054458" w:rsidRPr="00DB40FF">
        <w:rPr>
          <w:i/>
        </w:rPr>
        <w:t xml:space="preserve"> </w:t>
      </w:r>
      <w:r w:rsidRPr="00DB40FF">
        <w:rPr>
          <w:i/>
        </w:rPr>
        <w:t>biggest</w:t>
      </w:r>
      <w:r w:rsidR="00054458" w:rsidRPr="00DB40FF">
        <w:rPr>
          <w:i/>
        </w:rPr>
        <w:t xml:space="preserve"> </w:t>
      </w:r>
      <w:r w:rsidRPr="00DB40FF">
        <w:rPr>
          <w:i/>
        </w:rPr>
        <w:t>barrier</w:t>
      </w:r>
      <w:r w:rsidR="00054458" w:rsidRPr="00DB40FF">
        <w:rPr>
          <w:i/>
        </w:rPr>
        <w:t xml:space="preserve"> </w:t>
      </w:r>
      <w:r w:rsidRPr="00DB40FF">
        <w:rPr>
          <w:i/>
        </w:rPr>
        <w:t>to</w:t>
      </w:r>
      <w:r w:rsidR="00054458" w:rsidRPr="00DB40FF">
        <w:rPr>
          <w:i/>
        </w:rPr>
        <w:t xml:space="preserve"> </w:t>
      </w:r>
      <w:r w:rsidRPr="00DB40FF">
        <w:rPr>
          <w:i/>
        </w:rPr>
        <w:t>developing</w:t>
      </w:r>
      <w:r w:rsidR="00054458" w:rsidRPr="00DB40FF">
        <w:rPr>
          <w:i/>
        </w:rPr>
        <w:t xml:space="preserve"> </w:t>
      </w:r>
      <w:r w:rsidRPr="00DB40FF">
        <w:rPr>
          <w:i/>
        </w:rPr>
        <w:t>national</w:t>
      </w:r>
      <w:r w:rsidR="00054458" w:rsidRPr="00DB40FF">
        <w:rPr>
          <w:i/>
        </w:rPr>
        <w:t xml:space="preserve"> </w:t>
      </w:r>
      <w:r w:rsidRPr="00DB40FF">
        <w:rPr>
          <w:i/>
        </w:rPr>
        <w:t>STEM</w:t>
      </w:r>
      <w:r w:rsidR="00054458" w:rsidRPr="00DB40FF">
        <w:rPr>
          <w:i/>
        </w:rPr>
        <w:t xml:space="preserve"> </w:t>
      </w:r>
      <w:r w:rsidRPr="00DB40FF">
        <w:rPr>
          <w:i/>
        </w:rPr>
        <w:t>education</w:t>
      </w:r>
      <w:r w:rsidR="00054458" w:rsidRPr="00DB40FF">
        <w:rPr>
          <w:i/>
        </w:rPr>
        <w:t xml:space="preserve"> </w:t>
      </w:r>
      <w:r w:rsidRPr="00DB40FF">
        <w:rPr>
          <w:i/>
        </w:rPr>
        <w:t>data</w:t>
      </w:r>
      <w:r w:rsidR="00054458" w:rsidRPr="00DB40FF">
        <w:rPr>
          <w:i/>
        </w:rPr>
        <w:t xml:space="preserve"> </w:t>
      </w:r>
      <w:r w:rsidRPr="00DB40FF">
        <w:rPr>
          <w:i/>
        </w:rPr>
        <w:t>sets</w:t>
      </w:r>
      <w:r w:rsidR="00054458" w:rsidRPr="00DB40FF">
        <w:rPr>
          <w:i/>
        </w:rPr>
        <w:t xml:space="preserve"> </w:t>
      </w:r>
      <w:r w:rsidRPr="00DB40FF">
        <w:rPr>
          <w:i/>
        </w:rPr>
        <w:t>and</w:t>
      </w:r>
      <w:r w:rsidR="00054458" w:rsidRPr="00DB40FF">
        <w:rPr>
          <w:i/>
        </w:rPr>
        <w:t xml:space="preserve"> </w:t>
      </w:r>
      <w:r w:rsidRPr="00DB40FF">
        <w:rPr>
          <w:i/>
        </w:rPr>
        <w:t>a</w:t>
      </w:r>
      <w:r w:rsidR="00054458" w:rsidRPr="00DB40FF">
        <w:rPr>
          <w:i/>
        </w:rPr>
        <w:t xml:space="preserve"> </w:t>
      </w:r>
      <w:r w:rsidRPr="00DB40FF">
        <w:rPr>
          <w:i/>
        </w:rPr>
        <w:t>comprehensive</w:t>
      </w:r>
      <w:r w:rsidR="00054458" w:rsidRPr="00DB40FF">
        <w:rPr>
          <w:i/>
        </w:rPr>
        <w:t xml:space="preserve"> </w:t>
      </w:r>
      <w:r w:rsidRPr="00DB40FF">
        <w:rPr>
          <w:i/>
        </w:rPr>
        <w:t>understanding</w:t>
      </w:r>
      <w:r w:rsidR="00054458" w:rsidRPr="00DB40FF">
        <w:rPr>
          <w:i/>
        </w:rPr>
        <w:t xml:space="preserve"> </w:t>
      </w:r>
      <w:r w:rsidRPr="00DB40FF">
        <w:rPr>
          <w:i/>
        </w:rPr>
        <w:t>of</w:t>
      </w:r>
      <w:r w:rsidR="00054458" w:rsidRPr="00DB40FF">
        <w:rPr>
          <w:i/>
        </w:rPr>
        <w:t xml:space="preserve"> </w:t>
      </w:r>
      <w:r w:rsidRPr="00DB40FF">
        <w:rPr>
          <w:i/>
        </w:rPr>
        <w:t>the</w:t>
      </w:r>
      <w:r w:rsidR="00054458" w:rsidRPr="00DB40FF">
        <w:rPr>
          <w:i/>
        </w:rPr>
        <w:t xml:space="preserve"> </w:t>
      </w:r>
      <w:r w:rsidRPr="00DB40FF">
        <w:rPr>
          <w:i/>
        </w:rPr>
        <w:t>impact</w:t>
      </w:r>
      <w:r w:rsidR="00054458" w:rsidRPr="00DB40FF">
        <w:rPr>
          <w:i/>
        </w:rPr>
        <w:t xml:space="preserve"> </w:t>
      </w:r>
      <w:r w:rsidRPr="00DB40FF">
        <w:rPr>
          <w:i/>
        </w:rPr>
        <w:t>of</w:t>
      </w:r>
      <w:r w:rsidR="00054458" w:rsidRPr="00DB40FF">
        <w:rPr>
          <w:i/>
        </w:rPr>
        <w:t xml:space="preserve"> </w:t>
      </w:r>
      <w:r w:rsidRPr="00DB40FF">
        <w:rPr>
          <w:i/>
        </w:rPr>
        <w:t>policy</w:t>
      </w:r>
      <w:r w:rsidR="00054458" w:rsidRPr="00DB40FF">
        <w:rPr>
          <w:i/>
        </w:rPr>
        <w:t xml:space="preserve"> </w:t>
      </w:r>
      <w:r w:rsidRPr="00DB40FF">
        <w:rPr>
          <w:i/>
        </w:rPr>
        <w:t>and</w:t>
      </w:r>
      <w:r w:rsidR="00054458" w:rsidRPr="00DB40FF">
        <w:rPr>
          <w:i/>
        </w:rPr>
        <w:t xml:space="preserve"> </w:t>
      </w:r>
      <w:r w:rsidRPr="00DB40FF">
        <w:rPr>
          <w:i/>
        </w:rPr>
        <w:t>partnership</w:t>
      </w:r>
      <w:r w:rsidR="00054458" w:rsidRPr="00DB40FF">
        <w:rPr>
          <w:i/>
        </w:rPr>
        <w:t xml:space="preserve"> </w:t>
      </w:r>
      <w:r w:rsidRPr="00DB40FF">
        <w:rPr>
          <w:i/>
        </w:rPr>
        <w:t>efforts.</w:t>
      </w:r>
      <w:r w:rsidR="00054458" w:rsidRPr="00DB40FF">
        <w:rPr>
          <w:i/>
        </w:rPr>
        <w:t xml:space="preserve"> </w:t>
      </w:r>
      <w:r w:rsidRPr="00DB40FF">
        <w:rPr>
          <w:i/>
        </w:rPr>
        <w:t>Establishment</w:t>
      </w:r>
      <w:r w:rsidR="00054458" w:rsidRPr="00DB40FF">
        <w:rPr>
          <w:i/>
        </w:rPr>
        <w:t xml:space="preserve"> </w:t>
      </w:r>
      <w:r w:rsidRPr="00DB40FF">
        <w:rPr>
          <w:i/>
        </w:rPr>
        <w:t>of</w:t>
      </w:r>
      <w:r w:rsidR="00054458" w:rsidRPr="00DB40FF">
        <w:rPr>
          <w:i/>
        </w:rPr>
        <w:t xml:space="preserve"> </w:t>
      </w:r>
      <w:r w:rsidRPr="00DB40FF">
        <w:rPr>
          <w:i/>
        </w:rPr>
        <w:t>a</w:t>
      </w:r>
      <w:r w:rsidR="00054458" w:rsidRPr="00DB40FF">
        <w:rPr>
          <w:i/>
        </w:rPr>
        <w:t xml:space="preserve"> </w:t>
      </w:r>
      <w:r w:rsidRPr="00DB40FF">
        <w:rPr>
          <w:i/>
        </w:rPr>
        <w:t>national</w:t>
      </w:r>
      <w:r w:rsidR="00054458" w:rsidRPr="00DB40FF">
        <w:rPr>
          <w:i/>
        </w:rPr>
        <w:t xml:space="preserve"> </w:t>
      </w:r>
      <w:r w:rsidRPr="00DB40FF">
        <w:rPr>
          <w:i/>
        </w:rPr>
        <w:t>lifelong</w:t>
      </w:r>
      <w:r w:rsidR="00054458" w:rsidRPr="00DB40FF">
        <w:rPr>
          <w:i/>
        </w:rPr>
        <w:t xml:space="preserve"> </w:t>
      </w:r>
      <w:r w:rsidRPr="00DB40FF">
        <w:rPr>
          <w:i/>
        </w:rPr>
        <w:t>Unique</w:t>
      </w:r>
      <w:r w:rsidR="00054458" w:rsidRPr="00DB40FF">
        <w:rPr>
          <w:i/>
        </w:rPr>
        <w:t xml:space="preserve"> </w:t>
      </w:r>
      <w:r w:rsidRPr="00DB40FF">
        <w:rPr>
          <w:i/>
        </w:rPr>
        <w:t>Student</w:t>
      </w:r>
      <w:r w:rsidR="00054458" w:rsidRPr="00DB40FF">
        <w:rPr>
          <w:i/>
        </w:rPr>
        <w:t xml:space="preserve"> </w:t>
      </w:r>
      <w:r w:rsidRPr="00DB40FF">
        <w:rPr>
          <w:i/>
        </w:rPr>
        <w:t>Identifier</w:t>
      </w:r>
      <w:r w:rsidR="00054458" w:rsidRPr="00DB40FF">
        <w:rPr>
          <w:i/>
        </w:rPr>
        <w:t xml:space="preserve"> </w:t>
      </w:r>
      <w:r w:rsidRPr="00DB40FF">
        <w:rPr>
          <w:i/>
        </w:rPr>
        <w:t>would</w:t>
      </w:r>
      <w:r w:rsidR="00E945A1">
        <w:rPr>
          <w:i/>
        </w:rPr>
        <w:t xml:space="preserve"> </w:t>
      </w:r>
      <w:r w:rsidRPr="00DB40FF">
        <w:rPr>
          <w:i/>
        </w:rPr>
        <w:t>assist</w:t>
      </w:r>
      <w:r w:rsidR="00054458" w:rsidRPr="00DB40FF">
        <w:rPr>
          <w:i/>
        </w:rPr>
        <w:t xml:space="preserve"> </w:t>
      </w:r>
      <w:r w:rsidRPr="00DB40FF">
        <w:rPr>
          <w:i/>
        </w:rPr>
        <w:t>students</w:t>
      </w:r>
      <w:r w:rsidR="00054458" w:rsidRPr="00DB40FF">
        <w:rPr>
          <w:i/>
        </w:rPr>
        <w:t xml:space="preserve"> </w:t>
      </w:r>
      <w:r w:rsidRPr="00DB40FF">
        <w:rPr>
          <w:i/>
        </w:rPr>
        <w:t>in</w:t>
      </w:r>
      <w:r w:rsidR="00054458" w:rsidRPr="00DB40FF">
        <w:rPr>
          <w:i/>
        </w:rPr>
        <w:t xml:space="preserve"> </w:t>
      </w:r>
      <w:r w:rsidRPr="00DB40FF">
        <w:rPr>
          <w:i/>
        </w:rPr>
        <w:t>the</w:t>
      </w:r>
      <w:r w:rsidR="00054458" w:rsidRPr="00DB40FF">
        <w:rPr>
          <w:i/>
        </w:rPr>
        <w:t xml:space="preserve"> </w:t>
      </w:r>
      <w:r w:rsidRPr="00DB40FF">
        <w:rPr>
          <w:i/>
        </w:rPr>
        <w:t>presentation</w:t>
      </w:r>
      <w:r w:rsidR="00054458" w:rsidRPr="00DB40FF">
        <w:rPr>
          <w:i/>
        </w:rPr>
        <w:t xml:space="preserve"> </w:t>
      </w:r>
      <w:r w:rsidRPr="00DB40FF">
        <w:rPr>
          <w:i/>
        </w:rPr>
        <w:t>of</w:t>
      </w:r>
      <w:r w:rsidR="00054458" w:rsidRPr="00DB40FF">
        <w:rPr>
          <w:i/>
        </w:rPr>
        <w:t xml:space="preserve"> </w:t>
      </w:r>
      <w:r w:rsidRPr="00DB40FF">
        <w:rPr>
          <w:i/>
        </w:rPr>
        <w:t>their</w:t>
      </w:r>
      <w:r w:rsidR="00054458" w:rsidRPr="00DB40FF">
        <w:rPr>
          <w:i/>
        </w:rPr>
        <w:t xml:space="preserve"> </w:t>
      </w:r>
      <w:r w:rsidRPr="00DB40FF">
        <w:rPr>
          <w:i/>
        </w:rPr>
        <w:t>achievements</w:t>
      </w:r>
      <w:r w:rsidR="00054458" w:rsidRPr="00DB40FF">
        <w:rPr>
          <w:i/>
        </w:rPr>
        <w:t xml:space="preserve"> </w:t>
      </w:r>
      <w:r w:rsidRPr="00DB40FF">
        <w:rPr>
          <w:i/>
        </w:rPr>
        <w:t>as</w:t>
      </w:r>
      <w:r w:rsidR="00054458" w:rsidRPr="00DB40FF">
        <w:rPr>
          <w:i/>
        </w:rPr>
        <w:t xml:space="preserve"> </w:t>
      </w:r>
      <w:r w:rsidRPr="00DB40FF">
        <w:rPr>
          <w:i/>
        </w:rPr>
        <w:t>they</w:t>
      </w:r>
      <w:r w:rsidR="00054458" w:rsidRPr="00DB40FF">
        <w:rPr>
          <w:i/>
        </w:rPr>
        <w:t xml:space="preserve"> </w:t>
      </w:r>
      <w:r w:rsidRPr="00DB40FF">
        <w:rPr>
          <w:i/>
        </w:rPr>
        <w:t>move</w:t>
      </w:r>
      <w:r w:rsidR="00054458" w:rsidRPr="00DB40FF">
        <w:rPr>
          <w:i/>
        </w:rPr>
        <w:t xml:space="preserve"> </w:t>
      </w:r>
      <w:r w:rsidRPr="00DB40FF">
        <w:rPr>
          <w:i/>
        </w:rPr>
        <w:t>through</w:t>
      </w:r>
      <w:r w:rsidR="00054458" w:rsidRPr="00DB40FF">
        <w:rPr>
          <w:i/>
        </w:rPr>
        <w:t xml:space="preserve"> </w:t>
      </w:r>
      <w:r w:rsidRPr="00DB40FF">
        <w:rPr>
          <w:i/>
        </w:rPr>
        <w:t>the</w:t>
      </w:r>
      <w:r w:rsidR="00054458" w:rsidRPr="00DB40FF">
        <w:rPr>
          <w:i/>
        </w:rPr>
        <w:t xml:space="preserve"> </w:t>
      </w:r>
      <w:r w:rsidRPr="00DB40FF">
        <w:rPr>
          <w:i/>
        </w:rPr>
        <w:t>school</w:t>
      </w:r>
      <w:r w:rsidR="00054458" w:rsidRPr="00DB40FF">
        <w:rPr>
          <w:i/>
        </w:rPr>
        <w:t xml:space="preserve"> </w:t>
      </w:r>
      <w:r w:rsidRPr="00DB40FF">
        <w:rPr>
          <w:i/>
        </w:rPr>
        <w:t>system</w:t>
      </w:r>
      <w:r w:rsidR="00054458" w:rsidRPr="00DB40FF">
        <w:rPr>
          <w:i/>
        </w:rPr>
        <w:t xml:space="preserve"> </w:t>
      </w:r>
      <w:r w:rsidRPr="00DB40FF">
        <w:rPr>
          <w:i/>
        </w:rPr>
        <w:t>and</w:t>
      </w:r>
      <w:r w:rsidR="00054458" w:rsidRPr="00DB40FF">
        <w:rPr>
          <w:i/>
        </w:rPr>
        <w:t xml:space="preserve"> </w:t>
      </w:r>
      <w:r w:rsidRPr="00DB40FF">
        <w:rPr>
          <w:i/>
        </w:rPr>
        <w:t>assist</w:t>
      </w:r>
      <w:r w:rsidR="00054458" w:rsidRPr="00DB40FF">
        <w:rPr>
          <w:i/>
        </w:rPr>
        <w:t xml:space="preserve"> </w:t>
      </w:r>
      <w:r w:rsidRPr="00DB40FF">
        <w:rPr>
          <w:i/>
        </w:rPr>
        <w:t>researchers</w:t>
      </w:r>
      <w:r w:rsidR="00054458" w:rsidRPr="00DB40FF">
        <w:rPr>
          <w:i/>
        </w:rPr>
        <w:t xml:space="preserve"> </w:t>
      </w:r>
      <w:r w:rsidRPr="00DB40FF">
        <w:rPr>
          <w:i/>
        </w:rPr>
        <w:t>and</w:t>
      </w:r>
      <w:r w:rsidR="00054458" w:rsidRPr="00DB40FF">
        <w:rPr>
          <w:i/>
        </w:rPr>
        <w:t xml:space="preserve"> </w:t>
      </w:r>
      <w:r w:rsidRPr="00DB40FF">
        <w:rPr>
          <w:i/>
        </w:rPr>
        <w:t>policy</w:t>
      </w:r>
      <w:r w:rsidR="00054458" w:rsidRPr="00DB40FF">
        <w:rPr>
          <w:i/>
        </w:rPr>
        <w:t xml:space="preserve"> </w:t>
      </w:r>
      <w:r w:rsidRPr="00DB40FF">
        <w:rPr>
          <w:i/>
        </w:rPr>
        <w:t>makers.</w:t>
      </w:r>
      <w:r w:rsidR="00054458" w:rsidRPr="00DB40FF">
        <w:rPr>
          <w:i/>
        </w:rPr>
        <w:t xml:space="preserve"> </w:t>
      </w:r>
      <w:r w:rsidRPr="00DB40FF">
        <w:rPr>
          <w:i/>
        </w:rPr>
        <w:t>This</w:t>
      </w:r>
      <w:r w:rsidR="00054458" w:rsidRPr="00DB40FF">
        <w:rPr>
          <w:i/>
        </w:rPr>
        <w:t xml:space="preserve"> </w:t>
      </w:r>
      <w:r w:rsidRPr="00DB40FF">
        <w:rPr>
          <w:i/>
        </w:rPr>
        <w:t>could</w:t>
      </w:r>
      <w:r w:rsidR="00054458" w:rsidRPr="00DB40FF">
        <w:rPr>
          <w:i/>
        </w:rPr>
        <w:t xml:space="preserve"> </w:t>
      </w:r>
      <w:r w:rsidRPr="00DB40FF">
        <w:rPr>
          <w:i/>
        </w:rPr>
        <w:t>be</w:t>
      </w:r>
      <w:r w:rsidR="00054458" w:rsidRPr="00DB40FF">
        <w:rPr>
          <w:i/>
        </w:rPr>
        <w:t xml:space="preserve"> </w:t>
      </w:r>
      <w:r w:rsidRPr="00DB40FF">
        <w:rPr>
          <w:i/>
        </w:rPr>
        <w:t>achieved</w:t>
      </w:r>
      <w:r w:rsidR="00054458" w:rsidRPr="00DB40FF">
        <w:rPr>
          <w:i/>
        </w:rPr>
        <w:t xml:space="preserve"> </w:t>
      </w:r>
      <w:r w:rsidRPr="00DB40FF">
        <w:rPr>
          <w:i/>
        </w:rPr>
        <w:t>by</w:t>
      </w:r>
      <w:r w:rsidR="00054458" w:rsidRPr="00DB40FF">
        <w:rPr>
          <w:i/>
        </w:rPr>
        <w:t xml:space="preserve"> </w:t>
      </w:r>
      <w:r w:rsidRPr="00DB40FF">
        <w:rPr>
          <w:i/>
        </w:rPr>
        <w:t>building</w:t>
      </w:r>
      <w:r w:rsidR="00054458" w:rsidRPr="00DB40FF">
        <w:rPr>
          <w:i/>
        </w:rPr>
        <w:t xml:space="preserve"> </w:t>
      </w:r>
      <w:r w:rsidRPr="00DB40FF">
        <w:rPr>
          <w:i/>
        </w:rPr>
        <w:t>on</w:t>
      </w:r>
      <w:r w:rsidR="00054458" w:rsidRPr="00DB40FF">
        <w:rPr>
          <w:i/>
        </w:rPr>
        <w:t xml:space="preserve"> </w:t>
      </w:r>
      <w:r w:rsidRPr="00DB40FF">
        <w:rPr>
          <w:i/>
        </w:rPr>
        <w:t>existing</w:t>
      </w:r>
      <w:r w:rsidR="00054458" w:rsidRPr="00DB40FF">
        <w:rPr>
          <w:i/>
        </w:rPr>
        <w:t xml:space="preserve"> </w:t>
      </w:r>
      <w:r w:rsidRPr="00DB40FF">
        <w:rPr>
          <w:i/>
        </w:rPr>
        <w:t>arrangements,</w:t>
      </w:r>
      <w:r w:rsidR="00054458" w:rsidRPr="00DB40FF">
        <w:rPr>
          <w:i/>
        </w:rPr>
        <w:t xml:space="preserve"> </w:t>
      </w:r>
      <w:r w:rsidRPr="00DB40FF">
        <w:rPr>
          <w:i/>
        </w:rPr>
        <w:t>such</w:t>
      </w:r>
      <w:r w:rsidR="00054458" w:rsidRPr="00DB40FF">
        <w:rPr>
          <w:i/>
        </w:rPr>
        <w:t xml:space="preserve"> </w:t>
      </w:r>
      <w:r w:rsidRPr="00DB40FF">
        <w:rPr>
          <w:i/>
        </w:rPr>
        <w:t>as</w:t>
      </w:r>
      <w:r w:rsidR="00054458" w:rsidRPr="00DB40FF">
        <w:rPr>
          <w:i/>
        </w:rPr>
        <w:t xml:space="preserve"> </w:t>
      </w:r>
      <w:r w:rsidRPr="00DB40FF">
        <w:rPr>
          <w:i/>
        </w:rPr>
        <w:t>the</w:t>
      </w:r>
      <w:r w:rsidR="00054458" w:rsidRPr="00DB40FF">
        <w:rPr>
          <w:i/>
        </w:rPr>
        <w:t xml:space="preserve"> </w:t>
      </w:r>
      <w:r w:rsidRPr="00DB40FF">
        <w:rPr>
          <w:i/>
        </w:rPr>
        <w:t>system</w:t>
      </w:r>
      <w:r w:rsidR="00054458" w:rsidRPr="00DB40FF">
        <w:rPr>
          <w:i/>
        </w:rPr>
        <w:t xml:space="preserve"> </w:t>
      </w:r>
      <w:r w:rsidRPr="00DB40FF">
        <w:rPr>
          <w:i/>
        </w:rPr>
        <w:t>used</w:t>
      </w:r>
      <w:r w:rsidR="00054458" w:rsidRPr="00DB40FF">
        <w:rPr>
          <w:i/>
        </w:rPr>
        <w:t xml:space="preserve"> </w:t>
      </w:r>
      <w:r w:rsidRPr="00DB40FF">
        <w:rPr>
          <w:i/>
        </w:rPr>
        <w:t>in</w:t>
      </w:r>
      <w:r w:rsidR="00054458" w:rsidRPr="00DB40FF">
        <w:rPr>
          <w:i/>
        </w:rPr>
        <w:t xml:space="preserve"> </w:t>
      </w:r>
      <w:r w:rsidRPr="00DB40FF">
        <w:rPr>
          <w:i/>
        </w:rPr>
        <w:t>the</w:t>
      </w:r>
      <w:r w:rsidR="00054458" w:rsidRPr="00DB40FF">
        <w:rPr>
          <w:i/>
        </w:rPr>
        <w:t xml:space="preserve"> </w:t>
      </w:r>
      <w:r w:rsidRPr="00DB40FF">
        <w:rPr>
          <w:i/>
        </w:rPr>
        <w:t>VET</w:t>
      </w:r>
      <w:r w:rsidR="00054458" w:rsidRPr="00DB40FF">
        <w:rPr>
          <w:i/>
        </w:rPr>
        <w:t xml:space="preserve"> </w:t>
      </w:r>
      <w:r w:rsidRPr="00DB40FF">
        <w:rPr>
          <w:i/>
        </w:rPr>
        <w:t>sector.</w:t>
      </w:r>
    </w:p>
    <w:p w:rsidR="00A25E22" w:rsidRPr="00083575" w:rsidRDefault="00B73B9C" w:rsidP="00083575">
      <w:pPr>
        <w:pStyle w:val="Heading6"/>
        <w:ind w:right="521"/>
        <w:rPr>
          <w:b/>
        </w:rPr>
      </w:pPr>
      <w:r w:rsidRPr="00083575">
        <w:rPr>
          <w:b/>
        </w:rPr>
        <w:t>Recommendation</w:t>
      </w:r>
      <w:r w:rsidR="00054458" w:rsidRPr="00083575">
        <w:rPr>
          <w:b/>
        </w:rPr>
        <w:t xml:space="preserve"> </w:t>
      </w:r>
      <w:r w:rsidRPr="00083575">
        <w:rPr>
          <w:b/>
        </w:rPr>
        <w:t>9</w:t>
      </w:r>
    </w:p>
    <w:p w:rsidR="00A25E22" w:rsidRPr="00083575" w:rsidRDefault="00B73B9C" w:rsidP="00083575">
      <w:pPr>
        <w:ind w:left="426" w:right="521"/>
        <w:rPr>
          <w:b/>
        </w:rPr>
      </w:pPr>
      <w:r w:rsidRPr="00083575">
        <w:rPr>
          <w:b/>
        </w:rPr>
        <w:t>Education</w:t>
      </w:r>
      <w:r w:rsidR="00054458" w:rsidRPr="00083575">
        <w:rPr>
          <w:b/>
        </w:rPr>
        <w:t xml:space="preserve"> </w:t>
      </w:r>
      <w:r w:rsidRPr="00083575">
        <w:rPr>
          <w:b/>
        </w:rPr>
        <w:t>Council</w:t>
      </w:r>
      <w:r w:rsidR="00054458" w:rsidRPr="00083575">
        <w:rPr>
          <w:b/>
        </w:rPr>
        <w:t xml:space="preserve"> </w:t>
      </w:r>
      <w:r w:rsidRPr="00083575">
        <w:rPr>
          <w:b/>
        </w:rPr>
        <w:t>should</w:t>
      </w:r>
      <w:r w:rsidR="00054458" w:rsidRPr="00083575">
        <w:rPr>
          <w:b/>
        </w:rPr>
        <w:t xml:space="preserve"> </w:t>
      </w:r>
      <w:r w:rsidRPr="00083575">
        <w:rPr>
          <w:b/>
        </w:rPr>
        <w:t>prioritise</w:t>
      </w:r>
      <w:r w:rsidR="00054458" w:rsidRPr="00083575">
        <w:rPr>
          <w:b/>
        </w:rPr>
        <w:t xml:space="preserve"> </w:t>
      </w:r>
      <w:r w:rsidRPr="00083575">
        <w:rPr>
          <w:b/>
        </w:rPr>
        <w:t>and</w:t>
      </w:r>
      <w:r w:rsidR="00054458" w:rsidRPr="00083575">
        <w:rPr>
          <w:b/>
        </w:rPr>
        <w:t xml:space="preserve"> </w:t>
      </w:r>
      <w:r w:rsidRPr="00083575">
        <w:rPr>
          <w:b/>
        </w:rPr>
        <w:t>accelerate</w:t>
      </w:r>
      <w:r w:rsidR="00054458" w:rsidRPr="00083575">
        <w:rPr>
          <w:b/>
        </w:rPr>
        <w:t xml:space="preserve"> </w:t>
      </w:r>
      <w:r w:rsidRPr="00083575">
        <w:rPr>
          <w:b/>
        </w:rPr>
        <w:t>the</w:t>
      </w:r>
      <w:r w:rsidR="00054458" w:rsidRPr="00083575">
        <w:rPr>
          <w:b/>
        </w:rPr>
        <w:t xml:space="preserve"> </w:t>
      </w:r>
      <w:r w:rsidRPr="00083575">
        <w:rPr>
          <w:b/>
        </w:rPr>
        <w:t>introduction</w:t>
      </w:r>
      <w:r w:rsidR="00054458" w:rsidRPr="00083575">
        <w:rPr>
          <w:b/>
        </w:rPr>
        <w:t xml:space="preserve"> </w:t>
      </w:r>
      <w:r w:rsidRPr="00083575">
        <w:rPr>
          <w:b/>
        </w:rPr>
        <w:t>by</w:t>
      </w:r>
      <w:r w:rsidR="00054458" w:rsidRPr="00083575">
        <w:rPr>
          <w:b/>
        </w:rPr>
        <w:t xml:space="preserve"> </w:t>
      </w:r>
      <w:r w:rsidRPr="00083575">
        <w:rPr>
          <w:b/>
        </w:rPr>
        <w:t>2020</w:t>
      </w:r>
      <w:r w:rsidR="00054458" w:rsidRPr="00083575">
        <w:rPr>
          <w:b/>
        </w:rPr>
        <w:t xml:space="preserve"> </w:t>
      </w:r>
      <w:r w:rsidRPr="00083575">
        <w:rPr>
          <w:b/>
        </w:rPr>
        <w:t>of</w:t>
      </w:r>
      <w:r w:rsidR="00054458" w:rsidRPr="00083575">
        <w:rPr>
          <w:b/>
        </w:rPr>
        <w:t xml:space="preserve"> </w:t>
      </w:r>
      <w:r w:rsidRPr="00083575">
        <w:rPr>
          <w:b/>
        </w:rPr>
        <w:t>a</w:t>
      </w:r>
      <w:r w:rsidR="00054458" w:rsidRPr="00083575">
        <w:rPr>
          <w:b/>
        </w:rPr>
        <w:t xml:space="preserve"> </w:t>
      </w:r>
      <w:r w:rsidRPr="00083575">
        <w:rPr>
          <w:b/>
        </w:rPr>
        <w:t>national</w:t>
      </w:r>
      <w:r w:rsidR="00054458" w:rsidRPr="00083575">
        <w:rPr>
          <w:b/>
        </w:rPr>
        <w:t xml:space="preserve"> </w:t>
      </w:r>
      <w:r w:rsidRPr="00083575">
        <w:rPr>
          <w:b/>
        </w:rPr>
        <w:t>lifelong</w:t>
      </w:r>
      <w:r w:rsidR="00054458" w:rsidRPr="00083575">
        <w:rPr>
          <w:b/>
        </w:rPr>
        <w:t xml:space="preserve"> </w:t>
      </w:r>
      <w:r w:rsidRPr="00083575">
        <w:rPr>
          <w:b/>
        </w:rPr>
        <w:t>Unique</w:t>
      </w:r>
      <w:r w:rsidR="00054458" w:rsidRPr="00083575">
        <w:rPr>
          <w:b/>
        </w:rPr>
        <w:t xml:space="preserve"> </w:t>
      </w:r>
      <w:r w:rsidRPr="00083575">
        <w:rPr>
          <w:b/>
        </w:rPr>
        <w:t>Student</w:t>
      </w:r>
      <w:r w:rsidR="00054458" w:rsidRPr="00083575">
        <w:rPr>
          <w:b/>
        </w:rPr>
        <w:t xml:space="preserve"> </w:t>
      </w:r>
      <w:r w:rsidRPr="00083575">
        <w:rPr>
          <w:b/>
        </w:rPr>
        <w:t>Identifier</w:t>
      </w:r>
      <w:r w:rsidR="00054458" w:rsidRPr="00083575">
        <w:rPr>
          <w:b/>
        </w:rPr>
        <w:t xml:space="preserve"> </w:t>
      </w:r>
      <w:r w:rsidRPr="00083575">
        <w:rPr>
          <w:b/>
        </w:rPr>
        <w:t>to</w:t>
      </w:r>
      <w:r w:rsidR="00054458" w:rsidRPr="00083575">
        <w:rPr>
          <w:b/>
        </w:rPr>
        <w:t xml:space="preserve"> </w:t>
      </w:r>
      <w:r w:rsidRPr="00083575">
        <w:rPr>
          <w:b/>
        </w:rPr>
        <w:t>enable</w:t>
      </w:r>
      <w:r w:rsidR="00054458" w:rsidRPr="00083575">
        <w:rPr>
          <w:b/>
        </w:rPr>
        <w:t xml:space="preserve"> </w:t>
      </w:r>
      <w:r w:rsidRPr="00083575">
        <w:rPr>
          <w:b/>
        </w:rPr>
        <w:t>a</w:t>
      </w:r>
      <w:r w:rsidR="00054458" w:rsidRPr="00083575">
        <w:rPr>
          <w:b/>
        </w:rPr>
        <w:t xml:space="preserve"> </w:t>
      </w:r>
      <w:r w:rsidRPr="00083575">
        <w:rPr>
          <w:b/>
        </w:rPr>
        <w:t>more</w:t>
      </w:r>
      <w:r w:rsidR="00054458" w:rsidRPr="00083575">
        <w:rPr>
          <w:b/>
        </w:rPr>
        <w:t xml:space="preserve"> </w:t>
      </w:r>
      <w:r w:rsidRPr="00083575">
        <w:rPr>
          <w:b/>
        </w:rPr>
        <w:t>sophisticated</w:t>
      </w:r>
      <w:r w:rsidR="00054458" w:rsidRPr="00083575">
        <w:rPr>
          <w:b/>
        </w:rPr>
        <w:t xml:space="preserve"> </w:t>
      </w:r>
      <w:r w:rsidRPr="00083575">
        <w:rPr>
          <w:b/>
        </w:rPr>
        <w:t>analysis</w:t>
      </w:r>
      <w:r w:rsidR="00054458" w:rsidRPr="00083575">
        <w:rPr>
          <w:b/>
        </w:rPr>
        <w:t xml:space="preserve"> </w:t>
      </w:r>
      <w:r w:rsidRPr="00083575">
        <w:rPr>
          <w:b/>
        </w:rPr>
        <w:t>and</w:t>
      </w:r>
      <w:r w:rsidR="00054458" w:rsidRPr="00083575">
        <w:rPr>
          <w:b/>
        </w:rPr>
        <w:t xml:space="preserve"> </w:t>
      </w:r>
      <w:r w:rsidRPr="00083575">
        <w:rPr>
          <w:b/>
        </w:rPr>
        <w:t>understanding</w:t>
      </w:r>
      <w:r w:rsidR="00054458" w:rsidRPr="00083575">
        <w:rPr>
          <w:b/>
        </w:rPr>
        <w:t xml:space="preserve"> </w:t>
      </w:r>
      <w:r w:rsidRPr="00083575">
        <w:rPr>
          <w:b/>
        </w:rPr>
        <w:t>of</w:t>
      </w:r>
      <w:r w:rsidR="00054458" w:rsidRPr="00083575">
        <w:rPr>
          <w:b/>
        </w:rPr>
        <w:t xml:space="preserve"> </w:t>
      </w:r>
      <w:r w:rsidRPr="00083575">
        <w:rPr>
          <w:b/>
        </w:rPr>
        <w:t>student</w:t>
      </w:r>
      <w:r w:rsidR="00054458" w:rsidRPr="00083575">
        <w:rPr>
          <w:b/>
        </w:rPr>
        <w:t xml:space="preserve"> </w:t>
      </w:r>
      <w:r w:rsidRPr="00083575">
        <w:rPr>
          <w:b/>
        </w:rPr>
        <w:t>pathways</w:t>
      </w:r>
      <w:r w:rsidR="00054458" w:rsidRPr="00083575">
        <w:rPr>
          <w:b/>
        </w:rPr>
        <w:t xml:space="preserve"> </w:t>
      </w:r>
      <w:r w:rsidRPr="00083575">
        <w:rPr>
          <w:b/>
        </w:rPr>
        <w:t>and</w:t>
      </w:r>
      <w:r w:rsidR="00054458" w:rsidRPr="00083575">
        <w:rPr>
          <w:b/>
        </w:rPr>
        <w:t xml:space="preserve"> </w:t>
      </w:r>
      <w:r w:rsidRPr="00083575">
        <w:rPr>
          <w:b/>
        </w:rPr>
        <w:t>progress</w:t>
      </w:r>
      <w:r w:rsidR="00054458" w:rsidRPr="00083575">
        <w:rPr>
          <w:b/>
        </w:rPr>
        <w:t xml:space="preserve"> </w:t>
      </w:r>
      <w:r w:rsidRPr="00083575">
        <w:rPr>
          <w:b/>
        </w:rPr>
        <w:t>in</w:t>
      </w:r>
      <w:r w:rsidR="00054458" w:rsidRPr="00083575">
        <w:rPr>
          <w:b/>
        </w:rPr>
        <w:t xml:space="preserve"> </w:t>
      </w:r>
      <w:r w:rsidRPr="00083575">
        <w:rPr>
          <w:b/>
        </w:rPr>
        <w:t>Australia.</w:t>
      </w:r>
      <w:r w:rsidR="00054458" w:rsidRPr="00083575">
        <w:rPr>
          <w:b/>
        </w:rPr>
        <w:t xml:space="preserve"> </w:t>
      </w:r>
      <w:r w:rsidRPr="00083575">
        <w:rPr>
          <w:b/>
        </w:rPr>
        <w:t>Students</w:t>
      </w:r>
      <w:r w:rsidR="00054458" w:rsidRPr="00083575">
        <w:rPr>
          <w:b/>
        </w:rPr>
        <w:t xml:space="preserve"> </w:t>
      </w:r>
      <w:r w:rsidRPr="00083575">
        <w:rPr>
          <w:b/>
        </w:rPr>
        <w:t>will</w:t>
      </w:r>
      <w:r w:rsidR="00054458" w:rsidRPr="00083575">
        <w:rPr>
          <w:b/>
        </w:rPr>
        <w:t xml:space="preserve"> </w:t>
      </w:r>
      <w:r w:rsidRPr="00083575">
        <w:rPr>
          <w:b/>
        </w:rPr>
        <w:t>benefit</w:t>
      </w:r>
      <w:r w:rsidR="00054458" w:rsidRPr="00083575">
        <w:rPr>
          <w:b/>
        </w:rPr>
        <w:t xml:space="preserve"> </w:t>
      </w:r>
      <w:r w:rsidRPr="00083575">
        <w:rPr>
          <w:b/>
        </w:rPr>
        <w:t>from</w:t>
      </w:r>
      <w:r w:rsidR="00054458" w:rsidRPr="00083575">
        <w:rPr>
          <w:b/>
        </w:rPr>
        <w:t xml:space="preserve"> </w:t>
      </w:r>
      <w:r w:rsidRPr="00083575">
        <w:rPr>
          <w:b/>
        </w:rPr>
        <w:t>being</w:t>
      </w:r>
      <w:r w:rsidR="00054458" w:rsidRPr="00083575">
        <w:rPr>
          <w:b/>
        </w:rPr>
        <w:t xml:space="preserve"> </w:t>
      </w:r>
      <w:r w:rsidRPr="00083575">
        <w:rPr>
          <w:b/>
        </w:rPr>
        <w:t>able</w:t>
      </w:r>
      <w:r w:rsidR="00054458" w:rsidRPr="00083575">
        <w:rPr>
          <w:b/>
        </w:rPr>
        <w:t xml:space="preserve"> </w:t>
      </w:r>
      <w:r w:rsidRPr="00083575">
        <w:rPr>
          <w:b/>
        </w:rPr>
        <w:t>to</w:t>
      </w:r>
      <w:r w:rsidR="00054458" w:rsidRPr="00083575">
        <w:rPr>
          <w:b/>
        </w:rPr>
        <w:t xml:space="preserve"> </w:t>
      </w:r>
      <w:r w:rsidRPr="00083575">
        <w:rPr>
          <w:b/>
        </w:rPr>
        <w:t>share</w:t>
      </w:r>
      <w:r w:rsidR="00054458" w:rsidRPr="00083575">
        <w:rPr>
          <w:b/>
        </w:rPr>
        <w:t xml:space="preserve"> </w:t>
      </w:r>
      <w:r w:rsidRPr="00083575">
        <w:rPr>
          <w:b/>
        </w:rPr>
        <w:t>their</w:t>
      </w:r>
      <w:r w:rsidR="00054458" w:rsidRPr="00083575">
        <w:rPr>
          <w:b/>
        </w:rPr>
        <w:t xml:space="preserve"> </w:t>
      </w:r>
      <w:r w:rsidRPr="00083575">
        <w:rPr>
          <w:b/>
        </w:rPr>
        <w:t>educational</w:t>
      </w:r>
      <w:r w:rsidR="00054458" w:rsidRPr="00083575">
        <w:rPr>
          <w:b/>
        </w:rPr>
        <w:t xml:space="preserve"> </w:t>
      </w:r>
      <w:r w:rsidRPr="00083575">
        <w:rPr>
          <w:b/>
        </w:rPr>
        <w:t>records</w:t>
      </w:r>
      <w:r w:rsidR="00054458" w:rsidRPr="00083575">
        <w:rPr>
          <w:b/>
        </w:rPr>
        <w:t xml:space="preserve"> </w:t>
      </w:r>
      <w:r w:rsidRPr="00083575">
        <w:rPr>
          <w:b/>
        </w:rPr>
        <w:t>as</w:t>
      </w:r>
      <w:r w:rsidR="00054458" w:rsidRPr="00083575">
        <w:rPr>
          <w:b/>
        </w:rPr>
        <w:t xml:space="preserve"> </w:t>
      </w:r>
      <w:r w:rsidRPr="00083575">
        <w:rPr>
          <w:b/>
        </w:rPr>
        <w:t>they</w:t>
      </w:r>
      <w:r w:rsidR="00054458" w:rsidRPr="00083575">
        <w:rPr>
          <w:b/>
        </w:rPr>
        <w:t xml:space="preserve"> </w:t>
      </w:r>
      <w:r w:rsidRPr="00083575">
        <w:rPr>
          <w:b/>
        </w:rPr>
        <w:t>move</w:t>
      </w:r>
      <w:r w:rsidR="00054458" w:rsidRPr="00083575">
        <w:rPr>
          <w:b/>
        </w:rPr>
        <w:t xml:space="preserve"> </w:t>
      </w:r>
      <w:r w:rsidRPr="00083575">
        <w:rPr>
          <w:b/>
        </w:rPr>
        <w:t>between</w:t>
      </w:r>
      <w:r w:rsidR="00054458" w:rsidRPr="00083575">
        <w:rPr>
          <w:b/>
        </w:rPr>
        <w:t xml:space="preserve"> </w:t>
      </w:r>
      <w:r w:rsidRPr="00083575">
        <w:rPr>
          <w:b/>
        </w:rPr>
        <w:t>schools.</w:t>
      </w:r>
      <w:r w:rsidR="00054458" w:rsidRPr="00083575">
        <w:rPr>
          <w:b/>
        </w:rPr>
        <w:t xml:space="preserve"> </w:t>
      </w:r>
      <w:r w:rsidRPr="00083575">
        <w:rPr>
          <w:b/>
        </w:rPr>
        <w:t>The</w:t>
      </w:r>
      <w:r w:rsidR="00054458" w:rsidRPr="00083575">
        <w:rPr>
          <w:b/>
        </w:rPr>
        <w:t xml:space="preserve"> </w:t>
      </w:r>
      <w:r w:rsidRPr="00083575">
        <w:rPr>
          <w:b/>
        </w:rPr>
        <w:t>Unique</w:t>
      </w:r>
      <w:r w:rsidR="00054458" w:rsidRPr="00083575">
        <w:rPr>
          <w:b/>
        </w:rPr>
        <w:t xml:space="preserve"> </w:t>
      </w:r>
      <w:r w:rsidRPr="00083575">
        <w:rPr>
          <w:b/>
        </w:rPr>
        <w:t>Student</w:t>
      </w:r>
      <w:r w:rsidR="00054458" w:rsidRPr="00083575">
        <w:rPr>
          <w:b/>
        </w:rPr>
        <w:t xml:space="preserve"> </w:t>
      </w:r>
      <w:r w:rsidRPr="00083575">
        <w:rPr>
          <w:b/>
        </w:rPr>
        <w:t>Identifier</w:t>
      </w:r>
      <w:r w:rsidR="00054458" w:rsidRPr="00083575">
        <w:rPr>
          <w:b/>
        </w:rPr>
        <w:t xml:space="preserve"> </w:t>
      </w:r>
      <w:r w:rsidRPr="00083575">
        <w:rPr>
          <w:b/>
        </w:rPr>
        <w:t>would:</w:t>
      </w:r>
    </w:p>
    <w:p w:rsidR="00A25E22" w:rsidRPr="00083575" w:rsidRDefault="00B73B9C" w:rsidP="00083575">
      <w:pPr>
        <w:pStyle w:val="ListParagraph"/>
        <w:numPr>
          <w:ilvl w:val="0"/>
          <w:numId w:val="32"/>
        </w:numPr>
        <w:ind w:left="709" w:right="521"/>
        <w:rPr>
          <w:b/>
        </w:rPr>
      </w:pPr>
      <w:r w:rsidRPr="00083575">
        <w:rPr>
          <w:b/>
        </w:rPr>
        <w:t>be</w:t>
      </w:r>
      <w:r w:rsidR="00054458" w:rsidRPr="00083575">
        <w:rPr>
          <w:b/>
        </w:rPr>
        <w:t xml:space="preserve"> </w:t>
      </w:r>
      <w:r w:rsidRPr="00083575">
        <w:rPr>
          <w:b/>
        </w:rPr>
        <w:t>developed</w:t>
      </w:r>
      <w:r w:rsidR="00054458" w:rsidRPr="00083575">
        <w:rPr>
          <w:b/>
        </w:rPr>
        <w:t xml:space="preserve"> </w:t>
      </w:r>
      <w:r w:rsidRPr="00083575">
        <w:rPr>
          <w:b/>
        </w:rPr>
        <w:t>with</w:t>
      </w:r>
      <w:r w:rsidR="00054458" w:rsidRPr="00083575">
        <w:rPr>
          <w:b/>
        </w:rPr>
        <w:t xml:space="preserve"> </w:t>
      </w:r>
      <w:r w:rsidRPr="00083575">
        <w:rPr>
          <w:b/>
        </w:rPr>
        <w:t>strict</w:t>
      </w:r>
      <w:r w:rsidR="00054458" w:rsidRPr="00083575">
        <w:rPr>
          <w:b/>
        </w:rPr>
        <w:t xml:space="preserve"> </w:t>
      </w:r>
      <w:r w:rsidRPr="00083575">
        <w:rPr>
          <w:b/>
        </w:rPr>
        <w:t>privacy</w:t>
      </w:r>
      <w:r w:rsidR="00054458" w:rsidRPr="00083575">
        <w:rPr>
          <w:b/>
        </w:rPr>
        <w:t xml:space="preserve"> </w:t>
      </w:r>
      <w:r w:rsidRPr="00083575">
        <w:rPr>
          <w:b/>
        </w:rPr>
        <w:t>controls</w:t>
      </w:r>
      <w:r w:rsidR="00054458" w:rsidRPr="00083575">
        <w:rPr>
          <w:b/>
        </w:rPr>
        <w:t xml:space="preserve"> </w:t>
      </w:r>
      <w:r w:rsidRPr="00083575">
        <w:rPr>
          <w:b/>
        </w:rPr>
        <w:t>to</w:t>
      </w:r>
      <w:r w:rsidR="00054458" w:rsidRPr="00083575">
        <w:rPr>
          <w:b/>
        </w:rPr>
        <w:t xml:space="preserve"> </w:t>
      </w:r>
      <w:r w:rsidRPr="00083575">
        <w:rPr>
          <w:b/>
        </w:rPr>
        <w:t>govern</w:t>
      </w:r>
      <w:r w:rsidR="00054458" w:rsidRPr="00083575">
        <w:rPr>
          <w:b/>
        </w:rPr>
        <w:t xml:space="preserve"> </w:t>
      </w:r>
      <w:r w:rsidRPr="00083575">
        <w:rPr>
          <w:b/>
        </w:rPr>
        <w:t>access</w:t>
      </w:r>
      <w:r w:rsidR="00054458" w:rsidRPr="00083575">
        <w:rPr>
          <w:b/>
        </w:rPr>
        <w:t xml:space="preserve"> </w:t>
      </w:r>
      <w:r w:rsidRPr="00083575">
        <w:rPr>
          <w:b/>
        </w:rPr>
        <w:t>to</w:t>
      </w:r>
      <w:r w:rsidR="00054458" w:rsidRPr="00083575">
        <w:rPr>
          <w:b/>
        </w:rPr>
        <w:t xml:space="preserve"> </w:t>
      </w:r>
      <w:r w:rsidRPr="00083575">
        <w:rPr>
          <w:b/>
        </w:rPr>
        <w:t>individual</w:t>
      </w:r>
      <w:r w:rsidR="00054458" w:rsidRPr="00083575">
        <w:rPr>
          <w:b/>
        </w:rPr>
        <w:t xml:space="preserve"> </w:t>
      </w:r>
      <w:r w:rsidRPr="00083575">
        <w:rPr>
          <w:b/>
        </w:rPr>
        <w:t>records</w:t>
      </w:r>
      <w:r w:rsidR="00054458" w:rsidRPr="00083575">
        <w:rPr>
          <w:b/>
        </w:rPr>
        <w:t xml:space="preserve"> </w:t>
      </w:r>
      <w:r w:rsidRPr="00083575">
        <w:rPr>
          <w:b/>
        </w:rPr>
        <w:t>and</w:t>
      </w:r>
      <w:r w:rsidR="00054458" w:rsidRPr="00083575">
        <w:rPr>
          <w:b/>
        </w:rPr>
        <w:t xml:space="preserve"> </w:t>
      </w:r>
      <w:r w:rsidRPr="00083575">
        <w:rPr>
          <w:b/>
        </w:rPr>
        <w:t>the</w:t>
      </w:r>
      <w:r w:rsidR="00054458" w:rsidRPr="00083575">
        <w:rPr>
          <w:b/>
        </w:rPr>
        <w:t xml:space="preserve"> </w:t>
      </w:r>
      <w:r w:rsidRPr="00083575">
        <w:rPr>
          <w:b/>
        </w:rPr>
        <w:t>ethical</w:t>
      </w:r>
      <w:r w:rsidR="00054458" w:rsidRPr="00083575">
        <w:rPr>
          <w:b/>
        </w:rPr>
        <w:t xml:space="preserve"> </w:t>
      </w:r>
      <w:r w:rsidRPr="00083575">
        <w:rPr>
          <w:b/>
        </w:rPr>
        <w:t>use</w:t>
      </w:r>
      <w:r w:rsidR="00054458" w:rsidRPr="00083575">
        <w:rPr>
          <w:b/>
        </w:rPr>
        <w:t xml:space="preserve"> </w:t>
      </w:r>
      <w:r w:rsidRPr="00083575">
        <w:rPr>
          <w:b/>
        </w:rPr>
        <w:t>of</w:t>
      </w:r>
      <w:r w:rsidR="00054458" w:rsidRPr="00083575">
        <w:rPr>
          <w:b/>
        </w:rPr>
        <w:t xml:space="preserve"> </w:t>
      </w:r>
      <w:r w:rsidRPr="00083575">
        <w:rPr>
          <w:b/>
        </w:rPr>
        <w:t>data</w:t>
      </w:r>
      <w:r w:rsidR="00054458" w:rsidRPr="00083575">
        <w:rPr>
          <w:b/>
        </w:rPr>
        <w:t xml:space="preserve"> </w:t>
      </w:r>
      <w:r w:rsidRPr="00083575">
        <w:rPr>
          <w:b/>
        </w:rPr>
        <w:t>for</w:t>
      </w:r>
      <w:r w:rsidR="00054458" w:rsidRPr="00083575">
        <w:rPr>
          <w:b/>
        </w:rPr>
        <w:t xml:space="preserve"> </w:t>
      </w:r>
      <w:r w:rsidRPr="00083575">
        <w:rPr>
          <w:b/>
        </w:rPr>
        <w:t>research</w:t>
      </w:r>
      <w:r w:rsidR="00054458" w:rsidRPr="00083575">
        <w:rPr>
          <w:b/>
        </w:rPr>
        <w:t xml:space="preserve"> </w:t>
      </w:r>
      <w:r w:rsidRPr="00083575">
        <w:rPr>
          <w:b/>
        </w:rPr>
        <w:t>purposes,</w:t>
      </w:r>
      <w:r w:rsidR="00054458" w:rsidRPr="00083575">
        <w:rPr>
          <w:b/>
        </w:rPr>
        <w:t xml:space="preserve"> </w:t>
      </w:r>
      <w:r w:rsidRPr="00083575">
        <w:rPr>
          <w:b/>
        </w:rPr>
        <w:t>in</w:t>
      </w:r>
      <w:r w:rsidR="00054458" w:rsidRPr="00083575">
        <w:rPr>
          <w:b/>
        </w:rPr>
        <w:t xml:space="preserve"> </w:t>
      </w:r>
      <w:r w:rsidRPr="00083575">
        <w:rPr>
          <w:b/>
        </w:rPr>
        <w:t>compliance</w:t>
      </w:r>
      <w:r w:rsidR="00054458" w:rsidRPr="00083575">
        <w:rPr>
          <w:b/>
        </w:rPr>
        <w:t xml:space="preserve"> </w:t>
      </w:r>
      <w:r w:rsidRPr="00083575">
        <w:rPr>
          <w:b/>
        </w:rPr>
        <w:t>with</w:t>
      </w:r>
      <w:r w:rsidR="00054458" w:rsidRPr="00083575">
        <w:rPr>
          <w:b/>
        </w:rPr>
        <w:t xml:space="preserve"> </w:t>
      </w:r>
      <w:r w:rsidRPr="00083575">
        <w:rPr>
          <w:b/>
        </w:rPr>
        <w:t>the</w:t>
      </w:r>
      <w:r w:rsidR="00054458" w:rsidRPr="00083575">
        <w:rPr>
          <w:b/>
        </w:rPr>
        <w:t xml:space="preserve"> </w:t>
      </w:r>
      <w:r w:rsidRPr="00083575">
        <w:rPr>
          <w:b/>
        </w:rPr>
        <w:t>Commonwealth</w:t>
      </w:r>
      <w:r w:rsidR="00054458" w:rsidRPr="00083575">
        <w:rPr>
          <w:b/>
        </w:rPr>
        <w:t xml:space="preserve"> </w:t>
      </w:r>
      <w:r w:rsidRPr="00083575">
        <w:rPr>
          <w:b/>
        </w:rPr>
        <w:t>Privacy</w:t>
      </w:r>
      <w:r w:rsidR="00054458" w:rsidRPr="00083575">
        <w:rPr>
          <w:b/>
        </w:rPr>
        <w:t xml:space="preserve"> </w:t>
      </w:r>
      <w:r w:rsidRPr="00083575">
        <w:rPr>
          <w:b/>
        </w:rPr>
        <w:t>Act</w:t>
      </w:r>
      <w:r w:rsidR="00054458" w:rsidRPr="00083575">
        <w:rPr>
          <w:b/>
        </w:rPr>
        <w:t xml:space="preserve"> </w:t>
      </w:r>
      <w:r w:rsidRPr="00083575">
        <w:rPr>
          <w:b/>
        </w:rPr>
        <w:t>1988,</w:t>
      </w:r>
    </w:p>
    <w:p w:rsidR="00A25E22" w:rsidRPr="00083575" w:rsidRDefault="00B73B9C" w:rsidP="00083575">
      <w:pPr>
        <w:pStyle w:val="ListParagraph"/>
        <w:numPr>
          <w:ilvl w:val="0"/>
          <w:numId w:val="32"/>
        </w:numPr>
        <w:ind w:left="709" w:right="521"/>
        <w:rPr>
          <w:b/>
        </w:rPr>
      </w:pPr>
      <w:r w:rsidRPr="00083575">
        <w:rPr>
          <w:b/>
        </w:rPr>
        <w:t>allow</w:t>
      </w:r>
      <w:r w:rsidR="00054458" w:rsidRPr="00083575">
        <w:rPr>
          <w:b/>
        </w:rPr>
        <w:t xml:space="preserve"> </w:t>
      </w:r>
      <w:r w:rsidRPr="00083575">
        <w:rPr>
          <w:b/>
        </w:rPr>
        <w:t>students</w:t>
      </w:r>
      <w:r w:rsidR="00054458" w:rsidRPr="00083575">
        <w:rPr>
          <w:b/>
        </w:rPr>
        <w:t xml:space="preserve"> </w:t>
      </w:r>
      <w:r w:rsidRPr="00083575">
        <w:rPr>
          <w:b/>
        </w:rPr>
        <w:t>to</w:t>
      </w:r>
      <w:r w:rsidR="00054458" w:rsidRPr="00083575">
        <w:rPr>
          <w:b/>
        </w:rPr>
        <w:t xml:space="preserve"> </w:t>
      </w:r>
      <w:r w:rsidRPr="00083575">
        <w:rPr>
          <w:b/>
        </w:rPr>
        <w:t>determine</w:t>
      </w:r>
      <w:r w:rsidR="00054458" w:rsidRPr="00083575">
        <w:rPr>
          <w:b/>
        </w:rPr>
        <w:t xml:space="preserve"> </w:t>
      </w:r>
      <w:r w:rsidRPr="00083575">
        <w:rPr>
          <w:b/>
        </w:rPr>
        <w:t>what</w:t>
      </w:r>
      <w:r w:rsidR="00054458" w:rsidRPr="00083575">
        <w:rPr>
          <w:b/>
        </w:rPr>
        <w:t xml:space="preserve"> </w:t>
      </w:r>
      <w:r w:rsidRPr="00083575">
        <w:rPr>
          <w:b/>
        </w:rPr>
        <w:t>information</w:t>
      </w:r>
      <w:r w:rsidR="00054458" w:rsidRPr="00083575">
        <w:rPr>
          <w:b/>
        </w:rPr>
        <w:t xml:space="preserve"> </w:t>
      </w:r>
      <w:r w:rsidRPr="00083575">
        <w:rPr>
          <w:b/>
        </w:rPr>
        <w:t>is</w:t>
      </w:r>
      <w:r w:rsidR="00054458" w:rsidRPr="00083575">
        <w:rPr>
          <w:b/>
        </w:rPr>
        <w:t xml:space="preserve"> </w:t>
      </w:r>
      <w:r w:rsidRPr="00083575">
        <w:rPr>
          <w:b/>
        </w:rPr>
        <w:t>shared,</w:t>
      </w:r>
    </w:p>
    <w:p w:rsidR="00054458" w:rsidRPr="00083575" w:rsidRDefault="00B73B9C" w:rsidP="00083575">
      <w:pPr>
        <w:pStyle w:val="ListParagraph"/>
        <w:numPr>
          <w:ilvl w:val="0"/>
          <w:numId w:val="32"/>
        </w:numPr>
        <w:ind w:left="709" w:right="521"/>
        <w:rPr>
          <w:b/>
        </w:rPr>
      </w:pPr>
      <w:r w:rsidRPr="00083575">
        <w:rPr>
          <w:b/>
        </w:rPr>
        <w:t>apply</w:t>
      </w:r>
      <w:r w:rsidR="00054458" w:rsidRPr="00083575">
        <w:rPr>
          <w:b/>
        </w:rPr>
        <w:t xml:space="preserve"> </w:t>
      </w:r>
      <w:r w:rsidRPr="00083575">
        <w:rPr>
          <w:b/>
        </w:rPr>
        <w:t>across</w:t>
      </w:r>
      <w:r w:rsidR="00054458" w:rsidRPr="00083575">
        <w:rPr>
          <w:b/>
        </w:rPr>
        <w:t xml:space="preserve"> </w:t>
      </w:r>
      <w:r w:rsidRPr="00083575">
        <w:rPr>
          <w:b/>
        </w:rPr>
        <w:t>all</w:t>
      </w:r>
      <w:r w:rsidR="00054458" w:rsidRPr="00083575">
        <w:rPr>
          <w:b/>
        </w:rPr>
        <w:t xml:space="preserve"> </w:t>
      </w:r>
      <w:r w:rsidRPr="00083575">
        <w:rPr>
          <w:b/>
        </w:rPr>
        <w:t>states</w:t>
      </w:r>
      <w:r w:rsidR="00054458" w:rsidRPr="00083575">
        <w:rPr>
          <w:b/>
        </w:rPr>
        <w:t xml:space="preserve"> </w:t>
      </w:r>
      <w:r w:rsidRPr="00083575">
        <w:rPr>
          <w:b/>
        </w:rPr>
        <w:t>and</w:t>
      </w:r>
      <w:r w:rsidR="00054458" w:rsidRPr="00083575">
        <w:rPr>
          <w:b/>
        </w:rPr>
        <w:t xml:space="preserve"> </w:t>
      </w:r>
      <w:r w:rsidRPr="00083575">
        <w:rPr>
          <w:b/>
        </w:rPr>
        <w:t>territories,</w:t>
      </w:r>
      <w:r w:rsidR="00054458" w:rsidRPr="00083575">
        <w:rPr>
          <w:b/>
        </w:rPr>
        <w:t xml:space="preserve"> </w:t>
      </w:r>
      <w:r w:rsidRPr="00083575">
        <w:rPr>
          <w:b/>
        </w:rPr>
        <w:t>all</w:t>
      </w:r>
      <w:r w:rsidR="00054458" w:rsidRPr="00083575">
        <w:rPr>
          <w:b/>
        </w:rPr>
        <w:t xml:space="preserve"> </w:t>
      </w:r>
      <w:r w:rsidRPr="00083575">
        <w:rPr>
          <w:b/>
        </w:rPr>
        <w:t>school</w:t>
      </w:r>
      <w:r w:rsidR="00054458" w:rsidRPr="00083575">
        <w:rPr>
          <w:b/>
        </w:rPr>
        <w:t xml:space="preserve"> </w:t>
      </w:r>
      <w:r w:rsidRPr="00083575">
        <w:rPr>
          <w:b/>
        </w:rPr>
        <w:t>levels,</w:t>
      </w:r>
      <w:r w:rsidR="00054458" w:rsidRPr="00083575">
        <w:rPr>
          <w:b/>
        </w:rPr>
        <w:t xml:space="preserve"> </w:t>
      </w:r>
      <w:r w:rsidRPr="00083575">
        <w:rPr>
          <w:b/>
        </w:rPr>
        <w:t>all</w:t>
      </w:r>
      <w:r w:rsidR="00054458" w:rsidRPr="00083575">
        <w:rPr>
          <w:b/>
        </w:rPr>
        <w:t xml:space="preserve"> </w:t>
      </w:r>
      <w:r w:rsidRPr="00083575">
        <w:rPr>
          <w:b/>
        </w:rPr>
        <w:t>school</w:t>
      </w:r>
      <w:r w:rsidR="00054458" w:rsidRPr="00083575">
        <w:rPr>
          <w:b/>
        </w:rPr>
        <w:t xml:space="preserve"> </w:t>
      </w:r>
      <w:r w:rsidRPr="00083575">
        <w:rPr>
          <w:b/>
        </w:rPr>
        <w:t>sectors</w:t>
      </w:r>
      <w:r w:rsidR="00054458" w:rsidRPr="00083575">
        <w:rPr>
          <w:b/>
        </w:rPr>
        <w:t xml:space="preserve"> </w:t>
      </w:r>
      <w:r w:rsidRPr="00083575">
        <w:rPr>
          <w:b/>
        </w:rPr>
        <w:t>(government,</w:t>
      </w:r>
      <w:r w:rsidR="00054458" w:rsidRPr="00083575">
        <w:rPr>
          <w:b/>
        </w:rPr>
        <w:t xml:space="preserve"> </w:t>
      </w:r>
      <w:r w:rsidRPr="00083575">
        <w:rPr>
          <w:b/>
        </w:rPr>
        <w:t>Catholic</w:t>
      </w:r>
      <w:r w:rsidR="00054458" w:rsidRPr="00083575">
        <w:rPr>
          <w:b/>
        </w:rPr>
        <w:t xml:space="preserve"> </w:t>
      </w:r>
      <w:r w:rsidRPr="00083575">
        <w:rPr>
          <w:b/>
        </w:rPr>
        <w:t>and</w:t>
      </w:r>
      <w:r w:rsidR="00054458" w:rsidRPr="00083575">
        <w:rPr>
          <w:b/>
        </w:rPr>
        <w:t xml:space="preserve"> </w:t>
      </w:r>
      <w:r w:rsidRPr="00083575">
        <w:rPr>
          <w:b/>
        </w:rPr>
        <w:t>independent)</w:t>
      </w:r>
      <w:r w:rsidR="00054458" w:rsidRPr="00083575">
        <w:rPr>
          <w:b/>
        </w:rPr>
        <w:t xml:space="preserve"> </w:t>
      </w:r>
      <w:r w:rsidRPr="00083575">
        <w:rPr>
          <w:b/>
        </w:rPr>
        <w:t>and</w:t>
      </w:r>
      <w:r w:rsidR="00054458" w:rsidRPr="00083575">
        <w:rPr>
          <w:b/>
        </w:rPr>
        <w:t xml:space="preserve"> </w:t>
      </w:r>
      <w:r w:rsidRPr="00083575">
        <w:rPr>
          <w:b/>
        </w:rPr>
        <w:t>all</w:t>
      </w:r>
      <w:r w:rsidR="00054458" w:rsidRPr="00083575">
        <w:rPr>
          <w:b/>
        </w:rPr>
        <w:t xml:space="preserve"> </w:t>
      </w:r>
      <w:r w:rsidRPr="00083575">
        <w:rPr>
          <w:b/>
        </w:rPr>
        <w:t>tertiary</w:t>
      </w:r>
      <w:r w:rsidR="00054458" w:rsidRPr="00083575">
        <w:rPr>
          <w:b/>
        </w:rPr>
        <w:t xml:space="preserve"> </w:t>
      </w:r>
      <w:r w:rsidRPr="00083575">
        <w:rPr>
          <w:b/>
        </w:rPr>
        <w:t>sectors.</w:t>
      </w:r>
    </w:p>
    <w:p w:rsidR="00A25E22" w:rsidRDefault="00A25E22">
      <w:pPr>
        <w:spacing w:line="20" w:lineRule="exact"/>
        <w:ind w:left="112"/>
        <w:rPr>
          <w:rFonts w:ascii="Calibri" w:eastAsia="Calibri" w:hAnsi="Calibri" w:cs="Calibri"/>
          <w:sz w:val="2"/>
          <w:szCs w:val="2"/>
        </w:rPr>
      </w:pPr>
    </w:p>
    <w:p w:rsidR="00054458" w:rsidRPr="00DB40FF" w:rsidRDefault="00B73B9C" w:rsidP="00E945A1">
      <w:pPr>
        <w:pStyle w:val="Heading7"/>
        <w:ind w:left="142" w:right="96"/>
      </w:pPr>
      <w:r w:rsidRPr="00DB40FF">
        <w:t>STEM</w:t>
      </w:r>
      <w:r w:rsidR="00054458" w:rsidRPr="00DB40FF">
        <w:t xml:space="preserve"> </w:t>
      </w:r>
      <w:r w:rsidRPr="00DB40FF">
        <w:t>education</w:t>
      </w:r>
      <w:r w:rsidR="00054458" w:rsidRPr="00DB40FF">
        <w:t xml:space="preserve"> </w:t>
      </w:r>
      <w:r w:rsidRPr="00DB40FF">
        <w:t>dashboard</w:t>
      </w:r>
    </w:p>
    <w:p w:rsidR="00A25E22" w:rsidRDefault="00A25E22">
      <w:pPr>
        <w:spacing w:line="20" w:lineRule="exact"/>
        <w:ind w:left="112"/>
        <w:rPr>
          <w:rFonts w:ascii="Century Gothic" w:eastAsia="Century Gothic" w:hAnsi="Century Gothic" w:cs="Century Gothic"/>
          <w:sz w:val="2"/>
          <w:szCs w:val="2"/>
        </w:rPr>
      </w:pPr>
    </w:p>
    <w:p w:rsidR="00A25E22" w:rsidRPr="00DB40FF" w:rsidRDefault="00B73B9C" w:rsidP="003C731A">
      <w:pPr>
        <w:ind w:left="142" w:right="379"/>
        <w:rPr>
          <w:i/>
        </w:rPr>
      </w:pPr>
      <w:r w:rsidRPr="00DB40FF">
        <w:rPr>
          <w:i/>
        </w:rPr>
        <w:t>Given</w:t>
      </w:r>
      <w:r w:rsidR="00054458" w:rsidRPr="00DB40FF">
        <w:rPr>
          <w:i/>
        </w:rPr>
        <w:t xml:space="preserve"> </w:t>
      </w:r>
      <w:r w:rsidRPr="00DB40FF">
        <w:rPr>
          <w:i/>
        </w:rPr>
        <w:t>their</w:t>
      </w:r>
      <w:r w:rsidR="00054458" w:rsidRPr="00DB40FF">
        <w:rPr>
          <w:i/>
        </w:rPr>
        <w:t xml:space="preserve"> </w:t>
      </w:r>
      <w:r w:rsidRPr="00DB40FF">
        <w:rPr>
          <w:i/>
        </w:rPr>
        <w:t>investment</w:t>
      </w:r>
      <w:r w:rsidR="00054458" w:rsidRPr="00DB40FF">
        <w:rPr>
          <w:i/>
        </w:rPr>
        <w:t xml:space="preserve"> </w:t>
      </w:r>
      <w:r w:rsidRPr="00DB40FF">
        <w:rPr>
          <w:i/>
        </w:rPr>
        <w:t>in</w:t>
      </w:r>
      <w:r w:rsidR="00054458" w:rsidRPr="00DB40FF">
        <w:rPr>
          <w:i/>
        </w:rPr>
        <w:t xml:space="preserve"> </w:t>
      </w:r>
      <w:r w:rsidRPr="00DB40FF">
        <w:rPr>
          <w:i/>
        </w:rPr>
        <w:t>school</w:t>
      </w:r>
      <w:r w:rsidR="00054458" w:rsidRPr="00DB40FF">
        <w:rPr>
          <w:i/>
        </w:rPr>
        <w:t xml:space="preserve"> </w:t>
      </w:r>
      <w:r w:rsidRPr="00DB40FF">
        <w:rPr>
          <w:i/>
        </w:rPr>
        <w:t>partnerships,</w:t>
      </w:r>
      <w:r w:rsidR="00054458" w:rsidRPr="00DB40FF">
        <w:rPr>
          <w:i/>
        </w:rPr>
        <w:t xml:space="preserve"> </w:t>
      </w:r>
      <w:r w:rsidRPr="00DB40FF">
        <w:rPr>
          <w:i/>
        </w:rPr>
        <w:t>industry</w:t>
      </w:r>
      <w:r w:rsidR="00054458" w:rsidRPr="00DB40FF">
        <w:rPr>
          <w:i/>
        </w:rPr>
        <w:t xml:space="preserve"> </w:t>
      </w:r>
      <w:r w:rsidRPr="00DB40FF">
        <w:rPr>
          <w:i/>
        </w:rPr>
        <w:t>seeks</w:t>
      </w:r>
      <w:r w:rsidR="00054458" w:rsidRPr="00DB40FF">
        <w:rPr>
          <w:i/>
        </w:rPr>
        <w:t xml:space="preserve"> </w:t>
      </w:r>
      <w:r w:rsidRPr="00DB40FF">
        <w:rPr>
          <w:i/>
        </w:rPr>
        <w:t>to</w:t>
      </w:r>
      <w:r w:rsidR="00054458" w:rsidRPr="00DB40FF">
        <w:rPr>
          <w:i/>
        </w:rPr>
        <w:t xml:space="preserve"> </w:t>
      </w:r>
      <w:r w:rsidRPr="00DB40FF">
        <w:rPr>
          <w:i/>
        </w:rPr>
        <w:t>understand</w:t>
      </w:r>
      <w:r w:rsidR="00054458" w:rsidRPr="00DB40FF">
        <w:rPr>
          <w:i/>
        </w:rPr>
        <w:t xml:space="preserve"> </w:t>
      </w:r>
      <w:r w:rsidRPr="00DB40FF">
        <w:rPr>
          <w:i/>
        </w:rPr>
        <w:t>the</w:t>
      </w:r>
      <w:r w:rsidR="00054458" w:rsidRPr="00DB40FF">
        <w:rPr>
          <w:i/>
        </w:rPr>
        <w:t xml:space="preserve"> </w:t>
      </w:r>
      <w:r w:rsidRPr="00DB40FF">
        <w:rPr>
          <w:i/>
        </w:rPr>
        <w:t>national-</w:t>
      </w:r>
      <w:r w:rsidR="00054458" w:rsidRPr="00DB40FF">
        <w:rPr>
          <w:i/>
        </w:rPr>
        <w:t xml:space="preserve"> </w:t>
      </w:r>
      <w:r w:rsidRPr="00DB40FF">
        <w:rPr>
          <w:i/>
        </w:rPr>
        <w:t>level</w:t>
      </w:r>
      <w:r w:rsidR="00054458" w:rsidRPr="00DB40FF">
        <w:rPr>
          <w:i/>
        </w:rPr>
        <w:t xml:space="preserve"> </w:t>
      </w:r>
      <w:r w:rsidRPr="00DB40FF">
        <w:rPr>
          <w:i/>
        </w:rPr>
        <w:t>long</w:t>
      </w:r>
      <w:r w:rsidR="00054458" w:rsidRPr="00DB40FF">
        <w:rPr>
          <w:i/>
        </w:rPr>
        <w:t xml:space="preserve"> </w:t>
      </w:r>
      <w:r w:rsidRPr="00DB40FF">
        <w:rPr>
          <w:i/>
        </w:rPr>
        <w:t>term</w:t>
      </w:r>
      <w:r w:rsidR="00054458" w:rsidRPr="00DB40FF">
        <w:rPr>
          <w:i/>
        </w:rPr>
        <w:t xml:space="preserve"> </w:t>
      </w:r>
      <w:r w:rsidRPr="00DB40FF">
        <w:rPr>
          <w:i/>
        </w:rPr>
        <w:t>impact.</w:t>
      </w:r>
      <w:r w:rsidR="00054458" w:rsidRPr="00DB40FF">
        <w:rPr>
          <w:i/>
        </w:rPr>
        <w:t xml:space="preserve"> </w:t>
      </w:r>
      <w:r w:rsidRPr="00DB40FF">
        <w:rPr>
          <w:i/>
        </w:rPr>
        <w:t>Building</w:t>
      </w:r>
      <w:r w:rsidR="00054458" w:rsidRPr="00DB40FF">
        <w:rPr>
          <w:i/>
        </w:rPr>
        <w:t xml:space="preserve"> </w:t>
      </w:r>
      <w:r w:rsidRPr="00DB40FF">
        <w:rPr>
          <w:i/>
        </w:rPr>
        <w:t>on</w:t>
      </w:r>
      <w:r w:rsidR="00054458" w:rsidRPr="00DB40FF">
        <w:rPr>
          <w:i/>
        </w:rPr>
        <w:t xml:space="preserve"> </w:t>
      </w:r>
      <w:r w:rsidRPr="00DB40FF">
        <w:rPr>
          <w:i/>
        </w:rPr>
        <w:t>existing</w:t>
      </w:r>
      <w:r w:rsidR="00054458" w:rsidRPr="00DB40FF">
        <w:rPr>
          <w:i/>
        </w:rPr>
        <w:t xml:space="preserve"> </w:t>
      </w:r>
      <w:r w:rsidRPr="00DB40FF">
        <w:rPr>
          <w:i/>
        </w:rPr>
        <w:t>work</w:t>
      </w:r>
      <w:r w:rsidR="00054458" w:rsidRPr="00DB40FF">
        <w:rPr>
          <w:i/>
        </w:rPr>
        <w:t xml:space="preserve"> </w:t>
      </w:r>
      <w:r w:rsidRPr="00DB40FF">
        <w:rPr>
          <w:i/>
        </w:rPr>
        <w:t>underway</w:t>
      </w:r>
      <w:r w:rsidR="00054458" w:rsidRPr="00DB40FF">
        <w:rPr>
          <w:i/>
        </w:rPr>
        <w:t xml:space="preserve"> </w:t>
      </w:r>
      <w:r w:rsidRPr="00DB40FF">
        <w:rPr>
          <w:i/>
        </w:rPr>
        <w:t>through</w:t>
      </w:r>
      <w:r w:rsidR="00054458" w:rsidRPr="00DB40FF">
        <w:rPr>
          <w:i/>
        </w:rPr>
        <w:t xml:space="preserve"> </w:t>
      </w:r>
      <w:r w:rsidRPr="00DB40FF">
        <w:rPr>
          <w:i/>
        </w:rPr>
        <w:t>the</w:t>
      </w:r>
      <w:r w:rsidR="00054458" w:rsidRPr="00DB40FF">
        <w:rPr>
          <w:i/>
        </w:rPr>
        <w:t xml:space="preserve"> </w:t>
      </w:r>
      <w:r w:rsidRPr="00DB40FF">
        <w:rPr>
          <w:i/>
        </w:rPr>
        <w:t>OECD</w:t>
      </w:r>
      <w:r w:rsidR="00054458" w:rsidRPr="00DB40FF">
        <w:rPr>
          <w:i/>
        </w:rPr>
        <w:t xml:space="preserve"> </w:t>
      </w:r>
      <w:r w:rsidRPr="00DB40FF">
        <w:rPr>
          <w:i/>
        </w:rPr>
        <w:t>in</w:t>
      </w:r>
      <w:r w:rsidR="00054458" w:rsidRPr="00DB40FF">
        <w:rPr>
          <w:i/>
        </w:rPr>
        <w:t xml:space="preserve"> </w:t>
      </w:r>
      <w:r w:rsidRPr="00DB40FF">
        <w:rPr>
          <w:i/>
        </w:rPr>
        <w:t>evaluating</w:t>
      </w:r>
      <w:r w:rsidR="00054458" w:rsidRPr="00DB40FF">
        <w:rPr>
          <w:i/>
        </w:rPr>
        <w:t xml:space="preserve"> </w:t>
      </w:r>
      <w:r w:rsidRPr="00DB40FF">
        <w:rPr>
          <w:i/>
        </w:rPr>
        <w:t>enterprise</w:t>
      </w:r>
      <w:r w:rsidR="00054458" w:rsidRPr="00DB40FF">
        <w:rPr>
          <w:i/>
        </w:rPr>
        <w:t xml:space="preserve"> </w:t>
      </w:r>
      <w:r w:rsidRPr="00DB40FF">
        <w:rPr>
          <w:i/>
        </w:rPr>
        <w:t>skills</w:t>
      </w:r>
      <w:r w:rsidR="00054458" w:rsidRPr="00DB40FF">
        <w:rPr>
          <w:i/>
        </w:rPr>
        <w:t xml:space="preserve"> </w:t>
      </w:r>
      <w:r w:rsidRPr="00DB40FF">
        <w:rPr>
          <w:i/>
        </w:rPr>
        <w:t>Education</w:t>
      </w:r>
      <w:r w:rsidR="00054458" w:rsidRPr="00DB40FF">
        <w:rPr>
          <w:i/>
        </w:rPr>
        <w:t xml:space="preserve"> </w:t>
      </w:r>
      <w:r w:rsidRPr="00DB40FF">
        <w:rPr>
          <w:i/>
        </w:rPr>
        <w:t>Council</w:t>
      </w:r>
      <w:r w:rsidR="00054458" w:rsidRPr="00DB40FF">
        <w:rPr>
          <w:i/>
        </w:rPr>
        <w:t xml:space="preserve"> </w:t>
      </w:r>
      <w:r w:rsidRPr="00DB40FF">
        <w:rPr>
          <w:i/>
        </w:rPr>
        <w:t>should</w:t>
      </w:r>
      <w:r w:rsidR="00054458" w:rsidRPr="00DB40FF">
        <w:rPr>
          <w:i/>
        </w:rPr>
        <w:t xml:space="preserve"> </w:t>
      </w:r>
      <w:r w:rsidRPr="00DB40FF">
        <w:rPr>
          <w:i/>
        </w:rPr>
        <w:t>prioritise</w:t>
      </w:r>
      <w:r w:rsidR="00054458" w:rsidRPr="00DB40FF">
        <w:rPr>
          <w:i/>
        </w:rPr>
        <w:t xml:space="preserve"> </w:t>
      </w:r>
      <w:r w:rsidRPr="00DB40FF">
        <w:rPr>
          <w:i/>
        </w:rPr>
        <w:t>work</w:t>
      </w:r>
      <w:r w:rsidR="00054458" w:rsidRPr="00DB40FF">
        <w:rPr>
          <w:i/>
        </w:rPr>
        <w:t xml:space="preserve"> </w:t>
      </w:r>
      <w:r w:rsidRPr="00DB40FF">
        <w:rPr>
          <w:i/>
        </w:rPr>
        <w:t>to</w:t>
      </w:r>
      <w:r w:rsidR="00054458" w:rsidRPr="00DB40FF">
        <w:rPr>
          <w:i/>
        </w:rPr>
        <w:t xml:space="preserve"> </w:t>
      </w:r>
      <w:r w:rsidRPr="00DB40FF">
        <w:rPr>
          <w:i/>
        </w:rPr>
        <w:t>better</w:t>
      </w:r>
      <w:r w:rsidR="00054458" w:rsidRPr="00DB40FF">
        <w:rPr>
          <w:i/>
        </w:rPr>
        <w:t xml:space="preserve"> </w:t>
      </w:r>
      <w:r w:rsidRPr="00DB40FF">
        <w:rPr>
          <w:i/>
        </w:rPr>
        <w:t>present</w:t>
      </w:r>
      <w:r w:rsidR="00054458" w:rsidRPr="00DB40FF">
        <w:rPr>
          <w:i/>
        </w:rPr>
        <w:t xml:space="preserve"> </w:t>
      </w:r>
      <w:r w:rsidRPr="00DB40FF">
        <w:rPr>
          <w:i/>
        </w:rPr>
        <w:t>student</w:t>
      </w:r>
      <w:r w:rsidR="00054458" w:rsidRPr="00DB40FF">
        <w:rPr>
          <w:i/>
        </w:rPr>
        <w:t xml:space="preserve"> </w:t>
      </w:r>
      <w:r w:rsidRPr="00DB40FF">
        <w:rPr>
          <w:i/>
        </w:rPr>
        <w:t>achievement</w:t>
      </w:r>
      <w:r w:rsidR="00054458" w:rsidRPr="00DB40FF">
        <w:rPr>
          <w:i/>
        </w:rPr>
        <w:t xml:space="preserve"> </w:t>
      </w:r>
      <w:r w:rsidRPr="00DB40FF">
        <w:rPr>
          <w:i/>
        </w:rPr>
        <w:t>by</w:t>
      </w:r>
      <w:r w:rsidR="00054458" w:rsidRPr="00DB40FF">
        <w:rPr>
          <w:i/>
        </w:rPr>
        <w:t xml:space="preserve"> </w:t>
      </w:r>
      <w:r w:rsidRPr="00DB40FF">
        <w:rPr>
          <w:i/>
        </w:rPr>
        <w:t>creating</w:t>
      </w:r>
      <w:r w:rsidR="00054458" w:rsidRPr="00DB40FF">
        <w:rPr>
          <w:i/>
        </w:rPr>
        <w:t xml:space="preserve"> </w:t>
      </w:r>
      <w:r w:rsidRPr="00DB40FF">
        <w:rPr>
          <w:i/>
        </w:rPr>
        <w:t>a</w:t>
      </w:r>
      <w:r w:rsidR="00054458" w:rsidRPr="00DB40FF">
        <w:rPr>
          <w:i/>
        </w:rPr>
        <w:t xml:space="preserve"> </w:t>
      </w:r>
      <w:r w:rsidRPr="00DB40FF">
        <w:rPr>
          <w:i/>
        </w:rPr>
        <w:t>national</w:t>
      </w:r>
      <w:r w:rsidR="00054458" w:rsidRPr="00DB40FF">
        <w:rPr>
          <w:i/>
        </w:rPr>
        <w:t xml:space="preserve"> </w:t>
      </w:r>
      <w:r w:rsidRPr="00DB40FF">
        <w:rPr>
          <w:i/>
        </w:rPr>
        <w:t>STEM</w:t>
      </w:r>
      <w:r w:rsidR="00054458" w:rsidRPr="00DB40FF">
        <w:rPr>
          <w:i/>
        </w:rPr>
        <w:t xml:space="preserve"> </w:t>
      </w:r>
      <w:r w:rsidRPr="00DB40FF">
        <w:rPr>
          <w:i/>
        </w:rPr>
        <w:t>‘dashboard’</w:t>
      </w:r>
      <w:r w:rsidR="00054458" w:rsidRPr="00DB40FF">
        <w:rPr>
          <w:i/>
        </w:rPr>
        <w:t xml:space="preserve"> </w:t>
      </w:r>
      <w:r w:rsidRPr="00DB40FF">
        <w:rPr>
          <w:i/>
        </w:rPr>
        <w:t>that</w:t>
      </w:r>
      <w:r w:rsidR="00054458" w:rsidRPr="00DB40FF">
        <w:rPr>
          <w:i/>
        </w:rPr>
        <w:t xml:space="preserve"> </w:t>
      </w:r>
      <w:r w:rsidRPr="00DB40FF">
        <w:rPr>
          <w:i/>
        </w:rPr>
        <w:t>brings</w:t>
      </w:r>
      <w:r w:rsidR="00054458" w:rsidRPr="00DB40FF">
        <w:rPr>
          <w:i/>
        </w:rPr>
        <w:t xml:space="preserve"> </w:t>
      </w:r>
      <w:r w:rsidRPr="00DB40FF">
        <w:rPr>
          <w:i/>
        </w:rPr>
        <w:t>together</w:t>
      </w:r>
      <w:r w:rsidR="00054458" w:rsidRPr="00DB40FF">
        <w:rPr>
          <w:i/>
        </w:rPr>
        <w:t xml:space="preserve"> </w:t>
      </w:r>
      <w:r w:rsidRPr="00DB40FF">
        <w:rPr>
          <w:i/>
        </w:rPr>
        <w:t>a</w:t>
      </w:r>
      <w:r w:rsidR="00054458" w:rsidRPr="00DB40FF">
        <w:rPr>
          <w:i/>
        </w:rPr>
        <w:t xml:space="preserve"> </w:t>
      </w:r>
      <w:r w:rsidRPr="00DB40FF">
        <w:rPr>
          <w:i/>
        </w:rPr>
        <w:t>range</w:t>
      </w:r>
      <w:r w:rsidR="00054458" w:rsidRPr="00DB40FF">
        <w:rPr>
          <w:i/>
        </w:rPr>
        <w:t xml:space="preserve"> </w:t>
      </w:r>
      <w:r w:rsidRPr="00DB40FF">
        <w:rPr>
          <w:i/>
        </w:rPr>
        <w:t>of</w:t>
      </w:r>
      <w:r w:rsidR="00054458" w:rsidRPr="00DB40FF">
        <w:rPr>
          <w:i/>
        </w:rPr>
        <w:t xml:space="preserve"> </w:t>
      </w:r>
      <w:r w:rsidRPr="00DB40FF">
        <w:rPr>
          <w:i/>
        </w:rPr>
        <w:t>existing</w:t>
      </w:r>
      <w:r w:rsidR="00054458" w:rsidRPr="00DB40FF">
        <w:rPr>
          <w:i/>
        </w:rPr>
        <w:t xml:space="preserve"> </w:t>
      </w:r>
      <w:r w:rsidRPr="00DB40FF">
        <w:rPr>
          <w:i/>
        </w:rPr>
        <w:t>data</w:t>
      </w:r>
      <w:r w:rsidR="00054458" w:rsidRPr="00DB40FF">
        <w:rPr>
          <w:i/>
        </w:rPr>
        <w:t xml:space="preserve"> </w:t>
      </w:r>
      <w:r w:rsidRPr="00DB40FF">
        <w:rPr>
          <w:i/>
        </w:rPr>
        <w:t>and</w:t>
      </w:r>
      <w:r w:rsidR="00054458" w:rsidRPr="00DB40FF">
        <w:rPr>
          <w:i/>
        </w:rPr>
        <w:t xml:space="preserve"> </w:t>
      </w:r>
      <w:r w:rsidRPr="00DB40FF">
        <w:rPr>
          <w:i/>
        </w:rPr>
        <w:t>evidence</w:t>
      </w:r>
      <w:r w:rsidR="00054458" w:rsidRPr="00DB40FF">
        <w:rPr>
          <w:i/>
        </w:rPr>
        <w:t xml:space="preserve"> </w:t>
      </w:r>
      <w:r w:rsidRPr="00DB40FF">
        <w:rPr>
          <w:i/>
        </w:rPr>
        <w:t>to</w:t>
      </w:r>
      <w:r w:rsidR="00054458" w:rsidRPr="00DB40FF">
        <w:rPr>
          <w:i/>
        </w:rPr>
        <w:t xml:space="preserve"> </w:t>
      </w:r>
      <w:r w:rsidRPr="00DB40FF">
        <w:rPr>
          <w:i/>
        </w:rPr>
        <w:t>provide</w:t>
      </w:r>
      <w:r w:rsidR="00054458" w:rsidRPr="00DB40FF">
        <w:rPr>
          <w:i/>
        </w:rPr>
        <w:t xml:space="preserve"> </w:t>
      </w:r>
      <w:r w:rsidRPr="00DB40FF">
        <w:rPr>
          <w:i/>
        </w:rPr>
        <w:t>a</w:t>
      </w:r>
      <w:r w:rsidR="00054458" w:rsidRPr="00DB40FF">
        <w:rPr>
          <w:i/>
        </w:rPr>
        <w:t xml:space="preserve"> </w:t>
      </w:r>
      <w:r w:rsidRPr="00DB40FF">
        <w:rPr>
          <w:i/>
        </w:rPr>
        <w:t>rich</w:t>
      </w:r>
      <w:r w:rsidR="00054458" w:rsidRPr="00DB40FF">
        <w:rPr>
          <w:i/>
        </w:rPr>
        <w:t xml:space="preserve"> </w:t>
      </w:r>
      <w:r w:rsidRPr="00DB40FF">
        <w:rPr>
          <w:i/>
        </w:rPr>
        <w:t>overview</w:t>
      </w:r>
      <w:r w:rsidR="00054458" w:rsidRPr="00DB40FF">
        <w:rPr>
          <w:i/>
        </w:rPr>
        <w:t xml:space="preserve"> </w:t>
      </w:r>
      <w:r w:rsidRPr="00DB40FF">
        <w:rPr>
          <w:i/>
        </w:rPr>
        <w:t>of</w:t>
      </w:r>
      <w:r w:rsidR="00054458" w:rsidRPr="00DB40FF">
        <w:rPr>
          <w:i/>
        </w:rPr>
        <w:t xml:space="preserve"> </w:t>
      </w:r>
      <w:r w:rsidRPr="00DB40FF">
        <w:rPr>
          <w:i/>
        </w:rPr>
        <w:t>Australia’s</w:t>
      </w:r>
      <w:r w:rsidR="00054458" w:rsidRPr="00DB40FF">
        <w:rPr>
          <w:i/>
        </w:rPr>
        <w:t xml:space="preserve"> </w:t>
      </w:r>
      <w:r w:rsidRPr="00DB40FF">
        <w:rPr>
          <w:i/>
        </w:rPr>
        <w:t>educational</w:t>
      </w:r>
      <w:r w:rsidR="00054458" w:rsidRPr="00DB40FF">
        <w:rPr>
          <w:i/>
        </w:rPr>
        <w:t xml:space="preserve"> </w:t>
      </w:r>
      <w:r w:rsidRPr="00DB40FF">
        <w:rPr>
          <w:i/>
        </w:rPr>
        <w:t>performance</w:t>
      </w:r>
      <w:r w:rsidR="00054458" w:rsidRPr="00DB40FF">
        <w:rPr>
          <w:i/>
        </w:rPr>
        <w:t xml:space="preserve"> </w:t>
      </w:r>
      <w:r w:rsidRPr="00DB40FF">
        <w:rPr>
          <w:i/>
        </w:rPr>
        <w:t>across</w:t>
      </w:r>
      <w:r w:rsidR="00054458" w:rsidRPr="00DB40FF">
        <w:rPr>
          <w:i/>
        </w:rPr>
        <w:t xml:space="preserve"> </w:t>
      </w:r>
      <w:r w:rsidRPr="00DB40FF">
        <w:rPr>
          <w:i/>
        </w:rPr>
        <w:t>STEM</w:t>
      </w:r>
      <w:r w:rsidR="00054458" w:rsidRPr="00DB40FF">
        <w:rPr>
          <w:i/>
        </w:rPr>
        <w:t xml:space="preserve"> </w:t>
      </w:r>
      <w:r w:rsidRPr="00DB40FF">
        <w:rPr>
          <w:i/>
        </w:rPr>
        <w:t>disciplines.</w:t>
      </w:r>
    </w:p>
    <w:p w:rsidR="00A25E22" w:rsidRPr="00083575" w:rsidRDefault="00B73B9C" w:rsidP="00083575">
      <w:pPr>
        <w:pStyle w:val="Heading6"/>
        <w:ind w:left="142" w:right="521"/>
        <w:rPr>
          <w:b/>
        </w:rPr>
      </w:pPr>
      <w:r w:rsidRPr="00083575">
        <w:rPr>
          <w:b/>
        </w:rPr>
        <w:t>Recommendation</w:t>
      </w:r>
      <w:r w:rsidR="00054458" w:rsidRPr="00083575">
        <w:rPr>
          <w:b/>
        </w:rPr>
        <w:t xml:space="preserve"> </w:t>
      </w:r>
      <w:r w:rsidRPr="00083575">
        <w:rPr>
          <w:b/>
        </w:rPr>
        <w:t>10</w:t>
      </w:r>
    </w:p>
    <w:p w:rsidR="00A25E22" w:rsidRPr="00083575" w:rsidRDefault="00B73B9C" w:rsidP="00083575">
      <w:pPr>
        <w:ind w:left="142" w:right="96"/>
        <w:rPr>
          <w:b/>
        </w:rPr>
      </w:pPr>
      <w:r w:rsidRPr="00083575">
        <w:rPr>
          <w:b/>
        </w:rPr>
        <w:t>Education</w:t>
      </w:r>
      <w:r w:rsidR="00054458" w:rsidRPr="00083575">
        <w:rPr>
          <w:b/>
        </w:rPr>
        <w:t xml:space="preserve"> </w:t>
      </w:r>
      <w:r w:rsidRPr="00083575">
        <w:rPr>
          <w:b/>
        </w:rPr>
        <w:t>Council</w:t>
      </w:r>
      <w:r w:rsidR="00054458" w:rsidRPr="00083575">
        <w:rPr>
          <w:b/>
        </w:rPr>
        <w:t xml:space="preserve"> </w:t>
      </w:r>
      <w:r w:rsidRPr="00083575">
        <w:rPr>
          <w:b/>
        </w:rPr>
        <w:t>should</w:t>
      </w:r>
      <w:r w:rsidR="00054458" w:rsidRPr="00083575">
        <w:rPr>
          <w:b/>
        </w:rPr>
        <w:t xml:space="preserve"> </w:t>
      </w:r>
      <w:r w:rsidRPr="00083575">
        <w:rPr>
          <w:b/>
        </w:rPr>
        <w:t>accelerate</w:t>
      </w:r>
      <w:r w:rsidR="00054458" w:rsidRPr="00083575">
        <w:rPr>
          <w:b/>
        </w:rPr>
        <w:t xml:space="preserve"> </w:t>
      </w:r>
      <w:r w:rsidRPr="00083575">
        <w:rPr>
          <w:b/>
        </w:rPr>
        <w:t>efforts</w:t>
      </w:r>
      <w:r w:rsidR="00054458" w:rsidRPr="00083575">
        <w:rPr>
          <w:b/>
        </w:rPr>
        <w:t xml:space="preserve"> </w:t>
      </w:r>
      <w:r w:rsidRPr="00083575">
        <w:rPr>
          <w:b/>
        </w:rPr>
        <w:t>on</w:t>
      </w:r>
      <w:r w:rsidR="00054458" w:rsidRPr="00083575">
        <w:rPr>
          <w:b/>
        </w:rPr>
        <w:t xml:space="preserve"> </w:t>
      </w:r>
      <w:r w:rsidRPr="00083575">
        <w:rPr>
          <w:b/>
        </w:rPr>
        <w:t>the</w:t>
      </w:r>
      <w:r w:rsidR="00054458" w:rsidRPr="00083575">
        <w:rPr>
          <w:b/>
        </w:rPr>
        <w:t xml:space="preserve"> </w:t>
      </w:r>
      <w:r w:rsidRPr="00083575">
        <w:rPr>
          <w:b/>
        </w:rPr>
        <w:t>collaborative</w:t>
      </w:r>
      <w:r w:rsidR="00054458" w:rsidRPr="00083575">
        <w:rPr>
          <w:b/>
        </w:rPr>
        <w:t xml:space="preserve"> </w:t>
      </w:r>
      <w:r w:rsidRPr="00083575">
        <w:rPr>
          <w:b/>
        </w:rPr>
        <w:t>action</w:t>
      </w:r>
      <w:r w:rsidR="00054458" w:rsidRPr="00083575">
        <w:rPr>
          <w:b/>
        </w:rPr>
        <w:t xml:space="preserve"> </w:t>
      </w:r>
      <w:r w:rsidRPr="00083575">
        <w:rPr>
          <w:b/>
        </w:rPr>
        <w:t>under</w:t>
      </w:r>
      <w:r w:rsidR="00054458" w:rsidRPr="00083575">
        <w:rPr>
          <w:b/>
        </w:rPr>
        <w:t xml:space="preserve"> </w:t>
      </w:r>
      <w:r w:rsidRPr="00083575">
        <w:rPr>
          <w:b/>
        </w:rPr>
        <w:t>the</w:t>
      </w:r>
      <w:r w:rsidR="00054458" w:rsidRPr="00083575">
        <w:rPr>
          <w:b/>
        </w:rPr>
        <w:t xml:space="preserve"> </w:t>
      </w:r>
      <w:r w:rsidRPr="00083575">
        <w:rPr>
          <w:b/>
        </w:rPr>
        <w:t>National</w:t>
      </w:r>
      <w:r w:rsidR="00054458" w:rsidRPr="00083575">
        <w:rPr>
          <w:b/>
        </w:rPr>
        <w:t xml:space="preserve"> </w:t>
      </w:r>
      <w:r w:rsidRPr="00083575">
        <w:rPr>
          <w:b/>
        </w:rPr>
        <w:t>School</w:t>
      </w:r>
      <w:r w:rsidR="00054458" w:rsidRPr="00083575">
        <w:rPr>
          <w:b/>
        </w:rPr>
        <w:t xml:space="preserve"> </w:t>
      </w:r>
      <w:r w:rsidRPr="00083575">
        <w:rPr>
          <w:b/>
        </w:rPr>
        <w:t>STEM</w:t>
      </w:r>
      <w:r w:rsidR="00054458" w:rsidRPr="00083575">
        <w:rPr>
          <w:b/>
        </w:rPr>
        <w:t xml:space="preserve"> </w:t>
      </w:r>
      <w:r w:rsidRPr="00083575">
        <w:rPr>
          <w:b/>
        </w:rPr>
        <w:t>Education</w:t>
      </w:r>
      <w:r w:rsidR="00054458" w:rsidRPr="00083575">
        <w:rPr>
          <w:b/>
        </w:rPr>
        <w:t xml:space="preserve"> </w:t>
      </w:r>
      <w:r w:rsidRPr="00083575">
        <w:rPr>
          <w:b/>
        </w:rPr>
        <w:t>Strategy,</w:t>
      </w:r>
      <w:r w:rsidR="00054458" w:rsidRPr="00083575">
        <w:rPr>
          <w:b/>
        </w:rPr>
        <w:t xml:space="preserve"> </w:t>
      </w:r>
      <w:r w:rsidRPr="00083575">
        <w:rPr>
          <w:b/>
        </w:rPr>
        <w:t>to</w:t>
      </w:r>
      <w:r w:rsidR="00054458" w:rsidRPr="00083575">
        <w:rPr>
          <w:b/>
        </w:rPr>
        <w:t xml:space="preserve"> </w:t>
      </w:r>
      <w:r w:rsidRPr="00083575">
        <w:rPr>
          <w:b/>
        </w:rPr>
        <w:t>build</w:t>
      </w:r>
      <w:r w:rsidR="00054458" w:rsidRPr="00083575">
        <w:rPr>
          <w:b/>
        </w:rPr>
        <w:t xml:space="preserve"> </w:t>
      </w:r>
      <w:r w:rsidRPr="00083575">
        <w:rPr>
          <w:b/>
        </w:rPr>
        <w:t>“national</w:t>
      </w:r>
      <w:r w:rsidR="00054458" w:rsidRPr="00083575">
        <w:rPr>
          <w:b/>
        </w:rPr>
        <w:t xml:space="preserve"> </w:t>
      </w:r>
      <w:r w:rsidRPr="00083575">
        <w:rPr>
          <w:b/>
        </w:rPr>
        <w:t>reports</w:t>
      </w:r>
      <w:r w:rsidR="00054458" w:rsidRPr="00083575">
        <w:rPr>
          <w:b/>
        </w:rPr>
        <w:t xml:space="preserve"> </w:t>
      </w:r>
      <w:r w:rsidRPr="00083575">
        <w:rPr>
          <w:b/>
        </w:rPr>
        <w:t>to</w:t>
      </w:r>
      <w:r w:rsidR="00054458" w:rsidRPr="00083575">
        <w:rPr>
          <w:b/>
        </w:rPr>
        <w:t xml:space="preserve"> </w:t>
      </w:r>
      <w:r w:rsidRPr="00083575">
        <w:rPr>
          <w:b/>
        </w:rPr>
        <w:t>chart</w:t>
      </w:r>
      <w:r w:rsidR="00054458" w:rsidRPr="00083575">
        <w:rPr>
          <w:b/>
        </w:rPr>
        <w:t xml:space="preserve"> </w:t>
      </w:r>
      <w:r w:rsidRPr="00083575">
        <w:rPr>
          <w:b/>
        </w:rPr>
        <w:t>national</w:t>
      </w:r>
      <w:r w:rsidR="00054458" w:rsidRPr="00083575">
        <w:rPr>
          <w:b/>
        </w:rPr>
        <w:t xml:space="preserve"> </w:t>
      </w:r>
      <w:r w:rsidRPr="00083575">
        <w:rPr>
          <w:b/>
        </w:rPr>
        <w:t>change</w:t>
      </w:r>
      <w:r w:rsidR="00054458" w:rsidRPr="00083575">
        <w:rPr>
          <w:b/>
        </w:rPr>
        <w:t xml:space="preserve"> </w:t>
      </w:r>
      <w:r w:rsidRPr="00083575">
        <w:rPr>
          <w:b/>
        </w:rPr>
        <w:t>in</w:t>
      </w:r>
      <w:r w:rsidR="00054458" w:rsidRPr="00083575">
        <w:rPr>
          <w:b/>
        </w:rPr>
        <w:t xml:space="preserve"> </w:t>
      </w:r>
      <w:r w:rsidRPr="00083575">
        <w:rPr>
          <w:b/>
        </w:rPr>
        <w:t>a</w:t>
      </w:r>
      <w:r w:rsidR="00054458" w:rsidRPr="00083575">
        <w:rPr>
          <w:b/>
        </w:rPr>
        <w:t xml:space="preserve"> </w:t>
      </w:r>
      <w:r w:rsidRPr="00083575">
        <w:rPr>
          <w:b/>
        </w:rPr>
        <w:t>range</w:t>
      </w:r>
      <w:r w:rsidR="00054458" w:rsidRPr="00083575">
        <w:rPr>
          <w:b/>
        </w:rPr>
        <w:t xml:space="preserve"> </w:t>
      </w:r>
      <w:r w:rsidRPr="00083575">
        <w:rPr>
          <w:b/>
        </w:rPr>
        <w:t>of</w:t>
      </w:r>
      <w:r w:rsidR="00054458" w:rsidRPr="00083575">
        <w:rPr>
          <w:b/>
        </w:rPr>
        <w:t xml:space="preserve"> </w:t>
      </w:r>
      <w:r w:rsidRPr="00083575">
        <w:rPr>
          <w:b/>
        </w:rPr>
        <w:t>STEM</w:t>
      </w:r>
      <w:r w:rsidR="00054458" w:rsidRPr="00083575">
        <w:rPr>
          <w:b/>
        </w:rPr>
        <w:t xml:space="preserve"> </w:t>
      </w:r>
      <w:r w:rsidRPr="00083575">
        <w:rPr>
          <w:b/>
        </w:rPr>
        <w:t>data</w:t>
      </w:r>
      <w:r w:rsidR="00054458" w:rsidRPr="00083575">
        <w:rPr>
          <w:b/>
        </w:rPr>
        <w:t xml:space="preserve"> </w:t>
      </w:r>
      <w:r w:rsidRPr="00083575">
        <w:rPr>
          <w:b/>
        </w:rPr>
        <w:t>indicators.”</w:t>
      </w:r>
      <w:r w:rsidR="00054458" w:rsidRPr="00083575">
        <w:rPr>
          <w:b/>
        </w:rPr>
        <w:t xml:space="preserve"> </w:t>
      </w:r>
      <w:r w:rsidRPr="00083575">
        <w:rPr>
          <w:b/>
        </w:rPr>
        <w:t>A</w:t>
      </w:r>
      <w:r w:rsidR="00054458" w:rsidRPr="00083575">
        <w:rPr>
          <w:b/>
        </w:rPr>
        <w:t xml:space="preserve"> </w:t>
      </w:r>
      <w:r w:rsidRPr="00083575">
        <w:rPr>
          <w:b/>
        </w:rPr>
        <w:t>suitable</w:t>
      </w:r>
      <w:r w:rsidR="00054458" w:rsidRPr="00083575">
        <w:rPr>
          <w:b/>
        </w:rPr>
        <w:t xml:space="preserve"> </w:t>
      </w:r>
      <w:r w:rsidRPr="00083575">
        <w:rPr>
          <w:b/>
        </w:rPr>
        <w:t>one</w:t>
      </w:r>
      <w:r w:rsidR="00054458" w:rsidRPr="00083575">
        <w:rPr>
          <w:b/>
        </w:rPr>
        <w:t xml:space="preserve"> </w:t>
      </w:r>
      <w:r w:rsidRPr="00083575">
        <w:rPr>
          <w:b/>
        </w:rPr>
        <w:t>page</w:t>
      </w:r>
      <w:r w:rsidR="00054458" w:rsidRPr="00083575">
        <w:rPr>
          <w:b/>
        </w:rPr>
        <w:t xml:space="preserve"> </w:t>
      </w:r>
      <w:r w:rsidRPr="00083575">
        <w:rPr>
          <w:b/>
        </w:rPr>
        <w:t>dashboard</w:t>
      </w:r>
      <w:r w:rsidR="00054458" w:rsidRPr="00083575">
        <w:rPr>
          <w:b/>
        </w:rPr>
        <w:t xml:space="preserve"> </w:t>
      </w:r>
      <w:r w:rsidRPr="00083575">
        <w:rPr>
          <w:b/>
        </w:rPr>
        <w:t>would</w:t>
      </w:r>
      <w:r w:rsidR="00054458" w:rsidRPr="00083575">
        <w:rPr>
          <w:b/>
        </w:rPr>
        <w:t xml:space="preserve"> </w:t>
      </w:r>
      <w:r w:rsidRPr="00083575">
        <w:rPr>
          <w:b/>
        </w:rPr>
        <w:t>contain</w:t>
      </w:r>
      <w:r w:rsidR="00054458" w:rsidRPr="00083575">
        <w:rPr>
          <w:b/>
        </w:rPr>
        <w:t xml:space="preserve"> </w:t>
      </w:r>
      <w:r w:rsidRPr="00083575">
        <w:rPr>
          <w:b/>
        </w:rPr>
        <w:t>up</w:t>
      </w:r>
      <w:r w:rsidR="00054458" w:rsidRPr="00083575">
        <w:rPr>
          <w:b/>
        </w:rPr>
        <w:t xml:space="preserve"> </w:t>
      </w:r>
      <w:r w:rsidRPr="00083575">
        <w:rPr>
          <w:b/>
        </w:rPr>
        <w:t>to</w:t>
      </w:r>
      <w:r w:rsidR="00054458" w:rsidRPr="00083575">
        <w:rPr>
          <w:b/>
        </w:rPr>
        <w:t xml:space="preserve"> </w:t>
      </w:r>
      <w:r w:rsidRPr="00083575">
        <w:rPr>
          <w:b/>
        </w:rPr>
        <w:t>10</w:t>
      </w:r>
      <w:r w:rsidR="00054458" w:rsidRPr="00083575">
        <w:rPr>
          <w:b/>
        </w:rPr>
        <w:t xml:space="preserve"> </w:t>
      </w:r>
      <w:r w:rsidRPr="00083575">
        <w:rPr>
          <w:b/>
        </w:rPr>
        <w:t>indicators</w:t>
      </w:r>
      <w:r w:rsidR="00054458" w:rsidRPr="00083575">
        <w:rPr>
          <w:b/>
        </w:rPr>
        <w:t xml:space="preserve"> </w:t>
      </w:r>
      <w:r w:rsidRPr="00083575">
        <w:rPr>
          <w:b/>
        </w:rPr>
        <w:t>such</w:t>
      </w:r>
      <w:r w:rsidR="00054458" w:rsidRPr="00083575">
        <w:rPr>
          <w:b/>
        </w:rPr>
        <w:t xml:space="preserve"> </w:t>
      </w:r>
      <w:r w:rsidRPr="00083575">
        <w:rPr>
          <w:b/>
        </w:rPr>
        <w:t>as</w:t>
      </w:r>
      <w:r w:rsidR="00054458" w:rsidRPr="00083575">
        <w:rPr>
          <w:b/>
        </w:rPr>
        <w:t xml:space="preserve"> </w:t>
      </w:r>
      <w:r w:rsidRPr="00083575">
        <w:rPr>
          <w:b/>
        </w:rPr>
        <w:t>STEM</w:t>
      </w:r>
      <w:r w:rsidR="00054458" w:rsidRPr="00083575">
        <w:rPr>
          <w:b/>
        </w:rPr>
        <w:t xml:space="preserve"> </w:t>
      </w:r>
      <w:r w:rsidRPr="00083575">
        <w:rPr>
          <w:b/>
        </w:rPr>
        <w:t>participation</w:t>
      </w:r>
      <w:r w:rsidR="00054458" w:rsidRPr="00083575">
        <w:rPr>
          <w:b/>
        </w:rPr>
        <w:t xml:space="preserve"> </w:t>
      </w:r>
      <w:r w:rsidRPr="00083575">
        <w:rPr>
          <w:b/>
        </w:rPr>
        <w:t>and</w:t>
      </w:r>
      <w:r w:rsidR="00054458" w:rsidRPr="00083575">
        <w:rPr>
          <w:b/>
        </w:rPr>
        <w:t xml:space="preserve"> </w:t>
      </w:r>
      <w:r w:rsidRPr="00083575">
        <w:rPr>
          <w:b/>
        </w:rPr>
        <w:t>attainment</w:t>
      </w:r>
      <w:r w:rsidR="00054458" w:rsidRPr="00083575">
        <w:rPr>
          <w:b/>
        </w:rPr>
        <w:t xml:space="preserve"> </w:t>
      </w:r>
      <w:r w:rsidRPr="00083575">
        <w:rPr>
          <w:b/>
        </w:rPr>
        <w:t>(including</w:t>
      </w:r>
      <w:r w:rsidR="00054458" w:rsidRPr="00083575">
        <w:rPr>
          <w:b/>
        </w:rPr>
        <w:t xml:space="preserve"> </w:t>
      </w:r>
      <w:r w:rsidRPr="00083575">
        <w:rPr>
          <w:b/>
        </w:rPr>
        <w:t>for</w:t>
      </w:r>
      <w:r w:rsidR="00054458" w:rsidRPr="00083575">
        <w:rPr>
          <w:b/>
        </w:rPr>
        <w:t xml:space="preserve"> </w:t>
      </w:r>
      <w:r w:rsidRPr="00083575">
        <w:rPr>
          <w:b/>
        </w:rPr>
        <w:t>underrepresented</w:t>
      </w:r>
      <w:r w:rsidR="00054458" w:rsidRPr="00083575">
        <w:rPr>
          <w:b/>
        </w:rPr>
        <w:t xml:space="preserve"> </w:t>
      </w:r>
      <w:r w:rsidRPr="00083575">
        <w:rPr>
          <w:b/>
        </w:rPr>
        <w:t>cohorts),</w:t>
      </w:r>
      <w:r w:rsidR="00054458" w:rsidRPr="00083575">
        <w:rPr>
          <w:b/>
        </w:rPr>
        <w:t xml:space="preserve"> </w:t>
      </w:r>
      <w:r w:rsidRPr="00083575">
        <w:rPr>
          <w:b/>
        </w:rPr>
        <w:t>VET</w:t>
      </w:r>
      <w:r w:rsidR="00054458" w:rsidRPr="00083575">
        <w:rPr>
          <w:b/>
        </w:rPr>
        <w:t xml:space="preserve"> </w:t>
      </w:r>
      <w:r w:rsidRPr="00083575">
        <w:rPr>
          <w:b/>
        </w:rPr>
        <w:t>and</w:t>
      </w:r>
      <w:r w:rsidR="00054458" w:rsidRPr="00083575">
        <w:rPr>
          <w:b/>
        </w:rPr>
        <w:t xml:space="preserve"> </w:t>
      </w:r>
      <w:r w:rsidRPr="00083575">
        <w:rPr>
          <w:b/>
        </w:rPr>
        <w:t>higher</w:t>
      </w:r>
      <w:r w:rsidR="00054458" w:rsidRPr="00083575">
        <w:rPr>
          <w:b/>
        </w:rPr>
        <w:t xml:space="preserve"> </w:t>
      </w:r>
      <w:r w:rsidRPr="00083575">
        <w:rPr>
          <w:b/>
        </w:rPr>
        <w:t>education</w:t>
      </w:r>
      <w:r w:rsidR="00054458" w:rsidRPr="00083575">
        <w:rPr>
          <w:b/>
        </w:rPr>
        <w:t xml:space="preserve"> </w:t>
      </w:r>
      <w:r w:rsidRPr="00083575">
        <w:rPr>
          <w:b/>
        </w:rPr>
        <w:t>enrolments,</w:t>
      </w:r>
      <w:r w:rsidR="00054458" w:rsidRPr="00083575">
        <w:rPr>
          <w:b/>
        </w:rPr>
        <w:t xml:space="preserve"> </w:t>
      </w:r>
      <w:r w:rsidRPr="00083575">
        <w:rPr>
          <w:b/>
        </w:rPr>
        <w:t>and</w:t>
      </w:r>
      <w:r w:rsidR="00054458" w:rsidRPr="00083575">
        <w:rPr>
          <w:b/>
        </w:rPr>
        <w:t xml:space="preserve"> </w:t>
      </w:r>
      <w:r w:rsidRPr="00083575">
        <w:rPr>
          <w:b/>
        </w:rPr>
        <w:t>graduate</w:t>
      </w:r>
      <w:r w:rsidR="00054458" w:rsidRPr="00083575">
        <w:rPr>
          <w:b/>
        </w:rPr>
        <w:t xml:space="preserve"> </w:t>
      </w:r>
      <w:r w:rsidRPr="00083575">
        <w:rPr>
          <w:b/>
        </w:rPr>
        <w:t>and</w:t>
      </w:r>
      <w:r w:rsidR="00054458" w:rsidRPr="00083575">
        <w:rPr>
          <w:b/>
        </w:rPr>
        <w:t xml:space="preserve"> </w:t>
      </w:r>
      <w:r w:rsidRPr="00083575">
        <w:rPr>
          <w:b/>
        </w:rPr>
        <w:t>employment</w:t>
      </w:r>
      <w:r w:rsidR="00054458" w:rsidRPr="00083575">
        <w:rPr>
          <w:b/>
        </w:rPr>
        <w:t xml:space="preserve"> </w:t>
      </w:r>
      <w:r w:rsidRPr="00083575">
        <w:rPr>
          <w:b/>
        </w:rPr>
        <w:t>outcomes.</w:t>
      </w:r>
    </w:p>
    <w:p w:rsidR="00A25E22" w:rsidRDefault="00A25E22">
      <w:pPr>
        <w:spacing w:line="240" w:lineRule="exact"/>
        <w:rPr>
          <w:rFonts w:ascii="Calibri" w:eastAsia="Calibri" w:hAnsi="Calibri" w:cs="Calibri"/>
        </w:rPr>
        <w:sectPr w:rsidR="00A25E22">
          <w:pgSz w:w="11910" w:h="16840"/>
          <w:pgMar w:top="860" w:right="1300" w:bottom="280" w:left="1300" w:header="678" w:footer="0" w:gutter="0"/>
          <w:cols w:space="720"/>
        </w:sectPr>
      </w:pPr>
    </w:p>
    <w:p w:rsidR="00A25E22" w:rsidRDefault="00A25E22">
      <w:pPr>
        <w:spacing w:before="3"/>
        <w:rPr>
          <w:rFonts w:ascii="Calibri" w:eastAsia="Calibri" w:hAnsi="Calibri" w:cs="Calibri"/>
          <w:sz w:val="27"/>
          <w:szCs w:val="27"/>
        </w:rPr>
      </w:pPr>
    </w:p>
    <w:p w:rsidR="00054458" w:rsidRPr="00DB40FF" w:rsidRDefault="00B73B9C" w:rsidP="00DB40FF">
      <w:pPr>
        <w:pStyle w:val="Heading1"/>
      </w:pPr>
      <w:bookmarkStart w:id="4" w:name="_TOC_250008"/>
      <w:r w:rsidRPr="00DB40FF">
        <w:t>Snapshot</w:t>
      </w:r>
      <w:r w:rsidR="00054458" w:rsidRPr="00DB40FF">
        <w:t xml:space="preserve"> </w:t>
      </w:r>
      <w:r w:rsidRPr="00DB40FF">
        <w:t>of</w:t>
      </w:r>
      <w:r w:rsidR="00054458" w:rsidRPr="00DB40FF">
        <w:t xml:space="preserve"> </w:t>
      </w:r>
      <w:r w:rsidRPr="00DB40FF">
        <w:t>Recommendations</w:t>
      </w:r>
      <w:bookmarkEnd w:id="4"/>
    </w:p>
    <w:p w:rsidR="00A25E22" w:rsidRDefault="00A25E22">
      <w:pPr>
        <w:rPr>
          <w:rFonts w:ascii="Century Gothic" w:eastAsia="Century Gothic" w:hAnsi="Century Gothic" w:cs="Century Gothic"/>
          <w:sz w:val="29"/>
          <w:szCs w:val="29"/>
        </w:rPr>
        <w:sectPr w:rsidR="00A25E22">
          <w:headerReference w:type="default" r:id="rId27"/>
          <w:pgSz w:w="16840" w:h="11910" w:orient="landscape"/>
          <w:pgMar w:top="0" w:right="1500" w:bottom="0" w:left="1040" w:header="0" w:footer="0" w:gutter="0"/>
          <w:cols w:space="720"/>
        </w:sectPr>
      </w:pPr>
    </w:p>
    <w:p w:rsidR="00A25E22" w:rsidRDefault="00C65CEA">
      <w:pPr>
        <w:spacing w:before="9"/>
        <w:rPr>
          <w:rFonts w:ascii="Century Gothic" w:eastAsia="Century Gothic" w:hAnsi="Century Gothic" w:cs="Century Gothic"/>
          <w:sz w:val="21"/>
          <w:szCs w:val="21"/>
        </w:rPr>
      </w:pPr>
      <w:r>
        <w:rPr>
          <w:noProof/>
          <w:lang w:val="en-AU" w:eastAsia="en-AU"/>
        </w:rPr>
        <w:drawing>
          <wp:inline distT="0" distB="0" distL="0" distR="0" wp14:anchorId="7893A097" wp14:editId="71FB9121">
            <wp:extent cx="8454390" cy="6381750"/>
            <wp:effectExtent l="0" t="0" r="0" b="0"/>
            <wp:docPr id="56" name="Picture 56" descr="This is a pictorial graph that describes where the recommendations of this report sit along a student’s learning journey and pathway to work. It highlights which recommendations would be led by Education Council and which of the recommendations require partnerships between governments and industry. It also highlights whether the recommendations are short term (will be undertaken in 0 to 6 months), medium term (undertaken in 6 to 18 months) and long term (undertaken in 18 months to 3 years). &#10;Recommendation 1 is viewed as short term and flows into the workforce. It will require partnerships with industry.&#10;Recommendation 2 is viewed as medium term and covers secondary school and higher education and Vocation Education and Training. It will be led by Education Council.&#10;Recommendation 3 is viewed as long term and flows across primary school and secondary school. It will be led by Education Council.&#10;Recommendation 4 is viewed as medium term and flows across primary school and secondary school. It will require partnerships with industry.&#10;Recommendation 5 is viewed as long term and covers secondary school. It will require partnerships with industry.&#10;Recommendation 6 is viewed as short term and flows across primary school, secondary school, higher education and vocational education and training through to work. It will require partnerships with industry.&#10;Recommendation 7 is viewed as short term and flows across primary and secondary school. It will be led by Education Council.&#10;Recommendation 8 is viewed as short term and flows across primary and secondary school. It will be led by Education Council.&#10;Recommendation 9 is viewed as long term and flows across primary school, secondary school, higher education and vocational education and training through to work. It will be led by Education Council.&#10;Recommendation 10 is viewed as medium term and flows across secondary school, high education and vocational education and training through to work. It will be led by Education Council." title="Snapshot of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454390" cy="6381750"/>
                    </a:xfrm>
                    <a:prstGeom prst="rect">
                      <a:avLst/>
                    </a:prstGeom>
                  </pic:spPr>
                </pic:pic>
              </a:graphicData>
            </a:graphic>
          </wp:inline>
        </w:drawing>
      </w:r>
    </w:p>
    <w:p w:rsidR="00A25E22" w:rsidRDefault="00C149D5" w:rsidP="00C65CEA">
      <w:pPr>
        <w:spacing w:before="1"/>
        <w:rPr>
          <w:rFonts w:ascii="Lucida Sans" w:eastAsia="Lucida Sans" w:hAnsi="Lucida Sans" w:cs="Lucida Sans"/>
          <w:szCs w:val="20"/>
        </w:rPr>
        <w:sectPr w:rsidR="00A25E22">
          <w:type w:val="continuous"/>
          <w:pgSz w:w="16840" w:h="11910" w:orient="landscape"/>
          <w:pgMar w:top="1580" w:right="1500" w:bottom="280" w:left="1040" w:header="720" w:footer="720" w:gutter="0"/>
          <w:cols w:space="720"/>
        </w:sectPr>
      </w:pPr>
      <w:r>
        <w:pict>
          <v:shapetype id="_x0000_t202" coordsize="21600,21600" o:spt="202" path="m,l,21600r21600,l21600,xe">
            <v:stroke joinstyle="miter"/>
            <v:path gradientshapeok="t" o:connecttype="rect"/>
          </v:shapetype>
          <v:shape id="_x0000_s3353" type="#_x0000_t202" style="position:absolute;margin-left:797pt;margin-top:437pt;width:9pt;height:88.15pt;z-index:251654656;mso-position-horizontal-relative:page;mso-position-vertical-relative:page" filled="f" stroked="f">
            <v:textbox style="layout-flow:vertical;mso-next-textbox:#_x0000_s3353"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108"/>
                      <w:sz w:val="14"/>
                    </w:rPr>
                    <w:t>RE</w:t>
                  </w:r>
                  <w:r>
                    <w:rPr>
                      <w:rFonts w:ascii="Century Gothic"/>
                      <w:color w:val="003447"/>
                      <w:spacing w:val="-9"/>
                      <w:w w:val="108"/>
                      <w:sz w:val="14"/>
                    </w:rPr>
                    <w:t>C</w:t>
                  </w:r>
                  <w:r>
                    <w:rPr>
                      <w:rFonts w:ascii="Century Gothic"/>
                      <w:color w:val="003447"/>
                      <w:spacing w:val="-6"/>
                      <w:w w:val="102"/>
                      <w:sz w:val="14"/>
                    </w:rPr>
                    <w:t>OMMEN</w:t>
                  </w:r>
                  <w:r>
                    <w:rPr>
                      <w:rFonts w:ascii="Century Gothic"/>
                      <w:color w:val="003447"/>
                      <w:spacing w:val="-13"/>
                      <w:w w:val="102"/>
                      <w:sz w:val="14"/>
                    </w:rPr>
                    <w:t>D</w:t>
                  </w:r>
                  <w:r>
                    <w:rPr>
                      <w:rFonts w:ascii="Century Gothic"/>
                      <w:color w:val="003447"/>
                      <w:spacing w:val="-19"/>
                      <w:w w:val="106"/>
                      <w:sz w:val="14"/>
                    </w:rPr>
                    <w:t>A</w:t>
                  </w:r>
                  <w:r>
                    <w:rPr>
                      <w:rFonts w:ascii="Century Gothic"/>
                      <w:color w:val="003447"/>
                      <w:spacing w:val="-6"/>
                      <w:w w:val="116"/>
                      <w:sz w:val="14"/>
                    </w:rPr>
                    <w:t>TION</w:t>
                  </w:r>
                  <w:r>
                    <w:rPr>
                      <w:rFonts w:ascii="Century Gothic"/>
                      <w:color w:val="003447"/>
                      <w:w w:val="116"/>
                      <w:sz w:val="14"/>
                    </w:rPr>
                    <w:t>S</w:t>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86"/>
                      <w:sz w:val="14"/>
                    </w:rPr>
                    <w:t>17</w:t>
                  </w:r>
                </w:p>
              </w:txbxContent>
            </v:textbox>
            <w10:wrap anchorx="page" anchory="page"/>
          </v:shape>
        </w:pict>
      </w:r>
    </w:p>
    <w:p w:rsidR="00A25E22" w:rsidRDefault="00A25E22">
      <w:pPr>
        <w:spacing w:before="5"/>
        <w:rPr>
          <w:rFonts w:ascii="Times New Roman" w:eastAsia="Times New Roman" w:hAnsi="Times New Roman" w:cs="Times New Roman"/>
          <w:sz w:val="17"/>
          <w:szCs w:val="17"/>
        </w:rPr>
      </w:pPr>
    </w:p>
    <w:p w:rsidR="00A25E22" w:rsidRDefault="00A25E22">
      <w:pPr>
        <w:rPr>
          <w:rFonts w:ascii="Times New Roman" w:eastAsia="Times New Roman" w:hAnsi="Times New Roman" w:cs="Times New Roman"/>
          <w:sz w:val="17"/>
          <w:szCs w:val="17"/>
        </w:rPr>
        <w:sectPr w:rsidR="00A25E22">
          <w:headerReference w:type="even" r:id="rId29"/>
          <w:headerReference w:type="default" r:id="rId30"/>
          <w:pgSz w:w="11910" w:h="16840"/>
          <w:pgMar w:top="860" w:right="1680" w:bottom="280" w:left="1300" w:header="678" w:footer="0" w:gutter="0"/>
          <w:cols w:space="720"/>
        </w:sectPr>
      </w:pPr>
    </w:p>
    <w:p w:rsidR="00054458" w:rsidRDefault="00054458">
      <w:pPr>
        <w:rPr>
          <w:rFonts w:ascii="Times New Roman" w:eastAsia="Times New Roman" w:hAnsi="Times New Roman" w:cs="Times New Roman"/>
          <w:szCs w:val="20"/>
        </w:rPr>
      </w:pPr>
    </w:p>
    <w:p w:rsidR="00A25E22" w:rsidRPr="00DB40FF" w:rsidRDefault="00B73B9C" w:rsidP="008640F1">
      <w:pPr>
        <w:pStyle w:val="Heading1"/>
        <w:ind w:left="142" w:right="1821" w:hanging="25"/>
      </w:pPr>
      <w:bookmarkStart w:id="5" w:name="_TOC_250007"/>
      <w:r w:rsidRPr="00DB40FF">
        <w:t>Definitions</w:t>
      </w:r>
      <w:r w:rsidR="00054458" w:rsidRPr="00DB40FF">
        <w:t xml:space="preserve"> </w:t>
      </w:r>
      <w:r w:rsidRPr="00DB40FF">
        <w:t>and</w:t>
      </w:r>
      <w:r w:rsidR="00054458" w:rsidRPr="00DB40FF">
        <w:t xml:space="preserve"> </w:t>
      </w:r>
      <w:r w:rsidRPr="00DB40FF">
        <w:t>how</w:t>
      </w:r>
      <w:r w:rsidR="00054458" w:rsidRPr="00DB40FF">
        <w:t xml:space="preserve"> </w:t>
      </w:r>
      <w:r w:rsidRPr="00DB40FF">
        <w:t>we</w:t>
      </w:r>
      <w:r w:rsidR="00054458" w:rsidRPr="00DB40FF">
        <w:t xml:space="preserve"> </w:t>
      </w:r>
      <w:r w:rsidRPr="00DB40FF">
        <w:t>use</w:t>
      </w:r>
      <w:r w:rsidR="00054458" w:rsidRPr="00DB40FF">
        <w:t xml:space="preserve"> </w:t>
      </w:r>
      <w:r w:rsidRPr="00DB40FF">
        <w:t>them</w:t>
      </w:r>
      <w:r w:rsidR="00054458" w:rsidRPr="00DB40FF">
        <w:t xml:space="preserve"> </w:t>
      </w:r>
      <w:r w:rsidRPr="00DB40FF">
        <w:t>in</w:t>
      </w:r>
      <w:r w:rsidR="00054458" w:rsidRPr="00DB40FF">
        <w:t xml:space="preserve"> </w:t>
      </w:r>
      <w:r w:rsidRPr="00DB40FF">
        <w:t>this</w:t>
      </w:r>
      <w:r w:rsidR="00054458" w:rsidRPr="00DB40FF">
        <w:t xml:space="preserve"> </w:t>
      </w:r>
      <w:r w:rsidRPr="00DB40FF">
        <w:t>report</w:t>
      </w:r>
      <w:bookmarkEnd w:id="5"/>
    </w:p>
    <w:p w:rsidR="00054458" w:rsidRPr="008640F1" w:rsidRDefault="00B73B9C" w:rsidP="009B1F4F">
      <w:pPr>
        <w:spacing w:before="240" w:after="240"/>
        <w:ind w:left="142" w:right="1396"/>
      </w:pPr>
      <w:r w:rsidRPr="008640F1">
        <w:t>There</w:t>
      </w:r>
      <w:r w:rsidR="00054458" w:rsidRPr="008640F1">
        <w:t xml:space="preserve"> </w:t>
      </w:r>
      <w:r w:rsidRPr="008640F1">
        <w:t>are</w:t>
      </w:r>
      <w:r w:rsidR="00054458" w:rsidRPr="008640F1">
        <w:t xml:space="preserve"> </w:t>
      </w:r>
      <w:r w:rsidRPr="008640F1">
        <w:t>a</w:t>
      </w:r>
      <w:r w:rsidR="00054458" w:rsidRPr="008640F1">
        <w:t xml:space="preserve"> </w:t>
      </w:r>
      <w:r w:rsidRPr="008640F1">
        <w:t>range</w:t>
      </w:r>
      <w:r w:rsidR="00054458" w:rsidRPr="008640F1">
        <w:t xml:space="preserve"> </w:t>
      </w:r>
      <w:r w:rsidRPr="008640F1">
        <w:t>of</w:t>
      </w:r>
      <w:r w:rsidR="00054458" w:rsidRPr="008640F1">
        <w:t xml:space="preserve"> </w:t>
      </w:r>
      <w:r w:rsidRPr="008640F1">
        <w:t>different</w:t>
      </w:r>
      <w:r w:rsidR="00054458" w:rsidRPr="008640F1">
        <w:t xml:space="preserve"> </w:t>
      </w:r>
      <w:r w:rsidRPr="008640F1">
        <w:t>approaches</w:t>
      </w:r>
      <w:r w:rsidR="00054458" w:rsidRPr="008640F1">
        <w:t xml:space="preserve"> </w:t>
      </w:r>
      <w:r w:rsidRPr="008640F1">
        <w:t>to</w:t>
      </w:r>
      <w:r w:rsidR="00054458" w:rsidRPr="008640F1">
        <w:t xml:space="preserve"> </w:t>
      </w:r>
      <w:r w:rsidRPr="008640F1">
        <w:t>describing</w:t>
      </w:r>
      <w:r w:rsidR="00054458" w:rsidRPr="008640F1">
        <w:t xml:space="preserve"> </w:t>
      </w:r>
      <w:r w:rsidRPr="008640F1">
        <w:t>STEM</w:t>
      </w:r>
      <w:r w:rsidR="00054458" w:rsidRPr="008640F1">
        <w:t xml:space="preserve"> </w:t>
      </w:r>
      <w:r w:rsidRPr="008640F1">
        <w:t>and</w:t>
      </w:r>
      <w:r w:rsidR="00054458" w:rsidRPr="008640F1">
        <w:t xml:space="preserve"> </w:t>
      </w:r>
      <w:r w:rsidRPr="008640F1">
        <w:t>the</w:t>
      </w:r>
      <w:r w:rsidR="00054458" w:rsidRPr="008640F1">
        <w:t xml:space="preserve"> </w:t>
      </w:r>
      <w:r w:rsidRPr="008640F1">
        <w:t>sorts</w:t>
      </w:r>
      <w:r w:rsidR="00054458" w:rsidRPr="008640F1">
        <w:t xml:space="preserve"> </w:t>
      </w:r>
      <w:r w:rsidRPr="008640F1">
        <w:t>of</w:t>
      </w:r>
      <w:r w:rsidR="00054458" w:rsidRPr="008640F1">
        <w:t xml:space="preserve"> </w:t>
      </w:r>
      <w:r w:rsidRPr="008640F1">
        <w:t>skills</w:t>
      </w:r>
      <w:r w:rsidR="00054458" w:rsidRPr="008640F1">
        <w:t xml:space="preserve"> </w:t>
      </w:r>
      <w:r w:rsidRPr="008640F1">
        <w:t>and</w:t>
      </w:r>
      <w:r w:rsidR="00054458" w:rsidRPr="008640F1">
        <w:t xml:space="preserve"> </w:t>
      </w:r>
      <w:r w:rsidRPr="008640F1">
        <w:t>knowledge</w:t>
      </w:r>
      <w:r w:rsidR="00054458" w:rsidRPr="008640F1">
        <w:t xml:space="preserve"> </w:t>
      </w:r>
      <w:r w:rsidRPr="008640F1">
        <w:t>students</w:t>
      </w:r>
      <w:r w:rsidR="00054458" w:rsidRPr="008640F1">
        <w:t xml:space="preserve"> </w:t>
      </w:r>
      <w:r w:rsidRPr="008640F1">
        <w:t>need</w:t>
      </w:r>
      <w:r w:rsidR="00054458" w:rsidRPr="008640F1">
        <w:t xml:space="preserve"> </w:t>
      </w:r>
      <w:r w:rsidRPr="008640F1">
        <w:t>for</w:t>
      </w:r>
      <w:r w:rsidR="00054458" w:rsidRPr="008640F1">
        <w:t xml:space="preserve"> </w:t>
      </w:r>
      <w:r w:rsidRPr="008640F1">
        <w:t>the</w:t>
      </w:r>
      <w:r w:rsidR="00054458" w:rsidRPr="008640F1">
        <w:t xml:space="preserve"> </w:t>
      </w:r>
      <w:r w:rsidRPr="008640F1">
        <w:t>future.</w:t>
      </w:r>
      <w:r w:rsidR="00054458" w:rsidRPr="008640F1">
        <w:t xml:space="preserve"> </w:t>
      </w:r>
      <w:r w:rsidRPr="008640F1">
        <w:t>The</w:t>
      </w:r>
      <w:r w:rsidR="00054458" w:rsidRPr="008640F1">
        <w:t xml:space="preserve"> </w:t>
      </w:r>
      <w:r w:rsidRPr="008640F1">
        <w:t>Forum</w:t>
      </w:r>
      <w:r w:rsidR="00054458" w:rsidRPr="008640F1">
        <w:t xml:space="preserve"> </w:t>
      </w:r>
      <w:r w:rsidRPr="008640F1">
        <w:t>has</w:t>
      </w:r>
      <w:r w:rsidR="00054458" w:rsidRPr="008640F1">
        <w:t xml:space="preserve"> </w:t>
      </w:r>
      <w:r w:rsidRPr="008640F1">
        <w:t>used</w:t>
      </w:r>
      <w:r w:rsidR="00054458" w:rsidRPr="008640F1">
        <w:t xml:space="preserve"> </w:t>
      </w:r>
      <w:r w:rsidRPr="008640F1">
        <w:t>the</w:t>
      </w:r>
      <w:r w:rsidR="00054458" w:rsidRPr="008640F1">
        <w:t xml:space="preserve"> </w:t>
      </w:r>
      <w:r w:rsidRPr="008640F1">
        <w:t>following</w:t>
      </w:r>
      <w:r w:rsidR="00054458" w:rsidRPr="008640F1">
        <w:t xml:space="preserve"> </w:t>
      </w:r>
      <w:r w:rsidRPr="008640F1">
        <w:t>definitions</w:t>
      </w:r>
      <w:r w:rsidR="00054458" w:rsidRPr="008640F1">
        <w:t xml:space="preserve"> </w:t>
      </w:r>
      <w:r w:rsidRPr="008640F1">
        <w:t>in</w:t>
      </w:r>
      <w:r w:rsidR="00054458" w:rsidRPr="008640F1">
        <w:t xml:space="preserve"> </w:t>
      </w:r>
      <w:r w:rsidRPr="008640F1">
        <w:t>the</w:t>
      </w:r>
      <w:r w:rsidR="00054458" w:rsidRPr="008640F1">
        <w:t xml:space="preserve"> </w:t>
      </w:r>
      <w:r w:rsidRPr="008640F1">
        <w:t>report.</w:t>
      </w:r>
    </w:p>
    <w:p w:rsidR="00054458" w:rsidRDefault="00C149D5">
      <w:pPr>
        <w:spacing w:line="3203" w:lineRule="exact"/>
        <w:ind w:left="117"/>
        <w:rPr>
          <w:rFonts w:ascii="Century Gothic" w:eastAsia="Century Gothic" w:hAnsi="Century Gothic" w:cs="Century Gothic"/>
          <w:szCs w:val="20"/>
        </w:rPr>
      </w:pPr>
      <w:r>
        <w:rPr>
          <w:rFonts w:ascii="Century Gothic" w:eastAsia="Century Gothic" w:hAnsi="Century Gothic" w:cs="Century Gothic"/>
          <w:position w:val="-63"/>
          <w:szCs w:val="20"/>
        </w:rPr>
      </w:r>
      <w:r>
        <w:rPr>
          <w:rFonts w:ascii="Century Gothic" w:eastAsia="Century Gothic" w:hAnsi="Century Gothic" w:cs="Century Gothic"/>
          <w:position w:val="-63"/>
          <w:szCs w:val="20"/>
        </w:rPr>
        <w:pict>
          <v:group id="_x0000_s3340" alt="Why do we teach?&#10;STEM disciplines – Used when referring to all the STEM disciplines: Science (physics, chemistry, biology, earth and environmental science), Technology, Engineering and Mathematics.&#10;STEM education – Refers to the teaching of the STEM disciplines, as well as an integrated approach that increases interest and knowledge in STEM disciplines and improves students’ problem solving and critical analysis skills." style="width:454.55pt;height:160.2pt;mso-position-horizontal-relative:char;mso-position-vertical-relative:line" coordsize="9091,3204">
            <v:group id="_x0000_s3345" style="position:absolute;left:10;top:10;width:9071;height:3184" coordorigin="10,10" coordsize="9071,3184">
              <v:shape id="_x0000_s3346" style="position:absolute;left:10;top:10;width:9071;height:3184" coordorigin="10,10" coordsize="9071,3184" path="m8797,10l10,10r,3183l9081,3193r,-2900l8797,10xe" fillcolor="#e1f4fd" stroked="f">
                <v:path arrowok="t"/>
              </v:shape>
            </v:group>
            <v:group id="_x0000_s3341" style="position:absolute;left:10;top:10;width:9071;height:3184" coordorigin="10,10" coordsize="9071,3184">
              <v:shape id="_x0000_s3344" style="position:absolute;left:10;top:10;width:9071;height:3184" coordorigin="10,10" coordsize="9071,3184" path="m10,10r,3183l9081,3193r,-2900l8797,10,10,10xe" filled="f" strokecolor="#5c7283" strokeweight="1pt">
                <v:path arrowok="t"/>
              </v:shape>
              <v:shape id="_x0000_s3343" type="#_x0000_t202" style="position:absolute;left:247;top:252;width:8461;height:1350" filled="f" stroked="f">
                <v:textbox style="mso-next-textbox:#_x0000_s3343" inset="0,0,0,0">
                  <w:txbxContent>
                    <w:p w:rsidR="00C149D5" w:rsidRDefault="00C149D5">
                      <w:pPr>
                        <w:spacing w:line="380" w:lineRule="exact"/>
                        <w:rPr>
                          <w:rFonts w:ascii="Calibri" w:eastAsia="Calibri" w:hAnsi="Calibri" w:cs="Calibri"/>
                          <w:sz w:val="36"/>
                          <w:szCs w:val="36"/>
                        </w:rPr>
                      </w:pPr>
                      <w:r>
                        <w:rPr>
                          <w:rFonts w:ascii="Calibri"/>
                          <w:color w:val="003447"/>
                          <w:spacing w:val="-2"/>
                          <w:w w:val="125"/>
                          <w:sz w:val="36"/>
                        </w:rPr>
                        <w:t>W</w:t>
                      </w:r>
                      <w:r>
                        <w:rPr>
                          <w:rFonts w:ascii="Calibri"/>
                          <w:color w:val="003447"/>
                          <w:w w:val="120"/>
                          <w:sz w:val="36"/>
                        </w:rPr>
                        <w:t>h</w:t>
                      </w:r>
                      <w:r>
                        <w:rPr>
                          <w:rFonts w:ascii="Calibri"/>
                          <w:color w:val="003447"/>
                          <w:spacing w:val="-4"/>
                          <w:w w:val="120"/>
                          <w:sz w:val="36"/>
                        </w:rPr>
                        <w:t>a</w:t>
                      </w:r>
                      <w:r>
                        <w:rPr>
                          <w:rFonts w:ascii="Calibri"/>
                          <w:color w:val="003447"/>
                          <w:w w:val="122"/>
                          <w:sz w:val="36"/>
                        </w:rPr>
                        <w:t>t</w:t>
                      </w:r>
                      <w:r>
                        <w:rPr>
                          <w:rFonts w:ascii="Calibri"/>
                          <w:color w:val="003447"/>
                          <w:spacing w:val="26"/>
                          <w:sz w:val="36"/>
                        </w:rPr>
                        <w:t xml:space="preserve"> </w:t>
                      </w:r>
                      <w:r>
                        <w:rPr>
                          <w:rFonts w:ascii="Calibri"/>
                          <w:color w:val="003447"/>
                          <w:spacing w:val="-1"/>
                          <w:w w:val="127"/>
                          <w:sz w:val="36"/>
                        </w:rPr>
                        <w:t>d</w:t>
                      </w:r>
                      <w:r>
                        <w:rPr>
                          <w:rFonts w:ascii="Calibri"/>
                          <w:color w:val="003447"/>
                          <w:w w:val="124"/>
                          <w:sz w:val="36"/>
                        </w:rPr>
                        <w:t>o</w:t>
                      </w:r>
                      <w:r>
                        <w:rPr>
                          <w:rFonts w:ascii="Calibri"/>
                          <w:color w:val="003447"/>
                          <w:spacing w:val="26"/>
                          <w:sz w:val="36"/>
                        </w:rPr>
                        <w:t xml:space="preserve"> </w:t>
                      </w:r>
                      <w:r>
                        <w:rPr>
                          <w:rFonts w:ascii="Calibri"/>
                          <w:color w:val="003447"/>
                          <w:spacing w:val="-8"/>
                          <w:w w:val="120"/>
                          <w:sz w:val="36"/>
                        </w:rPr>
                        <w:t>w</w:t>
                      </w:r>
                      <w:r>
                        <w:rPr>
                          <w:rFonts w:ascii="Calibri"/>
                          <w:color w:val="003447"/>
                          <w:w w:val="121"/>
                          <w:sz w:val="36"/>
                        </w:rPr>
                        <w:t>e</w:t>
                      </w:r>
                      <w:r>
                        <w:rPr>
                          <w:rFonts w:ascii="Calibri"/>
                          <w:color w:val="003447"/>
                          <w:spacing w:val="26"/>
                          <w:sz w:val="36"/>
                        </w:rPr>
                        <w:t xml:space="preserve"> </w:t>
                      </w:r>
                      <w:r>
                        <w:rPr>
                          <w:rFonts w:ascii="Calibri"/>
                          <w:color w:val="003447"/>
                          <w:spacing w:val="-7"/>
                          <w:w w:val="122"/>
                          <w:sz w:val="36"/>
                        </w:rPr>
                        <w:t>t</w:t>
                      </w:r>
                      <w:r>
                        <w:rPr>
                          <w:rFonts w:ascii="Calibri"/>
                          <w:color w:val="003447"/>
                          <w:spacing w:val="-2"/>
                          <w:w w:val="121"/>
                          <w:sz w:val="36"/>
                        </w:rPr>
                        <w:t>e</w:t>
                      </w:r>
                      <w:r>
                        <w:rPr>
                          <w:rFonts w:ascii="Calibri"/>
                          <w:color w:val="003447"/>
                          <w:w w:val="128"/>
                          <w:sz w:val="36"/>
                        </w:rPr>
                        <w:t>a</w:t>
                      </w:r>
                      <w:r>
                        <w:rPr>
                          <w:rFonts w:ascii="Calibri"/>
                          <w:color w:val="003447"/>
                          <w:spacing w:val="-3"/>
                          <w:w w:val="128"/>
                          <w:sz w:val="36"/>
                        </w:rPr>
                        <w:t>c</w:t>
                      </w:r>
                      <w:r>
                        <w:rPr>
                          <w:rFonts w:ascii="Calibri"/>
                          <w:color w:val="003447"/>
                          <w:spacing w:val="-15"/>
                          <w:w w:val="118"/>
                          <w:sz w:val="36"/>
                        </w:rPr>
                        <w:t>h</w:t>
                      </w:r>
                      <w:r>
                        <w:rPr>
                          <w:rFonts w:ascii="Calibri"/>
                          <w:color w:val="003447"/>
                          <w:w w:val="116"/>
                          <w:sz w:val="36"/>
                        </w:rPr>
                        <w:t>?</w:t>
                      </w:r>
                    </w:p>
                    <w:p w:rsidR="00C149D5" w:rsidRDefault="00C149D5">
                      <w:pPr>
                        <w:spacing w:before="111"/>
                        <w:rPr>
                          <w:rFonts w:ascii="Century Gothic" w:eastAsia="Century Gothic" w:hAnsi="Century Gothic" w:cs="Century Gothic"/>
                          <w:sz w:val="28"/>
                          <w:szCs w:val="28"/>
                        </w:rPr>
                      </w:pPr>
                      <w:r>
                        <w:rPr>
                          <w:rFonts w:ascii="Century Gothic"/>
                          <w:color w:val="003447"/>
                          <w:w w:val="128"/>
                          <w:sz w:val="28"/>
                        </w:rPr>
                        <w:t>S</w:t>
                      </w:r>
                      <w:r>
                        <w:rPr>
                          <w:rFonts w:ascii="Century Gothic"/>
                          <w:color w:val="003447"/>
                          <w:spacing w:val="-3"/>
                          <w:w w:val="152"/>
                          <w:sz w:val="28"/>
                        </w:rPr>
                        <w:t>T</w:t>
                      </w:r>
                      <w:r>
                        <w:rPr>
                          <w:rFonts w:ascii="Century Gothic"/>
                          <w:color w:val="003447"/>
                          <w:spacing w:val="-3"/>
                          <w:w w:val="125"/>
                          <w:sz w:val="28"/>
                        </w:rPr>
                        <w:t>E</w:t>
                      </w:r>
                      <w:r>
                        <w:rPr>
                          <w:rFonts w:ascii="Century Gothic"/>
                          <w:color w:val="003447"/>
                          <w:w w:val="94"/>
                          <w:sz w:val="28"/>
                        </w:rPr>
                        <w:t>M</w:t>
                      </w:r>
                      <w:r>
                        <w:rPr>
                          <w:rFonts w:ascii="Century Gothic"/>
                          <w:color w:val="003447"/>
                          <w:spacing w:val="6"/>
                          <w:sz w:val="28"/>
                        </w:rPr>
                        <w:t xml:space="preserve"> </w:t>
                      </w:r>
                      <w:r>
                        <w:rPr>
                          <w:rFonts w:ascii="Century Gothic"/>
                          <w:color w:val="003447"/>
                          <w:spacing w:val="-2"/>
                          <w:w w:val="96"/>
                          <w:sz w:val="28"/>
                        </w:rPr>
                        <w:t>d</w:t>
                      </w:r>
                      <w:r>
                        <w:rPr>
                          <w:rFonts w:ascii="Century Gothic"/>
                          <w:color w:val="003447"/>
                          <w:spacing w:val="-3"/>
                          <w:w w:val="131"/>
                          <w:sz w:val="28"/>
                        </w:rPr>
                        <w:t>i</w:t>
                      </w:r>
                      <w:r>
                        <w:rPr>
                          <w:rFonts w:ascii="Century Gothic"/>
                          <w:color w:val="003447"/>
                          <w:spacing w:val="-3"/>
                          <w:w w:val="128"/>
                          <w:sz w:val="28"/>
                        </w:rPr>
                        <w:t>s</w:t>
                      </w:r>
                      <w:r>
                        <w:rPr>
                          <w:rFonts w:ascii="Century Gothic"/>
                          <w:color w:val="003447"/>
                          <w:spacing w:val="-3"/>
                          <w:w w:val="98"/>
                          <w:sz w:val="28"/>
                        </w:rPr>
                        <w:t>c</w:t>
                      </w:r>
                      <w:r>
                        <w:rPr>
                          <w:rFonts w:ascii="Century Gothic"/>
                          <w:color w:val="003447"/>
                          <w:spacing w:val="-2"/>
                          <w:w w:val="98"/>
                          <w:sz w:val="28"/>
                        </w:rPr>
                        <w:t>i</w:t>
                      </w:r>
                      <w:r>
                        <w:rPr>
                          <w:rFonts w:ascii="Century Gothic"/>
                          <w:color w:val="003447"/>
                          <w:spacing w:val="-2"/>
                          <w:w w:val="97"/>
                          <w:sz w:val="28"/>
                        </w:rPr>
                        <w:t>p</w:t>
                      </w:r>
                      <w:r>
                        <w:rPr>
                          <w:rFonts w:ascii="Century Gothic"/>
                          <w:color w:val="003447"/>
                          <w:spacing w:val="-3"/>
                          <w:w w:val="131"/>
                          <w:sz w:val="28"/>
                        </w:rPr>
                        <w:t>l</w:t>
                      </w:r>
                      <w:r>
                        <w:rPr>
                          <w:rFonts w:ascii="Century Gothic"/>
                          <w:color w:val="003447"/>
                          <w:spacing w:val="-2"/>
                          <w:w w:val="131"/>
                          <w:sz w:val="28"/>
                        </w:rPr>
                        <w:t>i</w:t>
                      </w:r>
                      <w:r>
                        <w:rPr>
                          <w:rFonts w:ascii="Century Gothic"/>
                          <w:color w:val="003447"/>
                          <w:sz w:val="28"/>
                        </w:rPr>
                        <w:t>n</w:t>
                      </w:r>
                      <w:r>
                        <w:rPr>
                          <w:rFonts w:ascii="Century Gothic"/>
                          <w:color w:val="003447"/>
                          <w:spacing w:val="-2"/>
                          <w:w w:val="91"/>
                          <w:sz w:val="28"/>
                        </w:rPr>
                        <w:t>e</w:t>
                      </w:r>
                      <w:r>
                        <w:rPr>
                          <w:rFonts w:ascii="Century Gothic"/>
                          <w:color w:val="003447"/>
                          <w:w w:val="128"/>
                          <w:sz w:val="28"/>
                        </w:rPr>
                        <w:t>s</w:t>
                      </w:r>
                    </w:p>
                    <w:p w:rsidR="00C149D5" w:rsidRDefault="00C149D5">
                      <w:pPr>
                        <w:spacing w:before="43" w:line="240" w:lineRule="exact"/>
                        <w:rPr>
                          <w:rFonts w:ascii="Century Gothic" w:eastAsia="Century Gothic" w:hAnsi="Century Gothic" w:cs="Century Gothic"/>
                          <w:szCs w:val="20"/>
                        </w:rPr>
                      </w:pPr>
                      <w:r>
                        <w:rPr>
                          <w:rFonts w:ascii="Century Gothic"/>
                          <w:color w:val="231F20"/>
                          <w:spacing w:val="1"/>
                          <w:w w:val="115"/>
                        </w:rPr>
                        <w:t>U</w:t>
                      </w:r>
                      <w:r>
                        <w:rPr>
                          <w:rFonts w:ascii="Century Gothic"/>
                          <w:color w:val="231F20"/>
                          <w:w w:val="128"/>
                        </w:rPr>
                        <w:t>s</w:t>
                      </w:r>
                      <w:r>
                        <w:rPr>
                          <w:rFonts w:ascii="Century Gothic"/>
                          <w:color w:val="231F20"/>
                          <w:spacing w:val="2"/>
                          <w:w w:val="91"/>
                        </w:rPr>
                        <w:t>e</w:t>
                      </w:r>
                      <w:r>
                        <w:rPr>
                          <w:rFonts w:ascii="Century Gothic"/>
                          <w:color w:val="231F20"/>
                          <w:w w:val="96"/>
                        </w:rPr>
                        <w:t>d</w:t>
                      </w:r>
                      <w:r>
                        <w:rPr>
                          <w:rFonts w:ascii="Century Gothic"/>
                          <w:color w:val="231F20"/>
                          <w:spacing w:val="4"/>
                        </w:rPr>
                        <w:t xml:space="preserve"> </w:t>
                      </w:r>
                      <w:r>
                        <w:rPr>
                          <w:rFonts w:ascii="Century Gothic"/>
                          <w:color w:val="231F20"/>
                          <w:spacing w:val="-1"/>
                          <w:w w:val="103"/>
                        </w:rPr>
                        <w:t>w</w:t>
                      </w:r>
                      <w:r>
                        <w:rPr>
                          <w:rFonts w:ascii="Century Gothic"/>
                          <w:color w:val="231F20"/>
                          <w:spacing w:val="2"/>
                        </w:rPr>
                        <w:t>h</w:t>
                      </w:r>
                      <w:r>
                        <w:rPr>
                          <w:rFonts w:ascii="Century Gothic"/>
                          <w:color w:val="231F20"/>
                          <w:spacing w:val="2"/>
                          <w:w w:val="91"/>
                        </w:rPr>
                        <w:t>e</w:t>
                      </w:r>
                      <w:r>
                        <w:rPr>
                          <w:rFonts w:ascii="Century Gothic"/>
                          <w:color w:val="231F20"/>
                        </w:rPr>
                        <w:t>n</w:t>
                      </w:r>
                      <w:r>
                        <w:rPr>
                          <w:rFonts w:ascii="Century Gothic"/>
                          <w:color w:val="231F20"/>
                          <w:spacing w:val="4"/>
                        </w:rPr>
                        <w:t xml:space="preserve"> </w:t>
                      </w:r>
                      <w:r>
                        <w:rPr>
                          <w:rFonts w:ascii="Century Gothic"/>
                          <w:color w:val="231F20"/>
                          <w:spacing w:val="-2"/>
                          <w:w w:val="134"/>
                        </w:rPr>
                        <w:t>r</w:t>
                      </w:r>
                      <w:r>
                        <w:rPr>
                          <w:rFonts w:ascii="Century Gothic"/>
                          <w:color w:val="231F20"/>
                          <w:spacing w:val="-1"/>
                          <w:w w:val="91"/>
                        </w:rPr>
                        <w:t>e</w:t>
                      </w:r>
                      <w:r>
                        <w:rPr>
                          <w:rFonts w:ascii="Century Gothic"/>
                          <w:color w:val="231F20"/>
                          <w:spacing w:val="-1"/>
                          <w:w w:val="116"/>
                        </w:rPr>
                        <w:t>f</w:t>
                      </w:r>
                      <w:r>
                        <w:rPr>
                          <w:rFonts w:ascii="Century Gothic"/>
                          <w:color w:val="231F20"/>
                          <w:spacing w:val="2"/>
                          <w:w w:val="91"/>
                        </w:rPr>
                        <w:t>e</w:t>
                      </w:r>
                      <w:r>
                        <w:rPr>
                          <w:rFonts w:ascii="Century Gothic"/>
                          <w:color w:val="231F20"/>
                          <w:w w:val="134"/>
                        </w:rPr>
                        <w:t>r</w:t>
                      </w:r>
                      <w:r>
                        <w:rPr>
                          <w:rFonts w:ascii="Century Gothic"/>
                          <w:color w:val="231F20"/>
                          <w:w w:val="133"/>
                        </w:rPr>
                        <w:t>ri</w:t>
                      </w:r>
                      <w:r>
                        <w:rPr>
                          <w:rFonts w:ascii="Century Gothic"/>
                          <w:color w:val="231F20"/>
                          <w:spacing w:val="1"/>
                        </w:rPr>
                        <w:t>n</w:t>
                      </w:r>
                      <w:r>
                        <w:rPr>
                          <w:rFonts w:ascii="Century Gothic"/>
                          <w:color w:val="231F20"/>
                          <w:w w:val="98"/>
                        </w:rPr>
                        <w:t>g</w:t>
                      </w:r>
                      <w:r>
                        <w:rPr>
                          <w:rFonts w:ascii="Century Gothic"/>
                          <w:color w:val="231F20"/>
                          <w:spacing w:val="4"/>
                        </w:rPr>
                        <w:t xml:space="preserve"> </w:t>
                      </w:r>
                      <w:r>
                        <w:rPr>
                          <w:rFonts w:ascii="Century Gothic"/>
                          <w:color w:val="231F20"/>
                          <w:spacing w:val="-4"/>
                          <w:w w:val="119"/>
                        </w:rPr>
                        <w:t>t</w:t>
                      </w:r>
                      <w:r>
                        <w:rPr>
                          <w:rFonts w:ascii="Century Gothic"/>
                          <w:color w:val="231F20"/>
                          <w:w w:val="98"/>
                        </w:rPr>
                        <w:t>o</w:t>
                      </w:r>
                      <w:r>
                        <w:rPr>
                          <w:rFonts w:ascii="Century Gothic"/>
                          <w:color w:val="231F20"/>
                          <w:spacing w:val="4"/>
                        </w:rPr>
                        <w:t xml:space="preserve"> </w:t>
                      </w:r>
                      <w:r>
                        <w:rPr>
                          <w:rFonts w:ascii="Century Gothic"/>
                          <w:color w:val="231F20"/>
                          <w:spacing w:val="1"/>
                          <w:w w:val="84"/>
                        </w:rPr>
                        <w:t>a</w:t>
                      </w:r>
                      <w:r>
                        <w:rPr>
                          <w:rFonts w:ascii="Century Gothic"/>
                          <w:color w:val="231F20"/>
                          <w:spacing w:val="-1"/>
                          <w:w w:val="131"/>
                        </w:rPr>
                        <w:t>l</w:t>
                      </w:r>
                      <w:r>
                        <w:rPr>
                          <w:rFonts w:ascii="Century Gothic"/>
                          <w:color w:val="231F20"/>
                          <w:w w:val="131"/>
                        </w:rPr>
                        <w:t>l</w:t>
                      </w:r>
                      <w:r>
                        <w:rPr>
                          <w:rFonts w:ascii="Century Gothic"/>
                          <w:color w:val="231F20"/>
                          <w:spacing w:val="4"/>
                        </w:rPr>
                        <w:t xml:space="preserve"> </w:t>
                      </w:r>
                      <w:r>
                        <w:rPr>
                          <w:rFonts w:ascii="Century Gothic"/>
                          <w:color w:val="231F20"/>
                          <w:spacing w:val="-2"/>
                          <w:w w:val="119"/>
                        </w:rPr>
                        <w:t>t</w:t>
                      </w:r>
                      <w:r>
                        <w:rPr>
                          <w:rFonts w:ascii="Century Gothic"/>
                          <w:color w:val="231F20"/>
                          <w:spacing w:val="2"/>
                        </w:rPr>
                        <w:t>h</w:t>
                      </w:r>
                      <w:r>
                        <w:rPr>
                          <w:rFonts w:ascii="Century Gothic"/>
                          <w:color w:val="231F20"/>
                          <w:w w:val="91"/>
                        </w:rPr>
                        <w:t>e</w:t>
                      </w:r>
                      <w:r>
                        <w:rPr>
                          <w:rFonts w:ascii="Century Gothic"/>
                          <w:color w:val="231F20"/>
                          <w:spacing w:val="4"/>
                        </w:rPr>
                        <w:t xml:space="preserve"> </w:t>
                      </w:r>
                      <w:r>
                        <w:rPr>
                          <w:rFonts w:ascii="Century Gothic"/>
                          <w:color w:val="231F20"/>
                          <w:spacing w:val="2"/>
                          <w:w w:val="128"/>
                        </w:rPr>
                        <w:t>S</w:t>
                      </w:r>
                      <w:r>
                        <w:rPr>
                          <w:rFonts w:ascii="Century Gothic"/>
                          <w:color w:val="231F20"/>
                          <w:w w:val="152"/>
                        </w:rPr>
                        <w:t>T</w:t>
                      </w:r>
                      <w:r>
                        <w:rPr>
                          <w:rFonts w:ascii="Century Gothic"/>
                          <w:color w:val="231F20"/>
                          <w:w w:val="125"/>
                        </w:rPr>
                        <w:t>E</w:t>
                      </w:r>
                      <w:r>
                        <w:rPr>
                          <w:rFonts w:ascii="Century Gothic"/>
                          <w:color w:val="231F20"/>
                          <w:w w:val="94"/>
                        </w:rPr>
                        <w:t>M</w:t>
                      </w:r>
                      <w:r>
                        <w:rPr>
                          <w:rFonts w:ascii="Century Gothic"/>
                          <w:color w:val="231F20"/>
                          <w:spacing w:val="4"/>
                        </w:rPr>
                        <w:t xml:space="preserve"> </w:t>
                      </w:r>
                      <w:r>
                        <w:rPr>
                          <w:rFonts w:ascii="Century Gothic"/>
                          <w:color w:val="231F20"/>
                          <w:w w:val="96"/>
                        </w:rPr>
                        <w:t>d</w:t>
                      </w:r>
                      <w:r>
                        <w:rPr>
                          <w:rFonts w:ascii="Century Gothic"/>
                          <w:color w:val="231F20"/>
                          <w:w w:val="131"/>
                        </w:rPr>
                        <w:t>i</w:t>
                      </w:r>
                      <w:r>
                        <w:rPr>
                          <w:rFonts w:ascii="Century Gothic"/>
                          <w:color w:val="231F20"/>
                          <w:w w:val="128"/>
                        </w:rPr>
                        <w:t>s</w:t>
                      </w:r>
                      <w:r>
                        <w:rPr>
                          <w:rFonts w:ascii="Century Gothic"/>
                          <w:color w:val="231F20"/>
                          <w:w w:val="98"/>
                        </w:rPr>
                        <w:t>ci</w:t>
                      </w:r>
                      <w:r>
                        <w:rPr>
                          <w:rFonts w:ascii="Century Gothic"/>
                          <w:color w:val="231F20"/>
                          <w:spacing w:val="1"/>
                          <w:w w:val="97"/>
                        </w:rPr>
                        <w:t>p</w:t>
                      </w:r>
                      <w:r>
                        <w:rPr>
                          <w:rFonts w:ascii="Century Gothic"/>
                          <w:color w:val="231F20"/>
                          <w:w w:val="131"/>
                        </w:rPr>
                        <w:t>li</w:t>
                      </w:r>
                      <w:r>
                        <w:rPr>
                          <w:rFonts w:ascii="Century Gothic"/>
                          <w:color w:val="231F20"/>
                          <w:spacing w:val="2"/>
                        </w:rPr>
                        <w:t>n</w:t>
                      </w:r>
                      <w:r>
                        <w:rPr>
                          <w:rFonts w:ascii="Century Gothic"/>
                          <w:color w:val="231F20"/>
                          <w:spacing w:val="1"/>
                          <w:w w:val="91"/>
                        </w:rPr>
                        <w:t>e</w:t>
                      </w:r>
                      <w:r>
                        <w:rPr>
                          <w:rFonts w:ascii="Century Gothic"/>
                          <w:color w:val="231F20"/>
                          <w:spacing w:val="-1"/>
                          <w:w w:val="128"/>
                        </w:rPr>
                        <w:t>s</w:t>
                      </w:r>
                      <w:r>
                        <w:rPr>
                          <w:rFonts w:ascii="Century Gothic"/>
                          <w:color w:val="231F20"/>
                          <w:w w:val="92"/>
                        </w:rPr>
                        <w:t>:</w:t>
                      </w:r>
                      <w:r>
                        <w:rPr>
                          <w:rFonts w:ascii="Century Gothic"/>
                          <w:color w:val="231F20"/>
                          <w:spacing w:val="4"/>
                        </w:rPr>
                        <w:t xml:space="preserve"> </w:t>
                      </w:r>
                      <w:r>
                        <w:rPr>
                          <w:rFonts w:ascii="Century Gothic"/>
                          <w:color w:val="231F20"/>
                          <w:spacing w:val="2"/>
                          <w:w w:val="128"/>
                        </w:rPr>
                        <w:t>S</w:t>
                      </w:r>
                      <w:r>
                        <w:rPr>
                          <w:rFonts w:ascii="Century Gothic"/>
                          <w:color w:val="231F20"/>
                          <w:w w:val="98"/>
                        </w:rPr>
                        <w:t>ci</w:t>
                      </w:r>
                      <w:r>
                        <w:rPr>
                          <w:rFonts w:ascii="Century Gothic"/>
                          <w:color w:val="231F20"/>
                          <w:spacing w:val="2"/>
                          <w:w w:val="91"/>
                        </w:rPr>
                        <w:t>e</w:t>
                      </w:r>
                      <w:r>
                        <w:rPr>
                          <w:rFonts w:ascii="Century Gothic"/>
                          <w:color w:val="231F20"/>
                          <w:spacing w:val="1"/>
                        </w:rPr>
                        <w:t>n</w:t>
                      </w:r>
                      <w:r>
                        <w:rPr>
                          <w:rFonts w:ascii="Century Gothic"/>
                          <w:color w:val="231F20"/>
                          <w:spacing w:val="-1"/>
                          <w:w w:val="88"/>
                        </w:rPr>
                        <w:t>c</w:t>
                      </w:r>
                      <w:r>
                        <w:rPr>
                          <w:rFonts w:ascii="Century Gothic"/>
                          <w:color w:val="231F20"/>
                          <w:w w:val="91"/>
                        </w:rPr>
                        <w:t>e</w:t>
                      </w:r>
                      <w:r>
                        <w:rPr>
                          <w:rFonts w:ascii="Century Gothic"/>
                          <w:color w:val="231F20"/>
                          <w:spacing w:val="4"/>
                        </w:rPr>
                        <w:t xml:space="preserve"> </w:t>
                      </w:r>
                      <w:r>
                        <w:rPr>
                          <w:rFonts w:ascii="Century Gothic"/>
                          <w:color w:val="231F20"/>
                          <w:spacing w:val="-1"/>
                          <w:w w:val="117"/>
                        </w:rPr>
                        <w:t>(</w:t>
                      </w:r>
                      <w:r>
                        <w:rPr>
                          <w:rFonts w:ascii="Century Gothic"/>
                          <w:color w:val="231F20"/>
                          <w:spacing w:val="1"/>
                          <w:w w:val="97"/>
                        </w:rPr>
                        <w:t>p</w:t>
                      </w:r>
                      <w:r>
                        <w:rPr>
                          <w:rFonts w:ascii="Century Gothic"/>
                          <w:color w:val="231F20"/>
                          <w:spacing w:val="-4"/>
                        </w:rPr>
                        <w:t>h</w:t>
                      </w:r>
                      <w:r>
                        <w:rPr>
                          <w:rFonts w:ascii="Century Gothic"/>
                          <w:color w:val="231F20"/>
                          <w:spacing w:val="-2"/>
                          <w:w w:val="110"/>
                        </w:rPr>
                        <w:t>y</w:t>
                      </w:r>
                      <w:r>
                        <w:rPr>
                          <w:rFonts w:ascii="Century Gothic"/>
                          <w:color w:val="231F20"/>
                          <w:spacing w:val="-1"/>
                          <w:w w:val="128"/>
                        </w:rPr>
                        <w:t>s</w:t>
                      </w:r>
                      <w:r>
                        <w:rPr>
                          <w:rFonts w:ascii="Century Gothic"/>
                          <w:color w:val="231F20"/>
                          <w:w w:val="131"/>
                        </w:rPr>
                        <w:t>i</w:t>
                      </w:r>
                      <w:r>
                        <w:rPr>
                          <w:rFonts w:ascii="Century Gothic"/>
                          <w:color w:val="231F20"/>
                          <w:spacing w:val="3"/>
                          <w:w w:val="88"/>
                        </w:rPr>
                        <w:t>c</w:t>
                      </w:r>
                      <w:r>
                        <w:rPr>
                          <w:rFonts w:ascii="Century Gothic"/>
                          <w:color w:val="231F20"/>
                          <w:spacing w:val="4"/>
                          <w:w w:val="128"/>
                        </w:rPr>
                        <w:t>s</w:t>
                      </w:r>
                      <w:r>
                        <w:rPr>
                          <w:rFonts w:ascii="Century Gothic"/>
                          <w:color w:val="231F20"/>
                          <w:w w:val="88"/>
                        </w:rPr>
                        <w:t>,</w:t>
                      </w:r>
                      <w:r>
                        <w:rPr>
                          <w:rFonts w:ascii="Century Gothic"/>
                          <w:color w:val="231F20"/>
                          <w:spacing w:val="4"/>
                        </w:rPr>
                        <w:t xml:space="preserve"> </w:t>
                      </w:r>
                      <w:r>
                        <w:rPr>
                          <w:rFonts w:ascii="Century Gothic"/>
                          <w:color w:val="231F20"/>
                          <w:w w:val="88"/>
                        </w:rPr>
                        <w:t>c</w:t>
                      </w:r>
                      <w:r>
                        <w:rPr>
                          <w:rFonts w:ascii="Century Gothic"/>
                          <w:color w:val="231F20"/>
                          <w:spacing w:val="2"/>
                        </w:rPr>
                        <w:t>h</w:t>
                      </w:r>
                      <w:r>
                        <w:rPr>
                          <w:rFonts w:ascii="Century Gothic"/>
                          <w:color w:val="231F20"/>
                          <w:spacing w:val="2"/>
                          <w:w w:val="91"/>
                        </w:rPr>
                        <w:t>e</w:t>
                      </w:r>
                      <w:r>
                        <w:rPr>
                          <w:rFonts w:ascii="Century Gothic"/>
                          <w:color w:val="231F20"/>
                          <w:spacing w:val="1"/>
                          <w:w w:val="101"/>
                        </w:rPr>
                        <w:t>m</w:t>
                      </w:r>
                      <w:r>
                        <w:rPr>
                          <w:rFonts w:ascii="Century Gothic"/>
                          <w:color w:val="231F20"/>
                          <w:w w:val="131"/>
                        </w:rPr>
                        <w:t>i</w:t>
                      </w:r>
                      <w:r>
                        <w:rPr>
                          <w:rFonts w:ascii="Century Gothic"/>
                          <w:color w:val="231F20"/>
                          <w:spacing w:val="1"/>
                          <w:w w:val="128"/>
                        </w:rPr>
                        <w:t>s</w:t>
                      </w:r>
                      <w:r>
                        <w:rPr>
                          <w:rFonts w:ascii="Century Gothic"/>
                          <w:color w:val="231F20"/>
                          <w:spacing w:val="-2"/>
                          <w:w w:val="119"/>
                        </w:rPr>
                        <w:t>t</w:t>
                      </w:r>
                      <w:r>
                        <w:rPr>
                          <w:rFonts w:ascii="Century Gothic"/>
                          <w:color w:val="231F20"/>
                          <w:spacing w:val="5"/>
                          <w:w w:val="134"/>
                        </w:rPr>
                        <w:t>r</w:t>
                      </w:r>
                      <w:r>
                        <w:rPr>
                          <w:rFonts w:ascii="Century Gothic"/>
                          <w:color w:val="231F20"/>
                          <w:spacing w:val="-10"/>
                          <w:w w:val="110"/>
                        </w:rPr>
                        <w:t>y</w:t>
                      </w:r>
                      <w:r>
                        <w:rPr>
                          <w:rFonts w:ascii="Century Gothic"/>
                          <w:color w:val="231F20"/>
                          <w:w w:val="88"/>
                        </w:rPr>
                        <w:t>,</w:t>
                      </w:r>
                      <w:r>
                        <w:rPr>
                          <w:rFonts w:ascii="Century Gothic"/>
                          <w:color w:val="231F20"/>
                          <w:spacing w:val="4"/>
                        </w:rPr>
                        <w:t xml:space="preserve"> </w:t>
                      </w:r>
                      <w:r>
                        <w:rPr>
                          <w:rFonts w:ascii="Century Gothic"/>
                          <w:color w:val="231F20"/>
                          <w:w w:val="97"/>
                        </w:rPr>
                        <w:t>b</w:t>
                      </w:r>
                      <w:r>
                        <w:rPr>
                          <w:rFonts w:ascii="Century Gothic"/>
                          <w:color w:val="231F20"/>
                          <w:w w:val="131"/>
                        </w:rPr>
                        <w:t>i</w:t>
                      </w:r>
                      <w:r>
                        <w:rPr>
                          <w:rFonts w:ascii="Century Gothic"/>
                          <w:color w:val="231F20"/>
                          <w:spacing w:val="1"/>
                          <w:w w:val="98"/>
                        </w:rPr>
                        <w:t>o</w:t>
                      </w:r>
                      <w:r>
                        <w:rPr>
                          <w:rFonts w:ascii="Century Gothic"/>
                          <w:color w:val="231F20"/>
                          <w:w w:val="131"/>
                        </w:rPr>
                        <w:t>l</w:t>
                      </w:r>
                      <w:r>
                        <w:rPr>
                          <w:rFonts w:ascii="Century Gothic"/>
                          <w:color w:val="231F20"/>
                          <w:spacing w:val="1"/>
                          <w:w w:val="98"/>
                        </w:rPr>
                        <w:t>o</w:t>
                      </w:r>
                      <w:r>
                        <w:rPr>
                          <w:rFonts w:ascii="Century Gothic"/>
                          <w:color w:val="231F20"/>
                          <w:w w:val="98"/>
                        </w:rPr>
                        <w:t>g</w:t>
                      </w:r>
                      <w:r>
                        <w:rPr>
                          <w:rFonts w:ascii="Century Gothic"/>
                          <w:color w:val="231F20"/>
                          <w:spacing w:val="-10"/>
                          <w:w w:val="110"/>
                        </w:rPr>
                        <w:t>y</w:t>
                      </w:r>
                      <w:r>
                        <w:rPr>
                          <w:rFonts w:ascii="Century Gothic"/>
                          <w:color w:val="231F20"/>
                          <w:w w:val="88"/>
                        </w:rPr>
                        <w:t xml:space="preserve">, </w:t>
                      </w:r>
                      <w:r>
                        <w:rPr>
                          <w:rFonts w:ascii="Century Gothic"/>
                          <w:color w:val="231F20"/>
                          <w:spacing w:val="1"/>
                          <w:w w:val="91"/>
                        </w:rPr>
                        <w:t>e</w:t>
                      </w:r>
                      <w:r>
                        <w:rPr>
                          <w:rFonts w:ascii="Century Gothic"/>
                          <w:color w:val="231F20"/>
                          <w:spacing w:val="2"/>
                          <w:w w:val="84"/>
                        </w:rPr>
                        <w:t>a</w:t>
                      </w:r>
                      <w:r>
                        <w:rPr>
                          <w:rFonts w:ascii="Century Gothic"/>
                          <w:color w:val="231F20"/>
                          <w:spacing w:val="5"/>
                          <w:w w:val="134"/>
                        </w:rPr>
                        <w:t>r</w:t>
                      </w:r>
                      <w:r>
                        <w:rPr>
                          <w:rFonts w:ascii="Century Gothic"/>
                          <w:color w:val="231F20"/>
                          <w:spacing w:val="-2"/>
                          <w:w w:val="119"/>
                        </w:rPr>
                        <w:t>t</w:t>
                      </w:r>
                      <w:r>
                        <w:rPr>
                          <w:rFonts w:ascii="Century Gothic"/>
                          <w:color w:val="231F20"/>
                        </w:rPr>
                        <w:t>h</w:t>
                      </w:r>
                      <w:r>
                        <w:rPr>
                          <w:rFonts w:ascii="Century Gothic"/>
                          <w:color w:val="231F20"/>
                          <w:spacing w:val="4"/>
                        </w:rPr>
                        <w:t xml:space="preserve"> </w:t>
                      </w:r>
                      <w:r>
                        <w:rPr>
                          <w:rFonts w:ascii="Century Gothic"/>
                          <w:color w:val="231F20"/>
                          <w:spacing w:val="2"/>
                          <w:w w:val="84"/>
                        </w:rPr>
                        <w:t>a</w:t>
                      </w:r>
                      <w:r>
                        <w:rPr>
                          <w:rFonts w:ascii="Century Gothic"/>
                          <w:color w:val="231F20"/>
                          <w:spacing w:val="2"/>
                        </w:rPr>
                        <w:t>n</w:t>
                      </w:r>
                      <w:r>
                        <w:rPr>
                          <w:rFonts w:ascii="Century Gothic"/>
                          <w:color w:val="231F20"/>
                          <w:w w:val="96"/>
                        </w:rPr>
                        <w:t>d</w:t>
                      </w:r>
                      <w:r>
                        <w:rPr>
                          <w:rFonts w:ascii="Century Gothic"/>
                          <w:color w:val="231F20"/>
                          <w:spacing w:val="4"/>
                        </w:rPr>
                        <w:t xml:space="preserve"> </w:t>
                      </w:r>
                      <w:r>
                        <w:rPr>
                          <w:rFonts w:ascii="Century Gothic"/>
                          <w:color w:val="231F20"/>
                          <w:spacing w:val="2"/>
                          <w:w w:val="91"/>
                        </w:rPr>
                        <w:t>e</w:t>
                      </w:r>
                      <w:r>
                        <w:rPr>
                          <w:rFonts w:ascii="Century Gothic"/>
                          <w:color w:val="231F20"/>
                          <w:spacing w:val="-4"/>
                        </w:rPr>
                        <w:t>n</w:t>
                      </w:r>
                      <w:r>
                        <w:rPr>
                          <w:rFonts w:ascii="Century Gothic"/>
                          <w:color w:val="231F20"/>
                          <w:spacing w:val="-1"/>
                          <w:w w:val="105"/>
                        </w:rPr>
                        <w:t>v</w:t>
                      </w:r>
                      <w:r>
                        <w:rPr>
                          <w:rFonts w:ascii="Century Gothic"/>
                          <w:color w:val="231F20"/>
                          <w:w w:val="131"/>
                        </w:rPr>
                        <w:t>i</w:t>
                      </w:r>
                      <w:r>
                        <w:rPr>
                          <w:rFonts w:ascii="Century Gothic"/>
                          <w:color w:val="231F20"/>
                          <w:spacing w:val="-2"/>
                          <w:w w:val="134"/>
                        </w:rPr>
                        <w:t>r</w:t>
                      </w:r>
                      <w:r>
                        <w:rPr>
                          <w:rFonts w:ascii="Century Gothic"/>
                          <w:color w:val="231F20"/>
                          <w:spacing w:val="1"/>
                          <w:w w:val="98"/>
                        </w:rPr>
                        <w:t>o</w:t>
                      </w:r>
                      <w:r>
                        <w:rPr>
                          <w:rFonts w:ascii="Century Gothic"/>
                          <w:color w:val="231F20"/>
                          <w:spacing w:val="2"/>
                        </w:rPr>
                        <w:t>n</w:t>
                      </w:r>
                      <w:r>
                        <w:rPr>
                          <w:rFonts w:ascii="Century Gothic"/>
                          <w:color w:val="231F20"/>
                          <w:spacing w:val="2"/>
                          <w:w w:val="101"/>
                        </w:rPr>
                        <w:t>m</w:t>
                      </w:r>
                      <w:r>
                        <w:rPr>
                          <w:rFonts w:ascii="Century Gothic"/>
                          <w:color w:val="231F20"/>
                          <w:spacing w:val="2"/>
                          <w:w w:val="91"/>
                        </w:rPr>
                        <w:t>e</w:t>
                      </w:r>
                      <w:r>
                        <w:rPr>
                          <w:rFonts w:ascii="Century Gothic"/>
                          <w:color w:val="231F20"/>
                          <w:spacing w:val="-1"/>
                        </w:rPr>
                        <w:t>n</w:t>
                      </w:r>
                      <w:r>
                        <w:rPr>
                          <w:rFonts w:ascii="Century Gothic"/>
                          <w:color w:val="231F20"/>
                          <w:spacing w:val="1"/>
                          <w:w w:val="119"/>
                        </w:rPr>
                        <w:t>t</w:t>
                      </w:r>
                      <w:r>
                        <w:rPr>
                          <w:rFonts w:ascii="Century Gothic"/>
                          <w:color w:val="231F20"/>
                          <w:spacing w:val="1"/>
                          <w:w w:val="84"/>
                        </w:rPr>
                        <w:t>a</w:t>
                      </w:r>
                      <w:r>
                        <w:rPr>
                          <w:rFonts w:ascii="Century Gothic"/>
                          <w:color w:val="231F20"/>
                          <w:w w:val="131"/>
                        </w:rPr>
                        <w:t>l</w:t>
                      </w:r>
                      <w:r>
                        <w:rPr>
                          <w:rFonts w:ascii="Century Gothic"/>
                          <w:color w:val="231F20"/>
                          <w:spacing w:val="4"/>
                        </w:rPr>
                        <w:t xml:space="preserve"> </w:t>
                      </w:r>
                      <w:r>
                        <w:rPr>
                          <w:rFonts w:ascii="Century Gothic"/>
                          <w:color w:val="231F20"/>
                          <w:w w:val="128"/>
                        </w:rPr>
                        <w:t>s</w:t>
                      </w:r>
                      <w:r>
                        <w:rPr>
                          <w:rFonts w:ascii="Century Gothic"/>
                          <w:color w:val="231F20"/>
                          <w:w w:val="98"/>
                        </w:rPr>
                        <w:t>ci</w:t>
                      </w:r>
                      <w:r>
                        <w:rPr>
                          <w:rFonts w:ascii="Century Gothic"/>
                          <w:color w:val="231F20"/>
                          <w:spacing w:val="2"/>
                          <w:w w:val="91"/>
                        </w:rPr>
                        <w:t>e</w:t>
                      </w:r>
                      <w:r>
                        <w:rPr>
                          <w:rFonts w:ascii="Century Gothic"/>
                          <w:color w:val="231F20"/>
                          <w:spacing w:val="1"/>
                        </w:rPr>
                        <w:t>n</w:t>
                      </w:r>
                      <w:r>
                        <w:rPr>
                          <w:rFonts w:ascii="Century Gothic"/>
                          <w:color w:val="231F20"/>
                          <w:spacing w:val="-1"/>
                          <w:w w:val="88"/>
                        </w:rPr>
                        <w:t>c</w:t>
                      </w:r>
                      <w:r>
                        <w:rPr>
                          <w:rFonts w:ascii="Century Gothic"/>
                          <w:color w:val="231F20"/>
                          <w:spacing w:val="-13"/>
                          <w:w w:val="91"/>
                        </w:rPr>
                        <w:t>e</w:t>
                      </w:r>
                      <w:r>
                        <w:rPr>
                          <w:rFonts w:ascii="Century Gothic"/>
                          <w:color w:val="231F20"/>
                          <w:spacing w:val="-3"/>
                          <w:w w:val="117"/>
                        </w:rPr>
                        <w:t>)</w:t>
                      </w:r>
                      <w:r>
                        <w:rPr>
                          <w:rFonts w:ascii="Century Gothic"/>
                          <w:color w:val="231F20"/>
                          <w:w w:val="88"/>
                        </w:rPr>
                        <w:t>,</w:t>
                      </w:r>
                      <w:r>
                        <w:rPr>
                          <w:rFonts w:ascii="Century Gothic"/>
                          <w:color w:val="231F20"/>
                          <w:spacing w:val="4"/>
                        </w:rPr>
                        <w:t xml:space="preserve"> </w:t>
                      </w:r>
                      <w:r>
                        <w:rPr>
                          <w:rFonts w:ascii="Century Gothic"/>
                          <w:color w:val="231F20"/>
                          <w:spacing w:val="-17"/>
                          <w:w w:val="152"/>
                        </w:rPr>
                        <w:t>T</w:t>
                      </w:r>
                      <w:r>
                        <w:rPr>
                          <w:rFonts w:ascii="Century Gothic"/>
                          <w:color w:val="231F20"/>
                          <w:spacing w:val="2"/>
                          <w:w w:val="91"/>
                        </w:rPr>
                        <w:t>e</w:t>
                      </w:r>
                      <w:r>
                        <w:rPr>
                          <w:rFonts w:ascii="Century Gothic"/>
                          <w:color w:val="231F20"/>
                          <w:w w:val="88"/>
                        </w:rPr>
                        <w:t>c</w:t>
                      </w:r>
                      <w:r>
                        <w:rPr>
                          <w:rFonts w:ascii="Century Gothic"/>
                          <w:color w:val="231F20"/>
                          <w:spacing w:val="1"/>
                        </w:rPr>
                        <w:t>hn</w:t>
                      </w:r>
                      <w:r>
                        <w:rPr>
                          <w:rFonts w:ascii="Century Gothic"/>
                          <w:color w:val="231F20"/>
                          <w:spacing w:val="1"/>
                          <w:w w:val="98"/>
                        </w:rPr>
                        <w:t>o</w:t>
                      </w:r>
                      <w:r>
                        <w:rPr>
                          <w:rFonts w:ascii="Century Gothic"/>
                          <w:color w:val="231F20"/>
                          <w:w w:val="131"/>
                        </w:rPr>
                        <w:t>l</w:t>
                      </w:r>
                      <w:r>
                        <w:rPr>
                          <w:rFonts w:ascii="Century Gothic"/>
                          <w:color w:val="231F20"/>
                          <w:spacing w:val="1"/>
                          <w:w w:val="98"/>
                        </w:rPr>
                        <w:t>o</w:t>
                      </w:r>
                      <w:r>
                        <w:rPr>
                          <w:rFonts w:ascii="Century Gothic"/>
                          <w:color w:val="231F20"/>
                          <w:w w:val="98"/>
                        </w:rPr>
                        <w:t>g</w:t>
                      </w:r>
                      <w:r>
                        <w:rPr>
                          <w:rFonts w:ascii="Century Gothic"/>
                          <w:color w:val="231F20"/>
                          <w:spacing w:val="-10"/>
                          <w:w w:val="110"/>
                        </w:rPr>
                        <w:t>y</w:t>
                      </w:r>
                      <w:r>
                        <w:rPr>
                          <w:rFonts w:ascii="Century Gothic"/>
                          <w:color w:val="231F20"/>
                          <w:w w:val="88"/>
                        </w:rPr>
                        <w:t>,</w:t>
                      </w:r>
                      <w:r>
                        <w:rPr>
                          <w:rFonts w:ascii="Century Gothic"/>
                          <w:color w:val="231F20"/>
                          <w:spacing w:val="4"/>
                        </w:rPr>
                        <w:t xml:space="preserve"> </w:t>
                      </w:r>
                      <w:r>
                        <w:rPr>
                          <w:rFonts w:ascii="Century Gothic"/>
                          <w:color w:val="231F20"/>
                          <w:spacing w:val="-1"/>
                          <w:w w:val="125"/>
                        </w:rPr>
                        <w:t>E</w:t>
                      </w:r>
                      <w:r>
                        <w:rPr>
                          <w:rFonts w:ascii="Century Gothic"/>
                          <w:color w:val="231F20"/>
                          <w:spacing w:val="1"/>
                        </w:rPr>
                        <w:t>n</w:t>
                      </w:r>
                      <w:r>
                        <w:rPr>
                          <w:rFonts w:ascii="Century Gothic"/>
                          <w:color w:val="231F20"/>
                          <w:w w:val="98"/>
                        </w:rPr>
                        <w:t>g</w:t>
                      </w:r>
                      <w:r>
                        <w:rPr>
                          <w:rFonts w:ascii="Century Gothic"/>
                          <w:color w:val="231F20"/>
                          <w:w w:val="131"/>
                        </w:rPr>
                        <w:t>i</w:t>
                      </w:r>
                      <w:r>
                        <w:rPr>
                          <w:rFonts w:ascii="Century Gothic"/>
                          <w:color w:val="231F20"/>
                          <w:spacing w:val="2"/>
                        </w:rPr>
                        <w:t>n</w:t>
                      </w:r>
                      <w:r>
                        <w:rPr>
                          <w:rFonts w:ascii="Century Gothic"/>
                          <w:color w:val="231F20"/>
                          <w:spacing w:val="2"/>
                          <w:w w:val="91"/>
                        </w:rPr>
                        <w:t>ee</w:t>
                      </w:r>
                      <w:r>
                        <w:rPr>
                          <w:rFonts w:ascii="Century Gothic"/>
                          <w:color w:val="231F20"/>
                          <w:w w:val="133"/>
                        </w:rPr>
                        <w:t>ri</w:t>
                      </w:r>
                      <w:r>
                        <w:rPr>
                          <w:rFonts w:ascii="Century Gothic"/>
                          <w:color w:val="231F20"/>
                          <w:spacing w:val="1"/>
                        </w:rPr>
                        <w:t>n</w:t>
                      </w:r>
                      <w:r>
                        <w:rPr>
                          <w:rFonts w:ascii="Century Gothic"/>
                          <w:color w:val="231F20"/>
                          <w:w w:val="98"/>
                        </w:rPr>
                        <w:t>g</w:t>
                      </w:r>
                      <w:r>
                        <w:rPr>
                          <w:rFonts w:ascii="Century Gothic"/>
                          <w:color w:val="231F20"/>
                          <w:spacing w:val="4"/>
                        </w:rPr>
                        <w:t xml:space="preserve"> </w:t>
                      </w:r>
                      <w:r>
                        <w:rPr>
                          <w:rFonts w:ascii="Century Gothic"/>
                          <w:color w:val="231F20"/>
                          <w:spacing w:val="2"/>
                          <w:w w:val="84"/>
                        </w:rPr>
                        <w:t>a</w:t>
                      </w:r>
                      <w:r>
                        <w:rPr>
                          <w:rFonts w:ascii="Century Gothic"/>
                          <w:color w:val="231F20"/>
                          <w:spacing w:val="2"/>
                        </w:rPr>
                        <w:t>n</w:t>
                      </w:r>
                      <w:r>
                        <w:rPr>
                          <w:rFonts w:ascii="Century Gothic"/>
                          <w:color w:val="231F20"/>
                          <w:w w:val="96"/>
                        </w:rPr>
                        <w:t>d</w:t>
                      </w:r>
                      <w:r>
                        <w:rPr>
                          <w:rFonts w:ascii="Century Gothic"/>
                          <w:color w:val="231F20"/>
                          <w:spacing w:val="4"/>
                        </w:rPr>
                        <w:t xml:space="preserve"> </w:t>
                      </w:r>
                      <w:r>
                        <w:rPr>
                          <w:rFonts w:ascii="Century Gothic"/>
                          <w:color w:val="231F20"/>
                          <w:spacing w:val="2"/>
                          <w:w w:val="94"/>
                        </w:rPr>
                        <w:t>M</w:t>
                      </w:r>
                      <w:r>
                        <w:rPr>
                          <w:rFonts w:ascii="Century Gothic"/>
                          <w:color w:val="231F20"/>
                          <w:spacing w:val="-1"/>
                          <w:w w:val="84"/>
                        </w:rPr>
                        <w:t>a</w:t>
                      </w:r>
                      <w:r>
                        <w:rPr>
                          <w:rFonts w:ascii="Century Gothic"/>
                          <w:color w:val="231F20"/>
                          <w:spacing w:val="-2"/>
                          <w:w w:val="119"/>
                        </w:rPr>
                        <w:t>t</w:t>
                      </w:r>
                      <w:r>
                        <w:rPr>
                          <w:rFonts w:ascii="Century Gothic"/>
                          <w:color w:val="231F20"/>
                          <w:spacing w:val="2"/>
                        </w:rPr>
                        <w:t>h</w:t>
                      </w:r>
                      <w:r>
                        <w:rPr>
                          <w:rFonts w:ascii="Century Gothic"/>
                          <w:color w:val="231F20"/>
                          <w:spacing w:val="2"/>
                          <w:w w:val="91"/>
                        </w:rPr>
                        <w:t>e</w:t>
                      </w:r>
                      <w:r>
                        <w:rPr>
                          <w:rFonts w:ascii="Century Gothic"/>
                          <w:color w:val="231F20"/>
                          <w:spacing w:val="1"/>
                          <w:w w:val="101"/>
                        </w:rPr>
                        <w:t>m</w:t>
                      </w:r>
                      <w:r>
                        <w:rPr>
                          <w:rFonts w:ascii="Century Gothic"/>
                          <w:color w:val="231F20"/>
                          <w:spacing w:val="-1"/>
                          <w:w w:val="84"/>
                        </w:rPr>
                        <w:t>a</w:t>
                      </w:r>
                      <w:r>
                        <w:rPr>
                          <w:rFonts w:ascii="Century Gothic"/>
                          <w:color w:val="231F20"/>
                          <w:spacing w:val="-2"/>
                          <w:w w:val="119"/>
                        </w:rPr>
                        <w:t>t</w:t>
                      </w:r>
                      <w:r>
                        <w:rPr>
                          <w:rFonts w:ascii="Century Gothic"/>
                          <w:color w:val="231F20"/>
                          <w:w w:val="131"/>
                        </w:rPr>
                        <w:t>i</w:t>
                      </w:r>
                      <w:r>
                        <w:rPr>
                          <w:rFonts w:ascii="Century Gothic"/>
                          <w:color w:val="231F20"/>
                          <w:spacing w:val="3"/>
                          <w:w w:val="88"/>
                        </w:rPr>
                        <w:t>c</w:t>
                      </w:r>
                      <w:r>
                        <w:rPr>
                          <w:rFonts w:ascii="Century Gothic"/>
                          <w:color w:val="231F20"/>
                          <w:spacing w:val="4"/>
                          <w:w w:val="128"/>
                        </w:rPr>
                        <w:t>s</w:t>
                      </w:r>
                      <w:r>
                        <w:rPr>
                          <w:rFonts w:ascii="Century Gothic"/>
                          <w:color w:val="231F20"/>
                          <w:w w:val="88"/>
                        </w:rPr>
                        <w:t>.</w:t>
                      </w:r>
                    </w:p>
                  </w:txbxContent>
                </v:textbox>
              </v:shape>
              <v:shape id="_x0000_s3342" type="#_x0000_t202" style="position:absolute;left:247;top:1883;width:8156;height:1041" filled="f" stroked="f">
                <v:textbox style="mso-next-textbox:#_x0000_s3342" inset="0,0,0,0">
                  <w:txbxContent>
                    <w:p w:rsidR="00C149D5" w:rsidRDefault="00C149D5" w:rsidP="009B1F4F">
                      <w:pPr>
                        <w:spacing w:line="286" w:lineRule="exact"/>
                        <w:rPr>
                          <w:rFonts w:ascii="Century Gothic" w:eastAsia="Century Gothic" w:hAnsi="Century Gothic" w:cs="Century Gothic"/>
                          <w:sz w:val="28"/>
                          <w:szCs w:val="28"/>
                        </w:rPr>
                      </w:pPr>
                      <w:r>
                        <w:rPr>
                          <w:rFonts w:ascii="Century Gothic"/>
                          <w:color w:val="003447"/>
                          <w:w w:val="139"/>
                          <w:sz w:val="28"/>
                        </w:rPr>
                        <w:t>S</w:t>
                      </w:r>
                      <w:r>
                        <w:rPr>
                          <w:rFonts w:ascii="Century Gothic"/>
                          <w:color w:val="003447"/>
                          <w:spacing w:val="-3"/>
                          <w:w w:val="139"/>
                          <w:sz w:val="28"/>
                        </w:rPr>
                        <w:t>T</w:t>
                      </w:r>
                      <w:r>
                        <w:rPr>
                          <w:rFonts w:ascii="Century Gothic"/>
                          <w:color w:val="003447"/>
                          <w:spacing w:val="-3"/>
                          <w:w w:val="125"/>
                          <w:sz w:val="28"/>
                        </w:rPr>
                        <w:t>E</w:t>
                      </w:r>
                      <w:r>
                        <w:rPr>
                          <w:rFonts w:ascii="Century Gothic"/>
                          <w:color w:val="003447"/>
                          <w:w w:val="94"/>
                          <w:sz w:val="28"/>
                        </w:rPr>
                        <w:t>M</w:t>
                      </w:r>
                      <w:r>
                        <w:rPr>
                          <w:rFonts w:ascii="Century Gothic"/>
                          <w:color w:val="003447"/>
                          <w:spacing w:val="6"/>
                          <w:sz w:val="28"/>
                        </w:rPr>
                        <w:t xml:space="preserve"> </w:t>
                      </w:r>
                      <w:r>
                        <w:rPr>
                          <w:rFonts w:ascii="Century Gothic"/>
                          <w:color w:val="003447"/>
                          <w:w w:val="91"/>
                          <w:sz w:val="28"/>
                        </w:rPr>
                        <w:t>e</w:t>
                      </w:r>
                      <w:r>
                        <w:rPr>
                          <w:rFonts w:ascii="Century Gothic"/>
                          <w:color w:val="003447"/>
                          <w:w w:val="96"/>
                          <w:sz w:val="28"/>
                        </w:rPr>
                        <w:t>d</w:t>
                      </w:r>
                      <w:r>
                        <w:rPr>
                          <w:rFonts w:ascii="Century Gothic"/>
                          <w:color w:val="003447"/>
                          <w:spacing w:val="-1"/>
                          <w:w w:val="101"/>
                          <w:sz w:val="28"/>
                        </w:rPr>
                        <w:t>u</w:t>
                      </w:r>
                      <w:r>
                        <w:rPr>
                          <w:rFonts w:ascii="Century Gothic"/>
                          <w:color w:val="003447"/>
                          <w:spacing w:val="1"/>
                          <w:w w:val="88"/>
                          <w:sz w:val="28"/>
                        </w:rPr>
                        <w:t>c</w:t>
                      </w:r>
                      <w:r>
                        <w:rPr>
                          <w:rFonts w:ascii="Century Gothic"/>
                          <w:color w:val="003447"/>
                          <w:spacing w:val="-4"/>
                          <w:w w:val="84"/>
                          <w:sz w:val="28"/>
                        </w:rPr>
                        <w:t>a</w:t>
                      </w:r>
                      <w:r>
                        <w:rPr>
                          <w:rFonts w:ascii="Century Gothic"/>
                          <w:color w:val="003447"/>
                          <w:spacing w:val="-6"/>
                          <w:w w:val="119"/>
                          <w:sz w:val="28"/>
                        </w:rPr>
                        <w:t>t</w:t>
                      </w:r>
                      <w:r>
                        <w:rPr>
                          <w:rFonts w:ascii="Century Gothic"/>
                          <w:color w:val="003447"/>
                          <w:spacing w:val="-3"/>
                          <w:w w:val="131"/>
                          <w:sz w:val="28"/>
                        </w:rPr>
                        <w:t>i</w:t>
                      </w:r>
                      <w:r>
                        <w:rPr>
                          <w:rFonts w:ascii="Century Gothic"/>
                          <w:color w:val="003447"/>
                          <w:spacing w:val="-1"/>
                          <w:w w:val="98"/>
                          <w:sz w:val="28"/>
                        </w:rPr>
                        <w:t>o</w:t>
                      </w:r>
                      <w:r>
                        <w:rPr>
                          <w:rFonts w:ascii="Century Gothic"/>
                          <w:color w:val="003447"/>
                          <w:sz w:val="28"/>
                        </w:rPr>
                        <w:t>n</w:t>
                      </w:r>
                    </w:p>
                    <w:p w:rsidR="00C149D5" w:rsidRDefault="00C149D5" w:rsidP="009B1F4F">
                      <w:pPr>
                        <w:spacing w:before="43" w:line="240" w:lineRule="exact"/>
                        <w:rPr>
                          <w:rFonts w:ascii="Century Gothic" w:eastAsia="Century Gothic" w:hAnsi="Century Gothic" w:cs="Century Gothic"/>
                          <w:szCs w:val="20"/>
                        </w:rPr>
                      </w:pPr>
                      <w:r>
                        <w:rPr>
                          <w:rFonts w:ascii="Century Gothic" w:eastAsia="Century Gothic" w:hAnsi="Century Gothic" w:cs="Century Gothic"/>
                          <w:color w:val="231F20"/>
                          <w:w w:val="104"/>
                          <w:szCs w:val="20"/>
                        </w:rPr>
                        <w:t>R</w:t>
                      </w:r>
                      <w:r>
                        <w:rPr>
                          <w:rFonts w:ascii="Century Gothic" w:eastAsia="Century Gothic" w:hAnsi="Century Gothic" w:cs="Century Gothic"/>
                          <w:color w:val="231F20"/>
                          <w:spacing w:val="-1"/>
                          <w:w w:val="104"/>
                          <w:szCs w:val="20"/>
                        </w:rPr>
                        <w:t>e</w:t>
                      </w:r>
                      <w:r>
                        <w:rPr>
                          <w:rFonts w:ascii="Century Gothic" w:eastAsia="Century Gothic" w:hAnsi="Century Gothic" w:cs="Century Gothic"/>
                          <w:color w:val="231F20"/>
                          <w:spacing w:val="-1"/>
                          <w:w w:val="116"/>
                          <w:szCs w:val="20"/>
                        </w:rPr>
                        <w:t>f</w:t>
                      </w:r>
                      <w:r>
                        <w:rPr>
                          <w:rFonts w:ascii="Century Gothic" w:eastAsia="Century Gothic" w:hAnsi="Century Gothic" w:cs="Century Gothic"/>
                          <w:color w:val="231F20"/>
                          <w:spacing w:val="2"/>
                          <w:w w:val="91"/>
                          <w:szCs w:val="20"/>
                        </w:rPr>
                        <w:t>e</w:t>
                      </w:r>
                      <w:r>
                        <w:rPr>
                          <w:rFonts w:ascii="Century Gothic" w:eastAsia="Century Gothic" w:hAnsi="Century Gothic" w:cs="Century Gothic"/>
                          <w:color w:val="231F20"/>
                          <w:spacing w:val="1"/>
                          <w:w w:val="134"/>
                          <w:szCs w:val="20"/>
                        </w:rPr>
                        <w:t>r</w:t>
                      </w:r>
                      <w:r>
                        <w:rPr>
                          <w:rFonts w:ascii="Century Gothic" w:eastAsia="Century Gothic" w:hAnsi="Century Gothic" w:cs="Century Gothic"/>
                          <w:color w:val="231F20"/>
                          <w:w w:val="128"/>
                          <w:szCs w:val="20"/>
                        </w:rPr>
                        <w:t>s</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4"/>
                          <w:w w:val="119"/>
                          <w:szCs w:val="20"/>
                        </w:rPr>
                        <w:t>t</w:t>
                      </w:r>
                      <w:r>
                        <w:rPr>
                          <w:rFonts w:ascii="Century Gothic" w:eastAsia="Century Gothic" w:hAnsi="Century Gothic" w:cs="Century Gothic"/>
                          <w:color w:val="231F20"/>
                          <w:w w:val="98"/>
                          <w:szCs w:val="20"/>
                        </w:rPr>
                        <w:t>o</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2"/>
                          <w:w w:val="119"/>
                          <w:szCs w:val="20"/>
                        </w:rPr>
                        <w:t>t</w:t>
                      </w:r>
                      <w:r>
                        <w:rPr>
                          <w:rFonts w:ascii="Century Gothic" w:eastAsia="Century Gothic" w:hAnsi="Century Gothic" w:cs="Century Gothic"/>
                          <w:color w:val="231F20"/>
                          <w:spacing w:val="2"/>
                          <w:szCs w:val="20"/>
                        </w:rPr>
                        <w:t>h</w:t>
                      </w:r>
                      <w:r>
                        <w:rPr>
                          <w:rFonts w:ascii="Century Gothic" w:eastAsia="Century Gothic" w:hAnsi="Century Gothic" w:cs="Century Gothic"/>
                          <w:color w:val="231F20"/>
                          <w:w w:val="91"/>
                          <w:szCs w:val="20"/>
                        </w:rPr>
                        <w:t>e</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4"/>
                          <w:w w:val="119"/>
                          <w:szCs w:val="20"/>
                        </w:rPr>
                        <w:t>t</w:t>
                      </w:r>
                      <w:r>
                        <w:rPr>
                          <w:rFonts w:ascii="Century Gothic" w:eastAsia="Century Gothic" w:hAnsi="Century Gothic" w:cs="Century Gothic"/>
                          <w:color w:val="231F20"/>
                          <w:spacing w:val="1"/>
                          <w:w w:val="91"/>
                          <w:szCs w:val="20"/>
                        </w:rPr>
                        <w:t>e</w:t>
                      </w:r>
                      <w:r>
                        <w:rPr>
                          <w:rFonts w:ascii="Century Gothic" w:eastAsia="Century Gothic" w:hAnsi="Century Gothic" w:cs="Century Gothic"/>
                          <w:color w:val="231F20"/>
                          <w:spacing w:val="1"/>
                          <w:w w:val="84"/>
                          <w:szCs w:val="20"/>
                        </w:rPr>
                        <w:t>a</w:t>
                      </w:r>
                      <w:r>
                        <w:rPr>
                          <w:rFonts w:ascii="Century Gothic" w:eastAsia="Century Gothic" w:hAnsi="Century Gothic" w:cs="Century Gothic"/>
                          <w:color w:val="231F20"/>
                          <w:w w:val="88"/>
                          <w:szCs w:val="20"/>
                        </w:rPr>
                        <w:t>c</w:t>
                      </w:r>
                      <w:r>
                        <w:rPr>
                          <w:rFonts w:ascii="Century Gothic" w:eastAsia="Century Gothic" w:hAnsi="Century Gothic" w:cs="Century Gothic"/>
                          <w:color w:val="231F20"/>
                          <w:spacing w:val="1"/>
                          <w:szCs w:val="20"/>
                        </w:rPr>
                        <w:t>h</w:t>
                      </w:r>
                      <w:r>
                        <w:rPr>
                          <w:rFonts w:ascii="Century Gothic" w:eastAsia="Century Gothic" w:hAnsi="Century Gothic" w:cs="Century Gothic"/>
                          <w:color w:val="231F20"/>
                          <w:w w:val="131"/>
                          <w:szCs w:val="20"/>
                        </w:rPr>
                        <w:t>i</w:t>
                      </w:r>
                      <w:r>
                        <w:rPr>
                          <w:rFonts w:ascii="Century Gothic" w:eastAsia="Century Gothic" w:hAnsi="Century Gothic" w:cs="Century Gothic"/>
                          <w:color w:val="231F20"/>
                          <w:spacing w:val="1"/>
                          <w:szCs w:val="20"/>
                        </w:rPr>
                        <w:t>n</w:t>
                      </w:r>
                      <w:r>
                        <w:rPr>
                          <w:rFonts w:ascii="Century Gothic" w:eastAsia="Century Gothic" w:hAnsi="Century Gothic" w:cs="Century Gothic"/>
                          <w:color w:val="231F20"/>
                          <w:w w:val="98"/>
                          <w:szCs w:val="20"/>
                        </w:rPr>
                        <w:t>g</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2"/>
                          <w:w w:val="98"/>
                          <w:szCs w:val="20"/>
                        </w:rPr>
                        <w:t>o</w:t>
                      </w:r>
                      <w:r>
                        <w:rPr>
                          <w:rFonts w:ascii="Century Gothic" w:eastAsia="Century Gothic" w:hAnsi="Century Gothic" w:cs="Century Gothic"/>
                          <w:color w:val="231F20"/>
                          <w:w w:val="116"/>
                          <w:szCs w:val="20"/>
                        </w:rPr>
                        <w:t>f</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2"/>
                          <w:w w:val="119"/>
                          <w:szCs w:val="20"/>
                        </w:rPr>
                        <w:t>t</w:t>
                      </w:r>
                      <w:r>
                        <w:rPr>
                          <w:rFonts w:ascii="Century Gothic" w:eastAsia="Century Gothic" w:hAnsi="Century Gothic" w:cs="Century Gothic"/>
                          <w:color w:val="231F20"/>
                          <w:spacing w:val="2"/>
                          <w:szCs w:val="20"/>
                        </w:rPr>
                        <w:t>h</w:t>
                      </w:r>
                      <w:r>
                        <w:rPr>
                          <w:rFonts w:ascii="Century Gothic" w:eastAsia="Century Gothic" w:hAnsi="Century Gothic" w:cs="Century Gothic"/>
                          <w:color w:val="231F20"/>
                          <w:w w:val="91"/>
                          <w:szCs w:val="20"/>
                        </w:rPr>
                        <w:t>e</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2"/>
                          <w:w w:val="128"/>
                          <w:szCs w:val="20"/>
                        </w:rPr>
                        <w:t>S</w:t>
                      </w:r>
                      <w:r>
                        <w:rPr>
                          <w:rFonts w:ascii="Century Gothic" w:eastAsia="Century Gothic" w:hAnsi="Century Gothic" w:cs="Century Gothic"/>
                          <w:color w:val="231F20"/>
                          <w:w w:val="152"/>
                          <w:szCs w:val="20"/>
                        </w:rPr>
                        <w:t>T</w:t>
                      </w:r>
                      <w:r>
                        <w:rPr>
                          <w:rFonts w:ascii="Century Gothic" w:eastAsia="Century Gothic" w:hAnsi="Century Gothic" w:cs="Century Gothic"/>
                          <w:color w:val="231F20"/>
                          <w:w w:val="125"/>
                          <w:szCs w:val="20"/>
                        </w:rPr>
                        <w:t>E</w:t>
                      </w:r>
                      <w:r>
                        <w:rPr>
                          <w:rFonts w:ascii="Century Gothic" w:eastAsia="Century Gothic" w:hAnsi="Century Gothic" w:cs="Century Gothic"/>
                          <w:color w:val="231F20"/>
                          <w:w w:val="94"/>
                          <w:szCs w:val="20"/>
                        </w:rPr>
                        <w:t>M</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w w:val="96"/>
                          <w:szCs w:val="20"/>
                        </w:rPr>
                        <w:t>d</w:t>
                      </w:r>
                      <w:r>
                        <w:rPr>
                          <w:rFonts w:ascii="Century Gothic" w:eastAsia="Century Gothic" w:hAnsi="Century Gothic" w:cs="Century Gothic"/>
                          <w:color w:val="231F20"/>
                          <w:w w:val="131"/>
                          <w:szCs w:val="20"/>
                        </w:rPr>
                        <w:t>i</w:t>
                      </w:r>
                      <w:r>
                        <w:rPr>
                          <w:rFonts w:ascii="Century Gothic" w:eastAsia="Century Gothic" w:hAnsi="Century Gothic" w:cs="Century Gothic"/>
                          <w:color w:val="231F20"/>
                          <w:w w:val="128"/>
                          <w:szCs w:val="20"/>
                        </w:rPr>
                        <w:t>s</w:t>
                      </w:r>
                      <w:r>
                        <w:rPr>
                          <w:rFonts w:ascii="Century Gothic" w:eastAsia="Century Gothic" w:hAnsi="Century Gothic" w:cs="Century Gothic"/>
                          <w:color w:val="231F20"/>
                          <w:w w:val="98"/>
                          <w:szCs w:val="20"/>
                        </w:rPr>
                        <w:t>ci</w:t>
                      </w:r>
                      <w:r>
                        <w:rPr>
                          <w:rFonts w:ascii="Century Gothic" w:eastAsia="Century Gothic" w:hAnsi="Century Gothic" w:cs="Century Gothic"/>
                          <w:color w:val="231F20"/>
                          <w:spacing w:val="1"/>
                          <w:w w:val="97"/>
                          <w:szCs w:val="20"/>
                        </w:rPr>
                        <w:t>p</w:t>
                      </w:r>
                      <w:r>
                        <w:rPr>
                          <w:rFonts w:ascii="Century Gothic" w:eastAsia="Century Gothic" w:hAnsi="Century Gothic" w:cs="Century Gothic"/>
                          <w:color w:val="231F20"/>
                          <w:w w:val="131"/>
                          <w:szCs w:val="20"/>
                        </w:rPr>
                        <w:t>li</w:t>
                      </w:r>
                      <w:r>
                        <w:rPr>
                          <w:rFonts w:ascii="Century Gothic" w:eastAsia="Century Gothic" w:hAnsi="Century Gothic" w:cs="Century Gothic"/>
                          <w:color w:val="231F20"/>
                          <w:spacing w:val="2"/>
                          <w:szCs w:val="20"/>
                        </w:rPr>
                        <w:t>n</w:t>
                      </w:r>
                      <w:r>
                        <w:rPr>
                          <w:rFonts w:ascii="Century Gothic" w:eastAsia="Century Gothic" w:hAnsi="Century Gothic" w:cs="Century Gothic"/>
                          <w:color w:val="231F20"/>
                          <w:spacing w:val="1"/>
                          <w:w w:val="91"/>
                          <w:szCs w:val="20"/>
                        </w:rPr>
                        <w:t>e</w:t>
                      </w:r>
                      <w:r>
                        <w:rPr>
                          <w:rFonts w:ascii="Century Gothic" w:eastAsia="Century Gothic" w:hAnsi="Century Gothic" w:cs="Century Gothic"/>
                          <w:color w:val="231F20"/>
                          <w:spacing w:val="4"/>
                          <w:w w:val="128"/>
                          <w:szCs w:val="20"/>
                        </w:rPr>
                        <w:t>s</w:t>
                      </w:r>
                      <w:r>
                        <w:rPr>
                          <w:rFonts w:ascii="Century Gothic" w:eastAsia="Century Gothic" w:hAnsi="Century Gothic" w:cs="Century Gothic"/>
                          <w:color w:val="231F20"/>
                          <w:w w:val="88"/>
                          <w:szCs w:val="20"/>
                        </w:rPr>
                        <w:t>,</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1"/>
                          <w:w w:val="84"/>
                          <w:szCs w:val="20"/>
                        </w:rPr>
                        <w:t>a</w:t>
                      </w:r>
                      <w:r>
                        <w:rPr>
                          <w:rFonts w:ascii="Century Gothic" w:eastAsia="Century Gothic" w:hAnsi="Century Gothic" w:cs="Century Gothic"/>
                          <w:color w:val="231F20"/>
                          <w:w w:val="128"/>
                          <w:szCs w:val="20"/>
                        </w:rPr>
                        <w:t>s</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3"/>
                          <w:w w:val="103"/>
                          <w:szCs w:val="20"/>
                        </w:rPr>
                        <w:t>w</w:t>
                      </w:r>
                      <w:r>
                        <w:rPr>
                          <w:rFonts w:ascii="Century Gothic" w:eastAsia="Century Gothic" w:hAnsi="Century Gothic" w:cs="Century Gothic"/>
                          <w:color w:val="231F20"/>
                          <w:spacing w:val="1"/>
                          <w:w w:val="91"/>
                          <w:szCs w:val="20"/>
                        </w:rPr>
                        <w:t>e</w:t>
                      </w:r>
                      <w:r>
                        <w:rPr>
                          <w:rFonts w:ascii="Century Gothic" w:eastAsia="Century Gothic" w:hAnsi="Century Gothic" w:cs="Century Gothic"/>
                          <w:color w:val="231F20"/>
                          <w:spacing w:val="-1"/>
                          <w:w w:val="131"/>
                          <w:szCs w:val="20"/>
                        </w:rPr>
                        <w:t>l</w:t>
                      </w:r>
                      <w:r>
                        <w:rPr>
                          <w:rFonts w:ascii="Century Gothic" w:eastAsia="Century Gothic" w:hAnsi="Century Gothic" w:cs="Century Gothic"/>
                          <w:color w:val="231F20"/>
                          <w:w w:val="131"/>
                          <w:szCs w:val="20"/>
                        </w:rPr>
                        <w:t>l</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1"/>
                          <w:w w:val="84"/>
                          <w:szCs w:val="20"/>
                        </w:rPr>
                        <w:t>a</w:t>
                      </w:r>
                      <w:r>
                        <w:rPr>
                          <w:rFonts w:ascii="Century Gothic" w:eastAsia="Century Gothic" w:hAnsi="Century Gothic" w:cs="Century Gothic"/>
                          <w:color w:val="231F20"/>
                          <w:w w:val="128"/>
                          <w:szCs w:val="20"/>
                        </w:rPr>
                        <w:t>s</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2"/>
                          <w:w w:val="84"/>
                          <w:szCs w:val="20"/>
                        </w:rPr>
                        <w:t>a</w:t>
                      </w:r>
                      <w:r>
                        <w:rPr>
                          <w:rFonts w:ascii="Century Gothic" w:eastAsia="Century Gothic" w:hAnsi="Century Gothic" w:cs="Century Gothic"/>
                          <w:color w:val="231F20"/>
                          <w:szCs w:val="20"/>
                        </w:rPr>
                        <w:t>n</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w w:val="131"/>
                          <w:szCs w:val="20"/>
                        </w:rPr>
                        <w:t>i</w:t>
                      </w:r>
                      <w:r>
                        <w:rPr>
                          <w:rFonts w:ascii="Century Gothic" w:eastAsia="Century Gothic" w:hAnsi="Century Gothic" w:cs="Century Gothic"/>
                          <w:color w:val="231F20"/>
                          <w:spacing w:val="-1"/>
                          <w:szCs w:val="20"/>
                        </w:rPr>
                        <w:t>n</w:t>
                      </w:r>
                      <w:r>
                        <w:rPr>
                          <w:rFonts w:ascii="Century Gothic" w:eastAsia="Century Gothic" w:hAnsi="Century Gothic" w:cs="Century Gothic"/>
                          <w:color w:val="231F20"/>
                          <w:spacing w:val="-4"/>
                          <w:w w:val="119"/>
                          <w:szCs w:val="20"/>
                        </w:rPr>
                        <w:t>t</w:t>
                      </w:r>
                      <w:r>
                        <w:rPr>
                          <w:rFonts w:ascii="Century Gothic" w:eastAsia="Century Gothic" w:hAnsi="Century Gothic" w:cs="Century Gothic"/>
                          <w:color w:val="231F20"/>
                          <w:spacing w:val="1"/>
                          <w:w w:val="91"/>
                          <w:szCs w:val="20"/>
                        </w:rPr>
                        <w:t>e</w:t>
                      </w:r>
                      <w:r>
                        <w:rPr>
                          <w:rFonts w:ascii="Century Gothic" w:eastAsia="Century Gothic" w:hAnsi="Century Gothic" w:cs="Century Gothic"/>
                          <w:color w:val="231F20"/>
                          <w:spacing w:val="1"/>
                          <w:w w:val="98"/>
                          <w:szCs w:val="20"/>
                        </w:rPr>
                        <w:t>g</w:t>
                      </w:r>
                      <w:r>
                        <w:rPr>
                          <w:rFonts w:ascii="Century Gothic" w:eastAsia="Century Gothic" w:hAnsi="Century Gothic" w:cs="Century Gothic"/>
                          <w:color w:val="231F20"/>
                          <w:szCs w:val="20"/>
                        </w:rPr>
                        <w:t>r</w:t>
                      </w:r>
                      <w:r>
                        <w:rPr>
                          <w:rFonts w:ascii="Century Gothic" w:eastAsia="Century Gothic" w:hAnsi="Century Gothic" w:cs="Century Gothic"/>
                          <w:color w:val="231F20"/>
                          <w:spacing w:val="-1"/>
                          <w:szCs w:val="20"/>
                        </w:rPr>
                        <w:t>a</w:t>
                      </w:r>
                      <w:r>
                        <w:rPr>
                          <w:rFonts w:ascii="Century Gothic" w:eastAsia="Century Gothic" w:hAnsi="Century Gothic" w:cs="Century Gothic"/>
                          <w:color w:val="231F20"/>
                          <w:spacing w:val="-4"/>
                          <w:w w:val="119"/>
                          <w:szCs w:val="20"/>
                        </w:rPr>
                        <w:t>t</w:t>
                      </w:r>
                      <w:r>
                        <w:rPr>
                          <w:rFonts w:ascii="Century Gothic" w:eastAsia="Century Gothic" w:hAnsi="Century Gothic" w:cs="Century Gothic"/>
                          <w:color w:val="231F20"/>
                          <w:spacing w:val="2"/>
                          <w:w w:val="91"/>
                          <w:szCs w:val="20"/>
                        </w:rPr>
                        <w:t>e</w:t>
                      </w:r>
                      <w:r>
                        <w:rPr>
                          <w:rFonts w:ascii="Century Gothic" w:eastAsia="Century Gothic" w:hAnsi="Century Gothic" w:cs="Century Gothic"/>
                          <w:color w:val="231F20"/>
                          <w:w w:val="96"/>
                          <w:szCs w:val="20"/>
                        </w:rPr>
                        <w:t>d</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2"/>
                          <w:w w:val="84"/>
                          <w:szCs w:val="20"/>
                        </w:rPr>
                        <w:t>a</w:t>
                      </w:r>
                      <w:r>
                        <w:rPr>
                          <w:rFonts w:ascii="Century Gothic" w:eastAsia="Century Gothic" w:hAnsi="Century Gothic" w:cs="Century Gothic"/>
                          <w:color w:val="231F20"/>
                          <w:spacing w:val="1"/>
                          <w:w w:val="97"/>
                          <w:szCs w:val="20"/>
                        </w:rPr>
                        <w:t>pp</w:t>
                      </w:r>
                      <w:r>
                        <w:rPr>
                          <w:rFonts w:ascii="Century Gothic" w:eastAsia="Century Gothic" w:hAnsi="Century Gothic" w:cs="Century Gothic"/>
                          <w:color w:val="231F20"/>
                          <w:spacing w:val="-2"/>
                          <w:w w:val="134"/>
                          <w:szCs w:val="20"/>
                        </w:rPr>
                        <w:t>r</w:t>
                      </w:r>
                      <w:r>
                        <w:rPr>
                          <w:rFonts w:ascii="Century Gothic" w:eastAsia="Century Gothic" w:hAnsi="Century Gothic" w:cs="Century Gothic"/>
                          <w:color w:val="231F20"/>
                          <w:spacing w:val="1"/>
                          <w:w w:val="98"/>
                          <w:szCs w:val="20"/>
                        </w:rPr>
                        <w:t>o</w:t>
                      </w:r>
                      <w:r>
                        <w:rPr>
                          <w:rFonts w:ascii="Century Gothic" w:eastAsia="Century Gothic" w:hAnsi="Century Gothic" w:cs="Century Gothic"/>
                          <w:color w:val="231F20"/>
                          <w:spacing w:val="1"/>
                          <w:w w:val="84"/>
                          <w:szCs w:val="20"/>
                        </w:rPr>
                        <w:t>a</w:t>
                      </w:r>
                      <w:r>
                        <w:rPr>
                          <w:rFonts w:ascii="Century Gothic" w:eastAsia="Century Gothic" w:hAnsi="Century Gothic" w:cs="Century Gothic"/>
                          <w:color w:val="231F20"/>
                          <w:w w:val="88"/>
                          <w:szCs w:val="20"/>
                        </w:rPr>
                        <w:t>c</w:t>
                      </w:r>
                      <w:r>
                        <w:rPr>
                          <w:rFonts w:ascii="Century Gothic" w:eastAsia="Century Gothic" w:hAnsi="Century Gothic" w:cs="Century Gothic"/>
                          <w:color w:val="231F20"/>
                          <w:szCs w:val="20"/>
                        </w:rPr>
                        <w:t xml:space="preserve">h </w:t>
                      </w:r>
                      <w:r>
                        <w:rPr>
                          <w:rFonts w:ascii="Century Gothic" w:eastAsia="Century Gothic" w:hAnsi="Century Gothic" w:cs="Century Gothic"/>
                          <w:color w:val="231F20"/>
                          <w:spacing w:val="-2"/>
                          <w:w w:val="119"/>
                          <w:szCs w:val="20"/>
                        </w:rPr>
                        <w:t>t</w:t>
                      </w:r>
                      <w:r>
                        <w:rPr>
                          <w:rFonts w:ascii="Century Gothic" w:eastAsia="Century Gothic" w:hAnsi="Century Gothic" w:cs="Century Gothic"/>
                          <w:color w:val="231F20"/>
                          <w:spacing w:val="1"/>
                          <w:szCs w:val="20"/>
                        </w:rPr>
                        <w:t>h</w:t>
                      </w:r>
                      <w:r>
                        <w:rPr>
                          <w:rFonts w:ascii="Century Gothic" w:eastAsia="Century Gothic" w:hAnsi="Century Gothic" w:cs="Century Gothic"/>
                          <w:color w:val="231F20"/>
                          <w:spacing w:val="-1"/>
                          <w:w w:val="84"/>
                          <w:szCs w:val="20"/>
                        </w:rPr>
                        <w:t>a</w:t>
                      </w:r>
                      <w:r>
                        <w:rPr>
                          <w:rFonts w:ascii="Century Gothic" w:eastAsia="Century Gothic" w:hAnsi="Century Gothic" w:cs="Century Gothic"/>
                          <w:color w:val="231F20"/>
                          <w:w w:val="119"/>
                          <w:szCs w:val="20"/>
                        </w:rPr>
                        <w:t>t</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w w:val="131"/>
                          <w:szCs w:val="20"/>
                        </w:rPr>
                        <w:t>i</w:t>
                      </w:r>
                      <w:r>
                        <w:rPr>
                          <w:rFonts w:ascii="Century Gothic" w:eastAsia="Century Gothic" w:hAnsi="Century Gothic" w:cs="Century Gothic"/>
                          <w:color w:val="231F20"/>
                          <w:spacing w:val="1"/>
                          <w:szCs w:val="20"/>
                        </w:rPr>
                        <w:t>n</w:t>
                      </w:r>
                      <w:r>
                        <w:rPr>
                          <w:rFonts w:ascii="Century Gothic" w:eastAsia="Century Gothic" w:hAnsi="Century Gothic" w:cs="Century Gothic"/>
                          <w:color w:val="231F20"/>
                          <w:w w:val="88"/>
                          <w:szCs w:val="20"/>
                        </w:rPr>
                        <w:t>c</w:t>
                      </w:r>
                      <w:r>
                        <w:rPr>
                          <w:rFonts w:ascii="Century Gothic" w:eastAsia="Century Gothic" w:hAnsi="Century Gothic" w:cs="Century Gothic"/>
                          <w:color w:val="231F20"/>
                          <w:spacing w:val="-2"/>
                          <w:w w:val="134"/>
                          <w:szCs w:val="20"/>
                        </w:rPr>
                        <w:t>r</w:t>
                      </w:r>
                      <w:r>
                        <w:rPr>
                          <w:rFonts w:ascii="Century Gothic" w:eastAsia="Century Gothic" w:hAnsi="Century Gothic" w:cs="Century Gothic"/>
                          <w:color w:val="231F20"/>
                          <w:spacing w:val="1"/>
                          <w:w w:val="91"/>
                          <w:szCs w:val="20"/>
                        </w:rPr>
                        <w:t>e</w:t>
                      </w:r>
                      <w:r>
                        <w:rPr>
                          <w:rFonts w:ascii="Century Gothic" w:eastAsia="Century Gothic" w:hAnsi="Century Gothic" w:cs="Century Gothic"/>
                          <w:color w:val="231F20"/>
                          <w:spacing w:val="1"/>
                          <w:w w:val="84"/>
                          <w:szCs w:val="20"/>
                        </w:rPr>
                        <w:t>a</w:t>
                      </w:r>
                      <w:r>
                        <w:rPr>
                          <w:rFonts w:ascii="Century Gothic" w:eastAsia="Century Gothic" w:hAnsi="Century Gothic" w:cs="Century Gothic"/>
                          <w:color w:val="231F20"/>
                          <w:w w:val="128"/>
                          <w:szCs w:val="20"/>
                        </w:rPr>
                        <w:t>s</w:t>
                      </w:r>
                      <w:r>
                        <w:rPr>
                          <w:rFonts w:ascii="Century Gothic" w:eastAsia="Century Gothic" w:hAnsi="Century Gothic" w:cs="Century Gothic"/>
                          <w:color w:val="231F20"/>
                          <w:spacing w:val="1"/>
                          <w:w w:val="91"/>
                          <w:szCs w:val="20"/>
                        </w:rPr>
                        <w:t>e</w:t>
                      </w:r>
                      <w:r>
                        <w:rPr>
                          <w:rFonts w:ascii="Century Gothic" w:eastAsia="Century Gothic" w:hAnsi="Century Gothic" w:cs="Century Gothic"/>
                          <w:color w:val="231F20"/>
                          <w:w w:val="128"/>
                          <w:szCs w:val="20"/>
                        </w:rPr>
                        <w:t>s</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w w:val="131"/>
                          <w:szCs w:val="20"/>
                        </w:rPr>
                        <w:t>i</w:t>
                      </w:r>
                      <w:r>
                        <w:rPr>
                          <w:rFonts w:ascii="Century Gothic" w:eastAsia="Century Gothic" w:hAnsi="Century Gothic" w:cs="Century Gothic"/>
                          <w:color w:val="231F20"/>
                          <w:spacing w:val="-1"/>
                          <w:szCs w:val="20"/>
                        </w:rPr>
                        <w:t>n</w:t>
                      </w:r>
                      <w:r>
                        <w:rPr>
                          <w:rFonts w:ascii="Century Gothic" w:eastAsia="Century Gothic" w:hAnsi="Century Gothic" w:cs="Century Gothic"/>
                          <w:color w:val="231F20"/>
                          <w:spacing w:val="-4"/>
                          <w:w w:val="119"/>
                          <w:szCs w:val="20"/>
                        </w:rPr>
                        <w:t>t</w:t>
                      </w:r>
                      <w:r>
                        <w:rPr>
                          <w:rFonts w:ascii="Century Gothic" w:eastAsia="Century Gothic" w:hAnsi="Century Gothic" w:cs="Century Gothic"/>
                          <w:color w:val="231F20"/>
                          <w:spacing w:val="2"/>
                          <w:w w:val="91"/>
                          <w:szCs w:val="20"/>
                        </w:rPr>
                        <w:t>e</w:t>
                      </w:r>
                      <w:r>
                        <w:rPr>
                          <w:rFonts w:ascii="Century Gothic" w:eastAsia="Century Gothic" w:hAnsi="Century Gothic" w:cs="Century Gothic"/>
                          <w:color w:val="231F20"/>
                          <w:spacing w:val="-2"/>
                          <w:w w:val="134"/>
                          <w:szCs w:val="20"/>
                        </w:rPr>
                        <w:t>r</w:t>
                      </w:r>
                      <w:r>
                        <w:rPr>
                          <w:rFonts w:ascii="Century Gothic" w:eastAsia="Century Gothic" w:hAnsi="Century Gothic" w:cs="Century Gothic"/>
                          <w:color w:val="231F20"/>
                          <w:spacing w:val="1"/>
                          <w:w w:val="91"/>
                          <w:szCs w:val="20"/>
                        </w:rPr>
                        <w:t>e</w:t>
                      </w:r>
                      <w:r>
                        <w:rPr>
                          <w:rFonts w:ascii="Century Gothic" w:eastAsia="Century Gothic" w:hAnsi="Century Gothic" w:cs="Century Gothic"/>
                          <w:color w:val="231F20"/>
                          <w:spacing w:val="1"/>
                          <w:w w:val="128"/>
                          <w:szCs w:val="20"/>
                        </w:rPr>
                        <w:t>s</w:t>
                      </w:r>
                      <w:r>
                        <w:rPr>
                          <w:rFonts w:ascii="Century Gothic" w:eastAsia="Century Gothic" w:hAnsi="Century Gothic" w:cs="Century Gothic"/>
                          <w:color w:val="231F20"/>
                          <w:w w:val="119"/>
                          <w:szCs w:val="20"/>
                        </w:rPr>
                        <w:t>t</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2"/>
                          <w:w w:val="84"/>
                          <w:szCs w:val="20"/>
                        </w:rPr>
                        <w:t>a</w:t>
                      </w:r>
                      <w:r>
                        <w:rPr>
                          <w:rFonts w:ascii="Century Gothic" w:eastAsia="Century Gothic" w:hAnsi="Century Gothic" w:cs="Century Gothic"/>
                          <w:color w:val="231F20"/>
                          <w:spacing w:val="2"/>
                          <w:szCs w:val="20"/>
                        </w:rPr>
                        <w:t>n</w:t>
                      </w:r>
                      <w:r>
                        <w:rPr>
                          <w:rFonts w:ascii="Century Gothic" w:eastAsia="Century Gothic" w:hAnsi="Century Gothic" w:cs="Century Gothic"/>
                          <w:color w:val="231F20"/>
                          <w:w w:val="96"/>
                          <w:szCs w:val="20"/>
                        </w:rPr>
                        <w:t>d</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1"/>
                          <w:w w:val="113"/>
                          <w:szCs w:val="20"/>
                        </w:rPr>
                        <w:t>k</w:t>
                      </w:r>
                      <w:r>
                        <w:rPr>
                          <w:rFonts w:ascii="Century Gothic" w:eastAsia="Century Gothic" w:hAnsi="Century Gothic" w:cs="Century Gothic"/>
                          <w:color w:val="231F20"/>
                          <w:spacing w:val="1"/>
                          <w:szCs w:val="20"/>
                        </w:rPr>
                        <w:t>n</w:t>
                      </w:r>
                      <w:r>
                        <w:rPr>
                          <w:rFonts w:ascii="Century Gothic" w:eastAsia="Century Gothic" w:hAnsi="Century Gothic" w:cs="Century Gothic"/>
                          <w:color w:val="231F20"/>
                          <w:spacing w:val="-3"/>
                          <w:w w:val="98"/>
                          <w:szCs w:val="20"/>
                        </w:rPr>
                        <w:t>o</w:t>
                      </w:r>
                      <w:r>
                        <w:rPr>
                          <w:rFonts w:ascii="Century Gothic" w:eastAsia="Century Gothic" w:hAnsi="Century Gothic" w:cs="Century Gothic"/>
                          <w:color w:val="231F20"/>
                          <w:spacing w:val="-1"/>
                          <w:w w:val="103"/>
                          <w:szCs w:val="20"/>
                        </w:rPr>
                        <w:t>w</w:t>
                      </w:r>
                      <w:r>
                        <w:rPr>
                          <w:rFonts w:ascii="Century Gothic" w:eastAsia="Century Gothic" w:hAnsi="Century Gothic" w:cs="Century Gothic"/>
                          <w:color w:val="231F20"/>
                          <w:spacing w:val="1"/>
                          <w:w w:val="131"/>
                          <w:szCs w:val="20"/>
                        </w:rPr>
                        <w:t>l</w:t>
                      </w:r>
                      <w:r>
                        <w:rPr>
                          <w:rFonts w:ascii="Century Gothic" w:eastAsia="Century Gothic" w:hAnsi="Century Gothic" w:cs="Century Gothic"/>
                          <w:color w:val="231F20"/>
                          <w:spacing w:val="2"/>
                          <w:w w:val="91"/>
                          <w:szCs w:val="20"/>
                        </w:rPr>
                        <w:t>e</w:t>
                      </w:r>
                      <w:r>
                        <w:rPr>
                          <w:rFonts w:ascii="Century Gothic" w:eastAsia="Century Gothic" w:hAnsi="Century Gothic" w:cs="Century Gothic"/>
                          <w:color w:val="231F20"/>
                          <w:spacing w:val="1"/>
                          <w:w w:val="96"/>
                          <w:szCs w:val="20"/>
                        </w:rPr>
                        <w:t>d</w:t>
                      </w:r>
                      <w:r>
                        <w:rPr>
                          <w:rFonts w:ascii="Century Gothic" w:eastAsia="Century Gothic" w:hAnsi="Century Gothic" w:cs="Century Gothic"/>
                          <w:color w:val="231F20"/>
                          <w:spacing w:val="1"/>
                          <w:w w:val="98"/>
                          <w:szCs w:val="20"/>
                        </w:rPr>
                        <w:t>g</w:t>
                      </w:r>
                      <w:r>
                        <w:rPr>
                          <w:rFonts w:ascii="Century Gothic" w:eastAsia="Century Gothic" w:hAnsi="Century Gothic" w:cs="Century Gothic"/>
                          <w:color w:val="231F20"/>
                          <w:w w:val="91"/>
                          <w:szCs w:val="20"/>
                        </w:rPr>
                        <w:t>e</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w w:val="131"/>
                          <w:szCs w:val="20"/>
                        </w:rPr>
                        <w:t>i</w:t>
                      </w:r>
                      <w:r>
                        <w:rPr>
                          <w:rFonts w:ascii="Century Gothic" w:eastAsia="Century Gothic" w:hAnsi="Century Gothic" w:cs="Century Gothic"/>
                          <w:color w:val="231F20"/>
                          <w:szCs w:val="20"/>
                        </w:rPr>
                        <w:t>n</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2"/>
                          <w:w w:val="128"/>
                          <w:szCs w:val="20"/>
                        </w:rPr>
                        <w:t>S</w:t>
                      </w:r>
                      <w:r>
                        <w:rPr>
                          <w:rFonts w:ascii="Century Gothic" w:eastAsia="Century Gothic" w:hAnsi="Century Gothic" w:cs="Century Gothic"/>
                          <w:color w:val="231F20"/>
                          <w:w w:val="152"/>
                          <w:szCs w:val="20"/>
                        </w:rPr>
                        <w:t>T</w:t>
                      </w:r>
                      <w:r>
                        <w:rPr>
                          <w:rFonts w:ascii="Century Gothic" w:eastAsia="Century Gothic" w:hAnsi="Century Gothic" w:cs="Century Gothic"/>
                          <w:color w:val="231F20"/>
                          <w:w w:val="125"/>
                          <w:szCs w:val="20"/>
                        </w:rPr>
                        <w:t>E</w:t>
                      </w:r>
                      <w:r>
                        <w:rPr>
                          <w:rFonts w:ascii="Century Gothic" w:eastAsia="Century Gothic" w:hAnsi="Century Gothic" w:cs="Century Gothic"/>
                          <w:color w:val="231F20"/>
                          <w:w w:val="94"/>
                          <w:szCs w:val="20"/>
                        </w:rPr>
                        <w:t>M</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w w:val="96"/>
                          <w:szCs w:val="20"/>
                        </w:rPr>
                        <w:t>d</w:t>
                      </w:r>
                      <w:r>
                        <w:rPr>
                          <w:rFonts w:ascii="Century Gothic" w:eastAsia="Century Gothic" w:hAnsi="Century Gothic" w:cs="Century Gothic"/>
                          <w:color w:val="231F20"/>
                          <w:w w:val="131"/>
                          <w:szCs w:val="20"/>
                        </w:rPr>
                        <w:t>i</w:t>
                      </w:r>
                      <w:r>
                        <w:rPr>
                          <w:rFonts w:ascii="Century Gothic" w:eastAsia="Century Gothic" w:hAnsi="Century Gothic" w:cs="Century Gothic"/>
                          <w:color w:val="231F20"/>
                          <w:w w:val="128"/>
                          <w:szCs w:val="20"/>
                        </w:rPr>
                        <w:t>s</w:t>
                      </w:r>
                      <w:r>
                        <w:rPr>
                          <w:rFonts w:ascii="Century Gothic" w:eastAsia="Century Gothic" w:hAnsi="Century Gothic" w:cs="Century Gothic"/>
                          <w:color w:val="231F20"/>
                          <w:w w:val="98"/>
                          <w:szCs w:val="20"/>
                        </w:rPr>
                        <w:t>ci</w:t>
                      </w:r>
                      <w:r>
                        <w:rPr>
                          <w:rFonts w:ascii="Century Gothic" w:eastAsia="Century Gothic" w:hAnsi="Century Gothic" w:cs="Century Gothic"/>
                          <w:color w:val="231F20"/>
                          <w:spacing w:val="1"/>
                          <w:w w:val="97"/>
                          <w:szCs w:val="20"/>
                        </w:rPr>
                        <w:t>p</w:t>
                      </w:r>
                      <w:r>
                        <w:rPr>
                          <w:rFonts w:ascii="Century Gothic" w:eastAsia="Century Gothic" w:hAnsi="Century Gothic" w:cs="Century Gothic"/>
                          <w:color w:val="231F20"/>
                          <w:w w:val="131"/>
                          <w:szCs w:val="20"/>
                        </w:rPr>
                        <w:t>li</w:t>
                      </w:r>
                      <w:r>
                        <w:rPr>
                          <w:rFonts w:ascii="Century Gothic" w:eastAsia="Century Gothic" w:hAnsi="Century Gothic" w:cs="Century Gothic"/>
                          <w:color w:val="231F20"/>
                          <w:spacing w:val="2"/>
                          <w:szCs w:val="20"/>
                        </w:rPr>
                        <w:t>n</w:t>
                      </w:r>
                      <w:r>
                        <w:rPr>
                          <w:rFonts w:ascii="Century Gothic" w:eastAsia="Century Gothic" w:hAnsi="Century Gothic" w:cs="Century Gothic"/>
                          <w:color w:val="231F20"/>
                          <w:spacing w:val="1"/>
                          <w:w w:val="91"/>
                          <w:szCs w:val="20"/>
                        </w:rPr>
                        <w:t>e</w:t>
                      </w:r>
                      <w:r>
                        <w:rPr>
                          <w:rFonts w:ascii="Century Gothic" w:eastAsia="Century Gothic" w:hAnsi="Century Gothic" w:cs="Century Gothic"/>
                          <w:color w:val="231F20"/>
                          <w:w w:val="128"/>
                          <w:szCs w:val="20"/>
                        </w:rPr>
                        <w:t>s</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2"/>
                          <w:w w:val="84"/>
                          <w:szCs w:val="20"/>
                        </w:rPr>
                        <w:t>a</w:t>
                      </w:r>
                      <w:r>
                        <w:rPr>
                          <w:rFonts w:ascii="Century Gothic" w:eastAsia="Century Gothic" w:hAnsi="Century Gothic" w:cs="Century Gothic"/>
                          <w:color w:val="231F20"/>
                          <w:spacing w:val="2"/>
                          <w:szCs w:val="20"/>
                        </w:rPr>
                        <w:t>n</w:t>
                      </w:r>
                      <w:r>
                        <w:rPr>
                          <w:rFonts w:ascii="Century Gothic" w:eastAsia="Century Gothic" w:hAnsi="Century Gothic" w:cs="Century Gothic"/>
                          <w:color w:val="231F20"/>
                          <w:w w:val="96"/>
                          <w:szCs w:val="20"/>
                        </w:rPr>
                        <w:t>d</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w w:val="131"/>
                          <w:szCs w:val="20"/>
                        </w:rPr>
                        <w:t>i</w:t>
                      </w:r>
                      <w:r>
                        <w:rPr>
                          <w:rFonts w:ascii="Century Gothic" w:eastAsia="Century Gothic" w:hAnsi="Century Gothic" w:cs="Century Gothic"/>
                          <w:color w:val="231F20"/>
                          <w:spacing w:val="1"/>
                          <w:w w:val="101"/>
                          <w:szCs w:val="20"/>
                        </w:rPr>
                        <w:t>m</w:t>
                      </w:r>
                      <w:r>
                        <w:rPr>
                          <w:rFonts w:ascii="Century Gothic" w:eastAsia="Century Gothic" w:hAnsi="Century Gothic" w:cs="Century Gothic"/>
                          <w:color w:val="231F20"/>
                          <w:spacing w:val="1"/>
                          <w:w w:val="97"/>
                          <w:szCs w:val="20"/>
                        </w:rPr>
                        <w:t>p</w:t>
                      </w:r>
                      <w:r>
                        <w:rPr>
                          <w:rFonts w:ascii="Century Gothic" w:eastAsia="Century Gothic" w:hAnsi="Century Gothic" w:cs="Century Gothic"/>
                          <w:color w:val="231F20"/>
                          <w:spacing w:val="-2"/>
                          <w:w w:val="134"/>
                          <w:szCs w:val="20"/>
                        </w:rPr>
                        <w:t>r</w:t>
                      </w:r>
                      <w:r>
                        <w:rPr>
                          <w:rFonts w:ascii="Century Gothic" w:eastAsia="Century Gothic" w:hAnsi="Century Gothic" w:cs="Century Gothic"/>
                          <w:color w:val="231F20"/>
                          <w:spacing w:val="-4"/>
                          <w:w w:val="98"/>
                          <w:szCs w:val="20"/>
                        </w:rPr>
                        <w:t>o</w:t>
                      </w:r>
                      <w:r>
                        <w:rPr>
                          <w:rFonts w:ascii="Century Gothic" w:eastAsia="Century Gothic" w:hAnsi="Century Gothic" w:cs="Century Gothic"/>
                          <w:color w:val="231F20"/>
                          <w:spacing w:val="-4"/>
                          <w:w w:val="105"/>
                          <w:szCs w:val="20"/>
                        </w:rPr>
                        <w:t>v</w:t>
                      </w:r>
                      <w:r>
                        <w:rPr>
                          <w:rFonts w:ascii="Century Gothic" w:eastAsia="Century Gothic" w:hAnsi="Century Gothic" w:cs="Century Gothic"/>
                          <w:color w:val="231F20"/>
                          <w:spacing w:val="1"/>
                          <w:w w:val="91"/>
                          <w:szCs w:val="20"/>
                        </w:rPr>
                        <w:t>e</w:t>
                      </w:r>
                      <w:r>
                        <w:rPr>
                          <w:rFonts w:ascii="Century Gothic" w:eastAsia="Century Gothic" w:hAnsi="Century Gothic" w:cs="Century Gothic"/>
                          <w:color w:val="231F20"/>
                          <w:w w:val="128"/>
                          <w:szCs w:val="20"/>
                        </w:rPr>
                        <w:t>s</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1"/>
                          <w:w w:val="128"/>
                          <w:szCs w:val="20"/>
                        </w:rPr>
                        <w:t>s</w:t>
                      </w:r>
                      <w:r>
                        <w:rPr>
                          <w:rFonts w:ascii="Century Gothic" w:eastAsia="Century Gothic" w:hAnsi="Century Gothic" w:cs="Century Gothic"/>
                          <w:color w:val="231F20"/>
                          <w:spacing w:val="-1"/>
                          <w:w w:val="119"/>
                          <w:szCs w:val="20"/>
                        </w:rPr>
                        <w:t>t</w:t>
                      </w:r>
                      <w:r>
                        <w:rPr>
                          <w:rFonts w:ascii="Century Gothic" w:eastAsia="Century Gothic" w:hAnsi="Century Gothic" w:cs="Century Gothic"/>
                          <w:color w:val="231F20"/>
                          <w:spacing w:val="1"/>
                          <w:w w:val="101"/>
                          <w:szCs w:val="20"/>
                        </w:rPr>
                        <w:t>u</w:t>
                      </w:r>
                      <w:r>
                        <w:rPr>
                          <w:rFonts w:ascii="Century Gothic" w:eastAsia="Century Gothic" w:hAnsi="Century Gothic" w:cs="Century Gothic"/>
                          <w:color w:val="231F20"/>
                          <w:spacing w:val="1"/>
                          <w:w w:val="96"/>
                          <w:szCs w:val="20"/>
                        </w:rPr>
                        <w:t>d</w:t>
                      </w:r>
                      <w:r>
                        <w:rPr>
                          <w:rFonts w:ascii="Century Gothic" w:eastAsia="Century Gothic" w:hAnsi="Century Gothic" w:cs="Century Gothic"/>
                          <w:color w:val="231F20"/>
                          <w:spacing w:val="2"/>
                          <w:w w:val="91"/>
                          <w:szCs w:val="20"/>
                        </w:rPr>
                        <w:t>e</w:t>
                      </w:r>
                      <w:r>
                        <w:rPr>
                          <w:rFonts w:ascii="Century Gothic" w:eastAsia="Century Gothic" w:hAnsi="Century Gothic" w:cs="Century Gothic"/>
                          <w:color w:val="231F20"/>
                          <w:spacing w:val="-1"/>
                          <w:szCs w:val="20"/>
                        </w:rPr>
                        <w:t>n</w:t>
                      </w:r>
                      <w:r>
                        <w:rPr>
                          <w:rFonts w:ascii="Century Gothic" w:eastAsia="Century Gothic" w:hAnsi="Century Gothic" w:cs="Century Gothic"/>
                          <w:color w:val="231F20"/>
                          <w:spacing w:val="2"/>
                          <w:w w:val="119"/>
                          <w:szCs w:val="20"/>
                        </w:rPr>
                        <w:t>t</w:t>
                      </w:r>
                      <w:r>
                        <w:rPr>
                          <w:rFonts w:ascii="Century Gothic" w:eastAsia="Century Gothic" w:hAnsi="Century Gothic" w:cs="Century Gothic"/>
                          <w:color w:val="231F20"/>
                          <w:spacing w:val="1"/>
                          <w:w w:val="128"/>
                          <w:szCs w:val="20"/>
                        </w:rPr>
                        <w:t>s</w:t>
                      </w:r>
                      <w:r>
                        <w:rPr>
                          <w:rFonts w:ascii="Century Gothic" w:eastAsia="Century Gothic" w:hAnsi="Century Gothic" w:cs="Century Gothic"/>
                          <w:color w:val="231F20"/>
                          <w:w w:val="69"/>
                          <w:szCs w:val="20"/>
                        </w:rPr>
                        <w:t xml:space="preserve">’ </w:t>
                      </w:r>
                      <w:r>
                        <w:rPr>
                          <w:rFonts w:ascii="Century Gothic" w:eastAsia="Century Gothic" w:hAnsi="Century Gothic" w:cs="Century Gothic"/>
                          <w:color w:val="231F20"/>
                          <w:spacing w:val="1"/>
                          <w:w w:val="97"/>
                          <w:szCs w:val="20"/>
                        </w:rPr>
                        <w:t>p</w:t>
                      </w:r>
                      <w:r>
                        <w:rPr>
                          <w:rFonts w:ascii="Century Gothic" w:eastAsia="Century Gothic" w:hAnsi="Century Gothic" w:cs="Century Gothic"/>
                          <w:color w:val="231F20"/>
                          <w:spacing w:val="-2"/>
                          <w:w w:val="134"/>
                          <w:szCs w:val="20"/>
                        </w:rPr>
                        <w:t>r</w:t>
                      </w:r>
                      <w:r>
                        <w:rPr>
                          <w:rFonts w:ascii="Century Gothic" w:eastAsia="Century Gothic" w:hAnsi="Century Gothic" w:cs="Century Gothic"/>
                          <w:color w:val="231F20"/>
                          <w:spacing w:val="1"/>
                          <w:w w:val="98"/>
                          <w:szCs w:val="20"/>
                        </w:rPr>
                        <w:t>o</w:t>
                      </w:r>
                      <w:r>
                        <w:rPr>
                          <w:rFonts w:ascii="Century Gothic" w:eastAsia="Century Gothic" w:hAnsi="Century Gothic" w:cs="Century Gothic"/>
                          <w:color w:val="231F20"/>
                          <w:spacing w:val="1"/>
                          <w:w w:val="97"/>
                          <w:szCs w:val="20"/>
                        </w:rPr>
                        <w:t>b</w:t>
                      </w:r>
                      <w:r>
                        <w:rPr>
                          <w:rFonts w:ascii="Century Gothic" w:eastAsia="Century Gothic" w:hAnsi="Century Gothic" w:cs="Century Gothic"/>
                          <w:color w:val="231F20"/>
                          <w:spacing w:val="1"/>
                          <w:w w:val="131"/>
                          <w:szCs w:val="20"/>
                        </w:rPr>
                        <w:t>l</w:t>
                      </w:r>
                      <w:r>
                        <w:rPr>
                          <w:rFonts w:ascii="Century Gothic" w:eastAsia="Century Gothic" w:hAnsi="Century Gothic" w:cs="Century Gothic"/>
                          <w:color w:val="231F20"/>
                          <w:spacing w:val="2"/>
                          <w:w w:val="91"/>
                          <w:szCs w:val="20"/>
                        </w:rPr>
                        <w:t>e</w:t>
                      </w:r>
                      <w:r>
                        <w:rPr>
                          <w:rFonts w:ascii="Century Gothic" w:eastAsia="Century Gothic" w:hAnsi="Century Gothic" w:cs="Century Gothic"/>
                          <w:color w:val="231F20"/>
                          <w:w w:val="101"/>
                          <w:szCs w:val="20"/>
                        </w:rPr>
                        <w:t>m</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w w:val="128"/>
                          <w:szCs w:val="20"/>
                        </w:rPr>
                        <w:t>s</w:t>
                      </w:r>
                      <w:r>
                        <w:rPr>
                          <w:rFonts w:ascii="Century Gothic" w:eastAsia="Century Gothic" w:hAnsi="Century Gothic" w:cs="Century Gothic"/>
                          <w:color w:val="231F20"/>
                          <w:spacing w:val="1"/>
                          <w:w w:val="98"/>
                          <w:szCs w:val="20"/>
                        </w:rPr>
                        <w:t>o</w:t>
                      </w:r>
                      <w:r>
                        <w:rPr>
                          <w:rFonts w:ascii="Century Gothic" w:eastAsia="Century Gothic" w:hAnsi="Century Gothic" w:cs="Century Gothic"/>
                          <w:color w:val="231F20"/>
                          <w:spacing w:val="-1"/>
                          <w:w w:val="131"/>
                          <w:szCs w:val="20"/>
                        </w:rPr>
                        <w:t>l</w:t>
                      </w:r>
                      <w:r>
                        <w:rPr>
                          <w:rFonts w:ascii="Century Gothic" w:eastAsia="Century Gothic" w:hAnsi="Century Gothic" w:cs="Century Gothic"/>
                          <w:color w:val="231F20"/>
                          <w:spacing w:val="-1"/>
                          <w:w w:val="105"/>
                          <w:szCs w:val="20"/>
                        </w:rPr>
                        <w:t>v</w:t>
                      </w:r>
                      <w:r>
                        <w:rPr>
                          <w:rFonts w:ascii="Century Gothic" w:eastAsia="Century Gothic" w:hAnsi="Century Gothic" w:cs="Century Gothic"/>
                          <w:color w:val="231F20"/>
                          <w:w w:val="131"/>
                          <w:szCs w:val="20"/>
                        </w:rPr>
                        <w:t>i</w:t>
                      </w:r>
                      <w:r>
                        <w:rPr>
                          <w:rFonts w:ascii="Century Gothic" w:eastAsia="Century Gothic" w:hAnsi="Century Gothic" w:cs="Century Gothic"/>
                          <w:color w:val="231F20"/>
                          <w:spacing w:val="1"/>
                          <w:szCs w:val="20"/>
                        </w:rPr>
                        <w:t>n</w:t>
                      </w:r>
                      <w:r>
                        <w:rPr>
                          <w:rFonts w:ascii="Century Gothic" w:eastAsia="Century Gothic" w:hAnsi="Century Gothic" w:cs="Century Gothic"/>
                          <w:color w:val="231F20"/>
                          <w:w w:val="98"/>
                          <w:szCs w:val="20"/>
                        </w:rPr>
                        <w:t>g</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1"/>
                          <w:w w:val="84"/>
                          <w:szCs w:val="20"/>
                        </w:rPr>
                        <w:t>a</w:t>
                      </w:r>
                      <w:r>
                        <w:rPr>
                          <w:rFonts w:ascii="Century Gothic" w:eastAsia="Century Gothic" w:hAnsi="Century Gothic" w:cs="Century Gothic"/>
                          <w:color w:val="231F20"/>
                          <w:spacing w:val="2"/>
                          <w:szCs w:val="20"/>
                        </w:rPr>
                        <w:t>n</w:t>
                      </w:r>
                      <w:r>
                        <w:rPr>
                          <w:rFonts w:ascii="Century Gothic" w:eastAsia="Century Gothic" w:hAnsi="Century Gothic" w:cs="Century Gothic"/>
                          <w:color w:val="231F20"/>
                          <w:w w:val="96"/>
                          <w:szCs w:val="20"/>
                        </w:rPr>
                        <w:t>d</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w w:val="88"/>
                          <w:szCs w:val="20"/>
                        </w:rPr>
                        <w:t>c</w:t>
                      </w:r>
                      <w:r>
                        <w:rPr>
                          <w:rFonts w:ascii="Century Gothic" w:eastAsia="Century Gothic" w:hAnsi="Century Gothic" w:cs="Century Gothic"/>
                          <w:color w:val="231F20"/>
                          <w:w w:val="133"/>
                          <w:szCs w:val="20"/>
                        </w:rPr>
                        <w:t>r</w:t>
                      </w:r>
                      <w:r>
                        <w:rPr>
                          <w:rFonts w:ascii="Century Gothic" w:eastAsia="Century Gothic" w:hAnsi="Century Gothic" w:cs="Century Gothic"/>
                          <w:color w:val="231F20"/>
                          <w:spacing w:val="-1"/>
                          <w:w w:val="133"/>
                          <w:szCs w:val="20"/>
                        </w:rPr>
                        <w:t>i</w:t>
                      </w:r>
                      <w:r>
                        <w:rPr>
                          <w:rFonts w:ascii="Century Gothic" w:eastAsia="Century Gothic" w:hAnsi="Century Gothic" w:cs="Century Gothic"/>
                          <w:color w:val="231F20"/>
                          <w:spacing w:val="-2"/>
                          <w:w w:val="119"/>
                          <w:szCs w:val="20"/>
                        </w:rPr>
                        <w:t>t</w:t>
                      </w:r>
                      <w:r>
                        <w:rPr>
                          <w:rFonts w:ascii="Century Gothic" w:eastAsia="Century Gothic" w:hAnsi="Century Gothic" w:cs="Century Gothic"/>
                          <w:color w:val="231F20"/>
                          <w:w w:val="131"/>
                          <w:szCs w:val="20"/>
                        </w:rPr>
                        <w:t>i</w:t>
                      </w:r>
                      <w:r>
                        <w:rPr>
                          <w:rFonts w:ascii="Century Gothic" w:eastAsia="Century Gothic" w:hAnsi="Century Gothic" w:cs="Century Gothic"/>
                          <w:color w:val="231F20"/>
                          <w:spacing w:val="2"/>
                          <w:w w:val="88"/>
                          <w:szCs w:val="20"/>
                        </w:rPr>
                        <w:t>c</w:t>
                      </w:r>
                      <w:r>
                        <w:rPr>
                          <w:rFonts w:ascii="Century Gothic" w:eastAsia="Century Gothic" w:hAnsi="Century Gothic" w:cs="Century Gothic"/>
                          <w:color w:val="231F20"/>
                          <w:spacing w:val="1"/>
                          <w:w w:val="84"/>
                          <w:szCs w:val="20"/>
                        </w:rPr>
                        <w:t>a</w:t>
                      </w:r>
                      <w:r>
                        <w:rPr>
                          <w:rFonts w:ascii="Century Gothic" w:eastAsia="Century Gothic" w:hAnsi="Century Gothic" w:cs="Century Gothic"/>
                          <w:color w:val="231F20"/>
                          <w:w w:val="131"/>
                          <w:szCs w:val="20"/>
                        </w:rPr>
                        <w:t>l</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spacing w:val="1"/>
                          <w:w w:val="84"/>
                          <w:szCs w:val="20"/>
                        </w:rPr>
                        <w:t>a</w:t>
                      </w:r>
                      <w:r>
                        <w:rPr>
                          <w:rFonts w:ascii="Century Gothic" w:eastAsia="Century Gothic" w:hAnsi="Century Gothic" w:cs="Century Gothic"/>
                          <w:color w:val="231F20"/>
                          <w:spacing w:val="1"/>
                          <w:szCs w:val="20"/>
                        </w:rPr>
                        <w:t>n</w:t>
                      </w:r>
                      <w:r>
                        <w:rPr>
                          <w:rFonts w:ascii="Century Gothic" w:eastAsia="Century Gothic" w:hAnsi="Century Gothic" w:cs="Century Gothic"/>
                          <w:color w:val="231F20"/>
                          <w:spacing w:val="1"/>
                          <w:w w:val="84"/>
                          <w:szCs w:val="20"/>
                        </w:rPr>
                        <w:t>a</w:t>
                      </w:r>
                      <w:r>
                        <w:rPr>
                          <w:rFonts w:ascii="Century Gothic" w:eastAsia="Century Gothic" w:hAnsi="Century Gothic" w:cs="Century Gothic"/>
                          <w:color w:val="231F20"/>
                          <w:spacing w:val="-1"/>
                          <w:w w:val="131"/>
                          <w:szCs w:val="20"/>
                        </w:rPr>
                        <w:t>l</w:t>
                      </w:r>
                      <w:r>
                        <w:rPr>
                          <w:rFonts w:ascii="Century Gothic" w:eastAsia="Century Gothic" w:hAnsi="Century Gothic" w:cs="Century Gothic"/>
                          <w:color w:val="231F20"/>
                          <w:spacing w:val="-2"/>
                          <w:w w:val="110"/>
                          <w:szCs w:val="20"/>
                        </w:rPr>
                        <w:t>y</w:t>
                      </w:r>
                      <w:r>
                        <w:rPr>
                          <w:rFonts w:ascii="Century Gothic" w:eastAsia="Century Gothic" w:hAnsi="Century Gothic" w:cs="Century Gothic"/>
                          <w:color w:val="231F20"/>
                          <w:spacing w:val="-1"/>
                          <w:w w:val="128"/>
                          <w:szCs w:val="20"/>
                        </w:rPr>
                        <w:t>s</w:t>
                      </w:r>
                      <w:r>
                        <w:rPr>
                          <w:rFonts w:ascii="Century Gothic" w:eastAsia="Century Gothic" w:hAnsi="Century Gothic" w:cs="Century Gothic"/>
                          <w:color w:val="231F20"/>
                          <w:w w:val="131"/>
                          <w:szCs w:val="20"/>
                        </w:rPr>
                        <w:t>i</w:t>
                      </w:r>
                      <w:r>
                        <w:rPr>
                          <w:rFonts w:ascii="Century Gothic" w:eastAsia="Century Gothic" w:hAnsi="Century Gothic" w:cs="Century Gothic"/>
                          <w:color w:val="231F20"/>
                          <w:w w:val="128"/>
                          <w:szCs w:val="20"/>
                        </w:rPr>
                        <w:t>s</w:t>
                      </w:r>
                      <w:r>
                        <w:rPr>
                          <w:rFonts w:ascii="Century Gothic" w:eastAsia="Century Gothic" w:hAnsi="Century Gothic" w:cs="Century Gothic"/>
                          <w:color w:val="231F20"/>
                          <w:spacing w:val="4"/>
                          <w:szCs w:val="20"/>
                        </w:rPr>
                        <w:t xml:space="preserve"> </w:t>
                      </w:r>
                      <w:r>
                        <w:rPr>
                          <w:rFonts w:ascii="Century Gothic" w:eastAsia="Century Gothic" w:hAnsi="Century Gothic" w:cs="Century Gothic"/>
                          <w:color w:val="231F20"/>
                          <w:w w:val="128"/>
                          <w:szCs w:val="20"/>
                        </w:rPr>
                        <w:t>s</w:t>
                      </w:r>
                      <w:r>
                        <w:rPr>
                          <w:rFonts w:ascii="Century Gothic" w:eastAsia="Century Gothic" w:hAnsi="Century Gothic" w:cs="Century Gothic"/>
                          <w:color w:val="231F20"/>
                          <w:w w:val="113"/>
                          <w:szCs w:val="20"/>
                        </w:rPr>
                        <w:t>k</w:t>
                      </w:r>
                      <w:r>
                        <w:rPr>
                          <w:rFonts w:ascii="Century Gothic" w:eastAsia="Century Gothic" w:hAnsi="Century Gothic" w:cs="Century Gothic"/>
                          <w:color w:val="231F20"/>
                          <w:w w:val="131"/>
                          <w:szCs w:val="20"/>
                        </w:rPr>
                        <w:t>i</w:t>
                      </w:r>
                      <w:r>
                        <w:rPr>
                          <w:rFonts w:ascii="Century Gothic" w:eastAsia="Century Gothic" w:hAnsi="Century Gothic" w:cs="Century Gothic"/>
                          <w:color w:val="231F20"/>
                          <w:spacing w:val="-1"/>
                          <w:w w:val="131"/>
                          <w:szCs w:val="20"/>
                        </w:rPr>
                        <w:t>l</w:t>
                      </w:r>
                      <w:r>
                        <w:rPr>
                          <w:rFonts w:ascii="Century Gothic" w:eastAsia="Century Gothic" w:hAnsi="Century Gothic" w:cs="Century Gothic"/>
                          <w:color w:val="231F20"/>
                          <w:w w:val="131"/>
                          <w:szCs w:val="20"/>
                        </w:rPr>
                        <w:t>l</w:t>
                      </w:r>
                      <w:r>
                        <w:rPr>
                          <w:rFonts w:ascii="Century Gothic" w:eastAsia="Century Gothic" w:hAnsi="Century Gothic" w:cs="Century Gothic"/>
                          <w:color w:val="231F20"/>
                          <w:spacing w:val="4"/>
                          <w:w w:val="128"/>
                          <w:szCs w:val="20"/>
                        </w:rPr>
                        <w:t>s</w:t>
                      </w:r>
                      <w:r>
                        <w:rPr>
                          <w:rFonts w:ascii="Century Gothic" w:eastAsia="Century Gothic" w:hAnsi="Century Gothic" w:cs="Century Gothic"/>
                          <w:color w:val="231F20"/>
                          <w:w w:val="88"/>
                          <w:szCs w:val="20"/>
                        </w:rPr>
                        <w:t>.</w:t>
                      </w:r>
                    </w:p>
                  </w:txbxContent>
                </v:textbox>
              </v:shape>
            </v:group>
            <w10:anchorlock/>
          </v:group>
        </w:pict>
      </w:r>
    </w:p>
    <w:p w:rsidR="00A25E22" w:rsidRDefault="009B1F4F" w:rsidP="009B1F4F">
      <w:pPr>
        <w:pStyle w:val="Heading3"/>
        <w:spacing w:before="480"/>
        <w:ind w:left="284"/>
      </w:pPr>
      <w:r>
        <w:pict>
          <v:group id="_x0000_s3335" alt="What do students learn?&#10;STEM skills - Skills and capabilities developed directly through the study of the disciplines of science, technology, engineering and mathematics. They include skills such as applying the scientific method, specific discipline knowledge, theoretical understanding, and data analysis utilising formulas and models. These are the types of skills that STEM professionals such as software engineers or molecular biologists apply in their work in areas such as biotechnology, statistics and artificial intelligence.&#10;Digital proficiency – Digital Proficiency differs from Digital Technology or Technology as outlined in the STEM disciplines above. The term is used to describe the functional skills needed for navigating the technological world. Digital proficiency is the ability to use a range of digital platforms and programs to communicate, market, transact, find information, solve problems or complete tasks. These are the skills that most people need to live and work. Also known as Information and Communication Technology (ICT) capability in the Australian Curriculum and as digital literacy.&#10;Enterprise skills – A term to encompass the universal personal attributes and workplace skills that are required for success in further education and work in a rapidly changing world. These include communication, creativity, critical thinking, personal and social capability, resilience, ethical understanding, collaboration and team work. Other similar terms include 21st Century skills, general capabilities, transdisciplinary skills, soft skills and employability skills." style="position:absolute;left:0;text-align:left;margin-left:70.85pt;margin-top:13.55pt;width:455.5pt;height:382.6pt;z-index:-251645440;mso-position-horizontal-relative:page" coordorigin="1417,-152" coordsize="9091,7333">
            <v:group id="_x0000_s3338" style="position:absolute;left:1427;top:-142;width:9071;height:7313" coordorigin="1427,-142" coordsize="9071,7313">
              <v:shape id="_x0000_s3339" style="position:absolute;left:1427;top:-142;width:9071;height:7313" coordorigin="1427,-142" coordsize="9071,7313" path="m10215,-142r-8788,l1427,7170r9071,l10498,141r-283,-283xe" fillcolor="#e1f4fd" stroked="f">
                <v:path arrowok="t"/>
              </v:shape>
            </v:group>
            <v:group id="_x0000_s3336" style="position:absolute;left:1427;top:-142;width:9071;height:7313" coordorigin="1427,-142" coordsize="9071,7313">
              <v:shape id="_x0000_s3337" style="position:absolute;left:1427;top:-142;width:9071;height:7313" coordorigin="1427,-142" coordsize="9071,7313" path="m1427,-142r,7312l10498,7170r,-7029l10215,-142r-8788,xe" filled="f" strokecolor="#5c7283" strokeweight="1pt">
                <v:path arrowok="t"/>
              </v:shape>
            </v:group>
            <w10:wrap anchorx="page"/>
          </v:group>
        </w:pict>
      </w:r>
      <w:r w:rsidR="00B73B9C">
        <w:t>What</w:t>
      </w:r>
      <w:r w:rsidR="00054458">
        <w:rPr>
          <w:spacing w:val="-27"/>
        </w:rPr>
        <w:t xml:space="preserve"> </w:t>
      </w:r>
      <w:r w:rsidR="00B73B9C">
        <w:t>do</w:t>
      </w:r>
      <w:r w:rsidR="00054458">
        <w:rPr>
          <w:spacing w:val="-27"/>
        </w:rPr>
        <w:t xml:space="preserve"> </w:t>
      </w:r>
      <w:r w:rsidR="00B73B9C">
        <w:t>students</w:t>
      </w:r>
      <w:r w:rsidR="00054458">
        <w:rPr>
          <w:spacing w:val="-27"/>
        </w:rPr>
        <w:t xml:space="preserve"> </w:t>
      </w:r>
      <w:r w:rsidR="00B73B9C">
        <w:rPr>
          <w:spacing w:val="-4"/>
        </w:rPr>
        <w:t>learn?</w:t>
      </w:r>
    </w:p>
    <w:p w:rsidR="00A25E22" w:rsidRDefault="00B73B9C" w:rsidP="009B1F4F">
      <w:pPr>
        <w:pStyle w:val="Heading4"/>
        <w:spacing w:before="112"/>
        <w:ind w:left="284"/>
      </w:pPr>
      <w:r w:rsidRPr="009B1F4F">
        <w:rPr>
          <w:w w:val="115"/>
        </w:rPr>
        <w:t>STEM</w:t>
      </w:r>
      <w:r w:rsidR="00054458">
        <w:rPr>
          <w:spacing w:val="-55"/>
        </w:rPr>
        <w:t xml:space="preserve"> </w:t>
      </w:r>
      <w:r>
        <w:t>skills</w:t>
      </w:r>
    </w:p>
    <w:p w:rsidR="00054458" w:rsidRDefault="00B73B9C" w:rsidP="009B1F4F">
      <w:pPr>
        <w:pStyle w:val="BodyText"/>
        <w:spacing w:before="43" w:line="240" w:lineRule="exact"/>
        <w:ind w:left="284" w:right="1538"/>
      </w:pPr>
      <w:r>
        <w:rPr>
          <w:color w:val="231F20"/>
          <w:w w:val="105"/>
        </w:rPr>
        <w:t>Skills</w:t>
      </w:r>
      <w:r w:rsidR="00054458">
        <w:rPr>
          <w:color w:val="231F20"/>
          <w:spacing w:val="-5"/>
          <w:w w:val="105"/>
        </w:rPr>
        <w:t xml:space="preserve"> </w:t>
      </w:r>
      <w:r>
        <w:rPr>
          <w:color w:val="231F20"/>
          <w:w w:val="105"/>
        </w:rPr>
        <w:t>and</w:t>
      </w:r>
      <w:r w:rsidR="00054458">
        <w:rPr>
          <w:color w:val="231F20"/>
          <w:spacing w:val="-5"/>
          <w:w w:val="105"/>
        </w:rPr>
        <w:t xml:space="preserve"> </w:t>
      </w:r>
      <w:r>
        <w:rPr>
          <w:color w:val="231F20"/>
          <w:w w:val="105"/>
        </w:rPr>
        <w:t>capabilities</w:t>
      </w:r>
      <w:r w:rsidR="00054458">
        <w:rPr>
          <w:color w:val="231F20"/>
          <w:spacing w:val="-5"/>
          <w:w w:val="105"/>
        </w:rPr>
        <w:t xml:space="preserve"> </w:t>
      </w:r>
      <w:r>
        <w:rPr>
          <w:color w:val="231F20"/>
          <w:w w:val="105"/>
        </w:rPr>
        <w:t>developed</w:t>
      </w:r>
      <w:r w:rsidR="00054458">
        <w:rPr>
          <w:color w:val="231F20"/>
          <w:spacing w:val="-5"/>
          <w:w w:val="105"/>
        </w:rPr>
        <w:t xml:space="preserve"> </w:t>
      </w:r>
      <w:r>
        <w:rPr>
          <w:color w:val="231F20"/>
          <w:w w:val="105"/>
        </w:rPr>
        <w:t>directly</w:t>
      </w:r>
      <w:r w:rsidR="00054458">
        <w:rPr>
          <w:color w:val="231F20"/>
          <w:spacing w:val="-5"/>
          <w:w w:val="105"/>
        </w:rPr>
        <w:t xml:space="preserve"> </w:t>
      </w:r>
      <w:r>
        <w:rPr>
          <w:color w:val="231F20"/>
          <w:w w:val="105"/>
        </w:rPr>
        <w:t>through</w:t>
      </w:r>
      <w:r w:rsidR="00054458">
        <w:rPr>
          <w:color w:val="231F20"/>
          <w:spacing w:val="-5"/>
          <w:w w:val="105"/>
        </w:rPr>
        <w:t xml:space="preserve"> </w:t>
      </w:r>
      <w:r>
        <w:rPr>
          <w:color w:val="231F20"/>
          <w:w w:val="105"/>
        </w:rPr>
        <w:t>the</w:t>
      </w:r>
      <w:r w:rsidR="00054458">
        <w:rPr>
          <w:color w:val="231F20"/>
          <w:spacing w:val="-5"/>
          <w:w w:val="105"/>
        </w:rPr>
        <w:t xml:space="preserve"> </w:t>
      </w:r>
      <w:r>
        <w:rPr>
          <w:color w:val="231F20"/>
          <w:w w:val="105"/>
        </w:rPr>
        <w:t>study</w:t>
      </w:r>
      <w:r w:rsidR="00054458">
        <w:rPr>
          <w:color w:val="231F20"/>
          <w:spacing w:val="-5"/>
          <w:w w:val="105"/>
        </w:rPr>
        <w:t xml:space="preserve"> </w:t>
      </w:r>
      <w:r>
        <w:rPr>
          <w:color w:val="231F20"/>
          <w:w w:val="105"/>
        </w:rPr>
        <w:t>of</w:t>
      </w:r>
      <w:r w:rsidR="00054458">
        <w:rPr>
          <w:color w:val="231F20"/>
          <w:spacing w:val="-5"/>
          <w:w w:val="105"/>
        </w:rPr>
        <w:t xml:space="preserve"> </w:t>
      </w:r>
      <w:r>
        <w:rPr>
          <w:color w:val="231F20"/>
          <w:w w:val="105"/>
        </w:rPr>
        <w:t>the</w:t>
      </w:r>
      <w:r w:rsidR="00054458">
        <w:rPr>
          <w:color w:val="231F20"/>
          <w:spacing w:val="-5"/>
          <w:w w:val="105"/>
        </w:rPr>
        <w:t xml:space="preserve"> </w:t>
      </w:r>
      <w:r>
        <w:rPr>
          <w:color w:val="231F20"/>
          <w:w w:val="105"/>
        </w:rPr>
        <w:t>disciplines</w:t>
      </w:r>
      <w:r w:rsidR="00054458">
        <w:rPr>
          <w:color w:val="231F20"/>
          <w:w w:val="128"/>
        </w:rPr>
        <w:t xml:space="preserve"> </w:t>
      </w:r>
      <w:r>
        <w:rPr>
          <w:color w:val="231F20"/>
          <w:w w:val="105"/>
        </w:rPr>
        <w:t>of</w:t>
      </w:r>
      <w:r w:rsidR="00054458">
        <w:rPr>
          <w:color w:val="231F20"/>
          <w:spacing w:val="-23"/>
          <w:w w:val="105"/>
        </w:rPr>
        <w:t xml:space="preserve"> </w:t>
      </w:r>
      <w:r>
        <w:rPr>
          <w:color w:val="231F20"/>
          <w:w w:val="105"/>
        </w:rPr>
        <w:t>science,</w:t>
      </w:r>
      <w:r w:rsidR="00054458">
        <w:rPr>
          <w:color w:val="231F20"/>
          <w:spacing w:val="-23"/>
          <w:w w:val="105"/>
        </w:rPr>
        <w:t xml:space="preserve"> </w:t>
      </w:r>
      <w:r>
        <w:rPr>
          <w:color w:val="231F20"/>
          <w:w w:val="105"/>
        </w:rPr>
        <w:t>technology,</w:t>
      </w:r>
      <w:r w:rsidR="00054458">
        <w:rPr>
          <w:color w:val="231F20"/>
          <w:spacing w:val="-23"/>
          <w:w w:val="105"/>
        </w:rPr>
        <w:t xml:space="preserve"> </w:t>
      </w:r>
      <w:r>
        <w:rPr>
          <w:color w:val="231F20"/>
          <w:w w:val="105"/>
        </w:rPr>
        <w:t>engineering</w:t>
      </w:r>
      <w:r w:rsidR="00054458">
        <w:rPr>
          <w:color w:val="231F20"/>
          <w:spacing w:val="-23"/>
          <w:w w:val="105"/>
        </w:rPr>
        <w:t xml:space="preserve"> </w:t>
      </w:r>
      <w:r>
        <w:rPr>
          <w:color w:val="231F20"/>
          <w:w w:val="105"/>
        </w:rPr>
        <w:t>and</w:t>
      </w:r>
      <w:r w:rsidR="00054458">
        <w:rPr>
          <w:color w:val="231F20"/>
          <w:spacing w:val="-23"/>
          <w:w w:val="105"/>
        </w:rPr>
        <w:t xml:space="preserve"> </w:t>
      </w:r>
      <w:r>
        <w:rPr>
          <w:color w:val="231F20"/>
          <w:w w:val="105"/>
        </w:rPr>
        <w:t>mathematics.</w:t>
      </w:r>
      <w:r w:rsidR="00054458">
        <w:rPr>
          <w:color w:val="231F20"/>
          <w:spacing w:val="-23"/>
          <w:w w:val="105"/>
        </w:rPr>
        <w:t xml:space="preserve"> </w:t>
      </w:r>
      <w:r>
        <w:rPr>
          <w:color w:val="231F20"/>
          <w:w w:val="105"/>
        </w:rPr>
        <w:t>They</w:t>
      </w:r>
      <w:r w:rsidR="00054458">
        <w:rPr>
          <w:color w:val="231F20"/>
          <w:spacing w:val="-23"/>
          <w:w w:val="105"/>
        </w:rPr>
        <w:t xml:space="preserve"> </w:t>
      </w:r>
      <w:r>
        <w:rPr>
          <w:color w:val="231F20"/>
          <w:w w:val="105"/>
        </w:rPr>
        <w:t>include</w:t>
      </w:r>
      <w:r w:rsidR="00054458">
        <w:rPr>
          <w:color w:val="231F20"/>
          <w:spacing w:val="-23"/>
          <w:w w:val="105"/>
        </w:rPr>
        <w:t xml:space="preserve"> </w:t>
      </w:r>
      <w:r>
        <w:rPr>
          <w:color w:val="231F20"/>
          <w:w w:val="105"/>
        </w:rPr>
        <w:t>skills</w:t>
      </w:r>
      <w:r w:rsidR="00054458">
        <w:rPr>
          <w:color w:val="231F20"/>
          <w:spacing w:val="-23"/>
          <w:w w:val="105"/>
        </w:rPr>
        <w:t xml:space="preserve"> </w:t>
      </w:r>
      <w:r>
        <w:rPr>
          <w:color w:val="231F20"/>
          <w:w w:val="105"/>
        </w:rPr>
        <w:t>such</w:t>
      </w:r>
      <w:r w:rsidR="00054458">
        <w:rPr>
          <w:color w:val="231F20"/>
        </w:rPr>
        <w:t xml:space="preserve"> </w:t>
      </w:r>
      <w:r>
        <w:rPr>
          <w:color w:val="231F20"/>
          <w:w w:val="105"/>
        </w:rPr>
        <w:t>as</w:t>
      </w:r>
      <w:r w:rsidR="00054458">
        <w:rPr>
          <w:color w:val="231F20"/>
          <w:spacing w:val="-26"/>
          <w:w w:val="105"/>
        </w:rPr>
        <w:t xml:space="preserve"> </w:t>
      </w:r>
      <w:r>
        <w:rPr>
          <w:color w:val="231F20"/>
          <w:w w:val="105"/>
        </w:rPr>
        <w:t>applying</w:t>
      </w:r>
      <w:r w:rsidR="00054458">
        <w:rPr>
          <w:color w:val="231F20"/>
          <w:spacing w:val="-26"/>
          <w:w w:val="105"/>
        </w:rPr>
        <w:t xml:space="preserve"> </w:t>
      </w:r>
      <w:r>
        <w:rPr>
          <w:color w:val="231F20"/>
          <w:w w:val="105"/>
        </w:rPr>
        <w:t>the</w:t>
      </w:r>
      <w:r w:rsidR="00054458">
        <w:rPr>
          <w:color w:val="231F20"/>
          <w:spacing w:val="-26"/>
          <w:w w:val="105"/>
        </w:rPr>
        <w:t xml:space="preserve"> </w:t>
      </w:r>
      <w:r>
        <w:rPr>
          <w:color w:val="231F20"/>
          <w:w w:val="105"/>
        </w:rPr>
        <w:t>scientific</w:t>
      </w:r>
      <w:r w:rsidR="00054458">
        <w:rPr>
          <w:color w:val="231F20"/>
          <w:spacing w:val="-26"/>
          <w:w w:val="105"/>
        </w:rPr>
        <w:t xml:space="preserve"> </w:t>
      </w:r>
      <w:r>
        <w:rPr>
          <w:color w:val="231F20"/>
          <w:w w:val="105"/>
        </w:rPr>
        <w:t>method,</w:t>
      </w:r>
      <w:r w:rsidR="00054458">
        <w:rPr>
          <w:color w:val="231F20"/>
          <w:spacing w:val="-26"/>
          <w:w w:val="105"/>
        </w:rPr>
        <w:t xml:space="preserve"> </w:t>
      </w:r>
      <w:r>
        <w:rPr>
          <w:color w:val="231F20"/>
          <w:w w:val="105"/>
        </w:rPr>
        <w:t>specific</w:t>
      </w:r>
      <w:r w:rsidR="00054458">
        <w:rPr>
          <w:color w:val="231F20"/>
          <w:spacing w:val="-26"/>
          <w:w w:val="105"/>
        </w:rPr>
        <w:t xml:space="preserve"> </w:t>
      </w:r>
      <w:r>
        <w:rPr>
          <w:color w:val="231F20"/>
          <w:w w:val="105"/>
        </w:rPr>
        <w:t>discipline</w:t>
      </w:r>
      <w:r w:rsidR="00054458">
        <w:rPr>
          <w:color w:val="231F20"/>
          <w:spacing w:val="-26"/>
          <w:w w:val="105"/>
        </w:rPr>
        <w:t xml:space="preserve"> </w:t>
      </w:r>
      <w:r>
        <w:rPr>
          <w:color w:val="231F20"/>
          <w:w w:val="105"/>
        </w:rPr>
        <w:t>knowledge,</w:t>
      </w:r>
      <w:r w:rsidR="00054458">
        <w:rPr>
          <w:color w:val="231F20"/>
          <w:spacing w:val="-26"/>
          <w:w w:val="105"/>
        </w:rPr>
        <w:t xml:space="preserve"> </w:t>
      </w:r>
      <w:r>
        <w:rPr>
          <w:color w:val="231F20"/>
          <w:w w:val="105"/>
        </w:rPr>
        <w:t>theoretical</w:t>
      </w:r>
      <w:r w:rsidR="009B1F4F">
        <w:rPr>
          <w:color w:val="231F20"/>
          <w:w w:val="105"/>
        </w:rPr>
        <w:t xml:space="preserve"> </w:t>
      </w:r>
      <w:r>
        <w:rPr>
          <w:color w:val="231F20"/>
          <w:w w:val="110"/>
        </w:rPr>
        <w:t>understanding,</w:t>
      </w:r>
      <w:r w:rsidR="00054458">
        <w:rPr>
          <w:color w:val="231F20"/>
          <w:spacing w:val="-37"/>
          <w:w w:val="110"/>
        </w:rPr>
        <w:t xml:space="preserve"> </w:t>
      </w:r>
      <w:r>
        <w:rPr>
          <w:color w:val="231F20"/>
          <w:w w:val="110"/>
        </w:rPr>
        <w:t>and</w:t>
      </w:r>
      <w:r w:rsidR="00054458">
        <w:rPr>
          <w:color w:val="231F20"/>
          <w:spacing w:val="-37"/>
          <w:w w:val="110"/>
        </w:rPr>
        <w:t xml:space="preserve"> </w:t>
      </w:r>
      <w:r>
        <w:rPr>
          <w:color w:val="231F20"/>
          <w:w w:val="110"/>
        </w:rPr>
        <w:t>data</w:t>
      </w:r>
      <w:r w:rsidR="00054458">
        <w:rPr>
          <w:color w:val="231F20"/>
          <w:spacing w:val="-37"/>
          <w:w w:val="110"/>
        </w:rPr>
        <w:t xml:space="preserve"> </w:t>
      </w:r>
      <w:r>
        <w:rPr>
          <w:color w:val="231F20"/>
          <w:w w:val="110"/>
        </w:rPr>
        <w:t>analysis</w:t>
      </w:r>
      <w:r w:rsidR="00054458">
        <w:rPr>
          <w:color w:val="231F20"/>
          <w:spacing w:val="-37"/>
          <w:w w:val="110"/>
        </w:rPr>
        <w:t xml:space="preserve"> </w:t>
      </w:r>
      <w:r>
        <w:rPr>
          <w:color w:val="231F20"/>
          <w:w w:val="110"/>
        </w:rPr>
        <w:t>utilising</w:t>
      </w:r>
      <w:r w:rsidR="00054458">
        <w:rPr>
          <w:color w:val="231F20"/>
          <w:spacing w:val="-37"/>
          <w:w w:val="110"/>
        </w:rPr>
        <w:t xml:space="preserve"> </w:t>
      </w:r>
      <w:r>
        <w:rPr>
          <w:color w:val="231F20"/>
          <w:w w:val="110"/>
        </w:rPr>
        <w:t>formulas</w:t>
      </w:r>
      <w:r w:rsidR="00054458">
        <w:rPr>
          <w:color w:val="231F20"/>
          <w:spacing w:val="-37"/>
          <w:w w:val="110"/>
        </w:rPr>
        <w:t xml:space="preserve"> </w:t>
      </w:r>
      <w:r>
        <w:rPr>
          <w:color w:val="231F20"/>
          <w:w w:val="110"/>
        </w:rPr>
        <w:t>and</w:t>
      </w:r>
      <w:r w:rsidR="00054458">
        <w:rPr>
          <w:color w:val="231F20"/>
          <w:spacing w:val="-37"/>
          <w:w w:val="110"/>
        </w:rPr>
        <w:t xml:space="preserve"> </w:t>
      </w:r>
      <w:r>
        <w:rPr>
          <w:color w:val="231F20"/>
          <w:w w:val="110"/>
        </w:rPr>
        <w:t>models.</w:t>
      </w:r>
      <w:r w:rsidR="00054458">
        <w:rPr>
          <w:color w:val="231F20"/>
          <w:spacing w:val="-37"/>
          <w:w w:val="110"/>
        </w:rPr>
        <w:t xml:space="preserve"> </w:t>
      </w:r>
      <w:r>
        <w:rPr>
          <w:color w:val="231F20"/>
          <w:w w:val="110"/>
        </w:rPr>
        <w:t>These</w:t>
      </w:r>
      <w:r w:rsidR="00054458">
        <w:rPr>
          <w:color w:val="231F20"/>
          <w:spacing w:val="-37"/>
          <w:w w:val="110"/>
        </w:rPr>
        <w:t xml:space="preserve"> </w:t>
      </w:r>
      <w:r>
        <w:rPr>
          <w:color w:val="231F20"/>
          <w:w w:val="110"/>
        </w:rPr>
        <w:t>are</w:t>
      </w:r>
      <w:r w:rsidR="00054458">
        <w:rPr>
          <w:color w:val="231F20"/>
          <w:spacing w:val="-37"/>
          <w:w w:val="110"/>
        </w:rPr>
        <w:t xml:space="preserve"> </w:t>
      </w:r>
      <w:r>
        <w:rPr>
          <w:color w:val="231F20"/>
          <w:w w:val="110"/>
        </w:rPr>
        <w:t>the</w:t>
      </w:r>
      <w:r w:rsidR="00054458">
        <w:rPr>
          <w:color w:val="231F20"/>
          <w:spacing w:val="-37"/>
          <w:w w:val="110"/>
        </w:rPr>
        <w:t xml:space="preserve"> </w:t>
      </w:r>
      <w:r>
        <w:rPr>
          <w:color w:val="231F20"/>
          <w:w w:val="110"/>
        </w:rPr>
        <w:t>types</w:t>
      </w:r>
      <w:r w:rsidR="00054458">
        <w:rPr>
          <w:color w:val="231F20"/>
          <w:w w:val="128"/>
        </w:rPr>
        <w:t xml:space="preserve"> </w:t>
      </w:r>
      <w:r>
        <w:rPr>
          <w:color w:val="231F20"/>
          <w:w w:val="110"/>
        </w:rPr>
        <w:t>of</w:t>
      </w:r>
      <w:r w:rsidR="00054458">
        <w:rPr>
          <w:color w:val="231F20"/>
          <w:spacing w:val="-17"/>
          <w:w w:val="110"/>
        </w:rPr>
        <w:t xml:space="preserve"> </w:t>
      </w:r>
      <w:r>
        <w:rPr>
          <w:color w:val="231F20"/>
          <w:w w:val="110"/>
        </w:rPr>
        <w:t>skills</w:t>
      </w:r>
      <w:r w:rsidR="00054458">
        <w:rPr>
          <w:color w:val="231F20"/>
          <w:spacing w:val="-17"/>
          <w:w w:val="110"/>
        </w:rPr>
        <w:t xml:space="preserve"> </w:t>
      </w:r>
      <w:r>
        <w:rPr>
          <w:color w:val="231F20"/>
          <w:w w:val="110"/>
        </w:rPr>
        <w:t>that</w:t>
      </w:r>
      <w:r w:rsidR="00054458">
        <w:rPr>
          <w:color w:val="231F20"/>
          <w:spacing w:val="-17"/>
          <w:w w:val="110"/>
        </w:rPr>
        <w:t xml:space="preserve"> </w:t>
      </w:r>
      <w:r>
        <w:rPr>
          <w:color w:val="231F20"/>
          <w:w w:val="110"/>
        </w:rPr>
        <w:t>STEM</w:t>
      </w:r>
      <w:r w:rsidR="00054458">
        <w:rPr>
          <w:color w:val="231F20"/>
          <w:spacing w:val="-17"/>
          <w:w w:val="110"/>
        </w:rPr>
        <w:t xml:space="preserve"> </w:t>
      </w:r>
      <w:r>
        <w:rPr>
          <w:color w:val="231F20"/>
          <w:w w:val="110"/>
        </w:rPr>
        <w:t>professionals</w:t>
      </w:r>
      <w:r w:rsidR="00054458">
        <w:rPr>
          <w:color w:val="231F20"/>
          <w:spacing w:val="-17"/>
          <w:w w:val="110"/>
        </w:rPr>
        <w:t xml:space="preserve"> </w:t>
      </w:r>
      <w:r>
        <w:rPr>
          <w:color w:val="231F20"/>
          <w:w w:val="110"/>
        </w:rPr>
        <w:t>such</w:t>
      </w:r>
      <w:r w:rsidR="00054458">
        <w:rPr>
          <w:color w:val="231F20"/>
          <w:spacing w:val="-17"/>
          <w:w w:val="110"/>
        </w:rPr>
        <w:t xml:space="preserve"> </w:t>
      </w:r>
      <w:r>
        <w:rPr>
          <w:color w:val="231F20"/>
          <w:w w:val="110"/>
        </w:rPr>
        <w:t>as</w:t>
      </w:r>
      <w:r w:rsidR="00054458">
        <w:rPr>
          <w:color w:val="231F20"/>
          <w:spacing w:val="-17"/>
          <w:w w:val="110"/>
        </w:rPr>
        <w:t xml:space="preserve"> </w:t>
      </w:r>
      <w:r>
        <w:rPr>
          <w:color w:val="231F20"/>
          <w:w w:val="110"/>
        </w:rPr>
        <w:t>software</w:t>
      </w:r>
      <w:r w:rsidR="00054458">
        <w:rPr>
          <w:color w:val="231F20"/>
          <w:spacing w:val="-17"/>
          <w:w w:val="110"/>
        </w:rPr>
        <w:t xml:space="preserve"> </w:t>
      </w:r>
      <w:r>
        <w:rPr>
          <w:color w:val="231F20"/>
          <w:w w:val="110"/>
        </w:rPr>
        <w:t>engineers</w:t>
      </w:r>
      <w:r w:rsidR="00054458">
        <w:rPr>
          <w:color w:val="231F20"/>
          <w:spacing w:val="-17"/>
          <w:w w:val="110"/>
        </w:rPr>
        <w:t xml:space="preserve"> </w:t>
      </w:r>
      <w:r>
        <w:rPr>
          <w:color w:val="231F20"/>
          <w:w w:val="110"/>
        </w:rPr>
        <w:t>or</w:t>
      </w:r>
      <w:r w:rsidR="00054458">
        <w:rPr>
          <w:color w:val="231F20"/>
          <w:spacing w:val="-17"/>
          <w:w w:val="110"/>
        </w:rPr>
        <w:t xml:space="preserve"> </w:t>
      </w:r>
      <w:r>
        <w:rPr>
          <w:color w:val="231F20"/>
          <w:w w:val="110"/>
        </w:rPr>
        <w:t>molecular</w:t>
      </w:r>
      <w:r w:rsidR="00054458">
        <w:rPr>
          <w:color w:val="231F20"/>
          <w:spacing w:val="-17"/>
          <w:w w:val="110"/>
        </w:rPr>
        <w:t xml:space="preserve"> </w:t>
      </w:r>
      <w:r>
        <w:rPr>
          <w:color w:val="231F20"/>
          <w:w w:val="110"/>
        </w:rPr>
        <w:t>biologists</w:t>
      </w:r>
      <w:r w:rsidR="00054458">
        <w:rPr>
          <w:color w:val="231F20"/>
          <w:w w:val="128"/>
        </w:rPr>
        <w:t xml:space="preserve"> </w:t>
      </w:r>
      <w:r>
        <w:rPr>
          <w:color w:val="231F20"/>
          <w:w w:val="105"/>
        </w:rPr>
        <w:t>apply</w:t>
      </w:r>
      <w:r w:rsidR="00054458">
        <w:rPr>
          <w:color w:val="231F20"/>
          <w:spacing w:val="-12"/>
          <w:w w:val="105"/>
        </w:rPr>
        <w:t xml:space="preserve"> </w:t>
      </w:r>
      <w:r>
        <w:rPr>
          <w:color w:val="231F20"/>
          <w:w w:val="105"/>
        </w:rPr>
        <w:t>in</w:t>
      </w:r>
      <w:r w:rsidR="00054458">
        <w:rPr>
          <w:color w:val="231F20"/>
          <w:spacing w:val="-12"/>
          <w:w w:val="105"/>
        </w:rPr>
        <w:t xml:space="preserve"> </w:t>
      </w:r>
      <w:r>
        <w:rPr>
          <w:color w:val="231F20"/>
          <w:w w:val="105"/>
        </w:rPr>
        <w:t>their</w:t>
      </w:r>
      <w:r w:rsidR="00054458">
        <w:rPr>
          <w:color w:val="231F20"/>
          <w:spacing w:val="-12"/>
          <w:w w:val="105"/>
        </w:rPr>
        <w:t xml:space="preserve"> </w:t>
      </w:r>
      <w:r>
        <w:rPr>
          <w:color w:val="231F20"/>
          <w:w w:val="105"/>
        </w:rPr>
        <w:t>work</w:t>
      </w:r>
      <w:r w:rsidR="00054458">
        <w:rPr>
          <w:color w:val="231F20"/>
          <w:spacing w:val="-12"/>
          <w:w w:val="105"/>
        </w:rPr>
        <w:t xml:space="preserve"> </w:t>
      </w:r>
      <w:r>
        <w:rPr>
          <w:color w:val="231F20"/>
          <w:w w:val="105"/>
        </w:rPr>
        <w:t>in</w:t>
      </w:r>
      <w:r w:rsidR="00054458">
        <w:rPr>
          <w:color w:val="231F20"/>
          <w:spacing w:val="-12"/>
          <w:w w:val="105"/>
        </w:rPr>
        <w:t xml:space="preserve"> </w:t>
      </w:r>
      <w:r>
        <w:rPr>
          <w:color w:val="231F20"/>
          <w:w w:val="105"/>
        </w:rPr>
        <w:t>areas</w:t>
      </w:r>
      <w:r w:rsidR="00054458">
        <w:rPr>
          <w:color w:val="231F20"/>
          <w:spacing w:val="-12"/>
          <w:w w:val="105"/>
        </w:rPr>
        <w:t xml:space="preserve"> </w:t>
      </w:r>
      <w:r>
        <w:rPr>
          <w:color w:val="231F20"/>
          <w:w w:val="105"/>
        </w:rPr>
        <w:t>such</w:t>
      </w:r>
      <w:r w:rsidR="00054458">
        <w:rPr>
          <w:color w:val="231F20"/>
          <w:spacing w:val="-12"/>
          <w:w w:val="105"/>
        </w:rPr>
        <w:t xml:space="preserve"> </w:t>
      </w:r>
      <w:r>
        <w:rPr>
          <w:color w:val="231F20"/>
          <w:w w:val="105"/>
        </w:rPr>
        <w:t>as</w:t>
      </w:r>
      <w:r w:rsidR="00054458">
        <w:rPr>
          <w:color w:val="231F20"/>
          <w:spacing w:val="-12"/>
          <w:w w:val="105"/>
        </w:rPr>
        <w:t xml:space="preserve"> </w:t>
      </w:r>
      <w:r>
        <w:rPr>
          <w:color w:val="231F20"/>
          <w:w w:val="105"/>
        </w:rPr>
        <w:t>biotechnology,</w:t>
      </w:r>
      <w:r w:rsidR="00054458">
        <w:rPr>
          <w:color w:val="231F20"/>
          <w:spacing w:val="-12"/>
          <w:w w:val="105"/>
        </w:rPr>
        <w:t xml:space="preserve"> </w:t>
      </w:r>
      <w:r>
        <w:rPr>
          <w:color w:val="231F20"/>
          <w:w w:val="105"/>
        </w:rPr>
        <w:t>statistics</w:t>
      </w:r>
      <w:r w:rsidR="00054458">
        <w:rPr>
          <w:color w:val="231F20"/>
          <w:spacing w:val="-12"/>
          <w:w w:val="105"/>
        </w:rPr>
        <w:t xml:space="preserve"> </w:t>
      </w:r>
      <w:r>
        <w:rPr>
          <w:color w:val="231F20"/>
          <w:w w:val="105"/>
        </w:rPr>
        <w:t>and</w:t>
      </w:r>
      <w:r w:rsidR="00054458">
        <w:rPr>
          <w:color w:val="231F20"/>
          <w:spacing w:val="-12"/>
          <w:w w:val="105"/>
        </w:rPr>
        <w:t xml:space="preserve"> </w:t>
      </w:r>
      <w:r>
        <w:rPr>
          <w:color w:val="231F20"/>
          <w:w w:val="105"/>
        </w:rPr>
        <w:t>artificial</w:t>
      </w:r>
      <w:r w:rsidR="00054458">
        <w:rPr>
          <w:color w:val="231F20"/>
          <w:spacing w:val="-12"/>
          <w:w w:val="105"/>
        </w:rPr>
        <w:t xml:space="preserve"> </w:t>
      </w:r>
      <w:r>
        <w:rPr>
          <w:color w:val="231F20"/>
          <w:w w:val="105"/>
        </w:rPr>
        <w:t>intelligence.</w:t>
      </w:r>
    </w:p>
    <w:p w:rsidR="00A25E22" w:rsidRDefault="00B73B9C" w:rsidP="009B1F4F">
      <w:pPr>
        <w:pStyle w:val="Heading4"/>
        <w:spacing w:before="112"/>
        <w:ind w:left="284"/>
      </w:pPr>
      <w:r w:rsidRPr="009B1F4F">
        <w:rPr>
          <w:w w:val="115"/>
        </w:rPr>
        <w:t>Digital</w:t>
      </w:r>
      <w:r w:rsidR="00054458">
        <w:rPr>
          <w:spacing w:val="-35"/>
        </w:rPr>
        <w:t xml:space="preserve"> </w:t>
      </w:r>
      <w:r w:rsidRPr="009B1F4F">
        <w:rPr>
          <w:w w:val="115"/>
        </w:rPr>
        <w:t>proficiency</w:t>
      </w:r>
    </w:p>
    <w:p w:rsidR="00054458" w:rsidRDefault="00B73B9C" w:rsidP="009B1F4F">
      <w:pPr>
        <w:pStyle w:val="BodyText"/>
        <w:spacing w:before="43" w:line="240" w:lineRule="exact"/>
        <w:ind w:left="284" w:right="1538"/>
      </w:pPr>
      <w:r>
        <w:rPr>
          <w:color w:val="231F20"/>
          <w:w w:val="110"/>
        </w:rPr>
        <w:t>Digital</w:t>
      </w:r>
      <w:r w:rsidR="00054458">
        <w:rPr>
          <w:color w:val="231F20"/>
          <w:spacing w:val="-29"/>
          <w:w w:val="110"/>
        </w:rPr>
        <w:t xml:space="preserve"> </w:t>
      </w:r>
      <w:r>
        <w:rPr>
          <w:color w:val="231F20"/>
          <w:w w:val="110"/>
        </w:rPr>
        <w:t>Proficiency</w:t>
      </w:r>
      <w:r w:rsidR="00054458">
        <w:rPr>
          <w:color w:val="231F20"/>
          <w:spacing w:val="-29"/>
          <w:w w:val="110"/>
        </w:rPr>
        <w:t xml:space="preserve"> </w:t>
      </w:r>
      <w:r>
        <w:rPr>
          <w:color w:val="231F20"/>
          <w:w w:val="110"/>
        </w:rPr>
        <w:t>differs</w:t>
      </w:r>
      <w:r w:rsidR="00054458">
        <w:rPr>
          <w:color w:val="231F20"/>
          <w:spacing w:val="-29"/>
          <w:w w:val="110"/>
        </w:rPr>
        <w:t xml:space="preserve"> </w:t>
      </w:r>
      <w:r>
        <w:rPr>
          <w:color w:val="231F20"/>
          <w:w w:val="110"/>
        </w:rPr>
        <w:t>from</w:t>
      </w:r>
      <w:r w:rsidR="00054458">
        <w:rPr>
          <w:color w:val="231F20"/>
          <w:spacing w:val="-29"/>
          <w:w w:val="110"/>
        </w:rPr>
        <w:t xml:space="preserve"> </w:t>
      </w:r>
      <w:r>
        <w:rPr>
          <w:color w:val="231F20"/>
          <w:w w:val="110"/>
        </w:rPr>
        <w:t>Digital</w:t>
      </w:r>
      <w:r w:rsidR="00054458">
        <w:rPr>
          <w:color w:val="231F20"/>
          <w:spacing w:val="-29"/>
          <w:w w:val="110"/>
        </w:rPr>
        <w:t xml:space="preserve"> </w:t>
      </w:r>
      <w:r>
        <w:rPr>
          <w:color w:val="231F20"/>
          <w:w w:val="110"/>
        </w:rPr>
        <w:t>Technology</w:t>
      </w:r>
      <w:r w:rsidR="00054458">
        <w:rPr>
          <w:color w:val="231F20"/>
          <w:spacing w:val="-29"/>
          <w:w w:val="110"/>
        </w:rPr>
        <w:t xml:space="preserve"> </w:t>
      </w:r>
      <w:r>
        <w:rPr>
          <w:color w:val="231F20"/>
          <w:w w:val="110"/>
        </w:rPr>
        <w:t>or</w:t>
      </w:r>
      <w:r w:rsidR="00054458">
        <w:rPr>
          <w:color w:val="231F20"/>
          <w:spacing w:val="-29"/>
          <w:w w:val="110"/>
        </w:rPr>
        <w:t xml:space="preserve"> </w:t>
      </w:r>
      <w:r>
        <w:rPr>
          <w:color w:val="231F20"/>
          <w:w w:val="110"/>
        </w:rPr>
        <w:t>Technology</w:t>
      </w:r>
      <w:r w:rsidR="00054458">
        <w:rPr>
          <w:color w:val="231F20"/>
          <w:spacing w:val="-29"/>
          <w:w w:val="110"/>
        </w:rPr>
        <w:t xml:space="preserve"> </w:t>
      </w:r>
      <w:r>
        <w:rPr>
          <w:color w:val="231F20"/>
          <w:w w:val="110"/>
        </w:rPr>
        <w:t>as</w:t>
      </w:r>
      <w:r w:rsidR="00054458">
        <w:rPr>
          <w:color w:val="231F20"/>
          <w:spacing w:val="-29"/>
          <w:w w:val="110"/>
        </w:rPr>
        <w:t xml:space="preserve"> </w:t>
      </w:r>
      <w:r>
        <w:rPr>
          <w:color w:val="231F20"/>
          <w:w w:val="110"/>
        </w:rPr>
        <w:t>outlined</w:t>
      </w:r>
      <w:r w:rsidR="00054458">
        <w:rPr>
          <w:color w:val="231F20"/>
          <w:spacing w:val="-29"/>
          <w:w w:val="110"/>
        </w:rPr>
        <w:t xml:space="preserve"> </w:t>
      </w:r>
      <w:r>
        <w:rPr>
          <w:color w:val="231F20"/>
          <w:w w:val="110"/>
        </w:rPr>
        <w:t>in</w:t>
      </w:r>
      <w:r w:rsidR="00054458">
        <w:rPr>
          <w:color w:val="231F20"/>
          <w:spacing w:val="-29"/>
          <w:w w:val="110"/>
        </w:rPr>
        <w:t xml:space="preserve"> </w:t>
      </w:r>
      <w:r>
        <w:rPr>
          <w:color w:val="231F20"/>
          <w:w w:val="110"/>
        </w:rPr>
        <w:t>the</w:t>
      </w:r>
      <w:r w:rsidR="00054458">
        <w:rPr>
          <w:color w:val="231F20"/>
          <w:w w:val="91"/>
        </w:rPr>
        <w:t xml:space="preserve"> </w:t>
      </w:r>
      <w:r>
        <w:rPr>
          <w:color w:val="231F20"/>
          <w:w w:val="110"/>
        </w:rPr>
        <w:t>STEM</w:t>
      </w:r>
      <w:r w:rsidR="00054458">
        <w:rPr>
          <w:color w:val="231F20"/>
          <w:spacing w:val="-29"/>
          <w:w w:val="110"/>
        </w:rPr>
        <w:t xml:space="preserve"> </w:t>
      </w:r>
      <w:r>
        <w:rPr>
          <w:color w:val="231F20"/>
          <w:w w:val="110"/>
        </w:rPr>
        <w:t>disciplines</w:t>
      </w:r>
      <w:r w:rsidR="00054458">
        <w:rPr>
          <w:color w:val="231F20"/>
          <w:spacing w:val="-29"/>
          <w:w w:val="110"/>
        </w:rPr>
        <w:t xml:space="preserve"> </w:t>
      </w:r>
      <w:r>
        <w:rPr>
          <w:color w:val="231F20"/>
          <w:w w:val="110"/>
        </w:rPr>
        <w:t>above.</w:t>
      </w:r>
      <w:r w:rsidR="00054458">
        <w:rPr>
          <w:color w:val="231F20"/>
          <w:spacing w:val="-29"/>
          <w:w w:val="110"/>
        </w:rPr>
        <w:t xml:space="preserve"> </w:t>
      </w:r>
      <w:r>
        <w:rPr>
          <w:color w:val="231F20"/>
          <w:w w:val="110"/>
        </w:rPr>
        <w:t>The</w:t>
      </w:r>
      <w:r w:rsidR="00054458">
        <w:rPr>
          <w:color w:val="231F20"/>
          <w:spacing w:val="-29"/>
          <w:w w:val="110"/>
        </w:rPr>
        <w:t xml:space="preserve"> </w:t>
      </w:r>
      <w:r>
        <w:rPr>
          <w:color w:val="231F20"/>
          <w:w w:val="110"/>
        </w:rPr>
        <w:t>term</w:t>
      </w:r>
      <w:r w:rsidR="00054458">
        <w:rPr>
          <w:color w:val="231F20"/>
          <w:spacing w:val="-29"/>
          <w:w w:val="110"/>
        </w:rPr>
        <w:t xml:space="preserve"> </w:t>
      </w:r>
      <w:r>
        <w:rPr>
          <w:color w:val="231F20"/>
          <w:w w:val="110"/>
        </w:rPr>
        <w:t>is</w:t>
      </w:r>
      <w:r w:rsidR="00054458">
        <w:rPr>
          <w:color w:val="231F20"/>
          <w:spacing w:val="-29"/>
          <w:w w:val="110"/>
        </w:rPr>
        <w:t xml:space="preserve"> </w:t>
      </w:r>
      <w:r>
        <w:rPr>
          <w:color w:val="231F20"/>
          <w:w w:val="110"/>
        </w:rPr>
        <w:t>used</w:t>
      </w:r>
      <w:r w:rsidR="00054458">
        <w:rPr>
          <w:color w:val="231F20"/>
          <w:spacing w:val="-29"/>
          <w:w w:val="110"/>
        </w:rPr>
        <w:t xml:space="preserve"> </w:t>
      </w:r>
      <w:r>
        <w:rPr>
          <w:color w:val="231F20"/>
          <w:w w:val="110"/>
        </w:rPr>
        <w:t>to</w:t>
      </w:r>
      <w:r w:rsidR="00054458">
        <w:rPr>
          <w:color w:val="231F20"/>
          <w:spacing w:val="-29"/>
          <w:w w:val="110"/>
        </w:rPr>
        <w:t xml:space="preserve"> </w:t>
      </w:r>
      <w:r>
        <w:rPr>
          <w:color w:val="231F20"/>
          <w:w w:val="110"/>
        </w:rPr>
        <w:t>describe</w:t>
      </w:r>
      <w:r w:rsidR="00054458">
        <w:rPr>
          <w:color w:val="231F20"/>
          <w:spacing w:val="-29"/>
          <w:w w:val="110"/>
        </w:rPr>
        <w:t xml:space="preserve"> </w:t>
      </w:r>
      <w:r>
        <w:rPr>
          <w:color w:val="231F20"/>
          <w:w w:val="110"/>
        </w:rPr>
        <w:t>the</w:t>
      </w:r>
      <w:r w:rsidR="00054458">
        <w:rPr>
          <w:color w:val="231F20"/>
          <w:spacing w:val="-29"/>
          <w:w w:val="110"/>
        </w:rPr>
        <w:t xml:space="preserve"> </w:t>
      </w:r>
      <w:r>
        <w:rPr>
          <w:color w:val="231F20"/>
          <w:w w:val="110"/>
        </w:rPr>
        <w:t>functional</w:t>
      </w:r>
      <w:r w:rsidR="00054458">
        <w:rPr>
          <w:color w:val="231F20"/>
          <w:spacing w:val="-29"/>
          <w:w w:val="110"/>
        </w:rPr>
        <w:t xml:space="preserve"> </w:t>
      </w:r>
      <w:r>
        <w:rPr>
          <w:color w:val="231F20"/>
          <w:w w:val="110"/>
        </w:rPr>
        <w:t>skills</w:t>
      </w:r>
      <w:r w:rsidR="00054458">
        <w:rPr>
          <w:color w:val="231F20"/>
          <w:spacing w:val="-29"/>
          <w:w w:val="110"/>
        </w:rPr>
        <w:t xml:space="preserve"> </w:t>
      </w:r>
      <w:r>
        <w:rPr>
          <w:color w:val="231F20"/>
          <w:w w:val="110"/>
        </w:rPr>
        <w:t>needed</w:t>
      </w:r>
      <w:r w:rsidR="00054458">
        <w:rPr>
          <w:color w:val="231F20"/>
          <w:spacing w:val="-29"/>
          <w:w w:val="110"/>
        </w:rPr>
        <w:t xml:space="preserve"> </w:t>
      </w:r>
      <w:r>
        <w:rPr>
          <w:color w:val="231F20"/>
          <w:w w:val="110"/>
        </w:rPr>
        <w:t>for</w:t>
      </w:r>
      <w:r w:rsidR="00054458">
        <w:rPr>
          <w:color w:val="231F20"/>
          <w:w w:val="134"/>
        </w:rPr>
        <w:t xml:space="preserve"> </w:t>
      </w:r>
      <w:r>
        <w:rPr>
          <w:color w:val="231F20"/>
          <w:w w:val="105"/>
        </w:rPr>
        <w:t>navigating</w:t>
      </w:r>
      <w:r w:rsidR="00054458">
        <w:rPr>
          <w:color w:val="231F20"/>
          <w:spacing w:val="-15"/>
          <w:w w:val="105"/>
        </w:rPr>
        <w:t xml:space="preserve"> </w:t>
      </w:r>
      <w:r>
        <w:rPr>
          <w:color w:val="231F20"/>
          <w:w w:val="105"/>
        </w:rPr>
        <w:t>the</w:t>
      </w:r>
      <w:r w:rsidR="00054458">
        <w:rPr>
          <w:color w:val="231F20"/>
          <w:spacing w:val="-15"/>
          <w:w w:val="105"/>
        </w:rPr>
        <w:t xml:space="preserve"> </w:t>
      </w:r>
      <w:r>
        <w:rPr>
          <w:color w:val="231F20"/>
          <w:w w:val="105"/>
        </w:rPr>
        <w:t>technological</w:t>
      </w:r>
      <w:r w:rsidR="00054458">
        <w:rPr>
          <w:color w:val="231F20"/>
          <w:spacing w:val="-15"/>
          <w:w w:val="105"/>
        </w:rPr>
        <w:t xml:space="preserve"> </w:t>
      </w:r>
      <w:r>
        <w:rPr>
          <w:color w:val="231F20"/>
          <w:w w:val="105"/>
        </w:rPr>
        <w:t>world.</w:t>
      </w:r>
      <w:r w:rsidR="00054458">
        <w:rPr>
          <w:color w:val="231F20"/>
          <w:spacing w:val="-15"/>
          <w:w w:val="105"/>
        </w:rPr>
        <w:t xml:space="preserve"> </w:t>
      </w:r>
      <w:r>
        <w:rPr>
          <w:color w:val="231F20"/>
          <w:w w:val="105"/>
        </w:rPr>
        <w:t>Digital</w:t>
      </w:r>
      <w:r w:rsidR="00054458">
        <w:rPr>
          <w:color w:val="231F20"/>
          <w:spacing w:val="-15"/>
          <w:w w:val="105"/>
        </w:rPr>
        <w:t xml:space="preserve"> </w:t>
      </w:r>
      <w:r>
        <w:rPr>
          <w:color w:val="231F20"/>
          <w:w w:val="105"/>
        </w:rPr>
        <w:t>proficiency</w:t>
      </w:r>
      <w:r w:rsidR="00054458">
        <w:rPr>
          <w:color w:val="231F20"/>
          <w:spacing w:val="-15"/>
          <w:w w:val="105"/>
        </w:rPr>
        <w:t xml:space="preserve"> </w:t>
      </w:r>
      <w:r>
        <w:rPr>
          <w:color w:val="231F20"/>
          <w:w w:val="105"/>
        </w:rPr>
        <w:t>is</w:t>
      </w:r>
      <w:r w:rsidR="00054458">
        <w:rPr>
          <w:color w:val="231F20"/>
          <w:spacing w:val="-15"/>
          <w:w w:val="105"/>
        </w:rPr>
        <w:t xml:space="preserve"> </w:t>
      </w:r>
      <w:r>
        <w:rPr>
          <w:color w:val="231F20"/>
          <w:w w:val="105"/>
        </w:rPr>
        <w:t>the</w:t>
      </w:r>
      <w:r w:rsidR="00054458">
        <w:rPr>
          <w:color w:val="231F20"/>
          <w:spacing w:val="-15"/>
          <w:w w:val="105"/>
        </w:rPr>
        <w:t xml:space="preserve"> </w:t>
      </w:r>
      <w:r>
        <w:rPr>
          <w:color w:val="231F20"/>
          <w:w w:val="105"/>
        </w:rPr>
        <w:t>ability</w:t>
      </w:r>
      <w:r w:rsidR="00054458">
        <w:rPr>
          <w:color w:val="231F20"/>
          <w:spacing w:val="-15"/>
          <w:w w:val="105"/>
        </w:rPr>
        <w:t xml:space="preserve"> </w:t>
      </w:r>
      <w:r>
        <w:rPr>
          <w:color w:val="231F20"/>
          <w:w w:val="105"/>
        </w:rPr>
        <w:t>to</w:t>
      </w:r>
      <w:r w:rsidR="00054458">
        <w:rPr>
          <w:color w:val="231F20"/>
          <w:spacing w:val="-15"/>
          <w:w w:val="105"/>
        </w:rPr>
        <w:t xml:space="preserve"> </w:t>
      </w:r>
      <w:r>
        <w:rPr>
          <w:color w:val="231F20"/>
          <w:w w:val="105"/>
        </w:rPr>
        <w:t>use</w:t>
      </w:r>
      <w:r w:rsidR="00054458">
        <w:rPr>
          <w:color w:val="231F20"/>
          <w:spacing w:val="-15"/>
          <w:w w:val="105"/>
        </w:rPr>
        <w:t xml:space="preserve"> </w:t>
      </w:r>
      <w:r>
        <w:rPr>
          <w:color w:val="231F20"/>
          <w:w w:val="105"/>
        </w:rPr>
        <w:t>a</w:t>
      </w:r>
      <w:r w:rsidR="00054458">
        <w:rPr>
          <w:color w:val="231F20"/>
          <w:spacing w:val="-15"/>
          <w:w w:val="105"/>
        </w:rPr>
        <w:t xml:space="preserve"> </w:t>
      </w:r>
      <w:r>
        <w:rPr>
          <w:color w:val="231F20"/>
          <w:w w:val="105"/>
        </w:rPr>
        <w:t>range</w:t>
      </w:r>
      <w:r w:rsidR="00054458">
        <w:rPr>
          <w:color w:val="231F20"/>
          <w:spacing w:val="-15"/>
          <w:w w:val="105"/>
        </w:rPr>
        <w:t xml:space="preserve"> </w:t>
      </w:r>
      <w:r>
        <w:rPr>
          <w:color w:val="231F20"/>
          <w:w w:val="105"/>
        </w:rPr>
        <w:t>of</w:t>
      </w:r>
      <w:r w:rsidR="00054458">
        <w:rPr>
          <w:color w:val="231F20"/>
          <w:w w:val="116"/>
        </w:rPr>
        <w:t xml:space="preserve"> </w:t>
      </w:r>
      <w:r>
        <w:rPr>
          <w:color w:val="231F20"/>
          <w:w w:val="105"/>
        </w:rPr>
        <w:t>digital</w:t>
      </w:r>
      <w:r w:rsidR="00054458">
        <w:rPr>
          <w:color w:val="231F20"/>
          <w:spacing w:val="-17"/>
          <w:w w:val="105"/>
        </w:rPr>
        <w:t xml:space="preserve"> </w:t>
      </w:r>
      <w:r>
        <w:rPr>
          <w:color w:val="231F20"/>
          <w:w w:val="105"/>
        </w:rPr>
        <w:t>platforms</w:t>
      </w:r>
      <w:r w:rsidR="00054458">
        <w:rPr>
          <w:color w:val="231F20"/>
          <w:spacing w:val="-17"/>
          <w:w w:val="105"/>
        </w:rPr>
        <w:t xml:space="preserve"> </w:t>
      </w:r>
      <w:r>
        <w:rPr>
          <w:color w:val="231F20"/>
          <w:w w:val="105"/>
        </w:rPr>
        <w:t>and</w:t>
      </w:r>
      <w:r w:rsidR="00054458">
        <w:rPr>
          <w:color w:val="231F20"/>
          <w:spacing w:val="-17"/>
          <w:w w:val="105"/>
        </w:rPr>
        <w:t xml:space="preserve"> </w:t>
      </w:r>
      <w:r>
        <w:rPr>
          <w:color w:val="231F20"/>
          <w:w w:val="105"/>
        </w:rPr>
        <w:t>programs</w:t>
      </w:r>
      <w:r w:rsidR="00054458">
        <w:rPr>
          <w:color w:val="231F20"/>
          <w:spacing w:val="-17"/>
          <w:w w:val="105"/>
        </w:rPr>
        <w:t xml:space="preserve"> </w:t>
      </w:r>
      <w:r>
        <w:rPr>
          <w:color w:val="231F20"/>
          <w:w w:val="105"/>
        </w:rPr>
        <w:t>to</w:t>
      </w:r>
      <w:r w:rsidR="00054458">
        <w:rPr>
          <w:color w:val="231F20"/>
          <w:spacing w:val="-17"/>
          <w:w w:val="105"/>
        </w:rPr>
        <w:t xml:space="preserve"> </w:t>
      </w:r>
      <w:r>
        <w:rPr>
          <w:color w:val="231F20"/>
          <w:w w:val="105"/>
        </w:rPr>
        <w:t>communicate,</w:t>
      </w:r>
      <w:r w:rsidR="00054458">
        <w:rPr>
          <w:color w:val="231F20"/>
          <w:spacing w:val="-17"/>
          <w:w w:val="105"/>
        </w:rPr>
        <w:t xml:space="preserve"> </w:t>
      </w:r>
      <w:r>
        <w:rPr>
          <w:color w:val="231F20"/>
          <w:w w:val="105"/>
        </w:rPr>
        <w:t>market,</w:t>
      </w:r>
      <w:r w:rsidR="00054458">
        <w:rPr>
          <w:color w:val="231F20"/>
          <w:spacing w:val="-17"/>
          <w:w w:val="105"/>
        </w:rPr>
        <w:t xml:space="preserve"> </w:t>
      </w:r>
      <w:r>
        <w:rPr>
          <w:color w:val="231F20"/>
          <w:w w:val="105"/>
        </w:rPr>
        <w:t>transact,</w:t>
      </w:r>
      <w:r w:rsidR="00054458">
        <w:rPr>
          <w:color w:val="231F20"/>
          <w:spacing w:val="-17"/>
          <w:w w:val="105"/>
        </w:rPr>
        <w:t xml:space="preserve"> </w:t>
      </w:r>
      <w:r>
        <w:rPr>
          <w:color w:val="231F20"/>
          <w:w w:val="105"/>
        </w:rPr>
        <w:t>find</w:t>
      </w:r>
      <w:r w:rsidR="00054458">
        <w:rPr>
          <w:color w:val="231F20"/>
          <w:spacing w:val="-17"/>
          <w:w w:val="105"/>
        </w:rPr>
        <w:t xml:space="preserve"> </w:t>
      </w:r>
      <w:r>
        <w:rPr>
          <w:color w:val="231F20"/>
          <w:w w:val="105"/>
        </w:rPr>
        <w:t>information,</w:t>
      </w:r>
      <w:r w:rsidR="00054458">
        <w:rPr>
          <w:color w:val="231F20"/>
          <w:w w:val="88"/>
        </w:rPr>
        <w:t xml:space="preserve"> </w:t>
      </w:r>
      <w:r>
        <w:rPr>
          <w:color w:val="231F20"/>
          <w:w w:val="110"/>
        </w:rPr>
        <w:t>solve</w:t>
      </w:r>
      <w:r w:rsidR="00054458">
        <w:rPr>
          <w:color w:val="231F20"/>
          <w:spacing w:val="-35"/>
          <w:w w:val="110"/>
        </w:rPr>
        <w:t xml:space="preserve"> </w:t>
      </w:r>
      <w:r>
        <w:rPr>
          <w:color w:val="231F20"/>
          <w:w w:val="110"/>
        </w:rPr>
        <w:t>problems</w:t>
      </w:r>
      <w:r w:rsidR="00054458">
        <w:rPr>
          <w:color w:val="231F20"/>
          <w:spacing w:val="-35"/>
          <w:w w:val="110"/>
        </w:rPr>
        <w:t xml:space="preserve"> </w:t>
      </w:r>
      <w:r>
        <w:rPr>
          <w:color w:val="231F20"/>
          <w:w w:val="110"/>
        </w:rPr>
        <w:t>or</w:t>
      </w:r>
      <w:r w:rsidR="00054458">
        <w:rPr>
          <w:color w:val="231F20"/>
          <w:spacing w:val="-35"/>
          <w:w w:val="110"/>
        </w:rPr>
        <w:t xml:space="preserve"> </w:t>
      </w:r>
      <w:r>
        <w:rPr>
          <w:color w:val="231F20"/>
          <w:w w:val="110"/>
        </w:rPr>
        <w:t>complete</w:t>
      </w:r>
      <w:r w:rsidR="00054458">
        <w:rPr>
          <w:color w:val="231F20"/>
          <w:spacing w:val="-35"/>
          <w:w w:val="110"/>
        </w:rPr>
        <w:t xml:space="preserve"> </w:t>
      </w:r>
      <w:r>
        <w:rPr>
          <w:color w:val="231F20"/>
          <w:w w:val="110"/>
        </w:rPr>
        <w:t>tasks.</w:t>
      </w:r>
      <w:r w:rsidR="00054458">
        <w:rPr>
          <w:color w:val="231F20"/>
          <w:spacing w:val="-35"/>
          <w:w w:val="110"/>
        </w:rPr>
        <w:t xml:space="preserve"> </w:t>
      </w:r>
      <w:r>
        <w:rPr>
          <w:color w:val="231F20"/>
          <w:w w:val="110"/>
        </w:rPr>
        <w:t>These</w:t>
      </w:r>
      <w:r w:rsidR="00054458">
        <w:rPr>
          <w:color w:val="231F20"/>
          <w:spacing w:val="-35"/>
          <w:w w:val="110"/>
        </w:rPr>
        <w:t xml:space="preserve"> </w:t>
      </w:r>
      <w:r>
        <w:rPr>
          <w:color w:val="231F20"/>
          <w:w w:val="110"/>
        </w:rPr>
        <w:t>are</w:t>
      </w:r>
      <w:r w:rsidR="00054458">
        <w:rPr>
          <w:color w:val="231F20"/>
          <w:spacing w:val="-35"/>
          <w:w w:val="110"/>
        </w:rPr>
        <w:t xml:space="preserve"> </w:t>
      </w:r>
      <w:r>
        <w:rPr>
          <w:color w:val="231F20"/>
          <w:w w:val="110"/>
        </w:rPr>
        <w:t>the</w:t>
      </w:r>
      <w:r w:rsidR="00054458">
        <w:rPr>
          <w:color w:val="231F20"/>
          <w:spacing w:val="-35"/>
          <w:w w:val="110"/>
        </w:rPr>
        <w:t xml:space="preserve"> </w:t>
      </w:r>
      <w:r>
        <w:rPr>
          <w:color w:val="231F20"/>
          <w:w w:val="110"/>
        </w:rPr>
        <w:t>skills</w:t>
      </w:r>
      <w:r w:rsidR="00054458">
        <w:rPr>
          <w:color w:val="231F20"/>
          <w:spacing w:val="-35"/>
          <w:w w:val="110"/>
        </w:rPr>
        <w:t xml:space="preserve"> </w:t>
      </w:r>
      <w:r>
        <w:rPr>
          <w:color w:val="231F20"/>
          <w:w w:val="110"/>
        </w:rPr>
        <w:t>that</w:t>
      </w:r>
      <w:r w:rsidR="00054458">
        <w:rPr>
          <w:color w:val="231F20"/>
          <w:spacing w:val="-35"/>
          <w:w w:val="110"/>
        </w:rPr>
        <w:t xml:space="preserve"> </w:t>
      </w:r>
      <w:r>
        <w:rPr>
          <w:color w:val="231F20"/>
          <w:w w:val="110"/>
        </w:rPr>
        <w:t>most</w:t>
      </w:r>
      <w:r w:rsidR="00054458">
        <w:rPr>
          <w:color w:val="231F20"/>
          <w:spacing w:val="-35"/>
          <w:w w:val="110"/>
        </w:rPr>
        <w:t xml:space="preserve"> </w:t>
      </w:r>
      <w:r>
        <w:rPr>
          <w:color w:val="231F20"/>
          <w:w w:val="110"/>
        </w:rPr>
        <w:t>people</w:t>
      </w:r>
      <w:r w:rsidR="00054458">
        <w:rPr>
          <w:color w:val="231F20"/>
          <w:spacing w:val="-35"/>
          <w:w w:val="110"/>
        </w:rPr>
        <w:t xml:space="preserve"> </w:t>
      </w:r>
      <w:r>
        <w:rPr>
          <w:color w:val="231F20"/>
          <w:w w:val="110"/>
        </w:rPr>
        <w:t>need</w:t>
      </w:r>
      <w:r w:rsidR="00054458">
        <w:rPr>
          <w:color w:val="231F20"/>
          <w:spacing w:val="-35"/>
          <w:w w:val="110"/>
        </w:rPr>
        <w:t xml:space="preserve"> </w:t>
      </w:r>
      <w:r>
        <w:rPr>
          <w:color w:val="231F20"/>
          <w:w w:val="110"/>
        </w:rPr>
        <w:t>to</w:t>
      </w:r>
      <w:r w:rsidR="009B1F4F">
        <w:rPr>
          <w:color w:val="231F20"/>
          <w:w w:val="110"/>
        </w:rPr>
        <w:t xml:space="preserve"> </w:t>
      </w:r>
      <w:r>
        <w:rPr>
          <w:color w:val="231F20"/>
          <w:w w:val="105"/>
        </w:rPr>
        <w:t>live</w:t>
      </w:r>
      <w:r w:rsidR="00054458">
        <w:rPr>
          <w:color w:val="231F20"/>
          <w:spacing w:val="-11"/>
          <w:w w:val="105"/>
        </w:rPr>
        <w:t xml:space="preserve"> </w:t>
      </w:r>
      <w:r>
        <w:rPr>
          <w:color w:val="231F20"/>
          <w:w w:val="105"/>
        </w:rPr>
        <w:t>and</w:t>
      </w:r>
      <w:r w:rsidR="00054458">
        <w:rPr>
          <w:color w:val="231F20"/>
          <w:spacing w:val="-11"/>
          <w:w w:val="105"/>
        </w:rPr>
        <w:t xml:space="preserve"> </w:t>
      </w:r>
      <w:r>
        <w:rPr>
          <w:color w:val="231F20"/>
          <w:w w:val="105"/>
        </w:rPr>
        <w:t>work.</w:t>
      </w:r>
      <w:r w:rsidR="00054458">
        <w:rPr>
          <w:color w:val="231F20"/>
          <w:spacing w:val="-11"/>
          <w:w w:val="105"/>
        </w:rPr>
        <w:t xml:space="preserve"> </w:t>
      </w:r>
      <w:r>
        <w:rPr>
          <w:color w:val="231F20"/>
          <w:w w:val="105"/>
        </w:rPr>
        <w:t>Also</w:t>
      </w:r>
      <w:r w:rsidR="00054458">
        <w:rPr>
          <w:color w:val="231F20"/>
          <w:spacing w:val="-11"/>
          <w:w w:val="105"/>
        </w:rPr>
        <w:t xml:space="preserve"> </w:t>
      </w:r>
      <w:r>
        <w:rPr>
          <w:color w:val="231F20"/>
          <w:w w:val="105"/>
        </w:rPr>
        <w:t>known</w:t>
      </w:r>
      <w:r w:rsidR="00054458">
        <w:rPr>
          <w:color w:val="231F20"/>
          <w:spacing w:val="-11"/>
          <w:w w:val="105"/>
        </w:rPr>
        <w:t xml:space="preserve"> </w:t>
      </w:r>
      <w:r>
        <w:rPr>
          <w:color w:val="231F20"/>
          <w:w w:val="105"/>
        </w:rPr>
        <w:t>as</w:t>
      </w:r>
      <w:r w:rsidR="00054458">
        <w:rPr>
          <w:color w:val="231F20"/>
          <w:spacing w:val="-11"/>
          <w:w w:val="105"/>
        </w:rPr>
        <w:t xml:space="preserve"> </w:t>
      </w:r>
      <w:r>
        <w:rPr>
          <w:color w:val="231F20"/>
          <w:w w:val="105"/>
        </w:rPr>
        <w:t>Information</w:t>
      </w:r>
      <w:r w:rsidR="00054458">
        <w:rPr>
          <w:color w:val="231F20"/>
          <w:spacing w:val="-11"/>
          <w:w w:val="105"/>
        </w:rPr>
        <w:t xml:space="preserve"> </w:t>
      </w:r>
      <w:r>
        <w:rPr>
          <w:color w:val="231F20"/>
          <w:w w:val="105"/>
        </w:rPr>
        <w:t>and</w:t>
      </w:r>
      <w:r w:rsidR="00054458">
        <w:rPr>
          <w:color w:val="231F20"/>
          <w:spacing w:val="-11"/>
          <w:w w:val="105"/>
        </w:rPr>
        <w:t xml:space="preserve"> </w:t>
      </w:r>
      <w:r>
        <w:rPr>
          <w:color w:val="231F20"/>
          <w:w w:val="105"/>
        </w:rPr>
        <w:t>Communication</w:t>
      </w:r>
      <w:r w:rsidR="00054458">
        <w:rPr>
          <w:color w:val="231F20"/>
          <w:spacing w:val="-11"/>
          <w:w w:val="105"/>
        </w:rPr>
        <w:t xml:space="preserve"> </w:t>
      </w:r>
      <w:r>
        <w:rPr>
          <w:color w:val="231F20"/>
          <w:w w:val="105"/>
        </w:rPr>
        <w:t>Technology</w:t>
      </w:r>
      <w:r w:rsidR="00054458">
        <w:rPr>
          <w:color w:val="231F20"/>
          <w:spacing w:val="-11"/>
          <w:w w:val="105"/>
        </w:rPr>
        <w:t xml:space="preserve"> </w:t>
      </w:r>
      <w:r>
        <w:rPr>
          <w:color w:val="231F20"/>
          <w:w w:val="105"/>
        </w:rPr>
        <w:t>(ICT)</w:t>
      </w:r>
      <w:r w:rsidR="00054458">
        <w:rPr>
          <w:color w:val="231F20"/>
          <w:w w:val="117"/>
        </w:rPr>
        <w:t xml:space="preserve"> </w:t>
      </w:r>
      <w:r>
        <w:rPr>
          <w:color w:val="231F20"/>
          <w:w w:val="105"/>
        </w:rPr>
        <w:t>capability</w:t>
      </w:r>
      <w:r w:rsidR="00054458">
        <w:rPr>
          <w:color w:val="231F20"/>
          <w:spacing w:val="-15"/>
          <w:w w:val="105"/>
        </w:rPr>
        <w:t xml:space="preserve"> </w:t>
      </w:r>
      <w:r>
        <w:rPr>
          <w:color w:val="231F20"/>
          <w:w w:val="105"/>
        </w:rPr>
        <w:t>in</w:t>
      </w:r>
      <w:r w:rsidR="00054458">
        <w:rPr>
          <w:color w:val="231F20"/>
          <w:spacing w:val="-15"/>
          <w:w w:val="105"/>
        </w:rPr>
        <w:t xml:space="preserve"> </w:t>
      </w:r>
      <w:r>
        <w:rPr>
          <w:color w:val="231F20"/>
          <w:w w:val="105"/>
        </w:rPr>
        <w:t>the</w:t>
      </w:r>
      <w:r w:rsidR="00054458">
        <w:rPr>
          <w:color w:val="231F20"/>
          <w:spacing w:val="-15"/>
          <w:w w:val="105"/>
        </w:rPr>
        <w:t xml:space="preserve"> </w:t>
      </w:r>
      <w:r>
        <w:rPr>
          <w:color w:val="231F20"/>
          <w:w w:val="105"/>
        </w:rPr>
        <w:t>Australian</w:t>
      </w:r>
      <w:r w:rsidR="00054458">
        <w:rPr>
          <w:color w:val="231F20"/>
          <w:spacing w:val="-15"/>
          <w:w w:val="105"/>
        </w:rPr>
        <w:t xml:space="preserve"> </w:t>
      </w:r>
      <w:r>
        <w:rPr>
          <w:color w:val="231F20"/>
          <w:w w:val="105"/>
        </w:rPr>
        <w:t>Curriculum</w:t>
      </w:r>
      <w:r w:rsidR="00054458">
        <w:rPr>
          <w:color w:val="231F20"/>
          <w:spacing w:val="-15"/>
          <w:w w:val="105"/>
        </w:rPr>
        <w:t xml:space="preserve"> </w:t>
      </w:r>
      <w:r>
        <w:rPr>
          <w:color w:val="231F20"/>
          <w:spacing w:val="1"/>
          <w:w w:val="105"/>
        </w:rPr>
        <w:t>and</w:t>
      </w:r>
      <w:r w:rsidR="00054458">
        <w:rPr>
          <w:color w:val="231F20"/>
          <w:spacing w:val="-15"/>
          <w:w w:val="105"/>
        </w:rPr>
        <w:t xml:space="preserve"> </w:t>
      </w:r>
      <w:r>
        <w:rPr>
          <w:color w:val="231F20"/>
          <w:w w:val="105"/>
        </w:rPr>
        <w:t>as</w:t>
      </w:r>
      <w:r w:rsidR="00054458">
        <w:rPr>
          <w:color w:val="231F20"/>
          <w:spacing w:val="-15"/>
          <w:w w:val="105"/>
        </w:rPr>
        <w:t xml:space="preserve"> </w:t>
      </w:r>
      <w:r>
        <w:rPr>
          <w:color w:val="231F20"/>
          <w:spacing w:val="-1"/>
          <w:w w:val="105"/>
        </w:rPr>
        <w:t>digital</w:t>
      </w:r>
      <w:r w:rsidR="00054458">
        <w:rPr>
          <w:color w:val="231F20"/>
          <w:spacing w:val="-15"/>
          <w:w w:val="105"/>
        </w:rPr>
        <w:t xml:space="preserve"> </w:t>
      </w:r>
      <w:r>
        <w:rPr>
          <w:color w:val="231F20"/>
          <w:spacing w:val="-1"/>
          <w:w w:val="105"/>
        </w:rPr>
        <w:t>literacy.</w:t>
      </w:r>
    </w:p>
    <w:p w:rsidR="00A25E22" w:rsidRDefault="00B73B9C" w:rsidP="009B1F4F">
      <w:pPr>
        <w:pStyle w:val="Heading4"/>
        <w:spacing w:before="112"/>
        <w:ind w:left="284"/>
      </w:pPr>
      <w:r>
        <w:rPr>
          <w:w w:val="115"/>
        </w:rPr>
        <w:t>Enterprise</w:t>
      </w:r>
      <w:r w:rsidR="00054458">
        <w:rPr>
          <w:spacing w:val="-21"/>
          <w:w w:val="115"/>
        </w:rPr>
        <w:t xml:space="preserve"> </w:t>
      </w:r>
      <w:r>
        <w:rPr>
          <w:spacing w:val="-2"/>
          <w:w w:val="115"/>
        </w:rPr>
        <w:t>skills</w:t>
      </w:r>
    </w:p>
    <w:p w:rsidR="00A25E22" w:rsidRDefault="009D050D" w:rsidP="009B1F4F">
      <w:pPr>
        <w:pStyle w:val="BodyText"/>
        <w:spacing w:before="43" w:line="240" w:lineRule="exact"/>
        <w:ind w:left="284" w:right="1679"/>
      </w:pPr>
      <w:r>
        <w:rPr>
          <w:noProof/>
          <w:lang w:val="en-AU" w:eastAsia="en-AU"/>
        </w:rPr>
        <w:drawing>
          <wp:anchor distT="0" distB="0" distL="114300" distR="114300" simplePos="0" relativeHeight="251653632" behindDoc="0" locked="0" layoutInCell="1" allowOverlap="1" wp14:anchorId="5379A26B" wp14:editId="7C58C82C">
            <wp:simplePos x="0" y="0"/>
            <wp:positionH relativeFrom="column">
              <wp:posOffset>5685155</wp:posOffset>
            </wp:positionH>
            <wp:positionV relativeFrom="paragraph">
              <wp:posOffset>1177997</wp:posOffset>
            </wp:positionV>
            <wp:extent cx="1052195" cy="11785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52195" cy="1178560"/>
                    </a:xfrm>
                    <a:prstGeom prst="rect">
                      <a:avLst/>
                    </a:prstGeom>
                  </pic:spPr>
                </pic:pic>
              </a:graphicData>
            </a:graphic>
            <wp14:sizeRelH relativeFrom="page">
              <wp14:pctWidth>0</wp14:pctWidth>
            </wp14:sizeRelH>
            <wp14:sizeRelV relativeFrom="page">
              <wp14:pctHeight>0</wp14:pctHeight>
            </wp14:sizeRelV>
          </wp:anchor>
        </w:drawing>
      </w:r>
      <w:r w:rsidR="00B73B9C">
        <w:rPr>
          <w:color w:val="231F20"/>
          <w:w w:val="110"/>
        </w:rPr>
        <w:t>A</w:t>
      </w:r>
      <w:r w:rsidR="00054458">
        <w:rPr>
          <w:color w:val="231F20"/>
          <w:spacing w:val="-32"/>
          <w:w w:val="110"/>
        </w:rPr>
        <w:t xml:space="preserve"> </w:t>
      </w:r>
      <w:r w:rsidR="00B73B9C">
        <w:rPr>
          <w:color w:val="231F20"/>
          <w:w w:val="110"/>
        </w:rPr>
        <w:t>term</w:t>
      </w:r>
      <w:r w:rsidR="00054458">
        <w:rPr>
          <w:color w:val="231F20"/>
          <w:spacing w:val="-32"/>
          <w:w w:val="110"/>
        </w:rPr>
        <w:t xml:space="preserve"> </w:t>
      </w:r>
      <w:r w:rsidR="00B73B9C">
        <w:rPr>
          <w:color w:val="231F20"/>
          <w:w w:val="110"/>
        </w:rPr>
        <w:t>to</w:t>
      </w:r>
      <w:r w:rsidR="00054458">
        <w:rPr>
          <w:color w:val="231F20"/>
          <w:spacing w:val="-32"/>
          <w:w w:val="110"/>
        </w:rPr>
        <w:t xml:space="preserve"> </w:t>
      </w:r>
      <w:r w:rsidR="00B73B9C">
        <w:rPr>
          <w:color w:val="231F20"/>
          <w:w w:val="110"/>
        </w:rPr>
        <w:t>encompass</w:t>
      </w:r>
      <w:r w:rsidR="00054458">
        <w:rPr>
          <w:color w:val="231F20"/>
          <w:spacing w:val="-32"/>
          <w:w w:val="110"/>
        </w:rPr>
        <w:t xml:space="preserve"> </w:t>
      </w:r>
      <w:r w:rsidR="00B73B9C">
        <w:rPr>
          <w:color w:val="231F20"/>
          <w:w w:val="110"/>
        </w:rPr>
        <w:t>the</w:t>
      </w:r>
      <w:r w:rsidR="00054458">
        <w:rPr>
          <w:color w:val="231F20"/>
          <w:spacing w:val="-32"/>
          <w:w w:val="110"/>
        </w:rPr>
        <w:t xml:space="preserve"> </w:t>
      </w:r>
      <w:r w:rsidR="00B73B9C">
        <w:rPr>
          <w:color w:val="231F20"/>
          <w:w w:val="110"/>
        </w:rPr>
        <w:t>universal</w:t>
      </w:r>
      <w:r w:rsidR="00054458">
        <w:rPr>
          <w:color w:val="231F20"/>
          <w:spacing w:val="-32"/>
          <w:w w:val="110"/>
        </w:rPr>
        <w:t xml:space="preserve"> </w:t>
      </w:r>
      <w:r w:rsidR="00B73B9C">
        <w:rPr>
          <w:color w:val="231F20"/>
          <w:w w:val="110"/>
        </w:rPr>
        <w:t>personal</w:t>
      </w:r>
      <w:r w:rsidR="00054458">
        <w:rPr>
          <w:color w:val="231F20"/>
          <w:spacing w:val="-32"/>
          <w:w w:val="110"/>
        </w:rPr>
        <w:t xml:space="preserve"> </w:t>
      </w:r>
      <w:r w:rsidR="00B73B9C">
        <w:rPr>
          <w:color w:val="231F20"/>
          <w:w w:val="110"/>
        </w:rPr>
        <w:t>attributes</w:t>
      </w:r>
      <w:r w:rsidR="00054458">
        <w:rPr>
          <w:color w:val="231F20"/>
          <w:spacing w:val="-32"/>
          <w:w w:val="110"/>
        </w:rPr>
        <w:t xml:space="preserve"> </w:t>
      </w:r>
      <w:r w:rsidR="00B73B9C">
        <w:rPr>
          <w:color w:val="231F20"/>
          <w:w w:val="110"/>
        </w:rPr>
        <w:t>and</w:t>
      </w:r>
      <w:r w:rsidR="00054458">
        <w:rPr>
          <w:color w:val="231F20"/>
          <w:spacing w:val="-32"/>
          <w:w w:val="110"/>
        </w:rPr>
        <w:t xml:space="preserve"> </w:t>
      </w:r>
      <w:r w:rsidR="00B73B9C">
        <w:rPr>
          <w:color w:val="231F20"/>
          <w:w w:val="110"/>
        </w:rPr>
        <w:t>workplace</w:t>
      </w:r>
      <w:r w:rsidR="00054458">
        <w:rPr>
          <w:color w:val="231F20"/>
          <w:spacing w:val="-32"/>
          <w:w w:val="110"/>
        </w:rPr>
        <w:t xml:space="preserve"> </w:t>
      </w:r>
      <w:r w:rsidR="00B73B9C">
        <w:rPr>
          <w:color w:val="231F20"/>
          <w:w w:val="110"/>
        </w:rPr>
        <w:t>skills</w:t>
      </w:r>
      <w:r w:rsidR="00054458">
        <w:rPr>
          <w:color w:val="231F20"/>
          <w:spacing w:val="-32"/>
          <w:w w:val="110"/>
        </w:rPr>
        <w:t xml:space="preserve"> </w:t>
      </w:r>
      <w:r w:rsidR="00B73B9C">
        <w:rPr>
          <w:color w:val="231F20"/>
          <w:w w:val="110"/>
        </w:rPr>
        <w:t>that</w:t>
      </w:r>
      <w:r w:rsidR="00054458">
        <w:rPr>
          <w:color w:val="231F20"/>
          <w:spacing w:val="-32"/>
          <w:w w:val="110"/>
        </w:rPr>
        <w:t xml:space="preserve"> </w:t>
      </w:r>
      <w:r w:rsidR="00B73B9C">
        <w:rPr>
          <w:color w:val="231F20"/>
          <w:w w:val="110"/>
        </w:rPr>
        <w:t>are</w:t>
      </w:r>
      <w:r w:rsidR="00054458">
        <w:rPr>
          <w:color w:val="231F20"/>
          <w:w w:val="91"/>
        </w:rPr>
        <w:t xml:space="preserve"> </w:t>
      </w:r>
      <w:r w:rsidR="00B73B9C">
        <w:rPr>
          <w:color w:val="231F20"/>
          <w:w w:val="110"/>
        </w:rPr>
        <w:t>required</w:t>
      </w:r>
      <w:r w:rsidR="00054458">
        <w:rPr>
          <w:color w:val="231F20"/>
          <w:spacing w:val="-39"/>
          <w:w w:val="110"/>
        </w:rPr>
        <w:t xml:space="preserve"> </w:t>
      </w:r>
      <w:r w:rsidR="00B73B9C">
        <w:rPr>
          <w:color w:val="231F20"/>
          <w:w w:val="110"/>
        </w:rPr>
        <w:t>for</w:t>
      </w:r>
      <w:r w:rsidR="00054458">
        <w:rPr>
          <w:color w:val="231F20"/>
          <w:spacing w:val="-39"/>
          <w:w w:val="110"/>
        </w:rPr>
        <w:t xml:space="preserve"> </w:t>
      </w:r>
      <w:r w:rsidR="00B73B9C">
        <w:rPr>
          <w:color w:val="231F20"/>
          <w:w w:val="110"/>
        </w:rPr>
        <w:t>success</w:t>
      </w:r>
      <w:r w:rsidR="00054458">
        <w:rPr>
          <w:color w:val="231F20"/>
          <w:spacing w:val="-39"/>
          <w:w w:val="110"/>
        </w:rPr>
        <w:t xml:space="preserve"> </w:t>
      </w:r>
      <w:r w:rsidR="00B73B9C">
        <w:rPr>
          <w:color w:val="231F20"/>
          <w:w w:val="110"/>
        </w:rPr>
        <w:t>in</w:t>
      </w:r>
      <w:r w:rsidR="00054458">
        <w:rPr>
          <w:color w:val="231F20"/>
          <w:spacing w:val="-39"/>
          <w:w w:val="110"/>
        </w:rPr>
        <w:t xml:space="preserve"> </w:t>
      </w:r>
      <w:r w:rsidR="00B73B9C">
        <w:rPr>
          <w:color w:val="231F20"/>
          <w:w w:val="110"/>
        </w:rPr>
        <w:t>further</w:t>
      </w:r>
      <w:r w:rsidR="00054458">
        <w:rPr>
          <w:color w:val="231F20"/>
          <w:spacing w:val="-39"/>
          <w:w w:val="110"/>
        </w:rPr>
        <w:t xml:space="preserve"> </w:t>
      </w:r>
      <w:r w:rsidR="00B73B9C">
        <w:rPr>
          <w:color w:val="231F20"/>
          <w:w w:val="110"/>
        </w:rPr>
        <w:t>education</w:t>
      </w:r>
      <w:r w:rsidR="00054458">
        <w:rPr>
          <w:color w:val="231F20"/>
          <w:spacing w:val="-39"/>
          <w:w w:val="110"/>
        </w:rPr>
        <w:t xml:space="preserve"> </w:t>
      </w:r>
      <w:r w:rsidR="00B73B9C">
        <w:rPr>
          <w:color w:val="231F20"/>
          <w:w w:val="110"/>
        </w:rPr>
        <w:t>and</w:t>
      </w:r>
      <w:r w:rsidR="00054458">
        <w:rPr>
          <w:color w:val="231F20"/>
          <w:spacing w:val="-39"/>
          <w:w w:val="110"/>
        </w:rPr>
        <w:t xml:space="preserve"> </w:t>
      </w:r>
      <w:r w:rsidR="00B73B9C">
        <w:rPr>
          <w:color w:val="231F20"/>
          <w:w w:val="110"/>
        </w:rPr>
        <w:t>work</w:t>
      </w:r>
      <w:r w:rsidR="00054458">
        <w:rPr>
          <w:color w:val="231F20"/>
          <w:spacing w:val="-39"/>
          <w:w w:val="110"/>
        </w:rPr>
        <w:t xml:space="preserve"> </w:t>
      </w:r>
      <w:r w:rsidR="00B73B9C">
        <w:rPr>
          <w:color w:val="231F20"/>
          <w:w w:val="110"/>
        </w:rPr>
        <w:t>in</w:t>
      </w:r>
      <w:r w:rsidR="00054458">
        <w:rPr>
          <w:color w:val="231F20"/>
          <w:spacing w:val="-39"/>
          <w:w w:val="110"/>
        </w:rPr>
        <w:t xml:space="preserve"> </w:t>
      </w:r>
      <w:r w:rsidR="00B73B9C">
        <w:rPr>
          <w:color w:val="231F20"/>
          <w:w w:val="110"/>
        </w:rPr>
        <w:t>a</w:t>
      </w:r>
      <w:r w:rsidR="00054458">
        <w:rPr>
          <w:color w:val="231F20"/>
          <w:spacing w:val="-39"/>
          <w:w w:val="110"/>
        </w:rPr>
        <w:t xml:space="preserve"> </w:t>
      </w:r>
      <w:r w:rsidR="00B73B9C">
        <w:rPr>
          <w:color w:val="231F20"/>
          <w:w w:val="110"/>
        </w:rPr>
        <w:t>rapidly</w:t>
      </w:r>
      <w:r w:rsidR="00054458">
        <w:rPr>
          <w:color w:val="231F20"/>
          <w:spacing w:val="-39"/>
          <w:w w:val="110"/>
        </w:rPr>
        <w:t xml:space="preserve"> </w:t>
      </w:r>
      <w:r w:rsidR="00B73B9C">
        <w:rPr>
          <w:color w:val="231F20"/>
          <w:w w:val="110"/>
        </w:rPr>
        <w:t>changing</w:t>
      </w:r>
      <w:r w:rsidR="00054458">
        <w:rPr>
          <w:color w:val="231F20"/>
          <w:spacing w:val="-39"/>
          <w:w w:val="110"/>
        </w:rPr>
        <w:t xml:space="preserve"> </w:t>
      </w:r>
      <w:r w:rsidR="00B73B9C">
        <w:rPr>
          <w:color w:val="231F20"/>
          <w:w w:val="110"/>
        </w:rPr>
        <w:t>world.</w:t>
      </w:r>
      <w:r w:rsidR="00054458">
        <w:rPr>
          <w:color w:val="231F20"/>
          <w:spacing w:val="-39"/>
          <w:w w:val="110"/>
        </w:rPr>
        <w:t xml:space="preserve"> </w:t>
      </w:r>
      <w:r w:rsidR="00B73B9C">
        <w:rPr>
          <w:color w:val="231F20"/>
          <w:w w:val="110"/>
        </w:rPr>
        <w:t>These</w:t>
      </w:r>
      <w:r w:rsidR="00054458">
        <w:rPr>
          <w:color w:val="231F20"/>
          <w:w w:val="91"/>
        </w:rPr>
        <w:t xml:space="preserve"> </w:t>
      </w:r>
      <w:r w:rsidR="00B73B9C">
        <w:rPr>
          <w:color w:val="231F20"/>
          <w:w w:val="105"/>
        </w:rPr>
        <w:t>include</w:t>
      </w:r>
      <w:r w:rsidR="00054458">
        <w:rPr>
          <w:color w:val="231F20"/>
          <w:spacing w:val="-17"/>
          <w:w w:val="105"/>
        </w:rPr>
        <w:t xml:space="preserve"> </w:t>
      </w:r>
      <w:r w:rsidR="00B73B9C">
        <w:rPr>
          <w:color w:val="231F20"/>
          <w:w w:val="105"/>
        </w:rPr>
        <w:t>communication,</w:t>
      </w:r>
      <w:r w:rsidR="00054458">
        <w:rPr>
          <w:color w:val="231F20"/>
          <w:spacing w:val="-17"/>
          <w:w w:val="105"/>
        </w:rPr>
        <w:t xml:space="preserve"> </w:t>
      </w:r>
      <w:r w:rsidR="00B73B9C">
        <w:rPr>
          <w:color w:val="231F20"/>
          <w:w w:val="105"/>
        </w:rPr>
        <w:t>creativity,</w:t>
      </w:r>
      <w:r w:rsidR="00054458">
        <w:rPr>
          <w:color w:val="231F20"/>
          <w:spacing w:val="-17"/>
          <w:w w:val="105"/>
        </w:rPr>
        <w:t xml:space="preserve"> </w:t>
      </w:r>
      <w:r w:rsidR="00B73B9C">
        <w:rPr>
          <w:color w:val="231F20"/>
          <w:w w:val="105"/>
        </w:rPr>
        <w:t>critical</w:t>
      </w:r>
      <w:r w:rsidR="00054458">
        <w:rPr>
          <w:color w:val="231F20"/>
          <w:spacing w:val="-17"/>
          <w:w w:val="105"/>
        </w:rPr>
        <w:t xml:space="preserve"> </w:t>
      </w:r>
      <w:r w:rsidR="00B73B9C">
        <w:rPr>
          <w:color w:val="231F20"/>
          <w:w w:val="105"/>
        </w:rPr>
        <w:t>thinking,</w:t>
      </w:r>
      <w:r w:rsidR="00054458">
        <w:rPr>
          <w:color w:val="231F20"/>
          <w:spacing w:val="-17"/>
          <w:w w:val="105"/>
        </w:rPr>
        <w:t xml:space="preserve"> </w:t>
      </w:r>
      <w:r w:rsidR="00B73B9C">
        <w:rPr>
          <w:color w:val="231F20"/>
          <w:w w:val="105"/>
        </w:rPr>
        <w:t>personal</w:t>
      </w:r>
      <w:r w:rsidR="00054458">
        <w:rPr>
          <w:color w:val="231F20"/>
          <w:spacing w:val="-17"/>
          <w:w w:val="105"/>
        </w:rPr>
        <w:t xml:space="preserve"> </w:t>
      </w:r>
      <w:r w:rsidR="00B73B9C">
        <w:rPr>
          <w:color w:val="231F20"/>
          <w:w w:val="105"/>
        </w:rPr>
        <w:t>and</w:t>
      </w:r>
      <w:r w:rsidR="00054458">
        <w:rPr>
          <w:color w:val="231F20"/>
          <w:spacing w:val="-17"/>
          <w:w w:val="105"/>
        </w:rPr>
        <w:t xml:space="preserve"> </w:t>
      </w:r>
      <w:r w:rsidR="00B73B9C">
        <w:rPr>
          <w:color w:val="231F20"/>
          <w:w w:val="105"/>
        </w:rPr>
        <w:t>social</w:t>
      </w:r>
      <w:r w:rsidR="00054458">
        <w:rPr>
          <w:color w:val="231F20"/>
          <w:spacing w:val="-17"/>
          <w:w w:val="105"/>
        </w:rPr>
        <w:t xml:space="preserve"> </w:t>
      </w:r>
      <w:r w:rsidR="00B73B9C">
        <w:rPr>
          <w:color w:val="231F20"/>
          <w:w w:val="105"/>
        </w:rPr>
        <w:t>capability,</w:t>
      </w:r>
      <w:r w:rsidR="00054458">
        <w:rPr>
          <w:color w:val="231F20"/>
          <w:w w:val="88"/>
        </w:rPr>
        <w:t xml:space="preserve"> </w:t>
      </w:r>
      <w:r w:rsidR="00B73B9C">
        <w:rPr>
          <w:color w:val="231F20"/>
          <w:w w:val="110"/>
        </w:rPr>
        <w:t>resilience,</w:t>
      </w:r>
      <w:r w:rsidR="00054458">
        <w:rPr>
          <w:color w:val="231F20"/>
          <w:spacing w:val="-39"/>
          <w:w w:val="110"/>
        </w:rPr>
        <w:t xml:space="preserve"> </w:t>
      </w:r>
      <w:r w:rsidR="00B73B9C">
        <w:rPr>
          <w:color w:val="231F20"/>
          <w:w w:val="110"/>
        </w:rPr>
        <w:t>ethical</w:t>
      </w:r>
      <w:r w:rsidR="00054458">
        <w:rPr>
          <w:color w:val="231F20"/>
          <w:spacing w:val="-39"/>
          <w:w w:val="110"/>
        </w:rPr>
        <w:t xml:space="preserve"> </w:t>
      </w:r>
      <w:r w:rsidR="00B73B9C">
        <w:rPr>
          <w:color w:val="231F20"/>
          <w:w w:val="110"/>
        </w:rPr>
        <w:t>understanding,</w:t>
      </w:r>
      <w:r w:rsidR="009B1F4F">
        <w:rPr>
          <w:color w:val="231F20"/>
          <w:w w:val="110"/>
        </w:rPr>
        <w:t xml:space="preserve"> </w:t>
      </w:r>
      <w:r w:rsidR="00B73B9C">
        <w:rPr>
          <w:color w:val="231F20"/>
          <w:w w:val="110"/>
        </w:rPr>
        <w:t>collaboration</w:t>
      </w:r>
      <w:r w:rsidR="00054458">
        <w:rPr>
          <w:color w:val="231F20"/>
          <w:spacing w:val="-39"/>
          <w:w w:val="110"/>
        </w:rPr>
        <w:t xml:space="preserve"> </w:t>
      </w:r>
      <w:r w:rsidR="00B73B9C">
        <w:rPr>
          <w:color w:val="231F20"/>
          <w:w w:val="110"/>
        </w:rPr>
        <w:t>and</w:t>
      </w:r>
      <w:r w:rsidR="00054458">
        <w:rPr>
          <w:color w:val="231F20"/>
          <w:spacing w:val="-39"/>
          <w:w w:val="110"/>
        </w:rPr>
        <w:t xml:space="preserve"> </w:t>
      </w:r>
      <w:r w:rsidR="00B73B9C">
        <w:rPr>
          <w:color w:val="231F20"/>
          <w:w w:val="110"/>
        </w:rPr>
        <w:t>team</w:t>
      </w:r>
      <w:r w:rsidR="00054458">
        <w:rPr>
          <w:color w:val="231F20"/>
          <w:spacing w:val="-39"/>
          <w:w w:val="110"/>
        </w:rPr>
        <w:t xml:space="preserve"> </w:t>
      </w:r>
      <w:r w:rsidR="00B73B9C">
        <w:rPr>
          <w:color w:val="231F20"/>
          <w:w w:val="110"/>
        </w:rPr>
        <w:t>work.</w:t>
      </w:r>
      <w:r w:rsidR="00054458">
        <w:rPr>
          <w:color w:val="231F20"/>
          <w:spacing w:val="-39"/>
          <w:w w:val="110"/>
        </w:rPr>
        <w:t xml:space="preserve"> </w:t>
      </w:r>
      <w:r w:rsidR="00B73B9C">
        <w:rPr>
          <w:color w:val="231F20"/>
          <w:w w:val="110"/>
        </w:rPr>
        <w:t>Other</w:t>
      </w:r>
      <w:r w:rsidR="00054458">
        <w:rPr>
          <w:color w:val="231F20"/>
          <w:spacing w:val="-39"/>
          <w:w w:val="110"/>
        </w:rPr>
        <w:t xml:space="preserve"> </w:t>
      </w:r>
      <w:r w:rsidR="00B73B9C">
        <w:rPr>
          <w:color w:val="231F20"/>
          <w:w w:val="110"/>
        </w:rPr>
        <w:t>similar</w:t>
      </w:r>
      <w:r w:rsidR="00054458">
        <w:rPr>
          <w:color w:val="231F20"/>
          <w:spacing w:val="-39"/>
          <w:w w:val="110"/>
        </w:rPr>
        <w:t xml:space="preserve"> </w:t>
      </w:r>
      <w:r w:rsidR="00B73B9C">
        <w:rPr>
          <w:color w:val="231F20"/>
          <w:w w:val="110"/>
        </w:rPr>
        <w:t>terms</w:t>
      </w:r>
      <w:r w:rsidR="00054458">
        <w:rPr>
          <w:color w:val="231F20"/>
          <w:w w:val="128"/>
        </w:rPr>
        <w:t xml:space="preserve"> </w:t>
      </w:r>
      <w:r w:rsidR="00B73B9C">
        <w:rPr>
          <w:color w:val="231F20"/>
          <w:w w:val="110"/>
        </w:rPr>
        <w:t>include</w:t>
      </w:r>
      <w:r w:rsidR="00054458">
        <w:rPr>
          <w:color w:val="231F20"/>
          <w:spacing w:val="-22"/>
          <w:w w:val="110"/>
        </w:rPr>
        <w:t xml:space="preserve"> </w:t>
      </w:r>
      <w:r w:rsidR="00B73B9C">
        <w:rPr>
          <w:color w:val="231F20"/>
          <w:w w:val="110"/>
        </w:rPr>
        <w:t>21st</w:t>
      </w:r>
      <w:r w:rsidR="00054458">
        <w:rPr>
          <w:color w:val="231F20"/>
          <w:spacing w:val="-22"/>
          <w:w w:val="110"/>
        </w:rPr>
        <w:t xml:space="preserve"> </w:t>
      </w:r>
      <w:r w:rsidR="00B73B9C">
        <w:rPr>
          <w:color w:val="231F20"/>
          <w:w w:val="110"/>
        </w:rPr>
        <w:t>Century</w:t>
      </w:r>
      <w:r w:rsidR="00054458">
        <w:rPr>
          <w:color w:val="231F20"/>
          <w:spacing w:val="-22"/>
          <w:w w:val="110"/>
        </w:rPr>
        <w:t xml:space="preserve"> </w:t>
      </w:r>
      <w:r w:rsidR="00B73B9C">
        <w:rPr>
          <w:color w:val="231F20"/>
          <w:w w:val="110"/>
        </w:rPr>
        <w:t>skills,</w:t>
      </w:r>
      <w:r w:rsidR="00054458">
        <w:rPr>
          <w:color w:val="231F20"/>
          <w:spacing w:val="-22"/>
          <w:w w:val="110"/>
        </w:rPr>
        <w:t xml:space="preserve"> </w:t>
      </w:r>
      <w:r w:rsidR="00B73B9C">
        <w:rPr>
          <w:color w:val="231F20"/>
          <w:w w:val="110"/>
        </w:rPr>
        <w:t>general</w:t>
      </w:r>
      <w:r w:rsidR="00054458">
        <w:rPr>
          <w:color w:val="231F20"/>
          <w:spacing w:val="-22"/>
          <w:w w:val="110"/>
        </w:rPr>
        <w:t xml:space="preserve"> </w:t>
      </w:r>
      <w:r w:rsidR="00B73B9C">
        <w:rPr>
          <w:color w:val="231F20"/>
          <w:w w:val="110"/>
        </w:rPr>
        <w:t>capabilities,</w:t>
      </w:r>
      <w:r w:rsidR="00054458">
        <w:rPr>
          <w:color w:val="231F20"/>
          <w:spacing w:val="-22"/>
          <w:w w:val="110"/>
        </w:rPr>
        <w:t xml:space="preserve"> </w:t>
      </w:r>
      <w:r w:rsidR="00B73B9C">
        <w:rPr>
          <w:color w:val="231F20"/>
          <w:w w:val="110"/>
        </w:rPr>
        <w:t>transdisciplinary</w:t>
      </w:r>
      <w:r w:rsidR="00054458">
        <w:rPr>
          <w:color w:val="231F20"/>
          <w:spacing w:val="-22"/>
          <w:w w:val="110"/>
        </w:rPr>
        <w:t xml:space="preserve"> </w:t>
      </w:r>
      <w:r w:rsidR="00B73B9C">
        <w:rPr>
          <w:color w:val="231F20"/>
          <w:w w:val="110"/>
        </w:rPr>
        <w:t>skills,</w:t>
      </w:r>
      <w:r w:rsidR="00054458">
        <w:rPr>
          <w:color w:val="231F20"/>
          <w:spacing w:val="-22"/>
          <w:w w:val="110"/>
        </w:rPr>
        <w:t xml:space="preserve"> </w:t>
      </w:r>
      <w:r w:rsidR="00B73B9C">
        <w:rPr>
          <w:color w:val="231F20"/>
          <w:w w:val="110"/>
        </w:rPr>
        <w:t>soft</w:t>
      </w:r>
      <w:r w:rsidR="00054458">
        <w:rPr>
          <w:color w:val="231F20"/>
          <w:spacing w:val="-22"/>
          <w:w w:val="110"/>
        </w:rPr>
        <w:t xml:space="preserve"> </w:t>
      </w:r>
      <w:r w:rsidR="00B73B9C">
        <w:rPr>
          <w:color w:val="231F20"/>
          <w:w w:val="110"/>
        </w:rPr>
        <w:t>skills</w:t>
      </w:r>
      <w:r w:rsidR="00054458">
        <w:rPr>
          <w:color w:val="231F20"/>
          <w:spacing w:val="-22"/>
          <w:w w:val="110"/>
        </w:rPr>
        <w:t xml:space="preserve"> </w:t>
      </w:r>
      <w:r w:rsidR="00B73B9C">
        <w:rPr>
          <w:color w:val="231F20"/>
          <w:w w:val="110"/>
        </w:rPr>
        <w:t>and</w:t>
      </w:r>
      <w:r w:rsidR="00054458">
        <w:rPr>
          <w:color w:val="231F20"/>
          <w:w w:val="96"/>
        </w:rPr>
        <w:t xml:space="preserve"> </w:t>
      </w:r>
      <w:r w:rsidR="00B73B9C">
        <w:rPr>
          <w:color w:val="231F20"/>
          <w:w w:val="110"/>
        </w:rPr>
        <w:t>employability</w:t>
      </w:r>
      <w:r w:rsidR="00054458">
        <w:rPr>
          <w:color w:val="231F20"/>
          <w:spacing w:val="-35"/>
          <w:w w:val="110"/>
        </w:rPr>
        <w:t xml:space="preserve"> </w:t>
      </w:r>
      <w:r w:rsidR="00B73B9C">
        <w:rPr>
          <w:color w:val="231F20"/>
          <w:w w:val="110"/>
        </w:rPr>
        <w:t>skills.</w:t>
      </w:r>
    </w:p>
    <w:p w:rsidR="00A25E22" w:rsidRDefault="00A25E22">
      <w:pPr>
        <w:spacing w:line="240" w:lineRule="exact"/>
        <w:sectPr w:rsidR="00A25E22">
          <w:pgSz w:w="11910" w:h="16840"/>
          <w:pgMar w:top="860" w:right="0" w:bottom="0" w:left="1300" w:header="678" w:footer="0" w:gutter="0"/>
          <w:cols w:space="720"/>
        </w:sectPr>
      </w:pPr>
    </w:p>
    <w:p w:rsidR="00A25E22" w:rsidRDefault="00A25E22">
      <w:pPr>
        <w:spacing w:before="5"/>
        <w:rPr>
          <w:rFonts w:ascii="Times New Roman" w:eastAsia="Times New Roman" w:hAnsi="Times New Roman" w:cs="Times New Roman"/>
          <w:sz w:val="17"/>
          <w:szCs w:val="17"/>
        </w:rPr>
      </w:pPr>
    </w:p>
    <w:p w:rsidR="00A25E22" w:rsidRDefault="00A25E22">
      <w:pPr>
        <w:rPr>
          <w:rFonts w:ascii="Times New Roman" w:eastAsia="Times New Roman" w:hAnsi="Times New Roman" w:cs="Times New Roman"/>
          <w:sz w:val="17"/>
          <w:szCs w:val="17"/>
        </w:rPr>
        <w:sectPr w:rsidR="00A25E22">
          <w:headerReference w:type="even" r:id="rId31"/>
          <w:headerReference w:type="default" r:id="rId32"/>
          <w:pgSz w:w="11910" w:h="16840"/>
          <w:pgMar w:top="860" w:right="1680" w:bottom="280" w:left="1300" w:header="678" w:footer="0" w:gutter="0"/>
          <w:cols w:space="720"/>
        </w:sectPr>
      </w:pPr>
    </w:p>
    <w:p w:rsidR="00054458" w:rsidRDefault="00054458">
      <w:pPr>
        <w:rPr>
          <w:rFonts w:ascii="Times New Roman" w:eastAsia="Times New Roman" w:hAnsi="Times New Roman" w:cs="Times New Roman"/>
          <w:szCs w:val="20"/>
        </w:rPr>
      </w:pPr>
    </w:p>
    <w:p w:rsidR="00A25E22" w:rsidRPr="008640F1" w:rsidRDefault="00B73B9C" w:rsidP="008640F1">
      <w:pPr>
        <w:pStyle w:val="Heading1"/>
      </w:pPr>
      <w:bookmarkStart w:id="6" w:name="_TOC_250006"/>
      <w:r w:rsidRPr="008640F1">
        <w:t>Introduction</w:t>
      </w:r>
      <w:bookmarkEnd w:id="6"/>
    </w:p>
    <w:p w:rsidR="00A25E22" w:rsidRPr="008640F1" w:rsidRDefault="00B73B9C" w:rsidP="008640F1">
      <w:pPr>
        <w:spacing w:after="240"/>
        <w:ind w:left="142" w:right="1396"/>
      </w:pPr>
      <w:r w:rsidRPr="008640F1">
        <w:t>Seemingly</w:t>
      </w:r>
      <w:r w:rsidR="00054458" w:rsidRPr="008640F1">
        <w:t xml:space="preserve"> </w:t>
      </w:r>
      <w:r w:rsidRPr="008640F1">
        <w:t>every</w:t>
      </w:r>
      <w:r w:rsidR="00054458" w:rsidRPr="008640F1">
        <w:t xml:space="preserve"> </w:t>
      </w:r>
      <w:r w:rsidRPr="008640F1">
        <w:t>week</w:t>
      </w:r>
      <w:r w:rsidR="00054458" w:rsidRPr="008640F1">
        <w:t xml:space="preserve"> </w:t>
      </w:r>
      <w:r w:rsidRPr="008640F1">
        <w:t>we</w:t>
      </w:r>
      <w:r w:rsidR="00054458" w:rsidRPr="008640F1">
        <w:t xml:space="preserve"> </w:t>
      </w:r>
      <w:r w:rsidRPr="008640F1">
        <w:t>are</w:t>
      </w:r>
      <w:r w:rsidR="00054458" w:rsidRPr="008640F1">
        <w:t xml:space="preserve"> </w:t>
      </w:r>
      <w:r w:rsidRPr="008640F1">
        <w:t>greeted</w:t>
      </w:r>
      <w:r w:rsidR="00054458" w:rsidRPr="008640F1">
        <w:t xml:space="preserve"> </w:t>
      </w:r>
      <w:r w:rsidRPr="008640F1">
        <w:t>with</w:t>
      </w:r>
      <w:r w:rsidR="00054458" w:rsidRPr="008640F1">
        <w:t xml:space="preserve"> </w:t>
      </w:r>
      <w:r w:rsidRPr="008640F1">
        <w:t>a</w:t>
      </w:r>
      <w:r w:rsidR="00054458" w:rsidRPr="008640F1">
        <w:t xml:space="preserve"> </w:t>
      </w:r>
      <w:r w:rsidRPr="008640F1">
        <w:t>new</w:t>
      </w:r>
      <w:r w:rsidR="00054458" w:rsidRPr="008640F1">
        <w:t xml:space="preserve"> </w:t>
      </w:r>
      <w:r w:rsidRPr="008640F1">
        <w:t>piece</w:t>
      </w:r>
      <w:r w:rsidR="00054458" w:rsidRPr="008640F1">
        <w:t xml:space="preserve"> </w:t>
      </w:r>
      <w:r w:rsidRPr="008640F1">
        <w:t>of</w:t>
      </w:r>
      <w:r w:rsidR="00054458" w:rsidRPr="008640F1">
        <w:t xml:space="preserve"> </w:t>
      </w:r>
      <w:r w:rsidRPr="008640F1">
        <w:t>research</w:t>
      </w:r>
      <w:r w:rsidR="00054458" w:rsidRPr="008640F1">
        <w:t xml:space="preserve"> </w:t>
      </w:r>
      <w:r w:rsidRPr="008640F1">
        <w:t>about</w:t>
      </w:r>
      <w:r w:rsidR="00054458" w:rsidRPr="008640F1">
        <w:t xml:space="preserve"> </w:t>
      </w:r>
      <w:r w:rsidRPr="008640F1">
        <w:t>the</w:t>
      </w:r>
      <w:r w:rsidR="00054458" w:rsidRPr="008640F1">
        <w:t xml:space="preserve"> </w:t>
      </w:r>
      <w:r w:rsidRPr="008640F1">
        <w:t>importance</w:t>
      </w:r>
      <w:r w:rsidR="00054458" w:rsidRPr="008640F1">
        <w:t xml:space="preserve"> </w:t>
      </w:r>
      <w:r w:rsidRPr="008640F1">
        <w:t>of</w:t>
      </w:r>
      <w:r w:rsidR="00054458" w:rsidRPr="008640F1">
        <w:t xml:space="preserve"> </w:t>
      </w:r>
      <w:r w:rsidRPr="008640F1">
        <w:t>building</w:t>
      </w:r>
      <w:r w:rsidR="00054458" w:rsidRPr="008640F1">
        <w:t xml:space="preserve"> </w:t>
      </w:r>
      <w:r w:rsidRPr="008640F1">
        <w:t>STEM</w:t>
      </w:r>
      <w:r w:rsidR="00054458" w:rsidRPr="008640F1">
        <w:t xml:space="preserve"> </w:t>
      </w:r>
      <w:r w:rsidRPr="008640F1">
        <w:t>skills</w:t>
      </w:r>
      <w:r w:rsidR="00054458" w:rsidRPr="008640F1">
        <w:t xml:space="preserve"> </w:t>
      </w:r>
      <w:r w:rsidRPr="008640F1">
        <w:t>in</w:t>
      </w:r>
      <w:r w:rsidR="00054458" w:rsidRPr="008640F1">
        <w:t xml:space="preserve"> </w:t>
      </w:r>
      <w:r w:rsidRPr="008640F1">
        <w:t>the</w:t>
      </w:r>
      <w:r w:rsidR="00054458" w:rsidRPr="008640F1">
        <w:t xml:space="preserve"> </w:t>
      </w:r>
      <w:r w:rsidRPr="008640F1">
        <w:t>workforce</w:t>
      </w:r>
      <w:r w:rsidR="00054458" w:rsidRPr="008640F1">
        <w:t xml:space="preserve"> </w:t>
      </w:r>
      <w:r w:rsidRPr="008640F1">
        <w:t>to</w:t>
      </w:r>
      <w:r w:rsidR="00054458" w:rsidRPr="008640F1">
        <w:t xml:space="preserve"> </w:t>
      </w:r>
      <w:r w:rsidRPr="008640F1">
        <w:t>secure</w:t>
      </w:r>
      <w:r w:rsidR="00054458" w:rsidRPr="008640F1">
        <w:t xml:space="preserve"> </w:t>
      </w:r>
      <w:r w:rsidRPr="008640F1">
        <w:t>economic</w:t>
      </w:r>
      <w:r w:rsidR="00054458" w:rsidRPr="008640F1">
        <w:t xml:space="preserve"> </w:t>
      </w:r>
      <w:r w:rsidRPr="008640F1">
        <w:t>growth</w:t>
      </w:r>
      <w:r w:rsidR="00054458" w:rsidRPr="008640F1">
        <w:t xml:space="preserve"> </w:t>
      </w:r>
      <w:r w:rsidRPr="008640F1">
        <w:t>in</w:t>
      </w:r>
      <w:r w:rsidR="00054458" w:rsidRPr="008640F1">
        <w:t xml:space="preserve"> </w:t>
      </w:r>
      <w:r w:rsidRPr="008640F1">
        <w:t>the</w:t>
      </w:r>
      <w:r w:rsidR="00054458" w:rsidRPr="008640F1">
        <w:t xml:space="preserve"> </w:t>
      </w:r>
      <w:r w:rsidRPr="008640F1">
        <w:t>face</w:t>
      </w:r>
      <w:r w:rsidR="00054458" w:rsidRPr="008640F1">
        <w:t xml:space="preserve"> </w:t>
      </w:r>
      <w:r w:rsidRPr="008640F1">
        <w:t>of</w:t>
      </w:r>
      <w:r w:rsidR="00054458" w:rsidRPr="008640F1">
        <w:t xml:space="preserve"> </w:t>
      </w:r>
      <w:r w:rsidRPr="008640F1">
        <w:t>increasing</w:t>
      </w:r>
      <w:r w:rsidR="00054458" w:rsidRPr="008640F1">
        <w:t xml:space="preserve"> </w:t>
      </w:r>
      <w:r w:rsidRPr="008640F1">
        <w:t>globalisation</w:t>
      </w:r>
      <w:r w:rsidR="00054458" w:rsidRPr="008640F1">
        <w:t xml:space="preserve"> </w:t>
      </w:r>
      <w:r w:rsidRPr="008640F1">
        <w:t>and</w:t>
      </w:r>
      <w:r w:rsidR="00054458" w:rsidRPr="008640F1">
        <w:t xml:space="preserve"> </w:t>
      </w:r>
      <w:r w:rsidRPr="008640F1">
        <w:t>automation.</w:t>
      </w:r>
      <w:r w:rsidR="00054458" w:rsidRPr="008640F1">
        <w:t xml:space="preserve"> </w:t>
      </w:r>
      <w:r w:rsidRPr="008640F1">
        <w:t>However,</w:t>
      </w:r>
      <w:r w:rsidR="00054458" w:rsidRPr="008640F1">
        <w:t xml:space="preserve"> </w:t>
      </w:r>
      <w:r w:rsidRPr="008640F1">
        <w:t>despite</w:t>
      </w:r>
      <w:r w:rsidR="00054458" w:rsidRPr="008640F1">
        <w:t xml:space="preserve"> </w:t>
      </w:r>
      <w:r w:rsidRPr="008640F1">
        <w:t>fears</w:t>
      </w:r>
      <w:r w:rsidR="00054458" w:rsidRPr="008640F1">
        <w:t xml:space="preserve"> </w:t>
      </w:r>
      <w:r w:rsidRPr="008640F1">
        <w:t>about</w:t>
      </w:r>
      <w:r w:rsidR="00054458" w:rsidRPr="008640F1">
        <w:t xml:space="preserve"> </w:t>
      </w:r>
      <w:r w:rsidRPr="008640F1">
        <w:t>job</w:t>
      </w:r>
      <w:r w:rsidR="00054458" w:rsidRPr="008640F1">
        <w:t xml:space="preserve"> </w:t>
      </w:r>
      <w:r w:rsidRPr="008640F1">
        <w:t>loss</w:t>
      </w:r>
      <w:r w:rsidR="00054458" w:rsidRPr="008640F1">
        <w:t xml:space="preserve"> </w:t>
      </w:r>
      <w:r w:rsidRPr="008640F1">
        <w:t>due</w:t>
      </w:r>
      <w:r w:rsidR="00054458" w:rsidRPr="008640F1">
        <w:t xml:space="preserve"> </w:t>
      </w:r>
      <w:r w:rsidRPr="008640F1">
        <w:t>to</w:t>
      </w:r>
      <w:r w:rsidR="00054458" w:rsidRPr="008640F1">
        <w:t xml:space="preserve"> </w:t>
      </w:r>
      <w:r w:rsidRPr="008640F1">
        <w:t>automation,</w:t>
      </w:r>
      <w:r w:rsidR="00054458" w:rsidRPr="008640F1">
        <w:t xml:space="preserve"> </w:t>
      </w:r>
      <w:r w:rsidRPr="008640F1">
        <w:t>Innovation</w:t>
      </w:r>
      <w:r w:rsidR="00054458" w:rsidRPr="008640F1">
        <w:t xml:space="preserve"> </w:t>
      </w:r>
      <w:r w:rsidRPr="008640F1">
        <w:t>and</w:t>
      </w:r>
      <w:r w:rsidR="00054458" w:rsidRPr="008640F1">
        <w:t xml:space="preserve"> </w:t>
      </w:r>
      <w:r w:rsidRPr="008640F1">
        <w:t>Science</w:t>
      </w:r>
      <w:r w:rsidR="00054458" w:rsidRPr="008640F1">
        <w:t xml:space="preserve"> </w:t>
      </w:r>
      <w:r w:rsidRPr="008640F1">
        <w:t>Australia</w:t>
      </w:r>
      <w:r w:rsidR="00054458" w:rsidRPr="008640F1">
        <w:t xml:space="preserve"> </w:t>
      </w:r>
      <w:r w:rsidRPr="008640F1">
        <w:t>estimates</w:t>
      </w:r>
      <w:r w:rsidR="00054458" w:rsidRPr="008640F1">
        <w:t xml:space="preserve"> </w:t>
      </w:r>
      <w:r w:rsidRPr="008640F1">
        <w:t>that</w:t>
      </w:r>
      <w:r w:rsidR="00054458" w:rsidRPr="008640F1">
        <w:t xml:space="preserve"> </w:t>
      </w:r>
      <w:r w:rsidRPr="008640F1">
        <w:t>due</w:t>
      </w:r>
      <w:r w:rsidR="00054458" w:rsidRPr="008640F1">
        <w:t xml:space="preserve"> </w:t>
      </w:r>
      <w:r w:rsidRPr="008640F1">
        <w:t>to</w:t>
      </w:r>
      <w:r w:rsidR="00054458" w:rsidRPr="008640F1">
        <w:t xml:space="preserve"> </w:t>
      </w:r>
      <w:r w:rsidRPr="008640F1">
        <w:t>Australia’s</w:t>
      </w:r>
      <w:r w:rsidR="00054458" w:rsidRPr="008640F1">
        <w:t xml:space="preserve"> </w:t>
      </w:r>
      <w:r w:rsidRPr="008640F1">
        <w:t>ageing</w:t>
      </w:r>
      <w:r w:rsidR="00054458" w:rsidRPr="008640F1">
        <w:t xml:space="preserve"> </w:t>
      </w:r>
      <w:r w:rsidRPr="008640F1">
        <w:t>population,</w:t>
      </w:r>
      <w:r w:rsidR="00054458" w:rsidRPr="008640F1">
        <w:t xml:space="preserve"> </w:t>
      </w:r>
      <w:r w:rsidRPr="008640F1">
        <w:t>there</w:t>
      </w:r>
      <w:r w:rsidR="00054458" w:rsidRPr="008640F1">
        <w:t xml:space="preserve"> </w:t>
      </w:r>
      <w:r w:rsidRPr="008640F1">
        <w:t>will</w:t>
      </w:r>
      <w:r w:rsidR="00054458" w:rsidRPr="008640F1">
        <w:t xml:space="preserve"> </w:t>
      </w:r>
      <w:r w:rsidRPr="008640F1">
        <w:t>actually</w:t>
      </w:r>
      <w:r w:rsidR="00054458" w:rsidRPr="008640F1">
        <w:t xml:space="preserve"> </w:t>
      </w:r>
      <w:r w:rsidRPr="008640F1">
        <w:t>be</w:t>
      </w:r>
      <w:r w:rsidR="00054458" w:rsidRPr="008640F1">
        <w:t xml:space="preserve"> </w:t>
      </w:r>
      <w:r w:rsidRPr="008640F1">
        <w:t>a</w:t>
      </w:r>
      <w:r w:rsidR="00054458" w:rsidRPr="008640F1">
        <w:t xml:space="preserve"> </w:t>
      </w:r>
      <w:r w:rsidRPr="008640F1">
        <w:t>6%</w:t>
      </w:r>
      <w:r w:rsidR="00054458" w:rsidRPr="008640F1">
        <w:t xml:space="preserve"> </w:t>
      </w:r>
      <w:r w:rsidRPr="008640F1">
        <w:t>shortfall</w:t>
      </w:r>
      <w:r w:rsidR="00054458" w:rsidRPr="008640F1">
        <w:t xml:space="preserve"> </w:t>
      </w:r>
      <w:r w:rsidRPr="008640F1">
        <w:t>in</w:t>
      </w:r>
      <w:r w:rsidR="00054458" w:rsidRPr="008640F1">
        <w:t xml:space="preserve"> </w:t>
      </w:r>
      <w:r w:rsidRPr="008640F1">
        <w:t>the</w:t>
      </w:r>
      <w:r w:rsidR="00054458" w:rsidRPr="008640F1">
        <w:t xml:space="preserve"> </w:t>
      </w:r>
      <w:r w:rsidRPr="008640F1">
        <w:t>number</w:t>
      </w:r>
      <w:r w:rsidR="00054458" w:rsidRPr="008640F1">
        <w:t xml:space="preserve"> </w:t>
      </w:r>
      <w:r w:rsidRPr="008640F1">
        <w:t>of</w:t>
      </w:r>
      <w:r w:rsidR="00054458" w:rsidRPr="008640F1">
        <w:t xml:space="preserve"> </w:t>
      </w:r>
      <w:r w:rsidRPr="008640F1">
        <w:t>workers</w:t>
      </w:r>
      <w:r w:rsidR="00054458" w:rsidRPr="008640F1">
        <w:t xml:space="preserve"> </w:t>
      </w:r>
      <w:r w:rsidRPr="008640F1">
        <w:t>needed</w:t>
      </w:r>
      <w:r w:rsidR="00054458" w:rsidRPr="008640F1">
        <w:t xml:space="preserve"> </w:t>
      </w:r>
      <w:r w:rsidRPr="008640F1">
        <w:t>to</w:t>
      </w:r>
      <w:r w:rsidR="00054458" w:rsidRPr="008640F1">
        <w:t xml:space="preserve"> </w:t>
      </w:r>
      <w:r w:rsidRPr="008640F1">
        <w:t>maintain</w:t>
      </w:r>
      <w:r w:rsidR="00054458" w:rsidRPr="008640F1">
        <w:t xml:space="preserve"> </w:t>
      </w:r>
      <w:r w:rsidRPr="008640F1">
        <w:t>Australia’s</w:t>
      </w:r>
      <w:r w:rsidR="00054458" w:rsidRPr="008640F1">
        <w:t xml:space="preserve"> </w:t>
      </w:r>
      <w:r w:rsidRPr="008640F1">
        <w:t>current</w:t>
      </w:r>
      <w:r w:rsidR="00054458" w:rsidRPr="008640F1">
        <w:t xml:space="preserve"> </w:t>
      </w:r>
      <w:r w:rsidRPr="008640F1">
        <w:t>GDP</w:t>
      </w:r>
      <w:r w:rsidR="00054458" w:rsidRPr="008640F1">
        <w:t xml:space="preserve"> </w:t>
      </w:r>
      <w:r w:rsidRPr="008640F1">
        <w:t>growth</w:t>
      </w:r>
      <w:r w:rsidR="00054458" w:rsidRPr="008640F1">
        <w:t xml:space="preserve"> </w:t>
      </w:r>
      <w:r w:rsidRPr="008640F1">
        <w:t>in</w:t>
      </w:r>
      <w:r w:rsidR="00054458" w:rsidRPr="008640F1">
        <w:t xml:space="preserve"> </w:t>
      </w:r>
      <w:r w:rsidRPr="008640F1">
        <w:t>2030.</w:t>
      </w:r>
    </w:p>
    <w:p w:rsidR="00A25E22" w:rsidRPr="008640F1" w:rsidRDefault="00B73B9C" w:rsidP="008640F1">
      <w:pPr>
        <w:spacing w:after="240"/>
        <w:ind w:left="142" w:right="1396"/>
      </w:pPr>
      <w:r w:rsidRPr="008640F1">
        <w:t>The</w:t>
      </w:r>
      <w:r w:rsidR="00054458" w:rsidRPr="008640F1">
        <w:t xml:space="preserve"> </w:t>
      </w:r>
      <w:r w:rsidRPr="008640F1">
        <w:t>concern</w:t>
      </w:r>
      <w:r w:rsidR="00054458" w:rsidRPr="008640F1">
        <w:t xml:space="preserve"> </w:t>
      </w:r>
      <w:r w:rsidRPr="008640F1">
        <w:t>of</w:t>
      </w:r>
      <w:r w:rsidR="00054458" w:rsidRPr="008640F1">
        <w:t xml:space="preserve"> </w:t>
      </w:r>
      <w:r w:rsidRPr="008640F1">
        <w:t>employers</w:t>
      </w:r>
      <w:r w:rsidR="00054458" w:rsidRPr="008640F1">
        <w:t xml:space="preserve"> </w:t>
      </w:r>
      <w:r w:rsidRPr="008640F1">
        <w:t>that</w:t>
      </w:r>
      <w:r w:rsidR="00054458" w:rsidRPr="008640F1">
        <w:t xml:space="preserve"> </w:t>
      </w:r>
      <w:r w:rsidRPr="008640F1">
        <w:t>school</w:t>
      </w:r>
      <w:r w:rsidR="00054458" w:rsidRPr="008640F1">
        <w:t xml:space="preserve"> </w:t>
      </w:r>
      <w:r w:rsidRPr="008640F1">
        <w:t>leavers</w:t>
      </w:r>
      <w:r w:rsidR="00054458" w:rsidRPr="008640F1">
        <w:t xml:space="preserve"> </w:t>
      </w:r>
      <w:r w:rsidRPr="008640F1">
        <w:t>are</w:t>
      </w:r>
      <w:r w:rsidR="00054458" w:rsidRPr="008640F1">
        <w:t xml:space="preserve"> </w:t>
      </w:r>
      <w:r w:rsidRPr="008640F1">
        <w:t>not</w:t>
      </w:r>
      <w:r w:rsidR="00054458" w:rsidRPr="008640F1">
        <w:t xml:space="preserve"> </w:t>
      </w:r>
      <w:r w:rsidRPr="008640F1">
        <w:t>ready</w:t>
      </w:r>
      <w:r w:rsidR="00054458" w:rsidRPr="008640F1">
        <w:t xml:space="preserve"> </w:t>
      </w:r>
      <w:r w:rsidRPr="008640F1">
        <w:t>for</w:t>
      </w:r>
      <w:r w:rsidR="00054458" w:rsidRPr="008640F1">
        <w:t xml:space="preserve"> </w:t>
      </w:r>
      <w:r w:rsidRPr="008640F1">
        <w:t>the</w:t>
      </w:r>
      <w:r w:rsidR="00054458" w:rsidRPr="008640F1">
        <w:t xml:space="preserve"> </w:t>
      </w:r>
      <w:r w:rsidRPr="008640F1">
        <w:t>workplace</w:t>
      </w:r>
      <w:r w:rsidR="00054458" w:rsidRPr="008640F1">
        <w:t xml:space="preserve"> </w:t>
      </w:r>
      <w:r w:rsidRPr="008640F1">
        <w:t>is</w:t>
      </w:r>
      <w:r w:rsidR="00054458" w:rsidRPr="008640F1">
        <w:t xml:space="preserve"> </w:t>
      </w:r>
      <w:r w:rsidRPr="008640F1">
        <w:t>reflected</w:t>
      </w:r>
      <w:r w:rsidR="00054458" w:rsidRPr="008640F1">
        <w:t xml:space="preserve"> </w:t>
      </w:r>
      <w:r w:rsidRPr="008640F1">
        <w:t>in</w:t>
      </w:r>
      <w:r w:rsidR="00054458" w:rsidRPr="008640F1">
        <w:t xml:space="preserve"> </w:t>
      </w:r>
      <w:r w:rsidRPr="008640F1">
        <w:t>mathematics</w:t>
      </w:r>
      <w:r w:rsidR="00054458" w:rsidRPr="008640F1">
        <w:t xml:space="preserve"> </w:t>
      </w:r>
      <w:r w:rsidRPr="008640F1">
        <w:t>and</w:t>
      </w:r>
      <w:r w:rsidR="00054458" w:rsidRPr="008640F1">
        <w:t xml:space="preserve"> </w:t>
      </w:r>
      <w:r w:rsidRPr="008640F1">
        <w:t>science</w:t>
      </w:r>
      <w:r w:rsidR="00054458" w:rsidRPr="008640F1">
        <w:t xml:space="preserve"> </w:t>
      </w:r>
      <w:r w:rsidRPr="008640F1">
        <w:t>fields,</w:t>
      </w:r>
      <w:r w:rsidR="00054458" w:rsidRPr="008640F1">
        <w:t xml:space="preserve"> </w:t>
      </w:r>
      <w:r w:rsidRPr="008640F1">
        <w:t>with</w:t>
      </w:r>
      <w:r w:rsidR="00054458" w:rsidRPr="008640F1">
        <w:t xml:space="preserve"> </w:t>
      </w:r>
      <w:r w:rsidRPr="008640F1">
        <w:t>stagnating</w:t>
      </w:r>
      <w:r w:rsidR="00054458" w:rsidRPr="008640F1">
        <w:t xml:space="preserve"> </w:t>
      </w:r>
      <w:r w:rsidRPr="008640F1">
        <w:t>or</w:t>
      </w:r>
      <w:r w:rsidR="00054458" w:rsidRPr="008640F1">
        <w:t xml:space="preserve"> </w:t>
      </w:r>
      <w:r w:rsidRPr="008640F1">
        <w:t>declining</w:t>
      </w:r>
      <w:r w:rsidR="00054458" w:rsidRPr="008640F1">
        <w:t xml:space="preserve"> </w:t>
      </w:r>
      <w:r w:rsidRPr="008640F1">
        <w:t>performance</w:t>
      </w:r>
      <w:r w:rsidR="00054458" w:rsidRPr="008640F1">
        <w:t xml:space="preserve"> </w:t>
      </w:r>
      <w:r w:rsidRPr="008640F1">
        <w:t>in</w:t>
      </w:r>
      <w:r w:rsidR="00054458" w:rsidRPr="008640F1">
        <w:t xml:space="preserve"> </w:t>
      </w:r>
      <w:r w:rsidRPr="008640F1">
        <w:t>national</w:t>
      </w:r>
      <w:r w:rsidR="00054458" w:rsidRPr="008640F1">
        <w:t xml:space="preserve"> </w:t>
      </w:r>
      <w:r w:rsidRPr="008640F1">
        <w:t>and</w:t>
      </w:r>
      <w:r w:rsidR="00054458" w:rsidRPr="008640F1">
        <w:t xml:space="preserve"> </w:t>
      </w:r>
      <w:r w:rsidRPr="008640F1">
        <w:t>international</w:t>
      </w:r>
      <w:r w:rsidR="00054458" w:rsidRPr="008640F1">
        <w:t xml:space="preserve"> </w:t>
      </w:r>
      <w:r w:rsidRPr="008640F1">
        <w:t>assessments.</w:t>
      </w:r>
      <w:r w:rsidR="00054458" w:rsidRPr="008640F1">
        <w:t xml:space="preserve"> </w:t>
      </w:r>
      <w:r w:rsidRPr="008640F1">
        <w:t>Participation</w:t>
      </w:r>
      <w:r w:rsidR="00054458" w:rsidRPr="008640F1">
        <w:t xml:space="preserve"> </w:t>
      </w:r>
      <w:r w:rsidRPr="008640F1">
        <w:t>in</w:t>
      </w:r>
      <w:r w:rsidR="00054458" w:rsidRPr="008640F1">
        <w:t xml:space="preserve"> </w:t>
      </w:r>
      <w:r w:rsidRPr="008640F1">
        <w:t>challenging</w:t>
      </w:r>
      <w:r w:rsidR="00054458" w:rsidRPr="008640F1">
        <w:t xml:space="preserve"> </w:t>
      </w:r>
      <w:r w:rsidRPr="008640F1">
        <w:t>STEM</w:t>
      </w:r>
      <w:r w:rsidR="00054458" w:rsidRPr="008640F1">
        <w:t xml:space="preserve"> </w:t>
      </w:r>
      <w:r w:rsidRPr="008640F1">
        <w:t>subjects</w:t>
      </w:r>
      <w:r w:rsidR="00054458" w:rsidRPr="008640F1">
        <w:t xml:space="preserve"> </w:t>
      </w:r>
      <w:r w:rsidRPr="008640F1">
        <w:t>in</w:t>
      </w:r>
      <w:r w:rsidR="00054458" w:rsidRPr="008640F1">
        <w:t xml:space="preserve"> </w:t>
      </w:r>
      <w:r w:rsidRPr="008640F1">
        <w:t>Australian</w:t>
      </w:r>
      <w:r w:rsidR="00054458" w:rsidRPr="008640F1">
        <w:t xml:space="preserve"> </w:t>
      </w:r>
      <w:r w:rsidRPr="008640F1">
        <w:t>schools</w:t>
      </w:r>
      <w:r w:rsidR="00054458" w:rsidRPr="008640F1">
        <w:t xml:space="preserve"> </w:t>
      </w:r>
      <w:r w:rsidRPr="008640F1">
        <w:t>has</w:t>
      </w:r>
      <w:r w:rsidR="00054458" w:rsidRPr="008640F1">
        <w:t xml:space="preserve"> </w:t>
      </w:r>
      <w:r w:rsidRPr="008640F1">
        <w:t>also</w:t>
      </w:r>
      <w:r w:rsidR="00054458" w:rsidRPr="008640F1">
        <w:t xml:space="preserve"> </w:t>
      </w:r>
      <w:r w:rsidRPr="008640F1">
        <w:t>declined</w:t>
      </w:r>
      <w:r w:rsidR="00054458" w:rsidRPr="008640F1">
        <w:t xml:space="preserve"> </w:t>
      </w:r>
      <w:r w:rsidRPr="008640F1">
        <w:t>by</w:t>
      </w:r>
      <w:r w:rsidR="00054458" w:rsidRPr="008640F1">
        <w:t xml:space="preserve"> </w:t>
      </w:r>
      <w:r w:rsidRPr="008640F1">
        <w:t>up</w:t>
      </w:r>
      <w:r w:rsidR="00054458" w:rsidRPr="008640F1">
        <w:t xml:space="preserve"> </w:t>
      </w:r>
      <w:r w:rsidRPr="008640F1">
        <w:t>to</w:t>
      </w:r>
      <w:r w:rsidR="00054458" w:rsidRPr="008640F1">
        <w:t xml:space="preserve"> </w:t>
      </w:r>
      <w:r w:rsidRPr="008640F1">
        <w:t>10</w:t>
      </w:r>
      <w:r w:rsidR="00054458" w:rsidRPr="008640F1">
        <w:t xml:space="preserve"> </w:t>
      </w:r>
      <w:r w:rsidRPr="008640F1">
        <w:t>percentage</w:t>
      </w:r>
      <w:r w:rsidR="00054458" w:rsidRPr="008640F1">
        <w:t xml:space="preserve"> </w:t>
      </w:r>
      <w:r w:rsidRPr="008640F1">
        <w:t>points</w:t>
      </w:r>
      <w:r w:rsidR="00054458" w:rsidRPr="008640F1">
        <w:t xml:space="preserve"> </w:t>
      </w:r>
      <w:r w:rsidRPr="008640F1">
        <w:t>in</w:t>
      </w:r>
      <w:r w:rsidR="00054458" w:rsidRPr="008640F1">
        <w:t xml:space="preserve"> </w:t>
      </w:r>
      <w:r w:rsidRPr="008640F1">
        <w:t>some</w:t>
      </w:r>
      <w:r w:rsidR="00054458" w:rsidRPr="008640F1">
        <w:t xml:space="preserve"> </w:t>
      </w:r>
      <w:r w:rsidRPr="008640F1">
        <w:t>subjects</w:t>
      </w:r>
      <w:r w:rsidR="00054458" w:rsidRPr="008640F1">
        <w:t xml:space="preserve"> </w:t>
      </w:r>
      <w:r w:rsidRPr="008640F1">
        <w:t>over</w:t>
      </w:r>
      <w:r w:rsidR="00054458" w:rsidRPr="008640F1">
        <w:t xml:space="preserve"> </w:t>
      </w:r>
      <w:r w:rsidRPr="008640F1">
        <w:t>the</w:t>
      </w:r>
      <w:r w:rsidR="00054458" w:rsidRPr="008640F1">
        <w:t xml:space="preserve"> </w:t>
      </w:r>
      <w:r w:rsidRPr="008640F1">
        <w:t>past</w:t>
      </w:r>
      <w:r w:rsidR="00054458" w:rsidRPr="008640F1">
        <w:t xml:space="preserve"> </w:t>
      </w:r>
      <w:r w:rsidRPr="008640F1">
        <w:t>two</w:t>
      </w:r>
      <w:r w:rsidR="00054458" w:rsidRPr="008640F1">
        <w:t xml:space="preserve"> </w:t>
      </w:r>
      <w:r w:rsidRPr="008640F1">
        <w:t>decades.</w:t>
      </w:r>
    </w:p>
    <w:p w:rsidR="00A25E22" w:rsidRPr="008640F1" w:rsidRDefault="00B73B9C" w:rsidP="008640F1">
      <w:pPr>
        <w:spacing w:after="240"/>
        <w:ind w:left="142" w:right="1396"/>
      </w:pPr>
      <w:r w:rsidRPr="008640F1">
        <w:t>We</w:t>
      </w:r>
      <w:r w:rsidR="00054458" w:rsidRPr="008640F1">
        <w:t xml:space="preserve"> </w:t>
      </w:r>
      <w:r w:rsidRPr="008640F1">
        <w:t>have</w:t>
      </w:r>
      <w:r w:rsidR="00054458" w:rsidRPr="008640F1">
        <w:t xml:space="preserve"> </w:t>
      </w:r>
      <w:r w:rsidRPr="008640F1">
        <w:t>fewer</w:t>
      </w:r>
      <w:r w:rsidR="00054458" w:rsidRPr="008640F1">
        <w:t xml:space="preserve"> </w:t>
      </w:r>
      <w:r w:rsidRPr="008640F1">
        <w:t>high</w:t>
      </w:r>
      <w:r w:rsidR="00054458" w:rsidRPr="008640F1">
        <w:t xml:space="preserve"> </w:t>
      </w:r>
      <w:r w:rsidRPr="008640F1">
        <w:t>achievers</w:t>
      </w:r>
      <w:r w:rsidR="00054458" w:rsidRPr="008640F1">
        <w:t xml:space="preserve"> </w:t>
      </w:r>
      <w:r w:rsidRPr="008640F1">
        <w:t>than</w:t>
      </w:r>
      <w:r w:rsidR="00054458" w:rsidRPr="008640F1">
        <w:t xml:space="preserve"> </w:t>
      </w:r>
      <w:r w:rsidRPr="008640F1">
        <w:t>in</w:t>
      </w:r>
      <w:r w:rsidR="00054458" w:rsidRPr="008640F1">
        <w:t xml:space="preserve"> </w:t>
      </w:r>
      <w:r w:rsidRPr="008640F1">
        <w:t>comparable</w:t>
      </w:r>
      <w:r w:rsidR="00054458" w:rsidRPr="008640F1">
        <w:t xml:space="preserve"> </w:t>
      </w:r>
      <w:r w:rsidRPr="008640F1">
        <w:t>advanced</w:t>
      </w:r>
      <w:r w:rsidR="00054458" w:rsidRPr="008640F1">
        <w:t xml:space="preserve"> </w:t>
      </w:r>
      <w:r w:rsidRPr="008640F1">
        <w:t>countries.</w:t>
      </w:r>
      <w:r w:rsidR="00054458" w:rsidRPr="008640F1">
        <w:t xml:space="preserve"> </w:t>
      </w:r>
      <w:r w:rsidRPr="008640F1">
        <w:t>There</w:t>
      </w:r>
      <w:r w:rsidR="00054458" w:rsidRPr="008640F1">
        <w:t xml:space="preserve"> </w:t>
      </w:r>
      <w:r w:rsidRPr="008640F1">
        <w:t>is</w:t>
      </w:r>
      <w:r w:rsidR="00054458" w:rsidRPr="008640F1">
        <w:t xml:space="preserve"> </w:t>
      </w:r>
      <w:r w:rsidRPr="008640F1">
        <w:t>a</w:t>
      </w:r>
      <w:r w:rsidR="00054458" w:rsidRPr="008640F1">
        <w:t xml:space="preserve"> </w:t>
      </w:r>
      <w:r w:rsidRPr="008640F1">
        <w:t>large</w:t>
      </w:r>
      <w:r w:rsidR="00054458" w:rsidRPr="008640F1">
        <w:t xml:space="preserve"> </w:t>
      </w:r>
      <w:r w:rsidRPr="008640F1">
        <w:t>achievement</w:t>
      </w:r>
      <w:r w:rsidR="00054458" w:rsidRPr="008640F1">
        <w:t xml:space="preserve"> </w:t>
      </w:r>
      <w:r w:rsidRPr="008640F1">
        <w:t>gap</w:t>
      </w:r>
      <w:r w:rsidR="00054458" w:rsidRPr="008640F1">
        <w:t xml:space="preserve"> </w:t>
      </w:r>
      <w:r w:rsidRPr="008640F1">
        <w:t>between</w:t>
      </w:r>
      <w:r w:rsidR="00054458" w:rsidRPr="008640F1">
        <w:t xml:space="preserve"> </w:t>
      </w:r>
      <w:r w:rsidRPr="008640F1">
        <w:t>both</w:t>
      </w:r>
      <w:r w:rsidR="00054458" w:rsidRPr="008640F1">
        <w:t xml:space="preserve"> </w:t>
      </w:r>
      <w:r w:rsidRPr="008640F1">
        <w:t>Aboriginal</w:t>
      </w:r>
      <w:r w:rsidR="00054458" w:rsidRPr="008640F1">
        <w:t xml:space="preserve"> </w:t>
      </w:r>
      <w:r w:rsidRPr="008640F1">
        <w:t>and</w:t>
      </w:r>
      <w:r w:rsidR="00054458" w:rsidRPr="008640F1">
        <w:t xml:space="preserve"> </w:t>
      </w:r>
      <w:r w:rsidRPr="008640F1">
        <w:t>Torres</w:t>
      </w:r>
      <w:r w:rsidR="00054458" w:rsidRPr="008640F1">
        <w:t xml:space="preserve"> </w:t>
      </w:r>
      <w:r w:rsidRPr="008640F1">
        <w:t>Strait</w:t>
      </w:r>
      <w:r w:rsidR="00054458" w:rsidRPr="008640F1">
        <w:t xml:space="preserve"> </w:t>
      </w:r>
      <w:r w:rsidRPr="008640F1">
        <w:t>Islander</w:t>
      </w:r>
      <w:r w:rsidR="00054458" w:rsidRPr="008640F1">
        <w:t xml:space="preserve"> </w:t>
      </w:r>
      <w:r w:rsidRPr="008640F1">
        <w:t>students</w:t>
      </w:r>
      <w:r w:rsidR="00054458" w:rsidRPr="008640F1">
        <w:t xml:space="preserve"> </w:t>
      </w:r>
      <w:r w:rsidRPr="008640F1">
        <w:t>and</w:t>
      </w:r>
      <w:r w:rsidR="00054458" w:rsidRPr="008640F1">
        <w:t xml:space="preserve"> </w:t>
      </w:r>
      <w:r w:rsidRPr="008640F1">
        <w:t>students</w:t>
      </w:r>
      <w:r w:rsidR="00054458" w:rsidRPr="008640F1">
        <w:t xml:space="preserve"> </w:t>
      </w:r>
      <w:r w:rsidRPr="008640F1">
        <w:t>in</w:t>
      </w:r>
      <w:r w:rsidR="00054458" w:rsidRPr="008640F1">
        <w:t xml:space="preserve"> </w:t>
      </w:r>
      <w:r w:rsidRPr="008640F1">
        <w:t>regional</w:t>
      </w:r>
      <w:r w:rsidR="00054458" w:rsidRPr="008640F1">
        <w:t xml:space="preserve"> </w:t>
      </w:r>
      <w:r w:rsidRPr="008640F1">
        <w:t>and</w:t>
      </w:r>
      <w:r w:rsidR="00054458" w:rsidRPr="008640F1">
        <w:t xml:space="preserve"> </w:t>
      </w:r>
      <w:r w:rsidRPr="008640F1">
        <w:t>remote</w:t>
      </w:r>
      <w:r w:rsidR="00054458" w:rsidRPr="008640F1">
        <w:t xml:space="preserve"> </w:t>
      </w:r>
      <w:r w:rsidRPr="008640F1">
        <w:t>areas</w:t>
      </w:r>
      <w:r w:rsidR="00054458" w:rsidRPr="008640F1">
        <w:t xml:space="preserve"> </w:t>
      </w:r>
      <w:r w:rsidRPr="008640F1">
        <w:t>compared</w:t>
      </w:r>
      <w:r w:rsidR="00054458" w:rsidRPr="008640F1">
        <w:t xml:space="preserve"> </w:t>
      </w:r>
      <w:r w:rsidRPr="008640F1">
        <w:t>to</w:t>
      </w:r>
      <w:r w:rsidR="00054458" w:rsidRPr="008640F1">
        <w:t xml:space="preserve"> </w:t>
      </w:r>
      <w:r w:rsidRPr="008640F1">
        <w:t>their</w:t>
      </w:r>
      <w:r w:rsidR="00054458" w:rsidRPr="008640F1">
        <w:t xml:space="preserve"> </w:t>
      </w:r>
      <w:r w:rsidRPr="008640F1">
        <w:t>non-Aboriginal</w:t>
      </w:r>
      <w:r w:rsidR="00054458" w:rsidRPr="008640F1">
        <w:t xml:space="preserve"> </w:t>
      </w:r>
      <w:r w:rsidRPr="008640F1">
        <w:t>and</w:t>
      </w:r>
      <w:r w:rsidR="00054458" w:rsidRPr="008640F1">
        <w:t xml:space="preserve"> </w:t>
      </w:r>
      <w:r w:rsidRPr="008640F1">
        <w:t>Torres</w:t>
      </w:r>
      <w:r w:rsidR="00054458" w:rsidRPr="008640F1">
        <w:t xml:space="preserve"> </w:t>
      </w:r>
      <w:r w:rsidRPr="008640F1">
        <w:t>Strait</w:t>
      </w:r>
      <w:r w:rsidR="00054458" w:rsidRPr="008640F1">
        <w:t xml:space="preserve"> </w:t>
      </w:r>
      <w:r w:rsidRPr="008640F1">
        <w:t>Islander</w:t>
      </w:r>
      <w:r w:rsidR="00054458" w:rsidRPr="008640F1">
        <w:t xml:space="preserve"> </w:t>
      </w:r>
      <w:r w:rsidRPr="008640F1">
        <w:t>and</w:t>
      </w:r>
      <w:r w:rsidR="00054458" w:rsidRPr="008640F1">
        <w:t xml:space="preserve"> </w:t>
      </w:r>
      <w:r w:rsidRPr="008640F1">
        <w:t>metropolitan</w:t>
      </w:r>
      <w:r w:rsidR="00054458" w:rsidRPr="008640F1">
        <w:t xml:space="preserve"> </w:t>
      </w:r>
      <w:r w:rsidRPr="008640F1">
        <w:t>counterparts.</w:t>
      </w:r>
    </w:p>
    <w:p w:rsidR="00A25E22" w:rsidRPr="008640F1" w:rsidRDefault="00B73B9C" w:rsidP="008640F1">
      <w:pPr>
        <w:spacing w:after="240"/>
        <w:ind w:left="142" w:right="1396"/>
      </w:pPr>
      <w:r w:rsidRPr="008640F1">
        <w:t>Girls,</w:t>
      </w:r>
      <w:r w:rsidR="00054458" w:rsidRPr="008640F1">
        <w:t xml:space="preserve"> </w:t>
      </w:r>
      <w:r w:rsidRPr="008640F1">
        <w:t>Aboriginal</w:t>
      </w:r>
      <w:r w:rsidR="00054458" w:rsidRPr="008640F1">
        <w:t xml:space="preserve"> </w:t>
      </w:r>
      <w:r w:rsidRPr="008640F1">
        <w:t>and</w:t>
      </w:r>
      <w:r w:rsidR="00054458" w:rsidRPr="008640F1">
        <w:t xml:space="preserve"> </w:t>
      </w:r>
      <w:r w:rsidRPr="008640F1">
        <w:t>Torres</w:t>
      </w:r>
      <w:r w:rsidR="00054458" w:rsidRPr="008640F1">
        <w:t xml:space="preserve"> </w:t>
      </w:r>
      <w:r w:rsidRPr="008640F1">
        <w:t>Strait</w:t>
      </w:r>
      <w:r w:rsidR="00054458" w:rsidRPr="008640F1">
        <w:t xml:space="preserve"> </w:t>
      </w:r>
      <w:r w:rsidRPr="008640F1">
        <w:t>Islander</w:t>
      </w:r>
      <w:r w:rsidR="00054458" w:rsidRPr="008640F1">
        <w:t xml:space="preserve"> </w:t>
      </w:r>
      <w:r w:rsidRPr="008640F1">
        <w:t>students,</w:t>
      </w:r>
      <w:r w:rsidR="00054458" w:rsidRPr="008640F1">
        <w:t xml:space="preserve"> </w:t>
      </w:r>
      <w:r w:rsidRPr="008640F1">
        <w:t>students</w:t>
      </w:r>
      <w:r w:rsidR="00054458" w:rsidRPr="008640F1">
        <w:t xml:space="preserve"> </w:t>
      </w:r>
      <w:r w:rsidRPr="008640F1">
        <w:t>from</w:t>
      </w:r>
      <w:r w:rsidR="00054458" w:rsidRPr="008640F1">
        <w:t xml:space="preserve"> </w:t>
      </w:r>
      <w:r w:rsidRPr="008640F1">
        <w:t>low</w:t>
      </w:r>
      <w:r w:rsidR="00054458" w:rsidRPr="008640F1">
        <w:t xml:space="preserve"> </w:t>
      </w:r>
      <w:r w:rsidRPr="008640F1">
        <w:t>socio-economic</w:t>
      </w:r>
      <w:r w:rsidR="00054458" w:rsidRPr="008640F1">
        <w:t xml:space="preserve"> </w:t>
      </w:r>
      <w:r w:rsidRPr="008640F1">
        <w:t>backgrounds</w:t>
      </w:r>
      <w:r w:rsidR="00054458" w:rsidRPr="008640F1">
        <w:t xml:space="preserve"> </w:t>
      </w:r>
      <w:r w:rsidRPr="008640F1">
        <w:t>and</w:t>
      </w:r>
      <w:r w:rsidR="00054458" w:rsidRPr="008640F1">
        <w:t xml:space="preserve"> </w:t>
      </w:r>
      <w:r w:rsidRPr="008640F1">
        <w:t>students</w:t>
      </w:r>
      <w:r w:rsidR="00054458" w:rsidRPr="008640F1">
        <w:t xml:space="preserve"> </w:t>
      </w:r>
      <w:r w:rsidRPr="008640F1">
        <w:t>from</w:t>
      </w:r>
      <w:r w:rsidR="00054458" w:rsidRPr="008640F1">
        <w:t xml:space="preserve"> </w:t>
      </w:r>
      <w:r w:rsidRPr="008640F1">
        <w:t>regional</w:t>
      </w:r>
      <w:r w:rsidR="00054458" w:rsidRPr="008640F1">
        <w:t xml:space="preserve"> </w:t>
      </w:r>
      <w:r w:rsidRPr="008640F1">
        <w:t>and</w:t>
      </w:r>
      <w:r w:rsidR="00054458" w:rsidRPr="008640F1">
        <w:t xml:space="preserve"> </w:t>
      </w:r>
      <w:r w:rsidRPr="008640F1">
        <w:t>remote</w:t>
      </w:r>
      <w:r w:rsidR="00054458" w:rsidRPr="008640F1">
        <w:t xml:space="preserve"> </w:t>
      </w:r>
      <w:r w:rsidRPr="008640F1">
        <w:t>areas</w:t>
      </w:r>
      <w:r w:rsidR="00054458" w:rsidRPr="008640F1">
        <w:t xml:space="preserve"> </w:t>
      </w:r>
      <w:r w:rsidRPr="008640F1">
        <w:t>are</w:t>
      </w:r>
      <w:r w:rsidR="00054458" w:rsidRPr="008640F1">
        <w:t xml:space="preserve"> </w:t>
      </w:r>
      <w:r w:rsidRPr="008640F1">
        <w:t>underrepresented</w:t>
      </w:r>
      <w:r w:rsidR="00054458" w:rsidRPr="008640F1">
        <w:t xml:space="preserve"> </w:t>
      </w:r>
      <w:r w:rsidRPr="008640F1">
        <w:t>in</w:t>
      </w:r>
      <w:r w:rsidR="00054458" w:rsidRPr="008640F1">
        <w:t xml:space="preserve"> </w:t>
      </w:r>
      <w:r w:rsidRPr="008640F1">
        <w:t>the</w:t>
      </w:r>
      <w:r w:rsidR="00054458" w:rsidRPr="008640F1">
        <w:t xml:space="preserve"> </w:t>
      </w:r>
      <w:r w:rsidRPr="008640F1">
        <w:t>STEM</w:t>
      </w:r>
      <w:r w:rsidR="00054458" w:rsidRPr="008640F1">
        <w:t xml:space="preserve"> </w:t>
      </w:r>
      <w:r w:rsidRPr="008640F1">
        <w:t>workforce,</w:t>
      </w:r>
      <w:r w:rsidR="00054458" w:rsidRPr="008640F1">
        <w:t xml:space="preserve"> </w:t>
      </w:r>
      <w:r w:rsidRPr="008640F1">
        <w:t>are</w:t>
      </w:r>
      <w:r w:rsidR="00054458" w:rsidRPr="008640F1">
        <w:t xml:space="preserve"> </w:t>
      </w:r>
      <w:r w:rsidRPr="008640F1">
        <w:t>more</w:t>
      </w:r>
      <w:r w:rsidR="00054458" w:rsidRPr="008640F1">
        <w:t xml:space="preserve"> </w:t>
      </w:r>
      <w:r w:rsidRPr="008640F1">
        <w:t>likely</w:t>
      </w:r>
      <w:r w:rsidR="00054458" w:rsidRPr="008640F1">
        <w:t xml:space="preserve"> </w:t>
      </w:r>
      <w:r w:rsidRPr="008640F1">
        <w:t>to</w:t>
      </w:r>
      <w:r w:rsidR="00054458" w:rsidRPr="008640F1">
        <w:t xml:space="preserve"> </w:t>
      </w:r>
      <w:r w:rsidRPr="008640F1">
        <w:t>have</w:t>
      </w:r>
      <w:r w:rsidR="00054458" w:rsidRPr="008640F1">
        <w:t xml:space="preserve"> </w:t>
      </w:r>
      <w:r w:rsidRPr="008640F1">
        <w:t>negative</w:t>
      </w:r>
      <w:r w:rsidR="00054458" w:rsidRPr="008640F1">
        <w:t xml:space="preserve"> </w:t>
      </w:r>
      <w:r w:rsidRPr="008640F1">
        <w:t>perceptions</w:t>
      </w:r>
      <w:r w:rsidR="00054458" w:rsidRPr="008640F1">
        <w:t xml:space="preserve"> </w:t>
      </w:r>
      <w:r w:rsidRPr="008640F1">
        <w:t>of</w:t>
      </w:r>
      <w:r w:rsidR="00054458" w:rsidRPr="008640F1">
        <w:t xml:space="preserve"> </w:t>
      </w:r>
      <w:r w:rsidRPr="008640F1">
        <w:t>STEM</w:t>
      </w:r>
      <w:r w:rsidR="00054458" w:rsidRPr="008640F1">
        <w:t xml:space="preserve"> </w:t>
      </w:r>
      <w:r w:rsidRPr="008640F1">
        <w:t>disciplines,</w:t>
      </w:r>
      <w:r w:rsidR="00054458" w:rsidRPr="008640F1">
        <w:t xml:space="preserve"> </w:t>
      </w:r>
      <w:r w:rsidRPr="008640F1">
        <w:t>and</w:t>
      </w:r>
      <w:r w:rsidR="00054458" w:rsidRPr="008640F1">
        <w:t xml:space="preserve"> </w:t>
      </w:r>
      <w:r w:rsidRPr="008640F1">
        <w:t>are</w:t>
      </w:r>
      <w:r w:rsidR="00054458" w:rsidRPr="008640F1">
        <w:t xml:space="preserve"> </w:t>
      </w:r>
      <w:r w:rsidRPr="008640F1">
        <w:t>less</w:t>
      </w:r>
      <w:r w:rsidR="00054458" w:rsidRPr="008640F1">
        <w:t xml:space="preserve"> </w:t>
      </w:r>
      <w:r w:rsidRPr="008640F1">
        <w:t>likely</w:t>
      </w:r>
      <w:r w:rsidR="00054458" w:rsidRPr="008640F1">
        <w:t xml:space="preserve"> </w:t>
      </w:r>
      <w:r w:rsidRPr="008640F1">
        <w:t>to</w:t>
      </w:r>
      <w:r w:rsidR="00054458" w:rsidRPr="008640F1">
        <w:t xml:space="preserve"> </w:t>
      </w:r>
      <w:r w:rsidRPr="008640F1">
        <w:t>aspire</w:t>
      </w:r>
      <w:r w:rsidR="00054458" w:rsidRPr="008640F1">
        <w:t xml:space="preserve"> </w:t>
      </w:r>
      <w:r w:rsidRPr="008640F1">
        <w:t>to</w:t>
      </w:r>
      <w:r w:rsidR="00054458" w:rsidRPr="008640F1">
        <w:t xml:space="preserve"> </w:t>
      </w:r>
      <w:r w:rsidRPr="008640F1">
        <w:t>STEM</w:t>
      </w:r>
      <w:r w:rsidR="00054458" w:rsidRPr="008640F1">
        <w:t xml:space="preserve"> </w:t>
      </w:r>
      <w:r w:rsidRPr="008640F1">
        <w:t>careers.</w:t>
      </w:r>
    </w:p>
    <w:p w:rsidR="00A25E22" w:rsidRPr="008640F1" w:rsidRDefault="00B73B9C" w:rsidP="008640F1">
      <w:pPr>
        <w:spacing w:after="240"/>
        <w:ind w:left="142" w:right="1396"/>
      </w:pPr>
      <w:r w:rsidRPr="008640F1">
        <w:t>Given</w:t>
      </w:r>
      <w:r w:rsidR="00054458" w:rsidRPr="008640F1">
        <w:t xml:space="preserve"> </w:t>
      </w:r>
      <w:r w:rsidRPr="008640F1">
        <w:t>Australia</w:t>
      </w:r>
      <w:r w:rsidR="00054458" w:rsidRPr="008640F1">
        <w:t xml:space="preserve"> </w:t>
      </w:r>
      <w:r w:rsidRPr="008640F1">
        <w:t>is</w:t>
      </w:r>
      <w:r w:rsidR="00054458" w:rsidRPr="008640F1">
        <w:t xml:space="preserve"> </w:t>
      </w:r>
      <w:r w:rsidRPr="008640F1">
        <w:t>one</w:t>
      </w:r>
      <w:r w:rsidR="00054458" w:rsidRPr="008640F1">
        <w:t xml:space="preserve"> </w:t>
      </w:r>
      <w:r w:rsidRPr="008640F1">
        <w:t>of</w:t>
      </w:r>
      <w:r w:rsidR="00054458" w:rsidRPr="008640F1">
        <w:t xml:space="preserve"> </w:t>
      </w:r>
      <w:r w:rsidRPr="008640F1">
        <w:t>the</w:t>
      </w:r>
      <w:r w:rsidR="00054458" w:rsidRPr="008640F1">
        <w:t xml:space="preserve"> </w:t>
      </w:r>
      <w:r w:rsidRPr="008640F1">
        <w:t>world’s</w:t>
      </w:r>
      <w:r w:rsidR="00054458" w:rsidRPr="008640F1">
        <w:t xml:space="preserve"> </w:t>
      </w:r>
      <w:r w:rsidRPr="008640F1">
        <w:t>greatest</w:t>
      </w:r>
      <w:r w:rsidR="00054458" w:rsidRPr="008640F1">
        <w:t xml:space="preserve"> </w:t>
      </w:r>
      <w:r w:rsidRPr="008640F1">
        <w:t>economic</w:t>
      </w:r>
      <w:r w:rsidR="00054458" w:rsidRPr="008640F1">
        <w:t xml:space="preserve"> </w:t>
      </w:r>
      <w:r w:rsidRPr="008640F1">
        <w:t>success</w:t>
      </w:r>
      <w:r w:rsidR="00054458" w:rsidRPr="008640F1">
        <w:t xml:space="preserve"> </w:t>
      </w:r>
      <w:r w:rsidRPr="008640F1">
        <w:t>stories</w:t>
      </w:r>
      <w:r w:rsidR="00054458" w:rsidRPr="008640F1">
        <w:t xml:space="preserve"> </w:t>
      </w:r>
      <w:r w:rsidRPr="008640F1">
        <w:t>with</w:t>
      </w:r>
      <w:r w:rsidR="00054458" w:rsidRPr="008640F1">
        <w:t xml:space="preserve"> </w:t>
      </w:r>
      <w:r w:rsidRPr="008640F1">
        <w:t>nearly</w:t>
      </w:r>
      <w:r w:rsidR="00054458" w:rsidRPr="008640F1">
        <w:t xml:space="preserve"> </w:t>
      </w:r>
      <w:r w:rsidRPr="008640F1">
        <w:t>three</w:t>
      </w:r>
      <w:r w:rsidR="00054458" w:rsidRPr="008640F1">
        <w:t xml:space="preserve"> </w:t>
      </w:r>
      <w:r w:rsidRPr="008640F1">
        <w:t>decades</w:t>
      </w:r>
      <w:r w:rsidR="00054458" w:rsidRPr="008640F1">
        <w:t xml:space="preserve"> </w:t>
      </w:r>
      <w:r w:rsidRPr="008640F1">
        <w:t>of</w:t>
      </w:r>
      <w:r w:rsidR="00054458" w:rsidRPr="008640F1">
        <w:t xml:space="preserve"> </w:t>
      </w:r>
      <w:r w:rsidRPr="008640F1">
        <w:t>continuous</w:t>
      </w:r>
      <w:r w:rsidR="00054458" w:rsidRPr="008640F1">
        <w:t xml:space="preserve"> </w:t>
      </w:r>
      <w:r w:rsidRPr="008640F1">
        <w:t>economic</w:t>
      </w:r>
      <w:r w:rsidR="00054458" w:rsidRPr="008640F1">
        <w:t xml:space="preserve"> </w:t>
      </w:r>
      <w:r w:rsidRPr="008640F1">
        <w:t>growth,</w:t>
      </w:r>
      <w:r w:rsidR="00054458" w:rsidRPr="008640F1">
        <w:t xml:space="preserve"> </w:t>
      </w:r>
      <w:r w:rsidRPr="008640F1">
        <w:t>we</w:t>
      </w:r>
      <w:r w:rsidR="00054458" w:rsidRPr="008640F1">
        <w:t xml:space="preserve"> </w:t>
      </w:r>
      <w:r w:rsidRPr="008640F1">
        <w:t>can</w:t>
      </w:r>
      <w:r w:rsidR="00054458" w:rsidRPr="008640F1">
        <w:t xml:space="preserve"> </w:t>
      </w:r>
      <w:r w:rsidRPr="008640F1">
        <w:t>and</w:t>
      </w:r>
      <w:r w:rsidR="00054458" w:rsidRPr="008640F1">
        <w:t xml:space="preserve"> </w:t>
      </w:r>
      <w:r w:rsidRPr="008640F1">
        <w:t>must</w:t>
      </w:r>
      <w:r w:rsidR="00054458" w:rsidRPr="008640F1">
        <w:t xml:space="preserve"> </w:t>
      </w:r>
      <w:r w:rsidRPr="008640F1">
        <w:t>do</w:t>
      </w:r>
      <w:r w:rsidR="00054458" w:rsidRPr="008640F1">
        <w:t xml:space="preserve"> </w:t>
      </w:r>
      <w:r w:rsidRPr="008640F1">
        <w:t>better.</w:t>
      </w:r>
    </w:p>
    <w:p w:rsidR="00A25E22" w:rsidRPr="008640F1" w:rsidRDefault="00B73B9C" w:rsidP="008640F1">
      <w:pPr>
        <w:spacing w:after="240"/>
        <w:ind w:left="142" w:right="1396"/>
      </w:pPr>
      <w:r w:rsidRPr="008640F1">
        <w:t>There</w:t>
      </w:r>
      <w:r w:rsidR="00054458" w:rsidRPr="008640F1">
        <w:t xml:space="preserve"> </w:t>
      </w:r>
      <w:r w:rsidRPr="008640F1">
        <w:t>is</w:t>
      </w:r>
      <w:r w:rsidR="00054458" w:rsidRPr="008640F1">
        <w:t xml:space="preserve"> </w:t>
      </w:r>
      <w:r w:rsidRPr="008640F1">
        <w:t>a</w:t>
      </w:r>
      <w:r w:rsidR="00054458" w:rsidRPr="008640F1">
        <w:t xml:space="preserve"> </w:t>
      </w:r>
      <w:r w:rsidRPr="008640F1">
        <w:t>lot</w:t>
      </w:r>
      <w:r w:rsidR="00054458" w:rsidRPr="008640F1">
        <w:t xml:space="preserve"> </w:t>
      </w:r>
      <w:r w:rsidRPr="008640F1">
        <w:t>already</w:t>
      </w:r>
      <w:r w:rsidR="00054458" w:rsidRPr="008640F1">
        <w:t xml:space="preserve"> </w:t>
      </w:r>
      <w:r w:rsidRPr="008640F1">
        <w:t>happening.</w:t>
      </w:r>
      <w:r w:rsidR="00054458" w:rsidRPr="008640F1">
        <w:t xml:space="preserve"> </w:t>
      </w:r>
      <w:r w:rsidRPr="008640F1">
        <w:t>There</w:t>
      </w:r>
      <w:r w:rsidR="00054458" w:rsidRPr="008640F1">
        <w:t xml:space="preserve"> </w:t>
      </w:r>
      <w:r w:rsidRPr="008640F1">
        <w:t>are</w:t>
      </w:r>
      <w:r w:rsidR="00054458" w:rsidRPr="008640F1">
        <w:t xml:space="preserve"> </w:t>
      </w:r>
      <w:r w:rsidRPr="008640F1">
        <w:t>hundreds</w:t>
      </w:r>
      <w:r w:rsidR="00054458" w:rsidRPr="008640F1">
        <w:t xml:space="preserve"> </w:t>
      </w:r>
      <w:r w:rsidRPr="008640F1">
        <w:t>of</w:t>
      </w:r>
      <w:r w:rsidR="00054458" w:rsidRPr="008640F1">
        <w:t xml:space="preserve"> </w:t>
      </w:r>
      <w:r w:rsidRPr="008640F1">
        <w:t>programs</w:t>
      </w:r>
      <w:r w:rsidR="00054458" w:rsidRPr="008640F1">
        <w:t xml:space="preserve"> </w:t>
      </w:r>
      <w:r w:rsidRPr="008640F1">
        <w:t>in</w:t>
      </w:r>
      <w:r w:rsidR="00054458" w:rsidRPr="008640F1">
        <w:t xml:space="preserve"> </w:t>
      </w:r>
      <w:r w:rsidRPr="008640F1">
        <w:t>schools</w:t>
      </w:r>
      <w:r w:rsidR="00054458" w:rsidRPr="008640F1">
        <w:t xml:space="preserve"> </w:t>
      </w:r>
      <w:r w:rsidRPr="008640F1">
        <w:t>and</w:t>
      </w:r>
      <w:r w:rsidR="00054458" w:rsidRPr="008640F1">
        <w:t xml:space="preserve"> </w:t>
      </w:r>
      <w:r w:rsidRPr="008640F1">
        <w:t>extra-</w:t>
      </w:r>
      <w:r w:rsidR="00054458" w:rsidRPr="008640F1">
        <w:t xml:space="preserve"> </w:t>
      </w:r>
      <w:r w:rsidRPr="008640F1">
        <w:t>curricular</w:t>
      </w:r>
      <w:r w:rsidR="00054458" w:rsidRPr="008640F1">
        <w:t xml:space="preserve"> </w:t>
      </w:r>
      <w:r w:rsidRPr="008640F1">
        <w:t>activities</w:t>
      </w:r>
      <w:r w:rsidR="00054458" w:rsidRPr="008640F1">
        <w:t xml:space="preserve"> </w:t>
      </w:r>
      <w:r w:rsidRPr="008640F1">
        <w:t>that</w:t>
      </w:r>
      <w:r w:rsidR="00054458" w:rsidRPr="008640F1">
        <w:t xml:space="preserve"> </w:t>
      </w:r>
      <w:r w:rsidRPr="008640F1">
        <w:t>seek</w:t>
      </w:r>
      <w:r w:rsidR="00054458" w:rsidRPr="008640F1">
        <w:t xml:space="preserve"> </w:t>
      </w:r>
      <w:r w:rsidRPr="008640F1">
        <w:t>to</w:t>
      </w:r>
      <w:r w:rsidR="00054458" w:rsidRPr="008640F1">
        <w:t xml:space="preserve"> </w:t>
      </w:r>
      <w:r w:rsidRPr="008640F1">
        <w:t>improve</w:t>
      </w:r>
      <w:r w:rsidR="00054458" w:rsidRPr="008640F1">
        <w:t xml:space="preserve"> </w:t>
      </w:r>
      <w:r w:rsidRPr="008640F1">
        <w:t>STEM</w:t>
      </w:r>
      <w:r w:rsidR="00054458" w:rsidRPr="008640F1">
        <w:t xml:space="preserve"> </w:t>
      </w:r>
      <w:r w:rsidRPr="008640F1">
        <w:t>engagement</w:t>
      </w:r>
      <w:r w:rsidR="00054458" w:rsidRPr="008640F1">
        <w:t xml:space="preserve"> </w:t>
      </w:r>
      <w:r w:rsidRPr="008640F1">
        <w:t>and</w:t>
      </w:r>
      <w:r w:rsidR="00054458" w:rsidRPr="008640F1">
        <w:t xml:space="preserve"> </w:t>
      </w:r>
      <w:r w:rsidRPr="008640F1">
        <w:t>performance.</w:t>
      </w:r>
      <w:r w:rsidR="00054458" w:rsidRPr="008640F1">
        <w:t xml:space="preserve"> </w:t>
      </w:r>
      <w:r w:rsidRPr="008640F1">
        <w:t>Some</w:t>
      </w:r>
      <w:r w:rsidR="00054458" w:rsidRPr="008640F1">
        <w:t xml:space="preserve"> </w:t>
      </w:r>
      <w:r w:rsidRPr="008640F1">
        <w:t>states</w:t>
      </w:r>
      <w:r w:rsidR="00054458" w:rsidRPr="008640F1">
        <w:t xml:space="preserve"> </w:t>
      </w:r>
      <w:r w:rsidRPr="008640F1">
        <w:t>and</w:t>
      </w:r>
      <w:r w:rsidR="00054458" w:rsidRPr="008640F1">
        <w:t xml:space="preserve"> </w:t>
      </w:r>
      <w:r w:rsidRPr="008640F1">
        <w:t>territories</w:t>
      </w:r>
      <w:r w:rsidR="00054458" w:rsidRPr="008640F1">
        <w:t xml:space="preserve"> </w:t>
      </w:r>
      <w:r w:rsidRPr="008640F1">
        <w:t>have</w:t>
      </w:r>
      <w:r w:rsidR="00054458" w:rsidRPr="008640F1">
        <w:t xml:space="preserve"> </w:t>
      </w:r>
      <w:r w:rsidRPr="008640F1">
        <w:t>implemented</w:t>
      </w:r>
      <w:r w:rsidR="00054458" w:rsidRPr="008640F1">
        <w:t xml:space="preserve"> </w:t>
      </w:r>
      <w:r w:rsidRPr="008640F1">
        <w:t>specialist</w:t>
      </w:r>
      <w:r w:rsidR="00054458" w:rsidRPr="008640F1">
        <w:t xml:space="preserve"> </w:t>
      </w:r>
      <w:r w:rsidRPr="008640F1">
        <w:t>science</w:t>
      </w:r>
      <w:r w:rsidR="00054458" w:rsidRPr="008640F1">
        <w:t xml:space="preserve"> </w:t>
      </w:r>
      <w:r w:rsidRPr="008640F1">
        <w:t>and</w:t>
      </w:r>
      <w:r w:rsidR="00054458" w:rsidRPr="008640F1">
        <w:t xml:space="preserve"> </w:t>
      </w:r>
      <w:r w:rsidRPr="008640F1">
        <w:t>technology</w:t>
      </w:r>
      <w:r w:rsidR="00054458" w:rsidRPr="008640F1">
        <w:t xml:space="preserve"> </w:t>
      </w:r>
      <w:r w:rsidRPr="008640F1">
        <w:t>facilities</w:t>
      </w:r>
      <w:r w:rsidR="00054458" w:rsidRPr="008640F1">
        <w:t xml:space="preserve"> </w:t>
      </w:r>
      <w:r w:rsidRPr="008640F1">
        <w:t>that</w:t>
      </w:r>
      <w:r w:rsidR="00054458" w:rsidRPr="008640F1">
        <w:t xml:space="preserve"> </w:t>
      </w:r>
      <w:r w:rsidRPr="008640F1">
        <w:t>exist</w:t>
      </w:r>
      <w:r w:rsidR="00054458" w:rsidRPr="008640F1">
        <w:t xml:space="preserve"> </w:t>
      </w:r>
      <w:r w:rsidRPr="008640F1">
        <w:t>as</w:t>
      </w:r>
      <w:r w:rsidR="00054458" w:rsidRPr="008640F1">
        <w:t xml:space="preserve"> </w:t>
      </w:r>
      <w:r w:rsidRPr="008640F1">
        <w:t>a</w:t>
      </w:r>
      <w:r w:rsidR="00054458" w:rsidRPr="008640F1">
        <w:t xml:space="preserve"> </w:t>
      </w:r>
      <w:r w:rsidRPr="008640F1">
        <w:t>shared</w:t>
      </w:r>
      <w:r w:rsidR="00054458" w:rsidRPr="008640F1">
        <w:t xml:space="preserve"> </w:t>
      </w:r>
      <w:r w:rsidRPr="008640F1">
        <w:t>resource</w:t>
      </w:r>
      <w:r w:rsidR="00054458" w:rsidRPr="008640F1">
        <w:t xml:space="preserve"> </w:t>
      </w:r>
      <w:r w:rsidRPr="008640F1">
        <w:t>for</w:t>
      </w:r>
      <w:r w:rsidR="00054458" w:rsidRPr="008640F1">
        <w:t xml:space="preserve"> </w:t>
      </w:r>
      <w:r w:rsidRPr="008640F1">
        <w:t>schools,</w:t>
      </w:r>
      <w:r w:rsidR="00054458" w:rsidRPr="008640F1">
        <w:t xml:space="preserve"> </w:t>
      </w:r>
      <w:r w:rsidRPr="008640F1">
        <w:t>and</w:t>
      </w:r>
      <w:r w:rsidR="00054458" w:rsidRPr="008640F1">
        <w:t xml:space="preserve"> </w:t>
      </w:r>
      <w:r w:rsidRPr="008640F1">
        <w:t>some</w:t>
      </w:r>
      <w:r w:rsidR="00054458" w:rsidRPr="008640F1">
        <w:t xml:space="preserve"> </w:t>
      </w:r>
      <w:r w:rsidRPr="008640F1">
        <w:t>companies</w:t>
      </w:r>
      <w:r w:rsidR="00054458" w:rsidRPr="008640F1">
        <w:t xml:space="preserve"> </w:t>
      </w:r>
      <w:r w:rsidRPr="008640F1">
        <w:t>are</w:t>
      </w:r>
      <w:r w:rsidR="00054458" w:rsidRPr="008640F1">
        <w:t xml:space="preserve"> </w:t>
      </w:r>
      <w:r w:rsidRPr="008640F1">
        <w:t>working</w:t>
      </w:r>
      <w:r w:rsidR="00054458" w:rsidRPr="008640F1">
        <w:t xml:space="preserve"> </w:t>
      </w:r>
      <w:r w:rsidRPr="008640F1">
        <w:t>with</w:t>
      </w:r>
      <w:r w:rsidR="00054458" w:rsidRPr="008640F1">
        <w:t xml:space="preserve"> </w:t>
      </w:r>
      <w:r w:rsidRPr="008640F1">
        <w:t>universities</w:t>
      </w:r>
      <w:r w:rsidR="00054458" w:rsidRPr="008640F1">
        <w:t xml:space="preserve"> </w:t>
      </w:r>
      <w:r w:rsidRPr="008640F1">
        <w:t>to</w:t>
      </w:r>
      <w:r w:rsidR="00054458" w:rsidRPr="008640F1">
        <w:t xml:space="preserve"> </w:t>
      </w:r>
      <w:r w:rsidRPr="008640F1">
        <w:t>provide</w:t>
      </w:r>
      <w:r w:rsidR="00054458" w:rsidRPr="008640F1">
        <w:t xml:space="preserve"> </w:t>
      </w:r>
      <w:r w:rsidRPr="008640F1">
        <w:t>professional</w:t>
      </w:r>
      <w:r w:rsidR="00054458" w:rsidRPr="008640F1">
        <w:t xml:space="preserve"> </w:t>
      </w:r>
      <w:r w:rsidRPr="008640F1">
        <w:t>learning</w:t>
      </w:r>
      <w:r w:rsidR="00054458" w:rsidRPr="008640F1">
        <w:t xml:space="preserve"> </w:t>
      </w:r>
      <w:r w:rsidRPr="008640F1">
        <w:t>resources.</w:t>
      </w:r>
    </w:p>
    <w:p w:rsidR="00A25E22" w:rsidRPr="008640F1" w:rsidRDefault="00B73B9C" w:rsidP="008640F1">
      <w:pPr>
        <w:spacing w:after="240"/>
        <w:ind w:left="142" w:right="1396"/>
      </w:pPr>
      <w:r w:rsidRPr="008640F1">
        <w:t>Teachers</w:t>
      </w:r>
      <w:r w:rsidR="00054458" w:rsidRPr="008640F1">
        <w:t xml:space="preserve"> </w:t>
      </w:r>
      <w:r w:rsidRPr="008640F1">
        <w:t>are</w:t>
      </w:r>
      <w:r w:rsidR="00054458" w:rsidRPr="008640F1">
        <w:t xml:space="preserve"> </w:t>
      </w:r>
      <w:r w:rsidRPr="008640F1">
        <w:t>central.</w:t>
      </w:r>
      <w:r w:rsidR="00054458" w:rsidRPr="008640F1">
        <w:t xml:space="preserve"> </w:t>
      </w:r>
      <w:r w:rsidRPr="008640F1">
        <w:t>They</w:t>
      </w:r>
      <w:r w:rsidR="00054458" w:rsidRPr="008640F1">
        <w:t xml:space="preserve"> </w:t>
      </w:r>
      <w:r w:rsidRPr="008640F1">
        <w:t>can</w:t>
      </w:r>
      <w:r w:rsidR="00054458" w:rsidRPr="008640F1">
        <w:t xml:space="preserve"> </w:t>
      </w:r>
      <w:r w:rsidRPr="008640F1">
        <w:t>inspire</w:t>
      </w:r>
      <w:r w:rsidR="00054458" w:rsidRPr="008640F1">
        <w:t xml:space="preserve"> </w:t>
      </w:r>
      <w:r w:rsidRPr="008640F1">
        <w:t>students</w:t>
      </w:r>
      <w:r w:rsidR="00054458" w:rsidRPr="008640F1">
        <w:t xml:space="preserve"> </w:t>
      </w:r>
      <w:r w:rsidRPr="008640F1">
        <w:t>and</w:t>
      </w:r>
      <w:r w:rsidR="00054458" w:rsidRPr="008640F1">
        <w:t xml:space="preserve"> </w:t>
      </w:r>
      <w:r w:rsidRPr="008640F1">
        <w:t>nurture</w:t>
      </w:r>
      <w:r w:rsidR="00054458" w:rsidRPr="008640F1">
        <w:t xml:space="preserve"> </w:t>
      </w:r>
      <w:r w:rsidRPr="008640F1">
        <w:t>their</w:t>
      </w:r>
      <w:r w:rsidR="00054458" w:rsidRPr="008640F1">
        <w:t xml:space="preserve"> </w:t>
      </w:r>
      <w:r w:rsidRPr="008640F1">
        <w:t>spark.</w:t>
      </w:r>
      <w:r w:rsidR="00054458" w:rsidRPr="008640F1">
        <w:t xml:space="preserve"> </w:t>
      </w:r>
      <w:r w:rsidRPr="008640F1">
        <w:t>Ensuring</w:t>
      </w:r>
      <w:r w:rsidR="00054458" w:rsidRPr="008640F1">
        <w:t xml:space="preserve"> </w:t>
      </w:r>
      <w:r w:rsidRPr="008640F1">
        <w:t>teachers</w:t>
      </w:r>
      <w:r w:rsidR="00054458" w:rsidRPr="008640F1">
        <w:t xml:space="preserve"> </w:t>
      </w:r>
      <w:r w:rsidRPr="008640F1">
        <w:t>have</w:t>
      </w:r>
      <w:r w:rsidR="00054458" w:rsidRPr="008640F1">
        <w:t xml:space="preserve"> </w:t>
      </w:r>
      <w:r w:rsidRPr="008640F1">
        <w:t>the</w:t>
      </w:r>
      <w:r w:rsidR="00054458" w:rsidRPr="008640F1">
        <w:t xml:space="preserve"> </w:t>
      </w:r>
      <w:r w:rsidRPr="008640F1">
        <w:t>support</w:t>
      </w:r>
      <w:r w:rsidR="00054458" w:rsidRPr="008640F1">
        <w:t xml:space="preserve"> </w:t>
      </w:r>
      <w:r w:rsidRPr="008640F1">
        <w:t>they</w:t>
      </w:r>
      <w:r w:rsidR="00054458" w:rsidRPr="008640F1">
        <w:t xml:space="preserve"> </w:t>
      </w:r>
      <w:r w:rsidRPr="008640F1">
        <w:t>need</w:t>
      </w:r>
      <w:r w:rsidR="00054458" w:rsidRPr="008640F1">
        <w:t xml:space="preserve"> </w:t>
      </w:r>
      <w:r w:rsidRPr="008640F1">
        <w:t>to</w:t>
      </w:r>
      <w:r w:rsidR="00054458" w:rsidRPr="008640F1">
        <w:t xml:space="preserve"> </w:t>
      </w:r>
      <w:r w:rsidRPr="008640F1">
        <w:t>be</w:t>
      </w:r>
      <w:r w:rsidR="00054458" w:rsidRPr="008640F1">
        <w:t xml:space="preserve"> </w:t>
      </w:r>
      <w:r w:rsidRPr="008640F1">
        <w:t>confident</w:t>
      </w:r>
      <w:r w:rsidR="00054458" w:rsidRPr="008640F1">
        <w:t xml:space="preserve"> </w:t>
      </w:r>
      <w:r w:rsidRPr="008640F1">
        <w:t>in</w:t>
      </w:r>
      <w:r w:rsidR="00054458" w:rsidRPr="008640F1">
        <w:t xml:space="preserve"> </w:t>
      </w:r>
      <w:r w:rsidRPr="008640F1">
        <w:t>their</w:t>
      </w:r>
      <w:r w:rsidR="00054458" w:rsidRPr="008640F1">
        <w:t xml:space="preserve"> </w:t>
      </w:r>
      <w:r w:rsidRPr="008640F1">
        <w:t>disciplines</w:t>
      </w:r>
      <w:r w:rsidR="00054458" w:rsidRPr="008640F1">
        <w:t xml:space="preserve"> </w:t>
      </w:r>
      <w:r w:rsidRPr="008640F1">
        <w:t>and</w:t>
      </w:r>
      <w:r w:rsidR="00054458" w:rsidRPr="008640F1">
        <w:t xml:space="preserve"> </w:t>
      </w:r>
      <w:r w:rsidRPr="008640F1">
        <w:t>teaching</w:t>
      </w:r>
      <w:r w:rsidR="00054458" w:rsidRPr="008640F1">
        <w:t xml:space="preserve"> </w:t>
      </w:r>
      <w:r w:rsidRPr="008640F1">
        <w:t>practices</w:t>
      </w:r>
      <w:r w:rsidR="00054458" w:rsidRPr="008640F1">
        <w:t xml:space="preserve"> </w:t>
      </w:r>
      <w:r w:rsidRPr="008640F1">
        <w:t>is</w:t>
      </w:r>
      <w:r w:rsidR="00054458" w:rsidRPr="008640F1">
        <w:t xml:space="preserve"> </w:t>
      </w:r>
      <w:r w:rsidRPr="008640F1">
        <w:t>essential</w:t>
      </w:r>
      <w:r w:rsidR="00054458" w:rsidRPr="008640F1">
        <w:t xml:space="preserve"> </w:t>
      </w:r>
      <w:r w:rsidRPr="008640F1">
        <w:t>to</w:t>
      </w:r>
      <w:r w:rsidR="00054458" w:rsidRPr="008640F1">
        <w:t xml:space="preserve"> </w:t>
      </w:r>
      <w:r w:rsidRPr="008640F1">
        <w:t>engaging</w:t>
      </w:r>
      <w:r w:rsidR="00054458" w:rsidRPr="008640F1">
        <w:t xml:space="preserve"> </w:t>
      </w:r>
      <w:r w:rsidRPr="008640F1">
        <w:t>students</w:t>
      </w:r>
      <w:r w:rsidR="00054458" w:rsidRPr="008640F1">
        <w:t xml:space="preserve"> </w:t>
      </w:r>
      <w:r w:rsidRPr="008640F1">
        <w:t>and</w:t>
      </w:r>
      <w:r w:rsidR="00054458" w:rsidRPr="008640F1">
        <w:t xml:space="preserve"> </w:t>
      </w:r>
      <w:r w:rsidRPr="008640F1">
        <w:t>helping</w:t>
      </w:r>
      <w:r w:rsidR="00054458" w:rsidRPr="008640F1">
        <w:t xml:space="preserve"> </w:t>
      </w:r>
      <w:r w:rsidRPr="008640F1">
        <w:t>them</w:t>
      </w:r>
      <w:r w:rsidR="00054458" w:rsidRPr="008640F1">
        <w:t xml:space="preserve"> </w:t>
      </w:r>
      <w:r w:rsidRPr="008640F1">
        <w:t>understand</w:t>
      </w:r>
      <w:r w:rsidR="00054458" w:rsidRPr="008640F1">
        <w:t xml:space="preserve"> </w:t>
      </w:r>
      <w:r w:rsidRPr="008640F1">
        <w:t>how</w:t>
      </w:r>
      <w:r w:rsidR="00054458" w:rsidRPr="008640F1">
        <w:t xml:space="preserve"> </w:t>
      </w:r>
      <w:r w:rsidRPr="008640F1">
        <w:t>STEM</w:t>
      </w:r>
      <w:r w:rsidR="00054458" w:rsidRPr="008640F1">
        <w:t xml:space="preserve"> </w:t>
      </w:r>
      <w:r w:rsidRPr="008640F1">
        <w:t>education</w:t>
      </w:r>
      <w:r w:rsidR="00054458" w:rsidRPr="008640F1">
        <w:t xml:space="preserve"> </w:t>
      </w:r>
      <w:r w:rsidRPr="008640F1">
        <w:t>can</w:t>
      </w:r>
      <w:r w:rsidR="00054458" w:rsidRPr="008640F1">
        <w:t xml:space="preserve"> </w:t>
      </w:r>
      <w:r w:rsidRPr="008640F1">
        <w:t>help</w:t>
      </w:r>
      <w:r w:rsidR="00054458" w:rsidRPr="008640F1">
        <w:t xml:space="preserve"> </w:t>
      </w:r>
      <w:r w:rsidRPr="008640F1">
        <w:t>them</w:t>
      </w:r>
      <w:r w:rsidR="00054458" w:rsidRPr="008640F1">
        <w:t xml:space="preserve"> </w:t>
      </w:r>
      <w:r w:rsidRPr="008640F1">
        <w:t>solve</w:t>
      </w:r>
      <w:r w:rsidR="00054458" w:rsidRPr="008640F1">
        <w:t xml:space="preserve"> </w:t>
      </w:r>
      <w:r w:rsidRPr="008640F1">
        <w:t>real</w:t>
      </w:r>
      <w:r w:rsidR="00054458" w:rsidRPr="008640F1">
        <w:t xml:space="preserve"> </w:t>
      </w:r>
      <w:r w:rsidRPr="008640F1">
        <w:t>world</w:t>
      </w:r>
      <w:r w:rsidR="00054458" w:rsidRPr="008640F1">
        <w:t xml:space="preserve"> </w:t>
      </w:r>
      <w:r w:rsidRPr="008640F1">
        <w:t>problems</w:t>
      </w:r>
      <w:r w:rsidR="00054458" w:rsidRPr="008640F1">
        <w:t xml:space="preserve"> </w:t>
      </w:r>
      <w:r w:rsidRPr="008640F1">
        <w:t>and</w:t>
      </w:r>
      <w:r w:rsidR="00054458" w:rsidRPr="008640F1">
        <w:t xml:space="preserve"> </w:t>
      </w:r>
      <w:r w:rsidRPr="008640F1">
        <w:t>lead</w:t>
      </w:r>
      <w:r w:rsidR="00054458" w:rsidRPr="008640F1">
        <w:t xml:space="preserve"> </w:t>
      </w:r>
      <w:r w:rsidRPr="008640F1">
        <w:t>to</w:t>
      </w:r>
      <w:r w:rsidR="00054458" w:rsidRPr="008640F1">
        <w:t xml:space="preserve"> </w:t>
      </w:r>
      <w:r w:rsidRPr="008640F1">
        <w:t>fulfilling</w:t>
      </w:r>
      <w:r w:rsidR="00054458" w:rsidRPr="008640F1">
        <w:t xml:space="preserve"> </w:t>
      </w:r>
      <w:r w:rsidRPr="008640F1">
        <w:t>careers.</w:t>
      </w:r>
    </w:p>
    <w:p w:rsidR="00A25E22" w:rsidRPr="008640F1" w:rsidRDefault="00B73B9C" w:rsidP="008640F1">
      <w:pPr>
        <w:spacing w:after="240"/>
        <w:ind w:left="142" w:right="1396"/>
      </w:pPr>
      <w:r w:rsidRPr="008640F1">
        <w:t>Industry</w:t>
      </w:r>
      <w:r w:rsidR="00054458" w:rsidRPr="008640F1">
        <w:t xml:space="preserve"> </w:t>
      </w:r>
      <w:r w:rsidRPr="008640F1">
        <w:t>is</w:t>
      </w:r>
      <w:r w:rsidR="00054458" w:rsidRPr="008640F1">
        <w:t xml:space="preserve"> </w:t>
      </w:r>
      <w:r w:rsidRPr="008640F1">
        <w:t>willing</w:t>
      </w:r>
      <w:r w:rsidR="00054458" w:rsidRPr="008640F1">
        <w:t xml:space="preserve"> </w:t>
      </w:r>
      <w:r w:rsidRPr="008640F1">
        <w:t>and</w:t>
      </w:r>
      <w:r w:rsidR="00054458" w:rsidRPr="008640F1">
        <w:t xml:space="preserve"> </w:t>
      </w:r>
      <w:r w:rsidRPr="008640F1">
        <w:t>able</w:t>
      </w:r>
      <w:r w:rsidR="00054458" w:rsidRPr="008640F1">
        <w:t xml:space="preserve"> </w:t>
      </w:r>
      <w:r w:rsidRPr="008640F1">
        <w:t>to</w:t>
      </w:r>
      <w:r w:rsidR="00054458" w:rsidRPr="008640F1">
        <w:t xml:space="preserve"> </w:t>
      </w:r>
      <w:r w:rsidRPr="008640F1">
        <w:t>help.</w:t>
      </w:r>
      <w:r w:rsidR="00054458" w:rsidRPr="008640F1">
        <w:t xml:space="preserve"> </w:t>
      </w:r>
      <w:r w:rsidRPr="008640F1">
        <w:t>Industry</w:t>
      </w:r>
      <w:r w:rsidR="00054458" w:rsidRPr="008640F1">
        <w:t xml:space="preserve"> </w:t>
      </w:r>
      <w:r w:rsidRPr="008640F1">
        <w:t>is</w:t>
      </w:r>
      <w:r w:rsidR="00054458" w:rsidRPr="008640F1">
        <w:t xml:space="preserve"> </w:t>
      </w:r>
      <w:r w:rsidRPr="008640F1">
        <w:t>not</w:t>
      </w:r>
      <w:r w:rsidR="00054458" w:rsidRPr="008640F1">
        <w:t xml:space="preserve"> </w:t>
      </w:r>
      <w:r w:rsidRPr="008640F1">
        <w:t>just</w:t>
      </w:r>
      <w:r w:rsidR="00054458" w:rsidRPr="008640F1">
        <w:t xml:space="preserve"> </w:t>
      </w:r>
      <w:r w:rsidRPr="008640F1">
        <w:t>an</w:t>
      </w:r>
      <w:r w:rsidR="00054458" w:rsidRPr="008640F1">
        <w:t xml:space="preserve"> </w:t>
      </w:r>
      <w:r w:rsidRPr="008640F1">
        <w:t>employer,</w:t>
      </w:r>
      <w:r w:rsidR="00054458" w:rsidRPr="008640F1">
        <w:t xml:space="preserve"> </w:t>
      </w:r>
      <w:r w:rsidRPr="008640F1">
        <w:t>but</w:t>
      </w:r>
      <w:r w:rsidR="00054458" w:rsidRPr="008640F1">
        <w:t xml:space="preserve"> </w:t>
      </w:r>
      <w:r w:rsidRPr="008640F1">
        <w:t>can</w:t>
      </w:r>
      <w:r w:rsidR="00054458" w:rsidRPr="008640F1">
        <w:t xml:space="preserve"> </w:t>
      </w:r>
      <w:r w:rsidRPr="008640F1">
        <w:t>play</w:t>
      </w:r>
      <w:r w:rsidR="00054458" w:rsidRPr="008640F1">
        <w:t xml:space="preserve"> </w:t>
      </w:r>
      <w:r w:rsidRPr="008640F1">
        <w:t>a</w:t>
      </w:r>
      <w:r w:rsidR="00054458" w:rsidRPr="008640F1">
        <w:t xml:space="preserve"> </w:t>
      </w:r>
      <w:r w:rsidRPr="008640F1">
        <w:t>role</w:t>
      </w:r>
      <w:r w:rsidR="00054458" w:rsidRPr="008640F1">
        <w:t xml:space="preserve"> </w:t>
      </w:r>
      <w:r w:rsidRPr="008640F1">
        <w:t>in</w:t>
      </w:r>
      <w:r w:rsidR="00054458" w:rsidRPr="008640F1">
        <w:t xml:space="preserve"> </w:t>
      </w:r>
      <w:r w:rsidRPr="008640F1">
        <w:t>connecting</w:t>
      </w:r>
      <w:r w:rsidR="00054458" w:rsidRPr="008640F1">
        <w:t xml:space="preserve"> </w:t>
      </w:r>
      <w:r w:rsidRPr="008640F1">
        <w:t>the</w:t>
      </w:r>
      <w:r w:rsidR="00054458" w:rsidRPr="008640F1">
        <w:t xml:space="preserve"> </w:t>
      </w:r>
      <w:r w:rsidRPr="008640F1">
        <w:t>concepts</w:t>
      </w:r>
      <w:r w:rsidR="00054458" w:rsidRPr="008640F1">
        <w:t xml:space="preserve"> </w:t>
      </w:r>
      <w:r w:rsidRPr="008640F1">
        <w:t>taught</w:t>
      </w:r>
      <w:r w:rsidR="00054458" w:rsidRPr="008640F1">
        <w:t xml:space="preserve"> </w:t>
      </w:r>
      <w:r w:rsidRPr="008640F1">
        <w:t>in</w:t>
      </w:r>
      <w:r w:rsidR="00054458" w:rsidRPr="008640F1">
        <w:t xml:space="preserve"> </w:t>
      </w:r>
      <w:r w:rsidRPr="008640F1">
        <w:t>our</w:t>
      </w:r>
      <w:r w:rsidR="00054458" w:rsidRPr="008640F1">
        <w:t xml:space="preserve"> </w:t>
      </w:r>
      <w:r w:rsidRPr="008640F1">
        <w:t>classrooms</w:t>
      </w:r>
      <w:r w:rsidR="00054458" w:rsidRPr="008640F1">
        <w:t xml:space="preserve"> </w:t>
      </w:r>
      <w:r w:rsidRPr="008640F1">
        <w:t>to</w:t>
      </w:r>
      <w:r w:rsidR="00054458" w:rsidRPr="008640F1">
        <w:t xml:space="preserve"> </w:t>
      </w:r>
      <w:r w:rsidRPr="008640F1">
        <w:t>their</w:t>
      </w:r>
      <w:r w:rsidR="00054458" w:rsidRPr="008640F1">
        <w:t xml:space="preserve"> </w:t>
      </w:r>
      <w:r w:rsidRPr="008640F1">
        <w:t>real</w:t>
      </w:r>
      <w:r w:rsidR="00054458" w:rsidRPr="008640F1">
        <w:t xml:space="preserve"> </w:t>
      </w:r>
      <w:r w:rsidRPr="008640F1">
        <w:t>world</w:t>
      </w:r>
      <w:r w:rsidR="00054458" w:rsidRPr="008640F1">
        <w:t xml:space="preserve"> </w:t>
      </w:r>
      <w:r w:rsidRPr="008640F1">
        <w:t>applications.</w:t>
      </w:r>
    </w:p>
    <w:p w:rsidR="00A25E22" w:rsidRPr="008640F1" w:rsidRDefault="00B73B9C" w:rsidP="008640F1">
      <w:pPr>
        <w:spacing w:after="240"/>
        <w:ind w:left="142" w:right="1396"/>
      </w:pPr>
      <w:r w:rsidRPr="008640F1">
        <w:t>There</w:t>
      </w:r>
      <w:r w:rsidR="00054458" w:rsidRPr="008640F1">
        <w:t xml:space="preserve"> </w:t>
      </w:r>
      <w:r w:rsidRPr="008640F1">
        <w:t>are</w:t>
      </w:r>
      <w:r w:rsidR="00054458" w:rsidRPr="008640F1">
        <w:t xml:space="preserve"> </w:t>
      </w:r>
      <w:r w:rsidRPr="008640F1">
        <w:t>extensive</w:t>
      </w:r>
      <w:r w:rsidR="00054458" w:rsidRPr="008640F1">
        <w:t xml:space="preserve"> </w:t>
      </w:r>
      <w:r w:rsidRPr="008640F1">
        <w:t>examples</w:t>
      </w:r>
      <w:r w:rsidR="00054458" w:rsidRPr="008640F1">
        <w:t xml:space="preserve"> </w:t>
      </w:r>
      <w:r w:rsidRPr="008640F1">
        <w:t>of</w:t>
      </w:r>
      <w:r w:rsidR="00054458" w:rsidRPr="008640F1">
        <w:t xml:space="preserve"> </w:t>
      </w:r>
      <w:r w:rsidRPr="008640F1">
        <w:t>industry</w:t>
      </w:r>
      <w:r w:rsidR="00054458" w:rsidRPr="008640F1">
        <w:t xml:space="preserve"> </w:t>
      </w:r>
      <w:r w:rsidRPr="008640F1">
        <w:t>contributing</w:t>
      </w:r>
      <w:r w:rsidR="00054458" w:rsidRPr="008640F1">
        <w:t xml:space="preserve"> </w:t>
      </w:r>
      <w:r w:rsidRPr="008640F1">
        <w:t>to</w:t>
      </w:r>
      <w:r w:rsidR="00054458" w:rsidRPr="008640F1">
        <w:t xml:space="preserve"> </w:t>
      </w:r>
      <w:r w:rsidRPr="008640F1">
        <w:t>STEM</w:t>
      </w:r>
      <w:r w:rsidR="00054458" w:rsidRPr="008640F1">
        <w:t xml:space="preserve"> </w:t>
      </w:r>
      <w:r w:rsidRPr="008640F1">
        <w:t>education</w:t>
      </w:r>
      <w:r w:rsidR="00054458" w:rsidRPr="008640F1">
        <w:t xml:space="preserve"> </w:t>
      </w:r>
      <w:r w:rsidRPr="008640F1">
        <w:t>including</w:t>
      </w:r>
      <w:r w:rsidR="00054458" w:rsidRPr="008640F1">
        <w:t xml:space="preserve"> </w:t>
      </w:r>
      <w:r w:rsidRPr="008640F1">
        <w:t>through</w:t>
      </w:r>
      <w:r w:rsidR="00054458" w:rsidRPr="008640F1">
        <w:t xml:space="preserve"> </w:t>
      </w:r>
      <w:r w:rsidRPr="008640F1">
        <w:t>the</w:t>
      </w:r>
      <w:r w:rsidR="00054458" w:rsidRPr="008640F1">
        <w:t xml:space="preserve"> </w:t>
      </w:r>
      <w:r w:rsidRPr="008640F1">
        <w:t>provision</w:t>
      </w:r>
      <w:r w:rsidR="00054458" w:rsidRPr="008640F1">
        <w:t xml:space="preserve"> </w:t>
      </w:r>
      <w:r w:rsidRPr="008640F1">
        <w:t>of</w:t>
      </w:r>
      <w:r w:rsidR="00054458" w:rsidRPr="008640F1">
        <w:t xml:space="preserve"> </w:t>
      </w:r>
      <w:r w:rsidRPr="008640F1">
        <w:t>resources,</w:t>
      </w:r>
      <w:r w:rsidR="00054458" w:rsidRPr="008640F1">
        <w:t xml:space="preserve"> </w:t>
      </w:r>
      <w:r w:rsidRPr="008640F1">
        <w:t>work</w:t>
      </w:r>
      <w:r w:rsidR="00054458" w:rsidRPr="008640F1">
        <w:t xml:space="preserve"> </w:t>
      </w:r>
      <w:r w:rsidRPr="008640F1">
        <w:t>experience</w:t>
      </w:r>
      <w:r w:rsidR="00054458" w:rsidRPr="008640F1">
        <w:t xml:space="preserve"> </w:t>
      </w:r>
      <w:r w:rsidRPr="008640F1">
        <w:t>opportunities</w:t>
      </w:r>
      <w:r w:rsidR="00054458" w:rsidRPr="008640F1">
        <w:t xml:space="preserve"> </w:t>
      </w:r>
      <w:r w:rsidRPr="008640F1">
        <w:t>and</w:t>
      </w:r>
      <w:r w:rsidR="00054458" w:rsidRPr="008640F1">
        <w:t xml:space="preserve"> </w:t>
      </w:r>
      <w:r w:rsidRPr="008640F1">
        <w:t>programs</w:t>
      </w:r>
      <w:r w:rsidR="00054458" w:rsidRPr="008640F1">
        <w:t xml:space="preserve"> </w:t>
      </w:r>
      <w:r w:rsidRPr="008640F1">
        <w:t>supporting</w:t>
      </w:r>
      <w:r w:rsidR="00054458" w:rsidRPr="008640F1">
        <w:t xml:space="preserve"> </w:t>
      </w:r>
      <w:r w:rsidRPr="008640F1">
        <w:t>schools,</w:t>
      </w:r>
      <w:r w:rsidR="00054458" w:rsidRPr="008640F1">
        <w:t xml:space="preserve"> </w:t>
      </w:r>
      <w:r w:rsidRPr="008640F1">
        <w:t>teachers</w:t>
      </w:r>
      <w:r w:rsidR="00054458" w:rsidRPr="008640F1">
        <w:t xml:space="preserve"> </w:t>
      </w:r>
      <w:r w:rsidRPr="008640F1">
        <w:t>and</w:t>
      </w:r>
      <w:r w:rsidR="00054458" w:rsidRPr="008640F1">
        <w:t xml:space="preserve"> </w:t>
      </w:r>
      <w:r w:rsidRPr="008640F1">
        <w:t>students.</w:t>
      </w:r>
      <w:r w:rsidR="00054458" w:rsidRPr="008640F1">
        <w:t xml:space="preserve"> </w:t>
      </w:r>
      <w:r w:rsidRPr="008640F1">
        <w:t>However,</w:t>
      </w:r>
      <w:r w:rsidR="00054458" w:rsidRPr="008640F1">
        <w:t xml:space="preserve"> </w:t>
      </w:r>
      <w:r w:rsidRPr="008640F1">
        <w:t>the</w:t>
      </w:r>
      <w:r w:rsidR="00054458" w:rsidRPr="008640F1">
        <w:t xml:space="preserve"> </w:t>
      </w:r>
      <w:r w:rsidRPr="008640F1">
        <w:t>proliferation</w:t>
      </w:r>
      <w:r w:rsidR="00054458" w:rsidRPr="008640F1">
        <w:t xml:space="preserve"> </w:t>
      </w:r>
      <w:r w:rsidRPr="008640F1">
        <w:t>and</w:t>
      </w:r>
      <w:r w:rsidR="00054458" w:rsidRPr="008640F1">
        <w:t xml:space="preserve"> </w:t>
      </w:r>
      <w:r w:rsidRPr="008640F1">
        <w:t>varying</w:t>
      </w:r>
      <w:r w:rsidR="00054458" w:rsidRPr="008640F1">
        <w:t xml:space="preserve"> </w:t>
      </w:r>
      <w:r w:rsidRPr="008640F1">
        <w:t>quality</w:t>
      </w:r>
      <w:r w:rsidR="00054458" w:rsidRPr="008640F1">
        <w:t xml:space="preserve"> </w:t>
      </w:r>
      <w:r w:rsidRPr="008640F1">
        <w:t>of</w:t>
      </w:r>
      <w:r w:rsidR="00054458" w:rsidRPr="008640F1">
        <w:t xml:space="preserve"> </w:t>
      </w:r>
      <w:r w:rsidRPr="008640F1">
        <w:t>these</w:t>
      </w:r>
      <w:r w:rsidR="00054458" w:rsidRPr="008640F1">
        <w:t xml:space="preserve"> </w:t>
      </w:r>
      <w:r w:rsidRPr="008640F1">
        <w:t>activities</w:t>
      </w:r>
      <w:r w:rsidR="00054458" w:rsidRPr="008640F1">
        <w:t xml:space="preserve"> </w:t>
      </w:r>
      <w:r w:rsidRPr="008640F1">
        <w:t>can</w:t>
      </w:r>
      <w:r w:rsidR="00054458" w:rsidRPr="008640F1">
        <w:t xml:space="preserve"> </w:t>
      </w:r>
      <w:r w:rsidRPr="008640F1">
        <w:t>create</w:t>
      </w:r>
      <w:r w:rsidR="00054458" w:rsidRPr="008640F1">
        <w:t xml:space="preserve"> </w:t>
      </w:r>
      <w:r w:rsidRPr="008640F1">
        <w:t>confusion</w:t>
      </w:r>
      <w:r w:rsidR="00054458" w:rsidRPr="008640F1">
        <w:t xml:space="preserve"> </w:t>
      </w:r>
      <w:r w:rsidRPr="008640F1">
        <w:t>for</w:t>
      </w:r>
      <w:r w:rsidR="00054458" w:rsidRPr="008640F1">
        <w:t xml:space="preserve"> </w:t>
      </w:r>
      <w:r w:rsidRPr="008640F1">
        <w:t>both</w:t>
      </w:r>
      <w:r w:rsidR="00054458" w:rsidRPr="008640F1">
        <w:t xml:space="preserve"> </w:t>
      </w:r>
      <w:r w:rsidRPr="008640F1">
        <w:t>schools</w:t>
      </w:r>
      <w:r w:rsidR="00054458" w:rsidRPr="008640F1">
        <w:t xml:space="preserve"> </w:t>
      </w:r>
      <w:r w:rsidRPr="008640F1">
        <w:t>and</w:t>
      </w:r>
      <w:r w:rsidR="00054458" w:rsidRPr="008640F1">
        <w:t xml:space="preserve"> </w:t>
      </w:r>
      <w:r w:rsidRPr="008640F1">
        <w:t>industry.</w:t>
      </w:r>
    </w:p>
    <w:p w:rsidR="00054458" w:rsidRPr="008640F1" w:rsidRDefault="00B73B9C" w:rsidP="008640F1">
      <w:pPr>
        <w:spacing w:after="1080"/>
        <w:ind w:left="142" w:right="1396"/>
      </w:pPr>
      <w:r w:rsidRPr="008640F1">
        <w:t>To</w:t>
      </w:r>
      <w:r w:rsidR="00054458" w:rsidRPr="008640F1">
        <w:t xml:space="preserve"> </w:t>
      </w:r>
      <w:r w:rsidRPr="008640F1">
        <w:t>meet</w:t>
      </w:r>
      <w:r w:rsidR="00054458" w:rsidRPr="008640F1">
        <w:t xml:space="preserve"> </w:t>
      </w:r>
      <w:r w:rsidRPr="008640F1">
        <w:t>the</w:t>
      </w:r>
      <w:r w:rsidR="00054458" w:rsidRPr="008640F1">
        <w:t xml:space="preserve"> </w:t>
      </w:r>
      <w:r w:rsidRPr="008640F1">
        <w:t>challenges</w:t>
      </w:r>
      <w:r w:rsidR="00054458" w:rsidRPr="008640F1">
        <w:t xml:space="preserve"> </w:t>
      </w:r>
      <w:r w:rsidRPr="008640F1">
        <w:t>of</w:t>
      </w:r>
      <w:r w:rsidR="00054458" w:rsidRPr="008640F1">
        <w:t xml:space="preserve"> </w:t>
      </w:r>
      <w:r w:rsidRPr="008640F1">
        <w:t>the</w:t>
      </w:r>
      <w:r w:rsidR="00054458" w:rsidRPr="008640F1">
        <w:t xml:space="preserve"> </w:t>
      </w:r>
      <w:r w:rsidRPr="008640F1">
        <w:t>future,</w:t>
      </w:r>
      <w:r w:rsidR="00054458" w:rsidRPr="008640F1">
        <w:t xml:space="preserve"> </w:t>
      </w:r>
      <w:r w:rsidRPr="008640F1">
        <w:t>as</w:t>
      </w:r>
      <w:r w:rsidR="00054458" w:rsidRPr="008640F1">
        <w:t xml:space="preserve"> </w:t>
      </w:r>
      <w:r w:rsidRPr="008640F1">
        <w:t>noted</w:t>
      </w:r>
      <w:r w:rsidR="00054458" w:rsidRPr="008640F1">
        <w:t xml:space="preserve"> </w:t>
      </w:r>
      <w:r w:rsidRPr="008640F1">
        <w:t>in</w:t>
      </w:r>
      <w:r w:rsidR="00054458" w:rsidRPr="008640F1">
        <w:t xml:space="preserve"> </w:t>
      </w:r>
      <w:r w:rsidRPr="008640F1">
        <w:t>the</w:t>
      </w:r>
      <w:r w:rsidR="00054458" w:rsidRPr="008640F1">
        <w:t xml:space="preserve"> </w:t>
      </w:r>
      <w:r w:rsidRPr="008640F1">
        <w:t>ISA</w:t>
      </w:r>
      <w:r w:rsidR="00054458" w:rsidRPr="008640F1">
        <w:t xml:space="preserve"> </w:t>
      </w:r>
      <w:r w:rsidRPr="008640F1">
        <w:t>2030</w:t>
      </w:r>
      <w:r w:rsidR="00054458" w:rsidRPr="008640F1">
        <w:t xml:space="preserve"> </w:t>
      </w:r>
      <w:r w:rsidRPr="008640F1">
        <w:t>Plan,</w:t>
      </w:r>
      <w:r w:rsidR="00054458" w:rsidRPr="008640F1">
        <w:t xml:space="preserve"> </w:t>
      </w:r>
      <w:r w:rsidRPr="008640F1">
        <w:t>governments,</w:t>
      </w:r>
      <w:r w:rsidR="00054458" w:rsidRPr="008640F1">
        <w:t xml:space="preserve"> </w:t>
      </w:r>
      <w:r w:rsidRPr="008640F1">
        <w:t>educators</w:t>
      </w:r>
      <w:r w:rsidR="00054458" w:rsidRPr="008640F1">
        <w:t xml:space="preserve"> </w:t>
      </w:r>
      <w:r w:rsidRPr="008640F1">
        <w:t>and</w:t>
      </w:r>
      <w:r w:rsidR="00054458" w:rsidRPr="008640F1">
        <w:t xml:space="preserve"> </w:t>
      </w:r>
      <w:r w:rsidRPr="008640F1">
        <w:t>industry</w:t>
      </w:r>
      <w:r w:rsidR="00054458" w:rsidRPr="008640F1">
        <w:t xml:space="preserve"> </w:t>
      </w:r>
      <w:r w:rsidRPr="008640F1">
        <w:t>must</w:t>
      </w:r>
      <w:r w:rsidR="00054458" w:rsidRPr="008640F1">
        <w:t xml:space="preserve"> </w:t>
      </w:r>
      <w:r w:rsidRPr="008640F1">
        <w:t>work</w:t>
      </w:r>
      <w:r w:rsidR="00054458" w:rsidRPr="008640F1">
        <w:t xml:space="preserve"> </w:t>
      </w:r>
      <w:r w:rsidRPr="008640F1">
        <w:t>more</w:t>
      </w:r>
      <w:r w:rsidR="00054458" w:rsidRPr="008640F1">
        <w:t xml:space="preserve"> </w:t>
      </w:r>
      <w:r w:rsidRPr="008640F1">
        <w:t>closely</w:t>
      </w:r>
      <w:r w:rsidR="00054458" w:rsidRPr="008640F1">
        <w:t xml:space="preserve"> </w:t>
      </w:r>
      <w:r w:rsidRPr="008640F1">
        <w:t>together</w:t>
      </w:r>
      <w:r w:rsidR="00054458" w:rsidRPr="008640F1">
        <w:t xml:space="preserve"> </w:t>
      </w:r>
      <w:r w:rsidRPr="008640F1">
        <w:t>to</w:t>
      </w:r>
      <w:r w:rsidR="00054458" w:rsidRPr="008640F1">
        <w:t xml:space="preserve"> </w:t>
      </w:r>
      <w:r w:rsidRPr="008640F1">
        <w:t>maximise</w:t>
      </w:r>
      <w:r w:rsidR="00054458" w:rsidRPr="008640F1">
        <w:t xml:space="preserve"> </w:t>
      </w:r>
      <w:r w:rsidRPr="008640F1">
        <w:t>and</w:t>
      </w:r>
      <w:r w:rsidR="00054458" w:rsidRPr="008640F1">
        <w:t xml:space="preserve"> </w:t>
      </w:r>
      <w:r w:rsidRPr="008640F1">
        <w:t>amplify</w:t>
      </w:r>
      <w:r w:rsidR="00054458" w:rsidRPr="008640F1">
        <w:t xml:space="preserve"> </w:t>
      </w:r>
      <w:r w:rsidRPr="008640F1">
        <w:t>the</w:t>
      </w:r>
      <w:r w:rsidR="00054458" w:rsidRPr="008640F1">
        <w:t xml:space="preserve"> </w:t>
      </w:r>
      <w:r w:rsidRPr="008640F1">
        <w:t>impact</w:t>
      </w:r>
      <w:r w:rsidR="00054458" w:rsidRPr="008640F1">
        <w:t xml:space="preserve"> </w:t>
      </w:r>
      <w:r w:rsidRPr="008640F1">
        <w:t>of</w:t>
      </w:r>
      <w:r w:rsidR="00054458" w:rsidRPr="008640F1">
        <w:t xml:space="preserve"> </w:t>
      </w:r>
      <w:r w:rsidRPr="008640F1">
        <w:t>industry</w:t>
      </w:r>
      <w:r w:rsidR="00054458" w:rsidRPr="008640F1">
        <w:t xml:space="preserve"> </w:t>
      </w:r>
      <w:r w:rsidRPr="008640F1">
        <w:t>investment</w:t>
      </w:r>
      <w:r w:rsidR="00054458" w:rsidRPr="008640F1">
        <w:t xml:space="preserve"> </w:t>
      </w:r>
      <w:r w:rsidRPr="008640F1">
        <w:t>and</w:t>
      </w:r>
      <w:r w:rsidR="00054458" w:rsidRPr="008640F1">
        <w:t xml:space="preserve"> </w:t>
      </w:r>
      <w:r w:rsidRPr="008640F1">
        <w:t>ensure</w:t>
      </w:r>
      <w:r w:rsidR="00054458" w:rsidRPr="008640F1">
        <w:t xml:space="preserve"> </w:t>
      </w:r>
      <w:r w:rsidRPr="008640F1">
        <w:t>students</w:t>
      </w:r>
      <w:r w:rsidR="00054458" w:rsidRPr="008640F1">
        <w:t xml:space="preserve"> </w:t>
      </w:r>
      <w:r w:rsidRPr="008640F1">
        <w:t>and</w:t>
      </w:r>
      <w:r w:rsidR="00054458" w:rsidRPr="008640F1">
        <w:t xml:space="preserve"> </w:t>
      </w:r>
      <w:r w:rsidRPr="008640F1">
        <w:t>teachers</w:t>
      </w:r>
      <w:r w:rsidR="00054458" w:rsidRPr="008640F1">
        <w:t xml:space="preserve"> </w:t>
      </w:r>
      <w:r w:rsidRPr="008640F1">
        <w:t>keep</w:t>
      </w:r>
      <w:r w:rsidR="00054458" w:rsidRPr="008640F1">
        <w:t xml:space="preserve"> </w:t>
      </w:r>
      <w:r w:rsidRPr="008640F1">
        <w:t>up</w:t>
      </w:r>
      <w:r w:rsidR="00054458" w:rsidRPr="008640F1">
        <w:t xml:space="preserve"> </w:t>
      </w:r>
      <w:r w:rsidRPr="008640F1">
        <w:t>with</w:t>
      </w:r>
      <w:r w:rsidR="00054458" w:rsidRPr="008640F1">
        <w:t xml:space="preserve"> </w:t>
      </w:r>
      <w:r w:rsidRPr="008640F1">
        <w:t>the</w:t>
      </w:r>
      <w:r w:rsidR="00054458" w:rsidRPr="008640F1">
        <w:t xml:space="preserve"> </w:t>
      </w:r>
      <w:r w:rsidRPr="008640F1">
        <w:t>rapid</w:t>
      </w:r>
      <w:r w:rsidR="00054458" w:rsidRPr="008640F1">
        <w:t xml:space="preserve"> </w:t>
      </w:r>
      <w:r w:rsidRPr="008640F1">
        <w:t>pace</w:t>
      </w:r>
      <w:r w:rsidR="00054458" w:rsidRPr="008640F1">
        <w:t xml:space="preserve"> </w:t>
      </w:r>
      <w:r w:rsidRPr="008640F1">
        <w:t>of</w:t>
      </w:r>
      <w:r w:rsidR="00054458" w:rsidRPr="008640F1">
        <w:t xml:space="preserve"> </w:t>
      </w:r>
      <w:r w:rsidRPr="008640F1">
        <w:t>change</w:t>
      </w:r>
      <w:r w:rsidR="00054458" w:rsidRPr="008640F1">
        <w:t xml:space="preserve"> </w:t>
      </w:r>
      <w:r w:rsidRPr="008640F1">
        <w:t>in</w:t>
      </w:r>
      <w:r w:rsidR="00054458" w:rsidRPr="008640F1">
        <w:t xml:space="preserve"> </w:t>
      </w:r>
      <w:r w:rsidRPr="008640F1">
        <w:t>STEM</w:t>
      </w:r>
      <w:r w:rsidR="00054458" w:rsidRPr="008640F1">
        <w:t xml:space="preserve"> </w:t>
      </w:r>
      <w:r w:rsidRPr="008640F1">
        <w:t>disciplines.</w:t>
      </w:r>
      <w:r w:rsidRPr="008640F1">
        <w:rPr>
          <w:rStyle w:val="FootnoteReference1"/>
        </w:rPr>
        <w:t>3</w:t>
      </w:r>
    </w:p>
    <w:p w:rsidR="00A25E22" w:rsidRDefault="00A25E22">
      <w:pPr>
        <w:spacing w:line="20" w:lineRule="exact"/>
        <w:ind w:left="112"/>
        <w:rPr>
          <w:rFonts w:ascii="Century Gothic" w:eastAsia="Century Gothic" w:hAnsi="Century Gothic" w:cs="Century Gothic"/>
          <w:sz w:val="2"/>
          <w:szCs w:val="2"/>
        </w:rPr>
      </w:pPr>
    </w:p>
    <w:p w:rsidR="00A25E22" w:rsidRPr="00C22002" w:rsidRDefault="00B20B96" w:rsidP="00061B35">
      <w:pPr>
        <w:pStyle w:val="ListParagraph"/>
        <w:numPr>
          <w:ilvl w:val="0"/>
          <w:numId w:val="26"/>
        </w:numPr>
        <w:pBdr>
          <w:top w:val="single" w:sz="4" w:space="1" w:color="auto"/>
        </w:pBdr>
        <w:tabs>
          <w:tab w:val="left" w:pos="330"/>
        </w:tabs>
        <w:spacing w:before="81" w:line="252" w:lineRule="auto"/>
        <w:ind w:right="2471" w:hanging="170"/>
        <w:rPr>
          <w:rFonts w:ascii="Century Gothic" w:eastAsia="Century Gothic" w:hAnsi="Century Gothic" w:cs="Century Gothic"/>
          <w:sz w:val="14"/>
          <w:szCs w:val="14"/>
        </w:rPr>
      </w:pPr>
      <w:r>
        <w:rPr>
          <w:noProof/>
          <w:lang w:val="en-AU" w:eastAsia="en-AU"/>
        </w:rPr>
        <w:drawing>
          <wp:anchor distT="0" distB="0" distL="114300" distR="114300" simplePos="0" relativeHeight="251612672" behindDoc="0" locked="0" layoutInCell="1" allowOverlap="1" wp14:anchorId="5379A26B" wp14:editId="7C58C82C">
            <wp:simplePos x="0" y="0"/>
            <wp:positionH relativeFrom="column">
              <wp:posOffset>5676900</wp:posOffset>
            </wp:positionH>
            <wp:positionV relativeFrom="paragraph">
              <wp:posOffset>328295</wp:posOffset>
            </wp:positionV>
            <wp:extent cx="1052195" cy="117856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52195" cy="1178560"/>
                    </a:xfrm>
                    <a:prstGeom prst="rect">
                      <a:avLst/>
                    </a:prstGeom>
                  </pic:spPr>
                </pic:pic>
              </a:graphicData>
            </a:graphic>
            <wp14:sizeRelH relativeFrom="page">
              <wp14:pctWidth>0</wp14:pctWidth>
            </wp14:sizeRelH>
            <wp14:sizeRelV relativeFrom="page">
              <wp14:pctHeight>0</wp14:pctHeight>
            </wp14:sizeRelV>
          </wp:anchor>
        </w:drawing>
      </w:r>
      <w:r w:rsidR="00B73B9C">
        <w:rPr>
          <w:rFonts w:ascii="Century Gothic"/>
          <w:color w:val="231F20"/>
          <w:w w:val="110"/>
          <w:sz w:val="14"/>
        </w:rPr>
        <w:t>Innovation</w:t>
      </w:r>
      <w:r w:rsidR="00054458">
        <w:rPr>
          <w:rFonts w:ascii="Century Gothic"/>
          <w:color w:val="231F20"/>
          <w:spacing w:val="-7"/>
          <w:w w:val="110"/>
          <w:sz w:val="14"/>
        </w:rPr>
        <w:t xml:space="preserve"> </w:t>
      </w:r>
      <w:r w:rsidR="00B73B9C">
        <w:rPr>
          <w:rFonts w:ascii="Century Gothic"/>
          <w:color w:val="231F20"/>
          <w:w w:val="110"/>
          <w:sz w:val="14"/>
        </w:rPr>
        <w:t>and</w:t>
      </w:r>
      <w:r w:rsidR="00054458">
        <w:rPr>
          <w:rFonts w:ascii="Century Gothic"/>
          <w:color w:val="231F20"/>
          <w:spacing w:val="-7"/>
          <w:w w:val="110"/>
          <w:sz w:val="14"/>
        </w:rPr>
        <w:t xml:space="preserve"> </w:t>
      </w:r>
      <w:r w:rsidR="00B73B9C" w:rsidRPr="00C22002">
        <w:rPr>
          <w:rFonts w:ascii="Century Gothic" w:hAnsi="Century Gothic"/>
          <w:color w:val="231F20"/>
          <w:w w:val="110"/>
          <w:sz w:val="14"/>
        </w:rPr>
        <w:t>Science</w:t>
      </w:r>
      <w:r w:rsidR="00054458">
        <w:rPr>
          <w:rFonts w:ascii="Century Gothic" w:hAnsi="Century Gothic"/>
          <w:color w:val="231F20"/>
          <w:spacing w:val="-7"/>
          <w:w w:val="110"/>
          <w:sz w:val="14"/>
        </w:rPr>
        <w:t xml:space="preserve"> </w:t>
      </w:r>
      <w:r w:rsidR="00B73B9C" w:rsidRPr="00C22002">
        <w:rPr>
          <w:rFonts w:ascii="Century Gothic" w:hAnsi="Century Gothic"/>
          <w:color w:val="231F20"/>
          <w:w w:val="110"/>
          <w:sz w:val="14"/>
        </w:rPr>
        <w:t>Australia</w:t>
      </w:r>
      <w:r w:rsidR="00054458">
        <w:rPr>
          <w:rFonts w:ascii="Century Gothic" w:hAnsi="Century Gothic"/>
          <w:color w:val="231F20"/>
          <w:spacing w:val="-7"/>
          <w:w w:val="110"/>
          <w:sz w:val="14"/>
        </w:rPr>
        <w:t xml:space="preserve"> </w:t>
      </w:r>
      <w:r w:rsidR="00B73B9C" w:rsidRPr="00C22002">
        <w:rPr>
          <w:rFonts w:ascii="Century Gothic" w:hAnsi="Century Gothic"/>
          <w:color w:val="231F20"/>
          <w:w w:val="110"/>
          <w:sz w:val="14"/>
        </w:rPr>
        <w:t>2017,</w:t>
      </w:r>
      <w:r w:rsidR="00054458">
        <w:rPr>
          <w:rFonts w:ascii="Century Gothic" w:hAnsi="Century Gothic"/>
          <w:color w:val="231F20"/>
          <w:spacing w:val="-7"/>
          <w:w w:val="110"/>
          <w:sz w:val="14"/>
        </w:rPr>
        <w:t xml:space="preserve"> </w:t>
      </w:r>
      <w:r w:rsidR="00B73B9C" w:rsidRPr="00C22002">
        <w:rPr>
          <w:rFonts w:ascii="Century Gothic" w:hAnsi="Century Gothic"/>
          <w:i/>
          <w:color w:val="231F20"/>
          <w:w w:val="110"/>
          <w:sz w:val="14"/>
        </w:rPr>
        <w:t>Australia</w:t>
      </w:r>
      <w:r w:rsidR="00054458">
        <w:rPr>
          <w:rFonts w:ascii="Century Gothic" w:hAnsi="Century Gothic"/>
          <w:i/>
          <w:color w:val="231F20"/>
          <w:spacing w:val="-7"/>
          <w:w w:val="110"/>
          <w:sz w:val="14"/>
        </w:rPr>
        <w:t xml:space="preserve"> </w:t>
      </w:r>
      <w:r w:rsidR="00B73B9C" w:rsidRPr="00C22002">
        <w:rPr>
          <w:rFonts w:ascii="Century Gothic" w:hAnsi="Century Gothic"/>
          <w:i/>
          <w:color w:val="231F20"/>
          <w:w w:val="110"/>
          <w:sz w:val="14"/>
        </w:rPr>
        <w:t>2030:</w:t>
      </w:r>
      <w:r w:rsidR="00054458">
        <w:rPr>
          <w:rFonts w:ascii="Century Gothic" w:hAnsi="Century Gothic"/>
          <w:i/>
          <w:color w:val="231F20"/>
          <w:spacing w:val="-7"/>
          <w:w w:val="110"/>
          <w:sz w:val="14"/>
        </w:rPr>
        <w:t xml:space="preserve"> </w:t>
      </w:r>
      <w:r w:rsidR="00B73B9C" w:rsidRPr="00C22002">
        <w:rPr>
          <w:rFonts w:ascii="Century Gothic" w:hAnsi="Century Gothic"/>
          <w:i/>
          <w:color w:val="231F20"/>
          <w:w w:val="110"/>
          <w:sz w:val="14"/>
        </w:rPr>
        <w:t>prosperity</w:t>
      </w:r>
      <w:r w:rsidR="00054458">
        <w:rPr>
          <w:rFonts w:ascii="Century Gothic" w:hAnsi="Century Gothic"/>
          <w:i/>
          <w:color w:val="231F20"/>
          <w:spacing w:val="-7"/>
          <w:w w:val="110"/>
          <w:sz w:val="14"/>
        </w:rPr>
        <w:t xml:space="preserve"> </w:t>
      </w:r>
      <w:r w:rsidR="00B73B9C" w:rsidRPr="00C22002">
        <w:rPr>
          <w:rFonts w:ascii="Century Gothic" w:hAnsi="Century Gothic"/>
          <w:i/>
          <w:color w:val="231F20"/>
          <w:w w:val="110"/>
          <w:sz w:val="14"/>
        </w:rPr>
        <w:t>through</w:t>
      </w:r>
      <w:r w:rsidR="00054458">
        <w:rPr>
          <w:rFonts w:ascii="Century Gothic" w:hAnsi="Century Gothic"/>
          <w:i/>
          <w:color w:val="231F20"/>
          <w:spacing w:val="-7"/>
          <w:w w:val="110"/>
          <w:sz w:val="14"/>
        </w:rPr>
        <w:t xml:space="preserve"> </w:t>
      </w:r>
      <w:r w:rsidR="00B73B9C" w:rsidRPr="00C22002">
        <w:rPr>
          <w:rFonts w:ascii="Century Gothic" w:hAnsi="Century Gothic"/>
          <w:i/>
          <w:color w:val="231F20"/>
          <w:w w:val="110"/>
          <w:sz w:val="14"/>
        </w:rPr>
        <w:t>innovation</w:t>
      </w:r>
      <w:r w:rsidR="00B73B9C" w:rsidRPr="00C22002">
        <w:rPr>
          <w:rFonts w:ascii="Century Gothic" w:hAnsi="Century Gothic"/>
          <w:color w:val="231F20"/>
          <w:w w:val="110"/>
          <w:sz w:val="14"/>
        </w:rPr>
        <w:t>,</w:t>
      </w:r>
      <w:r w:rsidR="00054458">
        <w:rPr>
          <w:rFonts w:ascii="Century Gothic" w:hAnsi="Century Gothic"/>
          <w:color w:val="231F20"/>
          <w:spacing w:val="-7"/>
          <w:w w:val="110"/>
          <w:sz w:val="14"/>
        </w:rPr>
        <w:t xml:space="preserve"> </w:t>
      </w:r>
      <w:r w:rsidR="00B73B9C" w:rsidRPr="00C22002">
        <w:rPr>
          <w:rFonts w:ascii="Century Gothic" w:hAnsi="Century Gothic"/>
          <w:color w:val="231F20"/>
          <w:w w:val="110"/>
          <w:sz w:val="14"/>
        </w:rPr>
        <w:t>Australian</w:t>
      </w:r>
      <w:r w:rsidR="00054458">
        <w:rPr>
          <w:rFonts w:ascii="Century Gothic" w:hAnsi="Century Gothic"/>
          <w:color w:val="231F20"/>
          <w:spacing w:val="-7"/>
          <w:w w:val="110"/>
          <w:sz w:val="14"/>
        </w:rPr>
        <w:t xml:space="preserve"> </w:t>
      </w:r>
      <w:r w:rsidR="00B73B9C" w:rsidRPr="00C22002">
        <w:rPr>
          <w:rFonts w:ascii="Century Gothic" w:hAnsi="Century Gothic"/>
          <w:color w:val="231F20"/>
          <w:w w:val="110"/>
          <w:sz w:val="14"/>
        </w:rPr>
        <w:t>Government,</w:t>
      </w:r>
      <w:r w:rsidR="00054458">
        <w:rPr>
          <w:rFonts w:ascii="Century Gothic" w:hAnsi="Century Gothic"/>
          <w:color w:val="231F20"/>
          <w:w w:val="88"/>
          <w:sz w:val="14"/>
        </w:rPr>
        <w:t xml:space="preserve"> </w:t>
      </w:r>
      <w:r w:rsidR="00B73B9C" w:rsidRPr="00C22002">
        <w:rPr>
          <w:rFonts w:ascii="Century Gothic" w:hAnsi="Century Gothic"/>
          <w:color w:val="231F20"/>
          <w:spacing w:val="2"/>
          <w:w w:val="110"/>
          <w:sz w:val="14"/>
        </w:rPr>
        <w:t>Canberra,</w:t>
      </w:r>
      <w:r w:rsidR="00054458">
        <w:rPr>
          <w:rFonts w:ascii="Century Gothic" w:hAnsi="Century Gothic"/>
          <w:color w:val="231F20"/>
          <w:spacing w:val="2"/>
          <w:w w:val="110"/>
          <w:sz w:val="14"/>
        </w:rPr>
        <w:t xml:space="preserve"> </w:t>
      </w:r>
      <w:r w:rsidR="00B73B9C" w:rsidRPr="00C22002">
        <w:rPr>
          <w:rFonts w:ascii="Century Gothic" w:hAnsi="Century Gothic"/>
          <w:color w:val="231F20"/>
          <w:w w:val="110"/>
          <w:sz w:val="14"/>
        </w:rPr>
        <w:t>p.</w:t>
      </w:r>
      <w:r w:rsidR="00054458">
        <w:rPr>
          <w:rFonts w:ascii="Century Gothic" w:hAnsi="Century Gothic"/>
          <w:color w:val="231F20"/>
          <w:spacing w:val="-5"/>
          <w:w w:val="110"/>
          <w:sz w:val="14"/>
        </w:rPr>
        <w:t xml:space="preserve"> </w:t>
      </w:r>
      <w:r w:rsidR="00B73B9C" w:rsidRPr="00C22002">
        <w:rPr>
          <w:rFonts w:ascii="Century Gothic" w:hAnsi="Century Gothic"/>
          <w:color w:val="231F20"/>
          <w:w w:val="110"/>
          <w:sz w:val="14"/>
        </w:rPr>
        <w:t>33</w:t>
      </w:r>
    </w:p>
    <w:p w:rsidR="00A25E22" w:rsidRDefault="00A25E22">
      <w:pPr>
        <w:spacing w:line="252" w:lineRule="auto"/>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054458" w:rsidRDefault="00C149D5">
      <w:pPr>
        <w:rPr>
          <w:rFonts w:ascii="Century Gothic" w:eastAsia="Century Gothic" w:hAnsi="Century Gothic" w:cs="Century Gothic"/>
          <w:szCs w:val="20"/>
        </w:rPr>
      </w:pPr>
      <w:r>
        <w:lastRenderedPageBreak/>
        <w:pict>
          <v:group id="_x0000_s3306" style="position:absolute;margin-left:595.3pt;margin-top:724.15pt;width:.1pt;height:117.75pt;z-index:-251644416;mso-position-horizontal-relative:page;mso-position-vertical-relative:page" coordorigin="11906,14483" coordsize="2,2355">
            <v:shape id="_x0000_s3309" type="#_x0000_t75" style="position:absolute;left:11906;top:14739;width:2;height:461">
              <v:imagedata r:id="rId33" o:title=""/>
            </v:shape>
            <v:shape id="_x0000_s3308" type="#_x0000_t75" style="position:absolute;left:11906;top:14483;width:2;height:55">
              <v:imagedata r:id="rId34" o:title=""/>
            </v:shape>
            <v:shape id="_x0000_s3307" type="#_x0000_t75" style="position:absolute;left:11906;top:14483;width:2;height:2355">
              <v:imagedata r:id="rId35" o:title=""/>
            </v:shape>
            <w10:wrap anchorx="page" anchory="page"/>
          </v:group>
        </w:pict>
      </w:r>
    </w:p>
    <w:p w:rsidR="00A25E22" w:rsidRPr="008640F1" w:rsidRDefault="00B73B9C" w:rsidP="008640F1">
      <w:pPr>
        <w:spacing w:after="240"/>
        <w:ind w:left="142" w:right="1396"/>
      </w:pPr>
      <w:r w:rsidRPr="008640F1">
        <w:t>The</w:t>
      </w:r>
      <w:r w:rsidR="00054458" w:rsidRPr="008640F1">
        <w:t xml:space="preserve"> </w:t>
      </w:r>
      <w:r w:rsidRPr="008640F1">
        <w:t>STEM</w:t>
      </w:r>
      <w:r w:rsidR="00054458" w:rsidRPr="008640F1">
        <w:t xml:space="preserve"> </w:t>
      </w:r>
      <w:r w:rsidRPr="008640F1">
        <w:t>Partnerships</w:t>
      </w:r>
      <w:r w:rsidR="00054458" w:rsidRPr="008640F1">
        <w:t xml:space="preserve"> </w:t>
      </w:r>
      <w:r w:rsidRPr="008640F1">
        <w:t>Forum</w:t>
      </w:r>
      <w:r w:rsidR="00054458" w:rsidRPr="008640F1">
        <w:t xml:space="preserve"> </w:t>
      </w:r>
      <w:r w:rsidRPr="008640F1">
        <w:t>has</w:t>
      </w:r>
      <w:r w:rsidR="00054458" w:rsidRPr="008640F1">
        <w:t xml:space="preserve"> </w:t>
      </w:r>
      <w:r w:rsidRPr="008640F1">
        <w:t>identified</w:t>
      </w:r>
      <w:r w:rsidR="00054458" w:rsidRPr="008640F1">
        <w:t xml:space="preserve"> </w:t>
      </w:r>
      <w:r w:rsidRPr="008640F1">
        <w:t>three</w:t>
      </w:r>
      <w:r w:rsidR="00054458" w:rsidRPr="008640F1">
        <w:t xml:space="preserve"> </w:t>
      </w:r>
      <w:r w:rsidRPr="008640F1">
        <w:t>major</w:t>
      </w:r>
      <w:r w:rsidR="00054458" w:rsidRPr="008640F1">
        <w:t xml:space="preserve"> </w:t>
      </w:r>
      <w:r w:rsidRPr="008640F1">
        <w:t>areas</w:t>
      </w:r>
      <w:r w:rsidR="00054458" w:rsidRPr="008640F1">
        <w:t xml:space="preserve"> </w:t>
      </w:r>
      <w:r w:rsidRPr="008640F1">
        <w:t>where</w:t>
      </w:r>
      <w:r w:rsidR="00054458" w:rsidRPr="008640F1">
        <w:t xml:space="preserve"> </w:t>
      </w:r>
      <w:r w:rsidRPr="008640F1">
        <w:t>industry-school</w:t>
      </w:r>
      <w:r w:rsidR="00054458" w:rsidRPr="008640F1">
        <w:t xml:space="preserve"> </w:t>
      </w:r>
      <w:r w:rsidRPr="008640F1">
        <w:t>partnerships</w:t>
      </w:r>
      <w:r w:rsidR="00054458" w:rsidRPr="008640F1">
        <w:t xml:space="preserve"> </w:t>
      </w:r>
      <w:r w:rsidRPr="008640F1">
        <w:t>should</w:t>
      </w:r>
      <w:r w:rsidR="00054458" w:rsidRPr="008640F1">
        <w:t xml:space="preserve"> </w:t>
      </w:r>
      <w:r w:rsidRPr="008640F1">
        <w:t>focus</w:t>
      </w:r>
      <w:r w:rsidR="00054458" w:rsidRPr="008640F1">
        <w:t xml:space="preserve"> </w:t>
      </w:r>
      <w:r w:rsidRPr="008640F1">
        <w:t>in</w:t>
      </w:r>
      <w:r w:rsidR="00054458" w:rsidRPr="008640F1">
        <w:t xml:space="preserve"> </w:t>
      </w:r>
      <w:r w:rsidRPr="008640F1">
        <w:t>order</w:t>
      </w:r>
      <w:r w:rsidR="00054458" w:rsidRPr="008640F1">
        <w:t xml:space="preserve"> </w:t>
      </w:r>
      <w:r w:rsidRPr="008640F1">
        <w:t>to</w:t>
      </w:r>
      <w:r w:rsidR="00054458" w:rsidRPr="008640F1">
        <w:t xml:space="preserve"> </w:t>
      </w:r>
      <w:r w:rsidRPr="008640F1">
        <w:t>have</w:t>
      </w:r>
      <w:r w:rsidR="00054458" w:rsidRPr="008640F1">
        <w:t xml:space="preserve"> </w:t>
      </w:r>
      <w:r w:rsidRPr="008640F1">
        <w:t>the</w:t>
      </w:r>
      <w:r w:rsidR="00054458" w:rsidRPr="008640F1">
        <w:t xml:space="preserve"> </w:t>
      </w:r>
      <w:r w:rsidRPr="008640F1">
        <w:t>greatest</w:t>
      </w:r>
      <w:r w:rsidR="00054458" w:rsidRPr="008640F1">
        <w:t xml:space="preserve"> </w:t>
      </w:r>
      <w:r w:rsidRPr="008640F1">
        <w:t>impact</w:t>
      </w:r>
      <w:r w:rsidR="00054458" w:rsidRPr="008640F1">
        <w:t xml:space="preserve"> </w:t>
      </w:r>
      <w:r w:rsidRPr="008640F1">
        <w:t>on</w:t>
      </w:r>
      <w:r w:rsidR="00054458" w:rsidRPr="008640F1">
        <w:t xml:space="preserve"> </w:t>
      </w:r>
      <w:r w:rsidRPr="008640F1">
        <w:t>the</w:t>
      </w:r>
      <w:r w:rsidR="00054458" w:rsidRPr="008640F1">
        <w:t xml:space="preserve"> </w:t>
      </w:r>
      <w:r w:rsidRPr="008640F1">
        <w:t>engagement</w:t>
      </w:r>
      <w:r w:rsidR="00054458" w:rsidRPr="008640F1">
        <w:t xml:space="preserve"> </w:t>
      </w:r>
      <w:r w:rsidRPr="008640F1">
        <w:t>and</w:t>
      </w:r>
      <w:r w:rsidR="00054458" w:rsidRPr="008640F1">
        <w:t xml:space="preserve"> </w:t>
      </w:r>
      <w:r w:rsidRPr="008640F1">
        <w:t>aspirations</w:t>
      </w:r>
      <w:r w:rsidR="00054458" w:rsidRPr="008640F1">
        <w:t xml:space="preserve"> </w:t>
      </w:r>
      <w:r w:rsidRPr="008640F1">
        <w:t>of</w:t>
      </w:r>
      <w:r w:rsidR="00054458" w:rsidRPr="008640F1">
        <w:t xml:space="preserve"> </w:t>
      </w:r>
      <w:r w:rsidRPr="008640F1">
        <w:t>young</w:t>
      </w:r>
      <w:r w:rsidR="00054458" w:rsidRPr="008640F1">
        <w:t xml:space="preserve"> </w:t>
      </w:r>
      <w:r w:rsidRPr="008640F1">
        <w:t>people</w:t>
      </w:r>
      <w:r w:rsidR="00054458" w:rsidRPr="008640F1">
        <w:t xml:space="preserve"> </w:t>
      </w:r>
      <w:r w:rsidRPr="008640F1">
        <w:t>in</w:t>
      </w:r>
      <w:r w:rsidR="00054458" w:rsidRPr="008640F1">
        <w:t xml:space="preserve"> </w:t>
      </w:r>
      <w:r w:rsidRPr="008640F1">
        <w:t>STEM</w:t>
      </w:r>
      <w:r w:rsidR="00054458" w:rsidRPr="008640F1">
        <w:t xml:space="preserve"> </w:t>
      </w:r>
      <w:r w:rsidRPr="008640F1">
        <w:t>areas</w:t>
      </w:r>
      <w:r w:rsidR="00054458" w:rsidRPr="008640F1">
        <w:t xml:space="preserve"> </w:t>
      </w:r>
      <w:r w:rsidRPr="008640F1">
        <w:t>–</w:t>
      </w:r>
      <w:r w:rsidR="00054458" w:rsidRPr="008640F1">
        <w:t xml:space="preserve"> </w:t>
      </w:r>
      <w:r w:rsidRPr="008640F1">
        <w:t>1)</w:t>
      </w:r>
      <w:r w:rsidR="00054458" w:rsidRPr="008640F1">
        <w:t xml:space="preserve"> </w:t>
      </w:r>
      <w:r w:rsidRPr="008640F1">
        <w:t>teacher</w:t>
      </w:r>
      <w:r w:rsidR="00054458" w:rsidRPr="008640F1">
        <w:t xml:space="preserve"> </w:t>
      </w:r>
      <w:r w:rsidRPr="008640F1">
        <w:t>professional</w:t>
      </w:r>
      <w:r w:rsidR="00054458" w:rsidRPr="008640F1">
        <w:t xml:space="preserve"> </w:t>
      </w:r>
      <w:r w:rsidRPr="008640F1">
        <w:t>learning,</w:t>
      </w:r>
      <w:r w:rsidR="00054458" w:rsidRPr="008640F1">
        <w:t xml:space="preserve"> </w:t>
      </w:r>
      <w:r w:rsidRPr="008640F1">
        <w:t>2)</w:t>
      </w:r>
      <w:r w:rsidR="00054458" w:rsidRPr="008640F1">
        <w:t xml:space="preserve"> </w:t>
      </w:r>
      <w:r w:rsidRPr="008640F1">
        <w:t>awareness</w:t>
      </w:r>
      <w:r w:rsidR="00054458" w:rsidRPr="008640F1">
        <w:t xml:space="preserve"> </w:t>
      </w:r>
      <w:r w:rsidRPr="008640F1">
        <w:t>of</w:t>
      </w:r>
      <w:r w:rsidR="00054458" w:rsidRPr="008640F1">
        <w:t xml:space="preserve"> </w:t>
      </w:r>
      <w:r w:rsidRPr="008640F1">
        <w:t>the</w:t>
      </w:r>
      <w:r w:rsidR="00054458" w:rsidRPr="008640F1">
        <w:t xml:space="preserve"> </w:t>
      </w:r>
      <w:r w:rsidRPr="008640F1">
        <w:t>opportunities</w:t>
      </w:r>
      <w:r w:rsidR="00054458" w:rsidRPr="008640F1">
        <w:t xml:space="preserve"> </w:t>
      </w:r>
      <w:r w:rsidRPr="008640F1">
        <w:t>for</w:t>
      </w:r>
      <w:r w:rsidR="00054458" w:rsidRPr="008640F1">
        <w:t xml:space="preserve"> </w:t>
      </w:r>
      <w:r w:rsidRPr="008640F1">
        <w:t>real</w:t>
      </w:r>
      <w:r w:rsidR="00054458" w:rsidRPr="008640F1">
        <w:t xml:space="preserve"> </w:t>
      </w:r>
      <w:r w:rsidRPr="008640F1">
        <w:t>world</w:t>
      </w:r>
      <w:r w:rsidR="00054458" w:rsidRPr="008640F1">
        <w:t xml:space="preserve"> </w:t>
      </w:r>
      <w:r w:rsidRPr="008640F1">
        <w:t>problems</w:t>
      </w:r>
      <w:r w:rsidR="00054458" w:rsidRPr="008640F1">
        <w:t xml:space="preserve"> </w:t>
      </w:r>
      <w:r w:rsidRPr="008640F1">
        <w:t>to</w:t>
      </w:r>
      <w:r w:rsidR="00054458" w:rsidRPr="008640F1">
        <w:t xml:space="preserve"> </w:t>
      </w:r>
      <w:r w:rsidRPr="008640F1">
        <w:t>be</w:t>
      </w:r>
      <w:r w:rsidR="00054458" w:rsidRPr="008640F1">
        <w:t xml:space="preserve"> </w:t>
      </w:r>
      <w:r w:rsidRPr="008640F1">
        <w:t>solved</w:t>
      </w:r>
      <w:r w:rsidR="00054458" w:rsidRPr="008640F1">
        <w:t xml:space="preserve"> </w:t>
      </w:r>
      <w:r w:rsidRPr="008640F1">
        <w:t>through</w:t>
      </w:r>
      <w:r w:rsidR="00054458" w:rsidRPr="008640F1">
        <w:t xml:space="preserve"> </w:t>
      </w:r>
      <w:r w:rsidRPr="008640F1">
        <w:t>STEM</w:t>
      </w:r>
      <w:r w:rsidR="00054458" w:rsidRPr="008640F1">
        <w:t xml:space="preserve"> </w:t>
      </w:r>
      <w:r w:rsidRPr="008640F1">
        <w:t>careers</w:t>
      </w:r>
      <w:r w:rsidR="00054458" w:rsidRPr="008640F1">
        <w:t xml:space="preserve"> </w:t>
      </w:r>
      <w:r w:rsidRPr="008640F1">
        <w:t>and</w:t>
      </w:r>
      <w:r w:rsidR="00054458" w:rsidRPr="008640F1">
        <w:t xml:space="preserve"> </w:t>
      </w:r>
      <w:r w:rsidRPr="008640F1">
        <w:t>3)</w:t>
      </w:r>
      <w:r w:rsidR="00054458" w:rsidRPr="008640F1">
        <w:t xml:space="preserve"> </w:t>
      </w:r>
      <w:r w:rsidRPr="008640F1">
        <w:t>improving</w:t>
      </w:r>
      <w:r w:rsidR="00054458" w:rsidRPr="008640F1">
        <w:t xml:space="preserve"> </w:t>
      </w:r>
      <w:r w:rsidRPr="008640F1">
        <w:t>our</w:t>
      </w:r>
      <w:r w:rsidR="00054458" w:rsidRPr="008640F1">
        <w:t xml:space="preserve"> </w:t>
      </w:r>
      <w:r w:rsidRPr="008640F1">
        <w:t>understanding</w:t>
      </w:r>
      <w:r w:rsidR="00054458" w:rsidRPr="008640F1">
        <w:t xml:space="preserve"> </w:t>
      </w:r>
      <w:r w:rsidRPr="008640F1">
        <w:t>of</w:t>
      </w:r>
      <w:r w:rsidR="00054458" w:rsidRPr="008640F1">
        <w:t xml:space="preserve"> </w:t>
      </w:r>
      <w:r w:rsidRPr="008640F1">
        <w:t>the</w:t>
      </w:r>
      <w:r w:rsidR="00054458" w:rsidRPr="008640F1">
        <w:t xml:space="preserve"> </w:t>
      </w:r>
      <w:r w:rsidRPr="008640F1">
        <w:t>outcomes</w:t>
      </w:r>
      <w:r w:rsidR="00054458" w:rsidRPr="008640F1">
        <w:t xml:space="preserve"> </w:t>
      </w:r>
      <w:r w:rsidRPr="008640F1">
        <w:t>and</w:t>
      </w:r>
      <w:r w:rsidR="00054458" w:rsidRPr="008640F1">
        <w:t xml:space="preserve"> </w:t>
      </w:r>
      <w:r w:rsidRPr="008640F1">
        <w:t>impact</w:t>
      </w:r>
      <w:r w:rsidR="00054458" w:rsidRPr="008640F1">
        <w:t xml:space="preserve"> </w:t>
      </w:r>
      <w:r w:rsidRPr="008640F1">
        <w:t>of</w:t>
      </w:r>
      <w:r w:rsidR="00054458" w:rsidRPr="008640F1">
        <w:t xml:space="preserve"> </w:t>
      </w:r>
      <w:r w:rsidRPr="008640F1">
        <w:t>STEM</w:t>
      </w:r>
      <w:r w:rsidR="00054458" w:rsidRPr="008640F1">
        <w:t xml:space="preserve"> </w:t>
      </w:r>
      <w:r w:rsidRPr="008640F1">
        <w:t>partnerships.</w:t>
      </w:r>
    </w:p>
    <w:p w:rsidR="00A25E22" w:rsidRPr="008640F1" w:rsidRDefault="00B73B9C" w:rsidP="008640F1">
      <w:pPr>
        <w:spacing w:after="240"/>
        <w:ind w:left="142" w:right="1396"/>
      </w:pPr>
      <w:r w:rsidRPr="008640F1">
        <w:t>To</w:t>
      </w:r>
      <w:r w:rsidR="00054458" w:rsidRPr="008640F1">
        <w:t xml:space="preserve"> </w:t>
      </w:r>
      <w:r w:rsidRPr="008640F1">
        <w:t>support</w:t>
      </w:r>
      <w:r w:rsidR="00054458" w:rsidRPr="008640F1">
        <w:t xml:space="preserve"> </w:t>
      </w:r>
      <w:r w:rsidRPr="008640F1">
        <w:t>the</w:t>
      </w:r>
      <w:r w:rsidR="00054458" w:rsidRPr="008640F1">
        <w:t xml:space="preserve"> </w:t>
      </w:r>
      <w:r w:rsidRPr="008640F1">
        <w:t>work</w:t>
      </w:r>
      <w:r w:rsidR="00054458" w:rsidRPr="008640F1">
        <w:t xml:space="preserve"> </w:t>
      </w:r>
      <w:r w:rsidRPr="008640F1">
        <w:t>of</w:t>
      </w:r>
      <w:r w:rsidR="00054458" w:rsidRPr="008640F1">
        <w:t xml:space="preserve"> </w:t>
      </w:r>
      <w:r w:rsidRPr="008640F1">
        <w:t>the</w:t>
      </w:r>
      <w:r w:rsidR="00054458" w:rsidRPr="008640F1">
        <w:t xml:space="preserve"> </w:t>
      </w:r>
      <w:r w:rsidRPr="008640F1">
        <w:t>Forum,</w:t>
      </w:r>
      <w:r w:rsidR="00054458" w:rsidRPr="008640F1">
        <w:t xml:space="preserve"> </w:t>
      </w:r>
      <w:r w:rsidRPr="008640F1">
        <w:t>a</w:t>
      </w:r>
      <w:r w:rsidR="00054458" w:rsidRPr="008640F1">
        <w:t xml:space="preserve"> </w:t>
      </w:r>
      <w:r w:rsidRPr="008640F1">
        <w:t>series</w:t>
      </w:r>
      <w:r w:rsidR="00054458" w:rsidRPr="008640F1">
        <w:t xml:space="preserve"> </w:t>
      </w:r>
      <w:r w:rsidRPr="008640F1">
        <w:t>of</w:t>
      </w:r>
      <w:r w:rsidR="00054458" w:rsidRPr="008640F1">
        <w:t xml:space="preserve"> </w:t>
      </w:r>
      <w:r w:rsidRPr="008640F1">
        <w:t>consultations</w:t>
      </w:r>
      <w:r w:rsidR="00054458" w:rsidRPr="008640F1">
        <w:t xml:space="preserve"> </w:t>
      </w:r>
      <w:r w:rsidRPr="008640F1">
        <w:t>was</w:t>
      </w:r>
      <w:r w:rsidR="00054458" w:rsidRPr="008640F1">
        <w:t xml:space="preserve"> </w:t>
      </w:r>
      <w:r w:rsidRPr="008640F1">
        <w:t>undertaken</w:t>
      </w:r>
      <w:r w:rsidR="00054458" w:rsidRPr="008640F1">
        <w:t xml:space="preserve"> </w:t>
      </w:r>
      <w:r w:rsidRPr="008640F1">
        <w:t>across</w:t>
      </w:r>
      <w:r w:rsidR="00054458" w:rsidRPr="008640F1">
        <w:t xml:space="preserve"> </w:t>
      </w:r>
      <w:r w:rsidRPr="008640F1">
        <w:t>state</w:t>
      </w:r>
      <w:r w:rsidR="00054458" w:rsidRPr="008640F1">
        <w:t xml:space="preserve"> </w:t>
      </w:r>
      <w:r w:rsidRPr="008640F1">
        <w:t>and</w:t>
      </w:r>
      <w:r w:rsidR="00054458" w:rsidRPr="008640F1">
        <w:t xml:space="preserve"> </w:t>
      </w:r>
      <w:r w:rsidRPr="008640F1">
        <w:t>territory</w:t>
      </w:r>
      <w:r w:rsidR="00054458" w:rsidRPr="008640F1">
        <w:t xml:space="preserve"> </w:t>
      </w:r>
      <w:r w:rsidRPr="008640F1">
        <w:t>capital</w:t>
      </w:r>
      <w:r w:rsidR="00054458" w:rsidRPr="008640F1">
        <w:t xml:space="preserve"> </w:t>
      </w:r>
      <w:r w:rsidRPr="008640F1">
        <w:t>cities</w:t>
      </w:r>
      <w:r w:rsidR="00054458" w:rsidRPr="008640F1">
        <w:t xml:space="preserve"> </w:t>
      </w:r>
      <w:r w:rsidRPr="008640F1">
        <w:t>with</w:t>
      </w:r>
      <w:r w:rsidR="00054458" w:rsidRPr="008640F1">
        <w:t xml:space="preserve"> </w:t>
      </w:r>
      <w:r w:rsidRPr="008640F1">
        <w:t>experts</w:t>
      </w:r>
      <w:r w:rsidR="00054458" w:rsidRPr="008640F1">
        <w:t xml:space="preserve"> </w:t>
      </w:r>
      <w:r w:rsidRPr="008640F1">
        <w:t>from</w:t>
      </w:r>
      <w:r w:rsidR="00054458" w:rsidRPr="008640F1">
        <w:t xml:space="preserve"> </w:t>
      </w:r>
      <w:r w:rsidRPr="008640F1">
        <w:t>education</w:t>
      </w:r>
      <w:r w:rsidR="00054458" w:rsidRPr="008640F1">
        <w:t xml:space="preserve"> </w:t>
      </w:r>
      <w:r w:rsidRPr="008640F1">
        <w:t>and</w:t>
      </w:r>
      <w:r w:rsidR="00054458" w:rsidRPr="008640F1">
        <w:t xml:space="preserve"> </w:t>
      </w:r>
      <w:r w:rsidRPr="008640F1">
        <w:t>industry</w:t>
      </w:r>
      <w:r w:rsidR="00054458" w:rsidRPr="008640F1">
        <w:t xml:space="preserve"> </w:t>
      </w:r>
      <w:r w:rsidRPr="008640F1">
        <w:t>invited</w:t>
      </w:r>
      <w:r w:rsidR="00054458" w:rsidRPr="008640F1">
        <w:t xml:space="preserve"> </w:t>
      </w:r>
      <w:r w:rsidRPr="008640F1">
        <w:t>to</w:t>
      </w:r>
      <w:r w:rsidR="00054458" w:rsidRPr="008640F1">
        <w:t xml:space="preserve"> </w:t>
      </w:r>
      <w:r w:rsidRPr="008640F1">
        <w:t>respond</w:t>
      </w:r>
      <w:r w:rsidR="00054458" w:rsidRPr="008640F1">
        <w:t xml:space="preserve"> </w:t>
      </w:r>
      <w:r w:rsidRPr="008640F1">
        <w:t>to</w:t>
      </w:r>
      <w:r w:rsidR="00054458" w:rsidRPr="008640F1">
        <w:t xml:space="preserve"> </w:t>
      </w:r>
      <w:r w:rsidRPr="008640F1">
        <w:t>observations,</w:t>
      </w:r>
      <w:r w:rsidR="00054458" w:rsidRPr="008640F1">
        <w:t xml:space="preserve"> </w:t>
      </w:r>
      <w:r w:rsidRPr="008640F1">
        <w:t>provisional</w:t>
      </w:r>
      <w:r w:rsidR="00054458" w:rsidRPr="008640F1">
        <w:t xml:space="preserve"> </w:t>
      </w:r>
      <w:r w:rsidRPr="008640F1">
        <w:t>recommendations</w:t>
      </w:r>
      <w:r w:rsidR="00054458" w:rsidRPr="008640F1">
        <w:t xml:space="preserve"> </w:t>
      </w:r>
      <w:r w:rsidRPr="008640F1">
        <w:t>and</w:t>
      </w:r>
      <w:r w:rsidR="00054458" w:rsidRPr="008640F1">
        <w:t xml:space="preserve"> </w:t>
      </w:r>
      <w:r w:rsidRPr="008640F1">
        <w:t>questions.</w:t>
      </w:r>
      <w:r w:rsidR="00054458" w:rsidRPr="008640F1">
        <w:t xml:space="preserve"> </w:t>
      </w:r>
      <w:r w:rsidRPr="008640F1">
        <w:t>A</w:t>
      </w:r>
      <w:r w:rsidR="00054458" w:rsidRPr="008640F1">
        <w:t xml:space="preserve"> </w:t>
      </w:r>
      <w:r w:rsidRPr="008640F1">
        <w:t>total</w:t>
      </w:r>
      <w:r w:rsidR="00054458" w:rsidRPr="008640F1">
        <w:t xml:space="preserve"> </w:t>
      </w:r>
      <w:r w:rsidRPr="008640F1">
        <w:t>of</w:t>
      </w:r>
      <w:r w:rsidR="00054458" w:rsidRPr="008640F1">
        <w:t xml:space="preserve"> </w:t>
      </w:r>
      <w:r w:rsidRPr="008640F1">
        <w:t>152</w:t>
      </w:r>
      <w:r w:rsidR="00054458" w:rsidRPr="008640F1">
        <w:t xml:space="preserve"> </w:t>
      </w:r>
      <w:r w:rsidRPr="008640F1">
        <w:t>people</w:t>
      </w:r>
      <w:r w:rsidR="00054458" w:rsidRPr="008640F1">
        <w:t xml:space="preserve"> </w:t>
      </w:r>
      <w:r w:rsidRPr="008640F1">
        <w:t>attended</w:t>
      </w:r>
      <w:r w:rsidR="00054458" w:rsidRPr="008640F1">
        <w:t xml:space="preserve"> </w:t>
      </w:r>
      <w:r w:rsidRPr="008640F1">
        <w:t>18</w:t>
      </w:r>
      <w:r w:rsidR="00054458" w:rsidRPr="008640F1">
        <w:t xml:space="preserve"> </w:t>
      </w:r>
      <w:r w:rsidRPr="008640F1">
        <w:t>meetings</w:t>
      </w:r>
      <w:r w:rsidR="00054458" w:rsidRPr="008640F1">
        <w:t xml:space="preserve"> </w:t>
      </w:r>
      <w:r w:rsidRPr="008640F1">
        <w:t>over</w:t>
      </w:r>
      <w:r w:rsidR="00054458" w:rsidRPr="008640F1">
        <w:t xml:space="preserve"> </w:t>
      </w:r>
      <w:r w:rsidRPr="008640F1">
        <w:t>seven</w:t>
      </w:r>
      <w:r w:rsidR="00054458" w:rsidRPr="008640F1">
        <w:t xml:space="preserve"> </w:t>
      </w:r>
      <w:r w:rsidRPr="008640F1">
        <w:t>weeks.</w:t>
      </w:r>
      <w:r w:rsidR="00054458" w:rsidRPr="008640F1">
        <w:t xml:space="preserve"> </w:t>
      </w:r>
      <w:r w:rsidRPr="008640F1">
        <w:t>In</w:t>
      </w:r>
      <w:r w:rsidR="00054458" w:rsidRPr="008640F1">
        <w:t xml:space="preserve"> </w:t>
      </w:r>
      <w:r w:rsidRPr="008640F1">
        <w:t>addition</w:t>
      </w:r>
      <w:r w:rsidR="00054458" w:rsidRPr="008640F1">
        <w:t xml:space="preserve"> </w:t>
      </w:r>
      <w:r w:rsidRPr="008640F1">
        <w:t>to</w:t>
      </w:r>
      <w:r w:rsidR="00054458" w:rsidRPr="008640F1">
        <w:t xml:space="preserve"> </w:t>
      </w:r>
      <w:r w:rsidRPr="008640F1">
        <w:t>this,</w:t>
      </w:r>
      <w:r w:rsidR="00054458" w:rsidRPr="008640F1">
        <w:t xml:space="preserve"> </w:t>
      </w:r>
      <w:r w:rsidRPr="008640F1">
        <w:t>53</w:t>
      </w:r>
      <w:r w:rsidR="00054458" w:rsidRPr="008640F1">
        <w:t xml:space="preserve"> </w:t>
      </w:r>
      <w:r w:rsidRPr="008640F1">
        <w:t>written</w:t>
      </w:r>
      <w:r w:rsidR="00054458" w:rsidRPr="008640F1">
        <w:t xml:space="preserve"> </w:t>
      </w:r>
      <w:r w:rsidRPr="008640F1">
        <w:t>submissions</w:t>
      </w:r>
      <w:r w:rsidR="00054458" w:rsidRPr="008640F1">
        <w:t xml:space="preserve"> </w:t>
      </w:r>
      <w:r w:rsidRPr="008640F1">
        <w:t>were</w:t>
      </w:r>
      <w:r w:rsidR="00054458" w:rsidRPr="008640F1">
        <w:t xml:space="preserve"> </w:t>
      </w:r>
      <w:r w:rsidRPr="008640F1">
        <w:t>provided</w:t>
      </w:r>
      <w:r w:rsidR="00054458" w:rsidRPr="008640F1">
        <w:t xml:space="preserve"> </w:t>
      </w:r>
      <w:r w:rsidRPr="008640F1">
        <w:t>in</w:t>
      </w:r>
      <w:r w:rsidR="00054458" w:rsidRPr="008640F1">
        <w:t xml:space="preserve"> </w:t>
      </w:r>
      <w:r w:rsidRPr="008640F1">
        <w:t>response</w:t>
      </w:r>
      <w:r w:rsidR="00054458" w:rsidRPr="008640F1">
        <w:t xml:space="preserve"> </w:t>
      </w:r>
      <w:r w:rsidRPr="008640F1">
        <w:t>to</w:t>
      </w:r>
      <w:r w:rsidR="00054458" w:rsidRPr="008640F1">
        <w:t xml:space="preserve"> </w:t>
      </w:r>
      <w:r w:rsidRPr="008640F1">
        <w:t>the</w:t>
      </w:r>
      <w:r w:rsidR="00054458" w:rsidRPr="008640F1">
        <w:t xml:space="preserve"> </w:t>
      </w:r>
      <w:r w:rsidRPr="008640F1">
        <w:t>Forum’s</w:t>
      </w:r>
      <w:r w:rsidR="00054458" w:rsidRPr="008640F1">
        <w:t xml:space="preserve"> </w:t>
      </w:r>
      <w:r w:rsidRPr="008640F1">
        <w:t>Issues</w:t>
      </w:r>
      <w:r w:rsidR="00054458" w:rsidRPr="008640F1">
        <w:t xml:space="preserve"> </w:t>
      </w:r>
      <w:r w:rsidRPr="008640F1">
        <w:t>Paper.</w:t>
      </w:r>
    </w:p>
    <w:p w:rsidR="00A25E22" w:rsidRDefault="00B73B9C" w:rsidP="008640F1">
      <w:pPr>
        <w:spacing w:after="240"/>
        <w:ind w:left="142" w:right="1396"/>
      </w:pPr>
      <w:r w:rsidRPr="008640F1">
        <w:t>The</w:t>
      </w:r>
      <w:r w:rsidR="00054458" w:rsidRPr="008640F1">
        <w:t xml:space="preserve"> </w:t>
      </w:r>
      <w:r w:rsidRPr="008640F1">
        <w:t>following</w:t>
      </w:r>
      <w:r w:rsidR="00054458" w:rsidRPr="008640F1">
        <w:t xml:space="preserve"> </w:t>
      </w:r>
      <w:r w:rsidRPr="008640F1">
        <w:t>chapters</w:t>
      </w:r>
      <w:r w:rsidR="00054458" w:rsidRPr="008640F1">
        <w:t xml:space="preserve"> </w:t>
      </w:r>
      <w:r w:rsidRPr="008640F1">
        <w:t>further</w:t>
      </w:r>
      <w:r w:rsidR="00054458" w:rsidRPr="008640F1">
        <w:t xml:space="preserve"> </w:t>
      </w:r>
      <w:r w:rsidRPr="008640F1">
        <w:t>explore</w:t>
      </w:r>
      <w:r w:rsidR="00054458" w:rsidRPr="008640F1">
        <w:t xml:space="preserve"> </w:t>
      </w:r>
      <w:r w:rsidRPr="008640F1">
        <w:t>the</w:t>
      </w:r>
      <w:r w:rsidR="00054458" w:rsidRPr="008640F1">
        <w:t xml:space="preserve"> </w:t>
      </w:r>
      <w:r w:rsidRPr="008640F1">
        <w:t>national</w:t>
      </w:r>
      <w:r w:rsidR="00054458" w:rsidRPr="008640F1">
        <w:t xml:space="preserve"> </w:t>
      </w:r>
      <w:r w:rsidRPr="008640F1">
        <w:t>and</w:t>
      </w:r>
      <w:r w:rsidR="00054458" w:rsidRPr="008640F1">
        <w:t xml:space="preserve"> </w:t>
      </w:r>
      <w:r w:rsidRPr="008640F1">
        <w:t>international</w:t>
      </w:r>
      <w:r w:rsidR="00054458" w:rsidRPr="008640F1">
        <w:t xml:space="preserve"> </w:t>
      </w:r>
      <w:r w:rsidRPr="008640F1">
        <w:t>trends</w:t>
      </w:r>
      <w:r w:rsidR="00054458" w:rsidRPr="008640F1">
        <w:t xml:space="preserve"> </w:t>
      </w:r>
      <w:r w:rsidRPr="008640F1">
        <w:t>in</w:t>
      </w:r>
      <w:r w:rsidR="00054458" w:rsidRPr="008640F1">
        <w:t xml:space="preserve"> </w:t>
      </w:r>
      <w:r w:rsidRPr="008640F1">
        <w:t>STEM</w:t>
      </w:r>
      <w:r w:rsidR="00054458" w:rsidRPr="008640F1">
        <w:t xml:space="preserve"> </w:t>
      </w:r>
      <w:r w:rsidRPr="008640F1">
        <w:t>education,</w:t>
      </w:r>
      <w:r w:rsidR="00054458" w:rsidRPr="008640F1">
        <w:t xml:space="preserve"> </w:t>
      </w:r>
      <w:r w:rsidRPr="008640F1">
        <w:t>describe</w:t>
      </w:r>
      <w:r w:rsidR="00054458" w:rsidRPr="008640F1">
        <w:t xml:space="preserve"> </w:t>
      </w:r>
      <w:r w:rsidRPr="008640F1">
        <w:t>how</w:t>
      </w:r>
      <w:r w:rsidR="00054458" w:rsidRPr="008640F1">
        <w:t xml:space="preserve"> </w:t>
      </w:r>
      <w:r w:rsidRPr="008640F1">
        <w:t>targeted</w:t>
      </w:r>
      <w:r w:rsidR="00054458" w:rsidRPr="008640F1">
        <w:t xml:space="preserve"> </w:t>
      </w:r>
      <w:r w:rsidRPr="008640F1">
        <w:t>action</w:t>
      </w:r>
      <w:r w:rsidR="00054458" w:rsidRPr="008640F1">
        <w:t xml:space="preserve"> </w:t>
      </w:r>
      <w:r w:rsidRPr="008640F1">
        <w:t>by</w:t>
      </w:r>
      <w:r w:rsidR="00054458" w:rsidRPr="008640F1">
        <w:t xml:space="preserve"> </w:t>
      </w:r>
      <w:r w:rsidRPr="008640F1">
        <w:t>industry,</w:t>
      </w:r>
      <w:r w:rsidR="00054458" w:rsidRPr="008640F1">
        <w:t xml:space="preserve"> </w:t>
      </w:r>
      <w:r w:rsidRPr="008640F1">
        <w:t>government</w:t>
      </w:r>
      <w:r w:rsidR="00054458" w:rsidRPr="008640F1">
        <w:t xml:space="preserve"> </w:t>
      </w:r>
      <w:r w:rsidRPr="008640F1">
        <w:t>and</w:t>
      </w:r>
      <w:r w:rsidR="00054458" w:rsidRPr="008640F1">
        <w:t xml:space="preserve"> </w:t>
      </w:r>
      <w:r w:rsidRPr="008640F1">
        <w:t>other</w:t>
      </w:r>
      <w:r w:rsidR="00054458" w:rsidRPr="008640F1">
        <w:t xml:space="preserve"> </w:t>
      </w:r>
      <w:r w:rsidRPr="008640F1">
        <w:t>stakeholders</w:t>
      </w:r>
      <w:r w:rsidR="00054458" w:rsidRPr="008640F1">
        <w:t xml:space="preserve"> </w:t>
      </w:r>
      <w:r w:rsidRPr="008640F1">
        <w:t>in</w:t>
      </w:r>
      <w:r w:rsidR="00054458" w:rsidRPr="008640F1">
        <w:t xml:space="preserve"> </w:t>
      </w:r>
      <w:r w:rsidRPr="008640F1">
        <w:t>these</w:t>
      </w:r>
      <w:r w:rsidR="00054458" w:rsidRPr="008640F1">
        <w:t xml:space="preserve"> </w:t>
      </w:r>
      <w:r w:rsidRPr="008640F1">
        <w:t>areas</w:t>
      </w:r>
      <w:r w:rsidR="00054458" w:rsidRPr="008640F1">
        <w:t xml:space="preserve"> </w:t>
      </w:r>
      <w:r w:rsidRPr="008640F1">
        <w:t>will</w:t>
      </w:r>
      <w:r w:rsidR="00054458" w:rsidRPr="008640F1">
        <w:t xml:space="preserve"> </w:t>
      </w:r>
      <w:r w:rsidRPr="008640F1">
        <w:t>lead</w:t>
      </w:r>
      <w:r w:rsidR="00054458" w:rsidRPr="008640F1">
        <w:t xml:space="preserve"> </w:t>
      </w:r>
      <w:r w:rsidRPr="008640F1">
        <w:t>to</w:t>
      </w:r>
      <w:r w:rsidR="00054458" w:rsidRPr="008640F1">
        <w:t xml:space="preserve"> </w:t>
      </w:r>
      <w:r w:rsidRPr="008640F1">
        <w:t>improved</w:t>
      </w:r>
      <w:r w:rsidR="00054458" w:rsidRPr="008640F1">
        <w:t xml:space="preserve"> </w:t>
      </w:r>
      <w:r w:rsidRPr="008640F1">
        <w:t>STEM</w:t>
      </w:r>
      <w:r w:rsidR="00054458" w:rsidRPr="008640F1">
        <w:t xml:space="preserve"> </w:t>
      </w:r>
      <w:r w:rsidRPr="008640F1">
        <w:t>outcomes</w:t>
      </w:r>
      <w:r w:rsidR="00054458" w:rsidRPr="008640F1">
        <w:t xml:space="preserve"> </w:t>
      </w:r>
      <w:r w:rsidRPr="008640F1">
        <w:t>for</w:t>
      </w:r>
      <w:r w:rsidR="00054458" w:rsidRPr="008640F1">
        <w:t xml:space="preserve"> </w:t>
      </w:r>
      <w:r w:rsidRPr="008640F1">
        <w:t>students,</w:t>
      </w:r>
      <w:r w:rsidR="00054458" w:rsidRPr="008640F1">
        <w:t xml:space="preserve"> </w:t>
      </w:r>
      <w:r w:rsidRPr="008640F1">
        <w:t>and</w:t>
      </w:r>
      <w:r w:rsidR="00054458" w:rsidRPr="008640F1">
        <w:t xml:space="preserve"> </w:t>
      </w:r>
      <w:r w:rsidRPr="008640F1">
        <w:t>provide</w:t>
      </w:r>
      <w:r w:rsidR="00054458" w:rsidRPr="008640F1">
        <w:t xml:space="preserve"> </w:t>
      </w:r>
      <w:r w:rsidRPr="008640F1">
        <w:t>practical</w:t>
      </w:r>
      <w:r w:rsidR="00054458" w:rsidRPr="008640F1">
        <w:t xml:space="preserve"> </w:t>
      </w:r>
      <w:r w:rsidRPr="008640F1">
        <w:t>advice</w:t>
      </w:r>
      <w:r w:rsidR="00054458" w:rsidRPr="008640F1">
        <w:t xml:space="preserve"> </w:t>
      </w:r>
      <w:r w:rsidRPr="008640F1">
        <w:t>on</w:t>
      </w:r>
      <w:r w:rsidR="00054458" w:rsidRPr="008640F1">
        <w:t xml:space="preserve"> </w:t>
      </w:r>
      <w:r w:rsidRPr="008640F1">
        <w:t>how</w:t>
      </w:r>
      <w:r w:rsidR="00054458" w:rsidRPr="008640F1">
        <w:t xml:space="preserve"> </w:t>
      </w:r>
      <w:r w:rsidRPr="008640F1">
        <w:t>to</w:t>
      </w:r>
      <w:r w:rsidR="00054458" w:rsidRPr="008640F1">
        <w:t xml:space="preserve"> </w:t>
      </w:r>
      <w:r w:rsidRPr="008640F1">
        <w:t>optimise</w:t>
      </w:r>
      <w:r w:rsidR="00054458" w:rsidRPr="008640F1">
        <w:t xml:space="preserve"> </w:t>
      </w:r>
      <w:r w:rsidRPr="008640F1">
        <w:t>existing</w:t>
      </w:r>
      <w:r w:rsidR="00054458" w:rsidRPr="008640F1">
        <w:t xml:space="preserve"> </w:t>
      </w:r>
      <w:r w:rsidRPr="008640F1">
        <w:t>and</w:t>
      </w:r>
      <w:r w:rsidR="00054458" w:rsidRPr="008640F1">
        <w:t xml:space="preserve"> </w:t>
      </w:r>
      <w:r w:rsidRPr="008640F1">
        <w:t>new</w:t>
      </w:r>
      <w:r w:rsidR="00054458" w:rsidRPr="008640F1">
        <w:t xml:space="preserve"> </w:t>
      </w:r>
      <w:r w:rsidRPr="008640F1">
        <w:t>industry-school</w:t>
      </w:r>
      <w:r w:rsidR="00054458" w:rsidRPr="008640F1">
        <w:t xml:space="preserve"> </w:t>
      </w:r>
      <w:r w:rsidRPr="008640F1">
        <w:t>partnerships.</w:t>
      </w:r>
    </w:p>
    <w:p w:rsidR="00A25E22" w:rsidRDefault="00A25E22">
      <w:pPr>
        <w:spacing w:line="240" w:lineRule="exact"/>
        <w:sectPr w:rsidR="00A25E22">
          <w:headerReference w:type="even" r:id="rId36"/>
          <w:pgSz w:w="11910" w:h="16840"/>
          <w:pgMar w:top="860" w:right="0" w:bottom="0" w:left="1300" w:header="678" w:footer="0" w:gutter="0"/>
          <w:pgNumType w:start="22"/>
          <w:cols w:space="720"/>
        </w:sectPr>
      </w:pPr>
    </w:p>
    <w:p w:rsidR="00054458" w:rsidRDefault="00AB18F0">
      <w:pPr>
        <w:rPr>
          <w:rFonts w:ascii="Century Gothic" w:eastAsia="Century Gothic" w:hAnsi="Century Gothic" w:cs="Century Gothic"/>
          <w:szCs w:val="20"/>
        </w:rPr>
      </w:pPr>
      <w:r>
        <w:rPr>
          <w:noProof/>
          <w:lang w:val="en-AU" w:eastAsia="en-AU"/>
        </w:rPr>
        <w:lastRenderedPageBreak/>
        <w:drawing>
          <wp:anchor distT="0" distB="0" distL="114300" distR="114300" simplePos="0" relativeHeight="251615744" behindDoc="1" locked="0" layoutInCell="1" allowOverlap="1" wp14:anchorId="1068A6E5" wp14:editId="19D74ACD">
            <wp:simplePos x="0" y="0"/>
            <wp:positionH relativeFrom="page">
              <wp:posOffset>-3175</wp:posOffset>
            </wp:positionH>
            <wp:positionV relativeFrom="page">
              <wp:posOffset>12065</wp:posOffset>
            </wp:positionV>
            <wp:extent cx="7578000" cy="10710000"/>
            <wp:effectExtent l="0" t="0" r="4445" b="0"/>
            <wp:wrapNone/>
            <wp:docPr id="27" name="Picture 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18- 0056 - SCH - STEM Partnerships_Title page_no text.jpg"/>
                    <pic:cNvPicPr/>
                  </pic:nvPicPr>
                  <pic:blipFill>
                    <a:blip r:embed="rId9">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rsidR="00A25E22" w:rsidRPr="0026786E" w:rsidRDefault="00B73B9C" w:rsidP="00AB66AA">
      <w:pPr>
        <w:pStyle w:val="Heading1"/>
        <w:numPr>
          <w:ilvl w:val="0"/>
          <w:numId w:val="34"/>
        </w:numPr>
        <w:spacing w:before="1320"/>
        <w:rPr>
          <w:b/>
        </w:rPr>
      </w:pPr>
      <w:r w:rsidRPr="0026786E">
        <w:rPr>
          <w:b/>
        </w:rPr>
        <w:t>NATIONAL</w:t>
      </w:r>
      <w:r w:rsidR="00054458" w:rsidRPr="0026786E">
        <w:rPr>
          <w:b/>
        </w:rPr>
        <w:t xml:space="preserve"> </w:t>
      </w:r>
      <w:r w:rsidR="000A54D7" w:rsidRPr="0026786E">
        <w:rPr>
          <w:b/>
        </w:rPr>
        <w:t>AND</w:t>
      </w:r>
      <w:r w:rsidR="0026786E">
        <w:rPr>
          <w:b/>
        </w:rPr>
        <w:br/>
      </w:r>
      <w:r w:rsidR="000A54D7" w:rsidRPr="0026786E">
        <w:rPr>
          <w:b/>
        </w:rPr>
        <w:t>INTERNATIONAL</w:t>
      </w:r>
      <w:r w:rsidR="00054458" w:rsidRPr="0026786E">
        <w:rPr>
          <w:b/>
        </w:rPr>
        <w:t xml:space="preserve"> </w:t>
      </w:r>
      <w:r w:rsidRPr="0026786E">
        <w:rPr>
          <w:b/>
        </w:rPr>
        <w:t>TRENDS</w:t>
      </w:r>
    </w:p>
    <w:p w:rsidR="00A25E22" w:rsidRDefault="00A25E22">
      <w:pPr>
        <w:spacing w:line="520" w:lineRule="exact"/>
        <w:sectPr w:rsidR="00A25E22">
          <w:headerReference w:type="default" r:id="rId37"/>
          <w:pgSz w:w="11910" w:h="16840"/>
          <w:pgMar w:top="1580" w:right="1680" w:bottom="280" w:left="1300" w:header="0" w:footer="0" w:gutter="0"/>
          <w:cols w:space="720"/>
        </w:sectPr>
      </w:pPr>
    </w:p>
    <w:p w:rsidR="00054458" w:rsidRDefault="00054458">
      <w:pPr>
        <w:rPr>
          <w:rFonts w:ascii="Calibri" w:eastAsia="Calibri" w:hAnsi="Calibri" w:cs="Calibri"/>
          <w:b/>
          <w:bCs/>
          <w:szCs w:val="20"/>
        </w:rPr>
      </w:pPr>
    </w:p>
    <w:p w:rsidR="00054458" w:rsidRDefault="00C149D5">
      <w:pPr>
        <w:spacing w:line="3755" w:lineRule="exact"/>
        <w:ind w:left="117"/>
        <w:rPr>
          <w:rFonts w:ascii="Calibri" w:eastAsia="Calibri" w:hAnsi="Calibri" w:cs="Calibri"/>
          <w:szCs w:val="20"/>
        </w:rPr>
      </w:pPr>
      <w:r>
        <w:rPr>
          <w:rFonts w:ascii="Calibri" w:eastAsia="Calibri" w:hAnsi="Calibri" w:cs="Calibri"/>
          <w:position w:val="-74"/>
          <w:szCs w:val="20"/>
        </w:rPr>
      </w:r>
      <w:r>
        <w:rPr>
          <w:rFonts w:ascii="Calibri" w:eastAsia="Calibri" w:hAnsi="Calibri" w:cs="Calibri"/>
          <w:position w:val="-74"/>
          <w:szCs w:val="20"/>
        </w:rPr>
        <w:pict>
          <v:group id="_x0000_s3263" style="width:454.55pt;height:187.8pt;mso-position-horizontal-relative:char;mso-position-vertical-relative:line" coordsize="9091,3756">
            <v:group id="_x0000_s3267" style="position:absolute;left:10;top:10;width:9071;height:3736" coordorigin="10,10" coordsize="9071,3736">
              <v:shape id="_x0000_s3268" style="position:absolute;left:10;top:10;width:9071;height:3736" coordorigin="10,10" coordsize="9071,3736" path="m8797,10l10,10r,3736l9081,3746r,-3453l8797,10xe" fillcolor="#d6dbe1" stroked="f">
                <v:path arrowok="t"/>
              </v:shape>
            </v:group>
            <v:group id="_x0000_s3264" style="position:absolute;left:10;top:10;width:9071;height:3736" coordorigin="10,10" coordsize="9071,3736">
              <v:shape id="_x0000_s3266" style="position:absolute;left:10;top:10;width:9071;height:3736" coordorigin="10,10" coordsize="9071,3736" path="m10,10r,3736l9081,3746r,-3453l8797,10,10,10xe" filled="f" strokecolor="#003447" strokeweight="1pt">
                <v:path arrowok="t"/>
              </v:shape>
              <v:shape id="_x0000_s3265" type="#_x0000_t202" style="position:absolute;width:9091;height:3756" filled="f" stroked="f">
                <v:textbox style="mso-next-textbox:#_x0000_s3265" inset="0,0,0,0">
                  <w:txbxContent>
                    <w:p w:rsidR="00C149D5" w:rsidRDefault="00C149D5">
                      <w:pPr>
                        <w:spacing w:before="192"/>
                        <w:ind w:left="246"/>
                        <w:rPr>
                          <w:rFonts w:ascii="Calibri" w:eastAsia="Calibri" w:hAnsi="Calibri" w:cs="Calibri"/>
                          <w:sz w:val="36"/>
                          <w:szCs w:val="36"/>
                        </w:rPr>
                      </w:pPr>
                      <w:r>
                        <w:rPr>
                          <w:rFonts w:ascii="Calibri"/>
                          <w:color w:val="003447"/>
                          <w:spacing w:val="-3"/>
                          <w:w w:val="138"/>
                          <w:sz w:val="36"/>
                        </w:rPr>
                        <w:t>C</w:t>
                      </w:r>
                      <w:r>
                        <w:rPr>
                          <w:rFonts w:ascii="Calibri"/>
                          <w:color w:val="003447"/>
                          <w:w w:val="120"/>
                          <w:sz w:val="36"/>
                        </w:rPr>
                        <w:t>ha</w:t>
                      </w:r>
                      <w:r>
                        <w:rPr>
                          <w:rFonts w:ascii="Calibri"/>
                          <w:color w:val="003447"/>
                          <w:spacing w:val="-4"/>
                          <w:w w:val="127"/>
                          <w:sz w:val="36"/>
                        </w:rPr>
                        <w:t>p</w:t>
                      </w:r>
                      <w:r>
                        <w:rPr>
                          <w:rFonts w:ascii="Calibri"/>
                          <w:color w:val="003447"/>
                          <w:spacing w:val="-7"/>
                          <w:w w:val="122"/>
                          <w:sz w:val="36"/>
                        </w:rPr>
                        <w:t>t</w:t>
                      </w:r>
                      <w:r>
                        <w:rPr>
                          <w:rFonts w:ascii="Calibri"/>
                          <w:color w:val="003447"/>
                          <w:w w:val="120"/>
                          <w:sz w:val="36"/>
                        </w:rPr>
                        <w:t>er</w:t>
                      </w:r>
                      <w:r>
                        <w:rPr>
                          <w:rFonts w:ascii="Calibri"/>
                          <w:color w:val="003447"/>
                          <w:spacing w:val="26"/>
                          <w:sz w:val="36"/>
                        </w:rPr>
                        <w:t xml:space="preserve"> </w:t>
                      </w:r>
                      <w:r>
                        <w:rPr>
                          <w:rFonts w:ascii="Calibri"/>
                          <w:color w:val="003447"/>
                          <w:spacing w:val="-3"/>
                          <w:w w:val="128"/>
                          <w:sz w:val="36"/>
                        </w:rPr>
                        <w:t>O</w:t>
                      </w:r>
                      <w:r>
                        <w:rPr>
                          <w:rFonts w:ascii="Calibri"/>
                          <w:color w:val="003447"/>
                          <w:spacing w:val="-11"/>
                          <w:w w:val="131"/>
                          <w:sz w:val="36"/>
                        </w:rPr>
                        <w:t>v</w:t>
                      </w:r>
                      <w:r>
                        <w:rPr>
                          <w:rFonts w:ascii="Calibri"/>
                          <w:color w:val="003447"/>
                          <w:w w:val="120"/>
                          <w:sz w:val="36"/>
                        </w:rPr>
                        <w:t>e</w:t>
                      </w:r>
                      <w:r>
                        <w:rPr>
                          <w:rFonts w:ascii="Calibri"/>
                          <w:color w:val="003447"/>
                          <w:spacing w:val="6"/>
                          <w:w w:val="120"/>
                          <w:sz w:val="36"/>
                        </w:rPr>
                        <w:t>r</w:t>
                      </w:r>
                      <w:r>
                        <w:rPr>
                          <w:rFonts w:ascii="Calibri"/>
                          <w:color w:val="003447"/>
                          <w:spacing w:val="-4"/>
                          <w:w w:val="131"/>
                          <w:sz w:val="36"/>
                        </w:rPr>
                        <w:t>v</w:t>
                      </w:r>
                      <w:r>
                        <w:rPr>
                          <w:rFonts w:ascii="Calibri"/>
                          <w:color w:val="003447"/>
                          <w:spacing w:val="-3"/>
                          <w:w w:val="124"/>
                          <w:sz w:val="36"/>
                        </w:rPr>
                        <w:t>i</w:t>
                      </w:r>
                      <w:r>
                        <w:rPr>
                          <w:rFonts w:ascii="Calibri"/>
                          <w:color w:val="003447"/>
                          <w:spacing w:val="-8"/>
                          <w:w w:val="121"/>
                          <w:sz w:val="36"/>
                        </w:rPr>
                        <w:t>e</w:t>
                      </w:r>
                      <w:r>
                        <w:rPr>
                          <w:rFonts w:ascii="Calibri"/>
                          <w:color w:val="003447"/>
                          <w:w w:val="120"/>
                          <w:sz w:val="36"/>
                        </w:rPr>
                        <w:t>w</w:t>
                      </w:r>
                    </w:p>
                    <w:p w:rsidR="00C149D5" w:rsidRPr="004C1583" w:rsidRDefault="00C149D5" w:rsidP="004C1583">
                      <w:pPr>
                        <w:spacing w:after="120"/>
                        <w:ind w:left="284"/>
                      </w:pPr>
                      <w:r w:rsidRPr="004C1583">
                        <w:t>While government and industry are sending strong messages about the importance of STEM education, student engagement and performance in these areas has been stagnating or declining over a long period of time.</w:t>
                      </w:r>
                    </w:p>
                    <w:p w:rsidR="00C149D5" w:rsidRPr="004C1583" w:rsidRDefault="00C149D5" w:rsidP="00444583">
                      <w:pPr>
                        <w:spacing w:after="120"/>
                        <w:ind w:left="284" w:right="158"/>
                      </w:pPr>
                      <w:r w:rsidRPr="004C1583">
                        <w:t>This is particularly the case for groups that have historically been under represented in STEM industries such as girls, students from low socio-economic status (SES) backgrounds, Aboriginal and Torres Strait Islander students and students from rural, regional and remote areas.</w:t>
                      </w:r>
                    </w:p>
                    <w:p w:rsidR="00C149D5" w:rsidRPr="004C1583" w:rsidRDefault="00C149D5" w:rsidP="004C1583">
                      <w:pPr>
                        <w:spacing w:after="120"/>
                        <w:ind w:left="284"/>
                      </w:pPr>
                      <w:r w:rsidRPr="004C1583">
                        <w:t>Other countries are adopting innovative approaches to improve STEM outcomes and while these may not be directly transferable to Australia’s context, there are valuable lessons to be learnt.</w:t>
                      </w:r>
                    </w:p>
                  </w:txbxContent>
                </v:textbox>
              </v:shape>
            </v:group>
            <w10:anchorlock/>
          </v:group>
        </w:pict>
      </w:r>
    </w:p>
    <w:p w:rsidR="00A25E22" w:rsidRPr="009F255C" w:rsidRDefault="00B73B9C" w:rsidP="009F255C">
      <w:pPr>
        <w:pStyle w:val="Heading2"/>
      </w:pPr>
      <w:r w:rsidRPr="009F255C">
        <w:t>National</w:t>
      </w:r>
      <w:r w:rsidR="00054458" w:rsidRPr="009F255C">
        <w:t xml:space="preserve"> </w:t>
      </w:r>
      <w:r w:rsidRPr="009F255C">
        <w:t>Trends</w:t>
      </w:r>
    </w:p>
    <w:p w:rsidR="00A25E22" w:rsidRPr="0026786E" w:rsidRDefault="00B73B9C" w:rsidP="0026786E">
      <w:pPr>
        <w:spacing w:after="240"/>
        <w:ind w:left="142" w:right="-2"/>
      </w:pPr>
      <w:r w:rsidRPr="0026786E">
        <w:t>While</w:t>
      </w:r>
      <w:r w:rsidR="00054458" w:rsidRPr="0026786E">
        <w:t xml:space="preserve"> </w:t>
      </w:r>
      <w:r w:rsidRPr="0026786E">
        <w:t>industry</w:t>
      </w:r>
      <w:r w:rsidR="00054458" w:rsidRPr="0026786E">
        <w:t xml:space="preserve"> </w:t>
      </w:r>
      <w:r w:rsidRPr="0026786E">
        <w:t>is</w:t>
      </w:r>
      <w:r w:rsidR="00054458" w:rsidRPr="0026786E">
        <w:t xml:space="preserve"> </w:t>
      </w:r>
      <w:r w:rsidRPr="0026786E">
        <w:t>regularly</w:t>
      </w:r>
      <w:r w:rsidR="00054458" w:rsidRPr="0026786E">
        <w:t xml:space="preserve"> </w:t>
      </w:r>
      <w:r w:rsidRPr="0026786E">
        <w:t>calling</w:t>
      </w:r>
      <w:r w:rsidR="00054458" w:rsidRPr="0026786E">
        <w:t xml:space="preserve"> </w:t>
      </w:r>
      <w:r w:rsidRPr="0026786E">
        <w:t>out</w:t>
      </w:r>
      <w:r w:rsidR="00054458" w:rsidRPr="0026786E">
        <w:t xml:space="preserve"> </w:t>
      </w:r>
      <w:r w:rsidRPr="0026786E">
        <w:t>for</w:t>
      </w:r>
      <w:r w:rsidR="00054458" w:rsidRPr="0026786E">
        <w:t xml:space="preserve"> </w:t>
      </w:r>
      <w:r w:rsidRPr="0026786E">
        <w:t>more</w:t>
      </w:r>
      <w:r w:rsidR="00054458" w:rsidRPr="0026786E">
        <w:t xml:space="preserve"> </w:t>
      </w:r>
      <w:r w:rsidRPr="0026786E">
        <w:t>graduates</w:t>
      </w:r>
      <w:r w:rsidR="00054458" w:rsidRPr="0026786E">
        <w:t xml:space="preserve"> </w:t>
      </w:r>
      <w:r w:rsidRPr="0026786E">
        <w:t>with</w:t>
      </w:r>
      <w:r w:rsidR="00054458" w:rsidRPr="0026786E">
        <w:t xml:space="preserve"> </w:t>
      </w:r>
      <w:r w:rsidRPr="0026786E">
        <w:t>STEM</w:t>
      </w:r>
      <w:r w:rsidR="00054458" w:rsidRPr="0026786E">
        <w:t xml:space="preserve"> </w:t>
      </w:r>
      <w:r w:rsidRPr="0026786E">
        <w:t>skills,</w:t>
      </w:r>
      <w:r w:rsidRPr="0026786E">
        <w:rPr>
          <w:rStyle w:val="FootnoteReference1"/>
        </w:rPr>
        <w:t>4</w:t>
      </w:r>
      <w:r w:rsidR="00054458" w:rsidRPr="0026786E">
        <w:t xml:space="preserve"> </w:t>
      </w:r>
      <w:r w:rsidRPr="0026786E">
        <w:t>official</w:t>
      </w:r>
      <w:r w:rsidR="00054458" w:rsidRPr="0026786E">
        <w:t xml:space="preserve"> </w:t>
      </w:r>
      <w:r w:rsidRPr="0026786E">
        <w:t>labour</w:t>
      </w:r>
      <w:r w:rsidR="00054458" w:rsidRPr="0026786E">
        <w:t xml:space="preserve"> </w:t>
      </w:r>
      <w:r w:rsidRPr="0026786E">
        <w:t>market</w:t>
      </w:r>
      <w:r w:rsidR="00054458" w:rsidRPr="0026786E">
        <w:t xml:space="preserve"> </w:t>
      </w:r>
      <w:r w:rsidRPr="0026786E">
        <w:t>data</w:t>
      </w:r>
      <w:r w:rsidR="00054458" w:rsidRPr="0026786E">
        <w:t xml:space="preserve"> </w:t>
      </w:r>
      <w:r w:rsidRPr="0026786E">
        <w:t>presents</w:t>
      </w:r>
      <w:r w:rsidR="00054458" w:rsidRPr="0026786E">
        <w:t xml:space="preserve"> </w:t>
      </w:r>
      <w:r w:rsidRPr="0026786E">
        <w:t>a</w:t>
      </w:r>
      <w:r w:rsidR="00054458" w:rsidRPr="0026786E">
        <w:t xml:space="preserve"> </w:t>
      </w:r>
      <w:r w:rsidRPr="0026786E">
        <w:t>more</w:t>
      </w:r>
      <w:r w:rsidR="00054458" w:rsidRPr="0026786E">
        <w:t xml:space="preserve"> </w:t>
      </w:r>
      <w:r w:rsidRPr="0026786E">
        <w:t>nuanced</w:t>
      </w:r>
      <w:r w:rsidR="00054458" w:rsidRPr="0026786E">
        <w:t xml:space="preserve"> </w:t>
      </w:r>
      <w:r w:rsidRPr="0026786E">
        <w:t>picture.</w:t>
      </w:r>
    </w:p>
    <w:p w:rsidR="00A25E22" w:rsidRPr="0026786E" w:rsidRDefault="00B73B9C" w:rsidP="0026786E">
      <w:pPr>
        <w:spacing w:after="240"/>
        <w:ind w:left="142" w:right="-2"/>
      </w:pPr>
      <w:r w:rsidRPr="0026786E">
        <w:t>It</w:t>
      </w:r>
      <w:r w:rsidR="00054458" w:rsidRPr="0026786E">
        <w:t xml:space="preserve"> </w:t>
      </w:r>
      <w:r w:rsidRPr="0026786E">
        <w:t>is</w:t>
      </w:r>
      <w:r w:rsidR="00054458" w:rsidRPr="0026786E">
        <w:t xml:space="preserve"> </w:t>
      </w:r>
      <w:r w:rsidRPr="0026786E">
        <w:t>predicted</w:t>
      </w:r>
      <w:r w:rsidR="00054458" w:rsidRPr="0026786E">
        <w:t xml:space="preserve"> </w:t>
      </w:r>
      <w:r w:rsidRPr="0026786E">
        <w:t>that</w:t>
      </w:r>
      <w:r w:rsidR="00054458" w:rsidRPr="0026786E">
        <w:t xml:space="preserve"> </w:t>
      </w:r>
      <w:r w:rsidRPr="0026786E">
        <w:t>over</w:t>
      </w:r>
      <w:r w:rsidR="00054458" w:rsidRPr="0026786E">
        <w:t xml:space="preserve"> </w:t>
      </w:r>
      <w:r w:rsidRPr="0026786E">
        <w:t>the</w:t>
      </w:r>
      <w:r w:rsidR="00054458" w:rsidRPr="0026786E">
        <w:t xml:space="preserve"> </w:t>
      </w:r>
      <w:r w:rsidRPr="0026786E">
        <w:t>five</w:t>
      </w:r>
      <w:r w:rsidR="00054458" w:rsidRPr="0026786E">
        <w:t xml:space="preserve"> </w:t>
      </w:r>
      <w:r w:rsidRPr="0026786E">
        <w:t>years</w:t>
      </w:r>
      <w:r w:rsidR="00054458" w:rsidRPr="0026786E">
        <w:t xml:space="preserve"> </w:t>
      </w:r>
      <w:r w:rsidRPr="0026786E">
        <w:t>to</w:t>
      </w:r>
      <w:r w:rsidR="00054458" w:rsidRPr="0026786E">
        <w:t xml:space="preserve"> </w:t>
      </w:r>
      <w:r w:rsidRPr="0026786E">
        <w:t>2022,</w:t>
      </w:r>
      <w:r w:rsidR="00054458" w:rsidRPr="0026786E">
        <w:t xml:space="preserve"> </w:t>
      </w:r>
      <w:r w:rsidRPr="0026786E">
        <w:t>the</w:t>
      </w:r>
      <w:r w:rsidR="00054458" w:rsidRPr="0026786E">
        <w:t xml:space="preserve"> </w:t>
      </w:r>
      <w:r w:rsidRPr="0026786E">
        <w:t>largest</w:t>
      </w:r>
      <w:r w:rsidR="00054458" w:rsidRPr="0026786E">
        <w:t xml:space="preserve"> </w:t>
      </w:r>
      <w:r w:rsidRPr="0026786E">
        <w:t>jobs</w:t>
      </w:r>
      <w:r w:rsidR="00054458" w:rsidRPr="0026786E">
        <w:t xml:space="preserve"> </w:t>
      </w:r>
      <w:r w:rsidRPr="0026786E">
        <w:t>growth</w:t>
      </w:r>
      <w:r w:rsidR="00054458" w:rsidRPr="0026786E">
        <w:t xml:space="preserve"> </w:t>
      </w:r>
      <w:r w:rsidRPr="0026786E">
        <w:t>will</w:t>
      </w:r>
      <w:r w:rsidR="00054458" w:rsidRPr="0026786E">
        <w:t xml:space="preserve"> </w:t>
      </w:r>
      <w:r w:rsidRPr="0026786E">
        <w:t>be</w:t>
      </w:r>
      <w:r w:rsidR="00054458" w:rsidRPr="0026786E">
        <w:t xml:space="preserve"> </w:t>
      </w:r>
      <w:r w:rsidRPr="0026786E">
        <w:t>in</w:t>
      </w:r>
      <w:r w:rsidR="00054458" w:rsidRPr="0026786E">
        <w:t xml:space="preserve"> </w:t>
      </w:r>
      <w:r w:rsidRPr="0026786E">
        <w:t>health</w:t>
      </w:r>
      <w:r w:rsidR="00054458" w:rsidRPr="0026786E">
        <w:t xml:space="preserve"> </w:t>
      </w:r>
      <w:r w:rsidRPr="0026786E">
        <w:t>care</w:t>
      </w:r>
      <w:r w:rsidR="00054458" w:rsidRPr="0026786E">
        <w:t xml:space="preserve"> </w:t>
      </w:r>
      <w:r w:rsidRPr="0026786E">
        <w:t>followed</w:t>
      </w:r>
      <w:r w:rsidR="00054458" w:rsidRPr="0026786E">
        <w:t xml:space="preserve"> </w:t>
      </w:r>
      <w:r w:rsidRPr="0026786E">
        <w:t>by</w:t>
      </w:r>
      <w:r w:rsidR="00054458" w:rsidRPr="0026786E">
        <w:t xml:space="preserve"> </w:t>
      </w:r>
      <w:r w:rsidRPr="0026786E">
        <w:t>professional,</w:t>
      </w:r>
      <w:r w:rsidR="00054458" w:rsidRPr="0026786E">
        <w:t xml:space="preserve"> </w:t>
      </w:r>
      <w:r w:rsidRPr="0026786E">
        <w:t>scientific</w:t>
      </w:r>
      <w:r w:rsidR="00054458" w:rsidRPr="0026786E">
        <w:t xml:space="preserve"> </w:t>
      </w:r>
      <w:r w:rsidRPr="0026786E">
        <w:t>and</w:t>
      </w:r>
      <w:r w:rsidR="00054458" w:rsidRPr="0026786E">
        <w:t xml:space="preserve"> </w:t>
      </w:r>
      <w:r w:rsidRPr="0026786E">
        <w:t>technical</w:t>
      </w:r>
      <w:r w:rsidR="00054458" w:rsidRPr="0026786E">
        <w:t xml:space="preserve"> </w:t>
      </w:r>
      <w:r w:rsidRPr="0026786E">
        <w:t>services,</w:t>
      </w:r>
      <w:r w:rsidR="00054458" w:rsidRPr="0026786E">
        <w:t xml:space="preserve"> </w:t>
      </w:r>
      <w:r w:rsidRPr="0026786E">
        <w:t>construction,</w:t>
      </w:r>
      <w:r w:rsidR="00054458" w:rsidRPr="0026786E">
        <w:t xml:space="preserve"> </w:t>
      </w:r>
      <w:r w:rsidRPr="0026786E">
        <w:t>and</w:t>
      </w:r>
      <w:r w:rsidR="00054458" w:rsidRPr="0026786E">
        <w:t xml:space="preserve"> </w:t>
      </w:r>
      <w:r w:rsidRPr="0026786E">
        <w:t>education</w:t>
      </w:r>
      <w:r w:rsidR="00054458" w:rsidRPr="0026786E">
        <w:t xml:space="preserve"> </w:t>
      </w:r>
      <w:r w:rsidRPr="0026786E">
        <w:t>and</w:t>
      </w:r>
      <w:r w:rsidR="00054458" w:rsidRPr="0026786E">
        <w:t xml:space="preserve"> </w:t>
      </w:r>
      <w:r w:rsidRPr="0026786E">
        <w:t>training.</w:t>
      </w:r>
      <w:r w:rsidR="00054458" w:rsidRPr="0026786E">
        <w:t xml:space="preserve"> </w:t>
      </w:r>
      <w:r w:rsidRPr="0026786E">
        <w:t>Employment</w:t>
      </w:r>
      <w:r w:rsidR="00054458" w:rsidRPr="0026786E">
        <w:t xml:space="preserve"> </w:t>
      </w:r>
      <w:r w:rsidRPr="0026786E">
        <w:t>is</w:t>
      </w:r>
      <w:r w:rsidR="00054458" w:rsidRPr="0026786E">
        <w:t xml:space="preserve"> </w:t>
      </w:r>
      <w:r w:rsidRPr="0026786E">
        <w:t>expected</w:t>
      </w:r>
      <w:r w:rsidR="00054458" w:rsidRPr="0026786E">
        <w:t xml:space="preserve"> </w:t>
      </w:r>
      <w:r w:rsidRPr="0026786E">
        <w:t>to</w:t>
      </w:r>
      <w:r w:rsidR="00054458" w:rsidRPr="0026786E">
        <w:t xml:space="preserve"> </w:t>
      </w:r>
      <w:r w:rsidRPr="0026786E">
        <w:t>grow</w:t>
      </w:r>
      <w:r w:rsidR="00054458" w:rsidRPr="0026786E">
        <w:t xml:space="preserve"> </w:t>
      </w:r>
      <w:r w:rsidRPr="0026786E">
        <w:t>strongly</w:t>
      </w:r>
      <w:r w:rsidR="00054458" w:rsidRPr="0026786E">
        <w:t xml:space="preserve"> </w:t>
      </w:r>
      <w:r w:rsidRPr="0026786E">
        <w:t>in</w:t>
      </w:r>
      <w:r w:rsidR="00054458" w:rsidRPr="0026786E">
        <w:t xml:space="preserve"> </w:t>
      </w:r>
      <w:r w:rsidRPr="0026786E">
        <w:t>the</w:t>
      </w:r>
      <w:r w:rsidR="00054458" w:rsidRPr="0026786E">
        <w:t xml:space="preserve"> </w:t>
      </w:r>
      <w:r w:rsidRPr="0026786E">
        <w:t>computer</w:t>
      </w:r>
      <w:r w:rsidR="00054458" w:rsidRPr="0026786E">
        <w:t xml:space="preserve"> </w:t>
      </w:r>
      <w:r w:rsidRPr="0026786E">
        <w:t>system</w:t>
      </w:r>
      <w:r w:rsidR="00054458" w:rsidRPr="0026786E">
        <w:t xml:space="preserve"> </w:t>
      </w:r>
      <w:r w:rsidRPr="0026786E">
        <w:t>design</w:t>
      </w:r>
      <w:r w:rsidR="00054458" w:rsidRPr="0026786E">
        <w:t xml:space="preserve"> </w:t>
      </w:r>
      <w:r w:rsidRPr="0026786E">
        <w:t>sector</w:t>
      </w:r>
      <w:r w:rsidR="00054458" w:rsidRPr="0026786E">
        <w:t xml:space="preserve"> </w:t>
      </w:r>
      <w:r w:rsidRPr="0026786E">
        <w:t>by</w:t>
      </w:r>
      <w:r w:rsidR="00054458" w:rsidRPr="0026786E">
        <w:t xml:space="preserve"> </w:t>
      </w:r>
      <w:r w:rsidRPr="0026786E">
        <w:t>25%,</w:t>
      </w:r>
      <w:r w:rsidR="00054458" w:rsidRPr="0026786E">
        <w:t xml:space="preserve"> </w:t>
      </w:r>
      <w:r w:rsidRPr="0026786E">
        <w:t>but</w:t>
      </w:r>
      <w:r w:rsidR="00054458" w:rsidRPr="0026786E">
        <w:t xml:space="preserve"> </w:t>
      </w:r>
      <w:r w:rsidRPr="0026786E">
        <w:t>this</w:t>
      </w:r>
      <w:r w:rsidR="00054458" w:rsidRPr="0026786E">
        <w:t xml:space="preserve"> </w:t>
      </w:r>
      <w:r w:rsidRPr="0026786E">
        <w:t>is</w:t>
      </w:r>
      <w:r w:rsidR="00054458" w:rsidRPr="0026786E">
        <w:t xml:space="preserve"> </w:t>
      </w:r>
      <w:r w:rsidRPr="0026786E">
        <w:t>not</w:t>
      </w:r>
      <w:r w:rsidR="00054458" w:rsidRPr="0026786E">
        <w:t xml:space="preserve"> </w:t>
      </w:r>
      <w:r w:rsidRPr="0026786E">
        <w:t>replicated</w:t>
      </w:r>
      <w:r w:rsidR="00054458" w:rsidRPr="0026786E">
        <w:t xml:space="preserve"> </w:t>
      </w:r>
      <w:r w:rsidRPr="0026786E">
        <w:t>across</w:t>
      </w:r>
      <w:r w:rsidR="00054458" w:rsidRPr="0026786E">
        <w:t xml:space="preserve"> </w:t>
      </w:r>
      <w:r w:rsidRPr="0026786E">
        <w:t>a</w:t>
      </w:r>
      <w:r w:rsidR="00054458" w:rsidRPr="0026786E">
        <w:t xml:space="preserve"> </w:t>
      </w:r>
      <w:r w:rsidRPr="0026786E">
        <w:t>broader</w:t>
      </w:r>
      <w:r w:rsidR="00054458" w:rsidRPr="0026786E">
        <w:t xml:space="preserve"> </w:t>
      </w:r>
      <w:r w:rsidRPr="0026786E">
        <w:t>range</w:t>
      </w:r>
      <w:r w:rsidR="00054458" w:rsidRPr="0026786E">
        <w:t xml:space="preserve"> </w:t>
      </w:r>
      <w:r w:rsidRPr="0026786E">
        <w:t>of</w:t>
      </w:r>
      <w:r w:rsidR="00054458" w:rsidRPr="0026786E">
        <w:t xml:space="preserve"> </w:t>
      </w:r>
      <w:r w:rsidRPr="0026786E">
        <w:t>traditional</w:t>
      </w:r>
      <w:r w:rsidR="00054458" w:rsidRPr="0026786E">
        <w:t xml:space="preserve"> </w:t>
      </w:r>
      <w:r w:rsidRPr="0026786E">
        <w:t>STEM</w:t>
      </w:r>
      <w:r w:rsidR="00054458" w:rsidRPr="0026786E">
        <w:t xml:space="preserve"> </w:t>
      </w:r>
      <w:r w:rsidRPr="0026786E">
        <w:t>careers.</w:t>
      </w:r>
      <w:r w:rsidRPr="0026786E">
        <w:rPr>
          <w:rStyle w:val="FootnoteReference1"/>
        </w:rPr>
        <w:t>5</w:t>
      </w:r>
    </w:p>
    <w:p w:rsidR="00A25E22" w:rsidRPr="0026786E" w:rsidRDefault="00B73B9C" w:rsidP="0026786E">
      <w:pPr>
        <w:spacing w:after="240"/>
        <w:ind w:left="142" w:right="-2"/>
      </w:pPr>
      <w:r w:rsidRPr="0026786E">
        <w:t>Research</w:t>
      </w:r>
      <w:r w:rsidR="00054458" w:rsidRPr="0026786E">
        <w:t xml:space="preserve"> </w:t>
      </w:r>
      <w:r w:rsidRPr="0026786E">
        <w:t>conducted</w:t>
      </w:r>
      <w:r w:rsidR="00054458" w:rsidRPr="0026786E">
        <w:t xml:space="preserve"> </w:t>
      </w:r>
      <w:r w:rsidRPr="0026786E">
        <w:t>by</w:t>
      </w:r>
      <w:r w:rsidR="00054458" w:rsidRPr="0026786E">
        <w:t xml:space="preserve"> </w:t>
      </w:r>
      <w:r w:rsidRPr="0026786E">
        <w:t>the</w:t>
      </w:r>
      <w:r w:rsidR="00054458" w:rsidRPr="0026786E">
        <w:t xml:space="preserve"> </w:t>
      </w:r>
      <w:r w:rsidRPr="0026786E">
        <w:t>National</w:t>
      </w:r>
      <w:r w:rsidR="00054458" w:rsidRPr="0026786E">
        <w:t xml:space="preserve"> </w:t>
      </w:r>
      <w:r w:rsidRPr="0026786E">
        <w:t>Centre</w:t>
      </w:r>
      <w:r w:rsidR="00054458" w:rsidRPr="0026786E">
        <w:t xml:space="preserve"> </w:t>
      </w:r>
      <w:r w:rsidRPr="0026786E">
        <w:t>for</w:t>
      </w:r>
      <w:r w:rsidR="00054458" w:rsidRPr="0026786E">
        <w:t xml:space="preserve"> </w:t>
      </w:r>
      <w:r w:rsidRPr="0026786E">
        <w:t>Vocational</w:t>
      </w:r>
      <w:r w:rsidR="00054458" w:rsidRPr="0026786E">
        <w:t xml:space="preserve"> </w:t>
      </w:r>
      <w:r w:rsidRPr="0026786E">
        <w:t>Education</w:t>
      </w:r>
      <w:r w:rsidR="00054458" w:rsidRPr="0026786E">
        <w:t xml:space="preserve"> </w:t>
      </w:r>
      <w:r w:rsidRPr="0026786E">
        <w:t>Research</w:t>
      </w:r>
      <w:r w:rsidR="00054458" w:rsidRPr="0026786E">
        <w:t xml:space="preserve"> </w:t>
      </w:r>
      <w:r w:rsidRPr="0026786E">
        <w:t>(NCVER)</w:t>
      </w:r>
      <w:r w:rsidR="00054458" w:rsidRPr="0026786E">
        <w:t xml:space="preserve"> </w:t>
      </w:r>
      <w:r w:rsidRPr="0026786E">
        <w:t>acknowledges</w:t>
      </w:r>
      <w:r w:rsidR="00054458" w:rsidRPr="0026786E">
        <w:t xml:space="preserve"> </w:t>
      </w:r>
      <w:r w:rsidRPr="0026786E">
        <w:t>that</w:t>
      </w:r>
      <w:r w:rsidR="00054458" w:rsidRPr="0026786E">
        <w:t xml:space="preserve"> </w:t>
      </w:r>
      <w:r w:rsidRPr="0026786E">
        <w:t>additional</w:t>
      </w:r>
      <w:r w:rsidR="00054458" w:rsidRPr="0026786E">
        <w:t xml:space="preserve"> </w:t>
      </w:r>
      <w:r w:rsidRPr="0026786E">
        <w:t>STEM</w:t>
      </w:r>
      <w:r w:rsidR="00054458" w:rsidRPr="0026786E">
        <w:t xml:space="preserve"> </w:t>
      </w:r>
      <w:r w:rsidRPr="0026786E">
        <w:t>skills</w:t>
      </w:r>
      <w:r w:rsidR="00054458" w:rsidRPr="0026786E">
        <w:t xml:space="preserve"> </w:t>
      </w:r>
      <w:r w:rsidRPr="0026786E">
        <w:t>and</w:t>
      </w:r>
      <w:r w:rsidR="00054458" w:rsidRPr="0026786E">
        <w:t xml:space="preserve"> </w:t>
      </w:r>
      <w:r w:rsidRPr="0026786E">
        <w:t>knowledge</w:t>
      </w:r>
      <w:r w:rsidR="00054458" w:rsidRPr="0026786E">
        <w:t xml:space="preserve"> </w:t>
      </w:r>
      <w:r w:rsidRPr="0026786E">
        <w:t>are</w:t>
      </w:r>
      <w:r w:rsidR="00054458" w:rsidRPr="0026786E">
        <w:t xml:space="preserve"> </w:t>
      </w:r>
      <w:r w:rsidRPr="0026786E">
        <w:t>required</w:t>
      </w:r>
      <w:r w:rsidR="00054458" w:rsidRPr="0026786E">
        <w:t xml:space="preserve"> </w:t>
      </w:r>
      <w:r w:rsidRPr="0026786E">
        <w:t>to</w:t>
      </w:r>
      <w:r w:rsidR="00054458" w:rsidRPr="0026786E">
        <w:t xml:space="preserve"> </w:t>
      </w:r>
      <w:r w:rsidRPr="0026786E">
        <w:t>support</w:t>
      </w:r>
      <w:r w:rsidR="00054458" w:rsidRPr="0026786E">
        <w:t xml:space="preserve"> </w:t>
      </w:r>
      <w:r w:rsidRPr="0026786E">
        <w:t>national</w:t>
      </w:r>
      <w:r w:rsidR="00054458" w:rsidRPr="0026786E">
        <w:t xml:space="preserve"> </w:t>
      </w:r>
      <w:r w:rsidRPr="0026786E">
        <w:t>productivity</w:t>
      </w:r>
      <w:r w:rsidR="00054458" w:rsidRPr="0026786E">
        <w:t xml:space="preserve"> </w:t>
      </w:r>
      <w:r w:rsidRPr="0026786E">
        <w:t>and</w:t>
      </w:r>
      <w:r w:rsidR="00054458" w:rsidRPr="0026786E">
        <w:t xml:space="preserve"> </w:t>
      </w:r>
      <w:r w:rsidRPr="0026786E">
        <w:t>prosperity</w:t>
      </w:r>
      <w:r w:rsidR="00054458" w:rsidRPr="0026786E">
        <w:t xml:space="preserve"> </w:t>
      </w:r>
      <w:r w:rsidRPr="0026786E">
        <w:t>but</w:t>
      </w:r>
      <w:r w:rsidR="00054458" w:rsidRPr="0026786E">
        <w:t xml:space="preserve"> </w:t>
      </w:r>
      <w:r w:rsidRPr="0026786E">
        <w:t>noted</w:t>
      </w:r>
      <w:r w:rsidR="00054458" w:rsidRPr="0026786E">
        <w:t xml:space="preserve"> </w:t>
      </w:r>
      <w:r w:rsidRPr="0026786E">
        <w:t>that</w:t>
      </w:r>
      <w:r w:rsidR="00054458" w:rsidRPr="0026786E">
        <w:t xml:space="preserve"> </w:t>
      </w:r>
      <w:r w:rsidRPr="0026786E">
        <w:t>there</w:t>
      </w:r>
      <w:r w:rsidR="00054458" w:rsidRPr="0026786E">
        <w:t xml:space="preserve"> </w:t>
      </w:r>
      <w:r w:rsidRPr="0026786E">
        <w:t>seems</w:t>
      </w:r>
      <w:r w:rsidR="00054458" w:rsidRPr="0026786E">
        <w:t xml:space="preserve"> </w:t>
      </w:r>
      <w:r w:rsidRPr="0026786E">
        <w:t>to</w:t>
      </w:r>
      <w:r w:rsidR="00054458" w:rsidRPr="0026786E">
        <w:t xml:space="preserve"> </w:t>
      </w:r>
      <w:r w:rsidRPr="0026786E">
        <w:t>be</w:t>
      </w:r>
      <w:r w:rsidR="00054458" w:rsidRPr="0026786E">
        <w:t xml:space="preserve"> </w:t>
      </w:r>
      <w:r w:rsidRPr="0026786E">
        <w:t>an</w:t>
      </w:r>
      <w:r w:rsidR="00054458" w:rsidRPr="0026786E">
        <w:t xml:space="preserve"> </w:t>
      </w:r>
      <w:r w:rsidRPr="0026786E">
        <w:t>oversupply</w:t>
      </w:r>
      <w:r w:rsidR="00054458" w:rsidRPr="0026786E">
        <w:t xml:space="preserve"> </w:t>
      </w:r>
      <w:r w:rsidRPr="0026786E">
        <w:t>rather</w:t>
      </w:r>
      <w:r w:rsidR="00054458" w:rsidRPr="0026786E">
        <w:t xml:space="preserve"> </w:t>
      </w:r>
      <w:r w:rsidRPr="0026786E">
        <w:t>than</w:t>
      </w:r>
      <w:r w:rsidR="00054458" w:rsidRPr="0026786E">
        <w:t xml:space="preserve"> </w:t>
      </w:r>
      <w:r w:rsidRPr="0026786E">
        <w:t>a</w:t>
      </w:r>
      <w:r w:rsidR="00054458" w:rsidRPr="0026786E">
        <w:t xml:space="preserve"> </w:t>
      </w:r>
      <w:r w:rsidRPr="0026786E">
        <w:t>shortage</w:t>
      </w:r>
      <w:r w:rsidR="00054458" w:rsidRPr="0026786E">
        <w:t xml:space="preserve"> </w:t>
      </w:r>
      <w:r w:rsidRPr="0026786E">
        <w:t>of</w:t>
      </w:r>
      <w:r w:rsidR="00054458" w:rsidRPr="0026786E">
        <w:t xml:space="preserve"> </w:t>
      </w:r>
      <w:r w:rsidRPr="0026786E">
        <w:t>people</w:t>
      </w:r>
      <w:r w:rsidR="00054458" w:rsidRPr="0026786E">
        <w:t xml:space="preserve"> </w:t>
      </w:r>
      <w:r w:rsidRPr="0026786E">
        <w:t>looking</w:t>
      </w:r>
      <w:r w:rsidR="00054458" w:rsidRPr="0026786E">
        <w:t xml:space="preserve"> </w:t>
      </w:r>
      <w:r w:rsidRPr="0026786E">
        <w:t>for</w:t>
      </w:r>
      <w:r w:rsidR="00054458" w:rsidRPr="0026786E">
        <w:t xml:space="preserve"> </w:t>
      </w:r>
      <w:r w:rsidRPr="0026786E">
        <w:t>work</w:t>
      </w:r>
      <w:r w:rsidR="00054458" w:rsidRPr="0026786E">
        <w:t xml:space="preserve"> </w:t>
      </w:r>
      <w:r w:rsidRPr="0026786E">
        <w:t>in</w:t>
      </w:r>
      <w:r w:rsidR="00054458" w:rsidRPr="0026786E">
        <w:t xml:space="preserve"> </w:t>
      </w:r>
      <w:r w:rsidRPr="0026786E">
        <w:t>STEM</w:t>
      </w:r>
      <w:r w:rsidR="00054458" w:rsidRPr="0026786E">
        <w:t xml:space="preserve"> </w:t>
      </w:r>
      <w:r w:rsidRPr="0026786E">
        <w:t>disciplines.</w:t>
      </w:r>
    </w:p>
    <w:p w:rsidR="00A25E22" w:rsidRPr="0026786E" w:rsidRDefault="00B73B9C" w:rsidP="0026786E">
      <w:pPr>
        <w:spacing w:after="240"/>
        <w:ind w:left="142" w:right="-2"/>
      </w:pPr>
      <w:r w:rsidRPr="0026786E">
        <w:t>Over</w:t>
      </w:r>
      <w:r w:rsidR="00054458" w:rsidRPr="0026786E">
        <w:t xml:space="preserve"> </w:t>
      </w:r>
      <w:r w:rsidRPr="0026786E">
        <w:t>the</w:t>
      </w:r>
      <w:r w:rsidR="00054458" w:rsidRPr="0026786E">
        <w:t xml:space="preserve"> </w:t>
      </w:r>
      <w:r w:rsidRPr="0026786E">
        <w:t>five</w:t>
      </w:r>
      <w:r w:rsidR="00054458" w:rsidRPr="0026786E">
        <w:t xml:space="preserve"> </w:t>
      </w:r>
      <w:r w:rsidRPr="0026786E">
        <w:t>years</w:t>
      </w:r>
      <w:r w:rsidR="00054458" w:rsidRPr="0026786E">
        <w:t xml:space="preserve"> </w:t>
      </w:r>
      <w:r w:rsidRPr="0026786E">
        <w:t>to</w:t>
      </w:r>
      <w:r w:rsidR="00054458" w:rsidRPr="0026786E">
        <w:t xml:space="preserve"> </w:t>
      </w:r>
      <w:r w:rsidRPr="0026786E">
        <w:t>2022,</w:t>
      </w:r>
      <w:r w:rsidR="00054458" w:rsidRPr="0026786E">
        <w:t xml:space="preserve"> </w:t>
      </w:r>
      <w:r w:rsidRPr="0026786E">
        <w:t>the</w:t>
      </w:r>
      <w:r w:rsidR="00054458" w:rsidRPr="0026786E">
        <w:t xml:space="preserve"> </w:t>
      </w:r>
      <w:r w:rsidRPr="0026786E">
        <w:t>second</w:t>
      </w:r>
      <w:r w:rsidR="00054458" w:rsidRPr="0026786E">
        <w:t xml:space="preserve"> </w:t>
      </w:r>
      <w:r w:rsidRPr="0026786E">
        <w:t>largest</w:t>
      </w:r>
      <w:r w:rsidR="00054458" w:rsidRPr="0026786E">
        <w:t xml:space="preserve"> </w:t>
      </w:r>
      <w:r w:rsidRPr="0026786E">
        <w:t>jobs</w:t>
      </w:r>
      <w:r w:rsidR="00054458" w:rsidRPr="0026786E">
        <w:t xml:space="preserve"> </w:t>
      </w:r>
      <w:r w:rsidRPr="0026786E">
        <w:t>growth</w:t>
      </w:r>
      <w:r w:rsidR="00054458" w:rsidRPr="0026786E">
        <w:t xml:space="preserve"> </w:t>
      </w:r>
      <w:r w:rsidRPr="0026786E">
        <w:t>will</w:t>
      </w:r>
      <w:r w:rsidR="00054458" w:rsidRPr="0026786E">
        <w:t xml:space="preserve"> </w:t>
      </w:r>
      <w:r w:rsidRPr="0026786E">
        <w:t>be</w:t>
      </w:r>
      <w:r w:rsidR="00054458" w:rsidRPr="0026786E">
        <w:t xml:space="preserve"> </w:t>
      </w:r>
      <w:r w:rsidRPr="0026786E">
        <w:t>in</w:t>
      </w:r>
      <w:r w:rsidR="00054458" w:rsidRPr="0026786E">
        <w:t xml:space="preserve"> </w:t>
      </w:r>
      <w:r w:rsidRPr="0026786E">
        <w:t>professional,</w:t>
      </w:r>
      <w:r w:rsidR="00054458" w:rsidRPr="0026786E">
        <w:t xml:space="preserve"> </w:t>
      </w:r>
      <w:r w:rsidRPr="0026786E">
        <w:t>scientific</w:t>
      </w:r>
      <w:r w:rsidR="00054458" w:rsidRPr="0026786E">
        <w:t xml:space="preserve"> </w:t>
      </w:r>
      <w:r w:rsidRPr="0026786E">
        <w:t>and</w:t>
      </w:r>
      <w:r w:rsidR="00054458" w:rsidRPr="0026786E">
        <w:t xml:space="preserve"> </w:t>
      </w:r>
      <w:r w:rsidRPr="0026786E">
        <w:t>technical</w:t>
      </w:r>
      <w:r w:rsidR="00054458" w:rsidRPr="0026786E">
        <w:t xml:space="preserve"> </w:t>
      </w:r>
      <w:r w:rsidRPr="0026786E">
        <w:t>services,</w:t>
      </w:r>
      <w:r w:rsidR="00054458" w:rsidRPr="0026786E">
        <w:t xml:space="preserve"> </w:t>
      </w:r>
      <w:r w:rsidRPr="0026786E">
        <w:t>with</w:t>
      </w:r>
      <w:r w:rsidR="00054458" w:rsidRPr="0026786E">
        <w:t xml:space="preserve"> </w:t>
      </w:r>
      <w:r w:rsidRPr="0026786E">
        <w:t>only</w:t>
      </w:r>
      <w:r w:rsidR="00054458" w:rsidRPr="0026786E">
        <w:t xml:space="preserve"> </w:t>
      </w:r>
      <w:r w:rsidRPr="0026786E">
        <w:t>10%</w:t>
      </w:r>
      <w:r w:rsidR="00054458" w:rsidRPr="0026786E">
        <w:t xml:space="preserve"> </w:t>
      </w:r>
      <w:r w:rsidRPr="0026786E">
        <w:t>of</w:t>
      </w:r>
      <w:r w:rsidR="00054458" w:rsidRPr="0026786E">
        <w:t xml:space="preserve"> </w:t>
      </w:r>
      <w:r w:rsidRPr="0026786E">
        <w:t>job</w:t>
      </w:r>
      <w:r w:rsidR="00054458" w:rsidRPr="0026786E">
        <w:t xml:space="preserve"> </w:t>
      </w:r>
      <w:r w:rsidRPr="0026786E">
        <w:t>vacancies</w:t>
      </w:r>
      <w:r w:rsidR="00054458" w:rsidRPr="0026786E">
        <w:t xml:space="preserve"> </w:t>
      </w:r>
      <w:r w:rsidRPr="0026786E">
        <w:t>currently</w:t>
      </w:r>
      <w:r w:rsidR="00054458" w:rsidRPr="0026786E">
        <w:t xml:space="preserve"> </w:t>
      </w:r>
      <w:r w:rsidRPr="0026786E">
        <w:t>reported</w:t>
      </w:r>
      <w:r w:rsidR="00054458" w:rsidRPr="0026786E">
        <w:t xml:space="preserve"> </w:t>
      </w:r>
      <w:r w:rsidRPr="0026786E">
        <w:t>in</w:t>
      </w:r>
      <w:r w:rsidR="00054458" w:rsidRPr="0026786E">
        <w:t xml:space="preserve"> </w:t>
      </w:r>
      <w:r w:rsidRPr="0026786E">
        <w:t>this</w:t>
      </w:r>
      <w:r w:rsidR="00054458" w:rsidRPr="0026786E">
        <w:t xml:space="preserve"> </w:t>
      </w:r>
      <w:r w:rsidRPr="0026786E">
        <w:t>area.</w:t>
      </w:r>
      <w:r w:rsidRPr="0026786E">
        <w:rPr>
          <w:rStyle w:val="FootnoteReference1"/>
        </w:rPr>
        <w:t>6</w:t>
      </w:r>
      <w:r w:rsidR="00054458" w:rsidRPr="0026786E">
        <w:t xml:space="preserve"> </w:t>
      </w:r>
      <w:r w:rsidRPr="0026786E">
        <w:t>The</w:t>
      </w:r>
      <w:r w:rsidR="00054458" w:rsidRPr="0026786E">
        <w:t xml:space="preserve"> </w:t>
      </w:r>
      <w:r w:rsidRPr="0026786E">
        <w:t>considerable</w:t>
      </w:r>
      <w:r w:rsidR="00054458" w:rsidRPr="0026786E">
        <w:t xml:space="preserve"> </w:t>
      </w:r>
      <w:r w:rsidRPr="0026786E">
        <w:t>jobs</w:t>
      </w:r>
      <w:r w:rsidR="00054458" w:rsidRPr="0026786E">
        <w:t xml:space="preserve"> </w:t>
      </w:r>
      <w:r w:rsidRPr="0026786E">
        <w:t>growth</w:t>
      </w:r>
      <w:r w:rsidR="00054458" w:rsidRPr="0026786E">
        <w:t xml:space="preserve"> </w:t>
      </w:r>
      <w:r w:rsidRPr="0026786E">
        <w:t>in</w:t>
      </w:r>
      <w:r w:rsidR="00054458" w:rsidRPr="0026786E">
        <w:t xml:space="preserve"> </w:t>
      </w:r>
      <w:r w:rsidRPr="0026786E">
        <w:t>this</w:t>
      </w:r>
      <w:r w:rsidR="00054458" w:rsidRPr="0026786E">
        <w:t xml:space="preserve"> </w:t>
      </w:r>
      <w:r w:rsidRPr="0026786E">
        <w:t>industry,</w:t>
      </w:r>
      <w:r w:rsidR="00054458" w:rsidRPr="0026786E">
        <w:t xml:space="preserve"> </w:t>
      </w:r>
      <w:r w:rsidRPr="0026786E">
        <w:t>together</w:t>
      </w:r>
      <w:r w:rsidR="00054458" w:rsidRPr="0026786E">
        <w:t xml:space="preserve"> </w:t>
      </w:r>
      <w:r w:rsidRPr="0026786E">
        <w:t>with</w:t>
      </w:r>
      <w:r w:rsidR="00054458" w:rsidRPr="0026786E">
        <w:t xml:space="preserve"> </w:t>
      </w:r>
      <w:r w:rsidRPr="0026786E">
        <w:t>the</w:t>
      </w:r>
      <w:r w:rsidR="00054458" w:rsidRPr="0026786E">
        <w:t xml:space="preserve"> </w:t>
      </w:r>
      <w:r w:rsidRPr="0026786E">
        <w:t>current</w:t>
      </w:r>
      <w:r w:rsidR="00054458" w:rsidRPr="0026786E">
        <w:t xml:space="preserve"> </w:t>
      </w:r>
      <w:r w:rsidRPr="0026786E">
        <w:t>job</w:t>
      </w:r>
    </w:p>
    <w:p w:rsidR="00A25E22" w:rsidRPr="0026786E" w:rsidRDefault="00B73B9C" w:rsidP="0026786E">
      <w:pPr>
        <w:spacing w:after="240"/>
        <w:ind w:left="142" w:right="-2"/>
      </w:pPr>
      <w:r w:rsidRPr="0026786E">
        <w:t>vacancies,</w:t>
      </w:r>
      <w:r w:rsidR="00054458" w:rsidRPr="0026786E">
        <w:t xml:space="preserve"> </w:t>
      </w:r>
      <w:r w:rsidRPr="0026786E">
        <w:t>would</w:t>
      </w:r>
      <w:r w:rsidR="00054458" w:rsidRPr="0026786E">
        <w:t xml:space="preserve"> </w:t>
      </w:r>
      <w:r w:rsidRPr="0026786E">
        <w:t>suggest</w:t>
      </w:r>
      <w:r w:rsidR="00054458" w:rsidRPr="0026786E">
        <w:t xml:space="preserve"> </w:t>
      </w:r>
      <w:r w:rsidRPr="0026786E">
        <w:t>there</w:t>
      </w:r>
      <w:r w:rsidR="00054458" w:rsidRPr="0026786E">
        <w:t xml:space="preserve"> </w:t>
      </w:r>
      <w:r w:rsidRPr="0026786E">
        <w:t>is,</w:t>
      </w:r>
      <w:r w:rsidR="00054458" w:rsidRPr="0026786E">
        <w:t xml:space="preserve"> </w:t>
      </w:r>
      <w:r w:rsidRPr="0026786E">
        <w:t>and</w:t>
      </w:r>
      <w:r w:rsidR="00054458" w:rsidRPr="0026786E">
        <w:t xml:space="preserve"> </w:t>
      </w:r>
      <w:r w:rsidRPr="0026786E">
        <w:t>will</w:t>
      </w:r>
      <w:r w:rsidR="00054458" w:rsidRPr="0026786E">
        <w:t xml:space="preserve"> </w:t>
      </w:r>
      <w:r w:rsidRPr="0026786E">
        <w:t>continue</w:t>
      </w:r>
      <w:r w:rsidR="00054458" w:rsidRPr="0026786E">
        <w:t xml:space="preserve"> </w:t>
      </w:r>
      <w:r w:rsidRPr="0026786E">
        <w:t>to</w:t>
      </w:r>
      <w:r w:rsidR="00054458" w:rsidRPr="0026786E">
        <w:t xml:space="preserve"> </w:t>
      </w:r>
      <w:r w:rsidRPr="0026786E">
        <w:t>be,</w:t>
      </w:r>
      <w:r w:rsidR="00054458" w:rsidRPr="0026786E">
        <w:t xml:space="preserve"> </w:t>
      </w:r>
      <w:r w:rsidRPr="0026786E">
        <w:t>a</w:t>
      </w:r>
      <w:r w:rsidR="00054458" w:rsidRPr="0026786E">
        <w:t xml:space="preserve"> </w:t>
      </w:r>
      <w:r w:rsidRPr="0026786E">
        <w:t>need</w:t>
      </w:r>
      <w:r w:rsidR="00054458" w:rsidRPr="0026786E">
        <w:t xml:space="preserve"> </w:t>
      </w:r>
      <w:r w:rsidRPr="0026786E">
        <w:t>for</w:t>
      </w:r>
      <w:r w:rsidR="00054458" w:rsidRPr="0026786E">
        <w:t xml:space="preserve"> </w:t>
      </w:r>
      <w:r w:rsidRPr="0026786E">
        <w:t>graduates</w:t>
      </w:r>
      <w:r w:rsidR="00054458" w:rsidRPr="0026786E">
        <w:t xml:space="preserve"> </w:t>
      </w:r>
      <w:r w:rsidRPr="0026786E">
        <w:t>from</w:t>
      </w:r>
      <w:r w:rsidR="00054458" w:rsidRPr="0026786E">
        <w:t xml:space="preserve"> </w:t>
      </w:r>
      <w:r w:rsidRPr="0026786E">
        <w:t>both</w:t>
      </w:r>
      <w:r w:rsidR="00054458" w:rsidRPr="0026786E">
        <w:t xml:space="preserve"> </w:t>
      </w:r>
      <w:r w:rsidRPr="0026786E">
        <w:t>the</w:t>
      </w:r>
      <w:r w:rsidR="00054458" w:rsidRPr="0026786E">
        <w:t xml:space="preserve"> </w:t>
      </w:r>
      <w:r w:rsidRPr="0026786E">
        <w:t>higher</w:t>
      </w:r>
      <w:r w:rsidR="00054458" w:rsidRPr="0026786E">
        <w:t xml:space="preserve"> </w:t>
      </w:r>
      <w:r w:rsidRPr="0026786E">
        <w:t>education</w:t>
      </w:r>
      <w:r w:rsidR="00054458" w:rsidRPr="0026786E">
        <w:t xml:space="preserve"> </w:t>
      </w:r>
      <w:r w:rsidRPr="0026786E">
        <w:t>and</w:t>
      </w:r>
      <w:r w:rsidR="00054458" w:rsidRPr="0026786E">
        <w:t xml:space="preserve"> </w:t>
      </w:r>
      <w:r w:rsidRPr="0026786E">
        <w:t>VET</w:t>
      </w:r>
      <w:r w:rsidR="00054458" w:rsidRPr="0026786E">
        <w:t xml:space="preserve"> </w:t>
      </w:r>
      <w:r w:rsidRPr="0026786E">
        <w:t>sectors</w:t>
      </w:r>
      <w:r w:rsidR="00054458" w:rsidRPr="0026786E">
        <w:t xml:space="preserve"> </w:t>
      </w:r>
      <w:r w:rsidRPr="0026786E">
        <w:t>with</w:t>
      </w:r>
      <w:r w:rsidR="00054458" w:rsidRPr="0026786E">
        <w:t xml:space="preserve"> </w:t>
      </w:r>
      <w:r w:rsidRPr="0026786E">
        <w:t>STEM</w:t>
      </w:r>
      <w:r w:rsidR="00054458" w:rsidRPr="0026786E">
        <w:t xml:space="preserve"> </w:t>
      </w:r>
      <w:r w:rsidRPr="0026786E">
        <w:t>skills.</w:t>
      </w:r>
    </w:p>
    <w:p w:rsidR="00A25E22" w:rsidRPr="0026786E" w:rsidRDefault="00B73B9C" w:rsidP="0026786E">
      <w:pPr>
        <w:spacing w:after="240"/>
        <w:ind w:left="142" w:right="-2"/>
      </w:pPr>
      <w:r w:rsidRPr="0026786E">
        <w:t>The</w:t>
      </w:r>
      <w:r w:rsidR="00054458" w:rsidRPr="0026786E">
        <w:t xml:space="preserve"> </w:t>
      </w:r>
      <w:r w:rsidRPr="0026786E">
        <w:t>2017</w:t>
      </w:r>
      <w:r w:rsidR="00054458" w:rsidRPr="0026786E">
        <w:t xml:space="preserve"> </w:t>
      </w:r>
      <w:r w:rsidRPr="0026786E">
        <w:t>Graduate</w:t>
      </w:r>
      <w:r w:rsidR="00054458" w:rsidRPr="0026786E">
        <w:t xml:space="preserve"> </w:t>
      </w:r>
      <w:r w:rsidRPr="0026786E">
        <w:t>Outcomes</w:t>
      </w:r>
      <w:r w:rsidR="00054458" w:rsidRPr="0026786E">
        <w:t xml:space="preserve"> </w:t>
      </w:r>
      <w:r w:rsidRPr="0026786E">
        <w:t>Survey</w:t>
      </w:r>
      <w:r w:rsidR="00054458" w:rsidRPr="0026786E">
        <w:t xml:space="preserve"> </w:t>
      </w:r>
      <w:r w:rsidRPr="0026786E">
        <w:t>shows</w:t>
      </w:r>
      <w:r w:rsidR="00054458" w:rsidRPr="0026786E">
        <w:t xml:space="preserve"> </w:t>
      </w:r>
      <w:r w:rsidRPr="0026786E">
        <w:t>that</w:t>
      </w:r>
      <w:r w:rsidR="00054458" w:rsidRPr="0026786E">
        <w:t xml:space="preserve"> </w:t>
      </w:r>
      <w:r w:rsidRPr="0026786E">
        <w:t>STEM</w:t>
      </w:r>
      <w:r w:rsidR="00054458" w:rsidRPr="0026786E">
        <w:t xml:space="preserve"> </w:t>
      </w:r>
      <w:r w:rsidRPr="0026786E">
        <w:t>graduates</w:t>
      </w:r>
      <w:r w:rsidR="00054458" w:rsidRPr="0026786E">
        <w:t xml:space="preserve"> </w:t>
      </w:r>
      <w:r w:rsidRPr="0026786E">
        <w:t>have</w:t>
      </w:r>
      <w:r w:rsidR="00054458" w:rsidRPr="0026786E">
        <w:t xml:space="preserve"> </w:t>
      </w:r>
      <w:r w:rsidRPr="0026786E">
        <w:t>slightly</w:t>
      </w:r>
      <w:r w:rsidR="00054458" w:rsidRPr="0026786E">
        <w:t xml:space="preserve"> </w:t>
      </w:r>
      <w:r w:rsidRPr="0026786E">
        <w:t>higher</w:t>
      </w:r>
      <w:r w:rsidR="00054458" w:rsidRPr="0026786E">
        <w:t xml:space="preserve"> </w:t>
      </w:r>
      <w:r w:rsidRPr="0026786E">
        <w:t>than</w:t>
      </w:r>
      <w:r w:rsidR="00054458" w:rsidRPr="0026786E">
        <w:t xml:space="preserve"> </w:t>
      </w:r>
      <w:r w:rsidRPr="0026786E">
        <w:t>average</w:t>
      </w:r>
      <w:r w:rsidR="00054458" w:rsidRPr="0026786E">
        <w:t xml:space="preserve"> </w:t>
      </w:r>
      <w:r w:rsidRPr="0026786E">
        <w:t>employment</w:t>
      </w:r>
      <w:r w:rsidR="00054458" w:rsidRPr="0026786E">
        <w:t xml:space="preserve"> </w:t>
      </w:r>
      <w:r w:rsidRPr="0026786E">
        <w:t>rates,</w:t>
      </w:r>
      <w:r w:rsidR="00054458" w:rsidRPr="0026786E">
        <w:t xml:space="preserve"> </w:t>
      </w:r>
      <w:r w:rsidRPr="0026786E">
        <w:t>with</w:t>
      </w:r>
      <w:r w:rsidR="00054458" w:rsidRPr="0026786E">
        <w:t xml:space="preserve"> </w:t>
      </w:r>
      <w:r w:rsidRPr="0026786E">
        <w:t>approximately</w:t>
      </w:r>
      <w:r w:rsidR="00054458" w:rsidRPr="0026786E">
        <w:t xml:space="preserve"> </w:t>
      </w:r>
      <w:r w:rsidRPr="0026786E">
        <w:t>75%</w:t>
      </w:r>
      <w:r w:rsidR="00054458" w:rsidRPr="0026786E">
        <w:t xml:space="preserve"> </w:t>
      </w:r>
      <w:r w:rsidRPr="0026786E">
        <w:t>of</w:t>
      </w:r>
      <w:r w:rsidR="00054458" w:rsidRPr="0026786E">
        <w:t xml:space="preserve"> </w:t>
      </w:r>
      <w:r w:rsidRPr="0026786E">
        <w:t>undergraduate</w:t>
      </w:r>
      <w:r w:rsidR="00054458" w:rsidRPr="0026786E">
        <w:t xml:space="preserve"> </w:t>
      </w:r>
      <w:r w:rsidRPr="0026786E">
        <w:t>degree</w:t>
      </w:r>
      <w:r w:rsidR="00054458" w:rsidRPr="0026786E">
        <w:t xml:space="preserve"> </w:t>
      </w:r>
      <w:r w:rsidRPr="0026786E">
        <w:t>STEM</w:t>
      </w:r>
      <w:r w:rsidR="00054458" w:rsidRPr="0026786E">
        <w:t xml:space="preserve"> </w:t>
      </w:r>
      <w:r w:rsidRPr="0026786E">
        <w:t>graduates</w:t>
      </w:r>
      <w:r w:rsidR="00054458" w:rsidRPr="0026786E">
        <w:t xml:space="preserve"> </w:t>
      </w:r>
      <w:r w:rsidRPr="0026786E">
        <w:t>in</w:t>
      </w:r>
      <w:r w:rsidR="00054458" w:rsidRPr="0026786E">
        <w:t xml:space="preserve"> </w:t>
      </w:r>
      <w:r w:rsidRPr="0026786E">
        <w:t>full</w:t>
      </w:r>
      <w:r w:rsidR="00054458" w:rsidRPr="0026786E">
        <w:t xml:space="preserve"> </w:t>
      </w:r>
      <w:r w:rsidRPr="0026786E">
        <w:t>time</w:t>
      </w:r>
      <w:r w:rsidR="00054458" w:rsidRPr="0026786E">
        <w:t xml:space="preserve"> </w:t>
      </w:r>
      <w:r w:rsidRPr="0026786E">
        <w:t>employment</w:t>
      </w:r>
      <w:r w:rsidR="00054458" w:rsidRPr="0026786E">
        <w:t xml:space="preserve"> </w:t>
      </w:r>
      <w:r w:rsidRPr="0026786E">
        <w:t>four</w:t>
      </w:r>
      <w:r w:rsidR="00054458" w:rsidRPr="0026786E">
        <w:t xml:space="preserve"> </w:t>
      </w:r>
      <w:r w:rsidRPr="0026786E">
        <w:t>months</w:t>
      </w:r>
      <w:r w:rsidR="00054458" w:rsidRPr="0026786E">
        <w:t xml:space="preserve"> </w:t>
      </w:r>
      <w:r w:rsidRPr="0026786E">
        <w:t>after</w:t>
      </w:r>
      <w:r w:rsidR="00054458" w:rsidRPr="0026786E">
        <w:t xml:space="preserve"> </w:t>
      </w:r>
      <w:r w:rsidRPr="0026786E">
        <w:t>graduation</w:t>
      </w:r>
      <w:r w:rsidR="00054458" w:rsidRPr="0026786E">
        <w:t xml:space="preserve"> </w:t>
      </w:r>
      <w:r w:rsidRPr="0026786E">
        <w:t>compared</w:t>
      </w:r>
      <w:r w:rsidR="00054458" w:rsidRPr="0026786E">
        <w:t xml:space="preserve"> </w:t>
      </w:r>
      <w:r w:rsidRPr="0026786E">
        <w:t>to</w:t>
      </w:r>
      <w:r w:rsidR="00054458" w:rsidRPr="0026786E">
        <w:t xml:space="preserve"> </w:t>
      </w:r>
      <w:r w:rsidRPr="0026786E">
        <w:t>72%</w:t>
      </w:r>
      <w:r w:rsidR="00054458" w:rsidRPr="0026786E">
        <w:t xml:space="preserve"> </w:t>
      </w:r>
      <w:r w:rsidRPr="0026786E">
        <w:t>for</w:t>
      </w:r>
      <w:r w:rsidR="00054458" w:rsidRPr="0026786E">
        <w:t xml:space="preserve"> </w:t>
      </w:r>
      <w:r w:rsidRPr="0026786E">
        <w:t>all</w:t>
      </w:r>
      <w:r w:rsidR="00054458" w:rsidRPr="0026786E">
        <w:t xml:space="preserve"> </w:t>
      </w:r>
      <w:r w:rsidRPr="0026786E">
        <w:t>graduates.</w:t>
      </w:r>
      <w:r w:rsidR="00054458" w:rsidRPr="0026786E">
        <w:t xml:space="preserve"> </w:t>
      </w:r>
      <w:r w:rsidRPr="0026786E">
        <w:t>This</w:t>
      </w:r>
      <w:r w:rsidR="00054458" w:rsidRPr="0026786E">
        <w:t xml:space="preserve"> </w:t>
      </w:r>
      <w:r w:rsidRPr="0026786E">
        <w:t>increases</w:t>
      </w:r>
      <w:r w:rsidR="00054458" w:rsidRPr="0026786E">
        <w:t xml:space="preserve"> </w:t>
      </w:r>
      <w:r w:rsidRPr="0026786E">
        <w:t>to</w:t>
      </w:r>
      <w:r w:rsidR="00054458" w:rsidRPr="0026786E">
        <w:t xml:space="preserve"> </w:t>
      </w:r>
      <w:r w:rsidRPr="0026786E">
        <w:t>90%</w:t>
      </w:r>
      <w:r w:rsidR="00054458" w:rsidRPr="0026786E">
        <w:t xml:space="preserve"> </w:t>
      </w:r>
      <w:r w:rsidRPr="0026786E">
        <w:t>of</w:t>
      </w:r>
      <w:r w:rsidR="00054458" w:rsidRPr="0026786E">
        <w:t xml:space="preserve"> </w:t>
      </w:r>
      <w:r w:rsidRPr="0026786E">
        <w:t>STEM</w:t>
      </w:r>
      <w:r w:rsidR="00054458" w:rsidRPr="0026786E">
        <w:t xml:space="preserve"> </w:t>
      </w:r>
      <w:r w:rsidRPr="0026786E">
        <w:t>graduates</w:t>
      </w:r>
      <w:r w:rsidR="00054458" w:rsidRPr="0026786E">
        <w:t xml:space="preserve"> </w:t>
      </w:r>
      <w:r w:rsidRPr="0026786E">
        <w:t>in</w:t>
      </w:r>
      <w:r w:rsidR="00054458" w:rsidRPr="0026786E">
        <w:t xml:space="preserve"> </w:t>
      </w:r>
      <w:r w:rsidRPr="0026786E">
        <w:t>full</w:t>
      </w:r>
      <w:r w:rsidR="00054458" w:rsidRPr="0026786E">
        <w:t xml:space="preserve"> </w:t>
      </w:r>
      <w:r w:rsidRPr="0026786E">
        <w:t>time</w:t>
      </w:r>
      <w:r w:rsidR="00054458" w:rsidRPr="0026786E">
        <w:t xml:space="preserve"> </w:t>
      </w:r>
      <w:r w:rsidRPr="0026786E">
        <w:t>employment</w:t>
      </w:r>
      <w:r w:rsidR="00054458" w:rsidRPr="0026786E">
        <w:t xml:space="preserve"> </w:t>
      </w:r>
      <w:r w:rsidRPr="0026786E">
        <w:t>three</w:t>
      </w:r>
      <w:r w:rsidR="00054458" w:rsidRPr="0026786E">
        <w:t xml:space="preserve"> </w:t>
      </w:r>
      <w:r w:rsidRPr="0026786E">
        <w:t>years</w:t>
      </w:r>
      <w:r w:rsidR="00054458" w:rsidRPr="0026786E">
        <w:t xml:space="preserve"> </w:t>
      </w:r>
      <w:r w:rsidRPr="0026786E">
        <w:t>after</w:t>
      </w:r>
      <w:r w:rsidR="00054458" w:rsidRPr="0026786E">
        <w:t xml:space="preserve"> </w:t>
      </w:r>
      <w:r w:rsidRPr="0026786E">
        <w:t>graduation</w:t>
      </w:r>
      <w:r w:rsidR="00054458" w:rsidRPr="0026786E">
        <w:t xml:space="preserve"> </w:t>
      </w:r>
      <w:r w:rsidRPr="0026786E">
        <w:t>compared</w:t>
      </w:r>
      <w:r w:rsidR="00054458" w:rsidRPr="0026786E">
        <w:t xml:space="preserve"> </w:t>
      </w:r>
      <w:r w:rsidRPr="0026786E">
        <w:t>to</w:t>
      </w:r>
      <w:r w:rsidR="00054458" w:rsidRPr="0026786E">
        <w:t xml:space="preserve"> </w:t>
      </w:r>
      <w:r w:rsidRPr="0026786E">
        <w:t>89%</w:t>
      </w:r>
      <w:r w:rsidR="00054458" w:rsidRPr="0026786E">
        <w:t xml:space="preserve"> </w:t>
      </w:r>
      <w:r w:rsidRPr="0026786E">
        <w:t>of</w:t>
      </w:r>
      <w:r w:rsidR="00054458" w:rsidRPr="0026786E">
        <w:t xml:space="preserve"> </w:t>
      </w:r>
      <w:r w:rsidRPr="0026786E">
        <w:t>all</w:t>
      </w:r>
      <w:r w:rsidR="00054458" w:rsidRPr="0026786E">
        <w:t xml:space="preserve"> </w:t>
      </w:r>
      <w:r w:rsidRPr="0026786E">
        <w:t>graduates.</w:t>
      </w:r>
      <w:r w:rsidRPr="0026786E">
        <w:rPr>
          <w:rStyle w:val="FootnoteReference1"/>
        </w:rPr>
        <w:t>7</w:t>
      </w:r>
    </w:p>
    <w:p w:rsidR="00A25E22" w:rsidRPr="0026786E" w:rsidRDefault="00B73B9C" w:rsidP="0026786E">
      <w:pPr>
        <w:spacing w:after="240"/>
        <w:ind w:left="142" w:right="-2"/>
      </w:pPr>
      <w:r w:rsidRPr="0026786E">
        <w:t>Given</w:t>
      </w:r>
      <w:r w:rsidR="00054458" w:rsidRPr="0026786E">
        <w:t xml:space="preserve"> </w:t>
      </w:r>
      <w:r w:rsidRPr="0026786E">
        <w:t>the</w:t>
      </w:r>
      <w:r w:rsidR="00054458" w:rsidRPr="0026786E">
        <w:t xml:space="preserve"> </w:t>
      </w:r>
      <w:r w:rsidRPr="0026786E">
        <w:t>disconnect</w:t>
      </w:r>
      <w:r w:rsidR="00054458" w:rsidRPr="0026786E">
        <w:t xml:space="preserve"> </w:t>
      </w:r>
      <w:r w:rsidRPr="0026786E">
        <w:t>between</w:t>
      </w:r>
      <w:r w:rsidR="00054458" w:rsidRPr="0026786E">
        <w:t xml:space="preserve"> </w:t>
      </w:r>
      <w:r w:rsidRPr="0026786E">
        <w:t>official</w:t>
      </w:r>
      <w:r w:rsidR="00054458" w:rsidRPr="0026786E">
        <w:t xml:space="preserve"> </w:t>
      </w:r>
      <w:r w:rsidRPr="0026786E">
        <w:t>data</w:t>
      </w:r>
      <w:r w:rsidR="00054458" w:rsidRPr="0026786E">
        <w:t xml:space="preserve"> </w:t>
      </w:r>
      <w:r w:rsidRPr="0026786E">
        <w:t>and</w:t>
      </w:r>
      <w:r w:rsidR="00054458" w:rsidRPr="0026786E">
        <w:t xml:space="preserve"> </w:t>
      </w:r>
      <w:r w:rsidRPr="0026786E">
        <w:t>messages</w:t>
      </w:r>
      <w:r w:rsidR="00054458" w:rsidRPr="0026786E">
        <w:t xml:space="preserve"> </w:t>
      </w:r>
      <w:r w:rsidRPr="0026786E">
        <w:t>coming</w:t>
      </w:r>
      <w:r w:rsidR="00054458" w:rsidRPr="0026786E">
        <w:t xml:space="preserve"> </w:t>
      </w:r>
      <w:r w:rsidRPr="0026786E">
        <w:t>from</w:t>
      </w:r>
      <w:r w:rsidR="00054458" w:rsidRPr="0026786E">
        <w:t xml:space="preserve"> </w:t>
      </w:r>
      <w:r w:rsidRPr="0026786E">
        <w:t>employers,</w:t>
      </w:r>
      <w:r w:rsidR="00054458" w:rsidRPr="0026786E">
        <w:t xml:space="preserve"> </w:t>
      </w:r>
      <w:r w:rsidRPr="0026786E">
        <w:t>there</w:t>
      </w:r>
      <w:r w:rsidR="00054458" w:rsidRPr="0026786E">
        <w:t xml:space="preserve"> </w:t>
      </w:r>
      <w:r w:rsidRPr="0026786E">
        <w:t>is</w:t>
      </w:r>
      <w:r w:rsidR="00054458" w:rsidRPr="0026786E">
        <w:t xml:space="preserve"> </w:t>
      </w:r>
      <w:r w:rsidRPr="0026786E">
        <w:t>a</w:t>
      </w:r>
      <w:r w:rsidR="00054458" w:rsidRPr="0026786E">
        <w:t xml:space="preserve"> </w:t>
      </w:r>
      <w:r w:rsidRPr="0026786E">
        <w:t>need</w:t>
      </w:r>
      <w:r w:rsidR="00054458" w:rsidRPr="0026786E">
        <w:t xml:space="preserve"> </w:t>
      </w:r>
      <w:r w:rsidRPr="0026786E">
        <w:t>for</w:t>
      </w:r>
      <w:r w:rsidR="00054458" w:rsidRPr="0026786E">
        <w:t xml:space="preserve"> </w:t>
      </w:r>
      <w:r w:rsidRPr="0026786E">
        <w:t>the</w:t>
      </w:r>
      <w:r w:rsidR="00054458" w:rsidRPr="0026786E">
        <w:t xml:space="preserve"> </w:t>
      </w:r>
      <w:r w:rsidRPr="0026786E">
        <w:t>Australian</w:t>
      </w:r>
      <w:r w:rsidR="00054458" w:rsidRPr="0026786E">
        <w:t xml:space="preserve"> </w:t>
      </w:r>
      <w:r w:rsidRPr="0026786E">
        <w:t>Government</w:t>
      </w:r>
      <w:r w:rsidR="00054458" w:rsidRPr="0026786E">
        <w:t xml:space="preserve"> </w:t>
      </w:r>
      <w:r w:rsidRPr="0026786E">
        <w:t>to</w:t>
      </w:r>
      <w:r w:rsidR="00054458" w:rsidRPr="0026786E">
        <w:t xml:space="preserve"> </w:t>
      </w:r>
      <w:r w:rsidRPr="0026786E">
        <w:t>work</w:t>
      </w:r>
      <w:r w:rsidR="00054458" w:rsidRPr="0026786E">
        <w:t xml:space="preserve"> </w:t>
      </w:r>
      <w:r w:rsidRPr="0026786E">
        <w:t>with</w:t>
      </w:r>
      <w:r w:rsidR="00054458" w:rsidRPr="0026786E">
        <w:t xml:space="preserve"> </w:t>
      </w:r>
      <w:r w:rsidRPr="0026786E">
        <w:t>industry</w:t>
      </w:r>
      <w:r w:rsidR="00054458" w:rsidRPr="0026786E">
        <w:t xml:space="preserve"> </w:t>
      </w:r>
      <w:r w:rsidRPr="0026786E">
        <w:t>to</w:t>
      </w:r>
      <w:r w:rsidR="00054458" w:rsidRPr="0026786E">
        <w:t xml:space="preserve"> </w:t>
      </w:r>
      <w:r w:rsidRPr="0026786E">
        <w:t>improve</w:t>
      </w:r>
      <w:r w:rsidR="00054458" w:rsidRPr="0026786E">
        <w:t xml:space="preserve"> </w:t>
      </w:r>
      <w:r w:rsidRPr="0026786E">
        <w:t>our</w:t>
      </w:r>
      <w:r w:rsidR="00054458" w:rsidRPr="0026786E">
        <w:t xml:space="preserve"> </w:t>
      </w:r>
      <w:r w:rsidRPr="0026786E">
        <w:t>collective</w:t>
      </w:r>
      <w:r w:rsidR="00054458" w:rsidRPr="0026786E">
        <w:t xml:space="preserve"> </w:t>
      </w:r>
      <w:r w:rsidRPr="0026786E">
        <w:t>understanding</w:t>
      </w:r>
      <w:r w:rsidR="00054458" w:rsidRPr="0026786E">
        <w:t xml:space="preserve"> </w:t>
      </w:r>
      <w:r w:rsidRPr="0026786E">
        <w:t>of</w:t>
      </w:r>
      <w:r w:rsidR="00054458" w:rsidRPr="0026786E">
        <w:t xml:space="preserve"> </w:t>
      </w:r>
      <w:r w:rsidRPr="0026786E">
        <w:t>labour</w:t>
      </w:r>
      <w:r w:rsidR="00054458" w:rsidRPr="0026786E">
        <w:t xml:space="preserve"> </w:t>
      </w:r>
      <w:r w:rsidRPr="0026786E">
        <w:t>market</w:t>
      </w:r>
      <w:r w:rsidR="00054458" w:rsidRPr="0026786E">
        <w:t xml:space="preserve"> </w:t>
      </w:r>
      <w:r w:rsidRPr="0026786E">
        <w:t>demand</w:t>
      </w:r>
      <w:r w:rsidR="00054458" w:rsidRPr="0026786E">
        <w:t xml:space="preserve"> </w:t>
      </w:r>
      <w:r w:rsidRPr="0026786E">
        <w:t>in</w:t>
      </w:r>
      <w:r w:rsidR="00054458" w:rsidRPr="0026786E">
        <w:t xml:space="preserve"> </w:t>
      </w:r>
      <w:r w:rsidRPr="0026786E">
        <w:t>relation</w:t>
      </w:r>
      <w:r w:rsidR="00054458" w:rsidRPr="0026786E">
        <w:t xml:space="preserve"> </w:t>
      </w:r>
      <w:r w:rsidRPr="0026786E">
        <w:t>to</w:t>
      </w:r>
      <w:r w:rsidR="00054458" w:rsidRPr="0026786E">
        <w:t xml:space="preserve"> </w:t>
      </w:r>
      <w:r w:rsidRPr="0026786E">
        <w:t>STEM</w:t>
      </w:r>
      <w:r w:rsidR="00054458" w:rsidRPr="0026786E">
        <w:t xml:space="preserve"> </w:t>
      </w:r>
      <w:r w:rsidRPr="0026786E">
        <w:t>skills,</w:t>
      </w:r>
      <w:r w:rsidR="00054458" w:rsidRPr="0026786E">
        <w:t xml:space="preserve"> </w:t>
      </w:r>
      <w:r w:rsidRPr="0026786E">
        <w:t>with</w:t>
      </w:r>
      <w:r w:rsidR="00054458" w:rsidRPr="0026786E">
        <w:t xml:space="preserve"> </w:t>
      </w:r>
      <w:r w:rsidRPr="0026786E">
        <w:t>clarity</w:t>
      </w:r>
      <w:r w:rsidR="00054458" w:rsidRPr="0026786E">
        <w:t xml:space="preserve"> </w:t>
      </w:r>
      <w:r w:rsidRPr="0026786E">
        <w:t>around</w:t>
      </w:r>
      <w:r w:rsidR="00054458" w:rsidRPr="0026786E">
        <w:t xml:space="preserve"> </w:t>
      </w:r>
      <w:r w:rsidRPr="0026786E">
        <w:t>the</w:t>
      </w:r>
      <w:r w:rsidR="00054458" w:rsidRPr="0026786E">
        <w:t xml:space="preserve"> </w:t>
      </w:r>
      <w:r w:rsidRPr="0026786E">
        <w:t>types</w:t>
      </w:r>
      <w:r w:rsidR="00054458" w:rsidRPr="0026786E">
        <w:t xml:space="preserve"> </w:t>
      </w:r>
      <w:r w:rsidRPr="0026786E">
        <w:t>of</w:t>
      </w:r>
      <w:r w:rsidR="00054458" w:rsidRPr="0026786E">
        <w:t xml:space="preserve"> </w:t>
      </w:r>
      <w:r w:rsidRPr="0026786E">
        <w:t>skills</w:t>
      </w:r>
      <w:r w:rsidR="00054458" w:rsidRPr="0026786E">
        <w:t xml:space="preserve"> </w:t>
      </w:r>
      <w:r w:rsidRPr="0026786E">
        <w:t>in</w:t>
      </w:r>
      <w:r w:rsidR="00054458" w:rsidRPr="0026786E">
        <w:t xml:space="preserve"> </w:t>
      </w:r>
      <w:r w:rsidRPr="0026786E">
        <w:t>demand</w:t>
      </w:r>
      <w:r w:rsidR="00054458" w:rsidRPr="0026786E">
        <w:t xml:space="preserve"> </w:t>
      </w:r>
      <w:r w:rsidRPr="0026786E">
        <w:t>and</w:t>
      </w:r>
      <w:r w:rsidR="00054458" w:rsidRPr="0026786E">
        <w:t xml:space="preserve"> </w:t>
      </w:r>
      <w:r w:rsidRPr="0026786E">
        <w:t>the</w:t>
      </w:r>
      <w:r w:rsidR="00054458" w:rsidRPr="0026786E">
        <w:t xml:space="preserve"> </w:t>
      </w:r>
      <w:r w:rsidRPr="0026786E">
        <w:t>scope</w:t>
      </w:r>
      <w:r w:rsidR="00054458" w:rsidRPr="0026786E">
        <w:t xml:space="preserve"> </w:t>
      </w:r>
      <w:r w:rsidRPr="0026786E">
        <w:t>of</w:t>
      </w:r>
      <w:r w:rsidR="00054458" w:rsidRPr="0026786E">
        <w:t xml:space="preserve"> </w:t>
      </w:r>
      <w:r w:rsidRPr="0026786E">
        <w:t>that</w:t>
      </w:r>
      <w:r w:rsidR="00054458" w:rsidRPr="0026786E">
        <w:t xml:space="preserve"> </w:t>
      </w:r>
      <w:r w:rsidRPr="0026786E">
        <w:t>demand.</w:t>
      </w:r>
    </w:p>
    <w:p w:rsidR="00054458" w:rsidRPr="0026786E" w:rsidRDefault="00B73B9C" w:rsidP="0026786E">
      <w:pPr>
        <w:spacing w:after="480"/>
        <w:ind w:left="142" w:right="-2"/>
      </w:pPr>
      <w:r w:rsidRPr="0026786E">
        <w:t>In</w:t>
      </w:r>
      <w:r w:rsidR="00054458" w:rsidRPr="0026786E">
        <w:t xml:space="preserve"> </w:t>
      </w:r>
      <w:r w:rsidRPr="0026786E">
        <w:t>relation</w:t>
      </w:r>
      <w:r w:rsidR="00054458" w:rsidRPr="0026786E">
        <w:t xml:space="preserve"> </w:t>
      </w:r>
      <w:r w:rsidRPr="0026786E">
        <w:t>to</w:t>
      </w:r>
      <w:r w:rsidR="00054458" w:rsidRPr="0026786E">
        <w:t xml:space="preserve"> </w:t>
      </w:r>
      <w:r w:rsidRPr="0026786E">
        <w:t>the</w:t>
      </w:r>
      <w:r w:rsidR="00054458" w:rsidRPr="0026786E">
        <w:t xml:space="preserve"> </w:t>
      </w:r>
      <w:r w:rsidRPr="0026786E">
        <w:t>capacity</w:t>
      </w:r>
      <w:r w:rsidR="00054458" w:rsidRPr="0026786E">
        <w:t xml:space="preserve"> </w:t>
      </w:r>
      <w:r w:rsidRPr="0026786E">
        <w:t>of</w:t>
      </w:r>
      <w:r w:rsidR="00054458" w:rsidRPr="0026786E">
        <w:t xml:space="preserve"> </w:t>
      </w:r>
      <w:r w:rsidRPr="0026786E">
        <w:t>Australian</w:t>
      </w:r>
      <w:r w:rsidR="00054458" w:rsidRPr="0026786E">
        <w:t xml:space="preserve"> </w:t>
      </w:r>
      <w:r w:rsidRPr="0026786E">
        <w:t>school</w:t>
      </w:r>
      <w:r w:rsidR="00054458" w:rsidRPr="0026786E">
        <w:t xml:space="preserve"> </w:t>
      </w:r>
      <w:r w:rsidRPr="0026786E">
        <w:t>students</w:t>
      </w:r>
      <w:r w:rsidR="00054458" w:rsidRPr="0026786E">
        <w:t xml:space="preserve"> </w:t>
      </w:r>
      <w:r w:rsidRPr="0026786E">
        <w:t>to</w:t>
      </w:r>
      <w:r w:rsidR="00054458" w:rsidRPr="0026786E">
        <w:t xml:space="preserve"> </w:t>
      </w:r>
      <w:r w:rsidRPr="0026786E">
        <w:t>meet</w:t>
      </w:r>
      <w:r w:rsidR="00054458" w:rsidRPr="0026786E">
        <w:t xml:space="preserve"> </w:t>
      </w:r>
      <w:r w:rsidRPr="0026786E">
        <w:t>this</w:t>
      </w:r>
      <w:r w:rsidR="00054458" w:rsidRPr="0026786E">
        <w:t xml:space="preserve"> </w:t>
      </w:r>
      <w:r w:rsidRPr="0026786E">
        <w:t>demand,</w:t>
      </w:r>
      <w:r w:rsidR="00054458" w:rsidRPr="0026786E">
        <w:t xml:space="preserve"> </w:t>
      </w:r>
      <w:r w:rsidRPr="0026786E">
        <w:t>the</w:t>
      </w:r>
      <w:r w:rsidR="00054458" w:rsidRPr="0026786E">
        <w:t xml:space="preserve"> </w:t>
      </w:r>
      <w:r w:rsidRPr="0026786E">
        <w:t>following</w:t>
      </w:r>
      <w:r w:rsidR="00054458" w:rsidRPr="0026786E">
        <w:t xml:space="preserve"> </w:t>
      </w:r>
      <w:r w:rsidRPr="0026786E">
        <w:t>data</w:t>
      </w:r>
      <w:r w:rsidR="00054458" w:rsidRPr="0026786E">
        <w:t xml:space="preserve"> </w:t>
      </w:r>
      <w:r w:rsidRPr="0026786E">
        <w:t>shows</w:t>
      </w:r>
      <w:r w:rsidR="00054458" w:rsidRPr="0026786E">
        <w:t xml:space="preserve"> </w:t>
      </w:r>
      <w:r w:rsidRPr="0026786E">
        <w:t>this</w:t>
      </w:r>
      <w:r w:rsidR="00054458" w:rsidRPr="0026786E">
        <w:t xml:space="preserve"> </w:t>
      </w:r>
      <w:r w:rsidRPr="0026786E">
        <w:t>is</w:t>
      </w:r>
      <w:r w:rsidR="00054458" w:rsidRPr="0026786E">
        <w:t xml:space="preserve"> </w:t>
      </w:r>
      <w:r w:rsidRPr="0026786E">
        <w:t>particularly</w:t>
      </w:r>
      <w:r w:rsidR="00054458" w:rsidRPr="0026786E">
        <w:t xml:space="preserve"> </w:t>
      </w:r>
      <w:r w:rsidRPr="0026786E">
        <w:t>an</w:t>
      </w:r>
      <w:r w:rsidR="00054458" w:rsidRPr="0026786E">
        <w:t xml:space="preserve"> </w:t>
      </w:r>
      <w:r w:rsidRPr="0026786E">
        <w:t>issue</w:t>
      </w:r>
      <w:r w:rsidR="00054458" w:rsidRPr="0026786E">
        <w:t xml:space="preserve"> </w:t>
      </w:r>
      <w:r w:rsidRPr="0026786E">
        <w:t>for</w:t>
      </w:r>
      <w:r w:rsidR="00054458" w:rsidRPr="0026786E">
        <w:t xml:space="preserve"> </w:t>
      </w:r>
      <w:r w:rsidRPr="0026786E">
        <w:t>students</w:t>
      </w:r>
      <w:r w:rsidR="00054458" w:rsidRPr="0026786E">
        <w:t xml:space="preserve"> </w:t>
      </w:r>
      <w:r w:rsidRPr="0026786E">
        <w:t>who</w:t>
      </w:r>
      <w:r w:rsidR="00054458" w:rsidRPr="0026786E">
        <w:t xml:space="preserve"> </w:t>
      </w:r>
      <w:r w:rsidRPr="0026786E">
        <w:t>have</w:t>
      </w:r>
      <w:r w:rsidR="00054458" w:rsidRPr="0026786E">
        <w:t xml:space="preserve"> </w:t>
      </w:r>
      <w:r w:rsidRPr="0026786E">
        <w:t>typically</w:t>
      </w:r>
      <w:r w:rsidR="00054458" w:rsidRPr="0026786E">
        <w:t xml:space="preserve"> </w:t>
      </w:r>
      <w:r w:rsidRPr="0026786E">
        <w:t>been</w:t>
      </w:r>
      <w:r w:rsidR="00054458" w:rsidRPr="0026786E">
        <w:t xml:space="preserve"> </w:t>
      </w:r>
      <w:r w:rsidRPr="0026786E">
        <w:t>underrepresented</w:t>
      </w:r>
      <w:r w:rsidR="00054458" w:rsidRPr="0026786E">
        <w:t xml:space="preserve"> </w:t>
      </w:r>
      <w:r w:rsidRPr="0026786E">
        <w:t>in</w:t>
      </w:r>
      <w:r w:rsidR="00054458" w:rsidRPr="0026786E">
        <w:t xml:space="preserve"> </w:t>
      </w:r>
      <w:r w:rsidRPr="0026786E">
        <w:t>STEM</w:t>
      </w:r>
      <w:r w:rsidR="00054458" w:rsidRPr="0026786E">
        <w:t xml:space="preserve"> </w:t>
      </w:r>
      <w:r w:rsidRPr="0026786E">
        <w:t>fields</w:t>
      </w:r>
      <w:r w:rsidR="00054458" w:rsidRPr="0026786E">
        <w:t xml:space="preserve"> </w:t>
      </w:r>
      <w:r w:rsidRPr="0026786E">
        <w:t>such</w:t>
      </w:r>
      <w:r w:rsidR="00054458" w:rsidRPr="0026786E">
        <w:t xml:space="preserve"> </w:t>
      </w:r>
      <w:r w:rsidRPr="0026786E">
        <w:t>as</w:t>
      </w:r>
      <w:r w:rsidR="00054458" w:rsidRPr="0026786E">
        <w:t xml:space="preserve"> </w:t>
      </w:r>
      <w:r w:rsidRPr="0026786E">
        <w:t>girls,</w:t>
      </w:r>
      <w:r w:rsidR="00054458" w:rsidRPr="0026786E">
        <w:t xml:space="preserve"> </w:t>
      </w:r>
      <w:r w:rsidRPr="0026786E">
        <w:t>students</w:t>
      </w:r>
      <w:r w:rsidR="00054458" w:rsidRPr="0026786E">
        <w:t xml:space="preserve"> </w:t>
      </w:r>
      <w:r w:rsidRPr="0026786E">
        <w:t>from</w:t>
      </w:r>
      <w:r w:rsidR="00054458" w:rsidRPr="0026786E">
        <w:t xml:space="preserve"> </w:t>
      </w:r>
      <w:r w:rsidRPr="0026786E">
        <w:t>low</w:t>
      </w:r>
      <w:r w:rsidR="00054458" w:rsidRPr="0026786E">
        <w:t xml:space="preserve"> </w:t>
      </w:r>
      <w:r w:rsidRPr="0026786E">
        <w:t>SES</w:t>
      </w:r>
      <w:r w:rsidR="00054458" w:rsidRPr="0026786E">
        <w:t xml:space="preserve"> </w:t>
      </w:r>
      <w:r w:rsidRPr="0026786E">
        <w:t>backgrounds,</w:t>
      </w:r>
      <w:r w:rsidR="00054458" w:rsidRPr="0026786E">
        <w:t xml:space="preserve"> </w:t>
      </w:r>
      <w:r w:rsidRPr="0026786E">
        <w:t>students</w:t>
      </w:r>
      <w:r w:rsidR="00054458" w:rsidRPr="0026786E">
        <w:t xml:space="preserve"> </w:t>
      </w:r>
      <w:r w:rsidRPr="0026786E">
        <w:t>in</w:t>
      </w:r>
      <w:r w:rsidR="00054458" w:rsidRPr="0026786E">
        <w:t xml:space="preserve"> </w:t>
      </w:r>
      <w:r w:rsidRPr="0026786E">
        <w:t>rural</w:t>
      </w:r>
      <w:r w:rsidR="00054458" w:rsidRPr="0026786E">
        <w:t xml:space="preserve"> </w:t>
      </w:r>
      <w:r w:rsidRPr="0026786E">
        <w:t>and</w:t>
      </w:r>
      <w:r w:rsidR="00054458" w:rsidRPr="0026786E">
        <w:t xml:space="preserve"> </w:t>
      </w:r>
      <w:r w:rsidRPr="0026786E">
        <w:t>regional</w:t>
      </w:r>
      <w:r w:rsidR="00054458" w:rsidRPr="0026786E">
        <w:t xml:space="preserve"> </w:t>
      </w:r>
      <w:r w:rsidRPr="0026786E">
        <w:t>areas</w:t>
      </w:r>
      <w:r w:rsidR="00054458" w:rsidRPr="0026786E">
        <w:t xml:space="preserve"> </w:t>
      </w:r>
      <w:r w:rsidRPr="0026786E">
        <w:t>and</w:t>
      </w:r>
      <w:r w:rsidR="00054458" w:rsidRPr="0026786E">
        <w:t xml:space="preserve"> </w:t>
      </w:r>
      <w:r w:rsidRPr="0026786E">
        <w:t>Aboriginal</w:t>
      </w:r>
      <w:r w:rsidR="00054458" w:rsidRPr="0026786E">
        <w:t xml:space="preserve"> </w:t>
      </w:r>
      <w:r w:rsidRPr="0026786E">
        <w:t>and</w:t>
      </w:r>
      <w:r w:rsidR="00054458" w:rsidRPr="0026786E">
        <w:t xml:space="preserve"> </w:t>
      </w:r>
      <w:r w:rsidRPr="0026786E">
        <w:t>Torres</w:t>
      </w:r>
      <w:r w:rsidR="00054458" w:rsidRPr="0026786E">
        <w:t xml:space="preserve"> </w:t>
      </w:r>
      <w:r w:rsidRPr="0026786E">
        <w:t>Strait</w:t>
      </w:r>
      <w:r w:rsidR="00054458" w:rsidRPr="0026786E">
        <w:t xml:space="preserve"> </w:t>
      </w:r>
      <w:r w:rsidRPr="0026786E">
        <w:t>Islander</w:t>
      </w:r>
      <w:r w:rsidR="00054458" w:rsidRPr="0026786E">
        <w:t xml:space="preserve"> </w:t>
      </w:r>
      <w:r w:rsidRPr="0026786E">
        <w:t>students.</w:t>
      </w:r>
    </w:p>
    <w:p w:rsidR="00A25E22" w:rsidRDefault="00A25E22">
      <w:pPr>
        <w:spacing w:line="20" w:lineRule="exact"/>
        <w:ind w:left="112"/>
        <w:rPr>
          <w:rFonts w:ascii="Century Gothic" w:eastAsia="Century Gothic" w:hAnsi="Century Gothic" w:cs="Century Gothic"/>
          <w:sz w:val="2"/>
          <w:szCs w:val="2"/>
        </w:rPr>
      </w:pPr>
    </w:p>
    <w:p w:rsidR="00A25E22" w:rsidRPr="00C22002" w:rsidRDefault="00B73B9C" w:rsidP="00061B35">
      <w:pPr>
        <w:pStyle w:val="ListParagraph"/>
        <w:numPr>
          <w:ilvl w:val="0"/>
          <w:numId w:val="26"/>
        </w:numPr>
        <w:pBdr>
          <w:top w:val="single" w:sz="4" w:space="1" w:color="auto"/>
        </w:pBdr>
        <w:tabs>
          <w:tab w:val="left" w:pos="330"/>
        </w:tabs>
        <w:spacing w:before="81" w:line="252" w:lineRule="auto"/>
        <w:ind w:left="329" w:right="553" w:hanging="212"/>
        <w:rPr>
          <w:rFonts w:ascii="Century Gothic" w:eastAsia="Century Gothic" w:hAnsi="Century Gothic" w:cs="Century Gothic"/>
          <w:sz w:val="14"/>
          <w:szCs w:val="14"/>
        </w:rPr>
      </w:pPr>
      <w:r w:rsidRPr="00C22002">
        <w:rPr>
          <w:rFonts w:ascii="Century Gothic" w:hAnsi="Century Gothic"/>
          <w:color w:val="231F20"/>
          <w:w w:val="115"/>
          <w:sz w:val="14"/>
        </w:rPr>
        <w:t>National</w:t>
      </w:r>
      <w:r w:rsidR="00054458">
        <w:rPr>
          <w:rFonts w:ascii="Century Gothic" w:hAnsi="Century Gothic"/>
          <w:color w:val="231F20"/>
          <w:spacing w:val="-10"/>
          <w:w w:val="115"/>
          <w:sz w:val="14"/>
        </w:rPr>
        <w:t xml:space="preserve"> </w:t>
      </w:r>
      <w:r w:rsidRPr="00C22002">
        <w:rPr>
          <w:rFonts w:ascii="Century Gothic" w:hAnsi="Century Gothic"/>
          <w:color w:val="231F20"/>
          <w:w w:val="115"/>
          <w:sz w:val="14"/>
        </w:rPr>
        <w:t>Centre</w:t>
      </w:r>
      <w:r w:rsidR="00054458">
        <w:rPr>
          <w:rFonts w:ascii="Century Gothic" w:hAnsi="Century Gothic"/>
          <w:color w:val="231F20"/>
          <w:spacing w:val="-10"/>
          <w:w w:val="115"/>
          <w:sz w:val="14"/>
        </w:rPr>
        <w:t xml:space="preserve"> </w:t>
      </w:r>
      <w:r w:rsidRPr="00C22002">
        <w:rPr>
          <w:rFonts w:ascii="Century Gothic" w:hAnsi="Century Gothic"/>
          <w:color w:val="231F20"/>
          <w:w w:val="115"/>
          <w:sz w:val="14"/>
        </w:rPr>
        <w:t>for</w:t>
      </w:r>
      <w:r w:rsidR="00054458">
        <w:rPr>
          <w:rFonts w:ascii="Century Gothic" w:hAnsi="Century Gothic"/>
          <w:color w:val="231F20"/>
          <w:spacing w:val="-10"/>
          <w:w w:val="115"/>
          <w:sz w:val="14"/>
        </w:rPr>
        <w:t xml:space="preserve"> </w:t>
      </w:r>
      <w:r w:rsidRPr="00C22002">
        <w:rPr>
          <w:rFonts w:ascii="Century Gothic" w:hAnsi="Century Gothic"/>
          <w:color w:val="231F20"/>
          <w:w w:val="115"/>
          <w:sz w:val="14"/>
        </w:rPr>
        <w:t>Vocational</w:t>
      </w:r>
      <w:r w:rsidR="00054458">
        <w:rPr>
          <w:rFonts w:ascii="Century Gothic" w:hAnsi="Century Gothic"/>
          <w:color w:val="231F20"/>
          <w:spacing w:val="-10"/>
          <w:w w:val="115"/>
          <w:sz w:val="14"/>
        </w:rPr>
        <w:t xml:space="preserve"> </w:t>
      </w:r>
      <w:r w:rsidRPr="00C22002">
        <w:rPr>
          <w:rFonts w:ascii="Century Gothic" w:hAnsi="Century Gothic"/>
          <w:color w:val="231F20"/>
          <w:w w:val="115"/>
          <w:sz w:val="14"/>
        </w:rPr>
        <w:t>Education</w:t>
      </w:r>
      <w:r w:rsidR="00054458">
        <w:rPr>
          <w:rFonts w:ascii="Century Gothic" w:hAnsi="Century Gothic"/>
          <w:color w:val="231F20"/>
          <w:spacing w:val="-10"/>
          <w:w w:val="115"/>
          <w:sz w:val="14"/>
        </w:rPr>
        <w:t xml:space="preserve"> </w:t>
      </w:r>
      <w:r w:rsidRPr="00C22002">
        <w:rPr>
          <w:rFonts w:ascii="Century Gothic" w:hAnsi="Century Gothic"/>
          <w:color w:val="231F20"/>
          <w:w w:val="115"/>
          <w:sz w:val="14"/>
        </w:rPr>
        <w:t>Research</w:t>
      </w:r>
      <w:r w:rsidR="00054458">
        <w:rPr>
          <w:rFonts w:ascii="Century Gothic" w:hAnsi="Century Gothic"/>
          <w:color w:val="231F20"/>
          <w:spacing w:val="-10"/>
          <w:w w:val="115"/>
          <w:sz w:val="14"/>
        </w:rPr>
        <w:t xml:space="preserve"> </w:t>
      </w:r>
      <w:r w:rsidRPr="00C22002">
        <w:rPr>
          <w:rFonts w:ascii="Century Gothic" w:hAnsi="Century Gothic"/>
          <w:color w:val="231F20"/>
          <w:w w:val="115"/>
          <w:sz w:val="14"/>
        </w:rPr>
        <w:t>(NCVER)</w:t>
      </w:r>
      <w:r w:rsidR="00054458">
        <w:rPr>
          <w:rFonts w:ascii="Century Gothic" w:hAnsi="Century Gothic"/>
          <w:color w:val="231F20"/>
          <w:spacing w:val="-10"/>
          <w:w w:val="115"/>
          <w:sz w:val="14"/>
        </w:rPr>
        <w:t xml:space="preserve"> </w:t>
      </w:r>
      <w:r w:rsidRPr="00C22002">
        <w:rPr>
          <w:rFonts w:ascii="Century Gothic" w:hAnsi="Century Gothic"/>
          <w:color w:val="231F20"/>
          <w:w w:val="115"/>
          <w:sz w:val="14"/>
        </w:rPr>
        <w:t>2014,</w:t>
      </w:r>
      <w:r w:rsidR="00054458">
        <w:rPr>
          <w:rFonts w:ascii="Century Gothic" w:hAnsi="Century Gothic"/>
          <w:color w:val="231F20"/>
          <w:spacing w:val="-10"/>
          <w:w w:val="115"/>
          <w:sz w:val="14"/>
        </w:rPr>
        <w:t xml:space="preserve"> </w:t>
      </w:r>
      <w:r w:rsidRPr="00C22002">
        <w:rPr>
          <w:rFonts w:ascii="Century Gothic" w:hAnsi="Century Gothic"/>
          <w:i/>
          <w:color w:val="231F20"/>
          <w:w w:val="115"/>
          <w:sz w:val="14"/>
        </w:rPr>
        <w:t>Readiness</w:t>
      </w:r>
      <w:r w:rsidR="00054458">
        <w:rPr>
          <w:rFonts w:ascii="Century Gothic" w:hAnsi="Century Gothic"/>
          <w:i/>
          <w:color w:val="231F20"/>
          <w:spacing w:val="-6"/>
          <w:w w:val="115"/>
          <w:sz w:val="14"/>
        </w:rPr>
        <w:t xml:space="preserve"> </w:t>
      </w:r>
      <w:r w:rsidRPr="00C22002">
        <w:rPr>
          <w:rFonts w:ascii="Century Gothic" w:hAnsi="Century Gothic"/>
          <w:i/>
          <w:color w:val="231F20"/>
          <w:w w:val="115"/>
          <w:sz w:val="14"/>
        </w:rPr>
        <w:t>to</w:t>
      </w:r>
      <w:r w:rsidR="00054458">
        <w:rPr>
          <w:rFonts w:ascii="Century Gothic" w:hAnsi="Century Gothic"/>
          <w:i/>
          <w:color w:val="231F20"/>
          <w:spacing w:val="-6"/>
          <w:w w:val="115"/>
          <w:sz w:val="14"/>
        </w:rPr>
        <w:t xml:space="preserve"> </w:t>
      </w:r>
      <w:r w:rsidRPr="00C22002">
        <w:rPr>
          <w:rFonts w:ascii="Century Gothic" w:hAnsi="Century Gothic"/>
          <w:i/>
          <w:color w:val="231F20"/>
          <w:w w:val="115"/>
          <w:sz w:val="14"/>
        </w:rPr>
        <w:t>meet</w:t>
      </w:r>
      <w:r w:rsidR="00054458">
        <w:rPr>
          <w:rFonts w:ascii="Century Gothic" w:hAnsi="Century Gothic"/>
          <w:i/>
          <w:color w:val="231F20"/>
          <w:spacing w:val="-6"/>
          <w:w w:val="115"/>
          <w:sz w:val="14"/>
        </w:rPr>
        <w:t xml:space="preserve"> </w:t>
      </w:r>
      <w:r w:rsidRPr="00C22002">
        <w:rPr>
          <w:rFonts w:ascii="Century Gothic" w:hAnsi="Century Gothic"/>
          <w:i/>
          <w:color w:val="231F20"/>
          <w:w w:val="115"/>
          <w:sz w:val="14"/>
        </w:rPr>
        <w:t>demand</w:t>
      </w:r>
      <w:r w:rsidR="00054458">
        <w:rPr>
          <w:rFonts w:ascii="Century Gothic" w:hAnsi="Century Gothic"/>
          <w:i/>
          <w:color w:val="231F20"/>
          <w:spacing w:val="-6"/>
          <w:w w:val="115"/>
          <w:sz w:val="14"/>
        </w:rPr>
        <w:t xml:space="preserve"> </w:t>
      </w:r>
      <w:r w:rsidRPr="00C22002">
        <w:rPr>
          <w:rFonts w:ascii="Century Gothic" w:hAnsi="Century Gothic"/>
          <w:i/>
          <w:color w:val="231F20"/>
          <w:w w:val="115"/>
          <w:sz w:val="14"/>
        </w:rPr>
        <w:t>for</w:t>
      </w:r>
      <w:r w:rsidR="00054458">
        <w:rPr>
          <w:rFonts w:ascii="Century Gothic" w:hAnsi="Century Gothic"/>
          <w:i/>
          <w:color w:val="231F20"/>
          <w:spacing w:val="-6"/>
          <w:w w:val="115"/>
          <w:sz w:val="14"/>
        </w:rPr>
        <w:t xml:space="preserve"> </w:t>
      </w:r>
      <w:r w:rsidRPr="00C22002">
        <w:rPr>
          <w:rFonts w:ascii="Century Gothic" w:hAnsi="Century Gothic"/>
          <w:i/>
          <w:color w:val="231F20"/>
          <w:w w:val="115"/>
          <w:sz w:val="14"/>
        </w:rPr>
        <w:t>skills:</w:t>
      </w:r>
      <w:r w:rsidR="00054458">
        <w:rPr>
          <w:rFonts w:ascii="Century Gothic" w:hAnsi="Century Gothic"/>
          <w:i/>
          <w:color w:val="231F20"/>
          <w:spacing w:val="-6"/>
          <w:w w:val="115"/>
          <w:sz w:val="14"/>
        </w:rPr>
        <w:t xml:space="preserve"> </w:t>
      </w:r>
      <w:r w:rsidRPr="00C22002">
        <w:rPr>
          <w:rFonts w:ascii="Century Gothic" w:hAnsi="Century Gothic"/>
          <w:i/>
          <w:color w:val="231F20"/>
          <w:w w:val="115"/>
          <w:sz w:val="14"/>
        </w:rPr>
        <w:t>a</w:t>
      </w:r>
      <w:r w:rsidR="00054458">
        <w:rPr>
          <w:rFonts w:ascii="Century Gothic" w:hAnsi="Century Gothic"/>
          <w:i/>
          <w:color w:val="231F20"/>
          <w:spacing w:val="-6"/>
          <w:w w:val="115"/>
          <w:sz w:val="14"/>
        </w:rPr>
        <w:t xml:space="preserve"> </w:t>
      </w:r>
      <w:r w:rsidRPr="00C22002">
        <w:rPr>
          <w:rFonts w:ascii="Century Gothic" w:hAnsi="Century Gothic"/>
          <w:i/>
          <w:color w:val="231F20"/>
          <w:w w:val="115"/>
          <w:sz w:val="14"/>
        </w:rPr>
        <w:t>study</w:t>
      </w:r>
      <w:r w:rsidR="00054458">
        <w:rPr>
          <w:rFonts w:ascii="Century Gothic" w:hAnsi="Century Gothic"/>
          <w:i/>
          <w:color w:val="231F20"/>
          <w:spacing w:val="-6"/>
          <w:w w:val="115"/>
          <w:sz w:val="14"/>
        </w:rPr>
        <w:t xml:space="preserve"> </w:t>
      </w:r>
      <w:r w:rsidRPr="00C22002">
        <w:rPr>
          <w:rFonts w:ascii="Century Gothic" w:hAnsi="Century Gothic"/>
          <w:i/>
          <w:color w:val="231F20"/>
          <w:w w:val="115"/>
          <w:sz w:val="14"/>
        </w:rPr>
        <w:t>of</w:t>
      </w:r>
      <w:r w:rsidR="00054458">
        <w:rPr>
          <w:rFonts w:ascii="Century Gothic" w:hAnsi="Century Gothic"/>
          <w:i/>
          <w:color w:val="231F20"/>
          <w:spacing w:val="-6"/>
          <w:w w:val="115"/>
          <w:sz w:val="14"/>
        </w:rPr>
        <w:t xml:space="preserve"> </w:t>
      </w:r>
      <w:r w:rsidRPr="00C22002">
        <w:rPr>
          <w:rFonts w:ascii="Century Gothic" w:hAnsi="Century Gothic"/>
          <w:i/>
          <w:color w:val="231F20"/>
          <w:w w:val="115"/>
          <w:sz w:val="14"/>
        </w:rPr>
        <w:t>five</w:t>
      </w:r>
      <w:r w:rsidR="00054458">
        <w:rPr>
          <w:rFonts w:ascii="Century Gothic" w:hAnsi="Century Gothic"/>
          <w:i/>
          <w:color w:val="231F20"/>
          <w:w w:val="132"/>
          <w:sz w:val="14"/>
        </w:rPr>
        <w:t xml:space="preserve"> </w:t>
      </w:r>
      <w:r w:rsidRPr="00C22002">
        <w:rPr>
          <w:rFonts w:ascii="Century Gothic" w:hAnsi="Century Gothic"/>
          <w:i/>
          <w:color w:val="231F20"/>
          <w:w w:val="115"/>
          <w:sz w:val="14"/>
        </w:rPr>
        <w:t>growth</w:t>
      </w:r>
      <w:r w:rsidR="00054458">
        <w:rPr>
          <w:rFonts w:ascii="Century Gothic" w:hAnsi="Century Gothic"/>
          <w:i/>
          <w:color w:val="231F20"/>
          <w:w w:val="115"/>
          <w:sz w:val="14"/>
        </w:rPr>
        <w:t xml:space="preserve"> </w:t>
      </w:r>
      <w:r w:rsidRPr="00C22002">
        <w:rPr>
          <w:rFonts w:ascii="Century Gothic" w:hAnsi="Century Gothic"/>
          <w:i/>
          <w:color w:val="231F20"/>
          <w:w w:val="115"/>
          <w:sz w:val="14"/>
        </w:rPr>
        <w:t>industries</w:t>
      </w:r>
      <w:r w:rsidRPr="00C22002">
        <w:rPr>
          <w:rFonts w:ascii="Century Gothic" w:hAnsi="Century Gothic"/>
          <w:color w:val="231F20"/>
          <w:w w:val="115"/>
          <w:sz w:val="14"/>
        </w:rPr>
        <w:t>,</w:t>
      </w:r>
      <w:r w:rsidR="00054458">
        <w:rPr>
          <w:rFonts w:ascii="Century Gothic" w:hAnsi="Century Gothic"/>
          <w:color w:val="231F20"/>
          <w:w w:val="115"/>
          <w:sz w:val="14"/>
        </w:rPr>
        <w:t xml:space="preserve"> </w:t>
      </w:r>
      <w:r w:rsidRPr="00C22002">
        <w:rPr>
          <w:rFonts w:ascii="Century Gothic" w:hAnsi="Century Gothic"/>
          <w:color w:val="231F20"/>
          <w:spacing w:val="2"/>
          <w:w w:val="115"/>
          <w:sz w:val="14"/>
        </w:rPr>
        <w:t>NCVER,</w:t>
      </w:r>
      <w:r w:rsidR="00054458">
        <w:rPr>
          <w:rFonts w:ascii="Century Gothic" w:hAnsi="Century Gothic"/>
          <w:color w:val="231F20"/>
          <w:spacing w:val="2"/>
          <w:w w:val="115"/>
          <w:sz w:val="14"/>
        </w:rPr>
        <w:t xml:space="preserve"> </w:t>
      </w:r>
      <w:r w:rsidRPr="00C22002">
        <w:rPr>
          <w:rFonts w:ascii="Century Gothic" w:hAnsi="Century Gothic"/>
          <w:color w:val="231F20"/>
          <w:w w:val="115"/>
          <w:sz w:val="14"/>
        </w:rPr>
        <w:t>Adelaide.</w:t>
      </w:r>
      <w:r w:rsidR="00054458">
        <w:rPr>
          <w:rFonts w:ascii="Century Gothic" w:hAnsi="Century Gothic"/>
          <w:color w:val="231F20"/>
          <w:spacing w:val="-18"/>
          <w:w w:val="115"/>
          <w:sz w:val="14"/>
        </w:rPr>
        <w:t xml:space="preserve"> </w:t>
      </w:r>
      <w:r w:rsidRPr="00C22002">
        <w:rPr>
          <w:rFonts w:ascii="Century Gothic" w:hAnsi="Century Gothic"/>
          <w:color w:val="231F20"/>
          <w:spacing w:val="3"/>
          <w:w w:val="115"/>
          <w:sz w:val="14"/>
        </w:rPr>
        <w:t>p.3.</w:t>
      </w:r>
    </w:p>
    <w:p w:rsidR="00A25E22" w:rsidRPr="00C22002" w:rsidRDefault="00B73B9C" w:rsidP="00061B35">
      <w:pPr>
        <w:pStyle w:val="ListParagraph"/>
        <w:numPr>
          <w:ilvl w:val="0"/>
          <w:numId w:val="26"/>
        </w:numPr>
        <w:tabs>
          <w:tab w:val="left" w:pos="330"/>
        </w:tabs>
        <w:spacing w:before="28"/>
        <w:ind w:left="329" w:right="179" w:hanging="212"/>
        <w:rPr>
          <w:rFonts w:ascii="Century Gothic" w:eastAsia="Century Gothic" w:hAnsi="Century Gothic" w:cs="Century Gothic"/>
          <w:sz w:val="14"/>
          <w:szCs w:val="14"/>
        </w:rPr>
      </w:pPr>
      <w:r w:rsidRPr="00C22002">
        <w:rPr>
          <w:rFonts w:ascii="Century Gothic" w:hAnsi="Century Gothic"/>
          <w:color w:val="231F20"/>
          <w:w w:val="110"/>
          <w:sz w:val="14"/>
        </w:rPr>
        <w:t>Department</w:t>
      </w:r>
      <w:r w:rsidR="00054458">
        <w:rPr>
          <w:rFonts w:ascii="Century Gothic" w:hAnsi="Century Gothic"/>
          <w:color w:val="231F20"/>
          <w:spacing w:val="-3"/>
          <w:w w:val="110"/>
          <w:sz w:val="14"/>
        </w:rPr>
        <w:t xml:space="preserve"> </w:t>
      </w:r>
      <w:r w:rsidRPr="00C22002">
        <w:rPr>
          <w:rFonts w:ascii="Century Gothic" w:hAnsi="Century Gothic"/>
          <w:color w:val="231F20"/>
          <w:w w:val="110"/>
          <w:sz w:val="14"/>
        </w:rPr>
        <w:t>of</w:t>
      </w:r>
      <w:r w:rsidR="00054458">
        <w:rPr>
          <w:rFonts w:ascii="Century Gothic" w:hAnsi="Century Gothic"/>
          <w:color w:val="231F20"/>
          <w:spacing w:val="-3"/>
          <w:w w:val="110"/>
          <w:sz w:val="14"/>
        </w:rPr>
        <w:t xml:space="preserve"> </w:t>
      </w:r>
      <w:r w:rsidRPr="00C22002">
        <w:rPr>
          <w:rFonts w:ascii="Century Gothic" w:hAnsi="Century Gothic"/>
          <w:color w:val="231F20"/>
          <w:w w:val="110"/>
          <w:sz w:val="14"/>
        </w:rPr>
        <w:t>Jobs</w:t>
      </w:r>
      <w:r w:rsidR="00054458">
        <w:rPr>
          <w:rFonts w:ascii="Century Gothic" w:hAnsi="Century Gothic"/>
          <w:color w:val="231F20"/>
          <w:spacing w:val="-3"/>
          <w:w w:val="110"/>
          <w:sz w:val="14"/>
        </w:rPr>
        <w:t xml:space="preserve"> </w:t>
      </w:r>
      <w:r w:rsidRPr="00C22002">
        <w:rPr>
          <w:rFonts w:ascii="Century Gothic" w:hAnsi="Century Gothic"/>
          <w:color w:val="231F20"/>
          <w:w w:val="110"/>
          <w:sz w:val="14"/>
        </w:rPr>
        <w:t>and</w:t>
      </w:r>
      <w:r w:rsidR="00054458">
        <w:rPr>
          <w:rFonts w:ascii="Century Gothic" w:hAnsi="Century Gothic"/>
          <w:color w:val="231F20"/>
          <w:spacing w:val="-3"/>
          <w:w w:val="110"/>
          <w:sz w:val="14"/>
        </w:rPr>
        <w:t xml:space="preserve"> </w:t>
      </w:r>
      <w:r w:rsidRPr="00C22002">
        <w:rPr>
          <w:rFonts w:ascii="Century Gothic" w:hAnsi="Century Gothic"/>
          <w:color w:val="231F20"/>
          <w:w w:val="110"/>
          <w:sz w:val="14"/>
        </w:rPr>
        <w:t>Small</w:t>
      </w:r>
      <w:r w:rsidR="00054458">
        <w:rPr>
          <w:rFonts w:ascii="Century Gothic" w:hAnsi="Century Gothic"/>
          <w:color w:val="231F20"/>
          <w:spacing w:val="-3"/>
          <w:w w:val="110"/>
          <w:sz w:val="14"/>
        </w:rPr>
        <w:t xml:space="preserve"> </w:t>
      </w:r>
      <w:r w:rsidRPr="00C22002">
        <w:rPr>
          <w:rFonts w:ascii="Century Gothic" w:hAnsi="Century Gothic"/>
          <w:color w:val="231F20"/>
          <w:w w:val="110"/>
          <w:sz w:val="14"/>
        </w:rPr>
        <w:t>Business,</w:t>
      </w:r>
      <w:r w:rsidR="00054458">
        <w:rPr>
          <w:rFonts w:ascii="Century Gothic" w:hAnsi="Century Gothic"/>
          <w:color w:val="231F20"/>
          <w:spacing w:val="-3"/>
          <w:w w:val="110"/>
          <w:sz w:val="14"/>
        </w:rPr>
        <w:t xml:space="preserve"> </w:t>
      </w:r>
      <w:r w:rsidRPr="00C22002">
        <w:rPr>
          <w:rFonts w:ascii="Century Gothic" w:hAnsi="Century Gothic"/>
          <w:color w:val="231F20"/>
          <w:w w:val="110"/>
          <w:sz w:val="14"/>
        </w:rPr>
        <w:t>2017,</w:t>
      </w:r>
      <w:r w:rsidR="00054458">
        <w:rPr>
          <w:rFonts w:ascii="Century Gothic" w:hAnsi="Century Gothic"/>
          <w:color w:val="231F20"/>
          <w:spacing w:val="-3"/>
          <w:w w:val="110"/>
          <w:sz w:val="14"/>
        </w:rPr>
        <w:t xml:space="preserve"> </w:t>
      </w:r>
      <w:r w:rsidRPr="00C22002">
        <w:rPr>
          <w:rFonts w:ascii="Century Gothic" w:hAnsi="Century Gothic"/>
          <w:i/>
          <w:color w:val="231F20"/>
          <w:w w:val="110"/>
          <w:sz w:val="14"/>
        </w:rPr>
        <w:t>Industry</w:t>
      </w:r>
      <w:r w:rsidR="00054458">
        <w:rPr>
          <w:rFonts w:ascii="Century Gothic" w:hAnsi="Century Gothic"/>
          <w:i/>
          <w:color w:val="231F20"/>
          <w:spacing w:val="-3"/>
          <w:w w:val="110"/>
          <w:sz w:val="14"/>
        </w:rPr>
        <w:t xml:space="preserve"> </w:t>
      </w:r>
      <w:r w:rsidRPr="00C22002">
        <w:rPr>
          <w:rFonts w:ascii="Century Gothic" w:hAnsi="Century Gothic"/>
          <w:i/>
          <w:color w:val="231F20"/>
          <w:w w:val="110"/>
          <w:sz w:val="14"/>
        </w:rPr>
        <w:t>Employment</w:t>
      </w:r>
      <w:r w:rsidR="00054458">
        <w:rPr>
          <w:rFonts w:ascii="Century Gothic" w:hAnsi="Century Gothic"/>
          <w:i/>
          <w:color w:val="231F20"/>
          <w:spacing w:val="-3"/>
          <w:w w:val="110"/>
          <w:sz w:val="14"/>
        </w:rPr>
        <w:t xml:space="preserve"> </w:t>
      </w:r>
      <w:r w:rsidRPr="00C22002">
        <w:rPr>
          <w:rFonts w:ascii="Century Gothic" w:hAnsi="Century Gothic"/>
          <w:i/>
          <w:color w:val="231F20"/>
          <w:w w:val="110"/>
          <w:sz w:val="14"/>
        </w:rPr>
        <w:t>Projections,</w:t>
      </w:r>
      <w:r w:rsidR="00054458">
        <w:rPr>
          <w:rFonts w:ascii="Century Gothic" w:hAnsi="Century Gothic"/>
          <w:i/>
          <w:color w:val="231F20"/>
          <w:spacing w:val="-3"/>
          <w:w w:val="110"/>
          <w:sz w:val="14"/>
        </w:rPr>
        <w:t xml:space="preserve"> </w:t>
      </w:r>
      <w:r w:rsidRPr="00C22002">
        <w:rPr>
          <w:rFonts w:ascii="Century Gothic" w:hAnsi="Century Gothic"/>
          <w:i/>
          <w:color w:val="231F20"/>
          <w:w w:val="110"/>
          <w:sz w:val="14"/>
        </w:rPr>
        <w:t>2017</w:t>
      </w:r>
      <w:r w:rsidR="00054458">
        <w:rPr>
          <w:rFonts w:ascii="Century Gothic" w:hAnsi="Century Gothic"/>
          <w:i/>
          <w:color w:val="231F20"/>
          <w:spacing w:val="-3"/>
          <w:w w:val="110"/>
          <w:sz w:val="14"/>
        </w:rPr>
        <w:t xml:space="preserve"> </w:t>
      </w:r>
      <w:r w:rsidRPr="00C22002">
        <w:rPr>
          <w:rFonts w:ascii="Century Gothic" w:hAnsi="Century Gothic"/>
          <w:i/>
          <w:color w:val="231F20"/>
          <w:w w:val="110"/>
          <w:sz w:val="14"/>
        </w:rPr>
        <w:t>Report</w:t>
      </w:r>
      <w:r w:rsidRPr="00C22002">
        <w:rPr>
          <w:rFonts w:ascii="Century Gothic" w:hAnsi="Century Gothic"/>
          <w:color w:val="231F20"/>
          <w:w w:val="110"/>
          <w:sz w:val="14"/>
        </w:rPr>
        <w:t>,</w:t>
      </w:r>
      <w:r w:rsidR="00054458">
        <w:rPr>
          <w:rFonts w:ascii="Century Gothic" w:hAnsi="Century Gothic"/>
          <w:color w:val="231F20"/>
          <w:spacing w:val="-3"/>
          <w:w w:val="110"/>
          <w:sz w:val="14"/>
        </w:rPr>
        <w:t xml:space="preserve"> </w:t>
      </w:r>
      <w:r w:rsidRPr="00C22002">
        <w:rPr>
          <w:rFonts w:ascii="Century Gothic" w:hAnsi="Century Gothic"/>
          <w:color w:val="231F20"/>
          <w:w w:val="110"/>
          <w:sz w:val="14"/>
        </w:rPr>
        <w:t>August</w:t>
      </w:r>
      <w:r w:rsidR="00054458">
        <w:rPr>
          <w:rFonts w:ascii="Century Gothic" w:hAnsi="Century Gothic"/>
          <w:color w:val="231F20"/>
          <w:spacing w:val="-3"/>
          <w:w w:val="110"/>
          <w:sz w:val="14"/>
        </w:rPr>
        <w:t xml:space="preserve"> </w:t>
      </w:r>
      <w:r w:rsidRPr="00C22002">
        <w:rPr>
          <w:rFonts w:ascii="Century Gothic" w:hAnsi="Century Gothic"/>
          <w:color w:val="231F20"/>
          <w:w w:val="110"/>
          <w:sz w:val="14"/>
        </w:rPr>
        <w:t>2017.</w:t>
      </w:r>
      <w:r w:rsidR="00054458">
        <w:rPr>
          <w:rFonts w:ascii="Century Gothic" w:hAnsi="Century Gothic"/>
          <w:color w:val="231F20"/>
          <w:spacing w:val="-3"/>
          <w:w w:val="110"/>
          <w:sz w:val="14"/>
        </w:rPr>
        <w:t xml:space="preserve"> </w:t>
      </w:r>
      <w:r w:rsidRPr="00C22002">
        <w:rPr>
          <w:rFonts w:ascii="Century Gothic" w:hAnsi="Century Gothic"/>
          <w:color w:val="231F20"/>
          <w:spacing w:val="3"/>
          <w:w w:val="110"/>
          <w:sz w:val="14"/>
        </w:rPr>
        <w:t>p.2.</w:t>
      </w:r>
    </w:p>
    <w:p w:rsidR="00A25E22" w:rsidRPr="00C22002" w:rsidRDefault="00B73B9C" w:rsidP="00061B35">
      <w:pPr>
        <w:pStyle w:val="ListParagraph"/>
        <w:numPr>
          <w:ilvl w:val="0"/>
          <w:numId w:val="26"/>
        </w:numPr>
        <w:tabs>
          <w:tab w:val="left" w:pos="330"/>
        </w:tabs>
        <w:spacing w:before="36"/>
        <w:ind w:left="329" w:right="179" w:hanging="212"/>
        <w:rPr>
          <w:rFonts w:ascii="Century Gothic" w:eastAsia="Arial" w:hAnsi="Century Gothic" w:cs="Arial"/>
          <w:sz w:val="14"/>
          <w:szCs w:val="14"/>
        </w:rPr>
      </w:pPr>
      <w:r w:rsidRPr="00C22002">
        <w:rPr>
          <w:rFonts w:ascii="Century Gothic" w:eastAsia="Century Gothic" w:hAnsi="Century Gothic" w:cs="Century Gothic"/>
          <w:color w:val="231F20"/>
          <w:w w:val="110"/>
          <w:sz w:val="14"/>
          <w:szCs w:val="14"/>
        </w:rPr>
        <w:t>Australian</w:t>
      </w:r>
      <w:r w:rsidR="00054458">
        <w:rPr>
          <w:rFonts w:ascii="Century Gothic" w:eastAsia="Century Gothic" w:hAnsi="Century Gothic" w:cs="Century Gothic"/>
          <w:color w:val="231F20"/>
          <w:w w:val="110"/>
          <w:sz w:val="14"/>
          <w:szCs w:val="14"/>
        </w:rPr>
        <w:t xml:space="preserve"> </w:t>
      </w:r>
      <w:r w:rsidRPr="00C22002">
        <w:rPr>
          <w:rFonts w:ascii="Century Gothic" w:eastAsia="Century Gothic" w:hAnsi="Century Gothic" w:cs="Century Gothic"/>
          <w:color w:val="231F20"/>
          <w:w w:val="110"/>
          <w:sz w:val="14"/>
          <w:szCs w:val="14"/>
        </w:rPr>
        <w:t>Bureau</w:t>
      </w:r>
      <w:r w:rsidR="00054458">
        <w:rPr>
          <w:rFonts w:ascii="Century Gothic" w:eastAsia="Century Gothic" w:hAnsi="Century Gothic" w:cs="Century Gothic"/>
          <w:color w:val="231F20"/>
          <w:w w:val="110"/>
          <w:sz w:val="14"/>
          <w:szCs w:val="14"/>
        </w:rPr>
        <w:t xml:space="preserve"> </w:t>
      </w:r>
      <w:r w:rsidRPr="00C22002">
        <w:rPr>
          <w:rFonts w:ascii="Century Gothic" w:eastAsia="Century Gothic" w:hAnsi="Century Gothic" w:cs="Century Gothic"/>
          <w:color w:val="231F20"/>
          <w:w w:val="110"/>
          <w:sz w:val="14"/>
          <w:szCs w:val="14"/>
        </w:rPr>
        <w:t>of</w:t>
      </w:r>
      <w:r w:rsidR="00054458">
        <w:rPr>
          <w:rFonts w:ascii="Century Gothic" w:eastAsia="Century Gothic" w:hAnsi="Century Gothic" w:cs="Century Gothic"/>
          <w:color w:val="231F20"/>
          <w:w w:val="110"/>
          <w:sz w:val="14"/>
          <w:szCs w:val="14"/>
        </w:rPr>
        <w:t xml:space="preserve"> </w:t>
      </w:r>
      <w:r w:rsidRPr="00C22002">
        <w:rPr>
          <w:rFonts w:ascii="Century Gothic" w:eastAsia="Century Gothic" w:hAnsi="Century Gothic" w:cs="Century Gothic"/>
          <w:color w:val="231F20"/>
          <w:w w:val="110"/>
          <w:sz w:val="14"/>
          <w:szCs w:val="14"/>
        </w:rPr>
        <w:t>Statistics,</w:t>
      </w:r>
      <w:r w:rsidR="00054458">
        <w:rPr>
          <w:rFonts w:ascii="Century Gothic" w:eastAsia="Century Gothic" w:hAnsi="Century Gothic" w:cs="Century Gothic"/>
          <w:color w:val="231F20"/>
          <w:w w:val="110"/>
          <w:sz w:val="14"/>
          <w:szCs w:val="14"/>
        </w:rPr>
        <w:t xml:space="preserve"> </w:t>
      </w:r>
      <w:r w:rsidRPr="00C22002">
        <w:rPr>
          <w:rFonts w:ascii="Century Gothic" w:eastAsia="Arial" w:hAnsi="Century Gothic" w:cs="Arial"/>
          <w:i/>
          <w:color w:val="231F20"/>
          <w:spacing w:val="3"/>
          <w:w w:val="110"/>
          <w:sz w:val="14"/>
          <w:szCs w:val="14"/>
        </w:rPr>
        <w:t>6354.0</w:t>
      </w:r>
      <w:r w:rsidR="00054458">
        <w:rPr>
          <w:rFonts w:ascii="Century Gothic" w:eastAsia="Arial" w:hAnsi="Century Gothic" w:cs="Arial"/>
          <w:i/>
          <w:color w:val="231F20"/>
          <w:spacing w:val="3"/>
          <w:w w:val="110"/>
          <w:sz w:val="14"/>
          <w:szCs w:val="14"/>
        </w:rPr>
        <w:t xml:space="preserve"> </w:t>
      </w:r>
      <w:r w:rsidRPr="00C22002">
        <w:rPr>
          <w:rFonts w:ascii="Century Gothic" w:eastAsia="Arial" w:hAnsi="Century Gothic" w:cs="Arial"/>
          <w:i/>
          <w:color w:val="231F20"/>
          <w:w w:val="110"/>
          <w:sz w:val="14"/>
          <w:szCs w:val="14"/>
        </w:rPr>
        <w:t>–</w:t>
      </w:r>
      <w:r w:rsidR="00054458">
        <w:rPr>
          <w:rFonts w:ascii="Century Gothic" w:eastAsia="Arial" w:hAnsi="Century Gothic" w:cs="Arial"/>
          <w:i/>
          <w:color w:val="231F20"/>
          <w:w w:val="110"/>
          <w:sz w:val="14"/>
          <w:szCs w:val="14"/>
        </w:rPr>
        <w:t xml:space="preserve"> </w:t>
      </w:r>
      <w:r w:rsidRPr="00C22002">
        <w:rPr>
          <w:rFonts w:ascii="Century Gothic" w:eastAsia="Arial" w:hAnsi="Century Gothic" w:cs="Arial"/>
          <w:i/>
          <w:color w:val="231F20"/>
          <w:w w:val="110"/>
          <w:sz w:val="14"/>
          <w:szCs w:val="14"/>
        </w:rPr>
        <w:t>Job</w:t>
      </w:r>
      <w:r w:rsidR="00054458">
        <w:rPr>
          <w:rFonts w:ascii="Century Gothic" w:eastAsia="Arial" w:hAnsi="Century Gothic" w:cs="Arial"/>
          <w:i/>
          <w:color w:val="231F20"/>
          <w:w w:val="110"/>
          <w:sz w:val="14"/>
          <w:szCs w:val="14"/>
        </w:rPr>
        <w:t xml:space="preserve"> </w:t>
      </w:r>
      <w:r w:rsidRPr="00C22002">
        <w:rPr>
          <w:rFonts w:ascii="Century Gothic" w:eastAsia="Arial" w:hAnsi="Century Gothic" w:cs="Arial"/>
          <w:i/>
          <w:color w:val="231F20"/>
          <w:w w:val="110"/>
          <w:sz w:val="14"/>
          <w:szCs w:val="14"/>
        </w:rPr>
        <w:t>Vacancies,</w:t>
      </w:r>
      <w:r w:rsidR="00054458">
        <w:rPr>
          <w:rFonts w:ascii="Century Gothic" w:eastAsia="Arial" w:hAnsi="Century Gothic" w:cs="Arial"/>
          <w:i/>
          <w:color w:val="231F20"/>
          <w:w w:val="110"/>
          <w:sz w:val="14"/>
          <w:szCs w:val="14"/>
        </w:rPr>
        <w:t xml:space="preserve"> </w:t>
      </w:r>
      <w:r w:rsidRPr="00C22002">
        <w:rPr>
          <w:rFonts w:ascii="Century Gothic" w:eastAsia="Arial" w:hAnsi="Century Gothic" w:cs="Arial"/>
          <w:i/>
          <w:color w:val="231F20"/>
          <w:w w:val="110"/>
          <w:sz w:val="14"/>
          <w:szCs w:val="14"/>
        </w:rPr>
        <w:t>Australia,</w:t>
      </w:r>
      <w:r w:rsidR="00054458">
        <w:rPr>
          <w:rFonts w:ascii="Century Gothic" w:eastAsia="Arial" w:hAnsi="Century Gothic" w:cs="Arial"/>
          <w:i/>
          <w:color w:val="231F20"/>
          <w:w w:val="110"/>
          <w:sz w:val="14"/>
          <w:szCs w:val="14"/>
        </w:rPr>
        <w:t xml:space="preserve"> </w:t>
      </w:r>
      <w:r w:rsidRPr="00C22002">
        <w:rPr>
          <w:rFonts w:ascii="Century Gothic" w:eastAsia="Arial" w:hAnsi="Century Gothic" w:cs="Arial"/>
          <w:i/>
          <w:color w:val="231F20"/>
          <w:w w:val="110"/>
          <w:sz w:val="14"/>
          <w:szCs w:val="14"/>
        </w:rPr>
        <w:t>Nov</w:t>
      </w:r>
      <w:r w:rsidR="00054458">
        <w:rPr>
          <w:rFonts w:ascii="Century Gothic" w:eastAsia="Arial" w:hAnsi="Century Gothic" w:cs="Arial"/>
          <w:i/>
          <w:color w:val="231F20"/>
          <w:spacing w:val="-10"/>
          <w:w w:val="110"/>
          <w:sz w:val="14"/>
          <w:szCs w:val="14"/>
        </w:rPr>
        <w:t xml:space="preserve"> </w:t>
      </w:r>
      <w:r w:rsidRPr="00C22002">
        <w:rPr>
          <w:rFonts w:ascii="Century Gothic" w:eastAsia="Arial" w:hAnsi="Century Gothic" w:cs="Arial"/>
          <w:i/>
          <w:color w:val="231F20"/>
          <w:w w:val="110"/>
          <w:sz w:val="14"/>
          <w:szCs w:val="14"/>
        </w:rPr>
        <w:t>2017</w:t>
      </w:r>
    </w:p>
    <w:p w:rsidR="00A25E22" w:rsidRPr="00C22002" w:rsidRDefault="00B73B9C" w:rsidP="00061B35">
      <w:pPr>
        <w:pStyle w:val="ListParagraph"/>
        <w:numPr>
          <w:ilvl w:val="0"/>
          <w:numId w:val="26"/>
        </w:numPr>
        <w:tabs>
          <w:tab w:val="left" w:pos="330"/>
        </w:tabs>
        <w:spacing w:before="36" w:line="252" w:lineRule="auto"/>
        <w:ind w:left="329" w:right="505" w:hanging="212"/>
        <w:rPr>
          <w:rFonts w:ascii="Century Gothic" w:eastAsia="Century Gothic" w:hAnsi="Century Gothic" w:cs="Century Gothic"/>
          <w:sz w:val="14"/>
          <w:szCs w:val="14"/>
        </w:rPr>
      </w:pPr>
      <w:r w:rsidRPr="00C22002">
        <w:rPr>
          <w:rFonts w:ascii="Century Gothic" w:hAnsi="Century Gothic"/>
          <w:color w:val="231F20"/>
          <w:w w:val="110"/>
          <w:sz w:val="14"/>
        </w:rPr>
        <w:t>Quality</w:t>
      </w:r>
      <w:r w:rsidR="00054458">
        <w:rPr>
          <w:rFonts w:ascii="Century Gothic" w:hAnsi="Century Gothic"/>
          <w:color w:val="231F20"/>
          <w:spacing w:val="-4"/>
          <w:w w:val="110"/>
          <w:sz w:val="14"/>
        </w:rPr>
        <w:t xml:space="preserve"> </w:t>
      </w:r>
      <w:r w:rsidRPr="00C22002">
        <w:rPr>
          <w:rFonts w:ascii="Century Gothic" w:hAnsi="Century Gothic"/>
          <w:color w:val="231F20"/>
          <w:w w:val="110"/>
          <w:sz w:val="14"/>
        </w:rPr>
        <w:t>Indicators</w:t>
      </w:r>
      <w:r w:rsidR="00054458">
        <w:rPr>
          <w:rFonts w:ascii="Century Gothic" w:hAnsi="Century Gothic"/>
          <w:color w:val="231F20"/>
          <w:spacing w:val="-4"/>
          <w:w w:val="110"/>
          <w:sz w:val="14"/>
        </w:rPr>
        <w:t xml:space="preserve"> </w:t>
      </w:r>
      <w:r w:rsidRPr="00C22002">
        <w:rPr>
          <w:rFonts w:ascii="Century Gothic" w:hAnsi="Century Gothic"/>
          <w:color w:val="231F20"/>
          <w:w w:val="110"/>
          <w:sz w:val="14"/>
        </w:rPr>
        <w:t>of</w:t>
      </w:r>
      <w:r w:rsidR="00054458">
        <w:rPr>
          <w:rFonts w:ascii="Century Gothic" w:hAnsi="Century Gothic"/>
          <w:color w:val="231F20"/>
          <w:spacing w:val="-4"/>
          <w:w w:val="110"/>
          <w:sz w:val="14"/>
        </w:rPr>
        <w:t xml:space="preserve"> </w:t>
      </w:r>
      <w:r w:rsidRPr="00C22002">
        <w:rPr>
          <w:rFonts w:ascii="Century Gothic" w:hAnsi="Century Gothic"/>
          <w:color w:val="231F20"/>
          <w:w w:val="110"/>
          <w:sz w:val="14"/>
        </w:rPr>
        <w:t>Learning</w:t>
      </w:r>
      <w:r w:rsidR="00054458">
        <w:rPr>
          <w:rFonts w:ascii="Century Gothic" w:hAnsi="Century Gothic"/>
          <w:color w:val="231F20"/>
          <w:spacing w:val="-4"/>
          <w:w w:val="110"/>
          <w:sz w:val="14"/>
        </w:rPr>
        <w:t xml:space="preserve"> </w:t>
      </w:r>
      <w:r w:rsidRPr="00C22002">
        <w:rPr>
          <w:rFonts w:ascii="Century Gothic" w:hAnsi="Century Gothic"/>
          <w:color w:val="231F20"/>
          <w:w w:val="110"/>
          <w:sz w:val="14"/>
        </w:rPr>
        <w:t>and</w:t>
      </w:r>
      <w:r w:rsidR="00054458">
        <w:rPr>
          <w:rFonts w:ascii="Century Gothic" w:hAnsi="Century Gothic"/>
          <w:color w:val="231F20"/>
          <w:spacing w:val="-4"/>
          <w:w w:val="110"/>
          <w:sz w:val="14"/>
        </w:rPr>
        <w:t xml:space="preserve"> </w:t>
      </w:r>
      <w:r w:rsidRPr="00C22002">
        <w:rPr>
          <w:rFonts w:ascii="Century Gothic" w:hAnsi="Century Gothic"/>
          <w:color w:val="231F20"/>
          <w:w w:val="110"/>
          <w:sz w:val="14"/>
        </w:rPr>
        <w:t>Teaching,</w:t>
      </w:r>
      <w:r w:rsidR="00054458">
        <w:rPr>
          <w:rFonts w:ascii="Century Gothic" w:hAnsi="Century Gothic"/>
          <w:color w:val="231F20"/>
          <w:spacing w:val="-4"/>
          <w:w w:val="110"/>
          <w:sz w:val="14"/>
        </w:rPr>
        <w:t xml:space="preserve"> </w:t>
      </w:r>
      <w:r w:rsidRPr="00C22002">
        <w:rPr>
          <w:rFonts w:ascii="Century Gothic" w:hAnsi="Century Gothic"/>
          <w:color w:val="231F20"/>
          <w:w w:val="110"/>
          <w:sz w:val="14"/>
        </w:rPr>
        <w:t>2017,</w:t>
      </w:r>
      <w:r w:rsidR="00054458">
        <w:rPr>
          <w:rFonts w:ascii="Century Gothic" w:hAnsi="Century Gothic"/>
          <w:color w:val="231F20"/>
          <w:spacing w:val="-4"/>
          <w:w w:val="110"/>
          <w:sz w:val="14"/>
        </w:rPr>
        <w:t xml:space="preserve"> </w:t>
      </w:r>
      <w:r w:rsidRPr="00C22002">
        <w:rPr>
          <w:rFonts w:ascii="Century Gothic" w:hAnsi="Century Gothic"/>
          <w:i/>
          <w:color w:val="231F20"/>
          <w:w w:val="110"/>
          <w:sz w:val="14"/>
        </w:rPr>
        <w:t>2017</w:t>
      </w:r>
      <w:r w:rsidR="00054458">
        <w:rPr>
          <w:rFonts w:ascii="Century Gothic" w:hAnsi="Century Gothic"/>
          <w:i/>
          <w:color w:val="231F20"/>
          <w:spacing w:val="-4"/>
          <w:w w:val="110"/>
          <w:sz w:val="14"/>
        </w:rPr>
        <w:t xml:space="preserve"> </w:t>
      </w:r>
      <w:r w:rsidRPr="00C22002">
        <w:rPr>
          <w:rFonts w:ascii="Century Gothic" w:hAnsi="Century Gothic"/>
          <w:i/>
          <w:color w:val="231F20"/>
          <w:w w:val="110"/>
          <w:sz w:val="14"/>
        </w:rPr>
        <w:t>Graduate</w:t>
      </w:r>
      <w:r w:rsidR="00054458">
        <w:rPr>
          <w:rFonts w:ascii="Century Gothic" w:hAnsi="Century Gothic"/>
          <w:i/>
          <w:color w:val="231F20"/>
          <w:spacing w:val="-4"/>
          <w:w w:val="110"/>
          <w:sz w:val="14"/>
        </w:rPr>
        <w:t xml:space="preserve"> </w:t>
      </w:r>
      <w:r w:rsidRPr="00C22002">
        <w:rPr>
          <w:rFonts w:ascii="Century Gothic" w:hAnsi="Century Gothic"/>
          <w:i/>
          <w:color w:val="231F20"/>
          <w:w w:val="110"/>
          <w:sz w:val="14"/>
        </w:rPr>
        <w:t>Outcomes</w:t>
      </w:r>
      <w:r w:rsidR="00054458">
        <w:rPr>
          <w:rFonts w:ascii="Century Gothic" w:hAnsi="Century Gothic"/>
          <w:i/>
          <w:color w:val="231F20"/>
          <w:spacing w:val="-4"/>
          <w:w w:val="110"/>
          <w:sz w:val="14"/>
        </w:rPr>
        <w:t xml:space="preserve"> </w:t>
      </w:r>
      <w:r w:rsidRPr="00C22002">
        <w:rPr>
          <w:rFonts w:ascii="Century Gothic" w:hAnsi="Century Gothic"/>
          <w:i/>
          <w:color w:val="231F20"/>
          <w:w w:val="110"/>
          <w:sz w:val="14"/>
        </w:rPr>
        <w:t>Survey</w:t>
      </w:r>
      <w:r w:rsidR="00054458">
        <w:rPr>
          <w:rFonts w:ascii="Century Gothic" w:hAnsi="Century Gothic"/>
          <w:i/>
          <w:color w:val="231F20"/>
          <w:spacing w:val="-4"/>
          <w:w w:val="110"/>
          <w:sz w:val="14"/>
        </w:rPr>
        <w:t xml:space="preserve"> </w:t>
      </w:r>
      <w:r w:rsidRPr="00C22002">
        <w:rPr>
          <w:rFonts w:ascii="Century Gothic" w:hAnsi="Century Gothic"/>
          <w:i/>
          <w:color w:val="231F20"/>
          <w:w w:val="110"/>
          <w:sz w:val="14"/>
        </w:rPr>
        <w:t>longitudinal</w:t>
      </w:r>
      <w:r w:rsidR="00054458">
        <w:rPr>
          <w:rFonts w:ascii="Century Gothic" w:hAnsi="Century Gothic"/>
          <w:i/>
          <w:color w:val="231F20"/>
          <w:spacing w:val="-4"/>
          <w:w w:val="110"/>
          <w:sz w:val="14"/>
        </w:rPr>
        <w:t xml:space="preserve"> </w:t>
      </w:r>
      <w:r w:rsidRPr="00C22002">
        <w:rPr>
          <w:rFonts w:ascii="Century Gothic" w:hAnsi="Century Gothic"/>
          <w:i/>
          <w:color w:val="231F20"/>
          <w:w w:val="110"/>
          <w:sz w:val="14"/>
        </w:rPr>
        <w:t>(GOS-L),</w:t>
      </w:r>
      <w:r w:rsidR="00054458">
        <w:rPr>
          <w:rFonts w:ascii="Century Gothic" w:hAnsi="Century Gothic"/>
          <w:i/>
          <w:color w:val="231F20"/>
          <w:spacing w:val="-4"/>
          <w:w w:val="110"/>
          <w:sz w:val="14"/>
        </w:rPr>
        <w:t xml:space="preserve"> </w:t>
      </w:r>
      <w:r w:rsidRPr="00C22002">
        <w:rPr>
          <w:rFonts w:ascii="Century Gothic" w:hAnsi="Century Gothic"/>
          <w:i/>
          <w:color w:val="231F20"/>
          <w:w w:val="110"/>
          <w:sz w:val="14"/>
        </w:rPr>
        <w:t>medium</w:t>
      </w:r>
      <w:r w:rsidR="00054458">
        <w:rPr>
          <w:rFonts w:ascii="Century Gothic" w:hAnsi="Century Gothic"/>
          <w:i/>
          <w:color w:val="231F20"/>
          <w:spacing w:val="-4"/>
          <w:w w:val="110"/>
          <w:sz w:val="14"/>
        </w:rPr>
        <w:t xml:space="preserve"> </w:t>
      </w:r>
      <w:r w:rsidRPr="00C22002">
        <w:rPr>
          <w:rFonts w:ascii="Century Gothic" w:hAnsi="Century Gothic"/>
          <w:i/>
          <w:color w:val="231F20"/>
          <w:w w:val="110"/>
          <w:sz w:val="14"/>
        </w:rPr>
        <w:t>term</w:t>
      </w:r>
      <w:r w:rsidR="00054458">
        <w:rPr>
          <w:rFonts w:ascii="Century Gothic" w:hAnsi="Century Gothic"/>
          <w:i/>
          <w:color w:val="231F20"/>
          <w:w w:val="114"/>
          <w:sz w:val="14"/>
        </w:rPr>
        <w:t xml:space="preserve"> </w:t>
      </w:r>
      <w:r w:rsidRPr="00C22002">
        <w:rPr>
          <w:rFonts w:ascii="Century Gothic" w:hAnsi="Century Gothic"/>
          <w:i/>
          <w:color w:val="231F20"/>
          <w:w w:val="110"/>
          <w:sz w:val="14"/>
        </w:rPr>
        <w:t>graduate</w:t>
      </w:r>
      <w:r w:rsidR="00054458">
        <w:rPr>
          <w:rFonts w:ascii="Century Gothic" w:hAnsi="Century Gothic"/>
          <w:i/>
          <w:color w:val="231F20"/>
          <w:w w:val="110"/>
          <w:sz w:val="14"/>
        </w:rPr>
        <w:t xml:space="preserve"> </w:t>
      </w:r>
      <w:r w:rsidRPr="00C22002">
        <w:rPr>
          <w:rFonts w:ascii="Century Gothic" w:hAnsi="Century Gothic"/>
          <w:i/>
          <w:color w:val="231F20"/>
          <w:w w:val="110"/>
          <w:sz w:val="14"/>
        </w:rPr>
        <w:t>outcomes,</w:t>
      </w:r>
      <w:r w:rsidR="00054458">
        <w:rPr>
          <w:rFonts w:ascii="Century Gothic" w:hAnsi="Century Gothic"/>
          <w:i/>
          <w:color w:val="231F20"/>
          <w:w w:val="110"/>
          <w:sz w:val="14"/>
        </w:rPr>
        <w:t xml:space="preserve"> </w:t>
      </w:r>
      <w:r w:rsidRPr="00C22002">
        <w:rPr>
          <w:rFonts w:ascii="Century Gothic" w:hAnsi="Century Gothic"/>
          <w:i/>
          <w:color w:val="231F20"/>
          <w:w w:val="110"/>
          <w:sz w:val="14"/>
        </w:rPr>
        <w:t>October</w:t>
      </w:r>
      <w:r w:rsidR="00054458">
        <w:rPr>
          <w:rFonts w:ascii="Century Gothic" w:hAnsi="Century Gothic"/>
          <w:i/>
          <w:color w:val="231F20"/>
          <w:w w:val="110"/>
          <w:sz w:val="14"/>
        </w:rPr>
        <w:t xml:space="preserve"> </w:t>
      </w:r>
      <w:r w:rsidRPr="00C22002">
        <w:rPr>
          <w:rFonts w:ascii="Century Gothic" w:hAnsi="Century Gothic"/>
          <w:i/>
          <w:color w:val="231F20"/>
          <w:w w:val="110"/>
          <w:sz w:val="14"/>
        </w:rPr>
        <w:t>2017</w:t>
      </w:r>
      <w:r w:rsidR="00054458">
        <w:rPr>
          <w:rFonts w:ascii="Century Gothic" w:hAnsi="Century Gothic"/>
          <w:i/>
          <w:color w:val="231F20"/>
          <w:w w:val="110"/>
          <w:sz w:val="14"/>
        </w:rPr>
        <w:t xml:space="preserve"> </w:t>
      </w:r>
      <w:r w:rsidRPr="00C22002">
        <w:rPr>
          <w:rFonts w:ascii="Century Gothic" w:hAnsi="Century Gothic"/>
          <w:i/>
          <w:color w:val="231F20"/>
          <w:w w:val="110"/>
          <w:sz w:val="14"/>
        </w:rPr>
        <w:t>National</w:t>
      </w:r>
      <w:r w:rsidR="00054458">
        <w:rPr>
          <w:rFonts w:ascii="Century Gothic" w:hAnsi="Century Gothic"/>
          <w:i/>
          <w:color w:val="231F20"/>
          <w:w w:val="110"/>
          <w:sz w:val="14"/>
        </w:rPr>
        <w:t xml:space="preserve"> </w:t>
      </w:r>
      <w:r w:rsidRPr="00C22002">
        <w:rPr>
          <w:rFonts w:ascii="Century Gothic" w:hAnsi="Century Gothic"/>
          <w:i/>
          <w:color w:val="231F20"/>
          <w:w w:val="110"/>
          <w:sz w:val="14"/>
        </w:rPr>
        <w:t>Report.</w:t>
      </w:r>
      <w:r w:rsidR="00054458">
        <w:rPr>
          <w:rFonts w:ascii="Century Gothic" w:hAnsi="Century Gothic"/>
          <w:i/>
          <w:color w:val="231F20"/>
          <w:w w:val="110"/>
          <w:sz w:val="14"/>
        </w:rPr>
        <w:t xml:space="preserve"> </w:t>
      </w:r>
      <w:r w:rsidRPr="00C22002">
        <w:rPr>
          <w:rFonts w:ascii="Century Gothic" w:hAnsi="Century Gothic"/>
          <w:color w:val="231F20"/>
          <w:spacing w:val="2"/>
          <w:w w:val="110"/>
          <w:sz w:val="14"/>
        </w:rPr>
        <w:t>p.6.</w:t>
      </w:r>
    </w:p>
    <w:p w:rsidR="00A25E22" w:rsidRDefault="00A25E22">
      <w:pPr>
        <w:spacing w:line="252" w:lineRule="auto"/>
        <w:rPr>
          <w:rFonts w:ascii="Century Gothic" w:eastAsia="Century Gothic" w:hAnsi="Century Gothic" w:cs="Century Gothic"/>
          <w:sz w:val="14"/>
          <w:szCs w:val="14"/>
        </w:rPr>
        <w:sectPr w:rsidR="00A25E22" w:rsidSect="00FA7207">
          <w:headerReference w:type="even" r:id="rId38"/>
          <w:headerReference w:type="default" r:id="rId39"/>
          <w:pgSz w:w="11910" w:h="16840"/>
          <w:pgMar w:top="860" w:right="1280" w:bottom="280" w:left="1418" w:header="678" w:footer="0" w:gutter="0"/>
          <w:pgNumType w:start="24"/>
          <w:cols w:space="720"/>
        </w:sectPr>
      </w:pPr>
    </w:p>
    <w:p w:rsidR="00054458" w:rsidRDefault="00054458">
      <w:pPr>
        <w:rPr>
          <w:rFonts w:ascii="Century Gothic" w:eastAsia="Century Gothic" w:hAnsi="Century Gothic" w:cs="Century Gothic"/>
          <w:szCs w:val="20"/>
        </w:rPr>
      </w:pPr>
    </w:p>
    <w:p w:rsidR="00A25E22" w:rsidRPr="0026786E" w:rsidRDefault="00B73B9C" w:rsidP="0026786E">
      <w:pPr>
        <w:pStyle w:val="Heading3"/>
        <w:ind w:right="1396"/>
      </w:pPr>
      <w:r w:rsidRPr="0026786E">
        <w:t>Student</w:t>
      </w:r>
      <w:r w:rsidR="00054458" w:rsidRPr="0026786E">
        <w:t xml:space="preserve"> </w:t>
      </w:r>
      <w:r w:rsidRPr="0026786E">
        <w:t>performance</w:t>
      </w:r>
      <w:r w:rsidR="00054458" w:rsidRPr="0026786E">
        <w:t xml:space="preserve"> </w:t>
      </w:r>
      <w:r w:rsidRPr="0026786E">
        <w:t>in</w:t>
      </w:r>
      <w:r w:rsidR="00054458" w:rsidRPr="0026786E">
        <w:t xml:space="preserve"> </w:t>
      </w:r>
      <w:r w:rsidRPr="0026786E">
        <w:t>national</w:t>
      </w:r>
      <w:r w:rsidR="00054458" w:rsidRPr="0026786E">
        <w:t xml:space="preserve"> </w:t>
      </w:r>
      <w:r w:rsidRPr="0026786E">
        <w:t>assessments</w:t>
      </w:r>
    </w:p>
    <w:p w:rsidR="00A25E22" w:rsidRPr="0026786E" w:rsidRDefault="00B73B9C" w:rsidP="0026786E">
      <w:pPr>
        <w:spacing w:after="240"/>
        <w:ind w:left="142" w:right="1396"/>
      </w:pPr>
      <w:r w:rsidRPr="0026786E">
        <w:t>Over</w:t>
      </w:r>
      <w:r w:rsidR="00054458" w:rsidRPr="0026786E">
        <w:t xml:space="preserve"> </w:t>
      </w:r>
      <w:r w:rsidRPr="0026786E">
        <w:t>the</w:t>
      </w:r>
      <w:r w:rsidR="00054458" w:rsidRPr="0026786E">
        <w:t xml:space="preserve"> </w:t>
      </w:r>
      <w:r w:rsidRPr="0026786E">
        <w:t>past</w:t>
      </w:r>
      <w:r w:rsidR="00054458" w:rsidRPr="0026786E">
        <w:t xml:space="preserve"> </w:t>
      </w:r>
      <w:r w:rsidRPr="0026786E">
        <w:t>decade,</w:t>
      </w:r>
      <w:r w:rsidR="00054458" w:rsidRPr="0026786E">
        <w:t xml:space="preserve"> </w:t>
      </w:r>
      <w:r w:rsidRPr="0026786E">
        <w:t>between</w:t>
      </w:r>
      <w:r w:rsidR="00054458" w:rsidRPr="0026786E">
        <w:t xml:space="preserve"> </w:t>
      </w:r>
      <w:r w:rsidRPr="0026786E">
        <w:t>91%</w:t>
      </w:r>
      <w:r w:rsidR="00054458" w:rsidRPr="0026786E">
        <w:t xml:space="preserve"> </w:t>
      </w:r>
      <w:r w:rsidRPr="0026786E">
        <w:t>and</w:t>
      </w:r>
      <w:r w:rsidR="00054458" w:rsidRPr="0026786E">
        <w:t xml:space="preserve"> </w:t>
      </w:r>
      <w:r w:rsidRPr="0026786E">
        <w:t>96%</w:t>
      </w:r>
      <w:r w:rsidR="00054458" w:rsidRPr="0026786E">
        <w:t xml:space="preserve"> </w:t>
      </w:r>
      <w:r w:rsidRPr="0026786E">
        <w:t>of</w:t>
      </w:r>
      <w:r w:rsidR="00054458" w:rsidRPr="0026786E">
        <w:t xml:space="preserve"> </w:t>
      </w:r>
      <w:r w:rsidRPr="0026786E">
        <w:t>Year</w:t>
      </w:r>
      <w:r w:rsidR="00054458" w:rsidRPr="0026786E">
        <w:t xml:space="preserve"> </w:t>
      </w:r>
      <w:r w:rsidRPr="0026786E">
        <w:t>3,</w:t>
      </w:r>
      <w:r w:rsidR="00054458" w:rsidRPr="0026786E">
        <w:t xml:space="preserve"> </w:t>
      </w:r>
      <w:r w:rsidRPr="0026786E">
        <w:t>5,</w:t>
      </w:r>
      <w:r w:rsidR="00054458" w:rsidRPr="0026786E">
        <w:t xml:space="preserve"> </w:t>
      </w:r>
      <w:r w:rsidRPr="0026786E">
        <w:t>7</w:t>
      </w:r>
      <w:r w:rsidR="00054458" w:rsidRPr="0026786E">
        <w:t xml:space="preserve"> </w:t>
      </w:r>
      <w:r w:rsidRPr="0026786E">
        <w:t>and</w:t>
      </w:r>
      <w:r w:rsidR="00054458" w:rsidRPr="0026786E">
        <w:t xml:space="preserve"> </w:t>
      </w:r>
      <w:r w:rsidRPr="0026786E">
        <w:t>9</w:t>
      </w:r>
      <w:r w:rsidR="00054458" w:rsidRPr="0026786E">
        <w:t xml:space="preserve"> </w:t>
      </w:r>
      <w:r w:rsidRPr="0026786E">
        <w:t>students</w:t>
      </w:r>
      <w:r w:rsidR="00054458" w:rsidRPr="0026786E">
        <w:t xml:space="preserve"> </w:t>
      </w:r>
      <w:r w:rsidRPr="0026786E">
        <w:t>have</w:t>
      </w:r>
      <w:r w:rsidR="00054458" w:rsidRPr="0026786E">
        <w:t xml:space="preserve"> </w:t>
      </w:r>
      <w:r w:rsidRPr="0026786E">
        <w:t>met</w:t>
      </w:r>
      <w:r w:rsidR="00054458" w:rsidRPr="0026786E">
        <w:t xml:space="preserve"> </w:t>
      </w:r>
      <w:r w:rsidRPr="0026786E">
        <w:t>the</w:t>
      </w:r>
      <w:r w:rsidR="00054458" w:rsidRPr="0026786E">
        <w:t xml:space="preserve"> </w:t>
      </w:r>
      <w:r w:rsidRPr="0026786E">
        <w:t>national</w:t>
      </w:r>
      <w:r w:rsidR="00054458" w:rsidRPr="0026786E">
        <w:t xml:space="preserve"> </w:t>
      </w:r>
      <w:r w:rsidRPr="0026786E">
        <w:t>minimum</w:t>
      </w:r>
      <w:r w:rsidR="00054458" w:rsidRPr="0026786E">
        <w:t xml:space="preserve"> </w:t>
      </w:r>
      <w:r w:rsidRPr="0026786E">
        <w:t>standard</w:t>
      </w:r>
      <w:r w:rsidR="00054458" w:rsidRPr="0026786E">
        <w:t xml:space="preserve"> </w:t>
      </w:r>
      <w:r w:rsidRPr="0026786E">
        <w:t>for</w:t>
      </w:r>
      <w:r w:rsidR="00054458" w:rsidRPr="0026786E">
        <w:t xml:space="preserve"> </w:t>
      </w:r>
      <w:r w:rsidRPr="0026786E">
        <w:t>numeracy</w:t>
      </w:r>
      <w:r w:rsidR="00054458" w:rsidRPr="0026786E">
        <w:t xml:space="preserve"> </w:t>
      </w:r>
      <w:r w:rsidRPr="0026786E">
        <w:t>in</w:t>
      </w:r>
      <w:r w:rsidR="00054458" w:rsidRPr="0026786E">
        <w:t xml:space="preserve"> </w:t>
      </w:r>
      <w:r w:rsidRPr="0026786E">
        <w:t>the</w:t>
      </w:r>
      <w:r w:rsidR="00054458" w:rsidRPr="0026786E">
        <w:t xml:space="preserve"> </w:t>
      </w:r>
      <w:r w:rsidRPr="0026786E">
        <w:t>National</w:t>
      </w:r>
      <w:r w:rsidR="00054458" w:rsidRPr="0026786E">
        <w:t xml:space="preserve"> </w:t>
      </w:r>
      <w:r w:rsidRPr="0026786E">
        <w:t>Assessment</w:t>
      </w:r>
      <w:r w:rsidR="00054458" w:rsidRPr="0026786E">
        <w:t xml:space="preserve"> </w:t>
      </w:r>
      <w:r w:rsidRPr="0026786E">
        <w:t>Program</w:t>
      </w:r>
      <w:r w:rsidR="00054458" w:rsidRPr="0026786E">
        <w:t xml:space="preserve"> </w:t>
      </w:r>
      <w:r w:rsidRPr="0026786E">
        <w:t>–</w:t>
      </w:r>
      <w:r w:rsidR="00054458" w:rsidRPr="0026786E">
        <w:t xml:space="preserve"> </w:t>
      </w:r>
      <w:r w:rsidRPr="0026786E">
        <w:t>Literacy</w:t>
      </w:r>
      <w:r w:rsidR="00054458" w:rsidRPr="0026786E">
        <w:t xml:space="preserve"> </w:t>
      </w:r>
      <w:r w:rsidRPr="0026786E">
        <w:t>and</w:t>
      </w:r>
      <w:r w:rsidR="00054458" w:rsidRPr="0026786E">
        <w:t xml:space="preserve"> </w:t>
      </w:r>
      <w:r w:rsidRPr="0026786E">
        <w:t>Numeracy</w:t>
      </w:r>
      <w:r w:rsidR="00054458" w:rsidRPr="0026786E">
        <w:t xml:space="preserve"> </w:t>
      </w:r>
      <w:r w:rsidRPr="0026786E">
        <w:t>(NAPLAN).</w:t>
      </w:r>
      <w:r w:rsidRPr="0026786E">
        <w:rPr>
          <w:rStyle w:val="FootnoteReference1"/>
        </w:rPr>
        <w:t>8</w:t>
      </w:r>
    </w:p>
    <w:p w:rsidR="00A25E22" w:rsidRPr="0026786E" w:rsidRDefault="00B73B9C" w:rsidP="0026786E">
      <w:pPr>
        <w:spacing w:after="240"/>
        <w:ind w:left="142" w:right="1396"/>
      </w:pPr>
      <w:r w:rsidRPr="0026786E">
        <w:t>While</w:t>
      </w:r>
      <w:r w:rsidR="00054458" w:rsidRPr="0026786E">
        <w:t xml:space="preserve"> </w:t>
      </w:r>
      <w:r w:rsidRPr="0026786E">
        <w:t>this</w:t>
      </w:r>
      <w:r w:rsidR="00054458" w:rsidRPr="0026786E">
        <w:t xml:space="preserve"> </w:t>
      </w:r>
      <w:r w:rsidRPr="0026786E">
        <w:t>indicates</w:t>
      </w:r>
      <w:r w:rsidR="00054458" w:rsidRPr="0026786E">
        <w:t xml:space="preserve"> </w:t>
      </w:r>
      <w:r w:rsidRPr="0026786E">
        <w:t>that</w:t>
      </w:r>
      <w:r w:rsidR="00054458" w:rsidRPr="0026786E">
        <w:t xml:space="preserve"> </w:t>
      </w:r>
      <w:r w:rsidRPr="0026786E">
        <w:t>Australia’s</w:t>
      </w:r>
      <w:r w:rsidR="00054458" w:rsidRPr="0026786E">
        <w:t xml:space="preserve"> </w:t>
      </w:r>
      <w:r w:rsidRPr="0026786E">
        <w:t>education</w:t>
      </w:r>
      <w:r w:rsidR="00054458" w:rsidRPr="0026786E">
        <w:t xml:space="preserve"> </w:t>
      </w:r>
      <w:r w:rsidRPr="0026786E">
        <w:t>system</w:t>
      </w:r>
      <w:r w:rsidR="00054458" w:rsidRPr="0026786E">
        <w:t xml:space="preserve"> </w:t>
      </w:r>
      <w:r w:rsidRPr="0026786E">
        <w:t>is</w:t>
      </w:r>
      <w:r w:rsidR="00054458" w:rsidRPr="0026786E">
        <w:t xml:space="preserve"> </w:t>
      </w:r>
      <w:r w:rsidRPr="0026786E">
        <w:t>working</w:t>
      </w:r>
      <w:r w:rsidR="00054458" w:rsidRPr="0026786E">
        <w:t xml:space="preserve"> </w:t>
      </w:r>
      <w:r w:rsidRPr="0026786E">
        <w:t>at</w:t>
      </w:r>
      <w:r w:rsidR="00054458" w:rsidRPr="0026786E">
        <w:t xml:space="preserve"> </w:t>
      </w:r>
      <w:r w:rsidRPr="0026786E">
        <w:t>some</w:t>
      </w:r>
      <w:r w:rsidR="00054458" w:rsidRPr="0026786E">
        <w:t xml:space="preserve"> </w:t>
      </w:r>
      <w:r w:rsidRPr="0026786E">
        <w:t>level,</w:t>
      </w:r>
      <w:r w:rsidR="00054458" w:rsidRPr="0026786E">
        <w:t xml:space="preserve"> </w:t>
      </w:r>
      <w:r w:rsidRPr="0026786E">
        <w:t>it</w:t>
      </w:r>
      <w:r w:rsidR="00054458" w:rsidRPr="0026786E">
        <w:t xml:space="preserve"> </w:t>
      </w:r>
      <w:r w:rsidRPr="0026786E">
        <w:t>is</w:t>
      </w:r>
      <w:r w:rsidR="00054458" w:rsidRPr="0026786E">
        <w:t xml:space="preserve"> </w:t>
      </w:r>
      <w:r w:rsidRPr="0026786E">
        <w:t>important</w:t>
      </w:r>
      <w:r w:rsidR="00054458" w:rsidRPr="0026786E">
        <w:t xml:space="preserve"> </w:t>
      </w:r>
      <w:r w:rsidRPr="0026786E">
        <w:t>to</w:t>
      </w:r>
      <w:r w:rsidR="00054458" w:rsidRPr="0026786E">
        <w:t xml:space="preserve"> </w:t>
      </w:r>
      <w:r w:rsidRPr="0026786E">
        <w:t>note</w:t>
      </w:r>
      <w:r w:rsidR="00054458" w:rsidRPr="0026786E">
        <w:t xml:space="preserve"> </w:t>
      </w:r>
      <w:r w:rsidRPr="0026786E">
        <w:t>that</w:t>
      </w:r>
      <w:r w:rsidR="00054458" w:rsidRPr="0026786E">
        <w:t xml:space="preserve"> </w:t>
      </w:r>
      <w:r w:rsidRPr="0026786E">
        <w:t>the</w:t>
      </w:r>
      <w:r w:rsidR="00054458" w:rsidRPr="0026786E">
        <w:t xml:space="preserve"> </w:t>
      </w:r>
      <w:r w:rsidRPr="0026786E">
        <w:t>minimum</w:t>
      </w:r>
      <w:r w:rsidR="00054458" w:rsidRPr="0026786E">
        <w:t xml:space="preserve"> </w:t>
      </w:r>
      <w:r w:rsidRPr="0026786E">
        <w:t>standards</w:t>
      </w:r>
      <w:r w:rsidR="00054458" w:rsidRPr="0026786E">
        <w:t xml:space="preserve"> </w:t>
      </w:r>
      <w:r w:rsidRPr="0026786E">
        <w:t>are</w:t>
      </w:r>
      <w:r w:rsidR="00054458" w:rsidRPr="0026786E">
        <w:t xml:space="preserve"> </w:t>
      </w:r>
      <w:r w:rsidRPr="0026786E">
        <w:t>not</w:t>
      </w:r>
      <w:r w:rsidR="00054458" w:rsidRPr="0026786E">
        <w:t xml:space="preserve"> </w:t>
      </w:r>
      <w:r w:rsidRPr="0026786E">
        <w:t>aspirational.</w:t>
      </w:r>
      <w:r w:rsidR="00054458" w:rsidRPr="0026786E">
        <w:t xml:space="preserve"> </w:t>
      </w:r>
      <w:r w:rsidRPr="0026786E">
        <w:t>The</w:t>
      </w:r>
      <w:r w:rsidR="00054458" w:rsidRPr="0026786E">
        <w:t xml:space="preserve"> </w:t>
      </w:r>
      <w:r w:rsidRPr="0026786E">
        <w:t>Forum</w:t>
      </w:r>
      <w:r w:rsidR="0026786E">
        <w:t xml:space="preserve"> </w:t>
      </w:r>
      <w:r w:rsidRPr="0026786E">
        <w:t>welcomes</w:t>
      </w:r>
      <w:r w:rsidR="00054458" w:rsidRPr="0026786E">
        <w:t xml:space="preserve"> </w:t>
      </w:r>
      <w:r w:rsidRPr="0026786E">
        <w:t>the</w:t>
      </w:r>
      <w:r w:rsidR="00054458" w:rsidRPr="0026786E">
        <w:t xml:space="preserve"> </w:t>
      </w:r>
      <w:r w:rsidRPr="0026786E">
        <w:t>Australian</w:t>
      </w:r>
      <w:r w:rsidR="00054458" w:rsidRPr="0026786E">
        <w:t xml:space="preserve"> </w:t>
      </w:r>
      <w:r w:rsidRPr="0026786E">
        <w:t>Curriculum</w:t>
      </w:r>
      <w:r w:rsidR="00054458" w:rsidRPr="0026786E">
        <w:t xml:space="preserve"> </w:t>
      </w:r>
      <w:r w:rsidRPr="0026786E">
        <w:t>Assessment</w:t>
      </w:r>
      <w:r w:rsidR="00054458" w:rsidRPr="0026786E">
        <w:t xml:space="preserve"> </w:t>
      </w:r>
      <w:r w:rsidRPr="0026786E">
        <w:t>and</w:t>
      </w:r>
      <w:r w:rsidR="00054458" w:rsidRPr="0026786E">
        <w:t xml:space="preserve"> </w:t>
      </w:r>
      <w:r w:rsidRPr="0026786E">
        <w:t>Reporting</w:t>
      </w:r>
      <w:r w:rsidR="00054458" w:rsidRPr="0026786E">
        <w:t xml:space="preserve"> </w:t>
      </w:r>
      <w:r w:rsidRPr="0026786E">
        <w:t>Authority’s</w:t>
      </w:r>
      <w:r w:rsidR="00054458" w:rsidRPr="0026786E">
        <w:t xml:space="preserve"> </w:t>
      </w:r>
      <w:r w:rsidRPr="0026786E">
        <w:t>(ACARA)</w:t>
      </w:r>
      <w:r w:rsidR="00054458" w:rsidRPr="0026786E">
        <w:t xml:space="preserve"> </w:t>
      </w:r>
      <w:r w:rsidRPr="0026786E">
        <w:t>work</w:t>
      </w:r>
      <w:r w:rsidR="00054458" w:rsidRPr="0026786E">
        <w:t xml:space="preserve"> </w:t>
      </w:r>
      <w:r w:rsidRPr="0026786E">
        <w:t>to</w:t>
      </w:r>
      <w:r w:rsidR="00054458" w:rsidRPr="0026786E">
        <w:t xml:space="preserve"> </w:t>
      </w:r>
      <w:r w:rsidRPr="0026786E">
        <w:t>develop</w:t>
      </w:r>
      <w:r w:rsidR="00054458" w:rsidRPr="0026786E">
        <w:t xml:space="preserve"> </w:t>
      </w:r>
      <w:r w:rsidRPr="0026786E">
        <w:t>NAPLAN</w:t>
      </w:r>
      <w:r w:rsidR="00054458" w:rsidRPr="0026786E">
        <w:t xml:space="preserve"> </w:t>
      </w:r>
      <w:r w:rsidRPr="0026786E">
        <w:t>proficiency</w:t>
      </w:r>
      <w:r w:rsidR="00054458" w:rsidRPr="0026786E">
        <w:t xml:space="preserve"> </w:t>
      </w:r>
      <w:r w:rsidRPr="0026786E">
        <w:t>standards</w:t>
      </w:r>
      <w:r w:rsidR="00054458" w:rsidRPr="0026786E">
        <w:t xml:space="preserve"> </w:t>
      </w:r>
      <w:r w:rsidRPr="0026786E">
        <w:t>that</w:t>
      </w:r>
      <w:r w:rsidR="00054458" w:rsidRPr="0026786E">
        <w:t xml:space="preserve"> </w:t>
      </w:r>
      <w:r w:rsidRPr="0026786E">
        <w:t>will</w:t>
      </w:r>
      <w:r w:rsidR="00054458" w:rsidRPr="0026786E">
        <w:t xml:space="preserve"> </w:t>
      </w:r>
      <w:r w:rsidRPr="0026786E">
        <w:t>provide</w:t>
      </w:r>
      <w:r w:rsidR="00054458" w:rsidRPr="0026786E">
        <w:t xml:space="preserve"> </w:t>
      </w:r>
      <w:r w:rsidRPr="0026786E">
        <w:t>a</w:t>
      </w:r>
      <w:r w:rsidR="00054458" w:rsidRPr="0026786E">
        <w:t xml:space="preserve"> </w:t>
      </w:r>
      <w:r w:rsidRPr="0026786E">
        <w:t>more</w:t>
      </w:r>
      <w:r w:rsidR="00054458" w:rsidRPr="0026786E">
        <w:t xml:space="preserve"> </w:t>
      </w:r>
      <w:r w:rsidRPr="0026786E">
        <w:t>meaningful</w:t>
      </w:r>
      <w:r w:rsidR="00054458" w:rsidRPr="0026786E">
        <w:t xml:space="preserve"> </w:t>
      </w:r>
      <w:r w:rsidRPr="0026786E">
        <w:t>understanding</w:t>
      </w:r>
      <w:r w:rsidR="00054458" w:rsidRPr="0026786E">
        <w:t xml:space="preserve"> </w:t>
      </w:r>
      <w:r w:rsidRPr="0026786E">
        <w:t>of</w:t>
      </w:r>
      <w:r w:rsidR="00054458" w:rsidRPr="0026786E">
        <w:t xml:space="preserve"> </w:t>
      </w:r>
      <w:r w:rsidRPr="0026786E">
        <w:t>literacy</w:t>
      </w:r>
      <w:r w:rsidR="00054458" w:rsidRPr="0026786E">
        <w:t xml:space="preserve"> </w:t>
      </w:r>
      <w:r w:rsidRPr="0026786E">
        <w:t>and</w:t>
      </w:r>
      <w:r w:rsidR="00054458" w:rsidRPr="0026786E">
        <w:t xml:space="preserve"> </w:t>
      </w:r>
      <w:r w:rsidRPr="0026786E">
        <w:t>numeracy</w:t>
      </w:r>
      <w:r w:rsidR="00054458" w:rsidRPr="0026786E">
        <w:t xml:space="preserve"> </w:t>
      </w:r>
      <w:r w:rsidRPr="0026786E">
        <w:t>achievement.</w:t>
      </w:r>
    </w:p>
    <w:p w:rsidR="00054458" w:rsidRPr="0026786E" w:rsidRDefault="00B73B9C" w:rsidP="0026786E">
      <w:pPr>
        <w:spacing w:after="240"/>
        <w:ind w:left="142" w:right="1396"/>
      </w:pPr>
      <w:r w:rsidRPr="0026786E">
        <w:t>In</w:t>
      </w:r>
      <w:r w:rsidR="00054458" w:rsidRPr="0026786E">
        <w:t xml:space="preserve"> </w:t>
      </w:r>
      <w:r w:rsidRPr="0026786E">
        <w:t>2017,</w:t>
      </w:r>
      <w:r w:rsidR="00054458" w:rsidRPr="0026786E">
        <w:t xml:space="preserve"> </w:t>
      </w:r>
      <w:r w:rsidRPr="0026786E">
        <w:t>while</w:t>
      </w:r>
      <w:r w:rsidR="00054458" w:rsidRPr="0026786E">
        <w:t xml:space="preserve"> </w:t>
      </w:r>
      <w:r w:rsidRPr="0026786E">
        <w:t>around</w:t>
      </w:r>
      <w:r w:rsidR="00054458" w:rsidRPr="0026786E">
        <w:t xml:space="preserve"> </w:t>
      </w:r>
      <w:r w:rsidRPr="0026786E">
        <w:t>96%</w:t>
      </w:r>
      <w:r w:rsidR="00054458" w:rsidRPr="0026786E">
        <w:t xml:space="preserve"> </w:t>
      </w:r>
      <w:r w:rsidRPr="0026786E">
        <w:t>of</w:t>
      </w:r>
      <w:r w:rsidR="00054458" w:rsidRPr="0026786E">
        <w:t xml:space="preserve"> </w:t>
      </w:r>
      <w:r w:rsidRPr="0026786E">
        <w:t>non-Indigenous</w:t>
      </w:r>
      <w:r w:rsidR="00054458" w:rsidRPr="0026786E">
        <w:t xml:space="preserve"> </w:t>
      </w:r>
      <w:r w:rsidRPr="0026786E">
        <w:t>students</w:t>
      </w:r>
      <w:r w:rsidR="00054458" w:rsidRPr="0026786E">
        <w:t xml:space="preserve"> </w:t>
      </w:r>
      <w:r w:rsidRPr="0026786E">
        <w:t>met</w:t>
      </w:r>
      <w:r w:rsidR="00054458" w:rsidRPr="0026786E">
        <w:t xml:space="preserve"> </w:t>
      </w:r>
      <w:r w:rsidRPr="0026786E">
        <w:t>the</w:t>
      </w:r>
      <w:r w:rsidR="00054458" w:rsidRPr="0026786E">
        <w:t xml:space="preserve"> </w:t>
      </w:r>
      <w:r w:rsidRPr="0026786E">
        <w:t>national</w:t>
      </w:r>
      <w:r w:rsidR="00054458" w:rsidRPr="0026786E">
        <w:t xml:space="preserve"> </w:t>
      </w:r>
      <w:r w:rsidRPr="0026786E">
        <w:t>minimum</w:t>
      </w:r>
      <w:r w:rsidR="00054458" w:rsidRPr="0026786E">
        <w:t xml:space="preserve"> </w:t>
      </w:r>
      <w:r w:rsidRPr="0026786E">
        <w:t>standard</w:t>
      </w:r>
      <w:r w:rsidR="00054458" w:rsidRPr="0026786E">
        <w:t xml:space="preserve"> </w:t>
      </w:r>
      <w:r w:rsidRPr="0026786E">
        <w:t>in</w:t>
      </w:r>
      <w:r w:rsidR="00054458" w:rsidRPr="0026786E">
        <w:t xml:space="preserve"> </w:t>
      </w:r>
      <w:r w:rsidRPr="0026786E">
        <w:t>numeracy</w:t>
      </w:r>
      <w:r w:rsidR="00054458" w:rsidRPr="0026786E">
        <w:t xml:space="preserve"> </w:t>
      </w:r>
      <w:r w:rsidRPr="0026786E">
        <w:t>across</w:t>
      </w:r>
      <w:r w:rsidR="00054458" w:rsidRPr="0026786E">
        <w:t xml:space="preserve"> </w:t>
      </w:r>
      <w:r w:rsidRPr="0026786E">
        <w:t>year</w:t>
      </w:r>
      <w:r w:rsidR="00054458" w:rsidRPr="0026786E">
        <w:t xml:space="preserve"> </w:t>
      </w:r>
      <w:r w:rsidRPr="0026786E">
        <w:t>levels,</w:t>
      </w:r>
      <w:r w:rsidR="00054458" w:rsidRPr="0026786E">
        <w:t xml:space="preserve"> </w:t>
      </w:r>
      <w:r w:rsidRPr="0026786E">
        <w:t>this</w:t>
      </w:r>
      <w:r w:rsidR="00054458" w:rsidRPr="0026786E">
        <w:t xml:space="preserve"> </w:t>
      </w:r>
      <w:r w:rsidRPr="0026786E">
        <w:t>ranged</w:t>
      </w:r>
      <w:r w:rsidR="00054458" w:rsidRPr="0026786E">
        <w:t xml:space="preserve"> </w:t>
      </w:r>
      <w:r w:rsidRPr="0026786E">
        <w:t>from</w:t>
      </w:r>
      <w:r w:rsidR="00054458" w:rsidRPr="0026786E">
        <w:t xml:space="preserve"> </w:t>
      </w:r>
      <w:r w:rsidRPr="0026786E">
        <w:t>between</w:t>
      </w:r>
      <w:r w:rsidR="00054458" w:rsidRPr="0026786E">
        <w:t xml:space="preserve"> </w:t>
      </w:r>
      <w:r w:rsidRPr="0026786E">
        <w:t>80%</w:t>
      </w:r>
      <w:r w:rsidR="00054458" w:rsidRPr="0026786E">
        <w:t xml:space="preserve"> </w:t>
      </w:r>
      <w:r w:rsidRPr="0026786E">
        <w:t>to</w:t>
      </w:r>
      <w:r w:rsidR="00054458" w:rsidRPr="0026786E">
        <w:t xml:space="preserve"> </w:t>
      </w:r>
      <w:r w:rsidRPr="0026786E">
        <w:t>84%</w:t>
      </w:r>
      <w:r w:rsidR="00054458" w:rsidRPr="0026786E">
        <w:t xml:space="preserve"> </w:t>
      </w:r>
      <w:r w:rsidRPr="0026786E">
        <w:t>across</w:t>
      </w:r>
      <w:r w:rsidR="00054458" w:rsidRPr="0026786E">
        <w:t xml:space="preserve"> </w:t>
      </w:r>
      <w:r w:rsidRPr="0026786E">
        <w:t>year</w:t>
      </w:r>
      <w:r w:rsidR="00054458" w:rsidRPr="0026786E">
        <w:t xml:space="preserve"> </w:t>
      </w:r>
      <w:r w:rsidRPr="0026786E">
        <w:t>levels</w:t>
      </w:r>
      <w:r w:rsidR="00054458" w:rsidRPr="0026786E">
        <w:t xml:space="preserve"> </w:t>
      </w:r>
      <w:r w:rsidRPr="0026786E">
        <w:t>for</w:t>
      </w:r>
      <w:r w:rsidR="00054458" w:rsidRPr="0026786E">
        <w:t xml:space="preserve"> </w:t>
      </w:r>
      <w:r w:rsidRPr="0026786E">
        <w:t>Aboriginal</w:t>
      </w:r>
      <w:r w:rsidR="00054458" w:rsidRPr="0026786E">
        <w:t xml:space="preserve"> </w:t>
      </w:r>
      <w:r w:rsidRPr="0026786E">
        <w:t>and</w:t>
      </w:r>
      <w:r w:rsidR="00054458" w:rsidRPr="0026786E">
        <w:t xml:space="preserve"> </w:t>
      </w:r>
      <w:r w:rsidRPr="0026786E">
        <w:t>Torres</w:t>
      </w:r>
      <w:r w:rsidR="00054458" w:rsidRPr="0026786E">
        <w:t xml:space="preserve"> </w:t>
      </w:r>
      <w:r w:rsidRPr="0026786E">
        <w:t>Strait</w:t>
      </w:r>
      <w:r w:rsidR="00054458" w:rsidRPr="0026786E">
        <w:t xml:space="preserve"> </w:t>
      </w:r>
      <w:r w:rsidRPr="0026786E">
        <w:t>Islander</w:t>
      </w:r>
      <w:r w:rsidR="00054458" w:rsidRPr="0026786E">
        <w:t xml:space="preserve"> </w:t>
      </w:r>
      <w:r w:rsidRPr="0026786E">
        <w:t>students.</w:t>
      </w:r>
      <w:r w:rsidR="00054458" w:rsidRPr="0026786E">
        <w:t xml:space="preserve"> </w:t>
      </w:r>
      <w:r w:rsidRPr="0026786E">
        <w:t>By</w:t>
      </w:r>
      <w:r w:rsidR="00054458" w:rsidRPr="0026786E">
        <w:t xml:space="preserve"> </w:t>
      </w:r>
      <w:r w:rsidRPr="0026786E">
        <w:t>the</w:t>
      </w:r>
      <w:r w:rsidR="00054458" w:rsidRPr="0026786E">
        <w:t xml:space="preserve"> </w:t>
      </w:r>
      <w:r w:rsidRPr="0026786E">
        <w:t>time</w:t>
      </w:r>
      <w:r w:rsidR="00054458" w:rsidRPr="0026786E">
        <w:t xml:space="preserve"> </w:t>
      </w:r>
      <w:r w:rsidRPr="0026786E">
        <w:t>Aboriginal</w:t>
      </w:r>
      <w:r w:rsidR="00054458" w:rsidRPr="0026786E">
        <w:t xml:space="preserve"> </w:t>
      </w:r>
      <w:r w:rsidRPr="0026786E">
        <w:t>and</w:t>
      </w:r>
      <w:r w:rsidR="00054458" w:rsidRPr="0026786E">
        <w:t xml:space="preserve"> </w:t>
      </w:r>
      <w:r w:rsidRPr="0026786E">
        <w:t>Torres</w:t>
      </w:r>
      <w:r w:rsidR="00054458" w:rsidRPr="0026786E">
        <w:t xml:space="preserve"> </w:t>
      </w:r>
      <w:r w:rsidRPr="0026786E">
        <w:t>Strait</w:t>
      </w:r>
      <w:r w:rsidR="00054458" w:rsidRPr="0026786E">
        <w:t xml:space="preserve"> </w:t>
      </w:r>
      <w:r w:rsidRPr="0026786E">
        <w:t>Islander</w:t>
      </w:r>
      <w:r w:rsidR="00054458" w:rsidRPr="0026786E">
        <w:t xml:space="preserve"> </w:t>
      </w:r>
      <w:r w:rsidRPr="0026786E">
        <w:t>students</w:t>
      </w:r>
      <w:r w:rsidR="00054458" w:rsidRPr="0026786E">
        <w:t xml:space="preserve"> </w:t>
      </w:r>
      <w:r w:rsidRPr="0026786E">
        <w:t>reach</w:t>
      </w:r>
      <w:r w:rsidR="00054458" w:rsidRPr="0026786E">
        <w:t xml:space="preserve"> </w:t>
      </w:r>
      <w:r w:rsidRPr="0026786E">
        <w:t>Year</w:t>
      </w:r>
      <w:r w:rsidR="00054458" w:rsidRPr="0026786E">
        <w:t xml:space="preserve"> </w:t>
      </w:r>
      <w:r w:rsidRPr="0026786E">
        <w:t>9,</w:t>
      </w:r>
      <w:r w:rsidR="00054458" w:rsidRPr="0026786E">
        <w:t xml:space="preserve"> </w:t>
      </w:r>
      <w:r w:rsidRPr="0026786E">
        <w:t>they</w:t>
      </w:r>
      <w:r w:rsidR="00054458" w:rsidRPr="0026786E">
        <w:t xml:space="preserve"> </w:t>
      </w:r>
      <w:r w:rsidRPr="0026786E">
        <w:t>are</w:t>
      </w:r>
      <w:r w:rsidR="00054458" w:rsidRPr="0026786E">
        <w:t xml:space="preserve"> </w:t>
      </w:r>
      <w:r w:rsidRPr="0026786E">
        <w:t>close</w:t>
      </w:r>
      <w:r w:rsidR="00054458" w:rsidRPr="0026786E">
        <w:t xml:space="preserve"> </w:t>
      </w:r>
      <w:r w:rsidRPr="0026786E">
        <w:t>to</w:t>
      </w:r>
      <w:r w:rsidR="00054458" w:rsidRPr="0026786E">
        <w:t xml:space="preserve"> </w:t>
      </w:r>
      <w:r w:rsidRPr="0026786E">
        <w:t>three</w:t>
      </w:r>
      <w:r w:rsidR="00054458" w:rsidRPr="0026786E">
        <w:t xml:space="preserve"> </w:t>
      </w:r>
      <w:r w:rsidRPr="0026786E">
        <w:t>years</w:t>
      </w:r>
      <w:r w:rsidR="00054458" w:rsidRPr="0026786E">
        <w:t xml:space="preserve"> </w:t>
      </w:r>
      <w:r w:rsidRPr="0026786E">
        <w:t>behind</w:t>
      </w:r>
      <w:r w:rsidR="00054458" w:rsidRPr="0026786E">
        <w:t xml:space="preserve"> </w:t>
      </w:r>
      <w:r w:rsidRPr="0026786E">
        <w:t>non-Aboriginal</w:t>
      </w:r>
      <w:r w:rsidR="00054458" w:rsidRPr="0026786E">
        <w:t xml:space="preserve"> </w:t>
      </w:r>
      <w:r w:rsidRPr="0026786E">
        <w:t>and</w:t>
      </w:r>
      <w:r w:rsidR="00054458" w:rsidRPr="0026786E">
        <w:t xml:space="preserve"> </w:t>
      </w:r>
      <w:r w:rsidRPr="0026786E">
        <w:t>Torres</w:t>
      </w:r>
      <w:r w:rsidR="00054458" w:rsidRPr="0026786E">
        <w:t xml:space="preserve"> </w:t>
      </w:r>
      <w:r w:rsidRPr="0026786E">
        <w:t>Strait</w:t>
      </w:r>
      <w:r w:rsidR="00054458" w:rsidRPr="0026786E">
        <w:t xml:space="preserve"> </w:t>
      </w:r>
      <w:r w:rsidRPr="0026786E">
        <w:t>Islander</w:t>
      </w:r>
      <w:r w:rsidR="00054458" w:rsidRPr="0026786E">
        <w:t xml:space="preserve"> </w:t>
      </w:r>
      <w:r w:rsidRPr="0026786E">
        <w:t>students</w:t>
      </w:r>
      <w:r w:rsidR="00054458" w:rsidRPr="0026786E">
        <w:t xml:space="preserve"> </w:t>
      </w:r>
      <w:r w:rsidRPr="0026786E">
        <w:t>in</w:t>
      </w:r>
      <w:r w:rsidR="00054458" w:rsidRPr="0026786E">
        <w:t xml:space="preserve"> </w:t>
      </w:r>
      <w:r w:rsidRPr="0026786E">
        <w:t>numeracy.</w:t>
      </w:r>
      <w:r w:rsidRPr="0026786E">
        <w:rPr>
          <w:rStyle w:val="FootnoteReference1"/>
        </w:rPr>
        <w:t>9</w:t>
      </w:r>
    </w:p>
    <w:p w:rsidR="00A25E22" w:rsidRPr="0026786E" w:rsidRDefault="00B73B9C" w:rsidP="0026786E">
      <w:pPr>
        <w:pStyle w:val="Heading3"/>
      </w:pPr>
      <w:r w:rsidRPr="0026786E">
        <w:t>Student</w:t>
      </w:r>
      <w:r w:rsidR="00054458" w:rsidRPr="0026786E">
        <w:t xml:space="preserve"> </w:t>
      </w:r>
      <w:r w:rsidRPr="0026786E">
        <w:t>engagement</w:t>
      </w:r>
      <w:r w:rsidR="00054458" w:rsidRPr="0026786E">
        <w:t xml:space="preserve"> </w:t>
      </w:r>
      <w:r w:rsidRPr="0026786E">
        <w:t>and</w:t>
      </w:r>
      <w:r w:rsidR="00054458" w:rsidRPr="0026786E">
        <w:t xml:space="preserve"> </w:t>
      </w:r>
      <w:r w:rsidRPr="0026786E">
        <w:t>interest</w:t>
      </w:r>
      <w:r w:rsidR="00054458" w:rsidRPr="0026786E">
        <w:t xml:space="preserve"> </w:t>
      </w:r>
      <w:r w:rsidRPr="0026786E">
        <w:t>in</w:t>
      </w:r>
      <w:r w:rsidR="00054458" w:rsidRPr="0026786E">
        <w:t xml:space="preserve"> </w:t>
      </w:r>
      <w:r w:rsidRPr="0026786E">
        <w:t>STEM</w:t>
      </w:r>
    </w:p>
    <w:p w:rsidR="00A25E22" w:rsidRPr="0026786E" w:rsidRDefault="00B73B9C" w:rsidP="0026786E">
      <w:pPr>
        <w:spacing w:after="240"/>
        <w:ind w:left="142" w:right="1396"/>
      </w:pPr>
      <w:r w:rsidRPr="0026786E">
        <w:t>There</w:t>
      </w:r>
      <w:r w:rsidR="00054458" w:rsidRPr="0026786E">
        <w:t xml:space="preserve"> </w:t>
      </w:r>
      <w:r w:rsidRPr="0026786E">
        <w:t>are</w:t>
      </w:r>
      <w:r w:rsidR="00054458" w:rsidRPr="0026786E">
        <w:t xml:space="preserve"> </w:t>
      </w:r>
      <w:r w:rsidRPr="0026786E">
        <w:t>a</w:t>
      </w:r>
      <w:r w:rsidR="00054458" w:rsidRPr="0026786E">
        <w:t xml:space="preserve"> </w:t>
      </w:r>
      <w:r w:rsidRPr="0026786E">
        <w:t>number</w:t>
      </w:r>
      <w:r w:rsidR="00054458" w:rsidRPr="0026786E">
        <w:t xml:space="preserve"> </w:t>
      </w:r>
      <w:r w:rsidRPr="0026786E">
        <w:t>of</w:t>
      </w:r>
      <w:r w:rsidR="00054458" w:rsidRPr="0026786E">
        <w:t xml:space="preserve"> </w:t>
      </w:r>
      <w:r w:rsidRPr="0026786E">
        <w:t>factors</w:t>
      </w:r>
      <w:r w:rsidR="00054458" w:rsidRPr="0026786E">
        <w:t xml:space="preserve"> </w:t>
      </w:r>
      <w:r w:rsidRPr="0026786E">
        <w:t>that</w:t>
      </w:r>
      <w:r w:rsidR="00054458" w:rsidRPr="0026786E">
        <w:t xml:space="preserve"> </w:t>
      </w:r>
      <w:r w:rsidRPr="0026786E">
        <w:t>drive</w:t>
      </w:r>
      <w:r w:rsidR="00054458" w:rsidRPr="0026786E">
        <w:t xml:space="preserve"> </w:t>
      </w:r>
      <w:r w:rsidRPr="0026786E">
        <w:t>students</w:t>
      </w:r>
      <w:r w:rsidR="00054458" w:rsidRPr="0026786E">
        <w:t xml:space="preserve"> </w:t>
      </w:r>
      <w:r w:rsidRPr="0026786E">
        <w:t>to</w:t>
      </w:r>
      <w:r w:rsidR="00054458" w:rsidRPr="0026786E">
        <w:t xml:space="preserve"> </w:t>
      </w:r>
      <w:r w:rsidRPr="0026786E">
        <w:t>aspire</w:t>
      </w:r>
      <w:r w:rsidR="00054458" w:rsidRPr="0026786E">
        <w:t xml:space="preserve"> </w:t>
      </w:r>
      <w:r w:rsidRPr="0026786E">
        <w:t>to</w:t>
      </w:r>
      <w:r w:rsidR="00054458" w:rsidRPr="0026786E">
        <w:t xml:space="preserve"> </w:t>
      </w:r>
      <w:r w:rsidRPr="0026786E">
        <w:t>a</w:t>
      </w:r>
      <w:r w:rsidR="00054458" w:rsidRPr="0026786E">
        <w:t xml:space="preserve"> </w:t>
      </w:r>
      <w:r w:rsidRPr="0026786E">
        <w:t>career</w:t>
      </w:r>
      <w:r w:rsidR="00054458" w:rsidRPr="0026786E">
        <w:t xml:space="preserve"> </w:t>
      </w:r>
      <w:r w:rsidRPr="0026786E">
        <w:t>in</w:t>
      </w:r>
      <w:r w:rsidR="00054458" w:rsidRPr="0026786E">
        <w:t xml:space="preserve"> </w:t>
      </w:r>
      <w:r w:rsidRPr="0026786E">
        <w:t>a</w:t>
      </w:r>
      <w:r w:rsidR="00054458" w:rsidRPr="0026786E">
        <w:t xml:space="preserve"> </w:t>
      </w:r>
      <w:r w:rsidRPr="0026786E">
        <w:t>STEM</w:t>
      </w:r>
      <w:r w:rsidR="00054458" w:rsidRPr="0026786E">
        <w:t xml:space="preserve"> </w:t>
      </w:r>
      <w:r w:rsidRPr="0026786E">
        <w:t>field,</w:t>
      </w:r>
      <w:r w:rsidR="00054458" w:rsidRPr="0026786E">
        <w:t xml:space="preserve"> </w:t>
      </w:r>
      <w:r w:rsidRPr="0026786E">
        <w:t>including</w:t>
      </w:r>
      <w:r w:rsidR="00054458" w:rsidRPr="0026786E">
        <w:t xml:space="preserve"> </w:t>
      </w:r>
      <w:r w:rsidRPr="0026786E">
        <w:t>gender,</w:t>
      </w:r>
      <w:r w:rsidR="00054458" w:rsidRPr="0026786E">
        <w:t xml:space="preserve"> </w:t>
      </w:r>
      <w:r w:rsidRPr="0026786E">
        <w:t>cultural</w:t>
      </w:r>
      <w:r w:rsidR="00054458" w:rsidRPr="0026786E">
        <w:t xml:space="preserve"> </w:t>
      </w:r>
      <w:r w:rsidRPr="0026786E">
        <w:t>capital,</w:t>
      </w:r>
      <w:r w:rsidR="00054458" w:rsidRPr="0026786E">
        <w:t xml:space="preserve"> </w:t>
      </w:r>
      <w:r w:rsidRPr="0026786E">
        <w:t>age,</w:t>
      </w:r>
      <w:r w:rsidR="00054458" w:rsidRPr="0026786E">
        <w:t xml:space="preserve"> </w:t>
      </w:r>
      <w:r w:rsidRPr="0026786E">
        <w:t>whether</w:t>
      </w:r>
      <w:r w:rsidR="00054458" w:rsidRPr="0026786E">
        <w:t xml:space="preserve"> </w:t>
      </w:r>
      <w:r w:rsidRPr="0026786E">
        <w:t>their</w:t>
      </w:r>
      <w:r w:rsidR="00054458" w:rsidRPr="0026786E">
        <w:t xml:space="preserve"> </w:t>
      </w:r>
      <w:r w:rsidRPr="0026786E">
        <w:t>parents</w:t>
      </w:r>
      <w:r w:rsidR="00054458" w:rsidRPr="0026786E">
        <w:t xml:space="preserve"> </w:t>
      </w:r>
      <w:r w:rsidRPr="0026786E">
        <w:t>are</w:t>
      </w:r>
      <w:r w:rsidR="00054458" w:rsidRPr="0026786E">
        <w:t xml:space="preserve"> </w:t>
      </w:r>
      <w:r w:rsidRPr="0026786E">
        <w:t>in</w:t>
      </w:r>
      <w:r w:rsidR="00054458" w:rsidRPr="0026786E">
        <w:t xml:space="preserve"> </w:t>
      </w:r>
      <w:r w:rsidRPr="0026786E">
        <w:t>a</w:t>
      </w:r>
      <w:r w:rsidR="00054458" w:rsidRPr="0026786E">
        <w:t xml:space="preserve"> </w:t>
      </w:r>
      <w:r w:rsidRPr="0026786E">
        <w:t>STEM</w:t>
      </w:r>
      <w:r w:rsidR="00054458" w:rsidRPr="0026786E">
        <w:t xml:space="preserve"> </w:t>
      </w:r>
      <w:r w:rsidRPr="0026786E">
        <w:t>occupation,</w:t>
      </w:r>
      <w:r w:rsidR="00054458" w:rsidRPr="0026786E">
        <w:t xml:space="preserve"> </w:t>
      </w:r>
      <w:r w:rsidRPr="0026786E">
        <w:t>and</w:t>
      </w:r>
      <w:r w:rsidR="00054458" w:rsidRPr="0026786E">
        <w:t xml:space="preserve"> </w:t>
      </w:r>
      <w:r w:rsidRPr="0026786E">
        <w:t>prior</w:t>
      </w:r>
      <w:r w:rsidR="00054458" w:rsidRPr="0026786E">
        <w:t xml:space="preserve"> </w:t>
      </w:r>
      <w:r w:rsidRPr="0026786E">
        <w:t>achievement</w:t>
      </w:r>
      <w:r w:rsidR="00054458" w:rsidRPr="0026786E">
        <w:t xml:space="preserve"> </w:t>
      </w:r>
      <w:r w:rsidRPr="0026786E">
        <w:t>in</w:t>
      </w:r>
      <w:r w:rsidR="00054458" w:rsidRPr="0026786E">
        <w:t xml:space="preserve"> </w:t>
      </w:r>
      <w:r w:rsidRPr="0026786E">
        <w:t>reading</w:t>
      </w:r>
      <w:r w:rsidR="00054458" w:rsidRPr="0026786E">
        <w:t xml:space="preserve"> </w:t>
      </w:r>
      <w:r w:rsidRPr="0026786E">
        <w:t>and</w:t>
      </w:r>
      <w:r w:rsidR="00054458" w:rsidRPr="0026786E">
        <w:t xml:space="preserve"> </w:t>
      </w:r>
      <w:r w:rsidRPr="0026786E">
        <w:t>numeracy.</w:t>
      </w:r>
    </w:p>
    <w:p w:rsidR="00A25E22" w:rsidRPr="00BB768B" w:rsidRDefault="00B73B9C" w:rsidP="0026786E">
      <w:pPr>
        <w:spacing w:after="240"/>
        <w:ind w:left="142" w:right="1396"/>
      </w:pPr>
      <w:r w:rsidRPr="00BB768B">
        <w:t>Research</w:t>
      </w:r>
      <w:r w:rsidR="00054458" w:rsidRPr="00BB768B">
        <w:t xml:space="preserve"> </w:t>
      </w:r>
      <w:r w:rsidRPr="00BB768B">
        <w:t>demonstrates</w:t>
      </w:r>
      <w:r w:rsidR="00054458" w:rsidRPr="00BB768B">
        <w:t xml:space="preserve"> </w:t>
      </w:r>
      <w:r w:rsidRPr="00BB768B">
        <w:t>that</w:t>
      </w:r>
      <w:r w:rsidR="00054458" w:rsidRPr="00BB768B">
        <w:t xml:space="preserve"> </w:t>
      </w:r>
      <w:r w:rsidRPr="00BB768B">
        <w:t>fostering</w:t>
      </w:r>
      <w:r w:rsidR="00054458" w:rsidRPr="00BB768B">
        <w:t xml:space="preserve"> </w:t>
      </w:r>
      <w:r w:rsidRPr="00BB768B">
        <w:t>engagement</w:t>
      </w:r>
      <w:r w:rsidR="00054458" w:rsidRPr="00BB768B">
        <w:t xml:space="preserve"> </w:t>
      </w:r>
      <w:r w:rsidRPr="00BB768B">
        <w:t>in</w:t>
      </w:r>
      <w:r w:rsidR="00054458" w:rsidRPr="00BB768B">
        <w:t xml:space="preserve"> </w:t>
      </w:r>
      <w:r w:rsidRPr="00BB768B">
        <w:t>STEM</w:t>
      </w:r>
      <w:r w:rsidR="00054458" w:rsidRPr="00BB768B">
        <w:t xml:space="preserve"> </w:t>
      </w:r>
      <w:r w:rsidRPr="00BB768B">
        <w:t>education</w:t>
      </w:r>
      <w:r w:rsidR="00054458" w:rsidRPr="00BB768B">
        <w:t xml:space="preserve"> </w:t>
      </w:r>
      <w:r w:rsidRPr="00BB768B">
        <w:t>in</w:t>
      </w:r>
      <w:r w:rsidR="00054458" w:rsidRPr="00BB768B">
        <w:t xml:space="preserve"> </w:t>
      </w:r>
      <w:r w:rsidRPr="00BB768B">
        <w:t>primary</w:t>
      </w:r>
      <w:r w:rsidR="00054458" w:rsidRPr="00BB768B">
        <w:t xml:space="preserve"> </w:t>
      </w:r>
      <w:r w:rsidRPr="00BB768B">
        <w:t>school</w:t>
      </w:r>
      <w:r w:rsidR="00054458" w:rsidRPr="00BB768B">
        <w:t xml:space="preserve"> </w:t>
      </w:r>
      <w:r w:rsidRPr="00BB768B">
        <w:t>positively</w:t>
      </w:r>
      <w:r w:rsidR="00054458" w:rsidRPr="00BB768B">
        <w:t xml:space="preserve"> </w:t>
      </w:r>
      <w:r w:rsidRPr="00BB768B">
        <w:t>influences</w:t>
      </w:r>
      <w:r w:rsidR="00054458" w:rsidRPr="00BB768B">
        <w:t xml:space="preserve"> </w:t>
      </w:r>
      <w:r w:rsidRPr="00BB768B">
        <w:t>later</w:t>
      </w:r>
      <w:r w:rsidR="00054458" w:rsidRPr="00BB768B">
        <w:t xml:space="preserve"> </w:t>
      </w:r>
      <w:r w:rsidRPr="00BB768B">
        <w:t>participation</w:t>
      </w:r>
      <w:r w:rsidR="00054458" w:rsidRPr="00BB768B">
        <w:t xml:space="preserve"> </w:t>
      </w:r>
      <w:r w:rsidRPr="00BB768B">
        <w:t>in</w:t>
      </w:r>
      <w:r w:rsidR="00054458" w:rsidRPr="00BB768B">
        <w:t xml:space="preserve"> </w:t>
      </w:r>
      <w:r w:rsidRPr="00BB768B">
        <w:t>STEM</w:t>
      </w:r>
      <w:r w:rsidR="00054458" w:rsidRPr="00BB768B">
        <w:t xml:space="preserve"> </w:t>
      </w:r>
      <w:r w:rsidRPr="00BB768B">
        <w:t>disciplines,</w:t>
      </w:r>
      <w:r w:rsidR="00054458" w:rsidRPr="00BB768B">
        <w:t xml:space="preserve"> </w:t>
      </w:r>
      <w:r w:rsidRPr="00BB768B">
        <w:t>particularly</w:t>
      </w:r>
      <w:r w:rsidR="00054458" w:rsidRPr="00BB768B">
        <w:t xml:space="preserve"> </w:t>
      </w:r>
      <w:r w:rsidRPr="00BB768B">
        <w:t>in</w:t>
      </w:r>
      <w:r w:rsidR="00054458" w:rsidRPr="00BB768B">
        <w:t xml:space="preserve"> </w:t>
      </w:r>
      <w:r w:rsidRPr="00BB768B">
        <w:t>the</w:t>
      </w:r>
      <w:r w:rsidR="00054458" w:rsidRPr="00BB768B">
        <w:t xml:space="preserve"> </w:t>
      </w:r>
      <w:r w:rsidRPr="00BB768B">
        <w:t>senior</w:t>
      </w:r>
      <w:r w:rsidR="00054458" w:rsidRPr="00BB768B">
        <w:t xml:space="preserve"> </w:t>
      </w:r>
      <w:r w:rsidRPr="00BB768B">
        <w:t>secondary</w:t>
      </w:r>
      <w:r w:rsidR="00054458" w:rsidRPr="00BB768B">
        <w:t xml:space="preserve"> </w:t>
      </w:r>
      <w:r w:rsidRPr="00BB768B">
        <w:t>years.</w:t>
      </w:r>
      <w:r w:rsidRPr="0026786E">
        <w:rPr>
          <w:rStyle w:val="FootnoteReference1"/>
        </w:rPr>
        <w:t>10</w:t>
      </w:r>
    </w:p>
    <w:p w:rsidR="00A25E22" w:rsidRPr="00BB768B" w:rsidRDefault="00B73B9C" w:rsidP="0026786E">
      <w:pPr>
        <w:spacing w:after="240"/>
        <w:ind w:left="142" w:right="1396"/>
      </w:pPr>
      <w:r w:rsidRPr="00BB768B">
        <w:t>While</w:t>
      </w:r>
      <w:r w:rsidR="00054458" w:rsidRPr="00BB768B">
        <w:t xml:space="preserve"> </w:t>
      </w:r>
      <w:r w:rsidRPr="00BB768B">
        <w:t>there</w:t>
      </w:r>
      <w:r w:rsidR="00054458" w:rsidRPr="00BB768B">
        <w:t xml:space="preserve"> </w:t>
      </w:r>
      <w:r w:rsidRPr="00BB768B">
        <w:t>does</w:t>
      </w:r>
      <w:r w:rsidR="00054458" w:rsidRPr="00BB768B">
        <w:t xml:space="preserve"> </w:t>
      </w:r>
      <w:r w:rsidRPr="00BB768B">
        <w:t>not</w:t>
      </w:r>
      <w:r w:rsidR="00054458" w:rsidRPr="00BB768B">
        <w:t xml:space="preserve"> </w:t>
      </w:r>
      <w:r w:rsidRPr="00BB768B">
        <w:t>appear</w:t>
      </w:r>
      <w:r w:rsidR="00054458" w:rsidRPr="00BB768B">
        <w:t xml:space="preserve"> </w:t>
      </w:r>
      <w:r w:rsidRPr="00BB768B">
        <w:t>to</w:t>
      </w:r>
      <w:r w:rsidR="00054458" w:rsidRPr="00BB768B">
        <w:t xml:space="preserve"> </w:t>
      </w:r>
      <w:r w:rsidRPr="00BB768B">
        <w:t>be</w:t>
      </w:r>
      <w:r w:rsidR="00054458" w:rsidRPr="00BB768B">
        <w:t xml:space="preserve"> </w:t>
      </w:r>
      <w:r w:rsidRPr="00BB768B">
        <w:t>an</w:t>
      </w:r>
      <w:r w:rsidR="00054458" w:rsidRPr="00BB768B">
        <w:t xml:space="preserve"> </w:t>
      </w:r>
      <w:r w:rsidRPr="00BB768B">
        <w:t>achievement</w:t>
      </w:r>
      <w:r w:rsidR="00054458" w:rsidRPr="00BB768B">
        <w:t xml:space="preserve"> </w:t>
      </w:r>
      <w:r w:rsidRPr="00BB768B">
        <w:t>gap</w:t>
      </w:r>
      <w:r w:rsidR="00054458" w:rsidRPr="00BB768B">
        <w:t xml:space="preserve"> </w:t>
      </w:r>
      <w:r w:rsidRPr="00BB768B">
        <w:t>between</w:t>
      </w:r>
      <w:r w:rsidR="00054458" w:rsidRPr="00BB768B">
        <w:t xml:space="preserve"> </w:t>
      </w:r>
      <w:r w:rsidRPr="00BB768B">
        <w:t>girls</w:t>
      </w:r>
      <w:r w:rsidR="00054458" w:rsidRPr="00BB768B">
        <w:t xml:space="preserve"> </w:t>
      </w:r>
      <w:r w:rsidRPr="00BB768B">
        <w:t>and</w:t>
      </w:r>
      <w:r w:rsidR="00054458" w:rsidRPr="00BB768B">
        <w:t xml:space="preserve"> </w:t>
      </w:r>
      <w:r w:rsidRPr="00BB768B">
        <w:t>boys</w:t>
      </w:r>
      <w:r w:rsidR="00054458" w:rsidRPr="00BB768B">
        <w:t xml:space="preserve"> </w:t>
      </w:r>
      <w:r w:rsidRPr="00BB768B">
        <w:t>in</w:t>
      </w:r>
      <w:r w:rsidR="00054458" w:rsidRPr="00BB768B">
        <w:t xml:space="preserve"> </w:t>
      </w:r>
      <w:r w:rsidRPr="00BB768B">
        <w:t>STEM</w:t>
      </w:r>
      <w:r w:rsidR="00054458" w:rsidRPr="00BB768B">
        <w:t xml:space="preserve"> </w:t>
      </w:r>
      <w:r w:rsidRPr="00BB768B">
        <w:t>subjects,</w:t>
      </w:r>
      <w:r w:rsidR="00054458" w:rsidRPr="00BB768B">
        <w:t xml:space="preserve"> </w:t>
      </w:r>
      <w:r w:rsidRPr="00BB768B">
        <w:t>there</w:t>
      </w:r>
      <w:r w:rsidR="00054458" w:rsidRPr="00BB768B">
        <w:t xml:space="preserve"> </w:t>
      </w:r>
      <w:r w:rsidRPr="00BB768B">
        <w:t>is</w:t>
      </w:r>
      <w:r w:rsidR="00054458" w:rsidRPr="00BB768B">
        <w:t xml:space="preserve"> </w:t>
      </w:r>
      <w:r w:rsidRPr="00BB768B">
        <w:t>an</w:t>
      </w:r>
      <w:r w:rsidR="00054458" w:rsidRPr="00BB768B">
        <w:t xml:space="preserve"> </w:t>
      </w:r>
      <w:r w:rsidRPr="00BB768B">
        <w:t>issue</w:t>
      </w:r>
      <w:r w:rsidR="00054458" w:rsidRPr="00BB768B">
        <w:t xml:space="preserve"> </w:t>
      </w:r>
      <w:r w:rsidRPr="00BB768B">
        <w:t>around</w:t>
      </w:r>
      <w:r w:rsidR="00054458" w:rsidRPr="00BB768B">
        <w:t xml:space="preserve"> </w:t>
      </w:r>
      <w:r w:rsidRPr="00BB768B">
        <w:t>career</w:t>
      </w:r>
      <w:r w:rsidR="00054458" w:rsidRPr="00BB768B">
        <w:t xml:space="preserve"> </w:t>
      </w:r>
      <w:r w:rsidRPr="00BB768B">
        <w:t>aspiration:</w:t>
      </w:r>
      <w:r w:rsidR="00054458" w:rsidRPr="00BB768B">
        <w:t xml:space="preserve"> </w:t>
      </w:r>
      <w:r w:rsidRPr="00BB768B">
        <w:t>girls,</w:t>
      </w:r>
      <w:r w:rsidR="00054458" w:rsidRPr="00BB768B">
        <w:t xml:space="preserve"> </w:t>
      </w:r>
      <w:r w:rsidRPr="00BB768B">
        <w:t>including</w:t>
      </w:r>
      <w:r w:rsidR="00054458" w:rsidRPr="00BB768B">
        <w:t xml:space="preserve"> </w:t>
      </w:r>
      <w:r w:rsidRPr="00BB768B">
        <w:t>top</w:t>
      </w:r>
      <w:r w:rsidR="00054458" w:rsidRPr="00BB768B">
        <w:t xml:space="preserve"> </w:t>
      </w:r>
      <w:r w:rsidRPr="00BB768B">
        <w:t>performers,</w:t>
      </w:r>
      <w:r w:rsidR="00054458" w:rsidRPr="00BB768B">
        <w:t xml:space="preserve"> </w:t>
      </w:r>
      <w:r w:rsidRPr="00BB768B">
        <w:t>are</w:t>
      </w:r>
      <w:r w:rsidR="00054458" w:rsidRPr="00BB768B">
        <w:t xml:space="preserve"> </w:t>
      </w:r>
      <w:r w:rsidRPr="00BB768B">
        <w:t>less</w:t>
      </w:r>
      <w:r w:rsidR="00054458" w:rsidRPr="00BB768B">
        <w:t xml:space="preserve"> </w:t>
      </w:r>
      <w:r w:rsidRPr="00BB768B">
        <w:t>likely</w:t>
      </w:r>
      <w:r w:rsidR="00054458" w:rsidRPr="00BB768B">
        <w:t xml:space="preserve"> </w:t>
      </w:r>
      <w:r w:rsidRPr="00BB768B">
        <w:t>than</w:t>
      </w:r>
      <w:r w:rsidR="00054458" w:rsidRPr="00BB768B">
        <w:t xml:space="preserve"> </w:t>
      </w:r>
      <w:r w:rsidRPr="00BB768B">
        <w:t>boys</w:t>
      </w:r>
      <w:r w:rsidR="00054458" w:rsidRPr="00BB768B">
        <w:t xml:space="preserve"> </w:t>
      </w:r>
      <w:r w:rsidRPr="00BB768B">
        <w:t>to</w:t>
      </w:r>
      <w:r w:rsidR="00054458" w:rsidRPr="00BB768B">
        <w:t xml:space="preserve"> </w:t>
      </w:r>
      <w:r w:rsidRPr="00BB768B">
        <w:t>expect</w:t>
      </w:r>
      <w:r w:rsidR="00054458" w:rsidRPr="00BB768B">
        <w:t xml:space="preserve"> </w:t>
      </w:r>
      <w:r w:rsidRPr="00BB768B">
        <w:t>to</w:t>
      </w:r>
      <w:r w:rsidR="00054458" w:rsidRPr="00BB768B">
        <w:t xml:space="preserve"> </w:t>
      </w:r>
      <w:r w:rsidRPr="00BB768B">
        <w:t>work</w:t>
      </w:r>
      <w:r w:rsidR="00054458" w:rsidRPr="00BB768B">
        <w:t xml:space="preserve"> </w:t>
      </w:r>
      <w:r w:rsidRPr="00BB768B">
        <w:t>in</w:t>
      </w:r>
      <w:r w:rsidR="00054458" w:rsidRPr="00BB768B">
        <w:t xml:space="preserve"> </w:t>
      </w:r>
      <w:r w:rsidRPr="00BB768B">
        <w:t>a</w:t>
      </w:r>
      <w:r w:rsidR="00054458" w:rsidRPr="00BB768B">
        <w:t xml:space="preserve"> </w:t>
      </w:r>
      <w:r w:rsidRPr="00BB768B">
        <w:t>science</w:t>
      </w:r>
      <w:r w:rsidR="00054458" w:rsidRPr="00BB768B">
        <w:t xml:space="preserve"> </w:t>
      </w:r>
      <w:r w:rsidRPr="00BB768B">
        <w:t>related</w:t>
      </w:r>
      <w:r w:rsidR="00054458" w:rsidRPr="00BB768B">
        <w:t xml:space="preserve"> </w:t>
      </w:r>
      <w:r w:rsidRPr="00BB768B">
        <w:t>occupation,</w:t>
      </w:r>
      <w:r w:rsidR="00054458" w:rsidRPr="00BB768B">
        <w:t xml:space="preserve"> </w:t>
      </w:r>
      <w:r w:rsidRPr="00BB768B">
        <w:t>with</w:t>
      </w:r>
      <w:r w:rsidR="00054458" w:rsidRPr="00BB768B">
        <w:t xml:space="preserve"> </w:t>
      </w:r>
      <w:r w:rsidRPr="00BB768B">
        <w:t>girls</w:t>
      </w:r>
      <w:r w:rsidR="00054458" w:rsidRPr="00BB768B">
        <w:t xml:space="preserve"> </w:t>
      </w:r>
      <w:r w:rsidRPr="00BB768B">
        <w:t>more</w:t>
      </w:r>
      <w:r w:rsidR="00054458" w:rsidRPr="00BB768B">
        <w:t xml:space="preserve"> </w:t>
      </w:r>
      <w:r w:rsidRPr="00BB768B">
        <w:t>likely</w:t>
      </w:r>
      <w:r w:rsidR="00054458" w:rsidRPr="00BB768B">
        <w:t xml:space="preserve"> </w:t>
      </w:r>
      <w:r w:rsidRPr="00BB768B">
        <w:t>to</w:t>
      </w:r>
      <w:r w:rsidR="00054458" w:rsidRPr="00BB768B">
        <w:t xml:space="preserve"> </w:t>
      </w:r>
      <w:r w:rsidRPr="00BB768B">
        <w:t>envisage</w:t>
      </w:r>
      <w:r w:rsidR="00054458" w:rsidRPr="00BB768B">
        <w:t xml:space="preserve"> </w:t>
      </w:r>
      <w:r w:rsidRPr="00BB768B">
        <w:t>themselves</w:t>
      </w:r>
      <w:r w:rsidR="00054458" w:rsidRPr="00BB768B">
        <w:t xml:space="preserve"> </w:t>
      </w:r>
      <w:r w:rsidRPr="00BB768B">
        <w:t>as</w:t>
      </w:r>
      <w:r w:rsidR="00054458" w:rsidRPr="00BB768B">
        <w:t xml:space="preserve"> </w:t>
      </w:r>
      <w:r w:rsidRPr="00BB768B">
        <w:t>health</w:t>
      </w:r>
      <w:r w:rsidR="00054458" w:rsidRPr="00BB768B">
        <w:t xml:space="preserve"> </w:t>
      </w:r>
      <w:r w:rsidRPr="00BB768B">
        <w:t>professionals.</w:t>
      </w:r>
      <w:r w:rsidRPr="0026786E">
        <w:rPr>
          <w:rStyle w:val="FootnoteReference1"/>
        </w:rPr>
        <w:t>11</w:t>
      </w:r>
      <w:r w:rsidR="00054458" w:rsidRPr="00BB768B">
        <w:t xml:space="preserve"> </w:t>
      </w:r>
      <w:r w:rsidRPr="00BB768B">
        <w:t>Even</w:t>
      </w:r>
      <w:r w:rsidR="00054458" w:rsidRPr="00BB768B">
        <w:t xml:space="preserve"> </w:t>
      </w:r>
      <w:r w:rsidRPr="00BB768B">
        <w:t>when</w:t>
      </w:r>
      <w:r w:rsidR="00054458" w:rsidRPr="00BB768B">
        <w:t xml:space="preserve"> </w:t>
      </w:r>
      <w:r w:rsidRPr="00BB768B">
        <w:t>girls</w:t>
      </w:r>
      <w:r w:rsidR="00054458" w:rsidRPr="00BB768B">
        <w:t xml:space="preserve"> </w:t>
      </w:r>
      <w:r w:rsidRPr="00BB768B">
        <w:t>do</w:t>
      </w:r>
      <w:r w:rsidR="00054458" w:rsidRPr="00BB768B">
        <w:t xml:space="preserve"> </w:t>
      </w:r>
      <w:r w:rsidRPr="00BB768B">
        <w:t>study</w:t>
      </w:r>
      <w:r w:rsidR="00054458" w:rsidRPr="00BB768B">
        <w:t xml:space="preserve"> </w:t>
      </w:r>
      <w:r w:rsidRPr="00BB768B">
        <w:t>STEM</w:t>
      </w:r>
      <w:r w:rsidR="00054458" w:rsidRPr="00BB768B">
        <w:t xml:space="preserve"> </w:t>
      </w:r>
      <w:r w:rsidRPr="00BB768B">
        <w:t>subjects,</w:t>
      </w:r>
      <w:r w:rsidR="00054458" w:rsidRPr="00BB768B">
        <w:t xml:space="preserve"> </w:t>
      </w:r>
      <w:r w:rsidRPr="00BB768B">
        <w:t>the</w:t>
      </w:r>
      <w:r w:rsidR="00054458" w:rsidRPr="00BB768B">
        <w:t xml:space="preserve"> </w:t>
      </w:r>
      <w:r w:rsidRPr="00BB768B">
        <w:t>Australian</w:t>
      </w:r>
      <w:r w:rsidR="00054458" w:rsidRPr="00BB768B">
        <w:t xml:space="preserve"> </w:t>
      </w:r>
      <w:r w:rsidRPr="00BB768B">
        <w:t>Council</w:t>
      </w:r>
      <w:r w:rsidR="00054458" w:rsidRPr="00BB768B">
        <w:t xml:space="preserve"> </w:t>
      </w:r>
      <w:r w:rsidRPr="00BB768B">
        <w:t>for</w:t>
      </w:r>
      <w:r w:rsidR="00054458" w:rsidRPr="00BB768B">
        <w:t xml:space="preserve"> </w:t>
      </w:r>
      <w:r w:rsidRPr="00BB768B">
        <w:t>Educational</w:t>
      </w:r>
      <w:r w:rsidR="00054458" w:rsidRPr="00BB768B">
        <w:t xml:space="preserve"> </w:t>
      </w:r>
      <w:r w:rsidRPr="00BB768B">
        <w:t>Research</w:t>
      </w:r>
      <w:r w:rsidR="00054458" w:rsidRPr="00BB768B">
        <w:t xml:space="preserve"> </w:t>
      </w:r>
      <w:r w:rsidRPr="00BB768B">
        <w:t>has</w:t>
      </w:r>
      <w:r w:rsidR="00054458" w:rsidRPr="00BB768B">
        <w:t xml:space="preserve"> </w:t>
      </w:r>
      <w:r w:rsidRPr="00BB768B">
        <w:t>noted</w:t>
      </w:r>
      <w:r w:rsidR="00054458" w:rsidRPr="00BB768B">
        <w:t xml:space="preserve"> </w:t>
      </w:r>
      <w:r w:rsidRPr="00BB768B">
        <w:t>a</w:t>
      </w:r>
      <w:r w:rsidR="00054458" w:rsidRPr="00BB768B">
        <w:t xml:space="preserve"> </w:t>
      </w:r>
      <w:r w:rsidRPr="00BB768B">
        <w:t>decline</w:t>
      </w:r>
      <w:r w:rsidR="00054458" w:rsidRPr="00BB768B">
        <w:t xml:space="preserve"> </w:t>
      </w:r>
      <w:r w:rsidRPr="00BB768B">
        <w:t>in</w:t>
      </w:r>
      <w:r w:rsidR="00054458" w:rsidRPr="00BB768B">
        <w:t xml:space="preserve"> </w:t>
      </w:r>
      <w:r w:rsidRPr="00BB768B">
        <w:t>the</w:t>
      </w:r>
      <w:r w:rsidR="00054458" w:rsidRPr="00BB768B">
        <w:t xml:space="preserve"> </w:t>
      </w:r>
      <w:r w:rsidRPr="00BB768B">
        <w:t>number</w:t>
      </w:r>
      <w:r w:rsidR="00054458" w:rsidRPr="00BB768B">
        <w:t xml:space="preserve"> </w:t>
      </w:r>
      <w:r w:rsidRPr="00BB768B">
        <w:t>of</w:t>
      </w:r>
      <w:r w:rsidR="00054458" w:rsidRPr="00BB768B">
        <w:t xml:space="preserve"> </w:t>
      </w:r>
      <w:r w:rsidRPr="00BB768B">
        <w:t>women</w:t>
      </w:r>
      <w:r w:rsidR="00054458" w:rsidRPr="00BB768B">
        <w:t xml:space="preserve"> </w:t>
      </w:r>
      <w:r w:rsidRPr="00BB768B">
        <w:t>with</w:t>
      </w:r>
      <w:r w:rsidR="00054458" w:rsidRPr="00BB768B">
        <w:t xml:space="preserve"> </w:t>
      </w:r>
      <w:r w:rsidRPr="00BB768B">
        <w:t>STEM</w:t>
      </w:r>
      <w:r w:rsidR="00054458" w:rsidRPr="00BB768B">
        <w:t xml:space="preserve"> </w:t>
      </w:r>
      <w:r w:rsidRPr="00BB768B">
        <w:t>qualifications</w:t>
      </w:r>
      <w:r w:rsidR="00054458" w:rsidRPr="00BB768B">
        <w:t xml:space="preserve"> </w:t>
      </w:r>
      <w:r w:rsidRPr="00BB768B">
        <w:t>who</w:t>
      </w:r>
      <w:r w:rsidR="00054458" w:rsidRPr="00BB768B">
        <w:t xml:space="preserve"> </w:t>
      </w:r>
      <w:r w:rsidRPr="00BB768B">
        <w:t>decide</w:t>
      </w:r>
      <w:r w:rsidR="00054458" w:rsidRPr="00BB768B">
        <w:t xml:space="preserve"> </w:t>
      </w:r>
      <w:r w:rsidRPr="00BB768B">
        <w:t>to</w:t>
      </w:r>
      <w:r w:rsidR="00054458" w:rsidRPr="00BB768B">
        <w:t xml:space="preserve"> </w:t>
      </w:r>
      <w:r w:rsidRPr="00BB768B">
        <w:t>follow</w:t>
      </w:r>
      <w:r w:rsidR="00054458" w:rsidRPr="00BB768B">
        <w:t xml:space="preserve"> </w:t>
      </w:r>
      <w:r w:rsidRPr="00BB768B">
        <w:t>through</w:t>
      </w:r>
      <w:r w:rsidR="00054458" w:rsidRPr="00BB768B">
        <w:t xml:space="preserve"> </w:t>
      </w:r>
      <w:r w:rsidRPr="00BB768B">
        <w:t>on</w:t>
      </w:r>
      <w:r w:rsidR="00054458" w:rsidRPr="00BB768B">
        <w:t xml:space="preserve"> </w:t>
      </w:r>
      <w:r w:rsidRPr="00BB768B">
        <w:t>their</w:t>
      </w:r>
      <w:r w:rsidR="00054458" w:rsidRPr="00BB768B">
        <w:t xml:space="preserve"> </w:t>
      </w:r>
      <w:r w:rsidRPr="00BB768B">
        <w:t>education</w:t>
      </w:r>
      <w:r w:rsidR="00054458" w:rsidRPr="00BB768B">
        <w:t xml:space="preserve"> </w:t>
      </w:r>
      <w:r w:rsidRPr="00BB768B">
        <w:t>to</w:t>
      </w:r>
      <w:r w:rsidR="00054458" w:rsidRPr="00BB768B">
        <w:t xml:space="preserve"> </w:t>
      </w:r>
      <w:r w:rsidRPr="00BB768B">
        <w:t>enter</w:t>
      </w:r>
      <w:r w:rsidR="00054458" w:rsidRPr="00BB768B">
        <w:t xml:space="preserve"> </w:t>
      </w:r>
      <w:r w:rsidRPr="00BB768B">
        <w:t>STEM</w:t>
      </w:r>
      <w:r w:rsidR="00054458" w:rsidRPr="00BB768B">
        <w:t xml:space="preserve"> </w:t>
      </w:r>
      <w:r w:rsidRPr="00BB768B">
        <w:t>professions.</w:t>
      </w:r>
      <w:r w:rsidRPr="0026786E">
        <w:rPr>
          <w:rStyle w:val="FootnoteReference1"/>
        </w:rPr>
        <w:t>12</w:t>
      </w:r>
    </w:p>
    <w:p w:rsidR="00A25E22" w:rsidRDefault="00B73B9C" w:rsidP="0026786E">
      <w:pPr>
        <w:spacing w:after="240"/>
        <w:ind w:left="142" w:right="1396"/>
      </w:pPr>
      <w:r w:rsidRPr="00BB768B">
        <w:t>A</w:t>
      </w:r>
      <w:r w:rsidR="00054458" w:rsidRPr="00BB768B">
        <w:t xml:space="preserve"> </w:t>
      </w:r>
      <w:r w:rsidRPr="00BB768B">
        <w:t>key</w:t>
      </w:r>
      <w:r w:rsidR="00054458" w:rsidRPr="00BB768B">
        <w:t xml:space="preserve"> </w:t>
      </w:r>
      <w:r w:rsidRPr="00BB768B">
        <w:t>proxy</w:t>
      </w:r>
      <w:r w:rsidR="00054458" w:rsidRPr="00BB768B">
        <w:t xml:space="preserve"> </w:t>
      </w:r>
      <w:r w:rsidRPr="00BB768B">
        <w:t>for</w:t>
      </w:r>
      <w:r w:rsidR="00054458" w:rsidRPr="00BB768B">
        <w:t xml:space="preserve"> </w:t>
      </w:r>
      <w:r w:rsidRPr="00BB768B">
        <w:t>understanding</w:t>
      </w:r>
      <w:r w:rsidR="00054458" w:rsidRPr="00BB768B">
        <w:t xml:space="preserve"> </w:t>
      </w:r>
      <w:r w:rsidRPr="00BB768B">
        <w:t>interest</w:t>
      </w:r>
      <w:r w:rsidR="00054458" w:rsidRPr="00BB768B">
        <w:t xml:space="preserve"> </w:t>
      </w:r>
      <w:r w:rsidRPr="00BB768B">
        <w:t>in</w:t>
      </w:r>
      <w:r w:rsidR="00054458" w:rsidRPr="00BB768B">
        <w:t xml:space="preserve"> </w:t>
      </w:r>
      <w:r w:rsidRPr="00BB768B">
        <w:t>STEM</w:t>
      </w:r>
      <w:r w:rsidR="00054458" w:rsidRPr="00BB768B">
        <w:t xml:space="preserve"> </w:t>
      </w:r>
      <w:r w:rsidRPr="00BB768B">
        <w:t>and</w:t>
      </w:r>
      <w:r w:rsidR="00054458" w:rsidRPr="00BB768B">
        <w:t xml:space="preserve"> </w:t>
      </w:r>
      <w:r w:rsidRPr="00BB768B">
        <w:t>the</w:t>
      </w:r>
      <w:r w:rsidR="00054458" w:rsidRPr="00BB768B">
        <w:t xml:space="preserve"> </w:t>
      </w:r>
      <w:r w:rsidRPr="00BB768B">
        <w:t>likelihood</w:t>
      </w:r>
      <w:r w:rsidR="00054458" w:rsidRPr="00BB768B">
        <w:t xml:space="preserve"> </w:t>
      </w:r>
      <w:r w:rsidRPr="00BB768B">
        <w:t>of</w:t>
      </w:r>
      <w:r w:rsidR="00054458" w:rsidRPr="00BB768B">
        <w:t xml:space="preserve"> </w:t>
      </w:r>
      <w:r w:rsidRPr="00BB768B">
        <w:t>a</w:t>
      </w:r>
      <w:r w:rsidR="00054458" w:rsidRPr="00BB768B">
        <w:t xml:space="preserve"> </w:t>
      </w:r>
      <w:r w:rsidRPr="00BB768B">
        <w:t>student</w:t>
      </w:r>
      <w:r w:rsidR="00054458" w:rsidRPr="00BB768B">
        <w:t xml:space="preserve"> </w:t>
      </w:r>
      <w:r w:rsidRPr="00BB768B">
        <w:t>being</w:t>
      </w:r>
      <w:r w:rsidR="00054458" w:rsidRPr="0026786E">
        <w:t xml:space="preserve"> </w:t>
      </w:r>
      <w:r w:rsidRPr="0026786E">
        <w:t>interested</w:t>
      </w:r>
      <w:r w:rsidR="00054458" w:rsidRPr="0026786E">
        <w:t xml:space="preserve"> </w:t>
      </w:r>
      <w:r w:rsidRPr="0026786E">
        <w:t>in</w:t>
      </w:r>
      <w:r w:rsidR="00054458" w:rsidRPr="0026786E">
        <w:t xml:space="preserve"> </w:t>
      </w:r>
      <w:r w:rsidRPr="0026786E">
        <w:t>a</w:t>
      </w:r>
      <w:r w:rsidR="00054458" w:rsidRPr="0026786E">
        <w:t xml:space="preserve"> </w:t>
      </w:r>
      <w:r w:rsidRPr="0026786E">
        <w:t>STEM</w:t>
      </w:r>
      <w:r w:rsidR="00054458" w:rsidRPr="0026786E">
        <w:t xml:space="preserve"> </w:t>
      </w:r>
      <w:r w:rsidRPr="0026786E">
        <w:t>career,</w:t>
      </w:r>
      <w:r w:rsidR="00054458" w:rsidRPr="0026786E">
        <w:t xml:space="preserve"> </w:t>
      </w:r>
      <w:r w:rsidRPr="0026786E">
        <w:t>is</w:t>
      </w:r>
      <w:r w:rsidR="00054458" w:rsidRPr="0026786E">
        <w:t xml:space="preserve"> </w:t>
      </w:r>
      <w:r w:rsidRPr="0026786E">
        <w:t>to</w:t>
      </w:r>
      <w:r w:rsidR="00054458" w:rsidRPr="0026786E">
        <w:t xml:space="preserve"> </w:t>
      </w:r>
      <w:r w:rsidRPr="0026786E">
        <w:t>look</w:t>
      </w:r>
      <w:r w:rsidR="00054458" w:rsidRPr="0026786E">
        <w:t xml:space="preserve"> </w:t>
      </w:r>
      <w:r w:rsidRPr="0026786E">
        <w:t>at</w:t>
      </w:r>
      <w:r w:rsidR="00054458" w:rsidRPr="0026786E">
        <w:t xml:space="preserve"> </w:t>
      </w:r>
      <w:r w:rsidRPr="0026786E">
        <w:t>subject</w:t>
      </w:r>
      <w:r w:rsidR="00054458" w:rsidRPr="0026786E">
        <w:t xml:space="preserve"> </w:t>
      </w:r>
      <w:r w:rsidRPr="0026786E">
        <w:t>selections</w:t>
      </w:r>
      <w:r w:rsidR="00054458" w:rsidRPr="0026786E">
        <w:t xml:space="preserve"> </w:t>
      </w:r>
      <w:r w:rsidRPr="0026786E">
        <w:t>in</w:t>
      </w:r>
      <w:r w:rsidR="00054458" w:rsidRPr="0026786E">
        <w:t xml:space="preserve"> </w:t>
      </w:r>
      <w:r w:rsidRPr="0026786E">
        <w:t>senior</w:t>
      </w:r>
      <w:r w:rsidR="00054458" w:rsidRPr="0026786E">
        <w:t xml:space="preserve"> </w:t>
      </w:r>
      <w:r w:rsidRPr="0026786E">
        <w:t>secondary</w:t>
      </w:r>
      <w:r w:rsidR="00054458" w:rsidRPr="0026786E">
        <w:t xml:space="preserve"> </w:t>
      </w:r>
      <w:r w:rsidRPr="0026786E">
        <w:t>school.</w:t>
      </w:r>
    </w:p>
    <w:p w:rsidR="00A25E22" w:rsidRPr="0026786E" w:rsidRDefault="00B73B9C" w:rsidP="0026786E">
      <w:pPr>
        <w:spacing w:after="240"/>
        <w:ind w:left="142" w:right="1396"/>
      </w:pPr>
      <w:r w:rsidRPr="0026786E">
        <w:t>As</w:t>
      </w:r>
      <w:r w:rsidR="00054458" w:rsidRPr="0026786E">
        <w:t xml:space="preserve"> </w:t>
      </w:r>
      <w:r w:rsidRPr="0026786E">
        <w:t>expected,</w:t>
      </w:r>
      <w:r w:rsidR="00054458" w:rsidRPr="0026786E">
        <w:t xml:space="preserve"> </w:t>
      </w:r>
      <w:r w:rsidRPr="0026786E">
        <w:t>data</w:t>
      </w:r>
      <w:r w:rsidR="00054458" w:rsidRPr="0026786E">
        <w:t xml:space="preserve"> </w:t>
      </w:r>
      <w:r w:rsidRPr="0026786E">
        <w:t>shows</w:t>
      </w:r>
      <w:r w:rsidR="00054458" w:rsidRPr="0026786E">
        <w:t xml:space="preserve"> </w:t>
      </w:r>
      <w:r w:rsidRPr="0026786E">
        <w:t>5%</w:t>
      </w:r>
      <w:r w:rsidR="00054458" w:rsidRPr="0026786E">
        <w:t xml:space="preserve"> </w:t>
      </w:r>
      <w:r w:rsidRPr="0026786E">
        <w:t>more</w:t>
      </w:r>
      <w:r w:rsidR="00054458" w:rsidRPr="0026786E">
        <w:t xml:space="preserve"> </w:t>
      </w:r>
      <w:r w:rsidRPr="0026786E">
        <w:t>males</w:t>
      </w:r>
      <w:r w:rsidR="00054458" w:rsidRPr="0026786E">
        <w:t xml:space="preserve"> </w:t>
      </w:r>
      <w:r w:rsidRPr="0026786E">
        <w:t>undertaking</w:t>
      </w:r>
      <w:r w:rsidR="00054458" w:rsidRPr="0026786E">
        <w:t xml:space="preserve"> </w:t>
      </w:r>
      <w:r w:rsidRPr="0026786E">
        <w:t>mathematics</w:t>
      </w:r>
      <w:r w:rsidR="00054458" w:rsidRPr="0026786E">
        <w:t xml:space="preserve"> </w:t>
      </w:r>
      <w:r w:rsidRPr="0026786E">
        <w:t>than</w:t>
      </w:r>
      <w:r w:rsidR="00054458" w:rsidRPr="0026786E">
        <w:t xml:space="preserve"> </w:t>
      </w:r>
      <w:r w:rsidRPr="0026786E">
        <w:t>females</w:t>
      </w:r>
      <w:r w:rsidR="00054458" w:rsidRPr="0026786E">
        <w:t xml:space="preserve"> </w:t>
      </w:r>
      <w:r w:rsidRPr="0026786E">
        <w:t>in</w:t>
      </w:r>
      <w:r w:rsidR="00054458" w:rsidRPr="0026786E">
        <w:t xml:space="preserve"> </w:t>
      </w:r>
      <w:r w:rsidRPr="0026786E">
        <w:t>senior</w:t>
      </w:r>
      <w:r w:rsidR="00054458" w:rsidRPr="0026786E">
        <w:t xml:space="preserve"> </w:t>
      </w:r>
      <w:r w:rsidRPr="0026786E">
        <w:t>years,</w:t>
      </w:r>
      <w:r w:rsidR="00054458" w:rsidRPr="0026786E">
        <w:t xml:space="preserve"> </w:t>
      </w:r>
      <w:r w:rsidRPr="0026786E">
        <w:t>however</w:t>
      </w:r>
      <w:r w:rsidR="00054458" w:rsidRPr="0026786E">
        <w:t xml:space="preserve"> </w:t>
      </w:r>
      <w:r w:rsidRPr="0026786E">
        <w:t>up</w:t>
      </w:r>
      <w:r w:rsidR="00054458" w:rsidRPr="0026786E">
        <w:t xml:space="preserve"> </w:t>
      </w:r>
      <w:r w:rsidRPr="0026786E">
        <w:t>to</w:t>
      </w:r>
      <w:r w:rsidR="00054458" w:rsidRPr="0026786E">
        <w:t xml:space="preserve"> </w:t>
      </w:r>
      <w:r w:rsidRPr="0026786E">
        <w:t>5%</w:t>
      </w:r>
      <w:r w:rsidR="00054458" w:rsidRPr="0026786E">
        <w:t xml:space="preserve"> </w:t>
      </w:r>
      <w:r w:rsidRPr="0026786E">
        <w:t>more</w:t>
      </w:r>
      <w:r w:rsidR="00054458" w:rsidRPr="0026786E">
        <w:t xml:space="preserve"> </w:t>
      </w:r>
      <w:r w:rsidRPr="0026786E">
        <w:t>girls</w:t>
      </w:r>
      <w:r w:rsidR="00054458" w:rsidRPr="0026786E">
        <w:t xml:space="preserve"> </w:t>
      </w:r>
      <w:r w:rsidRPr="0026786E">
        <w:t>are</w:t>
      </w:r>
      <w:r w:rsidR="00054458" w:rsidRPr="0026786E">
        <w:t xml:space="preserve"> </w:t>
      </w:r>
      <w:r w:rsidRPr="0026786E">
        <w:t>participating</w:t>
      </w:r>
      <w:r w:rsidR="00054458" w:rsidRPr="0026786E">
        <w:t xml:space="preserve"> </w:t>
      </w:r>
      <w:r w:rsidRPr="0026786E">
        <w:t>in</w:t>
      </w:r>
      <w:r w:rsidR="00054458" w:rsidRPr="0026786E">
        <w:t xml:space="preserve"> </w:t>
      </w:r>
      <w:r w:rsidRPr="0026786E">
        <w:t>the</w:t>
      </w:r>
      <w:r w:rsidR="00054458" w:rsidRPr="0026786E">
        <w:t xml:space="preserve"> </w:t>
      </w:r>
      <w:r w:rsidRPr="0026786E">
        <w:t>science</w:t>
      </w:r>
      <w:r w:rsidR="00054458" w:rsidRPr="0026786E">
        <w:t xml:space="preserve"> </w:t>
      </w:r>
      <w:r w:rsidRPr="0026786E">
        <w:t>learning</w:t>
      </w:r>
      <w:r w:rsidR="00054458" w:rsidRPr="0026786E">
        <w:t xml:space="preserve"> </w:t>
      </w:r>
      <w:r w:rsidRPr="0026786E">
        <w:t>area</w:t>
      </w:r>
      <w:r w:rsidR="00054458" w:rsidRPr="0026786E">
        <w:t xml:space="preserve"> </w:t>
      </w:r>
      <w:r w:rsidRPr="0026786E">
        <w:t>than</w:t>
      </w:r>
      <w:r w:rsidR="00054458" w:rsidRPr="0026786E">
        <w:t xml:space="preserve"> </w:t>
      </w:r>
      <w:r w:rsidRPr="0026786E">
        <w:t>boys.</w:t>
      </w:r>
      <w:r w:rsidRPr="0026786E">
        <w:rPr>
          <w:rStyle w:val="FootnoteReference1"/>
        </w:rPr>
        <w:t>13</w:t>
      </w:r>
    </w:p>
    <w:p w:rsidR="00A25E22" w:rsidRPr="0026786E" w:rsidRDefault="00B73B9C" w:rsidP="0026786E">
      <w:pPr>
        <w:spacing w:after="240"/>
        <w:ind w:left="142" w:right="1396"/>
      </w:pPr>
      <w:r w:rsidRPr="0026786E">
        <w:t>There</w:t>
      </w:r>
      <w:r w:rsidR="00054458" w:rsidRPr="0026786E">
        <w:t xml:space="preserve"> </w:t>
      </w:r>
      <w:r w:rsidRPr="0026786E">
        <w:t>has</w:t>
      </w:r>
      <w:r w:rsidR="00054458" w:rsidRPr="0026786E">
        <w:t xml:space="preserve"> </w:t>
      </w:r>
      <w:r w:rsidRPr="0026786E">
        <w:t>been</w:t>
      </w:r>
      <w:r w:rsidR="00054458" w:rsidRPr="0026786E">
        <w:t xml:space="preserve"> </w:t>
      </w:r>
      <w:r w:rsidRPr="0026786E">
        <w:t>a</w:t>
      </w:r>
      <w:r w:rsidR="00054458" w:rsidRPr="0026786E">
        <w:t xml:space="preserve"> </w:t>
      </w:r>
      <w:r w:rsidRPr="0026786E">
        <w:t>long</w:t>
      </w:r>
      <w:r w:rsidR="00054458" w:rsidRPr="0026786E">
        <w:t xml:space="preserve"> </w:t>
      </w:r>
      <w:r w:rsidRPr="0026786E">
        <w:t>term</w:t>
      </w:r>
      <w:r w:rsidR="00054458" w:rsidRPr="0026786E">
        <w:t xml:space="preserve"> </w:t>
      </w:r>
      <w:r w:rsidRPr="0026786E">
        <w:t>decline</w:t>
      </w:r>
      <w:r w:rsidR="00054458" w:rsidRPr="0026786E">
        <w:t xml:space="preserve"> </w:t>
      </w:r>
      <w:r w:rsidRPr="0026786E">
        <w:t>in</w:t>
      </w:r>
      <w:r w:rsidR="00054458" w:rsidRPr="0026786E">
        <w:t xml:space="preserve"> </w:t>
      </w:r>
      <w:r w:rsidRPr="0026786E">
        <w:t>Year</w:t>
      </w:r>
      <w:r w:rsidR="00054458" w:rsidRPr="0026786E">
        <w:t xml:space="preserve"> </w:t>
      </w:r>
      <w:r w:rsidRPr="0026786E">
        <w:t>12</w:t>
      </w:r>
      <w:r w:rsidR="00054458" w:rsidRPr="0026786E">
        <w:t xml:space="preserve"> </w:t>
      </w:r>
      <w:r w:rsidRPr="0026786E">
        <w:t>enrolment</w:t>
      </w:r>
      <w:r w:rsidR="00054458" w:rsidRPr="0026786E">
        <w:t xml:space="preserve"> </w:t>
      </w:r>
      <w:r w:rsidRPr="0026786E">
        <w:t>rates</w:t>
      </w:r>
      <w:r w:rsidR="00054458" w:rsidRPr="0026786E">
        <w:t xml:space="preserve"> </w:t>
      </w:r>
      <w:r w:rsidRPr="0026786E">
        <w:t>in</w:t>
      </w:r>
      <w:r w:rsidR="00054458" w:rsidRPr="0026786E">
        <w:t xml:space="preserve"> </w:t>
      </w:r>
      <w:r w:rsidRPr="0026786E">
        <w:t>science</w:t>
      </w:r>
      <w:r w:rsidR="00054458" w:rsidRPr="0026786E">
        <w:t xml:space="preserve"> </w:t>
      </w:r>
      <w:r w:rsidRPr="0026786E">
        <w:t>and</w:t>
      </w:r>
      <w:r w:rsidR="00054458" w:rsidRPr="0026786E">
        <w:t xml:space="preserve"> </w:t>
      </w:r>
      <w:r w:rsidRPr="0026786E">
        <w:t>challenging</w:t>
      </w:r>
      <w:r w:rsidR="00054458" w:rsidRPr="0026786E">
        <w:t xml:space="preserve"> </w:t>
      </w:r>
      <w:r w:rsidRPr="0026786E">
        <w:t>mathematics</w:t>
      </w:r>
      <w:r w:rsidR="00054458" w:rsidRPr="0026786E">
        <w:t xml:space="preserve"> </w:t>
      </w:r>
      <w:r w:rsidRPr="0026786E">
        <w:t>subjects</w:t>
      </w:r>
      <w:r w:rsidR="00054458" w:rsidRPr="0026786E">
        <w:t xml:space="preserve"> </w:t>
      </w:r>
      <w:r w:rsidRPr="0026786E">
        <w:t>over</w:t>
      </w:r>
      <w:r w:rsidR="00054458" w:rsidRPr="0026786E">
        <w:t xml:space="preserve"> </w:t>
      </w:r>
      <w:r w:rsidRPr="0026786E">
        <w:t>the</w:t>
      </w:r>
      <w:r w:rsidR="00054458" w:rsidRPr="0026786E">
        <w:t xml:space="preserve"> </w:t>
      </w:r>
      <w:r w:rsidRPr="0026786E">
        <w:t>past</w:t>
      </w:r>
      <w:r w:rsidR="00054458" w:rsidRPr="0026786E">
        <w:t xml:space="preserve"> </w:t>
      </w:r>
      <w:r w:rsidRPr="0026786E">
        <w:t>decades</w:t>
      </w:r>
      <w:r w:rsidR="00054458" w:rsidRPr="0026786E">
        <w:t xml:space="preserve"> </w:t>
      </w:r>
      <w:r w:rsidRPr="0026786E">
        <w:t>(Table</w:t>
      </w:r>
      <w:r w:rsidR="00054458" w:rsidRPr="0026786E">
        <w:t xml:space="preserve"> </w:t>
      </w:r>
      <w:r w:rsidRPr="0026786E">
        <w:t>1).</w:t>
      </w:r>
      <w:r w:rsidRPr="0026786E">
        <w:rPr>
          <w:rStyle w:val="FootnoteReference1"/>
        </w:rPr>
        <w:t>14</w:t>
      </w:r>
    </w:p>
    <w:p w:rsidR="00054458" w:rsidRPr="00BB768B" w:rsidRDefault="00B73B9C" w:rsidP="0026786E">
      <w:pPr>
        <w:spacing w:after="480"/>
        <w:ind w:left="142" w:right="1396"/>
      </w:pPr>
      <w:r w:rsidRPr="00BB768B">
        <w:t>While</w:t>
      </w:r>
      <w:r w:rsidR="00054458" w:rsidRPr="00BB768B">
        <w:t xml:space="preserve"> </w:t>
      </w:r>
      <w:r w:rsidRPr="00BB768B">
        <w:t>overall</w:t>
      </w:r>
      <w:r w:rsidR="00054458" w:rsidRPr="00BB768B">
        <w:t xml:space="preserve"> </w:t>
      </w:r>
      <w:r w:rsidRPr="00BB768B">
        <w:t>enrolments</w:t>
      </w:r>
      <w:r w:rsidR="00054458" w:rsidRPr="00BB768B">
        <w:t xml:space="preserve"> </w:t>
      </w:r>
      <w:r w:rsidRPr="00BB768B">
        <w:t>in</w:t>
      </w:r>
      <w:r w:rsidR="00054458" w:rsidRPr="00BB768B">
        <w:t xml:space="preserve"> </w:t>
      </w:r>
      <w:r w:rsidRPr="00BB768B">
        <w:t>mathematics</w:t>
      </w:r>
      <w:r w:rsidR="00054458" w:rsidRPr="00BB768B">
        <w:t xml:space="preserve"> </w:t>
      </w:r>
      <w:r w:rsidRPr="00BB768B">
        <w:t>are</w:t>
      </w:r>
      <w:r w:rsidR="00054458" w:rsidRPr="00BB768B">
        <w:t xml:space="preserve"> </w:t>
      </w:r>
      <w:r w:rsidRPr="00BB768B">
        <w:t>steady</w:t>
      </w:r>
      <w:r w:rsidR="00054458" w:rsidRPr="00BB768B">
        <w:t xml:space="preserve"> </w:t>
      </w:r>
      <w:r w:rsidRPr="00BB768B">
        <w:t>at</w:t>
      </w:r>
      <w:r w:rsidR="00054458" w:rsidRPr="00BB768B">
        <w:t xml:space="preserve"> </w:t>
      </w:r>
      <w:r w:rsidRPr="00BB768B">
        <w:t>around</w:t>
      </w:r>
      <w:r w:rsidR="00054458" w:rsidRPr="00BB768B">
        <w:t xml:space="preserve"> </w:t>
      </w:r>
      <w:r w:rsidRPr="00BB768B">
        <w:t>72%,</w:t>
      </w:r>
      <w:r w:rsidR="00054458" w:rsidRPr="00BB768B">
        <w:t xml:space="preserve"> </w:t>
      </w:r>
      <w:r w:rsidRPr="00BB768B">
        <w:t>it</w:t>
      </w:r>
      <w:r w:rsidR="00054458" w:rsidRPr="00BB768B">
        <w:t xml:space="preserve"> </w:t>
      </w:r>
      <w:r w:rsidRPr="00BB768B">
        <w:t>is</w:t>
      </w:r>
      <w:r w:rsidR="00054458" w:rsidRPr="00BB768B">
        <w:t xml:space="preserve"> </w:t>
      </w:r>
      <w:r w:rsidRPr="00BB768B">
        <w:t>a</w:t>
      </w:r>
      <w:r w:rsidR="00054458" w:rsidRPr="00BB768B">
        <w:t xml:space="preserve"> </w:t>
      </w:r>
      <w:r w:rsidRPr="00BB768B">
        <w:t>concern</w:t>
      </w:r>
      <w:r w:rsidR="00054458" w:rsidRPr="00BB768B">
        <w:t xml:space="preserve"> </w:t>
      </w:r>
      <w:r w:rsidRPr="00BB768B">
        <w:t>that</w:t>
      </w:r>
      <w:r w:rsidR="00054458" w:rsidRPr="00BB768B">
        <w:t xml:space="preserve"> </w:t>
      </w:r>
      <w:r w:rsidRPr="00BB768B">
        <w:t>this</w:t>
      </w:r>
      <w:r w:rsidR="00054458" w:rsidRPr="00BB768B">
        <w:t xml:space="preserve"> </w:t>
      </w:r>
      <w:r w:rsidRPr="00BB768B">
        <w:t>increasingly</w:t>
      </w:r>
      <w:r w:rsidR="00054458" w:rsidRPr="00BB768B">
        <w:t xml:space="preserve"> </w:t>
      </w:r>
      <w:r w:rsidRPr="00BB768B">
        <w:t>seems</w:t>
      </w:r>
      <w:r w:rsidR="00054458" w:rsidRPr="00BB768B">
        <w:t xml:space="preserve"> </w:t>
      </w:r>
      <w:r w:rsidRPr="00BB768B">
        <w:t>to</w:t>
      </w:r>
      <w:r w:rsidR="00054458" w:rsidRPr="00BB768B">
        <w:t xml:space="preserve"> </w:t>
      </w:r>
      <w:r w:rsidRPr="00BB768B">
        <w:t>be</w:t>
      </w:r>
      <w:r w:rsidR="00054458" w:rsidRPr="00BB768B">
        <w:t xml:space="preserve"> </w:t>
      </w:r>
      <w:r w:rsidRPr="00BB768B">
        <w:t>because</w:t>
      </w:r>
      <w:r w:rsidR="00054458" w:rsidRPr="00BB768B">
        <w:t xml:space="preserve"> </w:t>
      </w:r>
      <w:r w:rsidRPr="00BB768B">
        <w:t>students</w:t>
      </w:r>
      <w:r w:rsidR="00054458" w:rsidRPr="00BB768B">
        <w:t xml:space="preserve"> </w:t>
      </w:r>
      <w:r w:rsidRPr="00BB768B">
        <w:t>are</w:t>
      </w:r>
      <w:r w:rsidR="00054458" w:rsidRPr="00BB768B">
        <w:t xml:space="preserve"> </w:t>
      </w:r>
      <w:r w:rsidRPr="00BB768B">
        <w:t>choosing</w:t>
      </w:r>
      <w:r w:rsidR="00054458" w:rsidRPr="00BB768B">
        <w:t xml:space="preserve"> </w:t>
      </w:r>
      <w:r w:rsidRPr="00BB768B">
        <w:t>to</w:t>
      </w:r>
      <w:r w:rsidR="00054458" w:rsidRPr="00BB768B">
        <w:t xml:space="preserve"> </w:t>
      </w:r>
      <w:r w:rsidRPr="00BB768B">
        <w:t>enrol</w:t>
      </w:r>
      <w:r w:rsidR="00054458" w:rsidRPr="00BB768B">
        <w:t xml:space="preserve"> </w:t>
      </w:r>
      <w:r w:rsidRPr="00BB768B">
        <w:t>in</w:t>
      </w:r>
      <w:r w:rsidR="00054458" w:rsidRPr="00BB768B">
        <w:t xml:space="preserve"> </w:t>
      </w:r>
      <w:r w:rsidRPr="00BB768B">
        <w:t>lower</w:t>
      </w:r>
      <w:r w:rsidR="00054458" w:rsidRPr="00BB768B">
        <w:t xml:space="preserve"> </w:t>
      </w:r>
      <w:r w:rsidRPr="00BB768B">
        <w:t>level</w:t>
      </w:r>
      <w:r w:rsidR="00054458" w:rsidRPr="00BB768B">
        <w:t xml:space="preserve"> </w:t>
      </w:r>
      <w:r w:rsidRPr="00BB768B">
        <w:t>courses.</w:t>
      </w:r>
      <w:r w:rsidR="0026786E">
        <w:t xml:space="preserve"> </w:t>
      </w:r>
      <w:r w:rsidRPr="0026786E">
        <w:rPr>
          <w:b/>
        </w:rPr>
        <w:t>Intermediate</w:t>
      </w:r>
      <w:r w:rsidR="00054458" w:rsidRPr="0026786E">
        <w:rPr>
          <w:b/>
        </w:rPr>
        <w:t xml:space="preserve"> </w:t>
      </w:r>
      <w:r w:rsidRPr="0026786E">
        <w:rPr>
          <w:b/>
        </w:rPr>
        <w:t>and</w:t>
      </w:r>
      <w:r w:rsidR="00054458" w:rsidRPr="0026786E">
        <w:rPr>
          <w:b/>
        </w:rPr>
        <w:t xml:space="preserve"> </w:t>
      </w:r>
      <w:r w:rsidRPr="0026786E">
        <w:rPr>
          <w:b/>
        </w:rPr>
        <w:t>Advanced</w:t>
      </w:r>
      <w:r w:rsidR="00054458" w:rsidRPr="0026786E">
        <w:rPr>
          <w:b/>
        </w:rPr>
        <w:t xml:space="preserve"> </w:t>
      </w:r>
      <w:r w:rsidRPr="0026786E">
        <w:rPr>
          <w:b/>
        </w:rPr>
        <w:t>Mathematics</w:t>
      </w:r>
      <w:r w:rsidR="00054458" w:rsidRPr="0026786E">
        <w:rPr>
          <w:b/>
        </w:rPr>
        <w:t xml:space="preserve"> </w:t>
      </w:r>
      <w:r w:rsidRPr="0026786E">
        <w:rPr>
          <w:b/>
        </w:rPr>
        <w:t>participation</w:t>
      </w:r>
      <w:r w:rsidR="00054458" w:rsidRPr="00BB768B">
        <w:t xml:space="preserve"> </w:t>
      </w:r>
      <w:r w:rsidRPr="00BB768B">
        <w:t>declined</w:t>
      </w:r>
      <w:r w:rsidR="00054458" w:rsidRPr="00BB768B">
        <w:t xml:space="preserve"> </w:t>
      </w:r>
      <w:r w:rsidRPr="00BB768B">
        <w:t>from</w:t>
      </w:r>
      <w:r w:rsidR="00054458" w:rsidRPr="00BB768B">
        <w:t xml:space="preserve"> </w:t>
      </w:r>
      <w:r w:rsidRPr="00BB768B">
        <w:t>54%</w:t>
      </w:r>
      <w:r w:rsidR="00054458" w:rsidRPr="00BB768B">
        <w:t xml:space="preserve"> </w:t>
      </w:r>
      <w:r w:rsidRPr="00BB768B">
        <w:t>to</w:t>
      </w:r>
      <w:r w:rsidR="00054458" w:rsidRPr="00BB768B">
        <w:t xml:space="preserve"> </w:t>
      </w:r>
      <w:r w:rsidRPr="00BB768B">
        <w:t>36%</w:t>
      </w:r>
      <w:r w:rsidR="00054458" w:rsidRPr="00BB768B">
        <w:t xml:space="preserve"> </w:t>
      </w:r>
      <w:r w:rsidRPr="00BB768B">
        <w:t>from</w:t>
      </w:r>
      <w:r w:rsidR="00054458" w:rsidRPr="00BB768B">
        <w:t xml:space="preserve"> </w:t>
      </w:r>
      <w:r w:rsidRPr="00BB768B">
        <w:t>1992</w:t>
      </w:r>
      <w:r w:rsidR="00054458" w:rsidRPr="00BB768B">
        <w:t xml:space="preserve"> </w:t>
      </w:r>
      <w:r w:rsidRPr="00BB768B">
        <w:t>to</w:t>
      </w:r>
      <w:r w:rsidR="00054458" w:rsidRPr="00BB768B">
        <w:t xml:space="preserve"> </w:t>
      </w:r>
      <w:r w:rsidRPr="00BB768B">
        <w:t>2012.</w:t>
      </w:r>
      <w:r w:rsidRPr="0026786E">
        <w:rPr>
          <w:rStyle w:val="FootnoteReference1"/>
        </w:rPr>
        <w:t>15</w:t>
      </w:r>
    </w:p>
    <w:p w:rsidR="00A25E22" w:rsidRDefault="00A25E22">
      <w:pPr>
        <w:spacing w:line="20" w:lineRule="exact"/>
        <w:ind w:left="112"/>
        <w:rPr>
          <w:rFonts w:ascii="Century Gothic" w:eastAsia="Century Gothic" w:hAnsi="Century Gothic" w:cs="Century Gothic"/>
          <w:sz w:val="2"/>
          <w:szCs w:val="2"/>
        </w:rPr>
      </w:pPr>
    </w:p>
    <w:p w:rsidR="00A25E22" w:rsidRPr="00C22002" w:rsidRDefault="00B73B9C" w:rsidP="00061B35">
      <w:pPr>
        <w:pStyle w:val="ListParagraph"/>
        <w:numPr>
          <w:ilvl w:val="0"/>
          <w:numId w:val="26"/>
        </w:numPr>
        <w:pBdr>
          <w:top w:val="single" w:sz="4" w:space="1" w:color="auto"/>
        </w:pBdr>
        <w:tabs>
          <w:tab w:val="left" w:pos="330"/>
        </w:tabs>
        <w:spacing w:before="81"/>
        <w:ind w:left="329" w:right="1396" w:hanging="212"/>
        <w:rPr>
          <w:rFonts w:ascii="Century Gothic" w:eastAsia="Century Gothic" w:hAnsi="Century Gothic" w:cs="Century Gothic"/>
          <w:sz w:val="14"/>
          <w:szCs w:val="14"/>
        </w:rPr>
      </w:pPr>
      <w:r w:rsidRPr="00C22002">
        <w:rPr>
          <w:rFonts w:ascii="Century Gothic" w:hAnsi="Century Gothic"/>
          <w:color w:val="231F20"/>
          <w:spacing w:val="2"/>
          <w:w w:val="105"/>
          <w:sz w:val="14"/>
        </w:rPr>
        <w:t>ACARA,</w:t>
      </w:r>
      <w:r w:rsidR="00054458">
        <w:rPr>
          <w:rFonts w:ascii="Century Gothic" w:hAnsi="Century Gothic"/>
          <w:color w:val="231F20"/>
          <w:spacing w:val="2"/>
          <w:w w:val="105"/>
          <w:sz w:val="14"/>
        </w:rPr>
        <w:t xml:space="preserve"> </w:t>
      </w:r>
      <w:r w:rsidRPr="00C22002">
        <w:rPr>
          <w:rFonts w:ascii="Century Gothic" w:hAnsi="Century Gothic"/>
          <w:color w:val="231F20"/>
          <w:w w:val="105"/>
          <w:sz w:val="14"/>
        </w:rPr>
        <w:t>2017,</w:t>
      </w:r>
      <w:r w:rsidR="00054458">
        <w:rPr>
          <w:rFonts w:ascii="Century Gothic" w:hAnsi="Century Gothic"/>
          <w:color w:val="231F20"/>
          <w:w w:val="105"/>
          <w:sz w:val="14"/>
        </w:rPr>
        <w:t xml:space="preserve"> </w:t>
      </w:r>
      <w:r w:rsidRPr="00C22002">
        <w:rPr>
          <w:rFonts w:ascii="Century Gothic" w:hAnsi="Century Gothic"/>
          <w:color w:val="231F20"/>
          <w:w w:val="105"/>
          <w:sz w:val="14"/>
        </w:rPr>
        <w:t>NAPLAN</w:t>
      </w:r>
      <w:r w:rsidR="00054458">
        <w:rPr>
          <w:rFonts w:ascii="Century Gothic" w:hAnsi="Century Gothic"/>
          <w:color w:val="231F20"/>
          <w:w w:val="105"/>
          <w:sz w:val="14"/>
        </w:rPr>
        <w:t xml:space="preserve"> </w:t>
      </w:r>
      <w:r w:rsidRPr="00C22002">
        <w:rPr>
          <w:rFonts w:ascii="Century Gothic" w:hAnsi="Century Gothic"/>
          <w:color w:val="231F20"/>
          <w:w w:val="105"/>
          <w:sz w:val="14"/>
        </w:rPr>
        <w:t>National</w:t>
      </w:r>
      <w:r w:rsidR="00054458">
        <w:rPr>
          <w:rFonts w:ascii="Century Gothic" w:hAnsi="Century Gothic"/>
          <w:color w:val="231F20"/>
          <w:w w:val="105"/>
          <w:sz w:val="14"/>
        </w:rPr>
        <w:t xml:space="preserve"> </w:t>
      </w:r>
      <w:r w:rsidRPr="00C22002">
        <w:rPr>
          <w:rFonts w:ascii="Century Gothic" w:hAnsi="Century Gothic"/>
          <w:color w:val="231F20"/>
          <w:spacing w:val="2"/>
          <w:w w:val="105"/>
          <w:sz w:val="14"/>
        </w:rPr>
        <w:t>Report,</w:t>
      </w:r>
      <w:r w:rsidR="00054458">
        <w:rPr>
          <w:rFonts w:ascii="Century Gothic" w:hAnsi="Century Gothic"/>
          <w:color w:val="231F20"/>
          <w:spacing w:val="2"/>
          <w:w w:val="105"/>
          <w:sz w:val="14"/>
        </w:rPr>
        <w:t xml:space="preserve"> </w:t>
      </w:r>
      <w:r w:rsidRPr="00C22002">
        <w:rPr>
          <w:rFonts w:ascii="Century Gothic" w:hAnsi="Century Gothic"/>
          <w:color w:val="231F20"/>
          <w:w w:val="105"/>
          <w:sz w:val="14"/>
        </w:rPr>
        <w:t>2017</w:t>
      </w:r>
      <w:r w:rsidR="00054458">
        <w:rPr>
          <w:rFonts w:ascii="Century Gothic" w:hAnsi="Century Gothic"/>
          <w:color w:val="231F20"/>
          <w:w w:val="105"/>
          <w:sz w:val="14"/>
        </w:rPr>
        <w:t xml:space="preserve"> </w:t>
      </w:r>
      <w:r w:rsidRPr="00C22002">
        <w:rPr>
          <w:rFonts w:ascii="Century Gothic" w:hAnsi="Century Gothic"/>
          <w:color w:val="231F20"/>
          <w:w w:val="105"/>
          <w:sz w:val="14"/>
        </w:rPr>
        <w:t>published</w:t>
      </w:r>
      <w:r w:rsidR="00054458">
        <w:rPr>
          <w:rFonts w:ascii="Century Gothic" w:hAnsi="Century Gothic"/>
          <w:color w:val="231F20"/>
          <w:w w:val="105"/>
          <w:sz w:val="14"/>
        </w:rPr>
        <w:t xml:space="preserve"> </w:t>
      </w:r>
      <w:r w:rsidRPr="00C22002">
        <w:rPr>
          <w:rFonts w:ascii="Century Gothic" w:hAnsi="Century Gothic"/>
          <w:color w:val="231F20"/>
          <w:w w:val="105"/>
          <w:sz w:val="14"/>
        </w:rPr>
        <w:t>online</w:t>
      </w:r>
      <w:r w:rsidR="00054458">
        <w:rPr>
          <w:rFonts w:ascii="Century Gothic" w:hAnsi="Century Gothic"/>
          <w:color w:val="231F20"/>
          <w:w w:val="105"/>
          <w:sz w:val="14"/>
        </w:rPr>
        <w:t xml:space="preserve"> </w:t>
      </w:r>
      <w:r w:rsidRPr="00C22002">
        <w:rPr>
          <w:rFonts w:ascii="Century Gothic" w:hAnsi="Century Gothic"/>
          <w:color w:val="231F20"/>
          <w:w w:val="105"/>
          <w:sz w:val="14"/>
        </w:rPr>
        <w:t>at</w:t>
      </w:r>
      <w:r w:rsidR="00054458">
        <w:rPr>
          <w:rFonts w:ascii="Century Gothic" w:hAnsi="Century Gothic"/>
          <w:color w:val="231F20"/>
          <w:spacing w:val="-1"/>
          <w:w w:val="105"/>
          <w:sz w:val="14"/>
        </w:rPr>
        <w:t xml:space="preserve"> </w:t>
      </w:r>
      <w:hyperlink r:id="rId40">
        <w:r w:rsidRPr="00C22002">
          <w:rPr>
            <w:rFonts w:ascii="Century Gothic" w:hAnsi="Century Gothic"/>
            <w:color w:val="231F20"/>
            <w:spacing w:val="2"/>
            <w:w w:val="105"/>
            <w:sz w:val="14"/>
          </w:rPr>
          <w:t>www.nap.edu.au.</w:t>
        </w:r>
      </w:hyperlink>
    </w:p>
    <w:p w:rsidR="00A25E22" w:rsidRPr="00C22002" w:rsidRDefault="00B73B9C" w:rsidP="00061B35">
      <w:pPr>
        <w:pStyle w:val="ListParagraph"/>
        <w:numPr>
          <w:ilvl w:val="0"/>
          <w:numId w:val="26"/>
        </w:numPr>
        <w:tabs>
          <w:tab w:val="left" w:pos="330"/>
        </w:tabs>
        <w:spacing w:before="36"/>
        <w:ind w:left="329" w:hanging="212"/>
        <w:rPr>
          <w:rFonts w:ascii="Century Gothic" w:eastAsia="Century Gothic" w:hAnsi="Century Gothic" w:cs="Century Gothic"/>
          <w:sz w:val="14"/>
          <w:szCs w:val="14"/>
        </w:rPr>
      </w:pPr>
      <w:r w:rsidRPr="00C22002">
        <w:rPr>
          <w:rFonts w:ascii="Century Gothic" w:hAnsi="Century Gothic"/>
          <w:color w:val="231F20"/>
          <w:w w:val="110"/>
          <w:sz w:val="14"/>
        </w:rPr>
        <w:t>Goss,</w:t>
      </w:r>
      <w:r w:rsidR="00054458">
        <w:rPr>
          <w:rFonts w:ascii="Century Gothic" w:hAnsi="Century Gothic"/>
          <w:color w:val="231F20"/>
          <w:w w:val="110"/>
          <w:sz w:val="14"/>
        </w:rPr>
        <w:t xml:space="preserve"> </w:t>
      </w:r>
      <w:r w:rsidRPr="00C22002">
        <w:rPr>
          <w:rFonts w:ascii="Century Gothic" w:hAnsi="Century Gothic"/>
          <w:color w:val="231F20"/>
          <w:w w:val="110"/>
          <w:sz w:val="14"/>
        </w:rPr>
        <w:t>P.,</w:t>
      </w:r>
      <w:r w:rsidR="00054458">
        <w:rPr>
          <w:rFonts w:ascii="Century Gothic" w:hAnsi="Century Gothic"/>
          <w:color w:val="231F20"/>
          <w:w w:val="110"/>
          <w:sz w:val="14"/>
        </w:rPr>
        <w:t xml:space="preserve"> </w:t>
      </w:r>
      <w:r w:rsidRPr="00C22002">
        <w:rPr>
          <w:rFonts w:ascii="Century Gothic" w:hAnsi="Century Gothic"/>
          <w:color w:val="231F20"/>
          <w:spacing w:val="2"/>
          <w:w w:val="110"/>
          <w:sz w:val="14"/>
        </w:rPr>
        <w:t>2018,</w:t>
      </w:r>
      <w:r w:rsidR="00054458">
        <w:rPr>
          <w:rFonts w:ascii="Century Gothic" w:hAnsi="Century Gothic"/>
          <w:color w:val="231F20"/>
          <w:spacing w:val="2"/>
          <w:w w:val="110"/>
          <w:sz w:val="14"/>
        </w:rPr>
        <w:t xml:space="preserve"> </w:t>
      </w:r>
      <w:r w:rsidRPr="00C22002">
        <w:rPr>
          <w:rFonts w:ascii="Century Gothic" w:hAnsi="Century Gothic"/>
          <w:i/>
          <w:color w:val="231F20"/>
          <w:w w:val="110"/>
          <w:sz w:val="14"/>
        </w:rPr>
        <w:t>Grattan</w:t>
      </w:r>
      <w:r w:rsidR="00054458">
        <w:rPr>
          <w:rFonts w:ascii="Century Gothic" w:hAnsi="Century Gothic"/>
          <w:i/>
          <w:color w:val="231F20"/>
          <w:w w:val="110"/>
          <w:sz w:val="14"/>
        </w:rPr>
        <w:t xml:space="preserve"> </w:t>
      </w:r>
      <w:r w:rsidRPr="00C22002">
        <w:rPr>
          <w:rFonts w:ascii="Century Gothic" w:hAnsi="Century Gothic"/>
          <w:i/>
          <w:color w:val="231F20"/>
          <w:w w:val="110"/>
          <w:sz w:val="14"/>
        </w:rPr>
        <w:t>Institute</w:t>
      </w:r>
      <w:r w:rsidR="00054458">
        <w:rPr>
          <w:rFonts w:ascii="Century Gothic" w:hAnsi="Century Gothic"/>
          <w:i/>
          <w:color w:val="231F20"/>
          <w:w w:val="110"/>
          <w:sz w:val="14"/>
        </w:rPr>
        <w:t xml:space="preserve"> </w:t>
      </w:r>
      <w:r w:rsidRPr="00C22002">
        <w:rPr>
          <w:rFonts w:ascii="Century Gothic" w:hAnsi="Century Gothic"/>
          <w:i/>
          <w:color w:val="231F20"/>
          <w:w w:val="110"/>
          <w:sz w:val="14"/>
        </w:rPr>
        <w:t>submission</w:t>
      </w:r>
      <w:r w:rsidR="00054458">
        <w:rPr>
          <w:rFonts w:ascii="Century Gothic" w:hAnsi="Century Gothic"/>
          <w:i/>
          <w:color w:val="231F20"/>
          <w:w w:val="110"/>
          <w:sz w:val="14"/>
        </w:rPr>
        <w:t xml:space="preserve"> </w:t>
      </w:r>
      <w:r w:rsidRPr="00C22002">
        <w:rPr>
          <w:rFonts w:ascii="Century Gothic" w:hAnsi="Century Gothic"/>
          <w:i/>
          <w:color w:val="231F20"/>
          <w:w w:val="110"/>
          <w:sz w:val="14"/>
        </w:rPr>
        <w:t>to</w:t>
      </w:r>
      <w:r w:rsidR="00054458">
        <w:rPr>
          <w:rFonts w:ascii="Century Gothic" w:hAnsi="Century Gothic"/>
          <w:i/>
          <w:color w:val="231F20"/>
          <w:w w:val="110"/>
          <w:sz w:val="14"/>
        </w:rPr>
        <w:t xml:space="preserve"> </w:t>
      </w:r>
      <w:r w:rsidRPr="00C22002">
        <w:rPr>
          <w:rFonts w:ascii="Century Gothic" w:hAnsi="Century Gothic"/>
          <w:i/>
          <w:color w:val="231F20"/>
          <w:w w:val="110"/>
          <w:sz w:val="14"/>
        </w:rPr>
        <w:t>the</w:t>
      </w:r>
      <w:r w:rsidR="00054458">
        <w:rPr>
          <w:rFonts w:ascii="Century Gothic" w:hAnsi="Century Gothic"/>
          <w:i/>
          <w:color w:val="231F20"/>
          <w:w w:val="110"/>
          <w:sz w:val="14"/>
        </w:rPr>
        <w:t xml:space="preserve"> </w:t>
      </w:r>
      <w:r w:rsidRPr="00C22002">
        <w:rPr>
          <w:rFonts w:ascii="Century Gothic" w:hAnsi="Century Gothic"/>
          <w:i/>
          <w:color w:val="231F20"/>
          <w:w w:val="110"/>
          <w:sz w:val="14"/>
        </w:rPr>
        <w:t>Refresh</w:t>
      </w:r>
      <w:r w:rsidR="00054458">
        <w:rPr>
          <w:rFonts w:ascii="Century Gothic" w:hAnsi="Century Gothic"/>
          <w:i/>
          <w:color w:val="231F20"/>
          <w:w w:val="110"/>
          <w:sz w:val="14"/>
        </w:rPr>
        <w:t xml:space="preserve"> </w:t>
      </w:r>
      <w:r w:rsidRPr="00C22002">
        <w:rPr>
          <w:rFonts w:ascii="Century Gothic" w:hAnsi="Century Gothic"/>
          <w:i/>
          <w:color w:val="231F20"/>
          <w:w w:val="110"/>
          <w:sz w:val="14"/>
        </w:rPr>
        <w:t>initiative</w:t>
      </w:r>
      <w:r w:rsidR="00054458">
        <w:rPr>
          <w:rFonts w:ascii="Century Gothic" w:hAnsi="Century Gothic"/>
          <w:i/>
          <w:color w:val="231F20"/>
          <w:w w:val="110"/>
          <w:sz w:val="14"/>
        </w:rPr>
        <w:t xml:space="preserve"> </w:t>
      </w:r>
      <w:r w:rsidRPr="00C22002">
        <w:rPr>
          <w:rFonts w:ascii="Century Gothic" w:hAnsi="Century Gothic"/>
          <w:i/>
          <w:color w:val="231F20"/>
          <w:w w:val="110"/>
          <w:sz w:val="14"/>
        </w:rPr>
        <w:t>for</w:t>
      </w:r>
      <w:r w:rsidR="00054458">
        <w:rPr>
          <w:rFonts w:ascii="Century Gothic" w:hAnsi="Century Gothic"/>
          <w:i/>
          <w:color w:val="231F20"/>
          <w:w w:val="110"/>
          <w:sz w:val="14"/>
        </w:rPr>
        <w:t xml:space="preserve"> </w:t>
      </w:r>
      <w:r w:rsidRPr="00C22002">
        <w:rPr>
          <w:rFonts w:ascii="Century Gothic" w:hAnsi="Century Gothic"/>
          <w:i/>
          <w:color w:val="231F20"/>
          <w:w w:val="110"/>
          <w:sz w:val="14"/>
        </w:rPr>
        <w:t>Closing</w:t>
      </w:r>
      <w:r w:rsidR="00054458">
        <w:rPr>
          <w:rFonts w:ascii="Century Gothic" w:hAnsi="Century Gothic"/>
          <w:i/>
          <w:color w:val="231F20"/>
          <w:w w:val="110"/>
          <w:sz w:val="14"/>
        </w:rPr>
        <w:t xml:space="preserve"> </w:t>
      </w:r>
      <w:r w:rsidRPr="00C22002">
        <w:rPr>
          <w:rFonts w:ascii="Century Gothic" w:hAnsi="Century Gothic"/>
          <w:i/>
          <w:color w:val="231F20"/>
          <w:w w:val="110"/>
          <w:sz w:val="14"/>
        </w:rPr>
        <w:t>the</w:t>
      </w:r>
      <w:r w:rsidR="00054458">
        <w:rPr>
          <w:rFonts w:ascii="Century Gothic" w:hAnsi="Century Gothic"/>
          <w:i/>
          <w:color w:val="231F20"/>
          <w:w w:val="110"/>
          <w:sz w:val="14"/>
        </w:rPr>
        <w:t xml:space="preserve"> </w:t>
      </w:r>
      <w:r w:rsidRPr="00C22002">
        <w:rPr>
          <w:rFonts w:ascii="Century Gothic" w:hAnsi="Century Gothic"/>
          <w:i/>
          <w:color w:val="231F20"/>
          <w:w w:val="110"/>
          <w:sz w:val="14"/>
        </w:rPr>
        <w:t>Gap</w:t>
      </w:r>
      <w:r w:rsidRPr="00C22002">
        <w:rPr>
          <w:rFonts w:ascii="Century Gothic" w:hAnsi="Century Gothic"/>
          <w:color w:val="231F20"/>
          <w:w w:val="110"/>
          <w:sz w:val="14"/>
        </w:rPr>
        <w:t>,</w:t>
      </w:r>
      <w:r w:rsidR="00054458">
        <w:rPr>
          <w:rFonts w:ascii="Century Gothic" w:hAnsi="Century Gothic"/>
          <w:color w:val="231F20"/>
          <w:w w:val="110"/>
          <w:sz w:val="14"/>
        </w:rPr>
        <w:t xml:space="preserve"> </w:t>
      </w:r>
      <w:r w:rsidRPr="00C22002">
        <w:rPr>
          <w:rFonts w:ascii="Century Gothic" w:hAnsi="Century Gothic"/>
          <w:color w:val="231F20"/>
          <w:w w:val="110"/>
          <w:sz w:val="14"/>
        </w:rPr>
        <w:t>Grattan</w:t>
      </w:r>
      <w:r w:rsidR="00054458">
        <w:rPr>
          <w:rFonts w:ascii="Century Gothic" w:hAnsi="Century Gothic"/>
          <w:color w:val="231F20"/>
          <w:w w:val="110"/>
          <w:sz w:val="14"/>
        </w:rPr>
        <w:t xml:space="preserve"> </w:t>
      </w:r>
      <w:r w:rsidRPr="00C22002">
        <w:rPr>
          <w:rFonts w:ascii="Century Gothic" w:hAnsi="Century Gothic"/>
          <w:color w:val="231F20"/>
          <w:w w:val="110"/>
          <w:sz w:val="14"/>
        </w:rPr>
        <w:t>Institute,</w:t>
      </w:r>
      <w:r w:rsidR="00054458">
        <w:rPr>
          <w:rFonts w:ascii="Century Gothic" w:hAnsi="Century Gothic"/>
          <w:color w:val="231F20"/>
          <w:w w:val="110"/>
          <w:sz w:val="14"/>
        </w:rPr>
        <w:t xml:space="preserve"> </w:t>
      </w:r>
      <w:r w:rsidRPr="00C22002">
        <w:rPr>
          <w:rFonts w:ascii="Century Gothic" w:hAnsi="Century Gothic"/>
          <w:color w:val="231F20"/>
          <w:w w:val="110"/>
          <w:sz w:val="14"/>
        </w:rPr>
        <w:t>p.</w:t>
      </w:r>
      <w:r w:rsidR="00054458">
        <w:rPr>
          <w:rFonts w:ascii="Century Gothic" w:hAnsi="Century Gothic"/>
          <w:color w:val="231F20"/>
          <w:spacing w:val="4"/>
          <w:w w:val="110"/>
          <w:sz w:val="14"/>
        </w:rPr>
        <w:t xml:space="preserve"> </w:t>
      </w:r>
      <w:r w:rsidRPr="00C22002">
        <w:rPr>
          <w:rFonts w:ascii="Century Gothic" w:hAnsi="Century Gothic"/>
          <w:color w:val="231F20"/>
          <w:w w:val="110"/>
          <w:sz w:val="14"/>
        </w:rPr>
        <w:t>5</w:t>
      </w:r>
    </w:p>
    <w:p w:rsidR="00A25E22" w:rsidRDefault="00B73B9C" w:rsidP="00061B35">
      <w:pPr>
        <w:pStyle w:val="ListParagraph"/>
        <w:numPr>
          <w:ilvl w:val="0"/>
          <w:numId w:val="26"/>
        </w:numPr>
        <w:tabs>
          <w:tab w:val="left" w:pos="330"/>
        </w:tabs>
        <w:spacing w:before="36"/>
        <w:ind w:left="329" w:hanging="212"/>
        <w:rPr>
          <w:rFonts w:ascii="Century Gothic" w:eastAsia="Century Gothic" w:hAnsi="Century Gothic" w:cs="Century Gothic"/>
          <w:sz w:val="14"/>
          <w:szCs w:val="14"/>
        </w:rPr>
      </w:pPr>
      <w:r w:rsidRPr="00C22002">
        <w:rPr>
          <w:rFonts w:ascii="Century Gothic" w:hAnsi="Century Gothic"/>
          <w:color w:val="231F20"/>
          <w:w w:val="110"/>
          <w:sz w:val="14"/>
        </w:rPr>
        <w:t>Rosicka,</w:t>
      </w:r>
      <w:r w:rsidR="00054458">
        <w:rPr>
          <w:rFonts w:ascii="Century Gothic" w:hAnsi="Century Gothic"/>
          <w:color w:val="231F20"/>
          <w:w w:val="110"/>
          <w:sz w:val="14"/>
        </w:rPr>
        <w:t xml:space="preserve"> </w:t>
      </w:r>
      <w:r w:rsidRPr="00C22002">
        <w:rPr>
          <w:rFonts w:ascii="Century Gothic" w:hAnsi="Century Gothic"/>
          <w:color w:val="231F20"/>
          <w:w w:val="110"/>
          <w:sz w:val="14"/>
        </w:rPr>
        <w:t>C</w:t>
      </w:r>
      <w:r w:rsidR="00054458">
        <w:rPr>
          <w:rFonts w:ascii="Century Gothic" w:hAnsi="Century Gothic"/>
          <w:color w:val="231F20"/>
          <w:w w:val="110"/>
          <w:sz w:val="14"/>
        </w:rPr>
        <w:t xml:space="preserve"> </w:t>
      </w:r>
      <w:r w:rsidRPr="00C22002">
        <w:rPr>
          <w:rFonts w:ascii="Century Gothic" w:hAnsi="Century Gothic"/>
          <w:color w:val="231F20"/>
          <w:spacing w:val="2"/>
          <w:w w:val="110"/>
          <w:sz w:val="14"/>
        </w:rPr>
        <w:t>2016,</w:t>
      </w:r>
      <w:r w:rsidR="00054458">
        <w:rPr>
          <w:rFonts w:ascii="Century Gothic" w:hAnsi="Century Gothic"/>
          <w:color w:val="231F20"/>
          <w:spacing w:val="2"/>
          <w:w w:val="110"/>
          <w:sz w:val="14"/>
        </w:rPr>
        <w:t xml:space="preserve"> </w:t>
      </w:r>
      <w:r w:rsidRPr="00C22002">
        <w:rPr>
          <w:rFonts w:ascii="Century Gothic" w:hAnsi="Century Gothic"/>
          <w:i/>
          <w:color w:val="231F20"/>
          <w:w w:val="110"/>
          <w:sz w:val="14"/>
        </w:rPr>
        <w:t>From</w:t>
      </w:r>
      <w:r w:rsidR="00054458">
        <w:rPr>
          <w:rFonts w:ascii="Century Gothic" w:hAnsi="Century Gothic"/>
          <w:i/>
          <w:color w:val="231F20"/>
          <w:w w:val="110"/>
          <w:sz w:val="14"/>
        </w:rPr>
        <w:t xml:space="preserve"> </w:t>
      </w:r>
      <w:r w:rsidRPr="00C22002">
        <w:rPr>
          <w:rFonts w:ascii="Century Gothic" w:hAnsi="Century Gothic"/>
          <w:i/>
          <w:color w:val="231F20"/>
          <w:w w:val="110"/>
          <w:sz w:val="14"/>
        </w:rPr>
        <w:t>concept</w:t>
      </w:r>
      <w:r w:rsidR="00054458">
        <w:rPr>
          <w:rFonts w:ascii="Century Gothic" w:hAnsi="Century Gothic"/>
          <w:i/>
          <w:color w:val="231F20"/>
          <w:w w:val="110"/>
          <w:sz w:val="14"/>
        </w:rPr>
        <w:t xml:space="preserve"> </w:t>
      </w:r>
      <w:r w:rsidRPr="00C22002">
        <w:rPr>
          <w:rFonts w:ascii="Century Gothic" w:hAnsi="Century Gothic"/>
          <w:i/>
          <w:color w:val="231F20"/>
          <w:w w:val="110"/>
          <w:sz w:val="14"/>
        </w:rPr>
        <w:t>to</w:t>
      </w:r>
      <w:r w:rsidR="00054458">
        <w:rPr>
          <w:rFonts w:ascii="Century Gothic" w:hAnsi="Century Gothic"/>
          <w:i/>
          <w:color w:val="231F20"/>
          <w:w w:val="110"/>
          <w:sz w:val="14"/>
        </w:rPr>
        <w:t xml:space="preserve"> </w:t>
      </w:r>
      <w:r w:rsidRPr="00C22002">
        <w:rPr>
          <w:rFonts w:ascii="Century Gothic" w:hAnsi="Century Gothic"/>
          <w:i/>
          <w:color w:val="231F20"/>
          <w:w w:val="110"/>
          <w:sz w:val="14"/>
        </w:rPr>
        <w:t>classroom:</w:t>
      </w:r>
      <w:r w:rsidR="00054458">
        <w:rPr>
          <w:rFonts w:ascii="Century Gothic" w:hAnsi="Century Gothic"/>
          <w:i/>
          <w:color w:val="231F20"/>
          <w:w w:val="110"/>
          <w:sz w:val="14"/>
        </w:rPr>
        <w:t xml:space="preserve"> </w:t>
      </w:r>
      <w:r w:rsidRPr="00C22002">
        <w:rPr>
          <w:rFonts w:ascii="Century Gothic" w:hAnsi="Century Gothic"/>
          <w:i/>
          <w:color w:val="231F20"/>
          <w:w w:val="110"/>
          <w:sz w:val="14"/>
        </w:rPr>
        <w:t>Translating</w:t>
      </w:r>
      <w:r w:rsidR="00054458">
        <w:rPr>
          <w:rFonts w:ascii="Century Gothic" w:hAnsi="Century Gothic"/>
          <w:i/>
          <w:color w:val="231F20"/>
          <w:w w:val="110"/>
          <w:sz w:val="14"/>
        </w:rPr>
        <w:t xml:space="preserve"> </w:t>
      </w:r>
      <w:r w:rsidRPr="00C22002">
        <w:rPr>
          <w:rFonts w:ascii="Century Gothic" w:hAnsi="Century Gothic"/>
          <w:i/>
          <w:color w:val="231F20"/>
          <w:spacing w:val="2"/>
          <w:w w:val="110"/>
          <w:sz w:val="14"/>
        </w:rPr>
        <w:t>STEM</w:t>
      </w:r>
      <w:r w:rsidR="00054458">
        <w:rPr>
          <w:rFonts w:ascii="Century Gothic" w:hAnsi="Century Gothic"/>
          <w:i/>
          <w:color w:val="231F20"/>
          <w:spacing w:val="2"/>
          <w:w w:val="110"/>
          <w:sz w:val="14"/>
        </w:rPr>
        <w:t xml:space="preserve"> </w:t>
      </w:r>
      <w:r w:rsidRPr="00C22002">
        <w:rPr>
          <w:rFonts w:ascii="Century Gothic" w:hAnsi="Century Gothic"/>
          <w:i/>
          <w:color w:val="231F20"/>
          <w:w w:val="110"/>
          <w:sz w:val="14"/>
        </w:rPr>
        <w:t>education</w:t>
      </w:r>
      <w:r w:rsidR="00054458">
        <w:rPr>
          <w:rFonts w:ascii="Century Gothic" w:hAnsi="Century Gothic"/>
          <w:i/>
          <w:color w:val="231F20"/>
          <w:w w:val="110"/>
          <w:sz w:val="14"/>
        </w:rPr>
        <w:t xml:space="preserve"> </w:t>
      </w:r>
      <w:r w:rsidRPr="00C22002">
        <w:rPr>
          <w:rFonts w:ascii="Century Gothic" w:hAnsi="Century Gothic"/>
          <w:i/>
          <w:color w:val="231F20"/>
          <w:w w:val="110"/>
          <w:sz w:val="14"/>
        </w:rPr>
        <w:t>research</w:t>
      </w:r>
      <w:r w:rsidR="00054458">
        <w:rPr>
          <w:rFonts w:ascii="Century Gothic" w:hAnsi="Century Gothic"/>
          <w:i/>
          <w:color w:val="231F20"/>
          <w:w w:val="110"/>
          <w:sz w:val="14"/>
        </w:rPr>
        <w:t xml:space="preserve"> </w:t>
      </w:r>
      <w:r w:rsidRPr="00C22002">
        <w:rPr>
          <w:rFonts w:ascii="Century Gothic" w:hAnsi="Century Gothic"/>
          <w:i/>
          <w:color w:val="231F20"/>
          <w:w w:val="110"/>
          <w:sz w:val="14"/>
        </w:rPr>
        <w:t>into</w:t>
      </w:r>
      <w:r w:rsidR="00054458">
        <w:rPr>
          <w:rFonts w:ascii="Century Gothic" w:hAnsi="Century Gothic"/>
          <w:i/>
          <w:color w:val="231F20"/>
          <w:w w:val="110"/>
          <w:sz w:val="14"/>
        </w:rPr>
        <w:t xml:space="preserve"> </w:t>
      </w:r>
      <w:r w:rsidRPr="00C22002">
        <w:rPr>
          <w:rFonts w:ascii="Century Gothic" w:hAnsi="Century Gothic"/>
          <w:i/>
          <w:color w:val="231F20"/>
          <w:w w:val="110"/>
          <w:sz w:val="14"/>
        </w:rPr>
        <w:t>practice</w:t>
      </w:r>
      <w:r w:rsidRPr="00C22002">
        <w:rPr>
          <w:rFonts w:ascii="Century Gothic" w:hAnsi="Century Gothic"/>
          <w:color w:val="231F20"/>
          <w:w w:val="110"/>
          <w:sz w:val="14"/>
        </w:rPr>
        <w:t>,</w:t>
      </w:r>
      <w:r w:rsidR="00054458">
        <w:rPr>
          <w:rFonts w:ascii="Century Gothic" w:hAnsi="Century Gothic"/>
          <w:color w:val="231F20"/>
          <w:w w:val="110"/>
          <w:sz w:val="14"/>
        </w:rPr>
        <w:t xml:space="preserve"> </w:t>
      </w:r>
      <w:r w:rsidRPr="00C22002">
        <w:rPr>
          <w:rFonts w:ascii="Century Gothic" w:hAnsi="Century Gothic"/>
          <w:color w:val="231F20"/>
          <w:w w:val="110"/>
          <w:sz w:val="14"/>
        </w:rPr>
        <w:t>ACER</w:t>
      </w:r>
      <w:r>
        <w:rPr>
          <w:rFonts w:ascii="Century Gothic"/>
          <w:color w:val="231F20"/>
          <w:w w:val="110"/>
          <w:sz w:val="14"/>
        </w:rPr>
        <w:t>,</w:t>
      </w:r>
      <w:r w:rsidR="00054458">
        <w:rPr>
          <w:rFonts w:ascii="Century Gothic"/>
          <w:color w:val="231F20"/>
          <w:w w:val="110"/>
          <w:sz w:val="14"/>
        </w:rPr>
        <w:t xml:space="preserve"> </w:t>
      </w:r>
      <w:r>
        <w:rPr>
          <w:rFonts w:ascii="Century Gothic"/>
          <w:color w:val="231F20"/>
          <w:w w:val="110"/>
          <w:sz w:val="14"/>
        </w:rPr>
        <w:t>Victoria.</w:t>
      </w:r>
      <w:r w:rsidR="00054458">
        <w:rPr>
          <w:rFonts w:ascii="Century Gothic"/>
          <w:color w:val="231F20"/>
          <w:spacing w:val="-5"/>
          <w:w w:val="110"/>
          <w:sz w:val="14"/>
        </w:rPr>
        <w:t xml:space="preserve"> </w:t>
      </w:r>
      <w:r>
        <w:rPr>
          <w:rFonts w:ascii="Century Gothic"/>
          <w:color w:val="231F20"/>
          <w:spacing w:val="2"/>
          <w:w w:val="110"/>
          <w:sz w:val="14"/>
        </w:rPr>
        <w:t>p.9</w:t>
      </w:r>
    </w:p>
    <w:p w:rsidR="00A25E22" w:rsidRPr="00C22002" w:rsidRDefault="00B73B9C" w:rsidP="00061B35">
      <w:pPr>
        <w:pStyle w:val="ListParagraph"/>
        <w:numPr>
          <w:ilvl w:val="0"/>
          <w:numId w:val="26"/>
        </w:numPr>
        <w:tabs>
          <w:tab w:val="left" w:pos="330"/>
        </w:tabs>
        <w:spacing w:before="36"/>
        <w:ind w:left="329" w:hanging="212"/>
        <w:rPr>
          <w:rFonts w:ascii="Century Gothic" w:eastAsia="Century Gothic" w:hAnsi="Century Gothic" w:cs="Century Gothic"/>
          <w:sz w:val="14"/>
          <w:szCs w:val="14"/>
        </w:rPr>
      </w:pPr>
      <w:r>
        <w:rPr>
          <w:rFonts w:ascii="Century Gothic"/>
          <w:color w:val="231F20"/>
          <w:w w:val="110"/>
          <w:sz w:val="14"/>
        </w:rPr>
        <w:t>OECD.</w:t>
      </w:r>
      <w:r w:rsidR="00054458">
        <w:rPr>
          <w:rFonts w:ascii="Century Gothic"/>
          <w:color w:val="231F20"/>
          <w:spacing w:val="-2"/>
          <w:w w:val="110"/>
          <w:sz w:val="14"/>
        </w:rPr>
        <w:t xml:space="preserve"> </w:t>
      </w:r>
      <w:r w:rsidRPr="00C22002">
        <w:rPr>
          <w:rFonts w:ascii="Century Gothic" w:hAnsi="Century Gothic"/>
          <w:color w:val="231F20"/>
          <w:spacing w:val="2"/>
          <w:w w:val="110"/>
          <w:sz w:val="14"/>
        </w:rPr>
        <w:t>2016.</w:t>
      </w:r>
      <w:r w:rsidR="00054458">
        <w:rPr>
          <w:rFonts w:ascii="Century Gothic" w:hAnsi="Century Gothic"/>
          <w:color w:val="231F20"/>
          <w:spacing w:val="-2"/>
          <w:w w:val="110"/>
          <w:sz w:val="14"/>
        </w:rPr>
        <w:t xml:space="preserve"> </w:t>
      </w:r>
      <w:r w:rsidRPr="00C22002">
        <w:rPr>
          <w:rFonts w:ascii="Century Gothic" w:hAnsi="Century Gothic"/>
          <w:i/>
          <w:color w:val="231F20"/>
          <w:spacing w:val="3"/>
          <w:w w:val="110"/>
          <w:sz w:val="14"/>
        </w:rPr>
        <w:t>PISA</w:t>
      </w:r>
      <w:r w:rsidR="00054458">
        <w:rPr>
          <w:rFonts w:ascii="Century Gothic" w:hAnsi="Century Gothic"/>
          <w:i/>
          <w:color w:val="231F20"/>
          <w:spacing w:val="-2"/>
          <w:w w:val="110"/>
          <w:sz w:val="14"/>
        </w:rPr>
        <w:t xml:space="preserve"> </w:t>
      </w:r>
      <w:r w:rsidRPr="00C22002">
        <w:rPr>
          <w:rFonts w:ascii="Century Gothic" w:hAnsi="Century Gothic"/>
          <w:i/>
          <w:color w:val="231F20"/>
          <w:spacing w:val="2"/>
          <w:w w:val="110"/>
          <w:sz w:val="14"/>
        </w:rPr>
        <w:t>2015</w:t>
      </w:r>
      <w:r w:rsidR="00054458">
        <w:rPr>
          <w:rFonts w:ascii="Century Gothic" w:hAnsi="Century Gothic"/>
          <w:i/>
          <w:color w:val="231F20"/>
          <w:spacing w:val="-2"/>
          <w:w w:val="110"/>
          <w:sz w:val="14"/>
        </w:rPr>
        <w:t xml:space="preserve"> </w:t>
      </w:r>
      <w:r w:rsidRPr="00C22002">
        <w:rPr>
          <w:rFonts w:ascii="Century Gothic" w:hAnsi="Century Gothic"/>
          <w:i/>
          <w:color w:val="231F20"/>
          <w:w w:val="110"/>
          <w:sz w:val="14"/>
        </w:rPr>
        <w:t>Results</w:t>
      </w:r>
      <w:r w:rsidR="00054458">
        <w:rPr>
          <w:rFonts w:ascii="Century Gothic" w:hAnsi="Century Gothic"/>
          <w:i/>
          <w:color w:val="231F20"/>
          <w:spacing w:val="-2"/>
          <w:w w:val="110"/>
          <w:sz w:val="14"/>
        </w:rPr>
        <w:t xml:space="preserve"> </w:t>
      </w:r>
      <w:r w:rsidRPr="00C22002">
        <w:rPr>
          <w:rFonts w:ascii="Century Gothic" w:hAnsi="Century Gothic"/>
          <w:i/>
          <w:color w:val="231F20"/>
          <w:w w:val="110"/>
          <w:sz w:val="14"/>
        </w:rPr>
        <w:t>(Volume</w:t>
      </w:r>
      <w:r w:rsidR="00054458">
        <w:rPr>
          <w:rFonts w:ascii="Century Gothic" w:hAnsi="Century Gothic"/>
          <w:i/>
          <w:color w:val="231F20"/>
          <w:spacing w:val="-2"/>
          <w:w w:val="110"/>
          <w:sz w:val="14"/>
        </w:rPr>
        <w:t xml:space="preserve"> </w:t>
      </w:r>
      <w:r w:rsidRPr="00C22002">
        <w:rPr>
          <w:rFonts w:ascii="Century Gothic" w:hAnsi="Century Gothic"/>
          <w:i/>
          <w:color w:val="231F20"/>
          <w:w w:val="110"/>
          <w:sz w:val="14"/>
        </w:rPr>
        <w:t>I):</w:t>
      </w:r>
      <w:r w:rsidR="00054458">
        <w:rPr>
          <w:rFonts w:ascii="Century Gothic" w:hAnsi="Century Gothic"/>
          <w:i/>
          <w:color w:val="231F20"/>
          <w:spacing w:val="-2"/>
          <w:w w:val="110"/>
          <w:sz w:val="14"/>
        </w:rPr>
        <w:t xml:space="preserve"> </w:t>
      </w:r>
      <w:r w:rsidRPr="00C22002">
        <w:rPr>
          <w:rFonts w:ascii="Century Gothic" w:hAnsi="Century Gothic"/>
          <w:i/>
          <w:color w:val="231F20"/>
          <w:w w:val="110"/>
          <w:sz w:val="14"/>
        </w:rPr>
        <w:t>Excellence</w:t>
      </w:r>
      <w:r w:rsidR="00054458">
        <w:rPr>
          <w:rFonts w:ascii="Century Gothic" w:hAnsi="Century Gothic"/>
          <w:i/>
          <w:color w:val="231F20"/>
          <w:spacing w:val="-2"/>
          <w:w w:val="110"/>
          <w:sz w:val="14"/>
        </w:rPr>
        <w:t xml:space="preserve"> </w:t>
      </w:r>
      <w:r w:rsidRPr="00C22002">
        <w:rPr>
          <w:rFonts w:ascii="Century Gothic" w:hAnsi="Century Gothic"/>
          <w:i/>
          <w:color w:val="231F20"/>
          <w:w w:val="110"/>
          <w:sz w:val="14"/>
        </w:rPr>
        <w:t>and</w:t>
      </w:r>
      <w:r w:rsidR="00054458">
        <w:rPr>
          <w:rFonts w:ascii="Century Gothic" w:hAnsi="Century Gothic"/>
          <w:i/>
          <w:color w:val="231F20"/>
          <w:spacing w:val="-2"/>
          <w:w w:val="110"/>
          <w:sz w:val="14"/>
        </w:rPr>
        <w:t xml:space="preserve"> </w:t>
      </w:r>
      <w:r w:rsidRPr="00C22002">
        <w:rPr>
          <w:rFonts w:ascii="Century Gothic" w:hAnsi="Century Gothic"/>
          <w:i/>
          <w:color w:val="231F20"/>
          <w:w w:val="110"/>
          <w:sz w:val="14"/>
        </w:rPr>
        <w:t>equity</w:t>
      </w:r>
      <w:r w:rsidR="00054458">
        <w:rPr>
          <w:rFonts w:ascii="Century Gothic" w:hAnsi="Century Gothic"/>
          <w:i/>
          <w:color w:val="231F20"/>
          <w:spacing w:val="-2"/>
          <w:w w:val="110"/>
          <w:sz w:val="14"/>
        </w:rPr>
        <w:t xml:space="preserve"> </w:t>
      </w:r>
      <w:r w:rsidRPr="00C22002">
        <w:rPr>
          <w:rFonts w:ascii="Century Gothic" w:hAnsi="Century Gothic"/>
          <w:i/>
          <w:color w:val="231F20"/>
          <w:w w:val="110"/>
          <w:sz w:val="14"/>
        </w:rPr>
        <w:t>in</w:t>
      </w:r>
      <w:r w:rsidR="00054458">
        <w:rPr>
          <w:rFonts w:ascii="Century Gothic" w:hAnsi="Century Gothic"/>
          <w:i/>
          <w:color w:val="231F20"/>
          <w:spacing w:val="-2"/>
          <w:w w:val="110"/>
          <w:sz w:val="14"/>
        </w:rPr>
        <w:t xml:space="preserve"> </w:t>
      </w:r>
      <w:r w:rsidRPr="00C22002">
        <w:rPr>
          <w:rFonts w:ascii="Century Gothic" w:hAnsi="Century Gothic"/>
          <w:i/>
          <w:color w:val="231F20"/>
          <w:w w:val="110"/>
          <w:sz w:val="14"/>
        </w:rPr>
        <w:t>education</w:t>
      </w:r>
      <w:r w:rsidRPr="00C22002">
        <w:rPr>
          <w:rFonts w:ascii="Century Gothic" w:hAnsi="Century Gothic"/>
          <w:color w:val="231F20"/>
          <w:w w:val="110"/>
          <w:sz w:val="14"/>
        </w:rPr>
        <w:t>.</w:t>
      </w:r>
      <w:r w:rsidR="00054458">
        <w:rPr>
          <w:rFonts w:ascii="Century Gothic" w:hAnsi="Century Gothic"/>
          <w:color w:val="231F20"/>
          <w:spacing w:val="-2"/>
          <w:w w:val="110"/>
          <w:sz w:val="14"/>
        </w:rPr>
        <w:t xml:space="preserve"> </w:t>
      </w:r>
      <w:r w:rsidRPr="00C22002">
        <w:rPr>
          <w:rFonts w:ascii="Century Gothic" w:hAnsi="Century Gothic"/>
          <w:color w:val="231F20"/>
          <w:spacing w:val="2"/>
          <w:w w:val="110"/>
          <w:sz w:val="14"/>
        </w:rPr>
        <w:t>PISA,</w:t>
      </w:r>
      <w:r w:rsidR="00054458">
        <w:rPr>
          <w:rFonts w:ascii="Century Gothic" w:hAnsi="Century Gothic"/>
          <w:color w:val="231F20"/>
          <w:spacing w:val="-2"/>
          <w:w w:val="110"/>
          <w:sz w:val="14"/>
        </w:rPr>
        <w:t xml:space="preserve"> </w:t>
      </w:r>
      <w:r w:rsidRPr="00C22002">
        <w:rPr>
          <w:rFonts w:ascii="Century Gothic" w:hAnsi="Century Gothic"/>
          <w:color w:val="231F20"/>
          <w:w w:val="110"/>
          <w:sz w:val="14"/>
        </w:rPr>
        <w:t>OECD</w:t>
      </w:r>
      <w:r w:rsidR="00054458">
        <w:rPr>
          <w:rFonts w:ascii="Century Gothic" w:hAnsi="Century Gothic"/>
          <w:color w:val="231F20"/>
          <w:spacing w:val="-2"/>
          <w:w w:val="110"/>
          <w:sz w:val="14"/>
        </w:rPr>
        <w:t xml:space="preserve"> </w:t>
      </w:r>
      <w:r w:rsidRPr="00C22002">
        <w:rPr>
          <w:rFonts w:ascii="Century Gothic" w:hAnsi="Century Gothic"/>
          <w:color w:val="231F20"/>
          <w:w w:val="110"/>
          <w:sz w:val="14"/>
        </w:rPr>
        <w:t>Publishing,</w:t>
      </w:r>
      <w:r w:rsidR="00054458">
        <w:rPr>
          <w:rFonts w:ascii="Century Gothic" w:hAnsi="Century Gothic"/>
          <w:color w:val="231F20"/>
          <w:spacing w:val="-2"/>
          <w:w w:val="110"/>
          <w:sz w:val="14"/>
        </w:rPr>
        <w:t xml:space="preserve"> </w:t>
      </w:r>
      <w:r w:rsidRPr="00C22002">
        <w:rPr>
          <w:rFonts w:ascii="Century Gothic" w:hAnsi="Century Gothic"/>
          <w:color w:val="231F20"/>
          <w:w w:val="110"/>
          <w:sz w:val="14"/>
        </w:rPr>
        <w:t>Paris,</w:t>
      </w:r>
      <w:r w:rsidR="00054458">
        <w:rPr>
          <w:rFonts w:ascii="Century Gothic" w:hAnsi="Century Gothic"/>
          <w:color w:val="231F20"/>
          <w:spacing w:val="-2"/>
          <w:w w:val="110"/>
          <w:sz w:val="14"/>
        </w:rPr>
        <w:t xml:space="preserve"> </w:t>
      </w:r>
      <w:r w:rsidRPr="00C22002">
        <w:rPr>
          <w:rFonts w:ascii="Century Gothic" w:hAnsi="Century Gothic"/>
          <w:color w:val="231F20"/>
          <w:spacing w:val="2"/>
          <w:w w:val="110"/>
          <w:sz w:val="14"/>
        </w:rPr>
        <w:t>p.116</w:t>
      </w:r>
    </w:p>
    <w:p w:rsidR="00A25E22" w:rsidRPr="00C22002" w:rsidRDefault="00B73B9C" w:rsidP="00061B35">
      <w:pPr>
        <w:pStyle w:val="ListParagraph"/>
        <w:numPr>
          <w:ilvl w:val="0"/>
          <w:numId w:val="26"/>
        </w:numPr>
        <w:tabs>
          <w:tab w:val="left" w:pos="330"/>
        </w:tabs>
        <w:spacing w:before="36"/>
        <w:ind w:left="329" w:hanging="212"/>
        <w:rPr>
          <w:rFonts w:ascii="Century Gothic" w:eastAsia="Century Gothic" w:hAnsi="Century Gothic" w:cs="Century Gothic"/>
          <w:sz w:val="14"/>
          <w:szCs w:val="14"/>
        </w:rPr>
      </w:pPr>
      <w:r w:rsidRPr="00C22002">
        <w:rPr>
          <w:rFonts w:ascii="Century Gothic" w:eastAsia="Century Gothic" w:hAnsi="Century Gothic" w:cs="Century Gothic"/>
          <w:color w:val="231F20"/>
          <w:w w:val="110"/>
          <w:sz w:val="14"/>
          <w:szCs w:val="14"/>
        </w:rPr>
        <w:t>Thomson,</w:t>
      </w:r>
      <w:r w:rsidR="00054458">
        <w:rPr>
          <w:rFonts w:ascii="Century Gothic" w:eastAsia="Century Gothic" w:hAnsi="Century Gothic" w:cs="Century Gothic"/>
          <w:color w:val="231F20"/>
          <w:spacing w:val="-3"/>
          <w:w w:val="110"/>
          <w:sz w:val="14"/>
          <w:szCs w:val="14"/>
        </w:rPr>
        <w:t xml:space="preserve"> </w:t>
      </w:r>
      <w:r w:rsidRPr="00C22002">
        <w:rPr>
          <w:rFonts w:ascii="Century Gothic" w:eastAsia="Century Gothic" w:hAnsi="Century Gothic" w:cs="Century Gothic"/>
          <w:color w:val="231F20"/>
          <w:w w:val="110"/>
          <w:sz w:val="14"/>
          <w:szCs w:val="14"/>
        </w:rPr>
        <w:t>S,</w:t>
      </w:r>
      <w:r w:rsidR="00054458">
        <w:rPr>
          <w:rFonts w:ascii="Century Gothic" w:eastAsia="Century Gothic" w:hAnsi="Century Gothic" w:cs="Century Gothic"/>
          <w:color w:val="231F20"/>
          <w:spacing w:val="-3"/>
          <w:w w:val="110"/>
          <w:sz w:val="14"/>
          <w:szCs w:val="14"/>
        </w:rPr>
        <w:t xml:space="preserve"> </w:t>
      </w:r>
      <w:r w:rsidRPr="00C22002">
        <w:rPr>
          <w:rFonts w:ascii="Century Gothic" w:eastAsia="Century Gothic" w:hAnsi="Century Gothic" w:cs="Century Gothic"/>
          <w:color w:val="231F20"/>
          <w:w w:val="110"/>
          <w:sz w:val="14"/>
          <w:szCs w:val="14"/>
        </w:rPr>
        <w:t>De</w:t>
      </w:r>
      <w:r w:rsidR="00054458">
        <w:rPr>
          <w:rFonts w:ascii="Century Gothic" w:eastAsia="Century Gothic" w:hAnsi="Century Gothic" w:cs="Century Gothic"/>
          <w:color w:val="231F20"/>
          <w:spacing w:val="-3"/>
          <w:w w:val="110"/>
          <w:sz w:val="14"/>
          <w:szCs w:val="14"/>
        </w:rPr>
        <w:t xml:space="preserve"> </w:t>
      </w:r>
      <w:r w:rsidRPr="00C22002">
        <w:rPr>
          <w:rFonts w:ascii="Century Gothic" w:eastAsia="Century Gothic" w:hAnsi="Century Gothic" w:cs="Century Gothic"/>
          <w:color w:val="231F20"/>
          <w:w w:val="110"/>
          <w:sz w:val="14"/>
          <w:szCs w:val="14"/>
        </w:rPr>
        <w:t>Bortoli,</w:t>
      </w:r>
      <w:r w:rsidR="00054458">
        <w:rPr>
          <w:rFonts w:ascii="Century Gothic" w:eastAsia="Century Gothic" w:hAnsi="Century Gothic" w:cs="Century Gothic"/>
          <w:color w:val="231F20"/>
          <w:spacing w:val="-3"/>
          <w:w w:val="110"/>
          <w:sz w:val="14"/>
          <w:szCs w:val="14"/>
        </w:rPr>
        <w:t xml:space="preserve"> </w:t>
      </w:r>
      <w:r w:rsidRPr="00C22002">
        <w:rPr>
          <w:rFonts w:ascii="Century Gothic" w:eastAsia="Century Gothic" w:hAnsi="Century Gothic" w:cs="Century Gothic"/>
          <w:color w:val="231F20"/>
          <w:w w:val="110"/>
          <w:sz w:val="14"/>
          <w:szCs w:val="14"/>
        </w:rPr>
        <w:t>L</w:t>
      </w:r>
      <w:r w:rsidR="00054458">
        <w:rPr>
          <w:rFonts w:ascii="Century Gothic" w:eastAsia="Century Gothic" w:hAnsi="Century Gothic" w:cs="Century Gothic"/>
          <w:color w:val="231F20"/>
          <w:spacing w:val="-3"/>
          <w:w w:val="110"/>
          <w:sz w:val="14"/>
          <w:szCs w:val="14"/>
        </w:rPr>
        <w:t xml:space="preserve"> </w:t>
      </w:r>
      <w:r w:rsidRPr="00C22002">
        <w:rPr>
          <w:rFonts w:ascii="Century Gothic" w:eastAsia="Century Gothic" w:hAnsi="Century Gothic" w:cs="Century Gothic"/>
          <w:color w:val="231F20"/>
          <w:w w:val="110"/>
          <w:sz w:val="14"/>
          <w:szCs w:val="14"/>
        </w:rPr>
        <w:t>&amp;</w:t>
      </w:r>
      <w:r w:rsidR="00054458">
        <w:rPr>
          <w:rFonts w:ascii="Century Gothic" w:eastAsia="Century Gothic" w:hAnsi="Century Gothic" w:cs="Century Gothic"/>
          <w:color w:val="231F20"/>
          <w:spacing w:val="-3"/>
          <w:w w:val="110"/>
          <w:sz w:val="14"/>
          <w:szCs w:val="14"/>
        </w:rPr>
        <w:t xml:space="preserve"> </w:t>
      </w:r>
      <w:r w:rsidRPr="00C22002">
        <w:rPr>
          <w:rFonts w:ascii="Century Gothic" w:eastAsia="Century Gothic" w:hAnsi="Century Gothic" w:cs="Century Gothic"/>
          <w:color w:val="231F20"/>
          <w:spacing w:val="2"/>
          <w:w w:val="110"/>
          <w:sz w:val="14"/>
          <w:szCs w:val="14"/>
        </w:rPr>
        <w:t>Underwood</w:t>
      </w:r>
      <w:r w:rsidR="00054458">
        <w:rPr>
          <w:rFonts w:ascii="Century Gothic" w:eastAsia="Century Gothic" w:hAnsi="Century Gothic" w:cs="Century Gothic"/>
          <w:color w:val="231F20"/>
          <w:spacing w:val="-3"/>
          <w:w w:val="110"/>
          <w:sz w:val="14"/>
          <w:szCs w:val="14"/>
        </w:rPr>
        <w:t xml:space="preserve"> </w:t>
      </w:r>
      <w:r w:rsidRPr="00C22002">
        <w:rPr>
          <w:rFonts w:ascii="Century Gothic" w:eastAsia="Century Gothic" w:hAnsi="Century Gothic" w:cs="Century Gothic"/>
          <w:color w:val="231F20"/>
          <w:w w:val="110"/>
          <w:sz w:val="14"/>
          <w:szCs w:val="14"/>
        </w:rPr>
        <w:t>C</w:t>
      </w:r>
      <w:r w:rsidR="00054458">
        <w:rPr>
          <w:rFonts w:ascii="Century Gothic" w:eastAsia="Century Gothic" w:hAnsi="Century Gothic" w:cs="Century Gothic"/>
          <w:color w:val="231F20"/>
          <w:spacing w:val="-3"/>
          <w:w w:val="110"/>
          <w:sz w:val="14"/>
          <w:szCs w:val="14"/>
        </w:rPr>
        <w:t xml:space="preserve"> </w:t>
      </w:r>
      <w:r w:rsidRPr="00C22002">
        <w:rPr>
          <w:rFonts w:ascii="Century Gothic" w:eastAsia="Century Gothic" w:hAnsi="Century Gothic" w:cs="Century Gothic"/>
          <w:color w:val="231F20"/>
          <w:w w:val="110"/>
          <w:sz w:val="14"/>
          <w:szCs w:val="14"/>
        </w:rPr>
        <w:t>2017.</w:t>
      </w:r>
      <w:r w:rsidR="00054458">
        <w:rPr>
          <w:rFonts w:ascii="Century Gothic" w:eastAsia="Century Gothic" w:hAnsi="Century Gothic" w:cs="Century Gothic"/>
          <w:color w:val="231F20"/>
          <w:spacing w:val="-3"/>
          <w:w w:val="110"/>
          <w:sz w:val="14"/>
          <w:szCs w:val="14"/>
        </w:rPr>
        <w:t xml:space="preserve"> </w:t>
      </w:r>
      <w:r w:rsidRPr="00C22002">
        <w:rPr>
          <w:rFonts w:ascii="Century Gothic" w:eastAsia="Arial" w:hAnsi="Century Gothic" w:cs="Arial"/>
          <w:i/>
          <w:color w:val="231F20"/>
          <w:spacing w:val="3"/>
          <w:w w:val="110"/>
          <w:sz w:val="14"/>
          <w:szCs w:val="14"/>
        </w:rPr>
        <w:t>PISA</w:t>
      </w:r>
      <w:r w:rsidR="00054458">
        <w:rPr>
          <w:rFonts w:ascii="Century Gothic" w:eastAsia="Arial" w:hAnsi="Century Gothic" w:cs="Arial"/>
          <w:i/>
          <w:color w:val="231F20"/>
          <w:spacing w:val="-3"/>
          <w:w w:val="110"/>
          <w:sz w:val="14"/>
          <w:szCs w:val="14"/>
        </w:rPr>
        <w:t xml:space="preserve"> </w:t>
      </w:r>
      <w:r w:rsidRPr="00C22002">
        <w:rPr>
          <w:rFonts w:ascii="Century Gothic" w:eastAsia="Arial" w:hAnsi="Century Gothic" w:cs="Arial"/>
          <w:i/>
          <w:color w:val="231F20"/>
          <w:spacing w:val="2"/>
          <w:w w:val="110"/>
          <w:sz w:val="14"/>
          <w:szCs w:val="14"/>
        </w:rPr>
        <w:t>2015:</w:t>
      </w:r>
      <w:r w:rsidR="00054458">
        <w:rPr>
          <w:rFonts w:ascii="Century Gothic" w:eastAsia="Arial" w:hAnsi="Century Gothic" w:cs="Arial"/>
          <w:i/>
          <w:color w:val="231F20"/>
          <w:spacing w:val="-3"/>
          <w:w w:val="110"/>
          <w:sz w:val="14"/>
          <w:szCs w:val="14"/>
        </w:rPr>
        <w:t xml:space="preserve"> </w:t>
      </w:r>
      <w:r w:rsidRPr="00C22002">
        <w:rPr>
          <w:rFonts w:ascii="Century Gothic" w:eastAsia="Arial" w:hAnsi="Century Gothic" w:cs="Arial"/>
          <w:i/>
          <w:color w:val="231F20"/>
          <w:w w:val="110"/>
          <w:sz w:val="14"/>
          <w:szCs w:val="14"/>
        </w:rPr>
        <w:t>Reporting</w:t>
      </w:r>
      <w:r w:rsidR="00054458">
        <w:rPr>
          <w:rFonts w:ascii="Century Gothic" w:eastAsia="Arial" w:hAnsi="Century Gothic" w:cs="Arial"/>
          <w:i/>
          <w:color w:val="231F20"/>
          <w:spacing w:val="-3"/>
          <w:w w:val="110"/>
          <w:sz w:val="14"/>
          <w:szCs w:val="14"/>
        </w:rPr>
        <w:t xml:space="preserve"> </w:t>
      </w:r>
      <w:r w:rsidRPr="00C22002">
        <w:rPr>
          <w:rFonts w:ascii="Century Gothic" w:eastAsia="Arial" w:hAnsi="Century Gothic" w:cs="Arial"/>
          <w:i/>
          <w:color w:val="231F20"/>
          <w:w w:val="110"/>
          <w:sz w:val="14"/>
          <w:szCs w:val="14"/>
        </w:rPr>
        <w:t>Australia’s</w:t>
      </w:r>
      <w:r w:rsidR="00054458">
        <w:rPr>
          <w:rFonts w:ascii="Century Gothic" w:eastAsia="Arial" w:hAnsi="Century Gothic" w:cs="Arial"/>
          <w:i/>
          <w:color w:val="231F20"/>
          <w:spacing w:val="-3"/>
          <w:w w:val="110"/>
          <w:sz w:val="14"/>
          <w:szCs w:val="14"/>
        </w:rPr>
        <w:t xml:space="preserve"> </w:t>
      </w:r>
      <w:r w:rsidRPr="00C22002">
        <w:rPr>
          <w:rFonts w:ascii="Century Gothic" w:eastAsia="Arial" w:hAnsi="Century Gothic" w:cs="Arial"/>
          <w:i/>
          <w:color w:val="231F20"/>
          <w:w w:val="110"/>
          <w:sz w:val="14"/>
          <w:szCs w:val="14"/>
        </w:rPr>
        <w:t>results</w:t>
      </w:r>
      <w:r w:rsidRPr="00C22002">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3"/>
          <w:w w:val="110"/>
          <w:sz w:val="14"/>
          <w:szCs w:val="14"/>
        </w:rPr>
        <w:t xml:space="preserve"> </w:t>
      </w:r>
      <w:r w:rsidRPr="00C22002">
        <w:rPr>
          <w:rFonts w:ascii="Century Gothic" w:eastAsia="Century Gothic" w:hAnsi="Century Gothic" w:cs="Century Gothic"/>
          <w:color w:val="231F20"/>
          <w:w w:val="110"/>
          <w:sz w:val="14"/>
          <w:szCs w:val="14"/>
        </w:rPr>
        <w:t>ACER,</w:t>
      </w:r>
      <w:r w:rsidR="00054458">
        <w:rPr>
          <w:rFonts w:ascii="Century Gothic" w:eastAsia="Century Gothic" w:hAnsi="Century Gothic" w:cs="Century Gothic"/>
          <w:color w:val="231F20"/>
          <w:spacing w:val="-3"/>
          <w:w w:val="110"/>
          <w:sz w:val="14"/>
          <w:szCs w:val="14"/>
        </w:rPr>
        <w:t xml:space="preserve"> </w:t>
      </w:r>
      <w:r w:rsidRPr="00C22002">
        <w:rPr>
          <w:rFonts w:ascii="Century Gothic" w:eastAsia="Century Gothic" w:hAnsi="Century Gothic" w:cs="Century Gothic"/>
          <w:color w:val="231F20"/>
          <w:w w:val="110"/>
          <w:sz w:val="14"/>
          <w:szCs w:val="14"/>
        </w:rPr>
        <w:t>Victoria</w:t>
      </w:r>
      <w:r w:rsidR="00054458">
        <w:rPr>
          <w:rFonts w:ascii="Century Gothic" w:eastAsia="Century Gothic" w:hAnsi="Century Gothic" w:cs="Century Gothic"/>
          <w:color w:val="231F20"/>
          <w:spacing w:val="-3"/>
          <w:w w:val="110"/>
          <w:sz w:val="14"/>
          <w:szCs w:val="14"/>
        </w:rPr>
        <w:t xml:space="preserve"> </w:t>
      </w:r>
      <w:r w:rsidRPr="00C22002">
        <w:rPr>
          <w:rFonts w:ascii="Century Gothic" w:eastAsia="Century Gothic" w:hAnsi="Century Gothic" w:cs="Century Gothic"/>
          <w:color w:val="231F20"/>
          <w:spacing w:val="2"/>
          <w:w w:val="110"/>
          <w:sz w:val="14"/>
          <w:szCs w:val="14"/>
        </w:rPr>
        <w:t>p.224</w:t>
      </w:r>
    </w:p>
    <w:p w:rsidR="00A25E22" w:rsidRDefault="0026786E" w:rsidP="00061B35">
      <w:pPr>
        <w:pStyle w:val="ListParagraph"/>
        <w:numPr>
          <w:ilvl w:val="0"/>
          <w:numId w:val="26"/>
        </w:numPr>
        <w:tabs>
          <w:tab w:val="left" w:pos="330"/>
        </w:tabs>
        <w:spacing w:before="36" w:line="252" w:lineRule="auto"/>
        <w:ind w:left="329" w:right="1778" w:hanging="212"/>
        <w:rPr>
          <w:rFonts w:ascii="Century Gothic" w:eastAsia="Century Gothic" w:hAnsi="Century Gothic" w:cs="Century Gothic"/>
          <w:sz w:val="14"/>
          <w:szCs w:val="14"/>
        </w:rPr>
      </w:pPr>
      <w:r>
        <w:rPr>
          <w:noProof/>
          <w:lang w:val="en-AU" w:eastAsia="en-AU"/>
        </w:rPr>
        <w:drawing>
          <wp:anchor distT="0" distB="0" distL="114300" distR="114300" simplePos="0" relativeHeight="251610624" behindDoc="1" locked="0" layoutInCell="1" allowOverlap="1" wp14:anchorId="07D8E3B2" wp14:editId="26A3E873">
            <wp:simplePos x="0" y="0"/>
            <wp:positionH relativeFrom="column">
              <wp:posOffset>5669280</wp:posOffset>
            </wp:positionH>
            <wp:positionV relativeFrom="paragraph">
              <wp:posOffset>176861</wp:posOffset>
            </wp:positionV>
            <wp:extent cx="1068705" cy="1234440"/>
            <wp:effectExtent l="0" t="0" r="0" b="0"/>
            <wp:wrapNone/>
            <wp:docPr id="28" name="Picture 2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sidRPr="00C22002">
        <w:rPr>
          <w:rFonts w:ascii="Century Gothic" w:hAnsi="Century Gothic"/>
          <w:color w:val="231F20"/>
          <w:spacing w:val="4"/>
          <w:w w:val="106"/>
          <w:sz w:val="14"/>
        </w:rPr>
        <w:t>N</w:t>
      </w:r>
      <w:r w:rsidR="00B73B9C" w:rsidRPr="00C22002">
        <w:rPr>
          <w:rFonts w:ascii="Century Gothic" w:hAnsi="Century Gothic"/>
          <w:color w:val="231F20"/>
          <w:spacing w:val="1"/>
          <w:w w:val="84"/>
          <w:sz w:val="14"/>
        </w:rPr>
        <w:t>a</w:t>
      </w:r>
      <w:r w:rsidR="00B73B9C" w:rsidRPr="00C22002">
        <w:rPr>
          <w:rFonts w:ascii="Century Gothic" w:hAnsi="Century Gothic"/>
          <w:color w:val="231F20"/>
          <w:w w:val="119"/>
          <w:sz w:val="14"/>
        </w:rPr>
        <w:t>t</w:t>
      </w:r>
      <w:r w:rsidR="00B73B9C" w:rsidRPr="00C22002">
        <w:rPr>
          <w:rFonts w:ascii="Century Gothic" w:hAnsi="Century Gothic"/>
          <w:color w:val="231F20"/>
          <w:spacing w:val="2"/>
          <w:w w:val="131"/>
          <w:sz w:val="14"/>
        </w:rPr>
        <w:t>i</w:t>
      </w:r>
      <w:r w:rsidR="00B73B9C" w:rsidRPr="00C22002">
        <w:rPr>
          <w:rFonts w:ascii="Century Gothic" w:hAnsi="Century Gothic"/>
          <w:color w:val="231F20"/>
          <w:spacing w:val="3"/>
          <w:w w:val="98"/>
          <w:sz w:val="14"/>
        </w:rPr>
        <w:t>o</w:t>
      </w:r>
      <w:r w:rsidR="00B73B9C" w:rsidRPr="00C22002">
        <w:rPr>
          <w:rFonts w:ascii="Century Gothic" w:hAnsi="Century Gothic"/>
          <w:color w:val="231F20"/>
          <w:spacing w:val="3"/>
          <w:sz w:val="14"/>
        </w:rPr>
        <w:t>n</w:t>
      </w:r>
      <w:r w:rsidR="00B73B9C" w:rsidRPr="00C22002">
        <w:rPr>
          <w:rFonts w:ascii="Century Gothic" w:hAnsi="Century Gothic"/>
          <w:color w:val="231F20"/>
          <w:spacing w:val="3"/>
          <w:w w:val="84"/>
          <w:sz w:val="14"/>
        </w:rPr>
        <w:t>a</w:t>
      </w:r>
      <w:r w:rsidR="00B73B9C" w:rsidRPr="00C22002">
        <w:rPr>
          <w:rFonts w:ascii="Century Gothic" w:hAnsi="Century Gothic"/>
          <w:color w:val="231F20"/>
          <w:w w:val="131"/>
          <w:sz w:val="14"/>
        </w:rPr>
        <w:t>l</w:t>
      </w:r>
      <w:r w:rsidR="00054458">
        <w:rPr>
          <w:rFonts w:ascii="Century Gothic" w:hAnsi="Century Gothic"/>
          <w:color w:val="231F20"/>
          <w:spacing w:val="3"/>
          <w:sz w:val="14"/>
        </w:rPr>
        <w:t xml:space="preserve"> </w:t>
      </w:r>
      <w:r w:rsidR="00B73B9C" w:rsidRPr="00C22002">
        <w:rPr>
          <w:rFonts w:ascii="Century Gothic" w:hAnsi="Century Gothic"/>
          <w:color w:val="231F20"/>
          <w:spacing w:val="2"/>
          <w:w w:val="119"/>
          <w:sz w:val="14"/>
        </w:rPr>
        <w:t>R</w:t>
      </w:r>
      <w:r w:rsidR="00B73B9C" w:rsidRPr="00C22002">
        <w:rPr>
          <w:rFonts w:ascii="Century Gothic" w:hAnsi="Century Gothic"/>
          <w:color w:val="231F20"/>
          <w:spacing w:val="3"/>
          <w:w w:val="91"/>
          <w:sz w:val="14"/>
        </w:rPr>
        <w:t>e</w:t>
      </w:r>
      <w:r w:rsidR="00B73B9C" w:rsidRPr="00C22002">
        <w:rPr>
          <w:rFonts w:ascii="Century Gothic" w:hAnsi="Century Gothic"/>
          <w:color w:val="231F20"/>
          <w:spacing w:val="3"/>
          <w:w w:val="97"/>
          <w:sz w:val="14"/>
        </w:rPr>
        <w:t>p</w:t>
      </w:r>
      <w:r w:rsidR="00B73B9C" w:rsidRPr="00C22002">
        <w:rPr>
          <w:rFonts w:ascii="Century Gothic" w:hAnsi="Century Gothic"/>
          <w:color w:val="231F20"/>
          <w:spacing w:val="3"/>
          <w:w w:val="98"/>
          <w:sz w:val="14"/>
        </w:rPr>
        <w:t>o</w:t>
      </w:r>
      <w:r w:rsidR="00B73B9C" w:rsidRPr="00C22002">
        <w:rPr>
          <w:rFonts w:ascii="Century Gothic" w:hAnsi="Century Gothic"/>
          <w:color w:val="231F20"/>
          <w:spacing w:val="5"/>
          <w:w w:val="134"/>
          <w:sz w:val="14"/>
        </w:rPr>
        <w:t>r</w:t>
      </w:r>
      <w:r w:rsidR="00B73B9C" w:rsidRPr="00C22002">
        <w:rPr>
          <w:rFonts w:ascii="Century Gothic" w:hAnsi="Century Gothic"/>
          <w:color w:val="231F20"/>
          <w:w w:val="119"/>
          <w:sz w:val="14"/>
        </w:rPr>
        <w:t>t</w:t>
      </w:r>
      <w:r w:rsidR="00054458">
        <w:rPr>
          <w:rFonts w:ascii="Century Gothic" w:hAnsi="Century Gothic"/>
          <w:color w:val="231F20"/>
          <w:spacing w:val="3"/>
          <w:sz w:val="14"/>
        </w:rPr>
        <w:t xml:space="preserve"> </w:t>
      </w:r>
      <w:r w:rsidR="00B73B9C" w:rsidRPr="00C22002">
        <w:rPr>
          <w:rFonts w:ascii="Century Gothic" w:hAnsi="Century Gothic"/>
          <w:color w:val="231F20"/>
          <w:spacing w:val="3"/>
          <w:w w:val="98"/>
          <w:sz w:val="14"/>
        </w:rPr>
        <w:t>o</w:t>
      </w:r>
      <w:r w:rsidR="00B73B9C" w:rsidRPr="00C22002">
        <w:rPr>
          <w:rFonts w:ascii="Century Gothic" w:hAnsi="Century Gothic"/>
          <w:color w:val="231F20"/>
          <w:sz w:val="14"/>
        </w:rPr>
        <w:t>n</w:t>
      </w:r>
      <w:r w:rsidR="00054458">
        <w:rPr>
          <w:rFonts w:ascii="Century Gothic" w:hAnsi="Century Gothic"/>
          <w:color w:val="231F20"/>
          <w:spacing w:val="3"/>
          <w:sz w:val="14"/>
        </w:rPr>
        <w:t xml:space="preserve"> </w:t>
      </w:r>
      <w:r w:rsidR="00B73B9C" w:rsidRPr="00C22002">
        <w:rPr>
          <w:rFonts w:ascii="Century Gothic" w:hAnsi="Century Gothic"/>
          <w:color w:val="231F20"/>
          <w:spacing w:val="3"/>
          <w:w w:val="128"/>
          <w:sz w:val="14"/>
        </w:rPr>
        <w:t>S</w:t>
      </w:r>
      <w:r w:rsidR="00B73B9C" w:rsidRPr="00C22002">
        <w:rPr>
          <w:rFonts w:ascii="Century Gothic" w:hAnsi="Century Gothic"/>
          <w:color w:val="231F20"/>
          <w:spacing w:val="2"/>
          <w:w w:val="88"/>
          <w:sz w:val="14"/>
        </w:rPr>
        <w:t>c</w:t>
      </w:r>
      <w:r w:rsidR="00B73B9C" w:rsidRPr="00C22002">
        <w:rPr>
          <w:rFonts w:ascii="Century Gothic" w:hAnsi="Century Gothic"/>
          <w:color w:val="231F20"/>
          <w:spacing w:val="3"/>
          <w:sz w:val="14"/>
        </w:rPr>
        <w:t>h</w:t>
      </w:r>
      <w:r w:rsidR="00B73B9C" w:rsidRPr="00C22002">
        <w:rPr>
          <w:rFonts w:ascii="Century Gothic" w:hAnsi="Century Gothic"/>
          <w:color w:val="231F20"/>
          <w:spacing w:val="3"/>
          <w:w w:val="98"/>
          <w:sz w:val="14"/>
        </w:rPr>
        <w:t>o</w:t>
      </w:r>
      <w:r w:rsidR="00B73B9C" w:rsidRPr="00C22002">
        <w:rPr>
          <w:rFonts w:ascii="Century Gothic" w:hAnsi="Century Gothic"/>
          <w:color w:val="231F20"/>
          <w:spacing w:val="2"/>
          <w:w w:val="98"/>
          <w:sz w:val="14"/>
        </w:rPr>
        <w:t>o</w:t>
      </w:r>
      <w:r w:rsidR="00B73B9C" w:rsidRPr="00C22002">
        <w:rPr>
          <w:rFonts w:ascii="Century Gothic" w:hAnsi="Century Gothic"/>
          <w:color w:val="231F20"/>
          <w:spacing w:val="2"/>
          <w:w w:val="131"/>
          <w:sz w:val="14"/>
        </w:rPr>
        <w:t>li</w:t>
      </w:r>
      <w:r w:rsidR="00B73B9C" w:rsidRPr="00C22002">
        <w:rPr>
          <w:rFonts w:ascii="Century Gothic" w:hAnsi="Century Gothic"/>
          <w:color w:val="231F20"/>
          <w:spacing w:val="2"/>
          <w:sz w:val="14"/>
        </w:rPr>
        <w:t>n</w:t>
      </w:r>
      <w:r w:rsidR="00B73B9C" w:rsidRPr="00C22002">
        <w:rPr>
          <w:rFonts w:ascii="Century Gothic" w:hAnsi="Century Gothic"/>
          <w:color w:val="231F20"/>
          <w:spacing w:val="4"/>
          <w:w w:val="98"/>
          <w:sz w:val="14"/>
        </w:rPr>
        <w:t>g</w:t>
      </w:r>
      <w:r w:rsidR="00B73B9C" w:rsidRPr="00C22002">
        <w:rPr>
          <w:rFonts w:ascii="Century Gothic" w:hAnsi="Century Gothic"/>
          <w:color w:val="231F20"/>
          <w:w w:val="88"/>
          <w:sz w:val="14"/>
        </w:rPr>
        <w:t>.</w:t>
      </w:r>
      <w:r w:rsidR="00054458">
        <w:rPr>
          <w:rFonts w:ascii="Century Gothic" w:hAnsi="Century Gothic"/>
          <w:color w:val="231F20"/>
          <w:spacing w:val="3"/>
          <w:sz w:val="14"/>
        </w:rPr>
        <w:t xml:space="preserve"> </w:t>
      </w:r>
      <w:r w:rsidR="00B73B9C" w:rsidRPr="00C22002">
        <w:rPr>
          <w:rFonts w:ascii="Century Gothic" w:hAnsi="Century Gothic"/>
          <w:color w:val="231F20"/>
          <w:spacing w:val="2"/>
          <w:w w:val="105"/>
          <w:sz w:val="14"/>
        </w:rPr>
        <w:t>D</w:t>
      </w:r>
      <w:r w:rsidR="00B73B9C" w:rsidRPr="00C22002">
        <w:rPr>
          <w:rFonts w:ascii="Century Gothic" w:hAnsi="Century Gothic"/>
          <w:color w:val="231F20"/>
          <w:spacing w:val="1"/>
          <w:w w:val="84"/>
          <w:sz w:val="14"/>
        </w:rPr>
        <w:t>a</w:t>
      </w:r>
      <w:r w:rsidR="00B73B9C" w:rsidRPr="00C22002">
        <w:rPr>
          <w:rFonts w:ascii="Century Gothic" w:hAnsi="Century Gothic"/>
          <w:color w:val="231F20"/>
          <w:spacing w:val="2"/>
          <w:w w:val="119"/>
          <w:sz w:val="14"/>
        </w:rPr>
        <w:t>t</w:t>
      </w:r>
      <w:r w:rsidR="00B73B9C" w:rsidRPr="00C22002">
        <w:rPr>
          <w:rFonts w:ascii="Century Gothic" w:hAnsi="Century Gothic"/>
          <w:color w:val="231F20"/>
          <w:w w:val="84"/>
          <w:sz w:val="14"/>
        </w:rPr>
        <w:t>a</w:t>
      </w:r>
      <w:r w:rsidR="00054458">
        <w:rPr>
          <w:rFonts w:ascii="Century Gothic" w:hAnsi="Century Gothic"/>
          <w:color w:val="231F20"/>
          <w:spacing w:val="3"/>
          <w:sz w:val="14"/>
        </w:rPr>
        <w:t xml:space="preserve"> </w:t>
      </w:r>
      <w:r w:rsidR="00B73B9C" w:rsidRPr="00C22002">
        <w:rPr>
          <w:rFonts w:ascii="Century Gothic" w:hAnsi="Century Gothic"/>
          <w:color w:val="231F20"/>
          <w:spacing w:val="2"/>
          <w:w w:val="128"/>
          <w:sz w:val="14"/>
        </w:rPr>
        <w:t>s</w:t>
      </w:r>
      <w:r w:rsidR="00B73B9C" w:rsidRPr="00C22002">
        <w:rPr>
          <w:rFonts w:ascii="Century Gothic" w:hAnsi="Century Gothic"/>
          <w:color w:val="231F20"/>
          <w:spacing w:val="3"/>
          <w:w w:val="98"/>
          <w:sz w:val="14"/>
        </w:rPr>
        <w:t>o</w:t>
      </w:r>
      <w:r w:rsidR="00B73B9C" w:rsidRPr="00C22002">
        <w:rPr>
          <w:rFonts w:ascii="Century Gothic" w:hAnsi="Century Gothic"/>
          <w:color w:val="231F20"/>
          <w:spacing w:val="3"/>
          <w:w w:val="101"/>
          <w:sz w:val="14"/>
        </w:rPr>
        <w:t>u</w:t>
      </w:r>
      <w:r w:rsidR="00B73B9C" w:rsidRPr="00C22002">
        <w:rPr>
          <w:rFonts w:ascii="Century Gothic" w:hAnsi="Century Gothic"/>
          <w:color w:val="231F20"/>
          <w:w w:val="134"/>
          <w:sz w:val="14"/>
        </w:rPr>
        <w:t>r</w:t>
      </w:r>
      <w:r w:rsidR="00B73B9C" w:rsidRPr="00C22002">
        <w:rPr>
          <w:rFonts w:ascii="Century Gothic" w:hAnsi="Century Gothic"/>
          <w:color w:val="231F20"/>
          <w:spacing w:val="1"/>
          <w:w w:val="88"/>
          <w:sz w:val="14"/>
        </w:rPr>
        <w:t>c</w:t>
      </w:r>
      <w:r w:rsidR="00B73B9C" w:rsidRPr="00C22002">
        <w:rPr>
          <w:rFonts w:ascii="Century Gothic" w:hAnsi="Century Gothic"/>
          <w:color w:val="231F20"/>
          <w:spacing w:val="3"/>
          <w:w w:val="91"/>
          <w:sz w:val="14"/>
        </w:rPr>
        <w:t>e</w:t>
      </w:r>
      <w:r w:rsidR="00B73B9C" w:rsidRPr="00C22002">
        <w:rPr>
          <w:rFonts w:ascii="Century Gothic" w:hAnsi="Century Gothic"/>
          <w:color w:val="231F20"/>
          <w:w w:val="96"/>
          <w:sz w:val="14"/>
        </w:rPr>
        <w:t>d</w:t>
      </w:r>
      <w:r w:rsidR="00054458">
        <w:rPr>
          <w:rFonts w:ascii="Century Gothic" w:hAnsi="Century Gothic"/>
          <w:color w:val="231F20"/>
          <w:spacing w:val="3"/>
          <w:sz w:val="14"/>
        </w:rPr>
        <w:t xml:space="preserve"> </w:t>
      </w:r>
      <w:r w:rsidR="00B73B9C" w:rsidRPr="00C22002">
        <w:rPr>
          <w:rFonts w:ascii="Century Gothic" w:hAnsi="Century Gothic"/>
          <w:color w:val="231F20"/>
          <w:spacing w:val="3"/>
          <w:w w:val="116"/>
          <w:sz w:val="14"/>
        </w:rPr>
        <w:t>f</w:t>
      </w:r>
      <w:r w:rsidR="00B73B9C" w:rsidRPr="00C22002">
        <w:rPr>
          <w:rFonts w:ascii="Century Gothic" w:hAnsi="Century Gothic"/>
          <w:color w:val="231F20"/>
          <w:w w:val="134"/>
          <w:sz w:val="14"/>
        </w:rPr>
        <w:t>r</w:t>
      </w:r>
      <w:r w:rsidR="00B73B9C" w:rsidRPr="00C22002">
        <w:rPr>
          <w:rFonts w:ascii="Century Gothic" w:hAnsi="Century Gothic"/>
          <w:color w:val="231F20"/>
          <w:spacing w:val="3"/>
          <w:w w:val="98"/>
          <w:sz w:val="14"/>
        </w:rPr>
        <w:t>o</w:t>
      </w:r>
      <w:r w:rsidR="00B73B9C" w:rsidRPr="00C22002">
        <w:rPr>
          <w:rFonts w:ascii="Century Gothic" w:hAnsi="Century Gothic"/>
          <w:color w:val="231F20"/>
          <w:w w:val="101"/>
          <w:sz w:val="14"/>
        </w:rPr>
        <w:t>m</w:t>
      </w:r>
      <w:r w:rsidR="00054458">
        <w:rPr>
          <w:rFonts w:ascii="Century Gothic" w:hAnsi="Century Gothic"/>
          <w:color w:val="231F20"/>
          <w:spacing w:val="3"/>
          <w:sz w:val="14"/>
        </w:rPr>
        <w:t xml:space="preserve"> </w:t>
      </w:r>
      <w:r w:rsidR="00B73B9C" w:rsidRPr="00C22002">
        <w:rPr>
          <w:rFonts w:ascii="Century Gothic" w:hAnsi="Century Gothic"/>
          <w:color w:val="231F20"/>
          <w:spacing w:val="3"/>
          <w:w w:val="108"/>
          <w:sz w:val="14"/>
        </w:rPr>
        <w:t>2</w:t>
      </w:r>
      <w:r w:rsidR="00B73B9C" w:rsidRPr="00C22002">
        <w:rPr>
          <w:rFonts w:ascii="Century Gothic" w:hAnsi="Century Gothic"/>
          <w:color w:val="231F20"/>
          <w:spacing w:val="1"/>
          <w:w w:val="129"/>
          <w:sz w:val="14"/>
        </w:rPr>
        <w:t>0</w:t>
      </w:r>
      <w:r w:rsidR="00B73B9C" w:rsidRPr="00C22002">
        <w:rPr>
          <w:rFonts w:ascii="Century Gothic" w:hAnsi="Century Gothic"/>
          <w:color w:val="231F20"/>
          <w:spacing w:val="4"/>
          <w:w w:val="64"/>
          <w:sz w:val="14"/>
        </w:rPr>
        <w:t>1</w:t>
      </w:r>
      <w:r w:rsidR="00B73B9C" w:rsidRPr="00C22002">
        <w:rPr>
          <w:rFonts w:ascii="Century Gothic" w:hAnsi="Century Gothic"/>
          <w:color w:val="231F20"/>
          <w:spacing w:val="2"/>
          <w:w w:val="129"/>
          <w:sz w:val="14"/>
        </w:rPr>
        <w:t>0</w:t>
      </w:r>
      <w:r w:rsidR="00B73B9C" w:rsidRPr="00C22002">
        <w:rPr>
          <w:rFonts w:ascii="Century Gothic" w:hAnsi="Century Gothic"/>
          <w:color w:val="231F20"/>
          <w:w w:val="88"/>
          <w:sz w:val="14"/>
        </w:rPr>
        <w:t>,</w:t>
      </w:r>
      <w:r w:rsidR="00054458">
        <w:rPr>
          <w:rFonts w:ascii="Century Gothic" w:hAnsi="Century Gothic"/>
          <w:color w:val="231F20"/>
          <w:spacing w:val="3"/>
          <w:sz w:val="14"/>
        </w:rPr>
        <w:t xml:space="preserve"> </w:t>
      </w:r>
      <w:r w:rsidR="00B73B9C" w:rsidRPr="00C22002">
        <w:rPr>
          <w:rFonts w:ascii="Century Gothic" w:hAnsi="Century Gothic"/>
          <w:color w:val="231F20"/>
          <w:spacing w:val="3"/>
          <w:w w:val="108"/>
          <w:sz w:val="14"/>
        </w:rPr>
        <w:t>2</w:t>
      </w:r>
      <w:r w:rsidR="00B73B9C" w:rsidRPr="00C22002">
        <w:rPr>
          <w:rFonts w:ascii="Century Gothic" w:hAnsi="Century Gothic"/>
          <w:color w:val="231F20"/>
          <w:spacing w:val="1"/>
          <w:w w:val="129"/>
          <w:sz w:val="14"/>
        </w:rPr>
        <w:t>0</w:t>
      </w:r>
      <w:r w:rsidR="00B73B9C" w:rsidRPr="00C22002">
        <w:rPr>
          <w:rFonts w:ascii="Century Gothic" w:hAnsi="Century Gothic"/>
          <w:color w:val="231F20"/>
          <w:spacing w:val="3"/>
          <w:w w:val="64"/>
          <w:sz w:val="14"/>
        </w:rPr>
        <w:t>1</w:t>
      </w:r>
      <w:r w:rsidR="00B73B9C" w:rsidRPr="00C22002">
        <w:rPr>
          <w:rFonts w:ascii="Century Gothic" w:hAnsi="Century Gothic"/>
          <w:color w:val="231F20"/>
          <w:spacing w:val="5"/>
          <w:w w:val="64"/>
          <w:sz w:val="14"/>
        </w:rPr>
        <w:t>1</w:t>
      </w:r>
      <w:r w:rsidR="00B73B9C" w:rsidRPr="00C22002">
        <w:rPr>
          <w:rFonts w:ascii="Century Gothic" w:hAnsi="Century Gothic"/>
          <w:color w:val="231F20"/>
          <w:w w:val="88"/>
          <w:sz w:val="14"/>
        </w:rPr>
        <w:t>,</w:t>
      </w:r>
      <w:r w:rsidR="00054458">
        <w:rPr>
          <w:rFonts w:ascii="Century Gothic" w:hAnsi="Century Gothic"/>
          <w:color w:val="231F20"/>
          <w:spacing w:val="3"/>
          <w:sz w:val="14"/>
        </w:rPr>
        <w:t xml:space="preserve"> </w:t>
      </w:r>
      <w:r w:rsidR="00B73B9C" w:rsidRPr="00C22002">
        <w:rPr>
          <w:rFonts w:ascii="Century Gothic" w:hAnsi="Century Gothic"/>
          <w:color w:val="231F20"/>
          <w:spacing w:val="3"/>
          <w:w w:val="108"/>
          <w:sz w:val="14"/>
        </w:rPr>
        <w:t>2</w:t>
      </w:r>
      <w:r w:rsidR="00B73B9C" w:rsidRPr="00C22002">
        <w:rPr>
          <w:rFonts w:ascii="Century Gothic" w:hAnsi="Century Gothic"/>
          <w:color w:val="231F20"/>
          <w:spacing w:val="1"/>
          <w:w w:val="129"/>
          <w:sz w:val="14"/>
        </w:rPr>
        <w:t>0</w:t>
      </w:r>
      <w:r w:rsidR="00B73B9C" w:rsidRPr="00C22002">
        <w:rPr>
          <w:rFonts w:ascii="Century Gothic" w:hAnsi="Century Gothic"/>
          <w:color w:val="231F20"/>
          <w:spacing w:val="2"/>
          <w:w w:val="64"/>
          <w:sz w:val="14"/>
        </w:rPr>
        <w:t>1</w:t>
      </w:r>
      <w:r w:rsidR="00B73B9C" w:rsidRPr="00C22002">
        <w:rPr>
          <w:rFonts w:ascii="Century Gothic" w:hAnsi="Century Gothic"/>
          <w:color w:val="231F20"/>
          <w:w w:val="108"/>
          <w:sz w:val="14"/>
        </w:rPr>
        <w:t>2</w:t>
      </w:r>
      <w:r w:rsidR="00054458">
        <w:rPr>
          <w:rFonts w:ascii="Century Gothic" w:hAnsi="Century Gothic"/>
          <w:color w:val="231F20"/>
          <w:spacing w:val="3"/>
          <w:sz w:val="14"/>
        </w:rPr>
        <w:t xml:space="preserve"> </w:t>
      </w:r>
      <w:r w:rsidR="00B73B9C" w:rsidRPr="00C22002">
        <w:rPr>
          <w:rFonts w:ascii="Century Gothic" w:hAnsi="Century Gothic"/>
          <w:color w:val="231F20"/>
          <w:spacing w:val="3"/>
          <w:w w:val="84"/>
          <w:sz w:val="14"/>
        </w:rPr>
        <w:t>a</w:t>
      </w:r>
      <w:r w:rsidR="00B73B9C" w:rsidRPr="00C22002">
        <w:rPr>
          <w:rFonts w:ascii="Century Gothic" w:hAnsi="Century Gothic"/>
          <w:color w:val="231F20"/>
          <w:spacing w:val="3"/>
          <w:sz w:val="14"/>
        </w:rPr>
        <w:t>n</w:t>
      </w:r>
      <w:r w:rsidR="00B73B9C" w:rsidRPr="00C22002">
        <w:rPr>
          <w:rFonts w:ascii="Century Gothic" w:hAnsi="Century Gothic"/>
          <w:color w:val="231F20"/>
          <w:w w:val="96"/>
          <w:sz w:val="14"/>
        </w:rPr>
        <w:t>d</w:t>
      </w:r>
      <w:r w:rsidR="00054458">
        <w:rPr>
          <w:rFonts w:ascii="Century Gothic" w:hAnsi="Century Gothic"/>
          <w:color w:val="231F20"/>
          <w:spacing w:val="3"/>
          <w:sz w:val="14"/>
        </w:rPr>
        <w:t xml:space="preserve"> </w:t>
      </w:r>
      <w:r w:rsidR="00B73B9C" w:rsidRPr="00C22002">
        <w:rPr>
          <w:rFonts w:ascii="Century Gothic" w:hAnsi="Century Gothic"/>
          <w:color w:val="231F20"/>
          <w:spacing w:val="3"/>
          <w:w w:val="108"/>
          <w:sz w:val="14"/>
        </w:rPr>
        <w:t>2</w:t>
      </w:r>
      <w:r w:rsidR="00B73B9C" w:rsidRPr="00C22002">
        <w:rPr>
          <w:rFonts w:ascii="Century Gothic" w:hAnsi="Century Gothic"/>
          <w:color w:val="231F20"/>
          <w:spacing w:val="1"/>
          <w:w w:val="129"/>
          <w:sz w:val="14"/>
        </w:rPr>
        <w:t>0</w:t>
      </w:r>
      <w:r w:rsidR="00B73B9C" w:rsidRPr="00C22002">
        <w:rPr>
          <w:rFonts w:ascii="Century Gothic" w:hAnsi="Century Gothic"/>
          <w:color w:val="231F20"/>
          <w:spacing w:val="2"/>
          <w:w w:val="64"/>
          <w:sz w:val="14"/>
        </w:rPr>
        <w:t>1</w:t>
      </w:r>
      <w:r w:rsidR="00B73B9C" w:rsidRPr="00C22002">
        <w:rPr>
          <w:rFonts w:ascii="Century Gothic" w:hAnsi="Century Gothic"/>
          <w:color w:val="231F20"/>
          <w:w w:val="110"/>
          <w:sz w:val="14"/>
        </w:rPr>
        <w:t>3</w:t>
      </w:r>
      <w:r w:rsidR="00054458">
        <w:rPr>
          <w:rFonts w:ascii="Century Gothic" w:hAnsi="Century Gothic"/>
          <w:color w:val="231F20"/>
          <w:spacing w:val="3"/>
          <w:sz w:val="14"/>
        </w:rPr>
        <w:t xml:space="preserve"> </w:t>
      </w:r>
      <w:r w:rsidR="00B73B9C" w:rsidRPr="00C22002">
        <w:rPr>
          <w:rFonts w:ascii="Century Gothic" w:hAnsi="Century Gothic"/>
          <w:color w:val="231F20"/>
          <w:spacing w:val="1"/>
          <w:w w:val="134"/>
          <w:sz w:val="14"/>
        </w:rPr>
        <w:t>r</w:t>
      </w:r>
      <w:r w:rsidR="00B73B9C" w:rsidRPr="00C22002">
        <w:rPr>
          <w:rFonts w:ascii="Century Gothic" w:hAnsi="Century Gothic"/>
          <w:color w:val="231F20"/>
          <w:spacing w:val="3"/>
          <w:w w:val="91"/>
          <w:sz w:val="14"/>
        </w:rPr>
        <w:t>e</w:t>
      </w:r>
      <w:r w:rsidR="00B73B9C" w:rsidRPr="00C22002">
        <w:rPr>
          <w:rFonts w:ascii="Century Gothic" w:hAnsi="Century Gothic"/>
          <w:color w:val="231F20"/>
          <w:spacing w:val="3"/>
          <w:w w:val="97"/>
          <w:sz w:val="14"/>
        </w:rPr>
        <w:t>p</w:t>
      </w:r>
      <w:r w:rsidR="00B73B9C" w:rsidRPr="00C22002">
        <w:rPr>
          <w:rFonts w:ascii="Century Gothic" w:hAnsi="Century Gothic"/>
          <w:color w:val="231F20"/>
          <w:spacing w:val="3"/>
          <w:w w:val="98"/>
          <w:sz w:val="14"/>
        </w:rPr>
        <w:t>o</w:t>
      </w:r>
      <w:r w:rsidR="00B73B9C" w:rsidRPr="00C22002">
        <w:rPr>
          <w:rFonts w:ascii="Century Gothic" w:hAnsi="Century Gothic"/>
          <w:color w:val="231F20"/>
          <w:spacing w:val="5"/>
          <w:w w:val="134"/>
          <w:sz w:val="14"/>
        </w:rPr>
        <w:t>r</w:t>
      </w:r>
      <w:r w:rsidR="00B73B9C" w:rsidRPr="00C22002">
        <w:rPr>
          <w:rFonts w:ascii="Century Gothic" w:hAnsi="Century Gothic"/>
          <w:color w:val="231F20"/>
          <w:spacing w:val="3"/>
          <w:w w:val="119"/>
          <w:sz w:val="14"/>
        </w:rPr>
        <w:t>t</w:t>
      </w:r>
      <w:r w:rsidR="00B73B9C" w:rsidRPr="00C22002">
        <w:rPr>
          <w:rFonts w:ascii="Century Gothic" w:hAnsi="Century Gothic"/>
          <w:color w:val="231F20"/>
          <w:spacing w:val="5"/>
          <w:w w:val="128"/>
          <w:sz w:val="14"/>
        </w:rPr>
        <w:t>s</w:t>
      </w:r>
      <w:r w:rsidR="00B73B9C">
        <w:rPr>
          <w:rFonts w:ascii="Century Gothic"/>
          <w:color w:val="231F20"/>
          <w:w w:val="88"/>
          <w:sz w:val="14"/>
        </w:rPr>
        <w:t>.</w:t>
      </w:r>
      <w:r w:rsidR="00054458">
        <w:rPr>
          <w:rFonts w:ascii="Century Gothic"/>
          <w:color w:val="231F20"/>
          <w:spacing w:val="3"/>
          <w:sz w:val="14"/>
        </w:rPr>
        <w:t xml:space="preserve"> </w:t>
      </w:r>
      <w:r w:rsidR="00B73B9C">
        <w:rPr>
          <w:rFonts w:ascii="Century Gothic"/>
          <w:color w:val="231F20"/>
          <w:spacing w:val="-4"/>
          <w:w w:val="125"/>
          <w:sz w:val="14"/>
        </w:rPr>
        <w:t>[</w:t>
      </w:r>
      <w:r w:rsidR="00B73B9C">
        <w:rPr>
          <w:rFonts w:ascii="Century Gothic"/>
          <w:color w:val="231F20"/>
          <w:spacing w:val="4"/>
          <w:w w:val="97"/>
          <w:sz w:val="14"/>
        </w:rPr>
        <w:t>O</w:t>
      </w:r>
      <w:r w:rsidR="00B73B9C">
        <w:rPr>
          <w:rFonts w:ascii="Century Gothic"/>
          <w:color w:val="231F20"/>
          <w:spacing w:val="3"/>
          <w:sz w:val="14"/>
        </w:rPr>
        <w:t>n</w:t>
      </w:r>
      <w:r w:rsidR="00B73B9C">
        <w:rPr>
          <w:rFonts w:ascii="Century Gothic"/>
          <w:color w:val="231F20"/>
          <w:spacing w:val="2"/>
          <w:w w:val="131"/>
          <w:sz w:val="14"/>
        </w:rPr>
        <w:t>li</w:t>
      </w:r>
      <w:r w:rsidR="00B73B9C">
        <w:rPr>
          <w:rFonts w:ascii="Century Gothic"/>
          <w:color w:val="231F20"/>
          <w:spacing w:val="3"/>
          <w:sz w:val="14"/>
        </w:rPr>
        <w:t>n</w:t>
      </w:r>
      <w:r w:rsidR="00B73B9C">
        <w:rPr>
          <w:rFonts w:ascii="Century Gothic"/>
          <w:color w:val="231F20"/>
          <w:spacing w:val="-8"/>
          <w:w w:val="91"/>
          <w:sz w:val="14"/>
        </w:rPr>
        <w:t>e</w:t>
      </w:r>
      <w:r w:rsidR="00B73B9C">
        <w:rPr>
          <w:rFonts w:ascii="Century Gothic"/>
          <w:color w:val="231F20"/>
          <w:w w:val="125"/>
          <w:sz w:val="14"/>
        </w:rPr>
        <w:t>]</w:t>
      </w:r>
      <w:r w:rsidR="00054458">
        <w:rPr>
          <w:rFonts w:ascii="Century Gothic"/>
          <w:color w:val="231F20"/>
          <w:spacing w:val="3"/>
          <w:sz w:val="14"/>
        </w:rPr>
        <w:t xml:space="preserve"> </w:t>
      </w:r>
      <w:hyperlink r:id="rId41">
        <w:r w:rsidR="00B73B9C">
          <w:rPr>
            <w:rFonts w:ascii="Century Gothic"/>
            <w:color w:val="231F20"/>
            <w:w w:val="106"/>
            <w:sz w:val="14"/>
          </w:rPr>
          <w:t>A</w:t>
        </w:r>
        <w:r w:rsidR="00B73B9C">
          <w:rPr>
            <w:rFonts w:ascii="Century Gothic"/>
            <w:color w:val="231F20"/>
            <w:spacing w:val="1"/>
            <w:w w:val="89"/>
            <w:sz w:val="14"/>
          </w:rPr>
          <w:t>cc</w:t>
        </w:r>
        <w:r w:rsidR="00B73B9C">
          <w:rPr>
            <w:rFonts w:ascii="Century Gothic"/>
            <w:color w:val="231F20"/>
            <w:spacing w:val="2"/>
            <w:w w:val="89"/>
            <w:sz w:val="14"/>
          </w:rPr>
          <w:t>e</w:t>
        </w:r>
        <w:r w:rsidR="00B73B9C">
          <w:rPr>
            <w:rFonts w:ascii="Century Gothic"/>
            <w:color w:val="231F20"/>
            <w:spacing w:val="2"/>
            <w:w w:val="128"/>
            <w:sz w:val="14"/>
          </w:rPr>
          <w:t>ss</w:t>
        </w:r>
        <w:r w:rsidR="00B73B9C">
          <w:rPr>
            <w:rFonts w:ascii="Century Gothic"/>
            <w:color w:val="231F20"/>
            <w:spacing w:val="3"/>
            <w:w w:val="91"/>
            <w:sz w:val="14"/>
          </w:rPr>
          <w:t>e</w:t>
        </w:r>
        <w:r w:rsidR="00B73B9C">
          <w:rPr>
            <w:rFonts w:ascii="Century Gothic"/>
            <w:color w:val="231F20"/>
            <w:w w:val="96"/>
            <w:sz w:val="14"/>
          </w:rPr>
          <w:t>d</w:t>
        </w:r>
        <w:r w:rsidR="00054458">
          <w:rPr>
            <w:rFonts w:ascii="Century Gothic"/>
            <w:color w:val="231F20"/>
            <w:spacing w:val="3"/>
            <w:sz w:val="14"/>
          </w:rPr>
          <w:t xml:space="preserve"> </w:t>
        </w:r>
        <w:r w:rsidR="00B73B9C">
          <w:rPr>
            <w:rFonts w:ascii="Century Gothic"/>
            <w:color w:val="231F20"/>
            <w:spacing w:val="1"/>
            <w:w w:val="84"/>
            <w:sz w:val="14"/>
          </w:rPr>
          <w:t>a</w:t>
        </w:r>
        <w:r w:rsidR="00B73B9C">
          <w:rPr>
            <w:rFonts w:ascii="Century Gothic"/>
            <w:color w:val="231F20"/>
            <w:w w:val="119"/>
            <w:sz w:val="14"/>
          </w:rPr>
          <w:t>t</w:t>
        </w:r>
        <w:r w:rsidR="00054458">
          <w:rPr>
            <w:rFonts w:ascii="Century Gothic"/>
            <w:color w:val="231F20"/>
            <w:spacing w:val="3"/>
            <w:sz w:val="14"/>
          </w:rPr>
          <w:t xml:space="preserve"> </w:t>
        </w:r>
      </w:hyperlink>
      <w:r w:rsidR="00B73B9C">
        <w:rPr>
          <w:rFonts w:ascii="Century Gothic"/>
          <w:color w:val="231F20"/>
          <w:spacing w:val="1"/>
          <w:sz w:val="14"/>
        </w:rPr>
        <w:t>h</w:t>
      </w:r>
      <w:r w:rsidR="00B73B9C">
        <w:rPr>
          <w:rFonts w:ascii="Century Gothic"/>
          <w:color w:val="231F20"/>
          <w:spacing w:val="4"/>
          <w:w w:val="119"/>
          <w:sz w:val="14"/>
        </w:rPr>
        <w:t>t</w:t>
      </w:r>
      <w:r w:rsidR="00B73B9C">
        <w:rPr>
          <w:rFonts w:ascii="Century Gothic"/>
          <w:color w:val="231F20"/>
          <w:spacing w:val="1"/>
          <w:w w:val="119"/>
          <w:sz w:val="14"/>
        </w:rPr>
        <w:t>t</w:t>
      </w:r>
      <w:r w:rsidR="00B73B9C">
        <w:rPr>
          <w:rFonts w:ascii="Century Gothic"/>
          <w:color w:val="231F20"/>
          <w:spacing w:val="2"/>
          <w:w w:val="97"/>
          <w:sz w:val="14"/>
        </w:rPr>
        <w:t>p</w:t>
      </w:r>
      <w:r w:rsidR="00B73B9C">
        <w:rPr>
          <w:rFonts w:ascii="Century Gothic"/>
          <w:color w:val="231F20"/>
          <w:spacing w:val="2"/>
          <w:w w:val="128"/>
          <w:sz w:val="14"/>
        </w:rPr>
        <w:t>s</w:t>
      </w:r>
      <w:r w:rsidR="00B73B9C">
        <w:rPr>
          <w:rFonts w:ascii="Century Gothic"/>
          <w:color w:val="231F20"/>
          <w:spacing w:val="4"/>
          <w:w w:val="92"/>
          <w:sz w:val="14"/>
        </w:rPr>
        <w:t>:</w:t>
      </w:r>
      <w:r w:rsidR="00B73B9C">
        <w:rPr>
          <w:rFonts w:ascii="Century Gothic"/>
          <w:color w:val="231F20"/>
          <w:spacing w:val="-12"/>
          <w:w w:val="116"/>
          <w:sz w:val="14"/>
        </w:rPr>
        <w:t>/</w:t>
      </w:r>
      <w:r w:rsidR="00B73B9C">
        <w:rPr>
          <w:rFonts w:ascii="Century Gothic"/>
          <w:color w:val="231F20"/>
          <w:w w:val="116"/>
          <w:sz w:val="14"/>
        </w:rPr>
        <w:t>/</w:t>
      </w:r>
      <w:hyperlink r:id="rId42">
        <w:r w:rsidR="00B73B9C">
          <w:rPr>
            <w:rFonts w:ascii="Century Gothic"/>
            <w:color w:val="231F20"/>
            <w:spacing w:val="4"/>
            <w:w w:val="103"/>
            <w:sz w:val="14"/>
          </w:rPr>
          <w:t>ww</w:t>
        </w:r>
        <w:r w:rsidR="00B73B9C">
          <w:rPr>
            <w:rFonts w:ascii="Century Gothic"/>
            <w:color w:val="231F20"/>
            <w:spacing w:val="-3"/>
            <w:w w:val="103"/>
            <w:sz w:val="14"/>
          </w:rPr>
          <w:t>w</w:t>
        </w:r>
        <w:r w:rsidR="00B73B9C">
          <w:rPr>
            <w:rFonts w:ascii="Century Gothic"/>
            <w:color w:val="231F20"/>
            <w:w w:val="88"/>
            <w:sz w:val="14"/>
          </w:rPr>
          <w:t>.</w:t>
        </w:r>
      </w:hyperlink>
      <w:r w:rsidR="00054458">
        <w:rPr>
          <w:rFonts w:ascii="Century Gothic"/>
          <w:color w:val="231F20"/>
          <w:w w:val="88"/>
          <w:sz w:val="14"/>
        </w:rPr>
        <w:t xml:space="preserve"> </w:t>
      </w:r>
      <w:r w:rsidR="00B73B9C">
        <w:rPr>
          <w:rFonts w:ascii="Century Gothic"/>
          <w:color w:val="231F20"/>
          <w:spacing w:val="3"/>
          <w:w w:val="84"/>
          <w:sz w:val="14"/>
        </w:rPr>
        <w:t>a</w:t>
      </w:r>
      <w:r w:rsidR="00B73B9C">
        <w:rPr>
          <w:rFonts w:ascii="Century Gothic"/>
          <w:color w:val="231F20"/>
          <w:spacing w:val="4"/>
          <w:w w:val="88"/>
          <w:sz w:val="14"/>
        </w:rPr>
        <w:t>c</w:t>
      </w:r>
      <w:r w:rsidR="00B73B9C">
        <w:rPr>
          <w:rFonts w:ascii="Century Gothic"/>
          <w:color w:val="231F20"/>
          <w:spacing w:val="3"/>
          <w:w w:val="84"/>
          <w:sz w:val="14"/>
        </w:rPr>
        <w:t>a</w:t>
      </w:r>
      <w:r w:rsidR="00B73B9C">
        <w:rPr>
          <w:rFonts w:ascii="Century Gothic"/>
          <w:color w:val="231F20"/>
          <w:spacing w:val="2"/>
          <w:w w:val="134"/>
          <w:sz w:val="14"/>
        </w:rPr>
        <w:t>r</w:t>
      </w:r>
      <w:r w:rsidR="00B73B9C">
        <w:rPr>
          <w:rFonts w:ascii="Century Gothic"/>
          <w:color w:val="231F20"/>
          <w:spacing w:val="5"/>
          <w:w w:val="84"/>
          <w:sz w:val="14"/>
        </w:rPr>
        <w:t>a</w:t>
      </w:r>
      <w:r w:rsidR="00B73B9C">
        <w:rPr>
          <w:rFonts w:ascii="Century Gothic"/>
          <w:color w:val="231F20"/>
          <w:spacing w:val="2"/>
          <w:w w:val="88"/>
          <w:sz w:val="14"/>
        </w:rPr>
        <w:t>.</w:t>
      </w:r>
      <w:r w:rsidR="00B73B9C">
        <w:rPr>
          <w:rFonts w:ascii="Century Gothic"/>
          <w:color w:val="231F20"/>
          <w:spacing w:val="3"/>
          <w:w w:val="91"/>
          <w:sz w:val="14"/>
        </w:rPr>
        <w:t>e</w:t>
      </w:r>
      <w:r w:rsidR="00B73B9C">
        <w:rPr>
          <w:rFonts w:ascii="Century Gothic"/>
          <w:color w:val="231F20"/>
          <w:spacing w:val="3"/>
          <w:w w:val="98"/>
          <w:sz w:val="14"/>
        </w:rPr>
        <w:t>d</w:t>
      </w:r>
      <w:r w:rsidR="00B73B9C">
        <w:rPr>
          <w:rFonts w:ascii="Century Gothic"/>
          <w:color w:val="231F20"/>
          <w:spacing w:val="4"/>
          <w:w w:val="98"/>
          <w:sz w:val="14"/>
        </w:rPr>
        <w:t>u</w:t>
      </w:r>
      <w:r w:rsidR="00B73B9C">
        <w:rPr>
          <w:rFonts w:ascii="Century Gothic"/>
          <w:color w:val="231F20"/>
          <w:spacing w:val="5"/>
          <w:w w:val="88"/>
          <w:sz w:val="14"/>
        </w:rPr>
        <w:t>.</w:t>
      </w:r>
      <w:r w:rsidR="00B73B9C">
        <w:rPr>
          <w:rFonts w:ascii="Century Gothic"/>
          <w:color w:val="231F20"/>
          <w:spacing w:val="3"/>
          <w:w w:val="92"/>
          <w:sz w:val="14"/>
        </w:rPr>
        <w:t>au</w:t>
      </w:r>
      <w:r w:rsidR="00B73B9C">
        <w:rPr>
          <w:rFonts w:ascii="Century Gothic"/>
          <w:color w:val="231F20"/>
          <w:spacing w:val="-3"/>
          <w:w w:val="116"/>
          <w:sz w:val="14"/>
        </w:rPr>
        <w:t>/</w:t>
      </w:r>
      <w:r w:rsidR="00B73B9C">
        <w:rPr>
          <w:rFonts w:ascii="Century Gothic"/>
          <w:color w:val="231F20"/>
          <w:spacing w:val="1"/>
          <w:w w:val="134"/>
          <w:sz w:val="14"/>
        </w:rPr>
        <w:t>r</w:t>
      </w:r>
      <w:r w:rsidR="00B73B9C">
        <w:rPr>
          <w:rFonts w:ascii="Century Gothic"/>
          <w:color w:val="231F20"/>
          <w:spacing w:val="3"/>
          <w:w w:val="91"/>
          <w:sz w:val="14"/>
        </w:rPr>
        <w:t>e</w:t>
      </w:r>
      <w:r w:rsidR="00B73B9C">
        <w:rPr>
          <w:rFonts w:ascii="Century Gothic"/>
          <w:color w:val="231F20"/>
          <w:spacing w:val="3"/>
          <w:w w:val="97"/>
          <w:sz w:val="14"/>
        </w:rPr>
        <w:t>p</w:t>
      </w:r>
      <w:r w:rsidR="00B73B9C">
        <w:rPr>
          <w:rFonts w:ascii="Century Gothic"/>
          <w:color w:val="231F20"/>
          <w:spacing w:val="3"/>
          <w:w w:val="109"/>
          <w:sz w:val="14"/>
        </w:rPr>
        <w:t>o</w:t>
      </w:r>
      <w:r w:rsidR="00B73B9C">
        <w:rPr>
          <w:rFonts w:ascii="Century Gothic"/>
          <w:color w:val="231F20"/>
          <w:spacing w:val="5"/>
          <w:w w:val="109"/>
          <w:sz w:val="14"/>
        </w:rPr>
        <w:t>r</w:t>
      </w:r>
      <w:r w:rsidR="00B73B9C">
        <w:rPr>
          <w:rFonts w:ascii="Century Gothic"/>
          <w:color w:val="231F20"/>
          <w:w w:val="119"/>
          <w:sz w:val="14"/>
        </w:rPr>
        <w:t>t</w:t>
      </w:r>
      <w:r w:rsidR="00B73B9C">
        <w:rPr>
          <w:rFonts w:ascii="Century Gothic"/>
          <w:color w:val="231F20"/>
          <w:spacing w:val="2"/>
          <w:w w:val="131"/>
          <w:sz w:val="14"/>
        </w:rPr>
        <w:t>i</w:t>
      </w:r>
      <w:r w:rsidR="00B73B9C">
        <w:rPr>
          <w:rFonts w:ascii="Century Gothic"/>
          <w:color w:val="231F20"/>
          <w:spacing w:val="2"/>
          <w:sz w:val="14"/>
        </w:rPr>
        <w:t>n</w:t>
      </w:r>
      <w:r w:rsidR="00B73B9C">
        <w:rPr>
          <w:rFonts w:ascii="Century Gothic"/>
          <w:color w:val="231F20"/>
          <w:spacing w:val="3"/>
          <w:w w:val="98"/>
          <w:sz w:val="14"/>
        </w:rPr>
        <w:t>g</w:t>
      </w:r>
      <w:r w:rsidR="00B73B9C">
        <w:rPr>
          <w:rFonts w:ascii="Century Gothic"/>
          <w:color w:val="231F20"/>
          <w:spacing w:val="-3"/>
          <w:w w:val="116"/>
          <w:sz w:val="14"/>
        </w:rPr>
        <w:t>/</w:t>
      </w:r>
      <w:r w:rsidR="00B73B9C">
        <w:rPr>
          <w:rFonts w:ascii="Century Gothic"/>
          <w:color w:val="231F20"/>
          <w:spacing w:val="3"/>
          <w:w w:val="92"/>
          <w:sz w:val="14"/>
        </w:rPr>
        <w:t>n</w:t>
      </w:r>
      <w:r w:rsidR="00B73B9C">
        <w:rPr>
          <w:rFonts w:ascii="Century Gothic"/>
          <w:color w:val="231F20"/>
          <w:spacing w:val="1"/>
          <w:w w:val="92"/>
          <w:sz w:val="14"/>
        </w:rPr>
        <w:t>a</w:t>
      </w:r>
      <w:r w:rsidR="00B73B9C">
        <w:rPr>
          <w:rFonts w:ascii="Century Gothic"/>
          <w:color w:val="231F20"/>
          <w:w w:val="119"/>
          <w:sz w:val="14"/>
        </w:rPr>
        <w:t>t</w:t>
      </w:r>
      <w:r w:rsidR="00B73B9C">
        <w:rPr>
          <w:rFonts w:ascii="Century Gothic"/>
          <w:color w:val="231F20"/>
          <w:spacing w:val="2"/>
          <w:w w:val="131"/>
          <w:sz w:val="14"/>
        </w:rPr>
        <w:t>i</w:t>
      </w:r>
      <w:r w:rsidR="00B73B9C">
        <w:rPr>
          <w:rFonts w:ascii="Century Gothic"/>
          <w:color w:val="231F20"/>
          <w:spacing w:val="3"/>
          <w:w w:val="94"/>
          <w:sz w:val="14"/>
        </w:rPr>
        <w:t>ona</w:t>
      </w:r>
      <w:r w:rsidR="00B73B9C">
        <w:rPr>
          <w:rFonts w:ascii="Century Gothic"/>
          <w:color w:val="231F20"/>
          <w:spacing w:val="3"/>
          <w:w w:val="131"/>
          <w:sz w:val="14"/>
        </w:rPr>
        <w:t>l</w:t>
      </w:r>
      <w:r w:rsidR="00B73B9C">
        <w:rPr>
          <w:rFonts w:ascii="Century Gothic"/>
          <w:color w:val="231F20"/>
          <w:spacing w:val="3"/>
          <w:w w:val="122"/>
          <w:sz w:val="14"/>
        </w:rPr>
        <w:t>-</w:t>
      </w:r>
      <w:r w:rsidR="00B73B9C">
        <w:rPr>
          <w:rFonts w:ascii="Century Gothic"/>
          <w:color w:val="231F20"/>
          <w:spacing w:val="1"/>
          <w:w w:val="134"/>
          <w:sz w:val="14"/>
        </w:rPr>
        <w:t>r</w:t>
      </w:r>
      <w:r w:rsidR="00B73B9C">
        <w:rPr>
          <w:rFonts w:ascii="Century Gothic"/>
          <w:color w:val="231F20"/>
          <w:spacing w:val="3"/>
          <w:w w:val="91"/>
          <w:sz w:val="14"/>
        </w:rPr>
        <w:t>e</w:t>
      </w:r>
      <w:r w:rsidR="00B73B9C">
        <w:rPr>
          <w:rFonts w:ascii="Century Gothic"/>
          <w:color w:val="231F20"/>
          <w:spacing w:val="3"/>
          <w:w w:val="97"/>
          <w:sz w:val="14"/>
        </w:rPr>
        <w:t>p</w:t>
      </w:r>
      <w:r w:rsidR="00B73B9C">
        <w:rPr>
          <w:rFonts w:ascii="Century Gothic"/>
          <w:color w:val="231F20"/>
          <w:spacing w:val="3"/>
          <w:w w:val="109"/>
          <w:sz w:val="14"/>
        </w:rPr>
        <w:t>o</w:t>
      </w:r>
      <w:r w:rsidR="00B73B9C">
        <w:rPr>
          <w:rFonts w:ascii="Century Gothic"/>
          <w:color w:val="231F20"/>
          <w:spacing w:val="5"/>
          <w:w w:val="109"/>
          <w:sz w:val="14"/>
        </w:rPr>
        <w:t>r</w:t>
      </w:r>
      <w:r w:rsidR="00B73B9C">
        <w:rPr>
          <w:rFonts w:ascii="Century Gothic"/>
          <w:color w:val="231F20"/>
          <w:spacing w:val="-6"/>
          <w:w w:val="119"/>
          <w:sz w:val="14"/>
        </w:rPr>
        <w:t>t</w:t>
      </w:r>
      <w:r w:rsidR="00B73B9C">
        <w:rPr>
          <w:rFonts w:ascii="Century Gothic"/>
          <w:color w:val="231F20"/>
          <w:spacing w:val="4"/>
          <w:w w:val="122"/>
          <w:sz w:val="14"/>
        </w:rPr>
        <w:t>-</w:t>
      </w:r>
      <w:r w:rsidR="00B73B9C">
        <w:rPr>
          <w:rFonts w:ascii="Century Gothic"/>
          <w:color w:val="231F20"/>
          <w:spacing w:val="3"/>
          <w:w w:val="99"/>
          <w:sz w:val="14"/>
        </w:rPr>
        <w:t>o</w:t>
      </w:r>
      <w:r w:rsidR="00B73B9C">
        <w:rPr>
          <w:rFonts w:ascii="Century Gothic"/>
          <w:color w:val="231F20"/>
          <w:spacing w:val="4"/>
          <w:w w:val="99"/>
          <w:sz w:val="14"/>
        </w:rPr>
        <w:t>n</w:t>
      </w:r>
      <w:r w:rsidR="00B73B9C">
        <w:rPr>
          <w:rFonts w:ascii="Century Gothic"/>
          <w:color w:val="231F20"/>
          <w:spacing w:val="2"/>
          <w:w w:val="122"/>
          <w:sz w:val="14"/>
        </w:rPr>
        <w:t>-</w:t>
      </w:r>
      <w:r w:rsidR="00B73B9C">
        <w:rPr>
          <w:rFonts w:ascii="Century Gothic"/>
          <w:color w:val="231F20"/>
          <w:spacing w:val="2"/>
          <w:w w:val="128"/>
          <w:sz w:val="14"/>
        </w:rPr>
        <w:t>s</w:t>
      </w:r>
      <w:r w:rsidR="00B73B9C">
        <w:rPr>
          <w:rFonts w:ascii="Century Gothic"/>
          <w:color w:val="231F20"/>
          <w:spacing w:val="2"/>
          <w:w w:val="88"/>
          <w:sz w:val="14"/>
        </w:rPr>
        <w:t>c</w:t>
      </w:r>
      <w:r w:rsidR="00B73B9C">
        <w:rPr>
          <w:rFonts w:ascii="Century Gothic"/>
          <w:color w:val="231F20"/>
          <w:spacing w:val="3"/>
          <w:sz w:val="14"/>
        </w:rPr>
        <w:t>h</w:t>
      </w:r>
      <w:r w:rsidR="00B73B9C">
        <w:rPr>
          <w:rFonts w:ascii="Century Gothic"/>
          <w:color w:val="231F20"/>
          <w:spacing w:val="3"/>
          <w:w w:val="98"/>
          <w:sz w:val="14"/>
        </w:rPr>
        <w:t>o</w:t>
      </w:r>
      <w:r w:rsidR="00B73B9C">
        <w:rPr>
          <w:rFonts w:ascii="Century Gothic"/>
          <w:color w:val="231F20"/>
          <w:spacing w:val="2"/>
          <w:w w:val="98"/>
          <w:sz w:val="14"/>
        </w:rPr>
        <w:t>o</w:t>
      </w:r>
      <w:r w:rsidR="00B73B9C">
        <w:rPr>
          <w:rFonts w:ascii="Century Gothic"/>
          <w:color w:val="231F20"/>
          <w:spacing w:val="2"/>
          <w:w w:val="131"/>
          <w:sz w:val="14"/>
        </w:rPr>
        <w:t>li</w:t>
      </w:r>
      <w:r w:rsidR="00B73B9C">
        <w:rPr>
          <w:rFonts w:ascii="Century Gothic"/>
          <w:color w:val="231F20"/>
          <w:spacing w:val="2"/>
          <w:sz w:val="14"/>
        </w:rPr>
        <w:t>n</w:t>
      </w:r>
      <w:r w:rsidR="00B73B9C">
        <w:rPr>
          <w:rFonts w:ascii="Century Gothic"/>
          <w:color w:val="231F20"/>
          <w:spacing w:val="3"/>
          <w:w w:val="98"/>
          <w:sz w:val="14"/>
        </w:rPr>
        <w:t>g</w:t>
      </w:r>
      <w:r w:rsidR="00B73B9C">
        <w:rPr>
          <w:rFonts w:ascii="Century Gothic"/>
          <w:color w:val="231F20"/>
          <w:spacing w:val="2"/>
          <w:w w:val="122"/>
          <w:sz w:val="14"/>
        </w:rPr>
        <w:t>-</w:t>
      </w:r>
      <w:r w:rsidR="00B73B9C">
        <w:rPr>
          <w:rFonts w:ascii="Century Gothic"/>
          <w:color w:val="231F20"/>
          <w:spacing w:val="2"/>
          <w:w w:val="131"/>
          <w:sz w:val="14"/>
        </w:rPr>
        <w:t>i</w:t>
      </w:r>
      <w:r w:rsidR="00B73B9C">
        <w:rPr>
          <w:rFonts w:ascii="Century Gothic"/>
          <w:color w:val="231F20"/>
          <w:spacing w:val="4"/>
          <w:sz w:val="14"/>
        </w:rPr>
        <w:t>n</w:t>
      </w:r>
      <w:r w:rsidR="00B73B9C">
        <w:rPr>
          <w:rFonts w:ascii="Century Gothic"/>
          <w:color w:val="231F20"/>
          <w:spacing w:val="1"/>
          <w:w w:val="122"/>
          <w:sz w:val="14"/>
        </w:rPr>
        <w:t>-</w:t>
      </w:r>
      <w:r w:rsidR="00B73B9C">
        <w:rPr>
          <w:rFonts w:ascii="Century Gothic"/>
          <w:color w:val="231F20"/>
          <w:spacing w:val="3"/>
          <w:w w:val="84"/>
          <w:sz w:val="14"/>
        </w:rPr>
        <w:t>a</w:t>
      </w:r>
      <w:r w:rsidR="00B73B9C">
        <w:rPr>
          <w:rFonts w:ascii="Century Gothic"/>
          <w:color w:val="231F20"/>
          <w:spacing w:val="2"/>
          <w:w w:val="101"/>
          <w:sz w:val="14"/>
        </w:rPr>
        <w:t>u</w:t>
      </w:r>
      <w:r w:rsidR="00B73B9C">
        <w:rPr>
          <w:rFonts w:ascii="Century Gothic"/>
          <w:color w:val="231F20"/>
          <w:spacing w:val="3"/>
          <w:w w:val="128"/>
          <w:sz w:val="14"/>
        </w:rPr>
        <w:t>s</w:t>
      </w:r>
      <w:r w:rsidR="00B73B9C">
        <w:rPr>
          <w:rFonts w:ascii="Century Gothic"/>
          <w:color w:val="231F20"/>
          <w:spacing w:val="1"/>
          <w:w w:val="119"/>
          <w:sz w:val="14"/>
        </w:rPr>
        <w:t>t</w:t>
      </w:r>
      <w:r w:rsidR="00B73B9C">
        <w:rPr>
          <w:rFonts w:ascii="Century Gothic"/>
          <w:color w:val="231F20"/>
          <w:spacing w:val="2"/>
          <w:w w:val="134"/>
          <w:sz w:val="14"/>
        </w:rPr>
        <w:t>r</w:t>
      </w:r>
      <w:r w:rsidR="00B73B9C">
        <w:rPr>
          <w:rFonts w:ascii="Century Gothic"/>
          <w:color w:val="231F20"/>
          <w:spacing w:val="3"/>
          <w:w w:val="84"/>
          <w:sz w:val="14"/>
        </w:rPr>
        <w:t>a</w:t>
      </w:r>
      <w:r w:rsidR="00B73B9C">
        <w:rPr>
          <w:rFonts w:ascii="Century Gothic"/>
          <w:color w:val="231F20"/>
          <w:spacing w:val="2"/>
          <w:w w:val="131"/>
          <w:sz w:val="14"/>
        </w:rPr>
        <w:t>li</w:t>
      </w:r>
      <w:r w:rsidR="00B73B9C">
        <w:rPr>
          <w:rFonts w:ascii="Century Gothic"/>
          <w:color w:val="231F20"/>
          <w:spacing w:val="4"/>
          <w:w w:val="84"/>
          <w:sz w:val="14"/>
        </w:rPr>
        <w:t>a</w:t>
      </w:r>
      <w:r w:rsidR="00B73B9C">
        <w:rPr>
          <w:rFonts w:ascii="Century Gothic"/>
          <w:color w:val="231F20"/>
          <w:spacing w:val="-4"/>
          <w:w w:val="122"/>
          <w:sz w:val="14"/>
        </w:rPr>
        <w:t>-</w:t>
      </w:r>
      <w:r w:rsidR="00B73B9C">
        <w:rPr>
          <w:rFonts w:ascii="Century Gothic"/>
          <w:color w:val="231F20"/>
          <w:spacing w:val="3"/>
          <w:w w:val="108"/>
          <w:sz w:val="14"/>
        </w:rPr>
        <w:t>2</w:t>
      </w:r>
      <w:r w:rsidR="00B73B9C">
        <w:rPr>
          <w:rFonts w:ascii="Century Gothic"/>
          <w:color w:val="231F20"/>
          <w:spacing w:val="1"/>
          <w:w w:val="129"/>
          <w:sz w:val="14"/>
        </w:rPr>
        <w:t>0</w:t>
      </w:r>
      <w:r w:rsidR="00B73B9C">
        <w:rPr>
          <w:rFonts w:ascii="Century Gothic"/>
          <w:color w:val="231F20"/>
          <w:spacing w:val="2"/>
          <w:w w:val="64"/>
          <w:sz w:val="14"/>
        </w:rPr>
        <w:t>1</w:t>
      </w:r>
      <w:r w:rsidR="00B73B9C">
        <w:rPr>
          <w:rFonts w:ascii="Century Gothic"/>
          <w:color w:val="231F20"/>
          <w:spacing w:val="5"/>
          <w:w w:val="110"/>
          <w:sz w:val="14"/>
        </w:rPr>
        <w:t>3</w:t>
      </w:r>
      <w:r w:rsidR="00B73B9C">
        <w:rPr>
          <w:rFonts w:ascii="Century Gothic"/>
          <w:color w:val="231F20"/>
          <w:w w:val="88"/>
          <w:sz w:val="14"/>
        </w:rPr>
        <w:t>.</w:t>
      </w:r>
      <w:r w:rsidR="00054458">
        <w:rPr>
          <w:rFonts w:ascii="Century Gothic"/>
          <w:color w:val="231F20"/>
          <w:spacing w:val="3"/>
          <w:sz w:val="14"/>
        </w:rPr>
        <w:t xml:space="preserve"> </w:t>
      </w:r>
      <w:r w:rsidR="00B73B9C">
        <w:rPr>
          <w:rFonts w:ascii="Century Gothic"/>
          <w:color w:val="231F20"/>
          <w:spacing w:val="-8"/>
          <w:w w:val="125"/>
          <w:sz w:val="14"/>
        </w:rPr>
        <w:t>[</w:t>
      </w:r>
      <w:r w:rsidR="00B73B9C">
        <w:rPr>
          <w:rFonts w:ascii="Century Gothic"/>
          <w:color w:val="231F20"/>
          <w:w w:val="106"/>
          <w:sz w:val="14"/>
        </w:rPr>
        <w:t>A</w:t>
      </w:r>
      <w:r w:rsidR="00B73B9C">
        <w:rPr>
          <w:rFonts w:ascii="Century Gothic"/>
          <w:color w:val="231F20"/>
          <w:spacing w:val="1"/>
          <w:w w:val="88"/>
          <w:sz w:val="14"/>
        </w:rPr>
        <w:t>cc</w:t>
      </w:r>
      <w:r w:rsidR="00B73B9C">
        <w:rPr>
          <w:rFonts w:ascii="Century Gothic"/>
          <w:color w:val="231F20"/>
          <w:spacing w:val="2"/>
          <w:w w:val="91"/>
          <w:sz w:val="14"/>
        </w:rPr>
        <w:t>e</w:t>
      </w:r>
      <w:r w:rsidR="00B73B9C">
        <w:rPr>
          <w:rFonts w:ascii="Century Gothic"/>
          <w:color w:val="231F20"/>
          <w:spacing w:val="2"/>
          <w:w w:val="128"/>
          <w:sz w:val="14"/>
        </w:rPr>
        <w:t>ss</w:t>
      </w:r>
      <w:r w:rsidR="00B73B9C">
        <w:rPr>
          <w:rFonts w:ascii="Century Gothic"/>
          <w:color w:val="231F20"/>
          <w:spacing w:val="3"/>
          <w:w w:val="94"/>
          <w:sz w:val="14"/>
        </w:rPr>
        <w:t>e</w:t>
      </w:r>
      <w:r w:rsidR="00B73B9C">
        <w:rPr>
          <w:rFonts w:ascii="Century Gothic"/>
          <w:color w:val="231F20"/>
          <w:spacing w:val="2"/>
          <w:w w:val="94"/>
          <w:sz w:val="14"/>
        </w:rPr>
        <w:t>d</w:t>
      </w:r>
      <w:r w:rsidR="00B73B9C">
        <w:rPr>
          <w:rFonts w:ascii="Century Gothic"/>
          <w:color w:val="231F20"/>
          <w:w w:val="92"/>
          <w:sz w:val="14"/>
        </w:rPr>
        <w:t>:</w:t>
      </w:r>
      <w:r w:rsidR="00054458">
        <w:rPr>
          <w:rFonts w:ascii="Century Gothic"/>
          <w:color w:val="231F20"/>
          <w:spacing w:val="3"/>
          <w:sz w:val="14"/>
        </w:rPr>
        <w:t xml:space="preserve"> </w:t>
      </w:r>
      <w:r w:rsidR="00B73B9C">
        <w:rPr>
          <w:rFonts w:ascii="Century Gothic"/>
          <w:color w:val="231F20"/>
          <w:spacing w:val="3"/>
          <w:w w:val="103"/>
          <w:sz w:val="14"/>
        </w:rPr>
        <w:t>Se</w:t>
      </w:r>
      <w:r w:rsidR="00B73B9C">
        <w:rPr>
          <w:rFonts w:ascii="Century Gothic"/>
          <w:color w:val="231F20"/>
          <w:spacing w:val="1"/>
          <w:w w:val="103"/>
          <w:sz w:val="14"/>
        </w:rPr>
        <w:t>p</w:t>
      </w:r>
      <w:r w:rsidR="00B73B9C">
        <w:rPr>
          <w:rFonts w:ascii="Century Gothic"/>
          <w:color w:val="231F20"/>
          <w:spacing w:val="-1"/>
          <w:w w:val="119"/>
          <w:sz w:val="14"/>
        </w:rPr>
        <w:t>t</w:t>
      </w:r>
      <w:r w:rsidR="00B73B9C">
        <w:rPr>
          <w:rFonts w:ascii="Century Gothic"/>
          <w:color w:val="231F20"/>
          <w:spacing w:val="3"/>
          <w:w w:val="97"/>
          <w:sz w:val="14"/>
        </w:rPr>
        <w:t>emb</w:t>
      </w:r>
      <w:r w:rsidR="00B73B9C">
        <w:rPr>
          <w:rFonts w:ascii="Century Gothic"/>
          <w:color w:val="231F20"/>
          <w:spacing w:val="3"/>
          <w:w w:val="104"/>
          <w:sz w:val="14"/>
        </w:rPr>
        <w:t>e</w:t>
      </w:r>
      <w:r w:rsidR="00B73B9C">
        <w:rPr>
          <w:rFonts w:ascii="Century Gothic"/>
          <w:color w:val="231F20"/>
          <w:w w:val="104"/>
          <w:sz w:val="14"/>
        </w:rPr>
        <w:t>r</w:t>
      </w:r>
      <w:r w:rsidR="00054458">
        <w:rPr>
          <w:rFonts w:ascii="Century Gothic"/>
          <w:color w:val="231F20"/>
          <w:spacing w:val="3"/>
          <w:sz w:val="14"/>
        </w:rPr>
        <w:t xml:space="preserve"> </w:t>
      </w:r>
      <w:r w:rsidR="00B73B9C">
        <w:rPr>
          <w:rFonts w:ascii="Century Gothic"/>
          <w:color w:val="231F20"/>
          <w:spacing w:val="3"/>
          <w:w w:val="108"/>
          <w:sz w:val="14"/>
        </w:rPr>
        <w:t>2</w:t>
      </w:r>
      <w:r w:rsidR="00B73B9C">
        <w:rPr>
          <w:rFonts w:ascii="Century Gothic"/>
          <w:color w:val="231F20"/>
          <w:spacing w:val="1"/>
          <w:w w:val="129"/>
          <w:sz w:val="14"/>
        </w:rPr>
        <w:t>0</w:t>
      </w:r>
      <w:r w:rsidR="00B73B9C">
        <w:rPr>
          <w:rFonts w:ascii="Century Gothic"/>
          <w:color w:val="231F20"/>
          <w:spacing w:val="1"/>
          <w:w w:val="64"/>
          <w:sz w:val="14"/>
        </w:rPr>
        <w:t>1</w:t>
      </w:r>
      <w:r w:rsidR="00B73B9C">
        <w:rPr>
          <w:rFonts w:ascii="Century Gothic"/>
          <w:color w:val="231F20"/>
          <w:spacing w:val="5"/>
          <w:w w:val="107"/>
          <w:sz w:val="14"/>
        </w:rPr>
        <w:t>7</w:t>
      </w:r>
      <w:r w:rsidR="00B73B9C">
        <w:rPr>
          <w:rFonts w:ascii="Century Gothic"/>
          <w:color w:val="231F20"/>
          <w:w w:val="125"/>
          <w:sz w:val="14"/>
        </w:rPr>
        <w:t>]</w:t>
      </w:r>
    </w:p>
    <w:p w:rsidR="00A25E22" w:rsidRPr="00C22002" w:rsidRDefault="00B73B9C" w:rsidP="00061B35">
      <w:pPr>
        <w:pStyle w:val="ListParagraph"/>
        <w:numPr>
          <w:ilvl w:val="0"/>
          <w:numId w:val="26"/>
        </w:numPr>
        <w:tabs>
          <w:tab w:val="left" w:pos="330"/>
        </w:tabs>
        <w:spacing w:before="28" w:line="252" w:lineRule="auto"/>
        <w:ind w:left="329" w:right="1748" w:hanging="212"/>
        <w:rPr>
          <w:rFonts w:ascii="Century Gothic" w:eastAsia="Century Gothic" w:hAnsi="Century Gothic" w:cs="Century Gothic"/>
          <w:sz w:val="14"/>
          <w:szCs w:val="14"/>
        </w:rPr>
      </w:pPr>
      <w:r>
        <w:rPr>
          <w:rFonts w:ascii="Century Gothic" w:eastAsia="Century Gothic" w:hAnsi="Century Gothic" w:cs="Century Gothic"/>
          <w:color w:val="231F20"/>
          <w:spacing w:val="-1"/>
          <w:w w:val="121"/>
          <w:sz w:val="14"/>
          <w:szCs w:val="14"/>
        </w:rPr>
        <w:t>K</w:t>
      </w:r>
      <w:r>
        <w:rPr>
          <w:rFonts w:ascii="Century Gothic" w:eastAsia="Century Gothic" w:hAnsi="Century Gothic" w:cs="Century Gothic"/>
          <w:color w:val="231F20"/>
          <w:spacing w:val="3"/>
          <w:w w:val="91"/>
          <w:sz w:val="14"/>
          <w:szCs w:val="14"/>
        </w:rPr>
        <w:t>e</w:t>
      </w:r>
      <w:r>
        <w:rPr>
          <w:rFonts w:ascii="Century Gothic" w:eastAsia="Century Gothic" w:hAnsi="Century Gothic" w:cs="Century Gothic"/>
          <w:color w:val="231F20"/>
          <w:spacing w:val="3"/>
          <w:sz w:val="14"/>
          <w:szCs w:val="14"/>
        </w:rPr>
        <w:t>nn</w:t>
      </w:r>
      <w:r>
        <w:rPr>
          <w:rFonts w:ascii="Century Gothic" w:eastAsia="Century Gothic" w:hAnsi="Century Gothic" w:cs="Century Gothic"/>
          <w:color w:val="231F20"/>
          <w:spacing w:val="3"/>
          <w:w w:val="91"/>
          <w:sz w:val="14"/>
          <w:szCs w:val="14"/>
        </w:rPr>
        <w:t>e</w:t>
      </w:r>
      <w:r>
        <w:rPr>
          <w:rFonts w:ascii="Century Gothic" w:eastAsia="Century Gothic" w:hAnsi="Century Gothic" w:cs="Century Gothic"/>
          <w:color w:val="231F20"/>
          <w:spacing w:val="2"/>
          <w:w w:val="96"/>
          <w:sz w:val="14"/>
          <w:szCs w:val="14"/>
        </w:rPr>
        <w:t>d</w:t>
      </w:r>
      <w:r>
        <w:rPr>
          <w:rFonts w:ascii="Century Gothic" w:eastAsia="Century Gothic" w:hAnsi="Century Gothic" w:cs="Century Gothic"/>
          <w:color w:val="231F20"/>
          <w:spacing w:val="-5"/>
          <w:w w:val="110"/>
          <w:sz w:val="14"/>
          <w:szCs w:val="14"/>
        </w:rPr>
        <w:t>y</w:t>
      </w:r>
      <w:r>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spacing w:val="4"/>
          <w:w w:val="114"/>
          <w:sz w:val="14"/>
          <w:szCs w:val="14"/>
        </w:rPr>
        <w:t>J</w:t>
      </w:r>
      <w:r>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spacing w:val="-7"/>
          <w:w w:val="133"/>
          <w:sz w:val="14"/>
          <w:szCs w:val="14"/>
        </w:rPr>
        <w:t>L</w:t>
      </w:r>
      <w:r>
        <w:rPr>
          <w:rFonts w:ascii="Century Gothic" w:eastAsia="Century Gothic" w:hAnsi="Century Gothic" w:cs="Century Gothic"/>
          <w:color w:val="231F20"/>
          <w:spacing w:val="-1"/>
          <w:w w:val="110"/>
          <w:sz w:val="14"/>
          <w:szCs w:val="14"/>
        </w:rPr>
        <w:t>y</w:t>
      </w:r>
      <w:r>
        <w:rPr>
          <w:rFonts w:ascii="Century Gothic" w:eastAsia="Century Gothic" w:hAnsi="Century Gothic" w:cs="Century Gothic"/>
          <w:color w:val="231F20"/>
          <w:spacing w:val="3"/>
          <w:w w:val="98"/>
          <w:sz w:val="14"/>
          <w:szCs w:val="14"/>
        </w:rPr>
        <w:t>o</w:t>
      </w:r>
      <w:r>
        <w:rPr>
          <w:rFonts w:ascii="Century Gothic" w:eastAsia="Century Gothic" w:hAnsi="Century Gothic" w:cs="Century Gothic"/>
          <w:color w:val="231F20"/>
          <w:spacing w:val="2"/>
          <w:sz w:val="14"/>
          <w:szCs w:val="14"/>
        </w:rPr>
        <w:t>n</w:t>
      </w:r>
      <w:r>
        <w:rPr>
          <w:rFonts w:ascii="Century Gothic" w:eastAsia="Century Gothic" w:hAnsi="Century Gothic" w:cs="Century Gothic"/>
          <w:color w:val="231F20"/>
          <w:spacing w:val="5"/>
          <w:w w:val="128"/>
          <w:sz w:val="14"/>
          <w:szCs w:val="14"/>
        </w:rPr>
        <w:t>s</w:t>
      </w:r>
      <w:r>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w w:val="152"/>
          <w:sz w:val="14"/>
          <w:szCs w:val="14"/>
        </w:rPr>
        <w:t>T</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w w:val="91"/>
          <w:sz w:val="14"/>
          <w:szCs w:val="14"/>
        </w:rPr>
        <w:t>&amp;</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spacing w:val="5"/>
          <w:w w:val="97"/>
          <w:sz w:val="14"/>
          <w:szCs w:val="14"/>
        </w:rPr>
        <w:t>Q</w:t>
      </w:r>
      <w:r>
        <w:rPr>
          <w:rFonts w:ascii="Century Gothic" w:eastAsia="Century Gothic" w:hAnsi="Century Gothic" w:cs="Century Gothic"/>
          <w:color w:val="231F20"/>
          <w:spacing w:val="2"/>
          <w:w w:val="101"/>
          <w:sz w:val="14"/>
          <w:szCs w:val="14"/>
        </w:rPr>
        <w:t>u</w:t>
      </w:r>
      <w:r>
        <w:rPr>
          <w:rFonts w:ascii="Century Gothic" w:eastAsia="Century Gothic" w:hAnsi="Century Gothic" w:cs="Century Gothic"/>
          <w:color w:val="231F20"/>
          <w:spacing w:val="2"/>
          <w:w w:val="131"/>
          <w:sz w:val="14"/>
          <w:szCs w:val="14"/>
        </w:rPr>
        <w:t>i</w:t>
      </w:r>
      <w:r>
        <w:rPr>
          <w:rFonts w:ascii="Century Gothic" w:eastAsia="Century Gothic" w:hAnsi="Century Gothic" w:cs="Century Gothic"/>
          <w:color w:val="231F20"/>
          <w:spacing w:val="3"/>
          <w:sz w:val="14"/>
          <w:szCs w:val="14"/>
        </w:rPr>
        <w:t>n</w:t>
      </w:r>
      <w:r>
        <w:rPr>
          <w:rFonts w:ascii="Century Gothic" w:eastAsia="Century Gothic" w:hAnsi="Century Gothic" w:cs="Century Gothic"/>
          <w:color w:val="231F20"/>
          <w:spacing w:val="5"/>
          <w:sz w:val="14"/>
          <w:szCs w:val="14"/>
        </w:rPr>
        <w:t>n</w:t>
      </w:r>
      <w:r w:rsidRPr="00C22002">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w w:val="135"/>
          <w:sz w:val="14"/>
          <w:szCs w:val="14"/>
        </w:rPr>
        <w:t>F</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3"/>
          <w:w w:val="108"/>
          <w:sz w:val="14"/>
          <w:szCs w:val="14"/>
        </w:rPr>
        <w:t>2</w:t>
      </w:r>
      <w:r w:rsidRPr="00C22002">
        <w:rPr>
          <w:rFonts w:ascii="Century Gothic" w:eastAsia="Century Gothic" w:hAnsi="Century Gothic" w:cs="Century Gothic"/>
          <w:color w:val="231F20"/>
          <w:spacing w:val="1"/>
          <w:w w:val="129"/>
          <w:sz w:val="14"/>
          <w:szCs w:val="14"/>
        </w:rPr>
        <w:t>0</w:t>
      </w:r>
      <w:r w:rsidRPr="00C22002">
        <w:rPr>
          <w:rFonts w:ascii="Century Gothic" w:eastAsia="Century Gothic" w:hAnsi="Century Gothic" w:cs="Century Gothic"/>
          <w:color w:val="231F20"/>
          <w:spacing w:val="2"/>
          <w:w w:val="64"/>
          <w:sz w:val="14"/>
          <w:szCs w:val="14"/>
        </w:rPr>
        <w:t>1</w:t>
      </w:r>
      <w:r w:rsidRPr="00C22002">
        <w:rPr>
          <w:rFonts w:ascii="Century Gothic" w:eastAsia="Century Gothic" w:hAnsi="Century Gothic" w:cs="Century Gothic"/>
          <w:color w:val="231F20"/>
          <w:spacing w:val="5"/>
          <w:w w:val="121"/>
          <w:sz w:val="14"/>
          <w:szCs w:val="14"/>
        </w:rPr>
        <w:t>4</w:t>
      </w:r>
      <w:r w:rsidRPr="00C22002">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5"/>
          <w:w w:val="69"/>
          <w:sz w:val="14"/>
          <w:szCs w:val="14"/>
        </w:rPr>
        <w:t>‘</w:t>
      </w:r>
      <w:r w:rsidRPr="00C22002">
        <w:rPr>
          <w:rFonts w:ascii="Century Gothic" w:eastAsia="Century Gothic" w:hAnsi="Century Gothic" w:cs="Century Gothic"/>
          <w:color w:val="231F20"/>
          <w:spacing w:val="2"/>
          <w:w w:val="152"/>
          <w:sz w:val="14"/>
          <w:szCs w:val="14"/>
        </w:rPr>
        <w:t>T</w:t>
      </w:r>
      <w:r w:rsidRPr="00C22002">
        <w:rPr>
          <w:rFonts w:ascii="Century Gothic" w:eastAsia="Century Gothic" w:hAnsi="Century Gothic" w:cs="Century Gothic"/>
          <w:color w:val="231F20"/>
          <w:spacing w:val="3"/>
          <w:sz w:val="14"/>
          <w:szCs w:val="14"/>
        </w:rPr>
        <w:t>h</w:t>
      </w:r>
      <w:r w:rsidRPr="00C22002">
        <w:rPr>
          <w:rFonts w:ascii="Century Gothic" w:eastAsia="Century Gothic" w:hAnsi="Century Gothic" w:cs="Century Gothic"/>
          <w:color w:val="231F20"/>
          <w:w w:val="91"/>
          <w:sz w:val="14"/>
          <w:szCs w:val="14"/>
        </w:rPr>
        <w:t>e</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1"/>
          <w:w w:val="88"/>
          <w:sz w:val="14"/>
          <w:szCs w:val="14"/>
        </w:rPr>
        <w:t>c</w:t>
      </w:r>
      <w:r w:rsidRPr="00C22002">
        <w:rPr>
          <w:rFonts w:ascii="Century Gothic" w:eastAsia="Century Gothic" w:hAnsi="Century Gothic" w:cs="Century Gothic"/>
          <w:color w:val="231F20"/>
          <w:spacing w:val="3"/>
          <w:w w:val="98"/>
          <w:sz w:val="14"/>
          <w:szCs w:val="14"/>
        </w:rPr>
        <w:t>o</w:t>
      </w:r>
      <w:r w:rsidRPr="00C22002">
        <w:rPr>
          <w:rFonts w:ascii="Century Gothic" w:eastAsia="Century Gothic" w:hAnsi="Century Gothic" w:cs="Century Gothic"/>
          <w:color w:val="231F20"/>
          <w:spacing w:val="1"/>
          <w:sz w:val="14"/>
          <w:szCs w:val="14"/>
        </w:rPr>
        <w:t>n</w:t>
      </w:r>
      <w:r w:rsidRPr="00C22002">
        <w:rPr>
          <w:rFonts w:ascii="Century Gothic" w:eastAsia="Century Gothic" w:hAnsi="Century Gothic" w:cs="Century Gothic"/>
          <w:color w:val="231F20"/>
          <w:w w:val="119"/>
          <w:sz w:val="14"/>
          <w:szCs w:val="14"/>
        </w:rPr>
        <w:t>t</w:t>
      </w:r>
      <w:r w:rsidRPr="00C22002">
        <w:rPr>
          <w:rFonts w:ascii="Century Gothic" w:eastAsia="Century Gothic" w:hAnsi="Century Gothic" w:cs="Century Gothic"/>
          <w:color w:val="231F20"/>
          <w:spacing w:val="2"/>
          <w:w w:val="131"/>
          <w:sz w:val="14"/>
          <w:szCs w:val="14"/>
        </w:rPr>
        <w:t>i</w:t>
      </w:r>
      <w:r w:rsidRPr="00C22002">
        <w:rPr>
          <w:rFonts w:ascii="Century Gothic" w:eastAsia="Century Gothic" w:hAnsi="Century Gothic" w:cs="Century Gothic"/>
          <w:color w:val="231F20"/>
          <w:spacing w:val="3"/>
          <w:sz w:val="14"/>
          <w:szCs w:val="14"/>
        </w:rPr>
        <w:t>n</w:t>
      </w:r>
      <w:r w:rsidRPr="00C22002">
        <w:rPr>
          <w:rFonts w:ascii="Century Gothic" w:eastAsia="Century Gothic" w:hAnsi="Century Gothic" w:cs="Century Gothic"/>
          <w:color w:val="231F20"/>
          <w:spacing w:val="2"/>
          <w:w w:val="101"/>
          <w:sz w:val="14"/>
          <w:szCs w:val="14"/>
        </w:rPr>
        <w:t>u</w:t>
      </w:r>
      <w:r w:rsidRPr="00C22002">
        <w:rPr>
          <w:rFonts w:ascii="Century Gothic" w:eastAsia="Century Gothic" w:hAnsi="Century Gothic" w:cs="Century Gothic"/>
          <w:color w:val="231F20"/>
          <w:spacing w:val="2"/>
          <w:w w:val="131"/>
          <w:sz w:val="14"/>
          <w:szCs w:val="14"/>
        </w:rPr>
        <w:t>i</w:t>
      </w:r>
      <w:r w:rsidRPr="00C22002">
        <w:rPr>
          <w:rFonts w:ascii="Century Gothic" w:eastAsia="Century Gothic" w:hAnsi="Century Gothic" w:cs="Century Gothic"/>
          <w:color w:val="231F20"/>
          <w:spacing w:val="2"/>
          <w:sz w:val="14"/>
          <w:szCs w:val="14"/>
        </w:rPr>
        <w:t>n</w:t>
      </w:r>
      <w:r w:rsidRPr="00C22002">
        <w:rPr>
          <w:rFonts w:ascii="Century Gothic" w:eastAsia="Century Gothic" w:hAnsi="Century Gothic" w:cs="Century Gothic"/>
          <w:color w:val="231F20"/>
          <w:w w:val="98"/>
          <w:sz w:val="14"/>
          <w:szCs w:val="14"/>
        </w:rPr>
        <w:t>g</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3"/>
          <w:w w:val="96"/>
          <w:sz w:val="14"/>
          <w:szCs w:val="14"/>
        </w:rPr>
        <w:t>d</w:t>
      </w:r>
      <w:r w:rsidRPr="00C22002">
        <w:rPr>
          <w:rFonts w:ascii="Century Gothic" w:eastAsia="Century Gothic" w:hAnsi="Century Gothic" w:cs="Century Gothic"/>
          <w:color w:val="231F20"/>
          <w:spacing w:val="3"/>
          <w:w w:val="91"/>
          <w:sz w:val="14"/>
          <w:szCs w:val="14"/>
        </w:rPr>
        <w:t>e</w:t>
      </w:r>
      <w:r w:rsidRPr="00C22002">
        <w:rPr>
          <w:rFonts w:ascii="Century Gothic" w:eastAsia="Century Gothic" w:hAnsi="Century Gothic" w:cs="Century Gothic"/>
          <w:color w:val="231F20"/>
          <w:spacing w:val="2"/>
          <w:w w:val="88"/>
          <w:sz w:val="14"/>
          <w:szCs w:val="14"/>
        </w:rPr>
        <w:t>c</w:t>
      </w:r>
      <w:r w:rsidRPr="00C22002">
        <w:rPr>
          <w:rFonts w:ascii="Century Gothic" w:eastAsia="Century Gothic" w:hAnsi="Century Gothic" w:cs="Century Gothic"/>
          <w:color w:val="231F20"/>
          <w:spacing w:val="2"/>
          <w:w w:val="131"/>
          <w:sz w:val="14"/>
          <w:szCs w:val="14"/>
        </w:rPr>
        <w:t>li</w:t>
      </w:r>
      <w:r w:rsidRPr="00C22002">
        <w:rPr>
          <w:rFonts w:ascii="Century Gothic" w:eastAsia="Century Gothic" w:hAnsi="Century Gothic" w:cs="Century Gothic"/>
          <w:color w:val="231F20"/>
          <w:spacing w:val="3"/>
          <w:sz w:val="14"/>
          <w:szCs w:val="14"/>
        </w:rPr>
        <w:t>n</w:t>
      </w:r>
      <w:r w:rsidRPr="00C22002">
        <w:rPr>
          <w:rFonts w:ascii="Century Gothic" w:eastAsia="Century Gothic" w:hAnsi="Century Gothic" w:cs="Century Gothic"/>
          <w:color w:val="231F20"/>
          <w:w w:val="91"/>
          <w:sz w:val="14"/>
          <w:szCs w:val="14"/>
        </w:rPr>
        <w:t>e</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1"/>
          <w:w w:val="98"/>
          <w:sz w:val="14"/>
          <w:szCs w:val="14"/>
        </w:rPr>
        <w:t>o</w:t>
      </w:r>
      <w:r w:rsidRPr="00C22002">
        <w:rPr>
          <w:rFonts w:ascii="Century Gothic" w:eastAsia="Century Gothic" w:hAnsi="Century Gothic" w:cs="Century Gothic"/>
          <w:color w:val="231F20"/>
          <w:w w:val="116"/>
          <w:sz w:val="14"/>
          <w:szCs w:val="14"/>
        </w:rPr>
        <w:t>f</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2"/>
          <w:w w:val="128"/>
          <w:sz w:val="14"/>
          <w:szCs w:val="14"/>
        </w:rPr>
        <w:t>s</w:t>
      </w:r>
      <w:r w:rsidRPr="00C22002">
        <w:rPr>
          <w:rFonts w:ascii="Century Gothic" w:eastAsia="Century Gothic" w:hAnsi="Century Gothic" w:cs="Century Gothic"/>
          <w:color w:val="231F20"/>
          <w:spacing w:val="2"/>
          <w:w w:val="88"/>
          <w:sz w:val="14"/>
          <w:szCs w:val="14"/>
        </w:rPr>
        <w:t>c</w:t>
      </w:r>
      <w:r w:rsidRPr="00C22002">
        <w:rPr>
          <w:rFonts w:ascii="Century Gothic" w:eastAsia="Century Gothic" w:hAnsi="Century Gothic" w:cs="Century Gothic"/>
          <w:color w:val="231F20"/>
          <w:spacing w:val="2"/>
          <w:w w:val="131"/>
          <w:sz w:val="14"/>
          <w:szCs w:val="14"/>
        </w:rPr>
        <w:t>i</w:t>
      </w:r>
      <w:r w:rsidRPr="00C22002">
        <w:rPr>
          <w:rFonts w:ascii="Century Gothic" w:eastAsia="Century Gothic" w:hAnsi="Century Gothic" w:cs="Century Gothic"/>
          <w:color w:val="231F20"/>
          <w:spacing w:val="3"/>
          <w:w w:val="91"/>
          <w:sz w:val="14"/>
          <w:szCs w:val="14"/>
        </w:rPr>
        <w:t>e</w:t>
      </w:r>
      <w:r w:rsidRPr="00C22002">
        <w:rPr>
          <w:rFonts w:ascii="Century Gothic" w:eastAsia="Century Gothic" w:hAnsi="Century Gothic" w:cs="Century Gothic"/>
          <w:color w:val="231F20"/>
          <w:spacing w:val="3"/>
          <w:sz w:val="14"/>
          <w:szCs w:val="14"/>
        </w:rPr>
        <w:t>n</w:t>
      </w:r>
      <w:r w:rsidRPr="00C22002">
        <w:rPr>
          <w:rFonts w:ascii="Century Gothic" w:eastAsia="Century Gothic" w:hAnsi="Century Gothic" w:cs="Century Gothic"/>
          <w:color w:val="231F20"/>
          <w:spacing w:val="1"/>
          <w:w w:val="88"/>
          <w:sz w:val="14"/>
          <w:szCs w:val="14"/>
        </w:rPr>
        <w:t>c</w:t>
      </w:r>
      <w:r w:rsidRPr="00C22002">
        <w:rPr>
          <w:rFonts w:ascii="Century Gothic" w:eastAsia="Century Gothic" w:hAnsi="Century Gothic" w:cs="Century Gothic"/>
          <w:color w:val="231F20"/>
          <w:w w:val="91"/>
          <w:sz w:val="14"/>
          <w:szCs w:val="14"/>
        </w:rPr>
        <w:t>e</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3"/>
          <w:w w:val="84"/>
          <w:sz w:val="14"/>
          <w:szCs w:val="14"/>
        </w:rPr>
        <w:t>a</w:t>
      </w:r>
      <w:r w:rsidRPr="00C22002">
        <w:rPr>
          <w:rFonts w:ascii="Century Gothic" w:eastAsia="Century Gothic" w:hAnsi="Century Gothic" w:cs="Century Gothic"/>
          <w:color w:val="231F20"/>
          <w:spacing w:val="3"/>
          <w:sz w:val="14"/>
          <w:szCs w:val="14"/>
        </w:rPr>
        <w:t>n</w:t>
      </w:r>
      <w:r w:rsidRPr="00C22002">
        <w:rPr>
          <w:rFonts w:ascii="Century Gothic" w:eastAsia="Century Gothic" w:hAnsi="Century Gothic" w:cs="Century Gothic"/>
          <w:color w:val="231F20"/>
          <w:w w:val="96"/>
          <w:sz w:val="14"/>
          <w:szCs w:val="14"/>
        </w:rPr>
        <w:t>d</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3"/>
          <w:w w:val="101"/>
          <w:sz w:val="14"/>
          <w:szCs w:val="14"/>
        </w:rPr>
        <w:t>m</w:t>
      </w:r>
      <w:r w:rsidRPr="00C22002">
        <w:rPr>
          <w:rFonts w:ascii="Century Gothic" w:eastAsia="Century Gothic" w:hAnsi="Century Gothic" w:cs="Century Gothic"/>
          <w:color w:val="231F20"/>
          <w:spacing w:val="1"/>
          <w:w w:val="84"/>
          <w:sz w:val="14"/>
          <w:szCs w:val="14"/>
        </w:rPr>
        <w:t>a</w:t>
      </w:r>
      <w:r w:rsidRPr="00C22002">
        <w:rPr>
          <w:rFonts w:ascii="Century Gothic" w:eastAsia="Century Gothic" w:hAnsi="Century Gothic" w:cs="Century Gothic"/>
          <w:color w:val="231F20"/>
          <w:spacing w:val="1"/>
          <w:w w:val="119"/>
          <w:sz w:val="14"/>
          <w:szCs w:val="14"/>
        </w:rPr>
        <w:t>t</w:t>
      </w:r>
      <w:r w:rsidRPr="00C22002">
        <w:rPr>
          <w:rFonts w:ascii="Century Gothic" w:eastAsia="Century Gothic" w:hAnsi="Century Gothic" w:cs="Century Gothic"/>
          <w:color w:val="231F20"/>
          <w:spacing w:val="3"/>
          <w:sz w:val="14"/>
          <w:szCs w:val="14"/>
        </w:rPr>
        <w:t>h</w:t>
      </w:r>
      <w:r w:rsidRPr="00C22002">
        <w:rPr>
          <w:rFonts w:ascii="Century Gothic" w:eastAsia="Century Gothic" w:hAnsi="Century Gothic" w:cs="Century Gothic"/>
          <w:color w:val="231F20"/>
          <w:spacing w:val="3"/>
          <w:w w:val="91"/>
          <w:sz w:val="14"/>
          <w:szCs w:val="14"/>
        </w:rPr>
        <w:t>e</w:t>
      </w:r>
      <w:r w:rsidRPr="00C22002">
        <w:rPr>
          <w:rFonts w:ascii="Century Gothic" w:eastAsia="Century Gothic" w:hAnsi="Century Gothic" w:cs="Century Gothic"/>
          <w:color w:val="231F20"/>
          <w:spacing w:val="3"/>
          <w:w w:val="101"/>
          <w:sz w:val="14"/>
          <w:szCs w:val="14"/>
        </w:rPr>
        <w:t>m</w:t>
      </w:r>
      <w:r w:rsidRPr="00C22002">
        <w:rPr>
          <w:rFonts w:ascii="Century Gothic" w:eastAsia="Century Gothic" w:hAnsi="Century Gothic" w:cs="Century Gothic"/>
          <w:color w:val="231F20"/>
          <w:spacing w:val="1"/>
          <w:w w:val="84"/>
          <w:sz w:val="14"/>
          <w:szCs w:val="14"/>
        </w:rPr>
        <w:t>a</w:t>
      </w:r>
      <w:r w:rsidRPr="00C22002">
        <w:rPr>
          <w:rFonts w:ascii="Century Gothic" w:eastAsia="Century Gothic" w:hAnsi="Century Gothic" w:cs="Century Gothic"/>
          <w:color w:val="231F20"/>
          <w:w w:val="119"/>
          <w:sz w:val="14"/>
          <w:szCs w:val="14"/>
        </w:rPr>
        <w:t>t</w:t>
      </w:r>
      <w:r w:rsidRPr="00C22002">
        <w:rPr>
          <w:rFonts w:ascii="Century Gothic" w:eastAsia="Century Gothic" w:hAnsi="Century Gothic" w:cs="Century Gothic"/>
          <w:color w:val="231F20"/>
          <w:spacing w:val="2"/>
          <w:w w:val="131"/>
          <w:sz w:val="14"/>
          <w:szCs w:val="14"/>
        </w:rPr>
        <w:t>i</w:t>
      </w:r>
      <w:r w:rsidRPr="00C22002">
        <w:rPr>
          <w:rFonts w:ascii="Century Gothic" w:eastAsia="Century Gothic" w:hAnsi="Century Gothic" w:cs="Century Gothic"/>
          <w:color w:val="231F20"/>
          <w:spacing w:val="4"/>
          <w:w w:val="88"/>
          <w:sz w:val="14"/>
          <w:szCs w:val="14"/>
        </w:rPr>
        <w:t>c</w:t>
      </w:r>
      <w:r w:rsidRPr="00C22002">
        <w:rPr>
          <w:rFonts w:ascii="Century Gothic" w:eastAsia="Century Gothic" w:hAnsi="Century Gothic" w:cs="Century Gothic"/>
          <w:color w:val="231F20"/>
          <w:w w:val="128"/>
          <w:sz w:val="14"/>
          <w:szCs w:val="14"/>
        </w:rPr>
        <w:t>s</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3"/>
          <w:w w:val="91"/>
          <w:sz w:val="14"/>
          <w:szCs w:val="14"/>
        </w:rPr>
        <w:t>e</w:t>
      </w:r>
      <w:r w:rsidRPr="00C22002">
        <w:rPr>
          <w:rFonts w:ascii="Century Gothic" w:eastAsia="Century Gothic" w:hAnsi="Century Gothic" w:cs="Century Gothic"/>
          <w:color w:val="231F20"/>
          <w:spacing w:val="3"/>
          <w:sz w:val="14"/>
          <w:szCs w:val="14"/>
        </w:rPr>
        <w:t>n</w:t>
      </w:r>
      <w:r w:rsidRPr="00C22002">
        <w:rPr>
          <w:rFonts w:ascii="Century Gothic" w:eastAsia="Century Gothic" w:hAnsi="Century Gothic" w:cs="Century Gothic"/>
          <w:color w:val="231F20"/>
          <w:w w:val="134"/>
          <w:sz w:val="14"/>
          <w:szCs w:val="14"/>
        </w:rPr>
        <w:t>r</w:t>
      </w:r>
      <w:r w:rsidRPr="00C22002">
        <w:rPr>
          <w:rFonts w:ascii="Century Gothic" w:eastAsia="Century Gothic" w:hAnsi="Century Gothic" w:cs="Century Gothic"/>
          <w:color w:val="231F20"/>
          <w:spacing w:val="2"/>
          <w:w w:val="98"/>
          <w:sz w:val="14"/>
          <w:szCs w:val="14"/>
        </w:rPr>
        <w:t>o</w:t>
      </w:r>
      <w:r w:rsidRPr="00C22002">
        <w:rPr>
          <w:rFonts w:ascii="Century Gothic" w:eastAsia="Century Gothic" w:hAnsi="Century Gothic" w:cs="Century Gothic"/>
          <w:color w:val="231F20"/>
          <w:spacing w:val="2"/>
          <w:w w:val="131"/>
          <w:sz w:val="14"/>
          <w:szCs w:val="14"/>
        </w:rPr>
        <w:t>l</w:t>
      </w:r>
      <w:r w:rsidRPr="00C22002">
        <w:rPr>
          <w:rFonts w:ascii="Century Gothic" w:eastAsia="Century Gothic" w:hAnsi="Century Gothic" w:cs="Century Gothic"/>
          <w:color w:val="231F20"/>
          <w:spacing w:val="3"/>
          <w:w w:val="101"/>
          <w:sz w:val="14"/>
          <w:szCs w:val="14"/>
        </w:rPr>
        <w:t>m</w:t>
      </w:r>
      <w:r w:rsidRPr="00C22002">
        <w:rPr>
          <w:rFonts w:ascii="Century Gothic" w:eastAsia="Century Gothic" w:hAnsi="Century Gothic" w:cs="Century Gothic"/>
          <w:color w:val="231F20"/>
          <w:spacing w:val="3"/>
          <w:w w:val="91"/>
          <w:sz w:val="14"/>
          <w:szCs w:val="14"/>
        </w:rPr>
        <w:t>e</w:t>
      </w:r>
      <w:r w:rsidRPr="00C22002">
        <w:rPr>
          <w:rFonts w:ascii="Century Gothic" w:eastAsia="Century Gothic" w:hAnsi="Century Gothic" w:cs="Century Gothic"/>
          <w:color w:val="231F20"/>
          <w:spacing w:val="1"/>
          <w:sz w:val="14"/>
          <w:szCs w:val="14"/>
        </w:rPr>
        <w:t>n</w:t>
      </w:r>
      <w:r w:rsidRPr="00C22002">
        <w:rPr>
          <w:rFonts w:ascii="Century Gothic" w:eastAsia="Century Gothic" w:hAnsi="Century Gothic" w:cs="Century Gothic"/>
          <w:color w:val="231F20"/>
          <w:spacing w:val="3"/>
          <w:w w:val="119"/>
          <w:sz w:val="14"/>
          <w:szCs w:val="14"/>
        </w:rPr>
        <w:t>t</w:t>
      </w:r>
      <w:r w:rsidRPr="00C22002">
        <w:rPr>
          <w:rFonts w:ascii="Century Gothic" w:eastAsia="Century Gothic" w:hAnsi="Century Gothic" w:cs="Century Gothic"/>
          <w:color w:val="231F20"/>
          <w:w w:val="128"/>
          <w:sz w:val="14"/>
          <w:szCs w:val="14"/>
        </w:rPr>
        <w:t>s</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2"/>
          <w:w w:val="131"/>
          <w:sz w:val="14"/>
          <w:szCs w:val="14"/>
        </w:rPr>
        <w:t>i</w:t>
      </w:r>
      <w:r w:rsidRPr="00C22002">
        <w:rPr>
          <w:rFonts w:ascii="Century Gothic" w:eastAsia="Century Gothic" w:hAnsi="Century Gothic" w:cs="Century Gothic"/>
          <w:color w:val="231F20"/>
          <w:sz w:val="14"/>
          <w:szCs w:val="14"/>
        </w:rPr>
        <w:t>n</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1"/>
          <w:w w:val="106"/>
          <w:sz w:val="14"/>
          <w:szCs w:val="14"/>
        </w:rPr>
        <w:t>A</w:t>
      </w:r>
      <w:r w:rsidRPr="00C22002">
        <w:rPr>
          <w:rFonts w:ascii="Century Gothic" w:eastAsia="Century Gothic" w:hAnsi="Century Gothic" w:cs="Century Gothic"/>
          <w:color w:val="231F20"/>
          <w:spacing w:val="2"/>
          <w:w w:val="101"/>
          <w:sz w:val="14"/>
          <w:szCs w:val="14"/>
        </w:rPr>
        <w:t>u</w:t>
      </w:r>
      <w:r w:rsidRPr="00C22002">
        <w:rPr>
          <w:rFonts w:ascii="Century Gothic" w:eastAsia="Century Gothic" w:hAnsi="Century Gothic" w:cs="Century Gothic"/>
          <w:color w:val="231F20"/>
          <w:spacing w:val="3"/>
          <w:w w:val="128"/>
          <w:sz w:val="14"/>
          <w:szCs w:val="14"/>
        </w:rPr>
        <w:t>s</w:t>
      </w:r>
      <w:r w:rsidRPr="00C22002">
        <w:rPr>
          <w:rFonts w:ascii="Century Gothic" w:eastAsia="Century Gothic" w:hAnsi="Century Gothic" w:cs="Century Gothic"/>
          <w:color w:val="231F20"/>
          <w:spacing w:val="1"/>
          <w:w w:val="119"/>
          <w:sz w:val="14"/>
          <w:szCs w:val="14"/>
        </w:rPr>
        <w:t>t</w:t>
      </w:r>
      <w:r w:rsidRPr="00C22002">
        <w:rPr>
          <w:rFonts w:ascii="Century Gothic" w:eastAsia="Century Gothic" w:hAnsi="Century Gothic" w:cs="Century Gothic"/>
          <w:color w:val="231F20"/>
          <w:spacing w:val="2"/>
          <w:w w:val="134"/>
          <w:sz w:val="14"/>
          <w:szCs w:val="14"/>
        </w:rPr>
        <w:t>r</w:t>
      </w:r>
      <w:r w:rsidRPr="00C22002">
        <w:rPr>
          <w:rFonts w:ascii="Century Gothic" w:eastAsia="Century Gothic" w:hAnsi="Century Gothic" w:cs="Century Gothic"/>
          <w:color w:val="231F20"/>
          <w:spacing w:val="3"/>
          <w:w w:val="84"/>
          <w:sz w:val="14"/>
          <w:szCs w:val="14"/>
        </w:rPr>
        <w:t>a</w:t>
      </w:r>
      <w:r w:rsidRPr="00C22002">
        <w:rPr>
          <w:rFonts w:ascii="Century Gothic" w:eastAsia="Century Gothic" w:hAnsi="Century Gothic" w:cs="Century Gothic"/>
          <w:color w:val="231F20"/>
          <w:spacing w:val="2"/>
          <w:w w:val="131"/>
          <w:sz w:val="14"/>
          <w:szCs w:val="14"/>
        </w:rPr>
        <w:t>li</w:t>
      </w:r>
      <w:r w:rsidRPr="00C22002">
        <w:rPr>
          <w:rFonts w:ascii="Century Gothic" w:eastAsia="Century Gothic" w:hAnsi="Century Gothic" w:cs="Century Gothic"/>
          <w:color w:val="231F20"/>
          <w:spacing w:val="3"/>
          <w:w w:val="84"/>
          <w:sz w:val="14"/>
          <w:szCs w:val="14"/>
        </w:rPr>
        <w:t>a</w:t>
      </w:r>
      <w:r w:rsidRPr="00C22002">
        <w:rPr>
          <w:rFonts w:ascii="Century Gothic" w:eastAsia="Century Gothic" w:hAnsi="Century Gothic" w:cs="Century Gothic"/>
          <w:color w:val="231F20"/>
          <w:sz w:val="14"/>
          <w:szCs w:val="14"/>
        </w:rPr>
        <w:t>n</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2"/>
          <w:sz w:val="14"/>
          <w:szCs w:val="14"/>
        </w:rPr>
        <w:t>h</w:t>
      </w:r>
      <w:r w:rsidRPr="00C22002">
        <w:rPr>
          <w:rFonts w:ascii="Century Gothic" w:eastAsia="Century Gothic" w:hAnsi="Century Gothic" w:cs="Century Gothic"/>
          <w:color w:val="231F20"/>
          <w:spacing w:val="1"/>
          <w:w w:val="131"/>
          <w:sz w:val="14"/>
          <w:szCs w:val="14"/>
        </w:rPr>
        <w:t>i</w:t>
      </w:r>
      <w:r w:rsidRPr="00C22002">
        <w:rPr>
          <w:rFonts w:ascii="Century Gothic" w:eastAsia="Century Gothic" w:hAnsi="Century Gothic" w:cs="Century Gothic"/>
          <w:color w:val="231F20"/>
          <w:spacing w:val="3"/>
          <w:w w:val="98"/>
          <w:sz w:val="14"/>
          <w:szCs w:val="14"/>
        </w:rPr>
        <w:t>g</w:t>
      </w:r>
      <w:r w:rsidRPr="00C22002">
        <w:rPr>
          <w:rFonts w:ascii="Century Gothic" w:eastAsia="Century Gothic" w:hAnsi="Century Gothic" w:cs="Century Gothic"/>
          <w:color w:val="231F20"/>
          <w:sz w:val="14"/>
          <w:szCs w:val="14"/>
        </w:rPr>
        <w:t>h</w:t>
      </w:r>
      <w:r w:rsidR="00054458">
        <w:rPr>
          <w:rFonts w:ascii="Century Gothic" w:eastAsia="Century Gothic" w:hAnsi="Century Gothic" w:cs="Century Gothic"/>
          <w:color w:val="231F20"/>
          <w:sz w:val="14"/>
          <w:szCs w:val="14"/>
        </w:rPr>
        <w:t xml:space="preserve"> </w:t>
      </w:r>
      <w:r w:rsidRPr="00C22002">
        <w:rPr>
          <w:rFonts w:ascii="Century Gothic" w:eastAsia="Century Gothic" w:hAnsi="Century Gothic" w:cs="Century Gothic"/>
          <w:color w:val="231F20"/>
          <w:spacing w:val="2"/>
          <w:w w:val="103"/>
          <w:sz w:val="14"/>
          <w:szCs w:val="14"/>
        </w:rPr>
        <w:t>sc</w:t>
      </w:r>
      <w:r w:rsidRPr="00C22002">
        <w:rPr>
          <w:rFonts w:ascii="Century Gothic" w:eastAsia="Century Gothic" w:hAnsi="Century Gothic" w:cs="Century Gothic"/>
          <w:color w:val="231F20"/>
          <w:spacing w:val="3"/>
          <w:sz w:val="14"/>
          <w:szCs w:val="14"/>
        </w:rPr>
        <w:t>h</w:t>
      </w:r>
      <w:r w:rsidRPr="00C22002">
        <w:rPr>
          <w:rFonts w:ascii="Century Gothic" w:eastAsia="Century Gothic" w:hAnsi="Century Gothic" w:cs="Century Gothic"/>
          <w:color w:val="231F20"/>
          <w:spacing w:val="3"/>
          <w:w w:val="98"/>
          <w:sz w:val="14"/>
          <w:szCs w:val="14"/>
        </w:rPr>
        <w:t>o</w:t>
      </w:r>
      <w:r w:rsidRPr="00C22002">
        <w:rPr>
          <w:rFonts w:ascii="Century Gothic" w:eastAsia="Century Gothic" w:hAnsi="Century Gothic" w:cs="Century Gothic"/>
          <w:color w:val="231F20"/>
          <w:spacing w:val="2"/>
          <w:w w:val="98"/>
          <w:sz w:val="14"/>
          <w:szCs w:val="14"/>
        </w:rPr>
        <w:t>o</w:t>
      </w:r>
      <w:r w:rsidRPr="00C22002">
        <w:rPr>
          <w:rFonts w:ascii="Century Gothic" w:eastAsia="Century Gothic" w:hAnsi="Century Gothic" w:cs="Century Gothic"/>
          <w:color w:val="231F20"/>
          <w:spacing w:val="2"/>
          <w:w w:val="129"/>
          <w:sz w:val="14"/>
          <w:szCs w:val="14"/>
        </w:rPr>
        <w:t>l</w:t>
      </w:r>
      <w:r w:rsidRPr="00C22002">
        <w:rPr>
          <w:rFonts w:ascii="Century Gothic" w:eastAsia="Century Gothic" w:hAnsi="Century Gothic" w:cs="Century Gothic"/>
          <w:color w:val="231F20"/>
          <w:spacing w:val="3"/>
          <w:w w:val="129"/>
          <w:sz w:val="14"/>
          <w:szCs w:val="14"/>
        </w:rPr>
        <w:t>s</w:t>
      </w:r>
      <w:r w:rsidRPr="00C22002">
        <w:rPr>
          <w:rFonts w:ascii="Century Gothic" w:eastAsia="Century Gothic" w:hAnsi="Century Gothic" w:cs="Century Gothic"/>
          <w:color w:val="231F20"/>
          <w:spacing w:val="-4"/>
          <w:w w:val="69"/>
          <w:sz w:val="14"/>
          <w:szCs w:val="14"/>
        </w:rPr>
        <w:t>’</w:t>
      </w:r>
      <w:r w:rsidRPr="00C22002">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sidRPr="00C22002">
        <w:rPr>
          <w:rFonts w:ascii="Century Gothic" w:eastAsia="Arial" w:hAnsi="Century Gothic" w:cs="Arial"/>
          <w:i/>
          <w:color w:val="231F20"/>
          <w:spacing w:val="-8"/>
          <w:sz w:val="14"/>
          <w:szCs w:val="14"/>
        </w:rPr>
        <w:t>T</w:t>
      </w:r>
      <w:r w:rsidRPr="00C22002">
        <w:rPr>
          <w:rFonts w:ascii="Century Gothic" w:eastAsia="Arial" w:hAnsi="Century Gothic" w:cs="Arial"/>
          <w:i/>
          <w:color w:val="231F20"/>
          <w:spacing w:val="3"/>
          <w:w w:val="105"/>
          <w:sz w:val="14"/>
          <w:szCs w:val="14"/>
        </w:rPr>
        <w:t>e</w:t>
      </w:r>
      <w:r w:rsidRPr="00C22002">
        <w:rPr>
          <w:rFonts w:ascii="Century Gothic" w:eastAsia="Arial" w:hAnsi="Century Gothic" w:cs="Arial"/>
          <w:i/>
          <w:color w:val="231F20"/>
          <w:spacing w:val="2"/>
          <w:w w:val="103"/>
          <w:sz w:val="14"/>
          <w:szCs w:val="14"/>
        </w:rPr>
        <w:t>a</w:t>
      </w:r>
      <w:r w:rsidRPr="00C22002">
        <w:rPr>
          <w:rFonts w:ascii="Century Gothic" w:eastAsia="Arial" w:hAnsi="Century Gothic" w:cs="Arial"/>
          <w:i/>
          <w:color w:val="231F20"/>
          <w:spacing w:val="3"/>
          <w:w w:val="112"/>
          <w:sz w:val="14"/>
          <w:szCs w:val="14"/>
        </w:rPr>
        <w:t>c</w:t>
      </w:r>
      <w:r w:rsidRPr="00C22002">
        <w:rPr>
          <w:rFonts w:ascii="Century Gothic" w:eastAsia="Arial" w:hAnsi="Century Gothic" w:cs="Arial"/>
          <w:i/>
          <w:color w:val="231F20"/>
          <w:spacing w:val="2"/>
          <w:w w:val="110"/>
          <w:sz w:val="14"/>
          <w:szCs w:val="14"/>
        </w:rPr>
        <w:t>h</w:t>
      </w:r>
      <w:r w:rsidRPr="00C22002">
        <w:rPr>
          <w:rFonts w:ascii="Century Gothic" w:eastAsia="Arial" w:hAnsi="Century Gothic" w:cs="Arial"/>
          <w:i/>
          <w:color w:val="231F20"/>
          <w:spacing w:val="2"/>
          <w:w w:val="118"/>
          <w:sz w:val="14"/>
          <w:szCs w:val="14"/>
        </w:rPr>
        <w:t>i</w:t>
      </w:r>
      <w:r w:rsidRPr="00C22002">
        <w:rPr>
          <w:rFonts w:ascii="Century Gothic" w:eastAsia="Arial" w:hAnsi="Century Gothic" w:cs="Arial"/>
          <w:i/>
          <w:color w:val="231F20"/>
          <w:spacing w:val="2"/>
          <w:w w:val="114"/>
          <w:sz w:val="14"/>
          <w:szCs w:val="14"/>
        </w:rPr>
        <w:t>n</w:t>
      </w:r>
      <w:r w:rsidRPr="00C22002">
        <w:rPr>
          <w:rFonts w:ascii="Century Gothic" w:eastAsia="Arial" w:hAnsi="Century Gothic" w:cs="Arial"/>
          <w:i/>
          <w:color w:val="231F20"/>
          <w:w w:val="114"/>
          <w:sz w:val="14"/>
          <w:szCs w:val="14"/>
        </w:rPr>
        <w:t>g</w:t>
      </w:r>
      <w:r w:rsidR="00054458">
        <w:rPr>
          <w:rFonts w:ascii="Century Gothic" w:eastAsia="Arial" w:hAnsi="Century Gothic" w:cs="Arial"/>
          <w:i/>
          <w:color w:val="231F20"/>
          <w:spacing w:val="3"/>
          <w:sz w:val="14"/>
          <w:szCs w:val="14"/>
        </w:rPr>
        <w:t xml:space="preserve"> </w:t>
      </w:r>
      <w:r w:rsidRPr="00C22002">
        <w:rPr>
          <w:rFonts w:ascii="Century Gothic" w:eastAsia="Arial" w:hAnsi="Century Gothic" w:cs="Arial"/>
          <w:i/>
          <w:color w:val="231F20"/>
          <w:spacing w:val="3"/>
          <w:w w:val="95"/>
          <w:sz w:val="14"/>
          <w:szCs w:val="14"/>
        </w:rPr>
        <w:t>S</w:t>
      </w:r>
      <w:r w:rsidRPr="00C22002">
        <w:rPr>
          <w:rFonts w:ascii="Century Gothic" w:eastAsia="Arial" w:hAnsi="Century Gothic" w:cs="Arial"/>
          <w:i/>
          <w:color w:val="231F20"/>
          <w:spacing w:val="2"/>
          <w:w w:val="112"/>
          <w:sz w:val="14"/>
          <w:szCs w:val="14"/>
        </w:rPr>
        <w:t>c</w:t>
      </w:r>
      <w:r w:rsidRPr="00C22002">
        <w:rPr>
          <w:rFonts w:ascii="Century Gothic" w:eastAsia="Arial" w:hAnsi="Century Gothic" w:cs="Arial"/>
          <w:i/>
          <w:color w:val="231F20"/>
          <w:spacing w:val="2"/>
          <w:w w:val="109"/>
          <w:sz w:val="14"/>
          <w:szCs w:val="14"/>
        </w:rPr>
        <w:t>i</w:t>
      </w:r>
      <w:r w:rsidRPr="00C22002">
        <w:rPr>
          <w:rFonts w:ascii="Century Gothic" w:eastAsia="Arial" w:hAnsi="Century Gothic" w:cs="Arial"/>
          <w:i/>
          <w:color w:val="231F20"/>
          <w:spacing w:val="3"/>
          <w:w w:val="109"/>
          <w:sz w:val="14"/>
          <w:szCs w:val="14"/>
        </w:rPr>
        <w:t>e</w:t>
      </w:r>
      <w:r w:rsidRPr="00C22002">
        <w:rPr>
          <w:rFonts w:ascii="Century Gothic" w:eastAsia="Arial" w:hAnsi="Century Gothic" w:cs="Arial"/>
          <w:i/>
          <w:color w:val="231F20"/>
          <w:spacing w:val="2"/>
          <w:w w:val="110"/>
          <w:sz w:val="14"/>
          <w:szCs w:val="14"/>
        </w:rPr>
        <w:t>n</w:t>
      </w:r>
      <w:r w:rsidRPr="00C22002">
        <w:rPr>
          <w:rFonts w:ascii="Century Gothic" w:eastAsia="Arial" w:hAnsi="Century Gothic" w:cs="Arial"/>
          <w:i/>
          <w:color w:val="231F20"/>
          <w:spacing w:val="2"/>
          <w:w w:val="112"/>
          <w:sz w:val="14"/>
          <w:szCs w:val="14"/>
        </w:rPr>
        <w:t>c</w:t>
      </w:r>
      <w:r w:rsidRPr="00C22002">
        <w:rPr>
          <w:rFonts w:ascii="Century Gothic" w:eastAsia="Arial" w:hAnsi="Century Gothic" w:cs="Arial"/>
          <w:i/>
          <w:color w:val="231F20"/>
          <w:spacing w:val="1"/>
          <w:w w:val="105"/>
          <w:sz w:val="14"/>
          <w:szCs w:val="14"/>
        </w:rPr>
        <w:t>e</w:t>
      </w:r>
      <w:r w:rsidRPr="00C22002">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1"/>
          <w:w w:val="105"/>
          <w:sz w:val="14"/>
          <w:szCs w:val="14"/>
        </w:rPr>
        <w:t>v</w:t>
      </w:r>
      <w:r w:rsidRPr="00C22002">
        <w:rPr>
          <w:rFonts w:ascii="Century Gothic" w:eastAsia="Century Gothic" w:hAnsi="Century Gothic" w:cs="Century Gothic"/>
          <w:color w:val="231F20"/>
          <w:spacing w:val="2"/>
          <w:w w:val="98"/>
          <w:sz w:val="14"/>
          <w:szCs w:val="14"/>
        </w:rPr>
        <w:t>o</w:t>
      </w:r>
      <w:r w:rsidRPr="00C22002">
        <w:rPr>
          <w:rFonts w:ascii="Century Gothic" w:eastAsia="Century Gothic" w:hAnsi="Century Gothic" w:cs="Century Gothic"/>
          <w:color w:val="231F20"/>
          <w:spacing w:val="4"/>
          <w:w w:val="131"/>
          <w:sz w:val="14"/>
          <w:szCs w:val="14"/>
        </w:rPr>
        <w:t>l</w:t>
      </w:r>
      <w:r w:rsidRPr="00C22002">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3"/>
          <w:w w:val="116"/>
          <w:sz w:val="14"/>
          <w:szCs w:val="14"/>
        </w:rPr>
        <w:t>6</w:t>
      </w:r>
      <w:r w:rsidRPr="00C22002">
        <w:rPr>
          <w:rFonts w:ascii="Century Gothic" w:eastAsia="Century Gothic" w:hAnsi="Century Gothic" w:cs="Century Gothic"/>
          <w:color w:val="231F20"/>
          <w:spacing w:val="2"/>
          <w:w w:val="129"/>
          <w:sz w:val="14"/>
          <w:szCs w:val="14"/>
        </w:rPr>
        <w:t>0</w:t>
      </w:r>
      <w:r w:rsidRPr="00C22002">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3"/>
          <w:sz w:val="14"/>
          <w:szCs w:val="14"/>
        </w:rPr>
        <w:t>n</w:t>
      </w:r>
      <w:r w:rsidRPr="00C22002">
        <w:rPr>
          <w:rFonts w:ascii="Century Gothic" w:eastAsia="Century Gothic" w:hAnsi="Century Gothic" w:cs="Century Gothic"/>
          <w:color w:val="231F20"/>
          <w:spacing w:val="2"/>
          <w:w w:val="98"/>
          <w:sz w:val="14"/>
          <w:szCs w:val="14"/>
        </w:rPr>
        <w:t>o</w:t>
      </w:r>
      <w:r w:rsidRPr="00C22002">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3"/>
          <w:w w:val="108"/>
          <w:sz w:val="14"/>
          <w:szCs w:val="14"/>
        </w:rPr>
        <w:t>2</w:t>
      </w:r>
      <w:r w:rsidRPr="00C22002">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4"/>
          <w:w w:val="114"/>
          <w:sz w:val="14"/>
          <w:szCs w:val="14"/>
        </w:rPr>
        <w:t>J</w:t>
      </w:r>
      <w:r w:rsidRPr="00C22002">
        <w:rPr>
          <w:rFonts w:ascii="Century Gothic" w:eastAsia="Century Gothic" w:hAnsi="Century Gothic" w:cs="Century Gothic"/>
          <w:color w:val="231F20"/>
          <w:spacing w:val="3"/>
          <w:w w:val="101"/>
          <w:sz w:val="14"/>
          <w:szCs w:val="14"/>
        </w:rPr>
        <w:t>u</w:t>
      </w:r>
      <w:r w:rsidRPr="00C22002">
        <w:rPr>
          <w:rFonts w:ascii="Century Gothic" w:eastAsia="Century Gothic" w:hAnsi="Century Gothic" w:cs="Century Gothic"/>
          <w:color w:val="231F20"/>
          <w:spacing w:val="3"/>
          <w:sz w:val="14"/>
          <w:szCs w:val="14"/>
        </w:rPr>
        <w:t>n</w:t>
      </w:r>
      <w:r w:rsidRPr="00C22002">
        <w:rPr>
          <w:rFonts w:ascii="Century Gothic" w:eastAsia="Century Gothic" w:hAnsi="Century Gothic" w:cs="Century Gothic"/>
          <w:color w:val="231F20"/>
          <w:w w:val="91"/>
          <w:sz w:val="14"/>
          <w:szCs w:val="14"/>
        </w:rPr>
        <w:t>e</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2"/>
          <w:w w:val="108"/>
          <w:sz w:val="14"/>
          <w:szCs w:val="14"/>
        </w:rPr>
        <w:t>2</w:t>
      </w:r>
      <w:r w:rsidRPr="00C22002">
        <w:rPr>
          <w:rFonts w:ascii="Century Gothic" w:eastAsia="Century Gothic" w:hAnsi="Century Gothic" w:cs="Century Gothic"/>
          <w:color w:val="231F20"/>
          <w:spacing w:val="1"/>
          <w:w w:val="129"/>
          <w:sz w:val="14"/>
          <w:szCs w:val="14"/>
        </w:rPr>
        <w:t>0</w:t>
      </w:r>
      <w:r w:rsidRPr="00C22002">
        <w:rPr>
          <w:rFonts w:ascii="Century Gothic" w:eastAsia="Century Gothic" w:hAnsi="Century Gothic" w:cs="Century Gothic"/>
          <w:color w:val="231F20"/>
          <w:spacing w:val="2"/>
          <w:w w:val="64"/>
          <w:sz w:val="14"/>
          <w:szCs w:val="14"/>
        </w:rPr>
        <w:t>1</w:t>
      </w:r>
      <w:r w:rsidRPr="00C22002">
        <w:rPr>
          <w:rFonts w:ascii="Century Gothic" w:eastAsia="Century Gothic" w:hAnsi="Century Gothic" w:cs="Century Gothic"/>
          <w:color w:val="231F20"/>
          <w:spacing w:val="5"/>
          <w:w w:val="121"/>
          <w:sz w:val="14"/>
          <w:szCs w:val="14"/>
        </w:rPr>
        <w:t>4</w:t>
      </w:r>
      <w:r w:rsidRPr="00C22002">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sidRPr="00C22002">
        <w:rPr>
          <w:rFonts w:ascii="Century Gothic" w:eastAsia="Century Gothic" w:hAnsi="Century Gothic" w:cs="Century Gothic"/>
          <w:color w:val="231F20"/>
          <w:spacing w:val="2"/>
          <w:w w:val="97"/>
          <w:sz w:val="14"/>
          <w:szCs w:val="14"/>
        </w:rPr>
        <w:t>p</w:t>
      </w:r>
      <w:r w:rsidRPr="00C22002">
        <w:rPr>
          <w:rFonts w:ascii="Century Gothic" w:eastAsia="Century Gothic" w:hAnsi="Century Gothic" w:cs="Century Gothic"/>
          <w:color w:val="231F20"/>
          <w:spacing w:val="7"/>
          <w:w w:val="88"/>
          <w:sz w:val="14"/>
          <w:szCs w:val="14"/>
        </w:rPr>
        <w:t>.</w:t>
      </w:r>
      <w:r w:rsidRPr="00C22002">
        <w:rPr>
          <w:rFonts w:ascii="Century Gothic" w:eastAsia="Century Gothic" w:hAnsi="Century Gothic" w:cs="Century Gothic"/>
          <w:color w:val="231F20"/>
          <w:spacing w:val="5"/>
          <w:w w:val="110"/>
          <w:sz w:val="14"/>
          <w:szCs w:val="14"/>
        </w:rPr>
        <w:t>3</w:t>
      </w:r>
      <w:r w:rsidRPr="00C22002">
        <w:rPr>
          <w:rFonts w:ascii="Century Gothic" w:eastAsia="Century Gothic" w:hAnsi="Century Gothic" w:cs="Century Gothic"/>
          <w:color w:val="231F20"/>
          <w:w w:val="121"/>
          <w:sz w:val="14"/>
          <w:szCs w:val="14"/>
        </w:rPr>
        <w:t>4</w:t>
      </w:r>
    </w:p>
    <w:p w:rsidR="00A25E22" w:rsidRDefault="00B73B9C" w:rsidP="00061B35">
      <w:pPr>
        <w:pStyle w:val="ListParagraph"/>
        <w:numPr>
          <w:ilvl w:val="0"/>
          <w:numId w:val="26"/>
        </w:numPr>
        <w:tabs>
          <w:tab w:val="left" w:pos="330"/>
        </w:tabs>
        <w:spacing w:before="28" w:line="252" w:lineRule="auto"/>
        <w:ind w:left="329" w:right="1632" w:hanging="212"/>
        <w:rPr>
          <w:rFonts w:ascii="Century Gothic" w:eastAsia="Century Gothic" w:hAnsi="Century Gothic" w:cs="Century Gothic"/>
          <w:sz w:val="14"/>
          <w:szCs w:val="14"/>
        </w:rPr>
      </w:pPr>
      <w:r w:rsidRPr="00C22002">
        <w:rPr>
          <w:rFonts w:ascii="Century Gothic" w:hAnsi="Century Gothic"/>
          <w:color w:val="231F20"/>
          <w:w w:val="110"/>
          <w:sz w:val="14"/>
        </w:rPr>
        <w:t>Some</w:t>
      </w:r>
      <w:r w:rsidR="00054458">
        <w:rPr>
          <w:rFonts w:ascii="Century Gothic" w:hAnsi="Century Gothic"/>
          <w:color w:val="231F20"/>
          <w:spacing w:val="-5"/>
          <w:w w:val="110"/>
          <w:sz w:val="14"/>
        </w:rPr>
        <w:t xml:space="preserve"> </w:t>
      </w:r>
      <w:r w:rsidRPr="00C22002">
        <w:rPr>
          <w:rFonts w:ascii="Century Gothic" w:hAnsi="Century Gothic"/>
          <w:color w:val="231F20"/>
          <w:w w:val="110"/>
          <w:sz w:val="14"/>
        </w:rPr>
        <w:t>students</w:t>
      </w:r>
      <w:r w:rsidR="00054458">
        <w:rPr>
          <w:rFonts w:ascii="Century Gothic" w:hAnsi="Century Gothic"/>
          <w:color w:val="231F20"/>
          <w:spacing w:val="-5"/>
          <w:w w:val="110"/>
          <w:sz w:val="14"/>
        </w:rPr>
        <w:t xml:space="preserve"> </w:t>
      </w:r>
      <w:r w:rsidRPr="00C22002">
        <w:rPr>
          <w:rFonts w:ascii="Century Gothic" w:hAnsi="Century Gothic"/>
          <w:color w:val="231F20"/>
          <w:w w:val="110"/>
          <w:sz w:val="14"/>
        </w:rPr>
        <w:t>are</w:t>
      </w:r>
      <w:r w:rsidR="00054458">
        <w:rPr>
          <w:rFonts w:ascii="Century Gothic" w:hAnsi="Century Gothic"/>
          <w:color w:val="231F20"/>
          <w:spacing w:val="-5"/>
          <w:w w:val="110"/>
          <w:sz w:val="14"/>
        </w:rPr>
        <w:t xml:space="preserve"> </w:t>
      </w:r>
      <w:r w:rsidRPr="00C22002">
        <w:rPr>
          <w:rFonts w:ascii="Century Gothic" w:hAnsi="Century Gothic"/>
          <w:color w:val="231F20"/>
          <w:w w:val="110"/>
          <w:sz w:val="14"/>
        </w:rPr>
        <w:t>enrolled</w:t>
      </w:r>
      <w:r w:rsidR="00054458">
        <w:rPr>
          <w:rFonts w:ascii="Century Gothic" w:hAnsi="Century Gothic"/>
          <w:color w:val="231F20"/>
          <w:spacing w:val="-5"/>
          <w:w w:val="110"/>
          <w:sz w:val="14"/>
        </w:rPr>
        <w:t xml:space="preserve"> </w:t>
      </w:r>
      <w:r w:rsidRPr="00C22002">
        <w:rPr>
          <w:rFonts w:ascii="Century Gothic" w:hAnsi="Century Gothic"/>
          <w:color w:val="231F20"/>
          <w:w w:val="110"/>
          <w:sz w:val="14"/>
        </w:rPr>
        <w:t>in</w:t>
      </w:r>
      <w:r w:rsidR="00054458">
        <w:rPr>
          <w:rFonts w:ascii="Century Gothic" w:hAnsi="Century Gothic"/>
          <w:color w:val="231F20"/>
          <w:spacing w:val="-5"/>
          <w:w w:val="110"/>
          <w:sz w:val="14"/>
        </w:rPr>
        <w:t xml:space="preserve"> </w:t>
      </w:r>
      <w:r w:rsidRPr="00C22002">
        <w:rPr>
          <w:rFonts w:ascii="Century Gothic" w:hAnsi="Century Gothic"/>
          <w:color w:val="231F20"/>
          <w:w w:val="110"/>
          <w:sz w:val="14"/>
        </w:rPr>
        <w:t>more</w:t>
      </w:r>
      <w:r w:rsidR="00054458">
        <w:rPr>
          <w:rFonts w:ascii="Century Gothic" w:hAnsi="Century Gothic"/>
          <w:color w:val="231F20"/>
          <w:spacing w:val="-5"/>
          <w:w w:val="110"/>
          <w:sz w:val="14"/>
        </w:rPr>
        <w:t xml:space="preserve"> </w:t>
      </w:r>
      <w:r w:rsidRPr="00C22002">
        <w:rPr>
          <w:rFonts w:ascii="Century Gothic" w:hAnsi="Century Gothic"/>
          <w:color w:val="231F20"/>
          <w:w w:val="110"/>
          <w:sz w:val="14"/>
        </w:rPr>
        <w:t>than</w:t>
      </w:r>
      <w:r w:rsidR="00054458">
        <w:rPr>
          <w:rFonts w:ascii="Century Gothic" w:hAnsi="Century Gothic"/>
          <w:color w:val="231F20"/>
          <w:spacing w:val="-5"/>
          <w:w w:val="110"/>
          <w:sz w:val="14"/>
        </w:rPr>
        <w:t xml:space="preserve"> </w:t>
      </w:r>
      <w:r w:rsidRPr="00C22002">
        <w:rPr>
          <w:rFonts w:ascii="Century Gothic" w:hAnsi="Century Gothic"/>
          <w:color w:val="231F20"/>
          <w:w w:val="110"/>
          <w:sz w:val="14"/>
        </w:rPr>
        <w:t>one</w:t>
      </w:r>
      <w:r w:rsidR="00054458">
        <w:rPr>
          <w:rFonts w:ascii="Century Gothic" w:hAnsi="Century Gothic"/>
          <w:color w:val="231F20"/>
          <w:spacing w:val="-5"/>
          <w:w w:val="110"/>
          <w:sz w:val="14"/>
        </w:rPr>
        <w:t xml:space="preserve"> </w:t>
      </w:r>
      <w:r w:rsidRPr="00C22002">
        <w:rPr>
          <w:rFonts w:ascii="Century Gothic" w:hAnsi="Century Gothic"/>
          <w:color w:val="231F20"/>
          <w:w w:val="110"/>
          <w:sz w:val="14"/>
        </w:rPr>
        <w:t>mathematics</w:t>
      </w:r>
      <w:r w:rsidR="00054458">
        <w:rPr>
          <w:rFonts w:ascii="Century Gothic" w:hAnsi="Century Gothic"/>
          <w:color w:val="231F20"/>
          <w:spacing w:val="-5"/>
          <w:w w:val="110"/>
          <w:sz w:val="14"/>
        </w:rPr>
        <w:t xml:space="preserve"> </w:t>
      </w:r>
      <w:r w:rsidRPr="00C22002">
        <w:rPr>
          <w:rFonts w:ascii="Century Gothic" w:hAnsi="Century Gothic"/>
          <w:color w:val="231F20"/>
          <w:w w:val="110"/>
          <w:sz w:val="14"/>
        </w:rPr>
        <w:t>subjects.</w:t>
      </w:r>
      <w:r w:rsidR="00054458">
        <w:rPr>
          <w:rFonts w:ascii="Century Gothic" w:hAnsi="Century Gothic"/>
          <w:color w:val="231F20"/>
          <w:spacing w:val="-5"/>
          <w:w w:val="110"/>
          <w:sz w:val="14"/>
        </w:rPr>
        <w:t xml:space="preserve"> </w:t>
      </w:r>
      <w:r w:rsidRPr="00C22002">
        <w:rPr>
          <w:rFonts w:ascii="Century Gothic" w:hAnsi="Century Gothic"/>
          <w:color w:val="231F20"/>
          <w:w w:val="110"/>
          <w:sz w:val="14"/>
        </w:rPr>
        <w:t>Wienk,</w:t>
      </w:r>
      <w:r w:rsidR="00054458">
        <w:rPr>
          <w:rFonts w:ascii="Century Gothic" w:hAnsi="Century Gothic"/>
          <w:color w:val="231F20"/>
          <w:spacing w:val="-5"/>
          <w:w w:val="110"/>
          <w:sz w:val="14"/>
        </w:rPr>
        <w:t xml:space="preserve"> </w:t>
      </w:r>
      <w:r w:rsidRPr="00C22002">
        <w:rPr>
          <w:rFonts w:ascii="Century Gothic" w:hAnsi="Century Gothic"/>
          <w:color w:val="231F20"/>
          <w:spacing w:val="3"/>
          <w:w w:val="110"/>
          <w:sz w:val="14"/>
        </w:rPr>
        <w:t>M,</w:t>
      </w:r>
      <w:r w:rsidR="00054458">
        <w:rPr>
          <w:rFonts w:ascii="Century Gothic" w:hAnsi="Century Gothic"/>
          <w:color w:val="231F20"/>
          <w:spacing w:val="-5"/>
          <w:w w:val="110"/>
          <w:sz w:val="14"/>
        </w:rPr>
        <w:t xml:space="preserve"> </w:t>
      </w:r>
      <w:r w:rsidRPr="00C22002">
        <w:rPr>
          <w:rFonts w:ascii="Century Gothic" w:hAnsi="Century Gothic"/>
          <w:color w:val="231F20"/>
          <w:w w:val="110"/>
          <w:sz w:val="14"/>
        </w:rPr>
        <w:t>2017,</w:t>
      </w:r>
      <w:r w:rsidR="00054458">
        <w:rPr>
          <w:rFonts w:ascii="Century Gothic" w:hAnsi="Century Gothic"/>
          <w:color w:val="231F20"/>
          <w:spacing w:val="-5"/>
          <w:w w:val="110"/>
          <w:sz w:val="14"/>
        </w:rPr>
        <w:t xml:space="preserve"> </w:t>
      </w:r>
      <w:r w:rsidRPr="00C22002">
        <w:rPr>
          <w:rFonts w:ascii="Century Gothic" w:hAnsi="Century Gothic"/>
          <w:i/>
          <w:color w:val="231F20"/>
          <w:w w:val="110"/>
          <w:sz w:val="14"/>
        </w:rPr>
        <w:t>Discipline</w:t>
      </w:r>
      <w:r w:rsidR="00054458">
        <w:rPr>
          <w:rFonts w:ascii="Century Gothic" w:hAnsi="Century Gothic"/>
          <w:i/>
          <w:color w:val="231F20"/>
          <w:w w:val="110"/>
          <w:sz w:val="14"/>
        </w:rPr>
        <w:t xml:space="preserve"> </w:t>
      </w:r>
      <w:r w:rsidRPr="00C22002">
        <w:rPr>
          <w:rFonts w:ascii="Century Gothic" w:hAnsi="Century Gothic"/>
          <w:i/>
          <w:color w:val="231F20"/>
          <w:w w:val="110"/>
          <w:sz w:val="14"/>
        </w:rPr>
        <w:t>Profile</w:t>
      </w:r>
      <w:r w:rsidR="00054458">
        <w:rPr>
          <w:rFonts w:ascii="Century Gothic" w:hAnsi="Century Gothic"/>
          <w:i/>
          <w:color w:val="231F20"/>
          <w:w w:val="110"/>
          <w:sz w:val="14"/>
        </w:rPr>
        <w:t xml:space="preserve"> </w:t>
      </w:r>
      <w:r w:rsidRPr="00C22002">
        <w:rPr>
          <w:rFonts w:ascii="Century Gothic" w:hAnsi="Century Gothic"/>
          <w:i/>
          <w:color w:val="231F20"/>
          <w:w w:val="110"/>
          <w:sz w:val="14"/>
        </w:rPr>
        <w:t>of</w:t>
      </w:r>
      <w:r w:rsidR="00054458">
        <w:rPr>
          <w:rFonts w:ascii="Century Gothic" w:hAnsi="Century Gothic"/>
          <w:i/>
          <w:color w:val="231F20"/>
          <w:w w:val="110"/>
          <w:sz w:val="14"/>
        </w:rPr>
        <w:t xml:space="preserve"> </w:t>
      </w:r>
      <w:r w:rsidRPr="00C22002">
        <w:rPr>
          <w:rFonts w:ascii="Century Gothic" w:hAnsi="Century Gothic"/>
          <w:i/>
          <w:color w:val="231F20"/>
          <w:w w:val="110"/>
          <w:sz w:val="14"/>
        </w:rPr>
        <w:t>the</w:t>
      </w:r>
      <w:r w:rsidR="00054458">
        <w:rPr>
          <w:rFonts w:ascii="Century Gothic" w:hAnsi="Century Gothic"/>
          <w:i/>
          <w:color w:val="231F20"/>
          <w:w w:val="110"/>
          <w:sz w:val="14"/>
        </w:rPr>
        <w:t xml:space="preserve"> </w:t>
      </w:r>
      <w:r w:rsidRPr="00C22002">
        <w:rPr>
          <w:rFonts w:ascii="Century Gothic" w:hAnsi="Century Gothic"/>
          <w:i/>
          <w:color w:val="231F20"/>
          <w:w w:val="110"/>
          <w:sz w:val="14"/>
        </w:rPr>
        <w:t>Mathematical</w:t>
      </w:r>
      <w:r w:rsidR="00054458">
        <w:rPr>
          <w:rFonts w:ascii="Century Gothic" w:hAnsi="Century Gothic"/>
          <w:i/>
          <w:color w:val="231F20"/>
          <w:w w:val="94"/>
          <w:sz w:val="14"/>
        </w:rPr>
        <w:t xml:space="preserve"> </w:t>
      </w:r>
      <w:r w:rsidRPr="00C22002">
        <w:rPr>
          <w:rFonts w:ascii="Century Gothic" w:hAnsi="Century Gothic"/>
          <w:i/>
          <w:color w:val="231F20"/>
          <w:w w:val="110"/>
          <w:sz w:val="14"/>
        </w:rPr>
        <w:t>Sciences</w:t>
      </w:r>
      <w:r w:rsidR="00054458">
        <w:rPr>
          <w:rFonts w:ascii="Century Gothic" w:hAnsi="Century Gothic"/>
          <w:i/>
          <w:color w:val="231F20"/>
          <w:w w:val="110"/>
          <w:sz w:val="14"/>
        </w:rPr>
        <w:t xml:space="preserve"> </w:t>
      </w:r>
      <w:r w:rsidRPr="00C22002">
        <w:rPr>
          <w:rFonts w:ascii="Century Gothic" w:hAnsi="Century Gothic"/>
          <w:color w:val="231F20"/>
          <w:w w:val="110"/>
          <w:sz w:val="14"/>
        </w:rPr>
        <w:t>2017,</w:t>
      </w:r>
      <w:r w:rsidR="00054458">
        <w:rPr>
          <w:rFonts w:ascii="Century Gothic" w:hAnsi="Century Gothic"/>
          <w:color w:val="231F20"/>
          <w:w w:val="110"/>
          <w:sz w:val="14"/>
        </w:rPr>
        <w:t xml:space="preserve"> </w:t>
      </w:r>
      <w:r w:rsidRPr="00C22002">
        <w:rPr>
          <w:rFonts w:ascii="Century Gothic" w:hAnsi="Century Gothic"/>
          <w:color w:val="231F20"/>
          <w:spacing w:val="2"/>
          <w:w w:val="110"/>
          <w:sz w:val="14"/>
        </w:rPr>
        <w:t>AMSI</w:t>
      </w:r>
      <w:r w:rsidR="00054458">
        <w:rPr>
          <w:rFonts w:ascii="Century Gothic" w:hAnsi="Century Gothic"/>
          <w:color w:val="231F20"/>
          <w:spacing w:val="2"/>
          <w:w w:val="110"/>
          <w:sz w:val="14"/>
        </w:rPr>
        <w:t xml:space="preserve"> </w:t>
      </w:r>
      <w:r w:rsidRPr="00C22002">
        <w:rPr>
          <w:rFonts w:ascii="Century Gothic" w:hAnsi="Century Gothic"/>
          <w:color w:val="231F20"/>
          <w:w w:val="110"/>
          <w:sz w:val="14"/>
        </w:rPr>
        <w:t>(University</w:t>
      </w:r>
      <w:r w:rsidR="00054458">
        <w:rPr>
          <w:rFonts w:ascii="Century Gothic"/>
          <w:color w:val="231F20"/>
          <w:w w:val="110"/>
          <w:sz w:val="14"/>
        </w:rPr>
        <w:t xml:space="preserve"> </w:t>
      </w:r>
      <w:r>
        <w:rPr>
          <w:rFonts w:ascii="Century Gothic"/>
          <w:color w:val="231F20"/>
          <w:w w:val="110"/>
          <w:sz w:val="14"/>
        </w:rPr>
        <w:t>of</w:t>
      </w:r>
      <w:r w:rsidR="00054458">
        <w:rPr>
          <w:rFonts w:ascii="Century Gothic"/>
          <w:color w:val="231F20"/>
          <w:w w:val="110"/>
          <w:sz w:val="14"/>
        </w:rPr>
        <w:t xml:space="preserve"> </w:t>
      </w:r>
      <w:r>
        <w:rPr>
          <w:rFonts w:ascii="Century Gothic"/>
          <w:color w:val="231F20"/>
          <w:w w:val="110"/>
          <w:sz w:val="14"/>
        </w:rPr>
        <w:t>Melbourne),</w:t>
      </w:r>
      <w:r w:rsidR="00054458">
        <w:rPr>
          <w:rFonts w:ascii="Century Gothic"/>
          <w:color w:val="231F20"/>
          <w:w w:val="110"/>
          <w:sz w:val="14"/>
        </w:rPr>
        <w:t xml:space="preserve"> </w:t>
      </w:r>
      <w:r>
        <w:rPr>
          <w:rFonts w:ascii="Century Gothic"/>
          <w:color w:val="231F20"/>
          <w:spacing w:val="2"/>
          <w:w w:val="110"/>
          <w:sz w:val="14"/>
        </w:rPr>
        <w:t>Melbourne,</w:t>
      </w:r>
      <w:r w:rsidR="00054458">
        <w:rPr>
          <w:rFonts w:ascii="Century Gothic"/>
          <w:color w:val="231F20"/>
          <w:spacing w:val="-20"/>
          <w:w w:val="110"/>
          <w:sz w:val="14"/>
        </w:rPr>
        <w:t xml:space="preserve"> </w:t>
      </w:r>
      <w:r>
        <w:rPr>
          <w:rFonts w:ascii="Century Gothic"/>
          <w:color w:val="231F20"/>
          <w:spacing w:val="3"/>
          <w:w w:val="110"/>
          <w:sz w:val="14"/>
        </w:rPr>
        <w:t>p.23</w:t>
      </w:r>
    </w:p>
    <w:p w:rsidR="00A25E22" w:rsidRDefault="00A25E22">
      <w:pPr>
        <w:spacing w:line="252" w:lineRule="auto"/>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A25E22" w:rsidRDefault="00B73B9C">
      <w:pPr>
        <w:pStyle w:val="Heading5"/>
        <w:spacing w:before="73"/>
        <w:ind w:right="114"/>
        <w:rPr>
          <w:sz w:val="16"/>
          <w:szCs w:val="16"/>
        </w:rPr>
      </w:pPr>
      <w:r>
        <w:rPr>
          <w:color w:val="003447"/>
          <w:spacing w:val="-4"/>
          <w:w w:val="105"/>
        </w:rPr>
        <w:t>Table</w:t>
      </w:r>
      <w:r w:rsidR="00054458">
        <w:rPr>
          <w:color w:val="003447"/>
          <w:spacing w:val="-22"/>
          <w:w w:val="105"/>
        </w:rPr>
        <w:t xml:space="preserve"> </w:t>
      </w:r>
      <w:r>
        <w:rPr>
          <w:color w:val="003447"/>
          <w:w w:val="105"/>
        </w:rPr>
        <w:t>1:</w:t>
      </w:r>
      <w:r w:rsidR="00054458">
        <w:rPr>
          <w:color w:val="003447"/>
          <w:spacing w:val="-22"/>
          <w:w w:val="105"/>
        </w:rPr>
        <w:t xml:space="preserve"> </w:t>
      </w:r>
      <w:r>
        <w:rPr>
          <w:color w:val="003447"/>
          <w:spacing w:val="-3"/>
          <w:w w:val="105"/>
        </w:rPr>
        <w:t>Participation</w:t>
      </w:r>
      <w:r w:rsidR="00054458">
        <w:rPr>
          <w:color w:val="003447"/>
          <w:spacing w:val="-22"/>
          <w:w w:val="105"/>
        </w:rPr>
        <w:t xml:space="preserve"> </w:t>
      </w:r>
      <w:r>
        <w:rPr>
          <w:color w:val="003447"/>
          <w:spacing w:val="-4"/>
          <w:w w:val="105"/>
        </w:rPr>
        <w:t>rate</w:t>
      </w:r>
      <w:r w:rsidR="00054458">
        <w:rPr>
          <w:color w:val="003447"/>
          <w:spacing w:val="-22"/>
          <w:w w:val="105"/>
        </w:rPr>
        <w:t xml:space="preserve"> </w:t>
      </w:r>
      <w:r>
        <w:rPr>
          <w:color w:val="003447"/>
          <w:w w:val="105"/>
        </w:rPr>
        <w:t>-</w:t>
      </w:r>
      <w:r w:rsidR="00054458">
        <w:rPr>
          <w:color w:val="003447"/>
          <w:spacing w:val="-22"/>
          <w:w w:val="105"/>
        </w:rPr>
        <w:t xml:space="preserve"> </w:t>
      </w:r>
      <w:r>
        <w:rPr>
          <w:color w:val="003447"/>
          <w:spacing w:val="-6"/>
          <w:w w:val="105"/>
        </w:rPr>
        <w:t>Year</w:t>
      </w:r>
      <w:r w:rsidR="00054458">
        <w:rPr>
          <w:color w:val="003447"/>
          <w:spacing w:val="-22"/>
          <w:w w:val="105"/>
        </w:rPr>
        <w:t xml:space="preserve"> </w:t>
      </w:r>
      <w:r>
        <w:rPr>
          <w:color w:val="003447"/>
          <w:w w:val="105"/>
        </w:rPr>
        <w:t>12</w:t>
      </w:r>
      <w:r w:rsidR="00054458">
        <w:rPr>
          <w:color w:val="003447"/>
          <w:spacing w:val="-22"/>
          <w:w w:val="105"/>
        </w:rPr>
        <w:t xml:space="preserve"> </w:t>
      </w:r>
      <w:r>
        <w:rPr>
          <w:color w:val="003447"/>
          <w:w w:val="105"/>
        </w:rPr>
        <w:t>students</w:t>
      </w:r>
      <w:r w:rsidR="00054458">
        <w:rPr>
          <w:color w:val="003447"/>
          <w:spacing w:val="-22"/>
          <w:w w:val="105"/>
        </w:rPr>
        <w:t xml:space="preserve"> </w:t>
      </w:r>
      <w:r>
        <w:rPr>
          <w:color w:val="003447"/>
          <w:w w:val="105"/>
        </w:rPr>
        <w:t>-</w:t>
      </w:r>
      <w:r w:rsidR="00054458">
        <w:rPr>
          <w:color w:val="003447"/>
          <w:spacing w:val="-22"/>
          <w:w w:val="105"/>
        </w:rPr>
        <w:t xml:space="preserve"> </w:t>
      </w:r>
      <w:r>
        <w:rPr>
          <w:color w:val="003447"/>
          <w:w w:val="105"/>
        </w:rPr>
        <w:t>Mathematics</w:t>
      </w:r>
      <w:r w:rsidR="00054458">
        <w:rPr>
          <w:color w:val="003447"/>
          <w:spacing w:val="-22"/>
          <w:w w:val="105"/>
        </w:rPr>
        <w:t xml:space="preserve"> </w:t>
      </w:r>
      <w:r>
        <w:rPr>
          <w:color w:val="003447"/>
          <w:w w:val="105"/>
        </w:rPr>
        <w:t>1992</w:t>
      </w:r>
      <w:r w:rsidR="00054458">
        <w:rPr>
          <w:color w:val="003447"/>
          <w:spacing w:val="-22"/>
          <w:w w:val="105"/>
        </w:rPr>
        <w:t xml:space="preserve"> </w:t>
      </w:r>
      <w:r>
        <w:rPr>
          <w:color w:val="003447"/>
          <w:spacing w:val="-3"/>
          <w:w w:val="105"/>
        </w:rPr>
        <w:t>to</w:t>
      </w:r>
      <w:r w:rsidR="00054458">
        <w:rPr>
          <w:color w:val="003447"/>
          <w:spacing w:val="-22"/>
          <w:w w:val="105"/>
        </w:rPr>
        <w:t xml:space="preserve"> </w:t>
      </w:r>
      <w:r>
        <w:rPr>
          <w:color w:val="003447"/>
          <w:w w:val="105"/>
        </w:rPr>
        <w:t>2012</w:t>
      </w:r>
      <w:r>
        <w:rPr>
          <w:color w:val="003447"/>
          <w:w w:val="105"/>
          <w:position w:val="9"/>
          <w:sz w:val="16"/>
        </w:rPr>
        <w:t>16</w:t>
      </w:r>
    </w:p>
    <w:p w:rsidR="00A25E22" w:rsidRDefault="00A25E22">
      <w:pPr>
        <w:spacing w:before="12"/>
        <w:rPr>
          <w:rFonts w:ascii="Century Gothic" w:eastAsia="Century Gothic" w:hAnsi="Century Gothic" w:cs="Century Gothic"/>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4252"/>
        <w:gridCol w:w="3345"/>
        <w:gridCol w:w="1437"/>
      </w:tblGrid>
      <w:tr w:rsidR="00A25E22">
        <w:trPr>
          <w:trHeight w:hRule="exact" w:val="371"/>
        </w:trPr>
        <w:tc>
          <w:tcPr>
            <w:tcW w:w="4252" w:type="dxa"/>
            <w:tcBorders>
              <w:top w:val="nil"/>
              <w:left w:val="nil"/>
              <w:bottom w:val="nil"/>
              <w:right w:val="nil"/>
            </w:tcBorders>
            <w:shd w:val="clear" w:color="auto" w:fill="003447"/>
          </w:tcPr>
          <w:p w:rsidR="00A25E22" w:rsidRDefault="00B73B9C">
            <w:pPr>
              <w:pStyle w:val="TableParagraph"/>
              <w:spacing w:before="86"/>
              <w:ind w:left="113"/>
              <w:rPr>
                <w:rFonts w:ascii="Calibri" w:eastAsia="Calibri" w:hAnsi="Calibri" w:cs="Calibri"/>
                <w:sz w:val="18"/>
                <w:szCs w:val="18"/>
              </w:rPr>
            </w:pPr>
            <w:r>
              <w:rPr>
                <w:rFonts w:ascii="Calibri"/>
                <w:color w:val="FFFFFF"/>
                <w:w w:val="125"/>
                <w:sz w:val="18"/>
              </w:rPr>
              <w:t>Subject</w:t>
            </w:r>
          </w:p>
        </w:tc>
        <w:tc>
          <w:tcPr>
            <w:tcW w:w="3345" w:type="dxa"/>
            <w:tcBorders>
              <w:top w:val="nil"/>
              <w:left w:val="nil"/>
              <w:bottom w:val="nil"/>
              <w:right w:val="nil"/>
            </w:tcBorders>
            <w:shd w:val="clear" w:color="auto" w:fill="003447"/>
          </w:tcPr>
          <w:p w:rsidR="00A25E22" w:rsidRDefault="00B73B9C">
            <w:pPr>
              <w:pStyle w:val="TableParagraph"/>
              <w:spacing w:before="86"/>
              <w:ind w:left="2021"/>
              <w:rPr>
                <w:rFonts w:ascii="Calibri" w:eastAsia="Calibri" w:hAnsi="Calibri" w:cs="Calibri"/>
                <w:sz w:val="18"/>
                <w:szCs w:val="18"/>
              </w:rPr>
            </w:pPr>
            <w:r>
              <w:rPr>
                <w:rFonts w:ascii="Calibri"/>
                <w:color w:val="FFFFFF"/>
                <w:w w:val="115"/>
                <w:sz w:val="18"/>
              </w:rPr>
              <w:t>1992</w:t>
            </w:r>
          </w:p>
        </w:tc>
        <w:tc>
          <w:tcPr>
            <w:tcW w:w="1437" w:type="dxa"/>
            <w:tcBorders>
              <w:top w:val="nil"/>
              <w:left w:val="nil"/>
              <w:bottom w:val="nil"/>
              <w:right w:val="nil"/>
            </w:tcBorders>
            <w:shd w:val="clear" w:color="auto" w:fill="003447"/>
          </w:tcPr>
          <w:p w:rsidR="00A25E22" w:rsidRDefault="00B73B9C">
            <w:pPr>
              <w:pStyle w:val="TableParagraph"/>
              <w:spacing w:before="86"/>
              <w:ind w:left="113"/>
              <w:rPr>
                <w:rFonts w:ascii="Calibri" w:eastAsia="Calibri" w:hAnsi="Calibri" w:cs="Calibri"/>
                <w:sz w:val="18"/>
                <w:szCs w:val="18"/>
              </w:rPr>
            </w:pPr>
            <w:r>
              <w:rPr>
                <w:rFonts w:ascii="Calibri"/>
                <w:color w:val="FFFFFF"/>
                <w:w w:val="115"/>
                <w:sz w:val="18"/>
              </w:rPr>
              <w:t>2012</w:t>
            </w:r>
          </w:p>
        </w:tc>
      </w:tr>
      <w:tr w:rsidR="00A25E22">
        <w:trPr>
          <w:trHeight w:hRule="exact" w:val="371"/>
        </w:trPr>
        <w:tc>
          <w:tcPr>
            <w:tcW w:w="4252" w:type="dxa"/>
            <w:tcBorders>
              <w:top w:val="nil"/>
              <w:left w:val="nil"/>
              <w:bottom w:val="single" w:sz="4" w:space="0" w:color="003447"/>
              <w:right w:val="nil"/>
            </w:tcBorders>
            <w:shd w:val="clear" w:color="auto" w:fill="C5CED6"/>
          </w:tcPr>
          <w:p w:rsidR="00A25E22" w:rsidRDefault="00B73B9C">
            <w:pPr>
              <w:pStyle w:val="TableParagraph"/>
              <w:spacing w:before="77"/>
              <w:ind w:left="113"/>
              <w:rPr>
                <w:rFonts w:ascii="Tahoma" w:eastAsia="Tahoma" w:hAnsi="Tahoma" w:cs="Tahoma"/>
                <w:sz w:val="18"/>
                <w:szCs w:val="18"/>
              </w:rPr>
            </w:pPr>
            <w:r>
              <w:rPr>
                <w:rFonts w:ascii="Tahoma"/>
                <w:color w:val="231F20"/>
                <w:w w:val="115"/>
                <w:sz w:val="18"/>
              </w:rPr>
              <w:t>Advanced</w:t>
            </w:r>
          </w:p>
        </w:tc>
        <w:tc>
          <w:tcPr>
            <w:tcW w:w="3345" w:type="dxa"/>
            <w:tcBorders>
              <w:top w:val="nil"/>
              <w:left w:val="nil"/>
              <w:bottom w:val="single" w:sz="4" w:space="0" w:color="003447"/>
              <w:right w:val="nil"/>
            </w:tcBorders>
            <w:shd w:val="clear" w:color="auto" w:fill="C5CED6"/>
          </w:tcPr>
          <w:p w:rsidR="00A25E22" w:rsidRDefault="00B73B9C">
            <w:pPr>
              <w:pStyle w:val="TableParagraph"/>
              <w:spacing w:before="77"/>
              <w:ind w:left="2021"/>
              <w:rPr>
                <w:rFonts w:ascii="Tahoma" w:eastAsia="Tahoma" w:hAnsi="Tahoma" w:cs="Tahoma"/>
                <w:sz w:val="18"/>
                <w:szCs w:val="18"/>
              </w:rPr>
            </w:pPr>
            <w:r>
              <w:rPr>
                <w:rFonts w:ascii="Tahoma"/>
                <w:color w:val="231F20"/>
                <w:spacing w:val="3"/>
                <w:w w:val="95"/>
                <w:sz w:val="18"/>
              </w:rPr>
              <w:t>16%</w:t>
            </w:r>
          </w:p>
        </w:tc>
        <w:tc>
          <w:tcPr>
            <w:tcW w:w="1437" w:type="dxa"/>
            <w:tcBorders>
              <w:top w:val="nil"/>
              <w:left w:val="nil"/>
              <w:bottom w:val="single" w:sz="4" w:space="0" w:color="003447"/>
              <w:right w:val="nil"/>
            </w:tcBorders>
            <w:shd w:val="clear" w:color="auto" w:fill="C5CED6"/>
          </w:tcPr>
          <w:p w:rsidR="00A25E22" w:rsidRDefault="00B73B9C">
            <w:pPr>
              <w:pStyle w:val="TableParagraph"/>
              <w:spacing w:before="77"/>
              <w:ind w:left="113"/>
              <w:rPr>
                <w:rFonts w:ascii="Tahoma" w:eastAsia="Tahoma" w:hAnsi="Tahoma" w:cs="Tahoma"/>
                <w:sz w:val="18"/>
                <w:szCs w:val="18"/>
              </w:rPr>
            </w:pPr>
            <w:r>
              <w:rPr>
                <w:rFonts w:ascii="Tahoma"/>
                <w:color w:val="231F20"/>
                <w:spacing w:val="4"/>
                <w:sz w:val="18"/>
              </w:rPr>
              <w:t>9%</w:t>
            </w:r>
          </w:p>
        </w:tc>
      </w:tr>
      <w:tr w:rsidR="00A25E22">
        <w:trPr>
          <w:trHeight w:hRule="exact" w:val="371"/>
        </w:trPr>
        <w:tc>
          <w:tcPr>
            <w:tcW w:w="4252"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2"/>
              <w:ind w:left="113"/>
              <w:rPr>
                <w:rFonts w:ascii="Tahoma" w:eastAsia="Tahoma" w:hAnsi="Tahoma" w:cs="Tahoma"/>
                <w:sz w:val="18"/>
                <w:szCs w:val="18"/>
              </w:rPr>
            </w:pPr>
            <w:r>
              <w:rPr>
                <w:rFonts w:ascii="Tahoma"/>
                <w:color w:val="231F20"/>
                <w:w w:val="110"/>
                <w:sz w:val="18"/>
              </w:rPr>
              <w:t>Intermediate</w:t>
            </w:r>
          </w:p>
        </w:tc>
        <w:tc>
          <w:tcPr>
            <w:tcW w:w="3345"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2"/>
              <w:ind w:left="2021"/>
              <w:rPr>
                <w:rFonts w:ascii="Tahoma" w:eastAsia="Tahoma" w:hAnsi="Tahoma" w:cs="Tahoma"/>
                <w:sz w:val="18"/>
                <w:szCs w:val="18"/>
              </w:rPr>
            </w:pPr>
            <w:r>
              <w:rPr>
                <w:rFonts w:ascii="Tahoma"/>
                <w:color w:val="231F20"/>
                <w:spacing w:val="3"/>
                <w:sz w:val="18"/>
              </w:rPr>
              <w:t>38%</w:t>
            </w:r>
          </w:p>
        </w:tc>
        <w:tc>
          <w:tcPr>
            <w:tcW w:w="1437"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2"/>
              <w:ind w:left="113"/>
              <w:rPr>
                <w:rFonts w:ascii="Tahoma" w:eastAsia="Tahoma" w:hAnsi="Tahoma" w:cs="Tahoma"/>
                <w:sz w:val="18"/>
                <w:szCs w:val="18"/>
              </w:rPr>
            </w:pPr>
            <w:r>
              <w:rPr>
                <w:rFonts w:ascii="Tahoma"/>
                <w:color w:val="231F20"/>
                <w:sz w:val="18"/>
              </w:rPr>
              <w:t>27%</w:t>
            </w:r>
          </w:p>
        </w:tc>
      </w:tr>
      <w:tr w:rsidR="00A25E22">
        <w:trPr>
          <w:trHeight w:hRule="exact" w:val="371"/>
        </w:trPr>
        <w:tc>
          <w:tcPr>
            <w:tcW w:w="4252"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2"/>
              <w:ind w:left="113"/>
              <w:rPr>
                <w:rFonts w:ascii="Tahoma" w:eastAsia="Tahoma" w:hAnsi="Tahoma" w:cs="Tahoma"/>
                <w:sz w:val="18"/>
                <w:szCs w:val="18"/>
              </w:rPr>
            </w:pPr>
            <w:r>
              <w:rPr>
                <w:rFonts w:ascii="Tahoma"/>
                <w:color w:val="231F20"/>
                <w:w w:val="115"/>
                <w:sz w:val="18"/>
              </w:rPr>
              <w:t>Elementary</w:t>
            </w:r>
            <w:r w:rsidR="00054458">
              <w:rPr>
                <w:rFonts w:ascii="Tahoma"/>
                <w:color w:val="231F20"/>
                <w:spacing w:val="-33"/>
                <w:w w:val="115"/>
                <w:sz w:val="18"/>
              </w:rPr>
              <w:t xml:space="preserve"> </w:t>
            </w:r>
            <w:r>
              <w:rPr>
                <w:rFonts w:ascii="Tahoma"/>
                <w:color w:val="231F20"/>
                <w:w w:val="115"/>
                <w:sz w:val="18"/>
              </w:rPr>
              <w:t>(estimated)</w:t>
            </w:r>
          </w:p>
        </w:tc>
        <w:tc>
          <w:tcPr>
            <w:tcW w:w="3345"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2"/>
              <w:ind w:left="2021"/>
              <w:rPr>
                <w:rFonts w:ascii="Tahoma" w:eastAsia="Tahoma" w:hAnsi="Tahoma" w:cs="Tahoma"/>
                <w:sz w:val="18"/>
                <w:szCs w:val="18"/>
              </w:rPr>
            </w:pPr>
            <w:r>
              <w:rPr>
                <w:rFonts w:ascii="Tahoma"/>
                <w:color w:val="231F20"/>
                <w:spacing w:val="3"/>
                <w:sz w:val="18"/>
              </w:rPr>
              <w:t>38%</w:t>
            </w:r>
          </w:p>
        </w:tc>
        <w:tc>
          <w:tcPr>
            <w:tcW w:w="1437"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2"/>
              <w:ind w:left="113"/>
              <w:rPr>
                <w:rFonts w:ascii="Tahoma" w:eastAsia="Tahoma" w:hAnsi="Tahoma" w:cs="Tahoma"/>
                <w:sz w:val="18"/>
                <w:szCs w:val="18"/>
              </w:rPr>
            </w:pPr>
            <w:r>
              <w:rPr>
                <w:rFonts w:ascii="Tahoma"/>
                <w:color w:val="231F20"/>
                <w:w w:val="110"/>
                <w:sz w:val="18"/>
              </w:rPr>
              <w:t>49%</w:t>
            </w:r>
          </w:p>
        </w:tc>
      </w:tr>
    </w:tbl>
    <w:p w:rsidR="00A25E22" w:rsidRDefault="00A25E22">
      <w:pPr>
        <w:spacing w:before="1"/>
        <w:rPr>
          <w:rFonts w:ascii="Century Gothic" w:eastAsia="Century Gothic" w:hAnsi="Century Gothic" w:cs="Century Gothic"/>
          <w:sz w:val="26"/>
          <w:szCs w:val="26"/>
        </w:rPr>
      </w:pPr>
    </w:p>
    <w:p w:rsidR="00054458" w:rsidRPr="009E05D9" w:rsidRDefault="00B73B9C" w:rsidP="009E05D9">
      <w:pPr>
        <w:spacing w:after="240"/>
        <w:ind w:left="142" w:right="96"/>
      </w:pPr>
      <w:r w:rsidRPr="009E05D9">
        <w:rPr>
          <w:b/>
        </w:rPr>
        <w:t>Science</w:t>
      </w:r>
      <w:r w:rsidR="00054458" w:rsidRPr="009E05D9">
        <w:rPr>
          <w:b/>
        </w:rPr>
        <w:t xml:space="preserve"> </w:t>
      </w:r>
      <w:r w:rsidRPr="009E05D9">
        <w:rPr>
          <w:b/>
        </w:rPr>
        <w:t>participation</w:t>
      </w:r>
      <w:r w:rsidR="00054458" w:rsidRPr="009E05D9">
        <w:t xml:space="preserve"> </w:t>
      </w:r>
      <w:r w:rsidRPr="009E05D9">
        <w:t>(in</w:t>
      </w:r>
      <w:r w:rsidR="00054458" w:rsidRPr="009E05D9">
        <w:t xml:space="preserve"> </w:t>
      </w:r>
      <w:r w:rsidRPr="009E05D9">
        <w:t>one</w:t>
      </w:r>
      <w:r w:rsidR="00054458" w:rsidRPr="009E05D9">
        <w:t xml:space="preserve"> </w:t>
      </w:r>
      <w:r w:rsidRPr="009E05D9">
        <w:t>or</w:t>
      </w:r>
      <w:r w:rsidR="00054458" w:rsidRPr="009E05D9">
        <w:t xml:space="preserve"> </w:t>
      </w:r>
      <w:r w:rsidRPr="009E05D9">
        <w:t>more</w:t>
      </w:r>
      <w:r w:rsidR="00054458" w:rsidRPr="009E05D9">
        <w:t xml:space="preserve"> </w:t>
      </w:r>
      <w:r w:rsidRPr="009E05D9">
        <w:t>science</w:t>
      </w:r>
      <w:r w:rsidR="00054458" w:rsidRPr="009E05D9">
        <w:t xml:space="preserve"> </w:t>
      </w:r>
      <w:r w:rsidRPr="009E05D9">
        <w:t>subjects)</w:t>
      </w:r>
      <w:r w:rsidR="00054458" w:rsidRPr="009E05D9">
        <w:t xml:space="preserve"> </w:t>
      </w:r>
      <w:r w:rsidRPr="009E05D9">
        <w:t>has</w:t>
      </w:r>
      <w:r w:rsidR="00054458" w:rsidRPr="009E05D9">
        <w:t xml:space="preserve"> </w:t>
      </w:r>
      <w:r w:rsidRPr="009E05D9">
        <w:t>declined</w:t>
      </w:r>
      <w:r w:rsidR="00054458" w:rsidRPr="009E05D9">
        <w:t xml:space="preserve"> </w:t>
      </w:r>
      <w:r w:rsidRPr="009E05D9">
        <w:t>from</w:t>
      </w:r>
      <w:r w:rsidR="00054458" w:rsidRPr="009E05D9">
        <w:t xml:space="preserve"> </w:t>
      </w:r>
      <w:r w:rsidRPr="009E05D9">
        <w:t>55%</w:t>
      </w:r>
      <w:r w:rsidR="00054458" w:rsidRPr="009E05D9">
        <w:t xml:space="preserve"> </w:t>
      </w:r>
      <w:r w:rsidRPr="009E05D9">
        <w:t>in</w:t>
      </w:r>
      <w:r w:rsidR="00054458" w:rsidRPr="009E05D9">
        <w:t xml:space="preserve"> </w:t>
      </w:r>
      <w:r w:rsidRPr="009E05D9">
        <w:t>2002</w:t>
      </w:r>
      <w:r w:rsidR="00054458" w:rsidRPr="009E05D9">
        <w:t xml:space="preserve"> </w:t>
      </w:r>
      <w:r w:rsidRPr="009E05D9">
        <w:t>to</w:t>
      </w:r>
      <w:r w:rsidR="00054458" w:rsidRPr="009E05D9">
        <w:t xml:space="preserve"> </w:t>
      </w:r>
      <w:r w:rsidRPr="009E05D9">
        <w:t>51%</w:t>
      </w:r>
      <w:r w:rsidR="00054458" w:rsidRPr="009E05D9">
        <w:t xml:space="preserve"> </w:t>
      </w:r>
      <w:r w:rsidRPr="009E05D9">
        <w:t>in</w:t>
      </w:r>
      <w:r w:rsidR="00054458" w:rsidRPr="009E05D9">
        <w:t xml:space="preserve"> </w:t>
      </w:r>
      <w:r w:rsidRPr="009E05D9">
        <w:t>2013.</w:t>
      </w:r>
      <w:r w:rsidRPr="009E05D9">
        <w:rPr>
          <w:rStyle w:val="FootnoteReference1"/>
        </w:rPr>
        <w:t>17</w:t>
      </w:r>
    </w:p>
    <w:p w:rsidR="00A25E22" w:rsidRDefault="00A25E22">
      <w:pPr>
        <w:spacing w:line="20" w:lineRule="exact"/>
        <w:ind w:left="112"/>
        <w:rPr>
          <w:rFonts w:ascii="Century Gothic" w:eastAsia="Century Gothic" w:hAnsi="Century Gothic" w:cs="Century Gothic"/>
          <w:sz w:val="2"/>
          <w:szCs w:val="2"/>
        </w:rPr>
      </w:pPr>
    </w:p>
    <w:p w:rsidR="00054458" w:rsidRPr="00DA7073" w:rsidRDefault="00B73B9C" w:rsidP="00787F3E">
      <w:pPr>
        <w:pStyle w:val="Pulloutboxes"/>
      </w:pPr>
      <w:r w:rsidRPr="00DA7073">
        <w:t>While</w:t>
      </w:r>
      <w:r w:rsidR="00054458" w:rsidRPr="00DA7073">
        <w:t xml:space="preserve"> </w:t>
      </w:r>
      <w:r w:rsidRPr="00DA7073">
        <w:t>there</w:t>
      </w:r>
      <w:r w:rsidR="00054458" w:rsidRPr="00DA7073">
        <w:t xml:space="preserve"> </w:t>
      </w:r>
      <w:r w:rsidRPr="00DA7073">
        <w:t>has</w:t>
      </w:r>
      <w:r w:rsidR="00054458" w:rsidRPr="00DA7073">
        <w:t xml:space="preserve"> </w:t>
      </w:r>
      <w:r w:rsidRPr="00DA7073">
        <w:t>been</w:t>
      </w:r>
      <w:r w:rsidR="00054458" w:rsidRPr="00DA7073">
        <w:t xml:space="preserve"> </w:t>
      </w:r>
      <w:r w:rsidRPr="00DA7073">
        <w:t>a</w:t>
      </w:r>
      <w:r w:rsidR="00054458" w:rsidRPr="00DA7073">
        <w:t xml:space="preserve"> </w:t>
      </w:r>
      <w:r w:rsidRPr="00DA7073">
        <w:t>slight</w:t>
      </w:r>
      <w:r w:rsidR="00054458" w:rsidRPr="00DA7073">
        <w:t xml:space="preserve"> </w:t>
      </w:r>
      <w:r w:rsidRPr="00DA7073">
        <w:t>decline</w:t>
      </w:r>
      <w:r w:rsidR="00054458" w:rsidRPr="00DA7073">
        <w:t xml:space="preserve"> </w:t>
      </w:r>
      <w:r w:rsidRPr="00DA7073">
        <w:t>in</w:t>
      </w:r>
      <w:r w:rsidR="00054458" w:rsidRPr="00DA7073">
        <w:t xml:space="preserve"> </w:t>
      </w:r>
      <w:r w:rsidRPr="00DA7073">
        <w:t>the</w:t>
      </w:r>
      <w:r w:rsidR="00054458" w:rsidRPr="00DA7073">
        <w:t xml:space="preserve"> </w:t>
      </w:r>
      <w:r w:rsidRPr="00DA7073">
        <w:t>number</w:t>
      </w:r>
      <w:r w:rsidR="00054458" w:rsidRPr="00DA7073">
        <w:t xml:space="preserve"> </w:t>
      </w:r>
      <w:r w:rsidRPr="00DA7073">
        <w:t>of</w:t>
      </w:r>
      <w:r w:rsidR="00054458" w:rsidRPr="00DA7073">
        <w:t xml:space="preserve"> </w:t>
      </w:r>
      <w:r w:rsidRPr="00DA7073">
        <w:t>Year</w:t>
      </w:r>
      <w:r w:rsidR="00054458" w:rsidRPr="00DA7073">
        <w:t xml:space="preserve"> </w:t>
      </w:r>
      <w:r w:rsidRPr="00DA7073">
        <w:t>12</w:t>
      </w:r>
      <w:r w:rsidR="00054458" w:rsidRPr="00DA7073">
        <w:t xml:space="preserve"> </w:t>
      </w:r>
      <w:r w:rsidRPr="00DA7073">
        <w:t>students</w:t>
      </w:r>
      <w:r w:rsidR="00054458" w:rsidRPr="00DA7073">
        <w:t xml:space="preserve"> </w:t>
      </w:r>
      <w:r w:rsidRPr="00DA7073">
        <w:t>studying</w:t>
      </w:r>
      <w:r w:rsidR="00054458" w:rsidRPr="00DA7073">
        <w:t xml:space="preserve"> </w:t>
      </w:r>
      <w:r w:rsidRPr="00DA7073">
        <w:t>STEM</w:t>
      </w:r>
      <w:r w:rsidR="00054458" w:rsidRPr="00DA7073">
        <w:t xml:space="preserve"> </w:t>
      </w:r>
      <w:r w:rsidRPr="00DA7073">
        <w:t>subjects</w:t>
      </w:r>
      <w:r w:rsidR="00054458" w:rsidRPr="00DA7073">
        <w:t xml:space="preserve"> </w:t>
      </w:r>
      <w:r w:rsidRPr="00DA7073">
        <w:t>over</w:t>
      </w:r>
      <w:r w:rsidR="00054458" w:rsidRPr="00DA7073">
        <w:t xml:space="preserve"> </w:t>
      </w:r>
      <w:r w:rsidRPr="00DA7073">
        <w:t>the</w:t>
      </w:r>
      <w:r w:rsidR="00054458" w:rsidRPr="00DA7073">
        <w:t xml:space="preserve"> </w:t>
      </w:r>
      <w:r w:rsidRPr="00DA7073">
        <w:t>years,</w:t>
      </w:r>
      <w:r w:rsidR="00054458" w:rsidRPr="00DA7073">
        <w:t xml:space="preserve"> </w:t>
      </w:r>
      <w:r w:rsidRPr="00DA7073">
        <w:t>the</w:t>
      </w:r>
      <w:r w:rsidR="00054458" w:rsidRPr="00DA7073">
        <w:t xml:space="preserve"> </w:t>
      </w:r>
      <w:r w:rsidRPr="00DA7073">
        <w:t>more</w:t>
      </w:r>
      <w:r w:rsidR="00054458" w:rsidRPr="00DA7073">
        <w:t xml:space="preserve"> </w:t>
      </w:r>
      <w:r w:rsidRPr="00DA7073">
        <w:t>concerning</w:t>
      </w:r>
      <w:r w:rsidR="00054458" w:rsidRPr="00DA7073">
        <w:t xml:space="preserve"> </w:t>
      </w:r>
      <w:r w:rsidRPr="00DA7073">
        <w:t>trend</w:t>
      </w:r>
      <w:r w:rsidR="00054458" w:rsidRPr="00DA7073">
        <w:t xml:space="preserve"> </w:t>
      </w:r>
      <w:r w:rsidRPr="00DA7073">
        <w:t>is</w:t>
      </w:r>
      <w:r w:rsidR="00054458" w:rsidRPr="00DA7073">
        <w:t xml:space="preserve"> </w:t>
      </w:r>
      <w:r w:rsidRPr="00DA7073">
        <w:t>what</w:t>
      </w:r>
      <w:r w:rsidR="00054458" w:rsidRPr="00DA7073">
        <w:t xml:space="preserve"> </w:t>
      </w:r>
      <w:r w:rsidRPr="00DA7073">
        <w:t>appears</w:t>
      </w:r>
      <w:r w:rsidR="00054458" w:rsidRPr="00DA7073">
        <w:t xml:space="preserve"> </w:t>
      </w:r>
      <w:r w:rsidRPr="00DA7073">
        <w:t>to</w:t>
      </w:r>
      <w:r w:rsidR="00054458" w:rsidRPr="00DA7073">
        <w:t xml:space="preserve"> </w:t>
      </w:r>
      <w:r w:rsidRPr="00DA7073">
        <w:t>be</w:t>
      </w:r>
      <w:r w:rsidR="00054458" w:rsidRPr="00DA7073">
        <w:t xml:space="preserve"> </w:t>
      </w:r>
      <w:r w:rsidRPr="00DA7073">
        <w:t>a</w:t>
      </w:r>
      <w:r w:rsidR="00054458" w:rsidRPr="00DA7073">
        <w:t xml:space="preserve"> </w:t>
      </w:r>
      <w:r w:rsidRPr="00DA7073">
        <w:t>reduction</w:t>
      </w:r>
      <w:r w:rsidR="00054458" w:rsidRPr="00DA7073">
        <w:t xml:space="preserve"> </w:t>
      </w:r>
      <w:r w:rsidRPr="00DA7073">
        <w:t>in</w:t>
      </w:r>
      <w:r w:rsidR="00054458" w:rsidRPr="00DA7073">
        <w:t xml:space="preserve"> </w:t>
      </w:r>
      <w:r w:rsidRPr="00DA7073">
        <w:t>the</w:t>
      </w:r>
      <w:r w:rsidR="00054458" w:rsidRPr="00DA7073">
        <w:t xml:space="preserve"> </w:t>
      </w:r>
      <w:r w:rsidRPr="00DA7073">
        <w:t>level</w:t>
      </w:r>
      <w:r w:rsidR="00054458" w:rsidRPr="00DA7073">
        <w:t xml:space="preserve"> </w:t>
      </w:r>
      <w:r w:rsidRPr="00DA7073">
        <w:t>of</w:t>
      </w:r>
      <w:r w:rsidR="00054458" w:rsidRPr="00DA7073">
        <w:t xml:space="preserve"> </w:t>
      </w:r>
      <w:r w:rsidRPr="00DA7073">
        <w:t>difficulty</w:t>
      </w:r>
      <w:r w:rsidR="00054458" w:rsidRPr="00DA7073">
        <w:t xml:space="preserve"> </w:t>
      </w:r>
      <w:r w:rsidRPr="00DA7073">
        <w:t>of</w:t>
      </w:r>
      <w:r w:rsidR="00054458" w:rsidRPr="00DA7073">
        <w:t xml:space="preserve"> </w:t>
      </w:r>
      <w:r w:rsidRPr="00DA7073">
        <w:t>the</w:t>
      </w:r>
      <w:r w:rsidR="00054458" w:rsidRPr="00DA7073">
        <w:t xml:space="preserve"> </w:t>
      </w:r>
      <w:r w:rsidRPr="00DA7073">
        <w:t>subjects</w:t>
      </w:r>
      <w:r w:rsidR="00054458" w:rsidRPr="00DA7073">
        <w:t xml:space="preserve"> </w:t>
      </w:r>
      <w:r w:rsidRPr="00DA7073">
        <w:t>chosen</w:t>
      </w:r>
      <w:r w:rsidR="00054458" w:rsidRPr="00DA7073">
        <w:t xml:space="preserve"> </w:t>
      </w:r>
      <w:r w:rsidRPr="00DA7073">
        <w:t>by</w:t>
      </w:r>
      <w:r w:rsidR="00054458" w:rsidRPr="00DA7073">
        <w:t xml:space="preserve"> </w:t>
      </w:r>
      <w:r w:rsidRPr="00DA7073">
        <w:t>students.</w:t>
      </w:r>
    </w:p>
    <w:p w:rsidR="00054458" w:rsidRDefault="00054458">
      <w:pPr>
        <w:spacing w:line="20" w:lineRule="exact"/>
        <w:ind w:left="112"/>
        <w:rPr>
          <w:rFonts w:ascii="Calibri" w:eastAsia="Calibri" w:hAnsi="Calibri" w:cs="Calibri"/>
          <w:sz w:val="2"/>
          <w:szCs w:val="2"/>
        </w:rPr>
      </w:pPr>
    </w:p>
    <w:p w:rsidR="00054458" w:rsidRPr="00DA7073" w:rsidRDefault="00B73B9C" w:rsidP="001B1034">
      <w:pPr>
        <w:pStyle w:val="Heading4"/>
      </w:pPr>
      <w:r w:rsidRPr="00DA7073">
        <w:t>Are</w:t>
      </w:r>
      <w:r w:rsidR="00054458" w:rsidRPr="00DA7073">
        <w:t xml:space="preserve"> </w:t>
      </w:r>
      <w:r w:rsidRPr="00DA7073">
        <w:t>students</w:t>
      </w:r>
      <w:r w:rsidR="00054458" w:rsidRPr="00DA7073">
        <w:t xml:space="preserve"> </w:t>
      </w:r>
      <w:r w:rsidRPr="00DA7073">
        <w:t>adequately</w:t>
      </w:r>
      <w:r w:rsidR="00054458" w:rsidRPr="00DA7073">
        <w:t xml:space="preserve"> </w:t>
      </w:r>
      <w:r w:rsidRPr="00DA7073">
        <w:t>prepared</w:t>
      </w:r>
      <w:r w:rsidR="00054458" w:rsidRPr="00DA7073">
        <w:t xml:space="preserve"> </w:t>
      </w:r>
      <w:r w:rsidRPr="00DA7073">
        <w:t>for</w:t>
      </w:r>
      <w:r w:rsidR="00054458" w:rsidRPr="00DA7073">
        <w:t xml:space="preserve"> </w:t>
      </w:r>
      <w:r w:rsidRPr="00DA7073">
        <w:t>post-school</w:t>
      </w:r>
      <w:r w:rsidR="00054458" w:rsidRPr="00DA7073">
        <w:t xml:space="preserve"> </w:t>
      </w:r>
      <w:r w:rsidRPr="00DA7073">
        <w:t>pathways</w:t>
      </w:r>
      <w:r w:rsidRPr="009B1F4F">
        <w:rPr>
          <w:rFonts w:ascii="Calibri" w:hAnsi="Calibri"/>
        </w:rPr>
        <w:t>?</w:t>
      </w:r>
    </w:p>
    <w:p w:rsidR="00A25E22" w:rsidRPr="00DA7073" w:rsidRDefault="00B73B9C" w:rsidP="00DA7073">
      <w:pPr>
        <w:spacing w:after="240"/>
        <w:ind w:left="142" w:right="-46"/>
      </w:pPr>
      <w:r w:rsidRPr="00DA7073">
        <w:t>The</w:t>
      </w:r>
      <w:r w:rsidR="00054458" w:rsidRPr="00DA7073">
        <w:t xml:space="preserve"> </w:t>
      </w:r>
      <w:r w:rsidRPr="00DA7073">
        <w:t>declining</w:t>
      </w:r>
      <w:r w:rsidR="00054458" w:rsidRPr="00DA7073">
        <w:t xml:space="preserve"> </w:t>
      </w:r>
      <w:r w:rsidRPr="00DA7073">
        <w:t>number</w:t>
      </w:r>
      <w:r w:rsidR="00054458" w:rsidRPr="00DA7073">
        <w:t xml:space="preserve"> </w:t>
      </w:r>
      <w:r w:rsidRPr="00DA7073">
        <w:t>of</w:t>
      </w:r>
      <w:r w:rsidR="00054458" w:rsidRPr="00DA7073">
        <w:t xml:space="preserve"> </w:t>
      </w:r>
      <w:r w:rsidRPr="00DA7073">
        <w:t>students</w:t>
      </w:r>
      <w:r w:rsidR="00054458" w:rsidRPr="00DA7073">
        <w:t xml:space="preserve"> </w:t>
      </w:r>
      <w:r w:rsidRPr="00DA7073">
        <w:t>choosing</w:t>
      </w:r>
      <w:r w:rsidR="00054458" w:rsidRPr="00DA7073">
        <w:t xml:space="preserve"> </w:t>
      </w:r>
      <w:r w:rsidRPr="00DA7073">
        <w:t>to</w:t>
      </w:r>
      <w:r w:rsidR="00054458" w:rsidRPr="00DA7073">
        <w:t xml:space="preserve"> </w:t>
      </w:r>
      <w:r w:rsidRPr="00DA7073">
        <w:t>take</w:t>
      </w:r>
      <w:r w:rsidR="00054458" w:rsidRPr="00DA7073">
        <w:t xml:space="preserve"> </w:t>
      </w:r>
      <w:r w:rsidRPr="00DA7073">
        <w:t>on</w:t>
      </w:r>
      <w:r w:rsidR="00054458" w:rsidRPr="00DA7073">
        <w:t xml:space="preserve"> </w:t>
      </w:r>
      <w:r w:rsidRPr="00DA7073">
        <w:t>the</w:t>
      </w:r>
      <w:r w:rsidR="00054458" w:rsidRPr="00DA7073">
        <w:t xml:space="preserve"> </w:t>
      </w:r>
      <w:r w:rsidRPr="00DA7073">
        <w:t>most</w:t>
      </w:r>
      <w:r w:rsidR="00054458" w:rsidRPr="00DA7073">
        <w:t xml:space="preserve"> </w:t>
      </w:r>
      <w:r w:rsidRPr="00DA7073">
        <w:t>challenging</w:t>
      </w:r>
      <w:r w:rsidR="00054458" w:rsidRPr="00DA7073">
        <w:t xml:space="preserve"> </w:t>
      </w:r>
      <w:r w:rsidRPr="00DA7073">
        <w:t>mathematics</w:t>
      </w:r>
      <w:r w:rsidR="00054458" w:rsidRPr="00DA7073">
        <w:t xml:space="preserve"> </w:t>
      </w:r>
      <w:r w:rsidRPr="00DA7073">
        <w:t>subjects</w:t>
      </w:r>
      <w:r w:rsidR="00054458" w:rsidRPr="00DA7073">
        <w:t xml:space="preserve"> </w:t>
      </w:r>
      <w:r w:rsidRPr="00DA7073">
        <w:t>in</w:t>
      </w:r>
      <w:r w:rsidR="00054458" w:rsidRPr="00DA7073">
        <w:t xml:space="preserve"> </w:t>
      </w:r>
      <w:r w:rsidRPr="00DA7073">
        <w:t>Year</w:t>
      </w:r>
      <w:r w:rsidR="00054458" w:rsidRPr="00DA7073">
        <w:t xml:space="preserve"> </w:t>
      </w:r>
      <w:r w:rsidRPr="00DA7073">
        <w:t>12</w:t>
      </w:r>
      <w:r w:rsidR="00054458" w:rsidRPr="00DA7073">
        <w:t xml:space="preserve"> </w:t>
      </w:r>
      <w:r w:rsidRPr="00DA7073">
        <w:t>was</w:t>
      </w:r>
      <w:r w:rsidR="00054458" w:rsidRPr="00DA7073">
        <w:t xml:space="preserve"> </w:t>
      </w:r>
      <w:r w:rsidRPr="00DA7073">
        <w:t>raised</w:t>
      </w:r>
      <w:r w:rsidR="00054458" w:rsidRPr="00DA7073">
        <w:t xml:space="preserve"> </w:t>
      </w:r>
      <w:r w:rsidRPr="00DA7073">
        <w:t>as</w:t>
      </w:r>
      <w:r w:rsidR="00054458" w:rsidRPr="00DA7073">
        <w:t xml:space="preserve"> </w:t>
      </w:r>
      <w:r w:rsidRPr="00DA7073">
        <w:t>a</w:t>
      </w:r>
      <w:r w:rsidR="00054458" w:rsidRPr="00DA7073">
        <w:t xml:space="preserve"> </w:t>
      </w:r>
      <w:r w:rsidRPr="00DA7073">
        <w:t>concern</w:t>
      </w:r>
      <w:r w:rsidR="00054458" w:rsidRPr="00DA7073">
        <w:t xml:space="preserve"> </w:t>
      </w:r>
      <w:r w:rsidRPr="00DA7073">
        <w:t>by</w:t>
      </w:r>
      <w:r w:rsidR="00054458" w:rsidRPr="00DA7073">
        <w:t xml:space="preserve"> </w:t>
      </w:r>
      <w:r w:rsidRPr="00DA7073">
        <w:t>industry</w:t>
      </w:r>
      <w:r w:rsidR="00054458" w:rsidRPr="00DA7073">
        <w:t xml:space="preserve"> </w:t>
      </w:r>
      <w:r w:rsidRPr="00DA7073">
        <w:t>and</w:t>
      </w:r>
      <w:r w:rsidR="00054458" w:rsidRPr="00DA7073">
        <w:t xml:space="preserve"> </w:t>
      </w:r>
      <w:r w:rsidRPr="00DA7073">
        <w:t>education</w:t>
      </w:r>
      <w:r w:rsidR="00054458" w:rsidRPr="00DA7073">
        <w:t xml:space="preserve"> </w:t>
      </w:r>
      <w:r w:rsidRPr="00DA7073">
        <w:t>representatives</w:t>
      </w:r>
      <w:r w:rsidR="00054458" w:rsidRPr="00DA7073">
        <w:t xml:space="preserve"> </w:t>
      </w:r>
      <w:r w:rsidRPr="00DA7073">
        <w:t>throughout</w:t>
      </w:r>
      <w:r w:rsidR="00054458" w:rsidRPr="00DA7073">
        <w:t xml:space="preserve"> </w:t>
      </w:r>
      <w:r w:rsidRPr="00DA7073">
        <w:t>the</w:t>
      </w:r>
      <w:r w:rsidR="00054458" w:rsidRPr="00DA7073">
        <w:t xml:space="preserve"> </w:t>
      </w:r>
      <w:r w:rsidRPr="00DA7073">
        <w:t>Forum’s</w:t>
      </w:r>
      <w:r w:rsidR="00054458" w:rsidRPr="00DA7073">
        <w:t xml:space="preserve"> </w:t>
      </w:r>
      <w:r w:rsidRPr="00DA7073">
        <w:t>consultations</w:t>
      </w:r>
      <w:r w:rsidR="00054458" w:rsidRPr="00DA7073">
        <w:t xml:space="preserve"> </w:t>
      </w:r>
      <w:r w:rsidRPr="00DA7073">
        <w:t>and</w:t>
      </w:r>
      <w:r w:rsidR="00054458" w:rsidRPr="00DA7073">
        <w:t xml:space="preserve"> </w:t>
      </w:r>
      <w:r w:rsidRPr="00DA7073">
        <w:t>submissions.</w:t>
      </w:r>
    </w:p>
    <w:p w:rsidR="00054458" w:rsidRPr="00DA7073" w:rsidRDefault="00B73B9C" w:rsidP="00DA7073">
      <w:pPr>
        <w:spacing w:after="240"/>
        <w:ind w:left="142" w:right="-46"/>
      </w:pPr>
      <w:r w:rsidRPr="00DA7073">
        <w:t>The</w:t>
      </w:r>
      <w:r w:rsidR="00054458" w:rsidRPr="00DA7073">
        <w:t xml:space="preserve"> </w:t>
      </w:r>
      <w:r w:rsidRPr="00DA7073">
        <w:t>decline</w:t>
      </w:r>
      <w:r w:rsidR="00054458" w:rsidRPr="00DA7073">
        <w:t xml:space="preserve"> </w:t>
      </w:r>
      <w:r w:rsidRPr="00DA7073">
        <w:t>in</w:t>
      </w:r>
      <w:r w:rsidR="00054458" w:rsidRPr="00DA7073">
        <w:t xml:space="preserve"> </w:t>
      </w:r>
      <w:r w:rsidRPr="00DA7073">
        <w:t>students</w:t>
      </w:r>
      <w:r w:rsidR="00054458" w:rsidRPr="00DA7073">
        <w:t xml:space="preserve"> </w:t>
      </w:r>
      <w:r w:rsidRPr="00DA7073">
        <w:t>studying</w:t>
      </w:r>
      <w:r w:rsidR="00054458" w:rsidRPr="00DA7073">
        <w:t xml:space="preserve"> </w:t>
      </w:r>
      <w:r w:rsidRPr="00DA7073">
        <w:t>challenging</w:t>
      </w:r>
      <w:r w:rsidR="00054458" w:rsidRPr="00DA7073">
        <w:t xml:space="preserve"> </w:t>
      </w:r>
      <w:r w:rsidRPr="00DA7073">
        <w:t>mathematics</w:t>
      </w:r>
      <w:r w:rsidR="00054458" w:rsidRPr="00DA7073">
        <w:t xml:space="preserve"> </w:t>
      </w:r>
      <w:r w:rsidRPr="00DA7073">
        <w:t>courses</w:t>
      </w:r>
      <w:r w:rsidR="00054458" w:rsidRPr="00DA7073">
        <w:t xml:space="preserve"> </w:t>
      </w:r>
      <w:r w:rsidRPr="00DA7073">
        <w:t>has</w:t>
      </w:r>
      <w:r w:rsidR="00054458" w:rsidRPr="00DA7073">
        <w:t xml:space="preserve"> </w:t>
      </w:r>
      <w:r w:rsidRPr="00DA7073">
        <w:t>a</w:t>
      </w:r>
      <w:r w:rsidR="00054458" w:rsidRPr="00DA7073">
        <w:t xml:space="preserve"> </w:t>
      </w:r>
      <w:r w:rsidRPr="00DA7073">
        <w:t>flow</w:t>
      </w:r>
      <w:r w:rsidR="00054458" w:rsidRPr="00DA7073">
        <w:t xml:space="preserve"> </w:t>
      </w:r>
      <w:r w:rsidRPr="00DA7073">
        <w:t>on</w:t>
      </w:r>
      <w:r w:rsidR="00054458" w:rsidRPr="00DA7073">
        <w:t xml:space="preserve"> </w:t>
      </w:r>
      <w:r w:rsidRPr="00DA7073">
        <w:t>impact</w:t>
      </w:r>
      <w:r w:rsidR="00054458" w:rsidRPr="00DA7073">
        <w:t xml:space="preserve"> </w:t>
      </w:r>
      <w:r w:rsidRPr="00DA7073">
        <w:t>for</w:t>
      </w:r>
      <w:r w:rsidR="00054458" w:rsidRPr="00DA7073">
        <w:t xml:space="preserve"> </w:t>
      </w:r>
      <w:r w:rsidRPr="00DA7073">
        <w:t>their</w:t>
      </w:r>
      <w:r w:rsidR="00054458" w:rsidRPr="00DA7073">
        <w:t xml:space="preserve"> </w:t>
      </w:r>
      <w:r w:rsidRPr="00DA7073">
        <w:t>post-secondary</w:t>
      </w:r>
      <w:r w:rsidR="00054458" w:rsidRPr="00DA7073">
        <w:t xml:space="preserve"> </w:t>
      </w:r>
      <w:r w:rsidRPr="00DA7073">
        <w:t>studies.</w:t>
      </w:r>
    </w:p>
    <w:p w:rsidR="00054458" w:rsidRPr="00DA7073" w:rsidRDefault="00B73B9C" w:rsidP="00DA7073">
      <w:pPr>
        <w:pStyle w:val="Quote"/>
      </w:pPr>
      <w:r w:rsidRPr="00DA7073">
        <w:t>“Students</w:t>
      </w:r>
      <w:r w:rsidR="00054458" w:rsidRPr="00DA7073">
        <w:t xml:space="preserve"> </w:t>
      </w:r>
      <w:r w:rsidRPr="00DA7073">
        <w:t>with</w:t>
      </w:r>
      <w:r w:rsidR="00054458" w:rsidRPr="00DA7073">
        <w:t xml:space="preserve"> </w:t>
      </w:r>
      <w:r w:rsidRPr="00DA7073">
        <w:t>adequate</w:t>
      </w:r>
      <w:r w:rsidR="00054458" w:rsidRPr="00DA7073">
        <w:t xml:space="preserve"> </w:t>
      </w:r>
      <w:r w:rsidRPr="00DA7073">
        <w:t>and</w:t>
      </w:r>
      <w:r w:rsidR="00054458" w:rsidRPr="00DA7073">
        <w:t xml:space="preserve"> </w:t>
      </w:r>
      <w:r w:rsidRPr="00DA7073">
        <w:t>appropriate</w:t>
      </w:r>
      <w:r w:rsidR="00054458" w:rsidRPr="00DA7073">
        <w:t xml:space="preserve"> </w:t>
      </w:r>
      <w:r w:rsidRPr="00DA7073">
        <w:t>preparation</w:t>
      </w:r>
      <w:r w:rsidR="00054458" w:rsidRPr="00DA7073">
        <w:t xml:space="preserve"> </w:t>
      </w:r>
      <w:r w:rsidRPr="00DA7073">
        <w:t>for</w:t>
      </w:r>
      <w:r w:rsidR="00054458" w:rsidRPr="00DA7073">
        <w:t xml:space="preserve"> </w:t>
      </w:r>
      <w:r w:rsidRPr="00DA7073">
        <w:t>STEM</w:t>
      </w:r>
      <w:r w:rsidR="00054458" w:rsidRPr="00DA7073">
        <w:t xml:space="preserve"> </w:t>
      </w:r>
      <w:r w:rsidRPr="00DA7073">
        <w:t>related</w:t>
      </w:r>
      <w:r w:rsidR="00054458" w:rsidRPr="00DA7073">
        <w:t xml:space="preserve"> </w:t>
      </w:r>
      <w:r w:rsidRPr="00DA7073">
        <w:t>university</w:t>
      </w:r>
      <w:r w:rsidR="00054458" w:rsidRPr="00DA7073">
        <w:t xml:space="preserve"> </w:t>
      </w:r>
      <w:r w:rsidRPr="00DA7073">
        <w:t>degrees</w:t>
      </w:r>
      <w:r w:rsidR="00054458" w:rsidRPr="00DA7073">
        <w:t xml:space="preserve"> </w:t>
      </w:r>
      <w:r w:rsidRPr="00DA7073">
        <w:t>are</w:t>
      </w:r>
      <w:r w:rsidR="00054458" w:rsidRPr="00DA7073">
        <w:t xml:space="preserve"> </w:t>
      </w:r>
      <w:r w:rsidRPr="00DA7073">
        <w:t>likely</w:t>
      </w:r>
      <w:r w:rsidR="00054458" w:rsidRPr="00DA7073">
        <w:t xml:space="preserve"> </w:t>
      </w:r>
      <w:r w:rsidRPr="00DA7073">
        <w:t>to</w:t>
      </w:r>
      <w:r w:rsidR="00054458" w:rsidRPr="00DA7073">
        <w:t xml:space="preserve"> </w:t>
      </w:r>
      <w:r w:rsidRPr="00DA7073">
        <w:t>perform</w:t>
      </w:r>
      <w:r w:rsidR="00054458" w:rsidRPr="00DA7073">
        <w:t xml:space="preserve"> </w:t>
      </w:r>
      <w:r w:rsidRPr="00DA7073">
        <w:t>better</w:t>
      </w:r>
      <w:r w:rsidR="00054458" w:rsidRPr="00DA7073">
        <w:t xml:space="preserve"> </w:t>
      </w:r>
      <w:r w:rsidRPr="00DA7073">
        <w:t>and</w:t>
      </w:r>
      <w:r w:rsidR="00054458" w:rsidRPr="00DA7073">
        <w:t xml:space="preserve"> </w:t>
      </w:r>
      <w:r w:rsidRPr="00DA7073">
        <w:t>complete</w:t>
      </w:r>
      <w:r w:rsidR="00054458" w:rsidRPr="00DA7073">
        <w:t xml:space="preserve"> </w:t>
      </w:r>
      <w:r w:rsidRPr="00DA7073">
        <w:t>their</w:t>
      </w:r>
      <w:r w:rsidR="00054458" w:rsidRPr="00DA7073">
        <w:t xml:space="preserve"> </w:t>
      </w:r>
      <w:r w:rsidRPr="00DA7073">
        <w:t>degrees.”</w:t>
      </w:r>
      <w:r w:rsidR="00054458" w:rsidRPr="00DA7073">
        <w:t xml:space="preserve"> </w:t>
      </w:r>
      <w:r w:rsidRPr="00DA7073">
        <w:t>[Australian</w:t>
      </w:r>
      <w:r w:rsidR="00054458" w:rsidRPr="00DA7073">
        <w:t xml:space="preserve"> </w:t>
      </w:r>
      <w:r w:rsidRPr="00DA7073">
        <w:t>Academy</w:t>
      </w:r>
      <w:r w:rsidR="00054458" w:rsidRPr="00DA7073">
        <w:t xml:space="preserve"> </w:t>
      </w:r>
      <w:r w:rsidRPr="00DA7073">
        <w:t>of</w:t>
      </w:r>
      <w:r w:rsidR="00054458" w:rsidRPr="00DA7073">
        <w:t xml:space="preserve"> </w:t>
      </w:r>
      <w:r w:rsidRPr="00DA7073">
        <w:t>Science]</w:t>
      </w:r>
    </w:p>
    <w:p w:rsidR="00054458" w:rsidRPr="00DA7073" w:rsidRDefault="00B73B9C" w:rsidP="00DA7073">
      <w:pPr>
        <w:spacing w:after="4920"/>
        <w:ind w:left="142" w:right="-46"/>
      </w:pPr>
      <w:r w:rsidRPr="00DA7073">
        <w:t>Research</w:t>
      </w:r>
      <w:r w:rsidR="00054458" w:rsidRPr="00DA7073">
        <w:t xml:space="preserve"> </w:t>
      </w:r>
      <w:r w:rsidRPr="00DA7073">
        <w:t>by</w:t>
      </w:r>
      <w:r w:rsidR="00054458" w:rsidRPr="00DA7073">
        <w:t xml:space="preserve"> </w:t>
      </w:r>
      <w:r w:rsidRPr="00DA7073">
        <w:t>the</w:t>
      </w:r>
      <w:r w:rsidR="00054458" w:rsidRPr="00DA7073">
        <w:t xml:space="preserve"> </w:t>
      </w:r>
      <w:r w:rsidRPr="00DA7073">
        <w:t>University</w:t>
      </w:r>
      <w:r w:rsidR="00054458" w:rsidRPr="00DA7073">
        <w:t xml:space="preserve"> </w:t>
      </w:r>
      <w:r w:rsidRPr="00DA7073">
        <w:t>of</w:t>
      </w:r>
      <w:r w:rsidR="00054458" w:rsidRPr="00DA7073">
        <w:t xml:space="preserve"> </w:t>
      </w:r>
      <w:r w:rsidRPr="00DA7073">
        <w:t>Sydney</w:t>
      </w:r>
      <w:r w:rsidR="00054458" w:rsidRPr="00DA7073">
        <w:t xml:space="preserve"> </w:t>
      </w:r>
      <w:r w:rsidRPr="00DA7073">
        <w:t>has</w:t>
      </w:r>
      <w:r w:rsidR="00054458" w:rsidRPr="00DA7073">
        <w:t xml:space="preserve"> </w:t>
      </w:r>
      <w:r w:rsidRPr="00DA7073">
        <w:t>found</w:t>
      </w:r>
      <w:r w:rsidR="00054458" w:rsidRPr="00DA7073">
        <w:t xml:space="preserve"> </w:t>
      </w:r>
      <w:r w:rsidRPr="00DA7073">
        <w:t>that</w:t>
      </w:r>
      <w:r w:rsidR="00054458" w:rsidRPr="00DA7073">
        <w:t xml:space="preserve"> </w:t>
      </w:r>
      <w:r w:rsidRPr="00DA7073">
        <w:t>higher</w:t>
      </w:r>
      <w:r w:rsidR="00054458" w:rsidRPr="00DA7073">
        <w:t xml:space="preserve"> </w:t>
      </w:r>
      <w:r w:rsidRPr="00DA7073">
        <w:t>levels</w:t>
      </w:r>
      <w:r w:rsidR="00054458" w:rsidRPr="00DA7073">
        <w:t xml:space="preserve"> </w:t>
      </w:r>
      <w:r w:rsidRPr="00DA7073">
        <w:t>of</w:t>
      </w:r>
      <w:r w:rsidR="00054458" w:rsidRPr="00DA7073">
        <w:t xml:space="preserve"> </w:t>
      </w:r>
      <w:r w:rsidRPr="00DA7073">
        <w:t>mathematics</w:t>
      </w:r>
      <w:r w:rsidR="00054458" w:rsidRPr="00DA7073">
        <w:t xml:space="preserve"> </w:t>
      </w:r>
      <w:r w:rsidRPr="00DA7073">
        <w:t>taken</w:t>
      </w:r>
      <w:r w:rsidR="00054458" w:rsidRPr="00DA7073">
        <w:t xml:space="preserve"> </w:t>
      </w:r>
      <w:r w:rsidRPr="00DA7073">
        <w:t>in</w:t>
      </w:r>
      <w:r w:rsidR="00054458" w:rsidRPr="00DA7073">
        <w:t xml:space="preserve"> </w:t>
      </w:r>
      <w:r w:rsidRPr="00DA7073">
        <w:t>senior</w:t>
      </w:r>
      <w:r w:rsidR="00054458" w:rsidRPr="00DA7073">
        <w:t xml:space="preserve"> </w:t>
      </w:r>
      <w:r w:rsidRPr="00DA7073">
        <w:t>secondary</w:t>
      </w:r>
      <w:r w:rsidR="00054458" w:rsidRPr="00DA7073">
        <w:t xml:space="preserve"> </w:t>
      </w:r>
      <w:r w:rsidRPr="00DA7073">
        <w:t>school</w:t>
      </w:r>
      <w:r w:rsidR="00054458" w:rsidRPr="00DA7073">
        <w:t xml:space="preserve"> </w:t>
      </w:r>
      <w:r w:rsidRPr="00DA7073">
        <w:t>are</w:t>
      </w:r>
      <w:r w:rsidR="00054458" w:rsidRPr="00DA7073">
        <w:t xml:space="preserve"> </w:t>
      </w:r>
      <w:r w:rsidRPr="00DA7073">
        <w:t>strong</w:t>
      </w:r>
      <w:r w:rsidR="00054458" w:rsidRPr="00DA7073">
        <w:t xml:space="preserve"> </w:t>
      </w:r>
      <w:r w:rsidRPr="00DA7073">
        <w:t>predictors</w:t>
      </w:r>
      <w:r w:rsidR="00054458" w:rsidRPr="00DA7073">
        <w:t xml:space="preserve"> </w:t>
      </w:r>
      <w:r w:rsidRPr="00DA7073">
        <w:t>of</w:t>
      </w:r>
      <w:r w:rsidR="00054458" w:rsidRPr="00DA7073">
        <w:t xml:space="preserve"> </w:t>
      </w:r>
      <w:r w:rsidRPr="00DA7073">
        <w:t>success</w:t>
      </w:r>
      <w:r w:rsidR="00054458" w:rsidRPr="00DA7073">
        <w:t xml:space="preserve"> </w:t>
      </w:r>
      <w:r w:rsidRPr="00DA7073">
        <w:t>in</w:t>
      </w:r>
      <w:r w:rsidR="00054458" w:rsidRPr="00DA7073">
        <w:t xml:space="preserve"> </w:t>
      </w:r>
      <w:r w:rsidRPr="00DA7073">
        <w:t>the</w:t>
      </w:r>
      <w:r w:rsidR="00054458" w:rsidRPr="00DA7073">
        <w:t xml:space="preserve"> </w:t>
      </w:r>
      <w:r w:rsidRPr="00DA7073">
        <w:t>first</w:t>
      </w:r>
      <w:r w:rsidR="00054458" w:rsidRPr="00DA7073">
        <w:t xml:space="preserve"> </w:t>
      </w:r>
      <w:r w:rsidRPr="00DA7073">
        <w:t>year</w:t>
      </w:r>
      <w:r w:rsidR="00054458" w:rsidRPr="00DA7073">
        <w:t xml:space="preserve"> </w:t>
      </w:r>
      <w:r w:rsidRPr="00DA7073">
        <w:t>of</w:t>
      </w:r>
      <w:r w:rsidR="00054458" w:rsidRPr="00DA7073">
        <w:t xml:space="preserve"> </w:t>
      </w:r>
      <w:r w:rsidRPr="00DA7073">
        <w:t>science</w:t>
      </w:r>
      <w:r w:rsidR="00054458" w:rsidRPr="00DA7073">
        <w:t xml:space="preserve"> </w:t>
      </w:r>
      <w:r w:rsidRPr="00DA7073">
        <w:t>and</w:t>
      </w:r>
      <w:r w:rsidR="00054458" w:rsidRPr="00DA7073">
        <w:t xml:space="preserve"> </w:t>
      </w:r>
      <w:r w:rsidRPr="00DA7073">
        <w:t>mathematics</w:t>
      </w:r>
      <w:r w:rsidR="00054458" w:rsidRPr="00DA7073">
        <w:t xml:space="preserve"> </w:t>
      </w:r>
      <w:r w:rsidRPr="00DA7073">
        <w:t>at</w:t>
      </w:r>
      <w:r w:rsidR="00054458" w:rsidRPr="00DA7073">
        <w:t xml:space="preserve"> </w:t>
      </w:r>
      <w:r w:rsidRPr="00DA7073">
        <w:t>university.</w:t>
      </w:r>
      <w:r w:rsidR="00054458" w:rsidRPr="00DA7073">
        <w:t xml:space="preserve"> </w:t>
      </w:r>
      <w:r w:rsidRPr="00DA7073">
        <w:t>Failure</w:t>
      </w:r>
      <w:r w:rsidR="00054458" w:rsidRPr="00DA7073">
        <w:t xml:space="preserve"> </w:t>
      </w:r>
      <w:r w:rsidRPr="00DA7073">
        <w:t>to</w:t>
      </w:r>
      <w:r w:rsidR="00054458" w:rsidRPr="00DA7073">
        <w:t xml:space="preserve"> </w:t>
      </w:r>
      <w:r w:rsidRPr="00DA7073">
        <w:t>study</w:t>
      </w:r>
      <w:r w:rsidR="00054458" w:rsidRPr="00DA7073">
        <w:t xml:space="preserve"> </w:t>
      </w:r>
      <w:r w:rsidRPr="00DA7073">
        <w:t>an</w:t>
      </w:r>
      <w:r w:rsidR="00054458" w:rsidRPr="00DA7073">
        <w:t xml:space="preserve"> </w:t>
      </w:r>
      <w:r w:rsidRPr="00DA7073">
        <w:t>appropriate</w:t>
      </w:r>
      <w:r w:rsidR="00054458" w:rsidRPr="00DA7073">
        <w:t xml:space="preserve"> </w:t>
      </w:r>
      <w:r w:rsidRPr="00DA7073">
        <w:t>level</w:t>
      </w:r>
      <w:r w:rsidR="00054458" w:rsidRPr="00DA7073">
        <w:t xml:space="preserve"> </w:t>
      </w:r>
      <w:r w:rsidRPr="00DA7073">
        <w:t>of</w:t>
      </w:r>
      <w:r w:rsidR="00054458" w:rsidRPr="00DA7073">
        <w:t xml:space="preserve"> </w:t>
      </w:r>
      <w:r w:rsidRPr="00DA7073">
        <w:t>mathematics</w:t>
      </w:r>
      <w:r w:rsidR="00054458" w:rsidRPr="00DA7073">
        <w:t xml:space="preserve"> </w:t>
      </w:r>
      <w:r w:rsidRPr="00DA7073">
        <w:t>in</w:t>
      </w:r>
      <w:r w:rsidR="00054458" w:rsidRPr="00DA7073">
        <w:t xml:space="preserve"> </w:t>
      </w:r>
      <w:r w:rsidRPr="00DA7073">
        <w:t>the</w:t>
      </w:r>
      <w:r w:rsidR="00054458" w:rsidRPr="00DA7073">
        <w:t xml:space="preserve"> </w:t>
      </w:r>
      <w:r w:rsidRPr="00DA7073">
        <w:t>senior</w:t>
      </w:r>
      <w:r w:rsidR="00054458" w:rsidRPr="00DA7073">
        <w:t xml:space="preserve"> </w:t>
      </w:r>
      <w:r w:rsidRPr="00DA7073">
        <w:t>years</w:t>
      </w:r>
      <w:r w:rsidR="00054458" w:rsidRPr="00DA7073">
        <w:t xml:space="preserve"> </w:t>
      </w:r>
      <w:r w:rsidRPr="00DA7073">
        <w:t>of</w:t>
      </w:r>
      <w:r w:rsidR="00054458" w:rsidRPr="00DA7073">
        <w:t xml:space="preserve"> </w:t>
      </w:r>
      <w:r w:rsidRPr="00DA7073">
        <w:t>secondary</w:t>
      </w:r>
      <w:r w:rsidR="00054458" w:rsidRPr="00DA7073">
        <w:t xml:space="preserve"> </w:t>
      </w:r>
      <w:r w:rsidRPr="00DA7073">
        <w:t>school</w:t>
      </w:r>
      <w:r w:rsidR="00054458" w:rsidRPr="00DA7073">
        <w:t xml:space="preserve"> </w:t>
      </w:r>
      <w:r w:rsidRPr="00DA7073">
        <w:t>may</w:t>
      </w:r>
      <w:r w:rsidR="00054458" w:rsidRPr="00DA7073">
        <w:t xml:space="preserve"> </w:t>
      </w:r>
      <w:r w:rsidRPr="00DA7073">
        <w:t>have</w:t>
      </w:r>
      <w:r w:rsidR="00054458" w:rsidRPr="00DA7073">
        <w:t xml:space="preserve"> </w:t>
      </w:r>
      <w:r w:rsidRPr="00DA7073">
        <w:t>serious</w:t>
      </w:r>
      <w:r w:rsidR="00054458" w:rsidRPr="00DA7073">
        <w:t xml:space="preserve"> </w:t>
      </w:r>
      <w:r w:rsidRPr="00DA7073">
        <w:t>consequences</w:t>
      </w:r>
      <w:r w:rsidR="00054458" w:rsidRPr="00DA7073">
        <w:t xml:space="preserve"> </w:t>
      </w:r>
      <w:r w:rsidRPr="00DA7073">
        <w:t>for</w:t>
      </w:r>
      <w:r w:rsidR="00054458" w:rsidRPr="00DA7073">
        <w:t xml:space="preserve"> </w:t>
      </w:r>
      <w:r w:rsidRPr="00DA7073">
        <w:t>a</w:t>
      </w:r>
      <w:r w:rsidR="00054458" w:rsidRPr="00DA7073">
        <w:t xml:space="preserve"> </w:t>
      </w:r>
      <w:r w:rsidRPr="00DA7073">
        <w:t>student’s</w:t>
      </w:r>
      <w:r w:rsidR="00054458" w:rsidRPr="00DA7073">
        <w:t xml:space="preserve"> </w:t>
      </w:r>
      <w:r w:rsidRPr="00DA7073">
        <w:t>success</w:t>
      </w:r>
      <w:r w:rsidR="00054458" w:rsidRPr="00DA7073">
        <w:t xml:space="preserve"> </w:t>
      </w:r>
      <w:r w:rsidRPr="00DA7073">
        <w:t>in</w:t>
      </w:r>
      <w:r w:rsidR="00054458" w:rsidRPr="00DA7073">
        <w:t xml:space="preserve"> </w:t>
      </w:r>
      <w:r w:rsidRPr="00DA7073">
        <w:t>STEM</w:t>
      </w:r>
      <w:r w:rsidR="00054458" w:rsidRPr="00DA7073">
        <w:t xml:space="preserve"> </w:t>
      </w:r>
      <w:r w:rsidRPr="00DA7073">
        <w:t>degrees</w:t>
      </w:r>
      <w:r w:rsidR="00054458" w:rsidRPr="00DA7073">
        <w:t xml:space="preserve"> </w:t>
      </w:r>
      <w:r w:rsidRPr="00DA7073">
        <w:t>or</w:t>
      </w:r>
      <w:r w:rsidR="00054458" w:rsidRPr="00DA7073">
        <w:t xml:space="preserve"> </w:t>
      </w:r>
      <w:r w:rsidRPr="00DA7073">
        <w:t>indeed</w:t>
      </w:r>
      <w:r w:rsidR="00054458" w:rsidRPr="00DA7073">
        <w:t xml:space="preserve"> </w:t>
      </w:r>
      <w:r w:rsidRPr="00DA7073">
        <w:t>completion</w:t>
      </w:r>
      <w:r w:rsidR="00054458" w:rsidRPr="00DA7073">
        <w:t xml:space="preserve"> </w:t>
      </w:r>
      <w:r w:rsidRPr="00DA7073">
        <w:t>at</w:t>
      </w:r>
      <w:r w:rsidR="00054458" w:rsidRPr="00DA7073">
        <w:t xml:space="preserve"> </w:t>
      </w:r>
      <w:r w:rsidRPr="00DA7073">
        <w:t>university.</w:t>
      </w:r>
      <w:r w:rsidRPr="00DA7073">
        <w:rPr>
          <w:rStyle w:val="FootnoteReference1"/>
        </w:rPr>
        <w:t>18</w:t>
      </w:r>
    </w:p>
    <w:p w:rsidR="00A25E22" w:rsidRDefault="00A25E22">
      <w:pPr>
        <w:spacing w:line="20" w:lineRule="exact"/>
        <w:ind w:left="112"/>
        <w:rPr>
          <w:rFonts w:ascii="Century Gothic" w:eastAsia="Century Gothic" w:hAnsi="Century Gothic" w:cs="Century Gothic"/>
          <w:sz w:val="2"/>
          <w:szCs w:val="2"/>
        </w:rPr>
      </w:pPr>
    </w:p>
    <w:p w:rsidR="00A25E22" w:rsidRPr="00C22002" w:rsidRDefault="00B73B9C" w:rsidP="00061B35">
      <w:pPr>
        <w:pStyle w:val="ListParagraph"/>
        <w:numPr>
          <w:ilvl w:val="0"/>
          <w:numId w:val="26"/>
        </w:numPr>
        <w:pBdr>
          <w:top w:val="single" w:sz="4" w:space="1" w:color="auto"/>
        </w:pBdr>
        <w:tabs>
          <w:tab w:val="left" w:pos="330"/>
        </w:tabs>
        <w:spacing w:before="81"/>
        <w:ind w:left="329" w:right="114" w:hanging="212"/>
        <w:rPr>
          <w:rFonts w:ascii="Century Gothic" w:eastAsia="Century Gothic" w:hAnsi="Century Gothic" w:cs="Century Gothic"/>
          <w:sz w:val="14"/>
          <w:szCs w:val="14"/>
        </w:rPr>
      </w:pPr>
      <w:r w:rsidRPr="00C22002">
        <w:rPr>
          <w:rFonts w:ascii="Century Gothic" w:hAnsi="Century Gothic"/>
          <w:color w:val="231F20"/>
          <w:w w:val="105"/>
          <w:sz w:val="14"/>
          <w:szCs w:val="14"/>
        </w:rPr>
        <w:t>Wienk,</w:t>
      </w:r>
      <w:r w:rsidR="00054458">
        <w:rPr>
          <w:rFonts w:ascii="Century Gothic" w:hAnsi="Century Gothic"/>
          <w:color w:val="231F20"/>
          <w:w w:val="105"/>
          <w:sz w:val="14"/>
          <w:szCs w:val="14"/>
        </w:rPr>
        <w:t xml:space="preserve"> </w:t>
      </w:r>
      <w:r w:rsidRPr="00C22002">
        <w:rPr>
          <w:rFonts w:ascii="Century Gothic" w:hAnsi="Century Gothic"/>
          <w:color w:val="231F20"/>
          <w:spacing w:val="3"/>
          <w:w w:val="105"/>
          <w:sz w:val="14"/>
          <w:szCs w:val="14"/>
        </w:rPr>
        <w:t>M.,</w:t>
      </w:r>
      <w:r w:rsidR="00054458">
        <w:rPr>
          <w:rFonts w:ascii="Century Gothic" w:hAnsi="Century Gothic"/>
          <w:color w:val="231F20"/>
          <w:spacing w:val="3"/>
          <w:w w:val="105"/>
          <w:sz w:val="14"/>
          <w:szCs w:val="14"/>
        </w:rPr>
        <w:t xml:space="preserve"> </w:t>
      </w:r>
      <w:r w:rsidRPr="00C22002">
        <w:rPr>
          <w:rFonts w:ascii="Century Gothic" w:hAnsi="Century Gothic"/>
          <w:color w:val="231F20"/>
          <w:w w:val="105"/>
          <w:sz w:val="14"/>
          <w:szCs w:val="14"/>
        </w:rPr>
        <w:t>Discipline</w:t>
      </w:r>
      <w:r w:rsidR="00054458">
        <w:rPr>
          <w:rFonts w:ascii="Century Gothic" w:hAnsi="Century Gothic"/>
          <w:color w:val="231F20"/>
          <w:w w:val="105"/>
          <w:sz w:val="14"/>
          <w:szCs w:val="14"/>
        </w:rPr>
        <w:t xml:space="preserve"> </w:t>
      </w:r>
      <w:r w:rsidRPr="00C22002">
        <w:rPr>
          <w:rFonts w:ascii="Century Gothic" w:hAnsi="Century Gothic"/>
          <w:color w:val="231F20"/>
          <w:w w:val="105"/>
          <w:sz w:val="14"/>
          <w:szCs w:val="14"/>
        </w:rPr>
        <w:t>Profile</w:t>
      </w:r>
      <w:r w:rsidR="00054458">
        <w:rPr>
          <w:rFonts w:ascii="Century Gothic" w:hAnsi="Century Gothic"/>
          <w:color w:val="231F20"/>
          <w:w w:val="105"/>
          <w:sz w:val="14"/>
          <w:szCs w:val="14"/>
        </w:rPr>
        <w:t xml:space="preserve"> </w:t>
      </w:r>
      <w:r w:rsidRPr="00C22002">
        <w:rPr>
          <w:rFonts w:ascii="Century Gothic" w:hAnsi="Century Gothic"/>
          <w:color w:val="231F20"/>
          <w:w w:val="105"/>
          <w:sz w:val="14"/>
          <w:szCs w:val="14"/>
        </w:rPr>
        <w:t>of</w:t>
      </w:r>
      <w:r w:rsidR="00054458">
        <w:rPr>
          <w:rFonts w:ascii="Century Gothic" w:hAnsi="Century Gothic"/>
          <w:color w:val="231F20"/>
          <w:w w:val="105"/>
          <w:sz w:val="14"/>
          <w:szCs w:val="14"/>
        </w:rPr>
        <w:t xml:space="preserve"> </w:t>
      </w:r>
      <w:r w:rsidRPr="00C22002">
        <w:rPr>
          <w:rFonts w:ascii="Century Gothic" w:hAnsi="Century Gothic"/>
          <w:color w:val="231F20"/>
          <w:w w:val="105"/>
          <w:sz w:val="14"/>
          <w:szCs w:val="14"/>
        </w:rPr>
        <w:t>the</w:t>
      </w:r>
      <w:r w:rsidR="00054458">
        <w:rPr>
          <w:rFonts w:ascii="Century Gothic" w:hAnsi="Century Gothic"/>
          <w:color w:val="231F20"/>
          <w:w w:val="105"/>
          <w:sz w:val="14"/>
          <w:szCs w:val="14"/>
        </w:rPr>
        <w:t xml:space="preserve"> </w:t>
      </w:r>
      <w:r w:rsidRPr="00C22002">
        <w:rPr>
          <w:rFonts w:ascii="Century Gothic" w:hAnsi="Century Gothic"/>
          <w:color w:val="231F20"/>
          <w:w w:val="105"/>
          <w:sz w:val="14"/>
          <w:szCs w:val="14"/>
        </w:rPr>
        <w:t>Mathematical</w:t>
      </w:r>
      <w:r w:rsidR="00054458">
        <w:rPr>
          <w:rFonts w:ascii="Century Gothic" w:hAnsi="Century Gothic"/>
          <w:color w:val="231F20"/>
          <w:w w:val="105"/>
          <w:sz w:val="14"/>
          <w:szCs w:val="14"/>
        </w:rPr>
        <w:t xml:space="preserve"> </w:t>
      </w:r>
      <w:r w:rsidRPr="00C22002">
        <w:rPr>
          <w:rFonts w:ascii="Century Gothic" w:hAnsi="Century Gothic"/>
          <w:color w:val="231F20"/>
          <w:w w:val="105"/>
          <w:sz w:val="14"/>
          <w:szCs w:val="14"/>
        </w:rPr>
        <w:t>Sciences,</w:t>
      </w:r>
      <w:r w:rsidR="00054458">
        <w:rPr>
          <w:rFonts w:ascii="Century Gothic" w:hAnsi="Century Gothic"/>
          <w:color w:val="231F20"/>
          <w:w w:val="105"/>
          <w:sz w:val="14"/>
          <w:szCs w:val="14"/>
        </w:rPr>
        <w:t xml:space="preserve"> </w:t>
      </w:r>
      <w:r w:rsidRPr="00C22002">
        <w:rPr>
          <w:rFonts w:ascii="Century Gothic" w:hAnsi="Century Gothic"/>
          <w:color w:val="231F20"/>
          <w:w w:val="105"/>
          <w:sz w:val="14"/>
          <w:szCs w:val="14"/>
        </w:rPr>
        <w:t>2017,</w:t>
      </w:r>
      <w:r w:rsidR="00054458">
        <w:rPr>
          <w:rFonts w:ascii="Century Gothic" w:hAnsi="Century Gothic"/>
          <w:color w:val="231F20"/>
          <w:w w:val="105"/>
          <w:sz w:val="14"/>
          <w:szCs w:val="14"/>
        </w:rPr>
        <w:t xml:space="preserve"> </w:t>
      </w:r>
      <w:r w:rsidRPr="00C22002">
        <w:rPr>
          <w:rFonts w:ascii="Century Gothic" w:hAnsi="Century Gothic"/>
          <w:color w:val="231F20"/>
          <w:w w:val="105"/>
          <w:sz w:val="14"/>
          <w:szCs w:val="14"/>
        </w:rPr>
        <w:t>Australian</w:t>
      </w:r>
      <w:r w:rsidR="00054458">
        <w:rPr>
          <w:rFonts w:ascii="Century Gothic" w:hAnsi="Century Gothic"/>
          <w:color w:val="231F20"/>
          <w:w w:val="105"/>
          <w:sz w:val="14"/>
          <w:szCs w:val="14"/>
        </w:rPr>
        <w:t xml:space="preserve"> </w:t>
      </w:r>
      <w:r w:rsidRPr="00C22002">
        <w:rPr>
          <w:rFonts w:ascii="Century Gothic" w:hAnsi="Century Gothic"/>
          <w:color w:val="231F20"/>
          <w:w w:val="105"/>
          <w:sz w:val="14"/>
          <w:szCs w:val="14"/>
        </w:rPr>
        <w:t>Mathematical</w:t>
      </w:r>
      <w:r w:rsidR="00054458">
        <w:rPr>
          <w:rFonts w:ascii="Century Gothic" w:hAnsi="Century Gothic"/>
          <w:color w:val="231F20"/>
          <w:w w:val="105"/>
          <w:sz w:val="14"/>
          <w:szCs w:val="14"/>
        </w:rPr>
        <w:t xml:space="preserve"> </w:t>
      </w:r>
      <w:r w:rsidRPr="00C22002">
        <w:rPr>
          <w:rFonts w:ascii="Century Gothic" w:hAnsi="Century Gothic"/>
          <w:color w:val="231F20"/>
          <w:w w:val="105"/>
          <w:sz w:val="14"/>
          <w:szCs w:val="14"/>
        </w:rPr>
        <w:t>Sciences</w:t>
      </w:r>
      <w:r w:rsidR="00054458">
        <w:rPr>
          <w:rFonts w:ascii="Century Gothic" w:hAnsi="Century Gothic"/>
          <w:color w:val="231F20"/>
          <w:w w:val="105"/>
          <w:sz w:val="14"/>
          <w:szCs w:val="14"/>
        </w:rPr>
        <w:t xml:space="preserve"> </w:t>
      </w:r>
      <w:r w:rsidRPr="00C22002">
        <w:rPr>
          <w:rFonts w:ascii="Century Gothic" w:hAnsi="Century Gothic"/>
          <w:color w:val="231F20"/>
          <w:w w:val="105"/>
          <w:sz w:val="14"/>
          <w:szCs w:val="14"/>
        </w:rPr>
        <w:t>Institute.</w:t>
      </w:r>
      <w:r w:rsidR="00054458">
        <w:rPr>
          <w:rFonts w:ascii="Century Gothic" w:hAnsi="Century Gothic"/>
          <w:color w:val="231F20"/>
          <w:spacing w:val="-9"/>
          <w:w w:val="105"/>
          <w:sz w:val="14"/>
          <w:szCs w:val="14"/>
        </w:rPr>
        <w:t xml:space="preserve"> </w:t>
      </w:r>
      <w:r w:rsidRPr="00C22002">
        <w:rPr>
          <w:rFonts w:ascii="Century Gothic" w:hAnsi="Century Gothic"/>
          <w:color w:val="231F20"/>
          <w:spacing w:val="3"/>
          <w:w w:val="105"/>
          <w:sz w:val="14"/>
          <w:szCs w:val="14"/>
        </w:rPr>
        <w:t>p.22.</w:t>
      </w:r>
    </w:p>
    <w:p w:rsidR="00A25E22" w:rsidRPr="00C22002" w:rsidRDefault="00B73B9C" w:rsidP="00061B35">
      <w:pPr>
        <w:pStyle w:val="ListParagraph"/>
        <w:numPr>
          <w:ilvl w:val="0"/>
          <w:numId w:val="26"/>
        </w:numPr>
        <w:tabs>
          <w:tab w:val="left" w:pos="330"/>
        </w:tabs>
        <w:spacing w:before="36" w:line="252" w:lineRule="auto"/>
        <w:ind w:left="329" w:right="1873" w:hanging="212"/>
        <w:rPr>
          <w:rFonts w:ascii="Century Gothic" w:eastAsia="Century Gothic" w:hAnsi="Century Gothic" w:cs="Century Gothic"/>
          <w:sz w:val="14"/>
          <w:szCs w:val="14"/>
        </w:rPr>
      </w:pPr>
      <w:r w:rsidRPr="00C22002">
        <w:rPr>
          <w:rFonts w:ascii="Century Gothic" w:hAnsi="Century Gothic"/>
          <w:color w:val="231F20"/>
          <w:w w:val="105"/>
          <w:sz w:val="14"/>
          <w:szCs w:val="14"/>
        </w:rPr>
        <w:t>Data</w:t>
      </w:r>
      <w:r w:rsidR="00054458">
        <w:rPr>
          <w:rFonts w:ascii="Century Gothic" w:hAnsi="Century Gothic"/>
          <w:color w:val="231F20"/>
          <w:spacing w:val="-6"/>
          <w:w w:val="105"/>
          <w:sz w:val="14"/>
          <w:szCs w:val="14"/>
        </w:rPr>
        <w:t xml:space="preserve"> </w:t>
      </w:r>
      <w:r w:rsidRPr="00C22002">
        <w:rPr>
          <w:rFonts w:ascii="Century Gothic" w:hAnsi="Century Gothic"/>
          <w:color w:val="231F20"/>
          <w:w w:val="105"/>
          <w:sz w:val="14"/>
          <w:szCs w:val="14"/>
        </w:rPr>
        <w:t>from</w:t>
      </w:r>
      <w:r w:rsidR="00054458">
        <w:rPr>
          <w:rFonts w:ascii="Century Gothic" w:hAnsi="Century Gothic"/>
          <w:color w:val="231F20"/>
          <w:spacing w:val="-6"/>
          <w:w w:val="105"/>
          <w:sz w:val="14"/>
          <w:szCs w:val="14"/>
        </w:rPr>
        <w:t xml:space="preserve"> </w:t>
      </w:r>
      <w:r w:rsidRPr="00C22002">
        <w:rPr>
          <w:rFonts w:ascii="Century Gothic" w:hAnsi="Century Gothic"/>
          <w:color w:val="231F20"/>
          <w:w w:val="105"/>
          <w:sz w:val="14"/>
          <w:szCs w:val="14"/>
        </w:rPr>
        <w:t>National</w:t>
      </w:r>
      <w:r w:rsidR="00054458">
        <w:rPr>
          <w:rFonts w:ascii="Century Gothic" w:hAnsi="Century Gothic"/>
          <w:color w:val="231F20"/>
          <w:spacing w:val="-6"/>
          <w:w w:val="105"/>
          <w:sz w:val="14"/>
          <w:szCs w:val="14"/>
        </w:rPr>
        <w:t xml:space="preserve"> </w:t>
      </w:r>
      <w:r w:rsidRPr="00C22002">
        <w:rPr>
          <w:rFonts w:ascii="Century Gothic" w:hAnsi="Century Gothic"/>
          <w:color w:val="231F20"/>
          <w:spacing w:val="2"/>
          <w:w w:val="105"/>
          <w:sz w:val="14"/>
          <w:szCs w:val="14"/>
        </w:rPr>
        <w:t>Reports</w:t>
      </w:r>
      <w:r w:rsidR="00054458">
        <w:rPr>
          <w:rFonts w:ascii="Century Gothic" w:hAnsi="Century Gothic"/>
          <w:color w:val="231F20"/>
          <w:spacing w:val="-6"/>
          <w:w w:val="105"/>
          <w:sz w:val="14"/>
          <w:szCs w:val="14"/>
        </w:rPr>
        <w:t xml:space="preserve"> </w:t>
      </w:r>
      <w:r w:rsidRPr="00C22002">
        <w:rPr>
          <w:rFonts w:ascii="Century Gothic" w:hAnsi="Century Gothic"/>
          <w:color w:val="231F20"/>
          <w:w w:val="105"/>
          <w:sz w:val="14"/>
          <w:szCs w:val="14"/>
        </w:rPr>
        <w:t>on</w:t>
      </w:r>
      <w:r w:rsidR="00054458">
        <w:rPr>
          <w:rFonts w:ascii="Century Gothic" w:hAnsi="Century Gothic"/>
          <w:color w:val="231F20"/>
          <w:spacing w:val="-6"/>
          <w:w w:val="105"/>
          <w:sz w:val="14"/>
          <w:szCs w:val="14"/>
        </w:rPr>
        <w:t xml:space="preserve"> </w:t>
      </w:r>
      <w:r w:rsidRPr="00C22002">
        <w:rPr>
          <w:rFonts w:ascii="Century Gothic" w:hAnsi="Century Gothic"/>
          <w:color w:val="231F20"/>
          <w:w w:val="105"/>
          <w:sz w:val="14"/>
          <w:szCs w:val="14"/>
        </w:rPr>
        <w:t>Schooling.</w:t>
      </w:r>
      <w:r w:rsidR="00054458">
        <w:rPr>
          <w:rFonts w:ascii="Century Gothic" w:hAnsi="Century Gothic"/>
          <w:color w:val="231F20"/>
          <w:spacing w:val="-6"/>
          <w:w w:val="105"/>
          <w:sz w:val="14"/>
          <w:szCs w:val="14"/>
        </w:rPr>
        <w:t xml:space="preserve"> </w:t>
      </w:r>
      <w:r w:rsidRPr="00C22002">
        <w:rPr>
          <w:rFonts w:ascii="Century Gothic" w:hAnsi="Century Gothic"/>
          <w:color w:val="231F20"/>
          <w:w w:val="105"/>
          <w:sz w:val="14"/>
          <w:szCs w:val="14"/>
        </w:rPr>
        <w:t>[Online]</w:t>
      </w:r>
      <w:r w:rsidR="00054458">
        <w:rPr>
          <w:rFonts w:ascii="Century Gothic" w:hAnsi="Century Gothic"/>
          <w:color w:val="231F20"/>
          <w:spacing w:val="-6"/>
          <w:w w:val="105"/>
          <w:sz w:val="14"/>
          <w:szCs w:val="14"/>
        </w:rPr>
        <w:t xml:space="preserve"> </w:t>
      </w:r>
      <w:r w:rsidRPr="00C22002">
        <w:rPr>
          <w:rFonts w:ascii="Century Gothic" w:hAnsi="Century Gothic"/>
          <w:color w:val="231F20"/>
          <w:w w:val="105"/>
          <w:sz w:val="14"/>
          <w:szCs w:val="14"/>
        </w:rPr>
        <w:t>Accessed</w:t>
      </w:r>
      <w:r w:rsidR="00054458">
        <w:rPr>
          <w:rFonts w:ascii="Century Gothic" w:hAnsi="Century Gothic"/>
          <w:color w:val="231F20"/>
          <w:spacing w:val="-6"/>
          <w:w w:val="105"/>
          <w:sz w:val="14"/>
          <w:szCs w:val="14"/>
        </w:rPr>
        <w:t xml:space="preserve"> </w:t>
      </w:r>
      <w:r w:rsidRPr="00C22002">
        <w:rPr>
          <w:rFonts w:ascii="Century Gothic" w:hAnsi="Century Gothic"/>
          <w:color w:val="231F20"/>
          <w:w w:val="105"/>
          <w:sz w:val="14"/>
          <w:szCs w:val="14"/>
        </w:rPr>
        <w:t>at</w:t>
      </w:r>
      <w:r w:rsidR="00054458">
        <w:rPr>
          <w:rFonts w:ascii="Century Gothic" w:hAnsi="Century Gothic"/>
          <w:color w:val="231F20"/>
          <w:spacing w:val="-6"/>
          <w:w w:val="105"/>
          <w:sz w:val="14"/>
          <w:szCs w:val="14"/>
        </w:rPr>
        <w:t xml:space="preserve"> </w:t>
      </w:r>
      <w:hyperlink r:id="rId43">
        <w:r w:rsidRPr="00C22002">
          <w:rPr>
            <w:rFonts w:ascii="Century Gothic" w:hAnsi="Century Gothic"/>
            <w:color w:val="231F20"/>
            <w:w w:val="105"/>
            <w:sz w:val="14"/>
            <w:szCs w:val="14"/>
          </w:rPr>
          <w:t>http://www.acara.edu.au/reporting</w:t>
        </w:r>
      </w:hyperlink>
      <w:r w:rsidR="00054458">
        <w:rPr>
          <w:rFonts w:ascii="Century Gothic" w:hAnsi="Century Gothic"/>
          <w:color w:val="231F20"/>
          <w:w w:val="98"/>
          <w:sz w:val="14"/>
          <w:szCs w:val="14"/>
        </w:rPr>
        <w:t xml:space="preserve"> </w:t>
      </w:r>
      <w:r w:rsidRPr="00C22002">
        <w:rPr>
          <w:rFonts w:ascii="Century Gothic" w:hAnsi="Century Gothic"/>
          <w:color w:val="231F20"/>
          <w:w w:val="105"/>
          <w:sz w:val="14"/>
          <w:szCs w:val="14"/>
        </w:rPr>
        <w:t>(Accessed:</w:t>
      </w:r>
      <w:r w:rsidR="00054458">
        <w:rPr>
          <w:rFonts w:ascii="Century Gothic" w:hAnsi="Century Gothic"/>
          <w:color w:val="231F20"/>
          <w:w w:val="105"/>
          <w:sz w:val="14"/>
          <w:szCs w:val="14"/>
        </w:rPr>
        <w:t xml:space="preserve"> </w:t>
      </w:r>
      <w:r w:rsidRPr="00C22002">
        <w:rPr>
          <w:rFonts w:ascii="Century Gothic" w:hAnsi="Century Gothic"/>
          <w:color w:val="231F20"/>
          <w:w w:val="105"/>
          <w:sz w:val="14"/>
          <w:szCs w:val="14"/>
        </w:rPr>
        <w:t>September</w:t>
      </w:r>
      <w:r w:rsidR="00054458">
        <w:rPr>
          <w:rFonts w:ascii="Century Gothic" w:hAnsi="Century Gothic"/>
          <w:color w:val="231F20"/>
          <w:spacing w:val="1"/>
          <w:w w:val="105"/>
          <w:sz w:val="14"/>
          <w:szCs w:val="14"/>
        </w:rPr>
        <w:t xml:space="preserve"> </w:t>
      </w:r>
      <w:r w:rsidRPr="00C22002">
        <w:rPr>
          <w:rFonts w:ascii="Century Gothic" w:hAnsi="Century Gothic"/>
          <w:color w:val="231F20"/>
          <w:w w:val="105"/>
          <w:sz w:val="14"/>
          <w:szCs w:val="14"/>
        </w:rPr>
        <w:t>2017)</w:t>
      </w:r>
    </w:p>
    <w:p w:rsidR="00A25E22" w:rsidRPr="00C22002" w:rsidRDefault="00B73B9C" w:rsidP="00061B35">
      <w:pPr>
        <w:pStyle w:val="ListParagraph"/>
        <w:numPr>
          <w:ilvl w:val="0"/>
          <w:numId w:val="26"/>
        </w:numPr>
        <w:tabs>
          <w:tab w:val="left" w:pos="330"/>
        </w:tabs>
        <w:spacing w:before="28" w:line="252" w:lineRule="auto"/>
        <w:ind w:left="329" w:right="214" w:hanging="212"/>
        <w:rPr>
          <w:rFonts w:ascii="Century Gothic" w:eastAsia="Century Gothic" w:hAnsi="Century Gothic" w:cs="Century Gothic"/>
          <w:sz w:val="14"/>
          <w:szCs w:val="14"/>
        </w:rPr>
      </w:pPr>
      <w:r w:rsidRPr="00C22002">
        <w:rPr>
          <w:rFonts w:ascii="Century Gothic" w:hAnsi="Century Gothic"/>
          <w:color w:val="231F20"/>
          <w:w w:val="110"/>
          <w:sz w:val="14"/>
          <w:szCs w:val="14"/>
        </w:rPr>
        <w:t>Nicholas,</w:t>
      </w:r>
      <w:r w:rsidR="00054458">
        <w:rPr>
          <w:rFonts w:ascii="Century Gothic" w:hAnsi="Century Gothic"/>
          <w:color w:val="231F20"/>
          <w:w w:val="110"/>
          <w:sz w:val="14"/>
          <w:szCs w:val="14"/>
        </w:rPr>
        <w:t xml:space="preserve"> </w:t>
      </w:r>
      <w:r w:rsidRPr="00C22002">
        <w:rPr>
          <w:rFonts w:ascii="Century Gothic" w:hAnsi="Century Gothic"/>
          <w:color w:val="231F20"/>
          <w:spacing w:val="2"/>
          <w:w w:val="110"/>
          <w:sz w:val="14"/>
          <w:szCs w:val="14"/>
        </w:rPr>
        <w:t>J.,</w:t>
      </w:r>
      <w:r w:rsidR="00054458">
        <w:rPr>
          <w:rFonts w:ascii="Century Gothic" w:hAnsi="Century Gothic"/>
          <w:color w:val="231F20"/>
          <w:spacing w:val="2"/>
          <w:w w:val="110"/>
          <w:sz w:val="14"/>
          <w:szCs w:val="14"/>
        </w:rPr>
        <w:t xml:space="preserve"> </w:t>
      </w:r>
      <w:r w:rsidRPr="00C22002">
        <w:rPr>
          <w:rFonts w:ascii="Century Gothic" w:hAnsi="Century Gothic"/>
          <w:color w:val="231F20"/>
          <w:w w:val="110"/>
          <w:sz w:val="14"/>
          <w:szCs w:val="14"/>
        </w:rPr>
        <w:t>Poladian,</w:t>
      </w:r>
      <w:r w:rsidR="00054458">
        <w:rPr>
          <w:rFonts w:ascii="Century Gothic" w:hAnsi="Century Gothic"/>
          <w:color w:val="231F20"/>
          <w:w w:val="110"/>
          <w:sz w:val="14"/>
          <w:szCs w:val="14"/>
        </w:rPr>
        <w:t xml:space="preserve"> </w:t>
      </w:r>
      <w:r w:rsidRPr="00C22002">
        <w:rPr>
          <w:rFonts w:ascii="Century Gothic" w:hAnsi="Century Gothic"/>
          <w:color w:val="231F20"/>
          <w:spacing w:val="2"/>
          <w:w w:val="110"/>
          <w:sz w:val="14"/>
          <w:szCs w:val="14"/>
        </w:rPr>
        <w:t>L.,</w:t>
      </w:r>
      <w:r w:rsidR="00054458">
        <w:rPr>
          <w:rFonts w:ascii="Century Gothic" w:hAnsi="Century Gothic"/>
          <w:color w:val="231F20"/>
          <w:spacing w:val="2"/>
          <w:w w:val="110"/>
          <w:sz w:val="14"/>
          <w:szCs w:val="14"/>
        </w:rPr>
        <w:t xml:space="preserve"> </w:t>
      </w:r>
      <w:r w:rsidRPr="00C22002">
        <w:rPr>
          <w:rFonts w:ascii="Century Gothic" w:hAnsi="Century Gothic"/>
          <w:color w:val="231F20"/>
          <w:spacing w:val="2"/>
          <w:w w:val="110"/>
          <w:sz w:val="14"/>
          <w:szCs w:val="14"/>
        </w:rPr>
        <w:t>Mack,</w:t>
      </w:r>
      <w:r w:rsidR="00054458">
        <w:rPr>
          <w:rFonts w:ascii="Century Gothic" w:hAnsi="Century Gothic"/>
          <w:color w:val="231F20"/>
          <w:spacing w:val="2"/>
          <w:w w:val="110"/>
          <w:sz w:val="14"/>
          <w:szCs w:val="14"/>
        </w:rPr>
        <w:t xml:space="preserve"> </w:t>
      </w:r>
      <w:r w:rsidRPr="00C22002">
        <w:rPr>
          <w:rFonts w:ascii="Century Gothic" w:hAnsi="Century Gothic"/>
          <w:color w:val="231F20"/>
          <w:spacing w:val="2"/>
          <w:w w:val="110"/>
          <w:sz w:val="14"/>
          <w:szCs w:val="14"/>
        </w:rPr>
        <w:t>J.,</w:t>
      </w:r>
      <w:r w:rsidR="00054458">
        <w:rPr>
          <w:rFonts w:ascii="Century Gothic" w:hAnsi="Century Gothic"/>
          <w:color w:val="231F20"/>
          <w:spacing w:val="2"/>
          <w:w w:val="110"/>
          <w:sz w:val="14"/>
          <w:szCs w:val="14"/>
        </w:rPr>
        <w:t xml:space="preserve"> </w:t>
      </w:r>
      <w:r w:rsidRPr="00C22002">
        <w:rPr>
          <w:rFonts w:ascii="Century Gothic" w:hAnsi="Century Gothic"/>
          <w:color w:val="231F20"/>
          <w:w w:val="110"/>
          <w:sz w:val="14"/>
          <w:szCs w:val="14"/>
        </w:rPr>
        <w:t>Wilson,</w:t>
      </w:r>
      <w:r w:rsidR="00054458">
        <w:rPr>
          <w:rFonts w:ascii="Century Gothic" w:hAnsi="Century Gothic"/>
          <w:color w:val="231F20"/>
          <w:w w:val="110"/>
          <w:sz w:val="14"/>
          <w:szCs w:val="14"/>
        </w:rPr>
        <w:t xml:space="preserve"> </w:t>
      </w:r>
      <w:r w:rsidRPr="00C22002">
        <w:rPr>
          <w:rFonts w:ascii="Century Gothic" w:hAnsi="Century Gothic"/>
          <w:color w:val="231F20"/>
          <w:spacing w:val="3"/>
          <w:w w:val="110"/>
          <w:sz w:val="14"/>
          <w:szCs w:val="14"/>
        </w:rPr>
        <w:t>R.,</w:t>
      </w:r>
      <w:r w:rsidR="00054458">
        <w:rPr>
          <w:rFonts w:ascii="Century Gothic" w:hAnsi="Century Gothic"/>
          <w:color w:val="231F20"/>
          <w:spacing w:val="3"/>
          <w:w w:val="110"/>
          <w:sz w:val="14"/>
          <w:szCs w:val="14"/>
        </w:rPr>
        <w:t xml:space="preserve"> </w:t>
      </w:r>
      <w:r w:rsidRPr="00C22002">
        <w:rPr>
          <w:rFonts w:ascii="Century Gothic" w:hAnsi="Century Gothic"/>
          <w:i/>
          <w:color w:val="231F20"/>
          <w:w w:val="110"/>
          <w:sz w:val="14"/>
          <w:szCs w:val="14"/>
        </w:rPr>
        <w:t>Mathematics</w:t>
      </w:r>
      <w:r w:rsidR="00054458">
        <w:rPr>
          <w:rFonts w:ascii="Century Gothic" w:hAnsi="Century Gothic"/>
          <w:i/>
          <w:color w:val="231F20"/>
          <w:w w:val="110"/>
          <w:sz w:val="14"/>
          <w:szCs w:val="14"/>
        </w:rPr>
        <w:t xml:space="preserve"> </w:t>
      </w:r>
      <w:r w:rsidRPr="00C22002">
        <w:rPr>
          <w:rFonts w:ascii="Century Gothic" w:hAnsi="Century Gothic"/>
          <w:i/>
          <w:color w:val="231F20"/>
          <w:w w:val="110"/>
          <w:sz w:val="14"/>
          <w:szCs w:val="14"/>
        </w:rPr>
        <w:t>preparation</w:t>
      </w:r>
      <w:r w:rsidR="00054458">
        <w:rPr>
          <w:rFonts w:ascii="Century Gothic" w:hAnsi="Century Gothic"/>
          <w:i/>
          <w:color w:val="231F20"/>
          <w:w w:val="110"/>
          <w:sz w:val="14"/>
          <w:szCs w:val="14"/>
        </w:rPr>
        <w:t xml:space="preserve"> </w:t>
      </w:r>
      <w:r w:rsidRPr="00C22002">
        <w:rPr>
          <w:rFonts w:ascii="Century Gothic" w:hAnsi="Century Gothic"/>
          <w:i/>
          <w:color w:val="231F20"/>
          <w:w w:val="110"/>
          <w:sz w:val="14"/>
          <w:szCs w:val="14"/>
        </w:rPr>
        <w:t>for</w:t>
      </w:r>
      <w:r w:rsidR="00054458">
        <w:rPr>
          <w:rFonts w:ascii="Century Gothic" w:hAnsi="Century Gothic"/>
          <w:i/>
          <w:color w:val="231F20"/>
          <w:w w:val="110"/>
          <w:sz w:val="14"/>
          <w:szCs w:val="14"/>
        </w:rPr>
        <w:t xml:space="preserve"> </w:t>
      </w:r>
      <w:r w:rsidRPr="00C22002">
        <w:rPr>
          <w:rFonts w:ascii="Century Gothic" w:hAnsi="Century Gothic"/>
          <w:i/>
          <w:color w:val="231F20"/>
          <w:w w:val="110"/>
          <w:sz w:val="14"/>
          <w:szCs w:val="14"/>
        </w:rPr>
        <w:t>university:</w:t>
      </w:r>
      <w:r w:rsidR="00054458">
        <w:rPr>
          <w:rFonts w:ascii="Century Gothic" w:hAnsi="Century Gothic"/>
          <w:i/>
          <w:color w:val="231F20"/>
          <w:w w:val="110"/>
          <w:sz w:val="14"/>
          <w:szCs w:val="14"/>
        </w:rPr>
        <w:t xml:space="preserve"> </w:t>
      </w:r>
      <w:r w:rsidRPr="00C22002">
        <w:rPr>
          <w:rFonts w:ascii="Century Gothic" w:hAnsi="Century Gothic"/>
          <w:i/>
          <w:color w:val="231F20"/>
          <w:w w:val="110"/>
          <w:sz w:val="14"/>
          <w:szCs w:val="14"/>
        </w:rPr>
        <w:t>entry,</w:t>
      </w:r>
      <w:r w:rsidR="00054458">
        <w:rPr>
          <w:rFonts w:ascii="Century Gothic" w:hAnsi="Century Gothic"/>
          <w:i/>
          <w:color w:val="231F20"/>
          <w:w w:val="110"/>
          <w:sz w:val="14"/>
          <w:szCs w:val="14"/>
        </w:rPr>
        <w:t xml:space="preserve"> </w:t>
      </w:r>
      <w:r w:rsidRPr="00C22002">
        <w:rPr>
          <w:rFonts w:ascii="Century Gothic" w:hAnsi="Century Gothic"/>
          <w:i/>
          <w:color w:val="231F20"/>
          <w:w w:val="110"/>
          <w:sz w:val="14"/>
          <w:szCs w:val="14"/>
        </w:rPr>
        <w:t>pathways</w:t>
      </w:r>
      <w:r w:rsidR="00054458">
        <w:rPr>
          <w:rFonts w:ascii="Century Gothic" w:hAnsi="Century Gothic"/>
          <w:i/>
          <w:color w:val="231F20"/>
          <w:w w:val="110"/>
          <w:sz w:val="14"/>
          <w:szCs w:val="14"/>
        </w:rPr>
        <w:t xml:space="preserve"> </w:t>
      </w:r>
      <w:r w:rsidRPr="00C22002">
        <w:rPr>
          <w:rFonts w:ascii="Century Gothic" w:hAnsi="Century Gothic"/>
          <w:i/>
          <w:color w:val="231F20"/>
          <w:w w:val="110"/>
          <w:sz w:val="14"/>
          <w:szCs w:val="14"/>
        </w:rPr>
        <w:t>and</w:t>
      </w:r>
      <w:r w:rsidR="00054458">
        <w:rPr>
          <w:rFonts w:ascii="Century Gothic" w:hAnsi="Century Gothic"/>
          <w:i/>
          <w:color w:val="231F20"/>
          <w:w w:val="110"/>
          <w:sz w:val="14"/>
          <w:szCs w:val="14"/>
        </w:rPr>
        <w:t xml:space="preserve"> </w:t>
      </w:r>
      <w:r w:rsidRPr="00C22002">
        <w:rPr>
          <w:rFonts w:ascii="Century Gothic" w:hAnsi="Century Gothic"/>
          <w:i/>
          <w:color w:val="231F20"/>
          <w:w w:val="110"/>
          <w:sz w:val="14"/>
          <w:szCs w:val="14"/>
        </w:rPr>
        <w:t>impact</w:t>
      </w:r>
      <w:r w:rsidR="00054458">
        <w:rPr>
          <w:rFonts w:ascii="Century Gothic" w:hAnsi="Century Gothic"/>
          <w:i/>
          <w:color w:val="231F20"/>
          <w:w w:val="110"/>
          <w:sz w:val="14"/>
          <w:szCs w:val="14"/>
        </w:rPr>
        <w:t xml:space="preserve"> </w:t>
      </w:r>
      <w:r w:rsidRPr="00C22002">
        <w:rPr>
          <w:rFonts w:ascii="Century Gothic" w:hAnsi="Century Gothic"/>
          <w:i/>
          <w:color w:val="231F20"/>
          <w:w w:val="110"/>
          <w:sz w:val="14"/>
          <w:szCs w:val="14"/>
        </w:rPr>
        <w:t>on</w:t>
      </w:r>
      <w:r w:rsidR="00054458">
        <w:rPr>
          <w:rFonts w:ascii="Century Gothic" w:hAnsi="Century Gothic"/>
          <w:i/>
          <w:color w:val="231F20"/>
          <w:spacing w:val="-2"/>
          <w:w w:val="110"/>
          <w:sz w:val="14"/>
          <w:szCs w:val="14"/>
        </w:rPr>
        <w:t xml:space="preserve"> </w:t>
      </w:r>
      <w:r w:rsidRPr="00C22002">
        <w:rPr>
          <w:rFonts w:ascii="Century Gothic" w:hAnsi="Century Gothic"/>
          <w:i/>
          <w:color w:val="231F20"/>
          <w:w w:val="110"/>
          <w:sz w:val="14"/>
          <w:szCs w:val="14"/>
        </w:rPr>
        <w:t>performance</w:t>
      </w:r>
      <w:r w:rsidR="00054458">
        <w:rPr>
          <w:rFonts w:ascii="Century Gothic" w:hAnsi="Century Gothic"/>
          <w:i/>
          <w:color w:val="231F20"/>
          <w:spacing w:val="19"/>
          <w:w w:val="110"/>
          <w:sz w:val="14"/>
          <w:szCs w:val="14"/>
        </w:rPr>
        <w:t xml:space="preserve"> </w:t>
      </w:r>
      <w:r w:rsidRPr="00C22002">
        <w:rPr>
          <w:rFonts w:ascii="Century Gothic" w:hAnsi="Century Gothic"/>
          <w:i/>
          <w:color w:val="231F20"/>
          <w:w w:val="110"/>
          <w:sz w:val="14"/>
          <w:szCs w:val="14"/>
        </w:rPr>
        <w:t>in</w:t>
      </w:r>
      <w:r w:rsidR="00054458">
        <w:rPr>
          <w:rFonts w:ascii="Century Gothic" w:hAnsi="Century Gothic"/>
          <w:i/>
          <w:color w:val="231F20"/>
          <w:spacing w:val="19"/>
          <w:w w:val="110"/>
          <w:sz w:val="14"/>
          <w:szCs w:val="14"/>
        </w:rPr>
        <w:t xml:space="preserve"> </w:t>
      </w:r>
      <w:r w:rsidRPr="00C22002">
        <w:rPr>
          <w:rFonts w:ascii="Century Gothic" w:hAnsi="Century Gothic"/>
          <w:i/>
          <w:color w:val="231F20"/>
          <w:w w:val="110"/>
          <w:sz w:val="14"/>
          <w:szCs w:val="14"/>
        </w:rPr>
        <w:t>first</w:t>
      </w:r>
      <w:r w:rsidR="00054458">
        <w:rPr>
          <w:rFonts w:ascii="Century Gothic" w:hAnsi="Century Gothic"/>
          <w:i/>
          <w:color w:val="231F20"/>
          <w:spacing w:val="19"/>
          <w:w w:val="110"/>
          <w:sz w:val="14"/>
          <w:szCs w:val="14"/>
        </w:rPr>
        <w:t xml:space="preserve"> </w:t>
      </w:r>
      <w:r w:rsidRPr="00C22002">
        <w:rPr>
          <w:rFonts w:ascii="Century Gothic" w:hAnsi="Century Gothic"/>
          <w:i/>
          <w:color w:val="231F20"/>
          <w:w w:val="110"/>
          <w:sz w:val="14"/>
          <w:szCs w:val="14"/>
        </w:rPr>
        <w:t>year</w:t>
      </w:r>
      <w:r w:rsidR="00054458">
        <w:rPr>
          <w:rFonts w:ascii="Century Gothic" w:hAnsi="Century Gothic"/>
          <w:i/>
          <w:color w:val="231F20"/>
          <w:spacing w:val="19"/>
          <w:w w:val="110"/>
          <w:sz w:val="14"/>
          <w:szCs w:val="14"/>
        </w:rPr>
        <w:t xml:space="preserve"> </w:t>
      </w:r>
      <w:r w:rsidRPr="00C22002">
        <w:rPr>
          <w:rFonts w:ascii="Century Gothic" w:hAnsi="Century Gothic"/>
          <w:i/>
          <w:color w:val="231F20"/>
          <w:w w:val="110"/>
          <w:sz w:val="14"/>
          <w:szCs w:val="14"/>
        </w:rPr>
        <w:t>science</w:t>
      </w:r>
      <w:r w:rsidR="00054458">
        <w:rPr>
          <w:rFonts w:ascii="Century Gothic" w:hAnsi="Century Gothic"/>
          <w:i/>
          <w:color w:val="231F20"/>
          <w:spacing w:val="19"/>
          <w:w w:val="110"/>
          <w:sz w:val="14"/>
          <w:szCs w:val="14"/>
        </w:rPr>
        <w:t xml:space="preserve"> </w:t>
      </w:r>
      <w:r w:rsidRPr="00C22002">
        <w:rPr>
          <w:rFonts w:ascii="Century Gothic" w:hAnsi="Century Gothic"/>
          <w:i/>
          <w:color w:val="231F20"/>
          <w:w w:val="110"/>
          <w:sz w:val="14"/>
          <w:szCs w:val="14"/>
        </w:rPr>
        <w:t>and</w:t>
      </w:r>
      <w:r w:rsidR="00054458">
        <w:rPr>
          <w:rFonts w:ascii="Century Gothic" w:hAnsi="Century Gothic"/>
          <w:i/>
          <w:color w:val="231F20"/>
          <w:spacing w:val="19"/>
          <w:w w:val="110"/>
          <w:sz w:val="14"/>
          <w:szCs w:val="14"/>
        </w:rPr>
        <w:t xml:space="preserve"> </w:t>
      </w:r>
      <w:r w:rsidRPr="00C22002">
        <w:rPr>
          <w:rFonts w:ascii="Century Gothic" w:hAnsi="Century Gothic"/>
          <w:i/>
          <w:color w:val="231F20"/>
          <w:w w:val="110"/>
          <w:sz w:val="14"/>
          <w:szCs w:val="14"/>
        </w:rPr>
        <w:t>mathematics</w:t>
      </w:r>
      <w:r w:rsidR="00054458">
        <w:rPr>
          <w:rFonts w:ascii="Century Gothic" w:hAnsi="Century Gothic"/>
          <w:i/>
          <w:color w:val="231F20"/>
          <w:spacing w:val="19"/>
          <w:w w:val="110"/>
          <w:sz w:val="14"/>
          <w:szCs w:val="14"/>
        </w:rPr>
        <w:t xml:space="preserve"> </w:t>
      </w:r>
      <w:r w:rsidRPr="00C22002">
        <w:rPr>
          <w:rFonts w:ascii="Century Gothic" w:hAnsi="Century Gothic"/>
          <w:i/>
          <w:color w:val="231F20"/>
          <w:w w:val="110"/>
          <w:sz w:val="14"/>
          <w:szCs w:val="14"/>
        </w:rPr>
        <w:t>subjects</w:t>
      </w:r>
      <w:r w:rsidRPr="00C22002">
        <w:rPr>
          <w:rFonts w:ascii="Century Gothic" w:hAnsi="Century Gothic"/>
          <w:color w:val="231F20"/>
          <w:w w:val="110"/>
          <w:sz w:val="14"/>
          <w:szCs w:val="14"/>
        </w:rPr>
        <w:t>,</w:t>
      </w:r>
      <w:r w:rsidR="00054458">
        <w:rPr>
          <w:rFonts w:ascii="Century Gothic" w:hAnsi="Century Gothic"/>
          <w:color w:val="231F20"/>
          <w:spacing w:val="14"/>
          <w:w w:val="110"/>
          <w:sz w:val="14"/>
          <w:szCs w:val="14"/>
        </w:rPr>
        <w:t xml:space="preserve"> </w:t>
      </w:r>
      <w:r w:rsidRPr="00C22002">
        <w:rPr>
          <w:rFonts w:ascii="Century Gothic" w:hAnsi="Century Gothic"/>
          <w:color w:val="231F20"/>
          <w:w w:val="110"/>
          <w:sz w:val="14"/>
          <w:szCs w:val="14"/>
        </w:rPr>
        <w:t>International</w:t>
      </w:r>
      <w:r w:rsidR="00054458">
        <w:rPr>
          <w:rFonts w:ascii="Century Gothic" w:hAnsi="Century Gothic"/>
          <w:color w:val="231F20"/>
          <w:spacing w:val="14"/>
          <w:w w:val="110"/>
          <w:sz w:val="14"/>
          <w:szCs w:val="14"/>
        </w:rPr>
        <w:t xml:space="preserve"> </w:t>
      </w:r>
      <w:r w:rsidRPr="00C22002">
        <w:rPr>
          <w:rFonts w:ascii="Century Gothic" w:hAnsi="Century Gothic"/>
          <w:color w:val="231F20"/>
          <w:w w:val="110"/>
          <w:sz w:val="14"/>
          <w:szCs w:val="14"/>
        </w:rPr>
        <w:t>Journal</w:t>
      </w:r>
      <w:r w:rsidR="00054458">
        <w:rPr>
          <w:rFonts w:ascii="Century Gothic" w:hAnsi="Century Gothic"/>
          <w:color w:val="231F20"/>
          <w:spacing w:val="14"/>
          <w:w w:val="110"/>
          <w:sz w:val="14"/>
          <w:szCs w:val="14"/>
        </w:rPr>
        <w:t xml:space="preserve"> </w:t>
      </w:r>
      <w:r w:rsidRPr="00C22002">
        <w:rPr>
          <w:rFonts w:ascii="Century Gothic" w:hAnsi="Century Gothic"/>
          <w:color w:val="231F20"/>
          <w:w w:val="110"/>
          <w:sz w:val="14"/>
          <w:szCs w:val="14"/>
        </w:rPr>
        <w:t>of</w:t>
      </w:r>
      <w:r w:rsidR="00054458">
        <w:rPr>
          <w:rFonts w:ascii="Century Gothic" w:hAnsi="Century Gothic"/>
          <w:color w:val="231F20"/>
          <w:spacing w:val="14"/>
          <w:w w:val="110"/>
          <w:sz w:val="14"/>
          <w:szCs w:val="14"/>
        </w:rPr>
        <w:t xml:space="preserve"> </w:t>
      </w:r>
      <w:r w:rsidRPr="00C22002">
        <w:rPr>
          <w:rFonts w:ascii="Century Gothic" w:hAnsi="Century Gothic"/>
          <w:color w:val="231F20"/>
          <w:w w:val="110"/>
          <w:sz w:val="14"/>
          <w:szCs w:val="14"/>
        </w:rPr>
        <w:t>Innovation</w:t>
      </w:r>
      <w:r w:rsidR="00054458">
        <w:rPr>
          <w:rFonts w:ascii="Century Gothic" w:hAnsi="Century Gothic"/>
          <w:color w:val="231F20"/>
          <w:spacing w:val="14"/>
          <w:w w:val="110"/>
          <w:sz w:val="14"/>
          <w:szCs w:val="14"/>
        </w:rPr>
        <w:t xml:space="preserve"> </w:t>
      </w:r>
      <w:r w:rsidRPr="00C22002">
        <w:rPr>
          <w:rFonts w:ascii="Century Gothic" w:hAnsi="Century Gothic"/>
          <w:color w:val="231F20"/>
          <w:w w:val="110"/>
          <w:sz w:val="14"/>
          <w:szCs w:val="14"/>
        </w:rPr>
        <w:t>in</w:t>
      </w:r>
      <w:r w:rsidR="00054458">
        <w:rPr>
          <w:rFonts w:ascii="Century Gothic" w:hAnsi="Century Gothic"/>
          <w:color w:val="231F20"/>
          <w:spacing w:val="14"/>
          <w:w w:val="110"/>
          <w:sz w:val="14"/>
          <w:szCs w:val="14"/>
        </w:rPr>
        <w:t xml:space="preserve"> </w:t>
      </w:r>
      <w:r w:rsidRPr="00C22002">
        <w:rPr>
          <w:rFonts w:ascii="Century Gothic" w:hAnsi="Century Gothic"/>
          <w:color w:val="231F20"/>
          <w:w w:val="110"/>
          <w:sz w:val="14"/>
          <w:szCs w:val="14"/>
        </w:rPr>
        <w:t>Science</w:t>
      </w:r>
      <w:r w:rsidR="00054458">
        <w:rPr>
          <w:rFonts w:ascii="Century Gothic" w:hAnsi="Century Gothic"/>
          <w:color w:val="231F20"/>
          <w:spacing w:val="14"/>
          <w:w w:val="110"/>
          <w:sz w:val="14"/>
          <w:szCs w:val="14"/>
        </w:rPr>
        <w:t xml:space="preserve"> </w:t>
      </w:r>
      <w:r w:rsidRPr="00C22002">
        <w:rPr>
          <w:rFonts w:ascii="Century Gothic" w:hAnsi="Century Gothic"/>
          <w:color w:val="231F20"/>
          <w:w w:val="110"/>
          <w:sz w:val="14"/>
          <w:szCs w:val="14"/>
        </w:rPr>
        <w:t>and</w:t>
      </w:r>
      <w:r w:rsidR="00054458">
        <w:rPr>
          <w:rFonts w:ascii="Century Gothic" w:hAnsi="Century Gothic"/>
          <w:color w:val="231F20"/>
          <w:spacing w:val="14"/>
          <w:w w:val="110"/>
          <w:sz w:val="14"/>
          <w:szCs w:val="14"/>
        </w:rPr>
        <w:t xml:space="preserve"> </w:t>
      </w:r>
      <w:r w:rsidRPr="00C22002">
        <w:rPr>
          <w:rFonts w:ascii="Century Gothic" w:hAnsi="Century Gothic"/>
          <w:color w:val="231F20"/>
          <w:w w:val="110"/>
          <w:sz w:val="14"/>
          <w:szCs w:val="14"/>
        </w:rPr>
        <w:t>Mathematics</w:t>
      </w:r>
      <w:r w:rsidR="00054458">
        <w:rPr>
          <w:rFonts w:ascii="Century Gothic" w:hAnsi="Century Gothic"/>
          <w:color w:val="231F20"/>
          <w:spacing w:val="-23"/>
          <w:w w:val="110"/>
          <w:sz w:val="14"/>
          <w:szCs w:val="14"/>
        </w:rPr>
        <w:t xml:space="preserve"> </w:t>
      </w:r>
      <w:r w:rsidRPr="00C22002">
        <w:rPr>
          <w:rFonts w:ascii="Century Gothic" w:hAnsi="Century Gothic"/>
          <w:color w:val="231F20"/>
          <w:w w:val="110"/>
          <w:sz w:val="14"/>
          <w:szCs w:val="14"/>
        </w:rPr>
        <w:t>Education.</w:t>
      </w:r>
      <w:r w:rsidR="00054458">
        <w:rPr>
          <w:rFonts w:ascii="Century Gothic" w:hAnsi="Century Gothic"/>
          <w:color w:val="231F20"/>
          <w:spacing w:val="-2"/>
          <w:w w:val="110"/>
          <w:sz w:val="14"/>
          <w:szCs w:val="14"/>
        </w:rPr>
        <w:t xml:space="preserve"> </w:t>
      </w:r>
      <w:r w:rsidRPr="00C22002">
        <w:rPr>
          <w:rFonts w:ascii="Century Gothic" w:hAnsi="Century Gothic"/>
          <w:color w:val="231F20"/>
          <w:spacing w:val="2"/>
          <w:w w:val="110"/>
          <w:sz w:val="14"/>
          <w:szCs w:val="14"/>
        </w:rPr>
        <w:t>p.39.</w:t>
      </w:r>
    </w:p>
    <w:p w:rsidR="00A25E22" w:rsidRDefault="00A25E22">
      <w:pPr>
        <w:spacing w:line="252" w:lineRule="auto"/>
        <w:rPr>
          <w:rFonts w:ascii="Century Gothic" w:eastAsia="Century Gothic" w:hAnsi="Century Gothic" w:cs="Century Gothic"/>
          <w:sz w:val="14"/>
          <w:szCs w:val="14"/>
        </w:rPr>
        <w:sectPr w:rsidR="00A25E22">
          <w:pgSz w:w="11910" w:h="16840"/>
          <w:pgMar w:top="860" w:right="1300" w:bottom="280" w:left="1300" w:header="678" w:footer="0" w:gutter="0"/>
          <w:cols w:space="720"/>
        </w:sectPr>
      </w:pPr>
    </w:p>
    <w:p w:rsidR="00054458" w:rsidRDefault="00054458">
      <w:pPr>
        <w:rPr>
          <w:rFonts w:ascii="Century Gothic" w:eastAsia="Century Gothic" w:hAnsi="Century Gothic" w:cs="Century Gothic"/>
          <w:szCs w:val="20"/>
        </w:rPr>
      </w:pPr>
    </w:p>
    <w:p w:rsidR="00A25E22" w:rsidRDefault="00A25E22">
      <w:pPr>
        <w:spacing w:line="20" w:lineRule="exact"/>
        <w:ind w:left="112"/>
        <w:rPr>
          <w:rFonts w:ascii="Century Gothic" w:eastAsia="Century Gothic" w:hAnsi="Century Gothic" w:cs="Century Gothic"/>
          <w:sz w:val="2"/>
          <w:szCs w:val="2"/>
        </w:rPr>
      </w:pPr>
    </w:p>
    <w:p w:rsidR="00054458" w:rsidRPr="00DA7073" w:rsidRDefault="00B73B9C" w:rsidP="009B1F4F">
      <w:pPr>
        <w:pStyle w:val="Pulloutboxes"/>
        <w:ind w:right="1396"/>
      </w:pPr>
      <w:r w:rsidRPr="00DA7073">
        <w:t>While</w:t>
      </w:r>
      <w:r w:rsidR="00054458" w:rsidRPr="00DA7073">
        <w:t xml:space="preserve"> </w:t>
      </w:r>
      <w:r w:rsidRPr="00DA7073">
        <w:t>75%</w:t>
      </w:r>
      <w:r w:rsidR="00054458" w:rsidRPr="00DA7073">
        <w:t xml:space="preserve"> </w:t>
      </w:r>
      <w:r w:rsidRPr="00DA7073">
        <w:t>of</w:t>
      </w:r>
      <w:r w:rsidR="00054458" w:rsidRPr="00DA7073">
        <w:t xml:space="preserve"> </w:t>
      </w:r>
      <w:r w:rsidRPr="00DA7073">
        <w:t>the</w:t>
      </w:r>
      <w:r w:rsidR="00054458" w:rsidRPr="00DA7073">
        <w:t xml:space="preserve"> </w:t>
      </w:r>
      <w:r w:rsidRPr="00DA7073">
        <w:t>intermediate</w:t>
      </w:r>
      <w:r w:rsidR="00054458" w:rsidRPr="00DA7073">
        <w:t xml:space="preserve"> </w:t>
      </w:r>
      <w:r w:rsidRPr="00DA7073">
        <w:t>mathematics</w:t>
      </w:r>
      <w:r w:rsidR="00054458" w:rsidRPr="00DA7073">
        <w:t xml:space="preserve"> </w:t>
      </w:r>
      <w:r w:rsidRPr="00DA7073">
        <w:t>students</w:t>
      </w:r>
      <w:r w:rsidR="00054458" w:rsidRPr="00DA7073">
        <w:t xml:space="preserve"> </w:t>
      </w:r>
      <w:r w:rsidRPr="00DA7073">
        <w:t>who</w:t>
      </w:r>
      <w:r w:rsidR="00054458" w:rsidRPr="00DA7073">
        <w:t xml:space="preserve"> </w:t>
      </w:r>
      <w:r w:rsidRPr="00DA7073">
        <w:t>enrolled</w:t>
      </w:r>
      <w:r w:rsidR="00054458" w:rsidRPr="00DA7073">
        <w:t xml:space="preserve"> </w:t>
      </w:r>
      <w:r w:rsidRPr="00DA7073">
        <w:t>in</w:t>
      </w:r>
      <w:r w:rsidR="00054458" w:rsidRPr="00DA7073">
        <w:t xml:space="preserve"> </w:t>
      </w:r>
      <w:r w:rsidRPr="00DA7073">
        <w:t>a</w:t>
      </w:r>
      <w:r w:rsidR="00054458" w:rsidRPr="00DA7073">
        <w:t xml:space="preserve"> </w:t>
      </w:r>
      <w:r w:rsidRPr="00DA7073">
        <w:t>pre-university</w:t>
      </w:r>
      <w:r w:rsidR="00054458" w:rsidRPr="00DA7073">
        <w:t xml:space="preserve"> </w:t>
      </w:r>
      <w:r w:rsidRPr="00DA7073">
        <w:t>mathematics</w:t>
      </w:r>
      <w:r w:rsidR="00054458" w:rsidRPr="00DA7073">
        <w:t xml:space="preserve"> </w:t>
      </w:r>
      <w:r w:rsidRPr="00DA7073">
        <w:t>bridging</w:t>
      </w:r>
      <w:r w:rsidR="00054458" w:rsidRPr="00DA7073">
        <w:t xml:space="preserve"> </w:t>
      </w:r>
      <w:r w:rsidRPr="00DA7073">
        <w:t>course</w:t>
      </w:r>
      <w:r w:rsidR="00054458" w:rsidRPr="00DA7073">
        <w:t xml:space="preserve"> </w:t>
      </w:r>
      <w:r w:rsidRPr="00DA7073">
        <w:t>were</w:t>
      </w:r>
      <w:r w:rsidR="00054458" w:rsidRPr="00DA7073">
        <w:t xml:space="preserve"> </w:t>
      </w:r>
      <w:r w:rsidRPr="00DA7073">
        <w:t>able</w:t>
      </w:r>
      <w:r w:rsidR="00054458" w:rsidRPr="00DA7073">
        <w:t xml:space="preserve"> </w:t>
      </w:r>
      <w:r w:rsidRPr="00DA7073">
        <w:t>to</w:t>
      </w:r>
      <w:r w:rsidR="00054458" w:rsidRPr="00DA7073">
        <w:t xml:space="preserve"> </w:t>
      </w:r>
      <w:r w:rsidRPr="00DA7073">
        <w:t>pass</w:t>
      </w:r>
      <w:r w:rsidR="00054458" w:rsidRPr="00DA7073">
        <w:t xml:space="preserve"> </w:t>
      </w:r>
      <w:r w:rsidRPr="00DA7073">
        <w:t>their</w:t>
      </w:r>
      <w:r w:rsidR="00054458" w:rsidRPr="00DA7073">
        <w:t xml:space="preserve"> </w:t>
      </w:r>
      <w:r w:rsidRPr="00DA7073">
        <w:t>first</w:t>
      </w:r>
      <w:r w:rsidR="00054458" w:rsidRPr="00DA7073">
        <w:t xml:space="preserve"> </w:t>
      </w:r>
      <w:r w:rsidRPr="00DA7073">
        <w:t>semester</w:t>
      </w:r>
      <w:r w:rsidR="00054458" w:rsidRPr="00DA7073">
        <w:t xml:space="preserve"> </w:t>
      </w:r>
      <w:r w:rsidRPr="00DA7073">
        <w:t>university</w:t>
      </w:r>
      <w:r w:rsidR="00054458" w:rsidRPr="00DA7073">
        <w:t xml:space="preserve"> </w:t>
      </w:r>
      <w:r w:rsidRPr="00DA7073">
        <w:t>based</w:t>
      </w:r>
      <w:r w:rsidR="00054458" w:rsidRPr="00DA7073">
        <w:t xml:space="preserve"> </w:t>
      </w:r>
      <w:r w:rsidRPr="00DA7073">
        <w:t>calculus</w:t>
      </w:r>
      <w:r w:rsidR="00054458" w:rsidRPr="00DA7073">
        <w:t xml:space="preserve"> </w:t>
      </w:r>
      <w:r w:rsidRPr="00DA7073">
        <w:t>course,</w:t>
      </w:r>
      <w:r w:rsidR="00054458" w:rsidRPr="00DA7073">
        <w:t xml:space="preserve"> </w:t>
      </w:r>
      <w:r w:rsidRPr="00DA7073">
        <w:t>they</w:t>
      </w:r>
      <w:r w:rsidR="00054458" w:rsidRPr="00DA7073">
        <w:t xml:space="preserve"> </w:t>
      </w:r>
      <w:r w:rsidRPr="00DA7073">
        <w:t>did</w:t>
      </w:r>
      <w:r w:rsidR="00054458" w:rsidRPr="00DA7073">
        <w:t xml:space="preserve"> </w:t>
      </w:r>
      <w:r w:rsidRPr="00DA7073">
        <w:t>not</w:t>
      </w:r>
      <w:r w:rsidR="00054458" w:rsidRPr="00DA7073">
        <w:t xml:space="preserve"> </w:t>
      </w:r>
      <w:r w:rsidRPr="00DA7073">
        <w:t>achieve</w:t>
      </w:r>
      <w:r w:rsidR="00054458" w:rsidRPr="00DA7073">
        <w:t xml:space="preserve"> </w:t>
      </w:r>
      <w:r w:rsidRPr="00DA7073">
        <w:t>at</w:t>
      </w:r>
      <w:r w:rsidR="00054458" w:rsidRPr="00DA7073">
        <w:t xml:space="preserve"> </w:t>
      </w:r>
      <w:r w:rsidRPr="00DA7073">
        <w:t>the</w:t>
      </w:r>
      <w:r w:rsidR="00054458" w:rsidRPr="00DA7073">
        <w:t xml:space="preserve"> </w:t>
      </w:r>
      <w:r w:rsidRPr="00DA7073">
        <w:t>level</w:t>
      </w:r>
      <w:r w:rsidR="00054458" w:rsidRPr="00DA7073">
        <w:t xml:space="preserve"> </w:t>
      </w:r>
      <w:r w:rsidRPr="00DA7073">
        <w:t>of</w:t>
      </w:r>
      <w:r w:rsidR="00054458" w:rsidRPr="00DA7073">
        <w:t xml:space="preserve"> </w:t>
      </w:r>
      <w:r w:rsidRPr="00DA7073">
        <w:t>their</w:t>
      </w:r>
      <w:r w:rsidR="00054458" w:rsidRPr="00DA7073">
        <w:t xml:space="preserve"> </w:t>
      </w:r>
      <w:r w:rsidRPr="00DA7073">
        <w:t>well</w:t>
      </w:r>
      <w:r w:rsidR="00054458" w:rsidRPr="00DA7073">
        <w:t xml:space="preserve"> </w:t>
      </w:r>
      <w:r w:rsidRPr="00DA7073">
        <w:t>prepared</w:t>
      </w:r>
      <w:r w:rsidR="00054458" w:rsidRPr="00DA7073">
        <w:t xml:space="preserve"> </w:t>
      </w:r>
      <w:r w:rsidRPr="00DA7073">
        <w:t>peers</w:t>
      </w:r>
      <w:r w:rsidR="00054458" w:rsidRPr="00DA7073">
        <w:t xml:space="preserve"> </w:t>
      </w:r>
      <w:r w:rsidRPr="00DA7073">
        <w:t>who</w:t>
      </w:r>
      <w:r w:rsidR="00054458" w:rsidRPr="00DA7073">
        <w:t xml:space="preserve"> </w:t>
      </w:r>
      <w:r w:rsidRPr="00DA7073">
        <w:t>studied</w:t>
      </w:r>
      <w:r w:rsidR="00054458" w:rsidRPr="00DA7073">
        <w:t xml:space="preserve"> </w:t>
      </w:r>
      <w:r w:rsidRPr="00DA7073">
        <w:t>advanced</w:t>
      </w:r>
      <w:r w:rsidR="00054458" w:rsidRPr="00DA7073">
        <w:t xml:space="preserve"> </w:t>
      </w:r>
      <w:r w:rsidRPr="00DA7073">
        <w:t>mathematics</w:t>
      </w:r>
      <w:r w:rsidR="00054458" w:rsidRPr="00DA7073">
        <w:t xml:space="preserve"> </w:t>
      </w:r>
      <w:r w:rsidRPr="00DA7073">
        <w:t>in</w:t>
      </w:r>
      <w:r w:rsidR="00054458" w:rsidRPr="00DA7073">
        <w:t xml:space="preserve"> </w:t>
      </w:r>
      <w:r w:rsidRPr="00DA7073">
        <w:t>secondary</w:t>
      </w:r>
      <w:r w:rsidR="00054458" w:rsidRPr="00DA7073">
        <w:t xml:space="preserve"> </w:t>
      </w:r>
      <w:r w:rsidRPr="00DA7073">
        <w:t>school.</w:t>
      </w:r>
      <w:r w:rsidRPr="00DA7073">
        <w:rPr>
          <w:rFonts w:hAnsi="Calibri"/>
          <w:vertAlign w:val="superscript"/>
        </w:rPr>
        <w:t>19</w:t>
      </w:r>
    </w:p>
    <w:p w:rsidR="00054458" w:rsidRDefault="00054458">
      <w:pPr>
        <w:spacing w:line="20" w:lineRule="exact"/>
        <w:ind w:left="112"/>
        <w:rPr>
          <w:rFonts w:ascii="Calibri" w:eastAsia="Calibri" w:hAnsi="Calibri" w:cs="Calibri"/>
          <w:sz w:val="2"/>
          <w:szCs w:val="2"/>
        </w:rPr>
      </w:pPr>
    </w:p>
    <w:p w:rsidR="00A25E22" w:rsidRPr="00DA7073" w:rsidRDefault="00B73B9C" w:rsidP="001B1034">
      <w:pPr>
        <w:pStyle w:val="Heading4"/>
      </w:pPr>
      <w:r w:rsidRPr="00DA7073">
        <w:t>Optimising</w:t>
      </w:r>
      <w:r w:rsidR="00054458" w:rsidRPr="00DA7073">
        <w:t xml:space="preserve"> </w:t>
      </w:r>
      <w:r w:rsidRPr="00DA7073">
        <w:t>the</w:t>
      </w:r>
      <w:r w:rsidR="00054458" w:rsidRPr="00DA7073">
        <w:t xml:space="preserve"> </w:t>
      </w:r>
      <w:r w:rsidRPr="00DA7073">
        <w:t>Australian</w:t>
      </w:r>
      <w:r w:rsidR="00054458" w:rsidRPr="00DA7073">
        <w:t xml:space="preserve"> </w:t>
      </w:r>
      <w:r w:rsidRPr="00DA7073">
        <w:t>Tertiary</w:t>
      </w:r>
      <w:r w:rsidR="00054458" w:rsidRPr="00DA7073">
        <w:t xml:space="preserve"> </w:t>
      </w:r>
      <w:r w:rsidRPr="00DA7073">
        <w:t>Admissions</w:t>
      </w:r>
      <w:r w:rsidR="00054458" w:rsidRPr="00DA7073">
        <w:t xml:space="preserve"> </w:t>
      </w:r>
      <w:r w:rsidRPr="00DA7073">
        <w:t>Rank</w:t>
      </w:r>
      <w:r w:rsidR="00054458" w:rsidRPr="00DA7073">
        <w:t xml:space="preserve"> </w:t>
      </w:r>
      <w:r w:rsidRPr="00DA7073">
        <w:t>(ATAR)</w:t>
      </w:r>
    </w:p>
    <w:p w:rsidR="00A25E22" w:rsidRPr="00DA7073" w:rsidRDefault="00B73B9C" w:rsidP="00DA7073">
      <w:pPr>
        <w:spacing w:after="240"/>
        <w:ind w:left="142" w:right="1396"/>
      </w:pPr>
      <w:r w:rsidRPr="00DA7073">
        <w:t>A</w:t>
      </w:r>
      <w:r w:rsidR="00054458" w:rsidRPr="00DA7073">
        <w:t xml:space="preserve"> </w:t>
      </w:r>
      <w:r w:rsidRPr="00DA7073">
        <w:t>consistent</w:t>
      </w:r>
      <w:r w:rsidR="00054458" w:rsidRPr="00DA7073">
        <w:t xml:space="preserve"> </w:t>
      </w:r>
      <w:r w:rsidRPr="00DA7073">
        <w:t>message</w:t>
      </w:r>
      <w:r w:rsidR="00054458" w:rsidRPr="00DA7073">
        <w:t xml:space="preserve"> </w:t>
      </w:r>
      <w:r w:rsidRPr="00DA7073">
        <w:t>throughout</w:t>
      </w:r>
      <w:r w:rsidR="00054458" w:rsidRPr="00DA7073">
        <w:t xml:space="preserve"> </w:t>
      </w:r>
      <w:r w:rsidRPr="00DA7073">
        <w:t>the</w:t>
      </w:r>
      <w:r w:rsidR="00054458" w:rsidRPr="00DA7073">
        <w:t xml:space="preserve"> </w:t>
      </w:r>
      <w:r w:rsidRPr="00DA7073">
        <w:t>consultations</w:t>
      </w:r>
      <w:r w:rsidR="00054458" w:rsidRPr="00DA7073">
        <w:t xml:space="preserve"> </w:t>
      </w:r>
      <w:r w:rsidRPr="00DA7073">
        <w:t>was</w:t>
      </w:r>
      <w:r w:rsidR="00054458" w:rsidRPr="00DA7073">
        <w:t xml:space="preserve"> </w:t>
      </w:r>
      <w:r w:rsidRPr="00DA7073">
        <w:t>that</w:t>
      </w:r>
      <w:r w:rsidR="00054458" w:rsidRPr="00DA7073">
        <w:t xml:space="preserve"> </w:t>
      </w:r>
      <w:r w:rsidRPr="00DA7073">
        <w:t>one</w:t>
      </w:r>
      <w:r w:rsidR="00054458" w:rsidRPr="00DA7073">
        <w:t xml:space="preserve"> </w:t>
      </w:r>
      <w:r w:rsidRPr="00DA7073">
        <w:t>of</w:t>
      </w:r>
      <w:r w:rsidR="00054458" w:rsidRPr="00DA7073">
        <w:t xml:space="preserve"> </w:t>
      </w:r>
      <w:r w:rsidRPr="00DA7073">
        <w:t>the</w:t>
      </w:r>
      <w:r w:rsidR="00054458" w:rsidRPr="00DA7073">
        <w:t xml:space="preserve"> </w:t>
      </w:r>
      <w:r w:rsidRPr="00DA7073">
        <w:t>reasons</w:t>
      </w:r>
      <w:r w:rsidR="00054458" w:rsidRPr="00DA7073">
        <w:t xml:space="preserve"> </w:t>
      </w:r>
      <w:r w:rsidRPr="00DA7073">
        <w:t>students</w:t>
      </w:r>
      <w:r w:rsidR="00054458" w:rsidRPr="00DA7073">
        <w:t xml:space="preserve"> </w:t>
      </w:r>
      <w:r w:rsidRPr="00DA7073">
        <w:t>are</w:t>
      </w:r>
      <w:r w:rsidR="00054458" w:rsidRPr="00DA7073">
        <w:t xml:space="preserve"> </w:t>
      </w:r>
      <w:r w:rsidRPr="00DA7073">
        <w:t>not</w:t>
      </w:r>
      <w:r w:rsidR="00054458" w:rsidRPr="00DA7073">
        <w:t xml:space="preserve"> </w:t>
      </w:r>
      <w:r w:rsidRPr="00DA7073">
        <w:t>selecting</w:t>
      </w:r>
      <w:r w:rsidR="00054458" w:rsidRPr="00DA7073">
        <w:t xml:space="preserve"> </w:t>
      </w:r>
      <w:r w:rsidRPr="00DA7073">
        <w:t>challenging</w:t>
      </w:r>
      <w:r w:rsidR="00054458" w:rsidRPr="00DA7073">
        <w:t xml:space="preserve"> </w:t>
      </w:r>
      <w:r w:rsidRPr="00DA7073">
        <w:t>mathematics</w:t>
      </w:r>
      <w:r w:rsidR="00054458" w:rsidRPr="00DA7073">
        <w:t xml:space="preserve"> </w:t>
      </w:r>
      <w:r w:rsidRPr="00DA7073">
        <w:t>and</w:t>
      </w:r>
      <w:r w:rsidR="00054458" w:rsidRPr="00DA7073">
        <w:t xml:space="preserve"> </w:t>
      </w:r>
      <w:r w:rsidRPr="00DA7073">
        <w:t>science</w:t>
      </w:r>
      <w:r w:rsidR="00054458" w:rsidRPr="00DA7073">
        <w:t xml:space="preserve"> </w:t>
      </w:r>
      <w:r w:rsidRPr="00DA7073">
        <w:t>subjects</w:t>
      </w:r>
      <w:r w:rsidR="00054458" w:rsidRPr="00DA7073">
        <w:t xml:space="preserve"> </w:t>
      </w:r>
      <w:r w:rsidRPr="00DA7073">
        <w:t>in</w:t>
      </w:r>
      <w:r w:rsidR="00054458" w:rsidRPr="00DA7073">
        <w:t xml:space="preserve"> </w:t>
      </w:r>
      <w:r w:rsidRPr="00DA7073">
        <w:t>Year</w:t>
      </w:r>
      <w:r w:rsidR="00054458" w:rsidRPr="00DA7073">
        <w:t xml:space="preserve"> </w:t>
      </w:r>
      <w:r w:rsidRPr="00DA7073">
        <w:t>12</w:t>
      </w:r>
      <w:r w:rsidR="00054458" w:rsidRPr="00DA7073">
        <w:t xml:space="preserve"> </w:t>
      </w:r>
      <w:r w:rsidRPr="00DA7073">
        <w:t>is</w:t>
      </w:r>
      <w:r w:rsidR="00054458" w:rsidRPr="00DA7073">
        <w:t xml:space="preserve"> </w:t>
      </w:r>
      <w:r w:rsidRPr="00DA7073">
        <w:t>because</w:t>
      </w:r>
      <w:r w:rsidR="00054458" w:rsidRPr="00DA7073">
        <w:t xml:space="preserve"> </w:t>
      </w:r>
      <w:r w:rsidRPr="00DA7073">
        <w:t>of</w:t>
      </w:r>
      <w:r w:rsidR="00054458" w:rsidRPr="00DA7073">
        <w:t xml:space="preserve"> </w:t>
      </w:r>
      <w:r w:rsidRPr="00DA7073">
        <w:t>the</w:t>
      </w:r>
      <w:r w:rsidR="00054458" w:rsidRPr="00DA7073">
        <w:t xml:space="preserve"> </w:t>
      </w:r>
      <w:r w:rsidRPr="00DA7073">
        <w:t>perceived</w:t>
      </w:r>
      <w:r w:rsidR="00054458" w:rsidRPr="00DA7073">
        <w:t xml:space="preserve"> </w:t>
      </w:r>
      <w:r w:rsidRPr="00DA7073">
        <w:t>impact</w:t>
      </w:r>
      <w:r w:rsidR="00054458" w:rsidRPr="00DA7073">
        <w:t xml:space="preserve"> </w:t>
      </w:r>
      <w:r w:rsidRPr="00DA7073">
        <w:t>of</w:t>
      </w:r>
      <w:r w:rsidR="00054458" w:rsidRPr="00DA7073">
        <w:t xml:space="preserve"> </w:t>
      </w:r>
      <w:r w:rsidRPr="00DA7073">
        <w:t>particular</w:t>
      </w:r>
      <w:r w:rsidR="00054458" w:rsidRPr="00DA7073">
        <w:t xml:space="preserve"> </w:t>
      </w:r>
      <w:r w:rsidRPr="00DA7073">
        <w:t>subjects</w:t>
      </w:r>
      <w:r w:rsidR="00054458" w:rsidRPr="00DA7073">
        <w:t xml:space="preserve"> </w:t>
      </w:r>
      <w:r w:rsidRPr="00DA7073">
        <w:t>on</w:t>
      </w:r>
      <w:r w:rsidR="00054458" w:rsidRPr="00DA7073">
        <w:t xml:space="preserve"> </w:t>
      </w:r>
      <w:r w:rsidRPr="00DA7073">
        <w:t>their</w:t>
      </w:r>
      <w:r w:rsidR="00054458" w:rsidRPr="00DA7073">
        <w:t xml:space="preserve"> </w:t>
      </w:r>
      <w:r w:rsidRPr="00DA7073">
        <w:t>university</w:t>
      </w:r>
      <w:r w:rsidR="00054458" w:rsidRPr="00DA7073">
        <w:t xml:space="preserve"> </w:t>
      </w:r>
      <w:r w:rsidRPr="00DA7073">
        <w:t>entrance</w:t>
      </w:r>
      <w:r w:rsidR="00054458" w:rsidRPr="00DA7073">
        <w:t xml:space="preserve"> </w:t>
      </w:r>
      <w:r w:rsidRPr="00DA7073">
        <w:t>ranking.</w:t>
      </w:r>
    </w:p>
    <w:p w:rsidR="00A25E22" w:rsidRPr="00DA7073" w:rsidRDefault="00B73B9C" w:rsidP="00DA7073">
      <w:pPr>
        <w:spacing w:after="240"/>
        <w:ind w:left="142" w:right="1396"/>
      </w:pPr>
      <w:r w:rsidRPr="00DA7073">
        <w:t>The</w:t>
      </w:r>
      <w:r w:rsidR="00054458" w:rsidRPr="00DA7073">
        <w:t xml:space="preserve"> </w:t>
      </w:r>
      <w:r w:rsidRPr="00DA7073">
        <w:t>ATAR</w:t>
      </w:r>
      <w:r w:rsidR="00054458" w:rsidRPr="00DA7073">
        <w:t xml:space="preserve"> </w:t>
      </w:r>
      <w:r w:rsidRPr="00DA7073">
        <w:t>is</w:t>
      </w:r>
      <w:r w:rsidR="00054458" w:rsidRPr="00DA7073">
        <w:t xml:space="preserve"> </w:t>
      </w:r>
      <w:r w:rsidRPr="00DA7073">
        <w:t>a</w:t>
      </w:r>
      <w:r w:rsidR="00054458" w:rsidRPr="00DA7073">
        <w:t xml:space="preserve"> </w:t>
      </w:r>
      <w:r w:rsidRPr="00DA7073">
        <w:t>percentile</w:t>
      </w:r>
      <w:r w:rsidR="00054458" w:rsidRPr="00DA7073">
        <w:t xml:space="preserve"> </w:t>
      </w:r>
      <w:r w:rsidRPr="00DA7073">
        <w:t>ranking</w:t>
      </w:r>
      <w:r w:rsidR="00054458" w:rsidRPr="00DA7073">
        <w:t xml:space="preserve"> </w:t>
      </w:r>
      <w:r w:rsidRPr="00DA7073">
        <w:t>awarded</w:t>
      </w:r>
      <w:r w:rsidR="00054458" w:rsidRPr="00DA7073">
        <w:t xml:space="preserve"> </w:t>
      </w:r>
      <w:r w:rsidRPr="00DA7073">
        <w:t>to</w:t>
      </w:r>
      <w:r w:rsidR="00054458" w:rsidRPr="00DA7073">
        <w:t xml:space="preserve"> </w:t>
      </w:r>
      <w:r w:rsidRPr="00DA7073">
        <w:t>students</w:t>
      </w:r>
      <w:r w:rsidR="00054458" w:rsidRPr="00DA7073">
        <w:t xml:space="preserve"> </w:t>
      </w:r>
      <w:r w:rsidRPr="00DA7073">
        <w:t>who</w:t>
      </w:r>
      <w:r w:rsidR="00054458" w:rsidRPr="00DA7073">
        <w:t xml:space="preserve"> </w:t>
      </w:r>
      <w:r w:rsidRPr="00DA7073">
        <w:t>complete</w:t>
      </w:r>
      <w:r w:rsidR="00054458" w:rsidRPr="00DA7073">
        <w:t xml:space="preserve"> </w:t>
      </w:r>
      <w:r w:rsidRPr="00DA7073">
        <w:t>their</w:t>
      </w:r>
      <w:r w:rsidR="00054458" w:rsidRPr="00DA7073">
        <w:t xml:space="preserve"> </w:t>
      </w:r>
      <w:r w:rsidRPr="00DA7073">
        <w:t>senior</w:t>
      </w:r>
      <w:r w:rsidR="00054458" w:rsidRPr="00DA7073">
        <w:t xml:space="preserve"> </w:t>
      </w:r>
      <w:r w:rsidRPr="00DA7073">
        <w:t>secondary</w:t>
      </w:r>
      <w:r w:rsidR="00054458" w:rsidRPr="00DA7073">
        <w:t xml:space="preserve"> </w:t>
      </w:r>
      <w:r w:rsidRPr="00DA7073">
        <w:t>certificate</w:t>
      </w:r>
      <w:r w:rsidR="00054458" w:rsidRPr="00DA7073">
        <w:t xml:space="preserve"> </w:t>
      </w:r>
      <w:r w:rsidRPr="00DA7073">
        <w:t>(in</w:t>
      </w:r>
      <w:r w:rsidR="00054458" w:rsidRPr="00DA7073">
        <w:t xml:space="preserve"> </w:t>
      </w:r>
      <w:r w:rsidRPr="00DA7073">
        <w:t>all</w:t>
      </w:r>
      <w:r w:rsidR="00054458" w:rsidRPr="00DA7073">
        <w:t xml:space="preserve"> </w:t>
      </w:r>
      <w:r w:rsidRPr="00DA7073">
        <w:t>states</w:t>
      </w:r>
      <w:r w:rsidR="00054458" w:rsidRPr="00DA7073">
        <w:t xml:space="preserve"> </w:t>
      </w:r>
      <w:r w:rsidRPr="00DA7073">
        <w:t>except</w:t>
      </w:r>
      <w:r w:rsidR="00054458" w:rsidRPr="00DA7073">
        <w:t xml:space="preserve"> </w:t>
      </w:r>
      <w:r w:rsidRPr="00DA7073">
        <w:t>Queensland)</w:t>
      </w:r>
      <w:r w:rsidR="00054458" w:rsidRPr="00DA7073">
        <w:t xml:space="preserve"> </w:t>
      </w:r>
      <w:r w:rsidRPr="00DA7073">
        <w:t>with</w:t>
      </w:r>
      <w:r w:rsidR="00054458" w:rsidRPr="00DA7073">
        <w:t xml:space="preserve"> </w:t>
      </w:r>
      <w:r w:rsidRPr="00DA7073">
        <w:t>a</w:t>
      </w:r>
      <w:r w:rsidR="00054458" w:rsidRPr="00DA7073">
        <w:t xml:space="preserve"> </w:t>
      </w:r>
      <w:r w:rsidRPr="00DA7073">
        <w:t>median</w:t>
      </w:r>
      <w:r w:rsidR="00054458" w:rsidRPr="00DA7073">
        <w:t xml:space="preserve"> </w:t>
      </w:r>
      <w:r w:rsidRPr="00DA7073">
        <w:t>value</w:t>
      </w:r>
      <w:r w:rsidR="00054458" w:rsidRPr="00DA7073">
        <w:t xml:space="preserve"> </w:t>
      </w:r>
      <w:r w:rsidRPr="00DA7073">
        <w:t>of</w:t>
      </w:r>
      <w:r w:rsidR="00054458" w:rsidRPr="00DA7073">
        <w:t xml:space="preserve"> </w:t>
      </w:r>
      <w:r w:rsidRPr="00DA7073">
        <w:t>approximately</w:t>
      </w:r>
      <w:r w:rsidR="00054458" w:rsidRPr="00DA7073">
        <w:t xml:space="preserve"> </w:t>
      </w:r>
      <w:r w:rsidRPr="00DA7073">
        <w:t>70.</w:t>
      </w:r>
      <w:r w:rsidR="00054458" w:rsidRPr="00DA7073">
        <w:t xml:space="preserve"> </w:t>
      </w:r>
      <w:r w:rsidRPr="00DA7073">
        <w:t>It</w:t>
      </w:r>
      <w:r w:rsidR="00054458" w:rsidRPr="00DA7073">
        <w:t xml:space="preserve"> </w:t>
      </w:r>
      <w:r w:rsidRPr="00DA7073">
        <w:t>is</w:t>
      </w:r>
      <w:r w:rsidR="00054458" w:rsidRPr="00DA7073">
        <w:t xml:space="preserve"> </w:t>
      </w:r>
      <w:r w:rsidRPr="00DA7073">
        <w:t>used</w:t>
      </w:r>
      <w:r w:rsidR="00054458" w:rsidRPr="00DA7073">
        <w:t xml:space="preserve"> </w:t>
      </w:r>
      <w:r w:rsidRPr="00DA7073">
        <w:t>to</w:t>
      </w:r>
      <w:r w:rsidR="00054458" w:rsidRPr="00DA7073">
        <w:t xml:space="preserve"> </w:t>
      </w:r>
      <w:r w:rsidRPr="00DA7073">
        <w:t>determine</w:t>
      </w:r>
      <w:r w:rsidR="00054458" w:rsidRPr="00DA7073">
        <w:t xml:space="preserve"> </w:t>
      </w:r>
      <w:r w:rsidRPr="00DA7073">
        <w:t>university</w:t>
      </w:r>
      <w:r w:rsidR="00054458" w:rsidRPr="00DA7073">
        <w:t xml:space="preserve"> </w:t>
      </w:r>
      <w:r w:rsidRPr="00DA7073">
        <w:t>entry</w:t>
      </w:r>
      <w:r w:rsidR="00054458" w:rsidRPr="00DA7073">
        <w:t xml:space="preserve"> </w:t>
      </w:r>
      <w:r w:rsidRPr="00DA7073">
        <w:t>and</w:t>
      </w:r>
      <w:r w:rsidR="00054458" w:rsidRPr="00DA7073">
        <w:t xml:space="preserve"> </w:t>
      </w:r>
      <w:r w:rsidRPr="00DA7073">
        <w:t>students</w:t>
      </w:r>
      <w:r w:rsidR="00054458" w:rsidRPr="00DA7073">
        <w:t xml:space="preserve"> </w:t>
      </w:r>
      <w:r w:rsidRPr="00DA7073">
        <w:t>are</w:t>
      </w:r>
      <w:r w:rsidR="00054458" w:rsidRPr="00DA7073">
        <w:t xml:space="preserve"> </w:t>
      </w:r>
      <w:r w:rsidRPr="00DA7073">
        <w:t>often</w:t>
      </w:r>
      <w:r w:rsidR="00054458" w:rsidRPr="00DA7073">
        <w:t xml:space="preserve"> </w:t>
      </w:r>
      <w:r w:rsidRPr="00DA7073">
        <w:t>more</w:t>
      </w:r>
      <w:r w:rsidR="00054458" w:rsidRPr="00DA7073">
        <w:t xml:space="preserve"> </w:t>
      </w:r>
      <w:r w:rsidRPr="00DA7073">
        <w:t>concerned</w:t>
      </w:r>
      <w:r w:rsidR="00054458" w:rsidRPr="00DA7073">
        <w:t xml:space="preserve"> </w:t>
      </w:r>
      <w:r w:rsidRPr="00DA7073">
        <w:t>about</w:t>
      </w:r>
      <w:r w:rsidR="00054458" w:rsidRPr="00DA7073">
        <w:t xml:space="preserve"> </w:t>
      </w:r>
      <w:r w:rsidRPr="00DA7073">
        <w:t>getting</w:t>
      </w:r>
      <w:r w:rsidR="00054458" w:rsidRPr="00DA7073">
        <w:t xml:space="preserve"> </w:t>
      </w:r>
      <w:r w:rsidRPr="00DA7073">
        <w:t>into</w:t>
      </w:r>
      <w:r w:rsidR="00054458" w:rsidRPr="00DA7073">
        <w:t xml:space="preserve"> </w:t>
      </w:r>
      <w:r w:rsidRPr="00DA7073">
        <w:t>the</w:t>
      </w:r>
      <w:r w:rsidR="00054458" w:rsidRPr="00DA7073">
        <w:t xml:space="preserve"> </w:t>
      </w:r>
      <w:r w:rsidRPr="00DA7073">
        <w:t>university</w:t>
      </w:r>
      <w:r w:rsidR="00054458" w:rsidRPr="00DA7073">
        <w:t xml:space="preserve"> </w:t>
      </w:r>
      <w:r w:rsidRPr="00DA7073">
        <w:t>of</w:t>
      </w:r>
      <w:r w:rsidR="00054458" w:rsidRPr="00DA7073">
        <w:t xml:space="preserve"> </w:t>
      </w:r>
      <w:r w:rsidRPr="00DA7073">
        <w:t>their</w:t>
      </w:r>
      <w:r w:rsidR="00054458" w:rsidRPr="00DA7073">
        <w:t xml:space="preserve"> </w:t>
      </w:r>
      <w:r w:rsidRPr="00DA7073">
        <w:t>choice</w:t>
      </w:r>
      <w:r w:rsidR="00054458" w:rsidRPr="00DA7073">
        <w:t xml:space="preserve"> </w:t>
      </w:r>
      <w:r w:rsidRPr="00DA7073">
        <w:t>than</w:t>
      </w:r>
      <w:r w:rsidR="00054458" w:rsidRPr="00DA7073">
        <w:t xml:space="preserve"> </w:t>
      </w:r>
      <w:r w:rsidRPr="00DA7073">
        <w:t>being</w:t>
      </w:r>
      <w:r w:rsidR="00054458" w:rsidRPr="00DA7073">
        <w:t xml:space="preserve"> </w:t>
      </w:r>
      <w:r w:rsidRPr="00DA7073">
        <w:t>adequately</w:t>
      </w:r>
      <w:r w:rsidR="00054458" w:rsidRPr="00DA7073">
        <w:t xml:space="preserve"> </w:t>
      </w:r>
      <w:r w:rsidRPr="00DA7073">
        <w:t>prepared</w:t>
      </w:r>
      <w:r w:rsidR="00054458" w:rsidRPr="00DA7073">
        <w:t xml:space="preserve"> </w:t>
      </w:r>
      <w:r w:rsidRPr="00DA7073">
        <w:t>for</w:t>
      </w:r>
      <w:r w:rsidR="00054458" w:rsidRPr="00DA7073">
        <w:t xml:space="preserve"> </w:t>
      </w:r>
      <w:r w:rsidRPr="00DA7073">
        <w:t>the</w:t>
      </w:r>
      <w:r w:rsidR="00054458" w:rsidRPr="00DA7073">
        <w:t xml:space="preserve"> </w:t>
      </w:r>
      <w:r w:rsidRPr="00DA7073">
        <w:t>degree.</w:t>
      </w:r>
      <w:r w:rsidRPr="00DA7073">
        <w:rPr>
          <w:rStyle w:val="FootnoteReference1"/>
        </w:rPr>
        <w:t>20</w:t>
      </w:r>
      <w:r w:rsidR="00054458" w:rsidRPr="00DA7073">
        <w:t xml:space="preserve"> </w:t>
      </w:r>
      <w:r w:rsidRPr="00DA7073">
        <w:t>Universities</w:t>
      </w:r>
      <w:r w:rsidR="00054458" w:rsidRPr="00DA7073">
        <w:t xml:space="preserve"> </w:t>
      </w:r>
      <w:r w:rsidRPr="00DA7073">
        <w:t>are</w:t>
      </w:r>
      <w:r w:rsidR="00054458" w:rsidRPr="00DA7073">
        <w:t xml:space="preserve"> </w:t>
      </w:r>
      <w:r w:rsidRPr="00DA7073">
        <w:t>autonomous</w:t>
      </w:r>
      <w:r w:rsidR="00054458" w:rsidRPr="00DA7073">
        <w:t xml:space="preserve"> </w:t>
      </w:r>
      <w:r w:rsidRPr="00DA7073">
        <w:t>and</w:t>
      </w:r>
      <w:r w:rsidR="00054458" w:rsidRPr="00DA7073">
        <w:t xml:space="preserve"> </w:t>
      </w:r>
      <w:r w:rsidRPr="00DA7073">
        <w:t>determine</w:t>
      </w:r>
      <w:r w:rsidR="00054458" w:rsidRPr="00DA7073">
        <w:t xml:space="preserve"> </w:t>
      </w:r>
      <w:r w:rsidRPr="00DA7073">
        <w:t>the</w:t>
      </w:r>
      <w:r w:rsidR="00054458" w:rsidRPr="00DA7073">
        <w:t xml:space="preserve"> </w:t>
      </w:r>
      <w:r w:rsidRPr="00DA7073">
        <w:t>ATAR</w:t>
      </w:r>
      <w:r w:rsidR="00054458" w:rsidRPr="00DA7073">
        <w:t xml:space="preserve"> </w:t>
      </w:r>
      <w:r w:rsidRPr="00DA7073">
        <w:t>score</w:t>
      </w:r>
      <w:r w:rsidR="00054458" w:rsidRPr="00DA7073">
        <w:t xml:space="preserve"> </w:t>
      </w:r>
      <w:r w:rsidRPr="00DA7073">
        <w:t>required</w:t>
      </w:r>
      <w:r w:rsidR="00054458" w:rsidRPr="00DA7073">
        <w:t xml:space="preserve"> </w:t>
      </w:r>
      <w:r w:rsidRPr="00DA7073">
        <w:t>for</w:t>
      </w:r>
      <w:r w:rsidR="00054458" w:rsidRPr="00DA7073">
        <w:t xml:space="preserve"> </w:t>
      </w:r>
      <w:r w:rsidRPr="00DA7073">
        <w:t>each</w:t>
      </w:r>
      <w:r w:rsidR="00054458" w:rsidRPr="00DA7073">
        <w:t xml:space="preserve"> </w:t>
      </w:r>
      <w:r w:rsidRPr="00DA7073">
        <w:t>one</w:t>
      </w:r>
      <w:r w:rsidR="00054458" w:rsidRPr="00DA7073">
        <w:t xml:space="preserve"> </w:t>
      </w:r>
      <w:r w:rsidRPr="00DA7073">
        <w:t>of</w:t>
      </w:r>
      <w:r w:rsidR="00054458" w:rsidRPr="00DA7073">
        <w:t xml:space="preserve"> </w:t>
      </w:r>
      <w:r w:rsidRPr="00DA7073">
        <w:t>their</w:t>
      </w:r>
      <w:r w:rsidR="00054458" w:rsidRPr="00DA7073">
        <w:t xml:space="preserve"> </w:t>
      </w:r>
      <w:r w:rsidRPr="00DA7073">
        <w:t>courses</w:t>
      </w:r>
      <w:r w:rsidR="00054458" w:rsidRPr="00DA7073">
        <w:t xml:space="preserve"> </w:t>
      </w:r>
      <w:r w:rsidRPr="00DA7073">
        <w:t>and</w:t>
      </w:r>
      <w:r w:rsidR="00054458" w:rsidRPr="00DA7073">
        <w:t xml:space="preserve"> </w:t>
      </w:r>
      <w:r w:rsidRPr="00DA7073">
        <w:t>any</w:t>
      </w:r>
      <w:r w:rsidR="00054458" w:rsidRPr="00DA7073">
        <w:t xml:space="preserve"> </w:t>
      </w:r>
      <w:r w:rsidRPr="00DA7073">
        <w:t>subject</w:t>
      </w:r>
      <w:r w:rsidR="00054458" w:rsidRPr="00DA7073">
        <w:t xml:space="preserve"> </w:t>
      </w:r>
      <w:r w:rsidRPr="00DA7073">
        <w:t>prerequisites.</w:t>
      </w:r>
    </w:p>
    <w:p w:rsidR="00A25E22" w:rsidRPr="00DA7073" w:rsidRDefault="00B73B9C" w:rsidP="00DA7073">
      <w:pPr>
        <w:spacing w:after="240"/>
        <w:ind w:left="142" w:right="1396"/>
      </w:pPr>
      <w:r w:rsidRPr="00DA7073">
        <w:t>In</w:t>
      </w:r>
      <w:r w:rsidR="00054458" w:rsidRPr="00DA7073">
        <w:t xml:space="preserve"> </w:t>
      </w:r>
      <w:r w:rsidRPr="00DA7073">
        <w:t>2016,</w:t>
      </w:r>
      <w:r w:rsidR="00054458" w:rsidRPr="00DA7073">
        <w:t xml:space="preserve"> </w:t>
      </w:r>
      <w:r w:rsidRPr="00DA7073">
        <w:t>73%</w:t>
      </w:r>
      <w:r w:rsidR="00054458" w:rsidRPr="00DA7073">
        <w:t xml:space="preserve"> </w:t>
      </w:r>
      <w:r w:rsidRPr="00DA7073">
        <w:t>of</w:t>
      </w:r>
      <w:r w:rsidR="00054458" w:rsidRPr="00DA7073">
        <w:t xml:space="preserve"> </w:t>
      </w:r>
      <w:r w:rsidRPr="00DA7073">
        <w:t>school</w:t>
      </w:r>
      <w:r w:rsidR="00054458" w:rsidRPr="00DA7073">
        <w:t xml:space="preserve"> </w:t>
      </w:r>
      <w:r w:rsidRPr="00DA7073">
        <w:t>leavers</w:t>
      </w:r>
      <w:r w:rsidR="00054458" w:rsidRPr="00DA7073">
        <w:t xml:space="preserve"> </w:t>
      </w:r>
      <w:r w:rsidRPr="00DA7073">
        <w:t>who</w:t>
      </w:r>
      <w:r w:rsidR="00054458" w:rsidRPr="00DA7073">
        <w:t xml:space="preserve"> </w:t>
      </w:r>
      <w:r w:rsidRPr="00DA7073">
        <w:t>went</w:t>
      </w:r>
      <w:r w:rsidR="00054458" w:rsidRPr="00DA7073">
        <w:t xml:space="preserve"> </w:t>
      </w:r>
      <w:r w:rsidRPr="00DA7073">
        <w:t>to</w:t>
      </w:r>
      <w:r w:rsidR="00054458" w:rsidRPr="00DA7073">
        <w:t xml:space="preserve"> </w:t>
      </w:r>
      <w:r w:rsidRPr="00DA7073">
        <w:t>university,</w:t>
      </w:r>
      <w:r w:rsidR="00054458" w:rsidRPr="00DA7073">
        <w:t xml:space="preserve"> </w:t>
      </w:r>
      <w:r w:rsidRPr="00DA7073">
        <w:t>did</w:t>
      </w:r>
      <w:r w:rsidR="00054458" w:rsidRPr="00DA7073">
        <w:t xml:space="preserve"> </w:t>
      </w:r>
      <w:r w:rsidRPr="00DA7073">
        <w:t>so</w:t>
      </w:r>
      <w:r w:rsidR="00054458" w:rsidRPr="00DA7073">
        <w:t xml:space="preserve"> </w:t>
      </w:r>
      <w:r w:rsidRPr="00DA7073">
        <w:t>via</w:t>
      </w:r>
      <w:r w:rsidR="00054458" w:rsidRPr="00DA7073">
        <w:t xml:space="preserve"> </w:t>
      </w:r>
      <w:r w:rsidRPr="00DA7073">
        <w:t>an</w:t>
      </w:r>
      <w:r w:rsidR="00054458" w:rsidRPr="00DA7073">
        <w:t xml:space="preserve"> </w:t>
      </w:r>
      <w:r w:rsidRPr="00DA7073">
        <w:t>ATAR.</w:t>
      </w:r>
      <w:r w:rsidRPr="00DA7073">
        <w:rPr>
          <w:rStyle w:val="FootnoteReference1"/>
        </w:rPr>
        <w:t>21</w:t>
      </w:r>
      <w:r w:rsidR="00054458" w:rsidRPr="00DA7073">
        <w:t xml:space="preserve"> </w:t>
      </w:r>
      <w:r w:rsidRPr="00DA7073">
        <w:t>The</w:t>
      </w:r>
      <w:r w:rsidR="00054458" w:rsidRPr="00DA7073">
        <w:t xml:space="preserve"> </w:t>
      </w:r>
      <w:r w:rsidRPr="00DA7073">
        <w:t>concern</w:t>
      </w:r>
      <w:r w:rsidR="00054458" w:rsidRPr="00DA7073">
        <w:t xml:space="preserve"> </w:t>
      </w:r>
      <w:r w:rsidRPr="00DA7073">
        <w:t>expressed</w:t>
      </w:r>
      <w:r w:rsidR="00054458" w:rsidRPr="00DA7073">
        <w:t xml:space="preserve"> </w:t>
      </w:r>
      <w:r w:rsidRPr="00DA7073">
        <w:t>through</w:t>
      </w:r>
      <w:r w:rsidR="00054458" w:rsidRPr="00DA7073">
        <w:t xml:space="preserve"> </w:t>
      </w:r>
      <w:r w:rsidRPr="00DA7073">
        <w:t>the</w:t>
      </w:r>
      <w:r w:rsidR="00054458" w:rsidRPr="00DA7073">
        <w:t xml:space="preserve"> </w:t>
      </w:r>
      <w:r w:rsidRPr="00DA7073">
        <w:t>consultations</w:t>
      </w:r>
      <w:r w:rsidR="00054458" w:rsidRPr="00DA7073">
        <w:t xml:space="preserve"> </w:t>
      </w:r>
      <w:r w:rsidRPr="00DA7073">
        <w:t>and</w:t>
      </w:r>
      <w:r w:rsidR="00054458" w:rsidRPr="00DA7073">
        <w:t xml:space="preserve"> </w:t>
      </w:r>
      <w:r w:rsidRPr="00DA7073">
        <w:t>submissions</w:t>
      </w:r>
      <w:r w:rsidR="00054458" w:rsidRPr="00DA7073">
        <w:t xml:space="preserve"> </w:t>
      </w:r>
      <w:r w:rsidRPr="00DA7073">
        <w:t>relates</w:t>
      </w:r>
      <w:r w:rsidR="00054458" w:rsidRPr="00DA7073">
        <w:t xml:space="preserve"> </w:t>
      </w:r>
      <w:r w:rsidRPr="00DA7073">
        <w:t>to</w:t>
      </w:r>
      <w:r w:rsidR="00054458" w:rsidRPr="00DA7073">
        <w:t xml:space="preserve"> </w:t>
      </w:r>
      <w:r w:rsidRPr="00DA7073">
        <w:t>the</w:t>
      </w:r>
      <w:r w:rsidR="00054458" w:rsidRPr="00DA7073">
        <w:t xml:space="preserve"> </w:t>
      </w:r>
      <w:r w:rsidRPr="00DA7073">
        <w:t>signals</w:t>
      </w:r>
      <w:r w:rsidR="00054458" w:rsidRPr="00DA7073">
        <w:t xml:space="preserve"> </w:t>
      </w:r>
      <w:r w:rsidRPr="00DA7073">
        <w:t>sent</w:t>
      </w:r>
      <w:r w:rsidR="00054458" w:rsidRPr="00DA7073">
        <w:t xml:space="preserve"> </w:t>
      </w:r>
      <w:r w:rsidRPr="00DA7073">
        <w:t>to</w:t>
      </w:r>
      <w:r w:rsidR="00054458" w:rsidRPr="00DA7073">
        <w:t xml:space="preserve"> </w:t>
      </w:r>
      <w:r w:rsidRPr="00DA7073">
        <w:t>schools</w:t>
      </w:r>
      <w:r w:rsidR="00054458" w:rsidRPr="00DA7073">
        <w:t xml:space="preserve"> </w:t>
      </w:r>
      <w:r w:rsidRPr="00DA7073">
        <w:t>and</w:t>
      </w:r>
      <w:r w:rsidR="00054458" w:rsidRPr="00DA7073">
        <w:t xml:space="preserve"> </w:t>
      </w:r>
      <w:r w:rsidRPr="00DA7073">
        <w:t>students.</w:t>
      </w:r>
      <w:r w:rsidR="00054458" w:rsidRPr="00DA7073">
        <w:t xml:space="preserve"> </w:t>
      </w:r>
      <w:r w:rsidRPr="00DA7073">
        <w:t>Research</w:t>
      </w:r>
      <w:r w:rsidR="00054458" w:rsidRPr="00DA7073">
        <w:t xml:space="preserve"> </w:t>
      </w:r>
      <w:r w:rsidRPr="00DA7073">
        <w:t>conducted</w:t>
      </w:r>
      <w:r w:rsidR="00054458" w:rsidRPr="00DA7073">
        <w:t xml:space="preserve"> </w:t>
      </w:r>
      <w:r w:rsidRPr="00DA7073">
        <w:t>in</w:t>
      </w:r>
      <w:r w:rsidR="00054458" w:rsidRPr="00DA7073">
        <w:t xml:space="preserve"> </w:t>
      </w:r>
      <w:r w:rsidRPr="00DA7073">
        <w:t>NSW</w:t>
      </w:r>
      <w:r w:rsidR="00054458" w:rsidRPr="00DA7073">
        <w:t xml:space="preserve"> </w:t>
      </w:r>
      <w:r w:rsidRPr="00DA7073">
        <w:t>in</w:t>
      </w:r>
      <w:r w:rsidR="00054458" w:rsidRPr="00DA7073">
        <w:t xml:space="preserve"> </w:t>
      </w:r>
      <w:r w:rsidRPr="00DA7073">
        <w:t>2015</w:t>
      </w:r>
      <w:r w:rsidR="00054458" w:rsidRPr="00DA7073">
        <w:t xml:space="preserve"> </w:t>
      </w:r>
      <w:r w:rsidRPr="00DA7073">
        <w:t>found</w:t>
      </w:r>
      <w:r w:rsidR="00054458" w:rsidRPr="00DA7073">
        <w:t xml:space="preserve"> </w:t>
      </w:r>
      <w:r w:rsidRPr="00DA7073">
        <w:t>the</w:t>
      </w:r>
      <w:r w:rsidR="00054458" w:rsidRPr="00DA7073">
        <w:t xml:space="preserve"> </w:t>
      </w:r>
      <w:r w:rsidRPr="00DA7073">
        <w:t>most</w:t>
      </w:r>
      <w:r w:rsidR="00054458" w:rsidRPr="00DA7073">
        <w:t xml:space="preserve"> </w:t>
      </w:r>
      <w:r w:rsidRPr="00DA7073">
        <w:t>frequent</w:t>
      </w:r>
      <w:r w:rsidR="00054458" w:rsidRPr="00DA7073">
        <w:t xml:space="preserve"> </w:t>
      </w:r>
      <w:r w:rsidRPr="00DA7073">
        <w:t>reason</w:t>
      </w:r>
      <w:r w:rsidR="00054458" w:rsidRPr="00DA7073">
        <w:t xml:space="preserve"> </w:t>
      </w:r>
      <w:r w:rsidRPr="00DA7073">
        <w:t>for</w:t>
      </w:r>
      <w:r w:rsidR="00054458" w:rsidRPr="00DA7073">
        <w:t xml:space="preserve"> </w:t>
      </w:r>
      <w:r w:rsidRPr="00DA7073">
        <w:t>students</w:t>
      </w:r>
      <w:r w:rsidR="00054458" w:rsidRPr="00DA7073">
        <w:t xml:space="preserve"> </w:t>
      </w:r>
      <w:r w:rsidRPr="00DA7073">
        <w:t>not</w:t>
      </w:r>
      <w:r w:rsidR="00054458" w:rsidRPr="00DA7073">
        <w:t xml:space="preserve"> </w:t>
      </w:r>
      <w:r w:rsidRPr="00DA7073">
        <w:t>doing</w:t>
      </w:r>
      <w:r w:rsidR="00054458" w:rsidRPr="00DA7073">
        <w:t xml:space="preserve"> </w:t>
      </w:r>
      <w:r w:rsidRPr="00DA7073">
        <w:t>advanced</w:t>
      </w:r>
      <w:r w:rsidR="00054458" w:rsidRPr="00DA7073">
        <w:t xml:space="preserve"> </w:t>
      </w:r>
      <w:r w:rsidRPr="00DA7073">
        <w:t>mathematics</w:t>
      </w:r>
      <w:r w:rsidR="00054458" w:rsidRPr="00DA7073">
        <w:t xml:space="preserve"> </w:t>
      </w:r>
      <w:r w:rsidRPr="00DA7073">
        <w:t>was</w:t>
      </w:r>
      <w:r w:rsidR="00054458" w:rsidRPr="00DA7073">
        <w:t xml:space="preserve"> </w:t>
      </w:r>
      <w:r w:rsidRPr="00DA7073">
        <w:t>the</w:t>
      </w:r>
      <w:r w:rsidR="00054458" w:rsidRPr="00DA7073">
        <w:t xml:space="preserve"> </w:t>
      </w:r>
      <w:r w:rsidRPr="00DA7073">
        <w:t>students’</w:t>
      </w:r>
      <w:r w:rsidR="00054458" w:rsidRPr="00DA7073">
        <w:t xml:space="preserve"> </w:t>
      </w:r>
      <w:r w:rsidRPr="00DA7073">
        <w:t>desire</w:t>
      </w:r>
      <w:r w:rsidR="00054458" w:rsidRPr="00DA7073">
        <w:t xml:space="preserve"> </w:t>
      </w:r>
      <w:r w:rsidRPr="00DA7073">
        <w:t>to</w:t>
      </w:r>
      <w:r w:rsidR="00054458" w:rsidRPr="00DA7073">
        <w:t xml:space="preserve"> </w:t>
      </w:r>
      <w:r w:rsidRPr="00DA7073">
        <w:t>optimise</w:t>
      </w:r>
      <w:r w:rsidR="00054458" w:rsidRPr="00DA7073">
        <w:t xml:space="preserve"> </w:t>
      </w:r>
      <w:r w:rsidRPr="00DA7073">
        <w:t>their</w:t>
      </w:r>
      <w:r w:rsidR="00054458" w:rsidRPr="00DA7073">
        <w:t xml:space="preserve"> </w:t>
      </w:r>
      <w:r w:rsidRPr="00DA7073">
        <w:t>ATAR</w:t>
      </w:r>
      <w:r w:rsidR="00054458" w:rsidRPr="00DA7073">
        <w:t xml:space="preserve"> </w:t>
      </w:r>
      <w:r w:rsidRPr="00DA7073">
        <w:t>by</w:t>
      </w:r>
      <w:r w:rsidR="00054458" w:rsidRPr="00DA7073">
        <w:t xml:space="preserve"> </w:t>
      </w:r>
      <w:r w:rsidRPr="00DA7073">
        <w:t>aiming</w:t>
      </w:r>
      <w:r w:rsidR="00054458" w:rsidRPr="00DA7073">
        <w:t xml:space="preserve"> </w:t>
      </w:r>
      <w:r w:rsidRPr="00DA7073">
        <w:t>for</w:t>
      </w:r>
      <w:r w:rsidR="00054458" w:rsidRPr="00DA7073">
        <w:t xml:space="preserve"> </w:t>
      </w:r>
      <w:r w:rsidRPr="00DA7073">
        <w:t>a</w:t>
      </w:r>
      <w:r w:rsidR="00054458" w:rsidRPr="00DA7073">
        <w:t xml:space="preserve"> </w:t>
      </w:r>
      <w:r w:rsidRPr="00DA7073">
        <w:t>higher</w:t>
      </w:r>
      <w:r w:rsidR="00054458" w:rsidRPr="00DA7073">
        <w:t xml:space="preserve"> </w:t>
      </w:r>
      <w:r w:rsidRPr="00DA7073">
        <w:t>score</w:t>
      </w:r>
      <w:r w:rsidR="00054458" w:rsidRPr="00DA7073">
        <w:t xml:space="preserve"> </w:t>
      </w:r>
      <w:r w:rsidRPr="00DA7073">
        <w:t>in</w:t>
      </w:r>
      <w:r w:rsidR="00054458" w:rsidRPr="00DA7073">
        <w:t xml:space="preserve"> </w:t>
      </w:r>
      <w:r w:rsidRPr="00DA7073">
        <w:t>a</w:t>
      </w:r>
      <w:r w:rsidR="00054458" w:rsidRPr="00DA7073">
        <w:t xml:space="preserve"> </w:t>
      </w:r>
      <w:r w:rsidRPr="00DA7073">
        <w:t>less</w:t>
      </w:r>
      <w:r w:rsidR="00054458" w:rsidRPr="00DA7073">
        <w:t xml:space="preserve"> </w:t>
      </w:r>
      <w:r w:rsidRPr="00DA7073">
        <w:t>demanding</w:t>
      </w:r>
      <w:r w:rsidR="00054458" w:rsidRPr="00DA7073">
        <w:t xml:space="preserve"> </w:t>
      </w:r>
      <w:r w:rsidRPr="00DA7073">
        <w:t>subject.</w:t>
      </w:r>
      <w:r w:rsidR="00054458" w:rsidRPr="00DA7073">
        <w:t xml:space="preserve"> </w:t>
      </w:r>
      <w:r w:rsidRPr="00DA7073">
        <w:t>This</w:t>
      </w:r>
      <w:r w:rsidR="00054458" w:rsidRPr="00DA7073">
        <w:t xml:space="preserve"> </w:t>
      </w:r>
      <w:r w:rsidRPr="00DA7073">
        <w:t>was</w:t>
      </w:r>
      <w:r w:rsidR="00054458" w:rsidRPr="00DA7073">
        <w:t xml:space="preserve"> </w:t>
      </w:r>
      <w:r w:rsidRPr="00DA7073">
        <w:t>compounded</w:t>
      </w:r>
      <w:r w:rsidR="00054458" w:rsidRPr="00DA7073">
        <w:t xml:space="preserve"> </w:t>
      </w:r>
      <w:r w:rsidRPr="00DA7073">
        <w:t>by</w:t>
      </w:r>
      <w:r w:rsidR="00054458" w:rsidRPr="00DA7073">
        <w:t xml:space="preserve"> </w:t>
      </w:r>
      <w:r w:rsidRPr="00DA7073">
        <w:t>the</w:t>
      </w:r>
      <w:r w:rsidR="00054458" w:rsidRPr="00DA7073">
        <w:t xml:space="preserve"> </w:t>
      </w:r>
      <w:r w:rsidRPr="00DA7073">
        <w:t>time</w:t>
      </w:r>
      <w:r w:rsidR="00054458" w:rsidRPr="00DA7073">
        <w:t xml:space="preserve"> </w:t>
      </w:r>
      <w:r w:rsidRPr="00DA7073">
        <w:t>demands</w:t>
      </w:r>
      <w:r w:rsidR="00054458" w:rsidRPr="00DA7073">
        <w:t xml:space="preserve"> </w:t>
      </w:r>
      <w:r w:rsidRPr="00DA7073">
        <w:t>of</w:t>
      </w:r>
      <w:r w:rsidR="00054458" w:rsidRPr="00DA7073">
        <w:t xml:space="preserve"> </w:t>
      </w:r>
      <w:r w:rsidRPr="00DA7073">
        <w:t>studying</w:t>
      </w:r>
      <w:r w:rsidR="00054458" w:rsidRPr="00DA7073">
        <w:t xml:space="preserve"> </w:t>
      </w:r>
      <w:r w:rsidRPr="00DA7073">
        <w:t>intermediate</w:t>
      </w:r>
      <w:r w:rsidR="00054458" w:rsidRPr="00DA7073">
        <w:t xml:space="preserve"> </w:t>
      </w:r>
      <w:r w:rsidRPr="00DA7073">
        <w:t>and</w:t>
      </w:r>
      <w:r w:rsidR="00054458" w:rsidRPr="00DA7073">
        <w:t xml:space="preserve"> </w:t>
      </w:r>
      <w:r w:rsidRPr="00DA7073">
        <w:t>advanced</w:t>
      </w:r>
      <w:r w:rsidR="00054458" w:rsidRPr="00DA7073">
        <w:t xml:space="preserve"> </w:t>
      </w:r>
      <w:r w:rsidRPr="00DA7073">
        <w:t>mathematics.</w:t>
      </w:r>
      <w:r w:rsidRPr="00DA7073">
        <w:rPr>
          <w:rStyle w:val="FootnoteReference1"/>
        </w:rPr>
        <w:t>22</w:t>
      </w:r>
      <w:r w:rsidR="00054458" w:rsidRPr="00DA7073">
        <w:t xml:space="preserve"> </w:t>
      </w:r>
      <w:r w:rsidRPr="00DA7073">
        <w:t>If</w:t>
      </w:r>
      <w:r w:rsidR="00054458" w:rsidRPr="00DA7073">
        <w:t xml:space="preserve"> </w:t>
      </w:r>
      <w:r w:rsidRPr="00DA7073">
        <w:t>students</w:t>
      </w:r>
      <w:r w:rsidR="00054458" w:rsidRPr="00DA7073">
        <w:t xml:space="preserve"> </w:t>
      </w:r>
      <w:r w:rsidRPr="00DA7073">
        <w:t>do</w:t>
      </w:r>
      <w:r w:rsidR="00054458" w:rsidRPr="00DA7073">
        <w:t xml:space="preserve"> </w:t>
      </w:r>
      <w:r w:rsidRPr="00DA7073">
        <w:t>not</w:t>
      </w:r>
      <w:r w:rsidR="00054458" w:rsidRPr="00DA7073">
        <w:t xml:space="preserve"> </w:t>
      </w:r>
      <w:r w:rsidRPr="00DA7073">
        <w:t>see</w:t>
      </w:r>
      <w:r w:rsidR="00054458" w:rsidRPr="00DA7073">
        <w:t xml:space="preserve"> </w:t>
      </w:r>
      <w:r w:rsidRPr="00DA7073">
        <w:t>the</w:t>
      </w:r>
      <w:r w:rsidR="00054458" w:rsidRPr="00DA7073">
        <w:t xml:space="preserve"> </w:t>
      </w:r>
      <w:r w:rsidRPr="00DA7073">
        <w:t>value</w:t>
      </w:r>
      <w:r w:rsidR="00054458" w:rsidRPr="00DA7073">
        <w:t xml:space="preserve"> </w:t>
      </w:r>
      <w:r w:rsidRPr="00DA7073">
        <w:t>in</w:t>
      </w:r>
      <w:r w:rsidR="00054458" w:rsidRPr="00DA7073">
        <w:t xml:space="preserve"> </w:t>
      </w:r>
      <w:r w:rsidRPr="00DA7073">
        <w:t>the</w:t>
      </w:r>
      <w:r w:rsidR="00054458" w:rsidRPr="00DA7073">
        <w:t xml:space="preserve"> </w:t>
      </w:r>
      <w:r w:rsidRPr="00DA7073">
        <w:t>knowledge</w:t>
      </w:r>
      <w:r w:rsidR="00054458" w:rsidRPr="00DA7073">
        <w:t xml:space="preserve"> </w:t>
      </w:r>
      <w:r w:rsidRPr="00DA7073">
        <w:t>and</w:t>
      </w:r>
      <w:r w:rsidR="00054458" w:rsidRPr="00DA7073">
        <w:t xml:space="preserve"> </w:t>
      </w:r>
      <w:r w:rsidRPr="00DA7073">
        <w:t>skills</w:t>
      </w:r>
      <w:r w:rsidR="00054458" w:rsidRPr="00DA7073">
        <w:t xml:space="preserve"> </w:t>
      </w:r>
      <w:r w:rsidRPr="00DA7073">
        <w:t>they</w:t>
      </w:r>
      <w:r w:rsidR="00054458" w:rsidRPr="00DA7073">
        <w:t xml:space="preserve"> </w:t>
      </w:r>
      <w:r w:rsidRPr="00DA7073">
        <w:t>will</w:t>
      </w:r>
      <w:r w:rsidR="00054458" w:rsidRPr="00DA7073">
        <w:t xml:space="preserve"> </w:t>
      </w:r>
      <w:r w:rsidRPr="00DA7073">
        <w:t>gain</w:t>
      </w:r>
      <w:r w:rsidR="00054458" w:rsidRPr="00DA7073">
        <w:t xml:space="preserve"> </w:t>
      </w:r>
      <w:r w:rsidRPr="00DA7073">
        <w:t>through</w:t>
      </w:r>
      <w:r w:rsidR="00054458" w:rsidRPr="00DA7073">
        <w:t xml:space="preserve"> </w:t>
      </w:r>
      <w:r w:rsidRPr="00DA7073">
        <w:t>these</w:t>
      </w:r>
      <w:r w:rsidR="00054458" w:rsidRPr="00DA7073">
        <w:t xml:space="preserve"> </w:t>
      </w:r>
      <w:r w:rsidRPr="00DA7073">
        <w:t>challenging</w:t>
      </w:r>
      <w:r w:rsidR="00054458" w:rsidRPr="00DA7073">
        <w:t xml:space="preserve"> </w:t>
      </w:r>
      <w:r w:rsidRPr="00DA7073">
        <w:t>subjects,</w:t>
      </w:r>
      <w:r w:rsidR="00054458" w:rsidRPr="00DA7073">
        <w:t xml:space="preserve"> </w:t>
      </w:r>
      <w:r w:rsidRPr="00DA7073">
        <w:t>or</w:t>
      </w:r>
      <w:r w:rsidR="00054458" w:rsidRPr="00DA7073">
        <w:t xml:space="preserve"> </w:t>
      </w:r>
      <w:r w:rsidRPr="00DA7073">
        <w:t>see</w:t>
      </w:r>
      <w:r w:rsidR="00054458" w:rsidRPr="00DA7073">
        <w:t xml:space="preserve"> </w:t>
      </w:r>
      <w:r w:rsidRPr="00DA7073">
        <w:t>a</w:t>
      </w:r>
      <w:r w:rsidR="00054458" w:rsidRPr="00DA7073">
        <w:t xml:space="preserve"> </w:t>
      </w:r>
      <w:r w:rsidRPr="00DA7073">
        <w:t>benefit</w:t>
      </w:r>
      <w:r w:rsidR="00054458" w:rsidRPr="00DA7073">
        <w:t xml:space="preserve"> </w:t>
      </w:r>
      <w:r w:rsidRPr="00DA7073">
        <w:t>or</w:t>
      </w:r>
      <w:r w:rsidR="00054458" w:rsidRPr="00DA7073">
        <w:t xml:space="preserve"> </w:t>
      </w:r>
      <w:r w:rsidRPr="00DA7073">
        <w:t>need</w:t>
      </w:r>
      <w:r w:rsidR="00054458" w:rsidRPr="00DA7073">
        <w:t xml:space="preserve"> </w:t>
      </w:r>
      <w:r w:rsidRPr="00DA7073">
        <w:t>in</w:t>
      </w:r>
      <w:r w:rsidR="00054458" w:rsidRPr="00DA7073">
        <w:t xml:space="preserve"> </w:t>
      </w:r>
      <w:r w:rsidRPr="00DA7073">
        <w:t>relation</w:t>
      </w:r>
      <w:r w:rsidR="00054458" w:rsidRPr="00DA7073">
        <w:t xml:space="preserve"> </w:t>
      </w:r>
      <w:r w:rsidRPr="00DA7073">
        <w:t>to</w:t>
      </w:r>
      <w:r w:rsidR="00054458" w:rsidRPr="00DA7073">
        <w:t xml:space="preserve"> </w:t>
      </w:r>
      <w:r w:rsidRPr="00DA7073">
        <w:t>their</w:t>
      </w:r>
      <w:r w:rsidR="00054458" w:rsidRPr="00DA7073">
        <w:t xml:space="preserve"> </w:t>
      </w:r>
      <w:r w:rsidRPr="00DA7073">
        <w:t>post-school</w:t>
      </w:r>
      <w:r w:rsidR="00054458" w:rsidRPr="00DA7073">
        <w:t xml:space="preserve"> </w:t>
      </w:r>
      <w:r w:rsidRPr="00DA7073">
        <w:t>plans,</w:t>
      </w:r>
      <w:r w:rsidR="00054458" w:rsidRPr="00DA7073">
        <w:t xml:space="preserve"> </w:t>
      </w:r>
      <w:r w:rsidRPr="00DA7073">
        <w:t>there</w:t>
      </w:r>
      <w:r w:rsidR="00054458" w:rsidRPr="00DA7073">
        <w:t xml:space="preserve"> </w:t>
      </w:r>
      <w:r w:rsidRPr="00DA7073">
        <w:t>is</w:t>
      </w:r>
      <w:r w:rsidR="00054458" w:rsidRPr="00DA7073">
        <w:t xml:space="preserve"> </w:t>
      </w:r>
      <w:r w:rsidRPr="00DA7073">
        <w:t>little</w:t>
      </w:r>
      <w:r w:rsidR="00054458" w:rsidRPr="00DA7073">
        <w:t xml:space="preserve"> </w:t>
      </w:r>
      <w:r w:rsidRPr="00DA7073">
        <w:t>incentive</w:t>
      </w:r>
      <w:r w:rsidR="00054458" w:rsidRPr="00DA7073">
        <w:t xml:space="preserve"> </w:t>
      </w:r>
      <w:r w:rsidRPr="00DA7073">
        <w:t>for</w:t>
      </w:r>
      <w:r w:rsidR="00054458" w:rsidRPr="00DA7073">
        <w:t xml:space="preserve"> </w:t>
      </w:r>
      <w:r w:rsidRPr="00DA7073">
        <w:t>students</w:t>
      </w:r>
      <w:r w:rsidR="00054458" w:rsidRPr="00DA7073">
        <w:t xml:space="preserve"> </w:t>
      </w:r>
      <w:r w:rsidRPr="00DA7073">
        <w:t>to</w:t>
      </w:r>
      <w:r w:rsidR="00054458" w:rsidRPr="00DA7073">
        <w:t xml:space="preserve"> </w:t>
      </w:r>
      <w:r w:rsidRPr="00DA7073">
        <w:t>engage</w:t>
      </w:r>
      <w:r w:rsidR="00054458" w:rsidRPr="00DA7073">
        <w:t xml:space="preserve"> </w:t>
      </w:r>
      <w:r w:rsidRPr="00DA7073">
        <w:t>with</w:t>
      </w:r>
      <w:r w:rsidR="00054458" w:rsidRPr="00DA7073">
        <w:t xml:space="preserve"> </w:t>
      </w:r>
      <w:r w:rsidRPr="00DA7073">
        <w:t>them.</w:t>
      </w:r>
    </w:p>
    <w:p w:rsidR="00A25E22" w:rsidRPr="00DA7073" w:rsidRDefault="00B73B9C" w:rsidP="00DA7073">
      <w:pPr>
        <w:spacing w:after="240"/>
        <w:ind w:left="142" w:right="1396"/>
      </w:pPr>
      <w:r w:rsidRPr="00DA7073">
        <w:t>Rising</w:t>
      </w:r>
      <w:r w:rsidR="00054458" w:rsidRPr="00DA7073">
        <w:t xml:space="preserve"> </w:t>
      </w:r>
      <w:r w:rsidRPr="00DA7073">
        <w:t>tension</w:t>
      </w:r>
      <w:r w:rsidR="00054458" w:rsidRPr="00DA7073">
        <w:t xml:space="preserve"> </w:t>
      </w:r>
      <w:r w:rsidRPr="00DA7073">
        <w:t>between</w:t>
      </w:r>
      <w:r w:rsidR="00054458" w:rsidRPr="00DA7073">
        <w:t xml:space="preserve"> </w:t>
      </w:r>
      <w:r w:rsidRPr="00DA7073">
        <w:t>the</w:t>
      </w:r>
      <w:r w:rsidR="00054458" w:rsidRPr="00DA7073">
        <w:t xml:space="preserve"> </w:t>
      </w:r>
      <w:r w:rsidRPr="00DA7073">
        <w:t>subjects</w:t>
      </w:r>
      <w:r w:rsidR="00054458" w:rsidRPr="00DA7073">
        <w:t xml:space="preserve"> </w:t>
      </w:r>
      <w:r w:rsidRPr="00DA7073">
        <w:t>students</w:t>
      </w:r>
      <w:r w:rsidR="00054458" w:rsidRPr="00DA7073">
        <w:t xml:space="preserve"> </w:t>
      </w:r>
      <w:r w:rsidRPr="00DA7073">
        <w:t>need</w:t>
      </w:r>
      <w:r w:rsidR="00054458" w:rsidRPr="00DA7073">
        <w:t xml:space="preserve"> </w:t>
      </w:r>
      <w:r w:rsidRPr="00DA7073">
        <w:t>in</w:t>
      </w:r>
      <w:r w:rsidR="00054458" w:rsidRPr="00DA7073">
        <w:t xml:space="preserve"> </w:t>
      </w:r>
      <w:r w:rsidRPr="00DA7073">
        <w:t>Years</w:t>
      </w:r>
      <w:r w:rsidR="00054458" w:rsidRPr="00DA7073">
        <w:t xml:space="preserve"> </w:t>
      </w:r>
      <w:r w:rsidRPr="00DA7073">
        <w:t>11</w:t>
      </w:r>
      <w:r w:rsidR="00054458" w:rsidRPr="00DA7073">
        <w:t xml:space="preserve"> </w:t>
      </w:r>
      <w:r w:rsidRPr="00DA7073">
        <w:t>and</w:t>
      </w:r>
      <w:r w:rsidR="00054458" w:rsidRPr="00DA7073">
        <w:t xml:space="preserve"> </w:t>
      </w:r>
      <w:r w:rsidRPr="00DA7073">
        <w:t>12</w:t>
      </w:r>
      <w:r w:rsidR="00054458" w:rsidRPr="00DA7073">
        <w:t xml:space="preserve"> </w:t>
      </w:r>
      <w:r w:rsidRPr="00DA7073">
        <w:t>for</w:t>
      </w:r>
      <w:r w:rsidR="00054458" w:rsidRPr="00DA7073">
        <w:t xml:space="preserve"> </w:t>
      </w:r>
      <w:r w:rsidRPr="00DA7073">
        <w:t>a</w:t>
      </w:r>
      <w:r w:rsidR="00054458" w:rsidRPr="00DA7073">
        <w:t xml:space="preserve"> </w:t>
      </w:r>
      <w:r w:rsidRPr="00DA7073">
        <w:t>solid</w:t>
      </w:r>
      <w:r w:rsidR="00054458" w:rsidRPr="00DA7073">
        <w:t xml:space="preserve"> </w:t>
      </w:r>
      <w:r w:rsidRPr="00DA7073">
        <w:t>foundation</w:t>
      </w:r>
      <w:r w:rsidR="00054458" w:rsidRPr="00DA7073">
        <w:t xml:space="preserve"> </w:t>
      </w:r>
      <w:r w:rsidRPr="00DA7073">
        <w:t>for</w:t>
      </w:r>
      <w:r w:rsidR="00054458" w:rsidRPr="00DA7073">
        <w:t xml:space="preserve"> </w:t>
      </w:r>
      <w:r w:rsidRPr="00DA7073">
        <w:t>further</w:t>
      </w:r>
      <w:r w:rsidR="00054458" w:rsidRPr="00DA7073">
        <w:t xml:space="preserve"> </w:t>
      </w:r>
      <w:r w:rsidRPr="00DA7073">
        <w:t>study</w:t>
      </w:r>
      <w:r w:rsidR="00054458" w:rsidRPr="00DA7073">
        <w:t xml:space="preserve"> </w:t>
      </w:r>
      <w:r w:rsidRPr="00DA7073">
        <w:t>in</w:t>
      </w:r>
      <w:r w:rsidR="00054458" w:rsidRPr="00DA7073">
        <w:t xml:space="preserve"> </w:t>
      </w:r>
      <w:r w:rsidRPr="00DA7073">
        <w:t>the</w:t>
      </w:r>
      <w:r w:rsidR="00054458" w:rsidRPr="00DA7073">
        <w:t xml:space="preserve"> </w:t>
      </w:r>
      <w:r w:rsidRPr="00DA7073">
        <w:t>field,</w:t>
      </w:r>
      <w:r w:rsidR="00054458" w:rsidRPr="00DA7073">
        <w:t xml:space="preserve"> </w:t>
      </w:r>
      <w:r w:rsidRPr="00DA7073">
        <w:t>and</w:t>
      </w:r>
      <w:r w:rsidR="00054458" w:rsidRPr="00DA7073">
        <w:t xml:space="preserve"> </w:t>
      </w:r>
      <w:r w:rsidRPr="00DA7073">
        <w:t>the</w:t>
      </w:r>
      <w:r w:rsidR="00054458" w:rsidRPr="00DA7073">
        <w:t xml:space="preserve"> </w:t>
      </w:r>
      <w:r w:rsidRPr="00DA7073">
        <w:t>need</w:t>
      </w:r>
      <w:r w:rsidR="00054458" w:rsidRPr="00DA7073">
        <w:t xml:space="preserve"> </w:t>
      </w:r>
      <w:r w:rsidRPr="00DA7073">
        <w:t>to</w:t>
      </w:r>
      <w:r w:rsidR="00054458" w:rsidRPr="00DA7073">
        <w:t xml:space="preserve"> </w:t>
      </w:r>
      <w:r w:rsidRPr="00DA7073">
        <w:t>maximise</w:t>
      </w:r>
      <w:r w:rsidR="00054458" w:rsidRPr="00DA7073">
        <w:t xml:space="preserve"> </w:t>
      </w:r>
      <w:r w:rsidRPr="00DA7073">
        <w:t>their</w:t>
      </w:r>
      <w:r w:rsidR="00054458" w:rsidRPr="00DA7073">
        <w:t xml:space="preserve"> </w:t>
      </w:r>
      <w:r w:rsidRPr="00DA7073">
        <w:t>ATAR</w:t>
      </w:r>
      <w:r w:rsidR="00054458" w:rsidRPr="00DA7073">
        <w:t xml:space="preserve"> </w:t>
      </w:r>
      <w:r w:rsidRPr="00DA7073">
        <w:t>to</w:t>
      </w:r>
      <w:r w:rsidR="00054458" w:rsidRPr="00DA7073">
        <w:t xml:space="preserve"> </w:t>
      </w:r>
      <w:r w:rsidRPr="00DA7073">
        <w:t>gain</w:t>
      </w:r>
      <w:r w:rsidR="00054458" w:rsidRPr="00DA7073">
        <w:t xml:space="preserve"> </w:t>
      </w:r>
      <w:r w:rsidRPr="00DA7073">
        <w:t>university</w:t>
      </w:r>
      <w:r w:rsidR="00DA7073">
        <w:t xml:space="preserve"> </w:t>
      </w:r>
      <w:r w:rsidRPr="00DA7073">
        <w:t>entry,</w:t>
      </w:r>
      <w:r w:rsidR="00054458" w:rsidRPr="00DA7073">
        <w:t xml:space="preserve"> </w:t>
      </w:r>
      <w:r w:rsidRPr="00DA7073">
        <w:t>has</w:t>
      </w:r>
      <w:r w:rsidR="00054458" w:rsidRPr="00DA7073">
        <w:t xml:space="preserve"> </w:t>
      </w:r>
      <w:r w:rsidRPr="00DA7073">
        <w:t>led</w:t>
      </w:r>
      <w:r w:rsidR="00054458" w:rsidRPr="00DA7073">
        <w:t xml:space="preserve"> </w:t>
      </w:r>
      <w:r w:rsidRPr="00DA7073">
        <w:t>to</w:t>
      </w:r>
      <w:r w:rsidR="00054458" w:rsidRPr="00DA7073">
        <w:t xml:space="preserve"> </w:t>
      </w:r>
      <w:r w:rsidRPr="00DA7073">
        <w:t>challenges</w:t>
      </w:r>
      <w:r w:rsidR="00054458" w:rsidRPr="00DA7073">
        <w:t xml:space="preserve"> </w:t>
      </w:r>
      <w:r w:rsidRPr="00DA7073">
        <w:t>in</w:t>
      </w:r>
      <w:r w:rsidR="00054458" w:rsidRPr="00DA7073">
        <w:t xml:space="preserve"> </w:t>
      </w:r>
      <w:r w:rsidRPr="00DA7073">
        <w:t>schools</w:t>
      </w:r>
      <w:r w:rsidR="00054458" w:rsidRPr="00DA7073">
        <w:t xml:space="preserve"> </w:t>
      </w:r>
      <w:r w:rsidRPr="00DA7073">
        <w:t>providing</w:t>
      </w:r>
      <w:r w:rsidR="00054458" w:rsidRPr="00DA7073">
        <w:t xml:space="preserve"> </w:t>
      </w:r>
      <w:r w:rsidRPr="00DA7073">
        <w:t>subject</w:t>
      </w:r>
      <w:r w:rsidR="00054458" w:rsidRPr="00DA7073">
        <w:t xml:space="preserve"> </w:t>
      </w:r>
      <w:r w:rsidRPr="00DA7073">
        <w:t>selection</w:t>
      </w:r>
      <w:r w:rsidR="00054458" w:rsidRPr="00DA7073">
        <w:t xml:space="preserve"> </w:t>
      </w:r>
      <w:r w:rsidRPr="00DA7073">
        <w:t>advice.</w:t>
      </w:r>
      <w:r w:rsidR="00054458" w:rsidRPr="00DA7073">
        <w:t xml:space="preserve"> </w:t>
      </w:r>
      <w:r w:rsidRPr="00DA7073">
        <w:t>Only</w:t>
      </w:r>
      <w:r w:rsidR="00054458" w:rsidRPr="00DA7073">
        <w:t xml:space="preserve"> </w:t>
      </w:r>
      <w:r w:rsidRPr="00DA7073">
        <w:t>five</w:t>
      </w:r>
      <w:r w:rsidR="00054458" w:rsidRPr="00DA7073">
        <w:t xml:space="preserve"> </w:t>
      </w:r>
      <w:r w:rsidRPr="00DA7073">
        <w:t>of</w:t>
      </w:r>
      <w:r w:rsidR="00054458" w:rsidRPr="00DA7073">
        <w:t xml:space="preserve"> </w:t>
      </w:r>
      <w:r w:rsidRPr="00DA7073">
        <w:t>37</w:t>
      </w:r>
      <w:r w:rsidR="00054458" w:rsidRPr="00DA7073">
        <w:t xml:space="preserve"> </w:t>
      </w:r>
      <w:r w:rsidRPr="00DA7073">
        <w:t>Australian</w:t>
      </w:r>
      <w:r w:rsidR="00054458" w:rsidRPr="00DA7073">
        <w:t xml:space="preserve"> </w:t>
      </w:r>
      <w:r w:rsidRPr="00DA7073">
        <w:t>universities</w:t>
      </w:r>
      <w:r w:rsidR="00054458" w:rsidRPr="00DA7073">
        <w:t xml:space="preserve"> </w:t>
      </w:r>
      <w:r w:rsidRPr="00DA7073">
        <w:t>require</w:t>
      </w:r>
      <w:r w:rsidR="00054458" w:rsidRPr="00DA7073">
        <w:t xml:space="preserve"> </w:t>
      </w:r>
      <w:r w:rsidRPr="00DA7073">
        <w:t>intermediate</w:t>
      </w:r>
      <w:r w:rsidR="00054458" w:rsidRPr="00DA7073">
        <w:t xml:space="preserve"> </w:t>
      </w:r>
      <w:r w:rsidRPr="00DA7073">
        <w:t>or</w:t>
      </w:r>
      <w:r w:rsidR="00054458" w:rsidRPr="00DA7073">
        <w:t xml:space="preserve"> </w:t>
      </w:r>
      <w:r w:rsidRPr="00DA7073">
        <w:t>advanced</w:t>
      </w:r>
      <w:r w:rsidR="00054458" w:rsidRPr="00DA7073">
        <w:t xml:space="preserve"> </w:t>
      </w:r>
      <w:r w:rsidRPr="00DA7073">
        <w:t>mathematics</w:t>
      </w:r>
      <w:r w:rsidR="00054458" w:rsidRPr="00DA7073">
        <w:t xml:space="preserve"> </w:t>
      </w:r>
      <w:r w:rsidRPr="00DA7073">
        <w:t>for</w:t>
      </w:r>
      <w:r w:rsidR="00054458" w:rsidRPr="00DA7073">
        <w:t xml:space="preserve"> </w:t>
      </w:r>
      <w:r w:rsidRPr="00DA7073">
        <w:t>entry</w:t>
      </w:r>
      <w:r w:rsidR="00054458" w:rsidRPr="00DA7073">
        <w:t xml:space="preserve"> </w:t>
      </w:r>
      <w:r w:rsidRPr="00DA7073">
        <w:t>into</w:t>
      </w:r>
      <w:r w:rsidR="00054458" w:rsidRPr="00DA7073">
        <w:t xml:space="preserve"> </w:t>
      </w:r>
      <w:r w:rsidRPr="00DA7073">
        <w:t>a</w:t>
      </w:r>
    </w:p>
    <w:p w:rsidR="00A25E22" w:rsidRPr="00DA7073" w:rsidRDefault="00B73B9C" w:rsidP="00DA7073">
      <w:pPr>
        <w:spacing w:after="240"/>
        <w:ind w:left="142" w:right="1396"/>
      </w:pPr>
      <w:r w:rsidRPr="00DA7073">
        <w:t>Bachelor</w:t>
      </w:r>
      <w:r w:rsidR="00054458" w:rsidRPr="00DA7073">
        <w:t xml:space="preserve"> </w:t>
      </w:r>
      <w:r w:rsidRPr="00DA7073">
        <w:t>of</w:t>
      </w:r>
      <w:r w:rsidR="00054458" w:rsidRPr="00DA7073">
        <w:t xml:space="preserve"> </w:t>
      </w:r>
      <w:r w:rsidRPr="00DA7073">
        <w:t>Science</w:t>
      </w:r>
      <w:r w:rsidR="00054458" w:rsidRPr="00DA7073">
        <w:t xml:space="preserve"> </w:t>
      </w:r>
      <w:r w:rsidRPr="00DA7073">
        <w:t>and</w:t>
      </w:r>
      <w:r w:rsidR="00054458" w:rsidRPr="00DA7073">
        <w:t xml:space="preserve"> </w:t>
      </w:r>
      <w:r w:rsidRPr="00DA7073">
        <w:t>only</w:t>
      </w:r>
      <w:r w:rsidR="00054458" w:rsidRPr="00DA7073">
        <w:t xml:space="preserve"> </w:t>
      </w:r>
      <w:r w:rsidRPr="00DA7073">
        <w:t>four</w:t>
      </w:r>
      <w:r w:rsidR="00054458" w:rsidRPr="00DA7073">
        <w:t xml:space="preserve"> </w:t>
      </w:r>
      <w:r w:rsidRPr="00DA7073">
        <w:t>of</w:t>
      </w:r>
      <w:r w:rsidR="00054458" w:rsidRPr="00DA7073">
        <w:t xml:space="preserve"> </w:t>
      </w:r>
      <w:r w:rsidRPr="00DA7073">
        <w:t>31</w:t>
      </w:r>
      <w:r w:rsidR="00054458" w:rsidRPr="00DA7073">
        <w:t xml:space="preserve"> </w:t>
      </w:r>
      <w:r w:rsidRPr="00DA7073">
        <w:t>universities</w:t>
      </w:r>
      <w:r w:rsidR="00054458" w:rsidRPr="00DA7073">
        <w:t xml:space="preserve"> </w:t>
      </w:r>
      <w:r w:rsidRPr="00DA7073">
        <w:t>for</w:t>
      </w:r>
      <w:r w:rsidR="00054458" w:rsidRPr="00DA7073">
        <w:t xml:space="preserve"> </w:t>
      </w:r>
      <w:r w:rsidRPr="00DA7073">
        <w:t>entry</w:t>
      </w:r>
      <w:r w:rsidR="00054458" w:rsidRPr="00DA7073">
        <w:t xml:space="preserve"> </w:t>
      </w:r>
      <w:r w:rsidRPr="00DA7073">
        <w:t>into</w:t>
      </w:r>
      <w:r w:rsidR="00054458" w:rsidRPr="00DA7073">
        <w:t xml:space="preserve"> </w:t>
      </w:r>
      <w:r w:rsidRPr="00DA7073">
        <w:t>a</w:t>
      </w:r>
      <w:r w:rsidR="00054458" w:rsidRPr="00DA7073">
        <w:t xml:space="preserve"> </w:t>
      </w:r>
      <w:r w:rsidRPr="00DA7073">
        <w:t>Bachelor</w:t>
      </w:r>
      <w:r w:rsidR="00054458" w:rsidRPr="00DA7073">
        <w:t xml:space="preserve"> </w:t>
      </w:r>
      <w:r w:rsidRPr="00DA7073">
        <w:t>of</w:t>
      </w:r>
      <w:r w:rsidR="00054458" w:rsidRPr="00DA7073">
        <w:t xml:space="preserve"> </w:t>
      </w:r>
      <w:r w:rsidRPr="00DA7073">
        <w:t>Commerce.</w:t>
      </w:r>
      <w:r w:rsidR="00054458" w:rsidRPr="00DA7073">
        <w:t xml:space="preserve"> </w:t>
      </w:r>
      <w:r w:rsidRPr="00DA7073">
        <w:t>Thirty-four</w:t>
      </w:r>
      <w:r w:rsidR="00054458" w:rsidRPr="00DA7073">
        <w:t xml:space="preserve"> </w:t>
      </w:r>
      <w:r w:rsidRPr="00DA7073">
        <w:t>Australian</w:t>
      </w:r>
      <w:r w:rsidR="00054458" w:rsidRPr="00DA7073">
        <w:t xml:space="preserve"> </w:t>
      </w:r>
      <w:r w:rsidRPr="00DA7073">
        <w:t>universities</w:t>
      </w:r>
      <w:r w:rsidR="00054458" w:rsidRPr="00DA7073">
        <w:t xml:space="preserve"> </w:t>
      </w:r>
      <w:r w:rsidRPr="00DA7073">
        <w:t>offer</w:t>
      </w:r>
      <w:r w:rsidR="00054458" w:rsidRPr="00DA7073">
        <w:t xml:space="preserve"> </w:t>
      </w:r>
      <w:r w:rsidRPr="00DA7073">
        <w:t>engineering</w:t>
      </w:r>
      <w:r w:rsidR="00054458" w:rsidRPr="00DA7073">
        <w:t xml:space="preserve"> </w:t>
      </w:r>
      <w:r w:rsidRPr="00DA7073">
        <w:t>degrees.</w:t>
      </w:r>
      <w:r w:rsidR="00054458" w:rsidRPr="00DA7073">
        <w:t xml:space="preserve"> </w:t>
      </w:r>
      <w:r w:rsidRPr="00DA7073">
        <w:t>Currently,</w:t>
      </w:r>
      <w:r w:rsidR="00054458" w:rsidRPr="00DA7073">
        <w:t xml:space="preserve"> </w:t>
      </w:r>
      <w:r w:rsidRPr="00DA7073">
        <w:t>only</w:t>
      </w:r>
      <w:r w:rsidR="00054458" w:rsidRPr="00DA7073">
        <w:t xml:space="preserve"> </w:t>
      </w:r>
      <w:r w:rsidRPr="00DA7073">
        <w:t>one</w:t>
      </w:r>
      <w:r w:rsidR="00054458" w:rsidRPr="00DA7073">
        <w:t xml:space="preserve"> </w:t>
      </w:r>
      <w:r w:rsidRPr="00DA7073">
        <w:t>requires</w:t>
      </w:r>
      <w:r w:rsidR="00054458" w:rsidRPr="00DA7073">
        <w:t xml:space="preserve"> </w:t>
      </w:r>
      <w:r w:rsidRPr="00DA7073">
        <w:t>advanced</w:t>
      </w:r>
      <w:r w:rsidR="00054458" w:rsidRPr="00DA7073">
        <w:t xml:space="preserve"> </w:t>
      </w:r>
      <w:r w:rsidRPr="00DA7073">
        <w:t>mathematics,</w:t>
      </w:r>
      <w:r w:rsidR="00054458" w:rsidRPr="00DA7073">
        <w:t xml:space="preserve"> </w:t>
      </w:r>
      <w:r w:rsidRPr="00DA7073">
        <w:t>and</w:t>
      </w:r>
      <w:r w:rsidR="00054458" w:rsidRPr="00DA7073">
        <w:t xml:space="preserve"> </w:t>
      </w:r>
      <w:r w:rsidRPr="00DA7073">
        <w:t>at</w:t>
      </w:r>
      <w:r w:rsidR="00054458" w:rsidRPr="00DA7073">
        <w:t xml:space="preserve"> </w:t>
      </w:r>
      <w:r w:rsidRPr="00DA7073">
        <w:t>least</w:t>
      </w:r>
      <w:r w:rsidR="00054458" w:rsidRPr="00DA7073">
        <w:t xml:space="preserve"> </w:t>
      </w:r>
      <w:r w:rsidRPr="00DA7073">
        <w:t>two</w:t>
      </w:r>
      <w:r w:rsidR="00054458" w:rsidRPr="00DA7073">
        <w:t xml:space="preserve"> </w:t>
      </w:r>
      <w:r w:rsidRPr="00DA7073">
        <w:t>do</w:t>
      </w:r>
      <w:r w:rsidR="00054458" w:rsidRPr="00DA7073">
        <w:t xml:space="preserve"> </w:t>
      </w:r>
      <w:r w:rsidRPr="00DA7073">
        <w:t>not</w:t>
      </w:r>
      <w:r w:rsidR="00054458" w:rsidRPr="00DA7073">
        <w:t xml:space="preserve"> </w:t>
      </w:r>
      <w:r w:rsidRPr="00DA7073">
        <w:t>require</w:t>
      </w:r>
      <w:r w:rsidR="00054458" w:rsidRPr="00DA7073">
        <w:t xml:space="preserve"> </w:t>
      </w:r>
      <w:r w:rsidRPr="00DA7073">
        <w:t>any</w:t>
      </w:r>
      <w:r w:rsidR="00054458" w:rsidRPr="00DA7073">
        <w:t xml:space="preserve"> </w:t>
      </w:r>
      <w:r w:rsidRPr="00DA7073">
        <w:t>mathematics</w:t>
      </w:r>
      <w:r w:rsidR="00054458" w:rsidRPr="00DA7073">
        <w:t xml:space="preserve"> </w:t>
      </w:r>
      <w:r w:rsidRPr="00DA7073">
        <w:t>at</w:t>
      </w:r>
      <w:r w:rsidR="00054458" w:rsidRPr="00DA7073">
        <w:t xml:space="preserve"> </w:t>
      </w:r>
      <w:r w:rsidRPr="00DA7073">
        <w:t>all.</w:t>
      </w:r>
      <w:r w:rsidRPr="00DA7073">
        <w:rPr>
          <w:rStyle w:val="FootnoteReference1"/>
        </w:rPr>
        <w:t>23</w:t>
      </w:r>
      <w:r w:rsidR="00054458" w:rsidRPr="00DA7073">
        <w:t xml:space="preserve"> </w:t>
      </w:r>
      <w:r w:rsidRPr="00DA7073">
        <w:t>As</w:t>
      </w:r>
      <w:r w:rsidR="00DA7073">
        <w:t xml:space="preserve"> </w:t>
      </w:r>
      <w:r w:rsidRPr="00DA7073">
        <w:t>a</w:t>
      </w:r>
      <w:r w:rsidR="00054458" w:rsidRPr="00DA7073">
        <w:t xml:space="preserve"> </w:t>
      </w:r>
      <w:r w:rsidRPr="00DA7073">
        <w:t>consequence,</w:t>
      </w:r>
      <w:r w:rsidR="00054458" w:rsidRPr="00DA7073">
        <w:t xml:space="preserve"> </w:t>
      </w:r>
      <w:r w:rsidRPr="00DA7073">
        <w:t>many</w:t>
      </w:r>
      <w:r w:rsidR="00054458" w:rsidRPr="00DA7073">
        <w:t xml:space="preserve"> </w:t>
      </w:r>
      <w:r w:rsidRPr="00DA7073">
        <w:t>schools,</w:t>
      </w:r>
      <w:r w:rsidR="00054458" w:rsidRPr="00DA7073">
        <w:t xml:space="preserve"> </w:t>
      </w:r>
      <w:r w:rsidRPr="00DA7073">
        <w:t>careers</w:t>
      </w:r>
      <w:r w:rsidR="00054458" w:rsidRPr="00DA7073">
        <w:t xml:space="preserve"> </w:t>
      </w:r>
      <w:r w:rsidRPr="00DA7073">
        <w:t>advisors</w:t>
      </w:r>
      <w:r w:rsidR="00054458" w:rsidRPr="00DA7073">
        <w:t xml:space="preserve"> </w:t>
      </w:r>
      <w:r w:rsidRPr="00DA7073">
        <w:t>and</w:t>
      </w:r>
      <w:r w:rsidR="00054458" w:rsidRPr="00DA7073">
        <w:t xml:space="preserve"> </w:t>
      </w:r>
      <w:r w:rsidRPr="00DA7073">
        <w:t>parents</w:t>
      </w:r>
      <w:r w:rsidR="00054458" w:rsidRPr="00DA7073">
        <w:t xml:space="preserve"> </w:t>
      </w:r>
      <w:r w:rsidRPr="00DA7073">
        <w:t>do</w:t>
      </w:r>
      <w:r w:rsidR="00054458" w:rsidRPr="00DA7073">
        <w:t xml:space="preserve"> </w:t>
      </w:r>
      <w:r w:rsidRPr="00DA7073">
        <w:t>not</w:t>
      </w:r>
      <w:r w:rsidR="00054458" w:rsidRPr="00DA7073">
        <w:t xml:space="preserve"> </w:t>
      </w:r>
      <w:r w:rsidRPr="00DA7073">
        <w:t>see</w:t>
      </w:r>
      <w:r w:rsidR="00054458" w:rsidRPr="00DA7073">
        <w:t xml:space="preserve"> </w:t>
      </w:r>
      <w:r w:rsidRPr="00DA7073">
        <w:t>the</w:t>
      </w:r>
      <w:r w:rsidR="00054458" w:rsidRPr="00DA7073">
        <w:t xml:space="preserve"> </w:t>
      </w:r>
      <w:r w:rsidRPr="00DA7073">
        <w:t>need</w:t>
      </w:r>
      <w:r w:rsidR="00054458" w:rsidRPr="00DA7073">
        <w:t xml:space="preserve"> </w:t>
      </w:r>
      <w:r w:rsidRPr="00DA7073">
        <w:t>for</w:t>
      </w:r>
      <w:r w:rsidR="00054458" w:rsidRPr="00DA7073">
        <w:t xml:space="preserve"> </w:t>
      </w:r>
      <w:r w:rsidRPr="00DA7073">
        <w:t>students</w:t>
      </w:r>
      <w:r w:rsidR="00054458" w:rsidRPr="00DA7073">
        <w:t xml:space="preserve"> </w:t>
      </w:r>
      <w:r w:rsidRPr="00DA7073">
        <w:t>to</w:t>
      </w:r>
      <w:r w:rsidR="00054458" w:rsidRPr="00DA7073">
        <w:t xml:space="preserve"> </w:t>
      </w:r>
      <w:r w:rsidRPr="00DA7073">
        <w:t>study</w:t>
      </w:r>
      <w:r w:rsidR="00054458" w:rsidRPr="00DA7073">
        <w:t xml:space="preserve"> </w:t>
      </w:r>
      <w:r w:rsidRPr="00DA7073">
        <w:t>more</w:t>
      </w:r>
      <w:r w:rsidR="00054458" w:rsidRPr="00DA7073">
        <w:t xml:space="preserve"> </w:t>
      </w:r>
      <w:r w:rsidRPr="00DA7073">
        <w:t>advanced</w:t>
      </w:r>
      <w:r w:rsidR="00054458" w:rsidRPr="00DA7073">
        <w:t xml:space="preserve"> </w:t>
      </w:r>
      <w:r w:rsidRPr="00DA7073">
        <w:t>subjects</w:t>
      </w:r>
      <w:r w:rsidR="00054458" w:rsidRPr="00DA7073">
        <w:t xml:space="preserve"> </w:t>
      </w:r>
      <w:r w:rsidRPr="00DA7073">
        <w:t>that</w:t>
      </w:r>
      <w:r w:rsidR="00054458" w:rsidRPr="00DA7073">
        <w:t xml:space="preserve"> </w:t>
      </w:r>
      <w:r w:rsidRPr="00DA7073">
        <w:t>are</w:t>
      </w:r>
      <w:r w:rsidR="00054458" w:rsidRPr="00DA7073">
        <w:t xml:space="preserve"> </w:t>
      </w:r>
      <w:r w:rsidRPr="00DA7073">
        <w:t>known</w:t>
      </w:r>
      <w:r w:rsidR="00054458" w:rsidRPr="00DA7073">
        <w:t xml:space="preserve"> </w:t>
      </w:r>
      <w:r w:rsidRPr="00DA7073">
        <w:t>to</w:t>
      </w:r>
      <w:r w:rsidR="00054458" w:rsidRPr="00DA7073">
        <w:t xml:space="preserve"> </w:t>
      </w:r>
      <w:r w:rsidRPr="00DA7073">
        <w:t>be</w:t>
      </w:r>
      <w:r w:rsidR="00054458" w:rsidRPr="00DA7073">
        <w:t xml:space="preserve"> </w:t>
      </w:r>
      <w:r w:rsidRPr="00DA7073">
        <w:t>appropriate</w:t>
      </w:r>
      <w:r w:rsidR="00054458" w:rsidRPr="00DA7073">
        <w:t xml:space="preserve"> </w:t>
      </w:r>
      <w:r w:rsidRPr="00DA7073">
        <w:t>for</w:t>
      </w:r>
      <w:r w:rsidR="00054458" w:rsidRPr="00DA7073">
        <w:t xml:space="preserve"> </w:t>
      </w:r>
      <w:r w:rsidRPr="00DA7073">
        <w:t>some</w:t>
      </w:r>
      <w:r w:rsidR="00054458" w:rsidRPr="00DA7073">
        <w:t xml:space="preserve"> </w:t>
      </w:r>
      <w:r w:rsidRPr="00DA7073">
        <w:t>of</w:t>
      </w:r>
      <w:r w:rsidR="00054458" w:rsidRPr="00DA7073">
        <w:t xml:space="preserve"> </w:t>
      </w:r>
      <w:r w:rsidRPr="00DA7073">
        <w:t>the</w:t>
      </w:r>
      <w:r w:rsidR="00054458" w:rsidRPr="00DA7073">
        <w:t xml:space="preserve"> </w:t>
      </w:r>
      <w:r w:rsidRPr="00DA7073">
        <w:t>undergraduate</w:t>
      </w:r>
      <w:r w:rsidR="00054458" w:rsidRPr="00DA7073">
        <w:t xml:space="preserve"> </w:t>
      </w:r>
      <w:r w:rsidRPr="00DA7073">
        <w:t>courses</w:t>
      </w:r>
      <w:r w:rsidR="00054458" w:rsidRPr="00DA7073">
        <w:t xml:space="preserve"> </w:t>
      </w:r>
      <w:r w:rsidRPr="00DA7073">
        <w:t>or</w:t>
      </w:r>
      <w:r w:rsidR="00054458" w:rsidRPr="00DA7073">
        <w:t xml:space="preserve"> </w:t>
      </w:r>
      <w:r w:rsidRPr="00DA7073">
        <w:t>specialisations</w:t>
      </w:r>
      <w:r w:rsidR="00054458" w:rsidRPr="00DA7073">
        <w:t xml:space="preserve"> </w:t>
      </w:r>
      <w:r w:rsidRPr="00DA7073">
        <w:t>into</w:t>
      </w:r>
      <w:r w:rsidR="00054458" w:rsidRPr="00DA7073">
        <w:t xml:space="preserve"> </w:t>
      </w:r>
      <w:r w:rsidRPr="00DA7073">
        <w:t>which</w:t>
      </w:r>
      <w:r w:rsidR="00054458" w:rsidRPr="00DA7073">
        <w:t xml:space="preserve"> </w:t>
      </w:r>
      <w:r w:rsidRPr="00DA7073">
        <w:t>the</w:t>
      </w:r>
      <w:r w:rsidR="00054458" w:rsidRPr="00DA7073">
        <w:t xml:space="preserve"> </w:t>
      </w:r>
      <w:r w:rsidRPr="00DA7073">
        <w:t>students</w:t>
      </w:r>
      <w:r w:rsidR="00054458" w:rsidRPr="00DA7073">
        <w:t xml:space="preserve"> </w:t>
      </w:r>
      <w:r w:rsidRPr="00DA7073">
        <w:t>may</w:t>
      </w:r>
      <w:r w:rsidR="00054458" w:rsidRPr="00DA7073">
        <w:t xml:space="preserve"> </w:t>
      </w:r>
      <w:r w:rsidRPr="00DA7073">
        <w:t>want</w:t>
      </w:r>
      <w:r w:rsidR="00054458" w:rsidRPr="00DA7073">
        <w:t xml:space="preserve"> </w:t>
      </w:r>
      <w:r w:rsidRPr="00DA7073">
        <w:t>to</w:t>
      </w:r>
      <w:r w:rsidR="00054458" w:rsidRPr="00DA7073">
        <w:t xml:space="preserve"> </w:t>
      </w:r>
      <w:r w:rsidRPr="00DA7073">
        <w:t>enrol.</w:t>
      </w:r>
    </w:p>
    <w:p w:rsidR="00054458" w:rsidRPr="00DA7073" w:rsidRDefault="00B73B9C" w:rsidP="00DA7073">
      <w:pPr>
        <w:spacing w:after="240"/>
        <w:ind w:left="142" w:right="1396"/>
      </w:pPr>
      <w:r w:rsidRPr="00DA7073">
        <w:t>Through</w:t>
      </w:r>
      <w:r w:rsidR="00054458" w:rsidRPr="00DA7073">
        <w:t xml:space="preserve"> </w:t>
      </w:r>
      <w:r w:rsidRPr="00DA7073">
        <w:t>national</w:t>
      </w:r>
      <w:r w:rsidR="00054458" w:rsidRPr="00DA7073">
        <w:t xml:space="preserve"> </w:t>
      </w:r>
      <w:r w:rsidRPr="00DA7073">
        <w:t>consultations,</w:t>
      </w:r>
      <w:r w:rsidR="00054458" w:rsidRPr="00DA7073">
        <w:t xml:space="preserve"> </w:t>
      </w:r>
      <w:r w:rsidRPr="00DA7073">
        <w:t>education</w:t>
      </w:r>
      <w:r w:rsidR="00054458" w:rsidRPr="00DA7073">
        <w:t xml:space="preserve"> </w:t>
      </w:r>
      <w:r w:rsidRPr="00DA7073">
        <w:t>and</w:t>
      </w:r>
      <w:r w:rsidR="00054458" w:rsidRPr="00DA7073">
        <w:t xml:space="preserve"> </w:t>
      </w:r>
      <w:r w:rsidRPr="00DA7073">
        <w:t>industry</w:t>
      </w:r>
      <w:r w:rsidR="00054458" w:rsidRPr="00DA7073">
        <w:t xml:space="preserve"> </w:t>
      </w:r>
      <w:r w:rsidRPr="00DA7073">
        <w:t>stakeholders</w:t>
      </w:r>
      <w:r w:rsidR="00054458" w:rsidRPr="00DA7073">
        <w:t xml:space="preserve"> </w:t>
      </w:r>
      <w:r w:rsidRPr="00DA7073">
        <w:t>were</w:t>
      </w:r>
      <w:r w:rsidR="00054458" w:rsidRPr="00DA7073">
        <w:t xml:space="preserve"> </w:t>
      </w:r>
      <w:r w:rsidRPr="00DA7073">
        <w:t>unanimous</w:t>
      </w:r>
      <w:r w:rsidR="00054458" w:rsidRPr="00DA7073">
        <w:t xml:space="preserve"> </w:t>
      </w:r>
      <w:r w:rsidRPr="00DA7073">
        <w:t>in</w:t>
      </w:r>
      <w:r w:rsidR="00054458" w:rsidRPr="00DA7073">
        <w:t xml:space="preserve"> </w:t>
      </w:r>
      <w:r w:rsidRPr="00DA7073">
        <w:t>their</w:t>
      </w:r>
      <w:r w:rsidR="00054458" w:rsidRPr="00DA7073">
        <w:t xml:space="preserve"> </w:t>
      </w:r>
      <w:r w:rsidRPr="00DA7073">
        <w:t>view</w:t>
      </w:r>
      <w:r w:rsidR="00054458" w:rsidRPr="00DA7073">
        <w:t xml:space="preserve"> </w:t>
      </w:r>
      <w:r w:rsidRPr="00DA7073">
        <w:t>that</w:t>
      </w:r>
      <w:r w:rsidR="00054458" w:rsidRPr="00DA7073">
        <w:t xml:space="preserve"> </w:t>
      </w:r>
      <w:r w:rsidRPr="00DA7073">
        <w:t>students</w:t>
      </w:r>
      <w:r w:rsidR="00054458" w:rsidRPr="00DA7073">
        <w:t xml:space="preserve"> </w:t>
      </w:r>
      <w:r w:rsidRPr="00DA7073">
        <w:t>who</w:t>
      </w:r>
      <w:r w:rsidR="00054458" w:rsidRPr="00DA7073">
        <w:t xml:space="preserve"> </w:t>
      </w:r>
      <w:r w:rsidRPr="00DA7073">
        <w:t>are</w:t>
      </w:r>
      <w:r w:rsidR="00054458" w:rsidRPr="00DA7073">
        <w:t xml:space="preserve"> </w:t>
      </w:r>
      <w:r w:rsidRPr="00DA7073">
        <w:t>talented</w:t>
      </w:r>
      <w:r w:rsidR="00054458" w:rsidRPr="00DA7073">
        <w:t xml:space="preserve"> </w:t>
      </w:r>
      <w:r w:rsidRPr="00DA7073">
        <w:t>and</w:t>
      </w:r>
      <w:r w:rsidR="00054458" w:rsidRPr="00DA7073">
        <w:t xml:space="preserve"> </w:t>
      </w:r>
      <w:r w:rsidRPr="00DA7073">
        <w:t>interested</w:t>
      </w:r>
      <w:r w:rsidR="00054458" w:rsidRPr="00DA7073">
        <w:t xml:space="preserve"> </w:t>
      </w:r>
      <w:r w:rsidRPr="00DA7073">
        <w:t>in</w:t>
      </w:r>
      <w:r w:rsidR="00054458" w:rsidRPr="00DA7073">
        <w:t xml:space="preserve"> </w:t>
      </w:r>
      <w:r w:rsidRPr="00DA7073">
        <w:t>mathematics</w:t>
      </w:r>
      <w:r w:rsidR="00054458" w:rsidRPr="00DA7073">
        <w:t xml:space="preserve"> </w:t>
      </w:r>
      <w:r w:rsidRPr="00DA7073">
        <w:t>are</w:t>
      </w:r>
      <w:r w:rsidR="00054458" w:rsidRPr="00DA7073">
        <w:t xml:space="preserve"> </w:t>
      </w:r>
      <w:r w:rsidRPr="00DA7073">
        <w:t>being</w:t>
      </w:r>
      <w:r w:rsidR="00054458" w:rsidRPr="00DA7073">
        <w:t xml:space="preserve"> </w:t>
      </w:r>
      <w:r w:rsidRPr="00DA7073">
        <w:t>told,</w:t>
      </w:r>
      <w:r w:rsidR="00054458" w:rsidRPr="00DA7073">
        <w:t xml:space="preserve"> </w:t>
      </w:r>
      <w:r w:rsidRPr="00DA7073">
        <w:t>wrongly</w:t>
      </w:r>
      <w:r w:rsidR="00054458" w:rsidRPr="00DA7073">
        <w:t xml:space="preserve"> </w:t>
      </w:r>
      <w:r w:rsidRPr="00DA7073">
        <w:t>or</w:t>
      </w:r>
      <w:r w:rsidR="00054458" w:rsidRPr="00DA7073">
        <w:t xml:space="preserve"> </w:t>
      </w:r>
      <w:r w:rsidRPr="00DA7073">
        <w:t>rightly,</w:t>
      </w:r>
      <w:r w:rsidR="00054458" w:rsidRPr="00DA7073">
        <w:t xml:space="preserve"> </w:t>
      </w:r>
      <w:r w:rsidRPr="00DA7073">
        <w:t>not</w:t>
      </w:r>
      <w:r w:rsidR="00054458" w:rsidRPr="00DA7073">
        <w:t xml:space="preserve"> </w:t>
      </w:r>
      <w:r w:rsidRPr="00DA7073">
        <w:t>to</w:t>
      </w:r>
      <w:r w:rsidR="00054458" w:rsidRPr="00DA7073">
        <w:t xml:space="preserve"> </w:t>
      </w:r>
      <w:r w:rsidRPr="00DA7073">
        <w:t>take</w:t>
      </w:r>
      <w:r w:rsidR="00054458" w:rsidRPr="00DA7073">
        <w:t xml:space="preserve"> </w:t>
      </w:r>
      <w:r w:rsidRPr="00DA7073">
        <w:t>advanced</w:t>
      </w:r>
      <w:r w:rsidR="00054458" w:rsidRPr="00DA7073">
        <w:t xml:space="preserve"> </w:t>
      </w:r>
      <w:r w:rsidRPr="00DA7073">
        <w:t>subjects</w:t>
      </w:r>
      <w:r w:rsidR="00054458" w:rsidRPr="00DA7073">
        <w:t xml:space="preserve"> </w:t>
      </w:r>
      <w:r w:rsidRPr="00DA7073">
        <w:t>because</w:t>
      </w:r>
      <w:r w:rsidR="00054458" w:rsidRPr="00DA7073">
        <w:t xml:space="preserve"> </w:t>
      </w:r>
      <w:r w:rsidRPr="00DA7073">
        <w:t>they</w:t>
      </w:r>
      <w:r w:rsidR="00054458" w:rsidRPr="00DA7073">
        <w:t xml:space="preserve"> </w:t>
      </w:r>
      <w:r w:rsidRPr="00DA7073">
        <w:t>would</w:t>
      </w:r>
      <w:r w:rsidR="00054458" w:rsidRPr="00DA7073">
        <w:t xml:space="preserve"> </w:t>
      </w:r>
      <w:r w:rsidRPr="00DA7073">
        <w:t>be</w:t>
      </w:r>
      <w:r w:rsidR="00054458" w:rsidRPr="00DA7073">
        <w:t xml:space="preserve"> </w:t>
      </w:r>
      <w:r w:rsidRPr="00DA7073">
        <w:t>putting</w:t>
      </w:r>
      <w:r w:rsidR="00054458" w:rsidRPr="00DA7073">
        <w:t xml:space="preserve"> </w:t>
      </w:r>
      <w:r w:rsidRPr="00DA7073">
        <w:t>their</w:t>
      </w:r>
      <w:r w:rsidR="00054458" w:rsidRPr="00DA7073">
        <w:t xml:space="preserve"> </w:t>
      </w:r>
      <w:r w:rsidRPr="00DA7073">
        <w:t>ATAR</w:t>
      </w:r>
      <w:r w:rsidR="00054458" w:rsidRPr="00DA7073">
        <w:t xml:space="preserve"> </w:t>
      </w:r>
      <w:r w:rsidRPr="00DA7073">
        <w:t>score</w:t>
      </w:r>
      <w:r w:rsidR="00054458" w:rsidRPr="00DA7073">
        <w:t xml:space="preserve"> </w:t>
      </w:r>
      <w:r w:rsidRPr="00DA7073">
        <w:t>at</w:t>
      </w:r>
      <w:r w:rsidR="00054458" w:rsidRPr="00DA7073">
        <w:t xml:space="preserve"> </w:t>
      </w:r>
      <w:r w:rsidRPr="00DA7073">
        <w:t>risk.</w:t>
      </w:r>
      <w:r w:rsidR="00054458" w:rsidRPr="00DA7073">
        <w:t xml:space="preserve"> </w:t>
      </w:r>
      <w:r w:rsidRPr="00DA7073">
        <w:t>Stakeholders</w:t>
      </w:r>
      <w:r w:rsidR="00054458" w:rsidRPr="00DA7073">
        <w:t xml:space="preserve"> </w:t>
      </w:r>
      <w:r w:rsidRPr="00DA7073">
        <w:t>have</w:t>
      </w:r>
      <w:r w:rsidR="00054458" w:rsidRPr="00DA7073">
        <w:t xml:space="preserve"> </w:t>
      </w:r>
      <w:r w:rsidRPr="00DA7073">
        <w:t>suggested</w:t>
      </w:r>
      <w:r w:rsidR="00054458" w:rsidRPr="00DA7073">
        <w:t xml:space="preserve"> </w:t>
      </w:r>
      <w:r w:rsidRPr="00DA7073">
        <w:t>that</w:t>
      </w:r>
      <w:r w:rsidR="00054458" w:rsidRPr="00DA7073">
        <w:t xml:space="preserve"> </w:t>
      </w:r>
      <w:r w:rsidRPr="00DA7073">
        <w:t>universities</w:t>
      </w:r>
      <w:r w:rsidR="00054458" w:rsidRPr="00DA7073">
        <w:t xml:space="preserve"> </w:t>
      </w:r>
      <w:r w:rsidRPr="00DA7073">
        <w:t>could</w:t>
      </w:r>
      <w:r w:rsidR="00054458" w:rsidRPr="00DA7073">
        <w:t xml:space="preserve"> </w:t>
      </w:r>
      <w:r w:rsidRPr="00DA7073">
        <w:t>reinstate</w:t>
      </w:r>
      <w:r w:rsidR="00054458" w:rsidRPr="00DA7073">
        <w:t xml:space="preserve"> </w:t>
      </w:r>
      <w:r w:rsidRPr="00DA7073">
        <w:t>prerequisites</w:t>
      </w:r>
      <w:r w:rsidR="00054458" w:rsidRPr="00DA7073">
        <w:t xml:space="preserve"> </w:t>
      </w:r>
      <w:r w:rsidRPr="00DA7073">
        <w:t>or</w:t>
      </w:r>
      <w:r w:rsidR="00054458" w:rsidRPr="00DA7073">
        <w:t xml:space="preserve"> </w:t>
      </w:r>
      <w:r w:rsidRPr="00DA7073">
        <w:t>could</w:t>
      </w:r>
      <w:r w:rsidR="00054458" w:rsidRPr="00DA7073">
        <w:t xml:space="preserve"> </w:t>
      </w:r>
      <w:r w:rsidRPr="00DA7073">
        <w:t>allocate</w:t>
      </w:r>
      <w:r w:rsidR="00054458" w:rsidRPr="00DA7073">
        <w:t xml:space="preserve"> </w:t>
      </w:r>
      <w:r w:rsidRPr="00DA7073">
        <w:t>bonus</w:t>
      </w:r>
      <w:r w:rsidR="00054458" w:rsidRPr="00DA7073">
        <w:t xml:space="preserve"> </w:t>
      </w:r>
      <w:r w:rsidRPr="00DA7073">
        <w:t>points</w:t>
      </w:r>
      <w:r w:rsidR="00054458" w:rsidRPr="00DA7073">
        <w:t xml:space="preserve"> </w:t>
      </w:r>
      <w:r w:rsidRPr="00DA7073">
        <w:t>in</w:t>
      </w:r>
      <w:r w:rsidR="00054458" w:rsidRPr="00DA7073">
        <w:t xml:space="preserve"> </w:t>
      </w:r>
      <w:r w:rsidRPr="00DA7073">
        <w:t>recognition</w:t>
      </w:r>
      <w:r w:rsidR="00054458" w:rsidRPr="00DA7073">
        <w:t xml:space="preserve"> </w:t>
      </w:r>
      <w:r w:rsidRPr="00DA7073">
        <w:t>of</w:t>
      </w:r>
      <w:r w:rsidR="00054458" w:rsidRPr="00DA7073">
        <w:t xml:space="preserve"> </w:t>
      </w:r>
      <w:r w:rsidRPr="00DA7073">
        <w:t>performance</w:t>
      </w:r>
      <w:r w:rsidR="00054458" w:rsidRPr="00DA7073">
        <w:t xml:space="preserve"> </w:t>
      </w:r>
      <w:r w:rsidRPr="00DA7073">
        <w:t>in</w:t>
      </w:r>
      <w:r w:rsidR="00054458" w:rsidRPr="00DA7073">
        <w:t xml:space="preserve"> </w:t>
      </w:r>
      <w:r w:rsidRPr="00DA7073">
        <w:t>advanced</w:t>
      </w:r>
      <w:r w:rsidR="00DA7073">
        <w:t xml:space="preserve"> </w:t>
      </w:r>
      <w:r w:rsidRPr="00DA7073">
        <w:t>level</w:t>
      </w:r>
      <w:r w:rsidR="00054458" w:rsidRPr="00DA7073">
        <w:t xml:space="preserve"> </w:t>
      </w:r>
      <w:r w:rsidRPr="00DA7073">
        <w:t>Year</w:t>
      </w:r>
      <w:r w:rsidR="00054458" w:rsidRPr="00DA7073">
        <w:t xml:space="preserve"> </w:t>
      </w:r>
      <w:r w:rsidRPr="00DA7073">
        <w:t>12</w:t>
      </w:r>
      <w:r w:rsidR="00054458" w:rsidRPr="00DA7073">
        <w:t xml:space="preserve"> </w:t>
      </w:r>
      <w:r w:rsidRPr="00DA7073">
        <w:t>subjects</w:t>
      </w:r>
      <w:r w:rsidR="00054458" w:rsidRPr="00DA7073">
        <w:t xml:space="preserve"> </w:t>
      </w:r>
      <w:r w:rsidRPr="00DA7073">
        <w:t>that</w:t>
      </w:r>
      <w:r w:rsidR="00054458" w:rsidRPr="00DA7073">
        <w:t xml:space="preserve"> </w:t>
      </w:r>
      <w:r w:rsidRPr="00DA7073">
        <w:t>are</w:t>
      </w:r>
      <w:r w:rsidR="00054458" w:rsidRPr="00DA7073">
        <w:t xml:space="preserve"> </w:t>
      </w:r>
      <w:r w:rsidRPr="00DA7073">
        <w:t>relevant</w:t>
      </w:r>
      <w:r w:rsidR="00054458" w:rsidRPr="00DA7073">
        <w:t xml:space="preserve"> </w:t>
      </w:r>
      <w:r w:rsidRPr="00DA7073">
        <w:t>to</w:t>
      </w:r>
      <w:r w:rsidR="00054458" w:rsidRPr="00DA7073">
        <w:t xml:space="preserve"> </w:t>
      </w:r>
      <w:r w:rsidRPr="00DA7073">
        <w:t>a</w:t>
      </w:r>
      <w:r w:rsidR="00054458" w:rsidRPr="00DA7073">
        <w:t xml:space="preserve"> </w:t>
      </w:r>
      <w:r w:rsidRPr="00DA7073">
        <w:t>course</w:t>
      </w:r>
      <w:r w:rsidR="00054458" w:rsidRPr="00DA7073">
        <w:t xml:space="preserve"> </w:t>
      </w:r>
      <w:r w:rsidRPr="00DA7073">
        <w:t>or</w:t>
      </w:r>
      <w:r w:rsidR="00054458" w:rsidRPr="00DA7073">
        <w:t xml:space="preserve"> </w:t>
      </w:r>
      <w:r w:rsidRPr="00DA7073">
        <w:t>specialisation.</w:t>
      </w:r>
      <w:r w:rsidR="00054458" w:rsidRPr="00DA7073">
        <w:t xml:space="preserve"> </w:t>
      </w:r>
      <w:r w:rsidRPr="00DA7073">
        <w:t>Some</w:t>
      </w:r>
      <w:r w:rsidR="00054458" w:rsidRPr="00DA7073">
        <w:t xml:space="preserve"> </w:t>
      </w:r>
      <w:r w:rsidRPr="00DA7073">
        <w:t>universities</w:t>
      </w:r>
      <w:r w:rsidR="00054458" w:rsidRPr="00DA7073">
        <w:t xml:space="preserve"> </w:t>
      </w:r>
      <w:r w:rsidRPr="00DA7073">
        <w:t>have</w:t>
      </w:r>
      <w:r w:rsidR="00054458" w:rsidRPr="00DA7073">
        <w:t xml:space="preserve"> </w:t>
      </w:r>
      <w:r w:rsidRPr="00DA7073">
        <w:t>already</w:t>
      </w:r>
      <w:r w:rsidR="00054458" w:rsidRPr="00DA7073">
        <w:t xml:space="preserve"> </w:t>
      </w:r>
      <w:r w:rsidRPr="00DA7073">
        <w:t>committed</w:t>
      </w:r>
      <w:r w:rsidR="00054458" w:rsidRPr="00DA7073">
        <w:t xml:space="preserve"> </w:t>
      </w:r>
      <w:r w:rsidRPr="00DA7073">
        <w:t>to</w:t>
      </w:r>
      <w:r w:rsidR="00054458" w:rsidRPr="00DA7073">
        <w:t xml:space="preserve"> </w:t>
      </w:r>
      <w:r w:rsidRPr="00DA7073">
        <w:t>implementing</w:t>
      </w:r>
      <w:r w:rsidR="00054458" w:rsidRPr="00DA7073">
        <w:t xml:space="preserve"> </w:t>
      </w:r>
      <w:r w:rsidRPr="00DA7073">
        <w:t>these</w:t>
      </w:r>
      <w:r w:rsidR="00054458" w:rsidRPr="00DA7073">
        <w:t xml:space="preserve"> </w:t>
      </w:r>
      <w:r w:rsidRPr="00DA7073">
        <w:t>changes.</w:t>
      </w:r>
      <w:r w:rsidR="00054458" w:rsidRPr="00DA7073">
        <w:t xml:space="preserve"> </w:t>
      </w:r>
      <w:r w:rsidRPr="00DA7073">
        <w:t>This</w:t>
      </w:r>
      <w:r w:rsidR="00054458" w:rsidRPr="00DA7073">
        <w:t xml:space="preserve"> </w:t>
      </w:r>
      <w:r w:rsidRPr="00DA7073">
        <w:t>view</w:t>
      </w:r>
      <w:r w:rsidR="00054458" w:rsidRPr="00DA7073">
        <w:t xml:space="preserve"> </w:t>
      </w:r>
      <w:r w:rsidRPr="00DA7073">
        <w:t>is</w:t>
      </w:r>
      <w:r w:rsidR="00054458" w:rsidRPr="00DA7073">
        <w:t xml:space="preserve"> </w:t>
      </w:r>
      <w:r w:rsidRPr="00DA7073">
        <w:t>consistent</w:t>
      </w:r>
      <w:r w:rsidR="00054458" w:rsidRPr="00DA7073">
        <w:t xml:space="preserve"> </w:t>
      </w:r>
      <w:r w:rsidRPr="00DA7073">
        <w:t>with</w:t>
      </w:r>
      <w:r w:rsidR="00054458" w:rsidRPr="00DA7073">
        <w:t xml:space="preserve"> </w:t>
      </w:r>
      <w:r w:rsidRPr="00DA7073">
        <w:t>the</w:t>
      </w:r>
      <w:r w:rsidR="00054458" w:rsidRPr="00DA7073">
        <w:t xml:space="preserve"> </w:t>
      </w:r>
      <w:r w:rsidRPr="00DA7073">
        <w:t>recent</w:t>
      </w:r>
      <w:r w:rsidR="00DA7073">
        <w:t xml:space="preserve"> Innovation and Science</w:t>
      </w:r>
    </w:p>
    <w:p w:rsidR="00A25E22" w:rsidRDefault="00C149D5">
      <w:pPr>
        <w:spacing w:line="20" w:lineRule="exact"/>
        <w:ind w:left="112"/>
        <w:rPr>
          <w:rFonts w:ascii="Century Gothic" w:eastAsia="Century Gothic" w:hAnsi="Century Gothic" w:cs="Century Gothic"/>
          <w:sz w:val="2"/>
          <w:szCs w:val="2"/>
        </w:rPr>
      </w:pPr>
      <w:r>
        <w:rPr>
          <w:rFonts w:ascii="Century Gothic" w:eastAsia="Century Gothic" w:hAnsi="Century Gothic" w:cs="Century Gothic"/>
          <w:sz w:val="2"/>
          <w:szCs w:val="2"/>
        </w:rPr>
      </w:r>
      <w:r>
        <w:rPr>
          <w:rFonts w:ascii="Century Gothic" w:eastAsia="Century Gothic" w:hAnsi="Century Gothic" w:cs="Century Gothic"/>
          <w:sz w:val="2"/>
          <w:szCs w:val="2"/>
        </w:rPr>
        <w:pict>
          <v:group id="_x0000_s3228" style="width:454.05pt;height:.5pt;mso-position-horizontal-relative:char;mso-position-vertical-relative:line" coordsize="9081,10">
            <v:group id="_x0000_s3229" style="position:absolute;left:5;top:5;width:9071;height:2" coordorigin="5,5" coordsize="9071,2">
              <v:shape id="_x0000_s3230" style="position:absolute;left:5;top:5;width:9071;height:2" coordorigin="5,5" coordsize="9071,0" path="m5,5r9071,e" filled="f" strokecolor="#003447" strokeweight=".5pt">
                <v:path arrowok="t"/>
              </v:shape>
            </v:group>
            <w10:anchorlock/>
          </v:group>
        </w:pict>
      </w:r>
    </w:p>
    <w:p w:rsidR="00A25E22" w:rsidRPr="00C22002" w:rsidRDefault="00B73B9C" w:rsidP="00061B35">
      <w:pPr>
        <w:pStyle w:val="ListParagraph"/>
        <w:numPr>
          <w:ilvl w:val="0"/>
          <w:numId w:val="26"/>
        </w:numPr>
        <w:tabs>
          <w:tab w:val="left" w:pos="330"/>
        </w:tabs>
        <w:spacing w:before="81"/>
        <w:ind w:left="329" w:hanging="212"/>
        <w:rPr>
          <w:rFonts w:ascii="Century Gothic" w:eastAsia="Century Gothic" w:hAnsi="Century Gothic" w:cs="Century Gothic"/>
          <w:sz w:val="14"/>
          <w:szCs w:val="14"/>
        </w:rPr>
      </w:pPr>
      <w:r w:rsidRPr="00C22002">
        <w:rPr>
          <w:rFonts w:ascii="Century Gothic" w:hAnsi="Century Gothic"/>
          <w:color w:val="231F20"/>
          <w:w w:val="115"/>
          <w:sz w:val="14"/>
        </w:rPr>
        <w:t>Poladian,</w:t>
      </w:r>
      <w:r w:rsidR="00054458">
        <w:rPr>
          <w:rFonts w:ascii="Century Gothic" w:hAnsi="Century Gothic"/>
          <w:color w:val="231F20"/>
          <w:w w:val="115"/>
          <w:sz w:val="14"/>
        </w:rPr>
        <w:t xml:space="preserve"> </w:t>
      </w:r>
      <w:r w:rsidRPr="00C22002">
        <w:rPr>
          <w:rFonts w:ascii="Century Gothic" w:hAnsi="Century Gothic"/>
          <w:color w:val="231F20"/>
          <w:spacing w:val="2"/>
          <w:w w:val="115"/>
          <w:sz w:val="14"/>
        </w:rPr>
        <w:t>L.,</w:t>
      </w:r>
      <w:r w:rsidR="00054458">
        <w:rPr>
          <w:rFonts w:ascii="Century Gothic" w:hAnsi="Century Gothic"/>
          <w:color w:val="231F20"/>
          <w:spacing w:val="2"/>
          <w:w w:val="115"/>
          <w:sz w:val="14"/>
        </w:rPr>
        <w:t xml:space="preserve"> </w:t>
      </w:r>
      <w:r w:rsidRPr="00C22002">
        <w:rPr>
          <w:rFonts w:ascii="Century Gothic" w:hAnsi="Century Gothic"/>
          <w:color w:val="231F20"/>
          <w:w w:val="115"/>
          <w:sz w:val="14"/>
        </w:rPr>
        <w:t>Nicholas,</w:t>
      </w:r>
      <w:r w:rsidR="00054458">
        <w:rPr>
          <w:rFonts w:ascii="Century Gothic" w:hAnsi="Century Gothic"/>
          <w:color w:val="231F20"/>
          <w:w w:val="115"/>
          <w:sz w:val="14"/>
        </w:rPr>
        <w:t xml:space="preserve"> </w:t>
      </w:r>
      <w:r w:rsidRPr="00C22002">
        <w:rPr>
          <w:rFonts w:ascii="Century Gothic" w:hAnsi="Century Gothic"/>
          <w:color w:val="231F20"/>
          <w:spacing w:val="2"/>
          <w:w w:val="115"/>
          <w:sz w:val="14"/>
        </w:rPr>
        <w:t>J.,</w:t>
      </w:r>
      <w:r w:rsidR="00054458">
        <w:rPr>
          <w:rFonts w:ascii="Century Gothic" w:hAnsi="Century Gothic"/>
          <w:color w:val="231F20"/>
          <w:spacing w:val="2"/>
          <w:w w:val="115"/>
          <w:sz w:val="14"/>
        </w:rPr>
        <w:t xml:space="preserve"> </w:t>
      </w:r>
      <w:r w:rsidRPr="00C22002">
        <w:rPr>
          <w:rFonts w:ascii="Century Gothic" w:hAnsi="Century Gothic"/>
          <w:color w:val="231F20"/>
          <w:w w:val="115"/>
          <w:sz w:val="14"/>
        </w:rPr>
        <w:t>(2013).</w:t>
      </w:r>
      <w:r w:rsidR="00054458">
        <w:rPr>
          <w:rFonts w:ascii="Century Gothic" w:hAnsi="Century Gothic"/>
          <w:color w:val="231F20"/>
          <w:w w:val="115"/>
          <w:sz w:val="14"/>
        </w:rPr>
        <w:t xml:space="preserve"> </w:t>
      </w:r>
      <w:r w:rsidRPr="00C22002">
        <w:rPr>
          <w:rFonts w:ascii="Century Gothic" w:hAnsi="Century Gothic"/>
          <w:i/>
          <w:color w:val="231F20"/>
          <w:w w:val="115"/>
          <w:sz w:val="14"/>
        </w:rPr>
        <w:t>Mathematics</w:t>
      </w:r>
      <w:r w:rsidR="00054458">
        <w:rPr>
          <w:rFonts w:ascii="Century Gothic" w:hAnsi="Century Gothic"/>
          <w:i/>
          <w:color w:val="231F20"/>
          <w:w w:val="115"/>
          <w:sz w:val="14"/>
        </w:rPr>
        <w:t xml:space="preserve"> </w:t>
      </w:r>
      <w:r w:rsidRPr="00C22002">
        <w:rPr>
          <w:rFonts w:ascii="Century Gothic" w:hAnsi="Century Gothic"/>
          <w:i/>
          <w:color w:val="231F20"/>
          <w:w w:val="115"/>
          <w:sz w:val="14"/>
        </w:rPr>
        <w:t>bridging</w:t>
      </w:r>
      <w:r w:rsidR="00054458">
        <w:rPr>
          <w:rFonts w:ascii="Century Gothic" w:hAnsi="Century Gothic"/>
          <w:i/>
          <w:color w:val="231F20"/>
          <w:w w:val="115"/>
          <w:sz w:val="14"/>
        </w:rPr>
        <w:t xml:space="preserve"> </w:t>
      </w:r>
      <w:r w:rsidRPr="00C22002">
        <w:rPr>
          <w:rFonts w:ascii="Century Gothic" w:hAnsi="Century Gothic"/>
          <w:i/>
          <w:color w:val="231F20"/>
          <w:w w:val="115"/>
          <w:sz w:val="14"/>
        </w:rPr>
        <w:t>courses</w:t>
      </w:r>
      <w:r w:rsidR="00054458">
        <w:rPr>
          <w:rFonts w:ascii="Century Gothic" w:hAnsi="Century Gothic"/>
          <w:i/>
          <w:color w:val="231F20"/>
          <w:w w:val="115"/>
          <w:sz w:val="14"/>
        </w:rPr>
        <w:t xml:space="preserve"> </w:t>
      </w:r>
      <w:r w:rsidRPr="00C22002">
        <w:rPr>
          <w:rFonts w:ascii="Century Gothic" w:hAnsi="Century Gothic"/>
          <w:i/>
          <w:color w:val="231F20"/>
          <w:w w:val="115"/>
          <w:sz w:val="14"/>
        </w:rPr>
        <w:t>and</w:t>
      </w:r>
      <w:r w:rsidR="00054458">
        <w:rPr>
          <w:rFonts w:ascii="Century Gothic" w:hAnsi="Century Gothic"/>
          <w:i/>
          <w:color w:val="231F20"/>
          <w:w w:val="115"/>
          <w:sz w:val="14"/>
        </w:rPr>
        <w:t xml:space="preserve"> </w:t>
      </w:r>
      <w:r w:rsidRPr="00C22002">
        <w:rPr>
          <w:rFonts w:ascii="Century Gothic" w:hAnsi="Century Gothic"/>
          <w:i/>
          <w:color w:val="231F20"/>
          <w:w w:val="115"/>
          <w:sz w:val="14"/>
        </w:rPr>
        <w:t>success</w:t>
      </w:r>
      <w:r w:rsidR="00054458">
        <w:rPr>
          <w:rFonts w:ascii="Century Gothic" w:hAnsi="Century Gothic"/>
          <w:i/>
          <w:color w:val="231F20"/>
          <w:w w:val="115"/>
          <w:sz w:val="14"/>
        </w:rPr>
        <w:t xml:space="preserve"> </w:t>
      </w:r>
      <w:r w:rsidRPr="00C22002">
        <w:rPr>
          <w:rFonts w:ascii="Century Gothic" w:hAnsi="Century Gothic"/>
          <w:i/>
          <w:color w:val="231F20"/>
          <w:w w:val="115"/>
          <w:sz w:val="14"/>
        </w:rPr>
        <w:t>in</w:t>
      </w:r>
      <w:r w:rsidR="00054458">
        <w:rPr>
          <w:rFonts w:ascii="Century Gothic" w:hAnsi="Century Gothic"/>
          <w:i/>
          <w:color w:val="231F20"/>
          <w:w w:val="115"/>
          <w:sz w:val="14"/>
        </w:rPr>
        <w:t xml:space="preserve"> </w:t>
      </w:r>
      <w:r w:rsidRPr="00C22002">
        <w:rPr>
          <w:rFonts w:ascii="Century Gothic" w:hAnsi="Century Gothic"/>
          <w:i/>
          <w:color w:val="231F20"/>
          <w:w w:val="115"/>
          <w:sz w:val="14"/>
        </w:rPr>
        <w:t>first</w:t>
      </w:r>
      <w:r w:rsidR="00054458">
        <w:rPr>
          <w:rFonts w:ascii="Century Gothic" w:hAnsi="Century Gothic"/>
          <w:i/>
          <w:color w:val="231F20"/>
          <w:w w:val="115"/>
          <w:sz w:val="14"/>
        </w:rPr>
        <w:t xml:space="preserve"> </w:t>
      </w:r>
      <w:r w:rsidRPr="00C22002">
        <w:rPr>
          <w:rFonts w:ascii="Century Gothic" w:hAnsi="Century Gothic"/>
          <w:i/>
          <w:color w:val="231F20"/>
          <w:w w:val="115"/>
          <w:sz w:val="14"/>
        </w:rPr>
        <w:t>year</w:t>
      </w:r>
      <w:r w:rsidR="00054458">
        <w:rPr>
          <w:rFonts w:ascii="Century Gothic" w:hAnsi="Century Gothic"/>
          <w:i/>
          <w:color w:val="231F20"/>
          <w:w w:val="115"/>
          <w:sz w:val="14"/>
        </w:rPr>
        <w:t xml:space="preserve"> </w:t>
      </w:r>
      <w:r w:rsidRPr="00C22002">
        <w:rPr>
          <w:rFonts w:ascii="Century Gothic" w:hAnsi="Century Gothic"/>
          <w:i/>
          <w:color w:val="231F20"/>
          <w:w w:val="115"/>
          <w:sz w:val="14"/>
        </w:rPr>
        <w:t>calculus</w:t>
      </w:r>
      <w:r w:rsidRPr="00C22002">
        <w:rPr>
          <w:rFonts w:ascii="Century Gothic" w:hAnsi="Century Gothic"/>
          <w:color w:val="231F20"/>
          <w:w w:val="115"/>
          <w:sz w:val="14"/>
        </w:rPr>
        <w:t>,</w:t>
      </w:r>
      <w:r w:rsidR="00054458">
        <w:rPr>
          <w:rFonts w:ascii="Century Gothic" w:hAnsi="Century Gothic"/>
          <w:color w:val="231F20"/>
          <w:w w:val="115"/>
          <w:sz w:val="14"/>
        </w:rPr>
        <w:t xml:space="preserve"> </w:t>
      </w:r>
      <w:r w:rsidRPr="00C22002">
        <w:rPr>
          <w:rFonts w:ascii="Century Gothic" w:hAnsi="Century Gothic"/>
          <w:color w:val="231F20"/>
          <w:w w:val="115"/>
          <w:sz w:val="14"/>
        </w:rPr>
        <w:t>The</w:t>
      </w:r>
      <w:r w:rsidR="00054458">
        <w:rPr>
          <w:rFonts w:ascii="Century Gothic" w:hAnsi="Century Gothic"/>
          <w:color w:val="231F20"/>
          <w:w w:val="115"/>
          <w:sz w:val="14"/>
        </w:rPr>
        <w:t xml:space="preserve"> </w:t>
      </w:r>
      <w:r w:rsidRPr="00C22002">
        <w:rPr>
          <w:rFonts w:ascii="Century Gothic" w:hAnsi="Century Gothic"/>
          <w:color w:val="231F20"/>
          <w:w w:val="115"/>
          <w:sz w:val="14"/>
        </w:rPr>
        <w:t>University</w:t>
      </w:r>
      <w:r w:rsidR="00054458">
        <w:rPr>
          <w:rFonts w:ascii="Century Gothic" w:hAnsi="Century Gothic"/>
          <w:color w:val="231F20"/>
          <w:w w:val="115"/>
          <w:sz w:val="14"/>
        </w:rPr>
        <w:t xml:space="preserve"> </w:t>
      </w:r>
      <w:r w:rsidRPr="00C22002">
        <w:rPr>
          <w:rFonts w:ascii="Century Gothic" w:hAnsi="Century Gothic"/>
          <w:color w:val="231F20"/>
          <w:w w:val="115"/>
          <w:sz w:val="14"/>
        </w:rPr>
        <w:t>of</w:t>
      </w:r>
      <w:r w:rsidR="00054458">
        <w:rPr>
          <w:rFonts w:ascii="Century Gothic" w:hAnsi="Century Gothic"/>
          <w:color w:val="231F20"/>
          <w:spacing w:val="-7"/>
          <w:w w:val="115"/>
          <w:sz w:val="14"/>
        </w:rPr>
        <w:t xml:space="preserve"> </w:t>
      </w:r>
      <w:r w:rsidRPr="00C22002">
        <w:rPr>
          <w:rFonts w:ascii="Century Gothic" w:hAnsi="Century Gothic"/>
          <w:color w:val="231F20"/>
          <w:w w:val="115"/>
          <w:sz w:val="14"/>
        </w:rPr>
        <w:t>Sydney,</w:t>
      </w:r>
    </w:p>
    <w:p w:rsidR="00A25E22" w:rsidRPr="00C22002" w:rsidRDefault="00B73B9C">
      <w:pPr>
        <w:spacing w:before="8"/>
        <w:ind w:left="329"/>
        <w:rPr>
          <w:rFonts w:ascii="Century Gothic" w:eastAsia="Century Gothic" w:hAnsi="Century Gothic" w:cs="Century Gothic"/>
          <w:sz w:val="14"/>
          <w:szCs w:val="14"/>
        </w:rPr>
      </w:pPr>
      <w:r w:rsidRPr="00C22002">
        <w:rPr>
          <w:rFonts w:ascii="Century Gothic" w:hAnsi="Century Gothic"/>
          <w:color w:val="231F20"/>
          <w:w w:val="105"/>
          <w:sz w:val="14"/>
        </w:rPr>
        <w:t>p.</w:t>
      </w:r>
      <w:r w:rsidR="00054458">
        <w:rPr>
          <w:rFonts w:ascii="Century Gothic" w:hAnsi="Century Gothic"/>
          <w:color w:val="231F20"/>
          <w:spacing w:val="-4"/>
          <w:w w:val="105"/>
          <w:sz w:val="14"/>
        </w:rPr>
        <w:t xml:space="preserve"> </w:t>
      </w:r>
      <w:r w:rsidRPr="00C22002">
        <w:rPr>
          <w:rFonts w:ascii="Century Gothic" w:hAnsi="Century Gothic"/>
          <w:color w:val="231F20"/>
          <w:w w:val="105"/>
          <w:sz w:val="14"/>
        </w:rPr>
        <w:t>9.</w:t>
      </w:r>
    </w:p>
    <w:p w:rsidR="00A25E22" w:rsidRDefault="00B73B9C" w:rsidP="00061B35">
      <w:pPr>
        <w:pStyle w:val="ListParagraph"/>
        <w:numPr>
          <w:ilvl w:val="0"/>
          <w:numId w:val="26"/>
        </w:numPr>
        <w:tabs>
          <w:tab w:val="left" w:pos="347"/>
        </w:tabs>
        <w:spacing w:before="36" w:line="252" w:lineRule="auto"/>
        <w:ind w:left="346" w:right="1513" w:hanging="229"/>
        <w:rPr>
          <w:rFonts w:ascii="Century Gothic" w:eastAsia="Century Gothic" w:hAnsi="Century Gothic" w:cs="Century Gothic"/>
          <w:sz w:val="14"/>
          <w:szCs w:val="14"/>
        </w:rPr>
      </w:pPr>
      <w:r w:rsidRPr="00C22002">
        <w:rPr>
          <w:rFonts w:ascii="Century Gothic" w:eastAsia="Century Gothic" w:hAnsi="Century Gothic" w:cs="Century Gothic"/>
          <w:color w:val="231F20"/>
          <w:w w:val="105"/>
          <w:sz w:val="14"/>
          <w:szCs w:val="14"/>
        </w:rPr>
        <w:t>Nicolas,</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J,</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Poladian,</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L,</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spacing w:val="2"/>
          <w:w w:val="105"/>
          <w:sz w:val="14"/>
          <w:szCs w:val="14"/>
        </w:rPr>
        <w:t>Mack,</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J</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&amp;</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Wilson,</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R</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spacing w:val="2"/>
          <w:w w:val="105"/>
          <w:sz w:val="14"/>
          <w:szCs w:val="14"/>
        </w:rPr>
        <w:t>2015,</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spacing w:val="2"/>
          <w:w w:val="105"/>
          <w:sz w:val="14"/>
          <w:szCs w:val="14"/>
        </w:rPr>
        <w:t>‘Mathematics</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preparation</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for</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university:</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entry,</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pathways</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spacing w:val="2"/>
          <w:w w:val="105"/>
          <w:sz w:val="14"/>
          <w:szCs w:val="14"/>
        </w:rPr>
        <w:t>impact</w:t>
      </w:r>
      <w:r w:rsidR="00054458">
        <w:rPr>
          <w:rFonts w:ascii="Century Gothic" w:eastAsia="Century Gothic" w:hAnsi="Century Gothic" w:cs="Century Gothic"/>
          <w:color w:val="231F20"/>
          <w:spacing w:val="-4"/>
          <w:w w:val="105"/>
          <w:sz w:val="14"/>
          <w:szCs w:val="14"/>
        </w:rPr>
        <w:t xml:space="preserve"> </w:t>
      </w:r>
      <w:r w:rsidRPr="00C22002">
        <w:rPr>
          <w:rFonts w:ascii="Century Gothic" w:eastAsia="Century Gothic" w:hAnsi="Century Gothic" w:cs="Century Gothic"/>
          <w:color w:val="231F20"/>
          <w:w w:val="105"/>
          <w:sz w:val="14"/>
          <w:szCs w:val="14"/>
        </w:rPr>
        <w:t>on</w:t>
      </w:r>
      <w:r w:rsidR="00054458">
        <w:rPr>
          <w:rFonts w:ascii="Century Gothic" w:eastAsia="Century Gothic" w:hAnsi="Century Gothic" w:cs="Century Gothic"/>
          <w:color w:val="231F20"/>
          <w:sz w:val="14"/>
          <w:szCs w:val="14"/>
        </w:rPr>
        <w:t xml:space="preserve"> </w:t>
      </w:r>
      <w:r w:rsidRPr="00C22002">
        <w:rPr>
          <w:rFonts w:ascii="Century Gothic" w:eastAsia="Century Gothic" w:hAnsi="Century Gothic" w:cs="Century Gothic"/>
          <w:color w:val="231F20"/>
          <w:w w:val="105"/>
          <w:sz w:val="14"/>
          <w:szCs w:val="14"/>
        </w:rPr>
        <w:t>performance</w:t>
      </w:r>
      <w:r w:rsidR="00054458">
        <w:rPr>
          <w:rFonts w:ascii="Century Gothic" w:eastAsia="Century Gothic" w:hAnsi="Century Gothic" w:cs="Century Gothic"/>
          <w:color w:val="231F20"/>
          <w:spacing w:val="18"/>
          <w:w w:val="105"/>
          <w:sz w:val="14"/>
          <w:szCs w:val="14"/>
        </w:rPr>
        <w:t xml:space="preserve"> </w:t>
      </w:r>
      <w:r w:rsidRPr="00C22002">
        <w:rPr>
          <w:rFonts w:ascii="Century Gothic" w:eastAsia="Century Gothic" w:hAnsi="Century Gothic" w:cs="Century Gothic"/>
          <w:color w:val="231F20"/>
          <w:w w:val="105"/>
          <w:sz w:val="14"/>
          <w:szCs w:val="14"/>
        </w:rPr>
        <w:t>in</w:t>
      </w:r>
      <w:r w:rsidR="00054458">
        <w:rPr>
          <w:rFonts w:ascii="Century Gothic" w:eastAsia="Century Gothic" w:hAnsi="Century Gothic" w:cs="Century Gothic"/>
          <w:color w:val="231F20"/>
          <w:spacing w:val="18"/>
          <w:w w:val="105"/>
          <w:sz w:val="14"/>
          <w:szCs w:val="14"/>
        </w:rPr>
        <w:t xml:space="preserve"> </w:t>
      </w:r>
      <w:r w:rsidRPr="00C22002">
        <w:rPr>
          <w:rFonts w:ascii="Century Gothic" w:eastAsia="Century Gothic" w:hAnsi="Century Gothic" w:cs="Century Gothic"/>
          <w:color w:val="231F20"/>
          <w:w w:val="105"/>
          <w:sz w:val="14"/>
          <w:szCs w:val="14"/>
        </w:rPr>
        <w:t>first</w:t>
      </w:r>
      <w:r w:rsidR="00054458">
        <w:rPr>
          <w:rFonts w:ascii="Century Gothic" w:eastAsia="Century Gothic" w:hAnsi="Century Gothic" w:cs="Century Gothic"/>
          <w:color w:val="231F20"/>
          <w:spacing w:val="18"/>
          <w:w w:val="105"/>
          <w:sz w:val="14"/>
          <w:szCs w:val="14"/>
        </w:rPr>
        <w:t xml:space="preserve"> </w:t>
      </w:r>
      <w:r w:rsidRPr="00C22002">
        <w:rPr>
          <w:rFonts w:ascii="Century Gothic" w:eastAsia="Century Gothic" w:hAnsi="Century Gothic" w:cs="Century Gothic"/>
          <w:color w:val="231F20"/>
          <w:w w:val="105"/>
          <w:sz w:val="14"/>
          <w:szCs w:val="14"/>
        </w:rPr>
        <w:t>year</w:t>
      </w:r>
      <w:r w:rsidR="00054458">
        <w:rPr>
          <w:rFonts w:ascii="Century Gothic" w:eastAsia="Century Gothic" w:hAnsi="Century Gothic" w:cs="Century Gothic"/>
          <w:color w:val="231F20"/>
          <w:spacing w:val="18"/>
          <w:w w:val="105"/>
          <w:sz w:val="14"/>
          <w:szCs w:val="14"/>
        </w:rPr>
        <w:t xml:space="preserve"> </w:t>
      </w:r>
      <w:r w:rsidRPr="00C22002">
        <w:rPr>
          <w:rFonts w:ascii="Century Gothic" w:eastAsia="Century Gothic" w:hAnsi="Century Gothic" w:cs="Century Gothic"/>
          <w:color w:val="231F20"/>
          <w:w w:val="105"/>
          <w:sz w:val="14"/>
          <w:szCs w:val="14"/>
        </w:rPr>
        <w:t>science</w:t>
      </w:r>
      <w:r w:rsidR="00054458">
        <w:rPr>
          <w:rFonts w:ascii="Century Gothic" w:eastAsia="Century Gothic" w:hAnsi="Century Gothic" w:cs="Century Gothic"/>
          <w:color w:val="231F20"/>
          <w:spacing w:val="18"/>
          <w:w w:val="105"/>
          <w:sz w:val="14"/>
          <w:szCs w:val="14"/>
        </w:rPr>
        <w:t xml:space="preserve"> </w:t>
      </w:r>
      <w:r w:rsidRPr="00C22002">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spacing w:val="18"/>
          <w:w w:val="105"/>
          <w:sz w:val="14"/>
          <w:szCs w:val="14"/>
        </w:rPr>
        <w:t xml:space="preserve"> </w:t>
      </w:r>
      <w:r w:rsidRPr="00C22002">
        <w:rPr>
          <w:rFonts w:ascii="Century Gothic" w:eastAsia="Century Gothic" w:hAnsi="Century Gothic" w:cs="Century Gothic"/>
          <w:color w:val="231F20"/>
          <w:w w:val="105"/>
          <w:sz w:val="14"/>
          <w:szCs w:val="14"/>
        </w:rPr>
        <w:t>mathematics</w:t>
      </w:r>
      <w:r w:rsidR="00054458">
        <w:rPr>
          <w:rFonts w:ascii="Century Gothic" w:eastAsia="Century Gothic" w:hAnsi="Century Gothic" w:cs="Century Gothic"/>
          <w:color w:val="231F20"/>
          <w:spacing w:val="18"/>
          <w:w w:val="105"/>
          <w:sz w:val="14"/>
          <w:szCs w:val="14"/>
        </w:rPr>
        <w:t xml:space="preserve"> </w:t>
      </w:r>
      <w:r w:rsidRPr="00C22002">
        <w:rPr>
          <w:rFonts w:ascii="Century Gothic" w:eastAsia="Century Gothic" w:hAnsi="Century Gothic" w:cs="Century Gothic"/>
          <w:color w:val="231F20"/>
          <w:w w:val="105"/>
          <w:sz w:val="14"/>
          <w:szCs w:val="14"/>
        </w:rPr>
        <w:t>subjects’,</w:t>
      </w:r>
      <w:r w:rsidR="00054458">
        <w:rPr>
          <w:rFonts w:ascii="Century Gothic" w:eastAsia="Century Gothic" w:hAnsi="Century Gothic" w:cs="Century Gothic"/>
          <w:color w:val="231F20"/>
          <w:spacing w:val="18"/>
          <w:w w:val="105"/>
          <w:sz w:val="14"/>
          <w:szCs w:val="14"/>
        </w:rPr>
        <w:t xml:space="preserve"> </w:t>
      </w:r>
      <w:r w:rsidRPr="00C22002">
        <w:rPr>
          <w:rFonts w:ascii="Century Gothic" w:eastAsia="Arial" w:hAnsi="Century Gothic" w:cs="Arial"/>
          <w:i/>
          <w:color w:val="231F20"/>
          <w:w w:val="105"/>
          <w:sz w:val="14"/>
          <w:szCs w:val="14"/>
        </w:rPr>
        <w:t>International</w:t>
      </w:r>
      <w:r w:rsidR="00054458">
        <w:rPr>
          <w:rFonts w:ascii="Century Gothic" w:eastAsia="Arial" w:hAnsi="Century Gothic" w:cs="Arial"/>
          <w:i/>
          <w:color w:val="231F20"/>
          <w:spacing w:val="19"/>
          <w:w w:val="105"/>
          <w:sz w:val="14"/>
          <w:szCs w:val="14"/>
        </w:rPr>
        <w:t xml:space="preserve"> </w:t>
      </w:r>
      <w:r w:rsidRPr="00C22002">
        <w:rPr>
          <w:rFonts w:ascii="Century Gothic" w:eastAsia="Arial" w:hAnsi="Century Gothic" w:cs="Arial"/>
          <w:i/>
          <w:color w:val="231F20"/>
          <w:w w:val="105"/>
          <w:sz w:val="14"/>
          <w:szCs w:val="14"/>
        </w:rPr>
        <w:t>journal</w:t>
      </w:r>
      <w:r w:rsidR="00054458">
        <w:rPr>
          <w:rFonts w:ascii="Century Gothic" w:eastAsia="Arial" w:hAnsi="Century Gothic" w:cs="Arial"/>
          <w:i/>
          <w:color w:val="231F20"/>
          <w:spacing w:val="19"/>
          <w:w w:val="105"/>
          <w:sz w:val="14"/>
          <w:szCs w:val="14"/>
        </w:rPr>
        <w:t xml:space="preserve"> </w:t>
      </w:r>
      <w:r w:rsidRPr="00C22002">
        <w:rPr>
          <w:rFonts w:ascii="Century Gothic" w:eastAsia="Arial" w:hAnsi="Century Gothic" w:cs="Arial"/>
          <w:i/>
          <w:color w:val="231F20"/>
          <w:w w:val="105"/>
          <w:sz w:val="14"/>
          <w:szCs w:val="14"/>
        </w:rPr>
        <w:t>of</w:t>
      </w:r>
      <w:r w:rsidR="00054458">
        <w:rPr>
          <w:rFonts w:ascii="Century Gothic" w:eastAsia="Arial" w:hAnsi="Century Gothic" w:cs="Arial"/>
          <w:i/>
          <w:color w:val="231F20"/>
          <w:spacing w:val="19"/>
          <w:w w:val="105"/>
          <w:sz w:val="14"/>
          <w:szCs w:val="14"/>
        </w:rPr>
        <w:t xml:space="preserve"> </w:t>
      </w:r>
      <w:r w:rsidRPr="00C22002">
        <w:rPr>
          <w:rFonts w:ascii="Century Gothic" w:eastAsia="Arial" w:hAnsi="Century Gothic" w:cs="Arial"/>
          <w:i/>
          <w:color w:val="231F20"/>
          <w:w w:val="105"/>
          <w:sz w:val="14"/>
          <w:szCs w:val="14"/>
        </w:rPr>
        <w:t>Innovation</w:t>
      </w:r>
      <w:r w:rsidR="00054458">
        <w:rPr>
          <w:rFonts w:ascii="Century Gothic" w:eastAsia="Arial" w:hAnsi="Century Gothic" w:cs="Arial"/>
          <w:i/>
          <w:color w:val="231F20"/>
          <w:spacing w:val="19"/>
          <w:w w:val="105"/>
          <w:sz w:val="14"/>
          <w:szCs w:val="14"/>
        </w:rPr>
        <w:t xml:space="preserve"> </w:t>
      </w:r>
      <w:r w:rsidRPr="00C22002">
        <w:rPr>
          <w:rFonts w:ascii="Century Gothic" w:eastAsia="Arial" w:hAnsi="Century Gothic" w:cs="Arial"/>
          <w:i/>
          <w:color w:val="231F20"/>
          <w:w w:val="105"/>
          <w:sz w:val="14"/>
          <w:szCs w:val="14"/>
        </w:rPr>
        <w:t>in</w:t>
      </w:r>
      <w:r w:rsidR="00054458">
        <w:rPr>
          <w:rFonts w:ascii="Century Gothic" w:eastAsia="Arial" w:hAnsi="Century Gothic" w:cs="Arial"/>
          <w:i/>
          <w:color w:val="231F20"/>
          <w:spacing w:val="19"/>
          <w:w w:val="105"/>
          <w:sz w:val="14"/>
          <w:szCs w:val="14"/>
        </w:rPr>
        <w:t xml:space="preserve"> </w:t>
      </w:r>
      <w:r w:rsidRPr="00C22002">
        <w:rPr>
          <w:rFonts w:ascii="Century Gothic" w:eastAsia="Arial" w:hAnsi="Century Gothic" w:cs="Arial"/>
          <w:i/>
          <w:color w:val="231F20"/>
          <w:w w:val="105"/>
          <w:sz w:val="14"/>
          <w:szCs w:val="14"/>
        </w:rPr>
        <w:t>Science</w:t>
      </w:r>
      <w:r w:rsidR="00054458">
        <w:rPr>
          <w:rFonts w:ascii="Century Gothic" w:eastAsia="Arial" w:hAnsi="Century Gothic" w:cs="Arial"/>
          <w:i/>
          <w:color w:val="231F20"/>
          <w:spacing w:val="19"/>
          <w:w w:val="105"/>
          <w:sz w:val="14"/>
          <w:szCs w:val="14"/>
        </w:rPr>
        <w:t xml:space="preserve"> </w:t>
      </w:r>
      <w:r w:rsidRPr="00C22002">
        <w:rPr>
          <w:rFonts w:ascii="Century Gothic" w:eastAsia="Arial" w:hAnsi="Century Gothic" w:cs="Arial"/>
          <w:i/>
          <w:color w:val="231F20"/>
          <w:w w:val="105"/>
          <w:sz w:val="14"/>
          <w:szCs w:val="14"/>
        </w:rPr>
        <w:t>and</w:t>
      </w:r>
      <w:r w:rsidR="00054458">
        <w:rPr>
          <w:rFonts w:ascii="Century Gothic" w:eastAsia="Arial" w:hAnsi="Century Gothic" w:cs="Arial"/>
          <w:i/>
          <w:color w:val="231F20"/>
          <w:spacing w:val="19"/>
          <w:w w:val="105"/>
          <w:sz w:val="14"/>
          <w:szCs w:val="14"/>
        </w:rPr>
        <w:t xml:space="preserve"> </w:t>
      </w:r>
      <w:r w:rsidRPr="00C22002">
        <w:rPr>
          <w:rFonts w:ascii="Century Gothic" w:eastAsia="Arial" w:hAnsi="Century Gothic" w:cs="Arial"/>
          <w:i/>
          <w:color w:val="231F20"/>
          <w:w w:val="105"/>
          <w:sz w:val="14"/>
          <w:szCs w:val="14"/>
        </w:rPr>
        <w:t>mathematics</w:t>
      </w:r>
      <w:r w:rsidR="00054458">
        <w:rPr>
          <w:rFonts w:ascii="Century Gothic" w:eastAsia="Arial" w:hAnsi="Century Gothic" w:cs="Arial"/>
          <w:i/>
          <w:color w:val="231F20"/>
          <w:spacing w:val="-19"/>
          <w:w w:val="105"/>
          <w:sz w:val="14"/>
          <w:szCs w:val="14"/>
        </w:rPr>
        <w:t xml:space="preserve"> </w:t>
      </w:r>
      <w:r w:rsidRPr="00C22002">
        <w:rPr>
          <w:rFonts w:ascii="Century Gothic" w:eastAsia="Arial" w:hAnsi="Century Gothic" w:cs="Arial"/>
          <w:i/>
          <w:color w:val="231F20"/>
          <w:w w:val="105"/>
          <w:sz w:val="14"/>
          <w:szCs w:val="14"/>
        </w:rPr>
        <w:t>Education</w:t>
      </w:r>
      <w:r w:rsidRPr="00C22002">
        <w:rPr>
          <w:rFonts w:ascii="Century Gothic" w:eastAsia="Century Gothic" w:hAnsi="Century Gothic" w:cs="Century Gothic"/>
          <w:color w:val="231F20"/>
          <w:w w:val="105"/>
          <w:sz w:val="14"/>
          <w:szCs w:val="14"/>
        </w:rPr>
        <w:t>,</w:t>
      </w:r>
      <w:r w:rsidR="00054458">
        <w:rPr>
          <w:rFonts w:ascii="Century Gothic" w:eastAsia="Century Gothic" w:hAnsi="Century Gothic" w:cs="Century Gothic"/>
          <w:color w:val="231F20"/>
          <w:w w:val="105"/>
          <w:sz w:val="14"/>
          <w:szCs w:val="14"/>
        </w:rPr>
        <w:t xml:space="preserve"> </w:t>
      </w:r>
      <w:r w:rsidRPr="00C22002">
        <w:rPr>
          <w:rFonts w:ascii="Century Gothic" w:eastAsia="Century Gothic" w:hAnsi="Century Gothic" w:cs="Century Gothic"/>
          <w:color w:val="231F20"/>
          <w:w w:val="105"/>
          <w:sz w:val="14"/>
          <w:szCs w:val="14"/>
        </w:rPr>
        <w:t>vol.</w:t>
      </w:r>
      <w:r w:rsidR="00054458">
        <w:rPr>
          <w:rFonts w:ascii="Century Gothic" w:eastAsia="Century Gothic" w:hAnsi="Century Gothic" w:cs="Century Gothic"/>
          <w:color w:val="231F20"/>
          <w:w w:val="105"/>
          <w:sz w:val="14"/>
          <w:szCs w:val="14"/>
        </w:rPr>
        <w:t xml:space="preserve"> </w:t>
      </w:r>
      <w:r w:rsidRPr="00C22002">
        <w:rPr>
          <w:rFonts w:ascii="Century Gothic" w:eastAsia="Century Gothic" w:hAnsi="Century Gothic" w:cs="Century Gothic"/>
          <w:color w:val="231F20"/>
          <w:spacing w:val="2"/>
          <w:w w:val="105"/>
          <w:sz w:val="14"/>
          <w:szCs w:val="14"/>
        </w:rPr>
        <w:t>23,</w:t>
      </w:r>
      <w:r w:rsidR="00054458">
        <w:rPr>
          <w:rFonts w:ascii="Century Gothic" w:eastAsia="Century Gothic" w:hAnsi="Century Gothic" w:cs="Century Gothic"/>
          <w:color w:val="231F20"/>
          <w:spacing w:val="2"/>
          <w:w w:val="105"/>
          <w:sz w:val="14"/>
          <w:szCs w:val="14"/>
        </w:rPr>
        <w:t xml:space="preserve"> </w:t>
      </w:r>
      <w:r w:rsidRPr="00C22002">
        <w:rPr>
          <w:rFonts w:ascii="Century Gothic" w:eastAsia="Century Gothic" w:hAnsi="Century Gothic" w:cs="Century Gothic"/>
          <w:color w:val="231F20"/>
          <w:w w:val="105"/>
          <w:sz w:val="14"/>
          <w:szCs w:val="14"/>
        </w:rPr>
        <w:t>no.</w:t>
      </w:r>
      <w:r w:rsidR="00054458">
        <w:rPr>
          <w:rFonts w:ascii="Century Gothic" w:eastAsia="Century Gothic" w:hAnsi="Century Gothic" w:cs="Century Gothic"/>
          <w:color w:val="231F20"/>
          <w:w w:val="105"/>
          <w:sz w:val="14"/>
          <w:szCs w:val="14"/>
        </w:rPr>
        <w:t xml:space="preserve"> </w:t>
      </w:r>
      <w:r w:rsidRPr="00C22002">
        <w:rPr>
          <w:rFonts w:ascii="Century Gothic" w:eastAsia="Century Gothic" w:hAnsi="Century Gothic" w:cs="Century Gothic"/>
          <w:color w:val="231F20"/>
          <w:spacing w:val="3"/>
          <w:w w:val="105"/>
          <w:sz w:val="14"/>
          <w:szCs w:val="14"/>
        </w:rPr>
        <w:t>1,</w:t>
      </w:r>
      <w:r w:rsidR="00054458">
        <w:rPr>
          <w:rFonts w:ascii="Century Gothic" w:eastAsia="Century Gothic" w:hAnsi="Century Gothic" w:cs="Century Gothic"/>
          <w:color w:val="231F20"/>
          <w:spacing w:val="3"/>
          <w:w w:val="105"/>
          <w:sz w:val="14"/>
          <w:szCs w:val="14"/>
        </w:rPr>
        <w:t xml:space="preserve"> </w:t>
      </w:r>
      <w:r w:rsidRPr="00C22002">
        <w:rPr>
          <w:rFonts w:ascii="Century Gothic" w:eastAsia="Century Gothic" w:hAnsi="Century Gothic" w:cs="Century Gothic"/>
          <w:color w:val="231F20"/>
          <w:w w:val="105"/>
          <w:sz w:val="14"/>
          <w:szCs w:val="14"/>
        </w:rPr>
        <w:t>p.</w:t>
      </w:r>
      <w:r w:rsidR="00054458">
        <w:rPr>
          <w:rFonts w:ascii="Century Gothic" w:eastAsia="Century Gothic" w:hAnsi="Century Gothic" w:cs="Century Gothic"/>
          <w:color w:val="231F20"/>
          <w:spacing w:val="1"/>
          <w:w w:val="105"/>
          <w:sz w:val="14"/>
          <w:szCs w:val="14"/>
        </w:rPr>
        <w:t xml:space="preserve"> </w:t>
      </w:r>
      <w:r w:rsidRPr="00C22002">
        <w:rPr>
          <w:rFonts w:ascii="Century Gothic" w:eastAsia="Century Gothic" w:hAnsi="Century Gothic" w:cs="Century Gothic"/>
          <w:color w:val="231F20"/>
          <w:w w:val="105"/>
          <w:sz w:val="14"/>
          <w:szCs w:val="14"/>
        </w:rPr>
        <w:t>39</w:t>
      </w:r>
      <w:r>
        <w:rPr>
          <w:rFonts w:ascii="Century Gothic" w:eastAsia="Century Gothic" w:hAnsi="Century Gothic" w:cs="Century Gothic"/>
          <w:color w:val="231F20"/>
          <w:w w:val="105"/>
          <w:sz w:val="14"/>
          <w:szCs w:val="14"/>
        </w:rPr>
        <w:t>.</w:t>
      </w:r>
    </w:p>
    <w:p w:rsidR="00A25E22" w:rsidRDefault="00B73B9C" w:rsidP="00061B35">
      <w:pPr>
        <w:pStyle w:val="ListParagraph"/>
        <w:numPr>
          <w:ilvl w:val="0"/>
          <w:numId w:val="26"/>
        </w:numPr>
        <w:tabs>
          <w:tab w:val="left" w:pos="330"/>
        </w:tabs>
        <w:spacing w:before="28"/>
        <w:ind w:left="329" w:hanging="212"/>
        <w:rPr>
          <w:rFonts w:ascii="Century Gothic" w:eastAsia="Century Gothic" w:hAnsi="Century Gothic" w:cs="Century Gothic"/>
          <w:sz w:val="14"/>
          <w:szCs w:val="14"/>
        </w:rPr>
      </w:pPr>
      <w:r>
        <w:rPr>
          <w:rFonts w:ascii="Century Gothic"/>
          <w:color w:val="231F20"/>
          <w:spacing w:val="2"/>
          <w:w w:val="105"/>
          <w:sz w:val="14"/>
        </w:rPr>
        <w:t>Department</w:t>
      </w:r>
      <w:r w:rsidR="00054458">
        <w:rPr>
          <w:rFonts w:ascii="Century Gothic"/>
          <w:color w:val="231F20"/>
          <w:spacing w:val="2"/>
          <w:w w:val="105"/>
          <w:sz w:val="14"/>
        </w:rPr>
        <w:t xml:space="preserve"> </w:t>
      </w:r>
      <w:r>
        <w:rPr>
          <w:rFonts w:ascii="Century Gothic"/>
          <w:color w:val="231F20"/>
          <w:w w:val="105"/>
          <w:sz w:val="14"/>
        </w:rPr>
        <w:t>of</w:t>
      </w:r>
      <w:r w:rsidR="00054458">
        <w:rPr>
          <w:rFonts w:ascii="Century Gothic"/>
          <w:color w:val="231F20"/>
          <w:w w:val="105"/>
          <w:sz w:val="14"/>
        </w:rPr>
        <w:t xml:space="preserve"> </w:t>
      </w:r>
      <w:r>
        <w:rPr>
          <w:rFonts w:ascii="Century Gothic"/>
          <w:color w:val="231F20"/>
          <w:w w:val="105"/>
          <w:sz w:val="14"/>
        </w:rPr>
        <w:t>Education</w:t>
      </w:r>
      <w:r w:rsidR="00054458">
        <w:rPr>
          <w:rFonts w:ascii="Century Gothic"/>
          <w:color w:val="231F20"/>
          <w:w w:val="105"/>
          <w:sz w:val="14"/>
        </w:rPr>
        <w:t xml:space="preserve"> </w:t>
      </w:r>
      <w:r>
        <w:rPr>
          <w:rFonts w:ascii="Century Gothic"/>
          <w:color w:val="231F20"/>
          <w:w w:val="105"/>
          <w:sz w:val="14"/>
        </w:rPr>
        <w:t>and</w:t>
      </w:r>
      <w:r w:rsidR="00054458">
        <w:rPr>
          <w:rFonts w:ascii="Century Gothic"/>
          <w:color w:val="231F20"/>
          <w:w w:val="105"/>
          <w:sz w:val="14"/>
        </w:rPr>
        <w:t xml:space="preserve"> </w:t>
      </w:r>
      <w:r>
        <w:rPr>
          <w:rFonts w:ascii="Century Gothic"/>
          <w:color w:val="231F20"/>
          <w:w w:val="105"/>
          <w:sz w:val="14"/>
        </w:rPr>
        <w:t>Training,</w:t>
      </w:r>
      <w:r w:rsidR="00054458">
        <w:rPr>
          <w:rFonts w:ascii="Century Gothic"/>
          <w:color w:val="231F20"/>
          <w:w w:val="105"/>
          <w:sz w:val="14"/>
        </w:rPr>
        <w:t xml:space="preserve"> </w:t>
      </w:r>
      <w:r>
        <w:rPr>
          <w:rFonts w:ascii="Century Gothic"/>
          <w:color w:val="231F20"/>
          <w:w w:val="105"/>
          <w:sz w:val="14"/>
        </w:rPr>
        <w:t>Selected</w:t>
      </w:r>
      <w:r w:rsidR="00054458">
        <w:rPr>
          <w:rFonts w:ascii="Century Gothic"/>
          <w:color w:val="231F20"/>
          <w:w w:val="105"/>
          <w:sz w:val="14"/>
        </w:rPr>
        <w:t xml:space="preserve"> </w:t>
      </w:r>
      <w:r>
        <w:rPr>
          <w:rFonts w:ascii="Century Gothic"/>
          <w:color w:val="231F20"/>
          <w:w w:val="105"/>
          <w:sz w:val="14"/>
        </w:rPr>
        <w:t>Higher</w:t>
      </w:r>
      <w:r w:rsidR="00054458">
        <w:rPr>
          <w:rFonts w:ascii="Century Gothic"/>
          <w:color w:val="231F20"/>
          <w:w w:val="105"/>
          <w:sz w:val="14"/>
        </w:rPr>
        <w:t xml:space="preserve"> </w:t>
      </w:r>
      <w:r>
        <w:rPr>
          <w:rFonts w:ascii="Century Gothic"/>
          <w:color w:val="231F20"/>
          <w:w w:val="105"/>
          <w:sz w:val="14"/>
        </w:rPr>
        <w:t>Education</w:t>
      </w:r>
      <w:r w:rsidR="00054458">
        <w:rPr>
          <w:rFonts w:ascii="Century Gothic"/>
          <w:color w:val="231F20"/>
          <w:w w:val="105"/>
          <w:sz w:val="14"/>
        </w:rPr>
        <w:t xml:space="preserve"> </w:t>
      </w:r>
      <w:r>
        <w:rPr>
          <w:rFonts w:ascii="Century Gothic"/>
          <w:color w:val="231F20"/>
          <w:w w:val="105"/>
          <w:sz w:val="14"/>
        </w:rPr>
        <w:t>Student</w:t>
      </w:r>
      <w:r w:rsidR="00054458">
        <w:rPr>
          <w:rFonts w:ascii="Century Gothic"/>
          <w:color w:val="231F20"/>
          <w:w w:val="105"/>
          <w:sz w:val="14"/>
        </w:rPr>
        <w:t xml:space="preserve"> </w:t>
      </w:r>
      <w:r>
        <w:rPr>
          <w:rFonts w:ascii="Century Gothic"/>
          <w:color w:val="231F20"/>
          <w:w w:val="105"/>
          <w:sz w:val="14"/>
        </w:rPr>
        <w:t>Data,</w:t>
      </w:r>
      <w:r w:rsidR="00054458">
        <w:rPr>
          <w:rFonts w:ascii="Century Gothic"/>
          <w:color w:val="231F20"/>
          <w:w w:val="105"/>
          <w:sz w:val="14"/>
        </w:rPr>
        <w:t xml:space="preserve"> </w:t>
      </w:r>
      <w:r>
        <w:rPr>
          <w:rFonts w:ascii="Century Gothic"/>
          <w:color w:val="231F20"/>
          <w:spacing w:val="2"/>
          <w:w w:val="105"/>
          <w:sz w:val="14"/>
        </w:rPr>
        <w:t>unpublished.</w:t>
      </w:r>
    </w:p>
    <w:p w:rsidR="00A25E22" w:rsidRDefault="00B77B0B" w:rsidP="00061B35">
      <w:pPr>
        <w:pStyle w:val="ListParagraph"/>
        <w:numPr>
          <w:ilvl w:val="0"/>
          <w:numId w:val="26"/>
        </w:numPr>
        <w:tabs>
          <w:tab w:val="left" w:pos="333"/>
        </w:tabs>
        <w:spacing w:before="36" w:line="252" w:lineRule="auto"/>
        <w:ind w:left="332" w:right="1513" w:hanging="215"/>
        <w:rPr>
          <w:rFonts w:ascii="Century Gothic" w:eastAsia="Century Gothic" w:hAnsi="Century Gothic" w:cs="Century Gothic"/>
          <w:sz w:val="14"/>
          <w:szCs w:val="14"/>
        </w:rPr>
      </w:pPr>
      <w:r w:rsidRPr="00C22002">
        <w:rPr>
          <w:rFonts w:ascii="Century Gothic" w:hAnsi="Century Gothic"/>
          <w:noProof/>
          <w:lang w:val="en-AU" w:eastAsia="en-AU"/>
        </w:rPr>
        <w:drawing>
          <wp:anchor distT="0" distB="0" distL="114300" distR="114300" simplePos="0" relativeHeight="251646464" behindDoc="1" locked="0" layoutInCell="1" allowOverlap="1" wp14:anchorId="0A0EBCA3" wp14:editId="72677D19">
            <wp:simplePos x="0" y="0"/>
            <wp:positionH relativeFrom="column">
              <wp:posOffset>5661329</wp:posOffset>
            </wp:positionH>
            <wp:positionV relativeFrom="paragraph">
              <wp:posOffset>318052</wp:posOffset>
            </wp:positionV>
            <wp:extent cx="1068705" cy="1234440"/>
            <wp:effectExtent l="0" t="0" r="0" b="0"/>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sidRPr="00C22002">
        <w:rPr>
          <w:rFonts w:ascii="Century Gothic" w:hAnsi="Century Gothic"/>
          <w:color w:val="231F20"/>
          <w:w w:val="110"/>
          <w:sz w:val="14"/>
        </w:rPr>
        <w:t>Nicholas,</w:t>
      </w:r>
      <w:r w:rsidR="00054458">
        <w:rPr>
          <w:rFonts w:ascii="Century Gothic" w:hAnsi="Century Gothic"/>
          <w:color w:val="231F20"/>
          <w:w w:val="110"/>
          <w:sz w:val="14"/>
        </w:rPr>
        <w:t xml:space="preserve"> </w:t>
      </w:r>
      <w:r w:rsidR="00B73B9C" w:rsidRPr="00C22002">
        <w:rPr>
          <w:rFonts w:ascii="Century Gothic" w:hAnsi="Century Gothic"/>
          <w:color w:val="231F20"/>
          <w:w w:val="110"/>
          <w:sz w:val="14"/>
        </w:rPr>
        <w:t>J,</w:t>
      </w:r>
      <w:r w:rsidR="00054458">
        <w:rPr>
          <w:rFonts w:ascii="Century Gothic" w:hAnsi="Century Gothic"/>
          <w:color w:val="231F20"/>
          <w:w w:val="110"/>
          <w:sz w:val="14"/>
        </w:rPr>
        <w:t xml:space="preserve"> </w:t>
      </w:r>
      <w:r w:rsidR="00B73B9C" w:rsidRPr="00C22002">
        <w:rPr>
          <w:rFonts w:ascii="Century Gothic" w:hAnsi="Century Gothic"/>
          <w:color w:val="231F20"/>
          <w:w w:val="110"/>
          <w:sz w:val="14"/>
        </w:rPr>
        <w:t>Poladian,</w:t>
      </w:r>
      <w:r w:rsidR="00054458">
        <w:rPr>
          <w:rFonts w:ascii="Century Gothic" w:hAnsi="Century Gothic"/>
          <w:color w:val="231F20"/>
          <w:w w:val="110"/>
          <w:sz w:val="14"/>
        </w:rPr>
        <w:t xml:space="preserve"> </w:t>
      </w:r>
      <w:r w:rsidR="00B73B9C" w:rsidRPr="00C22002">
        <w:rPr>
          <w:rFonts w:ascii="Century Gothic" w:hAnsi="Century Gothic"/>
          <w:color w:val="231F20"/>
          <w:w w:val="110"/>
          <w:sz w:val="14"/>
        </w:rPr>
        <w:t>L,</w:t>
      </w:r>
      <w:r w:rsidR="00054458">
        <w:rPr>
          <w:rFonts w:ascii="Century Gothic" w:hAnsi="Century Gothic"/>
          <w:color w:val="231F20"/>
          <w:w w:val="110"/>
          <w:sz w:val="14"/>
        </w:rPr>
        <w:t xml:space="preserve"> </w:t>
      </w:r>
      <w:r w:rsidR="00B73B9C" w:rsidRPr="00C22002">
        <w:rPr>
          <w:rFonts w:ascii="Century Gothic" w:hAnsi="Century Gothic"/>
          <w:color w:val="231F20"/>
          <w:spacing w:val="2"/>
          <w:w w:val="110"/>
          <w:sz w:val="14"/>
        </w:rPr>
        <w:t>Mack,</w:t>
      </w:r>
      <w:r w:rsidR="00054458">
        <w:rPr>
          <w:rFonts w:ascii="Century Gothic" w:hAnsi="Century Gothic"/>
          <w:color w:val="231F20"/>
          <w:spacing w:val="2"/>
          <w:w w:val="110"/>
          <w:sz w:val="14"/>
        </w:rPr>
        <w:t xml:space="preserve"> </w:t>
      </w:r>
      <w:r w:rsidR="00B73B9C" w:rsidRPr="00C22002">
        <w:rPr>
          <w:rFonts w:ascii="Century Gothic" w:hAnsi="Century Gothic"/>
          <w:color w:val="231F20"/>
          <w:w w:val="110"/>
          <w:sz w:val="14"/>
        </w:rPr>
        <w:t>J,</w:t>
      </w:r>
      <w:r w:rsidR="00054458">
        <w:rPr>
          <w:rFonts w:ascii="Century Gothic" w:hAnsi="Century Gothic"/>
          <w:color w:val="231F20"/>
          <w:w w:val="110"/>
          <w:sz w:val="14"/>
        </w:rPr>
        <w:t xml:space="preserve"> </w:t>
      </w:r>
      <w:r w:rsidR="00B73B9C" w:rsidRPr="00C22002">
        <w:rPr>
          <w:rFonts w:ascii="Century Gothic" w:hAnsi="Century Gothic"/>
          <w:color w:val="231F20"/>
          <w:w w:val="110"/>
          <w:sz w:val="14"/>
        </w:rPr>
        <w:t>Wilson,</w:t>
      </w:r>
      <w:r w:rsidR="00054458">
        <w:rPr>
          <w:rFonts w:ascii="Century Gothic" w:hAnsi="Century Gothic"/>
          <w:color w:val="231F20"/>
          <w:w w:val="110"/>
          <w:sz w:val="14"/>
        </w:rPr>
        <w:t xml:space="preserve"> </w:t>
      </w:r>
      <w:r w:rsidR="00B73B9C" w:rsidRPr="00C22002">
        <w:rPr>
          <w:rFonts w:ascii="Century Gothic" w:hAnsi="Century Gothic"/>
          <w:color w:val="231F20"/>
          <w:spacing w:val="2"/>
          <w:w w:val="110"/>
          <w:sz w:val="14"/>
        </w:rPr>
        <w:t>R,</w:t>
      </w:r>
      <w:r w:rsidR="00054458">
        <w:rPr>
          <w:rFonts w:ascii="Century Gothic" w:hAnsi="Century Gothic"/>
          <w:color w:val="231F20"/>
          <w:spacing w:val="2"/>
          <w:w w:val="110"/>
          <w:sz w:val="14"/>
        </w:rPr>
        <w:t xml:space="preserve"> </w:t>
      </w:r>
      <w:r w:rsidR="00B73B9C" w:rsidRPr="00C22002">
        <w:rPr>
          <w:rFonts w:ascii="Century Gothic" w:hAnsi="Century Gothic"/>
          <w:color w:val="231F20"/>
          <w:spacing w:val="2"/>
          <w:w w:val="110"/>
          <w:sz w:val="14"/>
        </w:rPr>
        <w:t>2015,</w:t>
      </w:r>
      <w:r w:rsidR="00054458">
        <w:rPr>
          <w:rFonts w:ascii="Century Gothic" w:hAnsi="Century Gothic"/>
          <w:color w:val="231F20"/>
          <w:spacing w:val="2"/>
          <w:w w:val="110"/>
          <w:sz w:val="14"/>
        </w:rPr>
        <w:t xml:space="preserve"> </w:t>
      </w:r>
      <w:r w:rsidR="00B73B9C" w:rsidRPr="00C22002">
        <w:rPr>
          <w:rFonts w:ascii="Century Gothic" w:hAnsi="Century Gothic"/>
          <w:i/>
          <w:color w:val="231F20"/>
          <w:w w:val="110"/>
          <w:sz w:val="14"/>
        </w:rPr>
        <w:t>Mathematics</w:t>
      </w:r>
      <w:r w:rsidR="00054458">
        <w:rPr>
          <w:rFonts w:ascii="Century Gothic" w:hAnsi="Century Gothic"/>
          <w:i/>
          <w:color w:val="231F20"/>
          <w:w w:val="110"/>
          <w:sz w:val="14"/>
        </w:rPr>
        <w:t xml:space="preserve"> </w:t>
      </w:r>
      <w:r w:rsidR="00B73B9C" w:rsidRPr="00C22002">
        <w:rPr>
          <w:rFonts w:ascii="Century Gothic" w:hAnsi="Century Gothic"/>
          <w:i/>
          <w:color w:val="231F20"/>
          <w:w w:val="110"/>
          <w:sz w:val="14"/>
        </w:rPr>
        <w:t>preparation</w:t>
      </w:r>
      <w:r w:rsidR="00054458">
        <w:rPr>
          <w:rFonts w:ascii="Century Gothic" w:hAnsi="Century Gothic"/>
          <w:i/>
          <w:color w:val="231F20"/>
          <w:w w:val="110"/>
          <w:sz w:val="14"/>
        </w:rPr>
        <w:t xml:space="preserve"> </w:t>
      </w:r>
      <w:r w:rsidR="00B73B9C" w:rsidRPr="00C22002">
        <w:rPr>
          <w:rFonts w:ascii="Century Gothic" w:hAnsi="Century Gothic"/>
          <w:i/>
          <w:color w:val="231F20"/>
          <w:w w:val="110"/>
          <w:sz w:val="14"/>
        </w:rPr>
        <w:t>for</w:t>
      </w:r>
      <w:r w:rsidR="00054458">
        <w:rPr>
          <w:rFonts w:ascii="Century Gothic" w:hAnsi="Century Gothic"/>
          <w:i/>
          <w:color w:val="231F20"/>
          <w:w w:val="110"/>
          <w:sz w:val="14"/>
        </w:rPr>
        <w:t xml:space="preserve"> </w:t>
      </w:r>
      <w:r w:rsidR="00B73B9C" w:rsidRPr="00C22002">
        <w:rPr>
          <w:rFonts w:ascii="Century Gothic" w:hAnsi="Century Gothic"/>
          <w:i/>
          <w:color w:val="231F20"/>
          <w:w w:val="110"/>
          <w:sz w:val="14"/>
        </w:rPr>
        <w:t>university:</w:t>
      </w:r>
      <w:r w:rsidR="00054458">
        <w:rPr>
          <w:rFonts w:ascii="Century Gothic" w:hAnsi="Century Gothic"/>
          <w:i/>
          <w:color w:val="231F20"/>
          <w:w w:val="110"/>
          <w:sz w:val="14"/>
        </w:rPr>
        <w:t xml:space="preserve"> </w:t>
      </w:r>
      <w:r w:rsidR="00B73B9C" w:rsidRPr="00C22002">
        <w:rPr>
          <w:rFonts w:ascii="Century Gothic" w:hAnsi="Century Gothic"/>
          <w:i/>
          <w:color w:val="231F20"/>
          <w:w w:val="110"/>
          <w:sz w:val="14"/>
        </w:rPr>
        <w:t>entry,</w:t>
      </w:r>
      <w:r w:rsidR="00054458">
        <w:rPr>
          <w:rFonts w:ascii="Century Gothic" w:hAnsi="Century Gothic"/>
          <w:i/>
          <w:color w:val="231F20"/>
          <w:w w:val="110"/>
          <w:sz w:val="14"/>
        </w:rPr>
        <w:t xml:space="preserve"> </w:t>
      </w:r>
      <w:r w:rsidR="00B73B9C" w:rsidRPr="00C22002">
        <w:rPr>
          <w:rFonts w:ascii="Century Gothic" w:hAnsi="Century Gothic"/>
          <w:i/>
          <w:color w:val="231F20"/>
          <w:w w:val="110"/>
          <w:sz w:val="14"/>
        </w:rPr>
        <w:t>pathways</w:t>
      </w:r>
      <w:r w:rsidR="00054458">
        <w:rPr>
          <w:rFonts w:ascii="Century Gothic" w:hAnsi="Century Gothic"/>
          <w:i/>
          <w:color w:val="231F20"/>
          <w:w w:val="110"/>
          <w:sz w:val="14"/>
        </w:rPr>
        <w:t xml:space="preserve"> </w:t>
      </w:r>
      <w:r w:rsidR="00B73B9C" w:rsidRPr="00C22002">
        <w:rPr>
          <w:rFonts w:ascii="Century Gothic" w:hAnsi="Century Gothic"/>
          <w:i/>
          <w:color w:val="231F20"/>
          <w:w w:val="110"/>
          <w:sz w:val="14"/>
        </w:rPr>
        <w:t>and</w:t>
      </w:r>
      <w:r w:rsidR="00054458">
        <w:rPr>
          <w:rFonts w:ascii="Century Gothic" w:hAnsi="Century Gothic"/>
          <w:i/>
          <w:color w:val="231F20"/>
          <w:w w:val="110"/>
          <w:sz w:val="14"/>
        </w:rPr>
        <w:t xml:space="preserve"> </w:t>
      </w:r>
      <w:r w:rsidR="00B73B9C" w:rsidRPr="00C22002">
        <w:rPr>
          <w:rFonts w:ascii="Century Gothic" w:hAnsi="Century Gothic"/>
          <w:i/>
          <w:color w:val="231F20"/>
          <w:w w:val="110"/>
          <w:sz w:val="14"/>
        </w:rPr>
        <w:t>impact</w:t>
      </w:r>
      <w:r w:rsidR="00054458">
        <w:rPr>
          <w:rFonts w:ascii="Century Gothic" w:hAnsi="Century Gothic"/>
          <w:i/>
          <w:color w:val="231F20"/>
          <w:w w:val="110"/>
          <w:sz w:val="14"/>
        </w:rPr>
        <w:t xml:space="preserve"> </w:t>
      </w:r>
      <w:r w:rsidR="00B73B9C" w:rsidRPr="00C22002">
        <w:rPr>
          <w:rFonts w:ascii="Century Gothic" w:hAnsi="Century Gothic"/>
          <w:i/>
          <w:color w:val="231F20"/>
          <w:w w:val="110"/>
          <w:sz w:val="14"/>
        </w:rPr>
        <w:t>on</w:t>
      </w:r>
      <w:r w:rsidR="00054458">
        <w:rPr>
          <w:rFonts w:ascii="Century Gothic" w:hAnsi="Century Gothic"/>
          <w:i/>
          <w:color w:val="231F20"/>
          <w:spacing w:val="14"/>
          <w:w w:val="110"/>
          <w:sz w:val="14"/>
        </w:rPr>
        <w:t xml:space="preserve"> </w:t>
      </w:r>
      <w:r w:rsidR="00B73B9C" w:rsidRPr="00C22002">
        <w:rPr>
          <w:rFonts w:ascii="Century Gothic" w:hAnsi="Century Gothic"/>
          <w:i/>
          <w:color w:val="231F20"/>
          <w:w w:val="110"/>
          <w:sz w:val="14"/>
        </w:rPr>
        <w:t>performance</w:t>
      </w:r>
      <w:r w:rsidR="00054458">
        <w:rPr>
          <w:rFonts w:ascii="Century Gothic" w:hAnsi="Century Gothic"/>
          <w:i/>
          <w:color w:val="231F20"/>
          <w:spacing w:val="19"/>
          <w:w w:val="110"/>
          <w:sz w:val="14"/>
        </w:rPr>
        <w:t xml:space="preserve"> </w:t>
      </w:r>
      <w:r w:rsidR="00B73B9C" w:rsidRPr="00C22002">
        <w:rPr>
          <w:rFonts w:ascii="Century Gothic" w:hAnsi="Century Gothic"/>
          <w:i/>
          <w:color w:val="231F20"/>
          <w:w w:val="110"/>
          <w:sz w:val="14"/>
        </w:rPr>
        <w:t>in</w:t>
      </w:r>
      <w:r w:rsidR="00054458">
        <w:rPr>
          <w:rFonts w:ascii="Century Gothic" w:hAnsi="Century Gothic"/>
          <w:i/>
          <w:color w:val="231F20"/>
          <w:spacing w:val="19"/>
          <w:w w:val="110"/>
          <w:sz w:val="14"/>
        </w:rPr>
        <w:t xml:space="preserve"> </w:t>
      </w:r>
      <w:r w:rsidR="00B73B9C" w:rsidRPr="00C22002">
        <w:rPr>
          <w:rFonts w:ascii="Century Gothic" w:hAnsi="Century Gothic"/>
          <w:i/>
          <w:color w:val="231F20"/>
          <w:w w:val="110"/>
          <w:sz w:val="14"/>
        </w:rPr>
        <w:t>first</w:t>
      </w:r>
      <w:r w:rsidR="00054458">
        <w:rPr>
          <w:rFonts w:ascii="Century Gothic" w:hAnsi="Century Gothic"/>
          <w:i/>
          <w:color w:val="231F20"/>
          <w:spacing w:val="19"/>
          <w:w w:val="110"/>
          <w:sz w:val="14"/>
        </w:rPr>
        <w:t xml:space="preserve"> </w:t>
      </w:r>
      <w:r w:rsidR="00B73B9C" w:rsidRPr="00C22002">
        <w:rPr>
          <w:rFonts w:ascii="Century Gothic" w:hAnsi="Century Gothic"/>
          <w:i/>
          <w:color w:val="231F20"/>
          <w:w w:val="110"/>
          <w:sz w:val="14"/>
        </w:rPr>
        <w:t>year</w:t>
      </w:r>
      <w:r w:rsidR="00054458">
        <w:rPr>
          <w:rFonts w:ascii="Century Gothic" w:hAnsi="Century Gothic"/>
          <w:i/>
          <w:color w:val="231F20"/>
          <w:spacing w:val="19"/>
          <w:w w:val="110"/>
          <w:sz w:val="14"/>
        </w:rPr>
        <w:t xml:space="preserve"> </w:t>
      </w:r>
      <w:r w:rsidR="00B73B9C" w:rsidRPr="00C22002">
        <w:rPr>
          <w:rFonts w:ascii="Century Gothic" w:hAnsi="Century Gothic"/>
          <w:i/>
          <w:color w:val="231F20"/>
          <w:w w:val="110"/>
          <w:sz w:val="14"/>
        </w:rPr>
        <w:t>science</w:t>
      </w:r>
      <w:r w:rsidR="00054458">
        <w:rPr>
          <w:rFonts w:ascii="Century Gothic" w:hAnsi="Century Gothic"/>
          <w:i/>
          <w:color w:val="231F20"/>
          <w:spacing w:val="19"/>
          <w:w w:val="110"/>
          <w:sz w:val="14"/>
        </w:rPr>
        <w:t xml:space="preserve"> </w:t>
      </w:r>
      <w:r w:rsidR="00B73B9C" w:rsidRPr="00C22002">
        <w:rPr>
          <w:rFonts w:ascii="Century Gothic" w:hAnsi="Century Gothic"/>
          <w:i/>
          <w:color w:val="231F20"/>
          <w:w w:val="110"/>
          <w:sz w:val="14"/>
        </w:rPr>
        <w:t>and</w:t>
      </w:r>
      <w:r w:rsidR="00054458">
        <w:rPr>
          <w:rFonts w:ascii="Century Gothic" w:hAnsi="Century Gothic"/>
          <w:i/>
          <w:color w:val="231F20"/>
          <w:spacing w:val="19"/>
          <w:w w:val="110"/>
          <w:sz w:val="14"/>
        </w:rPr>
        <w:t xml:space="preserve"> </w:t>
      </w:r>
      <w:r w:rsidR="00B73B9C" w:rsidRPr="00C22002">
        <w:rPr>
          <w:rFonts w:ascii="Century Gothic" w:hAnsi="Century Gothic"/>
          <w:i/>
          <w:color w:val="231F20"/>
          <w:w w:val="110"/>
          <w:sz w:val="14"/>
        </w:rPr>
        <w:t>mathematics</w:t>
      </w:r>
      <w:r w:rsidR="00054458">
        <w:rPr>
          <w:rFonts w:ascii="Century Gothic" w:hAnsi="Century Gothic"/>
          <w:i/>
          <w:color w:val="231F20"/>
          <w:spacing w:val="19"/>
          <w:w w:val="110"/>
          <w:sz w:val="14"/>
        </w:rPr>
        <w:t xml:space="preserve"> </w:t>
      </w:r>
      <w:r w:rsidR="00B73B9C" w:rsidRPr="00C22002">
        <w:rPr>
          <w:rFonts w:ascii="Century Gothic" w:hAnsi="Century Gothic"/>
          <w:i/>
          <w:color w:val="231F20"/>
          <w:w w:val="110"/>
          <w:sz w:val="14"/>
        </w:rPr>
        <w:t>subjects</w:t>
      </w:r>
      <w:r w:rsidR="00B73B9C" w:rsidRPr="00C22002">
        <w:rPr>
          <w:rFonts w:ascii="Century Gothic" w:hAnsi="Century Gothic"/>
          <w:color w:val="231F20"/>
          <w:w w:val="110"/>
          <w:sz w:val="14"/>
        </w:rPr>
        <w:t>,</w:t>
      </w:r>
      <w:r w:rsidR="00054458">
        <w:rPr>
          <w:rFonts w:ascii="Century Gothic" w:hAnsi="Century Gothic"/>
          <w:color w:val="231F20"/>
          <w:spacing w:val="14"/>
          <w:w w:val="110"/>
          <w:sz w:val="14"/>
        </w:rPr>
        <w:t xml:space="preserve"> </w:t>
      </w:r>
      <w:r w:rsidR="00B73B9C" w:rsidRPr="00C22002">
        <w:rPr>
          <w:rFonts w:ascii="Century Gothic" w:hAnsi="Century Gothic"/>
          <w:color w:val="231F20"/>
          <w:w w:val="110"/>
          <w:sz w:val="14"/>
        </w:rPr>
        <w:t>International</w:t>
      </w:r>
      <w:r w:rsidR="00054458">
        <w:rPr>
          <w:rFonts w:ascii="Century Gothic" w:hAnsi="Century Gothic"/>
          <w:color w:val="231F20"/>
          <w:spacing w:val="14"/>
          <w:w w:val="110"/>
          <w:sz w:val="14"/>
        </w:rPr>
        <w:t xml:space="preserve"> </w:t>
      </w:r>
      <w:r w:rsidR="00B73B9C" w:rsidRPr="00C22002">
        <w:rPr>
          <w:rFonts w:ascii="Century Gothic" w:hAnsi="Century Gothic"/>
          <w:color w:val="231F20"/>
          <w:w w:val="110"/>
          <w:sz w:val="14"/>
        </w:rPr>
        <w:t>Journal</w:t>
      </w:r>
      <w:r w:rsidR="00054458">
        <w:rPr>
          <w:rFonts w:ascii="Century Gothic" w:hAnsi="Century Gothic"/>
          <w:color w:val="231F20"/>
          <w:spacing w:val="14"/>
          <w:w w:val="110"/>
          <w:sz w:val="14"/>
        </w:rPr>
        <w:t xml:space="preserve"> </w:t>
      </w:r>
      <w:r w:rsidR="00B73B9C" w:rsidRPr="00C22002">
        <w:rPr>
          <w:rFonts w:ascii="Century Gothic" w:hAnsi="Century Gothic"/>
          <w:color w:val="231F20"/>
          <w:w w:val="110"/>
          <w:sz w:val="14"/>
        </w:rPr>
        <w:t>of</w:t>
      </w:r>
      <w:r w:rsidR="00054458">
        <w:rPr>
          <w:rFonts w:ascii="Century Gothic" w:hAnsi="Century Gothic"/>
          <w:color w:val="231F20"/>
          <w:spacing w:val="14"/>
          <w:w w:val="110"/>
          <w:sz w:val="14"/>
        </w:rPr>
        <w:t xml:space="preserve"> </w:t>
      </w:r>
      <w:r w:rsidR="00B73B9C" w:rsidRPr="00C22002">
        <w:rPr>
          <w:rFonts w:ascii="Century Gothic" w:hAnsi="Century Gothic"/>
          <w:color w:val="231F20"/>
          <w:w w:val="110"/>
          <w:sz w:val="14"/>
        </w:rPr>
        <w:t>Innovation</w:t>
      </w:r>
      <w:r w:rsidR="00054458">
        <w:rPr>
          <w:rFonts w:ascii="Century Gothic" w:hAnsi="Century Gothic"/>
          <w:color w:val="231F20"/>
          <w:spacing w:val="14"/>
          <w:w w:val="110"/>
          <w:sz w:val="14"/>
        </w:rPr>
        <w:t xml:space="preserve"> </w:t>
      </w:r>
      <w:r w:rsidR="00B73B9C" w:rsidRPr="00C22002">
        <w:rPr>
          <w:rFonts w:ascii="Century Gothic" w:hAnsi="Century Gothic"/>
          <w:color w:val="231F20"/>
          <w:w w:val="110"/>
          <w:sz w:val="14"/>
        </w:rPr>
        <w:t>in</w:t>
      </w:r>
      <w:r w:rsidR="00054458">
        <w:rPr>
          <w:rFonts w:ascii="Century Gothic" w:hAnsi="Century Gothic"/>
          <w:color w:val="231F20"/>
          <w:spacing w:val="14"/>
          <w:w w:val="110"/>
          <w:sz w:val="14"/>
        </w:rPr>
        <w:t xml:space="preserve"> </w:t>
      </w:r>
      <w:r w:rsidR="00B73B9C" w:rsidRPr="00C22002">
        <w:rPr>
          <w:rFonts w:ascii="Century Gothic" w:hAnsi="Century Gothic"/>
          <w:color w:val="231F20"/>
          <w:w w:val="110"/>
          <w:sz w:val="14"/>
        </w:rPr>
        <w:t>Science</w:t>
      </w:r>
      <w:r w:rsidR="00054458">
        <w:rPr>
          <w:rFonts w:ascii="Century Gothic" w:hAnsi="Century Gothic"/>
          <w:color w:val="231F20"/>
          <w:spacing w:val="14"/>
          <w:w w:val="110"/>
          <w:sz w:val="14"/>
        </w:rPr>
        <w:t xml:space="preserve"> </w:t>
      </w:r>
      <w:r w:rsidR="00B73B9C" w:rsidRPr="00C22002">
        <w:rPr>
          <w:rFonts w:ascii="Century Gothic" w:hAnsi="Century Gothic"/>
          <w:color w:val="231F20"/>
          <w:w w:val="110"/>
          <w:sz w:val="14"/>
        </w:rPr>
        <w:t>and</w:t>
      </w:r>
      <w:r w:rsidR="00054458">
        <w:rPr>
          <w:rFonts w:ascii="Century Gothic" w:hAnsi="Century Gothic"/>
          <w:color w:val="231F20"/>
          <w:spacing w:val="14"/>
          <w:w w:val="110"/>
          <w:sz w:val="14"/>
        </w:rPr>
        <w:t xml:space="preserve"> </w:t>
      </w:r>
      <w:r w:rsidR="00B73B9C" w:rsidRPr="00C22002">
        <w:rPr>
          <w:rFonts w:ascii="Century Gothic" w:hAnsi="Century Gothic"/>
          <w:color w:val="231F20"/>
          <w:w w:val="110"/>
          <w:sz w:val="14"/>
        </w:rPr>
        <w:t>Mathematics</w:t>
      </w:r>
      <w:r w:rsidR="00054458">
        <w:rPr>
          <w:rFonts w:ascii="Century Gothic" w:hAnsi="Century Gothic"/>
          <w:color w:val="231F20"/>
          <w:spacing w:val="-23"/>
          <w:w w:val="110"/>
          <w:sz w:val="14"/>
        </w:rPr>
        <w:t xml:space="preserve"> </w:t>
      </w:r>
      <w:r w:rsidR="00B73B9C" w:rsidRPr="00C22002">
        <w:rPr>
          <w:rFonts w:ascii="Century Gothic" w:hAnsi="Century Gothic"/>
          <w:color w:val="231F20"/>
          <w:w w:val="110"/>
          <w:sz w:val="14"/>
        </w:rPr>
        <w:t>Education,</w:t>
      </w:r>
      <w:r w:rsidR="00054458">
        <w:rPr>
          <w:rFonts w:ascii="Century Gothic" w:hAnsi="Century Gothic"/>
          <w:color w:val="231F20"/>
          <w:w w:val="110"/>
          <w:sz w:val="14"/>
        </w:rPr>
        <w:t xml:space="preserve"> </w:t>
      </w:r>
      <w:r w:rsidR="00B73B9C" w:rsidRPr="00C22002">
        <w:rPr>
          <w:rFonts w:ascii="Century Gothic" w:hAnsi="Century Gothic"/>
          <w:color w:val="231F20"/>
          <w:w w:val="110"/>
          <w:sz w:val="14"/>
        </w:rPr>
        <w:t>The</w:t>
      </w:r>
      <w:r w:rsidR="00054458">
        <w:rPr>
          <w:rFonts w:ascii="Century Gothic" w:hAnsi="Century Gothic"/>
          <w:color w:val="231F20"/>
          <w:w w:val="110"/>
          <w:sz w:val="14"/>
        </w:rPr>
        <w:t xml:space="preserve"> </w:t>
      </w:r>
      <w:r w:rsidR="00B73B9C" w:rsidRPr="00C22002">
        <w:rPr>
          <w:rFonts w:ascii="Century Gothic" w:hAnsi="Century Gothic"/>
          <w:color w:val="231F20"/>
          <w:w w:val="110"/>
          <w:sz w:val="14"/>
        </w:rPr>
        <w:t>University</w:t>
      </w:r>
      <w:r w:rsidR="00054458">
        <w:rPr>
          <w:rFonts w:ascii="Century Gothic" w:hAnsi="Century Gothic"/>
          <w:color w:val="231F20"/>
          <w:w w:val="110"/>
          <w:sz w:val="14"/>
        </w:rPr>
        <w:t xml:space="preserve"> </w:t>
      </w:r>
      <w:r w:rsidR="00B73B9C" w:rsidRPr="00C22002">
        <w:rPr>
          <w:rFonts w:ascii="Century Gothic" w:hAnsi="Century Gothic"/>
          <w:color w:val="231F20"/>
          <w:w w:val="110"/>
          <w:sz w:val="14"/>
        </w:rPr>
        <w:t>of</w:t>
      </w:r>
      <w:r w:rsidR="00054458">
        <w:rPr>
          <w:rFonts w:ascii="Century Gothic" w:hAnsi="Century Gothic"/>
          <w:color w:val="231F20"/>
          <w:w w:val="110"/>
          <w:sz w:val="14"/>
        </w:rPr>
        <w:t xml:space="preserve"> </w:t>
      </w:r>
      <w:r w:rsidR="00B73B9C" w:rsidRPr="00C22002">
        <w:rPr>
          <w:rFonts w:ascii="Century Gothic" w:hAnsi="Century Gothic"/>
          <w:color w:val="231F20"/>
          <w:w w:val="110"/>
          <w:sz w:val="14"/>
        </w:rPr>
        <w:t>Sydney,</w:t>
      </w:r>
      <w:r w:rsidR="00054458">
        <w:rPr>
          <w:rFonts w:ascii="Century Gothic" w:hAnsi="Century Gothic"/>
          <w:color w:val="231F20"/>
          <w:w w:val="110"/>
          <w:sz w:val="14"/>
        </w:rPr>
        <w:t xml:space="preserve"> </w:t>
      </w:r>
      <w:r w:rsidR="00B73B9C" w:rsidRPr="00C22002">
        <w:rPr>
          <w:rFonts w:ascii="Century Gothic" w:hAnsi="Century Gothic"/>
          <w:color w:val="231F20"/>
          <w:w w:val="110"/>
          <w:sz w:val="14"/>
        </w:rPr>
        <w:t>p.</w:t>
      </w:r>
      <w:r w:rsidR="00054458">
        <w:rPr>
          <w:rFonts w:ascii="Century Gothic" w:hAnsi="Century Gothic"/>
          <w:color w:val="231F20"/>
          <w:spacing w:val="-9"/>
          <w:w w:val="110"/>
          <w:sz w:val="14"/>
        </w:rPr>
        <w:t xml:space="preserve"> </w:t>
      </w:r>
      <w:r w:rsidR="00B73B9C" w:rsidRPr="00C22002">
        <w:rPr>
          <w:rFonts w:ascii="Century Gothic" w:hAnsi="Century Gothic"/>
          <w:color w:val="231F20"/>
          <w:w w:val="110"/>
          <w:sz w:val="14"/>
        </w:rPr>
        <w:t>39</w:t>
      </w:r>
      <w:r w:rsidR="00B73B9C">
        <w:rPr>
          <w:rFonts w:ascii="Century Gothic"/>
          <w:color w:val="231F20"/>
          <w:w w:val="110"/>
          <w:sz w:val="14"/>
        </w:rPr>
        <w:t>.</w:t>
      </w:r>
    </w:p>
    <w:p w:rsidR="00A25E22" w:rsidRDefault="00B73B9C" w:rsidP="00061B35">
      <w:pPr>
        <w:pStyle w:val="ListParagraph"/>
        <w:numPr>
          <w:ilvl w:val="0"/>
          <w:numId w:val="26"/>
        </w:numPr>
        <w:tabs>
          <w:tab w:val="left" w:pos="333"/>
        </w:tabs>
        <w:spacing w:before="28"/>
        <w:ind w:left="332" w:hanging="215"/>
        <w:rPr>
          <w:rFonts w:ascii="Century Gothic" w:eastAsia="Century Gothic" w:hAnsi="Century Gothic" w:cs="Century Gothic"/>
          <w:sz w:val="14"/>
          <w:szCs w:val="14"/>
        </w:rPr>
      </w:pPr>
      <w:r>
        <w:rPr>
          <w:rFonts w:ascii="Century Gothic"/>
          <w:color w:val="231F20"/>
          <w:w w:val="115"/>
          <w:sz w:val="14"/>
        </w:rPr>
        <w:t>Wienk</w:t>
      </w:r>
      <w:r w:rsidRPr="00C22002">
        <w:rPr>
          <w:rFonts w:ascii="Century Gothic" w:hAnsi="Century Gothic"/>
          <w:color w:val="231F20"/>
          <w:w w:val="115"/>
          <w:sz w:val="14"/>
        </w:rPr>
        <w:t>,</w:t>
      </w:r>
      <w:r w:rsidR="00054458">
        <w:rPr>
          <w:rFonts w:ascii="Century Gothic" w:hAnsi="Century Gothic"/>
          <w:color w:val="231F20"/>
          <w:spacing w:val="-8"/>
          <w:w w:val="115"/>
          <w:sz w:val="14"/>
        </w:rPr>
        <w:t xml:space="preserve"> </w:t>
      </w:r>
      <w:r w:rsidRPr="00C22002">
        <w:rPr>
          <w:rFonts w:ascii="Century Gothic" w:hAnsi="Century Gothic"/>
          <w:color w:val="231F20"/>
          <w:spacing w:val="3"/>
          <w:w w:val="115"/>
          <w:sz w:val="14"/>
        </w:rPr>
        <w:t>M.,</w:t>
      </w:r>
      <w:r w:rsidR="00054458">
        <w:rPr>
          <w:rFonts w:ascii="Century Gothic" w:hAnsi="Century Gothic"/>
          <w:color w:val="231F20"/>
          <w:spacing w:val="-8"/>
          <w:w w:val="115"/>
          <w:sz w:val="14"/>
        </w:rPr>
        <w:t xml:space="preserve"> </w:t>
      </w:r>
      <w:r w:rsidRPr="00C22002">
        <w:rPr>
          <w:rFonts w:ascii="Century Gothic" w:hAnsi="Century Gothic"/>
          <w:color w:val="231F20"/>
          <w:w w:val="115"/>
          <w:sz w:val="14"/>
        </w:rPr>
        <w:t>2017,</w:t>
      </w:r>
      <w:r w:rsidR="00054458">
        <w:rPr>
          <w:rFonts w:ascii="Century Gothic" w:hAnsi="Century Gothic"/>
          <w:color w:val="231F20"/>
          <w:spacing w:val="-8"/>
          <w:w w:val="115"/>
          <w:sz w:val="14"/>
        </w:rPr>
        <w:t xml:space="preserve"> </w:t>
      </w:r>
      <w:r w:rsidRPr="00C22002">
        <w:rPr>
          <w:rFonts w:ascii="Century Gothic" w:hAnsi="Century Gothic"/>
          <w:i/>
          <w:color w:val="231F20"/>
          <w:w w:val="115"/>
          <w:sz w:val="14"/>
        </w:rPr>
        <w:t>Discipline</w:t>
      </w:r>
      <w:r w:rsidR="00054458">
        <w:rPr>
          <w:rFonts w:ascii="Century Gothic" w:hAnsi="Century Gothic"/>
          <w:i/>
          <w:color w:val="231F20"/>
          <w:spacing w:val="-4"/>
          <w:w w:val="115"/>
          <w:sz w:val="14"/>
        </w:rPr>
        <w:t xml:space="preserve"> </w:t>
      </w:r>
      <w:r w:rsidRPr="00C22002">
        <w:rPr>
          <w:rFonts w:ascii="Century Gothic" w:hAnsi="Century Gothic"/>
          <w:i/>
          <w:color w:val="231F20"/>
          <w:w w:val="115"/>
          <w:sz w:val="14"/>
        </w:rPr>
        <w:t>Profile</w:t>
      </w:r>
      <w:r w:rsidR="00054458">
        <w:rPr>
          <w:rFonts w:ascii="Century Gothic" w:hAnsi="Century Gothic"/>
          <w:i/>
          <w:color w:val="231F20"/>
          <w:spacing w:val="-4"/>
          <w:w w:val="115"/>
          <w:sz w:val="14"/>
        </w:rPr>
        <w:t xml:space="preserve"> </w:t>
      </w:r>
      <w:r w:rsidRPr="00C22002">
        <w:rPr>
          <w:rFonts w:ascii="Century Gothic" w:hAnsi="Century Gothic"/>
          <w:i/>
          <w:color w:val="231F20"/>
          <w:w w:val="115"/>
          <w:sz w:val="14"/>
        </w:rPr>
        <w:t>of</w:t>
      </w:r>
      <w:r w:rsidR="00054458">
        <w:rPr>
          <w:rFonts w:ascii="Century Gothic" w:hAnsi="Century Gothic"/>
          <w:i/>
          <w:color w:val="231F20"/>
          <w:spacing w:val="-4"/>
          <w:w w:val="115"/>
          <w:sz w:val="14"/>
        </w:rPr>
        <w:t xml:space="preserve"> </w:t>
      </w:r>
      <w:r w:rsidRPr="00C22002">
        <w:rPr>
          <w:rFonts w:ascii="Century Gothic" w:hAnsi="Century Gothic"/>
          <w:i/>
          <w:color w:val="231F20"/>
          <w:w w:val="115"/>
          <w:sz w:val="14"/>
        </w:rPr>
        <w:t>the</w:t>
      </w:r>
      <w:r w:rsidR="00054458">
        <w:rPr>
          <w:rFonts w:ascii="Century Gothic" w:hAnsi="Century Gothic"/>
          <w:i/>
          <w:color w:val="231F20"/>
          <w:spacing w:val="-4"/>
          <w:w w:val="115"/>
          <w:sz w:val="14"/>
        </w:rPr>
        <w:t xml:space="preserve"> </w:t>
      </w:r>
      <w:r w:rsidRPr="00C22002">
        <w:rPr>
          <w:rFonts w:ascii="Century Gothic" w:hAnsi="Century Gothic"/>
          <w:i/>
          <w:color w:val="231F20"/>
          <w:w w:val="115"/>
          <w:sz w:val="14"/>
        </w:rPr>
        <w:t>Mathematics</w:t>
      </w:r>
      <w:r w:rsidR="00054458">
        <w:rPr>
          <w:rFonts w:ascii="Century Gothic" w:hAnsi="Century Gothic"/>
          <w:i/>
          <w:color w:val="231F20"/>
          <w:spacing w:val="-4"/>
          <w:w w:val="115"/>
          <w:sz w:val="14"/>
        </w:rPr>
        <w:t xml:space="preserve"> </w:t>
      </w:r>
      <w:r w:rsidRPr="00C22002">
        <w:rPr>
          <w:rFonts w:ascii="Century Gothic" w:hAnsi="Century Gothic"/>
          <w:i/>
          <w:color w:val="231F20"/>
          <w:w w:val="115"/>
          <w:sz w:val="14"/>
        </w:rPr>
        <w:t>Science</w:t>
      </w:r>
      <w:r w:rsidRPr="00C22002">
        <w:rPr>
          <w:rFonts w:ascii="Century Gothic" w:hAnsi="Century Gothic"/>
          <w:color w:val="231F20"/>
          <w:w w:val="115"/>
          <w:sz w:val="14"/>
        </w:rPr>
        <w:t>.</w:t>
      </w:r>
      <w:r w:rsidR="00054458">
        <w:rPr>
          <w:rFonts w:ascii="Century Gothic" w:hAnsi="Century Gothic"/>
          <w:color w:val="231F20"/>
          <w:spacing w:val="-8"/>
          <w:w w:val="115"/>
          <w:sz w:val="14"/>
        </w:rPr>
        <w:t xml:space="preserve"> </w:t>
      </w:r>
      <w:r w:rsidRPr="00C22002">
        <w:rPr>
          <w:rFonts w:ascii="Century Gothic" w:hAnsi="Century Gothic"/>
          <w:color w:val="231F20"/>
          <w:w w:val="115"/>
          <w:sz w:val="14"/>
        </w:rPr>
        <w:t>Sydney:</w:t>
      </w:r>
      <w:r w:rsidR="00054458">
        <w:rPr>
          <w:rFonts w:ascii="Century Gothic" w:hAnsi="Century Gothic"/>
          <w:color w:val="231F20"/>
          <w:spacing w:val="-8"/>
          <w:w w:val="115"/>
          <w:sz w:val="14"/>
        </w:rPr>
        <w:t xml:space="preserve"> </w:t>
      </w:r>
      <w:r w:rsidRPr="00C22002">
        <w:rPr>
          <w:rFonts w:ascii="Century Gothic" w:hAnsi="Century Gothic"/>
          <w:color w:val="231F20"/>
          <w:w w:val="115"/>
          <w:sz w:val="14"/>
        </w:rPr>
        <w:t>A</w:t>
      </w:r>
      <w:r>
        <w:rPr>
          <w:rFonts w:ascii="Century Gothic"/>
          <w:color w:val="231F20"/>
          <w:w w:val="115"/>
          <w:sz w:val="14"/>
        </w:rPr>
        <w:t>ustralian</w:t>
      </w:r>
      <w:r w:rsidR="00054458">
        <w:rPr>
          <w:rFonts w:ascii="Century Gothic"/>
          <w:color w:val="231F20"/>
          <w:spacing w:val="-8"/>
          <w:w w:val="115"/>
          <w:sz w:val="14"/>
        </w:rPr>
        <w:t xml:space="preserve"> </w:t>
      </w:r>
      <w:r>
        <w:rPr>
          <w:rFonts w:ascii="Century Gothic"/>
          <w:color w:val="231F20"/>
          <w:w w:val="115"/>
          <w:sz w:val="14"/>
        </w:rPr>
        <w:t>Mathematical</w:t>
      </w:r>
      <w:r w:rsidR="00054458">
        <w:rPr>
          <w:rFonts w:ascii="Century Gothic"/>
          <w:color w:val="231F20"/>
          <w:spacing w:val="-8"/>
          <w:w w:val="115"/>
          <w:sz w:val="14"/>
        </w:rPr>
        <w:t xml:space="preserve"> </w:t>
      </w:r>
      <w:r>
        <w:rPr>
          <w:rFonts w:ascii="Century Gothic"/>
          <w:color w:val="231F20"/>
          <w:w w:val="115"/>
          <w:sz w:val="14"/>
        </w:rPr>
        <w:t>Sciences</w:t>
      </w:r>
      <w:r w:rsidR="00054458">
        <w:rPr>
          <w:rFonts w:ascii="Century Gothic"/>
          <w:color w:val="231F20"/>
          <w:spacing w:val="-8"/>
          <w:w w:val="115"/>
          <w:sz w:val="14"/>
        </w:rPr>
        <w:t xml:space="preserve"> </w:t>
      </w:r>
      <w:r>
        <w:rPr>
          <w:rFonts w:ascii="Century Gothic"/>
          <w:color w:val="231F20"/>
          <w:w w:val="115"/>
          <w:sz w:val="14"/>
        </w:rPr>
        <w:t>Institute.</w:t>
      </w:r>
      <w:r w:rsidR="00054458">
        <w:rPr>
          <w:rFonts w:ascii="Century Gothic"/>
          <w:color w:val="231F20"/>
          <w:spacing w:val="-8"/>
          <w:w w:val="115"/>
          <w:sz w:val="14"/>
        </w:rPr>
        <w:t xml:space="preserve"> </w:t>
      </w:r>
      <w:r>
        <w:rPr>
          <w:rFonts w:ascii="Century Gothic"/>
          <w:color w:val="231F20"/>
          <w:spacing w:val="2"/>
          <w:w w:val="115"/>
          <w:sz w:val="14"/>
        </w:rPr>
        <w:t>p.24.</w:t>
      </w:r>
    </w:p>
    <w:p w:rsidR="00A25E22" w:rsidRDefault="00A25E22">
      <w:pPr>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A25E22" w:rsidRPr="00700EBF" w:rsidRDefault="00B73B9C" w:rsidP="00700EBF">
      <w:pPr>
        <w:spacing w:after="240"/>
        <w:ind w:left="142" w:right="-46"/>
      </w:pPr>
      <w:r w:rsidRPr="00700EBF">
        <w:t>Australia</w:t>
      </w:r>
      <w:r w:rsidR="00054458" w:rsidRPr="00700EBF">
        <w:t xml:space="preserve"> </w:t>
      </w:r>
      <w:r w:rsidRPr="00700EBF">
        <w:t>report,</w:t>
      </w:r>
      <w:r w:rsidR="00054458" w:rsidRPr="00700EBF">
        <w:t xml:space="preserve"> </w:t>
      </w:r>
      <w:r w:rsidRPr="00700EBF">
        <w:rPr>
          <w:i/>
        </w:rPr>
        <w:t>Australia</w:t>
      </w:r>
      <w:r w:rsidR="00054458" w:rsidRPr="00700EBF">
        <w:rPr>
          <w:i/>
        </w:rPr>
        <w:t xml:space="preserve"> </w:t>
      </w:r>
      <w:r w:rsidRPr="00700EBF">
        <w:rPr>
          <w:i/>
        </w:rPr>
        <w:t>2030:</w:t>
      </w:r>
      <w:r w:rsidR="00054458" w:rsidRPr="00700EBF">
        <w:rPr>
          <w:i/>
        </w:rPr>
        <w:t xml:space="preserve"> </w:t>
      </w:r>
      <w:r w:rsidRPr="00700EBF">
        <w:rPr>
          <w:i/>
        </w:rPr>
        <w:t>Prosperity</w:t>
      </w:r>
      <w:r w:rsidR="00054458" w:rsidRPr="00700EBF">
        <w:rPr>
          <w:i/>
        </w:rPr>
        <w:t xml:space="preserve"> </w:t>
      </w:r>
      <w:r w:rsidRPr="00700EBF">
        <w:rPr>
          <w:i/>
        </w:rPr>
        <w:t>through</w:t>
      </w:r>
      <w:r w:rsidR="00054458" w:rsidRPr="00700EBF">
        <w:rPr>
          <w:i/>
        </w:rPr>
        <w:t xml:space="preserve"> </w:t>
      </w:r>
      <w:r w:rsidRPr="00700EBF">
        <w:rPr>
          <w:i/>
        </w:rPr>
        <w:t>innovation</w:t>
      </w:r>
      <w:r w:rsidRPr="00700EBF">
        <w:t>,</w:t>
      </w:r>
      <w:r w:rsidR="00054458" w:rsidRPr="00700EBF">
        <w:t xml:space="preserve"> </w:t>
      </w:r>
      <w:r w:rsidRPr="00700EBF">
        <w:t>which</w:t>
      </w:r>
      <w:r w:rsidR="00054458" w:rsidRPr="00700EBF">
        <w:t xml:space="preserve"> </w:t>
      </w:r>
      <w:r w:rsidRPr="00700EBF">
        <w:t>recommended</w:t>
      </w:r>
      <w:r w:rsidR="00054458" w:rsidRPr="00700EBF">
        <w:t xml:space="preserve"> </w:t>
      </w:r>
      <w:r w:rsidRPr="00700EBF">
        <w:t>that</w:t>
      </w:r>
      <w:r w:rsidR="00054458" w:rsidRPr="00700EBF">
        <w:t xml:space="preserve"> </w:t>
      </w:r>
      <w:r w:rsidRPr="00700EBF">
        <w:t>universities</w:t>
      </w:r>
      <w:r w:rsidR="00054458" w:rsidRPr="00700EBF">
        <w:t xml:space="preserve"> </w:t>
      </w:r>
      <w:r w:rsidRPr="00700EBF">
        <w:t>reinstate</w:t>
      </w:r>
      <w:r w:rsidR="00054458" w:rsidRPr="00700EBF">
        <w:t xml:space="preserve"> </w:t>
      </w:r>
      <w:r w:rsidRPr="00700EBF">
        <w:t>prerequisites</w:t>
      </w:r>
      <w:r w:rsidR="00054458" w:rsidRPr="00700EBF">
        <w:t xml:space="preserve"> </w:t>
      </w:r>
      <w:r w:rsidRPr="00700EBF">
        <w:t>into</w:t>
      </w:r>
      <w:r w:rsidR="00054458" w:rsidRPr="00700EBF">
        <w:t xml:space="preserve"> </w:t>
      </w:r>
      <w:r w:rsidRPr="00700EBF">
        <w:t>appropriate</w:t>
      </w:r>
      <w:r w:rsidR="00054458" w:rsidRPr="00700EBF">
        <w:t xml:space="preserve"> </w:t>
      </w:r>
      <w:r w:rsidRPr="00700EBF">
        <w:t>tertiary</w:t>
      </w:r>
      <w:r w:rsidR="00054458" w:rsidRPr="00700EBF">
        <w:t xml:space="preserve"> </w:t>
      </w:r>
      <w:r w:rsidRPr="00700EBF">
        <w:t>courses.</w:t>
      </w:r>
      <w:r w:rsidRPr="00700EBF">
        <w:rPr>
          <w:rStyle w:val="FootnoteReference1"/>
        </w:rPr>
        <w:t>24</w:t>
      </w:r>
    </w:p>
    <w:p w:rsidR="00A25E22" w:rsidRPr="00700EBF" w:rsidRDefault="00B73B9C" w:rsidP="00700EBF">
      <w:pPr>
        <w:spacing w:after="240"/>
        <w:ind w:left="142" w:right="-46"/>
      </w:pPr>
      <w:r w:rsidRPr="00700EBF">
        <w:t>Currently,</w:t>
      </w:r>
      <w:r w:rsidR="00054458" w:rsidRPr="00700EBF">
        <w:t xml:space="preserve"> </w:t>
      </w:r>
      <w:r w:rsidRPr="00700EBF">
        <w:t>the</w:t>
      </w:r>
      <w:r w:rsidR="00054458" w:rsidRPr="00700EBF">
        <w:t xml:space="preserve"> </w:t>
      </w:r>
      <w:r w:rsidRPr="00700EBF">
        <w:t>use</w:t>
      </w:r>
      <w:r w:rsidR="00054458" w:rsidRPr="00700EBF">
        <w:t xml:space="preserve"> </w:t>
      </w:r>
      <w:r w:rsidRPr="00700EBF">
        <w:t>and</w:t>
      </w:r>
      <w:r w:rsidR="00054458" w:rsidRPr="00700EBF">
        <w:t xml:space="preserve"> </w:t>
      </w:r>
      <w:r w:rsidRPr="00700EBF">
        <w:t>allocation</w:t>
      </w:r>
      <w:r w:rsidR="00054458" w:rsidRPr="00700EBF">
        <w:t xml:space="preserve"> </w:t>
      </w:r>
      <w:r w:rsidRPr="00700EBF">
        <w:t>of</w:t>
      </w:r>
      <w:r w:rsidR="00054458" w:rsidRPr="00700EBF">
        <w:t xml:space="preserve"> </w:t>
      </w:r>
      <w:r w:rsidRPr="00700EBF">
        <w:t>bonus</w:t>
      </w:r>
      <w:r w:rsidR="00054458" w:rsidRPr="00700EBF">
        <w:t xml:space="preserve"> </w:t>
      </w:r>
      <w:r w:rsidRPr="00700EBF">
        <w:t>points</w:t>
      </w:r>
      <w:r w:rsidR="00054458" w:rsidRPr="00700EBF">
        <w:t xml:space="preserve"> </w:t>
      </w:r>
      <w:r w:rsidRPr="00700EBF">
        <w:t>varies</w:t>
      </w:r>
      <w:r w:rsidR="00054458" w:rsidRPr="00700EBF">
        <w:t xml:space="preserve"> </w:t>
      </w:r>
      <w:r w:rsidRPr="00700EBF">
        <w:t>across</w:t>
      </w:r>
      <w:r w:rsidR="00054458" w:rsidRPr="00700EBF">
        <w:t xml:space="preserve"> </w:t>
      </w:r>
      <w:r w:rsidRPr="00700EBF">
        <w:t>participating</w:t>
      </w:r>
      <w:r w:rsidR="00054458" w:rsidRPr="00700EBF">
        <w:t xml:space="preserve"> </w:t>
      </w:r>
      <w:r w:rsidRPr="00700EBF">
        <w:t>universities.</w:t>
      </w:r>
      <w:r w:rsidR="00054458" w:rsidRPr="00700EBF">
        <w:t xml:space="preserve"> </w:t>
      </w:r>
      <w:r w:rsidRPr="00700EBF">
        <w:t>In</w:t>
      </w:r>
      <w:r w:rsidR="00054458" w:rsidRPr="00700EBF">
        <w:t xml:space="preserve"> </w:t>
      </w:r>
      <w:r w:rsidRPr="00700EBF">
        <w:t>some</w:t>
      </w:r>
      <w:r w:rsidR="00054458" w:rsidRPr="00700EBF">
        <w:t xml:space="preserve"> </w:t>
      </w:r>
      <w:r w:rsidRPr="00700EBF">
        <w:t>universities,</w:t>
      </w:r>
      <w:r w:rsidR="00054458" w:rsidRPr="00700EBF">
        <w:t xml:space="preserve"> </w:t>
      </w:r>
      <w:r w:rsidRPr="00700EBF">
        <w:t>eligible</w:t>
      </w:r>
      <w:r w:rsidR="00054458" w:rsidRPr="00700EBF">
        <w:t xml:space="preserve"> </w:t>
      </w:r>
      <w:r w:rsidRPr="00700EBF">
        <w:t>students</w:t>
      </w:r>
      <w:r w:rsidR="00054458" w:rsidRPr="00700EBF">
        <w:t xml:space="preserve"> </w:t>
      </w:r>
      <w:r w:rsidRPr="00700EBF">
        <w:t>can</w:t>
      </w:r>
      <w:r w:rsidR="00054458" w:rsidRPr="00700EBF">
        <w:t xml:space="preserve"> </w:t>
      </w:r>
      <w:r w:rsidRPr="00700EBF">
        <w:t>apply</w:t>
      </w:r>
      <w:r w:rsidR="00054458" w:rsidRPr="00700EBF">
        <w:t xml:space="preserve"> </w:t>
      </w:r>
      <w:r w:rsidRPr="00700EBF">
        <w:t>for</w:t>
      </w:r>
      <w:r w:rsidR="00054458" w:rsidRPr="00700EBF">
        <w:t xml:space="preserve"> </w:t>
      </w:r>
      <w:r w:rsidRPr="00700EBF">
        <w:t>bonus</w:t>
      </w:r>
      <w:r w:rsidR="00054458" w:rsidRPr="00700EBF">
        <w:t xml:space="preserve"> </w:t>
      </w:r>
      <w:r w:rsidRPr="00700EBF">
        <w:t>points</w:t>
      </w:r>
      <w:r w:rsidR="00054458" w:rsidRPr="00700EBF">
        <w:t xml:space="preserve"> </w:t>
      </w:r>
      <w:r w:rsidRPr="00700EBF">
        <w:t>that</w:t>
      </w:r>
      <w:r w:rsidR="00054458" w:rsidRPr="00700EBF">
        <w:t xml:space="preserve"> </w:t>
      </w:r>
      <w:r w:rsidRPr="00700EBF">
        <w:t>are</w:t>
      </w:r>
      <w:r w:rsidR="00054458" w:rsidRPr="00700EBF">
        <w:t xml:space="preserve"> </w:t>
      </w:r>
      <w:r w:rsidRPr="00700EBF">
        <w:t>added</w:t>
      </w:r>
      <w:r w:rsidR="00054458" w:rsidRPr="00700EBF">
        <w:t xml:space="preserve"> </w:t>
      </w:r>
      <w:r w:rsidRPr="00700EBF">
        <w:t>to</w:t>
      </w:r>
      <w:r w:rsidR="00054458" w:rsidRPr="00700EBF">
        <w:t xml:space="preserve"> </w:t>
      </w:r>
      <w:r w:rsidRPr="00700EBF">
        <w:t>their</w:t>
      </w:r>
      <w:r w:rsidR="00054458" w:rsidRPr="00700EBF">
        <w:t xml:space="preserve"> </w:t>
      </w:r>
      <w:r w:rsidRPr="00700EBF">
        <w:t>ATAR</w:t>
      </w:r>
      <w:r w:rsidR="00054458" w:rsidRPr="00700EBF">
        <w:t xml:space="preserve"> </w:t>
      </w:r>
      <w:r w:rsidRPr="00700EBF">
        <w:t>to</w:t>
      </w:r>
      <w:r w:rsidR="00054458" w:rsidRPr="00700EBF">
        <w:t xml:space="preserve"> </w:t>
      </w:r>
      <w:r w:rsidRPr="00700EBF">
        <w:t>give</w:t>
      </w:r>
      <w:r w:rsidR="00054458" w:rsidRPr="00700EBF">
        <w:t xml:space="preserve"> </w:t>
      </w:r>
      <w:r w:rsidRPr="00700EBF">
        <w:t>an</w:t>
      </w:r>
      <w:r w:rsidR="00054458" w:rsidRPr="00700EBF">
        <w:t xml:space="preserve"> </w:t>
      </w:r>
      <w:r w:rsidRPr="00700EBF">
        <w:t>adjusted</w:t>
      </w:r>
      <w:r w:rsidR="00054458" w:rsidRPr="00700EBF">
        <w:t xml:space="preserve"> </w:t>
      </w:r>
      <w:r w:rsidRPr="00700EBF">
        <w:t>score.</w:t>
      </w:r>
      <w:r w:rsidR="00054458" w:rsidRPr="00700EBF">
        <w:t xml:space="preserve"> </w:t>
      </w:r>
      <w:r w:rsidRPr="00700EBF">
        <w:t>A</w:t>
      </w:r>
      <w:r w:rsidR="00054458" w:rsidRPr="00700EBF">
        <w:t xml:space="preserve"> </w:t>
      </w:r>
      <w:r w:rsidRPr="00700EBF">
        <w:t>number</w:t>
      </w:r>
      <w:r w:rsidR="00054458" w:rsidRPr="00700EBF">
        <w:t xml:space="preserve"> </w:t>
      </w:r>
      <w:r w:rsidRPr="00700EBF">
        <w:t>of</w:t>
      </w:r>
      <w:r w:rsidR="00054458" w:rsidRPr="00700EBF">
        <w:t xml:space="preserve"> </w:t>
      </w:r>
      <w:r w:rsidRPr="00700EBF">
        <w:t>universities</w:t>
      </w:r>
      <w:r w:rsidR="00054458" w:rsidRPr="00700EBF">
        <w:t xml:space="preserve"> </w:t>
      </w:r>
      <w:r w:rsidRPr="00700EBF">
        <w:t>offer</w:t>
      </w:r>
      <w:r w:rsidR="00054458" w:rsidRPr="00700EBF">
        <w:t xml:space="preserve"> </w:t>
      </w:r>
      <w:r w:rsidRPr="00700EBF">
        <w:t>bonus</w:t>
      </w:r>
      <w:r w:rsidR="00054458" w:rsidRPr="00700EBF">
        <w:t xml:space="preserve"> </w:t>
      </w:r>
      <w:r w:rsidRPr="00700EBF">
        <w:t>points</w:t>
      </w:r>
      <w:r w:rsidR="00054458" w:rsidRPr="00700EBF">
        <w:t xml:space="preserve"> </w:t>
      </w:r>
      <w:r w:rsidRPr="00700EBF">
        <w:t>to</w:t>
      </w:r>
      <w:r w:rsidR="00054458" w:rsidRPr="00700EBF">
        <w:t xml:space="preserve"> </w:t>
      </w:r>
      <w:r w:rsidRPr="00700EBF">
        <w:t>students</w:t>
      </w:r>
      <w:r w:rsidR="00054458" w:rsidRPr="00700EBF">
        <w:t xml:space="preserve"> </w:t>
      </w:r>
      <w:r w:rsidRPr="00700EBF">
        <w:t>who</w:t>
      </w:r>
      <w:r w:rsidR="00054458" w:rsidRPr="00700EBF">
        <w:t xml:space="preserve"> </w:t>
      </w:r>
      <w:r w:rsidRPr="00700EBF">
        <w:t>take</w:t>
      </w:r>
      <w:r w:rsidR="00054458" w:rsidRPr="00700EBF">
        <w:t xml:space="preserve"> </w:t>
      </w:r>
      <w:r w:rsidRPr="00700EBF">
        <w:t>higher</w:t>
      </w:r>
      <w:r w:rsidR="00054458" w:rsidRPr="00700EBF">
        <w:t xml:space="preserve"> </w:t>
      </w:r>
      <w:r w:rsidRPr="00700EBF">
        <w:t>level</w:t>
      </w:r>
      <w:r w:rsidR="00054458" w:rsidRPr="00700EBF">
        <w:t xml:space="preserve"> </w:t>
      </w:r>
      <w:r w:rsidRPr="00700EBF">
        <w:t>mathematics</w:t>
      </w:r>
      <w:r w:rsidR="00054458" w:rsidRPr="00700EBF">
        <w:t xml:space="preserve"> </w:t>
      </w:r>
      <w:r w:rsidRPr="00700EBF">
        <w:t>subjects.</w:t>
      </w:r>
      <w:r w:rsidRPr="00700EBF">
        <w:rPr>
          <w:rStyle w:val="FootnoteReference1"/>
        </w:rPr>
        <w:t>25</w:t>
      </w:r>
    </w:p>
    <w:p w:rsidR="00A25E22" w:rsidRPr="00700EBF" w:rsidRDefault="00B73B9C" w:rsidP="00700EBF">
      <w:pPr>
        <w:spacing w:after="240"/>
        <w:ind w:left="142" w:right="-46"/>
      </w:pPr>
      <w:r w:rsidRPr="00700EBF">
        <w:t>There</w:t>
      </w:r>
      <w:r w:rsidR="00054458" w:rsidRPr="00700EBF">
        <w:t xml:space="preserve"> </w:t>
      </w:r>
      <w:r w:rsidRPr="00700EBF">
        <w:t>is</w:t>
      </w:r>
      <w:r w:rsidR="00054458" w:rsidRPr="00700EBF">
        <w:t xml:space="preserve"> </w:t>
      </w:r>
      <w:r w:rsidRPr="00700EBF">
        <w:t>work</w:t>
      </w:r>
      <w:r w:rsidR="00054458" w:rsidRPr="00700EBF">
        <w:t xml:space="preserve"> </w:t>
      </w:r>
      <w:r w:rsidRPr="00700EBF">
        <w:t>underway</w:t>
      </w:r>
      <w:r w:rsidR="00054458" w:rsidRPr="00700EBF">
        <w:t xml:space="preserve"> </w:t>
      </w:r>
      <w:r w:rsidRPr="00700EBF">
        <w:t>as</w:t>
      </w:r>
      <w:r w:rsidR="00054458" w:rsidRPr="00700EBF">
        <w:t xml:space="preserve"> </w:t>
      </w:r>
      <w:r w:rsidRPr="00700EBF">
        <w:t>part</w:t>
      </w:r>
      <w:r w:rsidR="00054458" w:rsidRPr="00700EBF">
        <w:t xml:space="preserve"> </w:t>
      </w:r>
      <w:r w:rsidRPr="00700EBF">
        <w:t>of</w:t>
      </w:r>
      <w:r w:rsidR="00054458" w:rsidRPr="00700EBF">
        <w:t xml:space="preserve"> </w:t>
      </w:r>
      <w:r w:rsidRPr="00700EBF">
        <w:t>the</w:t>
      </w:r>
      <w:r w:rsidR="00054458" w:rsidRPr="00700EBF">
        <w:t xml:space="preserve"> </w:t>
      </w:r>
      <w:r w:rsidRPr="00700EBF">
        <w:t>Australian</w:t>
      </w:r>
      <w:r w:rsidR="00054458" w:rsidRPr="00700EBF">
        <w:t xml:space="preserve"> </w:t>
      </w:r>
      <w:r w:rsidRPr="00700EBF">
        <w:t>Government’s</w:t>
      </w:r>
      <w:r w:rsidR="00054458" w:rsidRPr="00700EBF">
        <w:t xml:space="preserve"> </w:t>
      </w:r>
      <w:r w:rsidRPr="00700EBF">
        <w:t>university</w:t>
      </w:r>
      <w:r w:rsidR="00054458" w:rsidRPr="00700EBF">
        <w:t xml:space="preserve"> </w:t>
      </w:r>
      <w:r w:rsidRPr="00700EBF">
        <w:t>reforms</w:t>
      </w:r>
      <w:r w:rsidR="00054458" w:rsidRPr="00700EBF">
        <w:t xml:space="preserve"> </w:t>
      </w:r>
      <w:r w:rsidRPr="00700EBF">
        <w:t>to</w:t>
      </w:r>
      <w:r w:rsidR="00054458" w:rsidRPr="00700EBF">
        <w:t xml:space="preserve"> </w:t>
      </w:r>
      <w:r w:rsidRPr="00700EBF">
        <w:t>improve</w:t>
      </w:r>
      <w:r w:rsidR="00054458" w:rsidRPr="00700EBF">
        <w:t xml:space="preserve"> </w:t>
      </w:r>
      <w:r w:rsidRPr="00700EBF">
        <w:t>the</w:t>
      </w:r>
      <w:r w:rsidR="00054458" w:rsidRPr="00700EBF">
        <w:t xml:space="preserve"> </w:t>
      </w:r>
      <w:r w:rsidRPr="00700EBF">
        <w:t>information</w:t>
      </w:r>
      <w:r w:rsidR="00054458" w:rsidRPr="00700EBF">
        <w:t xml:space="preserve"> </w:t>
      </w:r>
      <w:r w:rsidRPr="00700EBF">
        <w:t>available</w:t>
      </w:r>
      <w:r w:rsidR="00054458" w:rsidRPr="00700EBF">
        <w:t xml:space="preserve"> </w:t>
      </w:r>
      <w:r w:rsidRPr="00700EBF">
        <w:t>to</w:t>
      </w:r>
      <w:r w:rsidR="00054458" w:rsidRPr="00700EBF">
        <w:t xml:space="preserve"> </w:t>
      </w:r>
      <w:r w:rsidRPr="00700EBF">
        <w:t>students</w:t>
      </w:r>
      <w:r w:rsidR="00054458" w:rsidRPr="00700EBF">
        <w:t xml:space="preserve"> </w:t>
      </w:r>
      <w:r w:rsidRPr="00700EBF">
        <w:t>about</w:t>
      </w:r>
      <w:r w:rsidR="00054458" w:rsidRPr="00700EBF">
        <w:t xml:space="preserve"> </w:t>
      </w:r>
      <w:r w:rsidRPr="00700EBF">
        <w:t>university</w:t>
      </w:r>
      <w:r w:rsidR="00054458" w:rsidRPr="00700EBF">
        <w:t xml:space="preserve"> </w:t>
      </w:r>
      <w:r w:rsidRPr="00700EBF">
        <w:t>admissions</w:t>
      </w:r>
      <w:r w:rsidR="00054458" w:rsidRPr="00700EBF">
        <w:t xml:space="preserve"> </w:t>
      </w:r>
      <w:r w:rsidRPr="00700EBF">
        <w:t>to</w:t>
      </w:r>
      <w:r w:rsidR="00054458" w:rsidRPr="00700EBF">
        <w:t xml:space="preserve"> </w:t>
      </w:r>
      <w:r w:rsidRPr="00700EBF">
        <w:t>help</w:t>
      </w:r>
      <w:r w:rsidR="00054458" w:rsidRPr="00700EBF">
        <w:t xml:space="preserve"> </w:t>
      </w:r>
      <w:r w:rsidRPr="00700EBF">
        <w:t>them</w:t>
      </w:r>
      <w:r w:rsidR="00054458" w:rsidRPr="00700EBF">
        <w:t xml:space="preserve"> </w:t>
      </w:r>
      <w:r w:rsidRPr="00700EBF">
        <w:t>make</w:t>
      </w:r>
      <w:r w:rsidR="00054458" w:rsidRPr="00700EBF">
        <w:t xml:space="preserve"> </w:t>
      </w:r>
      <w:r w:rsidRPr="00700EBF">
        <w:t>more</w:t>
      </w:r>
      <w:r w:rsidR="00054458" w:rsidRPr="00700EBF">
        <w:t xml:space="preserve"> </w:t>
      </w:r>
      <w:r w:rsidRPr="00700EBF">
        <w:t>informed</w:t>
      </w:r>
      <w:r w:rsidR="00054458" w:rsidRPr="00700EBF">
        <w:t xml:space="preserve"> </w:t>
      </w:r>
      <w:r w:rsidRPr="00700EBF">
        <w:t>decisions.</w:t>
      </w:r>
      <w:r w:rsidR="00054458" w:rsidRPr="00700EBF">
        <w:t xml:space="preserve"> </w:t>
      </w:r>
      <w:r w:rsidRPr="00700EBF">
        <w:t>In</w:t>
      </w:r>
      <w:r w:rsidR="00054458" w:rsidRPr="00700EBF">
        <w:t xml:space="preserve"> </w:t>
      </w:r>
      <w:r w:rsidRPr="00700EBF">
        <w:t>2017</w:t>
      </w:r>
      <w:r w:rsidR="00054458" w:rsidRPr="00700EBF">
        <w:t xml:space="preserve"> </w:t>
      </w:r>
      <w:r w:rsidRPr="00700EBF">
        <w:t>the</w:t>
      </w:r>
      <w:r w:rsidR="00054458" w:rsidRPr="00700EBF">
        <w:t xml:space="preserve"> </w:t>
      </w:r>
      <w:r w:rsidRPr="00700EBF">
        <w:t>Higher</w:t>
      </w:r>
      <w:r w:rsidR="00054458" w:rsidRPr="00700EBF">
        <w:t xml:space="preserve"> </w:t>
      </w:r>
      <w:r w:rsidRPr="00700EBF">
        <w:t>Education</w:t>
      </w:r>
      <w:r w:rsidR="00054458" w:rsidRPr="00700EBF">
        <w:t xml:space="preserve"> </w:t>
      </w:r>
      <w:r w:rsidRPr="00700EBF">
        <w:t>Standards</w:t>
      </w:r>
      <w:r w:rsidR="00054458" w:rsidRPr="00700EBF">
        <w:t xml:space="preserve"> </w:t>
      </w:r>
      <w:r w:rsidRPr="00700EBF">
        <w:t>Panel</w:t>
      </w:r>
      <w:r w:rsidR="00054458" w:rsidRPr="00700EBF">
        <w:t xml:space="preserve"> </w:t>
      </w:r>
      <w:r w:rsidRPr="00700EBF">
        <w:t>found</w:t>
      </w:r>
      <w:r w:rsidR="00054458" w:rsidRPr="00700EBF">
        <w:t xml:space="preserve"> </w:t>
      </w:r>
      <w:r w:rsidRPr="00700EBF">
        <w:t>that</w:t>
      </w:r>
      <w:r w:rsidR="00054458" w:rsidRPr="00700EBF">
        <w:t xml:space="preserve"> </w:t>
      </w:r>
      <w:r w:rsidRPr="00700EBF">
        <w:t>under</w:t>
      </w:r>
      <w:r w:rsidR="00054458" w:rsidRPr="00700EBF">
        <w:t xml:space="preserve"> </w:t>
      </w:r>
      <w:r w:rsidRPr="00700EBF">
        <w:t>the</w:t>
      </w:r>
      <w:r w:rsidR="00054458" w:rsidRPr="00700EBF">
        <w:t xml:space="preserve"> </w:t>
      </w:r>
      <w:r w:rsidRPr="00700EBF">
        <w:t>demand</w:t>
      </w:r>
      <w:r w:rsidR="00054458" w:rsidRPr="00700EBF">
        <w:t xml:space="preserve"> </w:t>
      </w:r>
      <w:r w:rsidRPr="00700EBF">
        <w:t>driven</w:t>
      </w:r>
      <w:r w:rsidR="00054458" w:rsidRPr="00700EBF">
        <w:t xml:space="preserve"> </w:t>
      </w:r>
      <w:r w:rsidRPr="00700EBF">
        <w:t>system,</w:t>
      </w:r>
      <w:r w:rsidR="00054458" w:rsidRPr="00700EBF">
        <w:t xml:space="preserve"> </w:t>
      </w:r>
      <w:r w:rsidRPr="00700EBF">
        <w:t>admissions</w:t>
      </w:r>
      <w:r w:rsidR="00054458" w:rsidRPr="00700EBF">
        <w:t xml:space="preserve"> </w:t>
      </w:r>
      <w:r w:rsidRPr="00700EBF">
        <w:t>requirements</w:t>
      </w:r>
      <w:r w:rsidR="00054458" w:rsidRPr="00700EBF">
        <w:t xml:space="preserve"> </w:t>
      </w:r>
      <w:r w:rsidRPr="00700EBF">
        <w:t>are</w:t>
      </w:r>
      <w:r w:rsidR="00054458" w:rsidRPr="00700EBF">
        <w:t xml:space="preserve"> </w:t>
      </w:r>
      <w:r w:rsidRPr="00700EBF">
        <w:t>becoming</w:t>
      </w:r>
      <w:r w:rsidR="00054458" w:rsidRPr="00700EBF">
        <w:t xml:space="preserve"> </w:t>
      </w:r>
      <w:r w:rsidRPr="00700EBF">
        <w:t>more</w:t>
      </w:r>
      <w:r w:rsidR="00054458" w:rsidRPr="00700EBF">
        <w:t xml:space="preserve"> </w:t>
      </w:r>
      <w:r w:rsidRPr="00700EBF">
        <w:t>complex</w:t>
      </w:r>
      <w:r w:rsidR="00054458" w:rsidRPr="00700EBF">
        <w:t xml:space="preserve"> </w:t>
      </w:r>
      <w:r w:rsidRPr="00700EBF">
        <w:t>and</w:t>
      </w:r>
      <w:r w:rsidR="00054458" w:rsidRPr="00700EBF">
        <w:t xml:space="preserve"> </w:t>
      </w:r>
      <w:r w:rsidRPr="00700EBF">
        <w:t>harder</w:t>
      </w:r>
      <w:r w:rsidR="00054458" w:rsidRPr="00700EBF">
        <w:t xml:space="preserve"> </w:t>
      </w:r>
      <w:r w:rsidRPr="00700EBF">
        <w:t>to</w:t>
      </w:r>
      <w:r w:rsidR="00054458" w:rsidRPr="00700EBF">
        <w:t xml:space="preserve"> </w:t>
      </w:r>
      <w:r w:rsidRPr="00700EBF">
        <w:t>understand.</w:t>
      </w:r>
      <w:r w:rsidR="00054458" w:rsidRPr="00700EBF">
        <w:t xml:space="preserve"> </w:t>
      </w:r>
      <w:r w:rsidRPr="00700EBF">
        <w:t>The</w:t>
      </w:r>
      <w:r w:rsidR="00054458" w:rsidRPr="00700EBF">
        <w:t xml:space="preserve"> </w:t>
      </w:r>
      <w:r w:rsidRPr="00700EBF">
        <w:t>challenges</w:t>
      </w:r>
      <w:r w:rsidR="00054458" w:rsidRPr="00700EBF">
        <w:t xml:space="preserve"> </w:t>
      </w:r>
      <w:r w:rsidRPr="00700EBF">
        <w:t>include</w:t>
      </w:r>
      <w:r w:rsidR="00054458" w:rsidRPr="00700EBF">
        <w:t xml:space="preserve"> </w:t>
      </w:r>
      <w:r w:rsidRPr="00700EBF">
        <w:t>a</w:t>
      </w:r>
      <w:r w:rsidR="00054458" w:rsidRPr="00700EBF">
        <w:t xml:space="preserve"> </w:t>
      </w:r>
      <w:r w:rsidRPr="00700EBF">
        <w:t>lack</w:t>
      </w:r>
      <w:r w:rsidR="00054458" w:rsidRPr="00700EBF">
        <w:t xml:space="preserve"> </w:t>
      </w:r>
      <w:r w:rsidRPr="00700EBF">
        <w:t>of</w:t>
      </w:r>
      <w:r w:rsidR="00054458" w:rsidRPr="00700EBF">
        <w:t xml:space="preserve"> </w:t>
      </w:r>
      <w:r w:rsidRPr="00700EBF">
        <w:t>comparable</w:t>
      </w:r>
      <w:r w:rsidR="00054458" w:rsidRPr="00700EBF">
        <w:t xml:space="preserve"> </w:t>
      </w:r>
      <w:r w:rsidRPr="00700EBF">
        <w:t>information</w:t>
      </w:r>
      <w:r w:rsidR="00700EBF">
        <w:t xml:space="preserve"> </w:t>
      </w:r>
      <w:r w:rsidRPr="00700EBF">
        <w:t>on</w:t>
      </w:r>
      <w:r w:rsidR="00054458" w:rsidRPr="00700EBF">
        <w:t xml:space="preserve"> </w:t>
      </w:r>
      <w:r w:rsidRPr="00700EBF">
        <w:t>higher</w:t>
      </w:r>
      <w:r w:rsidR="00054458" w:rsidRPr="00700EBF">
        <w:t xml:space="preserve"> </w:t>
      </w:r>
      <w:r w:rsidRPr="00700EBF">
        <w:t>education</w:t>
      </w:r>
      <w:r w:rsidR="00054458" w:rsidRPr="00700EBF">
        <w:t xml:space="preserve"> </w:t>
      </w:r>
      <w:r w:rsidRPr="00700EBF">
        <w:t>entry</w:t>
      </w:r>
      <w:r w:rsidR="00054458" w:rsidRPr="00700EBF">
        <w:t xml:space="preserve"> </w:t>
      </w:r>
      <w:r w:rsidRPr="00700EBF">
        <w:t>requirements,</w:t>
      </w:r>
      <w:r w:rsidR="00054458" w:rsidRPr="00700EBF">
        <w:t xml:space="preserve"> </w:t>
      </w:r>
      <w:r w:rsidRPr="00700EBF">
        <w:t>alternative</w:t>
      </w:r>
      <w:r w:rsidR="00054458" w:rsidRPr="00700EBF">
        <w:t xml:space="preserve"> </w:t>
      </w:r>
      <w:r w:rsidRPr="00700EBF">
        <w:t>pathways</w:t>
      </w:r>
      <w:r w:rsidR="00054458" w:rsidRPr="00700EBF">
        <w:t xml:space="preserve"> </w:t>
      </w:r>
      <w:r w:rsidRPr="00700EBF">
        <w:t>and</w:t>
      </w:r>
      <w:r w:rsidR="00054458" w:rsidRPr="00700EBF">
        <w:t xml:space="preserve"> </w:t>
      </w:r>
      <w:r w:rsidRPr="00700EBF">
        <w:t>student</w:t>
      </w:r>
      <w:r w:rsidR="00054458" w:rsidRPr="00700EBF">
        <w:t xml:space="preserve"> </w:t>
      </w:r>
      <w:r w:rsidRPr="00700EBF">
        <w:t>cohort</w:t>
      </w:r>
      <w:r w:rsidR="00054458" w:rsidRPr="00700EBF">
        <w:t xml:space="preserve"> </w:t>
      </w:r>
      <w:r w:rsidRPr="00700EBF">
        <w:t>information.</w:t>
      </w:r>
      <w:r w:rsidR="00054458" w:rsidRPr="00700EBF">
        <w:t xml:space="preserve"> </w:t>
      </w:r>
      <w:r w:rsidRPr="00700EBF">
        <w:t>This</w:t>
      </w:r>
      <w:r w:rsidR="00054458" w:rsidRPr="00700EBF">
        <w:t xml:space="preserve"> </w:t>
      </w:r>
      <w:r w:rsidRPr="00700EBF">
        <w:t>makes</w:t>
      </w:r>
      <w:r w:rsidR="00054458" w:rsidRPr="00700EBF">
        <w:t xml:space="preserve"> </w:t>
      </w:r>
      <w:r w:rsidRPr="00700EBF">
        <w:t>it</w:t>
      </w:r>
      <w:r w:rsidR="00054458" w:rsidRPr="00700EBF">
        <w:t xml:space="preserve"> </w:t>
      </w:r>
      <w:r w:rsidRPr="00700EBF">
        <w:t>difficult</w:t>
      </w:r>
      <w:r w:rsidR="00054458" w:rsidRPr="00700EBF">
        <w:t xml:space="preserve"> </w:t>
      </w:r>
      <w:r w:rsidRPr="00700EBF">
        <w:t>for</w:t>
      </w:r>
      <w:r w:rsidR="00054458" w:rsidRPr="00700EBF">
        <w:t xml:space="preserve"> </w:t>
      </w:r>
      <w:r w:rsidRPr="00700EBF">
        <w:t>prospective</w:t>
      </w:r>
      <w:r w:rsidR="00054458" w:rsidRPr="00700EBF">
        <w:t xml:space="preserve"> </w:t>
      </w:r>
      <w:r w:rsidRPr="00700EBF">
        <w:t>students</w:t>
      </w:r>
      <w:r w:rsidR="00054458" w:rsidRPr="00700EBF">
        <w:t xml:space="preserve"> </w:t>
      </w:r>
      <w:r w:rsidRPr="00700EBF">
        <w:t>to</w:t>
      </w:r>
      <w:r w:rsidR="00054458" w:rsidRPr="00700EBF">
        <w:t xml:space="preserve"> </w:t>
      </w:r>
      <w:r w:rsidRPr="00700EBF">
        <w:t>make</w:t>
      </w:r>
      <w:r w:rsidR="00054458" w:rsidRPr="00700EBF">
        <w:t xml:space="preserve"> </w:t>
      </w:r>
      <w:r w:rsidRPr="00700EBF">
        <w:t>informed</w:t>
      </w:r>
      <w:r w:rsidR="00054458" w:rsidRPr="00700EBF">
        <w:t xml:space="preserve"> </w:t>
      </w:r>
      <w:r w:rsidRPr="00700EBF">
        <w:t>decisions.</w:t>
      </w:r>
      <w:r w:rsidR="00054458" w:rsidRPr="00700EBF">
        <w:t xml:space="preserve"> </w:t>
      </w:r>
      <w:r w:rsidRPr="00700EBF">
        <w:t>In</w:t>
      </w:r>
      <w:r w:rsidR="00054458" w:rsidRPr="00700EBF">
        <w:t xml:space="preserve"> </w:t>
      </w:r>
      <w:r w:rsidRPr="00700EBF">
        <w:t>particular,</w:t>
      </w:r>
      <w:r w:rsidR="00054458" w:rsidRPr="00700EBF">
        <w:t xml:space="preserve"> </w:t>
      </w:r>
      <w:r w:rsidRPr="00700EBF">
        <w:t>there</w:t>
      </w:r>
      <w:r w:rsidR="00054458" w:rsidRPr="00700EBF">
        <w:t xml:space="preserve"> </w:t>
      </w:r>
      <w:r w:rsidRPr="00700EBF">
        <w:t>is</w:t>
      </w:r>
      <w:r w:rsidR="00054458" w:rsidRPr="00700EBF">
        <w:t xml:space="preserve"> </w:t>
      </w:r>
      <w:r w:rsidRPr="00700EBF">
        <w:t>a</w:t>
      </w:r>
      <w:r w:rsidR="00054458" w:rsidRPr="00700EBF">
        <w:t xml:space="preserve"> </w:t>
      </w:r>
      <w:r w:rsidRPr="00700EBF">
        <w:t>lack</w:t>
      </w:r>
      <w:r w:rsidR="00054458" w:rsidRPr="00700EBF">
        <w:t xml:space="preserve"> </w:t>
      </w:r>
      <w:r w:rsidRPr="00700EBF">
        <w:t>of</w:t>
      </w:r>
      <w:r w:rsidR="00054458" w:rsidRPr="00700EBF">
        <w:t xml:space="preserve"> </w:t>
      </w:r>
      <w:r w:rsidRPr="00700EBF">
        <w:t>clarity</w:t>
      </w:r>
      <w:r w:rsidR="00054458" w:rsidRPr="00700EBF">
        <w:t xml:space="preserve"> </w:t>
      </w:r>
      <w:r w:rsidRPr="00700EBF">
        <w:t>on</w:t>
      </w:r>
      <w:r w:rsidR="00054458" w:rsidRPr="00700EBF">
        <w:t xml:space="preserve"> </w:t>
      </w:r>
      <w:r w:rsidRPr="00700EBF">
        <w:t>the</w:t>
      </w:r>
      <w:r w:rsidR="00054458" w:rsidRPr="00700EBF">
        <w:t xml:space="preserve"> </w:t>
      </w:r>
      <w:r w:rsidRPr="00700EBF">
        <w:t>use</w:t>
      </w:r>
      <w:r w:rsidR="00054458" w:rsidRPr="00700EBF">
        <w:t xml:space="preserve"> </w:t>
      </w:r>
      <w:r w:rsidRPr="00700EBF">
        <w:t>of</w:t>
      </w:r>
      <w:r w:rsidR="00054458" w:rsidRPr="00700EBF">
        <w:t xml:space="preserve"> </w:t>
      </w:r>
      <w:r w:rsidRPr="00700EBF">
        <w:t>the</w:t>
      </w:r>
      <w:r w:rsidR="00054458" w:rsidRPr="00700EBF">
        <w:t xml:space="preserve"> </w:t>
      </w:r>
      <w:r w:rsidRPr="00700EBF">
        <w:t>ATAR</w:t>
      </w:r>
      <w:r w:rsidR="00054458" w:rsidRPr="00700EBF">
        <w:t xml:space="preserve"> </w:t>
      </w:r>
      <w:r w:rsidRPr="00700EBF">
        <w:t>rankings</w:t>
      </w:r>
      <w:r w:rsidR="00054458" w:rsidRPr="00700EBF">
        <w:t xml:space="preserve"> </w:t>
      </w:r>
      <w:r w:rsidRPr="00700EBF">
        <w:t>and</w:t>
      </w:r>
      <w:r w:rsidR="00054458" w:rsidRPr="00700EBF">
        <w:t xml:space="preserve"> </w:t>
      </w:r>
      <w:r w:rsidRPr="00700EBF">
        <w:t>the</w:t>
      </w:r>
      <w:r w:rsidR="00054458" w:rsidRPr="00700EBF">
        <w:t xml:space="preserve"> </w:t>
      </w:r>
      <w:r w:rsidRPr="00700EBF">
        <w:t>basis</w:t>
      </w:r>
      <w:r w:rsidR="00054458" w:rsidRPr="00700EBF">
        <w:t xml:space="preserve"> </w:t>
      </w:r>
      <w:r w:rsidRPr="00700EBF">
        <w:t>on</w:t>
      </w:r>
      <w:r w:rsidR="00054458" w:rsidRPr="00700EBF">
        <w:t xml:space="preserve"> </w:t>
      </w:r>
      <w:r w:rsidRPr="00700EBF">
        <w:t>which</w:t>
      </w:r>
      <w:r w:rsidR="00054458" w:rsidRPr="00700EBF">
        <w:t xml:space="preserve"> </w:t>
      </w:r>
      <w:r w:rsidRPr="00700EBF">
        <w:t>bonus</w:t>
      </w:r>
      <w:r w:rsidR="00054458" w:rsidRPr="00700EBF">
        <w:t xml:space="preserve"> </w:t>
      </w:r>
      <w:r w:rsidRPr="00700EBF">
        <w:t>points</w:t>
      </w:r>
      <w:r w:rsidR="00054458" w:rsidRPr="00700EBF">
        <w:t xml:space="preserve"> </w:t>
      </w:r>
      <w:r w:rsidRPr="00700EBF">
        <w:t>are</w:t>
      </w:r>
      <w:r w:rsidR="00054458" w:rsidRPr="00700EBF">
        <w:t xml:space="preserve"> </w:t>
      </w:r>
      <w:r w:rsidRPr="00700EBF">
        <w:t>awarded</w:t>
      </w:r>
      <w:r w:rsidR="00054458" w:rsidRPr="00700EBF">
        <w:t xml:space="preserve"> </w:t>
      </w:r>
      <w:r w:rsidRPr="00700EBF">
        <w:t>by</w:t>
      </w:r>
      <w:r w:rsidR="00054458" w:rsidRPr="00700EBF">
        <w:t xml:space="preserve"> </w:t>
      </w:r>
      <w:r w:rsidRPr="00700EBF">
        <w:t>universities.</w:t>
      </w:r>
    </w:p>
    <w:p w:rsidR="00054458" w:rsidRPr="00700EBF" w:rsidRDefault="00B73B9C" w:rsidP="00700EBF">
      <w:pPr>
        <w:spacing w:after="240"/>
        <w:ind w:left="142" w:right="-46"/>
      </w:pPr>
      <w:r w:rsidRPr="00700EBF">
        <w:t>The</w:t>
      </w:r>
      <w:r w:rsidR="00054458" w:rsidRPr="00700EBF">
        <w:t xml:space="preserve"> </w:t>
      </w:r>
      <w:r w:rsidRPr="00700EBF">
        <w:t>Panel’s</w:t>
      </w:r>
      <w:r w:rsidR="00054458" w:rsidRPr="00700EBF">
        <w:t xml:space="preserve"> </w:t>
      </w:r>
      <w:r w:rsidRPr="00700EBF">
        <w:t>recommendations</w:t>
      </w:r>
      <w:r w:rsidR="00054458" w:rsidRPr="00700EBF">
        <w:t xml:space="preserve"> </w:t>
      </w:r>
      <w:r w:rsidRPr="00700EBF">
        <w:t>focussed</w:t>
      </w:r>
      <w:r w:rsidR="00054458" w:rsidRPr="00700EBF">
        <w:t xml:space="preserve"> </w:t>
      </w:r>
      <w:r w:rsidRPr="00700EBF">
        <w:t>on</w:t>
      </w:r>
      <w:r w:rsidR="00054458" w:rsidRPr="00700EBF">
        <w:t xml:space="preserve"> </w:t>
      </w:r>
      <w:r w:rsidRPr="00700EBF">
        <w:t>greater</w:t>
      </w:r>
      <w:r w:rsidR="00054458" w:rsidRPr="00700EBF">
        <w:t xml:space="preserve"> </w:t>
      </w:r>
      <w:r w:rsidRPr="00700EBF">
        <w:t>transparency</w:t>
      </w:r>
      <w:r w:rsidR="00054458" w:rsidRPr="00700EBF">
        <w:t xml:space="preserve"> </w:t>
      </w:r>
      <w:r w:rsidRPr="00700EBF">
        <w:t>and</w:t>
      </w:r>
      <w:r w:rsidR="00054458" w:rsidRPr="00700EBF">
        <w:t xml:space="preserve"> </w:t>
      </w:r>
      <w:r w:rsidRPr="00700EBF">
        <w:t>accessibility</w:t>
      </w:r>
      <w:r w:rsidR="00054458" w:rsidRPr="00700EBF">
        <w:t xml:space="preserve"> </w:t>
      </w:r>
      <w:r w:rsidRPr="00700EBF">
        <w:t>of</w:t>
      </w:r>
      <w:r w:rsidR="00054458" w:rsidRPr="00700EBF">
        <w:t xml:space="preserve"> </w:t>
      </w:r>
      <w:r w:rsidRPr="00700EBF">
        <w:t>information</w:t>
      </w:r>
      <w:r w:rsidR="00054458" w:rsidRPr="00700EBF">
        <w:t xml:space="preserve"> </w:t>
      </w:r>
      <w:r w:rsidRPr="00700EBF">
        <w:t>with</w:t>
      </w:r>
      <w:r w:rsidR="00054458" w:rsidRPr="00700EBF">
        <w:t xml:space="preserve"> </w:t>
      </w:r>
      <w:r w:rsidRPr="00700EBF">
        <w:t>clearer</w:t>
      </w:r>
      <w:r w:rsidR="00054458" w:rsidRPr="00700EBF">
        <w:t xml:space="preserve"> </w:t>
      </w:r>
      <w:r w:rsidRPr="00700EBF">
        <w:t>reporting</w:t>
      </w:r>
      <w:r w:rsidR="00054458" w:rsidRPr="00700EBF">
        <w:t xml:space="preserve"> </w:t>
      </w:r>
      <w:r w:rsidRPr="00700EBF">
        <w:t>requirements</w:t>
      </w:r>
      <w:r w:rsidR="00054458" w:rsidRPr="00700EBF">
        <w:t xml:space="preserve"> </w:t>
      </w:r>
      <w:r w:rsidRPr="00700EBF">
        <w:t>and</w:t>
      </w:r>
      <w:r w:rsidR="00054458" w:rsidRPr="00700EBF">
        <w:t xml:space="preserve"> </w:t>
      </w:r>
      <w:r w:rsidRPr="00700EBF">
        <w:t>the</w:t>
      </w:r>
      <w:r w:rsidR="00054458" w:rsidRPr="00700EBF">
        <w:t xml:space="preserve"> </w:t>
      </w:r>
      <w:r w:rsidRPr="00700EBF">
        <w:t>publication</w:t>
      </w:r>
      <w:r w:rsidR="00054458" w:rsidRPr="00700EBF">
        <w:t xml:space="preserve"> </w:t>
      </w:r>
      <w:r w:rsidRPr="00700EBF">
        <w:t>of</w:t>
      </w:r>
      <w:r w:rsidR="00054458" w:rsidRPr="00700EBF">
        <w:t xml:space="preserve"> </w:t>
      </w:r>
      <w:r w:rsidRPr="00700EBF">
        <w:t>consistent</w:t>
      </w:r>
      <w:r w:rsidR="00054458" w:rsidRPr="00700EBF">
        <w:t xml:space="preserve"> </w:t>
      </w:r>
      <w:r w:rsidRPr="00700EBF">
        <w:t>information</w:t>
      </w:r>
      <w:r w:rsidR="00054458" w:rsidRPr="00700EBF">
        <w:t xml:space="preserve"> </w:t>
      </w:r>
      <w:r w:rsidRPr="00700EBF">
        <w:t>about</w:t>
      </w:r>
      <w:r w:rsidR="00054458" w:rsidRPr="00700EBF">
        <w:t xml:space="preserve"> </w:t>
      </w:r>
      <w:r w:rsidRPr="00700EBF">
        <w:t>actual</w:t>
      </w:r>
      <w:r w:rsidR="00054458" w:rsidRPr="00700EBF">
        <w:t xml:space="preserve"> </w:t>
      </w:r>
      <w:r w:rsidRPr="00700EBF">
        <w:t>admissions.</w:t>
      </w:r>
      <w:r w:rsidR="00054458" w:rsidRPr="00700EBF">
        <w:t xml:space="preserve"> </w:t>
      </w:r>
      <w:r w:rsidRPr="00700EBF">
        <w:t>These</w:t>
      </w:r>
      <w:r w:rsidR="00054458" w:rsidRPr="00700EBF">
        <w:t xml:space="preserve"> </w:t>
      </w:r>
      <w:r w:rsidRPr="00700EBF">
        <w:t>will</w:t>
      </w:r>
      <w:r w:rsidR="00054458" w:rsidRPr="00700EBF">
        <w:t xml:space="preserve"> </w:t>
      </w:r>
      <w:r w:rsidRPr="00700EBF">
        <w:t>be</w:t>
      </w:r>
      <w:r w:rsidR="00054458" w:rsidRPr="00700EBF">
        <w:t xml:space="preserve"> </w:t>
      </w:r>
      <w:r w:rsidRPr="00700EBF">
        <w:t>implemented</w:t>
      </w:r>
      <w:r w:rsidR="00054458" w:rsidRPr="00700EBF">
        <w:t xml:space="preserve"> </w:t>
      </w:r>
      <w:r w:rsidRPr="00700EBF">
        <w:t>for</w:t>
      </w:r>
      <w:r w:rsidR="00054458" w:rsidRPr="00700EBF">
        <w:t xml:space="preserve"> </w:t>
      </w:r>
      <w:r w:rsidRPr="00700EBF">
        <w:t>those</w:t>
      </w:r>
      <w:r w:rsidR="00054458" w:rsidRPr="00700EBF">
        <w:t xml:space="preserve"> </w:t>
      </w:r>
      <w:r w:rsidRPr="00700EBF">
        <w:t>entering</w:t>
      </w:r>
      <w:r w:rsidR="00054458" w:rsidRPr="00700EBF">
        <w:t xml:space="preserve"> </w:t>
      </w:r>
      <w:r w:rsidRPr="00700EBF">
        <w:t>university</w:t>
      </w:r>
      <w:r w:rsidR="00054458" w:rsidRPr="00700EBF">
        <w:t xml:space="preserve"> </w:t>
      </w:r>
      <w:r w:rsidRPr="00700EBF">
        <w:t>in</w:t>
      </w:r>
      <w:r w:rsidR="00054458" w:rsidRPr="00700EBF">
        <w:t xml:space="preserve"> </w:t>
      </w:r>
      <w:r w:rsidRPr="00700EBF">
        <w:t>2019.</w:t>
      </w:r>
      <w:r w:rsidRPr="00700EBF">
        <w:rPr>
          <w:rStyle w:val="FootnoteReference1"/>
        </w:rPr>
        <w:t>26</w:t>
      </w:r>
    </w:p>
    <w:p w:rsidR="00054458" w:rsidRPr="00700EBF" w:rsidRDefault="00B73B9C" w:rsidP="00700EBF">
      <w:pPr>
        <w:pStyle w:val="Quote"/>
      </w:pPr>
      <w:r w:rsidRPr="00700EBF">
        <w:t>“...the</w:t>
      </w:r>
      <w:r w:rsidR="00054458" w:rsidRPr="00700EBF">
        <w:t xml:space="preserve"> </w:t>
      </w:r>
      <w:r w:rsidRPr="00700EBF">
        <w:t>reintroduction</w:t>
      </w:r>
      <w:r w:rsidR="00054458" w:rsidRPr="00700EBF">
        <w:t xml:space="preserve"> </w:t>
      </w:r>
      <w:r w:rsidRPr="00700EBF">
        <w:t>by</w:t>
      </w:r>
      <w:r w:rsidR="00054458" w:rsidRPr="00700EBF">
        <w:t xml:space="preserve"> </w:t>
      </w:r>
      <w:r w:rsidRPr="00700EBF">
        <w:t>universities</w:t>
      </w:r>
      <w:r w:rsidR="00054458" w:rsidRPr="00700EBF">
        <w:t xml:space="preserve"> </w:t>
      </w:r>
      <w:r w:rsidRPr="00700EBF">
        <w:t>of</w:t>
      </w:r>
      <w:r w:rsidR="00054458" w:rsidRPr="00700EBF">
        <w:t xml:space="preserve"> </w:t>
      </w:r>
      <w:r w:rsidRPr="00700EBF">
        <w:t>course-specific</w:t>
      </w:r>
      <w:r w:rsidR="00054458" w:rsidRPr="00700EBF">
        <w:t xml:space="preserve"> </w:t>
      </w:r>
      <w:r w:rsidRPr="00700EBF">
        <w:t>prerequisites,</w:t>
      </w:r>
      <w:r w:rsidR="00054458" w:rsidRPr="00700EBF">
        <w:t xml:space="preserve"> </w:t>
      </w:r>
      <w:r w:rsidRPr="00700EBF">
        <w:t>including</w:t>
      </w:r>
      <w:r w:rsidR="00054458" w:rsidRPr="00700EBF">
        <w:t xml:space="preserve"> </w:t>
      </w:r>
      <w:r w:rsidRPr="00700EBF">
        <w:t>minimum</w:t>
      </w:r>
      <w:r w:rsidR="00054458" w:rsidRPr="00700EBF">
        <w:t xml:space="preserve"> </w:t>
      </w:r>
      <w:r w:rsidRPr="00700EBF">
        <w:t>scores</w:t>
      </w:r>
      <w:r w:rsidR="00054458" w:rsidRPr="00700EBF">
        <w:t xml:space="preserve"> </w:t>
      </w:r>
      <w:r w:rsidRPr="00700EBF">
        <w:t>where</w:t>
      </w:r>
      <w:r w:rsidR="00054458" w:rsidRPr="00700EBF">
        <w:t xml:space="preserve"> </w:t>
      </w:r>
      <w:r w:rsidRPr="00700EBF">
        <w:t>appropriate,</w:t>
      </w:r>
      <w:r w:rsidR="00054458" w:rsidRPr="00700EBF">
        <w:t xml:space="preserve"> </w:t>
      </w:r>
      <w:r w:rsidRPr="00700EBF">
        <w:t>has</w:t>
      </w:r>
      <w:r w:rsidR="00054458" w:rsidRPr="00700EBF">
        <w:t xml:space="preserve"> </w:t>
      </w:r>
      <w:r w:rsidRPr="00700EBF">
        <w:t>the</w:t>
      </w:r>
      <w:r w:rsidR="00054458" w:rsidRPr="00700EBF">
        <w:t xml:space="preserve"> </w:t>
      </w:r>
      <w:r w:rsidRPr="00700EBF">
        <w:t>advantage</w:t>
      </w:r>
      <w:r w:rsidR="00054458" w:rsidRPr="00700EBF">
        <w:t xml:space="preserve"> </w:t>
      </w:r>
      <w:r w:rsidRPr="00700EBF">
        <w:t>of</w:t>
      </w:r>
      <w:r w:rsidR="00054458" w:rsidRPr="00700EBF">
        <w:t xml:space="preserve"> </w:t>
      </w:r>
      <w:r w:rsidRPr="00700EBF">
        <w:t>not</w:t>
      </w:r>
      <w:r w:rsidR="00054458" w:rsidRPr="00700EBF">
        <w:t xml:space="preserve"> </w:t>
      </w:r>
      <w:r w:rsidRPr="00700EBF">
        <w:t>causing</w:t>
      </w:r>
      <w:r w:rsidR="00054458" w:rsidRPr="00700EBF">
        <w:t xml:space="preserve"> </w:t>
      </w:r>
      <w:r w:rsidRPr="00700EBF">
        <w:t>further</w:t>
      </w:r>
      <w:r w:rsidR="00054458" w:rsidRPr="00700EBF">
        <w:t xml:space="preserve"> </w:t>
      </w:r>
      <w:r w:rsidRPr="00700EBF">
        <w:t>distortion</w:t>
      </w:r>
      <w:r w:rsidR="00054458" w:rsidRPr="00700EBF">
        <w:t xml:space="preserve"> </w:t>
      </w:r>
      <w:r w:rsidRPr="00700EBF">
        <w:t>to</w:t>
      </w:r>
      <w:r w:rsidR="00054458" w:rsidRPr="00700EBF">
        <w:t xml:space="preserve"> </w:t>
      </w:r>
      <w:r w:rsidRPr="00700EBF">
        <w:t>the</w:t>
      </w:r>
      <w:r w:rsidR="00054458" w:rsidRPr="00700EBF">
        <w:t xml:space="preserve"> </w:t>
      </w:r>
      <w:r w:rsidRPr="00700EBF">
        <w:t>ATAR</w:t>
      </w:r>
      <w:r w:rsidR="00054458" w:rsidRPr="00700EBF">
        <w:t xml:space="preserve"> </w:t>
      </w:r>
      <w:r w:rsidRPr="00700EBF">
        <w:t>system,</w:t>
      </w:r>
      <w:r w:rsidR="00054458" w:rsidRPr="00700EBF">
        <w:t xml:space="preserve"> </w:t>
      </w:r>
      <w:r w:rsidRPr="00700EBF">
        <w:t>and</w:t>
      </w:r>
      <w:r w:rsidR="00054458" w:rsidRPr="00700EBF">
        <w:t xml:space="preserve"> </w:t>
      </w:r>
      <w:r w:rsidRPr="00700EBF">
        <w:t>providing</w:t>
      </w:r>
      <w:r w:rsidR="00054458" w:rsidRPr="00700EBF">
        <w:t xml:space="preserve"> </w:t>
      </w:r>
      <w:r w:rsidRPr="00700EBF">
        <w:t>a</w:t>
      </w:r>
      <w:r w:rsidR="00054458" w:rsidRPr="00700EBF">
        <w:t xml:space="preserve"> </w:t>
      </w:r>
      <w:r w:rsidRPr="00700EBF">
        <w:t>more</w:t>
      </w:r>
      <w:r w:rsidR="00054458" w:rsidRPr="00700EBF">
        <w:t xml:space="preserve"> </w:t>
      </w:r>
      <w:r w:rsidRPr="00700EBF">
        <w:t>direct</w:t>
      </w:r>
      <w:r w:rsidR="00054458" w:rsidRPr="00700EBF">
        <w:t xml:space="preserve"> </w:t>
      </w:r>
      <w:r w:rsidRPr="00700EBF">
        <w:t>connection</w:t>
      </w:r>
      <w:r w:rsidR="00054458" w:rsidRPr="00700EBF">
        <w:t xml:space="preserve"> </w:t>
      </w:r>
      <w:r w:rsidRPr="00700EBF">
        <w:t>between</w:t>
      </w:r>
      <w:r w:rsidR="00054458" w:rsidRPr="00700EBF">
        <w:t xml:space="preserve"> </w:t>
      </w:r>
      <w:r w:rsidRPr="00700EBF">
        <w:t>a</w:t>
      </w:r>
      <w:r w:rsidR="00054458" w:rsidRPr="00700EBF">
        <w:t xml:space="preserve"> </w:t>
      </w:r>
      <w:r w:rsidRPr="00700EBF">
        <w:t>senior</w:t>
      </w:r>
      <w:r w:rsidR="00054458" w:rsidRPr="00700EBF">
        <w:t xml:space="preserve"> </w:t>
      </w:r>
      <w:r w:rsidRPr="00700EBF">
        <w:t>secondary</w:t>
      </w:r>
      <w:r w:rsidR="00054458" w:rsidRPr="00700EBF">
        <w:t xml:space="preserve"> </w:t>
      </w:r>
      <w:r w:rsidRPr="00700EBF">
        <w:t>course</w:t>
      </w:r>
      <w:r w:rsidR="00054458" w:rsidRPr="00700EBF">
        <w:t xml:space="preserve"> </w:t>
      </w:r>
      <w:r w:rsidRPr="00700EBF">
        <w:t>of</w:t>
      </w:r>
      <w:r w:rsidR="00054458" w:rsidRPr="00700EBF">
        <w:t xml:space="preserve"> </w:t>
      </w:r>
      <w:r w:rsidRPr="00700EBF">
        <w:t>study</w:t>
      </w:r>
      <w:r w:rsidR="00054458" w:rsidRPr="00700EBF">
        <w:t xml:space="preserve"> </w:t>
      </w:r>
      <w:r w:rsidRPr="00700EBF">
        <w:t>and</w:t>
      </w:r>
      <w:r w:rsidR="00054458" w:rsidRPr="00700EBF">
        <w:t xml:space="preserve"> </w:t>
      </w:r>
      <w:r w:rsidRPr="00700EBF">
        <w:t>tertiary</w:t>
      </w:r>
      <w:r w:rsidR="00054458" w:rsidRPr="00700EBF">
        <w:t xml:space="preserve"> </w:t>
      </w:r>
      <w:r w:rsidRPr="00700EBF">
        <w:t>study”.</w:t>
      </w:r>
      <w:r w:rsidR="00700EBF">
        <w:t xml:space="preserve"> </w:t>
      </w:r>
      <w:r w:rsidRPr="00700EBF">
        <w:t>[Australasian</w:t>
      </w:r>
      <w:r w:rsidR="00054458" w:rsidRPr="00700EBF">
        <w:t xml:space="preserve"> </w:t>
      </w:r>
      <w:r w:rsidRPr="00700EBF">
        <w:t>Curriculum</w:t>
      </w:r>
      <w:r w:rsidR="00054458" w:rsidRPr="00700EBF">
        <w:t xml:space="preserve"> </w:t>
      </w:r>
      <w:r w:rsidRPr="00700EBF">
        <w:t>Assessment</w:t>
      </w:r>
      <w:r w:rsidR="00054458" w:rsidRPr="00700EBF">
        <w:t xml:space="preserve"> </w:t>
      </w:r>
      <w:r w:rsidRPr="00700EBF">
        <w:t>and</w:t>
      </w:r>
      <w:r w:rsidR="00054458" w:rsidRPr="00700EBF">
        <w:t xml:space="preserve"> </w:t>
      </w:r>
      <w:r w:rsidRPr="00700EBF">
        <w:t>Certification</w:t>
      </w:r>
      <w:r w:rsidR="00054458" w:rsidRPr="00700EBF">
        <w:t xml:space="preserve"> </w:t>
      </w:r>
      <w:r w:rsidRPr="00700EBF">
        <w:t>Authorities]</w:t>
      </w:r>
    </w:p>
    <w:p w:rsidR="00054458" w:rsidRPr="00700EBF" w:rsidRDefault="00B73B9C" w:rsidP="00700EBF">
      <w:pPr>
        <w:spacing w:after="240"/>
        <w:ind w:left="142" w:right="-46"/>
      </w:pPr>
      <w:r w:rsidRPr="00700EBF">
        <w:t>Building</w:t>
      </w:r>
      <w:r w:rsidR="00054458" w:rsidRPr="00700EBF">
        <w:t xml:space="preserve"> </w:t>
      </w:r>
      <w:r w:rsidRPr="00700EBF">
        <w:t>on</w:t>
      </w:r>
      <w:r w:rsidR="00054458" w:rsidRPr="00700EBF">
        <w:t xml:space="preserve"> </w:t>
      </w:r>
      <w:r w:rsidRPr="00700EBF">
        <w:t>this</w:t>
      </w:r>
      <w:r w:rsidR="00054458" w:rsidRPr="00700EBF">
        <w:t xml:space="preserve"> </w:t>
      </w:r>
      <w:r w:rsidRPr="00700EBF">
        <w:t>work,</w:t>
      </w:r>
      <w:r w:rsidR="00054458" w:rsidRPr="00700EBF">
        <w:t xml:space="preserve"> </w:t>
      </w:r>
      <w:r w:rsidRPr="00700EBF">
        <w:t>the</w:t>
      </w:r>
      <w:r w:rsidR="00054458" w:rsidRPr="00700EBF">
        <w:t xml:space="preserve"> </w:t>
      </w:r>
      <w:r w:rsidRPr="00700EBF">
        <w:t>Forum</w:t>
      </w:r>
      <w:r w:rsidR="00054458" w:rsidRPr="00700EBF">
        <w:t xml:space="preserve"> </w:t>
      </w:r>
      <w:r w:rsidRPr="00700EBF">
        <w:t>believes</w:t>
      </w:r>
      <w:r w:rsidR="00054458" w:rsidRPr="00700EBF">
        <w:t xml:space="preserve"> </w:t>
      </w:r>
      <w:r w:rsidRPr="00700EBF">
        <w:t>a</w:t>
      </w:r>
      <w:r w:rsidR="00054458" w:rsidRPr="00700EBF">
        <w:t xml:space="preserve"> </w:t>
      </w:r>
      <w:r w:rsidRPr="00700EBF">
        <w:t>broader</w:t>
      </w:r>
      <w:r w:rsidR="00054458" w:rsidRPr="00700EBF">
        <w:t xml:space="preserve"> </w:t>
      </w:r>
      <w:r w:rsidRPr="00700EBF">
        <w:t>examination</w:t>
      </w:r>
      <w:r w:rsidR="00054458" w:rsidRPr="00700EBF">
        <w:t xml:space="preserve"> </w:t>
      </w:r>
      <w:r w:rsidRPr="00700EBF">
        <w:t>of</w:t>
      </w:r>
      <w:r w:rsidR="00054458" w:rsidRPr="00700EBF">
        <w:t xml:space="preserve"> </w:t>
      </w:r>
      <w:r w:rsidRPr="00700EBF">
        <w:t>the</w:t>
      </w:r>
      <w:r w:rsidR="00054458" w:rsidRPr="00700EBF">
        <w:t xml:space="preserve"> </w:t>
      </w:r>
      <w:r w:rsidRPr="00700EBF">
        <w:t>senior</w:t>
      </w:r>
      <w:r w:rsidR="00054458" w:rsidRPr="00700EBF">
        <w:t xml:space="preserve"> </w:t>
      </w:r>
      <w:r w:rsidRPr="00700EBF">
        <w:t>secondary</w:t>
      </w:r>
      <w:r w:rsidR="00054458" w:rsidRPr="00700EBF">
        <w:t xml:space="preserve"> </w:t>
      </w:r>
      <w:r w:rsidRPr="00700EBF">
        <w:t>system</w:t>
      </w:r>
      <w:r w:rsidR="00054458" w:rsidRPr="00700EBF">
        <w:t xml:space="preserve"> </w:t>
      </w:r>
      <w:r w:rsidRPr="00700EBF">
        <w:t>and</w:t>
      </w:r>
      <w:r w:rsidR="00054458" w:rsidRPr="00700EBF">
        <w:t xml:space="preserve"> </w:t>
      </w:r>
      <w:r w:rsidRPr="00700EBF">
        <w:t>its</w:t>
      </w:r>
      <w:r w:rsidR="00054458" w:rsidRPr="00700EBF">
        <w:t xml:space="preserve"> </w:t>
      </w:r>
      <w:r w:rsidRPr="00700EBF">
        <w:t>interaction</w:t>
      </w:r>
      <w:r w:rsidR="00054458" w:rsidRPr="00700EBF">
        <w:t xml:space="preserve"> </w:t>
      </w:r>
      <w:r w:rsidRPr="00700EBF">
        <w:t>with</w:t>
      </w:r>
      <w:r w:rsidR="00054458" w:rsidRPr="00700EBF">
        <w:t xml:space="preserve"> </w:t>
      </w:r>
      <w:r w:rsidRPr="00700EBF">
        <w:t>university</w:t>
      </w:r>
      <w:r w:rsidR="00054458" w:rsidRPr="00700EBF">
        <w:t xml:space="preserve"> </w:t>
      </w:r>
      <w:r w:rsidRPr="00700EBF">
        <w:t>entrance</w:t>
      </w:r>
      <w:r w:rsidR="00054458" w:rsidRPr="00700EBF">
        <w:t xml:space="preserve"> </w:t>
      </w:r>
      <w:r w:rsidRPr="00700EBF">
        <w:t>requirements</w:t>
      </w:r>
      <w:r w:rsidR="00054458" w:rsidRPr="00700EBF">
        <w:t xml:space="preserve"> </w:t>
      </w:r>
      <w:r w:rsidRPr="00700EBF">
        <w:t>and</w:t>
      </w:r>
      <w:r w:rsidR="00054458" w:rsidRPr="00700EBF">
        <w:t xml:space="preserve"> </w:t>
      </w:r>
      <w:r w:rsidRPr="00700EBF">
        <w:t>prerequisites</w:t>
      </w:r>
      <w:r w:rsidR="00054458" w:rsidRPr="00700EBF">
        <w:t xml:space="preserve"> </w:t>
      </w:r>
      <w:r w:rsidRPr="00700EBF">
        <w:t>should</w:t>
      </w:r>
      <w:r w:rsidR="00054458" w:rsidRPr="00700EBF">
        <w:t xml:space="preserve"> </w:t>
      </w:r>
      <w:r w:rsidRPr="00700EBF">
        <w:t>be</w:t>
      </w:r>
      <w:r w:rsidR="00054458" w:rsidRPr="00700EBF">
        <w:t xml:space="preserve"> </w:t>
      </w:r>
      <w:r w:rsidRPr="00700EBF">
        <w:t>undertaken.</w:t>
      </w:r>
      <w:r w:rsidR="00054458" w:rsidRPr="00700EBF">
        <w:t xml:space="preserve"> </w:t>
      </w:r>
      <w:r w:rsidRPr="00700EBF">
        <w:t>This</w:t>
      </w:r>
      <w:r w:rsidR="00054458" w:rsidRPr="00700EBF">
        <w:t xml:space="preserve"> </w:t>
      </w:r>
      <w:r w:rsidRPr="00700EBF">
        <w:t>would</w:t>
      </w:r>
      <w:r w:rsidR="00054458" w:rsidRPr="00700EBF">
        <w:t xml:space="preserve"> </w:t>
      </w:r>
      <w:r w:rsidRPr="00700EBF">
        <w:t>ensure</w:t>
      </w:r>
      <w:r w:rsidR="00054458" w:rsidRPr="00700EBF">
        <w:t xml:space="preserve"> </w:t>
      </w:r>
      <w:r w:rsidRPr="00700EBF">
        <w:t>schools</w:t>
      </w:r>
      <w:r w:rsidR="00054458" w:rsidRPr="00700EBF">
        <w:t xml:space="preserve"> </w:t>
      </w:r>
      <w:r w:rsidRPr="00700EBF">
        <w:t>and</w:t>
      </w:r>
      <w:r w:rsidR="00054458" w:rsidRPr="00700EBF">
        <w:t xml:space="preserve"> </w:t>
      </w:r>
      <w:r w:rsidRPr="00700EBF">
        <w:t>students</w:t>
      </w:r>
      <w:r w:rsidR="00054458" w:rsidRPr="00700EBF">
        <w:t xml:space="preserve"> </w:t>
      </w:r>
      <w:r w:rsidRPr="00700EBF">
        <w:t>are</w:t>
      </w:r>
      <w:r w:rsidR="00054458" w:rsidRPr="00700EBF">
        <w:t xml:space="preserve"> </w:t>
      </w:r>
      <w:r w:rsidRPr="00700EBF">
        <w:t>receiving</w:t>
      </w:r>
      <w:r w:rsidR="00054458" w:rsidRPr="00700EBF">
        <w:t xml:space="preserve"> </w:t>
      </w:r>
      <w:r w:rsidRPr="00700EBF">
        <w:t>the</w:t>
      </w:r>
      <w:r w:rsidR="00054458" w:rsidRPr="00700EBF">
        <w:t xml:space="preserve"> </w:t>
      </w:r>
      <w:r w:rsidRPr="00700EBF">
        <w:t>right</w:t>
      </w:r>
      <w:r w:rsidR="00054458" w:rsidRPr="00700EBF">
        <w:t xml:space="preserve"> </w:t>
      </w:r>
      <w:r w:rsidRPr="00700EBF">
        <w:t>signals</w:t>
      </w:r>
      <w:r w:rsidR="00054458" w:rsidRPr="00700EBF">
        <w:t xml:space="preserve"> </w:t>
      </w:r>
      <w:r w:rsidRPr="00700EBF">
        <w:t>about</w:t>
      </w:r>
      <w:r w:rsidR="00054458" w:rsidRPr="00700EBF">
        <w:t xml:space="preserve"> </w:t>
      </w:r>
      <w:r w:rsidRPr="00700EBF">
        <w:t>the</w:t>
      </w:r>
      <w:r w:rsidR="00054458" w:rsidRPr="00700EBF">
        <w:t xml:space="preserve"> </w:t>
      </w:r>
      <w:r w:rsidRPr="00700EBF">
        <w:t>importance</w:t>
      </w:r>
      <w:r w:rsidR="00054458" w:rsidRPr="00700EBF">
        <w:t xml:space="preserve"> </w:t>
      </w:r>
      <w:r w:rsidRPr="00700EBF">
        <w:t>of</w:t>
      </w:r>
      <w:r w:rsidR="00054458" w:rsidRPr="00700EBF">
        <w:t xml:space="preserve"> </w:t>
      </w:r>
      <w:r w:rsidRPr="00700EBF">
        <w:t>taking</w:t>
      </w:r>
      <w:r w:rsidR="00054458" w:rsidRPr="00700EBF">
        <w:t xml:space="preserve"> </w:t>
      </w:r>
      <w:r w:rsidRPr="00700EBF">
        <w:t>on</w:t>
      </w:r>
      <w:r w:rsidR="00054458" w:rsidRPr="00700EBF">
        <w:t xml:space="preserve"> </w:t>
      </w:r>
      <w:r w:rsidRPr="00700EBF">
        <w:t>advanced</w:t>
      </w:r>
      <w:r w:rsidR="00054458" w:rsidRPr="00700EBF">
        <w:t xml:space="preserve"> </w:t>
      </w:r>
      <w:r w:rsidRPr="00700EBF">
        <w:t>and</w:t>
      </w:r>
      <w:r w:rsidR="00054458" w:rsidRPr="00700EBF">
        <w:t xml:space="preserve"> </w:t>
      </w:r>
      <w:r w:rsidRPr="00700EBF">
        <w:t>appropriate</w:t>
      </w:r>
      <w:r w:rsidR="00054458" w:rsidRPr="00700EBF">
        <w:t xml:space="preserve"> </w:t>
      </w:r>
      <w:r w:rsidRPr="00700EBF">
        <w:t>mathematics</w:t>
      </w:r>
      <w:r w:rsidR="00054458" w:rsidRPr="00700EBF">
        <w:t xml:space="preserve"> </w:t>
      </w:r>
      <w:r w:rsidRPr="00700EBF">
        <w:t>and</w:t>
      </w:r>
      <w:r w:rsidR="00054458" w:rsidRPr="00700EBF">
        <w:t xml:space="preserve"> </w:t>
      </w:r>
      <w:r w:rsidRPr="00700EBF">
        <w:t>science</w:t>
      </w:r>
      <w:r w:rsidR="00054458" w:rsidRPr="00700EBF">
        <w:t xml:space="preserve"> </w:t>
      </w:r>
      <w:r w:rsidRPr="00700EBF">
        <w:t>subjects</w:t>
      </w:r>
      <w:r w:rsidR="00054458" w:rsidRPr="00700EBF">
        <w:t xml:space="preserve"> </w:t>
      </w:r>
      <w:r w:rsidRPr="00700EBF">
        <w:t>to</w:t>
      </w:r>
      <w:r w:rsidR="00054458" w:rsidRPr="00700EBF">
        <w:t xml:space="preserve"> </w:t>
      </w:r>
      <w:r w:rsidRPr="00700EBF">
        <w:t>keep</w:t>
      </w:r>
      <w:r w:rsidR="00054458" w:rsidRPr="00700EBF">
        <w:t xml:space="preserve"> </w:t>
      </w:r>
      <w:r w:rsidRPr="00700EBF">
        <w:t>their</w:t>
      </w:r>
      <w:r w:rsidR="00054458" w:rsidRPr="00700EBF">
        <w:t xml:space="preserve"> </w:t>
      </w:r>
      <w:r w:rsidRPr="00700EBF">
        <w:t>post-school</w:t>
      </w:r>
      <w:r w:rsidR="00054458" w:rsidRPr="00700EBF">
        <w:t xml:space="preserve"> </w:t>
      </w:r>
      <w:r w:rsidRPr="00700EBF">
        <w:t>education</w:t>
      </w:r>
      <w:r w:rsidR="00054458" w:rsidRPr="00700EBF">
        <w:t xml:space="preserve"> </w:t>
      </w:r>
      <w:r w:rsidRPr="00700EBF">
        <w:t>and</w:t>
      </w:r>
      <w:r w:rsidR="00054458" w:rsidRPr="00700EBF">
        <w:t xml:space="preserve"> </w:t>
      </w:r>
      <w:r w:rsidRPr="00700EBF">
        <w:t>work</w:t>
      </w:r>
      <w:r w:rsidR="00054458" w:rsidRPr="00700EBF">
        <w:t xml:space="preserve"> </w:t>
      </w:r>
      <w:r w:rsidRPr="00700EBF">
        <w:t>options</w:t>
      </w:r>
      <w:r w:rsidR="00054458" w:rsidRPr="00700EBF">
        <w:t xml:space="preserve"> </w:t>
      </w:r>
      <w:r w:rsidRPr="00700EBF">
        <w:t>open</w:t>
      </w:r>
      <w:r w:rsidR="00054458" w:rsidRPr="00700EBF">
        <w:t xml:space="preserve"> </w:t>
      </w:r>
      <w:r w:rsidRPr="00700EBF">
        <w:t>and</w:t>
      </w:r>
      <w:r w:rsidR="00054458" w:rsidRPr="00700EBF">
        <w:t xml:space="preserve"> </w:t>
      </w:r>
      <w:r w:rsidRPr="00700EBF">
        <w:t>to</w:t>
      </w:r>
      <w:r w:rsidR="00054458" w:rsidRPr="00700EBF">
        <w:t xml:space="preserve"> </w:t>
      </w:r>
      <w:r w:rsidRPr="00700EBF">
        <w:t>maximise</w:t>
      </w:r>
      <w:r w:rsidR="00054458" w:rsidRPr="00700EBF">
        <w:t xml:space="preserve"> </w:t>
      </w:r>
      <w:r w:rsidRPr="00700EBF">
        <w:t>their</w:t>
      </w:r>
      <w:r w:rsidR="00054458" w:rsidRPr="00700EBF">
        <w:t xml:space="preserve"> </w:t>
      </w:r>
      <w:r w:rsidRPr="00700EBF">
        <w:t>chances</w:t>
      </w:r>
      <w:r w:rsidR="00054458" w:rsidRPr="00700EBF">
        <w:t xml:space="preserve"> </w:t>
      </w:r>
      <w:r w:rsidRPr="00700EBF">
        <w:t>of</w:t>
      </w:r>
      <w:r w:rsidR="00054458" w:rsidRPr="00700EBF">
        <w:t xml:space="preserve"> </w:t>
      </w:r>
      <w:r w:rsidRPr="00700EBF">
        <w:t>success</w:t>
      </w:r>
      <w:r w:rsidR="00054458" w:rsidRPr="00700EBF">
        <w:t xml:space="preserve"> </w:t>
      </w:r>
      <w:r w:rsidRPr="00700EBF">
        <w:t>in</w:t>
      </w:r>
      <w:r w:rsidR="00054458" w:rsidRPr="00700EBF">
        <w:t xml:space="preserve"> </w:t>
      </w:r>
      <w:r w:rsidRPr="00700EBF">
        <w:t>undergraduate</w:t>
      </w:r>
      <w:r w:rsidR="00054458" w:rsidRPr="00700EBF">
        <w:t xml:space="preserve"> </w:t>
      </w:r>
      <w:r w:rsidRPr="00700EBF">
        <w:t>courses</w:t>
      </w:r>
      <w:r w:rsidR="00054458" w:rsidRPr="00700EBF">
        <w:t xml:space="preserve"> </w:t>
      </w:r>
      <w:r w:rsidRPr="00700EBF">
        <w:t>and</w:t>
      </w:r>
      <w:r w:rsidR="00054458" w:rsidRPr="00700EBF">
        <w:t xml:space="preserve"> </w:t>
      </w:r>
      <w:r w:rsidRPr="00700EBF">
        <w:t>specialisations.</w:t>
      </w:r>
      <w:r w:rsidR="00054458" w:rsidRPr="00700EBF">
        <w:t xml:space="preserve"> </w:t>
      </w:r>
      <w:r w:rsidRPr="00700EBF">
        <w:t>The</w:t>
      </w:r>
      <w:r w:rsidR="00054458" w:rsidRPr="00700EBF">
        <w:t xml:space="preserve"> </w:t>
      </w:r>
      <w:r w:rsidRPr="00700EBF">
        <w:t>reintroduction</w:t>
      </w:r>
      <w:r w:rsidR="00054458" w:rsidRPr="00700EBF">
        <w:t xml:space="preserve"> </w:t>
      </w:r>
      <w:r w:rsidRPr="00700EBF">
        <w:t>of</w:t>
      </w:r>
      <w:r w:rsidR="00054458" w:rsidRPr="00700EBF">
        <w:t xml:space="preserve"> </w:t>
      </w:r>
      <w:r w:rsidRPr="00700EBF">
        <w:t>prerequisites</w:t>
      </w:r>
      <w:r w:rsidR="00054458" w:rsidRPr="00700EBF">
        <w:t xml:space="preserve"> </w:t>
      </w:r>
      <w:r w:rsidRPr="00700EBF">
        <w:t>by</w:t>
      </w:r>
      <w:r w:rsidR="00054458" w:rsidRPr="00700EBF">
        <w:t xml:space="preserve"> </w:t>
      </w:r>
      <w:r w:rsidRPr="00700EBF">
        <w:t>universities</w:t>
      </w:r>
      <w:r w:rsidR="00054458" w:rsidRPr="00700EBF">
        <w:t xml:space="preserve"> </w:t>
      </w:r>
      <w:r w:rsidRPr="00700EBF">
        <w:t>would</w:t>
      </w:r>
      <w:r w:rsidR="00054458" w:rsidRPr="00700EBF">
        <w:t xml:space="preserve"> </w:t>
      </w:r>
      <w:r w:rsidRPr="00700EBF">
        <w:t>need</w:t>
      </w:r>
      <w:r w:rsidR="00054458" w:rsidRPr="00700EBF">
        <w:t xml:space="preserve"> </w:t>
      </w:r>
      <w:r w:rsidRPr="00700EBF">
        <w:t>to</w:t>
      </w:r>
      <w:r w:rsidR="00054458" w:rsidRPr="00700EBF">
        <w:t xml:space="preserve"> </w:t>
      </w:r>
      <w:r w:rsidRPr="00700EBF">
        <w:t>be</w:t>
      </w:r>
      <w:r w:rsidR="00054458" w:rsidRPr="00700EBF">
        <w:t xml:space="preserve"> </w:t>
      </w:r>
      <w:r w:rsidRPr="00700EBF">
        <w:t>phased</w:t>
      </w:r>
      <w:r w:rsidR="00054458" w:rsidRPr="00700EBF">
        <w:t xml:space="preserve"> </w:t>
      </w:r>
      <w:r w:rsidRPr="00700EBF">
        <w:t>in</w:t>
      </w:r>
      <w:r w:rsidR="00054458" w:rsidRPr="00700EBF">
        <w:t xml:space="preserve"> </w:t>
      </w:r>
      <w:r w:rsidRPr="00700EBF">
        <w:t>over</w:t>
      </w:r>
      <w:r w:rsidR="00054458" w:rsidRPr="00700EBF">
        <w:t xml:space="preserve"> </w:t>
      </w:r>
      <w:r w:rsidRPr="00700EBF">
        <w:t>a</w:t>
      </w:r>
      <w:r w:rsidR="00054458" w:rsidRPr="00700EBF">
        <w:t xml:space="preserve"> </w:t>
      </w:r>
      <w:r w:rsidRPr="00700EBF">
        <w:t>number</w:t>
      </w:r>
      <w:r w:rsidR="00054458" w:rsidRPr="00700EBF">
        <w:t xml:space="preserve"> </w:t>
      </w:r>
      <w:r w:rsidRPr="00700EBF">
        <w:t>of</w:t>
      </w:r>
      <w:r w:rsidR="00054458" w:rsidRPr="00700EBF">
        <w:t xml:space="preserve"> </w:t>
      </w:r>
      <w:r w:rsidRPr="00700EBF">
        <w:t>years</w:t>
      </w:r>
      <w:r w:rsidR="00054458" w:rsidRPr="00700EBF">
        <w:t xml:space="preserve"> </w:t>
      </w:r>
      <w:r w:rsidRPr="00700EBF">
        <w:t>to</w:t>
      </w:r>
      <w:r w:rsidR="00054458" w:rsidRPr="00700EBF">
        <w:t xml:space="preserve"> </w:t>
      </w:r>
      <w:r w:rsidRPr="00700EBF">
        <w:t>ensure</w:t>
      </w:r>
      <w:r w:rsidR="00054458" w:rsidRPr="00700EBF">
        <w:t xml:space="preserve"> </w:t>
      </w:r>
      <w:r w:rsidRPr="00700EBF">
        <w:t>students</w:t>
      </w:r>
      <w:r w:rsidR="00054458" w:rsidRPr="00700EBF">
        <w:t xml:space="preserve"> </w:t>
      </w:r>
      <w:r w:rsidRPr="00700EBF">
        <w:t>were</w:t>
      </w:r>
      <w:r w:rsidR="00054458" w:rsidRPr="00700EBF">
        <w:t xml:space="preserve"> </w:t>
      </w:r>
      <w:r w:rsidRPr="00700EBF">
        <w:t>aware</w:t>
      </w:r>
      <w:r w:rsidR="00054458" w:rsidRPr="00700EBF">
        <w:t xml:space="preserve"> </w:t>
      </w:r>
      <w:r w:rsidRPr="00700EBF">
        <w:t>of</w:t>
      </w:r>
      <w:r w:rsidR="00054458" w:rsidRPr="00700EBF">
        <w:t xml:space="preserve"> </w:t>
      </w:r>
      <w:r w:rsidRPr="00700EBF">
        <w:t>the</w:t>
      </w:r>
      <w:r w:rsidR="00054458" w:rsidRPr="00700EBF">
        <w:t xml:space="preserve"> </w:t>
      </w:r>
      <w:r w:rsidRPr="00700EBF">
        <w:t>new</w:t>
      </w:r>
      <w:r w:rsidR="00054458" w:rsidRPr="00700EBF">
        <w:t xml:space="preserve"> </w:t>
      </w:r>
      <w:r w:rsidRPr="00700EBF">
        <w:t>requirements</w:t>
      </w:r>
      <w:r w:rsidR="00054458" w:rsidRPr="00700EBF">
        <w:t xml:space="preserve"> </w:t>
      </w:r>
      <w:r w:rsidRPr="00700EBF">
        <w:t>when</w:t>
      </w:r>
      <w:r w:rsidR="00054458" w:rsidRPr="00700EBF">
        <w:t xml:space="preserve"> </w:t>
      </w:r>
      <w:r w:rsidRPr="00700EBF">
        <w:t>selecting</w:t>
      </w:r>
      <w:r w:rsidR="00054458" w:rsidRPr="00700EBF">
        <w:t xml:space="preserve"> </w:t>
      </w:r>
      <w:r w:rsidRPr="00700EBF">
        <w:t>their</w:t>
      </w:r>
      <w:r w:rsidR="00054458" w:rsidRPr="00700EBF">
        <w:t xml:space="preserve"> </w:t>
      </w:r>
      <w:r w:rsidRPr="00700EBF">
        <w:t>subjects</w:t>
      </w:r>
      <w:r w:rsidR="00054458" w:rsidRPr="00700EBF">
        <w:t xml:space="preserve"> </w:t>
      </w:r>
      <w:r w:rsidRPr="00700EBF">
        <w:t>in</w:t>
      </w:r>
      <w:r w:rsidR="00054458" w:rsidRPr="00700EBF">
        <w:t xml:space="preserve"> </w:t>
      </w:r>
      <w:r w:rsidRPr="00700EBF">
        <w:t>Years</w:t>
      </w:r>
      <w:r w:rsidR="00054458" w:rsidRPr="00700EBF">
        <w:t xml:space="preserve"> </w:t>
      </w:r>
      <w:r w:rsidRPr="00700EBF">
        <w:t>11</w:t>
      </w:r>
      <w:r w:rsidR="00054458" w:rsidRPr="00700EBF">
        <w:t xml:space="preserve"> </w:t>
      </w:r>
      <w:r w:rsidRPr="00700EBF">
        <w:t>and</w:t>
      </w:r>
      <w:r w:rsidR="00054458" w:rsidRPr="00700EBF">
        <w:t xml:space="preserve"> </w:t>
      </w:r>
      <w:r w:rsidRPr="00700EBF">
        <w:t>12.</w:t>
      </w:r>
    </w:p>
    <w:p w:rsidR="00A25E22" w:rsidRPr="00700EBF" w:rsidRDefault="00B73B9C" w:rsidP="00003A9E">
      <w:pPr>
        <w:pStyle w:val="Heading3"/>
        <w:spacing w:after="240"/>
      </w:pPr>
      <w:r w:rsidRPr="00700EBF">
        <w:t>Vocational</w:t>
      </w:r>
      <w:r w:rsidR="00054458" w:rsidRPr="00700EBF">
        <w:t xml:space="preserve"> </w:t>
      </w:r>
      <w:r w:rsidRPr="00700EBF">
        <w:t>Education</w:t>
      </w:r>
      <w:r w:rsidR="00054458" w:rsidRPr="00700EBF">
        <w:t xml:space="preserve"> </w:t>
      </w:r>
      <w:r w:rsidRPr="00700EBF">
        <w:t>and</w:t>
      </w:r>
      <w:r w:rsidR="00054458" w:rsidRPr="00700EBF">
        <w:t xml:space="preserve"> </w:t>
      </w:r>
      <w:r w:rsidRPr="00700EBF">
        <w:t>Training</w:t>
      </w:r>
      <w:r w:rsidR="00054458" w:rsidRPr="00700EBF">
        <w:t xml:space="preserve"> </w:t>
      </w:r>
      <w:r w:rsidRPr="00700EBF">
        <w:t>for</w:t>
      </w:r>
      <w:r w:rsidR="00054458" w:rsidRPr="00700EBF">
        <w:t xml:space="preserve"> </w:t>
      </w:r>
      <w:r w:rsidRPr="00700EBF">
        <w:t>secondary</w:t>
      </w:r>
      <w:r w:rsidR="00054458" w:rsidRPr="00700EBF">
        <w:t xml:space="preserve"> </w:t>
      </w:r>
      <w:r w:rsidRPr="00700EBF">
        <w:t>students</w:t>
      </w:r>
    </w:p>
    <w:p w:rsidR="00A25E22" w:rsidRPr="00700EBF" w:rsidRDefault="00B73B9C" w:rsidP="00700EBF">
      <w:pPr>
        <w:spacing w:after="240"/>
        <w:ind w:left="142" w:right="-46"/>
      </w:pPr>
      <w:r w:rsidRPr="00700EBF">
        <w:t>Student</w:t>
      </w:r>
      <w:r w:rsidR="00054458" w:rsidRPr="00700EBF">
        <w:t xml:space="preserve"> </w:t>
      </w:r>
      <w:r w:rsidRPr="00700EBF">
        <w:t>engagement</w:t>
      </w:r>
      <w:r w:rsidR="00054458" w:rsidRPr="00700EBF">
        <w:t xml:space="preserve"> </w:t>
      </w:r>
      <w:r w:rsidRPr="00700EBF">
        <w:t>with</w:t>
      </w:r>
      <w:r w:rsidR="00054458" w:rsidRPr="00700EBF">
        <w:t xml:space="preserve"> </w:t>
      </w:r>
      <w:r w:rsidRPr="00700EBF">
        <w:t>STEM</w:t>
      </w:r>
      <w:r w:rsidR="00054458" w:rsidRPr="00700EBF">
        <w:t xml:space="preserve"> </w:t>
      </w:r>
      <w:r w:rsidRPr="00700EBF">
        <w:t>education</w:t>
      </w:r>
      <w:r w:rsidR="00054458" w:rsidRPr="00700EBF">
        <w:t xml:space="preserve"> </w:t>
      </w:r>
      <w:r w:rsidRPr="00700EBF">
        <w:t>can</w:t>
      </w:r>
      <w:r w:rsidR="00054458" w:rsidRPr="00700EBF">
        <w:t xml:space="preserve"> </w:t>
      </w:r>
      <w:r w:rsidRPr="00700EBF">
        <w:t>also</w:t>
      </w:r>
      <w:r w:rsidR="00054458" w:rsidRPr="00700EBF">
        <w:t xml:space="preserve"> </w:t>
      </w:r>
      <w:r w:rsidRPr="00700EBF">
        <w:t>be</w:t>
      </w:r>
      <w:r w:rsidR="00054458" w:rsidRPr="00700EBF">
        <w:t xml:space="preserve"> </w:t>
      </w:r>
      <w:r w:rsidRPr="00700EBF">
        <w:t>measured</w:t>
      </w:r>
      <w:r w:rsidR="00054458" w:rsidRPr="00700EBF">
        <w:t xml:space="preserve"> </w:t>
      </w:r>
      <w:r w:rsidRPr="00700EBF">
        <w:t>by</w:t>
      </w:r>
      <w:r w:rsidR="00054458" w:rsidRPr="00700EBF">
        <w:t xml:space="preserve"> </w:t>
      </w:r>
      <w:r w:rsidRPr="00700EBF">
        <w:t>looking</w:t>
      </w:r>
      <w:r w:rsidR="00054458" w:rsidRPr="00700EBF">
        <w:t xml:space="preserve"> </w:t>
      </w:r>
      <w:r w:rsidRPr="00700EBF">
        <w:t>at</w:t>
      </w:r>
      <w:r w:rsidR="00054458" w:rsidRPr="00700EBF">
        <w:t xml:space="preserve"> </w:t>
      </w:r>
      <w:r w:rsidRPr="00700EBF">
        <w:t>the</w:t>
      </w:r>
      <w:r w:rsidR="00054458" w:rsidRPr="00700EBF">
        <w:t xml:space="preserve"> </w:t>
      </w:r>
      <w:r w:rsidRPr="00700EBF">
        <w:t>proportion</w:t>
      </w:r>
      <w:r w:rsidR="00054458" w:rsidRPr="00700EBF">
        <w:t xml:space="preserve"> </w:t>
      </w:r>
      <w:r w:rsidRPr="00700EBF">
        <w:t>of</w:t>
      </w:r>
      <w:r w:rsidR="00054458" w:rsidRPr="00700EBF">
        <w:t xml:space="preserve"> </w:t>
      </w:r>
      <w:r w:rsidRPr="00700EBF">
        <w:t>secondary</w:t>
      </w:r>
      <w:r w:rsidR="00054458" w:rsidRPr="00700EBF">
        <w:t xml:space="preserve"> </w:t>
      </w:r>
      <w:r w:rsidRPr="00700EBF">
        <w:t>school</w:t>
      </w:r>
      <w:r w:rsidR="00054458" w:rsidRPr="00700EBF">
        <w:t xml:space="preserve"> </w:t>
      </w:r>
      <w:r w:rsidRPr="00700EBF">
        <w:t>students</w:t>
      </w:r>
      <w:r w:rsidR="00054458" w:rsidRPr="00700EBF">
        <w:t xml:space="preserve"> </w:t>
      </w:r>
      <w:r w:rsidRPr="00700EBF">
        <w:t>undertaking</w:t>
      </w:r>
      <w:r w:rsidR="00054458" w:rsidRPr="00700EBF">
        <w:t xml:space="preserve"> </w:t>
      </w:r>
      <w:r w:rsidRPr="00700EBF">
        <w:t>VET</w:t>
      </w:r>
      <w:r w:rsidR="00054458" w:rsidRPr="00700EBF">
        <w:t xml:space="preserve"> </w:t>
      </w:r>
      <w:r w:rsidRPr="00700EBF">
        <w:t>subjects</w:t>
      </w:r>
      <w:r w:rsidR="00054458" w:rsidRPr="00700EBF">
        <w:t xml:space="preserve"> </w:t>
      </w:r>
      <w:r w:rsidRPr="00700EBF">
        <w:t>in</w:t>
      </w:r>
      <w:r w:rsidR="00054458" w:rsidRPr="00700EBF">
        <w:t xml:space="preserve"> </w:t>
      </w:r>
      <w:r w:rsidRPr="00700EBF">
        <w:t>a</w:t>
      </w:r>
      <w:r w:rsidR="00054458" w:rsidRPr="00700EBF">
        <w:t xml:space="preserve"> </w:t>
      </w:r>
      <w:r w:rsidRPr="00700EBF">
        <w:t>STEM</w:t>
      </w:r>
      <w:r w:rsidR="00054458" w:rsidRPr="00700EBF">
        <w:t xml:space="preserve"> </w:t>
      </w:r>
      <w:r w:rsidRPr="00700EBF">
        <w:t>related</w:t>
      </w:r>
      <w:r w:rsidR="00054458" w:rsidRPr="00700EBF">
        <w:t xml:space="preserve"> </w:t>
      </w:r>
      <w:r w:rsidRPr="00700EBF">
        <w:t>field</w:t>
      </w:r>
      <w:r w:rsidR="00054458" w:rsidRPr="00700EBF">
        <w:t xml:space="preserve"> </w:t>
      </w:r>
      <w:r w:rsidRPr="00700EBF">
        <w:t>as</w:t>
      </w:r>
      <w:r w:rsidR="00054458" w:rsidRPr="00700EBF">
        <w:t xml:space="preserve"> </w:t>
      </w:r>
      <w:r w:rsidRPr="00700EBF">
        <w:t>part</w:t>
      </w:r>
      <w:r w:rsidR="00054458" w:rsidRPr="00700EBF">
        <w:t xml:space="preserve"> </w:t>
      </w:r>
      <w:r w:rsidRPr="00700EBF">
        <w:t>of</w:t>
      </w:r>
      <w:r w:rsidR="00054458" w:rsidRPr="00700EBF">
        <w:t xml:space="preserve"> </w:t>
      </w:r>
      <w:r w:rsidRPr="00700EBF">
        <w:t>their</w:t>
      </w:r>
      <w:r w:rsidR="00054458" w:rsidRPr="00700EBF">
        <w:t xml:space="preserve"> </w:t>
      </w:r>
      <w:r w:rsidRPr="00700EBF">
        <w:t>school</w:t>
      </w:r>
      <w:r w:rsidR="00054458" w:rsidRPr="00700EBF">
        <w:t xml:space="preserve"> </w:t>
      </w:r>
      <w:r w:rsidRPr="00700EBF">
        <w:t>education</w:t>
      </w:r>
      <w:r w:rsidR="00054458" w:rsidRPr="00700EBF">
        <w:t xml:space="preserve"> </w:t>
      </w:r>
      <w:r w:rsidRPr="00700EBF">
        <w:t>program.</w:t>
      </w:r>
    </w:p>
    <w:p w:rsidR="00054458" w:rsidRPr="00700EBF" w:rsidRDefault="00B73B9C" w:rsidP="00003A9E">
      <w:pPr>
        <w:spacing w:after="1320"/>
        <w:ind w:left="142" w:right="-46"/>
      </w:pPr>
      <w:r w:rsidRPr="00700EBF">
        <w:t>A</w:t>
      </w:r>
      <w:r w:rsidR="00054458" w:rsidRPr="00700EBF">
        <w:t xml:space="preserve"> </w:t>
      </w:r>
      <w:r w:rsidRPr="00700EBF">
        <w:t>strong</w:t>
      </w:r>
      <w:r w:rsidR="00054458" w:rsidRPr="00700EBF">
        <w:t xml:space="preserve"> </w:t>
      </w:r>
      <w:r w:rsidRPr="00700EBF">
        <w:t>message</w:t>
      </w:r>
      <w:r w:rsidR="00054458" w:rsidRPr="00700EBF">
        <w:t xml:space="preserve"> </w:t>
      </w:r>
      <w:r w:rsidRPr="00700EBF">
        <w:t>received</w:t>
      </w:r>
      <w:r w:rsidR="00054458" w:rsidRPr="00700EBF">
        <w:t xml:space="preserve"> </w:t>
      </w:r>
      <w:r w:rsidRPr="00700EBF">
        <w:t>by</w:t>
      </w:r>
      <w:r w:rsidR="00054458" w:rsidRPr="00700EBF">
        <w:t xml:space="preserve"> </w:t>
      </w:r>
      <w:r w:rsidRPr="00700EBF">
        <w:t>the</w:t>
      </w:r>
      <w:r w:rsidR="00054458" w:rsidRPr="00700EBF">
        <w:t xml:space="preserve"> </w:t>
      </w:r>
      <w:r w:rsidRPr="00700EBF">
        <w:t>Forum</w:t>
      </w:r>
      <w:r w:rsidR="00054458" w:rsidRPr="00700EBF">
        <w:t xml:space="preserve"> </w:t>
      </w:r>
      <w:r w:rsidRPr="00700EBF">
        <w:t>is</w:t>
      </w:r>
      <w:r w:rsidR="00054458" w:rsidRPr="00700EBF">
        <w:t xml:space="preserve"> </w:t>
      </w:r>
      <w:r w:rsidRPr="00700EBF">
        <w:t>that</w:t>
      </w:r>
      <w:r w:rsidR="00054458" w:rsidRPr="00700EBF">
        <w:t xml:space="preserve"> </w:t>
      </w:r>
      <w:r w:rsidRPr="00700EBF">
        <w:t>through</w:t>
      </w:r>
      <w:r w:rsidR="00054458" w:rsidRPr="00700EBF">
        <w:t xml:space="preserve"> </w:t>
      </w:r>
      <w:r w:rsidRPr="00700EBF">
        <w:t>its</w:t>
      </w:r>
      <w:r w:rsidR="00054458" w:rsidRPr="00700EBF">
        <w:t xml:space="preserve"> </w:t>
      </w:r>
      <w:r w:rsidRPr="00700EBF">
        <w:t>flexible</w:t>
      </w:r>
      <w:r w:rsidR="00054458" w:rsidRPr="00700EBF">
        <w:t xml:space="preserve"> </w:t>
      </w:r>
      <w:r w:rsidRPr="00700EBF">
        <w:t>approach</w:t>
      </w:r>
      <w:r w:rsidR="00054458" w:rsidRPr="00700EBF">
        <w:t xml:space="preserve"> </w:t>
      </w:r>
      <w:r w:rsidRPr="00700EBF">
        <w:t>and</w:t>
      </w:r>
      <w:r w:rsidR="00054458" w:rsidRPr="00700EBF">
        <w:t xml:space="preserve"> </w:t>
      </w:r>
      <w:r w:rsidRPr="00700EBF">
        <w:t>basis</w:t>
      </w:r>
      <w:r w:rsidR="00054458" w:rsidRPr="00700EBF">
        <w:t xml:space="preserve"> </w:t>
      </w:r>
      <w:r w:rsidRPr="00700EBF">
        <w:t>in</w:t>
      </w:r>
      <w:r w:rsidR="00054458" w:rsidRPr="00700EBF">
        <w:t xml:space="preserve"> </w:t>
      </w:r>
      <w:r w:rsidRPr="00700EBF">
        <w:t>industry</w:t>
      </w:r>
      <w:r w:rsidR="00054458" w:rsidRPr="00700EBF">
        <w:t xml:space="preserve"> </w:t>
      </w:r>
      <w:r w:rsidRPr="00700EBF">
        <w:t>partnerships,</w:t>
      </w:r>
      <w:r w:rsidR="00054458" w:rsidRPr="00700EBF">
        <w:t xml:space="preserve"> </w:t>
      </w:r>
      <w:r w:rsidRPr="00700EBF">
        <w:t>VET</w:t>
      </w:r>
      <w:r w:rsidR="00054458" w:rsidRPr="00700EBF">
        <w:t xml:space="preserve"> </w:t>
      </w:r>
      <w:r w:rsidRPr="00700EBF">
        <w:t>will</w:t>
      </w:r>
      <w:r w:rsidR="00054458" w:rsidRPr="00700EBF">
        <w:t xml:space="preserve"> </w:t>
      </w:r>
      <w:r w:rsidRPr="00700EBF">
        <w:t>play</w:t>
      </w:r>
      <w:r w:rsidR="00054458" w:rsidRPr="00700EBF">
        <w:t xml:space="preserve"> </w:t>
      </w:r>
      <w:r w:rsidRPr="00700EBF">
        <w:t>an</w:t>
      </w:r>
      <w:r w:rsidR="00054458" w:rsidRPr="00700EBF">
        <w:t xml:space="preserve"> </w:t>
      </w:r>
      <w:r w:rsidRPr="00700EBF">
        <w:t>increasingly</w:t>
      </w:r>
      <w:r w:rsidR="00054458" w:rsidRPr="00700EBF">
        <w:t xml:space="preserve"> </w:t>
      </w:r>
      <w:r w:rsidRPr="00700EBF">
        <w:t>important</w:t>
      </w:r>
      <w:r w:rsidR="00054458" w:rsidRPr="00700EBF">
        <w:t xml:space="preserve"> </w:t>
      </w:r>
      <w:r w:rsidRPr="00700EBF">
        <w:t>role</w:t>
      </w:r>
      <w:r w:rsidR="00054458" w:rsidRPr="00700EBF">
        <w:t xml:space="preserve"> </w:t>
      </w:r>
      <w:r w:rsidRPr="00700EBF">
        <w:t>in</w:t>
      </w:r>
      <w:r w:rsidR="00054458" w:rsidRPr="00700EBF">
        <w:t xml:space="preserve"> </w:t>
      </w:r>
      <w:r w:rsidRPr="00700EBF">
        <w:t>equipping</w:t>
      </w:r>
      <w:r w:rsidR="00054458" w:rsidRPr="00700EBF">
        <w:t xml:space="preserve"> </w:t>
      </w:r>
      <w:r w:rsidRPr="00700EBF">
        <w:t>the</w:t>
      </w:r>
      <w:r w:rsidR="00054458" w:rsidRPr="00700EBF">
        <w:t xml:space="preserve"> </w:t>
      </w:r>
      <w:r w:rsidRPr="00700EBF">
        <w:t>Australian</w:t>
      </w:r>
      <w:r w:rsidR="00054458" w:rsidRPr="00700EBF">
        <w:t xml:space="preserve"> </w:t>
      </w:r>
      <w:r w:rsidRPr="00700EBF">
        <w:t>workforce</w:t>
      </w:r>
      <w:r w:rsidR="00054458" w:rsidRPr="00700EBF">
        <w:t xml:space="preserve"> </w:t>
      </w:r>
      <w:r w:rsidRPr="00700EBF">
        <w:t>for</w:t>
      </w:r>
      <w:r w:rsidR="00054458" w:rsidRPr="00700EBF">
        <w:t xml:space="preserve"> </w:t>
      </w:r>
      <w:r w:rsidRPr="00700EBF">
        <w:t>the</w:t>
      </w:r>
      <w:r w:rsidR="00054458" w:rsidRPr="00700EBF">
        <w:t xml:space="preserve"> </w:t>
      </w:r>
      <w:r w:rsidRPr="00700EBF">
        <w:t>jobs</w:t>
      </w:r>
      <w:r w:rsidR="00054458" w:rsidRPr="00700EBF">
        <w:t xml:space="preserve"> </w:t>
      </w:r>
      <w:r w:rsidRPr="00700EBF">
        <w:t>of</w:t>
      </w:r>
      <w:r w:rsidR="00054458" w:rsidRPr="00700EBF">
        <w:t xml:space="preserve"> </w:t>
      </w:r>
      <w:r w:rsidRPr="00700EBF">
        <w:t>the</w:t>
      </w:r>
      <w:r w:rsidR="00054458" w:rsidRPr="00700EBF">
        <w:t xml:space="preserve"> </w:t>
      </w:r>
      <w:r w:rsidRPr="00700EBF">
        <w:t>future.</w:t>
      </w:r>
    </w:p>
    <w:p w:rsidR="00A25E22" w:rsidRDefault="00A25E22">
      <w:pPr>
        <w:spacing w:line="20" w:lineRule="exact"/>
        <w:ind w:left="112"/>
        <w:rPr>
          <w:rFonts w:ascii="Century Gothic" w:eastAsia="Century Gothic" w:hAnsi="Century Gothic" w:cs="Century Gothic"/>
          <w:sz w:val="2"/>
          <w:szCs w:val="2"/>
        </w:rPr>
      </w:pPr>
    </w:p>
    <w:p w:rsidR="00A25E22" w:rsidRPr="00700EBF" w:rsidRDefault="00B73B9C" w:rsidP="00061B35">
      <w:pPr>
        <w:pStyle w:val="ListParagraph"/>
        <w:numPr>
          <w:ilvl w:val="0"/>
          <w:numId w:val="26"/>
        </w:numPr>
        <w:pBdr>
          <w:top w:val="single" w:sz="4" w:space="1" w:color="auto"/>
        </w:pBdr>
        <w:tabs>
          <w:tab w:val="left" w:pos="337"/>
        </w:tabs>
        <w:spacing w:before="8"/>
        <w:ind w:left="336" w:right="114" w:hanging="219"/>
        <w:rPr>
          <w:rFonts w:ascii="Century Gothic" w:eastAsia="Century Gothic" w:hAnsi="Century Gothic" w:cs="Century Gothic"/>
          <w:sz w:val="14"/>
          <w:szCs w:val="14"/>
        </w:rPr>
      </w:pPr>
      <w:r w:rsidRPr="00700EBF">
        <w:rPr>
          <w:rFonts w:ascii="Century Gothic"/>
          <w:color w:val="231F20"/>
          <w:w w:val="110"/>
          <w:sz w:val="14"/>
        </w:rPr>
        <w:t>Innovation</w:t>
      </w:r>
      <w:r w:rsidR="00054458" w:rsidRPr="00700EBF">
        <w:rPr>
          <w:rFonts w:ascii="Century Gothic"/>
          <w:color w:val="231F20"/>
          <w:spacing w:val="-8"/>
          <w:w w:val="110"/>
          <w:sz w:val="14"/>
        </w:rPr>
        <w:t xml:space="preserve"> </w:t>
      </w:r>
      <w:r w:rsidRPr="00700EBF">
        <w:rPr>
          <w:rFonts w:ascii="Century Gothic"/>
          <w:color w:val="231F20"/>
          <w:w w:val="110"/>
          <w:sz w:val="14"/>
        </w:rPr>
        <w:t>and</w:t>
      </w:r>
      <w:r w:rsidR="00054458" w:rsidRPr="00700EBF">
        <w:rPr>
          <w:rFonts w:ascii="Century Gothic"/>
          <w:color w:val="231F20"/>
          <w:spacing w:val="-8"/>
          <w:w w:val="110"/>
          <w:sz w:val="14"/>
        </w:rPr>
        <w:t xml:space="preserve"> </w:t>
      </w:r>
      <w:r w:rsidRPr="00700EBF">
        <w:rPr>
          <w:rFonts w:ascii="Century Gothic"/>
          <w:color w:val="231F20"/>
          <w:w w:val="110"/>
          <w:sz w:val="14"/>
        </w:rPr>
        <w:t>Science</w:t>
      </w:r>
      <w:r w:rsidR="00054458" w:rsidRPr="00700EBF">
        <w:rPr>
          <w:rFonts w:ascii="Century Gothic"/>
          <w:color w:val="231F20"/>
          <w:spacing w:val="-8"/>
          <w:w w:val="110"/>
          <w:sz w:val="14"/>
        </w:rPr>
        <w:t xml:space="preserve"> </w:t>
      </w:r>
      <w:r w:rsidRPr="00700EBF">
        <w:rPr>
          <w:rFonts w:ascii="Century Gothic"/>
          <w:color w:val="231F20"/>
          <w:w w:val="110"/>
          <w:sz w:val="14"/>
        </w:rPr>
        <w:t>Australia</w:t>
      </w:r>
      <w:r w:rsidR="00054458" w:rsidRPr="00700EBF">
        <w:rPr>
          <w:rFonts w:ascii="Century Gothic"/>
          <w:color w:val="231F20"/>
          <w:spacing w:val="-8"/>
          <w:w w:val="110"/>
          <w:sz w:val="14"/>
        </w:rPr>
        <w:t xml:space="preserve"> </w:t>
      </w:r>
      <w:r w:rsidRPr="00700EBF">
        <w:rPr>
          <w:rFonts w:ascii="Century Gothic" w:hAnsi="Century Gothic"/>
          <w:color w:val="231F20"/>
          <w:w w:val="110"/>
          <w:sz w:val="14"/>
        </w:rPr>
        <w:t>2017,</w:t>
      </w:r>
      <w:r w:rsidR="00054458" w:rsidRPr="00700EBF">
        <w:rPr>
          <w:rFonts w:ascii="Century Gothic" w:hAnsi="Century Gothic"/>
          <w:color w:val="231F20"/>
          <w:spacing w:val="-8"/>
          <w:w w:val="110"/>
          <w:sz w:val="14"/>
        </w:rPr>
        <w:t xml:space="preserve"> </w:t>
      </w:r>
      <w:r w:rsidRPr="00700EBF">
        <w:rPr>
          <w:rFonts w:ascii="Century Gothic" w:hAnsi="Century Gothic"/>
          <w:i/>
          <w:color w:val="231F20"/>
          <w:w w:val="110"/>
          <w:sz w:val="14"/>
        </w:rPr>
        <w:t>Australia</w:t>
      </w:r>
      <w:r w:rsidR="00054458" w:rsidRPr="00700EBF">
        <w:rPr>
          <w:rFonts w:ascii="Century Gothic" w:hAnsi="Century Gothic"/>
          <w:i/>
          <w:color w:val="231F20"/>
          <w:spacing w:val="-8"/>
          <w:w w:val="110"/>
          <w:sz w:val="14"/>
        </w:rPr>
        <w:t xml:space="preserve"> </w:t>
      </w:r>
      <w:r w:rsidRPr="00700EBF">
        <w:rPr>
          <w:rFonts w:ascii="Century Gothic" w:hAnsi="Century Gothic"/>
          <w:i/>
          <w:color w:val="231F20"/>
          <w:w w:val="110"/>
          <w:sz w:val="14"/>
        </w:rPr>
        <w:t>2030:</w:t>
      </w:r>
      <w:r w:rsidR="00054458" w:rsidRPr="00700EBF">
        <w:rPr>
          <w:rFonts w:ascii="Century Gothic" w:hAnsi="Century Gothic"/>
          <w:i/>
          <w:color w:val="231F20"/>
          <w:spacing w:val="-8"/>
          <w:w w:val="110"/>
          <w:sz w:val="14"/>
        </w:rPr>
        <w:t xml:space="preserve"> </w:t>
      </w:r>
      <w:r w:rsidRPr="00700EBF">
        <w:rPr>
          <w:rFonts w:ascii="Century Gothic" w:hAnsi="Century Gothic"/>
          <w:i/>
          <w:color w:val="231F20"/>
          <w:w w:val="110"/>
          <w:sz w:val="14"/>
        </w:rPr>
        <w:t>prosperity</w:t>
      </w:r>
      <w:r w:rsidR="00054458" w:rsidRPr="00700EBF">
        <w:rPr>
          <w:rFonts w:ascii="Century Gothic" w:hAnsi="Century Gothic"/>
          <w:i/>
          <w:color w:val="231F20"/>
          <w:spacing w:val="-8"/>
          <w:w w:val="110"/>
          <w:sz w:val="14"/>
        </w:rPr>
        <w:t xml:space="preserve"> </w:t>
      </w:r>
      <w:r w:rsidRPr="00700EBF">
        <w:rPr>
          <w:rFonts w:ascii="Century Gothic" w:hAnsi="Century Gothic"/>
          <w:i/>
          <w:color w:val="231F20"/>
          <w:w w:val="110"/>
          <w:sz w:val="14"/>
        </w:rPr>
        <w:t>through</w:t>
      </w:r>
      <w:r w:rsidR="00054458" w:rsidRPr="00700EBF">
        <w:rPr>
          <w:rFonts w:ascii="Century Gothic" w:hAnsi="Century Gothic"/>
          <w:i/>
          <w:color w:val="231F20"/>
          <w:spacing w:val="-8"/>
          <w:w w:val="110"/>
          <w:sz w:val="14"/>
        </w:rPr>
        <w:t xml:space="preserve"> </w:t>
      </w:r>
      <w:r w:rsidRPr="00700EBF">
        <w:rPr>
          <w:rFonts w:ascii="Century Gothic" w:hAnsi="Century Gothic"/>
          <w:i/>
          <w:color w:val="231F20"/>
          <w:w w:val="110"/>
          <w:sz w:val="14"/>
        </w:rPr>
        <w:t>innovation</w:t>
      </w:r>
      <w:r w:rsidRPr="00700EBF">
        <w:rPr>
          <w:rFonts w:ascii="Century Gothic" w:hAnsi="Century Gothic"/>
          <w:color w:val="231F20"/>
          <w:w w:val="110"/>
          <w:sz w:val="14"/>
        </w:rPr>
        <w:t>,</w:t>
      </w:r>
      <w:r w:rsidR="00054458" w:rsidRPr="00700EBF">
        <w:rPr>
          <w:rFonts w:ascii="Century Gothic" w:hAnsi="Century Gothic"/>
          <w:color w:val="231F20"/>
          <w:spacing w:val="-8"/>
          <w:w w:val="110"/>
          <w:sz w:val="14"/>
        </w:rPr>
        <w:t xml:space="preserve"> </w:t>
      </w:r>
      <w:r w:rsidRPr="00700EBF">
        <w:rPr>
          <w:rFonts w:ascii="Century Gothic" w:hAnsi="Century Gothic"/>
          <w:color w:val="231F20"/>
          <w:w w:val="110"/>
          <w:sz w:val="14"/>
        </w:rPr>
        <w:t>Australian</w:t>
      </w:r>
      <w:r w:rsidR="00054458" w:rsidRPr="00700EBF">
        <w:rPr>
          <w:rFonts w:ascii="Century Gothic" w:hAnsi="Century Gothic"/>
          <w:color w:val="231F20"/>
          <w:spacing w:val="-8"/>
          <w:w w:val="110"/>
          <w:sz w:val="14"/>
        </w:rPr>
        <w:t xml:space="preserve"> </w:t>
      </w:r>
      <w:r w:rsidRPr="00700EBF">
        <w:rPr>
          <w:rFonts w:ascii="Century Gothic" w:hAnsi="Century Gothic"/>
          <w:color w:val="231F20"/>
          <w:w w:val="110"/>
          <w:sz w:val="14"/>
        </w:rPr>
        <w:t>Government,</w:t>
      </w:r>
      <w:r w:rsidR="00054458" w:rsidRPr="00700EBF">
        <w:rPr>
          <w:rFonts w:ascii="Century Gothic" w:hAnsi="Century Gothic"/>
          <w:color w:val="231F20"/>
          <w:spacing w:val="-8"/>
          <w:w w:val="110"/>
          <w:sz w:val="14"/>
        </w:rPr>
        <w:t xml:space="preserve"> </w:t>
      </w:r>
      <w:r w:rsidRPr="00700EBF">
        <w:rPr>
          <w:rFonts w:ascii="Century Gothic" w:hAnsi="Century Gothic"/>
          <w:color w:val="231F20"/>
          <w:spacing w:val="2"/>
          <w:w w:val="110"/>
          <w:sz w:val="14"/>
        </w:rPr>
        <w:t>Canberra,</w:t>
      </w:r>
      <w:r w:rsidR="00700EBF" w:rsidRPr="00700EBF">
        <w:rPr>
          <w:rFonts w:ascii="Century Gothic" w:hAnsi="Century Gothic"/>
          <w:color w:val="231F20"/>
          <w:spacing w:val="2"/>
          <w:w w:val="110"/>
          <w:sz w:val="14"/>
        </w:rPr>
        <w:t xml:space="preserve"> </w:t>
      </w:r>
      <w:r w:rsidRPr="00700EBF">
        <w:rPr>
          <w:rFonts w:ascii="Century Gothic" w:hAnsi="Century Gothic"/>
          <w:color w:val="231F20"/>
          <w:sz w:val="14"/>
        </w:rPr>
        <w:t>p.</w:t>
      </w:r>
      <w:r w:rsidR="00054458" w:rsidRPr="00700EBF">
        <w:rPr>
          <w:rFonts w:ascii="Century Gothic" w:hAnsi="Century Gothic"/>
          <w:color w:val="231F20"/>
          <w:spacing w:val="17"/>
          <w:sz w:val="14"/>
        </w:rPr>
        <w:t xml:space="preserve"> </w:t>
      </w:r>
      <w:r w:rsidRPr="00700EBF">
        <w:rPr>
          <w:rFonts w:ascii="Century Gothic" w:hAnsi="Century Gothic"/>
          <w:color w:val="231F20"/>
          <w:sz w:val="14"/>
        </w:rPr>
        <w:t>33</w:t>
      </w:r>
    </w:p>
    <w:p w:rsidR="00A25E22" w:rsidRPr="00444583" w:rsidRDefault="00C149D5" w:rsidP="00E619B5">
      <w:pPr>
        <w:pStyle w:val="ListParagraph"/>
        <w:numPr>
          <w:ilvl w:val="0"/>
          <w:numId w:val="26"/>
        </w:numPr>
        <w:pBdr>
          <w:top w:val="single" w:sz="4" w:space="1" w:color="auto"/>
        </w:pBdr>
        <w:tabs>
          <w:tab w:val="left" w:pos="337"/>
        </w:tabs>
        <w:spacing w:before="8"/>
        <w:ind w:left="336" w:right="114" w:hanging="219"/>
        <w:rPr>
          <w:rFonts w:ascii="Century Gothic" w:eastAsia="Century Gothic" w:hAnsi="Century Gothic" w:cs="Century Gothic"/>
          <w:sz w:val="14"/>
          <w:szCs w:val="14"/>
        </w:rPr>
      </w:pPr>
      <w:hyperlink r:id="rId44">
        <w:r w:rsidR="00B73B9C" w:rsidRPr="00444583">
          <w:rPr>
            <w:rFonts w:ascii="Century Gothic" w:hAnsi="Century Gothic"/>
            <w:color w:val="231F20"/>
            <w:w w:val="105"/>
            <w:sz w:val="14"/>
          </w:rPr>
          <w:t>http://www.uac.edu.au/atar/bonus-points/subjec</w:t>
        </w:r>
        <w:r w:rsidR="00B73B9C" w:rsidRPr="00444583">
          <w:rPr>
            <w:rFonts w:ascii="Century Gothic" w:hAnsi="Century Gothic"/>
            <w:color w:val="231F20"/>
            <w:w w:val="105"/>
            <w:sz w:val="14"/>
          </w:rPr>
          <w:t>t</w:t>
        </w:r>
        <w:r w:rsidR="00B73B9C" w:rsidRPr="00444583">
          <w:rPr>
            <w:rFonts w:ascii="Century Gothic" w:hAnsi="Century Gothic"/>
            <w:color w:val="231F20"/>
            <w:w w:val="105"/>
            <w:sz w:val="14"/>
          </w:rPr>
          <w:t>-bonuses.shtml</w:t>
        </w:r>
      </w:hyperlink>
      <w:r w:rsidR="00054458" w:rsidRPr="00444583">
        <w:rPr>
          <w:rFonts w:ascii="Century Gothic" w:hAnsi="Century Gothic"/>
          <w:color w:val="231F20"/>
          <w:w w:val="105"/>
          <w:sz w:val="14"/>
        </w:rPr>
        <w:t xml:space="preserve"> </w:t>
      </w:r>
      <w:r w:rsidR="00B73B9C" w:rsidRPr="00444583">
        <w:rPr>
          <w:rFonts w:ascii="Century Gothic" w:hAnsi="Century Gothic"/>
          <w:color w:val="231F20"/>
          <w:w w:val="105"/>
          <w:sz w:val="14"/>
        </w:rPr>
        <w:t>(Accessed</w:t>
      </w:r>
      <w:r w:rsidR="00054458" w:rsidRPr="00444583">
        <w:rPr>
          <w:rFonts w:ascii="Century Gothic" w:hAnsi="Century Gothic"/>
          <w:color w:val="231F20"/>
          <w:w w:val="105"/>
          <w:sz w:val="14"/>
        </w:rPr>
        <w:t xml:space="preserve"> </w:t>
      </w:r>
      <w:r w:rsidR="00B73B9C" w:rsidRPr="00444583">
        <w:rPr>
          <w:rFonts w:ascii="Century Gothic" w:hAnsi="Century Gothic"/>
          <w:color w:val="231F20"/>
          <w:w w:val="105"/>
          <w:sz w:val="14"/>
        </w:rPr>
        <w:t>22</w:t>
      </w:r>
      <w:r w:rsidR="00054458" w:rsidRPr="00444583">
        <w:rPr>
          <w:rFonts w:ascii="Century Gothic" w:hAnsi="Century Gothic"/>
          <w:color w:val="231F20"/>
          <w:w w:val="105"/>
          <w:sz w:val="14"/>
        </w:rPr>
        <w:t xml:space="preserve"> </w:t>
      </w:r>
      <w:r w:rsidR="00B73B9C" w:rsidRPr="00444583">
        <w:rPr>
          <w:rFonts w:ascii="Century Gothic" w:hAnsi="Century Gothic"/>
          <w:color w:val="231F20"/>
          <w:w w:val="105"/>
          <w:sz w:val="14"/>
        </w:rPr>
        <w:t>March</w:t>
      </w:r>
      <w:r w:rsidR="00054458" w:rsidRPr="00444583">
        <w:rPr>
          <w:rFonts w:ascii="Century Gothic" w:hAnsi="Century Gothic"/>
          <w:color w:val="231F20"/>
          <w:spacing w:val="3"/>
          <w:w w:val="105"/>
          <w:sz w:val="14"/>
        </w:rPr>
        <w:t xml:space="preserve"> </w:t>
      </w:r>
      <w:r w:rsidR="00B73B9C" w:rsidRPr="00444583">
        <w:rPr>
          <w:rFonts w:ascii="Century Gothic" w:hAnsi="Century Gothic"/>
          <w:color w:val="231F20"/>
          <w:w w:val="105"/>
          <w:sz w:val="14"/>
        </w:rPr>
        <w:t>2018)</w:t>
      </w:r>
    </w:p>
    <w:p w:rsidR="00A25E22" w:rsidRDefault="00B73B9C" w:rsidP="00061B35">
      <w:pPr>
        <w:pStyle w:val="ListParagraph"/>
        <w:numPr>
          <w:ilvl w:val="0"/>
          <w:numId w:val="26"/>
        </w:numPr>
        <w:tabs>
          <w:tab w:val="left" w:pos="337"/>
        </w:tabs>
        <w:spacing w:before="36" w:line="252" w:lineRule="auto"/>
        <w:ind w:left="336" w:right="135" w:hanging="219"/>
        <w:rPr>
          <w:rFonts w:ascii="Century Gothic" w:eastAsia="Century Gothic" w:hAnsi="Century Gothic" w:cs="Century Gothic"/>
          <w:sz w:val="14"/>
          <w:szCs w:val="14"/>
        </w:rPr>
      </w:pPr>
      <w:r w:rsidRPr="00C22002">
        <w:rPr>
          <w:rFonts w:ascii="Century Gothic" w:hAnsi="Century Gothic"/>
          <w:color w:val="231F20"/>
          <w:spacing w:val="1"/>
          <w:w w:val="106"/>
          <w:sz w:val="14"/>
        </w:rPr>
        <w:t>A</w:t>
      </w:r>
      <w:r w:rsidRPr="00C22002">
        <w:rPr>
          <w:rFonts w:ascii="Century Gothic" w:hAnsi="Century Gothic"/>
          <w:color w:val="231F20"/>
          <w:spacing w:val="2"/>
          <w:w w:val="101"/>
          <w:sz w:val="14"/>
        </w:rPr>
        <w:t>u</w:t>
      </w:r>
      <w:r w:rsidRPr="00C22002">
        <w:rPr>
          <w:rFonts w:ascii="Century Gothic" w:hAnsi="Century Gothic"/>
          <w:color w:val="231F20"/>
          <w:spacing w:val="3"/>
          <w:w w:val="128"/>
          <w:sz w:val="14"/>
        </w:rPr>
        <w:t>s</w:t>
      </w:r>
      <w:r w:rsidRPr="00C22002">
        <w:rPr>
          <w:rFonts w:ascii="Century Gothic" w:hAnsi="Century Gothic"/>
          <w:color w:val="231F20"/>
          <w:spacing w:val="1"/>
          <w:w w:val="119"/>
          <w:sz w:val="14"/>
        </w:rPr>
        <w:t>t</w:t>
      </w:r>
      <w:r w:rsidRPr="00C22002">
        <w:rPr>
          <w:rFonts w:ascii="Century Gothic" w:hAnsi="Century Gothic"/>
          <w:color w:val="231F20"/>
          <w:spacing w:val="2"/>
          <w:w w:val="134"/>
          <w:sz w:val="14"/>
        </w:rPr>
        <w:t>r</w:t>
      </w:r>
      <w:r w:rsidRPr="00C22002">
        <w:rPr>
          <w:rFonts w:ascii="Century Gothic" w:hAnsi="Century Gothic"/>
          <w:color w:val="231F20"/>
          <w:spacing w:val="3"/>
          <w:w w:val="84"/>
          <w:sz w:val="14"/>
        </w:rPr>
        <w:t>a</w:t>
      </w:r>
      <w:r w:rsidRPr="00C22002">
        <w:rPr>
          <w:rFonts w:ascii="Century Gothic" w:hAnsi="Century Gothic"/>
          <w:color w:val="231F20"/>
          <w:spacing w:val="2"/>
          <w:w w:val="131"/>
          <w:sz w:val="14"/>
        </w:rPr>
        <w:t>li</w:t>
      </w:r>
      <w:r w:rsidRPr="00C22002">
        <w:rPr>
          <w:rFonts w:ascii="Century Gothic" w:hAnsi="Century Gothic"/>
          <w:color w:val="231F20"/>
          <w:spacing w:val="3"/>
          <w:w w:val="84"/>
          <w:sz w:val="14"/>
        </w:rPr>
        <w:t>a</w:t>
      </w:r>
      <w:r w:rsidRPr="00C22002">
        <w:rPr>
          <w:rFonts w:ascii="Century Gothic" w:hAnsi="Century Gothic"/>
          <w:color w:val="231F20"/>
          <w:sz w:val="14"/>
        </w:rPr>
        <w:t>n</w:t>
      </w:r>
      <w:r w:rsidR="00054458">
        <w:rPr>
          <w:rFonts w:ascii="Century Gothic" w:hAnsi="Century Gothic"/>
          <w:color w:val="231F20"/>
          <w:spacing w:val="3"/>
          <w:sz w:val="14"/>
        </w:rPr>
        <w:t xml:space="preserve"> </w:t>
      </w:r>
      <w:r w:rsidRPr="00C22002">
        <w:rPr>
          <w:rFonts w:ascii="Century Gothic" w:hAnsi="Century Gothic"/>
          <w:color w:val="231F20"/>
          <w:spacing w:val="4"/>
          <w:w w:val="89"/>
          <w:sz w:val="14"/>
        </w:rPr>
        <w:t>G</w:t>
      </w:r>
      <w:r w:rsidRPr="00C22002">
        <w:rPr>
          <w:rFonts w:ascii="Century Gothic" w:hAnsi="Century Gothic"/>
          <w:color w:val="231F20"/>
          <w:spacing w:val="-1"/>
          <w:w w:val="98"/>
          <w:sz w:val="14"/>
        </w:rPr>
        <w:t>o</w:t>
      </w:r>
      <w:r w:rsidRPr="00C22002">
        <w:rPr>
          <w:rFonts w:ascii="Century Gothic" w:hAnsi="Century Gothic"/>
          <w:color w:val="231F20"/>
          <w:spacing w:val="-1"/>
          <w:w w:val="105"/>
          <w:sz w:val="14"/>
        </w:rPr>
        <w:t>v</w:t>
      </w:r>
      <w:r w:rsidRPr="00C22002">
        <w:rPr>
          <w:rFonts w:ascii="Century Gothic" w:hAnsi="Century Gothic"/>
          <w:color w:val="231F20"/>
          <w:spacing w:val="3"/>
          <w:w w:val="91"/>
          <w:sz w:val="14"/>
        </w:rPr>
        <w:t>e</w:t>
      </w:r>
      <w:r w:rsidRPr="00C22002">
        <w:rPr>
          <w:rFonts w:ascii="Century Gothic" w:hAnsi="Century Gothic"/>
          <w:color w:val="231F20"/>
          <w:spacing w:val="2"/>
          <w:w w:val="134"/>
          <w:sz w:val="14"/>
        </w:rPr>
        <w:t>r</w:t>
      </w:r>
      <w:r w:rsidRPr="00C22002">
        <w:rPr>
          <w:rFonts w:ascii="Century Gothic" w:hAnsi="Century Gothic"/>
          <w:color w:val="231F20"/>
          <w:spacing w:val="3"/>
          <w:sz w:val="14"/>
        </w:rPr>
        <w:t>n</w:t>
      </w:r>
      <w:r w:rsidRPr="00C22002">
        <w:rPr>
          <w:rFonts w:ascii="Century Gothic" w:hAnsi="Century Gothic"/>
          <w:color w:val="231F20"/>
          <w:spacing w:val="3"/>
          <w:w w:val="101"/>
          <w:sz w:val="14"/>
        </w:rPr>
        <w:t>m</w:t>
      </w:r>
      <w:r w:rsidRPr="00C22002">
        <w:rPr>
          <w:rFonts w:ascii="Century Gothic" w:hAnsi="Century Gothic"/>
          <w:color w:val="231F20"/>
          <w:spacing w:val="3"/>
          <w:w w:val="91"/>
          <w:sz w:val="14"/>
        </w:rPr>
        <w:t>e</w:t>
      </w:r>
      <w:r w:rsidRPr="00C22002">
        <w:rPr>
          <w:rFonts w:ascii="Century Gothic" w:hAnsi="Century Gothic"/>
          <w:color w:val="231F20"/>
          <w:spacing w:val="1"/>
          <w:sz w:val="14"/>
        </w:rPr>
        <w:t>n</w:t>
      </w:r>
      <w:r w:rsidRPr="00C22002">
        <w:rPr>
          <w:rFonts w:ascii="Century Gothic" w:hAnsi="Century Gothic"/>
          <w:color w:val="231F20"/>
          <w:spacing w:val="3"/>
          <w:w w:val="119"/>
          <w:sz w:val="14"/>
        </w:rPr>
        <w:t>t</w:t>
      </w:r>
      <w:r w:rsidRPr="00C22002">
        <w:rPr>
          <w:rFonts w:ascii="Century Gothic" w:hAnsi="Century Gothic"/>
          <w:color w:val="231F20"/>
          <w:w w:val="88"/>
          <w:sz w:val="14"/>
        </w:rPr>
        <w:t>,</w:t>
      </w:r>
      <w:r w:rsidR="00054458">
        <w:rPr>
          <w:rFonts w:ascii="Century Gothic" w:hAnsi="Century Gothic"/>
          <w:color w:val="231F20"/>
          <w:spacing w:val="3"/>
          <w:sz w:val="14"/>
        </w:rPr>
        <w:t xml:space="preserve"> </w:t>
      </w:r>
      <w:r w:rsidRPr="00C22002">
        <w:rPr>
          <w:rFonts w:ascii="Century Gothic" w:hAnsi="Century Gothic"/>
          <w:color w:val="231F20"/>
          <w:spacing w:val="2"/>
          <w:w w:val="108"/>
          <w:sz w:val="14"/>
        </w:rPr>
        <w:t>2</w:t>
      </w:r>
      <w:r w:rsidRPr="00C22002">
        <w:rPr>
          <w:rFonts w:ascii="Century Gothic" w:hAnsi="Century Gothic"/>
          <w:color w:val="231F20"/>
          <w:spacing w:val="1"/>
          <w:w w:val="129"/>
          <w:sz w:val="14"/>
        </w:rPr>
        <w:t>0</w:t>
      </w:r>
      <w:r w:rsidRPr="00C22002">
        <w:rPr>
          <w:rFonts w:ascii="Century Gothic" w:hAnsi="Century Gothic"/>
          <w:color w:val="231F20"/>
          <w:spacing w:val="1"/>
          <w:w w:val="64"/>
          <w:sz w:val="14"/>
        </w:rPr>
        <w:t>1</w:t>
      </w:r>
      <w:r w:rsidRPr="00C22002">
        <w:rPr>
          <w:rFonts w:ascii="Century Gothic" w:hAnsi="Century Gothic"/>
          <w:color w:val="231F20"/>
          <w:spacing w:val="-9"/>
          <w:w w:val="107"/>
          <w:sz w:val="14"/>
        </w:rPr>
        <w:t>7</w:t>
      </w:r>
      <w:r w:rsidRPr="00C22002">
        <w:rPr>
          <w:rFonts w:ascii="Century Gothic" w:hAnsi="Century Gothic"/>
          <w:color w:val="231F20"/>
          <w:w w:val="88"/>
          <w:sz w:val="14"/>
        </w:rPr>
        <w:t>,</w:t>
      </w:r>
      <w:r w:rsidR="00054458">
        <w:rPr>
          <w:rFonts w:ascii="Century Gothic" w:hAnsi="Century Gothic"/>
          <w:color w:val="231F20"/>
          <w:spacing w:val="3"/>
          <w:sz w:val="14"/>
        </w:rPr>
        <w:t xml:space="preserve"> </w:t>
      </w:r>
      <w:r w:rsidRPr="00C22002">
        <w:rPr>
          <w:rFonts w:ascii="Century Gothic" w:hAnsi="Century Gothic"/>
          <w:i/>
          <w:color w:val="231F20"/>
          <w:spacing w:val="3"/>
          <w:w w:val="104"/>
          <w:sz w:val="14"/>
        </w:rPr>
        <w:t>I</w:t>
      </w:r>
      <w:r w:rsidRPr="00C22002">
        <w:rPr>
          <w:rFonts w:ascii="Century Gothic" w:hAnsi="Century Gothic"/>
          <w:i/>
          <w:color w:val="231F20"/>
          <w:spacing w:val="3"/>
          <w:w w:val="114"/>
          <w:sz w:val="14"/>
        </w:rPr>
        <w:t>m</w:t>
      </w:r>
      <w:r w:rsidRPr="00C22002">
        <w:rPr>
          <w:rFonts w:ascii="Century Gothic" w:hAnsi="Century Gothic"/>
          <w:i/>
          <w:color w:val="231F20"/>
          <w:spacing w:val="3"/>
          <w:w w:val="118"/>
          <w:sz w:val="14"/>
        </w:rPr>
        <w:t>p</w:t>
      </w:r>
      <w:r w:rsidRPr="00C22002">
        <w:rPr>
          <w:rFonts w:ascii="Century Gothic" w:hAnsi="Century Gothic"/>
          <w:i/>
          <w:color w:val="231F20"/>
          <w:spacing w:val="2"/>
          <w:w w:val="120"/>
          <w:sz w:val="14"/>
        </w:rPr>
        <w:t>r</w:t>
      </w:r>
      <w:r w:rsidRPr="00C22002">
        <w:rPr>
          <w:rFonts w:ascii="Century Gothic" w:hAnsi="Century Gothic"/>
          <w:i/>
          <w:color w:val="231F20"/>
          <w:w w:val="114"/>
          <w:sz w:val="14"/>
        </w:rPr>
        <w:t>o</w:t>
      </w:r>
      <w:r w:rsidRPr="00C22002">
        <w:rPr>
          <w:rFonts w:ascii="Century Gothic" w:hAnsi="Century Gothic"/>
          <w:i/>
          <w:color w:val="231F20"/>
          <w:spacing w:val="1"/>
          <w:w w:val="113"/>
          <w:sz w:val="14"/>
        </w:rPr>
        <w:t>v</w:t>
      </w:r>
      <w:r w:rsidRPr="00C22002">
        <w:rPr>
          <w:rFonts w:ascii="Century Gothic" w:hAnsi="Century Gothic"/>
          <w:i/>
          <w:color w:val="231F20"/>
          <w:spacing w:val="2"/>
          <w:w w:val="118"/>
          <w:sz w:val="14"/>
        </w:rPr>
        <w:t>i</w:t>
      </w:r>
      <w:r w:rsidRPr="00C22002">
        <w:rPr>
          <w:rFonts w:ascii="Century Gothic" w:hAnsi="Century Gothic"/>
          <w:i/>
          <w:color w:val="231F20"/>
          <w:spacing w:val="2"/>
          <w:w w:val="110"/>
          <w:sz w:val="14"/>
        </w:rPr>
        <w:t>n</w:t>
      </w:r>
      <w:r w:rsidRPr="00C22002">
        <w:rPr>
          <w:rFonts w:ascii="Century Gothic" w:hAnsi="Century Gothic"/>
          <w:i/>
          <w:color w:val="231F20"/>
          <w:w w:val="118"/>
          <w:sz w:val="14"/>
        </w:rPr>
        <w:t>g</w:t>
      </w:r>
      <w:r w:rsidR="00054458">
        <w:rPr>
          <w:rFonts w:ascii="Century Gothic" w:hAnsi="Century Gothic"/>
          <w:i/>
          <w:color w:val="231F20"/>
          <w:spacing w:val="3"/>
          <w:sz w:val="14"/>
        </w:rPr>
        <w:t xml:space="preserve"> </w:t>
      </w:r>
      <w:r w:rsidRPr="00C22002">
        <w:rPr>
          <w:rFonts w:ascii="Century Gothic" w:hAnsi="Century Gothic"/>
          <w:i/>
          <w:color w:val="231F20"/>
          <w:spacing w:val="1"/>
          <w:w w:val="144"/>
          <w:sz w:val="14"/>
        </w:rPr>
        <w:t>t</w:t>
      </w:r>
      <w:r w:rsidRPr="00C22002">
        <w:rPr>
          <w:rFonts w:ascii="Century Gothic" w:hAnsi="Century Gothic"/>
          <w:i/>
          <w:color w:val="231F20"/>
          <w:spacing w:val="2"/>
          <w:w w:val="110"/>
          <w:sz w:val="14"/>
        </w:rPr>
        <w:t>h</w:t>
      </w:r>
      <w:r w:rsidRPr="00C22002">
        <w:rPr>
          <w:rFonts w:ascii="Century Gothic" w:hAnsi="Century Gothic"/>
          <w:i/>
          <w:color w:val="231F20"/>
          <w:w w:val="105"/>
          <w:sz w:val="14"/>
        </w:rPr>
        <w:t>e</w:t>
      </w:r>
      <w:r w:rsidR="00054458">
        <w:rPr>
          <w:rFonts w:ascii="Century Gothic" w:hAnsi="Century Gothic"/>
          <w:i/>
          <w:color w:val="231F20"/>
          <w:spacing w:val="3"/>
          <w:sz w:val="14"/>
        </w:rPr>
        <w:t xml:space="preserve"> </w:t>
      </w:r>
      <w:r w:rsidRPr="00C22002">
        <w:rPr>
          <w:rFonts w:ascii="Century Gothic" w:hAnsi="Century Gothic"/>
          <w:i/>
          <w:color w:val="231F20"/>
          <w:spacing w:val="1"/>
          <w:w w:val="144"/>
          <w:sz w:val="14"/>
        </w:rPr>
        <w:t>t</w:t>
      </w:r>
      <w:r w:rsidRPr="00C22002">
        <w:rPr>
          <w:rFonts w:ascii="Century Gothic" w:hAnsi="Century Gothic"/>
          <w:i/>
          <w:color w:val="231F20"/>
          <w:spacing w:val="2"/>
          <w:w w:val="120"/>
          <w:sz w:val="14"/>
        </w:rPr>
        <w:t>r</w:t>
      </w:r>
      <w:r w:rsidRPr="00C22002">
        <w:rPr>
          <w:rFonts w:ascii="Century Gothic" w:hAnsi="Century Gothic"/>
          <w:i/>
          <w:color w:val="231F20"/>
          <w:spacing w:val="2"/>
          <w:w w:val="103"/>
          <w:sz w:val="14"/>
        </w:rPr>
        <w:t>a</w:t>
      </w:r>
      <w:r w:rsidRPr="00C22002">
        <w:rPr>
          <w:rFonts w:ascii="Century Gothic" w:hAnsi="Century Gothic"/>
          <w:i/>
          <w:color w:val="231F20"/>
          <w:spacing w:val="2"/>
          <w:w w:val="110"/>
          <w:sz w:val="14"/>
        </w:rPr>
        <w:t>n</w:t>
      </w:r>
      <w:r w:rsidRPr="00C22002">
        <w:rPr>
          <w:rFonts w:ascii="Century Gothic" w:hAnsi="Century Gothic"/>
          <w:i/>
          <w:color w:val="231F20"/>
          <w:spacing w:val="2"/>
          <w:w w:val="99"/>
          <w:sz w:val="14"/>
        </w:rPr>
        <w:t>s</w:t>
      </w:r>
      <w:r w:rsidRPr="00C22002">
        <w:rPr>
          <w:rFonts w:ascii="Century Gothic" w:hAnsi="Century Gothic"/>
          <w:i/>
          <w:color w:val="231F20"/>
          <w:spacing w:val="3"/>
          <w:w w:val="118"/>
          <w:sz w:val="14"/>
        </w:rPr>
        <w:t>p</w:t>
      </w:r>
      <w:r w:rsidRPr="00C22002">
        <w:rPr>
          <w:rFonts w:ascii="Century Gothic" w:hAnsi="Century Gothic"/>
          <w:i/>
          <w:color w:val="231F20"/>
          <w:spacing w:val="2"/>
          <w:w w:val="103"/>
          <w:sz w:val="14"/>
        </w:rPr>
        <w:t>a</w:t>
      </w:r>
      <w:r w:rsidRPr="00C22002">
        <w:rPr>
          <w:rFonts w:ascii="Century Gothic" w:hAnsi="Century Gothic"/>
          <w:i/>
          <w:color w:val="231F20"/>
          <w:spacing w:val="2"/>
          <w:w w:val="120"/>
          <w:sz w:val="14"/>
        </w:rPr>
        <w:t>r</w:t>
      </w:r>
      <w:r w:rsidRPr="00C22002">
        <w:rPr>
          <w:rFonts w:ascii="Century Gothic" w:hAnsi="Century Gothic"/>
          <w:i/>
          <w:color w:val="231F20"/>
          <w:spacing w:val="3"/>
          <w:w w:val="105"/>
          <w:sz w:val="14"/>
        </w:rPr>
        <w:t>e</w:t>
      </w:r>
      <w:r w:rsidRPr="00C22002">
        <w:rPr>
          <w:rFonts w:ascii="Century Gothic" w:hAnsi="Century Gothic"/>
          <w:i/>
          <w:color w:val="231F20"/>
          <w:spacing w:val="2"/>
          <w:w w:val="110"/>
          <w:sz w:val="14"/>
        </w:rPr>
        <w:t>n</w:t>
      </w:r>
      <w:r w:rsidRPr="00C22002">
        <w:rPr>
          <w:rFonts w:ascii="Century Gothic" w:hAnsi="Century Gothic"/>
          <w:i/>
          <w:color w:val="231F20"/>
          <w:spacing w:val="2"/>
          <w:w w:val="112"/>
          <w:sz w:val="14"/>
        </w:rPr>
        <w:t>c</w:t>
      </w:r>
      <w:r w:rsidRPr="00C22002">
        <w:rPr>
          <w:rFonts w:ascii="Century Gothic" w:hAnsi="Century Gothic"/>
          <w:i/>
          <w:color w:val="231F20"/>
          <w:w w:val="114"/>
          <w:sz w:val="14"/>
        </w:rPr>
        <w:t>y</w:t>
      </w:r>
      <w:r w:rsidR="00054458">
        <w:rPr>
          <w:rFonts w:ascii="Century Gothic" w:hAnsi="Century Gothic"/>
          <w:i/>
          <w:color w:val="231F20"/>
          <w:spacing w:val="3"/>
          <w:sz w:val="14"/>
        </w:rPr>
        <w:t xml:space="preserve"> </w:t>
      </w:r>
      <w:r w:rsidRPr="00C22002">
        <w:rPr>
          <w:rFonts w:ascii="Century Gothic" w:hAnsi="Century Gothic"/>
          <w:i/>
          <w:color w:val="231F20"/>
          <w:spacing w:val="1"/>
          <w:w w:val="114"/>
          <w:sz w:val="14"/>
        </w:rPr>
        <w:t>o</w:t>
      </w:r>
      <w:r w:rsidRPr="00C22002">
        <w:rPr>
          <w:rFonts w:ascii="Century Gothic" w:hAnsi="Century Gothic"/>
          <w:i/>
          <w:color w:val="231F20"/>
          <w:w w:val="134"/>
          <w:sz w:val="14"/>
        </w:rPr>
        <w:t>f</w:t>
      </w:r>
      <w:r w:rsidR="00054458">
        <w:rPr>
          <w:rFonts w:ascii="Century Gothic" w:hAnsi="Century Gothic"/>
          <w:i/>
          <w:color w:val="231F20"/>
          <w:spacing w:val="3"/>
          <w:sz w:val="14"/>
        </w:rPr>
        <w:t xml:space="preserve"> </w:t>
      </w:r>
      <w:r w:rsidRPr="00C22002">
        <w:rPr>
          <w:rFonts w:ascii="Century Gothic" w:hAnsi="Century Gothic"/>
          <w:i/>
          <w:color w:val="231F20"/>
          <w:spacing w:val="2"/>
          <w:w w:val="110"/>
          <w:sz w:val="14"/>
        </w:rPr>
        <w:t>h</w:t>
      </w:r>
      <w:r w:rsidRPr="00C22002">
        <w:rPr>
          <w:rFonts w:ascii="Century Gothic" w:hAnsi="Century Gothic"/>
          <w:i/>
          <w:color w:val="231F20"/>
          <w:spacing w:val="1"/>
          <w:w w:val="118"/>
          <w:sz w:val="14"/>
        </w:rPr>
        <w:t>i</w:t>
      </w:r>
      <w:r w:rsidRPr="00C22002">
        <w:rPr>
          <w:rFonts w:ascii="Century Gothic" w:hAnsi="Century Gothic"/>
          <w:i/>
          <w:color w:val="231F20"/>
          <w:spacing w:val="3"/>
          <w:w w:val="118"/>
          <w:sz w:val="14"/>
        </w:rPr>
        <w:t>g</w:t>
      </w:r>
      <w:r w:rsidRPr="00C22002">
        <w:rPr>
          <w:rFonts w:ascii="Century Gothic" w:hAnsi="Century Gothic"/>
          <w:i/>
          <w:color w:val="231F20"/>
          <w:spacing w:val="2"/>
          <w:w w:val="110"/>
          <w:sz w:val="14"/>
        </w:rPr>
        <w:t>h</w:t>
      </w:r>
      <w:r w:rsidRPr="00C22002">
        <w:rPr>
          <w:rFonts w:ascii="Century Gothic" w:hAnsi="Century Gothic"/>
          <w:i/>
          <w:color w:val="231F20"/>
          <w:spacing w:val="3"/>
          <w:w w:val="105"/>
          <w:sz w:val="14"/>
        </w:rPr>
        <w:t>e</w:t>
      </w:r>
      <w:r w:rsidRPr="00C22002">
        <w:rPr>
          <w:rFonts w:ascii="Century Gothic" w:hAnsi="Century Gothic"/>
          <w:i/>
          <w:color w:val="231F20"/>
          <w:w w:val="120"/>
          <w:sz w:val="14"/>
        </w:rPr>
        <w:t>r</w:t>
      </w:r>
      <w:r w:rsidR="00054458">
        <w:rPr>
          <w:rFonts w:ascii="Century Gothic" w:hAnsi="Century Gothic"/>
          <w:i/>
          <w:color w:val="231F20"/>
          <w:spacing w:val="3"/>
          <w:sz w:val="14"/>
        </w:rPr>
        <w:t xml:space="preserve"> </w:t>
      </w:r>
      <w:r w:rsidRPr="00C22002">
        <w:rPr>
          <w:rFonts w:ascii="Century Gothic" w:hAnsi="Century Gothic"/>
          <w:i/>
          <w:color w:val="231F20"/>
          <w:spacing w:val="3"/>
          <w:w w:val="105"/>
          <w:sz w:val="14"/>
        </w:rPr>
        <w:t>e</w:t>
      </w:r>
      <w:r w:rsidRPr="00C22002">
        <w:rPr>
          <w:rFonts w:ascii="Century Gothic" w:hAnsi="Century Gothic"/>
          <w:i/>
          <w:color w:val="231F20"/>
          <w:spacing w:val="2"/>
          <w:w w:val="118"/>
          <w:sz w:val="14"/>
        </w:rPr>
        <w:t>d</w:t>
      </w:r>
      <w:r w:rsidRPr="00C22002">
        <w:rPr>
          <w:rFonts w:ascii="Century Gothic" w:hAnsi="Century Gothic"/>
          <w:i/>
          <w:color w:val="231F20"/>
          <w:spacing w:val="3"/>
          <w:w w:val="110"/>
          <w:sz w:val="14"/>
        </w:rPr>
        <w:t>u</w:t>
      </w:r>
      <w:r w:rsidRPr="00C22002">
        <w:rPr>
          <w:rFonts w:ascii="Century Gothic" w:hAnsi="Century Gothic"/>
          <w:i/>
          <w:color w:val="231F20"/>
          <w:spacing w:val="2"/>
          <w:w w:val="112"/>
          <w:sz w:val="14"/>
        </w:rPr>
        <w:t>c</w:t>
      </w:r>
      <w:r w:rsidRPr="00C22002">
        <w:rPr>
          <w:rFonts w:ascii="Century Gothic" w:hAnsi="Century Gothic"/>
          <w:i/>
          <w:color w:val="231F20"/>
          <w:spacing w:val="1"/>
          <w:w w:val="103"/>
          <w:sz w:val="14"/>
        </w:rPr>
        <w:t>a</w:t>
      </w:r>
      <w:r w:rsidRPr="00C22002">
        <w:rPr>
          <w:rFonts w:ascii="Century Gothic" w:hAnsi="Century Gothic"/>
          <w:i/>
          <w:color w:val="231F20"/>
          <w:w w:val="144"/>
          <w:sz w:val="14"/>
        </w:rPr>
        <w:t>t</w:t>
      </w:r>
      <w:r w:rsidRPr="00C22002">
        <w:rPr>
          <w:rFonts w:ascii="Century Gothic" w:hAnsi="Century Gothic"/>
          <w:i/>
          <w:color w:val="231F20"/>
          <w:spacing w:val="2"/>
          <w:w w:val="118"/>
          <w:sz w:val="14"/>
        </w:rPr>
        <w:t>i</w:t>
      </w:r>
      <w:r w:rsidRPr="00C22002">
        <w:rPr>
          <w:rFonts w:ascii="Century Gothic" w:hAnsi="Century Gothic"/>
          <w:i/>
          <w:color w:val="231F20"/>
          <w:spacing w:val="3"/>
          <w:w w:val="114"/>
          <w:sz w:val="14"/>
        </w:rPr>
        <w:t>o</w:t>
      </w:r>
      <w:r w:rsidRPr="00C22002">
        <w:rPr>
          <w:rFonts w:ascii="Century Gothic" w:hAnsi="Century Gothic"/>
          <w:i/>
          <w:color w:val="231F20"/>
          <w:w w:val="110"/>
          <w:sz w:val="14"/>
        </w:rPr>
        <w:t>n</w:t>
      </w:r>
      <w:r w:rsidR="00054458">
        <w:rPr>
          <w:rFonts w:ascii="Century Gothic" w:hAnsi="Century Gothic"/>
          <w:i/>
          <w:color w:val="231F20"/>
          <w:spacing w:val="3"/>
          <w:sz w:val="14"/>
        </w:rPr>
        <w:t xml:space="preserve"> </w:t>
      </w:r>
      <w:r w:rsidRPr="00C22002">
        <w:rPr>
          <w:rFonts w:ascii="Century Gothic" w:hAnsi="Century Gothic"/>
          <w:i/>
          <w:color w:val="231F20"/>
          <w:spacing w:val="2"/>
          <w:w w:val="103"/>
          <w:sz w:val="14"/>
        </w:rPr>
        <w:t>a</w:t>
      </w:r>
      <w:r w:rsidRPr="00C22002">
        <w:rPr>
          <w:rFonts w:ascii="Century Gothic" w:hAnsi="Century Gothic"/>
          <w:i/>
          <w:color w:val="231F20"/>
          <w:spacing w:val="3"/>
          <w:w w:val="118"/>
          <w:sz w:val="14"/>
        </w:rPr>
        <w:t>d</w:t>
      </w:r>
      <w:r w:rsidRPr="00C22002">
        <w:rPr>
          <w:rFonts w:ascii="Century Gothic" w:hAnsi="Century Gothic"/>
          <w:i/>
          <w:color w:val="231F20"/>
          <w:spacing w:val="2"/>
          <w:w w:val="114"/>
          <w:sz w:val="14"/>
        </w:rPr>
        <w:t>m</w:t>
      </w:r>
      <w:r w:rsidRPr="00C22002">
        <w:rPr>
          <w:rFonts w:ascii="Century Gothic" w:hAnsi="Century Gothic"/>
          <w:i/>
          <w:color w:val="231F20"/>
          <w:spacing w:val="2"/>
          <w:w w:val="118"/>
          <w:sz w:val="14"/>
        </w:rPr>
        <w:t>i</w:t>
      </w:r>
      <w:r w:rsidRPr="00C22002">
        <w:rPr>
          <w:rFonts w:ascii="Century Gothic" w:hAnsi="Century Gothic"/>
          <w:i/>
          <w:color w:val="231F20"/>
          <w:spacing w:val="4"/>
          <w:w w:val="99"/>
          <w:sz w:val="14"/>
        </w:rPr>
        <w:t>s</w:t>
      </w:r>
      <w:r w:rsidRPr="00C22002">
        <w:rPr>
          <w:rFonts w:ascii="Century Gothic" w:hAnsi="Century Gothic"/>
          <w:i/>
          <w:color w:val="231F20"/>
          <w:spacing w:val="1"/>
          <w:w w:val="99"/>
          <w:sz w:val="14"/>
        </w:rPr>
        <w:t>s</w:t>
      </w:r>
      <w:r w:rsidRPr="00C22002">
        <w:rPr>
          <w:rFonts w:ascii="Century Gothic" w:hAnsi="Century Gothic"/>
          <w:i/>
          <w:color w:val="231F20"/>
          <w:spacing w:val="2"/>
          <w:w w:val="118"/>
          <w:sz w:val="14"/>
        </w:rPr>
        <w:t>i</w:t>
      </w:r>
      <w:r w:rsidRPr="00C22002">
        <w:rPr>
          <w:rFonts w:ascii="Century Gothic" w:hAnsi="Century Gothic"/>
          <w:i/>
          <w:color w:val="231F20"/>
          <w:spacing w:val="3"/>
          <w:w w:val="114"/>
          <w:sz w:val="14"/>
        </w:rPr>
        <w:t>o</w:t>
      </w:r>
      <w:r w:rsidRPr="00C22002">
        <w:rPr>
          <w:rFonts w:ascii="Century Gothic" w:hAnsi="Century Gothic"/>
          <w:i/>
          <w:color w:val="231F20"/>
          <w:spacing w:val="2"/>
          <w:w w:val="110"/>
          <w:sz w:val="14"/>
        </w:rPr>
        <w:t>n</w:t>
      </w:r>
      <w:r w:rsidRPr="00C22002">
        <w:rPr>
          <w:rFonts w:ascii="Century Gothic" w:hAnsi="Century Gothic"/>
          <w:i/>
          <w:color w:val="231F20"/>
          <w:spacing w:val="2"/>
          <w:w w:val="99"/>
          <w:sz w:val="14"/>
        </w:rPr>
        <w:t>s</w:t>
      </w:r>
      <w:r w:rsidRPr="00C22002">
        <w:rPr>
          <w:rFonts w:ascii="Century Gothic" w:hAnsi="Century Gothic"/>
          <w:i/>
          <w:color w:val="231F20"/>
          <w:w w:val="94"/>
          <w:sz w:val="14"/>
        </w:rPr>
        <w:t>:</w:t>
      </w:r>
      <w:r w:rsidR="00054458">
        <w:rPr>
          <w:rFonts w:ascii="Century Gothic" w:hAnsi="Century Gothic"/>
          <w:i/>
          <w:color w:val="231F20"/>
          <w:spacing w:val="3"/>
          <w:sz w:val="14"/>
        </w:rPr>
        <w:t xml:space="preserve"> </w:t>
      </w:r>
      <w:r w:rsidRPr="00C22002">
        <w:rPr>
          <w:rFonts w:ascii="Century Gothic" w:hAnsi="Century Gothic"/>
          <w:i/>
          <w:color w:val="231F20"/>
          <w:spacing w:val="4"/>
          <w:w w:val="109"/>
          <w:sz w:val="14"/>
        </w:rPr>
        <w:t>J</w:t>
      </w:r>
      <w:r w:rsidRPr="00C22002">
        <w:rPr>
          <w:rFonts w:ascii="Century Gothic" w:hAnsi="Century Gothic"/>
          <w:i/>
          <w:color w:val="231F20"/>
          <w:spacing w:val="2"/>
          <w:w w:val="114"/>
          <w:sz w:val="14"/>
        </w:rPr>
        <w:t>o</w:t>
      </w:r>
      <w:r w:rsidRPr="00C22002">
        <w:rPr>
          <w:rFonts w:ascii="Century Gothic" w:hAnsi="Century Gothic"/>
          <w:i/>
          <w:color w:val="231F20"/>
          <w:spacing w:val="2"/>
          <w:w w:val="118"/>
          <w:sz w:val="14"/>
        </w:rPr>
        <w:t>i</w:t>
      </w:r>
      <w:r w:rsidRPr="00C22002">
        <w:rPr>
          <w:rFonts w:ascii="Century Gothic" w:hAnsi="Century Gothic"/>
          <w:i/>
          <w:color w:val="231F20"/>
          <w:spacing w:val="1"/>
          <w:w w:val="110"/>
          <w:sz w:val="14"/>
        </w:rPr>
        <w:t>n</w:t>
      </w:r>
      <w:r w:rsidRPr="00C22002">
        <w:rPr>
          <w:rFonts w:ascii="Century Gothic" w:hAnsi="Century Gothic"/>
          <w:i/>
          <w:color w:val="231F20"/>
          <w:w w:val="144"/>
          <w:sz w:val="14"/>
        </w:rPr>
        <w:t>t</w:t>
      </w:r>
      <w:r w:rsidR="00054458">
        <w:rPr>
          <w:rFonts w:ascii="Century Gothic" w:hAnsi="Century Gothic"/>
          <w:i/>
          <w:color w:val="231F20"/>
          <w:spacing w:val="3"/>
          <w:sz w:val="14"/>
        </w:rPr>
        <w:t xml:space="preserve"> </w:t>
      </w:r>
      <w:r w:rsidRPr="00C22002">
        <w:rPr>
          <w:rFonts w:ascii="Century Gothic" w:hAnsi="Century Gothic"/>
          <w:i/>
          <w:color w:val="231F20"/>
          <w:spacing w:val="2"/>
          <w:w w:val="110"/>
          <w:sz w:val="14"/>
        </w:rPr>
        <w:t>h</w:t>
      </w:r>
      <w:r w:rsidRPr="00C22002">
        <w:rPr>
          <w:rFonts w:ascii="Century Gothic" w:hAnsi="Century Gothic"/>
          <w:i/>
          <w:color w:val="231F20"/>
          <w:spacing w:val="1"/>
          <w:w w:val="118"/>
          <w:sz w:val="14"/>
        </w:rPr>
        <w:t>i</w:t>
      </w:r>
      <w:r w:rsidRPr="00C22002">
        <w:rPr>
          <w:rFonts w:ascii="Century Gothic" w:hAnsi="Century Gothic"/>
          <w:i/>
          <w:color w:val="231F20"/>
          <w:spacing w:val="3"/>
          <w:w w:val="118"/>
          <w:sz w:val="14"/>
        </w:rPr>
        <w:t>g</w:t>
      </w:r>
      <w:r w:rsidRPr="00C22002">
        <w:rPr>
          <w:rFonts w:ascii="Century Gothic" w:hAnsi="Century Gothic"/>
          <w:i/>
          <w:color w:val="231F20"/>
          <w:spacing w:val="2"/>
          <w:w w:val="110"/>
          <w:sz w:val="14"/>
        </w:rPr>
        <w:t>h</w:t>
      </w:r>
      <w:r w:rsidRPr="00C22002">
        <w:rPr>
          <w:rFonts w:ascii="Century Gothic" w:hAnsi="Century Gothic"/>
          <w:i/>
          <w:color w:val="231F20"/>
          <w:spacing w:val="3"/>
          <w:w w:val="105"/>
          <w:sz w:val="14"/>
        </w:rPr>
        <w:t>e</w:t>
      </w:r>
      <w:r w:rsidRPr="00C22002">
        <w:rPr>
          <w:rFonts w:ascii="Century Gothic" w:hAnsi="Century Gothic"/>
          <w:i/>
          <w:color w:val="231F20"/>
          <w:w w:val="120"/>
          <w:sz w:val="14"/>
        </w:rPr>
        <w:t>r</w:t>
      </w:r>
      <w:r w:rsidR="00054458">
        <w:rPr>
          <w:rFonts w:ascii="Century Gothic" w:hAnsi="Century Gothic"/>
          <w:i/>
          <w:color w:val="231F20"/>
          <w:spacing w:val="3"/>
          <w:sz w:val="14"/>
        </w:rPr>
        <w:t xml:space="preserve"> </w:t>
      </w:r>
      <w:r w:rsidRPr="00C22002">
        <w:rPr>
          <w:rFonts w:ascii="Century Gothic" w:hAnsi="Century Gothic"/>
          <w:i/>
          <w:color w:val="231F20"/>
          <w:spacing w:val="3"/>
          <w:w w:val="105"/>
          <w:sz w:val="14"/>
        </w:rPr>
        <w:t>e</w:t>
      </w:r>
      <w:r w:rsidRPr="00C22002">
        <w:rPr>
          <w:rFonts w:ascii="Century Gothic" w:hAnsi="Century Gothic"/>
          <w:i/>
          <w:color w:val="231F20"/>
          <w:spacing w:val="2"/>
          <w:w w:val="118"/>
          <w:sz w:val="14"/>
        </w:rPr>
        <w:t>d</w:t>
      </w:r>
      <w:r w:rsidRPr="00C22002">
        <w:rPr>
          <w:rFonts w:ascii="Century Gothic" w:hAnsi="Century Gothic"/>
          <w:i/>
          <w:color w:val="231F20"/>
          <w:spacing w:val="3"/>
          <w:w w:val="110"/>
          <w:sz w:val="14"/>
        </w:rPr>
        <w:t>u</w:t>
      </w:r>
      <w:r w:rsidRPr="00C22002">
        <w:rPr>
          <w:rFonts w:ascii="Century Gothic" w:hAnsi="Century Gothic"/>
          <w:i/>
          <w:color w:val="231F20"/>
          <w:spacing w:val="2"/>
          <w:w w:val="112"/>
          <w:sz w:val="14"/>
        </w:rPr>
        <w:t>c</w:t>
      </w:r>
      <w:r w:rsidRPr="00C22002">
        <w:rPr>
          <w:rFonts w:ascii="Century Gothic" w:hAnsi="Century Gothic"/>
          <w:i/>
          <w:color w:val="231F20"/>
          <w:spacing w:val="1"/>
          <w:w w:val="103"/>
          <w:sz w:val="14"/>
        </w:rPr>
        <w:t>a</w:t>
      </w:r>
      <w:r w:rsidRPr="00C22002">
        <w:rPr>
          <w:rFonts w:ascii="Century Gothic" w:hAnsi="Century Gothic"/>
          <w:i/>
          <w:color w:val="231F20"/>
          <w:w w:val="144"/>
          <w:sz w:val="14"/>
        </w:rPr>
        <w:t>t</w:t>
      </w:r>
      <w:r w:rsidRPr="00C22002">
        <w:rPr>
          <w:rFonts w:ascii="Century Gothic" w:hAnsi="Century Gothic"/>
          <w:i/>
          <w:color w:val="231F20"/>
          <w:spacing w:val="2"/>
          <w:w w:val="118"/>
          <w:sz w:val="14"/>
        </w:rPr>
        <w:t>i</w:t>
      </w:r>
      <w:r w:rsidRPr="00C22002">
        <w:rPr>
          <w:rFonts w:ascii="Century Gothic" w:hAnsi="Century Gothic"/>
          <w:i/>
          <w:color w:val="231F20"/>
          <w:spacing w:val="3"/>
          <w:w w:val="114"/>
          <w:sz w:val="14"/>
        </w:rPr>
        <w:t>o</w:t>
      </w:r>
      <w:r w:rsidRPr="00C22002">
        <w:rPr>
          <w:rFonts w:ascii="Century Gothic" w:hAnsi="Century Gothic"/>
          <w:i/>
          <w:color w:val="231F20"/>
          <w:w w:val="110"/>
          <w:sz w:val="14"/>
        </w:rPr>
        <w:t>n</w:t>
      </w:r>
      <w:r w:rsidR="00054458">
        <w:rPr>
          <w:rFonts w:ascii="Century Gothic" w:hAnsi="Century Gothic"/>
          <w:i/>
          <w:color w:val="231F20"/>
          <w:spacing w:val="3"/>
          <w:sz w:val="14"/>
        </w:rPr>
        <w:t xml:space="preserve"> </w:t>
      </w:r>
      <w:r w:rsidRPr="00C22002">
        <w:rPr>
          <w:rFonts w:ascii="Century Gothic" w:hAnsi="Century Gothic"/>
          <w:i/>
          <w:color w:val="231F20"/>
          <w:spacing w:val="1"/>
          <w:w w:val="99"/>
          <w:sz w:val="14"/>
        </w:rPr>
        <w:t>s</w:t>
      </w:r>
      <w:r w:rsidRPr="00C22002">
        <w:rPr>
          <w:rFonts w:ascii="Century Gothic" w:hAnsi="Century Gothic"/>
          <w:i/>
          <w:color w:val="231F20"/>
          <w:spacing w:val="3"/>
          <w:w w:val="105"/>
          <w:sz w:val="14"/>
        </w:rPr>
        <w:t>e</w:t>
      </w:r>
      <w:r w:rsidRPr="00C22002">
        <w:rPr>
          <w:rFonts w:ascii="Century Gothic" w:hAnsi="Century Gothic"/>
          <w:i/>
          <w:color w:val="231F20"/>
          <w:spacing w:val="2"/>
          <w:w w:val="112"/>
          <w:sz w:val="14"/>
        </w:rPr>
        <w:t>c</w:t>
      </w:r>
      <w:r w:rsidRPr="00C22002">
        <w:rPr>
          <w:rFonts w:ascii="Century Gothic" w:hAnsi="Century Gothic"/>
          <w:i/>
          <w:color w:val="231F20"/>
          <w:spacing w:val="1"/>
          <w:w w:val="144"/>
          <w:sz w:val="14"/>
        </w:rPr>
        <w:t>t</w:t>
      </w:r>
      <w:r w:rsidRPr="00C22002">
        <w:rPr>
          <w:rFonts w:ascii="Century Gothic" w:hAnsi="Century Gothic"/>
          <w:i/>
          <w:color w:val="231F20"/>
          <w:spacing w:val="3"/>
          <w:w w:val="114"/>
          <w:sz w:val="14"/>
        </w:rPr>
        <w:t>o</w:t>
      </w:r>
      <w:r w:rsidRPr="00C22002">
        <w:rPr>
          <w:rFonts w:ascii="Century Gothic" w:hAnsi="Century Gothic"/>
          <w:i/>
          <w:color w:val="231F20"/>
          <w:w w:val="120"/>
          <w:sz w:val="14"/>
        </w:rPr>
        <w:t>r</w:t>
      </w:r>
      <w:r w:rsidR="00054458">
        <w:rPr>
          <w:rFonts w:ascii="Century Gothic" w:hAnsi="Century Gothic"/>
          <w:i/>
          <w:color w:val="231F20"/>
          <w:spacing w:val="3"/>
          <w:sz w:val="14"/>
        </w:rPr>
        <w:t xml:space="preserve"> </w:t>
      </w:r>
      <w:r w:rsidRPr="00C22002">
        <w:rPr>
          <w:rFonts w:ascii="Century Gothic" w:hAnsi="Century Gothic"/>
          <w:i/>
          <w:color w:val="231F20"/>
          <w:spacing w:val="2"/>
          <w:w w:val="103"/>
          <w:sz w:val="14"/>
        </w:rPr>
        <w:t>a</w:t>
      </w:r>
      <w:r w:rsidRPr="00C22002">
        <w:rPr>
          <w:rFonts w:ascii="Century Gothic" w:hAnsi="Century Gothic"/>
          <w:i/>
          <w:color w:val="231F20"/>
          <w:spacing w:val="2"/>
          <w:w w:val="110"/>
          <w:sz w:val="14"/>
        </w:rPr>
        <w:t>n</w:t>
      </w:r>
      <w:r w:rsidRPr="00C22002">
        <w:rPr>
          <w:rFonts w:ascii="Century Gothic" w:hAnsi="Century Gothic"/>
          <w:i/>
          <w:color w:val="231F20"/>
          <w:w w:val="118"/>
          <w:sz w:val="14"/>
        </w:rPr>
        <w:t>d</w:t>
      </w:r>
      <w:r w:rsidR="00054458">
        <w:rPr>
          <w:rFonts w:ascii="Century Gothic" w:hAnsi="Century Gothic"/>
          <w:i/>
          <w:color w:val="231F20"/>
          <w:w w:val="118"/>
          <w:sz w:val="14"/>
        </w:rPr>
        <w:t xml:space="preserve"> </w:t>
      </w:r>
      <w:r w:rsidRPr="00C22002">
        <w:rPr>
          <w:rFonts w:ascii="Century Gothic" w:hAnsi="Century Gothic"/>
          <w:i/>
          <w:color w:val="231F20"/>
          <w:spacing w:val="2"/>
          <w:w w:val="114"/>
          <w:sz w:val="14"/>
        </w:rPr>
        <w:t>A</w:t>
      </w:r>
      <w:r w:rsidRPr="00C22002">
        <w:rPr>
          <w:rFonts w:ascii="Century Gothic" w:hAnsi="Century Gothic"/>
          <w:i/>
          <w:color w:val="231F20"/>
          <w:spacing w:val="2"/>
          <w:w w:val="105"/>
          <w:sz w:val="14"/>
        </w:rPr>
        <w:t>us</w:t>
      </w:r>
      <w:r w:rsidRPr="00C22002">
        <w:rPr>
          <w:rFonts w:ascii="Century Gothic" w:hAnsi="Century Gothic"/>
          <w:i/>
          <w:color w:val="231F20"/>
          <w:spacing w:val="1"/>
          <w:w w:val="144"/>
          <w:sz w:val="14"/>
        </w:rPr>
        <w:t>t</w:t>
      </w:r>
      <w:r w:rsidRPr="00C22002">
        <w:rPr>
          <w:rFonts w:ascii="Century Gothic" w:hAnsi="Century Gothic"/>
          <w:i/>
          <w:color w:val="231F20"/>
          <w:spacing w:val="2"/>
          <w:w w:val="120"/>
          <w:sz w:val="14"/>
        </w:rPr>
        <w:t>r</w:t>
      </w:r>
      <w:r w:rsidRPr="00C22002">
        <w:rPr>
          <w:rFonts w:ascii="Century Gothic" w:hAnsi="Century Gothic"/>
          <w:i/>
          <w:color w:val="231F20"/>
          <w:spacing w:val="2"/>
          <w:w w:val="103"/>
          <w:sz w:val="14"/>
        </w:rPr>
        <w:t>a</w:t>
      </w:r>
      <w:r w:rsidRPr="00C22002">
        <w:rPr>
          <w:rFonts w:ascii="Century Gothic" w:hAnsi="Century Gothic"/>
          <w:i/>
          <w:color w:val="231F20"/>
          <w:spacing w:val="2"/>
          <w:w w:val="118"/>
          <w:sz w:val="14"/>
        </w:rPr>
        <w:t>li</w:t>
      </w:r>
      <w:r w:rsidRPr="00C22002">
        <w:rPr>
          <w:rFonts w:ascii="Century Gothic" w:hAnsi="Century Gothic"/>
          <w:i/>
          <w:color w:val="231F20"/>
          <w:spacing w:val="2"/>
          <w:w w:val="106"/>
          <w:sz w:val="14"/>
        </w:rPr>
        <w:t>a</w:t>
      </w:r>
      <w:r w:rsidRPr="00C22002">
        <w:rPr>
          <w:rFonts w:ascii="Century Gothic" w:hAnsi="Century Gothic"/>
          <w:i/>
          <w:color w:val="231F20"/>
          <w:w w:val="106"/>
          <w:sz w:val="14"/>
        </w:rPr>
        <w:t>n</w:t>
      </w:r>
      <w:r w:rsidR="00054458">
        <w:rPr>
          <w:rFonts w:ascii="Century Gothic" w:hAnsi="Century Gothic"/>
          <w:i/>
          <w:color w:val="231F20"/>
          <w:spacing w:val="3"/>
          <w:sz w:val="14"/>
        </w:rPr>
        <w:t xml:space="preserve"> </w:t>
      </w:r>
      <w:r w:rsidRPr="00C22002">
        <w:rPr>
          <w:rFonts w:ascii="Century Gothic" w:hAnsi="Century Gothic"/>
          <w:i/>
          <w:color w:val="231F20"/>
          <w:spacing w:val="4"/>
          <w:sz w:val="14"/>
        </w:rPr>
        <w:t>G</w:t>
      </w:r>
      <w:r w:rsidRPr="00C22002">
        <w:rPr>
          <w:rFonts w:ascii="Century Gothic" w:hAnsi="Century Gothic"/>
          <w:i/>
          <w:color w:val="231F20"/>
          <w:w w:val="114"/>
          <w:sz w:val="14"/>
        </w:rPr>
        <w:t>o</w:t>
      </w:r>
      <w:r w:rsidRPr="00C22002">
        <w:rPr>
          <w:rFonts w:ascii="Century Gothic" w:hAnsi="Century Gothic"/>
          <w:i/>
          <w:color w:val="231F20"/>
          <w:w w:val="113"/>
          <w:sz w:val="14"/>
        </w:rPr>
        <w:t>v</w:t>
      </w:r>
      <w:r w:rsidRPr="00C22002">
        <w:rPr>
          <w:rFonts w:ascii="Century Gothic" w:hAnsi="Century Gothic"/>
          <w:i/>
          <w:color w:val="231F20"/>
          <w:spacing w:val="3"/>
          <w:w w:val="105"/>
          <w:sz w:val="14"/>
        </w:rPr>
        <w:t>e</w:t>
      </w:r>
      <w:r w:rsidRPr="00C22002">
        <w:rPr>
          <w:rFonts w:ascii="Century Gothic" w:hAnsi="Century Gothic"/>
          <w:i/>
          <w:color w:val="231F20"/>
          <w:spacing w:val="2"/>
          <w:w w:val="120"/>
          <w:sz w:val="14"/>
        </w:rPr>
        <w:t>r</w:t>
      </w:r>
      <w:r w:rsidRPr="00C22002">
        <w:rPr>
          <w:rFonts w:ascii="Century Gothic" w:hAnsi="Century Gothic"/>
          <w:i/>
          <w:color w:val="231F20"/>
          <w:spacing w:val="2"/>
          <w:w w:val="110"/>
          <w:sz w:val="14"/>
        </w:rPr>
        <w:t>nm</w:t>
      </w:r>
      <w:r w:rsidRPr="00C22002">
        <w:rPr>
          <w:rFonts w:ascii="Century Gothic" w:hAnsi="Century Gothic"/>
          <w:i/>
          <w:color w:val="231F20"/>
          <w:spacing w:val="3"/>
          <w:w w:val="110"/>
          <w:sz w:val="14"/>
        </w:rPr>
        <w:t>e</w:t>
      </w:r>
      <w:r w:rsidRPr="00C22002">
        <w:rPr>
          <w:rFonts w:ascii="Century Gothic" w:hAnsi="Century Gothic"/>
          <w:i/>
          <w:color w:val="231F20"/>
          <w:spacing w:val="1"/>
          <w:w w:val="110"/>
          <w:sz w:val="14"/>
        </w:rPr>
        <w:t>n</w:t>
      </w:r>
      <w:r w:rsidRPr="00C22002">
        <w:rPr>
          <w:rFonts w:ascii="Century Gothic" w:hAnsi="Century Gothic"/>
          <w:i/>
          <w:color w:val="231F20"/>
          <w:w w:val="144"/>
          <w:sz w:val="14"/>
        </w:rPr>
        <w:t>t</w:t>
      </w:r>
      <w:r w:rsidR="00054458">
        <w:rPr>
          <w:rFonts w:ascii="Century Gothic" w:hAnsi="Century Gothic"/>
          <w:i/>
          <w:color w:val="231F20"/>
          <w:spacing w:val="3"/>
          <w:sz w:val="14"/>
        </w:rPr>
        <w:t xml:space="preserve"> </w:t>
      </w:r>
      <w:r w:rsidRPr="00C22002">
        <w:rPr>
          <w:rFonts w:ascii="Century Gothic" w:hAnsi="Century Gothic"/>
          <w:i/>
          <w:color w:val="231F20"/>
          <w:spacing w:val="2"/>
          <w:w w:val="118"/>
          <w:sz w:val="14"/>
        </w:rPr>
        <w:t>i</w:t>
      </w:r>
      <w:r w:rsidRPr="00C22002">
        <w:rPr>
          <w:rFonts w:ascii="Century Gothic" w:hAnsi="Century Gothic"/>
          <w:i/>
          <w:color w:val="231F20"/>
          <w:spacing w:val="3"/>
          <w:w w:val="114"/>
          <w:sz w:val="14"/>
        </w:rPr>
        <w:t>m</w:t>
      </w:r>
      <w:r w:rsidRPr="00C22002">
        <w:rPr>
          <w:rFonts w:ascii="Century Gothic" w:hAnsi="Century Gothic"/>
          <w:i/>
          <w:color w:val="231F20"/>
          <w:spacing w:val="2"/>
          <w:w w:val="118"/>
          <w:sz w:val="14"/>
        </w:rPr>
        <w:t>pl</w:t>
      </w:r>
      <w:r w:rsidRPr="00C22002">
        <w:rPr>
          <w:rFonts w:ascii="Century Gothic" w:hAnsi="Century Gothic"/>
          <w:i/>
          <w:color w:val="231F20"/>
          <w:spacing w:val="3"/>
          <w:w w:val="105"/>
          <w:sz w:val="14"/>
        </w:rPr>
        <w:t>e</w:t>
      </w:r>
      <w:r w:rsidRPr="00C22002">
        <w:rPr>
          <w:rFonts w:ascii="Century Gothic" w:hAnsi="Century Gothic"/>
          <w:i/>
          <w:color w:val="231F20"/>
          <w:spacing w:val="2"/>
          <w:w w:val="110"/>
          <w:sz w:val="14"/>
        </w:rPr>
        <w:t>m</w:t>
      </w:r>
      <w:r w:rsidRPr="00C22002">
        <w:rPr>
          <w:rFonts w:ascii="Century Gothic" w:hAnsi="Century Gothic"/>
          <w:i/>
          <w:color w:val="231F20"/>
          <w:spacing w:val="3"/>
          <w:w w:val="110"/>
          <w:sz w:val="14"/>
        </w:rPr>
        <w:t>e</w:t>
      </w:r>
      <w:r w:rsidRPr="00C22002">
        <w:rPr>
          <w:rFonts w:ascii="Century Gothic" w:hAnsi="Century Gothic"/>
          <w:i/>
          <w:color w:val="231F20"/>
          <w:spacing w:val="1"/>
          <w:w w:val="110"/>
          <w:sz w:val="14"/>
        </w:rPr>
        <w:t>n</w:t>
      </w:r>
      <w:r w:rsidRPr="00C22002">
        <w:rPr>
          <w:rFonts w:ascii="Century Gothic" w:hAnsi="Century Gothic"/>
          <w:i/>
          <w:color w:val="231F20"/>
          <w:spacing w:val="1"/>
          <w:w w:val="144"/>
          <w:sz w:val="14"/>
        </w:rPr>
        <w:t>t</w:t>
      </w:r>
      <w:r w:rsidRPr="00C22002">
        <w:rPr>
          <w:rFonts w:ascii="Century Gothic" w:hAnsi="Century Gothic"/>
          <w:i/>
          <w:color w:val="231F20"/>
          <w:spacing w:val="1"/>
          <w:w w:val="103"/>
          <w:sz w:val="14"/>
        </w:rPr>
        <w:t>a</w:t>
      </w:r>
      <w:r w:rsidRPr="00C22002">
        <w:rPr>
          <w:rFonts w:ascii="Century Gothic" w:hAnsi="Century Gothic"/>
          <w:i/>
          <w:color w:val="231F20"/>
          <w:w w:val="144"/>
          <w:sz w:val="14"/>
        </w:rPr>
        <w:t>t</w:t>
      </w:r>
      <w:r w:rsidRPr="00C22002">
        <w:rPr>
          <w:rFonts w:ascii="Century Gothic" w:hAnsi="Century Gothic"/>
          <w:i/>
          <w:color w:val="231F20"/>
          <w:spacing w:val="2"/>
          <w:w w:val="118"/>
          <w:sz w:val="14"/>
        </w:rPr>
        <w:t>i</w:t>
      </w:r>
      <w:r w:rsidRPr="00C22002">
        <w:rPr>
          <w:rFonts w:ascii="Century Gothic" w:hAnsi="Century Gothic"/>
          <w:i/>
          <w:color w:val="231F20"/>
          <w:spacing w:val="3"/>
          <w:w w:val="114"/>
          <w:sz w:val="14"/>
        </w:rPr>
        <w:t>o</w:t>
      </w:r>
      <w:r w:rsidRPr="00C22002">
        <w:rPr>
          <w:rFonts w:ascii="Century Gothic" w:hAnsi="Century Gothic"/>
          <w:i/>
          <w:color w:val="231F20"/>
          <w:w w:val="110"/>
          <w:sz w:val="14"/>
        </w:rPr>
        <w:t>n</w:t>
      </w:r>
      <w:r w:rsidR="00054458">
        <w:rPr>
          <w:rFonts w:ascii="Century Gothic" w:hAnsi="Century Gothic"/>
          <w:i/>
          <w:color w:val="231F20"/>
          <w:spacing w:val="3"/>
          <w:sz w:val="14"/>
        </w:rPr>
        <w:t xml:space="preserve"> </w:t>
      </w:r>
      <w:r w:rsidRPr="00C22002">
        <w:rPr>
          <w:rFonts w:ascii="Century Gothic" w:hAnsi="Century Gothic"/>
          <w:i/>
          <w:color w:val="231F20"/>
          <w:spacing w:val="2"/>
          <w:w w:val="118"/>
          <w:sz w:val="14"/>
        </w:rPr>
        <w:t>pl</w:t>
      </w:r>
      <w:r w:rsidRPr="00C22002">
        <w:rPr>
          <w:rFonts w:ascii="Century Gothic" w:hAnsi="Century Gothic"/>
          <w:i/>
          <w:color w:val="231F20"/>
          <w:spacing w:val="2"/>
          <w:w w:val="106"/>
          <w:sz w:val="14"/>
        </w:rPr>
        <w:t>a</w:t>
      </w:r>
      <w:r w:rsidRPr="00C22002">
        <w:rPr>
          <w:rFonts w:ascii="Century Gothic" w:hAnsi="Century Gothic"/>
          <w:i/>
          <w:color w:val="231F20"/>
          <w:spacing w:val="4"/>
          <w:w w:val="106"/>
          <w:sz w:val="14"/>
        </w:rPr>
        <w:t>n</w:t>
      </w:r>
      <w:r w:rsidRPr="00C22002">
        <w:rPr>
          <w:rFonts w:ascii="Century Gothic" w:hAnsi="Century Gothic"/>
          <w:i/>
          <w:color w:val="231F20"/>
          <w:w w:val="91"/>
          <w:sz w:val="14"/>
        </w:rPr>
        <w:t>,</w:t>
      </w:r>
      <w:r w:rsidR="00054458">
        <w:rPr>
          <w:rFonts w:ascii="Century Gothic" w:hAnsi="Century Gothic"/>
          <w:i/>
          <w:color w:val="231F20"/>
          <w:spacing w:val="3"/>
          <w:sz w:val="14"/>
        </w:rPr>
        <w:t xml:space="preserve"> </w:t>
      </w:r>
      <w:r w:rsidRPr="00C22002">
        <w:rPr>
          <w:rFonts w:ascii="Century Gothic" w:hAnsi="Century Gothic"/>
          <w:i/>
          <w:color w:val="231F20"/>
          <w:spacing w:val="4"/>
          <w:w w:val="109"/>
          <w:sz w:val="14"/>
        </w:rPr>
        <w:t>J</w:t>
      </w:r>
      <w:r w:rsidRPr="00C22002">
        <w:rPr>
          <w:rFonts w:ascii="Century Gothic" w:hAnsi="Century Gothic"/>
          <w:i/>
          <w:color w:val="231F20"/>
          <w:spacing w:val="3"/>
          <w:w w:val="110"/>
          <w:sz w:val="14"/>
        </w:rPr>
        <w:t>u</w:t>
      </w:r>
      <w:r w:rsidRPr="00C22002">
        <w:rPr>
          <w:rFonts w:ascii="Century Gothic" w:hAnsi="Century Gothic"/>
          <w:i/>
          <w:color w:val="231F20"/>
          <w:spacing w:val="2"/>
          <w:w w:val="108"/>
          <w:sz w:val="14"/>
        </w:rPr>
        <w:t>n</w:t>
      </w:r>
      <w:r w:rsidRPr="00C22002">
        <w:rPr>
          <w:rFonts w:ascii="Century Gothic" w:hAnsi="Century Gothic"/>
          <w:i/>
          <w:color w:val="231F20"/>
          <w:w w:val="108"/>
          <w:sz w:val="14"/>
        </w:rPr>
        <w:t>e</w:t>
      </w:r>
      <w:r w:rsidR="00054458">
        <w:rPr>
          <w:rFonts w:ascii="Century Gothic" w:hAnsi="Century Gothic"/>
          <w:i/>
          <w:color w:val="231F20"/>
          <w:spacing w:val="3"/>
          <w:sz w:val="14"/>
        </w:rPr>
        <w:t xml:space="preserve"> </w:t>
      </w:r>
      <w:r w:rsidRPr="00C22002">
        <w:rPr>
          <w:rFonts w:ascii="Century Gothic" w:hAnsi="Century Gothic"/>
          <w:i/>
          <w:color w:val="231F20"/>
          <w:spacing w:val="4"/>
          <w:w w:val="107"/>
          <w:sz w:val="14"/>
        </w:rPr>
        <w:t>2</w:t>
      </w:r>
      <w:r w:rsidRPr="00C22002">
        <w:rPr>
          <w:rFonts w:ascii="Century Gothic" w:hAnsi="Century Gothic"/>
          <w:i/>
          <w:color w:val="231F20"/>
          <w:spacing w:val="3"/>
          <w:w w:val="128"/>
          <w:sz w:val="14"/>
        </w:rPr>
        <w:t>0</w:t>
      </w:r>
      <w:r w:rsidRPr="00C22002">
        <w:rPr>
          <w:rFonts w:ascii="Century Gothic" w:hAnsi="Century Gothic"/>
          <w:i/>
          <w:color w:val="231F20"/>
          <w:spacing w:val="1"/>
          <w:w w:val="64"/>
          <w:sz w:val="14"/>
        </w:rPr>
        <w:t>1</w:t>
      </w:r>
      <w:r w:rsidRPr="00C22002">
        <w:rPr>
          <w:rFonts w:ascii="Century Gothic" w:hAnsi="Century Gothic"/>
          <w:i/>
          <w:color w:val="231F20"/>
          <w:spacing w:val="-10"/>
          <w:w w:val="105"/>
          <w:sz w:val="14"/>
        </w:rPr>
        <w:t>7</w:t>
      </w:r>
      <w:r w:rsidRPr="00C22002">
        <w:rPr>
          <w:rFonts w:ascii="Century Gothic" w:hAnsi="Century Gothic"/>
          <w:color w:val="231F20"/>
          <w:w w:val="88"/>
          <w:sz w:val="14"/>
        </w:rPr>
        <w:t>,</w:t>
      </w:r>
      <w:r w:rsidR="00054458">
        <w:rPr>
          <w:rFonts w:ascii="Century Gothic" w:hAnsi="Century Gothic"/>
          <w:color w:val="231F20"/>
          <w:spacing w:val="3"/>
          <w:sz w:val="14"/>
        </w:rPr>
        <w:t xml:space="preserve"> </w:t>
      </w:r>
      <w:r w:rsidRPr="00C22002">
        <w:rPr>
          <w:rFonts w:ascii="Century Gothic" w:hAnsi="Century Gothic"/>
          <w:color w:val="231F20"/>
          <w:spacing w:val="3"/>
          <w:w w:val="105"/>
          <w:sz w:val="14"/>
        </w:rPr>
        <w:t>D</w:t>
      </w:r>
      <w:r w:rsidRPr="00C22002">
        <w:rPr>
          <w:rFonts w:ascii="Century Gothic" w:hAnsi="Century Gothic"/>
          <w:color w:val="231F20"/>
          <w:spacing w:val="3"/>
          <w:w w:val="91"/>
          <w:sz w:val="14"/>
        </w:rPr>
        <w:t>e</w:t>
      </w:r>
      <w:r w:rsidRPr="00C22002">
        <w:rPr>
          <w:rFonts w:ascii="Century Gothic" w:hAnsi="Century Gothic"/>
          <w:color w:val="231F20"/>
          <w:spacing w:val="3"/>
          <w:w w:val="97"/>
          <w:sz w:val="14"/>
        </w:rPr>
        <w:t>p</w:t>
      </w:r>
      <w:r w:rsidRPr="00C22002">
        <w:rPr>
          <w:rFonts w:ascii="Century Gothic" w:hAnsi="Century Gothic"/>
          <w:color w:val="231F20"/>
          <w:spacing w:val="3"/>
          <w:w w:val="84"/>
          <w:sz w:val="14"/>
        </w:rPr>
        <w:t>a</w:t>
      </w:r>
      <w:r w:rsidRPr="00C22002">
        <w:rPr>
          <w:rFonts w:ascii="Century Gothic" w:hAnsi="Century Gothic"/>
          <w:color w:val="231F20"/>
          <w:spacing w:val="5"/>
          <w:w w:val="134"/>
          <w:sz w:val="14"/>
        </w:rPr>
        <w:t>r</w:t>
      </w:r>
      <w:r w:rsidRPr="00C22002">
        <w:rPr>
          <w:rFonts w:ascii="Century Gothic" w:hAnsi="Century Gothic"/>
          <w:color w:val="231F20"/>
          <w:spacing w:val="1"/>
          <w:w w:val="119"/>
          <w:sz w:val="14"/>
        </w:rPr>
        <w:t>t</w:t>
      </w:r>
      <w:r w:rsidRPr="00C22002">
        <w:rPr>
          <w:rFonts w:ascii="Century Gothic" w:hAnsi="Century Gothic"/>
          <w:color w:val="231F20"/>
          <w:spacing w:val="3"/>
          <w:w w:val="97"/>
          <w:sz w:val="14"/>
        </w:rPr>
        <w:t>me</w:t>
      </w:r>
      <w:r w:rsidRPr="00C22002">
        <w:rPr>
          <w:rFonts w:ascii="Century Gothic" w:hAnsi="Century Gothic"/>
          <w:color w:val="231F20"/>
          <w:spacing w:val="1"/>
          <w:sz w:val="14"/>
        </w:rPr>
        <w:t>n</w:t>
      </w:r>
      <w:r w:rsidRPr="00C22002">
        <w:rPr>
          <w:rFonts w:ascii="Century Gothic" w:hAnsi="Century Gothic"/>
          <w:color w:val="231F20"/>
          <w:w w:val="119"/>
          <w:sz w:val="14"/>
        </w:rPr>
        <w:t>t</w:t>
      </w:r>
      <w:r w:rsidR="00054458">
        <w:rPr>
          <w:rFonts w:ascii="Century Gothic" w:hAnsi="Century Gothic"/>
          <w:color w:val="231F20"/>
          <w:spacing w:val="3"/>
          <w:sz w:val="14"/>
        </w:rPr>
        <w:t xml:space="preserve"> </w:t>
      </w:r>
      <w:r w:rsidRPr="00C22002">
        <w:rPr>
          <w:rFonts w:ascii="Century Gothic" w:hAnsi="Century Gothic"/>
          <w:color w:val="231F20"/>
          <w:spacing w:val="1"/>
          <w:w w:val="98"/>
          <w:sz w:val="14"/>
        </w:rPr>
        <w:t>o</w:t>
      </w:r>
      <w:r w:rsidRPr="00C22002">
        <w:rPr>
          <w:rFonts w:ascii="Century Gothic" w:hAnsi="Century Gothic"/>
          <w:color w:val="231F20"/>
          <w:w w:val="116"/>
          <w:sz w:val="14"/>
        </w:rPr>
        <w:t>f</w:t>
      </w:r>
      <w:r w:rsidR="00054458">
        <w:rPr>
          <w:rFonts w:ascii="Century Gothic" w:hAnsi="Century Gothic"/>
          <w:color w:val="231F20"/>
          <w:spacing w:val="3"/>
          <w:sz w:val="14"/>
        </w:rPr>
        <w:t xml:space="preserve"> </w:t>
      </w:r>
      <w:r w:rsidRPr="00C22002">
        <w:rPr>
          <w:rFonts w:ascii="Century Gothic" w:hAnsi="Century Gothic"/>
          <w:color w:val="231F20"/>
          <w:w w:val="125"/>
          <w:sz w:val="14"/>
        </w:rPr>
        <w:t>E</w:t>
      </w:r>
      <w:r w:rsidRPr="00C22002">
        <w:rPr>
          <w:rFonts w:ascii="Century Gothic" w:hAnsi="Century Gothic"/>
          <w:color w:val="231F20"/>
          <w:spacing w:val="3"/>
          <w:w w:val="98"/>
          <w:sz w:val="14"/>
        </w:rPr>
        <w:t>du</w:t>
      </w:r>
      <w:r w:rsidRPr="00C22002">
        <w:rPr>
          <w:rFonts w:ascii="Century Gothic" w:hAnsi="Century Gothic"/>
          <w:color w:val="231F20"/>
          <w:spacing w:val="4"/>
          <w:w w:val="88"/>
          <w:sz w:val="14"/>
        </w:rPr>
        <w:t>c</w:t>
      </w:r>
      <w:r w:rsidRPr="00C22002">
        <w:rPr>
          <w:rFonts w:ascii="Century Gothic" w:hAnsi="Century Gothic"/>
          <w:color w:val="231F20"/>
          <w:spacing w:val="1"/>
          <w:w w:val="84"/>
          <w:sz w:val="14"/>
        </w:rPr>
        <w:t>a</w:t>
      </w:r>
      <w:r w:rsidRPr="00C22002">
        <w:rPr>
          <w:rFonts w:ascii="Century Gothic" w:hAnsi="Century Gothic"/>
          <w:color w:val="231F20"/>
          <w:w w:val="119"/>
          <w:sz w:val="14"/>
        </w:rPr>
        <w:t>t</w:t>
      </w:r>
      <w:r w:rsidRPr="00C22002">
        <w:rPr>
          <w:rFonts w:ascii="Century Gothic" w:hAnsi="Century Gothic"/>
          <w:color w:val="231F20"/>
          <w:spacing w:val="2"/>
          <w:w w:val="131"/>
          <w:sz w:val="14"/>
        </w:rPr>
        <w:t>i</w:t>
      </w:r>
      <w:r w:rsidRPr="00C22002">
        <w:rPr>
          <w:rFonts w:ascii="Century Gothic" w:hAnsi="Century Gothic"/>
          <w:color w:val="231F20"/>
          <w:spacing w:val="3"/>
          <w:w w:val="98"/>
          <w:sz w:val="14"/>
        </w:rPr>
        <w:t>o</w:t>
      </w:r>
      <w:r w:rsidRPr="00C22002">
        <w:rPr>
          <w:rFonts w:ascii="Century Gothic" w:hAnsi="Century Gothic"/>
          <w:color w:val="231F20"/>
          <w:sz w:val="14"/>
        </w:rPr>
        <w:t>n</w:t>
      </w:r>
      <w:r w:rsidR="00054458">
        <w:rPr>
          <w:rFonts w:ascii="Century Gothic" w:hAnsi="Century Gothic"/>
          <w:color w:val="231F20"/>
          <w:spacing w:val="3"/>
          <w:sz w:val="14"/>
        </w:rPr>
        <w:t xml:space="preserve"> </w:t>
      </w:r>
      <w:r w:rsidRPr="00C22002">
        <w:rPr>
          <w:rFonts w:ascii="Century Gothic" w:hAnsi="Century Gothic"/>
          <w:color w:val="231F20"/>
          <w:spacing w:val="3"/>
          <w:w w:val="84"/>
          <w:sz w:val="14"/>
        </w:rPr>
        <w:t>a</w:t>
      </w:r>
      <w:r w:rsidRPr="00C22002">
        <w:rPr>
          <w:rFonts w:ascii="Century Gothic" w:hAnsi="Century Gothic"/>
          <w:color w:val="231F20"/>
          <w:spacing w:val="3"/>
          <w:w w:val="98"/>
          <w:sz w:val="14"/>
        </w:rPr>
        <w:t>n</w:t>
      </w:r>
      <w:r w:rsidRPr="00C22002">
        <w:rPr>
          <w:rFonts w:ascii="Century Gothic" w:hAnsi="Century Gothic"/>
          <w:color w:val="231F20"/>
          <w:w w:val="98"/>
          <w:sz w:val="14"/>
        </w:rPr>
        <w:t>d</w:t>
      </w:r>
      <w:r w:rsidR="00054458">
        <w:rPr>
          <w:rFonts w:ascii="Century Gothic" w:hAnsi="Century Gothic"/>
          <w:color w:val="231F20"/>
          <w:spacing w:val="3"/>
          <w:sz w:val="14"/>
        </w:rPr>
        <w:t xml:space="preserve"> </w:t>
      </w:r>
      <w:r w:rsidRPr="00C22002">
        <w:rPr>
          <w:rFonts w:ascii="Century Gothic" w:hAnsi="Century Gothic"/>
          <w:color w:val="231F20"/>
          <w:spacing w:val="-9"/>
          <w:w w:val="152"/>
          <w:sz w:val="14"/>
        </w:rPr>
        <w:t>T</w:t>
      </w:r>
      <w:r w:rsidRPr="00C22002">
        <w:rPr>
          <w:rFonts w:ascii="Century Gothic" w:hAnsi="Century Gothic"/>
          <w:color w:val="231F20"/>
          <w:spacing w:val="2"/>
          <w:w w:val="134"/>
          <w:sz w:val="14"/>
        </w:rPr>
        <w:t>r</w:t>
      </w:r>
      <w:r w:rsidRPr="00C22002">
        <w:rPr>
          <w:rFonts w:ascii="Century Gothic" w:hAnsi="Century Gothic"/>
          <w:color w:val="231F20"/>
          <w:spacing w:val="2"/>
          <w:w w:val="84"/>
          <w:sz w:val="14"/>
        </w:rPr>
        <w:t>a</w:t>
      </w:r>
      <w:r w:rsidRPr="00C22002">
        <w:rPr>
          <w:rFonts w:ascii="Century Gothic" w:hAnsi="Century Gothic"/>
          <w:color w:val="231F20"/>
          <w:spacing w:val="2"/>
          <w:w w:val="131"/>
          <w:sz w:val="14"/>
        </w:rPr>
        <w:t>i</w:t>
      </w:r>
      <w:r w:rsidRPr="00C22002">
        <w:rPr>
          <w:rFonts w:ascii="Century Gothic" w:hAnsi="Century Gothic"/>
          <w:color w:val="231F20"/>
          <w:spacing w:val="2"/>
          <w:sz w:val="14"/>
        </w:rPr>
        <w:t>n</w:t>
      </w:r>
      <w:r w:rsidRPr="00C22002">
        <w:rPr>
          <w:rFonts w:ascii="Century Gothic" w:hAnsi="Century Gothic"/>
          <w:color w:val="231F20"/>
          <w:spacing w:val="2"/>
          <w:w w:val="131"/>
          <w:sz w:val="14"/>
        </w:rPr>
        <w:t>i</w:t>
      </w:r>
      <w:r w:rsidRPr="00C22002">
        <w:rPr>
          <w:rFonts w:ascii="Century Gothic" w:hAnsi="Century Gothic"/>
          <w:color w:val="231F20"/>
          <w:spacing w:val="2"/>
          <w:sz w:val="14"/>
        </w:rPr>
        <w:t>n</w:t>
      </w:r>
      <w:r w:rsidRPr="00C22002">
        <w:rPr>
          <w:rFonts w:ascii="Century Gothic" w:hAnsi="Century Gothic"/>
          <w:color w:val="231F20"/>
          <w:spacing w:val="4"/>
          <w:w w:val="98"/>
          <w:sz w:val="14"/>
        </w:rPr>
        <w:t>g</w:t>
      </w:r>
      <w:r w:rsidRPr="00C22002">
        <w:rPr>
          <w:rFonts w:ascii="Century Gothic" w:hAnsi="Century Gothic"/>
          <w:color w:val="231F20"/>
          <w:spacing w:val="4"/>
          <w:w w:val="88"/>
          <w:sz w:val="14"/>
        </w:rPr>
        <w:t>,</w:t>
      </w:r>
      <w:r w:rsidR="00054458">
        <w:rPr>
          <w:rFonts w:ascii="Century Gothic" w:hAnsi="Century Gothic"/>
          <w:color w:val="231F20"/>
          <w:spacing w:val="4"/>
          <w:w w:val="88"/>
          <w:sz w:val="14"/>
        </w:rPr>
        <w:t xml:space="preserve"> </w:t>
      </w:r>
      <w:r w:rsidRPr="00C22002">
        <w:rPr>
          <w:rFonts w:ascii="Century Gothic" w:hAnsi="Century Gothic"/>
          <w:color w:val="231F20"/>
          <w:spacing w:val="1"/>
          <w:sz w:val="14"/>
        </w:rPr>
        <w:t>h</w:t>
      </w:r>
      <w:r w:rsidRPr="00C22002">
        <w:rPr>
          <w:rFonts w:ascii="Century Gothic" w:hAnsi="Century Gothic"/>
          <w:color w:val="231F20"/>
          <w:spacing w:val="4"/>
          <w:w w:val="119"/>
          <w:sz w:val="14"/>
        </w:rPr>
        <w:t>t</w:t>
      </w:r>
      <w:r w:rsidRPr="00C22002">
        <w:rPr>
          <w:rFonts w:ascii="Century Gothic" w:hAnsi="Century Gothic"/>
          <w:color w:val="231F20"/>
          <w:spacing w:val="1"/>
          <w:w w:val="119"/>
          <w:sz w:val="14"/>
        </w:rPr>
        <w:t>t</w:t>
      </w:r>
      <w:r w:rsidRPr="00C22002">
        <w:rPr>
          <w:rFonts w:ascii="Century Gothic" w:hAnsi="Century Gothic"/>
          <w:color w:val="231F20"/>
          <w:spacing w:val="2"/>
          <w:w w:val="97"/>
          <w:sz w:val="14"/>
        </w:rPr>
        <w:t>p</w:t>
      </w:r>
      <w:r w:rsidRPr="00C22002">
        <w:rPr>
          <w:rFonts w:ascii="Century Gothic" w:hAnsi="Century Gothic"/>
          <w:color w:val="231F20"/>
          <w:spacing w:val="2"/>
          <w:w w:val="128"/>
          <w:sz w:val="14"/>
        </w:rPr>
        <w:t>s</w:t>
      </w:r>
      <w:r w:rsidRPr="00C22002">
        <w:rPr>
          <w:rFonts w:ascii="Century Gothic" w:hAnsi="Century Gothic"/>
          <w:color w:val="231F20"/>
          <w:spacing w:val="4"/>
          <w:w w:val="92"/>
          <w:sz w:val="14"/>
        </w:rPr>
        <w:t>:</w:t>
      </w:r>
      <w:r w:rsidRPr="00C22002">
        <w:rPr>
          <w:rFonts w:ascii="Century Gothic" w:hAnsi="Century Gothic"/>
          <w:color w:val="231F20"/>
          <w:spacing w:val="-12"/>
          <w:w w:val="116"/>
          <w:sz w:val="14"/>
        </w:rPr>
        <w:t>/</w:t>
      </w:r>
      <w:r w:rsidRPr="00C22002">
        <w:rPr>
          <w:rFonts w:ascii="Century Gothic" w:hAnsi="Century Gothic"/>
          <w:color w:val="231F20"/>
          <w:spacing w:val="-7"/>
          <w:w w:val="116"/>
          <w:sz w:val="14"/>
        </w:rPr>
        <w:t>/</w:t>
      </w:r>
      <w:r w:rsidRPr="00C22002">
        <w:rPr>
          <w:rFonts w:ascii="Century Gothic" w:hAnsi="Century Gothic"/>
          <w:color w:val="231F20"/>
          <w:spacing w:val="3"/>
          <w:w w:val="96"/>
          <w:sz w:val="14"/>
        </w:rPr>
        <w:t>d</w:t>
      </w:r>
      <w:r w:rsidRPr="00C22002">
        <w:rPr>
          <w:rFonts w:ascii="Century Gothic" w:hAnsi="Century Gothic"/>
          <w:color w:val="231F20"/>
          <w:spacing w:val="3"/>
          <w:w w:val="98"/>
          <w:sz w:val="14"/>
        </w:rPr>
        <w:t>o</w:t>
      </w:r>
      <w:r w:rsidRPr="00C22002">
        <w:rPr>
          <w:rFonts w:ascii="Century Gothic" w:hAnsi="Century Gothic"/>
          <w:color w:val="231F20"/>
          <w:spacing w:val="4"/>
          <w:w w:val="88"/>
          <w:sz w:val="14"/>
        </w:rPr>
        <w:t>c</w:t>
      </w:r>
      <w:r w:rsidRPr="00C22002">
        <w:rPr>
          <w:rFonts w:ascii="Century Gothic" w:hAnsi="Century Gothic"/>
          <w:color w:val="231F20"/>
          <w:spacing w:val="5"/>
          <w:w w:val="128"/>
          <w:sz w:val="14"/>
        </w:rPr>
        <w:t>s</w:t>
      </w:r>
      <w:r w:rsidRPr="00C22002">
        <w:rPr>
          <w:rFonts w:ascii="Century Gothic" w:hAnsi="Century Gothic"/>
          <w:color w:val="231F20"/>
          <w:spacing w:val="2"/>
          <w:w w:val="88"/>
          <w:sz w:val="14"/>
        </w:rPr>
        <w:t>.</w:t>
      </w:r>
      <w:r w:rsidRPr="00C22002">
        <w:rPr>
          <w:rFonts w:ascii="Century Gothic" w:hAnsi="Century Gothic"/>
          <w:color w:val="231F20"/>
          <w:spacing w:val="3"/>
          <w:w w:val="91"/>
          <w:sz w:val="14"/>
        </w:rPr>
        <w:t>e</w:t>
      </w:r>
      <w:r w:rsidRPr="00C22002">
        <w:rPr>
          <w:rFonts w:ascii="Century Gothic" w:hAnsi="Century Gothic"/>
          <w:color w:val="231F20"/>
          <w:spacing w:val="3"/>
          <w:w w:val="98"/>
          <w:sz w:val="14"/>
        </w:rPr>
        <w:t>du</w:t>
      </w:r>
      <w:r w:rsidRPr="00C22002">
        <w:rPr>
          <w:rFonts w:ascii="Century Gothic" w:hAnsi="Century Gothic"/>
          <w:color w:val="231F20"/>
          <w:spacing w:val="4"/>
          <w:w w:val="88"/>
          <w:sz w:val="14"/>
        </w:rPr>
        <w:t>c</w:t>
      </w:r>
      <w:r w:rsidRPr="00C22002">
        <w:rPr>
          <w:rFonts w:ascii="Century Gothic" w:hAnsi="Century Gothic"/>
          <w:color w:val="231F20"/>
          <w:spacing w:val="1"/>
          <w:w w:val="84"/>
          <w:sz w:val="14"/>
        </w:rPr>
        <w:t>a</w:t>
      </w:r>
      <w:r w:rsidRPr="00C22002">
        <w:rPr>
          <w:rFonts w:ascii="Century Gothic" w:hAnsi="Century Gothic"/>
          <w:color w:val="231F20"/>
          <w:w w:val="119"/>
          <w:sz w:val="14"/>
        </w:rPr>
        <w:t>t</w:t>
      </w:r>
      <w:r w:rsidRPr="00C22002">
        <w:rPr>
          <w:rFonts w:ascii="Century Gothic" w:hAnsi="Century Gothic"/>
          <w:color w:val="231F20"/>
          <w:spacing w:val="2"/>
          <w:w w:val="131"/>
          <w:sz w:val="14"/>
        </w:rPr>
        <w:t>i</w:t>
      </w:r>
      <w:r w:rsidRPr="00C22002">
        <w:rPr>
          <w:rFonts w:ascii="Century Gothic" w:hAnsi="Century Gothic"/>
          <w:color w:val="231F20"/>
          <w:spacing w:val="3"/>
          <w:w w:val="98"/>
          <w:sz w:val="14"/>
        </w:rPr>
        <w:t>o</w:t>
      </w:r>
      <w:r w:rsidRPr="00C22002">
        <w:rPr>
          <w:rFonts w:ascii="Century Gothic" w:hAnsi="Century Gothic"/>
          <w:color w:val="231F20"/>
          <w:spacing w:val="5"/>
          <w:sz w:val="14"/>
        </w:rPr>
        <w:t>n</w:t>
      </w:r>
      <w:r w:rsidRPr="00C22002">
        <w:rPr>
          <w:rFonts w:ascii="Century Gothic" w:hAnsi="Century Gothic"/>
          <w:color w:val="231F20"/>
          <w:spacing w:val="1"/>
          <w:w w:val="88"/>
          <w:sz w:val="14"/>
        </w:rPr>
        <w:t>.</w:t>
      </w:r>
      <w:r w:rsidRPr="00C22002">
        <w:rPr>
          <w:rFonts w:ascii="Century Gothic" w:hAnsi="Century Gothic"/>
          <w:color w:val="231F20"/>
          <w:spacing w:val="3"/>
          <w:w w:val="98"/>
          <w:sz w:val="14"/>
        </w:rPr>
        <w:t>g</w:t>
      </w:r>
      <w:r w:rsidRPr="00C22002">
        <w:rPr>
          <w:rFonts w:ascii="Century Gothic" w:hAnsi="Century Gothic"/>
          <w:color w:val="231F20"/>
          <w:spacing w:val="-1"/>
          <w:w w:val="98"/>
          <w:sz w:val="14"/>
        </w:rPr>
        <w:t>o</w:t>
      </w:r>
      <w:r w:rsidRPr="00C22002">
        <w:rPr>
          <w:rFonts w:ascii="Century Gothic" w:hAnsi="Century Gothic"/>
          <w:color w:val="231F20"/>
          <w:spacing w:val="-4"/>
          <w:w w:val="105"/>
          <w:sz w:val="14"/>
        </w:rPr>
        <w:t>v</w:t>
      </w:r>
      <w:r w:rsidRPr="00C22002">
        <w:rPr>
          <w:rFonts w:ascii="Century Gothic" w:hAnsi="Century Gothic"/>
          <w:color w:val="231F20"/>
          <w:w w:val="88"/>
          <w:sz w:val="14"/>
        </w:rPr>
        <w:t>.</w:t>
      </w:r>
      <w:r w:rsidR="00054458">
        <w:rPr>
          <w:rFonts w:ascii="Century Gothic" w:hAnsi="Century Gothic"/>
          <w:color w:val="231F20"/>
          <w:w w:val="88"/>
          <w:sz w:val="14"/>
        </w:rPr>
        <w:t xml:space="preserve"> </w:t>
      </w:r>
      <w:r w:rsidRPr="00C22002">
        <w:rPr>
          <w:rFonts w:ascii="Century Gothic" w:hAnsi="Century Gothic"/>
          <w:color w:val="231F20"/>
          <w:spacing w:val="3"/>
          <w:w w:val="92"/>
          <w:sz w:val="14"/>
        </w:rPr>
        <w:t>au</w:t>
      </w:r>
      <w:r w:rsidRPr="00C22002">
        <w:rPr>
          <w:rFonts w:ascii="Century Gothic" w:hAnsi="Century Gothic"/>
          <w:color w:val="231F20"/>
          <w:spacing w:val="-5"/>
          <w:w w:val="116"/>
          <w:sz w:val="14"/>
        </w:rPr>
        <w:t>/</w:t>
      </w:r>
      <w:r w:rsidRPr="00C22002">
        <w:rPr>
          <w:rFonts w:ascii="Century Gothic" w:hAnsi="Century Gothic"/>
          <w:color w:val="231F20"/>
          <w:spacing w:val="2"/>
          <w:w w:val="128"/>
          <w:sz w:val="14"/>
        </w:rPr>
        <w:t>s</w:t>
      </w:r>
      <w:r w:rsidRPr="00C22002">
        <w:rPr>
          <w:rFonts w:ascii="Century Gothic" w:hAnsi="Century Gothic"/>
          <w:color w:val="231F20"/>
          <w:spacing w:val="1"/>
          <w:w w:val="110"/>
          <w:sz w:val="14"/>
        </w:rPr>
        <w:t>y</w:t>
      </w:r>
      <w:r w:rsidRPr="00C22002">
        <w:rPr>
          <w:rFonts w:ascii="Century Gothic" w:hAnsi="Century Gothic"/>
          <w:color w:val="231F20"/>
          <w:spacing w:val="3"/>
          <w:w w:val="128"/>
          <w:sz w:val="14"/>
        </w:rPr>
        <w:t>s</w:t>
      </w:r>
      <w:r w:rsidRPr="00C22002">
        <w:rPr>
          <w:rFonts w:ascii="Century Gothic" w:hAnsi="Century Gothic"/>
          <w:color w:val="231F20"/>
          <w:spacing w:val="-1"/>
          <w:w w:val="119"/>
          <w:sz w:val="14"/>
        </w:rPr>
        <w:t>t</w:t>
      </w:r>
      <w:r w:rsidRPr="00C22002">
        <w:rPr>
          <w:rFonts w:ascii="Century Gothic" w:hAnsi="Century Gothic"/>
          <w:color w:val="231F20"/>
          <w:spacing w:val="3"/>
          <w:w w:val="91"/>
          <w:sz w:val="14"/>
        </w:rPr>
        <w:t>e</w:t>
      </w:r>
      <w:r w:rsidRPr="00C22002">
        <w:rPr>
          <w:rFonts w:ascii="Century Gothic" w:hAnsi="Century Gothic"/>
          <w:color w:val="231F20"/>
          <w:spacing w:val="3"/>
          <w:w w:val="101"/>
          <w:sz w:val="14"/>
        </w:rPr>
        <w:t>m</w:t>
      </w:r>
      <w:r w:rsidRPr="00C22002">
        <w:rPr>
          <w:rFonts w:ascii="Century Gothic" w:hAnsi="Century Gothic"/>
          <w:color w:val="231F20"/>
          <w:spacing w:val="1"/>
          <w:w w:val="116"/>
          <w:sz w:val="14"/>
        </w:rPr>
        <w:t>/</w:t>
      </w:r>
      <w:r w:rsidRPr="00C22002">
        <w:rPr>
          <w:rFonts w:ascii="Century Gothic" w:hAnsi="Century Gothic"/>
          <w:color w:val="231F20"/>
          <w:w w:val="122"/>
          <w:sz w:val="14"/>
        </w:rPr>
        <w:t>f</w:t>
      </w:r>
      <w:r w:rsidRPr="00C22002">
        <w:rPr>
          <w:rFonts w:ascii="Century Gothic" w:hAnsi="Century Gothic"/>
          <w:color w:val="231F20"/>
          <w:spacing w:val="3"/>
          <w:w w:val="122"/>
          <w:sz w:val="14"/>
        </w:rPr>
        <w:t>i</w:t>
      </w:r>
      <w:r w:rsidRPr="00C22002">
        <w:rPr>
          <w:rFonts w:ascii="Century Gothic" w:hAnsi="Century Gothic"/>
          <w:color w:val="231F20"/>
          <w:spacing w:val="2"/>
          <w:w w:val="131"/>
          <w:sz w:val="14"/>
        </w:rPr>
        <w:t>l</w:t>
      </w:r>
      <w:r w:rsidRPr="00C22002">
        <w:rPr>
          <w:rFonts w:ascii="Century Gothic" w:hAnsi="Century Gothic"/>
          <w:color w:val="231F20"/>
          <w:spacing w:val="2"/>
          <w:w w:val="91"/>
          <w:sz w:val="14"/>
        </w:rPr>
        <w:t>e</w:t>
      </w:r>
      <w:r w:rsidRPr="00C22002">
        <w:rPr>
          <w:rFonts w:ascii="Century Gothic" w:hAnsi="Century Gothic"/>
          <w:color w:val="231F20"/>
          <w:spacing w:val="1"/>
          <w:w w:val="128"/>
          <w:sz w:val="14"/>
        </w:rPr>
        <w:t>s</w:t>
      </w:r>
      <w:r w:rsidRPr="00C22002">
        <w:rPr>
          <w:rFonts w:ascii="Century Gothic" w:hAnsi="Century Gothic"/>
          <w:color w:val="231F20"/>
          <w:spacing w:val="-7"/>
          <w:w w:val="116"/>
          <w:sz w:val="14"/>
        </w:rPr>
        <w:t>/</w:t>
      </w:r>
      <w:r w:rsidRPr="00C22002">
        <w:rPr>
          <w:rFonts w:ascii="Century Gothic" w:hAnsi="Century Gothic"/>
          <w:color w:val="231F20"/>
          <w:spacing w:val="3"/>
          <w:w w:val="96"/>
          <w:sz w:val="14"/>
        </w:rPr>
        <w:t>d</w:t>
      </w:r>
      <w:r w:rsidRPr="00C22002">
        <w:rPr>
          <w:rFonts w:ascii="Century Gothic" w:hAnsi="Century Gothic"/>
          <w:color w:val="231F20"/>
          <w:spacing w:val="3"/>
          <w:w w:val="98"/>
          <w:sz w:val="14"/>
        </w:rPr>
        <w:t>o</w:t>
      </w:r>
      <w:r w:rsidRPr="00C22002">
        <w:rPr>
          <w:rFonts w:ascii="Century Gothic" w:hAnsi="Century Gothic"/>
          <w:color w:val="231F20"/>
          <w:spacing w:val="3"/>
          <w:w w:val="99"/>
          <w:sz w:val="14"/>
        </w:rPr>
        <w:t>c</w:t>
      </w:r>
      <w:r w:rsidRPr="00C22002">
        <w:rPr>
          <w:rFonts w:ascii="Century Gothic" w:hAnsi="Century Gothic"/>
          <w:color w:val="231F20"/>
          <w:spacing w:val="-7"/>
          <w:w w:val="99"/>
          <w:sz w:val="14"/>
        </w:rPr>
        <w:t>/</w:t>
      </w:r>
      <w:r w:rsidRPr="00C22002">
        <w:rPr>
          <w:rFonts w:ascii="Century Gothic" w:hAnsi="Century Gothic"/>
          <w:color w:val="231F20"/>
          <w:spacing w:val="1"/>
          <w:w w:val="98"/>
          <w:sz w:val="14"/>
        </w:rPr>
        <w:t>o</w:t>
      </w:r>
      <w:r w:rsidRPr="00C22002">
        <w:rPr>
          <w:rFonts w:ascii="Century Gothic" w:hAnsi="Century Gothic"/>
          <w:color w:val="231F20"/>
          <w:spacing w:val="1"/>
          <w:w w:val="119"/>
          <w:sz w:val="14"/>
        </w:rPr>
        <w:t>t</w:t>
      </w:r>
      <w:r w:rsidRPr="00C22002">
        <w:rPr>
          <w:rFonts w:ascii="Century Gothic" w:hAnsi="Century Gothic"/>
          <w:color w:val="231F20"/>
          <w:spacing w:val="3"/>
          <w:w w:val="95"/>
          <w:sz w:val="14"/>
        </w:rPr>
        <w:t>he</w:t>
      </w:r>
      <w:r w:rsidRPr="00C22002">
        <w:rPr>
          <w:rFonts w:ascii="Century Gothic" w:hAnsi="Century Gothic"/>
          <w:color w:val="231F20"/>
          <w:spacing w:val="-8"/>
          <w:w w:val="134"/>
          <w:sz w:val="14"/>
        </w:rPr>
        <w:t>r</w:t>
      </w:r>
      <w:r w:rsidRPr="00C22002">
        <w:rPr>
          <w:rFonts w:ascii="Century Gothic" w:hAnsi="Century Gothic"/>
          <w:color w:val="231F20"/>
          <w:spacing w:val="-5"/>
          <w:w w:val="116"/>
          <w:sz w:val="14"/>
        </w:rPr>
        <w:t>/</w:t>
      </w:r>
      <w:r w:rsidRPr="00C22002">
        <w:rPr>
          <w:rFonts w:ascii="Century Gothic" w:hAnsi="Century Gothic"/>
          <w:color w:val="231F20"/>
          <w:spacing w:val="3"/>
          <w:w w:val="84"/>
          <w:sz w:val="14"/>
        </w:rPr>
        <w:t>a</w:t>
      </w:r>
      <w:r w:rsidRPr="00C22002">
        <w:rPr>
          <w:rFonts w:ascii="Century Gothic" w:hAnsi="Century Gothic"/>
          <w:color w:val="231F20"/>
          <w:spacing w:val="3"/>
          <w:w w:val="96"/>
          <w:sz w:val="14"/>
        </w:rPr>
        <w:t>d</w:t>
      </w:r>
      <w:r w:rsidRPr="00C22002">
        <w:rPr>
          <w:rFonts w:ascii="Century Gothic" w:hAnsi="Century Gothic"/>
          <w:color w:val="231F20"/>
          <w:spacing w:val="2"/>
          <w:w w:val="101"/>
          <w:sz w:val="14"/>
        </w:rPr>
        <w:t>m</w:t>
      </w:r>
      <w:r w:rsidRPr="00C22002">
        <w:rPr>
          <w:rFonts w:ascii="Century Gothic" w:hAnsi="Century Gothic"/>
          <w:color w:val="231F20"/>
          <w:spacing w:val="2"/>
          <w:w w:val="131"/>
          <w:sz w:val="14"/>
        </w:rPr>
        <w:t>i</w:t>
      </w:r>
      <w:r w:rsidRPr="00C22002">
        <w:rPr>
          <w:rFonts w:ascii="Century Gothic" w:hAnsi="Century Gothic"/>
          <w:color w:val="231F20"/>
          <w:spacing w:val="2"/>
          <w:w w:val="128"/>
          <w:sz w:val="14"/>
        </w:rPr>
        <w:t>s</w:t>
      </w:r>
      <w:r w:rsidRPr="00C22002">
        <w:rPr>
          <w:rFonts w:ascii="Century Gothic" w:hAnsi="Century Gothic"/>
          <w:color w:val="231F20"/>
          <w:spacing w:val="1"/>
          <w:w w:val="128"/>
          <w:sz w:val="14"/>
        </w:rPr>
        <w:t>s</w:t>
      </w:r>
      <w:r w:rsidRPr="00C22002">
        <w:rPr>
          <w:rFonts w:ascii="Century Gothic" w:hAnsi="Century Gothic"/>
          <w:color w:val="231F20"/>
          <w:spacing w:val="2"/>
          <w:w w:val="131"/>
          <w:sz w:val="14"/>
        </w:rPr>
        <w:t>i</w:t>
      </w:r>
      <w:r w:rsidRPr="00C22002">
        <w:rPr>
          <w:rFonts w:ascii="Century Gothic" w:hAnsi="Century Gothic"/>
          <w:color w:val="231F20"/>
          <w:spacing w:val="3"/>
          <w:w w:val="98"/>
          <w:sz w:val="14"/>
        </w:rPr>
        <w:t>o</w:t>
      </w:r>
      <w:r w:rsidRPr="00C22002">
        <w:rPr>
          <w:rFonts w:ascii="Century Gothic" w:hAnsi="Century Gothic"/>
          <w:color w:val="231F20"/>
          <w:spacing w:val="2"/>
          <w:sz w:val="14"/>
        </w:rPr>
        <w:t>n</w:t>
      </w:r>
      <w:r w:rsidRPr="00C22002">
        <w:rPr>
          <w:rFonts w:ascii="Century Gothic" w:hAnsi="Century Gothic"/>
          <w:color w:val="231F20"/>
          <w:spacing w:val="8"/>
          <w:w w:val="128"/>
          <w:sz w:val="14"/>
        </w:rPr>
        <w:t>s</w:t>
      </w:r>
      <w:r w:rsidRPr="00C22002">
        <w:rPr>
          <w:rFonts w:ascii="Century Gothic" w:hAnsi="Century Gothic"/>
          <w:color w:val="231F20"/>
          <w:spacing w:val="5"/>
          <w:w w:val="120"/>
          <w:sz w:val="14"/>
        </w:rPr>
        <w:t>_</w:t>
      </w:r>
      <w:r w:rsidRPr="00C22002">
        <w:rPr>
          <w:rFonts w:ascii="Century Gothic" w:hAnsi="Century Gothic"/>
          <w:color w:val="231F20"/>
          <w:spacing w:val="1"/>
          <w:w w:val="119"/>
          <w:sz w:val="14"/>
        </w:rPr>
        <w:t>t</w:t>
      </w:r>
      <w:r w:rsidRPr="00C22002">
        <w:rPr>
          <w:rFonts w:ascii="Century Gothic" w:hAnsi="Century Gothic"/>
          <w:color w:val="231F20"/>
          <w:spacing w:val="2"/>
          <w:w w:val="134"/>
          <w:sz w:val="14"/>
        </w:rPr>
        <w:t>r</w:t>
      </w:r>
      <w:r w:rsidRPr="00C22002">
        <w:rPr>
          <w:rFonts w:ascii="Century Gothic" w:hAnsi="Century Gothic"/>
          <w:color w:val="231F20"/>
          <w:spacing w:val="3"/>
          <w:w w:val="84"/>
          <w:sz w:val="14"/>
        </w:rPr>
        <w:t>a</w:t>
      </w:r>
      <w:r w:rsidRPr="00C22002">
        <w:rPr>
          <w:rFonts w:ascii="Century Gothic" w:hAnsi="Century Gothic"/>
          <w:color w:val="231F20"/>
          <w:spacing w:val="3"/>
          <w:sz w:val="14"/>
        </w:rPr>
        <w:t>n</w:t>
      </w:r>
      <w:r w:rsidRPr="00C22002">
        <w:rPr>
          <w:rFonts w:ascii="Century Gothic" w:hAnsi="Century Gothic"/>
          <w:color w:val="231F20"/>
          <w:spacing w:val="2"/>
          <w:w w:val="97"/>
          <w:sz w:val="14"/>
        </w:rPr>
        <w:t>p</w:t>
      </w:r>
      <w:r w:rsidRPr="00C22002">
        <w:rPr>
          <w:rFonts w:ascii="Century Gothic" w:hAnsi="Century Gothic"/>
          <w:color w:val="231F20"/>
          <w:spacing w:val="3"/>
          <w:w w:val="128"/>
          <w:sz w:val="14"/>
        </w:rPr>
        <w:t>s</w:t>
      </w:r>
      <w:r w:rsidRPr="00C22002">
        <w:rPr>
          <w:rFonts w:ascii="Century Gothic" w:hAnsi="Century Gothic"/>
          <w:color w:val="231F20"/>
          <w:spacing w:val="3"/>
          <w:w w:val="84"/>
          <w:sz w:val="14"/>
        </w:rPr>
        <w:t>a</w:t>
      </w:r>
      <w:r w:rsidRPr="00C22002">
        <w:rPr>
          <w:rFonts w:ascii="Century Gothic" w:hAnsi="Century Gothic"/>
          <w:color w:val="231F20"/>
          <w:spacing w:val="1"/>
          <w:w w:val="134"/>
          <w:sz w:val="14"/>
        </w:rPr>
        <w:t>r</w:t>
      </w:r>
      <w:r w:rsidRPr="00C22002">
        <w:rPr>
          <w:rFonts w:ascii="Century Gothic" w:hAnsi="Century Gothic"/>
          <w:color w:val="231F20"/>
          <w:spacing w:val="3"/>
          <w:w w:val="91"/>
          <w:sz w:val="14"/>
        </w:rPr>
        <w:t>e</w:t>
      </w:r>
      <w:r w:rsidRPr="00C22002">
        <w:rPr>
          <w:rFonts w:ascii="Century Gothic" w:hAnsi="Century Gothic"/>
          <w:color w:val="231F20"/>
          <w:spacing w:val="3"/>
          <w:sz w:val="14"/>
        </w:rPr>
        <w:t>n</w:t>
      </w:r>
      <w:r w:rsidRPr="00C22002">
        <w:rPr>
          <w:rFonts w:ascii="Century Gothic" w:hAnsi="Century Gothic"/>
          <w:color w:val="231F20"/>
          <w:spacing w:val="3"/>
          <w:w w:val="88"/>
          <w:sz w:val="14"/>
        </w:rPr>
        <w:t>c</w:t>
      </w:r>
      <w:r w:rsidRPr="00C22002">
        <w:rPr>
          <w:rFonts w:ascii="Century Gothic" w:hAnsi="Century Gothic"/>
          <w:color w:val="231F20"/>
          <w:spacing w:val="-2"/>
          <w:w w:val="110"/>
          <w:sz w:val="14"/>
        </w:rPr>
        <w:t>y</w:t>
      </w:r>
      <w:r w:rsidRPr="00C22002">
        <w:rPr>
          <w:rFonts w:ascii="Century Gothic" w:hAnsi="Century Gothic"/>
          <w:color w:val="231F20"/>
          <w:spacing w:val="7"/>
          <w:w w:val="120"/>
          <w:sz w:val="14"/>
        </w:rPr>
        <w:t>_</w:t>
      </w:r>
      <w:r w:rsidRPr="00C22002">
        <w:rPr>
          <w:rFonts w:ascii="Century Gothic" w:hAnsi="Century Gothic"/>
          <w:color w:val="231F20"/>
          <w:spacing w:val="2"/>
          <w:w w:val="131"/>
          <w:sz w:val="14"/>
        </w:rPr>
        <w:t>i</w:t>
      </w:r>
      <w:r w:rsidRPr="00C22002">
        <w:rPr>
          <w:rFonts w:ascii="Century Gothic" w:hAnsi="Century Gothic"/>
          <w:color w:val="231F20"/>
          <w:spacing w:val="3"/>
          <w:w w:val="101"/>
          <w:sz w:val="14"/>
        </w:rPr>
        <w:t>m</w:t>
      </w:r>
      <w:r w:rsidRPr="00C22002">
        <w:rPr>
          <w:rFonts w:ascii="Century Gothic" w:hAnsi="Century Gothic"/>
          <w:color w:val="231F20"/>
          <w:spacing w:val="2"/>
          <w:w w:val="97"/>
          <w:sz w:val="14"/>
        </w:rPr>
        <w:t>p</w:t>
      </w:r>
      <w:r w:rsidRPr="00C22002">
        <w:rPr>
          <w:rFonts w:ascii="Century Gothic" w:hAnsi="Century Gothic"/>
          <w:color w:val="231F20"/>
          <w:spacing w:val="2"/>
          <w:w w:val="131"/>
          <w:sz w:val="14"/>
        </w:rPr>
        <w:t>l</w:t>
      </w:r>
      <w:r w:rsidRPr="00C22002">
        <w:rPr>
          <w:rFonts w:ascii="Century Gothic" w:hAnsi="Century Gothic"/>
          <w:color w:val="231F20"/>
          <w:spacing w:val="3"/>
          <w:w w:val="91"/>
          <w:sz w:val="14"/>
        </w:rPr>
        <w:t>e</w:t>
      </w:r>
      <w:r w:rsidRPr="00C22002">
        <w:rPr>
          <w:rFonts w:ascii="Century Gothic" w:hAnsi="Century Gothic"/>
          <w:color w:val="231F20"/>
          <w:spacing w:val="3"/>
          <w:w w:val="97"/>
          <w:sz w:val="14"/>
        </w:rPr>
        <w:t>me</w:t>
      </w:r>
      <w:r w:rsidRPr="00C22002">
        <w:rPr>
          <w:rFonts w:ascii="Century Gothic" w:hAnsi="Century Gothic"/>
          <w:color w:val="231F20"/>
          <w:spacing w:val="1"/>
          <w:sz w:val="14"/>
        </w:rPr>
        <w:t>n</w:t>
      </w:r>
      <w:r w:rsidRPr="00C22002">
        <w:rPr>
          <w:rFonts w:ascii="Century Gothic" w:hAnsi="Century Gothic"/>
          <w:color w:val="231F20"/>
          <w:spacing w:val="2"/>
          <w:w w:val="119"/>
          <w:sz w:val="14"/>
        </w:rPr>
        <w:t>t</w:t>
      </w:r>
      <w:r w:rsidRPr="00C22002">
        <w:rPr>
          <w:rFonts w:ascii="Century Gothic" w:hAnsi="Century Gothic"/>
          <w:color w:val="231F20"/>
          <w:spacing w:val="1"/>
          <w:w w:val="84"/>
          <w:sz w:val="14"/>
        </w:rPr>
        <w:t>a</w:t>
      </w:r>
      <w:r w:rsidRPr="00C22002">
        <w:rPr>
          <w:rFonts w:ascii="Century Gothic" w:hAnsi="Century Gothic"/>
          <w:color w:val="231F20"/>
          <w:w w:val="119"/>
          <w:sz w:val="14"/>
        </w:rPr>
        <w:t>t</w:t>
      </w:r>
      <w:r w:rsidRPr="00C22002">
        <w:rPr>
          <w:rFonts w:ascii="Century Gothic" w:hAnsi="Century Gothic"/>
          <w:color w:val="231F20"/>
          <w:spacing w:val="2"/>
          <w:w w:val="131"/>
          <w:sz w:val="14"/>
        </w:rPr>
        <w:t>i</w:t>
      </w:r>
      <w:r w:rsidRPr="00C22002">
        <w:rPr>
          <w:rFonts w:ascii="Century Gothic" w:hAnsi="Century Gothic"/>
          <w:color w:val="231F20"/>
          <w:spacing w:val="3"/>
          <w:w w:val="98"/>
          <w:sz w:val="14"/>
        </w:rPr>
        <w:t>o</w:t>
      </w:r>
      <w:r w:rsidRPr="00C22002">
        <w:rPr>
          <w:rFonts w:ascii="Century Gothic" w:hAnsi="Century Gothic"/>
          <w:color w:val="231F20"/>
          <w:spacing w:val="8"/>
          <w:sz w:val="14"/>
        </w:rPr>
        <w:t>n</w:t>
      </w:r>
      <w:r w:rsidRPr="00C22002">
        <w:rPr>
          <w:rFonts w:ascii="Century Gothic" w:hAnsi="Century Gothic"/>
          <w:color w:val="231F20"/>
          <w:spacing w:val="8"/>
          <w:w w:val="120"/>
          <w:sz w:val="14"/>
        </w:rPr>
        <w:t>_</w:t>
      </w:r>
      <w:r w:rsidRPr="00C22002">
        <w:rPr>
          <w:rFonts w:ascii="Century Gothic" w:hAnsi="Century Gothic"/>
          <w:color w:val="231F20"/>
          <w:spacing w:val="2"/>
          <w:w w:val="97"/>
          <w:sz w:val="14"/>
        </w:rPr>
        <w:t>p</w:t>
      </w:r>
      <w:r w:rsidRPr="00C22002">
        <w:rPr>
          <w:rFonts w:ascii="Century Gothic" w:hAnsi="Century Gothic"/>
          <w:color w:val="231F20"/>
          <w:spacing w:val="2"/>
          <w:w w:val="131"/>
          <w:sz w:val="14"/>
        </w:rPr>
        <w:t>l</w:t>
      </w:r>
      <w:r w:rsidRPr="00C22002">
        <w:rPr>
          <w:rFonts w:ascii="Century Gothic" w:hAnsi="Century Gothic"/>
          <w:color w:val="231F20"/>
          <w:spacing w:val="3"/>
          <w:w w:val="84"/>
          <w:sz w:val="14"/>
        </w:rPr>
        <w:t>a</w:t>
      </w:r>
      <w:r w:rsidRPr="00C22002">
        <w:rPr>
          <w:rFonts w:ascii="Century Gothic" w:hAnsi="Century Gothic"/>
          <w:color w:val="231F20"/>
          <w:spacing w:val="8"/>
          <w:sz w:val="14"/>
        </w:rPr>
        <w:t>n</w:t>
      </w:r>
      <w:r w:rsidRPr="00C22002">
        <w:rPr>
          <w:rFonts w:ascii="Century Gothic" w:hAnsi="Century Gothic"/>
          <w:color w:val="231F20"/>
          <w:spacing w:val="11"/>
          <w:w w:val="120"/>
          <w:sz w:val="14"/>
        </w:rPr>
        <w:t>_</w:t>
      </w:r>
      <w:r w:rsidRPr="00C22002">
        <w:rPr>
          <w:rFonts w:ascii="Century Gothic" w:hAnsi="Century Gothic"/>
          <w:color w:val="231F20"/>
          <w:spacing w:val="2"/>
          <w:w w:val="129"/>
          <w:sz w:val="14"/>
        </w:rPr>
        <w:t>j</w:t>
      </w:r>
      <w:r w:rsidRPr="00C22002">
        <w:rPr>
          <w:rFonts w:ascii="Century Gothic" w:hAnsi="Century Gothic"/>
          <w:color w:val="231F20"/>
          <w:spacing w:val="3"/>
          <w:w w:val="101"/>
          <w:sz w:val="14"/>
        </w:rPr>
        <w:t>u</w:t>
      </w:r>
      <w:r w:rsidRPr="00C22002">
        <w:rPr>
          <w:rFonts w:ascii="Century Gothic" w:hAnsi="Century Gothic"/>
          <w:color w:val="231F20"/>
          <w:spacing w:val="3"/>
          <w:w w:val="95"/>
          <w:sz w:val="14"/>
        </w:rPr>
        <w:t>n</w:t>
      </w:r>
      <w:r w:rsidRPr="00C22002">
        <w:rPr>
          <w:rFonts w:ascii="Century Gothic" w:hAnsi="Century Gothic"/>
          <w:color w:val="231F20"/>
          <w:spacing w:val="6"/>
          <w:w w:val="95"/>
          <w:sz w:val="14"/>
        </w:rPr>
        <w:t>e</w:t>
      </w:r>
      <w:r>
        <w:rPr>
          <w:rFonts w:ascii="Century Gothic"/>
          <w:color w:val="231F20"/>
          <w:spacing w:val="10"/>
          <w:w w:val="120"/>
          <w:sz w:val="14"/>
        </w:rPr>
        <w:t>_</w:t>
      </w:r>
      <w:r>
        <w:rPr>
          <w:rFonts w:ascii="Century Gothic"/>
          <w:color w:val="231F20"/>
          <w:spacing w:val="3"/>
          <w:w w:val="108"/>
          <w:sz w:val="14"/>
        </w:rPr>
        <w:t>2</w:t>
      </w:r>
      <w:r>
        <w:rPr>
          <w:rFonts w:ascii="Century Gothic"/>
          <w:color w:val="231F20"/>
          <w:spacing w:val="1"/>
          <w:w w:val="129"/>
          <w:sz w:val="14"/>
        </w:rPr>
        <w:t>0</w:t>
      </w:r>
      <w:r>
        <w:rPr>
          <w:rFonts w:ascii="Century Gothic"/>
          <w:color w:val="231F20"/>
          <w:spacing w:val="1"/>
          <w:w w:val="64"/>
          <w:sz w:val="14"/>
        </w:rPr>
        <w:t>1</w:t>
      </w:r>
      <w:r>
        <w:rPr>
          <w:rFonts w:ascii="Century Gothic"/>
          <w:color w:val="231F20"/>
          <w:spacing w:val="-9"/>
          <w:w w:val="107"/>
          <w:sz w:val="14"/>
        </w:rPr>
        <w:t>7</w:t>
      </w:r>
      <w:r>
        <w:rPr>
          <w:rFonts w:ascii="Century Gothic"/>
          <w:color w:val="231F20"/>
          <w:spacing w:val="4"/>
          <w:w w:val="88"/>
          <w:sz w:val="14"/>
        </w:rPr>
        <w:t>.</w:t>
      </w:r>
      <w:r>
        <w:rPr>
          <w:rFonts w:ascii="Century Gothic"/>
          <w:color w:val="231F20"/>
          <w:spacing w:val="3"/>
          <w:w w:val="97"/>
          <w:sz w:val="14"/>
        </w:rPr>
        <w:t>p</w:t>
      </w:r>
      <w:r>
        <w:rPr>
          <w:rFonts w:ascii="Century Gothic"/>
          <w:color w:val="231F20"/>
          <w:spacing w:val="2"/>
          <w:w w:val="96"/>
          <w:sz w:val="14"/>
        </w:rPr>
        <w:t>d</w:t>
      </w:r>
      <w:r>
        <w:rPr>
          <w:rFonts w:ascii="Century Gothic"/>
          <w:color w:val="231F20"/>
          <w:w w:val="116"/>
          <w:sz w:val="14"/>
        </w:rPr>
        <w:t>f</w:t>
      </w:r>
      <w:r w:rsidR="00054458">
        <w:rPr>
          <w:rFonts w:ascii="Century Gothic"/>
          <w:color w:val="231F20"/>
          <w:spacing w:val="3"/>
          <w:sz w:val="14"/>
        </w:rPr>
        <w:t xml:space="preserve"> </w:t>
      </w:r>
      <w:r>
        <w:rPr>
          <w:rFonts w:ascii="Tahoma"/>
          <w:color w:val="003447"/>
          <w:spacing w:val="-2"/>
          <w:w w:val="124"/>
          <w:sz w:val="14"/>
        </w:rPr>
        <w:t>(</w:t>
      </w:r>
      <w:r>
        <w:rPr>
          <w:rFonts w:ascii="Tahoma"/>
          <w:color w:val="003447"/>
          <w:w w:val="124"/>
          <w:sz w:val="14"/>
        </w:rPr>
        <w:t>A</w:t>
      </w:r>
      <w:r>
        <w:rPr>
          <w:rFonts w:ascii="Century Gothic"/>
          <w:color w:val="231F20"/>
          <w:spacing w:val="1"/>
          <w:w w:val="88"/>
          <w:sz w:val="14"/>
        </w:rPr>
        <w:t>cc</w:t>
      </w:r>
      <w:r>
        <w:rPr>
          <w:rFonts w:ascii="Century Gothic"/>
          <w:color w:val="231F20"/>
          <w:spacing w:val="2"/>
          <w:w w:val="111"/>
          <w:sz w:val="14"/>
        </w:rPr>
        <w:t>ess</w:t>
      </w:r>
      <w:r>
        <w:rPr>
          <w:rFonts w:ascii="Century Gothic"/>
          <w:color w:val="231F20"/>
          <w:spacing w:val="3"/>
          <w:w w:val="91"/>
          <w:sz w:val="14"/>
        </w:rPr>
        <w:t>e</w:t>
      </w:r>
      <w:r>
        <w:rPr>
          <w:rFonts w:ascii="Century Gothic"/>
          <w:color w:val="231F20"/>
          <w:w w:val="96"/>
          <w:sz w:val="14"/>
        </w:rPr>
        <w:t>d</w:t>
      </w:r>
      <w:r w:rsidR="00054458">
        <w:rPr>
          <w:rFonts w:ascii="Century Gothic"/>
          <w:color w:val="231F20"/>
          <w:spacing w:val="3"/>
          <w:sz w:val="14"/>
        </w:rPr>
        <w:t xml:space="preserve"> </w:t>
      </w:r>
      <w:r>
        <w:rPr>
          <w:rFonts w:ascii="Century Gothic"/>
          <w:color w:val="231F20"/>
          <w:w w:val="116"/>
          <w:sz w:val="14"/>
        </w:rPr>
        <w:t>9</w:t>
      </w:r>
      <w:r w:rsidR="00054458">
        <w:rPr>
          <w:rFonts w:ascii="Century Gothic"/>
          <w:color w:val="231F20"/>
          <w:spacing w:val="3"/>
          <w:sz w:val="14"/>
        </w:rPr>
        <w:t xml:space="preserve"> </w:t>
      </w:r>
      <w:r>
        <w:rPr>
          <w:rFonts w:ascii="Century Gothic"/>
          <w:color w:val="231F20"/>
          <w:spacing w:val="1"/>
          <w:w w:val="135"/>
          <w:sz w:val="14"/>
        </w:rPr>
        <w:t>F</w:t>
      </w:r>
      <w:r>
        <w:rPr>
          <w:rFonts w:ascii="Century Gothic"/>
          <w:color w:val="231F20"/>
          <w:spacing w:val="3"/>
          <w:w w:val="91"/>
          <w:sz w:val="14"/>
        </w:rPr>
        <w:t>e</w:t>
      </w:r>
      <w:r>
        <w:rPr>
          <w:rFonts w:ascii="Century Gothic"/>
          <w:color w:val="231F20"/>
          <w:spacing w:val="3"/>
          <w:w w:val="97"/>
          <w:sz w:val="14"/>
        </w:rPr>
        <w:t>b</w:t>
      </w:r>
      <w:r>
        <w:rPr>
          <w:rFonts w:ascii="Century Gothic"/>
          <w:color w:val="231F20"/>
          <w:spacing w:val="3"/>
          <w:w w:val="134"/>
          <w:sz w:val="14"/>
        </w:rPr>
        <w:t>r</w:t>
      </w:r>
      <w:r>
        <w:rPr>
          <w:rFonts w:ascii="Century Gothic"/>
          <w:color w:val="231F20"/>
          <w:spacing w:val="2"/>
          <w:w w:val="92"/>
          <w:sz w:val="14"/>
        </w:rPr>
        <w:t>u</w:t>
      </w:r>
      <w:r>
        <w:rPr>
          <w:rFonts w:ascii="Century Gothic"/>
          <w:color w:val="231F20"/>
          <w:spacing w:val="3"/>
          <w:w w:val="92"/>
          <w:sz w:val="14"/>
        </w:rPr>
        <w:t>a</w:t>
      </w:r>
      <w:r>
        <w:rPr>
          <w:rFonts w:ascii="Century Gothic"/>
          <w:color w:val="231F20"/>
          <w:spacing w:val="5"/>
          <w:w w:val="134"/>
          <w:sz w:val="14"/>
        </w:rPr>
        <w:t>r</w:t>
      </w:r>
      <w:r>
        <w:rPr>
          <w:rFonts w:ascii="Century Gothic"/>
          <w:color w:val="231F20"/>
          <w:w w:val="110"/>
          <w:sz w:val="14"/>
        </w:rPr>
        <w:t>y</w:t>
      </w:r>
      <w:r w:rsidR="00054458">
        <w:rPr>
          <w:rFonts w:ascii="Century Gothic"/>
          <w:color w:val="231F20"/>
          <w:spacing w:val="3"/>
          <w:sz w:val="14"/>
        </w:rPr>
        <w:t xml:space="preserve"> </w:t>
      </w:r>
      <w:r>
        <w:rPr>
          <w:rFonts w:ascii="Century Gothic"/>
          <w:color w:val="231F20"/>
          <w:spacing w:val="2"/>
          <w:w w:val="118"/>
          <w:sz w:val="14"/>
        </w:rPr>
        <w:t>2</w:t>
      </w:r>
      <w:r>
        <w:rPr>
          <w:rFonts w:ascii="Century Gothic"/>
          <w:color w:val="231F20"/>
          <w:spacing w:val="1"/>
          <w:w w:val="118"/>
          <w:sz w:val="14"/>
        </w:rPr>
        <w:t>0</w:t>
      </w:r>
      <w:r>
        <w:rPr>
          <w:rFonts w:ascii="Century Gothic"/>
          <w:color w:val="231F20"/>
          <w:spacing w:val="5"/>
          <w:w w:val="64"/>
          <w:sz w:val="14"/>
        </w:rPr>
        <w:t>1</w:t>
      </w:r>
      <w:r>
        <w:rPr>
          <w:rFonts w:ascii="Century Gothic"/>
          <w:color w:val="231F20"/>
          <w:w w:val="113"/>
          <w:sz w:val="14"/>
        </w:rPr>
        <w:t>8</w:t>
      </w:r>
      <w:r>
        <w:rPr>
          <w:rFonts w:ascii="Century Gothic"/>
          <w:color w:val="231F20"/>
          <w:w w:val="117"/>
          <w:sz w:val="14"/>
        </w:rPr>
        <w:t>)</w:t>
      </w:r>
    </w:p>
    <w:p w:rsidR="00A25E22" w:rsidRDefault="00A25E22">
      <w:pPr>
        <w:spacing w:line="252" w:lineRule="auto"/>
        <w:rPr>
          <w:rFonts w:ascii="Century Gothic" w:eastAsia="Century Gothic" w:hAnsi="Century Gothic" w:cs="Century Gothic"/>
          <w:sz w:val="14"/>
          <w:szCs w:val="14"/>
        </w:rPr>
        <w:sectPr w:rsidR="00A25E22">
          <w:pgSz w:w="11910" w:h="16840"/>
          <w:pgMar w:top="860" w:right="1300" w:bottom="280" w:left="1300" w:header="678" w:footer="0" w:gutter="0"/>
          <w:cols w:space="720"/>
        </w:sectPr>
      </w:pPr>
    </w:p>
    <w:p w:rsidR="00054458" w:rsidRDefault="00054458">
      <w:pPr>
        <w:rPr>
          <w:rFonts w:ascii="Century Gothic" w:eastAsia="Century Gothic" w:hAnsi="Century Gothic" w:cs="Century Gothic"/>
          <w:szCs w:val="20"/>
        </w:rPr>
      </w:pPr>
    </w:p>
    <w:p w:rsidR="00A25E22" w:rsidRPr="00EC2728" w:rsidRDefault="00B73B9C" w:rsidP="00EC2728">
      <w:pPr>
        <w:spacing w:after="240"/>
        <w:ind w:left="142" w:right="-46"/>
      </w:pPr>
      <w:r w:rsidRPr="00EC2728">
        <w:t>The</w:t>
      </w:r>
      <w:r w:rsidR="00054458" w:rsidRPr="00EC2728">
        <w:t xml:space="preserve"> </w:t>
      </w:r>
      <w:r w:rsidRPr="00EC2728">
        <w:t>hands</w:t>
      </w:r>
      <w:r w:rsidR="00054458" w:rsidRPr="00EC2728">
        <w:t xml:space="preserve"> </w:t>
      </w:r>
      <w:r w:rsidRPr="00EC2728">
        <w:t>on,</w:t>
      </w:r>
      <w:r w:rsidR="00054458" w:rsidRPr="00EC2728">
        <w:t xml:space="preserve"> </w:t>
      </w:r>
      <w:r w:rsidRPr="00EC2728">
        <w:t>skills</w:t>
      </w:r>
      <w:r w:rsidR="00054458" w:rsidRPr="00EC2728">
        <w:t xml:space="preserve"> </w:t>
      </w:r>
      <w:r w:rsidRPr="00EC2728">
        <w:t>based</w:t>
      </w:r>
      <w:r w:rsidR="00054458" w:rsidRPr="00EC2728">
        <w:t xml:space="preserve"> </w:t>
      </w:r>
      <w:r w:rsidRPr="00EC2728">
        <w:t>training</w:t>
      </w:r>
      <w:r w:rsidR="00054458" w:rsidRPr="00EC2728">
        <w:t xml:space="preserve"> </w:t>
      </w:r>
      <w:r w:rsidRPr="00EC2728">
        <w:t>provided</w:t>
      </w:r>
      <w:r w:rsidR="00054458" w:rsidRPr="00EC2728">
        <w:t xml:space="preserve"> </w:t>
      </w:r>
      <w:r w:rsidRPr="00EC2728">
        <w:t>by</w:t>
      </w:r>
      <w:r w:rsidR="00054458" w:rsidRPr="00EC2728">
        <w:t xml:space="preserve"> </w:t>
      </w:r>
      <w:r w:rsidRPr="00EC2728">
        <w:t>VET</w:t>
      </w:r>
      <w:r w:rsidR="00054458" w:rsidRPr="00EC2728">
        <w:t xml:space="preserve"> </w:t>
      </w:r>
      <w:r w:rsidRPr="00EC2728">
        <w:t>can</w:t>
      </w:r>
      <w:r w:rsidR="00054458" w:rsidRPr="00EC2728">
        <w:t xml:space="preserve"> </w:t>
      </w:r>
      <w:r w:rsidRPr="00EC2728">
        <w:t>play</w:t>
      </w:r>
      <w:r w:rsidR="00054458" w:rsidRPr="00EC2728">
        <w:t xml:space="preserve"> </w:t>
      </w:r>
      <w:r w:rsidRPr="00EC2728">
        <w:t>a</w:t>
      </w:r>
      <w:r w:rsidR="00054458" w:rsidRPr="00EC2728">
        <w:t xml:space="preserve"> </w:t>
      </w:r>
      <w:r w:rsidRPr="00EC2728">
        <w:t>major</w:t>
      </w:r>
      <w:r w:rsidR="00054458" w:rsidRPr="00EC2728">
        <w:t xml:space="preserve"> </w:t>
      </w:r>
      <w:r w:rsidRPr="00EC2728">
        <w:t>role</w:t>
      </w:r>
      <w:r w:rsidR="00054458" w:rsidRPr="00EC2728">
        <w:t xml:space="preserve"> </w:t>
      </w:r>
      <w:r w:rsidRPr="00EC2728">
        <w:t>in</w:t>
      </w:r>
      <w:r w:rsidR="00054458" w:rsidRPr="00EC2728">
        <w:t xml:space="preserve"> </w:t>
      </w:r>
      <w:r w:rsidRPr="00EC2728">
        <w:t>delivering</w:t>
      </w:r>
      <w:r w:rsidR="00054458" w:rsidRPr="00EC2728">
        <w:t xml:space="preserve"> </w:t>
      </w:r>
      <w:r w:rsidRPr="00EC2728">
        <w:t>the</w:t>
      </w:r>
      <w:r w:rsidR="00054458" w:rsidRPr="00EC2728">
        <w:t xml:space="preserve"> </w:t>
      </w:r>
      <w:r w:rsidRPr="00EC2728">
        <w:t>qualified</w:t>
      </w:r>
      <w:r w:rsidR="00054458" w:rsidRPr="00EC2728">
        <w:t xml:space="preserve"> </w:t>
      </w:r>
      <w:r w:rsidRPr="00EC2728">
        <w:t>workforce</w:t>
      </w:r>
      <w:r w:rsidR="00054458" w:rsidRPr="00EC2728">
        <w:t xml:space="preserve"> </w:t>
      </w:r>
      <w:r w:rsidRPr="00EC2728">
        <w:t>that</w:t>
      </w:r>
      <w:r w:rsidR="00054458" w:rsidRPr="00EC2728">
        <w:t xml:space="preserve"> </w:t>
      </w:r>
      <w:r w:rsidRPr="00EC2728">
        <w:t>industry</w:t>
      </w:r>
      <w:r w:rsidR="00054458" w:rsidRPr="00EC2728">
        <w:t xml:space="preserve"> </w:t>
      </w:r>
      <w:r w:rsidRPr="00EC2728">
        <w:t>is</w:t>
      </w:r>
      <w:r w:rsidR="00054458" w:rsidRPr="00EC2728">
        <w:t xml:space="preserve"> </w:t>
      </w:r>
      <w:r w:rsidRPr="00EC2728">
        <w:t>demanding</w:t>
      </w:r>
      <w:r w:rsidR="00054458" w:rsidRPr="00EC2728">
        <w:t xml:space="preserve"> </w:t>
      </w:r>
      <w:r w:rsidRPr="00EC2728">
        <w:t>in</w:t>
      </w:r>
      <w:r w:rsidR="00054458" w:rsidRPr="00EC2728">
        <w:t xml:space="preserve"> </w:t>
      </w:r>
      <w:r w:rsidRPr="00EC2728">
        <w:t>a</w:t>
      </w:r>
      <w:r w:rsidR="00054458" w:rsidRPr="00EC2728">
        <w:t xml:space="preserve"> </w:t>
      </w:r>
      <w:r w:rsidRPr="00EC2728">
        <w:t>rapidly</w:t>
      </w:r>
      <w:r w:rsidR="00054458" w:rsidRPr="00EC2728">
        <w:t xml:space="preserve"> </w:t>
      </w:r>
      <w:r w:rsidRPr="00EC2728">
        <w:t>changing</w:t>
      </w:r>
      <w:r w:rsidR="00054458" w:rsidRPr="00EC2728">
        <w:t xml:space="preserve"> </w:t>
      </w:r>
      <w:r w:rsidRPr="00EC2728">
        <w:t>environment.</w:t>
      </w:r>
      <w:r w:rsidR="00054458" w:rsidRPr="00EC2728">
        <w:t xml:space="preserve"> </w:t>
      </w:r>
      <w:r w:rsidRPr="00EC2728">
        <w:t>Despite</w:t>
      </w:r>
      <w:r w:rsidR="00054458" w:rsidRPr="00EC2728">
        <w:t xml:space="preserve"> </w:t>
      </w:r>
      <w:r w:rsidRPr="00EC2728">
        <w:t>this,</w:t>
      </w:r>
      <w:r w:rsidR="00054458" w:rsidRPr="00EC2728">
        <w:t xml:space="preserve"> </w:t>
      </w:r>
      <w:r w:rsidRPr="00EC2728">
        <w:t>students</w:t>
      </w:r>
      <w:r w:rsidR="00054458" w:rsidRPr="00EC2728">
        <w:t xml:space="preserve"> </w:t>
      </w:r>
      <w:r w:rsidRPr="00EC2728">
        <w:t>are</w:t>
      </w:r>
      <w:r w:rsidR="00054458" w:rsidRPr="00EC2728">
        <w:t xml:space="preserve"> </w:t>
      </w:r>
      <w:r w:rsidRPr="00EC2728">
        <w:t>often</w:t>
      </w:r>
      <w:r w:rsidR="00054458" w:rsidRPr="00EC2728">
        <w:t xml:space="preserve"> </w:t>
      </w:r>
      <w:r w:rsidRPr="00EC2728">
        <w:t>guided</w:t>
      </w:r>
      <w:r w:rsidR="00054458" w:rsidRPr="00EC2728">
        <w:t xml:space="preserve"> </w:t>
      </w:r>
      <w:r w:rsidRPr="00EC2728">
        <w:t>away</w:t>
      </w:r>
      <w:r w:rsidR="00054458" w:rsidRPr="00EC2728">
        <w:t xml:space="preserve"> </w:t>
      </w:r>
      <w:r w:rsidRPr="00EC2728">
        <w:t>from</w:t>
      </w:r>
      <w:r w:rsidR="00054458" w:rsidRPr="00EC2728">
        <w:t xml:space="preserve"> </w:t>
      </w:r>
      <w:r w:rsidRPr="00EC2728">
        <w:t>considering</w:t>
      </w:r>
      <w:r w:rsidR="00054458" w:rsidRPr="00EC2728">
        <w:t xml:space="preserve"> </w:t>
      </w:r>
      <w:r w:rsidRPr="00EC2728">
        <w:t>a</w:t>
      </w:r>
      <w:r w:rsidR="00054458" w:rsidRPr="00EC2728">
        <w:t xml:space="preserve"> </w:t>
      </w:r>
      <w:r w:rsidRPr="00EC2728">
        <w:t>VET</w:t>
      </w:r>
      <w:r w:rsidR="00054458" w:rsidRPr="00EC2728">
        <w:t xml:space="preserve"> </w:t>
      </w:r>
      <w:r w:rsidRPr="00EC2728">
        <w:t>pathway</w:t>
      </w:r>
      <w:r w:rsidR="00054458" w:rsidRPr="00EC2728">
        <w:t xml:space="preserve"> </w:t>
      </w:r>
      <w:r w:rsidRPr="00EC2728">
        <w:t>in</w:t>
      </w:r>
      <w:r w:rsidR="00054458" w:rsidRPr="00EC2728">
        <w:t xml:space="preserve"> </w:t>
      </w:r>
      <w:r w:rsidRPr="00EC2728">
        <w:t>secondary</w:t>
      </w:r>
      <w:r w:rsidR="00054458" w:rsidRPr="00EC2728">
        <w:t xml:space="preserve"> </w:t>
      </w:r>
      <w:r w:rsidRPr="00EC2728">
        <w:t>school</w:t>
      </w:r>
      <w:r w:rsidR="00054458" w:rsidRPr="00EC2728">
        <w:t xml:space="preserve"> </w:t>
      </w:r>
      <w:r w:rsidRPr="00EC2728">
        <w:t>by</w:t>
      </w:r>
      <w:r w:rsidR="00054458" w:rsidRPr="00EC2728">
        <w:t xml:space="preserve"> </w:t>
      </w:r>
      <w:r w:rsidRPr="00EC2728">
        <w:t>parents</w:t>
      </w:r>
      <w:r w:rsidR="00054458" w:rsidRPr="00EC2728">
        <w:t xml:space="preserve"> </w:t>
      </w:r>
      <w:r w:rsidRPr="00EC2728">
        <w:t>and</w:t>
      </w:r>
      <w:r w:rsidR="00054458" w:rsidRPr="00EC2728">
        <w:t xml:space="preserve"> </w:t>
      </w:r>
      <w:r w:rsidRPr="00EC2728">
        <w:t>career</w:t>
      </w:r>
      <w:r w:rsidR="00054458" w:rsidRPr="00EC2728">
        <w:t xml:space="preserve"> </w:t>
      </w:r>
      <w:r w:rsidRPr="00EC2728">
        <w:t>advisers</w:t>
      </w:r>
      <w:r w:rsidR="00054458" w:rsidRPr="00EC2728">
        <w:t xml:space="preserve"> </w:t>
      </w:r>
      <w:r w:rsidRPr="00EC2728">
        <w:t>who</w:t>
      </w:r>
      <w:r w:rsidR="00054458" w:rsidRPr="00EC2728">
        <w:t xml:space="preserve"> </w:t>
      </w:r>
      <w:r w:rsidRPr="00EC2728">
        <w:t>perceive</w:t>
      </w:r>
      <w:r w:rsidR="00054458" w:rsidRPr="00EC2728">
        <w:t xml:space="preserve"> </w:t>
      </w:r>
      <w:r w:rsidRPr="00EC2728">
        <w:t>it</w:t>
      </w:r>
      <w:r w:rsidR="00054458" w:rsidRPr="00EC2728">
        <w:t xml:space="preserve"> </w:t>
      </w:r>
      <w:r w:rsidRPr="00EC2728">
        <w:t>as</w:t>
      </w:r>
      <w:r w:rsidR="00054458" w:rsidRPr="00EC2728">
        <w:t xml:space="preserve"> </w:t>
      </w:r>
      <w:r w:rsidRPr="00EC2728">
        <w:t>less</w:t>
      </w:r>
      <w:r w:rsidR="00054458" w:rsidRPr="00EC2728">
        <w:t xml:space="preserve"> </w:t>
      </w:r>
      <w:r w:rsidRPr="00EC2728">
        <w:t>valuable</w:t>
      </w:r>
      <w:r w:rsidR="00054458" w:rsidRPr="00EC2728">
        <w:t xml:space="preserve"> </w:t>
      </w:r>
      <w:r w:rsidRPr="00EC2728">
        <w:t>than</w:t>
      </w:r>
      <w:r w:rsidR="00054458" w:rsidRPr="00EC2728">
        <w:t xml:space="preserve"> </w:t>
      </w:r>
      <w:r w:rsidRPr="00EC2728">
        <w:t>a</w:t>
      </w:r>
      <w:r w:rsidR="00054458" w:rsidRPr="00EC2728">
        <w:t xml:space="preserve"> </w:t>
      </w:r>
      <w:r w:rsidRPr="00EC2728">
        <w:t>university</w:t>
      </w:r>
      <w:r w:rsidR="00054458" w:rsidRPr="00EC2728">
        <w:t xml:space="preserve"> </w:t>
      </w:r>
      <w:r w:rsidRPr="00EC2728">
        <w:t>degree.</w:t>
      </w:r>
    </w:p>
    <w:p w:rsidR="00A25E22" w:rsidRPr="00EC2728" w:rsidRDefault="00B73B9C" w:rsidP="00EC2728">
      <w:pPr>
        <w:spacing w:after="240"/>
        <w:ind w:left="142" w:right="-46"/>
      </w:pPr>
      <w:r w:rsidRPr="00EC2728">
        <w:t>Undertaking</w:t>
      </w:r>
      <w:r w:rsidR="00054458" w:rsidRPr="00EC2728">
        <w:t xml:space="preserve"> </w:t>
      </w:r>
      <w:r w:rsidRPr="00EC2728">
        <w:t>VET</w:t>
      </w:r>
      <w:r w:rsidR="00054458" w:rsidRPr="00EC2728">
        <w:t xml:space="preserve"> </w:t>
      </w:r>
      <w:r w:rsidRPr="00EC2728">
        <w:t>subjects</w:t>
      </w:r>
      <w:r w:rsidR="00054458" w:rsidRPr="00EC2728">
        <w:t xml:space="preserve"> </w:t>
      </w:r>
      <w:r w:rsidRPr="00EC2728">
        <w:t>in</w:t>
      </w:r>
      <w:r w:rsidR="00054458" w:rsidRPr="00EC2728">
        <w:t xml:space="preserve"> </w:t>
      </w:r>
      <w:r w:rsidRPr="00EC2728">
        <w:t>secondary</w:t>
      </w:r>
      <w:r w:rsidR="00054458" w:rsidRPr="00EC2728">
        <w:t xml:space="preserve"> </w:t>
      </w:r>
      <w:r w:rsidRPr="00EC2728">
        <w:t>schools</w:t>
      </w:r>
      <w:r w:rsidR="00054458" w:rsidRPr="00EC2728">
        <w:t xml:space="preserve"> </w:t>
      </w:r>
      <w:r w:rsidRPr="00EC2728">
        <w:t>enable</w:t>
      </w:r>
      <w:r w:rsidR="00054458" w:rsidRPr="00EC2728">
        <w:t xml:space="preserve"> </w:t>
      </w:r>
      <w:r w:rsidRPr="00EC2728">
        <w:t>students</w:t>
      </w:r>
      <w:r w:rsidR="00054458" w:rsidRPr="00EC2728">
        <w:t xml:space="preserve"> </w:t>
      </w:r>
      <w:r w:rsidRPr="00EC2728">
        <w:t>to</w:t>
      </w:r>
      <w:r w:rsidR="00054458" w:rsidRPr="00EC2728">
        <w:t xml:space="preserve"> </w:t>
      </w:r>
      <w:r w:rsidRPr="00EC2728">
        <w:t>gain</w:t>
      </w:r>
      <w:r w:rsidR="00054458" w:rsidRPr="00EC2728">
        <w:t xml:space="preserve"> </w:t>
      </w:r>
      <w:r w:rsidRPr="00EC2728">
        <w:t>credit</w:t>
      </w:r>
      <w:r w:rsidR="00054458" w:rsidRPr="00EC2728">
        <w:t xml:space="preserve"> </w:t>
      </w:r>
      <w:r w:rsidRPr="00EC2728">
        <w:t>towards</w:t>
      </w:r>
      <w:r w:rsidR="00054458" w:rsidRPr="00EC2728">
        <w:t xml:space="preserve"> </w:t>
      </w:r>
      <w:r w:rsidRPr="00EC2728">
        <w:t>their</w:t>
      </w:r>
      <w:r w:rsidR="00054458" w:rsidRPr="00EC2728">
        <w:t xml:space="preserve"> </w:t>
      </w:r>
      <w:r w:rsidRPr="00EC2728">
        <w:t>Year</w:t>
      </w:r>
      <w:r w:rsidR="00054458" w:rsidRPr="00EC2728">
        <w:t xml:space="preserve"> </w:t>
      </w:r>
      <w:r w:rsidRPr="00EC2728">
        <w:t>12</w:t>
      </w:r>
      <w:r w:rsidR="00054458" w:rsidRPr="00EC2728">
        <w:t xml:space="preserve"> </w:t>
      </w:r>
      <w:r w:rsidRPr="00EC2728">
        <w:t>certificate,</w:t>
      </w:r>
      <w:r w:rsidR="00054458" w:rsidRPr="00EC2728">
        <w:t xml:space="preserve"> </w:t>
      </w:r>
      <w:r w:rsidRPr="00EC2728">
        <w:t>while</w:t>
      </w:r>
      <w:r w:rsidR="00054458" w:rsidRPr="00EC2728">
        <w:t xml:space="preserve"> </w:t>
      </w:r>
      <w:r w:rsidRPr="00EC2728">
        <w:t>at</w:t>
      </w:r>
      <w:r w:rsidR="00054458" w:rsidRPr="00EC2728">
        <w:t xml:space="preserve"> </w:t>
      </w:r>
      <w:r w:rsidRPr="00EC2728">
        <w:t>the</w:t>
      </w:r>
      <w:r w:rsidR="00054458" w:rsidRPr="00EC2728">
        <w:t xml:space="preserve"> </w:t>
      </w:r>
      <w:r w:rsidRPr="00EC2728">
        <w:t>same</w:t>
      </w:r>
      <w:r w:rsidR="00054458" w:rsidRPr="00EC2728">
        <w:t xml:space="preserve"> </w:t>
      </w:r>
      <w:r w:rsidRPr="00EC2728">
        <w:t>time</w:t>
      </w:r>
      <w:r w:rsidR="00054458" w:rsidRPr="00EC2728">
        <w:t xml:space="preserve"> </w:t>
      </w:r>
      <w:r w:rsidRPr="00EC2728">
        <w:t>gaining</w:t>
      </w:r>
      <w:r w:rsidR="00054458" w:rsidRPr="00EC2728">
        <w:t xml:space="preserve"> </w:t>
      </w:r>
      <w:r w:rsidRPr="00EC2728">
        <w:t>or</w:t>
      </w:r>
      <w:r w:rsidR="00054458" w:rsidRPr="00EC2728">
        <w:t xml:space="preserve"> </w:t>
      </w:r>
      <w:r w:rsidRPr="00EC2728">
        <w:t>working</w:t>
      </w:r>
      <w:r w:rsidR="00054458" w:rsidRPr="00EC2728">
        <w:t xml:space="preserve"> </w:t>
      </w:r>
      <w:r w:rsidRPr="00EC2728">
        <w:t>towards</w:t>
      </w:r>
      <w:r w:rsidR="00054458" w:rsidRPr="00EC2728">
        <w:t xml:space="preserve"> </w:t>
      </w:r>
      <w:r w:rsidRPr="00EC2728">
        <w:t>a</w:t>
      </w:r>
      <w:r w:rsidR="00054458" w:rsidRPr="00EC2728">
        <w:t xml:space="preserve"> </w:t>
      </w:r>
      <w:r w:rsidRPr="00EC2728">
        <w:t>nationally</w:t>
      </w:r>
      <w:r w:rsidR="00054458" w:rsidRPr="00EC2728">
        <w:t xml:space="preserve"> </w:t>
      </w:r>
      <w:r w:rsidRPr="00EC2728">
        <w:t>recognised</w:t>
      </w:r>
      <w:r w:rsidR="00054458" w:rsidRPr="00EC2728">
        <w:t xml:space="preserve"> </w:t>
      </w:r>
      <w:r w:rsidRPr="00EC2728">
        <w:t>qualification.</w:t>
      </w:r>
      <w:r w:rsidR="00054458" w:rsidRPr="00EC2728">
        <w:t xml:space="preserve"> </w:t>
      </w:r>
      <w:r w:rsidRPr="00EC2728">
        <w:t>Some</w:t>
      </w:r>
      <w:r w:rsidR="00054458" w:rsidRPr="00EC2728">
        <w:t xml:space="preserve"> </w:t>
      </w:r>
      <w:r w:rsidRPr="00EC2728">
        <w:t>states</w:t>
      </w:r>
      <w:r w:rsidR="00054458" w:rsidRPr="00EC2728">
        <w:t xml:space="preserve"> </w:t>
      </w:r>
      <w:r w:rsidRPr="00EC2728">
        <w:t>and</w:t>
      </w:r>
      <w:r w:rsidR="00054458" w:rsidRPr="00EC2728">
        <w:t xml:space="preserve"> </w:t>
      </w:r>
      <w:r w:rsidRPr="00EC2728">
        <w:t>territories</w:t>
      </w:r>
      <w:r w:rsidR="00054458" w:rsidRPr="00EC2728">
        <w:t xml:space="preserve"> </w:t>
      </w:r>
      <w:r w:rsidRPr="00EC2728">
        <w:t>also</w:t>
      </w:r>
      <w:r w:rsidR="00054458" w:rsidRPr="00EC2728">
        <w:t xml:space="preserve"> </w:t>
      </w:r>
      <w:r w:rsidRPr="00EC2728">
        <w:t>allow</w:t>
      </w:r>
      <w:r w:rsidR="00054458" w:rsidRPr="00EC2728">
        <w:t xml:space="preserve"> </w:t>
      </w:r>
      <w:r w:rsidRPr="00EC2728">
        <w:t>credit</w:t>
      </w:r>
      <w:r w:rsidR="00054458" w:rsidRPr="00EC2728">
        <w:t xml:space="preserve"> </w:t>
      </w:r>
      <w:r w:rsidRPr="00EC2728">
        <w:t>from</w:t>
      </w:r>
      <w:r w:rsidR="00054458" w:rsidRPr="00EC2728">
        <w:t xml:space="preserve"> </w:t>
      </w:r>
      <w:r w:rsidRPr="00EC2728">
        <w:t>VET</w:t>
      </w:r>
      <w:r w:rsidR="00054458" w:rsidRPr="00EC2728">
        <w:t xml:space="preserve"> </w:t>
      </w:r>
      <w:r w:rsidRPr="00EC2728">
        <w:t>subjects</w:t>
      </w:r>
      <w:r w:rsidR="00054458" w:rsidRPr="00EC2728">
        <w:t xml:space="preserve"> </w:t>
      </w:r>
      <w:r w:rsidRPr="00EC2728">
        <w:t>to</w:t>
      </w:r>
      <w:r w:rsidR="00054458" w:rsidRPr="00EC2728">
        <w:t xml:space="preserve"> </w:t>
      </w:r>
      <w:r w:rsidRPr="00EC2728">
        <w:t>count</w:t>
      </w:r>
      <w:r w:rsidR="00054458" w:rsidRPr="00EC2728">
        <w:t xml:space="preserve"> </w:t>
      </w:r>
      <w:r w:rsidRPr="00EC2728">
        <w:t>towards</w:t>
      </w:r>
      <w:r w:rsidR="00054458" w:rsidRPr="00EC2728">
        <w:t xml:space="preserve"> </w:t>
      </w:r>
      <w:r w:rsidRPr="00EC2728">
        <w:t>a</w:t>
      </w:r>
      <w:r w:rsidR="00054458" w:rsidRPr="00EC2728">
        <w:t xml:space="preserve"> </w:t>
      </w:r>
      <w:r w:rsidRPr="00EC2728">
        <w:t>student’s</w:t>
      </w:r>
      <w:r w:rsidR="00054458" w:rsidRPr="00EC2728">
        <w:t xml:space="preserve"> </w:t>
      </w:r>
      <w:r w:rsidRPr="00EC2728">
        <w:t>ATAR.</w:t>
      </w:r>
    </w:p>
    <w:p w:rsidR="00A25E22" w:rsidRPr="00EC2728" w:rsidRDefault="00B73B9C" w:rsidP="00EC2728">
      <w:pPr>
        <w:spacing w:after="240"/>
        <w:ind w:left="142" w:right="-46"/>
      </w:pPr>
      <w:r w:rsidRPr="00EC2728">
        <w:t>In</w:t>
      </w:r>
      <w:r w:rsidR="00054458" w:rsidRPr="00EC2728">
        <w:t xml:space="preserve"> </w:t>
      </w:r>
      <w:r w:rsidRPr="00EC2728">
        <w:t>2016</w:t>
      </w:r>
      <w:r w:rsidR="00054458" w:rsidRPr="00EC2728">
        <w:t xml:space="preserve"> </w:t>
      </w:r>
      <w:r w:rsidRPr="00EC2728">
        <w:t>there</w:t>
      </w:r>
      <w:r w:rsidR="00054458" w:rsidRPr="00EC2728">
        <w:t xml:space="preserve"> </w:t>
      </w:r>
      <w:r w:rsidRPr="00EC2728">
        <w:t>were</w:t>
      </w:r>
      <w:r w:rsidR="00054458" w:rsidRPr="00EC2728">
        <w:t xml:space="preserve"> </w:t>
      </w:r>
      <w:r w:rsidRPr="00EC2728">
        <w:t>77,153</w:t>
      </w:r>
      <w:r w:rsidR="00054458" w:rsidRPr="00EC2728">
        <w:t xml:space="preserve"> </w:t>
      </w:r>
      <w:r w:rsidRPr="00EC2728">
        <w:t>secondary</w:t>
      </w:r>
      <w:r w:rsidR="00054458" w:rsidRPr="00EC2728">
        <w:t xml:space="preserve"> </w:t>
      </w:r>
      <w:r w:rsidRPr="00EC2728">
        <w:t>school</w:t>
      </w:r>
      <w:r w:rsidR="00054458" w:rsidRPr="00EC2728">
        <w:t xml:space="preserve"> </w:t>
      </w:r>
      <w:r w:rsidRPr="00EC2728">
        <w:t>students</w:t>
      </w:r>
      <w:r w:rsidR="00054458" w:rsidRPr="00EC2728">
        <w:t xml:space="preserve"> </w:t>
      </w:r>
      <w:r w:rsidRPr="00EC2728">
        <w:t>undertaking</w:t>
      </w:r>
      <w:r w:rsidR="00054458" w:rsidRPr="00EC2728">
        <w:t xml:space="preserve"> </w:t>
      </w:r>
      <w:r w:rsidRPr="00EC2728">
        <w:t>some</w:t>
      </w:r>
      <w:r w:rsidR="00054458" w:rsidRPr="00EC2728">
        <w:t xml:space="preserve"> </w:t>
      </w:r>
      <w:r w:rsidRPr="00EC2728">
        <w:t>form</w:t>
      </w:r>
      <w:r w:rsidR="00054458" w:rsidRPr="00EC2728">
        <w:t xml:space="preserve"> </w:t>
      </w:r>
      <w:r w:rsidRPr="00EC2728">
        <w:t>of</w:t>
      </w:r>
      <w:r w:rsidR="00054458" w:rsidRPr="00EC2728">
        <w:t xml:space="preserve"> </w:t>
      </w:r>
      <w:r w:rsidRPr="00EC2728">
        <w:t>STEM</w:t>
      </w:r>
      <w:r w:rsidR="00054458" w:rsidRPr="00EC2728">
        <w:t xml:space="preserve"> </w:t>
      </w:r>
      <w:r w:rsidRPr="00EC2728">
        <w:t>related</w:t>
      </w:r>
      <w:r w:rsidR="00054458" w:rsidRPr="00EC2728">
        <w:t xml:space="preserve"> </w:t>
      </w:r>
      <w:r w:rsidRPr="00EC2728">
        <w:t>VET</w:t>
      </w:r>
      <w:r w:rsidR="00054458" w:rsidRPr="00EC2728">
        <w:t xml:space="preserve"> </w:t>
      </w:r>
      <w:r w:rsidRPr="00EC2728">
        <w:t>subject.</w:t>
      </w:r>
      <w:r w:rsidRPr="00EC2728">
        <w:rPr>
          <w:rStyle w:val="FootnoteReference1"/>
        </w:rPr>
        <w:t>27</w:t>
      </w:r>
      <w:r w:rsidR="00054458" w:rsidRPr="00EC2728">
        <w:t xml:space="preserve"> </w:t>
      </w:r>
      <w:r w:rsidRPr="00EC2728">
        <w:t>This</w:t>
      </w:r>
      <w:r w:rsidR="00054458" w:rsidRPr="00EC2728">
        <w:t xml:space="preserve"> </w:t>
      </w:r>
      <w:r w:rsidRPr="00EC2728">
        <w:t>represents</w:t>
      </w:r>
      <w:r w:rsidR="00054458" w:rsidRPr="00EC2728">
        <w:t xml:space="preserve"> </w:t>
      </w:r>
      <w:r w:rsidRPr="00EC2728">
        <w:t>9%</w:t>
      </w:r>
      <w:r w:rsidR="00054458" w:rsidRPr="00EC2728">
        <w:t xml:space="preserve"> </w:t>
      </w:r>
      <w:r w:rsidRPr="00EC2728">
        <w:t>of</w:t>
      </w:r>
      <w:r w:rsidR="00054458" w:rsidRPr="00EC2728">
        <w:t xml:space="preserve"> </w:t>
      </w:r>
      <w:r w:rsidRPr="00EC2728">
        <w:t>all</w:t>
      </w:r>
      <w:r w:rsidR="00054458" w:rsidRPr="00EC2728">
        <w:t xml:space="preserve"> </w:t>
      </w:r>
      <w:r w:rsidRPr="00EC2728">
        <w:t>15</w:t>
      </w:r>
      <w:r w:rsidR="00054458" w:rsidRPr="00EC2728">
        <w:t xml:space="preserve"> </w:t>
      </w:r>
      <w:r w:rsidRPr="00EC2728">
        <w:t>to</w:t>
      </w:r>
      <w:r w:rsidR="00054458" w:rsidRPr="00EC2728">
        <w:t xml:space="preserve"> </w:t>
      </w:r>
      <w:r w:rsidRPr="00EC2728">
        <w:t>19</w:t>
      </w:r>
      <w:r w:rsidR="00054458" w:rsidRPr="00EC2728">
        <w:t xml:space="preserve"> </w:t>
      </w:r>
      <w:r w:rsidRPr="00EC2728">
        <w:t>year</w:t>
      </w:r>
      <w:r w:rsidR="00054458" w:rsidRPr="00EC2728">
        <w:t xml:space="preserve"> </w:t>
      </w:r>
      <w:r w:rsidRPr="00EC2728">
        <w:t>old</w:t>
      </w:r>
      <w:r w:rsidR="00054458" w:rsidRPr="00EC2728">
        <w:t xml:space="preserve"> </w:t>
      </w:r>
      <w:r w:rsidRPr="00EC2728">
        <w:t>secondary</w:t>
      </w:r>
      <w:r w:rsidR="00054458" w:rsidRPr="00EC2728">
        <w:t xml:space="preserve"> </w:t>
      </w:r>
      <w:r w:rsidRPr="00EC2728">
        <w:t>students</w:t>
      </w:r>
      <w:r w:rsidR="00054458" w:rsidRPr="00EC2728">
        <w:t xml:space="preserve"> </w:t>
      </w:r>
      <w:r w:rsidRPr="00EC2728">
        <w:t>and</w:t>
      </w:r>
      <w:r w:rsidR="00054458" w:rsidRPr="00EC2728">
        <w:t xml:space="preserve"> </w:t>
      </w:r>
      <w:r w:rsidRPr="00EC2728">
        <w:t>is</w:t>
      </w:r>
      <w:r w:rsidR="00054458" w:rsidRPr="00EC2728">
        <w:t xml:space="preserve"> </w:t>
      </w:r>
      <w:r w:rsidRPr="00EC2728">
        <w:t>up</w:t>
      </w:r>
      <w:r w:rsidR="00054458" w:rsidRPr="00EC2728">
        <w:t xml:space="preserve"> </w:t>
      </w:r>
      <w:r w:rsidRPr="00EC2728">
        <w:t>by</w:t>
      </w:r>
      <w:r w:rsidR="00054458" w:rsidRPr="00EC2728">
        <w:t xml:space="preserve"> </w:t>
      </w:r>
      <w:r w:rsidRPr="00EC2728">
        <w:t>15,707</w:t>
      </w:r>
      <w:r w:rsidR="00054458" w:rsidRPr="00EC2728">
        <w:t xml:space="preserve"> </w:t>
      </w:r>
      <w:r w:rsidRPr="00EC2728">
        <w:t>from</w:t>
      </w:r>
      <w:r w:rsidR="00054458" w:rsidRPr="00EC2728">
        <w:t xml:space="preserve"> </w:t>
      </w:r>
      <w:r w:rsidRPr="00EC2728">
        <w:t>2011,</w:t>
      </w:r>
      <w:r w:rsidR="00054458" w:rsidRPr="00EC2728">
        <w:t xml:space="preserve"> </w:t>
      </w:r>
      <w:r w:rsidRPr="00EC2728">
        <w:t>showing</w:t>
      </w:r>
      <w:r w:rsidR="00054458" w:rsidRPr="00EC2728">
        <w:t xml:space="preserve"> </w:t>
      </w:r>
      <w:r w:rsidRPr="00EC2728">
        <w:t>a</w:t>
      </w:r>
      <w:r w:rsidR="00054458" w:rsidRPr="00EC2728">
        <w:t xml:space="preserve"> </w:t>
      </w:r>
      <w:r w:rsidRPr="00EC2728">
        <w:t>major</w:t>
      </w:r>
      <w:r w:rsidR="00054458" w:rsidRPr="00EC2728">
        <w:t xml:space="preserve"> </w:t>
      </w:r>
      <w:r w:rsidRPr="00EC2728">
        <w:t>increase</w:t>
      </w:r>
      <w:r w:rsidR="00054458" w:rsidRPr="00EC2728">
        <w:t xml:space="preserve"> </w:t>
      </w:r>
      <w:r w:rsidRPr="00EC2728">
        <w:t>in</w:t>
      </w:r>
      <w:r w:rsidR="00054458" w:rsidRPr="00EC2728">
        <w:t xml:space="preserve"> </w:t>
      </w:r>
      <w:r w:rsidRPr="00EC2728">
        <w:t>student</w:t>
      </w:r>
      <w:r w:rsidR="00054458" w:rsidRPr="00EC2728">
        <w:t xml:space="preserve"> </w:t>
      </w:r>
      <w:r w:rsidRPr="00EC2728">
        <w:t>interest.</w:t>
      </w:r>
      <w:r w:rsidRPr="00EC2728">
        <w:rPr>
          <w:rStyle w:val="FootnoteReference1"/>
        </w:rPr>
        <w:t>28</w:t>
      </w:r>
    </w:p>
    <w:p w:rsidR="00A25E22" w:rsidRPr="00EC2728" w:rsidRDefault="00B73B9C" w:rsidP="00EC2728">
      <w:pPr>
        <w:spacing w:after="240"/>
        <w:ind w:left="142" w:right="-46"/>
      </w:pPr>
      <w:r w:rsidRPr="00EC2728">
        <w:t>Encouragingly,</w:t>
      </w:r>
      <w:r w:rsidR="00054458" w:rsidRPr="00EC2728">
        <w:t xml:space="preserve"> </w:t>
      </w:r>
      <w:r w:rsidRPr="00EC2728">
        <w:t>there</w:t>
      </w:r>
      <w:r w:rsidR="00054458" w:rsidRPr="00EC2728">
        <w:t xml:space="preserve"> </w:t>
      </w:r>
      <w:r w:rsidRPr="00EC2728">
        <w:t>are</w:t>
      </w:r>
      <w:r w:rsidR="00054458" w:rsidRPr="00EC2728">
        <w:t xml:space="preserve"> </w:t>
      </w:r>
      <w:r w:rsidRPr="00EC2728">
        <w:t>higher</w:t>
      </w:r>
      <w:r w:rsidR="00054458" w:rsidRPr="00EC2728">
        <w:t xml:space="preserve"> </w:t>
      </w:r>
      <w:r w:rsidRPr="00EC2728">
        <w:t>proportions</w:t>
      </w:r>
      <w:r w:rsidR="00054458" w:rsidRPr="00EC2728">
        <w:t xml:space="preserve"> </w:t>
      </w:r>
      <w:r w:rsidRPr="00EC2728">
        <w:t>of</w:t>
      </w:r>
      <w:r w:rsidR="00054458" w:rsidRPr="00EC2728">
        <w:t xml:space="preserve"> </w:t>
      </w:r>
      <w:r w:rsidRPr="00EC2728">
        <w:t>remote</w:t>
      </w:r>
      <w:r w:rsidR="00054458" w:rsidRPr="00EC2728">
        <w:t xml:space="preserve"> </w:t>
      </w:r>
      <w:r w:rsidRPr="00EC2728">
        <w:t>secondary</w:t>
      </w:r>
      <w:r w:rsidR="00054458" w:rsidRPr="00EC2728">
        <w:t xml:space="preserve"> </w:t>
      </w:r>
      <w:r w:rsidRPr="00EC2728">
        <w:t>students</w:t>
      </w:r>
      <w:r w:rsidR="00054458" w:rsidRPr="00EC2728">
        <w:t xml:space="preserve"> </w:t>
      </w:r>
      <w:r w:rsidRPr="00EC2728">
        <w:t>undertaking</w:t>
      </w:r>
      <w:r w:rsidR="00054458" w:rsidRPr="00EC2728">
        <w:t xml:space="preserve"> </w:t>
      </w:r>
      <w:r w:rsidRPr="00EC2728">
        <w:t>one</w:t>
      </w:r>
      <w:r w:rsidR="00054458" w:rsidRPr="00EC2728">
        <w:t xml:space="preserve"> </w:t>
      </w:r>
      <w:r w:rsidRPr="00EC2728">
        <w:t>or</w:t>
      </w:r>
      <w:r w:rsidR="00054458" w:rsidRPr="00EC2728">
        <w:t xml:space="preserve"> </w:t>
      </w:r>
      <w:r w:rsidRPr="00EC2728">
        <w:t>more</w:t>
      </w:r>
      <w:r w:rsidR="00054458" w:rsidRPr="00EC2728">
        <w:t xml:space="preserve"> </w:t>
      </w:r>
      <w:r w:rsidRPr="00EC2728">
        <w:t>VET</w:t>
      </w:r>
      <w:r w:rsidR="00054458" w:rsidRPr="00EC2728">
        <w:t xml:space="preserve"> </w:t>
      </w:r>
      <w:r w:rsidRPr="00EC2728">
        <w:t>subjects</w:t>
      </w:r>
      <w:r w:rsidR="00054458" w:rsidRPr="00EC2728">
        <w:t xml:space="preserve"> </w:t>
      </w:r>
      <w:r w:rsidRPr="00EC2728">
        <w:t>in</w:t>
      </w:r>
      <w:r w:rsidR="00054458" w:rsidRPr="00EC2728">
        <w:t xml:space="preserve"> </w:t>
      </w:r>
      <w:r w:rsidRPr="00EC2728">
        <w:t>STEM</w:t>
      </w:r>
      <w:r w:rsidR="00054458" w:rsidRPr="00EC2728">
        <w:t xml:space="preserve"> </w:t>
      </w:r>
      <w:r w:rsidRPr="00EC2728">
        <w:t>related</w:t>
      </w:r>
      <w:r w:rsidR="00054458" w:rsidRPr="00EC2728">
        <w:t xml:space="preserve"> </w:t>
      </w:r>
      <w:r w:rsidRPr="00EC2728">
        <w:t>fields</w:t>
      </w:r>
      <w:r w:rsidR="00054458" w:rsidRPr="00EC2728">
        <w:t xml:space="preserve"> </w:t>
      </w:r>
      <w:r w:rsidRPr="00EC2728">
        <w:t>of</w:t>
      </w:r>
      <w:r w:rsidR="00054458" w:rsidRPr="00EC2728">
        <w:t xml:space="preserve"> </w:t>
      </w:r>
      <w:r w:rsidRPr="00EC2728">
        <w:t>education</w:t>
      </w:r>
      <w:r w:rsidR="00054458" w:rsidRPr="00EC2728">
        <w:t xml:space="preserve"> </w:t>
      </w:r>
      <w:r w:rsidRPr="00EC2728">
        <w:t>at</w:t>
      </w:r>
      <w:r w:rsidR="00054458" w:rsidRPr="00EC2728">
        <w:t xml:space="preserve"> </w:t>
      </w:r>
      <w:r w:rsidRPr="00EC2728">
        <w:t>46%</w:t>
      </w:r>
      <w:r w:rsidR="00054458" w:rsidRPr="00EC2728">
        <w:t xml:space="preserve"> </w:t>
      </w:r>
      <w:r w:rsidRPr="00EC2728">
        <w:t>compared</w:t>
      </w:r>
      <w:r w:rsidR="00054458" w:rsidRPr="00EC2728">
        <w:t xml:space="preserve"> </w:t>
      </w:r>
      <w:r w:rsidRPr="00EC2728">
        <w:t>to</w:t>
      </w:r>
      <w:r w:rsidR="00054458" w:rsidRPr="00EC2728">
        <w:t xml:space="preserve"> </w:t>
      </w:r>
      <w:r w:rsidRPr="00EC2728">
        <w:t>29%</w:t>
      </w:r>
      <w:r w:rsidR="00054458" w:rsidRPr="00EC2728">
        <w:t xml:space="preserve"> </w:t>
      </w:r>
      <w:r w:rsidRPr="00EC2728">
        <w:t>in</w:t>
      </w:r>
      <w:r w:rsidR="00054458" w:rsidRPr="00EC2728">
        <w:t xml:space="preserve"> </w:t>
      </w:r>
      <w:r w:rsidRPr="00EC2728">
        <w:t>major</w:t>
      </w:r>
      <w:r w:rsidR="00054458" w:rsidRPr="00EC2728">
        <w:t xml:space="preserve"> </w:t>
      </w:r>
      <w:r w:rsidRPr="00EC2728">
        <w:t>cities.</w:t>
      </w:r>
      <w:r w:rsidRPr="00EC2728">
        <w:rPr>
          <w:rStyle w:val="FootnoteReference1"/>
        </w:rPr>
        <w:t>29</w:t>
      </w:r>
    </w:p>
    <w:p w:rsidR="00054458" w:rsidRPr="00EC2728" w:rsidRDefault="00B73B9C" w:rsidP="00EC2728">
      <w:pPr>
        <w:spacing w:after="240"/>
        <w:ind w:left="142" w:right="-46"/>
      </w:pPr>
      <w:r w:rsidRPr="00EC2728">
        <w:t>The</w:t>
      </w:r>
      <w:r w:rsidR="00054458" w:rsidRPr="00EC2728">
        <w:t xml:space="preserve"> </w:t>
      </w:r>
      <w:r w:rsidRPr="00EC2728">
        <w:t>research</w:t>
      </w:r>
      <w:r w:rsidR="00054458" w:rsidRPr="00EC2728">
        <w:t xml:space="preserve"> </w:t>
      </w:r>
      <w:r w:rsidRPr="00EC2728">
        <w:t>also</w:t>
      </w:r>
      <w:r w:rsidR="00054458" w:rsidRPr="00EC2728">
        <w:t xml:space="preserve"> </w:t>
      </w:r>
      <w:r w:rsidRPr="00EC2728">
        <w:t>indicates</w:t>
      </w:r>
      <w:r w:rsidR="00054458" w:rsidRPr="00EC2728">
        <w:t xml:space="preserve"> </w:t>
      </w:r>
      <w:r w:rsidRPr="00EC2728">
        <w:t>a</w:t>
      </w:r>
      <w:r w:rsidR="00054458" w:rsidRPr="00EC2728">
        <w:t xml:space="preserve"> </w:t>
      </w:r>
      <w:r w:rsidRPr="00EC2728">
        <w:t>higher</w:t>
      </w:r>
      <w:r w:rsidR="00054458" w:rsidRPr="00EC2728">
        <w:t xml:space="preserve"> </w:t>
      </w:r>
      <w:r w:rsidRPr="00EC2728">
        <w:t>proportion</w:t>
      </w:r>
      <w:r w:rsidR="00054458" w:rsidRPr="00EC2728">
        <w:t xml:space="preserve"> </w:t>
      </w:r>
      <w:r w:rsidRPr="00EC2728">
        <w:t>of</w:t>
      </w:r>
      <w:r w:rsidR="00054458" w:rsidRPr="00EC2728">
        <w:t xml:space="preserve"> </w:t>
      </w:r>
      <w:r w:rsidRPr="00EC2728">
        <w:t>males</w:t>
      </w:r>
      <w:r w:rsidR="00054458" w:rsidRPr="00EC2728">
        <w:t xml:space="preserve"> </w:t>
      </w:r>
      <w:r w:rsidRPr="00EC2728">
        <w:t>than</w:t>
      </w:r>
      <w:r w:rsidR="00054458" w:rsidRPr="00EC2728">
        <w:t xml:space="preserve"> </w:t>
      </w:r>
      <w:r w:rsidRPr="00EC2728">
        <w:t>females</w:t>
      </w:r>
      <w:r w:rsidR="00054458" w:rsidRPr="00EC2728">
        <w:t xml:space="preserve"> </w:t>
      </w:r>
      <w:r w:rsidRPr="00EC2728">
        <w:t>take</w:t>
      </w:r>
      <w:r w:rsidR="00054458" w:rsidRPr="00EC2728">
        <w:t xml:space="preserve"> </w:t>
      </w:r>
      <w:r w:rsidRPr="00EC2728">
        <w:t>VET</w:t>
      </w:r>
      <w:r w:rsidR="00054458" w:rsidRPr="00EC2728">
        <w:t xml:space="preserve"> </w:t>
      </w:r>
      <w:r w:rsidRPr="00EC2728">
        <w:t>subjects</w:t>
      </w:r>
      <w:r w:rsidR="00054458" w:rsidRPr="00EC2728">
        <w:t xml:space="preserve"> </w:t>
      </w:r>
      <w:r w:rsidRPr="00EC2728">
        <w:t>in</w:t>
      </w:r>
      <w:r w:rsidR="00054458" w:rsidRPr="00EC2728">
        <w:t xml:space="preserve"> </w:t>
      </w:r>
      <w:r w:rsidRPr="00EC2728">
        <w:t>secondary</w:t>
      </w:r>
      <w:r w:rsidR="00054458" w:rsidRPr="00EC2728">
        <w:t xml:space="preserve"> </w:t>
      </w:r>
      <w:r w:rsidRPr="00EC2728">
        <w:t>school.</w:t>
      </w:r>
      <w:r w:rsidR="00054458" w:rsidRPr="00EC2728">
        <w:t xml:space="preserve"> </w:t>
      </w:r>
      <w:r w:rsidRPr="00EC2728">
        <w:t>They</w:t>
      </w:r>
      <w:r w:rsidR="00054458" w:rsidRPr="00EC2728">
        <w:t xml:space="preserve"> </w:t>
      </w:r>
      <w:r w:rsidRPr="00EC2728">
        <w:t>do</w:t>
      </w:r>
      <w:r w:rsidR="00054458" w:rsidRPr="00EC2728">
        <w:t xml:space="preserve"> </w:t>
      </w:r>
      <w:r w:rsidRPr="00EC2728">
        <w:t>so</w:t>
      </w:r>
      <w:r w:rsidR="00054458" w:rsidRPr="00EC2728">
        <w:t xml:space="preserve"> </w:t>
      </w:r>
      <w:r w:rsidRPr="00EC2728">
        <w:t>in</w:t>
      </w:r>
      <w:r w:rsidR="00054458" w:rsidRPr="00EC2728">
        <w:t xml:space="preserve"> </w:t>
      </w:r>
      <w:r w:rsidRPr="00EC2728">
        <w:t>all</w:t>
      </w:r>
      <w:r w:rsidR="00054458" w:rsidRPr="00EC2728">
        <w:t xml:space="preserve"> </w:t>
      </w:r>
      <w:r w:rsidRPr="00EC2728">
        <w:t>STEM</w:t>
      </w:r>
      <w:r w:rsidR="00054458" w:rsidRPr="00EC2728">
        <w:t xml:space="preserve"> </w:t>
      </w:r>
      <w:r w:rsidRPr="00EC2728">
        <w:t>related</w:t>
      </w:r>
      <w:r w:rsidR="00054458" w:rsidRPr="00EC2728">
        <w:t xml:space="preserve"> </w:t>
      </w:r>
      <w:r w:rsidRPr="00EC2728">
        <w:t>fields,</w:t>
      </w:r>
      <w:r w:rsidR="00054458" w:rsidRPr="00EC2728">
        <w:t xml:space="preserve"> </w:t>
      </w:r>
      <w:r w:rsidRPr="00EC2728">
        <w:t>with</w:t>
      </w:r>
      <w:r w:rsidR="00054458" w:rsidRPr="00EC2728">
        <w:t xml:space="preserve"> </w:t>
      </w:r>
      <w:r w:rsidRPr="00EC2728">
        <w:t>the</w:t>
      </w:r>
      <w:r w:rsidR="00054458" w:rsidRPr="00EC2728">
        <w:t xml:space="preserve"> </w:t>
      </w:r>
      <w:r w:rsidRPr="00EC2728">
        <w:t>exception</w:t>
      </w:r>
      <w:r w:rsidR="00054458" w:rsidRPr="00EC2728">
        <w:t xml:space="preserve"> </w:t>
      </w:r>
      <w:r w:rsidRPr="00EC2728">
        <w:t>of</w:t>
      </w:r>
      <w:r w:rsidR="00054458" w:rsidRPr="00EC2728">
        <w:t xml:space="preserve"> </w:t>
      </w:r>
      <w:r w:rsidRPr="00EC2728">
        <w:t>health.</w:t>
      </w:r>
      <w:r w:rsidR="00054458" w:rsidRPr="00EC2728">
        <w:t xml:space="preserve"> </w:t>
      </w:r>
      <w:r w:rsidRPr="00EC2728">
        <w:t>The</w:t>
      </w:r>
      <w:r w:rsidR="00054458" w:rsidRPr="00EC2728">
        <w:t xml:space="preserve"> </w:t>
      </w:r>
      <w:r w:rsidRPr="00EC2728">
        <w:t>gaps</w:t>
      </w:r>
      <w:r w:rsidR="00054458" w:rsidRPr="00EC2728">
        <w:t xml:space="preserve"> </w:t>
      </w:r>
      <w:r w:rsidRPr="00EC2728">
        <w:t>are</w:t>
      </w:r>
      <w:r w:rsidR="00054458" w:rsidRPr="00EC2728">
        <w:t xml:space="preserve"> </w:t>
      </w:r>
      <w:r w:rsidRPr="00EC2728">
        <w:t>particularly</w:t>
      </w:r>
      <w:r w:rsidR="00054458" w:rsidRPr="00EC2728">
        <w:t xml:space="preserve"> </w:t>
      </w:r>
      <w:r w:rsidRPr="00EC2728">
        <w:t>obvious</w:t>
      </w:r>
      <w:r w:rsidR="00054458" w:rsidRPr="00EC2728">
        <w:t xml:space="preserve"> </w:t>
      </w:r>
      <w:r w:rsidRPr="00EC2728">
        <w:t>in</w:t>
      </w:r>
      <w:r w:rsidR="00054458" w:rsidRPr="00EC2728">
        <w:t xml:space="preserve"> </w:t>
      </w:r>
      <w:r w:rsidRPr="00EC2728">
        <w:t>engineering</w:t>
      </w:r>
      <w:r w:rsidR="00054458" w:rsidRPr="00EC2728">
        <w:t xml:space="preserve"> </w:t>
      </w:r>
      <w:r w:rsidRPr="00EC2728">
        <w:t>and</w:t>
      </w:r>
      <w:r w:rsidR="00054458" w:rsidRPr="00EC2728">
        <w:t xml:space="preserve"> </w:t>
      </w:r>
      <w:r w:rsidRPr="00EC2728">
        <w:t>related</w:t>
      </w:r>
      <w:r w:rsidR="00054458" w:rsidRPr="00EC2728">
        <w:t xml:space="preserve"> </w:t>
      </w:r>
      <w:r w:rsidRPr="00EC2728">
        <w:t>technologies,</w:t>
      </w:r>
      <w:r w:rsidR="00054458" w:rsidRPr="00EC2728">
        <w:t xml:space="preserve"> </w:t>
      </w:r>
      <w:r w:rsidRPr="00EC2728">
        <w:t>and</w:t>
      </w:r>
      <w:r w:rsidR="00054458" w:rsidRPr="00EC2728">
        <w:t xml:space="preserve"> </w:t>
      </w:r>
      <w:r w:rsidRPr="00EC2728">
        <w:t>in</w:t>
      </w:r>
      <w:r w:rsidR="00054458" w:rsidRPr="00EC2728">
        <w:t xml:space="preserve"> </w:t>
      </w:r>
      <w:r w:rsidRPr="00EC2728">
        <w:t>architecture</w:t>
      </w:r>
      <w:r w:rsidR="00054458" w:rsidRPr="00EC2728">
        <w:t xml:space="preserve"> </w:t>
      </w:r>
      <w:r w:rsidRPr="00EC2728">
        <w:t>and</w:t>
      </w:r>
      <w:r w:rsidR="00054458" w:rsidRPr="00EC2728">
        <w:t xml:space="preserve"> </w:t>
      </w:r>
      <w:r w:rsidRPr="00EC2728">
        <w:t>building,</w:t>
      </w:r>
      <w:r w:rsidR="00054458" w:rsidRPr="00EC2728">
        <w:t xml:space="preserve"> </w:t>
      </w:r>
      <w:r w:rsidRPr="00EC2728">
        <w:t>as</w:t>
      </w:r>
      <w:r w:rsidR="00054458" w:rsidRPr="00EC2728">
        <w:t xml:space="preserve"> </w:t>
      </w:r>
      <w:r w:rsidRPr="00EC2728">
        <w:t>shown</w:t>
      </w:r>
      <w:r w:rsidR="00054458" w:rsidRPr="00EC2728">
        <w:t xml:space="preserve"> </w:t>
      </w:r>
      <w:r w:rsidRPr="00EC2728">
        <w:t>in</w:t>
      </w:r>
      <w:r w:rsidR="00054458" w:rsidRPr="00EC2728">
        <w:t xml:space="preserve"> </w:t>
      </w:r>
      <w:r w:rsidRPr="00EC2728">
        <w:t>the</w:t>
      </w:r>
      <w:r w:rsidR="00054458" w:rsidRPr="00EC2728">
        <w:t xml:space="preserve"> </w:t>
      </w:r>
      <w:r w:rsidRPr="00EC2728">
        <w:t>graph</w:t>
      </w:r>
      <w:r w:rsidR="00054458" w:rsidRPr="00EC2728">
        <w:t xml:space="preserve"> </w:t>
      </w:r>
      <w:r w:rsidRPr="00EC2728">
        <w:t>below.</w:t>
      </w:r>
      <w:r w:rsidRPr="00EC2728">
        <w:rPr>
          <w:rStyle w:val="FootnoteReference1"/>
        </w:rPr>
        <w:t>30</w:t>
      </w:r>
    </w:p>
    <w:p w:rsidR="00054458" w:rsidRPr="00EC2728" w:rsidRDefault="00B73B9C" w:rsidP="00EC2728">
      <w:pPr>
        <w:pStyle w:val="Figuretableheadings"/>
      </w:pPr>
      <w:r w:rsidRPr="00EC2728">
        <w:t>Figure</w:t>
      </w:r>
      <w:r w:rsidR="00054458" w:rsidRPr="00EC2728">
        <w:t xml:space="preserve"> </w:t>
      </w:r>
      <w:r w:rsidRPr="00EC2728">
        <w:t>1:</w:t>
      </w:r>
      <w:r w:rsidR="00054458" w:rsidRPr="00EC2728">
        <w:t xml:space="preserve"> </w:t>
      </w:r>
      <w:r w:rsidRPr="00EC2728">
        <w:t>Proportion</w:t>
      </w:r>
      <w:r w:rsidR="00054458" w:rsidRPr="00EC2728">
        <w:t xml:space="preserve"> </w:t>
      </w:r>
      <w:r w:rsidRPr="00EC2728">
        <w:t>of</w:t>
      </w:r>
      <w:r w:rsidR="00054458" w:rsidRPr="00EC2728">
        <w:t xml:space="preserve"> </w:t>
      </w:r>
      <w:r w:rsidRPr="00EC2728">
        <w:t>15</w:t>
      </w:r>
      <w:r w:rsidR="00054458" w:rsidRPr="00EC2728">
        <w:t xml:space="preserve"> </w:t>
      </w:r>
      <w:r w:rsidRPr="00EC2728">
        <w:t>to</w:t>
      </w:r>
      <w:r w:rsidR="00054458" w:rsidRPr="00EC2728">
        <w:t xml:space="preserve"> </w:t>
      </w:r>
      <w:r w:rsidRPr="00EC2728">
        <w:t>19</w:t>
      </w:r>
      <w:r w:rsidR="00054458" w:rsidRPr="00EC2728">
        <w:t xml:space="preserve"> </w:t>
      </w:r>
      <w:r w:rsidRPr="00EC2728">
        <w:t>year</w:t>
      </w:r>
      <w:r w:rsidR="00054458" w:rsidRPr="00EC2728">
        <w:t xml:space="preserve"> </w:t>
      </w:r>
      <w:r w:rsidRPr="00EC2728">
        <w:t>old</w:t>
      </w:r>
      <w:r w:rsidR="00054458" w:rsidRPr="00EC2728">
        <w:t xml:space="preserve"> </w:t>
      </w:r>
      <w:r w:rsidRPr="00EC2728">
        <w:t>secondary</w:t>
      </w:r>
      <w:r w:rsidR="00054458" w:rsidRPr="00EC2728">
        <w:t xml:space="preserve"> </w:t>
      </w:r>
      <w:r w:rsidRPr="00EC2728">
        <w:t>student</w:t>
      </w:r>
      <w:r w:rsidR="00054458" w:rsidRPr="00EC2728">
        <w:t xml:space="preserve"> </w:t>
      </w:r>
      <w:r w:rsidRPr="00EC2728">
        <w:t>enrolments</w:t>
      </w:r>
      <w:r w:rsidR="00054458" w:rsidRPr="00EC2728">
        <w:t xml:space="preserve"> </w:t>
      </w:r>
      <w:r w:rsidRPr="00EC2728">
        <w:t>in</w:t>
      </w:r>
      <w:r w:rsidR="00054458" w:rsidRPr="00EC2728">
        <w:t xml:space="preserve"> </w:t>
      </w:r>
      <w:r w:rsidRPr="00EC2728">
        <w:t>VET</w:t>
      </w:r>
      <w:r w:rsidR="00054458" w:rsidRPr="00EC2728">
        <w:t xml:space="preserve"> </w:t>
      </w:r>
      <w:r w:rsidRPr="00EC2728">
        <w:t>subjects</w:t>
      </w:r>
      <w:r w:rsidR="00054458" w:rsidRPr="00EC2728">
        <w:t xml:space="preserve"> </w:t>
      </w:r>
      <w:r w:rsidRPr="00EC2728">
        <w:t>by</w:t>
      </w:r>
      <w:r w:rsidR="00054458" w:rsidRPr="00EC2728">
        <w:t xml:space="preserve"> </w:t>
      </w:r>
      <w:r w:rsidRPr="00EC2728">
        <w:t>STEM</w:t>
      </w:r>
      <w:r w:rsidR="00054458" w:rsidRPr="00EC2728">
        <w:t xml:space="preserve"> </w:t>
      </w:r>
      <w:r w:rsidRPr="00EC2728">
        <w:t>related</w:t>
      </w:r>
      <w:r w:rsidR="00054458" w:rsidRPr="00EC2728">
        <w:t xml:space="preserve"> </w:t>
      </w:r>
      <w:r w:rsidRPr="00EC2728">
        <w:t>field</w:t>
      </w:r>
      <w:r w:rsidR="00054458" w:rsidRPr="00EC2728">
        <w:t xml:space="preserve"> </w:t>
      </w:r>
      <w:r w:rsidRPr="00EC2728">
        <w:t>of</w:t>
      </w:r>
      <w:r w:rsidR="00054458" w:rsidRPr="00EC2728">
        <w:t xml:space="preserve"> </w:t>
      </w:r>
      <w:r w:rsidRPr="00EC2728">
        <w:t>education</w:t>
      </w:r>
      <w:r w:rsidR="00054458" w:rsidRPr="00EC2728">
        <w:t xml:space="preserve"> </w:t>
      </w:r>
      <w:r w:rsidRPr="00EC2728">
        <w:t>by</w:t>
      </w:r>
      <w:r w:rsidR="00054458" w:rsidRPr="00EC2728">
        <w:t xml:space="preserve"> </w:t>
      </w:r>
      <w:r w:rsidRPr="00EC2728">
        <w:t>gender</w:t>
      </w:r>
      <w:r w:rsidR="00054458" w:rsidRPr="00EC2728">
        <w:t xml:space="preserve"> </w:t>
      </w:r>
      <w:r w:rsidRPr="00EC2728">
        <w:t>in</w:t>
      </w:r>
      <w:r w:rsidR="00054458" w:rsidRPr="00EC2728">
        <w:t xml:space="preserve"> </w:t>
      </w:r>
      <w:r w:rsidRPr="00EC2728">
        <w:t>2016</w:t>
      </w:r>
      <w:r w:rsidRPr="00EC2728">
        <w:rPr>
          <w:vertAlign w:val="superscript"/>
        </w:rPr>
        <w:t>31</w:t>
      </w:r>
    </w:p>
    <w:p w:rsidR="00054458" w:rsidRDefault="00C149D5" w:rsidP="00EC2728">
      <w:pPr>
        <w:spacing w:after="1200" w:line="4108" w:lineRule="exact"/>
        <w:ind w:left="773"/>
        <w:rPr>
          <w:rFonts w:ascii="Century Gothic" w:eastAsia="Century Gothic" w:hAnsi="Century Gothic" w:cs="Century Gothic"/>
          <w:szCs w:val="20"/>
        </w:rPr>
      </w:pPr>
      <w:r>
        <w:rPr>
          <w:rFonts w:ascii="Century Gothic" w:eastAsia="Century Gothic" w:hAnsi="Century Gothic" w:cs="Century Gothic"/>
          <w:position w:val="-81"/>
          <w:szCs w:val="20"/>
        </w:rPr>
      </w:r>
      <w:r>
        <w:rPr>
          <w:rFonts w:ascii="Century Gothic" w:eastAsia="Century Gothic" w:hAnsi="Century Gothic" w:cs="Century Gothic"/>
          <w:position w:val="-81"/>
          <w:szCs w:val="20"/>
        </w:rPr>
        <w:pict>
          <v:group id="_x0000_s3133" alt="The graph compares the proportion of enrolments between females and males. The proportion of males is greater than females in most STEM related fields of education. Engineering and related technologies has the greatest difference at 2.5 percent for females and 17.2 percent for males, followed by Architecture and building at 0.8 percent for females and 15.2 percent for males, and Information technology at 4.1 percent for females and 8.9 percent for males. The proportion of females and males are similar in Agriculture, environmental and related studies at 3 percent for females and 4 percent for males, and Natural and physical science at 0.5 percent for both males and females. The only STEM related field of education that has a higher proportion of females than males is Health at 6 percent for females and 1 percent for males. " style="width:385.15pt;height:205.45pt;mso-position-horizontal-relative:char;mso-position-vertical-relative:line" coordsize="7703,4109">
            <v:group id="_x0000_s3212" style="position:absolute;left:2222;top:232;width:2;height:3148" coordorigin="2222,232" coordsize="2,3148">
              <v:shape id="_x0000_s3213" style="position:absolute;left:2222;top:232;width:2;height:3148" coordorigin="2222,232" coordsize="0,3148" path="m2222,3379r,-3147e" filled="f" strokecolor="#a7a9ac" strokeweight=".09419mm">
                <v:path arrowok="t"/>
              </v:shape>
            </v:group>
            <v:group id="_x0000_s3210" style="position:absolute;left:2222;top:232;width:2;height:3148" coordorigin="2222,232" coordsize="2,3148">
              <v:shape id="_x0000_s3211" style="position:absolute;left:2222;top:232;width:2;height:3148" coordorigin="2222,232" coordsize="0,3148" path="m2222,3379r,-3147e" filled="f" strokecolor="#a7a9ac" strokeweight=".09419mm">
                <v:path arrowok="t"/>
              </v:shape>
            </v:group>
            <v:group id="_x0000_s3208" style="position:absolute;left:2222;top:504;width:127;height:189" coordorigin="2222,504" coordsize="127,189">
              <v:shape id="_x0000_s3209" style="position:absolute;left:2222;top:504;width:127;height:189" coordorigin="2222,504" coordsize="127,189" path="m2222,504r126,l2348,693r-126,l2222,504xe" fillcolor="#004e66" stroked="f">
                <v:path arrowok="t"/>
              </v:shape>
            </v:group>
            <v:group id="_x0000_s3206" style="position:absolute;left:2222;top:1029;width:1038;height:189" coordorigin="2222,1029" coordsize="1038,189">
              <v:shape id="_x0000_s3207" style="position:absolute;left:2222;top:1029;width:1038;height:189" coordorigin="2222,1029" coordsize="1038,189" path="m2222,1029r1037,l3259,1218r-1037,l2222,1029xe" fillcolor="#004e66" stroked="f">
                <v:path arrowok="t"/>
              </v:shape>
            </v:group>
            <v:group id="_x0000_s3204" style="position:absolute;left:2222;top:1553;width:633;height:189" coordorigin="2222,1553" coordsize="633,189">
              <v:shape id="_x0000_s3205" style="position:absolute;left:2222;top:1553;width:633;height:189" coordorigin="2222,1553" coordsize="633,189" path="m2222,1553r632,l2854,1742r-632,l2222,1553xe" fillcolor="#004e66" stroked="f">
                <v:path arrowok="t"/>
              </v:shape>
            </v:group>
            <v:group id="_x0000_s3202" style="position:absolute;left:2222;top:2078;width:203;height:189" coordorigin="2222,2078" coordsize="203,189">
              <v:shape id="_x0000_s3203" style="position:absolute;left:2222;top:2078;width:203;height:189" coordorigin="2222,2078" coordsize="203,189" path="m2222,2078r202,l2424,2267r-202,l2222,2078xe" fillcolor="#004e66" stroked="f">
                <v:path arrowok="t"/>
              </v:shape>
            </v:group>
            <v:group id="_x0000_s3200" style="position:absolute;left:2222;top:2602;width:760;height:189" coordorigin="2222,2602" coordsize="760,189">
              <v:shape id="_x0000_s3201" style="position:absolute;left:2222;top:2602;width:760;height:189" coordorigin="2222,2602" coordsize="760,189" path="m2222,2602r759,l2981,2791r-759,l2222,2602xe" fillcolor="#004e66" stroked="f">
                <v:path arrowok="t"/>
              </v:shape>
            </v:group>
            <v:group id="_x0000_s3198" style="position:absolute;left:3487;top:2057;width:2;height:1070" coordorigin="3487,2057" coordsize="2,1070">
              <v:shape id="_x0000_s3199" style="position:absolute;left:3487;top:2057;width:2;height:1070" coordorigin="3487,2057" coordsize="0,1070" path="m3487,2057r,1070e" filled="f" strokecolor="#a7a9ac" strokeweight=".09419mm">
                <v:path arrowok="t"/>
              </v:shape>
            </v:group>
            <v:group id="_x0000_s3196" style="position:absolute;left:3487;top:3316;width:2;height:63" coordorigin="3487,3316" coordsize="2,63">
              <v:shape id="_x0000_s3197" style="position:absolute;left:3487;top:3316;width:2;height:63" coordorigin="3487,3316" coordsize="0,63" path="m3487,3316r,63e" filled="f" strokecolor="#a7a9ac" strokeweight=".09419mm">
                <v:path arrowok="t"/>
              </v:shape>
            </v:group>
            <v:group id="_x0000_s3194" style="position:absolute;left:2222;top:3127;width:1519;height:189" coordorigin="2222,3127" coordsize="1519,189">
              <v:shape id="_x0000_s3195" style="position:absolute;left:2222;top:3127;width:1519;height:189" coordorigin="2222,3127" coordsize="1519,189" path="m2222,3127r1518,l3740,3316r-1518,l2222,3127xe" fillcolor="#004e66" stroked="f">
                <v:path arrowok="t"/>
              </v:shape>
            </v:group>
            <v:group id="_x0000_s3192" style="position:absolute;left:2222;top:295;width:127;height:189" coordorigin="2222,295" coordsize="127,189">
              <v:shape id="_x0000_s3193" style="position:absolute;left:2222;top:295;width:127;height:189" coordorigin="2222,295" coordsize="127,189" path="m2222,295r126,l2348,483r-126,l2222,295xe" fillcolor="#4282a2" stroked="f">
                <v:path arrowok="t"/>
              </v:shape>
            </v:group>
            <v:group id="_x0000_s3190" style="position:absolute;left:3487;top:232;width:2;height:588" coordorigin="3487,232" coordsize="2,588">
              <v:shape id="_x0000_s3191" style="position:absolute;left:3487;top:232;width:2;height:588" coordorigin="3487,232" coordsize="0,588" path="m3487,232r,587e" filled="f" strokecolor="#a7a9ac" strokeweight=".09419mm">
                <v:path arrowok="t"/>
              </v:shape>
            </v:group>
            <v:group id="_x0000_s3188" style="position:absolute;left:3487;top:1008;width:2;height:336" coordorigin="3487,1008" coordsize="2,336">
              <v:shape id="_x0000_s3189" style="position:absolute;left:3487;top:1008;width:2;height:336" coordorigin="3487,1008" coordsize="0,336" path="m3487,1008r,336e" filled="f" strokecolor="#a7a9ac" strokeweight=".09419mm">
                <v:path arrowok="t"/>
              </v:shape>
            </v:group>
            <v:group id="_x0000_s3186" style="position:absolute;left:2222;top:819;width:2253;height:189" coordorigin="2222,819" coordsize="2253,189">
              <v:shape id="_x0000_s3187" style="position:absolute;left:2222;top:819;width:2253;height:189" coordorigin="2222,819" coordsize="2253,189" path="m2222,819r2252,l4474,1008r-2252,l2222,819xe" fillcolor="#4282a2" stroked="f">
                <v:path arrowok="t"/>
              </v:shape>
            </v:group>
            <v:group id="_x0000_s3184" style="position:absolute;left:3487;top:1532;width:2;height:336" coordorigin="3487,1532" coordsize="2,336">
              <v:shape id="_x0000_s3185" style="position:absolute;left:3487;top:1532;width:2;height:336" coordorigin="3487,1532" coordsize="0,336" path="m3487,1532r,336e" filled="f" strokecolor="#a7a9ac" strokeweight=".09419mm">
                <v:path arrowok="t"/>
              </v:shape>
            </v:group>
            <v:group id="_x0000_s3182" style="position:absolute;left:4752;top:232;width:2;height:1112" coordorigin="4752,232" coordsize="2,1112">
              <v:shape id="_x0000_s3183" style="position:absolute;left:4752;top:232;width:2;height:1112" coordorigin="4752,232" coordsize="0,1112" path="m4752,232r,1112e" filled="f" strokecolor="#a7a9ac" strokeweight=".09419mm">
                <v:path arrowok="t"/>
              </v:shape>
            </v:group>
            <v:group id="_x0000_s3180" style="position:absolute;left:4752;top:1532;width:2;height:336" coordorigin="4752,1532" coordsize="2,336">
              <v:shape id="_x0000_s3181" style="position:absolute;left:4752;top:1532;width:2;height:336" coordorigin="4752,1532" coordsize="0,336" path="m4752,1532r,336e" filled="f" strokecolor="#a7a9ac" strokeweight=".09419mm">
                <v:path arrowok="t"/>
              </v:shape>
            </v:group>
            <v:group id="_x0000_s3178" style="position:absolute;left:6017;top:232;width:2;height:1112" coordorigin="6017,232" coordsize="2,1112">
              <v:shape id="_x0000_s3179" style="position:absolute;left:6017;top:232;width:2;height:1112" coordorigin="6017,232" coordsize="0,1112" path="m6017,232r,1112e" filled="f" strokecolor="#a7a9ac" strokeweight=".09419mm">
                <v:path arrowok="t"/>
              </v:shape>
            </v:group>
            <v:group id="_x0000_s3176" style="position:absolute;left:6017;top:1532;width:2;height:336" coordorigin="6017,1532" coordsize="2,336">
              <v:shape id="_x0000_s3177" style="position:absolute;left:6017;top:1532;width:2;height:336" coordorigin="6017,1532" coordsize="0,336" path="m6017,1532r,336e" filled="f" strokecolor="#a7a9ac" strokeweight=".09419mm">
                <v:path arrowok="t"/>
              </v:shape>
            </v:group>
            <v:group id="_x0000_s3174" style="position:absolute;left:2222;top:1344;width:4353;height:189" coordorigin="2222,1344" coordsize="4353,189">
              <v:shape id="_x0000_s3175" style="position:absolute;left:2222;top:1344;width:4353;height:189" coordorigin="2222,1344" coordsize="4353,189" path="m2222,1344r4352,l6574,1532r-4352,l2222,1344xe" fillcolor="#4282a2" stroked="f">
                <v:path arrowok="t"/>
              </v:shape>
            </v:group>
            <v:group id="_x0000_s3172" style="position:absolute;left:4752;top:2057;width:2;height:1322" coordorigin="4752,2057" coordsize="2,1322">
              <v:shape id="_x0000_s3173" style="position:absolute;left:4752;top:2057;width:2;height:1322" coordorigin="4752,2057" coordsize="0,1322" path="m4752,2057r,1322e" filled="f" strokecolor="#a7a9ac" strokeweight=".09419mm">
                <v:path arrowok="t"/>
              </v:shape>
            </v:group>
            <v:group id="_x0000_s3170" style="position:absolute;left:6017;top:2057;width:2;height:1322" coordorigin="6017,2057" coordsize="2,1322">
              <v:shape id="_x0000_s3171" style="position:absolute;left:6017;top:2057;width:2;height:1322" coordorigin="6017,2057" coordsize="0,1322" path="m6017,2057r,1322e" filled="f" strokecolor="#a7a9ac" strokeweight=".09419mm">
                <v:path arrowok="t"/>
              </v:shape>
            </v:group>
            <v:group id="_x0000_s3168" style="position:absolute;left:2222;top:1868;width:3847;height:189" coordorigin="2222,1868" coordsize="3847,189">
              <v:shape id="_x0000_s3169" style="position:absolute;left:2222;top:1868;width:3847;height:189" coordorigin="2222,1868" coordsize="3847,189" path="m2222,1868r3846,l6068,2057r-3846,l2222,1868xe" fillcolor="#4282a2" stroked="f">
                <v:path arrowok="t"/>
              </v:shape>
            </v:group>
            <v:group id="_x0000_s3166" style="position:absolute;left:2222;top:2393;width:1013;height:189" coordorigin="2222,2393" coordsize="1013,189">
              <v:shape id="_x0000_s3167" style="position:absolute;left:2222;top:2393;width:1013;height:189" coordorigin="2222,2393" coordsize="1013,189" path="m2222,2393r1012,l3234,2581r-1012,l2222,2393xe" fillcolor="#4282a2" stroked="f">
                <v:path arrowok="t"/>
              </v:shape>
            </v:group>
            <v:group id="_x0000_s3164" style="position:absolute;left:2222;top:2917;width:254;height:189" coordorigin="2222,2917" coordsize="254,189">
              <v:shape id="_x0000_s3165" style="position:absolute;left:2222;top:2917;width:254;height:189" coordorigin="2222,2917" coordsize="254,189" path="m2222,2917r253,l2475,3106r-253,l2222,2917xe" fillcolor="#4282a2" stroked="f">
                <v:path arrowok="t"/>
              </v:shape>
            </v:group>
            <v:group id="_x0000_s3162" style="position:absolute;left:7283;top:232;width:2;height:3148" coordorigin="7283,232" coordsize="2,3148">
              <v:shape id="_x0000_s3163" style="position:absolute;left:7283;top:232;width:2;height:3148" coordorigin="7283,232" coordsize="0,3148" path="m7283,3379r,-3147e" filled="f" strokecolor="#a7a9ac" strokeweight=".09419mm">
                <v:path arrowok="t"/>
              </v:shape>
            </v:group>
            <v:group id="_x0000_s3160" style="position:absolute;left:602;top:3665;width:152;height:150" coordorigin="602,3665" coordsize="152,150">
              <v:shape id="_x0000_s3161" style="position:absolute;left:602;top:3665;width:152;height:150" coordorigin="602,3665" coordsize="152,150" path="m602,3665r152,l754,3814r-152,l602,3665xe" fillcolor="#004e66" stroked="f">
                <v:path arrowok="t"/>
              </v:shape>
            </v:group>
            <v:group id="_x0000_s3158" style="position:absolute;left:600;top:3420;width:152;height:151" coordorigin="600,3420" coordsize="152,151">
              <v:shape id="_x0000_s3159" style="position:absolute;left:600;top:3420;width:152;height:151" coordorigin="600,3420" coordsize="152,151" path="m600,3420r152,l752,3571r-152,l600,3420xe" fillcolor="#4282a2" stroked="f">
                <v:path arrowok="t"/>
              </v:shape>
            </v:group>
            <v:group id="_x0000_s3134" style="position:absolute;left:6;top:6;width:7691;height:4097" coordorigin="6,6" coordsize="7691,4097">
              <v:shape id="_x0000_s3157" alt="The graph compares the proportion of enrolments between females and males. The proportion of males is greater than females in most STEM related fields of education. Engineering and related technologies has the greatest difference at 2.5 percent for females and 17.2 percent for males, followed by Architecture and building at 0.8 percent for females and 15.2 percent for males, and Information technology at 4.1 percent for females and 8.9 percent for males. The proportion of females and males are similar in Agriculture, environmental and related studies at 3 percent for females and 4 percent for males, and Natural and physical science at 0.5 percent for both males and females. The only STEM related field of education that has a higher proportion of females than males is Health at 6 percent for females and 1 percent for males. " style="position:absolute;left:6;top:6;width:7691;height:4097" coordorigin="6,6" coordsize="7691,4097" path="m7696,4103l6,4103,6,6r7690,l7696,4103xe" filled="f" strokecolor="#004e66" strokeweight=".61pt">
                <v:path arrowok="t"/>
              </v:shape>
              <v:shape id="_x0000_s3156" type="#_x0000_t202" style="position:absolute;left:285;top:433;width:1859;height:113" filled="f" stroked="f">
                <v:textbox style="mso-next-textbox:#_x0000_s3156" inset="0,0,0,0">
                  <w:txbxContent>
                    <w:p w:rsidR="00C149D5" w:rsidRDefault="00C149D5">
                      <w:pPr>
                        <w:spacing w:line="112" w:lineRule="exact"/>
                        <w:rPr>
                          <w:rFonts w:ascii="Tahoma" w:eastAsia="Tahoma" w:hAnsi="Tahoma" w:cs="Tahoma"/>
                          <w:sz w:val="11"/>
                          <w:szCs w:val="11"/>
                        </w:rPr>
                      </w:pPr>
                      <w:r>
                        <w:rPr>
                          <w:rFonts w:ascii="Tahoma"/>
                          <w:color w:val="231F20"/>
                          <w:w w:val="97"/>
                          <w:sz w:val="11"/>
                        </w:rPr>
                        <w:t>01</w:t>
                      </w:r>
                      <w:r>
                        <w:rPr>
                          <w:rFonts w:ascii="Tahoma"/>
                          <w:color w:val="231F20"/>
                          <w:spacing w:val="-1"/>
                          <w:sz w:val="11"/>
                        </w:rPr>
                        <w:t xml:space="preserve"> </w:t>
                      </w:r>
                      <w:r>
                        <w:rPr>
                          <w:rFonts w:ascii="Tahoma"/>
                          <w:color w:val="231F20"/>
                          <w:w w:val="114"/>
                          <w:sz w:val="11"/>
                        </w:rPr>
                        <w:t>-</w:t>
                      </w:r>
                      <w:r>
                        <w:rPr>
                          <w:rFonts w:ascii="Tahoma"/>
                          <w:color w:val="231F20"/>
                          <w:spacing w:val="-1"/>
                          <w:sz w:val="11"/>
                        </w:rPr>
                        <w:t xml:space="preserve"> </w:t>
                      </w:r>
                      <w:r>
                        <w:rPr>
                          <w:rFonts w:ascii="Tahoma"/>
                          <w:color w:val="231F20"/>
                          <w:w w:val="114"/>
                          <w:sz w:val="11"/>
                        </w:rPr>
                        <w:t>Natural</w:t>
                      </w:r>
                      <w:r>
                        <w:rPr>
                          <w:rFonts w:ascii="Tahoma"/>
                          <w:color w:val="231F20"/>
                          <w:spacing w:val="-1"/>
                          <w:sz w:val="11"/>
                        </w:rPr>
                        <w:t xml:space="preserve"> </w:t>
                      </w:r>
                      <w:r>
                        <w:rPr>
                          <w:rFonts w:ascii="Tahoma"/>
                          <w:color w:val="231F20"/>
                          <w:w w:val="115"/>
                          <w:sz w:val="11"/>
                        </w:rPr>
                        <w:t>and</w:t>
                      </w:r>
                      <w:r>
                        <w:rPr>
                          <w:rFonts w:ascii="Tahoma"/>
                          <w:color w:val="231F20"/>
                          <w:spacing w:val="-1"/>
                          <w:sz w:val="11"/>
                        </w:rPr>
                        <w:t xml:space="preserve"> </w:t>
                      </w:r>
                      <w:r>
                        <w:rPr>
                          <w:rFonts w:ascii="Tahoma"/>
                          <w:color w:val="231F20"/>
                          <w:w w:val="116"/>
                          <w:sz w:val="11"/>
                        </w:rPr>
                        <w:t>physical</w:t>
                      </w:r>
                      <w:r>
                        <w:rPr>
                          <w:rFonts w:ascii="Tahoma"/>
                          <w:color w:val="231F20"/>
                          <w:spacing w:val="-1"/>
                          <w:sz w:val="11"/>
                        </w:rPr>
                        <w:t xml:space="preserve"> </w:t>
                      </w:r>
                      <w:r>
                        <w:rPr>
                          <w:rFonts w:ascii="Tahoma"/>
                          <w:color w:val="231F20"/>
                          <w:w w:val="116"/>
                          <w:sz w:val="11"/>
                        </w:rPr>
                        <w:t>sciences</w:t>
                      </w:r>
                    </w:p>
                  </w:txbxContent>
                </v:textbox>
              </v:shape>
              <v:shape id="_x0000_s3155" type="#_x0000_t202" style="position:absolute;left:2392;top:335;width:264;height:321" filled="f" stroked="f">
                <v:textbox style="mso-next-textbox:#_x0000_s3155" inset="0,0,0,0">
                  <w:txbxContent>
                    <w:p w:rsidR="00C149D5" w:rsidRDefault="00C149D5">
                      <w:pPr>
                        <w:spacing w:line="114" w:lineRule="exact"/>
                        <w:rPr>
                          <w:rFonts w:ascii="Tahoma" w:eastAsia="Tahoma" w:hAnsi="Tahoma" w:cs="Tahoma"/>
                          <w:sz w:val="11"/>
                          <w:szCs w:val="11"/>
                        </w:rPr>
                      </w:pPr>
                      <w:r>
                        <w:rPr>
                          <w:rFonts w:ascii="Tahoma"/>
                          <w:color w:val="231F20"/>
                          <w:spacing w:val="-3"/>
                          <w:w w:val="132"/>
                          <w:sz w:val="11"/>
                        </w:rPr>
                        <w:t>0</w:t>
                      </w:r>
                      <w:r>
                        <w:rPr>
                          <w:rFonts w:ascii="Tahoma"/>
                          <w:color w:val="231F20"/>
                          <w:w w:val="92"/>
                          <w:sz w:val="11"/>
                        </w:rPr>
                        <w:t>.5%</w:t>
                      </w:r>
                    </w:p>
                    <w:p w:rsidR="00C149D5" w:rsidRDefault="00C149D5">
                      <w:pPr>
                        <w:spacing w:before="75" w:line="131" w:lineRule="exact"/>
                        <w:rPr>
                          <w:rFonts w:ascii="Tahoma" w:eastAsia="Tahoma" w:hAnsi="Tahoma" w:cs="Tahoma"/>
                          <w:sz w:val="11"/>
                          <w:szCs w:val="11"/>
                        </w:rPr>
                      </w:pPr>
                      <w:r>
                        <w:rPr>
                          <w:rFonts w:ascii="Tahoma"/>
                          <w:color w:val="231F20"/>
                          <w:spacing w:val="-3"/>
                          <w:w w:val="132"/>
                          <w:sz w:val="11"/>
                        </w:rPr>
                        <w:t>0</w:t>
                      </w:r>
                      <w:r>
                        <w:rPr>
                          <w:rFonts w:ascii="Tahoma"/>
                          <w:color w:val="231F20"/>
                          <w:w w:val="92"/>
                          <w:sz w:val="11"/>
                        </w:rPr>
                        <w:t>.5%</w:t>
                      </w:r>
                    </w:p>
                  </w:txbxContent>
                </v:textbox>
              </v:shape>
              <v:shape id="_x0000_s3154" type="#_x0000_t202" style="position:absolute;left:4523;top:864;width:261;height:113" filled="f" stroked="f">
                <v:textbox style="mso-next-textbox:#_x0000_s3154" inset="0,0,0,0">
                  <w:txbxContent>
                    <w:p w:rsidR="00C149D5" w:rsidRDefault="00C149D5">
                      <w:pPr>
                        <w:spacing w:line="112" w:lineRule="exact"/>
                        <w:rPr>
                          <w:rFonts w:ascii="Tahoma" w:eastAsia="Tahoma" w:hAnsi="Tahoma" w:cs="Tahoma"/>
                          <w:sz w:val="11"/>
                          <w:szCs w:val="11"/>
                        </w:rPr>
                      </w:pPr>
                      <w:r>
                        <w:rPr>
                          <w:rFonts w:ascii="Tahoma"/>
                          <w:color w:val="231F20"/>
                          <w:w w:val="99"/>
                          <w:sz w:val="11"/>
                        </w:rPr>
                        <w:t>8.9%</w:t>
                      </w:r>
                    </w:p>
                  </w:txbxContent>
                </v:textbox>
              </v:shape>
              <v:shape id="_x0000_s3153" type="#_x0000_t202" style="position:absolute;left:586;top:958;width:1557;height:113" filled="f" stroked="f">
                <v:textbox style="mso-next-textbox:#_x0000_s3153" inset="0,0,0,0">
                  <w:txbxContent>
                    <w:p w:rsidR="00C149D5" w:rsidRDefault="00C149D5">
                      <w:pPr>
                        <w:spacing w:line="112" w:lineRule="exact"/>
                        <w:rPr>
                          <w:rFonts w:ascii="Tahoma" w:eastAsia="Tahoma" w:hAnsi="Tahoma" w:cs="Tahoma"/>
                          <w:sz w:val="11"/>
                          <w:szCs w:val="11"/>
                        </w:rPr>
                      </w:pPr>
                      <w:r>
                        <w:rPr>
                          <w:rFonts w:ascii="Tahoma"/>
                          <w:color w:val="231F20"/>
                          <w:w w:val="121"/>
                          <w:sz w:val="11"/>
                        </w:rPr>
                        <w:t>02</w:t>
                      </w:r>
                      <w:r>
                        <w:rPr>
                          <w:rFonts w:ascii="Tahoma"/>
                          <w:color w:val="231F20"/>
                          <w:spacing w:val="-1"/>
                          <w:sz w:val="11"/>
                        </w:rPr>
                        <w:t xml:space="preserve"> </w:t>
                      </w:r>
                      <w:r>
                        <w:rPr>
                          <w:rFonts w:ascii="Tahoma"/>
                          <w:color w:val="231F20"/>
                          <w:w w:val="114"/>
                          <w:sz w:val="11"/>
                        </w:rPr>
                        <w:t>-</w:t>
                      </w:r>
                      <w:r>
                        <w:rPr>
                          <w:rFonts w:ascii="Tahoma"/>
                          <w:color w:val="231F20"/>
                          <w:spacing w:val="-1"/>
                          <w:sz w:val="11"/>
                        </w:rPr>
                        <w:t xml:space="preserve"> </w:t>
                      </w:r>
                      <w:r>
                        <w:rPr>
                          <w:rFonts w:ascii="Tahoma"/>
                          <w:color w:val="231F20"/>
                          <w:w w:val="112"/>
                          <w:sz w:val="11"/>
                        </w:rPr>
                        <w:t>Information</w:t>
                      </w:r>
                      <w:r>
                        <w:rPr>
                          <w:rFonts w:ascii="Tahoma"/>
                          <w:color w:val="231F20"/>
                          <w:spacing w:val="-1"/>
                          <w:sz w:val="11"/>
                        </w:rPr>
                        <w:t xml:space="preserve"> </w:t>
                      </w:r>
                      <w:r>
                        <w:rPr>
                          <w:rFonts w:ascii="Tahoma"/>
                          <w:color w:val="231F20"/>
                          <w:w w:val="117"/>
                          <w:sz w:val="11"/>
                        </w:rPr>
                        <w:t>technology</w:t>
                      </w:r>
                    </w:p>
                  </w:txbxContent>
                </v:textbox>
              </v:shape>
              <v:shape id="_x0000_s3152" type="#_x0000_t202" style="position:absolute;left:3297;top:1072;width:225;height:113" filled="f" stroked="f">
                <v:textbox style="mso-next-textbox:#_x0000_s3152" inset="0,0,0,0">
                  <w:txbxContent>
                    <w:p w:rsidR="00C149D5" w:rsidRDefault="00C149D5">
                      <w:pPr>
                        <w:spacing w:line="112" w:lineRule="exact"/>
                        <w:rPr>
                          <w:rFonts w:ascii="Tahoma" w:eastAsia="Tahoma" w:hAnsi="Tahoma" w:cs="Tahoma"/>
                          <w:sz w:val="11"/>
                          <w:szCs w:val="11"/>
                        </w:rPr>
                      </w:pPr>
                      <w:r>
                        <w:rPr>
                          <w:rFonts w:ascii="Tahoma"/>
                          <w:color w:val="231F20"/>
                          <w:w w:val="107"/>
                          <w:sz w:val="11"/>
                        </w:rPr>
                        <w:t>4</w:t>
                      </w:r>
                      <w:r>
                        <w:rPr>
                          <w:rFonts w:ascii="Tahoma"/>
                          <w:color w:val="231F20"/>
                          <w:spacing w:val="-6"/>
                          <w:w w:val="107"/>
                          <w:sz w:val="11"/>
                        </w:rPr>
                        <w:t>.</w:t>
                      </w:r>
                      <w:r>
                        <w:rPr>
                          <w:rFonts w:ascii="Tahoma"/>
                          <w:color w:val="231F20"/>
                          <w:w w:val="77"/>
                          <w:sz w:val="11"/>
                        </w:rPr>
                        <w:t>1%</w:t>
                      </w:r>
                    </w:p>
                  </w:txbxContent>
                </v:textbox>
              </v:shape>
              <v:shape id="_x0000_s3151" type="#_x0000_t202" style="position:absolute;left:946;top:1450;width:1197;height:257" filled="f" stroked="f">
                <v:textbox style="mso-next-textbox:#_x0000_s3151" inset="0,0,0,0">
                  <w:txbxContent>
                    <w:p w:rsidR="00C149D5" w:rsidRDefault="00C149D5">
                      <w:pPr>
                        <w:spacing w:line="114" w:lineRule="exact"/>
                        <w:ind w:left="69" w:hanging="70"/>
                        <w:rPr>
                          <w:rFonts w:ascii="Tahoma" w:eastAsia="Tahoma" w:hAnsi="Tahoma" w:cs="Tahoma"/>
                          <w:sz w:val="11"/>
                          <w:szCs w:val="11"/>
                        </w:rPr>
                      </w:pPr>
                      <w:r>
                        <w:rPr>
                          <w:rFonts w:ascii="Tahoma"/>
                          <w:color w:val="231F20"/>
                          <w:w w:val="123"/>
                          <w:sz w:val="11"/>
                        </w:rPr>
                        <w:t>03</w:t>
                      </w:r>
                      <w:r>
                        <w:rPr>
                          <w:rFonts w:ascii="Tahoma"/>
                          <w:color w:val="231F20"/>
                          <w:spacing w:val="-1"/>
                          <w:sz w:val="11"/>
                        </w:rPr>
                        <w:t xml:space="preserve"> </w:t>
                      </w:r>
                      <w:r>
                        <w:rPr>
                          <w:rFonts w:ascii="Tahoma"/>
                          <w:color w:val="231F20"/>
                          <w:w w:val="114"/>
                          <w:sz w:val="11"/>
                        </w:rPr>
                        <w:t>-</w:t>
                      </w:r>
                      <w:r>
                        <w:rPr>
                          <w:rFonts w:ascii="Tahoma"/>
                          <w:color w:val="231F20"/>
                          <w:spacing w:val="-1"/>
                          <w:sz w:val="11"/>
                        </w:rPr>
                        <w:t xml:space="preserve"> </w:t>
                      </w:r>
                      <w:r>
                        <w:rPr>
                          <w:rFonts w:ascii="Tahoma"/>
                          <w:color w:val="231F20"/>
                          <w:w w:val="115"/>
                          <w:sz w:val="11"/>
                        </w:rPr>
                        <w:t>Engineering</w:t>
                      </w:r>
                      <w:r>
                        <w:rPr>
                          <w:rFonts w:ascii="Tahoma"/>
                          <w:color w:val="231F20"/>
                          <w:spacing w:val="-1"/>
                          <w:sz w:val="11"/>
                        </w:rPr>
                        <w:t xml:space="preserve"> </w:t>
                      </w:r>
                      <w:r>
                        <w:rPr>
                          <w:rFonts w:ascii="Tahoma"/>
                          <w:color w:val="231F20"/>
                          <w:w w:val="115"/>
                          <w:sz w:val="11"/>
                        </w:rPr>
                        <w:t>and</w:t>
                      </w:r>
                    </w:p>
                    <w:p w:rsidR="00C149D5" w:rsidRDefault="00C149D5">
                      <w:pPr>
                        <w:spacing w:before="11" w:line="131" w:lineRule="exact"/>
                        <w:ind w:left="69"/>
                        <w:rPr>
                          <w:rFonts w:ascii="Tahoma" w:eastAsia="Tahoma" w:hAnsi="Tahoma" w:cs="Tahoma"/>
                          <w:sz w:val="11"/>
                          <w:szCs w:val="11"/>
                        </w:rPr>
                      </w:pPr>
                      <w:r>
                        <w:rPr>
                          <w:rFonts w:ascii="Tahoma"/>
                          <w:color w:val="231F20"/>
                          <w:w w:val="115"/>
                          <w:sz w:val="11"/>
                        </w:rPr>
                        <w:t>related</w:t>
                      </w:r>
                      <w:r>
                        <w:rPr>
                          <w:rFonts w:ascii="Tahoma"/>
                          <w:color w:val="231F20"/>
                          <w:spacing w:val="-1"/>
                          <w:sz w:val="11"/>
                        </w:rPr>
                        <w:t xml:space="preserve"> </w:t>
                      </w:r>
                      <w:r>
                        <w:rPr>
                          <w:rFonts w:ascii="Tahoma"/>
                          <w:color w:val="231F20"/>
                          <w:w w:val="116"/>
                          <w:sz w:val="11"/>
                        </w:rPr>
                        <w:t>technologies</w:t>
                      </w:r>
                    </w:p>
                  </w:txbxContent>
                </v:textbox>
              </v:shape>
              <v:shape id="_x0000_s3150" type="#_x0000_t202" style="position:absolute;left:6619;top:1387;width:277;height:113" filled="f" stroked="f">
                <v:textbox style="mso-next-textbox:#_x0000_s3150" inset="0,0,0,0">
                  <w:txbxContent>
                    <w:p w:rsidR="00C149D5" w:rsidRDefault="00C149D5">
                      <w:pPr>
                        <w:spacing w:line="112" w:lineRule="exact"/>
                        <w:rPr>
                          <w:rFonts w:ascii="Tahoma" w:eastAsia="Tahoma" w:hAnsi="Tahoma" w:cs="Tahoma"/>
                          <w:sz w:val="11"/>
                          <w:szCs w:val="11"/>
                        </w:rPr>
                      </w:pPr>
                      <w:r>
                        <w:rPr>
                          <w:rFonts w:ascii="Tahoma"/>
                          <w:color w:val="231F20"/>
                          <w:w w:val="86"/>
                          <w:sz w:val="11"/>
                        </w:rPr>
                        <w:t>1</w:t>
                      </w:r>
                      <w:r>
                        <w:rPr>
                          <w:rFonts w:ascii="Tahoma"/>
                          <w:color w:val="231F20"/>
                          <w:spacing w:val="-12"/>
                          <w:w w:val="86"/>
                          <w:sz w:val="11"/>
                        </w:rPr>
                        <w:t>7</w:t>
                      </w:r>
                      <w:r>
                        <w:rPr>
                          <w:rFonts w:ascii="Tahoma"/>
                          <w:color w:val="231F20"/>
                          <w:w w:val="91"/>
                          <w:sz w:val="11"/>
                        </w:rPr>
                        <w:t>.2%</w:t>
                      </w:r>
                    </w:p>
                  </w:txbxContent>
                </v:textbox>
              </v:shape>
              <v:shape id="_x0000_s3149" type="#_x0000_t202" style="position:absolute;left:2912;top:1606;width:253;height:113" filled="f" stroked="f">
                <v:textbox style="mso-next-textbox:#_x0000_s3149" inset="0,0,0,0">
                  <w:txbxContent>
                    <w:p w:rsidR="00C149D5" w:rsidRDefault="00C149D5">
                      <w:pPr>
                        <w:spacing w:line="112" w:lineRule="exact"/>
                        <w:rPr>
                          <w:rFonts w:ascii="Tahoma" w:eastAsia="Tahoma" w:hAnsi="Tahoma" w:cs="Tahoma"/>
                          <w:sz w:val="11"/>
                          <w:szCs w:val="11"/>
                        </w:rPr>
                      </w:pPr>
                      <w:r>
                        <w:rPr>
                          <w:rFonts w:ascii="Tahoma"/>
                          <w:color w:val="231F20"/>
                          <w:w w:val="96"/>
                          <w:sz w:val="11"/>
                        </w:rPr>
                        <w:t>2.5%</w:t>
                      </w:r>
                    </w:p>
                  </w:txbxContent>
                </v:textbox>
              </v:shape>
              <v:shape id="_x0000_s3148" type="#_x0000_t202" style="position:absolute;left:6112;top:1916;width:290;height:113" filled="f" stroked="f">
                <v:textbox style="mso-next-textbox:#_x0000_s3148" inset="0,0,0,0">
                  <w:txbxContent>
                    <w:p w:rsidR="00C149D5" w:rsidRDefault="00C149D5">
                      <w:pPr>
                        <w:spacing w:line="112" w:lineRule="exact"/>
                        <w:rPr>
                          <w:rFonts w:ascii="Tahoma" w:eastAsia="Tahoma" w:hAnsi="Tahoma" w:cs="Tahoma"/>
                          <w:sz w:val="11"/>
                          <w:szCs w:val="11"/>
                        </w:rPr>
                      </w:pPr>
                      <w:r>
                        <w:rPr>
                          <w:rFonts w:ascii="Tahoma"/>
                          <w:color w:val="231F20"/>
                          <w:w w:val="90"/>
                          <w:sz w:val="11"/>
                        </w:rPr>
                        <w:t>15.2%</w:t>
                      </w:r>
                    </w:p>
                  </w:txbxContent>
                </v:textbox>
              </v:shape>
              <v:shape id="_x0000_s3147" type="#_x0000_t202" style="position:absolute;left:465;top:2007;width:1678;height:113" filled="f" stroked="f">
                <v:textbox style="mso-next-textbox:#_x0000_s3147" inset="0,0,0,0">
                  <w:txbxContent>
                    <w:p w:rsidR="00C149D5" w:rsidRDefault="00C149D5">
                      <w:pPr>
                        <w:spacing w:line="112" w:lineRule="exact"/>
                        <w:rPr>
                          <w:rFonts w:ascii="Tahoma" w:eastAsia="Tahoma" w:hAnsi="Tahoma" w:cs="Tahoma"/>
                          <w:sz w:val="11"/>
                          <w:szCs w:val="11"/>
                        </w:rPr>
                      </w:pPr>
                      <w:r>
                        <w:rPr>
                          <w:rFonts w:ascii="Tahoma"/>
                          <w:color w:val="231F20"/>
                          <w:w w:val="128"/>
                          <w:sz w:val="11"/>
                        </w:rPr>
                        <w:t>04</w:t>
                      </w:r>
                      <w:r>
                        <w:rPr>
                          <w:rFonts w:ascii="Tahoma"/>
                          <w:color w:val="231F20"/>
                          <w:spacing w:val="-1"/>
                          <w:sz w:val="11"/>
                        </w:rPr>
                        <w:t xml:space="preserve"> </w:t>
                      </w:r>
                      <w:r>
                        <w:rPr>
                          <w:rFonts w:ascii="Tahoma"/>
                          <w:color w:val="231F20"/>
                          <w:w w:val="114"/>
                          <w:sz w:val="11"/>
                        </w:rPr>
                        <w:t>-</w:t>
                      </w:r>
                      <w:r>
                        <w:rPr>
                          <w:rFonts w:ascii="Tahoma"/>
                          <w:color w:val="231F20"/>
                          <w:spacing w:val="-1"/>
                          <w:sz w:val="11"/>
                        </w:rPr>
                        <w:t xml:space="preserve"> </w:t>
                      </w:r>
                      <w:r>
                        <w:rPr>
                          <w:rFonts w:ascii="Tahoma"/>
                          <w:color w:val="231F20"/>
                          <w:w w:val="118"/>
                          <w:sz w:val="11"/>
                        </w:rPr>
                        <w:t>Architecture</w:t>
                      </w:r>
                      <w:r>
                        <w:rPr>
                          <w:rFonts w:ascii="Tahoma"/>
                          <w:color w:val="231F20"/>
                          <w:spacing w:val="-1"/>
                          <w:sz w:val="11"/>
                        </w:rPr>
                        <w:t xml:space="preserve"> </w:t>
                      </w:r>
                      <w:r>
                        <w:rPr>
                          <w:rFonts w:ascii="Tahoma"/>
                          <w:color w:val="231F20"/>
                          <w:w w:val="115"/>
                          <w:sz w:val="11"/>
                        </w:rPr>
                        <w:t>and</w:t>
                      </w:r>
                      <w:r>
                        <w:rPr>
                          <w:rFonts w:ascii="Tahoma"/>
                          <w:color w:val="231F20"/>
                          <w:spacing w:val="-1"/>
                          <w:sz w:val="11"/>
                        </w:rPr>
                        <w:t xml:space="preserve"> </w:t>
                      </w:r>
                      <w:r>
                        <w:rPr>
                          <w:rFonts w:ascii="Tahoma"/>
                          <w:color w:val="231F20"/>
                          <w:w w:val="116"/>
                          <w:sz w:val="11"/>
                        </w:rPr>
                        <w:t>building</w:t>
                      </w:r>
                    </w:p>
                  </w:txbxContent>
                </v:textbox>
              </v:shape>
              <v:shape id="_x0000_s3146" type="#_x0000_t202" style="position:absolute;left:2459;top:2124;width:267;height:113" filled="f" stroked="f">
                <v:textbox style="mso-next-textbox:#_x0000_s3146" inset="0,0,0,0">
                  <w:txbxContent>
                    <w:p w:rsidR="00C149D5" w:rsidRDefault="00C149D5">
                      <w:pPr>
                        <w:spacing w:line="112" w:lineRule="exact"/>
                        <w:rPr>
                          <w:rFonts w:ascii="Tahoma" w:eastAsia="Tahoma" w:hAnsi="Tahoma" w:cs="Tahoma"/>
                          <w:sz w:val="11"/>
                          <w:szCs w:val="11"/>
                        </w:rPr>
                      </w:pPr>
                      <w:r>
                        <w:rPr>
                          <w:rFonts w:ascii="Tahoma"/>
                          <w:color w:val="231F20"/>
                          <w:spacing w:val="-3"/>
                          <w:w w:val="132"/>
                          <w:sz w:val="11"/>
                        </w:rPr>
                        <w:t>0</w:t>
                      </w:r>
                      <w:r>
                        <w:rPr>
                          <w:rFonts w:ascii="Tahoma"/>
                          <w:color w:val="231F20"/>
                          <w:w w:val="94"/>
                          <w:sz w:val="11"/>
                        </w:rPr>
                        <w:t>.8%</w:t>
                      </w:r>
                    </w:p>
                  </w:txbxContent>
                </v:textbox>
              </v:shape>
              <v:shape id="_x0000_s3145" type="#_x0000_t202" style="position:absolute;left:412;top:2499;width:1731;height:257" filled="f" stroked="f">
                <v:textbox style="mso-next-textbox:#_x0000_s3145" inset="0,0,0,0">
                  <w:txbxContent>
                    <w:p w:rsidR="00C149D5" w:rsidRDefault="00C149D5">
                      <w:pPr>
                        <w:spacing w:line="114" w:lineRule="exact"/>
                        <w:rPr>
                          <w:rFonts w:ascii="Tahoma" w:eastAsia="Tahoma" w:hAnsi="Tahoma" w:cs="Tahoma"/>
                          <w:sz w:val="11"/>
                          <w:szCs w:val="11"/>
                        </w:rPr>
                      </w:pPr>
                      <w:r>
                        <w:rPr>
                          <w:rFonts w:ascii="Tahoma"/>
                          <w:color w:val="231F20"/>
                          <w:w w:val="122"/>
                          <w:sz w:val="11"/>
                        </w:rPr>
                        <w:t>05</w:t>
                      </w:r>
                      <w:r>
                        <w:rPr>
                          <w:rFonts w:ascii="Tahoma"/>
                          <w:color w:val="231F20"/>
                          <w:spacing w:val="-1"/>
                          <w:sz w:val="11"/>
                        </w:rPr>
                        <w:t xml:space="preserve"> </w:t>
                      </w:r>
                      <w:r>
                        <w:rPr>
                          <w:rFonts w:ascii="Tahoma"/>
                          <w:color w:val="231F20"/>
                          <w:w w:val="114"/>
                          <w:sz w:val="11"/>
                        </w:rPr>
                        <w:t>-</w:t>
                      </w:r>
                      <w:r>
                        <w:rPr>
                          <w:rFonts w:ascii="Tahoma"/>
                          <w:color w:val="231F20"/>
                          <w:spacing w:val="-1"/>
                          <w:sz w:val="11"/>
                        </w:rPr>
                        <w:t xml:space="preserve"> </w:t>
                      </w:r>
                      <w:r>
                        <w:rPr>
                          <w:rFonts w:ascii="Tahoma"/>
                          <w:color w:val="231F20"/>
                          <w:w w:val="115"/>
                          <w:sz w:val="11"/>
                        </w:rPr>
                        <w:t>Agriculture,</w:t>
                      </w:r>
                      <w:r>
                        <w:rPr>
                          <w:rFonts w:ascii="Tahoma"/>
                          <w:color w:val="231F20"/>
                          <w:spacing w:val="-1"/>
                          <w:sz w:val="11"/>
                        </w:rPr>
                        <w:t xml:space="preserve"> </w:t>
                      </w:r>
                      <w:r>
                        <w:rPr>
                          <w:rFonts w:ascii="Tahoma"/>
                          <w:color w:val="231F20"/>
                          <w:w w:val="114"/>
                          <w:sz w:val="11"/>
                        </w:rPr>
                        <w:t>environmental</w:t>
                      </w:r>
                    </w:p>
                    <w:p w:rsidR="00C149D5" w:rsidRDefault="00C149D5">
                      <w:pPr>
                        <w:spacing w:before="11" w:line="131" w:lineRule="exact"/>
                        <w:ind w:left="676"/>
                        <w:rPr>
                          <w:rFonts w:ascii="Tahoma" w:eastAsia="Tahoma" w:hAnsi="Tahoma" w:cs="Tahoma"/>
                          <w:sz w:val="11"/>
                          <w:szCs w:val="11"/>
                        </w:rPr>
                      </w:pPr>
                      <w:r>
                        <w:rPr>
                          <w:rFonts w:ascii="Tahoma"/>
                          <w:color w:val="231F20"/>
                          <w:w w:val="115"/>
                          <w:sz w:val="11"/>
                        </w:rPr>
                        <w:t>and</w:t>
                      </w:r>
                      <w:r>
                        <w:rPr>
                          <w:rFonts w:ascii="Tahoma"/>
                          <w:color w:val="231F20"/>
                          <w:spacing w:val="-1"/>
                          <w:sz w:val="11"/>
                        </w:rPr>
                        <w:t xml:space="preserve"> </w:t>
                      </w:r>
                      <w:r>
                        <w:rPr>
                          <w:rFonts w:ascii="Tahoma"/>
                          <w:color w:val="231F20"/>
                          <w:w w:val="115"/>
                          <w:sz w:val="11"/>
                        </w:rPr>
                        <w:t>related</w:t>
                      </w:r>
                      <w:r>
                        <w:rPr>
                          <w:rFonts w:ascii="Tahoma"/>
                          <w:color w:val="231F20"/>
                          <w:spacing w:val="-1"/>
                          <w:sz w:val="11"/>
                        </w:rPr>
                        <w:t xml:space="preserve"> </w:t>
                      </w:r>
                      <w:r>
                        <w:rPr>
                          <w:rFonts w:ascii="Tahoma"/>
                          <w:color w:val="231F20"/>
                          <w:w w:val="115"/>
                          <w:sz w:val="11"/>
                        </w:rPr>
                        <w:t>studies</w:t>
                      </w:r>
                    </w:p>
                  </w:txbxContent>
                </v:textbox>
              </v:shape>
              <v:shape id="_x0000_s3144" type="#_x0000_t202" style="position:absolute;left:3025;top:2434;width:527;height:331" filled="f" stroked="f">
                <v:textbox style="mso-next-textbox:#_x0000_s3144" inset="0,0,0,0">
                  <w:txbxContent>
                    <w:p w:rsidR="00C149D5" w:rsidRDefault="00C149D5">
                      <w:pPr>
                        <w:spacing w:line="114" w:lineRule="exact"/>
                        <w:ind w:left="256"/>
                        <w:rPr>
                          <w:rFonts w:ascii="Tahoma" w:eastAsia="Tahoma" w:hAnsi="Tahoma" w:cs="Tahoma"/>
                          <w:sz w:val="11"/>
                          <w:szCs w:val="11"/>
                        </w:rPr>
                      </w:pPr>
                      <w:r>
                        <w:rPr>
                          <w:rFonts w:ascii="Tahoma"/>
                          <w:color w:val="231F20"/>
                          <w:w w:val="107"/>
                          <w:sz w:val="11"/>
                        </w:rPr>
                        <w:t>4</w:t>
                      </w:r>
                      <w:r>
                        <w:rPr>
                          <w:rFonts w:ascii="Tahoma"/>
                          <w:color w:val="231F20"/>
                          <w:spacing w:val="-3"/>
                          <w:w w:val="107"/>
                          <w:sz w:val="11"/>
                        </w:rPr>
                        <w:t>.</w:t>
                      </w:r>
                      <w:r>
                        <w:rPr>
                          <w:rFonts w:ascii="Tahoma"/>
                          <w:color w:val="231F20"/>
                          <w:w w:val="102"/>
                          <w:sz w:val="11"/>
                        </w:rPr>
                        <w:t>0%</w:t>
                      </w:r>
                    </w:p>
                    <w:p w:rsidR="00C149D5" w:rsidRDefault="00C149D5">
                      <w:pPr>
                        <w:spacing w:before="85" w:line="131" w:lineRule="exact"/>
                        <w:rPr>
                          <w:rFonts w:ascii="Tahoma" w:eastAsia="Tahoma" w:hAnsi="Tahoma" w:cs="Tahoma"/>
                          <w:sz w:val="11"/>
                          <w:szCs w:val="11"/>
                        </w:rPr>
                      </w:pPr>
                      <w:r>
                        <w:rPr>
                          <w:rFonts w:ascii="Tahoma"/>
                          <w:color w:val="231F20"/>
                          <w:sz w:val="11"/>
                        </w:rPr>
                        <w:t>3</w:t>
                      </w:r>
                      <w:r>
                        <w:rPr>
                          <w:rFonts w:ascii="Tahoma"/>
                          <w:color w:val="231F20"/>
                          <w:spacing w:val="-3"/>
                          <w:sz w:val="11"/>
                        </w:rPr>
                        <w:t>.</w:t>
                      </w:r>
                      <w:r>
                        <w:rPr>
                          <w:rFonts w:ascii="Tahoma"/>
                          <w:color w:val="231F20"/>
                          <w:w w:val="102"/>
                          <w:sz w:val="11"/>
                        </w:rPr>
                        <w:t>0%</w:t>
                      </w:r>
                    </w:p>
                  </w:txbxContent>
                </v:textbox>
              </v:shape>
              <v:shape id="_x0000_s3143" type="#_x0000_t202" style="position:absolute;left:2528;top:2952;width:234;height:113" filled="f" stroked="f">
                <v:textbox style="mso-next-textbox:#_x0000_s3143" inset="0,0,0,0">
                  <w:txbxContent>
                    <w:p w:rsidR="00C149D5" w:rsidRDefault="00C149D5">
                      <w:pPr>
                        <w:spacing w:line="112" w:lineRule="exact"/>
                        <w:rPr>
                          <w:rFonts w:ascii="Tahoma" w:eastAsia="Tahoma" w:hAnsi="Tahoma" w:cs="Tahoma"/>
                          <w:sz w:val="11"/>
                          <w:szCs w:val="11"/>
                        </w:rPr>
                      </w:pPr>
                      <w:r>
                        <w:rPr>
                          <w:rFonts w:ascii="Tahoma"/>
                          <w:color w:val="231F20"/>
                          <w:w w:val="67"/>
                          <w:sz w:val="11"/>
                        </w:rPr>
                        <w:t>1</w:t>
                      </w:r>
                      <w:r>
                        <w:rPr>
                          <w:rFonts w:ascii="Tahoma"/>
                          <w:color w:val="231F20"/>
                          <w:spacing w:val="-3"/>
                          <w:w w:val="67"/>
                          <w:sz w:val="11"/>
                        </w:rPr>
                        <w:t>.</w:t>
                      </w:r>
                      <w:r>
                        <w:rPr>
                          <w:rFonts w:ascii="Tahoma"/>
                          <w:color w:val="231F20"/>
                          <w:w w:val="102"/>
                          <w:sz w:val="11"/>
                        </w:rPr>
                        <w:t>0%</w:t>
                      </w:r>
                    </w:p>
                  </w:txbxContent>
                </v:textbox>
              </v:shape>
              <v:shape id="_x0000_s3142" type="#_x0000_t202" style="position:absolute;left:1521;top:3056;width:622;height:113" filled="f" stroked="f">
                <v:textbox style="mso-next-textbox:#_x0000_s3142" inset="0,0,0,0">
                  <w:txbxContent>
                    <w:p w:rsidR="00C149D5" w:rsidRDefault="00C149D5">
                      <w:pPr>
                        <w:spacing w:line="112" w:lineRule="exact"/>
                        <w:rPr>
                          <w:rFonts w:ascii="Tahoma" w:eastAsia="Tahoma" w:hAnsi="Tahoma" w:cs="Tahoma"/>
                          <w:sz w:val="11"/>
                          <w:szCs w:val="11"/>
                        </w:rPr>
                      </w:pPr>
                      <w:r>
                        <w:rPr>
                          <w:rFonts w:ascii="Tahoma"/>
                          <w:color w:val="231F20"/>
                          <w:w w:val="126"/>
                          <w:sz w:val="11"/>
                        </w:rPr>
                        <w:t>06</w:t>
                      </w:r>
                      <w:r>
                        <w:rPr>
                          <w:rFonts w:ascii="Tahoma"/>
                          <w:color w:val="231F20"/>
                          <w:spacing w:val="-1"/>
                          <w:sz w:val="11"/>
                        </w:rPr>
                        <w:t xml:space="preserve"> </w:t>
                      </w:r>
                      <w:r>
                        <w:rPr>
                          <w:rFonts w:ascii="Tahoma"/>
                          <w:color w:val="231F20"/>
                          <w:w w:val="114"/>
                          <w:sz w:val="11"/>
                        </w:rPr>
                        <w:t>-</w:t>
                      </w:r>
                      <w:r>
                        <w:rPr>
                          <w:rFonts w:ascii="Tahoma"/>
                          <w:color w:val="231F20"/>
                          <w:spacing w:val="-1"/>
                          <w:sz w:val="11"/>
                        </w:rPr>
                        <w:t xml:space="preserve"> </w:t>
                      </w:r>
                      <w:r>
                        <w:rPr>
                          <w:rFonts w:ascii="Tahoma"/>
                          <w:color w:val="231F20"/>
                          <w:w w:val="113"/>
                          <w:sz w:val="11"/>
                        </w:rPr>
                        <w:t>Health</w:t>
                      </w:r>
                    </w:p>
                  </w:txbxContent>
                </v:textbox>
              </v:shape>
              <v:shape id="_x0000_s3141" type="#_x0000_t202" style="position:absolute;left:3788;top:3176;width:268;height:113" filled="f" stroked="f">
                <v:textbox style="mso-next-textbox:#_x0000_s3141" inset="0,0,0,0">
                  <w:txbxContent>
                    <w:p w:rsidR="00C149D5" w:rsidRDefault="00C149D5">
                      <w:pPr>
                        <w:spacing w:line="112" w:lineRule="exact"/>
                        <w:rPr>
                          <w:rFonts w:ascii="Tahoma" w:eastAsia="Tahoma" w:hAnsi="Tahoma" w:cs="Tahoma"/>
                          <w:sz w:val="11"/>
                          <w:szCs w:val="11"/>
                        </w:rPr>
                      </w:pPr>
                      <w:r>
                        <w:rPr>
                          <w:rFonts w:ascii="Tahoma"/>
                          <w:color w:val="231F20"/>
                          <w:w w:val="104"/>
                          <w:sz w:val="11"/>
                        </w:rPr>
                        <w:t>6</w:t>
                      </w:r>
                      <w:r>
                        <w:rPr>
                          <w:rFonts w:ascii="Tahoma"/>
                          <w:color w:val="231F20"/>
                          <w:spacing w:val="-3"/>
                          <w:w w:val="104"/>
                          <w:sz w:val="11"/>
                        </w:rPr>
                        <w:t>.</w:t>
                      </w:r>
                      <w:r>
                        <w:rPr>
                          <w:rFonts w:ascii="Tahoma"/>
                          <w:color w:val="231F20"/>
                          <w:w w:val="102"/>
                          <w:sz w:val="11"/>
                        </w:rPr>
                        <w:t>0%</w:t>
                      </w:r>
                    </w:p>
                  </w:txbxContent>
                </v:textbox>
              </v:shape>
              <v:shape id="_x0000_s3140" type="#_x0000_t202" style="position:absolute;left:822;top:3473;width:405;height:354" filled="f" stroked="f">
                <v:textbox style="mso-next-textbox:#_x0000_s3140" inset="0,0,0,0">
                  <w:txbxContent>
                    <w:p w:rsidR="00C149D5" w:rsidRDefault="00C149D5">
                      <w:pPr>
                        <w:spacing w:line="114" w:lineRule="exact"/>
                        <w:ind w:hanging="1"/>
                        <w:rPr>
                          <w:rFonts w:ascii="Tahoma" w:eastAsia="Tahoma" w:hAnsi="Tahoma" w:cs="Tahoma"/>
                          <w:sz w:val="11"/>
                          <w:szCs w:val="11"/>
                        </w:rPr>
                      </w:pPr>
                      <w:r>
                        <w:rPr>
                          <w:rFonts w:ascii="Tahoma"/>
                          <w:color w:val="231F20"/>
                          <w:w w:val="113"/>
                          <w:sz w:val="11"/>
                        </w:rPr>
                        <w:t>Male</w:t>
                      </w:r>
                    </w:p>
                    <w:p w:rsidR="00C149D5" w:rsidRDefault="00C149D5">
                      <w:pPr>
                        <w:spacing w:before="10"/>
                        <w:rPr>
                          <w:rFonts w:ascii="Century Gothic" w:eastAsia="Century Gothic" w:hAnsi="Century Gothic" w:cs="Century Gothic"/>
                          <w:sz w:val="8"/>
                          <w:szCs w:val="8"/>
                        </w:rPr>
                      </w:pPr>
                    </w:p>
                    <w:p w:rsidR="00C149D5" w:rsidRDefault="00C149D5">
                      <w:pPr>
                        <w:spacing w:line="131" w:lineRule="exact"/>
                        <w:rPr>
                          <w:rFonts w:ascii="Tahoma" w:eastAsia="Tahoma" w:hAnsi="Tahoma" w:cs="Tahoma"/>
                          <w:sz w:val="11"/>
                          <w:szCs w:val="11"/>
                        </w:rPr>
                      </w:pPr>
                      <w:r>
                        <w:rPr>
                          <w:rFonts w:ascii="Tahoma"/>
                          <w:color w:val="231F20"/>
                          <w:w w:val="115"/>
                          <w:sz w:val="11"/>
                        </w:rPr>
                        <w:t>Female</w:t>
                      </w:r>
                    </w:p>
                  </w:txbxContent>
                </v:textbox>
              </v:shape>
              <v:shape id="_x0000_s3139" type="#_x0000_t202" style="position:absolute;left:2182;top:3462;width:80;height:113" filled="f" stroked="f">
                <v:textbox style="mso-next-textbox:#_x0000_s3139" inset="0,0,0,0">
                  <w:txbxContent>
                    <w:p w:rsidR="00C149D5" w:rsidRDefault="00C149D5">
                      <w:pPr>
                        <w:spacing w:line="112" w:lineRule="exact"/>
                        <w:rPr>
                          <w:rFonts w:ascii="Tahoma" w:eastAsia="Tahoma" w:hAnsi="Tahoma" w:cs="Tahoma"/>
                          <w:sz w:val="11"/>
                          <w:szCs w:val="11"/>
                        </w:rPr>
                      </w:pPr>
                      <w:r>
                        <w:rPr>
                          <w:rFonts w:ascii="Tahoma"/>
                          <w:color w:val="231F20"/>
                          <w:w w:val="132"/>
                          <w:sz w:val="11"/>
                        </w:rPr>
                        <w:t>0</w:t>
                      </w:r>
                    </w:p>
                  </w:txbxContent>
                </v:textbox>
              </v:shape>
              <v:shape id="_x0000_s3138" type="#_x0000_t202" style="position:absolute;left:3407;top:3462;width:161;height:113" filled="f" stroked="f">
                <v:textbox style="mso-next-textbox:#_x0000_s3138" inset="0,0,0,0">
                  <w:txbxContent>
                    <w:p w:rsidR="00C149D5" w:rsidRDefault="00C149D5">
                      <w:pPr>
                        <w:spacing w:line="112" w:lineRule="exact"/>
                        <w:rPr>
                          <w:rFonts w:ascii="Tahoma" w:eastAsia="Tahoma" w:hAnsi="Tahoma" w:cs="Tahoma"/>
                          <w:sz w:val="11"/>
                          <w:szCs w:val="11"/>
                        </w:rPr>
                      </w:pPr>
                      <w:r>
                        <w:rPr>
                          <w:rFonts w:ascii="Tahoma"/>
                          <w:color w:val="231F20"/>
                          <w:w w:val="95"/>
                          <w:sz w:val="11"/>
                        </w:rPr>
                        <w:t>5%</w:t>
                      </w:r>
                    </w:p>
                  </w:txbxContent>
                </v:textbox>
              </v:shape>
              <v:shape id="_x0000_s3137" type="#_x0000_t202" style="position:absolute;left:4647;top:3462;width:210;height:113" filled="f" stroked="f">
                <v:textbox style="mso-next-textbox:#_x0000_s3137" inset="0,0,0,0">
                  <w:txbxContent>
                    <w:p w:rsidR="00C149D5" w:rsidRDefault="00C149D5">
                      <w:pPr>
                        <w:spacing w:line="112" w:lineRule="exact"/>
                        <w:rPr>
                          <w:rFonts w:ascii="Tahoma" w:eastAsia="Tahoma" w:hAnsi="Tahoma" w:cs="Tahoma"/>
                          <w:sz w:val="11"/>
                          <w:szCs w:val="11"/>
                        </w:rPr>
                      </w:pPr>
                      <w:r>
                        <w:rPr>
                          <w:rFonts w:ascii="Tahoma"/>
                          <w:color w:val="231F20"/>
                          <w:w w:val="92"/>
                          <w:sz w:val="11"/>
                        </w:rPr>
                        <w:t>10%</w:t>
                      </w:r>
                    </w:p>
                  </w:txbxContent>
                </v:textbox>
              </v:shape>
              <v:shape id="_x0000_s3136" type="#_x0000_t202" style="position:absolute;left:5919;top:3462;width:198;height:113" filled="f" stroked="f">
                <v:textbox style="mso-next-textbox:#_x0000_s3136" inset="0,0,0,0">
                  <w:txbxContent>
                    <w:p w:rsidR="00C149D5" w:rsidRDefault="00C149D5">
                      <w:pPr>
                        <w:spacing w:line="112" w:lineRule="exact"/>
                        <w:rPr>
                          <w:rFonts w:ascii="Tahoma" w:eastAsia="Tahoma" w:hAnsi="Tahoma" w:cs="Tahoma"/>
                          <w:sz w:val="11"/>
                          <w:szCs w:val="11"/>
                        </w:rPr>
                      </w:pPr>
                      <w:r>
                        <w:rPr>
                          <w:rFonts w:ascii="Tahoma"/>
                          <w:color w:val="231F20"/>
                          <w:w w:val="86"/>
                          <w:sz w:val="11"/>
                        </w:rPr>
                        <w:t>15%</w:t>
                      </w:r>
                    </w:p>
                  </w:txbxContent>
                </v:textbox>
              </v:shape>
              <v:shape id="_x0000_s3135" type="#_x0000_t202" style="position:absolute;left:7164;top:3462;width:239;height:113" filled="f" stroked="f">
                <v:textbox style="mso-next-textbox:#_x0000_s3135" inset="0,0,0,0">
                  <w:txbxContent>
                    <w:p w:rsidR="00C149D5" w:rsidRDefault="00C149D5">
                      <w:pPr>
                        <w:spacing w:line="112" w:lineRule="exact"/>
                        <w:rPr>
                          <w:rFonts w:ascii="Tahoma" w:eastAsia="Tahoma" w:hAnsi="Tahoma" w:cs="Tahoma"/>
                          <w:sz w:val="11"/>
                          <w:szCs w:val="11"/>
                        </w:rPr>
                      </w:pPr>
                      <w:r>
                        <w:rPr>
                          <w:rFonts w:ascii="Tahoma"/>
                          <w:color w:val="231F20"/>
                          <w:w w:val="104"/>
                          <w:sz w:val="11"/>
                        </w:rPr>
                        <w:t>20%</w:t>
                      </w:r>
                    </w:p>
                  </w:txbxContent>
                </v:textbox>
              </v:shape>
            </v:group>
            <w10:anchorlock/>
          </v:group>
        </w:pict>
      </w:r>
    </w:p>
    <w:p w:rsidR="00A25E22" w:rsidRDefault="00C149D5">
      <w:pPr>
        <w:spacing w:line="20" w:lineRule="exact"/>
        <w:ind w:left="112"/>
        <w:rPr>
          <w:rFonts w:ascii="Century Gothic" w:eastAsia="Century Gothic" w:hAnsi="Century Gothic" w:cs="Century Gothic"/>
          <w:sz w:val="2"/>
          <w:szCs w:val="2"/>
        </w:rPr>
      </w:pPr>
      <w:r>
        <w:rPr>
          <w:rFonts w:ascii="Century Gothic" w:eastAsia="Century Gothic" w:hAnsi="Century Gothic" w:cs="Century Gothic"/>
          <w:sz w:val="2"/>
          <w:szCs w:val="2"/>
        </w:rPr>
      </w:r>
      <w:r>
        <w:rPr>
          <w:rFonts w:ascii="Century Gothic" w:eastAsia="Century Gothic" w:hAnsi="Century Gothic" w:cs="Century Gothic"/>
          <w:sz w:val="2"/>
          <w:szCs w:val="2"/>
        </w:rPr>
        <w:pict>
          <v:group id="_x0000_s3130" style="width:454.05pt;height:.5pt;mso-position-horizontal-relative:char;mso-position-vertical-relative:line" coordsize="9081,10">
            <v:group id="_x0000_s3131" style="position:absolute;left:5;top:5;width:9071;height:2" coordorigin="5,5" coordsize="9071,2">
              <v:shape id="_x0000_s3132" style="position:absolute;left:5;top:5;width:9071;height:2" coordorigin="5,5" coordsize="9071,0" path="m5,5r9071,e" filled="f" strokecolor="#003447" strokeweight=".5pt">
                <v:path arrowok="t"/>
              </v:shape>
            </v:group>
            <w10:anchorlock/>
          </v:group>
        </w:pict>
      </w:r>
    </w:p>
    <w:p w:rsidR="00A25E22" w:rsidRDefault="00B73B9C" w:rsidP="00061B35">
      <w:pPr>
        <w:pStyle w:val="ListParagraph"/>
        <w:numPr>
          <w:ilvl w:val="0"/>
          <w:numId w:val="26"/>
        </w:numPr>
        <w:tabs>
          <w:tab w:val="left" w:pos="330"/>
        </w:tabs>
        <w:spacing w:before="81" w:line="252" w:lineRule="auto"/>
        <w:ind w:left="329" w:right="-24" w:hanging="212"/>
        <w:rPr>
          <w:rFonts w:ascii="Century Gothic" w:eastAsia="Century Gothic" w:hAnsi="Century Gothic" w:cs="Century Gothic"/>
          <w:sz w:val="14"/>
          <w:szCs w:val="14"/>
        </w:rPr>
      </w:pPr>
      <w:r>
        <w:rPr>
          <w:rFonts w:ascii="Century Gothic" w:eastAsia="Century Gothic" w:hAnsi="Century Gothic" w:cs="Century Gothic"/>
          <w:color w:val="231F20"/>
          <w:spacing w:val="2"/>
          <w:w w:val="110"/>
          <w:sz w:val="14"/>
          <w:szCs w:val="14"/>
        </w:rPr>
        <w:t>NC</w:t>
      </w:r>
      <w:r w:rsidRPr="00C22002">
        <w:rPr>
          <w:rFonts w:ascii="Century Gothic" w:eastAsia="Century Gothic" w:hAnsi="Century Gothic" w:cs="Century Gothic"/>
          <w:color w:val="231F20"/>
          <w:spacing w:val="2"/>
          <w:w w:val="110"/>
          <w:sz w:val="14"/>
          <w:szCs w:val="14"/>
        </w:rPr>
        <w:t>VER,</w:t>
      </w:r>
      <w:r w:rsidR="00054458">
        <w:rPr>
          <w:rFonts w:ascii="Century Gothic" w:eastAsia="Century Gothic" w:hAnsi="Century Gothic" w:cs="Century Gothic"/>
          <w:color w:val="231F20"/>
          <w:spacing w:val="-18"/>
          <w:w w:val="110"/>
          <w:sz w:val="14"/>
          <w:szCs w:val="14"/>
        </w:rPr>
        <w:t xml:space="preserve"> </w:t>
      </w:r>
      <w:r w:rsidRPr="00C22002">
        <w:rPr>
          <w:rFonts w:ascii="Century Gothic" w:eastAsia="Arial" w:hAnsi="Century Gothic" w:cs="Arial"/>
          <w:i/>
          <w:color w:val="231F20"/>
          <w:w w:val="110"/>
          <w:sz w:val="14"/>
          <w:szCs w:val="14"/>
        </w:rPr>
        <w:t>National</w:t>
      </w:r>
      <w:r w:rsidR="00054458">
        <w:rPr>
          <w:rFonts w:ascii="Century Gothic" w:eastAsia="Arial" w:hAnsi="Century Gothic" w:cs="Arial"/>
          <w:i/>
          <w:color w:val="231F20"/>
          <w:spacing w:val="-18"/>
          <w:w w:val="110"/>
          <w:sz w:val="14"/>
          <w:szCs w:val="14"/>
        </w:rPr>
        <w:t xml:space="preserve"> </w:t>
      </w:r>
      <w:r w:rsidRPr="00C22002">
        <w:rPr>
          <w:rFonts w:ascii="Century Gothic" w:eastAsia="Arial" w:hAnsi="Century Gothic" w:cs="Arial"/>
          <w:i/>
          <w:color w:val="231F20"/>
          <w:spacing w:val="2"/>
          <w:w w:val="110"/>
          <w:sz w:val="14"/>
          <w:szCs w:val="14"/>
        </w:rPr>
        <w:t>VET</w:t>
      </w:r>
      <w:r w:rsidR="00054458">
        <w:rPr>
          <w:rFonts w:ascii="Century Gothic" w:eastAsia="Arial" w:hAnsi="Century Gothic" w:cs="Arial"/>
          <w:i/>
          <w:color w:val="231F20"/>
          <w:spacing w:val="-18"/>
          <w:w w:val="110"/>
          <w:sz w:val="14"/>
          <w:szCs w:val="14"/>
        </w:rPr>
        <w:t xml:space="preserve"> </w:t>
      </w:r>
      <w:r w:rsidRPr="00C22002">
        <w:rPr>
          <w:rFonts w:ascii="Century Gothic" w:eastAsia="Arial" w:hAnsi="Century Gothic" w:cs="Arial"/>
          <w:i/>
          <w:color w:val="231F20"/>
          <w:w w:val="110"/>
          <w:sz w:val="14"/>
          <w:szCs w:val="14"/>
        </w:rPr>
        <w:t>in</w:t>
      </w:r>
      <w:r w:rsidR="00054458">
        <w:rPr>
          <w:rFonts w:ascii="Century Gothic" w:eastAsia="Arial" w:hAnsi="Century Gothic" w:cs="Arial"/>
          <w:i/>
          <w:color w:val="231F20"/>
          <w:spacing w:val="-18"/>
          <w:w w:val="110"/>
          <w:sz w:val="14"/>
          <w:szCs w:val="14"/>
        </w:rPr>
        <w:t xml:space="preserve"> </w:t>
      </w:r>
      <w:r w:rsidRPr="00C22002">
        <w:rPr>
          <w:rFonts w:ascii="Century Gothic" w:eastAsia="Arial" w:hAnsi="Century Gothic" w:cs="Arial"/>
          <w:i/>
          <w:color w:val="231F20"/>
          <w:w w:val="110"/>
          <w:sz w:val="14"/>
          <w:szCs w:val="14"/>
        </w:rPr>
        <w:t>Schools</w:t>
      </w:r>
      <w:r w:rsidR="00054458">
        <w:rPr>
          <w:rFonts w:ascii="Century Gothic" w:eastAsia="Arial" w:hAnsi="Century Gothic" w:cs="Arial"/>
          <w:i/>
          <w:color w:val="231F20"/>
          <w:spacing w:val="-18"/>
          <w:w w:val="110"/>
          <w:sz w:val="14"/>
          <w:szCs w:val="14"/>
        </w:rPr>
        <w:t xml:space="preserve"> </w:t>
      </w:r>
      <w:r w:rsidRPr="00C22002">
        <w:rPr>
          <w:rFonts w:ascii="Century Gothic" w:eastAsia="Arial" w:hAnsi="Century Gothic" w:cs="Arial"/>
          <w:i/>
          <w:color w:val="231F20"/>
          <w:w w:val="110"/>
          <w:sz w:val="14"/>
          <w:szCs w:val="14"/>
        </w:rPr>
        <w:t>Collection</w:t>
      </w:r>
      <w:r w:rsidR="00054458">
        <w:rPr>
          <w:rFonts w:ascii="Century Gothic" w:eastAsia="Arial" w:hAnsi="Century Gothic" w:cs="Arial"/>
          <w:i/>
          <w:color w:val="231F20"/>
          <w:spacing w:val="-18"/>
          <w:w w:val="110"/>
          <w:sz w:val="14"/>
          <w:szCs w:val="14"/>
        </w:rPr>
        <w:t xml:space="preserve"> </w:t>
      </w:r>
      <w:r w:rsidRPr="00C22002">
        <w:rPr>
          <w:rFonts w:ascii="Century Gothic" w:eastAsia="Arial" w:hAnsi="Century Gothic" w:cs="Arial"/>
          <w:i/>
          <w:color w:val="231F20"/>
          <w:spacing w:val="2"/>
          <w:w w:val="110"/>
          <w:sz w:val="14"/>
          <w:szCs w:val="14"/>
        </w:rPr>
        <w:t>2016</w:t>
      </w:r>
      <w:r w:rsidR="00054458">
        <w:rPr>
          <w:rFonts w:ascii="Century Gothic" w:eastAsia="Arial" w:hAnsi="Century Gothic" w:cs="Arial"/>
          <w:i/>
          <w:color w:val="231F20"/>
          <w:spacing w:val="-18"/>
          <w:w w:val="110"/>
          <w:sz w:val="14"/>
          <w:szCs w:val="14"/>
        </w:rPr>
        <w:t xml:space="preserve"> </w:t>
      </w:r>
      <w:r w:rsidRPr="00C22002">
        <w:rPr>
          <w:rFonts w:ascii="Century Gothic" w:eastAsia="Arial" w:hAnsi="Century Gothic" w:cs="Arial"/>
          <w:i/>
          <w:color w:val="231F20"/>
          <w:w w:val="110"/>
          <w:sz w:val="14"/>
          <w:szCs w:val="14"/>
        </w:rPr>
        <w:t>VOCSTATS</w:t>
      </w:r>
      <w:r w:rsidR="00054458">
        <w:rPr>
          <w:rFonts w:ascii="Century Gothic" w:eastAsia="Arial" w:hAnsi="Century Gothic" w:cs="Arial"/>
          <w:i/>
          <w:color w:val="231F20"/>
          <w:spacing w:val="-18"/>
          <w:w w:val="110"/>
          <w:sz w:val="14"/>
          <w:szCs w:val="14"/>
        </w:rPr>
        <w:t xml:space="preserve"> </w:t>
      </w:r>
      <w:r w:rsidRPr="00C22002">
        <w:rPr>
          <w:rFonts w:ascii="Century Gothic" w:eastAsia="Century Gothic" w:hAnsi="Century Gothic" w:cs="Century Gothic"/>
          <w:color w:val="231F20"/>
          <w:w w:val="110"/>
          <w:sz w:val="14"/>
          <w:szCs w:val="14"/>
        </w:rPr>
        <w:t>[Online</w:t>
      </w:r>
      <w:r>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18"/>
          <w:w w:val="110"/>
          <w:sz w:val="14"/>
          <w:szCs w:val="14"/>
        </w:rPr>
        <w:t xml:space="preserve"> </w:t>
      </w:r>
      <w:hyperlink r:id="rId45">
        <w:r>
          <w:rPr>
            <w:rFonts w:ascii="Century Gothic" w:eastAsia="Century Gothic" w:hAnsi="Century Gothic" w:cs="Century Gothic"/>
            <w:color w:val="231F20"/>
            <w:w w:val="110"/>
            <w:sz w:val="14"/>
            <w:szCs w:val="14"/>
          </w:rPr>
          <w:t>Available</w:t>
        </w:r>
        <w:r w:rsidR="00054458">
          <w:rPr>
            <w:rFonts w:ascii="Century Gothic" w:eastAsia="Century Gothic" w:hAnsi="Century Gothic" w:cs="Century Gothic"/>
            <w:color w:val="231F20"/>
            <w:spacing w:val="-18"/>
            <w:w w:val="110"/>
            <w:sz w:val="14"/>
            <w:szCs w:val="14"/>
          </w:rPr>
          <w:t xml:space="preserve"> </w:t>
        </w:r>
        <w:r>
          <w:rPr>
            <w:rFonts w:ascii="Century Gothic" w:eastAsia="Century Gothic" w:hAnsi="Century Gothic" w:cs="Century Gothic"/>
            <w:color w:val="231F20"/>
            <w:w w:val="110"/>
            <w:sz w:val="14"/>
            <w:szCs w:val="14"/>
          </w:rPr>
          <w:t>at</w:t>
        </w:r>
      </w:hyperlink>
      <w:r>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18"/>
          <w:w w:val="110"/>
          <w:sz w:val="14"/>
          <w:szCs w:val="14"/>
        </w:rPr>
        <w:t xml:space="preserve"> </w:t>
      </w:r>
      <w:hyperlink r:id="rId46">
        <w:r>
          <w:rPr>
            <w:rFonts w:ascii="Century Gothic" w:eastAsia="Century Gothic" w:hAnsi="Century Gothic" w:cs="Century Gothic"/>
            <w:color w:val="231F20"/>
            <w:w w:val="110"/>
            <w:sz w:val="14"/>
            <w:szCs w:val="14"/>
          </w:rPr>
          <w:t>http://www.ncver.edu.au/resources/</w:t>
        </w:r>
      </w:hyperlink>
      <w:r w:rsidR="00054458">
        <w:rPr>
          <w:rFonts w:ascii="Century Gothic" w:eastAsia="Century Gothic" w:hAnsi="Century Gothic" w:cs="Century Gothic"/>
          <w:color w:val="231F20"/>
          <w:w w:val="116"/>
          <w:sz w:val="14"/>
          <w:szCs w:val="14"/>
        </w:rPr>
        <w:t xml:space="preserve"> </w:t>
      </w:r>
      <w:r>
        <w:rPr>
          <w:rFonts w:ascii="Century Gothic" w:eastAsia="Century Gothic" w:hAnsi="Century Gothic" w:cs="Century Gothic"/>
          <w:color w:val="231F20"/>
          <w:w w:val="110"/>
          <w:sz w:val="14"/>
          <w:szCs w:val="14"/>
        </w:rPr>
        <w:t>vocstats.html.</w:t>
      </w:r>
      <w:r w:rsidR="00054458">
        <w:rPr>
          <w:rFonts w:ascii="Century Gothic" w:eastAsia="Century Gothic" w:hAnsi="Century Gothic" w:cs="Century Gothic"/>
          <w:color w:val="231F20"/>
          <w:spacing w:val="-25"/>
          <w:w w:val="110"/>
          <w:sz w:val="14"/>
          <w:szCs w:val="14"/>
        </w:rPr>
        <w:t xml:space="preserve"> </w:t>
      </w:r>
      <w:r>
        <w:rPr>
          <w:rFonts w:ascii="Century Gothic" w:eastAsia="Century Gothic" w:hAnsi="Century Gothic" w:cs="Century Gothic"/>
          <w:color w:val="231F20"/>
          <w:w w:val="110"/>
          <w:sz w:val="14"/>
          <w:szCs w:val="14"/>
        </w:rPr>
        <w:t>(Accessed</w:t>
      </w:r>
      <w:r w:rsidR="00054458">
        <w:rPr>
          <w:rFonts w:ascii="Century Gothic" w:eastAsia="Century Gothic" w:hAnsi="Century Gothic" w:cs="Century Gothic"/>
          <w:color w:val="231F20"/>
          <w:spacing w:val="-25"/>
          <w:w w:val="110"/>
          <w:sz w:val="14"/>
          <w:szCs w:val="14"/>
        </w:rPr>
        <w:t xml:space="preserve"> </w:t>
      </w:r>
      <w:r>
        <w:rPr>
          <w:rFonts w:ascii="Century Gothic" w:eastAsia="Century Gothic" w:hAnsi="Century Gothic" w:cs="Century Gothic"/>
          <w:color w:val="231F20"/>
          <w:w w:val="110"/>
          <w:sz w:val="14"/>
          <w:szCs w:val="14"/>
        </w:rPr>
        <w:t>13</w:t>
      </w:r>
      <w:r w:rsidR="00054458">
        <w:rPr>
          <w:rFonts w:ascii="Century Gothic" w:eastAsia="Century Gothic" w:hAnsi="Century Gothic" w:cs="Century Gothic"/>
          <w:color w:val="231F20"/>
          <w:spacing w:val="-25"/>
          <w:w w:val="110"/>
          <w:sz w:val="14"/>
          <w:szCs w:val="14"/>
        </w:rPr>
        <w:t xml:space="preserve"> </w:t>
      </w:r>
      <w:r>
        <w:rPr>
          <w:rFonts w:ascii="Century Gothic" w:eastAsia="Century Gothic" w:hAnsi="Century Gothic" w:cs="Century Gothic"/>
          <w:color w:val="231F20"/>
          <w:spacing w:val="2"/>
          <w:w w:val="110"/>
          <w:sz w:val="14"/>
          <w:szCs w:val="14"/>
        </w:rPr>
        <w:t>October</w:t>
      </w:r>
      <w:r w:rsidR="00054458">
        <w:rPr>
          <w:rFonts w:ascii="Century Gothic" w:eastAsia="Century Gothic" w:hAnsi="Century Gothic" w:cs="Century Gothic"/>
          <w:color w:val="231F20"/>
          <w:spacing w:val="-25"/>
          <w:w w:val="110"/>
          <w:sz w:val="14"/>
          <w:szCs w:val="14"/>
        </w:rPr>
        <w:t xml:space="preserve"> </w:t>
      </w:r>
      <w:r>
        <w:rPr>
          <w:rFonts w:ascii="Century Gothic" w:eastAsia="Century Gothic" w:hAnsi="Century Gothic" w:cs="Century Gothic"/>
          <w:color w:val="231F20"/>
          <w:w w:val="110"/>
          <w:sz w:val="14"/>
          <w:szCs w:val="14"/>
        </w:rPr>
        <w:t>2017).</w:t>
      </w:r>
      <w:r w:rsidR="00054458">
        <w:rPr>
          <w:rFonts w:ascii="Century Gothic" w:eastAsia="Century Gothic" w:hAnsi="Century Gothic" w:cs="Century Gothic"/>
          <w:color w:val="231F20"/>
          <w:spacing w:val="-25"/>
          <w:w w:val="110"/>
          <w:sz w:val="14"/>
          <w:szCs w:val="14"/>
        </w:rPr>
        <w:t xml:space="preserve"> </w:t>
      </w:r>
      <w:r>
        <w:rPr>
          <w:rFonts w:ascii="Century Gothic" w:eastAsia="Century Gothic" w:hAnsi="Century Gothic" w:cs="Century Gothic"/>
          <w:color w:val="231F20"/>
          <w:w w:val="110"/>
          <w:sz w:val="14"/>
          <w:szCs w:val="14"/>
        </w:rPr>
        <w:t>National</w:t>
      </w:r>
      <w:r w:rsidR="00054458">
        <w:rPr>
          <w:rFonts w:ascii="Century Gothic" w:eastAsia="Century Gothic" w:hAnsi="Century Gothic" w:cs="Century Gothic"/>
          <w:color w:val="231F20"/>
          <w:spacing w:val="-25"/>
          <w:w w:val="110"/>
          <w:sz w:val="14"/>
          <w:szCs w:val="14"/>
        </w:rPr>
        <w:t xml:space="preserve"> </w:t>
      </w:r>
      <w:r>
        <w:rPr>
          <w:rFonts w:ascii="Century Gothic" w:eastAsia="Century Gothic" w:hAnsi="Century Gothic" w:cs="Century Gothic"/>
          <w:color w:val="231F20"/>
          <w:w w:val="110"/>
          <w:sz w:val="14"/>
          <w:szCs w:val="14"/>
        </w:rPr>
        <w:t>VET</w:t>
      </w:r>
      <w:r w:rsidR="00054458">
        <w:rPr>
          <w:rFonts w:ascii="Century Gothic" w:eastAsia="Century Gothic" w:hAnsi="Century Gothic" w:cs="Century Gothic"/>
          <w:color w:val="231F20"/>
          <w:spacing w:val="-25"/>
          <w:w w:val="110"/>
          <w:sz w:val="14"/>
          <w:szCs w:val="14"/>
        </w:rPr>
        <w:t xml:space="preserve"> </w:t>
      </w:r>
      <w:r>
        <w:rPr>
          <w:rFonts w:ascii="Century Gothic" w:eastAsia="Century Gothic" w:hAnsi="Century Gothic" w:cs="Century Gothic"/>
          <w:color w:val="231F20"/>
          <w:w w:val="110"/>
          <w:sz w:val="14"/>
          <w:szCs w:val="14"/>
        </w:rPr>
        <w:t>education</w:t>
      </w:r>
      <w:r w:rsidR="00054458">
        <w:rPr>
          <w:rFonts w:ascii="Century Gothic" w:eastAsia="Century Gothic" w:hAnsi="Century Gothic" w:cs="Century Gothic"/>
          <w:color w:val="231F20"/>
          <w:spacing w:val="-25"/>
          <w:w w:val="110"/>
          <w:sz w:val="14"/>
          <w:szCs w:val="14"/>
        </w:rPr>
        <w:t xml:space="preserve"> </w:t>
      </w:r>
      <w:r>
        <w:rPr>
          <w:rFonts w:ascii="Century Gothic" w:eastAsia="Century Gothic" w:hAnsi="Century Gothic" w:cs="Century Gothic"/>
          <w:color w:val="231F20"/>
          <w:w w:val="110"/>
          <w:sz w:val="14"/>
          <w:szCs w:val="14"/>
        </w:rPr>
        <w:t>statistics</w:t>
      </w:r>
      <w:r w:rsidR="00054458">
        <w:rPr>
          <w:rFonts w:ascii="Century Gothic" w:eastAsia="Century Gothic" w:hAnsi="Century Gothic" w:cs="Century Gothic"/>
          <w:color w:val="231F20"/>
          <w:spacing w:val="-25"/>
          <w:w w:val="110"/>
          <w:sz w:val="14"/>
          <w:szCs w:val="14"/>
        </w:rPr>
        <w:t xml:space="preserve"> </w:t>
      </w:r>
      <w:r>
        <w:rPr>
          <w:rFonts w:ascii="Century Gothic" w:eastAsia="Century Gothic" w:hAnsi="Century Gothic" w:cs="Century Gothic"/>
          <w:color w:val="231F20"/>
          <w:w w:val="110"/>
          <w:sz w:val="14"/>
          <w:szCs w:val="14"/>
        </w:rPr>
        <w:t>based</w:t>
      </w:r>
      <w:r w:rsidR="00054458">
        <w:rPr>
          <w:rFonts w:ascii="Century Gothic" w:eastAsia="Century Gothic" w:hAnsi="Century Gothic" w:cs="Century Gothic"/>
          <w:color w:val="231F20"/>
          <w:spacing w:val="-25"/>
          <w:w w:val="110"/>
          <w:sz w:val="14"/>
          <w:szCs w:val="14"/>
        </w:rPr>
        <w:t xml:space="preserve"> </w:t>
      </w:r>
      <w:r>
        <w:rPr>
          <w:rFonts w:ascii="Century Gothic" w:eastAsia="Century Gothic" w:hAnsi="Century Gothic" w:cs="Century Gothic"/>
          <w:color w:val="231F20"/>
          <w:w w:val="110"/>
          <w:sz w:val="14"/>
          <w:szCs w:val="14"/>
        </w:rPr>
        <w:t>in</w:t>
      </w:r>
      <w:r w:rsidR="00054458">
        <w:rPr>
          <w:rFonts w:ascii="Century Gothic" w:eastAsia="Century Gothic" w:hAnsi="Century Gothic" w:cs="Century Gothic"/>
          <w:color w:val="231F20"/>
          <w:spacing w:val="-25"/>
          <w:w w:val="110"/>
          <w:sz w:val="14"/>
          <w:szCs w:val="14"/>
        </w:rPr>
        <w:t xml:space="preserve"> </w:t>
      </w:r>
      <w:r w:rsidRPr="00C22002">
        <w:rPr>
          <w:rFonts w:ascii="Century Gothic" w:eastAsia="Century Gothic" w:hAnsi="Century Gothic" w:cs="Century Gothic"/>
          <w:color w:val="231F20"/>
          <w:w w:val="110"/>
          <w:sz w:val="14"/>
          <w:szCs w:val="14"/>
        </w:rPr>
        <w:t>the</w:t>
      </w:r>
      <w:r w:rsidR="00054458">
        <w:rPr>
          <w:rFonts w:ascii="Century Gothic" w:eastAsia="Century Gothic" w:hAnsi="Century Gothic" w:cs="Century Gothic"/>
          <w:color w:val="231F20"/>
          <w:spacing w:val="-25"/>
          <w:w w:val="110"/>
          <w:sz w:val="14"/>
          <w:szCs w:val="14"/>
        </w:rPr>
        <w:t xml:space="preserve"> </w:t>
      </w:r>
      <w:r w:rsidRPr="00C22002">
        <w:rPr>
          <w:rFonts w:ascii="Century Gothic" w:eastAsia="Century Gothic" w:hAnsi="Century Gothic" w:cs="Century Gothic"/>
          <w:color w:val="231F20"/>
          <w:w w:val="110"/>
          <w:sz w:val="14"/>
          <w:szCs w:val="14"/>
        </w:rPr>
        <w:t>engineering,</w:t>
      </w:r>
      <w:r w:rsidR="00054458">
        <w:rPr>
          <w:rFonts w:ascii="Century Gothic" w:eastAsia="Century Gothic" w:hAnsi="Century Gothic" w:cs="Century Gothic"/>
          <w:color w:val="231F20"/>
          <w:spacing w:val="-25"/>
          <w:w w:val="110"/>
          <w:sz w:val="14"/>
          <w:szCs w:val="14"/>
        </w:rPr>
        <w:t xml:space="preserve"> </w:t>
      </w:r>
      <w:r w:rsidRPr="00C22002">
        <w:rPr>
          <w:rFonts w:ascii="Century Gothic" w:eastAsia="Century Gothic" w:hAnsi="Century Gothic" w:cs="Century Gothic"/>
          <w:color w:val="231F20"/>
          <w:w w:val="110"/>
          <w:sz w:val="14"/>
          <w:szCs w:val="14"/>
        </w:rPr>
        <w:t>technology</w:t>
      </w:r>
      <w:r w:rsidR="00054458">
        <w:rPr>
          <w:rFonts w:ascii="Century Gothic" w:eastAsia="Century Gothic" w:hAnsi="Century Gothic" w:cs="Century Gothic"/>
          <w:color w:val="231F20"/>
          <w:spacing w:val="-25"/>
          <w:w w:val="110"/>
          <w:sz w:val="14"/>
          <w:szCs w:val="14"/>
        </w:rPr>
        <w:t xml:space="preserve"> </w:t>
      </w:r>
      <w:r w:rsidRPr="00C22002">
        <w:rPr>
          <w:rFonts w:ascii="Century Gothic" w:eastAsia="Century Gothic" w:hAnsi="Century Gothic" w:cs="Century Gothic"/>
          <w:color w:val="231F20"/>
          <w:w w:val="110"/>
          <w:sz w:val="14"/>
          <w:szCs w:val="14"/>
        </w:rPr>
        <w:t>and</w:t>
      </w:r>
      <w:r w:rsidR="00054458">
        <w:rPr>
          <w:rFonts w:ascii="Century Gothic" w:eastAsia="Century Gothic" w:hAnsi="Century Gothic" w:cs="Century Gothic"/>
          <w:color w:val="231F20"/>
          <w:w w:val="96"/>
          <w:sz w:val="14"/>
          <w:szCs w:val="14"/>
        </w:rPr>
        <w:t xml:space="preserve"> </w:t>
      </w:r>
      <w:r w:rsidRPr="00C22002">
        <w:rPr>
          <w:rFonts w:ascii="Century Gothic" w:eastAsia="Century Gothic" w:hAnsi="Century Gothic" w:cs="Century Gothic"/>
          <w:color w:val="231F20"/>
          <w:w w:val="105"/>
          <w:sz w:val="14"/>
          <w:szCs w:val="14"/>
        </w:rPr>
        <w:t>science</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sector</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spacing w:val="2"/>
          <w:w w:val="105"/>
          <w:sz w:val="14"/>
          <w:szCs w:val="14"/>
        </w:rPr>
        <w:t>can</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be</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sourced</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via</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six</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field</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of</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education:</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engineering</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related</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technologies;</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architecture</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spacing w:val="-9"/>
          <w:w w:val="105"/>
          <w:sz w:val="14"/>
          <w:szCs w:val="14"/>
        </w:rPr>
        <w:t xml:space="preserve"> </w:t>
      </w:r>
      <w:r w:rsidRPr="00C22002">
        <w:rPr>
          <w:rFonts w:ascii="Century Gothic" w:eastAsia="Century Gothic" w:hAnsi="Century Gothic" w:cs="Century Gothic"/>
          <w:color w:val="231F20"/>
          <w:w w:val="105"/>
          <w:sz w:val="14"/>
          <w:szCs w:val="14"/>
        </w:rPr>
        <w:t>building;</w:t>
      </w:r>
      <w:r w:rsidR="00054458">
        <w:rPr>
          <w:rFonts w:ascii="Century Gothic" w:eastAsia="Century Gothic" w:hAnsi="Century Gothic" w:cs="Century Gothic"/>
          <w:color w:val="231F20"/>
          <w:w w:val="92"/>
          <w:sz w:val="14"/>
          <w:szCs w:val="14"/>
        </w:rPr>
        <w:t xml:space="preserve"> </w:t>
      </w:r>
      <w:r w:rsidRPr="00C22002">
        <w:rPr>
          <w:rFonts w:ascii="Century Gothic" w:eastAsia="Century Gothic" w:hAnsi="Century Gothic" w:cs="Century Gothic"/>
          <w:color w:val="231F20"/>
          <w:w w:val="110"/>
          <w:sz w:val="14"/>
          <w:szCs w:val="14"/>
        </w:rPr>
        <w:t>information</w:t>
      </w:r>
      <w:r w:rsidR="00054458">
        <w:rPr>
          <w:rFonts w:ascii="Century Gothic" w:eastAsia="Century Gothic" w:hAnsi="Century Gothic" w:cs="Century Gothic"/>
          <w:color w:val="231F20"/>
          <w:spacing w:val="-27"/>
          <w:w w:val="110"/>
          <w:sz w:val="14"/>
          <w:szCs w:val="14"/>
        </w:rPr>
        <w:t xml:space="preserve"> </w:t>
      </w:r>
      <w:r w:rsidRPr="00C22002">
        <w:rPr>
          <w:rFonts w:ascii="Century Gothic" w:eastAsia="Century Gothic" w:hAnsi="Century Gothic" w:cs="Century Gothic"/>
          <w:color w:val="231F20"/>
          <w:w w:val="110"/>
          <w:sz w:val="14"/>
          <w:szCs w:val="14"/>
        </w:rPr>
        <w:t>technology;</w:t>
      </w:r>
      <w:r w:rsidR="00054458">
        <w:rPr>
          <w:rFonts w:ascii="Century Gothic" w:eastAsia="Century Gothic" w:hAnsi="Century Gothic" w:cs="Century Gothic"/>
          <w:color w:val="231F20"/>
          <w:spacing w:val="-27"/>
          <w:w w:val="110"/>
          <w:sz w:val="14"/>
          <w:szCs w:val="14"/>
        </w:rPr>
        <w:t xml:space="preserve"> </w:t>
      </w:r>
      <w:r w:rsidRPr="00C22002">
        <w:rPr>
          <w:rFonts w:ascii="Century Gothic" w:eastAsia="Century Gothic" w:hAnsi="Century Gothic" w:cs="Century Gothic"/>
          <w:color w:val="231F20"/>
          <w:w w:val="110"/>
          <w:sz w:val="14"/>
          <w:szCs w:val="14"/>
        </w:rPr>
        <w:t>natural</w:t>
      </w:r>
      <w:r w:rsidR="00054458">
        <w:rPr>
          <w:rFonts w:ascii="Century Gothic" w:eastAsia="Century Gothic" w:hAnsi="Century Gothic" w:cs="Century Gothic"/>
          <w:color w:val="231F20"/>
          <w:spacing w:val="-27"/>
          <w:w w:val="110"/>
          <w:sz w:val="14"/>
          <w:szCs w:val="14"/>
        </w:rPr>
        <w:t xml:space="preserve"> </w:t>
      </w:r>
      <w:r w:rsidRPr="00C22002">
        <w:rPr>
          <w:rFonts w:ascii="Century Gothic" w:eastAsia="Century Gothic" w:hAnsi="Century Gothic" w:cs="Century Gothic"/>
          <w:color w:val="231F20"/>
          <w:w w:val="110"/>
          <w:sz w:val="14"/>
          <w:szCs w:val="14"/>
        </w:rPr>
        <w:t>and</w:t>
      </w:r>
      <w:r w:rsidR="00054458">
        <w:rPr>
          <w:rFonts w:ascii="Century Gothic" w:eastAsia="Century Gothic" w:hAnsi="Century Gothic" w:cs="Century Gothic"/>
          <w:color w:val="231F20"/>
          <w:spacing w:val="-27"/>
          <w:w w:val="110"/>
          <w:sz w:val="14"/>
          <w:szCs w:val="14"/>
        </w:rPr>
        <w:t xml:space="preserve"> </w:t>
      </w:r>
      <w:r w:rsidRPr="00C22002">
        <w:rPr>
          <w:rFonts w:ascii="Century Gothic" w:eastAsia="Century Gothic" w:hAnsi="Century Gothic" w:cs="Century Gothic"/>
          <w:color w:val="231F20"/>
          <w:w w:val="110"/>
          <w:sz w:val="14"/>
          <w:szCs w:val="14"/>
        </w:rPr>
        <w:t>physical</w:t>
      </w:r>
      <w:r w:rsidR="00054458">
        <w:rPr>
          <w:rFonts w:ascii="Century Gothic" w:eastAsia="Century Gothic" w:hAnsi="Century Gothic" w:cs="Century Gothic"/>
          <w:color w:val="231F20"/>
          <w:spacing w:val="-27"/>
          <w:w w:val="110"/>
          <w:sz w:val="14"/>
          <w:szCs w:val="14"/>
        </w:rPr>
        <w:t xml:space="preserve"> </w:t>
      </w:r>
      <w:r w:rsidRPr="00C22002">
        <w:rPr>
          <w:rFonts w:ascii="Century Gothic" w:eastAsia="Century Gothic" w:hAnsi="Century Gothic" w:cs="Century Gothic"/>
          <w:color w:val="231F20"/>
          <w:w w:val="110"/>
          <w:sz w:val="14"/>
          <w:szCs w:val="14"/>
        </w:rPr>
        <w:t>sciences;</w:t>
      </w:r>
      <w:r w:rsidR="00054458">
        <w:rPr>
          <w:rFonts w:ascii="Century Gothic" w:eastAsia="Century Gothic" w:hAnsi="Century Gothic" w:cs="Century Gothic"/>
          <w:color w:val="231F20"/>
          <w:spacing w:val="-27"/>
          <w:w w:val="110"/>
          <w:sz w:val="14"/>
          <w:szCs w:val="14"/>
        </w:rPr>
        <w:t xml:space="preserve"> </w:t>
      </w:r>
      <w:r w:rsidRPr="00C22002">
        <w:rPr>
          <w:rFonts w:ascii="Century Gothic" w:eastAsia="Century Gothic" w:hAnsi="Century Gothic" w:cs="Century Gothic"/>
          <w:color w:val="231F20"/>
          <w:w w:val="110"/>
          <w:sz w:val="14"/>
          <w:szCs w:val="14"/>
        </w:rPr>
        <w:t>agriculture,</w:t>
      </w:r>
      <w:r w:rsidR="00054458">
        <w:rPr>
          <w:rFonts w:ascii="Century Gothic" w:eastAsia="Century Gothic" w:hAnsi="Century Gothic" w:cs="Century Gothic"/>
          <w:color w:val="231F20"/>
          <w:spacing w:val="-27"/>
          <w:w w:val="110"/>
          <w:sz w:val="14"/>
          <w:szCs w:val="14"/>
        </w:rPr>
        <w:t xml:space="preserve"> </w:t>
      </w:r>
      <w:r w:rsidRPr="00C22002">
        <w:rPr>
          <w:rFonts w:ascii="Century Gothic" w:eastAsia="Century Gothic" w:hAnsi="Century Gothic" w:cs="Century Gothic"/>
          <w:color w:val="231F20"/>
          <w:w w:val="110"/>
          <w:sz w:val="14"/>
          <w:szCs w:val="14"/>
        </w:rPr>
        <w:t>environmental</w:t>
      </w:r>
      <w:r w:rsidR="00054458">
        <w:rPr>
          <w:rFonts w:ascii="Century Gothic" w:eastAsia="Century Gothic" w:hAnsi="Century Gothic" w:cs="Century Gothic"/>
          <w:color w:val="231F20"/>
          <w:spacing w:val="-27"/>
          <w:w w:val="110"/>
          <w:sz w:val="14"/>
          <w:szCs w:val="14"/>
        </w:rPr>
        <w:t xml:space="preserve"> </w:t>
      </w:r>
      <w:r w:rsidRPr="00C22002">
        <w:rPr>
          <w:rFonts w:ascii="Century Gothic" w:eastAsia="Century Gothic" w:hAnsi="Century Gothic" w:cs="Century Gothic"/>
          <w:color w:val="231F20"/>
          <w:w w:val="110"/>
          <w:sz w:val="14"/>
          <w:szCs w:val="14"/>
        </w:rPr>
        <w:t>and</w:t>
      </w:r>
      <w:r w:rsidR="00054458">
        <w:rPr>
          <w:rFonts w:ascii="Century Gothic" w:eastAsia="Century Gothic" w:hAnsi="Century Gothic" w:cs="Century Gothic"/>
          <w:color w:val="231F20"/>
          <w:spacing w:val="-27"/>
          <w:w w:val="110"/>
          <w:sz w:val="14"/>
          <w:szCs w:val="14"/>
        </w:rPr>
        <w:t xml:space="preserve"> </w:t>
      </w:r>
      <w:r w:rsidRPr="00C22002">
        <w:rPr>
          <w:rFonts w:ascii="Century Gothic" w:eastAsia="Century Gothic" w:hAnsi="Century Gothic" w:cs="Century Gothic"/>
          <w:color w:val="231F20"/>
          <w:w w:val="110"/>
          <w:sz w:val="14"/>
          <w:szCs w:val="14"/>
        </w:rPr>
        <w:t>related</w:t>
      </w:r>
      <w:r w:rsidR="00054458">
        <w:rPr>
          <w:rFonts w:ascii="Century Gothic" w:eastAsia="Century Gothic" w:hAnsi="Century Gothic" w:cs="Century Gothic"/>
          <w:color w:val="231F20"/>
          <w:spacing w:val="-27"/>
          <w:w w:val="110"/>
          <w:sz w:val="14"/>
          <w:szCs w:val="14"/>
        </w:rPr>
        <w:t xml:space="preserve"> </w:t>
      </w:r>
      <w:r w:rsidRPr="00C22002">
        <w:rPr>
          <w:rFonts w:ascii="Century Gothic" w:eastAsia="Century Gothic" w:hAnsi="Century Gothic" w:cs="Century Gothic"/>
          <w:color w:val="231F20"/>
          <w:w w:val="110"/>
          <w:sz w:val="14"/>
          <w:szCs w:val="14"/>
        </w:rPr>
        <w:t>studies;</w:t>
      </w:r>
      <w:r w:rsidR="00054458">
        <w:rPr>
          <w:rFonts w:ascii="Century Gothic" w:eastAsia="Century Gothic" w:hAnsi="Century Gothic" w:cs="Century Gothic"/>
          <w:color w:val="231F20"/>
          <w:spacing w:val="-27"/>
          <w:w w:val="110"/>
          <w:sz w:val="14"/>
          <w:szCs w:val="14"/>
        </w:rPr>
        <w:t xml:space="preserve"> </w:t>
      </w:r>
      <w:r w:rsidRPr="00C22002">
        <w:rPr>
          <w:rFonts w:ascii="Century Gothic" w:eastAsia="Century Gothic" w:hAnsi="Century Gothic" w:cs="Century Gothic"/>
          <w:color w:val="231F20"/>
          <w:w w:val="110"/>
          <w:sz w:val="14"/>
          <w:szCs w:val="14"/>
        </w:rPr>
        <w:t>and</w:t>
      </w:r>
      <w:r w:rsidR="00054458">
        <w:rPr>
          <w:rFonts w:ascii="Century Gothic" w:eastAsia="Century Gothic" w:hAnsi="Century Gothic" w:cs="Century Gothic"/>
          <w:color w:val="231F20"/>
          <w:spacing w:val="-27"/>
          <w:w w:val="110"/>
          <w:sz w:val="14"/>
          <w:szCs w:val="14"/>
        </w:rPr>
        <w:t xml:space="preserve"> </w:t>
      </w:r>
      <w:r w:rsidRPr="00C22002">
        <w:rPr>
          <w:rFonts w:ascii="Century Gothic" w:eastAsia="Century Gothic" w:hAnsi="Century Gothic" w:cs="Century Gothic"/>
          <w:color w:val="231F20"/>
          <w:w w:val="110"/>
          <w:sz w:val="14"/>
          <w:szCs w:val="14"/>
        </w:rPr>
        <w:t>health,</w:t>
      </w:r>
      <w:r w:rsidR="00054458">
        <w:rPr>
          <w:rFonts w:ascii="Century Gothic" w:eastAsia="Century Gothic" w:hAnsi="Century Gothic" w:cs="Century Gothic"/>
          <w:color w:val="231F20"/>
          <w:spacing w:val="-27"/>
          <w:w w:val="110"/>
          <w:sz w:val="14"/>
          <w:szCs w:val="14"/>
        </w:rPr>
        <w:t xml:space="preserve"> </w:t>
      </w:r>
      <w:r w:rsidRPr="00C22002">
        <w:rPr>
          <w:rFonts w:ascii="Century Gothic" w:eastAsia="Century Gothic" w:hAnsi="Century Gothic" w:cs="Century Gothic"/>
          <w:color w:val="231F20"/>
          <w:w w:val="110"/>
          <w:sz w:val="14"/>
          <w:szCs w:val="14"/>
        </w:rPr>
        <w:t>see:</w:t>
      </w:r>
      <w:r w:rsidR="00054458">
        <w:rPr>
          <w:rFonts w:ascii="Century Gothic" w:eastAsia="Century Gothic" w:hAnsi="Century Gothic" w:cs="Century Gothic"/>
          <w:color w:val="231F20"/>
          <w:w w:val="92"/>
          <w:sz w:val="14"/>
          <w:szCs w:val="14"/>
        </w:rPr>
        <w:t xml:space="preserve"> </w:t>
      </w:r>
      <w:r w:rsidRPr="00C22002">
        <w:rPr>
          <w:rFonts w:ascii="Century Gothic" w:eastAsia="Century Gothic" w:hAnsi="Century Gothic" w:cs="Century Gothic"/>
          <w:color w:val="231F20"/>
          <w:w w:val="110"/>
          <w:sz w:val="14"/>
          <w:szCs w:val="14"/>
        </w:rPr>
        <w:t>Siekmann,</w:t>
      </w:r>
      <w:r w:rsidR="00054458">
        <w:rPr>
          <w:rFonts w:ascii="Century Gothic" w:eastAsia="Century Gothic" w:hAnsi="Century Gothic" w:cs="Century Gothic"/>
          <w:color w:val="231F20"/>
          <w:w w:val="110"/>
          <w:sz w:val="14"/>
          <w:szCs w:val="14"/>
        </w:rPr>
        <w:t xml:space="preserve"> </w:t>
      </w:r>
      <w:r w:rsidRPr="00C22002">
        <w:rPr>
          <w:rFonts w:ascii="Century Gothic" w:eastAsia="Century Gothic" w:hAnsi="Century Gothic" w:cs="Century Gothic"/>
          <w:color w:val="231F20"/>
          <w:spacing w:val="3"/>
          <w:w w:val="110"/>
          <w:sz w:val="14"/>
          <w:szCs w:val="14"/>
        </w:rPr>
        <w:t>G.,</w:t>
      </w:r>
      <w:r w:rsidR="00054458">
        <w:rPr>
          <w:rFonts w:ascii="Century Gothic" w:eastAsia="Century Gothic" w:hAnsi="Century Gothic" w:cs="Century Gothic"/>
          <w:color w:val="231F20"/>
          <w:spacing w:val="3"/>
          <w:w w:val="110"/>
          <w:sz w:val="14"/>
          <w:szCs w:val="14"/>
        </w:rPr>
        <w:t xml:space="preserve"> </w:t>
      </w:r>
      <w:r w:rsidRPr="00C22002">
        <w:rPr>
          <w:rFonts w:ascii="Century Gothic" w:eastAsia="Century Gothic" w:hAnsi="Century Gothic" w:cs="Century Gothic"/>
          <w:color w:val="231F20"/>
          <w:w w:val="110"/>
          <w:sz w:val="14"/>
          <w:szCs w:val="14"/>
        </w:rPr>
        <w:t>Korbel,</w:t>
      </w:r>
      <w:r w:rsidR="00054458">
        <w:rPr>
          <w:rFonts w:ascii="Century Gothic" w:eastAsia="Century Gothic" w:hAnsi="Century Gothic" w:cs="Century Gothic"/>
          <w:color w:val="231F20"/>
          <w:w w:val="110"/>
          <w:sz w:val="14"/>
          <w:szCs w:val="14"/>
        </w:rPr>
        <w:t xml:space="preserve"> </w:t>
      </w:r>
      <w:r w:rsidRPr="00C22002">
        <w:rPr>
          <w:rFonts w:ascii="Century Gothic" w:eastAsia="Century Gothic" w:hAnsi="Century Gothic" w:cs="Century Gothic"/>
          <w:color w:val="231F20"/>
          <w:w w:val="110"/>
          <w:sz w:val="14"/>
          <w:szCs w:val="14"/>
        </w:rPr>
        <w:t>P.,</w:t>
      </w:r>
      <w:r w:rsidR="00054458">
        <w:rPr>
          <w:rFonts w:ascii="Century Gothic" w:eastAsia="Century Gothic" w:hAnsi="Century Gothic" w:cs="Century Gothic"/>
          <w:color w:val="231F20"/>
          <w:w w:val="110"/>
          <w:sz w:val="14"/>
          <w:szCs w:val="14"/>
        </w:rPr>
        <w:t xml:space="preserve"> </w:t>
      </w:r>
      <w:r w:rsidRPr="00C22002">
        <w:rPr>
          <w:rFonts w:ascii="Century Gothic" w:eastAsia="Century Gothic" w:hAnsi="Century Gothic" w:cs="Century Gothic"/>
          <w:color w:val="231F20"/>
          <w:spacing w:val="2"/>
          <w:w w:val="110"/>
          <w:sz w:val="14"/>
          <w:szCs w:val="14"/>
        </w:rPr>
        <w:t>2016,</w:t>
      </w:r>
      <w:r w:rsidR="00054458">
        <w:rPr>
          <w:rFonts w:ascii="Century Gothic" w:eastAsia="Century Gothic" w:hAnsi="Century Gothic" w:cs="Century Gothic"/>
          <w:color w:val="231F20"/>
          <w:spacing w:val="2"/>
          <w:w w:val="110"/>
          <w:sz w:val="14"/>
          <w:szCs w:val="14"/>
        </w:rPr>
        <w:t xml:space="preserve"> </w:t>
      </w:r>
      <w:r w:rsidRPr="00C22002">
        <w:rPr>
          <w:rFonts w:ascii="Century Gothic" w:eastAsia="Times New Roman" w:hAnsi="Century Gothic" w:cs="Times New Roman"/>
          <w:i/>
          <w:color w:val="231F20"/>
          <w:w w:val="110"/>
          <w:sz w:val="14"/>
          <w:szCs w:val="14"/>
        </w:rPr>
        <w:t>Defining</w:t>
      </w:r>
      <w:r w:rsidR="00054458">
        <w:rPr>
          <w:rFonts w:ascii="Century Gothic" w:eastAsia="Times New Roman" w:hAnsi="Century Gothic" w:cs="Times New Roman"/>
          <w:i/>
          <w:color w:val="231F20"/>
          <w:w w:val="110"/>
          <w:sz w:val="14"/>
          <w:szCs w:val="14"/>
        </w:rPr>
        <w:t xml:space="preserve"> </w:t>
      </w:r>
      <w:r w:rsidRPr="00C22002">
        <w:rPr>
          <w:rFonts w:ascii="Century Gothic" w:eastAsia="Times New Roman" w:hAnsi="Century Gothic" w:cs="Times New Roman"/>
          <w:i/>
          <w:color w:val="231F20"/>
          <w:spacing w:val="3"/>
          <w:w w:val="110"/>
          <w:sz w:val="14"/>
          <w:szCs w:val="14"/>
        </w:rPr>
        <w:t>‘STEM’</w:t>
      </w:r>
      <w:r w:rsidR="00054458">
        <w:rPr>
          <w:rFonts w:ascii="Century Gothic" w:eastAsia="Times New Roman" w:hAnsi="Century Gothic" w:cs="Times New Roman"/>
          <w:i/>
          <w:color w:val="231F20"/>
          <w:spacing w:val="3"/>
          <w:w w:val="110"/>
          <w:sz w:val="14"/>
          <w:szCs w:val="14"/>
        </w:rPr>
        <w:t xml:space="preserve"> </w:t>
      </w:r>
      <w:r w:rsidRPr="00C22002">
        <w:rPr>
          <w:rFonts w:ascii="Century Gothic" w:eastAsia="Times New Roman" w:hAnsi="Century Gothic" w:cs="Times New Roman"/>
          <w:i/>
          <w:color w:val="231F20"/>
          <w:w w:val="110"/>
          <w:sz w:val="14"/>
          <w:szCs w:val="14"/>
        </w:rPr>
        <w:t>skills:</w:t>
      </w:r>
      <w:r w:rsidR="00054458">
        <w:rPr>
          <w:rFonts w:ascii="Century Gothic" w:eastAsia="Times New Roman" w:hAnsi="Century Gothic" w:cs="Times New Roman"/>
          <w:i/>
          <w:color w:val="231F20"/>
          <w:w w:val="110"/>
          <w:sz w:val="14"/>
          <w:szCs w:val="14"/>
        </w:rPr>
        <w:t xml:space="preserve"> </w:t>
      </w:r>
      <w:r w:rsidRPr="00C22002">
        <w:rPr>
          <w:rFonts w:ascii="Century Gothic" w:eastAsia="Times New Roman" w:hAnsi="Century Gothic" w:cs="Times New Roman"/>
          <w:i/>
          <w:color w:val="231F20"/>
          <w:w w:val="110"/>
          <w:sz w:val="14"/>
          <w:szCs w:val="14"/>
        </w:rPr>
        <w:t>review</w:t>
      </w:r>
      <w:r w:rsidR="00054458">
        <w:rPr>
          <w:rFonts w:ascii="Century Gothic" w:eastAsia="Times New Roman" w:hAnsi="Century Gothic" w:cs="Times New Roman"/>
          <w:i/>
          <w:color w:val="231F20"/>
          <w:w w:val="110"/>
          <w:sz w:val="14"/>
          <w:szCs w:val="14"/>
        </w:rPr>
        <w:t xml:space="preserve"> </w:t>
      </w:r>
      <w:r w:rsidRPr="00C22002">
        <w:rPr>
          <w:rFonts w:ascii="Century Gothic" w:eastAsia="Times New Roman" w:hAnsi="Century Gothic" w:cs="Times New Roman"/>
          <w:i/>
          <w:color w:val="231F20"/>
          <w:w w:val="110"/>
          <w:sz w:val="14"/>
          <w:szCs w:val="14"/>
        </w:rPr>
        <w:t>and</w:t>
      </w:r>
      <w:r w:rsidR="00054458">
        <w:rPr>
          <w:rFonts w:ascii="Century Gothic" w:eastAsia="Times New Roman" w:hAnsi="Century Gothic" w:cs="Times New Roman"/>
          <w:i/>
          <w:color w:val="231F20"/>
          <w:w w:val="110"/>
          <w:sz w:val="14"/>
          <w:szCs w:val="14"/>
        </w:rPr>
        <w:t xml:space="preserve"> </w:t>
      </w:r>
      <w:r w:rsidRPr="00C22002">
        <w:rPr>
          <w:rFonts w:ascii="Century Gothic" w:eastAsia="Times New Roman" w:hAnsi="Century Gothic" w:cs="Times New Roman"/>
          <w:i/>
          <w:color w:val="231F20"/>
          <w:w w:val="110"/>
          <w:sz w:val="14"/>
          <w:szCs w:val="14"/>
        </w:rPr>
        <w:t>synthesis</w:t>
      </w:r>
      <w:r w:rsidR="00054458">
        <w:rPr>
          <w:rFonts w:ascii="Century Gothic" w:eastAsia="Times New Roman" w:hAnsi="Century Gothic" w:cs="Times New Roman"/>
          <w:i/>
          <w:color w:val="231F20"/>
          <w:w w:val="110"/>
          <w:sz w:val="14"/>
          <w:szCs w:val="14"/>
        </w:rPr>
        <w:t xml:space="preserve"> </w:t>
      </w:r>
      <w:r w:rsidRPr="00C22002">
        <w:rPr>
          <w:rFonts w:ascii="Century Gothic" w:eastAsia="Times New Roman" w:hAnsi="Century Gothic" w:cs="Times New Roman"/>
          <w:i/>
          <w:color w:val="231F20"/>
          <w:w w:val="110"/>
          <w:sz w:val="14"/>
          <w:szCs w:val="14"/>
        </w:rPr>
        <w:t>of</w:t>
      </w:r>
      <w:r w:rsidR="00054458">
        <w:rPr>
          <w:rFonts w:ascii="Century Gothic" w:eastAsia="Times New Roman" w:hAnsi="Century Gothic" w:cs="Times New Roman"/>
          <w:i/>
          <w:color w:val="231F20"/>
          <w:w w:val="110"/>
          <w:sz w:val="14"/>
          <w:szCs w:val="14"/>
        </w:rPr>
        <w:t xml:space="preserve"> </w:t>
      </w:r>
      <w:r w:rsidRPr="00C22002">
        <w:rPr>
          <w:rFonts w:ascii="Century Gothic" w:eastAsia="Times New Roman" w:hAnsi="Century Gothic" w:cs="Times New Roman"/>
          <w:i/>
          <w:color w:val="231F20"/>
          <w:w w:val="110"/>
          <w:sz w:val="14"/>
          <w:szCs w:val="14"/>
        </w:rPr>
        <w:t>the</w:t>
      </w:r>
      <w:r w:rsidR="00054458">
        <w:rPr>
          <w:rFonts w:ascii="Century Gothic" w:eastAsia="Times New Roman" w:hAnsi="Century Gothic" w:cs="Times New Roman"/>
          <w:i/>
          <w:color w:val="231F20"/>
          <w:w w:val="110"/>
          <w:sz w:val="14"/>
          <w:szCs w:val="14"/>
        </w:rPr>
        <w:t xml:space="preserve"> </w:t>
      </w:r>
      <w:r w:rsidRPr="00C22002">
        <w:rPr>
          <w:rFonts w:ascii="Century Gothic" w:eastAsia="Century Gothic" w:hAnsi="Century Gothic" w:cs="Century Gothic"/>
          <w:color w:val="231F20"/>
          <w:w w:val="110"/>
          <w:sz w:val="14"/>
          <w:szCs w:val="14"/>
        </w:rPr>
        <w:t>literature,</w:t>
      </w:r>
      <w:r w:rsidR="00054458">
        <w:rPr>
          <w:rFonts w:ascii="Century Gothic" w:eastAsia="Century Gothic" w:hAnsi="Century Gothic" w:cs="Century Gothic"/>
          <w:color w:val="231F20"/>
          <w:w w:val="110"/>
          <w:sz w:val="14"/>
          <w:szCs w:val="14"/>
        </w:rPr>
        <w:t xml:space="preserve"> </w:t>
      </w:r>
      <w:r w:rsidRPr="00C22002">
        <w:rPr>
          <w:rFonts w:ascii="Century Gothic" w:eastAsia="Century Gothic" w:hAnsi="Century Gothic" w:cs="Century Gothic"/>
          <w:color w:val="231F20"/>
          <w:w w:val="110"/>
          <w:sz w:val="14"/>
          <w:szCs w:val="14"/>
        </w:rPr>
        <w:t>National</w:t>
      </w:r>
      <w:r w:rsidR="00054458">
        <w:rPr>
          <w:rFonts w:ascii="Century Gothic" w:eastAsia="Century Gothic" w:hAnsi="Century Gothic" w:cs="Century Gothic"/>
          <w:color w:val="231F20"/>
          <w:w w:val="110"/>
          <w:sz w:val="14"/>
          <w:szCs w:val="14"/>
        </w:rPr>
        <w:t xml:space="preserve"> </w:t>
      </w:r>
      <w:r w:rsidRPr="00C22002">
        <w:rPr>
          <w:rFonts w:ascii="Century Gothic" w:eastAsia="Century Gothic" w:hAnsi="Century Gothic" w:cs="Century Gothic"/>
          <w:color w:val="231F20"/>
          <w:w w:val="110"/>
          <w:sz w:val="14"/>
          <w:szCs w:val="14"/>
        </w:rPr>
        <w:t>Centre</w:t>
      </w:r>
      <w:r w:rsidR="00054458">
        <w:rPr>
          <w:rFonts w:ascii="Century Gothic" w:eastAsia="Century Gothic" w:hAnsi="Century Gothic" w:cs="Century Gothic"/>
          <w:color w:val="231F20"/>
          <w:w w:val="110"/>
          <w:sz w:val="14"/>
          <w:szCs w:val="14"/>
        </w:rPr>
        <w:t xml:space="preserve"> </w:t>
      </w:r>
      <w:r w:rsidRPr="00C22002">
        <w:rPr>
          <w:rFonts w:ascii="Century Gothic" w:eastAsia="Century Gothic" w:hAnsi="Century Gothic" w:cs="Century Gothic"/>
          <w:color w:val="231F20"/>
          <w:w w:val="110"/>
          <w:sz w:val="14"/>
          <w:szCs w:val="14"/>
        </w:rPr>
        <w:t>for</w:t>
      </w:r>
      <w:r w:rsidR="00054458">
        <w:rPr>
          <w:rFonts w:ascii="Century Gothic" w:eastAsia="Century Gothic" w:hAnsi="Century Gothic" w:cs="Century Gothic"/>
          <w:color w:val="231F20"/>
          <w:spacing w:val="18"/>
          <w:w w:val="110"/>
          <w:sz w:val="14"/>
          <w:szCs w:val="14"/>
        </w:rPr>
        <w:t xml:space="preserve"> </w:t>
      </w:r>
      <w:r>
        <w:rPr>
          <w:rFonts w:ascii="Century Gothic" w:eastAsia="Century Gothic" w:hAnsi="Century Gothic" w:cs="Century Gothic"/>
          <w:color w:val="231F20"/>
          <w:w w:val="110"/>
          <w:sz w:val="14"/>
          <w:szCs w:val="14"/>
        </w:rPr>
        <w:t>Vocational</w:t>
      </w:r>
      <w:r w:rsidR="00054458">
        <w:rPr>
          <w:rFonts w:ascii="Century Gothic" w:eastAsia="Century Gothic" w:hAnsi="Century Gothic" w:cs="Century Gothic"/>
          <w:color w:val="231F20"/>
          <w:w w:val="131"/>
          <w:sz w:val="14"/>
          <w:szCs w:val="14"/>
        </w:rPr>
        <w:t xml:space="preserve"> </w:t>
      </w:r>
      <w:r>
        <w:rPr>
          <w:rFonts w:ascii="Century Gothic" w:eastAsia="Century Gothic" w:hAnsi="Century Gothic" w:cs="Century Gothic"/>
          <w:color w:val="231F20"/>
          <w:w w:val="110"/>
          <w:sz w:val="14"/>
          <w:szCs w:val="14"/>
        </w:rPr>
        <w:t>Education</w:t>
      </w:r>
      <w:r w:rsidR="00054458">
        <w:rPr>
          <w:rFonts w:ascii="Century Gothic" w:eastAsia="Century Gothic" w:hAnsi="Century Gothic" w:cs="Century Gothic"/>
          <w:color w:val="231F20"/>
          <w:w w:val="110"/>
          <w:sz w:val="14"/>
          <w:szCs w:val="14"/>
        </w:rPr>
        <w:t xml:space="preserve"> </w:t>
      </w:r>
      <w:r>
        <w:rPr>
          <w:rFonts w:ascii="Century Gothic" w:eastAsia="Century Gothic" w:hAnsi="Century Gothic" w:cs="Century Gothic"/>
          <w:color w:val="231F20"/>
          <w:w w:val="110"/>
          <w:sz w:val="14"/>
          <w:szCs w:val="14"/>
        </w:rPr>
        <w:t>Research,</w:t>
      </w:r>
      <w:r w:rsidR="00054458">
        <w:rPr>
          <w:rFonts w:ascii="Century Gothic" w:eastAsia="Century Gothic" w:hAnsi="Century Gothic" w:cs="Century Gothic"/>
          <w:color w:val="231F20"/>
          <w:w w:val="110"/>
          <w:sz w:val="14"/>
          <w:szCs w:val="14"/>
        </w:rPr>
        <w:t xml:space="preserve"> </w:t>
      </w:r>
      <w:r>
        <w:rPr>
          <w:rFonts w:ascii="Century Gothic" w:eastAsia="Century Gothic" w:hAnsi="Century Gothic" w:cs="Century Gothic"/>
          <w:color w:val="231F20"/>
          <w:w w:val="110"/>
          <w:sz w:val="14"/>
          <w:szCs w:val="14"/>
        </w:rPr>
        <w:t>p.</w:t>
      </w:r>
      <w:r w:rsidR="00054458">
        <w:rPr>
          <w:rFonts w:ascii="Century Gothic" w:eastAsia="Century Gothic" w:hAnsi="Century Gothic" w:cs="Century Gothic"/>
          <w:color w:val="231F20"/>
          <w:spacing w:val="-5"/>
          <w:w w:val="110"/>
          <w:sz w:val="14"/>
          <w:szCs w:val="14"/>
        </w:rPr>
        <w:t xml:space="preserve"> </w:t>
      </w:r>
      <w:r>
        <w:rPr>
          <w:rFonts w:ascii="Century Gothic" w:eastAsia="Century Gothic" w:hAnsi="Century Gothic" w:cs="Century Gothic"/>
          <w:color w:val="231F20"/>
          <w:w w:val="110"/>
          <w:sz w:val="14"/>
          <w:szCs w:val="14"/>
        </w:rPr>
        <w:t>44</w:t>
      </w:r>
    </w:p>
    <w:p w:rsidR="00A25E22" w:rsidRPr="00C22002" w:rsidRDefault="00B73B9C" w:rsidP="00061B35">
      <w:pPr>
        <w:pStyle w:val="ListParagraph"/>
        <w:numPr>
          <w:ilvl w:val="0"/>
          <w:numId w:val="26"/>
        </w:numPr>
        <w:tabs>
          <w:tab w:val="left" w:pos="335"/>
        </w:tabs>
        <w:spacing w:before="28"/>
        <w:ind w:left="334" w:hanging="217"/>
        <w:rPr>
          <w:rFonts w:ascii="Century Gothic" w:eastAsia="Century Gothic" w:hAnsi="Century Gothic" w:cs="Century Gothic"/>
          <w:sz w:val="14"/>
          <w:szCs w:val="14"/>
        </w:rPr>
      </w:pPr>
      <w:r>
        <w:rPr>
          <w:rFonts w:ascii="Century Gothic"/>
          <w:color w:val="231F20"/>
          <w:w w:val="110"/>
          <w:sz w:val="14"/>
        </w:rPr>
        <w:t>Australian</w:t>
      </w:r>
      <w:r w:rsidR="00054458">
        <w:rPr>
          <w:rFonts w:ascii="Century Gothic"/>
          <w:color w:val="231F20"/>
          <w:w w:val="110"/>
          <w:sz w:val="14"/>
        </w:rPr>
        <w:t xml:space="preserve"> </w:t>
      </w:r>
      <w:r w:rsidRPr="00C22002">
        <w:rPr>
          <w:rFonts w:ascii="Century Gothic" w:hAnsi="Century Gothic"/>
          <w:color w:val="231F20"/>
          <w:w w:val="110"/>
          <w:sz w:val="14"/>
        </w:rPr>
        <w:t>Bureau</w:t>
      </w:r>
      <w:r w:rsidR="00054458">
        <w:rPr>
          <w:rFonts w:ascii="Century Gothic" w:hAnsi="Century Gothic"/>
          <w:color w:val="231F20"/>
          <w:w w:val="110"/>
          <w:sz w:val="14"/>
        </w:rPr>
        <w:t xml:space="preserve"> </w:t>
      </w:r>
      <w:r w:rsidRPr="00C22002">
        <w:rPr>
          <w:rFonts w:ascii="Century Gothic" w:hAnsi="Century Gothic"/>
          <w:color w:val="231F20"/>
          <w:w w:val="110"/>
          <w:sz w:val="14"/>
        </w:rPr>
        <w:t>of</w:t>
      </w:r>
      <w:r w:rsidR="00054458">
        <w:rPr>
          <w:rFonts w:ascii="Century Gothic" w:hAnsi="Century Gothic"/>
          <w:color w:val="231F20"/>
          <w:w w:val="110"/>
          <w:sz w:val="14"/>
        </w:rPr>
        <w:t xml:space="preserve"> </w:t>
      </w:r>
      <w:r w:rsidRPr="00C22002">
        <w:rPr>
          <w:rFonts w:ascii="Century Gothic" w:hAnsi="Century Gothic"/>
          <w:color w:val="231F20"/>
          <w:w w:val="110"/>
          <w:sz w:val="14"/>
        </w:rPr>
        <w:t>Statistics,</w:t>
      </w:r>
      <w:r w:rsidR="00054458">
        <w:rPr>
          <w:rFonts w:ascii="Century Gothic" w:hAnsi="Century Gothic"/>
          <w:color w:val="231F20"/>
          <w:w w:val="110"/>
          <w:sz w:val="14"/>
        </w:rPr>
        <w:t xml:space="preserve"> </w:t>
      </w:r>
      <w:r w:rsidRPr="00C22002">
        <w:rPr>
          <w:rFonts w:ascii="Century Gothic" w:hAnsi="Century Gothic"/>
          <w:color w:val="231F20"/>
          <w:spacing w:val="3"/>
          <w:w w:val="110"/>
          <w:sz w:val="14"/>
        </w:rPr>
        <w:t>4221.0</w:t>
      </w:r>
      <w:r w:rsidR="00054458">
        <w:rPr>
          <w:rFonts w:ascii="Century Gothic" w:hAnsi="Century Gothic"/>
          <w:color w:val="231F20"/>
          <w:spacing w:val="3"/>
          <w:w w:val="110"/>
          <w:sz w:val="14"/>
        </w:rPr>
        <w:t xml:space="preserve"> </w:t>
      </w:r>
      <w:r w:rsidRPr="00C22002">
        <w:rPr>
          <w:rFonts w:ascii="Century Gothic" w:hAnsi="Century Gothic"/>
          <w:color w:val="231F20"/>
          <w:w w:val="110"/>
          <w:sz w:val="14"/>
        </w:rPr>
        <w:t>Schools,</w:t>
      </w:r>
      <w:r w:rsidR="00054458">
        <w:rPr>
          <w:rFonts w:ascii="Century Gothic" w:hAnsi="Century Gothic"/>
          <w:color w:val="231F20"/>
          <w:w w:val="110"/>
          <w:sz w:val="14"/>
        </w:rPr>
        <w:t xml:space="preserve"> </w:t>
      </w:r>
      <w:r w:rsidRPr="00C22002">
        <w:rPr>
          <w:rFonts w:ascii="Century Gothic" w:hAnsi="Century Gothic"/>
          <w:color w:val="231F20"/>
          <w:w w:val="110"/>
          <w:sz w:val="14"/>
        </w:rPr>
        <w:t>Australia,</w:t>
      </w:r>
      <w:r w:rsidR="00054458">
        <w:rPr>
          <w:rFonts w:ascii="Century Gothic" w:hAnsi="Century Gothic"/>
          <w:color w:val="231F20"/>
          <w:w w:val="110"/>
          <w:sz w:val="14"/>
        </w:rPr>
        <w:t xml:space="preserve"> </w:t>
      </w:r>
      <w:r w:rsidRPr="00C22002">
        <w:rPr>
          <w:rFonts w:ascii="Century Gothic" w:hAnsi="Century Gothic"/>
          <w:color w:val="231F20"/>
          <w:spacing w:val="2"/>
          <w:w w:val="110"/>
          <w:sz w:val="14"/>
        </w:rPr>
        <w:t>2016,</w:t>
      </w:r>
      <w:r w:rsidR="00054458">
        <w:rPr>
          <w:rFonts w:ascii="Century Gothic" w:hAnsi="Century Gothic"/>
          <w:color w:val="231F20"/>
          <w:spacing w:val="2"/>
          <w:w w:val="110"/>
          <w:sz w:val="14"/>
        </w:rPr>
        <w:t xml:space="preserve"> </w:t>
      </w:r>
      <w:r w:rsidRPr="00C22002">
        <w:rPr>
          <w:rFonts w:ascii="Century Gothic" w:hAnsi="Century Gothic"/>
          <w:color w:val="231F20"/>
          <w:w w:val="110"/>
          <w:sz w:val="14"/>
        </w:rPr>
        <w:t>Table</w:t>
      </w:r>
      <w:r w:rsidR="00054458">
        <w:rPr>
          <w:rFonts w:ascii="Century Gothic" w:hAnsi="Century Gothic"/>
          <w:color w:val="231F20"/>
          <w:spacing w:val="-21"/>
          <w:w w:val="110"/>
          <w:sz w:val="14"/>
        </w:rPr>
        <w:t xml:space="preserve"> </w:t>
      </w:r>
      <w:r w:rsidRPr="00C22002">
        <w:rPr>
          <w:rFonts w:ascii="Century Gothic" w:hAnsi="Century Gothic"/>
          <w:color w:val="231F20"/>
          <w:w w:val="110"/>
          <w:sz w:val="14"/>
        </w:rPr>
        <w:t>42b.</w:t>
      </w:r>
    </w:p>
    <w:p w:rsidR="00A25E22" w:rsidRPr="00C22002" w:rsidRDefault="00B73B9C" w:rsidP="00061B35">
      <w:pPr>
        <w:pStyle w:val="ListParagraph"/>
        <w:numPr>
          <w:ilvl w:val="0"/>
          <w:numId w:val="26"/>
        </w:numPr>
        <w:tabs>
          <w:tab w:val="left" w:pos="338"/>
        </w:tabs>
        <w:spacing w:before="36" w:line="252" w:lineRule="auto"/>
        <w:ind w:left="337" w:right="-166" w:hanging="220"/>
        <w:rPr>
          <w:rFonts w:ascii="Century Gothic" w:eastAsia="Century Gothic" w:hAnsi="Century Gothic" w:cs="Century Gothic"/>
          <w:sz w:val="14"/>
          <w:szCs w:val="14"/>
        </w:rPr>
      </w:pPr>
      <w:r w:rsidRPr="00C22002">
        <w:rPr>
          <w:rFonts w:ascii="Century Gothic" w:hAnsi="Century Gothic"/>
          <w:color w:val="231F20"/>
          <w:spacing w:val="2"/>
          <w:w w:val="105"/>
          <w:sz w:val="14"/>
        </w:rPr>
        <w:t>NCVER,</w:t>
      </w:r>
      <w:r w:rsidR="00054458">
        <w:rPr>
          <w:rFonts w:ascii="Century Gothic" w:hAnsi="Century Gothic"/>
          <w:color w:val="231F20"/>
          <w:spacing w:val="9"/>
          <w:w w:val="105"/>
          <w:sz w:val="14"/>
        </w:rPr>
        <w:t xml:space="preserve"> </w:t>
      </w:r>
      <w:r w:rsidRPr="00C22002">
        <w:rPr>
          <w:rFonts w:ascii="Century Gothic" w:hAnsi="Century Gothic"/>
          <w:i/>
          <w:color w:val="231F20"/>
          <w:w w:val="105"/>
          <w:sz w:val="14"/>
        </w:rPr>
        <w:t>National</w:t>
      </w:r>
      <w:r w:rsidR="00054458">
        <w:rPr>
          <w:rFonts w:ascii="Century Gothic" w:hAnsi="Century Gothic"/>
          <w:i/>
          <w:color w:val="231F20"/>
          <w:spacing w:val="9"/>
          <w:w w:val="105"/>
          <w:sz w:val="14"/>
        </w:rPr>
        <w:t xml:space="preserve"> </w:t>
      </w:r>
      <w:r w:rsidRPr="00C22002">
        <w:rPr>
          <w:rFonts w:ascii="Century Gothic" w:hAnsi="Century Gothic"/>
          <w:i/>
          <w:color w:val="231F20"/>
          <w:spacing w:val="2"/>
          <w:w w:val="105"/>
          <w:sz w:val="14"/>
        </w:rPr>
        <w:t>VET</w:t>
      </w:r>
      <w:r w:rsidR="00054458">
        <w:rPr>
          <w:rFonts w:ascii="Century Gothic" w:hAnsi="Century Gothic"/>
          <w:i/>
          <w:color w:val="231F20"/>
          <w:spacing w:val="9"/>
          <w:w w:val="105"/>
          <w:sz w:val="14"/>
        </w:rPr>
        <w:t xml:space="preserve"> </w:t>
      </w:r>
      <w:r w:rsidRPr="00C22002">
        <w:rPr>
          <w:rFonts w:ascii="Century Gothic" w:hAnsi="Century Gothic"/>
          <w:i/>
          <w:color w:val="231F20"/>
          <w:w w:val="105"/>
          <w:sz w:val="14"/>
        </w:rPr>
        <w:t>in</w:t>
      </w:r>
      <w:r w:rsidR="00054458">
        <w:rPr>
          <w:rFonts w:ascii="Century Gothic" w:hAnsi="Century Gothic"/>
          <w:i/>
          <w:color w:val="231F20"/>
          <w:spacing w:val="9"/>
          <w:w w:val="105"/>
          <w:sz w:val="14"/>
        </w:rPr>
        <w:t xml:space="preserve"> </w:t>
      </w:r>
      <w:r w:rsidRPr="00C22002">
        <w:rPr>
          <w:rFonts w:ascii="Century Gothic" w:hAnsi="Century Gothic"/>
          <w:i/>
          <w:color w:val="231F20"/>
          <w:w w:val="105"/>
          <w:sz w:val="14"/>
        </w:rPr>
        <w:t>Schools</w:t>
      </w:r>
      <w:r w:rsidR="00054458">
        <w:rPr>
          <w:rFonts w:ascii="Century Gothic" w:hAnsi="Century Gothic"/>
          <w:i/>
          <w:color w:val="231F20"/>
          <w:spacing w:val="9"/>
          <w:w w:val="105"/>
          <w:sz w:val="14"/>
        </w:rPr>
        <w:t xml:space="preserve"> </w:t>
      </w:r>
      <w:r w:rsidRPr="00C22002">
        <w:rPr>
          <w:rFonts w:ascii="Century Gothic" w:hAnsi="Century Gothic"/>
          <w:i/>
          <w:color w:val="231F20"/>
          <w:w w:val="105"/>
          <w:sz w:val="14"/>
        </w:rPr>
        <w:t>Collection</w:t>
      </w:r>
      <w:r w:rsidR="00054458">
        <w:rPr>
          <w:rFonts w:ascii="Century Gothic" w:hAnsi="Century Gothic"/>
          <w:i/>
          <w:color w:val="231F20"/>
          <w:spacing w:val="9"/>
          <w:w w:val="105"/>
          <w:sz w:val="14"/>
        </w:rPr>
        <w:t xml:space="preserve"> </w:t>
      </w:r>
      <w:r w:rsidRPr="00C22002">
        <w:rPr>
          <w:rFonts w:ascii="Century Gothic" w:hAnsi="Century Gothic"/>
          <w:i/>
          <w:color w:val="231F20"/>
          <w:spacing w:val="2"/>
          <w:w w:val="105"/>
          <w:sz w:val="14"/>
        </w:rPr>
        <w:t>2016</w:t>
      </w:r>
      <w:r w:rsidR="00054458">
        <w:rPr>
          <w:rFonts w:ascii="Century Gothic" w:hAnsi="Century Gothic"/>
          <w:i/>
          <w:color w:val="231F20"/>
          <w:spacing w:val="9"/>
          <w:w w:val="105"/>
          <w:sz w:val="14"/>
        </w:rPr>
        <w:t xml:space="preserve"> </w:t>
      </w:r>
      <w:r w:rsidRPr="00C22002">
        <w:rPr>
          <w:rFonts w:ascii="Century Gothic" w:hAnsi="Century Gothic"/>
          <w:i/>
          <w:color w:val="231F20"/>
          <w:w w:val="105"/>
          <w:sz w:val="14"/>
        </w:rPr>
        <w:t>VOCSTATS</w:t>
      </w:r>
      <w:r w:rsidR="00054458">
        <w:rPr>
          <w:rFonts w:ascii="Century Gothic" w:hAnsi="Century Gothic"/>
          <w:i/>
          <w:color w:val="231F20"/>
          <w:spacing w:val="9"/>
          <w:w w:val="105"/>
          <w:sz w:val="14"/>
        </w:rPr>
        <w:t xml:space="preserve"> </w:t>
      </w:r>
      <w:r w:rsidRPr="00C22002">
        <w:rPr>
          <w:rFonts w:ascii="Century Gothic" w:hAnsi="Century Gothic"/>
          <w:color w:val="231F20"/>
          <w:w w:val="105"/>
          <w:sz w:val="14"/>
        </w:rPr>
        <w:t>[Online]</w:t>
      </w:r>
      <w:r w:rsidR="00054458">
        <w:rPr>
          <w:rFonts w:ascii="Century Gothic" w:hAnsi="Century Gothic"/>
          <w:color w:val="231F20"/>
          <w:spacing w:val="9"/>
          <w:w w:val="105"/>
          <w:sz w:val="14"/>
        </w:rPr>
        <w:t xml:space="preserve"> </w:t>
      </w:r>
      <w:hyperlink r:id="rId47">
        <w:r w:rsidRPr="00C22002">
          <w:rPr>
            <w:rFonts w:ascii="Century Gothic" w:hAnsi="Century Gothic"/>
            <w:color w:val="231F20"/>
            <w:w w:val="105"/>
            <w:sz w:val="14"/>
          </w:rPr>
          <w:t>Available</w:t>
        </w:r>
        <w:r w:rsidR="00054458">
          <w:rPr>
            <w:rFonts w:ascii="Century Gothic" w:hAnsi="Century Gothic"/>
            <w:color w:val="231F20"/>
            <w:spacing w:val="9"/>
            <w:w w:val="105"/>
            <w:sz w:val="14"/>
          </w:rPr>
          <w:t xml:space="preserve"> </w:t>
        </w:r>
        <w:r w:rsidRPr="00C22002">
          <w:rPr>
            <w:rFonts w:ascii="Century Gothic" w:hAnsi="Century Gothic"/>
            <w:color w:val="231F20"/>
            <w:w w:val="105"/>
            <w:sz w:val="14"/>
          </w:rPr>
          <w:t>at</w:t>
        </w:r>
      </w:hyperlink>
      <w:r w:rsidRPr="00C22002">
        <w:rPr>
          <w:rFonts w:ascii="Century Gothic" w:hAnsi="Century Gothic"/>
          <w:color w:val="231F20"/>
          <w:w w:val="105"/>
          <w:sz w:val="14"/>
        </w:rPr>
        <w:t>:</w:t>
      </w:r>
      <w:r w:rsidR="00054458">
        <w:rPr>
          <w:rFonts w:ascii="Century Gothic" w:hAnsi="Century Gothic"/>
          <w:color w:val="231F20"/>
          <w:spacing w:val="9"/>
          <w:w w:val="105"/>
          <w:sz w:val="14"/>
        </w:rPr>
        <w:t xml:space="preserve"> </w:t>
      </w:r>
      <w:hyperlink r:id="rId48">
        <w:r w:rsidRPr="00C22002">
          <w:rPr>
            <w:rFonts w:ascii="Century Gothic" w:hAnsi="Century Gothic"/>
            <w:color w:val="231F20"/>
            <w:w w:val="105"/>
            <w:sz w:val="14"/>
          </w:rPr>
          <w:t>http://www.ncver.edu.au/resources/</w:t>
        </w:r>
      </w:hyperlink>
      <w:r w:rsidR="00054458">
        <w:rPr>
          <w:rFonts w:ascii="Century Gothic" w:hAnsi="Century Gothic"/>
          <w:color w:val="231F20"/>
          <w:spacing w:val="-30"/>
          <w:w w:val="105"/>
          <w:sz w:val="14"/>
        </w:rPr>
        <w:t xml:space="preserve"> </w:t>
      </w:r>
      <w:r w:rsidRPr="00C22002">
        <w:rPr>
          <w:rFonts w:ascii="Century Gothic" w:hAnsi="Century Gothic"/>
          <w:color w:val="231F20"/>
          <w:w w:val="105"/>
          <w:sz w:val="14"/>
        </w:rPr>
        <w:t>vocstats.html</w:t>
      </w:r>
      <w:r w:rsidR="00054458">
        <w:rPr>
          <w:rFonts w:ascii="Century Gothic" w:hAnsi="Century Gothic"/>
          <w:color w:val="231F20"/>
          <w:w w:val="105"/>
          <w:sz w:val="14"/>
        </w:rPr>
        <w:t xml:space="preserve"> </w:t>
      </w:r>
      <w:r w:rsidRPr="00C22002">
        <w:rPr>
          <w:rFonts w:ascii="Century Gothic" w:hAnsi="Century Gothic"/>
          <w:color w:val="231F20"/>
          <w:w w:val="105"/>
          <w:sz w:val="14"/>
        </w:rPr>
        <w:t>(Accessed</w:t>
      </w:r>
      <w:r w:rsidR="00054458">
        <w:rPr>
          <w:rFonts w:ascii="Century Gothic" w:hAnsi="Century Gothic"/>
          <w:color w:val="231F20"/>
          <w:w w:val="105"/>
          <w:sz w:val="14"/>
        </w:rPr>
        <w:t xml:space="preserve"> </w:t>
      </w:r>
      <w:r w:rsidRPr="00C22002">
        <w:rPr>
          <w:rFonts w:ascii="Century Gothic" w:hAnsi="Century Gothic"/>
          <w:color w:val="231F20"/>
          <w:w w:val="105"/>
          <w:sz w:val="14"/>
        </w:rPr>
        <w:t>13</w:t>
      </w:r>
      <w:r w:rsidR="00054458">
        <w:rPr>
          <w:rFonts w:ascii="Century Gothic" w:hAnsi="Century Gothic"/>
          <w:color w:val="231F20"/>
          <w:w w:val="105"/>
          <w:sz w:val="14"/>
        </w:rPr>
        <w:t xml:space="preserve"> </w:t>
      </w:r>
      <w:r w:rsidRPr="00C22002">
        <w:rPr>
          <w:rFonts w:ascii="Century Gothic" w:hAnsi="Century Gothic"/>
          <w:color w:val="231F20"/>
          <w:spacing w:val="2"/>
          <w:w w:val="105"/>
          <w:sz w:val="14"/>
        </w:rPr>
        <w:t>October</w:t>
      </w:r>
      <w:r w:rsidR="00054458">
        <w:rPr>
          <w:rFonts w:ascii="Century Gothic" w:hAnsi="Century Gothic"/>
          <w:color w:val="231F20"/>
          <w:spacing w:val="3"/>
          <w:w w:val="105"/>
          <w:sz w:val="14"/>
        </w:rPr>
        <w:t xml:space="preserve"> </w:t>
      </w:r>
      <w:r w:rsidRPr="00C22002">
        <w:rPr>
          <w:rFonts w:ascii="Century Gothic" w:hAnsi="Century Gothic"/>
          <w:color w:val="231F20"/>
          <w:w w:val="105"/>
          <w:sz w:val="14"/>
        </w:rPr>
        <w:t>2017)</w:t>
      </w:r>
    </w:p>
    <w:p w:rsidR="00A25E22" w:rsidRPr="00C22002" w:rsidRDefault="00B73B9C" w:rsidP="00061B35">
      <w:pPr>
        <w:pStyle w:val="ListParagraph"/>
        <w:numPr>
          <w:ilvl w:val="0"/>
          <w:numId w:val="26"/>
        </w:numPr>
        <w:tabs>
          <w:tab w:val="left" w:pos="349"/>
        </w:tabs>
        <w:spacing w:before="28" w:line="252" w:lineRule="auto"/>
        <w:ind w:left="348" w:right="-166" w:hanging="231"/>
        <w:rPr>
          <w:rFonts w:ascii="Century Gothic" w:eastAsia="Century Gothic" w:hAnsi="Century Gothic" w:cs="Century Gothic"/>
          <w:sz w:val="14"/>
          <w:szCs w:val="14"/>
        </w:rPr>
      </w:pPr>
      <w:r w:rsidRPr="00C22002">
        <w:rPr>
          <w:rFonts w:ascii="Century Gothic" w:hAnsi="Century Gothic"/>
          <w:color w:val="231F20"/>
          <w:spacing w:val="2"/>
          <w:w w:val="105"/>
          <w:sz w:val="14"/>
        </w:rPr>
        <w:t>NCVER,</w:t>
      </w:r>
      <w:r w:rsidR="00054458">
        <w:rPr>
          <w:rFonts w:ascii="Century Gothic" w:hAnsi="Century Gothic"/>
          <w:color w:val="231F20"/>
          <w:spacing w:val="9"/>
          <w:w w:val="105"/>
          <w:sz w:val="14"/>
        </w:rPr>
        <w:t xml:space="preserve"> </w:t>
      </w:r>
      <w:r w:rsidRPr="00C22002">
        <w:rPr>
          <w:rFonts w:ascii="Century Gothic" w:hAnsi="Century Gothic"/>
          <w:i/>
          <w:color w:val="231F20"/>
          <w:w w:val="105"/>
          <w:sz w:val="14"/>
        </w:rPr>
        <w:t>National</w:t>
      </w:r>
      <w:r w:rsidR="00054458">
        <w:rPr>
          <w:rFonts w:ascii="Century Gothic" w:hAnsi="Century Gothic"/>
          <w:i/>
          <w:color w:val="231F20"/>
          <w:spacing w:val="9"/>
          <w:w w:val="105"/>
          <w:sz w:val="14"/>
        </w:rPr>
        <w:t xml:space="preserve"> </w:t>
      </w:r>
      <w:r w:rsidRPr="00C22002">
        <w:rPr>
          <w:rFonts w:ascii="Century Gothic" w:hAnsi="Century Gothic"/>
          <w:i/>
          <w:color w:val="231F20"/>
          <w:spacing w:val="2"/>
          <w:w w:val="105"/>
          <w:sz w:val="14"/>
        </w:rPr>
        <w:t>VET</w:t>
      </w:r>
      <w:r w:rsidR="00054458">
        <w:rPr>
          <w:rFonts w:ascii="Century Gothic" w:hAnsi="Century Gothic"/>
          <w:i/>
          <w:color w:val="231F20"/>
          <w:spacing w:val="9"/>
          <w:w w:val="105"/>
          <w:sz w:val="14"/>
        </w:rPr>
        <w:t xml:space="preserve"> </w:t>
      </w:r>
      <w:r w:rsidRPr="00C22002">
        <w:rPr>
          <w:rFonts w:ascii="Century Gothic" w:hAnsi="Century Gothic"/>
          <w:i/>
          <w:color w:val="231F20"/>
          <w:w w:val="105"/>
          <w:sz w:val="14"/>
        </w:rPr>
        <w:t>in</w:t>
      </w:r>
      <w:r w:rsidR="00054458">
        <w:rPr>
          <w:rFonts w:ascii="Century Gothic" w:hAnsi="Century Gothic"/>
          <w:i/>
          <w:color w:val="231F20"/>
          <w:spacing w:val="9"/>
          <w:w w:val="105"/>
          <w:sz w:val="14"/>
        </w:rPr>
        <w:t xml:space="preserve"> </w:t>
      </w:r>
      <w:r w:rsidRPr="00C22002">
        <w:rPr>
          <w:rFonts w:ascii="Century Gothic" w:hAnsi="Century Gothic"/>
          <w:i/>
          <w:color w:val="231F20"/>
          <w:w w:val="105"/>
          <w:sz w:val="14"/>
        </w:rPr>
        <w:t>Schools</w:t>
      </w:r>
      <w:r w:rsidR="00054458">
        <w:rPr>
          <w:rFonts w:ascii="Century Gothic" w:hAnsi="Century Gothic"/>
          <w:i/>
          <w:color w:val="231F20"/>
          <w:spacing w:val="9"/>
          <w:w w:val="105"/>
          <w:sz w:val="14"/>
        </w:rPr>
        <w:t xml:space="preserve"> </w:t>
      </w:r>
      <w:r w:rsidRPr="00C22002">
        <w:rPr>
          <w:rFonts w:ascii="Century Gothic" w:hAnsi="Century Gothic"/>
          <w:i/>
          <w:color w:val="231F20"/>
          <w:w w:val="105"/>
          <w:sz w:val="14"/>
        </w:rPr>
        <w:t>Collection</w:t>
      </w:r>
      <w:r w:rsidR="00054458">
        <w:rPr>
          <w:rFonts w:ascii="Century Gothic" w:hAnsi="Century Gothic"/>
          <w:i/>
          <w:color w:val="231F20"/>
          <w:spacing w:val="9"/>
          <w:w w:val="105"/>
          <w:sz w:val="14"/>
        </w:rPr>
        <w:t xml:space="preserve"> </w:t>
      </w:r>
      <w:r w:rsidRPr="00C22002">
        <w:rPr>
          <w:rFonts w:ascii="Century Gothic" w:hAnsi="Century Gothic"/>
          <w:i/>
          <w:color w:val="231F20"/>
          <w:spacing w:val="2"/>
          <w:w w:val="105"/>
          <w:sz w:val="14"/>
        </w:rPr>
        <w:t>2016</w:t>
      </w:r>
      <w:r w:rsidR="00054458">
        <w:rPr>
          <w:rFonts w:ascii="Century Gothic" w:hAnsi="Century Gothic"/>
          <w:i/>
          <w:color w:val="231F20"/>
          <w:spacing w:val="9"/>
          <w:w w:val="105"/>
          <w:sz w:val="14"/>
        </w:rPr>
        <w:t xml:space="preserve"> </w:t>
      </w:r>
      <w:r w:rsidRPr="00C22002">
        <w:rPr>
          <w:rFonts w:ascii="Century Gothic" w:hAnsi="Century Gothic"/>
          <w:i/>
          <w:color w:val="231F20"/>
          <w:w w:val="105"/>
          <w:sz w:val="14"/>
        </w:rPr>
        <w:t>VOCSTATS</w:t>
      </w:r>
      <w:r w:rsidR="00054458">
        <w:rPr>
          <w:rFonts w:ascii="Century Gothic" w:hAnsi="Century Gothic"/>
          <w:i/>
          <w:color w:val="231F20"/>
          <w:spacing w:val="9"/>
          <w:w w:val="105"/>
          <w:sz w:val="14"/>
        </w:rPr>
        <w:t xml:space="preserve"> </w:t>
      </w:r>
      <w:r w:rsidRPr="00C22002">
        <w:rPr>
          <w:rFonts w:ascii="Century Gothic" w:hAnsi="Century Gothic"/>
          <w:color w:val="231F20"/>
          <w:w w:val="105"/>
          <w:sz w:val="14"/>
        </w:rPr>
        <w:t>[Online]</w:t>
      </w:r>
      <w:r w:rsidR="00054458">
        <w:rPr>
          <w:rFonts w:ascii="Century Gothic" w:hAnsi="Century Gothic"/>
          <w:color w:val="231F20"/>
          <w:spacing w:val="9"/>
          <w:w w:val="105"/>
          <w:sz w:val="14"/>
        </w:rPr>
        <w:t xml:space="preserve"> </w:t>
      </w:r>
      <w:hyperlink r:id="rId49">
        <w:r w:rsidRPr="00C22002">
          <w:rPr>
            <w:rFonts w:ascii="Century Gothic" w:hAnsi="Century Gothic"/>
            <w:color w:val="231F20"/>
            <w:w w:val="105"/>
            <w:sz w:val="14"/>
          </w:rPr>
          <w:t>Available</w:t>
        </w:r>
        <w:r w:rsidR="00054458">
          <w:rPr>
            <w:rFonts w:ascii="Century Gothic" w:hAnsi="Century Gothic"/>
            <w:color w:val="231F20"/>
            <w:spacing w:val="9"/>
            <w:w w:val="105"/>
            <w:sz w:val="14"/>
          </w:rPr>
          <w:t xml:space="preserve"> </w:t>
        </w:r>
        <w:r w:rsidRPr="00C22002">
          <w:rPr>
            <w:rFonts w:ascii="Century Gothic" w:hAnsi="Century Gothic"/>
            <w:color w:val="231F20"/>
            <w:w w:val="105"/>
            <w:sz w:val="14"/>
          </w:rPr>
          <w:t>at</w:t>
        </w:r>
      </w:hyperlink>
      <w:r w:rsidRPr="00C22002">
        <w:rPr>
          <w:rFonts w:ascii="Century Gothic" w:hAnsi="Century Gothic"/>
          <w:color w:val="231F20"/>
          <w:w w:val="105"/>
          <w:sz w:val="14"/>
        </w:rPr>
        <w:t>:</w:t>
      </w:r>
      <w:r w:rsidR="00054458">
        <w:rPr>
          <w:rFonts w:ascii="Century Gothic" w:hAnsi="Century Gothic"/>
          <w:color w:val="231F20"/>
          <w:spacing w:val="9"/>
          <w:w w:val="105"/>
          <w:sz w:val="14"/>
        </w:rPr>
        <w:t xml:space="preserve"> </w:t>
      </w:r>
      <w:hyperlink r:id="rId50">
        <w:r w:rsidRPr="00C22002">
          <w:rPr>
            <w:rFonts w:ascii="Century Gothic" w:hAnsi="Century Gothic"/>
            <w:color w:val="231F20"/>
            <w:w w:val="105"/>
            <w:sz w:val="14"/>
          </w:rPr>
          <w:t>http://www.ncver.edu.au/resources/</w:t>
        </w:r>
      </w:hyperlink>
      <w:r w:rsidR="00054458">
        <w:rPr>
          <w:rFonts w:ascii="Century Gothic" w:hAnsi="Century Gothic"/>
          <w:color w:val="231F20"/>
          <w:spacing w:val="-30"/>
          <w:w w:val="105"/>
          <w:sz w:val="14"/>
        </w:rPr>
        <w:t xml:space="preserve"> </w:t>
      </w:r>
      <w:hyperlink r:id="rId51">
        <w:r w:rsidRPr="00C22002">
          <w:rPr>
            <w:rFonts w:ascii="Century Gothic" w:hAnsi="Century Gothic"/>
            <w:color w:val="231F20"/>
            <w:w w:val="105"/>
            <w:sz w:val="14"/>
          </w:rPr>
          <w:t>vocstats.html</w:t>
        </w:r>
      </w:hyperlink>
      <w:r w:rsidR="00054458">
        <w:rPr>
          <w:rFonts w:ascii="Century Gothic" w:hAnsi="Century Gothic"/>
          <w:color w:val="231F20"/>
          <w:w w:val="105"/>
          <w:sz w:val="14"/>
        </w:rPr>
        <w:t xml:space="preserve"> </w:t>
      </w:r>
      <w:r w:rsidRPr="00C22002">
        <w:rPr>
          <w:rFonts w:ascii="Century Gothic" w:hAnsi="Century Gothic"/>
          <w:color w:val="231F20"/>
          <w:w w:val="105"/>
          <w:sz w:val="14"/>
        </w:rPr>
        <w:t>(Accessed</w:t>
      </w:r>
      <w:r w:rsidR="00054458">
        <w:rPr>
          <w:rFonts w:ascii="Century Gothic" w:hAnsi="Century Gothic"/>
          <w:color w:val="231F20"/>
          <w:w w:val="105"/>
          <w:sz w:val="14"/>
        </w:rPr>
        <w:t xml:space="preserve"> </w:t>
      </w:r>
      <w:r w:rsidRPr="00C22002">
        <w:rPr>
          <w:rFonts w:ascii="Century Gothic" w:hAnsi="Century Gothic"/>
          <w:color w:val="231F20"/>
          <w:w w:val="105"/>
          <w:sz w:val="14"/>
        </w:rPr>
        <w:t>13</w:t>
      </w:r>
      <w:r w:rsidR="00054458">
        <w:rPr>
          <w:rFonts w:ascii="Century Gothic" w:hAnsi="Century Gothic"/>
          <w:color w:val="231F20"/>
          <w:w w:val="105"/>
          <w:sz w:val="14"/>
        </w:rPr>
        <w:t xml:space="preserve"> </w:t>
      </w:r>
      <w:r w:rsidRPr="00C22002">
        <w:rPr>
          <w:rFonts w:ascii="Century Gothic" w:hAnsi="Century Gothic"/>
          <w:color w:val="231F20"/>
          <w:spacing w:val="2"/>
          <w:w w:val="105"/>
          <w:sz w:val="14"/>
        </w:rPr>
        <w:t>October</w:t>
      </w:r>
      <w:r w:rsidR="00054458">
        <w:rPr>
          <w:rFonts w:ascii="Century Gothic" w:hAnsi="Century Gothic"/>
          <w:color w:val="231F20"/>
          <w:spacing w:val="3"/>
          <w:w w:val="105"/>
          <w:sz w:val="14"/>
        </w:rPr>
        <w:t xml:space="preserve"> </w:t>
      </w:r>
      <w:r w:rsidRPr="00C22002">
        <w:rPr>
          <w:rFonts w:ascii="Century Gothic" w:hAnsi="Century Gothic"/>
          <w:color w:val="231F20"/>
          <w:w w:val="105"/>
          <w:sz w:val="14"/>
        </w:rPr>
        <w:t>2017)</w:t>
      </w:r>
    </w:p>
    <w:p w:rsidR="00A25E22" w:rsidRDefault="00B77B0B" w:rsidP="00061B35">
      <w:pPr>
        <w:pStyle w:val="ListParagraph"/>
        <w:numPr>
          <w:ilvl w:val="0"/>
          <w:numId w:val="26"/>
        </w:numPr>
        <w:tabs>
          <w:tab w:val="left" w:pos="330"/>
        </w:tabs>
        <w:spacing w:before="28" w:line="252" w:lineRule="auto"/>
        <w:ind w:right="-166" w:hanging="170"/>
        <w:rPr>
          <w:rFonts w:ascii="Century Gothic" w:eastAsia="Century Gothic" w:hAnsi="Century Gothic" w:cs="Century Gothic"/>
          <w:sz w:val="14"/>
          <w:szCs w:val="14"/>
        </w:rPr>
      </w:pPr>
      <w:r w:rsidRPr="00C22002">
        <w:rPr>
          <w:rFonts w:ascii="Century Gothic" w:hAnsi="Century Gothic"/>
          <w:noProof/>
          <w:lang w:val="en-AU" w:eastAsia="en-AU"/>
        </w:rPr>
        <w:drawing>
          <wp:anchor distT="0" distB="0" distL="114300" distR="114300" simplePos="0" relativeHeight="251647488" behindDoc="1" locked="0" layoutInCell="1" allowOverlap="1" wp14:anchorId="4CBD4313" wp14:editId="13C30506">
            <wp:simplePos x="0" y="0"/>
            <wp:positionH relativeFrom="column">
              <wp:posOffset>5660721</wp:posOffset>
            </wp:positionH>
            <wp:positionV relativeFrom="paragraph">
              <wp:posOffset>69215</wp:posOffset>
            </wp:positionV>
            <wp:extent cx="1068705" cy="1234440"/>
            <wp:effectExtent l="0" t="0" r="0" b="0"/>
            <wp:wrapNone/>
            <wp:docPr id="30" name="Picture 3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sidRPr="00C22002">
        <w:rPr>
          <w:rFonts w:ascii="Century Gothic" w:hAnsi="Century Gothic"/>
          <w:color w:val="231F20"/>
          <w:spacing w:val="2"/>
          <w:w w:val="105"/>
          <w:sz w:val="14"/>
        </w:rPr>
        <w:t>NCVER,</w:t>
      </w:r>
      <w:r w:rsidR="00054458">
        <w:rPr>
          <w:rFonts w:ascii="Century Gothic" w:hAnsi="Century Gothic"/>
          <w:color w:val="231F20"/>
          <w:spacing w:val="2"/>
          <w:w w:val="105"/>
          <w:sz w:val="14"/>
        </w:rPr>
        <w:t xml:space="preserve"> </w:t>
      </w:r>
      <w:r w:rsidR="00B73B9C" w:rsidRPr="00C22002">
        <w:rPr>
          <w:rFonts w:ascii="Century Gothic" w:hAnsi="Century Gothic"/>
          <w:i/>
          <w:color w:val="231F20"/>
          <w:w w:val="105"/>
          <w:sz w:val="14"/>
        </w:rPr>
        <w:t>National</w:t>
      </w:r>
      <w:r w:rsidR="00054458">
        <w:rPr>
          <w:rFonts w:ascii="Century Gothic" w:hAnsi="Century Gothic"/>
          <w:i/>
          <w:color w:val="231F20"/>
          <w:w w:val="105"/>
          <w:sz w:val="14"/>
        </w:rPr>
        <w:t xml:space="preserve"> </w:t>
      </w:r>
      <w:r w:rsidR="00B73B9C" w:rsidRPr="00C22002">
        <w:rPr>
          <w:rFonts w:ascii="Century Gothic" w:hAnsi="Century Gothic"/>
          <w:i/>
          <w:color w:val="231F20"/>
          <w:spacing w:val="2"/>
          <w:w w:val="105"/>
          <w:sz w:val="14"/>
        </w:rPr>
        <w:t>VET</w:t>
      </w:r>
      <w:r w:rsidR="00054458">
        <w:rPr>
          <w:rFonts w:ascii="Century Gothic" w:hAnsi="Century Gothic"/>
          <w:i/>
          <w:color w:val="231F20"/>
          <w:spacing w:val="2"/>
          <w:w w:val="105"/>
          <w:sz w:val="14"/>
        </w:rPr>
        <w:t xml:space="preserve"> </w:t>
      </w:r>
      <w:r w:rsidR="00B73B9C" w:rsidRPr="00C22002">
        <w:rPr>
          <w:rFonts w:ascii="Century Gothic" w:hAnsi="Century Gothic"/>
          <w:i/>
          <w:color w:val="231F20"/>
          <w:w w:val="105"/>
          <w:sz w:val="14"/>
        </w:rPr>
        <w:t>in</w:t>
      </w:r>
      <w:r w:rsidR="00054458">
        <w:rPr>
          <w:rFonts w:ascii="Century Gothic" w:hAnsi="Century Gothic"/>
          <w:i/>
          <w:color w:val="231F20"/>
          <w:w w:val="105"/>
          <w:sz w:val="14"/>
        </w:rPr>
        <w:t xml:space="preserve"> </w:t>
      </w:r>
      <w:r w:rsidR="00B73B9C" w:rsidRPr="00C22002">
        <w:rPr>
          <w:rFonts w:ascii="Century Gothic" w:hAnsi="Century Gothic"/>
          <w:i/>
          <w:color w:val="231F20"/>
          <w:w w:val="105"/>
          <w:sz w:val="14"/>
        </w:rPr>
        <w:t>Schools</w:t>
      </w:r>
      <w:r w:rsidR="00054458">
        <w:rPr>
          <w:rFonts w:ascii="Century Gothic" w:hAnsi="Century Gothic"/>
          <w:i/>
          <w:color w:val="231F20"/>
          <w:w w:val="105"/>
          <w:sz w:val="14"/>
        </w:rPr>
        <w:t xml:space="preserve"> </w:t>
      </w:r>
      <w:r w:rsidR="00B73B9C" w:rsidRPr="00C22002">
        <w:rPr>
          <w:rFonts w:ascii="Century Gothic" w:hAnsi="Century Gothic"/>
          <w:i/>
          <w:color w:val="231F20"/>
          <w:w w:val="105"/>
          <w:sz w:val="14"/>
        </w:rPr>
        <w:t>Collection</w:t>
      </w:r>
      <w:r w:rsidR="00054458">
        <w:rPr>
          <w:rFonts w:ascii="Century Gothic" w:hAnsi="Century Gothic"/>
          <w:i/>
          <w:color w:val="231F20"/>
          <w:w w:val="105"/>
          <w:sz w:val="14"/>
        </w:rPr>
        <w:t xml:space="preserve"> </w:t>
      </w:r>
      <w:r w:rsidR="00B73B9C" w:rsidRPr="00C22002">
        <w:rPr>
          <w:rFonts w:ascii="Century Gothic" w:hAnsi="Century Gothic"/>
          <w:i/>
          <w:color w:val="231F20"/>
          <w:spacing w:val="2"/>
          <w:w w:val="105"/>
          <w:sz w:val="14"/>
        </w:rPr>
        <w:t>2016</w:t>
      </w:r>
      <w:r w:rsidR="00054458">
        <w:rPr>
          <w:rFonts w:ascii="Century Gothic" w:hAnsi="Century Gothic"/>
          <w:i/>
          <w:color w:val="231F20"/>
          <w:spacing w:val="2"/>
          <w:w w:val="105"/>
          <w:sz w:val="14"/>
        </w:rPr>
        <w:t xml:space="preserve"> </w:t>
      </w:r>
      <w:r w:rsidR="00B73B9C" w:rsidRPr="00C22002">
        <w:rPr>
          <w:rFonts w:ascii="Century Gothic" w:hAnsi="Century Gothic"/>
          <w:i/>
          <w:color w:val="231F20"/>
          <w:w w:val="105"/>
          <w:sz w:val="14"/>
        </w:rPr>
        <w:t>VOCSTATS</w:t>
      </w:r>
      <w:r w:rsidR="00054458">
        <w:rPr>
          <w:rFonts w:ascii="Century Gothic" w:hAnsi="Century Gothic"/>
          <w:i/>
          <w:color w:val="231F20"/>
          <w:w w:val="105"/>
          <w:sz w:val="14"/>
        </w:rPr>
        <w:t xml:space="preserve"> </w:t>
      </w:r>
      <w:r w:rsidR="00B73B9C" w:rsidRPr="00C22002">
        <w:rPr>
          <w:rFonts w:ascii="Century Gothic" w:hAnsi="Century Gothic"/>
          <w:color w:val="231F20"/>
          <w:w w:val="105"/>
          <w:sz w:val="14"/>
        </w:rPr>
        <w:t>[Online]:</w:t>
      </w:r>
      <w:r w:rsidR="00054458">
        <w:rPr>
          <w:rFonts w:ascii="Century Gothic" w:hAnsi="Century Gothic"/>
          <w:color w:val="231F20"/>
          <w:spacing w:val="31"/>
          <w:w w:val="105"/>
          <w:sz w:val="14"/>
        </w:rPr>
        <w:t xml:space="preserve"> </w:t>
      </w:r>
      <w:hyperlink r:id="rId52">
        <w:r w:rsidR="00B73B9C" w:rsidRPr="00C22002">
          <w:rPr>
            <w:rFonts w:ascii="Century Gothic" w:hAnsi="Century Gothic"/>
            <w:color w:val="231F20"/>
            <w:w w:val="105"/>
            <w:sz w:val="14"/>
          </w:rPr>
          <w:t>http://www.ncver.edu.au/resources/vocstats.html</w:t>
        </w:r>
      </w:hyperlink>
      <w:r w:rsidR="00054458">
        <w:rPr>
          <w:rFonts w:ascii="Century Gothic" w:hAnsi="Century Gothic"/>
          <w:color w:val="231F20"/>
          <w:spacing w:val="2"/>
          <w:w w:val="106"/>
          <w:sz w:val="14"/>
        </w:rPr>
        <w:t xml:space="preserve"> </w:t>
      </w:r>
      <w:r w:rsidR="00B73B9C" w:rsidRPr="00C22002">
        <w:rPr>
          <w:rFonts w:ascii="Century Gothic" w:hAnsi="Century Gothic"/>
          <w:color w:val="231F20"/>
          <w:w w:val="105"/>
          <w:sz w:val="14"/>
        </w:rPr>
        <w:t>(Accessed</w:t>
      </w:r>
      <w:r w:rsidR="00054458">
        <w:rPr>
          <w:rFonts w:ascii="Century Gothic" w:hAnsi="Century Gothic"/>
          <w:color w:val="231F20"/>
          <w:w w:val="105"/>
          <w:sz w:val="14"/>
        </w:rPr>
        <w:t xml:space="preserve"> </w:t>
      </w:r>
      <w:r w:rsidR="00B73B9C" w:rsidRPr="00C22002">
        <w:rPr>
          <w:rFonts w:ascii="Century Gothic" w:hAnsi="Century Gothic"/>
          <w:color w:val="231F20"/>
          <w:w w:val="105"/>
          <w:sz w:val="14"/>
        </w:rPr>
        <w:t>13</w:t>
      </w:r>
      <w:r w:rsidR="00054458">
        <w:rPr>
          <w:rFonts w:ascii="Century Gothic" w:hAnsi="Century Gothic"/>
          <w:color w:val="231F20"/>
          <w:w w:val="105"/>
          <w:sz w:val="14"/>
        </w:rPr>
        <w:t xml:space="preserve"> </w:t>
      </w:r>
      <w:r w:rsidR="00B73B9C" w:rsidRPr="00C22002">
        <w:rPr>
          <w:rFonts w:ascii="Century Gothic" w:hAnsi="Century Gothic"/>
          <w:color w:val="231F20"/>
          <w:spacing w:val="2"/>
          <w:w w:val="105"/>
          <w:sz w:val="14"/>
        </w:rPr>
        <w:t>October</w:t>
      </w:r>
      <w:r w:rsidR="00054458">
        <w:rPr>
          <w:rFonts w:ascii="Century Gothic" w:hAnsi="Century Gothic"/>
          <w:color w:val="231F20"/>
          <w:spacing w:val="1"/>
          <w:w w:val="105"/>
          <w:sz w:val="14"/>
        </w:rPr>
        <w:t xml:space="preserve"> </w:t>
      </w:r>
      <w:r w:rsidR="00B73B9C" w:rsidRPr="00C22002">
        <w:rPr>
          <w:rFonts w:ascii="Century Gothic" w:hAnsi="Century Gothic"/>
          <w:color w:val="231F20"/>
          <w:w w:val="105"/>
          <w:sz w:val="14"/>
        </w:rPr>
        <w:t>2017</w:t>
      </w:r>
      <w:r w:rsidR="00B73B9C">
        <w:rPr>
          <w:rFonts w:ascii="Century Gothic"/>
          <w:color w:val="231F20"/>
          <w:w w:val="105"/>
          <w:sz w:val="14"/>
        </w:rPr>
        <w:t>)</w:t>
      </w:r>
    </w:p>
    <w:p w:rsidR="00A25E22" w:rsidRDefault="00A25E22">
      <w:pPr>
        <w:spacing w:line="252" w:lineRule="auto"/>
        <w:rPr>
          <w:rFonts w:ascii="Century Gothic" w:eastAsia="Century Gothic" w:hAnsi="Century Gothic" w:cs="Century Gothic"/>
          <w:sz w:val="14"/>
          <w:szCs w:val="14"/>
        </w:rPr>
        <w:sectPr w:rsidR="00A25E22" w:rsidSect="00EC2728">
          <w:pgSz w:w="11910" w:h="16840"/>
          <w:pgMar w:top="860" w:right="1278" w:bottom="0" w:left="1300" w:header="678" w:footer="0" w:gutter="0"/>
          <w:cols w:space="720"/>
        </w:sectPr>
      </w:pPr>
    </w:p>
    <w:p w:rsidR="00054458" w:rsidRDefault="00054458">
      <w:pPr>
        <w:rPr>
          <w:rFonts w:ascii="Century Gothic" w:eastAsia="Century Gothic" w:hAnsi="Century Gothic" w:cs="Century Gothic"/>
          <w:szCs w:val="20"/>
        </w:rPr>
      </w:pPr>
    </w:p>
    <w:p w:rsidR="00054458" w:rsidRPr="00EC2728" w:rsidRDefault="00B73B9C" w:rsidP="00EC2728">
      <w:pPr>
        <w:spacing w:after="240"/>
        <w:ind w:left="142" w:right="-46"/>
      </w:pPr>
      <w:r w:rsidRPr="00EC2728">
        <w:t>Despite</w:t>
      </w:r>
      <w:r w:rsidR="00054458" w:rsidRPr="00EC2728">
        <w:t xml:space="preserve"> </w:t>
      </w:r>
      <w:r w:rsidRPr="00EC2728">
        <w:t>increased</w:t>
      </w:r>
      <w:r w:rsidR="00054458" w:rsidRPr="00EC2728">
        <w:t xml:space="preserve"> </w:t>
      </w:r>
      <w:r w:rsidRPr="00EC2728">
        <w:t>activity,</w:t>
      </w:r>
      <w:r w:rsidR="00054458" w:rsidRPr="00EC2728">
        <w:t xml:space="preserve"> </w:t>
      </w:r>
      <w:r w:rsidRPr="00EC2728">
        <w:t>there</w:t>
      </w:r>
      <w:r w:rsidR="00054458" w:rsidRPr="00EC2728">
        <w:t xml:space="preserve"> </w:t>
      </w:r>
      <w:r w:rsidRPr="00EC2728">
        <w:t>are</w:t>
      </w:r>
      <w:r w:rsidR="00054458" w:rsidRPr="00EC2728">
        <w:t xml:space="preserve"> </w:t>
      </w:r>
      <w:r w:rsidRPr="00EC2728">
        <w:t>a</w:t>
      </w:r>
      <w:r w:rsidR="00054458" w:rsidRPr="00EC2728">
        <w:t xml:space="preserve"> </w:t>
      </w:r>
      <w:r w:rsidRPr="00EC2728">
        <w:t>number</w:t>
      </w:r>
      <w:r w:rsidR="00054458" w:rsidRPr="00EC2728">
        <w:t xml:space="preserve"> </w:t>
      </w:r>
      <w:r w:rsidRPr="00EC2728">
        <w:t>of</w:t>
      </w:r>
      <w:r w:rsidR="00054458" w:rsidRPr="00EC2728">
        <w:t xml:space="preserve"> </w:t>
      </w:r>
      <w:r w:rsidRPr="00EC2728">
        <w:t>challenges</w:t>
      </w:r>
      <w:r w:rsidR="00054458" w:rsidRPr="00EC2728">
        <w:t xml:space="preserve"> </w:t>
      </w:r>
      <w:r w:rsidRPr="00EC2728">
        <w:t>faced</w:t>
      </w:r>
      <w:r w:rsidR="00054458" w:rsidRPr="00EC2728">
        <w:t xml:space="preserve"> </w:t>
      </w:r>
      <w:r w:rsidRPr="00EC2728">
        <w:t>by</w:t>
      </w:r>
      <w:r w:rsidR="00054458" w:rsidRPr="00EC2728">
        <w:t xml:space="preserve"> </w:t>
      </w:r>
      <w:r w:rsidRPr="00EC2728">
        <w:t>secondary</w:t>
      </w:r>
      <w:r w:rsidR="00054458" w:rsidRPr="00EC2728">
        <w:t xml:space="preserve"> </w:t>
      </w:r>
      <w:r w:rsidRPr="00EC2728">
        <w:t>school</w:t>
      </w:r>
      <w:r w:rsidR="00054458" w:rsidRPr="00EC2728">
        <w:t xml:space="preserve"> </w:t>
      </w:r>
      <w:r w:rsidRPr="00EC2728">
        <w:t>teachers</w:t>
      </w:r>
      <w:r w:rsidR="00054458" w:rsidRPr="00EC2728">
        <w:t xml:space="preserve"> </w:t>
      </w:r>
      <w:r w:rsidRPr="00EC2728">
        <w:t>delivering</w:t>
      </w:r>
      <w:r w:rsidR="00054458" w:rsidRPr="00EC2728">
        <w:t xml:space="preserve"> </w:t>
      </w:r>
      <w:r w:rsidRPr="00EC2728">
        <w:t>VET</w:t>
      </w:r>
      <w:r w:rsidR="00054458" w:rsidRPr="00EC2728">
        <w:t xml:space="preserve"> </w:t>
      </w:r>
      <w:r w:rsidRPr="00EC2728">
        <w:t>subjects.</w:t>
      </w:r>
      <w:r w:rsidR="00054458" w:rsidRPr="00EC2728">
        <w:t xml:space="preserve"> </w:t>
      </w:r>
      <w:r w:rsidRPr="00EC2728">
        <w:t>VET</w:t>
      </w:r>
      <w:r w:rsidR="00054458" w:rsidRPr="00EC2728">
        <w:t xml:space="preserve"> </w:t>
      </w:r>
      <w:r w:rsidRPr="00EC2728">
        <w:t>trainers</w:t>
      </w:r>
      <w:r w:rsidR="00054458" w:rsidRPr="00EC2728">
        <w:t xml:space="preserve"> </w:t>
      </w:r>
      <w:r w:rsidRPr="00EC2728">
        <w:t>need</w:t>
      </w:r>
      <w:r w:rsidR="00054458" w:rsidRPr="00EC2728">
        <w:t xml:space="preserve"> </w:t>
      </w:r>
      <w:r w:rsidRPr="00EC2728">
        <w:t>a</w:t>
      </w:r>
      <w:r w:rsidR="00054458" w:rsidRPr="00EC2728">
        <w:t xml:space="preserve"> </w:t>
      </w:r>
      <w:r w:rsidRPr="00EC2728">
        <w:t>Certificate</w:t>
      </w:r>
      <w:r w:rsidR="00054458" w:rsidRPr="00EC2728">
        <w:t xml:space="preserve"> </w:t>
      </w:r>
      <w:r w:rsidRPr="00EC2728">
        <w:t>IV</w:t>
      </w:r>
      <w:r w:rsidR="00054458" w:rsidRPr="00EC2728">
        <w:t xml:space="preserve"> </w:t>
      </w:r>
      <w:r w:rsidRPr="00EC2728">
        <w:t>in</w:t>
      </w:r>
      <w:r w:rsidR="00054458" w:rsidRPr="00EC2728">
        <w:t xml:space="preserve"> </w:t>
      </w:r>
      <w:r w:rsidRPr="00EC2728">
        <w:t>Training</w:t>
      </w:r>
      <w:r w:rsidR="00054458" w:rsidRPr="00EC2728">
        <w:t xml:space="preserve"> </w:t>
      </w:r>
      <w:r w:rsidRPr="00EC2728">
        <w:t>and</w:t>
      </w:r>
      <w:r w:rsidR="00054458" w:rsidRPr="00EC2728">
        <w:t xml:space="preserve"> </w:t>
      </w:r>
      <w:r w:rsidRPr="00EC2728">
        <w:t>Assessment</w:t>
      </w:r>
      <w:r w:rsidR="00054458" w:rsidRPr="00EC2728">
        <w:t xml:space="preserve"> </w:t>
      </w:r>
      <w:r w:rsidRPr="00EC2728">
        <w:t>even</w:t>
      </w:r>
      <w:r w:rsidR="00054458" w:rsidRPr="00EC2728">
        <w:t xml:space="preserve"> </w:t>
      </w:r>
      <w:r w:rsidRPr="00EC2728">
        <w:t>if</w:t>
      </w:r>
      <w:r w:rsidR="00054458" w:rsidRPr="00EC2728">
        <w:t xml:space="preserve"> </w:t>
      </w:r>
      <w:r w:rsidRPr="00EC2728">
        <w:t>they</w:t>
      </w:r>
      <w:r w:rsidR="00054458" w:rsidRPr="00EC2728">
        <w:t xml:space="preserve"> </w:t>
      </w:r>
      <w:r w:rsidRPr="00EC2728">
        <w:t>are</w:t>
      </w:r>
      <w:r w:rsidR="00054458" w:rsidRPr="00EC2728">
        <w:t xml:space="preserve"> </w:t>
      </w:r>
      <w:r w:rsidRPr="00EC2728">
        <w:t>a</w:t>
      </w:r>
      <w:r w:rsidR="00054458" w:rsidRPr="00EC2728">
        <w:t xml:space="preserve"> </w:t>
      </w:r>
      <w:r w:rsidRPr="00EC2728">
        <w:t>qualified</w:t>
      </w:r>
      <w:r w:rsidR="00054458" w:rsidRPr="00EC2728">
        <w:t xml:space="preserve"> </w:t>
      </w:r>
      <w:r w:rsidRPr="00EC2728">
        <w:t>teacher,</w:t>
      </w:r>
      <w:r w:rsidR="00054458" w:rsidRPr="00EC2728">
        <w:t xml:space="preserve"> </w:t>
      </w:r>
      <w:r w:rsidRPr="00EC2728">
        <w:t>and</w:t>
      </w:r>
      <w:r w:rsidR="00054458" w:rsidRPr="00EC2728">
        <w:t xml:space="preserve"> </w:t>
      </w:r>
      <w:r w:rsidRPr="00EC2728">
        <w:t>are</w:t>
      </w:r>
      <w:r w:rsidR="00054458" w:rsidRPr="00EC2728">
        <w:t xml:space="preserve"> </w:t>
      </w:r>
      <w:r w:rsidRPr="00EC2728">
        <w:t>required</w:t>
      </w:r>
      <w:r w:rsidR="00054458" w:rsidRPr="00EC2728">
        <w:t xml:space="preserve"> </w:t>
      </w:r>
      <w:r w:rsidRPr="00EC2728">
        <w:t>to</w:t>
      </w:r>
      <w:r w:rsidR="00054458" w:rsidRPr="00EC2728">
        <w:t xml:space="preserve"> </w:t>
      </w:r>
      <w:r w:rsidRPr="00EC2728">
        <w:t>maintain</w:t>
      </w:r>
      <w:r w:rsidR="00054458" w:rsidRPr="00EC2728">
        <w:t xml:space="preserve"> </w:t>
      </w:r>
      <w:r w:rsidRPr="00EC2728">
        <w:t>industry</w:t>
      </w:r>
      <w:r w:rsidR="00054458" w:rsidRPr="00EC2728">
        <w:t xml:space="preserve"> </w:t>
      </w:r>
      <w:r w:rsidRPr="00EC2728">
        <w:t>and</w:t>
      </w:r>
      <w:r w:rsidR="00054458" w:rsidRPr="00EC2728">
        <w:t xml:space="preserve"> </w:t>
      </w:r>
      <w:r w:rsidRPr="00EC2728">
        <w:t>vocational</w:t>
      </w:r>
      <w:r w:rsidR="00054458" w:rsidRPr="00EC2728">
        <w:t xml:space="preserve"> </w:t>
      </w:r>
      <w:r w:rsidRPr="00EC2728">
        <w:t>currency.</w:t>
      </w:r>
      <w:r w:rsidR="00054458" w:rsidRPr="00EC2728">
        <w:t xml:space="preserve"> </w:t>
      </w:r>
      <w:r w:rsidRPr="00EC2728">
        <w:t>School</w:t>
      </w:r>
      <w:r w:rsidR="00054458" w:rsidRPr="00EC2728">
        <w:t xml:space="preserve"> </w:t>
      </w:r>
      <w:r w:rsidRPr="00EC2728">
        <w:t>systems</w:t>
      </w:r>
      <w:r w:rsidR="00054458" w:rsidRPr="00EC2728">
        <w:t xml:space="preserve"> </w:t>
      </w:r>
      <w:r w:rsidRPr="00EC2728">
        <w:t>must</w:t>
      </w:r>
      <w:r w:rsidR="00054458" w:rsidRPr="00EC2728">
        <w:t xml:space="preserve"> </w:t>
      </w:r>
      <w:r w:rsidRPr="00EC2728">
        <w:t>manage</w:t>
      </w:r>
      <w:r w:rsidR="00054458" w:rsidRPr="00EC2728">
        <w:t xml:space="preserve"> </w:t>
      </w:r>
      <w:r w:rsidRPr="00EC2728">
        <w:t>the</w:t>
      </w:r>
      <w:r w:rsidR="00054458" w:rsidRPr="00EC2728">
        <w:t xml:space="preserve"> </w:t>
      </w:r>
      <w:r w:rsidRPr="00EC2728">
        <w:t>costs</w:t>
      </w:r>
      <w:r w:rsidR="00054458" w:rsidRPr="00EC2728">
        <w:t xml:space="preserve"> </w:t>
      </w:r>
      <w:r w:rsidRPr="00EC2728">
        <w:t>and</w:t>
      </w:r>
      <w:r w:rsidR="00054458" w:rsidRPr="00EC2728">
        <w:t xml:space="preserve"> </w:t>
      </w:r>
      <w:r w:rsidRPr="00EC2728">
        <w:t>work</w:t>
      </w:r>
      <w:r w:rsidR="00054458" w:rsidRPr="00EC2728">
        <w:t xml:space="preserve"> </w:t>
      </w:r>
      <w:r w:rsidRPr="00EC2728">
        <w:t>schedules</w:t>
      </w:r>
      <w:r w:rsidR="00054458" w:rsidRPr="00EC2728">
        <w:t xml:space="preserve"> </w:t>
      </w:r>
      <w:r w:rsidRPr="00EC2728">
        <w:t>associated</w:t>
      </w:r>
      <w:r w:rsidR="00054458" w:rsidRPr="00EC2728">
        <w:t xml:space="preserve"> </w:t>
      </w:r>
      <w:r w:rsidRPr="00EC2728">
        <w:t>with</w:t>
      </w:r>
      <w:r w:rsidR="00054458" w:rsidRPr="00EC2728">
        <w:t xml:space="preserve"> </w:t>
      </w:r>
      <w:r w:rsidRPr="00EC2728">
        <w:t>ongoing</w:t>
      </w:r>
      <w:r w:rsidR="00054458" w:rsidRPr="00EC2728">
        <w:t xml:space="preserve"> </w:t>
      </w:r>
      <w:r w:rsidRPr="00EC2728">
        <w:t>teacher</w:t>
      </w:r>
      <w:r w:rsidR="00054458" w:rsidRPr="00EC2728">
        <w:t xml:space="preserve"> </w:t>
      </w:r>
      <w:r w:rsidRPr="00EC2728">
        <w:t>professional</w:t>
      </w:r>
      <w:r w:rsidR="00054458" w:rsidRPr="00EC2728">
        <w:t xml:space="preserve"> </w:t>
      </w:r>
      <w:r w:rsidRPr="00EC2728">
        <w:t>development</w:t>
      </w:r>
      <w:r w:rsidR="00054458" w:rsidRPr="00EC2728">
        <w:t xml:space="preserve"> </w:t>
      </w:r>
      <w:r w:rsidRPr="00EC2728">
        <w:t>to</w:t>
      </w:r>
      <w:r w:rsidR="00054458" w:rsidRPr="00EC2728">
        <w:t xml:space="preserve"> </w:t>
      </w:r>
      <w:r w:rsidRPr="00EC2728">
        <w:t>gain</w:t>
      </w:r>
      <w:r w:rsidR="00054458" w:rsidRPr="00EC2728">
        <w:t xml:space="preserve"> </w:t>
      </w:r>
      <w:r w:rsidRPr="00EC2728">
        <w:t>and</w:t>
      </w:r>
      <w:r w:rsidR="00054458" w:rsidRPr="00EC2728">
        <w:t xml:space="preserve"> </w:t>
      </w:r>
      <w:r w:rsidRPr="00EC2728">
        <w:t>maintain</w:t>
      </w:r>
      <w:r w:rsidR="00054458" w:rsidRPr="00EC2728">
        <w:t xml:space="preserve"> </w:t>
      </w:r>
      <w:r w:rsidRPr="00EC2728">
        <w:t>these</w:t>
      </w:r>
      <w:r w:rsidR="00054458" w:rsidRPr="00EC2728">
        <w:t xml:space="preserve"> </w:t>
      </w:r>
      <w:r w:rsidRPr="00EC2728">
        <w:t>qualifications.</w:t>
      </w:r>
      <w:r w:rsidR="00054458" w:rsidRPr="00EC2728">
        <w:t xml:space="preserve"> </w:t>
      </w:r>
      <w:r w:rsidRPr="00EC2728">
        <w:t>Teachers</w:t>
      </w:r>
      <w:r w:rsidR="00054458" w:rsidRPr="00EC2728">
        <w:t xml:space="preserve"> </w:t>
      </w:r>
      <w:r w:rsidRPr="00EC2728">
        <w:t>employed</w:t>
      </w:r>
      <w:r w:rsidR="00054458" w:rsidRPr="00EC2728">
        <w:t xml:space="preserve"> </w:t>
      </w:r>
      <w:r w:rsidRPr="00EC2728">
        <w:t>by</w:t>
      </w:r>
      <w:r w:rsidR="00054458" w:rsidRPr="00EC2728">
        <w:t xml:space="preserve"> </w:t>
      </w:r>
      <w:r w:rsidRPr="00EC2728">
        <w:t>schools</w:t>
      </w:r>
      <w:r w:rsidR="00054458" w:rsidRPr="00EC2728">
        <w:t xml:space="preserve"> </w:t>
      </w:r>
      <w:r w:rsidRPr="00EC2728">
        <w:t>to</w:t>
      </w:r>
      <w:r w:rsidR="00054458" w:rsidRPr="00EC2728">
        <w:t xml:space="preserve"> </w:t>
      </w:r>
      <w:r w:rsidRPr="00EC2728">
        <w:t>deliver</w:t>
      </w:r>
      <w:r w:rsidR="00054458" w:rsidRPr="00EC2728">
        <w:t xml:space="preserve"> </w:t>
      </w:r>
      <w:r w:rsidRPr="00EC2728">
        <w:t>VET</w:t>
      </w:r>
      <w:r w:rsidR="00054458" w:rsidRPr="00EC2728">
        <w:t xml:space="preserve"> </w:t>
      </w:r>
      <w:r w:rsidRPr="00EC2728">
        <w:t>are</w:t>
      </w:r>
      <w:r w:rsidR="00054458" w:rsidRPr="00EC2728">
        <w:t xml:space="preserve"> </w:t>
      </w:r>
      <w:r w:rsidRPr="00EC2728">
        <w:t>likely</w:t>
      </w:r>
      <w:r w:rsidR="00054458" w:rsidRPr="00EC2728">
        <w:t xml:space="preserve"> </w:t>
      </w:r>
      <w:r w:rsidRPr="00EC2728">
        <w:t>to</w:t>
      </w:r>
      <w:r w:rsidR="00054458" w:rsidRPr="00EC2728">
        <w:t xml:space="preserve"> </w:t>
      </w:r>
      <w:r w:rsidRPr="00EC2728">
        <w:t>have</w:t>
      </w:r>
      <w:r w:rsidR="00054458" w:rsidRPr="00EC2728">
        <w:t xml:space="preserve"> </w:t>
      </w:r>
      <w:r w:rsidRPr="00EC2728">
        <w:t>strong</w:t>
      </w:r>
      <w:r w:rsidR="00054458" w:rsidRPr="00EC2728">
        <w:t xml:space="preserve"> </w:t>
      </w:r>
      <w:r w:rsidRPr="00EC2728">
        <w:t>‘pedagogical</w:t>
      </w:r>
      <w:r w:rsidR="00054458" w:rsidRPr="00EC2728">
        <w:t xml:space="preserve"> </w:t>
      </w:r>
      <w:r w:rsidRPr="00EC2728">
        <w:t>practice’</w:t>
      </w:r>
      <w:r w:rsidR="00054458" w:rsidRPr="00EC2728">
        <w:t xml:space="preserve"> </w:t>
      </w:r>
      <w:r w:rsidRPr="00EC2728">
        <w:t>capacities,</w:t>
      </w:r>
      <w:r w:rsidR="00054458" w:rsidRPr="00EC2728">
        <w:t xml:space="preserve"> </w:t>
      </w:r>
      <w:r w:rsidRPr="00EC2728">
        <w:t>but</w:t>
      </w:r>
      <w:r w:rsidR="00054458" w:rsidRPr="00EC2728">
        <w:t xml:space="preserve"> </w:t>
      </w:r>
      <w:r w:rsidRPr="00EC2728">
        <w:t>may</w:t>
      </w:r>
      <w:r w:rsidR="00054458" w:rsidRPr="00EC2728">
        <w:t xml:space="preserve"> </w:t>
      </w:r>
      <w:r w:rsidRPr="00EC2728">
        <w:t>have</w:t>
      </w:r>
      <w:r w:rsidR="00054458" w:rsidRPr="00EC2728">
        <w:t xml:space="preserve"> </w:t>
      </w:r>
      <w:r w:rsidRPr="00EC2728">
        <w:t>limited</w:t>
      </w:r>
      <w:r w:rsidR="00054458" w:rsidRPr="00EC2728">
        <w:t xml:space="preserve"> </w:t>
      </w:r>
      <w:r w:rsidRPr="00EC2728">
        <w:t>industry</w:t>
      </w:r>
      <w:r w:rsidR="00054458" w:rsidRPr="00EC2728">
        <w:t xml:space="preserve"> </w:t>
      </w:r>
      <w:r w:rsidRPr="00EC2728">
        <w:t>experience.</w:t>
      </w:r>
      <w:r w:rsidR="00054458" w:rsidRPr="00EC2728">
        <w:t xml:space="preserve"> </w:t>
      </w:r>
      <w:r w:rsidRPr="00EC2728">
        <w:t>Confusion</w:t>
      </w:r>
      <w:r w:rsidR="00054458" w:rsidRPr="00EC2728">
        <w:t xml:space="preserve"> </w:t>
      </w:r>
      <w:r w:rsidRPr="00EC2728">
        <w:t>regarding</w:t>
      </w:r>
      <w:r w:rsidR="00054458" w:rsidRPr="00EC2728">
        <w:t xml:space="preserve"> </w:t>
      </w:r>
      <w:r w:rsidRPr="00EC2728">
        <w:t>the</w:t>
      </w:r>
      <w:r w:rsidR="00054458" w:rsidRPr="00EC2728">
        <w:t xml:space="preserve"> </w:t>
      </w:r>
      <w:r w:rsidRPr="00EC2728">
        <w:t>requirements</w:t>
      </w:r>
      <w:r w:rsidR="00054458" w:rsidRPr="00EC2728">
        <w:t xml:space="preserve"> </w:t>
      </w:r>
      <w:r w:rsidRPr="00EC2728">
        <w:t>for</w:t>
      </w:r>
      <w:r w:rsidR="00054458" w:rsidRPr="00EC2728">
        <w:t xml:space="preserve"> </w:t>
      </w:r>
      <w:r w:rsidRPr="00EC2728">
        <w:t>delivering</w:t>
      </w:r>
      <w:r w:rsidR="00054458" w:rsidRPr="00EC2728">
        <w:t xml:space="preserve"> </w:t>
      </w:r>
      <w:r w:rsidRPr="00EC2728">
        <w:t>VET,</w:t>
      </w:r>
      <w:r w:rsidR="00054458" w:rsidRPr="00EC2728">
        <w:t xml:space="preserve"> </w:t>
      </w:r>
      <w:r w:rsidRPr="00EC2728">
        <w:t>or</w:t>
      </w:r>
      <w:r w:rsidR="00054458" w:rsidRPr="00EC2728">
        <w:t xml:space="preserve"> </w:t>
      </w:r>
      <w:r w:rsidRPr="00EC2728">
        <w:t>a</w:t>
      </w:r>
      <w:r w:rsidR="00054458" w:rsidRPr="00EC2728">
        <w:t xml:space="preserve"> </w:t>
      </w:r>
      <w:r w:rsidRPr="00EC2728">
        <w:t>school</w:t>
      </w:r>
      <w:r w:rsidR="00054458" w:rsidRPr="00EC2728">
        <w:t xml:space="preserve"> </w:t>
      </w:r>
      <w:r w:rsidRPr="00EC2728">
        <w:t>culture</w:t>
      </w:r>
      <w:r w:rsidR="00054458" w:rsidRPr="00EC2728">
        <w:t xml:space="preserve"> </w:t>
      </w:r>
      <w:r w:rsidRPr="00EC2728">
        <w:t>that</w:t>
      </w:r>
      <w:r w:rsidR="00054458" w:rsidRPr="00EC2728">
        <w:t xml:space="preserve"> </w:t>
      </w:r>
      <w:r w:rsidRPr="00EC2728">
        <w:t>does</w:t>
      </w:r>
      <w:r w:rsidR="00054458" w:rsidRPr="00EC2728">
        <w:t xml:space="preserve"> </w:t>
      </w:r>
      <w:r w:rsidRPr="00EC2728">
        <w:t>not</w:t>
      </w:r>
      <w:r w:rsidR="00054458" w:rsidRPr="00EC2728">
        <w:t xml:space="preserve"> </w:t>
      </w:r>
      <w:r w:rsidRPr="00EC2728">
        <w:t>value</w:t>
      </w:r>
      <w:r w:rsidR="00054458" w:rsidRPr="00EC2728">
        <w:t xml:space="preserve"> </w:t>
      </w:r>
      <w:r w:rsidRPr="00EC2728">
        <w:t>VET</w:t>
      </w:r>
      <w:r w:rsidR="00054458" w:rsidRPr="00EC2728">
        <w:t xml:space="preserve"> </w:t>
      </w:r>
      <w:r w:rsidRPr="00EC2728">
        <w:t>pathways,</w:t>
      </w:r>
      <w:r w:rsidR="00054458" w:rsidRPr="00EC2728">
        <w:t xml:space="preserve"> </w:t>
      </w:r>
      <w:r w:rsidRPr="00EC2728">
        <w:t>can</w:t>
      </w:r>
      <w:r w:rsidR="00054458" w:rsidRPr="00EC2728">
        <w:t xml:space="preserve"> </w:t>
      </w:r>
      <w:r w:rsidRPr="00EC2728">
        <w:t>also</w:t>
      </w:r>
      <w:r w:rsidR="00054458" w:rsidRPr="00EC2728">
        <w:t xml:space="preserve"> </w:t>
      </w:r>
      <w:r w:rsidRPr="00EC2728">
        <w:t>lead</w:t>
      </w:r>
      <w:r w:rsidR="00054458" w:rsidRPr="00EC2728">
        <w:t xml:space="preserve"> </w:t>
      </w:r>
      <w:r w:rsidRPr="00EC2728">
        <w:t>to</w:t>
      </w:r>
      <w:r w:rsidR="00054458" w:rsidRPr="00EC2728">
        <w:t xml:space="preserve"> </w:t>
      </w:r>
      <w:r w:rsidRPr="00EC2728">
        <w:t>negative</w:t>
      </w:r>
      <w:r w:rsidR="00054458" w:rsidRPr="00EC2728">
        <w:t xml:space="preserve"> </w:t>
      </w:r>
      <w:r w:rsidRPr="00EC2728">
        <w:t>perceptions</w:t>
      </w:r>
      <w:r w:rsidR="00054458" w:rsidRPr="00EC2728">
        <w:t xml:space="preserve"> </w:t>
      </w:r>
      <w:r w:rsidRPr="00EC2728">
        <w:t>of</w:t>
      </w:r>
      <w:r w:rsidR="00054458" w:rsidRPr="00EC2728">
        <w:t xml:space="preserve"> </w:t>
      </w:r>
      <w:r w:rsidRPr="00EC2728">
        <w:t>what</w:t>
      </w:r>
      <w:r w:rsidR="00054458" w:rsidRPr="00EC2728">
        <w:t xml:space="preserve"> </w:t>
      </w:r>
      <w:r w:rsidRPr="00EC2728">
        <w:t>VET</w:t>
      </w:r>
      <w:r w:rsidR="00054458" w:rsidRPr="00EC2728">
        <w:t xml:space="preserve"> </w:t>
      </w:r>
      <w:r w:rsidRPr="00EC2728">
        <w:t>can</w:t>
      </w:r>
      <w:r w:rsidR="00054458" w:rsidRPr="00EC2728">
        <w:t xml:space="preserve"> </w:t>
      </w:r>
      <w:r w:rsidRPr="00EC2728">
        <w:t>offer.</w:t>
      </w:r>
      <w:r w:rsidRPr="00EC2728">
        <w:rPr>
          <w:rStyle w:val="FootnoteReference1"/>
        </w:rPr>
        <w:t>32</w:t>
      </w:r>
      <w:r w:rsidR="00054458" w:rsidRPr="00EC2728">
        <w:t xml:space="preserve"> </w:t>
      </w:r>
      <w:r w:rsidRPr="00EC2728">
        <w:t>Resolving</w:t>
      </w:r>
      <w:r w:rsidR="00054458" w:rsidRPr="00EC2728">
        <w:t xml:space="preserve"> </w:t>
      </w:r>
      <w:r w:rsidRPr="00EC2728">
        <w:t>these</w:t>
      </w:r>
      <w:r w:rsidR="00054458" w:rsidRPr="00EC2728">
        <w:t xml:space="preserve"> </w:t>
      </w:r>
      <w:r w:rsidRPr="00EC2728">
        <w:t>challenges</w:t>
      </w:r>
      <w:r w:rsidR="00054458" w:rsidRPr="00EC2728">
        <w:t xml:space="preserve"> </w:t>
      </w:r>
      <w:r w:rsidRPr="00EC2728">
        <w:t>has</w:t>
      </w:r>
      <w:r w:rsidR="00054458" w:rsidRPr="00EC2728">
        <w:t xml:space="preserve"> </w:t>
      </w:r>
      <w:r w:rsidRPr="00EC2728">
        <w:t>the</w:t>
      </w:r>
      <w:r w:rsidR="00054458" w:rsidRPr="00EC2728">
        <w:t xml:space="preserve"> </w:t>
      </w:r>
      <w:r w:rsidRPr="00EC2728">
        <w:t>potential</w:t>
      </w:r>
      <w:r w:rsidR="00054458" w:rsidRPr="00EC2728">
        <w:t xml:space="preserve"> </w:t>
      </w:r>
      <w:r w:rsidRPr="00EC2728">
        <w:t>to</w:t>
      </w:r>
      <w:r w:rsidR="00054458" w:rsidRPr="00EC2728">
        <w:t xml:space="preserve"> </w:t>
      </w:r>
      <w:r w:rsidRPr="00EC2728">
        <w:t>further</w:t>
      </w:r>
      <w:r w:rsidR="00054458" w:rsidRPr="00EC2728">
        <w:t xml:space="preserve"> </w:t>
      </w:r>
      <w:r w:rsidRPr="00EC2728">
        <w:t>increase</w:t>
      </w:r>
      <w:r w:rsidR="00054458" w:rsidRPr="00EC2728">
        <w:t xml:space="preserve"> </w:t>
      </w:r>
      <w:r w:rsidRPr="00EC2728">
        <w:t>the</w:t>
      </w:r>
      <w:r w:rsidR="00054458" w:rsidRPr="00EC2728">
        <w:t xml:space="preserve"> </w:t>
      </w:r>
      <w:r w:rsidRPr="00EC2728">
        <w:t>number</w:t>
      </w:r>
      <w:r w:rsidR="00054458" w:rsidRPr="00EC2728">
        <w:t xml:space="preserve"> </w:t>
      </w:r>
      <w:r w:rsidRPr="00EC2728">
        <w:t>of</w:t>
      </w:r>
      <w:r w:rsidR="00054458" w:rsidRPr="00EC2728">
        <w:t xml:space="preserve"> </w:t>
      </w:r>
      <w:r w:rsidRPr="00EC2728">
        <w:t>secondary</w:t>
      </w:r>
      <w:r w:rsidR="00054458" w:rsidRPr="00EC2728">
        <w:t xml:space="preserve"> </w:t>
      </w:r>
      <w:r w:rsidRPr="00EC2728">
        <w:t>students</w:t>
      </w:r>
      <w:r w:rsidR="00054458" w:rsidRPr="00EC2728">
        <w:t xml:space="preserve"> </w:t>
      </w:r>
      <w:r w:rsidRPr="00EC2728">
        <w:t>undertaking</w:t>
      </w:r>
      <w:r w:rsidR="00054458" w:rsidRPr="00EC2728">
        <w:t xml:space="preserve"> </w:t>
      </w:r>
      <w:r w:rsidRPr="00EC2728">
        <w:t>STEM</w:t>
      </w:r>
      <w:r w:rsidR="00054458" w:rsidRPr="00EC2728">
        <w:t xml:space="preserve"> </w:t>
      </w:r>
      <w:r w:rsidRPr="00EC2728">
        <w:t>related</w:t>
      </w:r>
      <w:r w:rsidR="00054458" w:rsidRPr="00EC2728">
        <w:t xml:space="preserve"> </w:t>
      </w:r>
      <w:r w:rsidRPr="00EC2728">
        <w:t>VET</w:t>
      </w:r>
      <w:r w:rsidR="00054458" w:rsidRPr="00EC2728">
        <w:t xml:space="preserve"> </w:t>
      </w:r>
      <w:r w:rsidRPr="00EC2728">
        <w:t>and</w:t>
      </w:r>
      <w:r w:rsidR="00054458" w:rsidRPr="00EC2728">
        <w:t xml:space="preserve"> </w:t>
      </w:r>
      <w:r w:rsidRPr="00EC2728">
        <w:t>is</w:t>
      </w:r>
      <w:r w:rsidR="00054458" w:rsidRPr="00EC2728">
        <w:t xml:space="preserve"> </w:t>
      </w:r>
      <w:r w:rsidRPr="00EC2728">
        <w:t>discussed</w:t>
      </w:r>
      <w:r w:rsidR="00054458" w:rsidRPr="00EC2728">
        <w:t xml:space="preserve"> </w:t>
      </w:r>
      <w:r w:rsidRPr="00EC2728">
        <w:t>further</w:t>
      </w:r>
      <w:r w:rsidR="00054458" w:rsidRPr="00EC2728">
        <w:t xml:space="preserve"> </w:t>
      </w:r>
      <w:r w:rsidRPr="00EC2728">
        <w:t>in</w:t>
      </w:r>
      <w:r w:rsidR="00054458" w:rsidRPr="00EC2728">
        <w:t xml:space="preserve"> </w:t>
      </w:r>
      <w:r w:rsidRPr="00EC2728">
        <w:t>Chapter</w:t>
      </w:r>
      <w:r w:rsidR="00054458" w:rsidRPr="00EC2728">
        <w:t xml:space="preserve"> </w:t>
      </w:r>
      <w:r w:rsidRPr="00EC2728">
        <w:t>2.</w:t>
      </w:r>
    </w:p>
    <w:p w:rsidR="00A25E22" w:rsidRPr="00EC2728" w:rsidRDefault="00B73B9C" w:rsidP="00EC2728">
      <w:pPr>
        <w:pStyle w:val="Heading3"/>
      </w:pPr>
      <w:r w:rsidRPr="00EC2728">
        <w:t>Post-school</w:t>
      </w:r>
      <w:r w:rsidR="00054458" w:rsidRPr="00EC2728">
        <w:t xml:space="preserve"> </w:t>
      </w:r>
      <w:r w:rsidRPr="00EC2728">
        <w:t>STEM</w:t>
      </w:r>
      <w:r w:rsidR="00054458" w:rsidRPr="00EC2728">
        <w:t xml:space="preserve"> </w:t>
      </w:r>
      <w:r w:rsidRPr="00EC2728">
        <w:t>education</w:t>
      </w:r>
      <w:r w:rsidR="00054458" w:rsidRPr="00EC2728">
        <w:t xml:space="preserve"> </w:t>
      </w:r>
      <w:r w:rsidRPr="00EC2728">
        <w:t>and</w:t>
      </w:r>
      <w:r w:rsidR="00054458" w:rsidRPr="00EC2728">
        <w:t xml:space="preserve"> </w:t>
      </w:r>
      <w:r w:rsidRPr="00EC2728">
        <w:t>outcomes</w:t>
      </w:r>
    </w:p>
    <w:p w:rsidR="00A25E22" w:rsidRPr="00EC2728" w:rsidRDefault="00B73B9C" w:rsidP="00EC2728">
      <w:pPr>
        <w:spacing w:after="240"/>
        <w:ind w:left="142" w:right="-46"/>
      </w:pPr>
      <w:r w:rsidRPr="00EC2728">
        <w:t>Beyond</w:t>
      </w:r>
      <w:r w:rsidR="00054458" w:rsidRPr="00EC2728">
        <w:t xml:space="preserve"> </w:t>
      </w:r>
      <w:r w:rsidRPr="00EC2728">
        <w:t>VET</w:t>
      </w:r>
      <w:r w:rsidR="00054458" w:rsidRPr="00EC2728">
        <w:t xml:space="preserve"> </w:t>
      </w:r>
      <w:r w:rsidRPr="00EC2728">
        <w:t>subjects</w:t>
      </w:r>
      <w:r w:rsidR="00054458" w:rsidRPr="00EC2728">
        <w:t xml:space="preserve"> </w:t>
      </w:r>
      <w:r w:rsidRPr="00EC2728">
        <w:t>delivered</w:t>
      </w:r>
      <w:r w:rsidR="00054458" w:rsidRPr="00EC2728">
        <w:t xml:space="preserve"> </w:t>
      </w:r>
      <w:r w:rsidRPr="00EC2728">
        <w:t>in</w:t>
      </w:r>
      <w:r w:rsidR="00054458" w:rsidRPr="00EC2728">
        <w:t xml:space="preserve"> </w:t>
      </w:r>
      <w:r w:rsidRPr="00EC2728">
        <w:t>secondary</w:t>
      </w:r>
      <w:r w:rsidR="00054458" w:rsidRPr="00EC2728">
        <w:t xml:space="preserve"> </w:t>
      </w:r>
      <w:r w:rsidRPr="00EC2728">
        <w:t>schools,</w:t>
      </w:r>
      <w:r w:rsidR="00054458" w:rsidRPr="00EC2728">
        <w:t xml:space="preserve"> </w:t>
      </w:r>
      <w:r w:rsidRPr="00EC2728">
        <w:t>there</w:t>
      </w:r>
      <w:r w:rsidR="00054458" w:rsidRPr="00EC2728">
        <w:t xml:space="preserve"> </w:t>
      </w:r>
      <w:r w:rsidRPr="00EC2728">
        <w:t>are</w:t>
      </w:r>
      <w:r w:rsidR="00054458" w:rsidRPr="00EC2728">
        <w:t xml:space="preserve"> </w:t>
      </w:r>
      <w:r w:rsidRPr="00EC2728">
        <w:t>significant</w:t>
      </w:r>
      <w:r w:rsidR="00054458" w:rsidRPr="00EC2728">
        <w:t xml:space="preserve"> </w:t>
      </w:r>
      <w:r w:rsidRPr="00EC2728">
        <w:t>variations</w:t>
      </w:r>
      <w:r w:rsidR="00054458" w:rsidRPr="00EC2728">
        <w:t xml:space="preserve"> </w:t>
      </w:r>
      <w:r w:rsidRPr="00EC2728">
        <w:t>in</w:t>
      </w:r>
      <w:r w:rsidR="00054458" w:rsidRPr="00EC2728">
        <w:t xml:space="preserve"> </w:t>
      </w:r>
      <w:r w:rsidRPr="00EC2728">
        <w:t>enrolments</w:t>
      </w:r>
      <w:r w:rsidR="00054458" w:rsidRPr="00EC2728">
        <w:t xml:space="preserve"> </w:t>
      </w:r>
      <w:r w:rsidRPr="00EC2728">
        <w:t>in</w:t>
      </w:r>
      <w:r w:rsidR="00054458" w:rsidRPr="00EC2728">
        <w:t xml:space="preserve"> </w:t>
      </w:r>
      <w:r w:rsidRPr="00EC2728">
        <w:t>STEM</w:t>
      </w:r>
      <w:r w:rsidR="00054458" w:rsidRPr="00EC2728">
        <w:t xml:space="preserve"> </w:t>
      </w:r>
      <w:r w:rsidRPr="00EC2728">
        <w:t>related</w:t>
      </w:r>
      <w:r w:rsidR="00054458" w:rsidRPr="00EC2728">
        <w:t xml:space="preserve"> </w:t>
      </w:r>
      <w:r w:rsidRPr="00EC2728">
        <w:t>fields</w:t>
      </w:r>
      <w:r w:rsidR="00054458" w:rsidRPr="00EC2728">
        <w:t xml:space="preserve"> </w:t>
      </w:r>
      <w:r w:rsidRPr="00EC2728">
        <w:t>of</w:t>
      </w:r>
      <w:r w:rsidR="00054458" w:rsidRPr="00EC2728">
        <w:t xml:space="preserve"> </w:t>
      </w:r>
      <w:r w:rsidRPr="00EC2728">
        <w:t>education</w:t>
      </w:r>
      <w:r w:rsidR="00054458" w:rsidRPr="00EC2728">
        <w:t xml:space="preserve"> </w:t>
      </w:r>
      <w:r w:rsidRPr="00EC2728">
        <w:t>in</w:t>
      </w:r>
      <w:r w:rsidR="00054458" w:rsidRPr="00EC2728">
        <w:t xml:space="preserve"> </w:t>
      </w:r>
      <w:r w:rsidRPr="00EC2728">
        <w:t>the</w:t>
      </w:r>
      <w:r w:rsidR="00054458" w:rsidRPr="00EC2728">
        <w:t xml:space="preserve"> </w:t>
      </w:r>
      <w:r w:rsidRPr="00EC2728">
        <w:t>VET</w:t>
      </w:r>
      <w:r w:rsidR="00054458" w:rsidRPr="00EC2728">
        <w:t xml:space="preserve"> </w:t>
      </w:r>
      <w:r w:rsidRPr="00EC2728">
        <w:t>and</w:t>
      </w:r>
      <w:r w:rsidR="00054458" w:rsidRPr="00EC2728">
        <w:t xml:space="preserve"> </w:t>
      </w:r>
      <w:r w:rsidRPr="00EC2728">
        <w:t>university</w:t>
      </w:r>
      <w:r w:rsidR="00054458" w:rsidRPr="00EC2728">
        <w:t xml:space="preserve"> </w:t>
      </w:r>
      <w:r w:rsidRPr="00EC2728">
        <w:t>sectors,</w:t>
      </w:r>
      <w:r w:rsidR="00054458" w:rsidRPr="00EC2728">
        <w:t xml:space="preserve"> </w:t>
      </w:r>
      <w:r w:rsidRPr="00EC2728">
        <w:t>with</w:t>
      </w:r>
      <w:r w:rsidR="00054458" w:rsidRPr="00EC2728">
        <w:t xml:space="preserve"> </w:t>
      </w:r>
      <w:r w:rsidRPr="00EC2728">
        <w:t>some</w:t>
      </w:r>
      <w:r w:rsidR="00054458" w:rsidRPr="00EC2728">
        <w:t xml:space="preserve"> </w:t>
      </w:r>
      <w:r w:rsidRPr="00EC2728">
        <w:t>experiencing</w:t>
      </w:r>
      <w:r w:rsidR="00054458" w:rsidRPr="00EC2728">
        <w:t xml:space="preserve"> </w:t>
      </w:r>
      <w:r w:rsidRPr="00EC2728">
        <w:t>stronger</w:t>
      </w:r>
      <w:r w:rsidR="00054458" w:rsidRPr="00EC2728">
        <w:t xml:space="preserve"> </w:t>
      </w:r>
      <w:r w:rsidRPr="00EC2728">
        <w:t>enrolment</w:t>
      </w:r>
      <w:r w:rsidR="00054458" w:rsidRPr="00EC2728">
        <w:t xml:space="preserve"> </w:t>
      </w:r>
      <w:r w:rsidRPr="00EC2728">
        <w:t>growth</w:t>
      </w:r>
      <w:r w:rsidR="00054458" w:rsidRPr="00EC2728">
        <w:t xml:space="preserve"> </w:t>
      </w:r>
      <w:r w:rsidRPr="00EC2728">
        <w:t>and</w:t>
      </w:r>
      <w:r w:rsidR="00054458" w:rsidRPr="00EC2728">
        <w:t xml:space="preserve"> </w:t>
      </w:r>
      <w:r w:rsidRPr="00EC2728">
        <w:t>others</w:t>
      </w:r>
      <w:r w:rsidR="00054458" w:rsidRPr="00EC2728">
        <w:t xml:space="preserve"> </w:t>
      </w:r>
      <w:r w:rsidRPr="00EC2728">
        <w:t>in</w:t>
      </w:r>
      <w:r w:rsidR="00054458" w:rsidRPr="00EC2728">
        <w:t xml:space="preserve"> </w:t>
      </w:r>
      <w:r w:rsidRPr="00EC2728">
        <w:t>decline.</w:t>
      </w:r>
    </w:p>
    <w:p w:rsidR="00A25E22" w:rsidRPr="00EC2728" w:rsidRDefault="00B73B9C" w:rsidP="00EC2728">
      <w:pPr>
        <w:spacing w:after="240"/>
        <w:ind w:left="142" w:right="-46"/>
      </w:pPr>
      <w:r w:rsidRPr="00EC2728">
        <w:t>In</w:t>
      </w:r>
      <w:r w:rsidR="00054458" w:rsidRPr="00EC2728">
        <w:t xml:space="preserve"> </w:t>
      </w:r>
      <w:r w:rsidRPr="00EC2728">
        <w:t>2016,</w:t>
      </w:r>
      <w:r w:rsidR="00054458" w:rsidRPr="00EC2728">
        <w:t xml:space="preserve"> </w:t>
      </w:r>
      <w:r w:rsidRPr="00EC2728">
        <w:t>there</w:t>
      </w:r>
      <w:r w:rsidR="00054458" w:rsidRPr="00EC2728">
        <w:t xml:space="preserve"> </w:t>
      </w:r>
      <w:r w:rsidRPr="00EC2728">
        <w:t>were</w:t>
      </w:r>
      <w:r w:rsidR="00054458" w:rsidRPr="00EC2728">
        <w:t xml:space="preserve"> </w:t>
      </w:r>
      <w:r w:rsidRPr="00EC2728">
        <w:t>3.6</w:t>
      </w:r>
      <w:r w:rsidR="00054458" w:rsidRPr="00EC2728">
        <w:t xml:space="preserve"> </w:t>
      </w:r>
      <w:r w:rsidRPr="00EC2728">
        <w:t>million</w:t>
      </w:r>
      <w:r w:rsidR="00054458" w:rsidRPr="00EC2728">
        <w:t xml:space="preserve"> </w:t>
      </w:r>
      <w:r w:rsidRPr="00EC2728">
        <w:t>student</w:t>
      </w:r>
      <w:r w:rsidR="00054458" w:rsidRPr="00EC2728">
        <w:t xml:space="preserve"> </w:t>
      </w:r>
      <w:r w:rsidRPr="00EC2728">
        <w:t>enrolments</w:t>
      </w:r>
      <w:r w:rsidR="00054458" w:rsidRPr="00EC2728">
        <w:t xml:space="preserve"> </w:t>
      </w:r>
      <w:r w:rsidRPr="00EC2728">
        <w:t>in</w:t>
      </w:r>
      <w:r w:rsidR="00054458" w:rsidRPr="00EC2728">
        <w:t xml:space="preserve"> </w:t>
      </w:r>
      <w:r w:rsidRPr="00EC2728">
        <w:t>a</w:t>
      </w:r>
      <w:r w:rsidR="00054458" w:rsidRPr="00EC2728">
        <w:t xml:space="preserve"> </w:t>
      </w:r>
      <w:r w:rsidRPr="00EC2728">
        <w:t>VET</w:t>
      </w:r>
      <w:r w:rsidR="00054458" w:rsidRPr="00EC2728">
        <w:t xml:space="preserve"> </w:t>
      </w:r>
      <w:r w:rsidRPr="00EC2728">
        <w:t>program</w:t>
      </w:r>
      <w:r w:rsidR="00054458" w:rsidRPr="00EC2728">
        <w:t xml:space="preserve"> </w:t>
      </w:r>
      <w:r w:rsidRPr="00EC2728">
        <w:t>of</w:t>
      </w:r>
      <w:r w:rsidR="00054458" w:rsidRPr="00EC2728">
        <w:t xml:space="preserve"> </w:t>
      </w:r>
      <w:r w:rsidRPr="00EC2728">
        <w:t>some</w:t>
      </w:r>
      <w:r w:rsidR="00054458" w:rsidRPr="00EC2728">
        <w:t xml:space="preserve"> </w:t>
      </w:r>
      <w:r w:rsidRPr="00EC2728">
        <w:t>kind,</w:t>
      </w:r>
      <w:r w:rsidR="00054458" w:rsidRPr="00EC2728">
        <w:t xml:space="preserve"> </w:t>
      </w:r>
      <w:r w:rsidRPr="00EC2728">
        <w:t>ranging</w:t>
      </w:r>
      <w:r w:rsidR="00054458" w:rsidRPr="00EC2728">
        <w:t xml:space="preserve"> </w:t>
      </w:r>
      <w:r w:rsidRPr="00EC2728">
        <w:t>from</w:t>
      </w:r>
      <w:r w:rsidR="00054458" w:rsidRPr="00EC2728">
        <w:t xml:space="preserve"> </w:t>
      </w:r>
      <w:r w:rsidRPr="00EC2728">
        <w:t>short</w:t>
      </w:r>
      <w:r w:rsidR="00054458" w:rsidRPr="00EC2728">
        <w:t xml:space="preserve"> </w:t>
      </w:r>
      <w:r w:rsidRPr="00EC2728">
        <w:t>courses</w:t>
      </w:r>
      <w:r w:rsidR="00054458" w:rsidRPr="00EC2728">
        <w:t xml:space="preserve"> </w:t>
      </w:r>
      <w:r w:rsidRPr="00EC2728">
        <w:t>of</w:t>
      </w:r>
      <w:r w:rsidR="00054458" w:rsidRPr="00EC2728">
        <w:t xml:space="preserve"> </w:t>
      </w:r>
      <w:r w:rsidRPr="00EC2728">
        <w:t>a</w:t>
      </w:r>
      <w:r w:rsidR="00054458" w:rsidRPr="00EC2728">
        <w:t xml:space="preserve"> </w:t>
      </w:r>
      <w:r w:rsidRPr="00EC2728">
        <w:t>few</w:t>
      </w:r>
      <w:r w:rsidR="00054458" w:rsidRPr="00EC2728">
        <w:t xml:space="preserve"> </w:t>
      </w:r>
      <w:r w:rsidRPr="00EC2728">
        <w:t>weeks</w:t>
      </w:r>
      <w:r w:rsidR="00054458" w:rsidRPr="00EC2728">
        <w:t xml:space="preserve"> </w:t>
      </w:r>
      <w:r w:rsidRPr="00EC2728">
        <w:t>to</w:t>
      </w:r>
      <w:r w:rsidR="00054458" w:rsidRPr="00EC2728">
        <w:t xml:space="preserve"> </w:t>
      </w:r>
      <w:r w:rsidRPr="00EC2728">
        <w:t>multi</w:t>
      </w:r>
      <w:r w:rsidR="00054458" w:rsidRPr="00EC2728">
        <w:t xml:space="preserve"> </w:t>
      </w:r>
      <w:r w:rsidRPr="00EC2728">
        <w:t>year</w:t>
      </w:r>
      <w:r w:rsidR="00054458" w:rsidRPr="00EC2728">
        <w:t xml:space="preserve"> </w:t>
      </w:r>
      <w:r w:rsidRPr="00EC2728">
        <w:t>diploma</w:t>
      </w:r>
      <w:r w:rsidR="00054458" w:rsidRPr="00EC2728">
        <w:t xml:space="preserve"> </w:t>
      </w:r>
      <w:r w:rsidRPr="00EC2728">
        <w:t>and</w:t>
      </w:r>
      <w:r w:rsidR="00054458" w:rsidRPr="00EC2728">
        <w:t xml:space="preserve"> </w:t>
      </w:r>
      <w:r w:rsidRPr="00EC2728">
        <w:t>degree</w:t>
      </w:r>
      <w:r w:rsidR="00054458" w:rsidRPr="00EC2728">
        <w:t xml:space="preserve"> </w:t>
      </w:r>
      <w:r w:rsidRPr="00EC2728">
        <w:t>courses.</w:t>
      </w:r>
      <w:r w:rsidR="00054458" w:rsidRPr="00EC2728">
        <w:t xml:space="preserve"> </w:t>
      </w:r>
      <w:r w:rsidRPr="00EC2728">
        <w:t>Of</w:t>
      </w:r>
      <w:r w:rsidR="00054458" w:rsidRPr="00EC2728">
        <w:t xml:space="preserve"> </w:t>
      </w:r>
      <w:r w:rsidRPr="00EC2728">
        <w:t>those,</w:t>
      </w:r>
      <w:r w:rsidR="00054458" w:rsidRPr="00EC2728">
        <w:t xml:space="preserve"> </w:t>
      </w:r>
      <w:r w:rsidRPr="00EC2728">
        <w:t>around</w:t>
      </w:r>
      <w:r w:rsidR="00054458" w:rsidRPr="00EC2728">
        <w:t xml:space="preserve"> </w:t>
      </w:r>
      <w:r w:rsidRPr="00EC2728">
        <w:t>33%</w:t>
      </w:r>
      <w:r w:rsidR="00054458" w:rsidRPr="00EC2728">
        <w:t xml:space="preserve"> </w:t>
      </w:r>
      <w:r w:rsidRPr="00EC2728">
        <w:t>were</w:t>
      </w:r>
      <w:r w:rsidR="00054458" w:rsidRPr="00EC2728">
        <w:t xml:space="preserve"> </w:t>
      </w:r>
      <w:r w:rsidRPr="00EC2728">
        <w:t>enrolled</w:t>
      </w:r>
      <w:r w:rsidR="00054458" w:rsidRPr="00EC2728">
        <w:t xml:space="preserve"> </w:t>
      </w:r>
      <w:r w:rsidRPr="00EC2728">
        <w:t>in</w:t>
      </w:r>
      <w:r w:rsidR="00054458" w:rsidRPr="00EC2728">
        <w:t xml:space="preserve"> </w:t>
      </w:r>
      <w:r w:rsidRPr="00EC2728">
        <w:t>a</w:t>
      </w:r>
      <w:r w:rsidR="00054458" w:rsidRPr="00EC2728">
        <w:t xml:space="preserve"> </w:t>
      </w:r>
      <w:r w:rsidRPr="00EC2728">
        <w:t>STEM</w:t>
      </w:r>
      <w:r w:rsidR="00054458" w:rsidRPr="00EC2728">
        <w:t xml:space="preserve"> </w:t>
      </w:r>
      <w:r w:rsidRPr="00EC2728">
        <w:t>related</w:t>
      </w:r>
      <w:r w:rsidR="00054458" w:rsidRPr="00EC2728">
        <w:t xml:space="preserve"> </w:t>
      </w:r>
      <w:r w:rsidRPr="00EC2728">
        <w:t>field,</w:t>
      </w:r>
      <w:r w:rsidR="00054458" w:rsidRPr="00EC2728">
        <w:t xml:space="preserve"> </w:t>
      </w:r>
      <w:r w:rsidRPr="00EC2728">
        <w:t>a</w:t>
      </w:r>
      <w:r w:rsidR="00054458" w:rsidRPr="00EC2728">
        <w:t xml:space="preserve"> </w:t>
      </w:r>
      <w:r w:rsidRPr="00EC2728">
        <w:t>decrease</w:t>
      </w:r>
      <w:r w:rsidR="00054458" w:rsidRPr="00EC2728">
        <w:t xml:space="preserve"> </w:t>
      </w:r>
      <w:r w:rsidRPr="00EC2728">
        <w:t>of</w:t>
      </w:r>
      <w:r w:rsidR="00054458" w:rsidRPr="00EC2728">
        <w:t xml:space="preserve"> </w:t>
      </w:r>
      <w:r w:rsidRPr="00EC2728">
        <w:t>2</w:t>
      </w:r>
      <w:r w:rsidR="00054458" w:rsidRPr="00EC2728">
        <w:t xml:space="preserve"> </w:t>
      </w:r>
      <w:r w:rsidRPr="00EC2728">
        <w:t>percentage</w:t>
      </w:r>
      <w:r w:rsidR="00054458" w:rsidRPr="00EC2728">
        <w:t xml:space="preserve"> </w:t>
      </w:r>
      <w:r w:rsidRPr="00EC2728">
        <w:t>points</w:t>
      </w:r>
      <w:r w:rsidR="00EC2728">
        <w:t xml:space="preserve"> </w:t>
      </w:r>
      <w:r w:rsidRPr="00EC2728">
        <w:t>from</w:t>
      </w:r>
      <w:r w:rsidR="00054458" w:rsidRPr="00EC2728">
        <w:t xml:space="preserve"> </w:t>
      </w:r>
      <w:r w:rsidRPr="00EC2728">
        <w:t>2014.</w:t>
      </w:r>
      <w:r w:rsidRPr="00EC2728">
        <w:rPr>
          <w:rStyle w:val="FootnoteReference1"/>
        </w:rPr>
        <w:t>33</w:t>
      </w:r>
    </w:p>
    <w:p w:rsidR="00A25E22" w:rsidRPr="00EC2728" w:rsidRDefault="00B73B9C" w:rsidP="00EC2728">
      <w:pPr>
        <w:spacing w:after="240"/>
        <w:ind w:left="142" w:right="-46"/>
      </w:pPr>
      <w:r w:rsidRPr="00EC2728">
        <w:t>In</w:t>
      </w:r>
      <w:r w:rsidR="00054458" w:rsidRPr="00EC2728">
        <w:t xml:space="preserve"> </w:t>
      </w:r>
      <w:r w:rsidRPr="00EC2728">
        <w:t>2016,</w:t>
      </w:r>
      <w:r w:rsidR="00054458" w:rsidRPr="00EC2728">
        <w:t xml:space="preserve"> </w:t>
      </w:r>
      <w:r w:rsidRPr="00EC2728">
        <w:t>there</w:t>
      </w:r>
      <w:r w:rsidR="00054458" w:rsidRPr="00EC2728">
        <w:t xml:space="preserve"> </w:t>
      </w:r>
      <w:r w:rsidRPr="00EC2728">
        <w:t>were</w:t>
      </w:r>
      <w:r w:rsidR="00054458" w:rsidRPr="00EC2728">
        <w:t xml:space="preserve"> </w:t>
      </w:r>
      <w:r w:rsidRPr="00EC2728">
        <w:t>approximately</w:t>
      </w:r>
      <w:r w:rsidR="00054458" w:rsidRPr="00EC2728">
        <w:t xml:space="preserve"> </w:t>
      </w:r>
      <w:r w:rsidRPr="00EC2728">
        <w:t>860,000</w:t>
      </w:r>
      <w:r w:rsidR="00054458" w:rsidRPr="00EC2728">
        <w:t xml:space="preserve"> </w:t>
      </w:r>
      <w:r w:rsidRPr="00EC2728">
        <w:t>student</w:t>
      </w:r>
      <w:r w:rsidR="00054458" w:rsidRPr="00EC2728">
        <w:t xml:space="preserve"> </w:t>
      </w:r>
      <w:r w:rsidRPr="00EC2728">
        <w:t>enrolments</w:t>
      </w:r>
      <w:r w:rsidR="00054458" w:rsidRPr="00EC2728">
        <w:t xml:space="preserve"> </w:t>
      </w:r>
      <w:r w:rsidRPr="00EC2728">
        <w:t>in</w:t>
      </w:r>
      <w:r w:rsidR="00054458" w:rsidRPr="00EC2728">
        <w:t xml:space="preserve"> </w:t>
      </w:r>
      <w:r w:rsidRPr="00EC2728">
        <w:t>higher</w:t>
      </w:r>
      <w:r w:rsidR="00054458" w:rsidRPr="00EC2728">
        <w:t xml:space="preserve"> </w:t>
      </w:r>
      <w:r w:rsidRPr="00EC2728">
        <w:t>education.</w:t>
      </w:r>
      <w:r w:rsidR="00054458" w:rsidRPr="00EC2728">
        <w:t xml:space="preserve"> </w:t>
      </w:r>
      <w:r w:rsidRPr="00EC2728">
        <w:t>Of</w:t>
      </w:r>
      <w:r w:rsidR="00054458" w:rsidRPr="00EC2728">
        <w:t xml:space="preserve"> </w:t>
      </w:r>
      <w:r w:rsidRPr="00EC2728">
        <w:t>those,</w:t>
      </w:r>
      <w:r w:rsidR="00054458" w:rsidRPr="00EC2728">
        <w:t xml:space="preserve"> </w:t>
      </w:r>
      <w:r w:rsidRPr="00EC2728">
        <w:t>around</w:t>
      </w:r>
      <w:r w:rsidR="00054458" w:rsidRPr="00EC2728">
        <w:t xml:space="preserve"> </w:t>
      </w:r>
      <w:r w:rsidRPr="00EC2728">
        <w:t>41%</w:t>
      </w:r>
      <w:r w:rsidR="00054458" w:rsidRPr="00EC2728">
        <w:t xml:space="preserve"> </w:t>
      </w:r>
      <w:r w:rsidRPr="00EC2728">
        <w:t>were</w:t>
      </w:r>
      <w:r w:rsidR="00054458" w:rsidRPr="00EC2728">
        <w:t xml:space="preserve"> </w:t>
      </w:r>
      <w:r w:rsidRPr="00EC2728">
        <w:t>enrolled</w:t>
      </w:r>
      <w:r w:rsidR="00054458" w:rsidRPr="00EC2728">
        <w:t xml:space="preserve"> </w:t>
      </w:r>
      <w:r w:rsidRPr="00EC2728">
        <w:t>in</w:t>
      </w:r>
      <w:r w:rsidR="00054458" w:rsidRPr="00EC2728">
        <w:t xml:space="preserve"> </w:t>
      </w:r>
      <w:r w:rsidRPr="00EC2728">
        <w:t>a</w:t>
      </w:r>
      <w:r w:rsidR="00054458" w:rsidRPr="00EC2728">
        <w:t xml:space="preserve"> </w:t>
      </w:r>
      <w:r w:rsidRPr="00EC2728">
        <w:t>STEM</w:t>
      </w:r>
      <w:r w:rsidR="00054458" w:rsidRPr="00EC2728">
        <w:t xml:space="preserve"> </w:t>
      </w:r>
      <w:r w:rsidRPr="00EC2728">
        <w:t>related</w:t>
      </w:r>
      <w:r w:rsidR="00054458" w:rsidRPr="00EC2728">
        <w:t xml:space="preserve"> </w:t>
      </w:r>
      <w:r w:rsidRPr="00EC2728">
        <w:t>field</w:t>
      </w:r>
      <w:r w:rsidR="00054458" w:rsidRPr="00EC2728">
        <w:t xml:space="preserve"> </w:t>
      </w:r>
      <w:r w:rsidRPr="00EC2728">
        <w:t>of</w:t>
      </w:r>
      <w:r w:rsidR="00054458" w:rsidRPr="00EC2728">
        <w:t xml:space="preserve"> </w:t>
      </w:r>
      <w:r w:rsidRPr="00EC2728">
        <w:t>education,</w:t>
      </w:r>
      <w:r w:rsidR="00054458" w:rsidRPr="00EC2728">
        <w:t xml:space="preserve"> </w:t>
      </w:r>
      <w:r w:rsidRPr="00EC2728">
        <w:t>an</w:t>
      </w:r>
      <w:r w:rsidR="00054458" w:rsidRPr="00EC2728">
        <w:t xml:space="preserve"> </w:t>
      </w:r>
      <w:r w:rsidRPr="00EC2728">
        <w:t>increase</w:t>
      </w:r>
      <w:r w:rsidR="00054458" w:rsidRPr="00EC2728">
        <w:t xml:space="preserve"> </w:t>
      </w:r>
      <w:r w:rsidRPr="00EC2728">
        <w:t>of</w:t>
      </w:r>
      <w:r w:rsidR="00054458" w:rsidRPr="00EC2728">
        <w:t xml:space="preserve"> </w:t>
      </w:r>
      <w:r w:rsidRPr="00EC2728">
        <w:t>2</w:t>
      </w:r>
      <w:r w:rsidR="00054458" w:rsidRPr="00EC2728">
        <w:t xml:space="preserve"> </w:t>
      </w:r>
      <w:r w:rsidRPr="00EC2728">
        <w:t>percentage</w:t>
      </w:r>
      <w:r w:rsidR="00054458" w:rsidRPr="00EC2728">
        <w:t xml:space="preserve"> </w:t>
      </w:r>
      <w:r w:rsidRPr="00EC2728">
        <w:t>points</w:t>
      </w:r>
      <w:r w:rsidR="00054458" w:rsidRPr="00EC2728">
        <w:t xml:space="preserve"> </w:t>
      </w:r>
      <w:r w:rsidRPr="00EC2728">
        <w:t>from</w:t>
      </w:r>
      <w:r w:rsidR="00054458" w:rsidRPr="00EC2728">
        <w:t xml:space="preserve"> </w:t>
      </w:r>
      <w:r w:rsidRPr="00EC2728">
        <w:t>2011.</w:t>
      </w:r>
      <w:r w:rsidRPr="00EC2728">
        <w:rPr>
          <w:rStyle w:val="FootnoteReference1"/>
        </w:rPr>
        <w:t>34</w:t>
      </w:r>
    </w:p>
    <w:p w:rsidR="00A25E22" w:rsidRPr="00EC2728" w:rsidRDefault="00B73B9C" w:rsidP="00EC2728">
      <w:pPr>
        <w:spacing w:after="240"/>
        <w:ind w:left="142" w:right="-46"/>
      </w:pPr>
      <w:r w:rsidRPr="00EC2728">
        <w:t>Between</w:t>
      </w:r>
      <w:r w:rsidR="00054458" w:rsidRPr="00EC2728">
        <w:t xml:space="preserve"> </w:t>
      </w:r>
      <w:r w:rsidRPr="00EC2728">
        <w:t>2011</w:t>
      </w:r>
      <w:r w:rsidR="00054458" w:rsidRPr="00EC2728">
        <w:t xml:space="preserve"> </w:t>
      </w:r>
      <w:r w:rsidRPr="00EC2728">
        <w:t>and</w:t>
      </w:r>
      <w:r w:rsidR="00054458" w:rsidRPr="00EC2728">
        <w:t xml:space="preserve"> </w:t>
      </w:r>
      <w:r w:rsidRPr="00EC2728">
        <w:t>2016,</w:t>
      </w:r>
      <w:r w:rsidR="00054458" w:rsidRPr="00EC2728">
        <w:t xml:space="preserve"> </w:t>
      </w:r>
      <w:r w:rsidRPr="00EC2728">
        <w:t>the</w:t>
      </w:r>
      <w:r w:rsidR="00054458" w:rsidRPr="00EC2728">
        <w:t xml:space="preserve"> </w:t>
      </w:r>
      <w:r w:rsidRPr="00EC2728">
        <w:t>proportion</w:t>
      </w:r>
      <w:r w:rsidR="00054458" w:rsidRPr="00EC2728">
        <w:t xml:space="preserve"> </w:t>
      </w:r>
      <w:r w:rsidRPr="00EC2728">
        <w:t>of</w:t>
      </w:r>
      <w:r w:rsidR="00054458" w:rsidRPr="00EC2728">
        <w:t xml:space="preserve"> </w:t>
      </w:r>
      <w:r w:rsidRPr="00EC2728">
        <w:t>university</w:t>
      </w:r>
      <w:r w:rsidR="00054458" w:rsidRPr="00EC2728">
        <w:t xml:space="preserve"> </w:t>
      </w:r>
      <w:r w:rsidRPr="00EC2728">
        <w:t>enrolments</w:t>
      </w:r>
      <w:r w:rsidR="00054458" w:rsidRPr="00EC2728">
        <w:t xml:space="preserve"> </w:t>
      </w:r>
      <w:r w:rsidRPr="00EC2728">
        <w:t>in</w:t>
      </w:r>
      <w:r w:rsidR="00054458" w:rsidRPr="00EC2728">
        <w:t xml:space="preserve"> </w:t>
      </w:r>
      <w:r w:rsidRPr="00EC2728">
        <w:t>STEM</w:t>
      </w:r>
      <w:r w:rsidR="00054458" w:rsidRPr="00EC2728">
        <w:t xml:space="preserve"> </w:t>
      </w:r>
      <w:r w:rsidRPr="00EC2728">
        <w:t>related</w:t>
      </w:r>
      <w:r w:rsidR="00054458" w:rsidRPr="00EC2728">
        <w:t xml:space="preserve"> </w:t>
      </w:r>
      <w:r w:rsidRPr="00EC2728">
        <w:t>fields</w:t>
      </w:r>
      <w:r w:rsidR="00054458" w:rsidRPr="00EC2728">
        <w:t xml:space="preserve"> </w:t>
      </w:r>
      <w:r w:rsidRPr="00EC2728">
        <w:t>increased</w:t>
      </w:r>
      <w:r w:rsidR="00054458" w:rsidRPr="00EC2728">
        <w:t xml:space="preserve"> </w:t>
      </w:r>
      <w:r w:rsidRPr="00EC2728">
        <w:t>in</w:t>
      </w:r>
      <w:r w:rsidR="00054458" w:rsidRPr="00EC2728">
        <w:t xml:space="preserve"> </w:t>
      </w:r>
      <w:r w:rsidRPr="00EC2728">
        <w:t>natural</w:t>
      </w:r>
      <w:r w:rsidR="00054458" w:rsidRPr="00EC2728">
        <w:t xml:space="preserve"> </w:t>
      </w:r>
      <w:r w:rsidRPr="00EC2728">
        <w:t>and</w:t>
      </w:r>
      <w:r w:rsidR="00054458" w:rsidRPr="00EC2728">
        <w:t xml:space="preserve"> </w:t>
      </w:r>
      <w:r w:rsidRPr="00EC2728">
        <w:t>physical</w:t>
      </w:r>
      <w:r w:rsidR="00054458" w:rsidRPr="00EC2728">
        <w:t xml:space="preserve"> </w:t>
      </w:r>
      <w:r w:rsidRPr="00EC2728">
        <w:t>sciences,</w:t>
      </w:r>
      <w:r w:rsidR="00054458" w:rsidRPr="00EC2728">
        <w:t xml:space="preserve"> </w:t>
      </w:r>
      <w:r w:rsidRPr="00EC2728">
        <w:t>ICT</w:t>
      </w:r>
      <w:r w:rsidR="00054458" w:rsidRPr="00EC2728">
        <w:t xml:space="preserve"> </w:t>
      </w:r>
      <w:r w:rsidRPr="00EC2728">
        <w:t>and</w:t>
      </w:r>
      <w:r w:rsidR="00054458" w:rsidRPr="00EC2728">
        <w:t xml:space="preserve"> </w:t>
      </w:r>
      <w:r w:rsidRPr="00EC2728">
        <w:t>health,</w:t>
      </w:r>
      <w:r w:rsidR="00054458" w:rsidRPr="00EC2728">
        <w:t xml:space="preserve"> </w:t>
      </w:r>
      <w:r w:rsidRPr="00EC2728">
        <w:t>but</w:t>
      </w:r>
      <w:r w:rsidR="00054458" w:rsidRPr="00EC2728">
        <w:t xml:space="preserve"> </w:t>
      </w:r>
      <w:r w:rsidRPr="00EC2728">
        <w:t>decreased</w:t>
      </w:r>
      <w:r w:rsidR="00054458" w:rsidRPr="00EC2728">
        <w:t xml:space="preserve"> </w:t>
      </w:r>
      <w:r w:rsidRPr="00EC2728">
        <w:t>in</w:t>
      </w:r>
      <w:r w:rsidR="00054458" w:rsidRPr="00EC2728">
        <w:t xml:space="preserve"> </w:t>
      </w:r>
      <w:r w:rsidRPr="00EC2728">
        <w:t>architecture</w:t>
      </w:r>
      <w:r w:rsidR="00054458" w:rsidRPr="00EC2728">
        <w:t xml:space="preserve"> </w:t>
      </w:r>
      <w:r w:rsidRPr="00EC2728">
        <w:t>and</w:t>
      </w:r>
      <w:r w:rsidR="00054458" w:rsidRPr="00EC2728">
        <w:t xml:space="preserve"> </w:t>
      </w:r>
      <w:r w:rsidRPr="00EC2728">
        <w:t>building,</w:t>
      </w:r>
      <w:r w:rsidR="00054458" w:rsidRPr="00EC2728">
        <w:t xml:space="preserve"> </w:t>
      </w:r>
      <w:r w:rsidRPr="00EC2728">
        <w:t>engineering</w:t>
      </w:r>
      <w:r w:rsidR="00054458" w:rsidRPr="00EC2728">
        <w:t xml:space="preserve"> </w:t>
      </w:r>
      <w:r w:rsidRPr="00EC2728">
        <w:t>and</w:t>
      </w:r>
      <w:r w:rsidR="00054458" w:rsidRPr="00EC2728">
        <w:t xml:space="preserve"> </w:t>
      </w:r>
      <w:r w:rsidRPr="00EC2728">
        <w:t>agriculture.</w:t>
      </w:r>
      <w:r w:rsidRPr="00EC2728">
        <w:rPr>
          <w:rStyle w:val="FootnoteReference1"/>
        </w:rPr>
        <w:t>35</w:t>
      </w:r>
    </w:p>
    <w:p w:rsidR="00054458" w:rsidRPr="00EC2728" w:rsidRDefault="00B73B9C" w:rsidP="00EC2728">
      <w:pPr>
        <w:spacing w:after="240"/>
        <w:ind w:left="142" w:right="-46"/>
      </w:pPr>
      <w:r w:rsidRPr="00EC2728">
        <w:t>As</w:t>
      </w:r>
      <w:r w:rsidR="00054458" w:rsidRPr="00EC2728">
        <w:t xml:space="preserve"> </w:t>
      </w:r>
      <w:r w:rsidRPr="00EC2728">
        <w:t>noted</w:t>
      </w:r>
      <w:r w:rsidR="00054458" w:rsidRPr="00EC2728">
        <w:t xml:space="preserve"> </w:t>
      </w:r>
      <w:r w:rsidRPr="00EC2728">
        <w:t>earlier,</w:t>
      </w:r>
      <w:r w:rsidR="00054458" w:rsidRPr="00EC2728">
        <w:t xml:space="preserve"> </w:t>
      </w:r>
      <w:r w:rsidRPr="00EC2728">
        <w:t>employment</w:t>
      </w:r>
      <w:r w:rsidR="00054458" w:rsidRPr="00EC2728">
        <w:t xml:space="preserve"> </w:t>
      </w:r>
      <w:r w:rsidRPr="00EC2728">
        <w:t>rates</w:t>
      </w:r>
      <w:r w:rsidR="00054458" w:rsidRPr="00EC2728">
        <w:t xml:space="preserve"> </w:t>
      </w:r>
      <w:r w:rsidRPr="00EC2728">
        <w:t>for</w:t>
      </w:r>
      <w:r w:rsidR="00054458" w:rsidRPr="00EC2728">
        <w:t xml:space="preserve"> </w:t>
      </w:r>
      <w:r w:rsidRPr="00EC2728">
        <w:t>STEM</w:t>
      </w:r>
      <w:r w:rsidR="00054458" w:rsidRPr="00EC2728">
        <w:t xml:space="preserve"> </w:t>
      </w:r>
      <w:r w:rsidRPr="00EC2728">
        <w:t>graduates</w:t>
      </w:r>
      <w:r w:rsidR="00054458" w:rsidRPr="00EC2728">
        <w:t xml:space="preserve"> </w:t>
      </w:r>
      <w:r w:rsidRPr="00EC2728">
        <w:t>are</w:t>
      </w:r>
      <w:r w:rsidR="00054458" w:rsidRPr="00EC2728">
        <w:t xml:space="preserve"> </w:t>
      </w:r>
      <w:r w:rsidRPr="00EC2728">
        <w:t>slightly</w:t>
      </w:r>
      <w:r w:rsidR="00054458" w:rsidRPr="00EC2728">
        <w:t xml:space="preserve"> </w:t>
      </w:r>
      <w:r w:rsidRPr="00EC2728">
        <w:t>higher</w:t>
      </w:r>
      <w:r w:rsidR="00054458" w:rsidRPr="00EC2728">
        <w:t xml:space="preserve"> </w:t>
      </w:r>
      <w:r w:rsidRPr="00EC2728">
        <w:t>than</w:t>
      </w:r>
      <w:r w:rsidR="00054458" w:rsidRPr="00EC2728">
        <w:t xml:space="preserve"> </w:t>
      </w:r>
      <w:r w:rsidRPr="00EC2728">
        <w:t>graduates</w:t>
      </w:r>
      <w:r w:rsidR="00054458" w:rsidRPr="00EC2728">
        <w:t xml:space="preserve"> </w:t>
      </w:r>
      <w:r w:rsidRPr="00EC2728">
        <w:t>more</w:t>
      </w:r>
      <w:r w:rsidR="00054458" w:rsidRPr="00EC2728">
        <w:t xml:space="preserve"> </w:t>
      </w:r>
      <w:r w:rsidRPr="00EC2728">
        <w:t>broadly.</w:t>
      </w:r>
      <w:r w:rsidR="00054458" w:rsidRPr="00EC2728">
        <w:t xml:space="preserve"> </w:t>
      </w:r>
      <w:r w:rsidRPr="00EC2728">
        <w:t>Approximately</w:t>
      </w:r>
      <w:r w:rsidR="00054458" w:rsidRPr="00EC2728">
        <w:t xml:space="preserve"> </w:t>
      </w:r>
      <w:r w:rsidRPr="00EC2728">
        <w:t>90%</w:t>
      </w:r>
      <w:r w:rsidR="00054458" w:rsidRPr="00EC2728">
        <w:t xml:space="preserve"> </w:t>
      </w:r>
      <w:r w:rsidRPr="00EC2728">
        <w:t>of</w:t>
      </w:r>
      <w:r w:rsidR="00054458" w:rsidRPr="00EC2728">
        <w:t xml:space="preserve"> </w:t>
      </w:r>
      <w:r w:rsidRPr="00EC2728">
        <w:t>higher</w:t>
      </w:r>
      <w:r w:rsidR="00054458" w:rsidRPr="00EC2728">
        <w:t xml:space="preserve"> </w:t>
      </w:r>
      <w:r w:rsidRPr="00EC2728">
        <w:t>education</w:t>
      </w:r>
      <w:r w:rsidR="00054458" w:rsidRPr="00EC2728">
        <w:t xml:space="preserve"> </w:t>
      </w:r>
      <w:r w:rsidRPr="00EC2728">
        <w:t>undergraduates</w:t>
      </w:r>
      <w:r w:rsidR="00054458" w:rsidRPr="00EC2728">
        <w:t xml:space="preserve"> </w:t>
      </w:r>
      <w:r w:rsidRPr="00EC2728">
        <w:t>from</w:t>
      </w:r>
      <w:r w:rsidR="00054458" w:rsidRPr="00EC2728">
        <w:t xml:space="preserve"> </w:t>
      </w:r>
      <w:r w:rsidRPr="00EC2728">
        <w:t>a</w:t>
      </w:r>
      <w:r w:rsidR="00054458" w:rsidRPr="00EC2728">
        <w:t xml:space="preserve"> </w:t>
      </w:r>
      <w:r w:rsidRPr="00EC2728">
        <w:t>STEM</w:t>
      </w:r>
      <w:r w:rsidR="00054458" w:rsidRPr="00EC2728">
        <w:t xml:space="preserve"> </w:t>
      </w:r>
      <w:r w:rsidRPr="00EC2728">
        <w:t>related</w:t>
      </w:r>
      <w:r w:rsidR="00054458" w:rsidRPr="00EC2728">
        <w:t xml:space="preserve"> </w:t>
      </w:r>
      <w:r w:rsidRPr="00EC2728">
        <w:t>field</w:t>
      </w:r>
      <w:r w:rsidR="00054458" w:rsidRPr="00EC2728">
        <w:t xml:space="preserve"> </w:t>
      </w:r>
      <w:r w:rsidRPr="00EC2728">
        <w:t>were</w:t>
      </w:r>
      <w:r w:rsidR="00054458" w:rsidRPr="00EC2728">
        <w:t xml:space="preserve"> </w:t>
      </w:r>
      <w:r w:rsidRPr="00EC2728">
        <w:t>employed</w:t>
      </w:r>
      <w:r w:rsidR="00054458" w:rsidRPr="00EC2728">
        <w:t xml:space="preserve"> </w:t>
      </w:r>
      <w:r w:rsidRPr="00EC2728">
        <w:t>after</w:t>
      </w:r>
      <w:r w:rsidR="00054458" w:rsidRPr="00EC2728">
        <w:t xml:space="preserve"> </w:t>
      </w:r>
      <w:r w:rsidRPr="00EC2728">
        <w:t>graduation,</w:t>
      </w:r>
      <w:r w:rsidR="00054458" w:rsidRPr="00EC2728">
        <w:t xml:space="preserve"> </w:t>
      </w:r>
      <w:r w:rsidRPr="00EC2728">
        <w:t>compared</w:t>
      </w:r>
      <w:r w:rsidR="00054458" w:rsidRPr="00EC2728">
        <w:t xml:space="preserve"> </w:t>
      </w:r>
      <w:r w:rsidRPr="00EC2728">
        <w:t>to</w:t>
      </w:r>
      <w:r w:rsidR="00054458" w:rsidRPr="00EC2728">
        <w:t xml:space="preserve"> </w:t>
      </w:r>
      <w:r w:rsidRPr="00EC2728">
        <w:t>89%</w:t>
      </w:r>
      <w:r w:rsidR="00054458" w:rsidRPr="00EC2728">
        <w:t xml:space="preserve"> </w:t>
      </w:r>
      <w:r w:rsidRPr="00EC2728">
        <w:t>of</w:t>
      </w:r>
      <w:r w:rsidR="00054458" w:rsidRPr="00EC2728">
        <w:t xml:space="preserve"> </w:t>
      </w:r>
      <w:r w:rsidRPr="00EC2728">
        <w:t>all</w:t>
      </w:r>
      <w:r w:rsidR="00054458" w:rsidRPr="00EC2728">
        <w:t xml:space="preserve"> </w:t>
      </w:r>
      <w:r w:rsidRPr="00EC2728">
        <w:t>graduates.</w:t>
      </w:r>
      <w:r w:rsidR="00054458" w:rsidRPr="00EC2728">
        <w:t xml:space="preserve"> </w:t>
      </w:r>
      <w:r w:rsidRPr="00EC2728">
        <w:t>The</w:t>
      </w:r>
      <w:r w:rsidR="00054458" w:rsidRPr="00EC2728">
        <w:t xml:space="preserve"> </w:t>
      </w:r>
      <w:r w:rsidRPr="00EC2728">
        <w:t>value</w:t>
      </w:r>
      <w:r w:rsidR="00054458" w:rsidRPr="00EC2728">
        <w:t xml:space="preserve"> </w:t>
      </w:r>
      <w:r w:rsidRPr="00EC2728">
        <w:t>add</w:t>
      </w:r>
      <w:r w:rsidR="00054458" w:rsidRPr="00EC2728">
        <w:t xml:space="preserve"> </w:t>
      </w:r>
      <w:r w:rsidRPr="00EC2728">
        <w:t>of</w:t>
      </w:r>
      <w:r w:rsidR="00054458" w:rsidRPr="00EC2728">
        <w:t xml:space="preserve"> </w:t>
      </w:r>
      <w:r w:rsidRPr="00EC2728">
        <w:t>studying</w:t>
      </w:r>
      <w:r w:rsidR="00054458" w:rsidRPr="00EC2728">
        <w:t xml:space="preserve"> </w:t>
      </w:r>
      <w:r w:rsidRPr="00EC2728">
        <w:t>in</w:t>
      </w:r>
      <w:r w:rsidR="00054458" w:rsidRPr="00EC2728">
        <w:t xml:space="preserve"> </w:t>
      </w:r>
      <w:r w:rsidRPr="00EC2728">
        <w:t>a</w:t>
      </w:r>
      <w:r w:rsidR="00054458" w:rsidRPr="00EC2728">
        <w:t xml:space="preserve"> </w:t>
      </w:r>
      <w:r w:rsidRPr="00EC2728">
        <w:t>STEM</w:t>
      </w:r>
      <w:r w:rsidR="00054458" w:rsidRPr="00EC2728">
        <w:t xml:space="preserve"> </w:t>
      </w:r>
      <w:r w:rsidRPr="00EC2728">
        <w:t>field</w:t>
      </w:r>
      <w:r w:rsidR="00054458" w:rsidRPr="00EC2728">
        <w:t xml:space="preserve"> </w:t>
      </w:r>
      <w:r w:rsidRPr="00EC2728">
        <w:t>for</w:t>
      </w:r>
      <w:r w:rsidR="00054458" w:rsidRPr="00EC2728">
        <w:t xml:space="preserve"> </w:t>
      </w:r>
      <w:r w:rsidRPr="00EC2728">
        <w:t>VET</w:t>
      </w:r>
      <w:r w:rsidR="00054458" w:rsidRPr="00EC2728">
        <w:t xml:space="preserve"> </w:t>
      </w:r>
      <w:r w:rsidRPr="00EC2728">
        <w:t>graduates</w:t>
      </w:r>
      <w:r w:rsidR="00054458" w:rsidRPr="00EC2728">
        <w:t xml:space="preserve"> </w:t>
      </w:r>
      <w:r w:rsidRPr="00EC2728">
        <w:t>is</w:t>
      </w:r>
      <w:r w:rsidR="00054458" w:rsidRPr="00EC2728">
        <w:t xml:space="preserve"> </w:t>
      </w:r>
      <w:r w:rsidRPr="00EC2728">
        <w:t>greater,</w:t>
      </w:r>
      <w:r w:rsidR="00054458" w:rsidRPr="00EC2728">
        <w:t xml:space="preserve"> </w:t>
      </w:r>
      <w:r w:rsidRPr="00EC2728">
        <w:t>with</w:t>
      </w:r>
      <w:r w:rsidR="00054458" w:rsidRPr="00EC2728">
        <w:t xml:space="preserve"> </w:t>
      </w:r>
      <w:r w:rsidRPr="00EC2728">
        <w:t>77%</w:t>
      </w:r>
      <w:r w:rsidR="00054458" w:rsidRPr="00EC2728">
        <w:t xml:space="preserve"> </w:t>
      </w:r>
      <w:r w:rsidRPr="00EC2728">
        <w:t>of</w:t>
      </w:r>
      <w:r w:rsidR="00054458" w:rsidRPr="00EC2728">
        <w:t xml:space="preserve"> </w:t>
      </w:r>
      <w:r w:rsidRPr="00EC2728">
        <w:t>VET</w:t>
      </w:r>
      <w:r w:rsidR="00054458" w:rsidRPr="00EC2728">
        <w:t xml:space="preserve"> </w:t>
      </w:r>
      <w:r w:rsidRPr="00EC2728">
        <w:t>graduates</w:t>
      </w:r>
      <w:r w:rsidR="00054458" w:rsidRPr="00EC2728">
        <w:t xml:space="preserve"> </w:t>
      </w:r>
      <w:r w:rsidRPr="00EC2728">
        <w:t>in</w:t>
      </w:r>
      <w:r w:rsidR="00054458" w:rsidRPr="00EC2728">
        <w:t xml:space="preserve"> </w:t>
      </w:r>
      <w:r w:rsidRPr="00EC2728">
        <w:t>STEM</w:t>
      </w:r>
      <w:r w:rsidR="00054458" w:rsidRPr="00EC2728">
        <w:t xml:space="preserve"> </w:t>
      </w:r>
      <w:r w:rsidRPr="00EC2728">
        <w:t>fields</w:t>
      </w:r>
      <w:r w:rsidR="00054458" w:rsidRPr="00EC2728">
        <w:t xml:space="preserve"> </w:t>
      </w:r>
      <w:r w:rsidRPr="00EC2728">
        <w:t>employed</w:t>
      </w:r>
      <w:r w:rsidR="00054458" w:rsidRPr="00EC2728">
        <w:t xml:space="preserve"> </w:t>
      </w:r>
      <w:r w:rsidRPr="00EC2728">
        <w:t>compared</w:t>
      </w:r>
      <w:r w:rsidR="00054458" w:rsidRPr="00EC2728">
        <w:t xml:space="preserve"> </w:t>
      </w:r>
      <w:r w:rsidRPr="00EC2728">
        <w:t>to</w:t>
      </w:r>
      <w:r w:rsidR="00054458" w:rsidRPr="00EC2728">
        <w:t xml:space="preserve"> </w:t>
      </w:r>
      <w:r w:rsidRPr="00EC2728">
        <w:t>73%</w:t>
      </w:r>
      <w:r w:rsidR="00054458" w:rsidRPr="00EC2728">
        <w:t xml:space="preserve"> </w:t>
      </w:r>
      <w:r w:rsidRPr="00EC2728">
        <w:t>of</w:t>
      </w:r>
      <w:r w:rsidR="00054458" w:rsidRPr="00EC2728">
        <w:t xml:space="preserve"> </w:t>
      </w:r>
      <w:r w:rsidRPr="00EC2728">
        <w:t>all</w:t>
      </w:r>
      <w:r w:rsidR="00054458" w:rsidRPr="00EC2728">
        <w:t xml:space="preserve"> </w:t>
      </w:r>
      <w:r w:rsidRPr="00EC2728">
        <w:t>VET</w:t>
      </w:r>
      <w:r w:rsidR="00054458" w:rsidRPr="00EC2728">
        <w:t xml:space="preserve"> </w:t>
      </w:r>
      <w:r w:rsidRPr="00EC2728">
        <w:t>graduates.</w:t>
      </w:r>
      <w:r w:rsidRPr="00EC2728">
        <w:rPr>
          <w:rStyle w:val="FootnoteReference1"/>
        </w:rPr>
        <w:t>36</w:t>
      </w:r>
    </w:p>
    <w:p w:rsidR="00A25E22" w:rsidRPr="00EC2728" w:rsidRDefault="00B73B9C" w:rsidP="009F255C">
      <w:pPr>
        <w:pStyle w:val="Heading3"/>
        <w:spacing w:after="120"/>
      </w:pPr>
      <w:r w:rsidRPr="00EC2728">
        <w:t>International</w:t>
      </w:r>
      <w:r w:rsidR="00054458" w:rsidRPr="00EC2728">
        <w:t xml:space="preserve"> </w:t>
      </w:r>
      <w:r w:rsidRPr="00EC2728">
        <w:t>Trends</w:t>
      </w:r>
    </w:p>
    <w:p w:rsidR="00A25E22" w:rsidRPr="00EC2728" w:rsidRDefault="00B73B9C" w:rsidP="00EC2728">
      <w:pPr>
        <w:spacing w:after="240"/>
        <w:ind w:left="142" w:right="-46"/>
      </w:pPr>
      <w:r w:rsidRPr="00EC2728">
        <w:t>It</w:t>
      </w:r>
      <w:r w:rsidR="00054458" w:rsidRPr="00EC2728">
        <w:t xml:space="preserve"> </w:t>
      </w:r>
      <w:r w:rsidRPr="00EC2728">
        <w:t>is</w:t>
      </w:r>
      <w:r w:rsidR="00054458" w:rsidRPr="00EC2728">
        <w:t xml:space="preserve"> </w:t>
      </w:r>
      <w:r w:rsidRPr="00EC2728">
        <w:t>well</w:t>
      </w:r>
      <w:r w:rsidR="00054458" w:rsidRPr="00EC2728">
        <w:t xml:space="preserve"> </w:t>
      </w:r>
      <w:r w:rsidRPr="00EC2728">
        <w:t>documented</w:t>
      </w:r>
      <w:r w:rsidR="00054458" w:rsidRPr="00EC2728">
        <w:t xml:space="preserve"> </w:t>
      </w:r>
      <w:r w:rsidRPr="00EC2728">
        <w:t>that</w:t>
      </w:r>
      <w:r w:rsidR="00054458" w:rsidRPr="00EC2728">
        <w:t xml:space="preserve"> </w:t>
      </w:r>
      <w:r w:rsidRPr="00EC2728">
        <w:t>Australia’s</w:t>
      </w:r>
      <w:r w:rsidR="00054458" w:rsidRPr="00EC2728">
        <w:t xml:space="preserve"> </w:t>
      </w:r>
      <w:r w:rsidRPr="00EC2728">
        <w:t>performance</w:t>
      </w:r>
      <w:r w:rsidR="00054458" w:rsidRPr="00EC2728">
        <w:t xml:space="preserve"> </w:t>
      </w:r>
      <w:r w:rsidRPr="00EC2728">
        <w:t>in</w:t>
      </w:r>
      <w:r w:rsidR="00054458" w:rsidRPr="00EC2728">
        <w:t xml:space="preserve"> </w:t>
      </w:r>
      <w:r w:rsidRPr="00EC2728">
        <w:t>international</w:t>
      </w:r>
      <w:r w:rsidR="00054458" w:rsidRPr="00EC2728">
        <w:t xml:space="preserve"> </w:t>
      </w:r>
      <w:r w:rsidRPr="00EC2728">
        <w:t>assessments</w:t>
      </w:r>
      <w:r w:rsidR="00054458" w:rsidRPr="00EC2728">
        <w:t xml:space="preserve"> </w:t>
      </w:r>
      <w:r w:rsidRPr="00EC2728">
        <w:t>such</w:t>
      </w:r>
      <w:r w:rsidR="00054458" w:rsidRPr="00EC2728">
        <w:t xml:space="preserve"> </w:t>
      </w:r>
      <w:r w:rsidRPr="00EC2728">
        <w:t>as</w:t>
      </w:r>
      <w:r w:rsidR="00054458" w:rsidRPr="00EC2728">
        <w:t xml:space="preserve"> </w:t>
      </w:r>
      <w:r w:rsidRPr="00EC2728">
        <w:t>the</w:t>
      </w:r>
      <w:r w:rsidR="00054458" w:rsidRPr="00EC2728">
        <w:t xml:space="preserve"> </w:t>
      </w:r>
      <w:r w:rsidRPr="00EC2728">
        <w:t>OECD</w:t>
      </w:r>
      <w:r w:rsidR="00054458" w:rsidRPr="00EC2728">
        <w:t xml:space="preserve"> </w:t>
      </w:r>
      <w:r w:rsidRPr="00EC2728">
        <w:t>PISA</w:t>
      </w:r>
      <w:r w:rsidR="00054458" w:rsidRPr="00EC2728">
        <w:t xml:space="preserve"> </w:t>
      </w:r>
      <w:r w:rsidRPr="00EC2728">
        <w:t>and</w:t>
      </w:r>
      <w:r w:rsidR="00054458" w:rsidRPr="00EC2728">
        <w:t xml:space="preserve"> </w:t>
      </w:r>
      <w:r w:rsidRPr="00EC2728">
        <w:t>the</w:t>
      </w:r>
      <w:r w:rsidR="00054458" w:rsidRPr="00EC2728">
        <w:t xml:space="preserve"> </w:t>
      </w:r>
      <w:r w:rsidRPr="00EC2728">
        <w:t>International</w:t>
      </w:r>
      <w:r w:rsidR="00054458" w:rsidRPr="00EC2728">
        <w:t xml:space="preserve"> </w:t>
      </w:r>
      <w:r w:rsidRPr="00EC2728">
        <w:t>Association</w:t>
      </w:r>
      <w:r w:rsidR="00054458" w:rsidRPr="00EC2728">
        <w:t xml:space="preserve"> </w:t>
      </w:r>
      <w:r w:rsidRPr="00EC2728">
        <w:t>for</w:t>
      </w:r>
      <w:r w:rsidR="00054458" w:rsidRPr="00EC2728">
        <w:t xml:space="preserve"> </w:t>
      </w:r>
      <w:r w:rsidRPr="00EC2728">
        <w:t>the</w:t>
      </w:r>
      <w:r w:rsidR="00054458" w:rsidRPr="00EC2728">
        <w:t xml:space="preserve"> </w:t>
      </w:r>
      <w:r w:rsidRPr="00EC2728">
        <w:t>Evaluation</w:t>
      </w:r>
      <w:r w:rsidR="00054458" w:rsidRPr="00EC2728">
        <w:t xml:space="preserve"> </w:t>
      </w:r>
      <w:r w:rsidRPr="00EC2728">
        <w:t>of</w:t>
      </w:r>
      <w:r w:rsidR="00054458" w:rsidRPr="00EC2728">
        <w:t xml:space="preserve"> </w:t>
      </w:r>
      <w:r w:rsidRPr="00EC2728">
        <w:t>Educational</w:t>
      </w:r>
    </w:p>
    <w:p w:rsidR="00054458" w:rsidRPr="00EC2728" w:rsidRDefault="00B73B9C" w:rsidP="00EC2728">
      <w:pPr>
        <w:spacing w:after="1680"/>
        <w:ind w:left="142" w:right="-46"/>
      </w:pPr>
      <w:r w:rsidRPr="00EC2728">
        <w:t>Achievement’s</w:t>
      </w:r>
      <w:r w:rsidR="00054458" w:rsidRPr="00EC2728">
        <w:t xml:space="preserve"> </w:t>
      </w:r>
      <w:r w:rsidRPr="00EC2728">
        <w:t>Trends</w:t>
      </w:r>
      <w:r w:rsidR="00054458" w:rsidRPr="00EC2728">
        <w:t xml:space="preserve"> </w:t>
      </w:r>
      <w:r w:rsidRPr="00EC2728">
        <w:t>in</w:t>
      </w:r>
      <w:r w:rsidR="00054458" w:rsidRPr="00EC2728">
        <w:t xml:space="preserve"> </w:t>
      </w:r>
      <w:r w:rsidRPr="00EC2728">
        <w:t>Mathematics</w:t>
      </w:r>
      <w:r w:rsidR="00054458" w:rsidRPr="00EC2728">
        <w:t xml:space="preserve"> </w:t>
      </w:r>
      <w:r w:rsidRPr="00EC2728">
        <w:t>and</w:t>
      </w:r>
      <w:r w:rsidR="00054458" w:rsidRPr="00EC2728">
        <w:t xml:space="preserve"> </w:t>
      </w:r>
      <w:r w:rsidRPr="00EC2728">
        <w:t>Science</w:t>
      </w:r>
      <w:r w:rsidR="00054458" w:rsidRPr="00EC2728">
        <w:t xml:space="preserve"> </w:t>
      </w:r>
      <w:r w:rsidRPr="00EC2728">
        <w:t>Survey</w:t>
      </w:r>
      <w:r w:rsidR="00054458" w:rsidRPr="00EC2728">
        <w:t xml:space="preserve"> </w:t>
      </w:r>
      <w:r w:rsidRPr="00EC2728">
        <w:t>(TIMSS)</w:t>
      </w:r>
      <w:r w:rsidR="00054458" w:rsidRPr="00EC2728">
        <w:t xml:space="preserve"> </w:t>
      </w:r>
      <w:r w:rsidRPr="00EC2728">
        <w:t>has</w:t>
      </w:r>
      <w:r w:rsidR="00054458" w:rsidRPr="00EC2728">
        <w:t xml:space="preserve"> </w:t>
      </w:r>
      <w:r w:rsidRPr="00EC2728">
        <w:t>declined</w:t>
      </w:r>
      <w:r w:rsidR="00054458" w:rsidRPr="00EC2728">
        <w:t xml:space="preserve"> </w:t>
      </w:r>
      <w:r w:rsidRPr="00EC2728">
        <w:t>in</w:t>
      </w:r>
      <w:r w:rsidR="00054458" w:rsidRPr="00EC2728">
        <w:t xml:space="preserve"> </w:t>
      </w:r>
      <w:r w:rsidRPr="00EC2728">
        <w:t>both</w:t>
      </w:r>
      <w:r w:rsidR="00054458" w:rsidRPr="00EC2728">
        <w:t xml:space="preserve"> </w:t>
      </w:r>
      <w:r w:rsidRPr="00EC2728">
        <w:t>actual</w:t>
      </w:r>
      <w:r w:rsidR="00054458" w:rsidRPr="00EC2728">
        <w:t xml:space="preserve"> </w:t>
      </w:r>
      <w:r w:rsidRPr="00EC2728">
        <w:t>and</w:t>
      </w:r>
      <w:r w:rsidR="00054458" w:rsidRPr="00EC2728">
        <w:t xml:space="preserve"> </w:t>
      </w:r>
      <w:r w:rsidRPr="00EC2728">
        <w:t>relative</w:t>
      </w:r>
      <w:r w:rsidR="00054458" w:rsidRPr="00EC2728">
        <w:t xml:space="preserve"> </w:t>
      </w:r>
      <w:r w:rsidRPr="00EC2728">
        <w:t>terms</w:t>
      </w:r>
      <w:r w:rsidR="00054458" w:rsidRPr="00EC2728">
        <w:t xml:space="preserve"> </w:t>
      </w:r>
      <w:r w:rsidRPr="00EC2728">
        <w:t>over</w:t>
      </w:r>
      <w:r w:rsidR="00054458" w:rsidRPr="00EC2728">
        <w:t xml:space="preserve"> </w:t>
      </w:r>
      <w:r w:rsidRPr="00EC2728">
        <w:t>a</w:t>
      </w:r>
      <w:r w:rsidR="00054458" w:rsidRPr="00EC2728">
        <w:t xml:space="preserve"> </w:t>
      </w:r>
      <w:r w:rsidRPr="00EC2728">
        <w:t>number</w:t>
      </w:r>
      <w:r w:rsidR="00054458" w:rsidRPr="00EC2728">
        <w:t xml:space="preserve"> </w:t>
      </w:r>
      <w:r w:rsidRPr="00EC2728">
        <w:t>of</w:t>
      </w:r>
      <w:r w:rsidR="00054458" w:rsidRPr="00EC2728">
        <w:t xml:space="preserve"> </w:t>
      </w:r>
      <w:r w:rsidRPr="00EC2728">
        <w:t>years</w:t>
      </w:r>
      <w:r w:rsidR="00054458" w:rsidRPr="00EC2728">
        <w:t xml:space="preserve"> </w:t>
      </w:r>
      <w:r w:rsidRPr="00EC2728">
        <w:t>across</w:t>
      </w:r>
      <w:r w:rsidR="00054458" w:rsidRPr="00EC2728">
        <w:t xml:space="preserve"> </w:t>
      </w:r>
      <w:r w:rsidRPr="00EC2728">
        <w:t>most</w:t>
      </w:r>
      <w:r w:rsidR="00054458" w:rsidRPr="00EC2728">
        <w:t xml:space="preserve"> </w:t>
      </w:r>
      <w:r w:rsidRPr="00EC2728">
        <w:t>domains.</w:t>
      </w:r>
    </w:p>
    <w:p w:rsidR="00A25E22" w:rsidRDefault="00A25E22">
      <w:pPr>
        <w:spacing w:line="20" w:lineRule="exact"/>
        <w:ind w:left="112"/>
        <w:rPr>
          <w:rFonts w:ascii="Century Gothic" w:eastAsia="Century Gothic" w:hAnsi="Century Gothic" w:cs="Century Gothic"/>
          <w:sz w:val="2"/>
          <w:szCs w:val="2"/>
        </w:rPr>
      </w:pPr>
    </w:p>
    <w:p w:rsidR="00A25E22" w:rsidRPr="005733E7" w:rsidRDefault="00B73B9C" w:rsidP="00061B35">
      <w:pPr>
        <w:pStyle w:val="ListParagraph"/>
        <w:numPr>
          <w:ilvl w:val="0"/>
          <w:numId w:val="26"/>
        </w:numPr>
        <w:pBdr>
          <w:top w:val="single" w:sz="4" w:space="1" w:color="auto"/>
        </w:pBdr>
        <w:tabs>
          <w:tab w:val="left" w:pos="332"/>
        </w:tabs>
        <w:spacing w:before="81" w:line="252" w:lineRule="auto"/>
        <w:ind w:right="114" w:hanging="170"/>
        <w:rPr>
          <w:rFonts w:ascii="Century Gothic" w:eastAsia="Century Gothic" w:hAnsi="Century Gothic" w:cs="Century Gothic"/>
          <w:sz w:val="14"/>
          <w:szCs w:val="14"/>
        </w:rPr>
      </w:pPr>
      <w:r w:rsidRPr="005733E7">
        <w:rPr>
          <w:rFonts w:ascii="Century Gothic" w:hAnsi="Century Gothic"/>
          <w:color w:val="231F20"/>
          <w:w w:val="110"/>
          <w:sz w:val="14"/>
        </w:rPr>
        <w:t>Clarke,</w:t>
      </w:r>
      <w:r w:rsidR="00054458">
        <w:rPr>
          <w:rFonts w:ascii="Century Gothic" w:hAnsi="Century Gothic"/>
          <w:color w:val="231F20"/>
          <w:spacing w:val="-10"/>
          <w:w w:val="110"/>
          <w:sz w:val="14"/>
        </w:rPr>
        <w:t xml:space="preserve"> </w:t>
      </w:r>
      <w:r w:rsidRPr="005733E7">
        <w:rPr>
          <w:rFonts w:ascii="Century Gothic" w:hAnsi="Century Gothic"/>
          <w:color w:val="231F20"/>
          <w:spacing w:val="3"/>
          <w:w w:val="110"/>
          <w:sz w:val="14"/>
        </w:rPr>
        <w:t>K.,</w:t>
      </w:r>
      <w:r w:rsidR="00054458">
        <w:rPr>
          <w:rFonts w:ascii="Century Gothic" w:hAnsi="Century Gothic"/>
          <w:color w:val="231F20"/>
          <w:spacing w:val="-10"/>
          <w:w w:val="110"/>
          <w:sz w:val="14"/>
        </w:rPr>
        <w:t xml:space="preserve"> </w:t>
      </w:r>
      <w:r w:rsidRPr="005733E7">
        <w:rPr>
          <w:rFonts w:ascii="Century Gothic" w:hAnsi="Century Gothic"/>
          <w:color w:val="231F20"/>
          <w:w w:val="110"/>
          <w:sz w:val="14"/>
        </w:rPr>
        <w:t>Volkoff,</w:t>
      </w:r>
      <w:r w:rsidR="00054458">
        <w:rPr>
          <w:rFonts w:ascii="Century Gothic" w:hAnsi="Century Gothic"/>
          <w:color w:val="231F20"/>
          <w:spacing w:val="-10"/>
          <w:w w:val="110"/>
          <w:sz w:val="14"/>
        </w:rPr>
        <w:t xml:space="preserve"> </w:t>
      </w:r>
      <w:r w:rsidRPr="005733E7">
        <w:rPr>
          <w:rFonts w:ascii="Century Gothic" w:hAnsi="Century Gothic"/>
          <w:color w:val="231F20"/>
          <w:w w:val="110"/>
          <w:sz w:val="14"/>
        </w:rPr>
        <w:t>V.,</w:t>
      </w:r>
      <w:r w:rsidR="00054458">
        <w:rPr>
          <w:rFonts w:ascii="Century Gothic" w:hAnsi="Century Gothic"/>
          <w:color w:val="231F20"/>
          <w:spacing w:val="-10"/>
          <w:w w:val="110"/>
          <w:sz w:val="14"/>
        </w:rPr>
        <w:t xml:space="preserve"> </w:t>
      </w:r>
      <w:r w:rsidRPr="005733E7">
        <w:rPr>
          <w:rFonts w:ascii="Century Gothic" w:hAnsi="Century Gothic"/>
          <w:color w:val="231F20"/>
          <w:w w:val="110"/>
          <w:sz w:val="14"/>
        </w:rPr>
        <w:t>2012,</w:t>
      </w:r>
      <w:r w:rsidR="00054458">
        <w:rPr>
          <w:rFonts w:ascii="Century Gothic" w:hAnsi="Century Gothic"/>
          <w:color w:val="231F20"/>
          <w:spacing w:val="-10"/>
          <w:w w:val="110"/>
          <w:sz w:val="14"/>
        </w:rPr>
        <w:t xml:space="preserve"> </w:t>
      </w:r>
      <w:r w:rsidRPr="005733E7">
        <w:rPr>
          <w:rFonts w:ascii="Century Gothic" w:hAnsi="Century Gothic"/>
          <w:color w:val="231F20"/>
          <w:w w:val="110"/>
          <w:sz w:val="14"/>
        </w:rPr>
        <w:t>Education</w:t>
      </w:r>
      <w:r w:rsidR="00054458">
        <w:rPr>
          <w:rFonts w:ascii="Century Gothic" w:hAnsi="Century Gothic"/>
          <w:color w:val="231F20"/>
          <w:spacing w:val="-10"/>
          <w:w w:val="110"/>
          <w:sz w:val="14"/>
        </w:rPr>
        <w:t xml:space="preserve"> </w:t>
      </w:r>
      <w:r w:rsidRPr="005733E7">
        <w:rPr>
          <w:rFonts w:ascii="Century Gothic" w:hAnsi="Century Gothic"/>
          <w:color w:val="231F20"/>
          <w:w w:val="110"/>
          <w:sz w:val="14"/>
        </w:rPr>
        <w:t>Policy</w:t>
      </w:r>
      <w:r w:rsidR="00054458">
        <w:rPr>
          <w:rFonts w:ascii="Century Gothic" w:hAnsi="Century Gothic"/>
          <w:color w:val="231F20"/>
          <w:spacing w:val="-10"/>
          <w:w w:val="110"/>
          <w:sz w:val="14"/>
        </w:rPr>
        <w:t xml:space="preserve"> </w:t>
      </w:r>
      <w:r w:rsidRPr="005733E7">
        <w:rPr>
          <w:rFonts w:ascii="Century Gothic" w:hAnsi="Century Gothic"/>
          <w:color w:val="231F20"/>
          <w:w w:val="110"/>
          <w:sz w:val="14"/>
        </w:rPr>
        <w:t>and</w:t>
      </w:r>
      <w:r w:rsidR="00054458">
        <w:rPr>
          <w:rFonts w:ascii="Century Gothic" w:hAnsi="Century Gothic"/>
          <w:color w:val="231F20"/>
          <w:spacing w:val="-10"/>
          <w:w w:val="110"/>
          <w:sz w:val="14"/>
        </w:rPr>
        <w:t xml:space="preserve"> </w:t>
      </w:r>
      <w:r w:rsidRPr="005733E7">
        <w:rPr>
          <w:rFonts w:ascii="Century Gothic" w:hAnsi="Century Gothic"/>
          <w:color w:val="231F20"/>
          <w:w w:val="110"/>
          <w:sz w:val="14"/>
        </w:rPr>
        <w:t>Leadership,</w:t>
      </w:r>
      <w:r w:rsidR="00054458">
        <w:rPr>
          <w:rFonts w:ascii="Century Gothic" w:hAnsi="Century Gothic"/>
          <w:color w:val="231F20"/>
          <w:spacing w:val="-10"/>
          <w:w w:val="110"/>
          <w:sz w:val="14"/>
        </w:rPr>
        <w:t xml:space="preserve"> </w:t>
      </w:r>
      <w:r w:rsidRPr="005733E7">
        <w:rPr>
          <w:rFonts w:ascii="Century Gothic" w:hAnsi="Century Gothic"/>
          <w:color w:val="231F20"/>
          <w:w w:val="110"/>
          <w:sz w:val="14"/>
        </w:rPr>
        <w:t>University</w:t>
      </w:r>
      <w:r w:rsidR="00054458">
        <w:rPr>
          <w:rFonts w:ascii="Century Gothic" w:hAnsi="Century Gothic"/>
          <w:color w:val="231F20"/>
          <w:spacing w:val="-10"/>
          <w:w w:val="110"/>
          <w:sz w:val="14"/>
        </w:rPr>
        <w:t xml:space="preserve"> </w:t>
      </w:r>
      <w:r w:rsidRPr="005733E7">
        <w:rPr>
          <w:rFonts w:ascii="Century Gothic" w:hAnsi="Century Gothic"/>
          <w:color w:val="231F20"/>
          <w:w w:val="110"/>
          <w:sz w:val="14"/>
        </w:rPr>
        <w:t>of</w:t>
      </w:r>
      <w:r w:rsidR="00054458">
        <w:rPr>
          <w:rFonts w:ascii="Century Gothic" w:hAnsi="Century Gothic"/>
          <w:color w:val="231F20"/>
          <w:spacing w:val="-10"/>
          <w:w w:val="110"/>
          <w:sz w:val="14"/>
        </w:rPr>
        <w:t xml:space="preserve"> </w:t>
      </w:r>
      <w:r w:rsidRPr="005733E7">
        <w:rPr>
          <w:rFonts w:ascii="Century Gothic" w:hAnsi="Century Gothic"/>
          <w:color w:val="231F20"/>
          <w:spacing w:val="2"/>
          <w:w w:val="110"/>
          <w:sz w:val="14"/>
        </w:rPr>
        <w:t>Melbourne,</w:t>
      </w:r>
      <w:r w:rsidR="00054458">
        <w:rPr>
          <w:rFonts w:ascii="Century Gothic" w:hAnsi="Century Gothic"/>
          <w:color w:val="231F20"/>
          <w:spacing w:val="-10"/>
          <w:w w:val="110"/>
          <w:sz w:val="14"/>
        </w:rPr>
        <w:t xml:space="preserve"> </w:t>
      </w:r>
      <w:r w:rsidRPr="005733E7">
        <w:rPr>
          <w:rFonts w:ascii="Century Gothic" w:hAnsi="Century Gothic"/>
          <w:i/>
          <w:color w:val="231F20"/>
          <w:w w:val="110"/>
          <w:sz w:val="14"/>
        </w:rPr>
        <w:t>Entry</w:t>
      </w:r>
      <w:r w:rsidR="00054458">
        <w:rPr>
          <w:rFonts w:ascii="Century Gothic" w:hAnsi="Century Gothic"/>
          <w:i/>
          <w:color w:val="231F20"/>
          <w:spacing w:val="-10"/>
          <w:w w:val="110"/>
          <w:sz w:val="14"/>
        </w:rPr>
        <w:t xml:space="preserve"> </w:t>
      </w:r>
      <w:r w:rsidRPr="005733E7">
        <w:rPr>
          <w:rFonts w:ascii="Century Gothic" w:hAnsi="Century Gothic"/>
          <w:i/>
          <w:color w:val="231F20"/>
          <w:w w:val="110"/>
          <w:sz w:val="14"/>
        </w:rPr>
        <w:t>to</w:t>
      </w:r>
      <w:r w:rsidR="00054458">
        <w:rPr>
          <w:rFonts w:ascii="Century Gothic" w:hAnsi="Century Gothic"/>
          <w:i/>
          <w:color w:val="231F20"/>
          <w:spacing w:val="-10"/>
          <w:w w:val="110"/>
          <w:sz w:val="14"/>
        </w:rPr>
        <w:t xml:space="preserve"> </w:t>
      </w:r>
      <w:r w:rsidRPr="005733E7">
        <w:rPr>
          <w:rFonts w:ascii="Century Gothic" w:hAnsi="Century Gothic"/>
          <w:i/>
          <w:color w:val="231F20"/>
          <w:w w:val="110"/>
          <w:sz w:val="14"/>
        </w:rPr>
        <w:t>vocations:</w:t>
      </w:r>
      <w:r w:rsidR="00054458">
        <w:rPr>
          <w:rFonts w:ascii="Century Gothic" w:hAnsi="Century Gothic"/>
          <w:i/>
          <w:color w:val="231F20"/>
          <w:spacing w:val="-10"/>
          <w:w w:val="110"/>
          <w:sz w:val="14"/>
        </w:rPr>
        <w:t xml:space="preserve"> </w:t>
      </w:r>
      <w:r w:rsidRPr="005733E7">
        <w:rPr>
          <w:rFonts w:ascii="Century Gothic" w:hAnsi="Century Gothic"/>
          <w:i/>
          <w:color w:val="231F20"/>
          <w:w w:val="110"/>
          <w:sz w:val="14"/>
        </w:rPr>
        <w:t>current</w:t>
      </w:r>
      <w:r w:rsidR="00054458">
        <w:rPr>
          <w:rFonts w:ascii="Century Gothic" w:hAnsi="Century Gothic"/>
          <w:i/>
          <w:color w:val="231F20"/>
          <w:spacing w:val="-10"/>
          <w:w w:val="110"/>
          <w:sz w:val="14"/>
        </w:rPr>
        <w:t xml:space="preserve"> </w:t>
      </w:r>
      <w:r w:rsidRPr="005733E7">
        <w:rPr>
          <w:rFonts w:ascii="Century Gothic" w:hAnsi="Century Gothic"/>
          <w:i/>
          <w:color w:val="231F20"/>
          <w:w w:val="110"/>
          <w:sz w:val="14"/>
        </w:rPr>
        <w:t>policy</w:t>
      </w:r>
      <w:r w:rsidR="00054458">
        <w:rPr>
          <w:rFonts w:ascii="Century Gothic" w:hAnsi="Century Gothic"/>
          <w:i/>
          <w:color w:val="231F20"/>
          <w:w w:val="114"/>
          <w:sz w:val="14"/>
        </w:rPr>
        <w:t xml:space="preserve"> </w:t>
      </w:r>
      <w:r w:rsidRPr="005733E7">
        <w:rPr>
          <w:rFonts w:ascii="Century Gothic" w:hAnsi="Century Gothic"/>
          <w:i/>
          <w:color w:val="231F20"/>
          <w:w w:val="110"/>
          <w:sz w:val="14"/>
        </w:rPr>
        <w:t>trends,</w:t>
      </w:r>
      <w:r w:rsidR="00054458">
        <w:rPr>
          <w:rFonts w:ascii="Century Gothic" w:hAnsi="Century Gothic"/>
          <w:i/>
          <w:color w:val="231F20"/>
          <w:spacing w:val="-6"/>
          <w:w w:val="110"/>
          <w:sz w:val="14"/>
        </w:rPr>
        <w:t xml:space="preserve"> </w:t>
      </w:r>
      <w:r w:rsidRPr="005733E7">
        <w:rPr>
          <w:rFonts w:ascii="Century Gothic" w:hAnsi="Century Gothic"/>
          <w:i/>
          <w:color w:val="231F20"/>
          <w:w w:val="110"/>
          <w:sz w:val="14"/>
        </w:rPr>
        <w:t>barriers</w:t>
      </w:r>
      <w:r w:rsidR="00054458">
        <w:rPr>
          <w:rFonts w:ascii="Century Gothic" w:hAnsi="Century Gothic"/>
          <w:i/>
          <w:color w:val="231F20"/>
          <w:spacing w:val="-6"/>
          <w:w w:val="110"/>
          <w:sz w:val="14"/>
        </w:rPr>
        <w:t xml:space="preserve"> </w:t>
      </w:r>
      <w:r w:rsidRPr="005733E7">
        <w:rPr>
          <w:rFonts w:ascii="Century Gothic" w:hAnsi="Century Gothic"/>
          <w:i/>
          <w:color w:val="231F20"/>
          <w:w w:val="110"/>
          <w:sz w:val="14"/>
        </w:rPr>
        <w:t>and</w:t>
      </w:r>
      <w:r w:rsidR="00054458">
        <w:rPr>
          <w:rFonts w:ascii="Century Gothic" w:hAnsi="Century Gothic"/>
          <w:i/>
          <w:color w:val="231F20"/>
          <w:spacing w:val="-6"/>
          <w:w w:val="110"/>
          <w:sz w:val="14"/>
        </w:rPr>
        <w:t xml:space="preserve"> </w:t>
      </w:r>
      <w:r w:rsidRPr="005733E7">
        <w:rPr>
          <w:rFonts w:ascii="Century Gothic" w:hAnsi="Century Gothic"/>
          <w:i/>
          <w:color w:val="231F20"/>
          <w:w w:val="110"/>
          <w:sz w:val="14"/>
        </w:rPr>
        <w:t>facilitators</w:t>
      </w:r>
      <w:r w:rsidR="00054458">
        <w:rPr>
          <w:rFonts w:ascii="Century Gothic" w:hAnsi="Century Gothic"/>
          <w:i/>
          <w:color w:val="231F20"/>
          <w:spacing w:val="-6"/>
          <w:w w:val="110"/>
          <w:sz w:val="14"/>
        </w:rPr>
        <w:t xml:space="preserve"> </w:t>
      </w:r>
      <w:r w:rsidRPr="005733E7">
        <w:rPr>
          <w:rFonts w:ascii="Century Gothic" w:hAnsi="Century Gothic"/>
          <w:i/>
          <w:color w:val="231F20"/>
          <w:w w:val="110"/>
          <w:sz w:val="14"/>
        </w:rPr>
        <w:t>of</w:t>
      </w:r>
      <w:r w:rsidR="00054458">
        <w:rPr>
          <w:rFonts w:ascii="Century Gothic" w:hAnsi="Century Gothic"/>
          <w:i/>
          <w:color w:val="231F20"/>
          <w:spacing w:val="-6"/>
          <w:w w:val="110"/>
          <w:sz w:val="14"/>
        </w:rPr>
        <w:t xml:space="preserve"> </w:t>
      </w:r>
      <w:r w:rsidRPr="005733E7">
        <w:rPr>
          <w:rFonts w:ascii="Century Gothic" w:hAnsi="Century Gothic"/>
          <w:i/>
          <w:color w:val="231F20"/>
          <w:w w:val="110"/>
          <w:sz w:val="14"/>
        </w:rPr>
        <w:t>quality</w:t>
      </w:r>
      <w:r w:rsidR="00054458">
        <w:rPr>
          <w:rFonts w:ascii="Century Gothic" w:hAnsi="Century Gothic"/>
          <w:i/>
          <w:color w:val="231F20"/>
          <w:spacing w:val="-6"/>
          <w:w w:val="110"/>
          <w:sz w:val="14"/>
        </w:rPr>
        <w:t xml:space="preserve"> </w:t>
      </w:r>
      <w:r w:rsidRPr="005733E7">
        <w:rPr>
          <w:rFonts w:ascii="Century Gothic" w:hAnsi="Century Gothic"/>
          <w:i/>
          <w:color w:val="231F20"/>
          <w:w w:val="110"/>
          <w:sz w:val="14"/>
        </w:rPr>
        <w:t>in</w:t>
      </w:r>
      <w:r w:rsidR="00054458">
        <w:rPr>
          <w:rFonts w:ascii="Century Gothic" w:hAnsi="Century Gothic"/>
          <w:i/>
          <w:color w:val="231F20"/>
          <w:spacing w:val="-6"/>
          <w:w w:val="110"/>
          <w:sz w:val="14"/>
        </w:rPr>
        <w:t xml:space="preserve"> </w:t>
      </w:r>
      <w:r w:rsidRPr="005733E7">
        <w:rPr>
          <w:rFonts w:ascii="Century Gothic" w:hAnsi="Century Gothic"/>
          <w:i/>
          <w:color w:val="231F20"/>
          <w:spacing w:val="2"/>
          <w:w w:val="110"/>
          <w:sz w:val="14"/>
        </w:rPr>
        <w:t>VET</w:t>
      </w:r>
      <w:r w:rsidR="00054458">
        <w:rPr>
          <w:rFonts w:ascii="Century Gothic" w:hAnsi="Century Gothic"/>
          <w:i/>
          <w:color w:val="231F20"/>
          <w:spacing w:val="-6"/>
          <w:w w:val="110"/>
          <w:sz w:val="14"/>
        </w:rPr>
        <w:t xml:space="preserve"> </w:t>
      </w:r>
      <w:r w:rsidRPr="005733E7">
        <w:rPr>
          <w:rFonts w:ascii="Century Gothic" w:hAnsi="Century Gothic"/>
          <w:i/>
          <w:color w:val="231F20"/>
          <w:w w:val="110"/>
          <w:sz w:val="14"/>
        </w:rPr>
        <w:t>in</w:t>
      </w:r>
      <w:r w:rsidR="00054458">
        <w:rPr>
          <w:rFonts w:ascii="Century Gothic" w:hAnsi="Century Gothic"/>
          <w:i/>
          <w:color w:val="231F20"/>
          <w:spacing w:val="-6"/>
          <w:w w:val="110"/>
          <w:sz w:val="14"/>
        </w:rPr>
        <w:t xml:space="preserve"> </w:t>
      </w:r>
      <w:r w:rsidRPr="005733E7">
        <w:rPr>
          <w:rFonts w:ascii="Century Gothic" w:hAnsi="Century Gothic"/>
          <w:i/>
          <w:color w:val="231F20"/>
          <w:w w:val="110"/>
          <w:sz w:val="14"/>
        </w:rPr>
        <w:t>Schools</w:t>
      </w:r>
      <w:r w:rsidRPr="005733E7">
        <w:rPr>
          <w:rFonts w:ascii="Century Gothic" w:hAnsi="Century Gothic"/>
          <w:color w:val="231F20"/>
          <w:w w:val="110"/>
          <w:sz w:val="14"/>
        </w:rPr>
        <w:t>,</w:t>
      </w:r>
      <w:r w:rsidR="00054458">
        <w:rPr>
          <w:rFonts w:ascii="Century Gothic" w:hAnsi="Century Gothic"/>
          <w:color w:val="231F20"/>
          <w:spacing w:val="-6"/>
          <w:w w:val="110"/>
          <w:sz w:val="14"/>
        </w:rPr>
        <w:t xml:space="preserve"> </w:t>
      </w:r>
      <w:r w:rsidRPr="005733E7">
        <w:rPr>
          <w:rFonts w:ascii="Century Gothic" w:hAnsi="Century Gothic"/>
          <w:color w:val="231F20"/>
          <w:w w:val="110"/>
          <w:sz w:val="14"/>
        </w:rPr>
        <w:t>National</w:t>
      </w:r>
      <w:r w:rsidR="00054458">
        <w:rPr>
          <w:rFonts w:ascii="Century Gothic" w:hAnsi="Century Gothic"/>
          <w:color w:val="231F20"/>
          <w:spacing w:val="-6"/>
          <w:w w:val="110"/>
          <w:sz w:val="14"/>
        </w:rPr>
        <w:t xml:space="preserve"> </w:t>
      </w:r>
      <w:r w:rsidRPr="005733E7">
        <w:rPr>
          <w:rFonts w:ascii="Century Gothic" w:hAnsi="Century Gothic"/>
          <w:color w:val="231F20"/>
          <w:w w:val="110"/>
          <w:sz w:val="14"/>
        </w:rPr>
        <w:t>Centre</w:t>
      </w:r>
      <w:r w:rsidR="00054458">
        <w:rPr>
          <w:rFonts w:ascii="Century Gothic" w:hAnsi="Century Gothic"/>
          <w:color w:val="231F20"/>
          <w:spacing w:val="-6"/>
          <w:w w:val="110"/>
          <w:sz w:val="14"/>
        </w:rPr>
        <w:t xml:space="preserve"> </w:t>
      </w:r>
      <w:r w:rsidRPr="005733E7">
        <w:rPr>
          <w:rFonts w:ascii="Century Gothic" w:hAnsi="Century Gothic"/>
          <w:color w:val="231F20"/>
          <w:w w:val="110"/>
          <w:sz w:val="14"/>
        </w:rPr>
        <w:t>for</w:t>
      </w:r>
      <w:r w:rsidR="00054458">
        <w:rPr>
          <w:rFonts w:ascii="Century Gothic" w:hAnsi="Century Gothic"/>
          <w:color w:val="231F20"/>
          <w:spacing w:val="-6"/>
          <w:w w:val="110"/>
          <w:sz w:val="14"/>
        </w:rPr>
        <w:t xml:space="preserve"> </w:t>
      </w:r>
      <w:r w:rsidRPr="005733E7">
        <w:rPr>
          <w:rFonts w:ascii="Century Gothic" w:hAnsi="Century Gothic"/>
          <w:color w:val="231F20"/>
          <w:w w:val="110"/>
          <w:sz w:val="14"/>
        </w:rPr>
        <w:t>Vocational</w:t>
      </w:r>
      <w:r w:rsidR="00054458">
        <w:rPr>
          <w:rFonts w:ascii="Century Gothic" w:hAnsi="Century Gothic"/>
          <w:color w:val="231F20"/>
          <w:spacing w:val="-6"/>
          <w:w w:val="110"/>
          <w:sz w:val="14"/>
        </w:rPr>
        <w:t xml:space="preserve"> </w:t>
      </w:r>
      <w:r w:rsidRPr="005733E7">
        <w:rPr>
          <w:rFonts w:ascii="Century Gothic" w:hAnsi="Century Gothic"/>
          <w:color w:val="231F20"/>
          <w:w w:val="110"/>
          <w:sz w:val="14"/>
        </w:rPr>
        <w:t>Education</w:t>
      </w:r>
      <w:r w:rsidR="00054458">
        <w:rPr>
          <w:rFonts w:ascii="Century Gothic" w:hAnsi="Century Gothic"/>
          <w:color w:val="231F20"/>
          <w:spacing w:val="-6"/>
          <w:w w:val="110"/>
          <w:sz w:val="14"/>
        </w:rPr>
        <w:t xml:space="preserve"> </w:t>
      </w:r>
      <w:r w:rsidRPr="005733E7">
        <w:rPr>
          <w:rFonts w:ascii="Century Gothic" w:hAnsi="Century Gothic"/>
          <w:color w:val="231F20"/>
          <w:w w:val="110"/>
          <w:sz w:val="14"/>
        </w:rPr>
        <w:t>and</w:t>
      </w:r>
      <w:r w:rsidR="00054458">
        <w:rPr>
          <w:rFonts w:ascii="Century Gothic" w:hAnsi="Century Gothic"/>
          <w:color w:val="231F20"/>
          <w:spacing w:val="-6"/>
          <w:w w:val="110"/>
          <w:sz w:val="14"/>
        </w:rPr>
        <w:t xml:space="preserve"> </w:t>
      </w:r>
      <w:r w:rsidRPr="005733E7">
        <w:rPr>
          <w:rFonts w:ascii="Century Gothic" w:hAnsi="Century Gothic"/>
          <w:color w:val="231F20"/>
          <w:w w:val="110"/>
          <w:sz w:val="14"/>
        </w:rPr>
        <w:t>Research,</w:t>
      </w:r>
      <w:r w:rsidR="00054458">
        <w:rPr>
          <w:rFonts w:ascii="Century Gothic" w:hAnsi="Century Gothic"/>
          <w:color w:val="231F20"/>
          <w:w w:val="110"/>
          <w:sz w:val="14"/>
        </w:rPr>
        <w:t xml:space="preserve"> </w:t>
      </w:r>
      <w:r w:rsidRPr="005733E7">
        <w:rPr>
          <w:rFonts w:ascii="Century Gothic" w:hAnsi="Century Gothic"/>
          <w:color w:val="231F20"/>
          <w:w w:val="105"/>
          <w:sz w:val="14"/>
        </w:rPr>
        <w:t>p.</w:t>
      </w:r>
      <w:r w:rsidR="00054458">
        <w:rPr>
          <w:rFonts w:ascii="Century Gothic" w:hAnsi="Century Gothic"/>
          <w:color w:val="231F20"/>
          <w:spacing w:val="3"/>
          <w:w w:val="105"/>
          <w:sz w:val="14"/>
        </w:rPr>
        <w:t xml:space="preserve"> </w:t>
      </w:r>
      <w:r w:rsidRPr="005733E7">
        <w:rPr>
          <w:rFonts w:ascii="Century Gothic" w:hAnsi="Century Gothic"/>
          <w:color w:val="231F20"/>
          <w:w w:val="105"/>
          <w:sz w:val="14"/>
        </w:rPr>
        <w:t>2</w:t>
      </w:r>
      <w:r w:rsidRPr="005733E7">
        <w:rPr>
          <w:rFonts w:ascii="Century Gothic"/>
          <w:color w:val="231F20"/>
          <w:w w:val="105"/>
          <w:sz w:val="14"/>
        </w:rPr>
        <w:t>6</w:t>
      </w:r>
    </w:p>
    <w:p w:rsidR="00A25E22" w:rsidRDefault="00B73B9C" w:rsidP="00061B35">
      <w:pPr>
        <w:pStyle w:val="ListParagraph"/>
        <w:numPr>
          <w:ilvl w:val="0"/>
          <w:numId w:val="26"/>
        </w:numPr>
        <w:tabs>
          <w:tab w:val="left" w:pos="335"/>
        </w:tabs>
        <w:spacing w:before="36" w:line="252" w:lineRule="auto"/>
        <w:ind w:left="334" w:right="442" w:hanging="217"/>
        <w:rPr>
          <w:rFonts w:ascii="Century Gothic" w:eastAsia="Century Gothic" w:hAnsi="Century Gothic" w:cs="Century Gothic"/>
          <w:sz w:val="14"/>
          <w:szCs w:val="14"/>
        </w:rPr>
      </w:pPr>
      <w:r w:rsidRPr="005733E7">
        <w:rPr>
          <w:rFonts w:ascii="Century Gothic" w:hAnsi="Century Gothic"/>
          <w:color w:val="231F20"/>
          <w:spacing w:val="2"/>
          <w:w w:val="105"/>
          <w:sz w:val="14"/>
        </w:rPr>
        <w:t>NCVER,</w:t>
      </w:r>
      <w:r w:rsidR="00054458">
        <w:rPr>
          <w:rFonts w:ascii="Century Gothic" w:hAnsi="Century Gothic"/>
          <w:color w:val="231F20"/>
          <w:spacing w:val="17"/>
          <w:w w:val="105"/>
          <w:sz w:val="14"/>
        </w:rPr>
        <w:t xml:space="preserve"> </w:t>
      </w:r>
      <w:r w:rsidRPr="005733E7">
        <w:rPr>
          <w:rFonts w:ascii="Century Gothic" w:hAnsi="Century Gothic"/>
          <w:i/>
          <w:color w:val="231F20"/>
          <w:w w:val="105"/>
          <w:sz w:val="14"/>
        </w:rPr>
        <w:t>National</w:t>
      </w:r>
      <w:r w:rsidR="00054458">
        <w:rPr>
          <w:rFonts w:ascii="Century Gothic" w:hAnsi="Century Gothic"/>
          <w:i/>
          <w:color w:val="231F20"/>
          <w:spacing w:val="17"/>
          <w:w w:val="105"/>
          <w:sz w:val="14"/>
        </w:rPr>
        <w:t xml:space="preserve"> </w:t>
      </w:r>
      <w:r w:rsidRPr="005733E7">
        <w:rPr>
          <w:rFonts w:ascii="Century Gothic" w:hAnsi="Century Gothic"/>
          <w:i/>
          <w:color w:val="231F20"/>
          <w:spacing w:val="2"/>
          <w:w w:val="105"/>
          <w:sz w:val="14"/>
        </w:rPr>
        <w:t>VET</w:t>
      </w:r>
      <w:r w:rsidR="00054458">
        <w:rPr>
          <w:rFonts w:ascii="Century Gothic" w:hAnsi="Century Gothic"/>
          <w:i/>
          <w:color w:val="231F20"/>
          <w:spacing w:val="17"/>
          <w:w w:val="105"/>
          <w:sz w:val="14"/>
        </w:rPr>
        <w:t xml:space="preserve"> </w:t>
      </w:r>
      <w:r w:rsidRPr="005733E7">
        <w:rPr>
          <w:rFonts w:ascii="Century Gothic" w:hAnsi="Century Gothic"/>
          <w:i/>
          <w:color w:val="231F20"/>
          <w:w w:val="105"/>
          <w:sz w:val="14"/>
        </w:rPr>
        <w:t>in</w:t>
      </w:r>
      <w:r w:rsidR="00054458">
        <w:rPr>
          <w:rFonts w:ascii="Century Gothic" w:hAnsi="Century Gothic"/>
          <w:i/>
          <w:color w:val="231F20"/>
          <w:spacing w:val="17"/>
          <w:w w:val="105"/>
          <w:sz w:val="14"/>
        </w:rPr>
        <w:t xml:space="preserve"> </w:t>
      </w:r>
      <w:r w:rsidRPr="005733E7">
        <w:rPr>
          <w:rFonts w:ascii="Century Gothic" w:hAnsi="Century Gothic"/>
          <w:i/>
          <w:color w:val="231F20"/>
          <w:w w:val="105"/>
          <w:sz w:val="14"/>
        </w:rPr>
        <w:t>Schools</w:t>
      </w:r>
      <w:r w:rsidR="00054458">
        <w:rPr>
          <w:rFonts w:ascii="Century Gothic" w:hAnsi="Century Gothic"/>
          <w:i/>
          <w:color w:val="231F20"/>
          <w:spacing w:val="17"/>
          <w:w w:val="105"/>
          <w:sz w:val="14"/>
        </w:rPr>
        <w:t xml:space="preserve"> </w:t>
      </w:r>
      <w:r w:rsidRPr="005733E7">
        <w:rPr>
          <w:rFonts w:ascii="Century Gothic" w:hAnsi="Century Gothic"/>
          <w:i/>
          <w:color w:val="231F20"/>
          <w:w w:val="105"/>
          <w:sz w:val="14"/>
        </w:rPr>
        <w:t>Collection</w:t>
      </w:r>
      <w:r w:rsidR="00054458">
        <w:rPr>
          <w:rFonts w:ascii="Century Gothic" w:hAnsi="Century Gothic"/>
          <w:i/>
          <w:color w:val="231F20"/>
          <w:spacing w:val="17"/>
          <w:w w:val="105"/>
          <w:sz w:val="14"/>
        </w:rPr>
        <w:t xml:space="preserve"> </w:t>
      </w:r>
      <w:r w:rsidRPr="005733E7">
        <w:rPr>
          <w:rFonts w:ascii="Century Gothic" w:hAnsi="Century Gothic"/>
          <w:i/>
          <w:color w:val="231F20"/>
          <w:spacing w:val="2"/>
          <w:w w:val="105"/>
          <w:sz w:val="14"/>
        </w:rPr>
        <w:t>2016</w:t>
      </w:r>
      <w:r w:rsidR="00054458">
        <w:rPr>
          <w:rFonts w:ascii="Century Gothic" w:hAnsi="Century Gothic"/>
          <w:i/>
          <w:color w:val="231F20"/>
          <w:spacing w:val="17"/>
          <w:w w:val="105"/>
          <w:sz w:val="14"/>
        </w:rPr>
        <w:t xml:space="preserve"> </w:t>
      </w:r>
      <w:r w:rsidRPr="005733E7">
        <w:rPr>
          <w:rFonts w:ascii="Century Gothic" w:hAnsi="Century Gothic"/>
          <w:i/>
          <w:color w:val="231F20"/>
          <w:w w:val="105"/>
          <w:sz w:val="14"/>
        </w:rPr>
        <w:t>VOCSTATS</w:t>
      </w:r>
      <w:r w:rsidR="00054458">
        <w:rPr>
          <w:rFonts w:ascii="Century Gothic" w:hAnsi="Century Gothic"/>
          <w:i/>
          <w:color w:val="231F20"/>
          <w:spacing w:val="17"/>
          <w:w w:val="105"/>
          <w:sz w:val="14"/>
        </w:rPr>
        <w:t xml:space="preserve"> </w:t>
      </w:r>
      <w:r w:rsidRPr="005733E7">
        <w:rPr>
          <w:rFonts w:ascii="Century Gothic" w:hAnsi="Century Gothic"/>
          <w:color w:val="231F20"/>
          <w:w w:val="105"/>
          <w:sz w:val="14"/>
        </w:rPr>
        <w:t>[Online]</w:t>
      </w:r>
      <w:r w:rsidR="00054458">
        <w:rPr>
          <w:rFonts w:ascii="Century Gothic" w:hAnsi="Century Gothic"/>
          <w:color w:val="231F20"/>
          <w:spacing w:val="17"/>
          <w:w w:val="105"/>
          <w:sz w:val="14"/>
        </w:rPr>
        <w:t xml:space="preserve"> </w:t>
      </w:r>
      <w:hyperlink r:id="rId53">
        <w:r w:rsidRPr="005733E7">
          <w:rPr>
            <w:rFonts w:ascii="Century Gothic" w:hAnsi="Century Gothic"/>
            <w:color w:val="231F20"/>
            <w:w w:val="105"/>
            <w:sz w:val="14"/>
            <w:u w:val="single" w:color="0000FF"/>
          </w:rPr>
          <w:t>http://www.ncver.edu.au/resources/vocstats.htm</w:t>
        </w:r>
        <w:r w:rsidRPr="005733E7">
          <w:rPr>
            <w:rFonts w:ascii="Century Gothic" w:hAnsi="Century Gothic"/>
            <w:color w:val="231F20"/>
            <w:w w:val="105"/>
            <w:sz w:val="14"/>
          </w:rPr>
          <w:t>l</w:t>
        </w:r>
      </w:hyperlink>
      <w:r w:rsidR="00054458">
        <w:rPr>
          <w:rFonts w:ascii="Century Gothic" w:hAnsi="Century Gothic"/>
          <w:color w:val="231F20"/>
          <w:spacing w:val="-18"/>
          <w:w w:val="105"/>
          <w:sz w:val="14"/>
        </w:rPr>
        <w:t xml:space="preserve"> </w:t>
      </w:r>
      <w:r w:rsidRPr="005733E7">
        <w:rPr>
          <w:rFonts w:ascii="Century Gothic" w:hAnsi="Century Gothic"/>
          <w:color w:val="231F20"/>
          <w:w w:val="105"/>
          <w:sz w:val="14"/>
        </w:rPr>
        <w:t>(Accessed</w:t>
      </w:r>
      <w:r w:rsidR="00054458">
        <w:rPr>
          <w:rFonts w:ascii="Century Gothic"/>
          <w:color w:val="231F20"/>
          <w:w w:val="105"/>
          <w:sz w:val="14"/>
        </w:rPr>
        <w:t xml:space="preserve"> </w:t>
      </w:r>
      <w:r>
        <w:rPr>
          <w:rFonts w:ascii="Century Gothic"/>
          <w:color w:val="231F20"/>
          <w:w w:val="105"/>
          <w:sz w:val="14"/>
        </w:rPr>
        <w:t>7</w:t>
      </w:r>
      <w:r w:rsidR="00054458">
        <w:rPr>
          <w:rFonts w:ascii="Century Gothic"/>
          <w:color w:val="231F20"/>
          <w:w w:val="105"/>
          <w:sz w:val="14"/>
        </w:rPr>
        <w:t xml:space="preserve"> </w:t>
      </w:r>
      <w:r>
        <w:rPr>
          <w:rFonts w:ascii="Century Gothic"/>
          <w:color w:val="231F20"/>
          <w:w w:val="105"/>
          <w:sz w:val="14"/>
        </w:rPr>
        <w:t>March</w:t>
      </w:r>
      <w:r w:rsidR="00054458">
        <w:rPr>
          <w:rFonts w:ascii="Century Gothic"/>
          <w:color w:val="231F20"/>
          <w:spacing w:val="2"/>
          <w:w w:val="105"/>
          <w:sz w:val="14"/>
        </w:rPr>
        <w:t xml:space="preserve"> </w:t>
      </w:r>
      <w:r>
        <w:rPr>
          <w:rFonts w:ascii="Century Gothic"/>
          <w:color w:val="231F20"/>
          <w:w w:val="105"/>
          <w:sz w:val="14"/>
        </w:rPr>
        <w:t>2018)</w:t>
      </w:r>
    </w:p>
    <w:p w:rsidR="00A25E22" w:rsidRPr="005733E7" w:rsidRDefault="00B73B9C" w:rsidP="00061B35">
      <w:pPr>
        <w:pStyle w:val="ListParagraph"/>
        <w:numPr>
          <w:ilvl w:val="0"/>
          <w:numId w:val="26"/>
        </w:numPr>
        <w:tabs>
          <w:tab w:val="left" w:pos="345"/>
        </w:tabs>
        <w:spacing w:before="28" w:line="252" w:lineRule="auto"/>
        <w:ind w:left="344" w:right="633" w:hanging="227"/>
        <w:rPr>
          <w:rFonts w:ascii="Century Gothic" w:eastAsia="Century Gothic" w:hAnsi="Century Gothic" w:cs="Century Gothic"/>
          <w:sz w:val="14"/>
          <w:szCs w:val="14"/>
        </w:rPr>
      </w:pPr>
      <w:r>
        <w:rPr>
          <w:rFonts w:ascii="Century Gothic" w:eastAsia="Century Gothic" w:hAnsi="Century Gothic" w:cs="Century Gothic"/>
          <w:color w:val="231F20"/>
          <w:w w:val="105"/>
          <w:sz w:val="14"/>
          <w:szCs w:val="14"/>
        </w:rPr>
        <w:t>Higher</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Education</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Data</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Cube</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(uCube)</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[Online]</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spacing w:val="2"/>
          <w:w w:val="105"/>
          <w:sz w:val="14"/>
          <w:szCs w:val="14"/>
        </w:rPr>
        <w:t>2016</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Student</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enrolment</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data,</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Department</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of</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Education</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Training</w:t>
      </w:r>
      <w:r w:rsidR="00054458">
        <w:rPr>
          <w:rFonts w:ascii="Century Gothic" w:eastAsia="Century Gothic" w:hAnsi="Century Gothic" w:cs="Century Gothic"/>
          <w:color w:val="231F20"/>
          <w:w w:val="98"/>
          <w:sz w:val="14"/>
          <w:szCs w:val="14"/>
        </w:rPr>
        <w:t xml:space="preserve"> </w:t>
      </w:r>
      <w:hyperlink r:id="rId54">
        <w:r w:rsidRPr="005733E7">
          <w:rPr>
            <w:rFonts w:ascii="Century Gothic" w:eastAsia="Century Gothic" w:hAnsi="Century Gothic" w:cs="Century Gothic"/>
            <w:color w:val="231F20"/>
            <w:w w:val="105"/>
            <w:sz w:val="14"/>
            <w:szCs w:val="14"/>
          </w:rPr>
          <w:t>http://highereducationstatistics.education.gov.au/</w:t>
        </w:r>
      </w:hyperlink>
      <w:r w:rsidR="00054458">
        <w:rPr>
          <w:rFonts w:ascii="Century Gothic" w:eastAsia="Century Gothic" w:hAnsi="Century Gothic" w:cs="Century Gothic"/>
          <w:color w:val="231F20"/>
          <w:w w:val="105"/>
          <w:sz w:val="14"/>
          <w:szCs w:val="14"/>
        </w:rPr>
        <w:t xml:space="preserve"> </w:t>
      </w:r>
      <w:r w:rsidRPr="005733E7">
        <w:rPr>
          <w:rFonts w:ascii="Century Gothic" w:eastAsia="Century Gothic" w:hAnsi="Century Gothic" w:cs="Century Gothic"/>
          <w:color w:val="231F20"/>
          <w:w w:val="105"/>
          <w:sz w:val="14"/>
          <w:szCs w:val="14"/>
        </w:rPr>
        <w:t>(Accessed</w:t>
      </w:r>
      <w:r w:rsidR="00054458">
        <w:rPr>
          <w:rFonts w:ascii="Century Gothic" w:eastAsia="Century Gothic" w:hAnsi="Century Gothic" w:cs="Century Gothic"/>
          <w:color w:val="231F20"/>
          <w:w w:val="105"/>
          <w:sz w:val="14"/>
          <w:szCs w:val="14"/>
        </w:rPr>
        <w:t xml:space="preserve"> </w:t>
      </w:r>
      <w:r w:rsidRPr="005733E7">
        <w:rPr>
          <w:rFonts w:ascii="Century Gothic" w:eastAsia="Century Gothic" w:hAnsi="Century Gothic" w:cs="Century Gothic"/>
          <w:color w:val="231F20"/>
          <w:w w:val="105"/>
          <w:sz w:val="14"/>
          <w:szCs w:val="14"/>
        </w:rPr>
        <w:t>14</w:t>
      </w:r>
      <w:r w:rsidR="00054458">
        <w:rPr>
          <w:rFonts w:ascii="Century Gothic" w:eastAsia="Century Gothic" w:hAnsi="Century Gothic" w:cs="Century Gothic"/>
          <w:color w:val="231F20"/>
          <w:w w:val="105"/>
          <w:sz w:val="14"/>
          <w:szCs w:val="14"/>
        </w:rPr>
        <w:t xml:space="preserve"> </w:t>
      </w:r>
      <w:r w:rsidRPr="005733E7">
        <w:rPr>
          <w:rFonts w:ascii="Century Gothic" w:eastAsia="Century Gothic" w:hAnsi="Century Gothic" w:cs="Century Gothic"/>
          <w:color w:val="231F20"/>
          <w:w w:val="105"/>
          <w:sz w:val="14"/>
          <w:szCs w:val="14"/>
        </w:rPr>
        <w:t>March</w:t>
      </w:r>
      <w:r w:rsidR="00054458">
        <w:rPr>
          <w:rFonts w:ascii="Century Gothic" w:eastAsia="Century Gothic" w:hAnsi="Century Gothic" w:cs="Century Gothic"/>
          <w:color w:val="231F20"/>
          <w:w w:val="105"/>
          <w:sz w:val="14"/>
          <w:szCs w:val="14"/>
        </w:rPr>
        <w:t xml:space="preserve"> </w:t>
      </w:r>
      <w:r w:rsidRPr="005733E7">
        <w:rPr>
          <w:rFonts w:ascii="Century Gothic" w:eastAsia="Century Gothic" w:hAnsi="Century Gothic" w:cs="Century Gothic"/>
          <w:color w:val="231F20"/>
          <w:w w:val="105"/>
          <w:sz w:val="14"/>
          <w:szCs w:val="14"/>
        </w:rPr>
        <w:t>2018)</w:t>
      </w:r>
    </w:p>
    <w:p w:rsidR="00A25E22" w:rsidRDefault="00B73B9C" w:rsidP="00061B35">
      <w:pPr>
        <w:pStyle w:val="ListParagraph"/>
        <w:numPr>
          <w:ilvl w:val="0"/>
          <w:numId w:val="26"/>
        </w:numPr>
        <w:tabs>
          <w:tab w:val="left" w:pos="335"/>
        </w:tabs>
        <w:spacing w:before="28" w:line="252" w:lineRule="auto"/>
        <w:ind w:left="334" w:right="633" w:hanging="217"/>
        <w:rPr>
          <w:rFonts w:ascii="Century Gothic" w:eastAsia="Century Gothic" w:hAnsi="Century Gothic" w:cs="Century Gothic"/>
          <w:sz w:val="14"/>
          <w:szCs w:val="14"/>
        </w:rPr>
      </w:pPr>
      <w:r w:rsidRPr="005733E7">
        <w:rPr>
          <w:rFonts w:ascii="Century Gothic" w:eastAsia="Century Gothic" w:hAnsi="Century Gothic" w:cs="Century Gothic"/>
          <w:color w:val="231F20"/>
          <w:w w:val="105"/>
          <w:sz w:val="14"/>
          <w:szCs w:val="14"/>
        </w:rPr>
        <w:t>Higher</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Education</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Data</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Cube</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(uCube)</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[Online]</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spacing w:val="2"/>
          <w:w w:val="105"/>
          <w:sz w:val="14"/>
          <w:szCs w:val="14"/>
        </w:rPr>
        <w:t>2016</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Student</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enrolment</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data,</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Department</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of</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Education</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spacing w:val="-6"/>
          <w:w w:val="105"/>
          <w:sz w:val="14"/>
          <w:szCs w:val="14"/>
        </w:rPr>
        <w:t xml:space="preserve"> </w:t>
      </w:r>
      <w:r w:rsidRPr="005733E7">
        <w:rPr>
          <w:rFonts w:ascii="Century Gothic" w:eastAsia="Century Gothic" w:hAnsi="Century Gothic" w:cs="Century Gothic"/>
          <w:color w:val="231F20"/>
          <w:w w:val="105"/>
          <w:sz w:val="14"/>
          <w:szCs w:val="14"/>
        </w:rPr>
        <w:t>Training</w:t>
      </w:r>
      <w:r w:rsidR="00054458">
        <w:rPr>
          <w:rFonts w:ascii="Century Gothic" w:eastAsia="Century Gothic" w:hAnsi="Century Gothic" w:cs="Century Gothic"/>
          <w:color w:val="231F20"/>
          <w:w w:val="98"/>
          <w:sz w:val="14"/>
          <w:szCs w:val="14"/>
        </w:rPr>
        <w:t xml:space="preserve"> </w:t>
      </w:r>
      <w:hyperlink r:id="rId55">
        <w:r w:rsidRPr="005733E7">
          <w:rPr>
            <w:rFonts w:ascii="Century Gothic" w:eastAsia="Century Gothic" w:hAnsi="Century Gothic" w:cs="Century Gothic"/>
            <w:color w:val="231F20"/>
            <w:w w:val="105"/>
            <w:sz w:val="14"/>
            <w:szCs w:val="14"/>
          </w:rPr>
          <w:t>http://highereducationstatistics.education.gov.au/</w:t>
        </w:r>
      </w:hyperlink>
      <w:r w:rsidR="00054458">
        <w:rPr>
          <w:rFonts w:ascii="Century Gothic" w:eastAsia="Century Gothic" w:hAnsi="Century Gothic" w:cs="Century Gothic"/>
          <w:color w:val="231F20"/>
          <w:w w:val="105"/>
          <w:sz w:val="14"/>
          <w:szCs w:val="14"/>
        </w:rPr>
        <w:t xml:space="preserve"> </w:t>
      </w:r>
      <w:r>
        <w:rPr>
          <w:rFonts w:ascii="Century Gothic" w:eastAsia="Century Gothic" w:hAnsi="Century Gothic" w:cs="Century Gothic"/>
          <w:color w:val="231F20"/>
          <w:w w:val="105"/>
          <w:sz w:val="14"/>
          <w:szCs w:val="14"/>
        </w:rPr>
        <w:t>(Accessed</w:t>
      </w:r>
      <w:r w:rsidR="00054458">
        <w:rPr>
          <w:rFonts w:ascii="Century Gothic" w:eastAsia="Century Gothic" w:hAnsi="Century Gothic" w:cs="Century Gothic"/>
          <w:color w:val="231F20"/>
          <w:w w:val="105"/>
          <w:sz w:val="14"/>
          <w:szCs w:val="14"/>
        </w:rPr>
        <w:t xml:space="preserve"> </w:t>
      </w:r>
      <w:r>
        <w:rPr>
          <w:rFonts w:ascii="Century Gothic" w:eastAsia="Century Gothic" w:hAnsi="Century Gothic" w:cs="Century Gothic"/>
          <w:color w:val="231F20"/>
          <w:w w:val="105"/>
          <w:sz w:val="14"/>
          <w:szCs w:val="14"/>
        </w:rPr>
        <w:t>14</w:t>
      </w:r>
      <w:r w:rsidR="00054458">
        <w:rPr>
          <w:rFonts w:ascii="Century Gothic" w:eastAsia="Century Gothic" w:hAnsi="Century Gothic" w:cs="Century Gothic"/>
          <w:color w:val="231F20"/>
          <w:w w:val="105"/>
          <w:sz w:val="14"/>
          <w:szCs w:val="14"/>
        </w:rPr>
        <w:t xml:space="preserve"> </w:t>
      </w:r>
      <w:r>
        <w:rPr>
          <w:rFonts w:ascii="Century Gothic" w:eastAsia="Century Gothic" w:hAnsi="Century Gothic" w:cs="Century Gothic"/>
          <w:color w:val="231F20"/>
          <w:w w:val="105"/>
          <w:sz w:val="14"/>
          <w:szCs w:val="14"/>
        </w:rPr>
        <w:t>March</w:t>
      </w:r>
      <w:r w:rsidR="00054458">
        <w:rPr>
          <w:rFonts w:ascii="Century Gothic" w:eastAsia="Century Gothic" w:hAnsi="Century Gothic" w:cs="Century Gothic"/>
          <w:color w:val="231F20"/>
          <w:w w:val="105"/>
          <w:sz w:val="14"/>
          <w:szCs w:val="14"/>
        </w:rPr>
        <w:t xml:space="preserve"> </w:t>
      </w:r>
      <w:r>
        <w:rPr>
          <w:rFonts w:ascii="Century Gothic" w:eastAsia="Century Gothic" w:hAnsi="Century Gothic" w:cs="Century Gothic"/>
          <w:color w:val="231F20"/>
          <w:w w:val="105"/>
          <w:sz w:val="14"/>
          <w:szCs w:val="14"/>
        </w:rPr>
        <w:t>2018)</w:t>
      </w:r>
    </w:p>
    <w:p w:rsidR="00A25E22" w:rsidRDefault="00B73B9C" w:rsidP="00061B35">
      <w:pPr>
        <w:pStyle w:val="ListParagraph"/>
        <w:numPr>
          <w:ilvl w:val="0"/>
          <w:numId w:val="26"/>
        </w:numPr>
        <w:tabs>
          <w:tab w:val="left" w:pos="340"/>
        </w:tabs>
        <w:spacing w:before="28" w:line="252" w:lineRule="auto"/>
        <w:ind w:left="339" w:right="384" w:hanging="222"/>
        <w:jc w:val="both"/>
        <w:rPr>
          <w:rFonts w:ascii="Century Gothic" w:eastAsia="Century Gothic" w:hAnsi="Century Gothic" w:cs="Century Gothic"/>
          <w:sz w:val="14"/>
          <w:szCs w:val="14"/>
        </w:rPr>
      </w:pPr>
      <w:r>
        <w:rPr>
          <w:rFonts w:ascii="Century Gothic"/>
          <w:color w:val="231F20"/>
          <w:w w:val="110"/>
          <w:sz w:val="14"/>
        </w:rPr>
        <w:t>Quality</w:t>
      </w:r>
      <w:r w:rsidR="00054458">
        <w:rPr>
          <w:rFonts w:ascii="Century Gothic"/>
          <w:color w:val="231F20"/>
          <w:spacing w:val="-11"/>
          <w:w w:val="110"/>
          <w:sz w:val="14"/>
        </w:rPr>
        <w:t xml:space="preserve"> </w:t>
      </w:r>
      <w:r w:rsidRPr="005733E7">
        <w:rPr>
          <w:rFonts w:ascii="Century Gothic" w:hAnsi="Century Gothic"/>
          <w:color w:val="231F20"/>
          <w:w w:val="110"/>
          <w:sz w:val="14"/>
        </w:rPr>
        <w:t>Indicators</w:t>
      </w:r>
      <w:r w:rsidR="00054458">
        <w:rPr>
          <w:rFonts w:ascii="Century Gothic" w:hAnsi="Century Gothic"/>
          <w:color w:val="231F20"/>
          <w:spacing w:val="-11"/>
          <w:w w:val="110"/>
          <w:sz w:val="14"/>
        </w:rPr>
        <w:t xml:space="preserve"> </w:t>
      </w:r>
      <w:r w:rsidRPr="005733E7">
        <w:rPr>
          <w:rFonts w:ascii="Century Gothic" w:hAnsi="Century Gothic"/>
          <w:color w:val="231F20"/>
          <w:w w:val="110"/>
          <w:sz w:val="14"/>
        </w:rPr>
        <w:t>for</w:t>
      </w:r>
      <w:r w:rsidR="00054458">
        <w:rPr>
          <w:rFonts w:ascii="Century Gothic" w:hAnsi="Century Gothic"/>
          <w:color w:val="231F20"/>
          <w:spacing w:val="-11"/>
          <w:w w:val="110"/>
          <w:sz w:val="14"/>
        </w:rPr>
        <w:t xml:space="preserve"> </w:t>
      </w:r>
      <w:r w:rsidRPr="005733E7">
        <w:rPr>
          <w:rFonts w:ascii="Century Gothic" w:hAnsi="Century Gothic"/>
          <w:color w:val="231F20"/>
          <w:w w:val="110"/>
          <w:sz w:val="14"/>
        </w:rPr>
        <w:t>Learning</w:t>
      </w:r>
      <w:r w:rsidR="00054458">
        <w:rPr>
          <w:rFonts w:ascii="Century Gothic" w:hAnsi="Century Gothic"/>
          <w:color w:val="231F20"/>
          <w:spacing w:val="-11"/>
          <w:w w:val="110"/>
          <w:sz w:val="14"/>
        </w:rPr>
        <w:t xml:space="preserve"> </w:t>
      </w:r>
      <w:r w:rsidRPr="005733E7">
        <w:rPr>
          <w:rFonts w:ascii="Century Gothic" w:hAnsi="Century Gothic"/>
          <w:color w:val="231F20"/>
          <w:w w:val="110"/>
          <w:sz w:val="14"/>
        </w:rPr>
        <w:t>and</w:t>
      </w:r>
      <w:r w:rsidR="00054458">
        <w:rPr>
          <w:rFonts w:ascii="Century Gothic" w:hAnsi="Century Gothic"/>
          <w:color w:val="231F20"/>
          <w:spacing w:val="-11"/>
          <w:w w:val="110"/>
          <w:sz w:val="14"/>
        </w:rPr>
        <w:t xml:space="preserve"> </w:t>
      </w:r>
      <w:r w:rsidRPr="005733E7">
        <w:rPr>
          <w:rFonts w:ascii="Century Gothic" w:hAnsi="Century Gothic"/>
          <w:color w:val="231F20"/>
          <w:w w:val="110"/>
          <w:sz w:val="14"/>
        </w:rPr>
        <w:t>Teaching,</w:t>
      </w:r>
      <w:r w:rsidR="00054458">
        <w:rPr>
          <w:rFonts w:ascii="Century Gothic" w:hAnsi="Century Gothic"/>
          <w:color w:val="231F20"/>
          <w:spacing w:val="-11"/>
          <w:w w:val="110"/>
          <w:sz w:val="14"/>
        </w:rPr>
        <w:t xml:space="preserve"> </w:t>
      </w:r>
      <w:r w:rsidRPr="005733E7">
        <w:rPr>
          <w:rFonts w:ascii="Century Gothic" w:hAnsi="Century Gothic"/>
          <w:i/>
          <w:color w:val="231F20"/>
          <w:w w:val="110"/>
          <w:sz w:val="14"/>
        </w:rPr>
        <w:t>2017</w:t>
      </w:r>
      <w:r w:rsidR="00054458">
        <w:rPr>
          <w:rFonts w:ascii="Century Gothic" w:hAnsi="Century Gothic"/>
          <w:i/>
          <w:color w:val="231F20"/>
          <w:spacing w:val="-12"/>
          <w:w w:val="110"/>
          <w:sz w:val="14"/>
        </w:rPr>
        <w:t xml:space="preserve"> </w:t>
      </w:r>
      <w:r w:rsidRPr="005733E7">
        <w:rPr>
          <w:rFonts w:ascii="Century Gothic" w:hAnsi="Century Gothic"/>
          <w:i/>
          <w:color w:val="231F20"/>
          <w:w w:val="110"/>
          <w:sz w:val="14"/>
        </w:rPr>
        <w:t>Graduate</w:t>
      </w:r>
      <w:r w:rsidR="00054458">
        <w:rPr>
          <w:rFonts w:ascii="Century Gothic" w:hAnsi="Century Gothic"/>
          <w:i/>
          <w:color w:val="231F20"/>
          <w:spacing w:val="-12"/>
          <w:w w:val="110"/>
          <w:sz w:val="14"/>
        </w:rPr>
        <w:t xml:space="preserve"> </w:t>
      </w:r>
      <w:r w:rsidRPr="005733E7">
        <w:rPr>
          <w:rFonts w:ascii="Century Gothic" w:hAnsi="Century Gothic"/>
          <w:i/>
          <w:color w:val="231F20"/>
          <w:w w:val="110"/>
          <w:sz w:val="14"/>
        </w:rPr>
        <w:t>Outcomes</w:t>
      </w:r>
      <w:r w:rsidR="00054458">
        <w:rPr>
          <w:rFonts w:ascii="Century Gothic" w:hAnsi="Century Gothic"/>
          <w:i/>
          <w:color w:val="231F20"/>
          <w:spacing w:val="-12"/>
          <w:w w:val="110"/>
          <w:sz w:val="14"/>
        </w:rPr>
        <w:t xml:space="preserve"> </w:t>
      </w:r>
      <w:r w:rsidRPr="005733E7">
        <w:rPr>
          <w:rFonts w:ascii="Century Gothic" w:hAnsi="Century Gothic"/>
          <w:i/>
          <w:color w:val="231F20"/>
          <w:w w:val="110"/>
          <w:sz w:val="14"/>
        </w:rPr>
        <w:t>Survey,</w:t>
      </w:r>
      <w:r w:rsidR="00054458">
        <w:rPr>
          <w:rFonts w:ascii="Century Gothic" w:hAnsi="Century Gothic"/>
          <w:i/>
          <w:color w:val="231F20"/>
          <w:spacing w:val="-12"/>
          <w:w w:val="110"/>
          <w:sz w:val="14"/>
        </w:rPr>
        <w:t xml:space="preserve"> </w:t>
      </w:r>
      <w:r w:rsidRPr="005733E7">
        <w:rPr>
          <w:rFonts w:ascii="Century Gothic" w:hAnsi="Century Gothic"/>
          <w:i/>
          <w:color w:val="231F20"/>
          <w:w w:val="110"/>
          <w:sz w:val="14"/>
        </w:rPr>
        <w:t>National</w:t>
      </w:r>
      <w:r w:rsidR="00054458">
        <w:rPr>
          <w:rFonts w:ascii="Century Gothic" w:hAnsi="Century Gothic"/>
          <w:i/>
          <w:color w:val="231F20"/>
          <w:spacing w:val="-12"/>
          <w:w w:val="110"/>
          <w:sz w:val="14"/>
        </w:rPr>
        <w:t xml:space="preserve"> </w:t>
      </w:r>
      <w:r w:rsidRPr="005733E7">
        <w:rPr>
          <w:rFonts w:ascii="Century Gothic" w:hAnsi="Century Gothic"/>
          <w:i/>
          <w:color w:val="231F20"/>
          <w:w w:val="110"/>
          <w:sz w:val="14"/>
        </w:rPr>
        <w:t>Report,</w:t>
      </w:r>
      <w:r w:rsidR="00054458">
        <w:rPr>
          <w:rFonts w:ascii="Century Gothic" w:hAnsi="Century Gothic"/>
          <w:i/>
          <w:color w:val="231F20"/>
          <w:spacing w:val="-12"/>
          <w:w w:val="110"/>
          <w:sz w:val="14"/>
        </w:rPr>
        <w:t xml:space="preserve"> </w:t>
      </w:r>
      <w:r w:rsidRPr="005733E7">
        <w:rPr>
          <w:rFonts w:ascii="Century Gothic" w:hAnsi="Century Gothic"/>
          <w:i/>
          <w:color w:val="231F20"/>
          <w:w w:val="110"/>
          <w:sz w:val="14"/>
        </w:rPr>
        <w:t>January</w:t>
      </w:r>
      <w:r w:rsidR="00054458">
        <w:rPr>
          <w:rFonts w:ascii="Century Gothic" w:hAnsi="Century Gothic"/>
          <w:i/>
          <w:color w:val="231F20"/>
          <w:spacing w:val="-12"/>
          <w:w w:val="110"/>
          <w:sz w:val="14"/>
        </w:rPr>
        <w:t xml:space="preserve"> </w:t>
      </w:r>
      <w:r w:rsidRPr="005733E7">
        <w:rPr>
          <w:rFonts w:ascii="Century Gothic" w:hAnsi="Century Gothic"/>
          <w:i/>
          <w:color w:val="231F20"/>
          <w:spacing w:val="2"/>
          <w:w w:val="110"/>
          <w:sz w:val="14"/>
        </w:rPr>
        <w:t>2018</w:t>
      </w:r>
      <w:r w:rsidRPr="005733E7">
        <w:rPr>
          <w:rFonts w:ascii="Century Gothic" w:hAnsi="Century Gothic"/>
          <w:color w:val="231F20"/>
          <w:spacing w:val="2"/>
          <w:w w:val="110"/>
          <w:sz w:val="14"/>
        </w:rPr>
        <w:t>,</w:t>
      </w:r>
      <w:r w:rsidR="00054458">
        <w:rPr>
          <w:rFonts w:ascii="Century Gothic" w:hAnsi="Century Gothic"/>
          <w:color w:val="231F20"/>
          <w:spacing w:val="-11"/>
          <w:w w:val="110"/>
          <w:sz w:val="14"/>
        </w:rPr>
        <w:t xml:space="preserve"> </w:t>
      </w:r>
      <w:r w:rsidRPr="005733E7">
        <w:rPr>
          <w:rFonts w:ascii="Century Gothic" w:hAnsi="Century Gothic"/>
          <w:color w:val="231F20"/>
          <w:w w:val="110"/>
          <w:sz w:val="14"/>
        </w:rPr>
        <w:t>Graduate</w:t>
      </w:r>
      <w:r w:rsidR="00054458">
        <w:rPr>
          <w:rFonts w:ascii="Century Gothic" w:hAnsi="Century Gothic"/>
          <w:color w:val="231F20"/>
          <w:w w:val="91"/>
          <w:sz w:val="14"/>
        </w:rPr>
        <w:t xml:space="preserve"> </w:t>
      </w:r>
      <w:r w:rsidRPr="005733E7">
        <w:rPr>
          <w:rFonts w:ascii="Century Gothic" w:hAnsi="Century Gothic"/>
          <w:color w:val="231F20"/>
          <w:w w:val="110"/>
          <w:sz w:val="14"/>
        </w:rPr>
        <w:t>Outcomes</w:t>
      </w:r>
      <w:r w:rsidR="00054458">
        <w:rPr>
          <w:rFonts w:ascii="Century Gothic" w:hAnsi="Century Gothic"/>
          <w:color w:val="231F20"/>
          <w:spacing w:val="4"/>
          <w:w w:val="110"/>
          <w:sz w:val="14"/>
        </w:rPr>
        <w:t xml:space="preserve"> </w:t>
      </w:r>
      <w:r w:rsidRPr="005733E7">
        <w:rPr>
          <w:rFonts w:ascii="Century Gothic" w:hAnsi="Century Gothic"/>
          <w:color w:val="231F20"/>
          <w:w w:val="110"/>
          <w:sz w:val="14"/>
        </w:rPr>
        <w:t>Survey;</w:t>
      </w:r>
      <w:r w:rsidR="00054458">
        <w:rPr>
          <w:rFonts w:ascii="Century Gothic" w:hAnsi="Century Gothic"/>
          <w:color w:val="231F20"/>
          <w:spacing w:val="4"/>
          <w:w w:val="110"/>
          <w:sz w:val="14"/>
        </w:rPr>
        <w:t xml:space="preserve"> </w:t>
      </w:r>
      <w:r w:rsidRPr="005733E7">
        <w:rPr>
          <w:rFonts w:ascii="Century Gothic" w:hAnsi="Century Gothic"/>
          <w:color w:val="231F20"/>
          <w:spacing w:val="2"/>
          <w:w w:val="110"/>
          <w:sz w:val="14"/>
        </w:rPr>
        <w:t>NCVER,</w:t>
      </w:r>
      <w:r w:rsidR="00054458">
        <w:rPr>
          <w:rFonts w:ascii="Century Gothic" w:hAnsi="Century Gothic"/>
          <w:color w:val="231F20"/>
          <w:spacing w:val="4"/>
          <w:w w:val="110"/>
          <w:sz w:val="14"/>
        </w:rPr>
        <w:t xml:space="preserve"> </w:t>
      </w:r>
      <w:r w:rsidRPr="005733E7">
        <w:rPr>
          <w:rFonts w:ascii="Century Gothic" w:hAnsi="Century Gothic"/>
          <w:i/>
          <w:color w:val="231F20"/>
          <w:w w:val="110"/>
          <w:sz w:val="14"/>
        </w:rPr>
        <w:t>Australian</w:t>
      </w:r>
      <w:r w:rsidR="00054458">
        <w:rPr>
          <w:rFonts w:ascii="Century Gothic" w:hAnsi="Century Gothic"/>
          <w:i/>
          <w:color w:val="231F20"/>
          <w:spacing w:val="4"/>
          <w:w w:val="110"/>
          <w:sz w:val="14"/>
        </w:rPr>
        <w:t xml:space="preserve"> </w:t>
      </w:r>
      <w:r w:rsidRPr="005733E7">
        <w:rPr>
          <w:rFonts w:ascii="Century Gothic" w:hAnsi="Century Gothic"/>
          <w:i/>
          <w:color w:val="231F20"/>
          <w:w w:val="110"/>
          <w:sz w:val="14"/>
        </w:rPr>
        <w:t>vocational</w:t>
      </w:r>
      <w:r w:rsidR="00054458">
        <w:rPr>
          <w:rFonts w:ascii="Century Gothic" w:hAnsi="Century Gothic"/>
          <w:i/>
          <w:color w:val="231F20"/>
          <w:spacing w:val="4"/>
          <w:w w:val="110"/>
          <w:sz w:val="14"/>
        </w:rPr>
        <w:t xml:space="preserve"> </w:t>
      </w:r>
      <w:r w:rsidRPr="005733E7">
        <w:rPr>
          <w:rFonts w:ascii="Century Gothic" w:hAnsi="Century Gothic"/>
          <w:i/>
          <w:color w:val="231F20"/>
          <w:w w:val="110"/>
          <w:sz w:val="14"/>
        </w:rPr>
        <w:t>education</w:t>
      </w:r>
      <w:r w:rsidR="00054458">
        <w:rPr>
          <w:rFonts w:ascii="Century Gothic" w:hAnsi="Century Gothic"/>
          <w:i/>
          <w:color w:val="231F20"/>
          <w:spacing w:val="4"/>
          <w:w w:val="110"/>
          <w:sz w:val="14"/>
        </w:rPr>
        <w:t xml:space="preserve"> </w:t>
      </w:r>
      <w:r w:rsidRPr="005733E7">
        <w:rPr>
          <w:rFonts w:ascii="Century Gothic" w:hAnsi="Century Gothic"/>
          <w:i/>
          <w:color w:val="231F20"/>
          <w:w w:val="110"/>
          <w:sz w:val="14"/>
        </w:rPr>
        <w:t>and</w:t>
      </w:r>
      <w:r w:rsidR="00054458">
        <w:rPr>
          <w:rFonts w:ascii="Century Gothic" w:hAnsi="Century Gothic"/>
          <w:i/>
          <w:color w:val="231F20"/>
          <w:spacing w:val="4"/>
          <w:w w:val="110"/>
          <w:sz w:val="14"/>
        </w:rPr>
        <w:t xml:space="preserve"> </w:t>
      </w:r>
      <w:r w:rsidRPr="005733E7">
        <w:rPr>
          <w:rFonts w:ascii="Century Gothic" w:hAnsi="Century Gothic"/>
          <w:i/>
          <w:color w:val="231F20"/>
          <w:w w:val="110"/>
          <w:sz w:val="14"/>
        </w:rPr>
        <w:t>training</w:t>
      </w:r>
      <w:r w:rsidR="00054458">
        <w:rPr>
          <w:rFonts w:ascii="Century Gothic" w:hAnsi="Century Gothic"/>
          <w:i/>
          <w:color w:val="231F20"/>
          <w:spacing w:val="4"/>
          <w:w w:val="110"/>
          <w:sz w:val="14"/>
        </w:rPr>
        <w:t xml:space="preserve"> </w:t>
      </w:r>
      <w:r w:rsidRPr="005733E7">
        <w:rPr>
          <w:rFonts w:ascii="Century Gothic" w:hAnsi="Century Gothic"/>
          <w:i/>
          <w:color w:val="231F20"/>
          <w:w w:val="110"/>
          <w:sz w:val="14"/>
        </w:rPr>
        <w:t>statistics,</w:t>
      </w:r>
      <w:r w:rsidR="00054458">
        <w:rPr>
          <w:rFonts w:ascii="Century Gothic" w:hAnsi="Century Gothic"/>
          <w:i/>
          <w:color w:val="231F20"/>
          <w:spacing w:val="4"/>
          <w:w w:val="110"/>
          <w:sz w:val="14"/>
        </w:rPr>
        <w:t xml:space="preserve"> </w:t>
      </w:r>
      <w:r w:rsidRPr="005733E7">
        <w:rPr>
          <w:rFonts w:ascii="Century Gothic" w:hAnsi="Century Gothic"/>
          <w:i/>
          <w:color w:val="231F20"/>
          <w:spacing w:val="2"/>
          <w:w w:val="110"/>
          <w:sz w:val="14"/>
        </w:rPr>
        <w:t>VET</w:t>
      </w:r>
      <w:r w:rsidR="00054458">
        <w:rPr>
          <w:rFonts w:ascii="Century Gothic" w:hAnsi="Century Gothic"/>
          <w:i/>
          <w:color w:val="231F20"/>
          <w:spacing w:val="4"/>
          <w:w w:val="110"/>
          <w:sz w:val="14"/>
        </w:rPr>
        <w:t xml:space="preserve"> </w:t>
      </w:r>
      <w:r w:rsidRPr="005733E7">
        <w:rPr>
          <w:rFonts w:ascii="Century Gothic" w:hAnsi="Century Gothic"/>
          <w:i/>
          <w:color w:val="231F20"/>
          <w:w w:val="110"/>
          <w:sz w:val="14"/>
        </w:rPr>
        <w:t>student</w:t>
      </w:r>
      <w:r w:rsidR="00054458">
        <w:rPr>
          <w:rFonts w:ascii="Century Gothic" w:hAnsi="Century Gothic"/>
          <w:i/>
          <w:color w:val="231F20"/>
          <w:spacing w:val="4"/>
          <w:w w:val="110"/>
          <w:sz w:val="14"/>
        </w:rPr>
        <w:t xml:space="preserve"> </w:t>
      </w:r>
      <w:r w:rsidRPr="005733E7">
        <w:rPr>
          <w:rFonts w:ascii="Century Gothic" w:hAnsi="Century Gothic"/>
          <w:i/>
          <w:color w:val="231F20"/>
          <w:w w:val="110"/>
          <w:sz w:val="14"/>
        </w:rPr>
        <w:t>outcomes,</w:t>
      </w:r>
      <w:r w:rsidR="00054458">
        <w:rPr>
          <w:rFonts w:ascii="Century Gothic" w:hAnsi="Century Gothic"/>
          <w:i/>
          <w:color w:val="231F20"/>
          <w:spacing w:val="4"/>
          <w:w w:val="110"/>
          <w:sz w:val="14"/>
        </w:rPr>
        <w:t xml:space="preserve"> </w:t>
      </w:r>
      <w:r w:rsidRPr="005733E7">
        <w:rPr>
          <w:rFonts w:ascii="Century Gothic" w:hAnsi="Century Gothic"/>
          <w:i/>
          <w:color w:val="231F20"/>
          <w:w w:val="110"/>
          <w:sz w:val="14"/>
        </w:rPr>
        <w:t>2017</w:t>
      </w:r>
      <w:r w:rsidRPr="005733E7">
        <w:rPr>
          <w:rFonts w:ascii="Century Gothic" w:hAnsi="Century Gothic"/>
          <w:color w:val="231F20"/>
          <w:w w:val="110"/>
          <w:sz w:val="14"/>
        </w:rPr>
        <w:t>,</w:t>
      </w:r>
      <w:r w:rsidR="00054458">
        <w:rPr>
          <w:rFonts w:ascii="Century Gothic" w:hAnsi="Century Gothic"/>
          <w:color w:val="231F20"/>
          <w:spacing w:val="4"/>
          <w:w w:val="110"/>
          <w:sz w:val="14"/>
        </w:rPr>
        <w:t xml:space="preserve"> </w:t>
      </w:r>
      <w:r w:rsidRPr="005733E7">
        <w:rPr>
          <w:rFonts w:ascii="Century Gothic" w:hAnsi="Century Gothic"/>
          <w:color w:val="231F20"/>
          <w:w w:val="110"/>
          <w:sz w:val="14"/>
        </w:rPr>
        <w:t>National</w:t>
      </w:r>
      <w:r w:rsidR="00054458">
        <w:rPr>
          <w:rFonts w:ascii="Century Gothic" w:hAnsi="Century Gothic"/>
          <w:color w:val="231F20"/>
          <w:spacing w:val="-31"/>
          <w:w w:val="110"/>
          <w:sz w:val="14"/>
        </w:rPr>
        <w:t xml:space="preserve"> </w:t>
      </w:r>
      <w:r w:rsidRPr="005733E7">
        <w:rPr>
          <w:rFonts w:ascii="Century Gothic" w:hAnsi="Century Gothic"/>
          <w:color w:val="231F20"/>
          <w:w w:val="110"/>
          <w:sz w:val="14"/>
        </w:rPr>
        <w:t>Centre</w:t>
      </w:r>
      <w:r w:rsidR="00054458">
        <w:rPr>
          <w:rFonts w:ascii="Century Gothic" w:hAnsi="Century Gothic"/>
          <w:color w:val="231F20"/>
          <w:w w:val="110"/>
          <w:sz w:val="14"/>
        </w:rPr>
        <w:t xml:space="preserve"> </w:t>
      </w:r>
      <w:r w:rsidRPr="005733E7">
        <w:rPr>
          <w:rFonts w:ascii="Century Gothic" w:hAnsi="Century Gothic"/>
          <w:color w:val="231F20"/>
          <w:w w:val="110"/>
          <w:sz w:val="14"/>
        </w:rPr>
        <w:t>for</w:t>
      </w:r>
      <w:r w:rsidR="00054458">
        <w:rPr>
          <w:rFonts w:ascii="Century Gothic" w:hAnsi="Century Gothic"/>
          <w:color w:val="231F20"/>
          <w:w w:val="110"/>
          <w:sz w:val="14"/>
        </w:rPr>
        <w:t xml:space="preserve"> </w:t>
      </w:r>
      <w:r w:rsidRPr="005733E7">
        <w:rPr>
          <w:rFonts w:ascii="Century Gothic" w:hAnsi="Century Gothic"/>
          <w:color w:val="231F20"/>
          <w:w w:val="110"/>
          <w:sz w:val="14"/>
        </w:rPr>
        <w:t>Vocational</w:t>
      </w:r>
      <w:r w:rsidR="00054458">
        <w:rPr>
          <w:rFonts w:ascii="Century Gothic" w:hAnsi="Century Gothic"/>
          <w:color w:val="231F20"/>
          <w:w w:val="110"/>
          <w:sz w:val="14"/>
        </w:rPr>
        <w:t xml:space="preserve"> </w:t>
      </w:r>
      <w:r w:rsidRPr="005733E7">
        <w:rPr>
          <w:rFonts w:ascii="Century Gothic" w:hAnsi="Century Gothic"/>
          <w:color w:val="231F20"/>
          <w:w w:val="110"/>
          <w:sz w:val="14"/>
        </w:rPr>
        <w:t>Education</w:t>
      </w:r>
      <w:r w:rsidR="00054458">
        <w:rPr>
          <w:rFonts w:ascii="Century Gothic"/>
          <w:color w:val="231F20"/>
          <w:w w:val="110"/>
          <w:sz w:val="14"/>
        </w:rPr>
        <w:t xml:space="preserve"> </w:t>
      </w:r>
      <w:r>
        <w:rPr>
          <w:rFonts w:ascii="Century Gothic"/>
          <w:color w:val="231F20"/>
          <w:w w:val="110"/>
          <w:sz w:val="14"/>
        </w:rPr>
        <w:t>Research,</w:t>
      </w:r>
      <w:r w:rsidR="00054458">
        <w:rPr>
          <w:rFonts w:ascii="Century Gothic"/>
          <w:color w:val="231F20"/>
          <w:w w:val="110"/>
          <w:sz w:val="14"/>
        </w:rPr>
        <w:t xml:space="preserve"> </w:t>
      </w:r>
      <w:r>
        <w:rPr>
          <w:rFonts w:ascii="Century Gothic"/>
          <w:color w:val="231F20"/>
          <w:w w:val="110"/>
          <w:sz w:val="14"/>
        </w:rPr>
        <w:t>p.</w:t>
      </w:r>
      <w:r w:rsidR="00054458">
        <w:rPr>
          <w:rFonts w:ascii="Century Gothic"/>
          <w:color w:val="231F20"/>
          <w:spacing w:val="-15"/>
          <w:w w:val="110"/>
          <w:sz w:val="14"/>
        </w:rPr>
        <w:t xml:space="preserve"> </w:t>
      </w:r>
      <w:r>
        <w:rPr>
          <w:rFonts w:ascii="Century Gothic"/>
          <w:color w:val="231F20"/>
          <w:w w:val="110"/>
          <w:sz w:val="14"/>
        </w:rPr>
        <w:t>26</w:t>
      </w:r>
    </w:p>
    <w:p w:rsidR="00A25E22" w:rsidRDefault="00A25E22">
      <w:pPr>
        <w:spacing w:line="252" w:lineRule="auto"/>
        <w:jc w:val="both"/>
        <w:rPr>
          <w:rFonts w:ascii="Century Gothic" w:eastAsia="Century Gothic" w:hAnsi="Century Gothic" w:cs="Century Gothic"/>
          <w:sz w:val="14"/>
          <w:szCs w:val="14"/>
        </w:rPr>
        <w:sectPr w:rsidR="00A25E22">
          <w:headerReference w:type="even" r:id="rId56"/>
          <w:headerReference w:type="default" r:id="rId57"/>
          <w:pgSz w:w="11910" w:h="16840"/>
          <w:pgMar w:top="860" w:right="1300" w:bottom="280" w:left="1300" w:header="678" w:footer="0" w:gutter="0"/>
          <w:cols w:space="720"/>
        </w:sectPr>
      </w:pPr>
    </w:p>
    <w:p w:rsidR="00054458" w:rsidRDefault="00054458">
      <w:pPr>
        <w:rPr>
          <w:rFonts w:ascii="Century Gothic" w:eastAsia="Century Gothic" w:hAnsi="Century Gothic" w:cs="Century Gothic"/>
          <w:szCs w:val="20"/>
        </w:rPr>
      </w:pPr>
    </w:p>
    <w:p w:rsidR="00054458" w:rsidRPr="00EC2728" w:rsidRDefault="00B73B9C" w:rsidP="00EC2728">
      <w:pPr>
        <w:pStyle w:val="Figuretableheadings"/>
        <w:ind w:right="1535"/>
      </w:pPr>
      <w:r w:rsidRPr="00EC2728">
        <w:t>Figure</w:t>
      </w:r>
      <w:r w:rsidR="00054458" w:rsidRPr="00EC2728">
        <w:t xml:space="preserve"> </w:t>
      </w:r>
      <w:r w:rsidRPr="00EC2728">
        <w:t>2:</w:t>
      </w:r>
      <w:r w:rsidR="00054458" w:rsidRPr="00EC2728">
        <w:t xml:space="preserve"> </w:t>
      </w:r>
      <w:r w:rsidRPr="00EC2728">
        <w:t>Australian</w:t>
      </w:r>
      <w:r w:rsidR="00054458" w:rsidRPr="00EC2728">
        <w:t xml:space="preserve"> </w:t>
      </w:r>
      <w:r w:rsidRPr="00EC2728">
        <w:t>student</w:t>
      </w:r>
      <w:r w:rsidR="00054458" w:rsidRPr="00EC2728">
        <w:t xml:space="preserve"> </w:t>
      </w:r>
      <w:r w:rsidRPr="00EC2728">
        <w:t>performance</w:t>
      </w:r>
      <w:r w:rsidR="00054458" w:rsidRPr="00EC2728">
        <w:t xml:space="preserve"> </w:t>
      </w:r>
      <w:r w:rsidRPr="00EC2728">
        <w:t>in</w:t>
      </w:r>
      <w:r w:rsidR="00054458" w:rsidRPr="00EC2728">
        <w:t xml:space="preserve"> </w:t>
      </w:r>
      <w:r w:rsidRPr="00EC2728">
        <w:t>PISA</w:t>
      </w:r>
      <w:r w:rsidR="00054458" w:rsidRPr="00EC2728">
        <w:t xml:space="preserve"> </w:t>
      </w:r>
      <w:r w:rsidRPr="00EC2728">
        <w:t>in</w:t>
      </w:r>
      <w:r w:rsidR="00054458" w:rsidRPr="00EC2728">
        <w:t xml:space="preserve"> </w:t>
      </w:r>
      <w:r w:rsidRPr="00EC2728">
        <w:t>mathematics</w:t>
      </w:r>
      <w:r w:rsidR="00054458" w:rsidRPr="00EC2728">
        <w:t xml:space="preserve"> </w:t>
      </w:r>
      <w:r w:rsidRPr="00EC2728">
        <w:t>and</w:t>
      </w:r>
      <w:r w:rsidR="00054458" w:rsidRPr="00EC2728">
        <w:t xml:space="preserve"> </w:t>
      </w:r>
      <w:r w:rsidRPr="00EC2728">
        <w:t>science</w:t>
      </w:r>
      <w:r w:rsidR="00054458" w:rsidRPr="00EC2728">
        <w:t xml:space="preserve"> </w:t>
      </w:r>
      <w:r w:rsidRPr="00EC2728">
        <w:t>(2006</w:t>
      </w:r>
      <w:r w:rsidR="00054458" w:rsidRPr="00EC2728">
        <w:t xml:space="preserve"> </w:t>
      </w:r>
      <w:r w:rsidRPr="00EC2728">
        <w:t>and</w:t>
      </w:r>
      <w:r w:rsidR="00054458" w:rsidRPr="00EC2728">
        <w:t xml:space="preserve"> </w:t>
      </w:r>
      <w:r w:rsidRPr="00EC2728">
        <w:t>2015)</w:t>
      </w:r>
    </w:p>
    <w:p w:rsidR="00054458" w:rsidRDefault="00C149D5" w:rsidP="001B1034">
      <w:pPr>
        <w:spacing w:after="240" w:line="4164" w:lineRule="exact"/>
        <w:ind w:left="185"/>
        <w:rPr>
          <w:rFonts w:ascii="Century Gothic" w:eastAsia="Century Gothic" w:hAnsi="Century Gothic" w:cs="Century Gothic"/>
          <w:szCs w:val="20"/>
        </w:rPr>
      </w:pPr>
      <w:r>
        <w:rPr>
          <w:rFonts w:ascii="Century Gothic" w:eastAsia="Century Gothic" w:hAnsi="Century Gothic" w:cs="Century Gothic"/>
          <w:position w:val="-82"/>
          <w:szCs w:val="20"/>
        </w:rPr>
      </w:r>
      <w:r>
        <w:rPr>
          <w:rFonts w:ascii="Century Gothic" w:eastAsia="Century Gothic" w:hAnsi="Century Gothic" w:cs="Century Gothic"/>
          <w:position w:val="-82"/>
          <w:szCs w:val="20"/>
        </w:rPr>
        <w:pict>
          <v:group id="_x0000_s3083" alt="This figure shows the decline in Australia’s student performance in PISA in mathematics and science between 2006 and 2015. In mathematics, Australia’s rank fell twelve spaces from thirteenth, with a score of 520, to twenty-fifth, with a score of 493. In science, Australia’s rank fell six spaces from eighth, with a score of 527, to fourteenth, with a score of 510." style="width:452.05pt;height:208.2pt;mso-position-horizontal-relative:char;mso-position-vertical-relative:line" coordsize="9041,4164">
            <v:group id="_x0000_s3100" style="position:absolute;left:203;top:217;width:4315;height:576" coordorigin="203,217" coordsize="4315,576">
              <v:shape id="_x0000_s3101" style="position:absolute;left:203;top:217;width:4315;height:576" coordorigin="203,217" coordsize="4315,576" path="m4518,793r-4315,l203,217r4315,l4518,793xe" fillcolor="#4282a2" stroked="f">
                <v:path arrowok="t"/>
              </v:shape>
            </v:group>
            <v:group id="_x0000_s3098" style="position:absolute;left:4568;top:217;width:4315;height:576" coordorigin="4568,217" coordsize="4315,576">
              <v:shape id="_x0000_s3099" style="position:absolute;left:4568;top:217;width:4315;height:576" coordorigin="4568,217" coordsize="4315,576" path="m8882,793r-4314,l4568,217r4314,l8882,793xe" fillcolor="#fff5e7" stroked="f">
                <v:path arrowok="t"/>
              </v:shape>
            </v:group>
            <v:group id="_x0000_s3095" style="position:absolute;left:1381;top:854;width:1966;height:3084" coordorigin="1381,854" coordsize="1966,3084">
              <v:shape id="_x0000_s3097" style="position:absolute;left:1381;top:854;width:1966;height:3084" coordorigin="1381,854" coordsize="1966,3084" path="m3346,3040r-1965,l2363,3937r983,-897xe" fillcolor="#004e66" stroked="f">
                <v:path arrowok="t"/>
              </v:shape>
              <v:shape id="_x0000_s3096" style="position:absolute;left:1381;top:854;width:1966;height:3084" coordorigin="1381,854" coordsize="1966,3084" path="m3151,854r-1575,l1576,3040r1575,l3151,854xe" fillcolor="#004e66" stroked="f">
                <v:path arrowok="t"/>
              </v:shape>
            </v:group>
            <v:group id="_x0000_s3092" style="position:absolute;left:5735;top:854;width:2016;height:3084" coordorigin="5735,854" coordsize="2016,3084">
              <v:shape id="_x0000_s3094" style="position:absolute;left:5735;top:854;width:2016;height:3084" coordorigin="5735,854" coordsize="2016,3084" path="m7751,3040r-2016,l6743,3937,7751,3040xe" fillcolor="#fcb540" stroked="f">
                <v:path arrowok="t"/>
              </v:shape>
              <v:shape id="_x0000_s3093" style="position:absolute;left:5735;top:854;width:2016;height:3084" coordorigin="5735,854" coordsize="2016,3084" path="m7550,854r-1614,l5936,3040r1614,l7550,854xe" fillcolor="#fcb540" stroked="f">
                <v:path arrowok="t"/>
              </v:shape>
            </v:group>
            <v:group id="_x0000_s3084" style="position:absolute;left:5;top:5;width:9030;height:4154" coordorigin="5,5" coordsize="9030,4154">
              <v:shape id="_x0000_s3091" style="position:absolute;left:5;top:5;width:9030;height:4154" coordorigin="5,5" coordsize="9030,4154" path="m9035,4159l5,4159,5,5r9030,l9035,4159xe" filled="f" strokecolor="#004e66" strokeweight=".19156mm">
                <v:path arrowok="t"/>
              </v:shape>
              <v:shape id="_x0000_s3090" type="#_x0000_t202" style="position:absolute;left:296;top:329;width:4042;height:385" filled="f" stroked="f">
                <v:textbox style="mso-next-textbox:#_x0000_s3090" inset="0,0,0,0">
                  <w:txbxContent>
                    <w:p w:rsidR="00C149D5" w:rsidRDefault="00C149D5">
                      <w:pPr>
                        <w:spacing w:line="179" w:lineRule="exact"/>
                        <w:ind w:left="-1"/>
                        <w:jc w:val="center"/>
                        <w:rPr>
                          <w:rFonts w:ascii="Century Gothic" w:eastAsia="Century Gothic" w:hAnsi="Century Gothic" w:cs="Century Gothic"/>
                          <w:sz w:val="17"/>
                          <w:szCs w:val="17"/>
                        </w:rPr>
                      </w:pPr>
                      <w:r>
                        <w:rPr>
                          <w:rFonts w:ascii="Century Gothic" w:eastAsia="Century Gothic" w:hAnsi="Century Gothic" w:cs="Century Gothic"/>
                          <w:color w:val="FFFFFF"/>
                          <w:spacing w:val="-2"/>
                          <w:w w:val="108"/>
                          <w:sz w:val="17"/>
                          <w:szCs w:val="17"/>
                        </w:rPr>
                        <w:t>A</w:t>
                      </w:r>
                      <w:r>
                        <w:rPr>
                          <w:rFonts w:ascii="Century Gothic" w:eastAsia="Century Gothic" w:hAnsi="Century Gothic" w:cs="Century Gothic"/>
                          <w:color w:val="FFFFFF"/>
                          <w:w w:val="113"/>
                          <w:sz w:val="17"/>
                          <w:szCs w:val="17"/>
                        </w:rPr>
                        <w:t>u</w:t>
                      </w:r>
                      <w:r>
                        <w:rPr>
                          <w:rFonts w:ascii="Century Gothic" w:eastAsia="Century Gothic" w:hAnsi="Century Gothic" w:cs="Century Gothic"/>
                          <w:color w:val="FFFFFF"/>
                          <w:spacing w:val="-2"/>
                          <w:w w:val="113"/>
                          <w:sz w:val="17"/>
                          <w:szCs w:val="17"/>
                        </w:rPr>
                        <w:t>s</w:t>
                      </w:r>
                      <w:r>
                        <w:rPr>
                          <w:rFonts w:ascii="Century Gothic" w:eastAsia="Century Gothic" w:hAnsi="Century Gothic" w:cs="Century Gothic"/>
                          <w:color w:val="FFFFFF"/>
                          <w:w w:val="128"/>
                          <w:sz w:val="17"/>
                          <w:szCs w:val="17"/>
                        </w:rPr>
                        <w:t>t</w:t>
                      </w:r>
                      <w:r>
                        <w:rPr>
                          <w:rFonts w:ascii="Century Gothic" w:eastAsia="Century Gothic" w:hAnsi="Century Gothic" w:cs="Century Gothic"/>
                          <w:color w:val="FFFFFF"/>
                          <w:spacing w:val="-5"/>
                          <w:w w:val="128"/>
                          <w:sz w:val="17"/>
                          <w:szCs w:val="17"/>
                        </w:rPr>
                        <w:t>r</w:t>
                      </w:r>
                      <w:r>
                        <w:rPr>
                          <w:rFonts w:ascii="Century Gothic" w:eastAsia="Century Gothic" w:hAnsi="Century Gothic" w:cs="Century Gothic"/>
                          <w:color w:val="FFFFFF"/>
                          <w:w w:val="92"/>
                          <w:sz w:val="17"/>
                          <w:szCs w:val="17"/>
                        </w:rPr>
                        <w:t>alia</w:t>
                      </w:r>
                      <w:r>
                        <w:rPr>
                          <w:rFonts w:ascii="Century Gothic" w:eastAsia="Century Gothic" w:hAnsi="Century Gothic" w:cs="Century Gothic"/>
                          <w:color w:val="FFFFFF"/>
                          <w:spacing w:val="-5"/>
                          <w:w w:val="92"/>
                          <w:sz w:val="17"/>
                          <w:szCs w:val="17"/>
                        </w:rPr>
                        <w:t>’</w:t>
                      </w:r>
                      <w:r>
                        <w:rPr>
                          <w:rFonts w:ascii="Century Gothic" w:eastAsia="Century Gothic" w:hAnsi="Century Gothic" w:cs="Century Gothic"/>
                          <w:color w:val="FFFFFF"/>
                          <w:w w:val="130"/>
                          <w:sz w:val="17"/>
                          <w:szCs w:val="17"/>
                        </w:rPr>
                        <w:t>s</w:t>
                      </w:r>
                      <w:r>
                        <w:rPr>
                          <w:rFonts w:ascii="Century Gothic" w:eastAsia="Century Gothic" w:hAnsi="Century Gothic" w:cs="Century Gothic"/>
                          <w:color w:val="FFFFFF"/>
                          <w:spacing w:val="4"/>
                          <w:sz w:val="17"/>
                          <w:szCs w:val="17"/>
                        </w:rPr>
                        <w:t xml:space="preserve"> </w:t>
                      </w:r>
                      <w:r>
                        <w:rPr>
                          <w:rFonts w:ascii="Calibri" w:eastAsia="Calibri" w:hAnsi="Calibri" w:cs="Calibri"/>
                          <w:b/>
                          <w:bCs/>
                          <w:color w:val="FFFFFF"/>
                          <w:w w:val="131"/>
                          <w:sz w:val="17"/>
                          <w:szCs w:val="17"/>
                        </w:rPr>
                        <w:t>PI</w:t>
                      </w:r>
                      <w:r>
                        <w:rPr>
                          <w:rFonts w:ascii="Calibri" w:eastAsia="Calibri" w:hAnsi="Calibri" w:cs="Calibri"/>
                          <w:b/>
                          <w:bCs/>
                          <w:color w:val="FFFFFF"/>
                          <w:spacing w:val="-3"/>
                          <w:w w:val="131"/>
                          <w:sz w:val="17"/>
                          <w:szCs w:val="17"/>
                        </w:rPr>
                        <w:t>S</w:t>
                      </w:r>
                      <w:r>
                        <w:rPr>
                          <w:rFonts w:ascii="Calibri" w:eastAsia="Calibri" w:hAnsi="Calibri" w:cs="Calibri"/>
                          <w:b/>
                          <w:bCs/>
                          <w:color w:val="FFFFFF"/>
                          <w:w w:val="132"/>
                          <w:sz w:val="17"/>
                          <w:szCs w:val="17"/>
                        </w:rPr>
                        <w:t>A</w:t>
                      </w:r>
                      <w:r>
                        <w:rPr>
                          <w:rFonts w:ascii="Calibri" w:eastAsia="Calibri" w:hAnsi="Calibri" w:cs="Calibri"/>
                          <w:b/>
                          <w:bCs/>
                          <w:color w:val="FFFFFF"/>
                          <w:spacing w:val="13"/>
                          <w:sz w:val="17"/>
                          <w:szCs w:val="17"/>
                        </w:rPr>
                        <w:t xml:space="preserve"> </w:t>
                      </w:r>
                      <w:r>
                        <w:rPr>
                          <w:rFonts w:ascii="Century Gothic" w:eastAsia="Century Gothic" w:hAnsi="Century Gothic" w:cs="Century Gothic"/>
                          <w:color w:val="FFFFFF"/>
                          <w:w w:val="104"/>
                          <w:sz w:val="17"/>
                          <w:szCs w:val="17"/>
                        </w:rPr>
                        <w:t>s</w:t>
                      </w:r>
                      <w:r>
                        <w:rPr>
                          <w:rFonts w:ascii="Century Gothic" w:eastAsia="Century Gothic" w:hAnsi="Century Gothic" w:cs="Century Gothic"/>
                          <w:color w:val="FFFFFF"/>
                          <w:spacing w:val="-3"/>
                          <w:w w:val="104"/>
                          <w:sz w:val="17"/>
                          <w:szCs w:val="17"/>
                        </w:rPr>
                        <w:t>c</w:t>
                      </w:r>
                      <w:r>
                        <w:rPr>
                          <w:rFonts w:ascii="Century Gothic" w:eastAsia="Century Gothic" w:hAnsi="Century Gothic" w:cs="Century Gothic"/>
                          <w:color w:val="FFFFFF"/>
                          <w:w w:val="111"/>
                          <w:sz w:val="17"/>
                          <w:szCs w:val="17"/>
                        </w:rPr>
                        <w:t>o</w:t>
                      </w:r>
                      <w:r>
                        <w:rPr>
                          <w:rFonts w:ascii="Century Gothic" w:eastAsia="Century Gothic" w:hAnsi="Century Gothic" w:cs="Century Gothic"/>
                          <w:color w:val="FFFFFF"/>
                          <w:spacing w:val="-4"/>
                          <w:w w:val="111"/>
                          <w:sz w:val="17"/>
                          <w:szCs w:val="17"/>
                        </w:rPr>
                        <w:t>r</w:t>
                      </w:r>
                      <w:r>
                        <w:rPr>
                          <w:rFonts w:ascii="Century Gothic" w:eastAsia="Century Gothic" w:hAnsi="Century Gothic" w:cs="Century Gothic"/>
                          <w:color w:val="FFFFFF"/>
                          <w:w w:val="92"/>
                          <w:sz w:val="17"/>
                          <w:szCs w:val="17"/>
                        </w:rPr>
                        <w:t>e</w:t>
                      </w:r>
                      <w:r>
                        <w:rPr>
                          <w:rFonts w:ascii="Century Gothic" w:eastAsia="Century Gothic" w:hAnsi="Century Gothic" w:cs="Century Gothic"/>
                          <w:color w:val="FFFFFF"/>
                          <w:spacing w:val="4"/>
                          <w:sz w:val="17"/>
                          <w:szCs w:val="17"/>
                        </w:rPr>
                        <w:t xml:space="preserve"> </w:t>
                      </w:r>
                      <w:r>
                        <w:rPr>
                          <w:rFonts w:ascii="Century Gothic" w:eastAsia="Century Gothic" w:hAnsi="Century Gothic" w:cs="Century Gothic"/>
                          <w:color w:val="FFFFFF"/>
                          <w:w w:val="95"/>
                          <w:sz w:val="17"/>
                          <w:szCs w:val="17"/>
                        </w:rPr>
                        <w:t>and</w:t>
                      </w:r>
                      <w:r>
                        <w:rPr>
                          <w:rFonts w:ascii="Century Gothic" w:eastAsia="Century Gothic" w:hAnsi="Century Gothic" w:cs="Century Gothic"/>
                          <w:color w:val="FFFFFF"/>
                          <w:spacing w:val="4"/>
                          <w:sz w:val="17"/>
                          <w:szCs w:val="17"/>
                        </w:rPr>
                        <w:t xml:space="preserve"> </w:t>
                      </w:r>
                      <w:r>
                        <w:rPr>
                          <w:rFonts w:ascii="Century Gothic" w:eastAsia="Century Gothic" w:hAnsi="Century Gothic" w:cs="Century Gothic"/>
                          <w:color w:val="FFFFFF"/>
                          <w:w w:val="113"/>
                          <w:sz w:val="17"/>
                          <w:szCs w:val="17"/>
                        </w:rPr>
                        <w:t>in</w:t>
                      </w:r>
                      <w:r>
                        <w:rPr>
                          <w:rFonts w:ascii="Century Gothic" w:eastAsia="Century Gothic" w:hAnsi="Century Gothic" w:cs="Century Gothic"/>
                          <w:color w:val="FFFFFF"/>
                          <w:spacing w:val="-3"/>
                          <w:w w:val="113"/>
                          <w:sz w:val="17"/>
                          <w:szCs w:val="17"/>
                        </w:rPr>
                        <w:t>t</w:t>
                      </w:r>
                      <w:r>
                        <w:rPr>
                          <w:rFonts w:ascii="Century Gothic" w:eastAsia="Century Gothic" w:hAnsi="Century Gothic" w:cs="Century Gothic"/>
                          <w:color w:val="FFFFFF"/>
                          <w:w w:val="99"/>
                          <w:sz w:val="17"/>
                          <w:szCs w:val="17"/>
                        </w:rPr>
                        <w:t>ern</w:t>
                      </w:r>
                      <w:r>
                        <w:rPr>
                          <w:rFonts w:ascii="Century Gothic" w:eastAsia="Century Gothic" w:hAnsi="Century Gothic" w:cs="Century Gothic"/>
                          <w:color w:val="FFFFFF"/>
                          <w:spacing w:val="-1"/>
                          <w:w w:val="99"/>
                          <w:sz w:val="17"/>
                          <w:szCs w:val="17"/>
                        </w:rPr>
                        <w:t>a</w:t>
                      </w:r>
                      <w:r>
                        <w:rPr>
                          <w:rFonts w:ascii="Century Gothic" w:eastAsia="Century Gothic" w:hAnsi="Century Gothic" w:cs="Century Gothic"/>
                          <w:color w:val="FFFFFF"/>
                          <w:w w:val="104"/>
                          <w:sz w:val="17"/>
                          <w:szCs w:val="17"/>
                        </w:rPr>
                        <w:t>tional</w:t>
                      </w:r>
                      <w:r>
                        <w:rPr>
                          <w:rFonts w:ascii="Century Gothic" w:eastAsia="Century Gothic" w:hAnsi="Century Gothic" w:cs="Century Gothic"/>
                          <w:color w:val="FFFFFF"/>
                          <w:spacing w:val="4"/>
                          <w:sz w:val="17"/>
                          <w:szCs w:val="17"/>
                        </w:rPr>
                        <w:t xml:space="preserve"> </w:t>
                      </w:r>
                      <w:r>
                        <w:rPr>
                          <w:rFonts w:ascii="Century Gothic" w:eastAsia="Century Gothic" w:hAnsi="Century Gothic" w:cs="Century Gothic"/>
                          <w:color w:val="FFFFFF"/>
                          <w:spacing w:val="-5"/>
                          <w:w w:val="136"/>
                          <w:sz w:val="17"/>
                          <w:szCs w:val="17"/>
                        </w:rPr>
                        <w:t>r</w:t>
                      </w:r>
                      <w:r>
                        <w:rPr>
                          <w:rFonts w:ascii="Century Gothic" w:eastAsia="Century Gothic" w:hAnsi="Century Gothic" w:cs="Century Gothic"/>
                          <w:color w:val="FFFFFF"/>
                          <w:w w:val="102"/>
                          <w:sz w:val="17"/>
                          <w:szCs w:val="17"/>
                        </w:rPr>
                        <w:t>anking</w:t>
                      </w:r>
                    </w:p>
                    <w:p w:rsidR="00C149D5" w:rsidRDefault="00C149D5">
                      <w:pPr>
                        <w:spacing w:line="205" w:lineRule="exact"/>
                        <w:ind w:left="51"/>
                        <w:jc w:val="center"/>
                        <w:rPr>
                          <w:rFonts w:ascii="Calibri" w:eastAsia="Calibri" w:hAnsi="Calibri" w:cs="Calibri"/>
                          <w:sz w:val="17"/>
                          <w:szCs w:val="17"/>
                        </w:rPr>
                      </w:pPr>
                      <w:r>
                        <w:rPr>
                          <w:rFonts w:ascii="Century Gothic"/>
                          <w:color w:val="FFFFFF"/>
                          <w:w w:val="93"/>
                          <w:sz w:val="17"/>
                        </w:rPr>
                        <w:t>h</w:t>
                      </w:r>
                      <w:r>
                        <w:rPr>
                          <w:rFonts w:ascii="Century Gothic"/>
                          <w:color w:val="FFFFFF"/>
                          <w:spacing w:val="-4"/>
                          <w:w w:val="93"/>
                          <w:sz w:val="17"/>
                        </w:rPr>
                        <w:t>a</w:t>
                      </w:r>
                      <w:r>
                        <w:rPr>
                          <w:rFonts w:ascii="Century Gothic"/>
                          <w:color w:val="FFFFFF"/>
                          <w:spacing w:val="-6"/>
                          <w:w w:val="107"/>
                          <w:sz w:val="17"/>
                        </w:rPr>
                        <w:t>v</w:t>
                      </w:r>
                      <w:r>
                        <w:rPr>
                          <w:rFonts w:ascii="Century Gothic"/>
                          <w:color w:val="FFFFFF"/>
                          <w:w w:val="92"/>
                          <w:sz w:val="17"/>
                        </w:rPr>
                        <w:t>e</w:t>
                      </w:r>
                      <w:r>
                        <w:rPr>
                          <w:rFonts w:ascii="Century Gothic"/>
                          <w:color w:val="FFFFFF"/>
                          <w:spacing w:val="4"/>
                          <w:sz w:val="17"/>
                        </w:rPr>
                        <w:t xml:space="preserve"> </w:t>
                      </w:r>
                      <w:r>
                        <w:rPr>
                          <w:rFonts w:ascii="Century Gothic"/>
                          <w:color w:val="FFFFFF"/>
                          <w:w w:val="99"/>
                          <w:sz w:val="17"/>
                        </w:rPr>
                        <w:t>declined</w:t>
                      </w:r>
                      <w:r>
                        <w:rPr>
                          <w:rFonts w:ascii="Century Gothic"/>
                          <w:color w:val="FFFFFF"/>
                          <w:spacing w:val="4"/>
                          <w:sz w:val="17"/>
                        </w:rPr>
                        <w:t xml:space="preserve"> </w:t>
                      </w:r>
                      <w:r>
                        <w:rPr>
                          <w:rFonts w:ascii="Century Gothic"/>
                          <w:color w:val="FFFFFF"/>
                          <w:w w:val="110"/>
                          <w:sz w:val="17"/>
                        </w:rPr>
                        <w:t>in</w:t>
                      </w:r>
                      <w:r>
                        <w:rPr>
                          <w:rFonts w:ascii="Century Gothic"/>
                          <w:color w:val="FFFFFF"/>
                          <w:spacing w:val="4"/>
                          <w:sz w:val="17"/>
                        </w:rPr>
                        <w:t xml:space="preserve"> </w:t>
                      </w:r>
                      <w:r>
                        <w:rPr>
                          <w:rFonts w:ascii="Calibri"/>
                          <w:b/>
                          <w:color w:val="FFFFFF"/>
                          <w:w w:val="119"/>
                          <w:sz w:val="17"/>
                        </w:rPr>
                        <w:t>m</w:t>
                      </w:r>
                      <w:r>
                        <w:rPr>
                          <w:rFonts w:ascii="Calibri"/>
                          <w:b/>
                          <w:color w:val="FFFFFF"/>
                          <w:spacing w:val="-1"/>
                          <w:w w:val="119"/>
                          <w:sz w:val="17"/>
                        </w:rPr>
                        <w:t>a</w:t>
                      </w:r>
                      <w:r>
                        <w:rPr>
                          <w:rFonts w:ascii="Calibri"/>
                          <w:b/>
                          <w:color w:val="FFFFFF"/>
                          <w:w w:val="120"/>
                          <w:sz w:val="17"/>
                        </w:rPr>
                        <w:t>them</w:t>
                      </w:r>
                      <w:r>
                        <w:rPr>
                          <w:rFonts w:ascii="Calibri"/>
                          <w:b/>
                          <w:color w:val="FFFFFF"/>
                          <w:spacing w:val="-1"/>
                          <w:w w:val="120"/>
                          <w:sz w:val="17"/>
                        </w:rPr>
                        <w:t>a</w:t>
                      </w:r>
                      <w:r>
                        <w:rPr>
                          <w:rFonts w:ascii="Calibri"/>
                          <w:b/>
                          <w:color w:val="FFFFFF"/>
                          <w:w w:val="128"/>
                          <w:sz w:val="17"/>
                        </w:rPr>
                        <w:t>tics</w:t>
                      </w:r>
                    </w:p>
                  </w:txbxContent>
                </v:textbox>
              </v:shape>
              <v:shape id="_x0000_s3089" type="#_x0000_t202" style="position:absolute;left:4664;top:310;width:4042;height:385" filled="f" stroked="f">
                <v:textbox style="mso-next-textbox:#_x0000_s3089" inset="0,0,0,0">
                  <w:txbxContent>
                    <w:p w:rsidR="00C149D5" w:rsidRDefault="00C149D5">
                      <w:pPr>
                        <w:spacing w:line="179" w:lineRule="exact"/>
                        <w:jc w:val="center"/>
                        <w:rPr>
                          <w:rFonts w:ascii="Century Gothic" w:eastAsia="Century Gothic" w:hAnsi="Century Gothic" w:cs="Century Gothic"/>
                          <w:sz w:val="17"/>
                          <w:szCs w:val="17"/>
                        </w:rPr>
                      </w:pPr>
                      <w:r>
                        <w:rPr>
                          <w:rFonts w:ascii="Century Gothic" w:eastAsia="Century Gothic" w:hAnsi="Century Gothic" w:cs="Century Gothic"/>
                          <w:color w:val="231F20"/>
                          <w:spacing w:val="-2"/>
                          <w:w w:val="108"/>
                          <w:sz w:val="17"/>
                          <w:szCs w:val="17"/>
                        </w:rPr>
                        <w:t>A</w:t>
                      </w:r>
                      <w:r>
                        <w:rPr>
                          <w:rFonts w:ascii="Century Gothic" w:eastAsia="Century Gothic" w:hAnsi="Century Gothic" w:cs="Century Gothic"/>
                          <w:color w:val="231F20"/>
                          <w:w w:val="113"/>
                          <w:sz w:val="17"/>
                          <w:szCs w:val="17"/>
                        </w:rPr>
                        <w:t>u</w:t>
                      </w:r>
                      <w:r>
                        <w:rPr>
                          <w:rFonts w:ascii="Century Gothic" w:eastAsia="Century Gothic" w:hAnsi="Century Gothic" w:cs="Century Gothic"/>
                          <w:color w:val="231F20"/>
                          <w:spacing w:val="-2"/>
                          <w:w w:val="113"/>
                          <w:sz w:val="17"/>
                          <w:szCs w:val="17"/>
                        </w:rPr>
                        <w:t>s</w:t>
                      </w:r>
                      <w:r>
                        <w:rPr>
                          <w:rFonts w:ascii="Century Gothic" w:eastAsia="Century Gothic" w:hAnsi="Century Gothic" w:cs="Century Gothic"/>
                          <w:color w:val="231F20"/>
                          <w:w w:val="128"/>
                          <w:sz w:val="17"/>
                          <w:szCs w:val="17"/>
                        </w:rPr>
                        <w:t>t</w:t>
                      </w:r>
                      <w:r>
                        <w:rPr>
                          <w:rFonts w:ascii="Century Gothic" w:eastAsia="Century Gothic" w:hAnsi="Century Gothic" w:cs="Century Gothic"/>
                          <w:color w:val="231F20"/>
                          <w:spacing w:val="-5"/>
                          <w:w w:val="128"/>
                          <w:sz w:val="17"/>
                          <w:szCs w:val="17"/>
                        </w:rPr>
                        <w:t>r</w:t>
                      </w:r>
                      <w:r>
                        <w:rPr>
                          <w:rFonts w:ascii="Century Gothic" w:eastAsia="Century Gothic" w:hAnsi="Century Gothic" w:cs="Century Gothic"/>
                          <w:color w:val="231F20"/>
                          <w:w w:val="92"/>
                          <w:sz w:val="17"/>
                          <w:szCs w:val="17"/>
                        </w:rPr>
                        <w:t>alia</w:t>
                      </w:r>
                      <w:r>
                        <w:rPr>
                          <w:rFonts w:ascii="Century Gothic" w:eastAsia="Century Gothic" w:hAnsi="Century Gothic" w:cs="Century Gothic"/>
                          <w:color w:val="231F20"/>
                          <w:spacing w:val="-5"/>
                          <w:w w:val="92"/>
                          <w:sz w:val="17"/>
                          <w:szCs w:val="17"/>
                        </w:rPr>
                        <w:t>’</w:t>
                      </w:r>
                      <w:r>
                        <w:rPr>
                          <w:rFonts w:ascii="Century Gothic" w:eastAsia="Century Gothic" w:hAnsi="Century Gothic" w:cs="Century Gothic"/>
                          <w:color w:val="231F20"/>
                          <w:w w:val="130"/>
                          <w:sz w:val="17"/>
                          <w:szCs w:val="17"/>
                        </w:rPr>
                        <w:t>s</w:t>
                      </w:r>
                      <w:r>
                        <w:rPr>
                          <w:rFonts w:ascii="Century Gothic" w:eastAsia="Century Gothic" w:hAnsi="Century Gothic" w:cs="Century Gothic"/>
                          <w:color w:val="231F20"/>
                          <w:spacing w:val="4"/>
                          <w:sz w:val="17"/>
                          <w:szCs w:val="17"/>
                        </w:rPr>
                        <w:t xml:space="preserve"> </w:t>
                      </w:r>
                      <w:r>
                        <w:rPr>
                          <w:rFonts w:ascii="Calibri" w:eastAsia="Calibri" w:hAnsi="Calibri" w:cs="Calibri"/>
                          <w:b/>
                          <w:bCs/>
                          <w:color w:val="004E66"/>
                          <w:w w:val="131"/>
                          <w:sz w:val="17"/>
                          <w:szCs w:val="17"/>
                        </w:rPr>
                        <w:t>PI</w:t>
                      </w:r>
                      <w:r>
                        <w:rPr>
                          <w:rFonts w:ascii="Calibri" w:eastAsia="Calibri" w:hAnsi="Calibri" w:cs="Calibri"/>
                          <w:b/>
                          <w:bCs/>
                          <w:color w:val="004E66"/>
                          <w:spacing w:val="-3"/>
                          <w:w w:val="131"/>
                          <w:sz w:val="17"/>
                          <w:szCs w:val="17"/>
                        </w:rPr>
                        <w:t>S</w:t>
                      </w:r>
                      <w:r>
                        <w:rPr>
                          <w:rFonts w:ascii="Calibri" w:eastAsia="Calibri" w:hAnsi="Calibri" w:cs="Calibri"/>
                          <w:b/>
                          <w:bCs/>
                          <w:color w:val="004E66"/>
                          <w:w w:val="132"/>
                          <w:sz w:val="17"/>
                          <w:szCs w:val="17"/>
                        </w:rPr>
                        <w:t>A</w:t>
                      </w:r>
                      <w:r>
                        <w:rPr>
                          <w:rFonts w:ascii="Calibri" w:eastAsia="Calibri" w:hAnsi="Calibri" w:cs="Calibri"/>
                          <w:b/>
                          <w:bCs/>
                          <w:color w:val="004E66"/>
                          <w:spacing w:val="13"/>
                          <w:sz w:val="17"/>
                          <w:szCs w:val="17"/>
                        </w:rPr>
                        <w:t xml:space="preserve"> </w:t>
                      </w:r>
                      <w:r>
                        <w:rPr>
                          <w:rFonts w:ascii="Century Gothic" w:eastAsia="Century Gothic" w:hAnsi="Century Gothic" w:cs="Century Gothic"/>
                          <w:color w:val="231F20"/>
                          <w:w w:val="104"/>
                          <w:sz w:val="17"/>
                          <w:szCs w:val="17"/>
                        </w:rPr>
                        <w:t>s</w:t>
                      </w:r>
                      <w:r>
                        <w:rPr>
                          <w:rFonts w:ascii="Century Gothic" w:eastAsia="Century Gothic" w:hAnsi="Century Gothic" w:cs="Century Gothic"/>
                          <w:color w:val="231F20"/>
                          <w:spacing w:val="-3"/>
                          <w:w w:val="104"/>
                          <w:sz w:val="17"/>
                          <w:szCs w:val="17"/>
                        </w:rPr>
                        <w:t>c</w:t>
                      </w:r>
                      <w:r>
                        <w:rPr>
                          <w:rFonts w:ascii="Century Gothic" w:eastAsia="Century Gothic" w:hAnsi="Century Gothic" w:cs="Century Gothic"/>
                          <w:color w:val="231F20"/>
                          <w:w w:val="111"/>
                          <w:sz w:val="17"/>
                          <w:szCs w:val="17"/>
                        </w:rPr>
                        <w:t>o</w:t>
                      </w:r>
                      <w:r>
                        <w:rPr>
                          <w:rFonts w:ascii="Century Gothic" w:eastAsia="Century Gothic" w:hAnsi="Century Gothic" w:cs="Century Gothic"/>
                          <w:color w:val="231F20"/>
                          <w:spacing w:val="-4"/>
                          <w:w w:val="111"/>
                          <w:sz w:val="17"/>
                          <w:szCs w:val="17"/>
                        </w:rPr>
                        <w:t>r</w:t>
                      </w:r>
                      <w:r>
                        <w:rPr>
                          <w:rFonts w:ascii="Century Gothic" w:eastAsia="Century Gothic" w:hAnsi="Century Gothic" w:cs="Century Gothic"/>
                          <w:color w:val="231F20"/>
                          <w:w w:val="92"/>
                          <w:sz w:val="17"/>
                          <w:szCs w:val="17"/>
                        </w:rPr>
                        <w:t>e</w:t>
                      </w:r>
                      <w:r>
                        <w:rPr>
                          <w:rFonts w:ascii="Century Gothic" w:eastAsia="Century Gothic" w:hAnsi="Century Gothic" w:cs="Century Gothic"/>
                          <w:color w:val="231F20"/>
                          <w:spacing w:val="4"/>
                          <w:sz w:val="17"/>
                          <w:szCs w:val="17"/>
                        </w:rPr>
                        <w:t xml:space="preserve"> </w:t>
                      </w:r>
                      <w:r>
                        <w:rPr>
                          <w:rFonts w:ascii="Century Gothic" w:eastAsia="Century Gothic" w:hAnsi="Century Gothic" w:cs="Century Gothic"/>
                          <w:color w:val="231F20"/>
                          <w:w w:val="95"/>
                          <w:sz w:val="17"/>
                          <w:szCs w:val="17"/>
                        </w:rPr>
                        <w:t>and</w:t>
                      </w:r>
                      <w:r>
                        <w:rPr>
                          <w:rFonts w:ascii="Century Gothic" w:eastAsia="Century Gothic" w:hAnsi="Century Gothic" w:cs="Century Gothic"/>
                          <w:color w:val="231F20"/>
                          <w:spacing w:val="4"/>
                          <w:sz w:val="17"/>
                          <w:szCs w:val="17"/>
                        </w:rPr>
                        <w:t xml:space="preserve"> </w:t>
                      </w:r>
                      <w:r>
                        <w:rPr>
                          <w:rFonts w:ascii="Century Gothic" w:eastAsia="Century Gothic" w:hAnsi="Century Gothic" w:cs="Century Gothic"/>
                          <w:color w:val="231F20"/>
                          <w:w w:val="113"/>
                          <w:sz w:val="17"/>
                          <w:szCs w:val="17"/>
                        </w:rPr>
                        <w:t>in</w:t>
                      </w:r>
                      <w:r>
                        <w:rPr>
                          <w:rFonts w:ascii="Century Gothic" w:eastAsia="Century Gothic" w:hAnsi="Century Gothic" w:cs="Century Gothic"/>
                          <w:color w:val="231F20"/>
                          <w:spacing w:val="-3"/>
                          <w:w w:val="113"/>
                          <w:sz w:val="17"/>
                          <w:szCs w:val="17"/>
                        </w:rPr>
                        <w:t>t</w:t>
                      </w:r>
                      <w:r>
                        <w:rPr>
                          <w:rFonts w:ascii="Century Gothic" w:eastAsia="Century Gothic" w:hAnsi="Century Gothic" w:cs="Century Gothic"/>
                          <w:color w:val="231F20"/>
                          <w:w w:val="99"/>
                          <w:sz w:val="17"/>
                          <w:szCs w:val="17"/>
                        </w:rPr>
                        <w:t>ern</w:t>
                      </w:r>
                      <w:r>
                        <w:rPr>
                          <w:rFonts w:ascii="Century Gothic" w:eastAsia="Century Gothic" w:hAnsi="Century Gothic" w:cs="Century Gothic"/>
                          <w:color w:val="231F20"/>
                          <w:spacing w:val="-1"/>
                          <w:w w:val="99"/>
                          <w:sz w:val="17"/>
                          <w:szCs w:val="17"/>
                        </w:rPr>
                        <w:t>a</w:t>
                      </w:r>
                      <w:r>
                        <w:rPr>
                          <w:rFonts w:ascii="Century Gothic" w:eastAsia="Century Gothic" w:hAnsi="Century Gothic" w:cs="Century Gothic"/>
                          <w:color w:val="231F20"/>
                          <w:w w:val="104"/>
                          <w:sz w:val="17"/>
                          <w:szCs w:val="17"/>
                        </w:rPr>
                        <w:t>tional</w:t>
                      </w:r>
                      <w:r>
                        <w:rPr>
                          <w:rFonts w:ascii="Century Gothic" w:eastAsia="Century Gothic" w:hAnsi="Century Gothic" w:cs="Century Gothic"/>
                          <w:color w:val="231F20"/>
                          <w:spacing w:val="4"/>
                          <w:sz w:val="17"/>
                          <w:szCs w:val="17"/>
                        </w:rPr>
                        <w:t xml:space="preserve"> </w:t>
                      </w:r>
                      <w:r>
                        <w:rPr>
                          <w:rFonts w:ascii="Century Gothic" w:eastAsia="Century Gothic" w:hAnsi="Century Gothic" w:cs="Century Gothic"/>
                          <w:color w:val="231F20"/>
                          <w:spacing w:val="-5"/>
                          <w:w w:val="136"/>
                          <w:sz w:val="17"/>
                          <w:szCs w:val="17"/>
                        </w:rPr>
                        <w:t>r</w:t>
                      </w:r>
                      <w:r>
                        <w:rPr>
                          <w:rFonts w:ascii="Century Gothic" w:eastAsia="Century Gothic" w:hAnsi="Century Gothic" w:cs="Century Gothic"/>
                          <w:color w:val="231F20"/>
                          <w:w w:val="102"/>
                          <w:sz w:val="17"/>
                          <w:szCs w:val="17"/>
                        </w:rPr>
                        <w:t>anking</w:t>
                      </w:r>
                    </w:p>
                    <w:p w:rsidR="00C149D5" w:rsidRDefault="00C149D5">
                      <w:pPr>
                        <w:spacing w:line="205" w:lineRule="exact"/>
                        <w:ind w:left="51"/>
                        <w:jc w:val="center"/>
                        <w:rPr>
                          <w:rFonts w:ascii="Calibri" w:eastAsia="Calibri" w:hAnsi="Calibri" w:cs="Calibri"/>
                          <w:sz w:val="17"/>
                          <w:szCs w:val="17"/>
                        </w:rPr>
                      </w:pPr>
                      <w:r>
                        <w:rPr>
                          <w:rFonts w:ascii="Century Gothic"/>
                          <w:color w:val="231F20"/>
                          <w:w w:val="93"/>
                          <w:sz w:val="17"/>
                        </w:rPr>
                        <w:t>h</w:t>
                      </w:r>
                      <w:r>
                        <w:rPr>
                          <w:rFonts w:ascii="Century Gothic"/>
                          <w:color w:val="231F20"/>
                          <w:spacing w:val="-4"/>
                          <w:w w:val="93"/>
                          <w:sz w:val="17"/>
                        </w:rPr>
                        <w:t>a</w:t>
                      </w:r>
                      <w:r>
                        <w:rPr>
                          <w:rFonts w:ascii="Century Gothic"/>
                          <w:color w:val="231F20"/>
                          <w:spacing w:val="-6"/>
                          <w:w w:val="107"/>
                          <w:sz w:val="17"/>
                        </w:rPr>
                        <w:t>v</w:t>
                      </w:r>
                      <w:r>
                        <w:rPr>
                          <w:rFonts w:ascii="Century Gothic"/>
                          <w:color w:val="231F20"/>
                          <w:w w:val="92"/>
                          <w:sz w:val="17"/>
                        </w:rPr>
                        <w:t>e</w:t>
                      </w:r>
                      <w:r>
                        <w:rPr>
                          <w:rFonts w:ascii="Century Gothic"/>
                          <w:color w:val="231F20"/>
                          <w:spacing w:val="4"/>
                          <w:sz w:val="17"/>
                        </w:rPr>
                        <w:t xml:space="preserve"> </w:t>
                      </w:r>
                      <w:r>
                        <w:rPr>
                          <w:rFonts w:ascii="Century Gothic"/>
                          <w:color w:val="231F20"/>
                          <w:w w:val="99"/>
                          <w:sz w:val="17"/>
                        </w:rPr>
                        <w:t>declined</w:t>
                      </w:r>
                      <w:r>
                        <w:rPr>
                          <w:rFonts w:ascii="Century Gothic"/>
                          <w:color w:val="231F20"/>
                          <w:spacing w:val="4"/>
                          <w:sz w:val="17"/>
                        </w:rPr>
                        <w:t xml:space="preserve"> </w:t>
                      </w:r>
                      <w:r>
                        <w:rPr>
                          <w:rFonts w:ascii="Century Gothic"/>
                          <w:color w:val="231F20"/>
                          <w:w w:val="110"/>
                          <w:sz w:val="17"/>
                        </w:rPr>
                        <w:t>in</w:t>
                      </w:r>
                      <w:r>
                        <w:rPr>
                          <w:rFonts w:ascii="Century Gothic"/>
                          <w:color w:val="231F20"/>
                          <w:spacing w:val="4"/>
                          <w:sz w:val="17"/>
                        </w:rPr>
                        <w:t xml:space="preserve"> </w:t>
                      </w:r>
                      <w:r>
                        <w:rPr>
                          <w:rFonts w:ascii="Calibri"/>
                          <w:b/>
                          <w:color w:val="004E66"/>
                          <w:w w:val="128"/>
                          <w:sz w:val="17"/>
                        </w:rPr>
                        <w:t>scien</w:t>
                      </w:r>
                      <w:r>
                        <w:rPr>
                          <w:rFonts w:ascii="Calibri"/>
                          <w:b/>
                          <w:color w:val="004E66"/>
                          <w:spacing w:val="-3"/>
                          <w:w w:val="128"/>
                          <w:sz w:val="17"/>
                        </w:rPr>
                        <w:t>c</w:t>
                      </w:r>
                      <w:r>
                        <w:rPr>
                          <w:rFonts w:ascii="Calibri"/>
                          <w:b/>
                          <w:color w:val="004E66"/>
                          <w:w w:val="123"/>
                          <w:sz w:val="17"/>
                        </w:rPr>
                        <w:t>e</w:t>
                      </w:r>
                    </w:p>
                  </w:txbxContent>
                </v:textbox>
              </v:shape>
              <v:shape id="_x0000_s3088" type="#_x0000_t202" style="position:absolute;left:1693;top:1044;width:1348;height:652" filled="f" stroked="f">
                <v:textbox style="mso-next-textbox:#_x0000_s3088" inset="0,0,0,0">
                  <w:txbxContent>
                    <w:p w:rsidR="00C149D5" w:rsidRDefault="00C149D5">
                      <w:pPr>
                        <w:spacing w:line="198" w:lineRule="exact"/>
                        <w:jc w:val="center"/>
                        <w:rPr>
                          <w:rFonts w:ascii="Calibri" w:eastAsia="Calibri" w:hAnsi="Calibri" w:cs="Calibri"/>
                          <w:sz w:val="19"/>
                          <w:szCs w:val="19"/>
                        </w:rPr>
                      </w:pPr>
                      <w:r>
                        <w:rPr>
                          <w:rFonts w:ascii="Calibri"/>
                          <w:b/>
                          <w:color w:val="FFFFFF"/>
                          <w:w w:val="136"/>
                          <w:sz w:val="19"/>
                        </w:rPr>
                        <w:t>2006</w:t>
                      </w:r>
                    </w:p>
                    <w:p w:rsidR="00C149D5" w:rsidRDefault="00C149D5">
                      <w:pPr>
                        <w:spacing w:line="230" w:lineRule="exact"/>
                        <w:jc w:val="center"/>
                        <w:rPr>
                          <w:rFonts w:ascii="Calibri" w:eastAsia="Calibri" w:hAnsi="Calibri" w:cs="Calibri"/>
                          <w:sz w:val="19"/>
                          <w:szCs w:val="19"/>
                        </w:rPr>
                      </w:pPr>
                      <w:r>
                        <w:rPr>
                          <w:rFonts w:ascii="Calibri"/>
                          <w:b/>
                          <w:color w:val="FFFFFF"/>
                          <w:w w:val="121"/>
                          <w:sz w:val="19"/>
                        </w:rPr>
                        <w:t>Rank:</w:t>
                      </w:r>
                      <w:r>
                        <w:rPr>
                          <w:rFonts w:ascii="Calibri"/>
                          <w:b/>
                          <w:color w:val="FFFFFF"/>
                          <w:spacing w:val="14"/>
                          <w:sz w:val="19"/>
                        </w:rPr>
                        <w:t xml:space="preserve"> </w:t>
                      </w:r>
                      <w:r>
                        <w:rPr>
                          <w:rFonts w:ascii="Calibri"/>
                          <w:b/>
                          <w:color w:val="FFFFFF"/>
                          <w:w w:val="103"/>
                          <w:sz w:val="19"/>
                        </w:rPr>
                        <w:t>13</w:t>
                      </w:r>
                      <w:r>
                        <w:rPr>
                          <w:rFonts w:ascii="Calibri"/>
                          <w:b/>
                          <w:color w:val="FFFFFF"/>
                          <w:spacing w:val="14"/>
                          <w:sz w:val="19"/>
                        </w:rPr>
                        <w:t xml:space="preserve"> </w:t>
                      </w:r>
                      <w:r>
                        <w:rPr>
                          <w:rFonts w:ascii="Calibri"/>
                          <w:b/>
                          <w:color w:val="FFFFFF"/>
                          <w:w w:val="123"/>
                          <w:sz w:val="19"/>
                        </w:rPr>
                        <w:t>of</w:t>
                      </w:r>
                      <w:r>
                        <w:rPr>
                          <w:rFonts w:ascii="Calibri"/>
                          <w:b/>
                          <w:color w:val="FFFFFF"/>
                          <w:spacing w:val="14"/>
                          <w:sz w:val="19"/>
                        </w:rPr>
                        <w:t xml:space="preserve"> </w:t>
                      </w:r>
                      <w:r>
                        <w:rPr>
                          <w:rFonts w:ascii="Calibri"/>
                          <w:b/>
                          <w:color w:val="FFFFFF"/>
                          <w:spacing w:val="-6"/>
                          <w:w w:val="125"/>
                          <w:sz w:val="19"/>
                        </w:rPr>
                        <w:t>5</w:t>
                      </w:r>
                      <w:r>
                        <w:rPr>
                          <w:rFonts w:ascii="Calibri"/>
                          <w:b/>
                          <w:color w:val="FFFFFF"/>
                          <w:w w:val="123"/>
                          <w:sz w:val="19"/>
                        </w:rPr>
                        <w:t>7</w:t>
                      </w:r>
                    </w:p>
                    <w:p w:rsidR="00C149D5" w:rsidRDefault="00C149D5">
                      <w:pPr>
                        <w:spacing w:line="223" w:lineRule="exact"/>
                        <w:jc w:val="center"/>
                        <w:rPr>
                          <w:rFonts w:ascii="Calibri" w:eastAsia="Calibri" w:hAnsi="Calibri" w:cs="Calibri"/>
                          <w:sz w:val="19"/>
                          <w:szCs w:val="19"/>
                        </w:rPr>
                      </w:pPr>
                      <w:r>
                        <w:rPr>
                          <w:rFonts w:ascii="Calibri"/>
                          <w:b/>
                          <w:color w:val="FFFFFF"/>
                          <w:w w:val="137"/>
                          <w:sz w:val="19"/>
                        </w:rPr>
                        <w:t>S</w:t>
                      </w:r>
                      <w:r>
                        <w:rPr>
                          <w:rFonts w:ascii="Calibri"/>
                          <w:b/>
                          <w:color w:val="FFFFFF"/>
                          <w:spacing w:val="-3"/>
                          <w:w w:val="137"/>
                          <w:sz w:val="19"/>
                        </w:rPr>
                        <w:t>c</w:t>
                      </w:r>
                      <w:r>
                        <w:rPr>
                          <w:rFonts w:ascii="Calibri"/>
                          <w:b/>
                          <w:color w:val="FFFFFF"/>
                          <w:w w:val="122"/>
                          <w:sz w:val="19"/>
                        </w:rPr>
                        <w:t>o</w:t>
                      </w:r>
                      <w:r>
                        <w:rPr>
                          <w:rFonts w:ascii="Calibri"/>
                          <w:b/>
                          <w:color w:val="FFFFFF"/>
                          <w:spacing w:val="-3"/>
                          <w:w w:val="122"/>
                          <w:sz w:val="19"/>
                        </w:rPr>
                        <w:t>r</w:t>
                      </w:r>
                      <w:r>
                        <w:rPr>
                          <w:rFonts w:ascii="Calibri"/>
                          <w:b/>
                          <w:color w:val="FFFFFF"/>
                          <w:w w:val="117"/>
                          <w:sz w:val="19"/>
                        </w:rPr>
                        <w:t>e:</w:t>
                      </w:r>
                      <w:r>
                        <w:rPr>
                          <w:rFonts w:ascii="Calibri"/>
                          <w:b/>
                          <w:color w:val="FFFFFF"/>
                          <w:spacing w:val="14"/>
                          <w:sz w:val="19"/>
                        </w:rPr>
                        <w:t xml:space="preserve"> </w:t>
                      </w:r>
                      <w:r>
                        <w:rPr>
                          <w:rFonts w:ascii="Calibri"/>
                          <w:b/>
                          <w:color w:val="FFFFFF"/>
                          <w:spacing w:val="-2"/>
                          <w:w w:val="125"/>
                          <w:sz w:val="19"/>
                        </w:rPr>
                        <w:t>5</w:t>
                      </w:r>
                      <w:r>
                        <w:rPr>
                          <w:rFonts w:ascii="Calibri"/>
                          <w:b/>
                          <w:color w:val="FFFFFF"/>
                          <w:w w:val="134"/>
                          <w:sz w:val="19"/>
                        </w:rPr>
                        <w:t>20</w:t>
                      </w:r>
                    </w:p>
                  </w:txbxContent>
                </v:textbox>
              </v:shape>
              <v:shape id="_x0000_s3087" type="#_x0000_t202" style="position:absolute;left:6116;top:1005;width:1269;height:652" filled="f" stroked="f">
                <v:textbox style="mso-next-textbox:#_x0000_s3087" inset="0,0,0,0">
                  <w:txbxContent>
                    <w:p w:rsidR="00C149D5" w:rsidRDefault="00C149D5">
                      <w:pPr>
                        <w:spacing w:line="198" w:lineRule="exact"/>
                        <w:jc w:val="center"/>
                        <w:rPr>
                          <w:rFonts w:ascii="Calibri" w:eastAsia="Calibri" w:hAnsi="Calibri" w:cs="Calibri"/>
                          <w:sz w:val="19"/>
                          <w:szCs w:val="19"/>
                        </w:rPr>
                      </w:pPr>
                      <w:r>
                        <w:rPr>
                          <w:rFonts w:ascii="Calibri"/>
                          <w:b/>
                          <w:color w:val="FFFFFF"/>
                          <w:w w:val="136"/>
                          <w:sz w:val="19"/>
                        </w:rPr>
                        <w:t>2006</w:t>
                      </w:r>
                    </w:p>
                    <w:p w:rsidR="00C149D5" w:rsidRDefault="00C149D5">
                      <w:pPr>
                        <w:spacing w:line="230" w:lineRule="exact"/>
                        <w:jc w:val="center"/>
                        <w:rPr>
                          <w:rFonts w:ascii="Calibri" w:eastAsia="Calibri" w:hAnsi="Calibri" w:cs="Calibri"/>
                          <w:sz w:val="19"/>
                          <w:szCs w:val="19"/>
                        </w:rPr>
                      </w:pPr>
                      <w:r>
                        <w:rPr>
                          <w:rFonts w:ascii="Calibri"/>
                          <w:b/>
                          <w:color w:val="FFFFFF"/>
                          <w:w w:val="121"/>
                          <w:sz w:val="19"/>
                        </w:rPr>
                        <w:t>Rank:</w:t>
                      </w:r>
                      <w:r>
                        <w:rPr>
                          <w:rFonts w:ascii="Calibri"/>
                          <w:b/>
                          <w:color w:val="FFFFFF"/>
                          <w:spacing w:val="14"/>
                          <w:sz w:val="19"/>
                        </w:rPr>
                        <w:t xml:space="preserve"> </w:t>
                      </w:r>
                      <w:r>
                        <w:rPr>
                          <w:rFonts w:ascii="Calibri"/>
                          <w:b/>
                          <w:color w:val="FFFFFF"/>
                          <w:w w:val="125"/>
                          <w:sz w:val="19"/>
                        </w:rPr>
                        <w:t>8</w:t>
                      </w:r>
                      <w:r>
                        <w:rPr>
                          <w:rFonts w:ascii="Calibri"/>
                          <w:b/>
                          <w:color w:val="FFFFFF"/>
                          <w:spacing w:val="14"/>
                          <w:sz w:val="19"/>
                        </w:rPr>
                        <w:t xml:space="preserve"> </w:t>
                      </w:r>
                      <w:r>
                        <w:rPr>
                          <w:rFonts w:ascii="Calibri"/>
                          <w:b/>
                          <w:color w:val="FFFFFF"/>
                          <w:w w:val="123"/>
                          <w:sz w:val="19"/>
                        </w:rPr>
                        <w:t>of</w:t>
                      </w:r>
                      <w:r>
                        <w:rPr>
                          <w:rFonts w:ascii="Calibri"/>
                          <w:b/>
                          <w:color w:val="FFFFFF"/>
                          <w:spacing w:val="14"/>
                          <w:sz w:val="19"/>
                        </w:rPr>
                        <w:t xml:space="preserve"> </w:t>
                      </w:r>
                      <w:r>
                        <w:rPr>
                          <w:rFonts w:ascii="Calibri"/>
                          <w:b/>
                          <w:color w:val="FFFFFF"/>
                          <w:spacing w:val="-6"/>
                          <w:w w:val="125"/>
                          <w:sz w:val="19"/>
                        </w:rPr>
                        <w:t>5</w:t>
                      </w:r>
                      <w:r>
                        <w:rPr>
                          <w:rFonts w:ascii="Calibri"/>
                          <w:b/>
                          <w:color w:val="FFFFFF"/>
                          <w:w w:val="123"/>
                          <w:sz w:val="19"/>
                        </w:rPr>
                        <w:t>7</w:t>
                      </w:r>
                    </w:p>
                    <w:p w:rsidR="00C149D5" w:rsidRDefault="00C149D5">
                      <w:pPr>
                        <w:spacing w:line="223" w:lineRule="exact"/>
                        <w:jc w:val="center"/>
                        <w:rPr>
                          <w:rFonts w:ascii="Calibri" w:eastAsia="Calibri" w:hAnsi="Calibri" w:cs="Calibri"/>
                          <w:sz w:val="19"/>
                          <w:szCs w:val="19"/>
                        </w:rPr>
                      </w:pPr>
                      <w:r>
                        <w:rPr>
                          <w:rFonts w:ascii="Calibri"/>
                          <w:b/>
                          <w:color w:val="FFFFFF"/>
                          <w:w w:val="137"/>
                          <w:sz w:val="19"/>
                        </w:rPr>
                        <w:t>S</w:t>
                      </w:r>
                      <w:r>
                        <w:rPr>
                          <w:rFonts w:ascii="Calibri"/>
                          <w:b/>
                          <w:color w:val="FFFFFF"/>
                          <w:spacing w:val="-3"/>
                          <w:w w:val="137"/>
                          <w:sz w:val="19"/>
                        </w:rPr>
                        <w:t>c</w:t>
                      </w:r>
                      <w:r>
                        <w:rPr>
                          <w:rFonts w:ascii="Calibri"/>
                          <w:b/>
                          <w:color w:val="FFFFFF"/>
                          <w:w w:val="122"/>
                          <w:sz w:val="19"/>
                        </w:rPr>
                        <w:t>o</w:t>
                      </w:r>
                      <w:r>
                        <w:rPr>
                          <w:rFonts w:ascii="Calibri"/>
                          <w:b/>
                          <w:color w:val="FFFFFF"/>
                          <w:spacing w:val="-3"/>
                          <w:w w:val="122"/>
                          <w:sz w:val="19"/>
                        </w:rPr>
                        <w:t>r</w:t>
                      </w:r>
                      <w:r>
                        <w:rPr>
                          <w:rFonts w:ascii="Calibri"/>
                          <w:b/>
                          <w:color w:val="FFFFFF"/>
                          <w:w w:val="117"/>
                          <w:sz w:val="19"/>
                        </w:rPr>
                        <w:t>e:</w:t>
                      </w:r>
                      <w:r>
                        <w:rPr>
                          <w:rFonts w:ascii="Calibri"/>
                          <w:b/>
                          <w:color w:val="FFFFFF"/>
                          <w:spacing w:val="14"/>
                          <w:sz w:val="19"/>
                        </w:rPr>
                        <w:t xml:space="preserve"> </w:t>
                      </w:r>
                      <w:r>
                        <w:rPr>
                          <w:rFonts w:ascii="Calibri"/>
                          <w:b/>
                          <w:color w:val="FFFFFF"/>
                          <w:spacing w:val="-2"/>
                          <w:w w:val="125"/>
                          <w:sz w:val="19"/>
                        </w:rPr>
                        <w:t>5</w:t>
                      </w:r>
                      <w:r>
                        <w:rPr>
                          <w:rFonts w:ascii="Calibri"/>
                          <w:b/>
                          <w:color w:val="FFFFFF"/>
                          <w:spacing w:val="-1"/>
                          <w:w w:val="123"/>
                          <w:sz w:val="19"/>
                        </w:rPr>
                        <w:t>2</w:t>
                      </w:r>
                      <w:r>
                        <w:rPr>
                          <w:rFonts w:ascii="Calibri"/>
                          <w:b/>
                          <w:color w:val="FFFFFF"/>
                          <w:w w:val="123"/>
                          <w:sz w:val="19"/>
                        </w:rPr>
                        <w:t>7</w:t>
                      </w:r>
                    </w:p>
                  </w:txbxContent>
                </v:textbox>
              </v:shape>
              <v:shape id="_x0000_s3086" type="#_x0000_t202" style="position:absolute;left:1671;top:2672;width:1390;height:652" filled="f" stroked="f">
                <v:textbox style="mso-next-textbox:#_x0000_s3086" inset="0,0,0,0">
                  <w:txbxContent>
                    <w:p w:rsidR="00C149D5" w:rsidRDefault="00C149D5">
                      <w:pPr>
                        <w:spacing w:line="198" w:lineRule="exact"/>
                        <w:jc w:val="center"/>
                        <w:rPr>
                          <w:rFonts w:ascii="Calibri" w:eastAsia="Calibri" w:hAnsi="Calibri" w:cs="Calibri"/>
                          <w:sz w:val="19"/>
                          <w:szCs w:val="19"/>
                        </w:rPr>
                      </w:pPr>
                      <w:r>
                        <w:rPr>
                          <w:rFonts w:ascii="Calibri"/>
                          <w:b/>
                          <w:color w:val="FFFFFF"/>
                          <w:w w:val="134"/>
                          <w:sz w:val="19"/>
                        </w:rPr>
                        <w:t>2</w:t>
                      </w:r>
                      <w:r>
                        <w:rPr>
                          <w:rFonts w:ascii="Calibri"/>
                          <w:b/>
                          <w:color w:val="FFFFFF"/>
                          <w:spacing w:val="-1"/>
                          <w:w w:val="134"/>
                          <w:sz w:val="19"/>
                        </w:rPr>
                        <w:t>0</w:t>
                      </w:r>
                      <w:r>
                        <w:rPr>
                          <w:rFonts w:ascii="Calibri"/>
                          <w:b/>
                          <w:color w:val="FFFFFF"/>
                          <w:w w:val="104"/>
                          <w:sz w:val="19"/>
                        </w:rPr>
                        <w:t>15</w:t>
                      </w:r>
                    </w:p>
                    <w:p w:rsidR="00C149D5" w:rsidRDefault="00C149D5">
                      <w:pPr>
                        <w:spacing w:line="230" w:lineRule="exact"/>
                        <w:jc w:val="center"/>
                        <w:rPr>
                          <w:rFonts w:ascii="Calibri" w:eastAsia="Calibri" w:hAnsi="Calibri" w:cs="Calibri"/>
                          <w:sz w:val="19"/>
                          <w:szCs w:val="19"/>
                        </w:rPr>
                      </w:pPr>
                      <w:r>
                        <w:rPr>
                          <w:rFonts w:ascii="Calibri"/>
                          <w:b/>
                          <w:color w:val="FFFFFF"/>
                          <w:w w:val="121"/>
                          <w:sz w:val="19"/>
                        </w:rPr>
                        <w:t>Rank:</w:t>
                      </w:r>
                      <w:r>
                        <w:rPr>
                          <w:rFonts w:ascii="Calibri"/>
                          <w:b/>
                          <w:color w:val="FFFFFF"/>
                          <w:spacing w:val="14"/>
                          <w:sz w:val="19"/>
                        </w:rPr>
                        <w:t xml:space="preserve"> </w:t>
                      </w:r>
                      <w:r>
                        <w:rPr>
                          <w:rFonts w:ascii="Calibri"/>
                          <w:b/>
                          <w:color w:val="FFFFFF"/>
                          <w:w w:val="124"/>
                          <w:sz w:val="19"/>
                        </w:rPr>
                        <w:t>25</w:t>
                      </w:r>
                      <w:r>
                        <w:rPr>
                          <w:rFonts w:ascii="Calibri"/>
                          <w:b/>
                          <w:color w:val="FFFFFF"/>
                          <w:spacing w:val="14"/>
                          <w:sz w:val="19"/>
                        </w:rPr>
                        <w:t xml:space="preserve"> </w:t>
                      </w:r>
                      <w:r>
                        <w:rPr>
                          <w:rFonts w:ascii="Calibri"/>
                          <w:b/>
                          <w:color w:val="FFFFFF"/>
                          <w:w w:val="123"/>
                          <w:sz w:val="19"/>
                        </w:rPr>
                        <w:t>of</w:t>
                      </w:r>
                      <w:r>
                        <w:rPr>
                          <w:rFonts w:ascii="Calibri"/>
                          <w:b/>
                          <w:color w:val="FFFFFF"/>
                          <w:spacing w:val="14"/>
                          <w:sz w:val="19"/>
                        </w:rPr>
                        <w:t xml:space="preserve"> </w:t>
                      </w:r>
                      <w:r>
                        <w:rPr>
                          <w:rFonts w:ascii="Calibri"/>
                          <w:b/>
                          <w:color w:val="FFFFFF"/>
                          <w:spacing w:val="-3"/>
                          <w:w w:val="123"/>
                          <w:sz w:val="19"/>
                        </w:rPr>
                        <w:t>7</w:t>
                      </w:r>
                      <w:r>
                        <w:rPr>
                          <w:rFonts w:ascii="Calibri"/>
                          <w:b/>
                          <w:color w:val="FFFFFF"/>
                          <w:w w:val="123"/>
                          <w:sz w:val="19"/>
                        </w:rPr>
                        <w:t>2</w:t>
                      </w:r>
                    </w:p>
                    <w:p w:rsidR="00C149D5" w:rsidRDefault="00C149D5">
                      <w:pPr>
                        <w:spacing w:line="223" w:lineRule="exact"/>
                        <w:jc w:val="center"/>
                        <w:rPr>
                          <w:rFonts w:ascii="Calibri" w:eastAsia="Calibri" w:hAnsi="Calibri" w:cs="Calibri"/>
                          <w:sz w:val="19"/>
                          <w:szCs w:val="19"/>
                        </w:rPr>
                      </w:pPr>
                      <w:r>
                        <w:rPr>
                          <w:rFonts w:ascii="Calibri"/>
                          <w:b/>
                          <w:color w:val="FFFFFF"/>
                          <w:w w:val="137"/>
                          <w:sz w:val="19"/>
                        </w:rPr>
                        <w:t>S</w:t>
                      </w:r>
                      <w:r>
                        <w:rPr>
                          <w:rFonts w:ascii="Calibri"/>
                          <w:b/>
                          <w:color w:val="FFFFFF"/>
                          <w:spacing w:val="-3"/>
                          <w:w w:val="137"/>
                          <w:sz w:val="19"/>
                        </w:rPr>
                        <w:t>c</w:t>
                      </w:r>
                      <w:r>
                        <w:rPr>
                          <w:rFonts w:ascii="Calibri"/>
                          <w:b/>
                          <w:color w:val="FFFFFF"/>
                          <w:w w:val="122"/>
                          <w:sz w:val="19"/>
                        </w:rPr>
                        <w:t>o</w:t>
                      </w:r>
                      <w:r>
                        <w:rPr>
                          <w:rFonts w:ascii="Calibri"/>
                          <w:b/>
                          <w:color w:val="FFFFFF"/>
                          <w:spacing w:val="-3"/>
                          <w:w w:val="122"/>
                          <w:sz w:val="19"/>
                        </w:rPr>
                        <w:t>r</w:t>
                      </w:r>
                      <w:r>
                        <w:rPr>
                          <w:rFonts w:ascii="Calibri"/>
                          <w:b/>
                          <w:color w:val="FFFFFF"/>
                          <w:w w:val="117"/>
                          <w:sz w:val="19"/>
                        </w:rPr>
                        <w:t>e:</w:t>
                      </w:r>
                      <w:r>
                        <w:rPr>
                          <w:rFonts w:ascii="Calibri"/>
                          <w:b/>
                          <w:color w:val="FFFFFF"/>
                          <w:spacing w:val="14"/>
                          <w:sz w:val="19"/>
                        </w:rPr>
                        <w:t xml:space="preserve"> </w:t>
                      </w:r>
                      <w:r>
                        <w:rPr>
                          <w:rFonts w:ascii="Calibri"/>
                          <w:b/>
                          <w:color w:val="FFFFFF"/>
                          <w:spacing w:val="-2"/>
                          <w:w w:val="137"/>
                          <w:sz w:val="19"/>
                        </w:rPr>
                        <w:t>4</w:t>
                      </w:r>
                      <w:r>
                        <w:rPr>
                          <w:rFonts w:ascii="Calibri"/>
                          <w:b/>
                          <w:color w:val="FFFFFF"/>
                          <w:spacing w:val="-2"/>
                          <w:w w:val="131"/>
                          <w:sz w:val="19"/>
                        </w:rPr>
                        <w:t>9</w:t>
                      </w:r>
                      <w:r>
                        <w:rPr>
                          <w:rFonts w:ascii="Calibri"/>
                          <w:b/>
                          <w:color w:val="FFFFFF"/>
                          <w:w w:val="123"/>
                          <w:sz w:val="19"/>
                        </w:rPr>
                        <w:t>3</w:t>
                      </w:r>
                    </w:p>
                  </w:txbxContent>
                </v:textbox>
              </v:shape>
              <v:shape id="_x0000_s3085" type="#_x0000_t202" style="position:absolute;left:6069;top:2672;width:1363;height:652" filled="f" stroked="f">
                <v:textbox style="mso-next-textbox:#_x0000_s3085" inset="0,0,0,0">
                  <w:txbxContent>
                    <w:p w:rsidR="00C149D5" w:rsidRDefault="00C149D5">
                      <w:pPr>
                        <w:spacing w:line="198" w:lineRule="exact"/>
                        <w:jc w:val="center"/>
                        <w:rPr>
                          <w:rFonts w:ascii="Calibri" w:eastAsia="Calibri" w:hAnsi="Calibri" w:cs="Calibri"/>
                          <w:sz w:val="19"/>
                          <w:szCs w:val="19"/>
                        </w:rPr>
                      </w:pPr>
                      <w:r>
                        <w:rPr>
                          <w:rFonts w:ascii="Calibri"/>
                          <w:b/>
                          <w:color w:val="FFFFFF"/>
                          <w:w w:val="134"/>
                          <w:sz w:val="19"/>
                        </w:rPr>
                        <w:t>2</w:t>
                      </w:r>
                      <w:r>
                        <w:rPr>
                          <w:rFonts w:ascii="Calibri"/>
                          <w:b/>
                          <w:color w:val="FFFFFF"/>
                          <w:spacing w:val="-1"/>
                          <w:w w:val="134"/>
                          <w:sz w:val="19"/>
                        </w:rPr>
                        <w:t>0</w:t>
                      </w:r>
                      <w:r>
                        <w:rPr>
                          <w:rFonts w:ascii="Calibri"/>
                          <w:b/>
                          <w:color w:val="FFFFFF"/>
                          <w:w w:val="104"/>
                          <w:sz w:val="19"/>
                        </w:rPr>
                        <w:t>15</w:t>
                      </w:r>
                    </w:p>
                    <w:p w:rsidR="00C149D5" w:rsidRDefault="00C149D5">
                      <w:pPr>
                        <w:spacing w:line="230" w:lineRule="exact"/>
                        <w:jc w:val="center"/>
                        <w:rPr>
                          <w:rFonts w:ascii="Calibri" w:eastAsia="Calibri" w:hAnsi="Calibri" w:cs="Calibri"/>
                          <w:sz w:val="19"/>
                          <w:szCs w:val="19"/>
                        </w:rPr>
                      </w:pPr>
                      <w:r>
                        <w:rPr>
                          <w:rFonts w:ascii="Calibri"/>
                          <w:b/>
                          <w:color w:val="FFFFFF"/>
                          <w:w w:val="121"/>
                          <w:sz w:val="19"/>
                        </w:rPr>
                        <w:t>Rank:</w:t>
                      </w:r>
                      <w:r>
                        <w:rPr>
                          <w:rFonts w:ascii="Calibri"/>
                          <w:b/>
                          <w:color w:val="FFFFFF"/>
                          <w:spacing w:val="14"/>
                          <w:sz w:val="19"/>
                        </w:rPr>
                        <w:t xml:space="preserve"> </w:t>
                      </w:r>
                      <w:r>
                        <w:rPr>
                          <w:rFonts w:ascii="Calibri"/>
                          <w:b/>
                          <w:color w:val="FFFFFF"/>
                          <w:w w:val="110"/>
                          <w:sz w:val="19"/>
                        </w:rPr>
                        <w:t>14</w:t>
                      </w:r>
                      <w:r>
                        <w:rPr>
                          <w:rFonts w:ascii="Calibri"/>
                          <w:b/>
                          <w:color w:val="FFFFFF"/>
                          <w:spacing w:val="14"/>
                          <w:sz w:val="19"/>
                        </w:rPr>
                        <w:t xml:space="preserve"> </w:t>
                      </w:r>
                      <w:r>
                        <w:rPr>
                          <w:rFonts w:ascii="Calibri"/>
                          <w:b/>
                          <w:color w:val="FFFFFF"/>
                          <w:w w:val="123"/>
                          <w:sz w:val="19"/>
                        </w:rPr>
                        <w:t>of</w:t>
                      </w:r>
                      <w:r>
                        <w:rPr>
                          <w:rFonts w:ascii="Calibri"/>
                          <w:b/>
                          <w:color w:val="FFFFFF"/>
                          <w:spacing w:val="14"/>
                          <w:sz w:val="19"/>
                        </w:rPr>
                        <w:t xml:space="preserve"> </w:t>
                      </w:r>
                      <w:r>
                        <w:rPr>
                          <w:rFonts w:ascii="Calibri"/>
                          <w:b/>
                          <w:color w:val="FFFFFF"/>
                          <w:spacing w:val="-3"/>
                          <w:w w:val="123"/>
                          <w:sz w:val="19"/>
                        </w:rPr>
                        <w:t>7</w:t>
                      </w:r>
                      <w:r>
                        <w:rPr>
                          <w:rFonts w:ascii="Calibri"/>
                          <w:b/>
                          <w:color w:val="FFFFFF"/>
                          <w:w w:val="123"/>
                          <w:sz w:val="19"/>
                        </w:rPr>
                        <w:t>2</w:t>
                      </w:r>
                    </w:p>
                    <w:p w:rsidR="00C149D5" w:rsidRDefault="00C149D5">
                      <w:pPr>
                        <w:spacing w:line="223" w:lineRule="exact"/>
                        <w:jc w:val="center"/>
                        <w:rPr>
                          <w:rFonts w:ascii="Calibri" w:eastAsia="Calibri" w:hAnsi="Calibri" w:cs="Calibri"/>
                          <w:sz w:val="19"/>
                          <w:szCs w:val="19"/>
                        </w:rPr>
                      </w:pPr>
                      <w:r>
                        <w:rPr>
                          <w:rFonts w:ascii="Calibri"/>
                          <w:b/>
                          <w:color w:val="FFFFFF"/>
                          <w:w w:val="137"/>
                          <w:sz w:val="19"/>
                        </w:rPr>
                        <w:t>S</w:t>
                      </w:r>
                      <w:r>
                        <w:rPr>
                          <w:rFonts w:ascii="Calibri"/>
                          <w:b/>
                          <w:color w:val="FFFFFF"/>
                          <w:spacing w:val="-3"/>
                          <w:w w:val="137"/>
                          <w:sz w:val="19"/>
                        </w:rPr>
                        <w:t>c</w:t>
                      </w:r>
                      <w:r>
                        <w:rPr>
                          <w:rFonts w:ascii="Calibri"/>
                          <w:b/>
                          <w:color w:val="FFFFFF"/>
                          <w:w w:val="122"/>
                          <w:sz w:val="19"/>
                        </w:rPr>
                        <w:t>o</w:t>
                      </w:r>
                      <w:r>
                        <w:rPr>
                          <w:rFonts w:ascii="Calibri"/>
                          <w:b/>
                          <w:color w:val="FFFFFF"/>
                          <w:spacing w:val="-3"/>
                          <w:w w:val="122"/>
                          <w:sz w:val="19"/>
                        </w:rPr>
                        <w:t>r</w:t>
                      </w:r>
                      <w:r>
                        <w:rPr>
                          <w:rFonts w:ascii="Calibri"/>
                          <w:b/>
                          <w:color w:val="FFFFFF"/>
                          <w:w w:val="117"/>
                          <w:sz w:val="19"/>
                        </w:rPr>
                        <w:t>e:</w:t>
                      </w:r>
                      <w:r>
                        <w:rPr>
                          <w:rFonts w:ascii="Calibri"/>
                          <w:b/>
                          <w:color w:val="FFFFFF"/>
                          <w:spacing w:val="14"/>
                          <w:sz w:val="19"/>
                        </w:rPr>
                        <w:t xml:space="preserve"> </w:t>
                      </w:r>
                      <w:r>
                        <w:rPr>
                          <w:rFonts w:ascii="Calibri"/>
                          <w:b/>
                          <w:color w:val="FFFFFF"/>
                          <w:w w:val="118"/>
                          <w:sz w:val="19"/>
                        </w:rPr>
                        <w:t>510</w:t>
                      </w:r>
                    </w:p>
                  </w:txbxContent>
                </v:textbox>
              </v:shape>
            </v:group>
            <w10:anchorlock/>
          </v:group>
        </w:pict>
      </w:r>
    </w:p>
    <w:p w:rsidR="00054458" w:rsidRPr="00EC2728" w:rsidRDefault="00B73B9C" w:rsidP="001B1034">
      <w:pPr>
        <w:spacing w:after="240"/>
        <w:ind w:left="142" w:right="259"/>
      </w:pPr>
      <w:r w:rsidRPr="00EC2728">
        <w:t>As</w:t>
      </w:r>
      <w:r w:rsidR="00054458" w:rsidRPr="00EC2728">
        <w:t xml:space="preserve"> </w:t>
      </w:r>
      <w:r w:rsidRPr="00EC2728">
        <w:t>well</w:t>
      </w:r>
      <w:r w:rsidR="00054458" w:rsidRPr="00EC2728">
        <w:t xml:space="preserve"> </w:t>
      </w:r>
      <w:r w:rsidRPr="00EC2728">
        <w:t>as</w:t>
      </w:r>
      <w:r w:rsidR="00054458" w:rsidRPr="00EC2728">
        <w:t xml:space="preserve"> </w:t>
      </w:r>
      <w:r w:rsidRPr="00EC2728">
        <w:t>an</w:t>
      </w:r>
      <w:r w:rsidR="00054458" w:rsidRPr="00EC2728">
        <w:t xml:space="preserve"> </w:t>
      </w:r>
      <w:r w:rsidRPr="00EC2728">
        <w:t>overall</w:t>
      </w:r>
      <w:r w:rsidR="00054458" w:rsidRPr="00EC2728">
        <w:t xml:space="preserve"> </w:t>
      </w:r>
      <w:r w:rsidRPr="00EC2728">
        <w:t>decline,</w:t>
      </w:r>
      <w:r w:rsidR="00054458" w:rsidRPr="00EC2728">
        <w:t xml:space="preserve"> </w:t>
      </w:r>
      <w:r w:rsidRPr="00EC2728">
        <w:t>the</w:t>
      </w:r>
      <w:r w:rsidR="00054458" w:rsidRPr="00EC2728">
        <w:t xml:space="preserve"> </w:t>
      </w:r>
      <w:r w:rsidRPr="00EC2728">
        <w:t>proportion</w:t>
      </w:r>
      <w:r w:rsidR="00054458" w:rsidRPr="00EC2728">
        <w:t xml:space="preserve"> </w:t>
      </w:r>
      <w:r w:rsidRPr="00EC2728">
        <w:t>of</w:t>
      </w:r>
      <w:r w:rsidR="00054458" w:rsidRPr="00EC2728">
        <w:t xml:space="preserve"> </w:t>
      </w:r>
      <w:r w:rsidRPr="00EC2728">
        <w:t>low</w:t>
      </w:r>
      <w:r w:rsidR="00054458" w:rsidRPr="00EC2728">
        <w:t xml:space="preserve"> </w:t>
      </w:r>
      <w:r w:rsidRPr="00EC2728">
        <w:t>performers</w:t>
      </w:r>
      <w:r w:rsidR="00054458" w:rsidRPr="00EC2728">
        <w:t xml:space="preserve"> </w:t>
      </w:r>
      <w:r w:rsidRPr="00EC2728">
        <w:t>in</w:t>
      </w:r>
      <w:r w:rsidR="00054458" w:rsidRPr="00EC2728">
        <w:t xml:space="preserve"> </w:t>
      </w:r>
      <w:r w:rsidRPr="00EC2728">
        <w:t>PISA</w:t>
      </w:r>
      <w:r w:rsidR="00054458" w:rsidRPr="00EC2728">
        <w:t xml:space="preserve"> </w:t>
      </w:r>
      <w:r w:rsidRPr="00EC2728">
        <w:t>has</w:t>
      </w:r>
      <w:r w:rsidR="00054458" w:rsidRPr="00EC2728">
        <w:t xml:space="preserve"> </w:t>
      </w:r>
      <w:r w:rsidRPr="00EC2728">
        <w:t>grown</w:t>
      </w:r>
      <w:r w:rsidR="00054458" w:rsidRPr="00EC2728">
        <w:t xml:space="preserve"> </w:t>
      </w:r>
      <w:r w:rsidRPr="00EC2728">
        <w:t>over</w:t>
      </w:r>
      <w:r w:rsidR="00054458" w:rsidRPr="00EC2728">
        <w:t xml:space="preserve"> </w:t>
      </w:r>
      <w:r w:rsidRPr="00EC2728">
        <w:t>this</w:t>
      </w:r>
      <w:r w:rsidR="00054458" w:rsidRPr="00EC2728">
        <w:t xml:space="preserve"> </w:t>
      </w:r>
      <w:r w:rsidRPr="00EC2728">
        <w:t>time</w:t>
      </w:r>
      <w:r w:rsidR="00054458" w:rsidRPr="00EC2728">
        <w:t xml:space="preserve"> </w:t>
      </w:r>
      <w:r w:rsidRPr="00EC2728">
        <w:t>period</w:t>
      </w:r>
      <w:r w:rsidR="00054458" w:rsidRPr="00EC2728">
        <w:t xml:space="preserve"> </w:t>
      </w:r>
      <w:r w:rsidRPr="00EC2728">
        <w:t>in</w:t>
      </w:r>
      <w:r w:rsidR="00054458" w:rsidRPr="00EC2728">
        <w:t xml:space="preserve"> </w:t>
      </w:r>
      <w:r w:rsidRPr="00EC2728">
        <w:t>mathematics</w:t>
      </w:r>
      <w:r w:rsidR="00054458" w:rsidRPr="00EC2728">
        <w:t xml:space="preserve"> </w:t>
      </w:r>
      <w:r w:rsidRPr="00EC2728">
        <w:t>and</w:t>
      </w:r>
      <w:r w:rsidR="00054458" w:rsidRPr="00EC2728">
        <w:t xml:space="preserve"> </w:t>
      </w:r>
      <w:r w:rsidRPr="00EC2728">
        <w:t>science,</w:t>
      </w:r>
      <w:r w:rsidR="00054458" w:rsidRPr="00EC2728">
        <w:t xml:space="preserve"> </w:t>
      </w:r>
      <w:r w:rsidRPr="00EC2728">
        <w:t>and</w:t>
      </w:r>
      <w:r w:rsidR="00054458" w:rsidRPr="00EC2728">
        <w:t xml:space="preserve"> </w:t>
      </w:r>
      <w:r w:rsidRPr="00EC2728">
        <w:t>the</w:t>
      </w:r>
      <w:r w:rsidR="00054458" w:rsidRPr="00EC2728">
        <w:t xml:space="preserve"> </w:t>
      </w:r>
      <w:r w:rsidRPr="00EC2728">
        <w:t>proportion</w:t>
      </w:r>
      <w:r w:rsidR="00054458" w:rsidRPr="00EC2728">
        <w:t xml:space="preserve"> </w:t>
      </w:r>
      <w:r w:rsidRPr="00EC2728">
        <w:t>of</w:t>
      </w:r>
      <w:r w:rsidR="00054458" w:rsidRPr="00EC2728">
        <w:t xml:space="preserve"> </w:t>
      </w:r>
      <w:r w:rsidRPr="00EC2728">
        <w:t>high</w:t>
      </w:r>
      <w:r w:rsidR="00054458" w:rsidRPr="00EC2728">
        <w:t xml:space="preserve"> </w:t>
      </w:r>
      <w:r w:rsidRPr="00EC2728">
        <w:t>performers</w:t>
      </w:r>
      <w:r w:rsidR="00054458" w:rsidRPr="00EC2728">
        <w:t xml:space="preserve"> </w:t>
      </w:r>
      <w:r w:rsidRPr="00EC2728">
        <w:t>has</w:t>
      </w:r>
      <w:r w:rsidR="00054458" w:rsidRPr="00EC2728">
        <w:t xml:space="preserve"> </w:t>
      </w:r>
      <w:r w:rsidRPr="00EC2728">
        <w:t>fallen</w:t>
      </w:r>
      <w:r w:rsidR="00054458" w:rsidRPr="00EC2728">
        <w:t xml:space="preserve"> </w:t>
      </w:r>
      <w:r w:rsidRPr="00EC2728">
        <w:t>(see</w:t>
      </w:r>
      <w:r w:rsidR="00054458" w:rsidRPr="00EC2728">
        <w:t xml:space="preserve"> </w:t>
      </w:r>
      <w:r w:rsidRPr="00EC2728">
        <w:t>Figure</w:t>
      </w:r>
      <w:r w:rsidR="00054458" w:rsidRPr="00EC2728">
        <w:t xml:space="preserve"> </w:t>
      </w:r>
      <w:r w:rsidRPr="00EC2728">
        <w:t>3).</w:t>
      </w:r>
      <w:r w:rsidRPr="00EC2728">
        <w:rPr>
          <w:rStyle w:val="FootnoteReference1"/>
        </w:rPr>
        <w:t>37</w:t>
      </w:r>
    </w:p>
    <w:p w:rsidR="00054458" w:rsidRPr="00EC2728" w:rsidRDefault="00B73B9C" w:rsidP="00EC2728">
      <w:pPr>
        <w:pStyle w:val="Figuretableheadings"/>
        <w:ind w:right="1109"/>
      </w:pPr>
      <w:r w:rsidRPr="00EC2728">
        <w:t>Figure</w:t>
      </w:r>
      <w:r w:rsidR="00054458" w:rsidRPr="00EC2728">
        <w:t xml:space="preserve"> </w:t>
      </w:r>
      <w:r w:rsidRPr="00EC2728">
        <w:t>3:</w:t>
      </w:r>
      <w:r w:rsidR="00054458" w:rsidRPr="00EC2728">
        <w:t xml:space="preserve"> </w:t>
      </w:r>
      <w:r w:rsidRPr="00EC2728">
        <w:t>Percentage</w:t>
      </w:r>
      <w:r w:rsidR="00054458" w:rsidRPr="00EC2728">
        <w:t xml:space="preserve"> </w:t>
      </w:r>
      <w:r w:rsidRPr="00EC2728">
        <w:t>of</w:t>
      </w:r>
      <w:r w:rsidR="00054458" w:rsidRPr="00EC2728">
        <w:t xml:space="preserve"> </w:t>
      </w:r>
      <w:r w:rsidRPr="00EC2728">
        <w:t>low</w:t>
      </w:r>
      <w:r w:rsidR="00054458" w:rsidRPr="00EC2728">
        <w:t xml:space="preserve"> </w:t>
      </w:r>
      <w:r w:rsidRPr="00EC2728">
        <w:t>and</w:t>
      </w:r>
      <w:r w:rsidR="00054458" w:rsidRPr="00EC2728">
        <w:t xml:space="preserve"> </w:t>
      </w:r>
      <w:r w:rsidRPr="00EC2728">
        <w:t>high</w:t>
      </w:r>
      <w:r w:rsidR="00054458" w:rsidRPr="00EC2728">
        <w:t xml:space="preserve"> </w:t>
      </w:r>
      <w:r w:rsidRPr="00EC2728">
        <w:t>performing</w:t>
      </w:r>
      <w:r w:rsidR="00054458" w:rsidRPr="00EC2728">
        <w:t xml:space="preserve"> </w:t>
      </w:r>
      <w:r w:rsidRPr="00EC2728">
        <w:t>Australian</w:t>
      </w:r>
      <w:r w:rsidR="00054458" w:rsidRPr="00EC2728">
        <w:t xml:space="preserve"> </w:t>
      </w:r>
      <w:r w:rsidRPr="00EC2728">
        <w:t>students</w:t>
      </w:r>
      <w:r w:rsidR="00054458" w:rsidRPr="00EC2728">
        <w:t xml:space="preserve"> </w:t>
      </w:r>
      <w:r w:rsidRPr="00EC2728">
        <w:t>in</w:t>
      </w:r>
      <w:r w:rsidR="00054458" w:rsidRPr="00EC2728">
        <w:t xml:space="preserve"> </w:t>
      </w:r>
      <w:r w:rsidRPr="00EC2728">
        <w:t>PISA</w:t>
      </w:r>
      <w:r w:rsidR="00054458" w:rsidRPr="00EC2728">
        <w:t xml:space="preserve"> </w:t>
      </w:r>
      <w:r w:rsidRPr="00EC2728">
        <w:t>in</w:t>
      </w:r>
      <w:r w:rsidR="00054458" w:rsidRPr="00EC2728">
        <w:t xml:space="preserve"> </w:t>
      </w:r>
      <w:r w:rsidRPr="00EC2728">
        <w:t>mathematics</w:t>
      </w:r>
      <w:r w:rsidR="00054458" w:rsidRPr="00EC2728">
        <w:t xml:space="preserve"> </w:t>
      </w:r>
      <w:r w:rsidRPr="00EC2728">
        <w:t>and</w:t>
      </w:r>
      <w:r w:rsidR="00054458" w:rsidRPr="00EC2728">
        <w:t xml:space="preserve"> </w:t>
      </w:r>
      <w:r w:rsidRPr="00EC2728">
        <w:t>science</w:t>
      </w:r>
      <w:r w:rsidR="00054458" w:rsidRPr="00EC2728">
        <w:t xml:space="preserve"> </w:t>
      </w:r>
      <w:r w:rsidRPr="00EC2728">
        <w:t>(2006</w:t>
      </w:r>
      <w:r w:rsidR="00054458" w:rsidRPr="00EC2728">
        <w:t xml:space="preserve"> </w:t>
      </w:r>
      <w:r w:rsidRPr="00EC2728">
        <w:t>and</w:t>
      </w:r>
      <w:r w:rsidR="00054458" w:rsidRPr="00EC2728">
        <w:t xml:space="preserve"> </w:t>
      </w:r>
      <w:r w:rsidRPr="00EC2728">
        <w:t>2015)</w:t>
      </w:r>
    </w:p>
    <w:p w:rsidR="00054458" w:rsidRDefault="00C149D5" w:rsidP="00EC2728">
      <w:pPr>
        <w:spacing w:after="600" w:line="6051" w:lineRule="exact"/>
        <w:ind w:left="184" w:right="117"/>
        <w:rPr>
          <w:rFonts w:ascii="Century Gothic" w:eastAsia="Century Gothic" w:hAnsi="Century Gothic" w:cs="Century Gothic"/>
          <w:szCs w:val="20"/>
        </w:rPr>
      </w:pPr>
      <w:r>
        <w:rPr>
          <w:rFonts w:ascii="Century Gothic" w:eastAsia="Century Gothic" w:hAnsi="Century Gothic" w:cs="Century Gothic"/>
          <w:position w:val="-120"/>
          <w:szCs w:val="20"/>
        </w:rPr>
      </w:r>
      <w:r>
        <w:rPr>
          <w:rFonts w:ascii="Century Gothic" w:eastAsia="Century Gothic" w:hAnsi="Century Gothic" w:cs="Century Gothic"/>
          <w:position w:val="-120"/>
          <w:szCs w:val="20"/>
        </w:rPr>
        <w:pict>
          <v:group id="_x0000_s1936" alt="This figure shows the decline in the percentage of high performing students in PISA in mathematics and science, as well as the increase in low performing students, between 2006 and 2015.&#10;In mathematics, the proportion of low performers increased from 13 percent in 2006, to 22 percent in 2015. The percentage of high performers decreased from 16 percent to 11 percent. In science, the proportion of low performers increased from 13 percent to 18 percent, and high performers fell from 15 percent to 11 percent." style="width:447.55pt;height:302.6pt;mso-position-horizontal-relative:char;mso-position-vertical-relative:line" coordsize="8951,6052">
            <v:group id="_x0000_s3081" style="position:absolute;left:670;top:279;width:2;height:1283" coordorigin="670,279" coordsize="2,1283">
              <v:shape id="_x0000_s3082" style="position:absolute;left:670;top:279;width:2;height:1283" coordorigin="670,279" coordsize="0,1283" path="m670,1562r,-1283e" filled="f" strokecolor="#a7a9ac" strokeweight=".08361mm">
                <v:path arrowok="t"/>
              </v:shape>
            </v:group>
            <v:group id="_x0000_s3079" style="position:absolute;left:670;top:279;width:2;height:1283" coordorigin="670,279" coordsize="2,1283">
              <v:shape id="_x0000_s3080" style="position:absolute;left:670;top:279;width:2;height:1283" coordorigin="670,279" coordsize="0,1283" path="m670,1562r,-1283e" filled="f" strokecolor="#a7a9ac" strokeweight=".08361mm">
                <v:path arrowok="t"/>
              </v:shape>
            </v:group>
            <v:group id="_x0000_s3077" style="position:absolute;left:2168;top:610;width:2;height:25" coordorigin="2168,610" coordsize="2,25">
              <v:shape id="_x0000_s3078" style="position:absolute;left:2168;top:610;width:2;height:25" coordorigin="2168,610" coordsize="0,25" path="m2168,610r,25e" filled="f" strokecolor="#a7a9ac" strokeweight=".08361mm">
                <v:path arrowok="t"/>
              </v:shape>
            </v:group>
            <v:group id="_x0000_s3075" style="position:absolute;left:2168;top:858;width:2;height:150" coordorigin="2168,858" coordsize="2,150">
              <v:shape id="_x0000_s3076" style="position:absolute;left:2168;top:858;width:2;height:150" coordorigin="2168,858" coordsize="0,150" path="m2168,858r,149e" filled="f" strokecolor="#a7a9ac" strokeweight=".08361mm">
                <v:path arrowok="t"/>
              </v:shape>
            </v:group>
            <v:group id="_x0000_s3073" style="position:absolute;left:3666;top:610;width:2;height:25" coordorigin="3666,610" coordsize="2,25">
              <v:shape id="_x0000_s3074" style="position:absolute;left:3666;top:610;width:2;height:25" coordorigin="3666,610" coordsize="0,25" path="m3666,610r,25e" filled="f" strokecolor="#a7a9ac" strokeweight=".08361mm">
                <v:path arrowok="t"/>
              </v:shape>
            </v:group>
            <v:group id="_x0000_s2047" style="position:absolute;left:3666;top:858;width:2;height:150" coordorigin="3666,858" coordsize="2,150">
              <v:shape id="_x0000_s3072" style="position:absolute;left:3666;top:858;width:2;height:150" coordorigin="3666,858" coordsize="0,150" path="m3666,858r,149e" filled="f" strokecolor="#a7a9ac" strokeweight=".08361mm">
                <v:path arrowok="t"/>
              </v:shape>
            </v:group>
            <v:group id="_x0000_s2045" style="position:absolute;left:670;top:635;width:3857;height:224" coordorigin="670,635" coordsize="3857,224">
              <v:shape id="_x0000_s2046" style="position:absolute;left:670;top:635;width:3857;height:224" coordorigin="670,635" coordsize="3857,224" path="m670,635r3857,l4527,858r-3857,l670,635xe" fillcolor="#004e66" stroked="f">
                <v:path arrowok="t"/>
              </v:shape>
            </v:group>
            <v:group id="_x0000_s2043" style="position:absolute;left:2168;top:1231;width:2;height:25" coordorigin="2168,1231" coordsize="2,25">
              <v:shape id="_x0000_s2044" style="position:absolute;left:2168;top:1231;width:2;height:25" coordorigin="2168,1231" coordsize="0,25" path="m2168,1231r,25e" filled="f" strokecolor="#a7a9ac" strokeweight=".08361mm">
                <v:path arrowok="t"/>
              </v:shape>
            </v:group>
            <v:group id="_x0000_s2041" style="position:absolute;left:2168;top:1479;width:2;height:83" coordorigin="2168,1479" coordsize="2,83">
              <v:shape id="_x0000_s2042" style="position:absolute;left:2168;top:1479;width:2;height:83" coordorigin="2168,1479" coordsize="0,83" path="m2168,1479r,83e" filled="f" strokecolor="#a7a9ac" strokeweight=".08361mm">
                <v:path arrowok="t"/>
              </v:shape>
            </v:group>
            <v:group id="_x0000_s2039" style="position:absolute;left:3666;top:1231;width:2;height:25" coordorigin="3666,1231" coordsize="2,25">
              <v:shape id="_x0000_s2040" style="position:absolute;left:3666;top:1231;width:2;height:25" coordorigin="3666,1231" coordsize="0,25" path="m3666,1231r,25e" filled="f" strokecolor="#a7a9ac" strokeweight=".08361mm">
                <v:path arrowok="t"/>
              </v:shape>
            </v:group>
            <v:group id="_x0000_s2037" style="position:absolute;left:3666;top:1479;width:2;height:83" coordorigin="3666,1479" coordsize="2,83">
              <v:shape id="_x0000_s2038" style="position:absolute;left:3666;top:1479;width:2;height:83" coordorigin="3666,1479" coordsize="0,83" path="m3666,1479r,83e" filled="f" strokecolor="#a7a9ac" strokeweight=".08361mm">
                <v:path arrowok="t"/>
              </v:shape>
            </v:group>
            <v:group id="_x0000_s2035" style="position:absolute;left:5164;top:610;width:2;height:646" coordorigin="5164,610" coordsize="2,646">
              <v:shape id="_x0000_s2036" style="position:absolute;left:5164;top:610;width:2;height:646" coordorigin="5164,610" coordsize="0,646" path="m5164,610r,646e" filled="f" strokecolor="#a7a9ac" strokeweight=".08361mm">
                <v:path arrowok="t"/>
              </v:shape>
            </v:group>
            <v:group id="_x0000_s2033" style="position:absolute;left:5164;top:1479;width:2;height:83" coordorigin="5164,1479" coordsize="2,83">
              <v:shape id="_x0000_s2034" style="position:absolute;left:5164;top:1479;width:2;height:83" coordorigin="5164,1479" coordsize="0,83" path="m5164,1479r,83e" filled="f" strokecolor="#a7a9ac" strokeweight=".08361mm">
                <v:path arrowok="t"/>
              </v:shape>
            </v:group>
            <v:group id="_x0000_s2031" style="position:absolute;left:670;top:1256;width:4840;height:224" coordorigin="670,1256" coordsize="4840,224">
              <v:shape id="_x0000_s2032" style="position:absolute;left:670;top:1256;width:4840;height:224" coordorigin="670,1256" coordsize="4840,224" path="m670,1256r4840,l5510,1479r-4840,l670,1256xe" fillcolor="#004e66" stroked="f">
                <v:path arrowok="t"/>
              </v:shape>
            </v:group>
            <v:group id="_x0000_s2029" style="position:absolute;left:2168;top:279;width:2;height:108" coordorigin="2168,279" coordsize="2,108">
              <v:shape id="_x0000_s2030" style="position:absolute;left:2168;top:279;width:2;height:108" coordorigin="2168,279" coordsize="0,108" path="m2168,279r,108e" filled="f" strokecolor="#a7a9ac" strokeweight=".08361mm">
                <v:path arrowok="t"/>
              </v:shape>
            </v:group>
            <v:group id="_x0000_s2027" style="position:absolute;left:3666;top:279;width:2;height:108" coordorigin="3666,279" coordsize="2,108">
              <v:shape id="_x0000_s2028" style="position:absolute;left:3666;top:279;width:2;height:108" coordorigin="3666,279" coordsize="0,108" path="m3666,279r,108e" filled="f" strokecolor="#a7a9ac" strokeweight=".08361mm">
                <v:path arrowok="t"/>
              </v:shape>
            </v:group>
            <v:group id="_x0000_s2025" style="position:absolute;left:5164;top:279;width:2;height:108" coordorigin="5164,279" coordsize="2,108">
              <v:shape id="_x0000_s2026" style="position:absolute;left:5164;top:279;width:2;height:108" coordorigin="5164,279" coordsize="0,108" path="m5164,279r,108e" filled="f" strokecolor="#a7a9ac" strokeweight=".08361mm">
                <v:path arrowok="t"/>
              </v:shape>
            </v:group>
            <v:group id="_x0000_s2023" style="position:absolute;left:6662;top:279;width:2;height:108" coordorigin="6662,279" coordsize="2,108">
              <v:shape id="_x0000_s2024" style="position:absolute;left:6662;top:279;width:2;height:108" coordorigin="6662,279" coordsize="0,108" path="m6662,279r,108e" filled="f" strokecolor="#a7a9ac" strokeweight=".08361mm">
                <v:path arrowok="t"/>
              </v:shape>
            </v:group>
            <v:group id="_x0000_s2021" style="position:absolute;left:6662;top:610;width:2;height:952" coordorigin="6662,610" coordsize="2,952">
              <v:shape id="_x0000_s2022" style="position:absolute;left:6662;top:610;width:2;height:952" coordorigin="6662,610" coordsize="0,952" path="m6662,610r,952e" filled="f" strokecolor="#a7a9ac" strokeweight=".08361mm">
                <v:path arrowok="t"/>
              </v:shape>
            </v:group>
            <v:group id="_x0000_s2019" style="position:absolute;left:670;top:387;width:6617;height:224" coordorigin="670,387" coordsize="6617,224">
              <v:shape id="_x0000_s2020" style="position:absolute;left:670;top:387;width:6617;height:224" coordorigin="670,387" coordsize="6617,224" path="m670,387r6616,l7286,610r-6616,l670,387xe" fillcolor="#4282a2" stroked="f">
                <v:path arrowok="t"/>
              </v:shape>
            </v:group>
            <v:group id="_x0000_s2017" style="position:absolute;left:670;top:1007;width:3259;height:224" coordorigin="670,1007" coordsize="3259,224">
              <v:shape id="_x0000_s2018" style="position:absolute;left:670;top:1007;width:3259;height:224" coordorigin="670,1007" coordsize="3259,224" path="m670,1007r3259,l3929,1231r-3259,l670,1007xe" fillcolor="#4282a2" stroked="f">
                <v:path arrowok="t"/>
              </v:shape>
            </v:group>
            <v:group id="_x0000_s2015" style="position:absolute;left:233;top:2367;width:180;height:177" coordorigin="233,2367" coordsize="180,177">
              <v:shape id="_x0000_s2016" style="position:absolute;left:233;top:2367;width:180;height:177" coordorigin="233,2367" coordsize="180,177" path="m233,2367r180,l413,2544r-180,l233,2367xe" fillcolor="#004e66" stroked="f">
                <v:path arrowok="t"/>
              </v:shape>
            </v:group>
            <v:group id="_x0000_s2013" style="position:absolute;left:233;top:2061;width:180;height:178" coordorigin="233,2061" coordsize="180,178">
              <v:shape id="_x0000_s2014" style="position:absolute;left:233;top:2061;width:180;height:178" coordorigin="233,2061" coordsize="180,178" path="m233,2061r179,l412,2239r-179,l233,2061xe" fillcolor="#4282a2" stroked="f">
                <v:path arrowok="t"/>
              </v:shape>
            </v:group>
            <v:group id="_x0000_s2011" style="position:absolute;left:8241;top:283;width:2;height:1283" coordorigin="8241,283" coordsize="2,1283">
              <v:shape id="_x0000_s2012" style="position:absolute;left:8241;top:283;width:2;height:1283" coordorigin="8241,283" coordsize="0,1283" path="m8241,1566r,-1283e" filled="f" strokecolor="#a7a9ac" strokeweight=".08361mm">
                <v:path arrowok="t"/>
              </v:shape>
            </v:group>
            <v:group id="_x0000_s2009" style="position:absolute;left:636;top:3529;width:2;height:1316" coordorigin="636,3529" coordsize="2,1316">
              <v:shape id="_x0000_s2010" style="position:absolute;left:636;top:3529;width:2;height:1316" coordorigin="636,3529" coordsize="0,1316" path="m636,4844r,-1315e" filled="f" strokecolor="#a7a9ac" strokeweight=".08361mm">
                <v:path arrowok="t"/>
              </v:shape>
            </v:group>
            <v:group id="_x0000_s2007" style="position:absolute;left:636;top:3529;width:2;height:1308" coordorigin="636,3529" coordsize="2,1308">
              <v:shape id="_x0000_s2008" style="position:absolute;left:636;top:3529;width:2;height:1308" coordorigin="636,3529" coordsize="0,1308" path="m636,4836r,-1307e" filled="f" strokecolor="#a7a9ac" strokeweight=".08361mm">
                <v:path arrowok="t"/>
              </v:shape>
            </v:group>
            <v:group id="_x0000_s2005" style="position:absolute;left:2134;top:3893;width:2;height:25" coordorigin="2134,3893" coordsize="2,25">
              <v:shape id="_x0000_s2006" style="position:absolute;left:2134;top:3893;width:2;height:25" coordorigin="2134,3893" coordsize="0,25" path="m2134,3893r,24e" filled="f" strokecolor="#a7a9ac" strokeweight=".08361mm">
                <v:path arrowok="t"/>
              </v:shape>
            </v:group>
            <v:group id="_x0000_s2003" style="position:absolute;left:2134;top:4141;width:2;height:150" coordorigin="2134,4141" coordsize="2,150">
              <v:shape id="_x0000_s2004" style="position:absolute;left:2134;top:4141;width:2;height:150" coordorigin="2134,4141" coordsize="0,150" path="m2134,4141r,149e" filled="f" strokecolor="#a7a9ac" strokeweight=".08361mm">
                <v:path arrowok="t"/>
              </v:shape>
            </v:group>
            <v:group id="_x0000_s2001" style="position:absolute;left:3632;top:3893;width:2;height:25" coordorigin="3632,3893" coordsize="2,25">
              <v:shape id="_x0000_s2002" style="position:absolute;left:3632;top:3893;width:2;height:25" coordorigin="3632,3893" coordsize="0,25" path="m3632,3893r,24e" filled="f" strokecolor="#a7a9ac" strokeweight=".08361mm">
                <v:path arrowok="t"/>
              </v:shape>
            </v:group>
            <v:group id="_x0000_s1999" style="position:absolute;left:3632;top:4141;width:2;height:150" coordorigin="3632,4141" coordsize="2,150">
              <v:shape id="_x0000_s2000" style="position:absolute;left:3632;top:4141;width:2;height:150" coordorigin="3632,4141" coordsize="0,150" path="m3632,4141r,149e" filled="f" strokecolor="#a7a9ac" strokeweight=".08361mm">
                <v:path arrowok="t"/>
              </v:shape>
            </v:group>
            <v:group id="_x0000_s1997" style="position:absolute;left:636;top:3917;width:3891;height:224" coordorigin="636,3917" coordsize="3891,224">
              <v:shape id="_x0000_s1998" style="position:absolute;left:636;top:3917;width:3891;height:224" coordorigin="636,3917" coordsize="3891,224" path="m636,3917r3891,l4527,4141r-3891,l636,3917xe" fillcolor="#004e66" stroked="f">
                <v:path arrowok="t"/>
              </v:shape>
            </v:group>
            <v:group id="_x0000_s1995" style="position:absolute;left:2134;top:4514;width:2;height:25" coordorigin="2134,4514" coordsize="2,25">
              <v:shape id="_x0000_s1996" style="position:absolute;left:2134;top:4514;width:2;height:25" coordorigin="2134,4514" coordsize="0,25" path="m2134,4514r,24e" filled="f" strokecolor="#a7a9ac" strokeweight=".08361mm">
                <v:path arrowok="t"/>
              </v:shape>
            </v:group>
            <v:group id="_x0000_s1993" style="position:absolute;left:2134;top:4762;width:2;height:83" coordorigin="2134,4762" coordsize="2,83">
              <v:shape id="_x0000_s1994" style="position:absolute;left:2134;top:4762;width:2;height:83" coordorigin="2134,4762" coordsize="0,83" path="m2134,4762r,82e" filled="f" strokecolor="#a7a9ac" strokeweight=".08361mm">
                <v:path arrowok="t"/>
              </v:shape>
            </v:group>
            <v:group id="_x0000_s1991" style="position:absolute;left:3632;top:4514;width:2;height:25" coordorigin="3632,4514" coordsize="2,25">
              <v:shape id="_x0000_s1992" style="position:absolute;left:3632;top:4514;width:2;height:25" coordorigin="3632,4514" coordsize="0,25" path="m3632,4514r,24e" filled="f" strokecolor="#a7a9ac" strokeweight=".08361mm">
                <v:path arrowok="t"/>
              </v:shape>
            </v:group>
            <v:group id="_x0000_s1989" style="position:absolute;left:3632;top:4762;width:2;height:83" coordorigin="3632,4762" coordsize="2,83">
              <v:shape id="_x0000_s1990" style="position:absolute;left:3632;top:4762;width:2;height:83" coordorigin="3632,4762" coordsize="0,83" path="m3632,4762r,82e" filled="f" strokecolor="#a7a9ac" strokeweight=".08361mm">
                <v:path arrowok="t"/>
              </v:shape>
            </v:group>
            <v:group id="_x0000_s1987" style="position:absolute;left:5130;top:3893;width:2;height:952" coordorigin="5130,3893" coordsize="2,952">
              <v:shape id="_x0000_s1988" style="position:absolute;left:5130;top:3893;width:2;height:952" coordorigin="5130,3893" coordsize="0,952" path="m5130,3893r,951e" filled="f" strokecolor="#a7a9ac" strokeweight=".08361mm">
                <v:path arrowok="t"/>
              </v:shape>
            </v:group>
            <v:group id="_x0000_s1985" style="position:absolute;left:636;top:4538;width:4494;height:224" coordorigin="636,4538" coordsize="4494,224">
              <v:shape id="_x0000_s1986" style="position:absolute;left:636;top:4538;width:4494;height:224" coordorigin="636,4538" coordsize="4494,224" path="m636,4538r4494,l5130,4762r-4494,l636,4538xe" fillcolor="#004e66" stroked="f">
                <v:path arrowok="t"/>
              </v:shape>
            </v:group>
            <v:group id="_x0000_s1983" style="position:absolute;left:2134;top:3529;width:2;height:141" coordorigin="2134,3529" coordsize="2,141">
              <v:shape id="_x0000_s1984" style="position:absolute;left:2134;top:3529;width:2;height:141" coordorigin="2134,3529" coordsize="0,141" path="m2134,3529r,140e" filled="f" strokecolor="#a7a9ac" strokeweight=".08361mm">
                <v:path arrowok="t"/>
              </v:shape>
            </v:group>
            <v:group id="_x0000_s1981" style="position:absolute;left:3632;top:3529;width:2;height:141" coordorigin="3632,3529" coordsize="2,141">
              <v:shape id="_x0000_s1982" style="position:absolute;left:3632;top:3529;width:2;height:141" coordorigin="3632,3529" coordsize="0,141" path="m3632,3529r,140e" filled="f" strokecolor="#a7a9ac" strokeweight=".08361mm">
                <v:path arrowok="t"/>
              </v:shape>
            </v:group>
            <v:group id="_x0000_s1979" style="position:absolute;left:5130;top:3529;width:2;height:141" coordorigin="5130,3529" coordsize="2,141">
              <v:shape id="_x0000_s1980" style="position:absolute;left:5130;top:3529;width:2;height:141" coordorigin="5130,3529" coordsize="0,141" path="m5130,3529r,140e" filled="f" strokecolor="#a7a9ac" strokeweight=".08361mm">
                <v:path arrowok="t"/>
              </v:shape>
            </v:group>
            <v:group id="_x0000_s1977" style="position:absolute;left:636;top:3669;width:5384;height:224" coordorigin="636,3669" coordsize="5384,224">
              <v:shape id="_x0000_s1978" style="position:absolute;left:636;top:3669;width:5384;height:224" coordorigin="636,3669" coordsize="5384,224" path="m636,3669r5383,l6019,3893r-5383,l636,3669xe" fillcolor="#4282a2" stroked="f">
                <v:path arrowok="t"/>
              </v:shape>
            </v:group>
            <v:group id="_x0000_s1975" style="position:absolute;left:636;top:4290;width:3259;height:224" coordorigin="636,4290" coordsize="3259,224">
              <v:shape id="_x0000_s1976" style="position:absolute;left:636;top:4290;width:3259;height:224" coordorigin="636,4290" coordsize="3259,224" path="m636,4290r3259,l3895,4514r-3259,l636,4290xe" fillcolor="#4282a2" stroked="f">
                <v:path arrowok="t"/>
              </v:shape>
            </v:group>
            <v:group id="_x0000_s1973" style="position:absolute;left:6628;top:3529;width:2;height:1316" coordorigin="6628,3529" coordsize="2,1316">
              <v:shape id="_x0000_s1974" style="position:absolute;left:6628;top:3529;width:2;height:1316" coordorigin="6628,3529" coordsize="0,1316" path="m6628,4844r,-1315e" filled="f" strokecolor="#a7a9ac" strokeweight=".08361mm">
                <v:path arrowok="t"/>
              </v:shape>
            </v:group>
            <v:group id="_x0000_s1971" style="position:absolute;left:198;top:5593;width:180;height:177" coordorigin="198,5593" coordsize="180,177">
              <v:shape id="_x0000_s1972" style="position:absolute;left:198;top:5593;width:180;height:177" coordorigin="198,5593" coordsize="180,177" path="m198,5593r180,l378,5770r-180,l198,5593xe" fillcolor="#004e66" stroked="f">
                <v:path arrowok="t"/>
              </v:shape>
            </v:group>
            <v:group id="_x0000_s1969" style="position:absolute;left:199;top:5297;width:180;height:178" coordorigin="199,5297" coordsize="180,178">
              <v:shape id="_x0000_s1970" style="position:absolute;left:199;top:5297;width:180;height:178" coordorigin="199,5297" coordsize="180,178" path="m199,5297r179,l378,5475r-179,l199,5297xe" fillcolor="#4282a2" stroked="f">
                <v:path arrowok="t"/>
              </v:shape>
            </v:group>
            <v:group id="_x0000_s1967" style="position:absolute;left:8207;top:3533;width:2;height:1316" coordorigin="8207,3533" coordsize="2,1316">
              <v:shape id="_x0000_s1968" style="position:absolute;left:8207;top:3533;width:2;height:1316" coordorigin="8207,3533" coordsize="0,1316" path="m8207,4848r,-1315e" filled="f" strokecolor="#a7a9ac" strokeweight=".08361mm">
                <v:path arrowok="t"/>
              </v:shape>
            </v:group>
            <v:group id="_x0000_s1937" style="position:absolute;left:5;top:5;width:8940;height:6041" coordorigin="5,5" coordsize="8940,6041">
              <v:shape id="_x0000_s1966" style="position:absolute;left:5;top:5;width:8940;height:6041" coordorigin="5,5" coordsize="8940,6041" path="m8945,6046l5,6046,5,5r8940,l8945,6046xe" filled="f" strokecolor="#004e66" strokeweight=".18981mm">
                <v:path arrowok="t"/>
              </v:shape>
              <v:shape id="_x0000_s1965" type="#_x0000_t202" style="position:absolute;left:224;top:549;width:285;height:133" filled="f" stroked="f">
                <v:textbox style="mso-next-textbox:#_x0000_s1965" inset="0,0,0,0">
                  <w:txbxContent>
                    <w:p w:rsidR="00C149D5" w:rsidRDefault="00C149D5">
                      <w:pPr>
                        <w:spacing w:line="129" w:lineRule="exact"/>
                        <w:rPr>
                          <w:rFonts w:ascii="Lucida Sans" w:eastAsia="Lucida Sans" w:hAnsi="Lucida Sans" w:cs="Lucida Sans"/>
                          <w:sz w:val="13"/>
                          <w:szCs w:val="13"/>
                        </w:rPr>
                      </w:pPr>
                      <w:r>
                        <w:rPr>
                          <w:rFonts w:ascii="Lucida Sans"/>
                          <w:b/>
                          <w:color w:val="231F20"/>
                          <w:w w:val="105"/>
                          <w:sz w:val="13"/>
                        </w:rPr>
                        <w:t>Low</w:t>
                      </w:r>
                    </w:p>
                  </w:txbxContent>
                </v:textbox>
              </v:shape>
              <v:shape id="_x0000_s1964" type="#_x0000_t202" style="position:absolute;left:7356;top:442;width:267;height:133" filled="f" stroked="f">
                <v:textbox style="mso-next-textbox:#_x0000_s1964" inset="0,0,0,0">
                  <w:txbxContent>
                    <w:p w:rsidR="00C149D5" w:rsidRDefault="00C149D5">
                      <w:pPr>
                        <w:spacing w:line="133" w:lineRule="exact"/>
                        <w:rPr>
                          <w:rFonts w:ascii="Tahoma" w:eastAsia="Tahoma" w:hAnsi="Tahoma" w:cs="Tahoma"/>
                          <w:sz w:val="13"/>
                          <w:szCs w:val="13"/>
                        </w:rPr>
                      </w:pPr>
                      <w:r>
                        <w:rPr>
                          <w:rFonts w:ascii="Tahoma"/>
                          <w:color w:val="231F20"/>
                          <w:w w:val="98"/>
                          <w:sz w:val="13"/>
                        </w:rPr>
                        <w:t>22%</w:t>
                      </w:r>
                    </w:p>
                  </w:txbxContent>
                </v:textbox>
              </v:shape>
              <v:shape id="_x0000_s1963" type="#_x0000_t202" style="position:absolute;left:4618;top:694;width:235;height:133" filled="f" stroked="f">
                <v:textbox style="mso-next-textbox:#_x0000_s1963" inset="0,0,0,0">
                  <w:txbxContent>
                    <w:p w:rsidR="00C149D5" w:rsidRDefault="00C149D5">
                      <w:pPr>
                        <w:spacing w:line="133" w:lineRule="exact"/>
                        <w:rPr>
                          <w:rFonts w:ascii="Tahoma" w:eastAsia="Tahoma" w:hAnsi="Tahoma" w:cs="Tahoma"/>
                          <w:sz w:val="13"/>
                          <w:szCs w:val="13"/>
                        </w:rPr>
                      </w:pPr>
                      <w:r>
                        <w:rPr>
                          <w:rFonts w:ascii="Tahoma"/>
                          <w:color w:val="231F20"/>
                          <w:w w:val="87"/>
                          <w:sz w:val="13"/>
                        </w:rPr>
                        <w:t>13%</w:t>
                      </w:r>
                    </w:p>
                  </w:txbxContent>
                </v:textbox>
              </v:shape>
              <v:shape id="_x0000_s1962" type="#_x0000_t202" style="position:absolute;left:230;top:1164;width:314;height:133" filled="f" stroked="f">
                <v:textbox style="mso-next-textbox:#_x0000_s1962" inset="0,0,0,0">
                  <w:txbxContent>
                    <w:p w:rsidR="00C149D5" w:rsidRDefault="00C149D5">
                      <w:pPr>
                        <w:spacing w:line="129" w:lineRule="exact"/>
                        <w:rPr>
                          <w:rFonts w:ascii="Lucida Sans" w:eastAsia="Lucida Sans" w:hAnsi="Lucida Sans" w:cs="Lucida Sans"/>
                          <w:sz w:val="13"/>
                          <w:szCs w:val="13"/>
                        </w:rPr>
                      </w:pPr>
                      <w:r>
                        <w:rPr>
                          <w:rFonts w:ascii="Lucida Sans"/>
                          <w:b/>
                          <w:color w:val="231F20"/>
                          <w:w w:val="99"/>
                          <w:sz w:val="13"/>
                        </w:rPr>
                        <w:t>High</w:t>
                      </w:r>
                    </w:p>
                  </w:txbxContent>
                </v:textbox>
              </v:shape>
              <v:shape id="_x0000_s1961" type="#_x0000_t202" style="position:absolute;left:3992;top:1061;width:199;height:133" filled="f" stroked="f">
                <v:textbox style="mso-next-textbox:#_x0000_s1961" inset="0,0,0,0">
                  <w:txbxContent>
                    <w:p w:rsidR="00C149D5" w:rsidRDefault="00C149D5">
                      <w:pPr>
                        <w:spacing w:line="133" w:lineRule="exact"/>
                        <w:rPr>
                          <w:rFonts w:ascii="Tahoma" w:eastAsia="Tahoma" w:hAnsi="Tahoma" w:cs="Tahoma"/>
                          <w:sz w:val="13"/>
                          <w:szCs w:val="13"/>
                        </w:rPr>
                      </w:pPr>
                      <w:r>
                        <w:rPr>
                          <w:rFonts w:ascii="Tahoma"/>
                          <w:color w:val="231F20"/>
                          <w:w w:val="73"/>
                          <w:sz w:val="13"/>
                        </w:rPr>
                        <w:t>11%</w:t>
                      </w:r>
                    </w:p>
                  </w:txbxContent>
                </v:textbox>
              </v:shape>
              <v:shape id="_x0000_s1960" type="#_x0000_t202" style="position:absolute;left:5566;top:1314;width:240;height:133" filled="f" stroked="f">
                <v:textbox style="mso-next-textbox:#_x0000_s1960" inset="0,0,0,0">
                  <w:txbxContent>
                    <w:p w:rsidR="00C149D5" w:rsidRDefault="00C149D5">
                      <w:pPr>
                        <w:spacing w:line="133" w:lineRule="exact"/>
                        <w:rPr>
                          <w:rFonts w:ascii="Tahoma" w:eastAsia="Tahoma" w:hAnsi="Tahoma" w:cs="Tahoma"/>
                          <w:sz w:val="13"/>
                          <w:szCs w:val="13"/>
                        </w:rPr>
                      </w:pPr>
                      <w:r>
                        <w:rPr>
                          <w:rFonts w:ascii="Tahoma"/>
                          <w:color w:val="231F20"/>
                          <w:w w:val="88"/>
                          <w:sz w:val="13"/>
                        </w:rPr>
                        <w:t>16%</w:t>
                      </w:r>
                    </w:p>
                  </w:txbxContent>
                </v:textbox>
              </v:shape>
              <v:shape id="_x0000_s1959" type="#_x0000_t202" style="position:absolute;left:623;top:1652;width:95;height:133" filled="f" stroked="f">
                <v:textbox style="mso-next-textbox:#_x0000_s1959" inset="0,0,0,0">
                  <w:txbxContent>
                    <w:p w:rsidR="00C149D5" w:rsidRDefault="00C149D5">
                      <w:pPr>
                        <w:spacing w:line="133" w:lineRule="exact"/>
                        <w:rPr>
                          <w:rFonts w:ascii="Tahoma" w:eastAsia="Tahoma" w:hAnsi="Tahoma" w:cs="Tahoma"/>
                          <w:sz w:val="13"/>
                          <w:szCs w:val="13"/>
                        </w:rPr>
                      </w:pPr>
                      <w:r>
                        <w:rPr>
                          <w:rFonts w:ascii="Tahoma"/>
                          <w:color w:val="231F20"/>
                          <w:w w:val="132"/>
                          <w:sz w:val="13"/>
                        </w:rPr>
                        <w:t>0</w:t>
                      </w:r>
                    </w:p>
                  </w:txbxContent>
                </v:textbox>
              </v:shape>
              <v:shape id="_x0000_s1958" type="#_x0000_t202" style="position:absolute;left:2074;top:1652;width:190;height:133" filled="f" stroked="f">
                <v:textbox style="mso-next-textbox:#_x0000_s1958" inset="0,0,0,0">
                  <w:txbxContent>
                    <w:p w:rsidR="00C149D5" w:rsidRDefault="00C149D5">
                      <w:pPr>
                        <w:spacing w:line="133" w:lineRule="exact"/>
                        <w:rPr>
                          <w:rFonts w:ascii="Tahoma" w:eastAsia="Tahoma" w:hAnsi="Tahoma" w:cs="Tahoma"/>
                          <w:sz w:val="13"/>
                          <w:szCs w:val="13"/>
                        </w:rPr>
                      </w:pPr>
                      <w:r>
                        <w:rPr>
                          <w:rFonts w:ascii="Tahoma"/>
                          <w:color w:val="231F20"/>
                          <w:w w:val="95"/>
                          <w:sz w:val="13"/>
                        </w:rPr>
                        <w:t>5%</w:t>
                      </w:r>
                    </w:p>
                  </w:txbxContent>
                </v:textbox>
              </v:shape>
              <v:shape id="_x0000_s1957" type="#_x0000_t202" style="position:absolute;left:3542;top:1652;width:249;height:133" filled="f" stroked="f">
                <v:textbox style="mso-next-textbox:#_x0000_s1957" inset="0,0,0,0">
                  <w:txbxContent>
                    <w:p w:rsidR="00C149D5" w:rsidRDefault="00C149D5">
                      <w:pPr>
                        <w:spacing w:line="133" w:lineRule="exact"/>
                        <w:rPr>
                          <w:rFonts w:ascii="Tahoma" w:eastAsia="Tahoma" w:hAnsi="Tahoma" w:cs="Tahoma"/>
                          <w:sz w:val="13"/>
                          <w:szCs w:val="13"/>
                        </w:rPr>
                      </w:pPr>
                      <w:r>
                        <w:rPr>
                          <w:rFonts w:ascii="Tahoma"/>
                          <w:color w:val="231F20"/>
                          <w:w w:val="92"/>
                          <w:sz w:val="13"/>
                        </w:rPr>
                        <w:t>10%</w:t>
                      </w:r>
                    </w:p>
                  </w:txbxContent>
                </v:textbox>
              </v:shape>
              <v:shape id="_x0000_s1956" type="#_x0000_t202" style="position:absolute;left:5047;top:1652;width:235;height:133" filled="f" stroked="f">
                <v:textbox style="mso-next-textbox:#_x0000_s1956" inset="0,0,0,0">
                  <w:txbxContent>
                    <w:p w:rsidR="00C149D5" w:rsidRDefault="00C149D5">
                      <w:pPr>
                        <w:spacing w:line="133" w:lineRule="exact"/>
                        <w:rPr>
                          <w:rFonts w:ascii="Tahoma" w:eastAsia="Tahoma" w:hAnsi="Tahoma" w:cs="Tahoma"/>
                          <w:sz w:val="13"/>
                          <w:szCs w:val="13"/>
                        </w:rPr>
                      </w:pPr>
                      <w:r>
                        <w:rPr>
                          <w:rFonts w:ascii="Tahoma"/>
                          <w:color w:val="231F20"/>
                          <w:w w:val="87"/>
                          <w:sz w:val="13"/>
                        </w:rPr>
                        <w:t>15%</w:t>
                      </w:r>
                    </w:p>
                  </w:txbxContent>
                </v:textbox>
              </v:shape>
              <v:shape id="_x0000_s1955" type="#_x0000_t202" style="position:absolute;left:6521;top:1652;width:283;height:133" filled="f" stroked="f">
                <v:textbox style="mso-next-textbox:#_x0000_s1955" inset="0,0,0,0">
                  <w:txbxContent>
                    <w:p w:rsidR="00C149D5" w:rsidRDefault="00C149D5">
                      <w:pPr>
                        <w:spacing w:line="133" w:lineRule="exact"/>
                        <w:rPr>
                          <w:rFonts w:ascii="Tahoma" w:eastAsia="Tahoma" w:hAnsi="Tahoma" w:cs="Tahoma"/>
                          <w:sz w:val="13"/>
                          <w:szCs w:val="13"/>
                        </w:rPr>
                      </w:pPr>
                      <w:r>
                        <w:rPr>
                          <w:rFonts w:ascii="Tahoma"/>
                          <w:color w:val="231F20"/>
                          <w:w w:val="104"/>
                          <w:sz w:val="13"/>
                        </w:rPr>
                        <w:t>20%</w:t>
                      </w:r>
                    </w:p>
                  </w:txbxContent>
                </v:textbox>
              </v:shape>
              <v:shape id="_x0000_s1954" type="#_x0000_t202" style="position:absolute;left:8122;top:1652;width:269;height:133" filled="f" stroked="f">
                <v:textbox style="mso-next-textbox:#_x0000_s1954" inset="0,0,0,0">
                  <w:txbxContent>
                    <w:p w:rsidR="00C149D5" w:rsidRDefault="00C149D5">
                      <w:pPr>
                        <w:spacing w:line="133" w:lineRule="exact"/>
                        <w:rPr>
                          <w:rFonts w:ascii="Tahoma" w:eastAsia="Tahoma" w:hAnsi="Tahoma" w:cs="Tahoma"/>
                          <w:sz w:val="13"/>
                          <w:szCs w:val="13"/>
                        </w:rPr>
                      </w:pPr>
                      <w:r>
                        <w:rPr>
                          <w:rFonts w:ascii="Tahoma"/>
                          <w:color w:val="231F20"/>
                          <w:w w:val="99"/>
                          <w:sz w:val="13"/>
                        </w:rPr>
                        <w:t>25%</w:t>
                      </w:r>
                    </w:p>
                  </w:txbxContent>
                </v:textbox>
              </v:shape>
              <v:shape id="_x0000_s1953" type="#_x0000_t202" style="position:absolute;left:493;top:2131;width:353;height:427" filled="f" stroked="f">
                <v:textbox style="mso-next-textbox:#_x0000_s1953" inset="0,0,0,0">
                  <w:txbxContent>
                    <w:p w:rsidR="00C149D5" w:rsidRDefault="00C149D5">
                      <w:pPr>
                        <w:spacing w:line="135" w:lineRule="exact"/>
                        <w:rPr>
                          <w:rFonts w:ascii="Tahoma" w:eastAsia="Tahoma" w:hAnsi="Tahoma" w:cs="Tahoma"/>
                          <w:sz w:val="13"/>
                          <w:szCs w:val="13"/>
                        </w:rPr>
                      </w:pPr>
                      <w:r>
                        <w:rPr>
                          <w:rFonts w:ascii="Tahoma"/>
                          <w:color w:val="231F20"/>
                          <w:w w:val="104"/>
                          <w:sz w:val="13"/>
                        </w:rPr>
                        <w:t>2015</w:t>
                      </w:r>
                    </w:p>
                    <w:p w:rsidR="00C149D5" w:rsidRDefault="00C149D5">
                      <w:pPr>
                        <w:spacing w:before="2"/>
                        <w:rPr>
                          <w:rFonts w:ascii="Century Gothic" w:eastAsia="Century Gothic" w:hAnsi="Century Gothic" w:cs="Century Gothic"/>
                          <w:sz w:val="11"/>
                          <w:szCs w:val="11"/>
                        </w:rPr>
                      </w:pPr>
                    </w:p>
                    <w:p w:rsidR="00C149D5" w:rsidRDefault="00C149D5">
                      <w:pPr>
                        <w:spacing w:line="155" w:lineRule="exact"/>
                        <w:rPr>
                          <w:rFonts w:ascii="Tahoma" w:eastAsia="Tahoma" w:hAnsi="Tahoma" w:cs="Tahoma"/>
                          <w:sz w:val="13"/>
                          <w:szCs w:val="13"/>
                        </w:rPr>
                      </w:pPr>
                      <w:r>
                        <w:rPr>
                          <w:rFonts w:ascii="Tahoma"/>
                          <w:color w:val="231F20"/>
                          <w:w w:val="124"/>
                          <w:sz w:val="13"/>
                        </w:rPr>
                        <w:t>2006</w:t>
                      </w:r>
                    </w:p>
                  </w:txbxContent>
                </v:textbox>
              </v:shape>
              <v:shape id="_x0000_s1952" type="#_x0000_t202" style="position:absolute;left:1832;top:2430;width:2871;height:133" filled="f" stroked="f">
                <v:textbox style="mso-next-textbox:#_x0000_s1952" inset="0,0,0,0">
                  <w:txbxContent>
                    <w:p w:rsidR="00C149D5" w:rsidRDefault="00C149D5">
                      <w:pPr>
                        <w:spacing w:line="129" w:lineRule="exact"/>
                        <w:rPr>
                          <w:rFonts w:ascii="Lucida Sans" w:eastAsia="Lucida Sans" w:hAnsi="Lucida Sans" w:cs="Lucida Sans"/>
                          <w:sz w:val="13"/>
                          <w:szCs w:val="13"/>
                        </w:rPr>
                      </w:pPr>
                      <w:r>
                        <w:rPr>
                          <w:rFonts w:ascii="Lucida Sans"/>
                          <w:b/>
                          <w:color w:val="231F20"/>
                          <w:w w:val="112"/>
                          <w:sz w:val="13"/>
                        </w:rPr>
                        <w:t>%</w:t>
                      </w:r>
                      <w:r>
                        <w:rPr>
                          <w:rFonts w:ascii="Lucida Sans"/>
                          <w:b/>
                          <w:color w:val="231F20"/>
                          <w:spacing w:val="-2"/>
                          <w:sz w:val="13"/>
                        </w:rPr>
                        <w:t xml:space="preserve"> </w:t>
                      </w:r>
                      <w:r>
                        <w:rPr>
                          <w:rFonts w:ascii="Lucida Sans"/>
                          <w:b/>
                          <w:color w:val="231F20"/>
                          <w:w w:val="102"/>
                          <w:sz w:val="13"/>
                        </w:rPr>
                        <w:t>low</w:t>
                      </w:r>
                      <w:r>
                        <w:rPr>
                          <w:rFonts w:ascii="Lucida Sans"/>
                          <w:b/>
                          <w:color w:val="231F20"/>
                          <w:spacing w:val="-2"/>
                          <w:sz w:val="13"/>
                        </w:rPr>
                        <w:t xml:space="preserve"> </w:t>
                      </w:r>
                      <w:r>
                        <w:rPr>
                          <w:rFonts w:ascii="Lucida Sans"/>
                          <w:b/>
                          <w:color w:val="231F20"/>
                          <w:w w:val="101"/>
                          <w:sz w:val="13"/>
                        </w:rPr>
                        <w:t>and</w:t>
                      </w:r>
                      <w:r>
                        <w:rPr>
                          <w:rFonts w:ascii="Lucida Sans"/>
                          <w:b/>
                          <w:color w:val="231F20"/>
                          <w:spacing w:val="-2"/>
                          <w:sz w:val="13"/>
                        </w:rPr>
                        <w:t xml:space="preserve"> </w:t>
                      </w:r>
                      <w:r>
                        <w:rPr>
                          <w:rFonts w:ascii="Lucida Sans"/>
                          <w:b/>
                          <w:color w:val="231F20"/>
                          <w:w w:val="98"/>
                          <w:sz w:val="13"/>
                        </w:rPr>
                        <w:t>high</w:t>
                      </w:r>
                      <w:r>
                        <w:rPr>
                          <w:rFonts w:ascii="Lucida Sans"/>
                          <w:b/>
                          <w:color w:val="231F20"/>
                          <w:spacing w:val="-2"/>
                          <w:sz w:val="13"/>
                        </w:rPr>
                        <w:t xml:space="preserve"> </w:t>
                      </w:r>
                      <w:r>
                        <w:rPr>
                          <w:rFonts w:ascii="Lucida Sans"/>
                          <w:b/>
                          <w:color w:val="231F20"/>
                          <w:w w:val="99"/>
                          <w:sz w:val="13"/>
                        </w:rPr>
                        <w:t>performers</w:t>
                      </w:r>
                      <w:r>
                        <w:rPr>
                          <w:rFonts w:ascii="Lucida Sans"/>
                          <w:b/>
                          <w:color w:val="231F20"/>
                          <w:spacing w:val="-2"/>
                          <w:sz w:val="13"/>
                        </w:rPr>
                        <w:t xml:space="preserve"> </w:t>
                      </w:r>
                      <w:r>
                        <w:rPr>
                          <w:rFonts w:ascii="Lucida Sans"/>
                          <w:b/>
                          <w:color w:val="231F20"/>
                          <w:w w:val="96"/>
                          <w:sz w:val="13"/>
                        </w:rPr>
                        <w:t>in</w:t>
                      </w:r>
                      <w:r>
                        <w:rPr>
                          <w:rFonts w:ascii="Lucida Sans"/>
                          <w:b/>
                          <w:color w:val="231F20"/>
                          <w:spacing w:val="-2"/>
                          <w:sz w:val="13"/>
                        </w:rPr>
                        <w:t xml:space="preserve"> </w:t>
                      </w:r>
                      <w:r>
                        <w:rPr>
                          <w:rFonts w:ascii="Lucida Sans"/>
                          <w:b/>
                          <w:color w:val="231F20"/>
                          <w:sz w:val="13"/>
                        </w:rPr>
                        <w:t>Mathematics</w:t>
                      </w:r>
                    </w:p>
                  </w:txbxContent>
                </v:textbox>
              </v:shape>
              <v:shape id="_x0000_s1951" type="#_x0000_t202" style="position:absolute;left:190;top:3832;width:285;height:133" filled="f" stroked="f">
                <v:textbox style="mso-next-textbox:#_x0000_s1951" inset="0,0,0,0">
                  <w:txbxContent>
                    <w:p w:rsidR="00C149D5" w:rsidRDefault="00C149D5">
                      <w:pPr>
                        <w:spacing w:line="129" w:lineRule="exact"/>
                        <w:rPr>
                          <w:rFonts w:ascii="Lucida Sans" w:eastAsia="Lucida Sans" w:hAnsi="Lucida Sans" w:cs="Lucida Sans"/>
                          <w:sz w:val="13"/>
                          <w:szCs w:val="13"/>
                        </w:rPr>
                      </w:pPr>
                      <w:r>
                        <w:rPr>
                          <w:rFonts w:ascii="Lucida Sans"/>
                          <w:b/>
                          <w:color w:val="231F20"/>
                          <w:w w:val="105"/>
                          <w:sz w:val="13"/>
                        </w:rPr>
                        <w:t>Low</w:t>
                      </w:r>
                    </w:p>
                  </w:txbxContent>
                </v:textbox>
              </v:shape>
              <v:shape id="_x0000_s1950" type="#_x0000_t202" style="position:absolute;left:6089;top:3724;width:238;height:133" filled="f" stroked="f">
                <v:textbox style="mso-next-textbox:#_x0000_s1950" inset="0,0,0,0">
                  <w:txbxContent>
                    <w:p w:rsidR="00C149D5" w:rsidRDefault="00C149D5">
                      <w:pPr>
                        <w:spacing w:line="133" w:lineRule="exact"/>
                        <w:rPr>
                          <w:rFonts w:ascii="Tahoma" w:eastAsia="Tahoma" w:hAnsi="Tahoma" w:cs="Tahoma"/>
                          <w:sz w:val="13"/>
                          <w:szCs w:val="13"/>
                        </w:rPr>
                      </w:pPr>
                      <w:r>
                        <w:rPr>
                          <w:rFonts w:ascii="Tahoma"/>
                          <w:color w:val="231F20"/>
                          <w:w w:val="88"/>
                          <w:sz w:val="13"/>
                        </w:rPr>
                        <w:t>18%</w:t>
                      </w:r>
                    </w:p>
                  </w:txbxContent>
                </v:textbox>
              </v:shape>
              <v:shape id="_x0000_s1949" type="#_x0000_t202" style="position:absolute;left:4584;top:3976;width:235;height:133" filled="f" stroked="f">
                <v:textbox style="mso-next-textbox:#_x0000_s1949" inset="0,0,0,0">
                  <w:txbxContent>
                    <w:p w:rsidR="00C149D5" w:rsidRDefault="00C149D5">
                      <w:pPr>
                        <w:spacing w:line="133" w:lineRule="exact"/>
                        <w:rPr>
                          <w:rFonts w:ascii="Tahoma" w:eastAsia="Tahoma" w:hAnsi="Tahoma" w:cs="Tahoma"/>
                          <w:sz w:val="13"/>
                          <w:szCs w:val="13"/>
                        </w:rPr>
                      </w:pPr>
                      <w:r>
                        <w:rPr>
                          <w:rFonts w:ascii="Tahoma"/>
                          <w:color w:val="231F20"/>
                          <w:w w:val="87"/>
                          <w:sz w:val="13"/>
                        </w:rPr>
                        <w:t>13%</w:t>
                      </w:r>
                    </w:p>
                  </w:txbxContent>
                </v:textbox>
              </v:shape>
              <v:shape id="_x0000_s1948" type="#_x0000_t202" style="position:absolute;left:196;top:4446;width:314;height:133" filled="f" stroked="f">
                <v:textbox style="mso-next-textbox:#_x0000_s1948" inset="0,0,0,0">
                  <w:txbxContent>
                    <w:p w:rsidR="00C149D5" w:rsidRDefault="00C149D5">
                      <w:pPr>
                        <w:spacing w:line="129" w:lineRule="exact"/>
                        <w:rPr>
                          <w:rFonts w:ascii="Lucida Sans" w:eastAsia="Lucida Sans" w:hAnsi="Lucida Sans" w:cs="Lucida Sans"/>
                          <w:sz w:val="13"/>
                          <w:szCs w:val="13"/>
                        </w:rPr>
                      </w:pPr>
                      <w:r>
                        <w:rPr>
                          <w:rFonts w:ascii="Lucida Sans"/>
                          <w:b/>
                          <w:color w:val="231F20"/>
                          <w:w w:val="99"/>
                          <w:sz w:val="13"/>
                        </w:rPr>
                        <w:t>High</w:t>
                      </w:r>
                    </w:p>
                  </w:txbxContent>
                </v:textbox>
              </v:shape>
              <v:shape id="_x0000_s1947" type="#_x0000_t202" style="position:absolute;left:3958;top:4344;width:199;height:133" filled="f" stroked="f">
                <v:textbox style="mso-next-textbox:#_x0000_s1947" inset="0,0,0,0">
                  <w:txbxContent>
                    <w:p w:rsidR="00C149D5" w:rsidRDefault="00C149D5">
                      <w:pPr>
                        <w:spacing w:line="133" w:lineRule="exact"/>
                        <w:rPr>
                          <w:rFonts w:ascii="Tahoma" w:eastAsia="Tahoma" w:hAnsi="Tahoma" w:cs="Tahoma"/>
                          <w:sz w:val="13"/>
                          <w:szCs w:val="13"/>
                        </w:rPr>
                      </w:pPr>
                      <w:r>
                        <w:rPr>
                          <w:rFonts w:ascii="Tahoma"/>
                          <w:color w:val="231F20"/>
                          <w:w w:val="73"/>
                          <w:sz w:val="13"/>
                        </w:rPr>
                        <w:t>11%</w:t>
                      </w:r>
                    </w:p>
                  </w:txbxContent>
                </v:textbox>
              </v:shape>
              <v:shape id="_x0000_s1946" type="#_x0000_t202" style="position:absolute;left:5210;top:4597;width:235;height:133" filled="f" stroked="f">
                <v:textbox style="mso-next-textbox:#_x0000_s1946" inset="0,0,0,0">
                  <w:txbxContent>
                    <w:p w:rsidR="00C149D5" w:rsidRDefault="00C149D5">
                      <w:pPr>
                        <w:spacing w:line="133" w:lineRule="exact"/>
                        <w:rPr>
                          <w:rFonts w:ascii="Tahoma" w:eastAsia="Tahoma" w:hAnsi="Tahoma" w:cs="Tahoma"/>
                          <w:sz w:val="13"/>
                          <w:szCs w:val="13"/>
                        </w:rPr>
                      </w:pPr>
                      <w:r>
                        <w:rPr>
                          <w:rFonts w:ascii="Tahoma"/>
                          <w:color w:val="231F20"/>
                          <w:w w:val="87"/>
                          <w:sz w:val="13"/>
                        </w:rPr>
                        <w:t>15%</w:t>
                      </w:r>
                    </w:p>
                  </w:txbxContent>
                </v:textbox>
              </v:shape>
              <v:shape id="_x0000_s1945" type="#_x0000_t202" style="position:absolute;left:589;top:4935;width:95;height:133" filled="f" stroked="f">
                <v:textbox style="mso-next-textbox:#_x0000_s1945" inset="0,0,0,0">
                  <w:txbxContent>
                    <w:p w:rsidR="00C149D5" w:rsidRDefault="00C149D5">
                      <w:pPr>
                        <w:spacing w:line="133" w:lineRule="exact"/>
                        <w:rPr>
                          <w:rFonts w:ascii="Tahoma" w:eastAsia="Tahoma" w:hAnsi="Tahoma" w:cs="Tahoma"/>
                          <w:sz w:val="13"/>
                          <w:szCs w:val="13"/>
                        </w:rPr>
                      </w:pPr>
                      <w:r>
                        <w:rPr>
                          <w:rFonts w:ascii="Tahoma"/>
                          <w:color w:val="231F20"/>
                          <w:w w:val="132"/>
                          <w:sz w:val="13"/>
                        </w:rPr>
                        <w:t>0</w:t>
                      </w:r>
                    </w:p>
                  </w:txbxContent>
                </v:textbox>
              </v:shape>
              <v:shape id="_x0000_s1944" type="#_x0000_t202" style="position:absolute;left:2039;top:4935;width:190;height:133" filled="f" stroked="f">
                <v:textbox style="mso-next-textbox:#_x0000_s1944" inset="0,0,0,0">
                  <w:txbxContent>
                    <w:p w:rsidR="00C149D5" w:rsidRDefault="00C149D5">
                      <w:pPr>
                        <w:spacing w:line="133" w:lineRule="exact"/>
                        <w:rPr>
                          <w:rFonts w:ascii="Tahoma" w:eastAsia="Tahoma" w:hAnsi="Tahoma" w:cs="Tahoma"/>
                          <w:sz w:val="13"/>
                          <w:szCs w:val="13"/>
                        </w:rPr>
                      </w:pPr>
                      <w:r>
                        <w:rPr>
                          <w:rFonts w:ascii="Tahoma"/>
                          <w:color w:val="231F20"/>
                          <w:w w:val="95"/>
                          <w:sz w:val="13"/>
                        </w:rPr>
                        <w:t>5%</w:t>
                      </w:r>
                    </w:p>
                  </w:txbxContent>
                </v:textbox>
              </v:shape>
              <v:shape id="_x0000_s1943" type="#_x0000_t202" style="position:absolute;left:3508;top:4935;width:249;height:133" filled="f" stroked="f">
                <v:textbox style="mso-next-textbox:#_x0000_s1943" inset="0,0,0,0">
                  <w:txbxContent>
                    <w:p w:rsidR="00C149D5" w:rsidRDefault="00C149D5">
                      <w:pPr>
                        <w:spacing w:line="133" w:lineRule="exact"/>
                        <w:rPr>
                          <w:rFonts w:ascii="Tahoma" w:eastAsia="Tahoma" w:hAnsi="Tahoma" w:cs="Tahoma"/>
                          <w:sz w:val="13"/>
                          <w:szCs w:val="13"/>
                        </w:rPr>
                      </w:pPr>
                      <w:r>
                        <w:rPr>
                          <w:rFonts w:ascii="Tahoma"/>
                          <w:color w:val="231F20"/>
                          <w:w w:val="92"/>
                          <w:sz w:val="13"/>
                        </w:rPr>
                        <w:t>10%</w:t>
                      </w:r>
                    </w:p>
                  </w:txbxContent>
                </v:textbox>
              </v:shape>
              <v:shape id="_x0000_s1942" type="#_x0000_t202" style="position:absolute;left:5013;top:4935;width:235;height:133" filled="f" stroked="f">
                <v:textbox style="mso-next-textbox:#_x0000_s1942" inset="0,0,0,0">
                  <w:txbxContent>
                    <w:p w:rsidR="00C149D5" w:rsidRDefault="00C149D5">
                      <w:pPr>
                        <w:spacing w:line="133" w:lineRule="exact"/>
                        <w:rPr>
                          <w:rFonts w:ascii="Tahoma" w:eastAsia="Tahoma" w:hAnsi="Tahoma" w:cs="Tahoma"/>
                          <w:sz w:val="13"/>
                          <w:szCs w:val="13"/>
                        </w:rPr>
                      </w:pPr>
                      <w:r>
                        <w:rPr>
                          <w:rFonts w:ascii="Tahoma"/>
                          <w:color w:val="231F20"/>
                          <w:w w:val="87"/>
                          <w:sz w:val="13"/>
                        </w:rPr>
                        <w:t>15%</w:t>
                      </w:r>
                    </w:p>
                  </w:txbxContent>
                </v:textbox>
              </v:shape>
              <v:shape id="_x0000_s1941" type="#_x0000_t202" style="position:absolute;left:6487;top:4935;width:283;height:133" filled="f" stroked="f">
                <v:textbox style="mso-next-textbox:#_x0000_s1941" inset="0,0,0,0">
                  <w:txbxContent>
                    <w:p w:rsidR="00C149D5" w:rsidRDefault="00C149D5">
                      <w:pPr>
                        <w:spacing w:line="133" w:lineRule="exact"/>
                        <w:rPr>
                          <w:rFonts w:ascii="Tahoma" w:eastAsia="Tahoma" w:hAnsi="Tahoma" w:cs="Tahoma"/>
                          <w:sz w:val="13"/>
                          <w:szCs w:val="13"/>
                        </w:rPr>
                      </w:pPr>
                      <w:r>
                        <w:rPr>
                          <w:rFonts w:ascii="Tahoma"/>
                          <w:color w:val="231F20"/>
                          <w:w w:val="104"/>
                          <w:sz w:val="13"/>
                        </w:rPr>
                        <w:t>20%</w:t>
                      </w:r>
                    </w:p>
                  </w:txbxContent>
                </v:textbox>
              </v:shape>
              <v:shape id="_x0000_s1940" type="#_x0000_t202" style="position:absolute;left:8087;top:4935;width:269;height:133" filled="f" stroked="f">
                <v:textbox style="mso-next-textbox:#_x0000_s1940" inset="0,0,0,0">
                  <w:txbxContent>
                    <w:p w:rsidR="00C149D5" w:rsidRDefault="00C149D5">
                      <w:pPr>
                        <w:spacing w:line="133" w:lineRule="exact"/>
                        <w:rPr>
                          <w:rFonts w:ascii="Tahoma" w:eastAsia="Tahoma" w:hAnsi="Tahoma" w:cs="Tahoma"/>
                          <w:sz w:val="13"/>
                          <w:szCs w:val="13"/>
                        </w:rPr>
                      </w:pPr>
                      <w:r>
                        <w:rPr>
                          <w:rFonts w:ascii="Tahoma"/>
                          <w:color w:val="231F20"/>
                          <w:w w:val="99"/>
                          <w:sz w:val="13"/>
                        </w:rPr>
                        <w:t>25%</w:t>
                      </w:r>
                    </w:p>
                  </w:txbxContent>
                </v:textbox>
              </v:shape>
              <v:shape id="_x0000_s1939" type="#_x0000_t202" style="position:absolute;left:459;top:5384;width:353;height:400" filled="f" stroked="f">
                <v:textbox style="mso-next-textbox:#_x0000_s1939" inset="0,0,0,0">
                  <w:txbxContent>
                    <w:p w:rsidR="00C149D5" w:rsidRDefault="00C149D5">
                      <w:pPr>
                        <w:spacing w:line="135" w:lineRule="exact"/>
                        <w:ind w:left="3"/>
                        <w:rPr>
                          <w:rFonts w:ascii="Tahoma" w:eastAsia="Tahoma" w:hAnsi="Tahoma" w:cs="Tahoma"/>
                          <w:sz w:val="13"/>
                          <w:szCs w:val="13"/>
                        </w:rPr>
                      </w:pPr>
                      <w:r>
                        <w:rPr>
                          <w:rFonts w:ascii="Tahoma"/>
                          <w:color w:val="231F20"/>
                          <w:w w:val="104"/>
                          <w:sz w:val="13"/>
                        </w:rPr>
                        <w:t>2015</w:t>
                      </w:r>
                    </w:p>
                    <w:p w:rsidR="00C149D5" w:rsidRDefault="00C149D5">
                      <w:pPr>
                        <w:spacing w:before="12"/>
                        <w:rPr>
                          <w:rFonts w:ascii="Century Gothic" w:eastAsia="Century Gothic" w:hAnsi="Century Gothic" w:cs="Century Gothic"/>
                          <w:sz w:val="8"/>
                          <w:szCs w:val="8"/>
                        </w:rPr>
                      </w:pPr>
                    </w:p>
                    <w:p w:rsidR="00C149D5" w:rsidRDefault="00C149D5">
                      <w:pPr>
                        <w:spacing w:line="155" w:lineRule="exact"/>
                        <w:rPr>
                          <w:rFonts w:ascii="Tahoma" w:eastAsia="Tahoma" w:hAnsi="Tahoma" w:cs="Tahoma"/>
                          <w:sz w:val="13"/>
                          <w:szCs w:val="13"/>
                        </w:rPr>
                      </w:pPr>
                      <w:r>
                        <w:rPr>
                          <w:rFonts w:ascii="Tahoma"/>
                          <w:color w:val="231F20"/>
                          <w:w w:val="124"/>
                          <w:sz w:val="13"/>
                        </w:rPr>
                        <w:t>2006</w:t>
                      </w:r>
                    </w:p>
                  </w:txbxContent>
                </v:textbox>
              </v:shape>
              <v:shape id="_x0000_s1938" type="#_x0000_t202" style="position:absolute;left:1837;top:5656;width:2538;height:133" filled="f" stroked="f">
                <v:textbox style="mso-next-textbox:#_x0000_s1938" inset="0,0,0,0">
                  <w:txbxContent>
                    <w:p w:rsidR="00C149D5" w:rsidRDefault="00C149D5">
                      <w:pPr>
                        <w:spacing w:line="129" w:lineRule="exact"/>
                        <w:rPr>
                          <w:rFonts w:ascii="Lucida Sans" w:eastAsia="Lucida Sans" w:hAnsi="Lucida Sans" w:cs="Lucida Sans"/>
                          <w:sz w:val="13"/>
                          <w:szCs w:val="13"/>
                        </w:rPr>
                      </w:pPr>
                      <w:r>
                        <w:rPr>
                          <w:rFonts w:ascii="Lucida Sans"/>
                          <w:b/>
                          <w:color w:val="231F20"/>
                          <w:w w:val="112"/>
                          <w:sz w:val="13"/>
                        </w:rPr>
                        <w:t>%</w:t>
                      </w:r>
                      <w:r>
                        <w:rPr>
                          <w:rFonts w:ascii="Lucida Sans"/>
                          <w:b/>
                          <w:color w:val="231F20"/>
                          <w:spacing w:val="-2"/>
                          <w:sz w:val="13"/>
                        </w:rPr>
                        <w:t xml:space="preserve"> </w:t>
                      </w:r>
                      <w:r>
                        <w:rPr>
                          <w:rFonts w:ascii="Lucida Sans"/>
                          <w:b/>
                          <w:color w:val="231F20"/>
                          <w:w w:val="102"/>
                          <w:sz w:val="13"/>
                        </w:rPr>
                        <w:t>low</w:t>
                      </w:r>
                      <w:r>
                        <w:rPr>
                          <w:rFonts w:ascii="Lucida Sans"/>
                          <w:b/>
                          <w:color w:val="231F20"/>
                          <w:spacing w:val="-2"/>
                          <w:sz w:val="13"/>
                        </w:rPr>
                        <w:t xml:space="preserve"> </w:t>
                      </w:r>
                      <w:r>
                        <w:rPr>
                          <w:rFonts w:ascii="Lucida Sans"/>
                          <w:b/>
                          <w:color w:val="231F20"/>
                          <w:w w:val="101"/>
                          <w:sz w:val="13"/>
                        </w:rPr>
                        <w:t>and</w:t>
                      </w:r>
                      <w:r>
                        <w:rPr>
                          <w:rFonts w:ascii="Lucida Sans"/>
                          <w:b/>
                          <w:color w:val="231F20"/>
                          <w:spacing w:val="-2"/>
                          <w:sz w:val="13"/>
                        </w:rPr>
                        <w:t xml:space="preserve"> </w:t>
                      </w:r>
                      <w:r>
                        <w:rPr>
                          <w:rFonts w:ascii="Lucida Sans"/>
                          <w:b/>
                          <w:color w:val="231F20"/>
                          <w:w w:val="98"/>
                          <w:sz w:val="13"/>
                        </w:rPr>
                        <w:t>high</w:t>
                      </w:r>
                      <w:r>
                        <w:rPr>
                          <w:rFonts w:ascii="Lucida Sans"/>
                          <w:b/>
                          <w:color w:val="231F20"/>
                          <w:spacing w:val="-2"/>
                          <w:sz w:val="13"/>
                        </w:rPr>
                        <w:t xml:space="preserve"> </w:t>
                      </w:r>
                      <w:r>
                        <w:rPr>
                          <w:rFonts w:ascii="Lucida Sans"/>
                          <w:b/>
                          <w:color w:val="231F20"/>
                          <w:w w:val="99"/>
                          <w:sz w:val="13"/>
                        </w:rPr>
                        <w:t>performers</w:t>
                      </w:r>
                      <w:r>
                        <w:rPr>
                          <w:rFonts w:ascii="Lucida Sans"/>
                          <w:b/>
                          <w:color w:val="231F20"/>
                          <w:spacing w:val="-2"/>
                          <w:sz w:val="13"/>
                        </w:rPr>
                        <w:t xml:space="preserve"> </w:t>
                      </w:r>
                      <w:r>
                        <w:rPr>
                          <w:rFonts w:ascii="Lucida Sans"/>
                          <w:b/>
                          <w:color w:val="231F20"/>
                          <w:w w:val="96"/>
                          <w:sz w:val="13"/>
                        </w:rPr>
                        <w:t>in</w:t>
                      </w:r>
                      <w:r>
                        <w:rPr>
                          <w:rFonts w:ascii="Lucida Sans"/>
                          <w:b/>
                          <w:color w:val="231F20"/>
                          <w:spacing w:val="-2"/>
                          <w:sz w:val="13"/>
                        </w:rPr>
                        <w:t xml:space="preserve"> </w:t>
                      </w:r>
                      <w:r>
                        <w:rPr>
                          <w:rFonts w:ascii="Lucida Sans"/>
                          <w:b/>
                          <w:color w:val="231F20"/>
                          <w:w w:val="106"/>
                          <w:sz w:val="13"/>
                        </w:rPr>
                        <w:t>Science</w:t>
                      </w:r>
                    </w:p>
                  </w:txbxContent>
                </v:textbox>
              </v:shape>
            </v:group>
            <w10:anchorlock/>
          </v:group>
        </w:pict>
      </w:r>
    </w:p>
    <w:p w:rsidR="00054458" w:rsidRDefault="00E60C96" w:rsidP="00E60C96">
      <w:pPr>
        <w:rPr>
          <w:rFonts w:ascii="Century Gothic" w:eastAsia="Century Gothic" w:hAnsi="Century Gothic" w:cs="Century Gothic"/>
          <w:szCs w:val="20"/>
        </w:rPr>
      </w:pPr>
      <w:r>
        <w:rPr>
          <w:noProof/>
          <w:lang w:val="en-AU" w:eastAsia="en-AU"/>
        </w:rPr>
        <w:drawing>
          <wp:anchor distT="0" distB="0" distL="114300" distR="114300" simplePos="0" relativeHeight="251642368" behindDoc="1" locked="0" layoutInCell="1" allowOverlap="1" wp14:anchorId="568D5598" wp14:editId="071999E4">
            <wp:simplePos x="0" y="0"/>
            <wp:positionH relativeFrom="column">
              <wp:posOffset>5669280</wp:posOffset>
            </wp:positionH>
            <wp:positionV relativeFrom="paragraph">
              <wp:posOffset>5549</wp:posOffset>
            </wp:positionV>
            <wp:extent cx="1068705" cy="1234440"/>
            <wp:effectExtent l="0" t="0" r="0" b="0"/>
            <wp:wrapNone/>
            <wp:docPr id="31"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p>
    <w:p w:rsidR="00054458" w:rsidRDefault="00E60C96" w:rsidP="00EC2728">
      <w:pPr>
        <w:pBdr>
          <w:top w:val="single" w:sz="4" w:space="1" w:color="auto"/>
        </w:pBdr>
        <w:rPr>
          <w:noProof/>
        </w:rPr>
      </w:pPr>
      <w:r>
        <w:rPr>
          <w:rFonts w:ascii="Century Gothic" w:eastAsia="Century Gothic" w:hAnsi="Century Gothic" w:cs="Century Gothic"/>
          <w:color w:val="231F20"/>
          <w:spacing w:val="2"/>
          <w:w w:val="110"/>
          <w:sz w:val="14"/>
          <w:szCs w:val="14"/>
        </w:rPr>
        <w:t>3</w:t>
      </w:r>
      <w:r>
        <w:rPr>
          <w:rFonts w:ascii="Century Gothic" w:eastAsia="Century Gothic" w:hAnsi="Century Gothic" w:cs="Century Gothic"/>
          <w:color w:val="231F20"/>
          <w:w w:val="107"/>
          <w:sz w:val="14"/>
          <w:szCs w:val="14"/>
        </w:rPr>
        <w:t>7</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spacing w:val="2"/>
          <w:w w:val="152"/>
          <w:sz w:val="14"/>
          <w:szCs w:val="14"/>
        </w:rPr>
        <w:t>T</w:t>
      </w:r>
      <w:r>
        <w:rPr>
          <w:rFonts w:ascii="Century Gothic" w:eastAsia="Century Gothic" w:hAnsi="Century Gothic" w:cs="Century Gothic"/>
          <w:color w:val="231F20"/>
          <w:spacing w:val="3"/>
          <w:sz w:val="14"/>
          <w:szCs w:val="14"/>
        </w:rPr>
        <w:t>h</w:t>
      </w:r>
      <w:r>
        <w:rPr>
          <w:rFonts w:ascii="Century Gothic" w:eastAsia="Century Gothic" w:hAnsi="Century Gothic" w:cs="Century Gothic"/>
          <w:color w:val="231F20"/>
          <w:spacing w:val="3"/>
          <w:w w:val="98"/>
          <w:sz w:val="14"/>
          <w:szCs w:val="14"/>
        </w:rPr>
        <w:t>o</w:t>
      </w:r>
      <w:r>
        <w:rPr>
          <w:rFonts w:ascii="Century Gothic" w:eastAsia="Century Gothic" w:hAnsi="Century Gothic" w:cs="Century Gothic"/>
          <w:color w:val="231F20"/>
          <w:spacing w:val="2"/>
          <w:w w:val="101"/>
          <w:sz w:val="14"/>
          <w:szCs w:val="14"/>
        </w:rPr>
        <w:t>m</w:t>
      </w:r>
      <w:r>
        <w:rPr>
          <w:rFonts w:ascii="Century Gothic" w:eastAsia="Century Gothic" w:hAnsi="Century Gothic" w:cs="Century Gothic"/>
          <w:color w:val="231F20"/>
          <w:spacing w:val="2"/>
          <w:w w:val="128"/>
          <w:sz w:val="14"/>
          <w:szCs w:val="14"/>
        </w:rPr>
        <w:t>s</w:t>
      </w:r>
      <w:r>
        <w:rPr>
          <w:rFonts w:ascii="Century Gothic" w:eastAsia="Century Gothic" w:hAnsi="Century Gothic" w:cs="Century Gothic"/>
          <w:color w:val="231F20"/>
          <w:spacing w:val="3"/>
          <w:w w:val="98"/>
          <w:sz w:val="14"/>
          <w:szCs w:val="14"/>
        </w:rPr>
        <w:t>o</w:t>
      </w:r>
      <w:r>
        <w:rPr>
          <w:rFonts w:ascii="Century Gothic" w:eastAsia="Century Gothic" w:hAnsi="Century Gothic" w:cs="Century Gothic"/>
          <w:color w:val="231F20"/>
          <w:spacing w:val="5"/>
          <w:sz w:val="14"/>
          <w:szCs w:val="14"/>
        </w:rPr>
        <w:t>n</w:t>
      </w:r>
      <w:r>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spacing w:val="6"/>
          <w:w w:val="128"/>
          <w:sz w:val="14"/>
          <w:szCs w:val="14"/>
        </w:rPr>
        <w:t>S</w:t>
      </w:r>
      <w:r>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spacing w:val="3"/>
          <w:w w:val="105"/>
          <w:sz w:val="14"/>
          <w:szCs w:val="14"/>
        </w:rPr>
        <w:t>D</w:t>
      </w:r>
      <w:r>
        <w:rPr>
          <w:rFonts w:ascii="Century Gothic" w:eastAsia="Century Gothic" w:hAnsi="Century Gothic" w:cs="Century Gothic"/>
          <w:color w:val="231F20"/>
          <w:w w:val="91"/>
          <w:sz w:val="14"/>
          <w:szCs w:val="14"/>
        </w:rPr>
        <w:t>e</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spacing w:val="4"/>
          <w:w w:val="125"/>
          <w:sz w:val="14"/>
          <w:szCs w:val="14"/>
        </w:rPr>
        <w:t>B</w:t>
      </w:r>
      <w:r>
        <w:rPr>
          <w:rFonts w:ascii="Century Gothic" w:eastAsia="Century Gothic" w:hAnsi="Century Gothic" w:cs="Century Gothic"/>
          <w:color w:val="231F20"/>
          <w:spacing w:val="3"/>
          <w:w w:val="98"/>
          <w:sz w:val="14"/>
          <w:szCs w:val="14"/>
        </w:rPr>
        <w:t>o</w:t>
      </w:r>
      <w:r>
        <w:rPr>
          <w:rFonts w:ascii="Century Gothic" w:eastAsia="Century Gothic" w:hAnsi="Century Gothic" w:cs="Century Gothic"/>
          <w:color w:val="231F20"/>
          <w:spacing w:val="5"/>
          <w:w w:val="134"/>
          <w:sz w:val="14"/>
          <w:szCs w:val="14"/>
        </w:rPr>
        <w:t>r</w:t>
      </w:r>
      <w:r>
        <w:rPr>
          <w:rFonts w:ascii="Century Gothic" w:eastAsia="Century Gothic" w:hAnsi="Century Gothic" w:cs="Century Gothic"/>
          <w:color w:val="231F20"/>
          <w:spacing w:val="-1"/>
          <w:w w:val="119"/>
          <w:sz w:val="14"/>
          <w:szCs w:val="14"/>
        </w:rPr>
        <w:t>t</w:t>
      </w:r>
      <w:r>
        <w:rPr>
          <w:rFonts w:ascii="Century Gothic" w:eastAsia="Century Gothic" w:hAnsi="Century Gothic" w:cs="Century Gothic"/>
          <w:color w:val="231F20"/>
          <w:spacing w:val="2"/>
          <w:w w:val="98"/>
          <w:sz w:val="14"/>
          <w:szCs w:val="14"/>
        </w:rPr>
        <w:t>o</w:t>
      </w:r>
      <w:r>
        <w:rPr>
          <w:rFonts w:ascii="Century Gothic" w:eastAsia="Century Gothic" w:hAnsi="Century Gothic" w:cs="Century Gothic"/>
          <w:color w:val="231F20"/>
          <w:spacing w:val="2"/>
          <w:w w:val="131"/>
          <w:sz w:val="14"/>
          <w:szCs w:val="14"/>
        </w:rPr>
        <w:t>l</w:t>
      </w:r>
      <w:r>
        <w:rPr>
          <w:rFonts w:ascii="Century Gothic" w:eastAsia="Century Gothic" w:hAnsi="Century Gothic" w:cs="Century Gothic"/>
          <w:color w:val="231F20"/>
          <w:spacing w:val="3"/>
          <w:w w:val="131"/>
          <w:sz w:val="14"/>
          <w:szCs w:val="14"/>
        </w:rPr>
        <w:t>i</w:t>
      </w:r>
      <w:r>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w w:val="133"/>
          <w:sz w:val="14"/>
          <w:szCs w:val="14"/>
        </w:rPr>
        <w:t>L</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w w:val="91"/>
          <w:sz w:val="14"/>
          <w:szCs w:val="14"/>
        </w:rPr>
        <w:t>&amp;</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spacing w:val="4"/>
          <w:w w:val="115"/>
          <w:sz w:val="14"/>
          <w:szCs w:val="14"/>
        </w:rPr>
        <w:t>U</w:t>
      </w:r>
      <w:r>
        <w:rPr>
          <w:rFonts w:ascii="Century Gothic" w:eastAsia="Century Gothic" w:hAnsi="Century Gothic" w:cs="Century Gothic"/>
          <w:color w:val="231F20"/>
          <w:spacing w:val="3"/>
          <w:sz w:val="14"/>
          <w:szCs w:val="14"/>
        </w:rPr>
        <w:t>n</w:t>
      </w:r>
      <w:r>
        <w:rPr>
          <w:rFonts w:ascii="Century Gothic" w:eastAsia="Century Gothic" w:hAnsi="Century Gothic" w:cs="Century Gothic"/>
          <w:color w:val="231F20"/>
          <w:spacing w:val="3"/>
          <w:w w:val="96"/>
          <w:sz w:val="14"/>
          <w:szCs w:val="14"/>
        </w:rPr>
        <w:t>d</w:t>
      </w:r>
      <w:r>
        <w:rPr>
          <w:rFonts w:ascii="Century Gothic" w:eastAsia="Century Gothic" w:hAnsi="Century Gothic" w:cs="Century Gothic"/>
          <w:color w:val="231F20"/>
          <w:spacing w:val="3"/>
          <w:w w:val="91"/>
          <w:sz w:val="14"/>
          <w:szCs w:val="14"/>
        </w:rPr>
        <w:t>e</w:t>
      </w:r>
      <w:r>
        <w:rPr>
          <w:rFonts w:ascii="Century Gothic" w:eastAsia="Century Gothic" w:hAnsi="Century Gothic" w:cs="Century Gothic"/>
          <w:color w:val="231F20"/>
          <w:spacing w:val="5"/>
          <w:w w:val="134"/>
          <w:sz w:val="14"/>
          <w:szCs w:val="14"/>
        </w:rPr>
        <w:t>r</w:t>
      </w:r>
      <w:r>
        <w:rPr>
          <w:rFonts w:ascii="Century Gothic" w:eastAsia="Century Gothic" w:hAnsi="Century Gothic" w:cs="Century Gothic"/>
          <w:color w:val="231F20"/>
          <w:w w:val="103"/>
          <w:sz w:val="14"/>
          <w:szCs w:val="14"/>
        </w:rPr>
        <w:t>w</w:t>
      </w:r>
      <w:r>
        <w:rPr>
          <w:rFonts w:ascii="Century Gothic" w:eastAsia="Century Gothic" w:hAnsi="Century Gothic" w:cs="Century Gothic"/>
          <w:color w:val="231F20"/>
          <w:spacing w:val="3"/>
          <w:w w:val="98"/>
          <w:sz w:val="14"/>
          <w:szCs w:val="14"/>
        </w:rPr>
        <w:t>oo</w:t>
      </w:r>
      <w:r>
        <w:rPr>
          <w:rFonts w:ascii="Century Gothic" w:eastAsia="Century Gothic" w:hAnsi="Century Gothic" w:cs="Century Gothic"/>
          <w:color w:val="231F20"/>
          <w:spacing w:val="4"/>
          <w:w w:val="96"/>
          <w:sz w:val="14"/>
          <w:szCs w:val="14"/>
        </w:rPr>
        <w:t>d</w:t>
      </w:r>
      <w:r>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w w:val="90"/>
          <w:sz w:val="14"/>
          <w:szCs w:val="14"/>
        </w:rPr>
        <w:t>C</w:t>
      </w:r>
      <w:r w:rsidR="00054458">
        <w:rPr>
          <w:rFonts w:ascii="Century Gothic" w:eastAsia="Century Gothic" w:hAnsi="Century Gothic" w:cs="Century Gothic"/>
          <w:color w:val="231F20"/>
          <w:spacing w:val="3"/>
          <w:sz w:val="14"/>
          <w:szCs w:val="14"/>
        </w:rPr>
        <w:t xml:space="preserve"> </w:t>
      </w:r>
      <w:r w:rsidRPr="005733E7">
        <w:rPr>
          <w:rFonts w:ascii="Century Gothic" w:eastAsia="Century Gothic" w:hAnsi="Century Gothic" w:cs="Century Gothic"/>
          <w:color w:val="231F20"/>
          <w:spacing w:val="3"/>
          <w:w w:val="108"/>
          <w:sz w:val="14"/>
          <w:szCs w:val="14"/>
        </w:rPr>
        <w:t>2</w:t>
      </w:r>
      <w:r w:rsidRPr="005733E7">
        <w:rPr>
          <w:rFonts w:ascii="Century Gothic" w:eastAsia="Century Gothic" w:hAnsi="Century Gothic" w:cs="Century Gothic"/>
          <w:color w:val="231F20"/>
          <w:spacing w:val="1"/>
          <w:w w:val="129"/>
          <w:sz w:val="14"/>
          <w:szCs w:val="14"/>
        </w:rPr>
        <w:t>0</w:t>
      </w:r>
      <w:r w:rsidRPr="005733E7">
        <w:rPr>
          <w:rFonts w:ascii="Century Gothic" w:eastAsia="Century Gothic" w:hAnsi="Century Gothic" w:cs="Century Gothic"/>
          <w:color w:val="231F20"/>
          <w:spacing w:val="5"/>
          <w:w w:val="64"/>
          <w:sz w:val="14"/>
          <w:szCs w:val="14"/>
        </w:rPr>
        <w:t>1</w:t>
      </w:r>
      <w:r w:rsidRPr="005733E7">
        <w:rPr>
          <w:rFonts w:ascii="Century Gothic" w:eastAsia="Century Gothic" w:hAnsi="Century Gothic" w:cs="Century Gothic"/>
          <w:color w:val="231F20"/>
          <w:spacing w:val="5"/>
          <w:w w:val="116"/>
          <w:sz w:val="14"/>
          <w:szCs w:val="14"/>
        </w:rPr>
        <w:t>6</w:t>
      </w:r>
      <w:r w:rsidRPr="005733E7">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sidRPr="005733E7">
        <w:rPr>
          <w:rFonts w:ascii="Century Gothic" w:eastAsia="Times New Roman" w:hAnsi="Century Gothic" w:cs="Times New Roman"/>
          <w:i/>
          <w:color w:val="231F20"/>
          <w:spacing w:val="5"/>
          <w:w w:val="109"/>
          <w:sz w:val="14"/>
          <w:szCs w:val="14"/>
        </w:rPr>
        <w:t>P</w:t>
      </w:r>
      <w:r w:rsidRPr="005733E7">
        <w:rPr>
          <w:rFonts w:ascii="Century Gothic" w:eastAsia="Times New Roman" w:hAnsi="Century Gothic" w:cs="Times New Roman"/>
          <w:i/>
          <w:color w:val="231F20"/>
          <w:spacing w:val="4"/>
          <w:w w:val="87"/>
          <w:sz w:val="14"/>
          <w:szCs w:val="14"/>
        </w:rPr>
        <w:t>I</w:t>
      </w:r>
      <w:r w:rsidRPr="005733E7">
        <w:rPr>
          <w:rFonts w:ascii="Century Gothic" w:eastAsia="Times New Roman" w:hAnsi="Century Gothic" w:cs="Times New Roman"/>
          <w:i/>
          <w:color w:val="231F20"/>
          <w:spacing w:val="4"/>
          <w:w w:val="127"/>
          <w:sz w:val="14"/>
          <w:szCs w:val="14"/>
        </w:rPr>
        <w:t>S</w:t>
      </w:r>
      <w:r w:rsidRPr="005733E7">
        <w:rPr>
          <w:rFonts w:ascii="Century Gothic" w:eastAsia="Times New Roman" w:hAnsi="Century Gothic" w:cs="Times New Roman"/>
          <w:i/>
          <w:color w:val="231F20"/>
          <w:w w:val="124"/>
          <w:sz w:val="14"/>
          <w:szCs w:val="14"/>
        </w:rPr>
        <w:t>A</w:t>
      </w:r>
      <w:r w:rsidR="00054458">
        <w:rPr>
          <w:rFonts w:ascii="Century Gothic" w:eastAsia="Times New Roman" w:hAnsi="Century Gothic" w:cs="Times New Roman"/>
          <w:i/>
          <w:color w:val="231F20"/>
          <w:spacing w:val="7"/>
          <w:sz w:val="14"/>
          <w:szCs w:val="14"/>
        </w:rPr>
        <w:t xml:space="preserve"> </w:t>
      </w:r>
      <w:r w:rsidRPr="005733E7">
        <w:rPr>
          <w:rFonts w:ascii="Century Gothic" w:eastAsia="Times New Roman" w:hAnsi="Century Gothic" w:cs="Times New Roman"/>
          <w:i/>
          <w:color w:val="231F20"/>
          <w:spacing w:val="4"/>
          <w:w w:val="119"/>
          <w:sz w:val="14"/>
          <w:szCs w:val="14"/>
        </w:rPr>
        <w:t>2</w:t>
      </w:r>
      <w:r w:rsidRPr="005733E7">
        <w:rPr>
          <w:rFonts w:ascii="Century Gothic" w:eastAsia="Times New Roman" w:hAnsi="Century Gothic" w:cs="Times New Roman"/>
          <w:i/>
          <w:color w:val="231F20"/>
          <w:spacing w:val="3"/>
          <w:w w:val="143"/>
          <w:sz w:val="14"/>
          <w:szCs w:val="14"/>
        </w:rPr>
        <w:t>0</w:t>
      </w:r>
      <w:r w:rsidRPr="005733E7">
        <w:rPr>
          <w:rFonts w:ascii="Century Gothic" w:eastAsia="Times New Roman" w:hAnsi="Century Gothic" w:cs="Times New Roman"/>
          <w:i/>
          <w:color w:val="231F20"/>
          <w:spacing w:val="3"/>
          <w:w w:val="72"/>
          <w:sz w:val="14"/>
          <w:szCs w:val="14"/>
        </w:rPr>
        <w:t>1</w:t>
      </w:r>
      <w:r w:rsidRPr="005733E7">
        <w:rPr>
          <w:rFonts w:ascii="Century Gothic" w:eastAsia="Times New Roman" w:hAnsi="Century Gothic" w:cs="Times New Roman"/>
          <w:i/>
          <w:color w:val="231F20"/>
          <w:spacing w:val="3"/>
          <w:w w:val="120"/>
          <w:sz w:val="14"/>
          <w:szCs w:val="14"/>
        </w:rPr>
        <w:t>5</w:t>
      </w:r>
      <w:r w:rsidRPr="005733E7">
        <w:rPr>
          <w:rFonts w:ascii="Century Gothic" w:eastAsia="Times New Roman" w:hAnsi="Century Gothic" w:cs="Times New Roman"/>
          <w:i/>
          <w:color w:val="231F20"/>
          <w:w w:val="78"/>
          <w:sz w:val="14"/>
          <w:szCs w:val="14"/>
        </w:rPr>
        <w:t>:</w:t>
      </w:r>
      <w:r w:rsidR="00054458">
        <w:rPr>
          <w:rFonts w:ascii="Century Gothic" w:eastAsia="Times New Roman" w:hAnsi="Century Gothic" w:cs="Times New Roman"/>
          <w:i/>
          <w:color w:val="231F20"/>
          <w:spacing w:val="7"/>
          <w:sz w:val="14"/>
          <w:szCs w:val="14"/>
        </w:rPr>
        <w:t xml:space="preserve"> </w:t>
      </w:r>
      <w:r w:rsidRPr="005733E7">
        <w:rPr>
          <w:rFonts w:ascii="Century Gothic" w:eastAsia="Times New Roman" w:hAnsi="Century Gothic" w:cs="Times New Roman"/>
          <w:i/>
          <w:color w:val="231F20"/>
          <w:w w:val="124"/>
          <w:sz w:val="14"/>
          <w:szCs w:val="14"/>
        </w:rPr>
        <w:t>A</w:t>
      </w:r>
      <w:r w:rsidR="00054458">
        <w:rPr>
          <w:rFonts w:ascii="Century Gothic" w:eastAsia="Times New Roman" w:hAnsi="Century Gothic" w:cs="Times New Roman"/>
          <w:i/>
          <w:color w:val="231F20"/>
          <w:spacing w:val="7"/>
          <w:sz w:val="14"/>
          <w:szCs w:val="14"/>
        </w:rPr>
        <w:t xml:space="preserve"> </w:t>
      </w:r>
      <w:r w:rsidRPr="005733E7">
        <w:rPr>
          <w:rFonts w:ascii="Century Gothic" w:eastAsia="Times New Roman" w:hAnsi="Century Gothic" w:cs="Times New Roman"/>
          <w:i/>
          <w:color w:val="231F20"/>
          <w:w w:val="114"/>
          <w:sz w:val="14"/>
          <w:szCs w:val="14"/>
        </w:rPr>
        <w:t>f</w:t>
      </w:r>
      <w:r w:rsidRPr="005733E7">
        <w:rPr>
          <w:rFonts w:ascii="Century Gothic" w:eastAsia="Times New Roman" w:hAnsi="Century Gothic" w:cs="Times New Roman"/>
          <w:i/>
          <w:color w:val="231F20"/>
          <w:spacing w:val="3"/>
          <w:w w:val="114"/>
          <w:sz w:val="14"/>
          <w:szCs w:val="14"/>
        </w:rPr>
        <w:t>i</w:t>
      </w:r>
      <w:r w:rsidRPr="005733E7">
        <w:rPr>
          <w:rFonts w:ascii="Century Gothic" w:eastAsia="Times New Roman" w:hAnsi="Century Gothic" w:cs="Times New Roman"/>
          <w:i/>
          <w:color w:val="231F20"/>
          <w:spacing w:val="3"/>
          <w:w w:val="103"/>
          <w:sz w:val="14"/>
          <w:szCs w:val="14"/>
        </w:rPr>
        <w:t>r</w:t>
      </w:r>
      <w:r w:rsidRPr="005733E7">
        <w:rPr>
          <w:rFonts w:ascii="Century Gothic" w:eastAsia="Times New Roman" w:hAnsi="Century Gothic" w:cs="Times New Roman"/>
          <w:i/>
          <w:color w:val="231F20"/>
          <w:spacing w:val="2"/>
          <w:w w:val="127"/>
          <w:sz w:val="14"/>
          <w:szCs w:val="14"/>
        </w:rPr>
        <w:t>s</w:t>
      </w:r>
      <w:r w:rsidRPr="005733E7">
        <w:rPr>
          <w:rFonts w:ascii="Century Gothic" w:eastAsia="Times New Roman" w:hAnsi="Century Gothic" w:cs="Times New Roman"/>
          <w:i/>
          <w:color w:val="231F20"/>
          <w:w w:val="144"/>
          <w:sz w:val="14"/>
          <w:szCs w:val="14"/>
        </w:rPr>
        <w:t>t</w:t>
      </w:r>
      <w:r w:rsidR="00054458">
        <w:rPr>
          <w:rFonts w:ascii="Century Gothic" w:eastAsia="Times New Roman" w:hAnsi="Century Gothic" w:cs="Times New Roman"/>
          <w:i/>
          <w:color w:val="231F20"/>
          <w:spacing w:val="7"/>
          <w:sz w:val="14"/>
          <w:szCs w:val="14"/>
        </w:rPr>
        <w:t xml:space="preserve"> </w:t>
      </w:r>
      <w:r w:rsidRPr="005733E7">
        <w:rPr>
          <w:rFonts w:ascii="Century Gothic" w:eastAsia="Times New Roman" w:hAnsi="Century Gothic" w:cs="Times New Roman"/>
          <w:i/>
          <w:color w:val="231F20"/>
          <w:spacing w:val="2"/>
          <w:w w:val="94"/>
          <w:sz w:val="14"/>
          <w:szCs w:val="14"/>
        </w:rPr>
        <w:t>l</w:t>
      </w:r>
      <w:r w:rsidRPr="005733E7">
        <w:rPr>
          <w:rFonts w:ascii="Century Gothic" w:eastAsia="Times New Roman" w:hAnsi="Century Gothic" w:cs="Times New Roman"/>
          <w:i/>
          <w:color w:val="231F20"/>
          <w:spacing w:val="3"/>
          <w:w w:val="127"/>
          <w:sz w:val="14"/>
          <w:szCs w:val="14"/>
        </w:rPr>
        <w:t>oo</w:t>
      </w:r>
      <w:r w:rsidRPr="005733E7">
        <w:rPr>
          <w:rFonts w:ascii="Century Gothic" w:eastAsia="Times New Roman" w:hAnsi="Century Gothic" w:cs="Times New Roman"/>
          <w:i/>
          <w:color w:val="231F20"/>
          <w:w w:val="127"/>
          <w:sz w:val="14"/>
          <w:szCs w:val="14"/>
        </w:rPr>
        <w:t>k</w:t>
      </w:r>
      <w:r w:rsidR="00054458">
        <w:rPr>
          <w:rFonts w:ascii="Century Gothic" w:eastAsia="Times New Roman" w:hAnsi="Century Gothic" w:cs="Times New Roman"/>
          <w:i/>
          <w:color w:val="231F20"/>
          <w:spacing w:val="7"/>
          <w:sz w:val="14"/>
          <w:szCs w:val="14"/>
        </w:rPr>
        <w:t xml:space="preserve"> </w:t>
      </w:r>
      <w:r w:rsidRPr="005733E7">
        <w:rPr>
          <w:rFonts w:ascii="Century Gothic" w:eastAsia="Times New Roman" w:hAnsi="Century Gothic" w:cs="Times New Roman"/>
          <w:i/>
          <w:color w:val="231F20"/>
          <w:spacing w:val="1"/>
          <w:w w:val="115"/>
          <w:sz w:val="14"/>
          <w:szCs w:val="14"/>
        </w:rPr>
        <w:t>a</w:t>
      </w:r>
      <w:r w:rsidRPr="005733E7">
        <w:rPr>
          <w:rFonts w:ascii="Century Gothic" w:eastAsia="Times New Roman" w:hAnsi="Century Gothic" w:cs="Times New Roman"/>
          <w:i/>
          <w:color w:val="231F20"/>
          <w:w w:val="144"/>
          <w:sz w:val="14"/>
          <w:szCs w:val="14"/>
        </w:rPr>
        <w:t>t</w:t>
      </w:r>
      <w:r w:rsidR="00054458">
        <w:rPr>
          <w:rFonts w:ascii="Century Gothic" w:eastAsia="Times New Roman" w:hAnsi="Century Gothic" w:cs="Times New Roman"/>
          <w:i/>
          <w:color w:val="231F20"/>
          <w:spacing w:val="7"/>
          <w:sz w:val="14"/>
          <w:szCs w:val="14"/>
        </w:rPr>
        <w:t xml:space="preserve"> </w:t>
      </w:r>
      <w:r w:rsidRPr="005733E7">
        <w:rPr>
          <w:rFonts w:ascii="Century Gothic" w:eastAsia="Times New Roman" w:hAnsi="Century Gothic" w:cs="Times New Roman"/>
          <w:i/>
          <w:color w:val="231F20"/>
          <w:spacing w:val="2"/>
          <w:w w:val="124"/>
          <w:sz w:val="14"/>
          <w:szCs w:val="14"/>
        </w:rPr>
        <w:t>A</w:t>
      </w:r>
      <w:r w:rsidRPr="005733E7">
        <w:rPr>
          <w:rFonts w:ascii="Century Gothic" w:eastAsia="Times New Roman" w:hAnsi="Century Gothic" w:cs="Times New Roman"/>
          <w:i/>
          <w:color w:val="231F20"/>
          <w:spacing w:val="2"/>
          <w:w w:val="122"/>
          <w:sz w:val="14"/>
          <w:szCs w:val="14"/>
        </w:rPr>
        <w:t>u</w:t>
      </w:r>
      <w:r w:rsidRPr="005733E7">
        <w:rPr>
          <w:rFonts w:ascii="Century Gothic" w:eastAsia="Times New Roman" w:hAnsi="Century Gothic" w:cs="Times New Roman"/>
          <w:i/>
          <w:color w:val="231F20"/>
          <w:spacing w:val="2"/>
          <w:w w:val="127"/>
          <w:sz w:val="14"/>
          <w:szCs w:val="14"/>
        </w:rPr>
        <w:t>s</w:t>
      </w:r>
      <w:r w:rsidRPr="005733E7">
        <w:rPr>
          <w:rFonts w:ascii="Century Gothic" w:eastAsia="Times New Roman" w:hAnsi="Century Gothic" w:cs="Times New Roman"/>
          <w:i/>
          <w:color w:val="231F20"/>
          <w:spacing w:val="1"/>
          <w:w w:val="144"/>
          <w:sz w:val="14"/>
          <w:szCs w:val="14"/>
        </w:rPr>
        <w:t>t</w:t>
      </w:r>
      <w:r w:rsidRPr="005733E7">
        <w:rPr>
          <w:rFonts w:ascii="Century Gothic" w:eastAsia="Times New Roman" w:hAnsi="Century Gothic" w:cs="Times New Roman"/>
          <w:i/>
          <w:color w:val="231F20"/>
          <w:spacing w:val="2"/>
          <w:w w:val="103"/>
          <w:sz w:val="14"/>
          <w:szCs w:val="14"/>
        </w:rPr>
        <w:t>r</w:t>
      </w:r>
      <w:r w:rsidRPr="005733E7">
        <w:rPr>
          <w:rFonts w:ascii="Century Gothic" w:eastAsia="Times New Roman" w:hAnsi="Century Gothic" w:cs="Times New Roman"/>
          <w:i/>
          <w:color w:val="231F20"/>
          <w:spacing w:val="2"/>
          <w:w w:val="115"/>
          <w:sz w:val="14"/>
          <w:szCs w:val="14"/>
        </w:rPr>
        <w:t>a</w:t>
      </w:r>
      <w:r w:rsidRPr="005733E7">
        <w:rPr>
          <w:rFonts w:ascii="Century Gothic" w:eastAsia="Times New Roman" w:hAnsi="Century Gothic" w:cs="Times New Roman"/>
          <w:i/>
          <w:color w:val="231F20"/>
          <w:spacing w:val="2"/>
          <w:w w:val="94"/>
          <w:sz w:val="14"/>
          <w:szCs w:val="14"/>
        </w:rPr>
        <w:t>li</w:t>
      </w:r>
      <w:r w:rsidRPr="005733E7">
        <w:rPr>
          <w:rFonts w:ascii="Century Gothic" w:eastAsia="Times New Roman" w:hAnsi="Century Gothic" w:cs="Times New Roman"/>
          <w:i/>
          <w:color w:val="231F20"/>
          <w:w w:val="99"/>
          <w:sz w:val="14"/>
          <w:szCs w:val="14"/>
        </w:rPr>
        <w:t>a</w:t>
      </w:r>
      <w:r w:rsidRPr="005733E7">
        <w:rPr>
          <w:rFonts w:ascii="Century Gothic" w:eastAsia="Times New Roman" w:hAnsi="Century Gothic" w:cs="Times New Roman"/>
          <w:i/>
          <w:color w:val="231F20"/>
          <w:spacing w:val="1"/>
          <w:w w:val="99"/>
          <w:sz w:val="14"/>
          <w:szCs w:val="14"/>
        </w:rPr>
        <w:t>’</w:t>
      </w:r>
      <w:r w:rsidRPr="005733E7">
        <w:rPr>
          <w:rFonts w:ascii="Century Gothic" w:eastAsia="Times New Roman" w:hAnsi="Century Gothic" w:cs="Times New Roman"/>
          <w:i/>
          <w:color w:val="231F20"/>
          <w:w w:val="127"/>
          <w:sz w:val="14"/>
          <w:szCs w:val="14"/>
        </w:rPr>
        <w:t>s</w:t>
      </w:r>
      <w:r w:rsidR="00054458">
        <w:rPr>
          <w:rFonts w:ascii="Century Gothic" w:eastAsia="Times New Roman" w:hAnsi="Century Gothic" w:cs="Times New Roman"/>
          <w:i/>
          <w:color w:val="231F20"/>
          <w:spacing w:val="7"/>
          <w:sz w:val="14"/>
          <w:szCs w:val="14"/>
        </w:rPr>
        <w:t xml:space="preserve"> </w:t>
      </w:r>
      <w:r w:rsidRPr="005733E7">
        <w:rPr>
          <w:rFonts w:ascii="Century Gothic" w:eastAsia="Times New Roman" w:hAnsi="Century Gothic" w:cs="Times New Roman"/>
          <w:i/>
          <w:color w:val="231F20"/>
          <w:spacing w:val="2"/>
          <w:w w:val="103"/>
          <w:sz w:val="14"/>
          <w:szCs w:val="14"/>
        </w:rPr>
        <w:t>r</w:t>
      </w:r>
      <w:r w:rsidRPr="005733E7">
        <w:rPr>
          <w:rFonts w:ascii="Century Gothic" w:eastAsia="Times New Roman" w:hAnsi="Century Gothic" w:cs="Times New Roman"/>
          <w:i/>
          <w:color w:val="231F20"/>
          <w:spacing w:val="3"/>
          <w:w w:val="132"/>
          <w:sz w:val="14"/>
          <w:szCs w:val="14"/>
        </w:rPr>
        <w:t>e</w:t>
      </w:r>
      <w:r w:rsidRPr="005733E7">
        <w:rPr>
          <w:rFonts w:ascii="Century Gothic" w:eastAsia="Times New Roman" w:hAnsi="Century Gothic" w:cs="Times New Roman"/>
          <w:i/>
          <w:color w:val="231F20"/>
          <w:spacing w:val="1"/>
          <w:w w:val="127"/>
          <w:sz w:val="14"/>
          <w:szCs w:val="14"/>
        </w:rPr>
        <w:t>s</w:t>
      </w:r>
      <w:r w:rsidRPr="005733E7">
        <w:rPr>
          <w:rFonts w:ascii="Century Gothic" w:eastAsia="Times New Roman" w:hAnsi="Century Gothic" w:cs="Times New Roman"/>
          <w:i/>
          <w:color w:val="231F20"/>
          <w:spacing w:val="2"/>
          <w:w w:val="122"/>
          <w:sz w:val="14"/>
          <w:szCs w:val="14"/>
        </w:rPr>
        <w:t>u</w:t>
      </w:r>
      <w:r w:rsidRPr="005733E7">
        <w:rPr>
          <w:rFonts w:ascii="Century Gothic" w:eastAsia="Times New Roman" w:hAnsi="Century Gothic" w:cs="Times New Roman"/>
          <w:i/>
          <w:color w:val="231F20"/>
          <w:spacing w:val="1"/>
          <w:w w:val="94"/>
          <w:sz w:val="14"/>
          <w:szCs w:val="14"/>
        </w:rPr>
        <w:t>l</w:t>
      </w:r>
      <w:r w:rsidRPr="005733E7">
        <w:rPr>
          <w:rFonts w:ascii="Century Gothic" w:eastAsia="Times New Roman" w:hAnsi="Century Gothic" w:cs="Times New Roman"/>
          <w:i/>
          <w:color w:val="231F20"/>
          <w:spacing w:val="3"/>
          <w:w w:val="144"/>
          <w:sz w:val="14"/>
          <w:szCs w:val="14"/>
        </w:rPr>
        <w:t>t</w:t>
      </w:r>
      <w:r w:rsidRPr="005733E7">
        <w:rPr>
          <w:rFonts w:ascii="Century Gothic" w:eastAsia="Times New Roman" w:hAnsi="Century Gothic" w:cs="Times New Roman"/>
          <w:i/>
          <w:color w:val="231F20"/>
          <w:spacing w:val="2"/>
          <w:w w:val="127"/>
          <w:sz w:val="14"/>
          <w:szCs w:val="14"/>
        </w:rPr>
        <w:t>s</w:t>
      </w:r>
      <w:r w:rsidRPr="005733E7">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sidRPr="005733E7">
        <w:rPr>
          <w:rFonts w:ascii="Century Gothic" w:eastAsia="Century Gothic" w:hAnsi="Century Gothic" w:cs="Century Gothic"/>
          <w:color w:val="231F20"/>
          <w:spacing w:val="-2"/>
          <w:w w:val="106"/>
          <w:sz w:val="14"/>
          <w:szCs w:val="14"/>
        </w:rPr>
        <w:t>A</w:t>
      </w:r>
      <w:r w:rsidRPr="005733E7">
        <w:rPr>
          <w:rFonts w:ascii="Century Gothic" w:eastAsia="Century Gothic" w:hAnsi="Century Gothic" w:cs="Century Gothic"/>
          <w:color w:val="231F20"/>
          <w:spacing w:val="4"/>
          <w:w w:val="90"/>
          <w:sz w:val="14"/>
          <w:szCs w:val="14"/>
        </w:rPr>
        <w:t>C</w:t>
      </w:r>
      <w:r w:rsidRPr="005733E7">
        <w:rPr>
          <w:rFonts w:ascii="Century Gothic" w:eastAsia="Century Gothic" w:hAnsi="Century Gothic" w:cs="Century Gothic"/>
          <w:color w:val="231F20"/>
          <w:spacing w:val="2"/>
          <w:w w:val="125"/>
          <w:sz w:val="14"/>
          <w:szCs w:val="14"/>
        </w:rPr>
        <w:t>E</w:t>
      </w:r>
      <w:r w:rsidRPr="005733E7">
        <w:rPr>
          <w:rFonts w:ascii="Century Gothic" w:eastAsia="Century Gothic" w:hAnsi="Century Gothic" w:cs="Century Gothic"/>
          <w:color w:val="231F20"/>
          <w:spacing w:val="6"/>
          <w:w w:val="119"/>
          <w:sz w:val="14"/>
          <w:szCs w:val="14"/>
        </w:rPr>
        <w:t>R</w:t>
      </w:r>
      <w:r w:rsidRPr="005733E7">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sidRPr="005733E7">
        <w:rPr>
          <w:rFonts w:ascii="Century Gothic" w:eastAsia="Century Gothic" w:hAnsi="Century Gothic" w:cs="Century Gothic"/>
          <w:color w:val="231F20"/>
          <w:spacing w:val="3"/>
          <w:w w:val="106"/>
          <w:sz w:val="14"/>
          <w:szCs w:val="14"/>
        </w:rPr>
        <w:t>V</w:t>
      </w:r>
      <w:r w:rsidRPr="005733E7">
        <w:rPr>
          <w:rFonts w:ascii="Century Gothic" w:eastAsia="Century Gothic" w:hAnsi="Century Gothic" w:cs="Century Gothic"/>
          <w:color w:val="231F20"/>
          <w:spacing w:val="2"/>
          <w:w w:val="131"/>
          <w:sz w:val="14"/>
          <w:szCs w:val="14"/>
        </w:rPr>
        <w:t>i</w:t>
      </w:r>
      <w:r w:rsidRPr="005733E7">
        <w:rPr>
          <w:rFonts w:ascii="Century Gothic" w:eastAsia="Century Gothic" w:hAnsi="Century Gothic" w:cs="Century Gothic"/>
          <w:color w:val="231F20"/>
          <w:spacing w:val="4"/>
          <w:w w:val="88"/>
          <w:sz w:val="14"/>
          <w:szCs w:val="14"/>
        </w:rPr>
        <w:t>c</w:t>
      </w:r>
      <w:r w:rsidRPr="005733E7">
        <w:rPr>
          <w:rFonts w:ascii="Century Gothic" w:eastAsia="Century Gothic" w:hAnsi="Century Gothic" w:cs="Century Gothic"/>
          <w:color w:val="231F20"/>
          <w:spacing w:val="-1"/>
          <w:w w:val="119"/>
          <w:sz w:val="14"/>
          <w:szCs w:val="14"/>
        </w:rPr>
        <w:t>t</w:t>
      </w:r>
      <w:r w:rsidRPr="005733E7">
        <w:rPr>
          <w:rFonts w:ascii="Century Gothic" w:eastAsia="Century Gothic" w:hAnsi="Century Gothic" w:cs="Century Gothic"/>
          <w:color w:val="231F20"/>
          <w:spacing w:val="3"/>
          <w:w w:val="98"/>
          <w:sz w:val="14"/>
          <w:szCs w:val="14"/>
        </w:rPr>
        <w:t>o</w:t>
      </w:r>
      <w:r w:rsidRPr="005733E7">
        <w:rPr>
          <w:rFonts w:ascii="Century Gothic" w:eastAsia="Century Gothic" w:hAnsi="Century Gothic" w:cs="Century Gothic"/>
          <w:color w:val="231F20"/>
          <w:spacing w:val="2"/>
          <w:w w:val="134"/>
          <w:sz w:val="14"/>
          <w:szCs w:val="14"/>
        </w:rPr>
        <w:t>r</w:t>
      </w:r>
      <w:r>
        <w:rPr>
          <w:rFonts w:ascii="Century Gothic" w:eastAsia="Century Gothic" w:hAnsi="Century Gothic" w:cs="Century Gothic"/>
          <w:color w:val="231F20"/>
          <w:spacing w:val="2"/>
          <w:w w:val="131"/>
          <w:sz w:val="14"/>
          <w:szCs w:val="14"/>
        </w:rPr>
        <w:t>i</w:t>
      </w:r>
      <w:r>
        <w:rPr>
          <w:rFonts w:ascii="Century Gothic" w:eastAsia="Century Gothic" w:hAnsi="Century Gothic" w:cs="Century Gothic"/>
          <w:color w:val="231F20"/>
          <w:spacing w:val="5"/>
          <w:w w:val="84"/>
          <w:sz w:val="14"/>
          <w:szCs w:val="14"/>
        </w:rPr>
        <w:t>a</w:t>
      </w:r>
      <w:r>
        <w:rPr>
          <w:rFonts w:ascii="Century Gothic" w:eastAsia="Century Gothic" w:hAnsi="Century Gothic" w:cs="Century Gothic"/>
          <w:color w:val="231F20"/>
          <w:w w:val="88"/>
          <w:sz w:val="14"/>
          <w:szCs w:val="14"/>
        </w:rPr>
        <w:t>.</w:t>
      </w:r>
      <w:r w:rsidR="00054458">
        <w:rPr>
          <w:rFonts w:ascii="Century Gothic" w:eastAsia="Century Gothic" w:hAnsi="Century Gothic" w:cs="Century Gothic"/>
          <w:color w:val="231F20"/>
          <w:spacing w:val="3"/>
          <w:sz w:val="14"/>
          <w:szCs w:val="14"/>
        </w:rPr>
        <w:t xml:space="preserve"> </w:t>
      </w:r>
      <w:r>
        <w:rPr>
          <w:rFonts w:ascii="Century Gothic" w:eastAsia="Century Gothic" w:hAnsi="Century Gothic" w:cs="Century Gothic"/>
          <w:color w:val="231F20"/>
          <w:spacing w:val="2"/>
          <w:w w:val="97"/>
          <w:sz w:val="14"/>
          <w:szCs w:val="14"/>
        </w:rPr>
        <w:t>p</w:t>
      </w:r>
      <w:r>
        <w:rPr>
          <w:rFonts w:ascii="Century Gothic" w:eastAsia="Century Gothic" w:hAnsi="Century Gothic" w:cs="Century Gothic"/>
          <w:color w:val="231F20"/>
          <w:spacing w:val="1"/>
          <w:w w:val="88"/>
          <w:sz w:val="14"/>
          <w:szCs w:val="14"/>
        </w:rPr>
        <w:t>.</w:t>
      </w:r>
      <w:r>
        <w:rPr>
          <w:rFonts w:ascii="Century Gothic" w:eastAsia="Century Gothic" w:hAnsi="Century Gothic" w:cs="Century Gothic"/>
          <w:color w:val="231F20"/>
          <w:spacing w:val="2"/>
          <w:w w:val="64"/>
          <w:sz w:val="14"/>
          <w:szCs w:val="14"/>
        </w:rPr>
        <w:t>1</w:t>
      </w:r>
      <w:r>
        <w:rPr>
          <w:rFonts w:ascii="Century Gothic" w:eastAsia="Century Gothic" w:hAnsi="Century Gothic" w:cs="Century Gothic"/>
          <w:color w:val="231F20"/>
          <w:spacing w:val="5"/>
          <w:w w:val="108"/>
          <w:sz w:val="14"/>
          <w:szCs w:val="14"/>
        </w:rPr>
        <w:t>2</w:t>
      </w:r>
      <w:r>
        <w:rPr>
          <w:rFonts w:ascii="Century Gothic" w:eastAsia="Century Gothic" w:hAnsi="Century Gothic" w:cs="Century Gothic"/>
          <w:color w:val="231F20"/>
          <w:w w:val="88"/>
          <w:sz w:val="14"/>
          <w:szCs w:val="14"/>
        </w:rPr>
        <w:t>.</w:t>
      </w:r>
    </w:p>
    <w:p w:rsidR="00A25E22" w:rsidRPr="00E60C96" w:rsidRDefault="00A25E22" w:rsidP="00E60C96">
      <w:pPr>
        <w:rPr>
          <w:rFonts w:ascii="Century Gothic" w:eastAsia="Century Gothic" w:hAnsi="Century Gothic" w:cs="Century Gothic"/>
          <w:szCs w:val="20"/>
        </w:rPr>
        <w:sectPr w:rsidR="00A25E22" w:rsidRPr="00E60C96" w:rsidSect="00EC2728">
          <w:pgSz w:w="11910" w:h="16840"/>
          <w:pgMar w:top="860" w:right="1137" w:bottom="0" w:left="1300" w:header="678" w:footer="0" w:gutter="0"/>
          <w:cols w:space="720"/>
        </w:sectPr>
      </w:pPr>
    </w:p>
    <w:p w:rsidR="00054458" w:rsidRDefault="00054458">
      <w:pPr>
        <w:rPr>
          <w:rFonts w:ascii="Century Gothic" w:eastAsia="Century Gothic" w:hAnsi="Century Gothic" w:cs="Century Gothic"/>
          <w:szCs w:val="20"/>
        </w:rPr>
      </w:pPr>
    </w:p>
    <w:p w:rsidR="00054458" w:rsidRPr="0011045D" w:rsidRDefault="00B73B9C" w:rsidP="001B1034">
      <w:pPr>
        <w:pStyle w:val="Figuretableheadings"/>
        <w:ind w:right="1372"/>
      </w:pPr>
      <w:r w:rsidRPr="0011045D">
        <w:t>Figure</w:t>
      </w:r>
      <w:r w:rsidR="00054458" w:rsidRPr="0011045D">
        <w:t xml:space="preserve"> </w:t>
      </w:r>
      <w:r w:rsidRPr="0011045D">
        <w:t>4:</w:t>
      </w:r>
      <w:r w:rsidR="00054458" w:rsidRPr="0011045D">
        <w:t xml:space="preserve"> </w:t>
      </w:r>
      <w:r w:rsidRPr="0011045D">
        <w:t>Australian</w:t>
      </w:r>
      <w:r w:rsidR="00054458" w:rsidRPr="0011045D">
        <w:t xml:space="preserve"> </w:t>
      </w:r>
      <w:r w:rsidRPr="0011045D">
        <w:t>student</w:t>
      </w:r>
      <w:r w:rsidR="00054458" w:rsidRPr="0011045D">
        <w:t xml:space="preserve"> </w:t>
      </w:r>
      <w:r w:rsidRPr="0011045D">
        <w:t>performance</w:t>
      </w:r>
      <w:r w:rsidR="00054458" w:rsidRPr="0011045D">
        <w:t xml:space="preserve"> </w:t>
      </w:r>
      <w:r w:rsidRPr="0011045D">
        <w:t>in</w:t>
      </w:r>
      <w:r w:rsidR="00054458" w:rsidRPr="0011045D">
        <w:t xml:space="preserve"> </w:t>
      </w:r>
      <w:r w:rsidRPr="0011045D">
        <w:t>TIMSS</w:t>
      </w:r>
      <w:r w:rsidR="0011045D" w:rsidRPr="0011045D">
        <w:t xml:space="preserve"> </w:t>
      </w:r>
      <w:r w:rsidRPr="0011045D">
        <w:t>in</w:t>
      </w:r>
      <w:r w:rsidR="00054458" w:rsidRPr="0011045D">
        <w:t xml:space="preserve"> </w:t>
      </w:r>
      <w:r w:rsidRPr="0011045D">
        <w:t>mathematics</w:t>
      </w:r>
      <w:r w:rsidR="00054458" w:rsidRPr="0011045D">
        <w:t xml:space="preserve"> </w:t>
      </w:r>
      <w:r w:rsidRPr="0011045D">
        <w:t>and</w:t>
      </w:r>
      <w:r w:rsidR="00054458" w:rsidRPr="0011045D">
        <w:t xml:space="preserve"> </w:t>
      </w:r>
      <w:r w:rsidRPr="0011045D">
        <w:t>science</w:t>
      </w:r>
      <w:r w:rsidR="00054458" w:rsidRPr="0011045D">
        <w:t xml:space="preserve"> </w:t>
      </w:r>
      <w:r w:rsidRPr="0011045D">
        <w:t>(2007</w:t>
      </w:r>
      <w:r w:rsidR="00054458" w:rsidRPr="0011045D">
        <w:t xml:space="preserve"> </w:t>
      </w:r>
      <w:r w:rsidRPr="0011045D">
        <w:t>and</w:t>
      </w:r>
      <w:r w:rsidR="00054458" w:rsidRPr="0011045D">
        <w:t xml:space="preserve"> </w:t>
      </w:r>
      <w:r w:rsidRPr="0011045D">
        <w:t>2015)</w:t>
      </w:r>
    </w:p>
    <w:p w:rsidR="00054458" w:rsidRDefault="00C149D5" w:rsidP="001B1034">
      <w:pPr>
        <w:spacing w:after="240" w:line="4115" w:lineRule="exact"/>
        <w:ind w:left="184"/>
        <w:rPr>
          <w:rFonts w:ascii="Century Gothic" w:eastAsia="Century Gothic" w:hAnsi="Century Gothic" w:cs="Century Gothic"/>
          <w:szCs w:val="20"/>
        </w:rPr>
      </w:pPr>
      <w:r>
        <w:rPr>
          <w:rFonts w:ascii="Century Gothic" w:eastAsia="Century Gothic" w:hAnsi="Century Gothic" w:cs="Century Gothic"/>
          <w:position w:val="-81"/>
          <w:szCs w:val="20"/>
        </w:rPr>
      </w:r>
      <w:r>
        <w:rPr>
          <w:rFonts w:ascii="Century Gothic" w:eastAsia="Century Gothic" w:hAnsi="Century Gothic" w:cs="Century Gothic"/>
          <w:position w:val="-81"/>
          <w:szCs w:val="20"/>
        </w:rPr>
        <w:pict>
          <v:group id="_x0000_s1917" alt="This figure shows the decline in Australia’s student performance in TIMSS in mathematics and science between 2007 and 2015. In mathematics, Australia’s ranking fell from fourteenth, with a score of 496, to seventeenth, with a score of 505. In science, Australia’s rank fell and from thirteenth, with a score of 515, to seventeenth in science, with a score of 512." style="width:446.75pt;height:205.8pt;mso-position-horizontal-relative:char;mso-position-vertical-relative:line" coordsize="8935,4116">
            <v:group id="_x0000_s1934" style="position:absolute;left:201;top:214;width:4264;height:570" coordorigin="201,214" coordsize="4264,570">
              <v:shape id="_x0000_s1935" style="position:absolute;left:201;top:214;width:4264;height:570" coordorigin="201,214" coordsize="4264,570" path="m4465,783r-4264,l201,214r4264,l4465,783xe" fillcolor="#4282a2" stroked="f">
                <v:path arrowok="t"/>
              </v:shape>
            </v:group>
            <v:group id="_x0000_s1932" style="position:absolute;left:4514;top:214;width:4264;height:570" coordorigin="4514,214" coordsize="4264,570">
              <v:shape id="_x0000_s1933" style="position:absolute;left:4514;top:214;width:4264;height:570" coordorigin="4514,214" coordsize="4264,570" path="m8778,783r-4264,l4514,214r4264,l8778,783xe" fillcolor="#fff5e7" stroked="f">
                <v:path arrowok="t"/>
              </v:shape>
            </v:group>
            <v:group id="_x0000_s1929" style="position:absolute;left:1346;top:843;width:1968;height:3047" coordorigin="1346,843" coordsize="1968,3047">
              <v:shape id="_x0000_s1931" style="position:absolute;left:1346;top:843;width:1968;height:3047" coordorigin="1346,843" coordsize="1968,3047" path="m3314,3005r-1968,l2330,3890r984,-885xe" fillcolor="#004e66" stroked="f">
                <v:path arrowok="t"/>
              </v:shape>
              <v:shape id="_x0000_s1930" style="position:absolute;left:1346;top:843;width:1968;height:3047" coordorigin="1346,843" coordsize="1968,3047" path="m3118,843r-1576,l1542,3005r1576,l3118,843xe" fillcolor="#004e66" stroked="f">
                <v:path arrowok="t"/>
              </v:shape>
            </v:group>
            <v:group id="_x0000_s1926" style="position:absolute;left:5699;top:843;width:1943;height:3047" coordorigin="5699,843" coordsize="1943,3047">
              <v:shape id="_x0000_s1928" style="position:absolute;left:5699;top:843;width:1943;height:3047" coordorigin="5699,843" coordsize="1943,3047" path="m7642,3005r-1943,l6670,3890r972,-885xe" fillcolor="#fcb540" stroked="f">
                <v:path arrowok="t"/>
              </v:shape>
              <v:shape id="_x0000_s1927" style="position:absolute;left:5699;top:843;width:1943;height:3047" coordorigin="5699,843" coordsize="1943,3047" path="m7449,843r-1557,l5892,3005r1557,l7449,843xe" fillcolor="#fcb540" stroked="f">
                <v:path arrowok="t"/>
              </v:shape>
            </v:group>
            <v:group id="_x0000_s1918" style="position:absolute;left:5;top:5;width:8924;height:4105" coordorigin="5,5" coordsize="8924,4105">
              <v:shape id="_x0000_s1925" style="position:absolute;left:5;top:5;width:8924;height:4105" coordorigin="5,5" coordsize="8924,4105" path="m8929,4110l5,4110,5,5r8924,l8929,4110xe" filled="f" strokecolor="#004e66" strokeweight=".18944mm">
                <v:path arrowok="t"/>
              </v:shape>
              <v:shape id="_x0000_s1924" type="#_x0000_t202" style="position:absolute;left:720;top:325;width:3147;height:380" filled="f" stroked="f">
                <v:textbox style="mso-next-textbox:#_x0000_s1924" inset="0,0,0,0">
                  <w:txbxContent>
                    <w:p w:rsidR="00C149D5" w:rsidRDefault="00C149D5">
                      <w:pPr>
                        <w:spacing w:line="176" w:lineRule="exact"/>
                        <w:ind w:left="45" w:hanging="46"/>
                        <w:rPr>
                          <w:rFonts w:ascii="Verdana" w:eastAsia="Verdana" w:hAnsi="Verdana" w:cs="Verdana"/>
                          <w:sz w:val="17"/>
                          <w:szCs w:val="17"/>
                        </w:rPr>
                      </w:pPr>
                      <w:r>
                        <w:rPr>
                          <w:rFonts w:ascii="Verdana" w:eastAsia="Verdana" w:hAnsi="Verdana" w:cs="Verdana"/>
                          <w:color w:val="FFFFFF"/>
                          <w:spacing w:val="-2"/>
                          <w:w w:val="115"/>
                          <w:sz w:val="17"/>
                          <w:szCs w:val="17"/>
                        </w:rPr>
                        <w:t>A</w:t>
                      </w:r>
                      <w:r>
                        <w:rPr>
                          <w:rFonts w:ascii="Verdana" w:eastAsia="Verdana" w:hAnsi="Verdana" w:cs="Verdana"/>
                          <w:color w:val="FFFFFF"/>
                          <w:w w:val="96"/>
                          <w:sz w:val="17"/>
                          <w:szCs w:val="17"/>
                        </w:rPr>
                        <w:t>u</w:t>
                      </w:r>
                      <w:r>
                        <w:rPr>
                          <w:rFonts w:ascii="Verdana" w:eastAsia="Verdana" w:hAnsi="Verdana" w:cs="Verdana"/>
                          <w:color w:val="FFFFFF"/>
                          <w:spacing w:val="-2"/>
                          <w:w w:val="96"/>
                          <w:sz w:val="17"/>
                          <w:szCs w:val="17"/>
                        </w:rPr>
                        <w:t>s</w:t>
                      </w:r>
                      <w:r>
                        <w:rPr>
                          <w:rFonts w:ascii="Verdana" w:eastAsia="Verdana" w:hAnsi="Verdana" w:cs="Verdana"/>
                          <w:color w:val="FFFFFF"/>
                          <w:w w:val="98"/>
                          <w:sz w:val="17"/>
                          <w:szCs w:val="17"/>
                        </w:rPr>
                        <w:t>t</w:t>
                      </w:r>
                      <w:r>
                        <w:rPr>
                          <w:rFonts w:ascii="Verdana" w:eastAsia="Verdana" w:hAnsi="Verdana" w:cs="Verdana"/>
                          <w:color w:val="FFFFFF"/>
                          <w:spacing w:val="-5"/>
                          <w:w w:val="98"/>
                          <w:sz w:val="17"/>
                          <w:szCs w:val="17"/>
                        </w:rPr>
                        <w:t>r</w:t>
                      </w:r>
                      <w:r>
                        <w:rPr>
                          <w:rFonts w:ascii="Verdana" w:eastAsia="Verdana" w:hAnsi="Verdana" w:cs="Verdana"/>
                          <w:color w:val="FFFFFF"/>
                          <w:w w:val="95"/>
                          <w:sz w:val="17"/>
                          <w:szCs w:val="17"/>
                        </w:rPr>
                        <w:t>alia</w:t>
                      </w:r>
                      <w:r>
                        <w:rPr>
                          <w:rFonts w:ascii="Verdana" w:eastAsia="Verdana" w:hAnsi="Verdana" w:cs="Verdana"/>
                          <w:color w:val="FFFFFF"/>
                          <w:spacing w:val="-5"/>
                          <w:w w:val="95"/>
                          <w:sz w:val="17"/>
                          <w:szCs w:val="17"/>
                        </w:rPr>
                        <w:t>’</w:t>
                      </w:r>
                      <w:r>
                        <w:rPr>
                          <w:rFonts w:ascii="Verdana" w:eastAsia="Verdana" w:hAnsi="Verdana" w:cs="Verdana"/>
                          <w:color w:val="FFFFFF"/>
                          <w:w w:val="95"/>
                          <w:sz w:val="17"/>
                          <w:szCs w:val="17"/>
                        </w:rPr>
                        <w:t>s</w:t>
                      </w:r>
                      <w:r>
                        <w:rPr>
                          <w:rFonts w:ascii="Verdana" w:eastAsia="Verdana" w:hAnsi="Verdana" w:cs="Verdana"/>
                          <w:color w:val="FFFFFF"/>
                          <w:spacing w:val="-9"/>
                          <w:sz w:val="17"/>
                          <w:szCs w:val="17"/>
                        </w:rPr>
                        <w:t xml:space="preserve"> </w:t>
                      </w:r>
                      <w:r>
                        <w:rPr>
                          <w:rFonts w:ascii="Verdana" w:eastAsia="Verdana" w:hAnsi="Verdana" w:cs="Verdana"/>
                          <w:color w:val="FFFFFF"/>
                          <w:spacing w:val="-19"/>
                          <w:w w:val="116"/>
                          <w:sz w:val="17"/>
                          <w:szCs w:val="17"/>
                        </w:rPr>
                        <w:t>Y</w:t>
                      </w:r>
                      <w:r>
                        <w:rPr>
                          <w:rFonts w:ascii="Verdana" w:eastAsia="Verdana" w:hAnsi="Verdana" w:cs="Verdana"/>
                          <w:color w:val="FFFFFF"/>
                          <w:w w:val="97"/>
                          <w:sz w:val="17"/>
                          <w:szCs w:val="17"/>
                        </w:rPr>
                        <w:t>ear</w:t>
                      </w:r>
                      <w:r>
                        <w:rPr>
                          <w:rFonts w:ascii="Verdana" w:eastAsia="Verdana" w:hAnsi="Verdana" w:cs="Verdana"/>
                          <w:color w:val="FFFFFF"/>
                          <w:spacing w:val="-9"/>
                          <w:sz w:val="17"/>
                          <w:szCs w:val="17"/>
                        </w:rPr>
                        <w:t xml:space="preserve"> </w:t>
                      </w:r>
                      <w:r>
                        <w:rPr>
                          <w:rFonts w:ascii="Verdana" w:eastAsia="Verdana" w:hAnsi="Verdana" w:cs="Verdana"/>
                          <w:color w:val="FFFFFF"/>
                          <w:w w:val="99"/>
                          <w:sz w:val="17"/>
                          <w:szCs w:val="17"/>
                        </w:rPr>
                        <w:t>8</w:t>
                      </w:r>
                      <w:r>
                        <w:rPr>
                          <w:rFonts w:ascii="Verdana" w:eastAsia="Verdana" w:hAnsi="Verdana" w:cs="Verdana"/>
                          <w:color w:val="FFFFFF"/>
                          <w:spacing w:val="-9"/>
                          <w:sz w:val="17"/>
                          <w:szCs w:val="17"/>
                        </w:rPr>
                        <w:t xml:space="preserve"> </w:t>
                      </w:r>
                      <w:r>
                        <w:rPr>
                          <w:rFonts w:ascii="Calibri" w:eastAsia="Calibri" w:hAnsi="Calibri" w:cs="Calibri"/>
                          <w:b/>
                          <w:bCs/>
                          <w:color w:val="FFFFFF"/>
                          <w:w w:val="118"/>
                          <w:sz w:val="17"/>
                          <w:szCs w:val="17"/>
                        </w:rPr>
                        <w:t>TIM</w:t>
                      </w:r>
                      <w:r>
                        <w:rPr>
                          <w:rFonts w:ascii="Calibri" w:eastAsia="Calibri" w:hAnsi="Calibri" w:cs="Calibri"/>
                          <w:b/>
                          <w:bCs/>
                          <w:color w:val="FFFFFF"/>
                          <w:spacing w:val="-2"/>
                          <w:w w:val="118"/>
                          <w:sz w:val="17"/>
                          <w:szCs w:val="17"/>
                        </w:rPr>
                        <w:t>S</w:t>
                      </w:r>
                      <w:r>
                        <w:rPr>
                          <w:rFonts w:ascii="Calibri" w:eastAsia="Calibri" w:hAnsi="Calibri" w:cs="Calibri"/>
                          <w:b/>
                          <w:bCs/>
                          <w:color w:val="FFFFFF"/>
                          <w:w w:val="135"/>
                          <w:sz w:val="17"/>
                          <w:szCs w:val="17"/>
                        </w:rPr>
                        <w:t>S</w:t>
                      </w:r>
                      <w:r>
                        <w:rPr>
                          <w:rFonts w:ascii="Calibri" w:eastAsia="Calibri" w:hAnsi="Calibri" w:cs="Calibri"/>
                          <w:b/>
                          <w:bCs/>
                          <w:color w:val="FFFFFF"/>
                          <w:spacing w:val="12"/>
                          <w:sz w:val="17"/>
                          <w:szCs w:val="17"/>
                        </w:rPr>
                        <w:t xml:space="preserve"> </w:t>
                      </w:r>
                      <w:r>
                        <w:rPr>
                          <w:rFonts w:ascii="Verdana" w:eastAsia="Verdana" w:hAnsi="Verdana" w:cs="Verdana"/>
                          <w:color w:val="FFFFFF"/>
                          <w:w w:val="98"/>
                          <w:sz w:val="17"/>
                          <w:szCs w:val="17"/>
                        </w:rPr>
                        <w:t>in</w:t>
                      </w:r>
                      <w:r>
                        <w:rPr>
                          <w:rFonts w:ascii="Verdana" w:eastAsia="Verdana" w:hAnsi="Verdana" w:cs="Verdana"/>
                          <w:color w:val="FFFFFF"/>
                          <w:spacing w:val="-3"/>
                          <w:w w:val="98"/>
                          <w:sz w:val="17"/>
                          <w:szCs w:val="17"/>
                        </w:rPr>
                        <w:t>t</w:t>
                      </w:r>
                      <w:r>
                        <w:rPr>
                          <w:rFonts w:ascii="Verdana" w:eastAsia="Verdana" w:hAnsi="Verdana" w:cs="Verdana"/>
                          <w:color w:val="FFFFFF"/>
                          <w:w w:val="97"/>
                          <w:sz w:val="17"/>
                          <w:szCs w:val="17"/>
                        </w:rPr>
                        <w:t>ern</w:t>
                      </w:r>
                      <w:r>
                        <w:rPr>
                          <w:rFonts w:ascii="Verdana" w:eastAsia="Verdana" w:hAnsi="Verdana" w:cs="Verdana"/>
                          <w:color w:val="FFFFFF"/>
                          <w:spacing w:val="-1"/>
                          <w:w w:val="97"/>
                          <w:sz w:val="17"/>
                          <w:szCs w:val="17"/>
                        </w:rPr>
                        <w:t>a</w:t>
                      </w:r>
                      <w:r>
                        <w:rPr>
                          <w:rFonts w:ascii="Verdana" w:eastAsia="Verdana" w:hAnsi="Verdana" w:cs="Verdana"/>
                          <w:color w:val="FFFFFF"/>
                          <w:w w:val="99"/>
                          <w:sz w:val="17"/>
                          <w:szCs w:val="17"/>
                        </w:rPr>
                        <w:t>tional</w:t>
                      </w:r>
                    </w:p>
                    <w:p w:rsidR="00C149D5" w:rsidRDefault="00C149D5">
                      <w:pPr>
                        <w:spacing w:line="203" w:lineRule="exact"/>
                        <w:ind w:left="45"/>
                        <w:rPr>
                          <w:rFonts w:ascii="Calibri" w:eastAsia="Calibri" w:hAnsi="Calibri" w:cs="Calibri"/>
                          <w:sz w:val="17"/>
                          <w:szCs w:val="17"/>
                        </w:rPr>
                      </w:pPr>
                      <w:r>
                        <w:rPr>
                          <w:rFonts w:ascii="Verdana"/>
                          <w:color w:val="FFFFFF"/>
                          <w:spacing w:val="-5"/>
                          <w:w w:val="95"/>
                          <w:sz w:val="17"/>
                        </w:rPr>
                        <w:t>r</w:t>
                      </w:r>
                      <w:r>
                        <w:rPr>
                          <w:rFonts w:ascii="Verdana"/>
                          <w:color w:val="FFFFFF"/>
                          <w:w w:val="98"/>
                          <w:sz w:val="17"/>
                        </w:rPr>
                        <w:t>anking</w:t>
                      </w:r>
                      <w:r>
                        <w:rPr>
                          <w:rFonts w:ascii="Verdana"/>
                          <w:color w:val="FFFFFF"/>
                          <w:spacing w:val="-9"/>
                          <w:sz w:val="17"/>
                        </w:rPr>
                        <w:t xml:space="preserve"> </w:t>
                      </w:r>
                      <w:r>
                        <w:rPr>
                          <w:rFonts w:ascii="Verdana"/>
                          <w:color w:val="FFFFFF"/>
                          <w:w w:val="96"/>
                          <w:sz w:val="17"/>
                        </w:rPr>
                        <w:t>has</w:t>
                      </w:r>
                      <w:r>
                        <w:rPr>
                          <w:rFonts w:ascii="Verdana"/>
                          <w:color w:val="FFFFFF"/>
                          <w:spacing w:val="-9"/>
                          <w:sz w:val="17"/>
                        </w:rPr>
                        <w:t xml:space="preserve"> </w:t>
                      </w:r>
                      <w:r>
                        <w:rPr>
                          <w:rFonts w:ascii="Verdana"/>
                          <w:color w:val="FFFFFF"/>
                          <w:w w:val="102"/>
                          <w:sz w:val="17"/>
                        </w:rPr>
                        <w:t>declined</w:t>
                      </w:r>
                      <w:r>
                        <w:rPr>
                          <w:rFonts w:ascii="Verdana"/>
                          <w:color w:val="FFFFFF"/>
                          <w:spacing w:val="-9"/>
                          <w:sz w:val="17"/>
                        </w:rPr>
                        <w:t xml:space="preserve"> </w:t>
                      </w:r>
                      <w:r>
                        <w:rPr>
                          <w:rFonts w:ascii="Verdana"/>
                          <w:color w:val="FFFFFF"/>
                          <w:w w:val="97"/>
                          <w:sz w:val="17"/>
                        </w:rPr>
                        <w:t>in</w:t>
                      </w:r>
                      <w:r>
                        <w:rPr>
                          <w:rFonts w:ascii="Verdana"/>
                          <w:color w:val="FFFFFF"/>
                          <w:spacing w:val="-9"/>
                          <w:sz w:val="17"/>
                        </w:rPr>
                        <w:t xml:space="preserve"> </w:t>
                      </w:r>
                      <w:r>
                        <w:rPr>
                          <w:rFonts w:ascii="Calibri"/>
                          <w:b/>
                          <w:color w:val="FFFFFF"/>
                          <w:w w:val="118"/>
                          <w:sz w:val="17"/>
                        </w:rPr>
                        <w:t>m</w:t>
                      </w:r>
                      <w:r>
                        <w:rPr>
                          <w:rFonts w:ascii="Calibri"/>
                          <w:b/>
                          <w:color w:val="FFFFFF"/>
                          <w:spacing w:val="-1"/>
                          <w:w w:val="118"/>
                          <w:sz w:val="17"/>
                        </w:rPr>
                        <w:t>a</w:t>
                      </w:r>
                      <w:r>
                        <w:rPr>
                          <w:rFonts w:ascii="Calibri"/>
                          <w:b/>
                          <w:color w:val="FFFFFF"/>
                          <w:w w:val="118"/>
                          <w:sz w:val="17"/>
                        </w:rPr>
                        <w:t>them</w:t>
                      </w:r>
                      <w:r>
                        <w:rPr>
                          <w:rFonts w:ascii="Calibri"/>
                          <w:b/>
                          <w:color w:val="FFFFFF"/>
                          <w:spacing w:val="-1"/>
                          <w:w w:val="118"/>
                          <w:sz w:val="17"/>
                        </w:rPr>
                        <w:t>a</w:t>
                      </w:r>
                      <w:r>
                        <w:rPr>
                          <w:rFonts w:ascii="Calibri"/>
                          <w:b/>
                          <w:color w:val="FFFFFF"/>
                          <w:w w:val="127"/>
                          <w:sz w:val="17"/>
                        </w:rPr>
                        <w:t>tics</w:t>
                      </w:r>
                    </w:p>
                  </w:txbxContent>
                </v:textbox>
              </v:shape>
              <v:shape id="_x0000_s1923" type="#_x0000_t202" style="position:absolute;left:4598;top:306;width:4016;height:380" filled="f" stroked="f">
                <v:textbox style="mso-next-textbox:#_x0000_s1923" inset="0,0,0,0">
                  <w:txbxContent>
                    <w:p w:rsidR="00C149D5" w:rsidRDefault="00C149D5">
                      <w:pPr>
                        <w:spacing w:line="176" w:lineRule="exact"/>
                        <w:ind w:left="-1"/>
                        <w:jc w:val="center"/>
                        <w:rPr>
                          <w:rFonts w:ascii="Verdana" w:eastAsia="Verdana" w:hAnsi="Verdana" w:cs="Verdana"/>
                          <w:sz w:val="17"/>
                          <w:szCs w:val="17"/>
                        </w:rPr>
                      </w:pPr>
                      <w:r>
                        <w:rPr>
                          <w:rFonts w:ascii="Verdana" w:eastAsia="Verdana" w:hAnsi="Verdana" w:cs="Verdana"/>
                          <w:color w:val="231F20"/>
                          <w:spacing w:val="-2"/>
                          <w:w w:val="115"/>
                          <w:sz w:val="17"/>
                          <w:szCs w:val="17"/>
                        </w:rPr>
                        <w:t>A</w:t>
                      </w:r>
                      <w:r>
                        <w:rPr>
                          <w:rFonts w:ascii="Verdana" w:eastAsia="Verdana" w:hAnsi="Verdana" w:cs="Verdana"/>
                          <w:color w:val="231F20"/>
                          <w:w w:val="96"/>
                          <w:sz w:val="17"/>
                          <w:szCs w:val="17"/>
                        </w:rPr>
                        <w:t>u</w:t>
                      </w:r>
                      <w:r>
                        <w:rPr>
                          <w:rFonts w:ascii="Verdana" w:eastAsia="Verdana" w:hAnsi="Verdana" w:cs="Verdana"/>
                          <w:color w:val="231F20"/>
                          <w:spacing w:val="-2"/>
                          <w:w w:val="96"/>
                          <w:sz w:val="17"/>
                          <w:szCs w:val="17"/>
                        </w:rPr>
                        <w:t>s</w:t>
                      </w:r>
                      <w:r>
                        <w:rPr>
                          <w:rFonts w:ascii="Verdana" w:eastAsia="Verdana" w:hAnsi="Verdana" w:cs="Verdana"/>
                          <w:color w:val="231F20"/>
                          <w:w w:val="98"/>
                          <w:sz w:val="17"/>
                          <w:szCs w:val="17"/>
                        </w:rPr>
                        <w:t>t</w:t>
                      </w:r>
                      <w:r>
                        <w:rPr>
                          <w:rFonts w:ascii="Verdana" w:eastAsia="Verdana" w:hAnsi="Verdana" w:cs="Verdana"/>
                          <w:color w:val="231F20"/>
                          <w:spacing w:val="-5"/>
                          <w:w w:val="98"/>
                          <w:sz w:val="17"/>
                          <w:szCs w:val="17"/>
                        </w:rPr>
                        <w:t>r</w:t>
                      </w:r>
                      <w:r>
                        <w:rPr>
                          <w:rFonts w:ascii="Verdana" w:eastAsia="Verdana" w:hAnsi="Verdana" w:cs="Verdana"/>
                          <w:color w:val="231F20"/>
                          <w:w w:val="95"/>
                          <w:sz w:val="17"/>
                          <w:szCs w:val="17"/>
                        </w:rPr>
                        <w:t>alia</w:t>
                      </w:r>
                      <w:r>
                        <w:rPr>
                          <w:rFonts w:ascii="Verdana" w:eastAsia="Verdana" w:hAnsi="Verdana" w:cs="Verdana"/>
                          <w:color w:val="231F20"/>
                          <w:spacing w:val="-5"/>
                          <w:w w:val="95"/>
                          <w:sz w:val="17"/>
                          <w:szCs w:val="17"/>
                        </w:rPr>
                        <w:t>’</w:t>
                      </w:r>
                      <w:r>
                        <w:rPr>
                          <w:rFonts w:ascii="Verdana" w:eastAsia="Verdana" w:hAnsi="Verdana" w:cs="Verdana"/>
                          <w:color w:val="231F20"/>
                          <w:w w:val="95"/>
                          <w:sz w:val="17"/>
                          <w:szCs w:val="17"/>
                        </w:rPr>
                        <w:t>s</w:t>
                      </w:r>
                      <w:r>
                        <w:rPr>
                          <w:rFonts w:ascii="Verdana" w:eastAsia="Verdana" w:hAnsi="Verdana" w:cs="Verdana"/>
                          <w:color w:val="231F20"/>
                          <w:spacing w:val="-9"/>
                          <w:sz w:val="17"/>
                          <w:szCs w:val="17"/>
                        </w:rPr>
                        <w:t xml:space="preserve"> </w:t>
                      </w:r>
                      <w:r>
                        <w:rPr>
                          <w:rFonts w:ascii="Verdana" w:eastAsia="Verdana" w:hAnsi="Verdana" w:cs="Verdana"/>
                          <w:color w:val="231F20"/>
                          <w:spacing w:val="-19"/>
                          <w:w w:val="116"/>
                          <w:sz w:val="17"/>
                          <w:szCs w:val="17"/>
                        </w:rPr>
                        <w:t>Y</w:t>
                      </w:r>
                      <w:r>
                        <w:rPr>
                          <w:rFonts w:ascii="Verdana" w:eastAsia="Verdana" w:hAnsi="Verdana" w:cs="Verdana"/>
                          <w:color w:val="231F20"/>
                          <w:w w:val="97"/>
                          <w:sz w:val="17"/>
                          <w:szCs w:val="17"/>
                        </w:rPr>
                        <w:t>ear</w:t>
                      </w:r>
                      <w:r>
                        <w:rPr>
                          <w:rFonts w:ascii="Verdana" w:eastAsia="Verdana" w:hAnsi="Verdana" w:cs="Verdana"/>
                          <w:color w:val="231F20"/>
                          <w:spacing w:val="-9"/>
                          <w:sz w:val="17"/>
                          <w:szCs w:val="17"/>
                        </w:rPr>
                        <w:t xml:space="preserve"> </w:t>
                      </w:r>
                      <w:r>
                        <w:rPr>
                          <w:rFonts w:ascii="Verdana" w:eastAsia="Verdana" w:hAnsi="Verdana" w:cs="Verdana"/>
                          <w:color w:val="231F20"/>
                          <w:w w:val="99"/>
                          <w:sz w:val="17"/>
                          <w:szCs w:val="17"/>
                        </w:rPr>
                        <w:t>8</w:t>
                      </w:r>
                      <w:r>
                        <w:rPr>
                          <w:rFonts w:ascii="Verdana" w:eastAsia="Verdana" w:hAnsi="Verdana" w:cs="Verdana"/>
                          <w:color w:val="231F20"/>
                          <w:spacing w:val="-9"/>
                          <w:sz w:val="17"/>
                          <w:szCs w:val="17"/>
                        </w:rPr>
                        <w:t xml:space="preserve"> </w:t>
                      </w:r>
                      <w:r>
                        <w:rPr>
                          <w:rFonts w:ascii="Calibri" w:eastAsia="Calibri" w:hAnsi="Calibri" w:cs="Calibri"/>
                          <w:b/>
                          <w:bCs/>
                          <w:color w:val="004E66"/>
                          <w:w w:val="118"/>
                          <w:sz w:val="17"/>
                          <w:szCs w:val="17"/>
                        </w:rPr>
                        <w:t>TIM</w:t>
                      </w:r>
                      <w:r>
                        <w:rPr>
                          <w:rFonts w:ascii="Calibri" w:eastAsia="Calibri" w:hAnsi="Calibri" w:cs="Calibri"/>
                          <w:b/>
                          <w:bCs/>
                          <w:color w:val="004E66"/>
                          <w:spacing w:val="-2"/>
                          <w:w w:val="118"/>
                          <w:sz w:val="17"/>
                          <w:szCs w:val="17"/>
                        </w:rPr>
                        <w:t>S</w:t>
                      </w:r>
                      <w:r>
                        <w:rPr>
                          <w:rFonts w:ascii="Calibri" w:eastAsia="Calibri" w:hAnsi="Calibri" w:cs="Calibri"/>
                          <w:b/>
                          <w:bCs/>
                          <w:color w:val="004E66"/>
                          <w:w w:val="135"/>
                          <w:sz w:val="17"/>
                          <w:szCs w:val="17"/>
                        </w:rPr>
                        <w:t>S</w:t>
                      </w:r>
                      <w:r>
                        <w:rPr>
                          <w:rFonts w:ascii="Calibri" w:eastAsia="Calibri" w:hAnsi="Calibri" w:cs="Calibri"/>
                          <w:b/>
                          <w:bCs/>
                          <w:color w:val="004E66"/>
                          <w:spacing w:val="12"/>
                          <w:sz w:val="17"/>
                          <w:szCs w:val="17"/>
                        </w:rPr>
                        <w:t xml:space="preserve"> </w:t>
                      </w:r>
                      <w:r>
                        <w:rPr>
                          <w:rFonts w:ascii="Verdana" w:eastAsia="Verdana" w:hAnsi="Verdana" w:cs="Verdana"/>
                          <w:color w:val="231F20"/>
                          <w:w w:val="102"/>
                          <w:sz w:val="17"/>
                          <w:szCs w:val="17"/>
                        </w:rPr>
                        <w:t>s</w:t>
                      </w:r>
                      <w:r>
                        <w:rPr>
                          <w:rFonts w:ascii="Verdana" w:eastAsia="Verdana" w:hAnsi="Verdana" w:cs="Verdana"/>
                          <w:color w:val="231F20"/>
                          <w:spacing w:val="-3"/>
                          <w:w w:val="102"/>
                          <w:sz w:val="17"/>
                          <w:szCs w:val="17"/>
                        </w:rPr>
                        <w:t>c</w:t>
                      </w:r>
                      <w:r>
                        <w:rPr>
                          <w:rFonts w:ascii="Verdana" w:eastAsia="Verdana" w:hAnsi="Verdana" w:cs="Verdana"/>
                          <w:color w:val="231F20"/>
                          <w:w w:val="101"/>
                          <w:sz w:val="17"/>
                          <w:szCs w:val="17"/>
                        </w:rPr>
                        <w:t>o</w:t>
                      </w:r>
                      <w:r>
                        <w:rPr>
                          <w:rFonts w:ascii="Verdana" w:eastAsia="Verdana" w:hAnsi="Verdana" w:cs="Verdana"/>
                          <w:color w:val="231F20"/>
                          <w:spacing w:val="-4"/>
                          <w:w w:val="101"/>
                          <w:sz w:val="17"/>
                          <w:szCs w:val="17"/>
                        </w:rPr>
                        <w:t>r</w:t>
                      </w:r>
                      <w:r>
                        <w:rPr>
                          <w:rFonts w:ascii="Verdana" w:eastAsia="Verdana" w:hAnsi="Verdana" w:cs="Verdana"/>
                          <w:color w:val="231F20"/>
                          <w:w w:val="99"/>
                          <w:sz w:val="17"/>
                          <w:szCs w:val="17"/>
                        </w:rPr>
                        <w:t>e</w:t>
                      </w:r>
                      <w:r>
                        <w:rPr>
                          <w:rFonts w:ascii="Verdana" w:eastAsia="Verdana" w:hAnsi="Verdana" w:cs="Verdana"/>
                          <w:color w:val="231F20"/>
                          <w:spacing w:val="-9"/>
                          <w:sz w:val="17"/>
                          <w:szCs w:val="17"/>
                        </w:rPr>
                        <w:t xml:space="preserve"> </w:t>
                      </w:r>
                      <w:r>
                        <w:rPr>
                          <w:rFonts w:ascii="Verdana" w:eastAsia="Verdana" w:hAnsi="Verdana" w:cs="Verdana"/>
                          <w:color w:val="231F20"/>
                          <w:sz w:val="17"/>
                          <w:szCs w:val="17"/>
                        </w:rPr>
                        <w:t>and</w:t>
                      </w:r>
                      <w:r>
                        <w:rPr>
                          <w:rFonts w:ascii="Verdana" w:eastAsia="Verdana" w:hAnsi="Verdana" w:cs="Verdana"/>
                          <w:color w:val="231F20"/>
                          <w:spacing w:val="-9"/>
                          <w:sz w:val="17"/>
                          <w:szCs w:val="17"/>
                        </w:rPr>
                        <w:t xml:space="preserve"> </w:t>
                      </w:r>
                      <w:r>
                        <w:rPr>
                          <w:rFonts w:ascii="Verdana" w:eastAsia="Verdana" w:hAnsi="Verdana" w:cs="Verdana"/>
                          <w:color w:val="231F20"/>
                          <w:w w:val="98"/>
                          <w:sz w:val="17"/>
                          <w:szCs w:val="17"/>
                        </w:rPr>
                        <w:t>in</w:t>
                      </w:r>
                      <w:r>
                        <w:rPr>
                          <w:rFonts w:ascii="Verdana" w:eastAsia="Verdana" w:hAnsi="Verdana" w:cs="Verdana"/>
                          <w:color w:val="231F20"/>
                          <w:spacing w:val="-3"/>
                          <w:w w:val="98"/>
                          <w:sz w:val="17"/>
                          <w:szCs w:val="17"/>
                        </w:rPr>
                        <w:t>t</w:t>
                      </w:r>
                      <w:r>
                        <w:rPr>
                          <w:rFonts w:ascii="Verdana" w:eastAsia="Verdana" w:hAnsi="Verdana" w:cs="Verdana"/>
                          <w:color w:val="231F20"/>
                          <w:w w:val="97"/>
                          <w:sz w:val="17"/>
                          <w:szCs w:val="17"/>
                        </w:rPr>
                        <w:t>ern</w:t>
                      </w:r>
                      <w:r>
                        <w:rPr>
                          <w:rFonts w:ascii="Verdana" w:eastAsia="Verdana" w:hAnsi="Verdana" w:cs="Verdana"/>
                          <w:color w:val="231F20"/>
                          <w:spacing w:val="-1"/>
                          <w:w w:val="97"/>
                          <w:sz w:val="17"/>
                          <w:szCs w:val="17"/>
                        </w:rPr>
                        <w:t>a</w:t>
                      </w:r>
                      <w:r>
                        <w:rPr>
                          <w:rFonts w:ascii="Verdana" w:eastAsia="Verdana" w:hAnsi="Verdana" w:cs="Verdana"/>
                          <w:color w:val="231F20"/>
                          <w:w w:val="99"/>
                          <w:sz w:val="17"/>
                          <w:szCs w:val="17"/>
                        </w:rPr>
                        <w:t>tional</w:t>
                      </w:r>
                    </w:p>
                    <w:p w:rsidR="00C149D5" w:rsidRDefault="00C149D5">
                      <w:pPr>
                        <w:spacing w:line="203" w:lineRule="exact"/>
                        <w:ind w:left="51"/>
                        <w:jc w:val="center"/>
                        <w:rPr>
                          <w:rFonts w:ascii="Calibri" w:eastAsia="Calibri" w:hAnsi="Calibri" w:cs="Calibri"/>
                          <w:sz w:val="17"/>
                          <w:szCs w:val="17"/>
                        </w:rPr>
                      </w:pPr>
                      <w:r>
                        <w:rPr>
                          <w:rFonts w:ascii="Verdana"/>
                          <w:color w:val="231F20"/>
                          <w:spacing w:val="-5"/>
                          <w:w w:val="95"/>
                          <w:sz w:val="17"/>
                        </w:rPr>
                        <w:t>r</w:t>
                      </w:r>
                      <w:r>
                        <w:rPr>
                          <w:rFonts w:ascii="Verdana"/>
                          <w:color w:val="231F20"/>
                          <w:w w:val="98"/>
                          <w:sz w:val="17"/>
                        </w:rPr>
                        <w:t>anking</w:t>
                      </w:r>
                      <w:r>
                        <w:rPr>
                          <w:rFonts w:ascii="Verdana"/>
                          <w:color w:val="231F20"/>
                          <w:spacing w:val="-9"/>
                          <w:sz w:val="17"/>
                        </w:rPr>
                        <w:t xml:space="preserve"> </w:t>
                      </w:r>
                      <w:r>
                        <w:rPr>
                          <w:rFonts w:ascii="Verdana"/>
                          <w:color w:val="231F20"/>
                          <w:w w:val="97"/>
                          <w:sz w:val="17"/>
                        </w:rPr>
                        <w:t>h</w:t>
                      </w:r>
                      <w:r>
                        <w:rPr>
                          <w:rFonts w:ascii="Verdana"/>
                          <w:color w:val="231F20"/>
                          <w:spacing w:val="-4"/>
                          <w:w w:val="97"/>
                          <w:sz w:val="17"/>
                        </w:rPr>
                        <w:t>a</w:t>
                      </w:r>
                      <w:r>
                        <w:rPr>
                          <w:rFonts w:ascii="Verdana"/>
                          <w:color w:val="231F20"/>
                          <w:spacing w:val="-6"/>
                          <w:w w:val="99"/>
                          <w:sz w:val="17"/>
                        </w:rPr>
                        <w:t>v</w:t>
                      </w:r>
                      <w:r>
                        <w:rPr>
                          <w:rFonts w:ascii="Verdana"/>
                          <w:color w:val="231F20"/>
                          <w:w w:val="99"/>
                          <w:sz w:val="17"/>
                        </w:rPr>
                        <w:t>e</w:t>
                      </w:r>
                      <w:r>
                        <w:rPr>
                          <w:rFonts w:ascii="Verdana"/>
                          <w:color w:val="231F20"/>
                          <w:spacing w:val="-9"/>
                          <w:sz w:val="17"/>
                        </w:rPr>
                        <w:t xml:space="preserve"> </w:t>
                      </w:r>
                      <w:r>
                        <w:rPr>
                          <w:rFonts w:ascii="Verdana"/>
                          <w:color w:val="231F20"/>
                          <w:w w:val="102"/>
                          <w:sz w:val="17"/>
                        </w:rPr>
                        <w:t>declined</w:t>
                      </w:r>
                      <w:r>
                        <w:rPr>
                          <w:rFonts w:ascii="Verdana"/>
                          <w:color w:val="231F20"/>
                          <w:spacing w:val="-9"/>
                          <w:sz w:val="17"/>
                        </w:rPr>
                        <w:t xml:space="preserve"> </w:t>
                      </w:r>
                      <w:r>
                        <w:rPr>
                          <w:rFonts w:ascii="Verdana"/>
                          <w:color w:val="231F20"/>
                          <w:w w:val="97"/>
                          <w:sz w:val="17"/>
                        </w:rPr>
                        <w:t>in</w:t>
                      </w:r>
                      <w:r>
                        <w:rPr>
                          <w:rFonts w:ascii="Verdana"/>
                          <w:color w:val="231F20"/>
                          <w:spacing w:val="-9"/>
                          <w:sz w:val="17"/>
                        </w:rPr>
                        <w:t xml:space="preserve"> </w:t>
                      </w:r>
                      <w:r>
                        <w:rPr>
                          <w:rFonts w:ascii="Calibri"/>
                          <w:b/>
                          <w:color w:val="004E66"/>
                          <w:w w:val="126"/>
                          <w:sz w:val="17"/>
                        </w:rPr>
                        <w:t>scien</w:t>
                      </w:r>
                      <w:r>
                        <w:rPr>
                          <w:rFonts w:ascii="Calibri"/>
                          <w:b/>
                          <w:color w:val="004E66"/>
                          <w:spacing w:val="-3"/>
                          <w:w w:val="126"/>
                          <w:sz w:val="17"/>
                        </w:rPr>
                        <w:t>c</w:t>
                      </w:r>
                      <w:r>
                        <w:rPr>
                          <w:rFonts w:ascii="Calibri"/>
                          <w:b/>
                          <w:color w:val="004E66"/>
                          <w:w w:val="122"/>
                          <w:sz w:val="17"/>
                        </w:rPr>
                        <w:t>e</w:t>
                      </w:r>
                    </w:p>
                  </w:txbxContent>
                </v:textbox>
              </v:shape>
              <v:shape id="_x0000_s1922" type="#_x0000_t202" style="position:absolute;left:1655;top:1032;width:1368;height:644" filled="f" stroked="f">
                <v:textbox style="mso-next-textbox:#_x0000_s1922" inset="0,0,0,0">
                  <w:txbxContent>
                    <w:p w:rsidR="00C149D5" w:rsidRDefault="00C149D5">
                      <w:pPr>
                        <w:spacing w:line="195" w:lineRule="exact"/>
                        <w:jc w:val="center"/>
                        <w:rPr>
                          <w:rFonts w:ascii="Calibri" w:eastAsia="Calibri" w:hAnsi="Calibri" w:cs="Calibri"/>
                          <w:sz w:val="19"/>
                          <w:szCs w:val="19"/>
                        </w:rPr>
                      </w:pPr>
                      <w:r>
                        <w:rPr>
                          <w:rFonts w:ascii="Calibri"/>
                          <w:b/>
                          <w:color w:val="FFFFFF"/>
                          <w:w w:val="136"/>
                          <w:sz w:val="19"/>
                        </w:rPr>
                        <w:t>20</w:t>
                      </w:r>
                      <w:r>
                        <w:rPr>
                          <w:rFonts w:ascii="Calibri"/>
                          <w:b/>
                          <w:color w:val="FFFFFF"/>
                          <w:spacing w:val="-5"/>
                          <w:w w:val="136"/>
                          <w:sz w:val="19"/>
                        </w:rPr>
                        <w:t>0</w:t>
                      </w:r>
                      <w:r>
                        <w:rPr>
                          <w:rFonts w:ascii="Calibri"/>
                          <w:b/>
                          <w:color w:val="FFFFFF"/>
                          <w:w w:val="121"/>
                          <w:sz w:val="19"/>
                        </w:rPr>
                        <w:t>7</w:t>
                      </w:r>
                    </w:p>
                    <w:p w:rsidR="00C149D5" w:rsidRDefault="00C149D5">
                      <w:pPr>
                        <w:spacing w:line="227" w:lineRule="exact"/>
                        <w:jc w:val="center"/>
                        <w:rPr>
                          <w:rFonts w:ascii="Calibri" w:eastAsia="Calibri" w:hAnsi="Calibri" w:cs="Calibri"/>
                          <w:sz w:val="19"/>
                          <w:szCs w:val="19"/>
                        </w:rPr>
                      </w:pPr>
                      <w:r>
                        <w:rPr>
                          <w:rFonts w:ascii="Calibri"/>
                          <w:b/>
                          <w:color w:val="FFFFFF"/>
                          <w:w w:val="119"/>
                          <w:sz w:val="19"/>
                        </w:rPr>
                        <w:t>Rank:</w:t>
                      </w:r>
                      <w:r>
                        <w:rPr>
                          <w:rFonts w:ascii="Calibri"/>
                          <w:b/>
                          <w:color w:val="FFFFFF"/>
                          <w:spacing w:val="13"/>
                          <w:sz w:val="19"/>
                        </w:rPr>
                        <w:t xml:space="preserve"> </w:t>
                      </w:r>
                      <w:r>
                        <w:rPr>
                          <w:rFonts w:ascii="Calibri"/>
                          <w:b/>
                          <w:color w:val="FFFFFF"/>
                          <w:w w:val="109"/>
                          <w:sz w:val="19"/>
                        </w:rPr>
                        <w:t>14</w:t>
                      </w:r>
                      <w:r>
                        <w:rPr>
                          <w:rFonts w:ascii="Calibri"/>
                          <w:b/>
                          <w:color w:val="FFFFFF"/>
                          <w:spacing w:val="13"/>
                          <w:sz w:val="19"/>
                        </w:rPr>
                        <w:t xml:space="preserve"> </w:t>
                      </w:r>
                      <w:r>
                        <w:rPr>
                          <w:rFonts w:ascii="Calibri"/>
                          <w:b/>
                          <w:color w:val="FFFFFF"/>
                          <w:w w:val="122"/>
                          <w:sz w:val="19"/>
                        </w:rPr>
                        <w:t>of</w:t>
                      </w:r>
                      <w:r>
                        <w:rPr>
                          <w:rFonts w:ascii="Calibri"/>
                          <w:b/>
                          <w:color w:val="FFFFFF"/>
                          <w:spacing w:val="13"/>
                          <w:sz w:val="19"/>
                        </w:rPr>
                        <w:t xml:space="preserve"> </w:t>
                      </w:r>
                      <w:r>
                        <w:rPr>
                          <w:rFonts w:ascii="Calibri"/>
                          <w:b/>
                          <w:color w:val="FFFFFF"/>
                          <w:spacing w:val="-2"/>
                          <w:w w:val="135"/>
                          <w:sz w:val="19"/>
                        </w:rPr>
                        <w:t>4</w:t>
                      </w:r>
                      <w:r>
                        <w:rPr>
                          <w:rFonts w:ascii="Calibri"/>
                          <w:b/>
                          <w:color w:val="FFFFFF"/>
                          <w:w w:val="130"/>
                          <w:sz w:val="19"/>
                        </w:rPr>
                        <w:t>9</w:t>
                      </w:r>
                    </w:p>
                    <w:p w:rsidR="00C149D5" w:rsidRDefault="00C149D5">
                      <w:pPr>
                        <w:spacing w:line="221" w:lineRule="exact"/>
                        <w:jc w:val="center"/>
                        <w:rPr>
                          <w:rFonts w:ascii="Calibri" w:eastAsia="Calibri" w:hAnsi="Calibri" w:cs="Calibri"/>
                          <w:sz w:val="19"/>
                          <w:szCs w:val="19"/>
                        </w:rPr>
                      </w:pPr>
                      <w:r>
                        <w:rPr>
                          <w:rFonts w:ascii="Calibri"/>
                          <w:b/>
                          <w:color w:val="FFFFFF"/>
                          <w:w w:val="135"/>
                          <w:sz w:val="19"/>
                        </w:rPr>
                        <w:t>S</w:t>
                      </w:r>
                      <w:r>
                        <w:rPr>
                          <w:rFonts w:ascii="Calibri"/>
                          <w:b/>
                          <w:color w:val="FFFFFF"/>
                          <w:spacing w:val="-3"/>
                          <w:w w:val="135"/>
                          <w:sz w:val="19"/>
                        </w:rPr>
                        <w:t>c</w:t>
                      </w:r>
                      <w:r>
                        <w:rPr>
                          <w:rFonts w:ascii="Calibri"/>
                          <w:b/>
                          <w:color w:val="FFFFFF"/>
                          <w:w w:val="120"/>
                          <w:sz w:val="19"/>
                        </w:rPr>
                        <w:t>o</w:t>
                      </w:r>
                      <w:r>
                        <w:rPr>
                          <w:rFonts w:ascii="Calibri"/>
                          <w:b/>
                          <w:color w:val="FFFFFF"/>
                          <w:spacing w:val="-3"/>
                          <w:w w:val="120"/>
                          <w:sz w:val="19"/>
                        </w:rPr>
                        <w:t>r</w:t>
                      </w:r>
                      <w:r>
                        <w:rPr>
                          <w:rFonts w:ascii="Calibri"/>
                          <w:b/>
                          <w:color w:val="FFFFFF"/>
                          <w:w w:val="116"/>
                          <w:sz w:val="19"/>
                        </w:rPr>
                        <w:t>e:</w:t>
                      </w:r>
                      <w:r>
                        <w:rPr>
                          <w:rFonts w:ascii="Calibri"/>
                          <w:b/>
                          <w:color w:val="FFFFFF"/>
                          <w:spacing w:val="13"/>
                          <w:sz w:val="19"/>
                        </w:rPr>
                        <w:t xml:space="preserve"> </w:t>
                      </w:r>
                      <w:r>
                        <w:rPr>
                          <w:rFonts w:ascii="Calibri"/>
                          <w:b/>
                          <w:color w:val="FFFFFF"/>
                          <w:spacing w:val="-2"/>
                          <w:w w:val="135"/>
                          <w:sz w:val="19"/>
                        </w:rPr>
                        <w:t>4</w:t>
                      </w:r>
                      <w:r>
                        <w:rPr>
                          <w:rFonts w:ascii="Calibri"/>
                          <w:b/>
                          <w:color w:val="FFFFFF"/>
                          <w:w w:val="130"/>
                          <w:sz w:val="19"/>
                        </w:rPr>
                        <w:t>96</w:t>
                      </w:r>
                    </w:p>
                  </w:txbxContent>
                </v:textbox>
              </v:shape>
              <v:shape id="_x0000_s1921" type="#_x0000_t202" style="position:absolute;left:5994;top:994;width:1355;height:644" filled="f" stroked="f">
                <v:textbox style="mso-next-textbox:#_x0000_s1921" inset="0,0,0,0">
                  <w:txbxContent>
                    <w:p w:rsidR="00C149D5" w:rsidRDefault="00C149D5">
                      <w:pPr>
                        <w:spacing w:line="195" w:lineRule="exact"/>
                        <w:jc w:val="center"/>
                        <w:rPr>
                          <w:rFonts w:ascii="Calibri" w:eastAsia="Calibri" w:hAnsi="Calibri" w:cs="Calibri"/>
                          <w:sz w:val="19"/>
                          <w:szCs w:val="19"/>
                        </w:rPr>
                      </w:pPr>
                      <w:r>
                        <w:rPr>
                          <w:rFonts w:ascii="Calibri"/>
                          <w:b/>
                          <w:color w:val="FFFFFF"/>
                          <w:w w:val="136"/>
                          <w:sz w:val="19"/>
                        </w:rPr>
                        <w:t>20</w:t>
                      </w:r>
                      <w:r>
                        <w:rPr>
                          <w:rFonts w:ascii="Calibri"/>
                          <w:b/>
                          <w:color w:val="FFFFFF"/>
                          <w:spacing w:val="-5"/>
                          <w:w w:val="136"/>
                          <w:sz w:val="19"/>
                        </w:rPr>
                        <w:t>0</w:t>
                      </w:r>
                      <w:r>
                        <w:rPr>
                          <w:rFonts w:ascii="Calibri"/>
                          <w:b/>
                          <w:color w:val="FFFFFF"/>
                          <w:w w:val="121"/>
                          <w:sz w:val="19"/>
                        </w:rPr>
                        <w:t>7</w:t>
                      </w:r>
                    </w:p>
                    <w:p w:rsidR="00C149D5" w:rsidRDefault="00C149D5">
                      <w:pPr>
                        <w:spacing w:line="227" w:lineRule="exact"/>
                        <w:jc w:val="center"/>
                        <w:rPr>
                          <w:rFonts w:ascii="Calibri" w:eastAsia="Calibri" w:hAnsi="Calibri" w:cs="Calibri"/>
                          <w:sz w:val="19"/>
                          <w:szCs w:val="19"/>
                        </w:rPr>
                      </w:pPr>
                      <w:r>
                        <w:rPr>
                          <w:rFonts w:ascii="Calibri"/>
                          <w:b/>
                          <w:color w:val="FFFFFF"/>
                          <w:w w:val="119"/>
                          <w:sz w:val="19"/>
                        </w:rPr>
                        <w:t>Rank:</w:t>
                      </w:r>
                      <w:r>
                        <w:rPr>
                          <w:rFonts w:ascii="Calibri"/>
                          <w:b/>
                          <w:color w:val="FFFFFF"/>
                          <w:spacing w:val="13"/>
                          <w:sz w:val="19"/>
                        </w:rPr>
                        <w:t xml:space="preserve"> </w:t>
                      </w:r>
                      <w:r>
                        <w:rPr>
                          <w:rFonts w:ascii="Calibri"/>
                          <w:b/>
                          <w:color w:val="FFFFFF"/>
                          <w:w w:val="102"/>
                          <w:sz w:val="19"/>
                        </w:rPr>
                        <w:t>13</w:t>
                      </w:r>
                      <w:r>
                        <w:rPr>
                          <w:rFonts w:ascii="Calibri"/>
                          <w:b/>
                          <w:color w:val="FFFFFF"/>
                          <w:spacing w:val="13"/>
                          <w:sz w:val="19"/>
                        </w:rPr>
                        <w:t xml:space="preserve"> </w:t>
                      </w:r>
                      <w:r>
                        <w:rPr>
                          <w:rFonts w:ascii="Calibri"/>
                          <w:b/>
                          <w:color w:val="FFFFFF"/>
                          <w:w w:val="122"/>
                          <w:sz w:val="19"/>
                        </w:rPr>
                        <w:t>of</w:t>
                      </w:r>
                      <w:r>
                        <w:rPr>
                          <w:rFonts w:ascii="Calibri"/>
                          <w:b/>
                          <w:color w:val="FFFFFF"/>
                          <w:spacing w:val="13"/>
                          <w:sz w:val="19"/>
                        </w:rPr>
                        <w:t xml:space="preserve"> </w:t>
                      </w:r>
                      <w:r>
                        <w:rPr>
                          <w:rFonts w:ascii="Calibri"/>
                          <w:b/>
                          <w:color w:val="FFFFFF"/>
                          <w:spacing w:val="-2"/>
                          <w:w w:val="135"/>
                          <w:sz w:val="19"/>
                        </w:rPr>
                        <w:t>4</w:t>
                      </w:r>
                      <w:r>
                        <w:rPr>
                          <w:rFonts w:ascii="Calibri"/>
                          <w:b/>
                          <w:color w:val="FFFFFF"/>
                          <w:w w:val="130"/>
                          <w:sz w:val="19"/>
                        </w:rPr>
                        <w:t>9</w:t>
                      </w:r>
                    </w:p>
                    <w:p w:rsidR="00C149D5" w:rsidRDefault="00C149D5">
                      <w:pPr>
                        <w:spacing w:line="221" w:lineRule="exact"/>
                        <w:jc w:val="center"/>
                        <w:rPr>
                          <w:rFonts w:ascii="Calibri" w:eastAsia="Calibri" w:hAnsi="Calibri" w:cs="Calibri"/>
                          <w:sz w:val="19"/>
                          <w:szCs w:val="19"/>
                        </w:rPr>
                      </w:pPr>
                      <w:r>
                        <w:rPr>
                          <w:rFonts w:ascii="Calibri"/>
                          <w:b/>
                          <w:color w:val="FFFFFF"/>
                          <w:w w:val="135"/>
                          <w:sz w:val="19"/>
                        </w:rPr>
                        <w:t>S</w:t>
                      </w:r>
                      <w:r>
                        <w:rPr>
                          <w:rFonts w:ascii="Calibri"/>
                          <w:b/>
                          <w:color w:val="FFFFFF"/>
                          <w:spacing w:val="-3"/>
                          <w:w w:val="135"/>
                          <w:sz w:val="19"/>
                        </w:rPr>
                        <w:t>c</w:t>
                      </w:r>
                      <w:r>
                        <w:rPr>
                          <w:rFonts w:ascii="Calibri"/>
                          <w:b/>
                          <w:color w:val="FFFFFF"/>
                          <w:w w:val="120"/>
                          <w:sz w:val="19"/>
                        </w:rPr>
                        <w:t>o</w:t>
                      </w:r>
                      <w:r>
                        <w:rPr>
                          <w:rFonts w:ascii="Calibri"/>
                          <w:b/>
                          <w:color w:val="FFFFFF"/>
                          <w:spacing w:val="-3"/>
                          <w:w w:val="120"/>
                          <w:sz w:val="19"/>
                        </w:rPr>
                        <w:t>r</w:t>
                      </w:r>
                      <w:r>
                        <w:rPr>
                          <w:rFonts w:ascii="Calibri"/>
                          <w:b/>
                          <w:color w:val="FFFFFF"/>
                          <w:w w:val="116"/>
                          <w:sz w:val="19"/>
                        </w:rPr>
                        <w:t>e:</w:t>
                      </w:r>
                      <w:r>
                        <w:rPr>
                          <w:rFonts w:ascii="Calibri"/>
                          <w:b/>
                          <w:color w:val="FFFFFF"/>
                          <w:spacing w:val="13"/>
                          <w:sz w:val="19"/>
                        </w:rPr>
                        <w:t xml:space="preserve"> </w:t>
                      </w:r>
                      <w:r>
                        <w:rPr>
                          <w:rFonts w:ascii="Calibri"/>
                          <w:b/>
                          <w:color w:val="FFFFFF"/>
                          <w:w w:val="110"/>
                          <w:sz w:val="19"/>
                        </w:rPr>
                        <w:t>515</w:t>
                      </w:r>
                    </w:p>
                  </w:txbxContent>
                </v:textbox>
              </v:shape>
              <v:shape id="_x0000_s1920" type="#_x0000_t202" style="position:absolute;left:1667;top:2641;width:1343;height:644" filled="f" stroked="f">
                <v:textbox style="mso-next-textbox:#_x0000_s1920" inset="0,0,0,0">
                  <w:txbxContent>
                    <w:p w:rsidR="00C149D5" w:rsidRDefault="00C149D5">
                      <w:pPr>
                        <w:spacing w:line="195" w:lineRule="exact"/>
                        <w:jc w:val="center"/>
                        <w:rPr>
                          <w:rFonts w:ascii="Calibri" w:eastAsia="Calibri" w:hAnsi="Calibri" w:cs="Calibri"/>
                          <w:sz w:val="19"/>
                          <w:szCs w:val="19"/>
                        </w:rPr>
                      </w:pPr>
                      <w:r>
                        <w:rPr>
                          <w:rFonts w:ascii="Calibri"/>
                          <w:b/>
                          <w:color w:val="FFFFFF"/>
                          <w:w w:val="132"/>
                          <w:sz w:val="19"/>
                        </w:rPr>
                        <w:t>2</w:t>
                      </w:r>
                      <w:r>
                        <w:rPr>
                          <w:rFonts w:ascii="Calibri"/>
                          <w:b/>
                          <w:color w:val="FFFFFF"/>
                          <w:spacing w:val="-1"/>
                          <w:w w:val="132"/>
                          <w:sz w:val="19"/>
                        </w:rPr>
                        <w:t>0</w:t>
                      </w:r>
                      <w:r>
                        <w:rPr>
                          <w:rFonts w:ascii="Calibri"/>
                          <w:b/>
                          <w:color w:val="FFFFFF"/>
                          <w:w w:val="103"/>
                          <w:sz w:val="19"/>
                        </w:rPr>
                        <w:t>15</w:t>
                      </w:r>
                    </w:p>
                    <w:p w:rsidR="00C149D5" w:rsidRDefault="00C149D5">
                      <w:pPr>
                        <w:spacing w:line="227" w:lineRule="exact"/>
                        <w:jc w:val="center"/>
                        <w:rPr>
                          <w:rFonts w:ascii="Calibri" w:eastAsia="Calibri" w:hAnsi="Calibri" w:cs="Calibri"/>
                          <w:sz w:val="19"/>
                          <w:szCs w:val="19"/>
                        </w:rPr>
                      </w:pPr>
                      <w:r>
                        <w:rPr>
                          <w:rFonts w:ascii="Calibri"/>
                          <w:b/>
                          <w:color w:val="FFFFFF"/>
                          <w:w w:val="119"/>
                          <w:sz w:val="19"/>
                        </w:rPr>
                        <w:t>Rank:</w:t>
                      </w:r>
                      <w:r>
                        <w:rPr>
                          <w:rFonts w:ascii="Calibri"/>
                          <w:b/>
                          <w:color w:val="FFFFFF"/>
                          <w:spacing w:val="13"/>
                          <w:sz w:val="19"/>
                        </w:rPr>
                        <w:t xml:space="preserve"> </w:t>
                      </w:r>
                      <w:r>
                        <w:rPr>
                          <w:rFonts w:ascii="Calibri"/>
                          <w:b/>
                          <w:color w:val="FFFFFF"/>
                          <w:w w:val="102"/>
                          <w:sz w:val="19"/>
                        </w:rPr>
                        <w:t>17</w:t>
                      </w:r>
                      <w:r>
                        <w:rPr>
                          <w:rFonts w:ascii="Calibri"/>
                          <w:b/>
                          <w:color w:val="FFFFFF"/>
                          <w:spacing w:val="13"/>
                          <w:sz w:val="19"/>
                        </w:rPr>
                        <w:t xml:space="preserve"> </w:t>
                      </w:r>
                      <w:r>
                        <w:rPr>
                          <w:rFonts w:ascii="Calibri"/>
                          <w:b/>
                          <w:color w:val="FFFFFF"/>
                          <w:w w:val="122"/>
                          <w:sz w:val="19"/>
                        </w:rPr>
                        <w:t>of</w:t>
                      </w:r>
                      <w:r>
                        <w:rPr>
                          <w:rFonts w:ascii="Calibri"/>
                          <w:b/>
                          <w:color w:val="FFFFFF"/>
                          <w:spacing w:val="13"/>
                          <w:sz w:val="19"/>
                        </w:rPr>
                        <w:t xml:space="preserve"> </w:t>
                      </w:r>
                      <w:r>
                        <w:rPr>
                          <w:rFonts w:ascii="Calibri"/>
                          <w:b/>
                          <w:color w:val="FFFFFF"/>
                          <w:spacing w:val="-1"/>
                          <w:w w:val="122"/>
                          <w:sz w:val="19"/>
                        </w:rPr>
                        <w:t>3</w:t>
                      </w:r>
                      <w:r>
                        <w:rPr>
                          <w:rFonts w:ascii="Calibri"/>
                          <w:b/>
                          <w:color w:val="FFFFFF"/>
                          <w:w w:val="130"/>
                          <w:sz w:val="19"/>
                        </w:rPr>
                        <w:t>9</w:t>
                      </w:r>
                    </w:p>
                    <w:p w:rsidR="00C149D5" w:rsidRDefault="00C149D5">
                      <w:pPr>
                        <w:spacing w:line="221" w:lineRule="exact"/>
                        <w:jc w:val="center"/>
                        <w:rPr>
                          <w:rFonts w:ascii="Calibri" w:eastAsia="Calibri" w:hAnsi="Calibri" w:cs="Calibri"/>
                          <w:sz w:val="19"/>
                          <w:szCs w:val="19"/>
                        </w:rPr>
                      </w:pPr>
                      <w:r>
                        <w:rPr>
                          <w:rFonts w:ascii="Calibri"/>
                          <w:b/>
                          <w:color w:val="FFFFFF"/>
                          <w:w w:val="135"/>
                          <w:sz w:val="19"/>
                        </w:rPr>
                        <w:t>S</w:t>
                      </w:r>
                      <w:r>
                        <w:rPr>
                          <w:rFonts w:ascii="Calibri"/>
                          <w:b/>
                          <w:color w:val="FFFFFF"/>
                          <w:spacing w:val="-3"/>
                          <w:w w:val="135"/>
                          <w:sz w:val="19"/>
                        </w:rPr>
                        <w:t>c</w:t>
                      </w:r>
                      <w:r>
                        <w:rPr>
                          <w:rFonts w:ascii="Calibri"/>
                          <w:b/>
                          <w:color w:val="FFFFFF"/>
                          <w:w w:val="120"/>
                          <w:sz w:val="19"/>
                        </w:rPr>
                        <w:t>o</w:t>
                      </w:r>
                      <w:r>
                        <w:rPr>
                          <w:rFonts w:ascii="Calibri"/>
                          <w:b/>
                          <w:color w:val="FFFFFF"/>
                          <w:spacing w:val="-3"/>
                          <w:w w:val="120"/>
                          <w:sz w:val="19"/>
                        </w:rPr>
                        <w:t>r</w:t>
                      </w:r>
                      <w:r>
                        <w:rPr>
                          <w:rFonts w:ascii="Calibri"/>
                          <w:b/>
                          <w:color w:val="FFFFFF"/>
                          <w:w w:val="116"/>
                          <w:sz w:val="19"/>
                        </w:rPr>
                        <w:t>e:</w:t>
                      </w:r>
                      <w:r>
                        <w:rPr>
                          <w:rFonts w:ascii="Calibri"/>
                          <w:b/>
                          <w:color w:val="FFFFFF"/>
                          <w:spacing w:val="13"/>
                          <w:sz w:val="19"/>
                        </w:rPr>
                        <w:t xml:space="preserve"> </w:t>
                      </w:r>
                      <w:r>
                        <w:rPr>
                          <w:rFonts w:ascii="Calibri"/>
                          <w:b/>
                          <w:color w:val="FFFFFF"/>
                          <w:w w:val="130"/>
                          <w:sz w:val="19"/>
                        </w:rPr>
                        <w:t>505</w:t>
                      </w:r>
                    </w:p>
                  </w:txbxContent>
                </v:textbox>
              </v:shape>
              <v:shape id="_x0000_s1919" type="#_x0000_t202" style="position:absolute;left:6000;top:2641;width:1343;height:644" filled="f" stroked="f">
                <v:textbox style="mso-next-textbox:#_x0000_s1919" inset="0,0,0,0">
                  <w:txbxContent>
                    <w:p w:rsidR="00C149D5" w:rsidRDefault="00C149D5">
                      <w:pPr>
                        <w:spacing w:line="195" w:lineRule="exact"/>
                        <w:jc w:val="center"/>
                        <w:rPr>
                          <w:rFonts w:ascii="Calibri" w:eastAsia="Calibri" w:hAnsi="Calibri" w:cs="Calibri"/>
                          <w:sz w:val="19"/>
                          <w:szCs w:val="19"/>
                        </w:rPr>
                      </w:pPr>
                      <w:r>
                        <w:rPr>
                          <w:rFonts w:ascii="Calibri"/>
                          <w:b/>
                          <w:color w:val="FFFFFF"/>
                          <w:w w:val="132"/>
                          <w:sz w:val="19"/>
                        </w:rPr>
                        <w:t>2</w:t>
                      </w:r>
                      <w:r>
                        <w:rPr>
                          <w:rFonts w:ascii="Calibri"/>
                          <w:b/>
                          <w:color w:val="FFFFFF"/>
                          <w:spacing w:val="-1"/>
                          <w:w w:val="132"/>
                          <w:sz w:val="19"/>
                        </w:rPr>
                        <w:t>0</w:t>
                      </w:r>
                      <w:r>
                        <w:rPr>
                          <w:rFonts w:ascii="Calibri"/>
                          <w:b/>
                          <w:color w:val="FFFFFF"/>
                          <w:w w:val="103"/>
                          <w:sz w:val="19"/>
                        </w:rPr>
                        <w:t>15</w:t>
                      </w:r>
                    </w:p>
                    <w:p w:rsidR="00C149D5" w:rsidRDefault="00C149D5">
                      <w:pPr>
                        <w:spacing w:line="227" w:lineRule="exact"/>
                        <w:jc w:val="center"/>
                        <w:rPr>
                          <w:rFonts w:ascii="Calibri" w:eastAsia="Calibri" w:hAnsi="Calibri" w:cs="Calibri"/>
                          <w:sz w:val="19"/>
                          <w:szCs w:val="19"/>
                        </w:rPr>
                      </w:pPr>
                      <w:r>
                        <w:rPr>
                          <w:rFonts w:ascii="Calibri"/>
                          <w:b/>
                          <w:color w:val="FFFFFF"/>
                          <w:w w:val="119"/>
                          <w:sz w:val="19"/>
                        </w:rPr>
                        <w:t>Rank:</w:t>
                      </w:r>
                      <w:r>
                        <w:rPr>
                          <w:rFonts w:ascii="Calibri"/>
                          <w:b/>
                          <w:color w:val="FFFFFF"/>
                          <w:spacing w:val="13"/>
                          <w:sz w:val="19"/>
                        </w:rPr>
                        <w:t xml:space="preserve"> </w:t>
                      </w:r>
                      <w:r>
                        <w:rPr>
                          <w:rFonts w:ascii="Calibri"/>
                          <w:b/>
                          <w:color w:val="FFFFFF"/>
                          <w:w w:val="102"/>
                          <w:sz w:val="19"/>
                        </w:rPr>
                        <w:t>17</w:t>
                      </w:r>
                      <w:r>
                        <w:rPr>
                          <w:rFonts w:ascii="Calibri"/>
                          <w:b/>
                          <w:color w:val="FFFFFF"/>
                          <w:spacing w:val="13"/>
                          <w:sz w:val="19"/>
                        </w:rPr>
                        <w:t xml:space="preserve"> </w:t>
                      </w:r>
                      <w:r>
                        <w:rPr>
                          <w:rFonts w:ascii="Calibri"/>
                          <w:b/>
                          <w:color w:val="FFFFFF"/>
                          <w:w w:val="122"/>
                          <w:sz w:val="19"/>
                        </w:rPr>
                        <w:t>of</w:t>
                      </w:r>
                      <w:r>
                        <w:rPr>
                          <w:rFonts w:ascii="Calibri"/>
                          <w:b/>
                          <w:color w:val="FFFFFF"/>
                          <w:spacing w:val="13"/>
                          <w:sz w:val="19"/>
                        </w:rPr>
                        <w:t xml:space="preserve"> </w:t>
                      </w:r>
                      <w:r>
                        <w:rPr>
                          <w:rFonts w:ascii="Calibri"/>
                          <w:b/>
                          <w:color w:val="FFFFFF"/>
                          <w:spacing w:val="-1"/>
                          <w:w w:val="122"/>
                          <w:sz w:val="19"/>
                        </w:rPr>
                        <w:t>3</w:t>
                      </w:r>
                      <w:r>
                        <w:rPr>
                          <w:rFonts w:ascii="Calibri"/>
                          <w:b/>
                          <w:color w:val="FFFFFF"/>
                          <w:w w:val="130"/>
                          <w:sz w:val="19"/>
                        </w:rPr>
                        <w:t>9</w:t>
                      </w:r>
                    </w:p>
                    <w:p w:rsidR="00C149D5" w:rsidRDefault="00C149D5">
                      <w:pPr>
                        <w:spacing w:line="221" w:lineRule="exact"/>
                        <w:jc w:val="center"/>
                        <w:rPr>
                          <w:rFonts w:ascii="Calibri" w:eastAsia="Calibri" w:hAnsi="Calibri" w:cs="Calibri"/>
                          <w:sz w:val="19"/>
                          <w:szCs w:val="19"/>
                        </w:rPr>
                      </w:pPr>
                      <w:r>
                        <w:rPr>
                          <w:rFonts w:ascii="Calibri"/>
                          <w:b/>
                          <w:color w:val="FFFFFF"/>
                          <w:w w:val="135"/>
                          <w:sz w:val="19"/>
                        </w:rPr>
                        <w:t>S</w:t>
                      </w:r>
                      <w:r>
                        <w:rPr>
                          <w:rFonts w:ascii="Calibri"/>
                          <w:b/>
                          <w:color w:val="FFFFFF"/>
                          <w:spacing w:val="-3"/>
                          <w:w w:val="135"/>
                          <w:sz w:val="19"/>
                        </w:rPr>
                        <w:t>c</w:t>
                      </w:r>
                      <w:r>
                        <w:rPr>
                          <w:rFonts w:ascii="Calibri"/>
                          <w:b/>
                          <w:color w:val="FFFFFF"/>
                          <w:w w:val="120"/>
                          <w:sz w:val="19"/>
                        </w:rPr>
                        <w:t>o</w:t>
                      </w:r>
                      <w:r>
                        <w:rPr>
                          <w:rFonts w:ascii="Calibri"/>
                          <w:b/>
                          <w:color w:val="FFFFFF"/>
                          <w:spacing w:val="-3"/>
                          <w:w w:val="120"/>
                          <w:sz w:val="19"/>
                        </w:rPr>
                        <w:t>r</w:t>
                      </w:r>
                      <w:r>
                        <w:rPr>
                          <w:rFonts w:ascii="Calibri"/>
                          <w:b/>
                          <w:color w:val="FFFFFF"/>
                          <w:w w:val="116"/>
                          <w:sz w:val="19"/>
                        </w:rPr>
                        <w:t>e:</w:t>
                      </w:r>
                      <w:r>
                        <w:rPr>
                          <w:rFonts w:ascii="Calibri"/>
                          <w:b/>
                          <w:color w:val="FFFFFF"/>
                          <w:spacing w:val="13"/>
                          <w:sz w:val="19"/>
                        </w:rPr>
                        <w:t xml:space="preserve"> </w:t>
                      </w:r>
                      <w:r>
                        <w:rPr>
                          <w:rFonts w:ascii="Calibri"/>
                          <w:b/>
                          <w:color w:val="FFFFFF"/>
                          <w:w w:val="109"/>
                          <w:sz w:val="19"/>
                        </w:rPr>
                        <w:t>512</w:t>
                      </w:r>
                    </w:p>
                  </w:txbxContent>
                </v:textbox>
              </v:shape>
            </v:group>
            <w10:anchorlock/>
          </v:group>
        </w:pict>
      </w:r>
    </w:p>
    <w:p w:rsidR="00054458" w:rsidRPr="001B1034" w:rsidRDefault="00B73B9C" w:rsidP="00444583">
      <w:pPr>
        <w:spacing w:after="240"/>
        <w:ind w:left="142" w:right="238"/>
      </w:pPr>
      <w:r w:rsidRPr="001B1034">
        <w:t>A</w:t>
      </w:r>
      <w:r w:rsidR="00054458" w:rsidRPr="001B1034">
        <w:t xml:space="preserve"> </w:t>
      </w:r>
      <w:r w:rsidRPr="001B1034">
        <w:t>closer</w:t>
      </w:r>
      <w:r w:rsidR="00054458" w:rsidRPr="001B1034">
        <w:t xml:space="preserve"> </w:t>
      </w:r>
      <w:r w:rsidRPr="001B1034">
        <w:t>look</w:t>
      </w:r>
      <w:r w:rsidR="00054458" w:rsidRPr="001B1034">
        <w:t xml:space="preserve"> </w:t>
      </w:r>
      <w:r w:rsidRPr="001B1034">
        <w:t>at</w:t>
      </w:r>
      <w:r w:rsidR="00054458" w:rsidRPr="001B1034">
        <w:t xml:space="preserve"> </w:t>
      </w:r>
      <w:r w:rsidRPr="001B1034">
        <w:t>Australia’s</w:t>
      </w:r>
      <w:r w:rsidR="00054458" w:rsidRPr="001B1034">
        <w:t xml:space="preserve"> </w:t>
      </w:r>
      <w:r w:rsidRPr="001B1034">
        <w:t>results</w:t>
      </w:r>
      <w:r w:rsidR="00054458" w:rsidRPr="001B1034">
        <w:t xml:space="preserve"> </w:t>
      </w:r>
      <w:r w:rsidRPr="001B1034">
        <w:t>in</w:t>
      </w:r>
      <w:r w:rsidR="00054458" w:rsidRPr="001B1034">
        <w:t xml:space="preserve"> </w:t>
      </w:r>
      <w:r w:rsidRPr="001B1034">
        <w:t>international</w:t>
      </w:r>
      <w:r w:rsidR="00054458" w:rsidRPr="001B1034">
        <w:t xml:space="preserve"> </w:t>
      </w:r>
      <w:r w:rsidRPr="001B1034">
        <w:t>testing</w:t>
      </w:r>
      <w:r w:rsidR="00054458" w:rsidRPr="001B1034">
        <w:t xml:space="preserve"> </w:t>
      </w:r>
      <w:r w:rsidRPr="001B1034">
        <w:t>also</w:t>
      </w:r>
      <w:r w:rsidR="00054458" w:rsidRPr="001B1034">
        <w:t xml:space="preserve"> </w:t>
      </w:r>
      <w:r w:rsidRPr="001B1034">
        <w:t>highlights</w:t>
      </w:r>
      <w:r w:rsidR="00054458" w:rsidRPr="001B1034">
        <w:t xml:space="preserve"> </w:t>
      </w:r>
      <w:r w:rsidRPr="001B1034">
        <w:t>some</w:t>
      </w:r>
      <w:r w:rsidR="00054458" w:rsidRPr="001B1034">
        <w:t xml:space="preserve"> </w:t>
      </w:r>
      <w:r w:rsidRPr="001B1034">
        <w:t>particular</w:t>
      </w:r>
      <w:r w:rsidR="00054458" w:rsidRPr="001B1034">
        <w:t xml:space="preserve"> </w:t>
      </w:r>
      <w:r w:rsidRPr="001B1034">
        <w:t>trouble</w:t>
      </w:r>
      <w:r w:rsidR="00054458" w:rsidRPr="001B1034">
        <w:t xml:space="preserve"> </w:t>
      </w:r>
      <w:r w:rsidRPr="001B1034">
        <w:t>spots.</w:t>
      </w:r>
      <w:r w:rsidR="00054458" w:rsidRPr="001B1034">
        <w:t xml:space="preserve"> </w:t>
      </w:r>
      <w:r w:rsidRPr="001B1034">
        <w:t>While</w:t>
      </w:r>
      <w:r w:rsidR="00054458" w:rsidRPr="001B1034">
        <w:t xml:space="preserve"> </w:t>
      </w:r>
      <w:r w:rsidRPr="001B1034">
        <w:t>Australia</w:t>
      </w:r>
      <w:r w:rsidR="00054458" w:rsidRPr="001B1034">
        <w:t xml:space="preserve"> </w:t>
      </w:r>
      <w:r w:rsidRPr="001B1034">
        <w:t>is</w:t>
      </w:r>
      <w:r w:rsidR="00054458" w:rsidRPr="001B1034">
        <w:t xml:space="preserve"> </w:t>
      </w:r>
      <w:r w:rsidRPr="001B1034">
        <w:t>performing</w:t>
      </w:r>
      <w:r w:rsidR="00054458" w:rsidRPr="001B1034">
        <w:t xml:space="preserve"> </w:t>
      </w:r>
      <w:r w:rsidRPr="001B1034">
        <w:t>slightly</w:t>
      </w:r>
      <w:r w:rsidR="00054458" w:rsidRPr="001B1034">
        <w:t xml:space="preserve"> </w:t>
      </w:r>
      <w:r w:rsidRPr="001B1034">
        <w:t>better</w:t>
      </w:r>
      <w:r w:rsidR="00054458" w:rsidRPr="001B1034">
        <w:t xml:space="preserve"> </w:t>
      </w:r>
      <w:r w:rsidRPr="001B1034">
        <w:t>than</w:t>
      </w:r>
      <w:r w:rsidR="00054458" w:rsidRPr="001B1034">
        <w:t xml:space="preserve"> </w:t>
      </w:r>
      <w:r w:rsidRPr="001B1034">
        <w:t>the</w:t>
      </w:r>
      <w:r w:rsidR="00054458" w:rsidRPr="001B1034">
        <w:t xml:space="preserve"> </w:t>
      </w:r>
      <w:r w:rsidRPr="001B1034">
        <w:t>OECD</w:t>
      </w:r>
      <w:r w:rsidR="00054458" w:rsidRPr="001B1034">
        <w:t xml:space="preserve"> </w:t>
      </w:r>
      <w:r w:rsidRPr="001B1034">
        <w:t>average</w:t>
      </w:r>
      <w:r w:rsidR="00054458" w:rsidRPr="001B1034">
        <w:t xml:space="preserve"> </w:t>
      </w:r>
      <w:r w:rsidRPr="001B1034">
        <w:t>in</w:t>
      </w:r>
      <w:r w:rsidR="00054458" w:rsidRPr="001B1034">
        <w:t xml:space="preserve"> </w:t>
      </w:r>
      <w:r w:rsidRPr="001B1034">
        <w:t>terms</w:t>
      </w:r>
      <w:r w:rsidR="00054458" w:rsidRPr="001B1034">
        <w:t xml:space="preserve"> </w:t>
      </w:r>
      <w:r w:rsidRPr="001B1034">
        <w:t>of</w:t>
      </w:r>
      <w:r w:rsidR="00054458" w:rsidRPr="001B1034">
        <w:t xml:space="preserve"> </w:t>
      </w:r>
      <w:r w:rsidRPr="001B1034">
        <w:t>equity,</w:t>
      </w:r>
      <w:r w:rsidR="00054458" w:rsidRPr="001B1034">
        <w:t xml:space="preserve"> </w:t>
      </w:r>
      <w:r w:rsidRPr="001B1034">
        <w:t>with</w:t>
      </w:r>
      <w:r w:rsidR="00054458" w:rsidRPr="001B1034">
        <w:t xml:space="preserve"> </w:t>
      </w:r>
      <w:r w:rsidRPr="001B1034">
        <w:t>only</w:t>
      </w:r>
      <w:r w:rsidR="00054458" w:rsidRPr="001B1034">
        <w:t xml:space="preserve"> </w:t>
      </w:r>
      <w:r w:rsidRPr="001B1034">
        <w:t>12%</w:t>
      </w:r>
      <w:r w:rsidR="00054458" w:rsidRPr="001B1034">
        <w:t xml:space="preserve"> </w:t>
      </w:r>
      <w:r w:rsidRPr="001B1034">
        <w:t>of</w:t>
      </w:r>
      <w:r w:rsidR="00054458" w:rsidRPr="001B1034">
        <w:t xml:space="preserve"> </w:t>
      </w:r>
      <w:r w:rsidRPr="001B1034">
        <w:t>variation</w:t>
      </w:r>
      <w:r w:rsidR="00054458" w:rsidRPr="001B1034">
        <w:t xml:space="preserve"> </w:t>
      </w:r>
      <w:r w:rsidRPr="001B1034">
        <w:t>in</w:t>
      </w:r>
      <w:r w:rsidR="00054458" w:rsidRPr="001B1034">
        <w:t xml:space="preserve"> </w:t>
      </w:r>
      <w:r w:rsidRPr="001B1034">
        <w:t>science</w:t>
      </w:r>
      <w:r w:rsidR="00054458" w:rsidRPr="001B1034">
        <w:t xml:space="preserve"> </w:t>
      </w:r>
      <w:r w:rsidRPr="001B1034">
        <w:t>performance</w:t>
      </w:r>
      <w:r w:rsidR="00054458" w:rsidRPr="001B1034">
        <w:t xml:space="preserve"> </w:t>
      </w:r>
      <w:r w:rsidRPr="001B1034">
        <w:t>explained</w:t>
      </w:r>
      <w:r w:rsidR="00054458" w:rsidRPr="001B1034">
        <w:t xml:space="preserve"> </w:t>
      </w:r>
      <w:r w:rsidRPr="001B1034">
        <w:t>by</w:t>
      </w:r>
      <w:r w:rsidR="00054458" w:rsidRPr="001B1034">
        <w:t xml:space="preserve"> </w:t>
      </w:r>
      <w:r w:rsidRPr="001B1034">
        <w:t>students’</w:t>
      </w:r>
      <w:r w:rsidR="00054458" w:rsidRPr="001B1034">
        <w:t xml:space="preserve"> </w:t>
      </w:r>
      <w:r w:rsidRPr="001B1034">
        <w:t>SES</w:t>
      </w:r>
      <w:r w:rsidR="00054458" w:rsidRPr="001B1034">
        <w:t xml:space="preserve"> </w:t>
      </w:r>
      <w:r w:rsidRPr="001B1034">
        <w:t>compared</w:t>
      </w:r>
      <w:r w:rsidR="00054458" w:rsidRPr="001B1034">
        <w:t xml:space="preserve"> </w:t>
      </w:r>
      <w:r w:rsidRPr="001B1034">
        <w:t>to</w:t>
      </w:r>
      <w:r w:rsidR="00054458" w:rsidRPr="001B1034">
        <w:t xml:space="preserve"> </w:t>
      </w:r>
      <w:r w:rsidRPr="001B1034">
        <w:t>the</w:t>
      </w:r>
      <w:r w:rsidR="00054458" w:rsidRPr="001B1034">
        <w:t xml:space="preserve"> </w:t>
      </w:r>
      <w:r w:rsidRPr="001B1034">
        <w:t>OECD</w:t>
      </w:r>
      <w:r w:rsidR="00054458" w:rsidRPr="001B1034">
        <w:t xml:space="preserve"> </w:t>
      </w:r>
      <w:r w:rsidRPr="001B1034">
        <w:t>average</w:t>
      </w:r>
      <w:r w:rsidR="00054458" w:rsidRPr="001B1034">
        <w:t xml:space="preserve"> </w:t>
      </w:r>
      <w:r w:rsidRPr="001B1034">
        <w:t>of</w:t>
      </w:r>
      <w:r w:rsidR="00054458" w:rsidRPr="001B1034">
        <w:t xml:space="preserve"> </w:t>
      </w:r>
      <w:r w:rsidRPr="001B1034">
        <w:t>12.9%,</w:t>
      </w:r>
      <w:r w:rsidRPr="001B1034">
        <w:rPr>
          <w:rStyle w:val="FootnoteReference1"/>
        </w:rPr>
        <w:t>38</w:t>
      </w:r>
      <w:r w:rsidR="00054458" w:rsidRPr="001B1034">
        <w:t xml:space="preserve"> </w:t>
      </w:r>
      <w:r w:rsidRPr="001B1034">
        <w:t>Australia’s</w:t>
      </w:r>
      <w:r w:rsidR="00054458" w:rsidRPr="001B1034">
        <w:t xml:space="preserve"> </w:t>
      </w:r>
      <w:r w:rsidRPr="001B1034">
        <w:t>rate</w:t>
      </w:r>
      <w:r w:rsidR="00054458" w:rsidRPr="001B1034">
        <w:t xml:space="preserve"> </w:t>
      </w:r>
      <w:r w:rsidRPr="001B1034">
        <w:t>of</w:t>
      </w:r>
      <w:r w:rsidR="00054458" w:rsidRPr="001B1034">
        <w:t xml:space="preserve"> </w:t>
      </w:r>
      <w:r w:rsidRPr="001B1034">
        <w:t>improvement</w:t>
      </w:r>
      <w:r w:rsidR="00054458" w:rsidRPr="001B1034">
        <w:t xml:space="preserve"> </w:t>
      </w:r>
      <w:r w:rsidRPr="001B1034">
        <w:t>in</w:t>
      </w:r>
      <w:r w:rsidR="00054458" w:rsidRPr="001B1034">
        <w:t xml:space="preserve"> </w:t>
      </w:r>
      <w:r w:rsidRPr="001B1034">
        <w:t>relation</w:t>
      </w:r>
      <w:r w:rsidR="00054458" w:rsidRPr="001B1034">
        <w:t xml:space="preserve"> </w:t>
      </w:r>
      <w:r w:rsidRPr="001B1034">
        <w:t>to</w:t>
      </w:r>
      <w:r w:rsidR="00054458" w:rsidRPr="001B1034">
        <w:t xml:space="preserve"> </w:t>
      </w:r>
      <w:r w:rsidRPr="001B1034">
        <w:t>equity</w:t>
      </w:r>
      <w:r w:rsidR="00054458" w:rsidRPr="001B1034">
        <w:t xml:space="preserve"> </w:t>
      </w:r>
      <w:r w:rsidRPr="001B1034">
        <w:t>is</w:t>
      </w:r>
      <w:r w:rsidR="00054458" w:rsidRPr="001B1034">
        <w:t xml:space="preserve"> </w:t>
      </w:r>
      <w:r w:rsidRPr="001B1034">
        <w:t>well</w:t>
      </w:r>
      <w:r w:rsidR="00054458" w:rsidRPr="001B1034">
        <w:t xml:space="preserve"> </w:t>
      </w:r>
      <w:r w:rsidRPr="001B1034">
        <w:t>below</w:t>
      </w:r>
      <w:r w:rsidR="00054458" w:rsidRPr="001B1034">
        <w:t xml:space="preserve"> </w:t>
      </w:r>
      <w:r w:rsidRPr="001B1034">
        <w:t>the</w:t>
      </w:r>
      <w:r w:rsidR="00054458" w:rsidRPr="001B1034">
        <w:t xml:space="preserve"> </w:t>
      </w:r>
      <w:r w:rsidRPr="001B1034">
        <w:t>OECD</w:t>
      </w:r>
      <w:r w:rsidR="00054458" w:rsidRPr="001B1034">
        <w:t xml:space="preserve"> </w:t>
      </w:r>
      <w:r w:rsidRPr="001B1034">
        <w:t>average.</w:t>
      </w:r>
      <w:r w:rsidRPr="001B1034">
        <w:rPr>
          <w:rStyle w:val="FootnoteReference1"/>
        </w:rPr>
        <w:t>39</w:t>
      </w:r>
    </w:p>
    <w:p w:rsidR="00A25E22" w:rsidRPr="001B1034" w:rsidRDefault="00B73B9C" w:rsidP="001B1034">
      <w:pPr>
        <w:pStyle w:val="Heading3"/>
      </w:pPr>
      <w:r w:rsidRPr="001B1034">
        <w:t>Disadvantaged</w:t>
      </w:r>
      <w:r w:rsidR="00054458" w:rsidRPr="001B1034">
        <w:t xml:space="preserve"> </w:t>
      </w:r>
      <w:r w:rsidRPr="001B1034">
        <w:t>students</w:t>
      </w:r>
    </w:p>
    <w:p w:rsidR="00054458" w:rsidRPr="001B1034" w:rsidRDefault="00B73B9C" w:rsidP="00444583">
      <w:pPr>
        <w:spacing w:after="240"/>
        <w:ind w:left="142" w:right="96"/>
      </w:pPr>
      <w:r w:rsidRPr="001B1034">
        <w:t>A</w:t>
      </w:r>
      <w:r w:rsidR="00054458" w:rsidRPr="001B1034">
        <w:t xml:space="preserve"> </w:t>
      </w:r>
      <w:r w:rsidRPr="001B1034">
        <w:t>disadvantaged</w:t>
      </w:r>
      <w:r w:rsidR="00054458" w:rsidRPr="001B1034">
        <w:t xml:space="preserve"> </w:t>
      </w:r>
      <w:r w:rsidRPr="001B1034">
        <w:t>student</w:t>
      </w:r>
      <w:r w:rsidR="00054458" w:rsidRPr="001B1034">
        <w:t xml:space="preserve"> </w:t>
      </w:r>
      <w:r w:rsidRPr="001B1034">
        <w:t>is</w:t>
      </w:r>
      <w:r w:rsidR="00054458" w:rsidRPr="001B1034">
        <w:t xml:space="preserve"> </w:t>
      </w:r>
      <w:r w:rsidRPr="001B1034">
        <w:t>nearly</w:t>
      </w:r>
      <w:r w:rsidR="00054458" w:rsidRPr="001B1034">
        <w:t xml:space="preserve"> </w:t>
      </w:r>
      <w:r w:rsidRPr="001B1034">
        <w:t>three</w:t>
      </w:r>
      <w:r w:rsidR="00054458" w:rsidRPr="001B1034">
        <w:t xml:space="preserve"> </w:t>
      </w:r>
      <w:r w:rsidRPr="001B1034">
        <w:t>times</w:t>
      </w:r>
      <w:r w:rsidR="00054458" w:rsidRPr="001B1034">
        <w:t xml:space="preserve"> </w:t>
      </w:r>
      <w:r w:rsidRPr="001B1034">
        <w:t>more</w:t>
      </w:r>
      <w:r w:rsidR="00054458" w:rsidRPr="001B1034">
        <w:t xml:space="preserve"> </w:t>
      </w:r>
      <w:r w:rsidRPr="001B1034">
        <w:t>likely</w:t>
      </w:r>
      <w:r w:rsidR="00054458" w:rsidRPr="001B1034">
        <w:t xml:space="preserve"> </w:t>
      </w:r>
      <w:r w:rsidRPr="001B1034">
        <w:t>to</w:t>
      </w:r>
      <w:r w:rsidR="00054458" w:rsidRPr="001B1034">
        <w:t xml:space="preserve"> </w:t>
      </w:r>
      <w:r w:rsidRPr="001B1034">
        <w:t>be</w:t>
      </w:r>
      <w:r w:rsidR="00054458" w:rsidRPr="001B1034">
        <w:t xml:space="preserve"> </w:t>
      </w:r>
      <w:r w:rsidRPr="001B1034">
        <w:t>a</w:t>
      </w:r>
      <w:r w:rsidR="00054458" w:rsidRPr="001B1034">
        <w:t xml:space="preserve"> </w:t>
      </w:r>
      <w:r w:rsidRPr="001B1034">
        <w:t>low</w:t>
      </w:r>
      <w:r w:rsidR="00054458" w:rsidRPr="001B1034">
        <w:t xml:space="preserve"> </w:t>
      </w:r>
      <w:r w:rsidRPr="001B1034">
        <w:t>performer</w:t>
      </w:r>
      <w:r w:rsidR="00054458" w:rsidRPr="001B1034">
        <w:t xml:space="preserve"> </w:t>
      </w:r>
      <w:r w:rsidRPr="001B1034">
        <w:t>in</w:t>
      </w:r>
      <w:r w:rsidR="00054458" w:rsidRPr="001B1034">
        <w:t xml:space="preserve"> </w:t>
      </w:r>
      <w:r w:rsidRPr="001B1034">
        <w:t>PISA’s</w:t>
      </w:r>
      <w:r w:rsidR="00054458" w:rsidRPr="001B1034">
        <w:t xml:space="preserve"> </w:t>
      </w:r>
      <w:r w:rsidRPr="001B1034">
        <w:t>science</w:t>
      </w:r>
      <w:r w:rsidR="00054458" w:rsidRPr="001B1034">
        <w:t xml:space="preserve"> </w:t>
      </w:r>
      <w:r w:rsidRPr="001B1034">
        <w:t>test</w:t>
      </w:r>
      <w:r w:rsidR="00054458" w:rsidRPr="001B1034">
        <w:t xml:space="preserve"> </w:t>
      </w:r>
      <w:r w:rsidRPr="001B1034">
        <w:t>than</w:t>
      </w:r>
      <w:r w:rsidR="00054458" w:rsidRPr="001B1034">
        <w:t xml:space="preserve"> </w:t>
      </w:r>
      <w:r w:rsidRPr="001B1034">
        <w:t>an</w:t>
      </w:r>
      <w:r w:rsidR="00054458" w:rsidRPr="001B1034">
        <w:t xml:space="preserve"> </w:t>
      </w:r>
      <w:r w:rsidRPr="001B1034">
        <w:t>advantaged</w:t>
      </w:r>
      <w:r w:rsidR="00054458" w:rsidRPr="001B1034">
        <w:t xml:space="preserve"> </w:t>
      </w:r>
      <w:r w:rsidRPr="001B1034">
        <w:t>student,</w:t>
      </w:r>
      <w:r w:rsidR="00054458" w:rsidRPr="001B1034">
        <w:t xml:space="preserve"> </w:t>
      </w:r>
      <w:r w:rsidRPr="001B1034">
        <w:t>a</w:t>
      </w:r>
      <w:r w:rsidR="00054458" w:rsidRPr="001B1034">
        <w:t xml:space="preserve"> </w:t>
      </w:r>
      <w:r w:rsidRPr="001B1034">
        <w:t>result</w:t>
      </w:r>
      <w:r w:rsidR="00054458" w:rsidRPr="001B1034">
        <w:t xml:space="preserve"> </w:t>
      </w:r>
      <w:r w:rsidRPr="001B1034">
        <w:t>that</w:t>
      </w:r>
      <w:r w:rsidR="00054458" w:rsidRPr="001B1034">
        <w:t xml:space="preserve"> </w:t>
      </w:r>
      <w:r w:rsidRPr="001B1034">
        <w:t>is</w:t>
      </w:r>
      <w:r w:rsidR="00054458" w:rsidRPr="001B1034">
        <w:t xml:space="preserve"> </w:t>
      </w:r>
      <w:r w:rsidRPr="001B1034">
        <w:t>slightly</w:t>
      </w:r>
      <w:r w:rsidR="00054458" w:rsidRPr="001B1034">
        <w:t xml:space="preserve"> </w:t>
      </w:r>
      <w:r w:rsidRPr="001B1034">
        <w:t>worse</w:t>
      </w:r>
      <w:r w:rsidR="00054458" w:rsidRPr="001B1034">
        <w:t xml:space="preserve"> </w:t>
      </w:r>
      <w:r w:rsidRPr="001B1034">
        <w:t>than</w:t>
      </w:r>
      <w:r w:rsidR="00054458" w:rsidRPr="001B1034">
        <w:t xml:space="preserve"> </w:t>
      </w:r>
      <w:r w:rsidRPr="001B1034">
        <w:t>the</w:t>
      </w:r>
      <w:r w:rsidR="00054458" w:rsidRPr="001B1034">
        <w:t xml:space="preserve"> </w:t>
      </w:r>
      <w:r w:rsidRPr="001B1034">
        <w:t>OECD</w:t>
      </w:r>
      <w:r w:rsidR="00054458" w:rsidRPr="001B1034">
        <w:t xml:space="preserve"> </w:t>
      </w:r>
      <w:r w:rsidRPr="001B1034">
        <w:t>average.</w:t>
      </w:r>
      <w:r w:rsidR="00054458" w:rsidRPr="001B1034">
        <w:t xml:space="preserve"> </w:t>
      </w:r>
      <w:r w:rsidRPr="001B1034">
        <w:t>Of</w:t>
      </w:r>
      <w:r w:rsidR="00054458" w:rsidRPr="001B1034">
        <w:t xml:space="preserve"> </w:t>
      </w:r>
      <w:r w:rsidRPr="001B1034">
        <w:t>more</w:t>
      </w:r>
      <w:r w:rsidR="00054458" w:rsidRPr="001B1034">
        <w:t xml:space="preserve"> </w:t>
      </w:r>
      <w:r w:rsidRPr="001B1034">
        <w:t>concern,</w:t>
      </w:r>
      <w:r w:rsidR="00054458" w:rsidRPr="001B1034">
        <w:t xml:space="preserve"> </w:t>
      </w:r>
      <w:r w:rsidRPr="001B1034">
        <w:t>however,</w:t>
      </w:r>
      <w:r w:rsidR="00054458" w:rsidRPr="001B1034">
        <w:t xml:space="preserve"> </w:t>
      </w:r>
      <w:r w:rsidRPr="001B1034">
        <w:t>is</w:t>
      </w:r>
      <w:r w:rsidR="00054458" w:rsidRPr="001B1034">
        <w:t xml:space="preserve"> </w:t>
      </w:r>
      <w:r w:rsidRPr="001B1034">
        <w:t>that</w:t>
      </w:r>
      <w:r w:rsidR="00054458" w:rsidRPr="001B1034">
        <w:t xml:space="preserve"> </w:t>
      </w:r>
      <w:r w:rsidRPr="001B1034">
        <w:t>fewer</w:t>
      </w:r>
      <w:r w:rsidR="00054458" w:rsidRPr="001B1034">
        <w:t xml:space="preserve"> </w:t>
      </w:r>
      <w:r w:rsidRPr="001B1034">
        <w:t>disadvantaged</w:t>
      </w:r>
      <w:r w:rsidR="00054458" w:rsidRPr="001B1034">
        <w:t xml:space="preserve"> </w:t>
      </w:r>
      <w:r w:rsidRPr="001B1034">
        <w:t>Australian</w:t>
      </w:r>
      <w:r w:rsidR="00054458" w:rsidRPr="001B1034">
        <w:t xml:space="preserve"> </w:t>
      </w:r>
      <w:r w:rsidRPr="001B1034">
        <w:t>students</w:t>
      </w:r>
      <w:r w:rsidR="00054458" w:rsidRPr="001B1034">
        <w:t xml:space="preserve"> </w:t>
      </w:r>
      <w:r w:rsidRPr="001B1034">
        <w:t>are</w:t>
      </w:r>
      <w:r w:rsidR="00054458" w:rsidRPr="001B1034">
        <w:t xml:space="preserve"> </w:t>
      </w:r>
      <w:r w:rsidRPr="001B1034">
        <w:t>high</w:t>
      </w:r>
      <w:r w:rsidR="00054458" w:rsidRPr="001B1034">
        <w:t xml:space="preserve"> </w:t>
      </w:r>
      <w:r w:rsidRPr="001B1034">
        <w:t>performers</w:t>
      </w:r>
      <w:r w:rsidR="00054458" w:rsidRPr="001B1034">
        <w:t xml:space="preserve"> </w:t>
      </w:r>
      <w:r w:rsidRPr="001B1034">
        <w:t>than</w:t>
      </w:r>
      <w:r w:rsidR="00054458" w:rsidRPr="001B1034">
        <w:t xml:space="preserve"> </w:t>
      </w:r>
      <w:r w:rsidRPr="001B1034">
        <w:t>a</w:t>
      </w:r>
      <w:r w:rsidR="00054458" w:rsidRPr="001B1034">
        <w:t xml:space="preserve"> </w:t>
      </w:r>
      <w:r w:rsidRPr="001B1034">
        <w:t>decade</w:t>
      </w:r>
      <w:r w:rsidR="00054458" w:rsidRPr="001B1034">
        <w:t xml:space="preserve"> </w:t>
      </w:r>
      <w:r w:rsidRPr="001B1034">
        <w:t>ago.</w:t>
      </w:r>
      <w:r w:rsidRPr="001B1034">
        <w:rPr>
          <w:rStyle w:val="FootnoteReference1"/>
        </w:rPr>
        <w:t>40</w:t>
      </w:r>
    </w:p>
    <w:p w:rsidR="00054458" w:rsidRPr="001B1034" w:rsidRDefault="00B73B9C" w:rsidP="00444583">
      <w:pPr>
        <w:pStyle w:val="Pulloutboxes"/>
        <w:ind w:right="379"/>
      </w:pPr>
      <w:r w:rsidRPr="001B1034">
        <w:t>STEM</w:t>
      </w:r>
      <w:r w:rsidR="00054458" w:rsidRPr="001B1034">
        <w:t xml:space="preserve"> </w:t>
      </w:r>
      <w:r w:rsidRPr="001B1034">
        <w:t>outcomes</w:t>
      </w:r>
      <w:r w:rsidR="00054458" w:rsidRPr="001B1034">
        <w:t xml:space="preserve"> </w:t>
      </w:r>
      <w:r w:rsidRPr="001B1034">
        <w:t>for</w:t>
      </w:r>
      <w:r w:rsidR="00054458" w:rsidRPr="001B1034">
        <w:t xml:space="preserve"> </w:t>
      </w:r>
      <w:r w:rsidRPr="001B1034">
        <w:t>Australian</w:t>
      </w:r>
      <w:r w:rsidR="00054458" w:rsidRPr="001B1034">
        <w:t xml:space="preserve"> </w:t>
      </w:r>
      <w:r w:rsidRPr="001B1034">
        <w:t>students</w:t>
      </w:r>
      <w:r w:rsidR="00054458" w:rsidRPr="001B1034">
        <w:t xml:space="preserve"> </w:t>
      </w:r>
      <w:r w:rsidRPr="001B1034">
        <w:t>in</w:t>
      </w:r>
      <w:r w:rsidR="00054458" w:rsidRPr="001B1034">
        <w:t xml:space="preserve"> </w:t>
      </w:r>
      <w:r w:rsidRPr="001B1034">
        <w:t>national</w:t>
      </w:r>
      <w:r w:rsidR="00054458" w:rsidRPr="001B1034">
        <w:t xml:space="preserve"> </w:t>
      </w:r>
      <w:r w:rsidRPr="001B1034">
        <w:t>and</w:t>
      </w:r>
      <w:r w:rsidR="00054458" w:rsidRPr="001B1034">
        <w:t xml:space="preserve"> </w:t>
      </w:r>
      <w:r w:rsidRPr="001B1034">
        <w:t>international</w:t>
      </w:r>
      <w:r w:rsidR="00054458" w:rsidRPr="001B1034">
        <w:t xml:space="preserve"> </w:t>
      </w:r>
      <w:r w:rsidRPr="001B1034">
        <w:t>assessments</w:t>
      </w:r>
      <w:r w:rsidR="00054458" w:rsidRPr="001B1034">
        <w:t xml:space="preserve"> </w:t>
      </w:r>
      <w:r w:rsidRPr="001B1034">
        <w:t>have</w:t>
      </w:r>
      <w:r w:rsidR="00054458" w:rsidRPr="001B1034">
        <w:t xml:space="preserve"> </w:t>
      </w:r>
      <w:r w:rsidRPr="001B1034">
        <w:t>stagnated</w:t>
      </w:r>
      <w:r w:rsidR="00054458" w:rsidRPr="001B1034">
        <w:t xml:space="preserve"> </w:t>
      </w:r>
      <w:r w:rsidRPr="001B1034">
        <w:t>or</w:t>
      </w:r>
      <w:r w:rsidR="00054458" w:rsidRPr="001B1034">
        <w:t xml:space="preserve"> </w:t>
      </w:r>
      <w:r w:rsidRPr="001B1034">
        <w:t>declined</w:t>
      </w:r>
      <w:r w:rsidR="00054458" w:rsidRPr="001B1034">
        <w:t xml:space="preserve"> </w:t>
      </w:r>
      <w:r w:rsidRPr="001B1034">
        <w:t>in</w:t>
      </w:r>
      <w:r w:rsidR="00054458" w:rsidRPr="001B1034">
        <w:t xml:space="preserve"> </w:t>
      </w:r>
      <w:r w:rsidRPr="001B1034">
        <w:t>recent</w:t>
      </w:r>
      <w:r w:rsidR="00054458" w:rsidRPr="001B1034">
        <w:t xml:space="preserve"> </w:t>
      </w:r>
      <w:r w:rsidRPr="001B1034">
        <w:t>years</w:t>
      </w:r>
      <w:r w:rsidR="00054458" w:rsidRPr="001B1034">
        <w:t xml:space="preserve"> </w:t>
      </w:r>
      <w:r w:rsidRPr="001B1034">
        <w:t>and</w:t>
      </w:r>
      <w:r w:rsidR="00054458" w:rsidRPr="001B1034">
        <w:t xml:space="preserve"> </w:t>
      </w:r>
      <w:r w:rsidRPr="001B1034">
        <w:t>the</w:t>
      </w:r>
      <w:r w:rsidR="00054458" w:rsidRPr="001B1034">
        <w:t xml:space="preserve"> </w:t>
      </w:r>
      <w:r w:rsidRPr="001B1034">
        <w:t>number</w:t>
      </w:r>
      <w:r w:rsidR="00054458" w:rsidRPr="001B1034">
        <w:t xml:space="preserve"> </w:t>
      </w:r>
      <w:r w:rsidRPr="001B1034">
        <w:t>of</w:t>
      </w:r>
      <w:r w:rsidR="00054458" w:rsidRPr="001B1034">
        <w:t xml:space="preserve"> </w:t>
      </w:r>
      <w:r w:rsidRPr="001B1034">
        <w:t>high</w:t>
      </w:r>
      <w:r w:rsidR="00054458" w:rsidRPr="001B1034">
        <w:t xml:space="preserve"> </w:t>
      </w:r>
      <w:r w:rsidRPr="001B1034">
        <w:t>achieving</w:t>
      </w:r>
      <w:r w:rsidR="00054458" w:rsidRPr="001B1034">
        <w:t xml:space="preserve"> </w:t>
      </w:r>
      <w:r w:rsidRPr="001B1034">
        <w:t>students</w:t>
      </w:r>
      <w:r w:rsidR="00054458" w:rsidRPr="001B1034">
        <w:t xml:space="preserve"> </w:t>
      </w:r>
      <w:r w:rsidRPr="001B1034">
        <w:t>has</w:t>
      </w:r>
      <w:r w:rsidR="00054458" w:rsidRPr="001B1034">
        <w:t xml:space="preserve"> </w:t>
      </w:r>
      <w:r w:rsidRPr="001B1034">
        <w:t>declined.</w:t>
      </w:r>
      <w:r w:rsidR="00054458" w:rsidRPr="001B1034">
        <w:t xml:space="preserve"> </w:t>
      </w:r>
      <w:r w:rsidRPr="001B1034">
        <w:t>Even</w:t>
      </w:r>
      <w:r w:rsidR="00054458" w:rsidRPr="001B1034">
        <w:t xml:space="preserve"> </w:t>
      </w:r>
      <w:r w:rsidRPr="001B1034">
        <w:t>more</w:t>
      </w:r>
      <w:r w:rsidR="00054458" w:rsidRPr="001B1034">
        <w:t xml:space="preserve"> </w:t>
      </w:r>
      <w:r w:rsidRPr="001B1034">
        <w:t>concerning</w:t>
      </w:r>
      <w:r w:rsidR="00054458" w:rsidRPr="001B1034">
        <w:t xml:space="preserve"> </w:t>
      </w:r>
      <w:r w:rsidRPr="001B1034">
        <w:t>are</w:t>
      </w:r>
      <w:r w:rsidR="00054458" w:rsidRPr="001B1034">
        <w:t xml:space="preserve"> </w:t>
      </w:r>
      <w:r w:rsidRPr="001B1034">
        <w:t>the</w:t>
      </w:r>
      <w:r w:rsidR="00054458" w:rsidRPr="001B1034">
        <w:t xml:space="preserve"> </w:t>
      </w:r>
      <w:r w:rsidRPr="001B1034">
        <w:t>results</w:t>
      </w:r>
      <w:r w:rsidR="00054458" w:rsidRPr="001B1034">
        <w:t xml:space="preserve"> </w:t>
      </w:r>
      <w:r w:rsidRPr="001B1034">
        <w:t>for</w:t>
      </w:r>
      <w:r w:rsidR="00054458" w:rsidRPr="001B1034">
        <w:t xml:space="preserve"> </w:t>
      </w:r>
      <w:r w:rsidRPr="001B1034">
        <w:t>Aboriginal</w:t>
      </w:r>
      <w:r w:rsidR="00054458" w:rsidRPr="001B1034">
        <w:t xml:space="preserve"> </w:t>
      </w:r>
      <w:r w:rsidRPr="001B1034">
        <w:t>and</w:t>
      </w:r>
      <w:r w:rsidR="00054458" w:rsidRPr="001B1034">
        <w:t xml:space="preserve"> </w:t>
      </w:r>
      <w:r w:rsidRPr="001B1034">
        <w:t>Torres</w:t>
      </w:r>
      <w:r w:rsidR="00054458" w:rsidRPr="001B1034">
        <w:t xml:space="preserve"> </w:t>
      </w:r>
      <w:r w:rsidRPr="001B1034">
        <w:t>Strait</w:t>
      </w:r>
      <w:r w:rsidR="00054458" w:rsidRPr="001B1034">
        <w:t xml:space="preserve"> </w:t>
      </w:r>
      <w:r w:rsidRPr="001B1034">
        <w:t>Islander</w:t>
      </w:r>
      <w:r w:rsidR="00054458" w:rsidRPr="001B1034">
        <w:t xml:space="preserve"> </w:t>
      </w:r>
      <w:r w:rsidRPr="001B1034">
        <w:t>students</w:t>
      </w:r>
      <w:r w:rsidR="00054458" w:rsidRPr="001B1034">
        <w:t xml:space="preserve"> </w:t>
      </w:r>
      <w:r w:rsidRPr="001B1034">
        <w:t>and</w:t>
      </w:r>
      <w:r w:rsidR="00054458" w:rsidRPr="001B1034">
        <w:t xml:space="preserve"> </w:t>
      </w:r>
      <w:r w:rsidRPr="001B1034">
        <w:t>students</w:t>
      </w:r>
      <w:r w:rsidR="00054458" w:rsidRPr="001B1034">
        <w:t xml:space="preserve"> </w:t>
      </w:r>
      <w:r w:rsidRPr="001B1034">
        <w:t>in</w:t>
      </w:r>
      <w:r w:rsidR="00054458" w:rsidRPr="001B1034">
        <w:t xml:space="preserve"> </w:t>
      </w:r>
      <w:r w:rsidRPr="001B1034">
        <w:t>regional,</w:t>
      </w:r>
      <w:r w:rsidR="00054458" w:rsidRPr="001B1034">
        <w:t xml:space="preserve"> </w:t>
      </w:r>
      <w:r w:rsidRPr="001B1034">
        <w:t>rural</w:t>
      </w:r>
      <w:r w:rsidR="00054458" w:rsidRPr="001B1034">
        <w:t xml:space="preserve"> </w:t>
      </w:r>
      <w:r w:rsidRPr="001B1034">
        <w:t>and</w:t>
      </w:r>
      <w:r w:rsidR="00054458" w:rsidRPr="001B1034">
        <w:t xml:space="preserve"> </w:t>
      </w:r>
      <w:r w:rsidRPr="001B1034">
        <w:t>remote</w:t>
      </w:r>
      <w:r w:rsidR="00054458" w:rsidRPr="001B1034">
        <w:t xml:space="preserve"> </w:t>
      </w:r>
      <w:r w:rsidRPr="001B1034">
        <w:t>areas.</w:t>
      </w:r>
    </w:p>
    <w:p w:rsidR="00054458" w:rsidRPr="001B1034" w:rsidRDefault="00B73B9C" w:rsidP="00444583">
      <w:pPr>
        <w:spacing w:after="3000"/>
        <w:ind w:left="142" w:right="96"/>
      </w:pPr>
      <w:r w:rsidRPr="001B1034">
        <w:t>The</w:t>
      </w:r>
      <w:r w:rsidR="00054458" w:rsidRPr="001B1034">
        <w:t xml:space="preserve"> </w:t>
      </w:r>
      <w:r w:rsidRPr="001B1034">
        <w:t>latest</w:t>
      </w:r>
      <w:r w:rsidR="00054458" w:rsidRPr="001B1034">
        <w:t xml:space="preserve"> </w:t>
      </w:r>
      <w:r w:rsidRPr="001B1034">
        <w:t>TIMSS</w:t>
      </w:r>
      <w:r w:rsidR="00054458" w:rsidRPr="001B1034">
        <w:t xml:space="preserve"> </w:t>
      </w:r>
      <w:r w:rsidRPr="001B1034">
        <w:t>results</w:t>
      </w:r>
      <w:r w:rsidR="00054458" w:rsidRPr="001B1034">
        <w:t xml:space="preserve"> </w:t>
      </w:r>
      <w:r w:rsidRPr="001B1034">
        <w:t>in</w:t>
      </w:r>
      <w:r w:rsidR="00054458" w:rsidRPr="001B1034">
        <w:t xml:space="preserve"> </w:t>
      </w:r>
      <w:r w:rsidRPr="001B1034">
        <w:t>Table</w:t>
      </w:r>
      <w:r w:rsidR="00054458" w:rsidRPr="001B1034">
        <w:t xml:space="preserve"> </w:t>
      </w:r>
      <w:r w:rsidRPr="001B1034">
        <w:t>2</w:t>
      </w:r>
      <w:r w:rsidR="00054458" w:rsidRPr="001B1034">
        <w:t xml:space="preserve"> </w:t>
      </w:r>
      <w:r w:rsidRPr="001B1034">
        <w:t>show</w:t>
      </w:r>
      <w:r w:rsidR="00054458" w:rsidRPr="001B1034">
        <w:t xml:space="preserve"> </w:t>
      </w:r>
      <w:r w:rsidRPr="001B1034">
        <w:t>the</w:t>
      </w:r>
      <w:r w:rsidR="00054458" w:rsidRPr="001B1034">
        <w:t xml:space="preserve"> </w:t>
      </w:r>
      <w:r w:rsidRPr="001B1034">
        <w:t>achievement</w:t>
      </w:r>
      <w:r w:rsidR="00054458" w:rsidRPr="001B1034">
        <w:t xml:space="preserve"> </w:t>
      </w:r>
      <w:r w:rsidRPr="001B1034">
        <w:t>of</w:t>
      </w:r>
      <w:r w:rsidR="00054458" w:rsidRPr="001B1034">
        <w:t xml:space="preserve"> </w:t>
      </w:r>
      <w:r w:rsidRPr="001B1034">
        <w:t>Indigenous</w:t>
      </w:r>
      <w:r w:rsidR="00054458" w:rsidRPr="001B1034">
        <w:t xml:space="preserve"> </w:t>
      </w:r>
      <w:r w:rsidRPr="001B1034">
        <w:t>Australian</w:t>
      </w:r>
      <w:r w:rsidR="00054458" w:rsidRPr="001B1034">
        <w:t xml:space="preserve"> </w:t>
      </w:r>
      <w:r w:rsidRPr="001B1034">
        <w:t>students</w:t>
      </w:r>
      <w:r w:rsidR="00054458" w:rsidRPr="001B1034">
        <w:t xml:space="preserve"> </w:t>
      </w:r>
      <w:r w:rsidRPr="001B1034">
        <w:t>lags</w:t>
      </w:r>
      <w:r w:rsidR="00054458" w:rsidRPr="001B1034">
        <w:t xml:space="preserve"> </w:t>
      </w:r>
      <w:r w:rsidRPr="001B1034">
        <w:t>significantly</w:t>
      </w:r>
      <w:r w:rsidR="00054458" w:rsidRPr="001B1034">
        <w:t xml:space="preserve"> </w:t>
      </w:r>
      <w:r w:rsidRPr="001B1034">
        <w:t>behind</w:t>
      </w:r>
      <w:r w:rsidR="00054458" w:rsidRPr="001B1034">
        <w:t xml:space="preserve"> </w:t>
      </w:r>
      <w:r w:rsidRPr="001B1034">
        <w:t>that</w:t>
      </w:r>
      <w:r w:rsidR="00054458" w:rsidRPr="001B1034">
        <w:t xml:space="preserve"> </w:t>
      </w:r>
      <w:r w:rsidRPr="001B1034">
        <w:t>of</w:t>
      </w:r>
      <w:r w:rsidR="00054458" w:rsidRPr="001B1034">
        <w:t xml:space="preserve"> </w:t>
      </w:r>
      <w:r w:rsidRPr="001B1034">
        <w:t>non-Indigenous</w:t>
      </w:r>
      <w:r w:rsidR="00054458" w:rsidRPr="001B1034">
        <w:t xml:space="preserve"> </w:t>
      </w:r>
      <w:r w:rsidRPr="001B1034">
        <w:t>Australian</w:t>
      </w:r>
      <w:r w:rsidR="00054458" w:rsidRPr="001B1034">
        <w:t xml:space="preserve"> </w:t>
      </w:r>
      <w:r w:rsidRPr="001B1034">
        <w:t>students.</w:t>
      </w:r>
      <w:r w:rsidR="00054458" w:rsidRPr="001B1034">
        <w:t xml:space="preserve"> </w:t>
      </w:r>
      <w:r w:rsidRPr="001B1034">
        <w:t>This</w:t>
      </w:r>
      <w:r w:rsidR="00054458" w:rsidRPr="001B1034">
        <w:t xml:space="preserve"> </w:t>
      </w:r>
      <w:r w:rsidRPr="001B1034">
        <w:t>gap</w:t>
      </w:r>
      <w:r w:rsidR="00054458" w:rsidRPr="001B1034">
        <w:t xml:space="preserve"> </w:t>
      </w:r>
      <w:r w:rsidRPr="001B1034">
        <w:t>has</w:t>
      </w:r>
      <w:r w:rsidR="00054458" w:rsidRPr="001B1034">
        <w:t xml:space="preserve"> </w:t>
      </w:r>
      <w:r w:rsidRPr="001B1034">
        <w:t>changed</w:t>
      </w:r>
      <w:r w:rsidR="00054458" w:rsidRPr="001B1034">
        <w:t xml:space="preserve"> </w:t>
      </w:r>
      <w:r w:rsidRPr="001B1034">
        <w:t>little</w:t>
      </w:r>
      <w:r w:rsidR="00054458" w:rsidRPr="001B1034">
        <w:t xml:space="preserve"> </w:t>
      </w:r>
      <w:r w:rsidRPr="001B1034">
        <w:t>over</w:t>
      </w:r>
      <w:r w:rsidR="00054458" w:rsidRPr="001B1034">
        <w:t xml:space="preserve"> </w:t>
      </w:r>
      <w:r w:rsidRPr="001B1034">
        <w:t>20</w:t>
      </w:r>
      <w:r w:rsidR="00054458" w:rsidRPr="001B1034">
        <w:t xml:space="preserve"> </w:t>
      </w:r>
      <w:r w:rsidRPr="001B1034">
        <w:t>years.</w:t>
      </w:r>
    </w:p>
    <w:p w:rsidR="00A25E22" w:rsidRDefault="00A25E22">
      <w:pPr>
        <w:spacing w:line="20" w:lineRule="exact"/>
        <w:ind w:left="112"/>
        <w:rPr>
          <w:rFonts w:ascii="Century Gothic" w:eastAsia="Century Gothic" w:hAnsi="Century Gothic" w:cs="Century Gothic"/>
          <w:sz w:val="2"/>
          <w:szCs w:val="2"/>
        </w:rPr>
      </w:pPr>
    </w:p>
    <w:p w:rsidR="00A25E22" w:rsidRDefault="00B73B9C" w:rsidP="00061B35">
      <w:pPr>
        <w:pStyle w:val="ListParagraph"/>
        <w:numPr>
          <w:ilvl w:val="0"/>
          <w:numId w:val="24"/>
        </w:numPr>
        <w:pBdr>
          <w:top w:val="single" w:sz="4" w:space="1" w:color="auto"/>
        </w:pBdr>
        <w:tabs>
          <w:tab w:val="left" w:pos="339"/>
        </w:tabs>
        <w:spacing w:before="81" w:line="252" w:lineRule="auto"/>
        <w:ind w:right="-46"/>
        <w:rPr>
          <w:rFonts w:ascii="Century Gothic" w:eastAsia="Century Gothic" w:hAnsi="Century Gothic" w:cs="Century Gothic"/>
          <w:sz w:val="14"/>
          <w:szCs w:val="14"/>
        </w:rPr>
      </w:pPr>
      <w:r w:rsidRPr="005733E7">
        <w:rPr>
          <w:rFonts w:ascii="Century Gothic" w:hAnsi="Century Gothic"/>
          <w:color w:val="231F20"/>
          <w:w w:val="110"/>
          <w:sz w:val="14"/>
        </w:rPr>
        <w:t>Organisation</w:t>
      </w:r>
      <w:r w:rsidR="00054458">
        <w:rPr>
          <w:rFonts w:ascii="Century Gothic" w:hAnsi="Century Gothic"/>
          <w:color w:val="231F20"/>
          <w:spacing w:val="-21"/>
          <w:w w:val="110"/>
          <w:sz w:val="14"/>
        </w:rPr>
        <w:t xml:space="preserve"> </w:t>
      </w:r>
      <w:r w:rsidRPr="005733E7">
        <w:rPr>
          <w:rFonts w:ascii="Century Gothic" w:hAnsi="Century Gothic"/>
          <w:color w:val="231F20"/>
          <w:w w:val="110"/>
          <w:sz w:val="14"/>
        </w:rPr>
        <w:t>for</w:t>
      </w:r>
      <w:r w:rsidR="00054458">
        <w:rPr>
          <w:rFonts w:ascii="Century Gothic" w:hAnsi="Century Gothic"/>
          <w:color w:val="231F20"/>
          <w:spacing w:val="-21"/>
          <w:w w:val="110"/>
          <w:sz w:val="14"/>
        </w:rPr>
        <w:t xml:space="preserve"> </w:t>
      </w:r>
      <w:r w:rsidRPr="005733E7">
        <w:rPr>
          <w:rFonts w:ascii="Century Gothic" w:hAnsi="Century Gothic"/>
          <w:color w:val="231F20"/>
          <w:w w:val="110"/>
          <w:sz w:val="14"/>
        </w:rPr>
        <w:t>Economic</w:t>
      </w:r>
      <w:r w:rsidR="00054458">
        <w:rPr>
          <w:rFonts w:ascii="Century Gothic" w:hAnsi="Century Gothic"/>
          <w:color w:val="231F20"/>
          <w:spacing w:val="-21"/>
          <w:w w:val="110"/>
          <w:sz w:val="14"/>
        </w:rPr>
        <w:t xml:space="preserve"> </w:t>
      </w:r>
      <w:r w:rsidRPr="005733E7">
        <w:rPr>
          <w:rFonts w:ascii="Century Gothic" w:hAnsi="Century Gothic"/>
          <w:color w:val="231F20"/>
          <w:w w:val="110"/>
          <w:sz w:val="14"/>
        </w:rPr>
        <w:t>Cooperation</w:t>
      </w:r>
      <w:r w:rsidR="00054458">
        <w:rPr>
          <w:rFonts w:ascii="Century Gothic" w:hAnsi="Century Gothic"/>
          <w:color w:val="231F20"/>
          <w:spacing w:val="-21"/>
          <w:w w:val="110"/>
          <w:sz w:val="14"/>
        </w:rPr>
        <w:t xml:space="preserve"> </w:t>
      </w:r>
      <w:r w:rsidRPr="005733E7">
        <w:rPr>
          <w:rFonts w:ascii="Century Gothic" w:hAnsi="Century Gothic"/>
          <w:color w:val="231F20"/>
          <w:w w:val="110"/>
          <w:sz w:val="14"/>
        </w:rPr>
        <w:t>and</w:t>
      </w:r>
      <w:r w:rsidR="00054458">
        <w:rPr>
          <w:rFonts w:ascii="Century Gothic" w:hAnsi="Century Gothic"/>
          <w:color w:val="231F20"/>
          <w:spacing w:val="-21"/>
          <w:w w:val="110"/>
          <w:sz w:val="14"/>
        </w:rPr>
        <w:t xml:space="preserve"> </w:t>
      </w:r>
      <w:r w:rsidRPr="005733E7">
        <w:rPr>
          <w:rFonts w:ascii="Century Gothic" w:hAnsi="Century Gothic"/>
          <w:color w:val="231F20"/>
          <w:w w:val="110"/>
          <w:sz w:val="14"/>
        </w:rPr>
        <w:t>Development</w:t>
      </w:r>
      <w:r w:rsidR="00054458">
        <w:rPr>
          <w:rFonts w:ascii="Century Gothic" w:hAnsi="Century Gothic"/>
          <w:color w:val="231F20"/>
          <w:spacing w:val="-21"/>
          <w:w w:val="110"/>
          <w:sz w:val="14"/>
        </w:rPr>
        <w:t xml:space="preserve"> </w:t>
      </w:r>
      <w:r w:rsidRPr="005733E7">
        <w:rPr>
          <w:rFonts w:ascii="Century Gothic" w:hAnsi="Century Gothic"/>
          <w:color w:val="231F20"/>
          <w:w w:val="110"/>
          <w:sz w:val="14"/>
        </w:rPr>
        <w:t>(OECD)</w:t>
      </w:r>
      <w:r w:rsidR="00054458">
        <w:rPr>
          <w:rFonts w:ascii="Century Gothic" w:hAnsi="Century Gothic"/>
          <w:color w:val="231F20"/>
          <w:spacing w:val="-21"/>
          <w:w w:val="110"/>
          <w:sz w:val="14"/>
        </w:rPr>
        <w:t xml:space="preserve"> </w:t>
      </w:r>
      <w:r w:rsidRPr="005733E7">
        <w:rPr>
          <w:rFonts w:ascii="Century Gothic" w:hAnsi="Century Gothic"/>
          <w:color w:val="231F20"/>
          <w:spacing w:val="2"/>
          <w:w w:val="110"/>
          <w:sz w:val="14"/>
        </w:rPr>
        <w:t>2016.</w:t>
      </w:r>
      <w:r w:rsidR="00054458">
        <w:rPr>
          <w:rFonts w:ascii="Century Gothic" w:hAnsi="Century Gothic"/>
          <w:color w:val="231F20"/>
          <w:spacing w:val="-21"/>
          <w:w w:val="110"/>
          <w:sz w:val="14"/>
        </w:rPr>
        <w:t xml:space="preserve"> </w:t>
      </w:r>
      <w:r w:rsidRPr="005733E7">
        <w:rPr>
          <w:rFonts w:ascii="Century Gothic" w:hAnsi="Century Gothic"/>
          <w:i/>
          <w:color w:val="231F20"/>
          <w:spacing w:val="3"/>
          <w:w w:val="110"/>
          <w:sz w:val="14"/>
        </w:rPr>
        <w:t>PISA</w:t>
      </w:r>
      <w:r w:rsidR="00054458">
        <w:rPr>
          <w:rFonts w:ascii="Century Gothic" w:hAnsi="Century Gothic"/>
          <w:i/>
          <w:color w:val="231F20"/>
          <w:spacing w:val="-21"/>
          <w:w w:val="110"/>
          <w:sz w:val="14"/>
        </w:rPr>
        <w:t xml:space="preserve"> </w:t>
      </w:r>
      <w:r w:rsidRPr="005733E7">
        <w:rPr>
          <w:rFonts w:ascii="Century Gothic" w:hAnsi="Century Gothic"/>
          <w:i/>
          <w:color w:val="231F20"/>
          <w:spacing w:val="2"/>
          <w:w w:val="110"/>
          <w:sz w:val="14"/>
        </w:rPr>
        <w:t>2015</w:t>
      </w:r>
      <w:r w:rsidR="00054458">
        <w:rPr>
          <w:rFonts w:ascii="Century Gothic" w:hAnsi="Century Gothic"/>
          <w:i/>
          <w:color w:val="231F20"/>
          <w:spacing w:val="-21"/>
          <w:w w:val="110"/>
          <w:sz w:val="14"/>
        </w:rPr>
        <w:t xml:space="preserve"> </w:t>
      </w:r>
      <w:r w:rsidRPr="005733E7">
        <w:rPr>
          <w:rFonts w:ascii="Century Gothic" w:hAnsi="Century Gothic"/>
          <w:i/>
          <w:color w:val="231F20"/>
          <w:w w:val="110"/>
          <w:sz w:val="14"/>
        </w:rPr>
        <w:t>Results</w:t>
      </w:r>
      <w:r w:rsidR="00054458">
        <w:rPr>
          <w:rFonts w:ascii="Century Gothic" w:hAnsi="Century Gothic"/>
          <w:i/>
          <w:color w:val="231F20"/>
          <w:spacing w:val="-21"/>
          <w:w w:val="110"/>
          <w:sz w:val="14"/>
        </w:rPr>
        <w:t xml:space="preserve"> </w:t>
      </w:r>
      <w:r w:rsidRPr="005733E7">
        <w:rPr>
          <w:rFonts w:ascii="Century Gothic" w:hAnsi="Century Gothic"/>
          <w:i/>
          <w:color w:val="231F20"/>
          <w:w w:val="110"/>
          <w:sz w:val="14"/>
        </w:rPr>
        <w:t>(Volume</w:t>
      </w:r>
      <w:r w:rsidR="00054458">
        <w:rPr>
          <w:rFonts w:ascii="Century Gothic" w:hAnsi="Century Gothic"/>
          <w:i/>
          <w:color w:val="231F20"/>
          <w:spacing w:val="-21"/>
          <w:w w:val="110"/>
          <w:sz w:val="14"/>
        </w:rPr>
        <w:t xml:space="preserve"> </w:t>
      </w:r>
      <w:r w:rsidRPr="005733E7">
        <w:rPr>
          <w:rFonts w:ascii="Century Gothic" w:hAnsi="Century Gothic"/>
          <w:i/>
          <w:color w:val="231F20"/>
          <w:w w:val="110"/>
          <w:sz w:val="14"/>
        </w:rPr>
        <w:t>I):</w:t>
      </w:r>
      <w:r w:rsidR="00054458">
        <w:rPr>
          <w:rFonts w:ascii="Century Gothic" w:hAnsi="Century Gothic"/>
          <w:i/>
          <w:color w:val="231F20"/>
          <w:spacing w:val="-21"/>
          <w:w w:val="110"/>
          <w:sz w:val="14"/>
        </w:rPr>
        <w:t xml:space="preserve"> </w:t>
      </w:r>
      <w:r w:rsidRPr="005733E7">
        <w:rPr>
          <w:rFonts w:ascii="Century Gothic" w:hAnsi="Century Gothic"/>
          <w:i/>
          <w:color w:val="231F20"/>
          <w:w w:val="110"/>
          <w:sz w:val="14"/>
        </w:rPr>
        <w:t>Excellence</w:t>
      </w:r>
      <w:r w:rsidR="00054458">
        <w:rPr>
          <w:rFonts w:ascii="Century Gothic" w:hAnsi="Century Gothic"/>
          <w:i/>
          <w:color w:val="231F20"/>
          <w:spacing w:val="-21"/>
          <w:w w:val="110"/>
          <w:sz w:val="14"/>
        </w:rPr>
        <w:t xml:space="preserve"> </w:t>
      </w:r>
      <w:r w:rsidRPr="005733E7">
        <w:rPr>
          <w:rFonts w:ascii="Century Gothic" w:hAnsi="Century Gothic"/>
          <w:i/>
          <w:color w:val="231F20"/>
          <w:w w:val="110"/>
          <w:sz w:val="14"/>
        </w:rPr>
        <w:t>and</w:t>
      </w:r>
      <w:r w:rsidR="00054458">
        <w:rPr>
          <w:rFonts w:ascii="Century Gothic" w:hAnsi="Century Gothic"/>
          <w:i/>
          <w:color w:val="231F20"/>
          <w:w w:val="118"/>
          <w:sz w:val="14"/>
        </w:rPr>
        <w:t xml:space="preserve"> </w:t>
      </w:r>
      <w:r w:rsidRPr="005733E7">
        <w:rPr>
          <w:rFonts w:ascii="Century Gothic" w:hAnsi="Century Gothic"/>
          <w:i/>
          <w:color w:val="231F20"/>
          <w:w w:val="110"/>
          <w:sz w:val="14"/>
        </w:rPr>
        <w:t>equity</w:t>
      </w:r>
      <w:r w:rsidR="00054458">
        <w:rPr>
          <w:rFonts w:ascii="Century Gothic" w:hAnsi="Century Gothic"/>
          <w:i/>
          <w:color w:val="231F20"/>
          <w:w w:val="110"/>
          <w:sz w:val="14"/>
        </w:rPr>
        <w:t xml:space="preserve"> </w:t>
      </w:r>
      <w:r w:rsidRPr="005733E7">
        <w:rPr>
          <w:rFonts w:ascii="Century Gothic" w:hAnsi="Century Gothic"/>
          <w:i/>
          <w:color w:val="231F20"/>
          <w:w w:val="110"/>
          <w:sz w:val="14"/>
        </w:rPr>
        <w:t>in</w:t>
      </w:r>
      <w:r w:rsidR="00054458">
        <w:rPr>
          <w:rFonts w:ascii="Century Gothic" w:hAnsi="Century Gothic"/>
          <w:i/>
          <w:color w:val="231F20"/>
          <w:w w:val="110"/>
          <w:sz w:val="14"/>
        </w:rPr>
        <w:t xml:space="preserve"> </w:t>
      </w:r>
      <w:r w:rsidRPr="005733E7">
        <w:rPr>
          <w:rFonts w:ascii="Century Gothic" w:hAnsi="Century Gothic"/>
          <w:i/>
          <w:color w:val="231F20"/>
          <w:w w:val="110"/>
          <w:sz w:val="14"/>
        </w:rPr>
        <w:t>education</w:t>
      </w:r>
      <w:r w:rsidRPr="005733E7">
        <w:rPr>
          <w:rFonts w:ascii="Century Gothic" w:hAnsi="Century Gothic"/>
          <w:color w:val="231F20"/>
          <w:w w:val="110"/>
          <w:sz w:val="14"/>
        </w:rPr>
        <w:t>.</w:t>
      </w:r>
      <w:r w:rsidR="00054458">
        <w:rPr>
          <w:rFonts w:ascii="Century Gothic" w:hAnsi="Century Gothic"/>
          <w:color w:val="231F20"/>
          <w:w w:val="110"/>
          <w:sz w:val="14"/>
        </w:rPr>
        <w:t xml:space="preserve"> </w:t>
      </w:r>
      <w:r w:rsidRPr="005733E7">
        <w:rPr>
          <w:rFonts w:ascii="Century Gothic" w:hAnsi="Century Gothic"/>
          <w:color w:val="231F20"/>
          <w:w w:val="110"/>
          <w:sz w:val="14"/>
        </w:rPr>
        <w:t>OECD</w:t>
      </w:r>
      <w:r w:rsidR="00054458">
        <w:rPr>
          <w:rFonts w:ascii="Century Gothic" w:hAnsi="Century Gothic"/>
          <w:color w:val="231F20"/>
          <w:w w:val="110"/>
          <w:sz w:val="14"/>
        </w:rPr>
        <w:t xml:space="preserve"> </w:t>
      </w:r>
      <w:r w:rsidRPr="005733E7">
        <w:rPr>
          <w:rFonts w:ascii="Century Gothic" w:hAnsi="Century Gothic"/>
          <w:color w:val="231F20"/>
          <w:w w:val="110"/>
          <w:sz w:val="14"/>
        </w:rPr>
        <w:t>Publishing,</w:t>
      </w:r>
      <w:r w:rsidR="00054458">
        <w:rPr>
          <w:rFonts w:ascii="Century Gothic" w:hAnsi="Century Gothic"/>
          <w:color w:val="231F20"/>
          <w:w w:val="110"/>
          <w:sz w:val="14"/>
        </w:rPr>
        <w:t xml:space="preserve"> </w:t>
      </w:r>
      <w:r w:rsidRPr="005733E7">
        <w:rPr>
          <w:rFonts w:ascii="Century Gothic" w:hAnsi="Century Gothic"/>
          <w:color w:val="231F20"/>
          <w:w w:val="110"/>
          <w:sz w:val="14"/>
        </w:rPr>
        <w:t>Pa</w:t>
      </w:r>
      <w:r>
        <w:rPr>
          <w:rFonts w:ascii="Century Gothic"/>
          <w:color w:val="231F20"/>
          <w:w w:val="110"/>
          <w:sz w:val="14"/>
        </w:rPr>
        <w:t>ris,</w:t>
      </w:r>
      <w:r w:rsidR="00054458">
        <w:rPr>
          <w:rFonts w:ascii="Century Gothic"/>
          <w:color w:val="231F20"/>
          <w:spacing w:val="-3"/>
          <w:w w:val="110"/>
          <w:sz w:val="14"/>
        </w:rPr>
        <w:t xml:space="preserve"> </w:t>
      </w:r>
      <w:r>
        <w:rPr>
          <w:rFonts w:ascii="Century Gothic"/>
          <w:color w:val="231F20"/>
          <w:spacing w:val="2"/>
          <w:w w:val="110"/>
          <w:sz w:val="14"/>
        </w:rPr>
        <w:t>p.</w:t>
      </w:r>
      <w:r w:rsidR="00054458">
        <w:rPr>
          <w:rFonts w:ascii="Century Gothic"/>
          <w:color w:val="231F20"/>
          <w:spacing w:val="2"/>
          <w:w w:val="110"/>
          <w:sz w:val="14"/>
        </w:rPr>
        <w:t xml:space="preserve"> </w:t>
      </w:r>
      <w:r>
        <w:rPr>
          <w:rFonts w:ascii="Century Gothic"/>
          <w:color w:val="231F20"/>
          <w:spacing w:val="2"/>
          <w:w w:val="110"/>
          <w:sz w:val="14"/>
        </w:rPr>
        <w:t>46</w:t>
      </w:r>
    </w:p>
    <w:p w:rsidR="00A25E22" w:rsidRPr="005733E7" w:rsidRDefault="00B73B9C" w:rsidP="00061B35">
      <w:pPr>
        <w:pStyle w:val="ListParagraph"/>
        <w:numPr>
          <w:ilvl w:val="0"/>
          <w:numId w:val="24"/>
        </w:numPr>
        <w:tabs>
          <w:tab w:val="left" w:pos="339"/>
        </w:tabs>
        <w:spacing w:before="28" w:line="290" w:lineRule="auto"/>
        <w:ind w:left="117" w:right="145" w:firstLine="0"/>
        <w:rPr>
          <w:rFonts w:ascii="Century Gothic" w:eastAsia="Arial" w:hAnsi="Century Gothic" w:cs="Arial"/>
          <w:sz w:val="14"/>
          <w:szCs w:val="14"/>
        </w:rPr>
      </w:pPr>
      <w:r>
        <w:rPr>
          <w:rFonts w:ascii="Century Gothic" w:eastAsia="Century Gothic" w:hAnsi="Century Gothic" w:cs="Century Gothic"/>
          <w:color w:val="231F20"/>
          <w:w w:val="110"/>
          <w:sz w:val="14"/>
          <w:szCs w:val="14"/>
        </w:rPr>
        <w:t>OECD</w:t>
      </w:r>
      <w:r w:rsidR="00054458">
        <w:rPr>
          <w:rFonts w:ascii="Century Gothic" w:eastAsia="Century Gothic" w:hAnsi="Century Gothic" w:cs="Century Gothic"/>
          <w:color w:val="231F20"/>
          <w:spacing w:val="-28"/>
          <w:w w:val="110"/>
          <w:sz w:val="14"/>
          <w:szCs w:val="14"/>
        </w:rPr>
        <w:t xml:space="preserve"> </w:t>
      </w:r>
      <w:r w:rsidRPr="005733E7">
        <w:rPr>
          <w:rFonts w:ascii="Century Gothic" w:eastAsia="Century Gothic" w:hAnsi="Century Gothic" w:cs="Century Gothic"/>
          <w:color w:val="231F20"/>
          <w:spacing w:val="-3"/>
          <w:w w:val="110"/>
          <w:sz w:val="14"/>
          <w:szCs w:val="14"/>
        </w:rPr>
        <w:t>2017,</w:t>
      </w:r>
      <w:r w:rsidR="00054458">
        <w:rPr>
          <w:rFonts w:ascii="Century Gothic" w:eastAsia="Century Gothic" w:hAnsi="Century Gothic" w:cs="Century Gothic"/>
          <w:color w:val="231F20"/>
          <w:spacing w:val="-28"/>
          <w:w w:val="110"/>
          <w:sz w:val="14"/>
          <w:szCs w:val="14"/>
        </w:rPr>
        <w:t xml:space="preserve"> </w:t>
      </w:r>
      <w:r w:rsidRPr="005733E7">
        <w:rPr>
          <w:rFonts w:ascii="Century Gothic" w:eastAsia="Century Gothic" w:hAnsi="Century Gothic" w:cs="Century Gothic"/>
          <w:color w:val="231F20"/>
          <w:w w:val="110"/>
          <w:sz w:val="14"/>
          <w:szCs w:val="14"/>
        </w:rPr>
        <w:t>‘Where</w:t>
      </w:r>
      <w:r w:rsidR="00054458">
        <w:rPr>
          <w:rFonts w:ascii="Century Gothic" w:eastAsia="Century Gothic" w:hAnsi="Century Gothic" w:cs="Century Gothic"/>
          <w:color w:val="231F20"/>
          <w:spacing w:val="-28"/>
          <w:w w:val="110"/>
          <w:sz w:val="14"/>
          <w:szCs w:val="14"/>
        </w:rPr>
        <w:t xml:space="preserve"> </w:t>
      </w:r>
      <w:r w:rsidRPr="005733E7">
        <w:rPr>
          <w:rFonts w:ascii="Century Gothic" w:eastAsia="Century Gothic" w:hAnsi="Century Gothic" w:cs="Century Gothic"/>
          <w:color w:val="231F20"/>
          <w:w w:val="110"/>
          <w:sz w:val="14"/>
          <w:szCs w:val="14"/>
        </w:rPr>
        <w:t>did</w:t>
      </w:r>
      <w:r w:rsidR="00054458">
        <w:rPr>
          <w:rFonts w:ascii="Century Gothic" w:eastAsia="Century Gothic" w:hAnsi="Century Gothic" w:cs="Century Gothic"/>
          <w:color w:val="231F20"/>
          <w:spacing w:val="-28"/>
          <w:w w:val="110"/>
          <w:sz w:val="14"/>
          <w:szCs w:val="14"/>
        </w:rPr>
        <w:t xml:space="preserve"> </w:t>
      </w:r>
      <w:r w:rsidRPr="005733E7">
        <w:rPr>
          <w:rFonts w:ascii="Century Gothic" w:eastAsia="Century Gothic" w:hAnsi="Century Gothic" w:cs="Century Gothic"/>
          <w:color w:val="231F20"/>
          <w:w w:val="110"/>
          <w:sz w:val="14"/>
          <w:szCs w:val="14"/>
        </w:rPr>
        <w:t>equity</w:t>
      </w:r>
      <w:r w:rsidR="00054458">
        <w:rPr>
          <w:rFonts w:ascii="Century Gothic" w:eastAsia="Century Gothic" w:hAnsi="Century Gothic" w:cs="Century Gothic"/>
          <w:color w:val="231F20"/>
          <w:spacing w:val="-28"/>
          <w:w w:val="110"/>
          <w:sz w:val="14"/>
          <w:szCs w:val="14"/>
        </w:rPr>
        <w:t xml:space="preserve"> </w:t>
      </w:r>
      <w:r w:rsidRPr="005733E7">
        <w:rPr>
          <w:rFonts w:ascii="Century Gothic" w:eastAsia="Century Gothic" w:hAnsi="Century Gothic" w:cs="Century Gothic"/>
          <w:color w:val="231F20"/>
          <w:w w:val="110"/>
          <w:sz w:val="14"/>
          <w:szCs w:val="14"/>
        </w:rPr>
        <w:t>in</w:t>
      </w:r>
      <w:r w:rsidR="00054458">
        <w:rPr>
          <w:rFonts w:ascii="Century Gothic" w:eastAsia="Century Gothic" w:hAnsi="Century Gothic" w:cs="Century Gothic"/>
          <w:color w:val="231F20"/>
          <w:spacing w:val="-28"/>
          <w:w w:val="110"/>
          <w:sz w:val="14"/>
          <w:szCs w:val="14"/>
        </w:rPr>
        <w:t xml:space="preserve"> </w:t>
      </w:r>
      <w:r w:rsidRPr="005733E7">
        <w:rPr>
          <w:rFonts w:ascii="Century Gothic" w:eastAsia="Century Gothic" w:hAnsi="Century Gothic" w:cs="Century Gothic"/>
          <w:color w:val="231F20"/>
          <w:w w:val="110"/>
          <w:sz w:val="14"/>
          <w:szCs w:val="14"/>
        </w:rPr>
        <w:t>education</w:t>
      </w:r>
      <w:r w:rsidR="00054458">
        <w:rPr>
          <w:rFonts w:ascii="Century Gothic" w:eastAsia="Century Gothic" w:hAnsi="Century Gothic" w:cs="Century Gothic"/>
          <w:color w:val="231F20"/>
          <w:spacing w:val="-28"/>
          <w:w w:val="110"/>
          <w:sz w:val="14"/>
          <w:szCs w:val="14"/>
        </w:rPr>
        <w:t xml:space="preserve"> </w:t>
      </w:r>
      <w:r w:rsidRPr="005733E7">
        <w:rPr>
          <w:rFonts w:ascii="Century Gothic" w:eastAsia="Century Gothic" w:hAnsi="Century Gothic" w:cs="Century Gothic"/>
          <w:color w:val="231F20"/>
          <w:w w:val="110"/>
          <w:sz w:val="14"/>
          <w:szCs w:val="14"/>
        </w:rPr>
        <w:t>improve</w:t>
      </w:r>
      <w:r w:rsidR="00054458">
        <w:rPr>
          <w:rFonts w:ascii="Century Gothic" w:eastAsia="Century Gothic" w:hAnsi="Century Gothic" w:cs="Century Gothic"/>
          <w:color w:val="231F20"/>
          <w:spacing w:val="-28"/>
          <w:w w:val="110"/>
          <w:sz w:val="14"/>
          <w:szCs w:val="14"/>
        </w:rPr>
        <w:t xml:space="preserve"> </w:t>
      </w:r>
      <w:r w:rsidRPr="005733E7">
        <w:rPr>
          <w:rFonts w:ascii="Century Gothic" w:eastAsia="Century Gothic" w:hAnsi="Century Gothic" w:cs="Century Gothic"/>
          <w:color w:val="231F20"/>
          <w:w w:val="110"/>
          <w:sz w:val="14"/>
          <w:szCs w:val="14"/>
        </w:rPr>
        <w:t>over</w:t>
      </w:r>
      <w:r w:rsidR="00054458">
        <w:rPr>
          <w:rFonts w:ascii="Century Gothic" w:eastAsia="Century Gothic" w:hAnsi="Century Gothic" w:cs="Century Gothic"/>
          <w:color w:val="231F20"/>
          <w:spacing w:val="-28"/>
          <w:w w:val="110"/>
          <w:sz w:val="14"/>
          <w:szCs w:val="14"/>
        </w:rPr>
        <w:t xml:space="preserve"> </w:t>
      </w:r>
      <w:r w:rsidRPr="005733E7">
        <w:rPr>
          <w:rFonts w:ascii="Century Gothic" w:eastAsia="Century Gothic" w:hAnsi="Century Gothic" w:cs="Century Gothic"/>
          <w:color w:val="231F20"/>
          <w:w w:val="110"/>
          <w:sz w:val="14"/>
          <w:szCs w:val="14"/>
        </w:rPr>
        <w:t>the</w:t>
      </w:r>
      <w:r w:rsidR="00054458">
        <w:rPr>
          <w:rFonts w:ascii="Century Gothic" w:eastAsia="Century Gothic" w:hAnsi="Century Gothic" w:cs="Century Gothic"/>
          <w:color w:val="231F20"/>
          <w:spacing w:val="-28"/>
          <w:w w:val="110"/>
          <w:sz w:val="14"/>
          <w:szCs w:val="14"/>
        </w:rPr>
        <w:t xml:space="preserve"> </w:t>
      </w:r>
      <w:r w:rsidRPr="005733E7">
        <w:rPr>
          <w:rFonts w:ascii="Century Gothic" w:eastAsia="Century Gothic" w:hAnsi="Century Gothic" w:cs="Century Gothic"/>
          <w:color w:val="231F20"/>
          <w:w w:val="110"/>
          <w:sz w:val="14"/>
          <w:szCs w:val="14"/>
        </w:rPr>
        <w:t>past</w:t>
      </w:r>
      <w:r w:rsidR="00054458">
        <w:rPr>
          <w:rFonts w:ascii="Century Gothic" w:eastAsia="Century Gothic" w:hAnsi="Century Gothic" w:cs="Century Gothic"/>
          <w:color w:val="231F20"/>
          <w:spacing w:val="-28"/>
          <w:w w:val="110"/>
          <w:sz w:val="14"/>
          <w:szCs w:val="14"/>
        </w:rPr>
        <w:t xml:space="preserve"> </w:t>
      </w:r>
      <w:r w:rsidRPr="005733E7">
        <w:rPr>
          <w:rFonts w:ascii="Century Gothic" w:eastAsia="Century Gothic" w:hAnsi="Century Gothic" w:cs="Century Gothic"/>
          <w:color w:val="231F20"/>
          <w:w w:val="110"/>
          <w:sz w:val="14"/>
          <w:szCs w:val="14"/>
        </w:rPr>
        <w:t>decade</w:t>
      </w:r>
      <w:r w:rsidR="005733E7">
        <w:rPr>
          <w:rFonts w:ascii="Gotham-Book" w:hAnsi="Gotham-Book" w:cs="Gotham-Book"/>
          <w:sz w:val="14"/>
          <w:szCs w:val="14"/>
          <w:lang w:val="en-AU"/>
        </w:rPr>
        <w:t>?</w:t>
      </w:r>
      <w:r w:rsidRPr="005733E7">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28"/>
          <w:w w:val="110"/>
          <w:sz w:val="14"/>
          <w:szCs w:val="14"/>
        </w:rPr>
        <w:t xml:space="preserve"> </w:t>
      </w:r>
      <w:r w:rsidRPr="005733E7">
        <w:rPr>
          <w:rFonts w:ascii="Century Gothic" w:eastAsia="Arial" w:hAnsi="Century Gothic" w:cs="Arial"/>
          <w:i/>
          <w:color w:val="231F20"/>
          <w:w w:val="110"/>
          <w:sz w:val="14"/>
          <w:szCs w:val="14"/>
        </w:rPr>
        <w:t>PISA</w:t>
      </w:r>
      <w:r w:rsidR="00054458">
        <w:rPr>
          <w:rFonts w:ascii="Century Gothic" w:eastAsia="Arial" w:hAnsi="Century Gothic" w:cs="Arial"/>
          <w:i/>
          <w:color w:val="231F20"/>
          <w:spacing w:val="-28"/>
          <w:w w:val="110"/>
          <w:sz w:val="14"/>
          <w:szCs w:val="14"/>
        </w:rPr>
        <w:t xml:space="preserve"> </w:t>
      </w:r>
      <w:r w:rsidRPr="005733E7">
        <w:rPr>
          <w:rFonts w:ascii="Century Gothic" w:eastAsia="Arial" w:hAnsi="Century Gothic" w:cs="Arial"/>
          <w:i/>
          <w:color w:val="231F20"/>
          <w:w w:val="110"/>
          <w:sz w:val="14"/>
          <w:szCs w:val="14"/>
        </w:rPr>
        <w:t>in</w:t>
      </w:r>
      <w:r w:rsidR="00054458">
        <w:rPr>
          <w:rFonts w:ascii="Century Gothic" w:eastAsia="Arial" w:hAnsi="Century Gothic" w:cs="Arial"/>
          <w:i/>
          <w:color w:val="231F20"/>
          <w:spacing w:val="-28"/>
          <w:w w:val="110"/>
          <w:sz w:val="14"/>
          <w:szCs w:val="14"/>
        </w:rPr>
        <w:t xml:space="preserve"> </w:t>
      </w:r>
      <w:r w:rsidRPr="005733E7">
        <w:rPr>
          <w:rFonts w:ascii="Century Gothic" w:eastAsia="Arial" w:hAnsi="Century Gothic" w:cs="Arial"/>
          <w:i/>
          <w:color w:val="231F20"/>
          <w:w w:val="110"/>
          <w:sz w:val="14"/>
          <w:szCs w:val="14"/>
        </w:rPr>
        <w:t>Focus,</w:t>
      </w:r>
      <w:r w:rsidR="00054458">
        <w:rPr>
          <w:rFonts w:ascii="Century Gothic" w:eastAsia="Arial" w:hAnsi="Century Gothic" w:cs="Arial"/>
          <w:i/>
          <w:color w:val="231F20"/>
          <w:spacing w:val="-28"/>
          <w:w w:val="110"/>
          <w:sz w:val="14"/>
          <w:szCs w:val="14"/>
        </w:rPr>
        <w:t xml:space="preserve"> </w:t>
      </w:r>
      <w:r w:rsidRPr="005733E7">
        <w:rPr>
          <w:rFonts w:ascii="Century Gothic" w:eastAsia="Arial" w:hAnsi="Century Gothic" w:cs="Arial"/>
          <w:i/>
          <w:color w:val="231F20"/>
          <w:w w:val="110"/>
          <w:sz w:val="14"/>
          <w:szCs w:val="14"/>
        </w:rPr>
        <w:t>no.</w:t>
      </w:r>
      <w:r w:rsidR="00054458">
        <w:rPr>
          <w:rFonts w:ascii="Century Gothic" w:eastAsia="Arial" w:hAnsi="Century Gothic" w:cs="Arial"/>
          <w:i/>
          <w:color w:val="231F20"/>
          <w:spacing w:val="-28"/>
          <w:w w:val="110"/>
          <w:sz w:val="14"/>
          <w:szCs w:val="14"/>
        </w:rPr>
        <w:t xml:space="preserve"> </w:t>
      </w:r>
      <w:r w:rsidRPr="005733E7">
        <w:rPr>
          <w:rFonts w:ascii="Century Gothic" w:eastAsia="Arial" w:hAnsi="Century Gothic" w:cs="Arial"/>
          <w:i/>
          <w:color w:val="231F20"/>
          <w:w w:val="110"/>
          <w:sz w:val="14"/>
          <w:szCs w:val="14"/>
        </w:rPr>
        <w:t>68</w:t>
      </w:r>
      <w:r w:rsidRPr="005733E7">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28"/>
          <w:w w:val="110"/>
          <w:sz w:val="14"/>
          <w:szCs w:val="14"/>
        </w:rPr>
        <w:t xml:space="preserve"> </w:t>
      </w:r>
      <w:r>
        <w:rPr>
          <w:rFonts w:ascii="Century Gothic" w:eastAsia="Century Gothic" w:hAnsi="Century Gothic" w:cs="Century Gothic"/>
          <w:color w:val="231F20"/>
          <w:w w:val="110"/>
          <w:sz w:val="14"/>
          <w:szCs w:val="14"/>
        </w:rPr>
        <w:t>OECD</w:t>
      </w:r>
      <w:r w:rsidR="00054458">
        <w:rPr>
          <w:rFonts w:ascii="Century Gothic" w:eastAsia="Century Gothic" w:hAnsi="Century Gothic" w:cs="Century Gothic"/>
          <w:color w:val="231F20"/>
          <w:spacing w:val="-28"/>
          <w:w w:val="110"/>
          <w:sz w:val="14"/>
          <w:szCs w:val="14"/>
        </w:rPr>
        <w:t xml:space="preserve"> </w:t>
      </w:r>
      <w:r>
        <w:rPr>
          <w:rFonts w:ascii="Century Gothic" w:eastAsia="Century Gothic" w:hAnsi="Century Gothic" w:cs="Century Gothic"/>
          <w:color w:val="231F20"/>
          <w:w w:val="110"/>
          <w:sz w:val="14"/>
          <w:szCs w:val="14"/>
        </w:rPr>
        <w:t>Publishing,</w:t>
      </w:r>
      <w:r w:rsidR="00054458">
        <w:rPr>
          <w:rFonts w:ascii="Century Gothic" w:eastAsia="Century Gothic" w:hAnsi="Century Gothic" w:cs="Century Gothic"/>
          <w:color w:val="231F20"/>
          <w:spacing w:val="-28"/>
          <w:w w:val="110"/>
          <w:sz w:val="14"/>
          <w:szCs w:val="14"/>
        </w:rPr>
        <w:t xml:space="preserve"> </w:t>
      </w:r>
      <w:r>
        <w:rPr>
          <w:rFonts w:ascii="Century Gothic" w:eastAsia="Century Gothic" w:hAnsi="Century Gothic" w:cs="Century Gothic"/>
          <w:color w:val="231F20"/>
          <w:w w:val="110"/>
          <w:sz w:val="14"/>
          <w:szCs w:val="14"/>
        </w:rPr>
        <w:t>Paris.</w:t>
      </w:r>
      <w:r w:rsidR="00054458">
        <w:rPr>
          <w:rFonts w:ascii="Century Gothic" w:eastAsia="Century Gothic" w:hAnsi="Century Gothic" w:cs="Century Gothic"/>
          <w:color w:val="231F20"/>
          <w:spacing w:val="-28"/>
          <w:w w:val="110"/>
          <w:sz w:val="14"/>
          <w:szCs w:val="14"/>
        </w:rPr>
        <w:t xml:space="preserve"> </w:t>
      </w:r>
      <w:r>
        <w:rPr>
          <w:rFonts w:ascii="Century Gothic" w:eastAsia="Century Gothic" w:hAnsi="Century Gothic" w:cs="Century Gothic"/>
          <w:color w:val="231F20"/>
          <w:w w:val="110"/>
          <w:sz w:val="14"/>
          <w:szCs w:val="14"/>
        </w:rPr>
        <w:t>p.</w:t>
      </w:r>
      <w:r w:rsidR="00054458">
        <w:rPr>
          <w:rFonts w:ascii="Century Gothic" w:eastAsia="Century Gothic" w:hAnsi="Century Gothic" w:cs="Century Gothic"/>
          <w:color w:val="231F20"/>
          <w:w w:val="110"/>
          <w:sz w:val="14"/>
          <w:szCs w:val="14"/>
        </w:rPr>
        <w:t xml:space="preserve"> </w:t>
      </w:r>
      <w:r>
        <w:rPr>
          <w:rFonts w:ascii="Century Gothic" w:eastAsia="Century Gothic" w:hAnsi="Century Gothic" w:cs="Century Gothic"/>
          <w:color w:val="231F20"/>
          <w:w w:val="110"/>
          <w:sz w:val="14"/>
          <w:szCs w:val="14"/>
        </w:rPr>
        <w:t>4</w:t>
      </w:r>
      <w:r w:rsidR="00054458">
        <w:rPr>
          <w:rFonts w:ascii="Century Gothic" w:eastAsia="Century Gothic" w:hAnsi="Century Gothic" w:cs="Century Gothic"/>
          <w:color w:val="231F20"/>
          <w:w w:val="121"/>
          <w:sz w:val="14"/>
          <w:szCs w:val="14"/>
        </w:rPr>
        <w:t xml:space="preserve"> </w:t>
      </w:r>
      <w:r>
        <w:rPr>
          <w:rFonts w:ascii="Century Gothic" w:eastAsia="Century Gothic" w:hAnsi="Century Gothic" w:cs="Century Gothic"/>
          <w:color w:val="231F20"/>
          <w:w w:val="110"/>
          <w:sz w:val="14"/>
          <w:szCs w:val="14"/>
        </w:rPr>
        <w:t>40</w:t>
      </w:r>
      <w:r w:rsidR="00054458">
        <w:rPr>
          <w:rFonts w:ascii="Century Gothic" w:eastAsia="Century Gothic" w:hAnsi="Century Gothic" w:cs="Century Gothic"/>
          <w:color w:val="231F20"/>
          <w:spacing w:val="-12"/>
          <w:w w:val="110"/>
          <w:sz w:val="14"/>
          <w:szCs w:val="14"/>
        </w:rPr>
        <w:t xml:space="preserve"> </w:t>
      </w:r>
      <w:r>
        <w:rPr>
          <w:rFonts w:ascii="Century Gothic" w:eastAsia="Century Gothic" w:hAnsi="Century Gothic" w:cs="Century Gothic"/>
          <w:color w:val="231F20"/>
          <w:w w:val="110"/>
          <w:sz w:val="14"/>
          <w:szCs w:val="14"/>
        </w:rPr>
        <w:t>Organisation</w:t>
      </w:r>
      <w:r w:rsidR="00054458">
        <w:rPr>
          <w:rFonts w:ascii="Century Gothic" w:eastAsia="Century Gothic" w:hAnsi="Century Gothic" w:cs="Century Gothic"/>
          <w:color w:val="231F20"/>
          <w:spacing w:val="-12"/>
          <w:w w:val="110"/>
          <w:sz w:val="14"/>
          <w:szCs w:val="14"/>
        </w:rPr>
        <w:t xml:space="preserve"> </w:t>
      </w:r>
      <w:r>
        <w:rPr>
          <w:rFonts w:ascii="Century Gothic" w:eastAsia="Century Gothic" w:hAnsi="Century Gothic" w:cs="Century Gothic"/>
          <w:color w:val="231F20"/>
          <w:w w:val="110"/>
          <w:sz w:val="14"/>
          <w:szCs w:val="14"/>
        </w:rPr>
        <w:t>for</w:t>
      </w:r>
      <w:r w:rsidR="00054458">
        <w:rPr>
          <w:rFonts w:ascii="Century Gothic" w:eastAsia="Century Gothic" w:hAnsi="Century Gothic" w:cs="Century Gothic"/>
          <w:color w:val="231F20"/>
          <w:spacing w:val="-12"/>
          <w:w w:val="110"/>
          <w:sz w:val="14"/>
          <w:szCs w:val="14"/>
        </w:rPr>
        <w:t xml:space="preserve"> </w:t>
      </w:r>
      <w:r w:rsidRPr="005733E7">
        <w:rPr>
          <w:rFonts w:ascii="Century Gothic" w:eastAsia="Century Gothic" w:hAnsi="Century Gothic" w:cs="Century Gothic"/>
          <w:color w:val="231F20"/>
          <w:w w:val="110"/>
          <w:sz w:val="14"/>
          <w:szCs w:val="14"/>
        </w:rPr>
        <w:t>Economic</w:t>
      </w:r>
      <w:r w:rsidR="00054458">
        <w:rPr>
          <w:rFonts w:ascii="Century Gothic" w:eastAsia="Century Gothic" w:hAnsi="Century Gothic" w:cs="Century Gothic"/>
          <w:color w:val="231F20"/>
          <w:spacing w:val="-12"/>
          <w:w w:val="110"/>
          <w:sz w:val="14"/>
          <w:szCs w:val="14"/>
        </w:rPr>
        <w:t xml:space="preserve"> </w:t>
      </w:r>
      <w:r w:rsidRPr="005733E7">
        <w:rPr>
          <w:rFonts w:ascii="Century Gothic" w:eastAsia="Century Gothic" w:hAnsi="Century Gothic" w:cs="Century Gothic"/>
          <w:color w:val="231F20"/>
          <w:w w:val="110"/>
          <w:sz w:val="14"/>
          <w:szCs w:val="14"/>
        </w:rPr>
        <w:t>Cooperation</w:t>
      </w:r>
      <w:r w:rsidR="00054458">
        <w:rPr>
          <w:rFonts w:ascii="Century Gothic" w:eastAsia="Century Gothic" w:hAnsi="Century Gothic" w:cs="Century Gothic"/>
          <w:color w:val="231F20"/>
          <w:spacing w:val="-12"/>
          <w:w w:val="110"/>
          <w:sz w:val="14"/>
          <w:szCs w:val="14"/>
        </w:rPr>
        <w:t xml:space="preserve"> </w:t>
      </w:r>
      <w:r w:rsidRPr="005733E7">
        <w:rPr>
          <w:rFonts w:ascii="Century Gothic" w:eastAsia="Century Gothic" w:hAnsi="Century Gothic" w:cs="Century Gothic"/>
          <w:color w:val="231F20"/>
          <w:w w:val="110"/>
          <w:sz w:val="14"/>
          <w:szCs w:val="14"/>
        </w:rPr>
        <w:t>and</w:t>
      </w:r>
      <w:r w:rsidR="00054458">
        <w:rPr>
          <w:rFonts w:ascii="Century Gothic" w:eastAsia="Century Gothic" w:hAnsi="Century Gothic" w:cs="Century Gothic"/>
          <w:color w:val="231F20"/>
          <w:spacing w:val="-12"/>
          <w:w w:val="110"/>
          <w:sz w:val="14"/>
          <w:szCs w:val="14"/>
        </w:rPr>
        <w:t xml:space="preserve"> </w:t>
      </w:r>
      <w:r w:rsidRPr="005733E7">
        <w:rPr>
          <w:rFonts w:ascii="Century Gothic" w:eastAsia="Century Gothic" w:hAnsi="Century Gothic" w:cs="Century Gothic"/>
          <w:color w:val="231F20"/>
          <w:w w:val="110"/>
          <w:sz w:val="14"/>
          <w:szCs w:val="14"/>
        </w:rPr>
        <w:t>Development</w:t>
      </w:r>
      <w:r w:rsidR="00054458">
        <w:rPr>
          <w:rFonts w:ascii="Century Gothic" w:eastAsia="Century Gothic" w:hAnsi="Century Gothic" w:cs="Century Gothic"/>
          <w:color w:val="231F20"/>
          <w:spacing w:val="-12"/>
          <w:w w:val="110"/>
          <w:sz w:val="14"/>
          <w:szCs w:val="14"/>
        </w:rPr>
        <w:t xml:space="preserve"> </w:t>
      </w:r>
      <w:r w:rsidRPr="005733E7">
        <w:rPr>
          <w:rFonts w:ascii="Century Gothic" w:eastAsia="Century Gothic" w:hAnsi="Century Gothic" w:cs="Century Gothic"/>
          <w:color w:val="231F20"/>
          <w:w w:val="110"/>
          <w:sz w:val="14"/>
          <w:szCs w:val="14"/>
        </w:rPr>
        <w:t>(OECD)</w:t>
      </w:r>
      <w:r w:rsidR="00054458">
        <w:rPr>
          <w:rFonts w:ascii="Century Gothic" w:eastAsia="Century Gothic" w:hAnsi="Century Gothic" w:cs="Century Gothic"/>
          <w:color w:val="231F20"/>
          <w:spacing w:val="-12"/>
          <w:w w:val="110"/>
          <w:sz w:val="14"/>
          <w:szCs w:val="14"/>
        </w:rPr>
        <w:t xml:space="preserve"> </w:t>
      </w:r>
      <w:r w:rsidRPr="005733E7">
        <w:rPr>
          <w:rFonts w:ascii="Century Gothic" w:eastAsia="Century Gothic" w:hAnsi="Century Gothic" w:cs="Century Gothic"/>
          <w:color w:val="231F20"/>
          <w:spacing w:val="2"/>
          <w:w w:val="110"/>
          <w:sz w:val="14"/>
          <w:szCs w:val="14"/>
        </w:rPr>
        <w:t>2016.</w:t>
      </w:r>
      <w:r w:rsidR="00054458">
        <w:rPr>
          <w:rFonts w:ascii="Century Gothic" w:eastAsia="Century Gothic" w:hAnsi="Century Gothic" w:cs="Century Gothic"/>
          <w:color w:val="231F20"/>
          <w:spacing w:val="-12"/>
          <w:w w:val="110"/>
          <w:sz w:val="14"/>
          <w:szCs w:val="14"/>
        </w:rPr>
        <w:t xml:space="preserve"> </w:t>
      </w:r>
      <w:r w:rsidRPr="005733E7">
        <w:rPr>
          <w:rFonts w:ascii="Century Gothic" w:eastAsia="Arial" w:hAnsi="Century Gothic" w:cs="Arial"/>
          <w:i/>
          <w:color w:val="231F20"/>
          <w:spacing w:val="3"/>
          <w:w w:val="110"/>
          <w:sz w:val="14"/>
          <w:szCs w:val="14"/>
        </w:rPr>
        <w:t>PISA</w:t>
      </w:r>
      <w:r w:rsidR="00054458">
        <w:rPr>
          <w:rFonts w:ascii="Century Gothic" w:eastAsia="Arial" w:hAnsi="Century Gothic" w:cs="Arial"/>
          <w:i/>
          <w:color w:val="231F20"/>
          <w:spacing w:val="-12"/>
          <w:w w:val="110"/>
          <w:sz w:val="14"/>
          <w:szCs w:val="14"/>
        </w:rPr>
        <w:t xml:space="preserve"> </w:t>
      </w:r>
      <w:r w:rsidRPr="005733E7">
        <w:rPr>
          <w:rFonts w:ascii="Century Gothic" w:eastAsia="Arial" w:hAnsi="Century Gothic" w:cs="Arial"/>
          <w:i/>
          <w:color w:val="231F20"/>
          <w:spacing w:val="2"/>
          <w:w w:val="110"/>
          <w:sz w:val="14"/>
          <w:szCs w:val="14"/>
        </w:rPr>
        <w:t>2015</w:t>
      </w:r>
      <w:r w:rsidR="00054458">
        <w:rPr>
          <w:rFonts w:ascii="Century Gothic" w:eastAsia="Arial" w:hAnsi="Century Gothic" w:cs="Arial"/>
          <w:i/>
          <w:color w:val="231F20"/>
          <w:spacing w:val="-12"/>
          <w:w w:val="110"/>
          <w:sz w:val="14"/>
          <w:szCs w:val="14"/>
        </w:rPr>
        <w:t xml:space="preserve"> </w:t>
      </w:r>
      <w:r w:rsidRPr="005733E7">
        <w:rPr>
          <w:rFonts w:ascii="Century Gothic" w:eastAsia="Arial" w:hAnsi="Century Gothic" w:cs="Arial"/>
          <w:i/>
          <w:color w:val="231F20"/>
          <w:w w:val="110"/>
          <w:sz w:val="14"/>
          <w:szCs w:val="14"/>
        </w:rPr>
        <w:t>Results</w:t>
      </w:r>
      <w:r w:rsidR="00054458">
        <w:rPr>
          <w:rFonts w:ascii="Century Gothic" w:eastAsia="Arial" w:hAnsi="Century Gothic" w:cs="Arial"/>
          <w:i/>
          <w:color w:val="231F20"/>
          <w:spacing w:val="-12"/>
          <w:w w:val="110"/>
          <w:sz w:val="14"/>
          <w:szCs w:val="14"/>
        </w:rPr>
        <w:t xml:space="preserve"> </w:t>
      </w:r>
      <w:r w:rsidRPr="005733E7">
        <w:rPr>
          <w:rFonts w:ascii="Century Gothic" w:eastAsia="Arial" w:hAnsi="Century Gothic" w:cs="Arial"/>
          <w:i/>
          <w:color w:val="231F20"/>
          <w:w w:val="110"/>
          <w:sz w:val="14"/>
          <w:szCs w:val="14"/>
        </w:rPr>
        <w:t>(Volume</w:t>
      </w:r>
      <w:r w:rsidR="00054458">
        <w:rPr>
          <w:rFonts w:ascii="Century Gothic" w:eastAsia="Arial" w:hAnsi="Century Gothic" w:cs="Arial"/>
          <w:i/>
          <w:color w:val="231F20"/>
          <w:spacing w:val="-12"/>
          <w:w w:val="110"/>
          <w:sz w:val="14"/>
          <w:szCs w:val="14"/>
        </w:rPr>
        <w:t xml:space="preserve"> </w:t>
      </w:r>
      <w:r w:rsidRPr="005733E7">
        <w:rPr>
          <w:rFonts w:ascii="Century Gothic" w:eastAsia="Arial" w:hAnsi="Century Gothic" w:cs="Arial"/>
          <w:i/>
          <w:color w:val="231F20"/>
          <w:w w:val="110"/>
          <w:sz w:val="14"/>
          <w:szCs w:val="14"/>
        </w:rPr>
        <w:t>I):</w:t>
      </w:r>
      <w:r w:rsidR="00054458">
        <w:rPr>
          <w:rFonts w:ascii="Century Gothic" w:eastAsia="Arial" w:hAnsi="Century Gothic" w:cs="Arial"/>
          <w:i/>
          <w:color w:val="231F20"/>
          <w:spacing w:val="-12"/>
          <w:w w:val="110"/>
          <w:sz w:val="14"/>
          <w:szCs w:val="14"/>
        </w:rPr>
        <w:t xml:space="preserve"> </w:t>
      </w:r>
      <w:r w:rsidRPr="005733E7">
        <w:rPr>
          <w:rFonts w:ascii="Century Gothic" w:eastAsia="Arial" w:hAnsi="Century Gothic" w:cs="Arial"/>
          <w:i/>
          <w:color w:val="231F20"/>
          <w:w w:val="110"/>
          <w:sz w:val="14"/>
          <w:szCs w:val="14"/>
        </w:rPr>
        <w:t>Excellence</w:t>
      </w:r>
      <w:r w:rsidR="00054458">
        <w:rPr>
          <w:rFonts w:ascii="Century Gothic" w:eastAsia="Arial" w:hAnsi="Century Gothic" w:cs="Arial"/>
          <w:i/>
          <w:color w:val="231F20"/>
          <w:spacing w:val="-12"/>
          <w:w w:val="110"/>
          <w:sz w:val="14"/>
          <w:szCs w:val="14"/>
        </w:rPr>
        <w:t xml:space="preserve"> </w:t>
      </w:r>
      <w:r w:rsidRPr="005733E7">
        <w:rPr>
          <w:rFonts w:ascii="Century Gothic" w:eastAsia="Arial" w:hAnsi="Century Gothic" w:cs="Arial"/>
          <w:i/>
          <w:color w:val="231F20"/>
          <w:w w:val="110"/>
          <w:sz w:val="14"/>
          <w:szCs w:val="14"/>
        </w:rPr>
        <w:t>and</w:t>
      </w:r>
    </w:p>
    <w:p w:rsidR="00A25E22" w:rsidRDefault="00B73B9C">
      <w:pPr>
        <w:spacing w:line="145" w:lineRule="exact"/>
        <w:ind w:left="357" w:right="114"/>
        <w:rPr>
          <w:rFonts w:ascii="Century Gothic" w:eastAsia="Century Gothic" w:hAnsi="Century Gothic" w:cs="Century Gothic"/>
          <w:sz w:val="14"/>
          <w:szCs w:val="14"/>
        </w:rPr>
      </w:pPr>
      <w:r w:rsidRPr="005733E7">
        <w:rPr>
          <w:rFonts w:ascii="Century Gothic" w:hAnsi="Century Gothic"/>
          <w:i/>
          <w:color w:val="231F20"/>
          <w:w w:val="110"/>
          <w:sz w:val="14"/>
        </w:rPr>
        <w:t>equity</w:t>
      </w:r>
      <w:r w:rsidR="00054458">
        <w:rPr>
          <w:rFonts w:ascii="Century Gothic" w:hAnsi="Century Gothic"/>
          <w:i/>
          <w:color w:val="231F20"/>
          <w:w w:val="110"/>
          <w:sz w:val="14"/>
        </w:rPr>
        <w:t xml:space="preserve"> </w:t>
      </w:r>
      <w:r w:rsidRPr="005733E7">
        <w:rPr>
          <w:rFonts w:ascii="Century Gothic" w:hAnsi="Century Gothic"/>
          <w:i/>
          <w:color w:val="231F20"/>
          <w:w w:val="110"/>
          <w:sz w:val="14"/>
        </w:rPr>
        <w:t>in</w:t>
      </w:r>
      <w:r w:rsidR="00054458">
        <w:rPr>
          <w:rFonts w:ascii="Century Gothic" w:hAnsi="Century Gothic"/>
          <w:i/>
          <w:color w:val="231F20"/>
          <w:w w:val="110"/>
          <w:sz w:val="14"/>
        </w:rPr>
        <w:t xml:space="preserve"> </w:t>
      </w:r>
      <w:r w:rsidRPr="005733E7">
        <w:rPr>
          <w:rFonts w:ascii="Century Gothic" w:hAnsi="Century Gothic"/>
          <w:i/>
          <w:color w:val="231F20"/>
          <w:w w:val="110"/>
          <w:sz w:val="14"/>
        </w:rPr>
        <w:t>education</w:t>
      </w:r>
      <w:r w:rsidRPr="005733E7">
        <w:rPr>
          <w:rFonts w:ascii="Century Gothic" w:hAnsi="Century Gothic"/>
          <w:color w:val="231F20"/>
          <w:w w:val="110"/>
          <w:sz w:val="14"/>
        </w:rPr>
        <w:t>.</w:t>
      </w:r>
      <w:r w:rsidR="00054458">
        <w:rPr>
          <w:rFonts w:ascii="Century Gothic" w:hAnsi="Century Gothic"/>
          <w:color w:val="231F20"/>
          <w:w w:val="110"/>
          <w:sz w:val="14"/>
        </w:rPr>
        <w:t xml:space="preserve"> </w:t>
      </w:r>
      <w:r w:rsidRPr="005733E7">
        <w:rPr>
          <w:rFonts w:ascii="Century Gothic" w:hAnsi="Century Gothic"/>
          <w:color w:val="231F20"/>
          <w:w w:val="110"/>
          <w:sz w:val="14"/>
        </w:rPr>
        <w:t>OEC</w:t>
      </w:r>
      <w:r>
        <w:rPr>
          <w:rFonts w:ascii="Century Gothic"/>
          <w:color w:val="231F20"/>
          <w:w w:val="110"/>
          <w:sz w:val="14"/>
        </w:rPr>
        <w:t>D</w:t>
      </w:r>
      <w:r w:rsidR="00054458">
        <w:rPr>
          <w:rFonts w:ascii="Century Gothic"/>
          <w:color w:val="231F20"/>
          <w:w w:val="110"/>
          <w:sz w:val="14"/>
        </w:rPr>
        <w:t xml:space="preserve"> </w:t>
      </w:r>
      <w:r>
        <w:rPr>
          <w:rFonts w:ascii="Century Gothic"/>
          <w:color w:val="231F20"/>
          <w:w w:val="110"/>
          <w:sz w:val="14"/>
        </w:rPr>
        <w:t>Publishing,</w:t>
      </w:r>
      <w:r w:rsidR="00054458">
        <w:rPr>
          <w:rFonts w:ascii="Century Gothic"/>
          <w:color w:val="231F20"/>
          <w:w w:val="110"/>
          <w:sz w:val="14"/>
        </w:rPr>
        <w:t xml:space="preserve"> </w:t>
      </w:r>
      <w:r>
        <w:rPr>
          <w:rFonts w:ascii="Century Gothic"/>
          <w:color w:val="231F20"/>
          <w:w w:val="110"/>
          <w:sz w:val="14"/>
        </w:rPr>
        <w:t>Paris,</w:t>
      </w:r>
      <w:r w:rsidR="00054458">
        <w:rPr>
          <w:rFonts w:ascii="Century Gothic"/>
          <w:color w:val="231F20"/>
          <w:spacing w:val="31"/>
          <w:w w:val="110"/>
          <w:sz w:val="14"/>
        </w:rPr>
        <w:t xml:space="preserve"> </w:t>
      </w:r>
      <w:r>
        <w:rPr>
          <w:rFonts w:ascii="Century Gothic"/>
          <w:color w:val="231F20"/>
          <w:spacing w:val="3"/>
          <w:w w:val="110"/>
          <w:sz w:val="14"/>
        </w:rPr>
        <w:t>p.</w:t>
      </w:r>
      <w:r w:rsidR="00054458">
        <w:rPr>
          <w:rFonts w:ascii="Century Gothic"/>
          <w:color w:val="231F20"/>
          <w:spacing w:val="3"/>
          <w:w w:val="110"/>
          <w:sz w:val="14"/>
        </w:rPr>
        <w:t xml:space="preserve"> </w:t>
      </w:r>
      <w:r>
        <w:rPr>
          <w:rFonts w:ascii="Century Gothic"/>
          <w:color w:val="231F20"/>
          <w:spacing w:val="3"/>
          <w:w w:val="110"/>
          <w:sz w:val="14"/>
        </w:rPr>
        <w:t>222</w:t>
      </w:r>
    </w:p>
    <w:p w:rsidR="00A25E22" w:rsidRDefault="00A25E22">
      <w:pPr>
        <w:spacing w:line="145" w:lineRule="exact"/>
        <w:rPr>
          <w:rFonts w:ascii="Century Gothic" w:eastAsia="Century Gothic" w:hAnsi="Century Gothic" w:cs="Century Gothic"/>
          <w:sz w:val="14"/>
          <w:szCs w:val="14"/>
        </w:rPr>
        <w:sectPr w:rsidR="00A25E22">
          <w:headerReference w:type="even" r:id="rId58"/>
          <w:headerReference w:type="default" r:id="rId59"/>
          <w:pgSz w:w="11910" w:h="16840"/>
          <w:pgMar w:top="860" w:right="1300" w:bottom="280" w:left="1300" w:header="678" w:footer="0" w:gutter="0"/>
          <w:pgNumType w:start="32"/>
          <w:cols w:space="720"/>
        </w:sectPr>
      </w:pPr>
    </w:p>
    <w:p w:rsidR="00054458" w:rsidRDefault="00054458">
      <w:pPr>
        <w:rPr>
          <w:rFonts w:ascii="Century Gothic" w:eastAsia="Century Gothic" w:hAnsi="Century Gothic" w:cs="Century Gothic"/>
          <w:szCs w:val="20"/>
        </w:rPr>
      </w:pPr>
    </w:p>
    <w:p w:rsidR="00054458" w:rsidRPr="001B1034" w:rsidRDefault="00B73B9C" w:rsidP="00444583">
      <w:pPr>
        <w:pStyle w:val="Heading5"/>
        <w:spacing w:before="73"/>
        <w:ind w:right="1538"/>
        <w:rPr>
          <w:color w:val="003447"/>
          <w:spacing w:val="-3"/>
          <w:w w:val="105"/>
        </w:rPr>
      </w:pPr>
      <w:r w:rsidRPr="001B1034">
        <w:rPr>
          <w:color w:val="003447"/>
          <w:spacing w:val="-3"/>
          <w:w w:val="105"/>
        </w:rPr>
        <w:t>Table</w:t>
      </w:r>
      <w:r w:rsidR="00054458" w:rsidRPr="001B1034">
        <w:rPr>
          <w:color w:val="003447"/>
          <w:spacing w:val="-3"/>
          <w:w w:val="105"/>
        </w:rPr>
        <w:t xml:space="preserve"> </w:t>
      </w:r>
      <w:r w:rsidRPr="001B1034">
        <w:rPr>
          <w:color w:val="003447"/>
          <w:spacing w:val="-3"/>
          <w:w w:val="105"/>
        </w:rPr>
        <w:t>2:</w:t>
      </w:r>
      <w:r w:rsidR="00054458" w:rsidRPr="001B1034">
        <w:rPr>
          <w:color w:val="003447"/>
          <w:spacing w:val="-3"/>
          <w:w w:val="105"/>
        </w:rPr>
        <w:t xml:space="preserve"> </w:t>
      </w:r>
      <w:r w:rsidRPr="001B1034">
        <w:rPr>
          <w:color w:val="003447"/>
          <w:spacing w:val="-3"/>
          <w:w w:val="105"/>
        </w:rPr>
        <w:t>Percentage</w:t>
      </w:r>
      <w:r w:rsidR="00054458" w:rsidRPr="001B1034">
        <w:rPr>
          <w:color w:val="003447"/>
          <w:spacing w:val="-3"/>
          <w:w w:val="105"/>
        </w:rPr>
        <w:t xml:space="preserve"> </w:t>
      </w:r>
      <w:r w:rsidRPr="001B1034">
        <w:rPr>
          <w:color w:val="003447"/>
          <w:spacing w:val="-3"/>
          <w:w w:val="105"/>
        </w:rPr>
        <w:t>of</w:t>
      </w:r>
      <w:r w:rsidR="00054458" w:rsidRPr="001B1034">
        <w:rPr>
          <w:color w:val="003447"/>
          <w:spacing w:val="-3"/>
          <w:w w:val="105"/>
        </w:rPr>
        <w:t xml:space="preserve"> </w:t>
      </w:r>
      <w:r w:rsidRPr="001B1034">
        <w:rPr>
          <w:color w:val="003447"/>
          <w:spacing w:val="-3"/>
          <w:w w:val="105"/>
        </w:rPr>
        <w:t>Indigenous</w:t>
      </w:r>
      <w:r w:rsidR="00054458" w:rsidRPr="001B1034">
        <w:rPr>
          <w:color w:val="003447"/>
          <w:spacing w:val="-3"/>
          <w:w w:val="105"/>
        </w:rPr>
        <w:t xml:space="preserve"> </w:t>
      </w:r>
      <w:r w:rsidRPr="001B1034">
        <w:rPr>
          <w:color w:val="003447"/>
          <w:spacing w:val="-3"/>
          <w:w w:val="105"/>
        </w:rPr>
        <w:t>and</w:t>
      </w:r>
      <w:r w:rsidR="00054458" w:rsidRPr="001B1034">
        <w:rPr>
          <w:color w:val="003447"/>
          <w:spacing w:val="-3"/>
          <w:w w:val="105"/>
        </w:rPr>
        <w:t xml:space="preserve"> </w:t>
      </w:r>
      <w:r w:rsidRPr="001B1034">
        <w:rPr>
          <w:color w:val="003447"/>
          <w:spacing w:val="-3"/>
          <w:w w:val="105"/>
        </w:rPr>
        <w:t>non-Indigenous</w:t>
      </w:r>
      <w:r w:rsidR="00054458" w:rsidRPr="001B1034">
        <w:rPr>
          <w:color w:val="003447"/>
          <w:spacing w:val="-3"/>
          <w:w w:val="105"/>
        </w:rPr>
        <w:t xml:space="preserve"> </w:t>
      </w:r>
      <w:r w:rsidRPr="001B1034">
        <w:rPr>
          <w:color w:val="003447"/>
          <w:spacing w:val="-3"/>
          <w:w w:val="105"/>
        </w:rPr>
        <w:t>students</w:t>
      </w:r>
      <w:r w:rsidR="00054458" w:rsidRPr="001B1034">
        <w:rPr>
          <w:color w:val="003447"/>
          <w:spacing w:val="-3"/>
          <w:w w:val="105"/>
        </w:rPr>
        <w:t xml:space="preserve"> </w:t>
      </w:r>
      <w:r w:rsidRPr="001B1034">
        <w:rPr>
          <w:color w:val="003447"/>
          <w:spacing w:val="-3"/>
          <w:w w:val="105"/>
        </w:rPr>
        <w:t>who</w:t>
      </w:r>
      <w:r w:rsidR="00054458" w:rsidRPr="001B1034">
        <w:rPr>
          <w:color w:val="003447"/>
          <w:spacing w:val="-3"/>
          <w:w w:val="105"/>
        </w:rPr>
        <w:t xml:space="preserve"> </w:t>
      </w:r>
      <w:r w:rsidRPr="001B1034">
        <w:rPr>
          <w:color w:val="003447"/>
          <w:spacing w:val="-3"/>
          <w:w w:val="105"/>
        </w:rPr>
        <w:t>achieved</w:t>
      </w:r>
      <w:r w:rsidR="00054458" w:rsidRPr="001B1034">
        <w:rPr>
          <w:color w:val="003447"/>
          <w:spacing w:val="-3"/>
          <w:w w:val="105"/>
        </w:rPr>
        <w:t xml:space="preserve"> </w:t>
      </w:r>
      <w:r w:rsidRPr="001B1034">
        <w:rPr>
          <w:color w:val="003447"/>
          <w:spacing w:val="-3"/>
          <w:w w:val="105"/>
        </w:rPr>
        <w:t>the</w:t>
      </w:r>
      <w:r w:rsidR="00054458" w:rsidRPr="001B1034">
        <w:rPr>
          <w:color w:val="003447"/>
          <w:spacing w:val="-3"/>
          <w:w w:val="105"/>
        </w:rPr>
        <w:t xml:space="preserve"> </w:t>
      </w:r>
      <w:r w:rsidRPr="001B1034">
        <w:rPr>
          <w:color w:val="003447"/>
          <w:spacing w:val="-3"/>
          <w:w w:val="105"/>
        </w:rPr>
        <w:t>intermediate</w:t>
      </w:r>
      <w:r w:rsidR="00054458" w:rsidRPr="001B1034">
        <w:rPr>
          <w:color w:val="003447"/>
          <w:spacing w:val="-3"/>
          <w:w w:val="105"/>
        </w:rPr>
        <w:t xml:space="preserve"> </w:t>
      </w:r>
      <w:r w:rsidRPr="001B1034">
        <w:rPr>
          <w:color w:val="003447"/>
          <w:spacing w:val="-3"/>
          <w:w w:val="105"/>
        </w:rPr>
        <w:t>international</w:t>
      </w:r>
      <w:r w:rsidR="00054458" w:rsidRPr="001B1034">
        <w:rPr>
          <w:color w:val="003447"/>
          <w:spacing w:val="-3"/>
          <w:w w:val="105"/>
        </w:rPr>
        <w:t xml:space="preserve"> </w:t>
      </w:r>
      <w:r w:rsidRPr="001B1034">
        <w:rPr>
          <w:color w:val="003447"/>
          <w:spacing w:val="-3"/>
          <w:w w:val="105"/>
        </w:rPr>
        <w:t>benchmark</w:t>
      </w:r>
      <w:r w:rsidR="00054458" w:rsidRPr="001B1034">
        <w:rPr>
          <w:color w:val="003447"/>
          <w:spacing w:val="-3"/>
          <w:w w:val="105"/>
        </w:rPr>
        <w:t xml:space="preserve"> </w:t>
      </w:r>
      <w:r w:rsidRPr="001B1034">
        <w:rPr>
          <w:color w:val="003447"/>
          <w:spacing w:val="-3"/>
          <w:w w:val="105"/>
        </w:rPr>
        <w:t>in</w:t>
      </w:r>
      <w:r w:rsidR="00054458" w:rsidRPr="001B1034">
        <w:rPr>
          <w:color w:val="003447"/>
          <w:spacing w:val="-3"/>
          <w:w w:val="105"/>
        </w:rPr>
        <w:t xml:space="preserve"> </w:t>
      </w:r>
      <w:r w:rsidRPr="001B1034">
        <w:rPr>
          <w:color w:val="003447"/>
          <w:spacing w:val="-3"/>
          <w:w w:val="105"/>
        </w:rPr>
        <w:t>TIMSS</w:t>
      </w:r>
      <w:r w:rsidR="00054458" w:rsidRPr="001B1034">
        <w:rPr>
          <w:color w:val="003447"/>
          <w:spacing w:val="-3"/>
          <w:w w:val="105"/>
        </w:rPr>
        <w:t xml:space="preserve"> </w:t>
      </w:r>
      <w:r w:rsidRPr="001B1034">
        <w:rPr>
          <w:color w:val="003447"/>
          <w:spacing w:val="-3"/>
          <w:w w:val="105"/>
        </w:rPr>
        <w:t>in</w:t>
      </w:r>
      <w:r w:rsidR="00054458" w:rsidRPr="001B1034">
        <w:rPr>
          <w:color w:val="003447"/>
          <w:spacing w:val="-3"/>
          <w:w w:val="105"/>
        </w:rPr>
        <w:t xml:space="preserve"> </w:t>
      </w:r>
      <w:r w:rsidRPr="001B1034">
        <w:rPr>
          <w:color w:val="003447"/>
          <w:spacing w:val="-3"/>
          <w:w w:val="105"/>
        </w:rPr>
        <w:t>2015</w:t>
      </w:r>
      <w:r w:rsidRPr="001B1034">
        <w:rPr>
          <w:color w:val="003447"/>
          <w:spacing w:val="-3"/>
          <w:w w:val="105"/>
          <w:vertAlign w:val="superscript"/>
        </w:rPr>
        <w:t>41</w:t>
      </w:r>
    </w:p>
    <w:p w:rsidR="00A25E22" w:rsidRDefault="00A25E22">
      <w:pPr>
        <w:spacing w:before="12"/>
        <w:rPr>
          <w:rFonts w:ascii="Century Gothic" w:eastAsia="Century Gothic" w:hAnsi="Century Gothic" w:cs="Century Gothic"/>
          <w:sz w:val="13"/>
          <w:szCs w:val="13"/>
        </w:rPr>
      </w:pPr>
    </w:p>
    <w:tbl>
      <w:tblPr>
        <w:tblW w:w="0" w:type="auto"/>
        <w:tblInd w:w="112" w:type="dxa"/>
        <w:tblLayout w:type="fixed"/>
        <w:tblCellMar>
          <w:left w:w="0" w:type="dxa"/>
          <w:right w:w="0" w:type="dxa"/>
        </w:tblCellMar>
        <w:tblLook w:val="01E0" w:firstRow="1" w:lastRow="1" w:firstColumn="1" w:lastColumn="1" w:noHBand="0" w:noVBand="0"/>
      </w:tblPr>
      <w:tblGrid>
        <w:gridCol w:w="3090"/>
        <w:gridCol w:w="2775"/>
        <w:gridCol w:w="3187"/>
      </w:tblGrid>
      <w:tr w:rsidR="00A25E22">
        <w:trPr>
          <w:trHeight w:hRule="exact" w:val="371"/>
        </w:trPr>
        <w:tc>
          <w:tcPr>
            <w:tcW w:w="3090" w:type="dxa"/>
            <w:tcBorders>
              <w:top w:val="nil"/>
              <w:left w:val="nil"/>
              <w:bottom w:val="nil"/>
              <w:right w:val="nil"/>
            </w:tcBorders>
            <w:shd w:val="clear" w:color="auto" w:fill="003447"/>
          </w:tcPr>
          <w:p w:rsidR="00A25E22" w:rsidRDefault="00A25E22"/>
        </w:tc>
        <w:tc>
          <w:tcPr>
            <w:tcW w:w="2775" w:type="dxa"/>
            <w:tcBorders>
              <w:top w:val="nil"/>
              <w:left w:val="nil"/>
              <w:bottom w:val="nil"/>
              <w:right w:val="nil"/>
            </w:tcBorders>
            <w:shd w:val="clear" w:color="auto" w:fill="003447"/>
          </w:tcPr>
          <w:p w:rsidR="00A25E22" w:rsidRDefault="00B73B9C">
            <w:pPr>
              <w:pStyle w:val="TableParagraph"/>
              <w:spacing w:before="86"/>
              <w:ind w:left="428"/>
              <w:rPr>
                <w:rFonts w:ascii="Calibri" w:eastAsia="Calibri" w:hAnsi="Calibri" w:cs="Calibri"/>
                <w:sz w:val="18"/>
                <w:szCs w:val="18"/>
              </w:rPr>
            </w:pPr>
            <w:r>
              <w:rPr>
                <w:rFonts w:ascii="Calibri"/>
                <w:color w:val="FFFFFF"/>
                <w:w w:val="125"/>
                <w:sz w:val="18"/>
              </w:rPr>
              <w:t>Indigenous</w:t>
            </w:r>
            <w:r w:rsidR="00054458">
              <w:rPr>
                <w:rFonts w:ascii="Calibri"/>
                <w:color w:val="FFFFFF"/>
                <w:spacing w:val="26"/>
                <w:w w:val="125"/>
                <w:sz w:val="18"/>
              </w:rPr>
              <w:t xml:space="preserve"> </w:t>
            </w:r>
            <w:r>
              <w:rPr>
                <w:rFonts w:ascii="Calibri"/>
                <w:color w:val="FFFFFF"/>
                <w:w w:val="125"/>
                <w:sz w:val="18"/>
              </w:rPr>
              <w:t>Students</w:t>
            </w:r>
          </w:p>
        </w:tc>
        <w:tc>
          <w:tcPr>
            <w:tcW w:w="3187" w:type="dxa"/>
            <w:tcBorders>
              <w:top w:val="nil"/>
              <w:left w:val="nil"/>
              <w:bottom w:val="nil"/>
              <w:right w:val="nil"/>
            </w:tcBorders>
            <w:shd w:val="clear" w:color="auto" w:fill="003447"/>
          </w:tcPr>
          <w:p w:rsidR="00A25E22" w:rsidRDefault="00B73B9C">
            <w:pPr>
              <w:pStyle w:val="TableParagraph"/>
              <w:spacing w:before="86"/>
              <w:ind w:left="446"/>
              <w:rPr>
                <w:rFonts w:ascii="Calibri" w:eastAsia="Calibri" w:hAnsi="Calibri" w:cs="Calibri"/>
                <w:sz w:val="18"/>
                <w:szCs w:val="18"/>
              </w:rPr>
            </w:pPr>
            <w:r>
              <w:rPr>
                <w:rFonts w:ascii="Calibri"/>
                <w:color w:val="FFFFFF"/>
                <w:w w:val="125"/>
                <w:sz w:val="18"/>
              </w:rPr>
              <w:t>Non-Indigenous</w:t>
            </w:r>
            <w:r w:rsidR="00054458">
              <w:rPr>
                <w:rFonts w:ascii="Calibri"/>
                <w:color w:val="FFFFFF"/>
                <w:spacing w:val="35"/>
                <w:w w:val="125"/>
                <w:sz w:val="18"/>
              </w:rPr>
              <w:t xml:space="preserve"> </w:t>
            </w:r>
            <w:r>
              <w:rPr>
                <w:rFonts w:ascii="Calibri"/>
                <w:color w:val="FFFFFF"/>
                <w:w w:val="125"/>
                <w:sz w:val="18"/>
              </w:rPr>
              <w:t>Students</w:t>
            </w:r>
          </w:p>
        </w:tc>
      </w:tr>
      <w:tr w:rsidR="00A25E22">
        <w:trPr>
          <w:trHeight w:hRule="exact" w:val="371"/>
        </w:trPr>
        <w:tc>
          <w:tcPr>
            <w:tcW w:w="3090" w:type="dxa"/>
            <w:tcBorders>
              <w:top w:val="nil"/>
              <w:left w:val="nil"/>
              <w:bottom w:val="single" w:sz="4" w:space="0" w:color="003447"/>
              <w:right w:val="nil"/>
            </w:tcBorders>
            <w:shd w:val="clear" w:color="auto" w:fill="C5CED6"/>
          </w:tcPr>
          <w:p w:rsidR="00A25E22" w:rsidRDefault="00B73B9C">
            <w:pPr>
              <w:pStyle w:val="TableParagraph"/>
              <w:spacing w:before="76"/>
              <w:ind w:left="113"/>
              <w:rPr>
                <w:rFonts w:ascii="Century Gothic" w:eastAsia="Century Gothic" w:hAnsi="Century Gothic" w:cs="Century Gothic"/>
                <w:sz w:val="18"/>
                <w:szCs w:val="18"/>
              </w:rPr>
            </w:pPr>
            <w:r>
              <w:rPr>
                <w:rFonts w:ascii="Century Gothic"/>
                <w:color w:val="231F20"/>
                <w:spacing w:val="-2"/>
                <w:w w:val="105"/>
                <w:sz w:val="18"/>
              </w:rPr>
              <w:t>Year</w:t>
            </w:r>
            <w:r w:rsidR="00054458">
              <w:rPr>
                <w:rFonts w:ascii="Century Gothic"/>
                <w:color w:val="231F20"/>
                <w:spacing w:val="-30"/>
                <w:w w:val="105"/>
                <w:sz w:val="18"/>
              </w:rPr>
              <w:t xml:space="preserve"> </w:t>
            </w:r>
            <w:r>
              <w:rPr>
                <w:rFonts w:ascii="Century Gothic"/>
                <w:color w:val="231F20"/>
                <w:w w:val="105"/>
                <w:sz w:val="18"/>
              </w:rPr>
              <w:t>4</w:t>
            </w:r>
            <w:r w:rsidR="00054458">
              <w:rPr>
                <w:rFonts w:ascii="Century Gothic"/>
                <w:color w:val="231F20"/>
                <w:spacing w:val="-30"/>
                <w:w w:val="105"/>
                <w:sz w:val="18"/>
              </w:rPr>
              <w:t xml:space="preserve"> </w:t>
            </w:r>
            <w:r>
              <w:rPr>
                <w:rFonts w:ascii="Century Gothic"/>
                <w:color w:val="231F20"/>
                <w:spacing w:val="1"/>
                <w:w w:val="105"/>
                <w:sz w:val="18"/>
              </w:rPr>
              <w:t>Mathematics</w:t>
            </w:r>
          </w:p>
        </w:tc>
        <w:tc>
          <w:tcPr>
            <w:tcW w:w="2775" w:type="dxa"/>
            <w:tcBorders>
              <w:top w:val="nil"/>
              <w:left w:val="nil"/>
              <w:bottom w:val="single" w:sz="4" w:space="0" w:color="003447"/>
              <w:right w:val="nil"/>
            </w:tcBorders>
            <w:shd w:val="clear" w:color="auto" w:fill="C5CED6"/>
          </w:tcPr>
          <w:p w:rsidR="00A25E22" w:rsidRDefault="00B73B9C">
            <w:pPr>
              <w:pStyle w:val="TableParagraph"/>
              <w:spacing w:before="76"/>
              <w:ind w:right="15"/>
              <w:jc w:val="center"/>
              <w:rPr>
                <w:rFonts w:ascii="Century Gothic" w:eastAsia="Century Gothic" w:hAnsi="Century Gothic" w:cs="Century Gothic"/>
                <w:sz w:val="18"/>
                <w:szCs w:val="18"/>
              </w:rPr>
            </w:pPr>
            <w:r>
              <w:rPr>
                <w:rFonts w:ascii="Century Gothic"/>
                <w:color w:val="231F20"/>
                <w:w w:val="110"/>
                <w:sz w:val="18"/>
              </w:rPr>
              <w:t>39%</w:t>
            </w:r>
          </w:p>
        </w:tc>
        <w:tc>
          <w:tcPr>
            <w:tcW w:w="3187" w:type="dxa"/>
            <w:tcBorders>
              <w:top w:val="nil"/>
              <w:left w:val="nil"/>
              <w:bottom w:val="single" w:sz="4" w:space="0" w:color="003447"/>
              <w:right w:val="nil"/>
            </w:tcBorders>
            <w:shd w:val="clear" w:color="auto" w:fill="C5CED6"/>
          </w:tcPr>
          <w:p w:rsidR="00A25E22" w:rsidRDefault="00B73B9C">
            <w:pPr>
              <w:pStyle w:val="TableParagraph"/>
              <w:spacing w:before="76"/>
              <w:ind w:left="68"/>
              <w:jc w:val="center"/>
              <w:rPr>
                <w:rFonts w:ascii="Century Gothic" w:eastAsia="Century Gothic" w:hAnsi="Century Gothic" w:cs="Century Gothic"/>
                <w:sz w:val="18"/>
                <w:szCs w:val="18"/>
              </w:rPr>
            </w:pPr>
            <w:r>
              <w:rPr>
                <w:rFonts w:ascii="Century Gothic"/>
                <w:color w:val="231F20"/>
                <w:spacing w:val="3"/>
                <w:sz w:val="18"/>
              </w:rPr>
              <w:t>71%</w:t>
            </w:r>
          </w:p>
        </w:tc>
      </w:tr>
      <w:tr w:rsidR="00A25E22">
        <w:trPr>
          <w:trHeight w:hRule="exact" w:val="371"/>
        </w:trPr>
        <w:tc>
          <w:tcPr>
            <w:tcW w:w="3090"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1"/>
              <w:ind w:left="113"/>
              <w:rPr>
                <w:rFonts w:ascii="Century Gothic" w:eastAsia="Century Gothic" w:hAnsi="Century Gothic" w:cs="Century Gothic"/>
                <w:sz w:val="18"/>
                <w:szCs w:val="18"/>
              </w:rPr>
            </w:pPr>
            <w:r>
              <w:rPr>
                <w:rFonts w:ascii="Century Gothic"/>
                <w:color w:val="231F20"/>
                <w:w w:val="105"/>
                <w:sz w:val="18"/>
              </w:rPr>
              <w:t>Year</w:t>
            </w:r>
            <w:r w:rsidR="00054458">
              <w:rPr>
                <w:rFonts w:ascii="Century Gothic"/>
                <w:color w:val="231F20"/>
                <w:w w:val="105"/>
                <w:sz w:val="18"/>
              </w:rPr>
              <w:t xml:space="preserve"> </w:t>
            </w:r>
            <w:r>
              <w:rPr>
                <w:rFonts w:ascii="Century Gothic"/>
                <w:color w:val="231F20"/>
                <w:w w:val="105"/>
                <w:sz w:val="18"/>
              </w:rPr>
              <w:t>4</w:t>
            </w:r>
            <w:r w:rsidR="00054458">
              <w:rPr>
                <w:rFonts w:ascii="Century Gothic"/>
                <w:color w:val="231F20"/>
                <w:spacing w:val="-37"/>
                <w:w w:val="105"/>
                <w:sz w:val="18"/>
              </w:rPr>
              <w:t xml:space="preserve"> </w:t>
            </w:r>
            <w:r>
              <w:rPr>
                <w:rFonts w:ascii="Century Gothic"/>
                <w:color w:val="231F20"/>
                <w:w w:val="105"/>
                <w:sz w:val="18"/>
              </w:rPr>
              <w:t>Science</w:t>
            </w:r>
          </w:p>
        </w:tc>
        <w:tc>
          <w:tcPr>
            <w:tcW w:w="2775"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1"/>
              <w:ind w:right="15"/>
              <w:jc w:val="center"/>
              <w:rPr>
                <w:rFonts w:ascii="Century Gothic" w:eastAsia="Century Gothic" w:hAnsi="Century Gothic" w:cs="Century Gothic"/>
                <w:sz w:val="18"/>
                <w:szCs w:val="18"/>
              </w:rPr>
            </w:pPr>
            <w:r>
              <w:rPr>
                <w:rFonts w:ascii="Century Gothic"/>
                <w:color w:val="231F20"/>
                <w:w w:val="110"/>
                <w:sz w:val="18"/>
              </w:rPr>
              <w:t>47%</w:t>
            </w:r>
          </w:p>
        </w:tc>
        <w:tc>
          <w:tcPr>
            <w:tcW w:w="3187"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1"/>
              <w:ind w:left="68"/>
              <w:jc w:val="center"/>
              <w:rPr>
                <w:rFonts w:ascii="Century Gothic" w:eastAsia="Century Gothic" w:hAnsi="Century Gothic" w:cs="Century Gothic"/>
                <w:sz w:val="18"/>
                <w:szCs w:val="18"/>
              </w:rPr>
            </w:pPr>
            <w:r>
              <w:rPr>
                <w:rFonts w:ascii="Century Gothic"/>
                <w:color w:val="231F20"/>
                <w:w w:val="110"/>
                <w:sz w:val="18"/>
              </w:rPr>
              <w:t>76%</w:t>
            </w:r>
          </w:p>
        </w:tc>
      </w:tr>
      <w:tr w:rsidR="00A25E22">
        <w:trPr>
          <w:trHeight w:hRule="exact" w:val="371"/>
        </w:trPr>
        <w:tc>
          <w:tcPr>
            <w:tcW w:w="3090"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1"/>
              <w:ind w:left="113"/>
              <w:rPr>
                <w:rFonts w:ascii="Century Gothic" w:eastAsia="Century Gothic" w:hAnsi="Century Gothic" w:cs="Century Gothic"/>
                <w:sz w:val="18"/>
                <w:szCs w:val="18"/>
              </w:rPr>
            </w:pPr>
            <w:r>
              <w:rPr>
                <w:rFonts w:ascii="Century Gothic"/>
                <w:color w:val="231F20"/>
                <w:spacing w:val="-2"/>
                <w:w w:val="105"/>
                <w:sz w:val="18"/>
              </w:rPr>
              <w:t>Year</w:t>
            </w:r>
            <w:r w:rsidR="00054458">
              <w:rPr>
                <w:rFonts w:ascii="Century Gothic"/>
                <w:color w:val="231F20"/>
                <w:spacing w:val="-34"/>
                <w:w w:val="105"/>
                <w:sz w:val="18"/>
              </w:rPr>
              <w:t xml:space="preserve"> </w:t>
            </w:r>
            <w:r>
              <w:rPr>
                <w:rFonts w:ascii="Century Gothic"/>
                <w:color w:val="231F20"/>
                <w:w w:val="105"/>
                <w:sz w:val="18"/>
              </w:rPr>
              <w:t>8</w:t>
            </w:r>
            <w:r w:rsidR="00054458">
              <w:rPr>
                <w:rFonts w:ascii="Century Gothic"/>
                <w:color w:val="231F20"/>
                <w:spacing w:val="-34"/>
                <w:w w:val="105"/>
                <w:sz w:val="18"/>
              </w:rPr>
              <w:t xml:space="preserve"> </w:t>
            </w:r>
            <w:r>
              <w:rPr>
                <w:rFonts w:ascii="Century Gothic"/>
                <w:color w:val="231F20"/>
                <w:spacing w:val="1"/>
                <w:w w:val="105"/>
                <w:sz w:val="18"/>
              </w:rPr>
              <w:t>Mathematics</w:t>
            </w:r>
          </w:p>
        </w:tc>
        <w:tc>
          <w:tcPr>
            <w:tcW w:w="2775"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1"/>
              <w:ind w:right="12"/>
              <w:jc w:val="center"/>
              <w:rPr>
                <w:rFonts w:ascii="Century Gothic" w:eastAsia="Century Gothic" w:hAnsi="Century Gothic" w:cs="Century Gothic"/>
                <w:sz w:val="18"/>
                <w:szCs w:val="18"/>
              </w:rPr>
            </w:pPr>
            <w:r>
              <w:rPr>
                <w:rFonts w:ascii="Century Gothic"/>
                <w:color w:val="231F20"/>
                <w:spacing w:val="2"/>
                <w:w w:val="110"/>
                <w:sz w:val="18"/>
              </w:rPr>
              <w:t>38%</w:t>
            </w:r>
          </w:p>
        </w:tc>
        <w:tc>
          <w:tcPr>
            <w:tcW w:w="3187"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1"/>
              <w:ind w:left="68"/>
              <w:jc w:val="center"/>
              <w:rPr>
                <w:rFonts w:ascii="Century Gothic" w:eastAsia="Century Gothic" w:hAnsi="Century Gothic" w:cs="Century Gothic"/>
                <w:sz w:val="18"/>
                <w:szCs w:val="18"/>
              </w:rPr>
            </w:pPr>
            <w:r>
              <w:rPr>
                <w:rFonts w:ascii="Century Gothic"/>
                <w:color w:val="231F20"/>
                <w:w w:val="115"/>
                <w:sz w:val="18"/>
              </w:rPr>
              <w:t>66%</w:t>
            </w:r>
          </w:p>
        </w:tc>
      </w:tr>
      <w:tr w:rsidR="00A25E22">
        <w:trPr>
          <w:trHeight w:hRule="exact" w:val="371"/>
        </w:trPr>
        <w:tc>
          <w:tcPr>
            <w:tcW w:w="3090"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1"/>
              <w:ind w:left="113"/>
              <w:rPr>
                <w:rFonts w:ascii="Century Gothic" w:eastAsia="Century Gothic" w:hAnsi="Century Gothic" w:cs="Century Gothic"/>
                <w:sz w:val="18"/>
                <w:szCs w:val="18"/>
              </w:rPr>
            </w:pPr>
            <w:r>
              <w:rPr>
                <w:rFonts w:ascii="Century Gothic"/>
                <w:color w:val="003447"/>
                <w:w w:val="105"/>
                <w:sz w:val="18"/>
              </w:rPr>
              <w:t>Year</w:t>
            </w:r>
            <w:r w:rsidR="00054458">
              <w:rPr>
                <w:rFonts w:ascii="Century Gothic"/>
                <w:color w:val="003447"/>
                <w:spacing w:val="-22"/>
                <w:w w:val="105"/>
                <w:sz w:val="18"/>
              </w:rPr>
              <w:t xml:space="preserve"> </w:t>
            </w:r>
            <w:r>
              <w:rPr>
                <w:rFonts w:ascii="Century Gothic"/>
                <w:color w:val="003447"/>
                <w:w w:val="105"/>
                <w:sz w:val="18"/>
              </w:rPr>
              <w:t>8</w:t>
            </w:r>
            <w:r w:rsidR="00054458">
              <w:rPr>
                <w:rFonts w:ascii="Century Gothic"/>
                <w:color w:val="003447"/>
                <w:spacing w:val="-22"/>
                <w:w w:val="105"/>
                <w:sz w:val="18"/>
              </w:rPr>
              <w:t xml:space="preserve"> </w:t>
            </w:r>
            <w:r>
              <w:rPr>
                <w:rFonts w:ascii="Century Gothic"/>
                <w:color w:val="003447"/>
                <w:w w:val="105"/>
                <w:sz w:val="18"/>
              </w:rPr>
              <w:t>Science</w:t>
            </w:r>
          </w:p>
        </w:tc>
        <w:tc>
          <w:tcPr>
            <w:tcW w:w="2775"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1"/>
              <w:ind w:right="15"/>
              <w:jc w:val="center"/>
              <w:rPr>
                <w:rFonts w:ascii="Century Gothic" w:eastAsia="Century Gothic" w:hAnsi="Century Gothic" w:cs="Century Gothic"/>
                <w:sz w:val="18"/>
                <w:szCs w:val="18"/>
              </w:rPr>
            </w:pPr>
            <w:r>
              <w:rPr>
                <w:rFonts w:ascii="Century Gothic"/>
                <w:color w:val="003447"/>
                <w:w w:val="110"/>
                <w:sz w:val="18"/>
              </w:rPr>
              <w:t>42%</w:t>
            </w:r>
          </w:p>
        </w:tc>
        <w:tc>
          <w:tcPr>
            <w:tcW w:w="3187"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1"/>
              <w:ind w:left="68"/>
              <w:jc w:val="center"/>
              <w:rPr>
                <w:rFonts w:ascii="Century Gothic" w:eastAsia="Century Gothic" w:hAnsi="Century Gothic" w:cs="Century Gothic"/>
                <w:sz w:val="18"/>
                <w:szCs w:val="18"/>
              </w:rPr>
            </w:pPr>
            <w:r>
              <w:rPr>
                <w:rFonts w:ascii="Century Gothic"/>
                <w:color w:val="003447"/>
                <w:w w:val="115"/>
                <w:sz w:val="18"/>
              </w:rPr>
              <w:t>70%</w:t>
            </w:r>
          </w:p>
        </w:tc>
      </w:tr>
    </w:tbl>
    <w:p w:rsidR="00054458" w:rsidRPr="001B1034" w:rsidRDefault="00054458" w:rsidP="001B1034">
      <w:pPr>
        <w:ind w:right="1254"/>
      </w:pPr>
    </w:p>
    <w:p w:rsidR="00054458" w:rsidRPr="001B1034" w:rsidRDefault="00B73B9C" w:rsidP="00444583">
      <w:pPr>
        <w:spacing w:after="240"/>
        <w:ind w:left="142" w:right="1679"/>
      </w:pPr>
      <w:r w:rsidRPr="001B1034">
        <w:t>Achievement</w:t>
      </w:r>
      <w:r w:rsidR="00054458" w:rsidRPr="001B1034">
        <w:t xml:space="preserve"> </w:t>
      </w:r>
      <w:r w:rsidRPr="001B1034">
        <w:t>outcomes</w:t>
      </w:r>
      <w:r w:rsidR="00054458" w:rsidRPr="001B1034">
        <w:t xml:space="preserve"> </w:t>
      </w:r>
      <w:r w:rsidRPr="001B1034">
        <w:t>for</w:t>
      </w:r>
      <w:r w:rsidR="00054458" w:rsidRPr="001B1034">
        <w:t xml:space="preserve"> </w:t>
      </w:r>
      <w:r w:rsidRPr="001B1034">
        <w:t>students</w:t>
      </w:r>
      <w:r w:rsidR="00054458" w:rsidRPr="001B1034">
        <w:t xml:space="preserve"> </w:t>
      </w:r>
      <w:r w:rsidRPr="001B1034">
        <w:t>also</w:t>
      </w:r>
      <w:r w:rsidR="00054458" w:rsidRPr="001B1034">
        <w:t xml:space="preserve"> </w:t>
      </w:r>
      <w:r w:rsidRPr="001B1034">
        <w:t>vary</w:t>
      </w:r>
      <w:r w:rsidR="00054458" w:rsidRPr="001B1034">
        <w:t xml:space="preserve"> </w:t>
      </w:r>
      <w:r w:rsidRPr="001B1034">
        <w:t>depending</w:t>
      </w:r>
      <w:r w:rsidR="00054458" w:rsidRPr="001B1034">
        <w:t xml:space="preserve"> </w:t>
      </w:r>
      <w:r w:rsidRPr="001B1034">
        <w:t>on</w:t>
      </w:r>
      <w:r w:rsidR="00054458" w:rsidRPr="001B1034">
        <w:t xml:space="preserve"> </w:t>
      </w:r>
      <w:r w:rsidRPr="001B1034">
        <w:t>the</w:t>
      </w:r>
      <w:r w:rsidR="00054458" w:rsidRPr="001B1034">
        <w:t xml:space="preserve"> </w:t>
      </w:r>
      <w:r w:rsidRPr="001B1034">
        <w:t>geographic</w:t>
      </w:r>
      <w:r w:rsidR="00054458" w:rsidRPr="001B1034">
        <w:t xml:space="preserve"> </w:t>
      </w:r>
      <w:r w:rsidRPr="001B1034">
        <w:t>location</w:t>
      </w:r>
      <w:r w:rsidR="00054458" w:rsidRPr="001B1034">
        <w:t xml:space="preserve"> </w:t>
      </w:r>
      <w:r w:rsidRPr="001B1034">
        <w:t>of</w:t>
      </w:r>
      <w:r w:rsidR="00054458" w:rsidRPr="001B1034">
        <w:t xml:space="preserve"> </w:t>
      </w:r>
      <w:r w:rsidRPr="001B1034">
        <w:t>the</w:t>
      </w:r>
      <w:r w:rsidR="00054458" w:rsidRPr="001B1034">
        <w:t xml:space="preserve"> </w:t>
      </w:r>
      <w:r w:rsidRPr="001B1034">
        <w:t>school.</w:t>
      </w:r>
      <w:r w:rsidR="00054458" w:rsidRPr="001B1034">
        <w:t xml:space="preserve"> </w:t>
      </w:r>
      <w:r w:rsidRPr="001B1034">
        <w:t>PISA</w:t>
      </w:r>
      <w:r w:rsidR="00054458" w:rsidRPr="001B1034">
        <w:t xml:space="preserve"> </w:t>
      </w:r>
      <w:r w:rsidRPr="001B1034">
        <w:t>2015</w:t>
      </w:r>
      <w:r w:rsidR="00054458" w:rsidRPr="001B1034">
        <w:t xml:space="preserve"> </w:t>
      </w:r>
      <w:r w:rsidRPr="001B1034">
        <w:t>showed</w:t>
      </w:r>
      <w:r w:rsidR="00054458" w:rsidRPr="001B1034">
        <w:t xml:space="preserve"> </w:t>
      </w:r>
      <w:r w:rsidRPr="001B1034">
        <w:t>that</w:t>
      </w:r>
      <w:r w:rsidR="00054458" w:rsidRPr="001B1034">
        <w:t xml:space="preserve"> </w:t>
      </w:r>
      <w:r w:rsidRPr="001B1034">
        <w:t>the</w:t>
      </w:r>
      <w:r w:rsidR="00054458" w:rsidRPr="001B1034">
        <w:t xml:space="preserve"> </w:t>
      </w:r>
      <w:r w:rsidRPr="001B1034">
        <w:t>average</w:t>
      </w:r>
      <w:r w:rsidR="00054458" w:rsidRPr="001B1034">
        <w:t xml:space="preserve"> </w:t>
      </w:r>
      <w:r w:rsidRPr="001B1034">
        <w:t>performance</w:t>
      </w:r>
      <w:r w:rsidR="00054458" w:rsidRPr="001B1034">
        <w:t xml:space="preserve"> </w:t>
      </w:r>
      <w:r w:rsidRPr="001B1034">
        <w:t>of</w:t>
      </w:r>
      <w:r w:rsidR="00054458" w:rsidRPr="001B1034">
        <w:t xml:space="preserve"> </w:t>
      </w:r>
      <w:r w:rsidRPr="001B1034">
        <w:t>students</w:t>
      </w:r>
      <w:r w:rsidR="00054458" w:rsidRPr="001B1034">
        <w:t xml:space="preserve"> </w:t>
      </w:r>
      <w:r w:rsidRPr="001B1034">
        <w:t>in</w:t>
      </w:r>
      <w:r w:rsidR="00054458" w:rsidRPr="001B1034">
        <w:t xml:space="preserve"> </w:t>
      </w:r>
      <w:r w:rsidRPr="001B1034">
        <w:t>mathematical</w:t>
      </w:r>
      <w:r w:rsidR="00054458" w:rsidRPr="001B1034">
        <w:t xml:space="preserve"> </w:t>
      </w:r>
      <w:r w:rsidRPr="001B1034">
        <w:t>literacy</w:t>
      </w:r>
      <w:r w:rsidR="00054458" w:rsidRPr="001B1034">
        <w:t xml:space="preserve"> </w:t>
      </w:r>
      <w:r w:rsidRPr="001B1034">
        <w:t>in</w:t>
      </w:r>
      <w:r w:rsidR="00054458" w:rsidRPr="001B1034">
        <w:t xml:space="preserve"> </w:t>
      </w:r>
      <w:r w:rsidRPr="001B1034">
        <w:t>metropolitan</w:t>
      </w:r>
      <w:r w:rsidR="00054458" w:rsidRPr="001B1034">
        <w:t xml:space="preserve"> </w:t>
      </w:r>
      <w:r w:rsidRPr="001B1034">
        <w:t>schools</w:t>
      </w:r>
      <w:r w:rsidR="00054458" w:rsidRPr="001B1034">
        <w:t xml:space="preserve"> </w:t>
      </w:r>
      <w:r w:rsidRPr="001B1034">
        <w:t>was</w:t>
      </w:r>
      <w:r w:rsidR="00054458" w:rsidRPr="001B1034">
        <w:t xml:space="preserve"> </w:t>
      </w:r>
      <w:r w:rsidRPr="001B1034">
        <w:t>significantly</w:t>
      </w:r>
      <w:r w:rsidR="00054458" w:rsidRPr="001B1034">
        <w:t xml:space="preserve"> </w:t>
      </w:r>
      <w:r w:rsidRPr="001B1034">
        <w:t>higher</w:t>
      </w:r>
      <w:r w:rsidR="00054458" w:rsidRPr="001B1034">
        <w:t xml:space="preserve"> </w:t>
      </w:r>
      <w:r w:rsidRPr="001B1034">
        <w:t>than</w:t>
      </w:r>
      <w:r w:rsidR="00054458" w:rsidRPr="001B1034">
        <w:t xml:space="preserve"> </w:t>
      </w:r>
      <w:r w:rsidRPr="001B1034">
        <w:t>the</w:t>
      </w:r>
      <w:r w:rsidR="00054458" w:rsidRPr="001B1034">
        <w:t xml:space="preserve"> </w:t>
      </w:r>
      <w:r w:rsidRPr="001B1034">
        <w:t>OECD</w:t>
      </w:r>
      <w:r w:rsidR="00054458" w:rsidRPr="001B1034">
        <w:t xml:space="preserve"> </w:t>
      </w:r>
      <w:r w:rsidRPr="001B1034">
        <w:t>average,</w:t>
      </w:r>
      <w:r w:rsidR="00054458" w:rsidRPr="001B1034">
        <w:t xml:space="preserve"> </w:t>
      </w:r>
      <w:r w:rsidRPr="001B1034">
        <w:t>but</w:t>
      </w:r>
      <w:r w:rsidR="00054458" w:rsidRPr="001B1034">
        <w:t xml:space="preserve"> </w:t>
      </w:r>
      <w:r w:rsidRPr="001B1034">
        <w:t>significantly</w:t>
      </w:r>
      <w:r w:rsidR="00054458" w:rsidRPr="001B1034">
        <w:t xml:space="preserve"> </w:t>
      </w:r>
      <w:r w:rsidRPr="001B1034">
        <w:t>lower</w:t>
      </w:r>
      <w:r w:rsidR="00054458" w:rsidRPr="001B1034">
        <w:t xml:space="preserve"> </w:t>
      </w:r>
      <w:r w:rsidRPr="001B1034">
        <w:t>for</w:t>
      </w:r>
      <w:r w:rsidR="00054458" w:rsidRPr="001B1034">
        <w:t xml:space="preserve"> </w:t>
      </w:r>
      <w:r w:rsidRPr="001B1034">
        <w:t>students</w:t>
      </w:r>
      <w:r w:rsidR="00054458" w:rsidRPr="001B1034">
        <w:t xml:space="preserve"> </w:t>
      </w:r>
      <w:r w:rsidRPr="001B1034">
        <w:t>in</w:t>
      </w:r>
      <w:r w:rsidR="00054458" w:rsidRPr="001B1034">
        <w:t xml:space="preserve"> </w:t>
      </w:r>
      <w:r w:rsidRPr="001B1034">
        <w:t>remote</w:t>
      </w:r>
      <w:r w:rsidR="00054458" w:rsidRPr="001B1034">
        <w:t xml:space="preserve"> </w:t>
      </w:r>
      <w:r w:rsidRPr="001B1034">
        <w:t>schools.</w:t>
      </w:r>
      <w:r w:rsidRPr="001B1034">
        <w:rPr>
          <w:rStyle w:val="FootnoteReference1"/>
        </w:rPr>
        <w:t>42</w:t>
      </w:r>
      <w:r w:rsidR="00054458" w:rsidRPr="001B1034">
        <w:t xml:space="preserve"> </w:t>
      </w:r>
      <w:r w:rsidRPr="001B1034">
        <w:t>For</w:t>
      </w:r>
      <w:r w:rsidR="00054458" w:rsidRPr="001B1034">
        <w:t xml:space="preserve"> </w:t>
      </w:r>
      <w:r w:rsidRPr="001B1034">
        <w:t>scientific</w:t>
      </w:r>
      <w:r w:rsidR="00054458" w:rsidRPr="001B1034">
        <w:t xml:space="preserve"> </w:t>
      </w:r>
      <w:r w:rsidRPr="001B1034">
        <w:t>literacy,</w:t>
      </w:r>
      <w:r w:rsidR="00054458" w:rsidRPr="001B1034">
        <w:t xml:space="preserve"> </w:t>
      </w:r>
      <w:r w:rsidRPr="001B1034">
        <w:t>the</w:t>
      </w:r>
      <w:r w:rsidR="00054458" w:rsidRPr="001B1034">
        <w:t xml:space="preserve"> </w:t>
      </w:r>
      <w:r w:rsidRPr="001B1034">
        <w:t>difference</w:t>
      </w:r>
      <w:r w:rsidR="00054458" w:rsidRPr="001B1034">
        <w:t xml:space="preserve"> </w:t>
      </w:r>
      <w:r w:rsidRPr="001B1034">
        <w:t>between</w:t>
      </w:r>
      <w:r w:rsidR="00054458" w:rsidRPr="001B1034">
        <w:t xml:space="preserve"> </w:t>
      </w:r>
      <w:r w:rsidRPr="001B1034">
        <w:t>results</w:t>
      </w:r>
      <w:r w:rsidR="00054458" w:rsidRPr="001B1034">
        <w:t xml:space="preserve"> </w:t>
      </w:r>
      <w:r w:rsidRPr="001B1034">
        <w:t>from</w:t>
      </w:r>
      <w:r w:rsidR="00054458" w:rsidRPr="001B1034">
        <w:t xml:space="preserve"> </w:t>
      </w:r>
      <w:r w:rsidRPr="001B1034">
        <w:t>students</w:t>
      </w:r>
      <w:r w:rsidR="00054458" w:rsidRPr="001B1034">
        <w:t xml:space="preserve"> </w:t>
      </w:r>
      <w:r w:rsidRPr="001B1034">
        <w:t>in</w:t>
      </w:r>
      <w:r w:rsidR="00054458" w:rsidRPr="001B1034">
        <w:t xml:space="preserve"> </w:t>
      </w:r>
      <w:r w:rsidRPr="001B1034">
        <w:t>remote</w:t>
      </w:r>
      <w:r w:rsidR="00054458" w:rsidRPr="001B1034">
        <w:t xml:space="preserve"> </w:t>
      </w:r>
      <w:r w:rsidRPr="001B1034">
        <w:t>schools</w:t>
      </w:r>
      <w:r w:rsidR="00054458" w:rsidRPr="001B1034">
        <w:t xml:space="preserve"> </w:t>
      </w:r>
      <w:r w:rsidRPr="001B1034">
        <w:t>compared</w:t>
      </w:r>
      <w:r w:rsidR="00054458" w:rsidRPr="001B1034">
        <w:t xml:space="preserve"> </w:t>
      </w:r>
      <w:r w:rsidRPr="001B1034">
        <w:t>to</w:t>
      </w:r>
      <w:r w:rsidR="00054458" w:rsidRPr="001B1034">
        <w:t xml:space="preserve"> </w:t>
      </w:r>
      <w:r w:rsidRPr="001B1034">
        <w:t>metropolitan</w:t>
      </w:r>
      <w:r w:rsidR="00054458" w:rsidRPr="001B1034">
        <w:t xml:space="preserve"> </w:t>
      </w:r>
      <w:r w:rsidRPr="001B1034">
        <w:t>schools</w:t>
      </w:r>
      <w:r w:rsidR="00054458" w:rsidRPr="001B1034">
        <w:t xml:space="preserve"> </w:t>
      </w:r>
      <w:r w:rsidRPr="001B1034">
        <w:t>is</w:t>
      </w:r>
      <w:r w:rsidR="00054458" w:rsidRPr="001B1034">
        <w:t xml:space="preserve"> </w:t>
      </w:r>
      <w:r w:rsidRPr="001B1034">
        <w:t>equal</w:t>
      </w:r>
      <w:r w:rsidR="00054458" w:rsidRPr="001B1034">
        <w:t xml:space="preserve"> </w:t>
      </w:r>
      <w:r w:rsidRPr="001B1034">
        <w:t>to</w:t>
      </w:r>
      <w:r w:rsidR="00054458" w:rsidRPr="001B1034">
        <w:t xml:space="preserve"> </w:t>
      </w:r>
      <w:r w:rsidRPr="001B1034">
        <w:t>around</w:t>
      </w:r>
      <w:r w:rsidR="00054458" w:rsidRPr="001B1034">
        <w:t xml:space="preserve"> </w:t>
      </w:r>
      <w:r w:rsidRPr="001B1034">
        <w:t>one</w:t>
      </w:r>
      <w:r w:rsidR="00054458" w:rsidRPr="001B1034">
        <w:t xml:space="preserve"> </w:t>
      </w:r>
      <w:r w:rsidRPr="001B1034">
        <w:t>and</w:t>
      </w:r>
      <w:r w:rsidR="00054458" w:rsidRPr="001B1034">
        <w:t xml:space="preserve"> </w:t>
      </w:r>
      <w:r w:rsidRPr="001B1034">
        <w:t>a</w:t>
      </w:r>
      <w:r w:rsidR="00054458" w:rsidRPr="001B1034">
        <w:t xml:space="preserve"> </w:t>
      </w:r>
      <w:r w:rsidRPr="001B1034">
        <w:t>half</w:t>
      </w:r>
      <w:r w:rsidR="00054458" w:rsidRPr="001B1034">
        <w:t xml:space="preserve"> </w:t>
      </w:r>
      <w:r w:rsidRPr="001B1034">
        <w:t>years</w:t>
      </w:r>
      <w:r w:rsidR="00054458" w:rsidRPr="001B1034">
        <w:t xml:space="preserve"> </w:t>
      </w:r>
      <w:r w:rsidRPr="001B1034">
        <w:t>of</w:t>
      </w:r>
      <w:r w:rsidR="00054458" w:rsidRPr="001B1034">
        <w:t xml:space="preserve"> </w:t>
      </w:r>
      <w:r w:rsidRPr="001B1034">
        <w:t>schooling.</w:t>
      </w:r>
      <w:r w:rsidRPr="001B1034">
        <w:rPr>
          <w:rStyle w:val="FootnoteReference1"/>
        </w:rPr>
        <w:t>43</w:t>
      </w:r>
    </w:p>
    <w:p w:rsidR="00054458" w:rsidRPr="001B1034" w:rsidRDefault="00B73B9C" w:rsidP="001B1034">
      <w:pPr>
        <w:pStyle w:val="Quote"/>
        <w:ind w:right="2246"/>
      </w:pPr>
      <w:r w:rsidRPr="001B1034">
        <w:t>“Time</w:t>
      </w:r>
      <w:r w:rsidR="00054458" w:rsidRPr="001B1034">
        <w:t xml:space="preserve"> </w:t>
      </w:r>
      <w:r w:rsidRPr="001B1034">
        <w:t>series</w:t>
      </w:r>
      <w:r w:rsidR="00054458" w:rsidRPr="001B1034">
        <w:t xml:space="preserve"> </w:t>
      </w:r>
      <w:r w:rsidRPr="001B1034">
        <w:t>analysis</w:t>
      </w:r>
      <w:r w:rsidR="00054458" w:rsidRPr="001B1034">
        <w:t xml:space="preserve"> </w:t>
      </w:r>
      <w:r w:rsidRPr="001B1034">
        <w:t>of</w:t>
      </w:r>
      <w:r w:rsidR="00054458" w:rsidRPr="001B1034">
        <w:t xml:space="preserve"> </w:t>
      </w:r>
      <w:r w:rsidRPr="001B1034">
        <w:t>Australia’s</w:t>
      </w:r>
      <w:r w:rsidR="00054458" w:rsidRPr="001B1034">
        <w:t xml:space="preserve"> </w:t>
      </w:r>
      <w:r w:rsidRPr="001B1034">
        <w:t>PISA</w:t>
      </w:r>
      <w:r w:rsidR="00054458" w:rsidRPr="001B1034">
        <w:t xml:space="preserve"> </w:t>
      </w:r>
      <w:r w:rsidRPr="001B1034">
        <w:t>data</w:t>
      </w:r>
      <w:r w:rsidR="00054458" w:rsidRPr="001B1034">
        <w:t xml:space="preserve"> </w:t>
      </w:r>
      <w:r w:rsidRPr="001B1034">
        <w:t>across</w:t>
      </w:r>
      <w:r w:rsidR="00054458" w:rsidRPr="001B1034">
        <w:t xml:space="preserve"> </w:t>
      </w:r>
      <w:r w:rsidRPr="001B1034">
        <w:t>all</w:t>
      </w:r>
      <w:r w:rsidR="00054458" w:rsidRPr="001B1034">
        <w:t xml:space="preserve"> </w:t>
      </w:r>
      <w:r w:rsidRPr="001B1034">
        <w:t>three</w:t>
      </w:r>
      <w:r w:rsidR="00054458" w:rsidRPr="001B1034">
        <w:t xml:space="preserve"> </w:t>
      </w:r>
      <w:r w:rsidRPr="001B1034">
        <w:t>testing</w:t>
      </w:r>
      <w:r w:rsidR="00054458" w:rsidRPr="001B1034">
        <w:t xml:space="preserve"> </w:t>
      </w:r>
      <w:r w:rsidRPr="001B1034">
        <w:t>domains</w:t>
      </w:r>
      <w:r w:rsidR="00054458" w:rsidRPr="001B1034">
        <w:t xml:space="preserve"> </w:t>
      </w:r>
      <w:r w:rsidRPr="001B1034">
        <w:t>and</w:t>
      </w:r>
      <w:r w:rsidR="00054458" w:rsidRPr="001B1034">
        <w:t xml:space="preserve"> </w:t>
      </w:r>
      <w:r w:rsidRPr="001B1034">
        <w:t>by</w:t>
      </w:r>
      <w:r w:rsidR="00054458" w:rsidRPr="001B1034">
        <w:t xml:space="preserve"> </w:t>
      </w:r>
      <w:r w:rsidRPr="001B1034">
        <w:t>year</w:t>
      </w:r>
      <w:r w:rsidR="00054458" w:rsidRPr="001B1034">
        <w:t xml:space="preserve"> </w:t>
      </w:r>
      <w:r w:rsidRPr="001B1034">
        <w:t>cohort,</w:t>
      </w:r>
      <w:r w:rsidR="00054458" w:rsidRPr="001B1034">
        <w:t xml:space="preserve"> </w:t>
      </w:r>
      <w:r w:rsidRPr="001B1034">
        <w:t>school</w:t>
      </w:r>
      <w:r w:rsidR="00054458" w:rsidRPr="001B1034">
        <w:t xml:space="preserve"> </w:t>
      </w:r>
      <w:r w:rsidRPr="001B1034">
        <w:t>sector</w:t>
      </w:r>
      <w:r w:rsidR="00054458" w:rsidRPr="001B1034">
        <w:t xml:space="preserve"> </w:t>
      </w:r>
      <w:r w:rsidRPr="001B1034">
        <w:t>and</w:t>
      </w:r>
      <w:r w:rsidR="00054458" w:rsidRPr="001B1034">
        <w:t xml:space="preserve"> </w:t>
      </w:r>
      <w:r w:rsidRPr="001B1034">
        <w:t>student</w:t>
      </w:r>
      <w:r w:rsidR="00054458" w:rsidRPr="001B1034">
        <w:t xml:space="preserve"> </w:t>
      </w:r>
      <w:r w:rsidRPr="001B1034">
        <w:t>background</w:t>
      </w:r>
      <w:r w:rsidR="00054458" w:rsidRPr="001B1034">
        <w:t xml:space="preserve"> </w:t>
      </w:r>
      <w:r w:rsidRPr="001B1034">
        <w:t>has</w:t>
      </w:r>
      <w:r w:rsidR="00054458" w:rsidRPr="001B1034">
        <w:t xml:space="preserve"> </w:t>
      </w:r>
      <w:r w:rsidRPr="001B1034">
        <w:t>so</w:t>
      </w:r>
      <w:r w:rsidR="00054458" w:rsidRPr="001B1034">
        <w:t xml:space="preserve"> </w:t>
      </w:r>
      <w:r w:rsidRPr="001B1034">
        <w:t>far</w:t>
      </w:r>
      <w:r w:rsidR="00054458" w:rsidRPr="001B1034">
        <w:t xml:space="preserve"> </w:t>
      </w:r>
      <w:r w:rsidRPr="001B1034">
        <w:t>revealed</w:t>
      </w:r>
      <w:r w:rsidR="00054458" w:rsidRPr="001B1034">
        <w:t xml:space="preserve"> </w:t>
      </w:r>
      <w:r w:rsidRPr="001B1034">
        <w:t>no</w:t>
      </w:r>
      <w:r w:rsidR="00054458" w:rsidRPr="001B1034">
        <w:t xml:space="preserve"> </w:t>
      </w:r>
      <w:r w:rsidRPr="001B1034">
        <w:t>clear</w:t>
      </w:r>
      <w:r w:rsidR="00054458" w:rsidRPr="001B1034">
        <w:t xml:space="preserve"> </w:t>
      </w:r>
      <w:r w:rsidRPr="001B1034">
        <w:t>or</w:t>
      </w:r>
      <w:r w:rsidR="00054458" w:rsidRPr="001B1034">
        <w:t xml:space="preserve"> </w:t>
      </w:r>
      <w:r w:rsidRPr="001B1034">
        <w:t>consistent</w:t>
      </w:r>
      <w:r w:rsidR="00054458" w:rsidRPr="001B1034">
        <w:t xml:space="preserve"> </w:t>
      </w:r>
      <w:r w:rsidRPr="001B1034">
        <w:t>pattern</w:t>
      </w:r>
      <w:r w:rsidR="00054458" w:rsidRPr="001B1034">
        <w:t xml:space="preserve"> </w:t>
      </w:r>
      <w:r w:rsidRPr="001B1034">
        <w:t>in</w:t>
      </w:r>
      <w:r w:rsidR="00054458" w:rsidRPr="001B1034">
        <w:t xml:space="preserve"> </w:t>
      </w:r>
      <w:r w:rsidRPr="001B1034">
        <w:t>Australia’s</w:t>
      </w:r>
      <w:r w:rsidR="00054458" w:rsidRPr="001B1034">
        <w:t xml:space="preserve"> </w:t>
      </w:r>
      <w:r w:rsidRPr="001B1034">
        <w:t>declining</w:t>
      </w:r>
      <w:r w:rsidR="00054458" w:rsidRPr="001B1034">
        <w:t xml:space="preserve"> </w:t>
      </w:r>
      <w:r w:rsidRPr="001B1034">
        <w:t>results”.</w:t>
      </w:r>
      <w:r w:rsidR="001B1034">
        <w:t xml:space="preserve"> </w:t>
      </w:r>
      <w:r w:rsidRPr="001B1034">
        <w:t>[Association</w:t>
      </w:r>
      <w:r w:rsidR="00054458" w:rsidRPr="001B1034">
        <w:t xml:space="preserve"> </w:t>
      </w:r>
      <w:r w:rsidRPr="001B1034">
        <w:t>of</w:t>
      </w:r>
      <w:r w:rsidR="00054458" w:rsidRPr="001B1034">
        <w:t xml:space="preserve"> </w:t>
      </w:r>
      <w:r w:rsidRPr="001B1034">
        <w:t>Heads</w:t>
      </w:r>
      <w:r w:rsidR="00054458" w:rsidRPr="001B1034">
        <w:t xml:space="preserve"> </w:t>
      </w:r>
      <w:r w:rsidRPr="001B1034">
        <w:t>of</w:t>
      </w:r>
      <w:r w:rsidR="00054458" w:rsidRPr="001B1034">
        <w:t xml:space="preserve"> </w:t>
      </w:r>
      <w:r w:rsidRPr="001B1034">
        <w:t>Independent</w:t>
      </w:r>
      <w:r w:rsidR="00054458" w:rsidRPr="001B1034">
        <w:t xml:space="preserve"> </w:t>
      </w:r>
      <w:r w:rsidRPr="001B1034">
        <w:t>Schools</w:t>
      </w:r>
      <w:r w:rsidR="00054458" w:rsidRPr="001B1034">
        <w:t xml:space="preserve"> </w:t>
      </w:r>
      <w:r w:rsidRPr="001B1034">
        <w:t>of</w:t>
      </w:r>
      <w:r w:rsidR="00054458" w:rsidRPr="001B1034">
        <w:t xml:space="preserve"> </w:t>
      </w:r>
      <w:r w:rsidRPr="001B1034">
        <w:t>Australia]</w:t>
      </w:r>
    </w:p>
    <w:p w:rsidR="00A25E22" w:rsidRPr="001B1034" w:rsidRDefault="00B73B9C" w:rsidP="00444583">
      <w:pPr>
        <w:spacing w:after="240"/>
        <w:ind w:left="142" w:right="1821"/>
      </w:pPr>
      <w:r w:rsidRPr="001B1034">
        <w:t>Throughout</w:t>
      </w:r>
      <w:r w:rsidR="00054458" w:rsidRPr="001B1034">
        <w:t xml:space="preserve"> </w:t>
      </w:r>
      <w:r w:rsidRPr="001B1034">
        <w:t>the</w:t>
      </w:r>
      <w:r w:rsidR="00054458" w:rsidRPr="001B1034">
        <w:t xml:space="preserve"> </w:t>
      </w:r>
      <w:r w:rsidRPr="001B1034">
        <w:t>Forum’s</w:t>
      </w:r>
      <w:r w:rsidR="00054458" w:rsidRPr="001B1034">
        <w:t xml:space="preserve"> </w:t>
      </w:r>
      <w:r w:rsidRPr="001B1034">
        <w:t>consultations,</w:t>
      </w:r>
      <w:r w:rsidR="00054458" w:rsidRPr="001B1034">
        <w:t xml:space="preserve"> </w:t>
      </w:r>
      <w:r w:rsidRPr="001B1034">
        <w:t>education</w:t>
      </w:r>
      <w:r w:rsidR="00054458" w:rsidRPr="001B1034">
        <w:t xml:space="preserve"> </w:t>
      </w:r>
      <w:r w:rsidRPr="001B1034">
        <w:t>and</w:t>
      </w:r>
      <w:r w:rsidR="00054458" w:rsidRPr="001B1034">
        <w:t xml:space="preserve"> </w:t>
      </w:r>
      <w:r w:rsidRPr="001B1034">
        <w:t>industry</w:t>
      </w:r>
      <w:r w:rsidR="00054458" w:rsidRPr="001B1034">
        <w:t xml:space="preserve"> </w:t>
      </w:r>
      <w:r w:rsidRPr="001B1034">
        <w:t>stakeholders</w:t>
      </w:r>
      <w:r w:rsidR="00054458" w:rsidRPr="001B1034">
        <w:t xml:space="preserve"> </w:t>
      </w:r>
      <w:r w:rsidRPr="001B1034">
        <w:t>were</w:t>
      </w:r>
      <w:r w:rsidR="00054458" w:rsidRPr="001B1034">
        <w:t xml:space="preserve"> </w:t>
      </w:r>
      <w:r w:rsidRPr="001B1034">
        <w:t>unanimous</w:t>
      </w:r>
      <w:r w:rsidR="00054458" w:rsidRPr="001B1034">
        <w:t xml:space="preserve"> </w:t>
      </w:r>
      <w:r w:rsidRPr="001B1034">
        <w:t>that</w:t>
      </w:r>
      <w:r w:rsidR="00054458" w:rsidRPr="001B1034">
        <w:t xml:space="preserve"> </w:t>
      </w:r>
      <w:r w:rsidRPr="001B1034">
        <w:t>PISA</w:t>
      </w:r>
      <w:r w:rsidR="00054458" w:rsidRPr="001B1034">
        <w:t xml:space="preserve"> </w:t>
      </w:r>
      <w:r w:rsidRPr="001B1034">
        <w:t>and</w:t>
      </w:r>
      <w:r w:rsidR="00054458" w:rsidRPr="001B1034">
        <w:t xml:space="preserve"> </w:t>
      </w:r>
      <w:r w:rsidRPr="001B1034">
        <w:t>TIMSS</w:t>
      </w:r>
      <w:r w:rsidR="00054458" w:rsidRPr="001B1034">
        <w:t xml:space="preserve"> </w:t>
      </w:r>
      <w:r w:rsidRPr="001B1034">
        <w:t>science</w:t>
      </w:r>
      <w:r w:rsidR="00054458" w:rsidRPr="001B1034">
        <w:t xml:space="preserve"> </w:t>
      </w:r>
      <w:r w:rsidRPr="001B1034">
        <w:t>and</w:t>
      </w:r>
      <w:r w:rsidR="00054458" w:rsidRPr="001B1034">
        <w:t xml:space="preserve"> </w:t>
      </w:r>
      <w:r w:rsidRPr="001B1034">
        <w:t>mathematics</w:t>
      </w:r>
      <w:r w:rsidR="00054458" w:rsidRPr="001B1034">
        <w:t xml:space="preserve"> </w:t>
      </w:r>
      <w:r w:rsidRPr="001B1034">
        <w:t>metrics</w:t>
      </w:r>
      <w:r w:rsidR="00054458" w:rsidRPr="001B1034">
        <w:t xml:space="preserve"> </w:t>
      </w:r>
      <w:r w:rsidRPr="001B1034">
        <w:t>tell</w:t>
      </w:r>
      <w:r w:rsidR="00054458" w:rsidRPr="001B1034">
        <w:t xml:space="preserve"> </w:t>
      </w:r>
      <w:r w:rsidRPr="001B1034">
        <w:t>us</w:t>
      </w:r>
      <w:r w:rsidR="00054458" w:rsidRPr="001B1034">
        <w:t xml:space="preserve"> </w:t>
      </w:r>
      <w:r w:rsidRPr="001B1034">
        <w:t>important</w:t>
      </w:r>
      <w:r w:rsidR="00054458" w:rsidRPr="001B1034">
        <w:t xml:space="preserve"> </w:t>
      </w:r>
      <w:r w:rsidRPr="001B1034">
        <w:t>things</w:t>
      </w:r>
      <w:r w:rsidR="00054458" w:rsidRPr="001B1034">
        <w:t xml:space="preserve"> </w:t>
      </w:r>
      <w:r w:rsidRPr="001B1034">
        <w:t>about</w:t>
      </w:r>
      <w:r w:rsidR="00054458" w:rsidRPr="001B1034">
        <w:t xml:space="preserve"> </w:t>
      </w:r>
      <w:r w:rsidRPr="001B1034">
        <w:t>where</w:t>
      </w:r>
      <w:r w:rsidR="00054458" w:rsidRPr="001B1034">
        <w:t xml:space="preserve"> </w:t>
      </w:r>
      <w:r w:rsidRPr="001B1034">
        <w:t>Australia</w:t>
      </w:r>
      <w:r w:rsidR="00054458" w:rsidRPr="001B1034">
        <w:t xml:space="preserve"> </w:t>
      </w:r>
      <w:r w:rsidRPr="001B1034">
        <w:t>stands</w:t>
      </w:r>
      <w:r w:rsidR="00054458" w:rsidRPr="001B1034">
        <w:t xml:space="preserve"> </w:t>
      </w:r>
      <w:r w:rsidRPr="001B1034">
        <w:t>internationally.</w:t>
      </w:r>
      <w:r w:rsidR="00054458" w:rsidRPr="001B1034">
        <w:t xml:space="preserve"> </w:t>
      </w:r>
      <w:r w:rsidRPr="001B1034">
        <w:t>However,</w:t>
      </w:r>
      <w:r w:rsidR="00054458" w:rsidRPr="001B1034">
        <w:t xml:space="preserve"> </w:t>
      </w:r>
      <w:r w:rsidRPr="001B1034">
        <w:t>the</w:t>
      </w:r>
      <w:r w:rsidR="00054458" w:rsidRPr="001B1034">
        <w:t xml:space="preserve"> </w:t>
      </w:r>
      <w:r w:rsidRPr="001B1034">
        <w:t>expansion</w:t>
      </w:r>
      <w:r w:rsidR="00054458" w:rsidRPr="001B1034">
        <w:t xml:space="preserve"> </w:t>
      </w:r>
      <w:r w:rsidRPr="001B1034">
        <w:t>of</w:t>
      </w:r>
      <w:r w:rsidR="00054458" w:rsidRPr="001B1034">
        <w:t xml:space="preserve"> </w:t>
      </w:r>
      <w:r w:rsidRPr="001B1034">
        <w:t>subject</w:t>
      </w:r>
      <w:r w:rsidR="00054458" w:rsidRPr="001B1034">
        <w:t xml:space="preserve"> </w:t>
      </w:r>
      <w:r w:rsidRPr="001B1034">
        <w:t>choices</w:t>
      </w:r>
      <w:r w:rsidR="00054458" w:rsidRPr="001B1034">
        <w:t xml:space="preserve"> </w:t>
      </w:r>
      <w:r w:rsidRPr="001B1034">
        <w:t>for</w:t>
      </w:r>
      <w:r w:rsidR="00054458" w:rsidRPr="001B1034">
        <w:t xml:space="preserve"> </w:t>
      </w:r>
      <w:r w:rsidRPr="001B1034">
        <w:t>students</w:t>
      </w:r>
      <w:r w:rsidR="00054458" w:rsidRPr="001B1034">
        <w:t xml:space="preserve"> </w:t>
      </w:r>
      <w:r w:rsidRPr="001B1034">
        <w:t>into</w:t>
      </w:r>
      <w:r w:rsidR="00054458" w:rsidRPr="001B1034">
        <w:t xml:space="preserve"> </w:t>
      </w:r>
      <w:r w:rsidRPr="001B1034">
        <w:t>areas</w:t>
      </w:r>
      <w:r w:rsidR="00054458" w:rsidRPr="001B1034">
        <w:t xml:space="preserve"> </w:t>
      </w:r>
      <w:r w:rsidRPr="001B1034">
        <w:t>that</w:t>
      </w:r>
      <w:r w:rsidR="00054458" w:rsidRPr="001B1034">
        <w:t xml:space="preserve"> </w:t>
      </w:r>
      <w:r w:rsidRPr="001B1034">
        <w:t>are</w:t>
      </w:r>
      <w:r w:rsidR="00054458" w:rsidRPr="001B1034">
        <w:t xml:space="preserve"> </w:t>
      </w:r>
      <w:r w:rsidRPr="001B1034">
        <w:t>regarded</w:t>
      </w:r>
      <w:r w:rsidR="00054458" w:rsidRPr="001B1034">
        <w:t xml:space="preserve"> </w:t>
      </w:r>
      <w:r w:rsidRPr="001B1034">
        <w:t>to</w:t>
      </w:r>
      <w:r w:rsidR="00054458" w:rsidRPr="001B1034">
        <w:t xml:space="preserve"> </w:t>
      </w:r>
      <w:r w:rsidRPr="001B1034">
        <w:t>be</w:t>
      </w:r>
      <w:r w:rsidR="00054458" w:rsidRPr="001B1034">
        <w:t xml:space="preserve"> </w:t>
      </w:r>
      <w:r w:rsidRPr="001B1034">
        <w:t>relevant</w:t>
      </w:r>
      <w:r w:rsidR="00054458" w:rsidRPr="001B1034">
        <w:t xml:space="preserve"> </w:t>
      </w:r>
      <w:r w:rsidRPr="001B1034">
        <w:t>for</w:t>
      </w:r>
      <w:r w:rsidR="00054458" w:rsidRPr="001B1034">
        <w:t xml:space="preserve"> </w:t>
      </w:r>
      <w:r w:rsidRPr="001B1034">
        <w:t>future</w:t>
      </w:r>
      <w:r w:rsidR="00054458" w:rsidRPr="001B1034">
        <w:t xml:space="preserve"> </w:t>
      </w:r>
      <w:r w:rsidRPr="001B1034">
        <w:t>studies</w:t>
      </w:r>
      <w:r w:rsidR="00054458" w:rsidRPr="001B1034">
        <w:t xml:space="preserve"> </w:t>
      </w:r>
      <w:r w:rsidRPr="001B1034">
        <w:t>and</w:t>
      </w:r>
      <w:r w:rsidR="00054458" w:rsidRPr="001B1034">
        <w:t xml:space="preserve"> </w:t>
      </w:r>
      <w:r w:rsidRPr="001B1034">
        <w:t>work,</w:t>
      </w:r>
      <w:r w:rsidR="00054458" w:rsidRPr="001B1034">
        <w:t xml:space="preserve"> </w:t>
      </w:r>
      <w:r w:rsidRPr="001B1034">
        <w:t>such</w:t>
      </w:r>
      <w:r w:rsidR="00054458" w:rsidRPr="001B1034">
        <w:t xml:space="preserve"> </w:t>
      </w:r>
      <w:r w:rsidRPr="001B1034">
        <w:t>as</w:t>
      </w:r>
      <w:r w:rsidR="00054458" w:rsidRPr="001B1034">
        <w:t xml:space="preserve"> </w:t>
      </w:r>
      <w:r w:rsidRPr="001B1034">
        <w:t>Design</w:t>
      </w:r>
      <w:r w:rsidR="00054458" w:rsidRPr="001B1034">
        <w:t xml:space="preserve"> </w:t>
      </w:r>
      <w:r w:rsidRPr="001B1034">
        <w:t>and</w:t>
      </w:r>
      <w:r w:rsidR="00054458" w:rsidRPr="001B1034">
        <w:t xml:space="preserve"> </w:t>
      </w:r>
      <w:r w:rsidRPr="001B1034">
        <w:t>Technologies,</w:t>
      </w:r>
      <w:r w:rsidR="00054458" w:rsidRPr="001B1034">
        <w:t xml:space="preserve"> </w:t>
      </w:r>
      <w:r w:rsidRPr="001B1034">
        <w:t>Digital</w:t>
      </w:r>
      <w:r w:rsidR="00054458" w:rsidRPr="001B1034">
        <w:t xml:space="preserve"> </w:t>
      </w:r>
      <w:r w:rsidRPr="001B1034">
        <w:t>Technologies</w:t>
      </w:r>
      <w:r w:rsidR="00054458" w:rsidRPr="001B1034">
        <w:t xml:space="preserve"> </w:t>
      </w:r>
      <w:r w:rsidRPr="001B1034">
        <w:t>and</w:t>
      </w:r>
      <w:r w:rsidR="00054458" w:rsidRPr="001B1034">
        <w:t xml:space="preserve"> </w:t>
      </w:r>
      <w:r w:rsidRPr="001B1034">
        <w:t>Work</w:t>
      </w:r>
      <w:r w:rsidR="00054458" w:rsidRPr="001B1034">
        <w:t xml:space="preserve"> </w:t>
      </w:r>
      <w:r w:rsidRPr="001B1034">
        <w:t>Studies,</w:t>
      </w:r>
      <w:r w:rsidR="00054458" w:rsidRPr="001B1034">
        <w:t xml:space="preserve"> </w:t>
      </w:r>
      <w:r w:rsidRPr="001B1034">
        <w:t>means</w:t>
      </w:r>
      <w:r w:rsidR="00054458" w:rsidRPr="001B1034">
        <w:t xml:space="preserve"> </w:t>
      </w:r>
      <w:r w:rsidRPr="001B1034">
        <w:t>that</w:t>
      </w:r>
      <w:r w:rsidR="00054458" w:rsidRPr="001B1034">
        <w:t xml:space="preserve"> </w:t>
      </w:r>
      <w:r w:rsidRPr="001B1034">
        <w:t>a</w:t>
      </w:r>
      <w:r w:rsidR="00054458" w:rsidRPr="001B1034">
        <w:t xml:space="preserve"> </w:t>
      </w:r>
      <w:r w:rsidRPr="001B1034">
        <w:t>richer</w:t>
      </w:r>
      <w:r w:rsidR="00054458" w:rsidRPr="001B1034">
        <w:t xml:space="preserve"> </w:t>
      </w:r>
      <w:r w:rsidRPr="001B1034">
        <w:t>picture</w:t>
      </w:r>
      <w:r w:rsidR="00054458" w:rsidRPr="001B1034">
        <w:t xml:space="preserve"> </w:t>
      </w:r>
      <w:r w:rsidRPr="001B1034">
        <w:t>to</w:t>
      </w:r>
      <w:r w:rsidR="00054458" w:rsidRPr="001B1034">
        <w:t xml:space="preserve"> </w:t>
      </w:r>
      <w:r w:rsidRPr="001B1034">
        <w:t>determine</w:t>
      </w:r>
      <w:r w:rsidR="00054458" w:rsidRPr="001B1034">
        <w:t xml:space="preserve"> </w:t>
      </w:r>
      <w:r w:rsidRPr="001B1034">
        <w:t>whether</w:t>
      </w:r>
      <w:r w:rsidR="00054458" w:rsidRPr="001B1034">
        <w:t xml:space="preserve"> </w:t>
      </w:r>
      <w:r w:rsidRPr="001B1034">
        <w:t>students</w:t>
      </w:r>
      <w:r w:rsidR="00054458" w:rsidRPr="001B1034">
        <w:t xml:space="preserve"> </w:t>
      </w:r>
      <w:r w:rsidRPr="001B1034">
        <w:t>have</w:t>
      </w:r>
      <w:r w:rsidR="00054458" w:rsidRPr="001B1034">
        <w:t xml:space="preserve"> </w:t>
      </w:r>
      <w:r w:rsidRPr="001B1034">
        <w:t>the</w:t>
      </w:r>
      <w:r w:rsidR="00054458" w:rsidRPr="001B1034">
        <w:t xml:space="preserve"> </w:t>
      </w:r>
      <w:r w:rsidRPr="001B1034">
        <w:t>enterprise</w:t>
      </w:r>
      <w:r w:rsidR="00054458" w:rsidRPr="001B1034">
        <w:t xml:space="preserve"> </w:t>
      </w:r>
      <w:r w:rsidRPr="001B1034">
        <w:t>skills</w:t>
      </w:r>
      <w:r w:rsidR="00054458" w:rsidRPr="001B1034">
        <w:t xml:space="preserve"> </w:t>
      </w:r>
      <w:r w:rsidRPr="001B1034">
        <w:t>that</w:t>
      </w:r>
      <w:r w:rsidR="00054458" w:rsidRPr="001B1034">
        <w:t xml:space="preserve"> </w:t>
      </w:r>
      <w:r w:rsidRPr="001B1034">
        <w:t>employers</w:t>
      </w:r>
      <w:r w:rsidR="00054458" w:rsidRPr="001B1034">
        <w:t xml:space="preserve"> </w:t>
      </w:r>
      <w:r w:rsidRPr="001B1034">
        <w:t>want</w:t>
      </w:r>
      <w:r w:rsidR="00054458" w:rsidRPr="001B1034">
        <w:t xml:space="preserve"> </w:t>
      </w:r>
      <w:r w:rsidRPr="001B1034">
        <w:t>is</w:t>
      </w:r>
      <w:r w:rsidR="00054458" w:rsidRPr="001B1034">
        <w:t xml:space="preserve"> </w:t>
      </w:r>
      <w:r w:rsidRPr="001B1034">
        <w:t>needed.</w:t>
      </w:r>
      <w:r w:rsidR="00054458" w:rsidRPr="001B1034">
        <w:t xml:space="preserve"> </w:t>
      </w:r>
      <w:r w:rsidRPr="001B1034">
        <w:t>The</w:t>
      </w:r>
      <w:r w:rsidR="00054458" w:rsidRPr="001B1034">
        <w:t xml:space="preserve"> </w:t>
      </w:r>
      <w:r w:rsidRPr="001B1034">
        <w:t>OECD</w:t>
      </w:r>
      <w:r w:rsidR="00054458" w:rsidRPr="001B1034">
        <w:t xml:space="preserve"> </w:t>
      </w:r>
      <w:r w:rsidRPr="001B1034">
        <w:t>Future</w:t>
      </w:r>
      <w:r w:rsidR="00054458" w:rsidRPr="001B1034">
        <w:t xml:space="preserve"> </w:t>
      </w:r>
      <w:r w:rsidRPr="001B1034">
        <w:t>of</w:t>
      </w:r>
      <w:r w:rsidR="00054458" w:rsidRPr="001B1034">
        <w:t xml:space="preserve"> </w:t>
      </w:r>
      <w:r w:rsidRPr="001B1034">
        <w:t>Education</w:t>
      </w:r>
      <w:r w:rsidR="00054458" w:rsidRPr="001B1034">
        <w:t xml:space="preserve"> </w:t>
      </w:r>
      <w:r w:rsidRPr="001B1034">
        <w:t>and</w:t>
      </w:r>
      <w:r w:rsidR="00054458" w:rsidRPr="001B1034">
        <w:t xml:space="preserve"> </w:t>
      </w:r>
      <w:r w:rsidRPr="001B1034">
        <w:t>Skills</w:t>
      </w:r>
      <w:r w:rsidR="00054458" w:rsidRPr="001B1034">
        <w:t xml:space="preserve"> </w:t>
      </w:r>
      <w:r w:rsidRPr="001B1034">
        <w:t>2030</w:t>
      </w:r>
      <w:r w:rsidR="00054458" w:rsidRPr="001B1034">
        <w:t xml:space="preserve"> </w:t>
      </w:r>
      <w:r w:rsidRPr="001B1034">
        <w:t>project</w:t>
      </w:r>
      <w:r w:rsidR="00054458" w:rsidRPr="001B1034">
        <w:t xml:space="preserve"> </w:t>
      </w:r>
      <w:r w:rsidRPr="001B1034">
        <w:t>seeks</w:t>
      </w:r>
      <w:r w:rsidR="00054458" w:rsidRPr="001B1034">
        <w:t xml:space="preserve"> </w:t>
      </w:r>
      <w:r w:rsidRPr="001B1034">
        <w:t>to</w:t>
      </w:r>
      <w:r w:rsidR="00054458" w:rsidRPr="001B1034">
        <w:t xml:space="preserve"> </w:t>
      </w:r>
      <w:r w:rsidRPr="001B1034">
        <w:t>build</w:t>
      </w:r>
      <w:r w:rsidR="00054458" w:rsidRPr="001B1034">
        <w:t xml:space="preserve"> </w:t>
      </w:r>
      <w:r w:rsidRPr="001B1034">
        <w:t>a</w:t>
      </w:r>
      <w:r w:rsidR="00054458" w:rsidRPr="001B1034">
        <w:t xml:space="preserve"> </w:t>
      </w:r>
      <w:r w:rsidRPr="001B1034">
        <w:t>common</w:t>
      </w:r>
      <w:r w:rsidR="00054458" w:rsidRPr="001B1034">
        <w:t xml:space="preserve"> </w:t>
      </w:r>
      <w:r w:rsidRPr="001B1034">
        <w:t>understanding</w:t>
      </w:r>
      <w:r w:rsidR="00054458" w:rsidRPr="001B1034">
        <w:t xml:space="preserve"> </w:t>
      </w:r>
      <w:r w:rsidRPr="001B1034">
        <w:t>of</w:t>
      </w:r>
      <w:r w:rsidR="00054458" w:rsidRPr="001B1034">
        <w:t xml:space="preserve"> </w:t>
      </w:r>
      <w:r w:rsidRPr="001B1034">
        <w:t>the</w:t>
      </w:r>
      <w:r w:rsidR="00054458" w:rsidRPr="001B1034">
        <w:t xml:space="preserve"> </w:t>
      </w:r>
      <w:r w:rsidRPr="001B1034">
        <w:t>knowledge,</w:t>
      </w:r>
      <w:r w:rsidR="00054458" w:rsidRPr="001B1034">
        <w:t xml:space="preserve"> </w:t>
      </w:r>
      <w:r w:rsidRPr="001B1034">
        <w:t>skills</w:t>
      </w:r>
      <w:r w:rsidR="00054458" w:rsidRPr="001B1034">
        <w:t xml:space="preserve"> </w:t>
      </w:r>
      <w:r w:rsidRPr="001B1034">
        <w:t>and</w:t>
      </w:r>
      <w:r w:rsidR="00054458" w:rsidRPr="001B1034">
        <w:t xml:space="preserve"> </w:t>
      </w:r>
      <w:r w:rsidRPr="001B1034">
        <w:t>attitudes</w:t>
      </w:r>
      <w:r w:rsidR="00054458" w:rsidRPr="001B1034">
        <w:t xml:space="preserve"> </w:t>
      </w:r>
      <w:r w:rsidRPr="001B1034">
        <w:t>necessary</w:t>
      </w:r>
      <w:r w:rsidR="00054458" w:rsidRPr="001B1034">
        <w:t xml:space="preserve"> </w:t>
      </w:r>
      <w:r w:rsidRPr="001B1034">
        <w:t>to</w:t>
      </w:r>
      <w:r w:rsidR="00054458" w:rsidRPr="001B1034">
        <w:t xml:space="preserve"> </w:t>
      </w:r>
      <w:r w:rsidRPr="001B1034">
        <w:t>shape</w:t>
      </w:r>
      <w:r w:rsidR="00054458" w:rsidRPr="001B1034">
        <w:t xml:space="preserve"> </w:t>
      </w:r>
      <w:r w:rsidRPr="001B1034">
        <w:t>and</w:t>
      </w:r>
      <w:r w:rsidR="00054458" w:rsidRPr="001B1034">
        <w:t xml:space="preserve"> </w:t>
      </w:r>
      <w:r w:rsidRPr="001B1034">
        <w:t>thrive</w:t>
      </w:r>
      <w:r w:rsidR="00054458" w:rsidRPr="001B1034">
        <w:t xml:space="preserve"> </w:t>
      </w:r>
      <w:r w:rsidRPr="001B1034">
        <w:t>in</w:t>
      </w:r>
      <w:r w:rsidR="00054458" w:rsidRPr="001B1034">
        <w:t xml:space="preserve"> </w:t>
      </w:r>
      <w:r w:rsidRPr="001B1034">
        <w:t>the</w:t>
      </w:r>
      <w:r w:rsidR="00054458" w:rsidRPr="001B1034">
        <w:t xml:space="preserve"> </w:t>
      </w:r>
      <w:r w:rsidRPr="001B1034">
        <w:t>future</w:t>
      </w:r>
      <w:r w:rsidR="00054458" w:rsidRPr="001B1034">
        <w:t xml:space="preserve"> </w:t>
      </w:r>
      <w:r w:rsidRPr="001B1034">
        <w:t>as</w:t>
      </w:r>
      <w:r w:rsidR="00054458" w:rsidRPr="001B1034">
        <w:t xml:space="preserve"> </w:t>
      </w:r>
      <w:r w:rsidRPr="001B1034">
        <w:t>we</w:t>
      </w:r>
      <w:r w:rsidR="00054458" w:rsidRPr="001B1034">
        <w:t xml:space="preserve"> </w:t>
      </w:r>
      <w:r w:rsidRPr="001B1034">
        <w:t>move</w:t>
      </w:r>
      <w:r w:rsidR="00054458" w:rsidRPr="001B1034">
        <w:t xml:space="preserve"> </w:t>
      </w:r>
      <w:r w:rsidRPr="001B1034">
        <w:t>towards</w:t>
      </w:r>
      <w:r w:rsidR="00054458" w:rsidRPr="001B1034">
        <w:t xml:space="preserve"> </w:t>
      </w:r>
      <w:r w:rsidRPr="001B1034">
        <w:t>2030.</w:t>
      </w:r>
      <w:r w:rsidRPr="001B1034">
        <w:rPr>
          <w:rStyle w:val="FootnoteReference1"/>
        </w:rPr>
        <w:t>44</w:t>
      </w:r>
      <w:r w:rsidR="00054458" w:rsidRPr="001B1034">
        <w:t xml:space="preserve"> </w:t>
      </w:r>
      <w:r w:rsidRPr="001B1034">
        <w:t>In</w:t>
      </w:r>
      <w:r w:rsidR="00054458" w:rsidRPr="001B1034">
        <w:t xml:space="preserve"> </w:t>
      </w:r>
      <w:r w:rsidRPr="001B1034">
        <w:t>the</w:t>
      </w:r>
      <w:r w:rsidR="00054458" w:rsidRPr="001B1034">
        <w:t xml:space="preserve"> </w:t>
      </w:r>
      <w:r w:rsidRPr="001B1034">
        <w:t>collaborative</w:t>
      </w:r>
      <w:r w:rsidR="00054458" w:rsidRPr="001B1034">
        <w:t xml:space="preserve"> </w:t>
      </w:r>
      <w:r w:rsidRPr="001B1034">
        <w:t>problem</w:t>
      </w:r>
      <w:r w:rsidR="00054458" w:rsidRPr="001B1034">
        <w:t xml:space="preserve"> </w:t>
      </w:r>
      <w:r w:rsidRPr="001B1034">
        <w:t>solving</w:t>
      </w:r>
      <w:r w:rsidR="00054458" w:rsidRPr="001B1034">
        <w:t xml:space="preserve"> </w:t>
      </w:r>
      <w:r w:rsidRPr="001B1034">
        <w:t>element</w:t>
      </w:r>
      <w:r w:rsidR="00054458" w:rsidRPr="001B1034">
        <w:t xml:space="preserve"> </w:t>
      </w:r>
      <w:r w:rsidRPr="001B1034">
        <w:t>of</w:t>
      </w:r>
      <w:r w:rsidR="00054458" w:rsidRPr="001B1034">
        <w:t xml:space="preserve"> </w:t>
      </w:r>
      <w:r w:rsidRPr="001B1034">
        <w:t>PISA</w:t>
      </w:r>
      <w:r w:rsidR="00054458" w:rsidRPr="001B1034">
        <w:t xml:space="preserve"> </w:t>
      </w:r>
      <w:r w:rsidRPr="001B1034">
        <w:t>2015,</w:t>
      </w:r>
      <w:r w:rsidR="00054458" w:rsidRPr="001B1034">
        <w:t xml:space="preserve"> </w:t>
      </w:r>
      <w:r w:rsidRPr="001B1034">
        <w:t>Australian</w:t>
      </w:r>
      <w:r w:rsidR="00054458" w:rsidRPr="001B1034">
        <w:t xml:space="preserve"> </w:t>
      </w:r>
      <w:r w:rsidRPr="001B1034">
        <w:t>students</w:t>
      </w:r>
      <w:r w:rsidR="00054458" w:rsidRPr="001B1034">
        <w:t xml:space="preserve"> </w:t>
      </w:r>
      <w:r w:rsidRPr="001B1034">
        <w:t>performed</w:t>
      </w:r>
      <w:r w:rsidR="00054458" w:rsidRPr="001B1034">
        <w:t xml:space="preserve"> </w:t>
      </w:r>
      <w:r w:rsidRPr="001B1034">
        <w:t>significantly</w:t>
      </w:r>
      <w:r w:rsidR="00054458" w:rsidRPr="001B1034">
        <w:t xml:space="preserve"> </w:t>
      </w:r>
      <w:r w:rsidRPr="001B1034">
        <w:t>above</w:t>
      </w:r>
      <w:r w:rsidR="00054458" w:rsidRPr="001B1034">
        <w:t xml:space="preserve"> </w:t>
      </w:r>
      <w:r w:rsidRPr="001B1034">
        <w:t>the</w:t>
      </w:r>
      <w:r w:rsidR="00054458" w:rsidRPr="001B1034">
        <w:t xml:space="preserve"> </w:t>
      </w:r>
      <w:r w:rsidRPr="001B1034">
        <w:t>OECD</w:t>
      </w:r>
      <w:r w:rsidR="00054458" w:rsidRPr="001B1034">
        <w:t xml:space="preserve"> </w:t>
      </w:r>
      <w:r w:rsidRPr="001B1034">
        <w:t>average</w:t>
      </w:r>
      <w:r w:rsidR="00054458" w:rsidRPr="001B1034">
        <w:t xml:space="preserve"> </w:t>
      </w:r>
      <w:r w:rsidRPr="001B1034">
        <w:t>and</w:t>
      </w:r>
      <w:r w:rsidR="00054458" w:rsidRPr="001B1034">
        <w:t xml:space="preserve"> </w:t>
      </w:r>
      <w:r w:rsidRPr="001B1034">
        <w:t>had</w:t>
      </w:r>
      <w:r w:rsidR="00054458" w:rsidRPr="001B1034">
        <w:t xml:space="preserve"> </w:t>
      </w:r>
      <w:r w:rsidRPr="001B1034">
        <w:t>nearly</w:t>
      </w:r>
      <w:r w:rsidR="00054458" w:rsidRPr="001B1034">
        <w:t xml:space="preserve"> </w:t>
      </w:r>
      <w:r w:rsidRPr="001B1034">
        <w:t>twice</w:t>
      </w:r>
      <w:r w:rsidR="00054458" w:rsidRPr="001B1034">
        <w:t xml:space="preserve"> </w:t>
      </w:r>
      <w:r w:rsidRPr="001B1034">
        <w:t>as</w:t>
      </w:r>
      <w:r w:rsidR="00054458" w:rsidRPr="001B1034">
        <w:t xml:space="preserve"> </w:t>
      </w:r>
      <w:r w:rsidRPr="001B1034">
        <w:t>many</w:t>
      </w:r>
      <w:r w:rsidR="00054458" w:rsidRPr="001B1034">
        <w:t xml:space="preserve"> </w:t>
      </w:r>
      <w:r w:rsidRPr="001B1034">
        <w:t>high</w:t>
      </w:r>
      <w:r w:rsidR="00054458" w:rsidRPr="001B1034">
        <w:t xml:space="preserve"> </w:t>
      </w:r>
      <w:r w:rsidRPr="001B1034">
        <w:t>performing</w:t>
      </w:r>
      <w:r w:rsidR="00054458" w:rsidRPr="001B1034">
        <w:t xml:space="preserve"> </w:t>
      </w:r>
      <w:r w:rsidRPr="001B1034">
        <w:t>students.</w:t>
      </w:r>
      <w:r w:rsidRPr="001B1034">
        <w:rPr>
          <w:rStyle w:val="FootnoteReference1"/>
        </w:rPr>
        <w:t>45</w:t>
      </w:r>
    </w:p>
    <w:p w:rsidR="00054458" w:rsidRPr="001B1034" w:rsidRDefault="00B73B9C" w:rsidP="001B1034">
      <w:pPr>
        <w:spacing w:after="3240"/>
        <w:ind w:left="142" w:right="1396"/>
      </w:pPr>
      <w:r w:rsidRPr="001B1034">
        <w:t>The</w:t>
      </w:r>
      <w:r w:rsidR="00054458" w:rsidRPr="001B1034">
        <w:t xml:space="preserve"> </w:t>
      </w:r>
      <w:r w:rsidRPr="001B1034">
        <w:t>data</w:t>
      </w:r>
      <w:r w:rsidR="00054458" w:rsidRPr="001B1034">
        <w:t xml:space="preserve"> </w:t>
      </w:r>
      <w:r w:rsidRPr="001B1034">
        <w:t>Dashboard</w:t>
      </w:r>
      <w:r w:rsidR="00054458" w:rsidRPr="001B1034">
        <w:t xml:space="preserve"> </w:t>
      </w:r>
      <w:r w:rsidRPr="001B1034">
        <w:t>discussed</w:t>
      </w:r>
      <w:r w:rsidR="00054458" w:rsidRPr="001B1034">
        <w:t xml:space="preserve"> </w:t>
      </w:r>
      <w:r w:rsidRPr="001B1034">
        <w:t>in</w:t>
      </w:r>
      <w:r w:rsidR="00054458" w:rsidRPr="001B1034">
        <w:t xml:space="preserve"> </w:t>
      </w:r>
      <w:r w:rsidRPr="001B1034">
        <w:t>later</w:t>
      </w:r>
      <w:r w:rsidR="00054458" w:rsidRPr="001B1034">
        <w:t xml:space="preserve"> </w:t>
      </w:r>
      <w:r w:rsidRPr="001B1034">
        <w:t>sections</w:t>
      </w:r>
      <w:r w:rsidR="00054458" w:rsidRPr="001B1034">
        <w:t xml:space="preserve"> </w:t>
      </w:r>
      <w:r w:rsidRPr="001B1034">
        <w:t>will</w:t>
      </w:r>
      <w:r w:rsidR="00054458" w:rsidRPr="001B1034">
        <w:t xml:space="preserve"> </w:t>
      </w:r>
      <w:r w:rsidRPr="001B1034">
        <w:t>provide</w:t>
      </w:r>
      <w:r w:rsidR="00054458" w:rsidRPr="001B1034">
        <w:t xml:space="preserve"> </w:t>
      </w:r>
      <w:r w:rsidRPr="001B1034">
        <w:t>a</w:t>
      </w:r>
      <w:r w:rsidR="00054458" w:rsidRPr="001B1034">
        <w:t xml:space="preserve"> </w:t>
      </w:r>
      <w:r w:rsidRPr="001B1034">
        <w:t>richer</w:t>
      </w:r>
      <w:r w:rsidR="00054458" w:rsidRPr="001B1034">
        <w:t xml:space="preserve"> </w:t>
      </w:r>
      <w:r w:rsidRPr="001B1034">
        <w:t>picture</w:t>
      </w:r>
      <w:r w:rsidR="00054458" w:rsidRPr="001B1034">
        <w:t xml:space="preserve"> </w:t>
      </w:r>
      <w:r w:rsidRPr="001B1034">
        <w:t>of</w:t>
      </w:r>
      <w:r w:rsidR="00054458" w:rsidRPr="001B1034">
        <w:t xml:space="preserve"> </w:t>
      </w:r>
      <w:r w:rsidRPr="001B1034">
        <w:t>student</w:t>
      </w:r>
      <w:r w:rsidR="00054458" w:rsidRPr="001B1034">
        <w:t xml:space="preserve"> </w:t>
      </w:r>
      <w:r w:rsidRPr="001B1034">
        <w:t>performance</w:t>
      </w:r>
      <w:r w:rsidR="00054458" w:rsidRPr="001B1034">
        <w:t xml:space="preserve"> </w:t>
      </w:r>
      <w:r w:rsidRPr="001B1034">
        <w:t>and</w:t>
      </w:r>
      <w:r w:rsidR="00054458" w:rsidRPr="001B1034">
        <w:t xml:space="preserve"> </w:t>
      </w:r>
      <w:r w:rsidRPr="001B1034">
        <w:t>contribute</w:t>
      </w:r>
      <w:r w:rsidR="00054458" w:rsidRPr="001B1034">
        <w:t xml:space="preserve"> </w:t>
      </w:r>
      <w:r w:rsidRPr="001B1034">
        <w:t>to</w:t>
      </w:r>
      <w:r w:rsidR="00054458" w:rsidRPr="001B1034">
        <w:t xml:space="preserve"> </w:t>
      </w:r>
      <w:r w:rsidRPr="001B1034">
        <w:t>a</w:t>
      </w:r>
      <w:r w:rsidR="00054458" w:rsidRPr="001B1034">
        <w:t xml:space="preserve"> </w:t>
      </w:r>
      <w:r w:rsidRPr="001B1034">
        <w:t>better</w:t>
      </w:r>
      <w:r w:rsidR="00054458" w:rsidRPr="001B1034">
        <w:t xml:space="preserve"> </w:t>
      </w:r>
      <w:r w:rsidRPr="001B1034">
        <w:t>understanding</w:t>
      </w:r>
      <w:r w:rsidR="00054458" w:rsidRPr="001B1034">
        <w:t xml:space="preserve"> </w:t>
      </w:r>
      <w:r w:rsidRPr="001B1034">
        <w:t>of</w:t>
      </w:r>
      <w:r w:rsidR="00054458" w:rsidRPr="001B1034">
        <w:t xml:space="preserve"> </w:t>
      </w:r>
      <w:r w:rsidRPr="001B1034">
        <w:t>skills</w:t>
      </w:r>
      <w:r w:rsidR="00054458" w:rsidRPr="001B1034">
        <w:t xml:space="preserve"> </w:t>
      </w:r>
      <w:r w:rsidRPr="001B1034">
        <w:t>requirements.</w:t>
      </w:r>
    </w:p>
    <w:p w:rsidR="00A25E22" w:rsidRDefault="00A25E22">
      <w:pPr>
        <w:spacing w:line="20" w:lineRule="exact"/>
        <w:ind w:left="112"/>
        <w:rPr>
          <w:rFonts w:ascii="Century Gothic" w:eastAsia="Century Gothic" w:hAnsi="Century Gothic" w:cs="Century Gothic"/>
          <w:sz w:val="2"/>
          <w:szCs w:val="2"/>
        </w:rPr>
      </w:pPr>
    </w:p>
    <w:p w:rsidR="00A25E22" w:rsidRDefault="00B73B9C" w:rsidP="00061B35">
      <w:pPr>
        <w:pStyle w:val="ListParagraph"/>
        <w:numPr>
          <w:ilvl w:val="0"/>
          <w:numId w:val="23"/>
        </w:numPr>
        <w:pBdr>
          <w:top w:val="single" w:sz="4" w:space="1" w:color="auto"/>
        </w:pBdr>
        <w:tabs>
          <w:tab w:val="left" w:pos="304"/>
        </w:tabs>
        <w:spacing w:before="81" w:line="252" w:lineRule="auto"/>
        <w:ind w:right="1396" w:hanging="186"/>
        <w:rPr>
          <w:rFonts w:ascii="Century Gothic" w:eastAsia="Century Gothic" w:hAnsi="Century Gothic" w:cs="Century Gothic"/>
          <w:sz w:val="14"/>
          <w:szCs w:val="14"/>
        </w:rPr>
      </w:pPr>
      <w:r>
        <w:rPr>
          <w:rFonts w:ascii="Century Gothic" w:eastAsia="Century Gothic" w:hAnsi="Century Gothic" w:cs="Century Gothic"/>
          <w:color w:val="231F20"/>
          <w:w w:val="110"/>
          <w:sz w:val="14"/>
          <w:szCs w:val="14"/>
        </w:rPr>
        <w:t>Thomson,</w:t>
      </w:r>
      <w:r w:rsidR="00054458">
        <w:rPr>
          <w:rFonts w:ascii="Century Gothic" w:eastAsia="Century Gothic" w:hAnsi="Century Gothic" w:cs="Century Gothic"/>
          <w:color w:val="231F20"/>
          <w:spacing w:val="1"/>
          <w:w w:val="110"/>
          <w:sz w:val="14"/>
          <w:szCs w:val="14"/>
        </w:rPr>
        <w:t xml:space="preserve"> </w:t>
      </w:r>
      <w:r>
        <w:rPr>
          <w:rFonts w:ascii="Century Gothic" w:eastAsia="Century Gothic" w:hAnsi="Century Gothic" w:cs="Century Gothic"/>
          <w:color w:val="231F20"/>
          <w:w w:val="110"/>
          <w:sz w:val="14"/>
          <w:szCs w:val="14"/>
        </w:rPr>
        <w:t>S,</w:t>
      </w:r>
      <w:r w:rsidR="00054458">
        <w:rPr>
          <w:rFonts w:ascii="Century Gothic" w:eastAsia="Century Gothic" w:hAnsi="Century Gothic" w:cs="Century Gothic"/>
          <w:color w:val="231F20"/>
          <w:spacing w:val="1"/>
          <w:w w:val="110"/>
          <w:sz w:val="14"/>
          <w:szCs w:val="14"/>
        </w:rPr>
        <w:t xml:space="preserve"> </w:t>
      </w:r>
      <w:r>
        <w:rPr>
          <w:rFonts w:ascii="Century Gothic" w:eastAsia="Century Gothic" w:hAnsi="Century Gothic" w:cs="Century Gothic"/>
          <w:color w:val="231F20"/>
          <w:w w:val="110"/>
          <w:sz w:val="14"/>
          <w:szCs w:val="14"/>
        </w:rPr>
        <w:t>Wernert,</w:t>
      </w:r>
      <w:r w:rsidR="00054458">
        <w:rPr>
          <w:rFonts w:ascii="Century Gothic" w:eastAsia="Century Gothic" w:hAnsi="Century Gothic" w:cs="Century Gothic"/>
          <w:color w:val="231F20"/>
          <w:spacing w:val="1"/>
          <w:w w:val="110"/>
          <w:sz w:val="14"/>
          <w:szCs w:val="14"/>
        </w:rPr>
        <w:t xml:space="preserve"> </w:t>
      </w:r>
      <w:r>
        <w:rPr>
          <w:rFonts w:ascii="Century Gothic" w:eastAsia="Century Gothic" w:hAnsi="Century Gothic" w:cs="Century Gothic"/>
          <w:color w:val="231F20"/>
          <w:spacing w:val="2"/>
          <w:w w:val="110"/>
          <w:sz w:val="14"/>
          <w:szCs w:val="14"/>
        </w:rPr>
        <w:t>N,</w:t>
      </w:r>
      <w:r w:rsidR="00054458">
        <w:rPr>
          <w:rFonts w:ascii="Century Gothic" w:eastAsia="Century Gothic" w:hAnsi="Century Gothic" w:cs="Century Gothic"/>
          <w:color w:val="231F20"/>
          <w:spacing w:val="1"/>
          <w:w w:val="110"/>
          <w:sz w:val="14"/>
          <w:szCs w:val="14"/>
        </w:rPr>
        <w:t xml:space="preserve"> </w:t>
      </w:r>
      <w:r>
        <w:rPr>
          <w:rFonts w:ascii="Century Gothic" w:eastAsia="Century Gothic" w:hAnsi="Century Gothic" w:cs="Century Gothic"/>
          <w:color w:val="231F20"/>
          <w:w w:val="110"/>
          <w:sz w:val="14"/>
          <w:szCs w:val="14"/>
        </w:rPr>
        <w:t>O’Grady,</w:t>
      </w:r>
      <w:r w:rsidR="00054458">
        <w:rPr>
          <w:rFonts w:ascii="Century Gothic" w:eastAsia="Century Gothic" w:hAnsi="Century Gothic" w:cs="Century Gothic"/>
          <w:color w:val="231F20"/>
          <w:spacing w:val="1"/>
          <w:w w:val="110"/>
          <w:sz w:val="14"/>
          <w:szCs w:val="14"/>
        </w:rPr>
        <w:t xml:space="preserve"> </w:t>
      </w:r>
      <w:r>
        <w:rPr>
          <w:rFonts w:ascii="Century Gothic" w:eastAsia="Century Gothic" w:hAnsi="Century Gothic" w:cs="Century Gothic"/>
          <w:color w:val="231F20"/>
          <w:w w:val="110"/>
          <w:sz w:val="14"/>
          <w:szCs w:val="14"/>
        </w:rPr>
        <w:t>E</w:t>
      </w:r>
      <w:r w:rsidR="00054458">
        <w:rPr>
          <w:rFonts w:ascii="Century Gothic" w:eastAsia="Century Gothic" w:hAnsi="Century Gothic" w:cs="Century Gothic"/>
          <w:color w:val="231F20"/>
          <w:spacing w:val="1"/>
          <w:w w:val="110"/>
          <w:sz w:val="14"/>
          <w:szCs w:val="14"/>
        </w:rPr>
        <w:t xml:space="preserve"> </w:t>
      </w:r>
      <w:r w:rsidRPr="00A06FE3">
        <w:rPr>
          <w:rFonts w:ascii="Century Gothic" w:eastAsia="Century Gothic" w:hAnsi="Century Gothic" w:cs="Century Gothic"/>
          <w:color w:val="231F20"/>
          <w:w w:val="110"/>
          <w:sz w:val="14"/>
          <w:szCs w:val="14"/>
        </w:rPr>
        <w:t>&amp;</w:t>
      </w:r>
      <w:r w:rsidR="00054458">
        <w:rPr>
          <w:rFonts w:ascii="Century Gothic" w:eastAsia="Century Gothic" w:hAnsi="Century Gothic" w:cs="Century Gothic"/>
          <w:color w:val="231F20"/>
          <w:spacing w:val="1"/>
          <w:w w:val="110"/>
          <w:sz w:val="14"/>
          <w:szCs w:val="14"/>
        </w:rPr>
        <w:t xml:space="preserve"> </w:t>
      </w:r>
      <w:r w:rsidRPr="00A06FE3">
        <w:rPr>
          <w:rFonts w:ascii="Century Gothic" w:eastAsia="Century Gothic" w:hAnsi="Century Gothic" w:cs="Century Gothic"/>
          <w:color w:val="231F20"/>
          <w:w w:val="110"/>
          <w:sz w:val="14"/>
          <w:szCs w:val="14"/>
        </w:rPr>
        <w:t>Rodrigues,</w:t>
      </w:r>
      <w:r w:rsidR="00054458">
        <w:rPr>
          <w:rFonts w:ascii="Century Gothic" w:eastAsia="Century Gothic" w:hAnsi="Century Gothic" w:cs="Century Gothic"/>
          <w:color w:val="231F20"/>
          <w:spacing w:val="1"/>
          <w:w w:val="110"/>
          <w:sz w:val="14"/>
          <w:szCs w:val="14"/>
        </w:rPr>
        <w:t xml:space="preserve"> </w:t>
      </w:r>
      <w:r w:rsidRPr="00A06FE3">
        <w:rPr>
          <w:rFonts w:ascii="Century Gothic" w:eastAsia="Century Gothic" w:hAnsi="Century Gothic" w:cs="Century Gothic"/>
          <w:color w:val="231F20"/>
          <w:w w:val="110"/>
          <w:sz w:val="14"/>
          <w:szCs w:val="14"/>
        </w:rPr>
        <w:t>S</w:t>
      </w:r>
      <w:r w:rsidR="00054458">
        <w:rPr>
          <w:rFonts w:ascii="Century Gothic" w:eastAsia="Century Gothic" w:hAnsi="Century Gothic" w:cs="Century Gothic"/>
          <w:color w:val="231F20"/>
          <w:spacing w:val="1"/>
          <w:w w:val="110"/>
          <w:sz w:val="14"/>
          <w:szCs w:val="14"/>
        </w:rPr>
        <w:t xml:space="preserve"> </w:t>
      </w:r>
      <w:r w:rsidRPr="00A06FE3">
        <w:rPr>
          <w:rFonts w:ascii="Century Gothic" w:eastAsia="Century Gothic" w:hAnsi="Century Gothic" w:cs="Century Gothic"/>
          <w:color w:val="231F20"/>
          <w:spacing w:val="2"/>
          <w:w w:val="110"/>
          <w:sz w:val="14"/>
          <w:szCs w:val="14"/>
        </w:rPr>
        <w:t>2016,</w:t>
      </w:r>
      <w:r w:rsidR="00054458">
        <w:rPr>
          <w:rFonts w:ascii="Century Gothic" w:eastAsia="Century Gothic" w:hAnsi="Century Gothic" w:cs="Century Gothic"/>
          <w:color w:val="231F20"/>
          <w:spacing w:val="1"/>
          <w:w w:val="110"/>
          <w:sz w:val="14"/>
          <w:szCs w:val="14"/>
        </w:rPr>
        <w:t xml:space="preserve"> </w:t>
      </w:r>
      <w:r w:rsidRPr="00A06FE3">
        <w:rPr>
          <w:rFonts w:ascii="Century Gothic" w:eastAsia="Times New Roman" w:hAnsi="Century Gothic" w:cs="Times New Roman"/>
          <w:i/>
          <w:color w:val="231F20"/>
          <w:spacing w:val="2"/>
          <w:w w:val="110"/>
          <w:sz w:val="14"/>
          <w:szCs w:val="14"/>
        </w:rPr>
        <w:t>TIMSS</w:t>
      </w:r>
      <w:r w:rsidR="00054458">
        <w:rPr>
          <w:rFonts w:ascii="Century Gothic" w:eastAsia="Times New Roman" w:hAnsi="Century Gothic" w:cs="Times New Roman"/>
          <w:i/>
          <w:color w:val="231F20"/>
          <w:spacing w:val="6"/>
          <w:w w:val="110"/>
          <w:sz w:val="14"/>
          <w:szCs w:val="14"/>
        </w:rPr>
        <w:t xml:space="preserve"> </w:t>
      </w:r>
      <w:r w:rsidRPr="00A06FE3">
        <w:rPr>
          <w:rFonts w:ascii="Century Gothic" w:eastAsia="Times New Roman" w:hAnsi="Century Gothic" w:cs="Times New Roman"/>
          <w:i/>
          <w:color w:val="231F20"/>
          <w:spacing w:val="2"/>
          <w:w w:val="110"/>
          <w:sz w:val="14"/>
          <w:szCs w:val="14"/>
        </w:rPr>
        <w:t>2015:</w:t>
      </w:r>
      <w:r w:rsidR="00054458">
        <w:rPr>
          <w:rFonts w:ascii="Century Gothic" w:eastAsia="Times New Roman" w:hAnsi="Century Gothic" w:cs="Times New Roman"/>
          <w:i/>
          <w:color w:val="231F20"/>
          <w:spacing w:val="6"/>
          <w:w w:val="110"/>
          <w:sz w:val="14"/>
          <w:szCs w:val="14"/>
        </w:rPr>
        <w:t xml:space="preserve"> </w:t>
      </w:r>
      <w:r w:rsidRPr="00A06FE3">
        <w:rPr>
          <w:rFonts w:ascii="Century Gothic" w:eastAsia="Times New Roman" w:hAnsi="Century Gothic" w:cs="Times New Roman"/>
          <w:i/>
          <w:color w:val="231F20"/>
          <w:w w:val="110"/>
          <w:sz w:val="14"/>
          <w:szCs w:val="14"/>
        </w:rPr>
        <w:t>A</w:t>
      </w:r>
      <w:r w:rsidR="00054458">
        <w:rPr>
          <w:rFonts w:ascii="Century Gothic" w:eastAsia="Times New Roman" w:hAnsi="Century Gothic" w:cs="Times New Roman"/>
          <w:i/>
          <w:color w:val="231F20"/>
          <w:spacing w:val="6"/>
          <w:w w:val="110"/>
          <w:sz w:val="14"/>
          <w:szCs w:val="14"/>
        </w:rPr>
        <w:t xml:space="preserve"> </w:t>
      </w:r>
      <w:r w:rsidRPr="00A06FE3">
        <w:rPr>
          <w:rFonts w:ascii="Century Gothic" w:eastAsia="Times New Roman" w:hAnsi="Century Gothic" w:cs="Times New Roman"/>
          <w:i/>
          <w:color w:val="231F20"/>
          <w:w w:val="110"/>
          <w:sz w:val="14"/>
          <w:szCs w:val="14"/>
        </w:rPr>
        <w:t>first</w:t>
      </w:r>
      <w:r w:rsidR="00054458">
        <w:rPr>
          <w:rFonts w:ascii="Century Gothic" w:eastAsia="Times New Roman" w:hAnsi="Century Gothic" w:cs="Times New Roman"/>
          <w:i/>
          <w:color w:val="231F20"/>
          <w:spacing w:val="6"/>
          <w:w w:val="110"/>
          <w:sz w:val="14"/>
          <w:szCs w:val="14"/>
        </w:rPr>
        <w:t xml:space="preserve"> </w:t>
      </w:r>
      <w:r w:rsidRPr="00A06FE3">
        <w:rPr>
          <w:rFonts w:ascii="Century Gothic" w:eastAsia="Times New Roman" w:hAnsi="Century Gothic" w:cs="Times New Roman"/>
          <w:i/>
          <w:color w:val="231F20"/>
          <w:w w:val="110"/>
          <w:sz w:val="14"/>
          <w:szCs w:val="14"/>
        </w:rPr>
        <w:t>look</w:t>
      </w:r>
      <w:r w:rsidR="00054458">
        <w:rPr>
          <w:rFonts w:ascii="Century Gothic" w:eastAsia="Times New Roman" w:hAnsi="Century Gothic" w:cs="Times New Roman"/>
          <w:i/>
          <w:color w:val="231F20"/>
          <w:spacing w:val="6"/>
          <w:w w:val="110"/>
          <w:sz w:val="14"/>
          <w:szCs w:val="14"/>
        </w:rPr>
        <w:t xml:space="preserve"> </w:t>
      </w:r>
      <w:r w:rsidRPr="00A06FE3">
        <w:rPr>
          <w:rFonts w:ascii="Century Gothic" w:eastAsia="Times New Roman" w:hAnsi="Century Gothic" w:cs="Times New Roman"/>
          <w:i/>
          <w:color w:val="231F20"/>
          <w:w w:val="110"/>
          <w:sz w:val="14"/>
          <w:szCs w:val="14"/>
        </w:rPr>
        <w:t>at</w:t>
      </w:r>
      <w:r w:rsidR="00054458">
        <w:rPr>
          <w:rFonts w:ascii="Century Gothic" w:eastAsia="Times New Roman" w:hAnsi="Century Gothic" w:cs="Times New Roman"/>
          <w:i/>
          <w:color w:val="231F20"/>
          <w:spacing w:val="6"/>
          <w:w w:val="110"/>
          <w:sz w:val="14"/>
          <w:szCs w:val="14"/>
        </w:rPr>
        <w:t xml:space="preserve"> </w:t>
      </w:r>
      <w:r w:rsidRPr="00A06FE3">
        <w:rPr>
          <w:rFonts w:ascii="Century Gothic" w:eastAsia="Times New Roman" w:hAnsi="Century Gothic" w:cs="Times New Roman"/>
          <w:i/>
          <w:color w:val="231F20"/>
          <w:w w:val="110"/>
          <w:sz w:val="14"/>
          <w:szCs w:val="14"/>
        </w:rPr>
        <w:t>Australia’s</w:t>
      </w:r>
      <w:r w:rsidR="00054458">
        <w:rPr>
          <w:rFonts w:ascii="Century Gothic" w:eastAsia="Times New Roman" w:hAnsi="Century Gothic" w:cs="Times New Roman"/>
          <w:i/>
          <w:color w:val="231F20"/>
          <w:spacing w:val="6"/>
          <w:w w:val="110"/>
          <w:sz w:val="14"/>
          <w:szCs w:val="14"/>
        </w:rPr>
        <w:t xml:space="preserve"> </w:t>
      </w:r>
      <w:r w:rsidRPr="00A06FE3">
        <w:rPr>
          <w:rFonts w:ascii="Century Gothic" w:eastAsia="Times New Roman" w:hAnsi="Century Gothic" w:cs="Times New Roman"/>
          <w:i/>
          <w:color w:val="231F20"/>
          <w:w w:val="110"/>
          <w:sz w:val="14"/>
          <w:szCs w:val="14"/>
        </w:rPr>
        <w:t>results</w:t>
      </w:r>
      <w:r w:rsidRPr="00A06FE3">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1"/>
          <w:w w:val="110"/>
          <w:sz w:val="14"/>
          <w:szCs w:val="14"/>
        </w:rPr>
        <w:t xml:space="preserve"> </w:t>
      </w:r>
      <w:r w:rsidRPr="00A06FE3">
        <w:rPr>
          <w:rFonts w:ascii="Century Gothic" w:eastAsia="Century Gothic" w:hAnsi="Century Gothic" w:cs="Century Gothic"/>
          <w:color w:val="231F20"/>
          <w:w w:val="110"/>
          <w:sz w:val="14"/>
          <w:szCs w:val="14"/>
        </w:rPr>
        <w:t>ACER,</w:t>
      </w:r>
      <w:r w:rsidR="00054458">
        <w:rPr>
          <w:rFonts w:ascii="Century Gothic" w:eastAsia="Century Gothic" w:hAnsi="Century Gothic" w:cs="Century Gothic"/>
          <w:color w:val="231F20"/>
          <w:spacing w:val="1"/>
          <w:w w:val="110"/>
          <w:sz w:val="14"/>
          <w:szCs w:val="14"/>
        </w:rPr>
        <w:t xml:space="preserve"> </w:t>
      </w:r>
      <w:r w:rsidRPr="00A06FE3">
        <w:rPr>
          <w:rFonts w:ascii="Century Gothic" w:eastAsia="Century Gothic" w:hAnsi="Century Gothic" w:cs="Century Gothic"/>
          <w:color w:val="231F20"/>
          <w:w w:val="110"/>
          <w:sz w:val="14"/>
          <w:szCs w:val="14"/>
        </w:rPr>
        <w:t>Victoria.</w:t>
      </w:r>
      <w:r w:rsidR="00A06FE3">
        <w:rPr>
          <w:rFonts w:ascii="Century Gothic" w:eastAsia="Century Gothic" w:hAnsi="Century Gothic" w:cs="Century Gothic"/>
          <w:color w:val="231F20"/>
          <w:spacing w:val="3"/>
          <w:w w:val="110"/>
          <w:sz w:val="14"/>
          <w:szCs w:val="14"/>
        </w:rPr>
        <w:br/>
      </w:r>
      <w:r w:rsidRPr="00A06FE3">
        <w:rPr>
          <w:rFonts w:ascii="Century Gothic" w:eastAsia="Century Gothic" w:hAnsi="Century Gothic" w:cs="Century Gothic"/>
          <w:color w:val="231F20"/>
          <w:w w:val="110"/>
          <w:sz w:val="14"/>
          <w:szCs w:val="14"/>
        </w:rPr>
        <w:t>p.</w:t>
      </w:r>
      <w:r w:rsidR="00054458">
        <w:rPr>
          <w:rFonts w:ascii="Century Gothic" w:eastAsia="Century Gothic" w:hAnsi="Century Gothic" w:cs="Century Gothic"/>
          <w:color w:val="231F20"/>
          <w:spacing w:val="1"/>
          <w:w w:val="110"/>
          <w:sz w:val="14"/>
          <w:szCs w:val="14"/>
        </w:rPr>
        <w:t xml:space="preserve"> </w:t>
      </w:r>
      <w:r w:rsidRPr="00A06FE3">
        <w:rPr>
          <w:rFonts w:ascii="Century Gothic" w:eastAsia="Century Gothic" w:hAnsi="Century Gothic" w:cs="Century Gothic"/>
          <w:color w:val="231F20"/>
          <w:w w:val="110"/>
          <w:sz w:val="14"/>
          <w:szCs w:val="14"/>
        </w:rPr>
        <w:t>24,</w:t>
      </w:r>
      <w:r w:rsidR="00054458">
        <w:rPr>
          <w:rFonts w:ascii="Century Gothic" w:eastAsia="Century Gothic" w:hAnsi="Century Gothic" w:cs="Century Gothic"/>
          <w:color w:val="231F20"/>
          <w:spacing w:val="-40"/>
          <w:w w:val="110"/>
          <w:sz w:val="14"/>
          <w:szCs w:val="14"/>
        </w:rPr>
        <w:t xml:space="preserve"> </w:t>
      </w:r>
      <w:r w:rsidRPr="00A06FE3">
        <w:rPr>
          <w:rFonts w:ascii="Century Gothic" w:eastAsia="Century Gothic" w:hAnsi="Century Gothic" w:cs="Century Gothic"/>
          <w:color w:val="231F20"/>
          <w:spacing w:val="2"/>
          <w:w w:val="110"/>
          <w:sz w:val="14"/>
          <w:szCs w:val="14"/>
        </w:rPr>
        <w:t>43,</w:t>
      </w:r>
      <w:r w:rsidR="00054458">
        <w:rPr>
          <w:rFonts w:ascii="Century Gothic" w:eastAsia="Century Gothic" w:hAnsi="Century Gothic" w:cs="Century Gothic"/>
          <w:color w:val="231F20"/>
          <w:spacing w:val="2"/>
          <w:w w:val="110"/>
          <w:sz w:val="14"/>
          <w:szCs w:val="14"/>
        </w:rPr>
        <w:t xml:space="preserve"> </w:t>
      </w:r>
      <w:r w:rsidRPr="00A06FE3">
        <w:rPr>
          <w:rFonts w:ascii="Century Gothic" w:eastAsia="Century Gothic" w:hAnsi="Century Gothic" w:cs="Century Gothic"/>
          <w:color w:val="231F20"/>
          <w:spacing w:val="3"/>
          <w:w w:val="110"/>
          <w:sz w:val="14"/>
          <w:szCs w:val="14"/>
        </w:rPr>
        <w:t>61,</w:t>
      </w:r>
      <w:r w:rsidR="00054458">
        <w:rPr>
          <w:rFonts w:ascii="Century Gothic" w:eastAsia="Century Gothic" w:hAnsi="Century Gothic" w:cs="Century Gothic"/>
          <w:color w:val="231F20"/>
          <w:spacing w:val="-4"/>
          <w:w w:val="110"/>
          <w:sz w:val="14"/>
          <w:szCs w:val="14"/>
        </w:rPr>
        <w:t xml:space="preserve"> </w:t>
      </w:r>
      <w:r w:rsidRPr="00A06FE3">
        <w:rPr>
          <w:rFonts w:ascii="Century Gothic" w:eastAsia="Century Gothic" w:hAnsi="Century Gothic" w:cs="Century Gothic"/>
          <w:color w:val="231F20"/>
          <w:w w:val="110"/>
          <w:sz w:val="14"/>
          <w:szCs w:val="14"/>
        </w:rPr>
        <w:t>8</w:t>
      </w:r>
      <w:r>
        <w:rPr>
          <w:rFonts w:ascii="Century Gothic" w:eastAsia="Century Gothic" w:hAnsi="Century Gothic" w:cs="Century Gothic"/>
          <w:color w:val="231F20"/>
          <w:w w:val="110"/>
          <w:sz w:val="14"/>
          <w:szCs w:val="14"/>
        </w:rPr>
        <w:t>0</w:t>
      </w:r>
    </w:p>
    <w:p w:rsidR="00A25E22" w:rsidRPr="00A06FE3" w:rsidRDefault="00B73B9C" w:rsidP="00061B35">
      <w:pPr>
        <w:pStyle w:val="ListParagraph"/>
        <w:numPr>
          <w:ilvl w:val="0"/>
          <w:numId w:val="23"/>
        </w:numPr>
        <w:tabs>
          <w:tab w:val="left" w:pos="338"/>
        </w:tabs>
        <w:spacing w:before="28" w:line="290" w:lineRule="auto"/>
        <w:ind w:left="117" w:right="2463" w:firstLine="0"/>
        <w:rPr>
          <w:rFonts w:ascii="Century Gothic" w:eastAsia="Century Gothic" w:hAnsi="Century Gothic" w:cs="Century Gothic"/>
          <w:sz w:val="14"/>
          <w:szCs w:val="14"/>
        </w:rPr>
      </w:pPr>
      <w:r w:rsidRPr="00A06FE3">
        <w:rPr>
          <w:rFonts w:ascii="Century Gothic" w:eastAsia="Century Gothic" w:hAnsi="Century Gothic" w:cs="Century Gothic"/>
          <w:color w:val="231F20"/>
          <w:w w:val="110"/>
          <w:sz w:val="14"/>
          <w:szCs w:val="14"/>
        </w:rPr>
        <w:t>Thomson,</w:t>
      </w:r>
      <w:r w:rsidR="00054458">
        <w:rPr>
          <w:rFonts w:ascii="Century Gothic" w:eastAsia="Century Gothic" w:hAnsi="Century Gothic" w:cs="Century Gothic"/>
          <w:color w:val="231F20"/>
          <w:spacing w:val="-10"/>
          <w:w w:val="110"/>
          <w:sz w:val="14"/>
          <w:szCs w:val="14"/>
        </w:rPr>
        <w:t xml:space="preserve"> </w:t>
      </w:r>
      <w:r w:rsidRPr="00A06FE3">
        <w:rPr>
          <w:rFonts w:ascii="Century Gothic" w:eastAsia="Century Gothic" w:hAnsi="Century Gothic" w:cs="Century Gothic"/>
          <w:color w:val="231F20"/>
          <w:w w:val="110"/>
          <w:sz w:val="14"/>
          <w:szCs w:val="14"/>
        </w:rPr>
        <w:t>S,</w:t>
      </w:r>
      <w:r w:rsidR="00054458">
        <w:rPr>
          <w:rFonts w:ascii="Century Gothic" w:eastAsia="Century Gothic" w:hAnsi="Century Gothic" w:cs="Century Gothic"/>
          <w:color w:val="231F20"/>
          <w:spacing w:val="-10"/>
          <w:w w:val="110"/>
          <w:sz w:val="14"/>
          <w:szCs w:val="14"/>
        </w:rPr>
        <w:t xml:space="preserve"> </w:t>
      </w:r>
      <w:r w:rsidRPr="00A06FE3">
        <w:rPr>
          <w:rFonts w:ascii="Century Gothic" w:eastAsia="Century Gothic" w:hAnsi="Century Gothic" w:cs="Century Gothic"/>
          <w:color w:val="231F20"/>
          <w:w w:val="110"/>
          <w:sz w:val="14"/>
          <w:szCs w:val="14"/>
        </w:rPr>
        <w:t>De</w:t>
      </w:r>
      <w:r w:rsidR="00054458">
        <w:rPr>
          <w:rFonts w:ascii="Century Gothic" w:eastAsia="Century Gothic" w:hAnsi="Century Gothic" w:cs="Century Gothic"/>
          <w:color w:val="231F20"/>
          <w:spacing w:val="-10"/>
          <w:w w:val="110"/>
          <w:sz w:val="14"/>
          <w:szCs w:val="14"/>
        </w:rPr>
        <w:t xml:space="preserve"> </w:t>
      </w:r>
      <w:r w:rsidRPr="00A06FE3">
        <w:rPr>
          <w:rFonts w:ascii="Century Gothic" w:eastAsia="Century Gothic" w:hAnsi="Century Gothic" w:cs="Century Gothic"/>
          <w:color w:val="231F20"/>
          <w:w w:val="110"/>
          <w:sz w:val="14"/>
          <w:szCs w:val="14"/>
        </w:rPr>
        <w:t>Bortoli,</w:t>
      </w:r>
      <w:r w:rsidR="00054458">
        <w:rPr>
          <w:rFonts w:ascii="Century Gothic" w:eastAsia="Century Gothic" w:hAnsi="Century Gothic" w:cs="Century Gothic"/>
          <w:color w:val="231F20"/>
          <w:spacing w:val="-10"/>
          <w:w w:val="110"/>
          <w:sz w:val="14"/>
          <w:szCs w:val="14"/>
        </w:rPr>
        <w:t xml:space="preserve"> </w:t>
      </w:r>
      <w:r w:rsidRPr="00A06FE3">
        <w:rPr>
          <w:rFonts w:ascii="Century Gothic" w:eastAsia="Century Gothic" w:hAnsi="Century Gothic" w:cs="Century Gothic"/>
          <w:color w:val="231F20"/>
          <w:w w:val="110"/>
          <w:sz w:val="14"/>
          <w:szCs w:val="14"/>
        </w:rPr>
        <w:t>L</w:t>
      </w:r>
      <w:r w:rsidR="00054458">
        <w:rPr>
          <w:rFonts w:ascii="Century Gothic" w:eastAsia="Century Gothic" w:hAnsi="Century Gothic" w:cs="Century Gothic"/>
          <w:color w:val="231F20"/>
          <w:spacing w:val="-10"/>
          <w:w w:val="110"/>
          <w:sz w:val="14"/>
          <w:szCs w:val="14"/>
        </w:rPr>
        <w:t xml:space="preserve"> </w:t>
      </w:r>
      <w:r w:rsidRPr="00A06FE3">
        <w:rPr>
          <w:rFonts w:ascii="Century Gothic" w:eastAsia="Century Gothic" w:hAnsi="Century Gothic" w:cs="Century Gothic"/>
          <w:color w:val="231F20"/>
          <w:w w:val="110"/>
          <w:sz w:val="14"/>
          <w:szCs w:val="14"/>
        </w:rPr>
        <w:t>&amp;</w:t>
      </w:r>
      <w:r w:rsidR="00054458">
        <w:rPr>
          <w:rFonts w:ascii="Century Gothic" w:eastAsia="Century Gothic" w:hAnsi="Century Gothic" w:cs="Century Gothic"/>
          <w:color w:val="231F20"/>
          <w:spacing w:val="-10"/>
          <w:w w:val="110"/>
          <w:sz w:val="14"/>
          <w:szCs w:val="14"/>
        </w:rPr>
        <w:t xml:space="preserve"> </w:t>
      </w:r>
      <w:r w:rsidRPr="00A06FE3">
        <w:rPr>
          <w:rFonts w:ascii="Century Gothic" w:eastAsia="Century Gothic" w:hAnsi="Century Gothic" w:cs="Century Gothic"/>
          <w:color w:val="231F20"/>
          <w:spacing w:val="2"/>
          <w:w w:val="110"/>
          <w:sz w:val="14"/>
          <w:szCs w:val="14"/>
        </w:rPr>
        <w:t>Underwood</w:t>
      </w:r>
      <w:r w:rsidR="00054458">
        <w:rPr>
          <w:rFonts w:ascii="Century Gothic" w:eastAsia="Century Gothic" w:hAnsi="Century Gothic" w:cs="Century Gothic"/>
          <w:color w:val="231F20"/>
          <w:spacing w:val="-10"/>
          <w:w w:val="110"/>
          <w:sz w:val="14"/>
          <w:szCs w:val="14"/>
        </w:rPr>
        <w:t xml:space="preserve"> </w:t>
      </w:r>
      <w:r w:rsidRPr="00A06FE3">
        <w:rPr>
          <w:rFonts w:ascii="Century Gothic" w:eastAsia="Century Gothic" w:hAnsi="Century Gothic" w:cs="Century Gothic"/>
          <w:color w:val="231F20"/>
          <w:w w:val="110"/>
          <w:sz w:val="14"/>
          <w:szCs w:val="14"/>
        </w:rPr>
        <w:t>C</w:t>
      </w:r>
      <w:r w:rsidR="00054458">
        <w:rPr>
          <w:rFonts w:ascii="Century Gothic" w:eastAsia="Century Gothic" w:hAnsi="Century Gothic" w:cs="Century Gothic"/>
          <w:color w:val="231F20"/>
          <w:spacing w:val="-10"/>
          <w:w w:val="110"/>
          <w:sz w:val="14"/>
          <w:szCs w:val="14"/>
        </w:rPr>
        <w:t xml:space="preserve"> </w:t>
      </w:r>
      <w:r w:rsidRPr="00A06FE3">
        <w:rPr>
          <w:rFonts w:ascii="Century Gothic" w:eastAsia="Century Gothic" w:hAnsi="Century Gothic" w:cs="Century Gothic"/>
          <w:color w:val="231F20"/>
          <w:w w:val="110"/>
          <w:sz w:val="14"/>
          <w:szCs w:val="14"/>
        </w:rPr>
        <w:t>2017.</w:t>
      </w:r>
      <w:r w:rsidR="00054458">
        <w:rPr>
          <w:rFonts w:ascii="Century Gothic" w:eastAsia="Century Gothic" w:hAnsi="Century Gothic" w:cs="Century Gothic"/>
          <w:color w:val="231F20"/>
          <w:spacing w:val="-10"/>
          <w:w w:val="110"/>
          <w:sz w:val="14"/>
          <w:szCs w:val="14"/>
        </w:rPr>
        <w:t xml:space="preserve"> </w:t>
      </w:r>
      <w:r w:rsidRPr="00A06FE3">
        <w:rPr>
          <w:rFonts w:ascii="Century Gothic" w:eastAsia="Arial" w:hAnsi="Century Gothic" w:cs="Arial"/>
          <w:i/>
          <w:color w:val="231F20"/>
          <w:spacing w:val="3"/>
          <w:w w:val="110"/>
          <w:sz w:val="14"/>
          <w:szCs w:val="14"/>
        </w:rPr>
        <w:t>PISA</w:t>
      </w:r>
      <w:r w:rsidR="00054458">
        <w:rPr>
          <w:rFonts w:ascii="Century Gothic" w:eastAsia="Arial" w:hAnsi="Century Gothic" w:cs="Arial"/>
          <w:i/>
          <w:color w:val="231F20"/>
          <w:spacing w:val="-10"/>
          <w:w w:val="110"/>
          <w:sz w:val="14"/>
          <w:szCs w:val="14"/>
        </w:rPr>
        <w:t xml:space="preserve"> </w:t>
      </w:r>
      <w:r w:rsidRPr="00A06FE3">
        <w:rPr>
          <w:rFonts w:ascii="Century Gothic" w:eastAsia="Arial" w:hAnsi="Century Gothic" w:cs="Arial"/>
          <w:i/>
          <w:color w:val="231F20"/>
          <w:spacing w:val="2"/>
          <w:w w:val="110"/>
          <w:sz w:val="14"/>
          <w:szCs w:val="14"/>
        </w:rPr>
        <w:t>2015:</w:t>
      </w:r>
      <w:r w:rsidR="00054458">
        <w:rPr>
          <w:rFonts w:ascii="Century Gothic" w:eastAsia="Arial" w:hAnsi="Century Gothic" w:cs="Arial"/>
          <w:i/>
          <w:color w:val="231F20"/>
          <w:spacing w:val="-10"/>
          <w:w w:val="110"/>
          <w:sz w:val="14"/>
          <w:szCs w:val="14"/>
        </w:rPr>
        <w:t xml:space="preserve"> </w:t>
      </w:r>
      <w:r w:rsidRPr="00A06FE3">
        <w:rPr>
          <w:rFonts w:ascii="Century Gothic" w:eastAsia="Arial" w:hAnsi="Century Gothic" w:cs="Arial"/>
          <w:i/>
          <w:color w:val="231F20"/>
          <w:w w:val="110"/>
          <w:sz w:val="14"/>
          <w:szCs w:val="14"/>
        </w:rPr>
        <w:t>Reporting</w:t>
      </w:r>
      <w:r w:rsidR="00054458">
        <w:rPr>
          <w:rFonts w:ascii="Century Gothic" w:eastAsia="Arial" w:hAnsi="Century Gothic" w:cs="Arial"/>
          <w:i/>
          <w:color w:val="231F20"/>
          <w:spacing w:val="-10"/>
          <w:w w:val="110"/>
          <w:sz w:val="14"/>
          <w:szCs w:val="14"/>
        </w:rPr>
        <w:t xml:space="preserve"> </w:t>
      </w:r>
      <w:r w:rsidRPr="00A06FE3">
        <w:rPr>
          <w:rFonts w:ascii="Century Gothic" w:eastAsia="Arial" w:hAnsi="Century Gothic" w:cs="Arial"/>
          <w:i/>
          <w:color w:val="231F20"/>
          <w:w w:val="110"/>
          <w:sz w:val="14"/>
          <w:szCs w:val="14"/>
        </w:rPr>
        <w:t>Australia’s</w:t>
      </w:r>
      <w:r w:rsidR="00054458">
        <w:rPr>
          <w:rFonts w:ascii="Century Gothic" w:eastAsia="Arial" w:hAnsi="Century Gothic" w:cs="Arial"/>
          <w:i/>
          <w:color w:val="231F20"/>
          <w:spacing w:val="-10"/>
          <w:w w:val="110"/>
          <w:sz w:val="14"/>
          <w:szCs w:val="14"/>
        </w:rPr>
        <w:t xml:space="preserve"> </w:t>
      </w:r>
      <w:r w:rsidRPr="00A06FE3">
        <w:rPr>
          <w:rFonts w:ascii="Century Gothic" w:eastAsia="Arial" w:hAnsi="Century Gothic" w:cs="Arial"/>
          <w:i/>
          <w:color w:val="231F20"/>
          <w:w w:val="110"/>
          <w:sz w:val="14"/>
          <w:szCs w:val="14"/>
        </w:rPr>
        <w:t>results</w:t>
      </w:r>
      <w:r w:rsidRPr="00A06FE3">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10"/>
          <w:w w:val="110"/>
          <w:sz w:val="14"/>
          <w:szCs w:val="14"/>
        </w:rPr>
        <w:t xml:space="preserve"> </w:t>
      </w:r>
      <w:r w:rsidRPr="00A06FE3">
        <w:rPr>
          <w:rFonts w:ascii="Century Gothic" w:eastAsia="Century Gothic" w:hAnsi="Century Gothic" w:cs="Century Gothic"/>
          <w:color w:val="231F20"/>
          <w:w w:val="110"/>
          <w:sz w:val="14"/>
          <w:szCs w:val="14"/>
        </w:rPr>
        <w:t>ACER,</w:t>
      </w:r>
      <w:r w:rsidR="00054458">
        <w:rPr>
          <w:rFonts w:ascii="Century Gothic" w:eastAsia="Century Gothic" w:hAnsi="Century Gothic" w:cs="Century Gothic"/>
          <w:color w:val="231F20"/>
          <w:spacing w:val="-10"/>
          <w:w w:val="110"/>
          <w:sz w:val="14"/>
          <w:szCs w:val="14"/>
        </w:rPr>
        <w:t xml:space="preserve"> </w:t>
      </w:r>
      <w:r w:rsidRPr="00A06FE3">
        <w:rPr>
          <w:rFonts w:ascii="Century Gothic" w:eastAsia="Century Gothic" w:hAnsi="Century Gothic" w:cs="Century Gothic"/>
          <w:color w:val="231F20"/>
          <w:w w:val="110"/>
          <w:sz w:val="14"/>
          <w:szCs w:val="14"/>
        </w:rPr>
        <w:t>V</w:t>
      </w:r>
      <w:r>
        <w:rPr>
          <w:rFonts w:ascii="Century Gothic" w:eastAsia="Century Gothic" w:hAnsi="Century Gothic" w:cs="Century Gothic"/>
          <w:color w:val="231F20"/>
          <w:w w:val="110"/>
          <w:sz w:val="14"/>
          <w:szCs w:val="14"/>
        </w:rPr>
        <w:t>ictoria.</w:t>
      </w:r>
      <w:r w:rsidR="00054458">
        <w:rPr>
          <w:rFonts w:ascii="Century Gothic" w:eastAsia="Century Gothic" w:hAnsi="Century Gothic" w:cs="Century Gothic"/>
          <w:color w:val="231F20"/>
          <w:spacing w:val="-10"/>
          <w:w w:val="110"/>
          <w:sz w:val="14"/>
          <w:szCs w:val="14"/>
        </w:rPr>
        <w:t xml:space="preserve"> </w:t>
      </w:r>
      <w:r w:rsidR="00A06FE3">
        <w:rPr>
          <w:rFonts w:ascii="Century Gothic" w:eastAsia="Century Gothic" w:hAnsi="Century Gothic" w:cs="Century Gothic"/>
          <w:color w:val="231F20"/>
          <w:spacing w:val="-10"/>
          <w:w w:val="110"/>
          <w:sz w:val="14"/>
          <w:szCs w:val="14"/>
        </w:rPr>
        <w:t>p</w:t>
      </w:r>
      <w:r>
        <w:rPr>
          <w:rFonts w:ascii="Century Gothic" w:eastAsia="Century Gothic" w:hAnsi="Century Gothic" w:cs="Century Gothic"/>
          <w:color w:val="231F20"/>
          <w:spacing w:val="2"/>
          <w:w w:val="110"/>
          <w:sz w:val="14"/>
          <w:szCs w:val="14"/>
        </w:rPr>
        <w:t>.183</w:t>
      </w:r>
      <w:r w:rsidR="00054458">
        <w:rPr>
          <w:rFonts w:ascii="Century Gothic" w:eastAsia="Century Gothic" w:hAnsi="Century Gothic" w:cs="Century Gothic"/>
          <w:color w:val="231F20"/>
          <w:w w:val="110"/>
          <w:sz w:val="14"/>
          <w:szCs w:val="14"/>
        </w:rPr>
        <w:t xml:space="preserve"> </w:t>
      </w:r>
      <w:r>
        <w:rPr>
          <w:rFonts w:ascii="Century Gothic" w:eastAsia="Century Gothic" w:hAnsi="Century Gothic" w:cs="Century Gothic"/>
          <w:color w:val="231F20"/>
          <w:w w:val="110"/>
          <w:sz w:val="14"/>
          <w:szCs w:val="14"/>
        </w:rPr>
        <w:t>43</w:t>
      </w:r>
      <w:r w:rsidR="00054458">
        <w:rPr>
          <w:rFonts w:ascii="Century Gothic" w:eastAsia="Century Gothic" w:hAnsi="Century Gothic" w:cs="Century Gothic"/>
          <w:color w:val="231F20"/>
          <w:spacing w:val="-8"/>
          <w:w w:val="110"/>
          <w:sz w:val="14"/>
          <w:szCs w:val="14"/>
        </w:rPr>
        <w:t xml:space="preserve"> </w:t>
      </w:r>
      <w:r>
        <w:rPr>
          <w:rFonts w:ascii="Century Gothic" w:eastAsia="Century Gothic" w:hAnsi="Century Gothic" w:cs="Century Gothic"/>
          <w:color w:val="231F20"/>
          <w:w w:val="110"/>
          <w:sz w:val="14"/>
          <w:szCs w:val="14"/>
        </w:rPr>
        <w:t>Thomson,</w:t>
      </w:r>
      <w:r w:rsidR="00054458">
        <w:rPr>
          <w:rFonts w:ascii="Century Gothic" w:eastAsia="Century Gothic" w:hAnsi="Century Gothic" w:cs="Century Gothic"/>
          <w:color w:val="231F20"/>
          <w:spacing w:val="-8"/>
          <w:w w:val="110"/>
          <w:sz w:val="14"/>
          <w:szCs w:val="14"/>
        </w:rPr>
        <w:t xml:space="preserve"> </w:t>
      </w:r>
      <w:r>
        <w:rPr>
          <w:rFonts w:ascii="Century Gothic" w:eastAsia="Century Gothic" w:hAnsi="Century Gothic" w:cs="Century Gothic"/>
          <w:color w:val="231F20"/>
          <w:w w:val="110"/>
          <w:sz w:val="14"/>
          <w:szCs w:val="14"/>
        </w:rPr>
        <w:t>S,</w:t>
      </w:r>
      <w:r w:rsidR="00054458">
        <w:rPr>
          <w:rFonts w:ascii="Century Gothic" w:eastAsia="Century Gothic" w:hAnsi="Century Gothic" w:cs="Century Gothic"/>
          <w:color w:val="231F20"/>
          <w:spacing w:val="-8"/>
          <w:w w:val="110"/>
          <w:sz w:val="14"/>
          <w:szCs w:val="14"/>
        </w:rPr>
        <w:t xml:space="preserve"> </w:t>
      </w:r>
      <w:r>
        <w:rPr>
          <w:rFonts w:ascii="Century Gothic" w:eastAsia="Century Gothic" w:hAnsi="Century Gothic" w:cs="Century Gothic"/>
          <w:color w:val="231F20"/>
          <w:w w:val="110"/>
          <w:sz w:val="14"/>
          <w:szCs w:val="14"/>
        </w:rPr>
        <w:t>De</w:t>
      </w:r>
      <w:r w:rsidR="00054458">
        <w:rPr>
          <w:rFonts w:ascii="Century Gothic" w:eastAsia="Century Gothic" w:hAnsi="Century Gothic" w:cs="Century Gothic"/>
          <w:color w:val="231F20"/>
          <w:spacing w:val="-8"/>
          <w:w w:val="110"/>
          <w:sz w:val="14"/>
          <w:szCs w:val="14"/>
        </w:rPr>
        <w:t xml:space="preserve"> </w:t>
      </w:r>
      <w:r>
        <w:rPr>
          <w:rFonts w:ascii="Century Gothic" w:eastAsia="Century Gothic" w:hAnsi="Century Gothic" w:cs="Century Gothic"/>
          <w:color w:val="231F20"/>
          <w:w w:val="110"/>
          <w:sz w:val="14"/>
          <w:szCs w:val="14"/>
        </w:rPr>
        <w:t>Bortoli,</w:t>
      </w:r>
      <w:r w:rsidR="00054458">
        <w:rPr>
          <w:rFonts w:ascii="Century Gothic" w:eastAsia="Century Gothic" w:hAnsi="Century Gothic" w:cs="Century Gothic"/>
          <w:color w:val="231F20"/>
          <w:spacing w:val="-8"/>
          <w:w w:val="110"/>
          <w:sz w:val="14"/>
          <w:szCs w:val="14"/>
        </w:rPr>
        <w:t xml:space="preserve"> </w:t>
      </w:r>
      <w:r>
        <w:rPr>
          <w:rFonts w:ascii="Century Gothic" w:eastAsia="Century Gothic" w:hAnsi="Century Gothic" w:cs="Century Gothic"/>
          <w:color w:val="231F20"/>
          <w:w w:val="110"/>
          <w:sz w:val="14"/>
          <w:szCs w:val="14"/>
        </w:rPr>
        <w:t>L</w:t>
      </w:r>
      <w:r w:rsidR="00054458">
        <w:rPr>
          <w:rFonts w:ascii="Century Gothic" w:eastAsia="Century Gothic" w:hAnsi="Century Gothic" w:cs="Century Gothic"/>
          <w:color w:val="231F20"/>
          <w:spacing w:val="-8"/>
          <w:w w:val="110"/>
          <w:sz w:val="14"/>
          <w:szCs w:val="14"/>
        </w:rPr>
        <w:t xml:space="preserve"> </w:t>
      </w:r>
      <w:r>
        <w:rPr>
          <w:rFonts w:ascii="Century Gothic" w:eastAsia="Century Gothic" w:hAnsi="Century Gothic" w:cs="Century Gothic"/>
          <w:color w:val="231F20"/>
          <w:w w:val="110"/>
          <w:sz w:val="14"/>
          <w:szCs w:val="14"/>
        </w:rPr>
        <w:t>&amp;</w:t>
      </w:r>
      <w:r w:rsidR="00054458">
        <w:rPr>
          <w:rFonts w:ascii="Century Gothic" w:eastAsia="Century Gothic" w:hAnsi="Century Gothic" w:cs="Century Gothic"/>
          <w:color w:val="231F20"/>
          <w:spacing w:val="-8"/>
          <w:w w:val="110"/>
          <w:sz w:val="14"/>
          <w:szCs w:val="14"/>
        </w:rPr>
        <w:t xml:space="preserve"> </w:t>
      </w:r>
      <w:r>
        <w:rPr>
          <w:rFonts w:ascii="Century Gothic" w:eastAsia="Century Gothic" w:hAnsi="Century Gothic" w:cs="Century Gothic"/>
          <w:color w:val="231F20"/>
          <w:spacing w:val="2"/>
          <w:w w:val="110"/>
          <w:sz w:val="14"/>
          <w:szCs w:val="14"/>
        </w:rPr>
        <w:t>Underwood</w:t>
      </w:r>
      <w:r w:rsidR="00054458">
        <w:rPr>
          <w:rFonts w:ascii="Century Gothic" w:eastAsia="Century Gothic" w:hAnsi="Century Gothic" w:cs="Century Gothic"/>
          <w:color w:val="231F20"/>
          <w:spacing w:val="-8"/>
          <w:w w:val="110"/>
          <w:sz w:val="14"/>
          <w:szCs w:val="14"/>
        </w:rPr>
        <w:t xml:space="preserve"> </w:t>
      </w:r>
      <w:r>
        <w:rPr>
          <w:rFonts w:ascii="Century Gothic" w:eastAsia="Century Gothic" w:hAnsi="Century Gothic" w:cs="Century Gothic"/>
          <w:color w:val="231F20"/>
          <w:w w:val="110"/>
          <w:sz w:val="14"/>
          <w:szCs w:val="14"/>
        </w:rPr>
        <w:t>C</w:t>
      </w:r>
      <w:r w:rsidR="00054458">
        <w:rPr>
          <w:rFonts w:ascii="Century Gothic" w:eastAsia="Century Gothic" w:hAnsi="Century Gothic" w:cs="Century Gothic"/>
          <w:color w:val="231F20"/>
          <w:spacing w:val="-8"/>
          <w:w w:val="110"/>
          <w:sz w:val="14"/>
          <w:szCs w:val="14"/>
        </w:rPr>
        <w:t xml:space="preserve"> </w:t>
      </w:r>
      <w:r>
        <w:rPr>
          <w:rFonts w:ascii="Century Gothic" w:eastAsia="Century Gothic" w:hAnsi="Century Gothic" w:cs="Century Gothic"/>
          <w:color w:val="231F20"/>
          <w:w w:val="110"/>
          <w:sz w:val="14"/>
          <w:szCs w:val="14"/>
        </w:rPr>
        <w:t>2017</w:t>
      </w:r>
      <w:r w:rsidRPr="00A06FE3">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8"/>
          <w:w w:val="110"/>
          <w:sz w:val="14"/>
          <w:szCs w:val="14"/>
        </w:rPr>
        <w:t xml:space="preserve"> </w:t>
      </w:r>
      <w:r w:rsidRPr="00A06FE3">
        <w:rPr>
          <w:rFonts w:ascii="Century Gothic" w:eastAsia="Arial" w:hAnsi="Century Gothic" w:cs="Arial"/>
          <w:i/>
          <w:color w:val="231F20"/>
          <w:spacing w:val="3"/>
          <w:w w:val="110"/>
          <w:sz w:val="14"/>
          <w:szCs w:val="14"/>
        </w:rPr>
        <w:t>PISA</w:t>
      </w:r>
      <w:r w:rsidR="00054458">
        <w:rPr>
          <w:rFonts w:ascii="Century Gothic" w:eastAsia="Arial" w:hAnsi="Century Gothic" w:cs="Arial"/>
          <w:i/>
          <w:color w:val="231F20"/>
          <w:spacing w:val="-8"/>
          <w:w w:val="110"/>
          <w:sz w:val="14"/>
          <w:szCs w:val="14"/>
        </w:rPr>
        <w:t xml:space="preserve"> </w:t>
      </w:r>
      <w:r w:rsidRPr="00A06FE3">
        <w:rPr>
          <w:rFonts w:ascii="Century Gothic" w:eastAsia="Arial" w:hAnsi="Century Gothic" w:cs="Arial"/>
          <w:i/>
          <w:color w:val="231F20"/>
          <w:spacing w:val="2"/>
          <w:w w:val="110"/>
          <w:sz w:val="14"/>
          <w:szCs w:val="14"/>
        </w:rPr>
        <w:t>2015:</w:t>
      </w:r>
      <w:r w:rsidR="00054458">
        <w:rPr>
          <w:rFonts w:ascii="Century Gothic" w:eastAsia="Arial" w:hAnsi="Century Gothic" w:cs="Arial"/>
          <w:i/>
          <w:color w:val="231F20"/>
          <w:spacing w:val="-8"/>
          <w:w w:val="110"/>
          <w:sz w:val="14"/>
          <w:szCs w:val="14"/>
        </w:rPr>
        <w:t xml:space="preserve"> </w:t>
      </w:r>
      <w:r w:rsidRPr="00A06FE3">
        <w:rPr>
          <w:rFonts w:ascii="Century Gothic" w:eastAsia="Arial" w:hAnsi="Century Gothic" w:cs="Arial"/>
          <w:i/>
          <w:color w:val="231F20"/>
          <w:w w:val="110"/>
          <w:sz w:val="14"/>
          <w:szCs w:val="14"/>
        </w:rPr>
        <w:t>Reporting</w:t>
      </w:r>
      <w:r w:rsidR="00054458">
        <w:rPr>
          <w:rFonts w:ascii="Century Gothic" w:eastAsia="Arial" w:hAnsi="Century Gothic" w:cs="Arial"/>
          <w:i/>
          <w:color w:val="231F20"/>
          <w:spacing w:val="-8"/>
          <w:w w:val="110"/>
          <w:sz w:val="14"/>
          <w:szCs w:val="14"/>
        </w:rPr>
        <w:t xml:space="preserve"> </w:t>
      </w:r>
      <w:r w:rsidRPr="00A06FE3">
        <w:rPr>
          <w:rFonts w:ascii="Century Gothic" w:eastAsia="Arial" w:hAnsi="Century Gothic" w:cs="Arial"/>
          <w:i/>
          <w:color w:val="231F20"/>
          <w:w w:val="110"/>
          <w:sz w:val="14"/>
          <w:szCs w:val="14"/>
        </w:rPr>
        <w:t>Australia’s</w:t>
      </w:r>
      <w:r w:rsidR="00054458">
        <w:rPr>
          <w:rFonts w:ascii="Century Gothic" w:eastAsia="Arial" w:hAnsi="Century Gothic" w:cs="Arial"/>
          <w:i/>
          <w:color w:val="231F20"/>
          <w:spacing w:val="-8"/>
          <w:w w:val="110"/>
          <w:sz w:val="14"/>
          <w:szCs w:val="14"/>
        </w:rPr>
        <w:t xml:space="preserve"> </w:t>
      </w:r>
      <w:r w:rsidRPr="00A06FE3">
        <w:rPr>
          <w:rFonts w:ascii="Century Gothic" w:eastAsia="Arial" w:hAnsi="Century Gothic" w:cs="Arial"/>
          <w:i/>
          <w:color w:val="231F20"/>
          <w:w w:val="110"/>
          <w:sz w:val="14"/>
          <w:szCs w:val="14"/>
        </w:rPr>
        <w:t>results.</w:t>
      </w:r>
      <w:r w:rsidR="00054458">
        <w:rPr>
          <w:rFonts w:ascii="Century Gothic" w:eastAsia="Arial" w:hAnsi="Century Gothic" w:cs="Arial"/>
          <w:i/>
          <w:color w:val="231F20"/>
          <w:spacing w:val="-8"/>
          <w:w w:val="110"/>
          <w:sz w:val="14"/>
          <w:szCs w:val="14"/>
        </w:rPr>
        <w:t xml:space="preserve"> </w:t>
      </w:r>
      <w:r w:rsidRPr="00A06FE3">
        <w:rPr>
          <w:rFonts w:ascii="Century Gothic" w:eastAsia="Century Gothic" w:hAnsi="Century Gothic" w:cs="Century Gothic"/>
          <w:color w:val="231F20"/>
          <w:w w:val="110"/>
          <w:sz w:val="14"/>
          <w:szCs w:val="14"/>
        </w:rPr>
        <w:t>ACER,</w:t>
      </w:r>
      <w:r w:rsidR="00054458">
        <w:rPr>
          <w:rFonts w:ascii="Century Gothic" w:eastAsia="Century Gothic" w:hAnsi="Century Gothic" w:cs="Century Gothic"/>
          <w:color w:val="231F20"/>
          <w:spacing w:val="-8"/>
          <w:w w:val="110"/>
          <w:sz w:val="14"/>
          <w:szCs w:val="14"/>
        </w:rPr>
        <w:t xml:space="preserve"> </w:t>
      </w:r>
      <w:r w:rsidRPr="00A06FE3">
        <w:rPr>
          <w:rFonts w:ascii="Century Gothic" w:eastAsia="Century Gothic" w:hAnsi="Century Gothic" w:cs="Century Gothic"/>
          <w:color w:val="231F20"/>
          <w:w w:val="110"/>
          <w:sz w:val="14"/>
          <w:szCs w:val="14"/>
        </w:rPr>
        <w:t>Victoria</w:t>
      </w:r>
      <w:r>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8"/>
          <w:w w:val="110"/>
          <w:sz w:val="14"/>
          <w:szCs w:val="14"/>
        </w:rPr>
        <w:t xml:space="preserve"> </w:t>
      </w:r>
      <w:r>
        <w:rPr>
          <w:rFonts w:ascii="Century Gothic" w:eastAsia="Century Gothic" w:hAnsi="Century Gothic" w:cs="Century Gothic"/>
          <w:color w:val="231F20"/>
          <w:spacing w:val="3"/>
          <w:w w:val="110"/>
          <w:sz w:val="14"/>
          <w:szCs w:val="14"/>
        </w:rPr>
        <w:t>p.51</w:t>
      </w:r>
      <w:r w:rsidR="00054458">
        <w:rPr>
          <w:rFonts w:ascii="Century Gothic" w:eastAsia="Century Gothic" w:hAnsi="Century Gothic" w:cs="Century Gothic"/>
          <w:color w:val="231F20"/>
          <w:w w:val="64"/>
          <w:sz w:val="14"/>
          <w:szCs w:val="14"/>
        </w:rPr>
        <w:t xml:space="preserve"> </w:t>
      </w:r>
      <w:r>
        <w:rPr>
          <w:rFonts w:ascii="Century Gothic" w:eastAsia="Century Gothic" w:hAnsi="Century Gothic" w:cs="Century Gothic"/>
          <w:color w:val="231F20"/>
          <w:w w:val="110"/>
          <w:sz w:val="14"/>
          <w:szCs w:val="14"/>
        </w:rPr>
        <w:t>44</w:t>
      </w:r>
      <w:r w:rsidR="00054458">
        <w:rPr>
          <w:rFonts w:ascii="Century Gothic" w:eastAsia="Century Gothic" w:hAnsi="Century Gothic" w:cs="Century Gothic"/>
          <w:color w:val="231F20"/>
          <w:w w:val="110"/>
          <w:sz w:val="14"/>
          <w:szCs w:val="14"/>
        </w:rPr>
        <w:t xml:space="preserve"> </w:t>
      </w:r>
      <w:r w:rsidRPr="00A06FE3">
        <w:rPr>
          <w:rFonts w:ascii="Century Gothic" w:eastAsia="Century Gothic" w:hAnsi="Century Gothic" w:cs="Century Gothic"/>
          <w:color w:val="231F20"/>
          <w:w w:val="110"/>
          <w:sz w:val="14"/>
          <w:szCs w:val="14"/>
        </w:rPr>
        <w:t>OECD,</w:t>
      </w:r>
      <w:r w:rsidR="00054458">
        <w:rPr>
          <w:rFonts w:ascii="Century Gothic" w:eastAsia="Century Gothic" w:hAnsi="Century Gothic" w:cs="Century Gothic"/>
          <w:color w:val="231F20"/>
          <w:w w:val="110"/>
          <w:sz w:val="14"/>
          <w:szCs w:val="14"/>
        </w:rPr>
        <w:t xml:space="preserve"> </w:t>
      </w:r>
      <w:r w:rsidRPr="00A06FE3">
        <w:rPr>
          <w:rFonts w:ascii="Century Gothic" w:eastAsia="Century Gothic" w:hAnsi="Century Gothic" w:cs="Century Gothic"/>
          <w:color w:val="231F20"/>
          <w:spacing w:val="2"/>
          <w:w w:val="110"/>
          <w:sz w:val="14"/>
          <w:szCs w:val="14"/>
        </w:rPr>
        <w:t>2018,</w:t>
      </w:r>
      <w:r w:rsidR="00054458">
        <w:rPr>
          <w:rFonts w:ascii="Century Gothic" w:eastAsia="Century Gothic" w:hAnsi="Century Gothic" w:cs="Century Gothic"/>
          <w:color w:val="231F20"/>
          <w:spacing w:val="2"/>
          <w:w w:val="110"/>
          <w:sz w:val="14"/>
          <w:szCs w:val="14"/>
        </w:rPr>
        <w:t xml:space="preserve"> </w:t>
      </w:r>
      <w:r w:rsidRPr="00A06FE3">
        <w:rPr>
          <w:rFonts w:ascii="Century Gothic" w:eastAsia="Arial" w:hAnsi="Century Gothic" w:cs="Arial"/>
          <w:i/>
          <w:color w:val="231F20"/>
          <w:w w:val="110"/>
          <w:sz w:val="14"/>
          <w:szCs w:val="14"/>
        </w:rPr>
        <w:t>The</w:t>
      </w:r>
      <w:r w:rsidR="00054458">
        <w:rPr>
          <w:rFonts w:ascii="Century Gothic" w:eastAsia="Arial" w:hAnsi="Century Gothic" w:cs="Arial"/>
          <w:i/>
          <w:color w:val="231F20"/>
          <w:w w:val="110"/>
          <w:sz w:val="14"/>
          <w:szCs w:val="14"/>
        </w:rPr>
        <w:t xml:space="preserve"> </w:t>
      </w:r>
      <w:r w:rsidRPr="00A06FE3">
        <w:rPr>
          <w:rFonts w:ascii="Century Gothic" w:eastAsia="Arial" w:hAnsi="Century Gothic" w:cs="Arial"/>
          <w:i/>
          <w:color w:val="231F20"/>
          <w:w w:val="110"/>
          <w:sz w:val="14"/>
          <w:szCs w:val="14"/>
        </w:rPr>
        <w:t>Future</w:t>
      </w:r>
      <w:r w:rsidR="00054458">
        <w:rPr>
          <w:rFonts w:ascii="Century Gothic" w:eastAsia="Arial" w:hAnsi="Century Gothic" w:cs="Arial"/>
          <w:i/>
          <w:color w:val="231F20"/>
          <w:w w:val="110"/>
          <w:sz w:val="14"/>
          <w:szCs w:val="14"/>
        </w:rPr>
        <w:t xml:space="preserve"> </w:t>
      </w:r>
      <w:r w:rsidRPr="00A06FE3">
        <w:rPr>
          <w:rFonts w:ascii="Century Gothic" w:eastAsia="Arial" w:hAnsi="Century Gothic" w:cs="Arial"/>
          <w:i/>
          <w:color w:val="231F20"/>
          <w:w w:val="110"/>
          <w:sz w:val="14"/>
          <w:szCs w:val="14"/>
        </w:rPr>
        <w:t>of</w:t>
      </w:r>
      <w:r w:rsidR="00054458">
        <w:rPr>
          <w:rFonts w:ascii="Century Gothic" w:eastAsia="Arial" w:hAnsi="Century Gothic" w:cs="Arial"/>
          <w:i/>
          <w:color w:val="231F20"/>
          <w:w w:val="110"/>
          <w:sz w:val="14"/>
          <w:szCs w:val="14"/>
        </w:rPr>
        <w:t xml:space="preserve"> </w:t>
      </w:r>
      <w:r w:rsidRPr="00A06FE3">
        <w:rPr>
          <w:rFonts w:ascii="Century Gothic" w:eastAsia="Arial" w:hAnsi="Century Gothic" w:cs="Arial"/>
          <w:i/>
          <w:color w:val="231F20"/>
          <w:w w:val="110"/>
          <w:sz w:val="14"/>
          <w:szCs w:val="14"/>
        </w:rPr>
        <w:t>Education</w:t>
      </w:r>
      <w:r w:rsidR="00054458">
        <w:rPr>
          <w:rFonts w:ascii="Century Gothic" w:eastAsia="Arial" w:hAnsi="Century Gothic" w:cs="Arial"/>
          <w:i/>
          <w:color w:val="231F20"/>
          <w:w w:val="110"/>
          <w:sz w:val="14"/>
          <w:szCs w:val="14"/>
        </w:rPr>
        <w:t xml:space="preserve"> </w:t>
      </w:r>
      <w:r w:rsidRPr="00A06FE3">
        <w:rPr>
          <w:rFonts w:ascii="Century Gothic" w:eastAsia="Arial" w:hAnsi="Century Gothic" w:cs="Arial"/>
          <w:i/>
          <w:color w:val="231F20"/>
          <w:w w:val="110"/>
          <w:sz w:val="14"/>
          <w:szCs w:val="14"/>
        </w:rPr>
        <w:t>and</w:t>
      </w:r>
      <w:r w:rsidR="00054458">
        <w:rPr>
          <w:rFonts w:ascii="Century Gothic" w:eastAsia="Arial" w:hAnsi="Century Gothic" w:cs="Arial"/>
          <w:i/>
          <w:color w:val="231F20"/>
          <w:w w:val="110"/>
          <w:sz w:val="14"/>
          <w:szCs w:val="14"/>
        </w:rPr>
        <w:t xml:space="preserve"> </w:t>
      </w:r>
      <w:r w:rsidRPr="00A06FE3">
        <w:rPr>
          <w:rFonts w:ascii="Century Gothic" w:eastAsia="Arial" w:hAnsi="Century Gothic" w:cs="Arial"/>
          <w:i/>
          <w:color w:val="231F20"/>
          <w:w w:val="110"/>
          <w:sz w:val="14"/>
          <w:szCs w:val="14"/>
        </w:rPr>
        <w:t>Skills</w:t>
      </w:r>
      <w:r w:rsidR="00054458">
        <w:rPr>
          <w:rFonts w:ascii="Century Gothic" w:eastAsia="Arial" w:hAnsi="Century Gothic" w:cs="Arial"/>
          <w:i/>
          <w:color w:val="231F20"/>
          <w:w w:val="110"/>
          <w:sz w:val="14"/>
          <w:szCs w:val="14"/>
        </w:rPr>
        <w:t xml:space="preserve"> </w:t>
      </w:r>
      <w:r w:rsidRPr="00A06FE3">
        <w:rPr>
          <w:rFonts w:ascii="Century Gothic" w:eastAsia="Arial" w:hAnsi="Century Gothic" w:cs="Arial"/>
          <w:i/>
          <w:color w:val="231F20"/>
          <w:w w:val="110"/>
          <w:sz w:val="14"/>
          <w:szCs w:val="14"/>
        </w:rPr>
        <w:t>Education</w:t>
      </w:r>
      <w:r w:rsidR="00054458">
        <w:rPr>
          <w:rFonts w:ascii="Century Gothic" w:eastAsia="Arial" w:hAnsi="Century Gothic" w:cs="Arial"/>
          <w:i/>
          <w:color w:val="231F20"/>
          <w:w w:val="110"/>
          <w:sz w:val="14"/>
          <w:szCs w:val="14"/>
        </w:rPr>
        <w:t xml:space="preserve"> </w:t>
      </w:r>
      <w:r w:rsidRPr="00A06FE3">
        <w:rPr>
          <w:rFonts w:ascii="Century Gothic" w:eastAsia="Arial" w:hAnsi="Century Gothic" w:cs="Arial"/>
          <w:i/>
          <w:color w:val="231F20"/>
          <w:w w:val="110"/>
          <w:sz w:val="14"/>
          <w:szCs w:val="14"/>
        </w:rPr>
        <w:t>2030,</w:t>
      </w:r>
      <w:r w:rsidR="00054458">
        <w:rPr>
          <w:rFonts w:ascii="Century Gothic" w:eastAsia="Arial" w:hAnsi="Century Gothic" w:cs="Arial"/>
          <w:i/>
          <w:color w:val="231F20"/>
          <w:w w:val="110"/>
          <w:sz w:val="14"/>
          <w:szCs w:val="14"/>
        </w:rPr>
        <w:t xml:space="preserve"> </w:t>
      </w:r>
      <w:r w:rsidRPr="00A06FE3">
        <w:rPr>
          <w:rFonts w:ascii="Century Gothic" w:eastAsia="Arial" w:hAnsi="Century Gothic" w:cs="Arial"/>
          <w:i/>
          <w:color w:val="231F20"/>
          <w:w w:val="110"/>
          <w:sz w:val="14"/>
          <w:szCs w:val="14"/>
        </w:rPr>
        <w:t>The</w:t>
      </w:r>
      <w:r w:rsidR="00054458">
        <w:rPr>
          <w:rFonts w:ascii="Century Gothic" w:eastAsia="Arial" w:hAnsi="Century Gothic" w:cs="Arial"/>
          <w:i/>
          <w:color w:val="231F20"/>
          <w:w w:val="110"/>
          <w:sz w:val="14"/>
          <w:szCs w:val="14"/>
        </w:rPr>
        <w:t xml:space="preserve"> </w:t>
      </w:r>
      <w:r w:rsidRPr="00A06FE3">
        <w:rPr>
          <w:rFonts w:ascii="Century Gothic" w:eastAsia="Arial" w:hAnsi="Century Gothic" w:cs="Arial"/>
          <w:i/>
          <w:color w:val="231F20"/>
          <w:w w:val="110"/>
          <w:sz w:val="14"/>
          <w:szCs w:val="14"/>
        </w:rPr>
        <w:t>Future</w:t>
      </w:r>
      <w:r w:rsidR="00054458">
        <w:rPr>
          <w:rFonts w:ascii="Century Gothic" w:eastAsia="Arial" w:hAnsi="Century Gothic" w:cs="Arial"/>
          <w:i/>
          <w:color w:val="231F20"/>
          <w:w w:val="110"/>
          <w:sz w:val="14"/>
          <w:szCs w:val="14"/>
        </w:rPr>
        <w:t xml:space="preserve"> </w:t>
      </w:r>
      <w:r w:rsidRPr="00A06FE3">
        <w:rPr>
          <w:rFonts w:ascii="Century Gothic" w:eastAsia="Arial" w:hAnsi="Century Gothic" w:cs="Arial"/>
          <w:i/>
          <w:color w:val="231F20"/>
          <w:w w:val="110"/>
          <w:sz w:val="14"/>
          <w:szCs w:val="14"/>
        </w:rPr>
        <w:t>We</w:t>
      </w:r>
      <w:r w:rsidR="00054458">
        <w:rPr>
          <w:rFonts w:ascii="Century Gothic" w:eastAsia="Arial" w:hAnsi="Century Gothic" w:cs="Arial"/>
          <w:i/>
          <w:color w:val="231F20"/>
          <w:spacing w:val="15"/>
          <w:w w:val="110"/>
          <w:sz w:val="14"/>
          <w:szCs w:val="14"/>
        </w:rPr>
        <w:t xml:space="preserve"> </w:t>
      </w:r>
      <w:r w:rsidRPr="00A06FE3">
        <w:rPr>
          <w:rFonts w:ascii="Century Gothic" w:eastAsia="Arial" w:hAnsi="Century Gothic" w:cs="Arial"/>
          <w:i/>
          <w:color w:val="231F20"/>
          <w:w w:val="110"/>
          <w:sz w:val="14"/>
          <w:szCs w:val="14"/>
        </w:rPr>
        <w:t>Want</w:t>
      </w:r>
      <w:r w:rsidRPr="00A06FE3">
        <w:rPr>
          <w:rFonts w:ascii="Century Gothic" w:eastAsia="Century Gothic" w:hAnsi="Century Gothic" w:cs="Century Gothic"/>
          <w:color w:val="231F20"/>
          <w:w w:val="110"/>
          <w:sz w:val="14"/>
          <w:szCs w:val="14"/>
        </w:rPr>
        <w:t>,</w:t>
      </w:r>
    </w:p>
    <w:p w:rsidR="00A25E22" w:rsidRPr="00A06FE3" w:rsidRDefault="00C149D5">
      <w:pPr>
        <w:spacing w:line="145" w:lineRule="exact"/>
        <w:ind w:left="353"/>
        <w:rPr>
          <w:rFonts w:ascii="Century Gothic" w:eastAsia="Century Gothic" w:hAnsi="Century Gothic" w:cs="Century Gothic"/>
          <w:sz w:val="14"/>
          <w:szCs w:val="14"/>
        </w:rPr>
      </w:pPr>
      <w:hyperlink r:id="rId60">
        <w:r w:rsidR="00B73B9C" w:rsidRPr="00A06FE3">
          <w:rPr>
            <w:rFonts w:ascii="Century Gothic" w:hAnsi="Century Gothic"/>
            <w:color w:val="231F20"/>
            <w:w w:val="105"/>
            <w:sz w:val="14"/>
          </w:rPr>
          <w:t>http://www.oecd.org/education/2030/oecd-education-2030-position-paper.pdf</w:t>
        </w:r>
      </w:hyperlink>
    </w:p>
    <w:p w:rsidR="00A25E22" w:rsidRDefault="00E60C96" w:rsidP="00061B35">
      <w:pPr>
        <w:pStyle w:val="ListParagraph"/>
        <w:numPr>
          <w:ilvl w:val="0"/>
          <w:numId w:val="22"/>
        </w:numPr>
        <w:tabs>
          <w:tab w:val="left" w:pos="342"/>
        </w:tabs>
        <w:spacing w:before="36"/>
        <w:ind w:hanging="231"/>
        <w:rPr>
          <w:rFonts w:ascii="Century Gothic" w:eastAsia="Century Gothic" w:hAnsi="Century Gothic" w:cs="Century Gothic"/>
          <w:sz w:val="14"/>
          <w:szCs w:val="14"/>
        </w:rPr>
      </w:pPr>
      <w:r>
        <w:rPr>
          <w:noProof/>
          <w:lang w:val="en-AU" w:eastAsia="en-AU"/>
        </w:rPr>
        <w:drawing>
          <wp:anchor distT="0" distB="0" distL="114300" distR="114300" simplePos="0" relativeHeight="251637248" behindDoc="1" locked="0" layoutInCell="1" allowOverlap="1" wp14:anchorId="56452B8E" wp14:editId="36A4B7E2">
            <wp:simplePos x="0" y="0"/>
            <wp:positionH relativeFrom="column">
              <wp:posOffset>5660721</wp:posOffset>
            </wp:positionH>
            <wp:positionV relativeFrom="paragraph">
              <wp:posOffset>31750</wp:posOffset>
            </wp:positionV>
            <wp:extent cx="1068705" cy="1234440"/>
            <wp:effectExtent l="0" t="0" r="0" b="0"/>
            <wp:wrapNone/>
            <wp:docPr id="32" name="Picture 3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Pr>
          <w:rFonts w:ascii="Century Gothic" w:eastAsia="Century Gothic" w:hAnsi="Century Gothic" w:cs="Century Gothic"/>
          <w:color w:val="231F20"/>
          <w:w w:val="105"/>
          <w:sz w:val="14"/>
          <w:szCs w:val="14"/>
        </w:rPr>
        <w:t>OECD</w:t>
      </w:r>
      <w:r w:rsidR="00054458">
        <w:rPr>
          <w:rFonts w:ascii="Century Gothic" w:eastAsia="Century Gothic" w:hAnsi="Century Gothic" w:cs="Century Gothic"/>
          <w:color w:val="231F20"/>
          <w:w w:val="105"/>
          <w:sz w:val="14"/>
          <w:szCs w:val="14"/>
        </w:rPr>
        <w:t xml:space="preserve"> </w:t>
      </w:r>
      <w:r w:rsidR="00B73B9C" w:rsidRPr="00A06FE3">
        <w:rPr>
          <w:rFonts w:ascii="Century Gothic" w:eastAsia="Century Gothic" w:hAnsi="Century Gothic" w:cs="Century Gothic"/>
          <w:color w:val="231F20"/>
          <w:w w:val="105"/>
          <w:sz w:val="14"/>
          <w:szCs w:val="14"/>
        </w:rPr>
        <w:t>2017,</w:t>
      </w:r>
      <w:r w:rsidR="00054458">
        <w:rPr>
          <w:rFonts w:ascii="Century Gothic" w:eastAsia="Century Gothic" w:hAnsi="Century Gothic" w:cs="Century Gothic"/>
          <w:color w:val="231F20"/>
          <w:w w:val="105"/>
          <w:sz w:val="14"/>
          <w:szCs w:val="14"/>
        </w:rPr>
        <w:t xml:space="preserve"> </w:t>
      </w:r>
      <w:r w:rsidR="00B73B9C" w:rsidRPr="00A06FE3">
        <w:rPr>
          <w:rFonts w:ascii="Century Gothic" w:eastAsia="Century Gothic" w:hAnsi="Century Gothic" w:cs="Century Gothic"/>
          <w:color w:val="231F20"/>
          <w:w w:val="105"/>
          <w:sz w:val="14"/>
          <w:szCs w:val="14"/>
        </w:rPr>
        <w:t>‘Collaborative</w:t>
      </w:r>
      <w:r w:rsidR="00054458">
        <w:rPr>
          <w:rFonts w:ascii="Century Gothic" w:eastAsia="Century Gothic" w:hAnsi="Century Gothic" w:cs="Century Gothic"/>
          <w:color w:val="231F20"/>
          <w:w w:val="105"/>
          <w:sz w:val="14"/>
          <w:szCs w:val="14"/>
        </w:rPr>
        <w:t xml:space="preserve"> </w:t>
      </w:r>
      <w:r w:rsidR="00B73B9C" w:rsidRPr="00A06FE3">
        <w:rPr>
          <w:rFonts w:ascii="Century Gothic" w:eastAsia="Century Gothic" w:hAnsi="Century Gothic" w:cs="Century Gothic"/>
          <w:color w:val="231F20"/>
          <w:w w:val="105"/>
          <w:sz w:val="14"/>
          <w:szCs w:val="14"/>
        </w:rPr>
        <w:t>Problem</w:t>
      </w:r>
      <w:r w:rsidR="00054458">
        <w:rPr>
          <w:rFonts w:ascii="Century Gothic" w:eastAsia="Century Gothic" w:hAnsi="Century Gothic" w:cs="Century Gothic"/>
          <w:color w:val="231F20"/>
          <w:w w:val="105"/>
          <w:sz w:val="14"/>
          <w:szCs w:val="14"/>
        </w:rPr>
        <w:t xml:space="preserve"> </w:t>
      </w:r>
      <w:r w:rsidR="00B73B9C" w:rsidRPr="00A06FE3">
        <w:rPr>
          <w:rFonts w:ascii="Century Gothic" w:eastAsia="Century Gothic" w:hAnsi="Century Gothic" w:cs="Century Gothic"/>
          <w:color w:val="231F20"/>
          <w:w w:val="105"/>
          <w:sz w:val="14"/>
          <w:szCs w:val="14"/>
        </w:rPr>
        <w:t>Solving’,</w:t>
      </w:r>
      <w:r w:rsidR="00054458">
        <w:rPr>
          <w:rFonts w:ascii="Century Gothic" w:eastAsia="Century Gothic" w:hAnsi="Century Gothic" w:cs="Century Gothic"/>
          <w:color w:val="231F20"/>
          <w:w w:val="105"/>
          <w:sz w:val="14"/>
          <w:szCs w:val="14"/>
        </w:rPr>
        <w:t xml:space="preserve"> </w:t>
      </w:r>
      <w:r w:rsidR="00B73B9C" w:rsidRPr="00A06FE3">
        <w:rPr>
          <w:rFonts w:ascii="Century Gothic" w:eastAsia="Arial" w:hAnsi="Century Gothic" w:cs="Arial"/>
          <w:i/>
          <w:color w:val="231F20"/>
          <w:spacing w:val="3"/>
          <w:w w:val="105"/>
          <w:sz w:val="14"/>
          <w:szCs w:val="14"/>
        </w:rPr>
        <w:t>PISA</w:t>
      </w:r>
      <w:r w:rsidR="00054458">
        <w:rPr>
          <w:rFonts w:ascii="Century Gothic" w:eastAsia="Arial" w:hAnsi="Century Gothic" w:cs="Arial"/>
          <w:i/>
          <w:color w:val="231F20"/>
          <w:spacing w:val="3"/>
          <w:w w:val="105"/>
          <w:sz w:val="14"/>
          <w:szCs w:val="14"/>
        </w:rPr>
        <w:t xml:space="preserve"> </w:t>
      </w:r>
      <w:r w:rsidR="00B73B9C" w:rsidRPr="00A06FE3">
        <w:rPr>
          <w:rFonts w:ascii="Century Gothic" w:eastAsia="Arial" w:hAnsi="Century Gothic" w:cs="Arial"/>
          <w:i/>
          <w:color w:val="231F20"/>
          <w:w w:val="105"/>
          <w:sz w:val="14"/>
          <w:szCs w:val="14"/>
        </w:rPr>
        <w:t>in</w:t>
      </w:r>
      <w:r w:rsidR="00054458">
        <w:rPr>
          <w:rFonts w:ascii="Century Gothic" w:eastAsia="Arial" w:hAnsi="Century Gothic" w:cs="Arial"/>
          <w:i/>
          <w:color w:val="231F20"/>
          <w:w w:val="105"/>
          <w:sz w:val="14"/>
          <w:szCs w:val="14"/>
        </w:rPr>
        <w:t xml:space="preserve"> </w:t>
      </w:r>
      <w:r w:rsidR="00B73B9C" w:rsidRPr="00A06FE3">
        <w:rPr>
          <w:rFonts w:ascii="Century Gothic" w:eastAsia="Arial" w:hAnsi="Century Gothic" w:cs="Arial"/>
          <w:i/>
          <w:color w:val="231F20"/>
          <w:w w:val="105"/>
          <w:sz w:val="14"/>
          <w:szCs w:val="14"/>
        </w:rPr>
        <w:t>Focus,</w:t>
      </w:r>
      <w:r w:rsidR="00054458">
        <w:rPr>
          <w:rFonts w:ascii="Century Gothic" w:eastAsia="Arial" w:hAnsi="Century Gothic" w:cs="Arial"/>
          <w:i/>
          <w:color w:val="231F20"/>
          <w:w w:val="105"/>
          <w:sz w:val="14"/>
          <w:szCs w:val="14"/>
        </w:rPr>
        <w:t xml:space="preserve"> </w:t>
      </w:r>
      <w:r w:rsidR="00B73B9C" w:rsidRPr="00A06FE3">
        <w:rPr>
          <w:rFonts w:ascii="Century Gothic" w:eastAsia="Arial" w:hAnsi="Century Gothic" w:cs="Arial"/>
          <w:i/>
          <w:color w:val="231F20"/>
          <w:w w:val="105"/>
          <w:sz w:val="14"/>
          <w:szCs w:val="14"/>
        </w:rPr>
        <w:t>no.</w:t>
      </w:r>
      <w:r w:rsidR="00054458">
        <w:rPr>
          <w:rFonts w:ascii="Century Gothic" w:eastAsia="Arial" w:hAnsi="Century Gothic" w:cs="Arial"/>
          <w:i/>
          <w:color w:val="231F20"/>
          <w:w w:val="105"/>
          <w:sz w:val="14"/>
          <w:szCs w:val="14"/>
        </w:rPr>
        <w:t xml:space="preserve"> </w:t>
      </w:r>
      <w:r w:rsidR="00B73B9C" w:rsidRPr="00A06FE3">
        <w:rPr>
          <w:rFonts w:ascii="Century Gothic" w:eastAsia="Arial" w:hAnsi="Century Gothic" w:cs="Arial"/>
          <w:i/>
          <w:color w:val="231F20"/>
          <w:w w:val="105"/>
          <w:sz w:val="14"/>
          <w:szCs w:val="14"/>
        </w:rPr>
        <w:t>78</w:t>
      </w:r>
      <w:r w:rsidR="00B73B9C" w:rsidRPr="00A06FE3">
        <w:rPr>
          <w:rFonts w:ascii="Century Gothic" w:eastAsia="Century Gothic" w:hAnsi="Century Gothic" w:cs="Century Gothic"/>
          <w:color w:val="231F20"/>
          <w:w w:val="105"/>
          <w:sz w:val="14"/>
          <w:szCs w:val="14"/>
        </w:rPr>
        <w:t>,</w:t>
      </w:r>
      <w:r w:rsidR="00054458">
        <w:rPr>
          <w:rFonts w:ascii="Century Gothic" w:eastAsia="Century Gothic" w:hAnsi="Century Gothic" w:cs="Century Gothic"/>
          <w:color w:val="231F20"/>
          <w:w w:val="105"/>
          <w:sz w:val="14"/>
          <w:szCs w:val="14"/>
        </w:rPr>
        <w:t xml:space="preserve"> </w:t>
      </w:r>
      <w:r w:rsidR="00B73B9C" w:rsidRPr="00A06FE3">
        <w:rPr>
          <w:rFonts w:ascii="Century Gothic" w:eastAsia="Century Gothic" w:hAnsi="Century Gothic" w:cs="Century Gothic"/>
          <w:color w:val="231F20"/>
          <w:w w:val="105"/>
          <w:sz w:val="14"/>
          <w:szCs w:val="14"/>
        </w:rPr>
        <w:t>OECD</w:t>
      </w:r>
      <w:r w:rsidR="00054458">
        <w:rPr>
          <w:rFonts w:ascii="Century Gothic" w:eastAsia="Century Gothic" w:hAnsi="Century Gothic" w:cs="Century Gothic"/>
          <w:color w:val="231F20"/>
          <w:w w:val="105"/>
          <w:sz w:val="14"/>
          <w:szCs w:val="14"/>
        </w:rPr>
        <w:t xml:space="preserve"> </w:t>
      </w:r>
      <w:r w:rsidR="00B73B9C" w:rsidRPr="00A06FE3">
        <w:rPr>
          <w:rFonts w:ascii="Century Gothic" w:eastAsia="Century Gothic" w:hAnsi="Century Gothic" w:cs="Century Gothic"/>
          <w:color w:val="231F20"/>
          <w:w w:val="105"/>
          <w:sz w:val="14"/>
          <w:szCs w:val="14"/>
        </w:rPr>
        <w:t>Publishi</w:t>
      </w:r>
      <w:r w:rsidR="00B73B9C">
        <w:rPr>
          <w:rFonts w:ascii="Century Gothic" w:eastAsia="Century Gothic" w:hAnsi="Century Gothic" w:cs="Century Gothic"/>
          <w:color w:val="231F20"/>
          <w:w w:val="105"/>
          <w:sz w:val="14"/>
          <w:szCs w:val="14"/>
        </w:rPr>
        <w:t>ng,</w:t>
      </w:r>
      <w:r w:rsidR="00054458">
        <w:rPr>
          <w:rFonts w:ascii="Century Gothic" w:eastAsia="Century Gothic" w:hAnsi="Century Gothic" w:cs="Century Gothic"/>
          <w:color w:val="231F20"/>
          <w:w w:val="105"/>
          <w:sz w:val="14"/>
          <w:szCs w:val="14"/>
        </w:rPr>
        <w:t xml:space="preserve"> </w:t>
      </w:r>
      <w:r w:rsidR="00B73B9C">
        <w:rPr>
          <w:rFonts w:ascii="Century Gothic" w:eastAsia="Century Gothic" w:hAnsi="Century Gothic" w:cs="Century Gothic"/>
          <w:color w:val="231F20"/>
          <w:w w:val="105"/>
          <w:sz w:val="14"/>
          <w:szCs w:val="14"/>
        </w:rPr>
        <w:t>Paris.</w:t>
      </w:r>
      <w:r w:rsidR="00054458">
        <w:rPr>
          <w:rFonts w:ascii="Century Gothic" w:eastAsia="Century Gothic" w:hAnsi="Century Gothic" w:cs="Century Gothic"/>
          <w:color w:val="231F20"/>
          <w:spacing w:val="17"/>
          <w:w w:val="105"/>
          <w:sz w:val="14"/>
          <w:szCs w:val="14"/>
        </w:rPr>
        <w:t xml:space="preserve"> </w:t>
      </w:r>
      <w:r w:rsidR="00B73B9C">
        <w:rPr>
          <w:rFonts w:ascii="Century Gothic" w:eastAsia="Century Gothic" w:hAnsi="Century Gothic" w:cs="Century Gothic"/>
          <w:color w:val="231F20"/>
          <w:spacing w:val="3"/>
          <w:w w:val="105"/>
          <w:sz w:val="14"/>
          <w:szCs w:val="14"/>
        </w:rPr>
        <w:t>p.3</w:t>
      </w:r>
    </w:p>
    <w:p w:rsidR="00A25E22" w:rsidRDefault="00A25E22">
      <w:pPr>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A25E22" w:rsidRPr="001B1034" w:rsidRDefault="00B73B9C" w:rsidP="001B1034">
      <w:pPr>
        <w:pStyle w:val="Heading3"/>
      </w:pPr>
      <w:r w:rsidRPr="001B1034">
        <w:t>What</w:t>
      </w:r>
      <w:r w:rsidR="00054458" w:rsidRPr="001B1034">
        <w:t xml:space="preserve"> </w:t>
      </w:r>
      <w:r w:rsidRPr="001B1034">
        <w:t>is</w:t>
      </w:r>
      <w:r w:rsidR="00054458" w:rsidRPr="001B1034">
        <w:t xml:space="preserve"> </w:t>
      </w:r>
      <w:r w:rsidRPr="001B1034">
        <w:t>happening</w:t>
      </w:r>
      <w:r w:rsidR="00054458" w:rsidRPr="001B1034">
        <w:t xml:space="preserve"> </w:t>
      </w:r>
      <w:r w:rsidRPr="001B1034">
        <w:t>in</w:t>
      </w:r>
      <w:r w:rsidR="00054458" w:rsidRPr="001B1034">
        <w:t xml:space="preserve"> </w:t>
      </w:r>
      <w:r w:rsidRPr="001B1034">
        <w:t>other</w:t>
      </w:r>
      <w:r w:rsidR="00054458" w:rsidRPr="001B1034">
        <w:t xml:space="preserve"> </w:t>
      </w:r>
      <w:r w:rsidRPr="001B1034">
        <w:t>OECD</w:t>
      </w:r>
      <w:r w:rsidR="00054458" w:rsidRPr="001B1034">
        <w:t xml:space="preserve"> </w:t>
      </w:r>
      <w:r w:rsidRPr="001B1034">
        <w:t>countries?</w:t>
      </w:r>
    </w:p>
    <w:p w:rsidR="00A25E22" w:rsidRPr="001B1034" w:rsidRDefault="00B73B9C" w:rsidP="00444583">
      <w:pPr>
        <w:spacing w:after="240"/>
        <w:ind w:left="142" w:right="259"/>
      </w:pPr>
      <w:r w:rsidRPr="001B1034">
        <w:t>With</w:t>
      </w:r>
      <w:r w:rsidR="00054458" w:rsidRPr="001B1034">
        <w:t xml:space="preserve"> </w:t>
      </w:r>
      <w:r w:rsidRPr="001B1034">
        <w:t>Australia</w:t>
      </w:r>
      <w:r w:rsidR="00054458" w:rsidRPr="001B1034">
        <w:t xml:space="preserve"> </w:t>
      </w:r>
      <w:r w:rsidRPr="001B1034">
        <w:t>being</w:t>
      </w:r>
      <w:r w:rsidR="00054458" w:rsidRPr="001B1034">
        <w:t xml:space="preserve"> </w:t>
      </w:r>
      <w:r w:rsidRPr="001B1034">
        <w:t>outperformed</w:t>
      </w:r>
      <w:r w:rsidR="00054458" w:rsidRPr="001B1034">
        <w:t xml:space="preserve"> </w:t>
      </w:r>
      <w:r w:rsidRPr="001B1034">
        <w:t>by</w:t>
      </w:r>
      <w:r w:rsidR="00054458" w:rsidRPr="001B1034">
        <w:t xml:space="preserve"> </w:t>
      </w:r>
      <w:r w:rsidRPr="001B1034">
        <w:t>19</w:t>
      </w:r>
      <w:r w:rsidR="00054458" w:rsidRPr="001B1034">
        <w:t xml:space="preserve"> </w:t>
      </w:r>
      <w:r w:rsidRPr="001B1034">
        <w:t>countries</w:t>
      </w:r>
      <w:r w:rsidR="00054458" w:rsidRPr="001B1034">
        <w:t xml:space="preserve"> </w:t>
      </w:r>
      <w:r w:rsidRPr="001B1034">
        <w:t>in</w:t>
      </w:r>
      <w:r w:rsidR="00054458" w:rsidRPr="001B1034">
        <w:t xml:space="preserve"> </w:t>
      </w:r>
      <w:r w:rsidRPr="001B1034">
        <w:t>mathematics</w:t>
      </w:r>
      <w:r w:rsidR="00054458" w:rsidRPr="001B1034">
        <w:t xml:space="preserve"> </w:t>
      </w:r>
      <w:r w:rsidRPr="001B1034">
        <w:t>in</w:t>
      </w:r>
      <w:r w:rsidR="00054458" w:rsidRPr="001B1034">
        <w:t xml:space="preserve"> </w:t>
      </w:r>
      <w:r w:rsidRPr="001B1034">
        <w:t>PISA</w:t>
      </w:r>
      <w:r w:rsidR="00054458" w:rsidRPr="001B1034">
        <w:t xml:space="preserve"> </w:t>
      </w:r>
      <w:r w:rsidRPr="001B1034">
        <w:t>2015,</w:t>
      </w:r>
      <w:r w:rsidR="00054458" w:rsidRPr="001B1034">
        <w:t xml:space="preserve"> </w:t>
      </w:r>
      <w:r w:rsidRPr="001B1034">
        <w:t>it</w:t>
      </w:r>
      <w:r w:rsidR="00054458" w:rsidRPr="001B1034">
        <w:t xml:space="preserve"> </w:t>
      </w:r>
      <w:r w:rsidRPr="001B1034">
        <w:t>is</w:t>
      </w:r>
      <w:r w:rsidR="00054458" w:rsidRPr="001B1034">
        <w:t xml:space="preserve"> </w:t>
      </w:r>
      <w:r w:rsidRPr="001B1034">
        <w:t>useful</w:t>
      </w:r>
      <w:r w:rsidR="00054458" w:rsidRPr="001B1034">
        <w:t xml:space="preserve"> </w:t>
      </w:r>
      <w:r w:rsidRPr="001B1034">
        <w:t>to</w:t>
      </w:r>
      <w:r w:rsidR="00054458" w:rsidRPr="001B1034">
        <w:t xml:space="preserve"> </w:t>
      </w:r>
      <w:r w:rsidRPr="001B1034">
        <w:t>examine</w:t>
      </w:r>
      <w:r w:rsidR="00054458" w:rsidRPr="001B1034">
        <w:t xml:space="preserve"> </w:t>
      </w:r>
      <w:r w:rsidRPr="001B1034">
        <w:t>the</w:t>
      </w:r>
      <w:r w:rsidR="00054458" w:rsidRPr="001B1034">
        <w:t xml:space="preserve"> </w:t>
      </w:r>
      <w:r w:rsidRPr="001B1034">
        <w:t>policies</w:t>
      </w:r>
      <w:r w:rsidR="00054458" w:rsidRPr="001B1034">
        <w:t xml:space="preserve"> </w:t>
      </w:r>
      <w:r w:rsidRPr="001B1034">
        <w:t>and</w:t>
      </w:r>
      <w:r w:rsidR="00054458" w:rsidRPr="001B1034">
        <w:t xml:space="preserve"> </w:t>
      </w:r>
      <w:r w:rsidRPr="001B1034">
        <w:t>initiatives</w:t>
      </w:r>
      <w:r w:rsidR="00054458" w:rsidRPr="001B1034">
        <w:t xml:space="preserve"> </w:t>
      </w:r>
      <w:r w:rsidRPr="001B1034">
        <w:t>being</w:t>
      </w:r>
      <w:r w:rsidR="00054458" w:rsidRPr="001B1034">
        <w:t xml:space="preserve"> </w:t>
      </w:r>
      <w:r w:rsidRPr="001B1034">
        <w:t>implemented</w:t>
      </w:r>
      <w:r w:rsidR="00054458" w:rsidRPr="001B1034">
        <w:t xml:space="preserve"> </w:t>
      </w:r>
      <w:r w:rsidRPr="001B1034">
        <w:t>in</w:t>
      </w:r>
      <w:r w:rsidR="00054458" w:rsidRPr="001B1034">
        <w:t xml:space="preserve"> </w:t>
      </w:r>
      <w:r w:rsidRPr="001B1034">
        <w:t>these</w:t>
      </w:r>
      <w:r w:rsidR="00054458" w:rsidRPr="001B1034">
        <w:t xml:space="preserve"> </w:t>
      </w:r>
      <w:r w:rsidRPr="001B1034">
        <w:t>countries</w:t>
      </w:r>
      <w:r w:rsidR="00054458" w:rsidRPr="001B1034">
        <w:t xml:space="preserve"> </w:t>
      </w:r>
      <w:r w:rsidRPr="001B1034">
        <w:t>around</w:t>
      </w:r>
      <w:r w:rsidR="00054458" w:rsidRPr="001B1034">
        <w:t xml:space="preserve"> </w:t>
      </w:r>
      <w:r w:rsidRPr="001B1034">
        <w:t>STEM</w:t>
      </w:r>
      <w:r w:rsidR="00054458" w:rsidRPr="001B1034">
        <w:t xml:space="preserve"> </w:t>
      </w:r>
      <w:r w:rsidRPr="001B1034">
        <w:t>education.</w:t>
      </w:r>
    </w:p>
    <w:p w:rsidR="00A25E22" w:rsidRPr="001B1034" w:rsidRDefault="00B73B9C" w:rsidP="00444583">
      <w:pPr>
        <w:spacing w:after="240"/>
        <w:ind w:left="142" w:right="401"/>
      </w:pPr>
      <w:r w:rsidRPr="001B1034">
        <w:t>The</w:t>
      </w:r>
      <w:r w:rsidR="00054458" w:rsidRPr="001B1034">
        <w:t xml:space="preserve"> </w:t>
      </w:r>
      <w:r w:rsidRPr="001B1034">
        <w:t>Australian</w:t>
      </w:r>
      <w:r w:rsidR="00054458" w:rsidRPr="001B1034">
        <w:t xml:space="preserve"> </w:t>
      </w:r>
      <w:r w:rsidRPr="001B1034">
        <w:t>Council</w:t>
      </w:r>
      <w:r w:rsidR="00054458" w:rsidRPr="001B1034">
        <w:t xml:space="preserve"> </w:t>
      </w:r>
      <w:r w:rsidRPr="001B1034">
        <w:t>of</w:t>
      </w:r>
      <w:r w:rsidR="00054458" w:rsidRPr="001B1034">
        <w:t xml:space="preserve"> </w:t>
      </w:r>
      <w:r w:rsidRPr="001B1034">
        <w:t>Learned</w:t>
      </w:r>
      <w:r w:rsidR="00054458" w:rsidRPr="001B1034">
        <w:t xml:space="preserve"> </w:t>
      </w:r>
      <w:r w:rsidRPr="001B1034">
        <w:t>Academies</w:t>
      </w:r>
      <w:r w:rsidR="00054458" w:rsidRPr="001B1034">
        <w:t xml:space="preserve"> </w:t>
      </w:r>
      <w:r w:rsidRPr="001B1034">
        <w:t>undertook</w:t>
      </w:r>
      <w:r w:rsidR="00054458" w:rsidRPr="001B1034">
        <w:t xml:space="preserve"> </w:t>
      </w:r>
      <w:r w:rsidRPr="001B1034">
        <w:t>a</w:t>
      </w:r>
      <w:r w:rsidR="00054458" w:rsidRPr="001B1034">
        <w:t xml:space="preserve"> </w:t>
      </w:r>
      <w:r w:rsidRPr="001B1034">
        <w:t>major</w:t>
      </w:r>
      <w:r w:rsidR="00054458" w:rsidRPr="001B1034">
        <w:t xml:space="preserve"> </w:t>
      </w:r>
      <w:r w:rsidRPr="001B1034">
        <w:t>research</w:t>
      </w:r>
      <w:r w:rsidR="00054458" w:rsidRPr="001B1034">
        <w:t xml:space="preserve"> </w:t>
      </w:r>
      <w:r w:rsidRPr="001B1034">
        <w:t>project</w:t>
      </w:r>
      <w:r w:rsidR="00054458" w:rsidRPr="001B1034">
        <w:t xml:space="preserve"> </w:t>
      </w:r>
      <w:r w:rsidRPr="001B1034">
        <w:t>on</w:t>
      </w:r>
      <w:r w:rsidR="00054458" w:rsidRPr="001B1034">
        <w:t xml:space="preserve"> </w:t>
      </w:r>
      <w:r w:rsidRPr="001B1034">
        <w:t>STEM</w:t>
      </w:r>
      <w:r w:rsidR="00054458" w:rsidRPr="001B1034">
        <w:t xml:space="preserve"> </w:t>
      </w:r>
      <w:r w:rsidRPr="001B1034">
        <w:t>practices</w:t>
      </w:r>
      <w:r w:rsidR="00054458" w:rsidRPr="001B1034">
        <w:t xml:space="preserve"> </w:t>
      </w:r>
      <w:r w:rsidRPr="001B1034">
        <w:t>in</w:t>
      </w:r>
      <w:r w:rsidR="00054458" w:rsidRPr="001B1034">
        <w:t xml:space="preserve"> </w:t>
      </w:r>
      <w:r w:rsidRPr="001B1034">
        <w:t>a</w:t>
      </w:r>
      <w:r w:rsidR="00054458" w:rsidRPr="001B1034">
        <w:t xml:space="preserve"> </w:t>
      </w:r>
      <w:r w:rsidRPr="001B1034">
        <w:t>range</w:t>
      </w:r>
      <w:r w:rsidR="00054458" w:rsidRPr="001B1034">
        <w:t xml:space="preserve"> </w:t>
      </w:r>
      <w:r w:rsidRPr="001B1034">
        <w:t>of</w:t>
      </w:r>
      <w:r w:rsidR="00054458" w:rsidRPr="001B1034">
        <w:t xml:space="preserve"> </w:t>
      </w:r>
      <w:r w:rsidRPr="001B1034">
        <w:t>countries</w:t>
      </w:r>
      <w:r w:rsidR="00054458" w:rsidRPr="001B1034">
        <w:t xml:space="preserve"> </w:t>
      </w:r>
      <w:r w:rsidRPr="001B1034">
        <w:t>in</w:t>
      </w:r>
      <w:r w:rsidR="00054458" w:rsidRPr="001B1034">
        <w:t xml:space="preserve"> </w:t>
      </w:r>
      <w:r w:rsidRPr="001B1034">
        <w:t>2013.</w:t>
      </w:r>
      <w:r w:rsidR="00054458" w:rsidRPr="001B1034">
        <w:t xml:space="preserve"> </w:t>
      </w:r>
      <w:r w:rsidRPr="001B1034">
        <w:t>The</w:t>
      </w:r>
      <w:r w:rsidR="00054458" w:rsidRPr="001B1034">
        <w:t xml:space="preserve"> </w:t>
      </w:r>
      <w:r w:rsidRPr="001B1034">
        <w:t>findings</w:t>
      </w:r>
      <w:r w:rsidR="00054458" w:rsidRPr="001B1034">
        <w:t xml:space="preserve"> </w:t>
      </w:r>
      <w:r w:rsidRPr="001B1034">
        <w:t>showed</w:t>
      </w:r>
      <w:r w:rsidR="00054458" w:rsidRPr="001B1034">
        <w:t xml:space="preserve"> </w:t>
      </w:r>
      <w:r w:rsidRPr="001B1034">
        <w:t>recurring</w:t>
      </w:r>
      <w:r w:rsidR="00054458" w:rsidRPr="001B1034">
        <w:t xml:space="preserve"> </w:t>
      </w:r>
      <w:r w:rsidRPr="001B1034">
        <w:t>features</w:t>
      </w:r>
      <w:r w:rsidR="00054458" w:rsidRPr="001B1034">
        <w:t xml:space="preserve"> </w:t>
      </w:r>
      <w:r w:rsidRPr="001B1034">
        <w:t>in</w:t>
      </w:r>
      <w:r w:rsidR="00054458" w:rsidRPr="001B1034">
        <w:t xml:space="preserve"> </w:t>
      </w:r>
      <w:r w:rsidRPr="001B1034">
        <w:t>countries</w:t>
      </w:r>
      <w:r w:rsidR="00054458" w:rsidRPr="001B1034">
        <w:t xml:space="preserve"> </w:t>
      </w:r>
      <w:r w:rsidRPr="001B1034">
        <w:t>with</w:t>
      </w:r>
      <w:r w:rsidR="00054458" w:rsidRPr="001B1034">
        <w:t xml:space="preserve"> </w:t>
      </w:r>
      <w:r w:rsidRPr="001B1034">
        <w:t>strong</w:t>
      </w:r>
      <w:r w:rsidR="00054458" w:rsidRPr="001B1034">
        <w:t xml:space="preserve"> </w:t>
      </w:r>
      <w:r w:rsidRPr="001B1034">
        <w:t>STEM</w:t>
      </w:r>
      <w:r w:rsidR="00054458" w:rsidRPr="001B1034">
        <w:t xml:space="preserve"> </w:t>
      </w:r>
      <w:r w:rsidRPr="001B1034">
        <w:t>outcomes:</w:t>
      </w:r>
    </w:p>
    <w:p w:rsidR="00A25E22" w:rsidRPr="001B1034" w:rsidRDefault="00B73B9C" w:rsidP="00061B35">
      <w:pPr>
        <w:pStyle w:val="ListParagraph"/>
        <w:numPr>
          <w:ilvl w:val="0"/>
          <w:numId w:val="35"/>
        </w:numPr>
        <w:ind w:left="567" w:right="-46" w:hanging="283"/>
      </w:pPr>
      <w:r w:rsidRPr="001B1034">
        <w:t>school</w:t>
      </w:r>
      <w:r w:rsidR="00054458" w:rsidRPr="001B1034">
        <w:t xml:space="preserve"> </w:t>
      </w:r>
      <w:r w:rsidRPr="001B1034">
        <w:t>teachers</w:t>
      </w:r>
      <w:r w:rsidR="00054458" w:rsidRPr="001B1034">
        <w:t xml:space="preserve"> </w:t>
      </w:r>
      <w:r w:rsidRPr="001B1034">
        <w:t>enjoy</w:t>
      </w:r>
      <w:r w:rsidR="00054458" w:rsidRPr="001B1034">
        <w:t xml:space="preserve"> </w:t>
      </w:r>
      <w:r w:rsidRPr="001B1034">
        <w:t>high</w:t>
      </w:r>
      <w:r w:rsidR="00054458" w:rsidRPr="001B1034">
        <w:t xml:space="preserve"> </w:t>
      </w:r>
      <w:r w:rsidRPr="001B1034">
        <w:t>esteem,</w:t>
      </w:r>
      <w:r w:rsidR="00054458" w:rsidRPr="001B1034">
        <w:t xml:space="preserve"> </w:t>
      </w:r>
      <w:r w:rsidRPr="001B1034">
        <w:t>are</w:t>
      </w:r>
      <w:r w:rsidR="00054458" w:rsidRPr="001B1034">
        <w:t xml:space="preserve"> </w:t>
      </w:r>
      <w:r w:rsidRPr="001B1034">
        <w:t>better</w:t>
      </w:r>
      <w:r w:rsidR="00054458" w:rsidRPr="001B1034">
        <w:t xml:space="preserve"> </w:t>
      </w:r>
      <w:r w:rsidRPr="001B1034">
        <w:t>paid</w:t>
      </w:r>
      <w:r w:rsidR="00054458" w:rsidRPr="001B1034">
        <w:t xml:space="preserve"> </w:t>
      </w:r>
      <w:r w:rsidRPr="001B1034">
        <w:t>and</w:t>
      </w:r>
      <w:r w:rsidR="00054458" w:rsidRPr="001B1034">
        <w:t xml:space="preserve"> </w:t>
      </w:r>
      <w:r w:rsidRPr="001B1034">
        <w:t>undertake</w:t>
      </w:r>
      <w:r w:rsidR="00054458" w:rsidRPr="001B1034">
        <w:t xml:space="preserve"> </w:t>
      </w:r>
      <w:r w:rsidRPr="001B1034">
        <w:t>discipline</w:t>
      </w:r>
      <w:r w:rsidR="00054458" w:rsidRPr="001B1034">
        <w:t xml:space="preserve"> </w:t>
      </w:r>
      <w:r w:rsidRPr="001B1034">
        <w:t>specific</w:t>
      </w:r>
      <w:r w:rsidR="00054458" w:rsidRPr="001B1034">
        <w:t xml:space="preserve"> </w:t>
      </w:r>
      <w:r w:rsidRPr="001B1034">
        <w:t>professional</w:t>
      </w:r>
      <w:r w:rsidR="00054458" w:rsidRPr="001B1034">
        <w:t xml:space="preserve"> </w:t>
      </w:r>
      <w:r w:rsidRPr="001B1034">
        <w:t>learning,</w:t>
      </w:r>
    </w:p>
    <w:p w:rsidR="00A25E22" w:rsidRPr="001B1034" w:rsidRDefault="00B73B9C" w:rsidP="00061B35">
      <w:pPr>
        <w:pStyle w:val="ListParagraph"/>
        <w:numPr>
          <w:ilvl w:val="0"/>
          <w:numId w:val="35"/>
        </w:numPr>
        <w:ind w:left="567" w:right="-46" w:hanging="283"/>
      </w:pPr>
      <w:r w:rsidRPr="001B1034">
        <w:t>secondary</w:t>
      </w:r>
      <w:r w:rsidR="00054458" w:rsidRPr="001B1034">
        <w:t xml:space="preserve"> </w:t>
      </w:r>
      <w:r w:rsidRPr="001B1034">
        <w:t>school</w:t>
      </w:r>
      <w:r w:rsidR="00054458" w:rsidRPr="001B1034">
        <w:t xml:space="preserve"> </w:t>
      </w:r>
      <w:r w:rsidRPr="001B1034">
        <w:t>STEM</w:t>
      </w:r>
      <w:r w:rsidR="00054458" w:rsidRPr="001B1034">
        <w:t xml:space="preserve"> </w:t>
      </w:r>
      <w:r w:rsidRPr="001B1034">
        <w:t>teachers</w:t>
      </w:r>
      <w:r w:rsidR="00054458" w:rsidRPr="001B1034">
        <w:t xml:space="preserve"> </w:t>
      </w:r>
      <w:r w:rsidRPr="001B1034">
        <w:t>are</w:t>
      </w:r>
      <w:r w:rsidR="00054458" w:rsidRPr="001B1034">
        <w:t xml:space="preserve"> </w:t>
      </w:r>
      <w:r w:rsidRPr="001B1034">
        <w:t>expected</w:t>
      </w:r>
      <w:r w:rsidR="00054458" w:rsidRPr="001B1034">
        <w:t xml:space="preserve"> </w:t>
      </w:r>
      <w:r w:rsidRPr="001B1034">
        <w:t>to</w:t>
      </w:r>
      <w:r w:rsidR="00054458" w:rsidRPr="001B1034">
        <w:t xml:space="preserve"> </w:t>
      </w:r>
      <w:r w:rsidRPr="001B1034">
        <w:t>be</w:t>
      </w:r>
      <w:r w:rsidR="00054458" w:rsidRPr="001B1034">
        <w:t xml:space="preserve"> </w:t>
      </w:r>
      <w:r w:rsidRPr="001B1034">
        <w:t>fully</w:t>
      </w:r>
      <w:r w:rsidR="00054458" w:rsidRPr="001B1034">
        <w:t xml:space="preserve"> </w:t>
      </w:r>
      <w:r w:rsidRPr="001B1034">
        <w:t>qualified</w:t>
      </w:r>
      <w:r w:rsidR="00054458" w:rsidRPr="001B1034">
        <w:t xml:space="preserve"> </w:t>
      </w:r>
      <w:r w:rsidRPr="001B1034">
        <w:t>in</w:t>
      </w:r>
      <w:r w:rsidR="00054458" w:rsidRPr="001B1034">
        <w:t xml:space="preserve"> </w:t>
      </w:r>
      <w:r w:rsidRPr="001B1034">
        <w:t>their</w:t>
      </w:r>
      <w:r w:rsidR="00054458" w:rsidRPr="001B1034">
        <w:t xml:space="preserve"> </w:t>
      </w:r>
      <w:r w:rsidRPr="001B1034">
        <w:t>disciplines,</w:t>
      </w:r>
    </w:p>
    <w:p w:rsidR="00A25E22" w:rsidRPr="001B1034" w:rsidRDefault="00B73B9C" w:rsidP="00061B35">
      <w:pPr>
        <w:pStyle w:val="ListParagraph"/>
        <w:numPr>
          <w:ilvl w:val="0"/>
          <w:numId w:val="35"/>
        </w:numPr>
        <w:ind w:left="567" w:right="-46" w:hanging="283"/>
      </w:pPr>
      <w:r w:rsidRPr="001B1034">
        <w:t>science</w:t>
      </w:r>
      <w:r w:rsidR="00054458" w:rsidRPr="001B1034">
        <w:t xml:space="preserve"> </w:t>
      </w:r>
      <w:r w:rsidRPr="001B1034">
        <w:t>and</w:t>
      </w:r>
      <w:r w:rsidR="00054458" w:rsidRPr="001B1034">
        <w:t xml:space="preserve"> </w:t>
      </w:r>
      <w:r w:rsidRPr="001B1034">
        <w:t>mathematics</w:t>
      </w:r>
      <w:r w:rsidR="00054458" w:rsidRPr="001B1034">
        <w:t xml:space="preserve"> </w:t>
      </w:r>
      <w:r w:rsidRPr="001B1034">
        <w:t>pedagogy</w:t>
      </w:r>
      <w:r w:rsidR="00054458" w:rsidRPr="001B1034">
        <w:t xml:space="preserve"> </w:t>
      </w:r>
      <w:r w:rsidRPr="001B1034">
        <w:t>is</w:t>
      </w:r>
      <w:r w:rsidR="00054458" w:rsidRPr="001B1034">
        <w:t xml:space="preserve"> </w:t>
      </w:r>
      <w:r w:rsidRPr="001B1034">
        <w:t>focussed</w:t>
      </w:r>
      <w:r w:rsidR="00054458" w:rsidRPr="001B1034">
        <w:t xml:space="preserve"> </w:t>
      </w:r>
      <w:r w:rsidRPr="001B1034">
        <w:t>on</w:t>
      </w:r>
      <w:r w:rsidR="00054458" w:rsidRPr="001B1034">
        <w:t xml:space="preserve"> </w:t>
      </w:r>
      <w:r w:rsidRPr="001B1034">
        <w:t>problem</w:t>
      </w:r>
      <w:r w:rsidR="00054458" w:rsidRPr="001B1034">
        <w:t xml:space="preserve"> </w:t>
      </w:r>
      <w:r w:rsidRPr="001B1034">
        <w:t>based</w:t>
      </w:r>
      <w:r w:rsidR="00054458" w:rsidRPr="001B1034">
        <w:t xml:space="preserve"> </w:t>
      </w:r>
      <w:r w:rsidRPr="001B1034">
        <w:t>and</w:t>
      </w:r>
      <w:r w:rsidR="00054458" w:rsidRPr="001B1034">
        <w:t xml:space="preserve"> </w:t>
      </w:r>
      <w:r w:rsidRPr="001B1034">
        <w:t>inquiry</w:t>
      </w:r>
      <w:r w:rsidR="00054458" w:rsidRPr="001B1034">
        <w:t xml:space="preserve"> </w:t>
      </w:r>
      <w:r w:rsidRPr="001B1034">
        <w:t>based</w:t>
      </w:r>
      <w:r w:rsidR="00054458" w:rsidRPr="001B1034">
        <w:t xml:space="preserve"> </w:t>
      </w:r>
      <w:r w:rsidRPr="001B1034">
        <w:t>learning,</w:t>
      </w:r>
      <w:r w:rsidR="00054458" w:rsidRPr="001B1034">
        <w:t xml:space="preserve"> </w:t>
      </w:r>
      <w:r w:rsidRPr="001B1034">
        <w:t>with</w:t>
      </w:r>
      <w:r w:rsidR="00054458" w:rsidRPr="001B1034">
        <w:t xml:space="preserve"> </w:t>
      </w:r>
      <w:r w:rsidRPr="001B1034">
        <w:t>an</w:t>
      </w:r>
      <w:r w:rsidR="00054458" w:rsidRPr="001B1034">
        <w:t xml:space="preserve"> </w:t>
      </w:r>
      <w:r w:rsidRPr="001B1034">
        <w:t>emphasis</w:t>
      </w:r>
      <w:r w:rsidR="00054458" w:rsidRPr="001B1034">
        <w:t xml:space="preserve"> </w:t>
      </w:r>
      <w:r w:rsidRPr="001B1034">
        <w:t>on</w:t>
      </w:r>
      <w:r w:rsidR="00054458" w:rsidRPr="001B1034">
        <w:t xml:space="preserve"> </w:t>
      </w:r>
      <w:r w:rsidRPr="001B1034">
        <w:t>creativity</w:t>
      </w:r>
      <w:r w:rsidR="00054458" w:rsidRPr="001B1034">
        <w:t xml:space="preserve"> </w:t>
      </w:r>
      <w:r w:rsidRPr="001B1034">
        <w:t>and</w:t>
      </w:r>
      <w:r w:rsidR="00054458" w:rsidRPr="001B1034">
        <w:t xml:space="preserve"> </w:t>
      </w:r>
      <w:r w:rsidRPr="001B1034">
        <w:t>critical</w:t>
      </w:r>
      <w:r w:rsidR="00054458" w:rsidRPr="001B1034">
        <w:t xml:space="preserve"> </w:t>
      </w:r>
      <w:r w:rsidRPr="001B1034">
        <w:t>thinking,</w:t>
      </w:r>
    </w:p>
    <w:p w:rsidR="00A25E22" w:rsidRPr="001B1034" w:rsidRDefault="00B73B9C" w:rsidP="00061B35">
      <w:pPr>
        <w:pStyle w:val="ListParagraph"/>
        <w:numPr>
          <w:ilvl w:val="0"/>
          <w:numId w:val="35"/>
        </w:numPr>
        <w:ind w:left="567" w:right="-46" w:hanging="283"/>
      </w:pPr>
      <w:r w:rsidRPr="001B1034">
        <w:t>longer</w:t>
      </w:r>
      <w:r w:rsidR="00054458" w:rsidRPr="001B1034">
        <w:t xml:space="preserve"> </w:t>
      </w:r>
      <w:r w:rsidRPr="001B1034">
        <w:t>school</w:t>
      </w:r>
      <w:r w:rsidR="00054458" w:rsidRPr="001B1034">
        <w:t xml:space="preserve"> </w:t>
      </w:r>
      <w:r w:rsidRPr="001B1034">
        <w:t>hours</w:t>
      </w:r>
      <w:r w:rsidR="00054458" w:rsidRPr="001B1034">
        <w:t xml:space="preserve"> </w:t>
      </w:r>
      <w:r w:rsidRPr="001B1034">
        <w:t>and</w:t>
      </w:r>
      <w:r w:rsidR="00054458" w:rsidRPr="001B1034">
        <w:t xml:space="preserve"> </w:t>
      </w:r>
      <w:r w:rsidRPr="001B1034">
        <w:t>more</w:t>
      </w:r>
      <w:r w:rsidR="00054458" w:rsidRPr="001B1034">
        <w:t xml:space="preserve"> </w:t>
      </w:r>
      <w:r w:rsidRPr="001B1034">
        <w:t>hours</w:t>
      </w:r>
      <w:r w:rsidR="00054458" w:rsidRPr="001B1034">
        <w:t xml:space="preserve"> </w:t>
      </w:r>
      <w:r w:rsidRPr="001B1034">
        <w:t>in</w:t>
      </w:r>
      <w:r w:rsidR="00054458" w:rsidRPr="001B1034">
        <w:t xml:space="preserve"> </w:t>
      </w:r>
      <w:r w:rsidRPr="001B1034">
        <w:t>science</w:t>
      </w:r>
      <w:r w:rsidR="00054458" w:rsidRPr="001B1034">
        <w:t xml:space="preserve"> </w:t>
      </w:r>
      <w:r w:rsidRPr="001B1034">
        <w:t>and</w:t>
      </w:r>
      <w:r w:rsidR="00054458" w:rsidRPr="001B1034">
        <w:t xml:space="preserve"> </w:t>
      </w:r>
      <w:r w:rsidRPr="001B1034">
        <w:t>mathematics,</w:t>
      </w:r>
    </w:p>
    <w:p w:rsidR="00A25E22" w:rsidRPr="001B1034" w:rsidRDefault="00B73B9C" w:rsidP="00061B35">
      <w:pPr>
        <w:pStyle w:val="ListParagraph"/>
        <w:numPr>
          <w:ilvl w:val="0"/>
          <w:numId w:val="35"/>
        </w:numPr>
        <w:ind w:left="567" w:right="-46" w:hanging="283"/>
      </w:pPr>
      <w:r w:rsidRPr="001B1034">
        <w:t>innovative</w:t>
      </w:r>
      <w:r w:rsidR="00054458" w:rsidRPr="001B1034">
        <w:t xml:space="preserve"> </w:t>
      </w:r>
      <w:r w:rsidRPr="001B1034">
        <w:t>STEM</w:t>
      </w:r>
      <w:r w:rsidR="00054458" w:rsidRPr="001B1034">
        <w:t xml:space="preserve"> </w:t>
      </w:r>
      <w:r w:rsidRPr="001B1034">
        <w:t>policies</w:t>
      </w:r>
      <w:r w:rsidR="00054458" w:rsidRPr="001B1034">
        <w:t xml:space="preserve"> </w:t>
      </w:r>
      <w:r w:rsidRPr="001B1034">
        <w:t>exist</w:t>
      </w:r>
      <w:r w:rsidR="00054458" w:rsidRPr="001B1034">
        <w:t xml:space="preserve"> </w:t>
      </w:r>
      <w:r w:rsidRPr="001B1034">
        <w:t>for</w:t>
      </w:r>
      <w:r w:rsidR="00054458" w:rsidRPr="001B1034">
        <w:t xml:space="preserve"> </w:t>
      </w:r>
      <w:r w:rsidRPr="001B1034">
        <w:t>formerly</w:t>
      </w:r>
      <w:r w:rsidR="00054458" w:rsidRPr="001B1034">
        <w:t xml:space="preserve"> </w:t>
      </w:r>
      <w:r w:rsidRPr="001B1034">
        <w:t>excluded</w:t>
      </w:r>
      <w:r w:rsidR="00054458" w:rsidRPr="001B1034">
        <w:t xml:space="preserve"> </w:t>
      </w:r>
      <w:r w:rsidRPr="001B1034">
        <w:t>groups,</w:t>
      </w:r>
      <w:r w:rsidR="00054458" w:rsidRPr="001B1034">
        <w:t xml:space="preserve"> </w:t>
      </w:r>
      <w:r w:rsidRPr="001B1034">
        <w:t>and</w:t>
      </w:r>
    </w:p>
    <w:p w:rsidR="00054458" w:rsidRPr="001B1034" w:rsidRDefault="00B73B9C" w:rsidP="00444583">
      <w:pPr>
        <w:pStyle w:val="ListParagraph"/>
        <w:numPr>
          <w:ilvl w:val="0"/>
          <w:numId w:val="35"/>
        </w:numPr>
        <w:spacing w:after="240"/>
        <w:ind w:left="567" w:right="685" w:hanging="283"/>
      </w:pPr>
      <w:r w:rsidRPr="001B1034">
        <w:t>national</w:t>
      </w:r>
      <w:r w:rsidR="00054458" w:rsidRPr="001B1034">
        <w:t xml:space="preserve"> </w:t>
      </w:r>
      <w:r w:rsidRPr="001B1034">
        <w:t>STEM</w:t>
      </w:r>
      <w:r w:rsidR="00054458" w:rsidRPr="001B1034">
        <w:t xml:space="preserve"> </w:t>
      </w:r>
      <w:r w:rsidRPr="001B1034">
        <w:t>policy</w:t>
      </w:r>
      <w:r w:rsidR="00054458" w:rsidRPr="001B1034">
        <w:t xml:space="preserve"> </w:t>
      </w:r>
      <w:r w:rsidRPr="001B1034">
        <w:t>frameworks</w:t>
      </w:r>
      <w:r w:rsidR="00054458" w:rsidRPr="001B1034">
        <w:t xml:space="preserve"> </w:t>
      </w:r>
      <w:r w:rsidRPr="001B1034">
        <w:t>that</w:t>
      </w:r>
      <w:r w:rsidR="00054458" w:rsidRPr="001B1034">
        <w:t xml:space="preserve"> </w:t>
      </w:r>
      <w:r w:rsidRPr="001B1034">
        <w:t>provide</w:t>
      </w:r>
      <w:r w:rsidR="00054458" w:rsidRPr="001B1034">
        <w:t xml:space="preserve"> </w:t>
      </w:r>
      <w:r w:rsidRPr="001B1034">
        <w:t>favourable</w:t>
      </w:r>
      <w:r w:rsidR="00054458" w:rsidRPr="001B1034">
        <w:t xml:space="preserve"> </w:t>
      </w:r>
      <w:r w:rsidRPr="001B1034">
        <w:t>conditions</w:t>
      </w:r>
      <w:r w:rsidR="00054458" w:rsidRPr="001B1034">
        <w:t xml:space="preserve"> </w:t>
      </w:r>
      <w:r w:rsidRPr="001B1034">
        <w:t>for</w:t>
      </w:r>
      <w:r w:rsidR="00054458" w:rsidRPr="001B1034">
        <w:t xml:space="preserve"> </w:t>
      </w:r>
      <w:r w:rsidRPr="001B1034">
        <w:t>a</w:t>
      </w:r>
      <w:r w:rsidR="00054458" w:rsidRPr="001B1034">
        <w:t xml:space="preserve"> </w:t>
      </w:r>
      <w:r w:rsidRPr="001B1034">
        <w:t>range</w:t>
      </w:r>
      <w:r w:rsidR="00054458" w:rsidRPr="001B1034">
        <w:t xml:space="preserve"> </w:t>
      </w:r>
      <w:r w:rsidRPr="001B1034">
        <w:t>of</w:t>
      </w:r>
      <w:r w:rsidR="00054458" w:rsidRPr="001B1034">
        <w:t xml:space="preserve"> </w:t>
      </w:r>
      <w:r w:rsidRPr="001B1034">
        <w:t>activities</w:t>
      </w:r>
      <w:r w:rsidR="00054458" w:rsidRPr="001B1034">
        <w:t xml:space="preserve"> </w:t>
      </w:r>
      <w:r w:rsidRPr="001B1034">
        <w:t>(such</w:t>
      </w:r>
      <w:r w:rsidR="00054458" w:rsidRPr="001B1034">
        <w:t xml:space="preserve"> </w:t>
      </w:r>
      <w:r w:rsidRPr="001B1034">
        <w:t>as</w:t>
      </w:r>
      <w:r w:rsidR="00054458" w:rsidRPr="001B1034">
        <w:t xml:space="preserve"> </w:t>
      </w:r>
      <w:r w:rsidRPr="001B1034">
        <w:t>centrally</w:t>
      </w:r>
      <w:r w:rsidR="00054458" w:rsidRPr="001B1034">
        <w:t xml:space="preserve"> </w:t>
      </w:r>
      <w:r w:rsidRPr="001B1034">
        <w:t>driven</w:t>
      </w:r>
      <w:r w:rsidR="00054458" w:rsidRPr="001B1034">
        <w:t xml:space="preserve"> </w:t>
      </w:r>
      <w:r w:rsidRPr="001B1034">
        <w:t>and</w:t>
      </w:r>
      <w:r w:rsidR="00054458" w:rsidRPr="001B1034">
        <w:t xml:space="preserve"> </w:t>
      </w:r>
      <w:r w:rsidRPr="001B1034">
        <w:t>funded</w:t>
      </w:r>
      <w:r w:rsidR="00054458" w:rsidRPr="001B1034">
        <w:t xml:space="preserve"> </w:t>
      </w:r>
      <w:r w:rsidRPr="001B1034">
        <w:t>programs,</w:t>
      </w:r>
      <w:r w:rsidR="00054458" w:rsidRPr="001B1034">
        <w:t xml:space="preserve"> </w:t>
      </w:r>
      <w:r w:rsidRPr="001B1034">
        <w:t>curriculum</w:t>
      </w:r>
      <w:r w:rsidR="00054458" w:rsidRPr="001B1034">
        <w:t xml:space="preserve"> </w:t>
      </w:r>
      <w:r w:rsidRPr="001B1034">
        <w:t>reform,</w:t>
      </w:r>
      <w:r w:rsidR="00054458" w:rsidRPr="001B1034">
        <w:t xml:space="preserve"> </w:t>
      </w:r>
      <w:r w:rsidRPr="001B1034">
        <w:t>partnerships</w:t>
      </w:r>
      <w:r w:rsidR="00054458" w:rsidRPr="001B1034">
        <w:t xml:space="preserve"> </w:t>
      </w:r>
      <w:r w:rsidRPr="001B1034">
        <w:t>and</w:t>
      </w:r>
      <w:r w:rsidR="00054458" w:rsidRPr="001B1034">
        <w:t xml:space="preserve"> </w:t>
      </w:r>
      <w:r w:rsidRPr="001B1034">
        <w:t>engagements</w:t>
      </w:r>
      <w:r w:rsidR="00054458" w:rsidRPr="001B1034">
        <w:t xml:space="preserve"> </w:t>
      </w:r>
      <w:r w:rsidRPr="001B1034">
        <w:t>that</w:t>
      </w:r>
      <w:r w:rsidR="00054458" w:rsidRPr="001B1034">
        <w:t xml:space="preserve"> </w:t>
      </w:r>
      <w:r w:rsidRPr="001B1034">
        <w:t>link</w:t>
      </w:r>
      <w:r w:rsidR="00054458" w:rsidRPr="001B1034">
        <w:t xml:space="preserve"> </w:t>
      </w:r>
      <w:r w:rsidRPr="001B1034">
        <w:t>STEM</w:t>
      </w:r>
      <w:r w:rsidR="00054458" w:rsidRPr="001B1034">
        <w:t xml:space="preserve"> </w:t>
      </w:r>
      <w:r w:rsidRPr="001B1034">
        <w:t>activities</w:t>
      </w:r>
      <w:r w:rsidR="00054458" w:rsidRPr="001B1034">
        <w:t xml:space="preserve"> </w:t>
      </w:r>
      <w:r w:rsidRPr="001B1034">
        <w:t>in</w:t>
      </w:r>
      <w:r w:rsidR="00054458" w:rsidRPr="001B1034">
        <w:t xml:space="preserve"> </w:t>
      </w:r>
      <w:r w:rsidRPr="001B1034">
        <w:t>schools,</w:t>
      </w:r>
      <w:r w:rsidR="00054458" w:rsidRPr="001B1034">
        <w:t xml:space="preserve"> </w:t>
      </w:r>
      <w:r w:rsidRPr="001B1034">
        <w:t>vocational</w:t>
      </w:r>
      <w:r w:rsidR="00054458" w:rsidRPr="001B1034">
        <w:t xml:space="preserve"> </w:t>
      </w:r>
      <w:r w:rsidRPr="001B1034">
        <w:t>and</w:t>
      </w:r>
      <w:r w:rsidR="00054458" w:rsidRPr="001B1034">
        <w:t xml:space="preserve"> </w:t>
      </w:r>
      <w:r w:rsidRPr="001B1034">
        <w:t>higher</w:t>
      </w:r>
      <w:r w:rsidR="00054458" w:rsidRPr="001B1034">
        <w:t xml:space="preserve"> </w:t>
      </w:r>
      <w:r w:rsidRPr="001B1034">
        <w:t>education</w:t>
      </w:r>
      <w:r w:rsidR="00054458" w:rsidRPr="001B1034">
        <w:t xml:space="preserve"> </w:t>
      </w:r>
      <w:r w:rsidRPr="001B1034">
        <w:t>with</w:t>
      </w:r>
      <w:r w:rsidR="00054458" w:rsidRPr="001B1034">
        <w:t xml:space="preserve"> </w:t>
      </w:r>
      <w:r w:rsidRPr="001B1034">
        <w:t>industry,</w:t>
      </w:r>
      <w:r w:rsidR="00054458" w:rsidRPr="001B1034">
        <w:t xml:space="preserve"> </w:t>
      </w:r>
      <w:r w:rsidRPr="001B1034">
        <w:t>business</w:t>
      </w:r>
      <w:r w:rsidR="00054458" w:rsidRPr="001B1034">
        <w:t xml:space="preserve"> </w:t>
      </w:r>
      <w:r w:rsidRPr="001B1034">
        <w:t>and</w:t>
      </w:r>
      <w:r w:rsidR="00054458" w:rsidRPr="001B1034">
        <w:t xml:space="preserve"> </w:t>
      </w:r>
      <w:r w:rsidRPr="001B1034">
        <w:t>the</w:t>
      </w:r>
      <w:r w:rsidR="00054458" w:rsidRPr="001B1034">
        <w:t xml:space="preserve"> </w:t>
      </w:r>
      <w:r w:rsidRPr="001B1034">
        <w:t>professions).</w:t>
      </w:r>
      <w:r w:rsidRPr="001B1034">
        <w:rPr>
          <w:rStyle w:val="FootnoteReference1"/>
        </w:rPr>
        <w:t>46</w:t>
      </w:r>
    </w:p>
    <w:p w:rsidR="00A25E22" w:rsidRPr="001B1034" w:rsidRDefault="00B73B9C" w:rsidP="00444583">
      <w:pPr>
        <w:pStyle w:val="Heading4"/>
        <w:spacing w:after="0"/>
      </w:pPr>
      <w:r w:rsidRPr="001B1034">
        <w:t>Singapore</w:t>
      </w:r>
    </w:p>
    <w:p w:rsidR="00054458" w:rsidRDefault="00B73B9C" w:rsidP="00444583">
      <w:pPr>
        <w:spacing w:after="240"/>
        <w:ind w:left="142" w:right="259"/>
        <w:rPr>
          <w:rStyle w:val="FootnoteReference1"/>
        </w:rPr>
      </w:pPr>
      <w:r w:rsidRPr="001B1034">
        <w:t>Singapore</w:t>
      </w:r>
      <w:r w:rsidR="00054458" w:rsidRPr="001B1034">
        <w:t xml:space="preserve"> </w:t>
      </w:r>
      <w:r w:rsidRPr="001B1034">
        <w:t>has</w:t>
      </w:r>
      <w:r w:rsidR="00054458" w:rsidRPr="001B1034">
        <w:t xml:space="preserve"> </w:t>
      </w:r>
      <w:r w:rsidRPr="001B1034">
        <w:t>gone</w:t>
      </w:r>
      <w:r w:rsidR="00054458" w:rsidRPr="001B1034">
        <w:t xml:space="preserve"> </w:t>
      </w:r>
      <w:r w:rsidRPr="001B1034">
        <w:t>from</w:t>
      </w:r>
      <w:r w:rsidR="00054458" w:rsidRPr="001B1034">
        <w:t xml:space="preserve"> </w:t>
      </w:r>
      <w:r w:rsidRPr="001B1034">
        <w:t>being</w:t>
      </w:r>
      <w:r w:rsidR="00054458" w:rsidRPr="001B1034">
        <w:t xml:space="preserve"> </w:t>
      </w:r>
      <w:r w:rsidRPr="001B1034">
        <w:t>a</w:t>
      </w:r>
      <w:r w:rsidR="00054458" w:rsidRPr="001B1034">
        <w:t xml:space="preserve"> </w:t>
      </w:r>
      <w:r w:rsidRPr="001B1034">
        <w:t>poor</w:t>
      </w:r>
      <w:r w:rsidR="00054458" w:rsidRPr="001B1034">
        <w:t xml:space="preserve"> </w:t>
      </w:r>
      <w:r w:rsidRPr="001B1034">
        <w:t>mathematics</w:t>
      </w:r>
      <w:r w:rsidR="00054458" w:rsidRPr="001B1034">
        <w:t xml:space="preserve"> </w:t>
      </w:r>
      <w:r w:rsidRPr="001B1034">
        <w:t>performer</w:t>
      </w:r>
      <w:r w:rsidR="00054458" w:rsidRPr="001B1034">
        <w:t xml:space="preserve"> </w:t>
      </w:r>
      <w:r w:rsidRPr="001B1034">
        <w:t>in</w:t>
      </w:r>
      <w:r w:rsidR="00054458" w:rsidRPr="001B1034">
        <w:t xml:space="preserve"> </w:t>
      </w:r>
      <w:r w:rsidRPr="001B1034">
        <w:t>1985,</w:t>
      </w:r>
      <w:r w:rsidR="00054458" w:rsidRPr="001B1034">
        <w:t xml:space="preserve"> </w:t>
      </w:r>
      <w:r w:rsidRPr="001B1034">
        <w:t>to</w:t>
      </w:r>
      <w:r w:rsidR="00054458" w:rsidRPr="001B1034">
        <w:t xml:space="preserve"> </w:t>
      </w:r>
      <w:r w:rsidRPr="001B1034">
        <w:t>a</w:t>
      </w:r>
      <w:r w:rsidR="00054458" w:rsidRPr="001B1034">
        <w:t xml:space="preserve"> </w:t>
      </w:r>
      <w:r w:rsidRPr="001B1034">
        <w:t>great</w:t>
      </w:r>
      <w:r w:rsidR="00054458" w:rsidRPr="001B1034">
        <w:t xml:space="preserve"> </w:t>
      </w:r>
      <w:r w:rsidRPr="001B1034">
        <w:t>performer</w:t>
      </w:r>
      <w:r w:rsidR="00054458" w:rsidRPr="001B1034">
        <w:t xml:space="preserve"> </w:t>
      </w:r>
      <w:r w:rsidRPr="001B1034">
        <w:t>in</w:t>
      </w:r>
      <w:r w:rsidR="00054458" w:rsidRPr="001B1034">
        <w:t xml:space="preserve"> </w:t>
      </w:r>
      <w:r w:rsidRPr="001B1034">
        <w:t>2010,</w:t>
      </w:r>
      <w:r w:rsidR="00054458" w:rsidRPr="001B1034">
        <w:t xml:space="preserve"> </w:t>
      </w:r>
      <w:r w:rsidRPr="001B1034">
        <w:t>and</w:t>
      </w:r>
      <w:r w:rsidR="00054458" w:rsidRPr="001B1034">
        <w:t xml:space="preserve"> </w:t>
      </w:r>
      <w:r w:rsidRPr="001B1034">
        <w:t>an</w:t>
      </w:r>
      <w:r w:rsidR="00054458" w:rsidRPr="001B1034">
        <w:t xml:space="preserve"> </w:t>
      </w:r>
      <w:r w:rsidRPr="001B1034">
        <w:t>excellent</w:t>
      </w:r>
      <w:r w:rsidR="00054458" w:rsidRPr="001B1034">
        <w:t xml:space="preserve"> </w:t>
      </w:r>
      <w:r w:rsidRPr="001B1034">
        <w:t>performer</w:t>
      </w:r>
      <w:r w:rsidR="00054458" w:rsidRPr="001B1034">
        <w:t xml:space="preserve"> </w:t>
      </w:r>
      <w:r w:rsidRPr="001B1034">
        <w:t>in</w:t>
      </w:r>
      <w:r w:rsidR="00054458" w:rsidRPr="001B1034">
        <w:t xml:space="preserve"> </w:t>
      </w:r>
      <w:r w:rsidRPr="001B1034">
        <w:t>2015.</w:t>
      </w:r>
      <w:r w:rsidR="00054458" w:rsidRPr="001B1034">
        <w:t xml:space="preserve"> </w:t>
      </w:r>
      <w:r w:rsidRPr="001B1034">
        <w:t>Singapore</w:t>
      </w:r>
      <w:r w:rsidR="00054458" w:rsidRPr="001B1034">
        <w:t xml:space="preserve"> </w:t>
      </w:r>
      <w:r w:rsidRPr="001B1034">
        <w:t>places</w:t>
      </w:r>
      <w:r w:rsidR="00054458" w:rsidRPr="001B1034">
        <w:t xml:space="preserve"> </w:t>
      </w:r>
      <w:r w:rsidRPr="001B1034">
        <w:t>a</w:t>
      </w:r>
      <w:r w:rsidR="00054458" w:rsidRPr="001B1034">
        <w:t xml:space="preserve"> </w:t>
      </w:r>
      <w:r w:rsidRPr="001B1034">
        <w:t>high</w:t>
      </w:r>
      <w:r w:rsidR="00054458" w:rsidRPr="001B1034">
        <w:t xml:space="preserve"> </w:t>
      </w:r>
      <w:r w:rsidRPr="001B1034">
        <w:t>value</w:t>
      </w:r>
      <w:r w:rsidR="00054458" w:rsidRPr="001B1034">
        <w:t xml:space="preserve"> </w:t>
      </w:r>
      <w:r w:rsidRPr="001B1034">
        <w:t>on</w:t>
      </w:r>
      <w:r w:rsidR="00054458" w:rsidRPr="001B1034">
        <w:t xml:space="preserve"> </w:t>
      </w:r>
      <w:r w:rsidRPr="001B1034">
        <w:t>education</w:t>
      </w:r>
      <w:r w:rsidR="00054458" w:rsidRPr="001B1034">
        <w:t xml:space="preserve"> </w:t>
      </w:r>
      <w:r w:rsidRPr="001B1034">
        <w:t>as</w:t>
      </w:r>
      <w:r w:rsidR="00054458" w:rsidRPr="001B1034">
        <w:t xml:space="preserve"> </w:t>
      </w:r>
      <w:r w:rsidRPr="001B1034">
        <w:t>the</w:t>
      </w:r>
      <w:r w:rsidR="00054458" w:rsidRPr="001B1034">
        <w:t xml:space="preserve"> </w:t>
      </w:r>
      <w:r w:rsidRPr="001B1034">
        <w:t>key</w:t>
      </w:r>
      <w:r w:rsidR="00054458" w:rsidRPr="001B1034">
        <w:t xml:space="preserve"> </w:t>
      </w:r>
      <w:r w:rsidRPr="001B1034">
        <w:t>to</w:t>
      </w:r>
      <w:r w:rsidR="00054458" w:rsidRPr="001B1034">
        <w:t xml:space="preserve"> </w:t>
      </w:r>
      <w:r w:rsidRPr="001B1034">
        <w:t>economic</w:t>
      </w:r>
      <w:r w:rsidR="00054458" w:rsidRPr="001B1034">
        <w:t xml:space="preserve"> </w:t>
      </w:r>
      <w:r w:rsidRPr="001B1034">
        <w:t>development</w:t>
      </w:r>
      <w:r w:rsidR="00054458" w:rsidRPr="001B1034">
        <w:t xml:space="preserve"> </w:t>
      </w:r>
      <w:r w:rsidRPr="001B1034">
        <w:t>in</w:t>
      </w:r>
      <w:r w:rsidR="00054458" w:rsidRPr="001B1034">
        <w:t xml:space="preserve"> </w:t>
      </w:r>
      <w:r w:rsidRPr="001B1034">
        <w:t>a</w:t>
      </w:r>
      <w:r w:rsidR="00054458" w:rsidRPr="001B1034">
        <w:t xml:space="preserve"> </w:t>
      </w:r>
      <w:r w:rsidRPr="001B1034">
        <w:t>country</w:t>
      </w:r>
      <w:r w:rsidR="00054458" w:rsidRPr="001B1034">
        <w:t xml:space="preserve"> </w:t>
      </w:r>
      <w:r w:rsidRPr="001B1034">
        <w:t>with</w:t>
      </w:r>
      <w:r w:rsidR="00054458" w:rsidRPr="001B1034">
        <w:t xml:space="preserve"> </w:t>
      </w:r>
      <w:r w:rsidRPr="001B1034">
        <w:t>no</w:t>
      </w:r>
      <w:r w:rsidR="00054458" w:rsidRPr="001B1034">
        <w:t xml:space="preserve"> </w:t>
      </w:r>
      <w:r w:rsidRPr="001B1034">
        <w:t>natural</w:t>
      </w:r>
      <w:r w:rsidR="00054458" w:rsidRPr="001B1034">
        <w:t xml:space="preserve"> </w:t>
      </w:r>
      <w:r w:rsidRPr="001B1034">
        <w:t>resources.</w:t>
      </w:r>
      <w:r w:rsidRPr="001B1034">
        <w:rPr>
          <w:rStyle w:val="FootnoteReference1"/>
        </w:rPr>
        <w:t>47</w:t>
      </w:r>
    </w:p>
    <w:tbl>
      <w:tblPr>
        <w:tblStyle w:val="TableGrid"/>
        <w:tblW w:w="0" w:type="auto"/>
        <w:tblInd w:w="142" w:type="dxa"/>
        <w:shd w:val="clear" w:color="auto" w:fill="FDE9D9" w:themeFill="accent6" w:themeFillTint="33"/>
        <w:tblLook w:val="04A0" w:firstRow="1" w:lastRow="0" w:firstColumn="1" w:lastColumn="0" w:noHBand="0" w:noVBand="1"/>
      </w:tblPr>
      <w:tblGrid>
        <w:gridCol w:w="9264"/>
      </w:tblGrid>
      <w:tr w:rsidR="009E7EF3" w:rsidTr="009E7EF3">
        <w:tc>
          <w:tcPr>
            <w:tcW w:w="9406" w:type="dxa"/>
            <w:shd w:val="clear" w:color="auto" w:fill="FDE9D9" w:themeFill="accent6" w:themeFillTint="33"/>
          </w:tcPr>
          <w:p w:rsidR="009E7EF3" w:rsidRPr="00FE4342" w:rsidRDefault="009E7EF3" w:rsidP="009E7EF3">
            <w:pPr>
              <w:spacing w:before="240"/>
              <w:ind w:left="142" w:right="-46"/>
              <w:rPr>
                <w:rFonts w:ascii="Century Gothic" w:hAnsi="Century Gothic"/>
                <w:sz w:val="28"/>
              </w:rPr>
            </w:pPr>
            <w:r w:rsidRPr="00FE4342">
              <w:rPr>
                <w:rFonts w:ascii="Century Gothic" w:hAnsi="Century Gothic"/>
                <w:sz w:val="28"/>
              </w:rPr>
              <w:t>Case Study: Singapore</w:t>
            </w:r>
          </w:p>
          <w:p w:rsidR="009E7EF3" w:rsidRPr="00FE4342" w:rsidRDefault="009E7EF3" w:rsidP="00444583">
            <w:pPr>
              <w:spacing w:after="240"/>
              <w:ind w:left="142" w:right="685"/>
              <w:rPr>
                <w:rFonts w:ascii="Century Gothic" w:hAnsi="Century Gothic"/>
              </w:rPr>
            </w:pPr>
            <w:r w:rsidRPr="00FE4342">
              <w:rPr>
                <w:rFonts w:ascii="Century Gothic" w:hAnsi="Century Gothic"/>
              </w:rPr>
              <w:t>At the primary and secondary level, mathematics and science are core subjects that every student must take. Students have specialist teachers in mathematics and science from upper primary onwards. There are a range of specialised mathematics courses at higher levels for those students who are interested.</w:t>
            </w:r>
          </w:p>
          <w:p w:rsidR="009E7EF3" w:rsidRPr="00FE4342" w:rsidRDefault="009E7EF3" w:rsidP="00444583">
            <w:pPr>
              <w:spacing w:after="240"/>
              <w:ind w:left="142" w:right="401"/>
              <w:rPr>
                <w:rFonts w:ascii="Century Gothic" w:hAnsi="Century Gothic"/>
              </w:rPr>
            </w:pPr>
            <w:r w:rsidRPr="00FE4342">
              <w:rPr>
                <w:rFonts w:ascii="Century Gothic" w:hAnsi="Century Gothic"/>
              </w:rPr>
              <w:t xml:space="preserve">Mathematics and science teachers are selected from the top third of their cohort, receive initial training on the national math and science curricula during </w:t>
            </w:r>
            <w:r w:rsidR="00444583">
              <w:rPr>
                <w:rFonts w:ascii="Century Gothic" w:hAnsi="Century Gothic"/>
              </w:rPr>
              <w:t>their</w:t>
            </w:r>
            <w:r w:rsidR="00444583">
              <w:rPr>
                <w:rFonts w:ascii="Century Gothic" w:hAnsi="Century Gothic"/>
              </w:rPr>
              <w:br/>
            </w:r>
            <w:r w:rsidRPr="00FE4342">
              <w:rPr>
                <w:rFonts w:ascii="Century Gothic" w:hAnsi="Century Gothic"/>
              </w:rPr>
              <w:t>pre service training, and are entitled to 100 hours of professional learning each year.</w:t>
            </w:r>
          </w:p>
          <w:p w:rsidR="009E7EF3" w:rsidRPr="00FE4342" w:rsidRDefault="009E7EF3" w:rsidP="00444583">
            <w:pPr>
              <w:spacing w:after="240"/>
              <w:ind w:left="142" w:right="401"/>
              <w:rPr>
                <w:rFonts w:ascii="Century Gothic" w:hAnsi="Century Gothic"/>
              </w:rPr>
            </w:pPr>
            <w:r w:rsidRPr="00FE4342">
              <w:rPr>
                <w:rFonts w:ascii="Century Gothic" w:hAnsi="Century Gothic"/>
              </w:rPr>
              <w:t>Mathematics focusses on helping students understand how to solve problems and master mathematical concepts to solve problems, rather than rote production of correct answers.</w:t>
            </w:r>
          </w:p>
          <w:p w:rsidR="009E7EF3" w:rsidRPr="00FE4342" w:rsidRDefault="009E7EF3" w:rsidP="00444583">
            <w:pPr>
              <w:spacing w:after="240"/>
              <w:ind w:left="142" w:right="259"/>
              <w:rPr>
                <w:rFonts w:ascii="Century Gothic" w:hAnsi="Century Gothic"/>
              </w:rPr>
            </w:pPr>
            <w:r w:rsidRPr="00FE4342">
              <w:rPr>
                <w:rFonts w:ascii="Century Gothic" w:hAnsi="Century Gothic"/>
              </w:rPr>
              <w:t>The science curriculum focusses on developing the idea of science as a process of inquiry with projects based on the role played by science in daily lives, society and the environment.</w:t>
            </w:r>
          </w:p>
          <w:p w:rsidR="009E7EF3" w:rsidRDefault="009E7EF3" w:rsidP="00444583">
            <w:pPr>
              <w:spacing w:after="360"/>
              <w:ind w:left="142" w:right="401"/>
              <w:rPr>
                <w:rFonts w:ascii="Century Gothic" w:eastAsia="Century Gothic" w:hAnsi="Century Gothic" w:cs="Century Gothic"/>
                <w:szCs w:val="20"/>
              </w:rPr>
            </w:pPr>
            <w:r w:rsidRPr="00FE4342">
              <w:rPr>
                <w:rFonts w:ascii="Century Gothic" w:hAnsi="Century Gothic"/>
              </w:rPr>
              <w:t>Singapore has developed a comprehensive system of selecting, training, compensating and developing teachers and principals. Singapore also has various STEM related programs to create and promote students’ STEM awareness.</w:t>
            </w:r>
          </w:p>
        </w:tc>
      </w:tr>
    </w:tbl>
    <w:p w:rsidR="00A25E22" w:rsidRDefault="00A25E22">
      <w:pPr>
        <w:spacing w:line="20" w:lineRule="exact"/>
        <w:ind w:left="112"/>
        <w:rPr>
          <w:rFonts w:ascii="Century Gothic" w:eastAsia="Century Gothic" w:hAnsi="Century Gothic" w:cs="Century Gothic"/>
          <w:sz w:val="2"/>
          <w:szCs w:val="2"/>
        </w:rPr>
      </w:pPr>
    </w:p>
    <w:p w:rsidR="00A25E22" w:rsidRDefault="00B73B9C" w:rsidP="00444583">
      <w:pPr>
        <w:pStyle w:val="ListParagraph"/>
        <w:numPr>
          <w:ilvl w:val="0"/>
          <w:numId w:val="22"/>
        </w:numPr>
        <w:pBdr>
          <w:top w:val="single" w:sz="4" w:space="1" w:color="auto"/>
        </w:pBdr>
        <w:tabs>
          <w:tab w:val="left" w:pos="349"/>
        </w:tabs>
        <w:spacing w:before="1440" w:line="252" w:lineRule="auto"/>
        <w:ind w:right="-24" w:hanging="231"/>
        <w:rPr>
          <w:rFonts w:ascii="Century Gothic" w:eastAsia="Century Gothic" w:hAnsi="Century Gothic" w:cs="Century Gothic"/>
          <w:sz w:val="14"/>
          <w:szCs w:val="14"/>
        </w:rPr>
      </w:pPr>
      <w:r w:rsidRPr="00A06FE3">
        <w:rPr>
          <w:rFonts w:ascii="Century Gothic" w:hAnsi="Century Gothic"/>
          <w:color w:val="231F20"/>
          <w:w w:val="110"/>
          <w:sz w:val="14"/>
        </w:rPr>
        <w:t>Australian</w:t>
      </w:r>
      <w:r w:rsidR="00054458">
        <w:rPr>
          <w:rFonts w:ascii="Century Gothic" w:hAnsi="Century Gothic"/>
          <w:color w:val="231F20"/>
          <w:w w:val="110"/>
          <w:sz w:val="14"/>
        </w:rPr>
        <w:t xml:space="preserve"> </w:t>
      </w:r>
      <w:r w:rsidRPr="00A06FE3">
        <w:rPr>
          <w:rFonts w:ascii="Century Gothic" w:hAnsi="Century Gothic"/>
          <w:color w:val="231F20"/>
          <w:w w:val="110"/>
          <w:sz w:val="14"/>
        </w:rPr>
        <w:t>Council</w:t>
      </w:r>
      <w:r w:rsidR="00054458">
        <w:rPr>
          <w:rFonts w:ascii="Century Gothic" w:hAnsi="Century Gothic"/>
          <w:color w:val="231F20"/>
          <w:w w:val="110"/>
          <w:sz w:val="14"/>
        </w:rPr>
        <w:t xml:space="preserve"> </w:t>
      </w:r>
      <w:r w:rsidRPr="00A06FE3">
        <w:rPr>
          <w:rFonts w:ascii="Century Gothic" w:hAnsi="Century Gothic"/>
          <w:color w:val="231F20"/>
          <w:w w:val="110"/>
          <w:sz w:val="14"/>
        </w:rPr>
        <w:t>of</w:t>
      </w:r>
      <w:r w:rsidR="00054458">
        <w:rPr>
          <w:rFonts w:ascii="Century Gothic" w:hAnsi="Century Gothic"/>
          <w:color w:val="231F20"/>
          <w:w w:val="110"/>
          <w:sz w:val="14"/>
        </w:rPr>
        <w:t xml:space="preserve"> </w:t>
      </w:r>
      <w:r w:rsidRPr="00A06FE3">
        <w:rPr>
          <w:rFonts w:ascii="Century Gothic" w:hAnsi="Century Gothic"/>
          <w:color w:val="231F20"/>
          <w:w w:val="110"/>
          <w:sz w:val="14"/>
        </w:rPr>
        <w:t>Learned</w:t>
      </w:r>
      <w:r w:rsidR="00054458">
        <w:rPr>
          <w:rFonts w:ascii="Century Gothic" w:hAnsi="Century Gothic"/>
          <w:color w:val="231F20"/>
          <w:w w:val="110"/>
          <w:sz w:val="14"/>
        </w:rPr>
        <w:t xml:space="preserve"> </w:t>
      </w:r>
      <w:r w:rsidRPr="00A06FE3">
        <w:rPr>
          <w:rFonts w:ascii="Century Gothic" w:hAnsi="Century Gothic"/>
          <w:color w:val="231F20"/>
          <w:w w:val="110"/>
          <w:sz w:val="14"/>
        </w:rPr>
        <w:t>Academies,</w:t>
      </w:r>
      <w:r w:rsidR="00054458">
        <w:rPr>
          <w:rFonts w:ascii="Century Gothic" w:hAnsi="Century Gothic"/>
          <w:color w:val="231F20"/>
          <w:w w:val="110"/>
          <w:sz w:val="14"/>
        </w:rPr>
        <w:t xml:space="preserve"> </w:t>
      </w:r>
      <w:r w:rsidRPr="00A06FE3">
        <w:rPr>
          <w:rFonts w:ascii="Century Gothic" w:hAnsi="Century Gothic"/>
          <w:color w:val="231F20"/>
          <w:w w:val="110"/>
          <w:sz w:val="14"/>
        </w:rPr>
        <w:t>2013,</w:t>
      </w:r>
      <w:r w:rsidR="00054458">
        <w:rPr>
          <w:rFonts w:ascii="Century Gothic" w:hAnsi="Century Gothic"/>
          <w:color w:val="231F20"/>
          <w:w w:val="110"/>
          <w:sz w:val="14"/>
        </w:rPr>
        <w:t xml:space="preserve"> </w:t>
      </w:r>
      <w:r w:rsidRPr="00A06FE3">
        <w:rPr>
          <w:rFonts w:ascii="Century Gothic" w:hAnsi="Century Gothic"/>
          <w:color w:val="231F20"/>
          <w:w w:val="110"/>
          <w:sz w:val="14"/>
        </w:rPr>
        <w:t>STEM:</w:t>
      </w:r>
      <w:r w:rsidR="00054458">
        <w:rPr>
          <w:rFonts w:ascii="Century Gothic" w:hAnsi="Century Gothic"/>
          <w:color w:val="231F20"/>
          <w:w w:val="110"/>
          <w:sz w:val="14"/>
        </w:rPr>
        <w:t xml:space="preserve"> </w:t>
      </w:r>
      <w:r w:rsidRPr="00A06FE3">
        <w:rPr>
          <w:rFonts w:ascii="Century Gothic" w:hAnsi="Century Gothic"/>
          <w:i/>
          <w:color w:val="231F20"/>
          <w:w w:val="110"/>
          <w:sz w:val="14"/>
        </w:rPr>
        <w:t>Country</w:t>
      </w:r>
      <w:r w:rsidR="00054458">
        <w:rPr>
          <w:rFonts w:ascii="Century Gothic" w:hAnsi="Century Gothic"/>
          <w:i/>
          <w:color w:val="231F20"/>
          <w:w w:val="110"/>
          <w:sz w:val="14"/>
        </w:rPr>
        <w:t xml:space="preserve"> </w:t>
      </w:r>
      <w:r w:rsidRPr="00A06FE3">
        <w:rPr>
          <w:rFonts w:ascii="Century Gothic" w:hAnsi="Century Gothic"/>
          <w:i/>
          <w:color w:val="231F20"/>
          <w:w w:val="110"/>
          <w:sz w:val="14"/>
        </w:rPr>
        <w:t>Comparisons,</w:t>
      </w:r>
      <w:r w:rsidR="00054458">
        <w:rPr>
          <w:rFonts w:ascii="Century Gothic" w:hAnsi="Century Gothic"/>
          <w:i/>
          <w:color w:val="231F20"/>
          <w:w w:val="110"/>
          <w:sz w:val="14"/>
        </w:rPr>
        <w:t xml:space="preserve"> </w:t>
      </w:r>
      <w:r w:rsidRPr="00A06FE3">
        <w:rPr>
          <w:rFonts w:ascii="Century Gothic" w:hAnsi="Century Gothic"/>
          <w:i/>
          <w:color w:val="231F20"/>
          <w:w w:val="110"/>
          <w:sz w:val="14"/>
        </w:rPr>
        <w:t>International</w:t>
      </w:r>
      <w:r w:rsidR="00054458">
        <w:rPr>
          <w:rFonts w:ascii="Century Gothic" w:hAnsi="Century Gothic"/>
          <w:i/>
          <w:color w:val="231F20"/>
          <w:w w:val="110"/>
          <w:sz w:val="14"/>
        </w:rPr>
        <w:t xml:space="preserve"> </w:t>
      </w:r>
      <w:r w:rsidRPr="00A06FE3">
        <w:rPr>
          <w:rFonts w:ascii="Century Gothic" w:hAnsi="Century Gothic"/>
          <w:i/>
          <w:color w:val="231F20"/>
          <w:w w:val="110"/>
          <w:sz w:val="14"/>
        </w:rPr>
        <w:t>comparison</w:t>
      </w:r>
      <w:r w:rsidR="00054458">
        <w:rPr>
          <w:rFonts w:ascii="Century Gothic" w:hAnsi="Century Gothic"/>
          <w:i/>
          <w:color w:val="231F20"/>
          <w:w w:val="110"/>
          <w:sz w:val="14"/>
        </w:rPr>
        <w:t xml:space="preserve"> </w:t>
      </w:r>
      <w:r w:rsidRPr="00A06FE3">
        <w:rPr>
          <w:rFonts w:ascii="Century Gothic" w:hAnsi="Century Gothic"/>
          <w:i/>
          <w:color w:val="231F20"/>
          <w:w w:val="110"/>
          <w:sz w:val="14"/>
        </w:rPr>
        <w:t>of</w:t>
      </w:r>
      <w:r w:rsidR="00054458">
        <w:rPr>
          <w:rFonts w:ascii="Century Gothic" w:hAnsi="Century Gothic"/>
          <w:i/>
          <w:color w:val="231F20"/>
          <w:spacing w:val="-13"/>
          <w:w w:val="110"/>
          <w:sz w:val="14"/>
        </w:rPr>
        <w:t xml:space="preserve"> </w:t>
      </w:r>
      <w:r w:rsidRPr="00A06FE3">
        <w:rPr>
          <w:rFonts w:ascii="Century Gothic" w:hAnsi="Century Gothic"/>
          <w:i/>
          <w:color w:val="231F20"/>
          <w:w w:val="110"/>
          <w:sz w:val="14"/>
        </w:rPr>
        <w:t>science,</w:t>
      </w:r>
      <w:r w:rsidR="00054458">
        <w:rPr>
          <w:rFonts w:ascii="Century Gothic" w:hAnsi="Century Gothic"/>
          <w:i/>
          <w:color w:val="231F20"/>
          <w:w w:val="91"/>
          <w:sz w:val="14"/>
        </w:rPr>
        <w:t xml:space="preserve"> </w:t>
      </w:r>
      <w:r w:rsidRPr="00A06FE3">
        <w:rPr>
          <w:rFonts w:ascii="Century Gothic" w:hAnsi="Century Gothic"/>
          <w:i/>
          <w:color w:val="231F20"/>
          <w:w w:val="110"/>
          <w:sz w:val="14"/>
        </w:rPr>
        <w:t>technology,</w:t>
      </w:r>
      <w:r w:rsidR="00054458">
        <w:rPr>
          <w:rFonts w:ascii="Century Gothic" w:hAnsi="Century Gothic"/>
          <w:i/>
          <w:color w:val="231F20"/>
          <w:w w:val="110"/>
          <w:sz w:val="14"/>
        </w:rPr>
        <w:t xml:space="preserve"> </w:t>
      </w:r>
      <w:r w:rsidRPr="00A06FE3">
        <w:rPr>
          <w:rFonts w:ascii="Century Gothic" w:hAnsi="Century Gothic"/>
          <w:i/>
          <w:color w:val="231F20"/>
          <w:w w:val="110"/>
          <w:sz w:val="14"/>
        </w:rPr>
        <w:t>engineering</w:t>
      </w:r>
      <w:r w:rsidR="00054458">
        <w:rPr>
          <w:rFonts w:ascii="Century Gothic" w:hAnsi="Century Gothic"/>
          <w:i/>
          <w:color w:val="231F20"/>
          <w:w w:val="110"/>
          <w:sz w:val="14"/>
        </w:rPr>
        <w:t xml:space="preserve"> </w:t>
      </w:r>
      <w:r w:rsidRPr="00A06FE3">
        <w:rPr>
          <w:rFonts w:ascii="Century Gothic" w:hAnsi="Century Gothic"/>
          <w:i/>
          <w:color w:val="231F20"/>
          <w:w w:val="110"/>
          <w:sz w:val="14"/>
        </w:rPr>
        <w:t>and</w:t>
      </w:r>
      <w:r w:rsidR="00054458">
        <w:rPr>
          <w:rFonts w:ascii="Century Gothic" w:hAnsi="Century Gothic"/>
          <w:i/>
          <w:color w:val="231F20"/>
          <w:w w:val="110"/>
          <w:sz w:val="14"/>
        </w:rPr>
        <w:t xml:space="preserve"> </w:t>
      </w:r>
      <w:r w:rsidRPr="00A06FE3">
        <w:rPr>
          <w:rFonts w:ascii="Century Gothic" w:hAnsi="Century Gothic"/>
          <w:i/>
          <w:color w:val="231F20"/>
          <w:w w:val="110"/>
          <w:sz w:val="14"/>
        </w:rPr>
        <w:t>mathematics</w:t>
      </w:r>
      <w:r w:rsidR="00054458">
        <w:rPr>
          <w:rFonts w:ascii="Century Gothic" w:hAnsi="Century Gothic"/>
          <w:i/>
          <w:color w:val="231F20"/>
          <w:w w:val="110"/>
          <w:sz w:val="14"/>
        </w:rPr>
        <w:t xml:space="preserve"> </w:t>
      </w:r>
      <w:r w:rsidRPr="00A06FE3">
        <w:rPr>
          <w:rFonts w:ascii="Century Gothic" w:hAnsi="Century Gothic"/>
          <w:i/>
          <w:color w:val="231F20"/>
          <w:spacing w:val="2"/>
          <w:w w:val="110"/>
          <w:sz w:val="14"/>
        </w:rPr>
        <w:t>(STEM)</w:t>
      </w:r>
      <w:r w:rsidR="00054458">
        <w:rPr>
          <w:rFonts w:ascii="Century Gothic" w:hAnsi="Century Gothic"/>
          <w:i/>
          <w:color w:val="231F20"/>
          <w:spacing w:val="2"/>
          <w:w w:val="110"/>
          <w:sz w:val="14"/>
        </w:rPr>
        <w:t xml:space="preserve"> </w:t>
      </w:r>
      <w:r w:rsidRPr="00A06FE3">
        <w:rPr>
          <w:rFonts w:ascii="Century Gothic" w:hAnsi="Century Gothic"/>
          <w:i/>
          <w:color w:val="231F20"/>
          <w:w w:val="110"/>
          <w:sz w:val="14"/>
        </w:rPr>
        <w:t>Education</w:t>
      </w:r>
      <w:r w:rsidRPr="00A06FE3">
        <w:rPr>
          <w:rFonts w:ascii="Century Gothic" w:hAnsi="Century Gothic"/>
          <w:color w:val="231F20"/>
          <w:w w:val="110"/>
          <w:sz w:val="14"/>
        </w:rPr>
        <w:t>,</w:t>
      </w:r>
      <w:r w:rsidR="00054458">
        <w:rPr>
          <w:rFonts w:ascii="Century Gothic" w:hAnsi="Century Gothic"/>
          <w:color w:val="231F20"/>
          <w:w w:val="110"/>
          <w:sz w:val="14"/>
        </w:rPr>
        <w:t xml:space="preserve"> </w:t>
      </w:r>
      <w:r w:rsidRPr="00A06FE3">
        <w:rPr>
          <w:rFonts w:ascii="Century Gothic" w:hAnsi="Century Gothic"/>
          <w:color w:val="231F20"/>
          <w:w w:val="110"/>
          <w:sz w:val="14"/>
        </w:rPr>
        <w:t>page</w:t>
      </w:r>
      <w:r w:rsidR="00054458">
        <w:rPr>
          <w:rFonts w:ascii="Century Gothic"/>
          <w:color w:val="231F20"/>
          <w:spacing w:val="-6"/>
          <w:w w:val="110"/>
          <w:sz w:val="14"/>
        </w:rPr>
        <w:t xml:space="preserve"> </w:t>
      </w:r>
      <w:r>
        <w:rPr>
          <w:rFonts w:ascii="Century Gothic"/>
          <w:color w:val="231F20"/>
          <w:spacing w:val="3"/>
          <w:w w:val="110"/>
          <w:sz w:val="14"/>
        </w:rPr>
        <w:t>15</w:t>
      </w:r>
    </w:p>
    <w:p w:rsidR="00A25E22" w:rsidRPr="00A06FE3" w:rsidRDefault="00B73B9C" w:rsidP="00061B35">
      <w:pPr>
        <w:pStyle w:val="ListParagraph"/>
        <w:numPr>
          <w:ilvl w:val="0"/>
          <w:numId w:val="22"/>
        </w:numPr>
        <w:tabs>
          <w:tab w:val="left" w:pos="335"/>
        </w:tabs>
        <w:spacing w:before="28"/>
        <w:ind w:left="334" w:right="114" w:hanging="217"/>
        <w:rPr>
          <w:rFonts w:ascii="Century Gothic" w:eastAsia="Arial" w:hAnsi="Century Gothic" w:cs="Arial"/>
          <w:sz w:val="14"/>
          <w:szCs w:val="14"/>
        </w:rPr>
      </w:pPr>
      <w:r w:rsidRPr="00A06FE3">
        <w:rPr>
          <w:rFonts w:ascii="Century Gothic" w:hAnsi="Century Gothic"/>
          <w:color w:val="231F20"/>
          <w:w w:val="110"/>
          <w:sz w:val="14"/>
        </w:rPr>
        <w:t>Australian</w:t>
      </w:r>
      <w:r w:rsidR="00054458">
        <w:rPr>
          <w:rFonts w:ascii="Century Gothic" w:hAnsi="Century Gothic"/>
          <w:color w:val="231F20"/>
          <w:spacing w:val="-3"/>
          <w:w w:val="110"/>
          <w:sz w:val="14"/>
        </w:rPr>
        <w:t xml:space="preserve"> </w:t>
      </w:r>
      <w:r w:rsidRPr="00A06FE3">
        <w:rPr>
          <w:rFonts w:ascii="Century Gothic" w:hAnsi="Century Gothic"/>
          <w:color w:val="231F20"/>
          <w:w w:val="110"/>
          <w:sz w:val="14"/>
        </w:rPr>
        <w:t>Council</w:t>
      </w:r>
      <w:r w:rsidR="00054458">
        <w:rPr>
          <w:rFonts w:ascii="Century Gothic" w:hAnsi="Century Gothic"/>
          <w:color w:val="231F20"/>
          <w:spacing w:val="-3"/>
          <w:w w:val="110"/>
          <w:sz w:val="14"/>
        </w:rPr>
        <w:t xml:space="preserve"> </w:t>
      </w:r>
      <w:r w:rsidRPr="00A06FE3">
        <w:rPr>
          <w:rFonts w:ascii="Century Gothic" w:hAnsi="Century Gothic"/>
          <w:color w:val="231F20"/>
          <w:w w:val="110"/>
          <w:sz w:val="14"/>
        </w:rPr>
        <w:t>of</w:t>
      </w:r>
      <w:r w:rsidR="00054458">
        <w:rPr>
          <w:rFonts w:ascii="Century Gothic" w:hAnsi="Century Gothic"/>
          <w:color w:val="231F20"/>
          <w:spacing w:val="-3"/>
          <w:w w:val="110"/>
          <w:sz w:val="14"/>
        </w:rPr>
        <w:t xml:space="preserve"> </w:t>
      </w:r>
      <w:r w:rsidRPr="00A06FE3">
        <w:rPr>
          <w:rFonts w:ascii="Century Gothic" w:hAnsi="Century Gothic"/>
          <w:color w:val="231F20"/>
          <w:w w:val="110"/>
          <w:sz w:val="14"/>
        </w:rPr>
        <w:t>Learned</w:t>
      </w:r>
      <w:r w:rsidR="00054458">
        <w:rPr>
          <w:rFonts w:ascii="Century Gothic" w:hAnsi="Century Gothic"/>
          <w:color w:val="231F20"/>
          <w:spacing w:val="-3"/>
          <w:w w:val="110"/>
          <w:sz w:val="14"/>
        </w:rPr>
        <w:t xml:space="preserve"> </w:t>
      </w:r>
      <w:r w:rsidRPr="00A06FE3">
        <w:rPr>
          <w:rFonts w:ascii="Century Gothic" w:hAnsi="Century Gothic"/>
          <w:color w:val="231F20"/>
          <w:w w:val="110"/>
          <w:sz w:val="14"/>
        </w:rPr>
        <w:t>Academies,</w:t>
      </w:r>
      <w:r w:rsidR="00054458">
        <w:rPr>
          <w:rFonts w:ascii="Century Gothic" w:hAnsi="Century Gothic"/>
          <w:color w:val="231F20"/>
          <w:spacing w:val="-3"/>
          <w:w w:val="110"/>
          <w:sz w:val="14"/>
        </w:rPr>
        <w:t xml:space="preserve"> </w:t>
      </w:r>
      <w:r w:rsidRPr="00A06FE3">
        <w:rPr>
          <w:rFonts w:ascii="Century Gothic" w:hAnsi="Century Gothic"/>
          <w:color w:val="231F20"/>
          <w:w w:val="110"/>
          <w:sz w:val="14"/>
        </w:rPr>
        <w:t>2013,</w:t>
      </w:r>
      <w:r w:rsidR="00054458">
        <w:rPr>
          <w:rFonts w:ascii="Century Gothic" w:hAnsi="Century Gothic"/>
          <w:color w:val="231F20"/>
          <w:spacing w:val="-3"/>
          <w:w w:val="110"/>
          <w:sz w:val="14"/>
        </w:rPr>
        <w:t xml:space="preserve"> </w:t>
      </w:r>
      <w:r w:rsidRPr="00A06FE3">
        <w:rPr>
          <w:rFonts w:ascii="Century Gothic" w:hAnsi="Century Gothic"/>
          <w:i/>
          <w:color w:val="231F20"/>
          <w:spacing w:val="2"/>
          <w:w w:val="110"/>
          <w:sz w:val="14"/>
        </w:rPr>
        <w:t>STEM:</w:t>
      </w:r>
      <w:r w:rsidR="00054458">
        <w:rPr>
          <w:rFonts w:ascii="Century Gothic" w:hAnsi="Century Gothic"/>
          <w:i/>
          <w:color w:val="231F20"/>
          <w:spacing w:val="-3"/>
          <w:w w:val="110"/>
          <w:sz w:val="14"/>
        </w:rPr>
        <w:t xml:space="preserve"> </w:t>
      </w:r>
      <w:r w:rsidRPr="00A06FE3">
        <w:rPr>
          <w:rFonts w:ascii="Century Gothic" w:hAnsi="Century Gothic"/>
          <w:i/>
          <w:color w:val="231F20"/>
          <w:w w:val="110"/>
          <w:sz w:val="14"/>
        </w:rPr>
        <w:t>Country</w:t>
      </w:r>
      <w:r w:rsidR="00054458">
        <w:rPr>
          <w:rFonts w:ascii="Century Gothic" w:hAnsi="Century Gothic"/>
          <w:i/>
          <w:color w:val="231F20"/>
          <w:spacing w:val="-3"/>
          <w:w w:val="110"/>
          <w:sz w:val="14"/>
        </w:rPr>
        <w:t xml:space="preserve"> </w:t>
      </w:r>
      <w:r w:rsidRPr="00A06FE3">
        <w:rPr>
          <w:rFonts w:ascii="Century Gothic" w:hAnsi="Century Gothic"/>
          <w:i/>
          <w:color w:val="231F20"/>
          <w:w w:val="110"/>
          <w:sz w:val="14"/>
        </w:rPr>
        <w:t>Comparisons,</w:t>
      </w:r>
      <w:r w:rsidR="00054458">
        <w:rPr>
          <w:rFonts w:ascii="Century Gothic" w:hAnsi="Century Gothic"/>
          <w:i/>
          <w:color w:val="231F20"/>
          <w:spacing w:val="-3"/>
          <w:w w:val="110"/>
          <w:sz w:val="14"/>
        </w:rPr>
        <w:t xml:space="preserve"> </w:t>
      </w:r>
      <w:r w:rsidRPr="00A06FE3">
        <w:rPr>
          <w:rFonts w:ascii="Century Gothic" w:hAnsi="Century Gothic"/>
          <w:i/>
          <w:color w:val="231F20"/>
          <w:w w:val="110"/>
          <w:sz w:val="14"/>
        </w:rPr>
        <w:t>Country</w:t>
      </w:r>
      <w:r w:rsidR="00054458">
        <w:rPr>
          <w:rFonts w:ascii="Century Gothic" w:hAnsi="Century Gothic"/>
          <w:i/>
          <w:color w:val="231F20"/>
          <w:spacing w:val="-3"/>
          <w:w w:val="110"/>
          <w:sz w:val="14"/>
        </w:rPr>
        <w:t xml:space="preserve"> </w:t>
      </w:r>
      <w:r w:rsidRPr="00A06FE3">
        <w:rPr>
          <w:rFonts w:ascii="Century Gothic" w:hAnsi="Century Gothic"/>
          <w:i/>
          <w:color w:val="231F20"/>
          <w:spacing w:val="2"/>
          <w:w w:val="110"/>
          <w:sz w:val="14"/>
        </w:rPr>
        <w:t>Report</w:t>
      </w:r>
      <w:r w:rsidR="00054458">
        <w:rPr>
          <w:rFonts w:ascii="Century Gothic" w:hAnsi="Century Gothic"/>
          <w:i/>
          <w:color w:val="231F20"/>
          <w:spacing w:val="-3"/>
          <w:w w:val="110"/>
          <w:sz w:val="14"/>
        </w:rPr>
        <w:t xml:space="preserve"> </w:t>
      </w:r>
      <w:r w:rsidRPr="00A06FE3">
        <w:rPr>
          <w:rFonts w:ascii="Century Gothic" w:hAnsi="Century Gothic"/>
          <w:i/>
          <w:color w:val="231F20"/>
          <w:w w:val="110"/>
          <w:sz w:val="14"/>
        </w:rPr>
        <w:t>Singapore</w:t>
      </w:r>
    </w:p>
    <w:p w:rsidR="00A25E22" w:rsidRDefault="00A25E22">
      <w:pPr>
        <w:rPr>
          <w:rFonts w:ascii="Arial" w:eastAsia="Arial" w:hAnsi="Arial" w:cs="Arial"/>
          <w:sz w:val="14"/>
          <w:szCs w:val="14"/>
        </w:rPr>
        <w:sectPr w:rsidR="00A25E22" w:rsidSect="001B1034">
          <w:pgSz w:w="11910" w:h="16840"/>
          <w:pgMar w:top="860" w:right="1420" w:bottom="280" w:left="1300" w:header="678" w:footer="0" w:gutter="0"/>
          <w:cols w:space="720"/>
        </w:sectPr>
      </w:pPr>
    </w:p>
    <w:p w:rsidR="00054458" w:rsidRDefault="00054458">
      <w:pPr>
        <w:rPr>
          <w:rFonts w:ascii="Arial" w:eastAsia="Arial" w:hAnsi="Arial" w:cs="Arial"/>
          <w:i/>
          <w:szCs w:val="20"/>
        </w:rPr>
      </w:pPr>
    </w:p>
    <w:p w:rsidR="00A25E22" w:rsidRPr="009E7EF3" w:rsidRDefault="00B73B9C" w:rsidP="00444583">
      <w:pPr>
        <w:pStyle w:val="Heading4"/>
        <w:spacing w:after="0"/>
      </w:pPr>
      <w:r w:rsidRPr="009E7EF3">
        <w:t>Japan</w:t>
      </w:r>
    </w:p>
    <w:p w:rsidR="00054458" w:rsidRDefault="00B73B9C" w:rsidP="00444583">
      <w:pPr>
        <w:spacing w:after="240"/>
        <w:ind w:left="142" w:right="1538"/>
      </w:pPr>
      <w:r w:rsidRPr="009E7EF3">
        <w:t>Although</w:t>
      </w:r>
      <w:r w:rsidR="00054458" w:rsidRPr="009E7EF3">
        <w:t xml:space="preserve"> </w:t>
      </w:r>
      <w:r w:rsidRPr="009E7EF3">
        <w:t>students</w:t>
      </w:r>
      <w:r w:rsidR="00054458" w:rsidRPr="009E7EF3">
        <w:t xml:space="preserve"> </w:t>
      </w:r>
      <w:r w:rsidRPr="009E7EF3">
        <w:t>in</w:t>
      </w:r>
      <w:r w:rsidR="00054458" w:rsidRPr="009E7EF3">
        <w:t xml:space="preserve"> </w:t>
      </w:r>
      <w:r w:rsidRPr="009E7EF3">
        <w:t>Japan</w:t>
      </w:r>
      <w:r w:rsidR="00054458" w:rsidRPr="009E7EF3">
        <w:t xml:space="preserve"> </w:t>
      </w:r>
      <w:r w:rsidRPr="009E7EF3">
        <w:t>have</w:t>
      </w:r>
      <w:r w:rsidR="00054458" w:rsidRPr="009E7EF3">
        <w:t xml:space="preserve"> </w:t>
      </w:r>
      <w:r w:rsidRPr="009E7EF3">
        <w:t>low</w:t>
      </w:r>
      <w:r w:rsidR="00054458" w:rsidRPr="009E7EF3">
        <w:t xml:space="preserve"> </w:t>
      </w:r>
      <w:r w:rsidRPr="009E7EF3">
        <w:t>levels</w:t>
      </w:r>
      <w:r w:rsidR="00054458" w:rsidRPr="009E7EF3">
        <w:t xml:space="preserve"> </w:t>
      </w:r>
      <w:r w:rsidRPr="009E7EF3">
        <w:t>of</w:t>
      </w:r>
      <w:r w:rsidR="00054458" w:rsidRPr="009E7EF3">
        <w:t xml:space="preserve"> </w:t>
      </w:r>
      <w:r w:rsidRPr="009E7EF3">
        <w:t>motivation</w:t>
      </w:r>
      <w:r w:rsidR="00054458" w:rsidRPr="009E7EF3">
        <w:t xml:space="preserve"> </w:t>
      </w:r>
      <w:r w:rsidRPr="009E7EF3">
        <w:t>and</w:t>
      </w:r>
      <w:r w:rsidR="00054458" w:rsidRPr="009E7EF3">
        <w:t xml:space="preserve"> </w:t>
      </w:r>
      <w:r w:rsidRPr="009E7EF3">
        <w:t>enjoyment</w:t>
      </w:r>
      <w:r w:rsidR="00054458" w:rsidRPr="009E7EF3">
        <w:t xml:space="preserve"> </w:t>
      </w:r>
      <w:r w:rsidRPr="009E7EF3">
        <w:t>in</w:t>
      </w:r>
      <w:r w:rsidR="00054458" w:rsidRPr="009E7EF3">
        <w:t xml:space="preserve"> </w:t>
      </w:r>
      <w:r w:rsidRPr="009E7EF3">
        <w:t>mathematics</w:t>
      </w:r>
      <w:r w:rsidR="00054458" w:rsidRPr="009E7EF3">
        <w:t xml:space="preserve"> </w:t>
      </w:r>
      <w:r w:rsidRPr="009E7EF3">
        <w:t>and</w:t>
      </w:r>
      <w:r w:rsidR="00054458" w:rsidRPr="009E7EF3">
        <w:t xml:space="preserve"> </w:t>
      </w:r>
      <w:r w:rsidRPr="009E7EF3">
        <w:t>science,</w:t>
      </w:r>
      <w:r w:rsidR="00054458" w:rsidRPr="009E7EF3">
        <w:t xml:space="preserve"> </w:t>
      </w:r>
      <w:r w:rsidRPr="009E7EF3">
        <w:t>Japan</w:t>
      </w:r>
      <w:r w:rsidR="00054458" w:rsidRPr="009E7EF3">
        <w:t xml:space="preserve"> </w:t>
      </w:r>
      <w:r w:rsidRPr="009E7EF3">
        <w:t>is</w:t>
      </w:r>
      <w:r w:rsidR="00054458" w:rsidRPr="009E7EF3">
        <w:t xml:space="preserve"> </w:t>
      </w:r>
      <w:r w:rsidRPr="009E7EF3">
        <w:t>one</w:t>
      </w:r>
      <w:r w:rsidR="00054458" w:rsidRPr="009E7EF3">
        <w:t xml:space="preserve"> </w:t>
      </w:r>
      <w:r w:rsidRPr="009E7EF3">
        <w:t>of</w:t>
      </w:r>
      <w:r w:rsidR="00054458" w:rsidRPr="009E7EF3">
        <w:t xml:space="preserve"> </w:t>
      </w:r>
      <w:r w:rsidRPr="009E7EF3">
        <w:t>the</w:t>
      </w:r>
      <w:r w:rsidR="00054458" w:rsidRPr="009E7EF3">
        <w:t xml:space="preserve"> </w:t>
      </w:r>
      <w:r w:rsidRPr="009E7EF3">
        <w:t>highest</w:t>
      </w:r>
      <w:r w:rsidR="00054458" w:rsidRPr="009E7EF3">
        <w:t xml:space="preserve"> </w:t>
      </w:r>
      <w:r w:rsidRPr="009E7EF3">
        <w:t>performing</w:t>
      </w:r>
      <w:r w:rsidR="00054458" w:rsidRPr="009E7EF3">
        <w:t xml:space="preserve"> </w:t>
      </w:r>
      <w:r w:rsidRPr="009E7EF3">
        <w:t>countries</w:t>
      </w:r>
      <w:r w:rsidR="00054458" w:rsidRPr="009E7EF3">
        <w:t xml:space="preserve"> </w:t>
      </w:r>
      <w:r w:rsidRPr="009E7EF3">
        <w:t>in</w:t>
      </w:r>
      <w:r w:rsidR="00054458" w:rsidRPr="009E7EF3">
        <w:t xml:space="preserve"> </w:t>
      </w:r>
      <w:r w:rsidRPr="009E7EF3">
        <w:t>PISA</w:t>
      </w:r>
      <w:r w:rsidR="00054458" w:rsidRPr="009E7EF3">
        <w:t xml:space="preserve"> </w:t>
      </w:r>
      <w:r w:rsidRPr="009E7EF3">
        <w:t>testing.</w:t>
      </w:r>
      <w:r w:rsidRPr="009E7EF3">
        <w:rPr>
          <w:rStyle w:val="FootnoteReference1"/>
        </w:rPr>
        <w:t>48</w:t>
      </w:r>
      <w:r w:rsidR="00054458" w:rsidRPr="009E7EF3">
        <w:t xml:space="preserve"> </w:t>
      </w:r>
      <w:r w:rsidRPr="009E7EF3">
        <w:t>Japan’s</w:t>
      </w:r>
      <w:r w:rsidR="00054458" w:rsidRPr="009E7EF3">
        <w:t xml:space="preserve"> </w:t>
      </w:r>
      <w:r w:rsidRPr="009E7EF3">
        <w:t>education</w:t>
      </w:r>
      <w:r w:rsidR="00054458" w:rsidRPr="009E7EF3">
        <w:t xml:space="preserve"> </w:t>
      </w:r>
      <w:r w:rsidRPr="009E7EF3">
        <w:t>system</w:t>
      </w:r>
      <w:r w:rsidR="00054458" w:rsidRPr="009E7EF3">
        <w:t xml:space="preserve"> </w:t>
      </w:r>
      <w:r w:rsidRPr="009E7EF3">
        <w:t>rests</w:t>
      </w:r>
      <w:r w:rsidR="00054458" w:rsidRPr="009E7EF3">
        <w:t xml:space="preserve"> </w:t>
      </w:r>
      <w:r w:rsidRPr="009E7EF3">
        <w:t>on</w:t>
      </w:r>
      <w:r w:rsidR="00054458" w:rsidRPr="009E7EF3">
        <w:t xml:space="preserve"> </w:t>
      </w:r>
      <w:r w:rsidRPr="009E7EF3">
        <w:t>a</w:t>
      </w:r>
      <w:r w:rsidR="00054458" w:rsidRPr="009E7EF3">
        <w:t xml:space="preserve"> </w:t>
      </w:r>
      <w:r w:rsidRPr="009E7EF3">
        <w:t>deep</w:t>
      </w:r>
      <w:r w:rsidR="00054458" w:rsidRPr="009E7EF3">
        <w:t xml:space="preserve"> </w:t>
      </w:r>
      <w:r w:rsidRPr="009E7EF3">
        <w:t>commitment</w:t>
      </w:r>
      <w:r w:rsidR="00054458" w:rsidRPr="009E7EF3">
        <w:t xml:space="preserve"> </w:t>
      </w:r>
      <w:r w:rsidRPr="009E7EF3">
        <w:t>to</w:t>
      </w:r>
      <w:r w:rsidR="00054458" w:rsidRPr="009E7EF3">
        <w:t xml:space="preserve"> </w:t>
      </w:r>
      <w:r w:rsidRPr="009E7EF3">
        <w:t>children,</w:t>
      </w:r>
      <w:r w:rsidR="00054458" w:rsidRPr="009E7EF3">
        <w:t xml:space="preserve"> </w:t>
      </w:r>
      <w:r w:rsidRPr="009E7EF3">
        <w:t>a</w:t>
      </w:r>
      <w:r w:rsidR="00054458" w:rsidRPr="009E7EF3">
        <w:t xml:space="preserve"> </w:t>
      </w:r>
      <w:r w:rsidRPr="009E7EF3">
        <w:t>first-rate</w:t>
      </w:r>
      <w:r w:rsidR="00054458" w:rsidRPr="009E7EF3">
        <w:t xml:space="preserve"> </w:t>
      </w:r>
      <w:r w:rsidRPr="009E7EF3">
        <w:t>teaching</w:t>
      </w:r>
      <w:r w:rsidR="00054458" w:rsidRPr="009E7EF3">
        <w:t xml:space="preserve"> </w:t>
      </w:r>
      <w:r w:rsidRPr="009E7EF3">
        <w:t>force,</w:t>
      </w:r>
      <w:r w:rsidR="00054458" w:rsidRPr="009E7EF3">
        <w:t xml:space="preserve"> </w:t>
      </w:r>
      <w:r w:rsidRPr="009E7EF3">
        <w:t>family</w:t>
      </w:r>
      <w:r w:rsidR="00054458" w:rsidRPr="009E7EF3">
        <w:t xml:space="preserve"> </w:t>
      </w:r>
      <w:r w:rsidRPr="009E7EF3">
        <w:t>support</w:t>
      </w:r>
      <w:r w:rsidR="00054458" w:rsidRPr="009E7EF3">
        <w:t xml:space="preserve"> </w:t>
      </w:r>
      <w:r w:rsidRPr="009E7EF3">
        <w:t>for</w:t>
      </w:r>
      <w:r w:rsidR="00054458" w:rsidRPr="009E7EF3">
        <w:t xml:space="preserve"> </w:t>
      </w:r>
      <w:r w:rsidRPr="009E7EF3">
        <w:t>Japanese</w:t>
      </w:r>
      <w:r w:rsidR="00054458" w:rsidRPr="009E7EF3">
        <w:t xml:space="preserve"> </w:t>
      </w:r>
      <w:r w:rsidRPr="009E7EF3">
        <w:t>students,</w:t>
      </w:r>
      <w:r w:rsidR="00054458" w:rsidRPr="009E7EF3">
        <w:t xml:space="preserve"> </w:t>
      </w:r>
      <w:r w:rsidRPr="009E7EF3">
        <w:t>and</w:t>
      </w:r>
      <w:r w:rsidR="00054458" w:rsidRPr="009E7EF3">
        <w:t xml:space="preserve"> </w:t>
      </w:r>
      <w:r w:rsidRPr="009E7EF3">
        <w:t>the</w:t>
      </w:r>
      <w:r w:rsidR="00054458" w:rsidRPr="009E7EF3">
        <w:t xml:space="preserve"> </w:t>
      </w:r>
      <w:r w:rsidRPr="009E7EF3">
        <w:t>belief</w:t>
      </w:r>
      <w:r w:rsidR="00054458" w:rsidRPr="009E7EF3">
        <w:t xml:space="preserve"> </w:t>
      </w:r>
      <w:r w:rsidRPr="009E7EF3">
        <w:t>that</w:t>
      </w:r>
      <w:r w:rsidR="00054458" w:rsidRPr="009E7EF3">
        <w:t xml:space="preserve"> </w:t>
      </w:r>
      <w:r w:rsidRPr="009E7EF3">
        <w:t>effort,</w:t>
      </w:r>
      <w:r w:rsidR="00054458" w:rsidRPr="009E7EF3">
        <w:t xml:space="preserve"> </w:t>
      </w:r>
      <w:r w:rsidRPr="009E7EF3">
        <w:t>not</w:t>
      </w:r>
      <w:r w:rsidR="00054458" w:rsidRPr="009E7EF3">
        <w:t xml:space="preserve"> </w:t>
      </w:r>
      <w:r w:rsidRPr="009E7EF3">
        <w:t>innate</w:t>
      </w:r>
      <w:r w:rsidR="00054458" w:rsidRPr="009E7EF3">
        <w:t xml:space="preserve"> </w:t>
      </w:r>
      <w:r w:rsidRPr="009E7EF3">
        <w:t>ability,</w:t>
      </w:r>
      <w:r w:rsidR="00054458" w:rsidRPr="009E7EF3">
        <w:t xml:space="preserve"> </w:t>
      </w:r>
      <w:r w:rsidRPr="009E7EF3">
        <w:t>leads</w:t>
      </w:r>
      <w:r w:rsidR="00054458" w:rsidRPr="009E7EF3">
        <w:t xml:space="preserve"> </w:t>
      </w:r>
      <w:r w:rsidRPr="009E7EF3">
        <w:t>to</w:t>
      </w:r>
      <w:r w:rsidR="00054458" w:rsidRPr="009E7EF3">
        <w:t xml:space="preserve"> </w:t>
      </w:r>
      <w:r w:rsidRPr="009E7EF3">
        <w:t>success.</w:t>
      </w:r>
      <w:r w:rsidRPr="009E7EF3">
        <w:rPr>
          <w:rStyle w:val="FootnoteReference1"/>
        </w:rPr>
        <w:t>49</w:t>
      </w:r>
    </w:p>
    <w:tbl>
      <w:tblPr>
        <w:tblStyle w:val="TableGrid"/>
        <w:tblW w:w="0" w:type="auto"/>
        <w:tblInd w:w="142" w:type="dxa"/>
        <w:shd w:val="clear" w:color="auto" w:fill="FDE9D9" w:themeFill="accent6" w:themeFillTint="33"/>
        <w:tblLook w:val="04A0" w:firstRow="1" w:lastRow="0" w:firstColumn="1" w:lastColumn="0" w:noHBand="0" w:noVBand="1"/>
      </w:tblPr>
      <w:tblGrid>
        <w:gridCol w:w="9322"/>
      </w:tblGrid>
      <w:tr w:rsidR="009E7EF3" w:rsidTr="009E7EF3">
        <w:tc>
          <w:tcPr>
            <w:tcW w:w="9322" w:type="dxa"/>
            <w:shd w:val="clear" w:color="auto" w:fill="FDE9D9" w:themeFill="accent6" w:themeFillTint="33"/>
          </w:tcPr>
          <w:p w:rsidR="009E7EF3" w:rsidRPr="00534685" w:rsidRDefault="009E7EF3" w:rsidP="00534685">
            <w:pPr>
              <w:spacing w:before="240"/>
              <w:ind w:left="142" w:right="-46"/>
              <w:rPr>
                <w:rFonts w:ascii="Century Gothic" w:hAnsi="Century Gothic"/>
                <w:sz w:val="28"/>
              </w:rPr>
            </w:pPr>
            <w:r w:rsidRPr="00534685">
              <w:rPr>
                <w:rFonts w:ascii="Century Gothic" w:hAnsi="Century Gothic"/>
                <w:sz w:val="28"/>
              </w:rPr>
              <w:t>Case Study: Japan</w:t>
            </w:r>
          </w:p>
          <w:p w:rsidR="009E7EF3" w:rsidRPr="00534685" w:rsidRDefault="009E7EF3" w:rsidP="00444583">
            <w:pPr>
              <w:spacing w:after="240"/>
              <w:ind w:left="142" w:right="600"/>
              <w:rPr>
                <w:rFonts w:ascii="Century Gothic" w:hAnsi="Century Gothic"/>
              </w:rPr>
            </w:pPr>
            <w:r w:rsidRPr="00534685">
              <w:rPr>
                <w:rFonts w:ascii="Century Gothic" w:hAnsi="Century Gothic"/>
              </w:rPr>
              <w:t>In Japan, from the late 1980s, mandatory hours and standards in STEM teaching were successively lowered for two decades and PISA performance declined. To reverse that decline, since 2008 there has been a return to stronger content requirements, fewer choices and more mandatory hours for science and mathematics teaching.</w:t>
            </w:r>
          </w:p>
          <w:p w:rsidR="009E7EF3" w:rsidRPr="00534685" w:rsidRDefault="009E7EF3" w:rsidP="00534685">
            <w:pPr>
              <w:spacing w:after="240"/>
              <w:ind w:left="142" w:right="-46"/>
              <w:rPr>
                <w:rFonts w:ascii="Century Gothic" w:hAnsi="Century Gothic"/>
              </w:rPr>
            </w:pPr>
            <w:r w:rsidRPr="00534685">
              <w:rPr>
                <w:rFonts w:ascii="Century Gothic" w:hAnsi="Century Gothic"/>
              </w:rPr>
              <w:t>Teachers are respected, and STEM classes are taught by discipline qualified teachers teaching in the fields in which they were trained.</w:t>
            </w:r>
          </w:p>
          <w:p w:rsidR="009E7EF3" w:rsidRDefault="009E7EF3" w:rsidP="00534685">
            <w:pPr>
              <w:spacing w:after="240"/>
              <w:ind w:left="142" w:right="-46"/>
            </w:pPr>
            <w:r w:rsidRPr="00534685">
              <w:rPr>
                <w:rFonts w:ascii="Century Gothic" w:hAnsi="Century Gothic"/>
              </w:rPr>
              <w:t>There is national consensus that the competitiveness of the economy depends on the strength and capacity of research and development, and subsequently on human capital development.</w:t>
            </w:r>
          </w:p>
        </w:tc>
      </w:tr>
    </w:tbl>
    <w:p w:rsidR="009E7EF3" w:rsidRPr="009E7EF3" w:rsidRDefault="009E7EF3" w:rsidP="009E7EF3">
      <w:pPr>
        <w:spacing w:after="7800"/>
        <w:ind w:left="142" w:right="1396"/>
      </w:pPr>
    </w:p>
    <w:p w:rsidR="00A25E22" w:rsidRDefault="00A25E22">
      <w:pPr>
        <w:spacing w:line="20" w:lineRule="exact"/>
        <w:ind w:left="112"/>
        <w:rPr>
          <w:rFonts w:ascii="Century Gothic" w:eastAsia="Century Gothic" w:hAnsi="Century Gothic" w:cs="Century Gothic"/>
          <w:sz w:val="2"/>
          <w:szCs w:val="2"/>
        </w:rPr>
      </w:pPr>
    </w:p>
    <w:p w:rsidR="00A25E22" w:rsidRDefault="00B73B9C" w:rsidP="00061B35">
      <w:pPr>
        <w:pStyle w:val="ListParagraph"/>
        <w:numPr>
          <w:ilvl w:val="0"/>
          <w:numId w:val="22"/>
        </w:numPr>
        <w:pBdr>
          <w:top w:val="single" w:sz="4" w:space="1" w:color="auto"/>
        </w:pBdr>
        <w:tabs>
          <w:tab w:val="left" w:pos="347"/>
        </w:tabs>
        <w:spacing w:before="81"/>
        <w:ind w:left="346" w:right="1396" w:hanging="229"/>
        <w:rPr>
          <w:rFonts w:ascii="Century Gothic" w:eastAsia="Century Gothic" w:hAnsi="Century Gothic" w:cs="Century Gothic"/>
          <w:sz w:val="14"/>
          <w:szCs w:val="14"/>
        </w:rPr>
      </w:pPr>
      <w:r>
        <w:rPr>
          <w:rFonts w:ascii="Century Gothic" w:eastAsia="Century Gothic" w:hAnsi="Century Gothic" w:cs="Century Gothic"/>
          <w:color w:val="231F20"/>
          <w:w w:val="105"/>
          <w:sz w:val="14"/>
          <w:szCs w:val="14"/>
        </w:rPr>
        <w:t>Thomson,</w:t>
      </w:r>
      <w:r w:rsidR="00054458">
        <w:rPr>
          <w:rFonts w:ascii="Century Gothic" w:eastAsia="Century Gothic" w:hAnsi="Century Gothic" w:cs="Century Gothic"/>
          <w:color w:val="231F20"/>
          <w:w w:val="105"/>
          <w:sz w:val="14"/>
          <w:szCs w:val="14"/>
        </w:rPr>
        <w:t xml:space="preserve"> </w:t>
      </w:r>
      <w:r>
        <w:rPr>
          <w:rFonts w:ascii="Century Gothic" w:eastAsia="Century Gothic" w:hAnsi="Century Gothic" w:cs="Century Gothic"/>
          <w:color w:val="231F20"/>
          <w:w w:val="105"/>
          <w:sz w:val="14"/>
          <w:szCs w:val="14"/>
        </w:rPr>
        <w:t>S,</w:t>
      </w:r>
      <w:r w:rsidR="00054458">
        <w:rPr>
          <w:rFonts w:ascii="Century Gothic" w:eastAsia="Century Gothic" w:hAnsi="Century Gothic" w:cs="Century Gothic"/>
          <w:color w:val="231F20"/>
          <w:w w:val="105"/>
          <w:sz w:val="14"/>
          <w:szCs w:val="14"/>
        </w:rPr>
        <w:t xml:space="preserve"> </w:t>
      </w:r>
      <w:r>
        <w:rPr>
          <w:rFonts w:ascii="Century Gothic" w:eastAsia="Century Gothic" w:hAnsi="Century Gothic" w:cs="Century Gothic"/>
          <w:color w:val="231F20"/>
          <w:w w:val="105"/>
          <w:sz w:val="14"/>
          <w:szCs w:val="14"/>
        </w:rPr>
        <w:t>De</w:t>
      </w:r>
      <w:r w:rsidR="00054458">
        <w:rPr>
          <w:rFonts w:ascii="Century Gothic" w:eastAsia="Century Gothic" w:hAnsi="Century Gothic" w:cs="Century Gothic"/>
          <w:color w:val="231F20"/>
          <w:w w:val="105"/>
          <w:sz w:val="14"/>
          <w:szCs w:val="14"/>
        </w:rPr>
        <w:t xml:space="preserve"> </w:t>
      </w:r>
      <w:r>
        <w:rPr>
          <w:rFonts w:ascii="Century Gothic" w:eastAsia="Century Gothic" w:hAnsi="Century Gothic" w:cs="Century Gothic"/>
          <w:color w:val="231F20"/>
          <w:w w:val="105"/>
          <w:sz w:val="14"/>
          <w:szCs w:val="14"/>
        </w:rPr>
        <w:t>Bortoli,</w:t>
      </w:r>
      <w:r w:rsidR="00054458">
        <w:rPr>
          <w:rFonts w:ascii="Century Gothic" w:eastAsia="Century Gothic" w:hAnsi="Century Gothic" w:cs="Century Gothic"/>
          <w:color w:val="231F20"/>
          <w:w w:val="105"/>
          <w:sz w:val="14"/>
          <w:szCs w:val="14"/>
        </w:rPr>
        <w:t xml:space="preserve"> </w:t>
      </w:r>
      <w:r>
        <w:rPr>
          <w:rFonts w:ascii="Century Gothic" w:eastAsia="Century Gothic" w:hAnsi="Century Gothic" w:cs="Century Gothic"/>
          <w:color w:val="231F20"/>
          <w:w w:val="105"/>
          <w:sz w:val="14"/>
          <w:szCs w:val="14"/>
        </w:rPr>
        <w:t>L,</w:t>
      </w:r>
      <w:r w:rsidR="00054458">
        <w:rPr>
          <w:rFonts w:ascii="Century Gothic" w:eastAsia="Century Gothic" w:hAnsi="Century Gothic" w:cs="Century Gothic"/>
          <w:color w:val="231F20"/>
          <w:w w:val="105"/>
          <w:sz w:val="14"/>
          <w:szCs w:val="14"/>
        </w:rPr>
        <w:t xml:space="preserve"> </w:t>
      </w:r>
      <w:r>
        <w:rPr>
          <w:rFonts w:ascii="Century Gothic" w:eastAsia="Century Gothic" w:hAnsi="Century Gothic" w:cs="Century Gothic"/>
          <w:color w:val="231F20"/>
          <w:spacing w:val="2"/>
          <w:w w:val="105"/>
          <w:sz w:val="14"/>
          <w:szCs w:val="14"/>
        </w:rPr>
        <w:t>Underwood,</w:t>
      </w:r>
      <w:r w:rsidR="00054458">
        <w:rPr>
          <w:rFonts w:ascii="Century Gothic" w:eastAsia="Century Gothic" w:hAnsi="Century Gothic" w:cs="Century Gothic"/>
          <w:color w:val="231F20"/>
          <w:spacing w:val="2"/>
          <w:w w:val="105"/>
          <w:sz w:val="14"/>
          <w:szCs w:val="14"/>
        </w:rPr>
        <w:t xml:space="preserve"> </w:t>
      </w:r>
      <w:r>
        <w:rPr>
          <w:rFonts w:ascii="Century Gothic" w:eastAsia="Century Gothic" w:hAnsi="Century Gothic" w:cs="Century Gothic"/>
          <w:color w:val="231F20"/>
          <w:spacing w:val="3"/>
          <w:w w:val="105"/>
          <w:sz w:val="14"/>
          <w:szCs w:val="14"/>
        </w:rPr>
        <w:t>C,</w:t>
      </w:r>
      <w:r w:rsidR="00054458">
        <w:rPr>
          <w:rFonts w:ascii="Century Gothic" w:eastAsia="Century Gothic" w:hAnsi="Century Gothic" w:cs="Century Gothic"/>
          <w:color w:val="231F20"/>
          <w:spacing w:val="3"/>
          <w:w w:val="105"/>
          <w:sz w:val="14"/>
          <w:szCs w:val="14"/>
        </w:rPr>
        <w:t xml:space="preserve"> </w:t>
      </w:r>
      <w:r>
        <w:rPr>
          <w:rFonts w:ascii="Century Gothic" w:eastAsia="Century Gothic" w:hAnsi="Century Gothic" w:cs="Century Gothic"/>
          <w:color w:val="231F20"/>
          <w:w w:val="105"/>
          <w:sz w:val="14"/>
          <w:szCs w:val="14"/>
        </w:rPr>
        <w:t>2017,</w:t>
      </w:r>
      <w:r w:rsidR="00054458">
        <w:rPr>
          <w:rFonts w:ascii="Century Gothic" w:eastAsia="Century Gothic" w:hAnsi="Century Gothic" w:cs="Century Gothic"/>
          <w:color w:val="231F20"/>
          <w:w w:val="105"/>
          <w:sz w:val="14"/>
          <w:szCs w:val="14"/>
        </w:rPr>
        <w:t xml:space="preserve"> </w:t>
      </w:r>
      <w:r w:rsidRPr="00795EFF">
        <w:rPr>
          <w:rFonts w:ascii="Century Gothic" w:eastAsia="Century Gothic" w:hAnsi="Century Gothic" w:cs="Century Gothic"/>
          <w:i/>
          <w:color w:val="231F20"/>
          <w:spacing w:val="3"/>
          <w:w w:val="110"/>
          <w:sz w:val="14"/>
          <w:szCs w:val="14"/>
        </w:rPr>
        <w:t>PISA</w:t>
      </w:r>
      <w:r w:rsidR="00054458">
        <w:rPr>
          <w:rFonts w:ascii="Century Gothic" w:eastAsia="Century Gothic" w:hAnsi="Century Gothic" w:cs="Century Gothic"/>
          <w:i/>
          <w:color w:val="231F20"/>
          <w:spacing w:val="3"/>
          <w:w w:val="110"/>
          <w:sz w:val="14"/>
          <w:szCs w:val="14"/>
        </w:rPr>
        <w:t xml:space="preserve"> </w:t>
      </w:r>
      <w:r w:rsidRPr="00795EFF">
        <w:rPr>
          <w:rFonts w:ascii="Century Gothic" w:eastAsia="Century Gothic" w:hAnsi="Century Gothic" w:cs="Century Gothic"/>
          <w:i/>
          <w:color w:val="231F20"/>
          <w:spacing w:val="3"/>
          <w:w w:val="110"/>
          <w:sz w:val="14"/>
          <w:szCs w:val="14"/>
        </w:rPr>
        <w:t>2015:</w:t>
      </w:r>
      <w:r w:rsidR="00054458">
        <w:rPr>
          <w:rFonts w:ascii="Century Gothic" w:eastAsia="Century Gothic" w:hAnsi="Century Gothic" w:cs="Century Gothic"/>
          <w:i/>
          <w:color w:val="231F20"/>
          <w:spacing w:val="3"/>
          <w:w w:val="110"/>
          <w:sz w:val="14"/>
          <w:szCs w:val="14"/>
        </w:rPr>
        <w:t xml:space="preserve"> </w:t>
      </w:r>
      <w:r w:rsidRPr="00795EFF">
        <w:rPr>
          <w:rFonts w:ascii="Century Gothic" w:eastAsia="Century Gothic" w:hAnsi="Century Gothic" w:cs="Century Gothic"/>
          <w:i/>
          <w:color w:val="231F20"/>
          <w:spacing w:val="3"/>
          <w:w w:val="110"/>
          <w:sz w:val="14"/>
          <w:szCs w:val="14"/>
        </w:rPr>
        <w:t>Reporting</w:t>
      </w:r>
      <w:r w:rsidR="00054458">
        <w:rPr>
          <w:rFonts w:ascii="Century Gothic" w:eastAsia="Century Gothic" w:hAnsi="Century Gothic" w:cs="Century Gothic"/>
          <w:i/>
          <w:color w:val="231F20"/>
          <w:spacing w:val="3"/>
          <w:w w:val="110"/>
          <w:sz w:val="14"/>
          <w:szCs w:val="14"/>
        </w:rPr>
        <w:t xml:space="preserve"> </w:t>
      </w:r>
      <w:r w:rsidRPr="00795EFF">
        <w:rPr>
          <w:rFonts w:ascii="Century Gothic" w:eastAsia="Century Gothic" w:hAnsi="Century Gothic" w:cs="Century Gothic"/>
          <w:i/>
          <w:color w:val="231F20"/>
          <w:spacing w:val="3"/>
          <w:w w:val="110"/>
          <w:sz w:val="14"/>
          <w:szCs w:val="14"/>
        </w:rPr>
        <w:t>Australia’s</w:t>
      </w:r>
      <w:r w:rsidR="00054458">
        <w:rPr>
          <w:rFonts w:ascii="Century Gothic" w:eastAsia="Century Gothic" w:hAnsi="Century Gothic" w:cs="Century Gothic"/>
          <w:i/>
          <w:color w:val="231F20"/>
          <w:spacing w:val="3"/>
          <w:w w:val="110"/>
          <w:sz w:val="14"/>
          <w:szCs w:val="14"/>
        </w:rPr>
        <w:t xml:space="preserve"> </w:t>
      </w:r>
      <w:r w:rsidRPr="00795EFF">
        <w:rPr>
          <w:rFonts w:ascii="Century Gothic" w:eastAsia="Century Gothic" w:hAnsi="Century Gothic" w:cs="Century Gothic"/>
          <w:i/>
          <w:color w:val="231F20"/>
          <w:spacing w:val="3"/>
          <w:w w:val="110"/>
          <w:sz w:val="14"/>
          <w:szCs w:val="14"/>
        </w:rPr>
        <w:t>Result,</w:t>
      </w:r>
      <w:r w:rsidR="00054458">
        <w:rPr>
          <w:rFonts w:ascii="Century Gothic" w:eastAsia="Century Gothic" w:hAnsi="Century Gothic" w:cs="Century Gothic"/>
          <w:color w:val="231F20"/>
          <w:w w:val="105"/>
          <w:sz w:val="14"/>
          <w:szCs w:val="14"/>
        </w:rPr>
        <w:t xml:space="preserve"> </w:t>
      </w:r>
      <w:r>
        <w:rPr>
          <w:rFonts w:ascii="Century Gothic" w:eastAsia="Century Gothic" w:hAnsi="Century Gothic" w:cs="Century Gothic"/>
          <w:color w:val="231F20"/>
          <w:w w:val="105"/>
          <w:sz w:val="14"/>
          <w:szCs w:val="14"/>
        </w:rPr>
        <w:t>pages</w:t>
      </w:r>
      <w:r w:rsidR="00054458">
        <w:rPr>
          <w:rFonts w:ascii="Century Gothic" w:eastAsia="Century Gothic" w:hAnsi="Century Gothic" w:cs="Century Gothic"/>
          <w:color w:val="231F20"/>
          <w:w w:val="105"/>
          <w:sz w:val="14"/>
          <w:szCs w:val="14"/>
        </w:rPr>
        <w:t xml:space="preserve"> </w:t>
      </w:r>
      <w:r>
        <w:rPr>
          <w:rFonts w:ascii="Century Gothic" w:eastAsia="Century Gothic" w:hAnsi="Century Gothic" w:cs="Century Gothic"/>
          <w:color w:val="231F20"/>
          <w:w w:val="105"/>
          <w:sz w:val="14"/>
          <w:szCs w:val="14"/>
        </w:rPr>
        <w:t>230</w:t>
      </w:r>
      <w:r w:rsidR="00054458">
        <w:rPr>
          <w:rFonts w:ascii="Century Gothic" w:eastAsia="Century Gothic" w:hAnsi="Century Gothic" w:cs="Century Gothic"/>
          <w:color w:val="231F20"/>
          <w:w w:val="105"/>
          <w:sz w:val="14"/>
          <w:szCs w:val="14"/>
        </w:rPr>
        <w:t xml:space="preserve"> </w:t>
      </w:r>
      <w:r>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w w:val="105"/>
          <w:sz w:val="14"/>
          <w:szCs w:val="14"/>
        </w:rPr>
        <w:t xml:space="preserve"> </w:t>
      </w:r>
      <w:r>
        <w:rPr>
          <w:rFonts w:ascii="Century Gothic" w:eastAsia="Century Gothic" w:hAnsi="Century Gothic" w:cs="Century Gothic"/>
          <w:color w:val="231F20"/>
          <w:w w:val="105"/>
          <w:sz w:val="14"/>
          <w:szCs w:val="14"/>
        </w:rPr>
        <w:t>237</w:t>
      </w:r>
    </w:p>
    <w:p w:rsidR="00A25E22" w:rsidRDefault="002B55E3" w:rsidP="00061B35">
      <w:pPr>
        <w:pStyle w:val="ListParagraph"/>
        <w:numPr>
          <w:ilvl w:val="0"/>
          <w:numId w:val="22"/>
        </w:numPr>
        <w:tabs>
          <w:tab w:val="left" w:pos="347"/>
        </w:tabs>
        <w:spacing w:before="36" w:line="252" w:lineRule="auto"/>
        <w:ind w:left="346" w:right="1821" w:hanging="229"/>
        <w:rPr>
          <w:rFonts w:ascii="Century Gothic" w:eastAsia="Century Gothic" w:hAnsi="Century Gothic" w:cs="Century Gothic"/>
          <w:sz w:val="14"/>
          <w:szCs w:val="14"/>
        </w:rPr>
      </w:pPr>
      <w:r>
        <w:rPr>
          <w:noProof/>
          <w:lang w:val="en-AU" w:eastAsia="en-AU"/>
        </w:rPr>
        <w:drawing>
          <wp:anchor distT="0" distB="0" distL="114300" distR="114300" simplePos="0" relativeHeight="251638272" behindDoc="1" locked="0" layoutInCell="1" allowOverlap="1" wp14:anchorId="56452B8E" wp14:editId="36A4B7E2">
            <wp:simplePos x="0" y="0"/>
            <wp:positionH relativeFrom="column">
              <wp:posOffset>5661329</wp:posOffset>
            </wp:positionH>
            <wp:positionV relativeFrom="paragraph">
              <wp:posOffset>70927</wp:posOffset>
            </wp:positionV>
            <wp:extent cx="1068705" cy="1234440"/>
            <wp:effectExtent l="0" t="0" r="0" b="0"/>
            <wp:wrapNone/>
            <wp:docPr id="33" name="Picture 3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Pr>
          <w:rFonts w:ascii="Century Gothic"/>
          <w:color w:val="231F20"/>
          <w:w w:val="110"/>
          <w:sz w:val="14"/>
        </w:rPr>
        <w:t>Organisation</w:t>
      </w:r>
      <w:r w:rsidR="00054458">
        <w:rPr>
          <w:rFonts w:ascii="Century Gothic"/>
          <w:color w:val="231F20"/>
          <w:spacing w:val="-16"/>
          <w:w w:val="110"/>
          <w:sz w:val="14"/>
        </w:rPr>
        <w:t xml:space="preserve"> </w:t>
      </w:r>
      <w:r w:rsidR="00B73B9C">
        <w:rPr>
          <w:rFonts w:ascii="Century Gothic"/>
          <w:color w:val="231F20"/>
          <w:w w:val="110"/>
          <w:sz w:val="14"/>
        </w:rPr>
        <w:t>for</w:t>
      </w:r>
      <w:r w:rsidR="00054458">
        <w:rPr>
          <w:rFonts w:ascii="Century Gothic"/>
          <w:color w:val="231F20"/>
          <w:spacing w:val="-16"/>
          <w:w w:val="110"/>
          <w:sz w:val="14"/>
        </w:rPr>
        <w:t xml:space="preserve"> </w:t>
      </w:r>
      <w:r w:rsidR="00B73B9C">
        <w:rPr>
          <w:rFonts w:ascii="Century Gothic"/>
          <w:color w:val="231F20"/>
          <w:w w:val="110"/>
          <w:sz w:val="14"/>
        </w:rPr>
        <w:t>Economic</w:t>
      </w:r>
      <w:r w:rsidR="00054458">
        <w:rPr>
          <w:rFonts w:ascii="Century Gothic"/>
          <w:color w:val="231F20"/>
          <w:spacing w:val="-16"/>
          <w:w w:val="110"/>
          <w:sz w:val="14"/>
        </w:rPr>
        <w:t xml:space="preserve"> </w:t>
      </w:r>
      <w:r w:rsidR="00B73B9C">
        <w:rPr>
          <w:rFonts w:ascii="Century Gothic"/>
          <w:color w:val="231F20"/>
          <w:spacing w:val="2"/>
          <w:w w:val="110"/>
          <w:sz w:val="14"/>
        </w:rPr>
        <w:t>Co-operation</w:t>
      </w:r>
      <w:r w:rsidR="00054458">
        <w:rPr>
          <w:rFonts w:ascii="Century Gothic"/>
          <w:color w:val="231F20"/>
          <w:spacing w:val="-16"/>
          <w:w w:val="110"/>
          <w:sz w:val="14"/>
        </w:rPr>
        <w:t xml:space="preserve"> </w:t>
      </w:r>
      <w:r w:rsidR="00B73B9C">
        <w:rPr>
          <w:rFonts w:ascii="Century Gothic"/>
          <w:color w:val="231F20"/>
          <w:w w:val="110"/>
          <w:sz w:val="14"/>
        </w:rPr>
        <w:t>and</w:t>
      </w:r>
      <w:r w:rsidR="00054458">
        <w:rPr>
          <w:rFonts w:ascii="Century Gothic"/>
          <w:color w:val="231F20"/>
          <w:spacing w:val="-16"/>
          <w:w w:val="110"/>
          <w:sz w:val="14"/>
        </w:rPr>
        <w:t xml:space="preserve"> </w:t>
      </w:r>
      <w:r w:rsidR="00B73B9C">
        <w:rPr>
          <w:rFonts w:ascii="Century Gothic"/>
          <w:color w:val="231F20"/>
          <w:w w:val="110"/>
          <w:sz w:val="14"/>
        </w:rPr>
        <w:t>Development,</w:t>
      </w:r>
      <w:r w:rsidR="00054458">
        <w:rPr>
          <w:rFonts w:ascii="Century Gothic"/>
          <w:color w:val="231F20"/>
          <w:spacing w:val="-16"/>
          <w:w w:val="110"/>
          <w:sz w:val="14"/>
        </w:rPr>
        <w:t xml:space="preserve"> </w:t>
      </w:r>
      <w:r w:rsidR="00B73B9C">
        <w:rPr>
          <w:rFonts w:ascii="Century Gothic"/>
          <w:color w:val="231F20"/>
          <w:w w:val="110"/>
          <w:sz w:val="14"/>
        </w:rPr>
        <w:t>2012,</w:t>
      </w:r>
      <w:r w:rsidR="00054458">
        <w:rPr>
          <w:rFonts w:ascii="Century Gothic"/>
          <w:color w:val="231F20"/>
          <w:spacing w:val="-17"/>
          <w:w w:val="110"/>
          <w:sz w:val="14"/>
        </w:rPr>
        <w:t xml:space="preserve"> </w:t>
      </w:r>
      <w:r w:rsidR="00B73B9C" w:rsidRPr="00795EFF">
        <w:rPr>
          <w:rFonts w:ascii="Century Gothic" w:eastAsia="Century Gothic" w:hAnsi="Century Gothic" w:cs="Century Gothic"/>
          <w:i/>
          <w:color w:val="231F20"/>
          <w:spacing w:val="3"/>
          <w:w w:val="110"/>
          <w:sz w:val="14"/>
          <w:szCs w:val="14"/>
        </w:rPr>
        <w:t>Strong</w:t>
      </w:r>
      <w:r w:rsidR="00054458">
        <w:rPr>
          <w:rFonts w:ascii="Century Gothic" w:eastAsia="Century Gothic" w:hAnsi="Century Gothic" w:cs="Century Gothic"/>
          <w:i/>
          <w:color w:val="231F20"/>
          <w:spacing w:val="3"/>
          <w:w w:val="110"/>
          <w:sz w:val="14"/>
          <w:szCs w:val="14"/>
        </w:rPr>
        <w:t xml:space="preserve"> </w:t>
      </w:r>
      <w:r w:rsidR="00B73B9C" w:rsidRPr="00795EFF">
        <w:rPr>
          <w:rFonts w:ascii="Century Gothic" w:eastAsia="Century Gothic" w:hAnsi="Century Gothic" w:cs="Century Gothic"/>
          <w:i/>
          <w:color w:val="231F20"/>
          <w:spacing w:val="3"/>
          <w:w w:val="110"/>
          <w:sz w:val="14"/>
          <w:szCs w:val="14"/>
        </w:rPr>
        <w:t>Performers</w:t>
      </w:r>
      <w:r w:rsidR="00054458">
        <w:rPr>
          <w:rFonts w:ascii="Century Gothic" w:eastAsia="Century Gothic" w:hAnsi="Century Gothic" w:cs="Century Gothic"/>
          <w:i/>
          <w:color w:val="231F20"/>
          <w:spacing w:val="3"/>
          <w:w w:val="110"/>
          <w:sz w:val="14"/>
          <w:szCs w:val="14"/>
        </w:rPr>
        <w:t xml:space="preserve"> </w:t>
      </w:r>
      <w:r w:rsidR="00B73B9C" w:rsidRPr="00795EFF">
        <w:rPr>
          <w:rFonts w:ascii="Century Gothic" w:eastAsia="Century Gothic" w:hAnsi="Century Gothic" w:cs="Century Gothic"/>
          <w:i/>
          <w:color w:val="231F20"/>
          <w:spacing w:val="3"/>
          <w:w w:val="110"/>
          <w:sz w:val="14"/>
          <w:szCs w:val="14"/>
        </w:rPr>
        <w:t>and</w:t>
      </w:r>
      <w:r w:rsidR="00054458">
        <w:rPr>
          <w:rFonts w:ascii="Century Gothic" w:eastAsia="Century Gothic" w:hAnsi="Century Gothic" w:cs="Century Gothic"/>
          <w:i/>
          <w:color w:val="231F20"/>
          <w:spacing w:val="3"/>
          <w:w w:val="110"/>
          <w:sz w:val="14"/>
          <w:szCs w:val="14"/>
        </w:rPr>
        <w:t xml:space="preserve"> </w:t>
      </w:r>
      <w:r w:rsidR="00B73B9C" w:rsidRPr="00795EFF">
        <w:rPr>
          <w:rFonts w:ascii="Century Gothic" w:eastAsia="Century Gothic" w:hAnsi="Century Gothic" w:cs="Century Gothic"/>
          <w:i/>
          <w:color w:val="231F20"/>
          <w:spacing w:val="3"/>
          <w:w w:val="110"/>
          <w:sz w:val="14"/>
          <w:szCs w:val="14"/>
        </w:rPr>
        <w:t>Successful</w:t>
      </w:r>
      <w:r w:rsidR="00054458">
        <w:rPr>
          <w:rFonts w:ascii="Century Gothic" w:eastAsia="Century Gothic" w:hAnsi="Century Gothic" w:cs="Century Gothic"/>
          <w:i/>
          <w:color w:val="231F20"/>
          <w:spacing w:val="3"/>
          <w:w w:val="110"/>
          <w:sz w:val="14"/>
          <w:szCs w:val="14"/>
        </w:rPr>
        <w:t xml:space="preserve"> </w:t>
      </w:r>
      <w:r w:rsidR="00B73B9C" w:rsidRPr="00795EFF">
        <w:rPr>
          <w:rFonts w:ascii="Century Gothic" w:eastAsia="Century Gothic" w:hAnsi="Century Gothic" w:cs="Century Gothic"/>
          <w:i/>
          <w:color w:val="231F20"/>
          <w:spacing w:val="3"/>
          <w:w w:val="110"/>
          <w:sz w:val="14"/>
          <w:szCs w:val="14"/>
        </w:rPr>
        <w:t>Reformers</w:t>
      </w:r>
      <w:r w:rsidR="00054458">
        <w:rPr>
          <w:rFonts w:ascii="Century Gothic" w:eastAsia="Century Gothic" w:hAnsi="Century Gothic" w:cs="Century Gothic"/>
          <w:i/>
          <w:color w:val="231F20"/>
          <w:spacing w:val="3"/>
          <w:w w:val="110"/>
          <w:sz w:val="14"/>
          <w:szCs w:val="14"/>
        </w:rPr>
        <w:t xml:space="preserve"> </w:t>
      </w:r>
      <w:r w:rsidR="00B73B9C" w:rsidRPr="00795EFF">
        <w:rPr>
          <w:rFonts w:ascii="Century Gothic" w:eastAsia="Century Gothic" w:hAnsi="Century Gothic" w:cs="Century Gothic"/>
          <w:i/>
          <w:color w:val="231F20"/>
          <w:spacing w:val="3"/>
          <w:w w:val="110"/>
          <w:sz w:val="14"/>
          <w:szCs w:val="14"/>
        </w:rPr>
        <w:t>in</w:t>
      </w:r>
      <w:r w:rsidR="00054458">
        <w:rPr>
          <w:rFonts w:ascii="Century Gothic" w:eastAsia="Century Gothic" w:hAnsi="Century Gothic" w:cs="Century Gothic"/>
          <w:i/>
          <w:color w:val="231F20"/>
          <w:spacing w:val="3"/>
          <w:w w:val="110"/>
          <w:sz w:val="14"/>
          <w:szCs w:val="14"/>
        </w:rPr>
        <w:t xml:space="preserve"> </w:t>
      </w:r>
      <w:r w:rsidR="00B73B9C" w:rsidRPr="00795EFF">
        <w:rPr>
          <w:rFonts w:ascii="Century Gothic" w:eastAsia="Century Gothic" w:hAnsi="Century Gothic" w:cs="Century Gothic"/>
          <w:i/>
          <w:color w:val="231F20"/>
          <w:spacing w:val="3"/>
          <w:w w:val="110"/>
          <w:sz w:val="14"/>
          <w:szCs w:val="14"/>
        </w:rPr>
        <w:t>Education:</w:t>
      </w:r>
      <w:r w:rsidR="00054458">
        <w:rPr>
          <w:rFonts w:ascii="Century Gothic" w:eastAsia="Century Gothic" w:hAnsi="Century Gothic" w:cs="Century Gothic"/>
          <w:i/>
          <w:color w:val="231F20"/>
          <w:spacing w:val="3"/>
          <w:w w:val="110"/>
          <w:sz w:val="14"/>
          <w:szCs w:val="14"/>
        </w:rPr>
        <w:t xml:space="preserve"> </w:t>
      </w:r>
      <w:r w:rsidR="00B73B9C" w:rsidRPr="00795EFF">
        <w:rPr>
          <w:rFonts w:ascii="Century Gothic" w:eastAsia="Century Gothic" w:hAnsi="Century Gothic" w:cs="Century Gothic"/>
          <w:i/>
          <w:color w:val="231F20"/>
          <w:spacing w:val="3"/>
          <w:w w:val="110"/>
          <w:sz w:val="14"/>
          <w:szCs w:val="14"/>
        </w:rPr>
        <w:t>Lessons</w:t>
      </w:r>
      <w:r w:rsidR="00054458">
        <w:rPr>
          <w:rFonts w:ascii="Century Gothic" w:eastAsia="Century Gothic" w:hAnsi="Century Gothic" w:cs="Century Gothic"/>
          <w:i/>
          <w:color w:val="231F20"/>
          <w:spacing w:val="3"/>
          <w:w w:val="110"/>
          <w:sz w:val="14"/>
          <w:szCs w:val="14"/>
        </w:rPr>
        <w:t xml:space="preserve"> </w:t>
      </w:r>
      <w:r w:rsidR="00B73B9C" w:rsidRPr="00795EFF">
        <w:rPr>
          <w:rFonts w:ascii="Century Gothic" w:eastAsia="Century Gothic" w:hAnsi="Century Gothic" w:cs="Century Gothic"/>
          <w:i/>
          <w:color w:val="231F20"/>
          <w:spacing w:val="3"/>
          <w:w w:val="110"/>
          <w:sz w:val="14"/>
          <w:szCs w:val="14"/>
        </w:rPr>
        <w:t>from</w:t>
      </w:r>
      <w:r w:rsidR="00054458">
        <w:rPr>
          <w:rFonts w:ascii="Century Gothic" w:eastAsia="Century Gothic" w:hAnsi="Century Gothic" w:cs="Century Gothic"/>
          <w:i/>
          <w:color w:val="231F20"/>
          <w:spacing w:val="3"/>
          <w:w w:val="110"/>
          <w:sz w:val="14"/>
          <w:szCs w:val="14"/>
        </w:rPr>
        <w:t xml:space="preserve"> </w:t>
      </w:r>
      <w:r w:rsidR="00B73B9C" w:rsidRPr="00795EFF">
        <w:rPr>
          <w:rFonts w:ascii="Century Gothic" w:eastAsia="Century Gothic" w:hAnsi="Century Gothic" w:cs="Century Gothic"/>
          <w:i/>
          <w:color w:val="231F20"/>
          <w:spacing w:val="3"/>
          <w:w w:val="110"/>
          <w:sz w:val="14"/>
          <w:szCs w:val="14"/>
        </w:rPr>
        <w:t>PISA</w:t>
      </w:r>
      <w:r w:rsidR="00054458">
        <w:rPr>
          <w:rFonts w:ascii="Century Gothic" w:eastAsia="Century Gothic" w:hAnsi="Century Gothic" w:cs="Century Gothic"/>
          <w:i/>
          <w:color w:val="231F20"/>
          <w:spacing w:val="3"/>
          <w:w w:val="110"/>
          <w:sz w:val="14"/>
          <w:szCs w:val="14"/>
        </w:rPr>
        <w:t xml:space="preserve"> </w:t>
      </w:r>
      <w:r w:rsidR="00B73B9C" w:rsidRPr="00795EFF">
        <w:rPr>
          <w:rFonts w:ascii="Century Gothic" w:eastAsia="Century Gothic" w:hAnsi="Century Gothic" w:cs="Century Gothic"/>
          <w:i/>
          <w:color w:val="231F20"/>
          <w:spacing w:val="3"/>
          <w:w w:val="110"/>
          <w:sz w:val="14"/>
          <w:szCs w:val="14"/>
        </w:rPr>
        <w:t>for</w:t>
      </w:r>
      <w:r w:rsidR="00054458">
        <w:rPr>
          <w:rFonts w:ascii="Century Gothic" w:eastAsia="Century Gothic" w:hAnsi="Century Gothic" w:cs="Century Gothic"/>
          <w:i/>
          <w:color w:val="231F20"/>
          <w:spacing w:val="3"/>
          <w:w w:val="110"/>
          <w:sz w:val="14"/>
          <w:szCs w:val="14"/>
        </w:rPr>
        <w:t xml:space="preserve"> </w:t>
      </w:r>
      <w:r w:rsidR="00B73B9C" w:rsidRPr="00795EFF">
        <w:rPr>
          <w:rFonts w:ascii="Century Gothic" w:eastAsia="Century Gothic" w:hAnsi="Century Gothic" w:cs="Century Gothic"/>
          <w:i/>
          <w:color w:val="231F20"/>
          <w:spacing w:val="3"/>
          <w:w w:val="110"/>
          <w:sz w:val="14"/>
          <w:szCs w:val="14"/>
        </w:rPr>
        <w:t>Japan,</w:t>
      </w:r>
      <w:r w:rsidR="00054458">
        <w:rPr>
          <w:rFonts w:ascii="Century Gothic" w:eastAsia="Century Gothic" w:hAnsi="Century Gothic" w:cs="Century Gothic"/>
          <w:i/>
          <w:color w:val="231F20"/>
          <w:spacing w:val="3"/>
          <w:w w:val="110"/>
          <w:sz w:val="14"/>
          <w:szCs w:val="14"/>
        </w:rPr>
        <w:t xml:space="preserve"> </w:t>
      </w:r>
      <w:r w:rsidR="00B73B9C">
        <w:rPr>
          <w:rFonts w:ascii="Century Gothic"/>
          <w:color w:val="231F20"/>
          <w:w w:val="110"/>
          <w:sz w:val="14"/>
        </w:rPr>
        <w:t>OECD,</w:t>
      </w:r>
      <w:r w:rsidR="00054458">
        <w:rPr>
          <w:rFonts w:ascii="Century Gothic"/>
          <w:color w:val="231F20"/>
          <w:w w:val="110"/>
          <w:sz w:val="14"/>
        </w:rPr>
        <w:t xml:space="preserve"> </w:t>
      </w:r>
      <w:r w:rsidR="00B73B9C">
        <w:rPr>
          <w:rFonts w:ascii="Century Gothic"/>
          <w:color w:val="231F20"/>
          <w:w w:val="110"/>
          <w:sz w:val="14"/>
        </w:rPr>
        <w:t>page</w:t>
      </w:r>
      <w:r w:rsidR="00054458">
        <w:rPr>
          <w:rFonts w:ascii="Century Gothic"/>
          <w:color w:val="231F20"/>
          <w:spacing w:val="-13"/>
          <w:w w:val="110"/>
          <w:sz w:val="14"/>
        </w:rPr>
        <w:t xml:space="preserve"> </w:t>
      </w:r>
      <w:r w:rsidR="00B73B9C">
        <w:rPr>
          <w:rFonts w:ascii="Century Gothic"/>
          <w:color w:val="231F20"/>
          <w:w w:val="110"/>
          <w:sz w:val="14"/>
        </w:rPr>
        <w:t>35</w:t>
      </w:r>
    </w:p>
    <w:p w:rsidR="00A25E22" w:rsidRDefault="00A25E22">
      <w:pPr>
        <w:spacing w:line="252" w:lineRule="auto"/>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A25E22" w:rsidRPr="009E7EF3" w:rsidRDefault="00B73B9C" w:rsidP="00444583">
      <w:pPr>
        <w:pStyle w:val="Heading4"/>
        <w:spacing w:after="0"/>
      </w:pPr>
      <w:r w:rsidRPr="009E7EF3">
        <w:t>Germany</w:t>
      </w:r>
    </w:p>
    <w:p w:rsidR="00534685" w:rsidRDefault="00B73B9C" w:rsidP="00534685">
      <w:pPr>
        <w:spacing w:after="240"/>
        <w:ind w:left="142" w:right="1396"/>
        <w:rPr>
          <w:rStyle w:val="FootnoteReference1"/>
        </w:rPr>
      </w:pPr>
      <w:r w:rsidRPr="00534685">
        <w:t>As</w:t>
      </w:r>
      <w:r w:rsidR="00054458" w:rsidRPr="00534685">
        <w:t xml:space="preserve"> </w:t>
      </w:r>
      <w:r w:rsidRPr="00534685">
        <w:t>an</w:t>
      </w:r>
      <w:r w:rsidR="00054458" w:rsidRPr="00534685">
        <w:t xml:space="preserve"> </w:t>
      </w:r>
      <w:r w:rsidRPr="00534685">
        <w:t>advanced</w:t>
      </w:r>
      <w:r w:rsidR="00054458" w:rsidRPr="00534685">
        <w:t xml:space="preserve"> </w:t>
      </w:r>
      <w:r w:rsidRPr="00534685">
        <w:t>manufacturing</w:t>
      </w:r>
      <w:r w:rsidR="00054458" w:rsidRPr="00534685">
        <w:t xml:space="preserve"> </w:t>
      </w:r>
      <w:r w:rsidRPr="00534685">
        <w:t>nation,</w:t>
      </w:r>
      <w:r w:rsidR="00054458" w:rsidRPr="00534685">
        <w:t xml:space="preserve"> </w:t>
      </w:r>
      <w:r w:rsidRPr="00534685">
        <w:t>with</w:t>
      </w:r>
      <w:r w:rsidR="00054458" w:rsidRPr="00534685">
        <w:t xml:space="preserve"> </w:t>
      </w:r>
      <w:r w:rsidRPr="00534685">
        <w:t>a</w:t>
      </w:r>
      <w:r w:rsidR="00054458" w:rsidRPr="00534685">
        <w:t xml:space="preserve"> </w:t>
      </w:r>
      <w:r w:rsidRPr="00534685">
        <w:t>large</w:t>
      </w:r>
      <w:r w:rsidR="00054458" w:rsidRPr="00534685">
        <w:t xml:space="preserve"> </w:t>
      </w:r>
      <w:r w:rsidRPr="00534685">
        <w:t>engineering</w:t>
      </w:r>
      <w:r w:rsidR="00054458" w:rsidRPr="00534685">
        <w:t xml:space="preserve"> </w:t>
      </w:r>
      <w:r w:rsidRPr="00534685">
        <w:t>presence,</w:t>
      </w:r>
      <w:r w:rsidR="00054458" w:rsidRPr="00534685">
        <w:t xml:space="preserve"> </w:t>
      </w:r>
      <w:r w:rsidRPr="00534685">
        <w:t>STEM</w:t>
      </w:r>
      <w:r w:rsidR="00054458" w:rsidRPr="00534685">
        <w:t xml:space="preserve"> </w:t>
      </w:r>
      <w:r w:rsidRPr="00534685">
        <w:t>education</w:t>
      </w:r>
      <w:r w:rsidR="00054458" w:rsidRPr="00534685">
        <w:t xml:space="preserve"> </w:t>
      </w:r>
      <w:r w:rsidRPr="00534685">
        <w:t>in</w:t>
      </w:r>
      <w:r w:rsidR="00054458" w:rsidRPr="00534685">
        <w:t xml:space="preserve"> </w:t>
      </w:r>
      <w:r w:rsidRPr="00534685">
        <w:t>Germany</w:t>
      </w:r>
      <w:r w:rsidR="00054458" w:rsidRPr="00534685">
        <w:t xml:space="preserve"> </w:t>
      </w:r>
      <w:r w:rsidRPr="00534685">
        <w:t>is</w:t>
      </w:r>
      <w:r w:rsidR="00054458" w:rsidRPr="00534685">
        <w:t xml:space="preserve"> </w:t>
      </w:r>
      <w:r w:rsidRPr="00534685">
        <w:t>significant</w:t>
      </w:r>
      <w:r w:rsidR="00054458" w:rsidRPr="00534685">
        <w:t xml:space="preserve"> </w:t>
      </w:r>
      <w:r w:rsidRPr="00534685">
        <w:t>and</w:t>
      </w:r>
      <w:r w:rsidR="00054458" w:rsidRPr="00534685">
        <w:t xml:space="preserve"> </w:t>
      </w:r>
      <w:r w:rsidRPr="00534685">
        <w:t>successful.</w:t>
      </w:r>
      <w:r w:rsidRPr="00534685">
        <w:rPr>
          <w:rStyle w:val="FootnoteReference1"/>
        </w:rPr>
        <w:t>50</w:t>
      </w:r>
      <w:r w:rsidR="00054458" w:rsidRPr="00534685">
        <w:t xml:space="preserve"> </w:t>
      </w:r>
      <w:r w:rsidRPr="00534685">
        <w:t>Germany</w:t>
      </w:r>
      <w:r w:rsidR="00054458" w:rsidRPr="00534685">
        <w:t xml:space="preserve"> </w:t>
      </w:r>
      <w:r w:rsidRPr="00534685">
        <w:t>has</w:t>
      </w:r>
      <w:r w:rsidR="00054458" w:rsidRPr="00534685">
        <w:t xml:space="preserve"> </w:t>
      </w:r>
      <w:r w:rsidRPr="00534685">
        <w:t>a</w:t>
      </w:r>
      <w:r w:rsidR="00054458" w:rsidRPr="00534685">
        <w:t xml:space="preserve"> </w:t>
      </w:r>
      <w:r w:rsidRPr="00534685">
        <w:t>well</w:t>
      </w:r>
      <w:r w:rsidR="00054458" w:rsidRPr="00534685">
        <w:t xml:space="preserve"> </w:t>
      </w:r>
      <w:r w:rsidRPr="00534685">
        <w:t>developed</w:t>
      </w:r>
      <w:r w:rsidR="00054458" w:rsidRPr="00534685">
        <w:t xml:space="preserve"> </w:t>
      </w:r>
      <w:r w:rsidRPr="00534685">
        <w:t>dual</w:t>
      </w:r>
      <w:r w:rsidR="00054458" w:rsidRPr="00534685">
        <w:t xml:space="preserve"> </w:t>
      </w:r>
      <w:r w:rsidRPr="00534685">
        <w:t>system,</w:t>
      </w:r>
      <w:r w:rsidR="00054458" w:rsidRPr="00534685">
        <w:t xml:space="preserve"> </w:t>
      </w:r>
      <w:r w:rsidRPr="00534685">
        <w:t>offering</w:t>
      </w:r>
      <w:r w:rsidR="00054458" w:rsidRPr="00534685">
        <w:t xml:space="preserve"> </w:t>
      </w:r>
      <w:r w:rsidRPr="00534685">
        <w:t>secondary</w:t>
      </w:r>
      <w:r w:rsidR="00054458" w:rsidRPr="00534685">
        <w:t xml:space="preserve"> </w:t>
      </w:r>
      <w:r w:rsidRPr="00534685">
        <w:t>school</w:t>
      </w:r>
      <w:r w:rsidR="00054458" w:rsidRPr="00534685">
        <w:t xml:space="preserve"> </w:t>
      </w:r>
      <w:r w:rsidRPr="00534685">
        <w:t>students</w:t>
      </w:r>
      <w:r w:rsidR="00054458" w:rsidRPr="00534685">
        <w:t xml:space="preserve"> </w:t>
      </w:r>
      <w:r w:rsidRPr="00534685">
        <w:t>both</w:t>
      </w:r>
      <w:r w:rsidR="00054458" w:rsidRPr="00534685">
        <w:t xml:space="preserve"> </w:t>
      </w:r>
      <w:r w:rsidRPr="00534685">
        <w:t>vocational</w:t>
      </w:r>
      <w:r w:rsidR="00054458" w:rsidRPr="00534685">
        <w:t xml:space="preserve"> </w:t>
      </w:r>
      <w:r w:rsidRPr="00534685">
        <w:t>and</w:t>
      </w:r>
      <w:r w:rsidR="00054458" w:rsidRPr="00534685">
        <w:t xml:space="preserve"> </w:t>
      </w:r>
      <w:r w:rsidRPr="00534685">
        <w:t>academic</w:t>
      </w:r>
      <w:r w:rsidR="00054458" w:rsidRPr="00534685">
        <w:t xml:space="preserve"> </w:t>
      </w:r>
      <w:r w:rsidRPr="00534685">
        <w:t>pathways,</w:t>
      </w:r>
      <w:r w:rsidR="00054458" w:rsidRPr="00534685">
        <w:t xml:space="preserve"> </w:t>
      </w:r>
      <w:r w:rsidRPr="00534685">
        <w:t>easing</w:t>
      </w:r>
      <w:r w:rsidR="00054458" w:rsidRPr="00534685">
        <w:t xml:space="preserve"> </w:t>
      </w:r>
      <w:r w:rsidRPr="00534685">
        <w:t>the</w:t>
      </w:r>
      <w:r w:rsidR="00054458" w:rsidRPr="00534685">
        <w:t xml:space="preserve"> </w:t>
      </w:r>
      <w:r w:rsidRPr="00534685">
        <w:t>integration</w:t>
      </w:r>
      <w:r w:rsidR="00054458" w:rsidRPr="00534685">
        <w:t xml:space="preserve"> </w:t>
      </w:r>
      <w:r w:rsidRPr="00534685">
        <w:t>into</w:t>
      </w:r>
      <w:r w:rsidR="00054458" w:rsidRPr="00534685">
        <w:t xml:space="preserve"> </w:t>
      </w:r>
      <w:r w:rsidRPr="00534685">
        <w:t>employment.</w:t>
      </w:r>
      <w:r w:rsidRPr="00534685">
        <w:rPr>
          <w:rStyle w:val="FootnoteReference1"/>
        </w:rPr>
        <w:t>51</w:t>
      </w:r>
      <w:r w:rsidR="00534685" w:rsidRPr="00534685">
        <w:rPr>
          <w:rStyle w:val="FootnoteReference1"/>
        </w:rPr>
        <w:t xml:space="preserve"> </w:t>
      </w:r>
    </w:p>
    <w:tbl>
      <w:tblPr>
        <w:tblStyle w:val="TableGrid"/>
        <w:tblW w:w="0" w:type="auto"/>
        <w:tblInd w:w="142" w:type="dxa"/>
        <w:shd w:val="clear" w:color="auto" w:fill="FDE9D9" w:themeFill="accent6" w:themeFillTint="33"/>
        <w:tblLook w:val="04A0" w:firstRow="1" w:lastRow="0" w:firstColumn="1" w:lastColumn="0" w:noHBand="0" w:noVBand="1"/>
      </w:tblPr>
      <w:tblGrid>
        <w:gridCol w:w="9406"/>
      </w:tblGrid>
      <w:tr w:rsidR="00534685" w:rsidTr="004C1583">
        <w:tc>
          <w:tcPr>
            <w:tcW w:w="9406" w:type="dxa"/>
            <w:shd w:val="clear" w:color="auto" w:fill="FDE9D9" w:themeFill="accent6" w:themeFillTint="33"/>
          </w:tcPr>
          <w:p w:rsidR="00534685" w:rsidRPr="00534685" w:rsidRDefault="00534685" w:rsidP="00534685">
            <w:pPr>
              <w:spacing w:before="240"/>
              <w:ind w:left="142" w:right="-46"/>
              <w:rPr>
                <w:rFonts w:ascii="Century Gothic" w:hAnsi="Century Gothic"/>
                <w:sz w:val="28"/>
              </w:rPr>
            </w:pPr>
            <w:r w:rsidRPr="00534685">
              <w:rPr>
                <w:rFonts w:ascii="Century Gothic" w:hAnsi="Century Gothic"/>
                <w:sz w:val="28"/>
              </w:rPr>
              <w:t>Case Study: Germany</w:t>
            </w:r>
          </w:p>
          <w:p w:rsidR="00534685" w:rsidRPr="00534685" w:rsidRDefault="00534685" w:rsidP="00444583">
            <w:pPr>
              <w:spacing w:after="240"/>
              <w:ind w:left="142" w:right="543"/>
              <w:rPr>
                <w:rFonts w:ascii="Century Gothic" w:hAnsi="Century Gothic"/>
              </w:rPr>
            </w:pPr>
            <w:r w:rsidRPr="00534685">
              <w:rPr>
                <w:rFonts w:ascii="Century Gothic" w:hAnsi="Century Gothic"/>
              </w:rPr>
              <w:t>Germany has a decentralised education system, with responsibilities shared between the Federation, the Lander (states) and local authorities. Schooling decisions are made by the Lander, while VET is a joint responsibility of the Federation and the Lander, with strong engagement of social partners who work together to adjust curricula. The private sector makes large contributions to vocational secondary programs. Germany’s dual vocational system contributes to above average attainment rates in upper secondary education as well as high skills proficiency levels, and lower unemployment rates. Education is compulsory from ages six to 18.</w:t>
            </w:r>
          </w:p>
          <w:p w:rsidR="00534685" w:rsidRPr="00534685" w:rsidRDefault="00534685" w:rsidP="00534685">
            <w:pPr>
              <w:spacing w:after="240"/>
              <w:ind w:left="142" w:right="-46"/>
              <w:rPr>
                <w:rFonts w:ascii="Century Gothic" w:hAnsi="Century Gothic"/>
              </w:rPr>
            </w:pPr>
            <w:r w:rsidRPr="00534685">
              <w:rPr>
                <w:rFonts w:ascii="Century Gothic" w:hAnsi="Century Gothic"/>
              </w:rPr>
              <w:t>Germany has a high proportion of children enrolled in early childhood education which is believed to contribute favourably towards equity. Germany is one of the more successful countries in attracting women to STEM.</w:t>
            </w:r>
          </w:p>
          <w:p w:rsidR="00534685" w:rsidRPr="00534685" w:rsidRDefault="00534685" w:rsidP="00534685">
            <w:pPr>
              <w:spacing w:after="240"/>
              <w:ind w:left="142" w:right="-46"/>
              <w:rPr>
                <w:rFonts w:ascii="Century Gothic" w:hAnsi="Century Gothic"/>
              </w:rPr>
            </w:pPr>
            <w:r w:rsidRPr="00534685">
              <w:rPr>
                <w:rFonts w:ascii="Century Gothic" w:hAnsi="Century Gothic"/>
              </w:rPr>
              <w:t>Germany’s teachers have the longest pre-service teacher training among all PISA countries, with teacher salaries among the highest across OECD countries.</w:t>
            </w:r>
          </w:p>
          <w:p w:rsidR="00534685" w:rsidRPr="00534685" w:rsidRDefault="00534685" w:rsidP="00534685">
            <w:pPr>
              <w:spacing w:after="240"/>
              <w:ind w:left="142" w:right="-46"/>
              <w:rPr>
                <w:rFonts w:ascii="Century Gothic" w:hAnsi="Century Gothic"/>
              </w:rPr>
            </w:pPr>
            <w:r w:rsidRPr="00534685">
              <w:rPr>
                <w:rFonts w:ascii="Century Gothic" w:hAnsi="Century Gothic"/>
              </w:rPr>
              <w:t>Germany has a highly structured legal framework for external school evaluation. Regular assessment of student achievement is a key element of the comprehensive strategy for educational monitoring. Overall education standards are set in primary and secondary education, mainly in mathematics, German, English and French.</w:t>
            </w:r>
          </w:p>
          <w:p w:rsidR="00534685" w:rsidRDefault="00534685" w:rsidP="00444583">
            <w:pPr>
              <w:spacing w:after="360"/>
              <w:ind w:left="142" w:right="-46"/>
              <w:rPr>
                <w:rFonts w:ascii="Century Gothic" w:eastAsia="Century Gothic" w:hAnsi="Century Gothic" w:cs="Century Gothic"/>
                <w:szCs w:val="20"/>
              </w:rPr>
            </w:pPr>
            <w:r w:rsidRPr="00534685">
              <w:rPr>
                <w:rFonts w:ascii="Century Gothic" w:hAnsi="Century Gothic"/>
              </w:rPr>
              <w:t>Effort is being made in Germany to improve equity and boost participation for disadvantaged students, improve teacher training, and adopt a comprehensive strategy for educational monitoring.</w:t>
            </w:r>
          </w:p>
        </w:tc>
      </w:tr>
    </w:tbl>
    <w:p w:rsidR="00054458" w:rsidRPr="00534685" w:rsidRDefault="00B73B9C" w:rsidP="00534685">
      <w:pPr>
        <w:spacing w:before="240" w:after="4320"/>
        <w:ind w:left="142" w:right="1396"/>
      </w:pPr>
      <w:r w:rsidRPr="00534685">
        <w:t>Australia</w:t>
      </w:r>
      <w:r w:rsidR="00054458" w:rsidRPr="00534685">
        <w:t xml:space="preserve"> </w:t>
      </w:r>
      <w:r w:rsidRPr="00534685">
        <w:t>has</w:t>
      </w:r>
      <w:r w:rsidR="00054458" w:rsidRPr="00534685">
        <w:t xml:space="preserve"> </w:t>
      </w:r>
      <w:r w:rsidRPr="00534685">
        <w:t>the</w:t>
      </w:r>
      <w:r w:rsidR="00054458" w:rsidRPr="00534685">
        <w:t xml:space="preserve"> </w:t>
      </w:r>
      <w:r w:rsidRPr="00534685">
        <w:t>potential</w:t>
      </w:r>
      <w:r w:rsidR="00054458" w:rsidRPr="00534685">
        <w:t xml:space="preserve"> </w:t>
      </w:r>
      <w:r w:rsidRPr="00534685">
        <w:t>to</w:t>
      </w:r>
      <w:r w:rsidR="00054458" w:rsidRPr="00534685">
        <w:t xml:space="preserve"> </w:t>
      </w:r>
      <w:r w:rsidRPr="00534685">
        <w:t>learn</w:t>
      </w:r>
      <w:r w:rsidR="00054458" w:rsidRPr="00534685">
        <w:t xml:space="preserve"> </w:t>
      </w:r>
      <w:r w:rsidRPr="00534685">
        <w:t>from</w:t>
      </w:r>
      <w:r w:rsidR="00054458" w:rsidRPr="00534685">
        <w:t xml:space="preserve"> </w:t>
      </w:r>
      <w:r w:rsidRPr="00534685">
        <w:t>these</w:t>
      </w:r>
      <w:r w:rsidR="00054458" w:rsidRPr="00534685">
        <w:t xml:space="preserve"> </w:t>
      </w:r>
      <w:r w:rsidRPr="00534685">
        <w:t>countries,</w:t>
      </w:r>
      <w:r w:rsidR="00054458" w:rsidRPr="00534685">
        <w:t xml:space="preserve"> </w:t>
      </w:r>
      <w:r w:rsidRPr="00534685">
        <w:t>with</w:t>
      </w:r>
      <w:r w:rsidR="00054458" w:rsidRPr="00534685">
        <w:t xml:space="preserve"> </w:t>
      </w:r>
      <w:r w:rsidRPr="00534685">
        <w:t>a</w:t>
      </w:r>
      <w:r w:rsidR="00054458" w:rsidRPr="00534685">
        <w:t xml:space="preserve"> </w:t>
      </w:r>
      <w:r w:rsidRPr="00534685">
        <w:t>strong</w:t>
      </w:r>
      <w:r w:rsidR="00054458" w:rsidRPr="00534685">
        <w:t xml:space="preserve"> </w:t>
      </w:r>
      <w:r w:rsidRPr="00534685">
        <w:t>focus</w:t>
      </w:r>
      <w:r w:rsidR="00054458" w:rsidRPr="00534685">
        <w:t xml:space="preserve"> </w:t>
      </w:r>
      <w:r w:rsidRPr="00534685">
        <w:t>on</w:t>
      </w:r>
      <w:r w:rsidR="00054458" w:rsidRPr="00534685">
        <w:t xml:space="preserve"> </w:t>
      </w:r>
      <w:r w:rsidRPr="00534685">
        <w:t>compulsory</w:t>
      </w:r>
      <w:r w:rsidR="00054458" w:rsidRPr="00534685">
        <w:t xml:space="preserve"> </w:t>
      </w:r>
      <w:r w:rsidRPr="00534685">
        <w:t>studies</w:t>
      </w:r>
      <w:r w:rsidR="00054458" w:rsidRPr="00534685">
        <w:t xml:space="preserve"> </w:t>
      </w:r>
      <w:r w:rsidRPr="00534685">
        <w:t>in</w:t>
      </w:r>
      <w:r w:rsidR="00054458" w:rsidRPr="00534685">
        <w:t xml:space="preserve"> </w:t>
      </w:r>
      <w:r w:rsidRPr="00534685">
        <w:t>mathematics</w:t>
      </w:r>
      <w:r w:rsidR="00054458" w:rsidRPr="00534685">
        <w:t xml:space="preserve"> </w:t>
      </w:r>
      <w:r w:rsidRPr="00534685">
        <w:t>and</w:t>
      </w:r>
      <w:r w:rsidR="00054458" w:rsidRPr="00534685">
        <w:t xml:space="preserve"> </w:t>
      </w:r>
      <w:r w:rsidRPr="00534685">
        <w:t>science</w:t>
      </w:r>
      <w:r w:rsidR="00054458" w:rsidRPr="00534685">
        <w:t xml:space="preserve"> </w:t>
      </w:r>
      <w:r w:rsidRPr="00534685">
        <w:t>and</w:t>
      </w:r>
      <w:r w:rsidR="00054458" w:rsidRPr="00534685">
        <w:t xml:space="preserve"> </w:t>
      </w:r>
      <w:r w:rsidRPr="00534685">
        <w:t>quality</w:t>
      </w:r>
      <w:r w:rsidR="00054458" w:rsidRPr="00534685">
        <w:t xml:space="preserve"> </w:t>
      </w:r>
      <w:r w:rsidRPr="00534685">
        <w:t>teaching</w:t>
      </w:r>
      <w:r w:rsidR="00054458" w:rsidRPr="00534685">
        <w:t xml:space="preserve"> </w:t>
      </w:r>
      <w:r w:rsidRPr="00534685">
        <w:t>central</w:t>
      </w:r>
      <w:r w:rsidR="00054458" w:rsidRPr="00534685">
        <w:t xml:space="preserve"> </w:t>
      </w:r>
      <w:r w:rsidRPr="00534685">
        <w:t>to</w:t>
      </w:r>
      <w:r w:rsidR="00054458" w:rsidRPr="00534685">
        <w:t xml:space="preserve"> </w:t>
      </w:r>
      <w:r w:rsidRPr="00534685">
        <w:t>their</w:t>
      </w:r>
      <w:r w:rsidR="00054458" w:rsidRPr="00534685">
        <w:t xml:space="preserve"> </w:t>
      </w:r>
      <w:r w:rsidRPr="00534685">
        <w:t>success</w:t>
      </w:r>
      <w:r w:rsidR="00054458" w:rsidRPr="00534685">
        <w:t xml:space="preserve"> </w:t>
      </w:r>
      <w:r w:rsidRPr="00534685">
        <w:t>in</w:t>
      </w:r>
      <w:r w:rsidR="00054458" w:rsidRPr="00534685">
        <w:t xml:space="preserve"> </w:t>
      </w:r>
      <w:r w:rsidRPr="00534685">
        <w:t>delivering</w:t>
      </w:r>
      <w:r w:rsidR="00054458" w:rsidRPr="00534685">
        <w:t xml:space="preserve"> </w:t>
      </w:r>
      <w:r w:rsidRPr="00534685">
        <w:t>high</w:t>
      </w:r>
      <w:r w:rsidR="00054458" w:rsidRPr="00534685">
        <w:t xml:space="preserve"> </w:t>
      </w:r>
      <w:r w:rsidRPr="00534685">
        <w:t>quality</w:t>
      </w:r>
      <w:r w:rsidR="00054458" w:rsidRPr="00534685">
        <w:t xml:space="preserve"> </w:t>
      </w:r>
      <w:r w:rsidRPr="00534685">
        <w:t>STEM</w:t>
      </w:r>
      <w:r w:rsidR="00054458" w:rsidRPr="00534685">
        <w:t xml:space="preserve"> </w:t>
      </w:r>
      <w:r w:rsidRPr="00534685">
        <w:t>education.</w:t>
      </w:r>
    </w:p>
    <w:p w:rsidR="00A25E22" w:rsidRDefault="00C149D5">
      <w:pPr>
        <w:spacing w:line="20" w:lineRule="exact"/>
        <w:ind w:left="112"/>
        <w:rPr>
          <w:rFonts w:ascii="Century Gothic" w:eastAsia="Century Gothic" w:hAnsi="Century Gothic" w:cs="Century Gothic"/>
          <w:sz w:val="2"/>
          <w:szCs w:val="2"/>
        </w:rPr>
      </w:pPr>
      <w:r>
        <w:rPr>
          <w:rFonts w:ascii="Century Gothic" w:eastAsia="Century Gothic" w:hAnsi="Century Gothic" w:cs="Century Gothic"/>
          <w:sz w:val="2"/>
          <w:szCs w:val="2"/>
        </w:rPr>
      </w:r>
      <w:r>
        <w:rPr>
          <w:rFonts w:ascii="Century Gothic" w:eastAsia="Century Gothic" w:hAnsi="Century Gothic" w:cs="Century Gothic"/>
          <w:sz w:val="2"/>
          <w:szCs w:val="2"/>
        </w:rPr>
        <w:pict>
          <v:group id="_x0000_s1865" style="width:454.05pt;height:.5pt;mso-position-horizontal-relative:char;mso-position-vertical-relative:line" coordsize="9081,10">
            <v:group id="_x0000_s1866" style="position:absolute;left:5;top:5;width:9071;height:2" coordorigin="5,5" coordsize="9071,2">
              <v:shape id="_x0000_s1867" style="position:absolute;left:5;top:5;width:9071;height:2" coordorigin="5,5" coordsize="9071,0" path="m5,5r9071,e" filled="f" strokecolor="#003447" strokeweight=".5pt">
                <v:path arrowok="t"/>
              </v:shape>
            </v:group>
            <w10:anchorlock/>
          </v:group>
        </w:pict>
      </w:r>
    </w:p>
    <w:p w:rsidR="00A25E22" w:rsidRDefault="00B73B9C" w:rsidP="00061B35">
      <w:pPr>
        <w:pStyle w:val="ListParagraph"/>
        <w:numPr>
          <w:ilvl w:val="0"/>
          <w:numId w:val="22"/>
        </w:numPr>
        <w:tabs>
          <w:tab w:val="left" w:pos="350"/>
        </w:tabs>
        <w:spacing w:before="81" w:line="259" w:lineRule="auto"/>
        <w:ind w:left="349" w:right="1531" w:hanging="232"/>
        <w:jc w:val="both"/>
        <w:rPr>
          <w:rFonts w:ascii="Arial" w:eastAsia="Arial" w:hAnsi="Arial" w:cs="Arial"/>
          <w:sz w:val="14"/>
          <w:szCs w:val="14"/>
        </w:rPr>
      </w:pPr>
      <w:r>
        <w:rPr>
          <w:rFonts w:ascii="Century Gothic" w:eastAsia="Century Gothic" w:hAnsi="Century Gothic" w:cs="Century Gothic"/>
          <w:color w:val="231F20"/>
          <w:w w:val="110"/>
          <w:sz w:val="14"/>
          <w:szCs w:val="14"/>
        </w:rPr>
        <w:t>Robson,</w:t>
      </w:r>
      <w:r w:rsidR="00054458">
        <w:rPr>
          <w:rFonts w:ascii="Century Gothic" w:eastAsia="Century Gothic" w:hAnsi="Century Gothic" w:cs="Century Gothic"/>
          <w:color w:val="231F20"/>
          <w:w w:val="110"/>
          <w:sz w:val="14"/>
          <w:szCs w:val="14"/>
        </w:rPr>
        <w:t xml:space="preserve"> </w:t>
      </w:r>
      <w:r>
        <w:rPr>
          <w:rFonts w:ascii="Century Gothic" w:eastAsia="Century Gothic" w:hAnsi="Century Gothic" w:cs="Century Gothic"/>
          <w:color w:val="231F20"/>
          <w:spacing w:val="3"/>
          <w:w w:val="110"/>
          <w:sz w:val="14"/>
          <w:szCs w:val="14"/>
        </w:rPr>
        <w:t>I.R.,</w:t>
      </w:r>
      <w:r w:rsidR="00054458">
        <w:rPr>
          <w:rFonts w:ascii="Century Gothic" w:eastAsia="Century Gothic" w:hAnsi="Century Gothic" w:cs="Century Gothic"/>
          <w:color w:val="231F20"/>
          <w:spacing w:val="3"/>
          <w:w w:val="110"/>
          <w:sz w:val="14"/>
          <w:szCs w:val="14"/>
        </w:rPr>
        <w:t xml:space="preserve"> </w:t>
      </w:r>
      <w:r w:rsidRPr="00317D61">
        <w:rPr>
          <w:rFonts w:ascii="Century Gothic" w:eastAsia="Century Gothic" w:hAnsi="Century Gothic" w:cs="Century Gothic"/>
          <w:color w:val="231F20"/>
          <w:spacing w:val="3"/>
          <w:w w:val="110"/>
          <w:sz w:val="14"/>
          <w:szCs w:val="14"/>
        </w:rPr>
        <w:t>2013</w:t>
      </w:r>
      <w:r w:rsidR="00054458">
        <w:rPr>
          <w:rFonts w:ascii="Century Gothic" w:eastAsia="Century Gothic" w:hAnsi="Century Gothic" w:cs="Century Gothic"/>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Consultant</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Report</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Securing</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Australia’s</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Future</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STEM:</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Country</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Comparisons</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Europe</w:t>
      </w:r>
      <w:r w:rsidRPr="00317D61">
        <w:rPr>
          <w:rFonts w:ascii="Century Gothic" w:eastAsia="Century Gothic" w:hAnsi="Century Gothic" w:cs="Century Gothic"/>
          <w:color w:val="231F20"/>
          <w:spacing w:val="3"/>
          <w:w w:val="110"/>
          <w:sz w:val="14"/>
          <w:szCs w:val="14"/>
        </w:rPr>
        <w:t>,</w:t>
      </w:r>
      <w:r w:rsidR="00054458">
        <w:rPr>
          <w:rFonts w:ascii="Century Gothic" w:eastAsia="Century Gothic" w:hAnsi="Century Gothic" w:cs="Century Gothic"/>
          <w:color w:val="231F20"/>
          <w:spacing w:val="3"/>
          <w:w w:val="110"/>
          <w:sz w:val="14"/>
          <w:szCs w:val="14"/>
        </w:rPr>
        <w:t xml:space="preserve"> </w:t>
      </w:r>
      <w:r w:rsidRPr="00317D61">
        <w:rPr>
          <w:rFonts w:ascii="Century Gothic" w:eastAsia="Century Gothic" w:hAnsi="Century Gothic" w:cs="Century Gothic"/>
          <w:color w:val="231F20"/>
          <w:spacing w:val="3"/>
          <w:w w:val="110"/>
          <w:sz w:val="14"/>
          <w:szCs w:val="14"/>
        </w:rPr>
        <w:t>A</w:t>
      </w:r>
      <w:r>
        <w:rPr>
          <w:rFonts w:ascii="Century Gothic" w:eastAsia="Century Gothic" w:hAnsi="Century Gothic" w:cs="Century Gothic"/>
          <w:color w:val="231F20"/>
          <w:w w:val="110"/>
          <w:sz w:val="14"/>
          <w:szCs w:val="14"/>
        </w:rPr>
        <w:t>ustralian</w:t>
      </w:r>
      <w:r w:rsidR="00054458">
        <w:rPr>
          <w:rFonts w:ascii="Century Gothic" w:eastAsia="Century Gothic" w:hAnsi="Century Gothic" w:cs="Century Gothic"/>
          <w:color w:val="231F20"/>
          <w:w w:val="110"/>
          <w:sz w:val="14"/>
          <w:szCs w:val="14"/>
        </w:rPr>
        <w:t xml:space="preserve"> </w:t>
      </w:r>
      <w:r>
        <w:rPr>
          <w:rFonts w:ascii="Century Gothic" w:eastAsia="Century Gothic" w:hAnsi="Century Gothic" w:cs="Century Gothic"/>
          <w:color w:val="231F20"/>
          <w:w w:val="110"/>
          <w:sz w:val="14"/>
          <w:szCs w:val="14"/>
        </w:rPr>
        <w:t>Council</w:t>
      </w:r>
      <w:r w:rsidR="00054458">
        <w:rPr>
          <w:rFonts w:ascii="Century Gothic" w:eastAsia="Century Gothic" w:hAnsi="Century Gothic" w:cs="Century Gothic"/>
          <w:color w:val="231F20"/>
          <w:spacing w:val="-35"/>
          <w:w w:val="110"/>
          <w:sz w:val="14"/>
          <w:szCs w:val="14"/>
        </w:rPr>
        <w:t xml:space="preserve"> </w:t>
      </w:r>
      <w:r>
        <w:rPr>
          <w:rFonts w:ascii="Century Gothic" w:eastAsia="Century Gothic" w:hAnsi="Century Gothic" w:cs="Century Gothic"/>
          <w:color w:val="231F20"/>
          <w:w w:val="110"/>
          <w:sz w:val="14"/>
          <w:szCs w:val="14"/>
        </w:rPr>
        <w:t>of</w:t>
      </w:r>
      <w:r w:rsidR="00054458">
        <w:rPr>
          <w:rFonts w:ascii="Century Gothic" w:eastAsia="Century Gothic" w:hAnsi="Century Gothic" w:cs="Century Gothic"/>
          <w:color w:val="231F20"/>
          <w:spacing w:val="-3"/>
          <w:w w:val="110"/>
          <w:sz w:val="14"/>
          <w:szCs w:val="14"/>
        </w:rPr>
        <w:t xml:space="preserve"> </w:t>
      </w:r>
      <w:r>
        <w:rPr>
          <w:rFonts w:ascii="Century Gothic" w:eastAsia="Century Gothic" w:hAnsi="Century Gothic" w:cs="Century Gothic"/>
          <w:color w:val="231F20"/>
          <w:w w:val="110"/>
          <w:sz w:val="14"/>
          <w:szCs w:val="14"/>
        </w:rPr>
        <w:t>Learned</w:t>
      </w:r>
      <w:r w:rsidR="00054458">
        <w:rPr>
          <w:rFonts w:ascii="Century Gothic" w:eastAsia="Century Gothic" w:hAnsi="Century Gothic" w:cs="Century Gothic"/>
          <w:color w:val="231F20"/>
          <w:spacing w:val="-3"/>
          <w:w w:val="110"/>
          <w:sz w:val="14"/>
          <w:szCs w:val="14"/>
        </w:rPr>
        <w:t xml:space="preserve"> </w:t>
      </w:r>
      <w:r>
        <w:rPr>
          <w:rFonts w:ascii="Century Gothic" w:eastAsia="Century Gothic" w:hAnsi="Century Gothic" w:cs="Century Gothic"/>
          <w:color w:val="231F20"/>
          <w:w w:val="110"/>
          <w:sz w:val="14"/>
          <w:szCs w:val="14"/>
        </w:rPr>
        <w:t>Academies;</w:t>
      </w:r>
      <w:r w:rsidR="00054458">
        <w:rPr>
          <w:rFonts w:ascii="Century Gothic" w:eastAsia="Century Gothic" w:hAnsi="Century Gothic" w:cs="Century Gothic"/>
          <w:color w:val="231F20"/>
          <w:spacing w:val="-3"/>
          <w:w w:val="110"/>
          <w:sz w:val="14"/>
          <w:szCs w:val="14"/>
        </w:rPr>
        <w:t xml:space="preserve"> </w:t>
      </w:r>
      <w:r>
        <w:rPr>
          <w:rFonts w:ascii="Century Gothic" w:eastAsia="Century Gothic" w:hAnsi="Century Gothic" w:cs="Century Gothic"/>
          <w:color w:val="231F20"/>
          <w:w w:val="110"/>
          <w:sz w:val="14"/>
          <w:szCs w:val="14"/>
        </w:rPr>
        <w:t>OECD</w:t>
      </w:r>
      <w:r w:rsidR="00054458">
        <w:rPr>
          <w:rFonts w:ascii="Century Gothic" w:eastAsia="Century Gothic" w:hAnsi="Century Gothic" w:cs="Century Gothic"/>
          <w:color w:val="231F20"/>
          <w:spacing w:val="-3"/>
          <w:w w:val="110"/>
          <w:sz w:val="14"/>
          <w:szCs w:val="14"/>
        </w:rPr>
        <w:t xml:space="preserve"> </w:t>
      </w:r>
      <w:r>
        <w:rPr>
          <w:rFonts w:ascii="Century Gothic" w:eastAsia="Century Gothic" w:hAnsi="Century Gothic" w:cs="Century Gothic"/>
          <w:color w:val="231F20"/>
          <w:w w:val="110"/>
          <w:sz w:val="14"/>
          <w:szCs w:val="14"/>
        </w:rPr>
        <w:t>Country</w:t>
      </w:r>
      <w:r w:rsidR="00054458">
        <w:rPr>
          <w:rFonts w:ascii="Century Gothic" w:eastAsia="Century Gothic" w:hAnsi="Century Gothic" w:cs="Century Gothic"/>
          <w:color w:val="231F20"/>
          <w:spacing w:val="-3"/>
          <w:w w:val="110"/>
          <w:sz w:val="14"/>
          <w:szCs w:val="14"/>
        </w:rPr>
        <w:t xml:space="preserve"> </w:t>
      </w:r>
      <w:r>
        <w:rPr>
          <w:rFonts w:ascii="Century Gothic" w:eastAsia="Century Gothic" w:hAnsi="Century Gothic" w:cs="Century Gothic"/>
          <w:color w:val="231F20"/>
          <w:w w:val="110"/>
          <w:sz w:val="14"/>
          <w:szCs w:val="14"/>
        </w:rPr>
        <w:t>Note,</w:t>
      </w:r>
      <w:r w:rsidR="00054458">
        <w:rPr>
          <w:rFonts w:ascii="Century Gothic" w:eastAsia="Century Gothic" w:hAnsi="Century Gothic" w:cs="Century Gothic"/>
          <w:color w:val="231F20"/>
          <w:spacing w:val="-3"/>
          <w:w w:val="110"/>
          <w:sz w:val="14"/>
          <w:szCs w:val="14"/>
        </w:rPr>
        <w:t xml:space="preserve"> </w:t>
      </w:r>
      <w:r>
        <w:rPr>
          <w:rFonts w:ascii="Century Gothic" w:eastAsia="Century Gothic" w:hAnsi="Century Gothic" w:cs="Century Gothic"/>
          <w:color w:val="231F20"/>
          <w:spacing w:val="2"/>
          <w:w w:val="110"/>
          <w:sz w:val="14"/>
          <w:szCs w:val="14"/>
        </w:rPr>
        <w:t>2015,</w:t>
      </w:r>
      <w:r w:rsidR="00054458">
        <w:rPr>
          <w:rFonts w:ascii="Century Gothic" w:eastAsia="Century Gothic" w:hAnsi="Century Gothic" w:cs="Century Gothic"/>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Programme</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for</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International</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Student</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Assessment</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(PISA)</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Results</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from</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PISA</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2015</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w:t>
      </w:r>
      <w:r w:rsidR="00054458">
        <w:rPr>
          <w:rFonts w:ascii="Century Gothic" w:eastAsia="Century Gothic" w:hAnsi="Century Gothic" w:cs="Century Gothic"/>
          <w:i/>
          <w:color w:val="231F20"/>
          <w:spacing w:val="3"/>
          <w:w w:val="110"/>
          <w:sz w:val="14"/>
          <w:szCs w:val="14"/>
        </w:rPr>
        <w:t xml:space="preserve"> </w:t>
      </w:r>
      <w:r w:rsidRPr="00317D61">
        <w:rPr>
          <w:rFonts w:ascii="Century Gothic" w:eastAsia="Century Gothic" w:hAnsi="Century Gothic" w:cs="Century Gothic"/>
          <w:i/>
          <w:color w:val="231F20"/>
          <w:spacing w:val="3"/>
          <w:w w:val="110"/>
          <w:sz w:val="14"/>
          <w:szCs w:val="14"/>
        </w:rPr>
        <w:t>Germany</w:t>
      </w:r>
    </w:p>
    <w:p w:rsidR="00A25E22" w:rsidRDefault="00B73B9C" w:rsidP="00061B35">
      <w:pPr>
        <w:pStyle w:val="ListParagraph"/>
        <w:numPr>
          <w:ilvl w:val="0"/>
          <w:numId w:val="22"/>
        </w:numPr>
        <w:tabs>
          <w:tab w:val="left" w:pos="350"/>
        </w:tabs>
        <w:spacing w:before="81" w:line="259" w:lineRule="auto"/>
        <w:ind w:left="349" w:right="1531" w:hanging="232"/>
        <w:jc w:val="both"/>
        <w:rPr>
          <w:rFonts w:ascii="Century Gothic" w:eastAsia="Century Gothic" w:hAnsi="Century Gothic" w:cs="Century Gothic"/>
          <w:sz w:val="14"/>
          <w:szCs w:val="14"/>
        </w:rPr>
      </w:pPr>
      <w:r w:rsidRPr="00317D61">
        <w:rPr>
          <w:rFonts w:ascii="Century Gothic" w:eastAsia="Century Gothic" w:hAnsi="Century Gothic" w:cs="Century Gothic"/>
          <w:color w:val="231F20"/>
          <w:w w:val="110"/>
          <w:sz w:val="14"/>
          <w:szCs w:val="14"/>
        </w:rPr>
        <w:t>OECD</w:t>
      </w:r>
      <w:r>
        <w:rPr>
          <w:rFonts w:ascii="Century Gothic"/>
          <w:color w:val="231F20"/>
          <w:w w:val="110"/>
          <w:sz w:val="14"/>
        </w:rPr>
        <w:t>,</w:t>
      </w:r>
      <w:r w:rsidR="00054458">
        <w:rPr>
          <w:rFonts w:ascii="Century Gothic"/>
          <w:color w:val="231F20"/>
          <w:w w:val="110"/>
          <w:sz w:val="14"/>
        </w:rPr>
        <w:t xml:space="preserve"> </w:t>
      </w:r>
      <w:r>
        <w:rPr>
          <w:rFonts w:ascii="Century Gothic"/>
          <w:color w:val="231F20"/>
          <w:w w:val="110"/>
          <w:sz w:val="14"/>
        </w:rPr>
        <w:t>2014,</w:t>
      </w:r>
      <w:r w:rsidR="00054458">
        <w:rPr>
          <w:rFonts w:ascii="Century Gothic"/>
          <w:color w:val="231F20"/>
          <w:w w:val="110"/>
          <w:sz w:val="14"/>
        </w:rPr>
        <w:t xml:space="preserve"> </w:t>
      </w:r>
      <w:r w:rsidRPr="00317D61">
        <w:rPr>
          <w:rFonts w:ascii="Century Gothic"/>
          <w:i/>
          <w:color w:val="231F20"/>
          <w:w w:val="110"/>
          <w:sz w:val="14"/>
        </w:rPr>
        <w:t>Education</w:t>
      </w:r>
      <w:r w:rsidR="00054458">
        <w:rPr>
          <w:rFonts w:ascii="Century Gothic"/>
          <w:i/>
          <w:color w:val="231F20"/>
          <w:w w:val="110"/>
          <w:sz w:val="14"/>
        </w:rPr>
        <w:t xml:space="preserve"> </w:t>
      </w:r>
      <w:r w:rsidRPr="00317D61">
        <w:rPr>
          <w:rFonts w:ascii="Century Gothic"/>
          <w:i/>
          <w:color w:val="231F20"/>
          <w:w w:val="110"/>
          <w:sz w:val="14"/>
        </w:rPr>
        <w:t>Policy</w:t>
      </w:r>
      <w:r w:rsidR="00054458">
        <w:rPr>
          <w:rFonts w:ascii="Century Gothic"/>
          <w:i/>
          <w:color w:val="231F20"/>
          <w:w w:val="110"/>
          <w:sz w:val="14"/>
        </w:rPr>
        <w:t xml:space="preserve"> </w:t>
      </w:r>
      <w:r w:rsidRPr="00317D61">
        <w:rPr>
          <w:rFonts w:ascii="Century Gothic"/>
          <w:i/>
          <w:color w:val="231F20"/>
          <w:w w:val="110"/>
          <w:sz w:val="14"/>
        </w:rPr>
        <w:t>Outlook,</w:t>
      </w:r>
      <w:r w:rsidR="00054458">
        <w:rPr>
          <w:rFonts w:ascii="Century Gothic"/>
          <w:i/>
          <w:color w:val="231F20"/>
          <w:w w:val="110"/>
          <w:sz w:val="14"/>
        </w:rPr>
        <w:t xml:space="preserve"> </w:t>
      </w:r>
      <w:r w:rsidRPr="00317D61">
        <w:rPr>
          <w:rFonts w:ascii="Century Gothic"/>
          <w:i/>
          <w:color w:val="231F20"/>
          <w:w w:val="110"/>
          <w:sz w:val="14"/>
        </w:rPr>
        <w:t>Germany</w:t>
      </w:r>
      <w:r>
        <w:rPr>
          <w:rFonts w:ascii="Century Gothic"/>
          <w:color w:val="231F20"/>
          <w:w w:val="110"/>
          <w:sz w:val="14"/>
        </w:rPr>
        <w:t>,</w:t>
      </w:r>
      <w:r w:rsidR="00054458">
        <w:rPr>
          <w:rFonts w:ascii="Century Gothic"/>
          <w:color w:val="231F20"/>
          <w:w w:val="110"/>
          <w:sz w:val="14"/>
        </w:rPr>
        <w:t xml:space="preserve"> </w:t>
      </w:r>
      <w:r>
        <w:rPr>
          <w:rFonts w:ascii="Century Gothic"/>
          <w:color w:val="231F20"/>
          <w:w w:val="110"/>
          <w:sz w:val="14"/>
        </w:rPr>
        <w:t>April</w:t>
      </w:r>
      <w:r w:rsidR="00054458">
        <w:rPr>
          <w:rFonts w:ascii="Century Gothic"/>
          <w:color w:val="231F20"/>
          <w:w w:val="110"/>
          <w:sz w:val="14"/>
        </w:rPr>
        <w:t xml:space="preserve"> </w:t>
      </w:r>
      <w:r>
        <w:rPr>
          <w:rFonts w:ascii="Century Gothic"/>
          <w:color w:val="231F20"/>
          <w:w w:val="110"/>
          <w:sz w:val="14"/>
        </w:rPr>
        <w:t>2014.</w:t>
      </w:r>
      <w:r w:rsidR="00054458">
        <w:rPr>
          <w:rFonts w:ascii="Century Gothic"/>
          <w:color w:val="231F20"/>
          <w:spacing w:val="-7"/>
          <w:w w:val="110"/>
          <w:sz w:val="14"/>
        </w:rPr>
        <w:t xml:space="preserve"> </w:t>
      </w:r>
      <w:r>
        <w:rPr>
          <w:rFonts w:ascii="Century Gothic"/>
          <w:color w:val="231F20"/>
          <w:spacing w:val="2"/>
          <w:w w:val="110"/>
          <w:sz w:val="14"/>
        </w:rPr>
        <w:t>p.4.</w:t>
      </w:r>
    </w:p>
    <w:p w:rsidR="00A25E22" w:rsidRDefault="00A25E22">
      <w:pPr>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054458" w:rsidRDefault="00737C2C">
      <w:pPr>
        <w:rPr>
          <w:rFonts w:ascii="Century Gothic" w:eastAsia="Century Gothic" w:hAnsi="Century Gothic" w:cs="Century Gothic"/>
          <w:szCs w:val="20"/>
        </w:rPr>
      </w:pPr>
      <w:r>
        <w:rPr>
          <w:noProof/>
          <w:lang w:val="en-AU" w:eastAsia="en-AU"/>
        </w:rPr>
        <w:lastRenderedPageBreak/>
        <w:drawing>
          <wp:anchor distT="0" distB="0" distL="114300" distR="114300" simplePos="0" relativeHeight="251639296" behindDoc="1" locked="0" layoutInCell="1" allowOverlap="1" wp14:anchorId="11B64E01" wp14:editId="19DB328A">
            <wp:simplePos x="0" y="0"/>
            <wp:positionH relativeFrom="page">
              <wp:posOffset>-1270</wp:posOffset>
            </wp:positionH>
            <wp:positionV relativeFrom="page">
              <wp:posOffset>-13666</wp:posOffset>
            </wp:positionV>
            <wp:extent cx="7578000" cy="10710000"/>
            <wp:effectExtent l="0" t="0" r="0" b="0"/>
            <wp:wrapNone/>
            <wp:docPr id="34" name="Picture 3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18- 0056 - SCH - STEM Partnerships_Title page_no text.jpg"/>
                    <pic:cNvPicPr/>
                  </pic:nvPicPr>
                  <pic:blipFill>
                    <a:blip r:embed="rId9">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rsidR="00A25E22" w:rsidRPr="00534685" w:rsidRDefault="00B73B9C" w:rsidP="00AB66AA">
      <w:pPr>
        <w:pStyle w:val="Heading1"/>
        <w:numPr>
          <w:ilvl w:val="0"/>
          <w:numId w:val="34"/>
        </w:numPr>
        <w:spacing w:before="1320"/>
        <w:rPr>
          <w:b/>
        </w:rPr>
      </w:pPr>
      <w:r w:rsidRPr="00534685">
        <w:rPr>
          <w:b/>
        </w:rPr>
        <w:t>TEACHER</w:t>
      </w:r>
      <w:r w:rsidR="00054458" w:rsidRPr="00534685">
        <w:rPr>
          <w:b/>
        </w:rPr>
        <w:t xml:space="preserve"> </w:t>
      </w:r>
      <w:r w:rsidRPr="00534685">
        <w:rPr>
          <w:b/>
        </w:rPr>
        <w:t>PROFESSIONAL</w:t>
      </w:r>
      <w:r w:rsidR="00054458" w:rsidRPr="00534685">
        <w:rPr>
          <w:b/>
        </w:rPr>
        <w:t xml:space="preserve"> </w:t>
      </w:r>
      <w:r w:rsidRPr="00534685">
        <w:rPr>
          <w:b/>
        </w:rPr>
        <w:t>LEARNING</w:t>
      </w:r>
    </w:p>
    <w:p w:rsidR="00A25E22" w:rsidRDefault="00A25E22">
      <w:pPr>
        <w:spacing w:line="520" w:lineRule="exact"/>
        <w:sectPr w:rsidR="00A25E22">
          <w:headerReference w:type="default" r:id="rId61"/>
          <w:pgSz w:w="11910" w:h="16840"/>
          <w:pgMar w:top="1580" w:right="1680" w:bottom="280" w:left="1300" w:header="0" w:footer="0" w:gutter="0"/>
          <w:cols w:space="720"/>
        </w:sectPr>
      </w:pPr>
    </w:p>
    <w:p w:rsidR="00054458" w:rsidRDefault="00C149D5">
      <w:pPr>
        <w:rPr>
          <w:rFonts w:ascii="Calibri" w:eastAsia="Calibri" w:hAnsi="Calibri" w:cs="Calibri"/>
          <w:b/>
          <w:bCs/>
          <w:szCs w:val="20"/>
        </w:rPr>
      </w:pPr>
      <w:r>
        <w:lastRenderedPageBreak/>
        <w:pict>
          <v:group id="_x0000_s1825" alt="Text Box: Chapter Overview&#10;This section is the chapter overview. Teachers must be at the centre of any effort to improve STEM engagement and outcomes for our students. Ensuring teachers have the support they need and access to high quality professional learning is essential.&#10;Most states and territories require teachers to undertake a mandatory number of professional learning hours to maintain teacher registration. However, there is no national requirement for teachers of particular subjects, such as mathematics or science, to undertake specified hours of professional learning in discipline specific content and pedagogy delivered by an accredited provider such as a university or TAFE. This can make it difficult for teachers to keep up with rapid change within STEM disciplines. &#10;Industry-school partnerships with a focus on teacher professional learning are most effective when led by educators, and supported by industry.&#10;Intermediaries such as teacher professional associations and universities can work alongside industry to design and deliver discipline specific professional learning to support teachers. &#10;Industry can provide resources to help teachers link real world practice to curriculum content, and provide experiences (such as industry placements for teachers) to reflect emerging developments and demonstrate the real ways in which STEM skills are used in the workforce. Industry should focus on supporting existing, effective partnership models with scale and impact." style="position:absolute;margin-left:70.85pt;margin-top:4.6pt;width:454.55pt;height:323.65pt;z-index:-251643392;mso-position-horizontal-relative:page" coordorigin="1417,-152" coordsize="9091,7011">
            <v:group id="_x0000_s1828" style="position:absolute;left:1427;top:-142;width:9071;height:6991" coordorigin="1427,-142" coordsize="9071,6991">
              <v:shape id="_x0000_s1829" style="position:absolute;left:1427;top:-142;width:9071;height:6991" coordorigin="1427,-142" coordsize="9071,6991" path="m10215,-142r-8788,l1427,6849r9071,l10498,141r-283,-283xe" fillcolor="#d6dbe1" stroked="f">
                <v:path arrowok="t"/>
              </v:shape>
            </v:group>
            <v:group id="_x0000_s1826" style="position:absolute;left:1427;top:-142;width:9071;height:6991" coordorigin="1427,-142" coordsize="9071,6991">
              <v:shape id="_x0000_s1827" style="position:absolute;left:1427;top:-142;width:9071;height:6991" coordorigin="1427,-142" coordsize="9071,6991" path="m1427,-142r,6991l10498,6849r,-6708l10215,-142r-8788,xe" filled="f" strokecolor="#003447" strokeweight="1pt">
                <v:path arrowok="t"/>
              </v:shape>
            </v:group>
            <w10:wrap anchorx="page"/>
          </v:group>
        </w:pict>
      </w:r>
    </w:p>
    <w:p w:rsidR="00127ED4" w:rsidRDefault="00127ED4" w:rsidP="00127ED4">
      <w:pPr>
        <w:spacing w:before="192"/>
        <w:ind w:left="246"/>
        <w:rPr>
          <w:rFonts w:ascii="Calibri" w:eastAsia="Calibri" w:hAnsi="Calibri" w:cs="Calibri"/>
          <w:sz w:val="36"/>
          <w:szCs w:val="36"/>
        </w:rPr>
      </w:pPr>
      <w:r>
        <w:rPr>
          <w:rFonts w:ascii="Calibri"/>
          <w:color w:val="003447"/>
          <w:spacing w:val="-3"/>
          <w:w w:val="138"/>
          <w:sz w:val="36"/>
        </w:rPr>
        <w:t>C</w:t>
      </w:r>
      <w:r>
        <w:rPr>
          <w:rFonts w:ascii="Calibri"/>
          <w:color w:val="003447"/>
          <w:w w:val="120"/>
          <w:sz w:val="36"/>
        </w:rPr>
        <w:t>ha</w:t>
      </w:r>
      <w:r>
        <w:rPr>
          <w:rFonts w:ascii="Calibri"/>
          <w:color w:val="003447"/>
          <w:spacing w:val="-4"/>
          <w:w w:val="127"/>
          <w:sz w:val="36"/>
        </w:rPr>
        <w:t>p</w:t>
      </w:r>
      <w:r>
        <w:rPr>
          <w:rFonts w:ascii="Calibri"/>
          <w:color w:val="003447"/>
          <w:spacing w:val="-7"/>
          <w:w w:val="122"/>
          <w:sz w:val="36"/>
        </w:rPr>
        <w:t>t</w:t>
      </w:r>
      <w:r>
        <w:rPr>
          <w:rFonts w:ascii="Calibri"/>
          <w:color w:val="003447"/>
          <w:w w:val="120"/>
          <w:sz w:val="36"/>
        </w:rPr>
        <w:t>er</w:t>
      </w:r>
      <w:r>
        <w:rPr>
          <w:rFonts w:ascii="Calibri"/>
          <w:color w:val="003447"/>
          <w:spacing w:val="26"/>
          <w:sz w:val="36"/>
        </w:rPr>
        <w:t xml:space="preserve"> </w:t>
      </w:r>
      <w:r>
        <w:rPr>
          <w:rFonts w:ascii="Calibri"/>
          <w:color w:val="003447"/>
          <w:spacing w:val="-3"/>
          <w:w w:val="128"/>
          <w:sz w:val="36"/>
        </w:rPr>
        <w:t>O</w:t>
      </w:r>
      <w:r>
        <w:rPr>
          <w:rFonts w:ascii="Calibri"/>
          <w:color w:val="003447"/>
          <w:spacing w:val="-11"/>
          <w:w w:val="131"/>
          <w:sz w:val="36"/>
        </w:rPr>
        <w:t>v</w:t>
      </w:r>
      <w:r>
        <w:rPr>
          <w:rFonts w:ascii="Calibri"/>
          <w:color w:val="003447"/>
          <w:w w:val="120"/>
          <w:sz w:val="36"/>
        </w:rPr>
        <w:t>e</w:t>
      </w:r>
      <w:r>
        <w:rPr>
          <w:rFonts w:ascii="Calibri"/>
          <w:color w:val="003447"/>
          <w:spacing w:val="6"/>
          <w:w w:val="120"/>
          <w:sz w:val="36"/>
        </w:rPr>
        <w:t>r</w:t>
      </w:r>
      <w:r>
        <w:rPr>
          <w:rFonts w:ascii="Calibri"/>
          <w:color w:val="003447"/>
          <w:spacing w:val="-4"/>
          <w:w w:val="131"/>
          <w:sz w:val="36"/>
        </w:rPr>
        <w:t>v</w:t>
      </w:r>
      <w:r>
        <w:rPr>
          <w:rFonts w:ascii="Calibri"/>
          <w:color w:val="003447"/>
          <w:spacing w:val="-3"/>
          <w:w w:val="124"/>
          <w:sz w:val="36"/>
        </w:rPr>
        <w:t>i</w:t>
      </w:r>
      <w:r>
        <w:rPr>
          <w:rFonts w:ascii="Calibri"/>
          <w:color w:val="003447"/>
          <w:spacing w:val="-8"/>
          <w:w w:val="121"/>
          <w:sz w:val="36"/>
        </w:rPr>
        <w:t>e</w:t>
      </w:r>
      <w:r>
        <w:rPr>
          <w:rFonts w:ascii="Calibri"/>
          <w:color w:val="003447"/>
          <w:w w:val="120"/>
          <w:sz w:val="36"/>
        </w:rPr>
        <w:t>w</w:t>
      </w:r>
    </w:p>
    <w:p w:rsidR="00A25E22" w:rsidRPr="00127ED4" w:rsidRDefault="00B73B9C" w:rsidP="00127ED4">
      <w:pPr>
        <w:spacing w:after="120"/>
        <w:ind w:left="284"/>
      </w:pPr>
      <w:r w:rsidRPr="00127ED4">
        <w:t>Teachers</w:t>
      </w:r>
      <w:r w:rsidR="00054458" w:rsidRPr="00127ED4">
        <w:t xml:space="preserve"> </w:t>
      </w:r>
      <w:r w:rsidRPr="00127ED4">
        <w:t>must</w:t>
      </w:r>
      <w:r w:rsidR="00054458" w:rsidRPr="00127ED4">
        <w:t xml:space="preserve"> </w:t>
      </w:r>
      <w:r w:rsidRPr="00127ED4">
        <w:t>be</w:t>
      </w:r>
      <w:r w:rsidR="00054458" w:rsidRPr="00127ED4">
        <w:t xml:space="preserve"> </w:t>
      </w:r>
      <w:r w:rsidRPr="00127ED4">
        <w:t>at</w:t>
      </w:r>
      <w:r w:rsidR="00054458" w:rsidRPr="00127ED4">
        <w:t xml:space="preserve"> </w:t>
      </w:r>
      <w:r w:rsidRPr="00127ED4">
        <w:t>the</w:t>
      </w:r>
      <w:r w:rsidR="00054458" w:rsidRPr="00127ED4">
        <w:t xml:space="preserve"> </w:t>
      </w:r>
      <w:r w:rsidRPr="00127ED4">
        <w:t>centre</w:t>
      </w:r>
      <w:r w:rsidR="00054458" w:rsidRPr="00127ED4">
        <w:t xml:space="preserve"> </w:t>
      </w:r>
      <w:r w:rsidRPr="00127ED4">
        <w:t>of</w:t>
      </w:r>
      <w:r w:rsidR="00054458" w:rsidRPr="00127ED4">
        <w:t xml:space="preserve"> </w:t>
      </w:r>
      <w:r w:rsidRPr="00127ED4">
        <w:t>any</w:t>
      </w:r>
      <w:r w:rsidR="00054458" w:rsidRPr="00127ED4">
        <w:t xml:space="preserve"> </w:t>
      </w:r>
      <w:r w:rsidRPr="00127ED4">
        <w:t>effort</w:t>
      </w:r>
      <w:r w:rsidR="00054458" w:rsidRPr="00127ED4">
        <w:t xml:space="preserve"> </w:t>
      </w:r>
      <w:r w:rsidRPr="00127ED4">
        <w:t>to</w:t>
      </w:r>
      <w:r w:rsidR="00054458" w:rsidRPr="00127ED4">
        <w:t xml:space="preserve"> </w:t>
      </w:r>
      <w:r w:rsidRPr="00127ED4">
        <w:t>improve</w:t>
      </w:r>
      <w:r w:rsidR="00054458" w:rsidRPr="00127ED4">
        <w:t xml:space="preserve"> </w:t>
      </w:r>
      <w:r w:rsidRPr="00127ED4">
        <w:t>STEM</w:t>
      </w:r>
      <w:r w:rsidR="00054458" w:rsidRPr="00127ED4">
        <w:t xml:space="preserve"> </w:t>
      </w:r>
      <w:r w:rsidRPr="00127ED4">
        <w:t>engagement</w:t>
      </w:r>
      <w:r w:rsidR="00054458" w:rsidRPr="00127ED4">
        <w:t xml:space="preserve"> </w:t>
      </w:r>
      <w:r w:rsidRPr="00127ED4">
        <w:t>and</w:t>
      </w:r>
      <w:r w:rsidR="00054458" w:rsidRPr="00127ED4">
        <w:t xml:space="preserve"> </w:t>
      </w:r>
      <w:r w:rsidRPr="00127ED4">
        <w:t>outcomes</w:t>
      </w:r>
      <w:r w:rsidR="00054458" w:rsidRPr="00127ED4">
        <w:t xml:space="preserve"> </w:t>
      </w:r>
      <w:r w:rsidRPr="00127ED4">
        <w:t>for</w:t>
      </w:r>
      <w:r w:rsidR="00054458" w:rsidRPr="00127ED4">
        <w:t xml:space="preserve"> </w:t>
      </w:r>
      <w:r w:rsidRPr="00127ED4">
        <w:t>our</w:t>
      </w:r>
      <w:r w:rsidR="00054458" w:rsidRPr="00127ED4">
        <w:t xml:space="preserve"> </w:t>
      </w:r>
      <w:r w:rsidRPr="00127ED4">
        <w:t>students.</w:t>
      </w:r>
      <w:r w:rsidR="00054458" w:rsidRPr="00127ED4">
        <w:t xml:space="preserve"> </w:t>
      </w:r>
      <w:r w:rsidRPr="00127ED4">
        <w:t>Ensuring</w:t>
      </w:r>
      <w:r w:rsidR="00054458" w:rsidRPr="00127ED4">
        <w:t xml:space="preserve"> </w:t>
      </w:r>
      <w:r w:rsidRPr="00127ED4">
        <w:t>teachers</w:t>
      </w:r>
      <w:r w:rsidR="00054458" w:rsidRPr="00127ED4">
        <w:t xml:space="preserve"> </w:t>
      </w:r>
      <w:r w:rsidRPr="00127ED4">
        <w:t>have</w:t>
      </w:r>
      <w:r w:rsidR="00054458" w:rsidRPr="00127ED4">
        <w:t xml:space="preserve"> </w:t>
      </w:r>
      <w:r w:rsidRPr="00127ED4">
        <w:t>the</w:t>
      </w:r>
      <w:r w:rsidR="00054458" w:rsidRPr="00127ED4">
        <w:t xml:space="preserve"> </w:t>
      </w:r>
      <w:r w:rsidRPr="00127ED4">
        <w:t>support</w:t>
      </w:r>
      <w:r w:rsidR="00054458" w:rsidRPr="00127ED4">
        <w:t xml:space="preserve"> </w:t>
      </w:r>
      <w:r w:rsidRPr="00127ED4">
        <w:t>they</w:t>
      </w:r>
      <w:r w:rsidR="00054458" w:rsidRPr="00127ED4">
        <w:t xml:space="preserve"> </w:t>
      </w:r>
      <w:r w:rsidRPr="00127ED4">
        <w:t>need</w:t>
      </w:r>
      <w:r w:rsidR="00054458" w:rsidRPr="00127ED4">
        <w:t xml:space="preserve"> </w:t>
      </w:r>
      <w:r w:rsidRPr="00127ED4">
        <w:t>and</w:t>
      </w:r>
      <w:r w:rsidR="00054458" w:rsidRPr="00127ED4">
        <w:t xml:space="preserve"> </w:t>
      </w:r>
      <w:r w:rsidRPr="00127ED4">
        <w:t>access</w:t>
      </w:r>
      <w:r w:rsidR="00054458" w:rsidRPr="00127ED4">
        <w:t xml:space="preserve"> </w:t>
      </w:r>
      <w:r w:rsidRPr="00127ED4">
        <w:t>to</w:t>
      </w:r>
      <w:r w:rsidR="00054458" w:rsidRPr="00127ED4">
        <w:t xml:space="preserve"> </w:t>
      </w:r>
      <w:r w:rsidRPr="00127ED4">
        <w:t>high</w:t>
      </w:r>
      <w:r w:rsidR="00054458" w:rsidRPr="00127ED4">
        <w:t xml:space="preserve"> </w:t>
      </w:r>
      <w:r w:rsidRPr="00127ED4">
        <w:t>quality</w:t>
      </w:r>
      <w:r w:rsidR="00054458" w:rsidRPr="00127ED4">
        <w:t xml:space="preserve"> </w:t>
      </w:r>
      <w:r w:rsidRPr="00127ED4">
        <w:t>professional</w:t>
      </w:r>
      <w:r w:rsidR="00054458" w:rsidRPr="00127ED4">
        <w:t xml:space="preserve"> </w:t>
      </w:r>
      <w:r w:rsidRPr="00127ED4">
        <w:t>learning</w:t>
      </w:r>
      <w:r w:rsidR="00054458" w:rsidRPr="00127ED4">
        <w:t xml:space="preserve"> </w:t>
      </w:r>
      <w:r w:rsidRPr="00127ED4">
        <w:t>is</w:t>
      </w:r>
      <w:r w:rsidR="00054458" w:rsidRPr="00127ED4">
        <w:t xml:space="preserve"> </w:t>
      </w:r>
      <w:r w:rsidRPr="00127ED4">
        <w:t>essential.</w:t>
      </w:r>
    </w:p>
    <w:p w:rsidR="00A25E22" w:rsidRPr="00127ED4" w:rsidRDefault="00B73B9C" w:rsidP="00127ED4">
      <w:pPr>
        <w:spacing w:after="120"/>
        <w:ind w:left="284"/>
      </w:pPr>
      <w:r w:rsidRPr="00127ED4">
        <w:t>Most</w:t>
      </w:r>
      <w:r w:rsidR="00054458" w:rsidRPr="00127ED4">
        <w:t xml:space="preserve"> </w:t>
      </w:r>
      <w:r w:rsidRPr="00127ED4">
        <w:t>states</w:t>
      </w:r>
      <w:r w:rsidR="00054458" w:rsidRPr="00127ED4">
        <w:t xml:space="preserve"> </w:t>
      </w:r>
      <w:r w:rsidRPr="00127ED4">
        <w:t>and</w:t>
      </w:r>
      <w:r w:rsidR="00054458" w:rsidRPr="00127ED4">
        <w:t xml:space="preserve"> </w:t>
      </w:r>
      <w:r w:rsidRPr="00127ED4">
        <w:t>territories</w:t>
      </w:r>
      <w:r w:rsidR="00054458" w:rsidRPr="00127ED4">
        <w:t xml:space="preserve"> </w:t>
      </w:r>
      <w:r w:rsidRPr="00127ED4">
        <w:t>require</w:t>
      </w:r>
      <w:r w:rsidR="00054458" w:rsidRPr="00127ED4">
        <w:t xml:space="preserve"> </w:t>
      </w:r>
      <w:r w:rsidRPr="00127ED4">
        <w:t>teachers</w:t>
      </w:r>
      <w:r w:rsidR="00054458" w:rsidRPr="00127ED4">
        <w:t xml:space="preserve"> </w:t>
      </w:r>
      <w:r w:rsidRPr="00127ED4">
        <w:t>to</w:t>
      </w:r>
      <w:r w:rsidR="00054458" w:rsidRPr="00127ED4">
        <w:t xml:space="preserve"> </w:t>
      </w:r>
      <w:r w:rsidRPr="00127ED4">
        <w:t>undertake</w:t>
      </w:r>
      <w:r w:rsidR="00054458" w:rsidRPr="00127ED4">
        <w:t xml:space="preserve"> </w:t>
      </w:r>
      <w:r w:rsidRPr="00127ED4">
        <w:t>a</w:t>
      </w:r>
      <w:r w:rsidR="00054458" w:rsidRPr="00127ED4">
        <w:t xml:space="preserve"> </w:t>
      </w:r>
      <w:r w:rsidRPr="00127ED4">
        <w:t>mandatory</w:t>
      </w:r>
      <w:r w:rsidR="00054458" w:rsidRPr="00127ED4">
        <w:t xml:space="preserve"> </w:t>
      </w:r>
      <w:r w:rsidRPr="00127ED4">
        <w:t>number</w:t>
      </w:r>
      <w:r w:rsidR="00054458" w:rsidRPr="00127ED4">
        <w:t xml:space="preserve"> </w:t>
      </w:r>
      <w:r w:rsidRPr="00127ED4">
        <w:t>of</w:t>
      </w:r>
      <w:r w:rsidR="00054458" w:rsidRPr="00127ED4">
        <w:t xml:space="preserve"> </w:t>
      </w:r>
      <w:r w:rsidRPr="00127ED4">
        <w:t>professional</w:t>
      </w:r>
      <w:r w:rsidR="00054458" w:rsidRPr="00127ED4">
        <w:t xml:space="preserve"> </w:t>
      </w:r>
      <w:r w:rsidRPr="00127ED4">
        <w:t>learning</w:t>
      </w:r>
      <w:r w:rsidR="00054458" w:rsidRPr="00127ED4">
        <w:t xml:space="preserve"> </w:t>
      </w:r>
      <w:r w:rsidRPr="00127ED4">
        <w:t>hours</w:t>
      </w:r>
      <w:r w:rsidR="00054458" w:rsidRPr="00127ED4">
        <w:t xml:space="preserve"> </w:t>
      </w:r>
      <w:r w:rsidRPr="00127ED4">
        <w:t>to</w:t>
      </w:r>
      <w:r w:rsidR="00054458" w:rsidRPr="00127ED4">
        <w:t xml:space="preserve"> </w:t>
      </w:r>
      <w:r w:rsidRPr="00127ED4">
        <w:t>maintain</w:t>
      </w:r>
      <w:r w:rsidR="00054458" w:rsidRPr="00127ED4">
        <w:t xml:space="preserve"> </w:t>
      </w:r>
      <w:r w:rsidRPr="00127ED4">
        <w:t>teacher</w:t>
      </w:r>
      <w:r w:rsidR="00054458" w:rsidRPr="00127ED4">
        <w:t xml:space="preserve"> </w:t>
      </w:r>
      <w:r w:rsidRPr="00127ED4">
        <w:t>registration.</w:t>
      </w:r>
      <w:r w:rsidR="00054458" w:rsidRPr="00127ED4">
        <w:t xml:space="preserve"> </w:t>
      </w:r>
      <w:r w:rsidRPr="00127ED4">
        <w:t>However,</w:t>
      </w:r>
    </w:p>
    <w:p w:rsidR="00A25E22" w:rsidRPr="00127ED4" w:rsidRDefault="00B73B9C" w:rsidP="00127ED4">
      <w:pPr>
        <w:spacing w:after="120"/>
        <w:ind w:left="284"/>
      </w:pPr>
      <w:r w:rsidRPr="00127ED4">
        <w:t>there</w:t>
      </w:r>
      <w:r w:rsidR="00054458" w:rsidRPr="00127ED4">
        <w:t xml:space="preserve"> </w:t>
      </w:r>
      <w:r w:rsidRPr="00127ED4">
        <w:t>is</w:t>
      </w:r>
      <w:r w:rsidR="00054458" w:rsidRPr="00127ED4">
        <w:t xml:space="preserve"> </w:t>
      </w:r>
      <w:r w:rsidRPr="00127ED4">
        <w:t>no</w:t>
      </w:r>
      <w:r w:rsidR="00054458" w:rsidRPr="00127ED4">
        <w:t xml:space="preserve"> </w:t>
      </w:r>
      <w:r w:rsidRPr="00127ED4">
        <w:t>national</w:t>
      </w:r>
      <w:r w:rsidR="00054458" w:rsidRPr="00127ED4">
        <w:t xml:space="preserve"> </w:t>
      </w:r>
      <w:r w:rsidRPr="00127ED4">
        <w:t>requirement</w:t>
      </w:r>
      <w:r w:rsidR="00054458" w:rsidRPr="00127ED4">
        <w:t xml:space="preserve"> </w:t>
      </w:r>
      <w:r w:rsidRPr="00127ED4">
        <w:t>for</w:t>
      </w:r>
      <w:r w:rsidR="00054458" w:rsidRPr="00127ED4">
        <w:t xml:space="preserve"> </w:t>
      </w:r>
      <w:r w:rsidRPr="00127ED4">
        <w:t>teachers</w:t>
      </w:r>
      <w:r w:rsidR="00054458" w:rsidRPr="00127ED4">
        <w:t xml:space="preserve"> </w:t>
      </w:r>
      <w:r w:rsidRPr="00127ED4">
        <w:t>of</w:t>
      </w:r>
      <w:r w:rsidR="00054458" w:rsidRPr="00127ED4">
        <w:t xml:space="preserve"> </w:t>
      </w:r>
      <w:r w:rsidRPr="00127ED4">
        <w:t>particular</w:t>
      </w:r>
      <w:r w:rsidR="00054458" w:rsidRPr="00127ED4">
        <w:t xml:space="preserve"> </w:t>
      </w:r>
      <w:r w:rsidRPr="00127ED4">
        <w:t>subjects,</w:t>
      </w:r>
      <w:r w:rsidR="00054458" w:rsidRPr="00127ED4">
        <w:t xml:space="preserve"> </w:t>
      </w:r>
      <w:r w:rsidRPr="00127ED4">
        <w:t>such</w:t>
      </w:r>
      <w:r w:rsidR="00054458" w:rsidRPr="00127ED4">
        <w:t xml:space="preserve"> </w:t>
      </w:r>
      <w:r w:rsidRPr="00127ED4">
        <w:t>as</w:t>
      </w:r>
      <w:r w:rsidR="00054458" w:rsidRPr="00127ED4">
        <w:t xml:space="preserve"> </w:t>
      </w:r>
      <w:r w:rsidRPr="00127ED4">
        <w:t>mathematics</w:t>
      </w:r>
      <w:r w:rsidR="00054458" w:rsidRPr="00127ED4">
        <w:t xml:space="preserve"> </w:t>
      </w:r>
      <w:r w:rsidRPr="00127ED4">
        <w:t>or</w:t>
      </w:r>
      <w:r w:rsidR="00054458" w:rsidRPr="00127ED4">
        <w:t xml:space="preserve"> </w:t>
      </w:r>
      <w:r w:rsidRPr="00127ED4">
        <w:t>science,</w:t>
      </w:r>
      <w:r w:rsidR="00054458" w:rsidRPr="00127ED4">
        <w:t xml:space="preserve"> </w:t>
      </w:r>
      <w:r w:rsidRPr="00127ED4">
        <w:t>to</w:t>
      </w:r>
      <w:r w:rsidR="00054458" w:rsidRPr="00127ED4">
        <w:t xml:space="preserve"> </w:t>
      </w:r>
      <w:r w:rsidRPr="00127ED4">
        <w:t>undertake</w:t>
      </w:r>
      <w:r w:rsidR="00054458" w:rsidRPr="00127ED4">
        <w:t xml:space="preserve"> </w:t>
      </w:r>
      <w:r w:rsidRPr="00127ED4">
        <w:t>specified</w:t>
      </w:r>
      <w:r w:rsidR="00054458" w:rsidRPr="00127ED4">
        <w:t xml:space="preserve"> </w:t>
      </w:r>
      <w:r w:rsidRPr="00127ED4">
        <w:t>hours</w:t>
      </w:r>
      <w:r w:rsidR="00054458" w:rsidRPr="00127ED4">
        <w:t xml:space="preserve"> </w:t>
      </w:r>
      <w:r w:rsidRPr="00127ED4">
        <w:t>of</w:t>
      </w:r>
      <w:r w:rsidR="00054458" w:rsidRPr="00127ED4">
        <w:t xml:space="preserve"> </w:t>
      </w:r>
      <w:r w:rsidRPr="00127ED4">
        <w:t>professional</w:t>
      </w:r>
      <w:r w:rsidR="00054458" w:rsidRPr="00127ED4">
        <w:t xml:space="preserve"> </w:t>
      </w:r>
      <w:r w:rsidRPr="00127ED4">
        <w:t>learning</w:t>
      </w:r>
      <w:r w:rsidR="00054458" w:rsidRPr="00127ED4">
        <w:t xml:space="preserve"> </w:t>
      </w:r>
      <w:r w:rsidRPr="00127ED4">
        <w:t>in</w:t>
      </w:r>
      <w:r w:rsidR="00054458" w:rsidRPr="00127ED4">
        <w:t xml:space="preserve"> </w:t>
      </w:r>
      <w:r w:rsidRPr="00127ED4">
        <w:t>discipline</w:t>
      </w:r>
      <w:r w:rsidR="00054458" w:rsidRPr="00127ED4">
        <w:t xml:space="preserve"> </w:t>
      </w:r>
      <w:r w:rsidRPr="00127ED4">
        <w:t>specific</w:t>
      </w:r>
      <w:r w:rsidR="00054458" w:rsidRPr="00127ED4">
        <w:t xml:space="preserve"> </w:t>
      </w:r>
      <w:r w:rsidRPr="00127ED4">
        <w:t>content</w:t>
      </w:r>
      <w:r w:rsidR="00054458" w:rsidRPr="00127ED4">
        <w:t xml:space="preserve"> </w:t>
      </w:r>
      <w:r w:rsidRPr="00127ED4">
        <w:t>and</w:t>
      </w:r>
      <w:r w:rsidR="00054458" w:rsidRPr="00127ED4">
        <w:t xml:space="preserve"> </w:t>
      </w:r>
      <w:r w:rsidRPr="00127ED4">
        <w:t>pedagogy</w:t>
      </w:r>
      <w:r w:rsidR="00054458" w:rsidRPr="00127ED4">
        <w:t xml:space="preserve"> </w:t>
      </w:r>
      <w:r w:rsidRPr="00127ED4">
        <w:t>delivered</w:t>
      </w:r>
      <w:r w:rsidR="00054458" w:rsidRPr="00127ED4">
        <w:t xml:space="preserve"> </w:t>
      </w:r>
      <w:r w:rsidRPr="00127ED4">
        <w:t>by</w:t>
      </w:r>
      <w:r w:rsidR="00054458" w:rsidRPr="00127ED4">
        <w:t xml:space="preserve"> </w:t>
      </w:r>
      <w:r w:rsidRPr="00127ED4">
        <w:t>an</w:t>
      </w:r>
      <w:r w:rsidR="00054458" w:rsidRPr="00127ED4">
        <w:t xml:space="preserve"> </w:t>
      </w:r>
      <w:r w:rsidRPr="00127ED4">
        <w:t>accredited</w:t>
      </w:r>
      <w:r w:rsidR="00054458" w:rsidRPr="00127ED4">
        <w:t xml:space="preserve"> </w:t>
      </w:r>
      <w:r w:rsidRPr="00127ED4">
        <w:t>provider</w:t>
      </w:r>
      <w:r w:rsidR="00054458" w:rsidRPr="00127ED4">
        <w:t xml:space="preserve"> </w:t>
      </w:r>
      <w:r w:rsidRPr="00127ED4">
        <w:t>such</w:t>
      </w:r>
      <w:r w:rsidR="00054458" w:rsidRPr="00127ED4">
        <w:t xml:space="preserve"> </w:t>
      </w:r>
      <w:r w:rsidRPr="00127ED4">
        <w:t>as</w:t>
      </w:r>
      <w:r w:rsidR="00054458" w:rsidRPr="00127ED4">
        <w:t xml:space="preserve"> </w:t>
      </w:r>
      <w:r w:rsidRPr="00127ED4">
        <w:t>a</w:t>
      </w:r>
      <w:r w:rsidR="00054458" w:rsidRPr="00127ED4">
        <w:t xml:space="preserve"> </w:t>
      </w:r>
      <w:r w:rsidRPr="00127ED4">
        <w:t>university</w:t>
      </w:r>
      <w:r w:rsidR="00054458" w:rsidRPr="00127ED4">
        <w:t xml:space="preserve"> </w:t>
      </w:r>
      <w:r w:rsidRPr="00127ED4">
        <w:t>or</w:t>
      </w:r>
      <w:r w:rsidR="00054458" w:rsidRPr="00127ED4">
        <w:t xml:space="preserve"> </w:t>
      </w:r>
      <w:r w:rsidRPr="00127ED4">
        <w:t>TAFE.</w:t>
      </w:r>
      <w:r w:rsidR="00054458" w:rsidRPr="00127ED4">
        <w:t xml:space="preserve"> </w:t>
      </w:r>
      <w:r w:rsidRPr="00127ED4">
        <w:t>This</w:t>
      </w:r>
      <w:r w:rsidR="00054458" w:rsidRPr="00127ED4">
        <w:t xml:space="preserve"> </w:t>
      </w:r>
      <w:r w:rsidRPr="00127ED4">
        <w:t>can</w:t>
      </w:r>
      <w:r w:rsidR="00054458" w:rsidRPr="00127ED4">
        <w:t xml:space="preserve"> </w:t>
      </w:r>
      <w:r w:rsidRPr="00127ED4">
        <w:t>make</w:t>
      </w:r>
      <w:r w:rsidR="00054458" w:rsidRPr="00127ED4">
        <w:t xml:space="preserve"> </w:t>
      </w:r>
      <w:r w:rsidRPr="00127ED4">
        <w:t>it</w:t>
      </w:r>
      <w:r w:rsidR="00054458" w:rsidRPr="00127ED4">
        <w:t xml:space="preserve"> </w:t>
      </w:r>
      <w:r w:rsidRPr="00127ED4">
        <w:t>difficult</w:t>
      </w:r>
      <w:r w:rsidR="00054458" w:rsidRPr="00127ED4">
        <w:t xml:space="preserve"> </w:t>
      </w:r>
      <w:r w:rsidRPr="00127ED4">
        <w:t>for</w:t>
      </w:r>
      <w:r w:rsidR="00054458" w:rsidRPr="00127ED4">
        <w:t xml:space="preserve"> </w:t>
      </w:r>
      <w:r w:rsidRPr="00127ED4">
        <w:t>teachers</w:t>
      </w:r>
      <w:r w:rsidR="00054458" w:rsidRPr="00127ED4">
        <w:t xml:space="preserve"> </w:t>
      </w:r>
      <w:r w:rsidRPr="00127ED4">
        <w:t>to</w:t>
      </w:r>
      <w:r w:rsidR="00054458" w:rsidRPr="00127ED4">
        <w:t xml:space="preserve"> </w:t>
      </w:r>
      <w:r w:rsidRPr="00127ED4">
        <w:t>keep</w:t>
      </w:r>
      <w:r w:rsidR="00054458" w:rsidRPr="00127ED4">
        <w:t xml:space="preserve"> </w:t>
      </w:r>
      <w:r w:rsidRPr="00127ED4">
        <w:t>up</w:t>
      </w:r>
      <w:r w:rsidR="00054458" w:rsidRPr="00127ED4">
        <w:t xml:space="preserve"> </w:t>
      </w:r>
      <w:r w:rsidRPr="00127ED4">
        <w:t>with</w:t>
      </w:r>
      <w:r w:rsidR="00054458" w:rsidRPr="00127ED4">
        <w:t xml:space="preserve"> </w:t>
      </w:r>
      <w:r w:rsidRPr="00127ED4">
        <w:t>rapid</w:t>
      </w:r>
      <w:r w:rsidR="00054458" w:rsidRPr="00127ED4">
        <w:t xml:space="preserve"> </w:t>
      </w:r>
      <w:r w:rsidRPr="00127ED4">
        <w:t>change</w:t>
      </w:r>
      <w:r w:rsidR="00054458" w:rsidRPr="00127ED4">
        <w:t xml:space="preserve"> </w:t>
      </w:r>
      <w:r w:rsidRPr="00127ED4">
        <w:t>within</w:t>
      </w:r>
      <w:r w:rsidR="00054458" w:rsidRPr="00127ED4">
        <w:t xml:space="preserve"> </w:t>
      </w:r>
      <w:r w:rsidRPr="00127ED4">
        <w:t>STEM</w:t>
      </w:r>
      <w:r w:rsidR="00054458" w:rsidRPr="00127ED4">
        <w:t xml:space="preserve"> </w:t>
      </w:r>
      <w:r w:rsidRPr="00127ED4">
        <w:t>disciplines.</w:t>
      </w:r>
    </w:p>
    <w:p w:rsidR="00A25E22" w:rsidRPr="00127ED4" w:rsidRDefault="00B73B9C" w:rsidP="00127ED4">
      <w:pPr>
        <w:spacing w:after="120"/>
        <w:ind w:left="284"/>
      </w:pPr>
      <w:r w:rsidRPr="00127ED4">
        <w:t>Industry-school</w:t>
      </w:r>
      <w:r w:rsidR="00054458" w:rsidRPr="00127ED4">
        <w:t xml:space="preserve"> </w:t>
      </w:r>
      <w:r w:rsidRPr="00127ED4">
        <w:t>partnerships</w:t>
      </w:r>
      <w:r w:rsidR="00054458" w:rsidRPr="00127ED4">
        <w:t xml:space="preserve"> </w:t>
      </w:r>
      <w:r w:rsidRPr="00127ED4">
        <w:t>with</w:t>
      </w:r>
      <w:r w:rsidR="00054458" w:rsidRPr="00127ED4">
        <w:t xml:space="preserve"> </w:t>
      </w:r>
      <w:r w:rsidRPr="00127ED4">
        <w:t>a</w:t>
      </w:r>
      <w:r w:rsidR="00054458" w:rsidRPr="00127ED4">
        <w:t xml:space="preserve"> </w:t>
      </w:r>
      <w:r w:rsidRPr="00127ED4">
        <w:t>focus</w:t>
      </w:r>
      <w:r w:rsidR="00054458" w:rsidRPr="00127ED4">
        <w:t xml:space="preserve"> </w:t>
      </w:r>
      <w:r w:rsidRPr="00127ED4">
        <w:t>on</w:t>
      </w:r>
      <w:r w:rsidR="00054458" w:rsidRPr="00127ED4">
        <w:t xml:space="preserve"> </w:t>
      </w:r>
      <w:r w:rsidRPr="00127ED4">
        <w:t>teacher</w:t>
      </w:r>
      <w:r w:rsidR="00054458" w:rsidRPr="00127ED4">
        <w:t xml:space="preserve"> </w:t>
      </w:r>
      <w:r w:rsidRPr="00127ED4">
        <w:t>professional</w:t>
      </w:r>
      <w:r w:rsidR="00054458" w:rsidRPr="00127ED4">
        <w:t xml:space="preserve"> </w:t>
      </w:r>
      <w:r w:rsidRPr="00127ED4">
        <w:t>learning</w:t>
      </w:r>
      <w:r w:rsidR="00054458" w:rsidRPr="00127ED4">
        <w:t xml:space="preserve"> </w:t>
      </w:r>
      <w:r w:rsidRPr="00127ED4">
        <w:t>are</w:t>
      </w:r>
      <w:r w:rsidR="00054458" w:rsidRPr="00127ED4">
        <w:t xml:space="preserve"> </w:t>
      </w:r>
      <w:r w:rsidRPr="00127ED4">
        <w:t>most</w:t>
      </w:r>
      <w:r w:rsidR="00054458" w:rsidRPr="00127ED4">
        <w:t xml:space="preserve"> </w:t>
      </w:r>
      <w:r w:rsidRPr="00127ED4">
        <w:t>effective</w:t>
      </w:r>
      <w:r w:rsidR="00054458" w:rsidRPr="00127ED4">
        <w:t xml:space="preserve"> </w:t>
      </w:r>
      <w:r w:rsidRPr="00127ED4">
        <w:t>when</w:t>
      </w:r>
      <w:r w:rsidR="00054458" w:rsidRPr="00127ED4">
        <w:t xml:space="preserve"> </w:t>
      </w:r>
      <w:r w:rsidRPr="00127ED4">
        <w:t>led</w:t>
      </w:r>
      <w:r w:rsidR="00054458" w:rsidRPr="00127ED4">
        <w:t xml:space="preserve"> </w:t>
      </w:r>
      <w:r w:rsidRPr="00127ED4">
        <w:t>by</w:t>
      </w:r>
      <w:r w:rsidR="00054458" w:rsidRPr="00127ED4">
        <w:t xml:space="preserve"> </w:t>
      </w:r>
      <w:r w:rsidRPr="00127ED4">
        <w:t>educators,</w:t>
      </w:r>
      <w:r w:rsidR="00054458" w:rsidRPr="00127ED4">
        <w:t xml:space="preserve"> </w:t>
      </w:r>
      <w:r w:rsidRPr="00127ED4">
        <w:t>and</w:t>
      </w:r>
      <w:r w:rsidR="00054458" w:rsidRPr="00127ED4">
        <w:t xml:space="preserve"> </w:t>
      </w:r>
      <w:r w:rsidRPr="00127ED4">
        <w:t>supported</w:t>
      </w:r>
      <w:r w:rsidR="00054458" w:rsidRPr="00127ED4">
        <w:t xml:space="preserve"> </w:t>
      </w:r>
      <w:r w:rsidRPr="00127ED4">
        <w:t>by</w:t>
      </w:r>
      <w:r w:rsidR="00054458" w:rsidRPr="00127ED4">
        <w:t xml:space="preserve"> </w:t>
      </w:r>
      <w:r w:rsidRPr="00127ED4">
        <w:t>industry.</w:t>
      </w:r>
    </w:p>
    <w:p w:rsidR="00A25E22" w:rsidRPr="00127ED4" w:rsidRDefault="00B73B9C" w:rsidP="00127ED4">
      <w:pPr>
        <w:spacing w:after="120"/>
        <w:ind w:left="284"/>
      </w:pPr>
      <w:r w:rsidRPr="00127ED4">
        <w:t>Intermediaries</w:t>
      </w:r>
      <w:r w:rsidR="00054458" w:rsidRPr="00127ED4">
        <w:t xml:space="preserve"> </w:t>
      </w:r>
      <w:r w:rsidRPr="00127ED4">
        <w:t>such</w:t>
      </w:r>
      <w:r w:rsidR="00054458" w:rsidRPr="00127ED4">
        <w:t xml:space="preserve"> </w:t>
      </w:r>
      <w:r w:rsidRPr="00127ED4">
        <w:t>as</w:t>
      </w:r>
      <w:r w:rsidR="00054458" w:rsidRPr="00127ED4">
        <w:t xml:space="preserve"> </w:t>
      </w:r>
      <w:r w:rsidRPr="00127ED4">
        <w:t>teacher</w:t>
      </w:r>
      <w:r w:rsidR="00054458" w:rsidRPr="00127ED4">
        <w:t xml:space="preserve"> </w:t>
      </w:r>
      <w:r w:rsidRPr="00127ED4">
        <w:t>professional</w:t>
      </w:r>
      <w:r w:rsidR="00054458" w:rsidRPr="00127ED4">
        <w:t xml:space="preserve"> </w:t>
      </w:r>
      <w:r w:rsidRPr="00127ED4">
        <w:t>associations</w:t>
      </w:r>
      <w:r w:rsidR="00054458" w:rsidRPr="00127ED4">
        <w:t xml:space="preserve"> </w:t>
      </w:r>
      <w:r w:rsidRPr="00127ED4">
        <w:t>and</w:t>
      </w:r>
      <w:r w:rsidR="00054458" w:rsidRPr="00127ED4">
        <w:t xml:space="preserve"> </w:t>
      </w:r>
      <w:r w:rsidRPr="00127ED4">
        <w:t>universities</w:t>
      </w:r>
      <w:r w:rsidR="00054458" w:rsidRPr="00127ED4">
        <w:t xml:space="preserve"> </w:t>
      </w:r>
      <w:r w:rsidRPr="00127ED4">
        <w:t>can</w:t>
      </w:r>
      <w:r w:rsidR="00054458" w:rsidRPr="00127ED4">
        <w:t xml:space="preserve"> </w:t>
      </w:r>
      <w:r w:rsidRPr="00127ED4">
        <w:t>work</w:t>
      </w:r>
      <w:r w:rsidR="00054458" w:rsidRPr="00127ED4">
        <w:t xml:space="preserve"> </w:t>
      </w:r>
      <w:r w:rsidRPr="00127ED4">
        <w:t>alongside</w:t>
      </w:r>
      <w:r w:rsidR="00054458" w:rsidRPr="00127ED4">
        <w:t xml:space="preserve"> </w:t>
      </w:r>
      <w:r w:rsidRPr="00127ED4">
        <w:t>industry</w:t>
      </w:r>
      <w:r w:rsidR="00054458" w:rsidRPr="00127ED4">
        <w:t xml:space="preserve"> </w:t>
      </w:r>
      <w:r w:rsidRPr="00127ED4">
        <w:t>to</w:t>
      </w:r>
      <w:r w:rsidR="00054458" w:rsidRPr="00127ED4">
        <w:t xml:space="preserve"> </w:t>
      </w:r>
      <w:r w:rsidRPr="00127ED4">
        <w:t>design</w:t>
      </w:r>
      <w:r w:rsidR="00054458" w:rsidRPr="00127ED4">
        <w:t xml:space="preserve"> </w:t>
      </w:r>
      <w:r w:rsidRPr="00127ED4">
        <w:t>and</w:t>
      </w:r>
      <w:r w:rsidR="00054458" w:rsidRPr="00127ED4">
        <w:t xml:space="preserve"> </w:t>
      </w:r>
      <w:r w:rsidRPr="00127ED4">
        <w:t>deliver</w:t>
      </w:r>
      <w:r w:rsidR="00054458" w:rsidRPr="00127ED4">
        <w:t xml:space="preserve"> </w:t>
      </w:r>
      <w:r w:rsidRPr="00127ED4">
        <w:t>discipline</w:t>
      </w:r>
      <w:r w:rsidR="00054458" w:rsidRPr="00127ED4">
        <w:t xml:space="preserve"> </w:t>
      </w:r>
      <w:r w:rsidRPr="00127ED4">
        <w:t>specific</w:t>
      </w:r>
      <w:r w:rsidR="00054458" w:rsidRPr="00127ED4">
        <w:t xml:space="preserve"> </w:t>
      </w:r>
      <w:r w:rsidRPr="00127ED4">
        <w:t>professional</w:t>
      </w:r>
      <w:r w:rsidR="00054458" w:rsidRPr="00127ED4">
        <w:t xml:space="preserve"> </w:t>
      </w:r>
      <w:r w:rsidRPr="00127ED4">
        <w:t>learning</w:t>
      </w:r>
      <w:r w:rsidR="00054458" w:rsidRPr="00127ED4">
        <w:t xml:space="preserve"> </w:t>
      </w:r>
      <w:r w:rsidRPr="00127ED4">
        <w:t>to</w:t>
      </w:r>
      <w:r w:rsidR="00054458" w:rsidRPr="00127ED4">
        <w:t xml:space="preserve"> </w:t>
      </w:r>
      <w:r w:rsidRPr="00127ED4">
        <w:t>support</w:t>
      </w:r>
      <w:r w:rsidR="00054458" w:rsidRPr="00127ED4">
        <w:t xml:space="preserve"> </w:t>
      </w:r>
      <w:r w:rsidRPr="00127ED4">
        <w:t>teachers.</w:t>
      </w:r>
    </w:p>
    <w:p w:rsidR="00127ED4" w:rsidRPr="00127ED4" w:rsidRDefault="00B73B9C" w:rsidP="00127ED4">
      <w:pPr>
        <w:spacing w:after="120"/>
        <w:ind w:left="284"/>
      </w:pPr>
      <w:r w:rsidRPr="00127ED4">
        <w:t>Industry</w:t>
      </w:r>
      <w:r w:rsidR="00054458" w:rsidRPr="00127ED4">
        <w:t xml:space="preserve"> </w:t>
      </w:r>
      <w:r w:rsidRPr="00127ED4">
        <w:t>can</w:t>
      </w:r>
      <w:r w:rsidR="00054458" w:rsidRPr="00127ED4">
        <w:t xml:space="preserve"> </w:t>
      </w:r>
      <w:r w:rsidRPr="00127ED4">
        <w:t>provide</w:t>
      </w:r>
      <w:r w:rsidR="00054458" w:rsidRPr="00127ED4">
        <w:t xml:space="preserve"> </w:t>
      </w:r>
      <w:r w:rsidRPr="00127ED4">
        <w:t>resources</w:t>
      </w:r>
      <w:r w:rsidR="00054458" w:rsidRPr="00127ED4">
        <w:t xml:space="preserve"> </w:t>
      </w:r>
      <w:r w:rsidRPr="00127ED4">
        <w:t>to</w:t>
      </w:r>
      <w:r w:rsidR="00054458" w:rsidRPr="00127ED4">
        <w:t xml:space="preserve"> </w:t>
      </w:r>
      <w:r w:rsidRPr="00127ED4">
        <w:t>help</w:t>
      </w:r>
      <w:r w:rsidR="00054458" w:rsidRPr="00127ED4">
        <w:t xml:space="preserve"> </w:t>
      </w:r>
      <w:r w:rsidRPr="00127ED4">
        <w:t>teachers</w:t>
      </w:r>
      <w:r w:rsidR="00054458" w:rsidRPr="00127ED4">
        <w:t xml:space="preserve"> </w:t>
      </w:r>
      <w:r w:rsidRPr="00127ED4">
        <w:t>link</w:t>
      </w:r>
      <w:r w:rsidR="00054458" w:rsidRPr="00127ED4">
        <w:t xml:space="preserve"> </w:t>
      </w:r>
      <w:r w:rsidRPr="00127ED4">
        <w:t>real</w:t>
      </w:r>
      <w:r w:rsidR="00054458" w:rsidRPr="00127ED4">
        <w:t xml:space="preserve"> </w:t>
      </w:r>
      <w:r w:rsidRPr="00127ED4">
        <w:t>world</w:t>
      </w:r>
      <w:r w:rsidR="00054458" w:rsidRPr="00127ED4">
        <w:t xml:space="preserve"> </w:t>
      </w:r>
      <w:r w:rsidRPr="00127ED4">
        <w:t>practice</w:t>
      </w:r>
      <w:r w:rsidR="00054458" w:rsidRPr="00127ED4">
        <w:t xml:space="preserve"> </w:t>
      </w:r>
      <w:r w:rsidRPr="00127ED4">
        <w:t>to</w:t>
      </w:r>
      <w:r w:rsidR="00054458" w:rsidRPr="00127ED4">
        <w:t xml:space="preserve"> </w:t>
      </w:r>
      <w:r w:rsidRPr="00127ED4">
        <w:t>curriculum</w:t>
      </w:r>
      <w:r w:rsidR="00054458" w:rsidRPr="00127ED4">
        <w:t xml:space="preserve"> </w:t>
      </w:r>
      <w:r w:rsidRPr="00127ED4">
        <w:t>content,</w:t>
      </w:r>
      <w:r w:rsidR="00054458" w:rsidRPr="00127ED4">
        <w:t xml:space="preserve"> </w:t>
      </w:r>
      <w:r w:rsidRPr="00127ED4">
        <w:t>and</w:t>
      </w:r>
      <w:r w:rsidR="00054458" w:rsidRPr="00127ED4">
        <w:t xml:space="preserve"> </w:t>
      </w:r>
      <w:r w:rsidRPr="00127ED4">
        <w:t>provide</w:t>
      </w:r>
      <w:r w:rsidR="00054458" w:rsidRPr="00127ED4">
        <w:t xml:space="preserve"> </w:t>
      </w:r>
      <w:r w:rsidRPr="00127ED4">
        <w:t>experiences</w:t>
      </w:r>
      <w:r w:rsidR="00054458" w:rsidRPr="00127ED4">
        <w:t xml:space="preserve"> </w:t>
      </w:r>
      <w:r w:rsidRPr="00127ED4">
        <w:t>(such</w:t>
      </w:r>
      <w:r w:rsidR="00054458" w:rsidRPr="00127ED4">
        <w:t xml:space="preserve"> </w:t>
      </w:r>
      <w:r w:rsidRPr="00127ED4">
        <w:t>as</w:t>
      </w:r>
      <w:r w:rsidR="00054458" w:rsidRPr="00127ED4">
        <w:t xml:space="preserve"> </w:t>
      </w:r>
      <w:r w:rsidRPr="00127ED4">
        <w:t>industry</w:t>
      </w:r>
      <w:r w:rsidR="00054458" w:rsidRPr="00127ED4">
        <w:t xml:space="preserve"> </w:t>
      </w:r>
      <w:r w:rsidRPr="00127ED4">
        <w:t>placements</w:t>
      </w:r>
      <w:r w:rsidR="00054458" w:rsidRPr="00127ED4">
        <w:t xml:space="preserve"> </w:t>
      </w:r>
      <w:r w:rsidRPr="00127ED4">
        <w:t>for</w:t>
      </w:r>
      <w:r w:rsidR="00054458" w:rsidRPr="00127ED4">
        <w:t xml:space="preserve"> </w:t>
      </w:r>
      <w:r w:rsidRPr="00127ED4">
        <w:t>teachers)</w:t>
      </w:r>
      <w:r w:rsidR="00054458" w:rsidRPr="00127ED4">
        <w:t xml:space="preserve"> </w:t>
      </w:r>
      <w:r w:rsidRPr="00127ED4">
        <w:t>to</w:t>
      </w:r>
      <w:r w:rsidR="00054458" w:rsidRPr="00127ED4">
        <w:t xml:space="preserve"> </w:t>
      </w:r>
      <w:r w:rsidRPr="00127ED4">
        <w:t>reflect</w:t>
      </w:r>
      <w:r w:rsidR="00054458" w:rsidRPr="00127ED4">
        <w:t xml:space="preserve"> </w:t>
      </w:r>
      <w:r w:rsidRPr="00127ED4">
        <w:t>emerging</w:t>
      </w:r>
      <w:r w:rsidR="00054458" w:rsidRPr="00127ED4">
        <w:t xml:space="preserve"> </w:t>
      </w:r>
      <w:r w:rsidRPr="00127ED4">
        <w:t>developments</w:t>
      </w:r>
      <w:r w:rsidR="00054458" w:rsidRPr="00127ED4">
        <w:t xml:space="preserve"> </w:t>
      </w:r>
      <w:r w:rsidRPr="00127ED4">
        <w:t>and</w:t>
      </w:r>
      <w:r w:rsidR="00054458" w:rsidRPr="00127ED4">
        <w:t xml:space="preserve"> </w:t>
      </w:r>
      <w:r w:rsidRPr="00127ED4">
        <w:t>demonstrate</w:t>
      </w:r>
      <w:r w:rsidR="00054458" w:rsidRPr="00127ED4">
        <w:t xml:space="preserve"> </w:t>
      </w:r>
      <w:r w:rsidRPr="00127ED4">
        <w:t>the</w:t>
      </w:r>
      <w:r w:rsidR="00054458" w:rsidRPr="00127ED4">
        <w:t xml:space="preserve"> </w:t>
      </w:r>
      <w:r w:rsidRPr="00127ED4">
        <w:t>real</w:t>
      </w:r>
      <w:r w:rsidR="00054458" w:rsidRPr="00127ED4">
        <w:t xml:space="preserve"> </w:t>
      </w:r>
      <w:r w:rsidRPr="00127ED4">
        <w:t>ways</w:t>
      </w:r>
      <w:r w:rsidR="00054458" w:rsidRPr="00127ED4">
        <w:t xml:space="preserve"> </w:t>
      </w:r>
      <w:r w:rsidRPr="00127ED4">
        <w:t>in</w:t>
      </w:r>
      <w:r w:rsidR="00054458" w:rsidRPr="00127ED4">
        <w:t xml:space="preserve"> </w:t>
      </w:r>
      <w:r w:rsidRPr="00127ED4">
        <w:t>which</w:t>
      </w:r>
      <w:r w:rsidR="00054458" w:rsidRPr="00127ED4">
        <w:t xml:space="preserve"> </w:t>
      </w:r>
      <w:r w:rsidRPr="00127ED4">
        <w:t>STEM</w:t>
      </w:r>
      <w:r w:rsidR="00054458" w:rsidRPr="00127ED4">
        <w:t xml:space="preserve"> </w:t>
      </w:r>
      <w:r w:rsidRPr="00127ED4">
        <w:t>skills</w:t>
      </w:r>
      <w:r w:rsidR="00054458" w:rsidRPr="00127ED4">
        <w:t xml:space="preserve"> </w:t>
      </w:r>
      <w:r w:rsidRPr="00127ED4">
        <w:t>are</w:t>
      </w:r>
      <w:r w:rsidR="00054458" w:rsidRPr="00127ED4">
        <w:t xml:space="preserve"> </w:t>
      </w:r>
      <w:r w:rsidRPr="00127ED4">
        <w:t>used</w:t>
      </w:r>
      <w:r w:rsidR="00054458" w:rsidRPr="00127ED4">
        <w:t xml:space="preserve"> </w:t>
      </w:r>
      <w:r w:rsidRPr="00127ED4">
        <w:t>in</w:t>
      </w:r>
      <w:r w:rsidR="00054458" w:rsidRPr="00127ED4">
        <w:t xml:space="preserve"> </w:t>
      </w:r>
      <w:r w:rsidRPr="00127ED4">
        <w:t>the</w:t>
      </w:r>
      <w:r w:rsidR="00054458" w:rsidRPr="00127ED4">
        <w:t xml:space="preserve"> </w:t>
      </w:r>
      <w:r w:rsidRPr="00127ED4">
        <w:t>workforce.</w:t>
      </w:r>
      <w:r w:rsidR="00054458" w:rsidRPr="00127ED4">
        <w:t xml:space="preserve"> </w:t>
      </w:r>
      <w:r w:rsidRPr="00127ED4">
        <w:t>Industry</w:t>
      </w:r>
      <w:r w:rsidR="00054458" w:rsidRPr="00127ED4">
        <w:t xml:space="preserve"> </w:t>
      </w:r>
      <w:r w:rsidRPr="00127ED4">
        <w:t>should</w:t>
      </w:r>
      <w:r w:rsidR="00054458" w:rsidRPr="00127ED4">
        <w:t xml:space="preserve"> </w:t>
      </w:r>
      <w:r w:rsidRPr="00127ED4">
        <w:t>focus</w:t>
      </w:r>
      <w:r w:rsidR="00054458" w:rsidRPr="00127ED4">
        <w:t xml:space="preserve"> </w:t>
      </w:r>
      <w:r w:rsidRPr="00127ED4">
        <w:t>on</w:t>
      </w:r>
      <w:r w:rsidR="00054458" w:rsidRPr="00127ED4">
        <w:t xml:space="preserve"> </w:t>
      </w:r>
      <w:r w:rsidRPr="00127ED4">
        <w:t>supporting</w:t>
      </w:r>
      <w:r w:rsidR="00054458" w:rsidRPr="00127ED4">
        <w:t xml:space="preserve"> </w:t>
      </w:r>
      <w:r w:rsidRPr="00127ED4">
        <w:t>existing,</w:t>
      </w:r>
      <w:r w:rsidR="00054458" w:rsidRPr="00127ED4">
        <w:t xml:space="preserve"> </w:t>
      </w:r>
      <w:r w:rsidRPr="00127ED4">
        <w:t>effective</w:t>
      </w:r>
      <w:r w:rsidR="00054458" w:rsidRPr="00127ED4">
        <w:t xml:space="preserve"> </w:t>
      </w:r>
      <w:r w:rsidRPr="00127ED4">
        <w:t>partnership</w:t>
      </w:r>
      <w:r w:rsidR="00054458" w:rsidRPr="00127ED4">
        <w:t xml:space="preserve"> </w:t>
      </w:r>
      <w:r w:rsidRPr="00127ED4">
        <w:t>models</w:t>
      </w:r>
      <w:r w:rsidR="00054458" w:rsidRPr="00127ED4">
        <w:t xml:space="preserve"> </w:t>
      </w:r>
      <w:r w:rsidRPr="00127ED4">
        <w:t>with</w:t>
      </w:r>
      <w:r w:rsidR="00054458" w:rsidRPr="00127ED4">
        <w:t xml:space="preserve"> </w:t>
      </w:r>
      <w:r w:rsidRPr="00127ED4">
        <w:t>scale</w:t>
      </w:r>
      <w:r w:rsidR="00054458" w:rsidRPr="00127ED4">
        <w:t xml:space="preserve"> </w:t>
      </w:r>
      <w:r w:rsidRPr="00127ED4">
        <w:t>and</w:t>
      </w:r>
      <w:r w:rsidR="00054458" w:rsidRPr="00127ED4">
        <w:t xml:space="preserve"> </w:t>
      </w:r>
      <w:r w:rsidRPr="00127ED4">
        <w:t>impact.</w:t>
      </w:r>
    </w:p>
    <w:p w:rsidR="00127ED4" w:rsidRDefault="00127ED4">
      <w:pPr>
        <w:pStyle w:val="BodyText"/>
        <w:spacing w:before="0" w:line="240" w:lineRule="exact"/>
        <w:ind w:right="179"/>
        <w:rPr>
          <w:color w:val="231F20"/>
          <w:w w:val="105"/>
        </w:rPr>
      </w:pPr>
    </w:p>
    <w:p w:rsidR="00054458" w:rsidRPr="009F255C" w:rsidRDefault="00B73B9C" w:rsidP="009F255C">
      <w:pPr>
        <w:spacing w:after="240"/>
        <w:ind w:left="142" w:right="-449"/>
      </w:pPr>
      <w:r w:rsidRPr="009F255C">
        <w:t>Teachers</w:t>
      </w:r>
      <w:r w:rsidR="00054458" w:rsidRPr="009F255C">
        <w:t xml:space="preserve"> </w:t>
      </w:r>
      <w:r w:rsidRPr="009F255C">
        <w:t>have</w:t>
      </w:r>
      <w:r w:rsidR="00054458" w:rsidRPr="009F255C">
        <w:t xml:space="preserve"> </w:t>
      </w:r>
      <w:r w:rsidRPr="009F255C">
        <w:t>the</w:t>
      </w:r>
      <w:r w:rsidR="00054458" w:rsidRPr="009F255C">
        <w:t xml:space="preserve"> </w:t>
      </w:r>
      <w:r w:rsidRPr="009F255C">
        <w:t>greatest</w:t>
      </w:r>
      <w:r w:rsidR="00054458" w:rsidRPr="009F255C">
        <w:t xml:space="preserve"> </w:t>
      </w:r>
      <w:r w:rsidRPr="009F255C">
        <w:t>in-school</w:t>
      </w:r>
      <w:r w:rsidR="00054458" w:rsidRPr="009F255C">
        <w:t xml:space="preserve"> </w:t>
      </w:r>
      <w:r w:rsidRPr="009F255C">
        <w:t>influence</w:t>
      </w:r>
      <w:r w:rsidR="00054458" w:rsidRPr="009F255C">
        <w:t xml:space="preserve"> </w:t>
      </w:r>
      <w:r w:rsidRPr="009F255C">
        <w:t>on</w:t>
      </w:r>
      <w:r w:rsidR="00054458" w:rsidRPr="009F255C">
        <w:t xml:space="preserve"> </w:t>
      </w:r>
      <w:r w:rsidRPr="009F255C">
        <w:t>student</w:t>
      </w:r>
      <w:r w:rsidR="00054458" w:rsidRPr="009F255C">
        <w:t xml:space="preserve"> </w:t>
      </w:r>
      <w:r w:rsidRPr="009F255C">
        <w:t>achievement.</w:t>
      </w:r>
      <w:r w:rsidR="00054458" w:rsidRPr="009F255C">
        <w:t xml:space="preserve"> </w:t>
      </w:r>
      <w:r w:rsidRPr="009F255C">
        <w:t>High</w:t>
      </w:r>
      <w:r w:rsidR="00054458" w:rsidRPr="009F255C">
        <w:t xml:space="preserve"> </w:t>
      </w:r>
      <w:r w:rsidRPr="009F255C">
        <w:t>quality</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and</w:t>
      </w:r>
      <w:r w:rsidR="00054458" w:rsidRPr="009F255C">
        <w:t xml:space="preserve"> </w:t>
      </w:r>
      <w:r w:rsidRPr="009F255C">
        <w:t>support</w:t>
      </w:r>
      <w:r w:rsidR="00054458" w:rsidRPr="009F255C">
        <w:t xml:space="preserve"> </w:t>
      </w:r>
      <w:r w:rsidRPr="009F255C">
        <w:t>for</w:t>
      </w:r>
      <w:r w:rsidR="00054458" w:rsidRPr="009F255C">
        <w:t xml:space="preserve"> </w:t>
      </w:r>
      <w:r w:rsidRPr="009F255C">
        <w:t>teachers</w:t>
      </w:r>
      <w:r w:rsidR="00054458" w:rsidRPr="009F255C">
        <w:t xml:space="preserve"> </w:t>
      </w:r>
      <w:r w:rsidRPr="009F255C">
        <w:t>are</w:t>
      </w:r>
      <w:r w:rsidR="00054458" w:rsidRPr="009F255C">
        <w:t xml:space="preserve"> </w:t>
      </w:r>
      <w:r w:rsidRPr="009F255C">
        <w:t>key</w:t>
      </w:r>
      <w:r w:rsidR="00054458" w:rsidRPr="009F255C">
        <w:t xml:space="preserve"> </w:t>
      </w:r>
      <w:r w:rsidRPr="009F255C">
        <w:t>avenues</w:t>
      </w:r>
      <w:r w:rsidR="00054458" w:rsidRPr="009F255C">
        <w:t xml:space="preserve"> </w:t>
      </w:r>
      <w:r w:rsidRPr="009F255C">
        <w:t>where</w:t>
      </w:r>
      <w:r w:rsidR="00054458" w:rsidRPr="009F255C">
        <w:t xml:space="preserve"> </w:t>
      </w:r>
      <w:r w:rsidRPr="009F255C">
        <w:t>industry</w:t>
      </w:r>
      <w:r w:rsidR="00054458" w:rsidRPr="009F255C">
        <w:t xml:space="preserve"> </w:t>
      </w:r>
      <w:r w:rsidRPr="009F255C">
        <w:t>can</w:t>
      </w:r>
      <w:r w:rsidR="00054458" w:rsidRPr="009F255C">
        <w:t xml:space="preserve"> </w:t>
      </w:r>
      <w:r w:rsidRPr="009F255C">
        <w:t>contribute</w:t>
      </w:r>
      <w:r w:rsidR="00054458" w:rsidRPr="009F255C">
        <w:t xml:space="preserve"> </w:t>
      </w:r>
      <w:r w:rsidRPr="009F255C">
        <w:t>to</w:t>
      </w:r>
      <w:r w:rsidR="00054458" w:rsidRPr="009F255C">
        <w:t xml:space="preserve"> </w:t>
      </w:r>
      <w:r w:rsidRPr="009F255C">
        <w:t>the</w:t>
      </w:r>
      <w:r w:rsidR="00054458" w:rsidRPr="009F255C">
        <w:t xml:space="preserve"> </w:t>
      </w:r>
      <w:r w:rsidRPr="009F255C">
        <w:t>quality</w:t>
      </w:r>
      <w:r w:rsidR="00054458" w:rsidRPr="009F255C">
        <w:t xml:space="preserve"> </w:t>
      </w:r>
      <w:r w:rsidRPr="009F255C">
        <w:t>of</w:t>
      </w:r>
      <w:r w:rsidR="00054458" w:rsidRPr="009F255C">
        <w:t xml:space="preserve"> </w:t>
      </w:r>
      <w:r w:rsidRPr="009F255C">
        <w:t>STEM</w:t>
      </w:r>
      <w:r w:rsidR="00054458" w:rsidRPr="009F255C">
        <w:t xml:space="preserve"> </w:t>
      </w:r>
      <w:r w:rsidRPr="009F255C">
        <w:t>education.</w:t>
      </w:r>
    </w:p>
    <w:p w:rsidR="00A25E22" w:rsidRPr="009F255C" w:rsidRDefault="00B73B9C" w:rsidP="009F255C">
      <w:pPr>
        <w:spacing w:after="240"/>
        <w:ind w:left="142" w:right="-449"/>
      </w:pPr>
      <w:r w:rsidRPr="009F255C">
        <w:t>Teacher</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is</w:t>
      </w:r>
      <w:r w:rsidR="00054458" w:rsidRPr="009F255C">
        <w:t xml:space="preserve"> </w:t>
      </w:r>
      <w:r w:rsidRPr="009F255C">
        <w:t>varied.</w:t>
      </w:r>
      <w:r w:rsidR="00054458" w:rsidRPr="009F255C">
        <w:t xml:space="preserve"> </w:t>
      </w:r>
      <w:r w:rsidRPr="009F255C">
        <w:t>It</w:t>
      </w:r>
      <w:r w:rsidR="00054458" w:rsidRPr="009F255C">
        <w:t xml:space="preserve"> </w:t>
      </w:r>
      <w:r w:rsidRPr="009F255C">
        <w:t>can</w:t>
      </w:r>
      <w:r w:rsidR="00054458" w:rsidRPr="009F255C">
        <w:t xml:space="preserve"> </w:t>
      </w:r>
      <w:r w:rsidRPr="009F255C">
        <w:t>include:</w:t>
      </w:r>
    </w:p>
    <w:p w:rsidR="00A25E22" w:rsidRPr="009F255C" w:rsidRDefault="00B73B9C" w:rsidP="009F255C">
      <w:pPr>
        <w:pStyle w:val="ListParagraph"/>
        <w:numPr>
          <w:ilvl w:val="0"/>
          <w:numId w:val="35"/>
        </w:numPr>
        <w:ind w:left="426" w:right="-46" w:hanging="283"/>
      </w:pPr>
      <w:r w:rsidRPr="009F255C">
        <w:t>working</w:t>
      </w:r>
      <w:r w:rsidR="00054458" w:rsidRPr="009F255C">
        <w:t xml:space="preserve"> </w:t>
      </w:r>
      <w:r w:rsidRPr="009F255C">
        <w:t>with</w:t>
      </w:r>
      <w:r w:rsidR="00054458" w:rsidRPr="009F255C">
        <w:t xml:space="preserve"> </w:t>
      </w:r>
      <w:r w:rsidRPr="009F255C">
        <w:t>an</w:t>
      </w:r>
      <w:r w:rsidR="00054458" w:rsidRPr="009F255C">
        <w:t xml:space="preserve"> </w:t>
      </w:r>
      <w:r w:rsidRPr="009F255C">
        <w:t>experienced</w:t>
      </w:r>
      <w:r w:rsidR="00054458" w:rsidRPr="009F255C">
        <w:t xml:space="preserve"> </w:t>
      </w:r>
      <w:r w:rsidRPr="009F255C">
        <w:t>mentor,</w:t>
      </w:r>
    </w:p>
    <w:p w:rsidR="00A25E22" w:rsidRPr="009F255C" w:rsidRDefault="00B73B9C" w:rsidP="009F255C">
      <w:pPr>
        <w:pStyle w:val="ListParagraph"/>
        <w:numPr>
          <w:ilvl w:val="0"/>
          <w:numId w:val="35"/>
        </w:numPr>
        <w:ind w:left="426" w:right="-46" w:hanging="283"/>
      </w:pPr>
      <w:r w:rsidRPr="009F255C">
        <w:t>participating</w:t>
      </w:r>
      <w:r w:rsidR="00054458" w:rsidRPr="009F255C">
        <w:t xml:space="preserve"> </w:t>
      </w:r>
      <w:r w:rsidRPr="009F255C">
        <w:t>in</w:t>
      </w:r>
      <w:r w:rsidR="00054458" w:rsidRPr="009F255C">
        <w:t xml:space="preserve"> </w:t>
      </w:r>
      <w:r w:rsidRPr="009F255C">
        <w:t>classroom</w:t>
      </w:r>
      <w:r w:rsidR="00054458" w:rsidRPr="009F255C">
        <w:t xml:space="preserve"> </w:t>
      </w:r>
      <w:r w:rsidRPr="009F255C">
        <w:t>observations,</w:t>
      </w:r>
    </w:p>
    <w:p w:rsidR="00A25E22" w:rsidRPr="009F255C" w:rsidRDefault="00B73B9C" w:rsidP="009F255C">
      <w:pPr>
        <w:pStyle w:val="ListParagraph"/>
        <w:numPr>
          <w:ilvl w:val="0"/>
          <w:numId w:val="35"/>
        </w:numPr>
        <w:ind w:left="426" w:right="-46" w:hanging="283"/>
      </w:pPr>
      <w:r w:rsidRPr="009F255C">
        <w:t>implementing</w:t>
      </w:r>
      <w:r w:rsidR="00054458" w:rsidRPr="009F255C">
        <w:t xml:space="preserve"> </w:t>
      </w:r>
      <w:r w:rsidRPr="009F255C">
        <w:t>whole</w:t>
      </w:r>
      <w:r w:rsidR="00054458" w:rsidRPr="009F255C">
        <w:t xml:space="preserve"> </w:t>
      </w:r>
      <w:r w:rsidRPr="009F255C">
        <w:t>of</w:t>
      </w:r>
      <w:r w:rsidR="00054458" w:rsidRPr="009F255C">
        <w:t xml:space="preserve"> </w:t>
      </w:r>
      <w:r w:rsidRPr="009F255C">
        <w:t>school</w:t>
      </w:r>
      <w:r w:rsidR="00054458" w:rsidRPr="009F255C">
        <w:t xml:space="preserve"> </w:t>
      </w:r>
      <w:r w:rsidRPr="009F255C">
        <w:t>activities,</w:t>
      </w:r>
    </w:p>
    <w:p w:rsidR="00A25E22" w:rsidRPr="009F255C" w:rsidRDefault="00B73B9C" w:rsidP="009F255C">
      <w:pPr>
        <w:pStyle w:val="ListParagraph"/>
        <w:numPr>
          <w:ilvl w:val="0"/>
          <w:numId w:val="35"/>
        </w:numPr>
        <w:ind w:left="426" w:right="-46" w:hanging="283"/>
      </w:pPr>
      <w:r w:rsidRPr="009F255C">
        <w:t>working</w:t>
      </w:r>
      <w:r w:rsidR="00054458" w:rsidRPr="009F255C">
        <w:t xml:space="preserve"> </w:t>
      </w:r>
      <w:r w:rsidRPr="009F255C">
        <w:t>with</w:t>
      </w:r>
      <w:r w:rsidR="00054458" w:rsidRPr="009F255C">
        <w:t xml:space="preserve"> </w:t>
      </w:r>
      <w:r w:rsidRPr="009F255C">
        <w:t>discipline</w:t>
      </w:r>
      <w:r w:rsidR="00054458" w:rsidRPr="009F255C">
        <w:t xml:space="preserve"> </w:t>
      </w:r>
      <w:r w:rsidRPr="009F255C">
        <w:t>experts</w:t>
      </w:r>
      <w:r w:rsidR="00054458" w:rsidRPr="009F255C">
        <w:t xml:space="preserve"> </w:t>
      </w:r>
      <w:r w:rsidRPr="009F255C">
        <w:t>and</w:t>
      </w:r>
      <w:r w:rsidR="00054458" w:rsidRPr="009F255C">
        <w:t xml:space="preserve"> </w:t>
      </w:r>
      <w:r w:rsidRPr="009F255C">
        <w:t>professionals,</w:t>
      </w:r>
    </w:p>
    <w:p w:rsidR="00A25E22" w:rsidRPr="009F255C" w:rsidRDefault="00B73B9C" w:rsidP="009F255C">
      <w:pPr>
        <w:pStyle w:val="ListParagraph"/>
        <w:numPr>
          <w:ilvl w:val="0"/>
          <w:numId w:val="35"/>
        </w:numPr>
        <w:ind w:left="426" w:right="-46" w:hanging="283"/>
      </w:pPr>
      <w:r w:rsidRPr="009F255C">
        <w:t>attending</w:t>
      </w:r>
      <w:r w:rsidR="00054458" w:rsidRPr="009F255C">
        <w:t xml:space="preserve"> </w:t>
      </w:r>
      <w:r w:rsidRPr="009F255C">
        <w:t>conferences,</w:t>
      </w:r>
    </w:p>
    <w:p w:rsidR="00A25E22" w:rsidRPr="009F255C" w:rsidRDefault="00B73B9C" w:rsidP="009F255C">
      <w:pPr>
        <w:pStyle w:val="ListParagraph"/>
        <w:numPr>
          <w:ilvl w:val="0"/>
          <w:numId w:val="35"/>
        </w:numPr>
        <w:ind w:left="426" w:right="-46" w:hanging="283"/>
      </w:pPr>
      <w:r w:rsidRPr="009F255C">
        <w:t>building</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communities,</w:t>
      </w:r>
    </w:p>
    <w:p w:rsidR="00A25E22" w:rsidRPr="009F255C" w:rsidRDefault="00B73B9C" w:rsidP="009F255C">
      <w:pPr>
        <w:pStyle w:val="ListParagraph"/>
        <w:numPr>
          <w:ilvl w:val="0"/>
          <w:numId w:val="35"/>
        </w:numPr>
        <w:ind w:left="426" w:right="-46" w:hanging="283"/>
      </w:pPr>
      <w:r w:rsidRPr="009F255C">
        <w:t>participating</w:t>
      </w:r>
      <w:r w:rsidR="00054458" w:rsidRPr="009F255C">
        <w:t xml:space="preserve"> </w:t>
      </w:r>
      <w:r w:rsidRPr="009F255C">
        <w:t>in</w:t>
      </w:r>
      <w:r w:rsidR="00054458" w:rsidRPr="009F255C">
        <w:t xml:space="preserve"> </w:t>
      </w:r>
      <w:r w:rsidRPr="009F255C">
        <w:t>sessions</w:t>
      </w:r>
      <w:r w:rsidR="00054458" w:rsidRPr="009F255C">
        <w:t xml:space="preserve"> </w:t>
      </w:r>
      <w:r w:rsidRPr="009F255C">
        <w:t>run</w:t>
      </w:r>
      <w:r w:rsidR="00054458" w:rsidRPr="009F255C">
        <w:t xml:space="preserve"> </w:t>
      </w:r>
      <w:r w:rsidRPr="009F255C">
        <w:t>by</w:t>
      </w:r>
      <w:r w:rsidR="00054458" w:rsidRPr="009F255C">
        <w:t xml:space="preserve"> </w:t>
      </w:r>
      <w:r w:rsidRPr="009F255C">
        <w:t>museums</w:t>
      </w:r>
      <w:r w:rsidR="00054458" w:rsidRPr="009F255C">
        <w:t xml:space="preserve"> </w:t>
      </w:r>
      <w:r w:rsidRPr="009F255C">
        <w:t>and</w:t>
      </w:r>
      <w:r w:rsidR="00054458" w:rsidRPr="009F255C">
        <w:t xml:space="preserve"> </w:t>
      </w:r>
      <w:r w:rsidRPr="009F255C">
        <w:t>science</w:t>
      </w:r>
      <w:r w:rsidR="00054458" w:rsidRPr="009F255C">
        <w:t xml:space="preserve"> </w:t>
      </w:r>
      <w:r w:rsidRPr="009F255C">
        <w:t>centres,</w:t>
      </w:r>
    </w:p>
    <w:p w:rsidR="00A25E22" w:rsidRPr="009F255C" w:rsidRDefault="00B73B9C" w:rsidP="009F255C">
      <w:pPr>
        <w:pStyle w:val="ListParagraph"/>
        <w:numPr>
          <w:ilvl w:val="0"/>
          <w:numId w:val="35"/>
        </w:numPr>
        <w:ind w:left="426" w:right="-46" w:hanging="283"/>
      </w:pPr>
      <w:r w:rsidRPr="009F255C">
        <w:t>undertaking</w:t>
      </w:r>
      <w:r w:rsidR="00054458" w:rsidRPr="009F255C">
        <w:t xml:space="preserve"> </w:t>
      </w:r>
      <w:r w:rsidRPr="009F255C">
        <w:t>formal</w:t>
      </w:r>
      <w:r w:rsidR="00054458" w:rsidRPr="009F255C">
        <w:t xml:space="preserve"> </w:t>
      </w:r>
      <w:r w:rsidRPr="009F255C">
        <w:t>programs</w:t>
      </w:r>
      <w:r w:rsidR="00054458" w:rsidRPr="009F255C">
        <w:t xml:space="preserve"> </w:t>
      </w:r>
      <w:r w:rsidRPr="009F255C">
        <w:t>leading</w:t>
      </w:r>
      <w:r w:rsidR="00054458" w:rsidRPr="009F255C">
        <w:t xml:space="preserve"> </w:t>
      </w:r>
      <w:r w:rsidRPr="009F255C">
        <w:t>to</w:t>
      </w:r>
      <w:r w:rsidR="00054458" w:rsidRPr="009F255C">
        <w:t xml:space="preserve"> </w:t>
      </w:r>
      <w:r w:rsidRPr="009F255C">
        <w:t>a</w:t>
      </w:r>
      <w:r w:rsidR="00054458" w:rsidRPr="009F255C">
        <w:t xml:space="preserve"> </w:t>
      </w:r>
      <w:r w:rsidRPr="009F255C">
        <w:t>certified</w:t>
      </w:r>
      <w:r w:rsidR="00054458" w:rsidRPr="009F255C">
        <w:t xml:space="preserve"> </w:t>
      </w:r>
      <w:r w:rsidRPr="009F255C">
        <w:t>qualification,</w:t>
      </w:r>
    </w:p>
    <w:p w:rsidR="00A25E22" w:rsidRPr="009F255C" w:rsidRDefault="00B73B9C" w:rsidP="009F255C">
      <w:pPr>
        <w:pStyle w:val="ListParagraph"/>
        <w:numPr>
          <w:ilvl w:val="0"/>
          <w:numId w:val="35"/>
        </w:numPr>
        <w:ind w:left="426" w:right="-46" w:hanging="283"/>
      </w:pPr>
      <w:r w:rsidRPr="009F255C">
        <w:t>progressing</w:t>
      </w:r>
      <w:r w:rsidR="00054458" w:rsidRPr="009F255C">
        <w:t xml:space="preserve"> </w:t>
      </w:r>
      <w:r w:rsidRPr="009F255C">
        <w:t>through</w:t>
      </w:r>
      <w:r w:rsidR="00054458" w:rsidRPr="009F255C">
        <w:t xml:space="preserve"> </w:t>
      </w:r>
      <w:r w:rsidRPr="009F255C">
        <w:t>structured</w:t>
      </w:r>
      <w:r w:rsidR="00054458" w:rsidRPr="009F255C">
        <w:t xml:space="preserve"> </w:t>
      </w:r>
      <w:r w:rsidRPr="009F255C">
        <w:t>material</w:t>
      </w:r>
      <w:r w:rsidR="00054458" w:rsidRPr="009F255C">
        <w:t xml:space="preserve"> </w:t>
      </w:r>
      <w:r w:rsidRPr="009F255C">
        <w:t>online,</w:t>
      </w:r>
      <w:r w:rsidR="00054458" w:rsidRPr="009F255C">
        <w:t xml:space="preserve"> </w:t>
      </w:r>
      <w:r w:rsidRPr="009F255C">
        <w:t>such</w:t>
      </w:r>
      <w:r w:rsidR="00054458" w:rsidRPr="009F255C">
        <w:t xml:space="preserve"> </w:t>
      </w:r>
      <w:r w:rsidRPr="009F255C">
        <w:t>as</w:t>
      </w:r>
      <w:r w:rsidR="00054458" w:rsidRPr="009F255C">
        <w:t xml:space="preserve"> </w:t>
      </w:r>
      <w:r w:rsidRPr="009F255C">
        <w:t>a</w:t>
      </w:r>
      <w:r w:rsidR="00054458" w:rsidRPr="009F255C">
        <w:t xml:space="preserve"> </w:t>
      </w:r>
      <w:r w:rsidRPr="009F255C">
        <w:t>Massive</w:t>
      </w:r>
      <w:r w:rsidR="00054458" w:rsidRPr="009F255C">
        <w:t xml:space="preserve"> </w:t>
      </w:r>
      <w:r w:rsidRPr="009F255C">
        <w:t>Online</w:t>
      </w:r>
      <w:r w:rsidR="00054458" w:rsidRPr="009F255C">
        <w:t xml:space="preserve"> </w:t>
      </w:r>
      <w:r w:rsidRPr="009F255C">
        <w:t>Open</w:t>
      </w:r>
      <w:r w:rsidR="00054458" w:rsidRPr="009F255C">
        <w:t xml:space="preserve"> </w:t>
      </w:r>
      <w:r w:rsidRPr="009F255C">
        <w:t>Couse</w:t>
      </w:r>
      <w:r w:rsidR="00054458" w:rsidRPr="009F255C">
        <w:t xml:space="preserve"> </w:t>
      </w:r>
      <w:r w:rsidRPr="009F255C">
        <w:t>(MOOC),</w:t>
      </w:r>
      <w:r w:rsidR="00054458" w:rsidRPr="009F255C">
        <w:t xml:space="preserve"> </w:t>
      </w:r>
      <w:r w:rsidRPr="009F255C">
        <w:t>and</w:t>
      </w:r>
    </w:p>
    <w:p w:rsidR="00A25E22" w:rsidRPr="009F255C" w:rsidRDefault="00B73B9C" w:rsidP="009F255C">
      <w:pPr>
        <w:pStyle w:val="ListParagraph"/>
        <w:numPr>
          <w:ilvl w:val="0"/>
          <w:numId w:val="35"/>
        </w:numPr>
        <w:ind w:left="426" w:right="-46" w:hanging="283"/>
      </w:pPr>
      <w:r w:rsidRPr="009F255C">
        <w:t>other</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agreed</w:t>
      </w:r>
      <w:r w:rsidR="00054458" w:rsidRPr="009F255C">
        <w:t xml:space="preserve"> </w:t>
      </w:r>
      <w:r w:rsidRPr="009F255C">
        <w:t>between</w:t>
      </w:r>
      <w:r w:rsidR="00054458" w:rsidRPr="009F255C">
        <w:t xml:space="preserve"> </w:t>
      </w:r>
      <w:r w:rsidRPr="009F255C">
        <w:t>the</w:t>
      </w:r>
      <w:r w:rsidR="00054458" w:rsidRPr="009F255C">
        <w:t xml:space="preserve"> </w:t>
      </w:r>
      <w:r w:rsidRPr="009F255C">
        <w:t>school</w:t>
      </w:r>
      <w:r w:rsidR="00054458" w:rsidRPr="009F255C">
        <w:t xml:space="preserve"> </w:t>
      </w:r>
      <w:r w:rsidRPr="009F255C">
        <w:t>principal</w:t>
      </w:r>
      <w:r w:rsidR="00054458" w:rsidRPr="009F255C">
        <w:t xml:space="preserve"> </w:t>
      </w:r>
      <w:r w:rsidRPr="009F255C">
        <w:t>and</w:t>
      </w:r>
      <w:r w:rsidR="00054458" w:rsidRPr="009F255C">
        <w:t xml:space="preserve"> </w:t>
      </w:r>
      <w:r w:rsidRPr="009F255C">
        <w:t>the</w:t>
      </w:r>
      <w:r w:rsidR="00054458" w:rsidRPr="009F255C">
        <w:t xml:space="preserve"> </w:t>
      </w:r>
      <w:r w:rsidRPr="009F255C">
        <w:t>teacher</w:t>
      </w:r>
      <w:r w:rsidR="00054458" w:rsidRPr="009F255C">
        <w:t xml:space="preserve"> </w:t>
      </w:r>
      <w:r w:rsidRPr="009F255C">
        <w:t>as</w:t>
      </w:r>
      <w:r w:rsidR="00054458" w:rsidRPr="009F255C">
        <w:t xml:space="preserve"> </w:t>
      </w:r>
      <w:r w:rsidRPr="009F255C">
        <w:t>part</w:t>
      </w:r>
      <w:r w:rsidR="00054458" w:rsidRPr="009F255C">
        <w:t xml:space="preserve"> </w:t>
      </w:r>
      <w:r w:rsidRPr="009F255C">
        <w:t>of</w:t>
      </w:r>
      <w:r w:rsidR="00054458" w:rsidRPr="009F255C">
        <w:t xml:space="preserve"> </w:t>
      </w:r>
      <w:r w:rsidRPr="009F255C">
        <w:t>their</w:t>
      </w:r>
      <w:r w:rsidR="00054458" w:rsidRPr="009F255C">
        <w:t xml:space="preserve"> </w:t>
      </w:r>
      <w:r w:rsidRPr="009F255C">
        <w:t>professional</w:t>
      </w:r>
      <w:r w:rsidR="00054458" w:rsidRPr="009F255C">
        <w:t xml:space="preserve"> </w:t>
      </w:r>
      <w:r w:rsidRPr="009F255C">
        <w:t>development</w:t>
      </w:r>
      <w:r w:rsidR="00054458" w:rsidRPr="009F255C">
        <w:t xml:space="preserve"> </w:t>
      </w:r>
      <w:r w:rsidRPr="009F255C">
        <w:t>plan,</w:t>
      </w:r>
      <w:r w:rsidR="00054458" w:rsidRPr="009F255C">
        <w:t xml:space="preserve"> </w:t>
      </w:r>
      <w:r w:rsidRPr="009F255C">
        <w:t>that</w:t>
      </w:r>
      <w:r w:rsidR="00054458" w:rsidRPr="009F255C">
        <w:t xml:space="preserve"> </w:t>
      </w:r>
      <w:r w:rsidRPr="009F255C">
        <w:t>aligns</w:t>
      </w:r>
      <w:r w:rsidR="00054458" w:rsidRPr="009F255C">
        <w:t xml:space="preserve"> </w:t>
      </w:r>
      <w:r w:rsidRPr="009F255C">
        <w:t>to</w:t>
      </w:r>
      <w:r w:rsidR="00054458" w:rsidRPr="009F255C">
        <w:t xml:space="preserve"> </w:t>
      </w:r>
      <w:r w:rsidRPr="009F255C">
        <w:t>the</w:t>
      </w:r>
      <w:r w:rsidR="00054458" w:rsidRPr="009F255C">
        <w:t xml:space="preserve"> </w:t>
      </w:r>
      <w:r w:rsidRPr="009F255C">
        <w:rPr>
          <w:i/>
        </w:rPr>
        <w:t>Australian</w:t>
      </w:r>
      <w:r w:rsidR="00054458" w:rsidRPr="009F255C">
        <w:rPr>
          <w:i/>
        </w:rPr>
        <w:t xml:space="preserve"> </w:t>
      </w:r>
      <w:r w:rsidRPr="009F255C">
        <w:rPr>
          <w:i/>
        </w:rPr>
        <w:t>Professional</w:t>
      </w:r>
      <w:r w:rsidR="00054458" w:rsidRPr="009F255C">
        <w:rPr>
          <w:i/>
        </w:rPr>
        <w:t xml:space="preserve"> </w:t>
      </w:r>
      <w:r w:rsidRPr="009F255C">
        <w:rPr>
          <w:i/>
        </w:rPr>
        <w:t>Standards</w:t>
      </w:r>
      <w:r w:rsidR="00054458" w:rsidRPr="009F255C">
        <w:rPr>
          <w:i/>
        </w:rPr>
        <w:t xml:space="preserve"> </w:t>
      </w:r>
      <w:r w:rsidRPr="009F255C">
        <w:rPr>
          <w:i/>
        </w:rPr>
        <w:t>for</w:t>
      </w:r>
      <w:r w:rsidR="00054458" w:rsidRPr="009F255C">
        <w:rPr>
          <w:i/>
        </w:rPr>
        <w:t xml:space="preserve"> </w:t>
      </w:r>
      <w:r w:rsidRPr="009F255C">
        <w:rPr>
          <w:i/>
        </w:rPr>
        <w:t>Teachers</w:t>
      </w:r>
      <w:r w:rsidR="00054458" w:rsidRPr="009F255C">
        <w:t xml:space="preserve"> </w:t>
      </w:r>
      <w:r w:rsidRPr="009F255C">
        <w:t>(Teacher</w:t>
      </w:r>
      <w:r w:rsidR="00054458" w:rsidRPr="009F255C">
        <w:t xml:space="preserve"> </w:t>
      </w:r>
      <w:r w:rsidRPr="009F255C">
        <w:t>Standards).</w:t>
      </w:r>
    </w:p>
    <w:p w:rsidR="00A25E22" w:rsidRDefault="00A25E22">
      <w:pPr>
        <w:spacing w:line="223" w:lineRule="auto"/>
        <w:rPr>
          <w:rFonts w:ascii="Century Gothic" w:eastAsia="Century Gothic" w:hAnsi="Century Gothic" w:cs="Century Gothic"/>
          <w:szCs w:val="20"/>
        </w:rPr>
        <w:sectPr w:rsidR="00A25E22" w:rsidSect="009F255C">
          <w:headerReference w:type="even" r:id="rId62"/>
          <w:headerReference w:type="default" r:id="rId63"/>
          <w:pgSz w:w="11910" w:h="16840"/>
          <w:pgMar w:top="1276" w:right="1845" w:bottom="280" w:left="1300" w:header="678" w:footer="0" w:gutter="0"/>
          <w:cols w:space="720"/>
        </w:sectPr>
      </w:pPr>
    </w:p>
    <w:p w:rsidR="00054458" w:rsidRDefault="00054458">
      <w:pPr>
        <w:rPr>
          <w:rFonts w:ascii="Century Gothic" w:eastAsia="Century Gothic" w:hAnsi="Century Gothic" w:cs="Century Gothic"/>
          <w:szCs w:val="20"/>
        </w:rPr>
      </w:pPr>
    </w:p>
    <w:p w:rsidR="00054458" w:rsidRPr="009F255C" w:rsidRDefault="00B73B9C" w:rsidP="009F255C">
      <w:pPr>
        <w:spacing w:after="240"/>
        <w:ind w:left="142" w:right="1396"/>
      </w:pPr>
      <w:r w:rsidRPr="009F255C">
        <w:t>Despite</w:t>
      </w:r>
      <w:r w:rsidR="00054458" w:rsidRPr="009F255C">
        <w:t xml:space="preserve"> </w:t>
      </w:r>
      <w:r w:rsidRPr="009F255C">
        <w:t>the</w:t>
      </w:r>
      <w:r w:rsidR="00054458" w:rsidRPr="009F255C">
        <w:t xml:space="preserve"> </w:t>
      </w:r>
      <w:r w:rsidRPr="009F255C">
        <w:t>importance</w:t>
      </w:r>
      <w:r w:rsidR="00054458" w:rsidRPr="009F255C">
        <w:t xml:space="preserve"> </w:t>
      </w:r>
      <w:r w:rsidRPr="009F255C">
        <w:t>of</w:t>
      </w:r>
      <w:r w:rsidR="00054458" w:rsidRPr="009F255C">
        <w:t xml:space="preserve"> </w:t>
      </w:r>
      <w:r w:rsidRPr="009F255C">
        <w:t>quality</w:t>
      </w:r>
      <w:r w:rsidR="00054458" w:rsidRPr="009F255C">
        <w:t xml:space="preserve"> </w:t>
      </w:r>
      <w:r w:rsidRPr="009F255C">
        <w:t>teaching</w:t>
      </w:r>
      <w:r w:rsidR="00054458" w:rsidRPr="009F255C">
        <w:t xml:space="preserve"> </w:t>
      </w:r>
      <w:r w:rsidRPr="009F255C">
        <w:t>and</w:t>
      </w:r>
      <w:r w:rsidR="00054458" w:rsidRPr="009F255C">
        <w:t xml:space="preserve"> </w:t>
      </w:r>
      <w:r w:rsidRPr="009F255C">
        <w:t>the</w:t>
      </w:r>
      <w:r w:rsidR="00054458" w:rsidRPr="009F255C">
        <w:t xml:space="preserve"> </w:t>
      </w:r>
      <w:r w:rsidRPr="009F255C">
        <w:t>difficulties</w:t>
      </w:r>
      <w:r w:rsidR="00054458" w:rsidRPr="009F255C">
        <w:t xml:space="preserve"> </w:t>
      </w:r>
      <w:r w:rsidRPr="009F255C">
        <w:t>with</w:t>
      </w:r>
      <w:r w:rsidR="00054458" w:rsidRPr="009F255C">
        <w:t xml:space="preserve"> </w:t>
      </w:r>
      <w:r w:rsidRPr="009F255C">
        <w:t>staying</w:t>
      </w:r>
      <w:r w:rsidR="00054458" w:rsidRPr="009F255C">
        <w:t xml:space="preserve"> </w:t>
      </w:r>
      <w:r w:rsidRPr="009F255C">
        <w:t>up</w:t>
      </w:r>
      <w:r w:rsidR="00054458" w:rsidRPr="009F255C">
        <w:t xml:space="preserve"> </w:t>
      </w:r>
      <w:r w:rsidRPr="009F255C">
        <w:t>to</w:t>
      </w:r>
      <w:r w:rsidR="00054458" w:rsidRPr="009F255C">
        <w:t xml:space="preserve"> </w:t>
      </w:r>
      <w:r w:rsidRPr="009F255C">
        <w:t>date</w:t>
      </w:r>
      <w:r w:rsidR="00054458" w:rsidRPr="009F255C">
        <w:t xml:space="preserve"> </w:t>
      </w:r>
      <w:r w:rsidRPr="009F255C">
        <w:t>with</w:t>
      </w:r>
      <w:r w:rsidR="00054458" w:rsidRPr="009F255C">
        <w:t xml:space="preserve"> </w:t>
      </w:r>
      <w:r w:rsidRPr="009F255C">
        <w:t>content</w:t>
      </w:r>
      <w:r w:rsidR="00054458" w:rsidRPr="009F255C">
        <w:t xml:space="preserve"> </w:t>
      </w:r>
      <w:r w:rsidRPr="009F255C">
        <w:t>in</w:t>
      </w:r>
      <w:r w:rsidR="00054458" w:rsidRPr="009F255C">
        <w:t xml:space="preserve"> </w:t>
      </w:r>
      <w:r w:rsidRPr="009F255C">
        <w:t>STEM</w:t>
      </w:r>
      <w:r w:rsidR="00054458" w:rsidRPr="009F255C">
        <w:t xml:space="preserve"> </w:t>
      </w:r>
      <w:r w:rsidRPr="009F255C">
        <w:t>disciplines,</w:t>
      </w:r>
      <w:r w:rsidR="00054458" w:rsidRPr="009F255C">
        <w:t xml:space="preserve"> </w:t>
      </w:r>
      <w:r w:rsidRPr="009F255C">
        <w:t>there</w:t>
      </w:r>
      <w:r w:rsidR="00054458" w:rsidRPr="009F255C">
        <w:t xml:space="preserve"> </w:t>
      </w:r>
      <w:r w:rsidRPr="009F255C">
        <w:t>are</w:t>
      </w:r>
      <w:r w:rsidR="00054458" w:rsidRPr="009F255C">
        <w:t xml:space="preserve"> </w:t>
      </w:r>
      <w:r w:rsidRPr="009F255C">
        <w:t>no</w:t>
      </w:r>
      <w:r w:rsidR="00054458" w:rsidRPr="009F255C">
        <w:t xml:space="preserve"> </w:t>
      </w:r>
      <w:r w:rsidRPr="009F255C">
        <w:t>nationally</w:t>
      </w:r>
      <w:r w:rsidR="00054458" w:rsidRPr="009F255C">
        <w:t xml:space="preserve"> </w:t>
      </w:r>
      <w:r w:rsidRPr="009F255C">
        <w:t>agreed</w:t>
      </w:r>
      <w:r w:rsidR="00054458" w:rsidRPr="009F255C">
        <w:t xml:space="preserve"> </w:t>
      </w:r>
      <w:r w:rsidRPr="009F255C">
        <w:t>standards</w:t>
      </w:r>
      <w:r w:rsidR="00054458" w:rsidRPr="009F255C">
        <w:t xml:space="preserve"> </w:t>
      </w:r>
      <w:r w:rsidRPr="009F255C">
        <w:t>focussed</w:t>
      </w:r>
      <w:r w:rsidR="00054458" w:rsidRPr="009F255C">
        <w:t xml:space="preserve"> </w:t>
      </w:r>
      <w:r w:rsidRPr="009F255C">
        <w:t>on</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that</w:t>
      </w:r>
      <w:r w:rsidR="00054458" w:rsidRPr="009F255C">
        <w:t xml:space="preserve"> </w:t>
      </w:r>
      <w:r w:rsidRPr="009F255C">
        <w:t>teachers</w:t>
      </w:r>
      <w:r w:rsidR="00054458" w:rsidRPr="009F255C">
        <w:t xml:space="preserve"> </w:t>
      </w:r>
      <w:r w:rsidRPr="009F255C">
        <w:t>are</w:t>
      </w:r>
      <w:r w:rsidR="00054458" w:rsidRPr="009F255C">
        <w:t xml:space="preserve"> </w:t>
      </w:r>
      <w:r w:rsidRPr="009F255C">
        <w:t>obliged</w:t>
      </w:r>
      <w:r w:rsidR="00054458" w:rsidRPr="009F255C">
        <w:t xml:space="preserve"> </w:t>
      </w:r>
      <w:r w:rsidRPr="009F255C">
        <w:t>to</w:t>
      </w:r>
      <w:r w:rsidR="00054458" w:rsidRPr="009F255C">
        <w:t xml:space="preserve"> </w:t>
      </w:r>
      <w:r w:rsidRPr="009F255C">
        <w:t>complete</w:t>
      </w:r>
      <w:r w:rsidR="00054458" w:rsidRPr="009F255C">
        <w:t xml:space="preserve"> </w:t>
      </w:r>
      <w:r w:rsidRPr="009F255C">
        <w:t>to</w:t>
      </w:r>
      <w:r w:rsidR="00054458" w:rsidRPr="009F255C">
        <w:t xml:space="preserve"> </w:t>
      </w:r>
      <w:r w:rsidRPr="009F255C">
        <w:t>maintain</w:t>
      </w:r>
      <w:r w:rsidR="00054458" w:rsidRPr="009F255C">
        <w:t xml:space="preserve"> </w:t>
      </w:r>
      <w:r w:rsidRPr="009F255C">
        <w:t>their</w:t>
      </w:r>
      <w:r w:rsidR="00054458" w:rsidRPr="009F255C">
        <w:t xml:space="preserve"> </w:t>
      </w:r>
      <w:r w:rsidRPr="009F255C">
        <w:t>registration.</w:t>
      </w:r>
      <w:r w:rsidR="00054458" w:rsidRPr="009F255C">
        <w:t xml:space="preserve"> </w:t>
      </w:r>
      <w:r w:rsidRPr="009F255C">
        <w:t>There</w:t>
      </w:r>
      <w:r w:rsidR="00054458" w:rsidRPr="009F255C">
        <w:t xml:space="preserve"> </w:t>
      </w:r>
      <w:r w:rsidRPr="009F255C">
        <w:t>are,</w:t>
      </w:r>
      <w:r w:rsidR="00054458" w:rsidRPr="009F255C">
        <w:t xml:space="preserve"> </w:t>
      </w:r>
      <w:r w:rsidRPr="009F255C">
        <w:t>however,</w:t>
      </w:r>
      <w:r w:rsidR="00054458" w:rsidRPr="009F255C">
        <w:t xml:space="preserve"> </w:t>
      </w:r>
      <w:r w:rsidRPr="009F255C">
        <w:t>requirements</w:t>
      </w:r>
      <w:r w:rsidR="00054458" w:rsidRPr="009F255C">
        <w:t xml:space="preserve"> </w:t>
      </w:r>
      <w:r w:rsidRPr="009F255C">
        <w:t>in</w:t>
      </w:r>
      <w:r w:rsidR="00054458" w:rsidRPr="009F255C">
        <w:t xml:space="preserve"> </w:t>
      </w:r>
      <w:r w:rsidRPr="009F255C">
        <w:t>each</w:t>
      </w:r>
      <w:r w:rsidR="00054458" w:rsidRPr="009F255C">
        <w:t xml:space="preserve"> </w:t>
      </w:r>
      <w:r w:rsidRPr="009F255C">
        <w:t>state</w:t>
      </w:r>
      <w:r w:rsidR="00054458" w:rsidRPr="009F255C">
        <w:t xml:space="preserve"> </w:t>
      </w:r>
      <w:r w:rsidRPr="009F255C">
        <w:t>and</w:t>
      </w:r>
      <w:r w:rsidR="00054458" w:rsidRPr="009F255C">
        <w:t xml:space="preserve"> </w:t>
      </w:r>
      <w:r w:rsidRPr="009F255C">
        <w:t>territory</w:t>
      </w:r>
      <w:r w:rsidR="00054458" w:rsidRPr="009F255C">
        <w:t xml:space="preserve"> </w:t>
      </w:r>
      <w:r w:rsidRPr="009F255C">
        <w:t>for</w:t>
      </w:r>
      <w:r w:rsidR="00054458" w:rsidRPr="009F255C">
        <w:t xml:space="preserve"> </w:t>
      </w:r>
      <w:r w:rsidRPr="009F255C">
        <w:t>the</w:t>
      </w:r>
      <w:r w:rsidR="00054458" w:rsidRPr="009F255C">
        <w:t xml:space="preserve"> </w:t>
      </w:r>
      <w:r w:rsidRPr="009F255C">
        <w:t>renewal</w:t>
      </w:r>
      <w:r w:rsidR="00054458" w:rsidRPr="009F255C">
        <w:t xml:space="preserve"> </w:t>
      </w:r>
      <w:r w:rsidRPr="009F255C">
        <w:t>of</w:t>
      </w:r>
      <w:r w:rsidR="00054458" w:rsidRPr="009F255C">
        <w:t xml:space="preserve"> </w:t>
      </w:r>
      <w:r w:rsidRPr="009F255C">
        <w:t>teacher</w:t>
      </w:r>
      <w:r w:rsidR="00054458" w:rsidRPr="009F255C">
        <w:t xml:space="preserve"> </w:t>
      </w:r>
      <w:r w:rsidRPr="009F255C">
        <w:t>registration,</w:t>
      </w:r>
      <w:r w:rsidR="00054458" w:rsidRPr="009F255C">
        <w:t xml:space="preserve"> </w:t>
      </w:r>
      <w:r w:rsidRPr="009F255C">
        <w:t>with</w:t>
      </w:r>
      <w:r w:rsidR="00054458" w:rsidRPr="009F255C">
        <w:t xml:space="preserve"> </w:t>
      </w:r>
      <w:r w:rsidRPr="009F255C">
        <w:t>teachers</w:t>
      </w:r>
      <w:r w:rsidR="00054458" w:rsidRPr="009F255C">
        <w:t xml:space="preserve"> </w:t>
      </w:r>
      <w:r w:rsidRPr="009F255C">
        <w:t>in</w:t>
      </w:r>
      <w:r w:rsidR="00054458" w:rsidRPr="009F255C">
        <w:t xml:space="preserve"> </w:t>
      </w:r>
      <w:r w:rsidRPr="009F255C">
        <w:t>most</w:t>
      </w:r>
      <w:r w:rsidR="00054458" w:rsidRPr="009F255C">
        <w:t xml:space="preserve"> </w:t>
      </w:r>
      <w:r w:rsidRPr="009F255C">
        <w:t>jurisdictions</w:t>
      </w:r>
      <w:r w:rsidR="00054458" w:rsidRPr="009F255C">
        <w:t xml:space="preserve"> </w:t>
      </w:r>
      <w:r w:rsidRPr="009F255C">
        <w:t>required</w:t>
      </w:r>
      <w:r w:rsidR="00054458" w:rsidRPr="009F255C">
        <w:t xml:space="preserve"> </w:t>
      </w:r>
      <w:r w:rsidRPr="009F255C">
        <w:t>to</w:t>
      </w:r>
      <w:r w:rsidR="00054458" w:rsidRPr="009F255C">
        <w:t xml:space="preserve"> </w:t>
      </w:r>
      <w:r w:rsidRPr="009F255C">
        <w:t>complete</w:t>
      </w:r>
      <w:r w:rsidR="00054458" w:rsidRPr="009F255C">
        <w:t xml:space="preserve"> </w:t>
      </w:r>
      <w:r w:rsidRPr="009F255C">
        <w:t>a</w:t>
      </w:r>
      <w:r w:rsidR="00054458" w:rsidRPr="009F255C">
        <w:t xml:space="preserve"> </w:t>
      </w:r>
      <w:r w:rsidRPr="009F255C">
        <w:t>mandatory</w:t>
      </w:r>
      <w:r w:rsidR="00054458" w:rsidRPr="009F255C">
        <w:t xml:space="preserve"> </w:t>
      </w:r>
      <w:r w:rsidRPr="009F255C">
        <w:t>number</w:t>
      </w:r>
      <w:r w:rsidR="00054458" w:rsidRPr="009F255C">
        <w:t xml:space="preserve"> </w:t>
      </w:r>
      <w:r w:rsidRPr="009F255C">
        <w:t>of</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hours</w:t>
      </w:r>
      <w:r w:rsidR="00054458" w:rsidRPr="009F255C">
        <w:t xml:space="preserve"> </w:t>
      </w:r>
      <w:r w:rsidRPr="009F255C">
        <w:t>to</w:t>
      </w:r>
      <w:r w:rsidR="00054458" w:rsidRPr="009F255C">
        <w:t xml:space="preserve"> </w:t>
      </w:r>
      <w:r w:rsidRPr="009F255C">
        <w:t>maintain</w:t>
      </w:r>
      <w:r w:rsidR="00054458" w:rsidRPr="009F255C">
        <w:t xml:space="preserve"> </w:t>
      </w:r>
      <w:r w:rsidRPr="009F255C">
        <w:t>registration.</w:t>
      </w:r>
    </w:p>
    <w:p w:rsidR="00A25E22" w:rsidRPr="009F255C" w:rsidRDefault="00B73B9C" w:rsidP="009F255C">
      <w:pPr>
        <w:pStyle w:val="Heading2"/>
      </w:pPr>
      <w:r w:rsidRPr="009F255C">
        <w:t>Strengthening</w:t>
      </w:r>
      <w:r w:rsidR="00054458" w:rsidRPr="009F255C">
        <w:t xml:space="preserve"> </w:t>
      </w:r>
      <w:r w:rsidRPr="009F255C">
        <w:t>the</w:t>
      </w:r>
      <w:r w:rsidR="00054458" w:rsidRPr="009F255C">
        <w:t xml:space="preserve"> </w:t>
      </w:r>
      <w:r w:rsidRPr="009F255C">
        <w:t>pipeline:</w:t>
      </w:r>
      <w:r w:rsidR="00054458" w:rsidRPr="009F255C">
        <w:t xml:space="preserve"> </w:t>
      </w:r>
      <w:r w:rsidRPr="009F255C">
        <w:t>initial</w:t>
      </w:r>
      <w:r w:rsidR="00054458" w:rsidRPr="009F255C">
        <w:t xml:space="preserve"> </w:t>
      </w:r>
      <w:r w:rsidRPr="009F255C">
        <w:t>teacher</w:t>
      </w:r>
      <w:r w:rsidR="009F255C">
        <w:t xml:space="preserve"> </w:t>
      </w:r>
      <w:r w:rsidRPr="009F255C">
        <w:t>education</w:t>
      </w:r>
      <w:r w:rsidR="00054458" w:rsidRPr="009F255C">
        <w:t xml:space="preserve"> </w:t>
      </w:r>
      <w:r w:rsidRPr="009F255C">
        <w:t>reforms</w:t>
      </w:r>
    </w:p>
    <w:p w:rsidR="00A25E22" w:rsidRPr="009F255C" w:rsidRDefault="00B73B9C" w:rsidP="009F255C">
      <w:pPr>
        <w:spacing w:after="240"/>
        <w:ind w:left="142" w:right="1396"/>
      </w:pPr>
      <w:r w:rsidRPr="009F255C">
        <w:t>Following</w:t>
      </w:r>
      <w:r w:rsidR="00054458" w:rsidRPr="009F255C">
        <w:t xml:space="preserve"> </w:t>
      </w:r>
      <w:r w:rsidRPr="009F255C">
        <w:t>a</w:t>
      </w:r>
      <w:r w:rsidR="00054458" w:rsidRPr="009F255C">
        <w:t xml:space="preserve"> </w:t>
      </w:r>
      <w:r w:rsidRPr="009F255C">
        <w:t>review</w:t>
      </w:r>
      <w:r w:rsidR="00054458" w:rsidRPr="009F255C">
        <w:t xml:space="preserve"> </w:t>
      </w:r>
      <w:r w:rsidRPr="009F255C">
        <w:t>of</w:t>
      </w:r>
      <w:r w:rsidR="00054458" w:rsidRPr="009F255C">
        <w:t xml:space="preserve"> </w:t>
      </w:r>
      <w:r w:rsidRPr="009F255C">
        <w:t>initial</w:t>
      </w:r>
      <w:r w:rsidR="00054458" w:rsidRPr="009F255C">
        <w:t xml:space="preserve"> </w:t>
      </w:r>
      <w:r w:rsidRPr="009F255C">
        <w:t>teacher</w:t>
      </w:r>
      <w:r w:rsidR="00054458" w:rsidRPr="009F255C">
        <w:t xml:space="preserve"> </w:t>
      </w:r>
      <w:r w:rsidRPr="009F255C">
        <w:t>education</w:t>
      </w:r>
      <w:r w:rsidR="00054458" w:rsidRPr="009F255C">
        <w:t xml:space="preserve"> </w:t>
      </w:r>
      <w:r w:rsidRPr="009F255C">
        <w:t>in</w:t>
      </w:r>
      <w:r w:rsidR="00054458" w:rsidRPr="009F255C">
        <w:t xml:space="preserve"> </w:t>
      </w:r>
      <w:r w:rsidRPr="009F255C">
        <w:t>2014,</w:t>
      </w:r>
      <w:r w:rsidR="00054458" w:rsidRPr="009F255C">
        <w:t xml:space="preserve"> </w:t>
      </w:r>
      <w:r w:rsidRPr="009F255C">
        <w:t>the</w:t>
      </w:r>
      <w:r w:rsidR="00054458" w:rsidRPr="009F255C">
        <w:t xml:space="preserve"> </w:t>
      </w:r>
      <w:r w:rsidRPr="009F255C">
        <w:t>report,</w:t>
      </w:r>
      <w:r w:rsidR="00054458" w:rsidRPr="009F255C">
        <w:t xml:space="preserve"> </w:t>
      </w:r>
      <w:r w:rsidRPr="009F255C">
        <w:rPr>
          <w:i/>
        </w:rPr>
        <w:t>Action</w:t>
      </w:r>
      <w:r w:rsidR="00054458" w:rsidRPr="009F255C">
        <w:rPr>
          <w:i/>
        </w:rPr>
        <w:t xml:space="preserve"> </w:t>
      </w:r>
      <w:r w:rsidRPr="009F255C">
        <w:rPr>
          <w:i/>
        </w:rPr>
        <w:t>Now:</w:t>
      </w:r>
      <w:r w:rsidR="00054458" w:rsidRPr="009F255C">
        <w:rPr>
          <w:i/>
        </w:rPr>
        <w:t xml:space="preserve"> </w:t>
      </w:r>
      <w:r w:rsidRPr="009F255C">
        <w:rPr>
          <w:i/>
        </w:rPr>
        <w:t>Classroom</w:t>
      </w:r>
      <w:r w:rsidR="00054458" w:rsidRPr="009F255C">
        <w:rPr>
          <w:i/>
        </w:rPr>
        <w:t xml:space="preserve"> </w:t>
      </w:r>
      <w:r w:rsidRPr="009F255C">
        <w:rPr>
          <w:i/>
        </w:rPr>
        <w:t>Ready</w:t>
      </w:r>
      <w:r w:rsidR="00054458" w:rsidRPr="009F255C">
        <w:rPr>
          <w:i/>
        </w:rPr>
        <w:t xml:space="preserve"> </w:t>
      </w:r>
      <w:r w:rsidRPr="009F255C">
        <w:rPr>
          <w:i/>
        </w:rPr>
        <w:t>Teachers</w:t>
      </w:r>
      <w:r w:rsidRPr="009F255C">
        <w:t>,</w:t>
      </w:r>
      <w:r w:rsidR="00054458" w:rsidRPr="009F255C">
        <w:t xml:space="preserve"> </w:t>
      </w:r>
      <w:r w:rsidRPr="009F255C">
        <w:t>formed</w:t>
      </w:r>
      <w:r w:rsidR="00054458" w:rsidRPr="009F255C">
        <w:t xml:space="preserve"> </w:t>
      </w:r>
      <w:r w:rsidRPr="009F255C">
        <w:t>the</w:t>
      </w:r>
      <w:r w:rsidR="00054458" w:rsidRPr="009F255C">
        <w:t xml:space="preserve"> </w:t>
      </w:r>
      <w:r w:rsidRPr="009F255C">
        <w:t>basis</w:t>
      </w:r>
      <w:r w:rsidR="00054458" w:rsidRPr="009F255C">
        <w:t xml:space="preserve"> </w:t>
      </w:r>
      <w:r w:rsidRPr="009F255C">
        <w:t>of</w:t>
      </w:r>
      <w:r w:rsidR="00054458" w:rsidRPr="009F255C">
        <w:t xml:space="preserve"> </w:t>
      </w:r>
      <w:r w:rsidRPr="009F255C">
        <w:t>reform</w:t>
      </w:r>
      <w:r w:rsidR="00054458" w:rsidRPr="009F255C">
        <w:t xml:space="preserve"> </w:t>
      </w:r>
      <w:r w:rsidRPr="009F255C">
        <w:t>efforts</w:t>
      </w:r>
      <w:r w:rsidR="00054458" w:rsidRPr="009F255C">
        <w:t xml:space="preserve"> </w:t>
      </w:r>
      <w:r w:rsidRPr="009F255C">
        <w:t>across</w:t>
      </w:r>
      <w:r w:rsidR="00054458" w:rsidRPr="009F255C">
        <w:t xml:space="preserve"> </w:t>
      </w:r>
      <w:r w:rsidRPr="009F255C">
        <w:t>Australia</w:t>
      </w:r>
      <w:r w:rsidR="00054458" w:rsidRPr="009F255C">
        <w:t xml:space="preserve"> </w:t>
      </w:r>
      <w:r w:rsidRPr="009F255C">
        <w:t>to</w:t>
      </w:r>
      <w:r w:rsidR="00054458" w:rsidRPr="009F255C">
        <w:t xml:space="preserve"> </w:t>
      </w:r>
      <w:r w:rsidRPr="009F255C">
        <w:t>improve</w:t>
      </w:r>
      <w:r w:rsidR="00054458" w:rsidRPr="009F255C">
        <w:t xml:space="preserve"> </w:t>
      </w:r>
      <w:r w:rsidRPr="009F255C">
        <w:t>the</w:t>
      </w:r>
      <w:r w:rsidR="00054458" w:rsidRPr="009F255C">
        <w:t xml:space="preserve"> </w:t>
      </w:r>
      <w:r w:rsidRPr="009F255C">
        <w:t>quality</w:t>
      </w:r>
      <w:r w:rsidR="00054458" w:rsidRPr="009F255C">
        <w:t xml:space="preserve"> </w:t>
      </w:r>
      <w:r w:rsidRPr="009F255C">
        <w:t>of</w:t>
      </w:r>
      <w:r w:rsidR="00054458" w:rsidRPr="009F255C">
        <w:t xml:space="preserve"> </w:t>
      </w:r>
      <w:r w:rsidRPr="009F255C">
        <w:t>teacher</w:t>
      </w:r>
      <w:r w:rsidR="00054458" w:rsidRPr="009F255C">
        <w:t xml:space="preserve"> </w:t>
      </w:r>
      <w:r w:rsidRPr="009F255C">
        <w:t>training.</w:t>
      </w:r>
      <w:r w:rsidR="00054458" w:rsidRPr="009F255C">
        <w:t xml:space="preserve"> </w:t>
      </w:r>
      <w:r w:rsidRPr="009F255C">
        <w:t>In</w:t>
      </w:r>
      <w:r w:rsidR="00054458" w:rsidRPr="009F255C">
        <w:t xml:space="preserve"> </w:t>
      </w:r>
      <w:r w:rsidRPr="009F255C">
        <w:t>2015,</w:t>
      </w:r>
      <w:r w:rsidR="00054458" w:rsidRPr="009F255C">
        <w:t xml:space="preserve"> </w:t>
      </w:r>
      <w:r w:rsidRPr="009F255C">
        <w:t>the</w:t>
      </w:r>
      <w:r w:rsidR="00054458" w:rsidRPr="009F255C">
        <w:t xml:space="preserve"> </w:t>
      </w:r>
      <w:r w:rsidRPr="009F255C">
        <w:t>revised</w:t>
      </w:r>
      <w:r w:rsidR="00054458" w:rsidRPr="009F255C">
        <w:t xml:space="preserve"> </w:t>
      </w:r>
      <w:r w:rsidRPr="009F255C">
        <w:rPr>
          <w:i/>
        </w:rPr>
        <w:t>Accreditation</w:t>
      </w:r>
      <w:r w:rsidR="00054458" w:rsidRPr="009F255C">
        <w:rPr>
          <w:i/>
        </w:rPr>
        <w:t xml:space="preserve"> </w:t>
      </w:r>
      <w:r w:rsidRPr="009F255C">
        <w:rPr>
          <w:i/>
        </w:rPr>
        <w:t>of</w:t>
      </w:r>
      <w:r w:rsidR="00054458" w:rsidRPr="009F255C">
        <w:rPr>
          <w:i/>
        </w:rPr>
        <w:t xml:space="preserve"> </w:t>
      </w:r>
      <w:r w:rsidRPr="009F255C">
        <w:rPr>
          <w:i/>
        </w:rPr>
        <w:t>initial</w:t>
      </w:r>
      <w:r w:rsidR="00054458" w:rsidRPr="009F255C">
        <w:rPr>
          <w:i/>
        </w:rPr>
        <w:t xml:space="preserve"> </w:t>
      </w:r>
      <w:r w:rsidRPr="009F255C">
        <w:rPr>
          <w:i/>
        </w:rPr>
        <w:t>teacher</w:t>
      </w:r>
      <w:r w:rsidR="00054458" w:rsidRPr="009F255C">
        <w:rPr>
          <w:i/>
        </w:rPr>
        <w:t xml:space="preserve"> </w:t>
      </w:r>
      <w:r w:rsidRPr="009F255C">
        <w:rPr>
          <w:i/>
        </w:rPr>
        <w:t>education</w:t>
      </w:r>
      <w:r w:rsidR="00054458" w:rsidRPr="009F255C">
        <w:rPr>
          <w:i/>
        </w:rPr>
        <w:t xml:space="preserve"> </w:t>
      </w:r>
      <w:r w:rsidRPr="009F255C">
        <w:rPr>
          <w:i/>
        </w:rPr>
        <w:t>programs</w:t>
      </w:r>
      <w:r w:rsidR="00054458" w:rsidRPr="009F255C">
        <w:rPr>
          <w:i/>
        </w:rPr>
        <w:t xml:space="preserve"> </w:t>
      </w:r>
      <w:r w:rsidRPr="009F255C">
        <w:rPr>
          <w:i/>
        </w:rPr>
        <w:t>in</w:t>
      </w:r>
      <w:r w:rsidR="00054458" w:rsidRPr="009F255C">
        <w:rPr>
          <w:i/>
        </w:rPr>
        <w:t xml:space="preserve"> </w:t>
      </w:r>
      <w:r w:rsidRPr="009F255C">
        <w:rPr>
          <w:i/>
        </w:rPr>
        <w:t>Australia:</w:t>
      </w:r>
      <w:r w:rsidR="00054458" w:rsidRPr="009F255C">
        <w:rPr>
          <w:i/>
        </w:rPr>
        <w:t xml:space="preserve"> </w:t>
      </w:r>
      <w:r w:rsidRPr="009F255C">
        <w:rPr>
          <w:i/>
        </w:rPr>
        <w:t>Standards</w:t>
      </w:r>
      <w:r w:rsidR="00054458" w:rsidRPr="009F255C">
        <w:rPr>
          <w:i/>
        </w:rPr>
        <w:t xml:space="preserve"> </w:t>
      </w:r>
      <w:r w:rsidRPr="009F255C">
        <w:rPr>
          <w:i/>
        </w:rPr>
        <w:t>and</w:t>
      </w:r>
      <w:r w:rsidR="00054458" w:rsidRPr="009F255C">
        <w:rPr>
          <w:i/>
        </w:rPr>
        <w:t xml:space="preserve"> </w:t>
      </w:r>
      <w:r w:rsidRPr="009F255C">
        <w:rPr>
          <w:i/>
        </w:rPr>
        <w:t>Procedures</w:t>
      </w:r>
      <w:r w:rsidR="00054458" w:rsidRPr="009F255C">
        <w:t xml:space="preserve"> </w:t>
      </w:r>
      <w:r w:rsidRPr="009F255C">
        <w:t>were</w:t>
      </w:r>
      <w:r w:rsidR="00054458" w:rsidRPr="009F255C">
        <w:t xml:space="preserve"> </w:t>
      </w:r>
      <w:r w:rsidRPr="009F255C">
        <w:t>endorsed</w:t>
      </w:r>
      <w:r w:rsidR="00054458" w:rsidRPr="009F255C">
        <w:t xml:space="preserve"> </w:t>
      </w:r>
      <w:r w:rsidRPr="009F255C">
        <w:t>by</w:t>
      </w:r>
      <w:r w:rsidR="00054458" w:rsidRPr="009F255C">
        <w:t xml:space="preserve"> </w:t>
      </w:r>
      <w:r w:rsidRPr="009F255C">
        <w:t>education</w:t>
      </w:r>
      <w:r w:rsidR="00054458" w:rsidRPr="009F255C">
        <w:t xml:space="preserve"> </w:t>
      </w:r>
      <w:r w:rsidRPr="009F255C">
        <w:t>ministers.</w:t>
      </w:r>
      <w:r w:rsidR="00054458" w:rsidRPr="009F255C">
        <w:t xml:space="preserve"> </w:t>
      </w:r>
      <w:r w:rsidRPr="009F255C">
        <w:t>These</w:t>
      </w:r>
      <w:r w:rsidR="00054458" w:rsidRPr="009F255C">
        <w:t xml:space="preserve"> </w:t>
      </w:r>
      <w:r w:rsidRPr="009F255C">
        <w:t>standards</w:t>
      </w:r>
      <w:r w:rsidR="00054458" w:rsidRPr="009F255C">
        <w:t xml:space="preserve"> </w:t>
      </w:r>
      <w:r w:rsidRPr="009F255C">
        <w:t>include</w:t>
      </w:r>
      <w:r w:rsidR="00054458" w:rsidRPr="009F255C">
        <w:t xml:space="preserve"> </w:t>
      </w:r>
      <w:r w:rsidRPr="009F255C">
        <w:t>mandatory</w:t>
      </w:r>
      <w:r w:rsidR="00054458" w:rsidRPr="009F255C">
        <w:t xml:space="preserve"> </w:t>
      </w:r>
      <w:r w:rsidRPr="009F255C">
        <w:t>content</w:t>
      </w:r>
      <w:r w:rsidR="00054458" w:rsidRPr="009F255C">
        <w:t xml:space="preserve"> </w:t>
      </w:r>
      <w:r w:rsidRPr="009F255C">
        <w:t>requirements</w:t>
      </w:r>
      <w:r w:rsidR="00054458" w:rsidRPr="009F255C">
        <w:t xml:space="preserve"> </w:t>
      </w:r>
      <w:r w:rsidRPr="009F255C">
        <w:t>for</w:t>
      </w:r>
      <w:r w:rsidR="00054458" w:rsidRPr="009F255C">
        <w:t xml:space="preserve"> </w:t>
      </w:r>
      <w:r w:rsidRPr="009F255C">
        <w:t>secondary</w:t>
      </w:r>
      <w:r w:rsidR="00054458" w:rsidRPr="009F255C">
        <w:t xml:space="preserve"> </w:t>
      </w:r>
      <w:r w:rsidRPr="009F255C">
        <w:t>school</w:t>
      </w:r>
      <w:r w:rsidR="00054458" w:rsidRPr="009F255C">
        <w:t xml:space="preserve"> </w:t>
      </w:r>
      <w:r w:rsidRPr="009F255C">
        <w:t>teachers,</w:t>
      </w:r>
      <w:r w:rsidR="00054458" w:rsidRPr="009F255C">
        <w:t xml:space="preserve"> </w:t>
      </w:r>
      <w:r w:rsidRPr="009F255C">
        <w:t>including</w:t>
      </w:r>
      <w:r w:rsidR="00054458" w:rsidRPr="009F255C">
        <w:t xml:space="preserve"> </w:t>
      </w:r>
      <w:r w:rsidRPr="009F255C">
        <w:t>discipline</w:t>
      </w:r>
      <w:r w:rsidR="00054458" w:rsidRPr="009F255C">
        <w:t xml:space="preserve"> </w:t>
      </w:r>
      <w:r w:rsidRPr="009F255C">
        <w:t>specific</w:t>
      </w:r>
      <w:r w:rsidR="00054458" w:rsidRPr="009F255C">
        <w:t xml:space="preserve"> </w:t>
      </w:r>
      <w:r w:rsidRPr="009F255C">
        <w:t>and</w:t>
      </w:r>
      <w:r w:rsidR="00054458" w:rsidRPr="009F255C">
        <w:t xml:space="preserve"> </w:t>
      </w:r>
      <w:r w:rsidRPr="009F255C">
        <w:t>pedagogical</w:t>
      </w:r>
      <w:r w:rsidR="00054458" w:rsidRPr="009F255C">
        <w:t xml:space="preserve"> </w:t>
      </w:r>
      <w:r w:rsidRPr="009F255C">
        <w:t>requirements.</w:t>
      </w:r>
    </w:p>
    <w:p w:rsidR="00054458" w:rsidRPr="009F255C" w:rsidRDefault="00B73B9C" w:rsidP="009F255C">
      <w:pPr>
        <w:spacing w:after="240"/>
        <w:ind w:left="142" w:right="1396"/>
      </w:pPr>
      <w:r w:rsidRPr="009F255C">
        <w:t>Education</w:t>
      </w:r>
      <w:r w:rsidR="00054458" w:rsidRPr="009F255C">
        <w:t xml:space="preserve"> </w:t>
      </w:r>
      <w:r w:rsidRPr="009F255C">
        <w:t>ministers</w:t>
      </w:r>
      <w:r w:rsidR="00054458" w:rsidRPr="009F255C">
        <w:t xml:space="preserve"> </w:t>
      </w:r>
      <w:r w:rsidRPr="009F255C">
        <w:t>have</w:t>
      </w:r>
      <w:r w:rsidR="00054458" w:rsidRPr="009F255C">
        <w:t xml:space="preserve"> </w:t>
      </w:r>
      <w:r w:rsidRPr="009F255C">
        <w:t>also</w:t>
      </w:r>
      <w:r w:rsidR="00054458" w:rsidRPr="009F255C">
        <w:t xml:space="preserve"> </w:t>
      </w:r>
      <w:r w:rsidRPr="009F255C">
        <w:t>agreed</w:t>
      </w:r>
      <w:r w:rsidR="00054458" w:rsidRPr="009F255C">
        <w:t xml:space="preserve"> </w:t>
      </w:r>
      <w:r w:rsidRPr="009F255C">
        <w:t>to</w:t>
      </w:r>
      <w:r w:rsidR="00054458" w:rsidRPr="009F255C">
        <w:t xml:space="preserve"> </w:t>
      </w:r>
      <w:r w:rsidRPr="009F255C">
        <w:t>phase</w:t>
      </w:r>
      <w:r w:rsidR="00054458" w:rsidRPr="009F255C">
        <w:t xml:space="preserve"> </w:t>
      </w:r>
      <w:r w:rsidRPr="009F255C">
        <w:t>in</w:t>
      </w:r>
      <w:r w:rsidR="00054458" w:rsidRPr="009F255C">
        <w:t xml:space="preserve"> </w:t>
      </w:r>
      <w:r w:rsidRPr="009F255C">
        <w:t>a</w:t>
      </w:r>
      <w:r w:rsidR="00054458" w:rsidRPr="009F255C">
        <w:t xml:space="preserve"> </w:t>
      </w:r>
      <w:r w:rsidRPr="009F255C">
        <w:t>requirement</w:t>
      </w:r>
      <w:r w:rsidR="00054458" w:rsidRPr="009F255C">
        <w:t xml:space="preserve"> </w:t>
      </w:r>
      <w:r w:rsidRPr="009F255C">
        <w:t>for</w:t>
      </w:r>
      <w:r w:rsidR="00054458" w:rsidRPr="009F255C">
        <w:t xml:space="preserve"> </w:t>
      </w:r>
      <w:r w:rsidRPr="009F255C">
        <w:t>all</w:t>
      </w:r>
      <w:r w:rsidR="00054458" w:rsidRPr="009F255C">
        <w:t xml:space="preserve"> </w:t>
      </w:r>
      <w:r w:rsidRPr="009F255C">
        <w:t>primary</w:t>
      </w:r>
      <w:r w:rsidR="00054458" w:rsidRPr="009F255C">
        <w:t xml:space="preserve"> </w:t>
      </w:r>
      <w:r w:rsidRPr="009F255C">
        <w:t>school</w:t>
      </w:r>
      <w:r w:rsidR="00054458" w:rsidRPr="009F255C">
        <w:t xml:space="preserve"> </w:t>
      </w:r>
      <w:r w:rsidRPr="009F255C">
        <w:t>teaching</w:t>
      </w:r>
      <w:r w:rsidR="00054458" w:rsidRPr="009F255C">
        <w:t xml:space="preserve"> </w:t>
      </w:r>
      <w:r w:rsidRPr="009F255C">
        <w:t>graduates</w:t>
      </w:r>
      <w:r w:rsidR="00054458" w:rsidRPr="009F255C">
        <w:t xml:space="preserve"> </w:t>
      </w:r>
      <w:r w:rsidRPr="009F255C">
        <w:t>to</w:t>
      </w:r>
      <w:r w:rsidR="00054458" w:rsidRPr="009F255C">
        <w:t xml:space="preserve"> </w:t>
      </w:r>
      <w:r w:rsidRPr="009F255C">
        <w:t>have</w:t>
      </w:r>
      <w:r w:rsidR="00054458" w:rsidRPr="009F255C">
        <w:t xml:space="preserve"> </w:t>
      </w:r>
      <w:r w:rsidRPr="009F255C">
        <w:t>a</w:t>
      </w:r>
      <w:r w:rsidR="00054458" w:rsidRPr="009F255C">
        <w:t xml:space="preserve"> </w:t>
      </w:r>
      <w:r w:rsidRPr="009F255C">
        <w:t>specialisation</w:t>
      </w:r>
      <w:r w:rsidR="00054458" w:rsidRPr="009F255C">
        <w:t xml:space="preserve"> </w:t>
      </w:r>
      <w:r w:rsidRPr="009F255C">
        <w:t>by</w:t>
      </w:r>
      <w:r w:rsidR="00054458" w:rsidRPr="009F255C">
        <w:t xml:space="preserve"> </w:t>
      </w:r>
      <w:r w:rsidRPr="009F255C">
        <w:t>2019,</w:t>
      </w:r>
      <w:r w:rsidR="00054458" w:rsidRPr="009F255C">
        <w:t xml:space="preserve"> </w:t>
      </w:r>
      <w:r w:rsidRPr="009F255C">
        <w:t>with</w:t>
      </w:r>
      <w:r w:rsidR="00054458" w:rsidRPr="009F255C">
        <w:t xml:space="preserve"> </w:t>
      </w:r>
      <w:r w:rsidRPr="009F255C">
        <w:t>a</w:t>
      </w:r>
      <w:r w:rsidR="00054458" w:rsidRPr="009F255C">
        <w:t xml:space="preserve"> </w:t>
      </w:r>
      <w:r w:rsidRPr="009F255C">
        <w:t>focus</w:t>
      </w:r>
      <w:r w:rsidR="00054458" w:rsidRPr="009F255C">
        <w:t xml:space="preserve"> </w:t>
      </w:r>
      <w:r w:rsidRPr="009F255C">
        <w:t>on</w:t>
      </w:r>
      <w:r w:rsidR="00054458" w:rsidRPr="009F255C">
        <w:t xml:space="preserve"> </w:t>
      </w:r>
      <w:r w:rsidRPr="009F255C">
        <w:t>subjects</w:t>
      </w:r>
      <w:r w:rsidR="00054458" w:rsidRPr="009F255C">
        <w:t xml:space="preserve"> </w:t>
      </w:r>
      <w:r w:rsidRPr="009F255C">
        <w:t>and</w:t>
      </w:r>
      <w:r w:rsidR="00054458" w:rsidRPr="009F255C">
        <w:t xml:space="preserve"> </w:t>
      </w:r>
      <w:r w:rsidRPr="009F255C">
        <w:t>curriculum</w:t>
      </w:r>
      <w:r w:rsidR="00054458" w:rsidRPr="009F255C">
        <w:t xml:space="preserve"> </w:t>
      </w:r>
      <w:r w:rsidRPr="009F255C">
        <w:t>areas</w:t>
      </w:r>
      <w:r w:rsidR="00054458" w:rsidRPr="009F255C">
        <w:t xml:space="preserve"> </w:t>
      </w:r>
      <w:r w:rsidRPr="009F255C">
        <w:t>that</w:t>
      </w:r>
      <w:r w:rsidR="00054458" w:rsidRPr="009F255C">
        <w:t xml:space="preserve"> </w:t>
      </w:r>
      <w:r w:rsidRPr="009F255C">
        <w:t>are</w:t>
      </w:r>
      <w:r w:rsidR="00054458" w:rsidRPr="009F255C">
        <w:t xml:space="preserve"> </w:t>
      </w:r>
      <w:r w:rsidRPr="009F255C">
        <w:t>in</w:t>
      </w:r>
      <w:r w:rsidR="00054458" w:rsidRPr="009F255C">
        <w:t xml:space="preserve"> </w:t>
      </w:r>
      <w:r w:rsidRPr="009F255C">
        <w:t>demand,</w:t>
      </w:r>
      <w:r w:rsidR="00054458" w:rsidRPr="009F255C">
        <w:t xml:space="preserve"> </w:t>
      </w:r>
      <w:r w:rsidRPr="009F255C">
        <w:t>such</w:t>
      </w:r>
      <w:r w:rsidR="00054458" w:rsidRPr="009F255C">
        <w:t xml:space="preserve"> </w:t>
      </w:r>
      <w:r w:rsidRPr="009F255C">
        <w:t>as</w:t>
      </w:r>
      <w:r w:rsidR="00054458" w:rsidRPr="009F255C">
        <w:t xml:space="preserve"> </w:t>
      </w:r>
      <w:r w:rsidRPr="009F255C">
        <w:t>the</w:t>
      </w:r>
      <w:r w:rsidR="00054458" w:rsidRPr="009F255C">
        <w:t xml:space="preserve"> </w:t>
      </w:r>
      <w:r w:rsidRPr="009F255C">
        <w:t>STEM</w:t>
      </w:r>
      <w:r w:rsidR="00054458" w:rsidRPr="009F255C">
        <w:t xml:space="preserve"> </w:t>
      </w:r>
      <w:r w:rsidRPr="009F255C">
        <w:t>disciplines.</w:t>
      </w:r>
      <w:r w:rsidR="00054458" w:rsidRPr="009F255C">
        <w:t xml:space="preserve"> </w:t>
      </w:r>
      <w:r w:rsidRPr="009F255C">
        <w:t>New</w:t>
      </w:r>
      <w:r w:rsidR="00054458" w:rsidRPr="009F255C">
        <w:t xml:space="preserve"> </w:t>
      </w:r>
      <w:r w:rsidRPr="009F255C">
        <w:t>primary</w:t>
      </w:r>
      <w:r w:rsidR="00054458" w:rsidRPr="009F255C">
        <w:t xml:space="preserve"> </w:t>
      </w:r>
      <w:r w:rsidRPr="009F255C">
        <w:t>school</w:t>
      </w:r>
      <w:r w:rsidR="00054458" w:rsidRPr="009F255C">
        <w:t xml:space="preserve"> </w:t>
      </w:r>
      <w:r w:rsidRPr="009F255C">
        <w:t>teachers</w:t>
      </w:r>
      <w:r w:rsidR="00054458" w:rsidRPr="009F255C">
        <w:t xml:space="preserve"> </w:t>
      </w:r>
      <w:r w:rsidRPr="009F255C">
        <w:t>will</w:t>
      </w:r>
      <w:r w:rsidR="00054458" w:rsidRPr="009F255C">
        <w:t xml:space="preserve"> </w:t>
      </w:r>
      <w:r w:rsidRPr="009F255C">
        <w:t>have</w:t>
      </w:r>
      <w:r w:rsidR="00054458" w:rsidRPr="009F255C">
        <w:t xml:space="preserve"> </w:t>
      </w:r>
      <w:r w:rsidRPr="009F255C">
        <w:t>expert</w:t>
      </w:r>
      <w:r w:rsidR="00054458" w:rsidRPr="009F255C">
        <w:t xml:space="preserve"> </w:t>
      </w:r>
      <w:r w:rsidRPr="009F255C">
        <w:t>content</w:t>
      </w:r>
      <w:r w:rsidR="00054458" w:rsidRPr="009F255C">
        <w:t xml:space="preserve"> </w:t>
      </w:r>
      <w:r w:rsidRPr="009F255C">
        <w:t>and</w:t>
      </w:r>
      <w:r w:rsidR="00054458" w:rsidRPr="009F255C">
        <w:t xml:space="preserve"> </w:t>
      </w:r>
      <w:r w:rsidRPr="009F255C">
        <w:t>pedagogical</w:t>
      </w:r>
      <w:r w:rsidR="00054458" w:rsidRPr="009F255C">
        <w:t xml:space="preserve"> </w:t>
      </w:r>
      <w:r w:rsidRPr="009F255C">
        <w:t>knowledge</w:t>
      </w:r>
      <w:r w:rsidR="00054458" w:rsidRPr="009F255C">
        <w:t xml:space="preserve"> </w:t>
      </w:r>
      <w:r w:rsidRPr="009F255C">
        <w:t>in</w:t>
      </w:r>
      <w:r w:rsidR="00054458" w:rsidRPr="009F255C">
        <w:t xml:space="preserve"> </w:t>
      </w:r>
      <w:r w:rsidRPr="009F255C">
        <w:t>their</w:t>
      </w:r>
      <w:r w:rsidR="00054458" w:rsidRPr="009F255C">
        <w:t xml:space="preserve"> </w:t>
      </w:r>
      <w:r w:rsidRPr="009F255C">
        <w:t>area</w:t>
      </w:r>
      <w:r w:rsidR="00054458" w:rsidRPr="009F255C">
        <w:t xml:space="preserve"> </w:t>
      </w:r>
      <w:r w:rsidRPr="009F255C">
        <w:t>of</w:t>
      </w:r>
      <w:r w:rsidR="00054458" w:rsidRPr="009F255C">
        <w:t xml:space="preserve"> </w:t>
      </w:r>
      <w:r w:rsidRPr="009F255C">
        <w:t>specialisation.</w:t>
      </w:r>
      <w:r w:rsidRPr="009F255C">
        <w:rPr>
          <w:rStyle w:val="FootnoteReference1"/>
        </w:rPr>
        <w:t>52</w:t>
      </w:r>
    </w:p>
    <w:p w:rsidR="00A25E22" w:rsidRPr="009F255C" w:rsidRDefault="00B73B9C" w:rsidP="009F255C">
      <w:pPr>
        <w:pStyle w:val="Heading2"/>
        <w:ind w:right="1396"/>
      </w:pPr>
      <w:r w:rsidRPr="009F255C">
        <w:t>Professional</w:t>
      </w:r>
      <w:r w:rsidR="00054458" w:rsidRPr="009F255C">
        <w:t xml:space="preserve"> </w:t>
      </w:r>
      <w:r w:rsidRPr="009F255C">
        <w:t>learning</w:t>
      </w:r>
      <w:r w:rsidR="00054458" w:rsidRPr="009F255C">
        <w:t xml:space="preserve"> </w:t>
      </w:r>
      <w:r w:rsidRPr="009F255C">
        <w:t>requirements</w:t>
      </w:r>
      <w:r w:rsidR="00054458" w:rsidRPr="009F255C">
        <w:t xml:space="preserve"> </w:t>
      </w:r>
      <w:r w:rsidRPr="009F255C">
        <w:t>to</w:t>
      </w:r>
      <w:r w:rsidR="00054458" w:rsidRPr="009F255C">
        <w:t xml:space="preserve"> </w:t>
      </w:r>
      <w:r w:rsidRPr="009F255C">
        <w:t>maintain</w:t>
      </w:r>
      <w:r w:rsidR="00054458" w:rsidRPr="009F255C">
        <w:t xml:space="preserve"> </w:t>
      </w:r>
      <w:r w:rsidRPr="009F255C">
        <w:t>registration</w:t>
      </w:r>
    </w:p>
    <w:p w:rsidR="00A25E22" w:rsidRPr="009F255C" w:rsidRDefault="00B73B9C" w:rsidP="009F255C">
      <w:pPr>
        <w:spacing w:after="240"/>
        <w:ind w:left="142" w:right="1396"/>
      </w:pPr>
      <w:r w:rsidRPr="009F255C">
        <w:t>Maintaining</w:t>
      </w:r>
      <w:r w:rsidR="00054458" w:rsidRPr="009F255C">
        <w:t xml:space="preserve"> </w:t>
      </w:r>
      <w:r w:rsidRPr="009F255C">
        <w:t>and</w:t>
      </w:r>
      <w:r w:rsidR="00054458" w:rsidRPr="009F255C">
        <w:t xml:space="preserve"> </w:t>
      </w:r>
      <w:r w:rsidRPr="009F255C">
        <w:t>renewing</w:t>
      </w:r>
      <w:r w:rsidR="00054458" w:rsidRPr="009F255C">
        <w:t xml:space="preserve"> </w:t>
      </w:r>
      <w:r w:rsidRPr="009F255C">
        <w:t>registration,</w:t>
      </w:r>
      <w:r w:rsidR="00054458" w:rsidRPr="009F255C">
        <w:t xml:space="preserve"> </w:t>
      </w:r>
      <w:r w:rsidRPr="009F255C">
        <w:t>including</w:t>
      </w:r>
      <w:r w:rsidR="00054458" w:rsidRPr="009F255C">
        <w:t xml:space="preserve"> </w:t>
      </w:r>
      <w:r w:rsidRPr="009F255C">
        <w:t>the</w:t>
      </w:r>
      <w:r w:rsidR="00054458" w:rsidRPr="009F255C">
        <w:t xml:space="preserve"> </w:t>
      </w:r>
      <w:r w:rsidRPr="009F255C">
        <w:t>time</w:t>
      </w:r>
      <w:r w:rsidR="00054458" w:rsidRPr="009F255C">
        <w:t xml:space="preserve"> </w:t>
      </w:r>
      <w:r w:rsidRPr="009F255C">
        <w:t>period</w:t>
      </w:r>
      <w:r w:rsidR="00054458" w:rsidRPr="009F255C">
        <w:t xml:space="preserve"> </w:t>
      </w:r>
      <w:r w:rsidRPr="009F255C">
        <w:t>for</w:t>
      </w:r>
      <w:r w:rsidR="00054458" w:rsidRPr="009F255C">
        <w:t xml:space="preserve"> </w:t>
      </w:r>
      <w:r w:rsidRPr="009F255C">
        <w:t>renewal</w:t>
      </w:r>
      <w:r w:rsidR="00054458" w:rsidRPr="009F255C">
        <w:t xml:space="preserve"> </w:t>
      </w:r>
      <w:r w:rsidRPr="009F255C">
        <w:t>and</w:t>
      </w:r>
      <w:r w:rsidR="00054458" w:rsidRPr="009F255C">
        <w:t xml:space="preserve"> </w:t>
      </w:r>
      <w:r w:rsidRPr="009F255C">
        <w:t>the</w:t>
      </w:r>
      <w:r w:rsidR="00054458" w:rsidRPr="009F255C">
        <w:t xml:space="preserve"> </w:t>
      </w:r>
      <w:r w:rsidRPr="009F255C">
        <w:t>number</w:t>
      </w:r>
      <w:r w:rsidR="00054458" w:rsidRPr="009F255C">
        <w:t xml:space="preserve"> </w:t>
      </w:r>
      <w:r w:rsidRPr="009F255C">
        <w:t>of</w:t>
      </w:r>
      <w:r w:rsidR="00054458" w:rsidRPr="009F255C">
        <w:t xml:space="preserve"> </w:t>
      </w:r>
      <w:r w:rsidRPr="009F255C">
        <w:t>hours</w:t>
      </w:r>
      <w:r w:rsidR="00054458" w:rsidRPr="009F255C">
        <w:t xml:space="preserve"> </w:t>
      </w:r>
      <w:r w:rsidRPr="009F255C">
        <w:t>of</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required,</w:t>
      </w:r>
      <w:r w:rsidR="00054458" w:rsidRPr="009F255C">
        <w:t xml:space="preserve"> </w:t>
      </w:r>
      <w:r w:rsidRPr="009F255C">
        <w:t>differs</w:t>
      </w:r>
      <w:r w:rsidR="00054458" w:rsidRPr="009F255C">
        <w:t xml:space="preserve"> </w:t>
      </w:r>
      <w:r w:rsidRPr="009F255C">
        <w:t>between</w:t>
      </w:r>
      <w:r w:rsidR="00054458" w:rsidRPr="009F255C">
        <w:t xml:space="preserve"> </w:t>
      </w:r>
      <w:r w:rsidRPr="009F255C">
        <w:t>states</w:t>
      </w:r>
      <w:r w:rsidR="00054458" w:rsidRPr="009F255C">
        <w:t xml:space="preserve"> </w:t>
      </w:r>
      <w:r w:rsidRPr="009F255C">
        <w:t>and</w:t>
      </w:r>
      <w:r w:rsidR="00054458" w:rsidRPr="009F255C">
        <w:t xml:space="preserve"> </w:t>
      </w:r>
      <w:r w:rsidRPr="009F255C">
        <w:t>territories.</w:t>
      </w:r>
      <w:r w:rsidR="00054458" w:rsidRPr="009F255C">
        <w:t xml:space="preserve"> </w:t>
      </w:r>
      <w:r w:rsidRPr="009F255C">
        <w:t>State</w:t>
      </w:r>
      <w:r w:rsidR="00054458" w:rsidRPr="009F255C">
        <w:t xml:space="preserve"> </w:t>
      </w:r>
      <w:r w:rsidRPr="009F255C">
        <w:t>and</w:t>
      </w:r>
      <w:r w:rsidR="00054458" w:rsidRPr="009F255C">
        <w:t xml:space="preserve"> </w:t>
      </w:r>
      <w:r w:rsidRPr="009F255C">
        <w:t>territory</w:t>
      </w:r>
      <w:r w:rsidR="00054458" w:rsidRPr="009F255C">
        <w:t xml:space="preserve"> </w:t>
      </w:r>
      <w:r w:rsidRPr="009F255C">
        <w:t>regulators</w:t>
      </w:r>
      <w:r w:rsidR="00054458" w:rsidRPr="009F255C">
        <w:t xml:space="preserve"> </w:t>
      </w:r>
      <w:r w:rsidRPr="009F255C">
        <w:t>are</w:t>
      </w:r>
      <w:r w:rsidR="00054458" w:rsidRPr="009F255C">
        <w:t xml:space="preserve"> </w:t>
      </w:r>
      <w:r w:rsidRPr="009F255C">
        <w:t>responsible</w:t>
      </w:r>
      <w:r w:rsidR="00054458" w:rsidRPr="009F255C">
        <w:t xml:space="preserve"> </w:t>
      </w:r>
      <w:r w:rsidRPr="009F255C">
        <w:t>for</w:t>
      </w:r>
      <w:r w:rsidR="00054458" w:rsidRPr="009F255C">
        <w:t xml:space="preserve"> </w:t>
      </w:r>
      <w:r w:rsidRPr="009F255C">
        <w:t>teacher</w:t>
      </w:r>
      <w:r w:rsidR="00054458" w:rsidRPr="009F255C">
        <w:t xml:space="preserve"> </w:t>
      </w:r>
      <w:r w:rsidRPr="009F255C">
        <w:t>registration</w:t>
      </w:r>
      <w:r w:rsidR="00054458" w:rsidRPr="009F255C">
        <w:t xml:space="preserve"> </w:t>
      </w:r>
      <w:r w:rsidRPr="009F255C">
        <w:t>and</w:t>
      </w:r>
      <w:r w:rsidR="00054458" w:rsidRPr="009F255C">
        <w:t xml:space="preserve"> </w:t>
      </w:r>
      <w:r w:rsidRPr="009F255C">
        <w:t>all</w:t>
      </w:r>
      <w:r w:rsidR="00054458" w:rsidRPr="009F255C">
        <w:t xml:space="preserve"> </w:t>
      </w:r>
      <w:r w:rsidRPr="009F255C">
        <w:t>jurisdictions</w:t>
      </w:r>
      <w:r w:rsidR="00054458" w:rsidRPr="009F255C">
        <w:t xml:space="preserve"> </w:t>
      </w:r>
      <w:r w:rsidRPr="009F255C">
        <w:t>(except</w:t>
      </w:r>
      <w:r w:rsidR="00054458" w:rsidRPr="009F255C">
        <w:t xml:space="preserve"> </w:t>
      </w:r>
      <w:r w:rsidRPr="009F255C">
        <w:t>Tasmania)</w:t>
      </w:r>
      <w:r w:rsidR="00054458" w:rsidRPr="009F255C">
        <w:t xml:space="preserve"> </w:t>
      </w:r>
      <w:r w:rsidRPr="009F255C">
        <w:t>mandate</w:t>
      </w:r>
      <w:r w:rsidR="00054458" w:rsidRPr="009F255C">
        <w:t xml:space="preserve"> </w:t>
      </w:r>
      <w:r w:rsidRPr="009F255C">
        <w:t>that</w:t>
      </w:r>
      <w:r w:rsidR="00054458" w:rsidRPr="009F255C">
        <w:t xml:space="preserve"> </w:t>
      </w:r>
      <w:r w:rsidRPr="009F255C">
        <w:t>teachers</w:t>
      </w:r>
      <w:r w:rsidR="00054458" w:rsidRPr="009F255C">
        <w:t xml:space="preserve"> </w:t>
      </w:r>
      <w:r w:rsidRPr="009F255C">
        <w:t>undertake</w:t>
      </w:r>
      <w:r w:rsidR="00054458" w:rsidRPr="009F255C">
        <w:t xml:space="preserve"> </w:t>
      </w:r>
      <w:r w:rsidRPr="009F255C">
        <w:t>a</w:t>
      </w:r>
      <w:r w:rsidR="00054458" w:rsidRPr="009F255C">
        <w:t xml:space="preserve"> </w:t>
      </w:r>
      <w:r w:rsidRPr="009F255C">
        <w:t>certain</w:t>
      </w:r>
      <w:r w:rsidR="00054458" w:rsidRPr="009F255C">
        <w:t xml:space="preserve"> </w:t>
      </w:r>
      <w:r w:rsidRPr="009F255C">
        <w:t>number</w:t>
      </w:r>
      <w:r w:rsidR="00054458" w:rsidRPr="009F255C">
        <w:t xml:space="preserve"> </w:t>
      </w:r>
      <w:r w:rsidRPr="009F255C">
        <w:t>of</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hours</w:t>
      </w:r>
      <w:r w:rsidR="00054458" w:rsidRPr="009F255C">
        <w:t xml:space="preserve"> </w:t>
      </w:r>
      <w:r w:rsidRPr="009F255C">
        <w:t>to</w:t>
      </w:r>
      <w:r w:rsidR="00054458" w:rsidRPr="009F255C">
        <w:t xml:space="preserve"> </w:t>
      </w:r>
      <w:r w:rsidRPr="009F255C">
        <w:t>renew</w:t>
      </w:r>
      <w:r w:rsidR="00054458" w:rsidRPr="009F255C">
        <w:t xml:space="preserve"> </w:t>
      </w:r>
      <w:r w:rsidRPr="009F255C">
        <w:t>their</w:t>
      </w:r>
      <w:r w:rsidR="00054458" w:rsidRPr="009F255C">
        <w:t xml:space="preserve"> </w:t>
      </w:r>
      <w:r w:rsidRPr="009F255C">
        <w:t>registration.</w:t>
      </w:r>
      <w:r w:rsidR="00054458" w:rsidRPr="009F255C">
        <w:t xml:space="preserve"> </w:t>
      </w:r>
      <w:r w:rsidRPr="009F255C">
        <w:t>The</w:t>
      </w:r>
      <w:r w:rsidR="00054458" w:rsidRPr="009F255C">
        <w:t xml:space="preserve"> </w:t>
      </w:r>
      <w:r w:rsidRPr="009F255C">
        <w:t>number</w:t>
      </w:r>
      <w:r w:rsidR="00054458" w:rsidRPr="009F255C">
        <w:t xml:space="preserve"> </w:t>
      </w:r>
      <w:r w:rsidRPr="009F255C">
        <w:t>of</w:t>
      </w:r>
      <w:r w:rsidR="00054458" w:rsidRPr="009F255C">
        <w:t xml:space="preserve"> </w:t>
      </w:r>
      <w:r w:rsidRPr="009F255C">
        <w:t>hours,</w:t>
      </w:r>
      <w:r w:rsidR="00054458" w:rsidRPr="009F255C">
        <w:t xml:space="preserve"> </w:t>
      </w:r>
      <w:r w:rsidRPr="009F255C">
        <w:t>and</w:t>
      </w:r>
      <w:r w:rsidR="00054458" w:rsidRPr="009F255C">
        <w:t xml:space="preserve"> </w:t>
      </w:r>
      <w:r w:rsidRPr="009F255C">
        <w:t>the</w:t>
      </w:r>
      <w:r w:rsidR="00054458" w:rsidRPr="009F255C">
        <w:t xml:space="preserve"> </w:t>
      </w:r>
      <w:r w:rsidRPr="009F255C">
        <w:t>time</w:t>
      </w:r>
      <w:r w:rsidR="00054458" w:rsidRPr="009F255C">
        <w:t xml:space="preserve"> </w:t>
      </w:r>
      <w:r w:rsidRPr="009F255C">
        <w:t>period</w:t>
      </w:r>
      <w:r w:rsidR="00054458" w:rsidRPr="009F255C">
        <w:t xml:space="preserve"> </w:t>
      </w:r>
      <w:r w:rsidRPr="009F255C">
        <w:t>this</w:t>
      </w:r>
      <w:r w:rsidR="00054458" w:rsidRPr="009F255C">
        <w:t xml:space="preserve"> </w:t>
      </w:r>
      <w:r w:rsidRPr="009F255C">
        <w:t>occurs</w:t>
      </w:r>
      <w:r w:rsidR="00054458" w:rsidRPr="009F255C">
        <w:t xml:space="preserve"> </w:t>
      </w:r>
      <w:r w:rsidRPr="009F255C">
        <w:t>in</w:t>
      </w:r>
      <w:r w:rsidR="00054458" w:rsidRPr="009F255C">
        <w:t xml:space="preserve"> </w:t>
      </w:r>
      <w:r w:rsidRPr="009F255C">
        <w:t>varies.</w:t>
      </w:r>
      <w:r w:rsidR="00054458" w:rsidRPr="009F255C">
        <w:t xml:space="preserve"> </w:t>
      </w:r>
      <w:r w:rsidRPr="009F255C">
        <w:t>For</w:t>
      </w:r>
      <w:r w:rsidR="00054458" w:rsidRPr="009F255C">
        <w:t xml:space="preserve"> </w:t>
      </w:r>
      <w:r w:rsidRPr="009F255C">
        <w:t>example,</w:t>
      </w:r>
      <w:r w:rsidR="00054458" w:rsidRPr="009F255C">
        <w:t xml:space="preserve"> </w:t>
      </w:r>
      <w:r w:rsidRPr="009F255C">
        <w:t>Tasmania</w:t>
      </w:r>
      <w:r w:rsidR="00054458" w:rsidRPr="009F255C">
        <w:t xml:space="preserve"> </w:t>
      </w:r>
      <w:r w:rsidRPr="009F255C">
        <w:t>has</w:t>
      </w:r>
      <w:r w:rsidR="00054458" w:rsidRPr="009F255C">
        <w:t xml:space="preserve"> </w:t>
      </w:r>
      <w:r w:rsidRPr="009F255C">
        <w:t>no</w:t>
      </w:r>
      <w:r w:rsidR="00054458" w:rsidRPr="009F255C">
        <w:t xml:space="preserve"> </w:t>
      </w:r>
      <w:r w:rsidRPr="009F255C">
        <w:t>minimum</w:t>
      </w:r>
      <w:r w:rsidR="00054458" w:rsidRPr="009F255C">
        <w:t xml:space="preserve"> </w:t>
      </w:r>
      <w:r w:rsidRPr="009F255C">
        <w:t>hourly</w:t>
      </w:r>
      <w:r w:rsidR="00054458" w:rsidRPr="009F255C">
        <w:t xml:space="preserve"> </w:t>
      </w:r>
      <w:r w:rsidRPr="009F255C">
        <w:t>requirement,</w:t>
      </w:r>
      <w:r w:rsidR="00054458" w:rsidRPr="009F255C">
        <w:t xml:space="preserve"> </w:t>
      </w:r>
      <w:r w:rsidRPr="009F255C">
        <w:t>the</w:t>
      </w:r>
      <w:r w:rsidR="00054458" w:rsidRPr="009F255C">
        <w:t xml:space="preserve"> </w:t>
      </w:r>
      <w:r w:rsidRPr="009F255C">
        <w:t>ACT</w:t>
      </w:r>
      <w:r w:rsidR="00054458" w:rsidRPr="009F255C">
        <w:t xml:space="preserve"> </w:t>
      </w:r>
      <w:r w:rsidRPr="009F255C">
        <w:t>requires</w:t>
      </w:r>
      <w:r w:rsidR="00054458" w:rsidRPr="009F255C">
        <w:t xml:space="preserve"> </w:t>
      </w:r>
      <w:r w:rsidRPr="009F255C">
        <w:t>20</w:t>
      </w:r>
      <w:r w:rsidR="00054458" w:rsidRPr="009F255C">
        <w:t xml:space="preserve"> </w:t>
      </w:r>
      <w:r w:rsidRPr="009F255C">
        <w:t>hours</w:t>
      </w:r>
      <w:r w:rsidR="00054458" w:rsidRPr="009F255C">
        <w:t xml:space="preserve"> </w:t>
      </w:r>
      <w:r w:rsidRPr="009F255C">
        <w:t>per</w:t>
      </w:r>
      <w:r w:rsidR="00054458" w:rsidRPr="009F255C">
        <w:t xml:space="preserve"> </w:t>
      </w:r>
      <w:r w:rsidRPr="009F255C">
        <w:t>year,</w:t>
      </w:r>
      <w:r w:rsidR="00054458" w:rsidRPr="009F255C">
        <w:t xml:space="preserve"> </w:t>
      </w:r>
      <w:r w:rsidRPr="009F255C">
        <w:t>Victoria</w:t>
      </w:r>
      <w:r w:rsidR="00054458" w:rsidRPr="009F255C">
        <w:t xml:space="preserve"> </w:t>
      </w:r>
      <w:r w:rsidRPr="009F255C">
        <w:t>requires</w:t>
      </w:r>
      <w:r w:rsidR="00054458" w:rsidRPr="009F255C">
        <w:t xml:space="preserve"> </w:t>
      </w:r>
      <w:r w:rsidRPr="009F255C">
        <w:t>60</w:t>
      </w:r>
      <w:r w:rsidR="00054458" w:rsidRPr="009F255C">
        <w:t xml:space="preserve"> </w:t>
      </w:r>
      <w:r w:rsidRPr="009F255C">
        <w:t>hours</w:t>
      </w:r>
      <w:r w:rsidR="00054458" w:rsidRPr="009F255C">
        <w:t xml:space="preserve"> </w:t>
      </w:r>
      <w:r w:rsidRPr="009F255C">
        <w:t>over</w:t>
      </w:r>
      <w:r w:rsidR="00054458" w:rsidRPr="009F255C">
        <w:t xml:space="preserve"> </w:t>
      </w:r>
      <w:r w:rsidRPr="009F255C">
        <w:t>three</w:t>
      </w:r>
      <w:r w:rsidR="00054458" w:rsidRPr="009F255C">
        <w:t xml:space="preserve"> </w:t>
      </w:r>
      <w:r w:rsidRPr="009F255C">
        <w:t>years,</w:t>
      </w:r>
      <w:r w:rsidR="00054458" w:rsidRPr="009F255C">
        <w:t xml:space="preserve"> </w:t>
      </w:r>
      <w:r w:rsidRPr="009F255C">
        <w:t>and</w:t>
      </w:r>
      <w:r w:rsidR="00054458" w:rsidRPr="009F255C">
        <w:t xml:space="preserve"> </w:t>
      </w:r>
      <w:r w:rsidRPr="009F255C">
        <w:t>NSW</w:t>
      </w:r>
      <w:r w:rsidR="00054458" w:rsidRPr="009F255C">
        <w:t xml:space="preserve"> </w:t>
      </w:r>
      <w:r w:rsidRPr="009F255C">
        <w:t>requires</w:t>
      </w:r>
      <w:r w:rsidR="00054458" w:rsidRPr="009F255C">
        <w:t xml:space="preserve"> </w:t>
      </w:r>
      <w:r w:rsidRPr="009F255C">
        <w:t>100</w:t>
      </w:r>
      <w:r w:rsidR="00054458" w:rsidRPr="009F255C">
        <w:t xml:space="preserve"> </w:t>
      </w:r>
      <w:r w:rsidRPr="009F255C">
        <w:t>hours</w:t>
      </w:r>
      <w:r w:rsidR="00054458" w:rsidRPr="009F255C">
        <w:t xml:space="preserve"> </w:t>
      </w:r>
      <w:r w:rsidRPr="009F255C">
        <w:t>over</w:t>
      </w:r>
      <w:r w:rsidR="00054458" w:rsidRPr="009F255C">
        <w:t xml:space="preserve"> </w:t>
      </w:r>
      <w:r w:rsidRPr="009F255C">
        <w:t>five</w:t>
      </w:r>
      <w:r w:rsidR="00054458" w:rsidRPr="009F255C">
        <w:t xml:space="preserve"> </w:t>
      </w:r>
      <w:r w:rsidRPr="009F255C">
        <w:t>years.</w:t>
      </w:r>
    </w:p>
    <w:p w:rsidR="00A25E22" w:rsidRPr="009F255C" w:rsidRDefault="00B73B9C" w:rsidP="009F255C">
      <w:pPr>
        <w:spacing w:after="240"/>
        <w:ind w:left="142" w:right="1396"/>
      </w:pPr>
      <w:r w:rsidRPr="009F255C">
        <w:t>All</w:t>
      </w:r>
      <w:r w:rsidR="00054458" w:rsidRPr="009F255C">
        <w:t xml:space="preserve"> </w:t>
      </w:r>
      <w:r w:rsidRPr="009F255C">
        <w:t>states</w:t>
      </w:r>
      <w:r w:rsidR="00054458" w:rsidRPr="009F255C">
        <w:t xml:space="preserve"> </w:t>
      </w:r>
      <w:r w:rsidRPr="009F255C">
        <w:t>and</w:t>
      </w:r>
      <w:r w:rsidR="00054458" w:rsidRPr="009F255C">
        <w:t xml:space="preserve"> </w:t>
      </w:r>
      <w:r w:rsidRPr="009F255C">
        <w:t>territories</w:t>
      </w:r>
      <w:r w:rsidR="00054458" w:rsidRPr="009F255C">
        <w:t xml:space="preserve"> </w:t>
      </w:r>
      <w:r w:rsidRPr="009F255C">
        <w:t>require</w:t>
      </w:r>
      <w:r w:rsidR="00054458" w:rsidRPr="009F255C">
        <w:t xml:space="preserve"> </w:t>
      </w:r>
      <w:r w:rsidRPr="009F255C">
        <w:t>teacher</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to</w:t>
      </w:r>
      <w:r w:rsidR="00054458" w:rsidRPr="009F255C">
        <w:t xml:space="preserve"> </w:t>
      </w:r>
      <w:r w:rsidRPr="009F255C">
        <w:t>align</w:t>
      </w:r>
      <w:r w:rsidR="00054458" w:rsidRPr="009F255C">
        <w:t xml:space="preserve"> </w:t>
      </w:r>
      <w:r w:rsidRPr="009F255C">
        <w:t>to</w:t>
      </w:r>
      <w:r w:rsidR="00054458" w:rsidRPr="009F255C">
        <w:t xml:space="preserve"> </w:t>
      </w:r>
      <w:r w:rsidRPr="009F255C">
        <w:t>the</w:t>
      </w:r>
      <w:r w:rsidR="00054458" w:rsidRPr="009F255C">
        <w:t xml:space="preserve"> </w:t>
      </w:r>
      <w:r w:rsidRPr="009F255C">
        <w:t>Teacher</w:t>
      </w:r>
      <w:r w:rsidR="00054458" w:rsidRPr="009F255C">
        <w:t xml:space="preserve"> </w:t>
      </w:r>
      <w:r w:rsidRPr="009F255C">
        <w:t>Standards.</w:t>
      </w:r>
      <w:r w:rsidR="00054458" w:rsidRPr="009F255C">
        <w:t xml:space="preserve"> </w:t>
      </w:r>
      <w:r w:rsidRPr="009F255C">
        <w:t>In</w:t>
      </w:r>
      <w:r w:rsidR="00054458" w:rsidRPr="009F255C">
        <w:t xml:space="preserve"> </w:t>
      </w:r>
      <w:r w:rsidRPr="009F255C">
        <w:t>NSW</w:t>
      </w:r>
      <w:r w:rsidR="00054458" w:rsidRPr="009F255C">
        <w:t xml:space="preserve"> </w:t>
      </w:r>
      <w:r w:rsidRPr="009F255C">
        <w:t>and</w:t>
      </w:r>
      <w:r w:rsidR="00054458" w:rsidRPr="009F255C">
        <w:t xml:space="preserve"> </w:t>
      </w:r>
      <w:r w:rsidRPr="009F255C">
        <w:t>the</w:t>
      </w:r>
      <w:r w:rsidR="00054458" w:rsidRPr="009F255C">
        <w:t xml:space="preserve"> </w:t>
      </w:r>
      <w:r w:rsidRPr="009F255C">
        <w:t>ACT,</w:t>
      </w:r>
      <w:r w:rsidR="00054458" w:rsidRPr="009F255C">
        <w:t xml:space="preserve"> </w:t>
      </w:r>
      <w:r w:rsidRPr="009F255C">
        <w:t>a</w:t>
      </w:r>
      <w:r w:rsidR="00054458" w:rsidRPr="009F255C">
        <w:t xml:space="preserve"> </w:t>
      </w:r>
      <w:r w:rsidRPr="009F255C">
        <w:t>proportion</w:t>
      </w:r>
      <w:r w:rsidR="00054458" w:rsidRPr="009F255C">
        <w:t xml:space="preserve"> </w:t>
      </w:r>
      <w:r w:rsidRPr="009F255C">
        <w:t>of</w:t>
      </w:r>
      <w:r w:rsidR="00054458" w:rsidRPr="009F255C">
        <w:t xml:space="preserve"> </w:t>
      </w:r>
      <w:r w:rsidRPr="009F255C">
        <w:t>the</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hours</w:t>
      </w:r>
      <w:r w:rsidR="00054458" w:rsidRPr="009F255C">
        <w:t xml:space="preserve"> </w:t>
      </w:r>
      <w:r w:rsidRPr="009F255C">
        <w:t>undertaken</w:t>
      </w:r>
      <w:r w:rsidR="00054458" w:rsidRPr="009F255C">
        <w:t xml:space="preserve"> </w:t>
      </w:r>
      <w:r w:rsidRPr="009F255C">
        <w:t>by</w:t>
      </w:r>
      <w:r w:rsidR="00054458" w:rsidRPr="009F255C">
        <w:t xml:space="preserve"> </w:t>
      </w:r>
      <w:r w:rsidRPr="009F255C">
        <w:t>teachers</w:t>
      </w:r>
      <w:r w:rsidR="00054458" w:rsidRPr="009F255C">
        <w:t xml:space="preserve"> </w:t>
      </w:r>
      <w:r w:rsidRPr="009F255C">
        <w:t>must</w:t>
      </w:r>
      <w:r w:rsidR="00054458" w:rsidRPr="009F255C">
        <w:t xml:space="preserve"> </w:t>
      </w:r>
      <w:r w:rsidRPr="009F255C">
        <w:t>be</w:t>
      </w:r>
      <w:r w:rsidR="00054458" w:rsidRPr="009F255C">
        <w:t xml:space="preserve"> </w:t>
      </w:r>
      <w:r w:rsidRPr="009F255C">
        <w:t>accredited</w:t>
      </w:r>
      <w:r w:rsidR="00054458" w:rsidRPr="009F255C">
        <w:t xml:space="preserve"> </w:t>
      </w:r>
      <w:r w:rsidRPr="009F255C">
        <w:t>or</w:t>
      </w:r>
      <w:r w:rsidR="00054458" w:rsidRPr="009F255C">
        <w:t xml:space="preserve"> </w:t>
      </w:r>
      <w:r w:rsidRPr="009F255C">
        <w:t>through</w:t>
      </w:r>
      <w:r w:rsidR="00054458" w:rsidRPr="009F255C">
        <w:t xml:space="preserve"> </w:t>
      </w:r>
      <w:r w:rsidRPr="009F255C">
        <w:t>an</w:t>
      </w:r>
      <w:r w:rsidR="00054458" w:rsidRPr="009F255C">
        <w:t xml:space="preserve"> </w:t>
      </w:r>
      <w:r w:rsidRPr="009F255C">
        <w:t>approved</w:t>
      </w:r>
      <w:r w:rsidR="00054458" w:rsidRPr="009F255C">
        <w:t xml:space="preserve"> </w:t>
      </w:r>
      <w:r w:rsidRPr="009F255C">
        <w:t>provider.</w:t>
      </w:r>
      <w:r w:rsidR="00054458" w:rsidRPr="009F255C">
        <w:t xml:space="preserve"> </w:t>
      </w:r>
      <w:r w:rsidRPr="009F255C">
        <w:t>No</w:t>
      </w:r>
      <w:r w:rsidR="00054458" w:rsidRPr="009F255C">
        <w:t xml:space="preserve"> </w:t>
      </w:r>
      <w:r w:rsidRPr="009F255C">
        <w:t>state</w:t>
      </w:r>
      <w:r w:rsidR="00054458" w:rsidRPr="009F255C">
        <w:t xml:space="preserve"> </w:t>
      </w:r>
      <w:r w:rsidRPr="009F255C">
        <w:t>or</w:t>
      </w:r>
      <w:r w:rsidR="00054458" w:rsidRPr="009F255C">
        <w:t xml:space="preserve"> </w:t>
      </w:r>
      <w:r w:rsidRPr="009F255C">
        <w:t>territory</w:t>
      </w:r>
      <w:r w:rsidR="00054458" w:rsidRPr="009F255C">
        <w:t xml:space="preserve"> </w:t>
      </w:r>
      <w:r w:rsidRPr="009F255C">
        <w:t>requires</w:t>
      </w:r>
      <w:r w:rsidR="00054458" w:rsidRPr="009F255C">
        <w:t xml:space="preserve"> </w:t>
      </w:r>
      <w:r w:rsidRPr="009F255C">
        <w:t>teachers</w:t>
      </w:r>
      <w:r w:rsidR="00054458" w:rsidRPr="009F255C">
        <w:t xml:space="preserve"> </w:t>
      </w:r>
      <w:r w:rsidRPr="009F255C">
        <w:t>of</w:t>
      </w:r>
      <w:r w:rsidR="00054458" w:rsidRPr="009F255C">
        <w:t xml:space="preserve"> </w:t>
      </w:r>
      <w:r w:rsidRPr="009F255C">
        <w:t>particular</w:t>
      </w:r>
      <w:r w:rsidR="00054458" w:rsidRPr="009F255C">
        <w:t xml:space="preserve"> </w:t>
      </w:r>
      <w:r w:rsidRPr="009F255C">
        <w:t>subjects,</w:t>
      </w:r>
      <w:r w:rsidR="00054458" w:rsidRPr="009F255C">
        <w:t xml:space="preserve"> </w:t>
      </w:r>
      <w:r w:rsidRPr="009F255C">
        <w:t>such</w:t>
      </w:r>
      <w:r w:rsidR="00054458" w:rsidRPr="009F255C">
        <w:t xml:space="preserve"> </w:t>
      </w:r>
      <w:r w:rsidRPr="009F255C">
        <w:t>as</w:t>
      </w:r>
      <w:r w:rsidR="00054458" w:rsidRPr="009F255C">
        <w:t xml:space="preserve"> </w:t>
      </w:r>
      <w:r w:rsidRPr="009F255C">
        <w:t>mathematics</w:t>
      </w:r>
      <w:r w:rsidR="00054458" w:rsidRPr="009F255C">
        <w:t xml:space="preserve"> </w:t>
      </w:r>
      <w:r w:rsidRPr="009F255C">
        <w:t>or</w:t>
      </w:r>
      <w:r w:rsidR="00054458" w:rsidRPr="009F255C">
        <w:t xml:space="preserve"> </w:t>
      </w:r>
      <w:r w:rsidRPr="009F255C">
        <w:t>science,</w:t>
      </w:r>
      <w:r w:rsidR="00054458" w:rsidRPr="009F255C">
        <w:t xml:space="preserve"> </w:t>
      </w:r>
      <w:r w:rsidRPr="009F255C">
        <w:t>to</w:t>
      </w:r>
      <w:r w:rsidR="00054458" w:rsidRPr="009F255C">
        <w:t xml:space="preserve"> </w:t>
      </w:r>
      <w:r w:rsidRPr="009F255C">
        <w:t>undertake</w:t>
      </w:r>
      <w:r w:rsidR="00054458" w:rsidRPr="009F255C">
        <w:t xml:space="preserve"> </w:t>
      </w:r>
      <w:r w:rsidRPr="009F255C">
        <w:t>a</w:t>
      </w:r>
      <w:r w:rsidR="00054458" w:rsidRPr="009F255C">
        <w:t xml:space="preserve"> </w:t>
      </w:r>
      <w:r w:rsidRPr="009F255C">
        <w:t>specified</w:t>
      </w:r>
      <w:r w:rsidR="00054458" w:rsidRPr="009F255C">
        <w:t xml:space="preserve"> </w:t>
      </w:r>
      <w:r w:rsidRPr="009F255C">
        <w:t>number</w:t>
      </w:r>
      <w:r w:rsidR="00054458" w:rsidRPr="009F255C">
        <w:t xml:space="preserve"> </w:t>
      </w:r>
      <w:r w:rsidRPr="009F255C">
        <w:t>of</w:t>
      </w:r>
      <w:r w:rsidR="00054458" w:rsidRPr="009F255C">
        <w:t xml:space="preserve"> </w:t>
      </w:r>
      <w:r w:rsidRPr="009F255C">
        <w:t>hours</w:t>
      </w:r>
      <w:r w:rsidR="00054458" w:rsidRPr="009F255C">
        <w:t xml:space="preserve"> </w:t>
      </w:r>
      <w:r w:rsidRPr="009F255C">
        <w:t>of</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in</w:t>
      </w:r>
      <w:r w:rsidR="00054458" w:rsidRPr="009F255C">
        <w:t xml:space="preserve"> </w:t>
      </w:r>
      <w:r w:rsidRPr="009F255C">
        <w:t>their</w:t>
      </w:r>
      <w:r w:rsidR="00054458" w:rsidRPr="009F255C">
        <w:t xml:space="preserve"> </w:t>
      </w:r>
      <w:r w:rsidRPr="009F255C">
        <w:t>discipline</w:t>
      </w:r>
      <w:r w:rsidR="00054458" w:rsidRPr="009F255C">
        <w:t xml:space="preserve"> </w:t>
      </w:r>
      <w:r w:rsidRPr="009F255C">
        <w:t>area.</w:t>
      </w:r>
    </w:p>
    <w:p w:rsidR="00054458" w:rsidRPr="009F255C" w:rsidRDefault="00B73B9C" w:rsidP="009F255C">
      <w:pPr>
        <w:spacing w:after="2040"/>
        <w:ind w:left="142" w:right="1396"/>
      </w:pPr>
      <w:r w:rsidRPr="009F255C">
        <w:t>Strategic</w:t>
      </w:r>
      <w:r w:rsidR="00054458" w:rsidRPr="009F255C">
        <w:t xml:space="preserve"> </w:t>
      </w:r>
      <w:r w:rsidRPr="009F255C">
        <w:t>directions</w:t>
      </w:r>
      <w:r w:rsidR="00054458" w:rsidRPr="009F255C">
        <w:t xml:space="preserve"> </w:t>
      </w:r>
      <w:r w:rsidRPr="009F255C">
        <w:t>for</w:t>
      </w:r>
      <w:r w:rsidR="00054458" w:rsidRPr="009F255C">
        <w:t xml:space="preserve"> </w:t>
      </w:r>
      <w:r w:rsidRPr="009F255C">
        <w:t>teacher</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are</w:t>
      </w:r>
      <w:r w:rsidR="00054458" w:rsidRPr="009F255C">
        <w:t xml:space="preserve"> </w:t>
      </w:r>
      <w:r w:rsidRPr="009F255C">
        <w:t>generally</w:t>
      </w:r>
      <w:r w:rsidR="00054458" w:rsidRPr="009F255C">
        <w:t xml:space="preserve"> </w:t>
      </w:r>
      <w:r w:rsidRPr="009F255C">
        <w:t>set</w:t>
      </w:r>
      <w:r w:rsidR="00054458" w:rsidRPr="009F255C">
        <w:t xml:space="preserve"> </w:t>
      </w:r>
      <w:r w:rsidRPr="009F255C">
        <w:t>by</w:t>
      </w:r>
      <w:r w:rsidR="00054458" w:rsidRPr="009F255C">
        <w:t xml:space="preserve"> </w:t>
      </w:r>
      <w:r w:rsidRPr="009F255C">
        <w:t>the</w:t>
      </w:r>
      <w:r w:rsidR="00054458" w:rsidRPr="009F255C">
        <w:t xml:space="preserve"> </w:t>
      </w:r>
      <w:r w:rsidRPr="009F255C">
        <w:t>employer,</w:t>
      </w:r>
      <w:r w:rsidR="00054458" w:rsidRPr="009F255C">
        <w:t xml:space="preserve"> </w:t>
      </w:r>
      <w:r w:rsidRPr="009F255C">
        <w:t>which</w:t>
      </w:r>
      <w:r w:rsidR="00054458" w:rsidRPr="009F255C">
        <w:t xml:space="preserve"> </w:t>
      </w:r>
      <w:r w:rsidRPr="009F255C">
        <w:t>may</w:t>
      </w:r>
      <w:r w:rsidR="00054458" w:rsidRPr="009F255C">
        <w:t xml:space="preserve"> </w:t>
      </w:r>
      <w:r w:rsidRPr="009F255C">
        <w:t>be</w:t>
      </w:r>
      <w:r w:rsidR="00054458" w:rsidRPr="009F255C">
        <w:t xml:space="preserve"> </w:t>
      </w:r>
      <w:r w:rsidRPr="009F255C">
        <w:t>the</w:t>
      </w:r>
      <w:r w:rsidR="00054458" w:rsidRPr="009F255C">
        <w:t xml:space="preserve"> </w:t>
      </w:r>
      <w:r w:rsidRPr="009F255C">
        <w:t>individual</w:t>
      </w:r>
      <w:r w:rsidR="00054458" w:rsidRPr="009F255C">
        <w:t xml:space="preserve"> </w:t>
      </w:r>
      <w:r w:rsidRPr="009F255C">
        <w:t>school</w:t>
      </w:r>
      <w:r w:rsidR="00054458" w:rsidRPr="009F255C">
        <w:t xml:space="preserve"> </w:t>
      </w:r>
      <w:r w:rsidRPr="009F255C">
        <w:t>depending</w:t>
      </w:r>
      <w:r w:rsidR="00054458" w:rsidRPr="009F255C">
        <w:t xml:space="preserve"> </w:t>
      </w:r>
      <w:r w:rsidRPr="009F255C">
        <w:t>on</w:t>
      </w:r>
      <w:r w:rsidR="00054458" w:rsidRPr="009F255C">
        <w:t xml:space="preserve"> </w:t>
      </w:r>
      <w:r w:rsidRPr="009F255C">
        <w:t>the</w:t>
      </w:r>
      <w:r w:rsidR="00054458" w:rsidRPr="009F255C">
        <w:t xml:space="preserve"> </w:t>
      </w:r>
      <w:r w:rsidRPr="009F255C">
        <w:t>sector</w:t>
      </w:r>
      <w:r w:rsidR="00054458" w:rsidRPr="009F255C">
        <w:t xml:space="preserve"> </w:t>
      </w:r>
      <w:r w:rsidRPr="009F255C">
        <w:t>or</w:t>
      </w:r>
      <w:r w:rsidR="00054458" w:rsidRPr="009F255C">
        <w:t xml:space="preserve"> </w:t>
      </w:r>
      <w:r w:rsidRPr="009F255C">
        <w:t>the</w:t>
      </w:r>
      <w:r w:rsidR="00054458" w:rsidRPr="009F255C">
        <w:t xml:space="preserve"> </w:t>
      </w:r>
      <w:r w:rsidRPr="009F255C">
        <w:t>level</w:t>
      </w:r>
      <w:r w:rsidR="00054458" w:rsidRPr="009F255C">
        <w:t xml:space="preserve"> </w:t>
      </w:r>
      <w:r w:rsidRPr="009F255C">
        <w:t>of</w:t>
      </w:r>
      <w:r w:rsidR="00054458" w:rsidRPr="009F255C">
        <w:t xml:space="preserve"> </w:t>
      </w:r>
      <w:r w:rsidRPr="009F255C">
        <w:t>school</w:t>
      </w:r>
      <w:r w:rsidR="00054458" w:rsidRPr="009F255C">
        <w:t xml:space="preserve"> </w:t>
      </w:r>
      <w:r w:rsidRPr="009F255C">
        <w:t>autonomy.</w:t>
      </w:r>
      <w:r w:rsidR="00054458" w:rsidRPr="009F255C">
        <w:t xml:space="preserve"> </w:t>
      </w:r>
      <w:r w:rsidRPr="009F255C">
        <w:t>Priorities</w:t>
      </w:r>
      <w:r w:rsidR="00054458" w:rsidRPr="009F255C">
        <w:t xml:space="preserve"> </w:t>
      </w:r>
      <w:r w:rsidRPr="009F255C">
        <w:t>will</w:t>
      </w:r>
      <w:r w:rsidR="00054458" w:rsidRPr="009F255C">
        <w:t xml:space="preserve"> </w:t>
      </w:r>
      <w:r w:rsidRPr="009F255C">
        <w:t>also</w:t>
      </w:r>
      <w:r w:rsidR="00054458" w:rsidRPr="009F255C">
        <w:t xml:space="preserve"> </w:t>
      </w:r>
      <w:r w:rsidRPr="009F255C">
        <w:t>be</w:t>
      </w:r>
      <w:r w:rsidR="00054458" w:rsidRPr="009F255C">
        <w:t xml:space="preserve"> </w:t>
      </w:r>
      <w:r w:rsidRPr="009F255C">
        <w:t>identified</w:t>
      </w:r>
      <w:r w:rsidR="00054458" w:rsidRPr="009F255C">
        <w:t xml:space="preserve"> </w:t>
      </w:r>
      <w:r w:rsidRPr="009F255C">
        <w:t>through</w:t>
      </w:r>
      <w:r w:rsidR="00054458" w:rsidRPr="009F255C">
        <w:t xml:space="preserve"> </w:t>
      </w:r>
      <w:r w:rsidRPr="009F255C">
        <w:t>the</w:t>
      </w:r>
      <w:r w:rsidR="00054458" w:rsidRPr="009F255C">
        <w:t xml:space="preserve"> </w:t>
      </w:r>
      <w:r w:rsidRPr="009F255C">
        <w:t>teacher’s</w:t>
      </w:r>
      <w:r w:rsidR="00054458" w:rsidRPr="009F255C">
        <w:t xml:space="preserve"> </w:t>
      </w:r>
      <w:r w:rsidRPr="009F255C">
        <w:t>annual</w:t>
      </w:r>
      <w:r w:rsidR="00054458" w:rsidRPr="009F255C">
        <w:t xml:space="preserve"> </w:t>
      </w:r>
      <w:r w:rsidRPr="009F255C">
        <w:t>performance</w:t>
      </w:r>
      <w:r w:rsidR="00054458" w:rsidRPr="009F255C">
        <w:t xml:space="preserve"> </w:t>
      </w:r>
      <w:r w:rsidRPr="009F255C">
        <w:t>and</w:t>
      </w:r>
      <w:r w:rsidR="00054458" w:rsidRPr="009F255C">
        <w:t xml:space="preserve"> </w:t>
      </w:r>
      <w:r w:rsidRPr="009F255C">
        <w:t>development</w:t>
      </w:r>
      <w:r w:rsidR="00054458" w:rsidRPr="009F255C">
        <w:t xml:space="preserve"> </w:t>
      </w:r>
      <w:r w:rsidRPr="009F255C">
        <w:t>review</w:t>
      </w:r>
      <w:r w:rsidR="00054458" w:rsidRPr="009F255C">
        <w:t xml:space="preserve"> </w:t>
      </w:r>
      <w:r w:rsidRPr="009F255C">
        <w:t>process.</w:t>
      </w:r>
      <w:r w:rsidR="00054458" w:rsidRPr="009F255C">
        <w:t xml:space="preserve"> </w:t>
      </w:r>
      <w:r w:rsidRPr="009F255C">
        <w:t>Generally,</w:t>
      </w:r>
      <w:r w:rsidR="00054458" w:rsidRPr="009F255C">
        <w:t xml:space="preserve"> </w:t>
      </w:r>
      <w:r w:rsidRPr="009F255C">
        <w:t>it</w:t>
      </w:r>
      <w:r w:rsidR="00054458" w:rsidRPr="009F255C">
        <w:t xml:space="preserve"> </w:t>
      </w:r>
      <w:r w:rsidRPr="009F255C">
        <w:t>is</w:t>
      </w:r>
      <w:r w:rsidR="00054458" w:rsidRPr="009F255C">
        <w:t xml:space="preserve"> </w:t>
      </w:r>
      <w:r w:rsidRPr="009F255C">
        <w:t>up</w:t>
      </w:r>
      <w:r w:rsidR="00054458" w:rsidRPr="009F255C">
        <w:t xml:space="preserve"> </w:t>
      </w:r>
      <w:r w:rsidRPr="009F255C">
        <w:t>to</w:t>
      </w:r>
      <w:r w:rsidR="00054458" w:rsidRPr="009F255C">
        <w:t xml:space="preserve"> </w:t>
      </w:r>
      <w:r w:rsidRPr="009F255C">
        <w:t>the</w:t>
      </w:r>
      <w:r w:rsidR="00054458" w:rsidRPr="009F255C">
        <w:t xml:space="preserve"> </w:t>
      </w:r>
      <w:r w:rsidRPr="009F255C">
        <w:t>teacher,</w:t>
      </w:r>
      <w:r w:rsidR="00054458" w:rsidRPr="009F255C">
        <w:t xml:space="preserve"> </w:t>
      </w:r>
      <w:r w:rsidRPr="009F255C">
        <w:t>in</w:t>
      </w:r>
      <w:r w:rsidR="00054458" w:rsidRPr="009F255C">
        <w:t xml:space="preserve"> </w:t>
      </w:r>
      <w:r w:rsidRPr="009F255C">
        <w:t>the</w:t>
      </w:r>
      <w:r w:rsidR="00054458" w:rsidRPr="009F255C">
        <w:t xml:space="preserve"> </w:t>
      </w:r>
      <w:r w:rsidRPr="009F255C">
        <w:t>context</w:t>
      </w:r>
      <w:r w:rsidR="00054458" w:rsidRPr="009F255C">
        <w:t xml:space="preserve"> </w:t>
      </w:r>
      <w:r w:rsidRPr="009F255C">
        <w:t>of</w:t>
      </w:r>
      <w:r w:rsidR="00054458" w:rsidRPr="009F255C">
        <w:t xml:space="preserve"> </w:t>
      </w:r>
      <w:r w:rsidRPr="009F255C">
        <w:t>the</w:t>
      </w:r>
      <w:r w:rsidR="00054458" w:rsidRPr="009F255C">
        <w:t xml:space="preserve"> </w:t>
      </w:r>
      <w:r w:rsidRPr="009F255C">
        <w:t>school</w:t>
      </w:r>
      <w:r w:rsidR="00054458" w:rsidRPr="009F255C">
        <w:t xml:space="preserve"> </w:t>
      </w:r>
      <w:r w:rsidRPr="009F255C">
        <w:t>plan</w:t>
      </w:r>
      <w:r w:rsidR="00054458" w:rsidRPr="009F255C">
        <w:t xml:space="preserve"> </w:t>
      </w:r>
      <w:r w:rsidRPr="009F255C">
        <w:t>and</w:t>
      </w:r>
      <w:r w:rsidR="00054458" w:rsidRPr="009F255C">
        <w:t xml:space="preserve"> </w:t>
      </w:r>
      <w:r w:rsidRPr="009F255C">
        <w:t>priorities,</w:t>
      </w:r>
      <w:r w:rsidR="00054458" w:rsidRPr="009F255C">
        <w:t xml:space="preserve"> </w:t>
      </w:r>
      <w:r w:rsidRPr="009F255C">
        <w:t>to</w:t>
      </w:r>
      <w:r w:rsidR="00054458" w:rsidRPr="009F255C">
        <w:t xml:space="preserve"> </w:t>
      </w:r>
      <w:r w:rsidRPr="009F255C">
        <w:t>identify</w:t>
      </w:r>
      <w:r w:rsidR="00054458" w:rsidRPr="009F255C">
        <w:t xml:space="preserve"> </w:t>
      </w:r>
      <w:r w:rsidRPr="009F255C">
        <w:t>what</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they</w:t>
      </w:r>
      <w:r w:rsidR="00054458" w:rsidRPr="009F255C">
        <w:t xml:space="preserve"> </w:t>
      </w:r>
      <w:r w:rsidRPr="009F255C">
        <w:t>will</w:t>
      </w:r>
      <w:r w:rsidR="00054458" w:rsidRPr="009F255C">
        <w:t xml:space="preserve"> </w:t>
      </w:r>
      <w:r w:rsidRPr="009F255C">
        <w:t>undertake.</w:t>
      </w:r>
      <w:r w:rsidR="00054458" w:rsidRPr="009F255C">
        <w:t xml:space="preserve"> </w:t>
      </w:r>
      <w:r w:rsidRPr="009F255C">
        <w:t>Additionally,</w:t>
      </w:r>
      <w:r w:rsidR="00054458" w:rsidRPr="009F255C">
        <w:t xml:space="preserve"> </w:t>
      </w:r>
      <w:r w:rsidRPr="009F255C">
        <w:t>state</w:t>
      </w:r>
      <w:r w:rsidR="00054458" w:rsidRPr="009F255C">
        <w:t xml:space="preserve"> </w:t>
      </w:r>
      <w:r w:rsidRPr="009F255C">
        <w:t>and</w:t>
      </w:r>
      <w:r w:rsidR="00054458" w:rsidRPr="009F255C">
        <w:t xml:space="preserve"> </w:t>
      </w:r>
      <w:r w:rsidRPr="009F255C">
        <w:t>territory</w:t>
      </w:r>
      <w:r w:rsidR="00054458" w:rsidRPr="009F255C">
        <w:t xml:space="preserve"> </w:t>
      </w:r>
      <w:r w:rsidRPr="009F255C">
        <w:t>education</w:t>
      </w:r>
      <w:r w:rsidR="00054458" w:rsidRPr="009F255C">
        <w:t xml:space="preserve"> </w:t>
      </w:r>
      <w:r w:rsidRPr="009F255C">
        <w:t>authorities</w:t>
      </w:r>
      <w:r w:rsidR="00054458" w:rsidRPr="009F255C">
        <w:t xml:space="preserve"> </w:t>
      </w:r>
      <w:r w:rsidRPr="009F255C">
        <w:t>may</w:t>
      </w:r>
      <w:r w:rsidR="00054458" w:rsidRPr="009F255C">
        <w:t xml:space="preserve"> </w:t>
      </w:r>
      <w:r w:rsidRPr="009F255C">
        <w:t>invest</w:t>
      </w:r>
      <w:r w:rsidR="00054458" w:rsidRPr="009F255C">
        <w:t xml:space="preserve"> </w:t>
      </w:r>
      <w:r w:rsidRPr="009F255C">
        <w:t>in</w:t>
      </w:r>
      <w:r w:rsidR="00054458" w:rsidRPr="009F255C">
        <w:t xml:space="preserve"> </w:t>
      </w:r>
      <w:r w:rsidRPr="009F255C">
        <w:t>large</w:t>
      </w:r>
      <w:r w:rsidR="00054458" w:rsidRPr="009F255C">
        <w:t xml:space="preserve"> </w:t>
      </w:r>
      <w:r w:rsidRPr="009F255C">
        <w:t>scale</w:t>
      </w:r>
      <w:r w:rsidR="00054458" w:rsidRPr="009F255C">
        <w:t xml:space="preserve"> </w:t>
      </w:r>
      <w:r w:rsidRPr="009F255C">
        <w:t>programs</w:t>
      </w:r>
      <w:r w:rsidR="00054458" w:rsidRPr="009F255C">
        <w:t xml:space="preserve"> </w:t>
      </w:r>
      <w:r w:rsidRPr="009F255C">
        <w:t>to</w:t>
      </w:r>
      <w:r w:rsidR="00054458" w:rsidRPr="009F255C">
        <w:t xml:space="preserve"> </w:t>
      </w:r>
      <w:r w:rsidRPr="009F255C">
        <w:t>meet</w:t>
      </w:r>
      <w:r w:rsidR="00054458" w:rsidRPr="009F255C">
        <w:t xml:space="preserve"> </w:t>
      </w:r>
      <w:r w:rsidRPr="009F255C">
        <w:t>specific</w:t>
      </w:r>
      <w:r w:rsidR="00054458" w:rsidRPr="009F255C">
        <w:t xml:space="preserve"> </w:t>
      </w:r>
      <w:r w:rsidRPr="009F255C">
        <w:t>needs,</w:t>
      </w:r>
      <w:r w:rsidR="00054458" w:rsidRPr="009F255C">
        <w:t xml:space="preserve"> </w:t>
      </w:r>
      <w:r w:rsidRPr="009F255C">
        <w:t>for</w:t>
      </w:r>
      <w:r w:rsidR="00054458" w:rsidRPr="009F255C">
        <w:t xml:space="preserve"> </w:t>
      </w:r>
      <w:r w:rsidRPr="009F255C">
        <w:t>example,</w:t>
      </w:r>
      <w:r w:rsidR="00054458" w:rsidRPr="009F255C">
        <w:t xml:space="preserve"> </w:t>
      </w:r>
      <w:r w:rsidRPr="009F255C">
        <w:t>to</w:t>
      </w:r>
      <w:r w:rsidR="00054458" w:rsidRPr="009F255C">
        <w:t xml:space="preserve"> </w:t>
      </w:r>
      <w:r w:rsidRPr="009F255C">
        <w:t>support</w:t>
      </w:r>
      <w:r w:rsidR="00054458" w:rsidRPr="009F255C">
        <w:t xml:space="preserve"> </w:t>
      </w:r>
      <w:r w:rsidRPr="009F255C">
        <w:t>the</w:t>
      </w:r>
      <w:r w:rsidR="00054458" w:rsidRPr="009F255C">
        <w:t xml:space="preserve"> </w:t>
      </w:r>
      <w:r w:rsidRPr="009F255C">
        <w:t>roll</w:t>
      </w:r>
      <w:r w:rsidR="00054458" w:rsidRPr="009F255C">
        <w:t xml:space="preserve"> </w:t>
      </w:r>
      <w:r w:rsidRPr="009F255C">
        <w:t>out</w:t>
      </w:r>
      <w:r w:rsidR="00054458" w:rsidRPr="009F255C">
        <w:t xml:space="preserve"> </w:t>
      </w:r>
      <w:r w:rsidRPr="009F255C">
        <w:t>of</w:t>
      </w:r>
      <w:r w:rsidR="00054458" w:rsidRPr="009F255C">
        <w:t xml:space="preserve"> </w:t>
      </w:r>
      <w:r w:rsidRPr="009F255C">
        <w:t>a</w:t>
      </w:r>
      <w:r w:rsidR="00054458" w:rsidRPr="009F255C">
        <w:t xml:space="preserve"> </w:t>
      </w:r>
      <w:r w:rsidRPr="009F255C">
        <w:t>curriculum</w:t>
      </w:r>
      <w:r w:rsidR="00054458" w:rsidRPr="009F255C">
        <w:t xml:space="preserve"> </w:t>
      </w:r>
      <w:r w:rsidRPr="009F255C">
        <w:t>area</w:t>
      </w:r>
      <w:r w:rsidR="00054458" w:rsidRPr="009F255C">
        <w:t xml:space="preserve"> </w:t>
      </w:r>
      <w:r w:rsidRPr="009F255C">
        <w:t>or</w:t>
      </w:r>
      <w:r w:rsidR="00054458" w:rsidRPr="009F255C">
        <w:t xml:space="preserve"> </w:t>
      </w:r>
      <w:r w:rsidRPr="009F255C">
        <w:t>ICT</w:t>
      </w:r>
      <w:r w:rsidR="00054458" w:rsidRPr="009F255C">
        <w:t xml:space="preserve"> </w:t>
      </w:r>
      <w:r w:rsidRPr="009F255C">
        <w:t>training.</w:t>
      </w:r>
    </w:p>
    <w:p w:rsidR="00A25E22" w:rsidRDefault="00A25E22">
      <w:pPr>
        <w:spacing w:line="20" w:lineRule="exact"/>
        <w:ind w:left="112"/>
        <w:rPr>
          <w:rFonts w:ascii="Century Gothic" w:eastAsia="Century Gothic" w:hAnsi="Century Gothic" w:cs="Century Gothic"/>
          <w:sz w:val="2"/>
          <w:szCs w:val="2"/>
        </w:rPr>
      </w:pPr>
    </w:p>
    <w:p w:rsidR="00A25E22" w:rsidRDefault="00317D61" w:rsidP="009F255C">
      <w:pPr>
        <w:pStyle w:val="ListParagraph"/>
        <w:numPr>
          <w:ilvl w:val="0"/>
          <w:numId w:val="22"/>
        </w:numPr>
        <w:pBdr>
          <w:top w:val="single" w:sz="4" w:space="1" w:color="auto"/>
        </w:pBdr>
        <w:tabs>
          <w:tab w:val="left" w:pos="332"/>
        </w:tabs>
        <w:spacing w:before="81" w:line="252" w:lineRule="auto"/>
        <w:ind w:left="331" w:right="1694" w:hanging="214"/>
        <w:rPr>
          <w:rFonts w:ascii="Century Gothic" w:eastAsia="Century Gothic" w:hAnsi="Century Gothic" w:cs="Century Gothic"/>
          <w:sz w:val="14"/>
          <w:szCs w:val="14"/>
        </w:rPr>
      </w:pPr>
      <w:r>
        <w:rPr>
          <w:noProof/>
          <w:lang w:val="en-AU" w:eastAsia="en-AU"/>
        </w:rPr>
        <w:drawing>
          <wp:anchor distT="0" distB="0" distL="114300" distR="114300" simplePos="0" relativeHeight="251640320" behindDoc="1" locked="0" layoutInCell="1" allowOverlap="1" wp14:anchorId="66832A67" wp14:editId="50FEA9AD">
            <wp:simplePos x="0" y="0"/>
            <wp:positionH relativeFrom="column">
              <wp:posOffset>5669280</wp:posOffset>
            </wp:positionH>
            <wp:positionV relativeFrom="paragraph">
              <wp:posOffset>110684</wp:posOffset>
            </wp:positionV>
            <wp:extent cx="1068705" cy="1234440"/>
            <wp:effectExtent l="0" t="0" r="0" b="0"/>
            <wp:wrapNone/>
            <wp:docPr id="35" name="Picture 3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Pr>
          <w:rFonts w:ascii="Century Gothic" w:eastAsia="Century Gothic" w:hAnsi="Century Gothic" w:cs="Century Gothic"/>
          <w:color w:val="231F20"/>
          <w:w w:val="105"/>
          <w:sz w:val="14"/>
          <w:szCs w:val="14"/>
        </w:rPr>
        <w:t>Innovation</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Science</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w w:val="105"/>
          <w:sz w:val="14"/>
          <w:szCs w:val="14"/>
        </w:rPr>
        <w:t>Australia</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w w:val="105"/>
          <w:sz w:val="14"/>
          <w:szCs w:val="14"/>
        </w:rPr>
        <w:t>also</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w w:val="105"/>
          <w:sz w:val="14"/>
          <w:szCs w:val="14"/>
        </w:rPr>
        <w:t>included</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w w:val="105"/>
          <w:sz w:val="14"/>
          <w:szCs w:val="14"/>
        </w:rPr>
        <w:t>a</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spacing w:val="2"/>
          <w:w w:val="105"/>
          <w:sz w:val="14"/>
          <w:szCs w:val="14"/>
        </w:rPr>
        <w:t>number</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w w:val="105"/>
          <w:sz w:val="14"/>
          <w:szCs w:val="14"/>
        </w:rPr>
        <w:t>of</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w w:val="105"/>
          <w:sz w:val="14"/>
          <w:szCs w:val="14"/>
        </w:rPr>
        <w:t>recommendations</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w w:val="105"/>
          <w:sz w:val="14"/>
          <w:szCs w:val="14"/>
        </w:rPr>
        <w:t>in</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w w:val="105"/>
          <w:sz w:val="14"/>
          <w:szCs w:val="14"/>
        </w:rPr>
        <w:t>its’</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w w:val="105"/>
          <w:sz w:val="14"/>
          <w:szCs w:val="14"/>
        </w:rPr>
        <w:t>recent</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w w:val="105"/>
          <w:sz w:val="14"/>
          <w:szCs w:val="14"/>
        </w:rPr>
        <w:t>report</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w w:val="105"/>
          <w:sz w:val="14"/>
          <w:szCs w:val="14"/>
        </w:rPr>
        <w:t>seeking</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w w:val="105"/>
          <w:sz w:val="14"/>
          <w:szCs w:val="14"/>
        </w:rPr>
        <w:t>to</w:t>
      </w:r>
      <w:r w:rsidR="00054458">
        <w:rPr>
          <w:rFonts w:ascii="Century Gothic" w:eastAsia="Century Gothic" w:hAnsi="Century Gothic" w:cs="Century Gothic"/>
          <w:color w:val="231F20"/>
          <w:spacing w:val="-3"/>
          <w:w w:val="105"/>
          <w:sz w:val="14"/>
          <w:szCs w:val="14"/>
        </w:rPr>
        <w:t xml:space="preserve"> </w:t>
      </w:r>
      <w:r w:rsidR="00B73B9C" w:rsidRPr="00E573DE">
        <w:rPr>
          <w:rFonts w:ascii="Century Gothic" w:eastAsia="Century Gothic" w:hAnsi="Century Gothic" w:cs="Century Gothic"/>
          <w:color w:val="231F20"/>
          <w:w w:val="105"/>
          <w:sz w:val="14"/>
          <w:szCs w:val="14"/>
        </w:rPr>
        <w:t>strengthen</w:t>
      </w:r>
      <w:r w:rsidR="00054458">
        <w:rPr>
          <w:rFonts w:ascii="Century Gothic" w:eastAsia="Century Gothic" w:hAnsi="Century Gothic" w:cs="Century Gothic"/>
          <w:color w:val="231F20"/>
          <w:sz w:val="14"/>
          <w:szCs w:val="14"/>
        </w:rPr>
        <w:t xml:space="preserve"> </w:t>
      </w:r>
      <w:r w:rsidR="00B73B9C" w:rsidRPr="00E573DE">
        <w:rPr>
          <w:rFonts w:ascii="Century Gothic" w:eastAsia="Century Gothic" w:hAnsi="Century Gothic" w:cs="Century Gothic"/>
          <w:color w:val="231F20"/>
          <w:w w:val="105"/>
          <w:sz w:val="14"/>
          <w:szCs w:val="14"/>
        </w:rPr>
        <w:t>the</w:t>
      </w:r>
      <w:r w:rsidR="00054458">
        <w:rPr>
          <w:rFonts w:ascii="Century Gothic" w:eastAsia="Century Gothic" w:hAnsi="Century Gothic" w:cs="Century Gothic"/>
          <w:color w:val="231F20"/>
          <w:spacing w:val="8"/>
          <w:w w:val="105"/>
          <w:sz w:val="14"/>
          <w:szCs w:val="14"/>
        </w:rPr>
        <w:t xml:space="preserve"> </w:t>
      </w:r>
      <w:r w:rsidR="00B73B9C" w:rsidRPr="00E573DE">
        <w:rPr>
          <w:rFonts w:ascii="Century Gothic" w:eastAsia="Century Gothic" w:hAnsi="Century Gothic" w:cs="Century Gothic"/>
          <w:color w:val="231F20"/>
          <w:w w:val="105"/>
          <w:sz w:val="14"/>
          <w:szCs w:val="14"/>
        </w:rPr>
        <w:t>quality</w:t>
      </w:r>
      <w:r w:rsidR="00054458">
        <w:rPr>
          <w:rFonts w:ascii="Century Gothic" w:eastAsia="Century Gothic" w:hAnsi="Century Gothic" w:cs="Century Gothic"/>
          <w:color w:val="231F20"/>
          <w:spacing w:val="8"/>
          <w:w w:val="105"/>
          <w:sz w:val="14"/>
          <w:szCs w:val="14"/>
        </w:rPr>
        <w:t xml:space="preserve"> </w:t>
      </w:r>
      <w:r w:rsidR="00B73B9C" w:rsidRPr="00E573DE">
        <w:rPr>
          <w:rFonts w:ascii="Century Gothic" w:eastAsia="Century Gothic" w:hAnsi="Century Gothic" w:cs="Century Gothic"/>
          <w:color w:val="231F20"/>
          <w:w w:val="105"/>
          <w:sz w:val="14"/>
          <w:szCs w:val="14"/>
        </w:rPr>
        <w:t>of</w:t>
      </w:r>
      <w:r w:rsidR="00054458">
        <w:rPr>
          <w:rFonts w:ascii="Century Gothic" w:eastAsia="Century Gothic" w:hAnsi="Century Gothic" w:cs="Century Gothic"/>
          <w:color w:val="231F20"/>
          <w:spacing w:val="8"/>
          <w:w w:val="105"/>
          <w:sz w:val="14"/>
          <w:szCs w:val="14"/>
        </w:rPr>
        <w:t xml:space="preserve"> </w:t>
      </w:r>
      <w:r w:rsidR="00B73B9C" w:rsidRPr="00E573DE">
        <w:rPr>
          <w:rFonts w:ascii="Century Gothic" w:eastAsia="Century Gothic" w:hAnsi="Century Gothic" w:cs="Century Gothic"/>
          <w:color w:val="231F20"/>
          <w:w w:val="105"/>
          <w:sz w:val="14"/>
          <w:szCs w:val="14"/>
        </w:rPr>
        <w:t>initial</w:t>
      </w:r>
      <w:r w:rsidR="00054458">
        <w:rPr>
          <w:rFonts w:ascii="Century Gothic" w:eastAsia="Century Gothic" w:hAnsi="Century Gothic" w:cs="Century Gothic"/>
          <w:color w:val="231F20"/>
          <w:spacing w:val="8"/>
          <w:w w:val="105"/>
          <w:sz w:val="14"/>
          <w:szCs w:val="14"/>
        </w:rPr>
        <w:t xml:space="preserve"> </w:t>
      </w:r>
      <w:r w:rsidR="00B73B9C" w:rsidRPr="00E573DE">
        <w:rPr>
          <w:rFonts w:ascii="Century Gothic" w:eastAsia="Century Gothic" w:hAnsi="Century Gothic" w:cs="Century Gothic"/>
          <w:color w:val="231F20"/>
          <w:w w:val="105"/>
          <w:sz w:val="14"/>
          <w:szCs w:val="14"/>
        </w:rPr>
        <w:t>teacher</w:t>
      </w:r>
      <w:r w:rsidR="00054458">
        <w:rPr>
          <w:rFonts w:ascii="Century Gothic" w:eastAsia="Century Gothic" w:hAnsi="Century Gothic" w:cs="Century Gothic"/>
          <w:color w:val="231F20"/>
          <w:spacing w:val="8"/>
          <w:w w:val="105"/>
          <w:sz w:val="14"/>
          <w:szCs w:val="14"/>
        </w:rPr>
        <w:t xml:space="preserve"> </w:t>
      </w:r>
      <w:r w:rsidR="00B73B9C" w:rsidRPr="00E573DE">
        <w:rPr>
          <w:rFonts w:ascii="Century Gothic" w:eastAsia="Century Gothic" w:hAnsi="Century Gothic" w:cs="Century Gothic"/>
          <w:color w:val="231F20"/>
          <w:w w:val="105"/>
          <w:sz w:val="14"/>
          <w:szCs w:val="14"/>
        </w:rPr>
        <w:t>education</w:t>
      </w:r>
      <w:r w:rsidR="00054458">
        <w:rPr>
          <w:rFonts w:ascii="Century Gothic" w:eastAsia="Century Gothic" w:hAnsi="Century Gothic" w:cs="Century Gothic"/>
          <w:color w:val="231F20"/>
          <w:spacing w:val="8"/>
          <w:w w:val="105"/>
          <w:sz w:val="14"/>
          <w:szCs w:val="14"/>
        </w:rPr>
        <w:t xml:space="preserve"> </w:t>
      </w:r>
      <w:r w:rsidR="00B73B9C" w:rsidRPr="00E573DE">
        <w:rPr>
          <w:rFonts w:ascii="Century Gothic" w:eastAsia="Century Gothic" w:hAnsi="Century Gothic" w:cs="Century Gothic"/>
          <w:color w:val="231F20"/>
          <w:w w:val="105"/>
          <w:sz w:val="14"/>
          <w:szCs w:val="14"/>
        </w:rPr>
        <w:t>(see:</w:t>
      </w:r>
      <w:r w:rsidR="00054458">
        <w:rPr>
          <w:rFonts w:ascii="Century Gothic" w:eastAsia="Century Gothic" w:hAnsi="Century Gothic" w:cs="Century Gothic"/>
          <w:color w:val="231F20"/>
          <w:spacing w:val="8"/>
          <w:w w:val="105"/>
          <w:sz w:val="14"/>
          <w:szCs w:val="14"/>
        </w:rPr>
        <w:t xml:space="preserve"> </w:t>
      </w:r>
      <w:r w:rsidR="00B73B9C" w:rsidRPr="00E573DE">
        <w:rPr>
          <w:rFonts w:ascii="Century Gothic" w:eastAsia="Century Gothic" w:hAnsi="Century Gothic" w:cs="Century Gothic"/>
          <w:color w:val="231F20"/>
          <w:w w:val="105"/>
          <w:sz w:val="14"/>
          <w:szCs w:val="14"/>
        </w:rPr>
        <w:t>Innovation</w:t>
      </w:r>
      <w:r w:rsidR="00054458">
        <w:rPr>
          <w:rFonts w:ascii="Century Gothic" w:eastAsia="Century Gothic" w:hAnsi="Century Gothic" w:cs="Century Gothic"/>
          <w:color w:val="231F20"/>
          <w:spacing w:val="8"/>
          <w:w w:val="105"/>
          <w:sz w:val="14"/>
          <w:szCs w:val="14"/>
        </w:rPr>
        <w:t xml:space="preserve"> </w:t>
      </w:r>
      <w:r w:rsidR="00B73B9C" w:rsidRPr="00E573DE">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spacing w:val="8"/>
          <w:w w:val="105"/>
          <w:sz w:val="14"/>
          <w:szCs w:val="14"/>
        </w:rPr>
        <w:t xml:space="preserve"> </w:t>
      </w:r>
      <w:r w:rsidR="00B73B9C" w:rsidRPr="00E573DE">
        <w:rPr>
          <w:rFonts w:ascii="Century Gothic" w:eastAsia="Century Gothic" w:hAnsi="Century Gothic" w:cs="Century Gothic"/>
          <w:color w:val="231F20"/>
          <w:w w:val="105"/>
          <w:sz w:val="14"/>
          <w:szCs w:val="14"/>
        </w:rPr>
        <w:t>Science</w:t>
      </w:r>
      <w:r w:rsidR="00054458">
        <w:rPr>
          <w:rFonts w:ascii="Century Gothic" w:eastAsia="Century Gothic" w:hAnsi="Century Gothic" w:cs="Century Gothic"/>
          <w:color w:val="231F20"/>
          <w:spacing w:val="8"/>
          <w:w w:val="105"/>
          <w:sz w:val="14"/>
          <w:szCs w:val="14"/>
        </w:rPr>
        <w:t xml:space="preserve"> </w:t>
      </w:r>
      <w:r w:rsidR="00B73B9C" w:rsidRPr="00E573DE">
        <w:rPr>
          <w:rFonts w:ascii="Century Gothic" w:eastAsia="Century Gothic" w:hAnsi="Century Gothic" w:cs="Century Gothic"/>
          <w:color w:val="231F20"/>
          <w:w w:val="105"/>
          <w:sz w:val="14"/>
          <w:szCs w:val="14"/>
        </w:rPr>
        <w:t>Australia</w:t>
      </w:r>
      <w:r w:rsidR="00054458">
        <w:rPr>
          <w:rFonts w:ascii="Century Gothic" w:eastAsia="Century Gothic" w:hAnsi="Century Gothic" w:cs="Century Gothic"/>
          <w:color w:val="231F20"/>
          <w:spacing w:val="8"/>
          <w:w w:val="105"/>
          <w:sz w:val="14"/>
          <w:szCs w:val="14"/>
        </w:rPr>
        <w:t xml:space="preserve"> </w:t>
      </w:r>
      <w:r w:rsidR="00B73B9C" w:rsidRPr="00E573DE">
        <w:rPr>
          <w:rFonts w:ascii="Century Gothic" w:eastAsia="Century Gothic" w:hAnsi="Century Gothic" w:cs="Century Gothic"/>
          <w:color w:val="231F20"/>
          <w:w w:val="105"/>
          <w:sz w:val="14"/>
          <w:szCs w:val="14"/>
        </w:rPr>
        <w:t>2017,</w:t>
      </w:r>
      <w:r w:rsidR="00054458">
        <w:rPr>
          <w:rFonts w:ascii="Century Gothic" w:eastAsia="Century Gothic" w:hAnsi="Century Gothic" w:cs="Century Gothic"/>
          <w:color w:val="231F20"/>
          <w:spacing w:val="8"/>
          <w:w w:val="105"/>
          <w:sz w:val="14"/>
          <w:szCs w:val="14"/>
        </w:rPr>
        <w:t xml:space="preserve"> </w:t>
      </w:r>
      <w:r w:rsidR="00B73B9C" w:rsidRPr="00E573DE">
        <w:rPr>
          <w:rFonts w:ascii="Century Gothic" w:eastAsia="Arial" w:hAnsi="Century Gothic" w:cs="Arial"/>
          <w:i/>
          <w:color w:val="231F20"/>
          <w:w w:val="105"/>
          <w:sz w:val="14"/>
          <w:szCs w:val="14"/>
        </w:rPr>
        <w:t>Australia</w:t>
      </w:r>
      <w:r w:rsidR="00054458">
        <w:rPr>
          <w:rFonts w:ascii="Century Gothic" w:eastAsia="Arial" w:hAnsi="Century Gothic" w:cs="Arial"/>
          <w:i/>
          <w:color w:val="231F20"/>
          <w:spacing w:val="8"/>
          <w:w w:val="105"/>
          <w:sz w:val="14"/>
          <w:szCs w:val="14"/>
        </w:rPr>
        <w:t xml:space="preserve"> </w:t>
      </w:r>
      <w:r w:rsidR="00B73B9C" w:rsidRPr="00E573DE">
        <w:rPr>
          <w:rFonts w:ascii="Century Gothic" w:eastAsia="Arial" w:hAnsi="Century Gothic" w:cs="Arial"/>
          <w:i/>
          <w:color w:val="231F20"/>
          <w:w w:val="105"/>
          <w:sz w:val="14"/>
          <w:szCs w:val="14"/>
        </w:rPr>
        <w:t>2030:</w:t>
      </w:r>
      <w:r w:rsidR="00054458">
        <w:rPr>
          <w:rFonts w:ascii="Century Gothic" w:eastAsia="Arial" w:hAnsi="Century Gothic" w:cs="Arial"/>
          <w:i/>
          <w:color w:val="231F20"/>
          <w:spacing w:val="8"/>
          <w:w w:val="105"/>
          <w:sz w:val="14"/>
          <w:szCs w:val="14"/>
        </w:rPr>
        <w:t xml:space="preserve"> </w:t>
      </w:r>
      <w:r w:rsidR="00B73B9C" w:rsidRPr="00E573DE">
        <w:rPr>
          <w:rFonts w:ascii="Century Gothic" w:eastAsia="Arial" w:hAnsi="Century Gothic" w:cs="Arial"/>
          <w:i/>
          <w:color w:val="231F20"/>
          <w:w w:val="105"/>
          <w:sz w:val="14"/>
          <w:szCs w:val="14"/>
        </w:rPr>
        <w:t>prosperity</w:t>
      </w:r>
      <w:r w:rsidR="00054458">
        <w:rPr>
          <w:rFonts w:ascii="Century Gothic" w:eastAsia="Arial" w:hAnsi="Century Gothic" w:cs="Arial"/>
          <w:i/>
          <w:color w:val="231F20"/>
          <w:spacing w:val="8"/>
          <w:w w:val="105"/>
          <w:sz w:val="14"/>
          <w:szCs w:val="14"/>
        </w:rPr>
        <w:t xml:space="preserve"> </w:t>
      </w:r>
      <w:r w:rsidR="00B73B9C" w:rsidRPr="00E573DE">
        <w:rPr>
          <w:rFonts w:ascii="Century Gothic" w:eastAsia="Arial" w:hAnsi="Century Gothic" w:cs="Arial"/>
          <w:i/>
          <w:color w:val="231F20"/>
          <w:w w:val="105"/>
          <w:sz w:val="14"/>
          <w:szCs w:val="14"/>
        </w:rPr>
        <w:t>through</w:t>
      </w:r>
      <w:r w:rsidR="00054458">
        <w:rPr>
          <w:rFonts w:ascii="Century Gothic" w:eastAsia="Arial" w:hAnsi="Century Gothic" w:cs="Arial"/>
          <w:i/>
          <w:color w:val="231F20"/>
          <w:spacing w:val="4"/>
          <w:w w:val="105"/>
          <w:sz w:val="14"/>
          <w:szCs w:val="14"/>
        </w:rPr>
        <w:t xml:space="preserve"> </w:t>
      </w:r>
      <w:r w:rsidR="00B73B9C" w:rsidRPr="00E573DE">
        <w:rPr>
          <w:rFonts w:ascii="Century Gothic" w:eastAsia="Arial" w:hAnsi="Century Gothic" w:cs="Arial"/>
          <w:i/>
          <w:color w:val="231F20"/>
          <w:w w:val="105"/>
          <w:sz w:val="14"/>
          <w:szCs w:val="14"/>
        </w:rPr>
        <w:t>innovation</w:t>
      </w:r>
      <w:r w:rsidR="00B73B9C" w:rsidRPr="00E573DE">
        <w:rPr>
          <w:rFonts w:ascii="Century Gothic" w:eastAsia="Century Gothic" w:hAnsi="Century Gothic" w:cs="Century Gothic"/>
          <w:color w:val="231F20"/>
          <w:w w:val="105"/>
          <w:sz w:val="14"/>
          <w:szCs w:val="14"/>
        </w:rPr>
        <w:t>,</w:t>
      </w:r>
      <w:r w:rsidR="00054458">
        <w:rPr>
          <w:rFonts w:ascii="Century Gothic" w:eastAsia="Century Gothic" w:hAnsi="Century Gothic" w:cs="Century Gothic"/>
          <w:color w:val="231F20"/>
          <w:w w:val="105"/>
          <w:sz w:val="14"/>
          <w:szCs w:val="14"/>
        </w:rPr>
        <w:t xml:space="preserve"> </w:t>
      </w:r>
      <w:r w:rsidR="00B73B9C" w:rsidRPr="00E573DE">
        <w:rPr>
          <w:rFonts w:ascii="Century Gothic" w:eastAsia="Century Gothic" w:hAnsi="Century Gothic" w:cs="Century Gothic"/>
          <w:color w:val="231F20"/>
          <w:w w:val="105"/>
          <w:sz w:val="14"/>
          <w:szCs w:val="14"/>
        </w:rPr>
        <w:t>Australian</w:t>
      </w:r>
      <w:r w:rsidR="00054458">
        <w:rPr>
          <w:rFonts w:ascii="Century Gothic" w:eastAsia="Century Gothic" w:hAnsi="Century Gothic" w:cs="Century Gothic"/>
          <w:color w:val="231F20"/>
          <w:w w:val="105"/>
          <w:sz w:val="14"/>
          <w:szCs w:val="14"/>
        </w:rPr>
        <w:t xml:space="preserve"> </w:t>
      </w:r>
      <w:r w:rsidR="00B73B9C" w:rsidRPr="00E573DE">
        <w:rPr>
          <w:rFonts w:ascii="Century Gothic" w:eastAsia="Century Gothic" w:hAnsi="Century Gothic" w:cs="Century Gothic"/>
          <w:color w:val="231F20"/>
          <w:w w:val="105"/>
          <w:sz w:val="14"/>
          <w:szCs w:val="14"/>
        </w:rPr>
        <w:t>Gove</w:t>
      </w:r>
      <w:r w:rsidR="00B73B9C">
        <w:rPr>
          <w:rFonts w:ascii="Century Gothic" w:eastAsia="Century Gothic" w:hAnsi="Century Gothic" w:cs="Century Gothic"/>
          <w:color w:val="231F20"/>
          <w:w w:val="105"/>
          <w:sz w:val="14"/>
          <w:szCs w:val="14"/>
        </w:rPr>
        <w:t>rnment,</w:t>
      </w:r>
      <w:r w:rsidR="00054458">
        <w:rPr>
          <w:rFonts w:ascii="Century Gothic" w:eastAsia="Century Gothic" w:hAnsi="Century Gothic" w:cs="Century Gothic"/>
          <w:color w:val="231F20"/>
          <w:w w:val="105"/>
          <w:sz w:val="14"/>
          <w:szCs w:val="14"/>
        </w:rPr>
        <w:t xml:space="preserve"> </w:t>
      </w:r>
      <w:r w:rsidR="00B73B9C">
        <w:rPr>
          <w:rFonts w:ascii="Century Gothic" w:eastAsia="Century Gothic" w:hAnsi="Century Gothic" w:cs="Century Gothic"/>
          <w:color w:val="231F20"/>
          <w:spacing w:val="2"/>
          <w:w w:val="105"/>
          <w:sz w:val="14"/>
          <w:szCs w:val="14"/>
        </w:rPr>
        <w:t>Canberra,</w:t>
      </w:r>
      <w:r w:rsidR="00054458">
        <w:rPr>
          <w:rFonts w:ascii="Century Gothic" w:eastAsia="Century Gothic" w:hAnsi="Century Gothic" w:cs="Century Gothic"/>
          <w:color w:val="231F20"/>
          <w:spacing w:val="2"/>
          <w:w w:val="105"/>
          <w:sz w:val="14"/>
          <w:szCs w:val="14"/>
        </w:rPr>
        <w:t xml:space="preserve"> </w:t>
      </w:r>
      <w:r w:rsidR="00B73B9C">
        <w:rPr>
          <w:rFonts w:ascii="Century Gothic" w:eastAsia="Century Gothic" w:hAnsi="Century Gothic" w:cs="Century Gothic"/>
          <w:color w:val="231F20"/>
          <w:w w:val="105"/>
          <w:sz w:val="14"/>
          <w:szCs w:val="14"/>
        </w:rPr>
        <w:t>p.</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33)</w:t>
      </w:r>
    </w:p>
    <w:p w:rsidR="00A25E22" w:rsidRDefault="00A25E22">
      <w:pPr>
        <w:spacing w:line="252" w:lineRule="auto"/>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A25E22" w:rsidRPr="009F255C" w:rsidRDefault="00B73B9C" w:rsidP="009F255C">
      <w:pPr>
        <w:spacing w:after="240"/>
        <w:ind w:left="142" w:right="-46"/>
      </w:pPr>
      <w:r w:rsidRPr="009F255C">
        <w:t>A</w:t>
      </w:r>
      <w:r w:rsidR="00054458" w:rsidRPr="009F255C">
        <w:t xml:space="preserve"> </w:t>
      </w:r>
      <w:r w:rsidRPr="009F255C">
        <w:t>National</w:t>
      </w:r>
      <w:r w:rsidR="00054458" w:rsidRPr="009F255C">
        <w:t xml:space="preserve"> </w:t>
      </w:r>
      <w:r w:rsidRPr="009F255C">
        <w:t>Review</w:t>
      </w:r>
      <w:r w:rsidR="00054458" w:rsidRPr="009F255C">
        <w:t xml:space="preserve"> </w:t>
      </w:r>
      <w:r w:rsidRPr="009F255C">
        <w:t>of</w:t>
      </w:r>
      <w:r w:rsidR="00054458" w:rsidRPr="009F255C">
        <w:t xml:space="preserve"> </w:t>
      </w:r>
      <w:r w:rsidRPr="009F255C">
        <w:t>Teacher</w:t>
      </w:r>
      <w:r w:rsidR="00054458" w:rsidRPr="009F255C">
        <w:t xml:space="preserve"> </w:t>
      </w:r>
      <w:r w:rsidRPr="009F255C">
        <w:t>Registration,</w:t>
      </w:r>
      <w:r w:rsidR="00054458" w:rsidRPr="009F255C">
        <w:t xml:space="preserve"> </w:t>
      </w:r>
      <w:r w:rsidRPr="009F255C">
        <w:t>chaired</w:t>
      </w:r>
      <w:r w:rsidR="00054458" w:rsidRPr="009F255C">
        <w:t xml:space="preserve"> </w:t>
      </w:r>
      <w:r w:rsidRPr="009F255C">
        <w:t>by</w:t>
      </w:r>
      <w:r w:rsidR="00054458" w:rsidRPr="009F255C">
        <w:t xml:space="preserve"> </w:t>
      </w:r>
      <w:r w:rsidRPr="009F255C">
        <w:t>Mr</w:t>
      </w:r>
      <w:r w:rsidR="00054458" w:rsidRPr="009F255C">
        <w:t xml:space="preserve"> </w:t>
      </w:r>
      <w:r w:rsidRPr="009F255C">
        <w:t>Chris</w:t>
      </w:r>
      <w:r w:rsidR="00054458" w:rsidRPr="009F255C">
        <w:t xml:space="preserve"> </w:t>
      </w:r>
      <w:r w:rsidRPr="009F255C">
        <w:t>Wardlaw</w:t>
      </w:r>
      <w:r w:rsidR="00054458" w:rsidRPr="009F255C">
        <w:t xml:space="preserve"> </w:t>
      </w:r>
      <w:r w:rsidRPr="009F255C">
        <w:t>PSM,</w:t>
      </w:r>
      <w:r w:rsidR="00054458" w:rsidRPr="009F255C">
        <w:t xml:space="preserve"> </w:t>
      </w:r>
      <w:r w:rsidRPr="009F255C">
        <w:t>is</w:t>
      </w:r>
      <w:r w:rsidR="00054458" w:rsidRPr="009F255C">
        <w:t xml:space="preserve"> </w:t>
      </w:r>
      <w:r w:rsidRPr="009F255C">
        <w:t>currently</w:t>
      </w:r>
      <w:r w:rsidR="00054458" w:rsidRPr="009F255C">
        <w:t xml:space="preserve"> </w:t>
      </w:r>
      <w:r w:rsidRPr="009F255C">
        <w:t>underway,</w:t>
      </w:r>
      <w:r w:rsidR="00054458" w:rsidRPr="009F255C">
        <w:t xml:space="preserve"> </w:t>
      </w:r>
      <w:r w:rsidRPr="009F255C">
        <w:t>with</w:t>
      </w:r>
      <w:r w:rsidR="00054458" w:rsidRPr="009F255C">
        <w:t xml:space="preserve"> </w:t>
      </w:r>
      <w:r w:rsidRPr="009F255C">
        <w:t>a</w:t>
      </w:r>
      <w:r w:rsidR="00054458" w:rsidRPr="009F255C">
        <w:t xml:space="preserve"> </w:t>
      </w:r>
      <w:r w:rsidRPr="009F255C">
        <w:t>final</w:t>
      </w:r>
      <w:r w:rsidR="00054458" w:rsidRPr="009F255C">
        <w:t xml:space="preserve"> </w:t>
      </w:r>
      <w:r w:rsidRPr="009F255C">
        <w:t>report</w:t>
      </w:r>
      <w:r w:rsidR="00054458" w:rsidRPr="009F255C">
        <w:t xml:space="preserve"> </w:t>
      </w:r>
      <w:r w:rsidRPr="009F255C">
        <w:t>due</w:t>
      </w:r>
      <w:r w:rsidR="00054458" w:rsidRPr="009F255C">
        <w:t xml:space="preserve"> </w:t>
      </w:r>
      <w:r w:rsidRPr="009F255C">
        <w:t>in</w:t>
      </w:r>
      <w:r w:rsidR="00054458" w:rsidRPr="009F255C">
        <w:t xml:space="preserve"> </w:t>
      </w:r>
      <w:r w:rsidRPr="009F255C">
        <w:t>September</w:t>
      </w:r>
      <w:r w:rsidR="00054458" w:rsidRPr="009F255C">
        <w:t xml:space="preserve"> </w:t>
      </w:r>
      <w:r w:rsidRPr="009F255C">
        <w:t>2018.</w:t>
      </w:r>
      <w:r w:rsidR="00054458" w:rsidRPr="009F255C">
        <w:t xml:space="preserve"> </w:t>
      </w:r>
      <w:r w:rsidRPr="009F255C">
        <w:t>The</w:t>
      </w:r>
      <w:r w:rsidR="00054458" w:rsidRPr="009F255C">
        <w:t xml:space="preserve"> </w:t>
      </w:r>
      <w:r w:rsidRPr="009F255C">
        <w:t>review</w:t>
      </w:r>
      <w:r w:rsidR="00054458" w:rsidRPr="009F255C">
        <w:t xml:space="preserve"> </w:t>
      </w:r>
      <w:r w:rsidRPr="009F255C">
        <w:t>seeks</w:t>
      </w:r>
      <w:r w:rsidR="00054458" w:rsidRPr="009F255C">
        <w:t xml:space="preserve"> </w:t>
      </w:r>
      <w:r w:rsidRPr="009F255C">
        <w:t>to</w:t>
      </w:r>
      <w:r w:rsidR="00054458" w:rsidRPr="009F255C">
        <w:t xml:space="preserve"> </w:t>
      </w:r>
      <w:r w:rsidRPr="009F255C">
        <w:t>examine:</w:t>
      </w:r>
    </w:p>
    <w:p w:rsidR="00A25E22" w:rsidRPr="009F255C" w:rsidRDefault="00B73B9C" w:rsidP="009F255C">
      <w:pPr>
        <w:pStyle w:val="ListParagraph"/>
        <w:numPr>
          <w:ilvl w:val="0"/>
          <w:numId w:val="35"/>
        </w:numPr>
        <w:ind w:left="426" w:right="-46" w:hanging="283"/>
      </w:pPr>
      <w:r w:rsidRPr="009F255C">
        <w:t>how</w:t>
      </w:r>
      <w:r w:rsidR="00054458" w:rsidRPr="009F255C">
        <w:t xml:space="preserve"> </w:t>
      </w:r>
      <w:r w:rsidRPr="009F255C">
        <w:t>the</w:t>
      </w:r>
      <w:r w:rsidR="00054458" w:rsidRPr="009F255C">
        <w:t xml:space="preserve"> </w:t>
      </w:r>
      <w:r w:rsidRPr="009F255C">
        <w:t>current</w:t>
      </w:r>
      <w:r w:rsidR="00054458" w:rsidRPr="009F255C">
        <w:t xml:space="preserve"> </w:t>
      </w:r>
      <w:r w:rsidRPr="009F255C">
        <w:t>registration</w:t>
      </w:r>
      <w:r w:rsidR="00054458" w:rsidRPr="009F255C">
        <w:t xml:space="preserve"> </w:t>
      </w:r>
      <w:r w:rsidRPr="009F255C">
        <w:t>framework</w:t>
      </w:r>
      <w:r w:rsidR="00054458" w:rsidRPr="009F255C">
        <w:t xml:space="preserve"> </w:t>
      </w:r>
      <w:r w:rsidRPr="009F255C">
        <w:t>is</w:t>
      </w:r>
      <w:r w:rsidR="00054458" w:rsidRPr="009F255C">
        <w:t xml:space="preserve"> </w:t>
      </w:r>
      <w:r w:rsidRPr="009F255C">
        <w:t>operating,</w:t>
      </w:r>
    </w:p>
    <w:p w:rsidR="00A25E22" w:rsidRPr="009F255C" w:rsidRDefault="00B73B9C" w:rsidP="009F255C">
      <w:pPr>
        <w:pStyle w:val="ListParagraph"/>
        <w:numPr>
          <w:ilvl w:val="0"/>
          <w:numId w:val="35"/>
        </w:numPr>
        <w:ind w:left="426" w:right="-46" w:hanging="283"/>
      </w:pPr>
      <w:r w:rsidRPr="009F255C">
        <w:t>the</w:t>
      </w:r>
      <w:r w:rsidR="00054458" w:rsidRPr="009F255C">
        <w:t xml:space="preserve"> </w:t>
      </w:r>
      <w:r w:rsidRPr="009F255C">
        <w:t>extent</w:t>
      </w:r>
      <w:r w:rsidR="00054458" w:rsidRPr="009F255C">
        <w:t xml:space="preserve"> </w:t>
      </w:r>
      <w:r w:rsidRPr="009F255C">
        <w:t>to</w:t>
      </w:r>
      <w:r w:rsidR="00054458" w:rsidRPr="009F255C">
        <w:t xml:space="preserve"> </w:t>
      </w:r>
      <w:r w:rsidRPr="009F255C">
        <w:t>which</w:t>
      </w:r>
      <w:r w:rsidR="00054458" w:rsidRPr="009F255C">
        <w:t xml:space="preserve"> </w:t>
      </w:r>
      <w:r w:rsidRPr="009F255C">
        <w:t>the</w:t>
      </w:r>
      <w:r w:rsidR="00054458" w:rsidRPr="009F255C">
        <w:t xml:space="preserve"> </w:t>
      </w:r>
      <w:r w:rsidRPr="009F255C">
        <w:t>Teacher</w:t>
      </w:r>
      <w:r w:rsidR="00054458" w:rsidRPr="009F255C">
        <w:t xml:space="preserve"> </w:t>
      </w:r>
      <w:r w:rsidRPr="009F255C">
        <w:t>Standards</w:t>
      </w:r>
      <w:r w:rsidR="00054458" w:rsidRPr="009F255C">
        <w:t xml:space="preserve"> </w:t>
      </w:r>
      <w:r w:rsidRPr="009F255C">
        <w:t>are</w:t>
      </w:r>
      <w:r w:rsidR="00054458" w:rsidRPr="009F255C">
        <w:t xml:space="preserve"> </w:t>
      </w:r>
      <w:r w:rsidRPr="009F255C">
        <w:t>used</w:t>
      </w:r>
      <w:r w:rsidR="00054458" w:rsidRPr="009F255C">
        <w:t xml:space="preserve"> </w:t>
      </w:r>
      <w:r w:rsidRPr="009F255C">
        <w:t>to</w:t>
      </w:r>
      <w:r w:rsidR="00054458" w:rsidRPr="009F255C">
        <w:t xml:space="preserve"> </w:t>
      </w:r>
      <w:r w:rsidRPr="009F255C">
        <w:t>drive</w:t>
      </w:r>
      <w:r w:rsidR="00054458" w:rsidRPr="009F255C">
        <w:t xml:space="preserve"> </w:t>
      </w:r>
      <w:r w:rsidRPr="009F255C">
        <w:t>teacher</w:t>
      </w:r>
      <w:r w:rsidR="00054458" w:rsidRPr="009F255C">
        <w:t xml:space="preserve"> </w:t>
      </w:r>
      <w:r w:rsidRPr="009F255C">
        <w:t>quality</w:t>
      </w:r>
      <w:r w:rsidR="00054458" w:rsidRPr="009F255C">
        <w:t xml:space="preserve"> </w:t>
      </w:r>
      <w:r w:rsidRPr="009F255C">
        <w:t>and</w:t>
      </w:r>
      <w:r w:rsidR="00054458" w:rsidRPr="009F255C">
        <w:t xml:space="preserve"> </w:t>
      </w:r>
      <w:r w:rsidRPr="009F255C">
        <w:t>how</w:t>
      </w:r>
      <w:r w:rsidR="00054458" w:rsidRPr="009F255C">
        <w:t xml:space="preserve"> </w:t>
      </w:r>
      <w:r w:rsidRPr="009F255C">
        <w:t>these</w:t>
      </w:r>
      <w:r w:rsidR="00054458" w:rsidRPr="009F255C">
        <w:t xml:space="preserve"> </w:t>
      </w:r>
      <w:r w:rsidRPr="009F255C">
        <w:t>could</w:t>
      </w:r>
      <w:r w:rsidR="00054458" w:rsidRPr="009F255C">
        <w:t xml:space="preserve"> </w:t>
      </w:r>
      <w:r w:rsidRPr="009F255C">
        <w:t>be</w:t>
      </w:r>
      <w:r w:rsidR="00054458" w:rsidRPr="009F255C">
        <w:t xml:space="preserve"> </w:t>
      </w:r>
      <w:r w:rsidRPr="009F255C">
        <w:t>further</w:t>
      </w:r>
      <w:r w:rsidR="00054458" w:rsidRPr="009F255C">
        <w:t xml:space="preserve"> </w:t>
      </w:r>
      <w:r w:rsidRPr="009F255C">
        <w:t>strengthened,</w:t>
      </w:r>
      <w:r w:rsidR="00054458" w:rsidRPr="009F255C">
        <w:t xml:space="preserve"> </w:t>
      </w:r>
      <w:r w:rsidRPr="009F255C">
        <w:t>and</w:t>
      </w:r>
    </w:p>
    <w:p w:rsidR="00A25E22" w:rsidRPr="009F255C" w:rsidRDefault="00B73B9C" w:rsidP="009F255C">
      <w:pPr>
        <w:pStyle w:val="ListParagraph"/>
        <w:numPr>
          <w:ilvl w:val="0"/>
          <w:numId w:val="35"/>
        </w:numPr>
        <w:spacing w:after="240"/>
        <w:ind w:left="426" w:right="-46" w:hanging="283"/>
      </w:pPr>
      <w:r w:rsidRPr="009F255C">
        <w:t>options</w:t>
      </w:r>
      <w:r w:rsidR="00054458" w:rsidRPr="009F255C">
        <w:t xml:space="preserve"> </w:t>
      </w:r>
      <w:r w:rsidRPr="009F255C">
        <w:t>for</w:t>
      </w:r>
      <w:r w:rsidR="00054458" w:rsidRPr="009F255C">
        <w:t xml:space="preserve"> </w:t>
      </w:r>
      <w:r w:rsidRPr="009F255C">
        <w:t>the</w:t>
      </w:r>
      <w:r w:rsidR="00054458" w:rsidRPr="009F255C">
        <w:t xml:space="preserve"> </w:t>
      </w:r>
      <w:r w:rsidRPr="009F255C">
        <w:t>implementation</w:t>
      </w:r>
      <w:r w:rsidR="00054458" w:rsidRPr="009F255C">
        <w:t xml:space="preserve"> </w:t>
      </w:r>
      <w:r w:rsidRPr="009F255C">
        <w:t>of</w:t>
      </w:r>
      <w:r w:rsidR="00054458" w:rsidRPr="009F255C">
        <w:t xml:space="preserve"> </w:t>
      </w:r>
      <w:r w:rsidRPr="009F255C">
        <w:t>any</w:t>
      </w:r>
      <w:r w:rsidR="00054458" w:rsidRPr="009F255C">
        <w:t xml:space="preserve"> </w:t>
      </w:r>
      <w:r w:rsidRPr="009F255C">
        <w:t>improvements</w:t>
      </w:r>
      <w:r w:rsidR="00054458" w:rsidRPr="009F255C">
        <w:t xml:space="preserve"> </w:t>
      </w:r>
      <w:r w:rsidRPr="009F255C">
        <w:t>to</w:t>
      </w:r>
      <w:r w:rsidR="00054458" w:rsidRPr="009F255C">
        <w:t xml:space="preserve"> </w:t>
      </w:r>
      <w:r w:rsidRPr="009F255C">
        <w:t>the</w:t>
      </w:r>
      <w:r w:rsidR="00054458" w:rsidRPr="009F255C">
        <w:t xml:space="preserve"> </w:t>
      </w:r>
      <w:r w:rsidRPr="009F255C">
        <w:t>current</w:t>
      </w:r>
      <w:r w:rsidR="00054458" w:rsidRPr="009F255C">
        <w:t xml:space="preserve"> </w:t>
      </w:r>
      <w:r w:rsidRPr="009F255C">
        <w:t>teacher</w:t>
      </w:r>
      <w:r w:rsidR="00054458" w:rsidRPr="009F255C">
        <w:t xml:space="preserve"> </w:t>
      </w:r>
      <w:r w:rsidRPr="009F255C">
        <w:t>registration</w:t>
      </w:r>
      <w:r w:rsidR="00054458" w:rsidRPr="009F255C">
        <w:t xml:space="preserve"> </w:t>
      </w:r>
      <w:r w:rsidRPr="009F255C">
        <w:t>arrangements.</w:t>
      </w:r>
    </w:p>
    <w:p w:rsidR="00A25E22" w:rsidRPr="009F255C" w:rsidRDefault="00B73B9C" w:rsidP="009F255C">
      <w:pPr>
        <w:spacing w:after="240"/>
        <w:ind w:left="142" w:right="-46"/>
      </w:pPr>
      <w:r w:rsidRPr="009F255C">
        <w:t>The</w:t>
      </w:r>
      <w:r w:rsidR="00054458" w:rsidRPr="009F255C">
        <w:t xml:space="preserve"> </w:t>
      </w:r>
      <w:r w:rsidRPr="009F255C">
        <w:t>review</w:t>
      </w:r>
      <w:r w:rsidR="00054458" w:rsidRPr="009F255C">
        <w:t xml:space="preserve"> </w:t>
      </w:r>
      <w:r w:rsidRPr="009F255C">
        <w:t>will</w:t>
      </w:r>
      <w:r w:rsidR="00054458" w:rsidRPr="009F255C">
        <w:t xml:space="preserve"> </w:t>
      </w:r>
      <w:r w:rsidRPr="009F255C">
        <w:t>also</w:t>
      </w:r>
      <w:r w:rsidR="00054458" w:rsidRPr="009F255C">
        <w:t xml:space="preserve"> </w:t>
      </w:r>
      <w:r w:rsidRPr="009F255C">
        <w:t>examine</w:t>
      </w:r>
      <w:r w:rsidR="00054458" w:rsidRPr="009F255C">
        <w:t xml:space="preserve"> </w:t>
      </w:r>
      <w:r w:rsidRPr="009F255C">
        <w:t>the</w:t>
      </w:r>
      <w:r w:rsidR="00054458" w:rsidRPr="009F255C">
        <w:t xml:space="preserve"> </w:t>
      </w:r>
      <w:r w:rsidRPr="009F255C">
        <w:t>registration</w:t>
      </w:r>
      <w:r w:rsidR="00054458" w:rsidRPr="009F255C">
        <w:t xml:space="preserve"> </w:t>
      </w:r>
      <w:r w:rsidRPr="009F255C">
        <w:t>of</w:t>
      </w:r>
      <w:r w:rsidR="00054458" w:rsidRPr="009F255C">
        <w:t xml:space="preserve"> </w:t>
      </w:r>
      <w:r w:rsidRPr="009F255C">
        <w:t>teachers</w:t>
      </w:r>
      <w:r w:rsidR="00054458" w:rsidRPr="009F255C">
        <w:t xml:space="preserve"> </w:t>
      </w:r>
      <w:r w:rsidRPr="009F255C">
        <w:t>in</w:t>
      </w:r>
      <w:r w:rsidR="00054458" w:rsidRPr="009F255C">
        <w:t xml:space="preserve"> </w:t>
      </w:r>
      <w:r w:rsidRPr="009F255C">
        <w:t>schools,</w:t>
      </w:r>
      <w:r w:rsidR="00054458" w:rsidRPr="009F255C">
        <w:t xml:space="preserve"> </w:t>
      </w:r>
      <w:r w:rsidRPr="009F255C">
        <w:t>including</w:t>
      </w:r>
      <w:r w:rsidR="00054458" w:rsidRPr="009F255C">
        <w:t xml:space="preserve"> </w:t>
      </w:r>
      <w:r w:rsidRPr="009F255C">
        <w:t>vocational</w:t>
      </w:r>
      <w:r w:rsidR="00054458" w:rsidRPr="009F255C">
        <w:t xml:space="preserve"> </w:t>
      </w:r>
      <w:r w:rsidRPr="009F255C">
        <w:t>education</w:t>
      </w:r>
      <w:r w:rsidR="00054458" w:rsidRPr="009F255C">
        <w:t xml:space="preserve"> </w:t>
      </w:r>
      <w:r w:rsidRPr="009F255C">
        <w:t>and</w:t>
      </w:r>
      <w:r w:rsidR="00054458" w:rsidRPr="009F255C">
        <w:t xml:space="preserve"> </w:t>
      </w:r>
      <w:r w:rsidRPr="009F255C">
        <w:t>training</w:t>
      </w:r>
      <w:r w:rsidR="00054458" w:rsidRPr="009F255C">
        <w:t xml:space="preserve"> </w:t>
      </w:r>
      <w:r w:rsidRPr="009F255C">
        <w:t>teachers,</w:t>
      </w:r>
      <w:r w:rsidR="00054458" w:rsidRPr="009F255C">
        <w:t xml:space="preserve"> </w:t>
      </w:r>
      <w:r w:rsidRPr="009F255C">
        <w:t>and</w:t>
      </w:r>
      <w:r w:rsidR="00054458" w:rsidRPr="009F255C">
        <w:t xml:space="preserve"> </w:t>
      </w:r>
      <w:r w:rsidRPr="009F255C">
        <w:t>early</w:t>
      </w:r>
      <w:r w:rsidR="00054458" w:rsidRPr="009F255C">
        <w:t xml:space="preserve"> </w:t>
      </w:r>
      <w:r w:rsidRPr="009F255C">
        <w:t>childhood</w:t>
      </w:r>
      <w:r w:rsidR="00054458" w:rsidRPr="009F255C">
        <w:t xml:space="preserve"> </w:t>
      </w:r>
      <w:r w:rsidRPr="009F255C">
        <w:t>teachers.</w:t>
      </w:r>
    </w:p>
    <w:p w:rsidR="00054458" w:rsidRPr="009F255C" w:rsidRDefault="00B73B9C" w:rsidP="009F255C">
      <w:pPr>
        <w:spacing w:after="240"/>
        <w:ind w:left="142" w:right="-46"/>
      </w:pPr>
      <w:r w:rsidRPr="009F255C">
        <w:t>All</w:t>
      </w:r>
      <w:r w:rsidR="00054458" w:rsidRPr="009F255C">
        <w:t xml:space="preserve"> </w:t>
      </w:r>
      <w:r w:rsidRPr="009F255C">
        <w:t>Australian</w:t>
      </w:r>
      <w:r w:rsidR="00054458" w:rsidRPr="009F255C">
        <w:t xml:space="preserve"> </w:t>
      </w:r>
      <w:r w:rsidRPr="009F255C">
        <w:t>governments</w:t>
      </w:r>
      <w:r w:rsidR="00054458" w:rsidRPr="009F255C">
        <w:t xml:space="preserve"> </w:t>
      </w:r>
      <w:r w:rsidRPr="009F255C">
        <w:t>acknowledged</w:t>
      </w:r>
      <w:r w:rsidR="00054458" w:rsidRPr="009F255C">
        <w:t xml:space="preserve"> </w:t>
      </w:r>
      <w:r w:rsidRPr="009F255C">
        <w:t>the</w:t>
      </w:r>
      <w:r w:rsidR="00054458" w:rsidRPr="009F255C">
        <w:t xml:space="preserve"> </w:t>
      </w:r>
      <w:r w:rsidRPr="009F255C">
        <w:t>importance</w:t>
      </w:r>
      <w:r w:rsidR="00054458" w:rsidRPr="009F255C">
        <w:t xml:space="preserve"> </w:t>
      </w:r>
      <w:r w:rsidRPr="009F255C">
        <w:t>of</w:t>
      </w:r>
      <w:r w:rsidR="00054458" w:rsidRPr="009F255C">
        <w:t xml:space="preserve"> </w:t>
      </w:r>
      <w:r w:rsidRPr="009F255C">
        <w:t>high</w:t>
      </w:r>
      <w:r w:rsidR="00054458" w:rsidRPr="009F255C">
        <w:t xml:space="preserve"> </w:t>
      </w:r>
      <w:r w:rsidRPr="009F255C">
        <w:t>quality</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in</w:t>
      </w:r>
      <w:r w:rsidR="00054458" w:rsidRPr="009F255C">
        <w:t xml:space="preserve"> </w:t>
      </w:r>
      <w:r w:rsidRPr="009F255C">
        <w:t>improving</w:t>
      </w:r>
      <w:r w:rsidR="00054458" w:rsidRPr="009F255C">
        <w:t xml:space="preserve"> </w:t>
      </w:r>
      <w:r w:rsidRPr="009F255C">
        <w:t>the</w:t>
      </w:r>
      <w:r w:rsidR="00054458" w:rsidRPr="009F255C">
        <w:t xml:space="preserve"> </w:t>
      </w:r>
      <w:r w:rsidRPr="009F255C">
        <w:t>knowledge</w:t>
      </w:r>
      <w:r w:rsidR="00054458" w:rsidRPr="009F255C">
        <w:t xml:space="preserve"> </w:t>
      </w:r>
      <w:r w:rsidRPr="009F255C">
        <w:t>and</w:t>
      </w:r>
      <w:r w:rsidR="00054458" w:rsidRPr="009F255C">
        <w:t xml:space="preserve"> </w:t>
      </w:r>
      <w:r w:rsidRPr="009F255C">
        <w:t>practice</w:t>
      </w:r>
      <w:r w:rsidR="00054458" w:rsidRPr="009F255C">
        <w:t xml:space="preserve"> </w:t>
      </w:r>
      <w:r w:rsidRPr="009F255C">
        <w:t>of</w:t>
      </w:r>
      <w:r w:rsidR="00054458" w:rsidRPr="009F255C">
        <w:t xml:space="preserve"> </w:t>
      </w:r>
      <w:r w:rsidRPr="009F255C">
        <w:t>teachers</w:t>
      </w:r>
      <w:r w:rsidR="00054458" w:rsidRPr="009F255C">
        <w:t xml:space="preserve"> </w:t>
      </w:r>
      <w:r w:rsidRPr="009F255C">
        <w:t>through</w:t>
      </w:r>
      <w:r w:rsidR="00054458" w:rsidRPr="009F255C">
        <w:t xml:space="preserve"> </w:t>
      </w:r>
      <w:r w:rsidRPr="009F255C">
        <w:t>the</w:t>
      </w:r>
      <w:r w:rsidR="00054458" w:rsidRPr="009F255C">
        <w:t xml:space="preserve"> </w:t>
      </w:r>
      <w:r w:rsidRPr="009F255C">
        <w:rPr>
          <w:i/>
        </w:rPr>
        <w:t>Australian</w:t>
      </w:r>
      <w:r w:rsidR="00054458" w:rsidRPr="009F255C">
        <w:rPr>
          <w:i/>
        </w:rPr>
        <w:t xml:space="preserve"> </w:t>
      </w:r>
      <w:r w:rsidRPr="009F255C">
        <w:rPr>
          <w:i/>
        </w:rPr>
        <w:t>Charter</w:t>
      </w:r>
      <w:r w:rsidR="00054458" w:rsidRPr="009F255C">
        <w:rPr>
          <w:i/>
        </w:rPr>
        <w:t xml:space="preserve"> </w:t>
      </w:r>
      <w:r w:rsidRPr="009F255C">
        <w:rPr>
          <w:i/>
        </w:rPr>
        <w:t>for</w:t>
      </w:r>
      <w:r w:rsidR="00054458" w:rsidRPr="009F255C">
        <w:rPr>
          <w:i/>
        </w:rPr>
        <w:t xml:space="preserve"> </w:t>
      </w:r>
      <w:r w:rsidRPr="009F255C">
        <w:rPr>
          <w:i/>
        </w:rPr>
        <w:t>the</w:t>
      </w:r>
      <w:r w:rsidR="00054458" w:rsidRPr="009F255C">
        <w:rPr>
          <w:i/>
        </w:rPr>
        <w:t xml:space="preserve"> </w:t>
      </w:r>
      <w:r w:rsidRPr="009F255C">
        <w:rPr>
          <w:i/>
        </w:rPr>
        <w:t>Professional</w:t>
      </w:r>
      <w:r w:rsidR="00054458" w:rsidRPr="009F255C">
        <w:rPr>
          <w:i/>
        </w:rPr>
        <w:t xml:space="preserve"> </w:t>
      </w:r>
      <w:r w:rsidRPr="009F255C">
        <w:rPr>
          <w:i/>
        </w:rPr>
        <w:t>Learning</w:t>
      </w:r>
      <w:r w:rsidR="00054458" w:rsidRPr="009F255C">
        <w:rPr>
          <w:i/>
        </w:rPr>
        <w:t xml:space="preserve"> </w:t>
      </w:r>
      <w:r w:rsidRPr="009F255C">
        <w:rPr>
          <w:i/>
        </w:rPr>
        <w:t>of</w:t>
      </w:r>
      <w:r w:rsidR="00054458" w:rsidRPr="009F255C">
        <w:rPr>
          <w:i/>
        </w:rPr>
        <w:t xml:space="preserve"> </w:t>
      </w:r>
      <w:r w:rsidRPr="009F255C">
        <w:rPr>
          <w:i/>
        </w:rPr>
        <w:t>Teachers</w:t>
      </w:r>
      <w:r w:rsidR="00054458" w:rsidRPr="009F255C">
        <w:rPr>
          <w:i/>
        </w:rPr>
        <w:t xml:space="preserve"> </w:t>
      </w:r>
      <w:r w:rsidRPr="009F255C">
        <w:rPr>
          <w:i/>
        </w:rPr>
        <w:t>and</w:t>
      </w:r>
      <w:r w:rsidR="00054458" w:rsidRPr="009F255C">
        <w:rPr>
          <w:i/>
        </w:rPr>
        <w:t xml:space="preserve"> </w:t>
      </w:r>
      <w:r w:rsidRPr="009F255C">
        <w:rPr>
          <w:i/>
        </w:rPr>
        <w:t>School</w:t>
      </w:r>
      <w:r w:rsidR="00054458" w:rsidRPr="009F255C">
        <w:rPr>
          <w:i/>
        </w:rPr>
        <w:t xml:space="preserve"> </w:t>
      </w:r>
      <w:r w:rsidRPr="009F255C">
        <w:rPr>
          <w:i/>
        </w:rPr>
        <w:t>Leaders</w:t>
      </w:r>
      <w:r w:rsidRPr="009F255C">
        <w:t>.</w:t>
      </w:r>
      <w:r w:rsidR="00E573DE" w:rsidRPr="009F255C">
        <w:rPr>
          <w:rStyle w:val="FootnoteReference1"/>
        </w:rPr>
        <w:t>53</w:t>
      </w:r>
      <w:r w:rsidR="00054458" w:rsidRPr="009F255C">
        <w:t xml:space="preserve"> </w:t>
      </w:r>
      <w:r w:rsidRPr="009F255C">
        <w:t>The</w:t>
      </w:r>
      <w:r w:rsidR="00054458" w:rsidRPr="009F255C">
        <w:t xml:space="preserve"> </w:t>
      </w:r>
      <w:r w:rsidRPr="009F255C">
        <w:t>Charter,</w:t>
      </w:r>
      <w:r w:rsidR="00054458" w:rsidRPr="009F255C">
        <w:t xml:space="preserve"> </w:t>
      </w:r>
      <w:r w:rsidRPr="009F255C">
        <w:t>endorsed</w:t>
      </w:r>
      <w:r w:rsidR="00054458" w:rsidRPr="009F255C">
        <w:t xml:space="preserve"> </w:t>
      </w:r>
      <w:r w:rsidRPr="009F255C">
        <w:t>in</w:t>
      </w:r>
      <w:r w:rsidR="00054458" w:rsidRPr="009F255C">
        <w:t xml:space="preserve"> </w:t>
      </w:r>
      <w:r w:rsidRPr="009F255C">
        <w:t>2012,</w:t>
      </w:r>
      <w:r w:rsidR="00054458" w:rsidRPr="009F255C">
        <w:t xml:space="preserve"> </w:t>
      </w:r>
      <w:r w:rsidRPr="009F255C">
        <w:t>aimed</w:t>
      </w:r>
      <w:r w:rsidR="00054458" w:rsidRPr="009F255C">
        <w:t xml:space="preserve"> </w:t>
      </w:r>
      <w:r w:rsidRPr="009F255C">
        <w:t>to</w:t>
      </w:r>
      <w:r w:rsidR="00054458" w:rsidRPr="009F255C">
        <w:t xml:space="preserve"> </w:t>
      </w:r>
      <w:r w:rsidRPr="009F255C">
        <w:t>change</w:t>
      </w:r>
      <w:r w:rsidR="00054458" w:rsidRPr="009F255C">
        <w:t xml:space="preserve"> </w:t>
      </w:r>
      <w:r w:rsidRPr="009F255C">
        <w:t>professional</w:t>
      </w:r>
      <w:r w:rsidR="00054458" w:rsidRPr="009F255C">
        <w:t xml:space="preserve"> </w:t>
      </w:r>
      <w:r w:rsidRPr="009F255C">
        <w:t>practice</w:t>
      </w:r>
      <w:r w:rsidR="00054458" w:rsidRPr="009F255C">
        <w:t xml:space="preserve"> </w:t>
      </w:r>
      <w:r w:rsidRPr="009F255C">
        <w:t>in</w:t>
      </w:r>
      <w:r w:rsidR="00054458" w:rsidRPr="009F255C">
        <w:t xml:space="preserve"> </w:t>
      </w:r>
      <w:r w:rsidRPr="009F255C">
        <w:t>ways</w:t>
      </w:r>
      <w:r w:rsidR="00054458" w:rsidRPr="009F255C">
        <w:t xml:space="preserve"> </w:t>
      </w:r>
      <w:r w:rsidRPr="009F255C">
        <w:t>that</w:t>
      </w:r>
      <w:r w:rsidR="00054458" w:rsidRPr="009F255C">
        <w:t xml:space="preserve"> </w:t>
      </w:r>
      <w:r w:rsidRPr="009F255C">
        <w:t>improve</w:t>
      </w:r>
      <w:r w:rsidR="00054458" w:rsidRPr="009F255C">
        <w:t xml:space="preserve"> </w:t>
      </w:r>
      <w:r w:rsidRPr="009F255C">
        <w:t>the</w:t>
      </w:r>
      <w:r w:rsidR="00054458" w:rsidRPr="009F255C">
        <w:t xml:space="preserve"> </w:t>
      </w:r>
      <w:r w:rsidRPr="009F255C">
        <w:t>learning,</w:t>
      </w:r>
      <w:r w:rsidR="00054458" w:rsidRPr="009F255C">
        <w:t xml:space="preserve"> </w:t>
      </w:r>
      <w:r w:rsidRPr="009F255C">
        <w:t>engagement</w:t>
      </w:r>
      <w:r w:rsidR="00054458" w:rsidRPr="009F255C">
        <w:t xml:space="preserve"> </w:t>
      </w:r>
      <w:r w:rsidRPr="009F255C">
        <w:t>and</w:t>
      </w:r>
      <w:r w:rsidR="00054458" w:rsidRPr="009F255C">
        <w:t xml:space="preserve"> </w:t>
      </w:r>
      <w:r w:rsidRPr="009F255C">
        <w:t>wellbeing</w:t>
      </w:r>
      <w:r w:rsidR="00054458" w:rsidRPr="009F255C">
        <w:t xml:space="preserve"> </w:t>
      </w:r>
      <w:r w:rsidRPr="009F255C">
        <w:t>of</w:t>
      </w:r>
      <w:r w:rsidR="00054458" w:rsidRPr="009F255C">
        <w:t xml:space="preserve"> </w:t>
      </w:r>
      <w:r w:rsidRPr="009F255C">
        <w:t>every</w:t>
      </w:r>
      <w:r w:rsidR="00054458" w:rsidRPr="009F255C">
        <w:t xml:space="preserve"> </w:t>
      </w:r>
      <w:r w:rsidRPr="009F255C">
        <w:t>Australian</w:t>
      </w:r>
      <w:r w:rsidR="00054458" w:rsidRPr="009F255C">
        <w:t xml:space="preserve"> </w:t>
      </w:r>
      <w:r w:rsidRPr="009F255C">
        <w:t>student.</w:t>
      </w:r>
    </w:p>
    <w:p w:rsidR="00A25E22" w:rsidRPr="009F255C" w:rsidRDefault="00B73B9C" w:rsidP="009F255C">
      <w:pPr>
        <w:pStyle w:val="Heading2"/>
      </w:pPr>
      <w:r w:rsidRPr="009F255C">
        <w:t>Staying</w:t>
      </w:r>
      <w:r w:rsidR="00054458" w:rsidRPr="009F255C">
        <w:t xml:space="preserve"> </w:t>
      </w:r>
      <w:r w:rsidRPr="009F255C">
        <w:t>up</w:t>
      </w:r>
      <w:r w:rsidR="00054458" w:rsidRPr="009F255C">
        <w:t xml:space="preserve"> </w:t>
      </w:r>
      <w:r w:rsidRPr="009F255C">
        <w:t>to</w:t>
      </w:r>
      <w:r w:rsidR="00054458" w:rsidRPr="009F255C">
        <w:t xml:space="preserve"> </w:t>
      </w:r>
      <w:r w:rsidRPr="009F255C">
        <w:t>date</w:t>
      </w:r>
      <w:r w:rsidR="00054458" w:rsidRPr="009F255C">
        <w:t xml:space="preserve"> </w:t>
      </w:r>
      <w:r w:rsidRPr="009F255C">
        <w:t>in</w:t>
      </w:r>
      <w:r w:rsidR="00054458" w:rsidRPr="009F255C">
        <w:t xml:space="preserve"> </w:t>
      </w:r>
      <w:r w:rsidRPr="009F255C">
        <w:t>the</w:t>
      </w:r>
      <w:r w:rsidR="00054458" w:rsidRPr="009F255C">
        <w:t xml:space="preserve"> </w:t>
      </w:r>
      <w:r w:rsidRPr="009F255C">
        <w:t>classroom:</w:t>
      </w:r>
      <w:r w:rsidR="00054458" w:rsidRPr="009F255C">
        <w:t xml:space="preserve"> </w:t>
      </w:r>
      <w:r w:rsidRPr="009F255C">
        <w:t>the</w:t>
      </w:r>
      <w:r w:rsidR="00054458" w:rsidRPr="009F255C">
        <w:t xml:space="preserve"> </w:t>
      </w:r>
      <w:r w:rsidRPr="009F255C">
        <w:t>need</w:t>
      </w:r>
      <w:r w:rsidR="00054458" w:rsidRPr="009F255C">
        <w:t xml:space="preserve"> </w:t>
      </w:r>
      <w:r w:rsidRPr="009F255C">
        <w:t>for</w:t>
      </w:r>
      <w:r w:rsidR="00054458" w:rsidRPr="009F255C">
        <w:t xml:space="preserve"> </w:t>
      </w:r>
      <w:r w:rsidRPr="009F255C">
        <w:t>discipline</w:t>
      </w:r>
      <w:r w:rsidR="00054458" w:rsidRPr="009F255C">
        <w:t xml:space="preserve"> </w:t>
      </w:r>
      <w:r w:rsidRPr="009F255C">
        <w:t>specific</w:t>
      </w:r>
      <w:r w:rsidR="00054458" w:rsidRPr="009F255C">
        <w:t xml:space="preserve"> </w:t>
      </w:r>
      <w:r w:rsidRPr="009F255C">
        <w:t>professional</w:t>
      </w:r>
      <w:r w:rsidR="00054458" w:rsidRPr="009F255C">
        <w:t xml:space="preserve"> </w:t>
      </w:r>
      <w:r w:rsidRPr="009F255C">
        <w:t>learning</w:t>
      </w:r>
    </w:p>
    <w:p w:rsidR="00A25E22" w:rsidRPr="009F255C" w:rsidRDefault="00B73B9C" w:rsidP="009F255C">
      <w:pPr>
        <w:spacing w:after="240"/>
        <w:ind w:left="142" w:right="-46"/>
      </w:pPr>
      <w:r w:rsidRPr="009F255C">
        <w:t>It</w:t>
      </w:r>
      <w:r w:rsidR="00054458" w:rsidRPr="009F255C">
        <w:t xml:space="preserve"> </w:t>
      </w:r>
      <w:r w:rsidRPr="009F255C">
        <w:t>is</w:t>
      </w:r>
      <w:r w:rsidR="00054458" w:rsidRPr="009F255C">
        <w:t xml:space="preserve"> </w:t>
      </w:r>
      <w:r w:rsidRPr="009F255C">
        <w:t>important</w:t>
      </w:r>
      <w:r w:rsidR="00054458" w:rsidRPr="009F255C">
        <w:t xml:space="preserve"> </w:t>
      </w:r>
      <w:r w:rsidRPr="009F255C">
        <w:t>for</w:t>
      </w:r>
      <w:r w:rsidR="00054458" w:rsidRPr="009F255C">
        <w:t xml:space="preserve"> </w:t>
      </w:r>
      <w:r w:rsidRPr="009F255C">
        <w:t>teachers</w:t>
      </w:r>
      <w:r w:rsidR="00054458" w:rsidRPr="009F255C">
        <w:t xml:space="preserve"> </w:t>
      </w:r>
      <w:r w:rsidRPr="009F255C">
        <w:t>to</w:t>
      </w:r>
      <w:r w:rsidR="00054458" w:rsidRPr="009F255C">
        <w:t xml:space="preserve"> </w:t>
      </w:r>
      <w:r w:rsidRPr="009F255C">
        <w:t>undertake</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that</w:t>
      </w:r>
      <w:r w:rsidR="00054458" w:rsidRPr="009F255C">
        <w:t xml:space="preserve"> </w:t>
      </w:r>
      <w:r w:rsidRPr="009F255C">
        <w:t>supports</w:t>
      </w:r>
      <w:r w:rsidR="00054458" w:rsidRPr="009F255C">
        <w:t xml:space="preserve"> </w:t>
      </w:r>
      <w:r w:rsidRPr="009F255C">
        <w:t>their</w:t>
      </w:r>
      <w:r w:rsidR="00054458" w:rsidRPr="009F255C">
        <w:t xml:space="preserve"> </w:t>
      </w:r>
      <w:r w:rsidRPr="009F255C">
        <w:t>needs</w:t>
      </w:r>
      <w:r w:rsidR="00054458" w:rsidRPr="009F255C">
        <w:t xml:space="preserve"> </w:t>
      </w:r>
      <w:r w:rsidRPr="009F255C">
        <w:t>in</w:t>
      </w:r>
      <w:r w:rsidR="00054458" w:rsidRPr="009F255C">
        <w:t xml:space="preserve"> </w:t>
      </w:r>
      <w:r w:rsidRPr="009F255C">
        <w:t>the</w:t>
      </w:r>
      <w:r w:rsidR="00054458" w:rsidRPr="009F255C">
        <w:t xml:space="preserve"> </w:t>
      </w:r>
      <w:r w:rsidRPr="009F255C">
        <w:t>context</w:t>
      </w:r>
      <w:r w:rsidR="00054458" w:rsidRPr="009F255C">
        <w:t xml:space="preserve"> </w:t>
      </w:r>
      <w:r w:rsidRPr="009F255C">
        <w:t>of</w:t>
      </w:r>
      <w:r w:rsidR="00054458" w:rsidRPr="009F255C">
        <w:t xml:space="preserve"> </w:t>
      </w:r>
      <w:r w:rsidRPr="009F255C">
        <w:t>school</w:t>
      </w:r>
      <w:r w:rsidR="00054458" w:rsidRPr="009F255C">
        <w:t xml:space="preserve"> </w:t>
      </w:r>
      <w:r w:rsidRPr="009F255C">
        <w:t>priorities</w:t>
      </w:r>
      <w:r w:rsidR="00054458" w:rsidRPr="009F255C">
        <w:t xml:space="preserve"> </w:t>
      </w:r>
      <w:r w:rsidRPr="009F255C">
        <w:t>and</w:t>
      </w:r>
      <w:r w:rsidR="00054458" w:rsidRPr="009F255C">
        <w:t xml:space="preserve"> </w:t>
      </w:r>
      <w:r w:rsidRPr="009F255C">
        <w:t>the</w:t>
      </w:r>
      <w:r w:rsidR="00054458" w:rsidRPr="009F255C">
        <w:t xml:space="preserve"> </w:t>
      </w:r>
      <w:r w:rsidRPr="009F255C">
        <w:t>needs</w:t>
      </w:r>
      <w:r w:rsidR="00054458" w:rsidRPr="009F255C">
        <w:t xml:space="preserve"> </w:t>
      </w:r>
      <w:r w:rsidRPr="009F255C">
        <w:t>of</w:t>
      </w:r>
      <w:r w:rsidR="00054458" w:rsidRPr="009F255C">
        <w:t xml:space="preserve"> </w:t>
      </w:r>
      <w:r w:rsidRPr="009F255C">
        <w:t>their</w:t>
      </w:r>
      <w:r w:rsidR="00054458" w:rsidRPr="009F255C">
        <w:t xml:space="preserve"> </w:t>
      </w:r>
      <w:r w:rsidRPr="009F255C">
        <w:t>students,</w:t>
      </w:r>
      <w:r w:rsidR="00054458" w:rsidRPr="009F255C">
        <w:t xml:space="preserve"> </w:t>
      </w:r>
      <w:r w:rsidRPr="009F255C">
        <w:t>however,</w:t>
      </w:r>
      <w:r w:rsidR="00054458" w:rsidRPr="009F255C">
        <w:t xml:space="preserve"> </w:t>
      </w:r>
      <w:r w:rsidRPr="009F255C">
        <w:t>STEM</w:t>
      </w:r>
      <w:r w:rsidR="00054458" w:rsidRPr="009F255C">
        <w:t xml:space="preserve"> </w:t>
      </w:r>
      <w:r w:rsidRPr="009F255C">
        <w:t>disciplines</w:t>
      </w:r>
      <w:r w:rsidR="00054458" w:rsidRPr="009F255C">
        <w:t xml:space="preserve"> </w:t>
      </w:r>
      <w:r w:rsidRPr="009F255C">
        <w:t>are</w:t>
      </w:r>
      <w:r w:rsidR="00054458" w:rsidRPr="009F255C">
        <w:t xml:space="preserve"> </w:t>
      </w:r>
      <w:r w:rsidRPr="009F255C">
        <w:t>rapidly</w:t>
      </w:r>
      <w:r w:rsidR="00054458" w:rsidRPr="009F255C">
        <w:t xml:space="preserve"> </w:t>
      </w:r>
      <w:r w:rsidRPr="009F255C">
        <w:t>changing.</w:t>
      </w:r>
      <w:r w:rsidR="00054458" w:rsidRPr="009F255C">
        <w:t xml:space="preserve"> </w:t>
      </w:r>
      <w:r w:rsidRPr="009F255C">
        <w:t>This</w:t>
      </w:r>
      <w:r w:rsidR="00054458" w:rsidRPr="009F255C">
        <w:t xml:space="preserve"> </w:t>
      </w:r>
      <w:r w:rsidRPr="009F255C">
        <w:t>makes</w:t>
      </w:r>
      <w:r w:rsidR="00054458" w:rsidRPr="009F255C">
        <w:t xml:space="preserve"> </w:t>
      </w:r>
      <w:r w:rsidRPr="009F255C">
        <w:t>it</w:t>
      </w:r>
      <w:r w:rsidR="00054458" w:rsidRPr="009F255C">
        <w:t xml:space="preserve"> </w:t>
      </w:r>
      <w:r w:rsidRPr="009F255C">
        <w:t>difficult</w:t>
      </w:r>
      <w:r w:rsidR="00054458" w:rsidRPr="009F255C">
        <w:t xml:space="preserve"> </w:t>
      </w:r>
      <w:r w:rsidRPr="009F255C">
        <w:t>for</w:t>
      </w:r>
      <w:r w:rsidR="00054458" w:rsidRPr="009F255C">
        <w:t xml:space="preserve"> </w:t>
      </w:r>
      <w:r w:rsidRPr="009F255C">
        <w:t>teachers</w:t>
      </w:r>
      <w:r w:rsidR="00054458" w:rsidRPr="009F255C">
        <w:t xml:space="preserve"> </w:t>
      </w:r>
      <w:r w:rsidRPr="009F255C">
        <w:t>to</w:t>
      </w:r>
      <w:r w:rsidR="00054458" w:rsidRPr="009F255C">
        <w:t xml:space="preserve"> </w:t>
      </w:r>
      <w:r w:rsidRPr="009F255C">
        <w:t>stay</w:t>
      </w:r>
      <w:r w:rsidR="00054458" w:rsidRPr="009F255C">
        <w:t xml:space="preserve"> </w:t>
      </w:r>
      <w:r w:rsidRPr="009F255C">
        <w:t>informed</w:t>
      </w:r>
      <w:r w:rsidR="00054458" w:rsidRPr="009F255C">
        <w:t xml:space="preserve"> </w:t>
      </w:r>
      <w:r w:rsidRPr="009F255C">
        <w:t>of</w:t>
      </w:r>
      <w:r w:rsidR="00054458" w:rsidRPr="009F255C">
        <w:t xml:space="preserve"> </w:t>
      </w:r>
      <w:r w:rsidRPr="009F255C">
        <w:t>the</w:t>
      </w:r>
      <w:r w:rsidR="00054458" w:rsidRPr="009F255C">
        <w:t xml:space="preserve"> </w:t>
      </w:r>
      <w:r w:rsidRPr="009F255C">
        <w:t>latest</w:t>
      </w:r>
      <w:r w:rsidR="00054458" w:rsidRPr="009F255C">
        <w:t xml:space="preserve"> </w:t>
      </w:r>
      <w:r w:rsidRPr="009F255C">
        <w:t>research,</w:t>
      </w:r>
      <w:r w:rsidR="00054458" w:rsidRPr="009F255C">
        <w:t xml:space="preserve"> </w:t>
      </w:r>
      <w:r w:rsidRPr="009F255C">
        <w:t>developments</w:t>
      </w:r>
      <w:r w:rsidR="00054458" w:rsidRPr="009F255C">
        <w:t xml:space="preserve"> </w:t>
      </w:r>
      <w:r w:rsidRPr="009F255C">
        <w:t>or</w:t>
      </w:r>
      <w:r w:rsidR="00054458" w:rsidRPr="009F255C">
        <w:t xml:space="preserve"> </w:t>
      </w:r>
      <w:r w:rsidRPr="009F255C">
        <w:t>workplace</w:t>
      </w:r>
      <w:r w:rsidR="00054458" w:rsidRPr="009F255C">
        <w:t xml:space="preserve"> </w:t>
      </w:r>
      <w:r w:rsidRPr="009F255C">
        <w:t>opportunities.</w:t>
      </w:r>
    </w:p>
    <w:p w:rsidR="00A25E22" w:rsidRPr="009F255C" w:rsidRDefault="00B73B9C" w:rsidP="009F255C">
      <w:pPr>
        <w:spacing w:after="240"/>
        <w:ind w:left="142" w:right="-46"/>
      </w:pPr>
      <w:r w:rsidRPr="009F255C">
        <w:t>To</w:t>
      </w:r>
      <w:r w:rsidR="00054458" w:rsidRPr="009F255C">
        <w:t xml:space="preserve"> </w:t>
      </w:r>
      <w:r w:rsidRPr="009F255C">
        <w:t>be</w:t>
      </w:r>
      <w:r w:rsidR="00054458" w:rsidRPr="009F255C">
        <w:t xml:space="preserve"> </w:t>
      </w:r>
      <w:r w:rsidRPr="009F255C">
        <w:t>able</w:t>
      </w:r>
      <w:r w:rsidR="00054458" w:rsidRPr="009F255C">
        <w:t xml:space="preserve"> </w:t>
      </w:r>
      <w:r w:rsidRPr="009F255C">
        <w:t>to</w:t>
      </w:r>
      <w:r w:rsidR="00054458" w:rsidRPr="009F255C">
        <w:t xml:space="preserve"> </w:t>
      </w:r>
      <w:r w:rsidRPr="009F255C">
        <w:t>provide</w:t>
      </w:r>
      <w:r w:rsidR="00054458" w:rsidRPr="009F255C">
        <w:t xml:space="preserve"> </w:t>
      </w:r>
      <w:r w:rsidRPr="009F255C">
        <w:t>students</w:t>
      </w:r>
      <w:r w:rsidR="00054458" w:rsidRPr="009F255C">
        <w:t xml:space="preserve"> </w:t>
      </w:r>
      <w:r w:rsidRPr="009F255C">
        <w:t>with</w:t>
      </w:r>
      <w:r w:rsidR="00054458" w:rsidRPr="009F255C">
        <w:t xml:space="preserve"> </w:t>
      </w:r>
      <w:r w:rsidRPr="009F255C">
        <w:t>contemporary</w:t>
      </w:r>
      <w:r w:rsidR="00054458" w:rsidRPr="009F255C">
        <w:t xml:space="preserve"> </w:t>
      </w:r>
      <w:r w:rsidRPr="009F255C">
        <w:t>contexts</w:t>
      </w:r>
      <w:r w:rsidR="00054458" w:rsidRPr="009F255C">
        <w:t xml:space="preserve"> </w:t>
      </w:r>
      <w:r w:rsidRPr="009F255C">
        <w:t>for</w:t>
      </w:r>
      <w:r w:rsidR="00054458" w:rsidRPr="009F255C">
        <w:t xml:space="preserve"> </w:t>
      </w:r>
      <w:r w:rsidRPr="009F255C">
        <w:t>learning,</w:t>
      </w:r>
      <w:r w:rsidR="00054458" w:rsidRPr="009F255C">
        <w:t xml:space="preserve"> </w:t>
      </w:r>
      <w:r w:rsidRPr="009F255C">
        <w:t>and</w:t>
      </w:r>
      <w:r w:rsidR="00054458" w:rsidRPr="009F255C">
        <w:t xml:space="preserve"> </w:t>
      </w:r>
      <w:r w:rsidRPr="009F255C">
        <w:t>to</w:t>
      </w:r>
      <w:r w:rsidR="00054458" w:rsidRPr="009F255C">
        <w:t xml:space="preserve"> </w:t>
      </w:r>
      <w:r w:rsidRPr="009F255C">
        <w:t>be</w:t>
      </w:r>
      <w:r w:rsidR="00054458" w:rsidRPr="009F255C">
        <w:t xml:space="preserve"> </w:t>
      </w:r>
      <w:r w:rsidRPr="009F255C">
        <w:t>able</w:t>
      </w:r>
      <w:r w:rsidR="00054458" w:rsidRPr="009F255C">
        <w:t xml:space="preserve"> </w:t>
      </w:r>
      <w:r w:rsidRPr="009F255C">
        <w:t>to</w:t>
      </w:r>
      <w:r w:rsidR="00054458" w:rsidRPr="009F255C">
        <w:t xml:space="preserve"> </w:t>
      </w:r>
      <w:r w:rsidRPr="009F255C">
        <w:t>link</w:t>
      </w:r>
      <w:r w:rsidR="00054458" w:rsidRPr="009F255C">
        <w:t xml:space="preserve"> </w:t>
      </w:r>
      <w:r w:rsidRPr="009F255C">
        <w:t>curriculum</w:t>
      </w:r>
      <w:r w:rsidR="00054458" w:rsidRPr="009F255C">
        <w:t xml:space="preserve"> </w:t>
      </w:r>
      <w:r w:rsidRPr="009F255C">
        <w:t>content</w:t>
      </w:r>
      <w:r w:rsidR="00054458" w:rsidRPr="009F255C">
        <w:t xml:space="preserve"> </w:t>
      </w:r>
      <w:r w:rsidRPr="009F255C">
        <w:t>to</w:t>
      </w:r>
      <w:r w:rsidR="00054458" w:rsidRPr="009F255C">
        <w:t xml:space="preserve"> </w:t>
      </w:r>
      <w:r w:rsidRPr="009F255C">
        <w:t>problems</w:t>
      </w:r>
      <w:r w:rsidR="00054458" w:rsidRPr="009F255C">
        <w:t xml:space="preserve"> </w:t>
      </w:r>
      <w:r w:rsidRPr="009F255C">
        <w:t>being</w:t>
      </w:r>
      <w:r w:rsidR="00054458" w:rsidRPr="009F255C">
        <w:t xml:space="preserve"> </w:t>
      </w:r>
      <w:r w:rsidRPr="009F255C">
        <w:t>addressed</w:t>
      </w:r>
      <w:r w:rsidR="00054458" w:rsidRPr="009F255C">
        <w:t xml:space="preserve"> </w:t>
      </w:r>
      <w:r w:rsidRPr="009F255C">
        <w:t>in</w:t>
      </w:r>
      <w:r w:rsidR="00054458" w:rsidRPr="009F255C">
        <w:t xml:space="preserve"> </w:t>
      </w:r>
      <w:r w:rsidRPr="009F255C">
        <w:t>STEM</w:t>
      </w:r>
      <w:r w:rsidR="00054458" w:rsidRPr="009F255C">
        <w:t xml:space="preserve"> </w:t>
      </w:r>
      <w:r w:rsidRPr="009F255C">
        <w:t>occupations</w:t>
      </w:r>
      <w:r w:rsidR="00054458" w:rsidRPr="009F255C">
        <w:t xml:space="preserve"> </w:t>
      </w:r>
      <w:r w:rsidRPr="009F255C">
        <w:t>and</w:t>
      </w:r>
      <w:r w:rsidR="00054458" w:rsidRPr="009F255C">
        <w:t xml:space="preserve"> </w:t>
      </w:r>
      <w:r w:rsidRPr="009F255C">
        <w:t>industries,</w:t>
      </w:r>
      <w:r w:rsidR="00054458" w:rsidRPr="009F255C">
        <w:t xml:space="preserve"> </w:t>
      </w:r>
      <w:r w:rsidRPr="009F255C">
        <w:t>teachers</w:t>
      </w:r>
      <w:r w:rsidR="00054458" w:rsidRPr="009F255C">
        <w:t xml:space="preserve"> </w:t>
      </w:r>
      <w:r w:rsidRPr="009F255C">
        <w:t>need</w:t>
      </w:r>
      <w:r w:rsidR="00054458" w:rsidRPr="009F255C">
        <w:t xml:space="preserve"> </w:t>
      </w:r>
      <w:r w:rsidRPr="009F255C">
        <w:t>access</w:t>
      </w:r>
      <w:r w:rsidR="00054458" w:rsidRPr="009F255C">
        <w:t xml:space="preserve"> </w:t>
      </w:r>
      <w:r w:rsidRPr="009F255C">
        <w:t>to</w:t>
      </w:r>
      <w:r w:rsidR="00054458" w:rsidRPr="009F255C">
        <w:t xml:space="preserve"> </w:t>
      </w:r>
      <w:r w:rsidRPr="009F255C">
        <w:t>current</w:t>
      </w:r>
      <w:r w:rsidR="00054458" w:rsidRPr="009F255C">
        <w:t xml:space="preserve"> </w:t>
      </w:r>
      <w:r w:rsidRPr="009F255C">
        <w:t>practices,</w:t>
      </w:r>
      <w:r w:rsidR="00054458" w:rsidRPr="009F255C">
        <w:t xml:space="preserve"> </w:t>
      </w:r>
      <w:r w:rsidRPr="009F255C">
        <w:t>skills</w:t>
      </w:r>
      <w:r w:rsidR="00054458" w:rsidRPr="009F255C">
        <w:t xml:space="preserve"> </w:t>
      </w:r>
      <w:r w:rsidRPr="009F255C">
        <w:t>and</w:t>
      </w:r>
      <w:r w:rsidR="00054458" w:rsidRPr="009F255C">
        <w:t xml:space="preserve"> </w:t>
      </w:r>
      <w:r w:rsidRPr="009F255C">
        <w:t>knowledge,</w:t>
      </w:r>
      <w:r w:rsidR="00054458" w:rsidRPr="009F255C">
        <w:t xml:space="preserve"> </w:t>
      </w:r>
      <w:r w:rsidRPr="009F255C">
        <w:t>particularly</w:t>
      </w:r>
      <w:r w:rsidR="00054458" w:rsidRPr="009F255C">
        <w:t xml:space="preserve"> </w:t>
      </w:r>
      <w:r w:rsidRPr="009F255C">
        <w:t>relating</w:t>
      </w:r>
      <w:r w:rsidR="00054458" w:rsidRPr="009F255C">
        <w:t xml:space="preserve"> </w:t>
      </w:r>
      <w:r w:rsidRPr="009F255C">
        <w:t>to</w:t>
      </w:r>
      <w:r w:rsidR="00054458" w:rsidRPr="009F255C">
        <w:t xml:space="preserve"> </w:t>
      </w:r>
      <w:r w:rsidRPr="009F255C">
        <w:t>their</w:t>
      </w:r>
      <w:r w:rsidR="00054458" w:rsidRPr="009F255C">
        <w:t xml:space="preserve"> </w:t>
      </w:r>
      <w:r w:rsidRPr="009F255C">
        <w:t>teaching</w:t>
      </w:r>
      <w:r w:rsidR="00054458" w:rsidRPr="009F255C">
        <w:t xml:space="preserve"> </w:t>
      </w:r>
      <w:r w:rsidRPr="009F255C">
        <w:t>area.</w:t>
      </w:r>
      <w:r w:rsidR="00054458" w:rsidRPr="009F255C">
        <w:t xml:space="preserve"> </w:t>
      </w:r>
      <w:r w:rsidRPr="009F255C">
        <w:t>A</w:t>
      </w:r>
      <w:r w:rsidR="00054458" w:rsidRPr="009F255C">
        <w:t xml:space="preserve"> </w:t>
      </w:r>
      <w:r w:rsidRPr="009F255C">
        <w:t>set</w:t>
      </w:r>
      <w:r w:rsidR="00054458" w:rsidRPr="009F255C">
        <w:t xml:space="preserve"> </w:t>
      </w:r>
      <w:r w:rsidRPr="009F255C">
        <w:t>amount</w:t>
      </w:r>
      <w:r w:rsidR="00054458" w:rsidRPr="009F255C">
        <w:t xml:space="preserve"> </w:t>
      </w:r>
      <w:r w:rsidRPr="009F255C">
        <w:t>of</w:t>
      </w:r>
      <w:r w:rsidR="00054458" w:rsidRPr="009F255C">
        <w:t xml:space="preserve"> </w:t>
      </w:r>
      <w:r w:rsidRPr="009F255C">
        <w:t>time</w:t>
      </w:r>
      <w:r w:rsidR="00054458" w:rsidRPr="009F255C">
        <w:t xml:space="preserve"> </w:t>
      </w:r>
      <w:r w:rsidRPr="009F255C">
        <w:t>spent</w:t>
      </w:r>
      <w:r w:rsidR="00054458" w:rsidRPr="009F255C">
        <w:t xml:space="preserve"> </w:t>
      </w:r>
      <w:r w:rsidRPr="009F255C">
        <w:t>on</w:t>
      </w:r>
      <w:r w:rsidR="00054458" w:rsidRPr="009F255C">
        <w:t xml:space="preserve"> </w:t>
      </w:r>
      <w:r w:rsidRPr="009F255C">
        <w:t>relevant,</w:t>
      </w:r>
      <w:r w:rsidR="00054458" w:rsidRPr="009F255C">
        <w:t xml:space="preserve"> </w:t>
      </w:r>
      <w:r w:rsidRPr="009F255C">
        <w:t>discipline</w:t>
      </w:r>
      <w:r w:rsidR="00054458" w:rsidRPr="009F255C">
        <w:t xml:space="preserve"> </w:t>
      </w:r>
      <w:r w:rsidRPr="009F255C">
        <w:t>specific</w:t>
      </w:r>
      <w:r w:rsidR="00054458" w:rsidRPr="009F255C">
        <w:t xml:space="preserve"> </w:t>
      </w:r>
      <w:r w:rsidRPr="009F255C">
        <w:t>(science,</w:t>
      </w:r>
      <w:r w:rsidR="00054458" w:rsidRPr="009F255C">
        <w:t xml:space="preserve"> </w:t>
      </w:r>
      <w:r w:rsidRPr="009F255C">
        <w:t>technology,</w:t>
      </w:r>
      <w:r w:rsidR="00054458" w:rsidRPr="009F255C">
        <w:t xml:space="preserve"> </w:t>
      </w:r>
      <w:r w:rsidRPr="009F255C">
        <w:t>mathematics)</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and</w:t>
      </w:r>
      <w:r w:rsidR="00054458" w:rsidRPr="009F255C">
        <w:t xml:space="preserve"> </w:t>
      </w:r>
      <w:r w:rsidRPr="009F255C">
        <w:t>practices</w:t>
      </w:r>
      <w:r w:rsidR="00054458" w:rsidRPr="009F255C">
        <w:t xml:space="preserve"> </w:t>
      </w:r>
      <w:r w:rsidRPr="009F255C">
        <w:t>will</w:t>
      </w:r>
      <w:r w:rsidR="00054458" w:rsidRPr="009F255C">
        <w:t xml:space="preserve"> </w:t>
      </w:r>
      <w:r w:rsidRPr="009F255C">
        <w:t>equip</w:t>
      </w:r>
      <w:r w:rsidR="00054458" w:rsidRPr="009F255C">
        <w:t xml:space="preserve"> </w:t>
      </w:r>
      <w:r w:rsidRPr="009F255C">
        <w:t>teachers</w:t>
      </w:r>
      <w:r w:rsidR="00054458" w:rsidRPr="009F255C">
        <w:t xml:space="preserve"> </w:t>
      </w:r>
      <w:r w:rsidRPr="009F255C">
        <w:t>with</w:t>
      </w:r>
      <w:r w:rsidR="00054458" w:rsidRPr="009F255C">
        <w:t xml:space="preserve"> </w:t>
      </w:r>
      <w:r w:rsidRPr="009F255C">
        <w:t>the</w:t>
      </w:r>
      <w:r w:rsidR="00054458" w:rsidRPr="009F255C">
        <w:t xml:space="preserve"> </w:t>
      </w:r>
      <w:r w:rsidRPr="009F255C">
        <w:t>content</w:t>
      </w:r>
      <w:r w:rsidR="00054458" w:rsidRPr="009F255C">
        <w:t xml:space="preserve"> </w:t>
      </w:r>
      <w:r w:rsidRPr="009F255C">
        <w:t>to</w:t>
      </w:r>
      <w:r w:rsidR="00054458" w:rsidRPr="009F255C">
        <w:t xml:space="preserve"> </w:t>
      </w:r>
      <w:r w:rsidRPr="009F255C">
        <w:t>provide</w:t>
      </w:r>
      <w:r w:rsidR="00054458" w:rsidRPr="009F255C">
        <w:t xml:space="preserve"> </w:t>
      </w:r>
      <w:r w:rsidRPr="009F255C">
        <w:t>engaging</w:t>
      </w:r>
      <w:r w:rsidR="00054458" w:rsidRPr="009F255C">
        <w:t xml:space="preserve"> </w:t>
      </w:r>
      <w:r w:rsidRPr="009F255C">
        <w:t>lessons</w:t>
      </w:r>
      <w:r w:rsidR="00054458" w:rsidRPr="009F255C">
        <w:t xml:space="preserve"> </w:t>
      </w:r>
      <w:r w:rsidRPr="009F255C">
        <w:t>reflecting</w:t>
      </w:r>
      <w:r w:rsidR="00054458" w:rsidRPr="009F255C">
        <w:t xml:space="preserve"> </w:t>
      </w:r>
      <w:r w:rsidRPr="009F255C">
        <w:t>the</w:t>
      </w:r>
      <w:r w:rsidR="00054458" w:rsidRPr="009F255C">
        <w:t xml:space="preserve"> </w:t>
      </w:r>
      <w:r w:rsidRPr="009F255C">
        <w:t>latest</w:t>
      </w:r>
      <w:r w:rsidR="00054458" w:rsidRPr="009F255C">
        <w:t xml:space="preserve"> </w:t>
      </w:r>
      <w:r w:rsidRPr="009F255C">
        <w:t>developments.</w:t>
      </w:r>
      <w:r w:rsidR="00054458" w:rsidRPr="009F255C">
        <w:t xml:space="preserve"> </w:t>
      </w:r>
      <w:r w:rsidRPr="009F255C">
        <w:t>Quality</w:t>
      </w:r>
      <w:r w:rsidR="00054458" w:rsidRPr="009F255C">
        <w:t xml:space="preserve"> </w:t>
      </w:r>
      <w:r w:rsidRPr="009F255C">
        <w:t>discipline</w:t>
      </w:r>
      <w:r w:rsidR="00054458" w:rsidRPr="009F255C">
        <w:t xml:space="preserve"> </w:t>
      </w:r>
      <w:r w:rsidRPr="009F255C">
        <w:t>specific</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which</w:t>
      </w:r>
      <w:r w:rsidR="00054458" w:rsidRPr="009F255C">
        <w:t xml:space="preserve"> </w:t>
      </w:r>
      <w:r w:rsidRPr="009F255C">
        <w:t>includes</w:t>
      </w:r>
      <w:r w:rsidR="00054458" w:rsidRPr="009F255C">
        <w:t xml:space="preserve"> </w:t>
      </w:r>
      <w:r w:rsidRPr="009F255C">
        <w:t>a</w:t>
      </w:r>
      <w:r w:rsidR="00054458" w:rsidRPr="009F255C">
        <w:t xml:space="preserve"> </w:t>
      </w:r>
      <w:r w:rsidRPr="009F255C">
        <w:t>blend</w:t>
      </w:r>
      <w:r w:rsidR="00054458" w:rsidRPr="009F255C">
        <w:t xml:space="preserve"> </w:t>
      </w:r>
      <w:r w:rsidRPr="009F255C">
        <w:t>of</w:t>
      </w:r>
      <w:r w:rsidR="00054458" w:rsidRPr="009F255C">
        <w:t xml:space="preserve"> </w:t>
      </w:r>
      <w:r w:rsidRPr="009F255C">
        <w:t>content</w:t>
      </w:r>
      <w:r w:rsidR="00054458" w:rsidRPr="009F255C">
        <w:t xml:space="preserve"> </w:t>
      </w:r>
      <w:r w:rsidRPr="009F255C">
        <w:t>and</w:t>
      </w:r>
      <w:r w:rsidR="00054458" w:rsidRPr="009F255C">
        <w:t xml:space="preserve"> </w:t>
      </w:r>
      <w:r w:rsidRPr="009F255C">
        <w:t>pedagogical</w:t>
      </w:r>
      <w:r w:rsidR="00054458" w:rsidRPr="009F255C">
        <w:t xml:space="preserve"> </w:t>
      </w:r>
      <w:r w:rsidRPr="009F255C">
        <w:t>practice,</w:t>
      </w:r>
      <w:r w:rsidR="00054458" w:rsidRPr="009F255C">
        <w:t xml:space="preserve"> </w:t>
      </w:r>
      <w:r w:rsidRPr="009F255C">
        <w:t>may</w:t>
      </w:r>
      <w:r w:rsidR="00054458" w:rsidRPr="009F255C">
        <w:t xml:space="preserve"> </w:t>
      </w:r>
      <w:r w:rsidRPr="009F255C">
        <w:t>also</w:t>
      </w:r>
      <w:r w:rsidR="00054458" w:rsidRPr="009F255C">
        <w:t xml:space="preserve"> </w:t>
      </w:r>
      <w:r w:rsidRPr="009F255C">
        <w:t>reignite</w:t>
      </w:r>
      <w:r w:rsidR="00054458" w:rsidRPr="009F255C">
        <w:t xml:space="preserve"> </w:t>
      </w:r>
      <w:r w:rsidRPr="009F255C">
        <w:t>the</w:t>
      </w:r>
      <w:r w:rsidR="00054458" w:rsidRPr="009F255C">
        <w:t xml:space="preserve"> </w:t>
      </w:r>
      <w:r w:rsidRPr="009F255C">
        <w:t>passion</w:t>
      </w:r>
      <w:r w:rsidR="00054458" w:rsidRPr="009F255C">
        <w:t xml:space="preserve"> </w:t>
      </w:r>
      <w:r w:rsidRPr="009F255C">
        <w:t>of</w:t>
      </w:r>
      <w:r w:rsidR="00054458" w:rsidRPr="009F255C">
        <w:t xml:space="preserve"> </w:t>
      </w:r>
      <w:r w:rsidRPr="009F255C">
        <w:t>teachers</w:t>
      </w:r>
      <w:r w:rsidR="00054458" w:rsidRPr="009F255C">
        <w:t xml:space="preserve"> </w:t>
      </w:r>
      <w:r w:rsidRPr="009F255C">
        <w:t>and</w:t>
      </w:r>
      <w:r w:rsidR="00054458" w:rsidRPr="009F255C">
        <w:t xml:space="preserve"> </w:t>
      </w:r>
      <w:r w:rsidRPr="009F255C">
        <w:t>provide</w:t>
      </w:r>
      <w:r w:rsidR="00054458" w:rsidRPr="009F255C">
        <w:t xml:space="preserve"> </w:t>
      </w:r>
      <w:r w:rsidRPr="009F255C">
        <w:t>them</w:t>
      </w:r>
      <w:r w:rsidR="00054458" w:rsidRPr="009F255C">
        <w:t xml:space="preserve"> </w:t>
      </w:r>
      <w:r w:rsidRPr="009F255C">
        <w:t>with</w:t>
      </w:r>
      <w:r w:rsidR="00054458" w:rsidRPr="009F255C">
        <w:t xml:space="preserve"> </w:t>
      </w:r>
      <w:r w:rsidRPr="009F255C">
        <w:t>a</w:t>
      </w:r>
      <w:r w:rsidR="00054458" w:rsidRPr="009F255C">
        <w:t xml:space="preserve"> </w:t>
      </w:r>
      <w:r w:rsidRPr="009F255C">
        <w:t>repertoire</w:t>
      </w:r>
      <w:r w:rsidR="00054458" w:rsidRPr="009F255C">
        <w:t xml:space="preserve"> </w:t>
      </w:r>
      <w:r w:rsidRPr="009F255C">
        <w:t>of</w:t>
      </w:r>
      <w:r w:rsidR="00054458" w:rsidRPr="009F255C">
        <w:t xml:space="preserve"> </w:t>
      </w:r>
      <w:r w:rsidRPr="009F255C">
        <w:t>teaching</w:t>
      </w:r>
      <w:r w:rsidR="00054458" w:rsidRPr="009F255C">
        <w:t xml:space="preserve"> </w:t>
      </w:r>
      <w:r w:rsidRPr="009F255C">
        <w:t>methods</w:t>
      </w:r>
      <w:r w:rsidR="00054458" w:rsidRPr="009F255C">
        <w:t xml:space="preserve"> </w:t>
      </w:r>
      <w:r w:rsidRPr="009F255C">
        <w:t>and</w:t>
      </w:r>
      <w:r w:rsidR="00054458" w:rsidRPr="009F255C">
        <w:t xml:space="preserve"> </w:t>
      </w:r>
      <w:r w:rsidRPr="009F255C">
        <w:t>strategies</w:t>
      </w:r>
      <w:r w:rsidR="00054458" w:rsidRPr="009F255C">
        <w:t xml:space="preserve"> </w:t>
      </w:r>
      <w:r w:rsidRPr="009F255C">
        <w:t>with</w:t>
      </w:r>
      <w:r w:rsidR="00054458" w:rsidRPr="009F255C">
        <w:t xml:space="preserve"> </w:t>
      </w:r>
      <w:r w:rsidRPr="009F255C">
        <w:t>which</w:t>
      </w:r>
      <w:r w:rsidR="00054458" w:rsidRPr="009F255C">
        <w:t xml:space="preserve"> </w:t>
      </w:r>
      <w:r w:rsidRPr="009F255C">
        <w:t>to</w:t>
      </w:r>
      <w:r w:rsidR="00054458" w:rsidRPr="009F255C">
        <w:t xml:space="preserve"> </w:t>
      </w:r>
      <w:r w:rsidRPr="009F255C">
        <w:t>engage</w:t>
      </w:r>
      <w:r w:rsidR="00054458" w:rsidRPr="009F255C">
        <w:t xml:space="preserve"> </w:t>
      </w:r>
      <w:r w:rsidRPr="009F255C">
        <w:t>students.</w:t>
      </w:r>
      <w:r w:rsidR="00054458" w:rsidRPr="009F255C">
        <w:t xml:space="preserve"> </w:t>
      </w:r>
      <w:r w:rsidRPr="009F255C">
        <w:t>This</w:t>
      </w:r>
      <w:r w:rsidR="00054458" w:rsidRPr="009F255C">
        <w:t xml:space="preserve"> </w:t>
      </w:r>
      <w:r w:rsidRPr="009F255C">
        <w:t>requirement</w:t>
      </w:r>
      <w:r w:rsidR="00054458" w:rsidRPr="009F255C">
        <w:t xml:space="preserve"> </w:t>
      </w:r>
      <w:r w:rsidRPr="009F255C">
        <w:t>for</w:t>
      </w:r>
      <w:r w:rsidR="00054458" w:rsidRPr="009F255C">
        <w:t xml:space="preserve"> </w:t>
      </w:r>
      <w:r w:rsidRPr="009F255C">
        <w:t>discipline</w:t>
      </w:r>
      <w:r w:rsidR="00054458" w:rsidRPr="009F255C">
        <w:t xml:space="preserve"> </w:t>
      </w:r>
      <w:r w:rsidRPr="009F255C">
        <w:t>specific</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is</w:t>
      </w:r>
      <w:r w:rsidR="00054458" w:rsidRPr="009F255C">
        <w:t xml:space="preserve"> </w:t>
      </w:r>
      <w:r w:rsidRPr="009F255C">
        <w:t>consistent</w:t>
      </w:r>
      <w:r w:rsidR="00054458" w:rsidRPr="009F255C">
        <w:t xml:space="preserve"> </w:t>
      </w:r>
      <w:r w:rsidRPr="009F255C">
        <w:t>with</w:t>
      </w:r>
      <w:r w:rsidR="00054458" w:rsidRPr="009F255C">
        <w:t xml:space="preserve"> </w:t>
      </w:r>
      <w:r w:rsidRPr="009F255C">
        <w:t>the</w:t>
      </w:r>
      <w:r w:rsidR="00054458" w:rsidRPr="009F255C">
        <w:t xml:space="preserve"> </w:t>
      </w:r>
      <w:r w:rsidRPr="009F255C">
        <w:t>view</w:t>
      </w:r>
      <w:r w:rsidR="00054458" w:rsidRPr="009F255C">
        <w:t xml:space="preserve"> </w:t>
      </w:r>
      <w:r w:rsidRPr="009F255C">
        <w:t>of</w:t>
      </w:r>
      <w:r w:rsidR="00054458" w:rsidRPr="009F255C">
        <w:t xml:space="preserve"> </w:t>
      </w:r>
      <w:r w:rsidRPr="009F255C">
        <w:t>Innovation</w:t>
      </w:r>
      <w:r w:rsidR="00054458" w:rsidRPr="009F255C">
        <w:t xml:space="preserve"> </w:t>
      </w:r>
      <w:r w:rsidRPr="009F255C">
        <w:t>and</w:t>
      </w:r>
      <w:r w:rsidR="00054458" w:rsidRPr="009F255C">
        <w:t xml:space="preserve"> </w:t>
      </w:r>
      <w:r w:rsidRPr="009F255C">
        <w:t>Science</w:t>
      </w:r>
      <w:r w:rsidR="00054458" w:rsidRPr="009F255C">
        <w:t xml:space="preserve"> </w:t>
      </w:r>
      <w:r w:rsidRPr="009F255C">
        <w:t>Australia</w:t>
      </w:r>
      <w:r w:rsidR="00054458" w:rsidRPr="009F255C">
        <w:t xml:space="preserve"> </w:t>
      </w:r>
      <w:r w:rsidRPr="009F255C">
        <w:t>that</w:t>
      </w:r>
      <w:r w:rsidR="00054458" w:rsidRPr="009F255C">
        <w:t xml:space="preserve"> </w:t>
      </w:r>
      <w:r w:rsidRPr="009F255C">
        <w:t>governments</w:t>
      </w:r>
      <w:r w:rsidR="00054458" w:rsidRPr="009F255C">
        <w:t xml:space="preserve"> </w:t>
      </w:r>
      <w:r w:rsidRPr="009F255C">
        <w:t>should</w:t>
      </w:r>
      <w:r w:rsidR="00054458" w:rsidRPr="009F255C">
        <w:t xml:space="preserve"> </w:t>
      </w:r>
      <w:r w:rsidRPr="009F255C">
        <w:t>work</w:t>
      </w:r>
      <w:r w:rsidR="00054458" w:rsidRPr="009F255C">
        <w:t xml:space="preserve"> </w:t>
      </w:r>
      <w:r w:rsidRPr="009F255C">
        <w:t>towards</w:t>
      </w:r>
      <w:r w:rsidR="00054458" w:rsidRPr="009F255C">
        <w:t xml:space="preserve"> </w:t>
      </w:r>
      <w:r w:rsidRPr="009F255C">
        <w:t>a</w:t>
      </w:r>
      <w:r w:rsidR="00054458" w:rsidRPr="009F255C">
        <w:t xml:space="preserve"> </w:t>
      </w:r>
      <w:r w:rsidRPr="009F255C">
        <w:t>nationally</w:t>
      </w:r>
      <w:r w:rsidR="00054458" w:rsidRPr="009F255C">
        <w:t xml:space="preserve"> </w:t>
      </w:r>
      <w:r w:rsidRPr="009F255C">
        <w:t>agreed</w:t>
      </w:r>
      <w:r w:rsidR="00054458" w:rsidRPr="009F255C">
        <w:t xml:space="preserve"> </w:t>
      </w:r>
      <w:r w:rsidRPr="009F255C">
        <w:t>number</w:t>
      </w:r>
      <w:r w:rsidR="00054458" w:rsidRPr="009F255C">
        <w:t xml:space="preserve"> </w:t>
      </w:r>
      <w:r w:rsidRPr="009F255C">
        <w:t>of</w:t>
      </w:r>
      <w:r w:rsidR="00054458" w:rsidRPr="009F255C">
        <w:t xml:space="preserve"> </w:t>
      </w:r>
      <w:r w:rsidRPr="009F255C">
        <w:t>annual</w:t>
      </w:r>
      <w:r w:rsidR="00054458" w:rsidRPr="009F255C">
        <w:t xml:space="preserve"> </w:t>
      </w:r>
      <w:r w:rsidRPr="009F255C">
        <w:t>hours</w:t>
      </w:r>
      <w:r w:rsidR="00054458" w:rsidRPr="009F255C">
        <w:t xml:space="preserve"> </w:t>
      </w:r>
      <w:r w:rsidRPr="009F255C">
        <w:t>in</w:t>
      </w:r>
      <w:r w:rsidR="00054458" w:rsidRPr="009F255C">
        <w:t xml:space="preserve"> </w:t>
      </w:r>
      <w:r w:rsidRPr="009F255C">
        <w:t>discipline</w:t>
      </w:r>
      <w:r w:rsidR="00054458" w:rsidRPr="009F255C">
        <w:t xml:space="preserve"> </w:t>
      </w:r>
      <w:r w:rsidRPr="009F255C">
        <w:t>specific</w:t>
      </w:r>
      <w:r w:rsidR="00054458" w:rsidRPr="009F255C">
        <w:t xml:space="preserve"> </w:t>
      </w:r>
      <w:r w:rsidRPr="009F255C">
        <w:t>training.</w:t>
      </w:r>
      <w:r w:rsidRPr="009F255C">
        <w:rPr>
          <w:rStyle w:val="FootnoteReference1"/>
        </w:rPr>
        <w:t>54</w:t>
      </w:r>
      <w:r w:rsidR="00054458" w:rsidRPr="009F255C">
        <w:t xml:space="preserve"> </w:t>
      </w:r>
      <w:r w:rsidRPr="009F255C">
        <w:t>Importantly,</w:t>
      </w:r>
      <w:r w:rsidR="00054458" w:rsidRPr="009F255C">
        <w:t xml:space="preserve"> </w:t>
      </w:r>
      <w:r w:rsidRPr="009F255C">
        <w:t>this</w:t>
      </w:r>
      <w:r w:rsidR="00054458" w:rsidRPr="009F255C">
        <w:t xml:space="preserve"> </w:t>
      </w:r>
      <w:r w:rsidRPr="009F255C">
        <w:t>discipline</w:t>
      </w:r>
      <w:r w:rsidR="00054458" w:rsidRPr="009F255C">
        <w:t xml:space="preserve"> </w:t>
      </w:r>
      <w:r w:rsidRPr="009F255C">
        <w:t>specific</w:t>
      </w:r>
      <w:r w:rsidR="00054458" w:rsidRPr="009F255C">
        <w:t xml:space="preserve"> </w:t>
      </w:r>
      <w:r w:rsidRPr="009F255C">
        <w:t>training</w:t>
      </w:r>
      <w:r w:rsidR="00054458" w:rsidRPr="009F255C">
        <w:t xml:space="preserve"> </w:t>
      </w:r>
      <w:r w:rsidRPr="009F255C">
        <w:t>should</w:t>
      </w:r>
      <w:r w:rsidR="00054458" w:rsidRPr="009F255C">
        <w:t xml:space="preserve"> </w:t>
      </w:r>
      <w:r w:rsidRPr="009F255C">
        <w:t>not</w:t>
      </w:r>
      <w:r w:rsidR="00054458" w:rsidRPr="009F255C">
        <w:t xml:space="preserve"> </w:t>
      </w:r>
      <w:r w:rsidRPr="009F255C">
        <w:t>replace</w:t>
      </w:r>
      <w:r w:rsidR="00054458" w:rsidRPr="009F255C">
        <w:t xml:space="preserve"> </w:t>
      </w:r>
      <w:r w:rsidRPr="009F255C">
        <w:t>other</w:t>
      </w:r>
      <w:r w:rsidR="00054458" w:rsidRPr="009F255C">
        <w:t xml:space="preserve"> </w:t>
      </w:r>
      <w:r w:rsidRPr="009F255C">
        <w:t>types</w:t>
      </w:r>
      <w:r w:rsidR="00054458" w:rsidRPr="009F255C">
        <w:t xml:space="preserve"> </w:t>
      </w:r>
      <w:r w:rsidRPr="009F255C">
        <w:t>of</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and</w:t>
      </w:r>
      <w:r w:rsidR="00054458" w:rsidRPr="009F255C">
        <w:t xml:space="preserve"> </w:t>
      </w:r>
      <w:r w:rsidRPr="009F255C">
        <w:t>should</w:t>
      </w:r>
      <w:r w:rsidR="00054458" w:rsidRPr="009F255C">
        <w:t xml:space="preserve"> </w:t>
      </w:r>
      <w:r w:rsidRPr="009F255C">
        <w:t>only</w:t>
      </w:r>
      <w:r w:rsidR="00054458" w:rsidRPr="009F255C">
        <w:t xml:space="preserve"> </w:t>
      </w:r>
      <w:r w:rsidRPr="009F255C">
        <w:t>be</w:t>
      </w:r>
      <w:r w:rsidR="00054458" w:rsidRPr="009F255C">
        <w:t xml:space="preserve"> </w:t>
      </w:r>
      <w:r w:rsidRPr="009F255C">
        <w:t>one</w:t>
      </w:r>
      <w:r w:rsidR="00054458" w:rsidRPr="009F255C">
        <w:t xml:space="preserve"> </w:t>
      </w:r>
      <w:r w:rsidRPr="009F255C">
        <w:t>component</w:t>
      </w:r>
      <w:r w:rsidR="00054458" w:rsidRPr="009F255C">
        <w:t xml:space="preserve"> </w:t>
      </w:r>
      <w:r w:rsidRPr="009F255C">
        <w:t>of</w:t>
      </w:r>
      <w:r w:rsidR="00054458" w:rsidRPr="009F255C">
        <w:t xml:space="preserve"> </w:t>
      </w:r>
      <w:r w:rsidRPr="009F255C">
        <w:t>a</w:t>
      </w:r>
      <w:r w:rsidR="00054458" w:rsidRPr="009F255C">
        <w:t xml:space="preserve"> </w:t>
      </w:r>
      <w:r w:rsidRPr="009F255C">
        <w:t>balanced</w:t>
      </w:r>
      <w:r w:rsidR="00054458" w:rsidRPr="009F255C">
        <w:t xml:space="preserve"> </w:t>
      </w:r>
      <w:r w:rsidRPr="009F255C">
        <w:t>approach.</w:t>
      </w:r>
    </w:p>
    <w:p w:rsidR="00054458" w:rsidRPr="009F255C" w:rsidRDefault="00B73B9C" w:rsidP="009F255C">
      <w:pPr>
        <w:spacing w:after="240"/>
        <w:ind w:left="142" w:right="-24"/>
      </w:pPr>
      <w:r w:rsidRPr="009F255C">
        <w:t>The</w:t>
      </w:r>
      <w:r w:rsidR="00054458" w:rsidRPr="009F255C">
        <w:t xml:space="preserve"> </w:t>
      </w:r>
      <w:r w:rsidRPr="009F255C">
        <w:t>importance</w:t>
      </w:r>
      <w:r w:rsidR="00054458" w:rsidRPr="009F255C">
        <w:t xml:space="preserve"> </w:t>
      </w:r>
      <w:r w:rsidRPr="009F255C">
        <w:t>of</w:t>
      </w:r>
      <w:r w:rsidR="00054458" w:rsidRPr="009F255C">
        <w:t xml:space="preserve"> </w:t>
      </w:r>
      <w:r w:rsidRPr="009F255C">
        <w:t>discipline</w:t>
      </w:r>
      <w:r w:rsidR="00054458" w:rsidRPr="009F255C">
        <w:t xml:space="preserve"> </w:t>
      </w:r>
      <w:r w:rsidRPr="009F255C">
        <w:t>specific</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is</w:t>
      </w:r>
      <w:r w:rsidR="00054458" w:rsidRPr="009F255C">
        <w:t xml:space="preserve"> </w:t>
      </w:r>
      <w:r w:rsidRPr="009F255C">
        <w:t>reinforced</w:t>
      </w:r>
      <w:r w:rsidR="00054458" w:rsidRPr="009F255C">
        <w:t xml:space="preserve"> </w:t>
      </w:r>
      <w:r w:rsidRPr="009F255C">
        <w:t>by</w:t>
      </w:r>
      <w:r w:rsidR="00054458" w:rsidRPr="009F255C">
        <w:t xml:space="preserve"> </w:t>
      </w:r>
      <w:r w:rsidRPr="009F255C">
        <w:t>international</w:t>
      </w:r>
      <w:r w:rsidR="00054458" w:rsidRPr="009F255C">
        <w:t xml:space="preserve"> </w:t>
      </w:r>
      <w:r w:rsidRPr="009F255C">
        <w:t>experience,</w:t>
      </w:r>
      <w:r w:rsidR="00054458" w:rsidRPr="009F255C">
        <w:t xml:space="preserve"> </w:t>
      </w:r>
      <w:r w:rsidRPr="009F255C">
        <w:t>with</w:t>
      </w:r>
      <w:r w:rsidR="00054458" w:rsidRPr="009F255C">
        <w:t xml:space="preserve"> </w:t>
      </w:r>
      <w:r w:rsidRPr="009F255C">
        <w:t>the</w:t>
      </w:r>
      <w:r w:rsidR="00054458" w:rsidRPr="009F255C">
        <w:t xml:space="preserve"> </w:t>
      </w:r>
      <w:r w:rsidRPr="009F255C">
        <w:t>STEM</w:t>
      </w:r>
      <w:r w:rsidR="00054458" w:rsidRPr="009F255C">
        <w:t xml:space="preserve"> </w:t>
      </w:r>
      <w:r w:rsidRPr="009F255C">
        <w:t>report</w:t>
      </w:r>
      <w:r w:rsidR="00054458" w:rsidRPr="009F255C">
        <w:t xml:space="preserve"> </w:t>
      </w:r>
      <w:r w:rsidRPr="009F255C">
        <w:t>by</w:t>
      </w:r>
      <w:r w:rsidR="00054458" w:rsidRPr="009F255C">
        <w:t xml:space="preserve"> </w:t>
      </w:r>
      <w:r w:rsidRPr="009F255C">
        <w:t>the</w:t>
      </w:r>
      <w:r w:rsidR="00054458" w:rsidRPr="009F255C">
        <w:t xml:space="preserve"> </w:t>
      </w:r>
      <w:r w:rsidRPr="009F255C">
        <w:t>Australian</w:t>
      </w:r>
      <w:r w:rsidR="00054458" w:rsidRPr="009F255C">
        <w:t xml:space="preserve"> </w:t>
      </w:r>
      <w:r w:rsidRPr="009F255C">
        <w:t>Council</w:t>
      </w:r>
      <w:r w:rsidR="00054458" w:rsidRPr="009F255C">
        <w:t xml:space="preserve"> </w:t>
      </w:r>
      <w:r w:rsidRPr="009F255C">
        <w:t>of</w:t>
      </w:r>
      <w:r w:rsidR="00054458" w:rsidRPr="009F255C">
        <w:t xml:space="preserve"> </w:t>
      </w:r>
      <w:r w:rsidRPr="009F255C">
        <w:t>Learned</w:t>
      </w:r>
      <w:r w:rsidR="00054458" w:rsidRPr="009F255C">
        <w:t xml:space="preserve"> </w:t>
      </w:r>
      <w:r w:rsidRPr="009F255C">
        <w:t>Academies</w:t>
      </w:r>
      <w:r w:rsidR="00054458" w:rsidRPr="009F255C">
        <w:t xml:space="preserve"> </w:t>
      </w:r>
      <w:r w:rsidRPr="009F255C">
        <w:t>emphasising</w:t>
      </w:r>
      <w:r w:rsidR="00054458" w:rsidRPr="009F255C">
        <w:t xml:space="preserve"> </w:t>
      </w:r>
      <w:r w:rsidRPr="009F255C">
        <w:t>the</w:t>
      </w:r>
      <w:r w:rsidR="00054458" w:rsidRPr="009F255C">
        <w:t xml:space="preserve"> </w:t>
      </w:r>
      <w:r w:rsidRPr="009F255C">
        <w:t>importance</w:t>
      </w:r>
      <w:r w:rsidR="00054458" w:rsidRPr="009F255C">
        <w:t xml:space="preserve"> </w:t>
      </w:r>
      <w:r w:rsidRPr="009F255C">
        <w:t>other</w:t>
      </w:r>
      <w:r w:rsidR="00054458" w:rsidRPr="009F255C">
        <w:t xml:space="preserve"> </w:t>
      </w:r>
      <w:r w:rsidRPr="009F255C">
        <w:t>countries</w:t>
      </w:r>
      <w:r w:rsidR="00054458" w:rsidRPr="009F255C">
        <w:t xml:space="preserve"> </w:t>
      </w:r>
      <w:r w:rsidRPr="009F255C">
        <w:t>place</w:t>
      </w:r>
      <w:r w:rsidR="00054458" w:rsidRPr="009F255C">
        <w:t xml:space="preserve"> </w:t>
      </w:r>
      <w:r w:rsidRPr="009F255C">
        <w:t>on</w:t>
      </w:r>
      <w:r w:rsidR="00054458" w:rsidRPr="009F255C">
        <w:t xml:space="preserve"> </w:t>
      </w:r>
      <w:r w:rsidRPr="009F255C">
        <w:t>discipline</w:t>
      </w:r>
      <w:r w:rsidR="00054458" w:rsidRPr="009F255C">
        <w:t xml:space="preserve"> </w:t>
      </w:r>
      <w:r w:rsidRPr="009F255C">
        <w:t>specific</w:t>
      </w:r>
      <w:r w:rsidR="00054458" w:rsidRPr="009F255C">
        <w:t xml:space="preserve"> </w:t>
      </w:r>
      <w:r w:rsidRPr="009F255C">
        <w:t>development:</w:t>
      </w:r>
    </w:p>
    <w:p w:rsidR="00054458" w:rsidRPr="009F255C" w:rsidRDefault="00B73B9C" w:rsidP="009F255C">
      <w:pPr>
        <w:pStyle w:val="Quote"/>
      </w:pPr>
      <w:r w:rsidRPr="009F255C">
        <w:t>“In</w:t>
      </w:r>
      <w:r w:rsidR="00054458" w:rsidRPr="009F255C">
        <w:t xml:space="preserve"> </w:t>
      </w:r>
      <w:r w:rsidRPr="009F255C">
        <w:t>China,</w:t>
      </w:r>
      <w:r w:rsidR="00054458" w:rsidRPr="009F255C">
        <w:t xml:space="preserve"> </w:t>
      </w:r>
      <w:r w:rsidRPr="009F255C">
        <w:t>STEM</w:t>
      </w:r>
      <w:r w:rsidR="00054458" w:rsidRPr="009F255C">
        <w:t xml:space="preserve"> </w:t>
      </w:r>
      <w:r w:rsidRPr="009F255C">
        <w:t>teachers</w:t>
      </w:r>
      <w:r w:rsidR="00054458" w:rsidRPr="009F255C">
        <w:t xml:space="preserve"> </w:t>
      </w:r>
      <w:r w:rsidRPr="009F255C">
        <w:t>receive</w:t>
      </w:r>
      <w:r w:rsidR="00054458" w:rsidRPr="009F255C">
        <w:t xml:space="preserve"> </w:t>
      </w:r>
      <w:r w:rsidRPr="009F255C">
        <w:t>salary</w:t>
      </w:r>
      <w:r w:rsidR="00054458" w:rsidRPr="009F255C">
        <w:t xml:space="preserve"> </w:t>
      </w:r>
      <w:r w:rsidRPr="009F255C">
        <w:t>increases</w:t>
      </w:r>
      <w:r w:rsidR="00054458" w:rsidRPr="009F255C">
        <w:t xml:space="preserve"> </w:t>
      </w:r>
      <w:r w:rsidRPr="009F255C">
        <w:t>not</w:t>
      </w:r>
      <w:r w:rsidR="00054458" w:rsidRPr="009F255C">
        <w:t xml:space="preserve"> </w:t>
      </w:r>
      <w:r w:rsidRPr="009F255C">
        <w:t>on</w:t>
      </w:r>
      <w:r w:rsidR="00054458" w:rsidRPr="009F255C">
        <w:t xml:space="preserve"> </w:t>
      </w:r>
      <w:r w:rsidRPr="009F255C">
        <w:t>the</w:t>
      </w:r>
      <w:r w:rsidR="00054458" w:rsidRPr="009F255C">
        <w:t xml:space="preserve"> </w:t>
      </w:r>
      <w:r w:rsidRPr="009F255C">
        <w:t>basis</w:t>
      </w:r>
      <w:r w:rsidR="00054458" w:rsidRPr="009F255C">
        <w:t xml:space="preserve"> </w:t>
      </w:r>
      <w:r w:rsidRPr="009F255C">
        <w:t>of</w:t>
      </w:r>
      <w:r w:rsidR="00054458" w:rsidRPr="009F255C">
        <w:t xml:space="preserve"> </w:t>
      </w:r>
      <w:r w:rsidRPr="009F255C">
        <w:t>seniority</w:t>
      </w:r>
      <w:r w:rsidR="00054458" w:rsidRPr="009F255C">
        <w:t xml:space="preserve"> </w:t>
      </w:r>
      <w:r w:rsidRPr="009F255C">
        <w:t>but</w:t>
      </w:r>
      <w:r w:rsidR="00054458" w:rsidRPr="009F255C">
        <w:t xml:space="preserve"> </w:t>
      </w:r>
      <w:r w:rsidRPr="009F255C">
        <w:t>via</w:t>
      </w:r>
      <w:r w:rsidR="00054458" w:rsidRPr="009F255C">
        <w:t xml:space="preserve"> </w:t>
      </w:r>
      <w:r w:rsidRPr="009F255C">
        <w:t>continuing</w:t>
      </w:r>
      <w:r w:rsidR="00054458" w:rsidRPr="009F255C">
        <w:t xml:space="preserve"> </w:t>
      </w:r>
      <w:r w:rsidRPr="009F255C">
        <w:t>professional</w:t>
      </w:r>
      <w:r w:rsidR="00054458" w:rsidRPr="009F255C">
        <w:t xml:space="preserve"> </w:t>
      </w:r>
      <w:r w:rsidRPr="009F255C">
        <w:t>development</w:t>
      </w:r>
      <w:r w:rsidR="00054458" w:rsidRPr="009F255C">
        <w:t xml:space="preserve"> </w:t>
      </w:r>
      <w:r w:rsidRPr="009F255C">
        <w:t>programs,</w:t>
      </w:r>
      <w:r w:rsidR="00054458" w:rsidRPr="009F255C">
        <w:t xml:space="preserve"> </w:t>
      </w:r>
      <w:r w:rsidRPr="009F255C">
        <w:t>specific</w:t>
      </w:r>
      <w:r w:rsidR="00054458" w:rsidRPr="009F255C">
        <w:t xml:space="preserve"> </w:t>
      </w:r>
      <w:r w:rsidRPr="009F255C">
        <w:t>to</w:t>
      </w:r>
      <w:r w:rsidR="00054458" w:rsidRPr="009F255C">
        <w:t xml:space="preserve"> </w:t>
      </w:r>
      <w:r w:rsidRPr="009F255C">
        <w:t>the</w:t>
      </w:r>
      <w:r w:rsidR="00054458" w:rsidRPr="009F255C">
        <w:t xml:space="preserve"> </w:t>
      </w:r>
      <w:r w:rsidRPr="009F255C">
        <w:t>discipline…They</w:t>
      </w:r>
      <w:r w:rsidR="00054458" w:rsidRPr="009F255C">
        <w:t xml:space="preserve"> </w:t>
      </w:r>
      <w:r w:rsidRPr="009F255C">
        <w:t>do</w:t>
      </w:r>
      <w:r w:rsidR="00054458" w:rsidRPr="009F255C">
        <w:t xml:space="preserve"> </w:t>
      </w:r>
      <w:r w:rsidRPr="009F255C">
        <w:t>not</w:t>
      </w:r>
      <w:r w:rsidR="00054458" w:rsidRPr="009F255C">
        <w:t xml:space="preserve"> </w:t>
      </w:r>
      <w:r w:rsidRPr="009F255C">
        <w:t>equate</w:t>
      </w:r>
      <w:r w:rsidR="00054458" w:rsidRPr="009F255C">
        <w:t xml:space="preserve"> </w:t>
      </w:r>
      <w:r w:rsidRPr="009F255C">
        <w:t>teaching</w:t>
      </w:r>
      <w:r w:rsidR="00054458" w:rsidRPr="009F255C">
        <w:t xml:space="preserve"> </w:t>
      </w:r>
      <w:r w:rsidRPr="009F255C">
        <w:t>with</w:t>
      </w:r>
      <w:r w:rsidR="00054458" w:rsidRPr="009F255C">
        <w:t xml:space="preserve"> </w:t>
      </w:r>
      <w:r w:rsidRPr="009F255C">
        <w:t>class</w:t>
      </w:r>
      <w:r w:rsidR="00054458" w:rsidRPr="009F255C">
        <w:t xml:space="preserve"> </w:t>
      </w:r>
      <w:r w:rsidRPr="009F255C">
        <w:t>management</w:t>
      </w:r>
      <w:r w:rsidR="00054458" w:rsidRPr="009F255C">
        <w:t xml:space="preserve"> </w:t>
      </w:r>
      <w:r w:rsidRPr="009F255C">
        <w:t>and</w:t>
      </w:r>
      <w:r w:rsidR="00054458" w:rsidRPr="009F255C">
        <w:t xml:space="preserve"> </w:t>
      </w:r>
      <w:r w:rsidRPr="009F255C">
        <w:t>credentialing</w:t>
      </w:r>
      <w:r w:rsidR="00054458" w:rsidRPr="009F255C">
        <w:t xml:space="preserve"> </w:t>
      </w:r>
      <w:r w:rsidRPr="009F255C">
        <w:t>alone.</w:t>
      </w:r>
      <w:r w:rsidR="00054458" w:rsidRPr="009F255C">
        <w:t xml:space="preserve"> </w:t>
      </w:r>
      <w:r w:rsidRPr="009F255C">
        <w:t>They</w:t>
      </w:r>
      <w:r w:rsidR="00054458" w:rsidRPr="009F255C">
        <w:t xml:space="preserve"> </w:t>
      </w:r>
      <w:r w:rsidRPr="009F255C">
        <w:t>focus</w:t>
      </w:r>
      <w:r w:rsidR="00054458" w:rsidRPr="009F255C">
        <w:t xml:space="preserve"> </w:t>
      </w:r>
      <w:r w:rsidRPr="009F255C">
        <w:t>on</w:t>
      </w:r>
      <w:r w:rsidR="00054458" w:rsidRPr="009F255C">
        <w:t xml:space="preserve"> </w:t>
      </w:r>
      <w:r w:rsidRPr="009F255C">
        <w:t>knowledge.</w:t>
      </w:r>
      <w:r w:rsidR="00054458" w:rsidRPr="009F255C">
        <w:t xml:space="preserve"> </w:t>
      </w:r>
      <w:r w:rsidRPr="009F255C">
        <w:t>STEM</w:t>
      </w:r>
      <w:r w:rsidR="00054458" w:rsidRPr="009F255C">
        <w:t xml:space="preserve"> </w:t>
      </w:r>
      <w:r w:rsidRPr="009F255C">
        <w:t>teachers</w:t>
      </w:r>
      <w:r w:rsidR="00054458" w:rsidRPr="009F255C">
        <w:t xml:space="preserve"> </w:t>
      </w:r>
      <w:r w:rsidRPr="009F255C">
        <w:t>are</w:t>
      </w:r>
      <w:r w:rsidR="00054458" w:rsidRPr="009F255C">
        <w:t xml:space="preserve"> </w:t>
      </w:r>
      <w:r w:rsidRPr="009F255C">
        <w:t>expected</w:t>
      </w:r>
      <w:r w:rsidR="009F255C">
        <w:t xml:space="preserve"> </w:t>
      </w:r>
      <w:r w:rsidRPr="009F255C">
        <w:t>to</w:t>
      </w:r>
      <w:r w:rsidR="00054458" w:rsidRPr="009F255C">
        <w:t xml:space="preserve"> </w:t>
      </w:r>
      <w:r w:rsidRPr="009F255C">
        <w:t>be</w:t>
      </w:r>
      <w:r w:rsidR="00054458" w:rsidRPr="009F255C">
        <w:t xml:space="preserve"> </w:t>
      </w:r>
      <w:r w:rsidRPr="009F255C">
        <w:t>fully</w:t>
      </w:r>
      <w:r w:rsidR="00054458" w:rsidRPr="009F255C">
        <w:t xml:space="preserve"> </w:t>
      </w:r>
      <w:r w:rsidRPr="009F255C">
        <w:t>qualified</w:t>
      </w:r>
      <w:r w:rsidR="00054458" w:rsidRPr="009F255C">
        <w:t xml:space="preserve"> </w:t>
      </w:r>
      <w:r w:rsidRPr="009F255C">
        <w:t>in</w:t>
      </w:r>
      <w:r w:rsidR="00054458" w:rsidRPr="009F255C">
        <w:t xml:space="preserve"> </w:t>
      </w:r>
      <w:r w:rsidRPr="009F255C">
        <w:t>their</w:t>
      </w:r>
      <w:r w:rsidR="00054458" w:rsidRPr="009F255C">
        <w:t xml:space="preserve"> </w:t>
      </w:r>
      <w:r w:rsidRPr="009F255C">
        <w:t>discipline</w:t>
      </w:r>
      <w:r w:rsidR="00054458" w:rsidRPr="009F255C">
        <w:t xml:space="preserve"> </w:t>
      </w:r>
      <w:r w:rsidRPr="009F255C">
        <w:t>and</w:t>
      </w:r>
      <w:r w:rsidR="00054458" w:rsidRPr="009F255C">
        <w:t xml:space="preserve"> </w:t>
      </w:r>
      <w:r w:rsidRPr="009F255C">
        <w:t>to</w:t>
      </w:r>
      <w:r w:rsidR="00054458" w:rsidRPr="009F255C">
        <w:t xml:space="preserve"> </w:t>
      </w:r>
      <w:r w:rsidRPr="009F255C">
        <w:t>teach</w:t>
      </w:r>
      <w:r w:rsidR="00054458" w:rsidRPr="009F255C">
        <w:t xml:space="preserve"> </w:t>
      </w:r>
      <w:r w:rsidRPr="009F255C">
        <w:t>in</w:t>
      </w:r>
      <w:r w:rsidR="00054458" w:rsidRPr="009F255C">
        <w:t xml:space="preserve"> </w:t>
      </w:r>
      <w:r w:rsidRPr="009F255C">
        <w:t>that</w:t>
      </w:r>
      <w:r w:rsidR="00054458" w:rsidRPr="009F255C">
        <w:t xml:space="preserve"> </w:t>
      </w:r>
      <w:r w:rsidRPr="009F255C">
        <w:t>field</w:t>
      </w:r>
      <w:r w:rsidR="00054458" w:rsidRPr="009F255C">
        <w:t xml:space="preserve"> </w:t>
      </w:r>
      <w:r w:rsidRPr="009F255C">
        <w:t>and</w:t>
      </w:r>
      <w:r w:rsidR="00054458" w:rsidRPr="009F255C">
        <w:t xml:space="preserve"> </w:t>
      </w:r>
      <w:r w:rsidRPr="009F255C">
        <w:t>not</w:t>
      </w:r>
      <w:r w:rsidR="00054458" w:rsidRPr="009F255C">
        <w:t xml:space="preserve"> </w:t>
      </w:r>
      <w:r w:rsidRPr="009F255C">
        <w:t>others.</w:t>
      </w:r>
      <w:r w:rsidR="00054458" w:rsidRPr="009F255C">
        <w:t xml:space="preserve"> </w:t>
      </w:r>
      <w:r w:rsidRPr="009F255C">
        <w:t>This</w:t>
      </w:r>
      <w:r w:rsidR="00054458" w:rsidRPr="009F255C">
        <w:t xml:space="preserve"> </w:t>
      </w:r>
      <w:r w:rsidRPr="009F255C">
        <w:t>contrasts</w:t>
      </w:r>
      <w:r w:rsidR="00054458" w:rsidRPr="009F255C">
        <w:t xml:space="preserve"> </w:t>
      </w:r>
      <w:r w:rsidRPr="009F255C">
        <w:t>sharply</w:t>
      </w:r>
      <w:r w:rsidR="00054458" w:rsidRPr="009F255C">
        <w:t xml:space="preserve"> </w:t>
      </w:r>
      <w:r w:rsidRPr="009F255C">
        <w:t>with</w:t>
      </w:r>
      <w:r w:rsidR="00054458" w:rsidRPr="009F255C">
        <w:t xml:space="preserve"> </w:t>
      </w:r>
      <w:r w:rsidRPr="009F255C">
        <w:t>Australia.”</w:t>
      </w:r>
      <w:r w:rsidR="009F255C">
        <w:t xml:space="preserve"> </w:t>
      </w:r>
      <w:r w:rsidRPr="009F255C">
        <w:rPr>
          <w:vertAlign w:val="superscript"/>
        </w:rPr>
        <w:t>55</w:t>
      </w:r>
    </w:p>
    <w:p w:rsidR="00A25E22" w:rsidRDefault="00A25E22">
      <w:pPr>
        <w:spacing w:line="20" w:lineRule="exact"/>
        <w:ind w:left="112"/>
        <w:rPr>
          <w:rFonts w:ascii="Calibri" w:eastAsia="Calibri" w:hAnsi="Calibri" w:cs="Calibri"/>
          <w:sz w:val="2"/>
          <w:szCs w:val="2"/>
        </w:rPr>
      </w:pPr>
    </w:p>
    <w:p w:rsidR="00A25E22" w:rsidRDefault="00B73B9C" w:rsidP="009F255C">
      <w:pPr>
        <w:pStyle w:val="ListParagraph"/>
        <w:numPr>
          <w:ilvl w:val="0"/>
          <w:numId w:val="22"/>
        </w:numPr>
        <w:pBdr>
          <w:top w:val="single" w:sz="4" w:space="1" w:color="auto"/>
        </w:pBdr>
        <w:tabs>
          <w:tab w:val="left" w:pos="336"/>
        </w:tabs>
        <w:spacing w:before="81" w:line="252" w:lineRule="auto"/>
        <w:ind w:left="335" w:right="312" w:hanging="218"/>
        <w:rPr>
          <w:rFonts w:ascii="Century Gothic" w:eastAsia="Century Gothic" w:hAnsi="Century Gothic" w:cs="Century Gothic"/>
          <w:sz w:val="14"/>
          <w:szCs w:val="14"/>
        </w:rPr>
      </w:pPr>
      <w:r>
        <w:rPr>
          <w:rFonts w:ascii="Century Gothic"/>
          <w:color w:val="231F20"/>
          <w:w w:val="110"/>
          <w:sz w:val="14"/>
        </w:rPr>
        <w:t>Australian</w:t>
      </w:r>
      <w:r w:rsidR="00054458">
        <w:rPr>
          <w:rFonts w:ascii="Century Gothic"/>
          <w:color w:val="231F20"/>
          <w:w w:val="110"/>
          <w:sz w:val="14"/>
        </w:rPr>
        <w:t xml:space="preserve"> </w:t>
      </w:r>
      <w:r>
        <w:rPr>
          <w:rFonts w:ascii="Century Gothic"/>
          <w:color w:val="231F20"/>
          <w:w w:val="110"/>
          <w:sz w:val="14"/>
        </w:rPr>
        <w:t>Institute</w:t>
      </w:r>
      <w:r w:rsidR="00054458">
        <w:rPr>
          <w:rFonts w:ascii="Century Gothic"/>
          <w:color w:val="231F20"/>
          <w:w w:val="110"/>
          <w:sz w:val="14"/>
        </w:rPr>
        <w:t xml:space="preserve"> </w:t>
      </w:r>
      <w:r>
        <w:rPr>
          <w:rFonts w:ascii="Century Gothic"/>
          <w:color w:val="231F20"/>
          <w:w w:val="110"/>
          <w:sz w:val="14"/>
        </w:rPr>
        <w:t>for</w:t>
      </w:r>
      <w:r w:rsidR="00054458">
        <w:rPr>
          <w:rFonts w:ascii="Century Gothic"/>
          <w:color w:val="231F20"/>
          <w:w w:val="110"/>
          <w:sz w:val="14"/>
        </w:rPr>
        <w:t xml:space="preserve"> </w:t>
      </w:r>
      <w:r>
        <w:rPr>
          <w:rFonts w:ascii="Century Gothic"/>
          <w:color w:val="231F20"/>
          <w:w w:val="110"/>
          <w:sz w:val="14"/>
        </w:rPr>
        <w:t>Teaching</w:t>
      </w:r>
      <w:r w:rsidR="00054458">
        <w:rPr>
          <w:rFonts w:ascii="Century Gothic"/>
          <w:color w:val="231F20"/>
          <w:w w:val="110"/>
          <w:sz w:val="14"/>
        </w:rPr>
        <w:t xml:space="preserve"> </w:t>
      </w:r>
      <w:r>
        <w:rPr>
          <w:rFonts w:ascii="Century Gothic"/>
          <w:color w:val="231F20"/>
          <w:w w:val="110"/>
          <w:sz w:val="14"/>
        </w:rPr>
        <w:t>and</w:t>
      </w:r>
      <w:r w:rsidR="00054458">
        <w:rPr>
          <w:rFonts w:ascii="Century Gothic"/>
          <w:color w:val="231F20"/>
          <w:w w:val="110"/>
          <w:sz w:val="14"/>
        </w:rPr>
        <w:t xml:space="preserve"> </w:t>
      </w:r>
      <w:r>
        <w:rPr>
          <w:rFonts w:ascii="Century Gothic"/>
          <w:color w:val="231F20"/>
          <w:w w:val="110"/>
          <w:sz w:val="14"/>
        </w:rPr>
        <w:t>School</w:t>
      </w:r>
      <w:r w:rsidR="00054458">
        <w:rPr>
          <w:rFonts w:ascii="Century Gothic"/>
          <w:color w:val="231F20"/>
          <w:w w:val="110"/>
          <w:sz w:val="14"/>
        </w:rPr>
        <w:t xml:space="preserve"> </w:t>
      </w:r>
      <w:r>
        <w:rPr>
          <w:rFonts w:ascii="Century Gothic"/>
          <w:color w:val="231F20"/>
          <w:w w:val="110"/>
          <w:sz w:val="14"/>
        </w:rPr>
        <w:t>Leadership</w:t>
      </w:r>
      <w:r w:rsidR="00054458">
        <w:rPr>
          <w:rFonts w:ascii="Century Gothic"/>
          <w:color w:val="231F20"/>
          <w:w w:val="110"/>
          <w:sz w:val="14"/>
        </w:rPr>
        <w:t xml:space="preserve"> </w:t>
      </w:r>
      <w:r>
        <w:rPr>
          <w:rFonts w:ascii="Century Gothic"/>
          <w:color w:val="231F20"/>
          <w:w w:val="110"/>
          <w:sz w:val="14"/>
        </w:rPr>
        <w:t>2012,</w:t>
      </w:r>
      <w:r w:rsidR="00054458">
        <w:rPr>
          <w:rFonts w:ascii="Century Gothic"/>
          <w:color w:val="231F20"/>
          <w:w w:val="110"/>
          <w:sz w:val="14"/>
        </w:rPr>
        <w:t xml:space="preserve"> </w:t>
      </w:r>
      <w:r w:rsidRPr="00C8763D">
        <w:rPr>
          <w:rFonts w:ascii="Century Gothic"/>
          <w:i/>
          <w:color w:val="231F20"/>
          <w:w w:val="110"/>
          <w:sz w:val="14"/>
        </w:rPr>
        <w:t>Australian</w:t>
      </w:r>
      <w:r w:rsidR="00054458">
        <w:rPr>
          <w:rFonts w:ascii="Century Gothic"/>
          <w:i/>
          <w:color w:val="231F20"/>
          <w:w w:val="110"/>
          <w:sz w:val="14"/>
        </w:rPr>
        <w:t xml:space="preserve"> </w:t>
      </w:r>
      <w:r w:rsidRPr="00C8763D">
        <w:rPr>
          <w:rFonts w:ascii="Century Gothic"/>
          <w:i/>
          <w:color w:val="231F20"/>
          <w:w w:val="110"/>
          <w:sz w:val="14"/>
        </w:rPr>
        <w:t>Charter</w:t>
      </w:r>
      <w:r w:rsidR="00054458">
        <w:rPr>
          <w:rFonts w:ascii="Century Gothic"/>
          <w:i/>
          <w:color w:val="231F20"/>
          <w:w w:val="110"/>
          <w:sz w:val="14"/>
        </w:rPr>
        <w:t xml:space="preserve"> </w:t>
      </w:r>
      <w:r w:rsidRPr="00C8763D">
        <w:rPr>
          <w:rFonts w:ascii="Century Gothic"/>
          <w:i/>
          <w:color w:val="231F20"/>
          <w:w w:val="110"/>
          <w:sz w:val="14"/>
        </w:rPr>
        <w:t>for</w:t>
      </w:r>
      <w:r w:rsidR="00054458">
        <w:rPr>
          <w:rFonts w:ascii="Century Gothic"/>
          <w:i/>
          <w:color w:val="231F20"/>
          <w:w w:val="110"/>
          <w:sz w:val="14"/>
        </w:rPr>
        <w:t xml:space="preserve"> </w:t>
      </w:r>
      <w:r w:rsidRPr="00C8763D">
        <w:rPr>
          <w:rFonts w:ascii="Century Gothic"/>
          <w:i/>
          <w:color w:val="231F20"/>
          <w:w w:val="110"/>
          <w:sz w:val="14"/>
        </w:rPr>
        <w:t>the</w:t>
      </w:r>
      <w:r w:rsidR="00054458">
        <w:rPr>
          <w:rFonts w:ascii="Century Gothic"/>
          <w:i/>
          <w:color w:val="231F20"/>
          <w:w w:val="110"/>
          <w:sz w:val="14"/>
        </w:rPr>
        <w:t xml:space="preserve"> </w:t>
      </w:r>
      <w:r w:rsidRPr="00C8763D">
        <w:rPr>
          <w:rFonts w:ascii="Century Gothic"/>
          <w:i/>
          <w:color w:val="231F20"/>
          <w:w w:val="110"/>
          <w:sz w:val="14"/>
        </w:rPr>
        <w:t>Professional</w:t>
      </w:r>
      <w:r w:rsidR="00054458">
        <w:rPr>
          <w:rFonts w:ascii="Century Gothic"/>
          <w:i/>
          <w:color w:val="231F20"/>
          <w:w w:val="110"/>
          <w:sz w:val="14"/>
        </w:rPr>
        <w:t xml:space="preserve"> </w:t>
      </w:r>
      <w:r w:rsidRPr="00C8763D">
        <w:rPr>
          <w:rFonts w:ascii="Century Gothic"/>
          <w:i/>
          <w:color w:val="231F20"/>
          <w:w w:val="110"/>
          <w:sz w:val="14"/>
        </w:rPr>
        <w:t>Learning</w:t>
      </w:r>
      <w:r w:rsidR="00054458">
        <w:rPr>
          <w:rFonts w:ascii="Century Gothic"/>
          <w:i/>
          <w:color w:val="231F20"/>
          <w:w w:val="110"/>
          <w:sz w:val="14"/>
        </w:rPr>
        <w:t xml:space="preserve"> </w:t>
      </w:r>
      <w:r w:rsidRPr="00C8763D">
        <w:rPr>
          <w:rFonts w:ascii="Century Gothic"/>
          <w:i/>
          <w:color w:val="231F20"/>
          <w:w w:val="110"/>
          <w:sz w:val="14"/>
        </w:rPr>
        <w:t>of</w:t>
      </w:r>
      <w:r w:rsidR="00054458">
        <w:rPr>
          <w:rFonts w:ascii="Century Gothic"/>
          <w:i/>
          <w:color w:val="231F20"/>
          <w:w w:val="110"/>
          <w:sz w:val="14"/>
        </w:rPr>
        <w:t xml:space="preserve"> </w:t>
      </w:r>
      <w:r w:rsidRPr="00C8763D">
        <w:rPr>
          <w:rFonts w:ascii="Century Gothic"/>
          <w:i/>
          <w:color w:val="231F20"/>
          <w:w w:val="110"/>
          <w:sz w:val="14"/>
        </w:rPr>
        <w:t>Teachers</w:t>
      </w:r>
      <w:r w:rsidR="00054458">
        <w:rPr>
          <w:rFonts w:ascii="Century Gothic"/>
          <w:i/>
          <w:color w:val="231F20"/>
          <w:w w:val="110"/>
          <w:sz w:val="14"/>
        </w:rPr>
        <w:t xml:space="preserve"> </w:t>
      </w:r>
      <w:r w:rsidRPr="00C8763D">
        <w:rPr>
          <w:rFonts w:ascii="Century Gothic"/>
          <w:i/>
          <w:color w:val="231F20"/>
          <w:w w:val="110"/>
          <w:sz w:val="14"/>
        </w:rPr>
        <w:t>and</w:t>
      </w:r>
      <w:r w:rsidR="00054458">
        <w:rPr>
          <w:rFonts w:ascii="Century Gothic"/>
          <w:i/>
          <w:color w:val="231F20"/>
          <w:w w:val="110"/>
          <w:sz w:val="14"/>
        </w:rPr>
        <w:t xml:space="preserve"> </w:t>
      </w:r>
      <w:r w:rsidRPr="00C8763D">
        <w:rPr>
          <w:rFonts w:ascii="Century Gothic"/>
          <w:i/>
          <w:color w:val="231F20"/>
          <w:w w:val="110"/>
          <w:sz w:val="14"/>
        </w:rPr>
        <w:t>School</w:t>
      </w:r>
      <w:r w:rsidR="00054458">
        <w:rPr>
          <w:rFonts w:ascii="Century Gothic"/>
          <w:i/>
          <w:color w:val="231F20"/>
          <w:w w:val="110"/>
          <w:sz w:val="14"/>
        </w:rPr>
        <w:t xml:space="preserve"> </w:t>
      </w:r>
      <w:r w:rsidRPr="00C8763D">
        <w:rPr>
          <w:rFonts w:ascii="Century Gothic"/>
          <w:i/>
          <w:color w:val="231F20"/>
          <w:w w:val="110"/>
          <w:sz w:val="14"/>
        </w:rPr>
        <w:t>Leaders</w:t>
      </w:r>
      <w:r w:rsidRPr="00C8763D">
        <w:rPr>
          <w:rFonts w:ascii="Century Gothic"/>
          <w:color w:val="231F20"/>
          <w:w w:val="110"/>
          <w:sz w:val="14"/>
        </w:rPr>
        <w:t>.</w:t>
      </w:r>
      <w:r w:rsidR="00054458">
        <w:rPr>
          <w:rFonts w:ascii="Century Gothic"/>
          <w:color w:val="231F20"/>
          <w:w w:val="110"/>
          <w:sz w:val="14"/>
        </w:rPr>
        <w:t xml:space="preserve"> </w:t>
      </w:r>
      <w:r w:rsidRPr="00C8763D">
        <w:rPr>
          <w:rFonts w:ascii="Century Gothic"/>
          <w:color w:val="231F20"/>
          <w:w w:val="110"/>
          <w:sz w:val="14"/>
        </w:rPr>
        <w:t>p</w:t>
      </w:r>
      <w:r>
        <w:rPr>
          <w:rFonts w:ascii="Century Gothic"/>
          <w:color w:val="231F20"/>
          <w:spacing w:val="2"/>
          <w:w w:val="110"/>
          <w:sz w:val="14"/>
        </w:rPr>
        <w:t>.1.</w:t>
      </w:r>
    </w:p>
    <w:p w:rsidR="00A25E22" w:rsidRPr="00C8763D" w:rsidRDefault="00B73B9C" w:rsidP="00061B35">
      <w:pPr>
        <w:pStyle w:val="ListParagraph"/>
        <w:numPr>
          <w:ilvl w:val="0"/>
          <w:numId w:val="22"/>
        </w:numPr>
        <w:tabs>
          <w:tab w:val="left" w:pos="345"/>
        </w:tabs>
        <w:spacing w:before="81" w:line="252" w:lineRule="auto"/>
        <w:ind w:left="335" w:right="312" w:hanging="218"/>
        <w:rPr>
          <w:rFonts w:ascii="Century Gothic" w:eastAsia="Century Gothic" w:hAnsi="Century Gothic" w:cs="Century Gothic"/>
          <w:sz w:val="14"/>
          <w:szCs w:val="14"/>
        </w:rPr>
        <w:sectPr w:rsidR="00A25E22" w:rsidRPr="00C8763D" w:rsidSect="00EC3931">
          <w:headerReference w:type="even" r:id="rId64"/>
          <w:headerReference w:type="default" r:id="rId65"/>
          <w:pgSz w:w="11910" w:h="16840"/>
          <w:pgMar w:top="860" w:right="1420" w:bottom="280" w:left="1300" w:header="678" w:footer="0" w:gutter="0"/>
          <w:cols w:space="720"/>
        </w:sectPr>
      </w:pPr>
      <w:r w:rsidRPr="00C8763D">
        <w:rPr>
          <w:rFonts w:ascii="Century Gothic"/>
          <w:color w:val="231F20"/>
          <w:w w:val="110"/>
          <w:sz w:val="14"/>
        </w:rPr>
        <w:t>Innovation</w:t>
      </w:r>
      <w:r w:rsidR="00054458">
        <w:rPr>
          <w:rFonts w:ascii="Century Gothic"/>
          <w:color w:val="231F20"/>
          <w:spacing w:val="-22"/>
          <w:w w:val="110"/>
          <w:sz w:val="14"/>
        </w:rPr>
        <w:t xml:space="preserve"> </w:t>
      </w:r>
      <w:r w:rsidRPr="00C8763D">
        <w:rPr>
          <w:rFonts w:ascii="Century Gothic"/>
          <w:color w:val="231F20"/>
          <w:w w:val="110"/>
          <w:sz w:val="14"/>
        </w:rPr>
        <w:t>and</w:t>
      </w:r>
      <w:r w:rsidR="00054458">
        <w:rPr>
          <w:rFonts w:ascii="Century Gothic"/>
          <w:color w:val="231F20"/>
          <w:spacing w:val="-22"/>
          <w:w w:val="110"/>
          <w:sz w:val="14"/>
        </w:rPr>
        <w:t xml:space="preserve"> </w:t>
      </w:r>
      <w:r w:rsidRPr="00C8763D">
        <w:rPr>
          <w:rFonts w:ascii="Century Gothic"/>
          <w:color w:val="231F20"/>
          <w:w w:val="110"/>
          <w:sz w:val="14"/>
        </w:rPr>
        <w:t>Science</w:t>
      </w:r>
      <w:r w:rsidR="00054458">
        <w:rPr>
          <w:rFonts w:ascii="Century Gothic"/>
          <w:color w:val="231F20"/>
          <w:spacing w:val="-22"/>
          <w:w w:val="110"/>
          <w:sz w:val="14"/>
        </w:rPr>
        <w:t xml:space="preserve"> </w:t>
      </w:r>
      <w:r w:rsidRPr="00C8763D">
        <w:rPr>
          <w:rFonts w:ascii="Century Gothic"/>
          <w:color w:val="231F20"/>
          <w:w w:val="110"/>
          <w:sz w:val="14"/>
        </w:rPr>
        <w:t>Australia,</w:t>
      </w:r>
      <w:r w:rsidR="00054458">
        <w:rPr>
          <w:rFonts w:ascii="Century Gothic"/>
          <w:color w:val="231F20"/>
          <w:spacing w:val="-22"/>
          <w:w w:val="110"/>
          <w:sz w:val="14"/>
        </w:rPr>
        <w:t xml:space="preserve"> </w:t>
      </w:r>
      <w:r w:rsidRPr="00C8763D">
        <w:rPr>
          <w:rFonts w:ascii="Century Gothic"/>
          <w:color w:val="231F20"/>
          <w:w w:val="110"/>
          <w:sz w:val="14"/>
        </w:rPr>
        <w:t>Australia</w:t>
      </w:r>
      <w:r w:rsidR="00054458">
        <w:rPr>
          <w:rFonts w:ascii="Century Gothic"/>
          <w:color w:val="231F20"/>
          <w:spacing w:val="-22"/>
          <w:w w:val="110"/>
          <w:sz w:val="14"/>
        </w:rPr>
        <w:t xml:space="preserve"> </w:t>
      </w:r>
      <w:r w:rsidRPr="00C8763D">
        <w:rPr>
          <w:rFonts w:ascii="Century Gothic"/>
          <w:color w:val="231F20"/>
          <w:w w:val="110"/>
          <w:sz w:val="14"/>
        </w:rPr>
        <w:t>2030:</w:t>
      </w:r>
      <w:r w:rsidR="00054458">
        <w:rPr>
          <w:rFonts w:ascii="Century Gothic"/>
          <w:color w:val="231F20"/>
          <w:spacing w:val="-22"/>
          <w:w w:val="110"/>
          <w:sz w:val="14"/>
        </w:rPr>
        <w:t xml:space="preserve"> </w:t>
      </w:r>
      <w:r w:rsidRPr="00C8763D">
        <w:rPr>
          <w:rFonts w:ascii="Century Gothic"/>
          <w:color w:val="231F20"/>
          <w:w w:val="110"/>
          <w:sz w:val="14"/>
        </w:rPr>
        <w:t>Prosperity</w:t>
      </w:r>
      <w:r w:rsidR="00054458">
        <w:rPr>
          <w:rFonts w:ascii="Century Gothic"/>
          <w:color w:val="231F20"/>
          <w:spacing w:val="-22"/>
          <w:w w:val="110"/>
          <w:sz w:val="14"/>
        </w:rPr>
        <w:t xml:space="preserve"> </w:t>
      </w:r>
      <w:r w:rsidRPr="00C8763D">
        <w:rPr>
          <w:rFonts w:ascii="Century Gothic"/>
          <w:color w:val="231F20"/>
          <w:w w:val="110"/>
          <w:sz w:val="14"/>
        </w:rPr>
        <w:t>through</w:t>
      </w:r>
      <w:r w:rsidR="00054458">
        <w:rPr>
          <w:rFonts w:ascii="Century Gothic"/>
          <w:color w:val="231F20"/>
          <w:spacing w:val="-22"/>
          <w:w w:val="110"/>
          <w:sz w:val="14"/>
        </w:rPr>
        <w:t xml:space="preserve"> </w:t>
      </w:r>
      <w:r w:rsidRPr="00C8763D">
        <w:rPr>
          <w:rFonts w:ascii="Century Gothic"/>
          <w:color w:val="231F20"/>
          <w:w w:val="110"/>
          <w:sz w:val="14"/>
        </w:rPr>
        <w:t>Innovation,</w:t>
      </w:r>
      <w:r w:rsidR="00054458">
        <w:rPr>
          <w:rFonts w:ascii="Century Gothic"/>
          <w:color w:val="231F20"/>
          <w:spacing w:val="-22"/>
          <w:w w:val="110"/>
          <w:sz w:val="14"/>
        </w:rPr>
        <w:t xml:space="preserve"> </w:t>
      </w:r>
      <w:r w:rsidRPr="00C8763D">
        <w:rPr>
          <w:rFonts w:ascii="Century Gothic"/>
          <w:color w:val="231F20"/>
          <w:w w:val="110"/>
          <w:sz w:val="14"/>
        </w:rPr>
        <w:t>Australia</w:t>
      </w:r>
      <w:r w:rsidR="00054458">
        <w:rPr>
          <w:rFonts w:ascii="Century Gothic"/>
          <w:color w:val="231F20"/>
          <w:spacing w:val="-22"/>
          <w:w w:val="110"/>
          <w:sz w:val="14"/>
        </w:rPr>
        <w:t xml:space="preserve"> </w:t>
      </w:r>
      <w:r w:rsidRPr="00C8763D">
        <w:rPr>
          <w:rFonts w:ascii="Century Gothic"/>
          <w:color w:val="231F20"/>
          <w:w w:val="110"/>
          <w:sz w:val="14"/>
        </w:rPr>
        <w:t>Government,</w:t>
      </w:r>
      <w:r w:rsidR="00054458">
        <w:rPr>
          <w:rFonts w:ascii="Century Gothic"/>
          <w:color w:val="231F20"/>
          <w:spacing w:val="-22"/>
          <w:w w:val="110"/>
          <w:sz w:val="14"/>
        </w:rPr>
        <w:t xml:space="preserve"> </w:t>
      </w:r>
      <w:r w:rsidRPr="00C8763D">
        <w:rPr>
          <w:rFonts w:ascii="Century Gothic"/>
          <w:color w:val="231F20"/>
          <w:spacing w:val="2"/>
          <w:w w:val="110"/>
          <w:sz w:val="14"/>
        </w:rPr>
        <w:t>Canberra,</w:t>
      </w:r>
      <w:r w:rsidR="00054458">
        <w:rPr>
          <w:rFonts w:ascii="Century Gothic"/>
          <w:color w:val="231F20"/>
          <w:spacing w:val="-22"/>
          <w:w w:val="110"/>
          <w:sz w:val="14"/>
        </w:rPr>
        <w:t xml:space="preserve"> </w:t>
      </w:r>
      <w:r w:rsidRPr="00C8763D">
        <w:rPr>
          <w:rFonts w:ascii="Century Gothic"/>
          <w:color w:val="231F20"/>
          <w:w w:val="110"/>
          <w:sz w:val="14"/>
        </w:rPr>
        <w:t>p.</w:t>
      </w:r>
      <w:r w:rsidR="00054458">
        <w:rPr>
          <w:rFonts w:ascii="Century Gothic"/>
          <w:color w:val="231F20"/>
          <w:spacing w:val="-22"/>
          <w:w w:val="110"/>
          <w:sz w:val="14"/>
        </w:rPr>
        <w:t xml:space="preserve"> </w:t>
      </w:r>
      <w:r w:rsidRPr="00C8763D">
        <w:rPr>
          <w:rFonts w:ascii="Century Gothic"/>
          <w:color w:val="231F20"/>
          <w:w w:val="110"/>
          <w:sz w:val="14"/>
        </w:rPr>
        <w:t>32</w:t>
      </w:r>
      <w:r w:rsidR="00054458">
        <w:rPr>
          <w:rFonts w:ascii="Century Gothic"/>
          <w:color w:val="231F20"/>
          <w:w w:val="108"/>
          <w:sz w:val="14"/>
        </w:rPr>
        <w:t xml:space="preserve"> </w:t>
      </w:r>
      <w:r w:rsidRPr="00C8763D">
        <w:rPr>
          <w:rFonts w:ascii="Century Gothic"/>
          <w:color w:val="231F20"/>
          <w:w w:val="110"/>
          <w:sz w:val="14"/>
        </w:rPr>
        <w:t>55</w:t>
      </w:r>
      <w:r w:rsidR="00054458">
        <w:rPr>
          <w:rFonts w:ascii="Century Gothic"/>
          <w:color w:val="231F20"/>
          <w:w w:val="110"/>
          <w:sz w:val="14"/>
        </w:rPr>
        <w:t xml:space="preserve"> </w:t>
      </w:r>
      <w:r w:rsidRPr="00C8763D">
        <w:rPr>
          <w:rFonts w:ascii="Century Gothic"/>
          <w:color w:val="231F20"/>
          <w:w w:val="110"/>
          <w:sz w:val="14"/>
        </w:rPr>
        <w:t>Marginson,</w:t>
      </w:r>
      <w:r w:rsidR="00054458">
        <w:rPr>
          <w:rFonts w:ascii="Century Gothic"/>
          <w:color w:val="231F20"/>
          <w:w w:val="110"/>
          <w:sz w:val="14"/>
        </w:rPr>
        <w:t xml:space="preserve"> </w:t>
      </w:r>
      <w:r w:rsidRPr="00C8763D">
        <w:rPr>
          <w:rFonts w:ascii="Century Gothic"/>
          <w:color w:val="231F20"/>
          <w:w w:val="110"/>
          <w:sz w:val="14"/>
        </w:rPr>
        <w:t>S,</w:t>
      </w:r>
      <w:r w:rsidR="00054458">
        <w:rPr>
          <w:rFonts w:ascii="Century Gothic"/>
          <w:color w:val="231F20"/>
          <w:w w:val="110"/>
          <w:sz w:val="14"/>
        </w:rPr>
        <w:t xml:space="preserve"> </w:t>
      </w:r>
      <w:r w:rsidRPr="00C8763D">
        <w:rPr>
          <w:rFonts w:ascii="Century Gothic"/>
          <w:color w:val="231F20"/>
          <w:w w:val="110"/>
          <w:sz w:val="14"/>
        </w:rPr>
        <w:t>Tytler,</w:t>
      </w:r>
      <w:r w:rsidR="00054458">
        <w:rPr>
          <w:rFonts w:ascii="Century Gothic"/>
          <w:color w:val="231F20"/>
          <w:w w:val="110"/>
          <w:sz w:val="14"/>
        </w:rPr>
        <w:t xml:space="preserve"> </w:t>
      </w:r>
      <w:r w:rsidRPr="00C8763D">
        <w:rPr>
          <w:rFonts w:ascii="Century Gothic"/>
          <w:color w:val="231F20"/>
          <w:spacing w:val="2"/>
          <w:w w:val="110"/>
          <w:sz w:val="14"/>
        </w:rPr>
        <w:t>R,</w:t>
      </w:r>
      <w:r w:rsidR="00054458">
        <w:rPr>
          <w:rFonts w:ascii="Century Gothic"/>
          <w:color w:val="231F20"/>
          <w:spacing w:val="2"/>
          <w:w w:val="110"/>
          <w:sz w:val="14"/>
        </w:rPr>
        <w:t xml:space="preserve"> </w:t>
      </w:r>
      <w:r w:rsidRPr="00C8763D">
        <w:rPr>
          <w:rFonts w:ascii="Century Gothic"/>
          <w:color w:val="231F20"/>
          <w:w w:val="110"/>
          <w:sz w:val="14"/>
        </w:rPr>
        <w:t>Freeman,</w:t>
      </w:r>
      <w:r w:rsidR="00054458">
        <w:rPr>
          <w:rFonts w:ascii="Century Gothic"/>
          <w:color w:val="231F20"/>
          <w:w w:val="110"/>
          <w:sz w:val="14"/>
        </w:rPr>
        <w:t xml:space="preserve"> </w:t>
      </w:r>
      <w:r w:rsidRPr="00C8763D">
        <w:rPr>
          <w:rFonts w:ascii="Century Gothic"/>
          <w:color w:val="231F20"/>
          <w:w w:val="110"/>
          <w:sz w:val="14"/>
        </w:rPr>
        <w:t>B</w:t>
      </w:r>
      <w:r w:rsidR="00054458">
        <w:rPr>
          <w:rFonts w:ascii="Century Gothic"/>
          <w:color w:val="231F20"/>
          <w:w w:val="110"/>
          <w:sz w:val="14"/>
        </w:rPr>
        <w:t xml:space="preserve"> </w:t>
      </w:r>
      <w:r w:rsidRPr="00C8763D">
        <w:rPr>
          <w:rFonts w:ascii="Century Gothic"/>
          <w:color w:val="231F20"/>
          <w:w w:val="110"/>
          <w:sz w:val="14"/>
        </w:rPr>
        <w:t>&amp;</w:t>
      </w:r>
      <w:r w:rsidR="00054458">
        <w:rPr>
          <w:rFonts w:ascii="Century Gothic"/>
          <w:color w:val="231F20"/>
          <w:w w:val="110"/>
          <w:sz w:val="14"/>
        </w:rPr>
        <w:t xml:space="preserve"> </w:t>
      </w:r>
      <w:r w:rsidRPr="00C8763D">
        <w:rPr>
          <w:rFonts w:ascii="Century Gothic"/>
          <w:color w:val="231F20"/>
          <w:spacing w:val="2"/>
          <w:w w:val="110"/>
          <w:sz w:val="14"/>
        </w:rPr>
        <w:t>Roberts,</w:t>
      </w:r>
      <w:r w:rsidR="00054458">
        <w:rPr>
          <w:rFonts w:ascii="Century Gothic"/>
          <w:color w:val="231F20"/>
          <w:spacing w:val="2"/>
          <w:w w:val="110"/>
          <w:sz w:val="14"/>
        </w:rPr>
        <w:t xml:space="preserve"> </w:t>
      </w:r>
      <w:r w:rsidRPr="00C8763D">
        <w:rPr>
          <w:rFonts w:ascii="Century Gothic"/>
          <w:color w:val="231F20"/>
          <w:spacing w:val="2"/>
          <w:w w:val="110"/>
          <w:sz w:val="14"/>
        </w:rPr>
        <w:t>K,</w:t>
      </w:r>
      <w:r w:rsidR="00054458">
        <w:rPr>
          <w:rFonts w:ascii="Century Gothic"/>
          <w:color w:val="231F20"/>
          <w:spacing w:val="2"/>
          <w:w w:val="110"/>
          <w:sz w:val="14"/>
        </w:rPr>
        <w:t xml:space="preserve"> </w:t>
      </w:r>
      <w:r w:rsidRPr="00C8763D">
        <w:rPr>
          <w:rFonts w:ascii="Century Gothic"/>
          <w:color w:val="231F20"/>
          <w:w w:val="110"/>
          <w:sz w:val="14"/>
        </w:rPr>
        <w:t>2013,</w:t>
      </w:r>
      <w:r w:rsidR="00054458">
        <w:rPr>
          <w:rFonts w:ascii="Century Gothic"/>
          <w:color w:val="231F20"/>
          <w:w w:val="110"/>
          <w:sz w:val="14"/>
        </w:rPr>
        <w:t xml:space="preserve"> </w:t>
      </w:r>
      <w:r w:rsidRPr="00C8763D">
        <w:rPr>
          <w:rFonts w:ascii="Century Gothic"/>
          <w:color w:val="231F20"/>
          <w:w w:val="110"/>
          <w:sz w:val="14"/>
        </w:rPr>
        <w:t>STEM:</w:t>
      </w:r>
      <w:r w:rsidR="00054458">
        <w:rPr>
          <w:rFonts w:ascii="Century Gothic"/>
          <w:color w:val="231F20"/>
          <w:w w:val="110"/>
          <w:sz w:val="14"/>
        </w:rPr>
        <w:t xml:space="preserve"> </w:t>
      </w:r>
      <w:r w:rsidRPr="00C8763D">
        <w:rPr>
          <w:rFonts w:ascii="Century Gothic"/>
          <w:i/>
          <w:color w:val="231F20"/>
          <w:w w:val="110"/>
          <w:sz w:val="14"/>
        </w:rPr>
        <w:t>country</w:t>
      </w:r>
      <w:r w:rsidR="00054458">
        <w:rPr>
          <w:rFonts w:ascii="Century Gothic"/>
          <w:i/>
          <w:color w:val="231F20"/>
          <w:w w:val="110"/>
          <w:sz w:val="14"/>
        </w:rPr>
        <w:t xml:space="preserve"> </w:t>
      </w:r>
      <w:r w:rsidRPr="00C8763D">
        <w:rPr>
          <w:rFonts w:ascii="Century Gothic"/>
          <w:i/>
          <w:color w:val="231F20"/>
          <w:w w:val="110"/>
          <w:sz w:val="14"/>
        </w:rPr>
        <w:t>comparisons:</w:t>
      </w:r>
      <w:r w:rsidR="00054458">
        <w:rPr>
          <w:rFonts w:ascii="Century Gothic"/>
          <w:i/>
          <w:color w:val="231F20"/>
          <w:w w:val="110"/>
          <w:sz w:val="14"/>
        </w:rPr>
        <w:t xml:space="preserve"> </w:t>
      </w:r>
      <w:r w:rsidRPr="00C8763D">
        <w:rPr>
          <w:rFonts w:ascii="Century Gothic"/>
          <w:i/>
          <w:color w:val="231F20"/>
          <w:w w:val="110"/>
          <w:sz w:val="14"/>
        </w:rPr>
        <w:t>international</w:t>
      </w:r>
      <w:r w:rsidR="00054458">
        <w:rPr>
          <w:rFonts w:ascii="Century Gothic"/>
          <w:i/>
          <w:color w:val="231F20"/>
          <w:w w:val="110"/>
          <w:sz w:val="14"/>
        </w:rPr>
        <w:t xml:space="preserve"> </w:t>
      </w:r>
      <w:r w:rsidRPr="00C8763D">
        <w:rPr>
          <w:rFonts w:ascii="Century Gothic"/>
          <w:i/>
          <w:color w:val="231F20"/>
          <w:w w:val="110"/>
          <w:sz w:val="14"/>
        </w:rPr>
        <w:t>comparisons</w:t>
      </w:r>
      <w:r w:rsidR="00054458">
        <w:rPr>
          <w:rFonts w:ascii="Century Gothic"/>
          <w:i/>
          <w:color w:val="231F20"/>
          <w:w w:val="110"/>
          <w:sz w:val="14"/>
        </w:rPr>
        <w:t xml:space="preserve"> </w:t>
      </w:r>
      <w:r w:rsidRPr="00C8763D">
        <w:rPr>
          <w:rFonts w:ascii="Century Gothic"/>
          <w:i/>
          <w:color w:val="231F20"/>
          <w:w w:val="110"/>
          <w:sz w:val="14"/>
        </w:rPr>
        <w:t>of</w:t>
      </w:r>
      <w:r w:rsidR="00054458">
        <w:rPr>
          <w:rFonts w:ascii="Century Gothic"/>
          <w:i/>
          <w:color w:val="231F20"/>
          <w:w w:val="110"/>
          <w:sz w:val="14"/>
        </w:rPr>
        <w:t xml:space="preserve"> </w:t>
      </w:r>
      <w:r w:rsidRPr="00C8763D">
        <w:rPr>
          <w:rFonts w:ascii="Century Gothic"/>
          <w:i/>
          <w:color w:val="231F20"/>
          <w:w w:val="110"/>
          <w:sz w:val="14"/>
        </w:rPr>
        <w:t>science,</w:t>
      </w:r>
      <w:r w:rsidR="00054458">
        <w:rPr>
          <w:rFonts w:ascii="Century Gothic"/>
          <w:i/>
          <w:color w:val="231F20"/>
          <w:w w:val="110"/>
          <w:sz w:val="14"/>
        </w:rPr>
        <w:t xml:space="preserve"> </w:t>
      </w:r>
      <w:r w:rsidRPr="00C8763D">
        <w:rPr>
          <w:rFonts w:ascii="Century Gothic"/>
          <w:i/>
          <w:color w:val="231F20"/>
          <w:w w:val="110"/>
          <w:sz w:val="14"/>
        </w:rPr>
        <w:t>technology,</w:t>
      </w:r>
      <w:r w:rsidR="00054458">
        <w:rPr>
          <w:rFonts w:ascii="Century Gothic"/>
          <w:i/>
          <w:color w:val="231F20"/>
          <w:w w:val="110"/>
          <w:sz w:val="14"/>
        </w:rPr>
        <w:t xml:space="preserve"> </w:t>
      </w:r>
      <w:r w:rsidRPr="00C8763D">
        <w:rPr>
          <w:rFonts w:ascii="Century Gothic"/>
          <w:i/>
          <w:color w:val="231F20"/>
          <w:w w:val="110"/>
          <w:sz w:val="14"/>
        </w:rPr>
        <w:t>engineering</w:t>
      </w:r>
      <w:r w:rsidR="00054458">
        <w:rPr>
          <w:rFonts w:ascii="Century Gothic"/>
          <w:i/>
          <w:color w:val="231F20"/>
          <w:w w:val="110"/>
          <w:sz w:val="14"/>
        </w:rPr>
        <w:t xml:space="preserve"> </w:t>
      </w:r>
      <w:r w:rsidRPr="00C8763D">
        <w:rPr>
          <w:rFonts w:ascii="Century Gothic"/>
          <w:i/>
          <w:color w:val="231F20"/>
          <w:w w:val="110"/>
          <w:sz w:val="14"/>
        </w:rPr>
        <w:t>and</w:t>
      </w:r>
      <w:r w:rsidR="00054458">
        <w:rPr>
          <w:rFonts w:ascii="Century Gothic"/>
          <w:i/>
          <w:color w:val="231F20"/>
          <w:w w:val="110"/>
          <w:sz w:val="14"/>
        </w:rPr>
        <w:t xml:space="preserve"> </w:t>
      </w:r>
      <w:r w:rsidRPr="00C8763D">
        <w:rPr>
          <w:rFonts w:ascii="Century Gothic"/>
          <w:i/>
          <w:color w:val="231F20"/>
          <w:w w:val="110"/>
          <w:sz w:val="14"/>
        </w:rPr>
        <w:t>mathematics</w:t>
      </w:r>
      <w:r w:rsidR="00054458">
        <w:rPr>
          <w:rFonts w:ascii="Century Gothic"/>
          <w:i/>
          <w:color w:val="231F20"/>
          <w:w w:val="110"/>
          <w:sz w:val="14"/>
        </w:rPr>
        <w:t xml:space="preserve"> </w:t>
      </w:r>
      <w:r w:rsidRPr="00C8763D">
        <w:rPr>
          <w:rFonts w:ascii="Century Gothic"/>
          <w:i/>
          <w:color w:val="231F20"/>
          <w:w w:val="110"/>
          <w:sz w:val="14"/>
        </w:rPr>
        <w:t>(STEM)</w:t>
      </w:r>
      <w:r w:rsidR="00054458">
        <w:rPr>
          <w:rFonts w:ascii="Century Gothic"/>
          <w:i/>
          <w:color w:val="231F20"/>
          <w:w w:val="110"/>
          <w:sz w:val="14"/>
        </w:rPr>
        <w:t xml:space="preserve"> </w:t>
      </w:r>
      <w:r w:rsidRPr="00C8763D">
        <w:rPr>
          <w:rFonts w:ascii="Century Gothic"/>
          <w:i/>
          <w:color w:val="231F20"/>
          <w:w w:val="110"/>
          <w:sz w:val="14"/>
        </w:rPr>
        <w:t>education.</w:t>
      </w:r>
      <w:r w:rsidR="00054458">
        <w:rPr>
          <w:rFonts w:ascii="Century Gothic"/>
          <w:i/>
          <w:color w:val="231F20"/>
          <w:w w:val="110"/>
          <w:sz w:val="14"/>
        </w:rPr>
        <w:t xml:space="preserve"> </w:t>
      </w:r>
      <w:r w:rsidRPr="00C8763D">
        <w:rPr>
          <w:rFonts w:ascii="Century Gothic"/>
          <w:i/>
          <w:color w:val="231F20"/>
          <w:w w:val="110"/>
          <w:sz w:val="14"/>
        </w:rPr>
        <w:t>Final</w:t>
      </w:r>
      <w:r w:rsidR="00054458">
        <w:rPr>
          <w:rFonts w:ascii="Century Gothic"/>
          <w:i/>
          <w:color w:val="231F20"/>
          <w:w w:val="110"/>
          <w:sz w:val="14"/>
        </w:rPr>
        <w:t xml:space="preserve"> </w:t>
      </w:r>
      <w:r w:rsidRPr="00C8763D">
        <w:rPr>
          <w:rFonts w:ascii="Century Gothic"/>
          <w:i/>
          <w:color w:val="231F20"/>
          <w:w w:val="110"/>
          <w:sz w:val="14"/>
        </w:rPr>
        <w:t>report</w:t>
      </w:r>
      <w:r w:rsidRPr="00C8763D">
        <w:rPr>
          <w:rFonts w:ascii="Century Gothic"/>
          <w:color w:val="231F20"/>
          <w:w w:val="110"/>
          <w:sz w:val="14"/>
        </w:rPr>
        <w:t>,</w:t>
      </w:r>
      <w:r w:rsidR="00054458">
        <w:rPr>
          <w:rFonts w:ascii="Century Gothic"/>
          <w:color w:val="231F20"/>
          <w:w w:val="110"/>
          <w:sz w:val="14"/>
        </w:rPr>
        <w:t xml:space="preserve"> </w:t>
      </w:r>
      <w:r w:rsidRPr="00C8763D">
        <w:rPr>
          <w:rFonts w:ascii="Century Gothic"/>
          <w:color w:val="231F20"/>
          <w:w w:val="110"/>
          <w:sz w:val="14"/>
        </w:rPr>
        <w:t>Australian</w:t>
      </w:r>
      <w:r w:rsidR="00054458">
        <w:rPr>
          <w:rFonts w:ascii="Century Gothic"/>
          <w:color w:val="231F20"/>
          <w:w w:val="110"/>
          <w:sz w:val="14"/>
        </w:rPr>
        <w:t xml:space="preserve"> </w:t>
      </w:r>
      <w:r w:rsidRPr="00C8763D">
        <w:rPr>
          <w:rFonts w:ascii="Century Gothic"/>
          <w:color w:val="231F20"/>
          <w:w w:val="110"/>
          <w:sz w:val="14"/>
        </w:rPr>
        <w:t>Council</w:t>
      </w:r>
      <w:r w:rsidR="00054458">
        <w:rPr>
          <w:rFonts w:ascii="Century Gothic"/>
          <w:color w:val="231F20"/>
          <w:w w:val="110"/>
          <w:sz w:val="14"/>
        </w:rPr>
        <w:t xml:space="preserve"> </w:t>
      </w:r>
      <w:r w:rsidRPr="00C8763D">
        <w:rPr>
          <w:rFonts w:ascii="Century Gothic"/>
          <w:color w:val="231F20"/>
          <w:w w:val="110"/>
          <w:sz w:val="14"/>
        </w:rPr>
        <w:t>of</w:t>
      </w:r>
      <w:r w:rsidR="00054458">
        <w:rPr>
          <w:rFonts w:ascii="Century Gothic"/>
          <w:color w:val="231F20"/>
          <w:w w:val="110"/>
          <w:sz w:val="14"/>
        </w:rPr>
        <w:t xml:space="preserve"> </w:t>
      </w:r>
      <w:r w:rsidRPr="00C8763D">
        <w:rPr>
          <w:rFonts w:ascii="Century Gothic"/>
          <w:color w:val="231F20"/>
          <w:w w:val="110"/>
          <w:sz w:val="14"/>
        </w:rPr>
        <w:t>Learned</w:t>
      </w:r>
      <w:r w:rsidR="00054458">
        <w:rPr>
          <w:rFonts w:ascii="Century Gothic"/>
          <w:color w:val="231F20"/>
          <w:spacing w:val="-2"/>
          <w:w w:val="110"/>
          <w:sz w:val="14"/>
        </w:rPr>
        <w:t xml:space="preserve"> </w:t>
      </w:r>
      <w:r w:rsidRPr="00C8763D">
        <w:rPr>
          <w:rFonts w:ascii="Century Gothic"/>
          <w:color w:val="231F20"/>
          <w:w w:val="110"/>
          <w:sz w:val="14"/>
        </w:rPr>
        <w:t>Academies,</w:t>
      </w:r>
      <w:r w:rsidR="00054458">
        <w:rPr>
          <w:rFonts w:ascii="Century Gothic"/>
          <w:color w:val="231F20"/>
          <w:w w:val="110"/>
          <w:sz w:val="14"/>
        </w:rPr>
        <w:t xml:space="preserve"> </w:t>
      </w:r>
      <w:r w:rsidRPr="00C8763D">
        <w:rPr>
          <w:rFonts w:ascii="Century Gothic"/>
          <w:color w:val="231F20"/>
          <w:spacing w:val="2"/>
          <w:sz w:val="14"/>
        </w:rPr>
        <w:t>Melbourne,</w:t>
      </w:r>
      <w:r w:rsidR="00054458">
        <w:rPr>
          <w:rFonts w:ascii="Century Gothic"/>
          <w:color w:val="231F20"/>
          <w:spacing w:val="2"/>
          <w:sz w:val="14"/>
        </w:rPr>
        <w:t xml:space="preserve"> </w:t>
      </w:r>
      <w:r w:rsidRPr="00C8763D">
        <w:rPr>
          <w:rFonts w:ascii="Century Gothic"/>
          <w:color w:val="231F20"/>
          <w:sz w:val="14"/>
        </w:rPr>
        <w:t>Victoria.</w:t>
      </w:r>
      <w:r w:rsidR="00054458">
        <w:rPr>
          <w:rFonts w:ascii="Century Gothic"/>
          <w:color w:val="231F20"/>
          <w:spacing w:val="13"/>
          <w:sz w:val="14"/>
        </w:rPr>
        <w:t xml:space="preserve"> </w:t>
      </w:r>
      <w:r w:rsidRPr="00C8763D">
        <w:rPr>
          <w:rFonts w:ascii="Century Gothic"/>
          <w:color w:val="231F20"/>
          <w:spacing w:val="2"/>
          <w:sz w:val="14"/>
        </w:rPr>
        <w:t>p.15</w:t>
      </w:r>
    </w:p>
    <w:p w:rsidR="00054458" w:rsidRDefault="00054458">
      <w:pPr>
        <w:rPr>
          <w:rFonts w:ascii="Century Gothic" w:eastAsia="Century Gothic" w:hAnsi="Century Gothic" w:cs="Century Gothic"/>
          <w:szCs w:val="20"/>
        </w:rPr>
      </w:pPr>
    </w:p>
    <w:p w:rsidR="00054458" w:rsidRPr="009F255C" w:rsidRDefault="00B73B9C" w:rsidP="009F255C">
      <w:pPr>
        <w:spacing w:after="240"/>
        <w:ind w:left="142" w:right="1396"/>
      </w:pPr>
      <w:r w:rsidRPr="009F255C">
        <w:t>Additionally,</w:t>
      </w:r>
      <w:r w:rsidR="00054458" w:rsidRPr="009F255C">
        <w:t xml:space="preserve"> </w:t>
      </w:r>
      <w:r w:rsidRPr="009F255C">
        <w:t>a</w:t>
      </w:r>
      <w:r w:rsidR="00054458" w:rsidRPr="009F255C">
        <w:t xml:space="preserve"> </w:t>
      </w:r>
      <w:r w:rsidRPr="009F255C">
        <w:t>recent</w:t>
      </w:r>
      <w:r w:rsidR="00054458" w:rsidRPr="009F255C">
        <w:t xml:space="preserve"> </w:t>
      </w:r>
      <w:r w:rsidRPr="009F255C">
        <w:t>review</w:t>
      </w:r>
      <w:r w:rsidR="00054458" w:rsidRPr="009F255C">
        <w:t xml:space="preserve"> </w:t>
      </w:r>
      <w:r w:rsidRPr="009F255C">
        <w:t>conducted</w:t>
      </w:r>
      <w:r w:rsidR="00054458" w:rsidRPr="009F255C">
        <w:t xml:space="preserve"> </w:t>
      </w:r>
      <w:r w:rsidRPr="009F255C">
        <w:t>in</w:t>
      </w:r>
      <w:r w:rsidR="00054458" w:rsidRPr="009F255C">
        <w:t xml:space="preserve"> </w:t>
      </w:r>
      <w:r w:rsidRPr="009F255C">
        <w:t>the</w:t>
      </w:r>
      <w:r w:rsidR="00054458" w:rsidRPr="009F255C">
        <w:t xml:space="preserve"> </w:t>
      </w:r>
      <w:r w:rsidRPr="009F255C">
        <w:t>United</w:t>
      </w:r>
      <w:r w:rsidR="00054458" w:rsidRPr="009F255C">
        <w:t xml:space="preserve"> </w:t>
      </w:r>
      <w:r w:rsidRPr="009F255C">
        <w:t>Kingdom</w:t>
      </w:r>
      <w:r w:rsidR="00054458" w:rsidRPr="009F255C">
        <w:t xml:space="preserve"> </w:t>
      </w:r>
      <w:r w:rsidRPr="009F255C">
        <w:t>found</w:t>
      </w:r>
      <w:r w:rsidR="00054458" w:rsidRPr="009F255C">
        <w:t xml:space="preserve"> </w:t>
      </w:r>
      <w:r w:rsidRPr="009F255C">
        <w:t>evidence</w:t>
      </w:r>
      <w:r w:rsidR="00054458" w:rsidRPr="009F255C">
        <w:t xml:space="preserve"> </w:t>
      </w:r>
      <w:r w:rsidRPr="009F255C">
        <w:t>to</w:t>
      </w:r>
      <w:r w:rsidR="00054458" w:rsidRPr="009F255C">
        <w:t xml:space="preserve"> </w:t>
      </w:r>
      <w:r w:rsidRPr="009F255C">
        <w:t>suggest</w:t>
      </w:r>
      <w:r w:rsidR="00054458" w:rsidRPr="009F255C">
        <w:t xml:space="preserve"> </w:t>
      </w:r>
      <w:r w:rsidRPr="009F255C">
        <w:t>that</w:t>
      </w:r>
      <w:r w:rsidR="00054458" w:rsidRPr="009F255C">
        <w:t xml:space="preserve"> </w:t>
      </w:r>
      <w:r w:rsidRPr="009F255C">
        <w:t>quality</w:t>
      </w:r>
      <w:r w:rsidR="00054458" w:rsidRPr="009F255C">
        <w:t xml:space="preserve"> </w:t>
      </w:r>
      <w:r w:rsidRPr="009F255C">
        <w:t>subject</w:t>
      </w:r>
      <w:r w:rsidR="00054458" w:rsidRPr="009F255C">
        <w:t xml:space="preserve"> </w:t>
      </w:r>
      <w:r w:rsidRPr="009F255C">
        <w:t>specific</w:t>
      </w:r>
      <w:r w:rsidR="00054458" w:rsidRPr="009F255C">
        <w:t xml:space="preserve"> </w:t>
      </w:r>
      <w:r w:rsidRPr="009F255C">
        <w:t>teacher</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is</w:t>
      </w:r>
      <w:r w:rsidR="00054458" w:rsidRPr="009F255C">
        <w:t xml:space="preserve"> </w:t>
      </w:r>
      <w:r w:rsidRPr="009F255C">
        <w:t>more</w:t>
      </w:r>
      <w:r w:rsidR="00054458" w:rsidRPr="009F255C">
        <w:t xml:space="preserve"> </w:t>
      </w:r>
      <w:r w:rsidRPr="009F255C">
        <w:t>beneficial</w:t>
      </w:r>
      <w:r w:rsidR="00054458" w:rsidRPr="009F255C">
        <w:t xml:space="preserve"> </w:t>
      </w:r>
      <w:r w:rsidRPr="009F255C">
        <w:t>to</w:t>
      </w:r>
      <w:r w:rsidR="00054458" w:rsidRPr="009F255C">
        <w:t xml:space="preserve"> </w:t>
      </w:r>
      <w:r w:rsidRPr="009F255C">
        <w:t>teaching</w:t>
      </w:r>
      <w:r w:rsidR="00054458" w:rsidRPr="009F255C">
        <w:t xml:space="preserve"> </w:t>
      </w:r>
      <w:r w:rsidRPr="009F255C">
        <w:t>then</w:t>
      </w:r>
      <w:r w:rsidR="00054458" w:rsidRPr="009F255C">
        <w:t xml:space="preserve"> </w:t>
      </w:r>
      <w:r w:rsidRPr="009F255C">
        <w:t>generic</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rPr>
          <w:rStyle w:val="FootnoteReference1"/>
        </w:rPr>
        <w:t>56</w:t>
      </w:r>
    </w:p>
    <w:p w:rsidR="00A25E22" w:rsidRPr="009F255C" w:rsidRDefault="00B73B9C" w:rsidP="009F255C">
      <w:pPr>
        <w:pStyle w:val="Heading3"/>
      </w:pPr>
      <w:r w:rsidRPr="009F255C">
        <w:t>Principals</w:t>
      </w:r>
      <w:r w:rsidR="00054458" w:rsidRPr="009F255C">
        <w:t xml:space="preserve"> </w:t>
      </w:r>
      <w:r w:rsidRPr="009F255C">
        <w:t>and</w:t>
      </w:r>
      <w:r w:rsidR="00054458" w:rsidRPr="009F255C">
        <w:t xml:space="preserve"> </w:t>
      </w:r>
      <w:r w:rsidRPr="009F255C">
        <w:t>school</w:t>
      </w:r>
      <w:r w:rsidR="00054458" w:rsidRPr="009F255C">
        <w:t xml:space="preserve"> </w:t>
      </w:r>
      <w:r w:rsidRPr="009F255C">
        <w:t>leaders</w:t>
      </w:r>
    </w:p>
    <w:p w:rsidR="00054458" w:rsidRPr="009F255C" w:rsidRDefault="00B73B9C" w:rsidP="009F255C">
      <w:pPr>
        <w:spacing w:after="240"/>
        <w:ind w:left="142" w:right="1396"/>
      </w:pPr>
      <w:r w:rsidRPr="009F255C">
        <w:t>Principals</w:t>
      </w:r>
      <w:r w:rsidR="00054458" w:rsidRPr="009F255C">
        <w:t xml:space="preserve"> </w:t>
      </w:r>
      <w:r w:rsidRPr="009F255C">
        <w:t>are</w:t>
      </w:r>
      <w:r w:rsidR="00054458" w:rsidRPr="009F255C">
        <w:t xml:space="preserve"> </w:t>
      </w:r>
      <w:r w:rsidRPr="009F255C">
        <w:t>responsible</w:t>
      </w:r>
      <w:r w:rsidR="00054458" w:rsidRPr="009F255C">
        <w:t xml:space="preserve"> </w:t>
      </w:r>
      <w:r w:rsidRPr="009F255C">
        <w:t>for</w:t>
      </w:r>
      <w:r w:rsidR="00054458" w:rsidRPr="009F255C">
        <w:t xml:space="preserve"> </w:t>
      </w:r>
      <w:r w:rsidRPr="009F255C">
        <w:t>setting</w:t>
      </w:r>
      <w:r w:rsidR="00054458" w:rsidRPr="009F255C">
        <w:t xml:space="preserve"> </w:t>
      </w:r>
      <w:r w:rsidRPr="009F255C">
        <w:t>a</w:t>
      </w:r>
      <w:r w:rsidR="00054458" w:rsidRPr="009F255C">
        <w:t xml:space="preserve"> </w:t>
      </w:r>
      <w:r w:rsidRPr="009F255C">
        <w:t>school’s</w:t>
      </w:r>
      <w:r w:rsidR="00054458" w:rsidRPr="009F255C">
        <w:t xml:space="preserve"> </w:t>
      </w:r>
      <w:r w:rsidRPr="009F255C">
        <w:t>culture</w:t>
      </w:r>
      <w:r w:rsidR="00054458" w:rsidRPr="009F255C">
        <w:t xml:space="preserve"> </w:t>
      </w:r>
      <w:r w:rsidRPr="009F255C">
        <w:t>and</w:t>
      </w:r>
      <w:r w:rsidR="00054458" w:rsidRPr="009F255C">
        <w:t xml:space="preserve"> </w:t>
      </w:r>
      <w:r w:rsidRPr="009F255C">
        <w:t>priorities.</w:t>
      </w:r>
      <w:r w:rsidR="00054458" w:rsidRPr="009F255C">
        <w:t xml:space="preserve"> </w:t>
      </w:r>
      <w:r w:rsidRPr="009F255C">
        <w:t>Ensuring</w:t>
      </w:r>
      <w:r w:rsidR="00054458" w:rsidRPr="009F255C">
        <w:t xml:space="preserve"> </w:t>
      </w:r>
      <w:r w:rsidRPr="009F255C">
        <w:t>school</w:t>
      </w:r>
      <w:r w:rsidR="00054458" w:rsidRPr="009F255C">
        <w:t xml:space="preserve"> </w:t>
      </w:r>
      <w:r w:rsidRPr="009F255C">
        <w:t>principals</w:t>
      </w:r>
      <w:r w:rsidR="00054458" w:rsidRPr="009F255C">
        <w:t xml:space="preserve"> </w:t>
      </w:r>
      <w:r w:rsidRPr="009F255C">
        <w:t>and</w:t>
      </w:r>
      <w:r w:rsidR="00054458" w:rsidRPr="009F255C">
        <w:t xml:space="preserve"> </w:t>
      </w:r>
      <w:r w:rsidRPr="009F255C">
        <w:t>other</w:t>
      </w:r>
      <w:r w:rsidR="00054458" w:rsidRPr="009F255C">
        <w:t xml:space="preserve"> </w:t>
      </w:r>
      <w:r w:rsidRPr="009F255C">
        <w:t>leaders</w:t>
      </w:r>
      <w:r w:rsidR="00054458" w:rsidRPr="009F255C">
        <w:t xml:space="preserve"> </w:t>
      </w:r>
      <w:r w:rsidRPr="009F255C">
        <w:t>such</w:t>
      </w:r>
      <w:r w:rsidR="00054458" w:rsidRPr="009F255C">
        <w:t xml:space="preserve"> </w:t>
      </w:r>
      <w:r w:rsidRPr="009F255C">
        <w:t>as</w:t>
      </w:r>
      <w:r w:rsidR="00054458" w:rsidRPr="009F255C">
        <w:t xml:space="preserve"> </w:t>
      </w:r>
      <w:r w:rsidRPr="009F255C">
        <w:t>head</w:t>
      </w:r>
      <w:r w:rsidR="00054458" w:rsidRPr="009F255C">
        <w:t xml:space="preserve"> </w:t>
      </w:r>
      <w:r w:rsidRPr="009F255C">
        <w:t>teachers</w:t>
      </w:r>
      <w:r w:rsidR="00054458" w:rsidRPr="009F255C">
        <w:t xml:space="preserve"> </w:t>
      </w:r>
      <w:r w:rsidRPr="009F255C">
        <w:t>or</w:t>
      </w:r>
      <w:r w:rsidR="00054458" w:rsidRPr="009F255C">
        <w:t xml:space="preserve"> </w:t>
      </w:r>
      <w:r w:rsidRPr="009F255C">
        <w:t>subject</w:t>
      </w:r>
      <w:r w:rsidR="00054458" w:rsidRPr="009F255C">
        <w:t xml:space="preserve"> </w:t>
      </w:r>
      <w:r w:rsidRPr="009F255C">
        <w:t>coordinators</w:t>
      </w:r>
      <w:r w:rsidR="00054458" w:rsidRPr="009F255C">
        <w:t xml:space="preserve"> </w:t>
      </w:r>
      <w:r w:rsidRPr="009F255C">
        <w:t>have</w:t>
      </w:r>
      <w:r w:rsidR="00054458" w:rsidRPr="009F255C">
        <w:t xml:space="preserve"> </w:t>
      </w:r>
      <w:r w:rsidRPr="009F255C">
        <w:t>access</w:t>
      </w:r>
      <w:r w:rsidR="00054458" w:rsidRPr="009F255C">
        <w:t xml:space="preserve"> </w:t>
      </w:r>
      <w:r w:rsidRPr="009F255C">
        <w:t>to</w:t>
      </w:r>
      <w:r w:rsidR="00054458" w:rsidRPr="009F255C">
        <w:t xml:space="preserve"> </w:t>
      </w:r>
      <w:r w:rsidRPr="009F255C">
        <w:t>high</w:t>
      </w:r>
      <w:r w:rsidR="00054458" w:rsidRPr="009F255C">
        <w:t xml:space="preserve"> </w:t>
      </w:r>
      <w:r w:rsidRPr="009F255C">
        <w:t>quality</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in</w:t>
      </w:r>
      <w:r w:rsidR="00054458" w:rsidRPr="009F255C">
        <w:t xml:space="preserve"> </w:t>
      </w:r>
      <w:r w:rsidRPr="009F255C">
        <w:t>STEM</w:t>
      </w:r>
      <w:r w:rsidR="00054458" w:rsidRPr="009F255C">
        <w:t xml:space="preserve"> </w:t>
      </w:r>
      <w:r w:rsidRPr="009F255C">
        <w:t>disciplines</w:t>
      </w:r>
      <w:r w:rsidR="00054458" w:rsidRPr="009F255C">
        <w:t xml:space="preserve"> </w:t>
      </w:r>
      <w:r w:rsidRPr="009F255C">
        <w:t>is</w:t>
      </w:r>
      <w:r w:rsidR="00054458" w:rsidRPr="009F255C">
        <w:t xml:space="preserve"> </w:t>
      </w:r>
      <w:r w:rsidRPr="009F255C">
        <w:t>important</w:t>
      </w:r>
      <w:r w:rsidR="00054458" w:rsidRPr="009F255C">
        <w:t xml:space="preserve"> </w:t>
      </w:r>
      <w:r w:rsidRPr="009F255C">
        <w:t>in</w:t>
      </w:r>
      <w:r w:rsidR="00054458" w:rsidRPr="009F255C">
        <w:t xml:space="preserve"> </w:t>
      </w:r>
      <w:r w:rsidRPr="009F255C">
        <w:t>ensuring</w:t>
      </w:r>
      <w:r w:rsidR="00054458" w:rsidRPr="009F255C">
        <w:t xml:space="preserve"> </w:t>
      </w:r>
      <w:r w:rsidRPr="009F255C">
        <w:t>a</w:t>
      </w:r>
      <w:r w:rsidR="00054458" w:rsidRPr="009F255C">
        <w:t xml:space="preserve"> </w:t>
      </w:r>
      <w:r w:rsidRPr="009F255C">
        <w:t>whole</w:t>
      </w:r>
      <w:r w:rsidR="00054458" w:rsidRPr="009F255C">
        <w:t xml:space="preserve"> </w:t>
      </w:r>
      <w:r w:rsidRPr="009F255C">
        <w:t>school</w:t>
      </w:r>
      <w:r w:rsidR="00054458" w:rsidRPr="009F255C">
        <w:t xml:space="preserve"> </w:t>
      </w:r>
      <w:r w:rsidRPr="009F255C">
        <w:t>approach</w:t>
      </w:r>
      <w:r w:rsidR="00054458" w:rsidRPr="009F255C">
        <w:t xml:space="preserve"> </w:t>
      </w:r>
      <w:r w:rsidRPr="009F255C">
        <w:t>is</w:t>
      </w:r>
      <w:r w:rsidR="00054458" w:rsidRPr="009F255C">
        <w:t xml:space="preserve"> </w:t>
      </w:r>
      <w:r w:rsidRPr="009F255C">
        <w:t>taken</w:t>
      </w:r>
      <w:r w:rsidR="00054458" w:rsidRPr="009F255C">
        <w:t xml:space="preserve"> </w:t>
      </w:r>
      <w:r w:rsidRPr="009F255C">
        <w:t>to</w:t>
      </w:r>
      <w:r w:rsidR="00054458" w:rsidRPr="009F255C">
        <w:t xml:space="preserve"> </w:t>
      </w:r>
      <w:r w:rsidRPr="009F255C">
        <w:t>delivering</w:t>
      </w:r>
      <w:r w:rsidR="00054458" w:rsidRPr="009F255C">
        <w:t xml:space="preserve"> </w:t>
      </w:r>
      <w:r w:rsidRPr="009F255C">
        <w:t>STEM</w:t>
      </w:r>
      <w:r w:rsidR="00054458" w:rsidRPr="009F255C">
        <w:t xml:space="preserve"> </w:t>
      </w:r>
      <w:r w:rsidRPr="009F255C">
        <w:t>education.</w:t>
      </w:r>
      <w:r w:rsidR="00054458" w:rsidRPr="009F255C">
        <w:t xml:space="preserve"> </w:t>
      </w:r>
      <w:r w:rsidRPr="009F255C">
        <w:t>It</w:t>
      </w:r>
      <w:r w:rsidR="00054458" w:rsidRPr="009F255C">
        <w:t xml:space="preserve"> </w:t>
      </w:r>
      <w:r w:rsidRPr="009F255C">
        <w:t>is</w:t>
      </w:r>
      <w:r w:rsidR="00054458" w:rsidRPr="009F255C">
        <w:t xml:space="preserve"> </w:t>
      </w:r>
      <w:r w:rsidRPr="009F255C">
        <w:t>important</w:t>
      </w:r>
      <w:r w:rsidR="00054458" w:rsidRPr="009F255C">
        <w:t xml:space="preserve"> </w:t>
      </w:r>
      <w:r w:rsidRPr="009F255C">
        <w:t>to</w:t>
      </w:r>
      <w:r w:rsidR="00054458" w:rsidRPr="009F255C">
        <w:t xml:space="preserve"> </w:t>
      </w:r>
      <w:r w:rsidRPr="009F255C">
        <w:t>develop</w:t>
      </w:r>
      <w:r w:rsidR="00054458" w:rsidRPr="009F255C">
        <w:t xml:space="preserve"> </w:t>
      </w:r>
      <w:r w:rsidRPr="009F255C">
        <w:t>and</w:t>
      </w:r>
      <w:r w:rsidR="00054458" w:rsidRPr="009F255C">
        <w:t xml:space="preserve"> </w:t>
      </w:r>
      <w:r w:rsidRPr="009F255C">
        <w:t>effectively</w:t>
      </w:r>
      <w:r w:rsidR="00054458" w:rsidRPr="009F255C">
        <w:t xml:space="preserve"> </w:t>
      </w:r>
      <w:r w:rsidRPr="009F255C">
        <w:t>resource</w:t>
      </w:r>
      <w:r w:rsidR="00054458" w:rsidRPr="009F255C">
        <w:t xml:space="preserve"> </w:t>
      </w:r>
      <w:r w:rsidRPr="009F255C">
        <w:t>school</w:t>
      </w:r>
      <w:r w:rsidR="00054458" w:rsidRPr="009F255C">
        <w:t xml:space="preserve"> </w:t>
      </w:r>
      <w:r w:rsidRPr="009F255C">
        <w:t>leaders</w:t>
      </w:r>
      <w:r w:rsidR="00054458" w:rsidRPr="009F255C">
        <w:t xml:space="preserve"> </w:t>
      </w:r>
      <w:r w:rsidRPr="009F255C">
        <w:t>to</w:t>
      </w:r>
      <w:r w:rsidR="00054458" w:rsidRPr="009F255C">
        <w:t xml:space="preserve"> </w:t>
      </w:r>
      <w:r w:rsidRPr="009F255C">
        <w:t>enable</w:t>
      </w:r>
      <w:r w:rsidR="00054458" w:rsidRPr="009F255C">
        <w:t xml:space="preserve"> </w:t>
      </w:r>
      <w:r w:rsidRPr="009F255C">
        <w:t>them</w:t>
      </w:r>
      <w:r w:rsidR="00054458" w:rsidRPr="009F255C">
        <w:t xml:space="preserve"> </w:t>
      </w:r>
      <w:r w:rsidRPr="009F255C">
        <w:t>to</w:t>
      </w:r>
      <w:r w:rsidR="00054458" w:rsidRPr="009F255C">
        <w:t xml:space="preserve"> </w:t>
      </w:r>
      <w:r w:rsidRPr="009F255C">
        <w:t>act</w:t>
      </w:r>
      <w:r w:rsidR="00054458" w:rsidRPr="009F255C">
        <w:t xml:space="preserve"> </w:t>
      </w:r>
      <w:r w:rsidRPr="009F255C">
        <w:t>as</w:t>
      </w:r>
      <w:r w:rsidR="00054458" w:rsidRPr="009F255C">
        <w:t xml:space="preserve"> </w:t>
      </w:r>
      <w:r w:rsidRPr="009F255C">
        <w:t>mentors</w:t>
      </w:r>
      <w:r w:rsidR="00054458" w:rsidRPr="009F255C">
        <w:t xml:space="preserve"> </w:t>
      </w:r>
      <w:r w:rsidRPr="009F255C">
        <w:t>and</w:t>
      </w:r>
      <w:r w:rsidR="00054458" w:rsidRPr="009F255C">
        <w:t xml:space="preserve"> </w:t>
      </w:r>
      <w:r w:rsidRPr="009F255C">
        <w:t>instructional</w:t>
      </w:r>
      <w:r w:rsidR="00054458" w:rsidRPr="009F255C">
        <w:t xml:space="preserve"> </w:t>
      </w:r>
      <w:r w:rsidRPr="009F255C">
        <w:t>leaders</w:t>
      </w:r>
      <w:r w:rsidR="00054458" w:rsidRPr="009F255C">
        <w:t xml:space="preserve"> </w:t>
      </w:r>
      <w:r w:rsidRPr="009F255C">
        <w:t>in</w:t>
      </w:r>
      <w:r w:rsidR="00054458" w:rsidRPr="009F255C">
        <w:t xml:space="preserve"> </w:t>
      </w:r>
      <w:r w:rsidRPr="009F255C">
        <w:t>their</w:t>
      </w:r>
      <w:r w:rsidR="00054458" w:rsidRPr="009F255C">
        <w:t xml:space="preserve"> </w:t>
      </w:r>
      <w:r w:rsidRPr="009F255C">
        <w:t>school</w:t>
      </w:r>
      <w:r w:rsidR="00054458" w:rsidRPr="009F255C">
        <w:t xml:space="preserve"> </w:t>
      </w:r>
      <w:r w:rsidRPr="009F255C">
        <w:t>and</w:t>
      </w:r>
      <w:r w:rsidR="00054458" w:rsidRPr="009F255C">
        <w:t xml:space="preserve"> </w:t>
      </w:r>
      <w:r w:rsidRPr="009F255C">
        <w:t>region.</w:t>
      </w:r>
      <w:r w:rsidRPr="009F255C">
        <w:rPr>
          <w:rStyle w:val="FootnoteReference1"/>
        </w:rPr>
        <w:t>57</w:t>
      </w:r>
    </w:p>
    <w:tbl>
      <w:tblPr>
        <w:tblStyle w:val="TableGrid"/>
        <w:tblW w:w="0" w:type="auto"/>
        <w:tblInd w:w="142" w:type="dxa"/>
        <w:shd w:val="clear" w:color="auto" w:fill="FDE9D9" w:themeFill="accent6" w:themeFillTint="33"/>
        <w:tblLook w:val="04A0" w:firstRow="1" w:lastRow="0" w:firstColumn="1" w:lastColumn="0" w:noHBand="0" w:noVBand="1"/>
      </w:tblPr>
      <w:tblGrid>
        <w:gridCol w:w="9322"/>
      </w:tblGrid>
      <w:tr w:rsidR="009F255C" w:rsidTr="00EB594F">
        <w:tc>
          <w:tcPr>
            <w:tcW w:w="9322" w:type="dxa"/>
            <w:shd w:val="clear" w:color="auto" w:fill="FDE9D9" w:themeFill="accent6" w:themeFillTint="33"/>
          </w:tcPr>
          <w:p w:rsidR="009F255C" w:rsidRPr="00EB594F" w:rsidRDefault="009F255C" w:rsidP="007E1B6E">
            <w:pPr>
              <w:tabs>
                <w:tab w:val="left" w:pos="1590"/>
              </w:tabs>
              <w:spacing w:before="240" w:line="240" w:lineRule="exact"/>
              <w:ind w:left="226" w:right="350"/>
              <w:rPr>
                <w:rFonts w:ascii="Century Gothic" w:hAnsi="Century Gothic"/>
                <w:color w:val="17365D" w:themeColor="text2" w:themeShade="BF"/>
                <w:sz w:val="28"/>
                <w:szCs w:val="28"/>
              </w:rPr>
            </w:pPr>
            <w:r w:rsidRPr="00EB594F">
              <w:rPr>
                <w:rFonts w:ascii="Century Gothic" w:hAnsi="Century Gothic"/>
                <w:color w:val="17365D" w:themeColor="text2" w:themeShade="BF"/>
                <w:sz w:val="28"/>
                <w:szCs w:val="28"/>
              </w:rPr>
              <w:t xml:space="preserve">Case Study: Evatt Primary </w:t>
            </w:r>
            <w:r w:rsidRPr="00EB594F">
              <w:rPr>
                <w:rFonts w:ascii="Century Gothic"/>
                <w:color w:val="17365D" w:themeColor="text2" w:themeShade="BF"/>
                <w:spacing w:val="5"/>
                <w:w w:val="134"/>
                <w:sz w:val="28"/>
                <w:szCs w:val="28"/>
              </w:rPr>
              <w:t>School</w:t>
            </w:r>
          </w:p>
          <w:p w:rsidR="009F255C" w:rsidRPr="00EB594F" w:rsidRDefault="009F255C" w:rsidP="004B4D01">
            <w:pPr>
              <w:spacing w:before="43" w:line="240" w:lineRule="exact"/>
              <w:ind w:left="226" w:right="350"/>
              <w:rPr>
                <w:rFonts w:ascii="Century Gothic" w:eastAsia="Century Gothic" w:hAnsi="Century Gothic" w:cs="Century Gothic"/>
                <w:color w:val="17365D" w:themeColor="text2" w:themeShade="BF"/>
                <w:szCs w:val="20"/>
              </w:rPr>
            </w:pPr>
            <w:r w:rsidRPr="00EB594F">
              <w:rPr>
                <w:rFonts w:ascii="Century Gothic"/>
                <w:color w:val="17365D" w:themeColor="text2" w:themeShade="BF"/>
                <w:spacing w:val="-4"/>
                <w:w w:val="106"/>
              </w:rPr>
              <w:t>A</w:t>
            </w:r>
            <w:r w:rsidRPr="00EB594F">
              <w:rPr>
                <w:rFonts w:ascii="Century Gothic"/>
                <w:color w:val="17365D" w:themeColor="text2" w:themeShade="BF"/>
                <w:w w:val="119"/>
              </w:rPr>
              <w:t>t</w:t>
            </w:r>
            <w:r w:rsidRPr="00EB594F">
              <w:rPr>
                <w:rFonts w:ascii="Century Gothic"/>
                <w:color w:val="17365D" w:themeColor="text2" w:themeShade="BF"/>
                <w:spacing w:val="4"/>
              </w:rPr>
              <w:t xml:space="preserve"> </w:t>
            </w:r>
            <w:r w:rsidRPr="00EB594F">
              <w:rPr>
                <w:rFonts w:ascii="Century Gothic"/>
                <w:color w:val="17365D" w:themeColor="text2" w:themeShade="BF"/>
                <w:spacing w:val="-6"/>
                <w:w w:val="125"/>
              </w:rPr>
              <w:t>E</w:t>
            </w:r>
            <w:r w:rsidRPr="00EB594F">
              <w:rPr>
                <w:rFonts w:ascii="Century Gothic"/>
                <w:color w:val="17365D" w:themeColor="text2" w:themeShade="BF"/>
                <w:spacing w:val="-2"/>
                <w:w w:val="105"/>
              </w:rPr>
              <w:t>v</w:t>
            </w:r>
            <w:r w:rsidRPr="00EB594F">
              <w:rPr>
                <w:rFonts w:ascii="Century Gothic"/>
                <w:color w:val="17365D" w:themeColor="text2" w:themeShade="BF"/>
                <w:spacing w:val="-1"/>
                <w:w w:val="84"/>
              </w:rPr>
              <w:t>a</w:t>
            </w:r>
            <w:r w:rsidRPr="00EB594F">
              <w:rPr>
                <w:rFonts w:ascii="Century Gothic"/>
                <w:color w:val="17365D" w:themeColor="text2" w:themeShade="BF"/>
                <w:spacing w:val="3"/>
                <w:w w:val="119"/>
              </w:rPr>
              <w:t>t</w:t>
            </w:r>
            <w:r w:rsidRPr="00EB594F">
              <w:rPr>
                <w:rFonts w:ascii="Century Gothic"/>
                <w:color w:val="17365D" w:themeColor="text2" w:themeShade="BF"/>
                <w:w w:val="119"/>
              </w:rPr>
              <w:t>t</w:t>
            </w:r>
            <w:r w:rsidRPr="00EB594F">
              <w:rPr>
                <w:rFonts w:ascii="Century Gothic"/>
                <w:color w:val="17365D" w:themeColor="text2" w:themeShade="BF"/>
                <w:spacing w:val="4"/>
              </w:rPr>
              <w:t xml:space="preserve"> </w:t>
            </w:r>
            <w:r w:rsidRPr="00EB594F">
              <w:rPr>
                <w:rFonts w:ascii="Century Gothic"/>
                <w:color w:val="17365D" w:themeColor="text2" w:themeShade="BF"/>
                <w:w w:val="112"/>
              </w:rPr>
              <w:t>P</w:t>
            </w:r>
            <w:r w:rsidRPr="00EB594F">
              <w:rPr>
                <w:rFonts w:ascii="Century Gothic"/>
                <w:color w:val="17365D" w:themeColor="text2" w:themeShade="BF"/>
                <w:w w:val="133"/>
              </w:rPr>
              <w:t>ri</w:t>
            </w:r>
            <w:r w:rsidRPr="00EB594F">
              <w:rPr>
                <w:rFonts w:ascii="Century Gothic"/>
                <w:color w:val="17365D" w:themeColor="text2" w:themeShade="BF"/>
                <w:spacing w:val="1"/>
                <w:w w:val="101"/>
              </w:rPr>
              <w:t>m</w:t>
            </w:r>
            <w:r w:rsidRPr="00EB594F">
              <w:rPr>
                <w:rFonts w:ascii="Century Gothic"/>
                <w:color w:val="17365D" w:themeColor="text2" w:themeShade="BF"/>
                <w:spacing w:val="2"/>
                <w:w w:val="84"/>
              </w:rPr>
              <w:t>a</w:t>
            </w:r>
            <w:r w:rsidRPr="00EB594F">
              <w:rPr>
                <w:rFonts w:ascii="Century Gothic"/>
                <w:color w:val="17365D" w:themeColor="text2" w:themeShade="BF"/>
                <w:spacing w:val="5"/>
                <w:w w:val="134"/>
              </w:rPr>
              <w:t>r</w:t>
            </w:r>
            <w:r w:rsidRPr="00EB594F">
              <w:rPr>
                <w:rFonts w:ascii="Century Gothic"/>
                <w:color w:val="17365D" w:themeColor="text2" w:themeShade="BF"/>
                <w:w w:val="110"/>
              </w:rPr>
              <w:t>y</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128"/>
              </w:rPr>
              <w:t>S</w:t>
            </w:r>
            <w:r w:rsidRPr="00EB594F">
              <w:rPr>
                <w:rFonts w:ascii="Century Gothic"/>
                <w:color w:val="17365D" w:themeColor="text2" w:themeShade="BF"/>
                <w:w w:val="88"/>
              </w:rPr>
              <w:t>c</w:t>
            </w:r>
            <w:r w:rsidRPr="00EB594F">
              <w:rPr>
                <w:rFonts w:ascii="Century Gothic"/>
                <w:color w:val="17365D" w:themeColor="text2" w:themeShade="BF"/>
                <w:spacing w:val="1"/>
              </w:rPr>
              <w:t>h</w:t>
            </w:r>
            <w:r w:rsidRPr="00EB594F">
              <w:rPr>
                <w:rFonts w:ascii="Century Gothic"/>
                <w:color w:val="17365D" w:themeColor="text2" w:themeShade="BF"/>
                <w:spacing w:val="1"/>
                <w:w w:val="98"/>
              </w:rPr>
              <w:t>oo</w:t>
            </w:r>
            <w:r w:rsidRPr="00EB594F">
              <w:rPr>
                <w:rFonts w:ascii="Century Gothic"/>
                <w:color w:val="17365D" w:themeColor="text2" w:themeShade="BF"/>
                <w:w w:val="131"/>
              </w:rPr>
              <w:t>l</w:t>
            </w:r>
            <w:r w:rsidRPr="00EB594F">
              <w:rPr>
                <w:rFonts w:ascii="Century Gothic"/>
                <w:color w:val="17365D" w:themeColor="text2" w:themeShade="BF"/>
                <w:spacing w:val="4"/>
              </w:rPr>
              <w:t xml:space="preserve"> </w:t>
            </w:r>
            <w:r w:rsidRPr="00EB594F">
              <w:rPr>
                <w:rFonts w:ascii="Century Gothic"/>
                <w:color w:val="17365D" w:themeColor="text2" w:themeShade="BF"/>
                <w:w w:val="131"/>
              </w:rPr>
              <w:t>i</w:t>
            </w:r>
            <w:r w:rsidRPr="00EB594F">
              <w:rPr>
                <w:rFonts w:ascii="Century Gothic"/>
                <w:color w:val="17365D" w:themeColor="text2" w:themeShade="BF"/>
              </w:rPr>
              <w:t>n</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119"/>
              </w:rPr>
              <w:t>t</w:t>
            </w:r>
            <w:r w:rsidRPr="00EB594F">
              <w:rPr>
                <w:rFonts w:ascii="Century Gothic"/>
                <w:color w:val="17365D" w:themeColor="text2" w:themeShade="BF"/>
                <w:spacing w:val="2"/>
              </w:rPr>
              <w:t>h</w:t>
            </w:r>
            <w:r w:rsidRPr="00EB594F">
              <w:rPr>
                <w:rFonts w:asciiTheme="majorHAnsi" w:hAnsiTheme="majorHAnsi"/>
                <w:color w:val="17365D" w:themeColor="text2" w:themeShade="BF"/>
                <w:w w:val="91"/>
              </w:rPr>
              <w:t>e</w:t>
            </w:r>
            <w:r w:rsidRPr="00EB594F">
              <w:rPr>
                <w:rFonts w:asciiTheme="majorHAnsi" w:hAnsiTheme="majorHAnsi"/>
                <w:color w:val="17365D" w:themeColor="text2" w:themeShade="BF"/>
                <w:spacing w:val="4"/>
              </w:rPr>
              <w:t xml:space="preserve"> </w:t>
            </w:r>
            <w:r w:rsidRPr="00EB594F">
              <w:rPr>
                <w:rFonts w:asciiTheme="majorHAnsi" w:hAnsiTheme="majorHAnsi"/>
                <w:color w:val="17365D" w:themeColor="text2" w:themeShade="BF"/>
                <w:spacing w:val="-6"/>
                <w:w w:val="106"/>
              </w:rPr>
              <w:t>A</w:t>
            </w:r>
            <w:r w:rsidRPr="00EB594F">
              <w:rPr>
                <w:rFonts w:asciiTheme="majorHAnsi" w:hAnsiTheme="majorHAnsi"/>
                <w:color w:val="17365D" w:themeColor="text2" w:themeShade="BF"/>
                <w:spacing w:val="4"/>
                <w:w w:val="90"/>
              </w:rPr>
              <w:t>C</w:t>
            </w:r>
            <w:r w:rsidRPr="00EB594F">
              <w:rPr>
                <w:rFonts w:asciiTheme="majorHAnsi" w:hAnsiTheme="majorHAnsi"/>
                <w:color w:val="17365D" w:themeColor="text2" w:themeShade="BF"/>
                <w:spacing w:val="-14"/>
                <w:w w:val="152"/>
              </w:rPr>
              <w:t>T</w:t>
            </w:r>
            <w:r w:rsidRPr="00EB594F">
              <w:rPr>
                <w:rFonts w:asciiTheme="majorHAnsi" w:hAnsiTheme="majorHAnsi"/>
                <w:color w:val="17365D" w:themeColor="text2" w:themeShade="BF"/>
                <w:w w:val="88"/>
              </w:rPr>
              <w:t>,</w:t>
            </w:r>
            <w:r w:rsidRPr="00EB594F">
              <w:rPr>
                <w:rFonts w:asciiTheme="majorHAnsi" w:hAnsiTheme="majorHAnsi"/>
                <w:color w:val="17365D" w:themeColor="text2" w:themeShade="BF"/>
                <w:spacing w:val="4"/>
              </w:rPr>
              <w:t xml:space="preserve"> </w:t>
            </w:r>
            <w:r w:rsidRPr="00EB594F">
              <w:rPr>
                <w:rFonts w:asciiTheme="majorHAnsi" w:hAnsiTheme="majorHAnsi"/>
                <w:color w:val="17365D" w:themeColor="text2" w:themeShade="BF"/>
                <w:spacing w:val="-2"/>
                <w:w w:val="119"/>
              </w:rPr>
              <w:t>t</w:t>
            </w:r>
            <w:r w:rsidRPr="00EB594F">
              <w:rPr>
                <w:rFonts w:asciiTheme="majorHAnsi" w:hAnsiTheme="majorHAnsi"/>
                <w:color w:val="17365D" w:themeColor="text2" w:themeShade="BF"/>
                <w:spacing w:val="2"/>
              </w:rPr>
              <w:t>h</w:t>
            </w:r>
            <w:r w:rsidRPr="00EB594F">
              <w:rPr>
                <w:rFonts w:asciiTheme="majorHAnsi" w:hAnsiTheme="majorHAnsi"/>
                <w:color w:val="17365D" w:themeColor="text2" w:themeShade="BF"/>
                <w:w w:val="91"/>
              </w:rPr>
              <w:t>e</w:t>
            </w:r>
            <w:r w:rsidRPr="00EB594F">
              <w:rPr>
                <w:rFonts w:asciiTheme="majorHAnsi" w:hAnsiTheme="majorHAnsi"/>
                <w:color w:val="17365D" w:themeColor="text2" w:themeShade="BF"/>
                <w:spacing w:val="4"/>
              </w:rPr>
              <w:t xml:space="preserve"> </w:t>
            </w:r>
            <w:r w:rsidRPr="00EB594F">
              <w:rPr>
                <w:rFonts w:asciiTheme="majorHAnsi" w:hAnsiTheme="majorHAnsi"/>
                <w:color w:val="17365D" w:themeColor="text2" w:themeShade="BF"/>
                <w:spacing w:val="1"/>
                <w:w w:val="97"/>
              </w:rPr>
              <w:t>p</w:t>
            </w:r>
            <w:r w:rsidRPr="00EB594F">
              <w:rPr>
                <w:rFonts w:asciiTheme="majorHAnsi" w:hAnsiTheme="majorHAnsi"/>
                <w:color w:val="17365D" w:themeColor="text2" w:themeShade="BF"/>
                <w:w w:val="133"/>
              </w:rPr>
              <w:t>ri</w:t>
            </w:r>
            <w:r w:rsidRPr="00EB594F">
              <w:rPr>
                <w:rFonts w:asciiTheme="majorHAnsi" w:hAnsiTheme="majorHAnsi"/>
                <w:color w:val="17365D" w:themeColor="text2" w:themeShade="BF"/>
                <w:spacing w:val="1"/>
              </w:rPr>
              <w:t>n</w:t>
            </w:r>
            <w:r w:rsidRPr="00EB594F">
              <w:rPr>
                <w:rFonts w:asciiTheme="majorHAnsi" w:hAnsiTheme="majorHAnsi"/>
                <w:color w:val="17365D" w:themeColor="text2" w:themeShade="BF"/>
                <w:w w:val="98"/>
              </w:rPr>
              <w:t>ci</w:t>
            </w:r>
            <w:r w:rsidRPr="00EB594F">
              <w:rPr>
                <w:rFonts w:asciiTheme="majorHAnsi" w:hAnsiTheme="majorHAnsi"/>
                <w:color w:val="17365D" w:themeColor="text2" w:themeShade="BF"/>
                <w:spacing w:val="1"/>
                <w:w w:val="97"/>
              </w:rPr>
              <w:t>p</w:t>
            </w:r>
            <w:r w:rsidRPr="00EB594F">
              <w:rPr>
                <w:rFonts w:asciiTheme="majorHAnsi" w:hAnsiTheme="majorHAnsi"/>
                <w:color w:val="17365D" w:themeColor="text2" w:themeShade="BF"/>
                <w:spacing w:val="1"/>
                <w:w w:val="84"/>
              </w:rPr>
              <w:t>a</w:t>
            </w:r>
            <w:r w:rsidRPr="00EB594F">
              <w:rPr>
                <w:rFonts w:asciiTheme="majorHAnsi" w:hAnsiTheme="majorHAnsi"/>
                <w:color w:val="17365D" w:themeColor="text2" w:themeShade="BF"/>
                <w:w w:val="131"/>
              </w:rPr>
              <w:t>l</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84"/>
              </w:rPr>
              <w:t>a</w:t>
            </w:r>
            <w:r w:rsidRPr="00EB594F">
              <w:rPr>
                <w:rFonts w:ascii="Century Gothic"/>
                <w:color w:val="17365D" w:themeColor="text2" w:themeShade="BF"/>
                <w:spacing w:val="2"/>
              </w:rPr>
              <w:t>n</w:t>
            </w:r>
            <w:r w:rsidRPr="00EB594F">
              <w:rPr>
                <w:rFonts w:ascii="Century Gothic"/>
                <w:color w:val="17365D" w:themeColor="text2" w:themeShade="BF"/>
                <w:w w:val="96"/>
              </w:rPr>
              <w:t>d</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131"/>
              </w:rPr>
              <w:t>l</w:t>
            </w:r>
            <w:r w:rsidRPr="00EB594F">
              <w:rPr>
                <w:rFonts w:ascii="Century Gothic"/>
                <w:color w:val="17365D" w:themeColor="text2" w:themeShade="BF"/>
                <w:spacing w:val="1"/>
                <w:w w:val="91"/>
              </w:rPr>
              <w:t>e</w:t>
            </w:r>
            <w:r w:rsidRPr="00EB594F">
              <w:rPr>
                <w:rFonts w:ascii="Century Gothic"/>
                <w:color w:val="17365D" w:themeColor="text2" w:themeShade="BF"/>
                <w:spacing w:val="1"/>
                <w:w w:val="84"/>
              </w:rPr>
              <w:t>a</w:t>
            </w:r>
            <w:r w:rsidRPr="00EB594F">
              <w:rPr>
                <w:rFonts w:ascii="Century Gothic"/>
                <w:color w:val="17365D" w:themeColor="text2" w:themeShade="BF"/>
                <w:spacing w:val="1"/>
                <w:w w:val="96"/>
              </w:rPr>
              <w:t>d</w:t>
            </w:r>
            <w:r w:rsidRPr="00EB594F">
              <w:rPr>
                <w:rFonts w:ascii="Century Gothic"/>
                <w:color w:val="17365D" w:themeColor="text2" w:themeShade="BF"/>
                <w:spacing w:val="2"/>
                <w:w w:val="91"/>
              </w:rPr>
              <w:t>e</w:t>
            </w:r>
            <w:r w:rsidRPr="00EB594F">
              <w:rPr>
                <w:rFonts w:ascii="Century Gothic"/>
                <w:color w:val="17365D" w:themeColor="text2" w:themeShade="BF"/>
                <w:spacing w:val="1"/>
                <w:w w:val="134"/>
              </w:rPr>
              <w:t>r</w:t>
            </w:r>
            <w:r w:rsidRPr="00EB594F">
              <w:rPr>
                <w:rFonts w:ascii="Century Gothic"/>
                <w:color w:val="17365D" w:themeColor="text2" w:themeShade="BF"/>
                <w:w w:val="128"/>
              </w:rPr>
              <w:t>s</w:t>
            </w:r>
            <w:r w:rsidRPr="00EB594F">
              <w:rPr>
                <w:rFonts w:ascii="Century Gothic"/>
                <w:color w:val="17365D" w:themeColor="text2" w:themeShade="BF"/>
                <w:spacing w:val="1"/>
              </w:rPr>
              <w:t>h</w:t>
            </w:r>
            <w:r w:rsidRPr="00EB594F">
              <w:rPr>
                <w:rFonts w:ascii="Century Gothic"/>
                <w:color w:val="17365D" w:themeColor="text2" w:themeShade="BF"/>
                <w:w w:val="131"/>
              </w:rPr>
              <w:t>i</w:t>
            </w:r>
            <w:r w:rsidRPr="00EB594F">
              <w:rPr>
                <w:rFonts w:ascii="Century Gothic"/>
                <w:color w:val="17365D" w:themeColor="text2" w:themeShade="BF"/>
                <w:w w:val="97"/>
              </w:rPr>
              <w:t>p</w:t>
            </w:r>
            <w:r w:rsidRPr="00EB594F">
              <w:rPr>
                <w:rFonts w:ascii="Century Gothic"/>
                <w:color w:val="17365D" w:themeColor="text2" w:themeShade="BF"/>
                <w:spacing w:val="4"/>
              </w:rPr>
              <w:t xml:space="preserve"> </w:t>
            </w:r>
            <w:r w:rsidRPr="00EB594F">
              <w:rPr>
                <w:rFonts w:ascii="Century Gothic"/>
                <w:color w:val="17365D" w:themeColor="text2" w:themeShade="BF"/>
                <w:spacing w:val="-4"/>
                <w:w w:val="119"/>
              </w:rPr>
              <w:t>t</w:t>
            </w:r>
            <w:r w:rsidRPr="00EB594F">
              <w:rPr>
                <w:rFonts w:ascii="Century Gothic"/>
                <w:color w:val="17365D" w:themeColor="text2" w:themeShade="BF"/>
                <w:spacing w:val="1"/>
                <w:w w:val="91"/>
              </w:rPr>
              <w:t>e</w:t>
            </w:r>
            <w:r w:rsidRPr="00EB594F">
              <w:rPr>
                <w:rFonts w:ascii="Century Gothic"/>
                <w:color w:val="17365D" w:themeColor="text2" w:themeShade="BF"/>
                <w:spacing w:val="2"/>
                <w:w w:val="84"/>
              </w:rPr>
              <w:t>a</w:t>
            </w:r>
            <w:r w:rsidRPr="00EB594F">
              <w:rPr>
                <w:rFonts w:ascii="Century Gothic"/>
                <w:color w:val="17365D" w:themeColor="text2" w:themeShade="BF"/>
                <w:w w:val="101"/>
              </w:rPr>
              <w:t>m</w:t>
            </w:r>
            <w:r w:rsidRPr="00EB594F">
              <w:rPr>
                <w:rFonts w:ascii="Century Gothic"/>
                <w:color w:val="17365D" w:themeColor="text2" w:themeShade="BF"/>
                <w:spacing w:val="4"/>
              </w:rPr>
              <w:t xml:space="preserve"> </w:t>
            </w:r>
            <w:r w:rsidRPr="00EB594F">
              <w:rPr>
                <w:rFonts w:ascii="Century Gothic"/>
                <w:color w:val="17365D" w:themeColor="text2" w:themeShade="BF"/>
                <w:spacing w:val="1"/>
              </w:rPr>
              <w:t>h</w:t>
            </w:r>
            <w:r w:rsidRPr="00EB594F">
              <w:rPr>
                <w:rFonts w:ascii="Century Gothic"/>
                <w:color w:val="17365D" w:themeColor="text2" w:themeShade="BF"/>
                <w:spacing w:val="2"/>
                <w:w w:val="84"/>
              </w:rPr>
              <w:t>a</w:t>
            </w:r>
            <w:r w:rsidRPr="00EB594F">
              <w:rPr>
                <w:rFonts w:ascii="Century Gothic"/>
                <w:color w:val="17365D" w:themeColor="text2" w:themeShade="BF"/>
                <w:w w:val="96"/>
              </w:rPr>
              <w:t>d</w:t>
            </w:r>
            <w:r w:rsidRPr="00EB594F">
              <w:rPr>
                <w:rFonts w:ascii="Century Gothic"/>
                <w:color w:val="17365D" w:themeColor="text2" w:themeShade="BF"/>
                <w:spacing w:val="4"/>
              </w:rPr>
              <w:t xml:space="preserve"> </w:t>
            </w:r>
            <w:r w:rsidRPr="00EB594F">
              <w:rPr>
                <w:rFonts w:ascii="Century Gothic"/>
                <w:color w:val="17365D" w:themeColor="text2" w:themeShade="BF"/>
                <w:w w:val="84"/>
              </w:rPr>
              <w:t>a</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105"/>
              </w:rPr>
              <w:t>v</w:t>
            </w:r>
            <w:r w:rsidRPr="00EB594F">
              <w:rPr>
                <w:rFonts w:ascii="Century Gothic"/>
                <w:color w:val="17365D" w:themeColor="text2" w:themeShade="BF"/>
                <w:w w:val="131"/>
              </w:rPr>
              <w:t>i</w:t>
            </w:r>
            <w:r w:rsidRPr="00EB594F">
              <w:rPr>
                <w:rFonts w:ascii="Century Gothic"/>
                <w:color w:val="17365D" w:themeColor="text2" w:themeShade="BF"/>
                <w:spacing w:val="-1"/>
                <w:w w:val="128"/>
              </w:rPr>
              <w:t>s</w:t>
            </w:r>
            <w:r w:rsidRPr="00EB594F">
              <w:rPr>
                <w:rFonts w:ascii="Century Gothic"/>
                <w:color w:val="17365D" w:themeColor="text2" w:themeShade="BF"/>
                <w:w w:val="131"/>
              </w:rPr>
              <w:t>i</w:t>
            </w:r>
            <w:r w:rsidRPr="00EB594F">
              <w:rPr>
                <w:rFonts w:ascii="Century Gothic"/>
                <w:color w:val="17365D" w:themeColor="text2" w:themeShade="BF"/>
                <w:spacing w:val="1"/>
                <w:w w:val="98"/>
              </w:rPr>
              <w:t>o</w:t>
            </w:r>
            <w:r w:rsidRPr="00EB594F">
              <w:rPr>
                <w:rFonts w:ascii="Century Gothic"/>
                <w:color w:val="17365D" w:themeColor="text2" w:themeShade="BF"/>
              </w:rPr>
              <w:t>n</w:t>
            </w:r>
            <w:r w:rsidRPr="00EB594F">
              <w:rPr>
                <w:rFonts w:ascii="Century Gothic"/>
                <w:color w:val="17365D" w:themeColor="text2" w:themeShade="BF"/>
                <w:spacing w:val="4"/>
              </w:rPr>
              <w:t xml:space="preserve"> </w:t>
            </w:r>
            <w:r w:rsidRPr="00EB594F">
              <w:rPr>
                <w:rFonts w:ascii="Century Gothic"/>
                <w:color w:val="17365D" w:themeColor="text2" w:themeShade="BF"/>
                <w:spacing w:val="-4"/>
                <w:w w:val="119"/>
              </w:rPr>
              <w:t>t</w:t>
            </w:r>
            <w:r w:rsidRPr="00EB594F">
              <w:rPr>
                <w:rFonts w:ascii="Century Gothic"/>
                <w:color w:val="17365D" w:themeColor="text2" w:themeShade="BF"/>
                <w:w w:val="98"/>
              </w:rPr>
              <w:t xml:space="preserve">o </w:t>
            </w:r>
            <w:r w:rsidRPr="00EB594F">
              <w:rPr>
                <w:rFonts w:ascii="Century Gothic"/>
                <w:color w:val="17365D" w:themeColor="text2" w:themeShade="BF"/>
                <w:spacing w:val="2"/>
                <w:w w:val="91"/>
              </w:rPr>
              <w:t>e</w:t>
            </w:r>
            <w:r w:rsidRPr="00EB594F">
              <w:rPr>
                <w:rFonts w:ascii="Century Gothic"/>
                <w:color w:val="17365D" w:themeColor="text2" w:themeShade="BF"/>
                <w:spacing w:val="2"/>
                <w:w w:val="101"/>
              </w:rPr>
              <w:t>m</w:t>
            </w:r>
            <w:r w:rsidRPr="00EB594F">
              <w:rPr>
                <w:rFonts w:ascii="Century Gothic"/>
                <w:color w:val="17365D" w:themeColor="text2" w:themeShade="BF"/>
                <w:spacing w:val="2"/>
                <w:w w:val="97"/>
              </w:rPr>
              <w:t>b</w:t>
            </w:r>
            <w:r w:rsidRPr="00EB594F">
              <w:rPr>
                <w:rFonts w:ascii="Century Gothic"/>
                <w:color w:val="17365D" w:themeColor="text2" w:themeShade="BF"/>
                <w:spacing w:val="2"/>
                <w:w w:val="91"/>
              </w:rPr>
              <w:t>e</w:t>
            </w:r>
            <w:r w:rsidRPr="00EB594F">
              <w:rPr>
                <w:rFonts w:ascii="Century Gothic"/>
                <w:color w:val="17365D" w:themeColor="text2" w:themeShade="BF"/>
                <w:w w:val="96"/>
              </w:rPr>
              <w:t>d</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84"/>
              </w:rPr>
              <w:t>a</w:t>
            </w:r>
            <w:r w:rsidRPr="00EB594F">
              <w:rPr>
                <w:rFonts w:ascii="Century Gothic"/>
                <w:color w:val="17365D" w:themeColor="text2" w:themeShade="BF"/>
              </w:rPr>
              <w:t>n</w:t>
            </w:r>
            <w:r w:rsidRPr="00EB594F">
              <w:rPr>
                <w:rFonts w:ascii="Century Gothic"/>
                <w:color w:val="17365D" w:themeColor="text2" w:themeShade="BF"/>
                <w:spacing w:val="4"/>
              </w:rPr>
              <w:t xml:space="preserve"> </w:t>
            </w:r>
            <w:r w:rsidRPr="00EB594F">
              <w:rPr>
                <w:rFonts w:ascii="Century Gothic"/>
                <w:color w:val="17365D" w:themeColor="text2" w:themeShade="BF"/>
                <w:w w:val="131"/>
              </w:rPr>
              <w:t>i</w:t>
            </w:r>
            <w:r w:rsidRPr="00EB594F">
              <w:rPr>
                <w:rFonts w:ascii="Century Gothic"/>
                <w:color w:val="17365D" w:themeColor="text2" w:themeShade="BF"/>
                <w:spacing w:val="2"/>
              </w:rPr>
              <w:t>n</w:t>
            </w:r>
            <w:r w:rsidRPr="00EB594F">
              <w:rPr>
                <w:rFonts w:ascii="Century Gothic"/>
                <w:color w:val="17365D" w:themeColor="text2" w:themeShade="BF"/>
                <w:spacing w:val="2"/>
                <w:w w:val="97"/>
              </w:rPr>
              <w:t>q</w:t>
            </w:r>
            <w:r w:rsidRPr="00EB594F">
              <w:rPr>
                <w:rFonts w:ascii="Century Gothic"/>
                <w:color w:val="17365D" w:themeColor="text2" w:themeShade="BF"/>
                <w:w w:val="101"/>
              </w:rPr>
              <w:t>u</w:t>
            </w:r>
            <w:r w:rsidRPr="00EB594F">
              <w:rPr>
                <w:rFonts w:ascii="Century Gothic"/>
                <w:color w:val="17365D" w:themeColor="text2" w:themeShade="BF"/>
                <w:w w:val="131"/>
              </w:rPr>
              <w:t>i</w:t>
            </w:r>
            <w:r w:rsidRPr="00EB594F">
              <w:rPr>
                <w:rFonts w:ascii="Century Gothic"/>
                <w:color w:val="17365D" w:themeColor="text2" w:themeShade="BF"/>
                <w:spacing w:val="5"/>
                <w:w w:val="134"/>
              </w:rPr>
              <w:t>r</w:t>
            </w:r>
            <w:r w:rsidRPr="00EB594F">
              <w:rPr>
                <w:rFonts w:ascii="Century Gothic"/>
                <w:color w:val="17365D" w:themeColor="text2" w:themeShade="BF"/>
                <w:w w:val="110"/>
              </w:rPr>
              <w:t>y</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97"/>
              </w:rPr>
              <w:t>b</w:t>
            </w:r>
            <w:r w:rsidRPr="00EB594F">
              <w:rPr>
                <w:rFonts w:ascii="Century Gothic"/>
                <w:color w:val="17365D" w:themeColor="text2" w:themeShade="BF"/>
                <w:spacing w:val="1"/>
                <w:w w:val="84"/>
              </w:rPr>
              <w:t>a</w:t>
            </w:r>
            <w:r w:rsidRPr="00EB594F">
              <w:rPr>
                <w:rFonts w:ascii="Century Gothic"/>
                <w:color w:val="17365D" w:themeColor="text2" w:themeShade="BF"/>
                <w:w w:val="128"/>
              </w:rPr>
              <w:t>s</w:t>
            </w:r>
            <w:r w:rsidRPr="00EB594F">
              <w:rPr>
                <w:rFonts w:ascii="Century Gothic"/>
                <w:color w:val="17365D" w:themeColor="text2" w:themeShade="BF"/>
                <w:spacing w:val="2"/>
                <w:w w:val="91"/>
              </w:rPr>
              <w:t>e</w:t>
            </w:r>
            <w:r w:rsidRPr="00EB594F">
              <w:rPr>
                <w:rFonts w:ascii="Century Gothic"/>
                <w:color w:val="17365D" w:themeColor="text2" w:themeShade="BF"/>
                <w:w w:val="96"/>
              </w:rPr>
              <w:t>d</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131"/>
              </w:rPr>
              <w:t>l</w:t>
            </w:r>
            <w:r w:rsidRPr="00EB594F">
              <w:rPr>
                <w:rFonts w:ascii="Century Gothic"/>
                <w:color w:val="17365D" w:themeColor="text2" w:themeShade="BF"/>
                <w:spacing w:val="1"/>
                <w:w w:val="91"/>
              </w:rPr>
              <w:t>e</w:t>
            </w:r>
            <w:r w:rsidRPr="00EB594F">
              <w:rPr>
                <w:rFonts w:ascii="Century Gothic"/>
                <w:color w:val="17365D" w:themeColor="text2" w:themeShade="BF"/>
                <w:spacing w:val="2"/>
                <w:w w:val="84"/>
              </w:rPr>
              <w:t>a</w:t>
            </w:r>
            <w:r w:rsidRPr="00EB594F">
              <w:rPr>
                <w:rFonts w:ascii="Century Gothic"/>
                <w:color w:val="17365D" w:themeColor="text2" w:themeShade="BF"/>
                <w:w w:val="134"/>
              </w:rPr>
              <w:t>r</w:t>
            </w:r>
            <w:r w:rsidRPr="00EB594F">
              <w:rPr>
                <w:rFonts w:ascii="Century Gothic"/>
                <w:color w:val="17365D" w:themeColor="text2" w:themeShade="BF"/>
                <w:spacing w:val="1"/>
              </w:rPr>
              <w:t>n</w:t>
            </w:r>
            <w:r w:rsidRPr="00EB594F">
              <w:rPr>
                <w:rFonts w:ascii="Century Gothic"/>
                <w:color w:val="17365D" w:themeColor="text2" w:themeShade="BF"/>
                <w:w w:val="131"/>
              </w:rPr>
              <w:t>i</w:t>
            </w:r>
            <w:r w:rsidRPr="00EB594F">
              <w:rPr>
                <w:rFonts w:ascii="Century Gothic"/>
                <w:color w:val="17365D" w:themeColor="text2" w:themeShade="BF"/>
                <w:spacing w:val="1"/>
              </w:rPr>
              <w:t>n</w:t>
            </w:r>
            <w:r w:rsidRPr="00EB594F">
              <w:rPr>
                <w:rFonts w:ascii="Century Gothic"/>
                <w:color w:val="17365D" w:themeColor="text2" w:themeShade="BF"/>
                <w:w w:val="98"/>
              </w:rPr>
              <w:t>g</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84"/>
              </w:rPr>
              <w:t>a</w:t>
            </w:r>
            <w:r w:rsidRPr="00EB594F">
              <w:rPr>
                <w:rFonts w:ascii="Century Gothic"/>
                <w:color w:val="17365D" w:themeColor="text2" w:themeShade="BF"/>
                <w:spacing w:val="1"/>
                <w:w w:val="97"/>
              </w:rPr>
              <w:t>pp</w:t>
            </w:r>
            <w:r w:rsidRPr="00EB594F">
              <w:rPr>
                <w:rFonts w:ascii="Century Gothic"/>
                <w:color w:val="17365D" w:themeColor="text2" w:themeShade="BF"/>
                <w:spacing w:val="-2"/>
                <w:w w:val="134"/>
              </w:rPr>
              <w:t>r</w:t>
            </w:r>
            <w:r w:rsidRPr="00EB594F">
              <w:rPr>
                <w:rFonts w:ascii="Century Gothic"/>
                <w:color w:val="17365D" w:themeColor="text2" w:themeShade="BF"/>
                <w:spacing w:val="1"/>
                <w:w w:val="98"/>
              </w:rPr>
              <w:t>o</w:t>
            </w:r>
            <w:r w:rsidRPr="00EB594F">
              <w:rPr>
                <w:rFonts w:ascii="Century Gothic"/>
                <w:color w:val="17365D" w:themeColor="text2" w:themeShade="BF"/>
                <w:spacing w:val="1"/>
                <w:w w:val="84"/>
              </w:rPr>
              <w:t>a</w:t>
            </w:r>
            <w:r w:rsidRPr="00EB594F">
              <w:rPr>
                <w:rFonts w:ascii="Century Gothic"/>
                <w:color w:val="17365D" w:themeColor="text2" w:themeShade="BF"/>
                <w:w w:val="88"/>
              </w:rPr>
              <w:t>c</w:t>
            </w:r>
            <w:r w:rsidRPr="00EB594F">
              <w:rPr>
                <w:rFonts w:ascii="Century Gothic"/>
                <w:color w:val="17365D" w:themeColor="text2" w:themeShade="BF"/>
              </w:rPr>
              <w:t>h</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84"/>
              </w:rPr>
              <w:t>a</w:t>
            </w:r>
            <w:r w:rsidRPr="00EB594F">
              <w:rPr>
                <w:rFonts w:ascii="Century Gothic"/>
                <w:color w:val="17365D" w:themeColor="text2" w:themeShade="BF"/>
                <w:w w:val="88"/>
              </w:rPr>
              <w:t>c</w:t>
            </w:r>
            <w:r w:rsidRPr="00EB594F">
              <w:rPr>
                <w:rFonts w:ascii="Century Gothic"/>
                <w:color w:val="17365D" w:themeColor="text2" w:themeShade="BF"/>
                <w:spacing w:val="-2"/>
                <w:w w:val="134"/>
              </w:rPr>
              <w:t>r</w:t>
            </w:r>
            <w:r w:rsidRPr="00EB594F">
              <w:rPr>
                <w:rFonts w:ascii="Century Gothic"/>
                <w:color w:val="17365D" w:themeColor="text2" w:themeShade="BF"/>
                <w:w w:val="98"/>
              </w:rPr>
              <w:t>o</w:t>
            </w:r>
            <w:r w:rsidRPr="00EB594F">
              <w:rPr>
                <w:rFonts w:ascii="Century Gothic"/>
                <w:color w:val="17365D" w:themeColor="text2" w:themeShade="BF"/>
                <w:spacing w:val="1"/>
                <w:w w:val="128"/>
              </w:rPr>
              <w:t>s</w:t>
            </w:r>
            <w:r w:rsidRPr="00EB594F">
              <w:rPr>
                <w:rFonts w:ascii="Century Gothic"/>
                <w:color w:val="17365D" w:themeColor="text2" w:themeShade="BF"/>
                <w:w w:val="128"/>
              </w:rPr>
              <w:t>s</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119"/>
              </w:rPr>
              <w:t>t</w:t>
            </w:r>
            <w:r w:rsidRPr="00EB594F">
              <w:rPr>
                <w:rFonts w:ascii="Century Gothic"/>
                <w:color w:val="17365D" w:themeColor="text2" w:themeShade="BF"/>
                <w:spacing w:val="2"/>
              </w:rPr>
              <w:t>h</w:t>
            </w:r>
            <w:r w:rsidRPr="00EB594F">
              <w:rPr>
                <w:rFonts w:ascii="Century Gothic"/>
                <w:color w:val="17365D" w:themeColor="text2" w:themeShade="BF"/>
                <w:w w:val="91"/>
              </w:rPr>
              <w:t>e</w:t>
            </w:r>
            <w:r w:rsidRPr="00EB594F">
              <w:rPr>
                <w:rFonts w:ascii="Century Gothic"/>
                <w:color w:val="17365D" w:themeColor="text2" w:themeShade="BF"/>
                <w:spacing w:val="4"/>
              </w:rPr>
              <w:t xml:space="preserve"> </w:t>
            </w:r>
            <w:r w:rsidRPr="00EB594F">
              <w:rPr>
                <w:rFonts w:ascii="Century Gothic"/>
                <w:color w:val="17365D" w:themeColor="text2" w:themeShade="BF"/>
                <w:w w:val="128"/>
              </w:rPr>
              <w:t>s</w:t>
            </w:r>
            <w:r w:rsidRPr="00EB594F">
              <w:rPr>
                <w:rFonts w:ascii="Century Gothic"/>
                <w:color w:val="17365D" w:themeColor="text2" w:themeShade="BF"/>
                <w:w w:val="88"/>
              </w:rPr>
              <w:t>c</w:t>
            </w:r>
            <w:r w:rsidRPr="00EB594F">
              <w:rPr>
                <w:rFonts w:ascii="Century Gothic"/>
                <w:color w:val="17365D" w:themeColor="text2" w:themeShade="BF"/>
                <w:spacing w:val="1"/>
              </w:rPr>
              <w:t>h</w:t>
            </w:r>
            <w:r w:rsidRPr="00EB594F">
              <w:rPr>
                <w:rFonts w:ascii="Century Gothic"/>
                <w:color w:val="17365D" w:themeColor="text2" w:themeShade="BF"/>
                <w:spacing w:val="1"/>
                <w:w w:val="98"/>
              </w:rPr>
              <w:t>oo</w:t>
            </w:r>
            <w:r w:rsidRPr="00EB594F">
              <w:rPr>
                <w:rFonts w:ascii="Century Gothic"/>
                <w:color w:val="17365D" w:themeColor="text2" w:themeShade="BF"/>
                <w:w w:val="131"/>
              </w:rPr>
              <w:t>l</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119"/>
              </w:rPr>
              <w:t>t</w:t>
            </w:r>
            <w:r w:rsidRPr="00EB594F">
              <w:rPr>
                <w:rFonts w:ascii="Century Gothic"/>
                <w:color w:val="17365D" w:themeColor="text2" w:themeShade="BF"/>
                <w:spacing w:val="1"/>
              </w:rPr>
              <w:t>h</w:t>
            </w:r>
            <w:r w:rsidRPr="00EB594F">
              <w:rPr>
                <w:rFonts w:ascii="Century Gothic"/>
                <w:color w:val="17365D" w:themeColor="text2" w:themeShade="BF"/>
                <w:spacing w:val="-1"/>
                <w:w w:val="84"/>
              </w:rPr>
              <w:t>a</w:t>
            </w:r>
            <w:r w:rsidRPr="00EB594F">
              <w:rPr>
                <w:rFonts w:ascii="Century Gothic"/>
                <w:color w:val="17365D" w:themeColor="text2" w:themeShade="BF"/>
                <w:w w:val="119"/>
              </w:rPr>
              <w:t>t</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91"/>
              </w:rPr>
              <w:t>e</w:t>
            </w:r>
            <w:r w:rsidRPr="00EB594F">
              <w:rPr>
                <w:rFonts w:ascii="Century Gothic"/>
                <w:color w:val="17365D" w:themeColor="text2" w:themeShade="BF"/>
                <w:spacing w:val="1"/>
              </w:rPr>
              <w:t>n</w:t>
            </w:r>
            <w:r w:rsidRPr="00EB594F">
              <w:rPr>
                <w:rFonts w:ascii="Century Gothic"/>
                <w:color w:val="17365D" w:themeColor="text2" w:themeShade="BF"/>
                <w:spacing w:val="1"/>
                <w:w w:val="98"/>
              </w:rPr>
              <w:t>g</w:t>
            </w:r>
            <w:r w:rsidRPr="00EB594F">
              <w:rPr>
                <w:rFonts w:ascii="Century Gothic"/>
                <w:color w:val="17365D" w:themeColor="text2" w:themeShade="BF"/>
                <w:spacing w:val="1"/>
                <w:w w:val="84"/>
              </w:rPr>
              <w:t>a</w:t>
            </w:r>
            <w:r w:rsidRPr="00EB594F">
              <w:rPr>
                <w:rFonts w:ascii="Century Gothic"/>
                <w:color w:val="17365D" w:themeColor="text2" w:themeShade="BF"/>
                <w:spacing w:val="1"/>
                <w:w w:val="98"/>
              </w:rPr>
              <w:t>g</w:t>
            </w:r>
            <w:r w:rsidRPr="00EB594F">
              <w:rPr>
                <w:rFonts w:ascii="Century Gothic"/>
                <w:color w:val="17365D" w:themeColor="text2" w:themeShade="BF"/>
                <w:spacing w:val="1"/>
                <w:w w:val="91"/>
              </w:rPr>
              <w:t>e</w:t>
            </w:r>
            <w:r w:rsidRPr="00EB594F">
              <w:rPr>
                <w:rFonts w:ascii="Century Gothic"/>
                <w:color w:val="17365D" w:themeColor="text2" w:themeShade="BF"/>
                <w:w w:val="128"/>
              </w:rPr>
              <w:t>s</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128"/>
              </w:rPr>
              <w:t>s</w:t>
            </w:r>
            <w:r w:rsidRPr="00EB594F">
              <w:rPr>
                <w:rFonts w:ascii="Century Gothic"/>
                <w:color w:val="17365D" w:themeColor="text2" w:themeShade="BF"/>
                <w:spacing w:val="-1"/>
                <w:w w:val="119"/>
              </w:rPr>
              <w:t>t</w:t>
            </w:r>
            <w:r w:rsidRPr="00EB594F">
              <w:rPr>
                <w:rFonts w:ascii="Century Gothic"/>
                <w:color w:val="17365D" w:themeColor="text2" w:themeShade="BF"/>
                <w:spacing w:val="1"/>
                <w:w w:val="101"/>
              </w:rPr>
              <w:t>u</w:t>
            </w:r>
            <w:r w:rsidRPr="00EB594F">
              <w:rPr>
                <w:rFonts w:ascii="Century Gothic"/>
                <w:color w:val="17365D" w:themeColor="text2" w:themeShade="BF"/>
                <w:spacing w:val="1"/>
                <w:w w:val="96"/>
              </w:rPr>
              <w:t>d</w:t>
            </w:r>
            <w:r w:rsidRPr="00EB594F">
              <w:rPr>
                <w:rFonts w:ascii="Century Gothic"/>
                <w:color w:val="17365D" w:themeColor="text2" w:themeShade="BF"/>
                <w:spacing w:val="2"/>
                <w:w w:val="91"/>
              </w:rPr>
              <w:t>e</w:t>
            </w:r>
            <w:r w:rsidRPr="00EB594F">
              <w:rPr>
                <w:rFonts w:ascii="Century Gothic"/>
                <w:color w:val="17365D" w:themeColor="text2" w:themeShade="BF"/>
                <w:spacing w:val="-1"/>
              </w:rPr>
              <w:t>n</w:t>
            </w:r>
            <w:r w:rsidRPr="00EB594F">
              <w:rPr>
                <w:rFonts w:ascii="Century Gothic"/>
                <w:color w:val="17365D" w:themeColor="text2" w:themeShade="BF"/>
                <w:spacing w:val="2"/>
                <w:w w:val="119"/>
              </w:rPr>
              <w:t>t</w:t>
            </w:r>
            <w:r w:rsidRPr="00EB594F">
              <w:rPr>
                <w:rFonts w:ascii="Century Gothic"/>
                <w:color w:val="17365D" w:themeColor="text2" w:themeShade="BF"/>
                <w:spacing w:val="4"/>
                <w:w w:val="128"/>
              </w:rPr>
              <w:t>s</w:t>
            </w:r>
            <w:r w:rsidRPr="00EB594F">
              <w:rPr>
                <w:rFonts w:ascii="Century Gothic"/>
                <w:color w:val="17365D" w:themeColor="text2" w:themeShade="BF"/>
                <w:w w:val="88"/>
              </w:rPr>
              <w:t>.</w:t>
            </w:r>
          </w:p>
          <w:p w:rsidR="009F255C" w:rsidRPr="00EB594F" w:rsidRDefault="009F255C" w:rsidP="004B4D01">
            <w:pPr>
              <w:spacing w:before="170" w:line="240" w:lineRule="exact"/>
              <w:ind w:left="226" w:right="1013"/>
              <w:rPr>
                <w:rFonts w:ascii="Century Gothic" w:eastAsia="Century Gothic" w:hAnsi="Century Gothic" w:cs="Century Gothic"/>
                <w:color w:val="17365D" w:themeColor="text2" w:themeShade="BF"/>
                <w:szCs w:val="20"/>
              </w:rPr>
            </w:pPr>
            <w:r w:rsidRPr="00EB594F">
              <w:rPr>
                <w:rFonts w:ascii="Century Gothic"/>
                <w:color w:val="17365D" w:themeColor="text2" w:themeShade="BF"/>
                <w:w w:val="152"/>
              </w:rPr>
              <w:t>T</w:t>
            </w:r>
            <w:r w:rsidRPr="00EB594F">
              <w:rPr>
                <w:rFonts w:ascii="Century Gothic"/>
                <w:color w:val="17365D" w:themeColor="text2" w:themeShade="BF"/>
                <w:spacing w:val="2"/>
              </w:rPr>
              <w:t>h</w:t>
            </w:r>
            <w:r w:rsidRPr="00EB594F">
              <w:rPr>
                <w:rFonts w:ascii="Century Gothic"/>
                <w:color w:val="17365D" w:themeColor="text2" w:themeShade="BF"/>
                <w:w w:val="91"/>
              </w:rPr>
              <w:t>e</w:t>
            </w:r>
            <w:r w:rsidRPr="00EB594F">
              <w:rPr>
                <w:rFonts w:ascii="Century Gothic"/>
                <w:color w:val="17365D" w:themeColor="text2" w:themeShade="BF"/>
                <w:spacing w:val="4"/>
              </w:rPr>
              <w:t xml:space="preserve"> </w:t>
            </w:r>
            <w:r w:rsidRPr="00EB594F">
              <w:rPr>
                <w:rFonts w:ascii="Century Gothic"/>
                <w:color w:val="17365D" w:themeColor="text2" w:themeShade="BF"/>
                <w:w w:val="128"/>
              </w:rPr>
              <w:t>s</w:t>
            </w:r>
            <w:r w:rsidRPr="00EB594F">
              <w:rPr>
                <w:rFonts w:ascii="Century Gothic"/>
                <w:color w:val="17365D" w:themeColor="text2" w:themeShade="BF"/>
                <w:w w:val="88"/>
              </w:rPr>
              <w:t>c</w:t>
            </w:r>
            <w:r w:rsidRPr="00EB594F">
              <w:rPr>
                <w:rFonts w:ascii="Century Gothic"/>
                <w:color w:val="17365D" w:themeColor="text2" w:themeShade="BF"/>
                <w:spacing w:val="1"/>
              </w:rPr>
              <w:t>h</w:t>
            </w:r>
            <w:r w:rsidRPr="00EB594F">
              <w:rPr>
                <w:rFonts w:ascii="Century Gothic"/>
                <w:color w:val="17365D" w:themeColor="text2" w:themeShade="BF"/>
                <w:spacing w:val="1"/>
                <w:w w:val="98"/>
              </w:rPr>
              <w:t>oo</w:t>
            </w:r>
            <w:r w:rsidRPr="00EB594F">
              <w:rPr>
                <w:rFonts w:ascii="Century Gothic"/>
                <w:color w:val="17365D" w:themeColor="text2" w:themeShade="BF"/>
                <w:w w:val="131"/>
              </w:rPr>
              <w:t>l</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119"/>
              </w:rPr>
              <w:t>t</w:t>
            </w:r>
            <w:r w:rsidRPr="00EB594F">
              <w:rPr>
                <w:rFonts w:ascii="Century Gothic"/>
                <w:color w:val="17365D" w:themeColor="text2" w:themeShade="BF"/>
                <w:spacing w:val="2"/>
                <w:w w:val="84"/>
              </w:rPr>
              <w:t>a</w:t>
            </w:r>
            <w:r w:rsidRPr="00EB594F">
              <w:rPr>
                <w:rFonts w:ascii="Century Gothic"/>
                <w:color w:val="17365D" w:themeColor="text2" w:themeShade="BF"/>
                <w:spacing w:val="1"/>
                <w:w w:val="97"/>
              </w:rPr>
              <w:t>p</w:t>
            </w:r>
            <w:r w:rsidRPr="00EB594F">
              <w:rPr>
                <w:rFonts w:ascii="Century Gothic"/>
                <w:color w:val="17365D" w:themeColor="text2" w:themeShade="BF"/>
                <w:spacing w:val="2"/>
                <w:w w:val="97"/>
              </w:rPr>
              <w:t>p</w:t>
            </w:r>
            <w:r w:rsidRPr="00EB594F">
              <w:rPr>
                <w:rFonts w:ascii="Century Gothic"/>
                <w:color w:val="17365D" w:themeColor="text2" w:themeShade="BF"/>
                <w:spacing w:val="2"/>
                <w:w w:val="91"/>
              </w:rPr>
              <w:t>e</w:t>
            </w:r>
            <w:r w:rsidRPr="00EB594F">
              <w:rPr>
                <w:rFonts w:ascii="Century Gothic"/>
                <w:color w:val="17365D" w:themeColor="text2" w:themeShade="BF"/>
                <w:w w:val="96"/>
              </w:rPr>
              <w:t>d</w:t>
            </w:r>
            <w:r w:rsidRPr="00EB594F">
              <w:rPr>
                <w:rFonts w:ascii="Century Gothic"/>
                <w:color w:val="17365D" w:themeColor="text2" w:themeShade="BF"/>
                <w:spacing w:val="4"/>
              </w:rPr>
              <w:t xml:space="preserve"> </w:t>
            </w:r>
            <w:r w:rsidRPr="00EB594F">
              <w:rPr>
                <w:rFonts w:ascii="Century Gothic"/>
                <w:color w:val="17365D" w:themeColor="text2" w:themeShade="BF"/>
                <w:w w:val="131"/>
              </w:rPr>
              <w:t>i</w:t>
            </w:r>
            <w:r w:rsidRPr="00EB594F">
              <w:rPr>
                <w:rFonts w:ascii="Century Gothic"/>
                <w:color w:val="17365D" w:themeColor="text2" w:themeShade="BF"/>
                <w:spacing w:val="-1"/>
              </w:rPr>
              <w:t>n</w:t>
            </w:r>
            <w:r w:rsidRPr="00EB594F">
              <w:rPr>
                <w:rFonts w:ascii="Century Gothic"/>
                <w:color w:val="17365D" w:themeColor="text2" w:themeShade="BF"/>
                <w:spacing w:val="-4"/>
                <w:w w:val="119"/>
              </w:rPr>
              <w:t>t</w:t>
            </w:r>
            <w:r w:rsidRPr="00EB594F">
              <w:rPr>
                <w:rFonts w:ascii="Century Gothic"/>
                <w:color w:val="17365D" w:themeColor="text2" w:themeShade="BF"/>
                <w:w w:val="98"/>
              </w:rPr>
              <w:t>o</w:t>
            </w:r>
            <w:r w:rsidRPr="00EB594F">
              <w:rPr>
                <w:rFonts w:ascii="Century Gothic"/>
                <w:color w:val="17365D" w:themeColor="text2" w:themeShade="BF"/>
                <w:spacing w:val="4"/>
              </w:rPr>
              <w:t xml:space="preserve"> </w:t>
            </w:r>
            <w:r w:rsidRPr="00EB594F">
              <w:rPr>
                <w:rFonts w:ascii="Century Gothic"/>
                <w:color w:val="17365D" w:themeColor="text2" w:themeShade="BF"/>
                <w:w w:val="131"/>
              </w:rPr>
              <w:t>l</w:t>
            </w:r>
            <w:r w:rsidRPr="00EB594F">
              <w:rPr>
                <w:rFonts w:ascii="Century Gothic"/>
                <w:color w:val="17365D" w:themeColor="text2" w:themeShade="BF"/>
                <w:spacing w:val="1"/>
                <w:w w:val="98"/>
              </w:rPr>
              <w:t>o</w:t>
            </w:r>
            <w:r w:rsidRPr="00EB594F">
              <w:rPr>
                <w:rFonts w:ascii="Century Gothic"/>
                <w:color w:val="17365D" w:themeColor="text2" w:themeShade="BF"/>
                <w:spacing w:val="2"/>
                <w:w w:val="88"/>
              </w:rPr>
              <w:t>c</w:t>
            </w:r>
            <w:r w:rsidRPr="00EB594F">
              <w:rPr>
                <w:rFonts w:ascii="Century Gothic"/>
                <w:color w:val="17365D" w:themeColor="text2" w:themeShade="BF"/>
                <w:spacing w:val="1"/>
                <w:w w:val="84"/>
              </w:rPr>
              <w:t>a</w:t>
            </w:r>
            <w:r w:rsidRPr="00EB594F">
              <w:rPr>
                <w:rFonts w:ascii="Century Gothic"/>
                <w:color w:val="17365D" w:themeColor="text2" w:themeShade="BF"/>
                <w:w w:val="131"/>
              </w:rPr>
              <w:t>l</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134"/>
              </w:rPr>
              <w:t>r</w:t>
            </w:r>
            <w:r w:rsidRPr="00EB594F">
              <w:rPr>
                <w:rFonts w:ascii="Century Gothic"/>
                <w:color w:val="17365D" w:themeColor="text2" w:themeShade="BF"/>
                <w:spacing w:val="1"/>
                <w:w w:val="91"/>
              </w:rPr>
              <w:t>e</w:t>
            </w:r>
            <w:r w:rsidRPr="00EB594F">
              <w:rPr>
                <w:rFonts w:ascii="Century Gothic"/>
                <w:color w:val="17365D" w:themeColor="text2" w:themeShade="BF"/>
                <w:w w:val="128"/>
              </w:rPr>
              <w:t>s</w:t>
            </w:r>
            <w:r w:rsidRPr="00EB594F">
              <w:rPr>
                <w:rFonts w:ascii="Century Gothic"/>
                <w:color w:val="17365D" w:themeColor="text2" w:themeShade="BF"/>
                <w:spacing w:val="2"/>
                <w:w w:val="98"/>
              </w:rPr>
              <w:t>o</w:t>
            </w:r>
            <w:r w:rsidRPr="00EB594F">
              <w:rPr>
                <w:rFonts w:ascii="Century Gothic"/>
                <w:color w:val="17365D" w:themeColor="text2" w:themeShade="BF"/>
                <w:spacing w:val="1"/>
                <w:w w:val="101"/>
              </w:rPr>
              <w:t>u</w:t>
            </w:r>
            <w:r w:rsidRPr="00EB594F">
              <w:rPr>
                <w:rFonts w:ascii="Century Gothic"/>
                <w:color w:val="17365D" w:themeColor="text2" w:themeShade="BF"/>
                <w:spacing w:val="-2"/>
                <w:w w:val="134"/>
              </w:rPr>
              <w:t>r</w:t>
            </w:r>
            <w:r w:rsidRPr="00EB594F">
              <w:rPr>
                <w:rFonts w:ascii="Century Gothic"/>
                <w:color w:val="17365D" w:themeColor="text2" w:themeShade="BF"/>
                <w:spacing w:val="-1"/>
                <w:w w:val="88"/>
              </w:rPr>
              <w:t>c</w:t>
            </w:r>
            <w:r w:rsidRPr="00EB594F">
              <w:rPr>
                <w:rFonts w:ascii="Century Gothic"/>
                <w:color w:val="17365D" w:themeColor="text2" w:themeShade="BF"/>
                <w:spacing w:val="1"/>
                <w:w w:val="91"/>
              </w:rPr>
              <w:t>e</w:t>
            </w:r>
            <w:r w:rsidRPr="00EB594F">
              <w:rPr>
                <w:rFonts w:ascii="Century Gothic"/>
                <w:color w:val="17365D" w:themeColor="text2" w:themeShade="BF"/>
                <w:w w:val="128"/>
              </w:rPr>
              <w:t>s</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84"/>
              </w:rPr>
              <w:t>a</w:t>
            </w:r>
            <w:r w:rsidRPr="00EB594F">
              <w:rPr>
                <w:rFonts w:ascii="Century Gothic"/>
                <w:color w:val="17365D" w:themeColor="text2" w:themeShade="BF"/>
                <w:spacing w:val="2"/>
              </w:rPr>
              <w:t>n</w:t>
            </w:r>
            <w:r w:rsidRPr="00EB594F">
              <w:rPr>
                <w:rFonts w:ascii="Century Gothic"/>
                <w:color w:val="17365D" w:themeColor="text2" w:themeShade="BF"/>
                <w:w w:val="96"/>
              </w:rPr>
              <w:t>d</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88"/>
              </w:rPr>
              <w:t>c</w:t>
            </w:r>
            <w:r w:rsidRPr="00EB594F">
              <w:rPr>
                <w:rFonts w:ascii="Century Gothic"/>
                <w:color w:val="17365D" w:themeColor="text2" w:themeShade="BF"/>
                <w:spacing w:val="1"/>
                <w:w w:val="98"/>
              </w:rPr>
              <w:t>o</w:t>
            </w:r>
            <w:r w:rsidRPr="00EB594F">
              <w:rPr>
                <w:rFonts w:ascii="Century Gothic"/>
                <w:color w:val="17365D" w:themeColor="text2" w:themeShade="BF"/>
                <w:spacing w:val="-1"/>
                <w:w w:val="131"/>
              </w:rPr>
              <w:t>l</w:t>
            </w:r>
            <w:r w:rsidRPr="00EB594F">
              <w:rPr>
                <w:rFonts w:ascii="Century Gothic"/>
                <w:color w:val="17365D" w:themeColor="text2" w:themeShade="BF"/>
                <w:w w:val="131"/>
              </w:rPr>
              <w:t>l</w:t>
            </w:r>
            <w:r w:rsidRPr="00EB594F">
              <w:rPr>
                <w:rFonts w:ascii="Century Gothic"/>
                <w:color w:val="17365D" w:themeColor="text2" w:themeShade="BF"/>
                <w:spacing w:val="2"/>
                <w:w w:val="84"/>
              </w:rPr>
              <w:t>a</w:t>
            </w:r>
            <w:r w:rsidRPr="00EB594F">
              <w:rPr>
                <w:rFonts w:ascii="Century Gothic"/>
                <w:color w:val="17365D" w:themeColor="text2" w:themeShade="BF"/>
                <w:spacing w:val="2"/>
                <w:w w:val="97"/>
              </w:rPr>
              <w:t>b</w:t>
            </w:r>
            <w:r w:rsidRPr="00EB594F">
              <w:rPr>
                <w:rFonts w:ascii="Century Gothic"/>
                <w:color w:val="17365D" w:themeColor="text2" w:themeShade="BF"/>
                <w:spacing w:val="1"/>
                <w:w w:val="98"/>
              </w:rPr>
              <w:t>o</w:t>
            </w:r>
            <w:r w:rsidRPr="00EB594F">
              <w:rPr>
                <w:rFonts w:ascii="Century Gothic"/>
                <w:color w:val="17365D" w:themeColor="text2" w:themeShade="BF"/>
              </w:rPr>
              <w:t>r</w:t>
            </w:r>
            <w:r w:rsidRPr="00EB594F">
              <w:rPr>
                <w:rFonts w:ascii="Century Gothic"/>
                <w:color w:val="17365D" w:themeColor="text2" w:themeShade="BF"/>
                <w:spacing w:val="-1"/>
              </w:rPr>
              <w:t>a</w:t>
            </w:r>
            <w:r w:rsidRPr="00EB594F">
              <w:rPr>
                <w:rFonts w:ascii="Century Gothic"/>
                <w:color w:val="17365D" w:themeColor="text2" w:themeShade="BF"/>
                <w:spacing w:val="-4"/>
                <w:w w:val="119"/>
              </w:rPr>
              <w:t>t</w:t>
            </w:r>
            <w:r w:rsidRPr="00EB594F">
              <w:rPr>
                <w:rFonts w:ascii="Century Gothic"/>
                <w:color w:val="17365D" w:themeColor="text2" w:themeShade="BF"/>
                <w:spacing w:val="2"/>
                <w:w w:val="91"/>
              </w:rPr>
              <w:t>e</w:t>
            </w:r>
            <w:r w:rsidRPr="00EB594F">
              <w:rPr>
                <w:rFonts w:ascii="Century Gothic"/>
                <w:color w:val="17365D" w:themeColor="text2" w:themeShade="BF"/>
                <w:w w:val="96"/>
              </w:rPr>
              <w:t>d</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103"/>
              </w:rPr>
              <w:t>w</w:t>
            </w:r>
            <w:r w:rsidRPr="00EB594F">
              <w:rPr>
                <w:rFonts w:ascii="Century Gothic"/>
                <w:color w:val="17365D" w:themeColor="text2" w:themeShade="BF"/>
                <w:spacing w:val="-2"/>
                <w:w w:val="131"/>
              </w:rPr>
              <w:t>i</w:t>
            </w:r>
            <w:r w:rsidRPr="00EB594F">
              <w:rPr>
                <w:rFonts w:ascii="Century Gothic"/>
                <w:color w:val="17365D" w:themeColor="text2" w:themeShade="BF"/>
                <w:spacing w:val="-2"/>
                <w:w w:val="119"/>
              </w:rPr>
              <w:t>t</w:t>
            </w:r>
            <w:r w:rsidRPr="00EB594F">
              <w:rPr>
                <w:rFonts w:ascii="Century Gothic"/>
                <w:color w:val="17365D" w:themeColor="text2" w:themeShade="BF"/>
              </w:rPr>
              <w:t>h</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119"/>
              </w:rPr>
              <w:t>t</w:t>
            </w:r>
            <w:r w:rsidRPr="00EB594F">
              <w:rPr>
                <w:rFonts w:ascii="Century Gothic"/>
                <w:color w:val="17365D" w:themeColor="text2" w:themeShade="BF"/>
                <w:spacing w:val="2"/>
              </w:rPr>
              <w:t>h</w:t>
            </w:r>
            <w:r w:rsidRPr="00EB594F">
              <w:rPr>
                <w:rFonts w:ascii="Century Gothic"/>
                <w:color w:val="17365D" w:themeColor="text2" w:themeShade="BF"/>
                <w:w w:val="91"/>
              </w:rPr>
              <w:t>e</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115"/>
              </w:rPr>
              <w:t>U</w:t>
            </w:r>
            <w:r w:rsidRPr="00EB594F">
              <w:rPr>
                <w:rFonts w:ascii="Century Gothic"/>
                <w:color w:val="17365D" w:themeColor="text2" w:themeShade="BF"/>
                <w:spacing w:val="1"/>
              </w:rPr>
              <w:t>n</w:t>
            </w:r>
            <w:r w:rsidRPr="00EB594F">
              <w:rPr>
                <w:rFonts w:ascii="Century Gothic"/>
                <w:color w:val="17365D" w:themeColor="text2" w:themeShade="BF"/>
                <w:spacing w:val="-1"/>
                <w:w w:val="131"/>
              </w:rPr>
              <w:t>i</w:t>
            </w:r>
            <w:r w:rsidRPr="00EB594F">
              <w:rPr>
                <w:rFonts w:ascii="Century Gothic"/>
                <w:color w:val="17365D" w:themeColor="text2" w:themeShade="BF"/>
                <w:spacing w:val="-4"/>
                <w:w w:val="105"/>
              </w:rPr>
              <w:t>v</w:t>
            </w:r>
            <w:r w:rsidRPr="00EB594F">
              <w:rPr>
                <w:rFonts w:ascii="Century Gothic"/>
                <w:color w:val="17365D" w:themeColor="text2" w:themeShade="BF"/>
                <w:spacing w:val="2"/>
                <w:w w:val="91"/>
              </w:rPr>
              <w:t>e</w:t>
            </w:r>
            <w:r w:rsidRPr="00EB594F">
              <w:rPr>
                <w:rFonts w:ascii="Century Gothic"/>
                <w:color w:val="17365D" w:themeColor="text2" w:themeShade="BF"/>
                <w:spacing w:val="1"/>
                <w:w w:val="134"/>
              </w:rPr>
              <w:t>r</w:t>
            </w:r>
            <w:r w:rsidRPr="00EB594F">
              <w:rPr>
                <w:rFonts w:ascii="Century Gothic"/>
                <w:color w:val="17365D" w:themeColor="text2" w:themeShade="BF"/>
                <w:spacing w:val="-1"/>
                <w:w w:val="128"/>
              </w:rPr>
              <w:t>s</w:t>
            </w:r>
            <w:r w:rsidRPr="00EB594F">
              <w:rPr>
                <w:rFonts w:ascii="Century Gothic"/>
                <w:color w:val="17365D" w:themeColor="text2" w:themeShade="BF"/>
                <w:spacing w:val="-1"/>
                <w:w w:val="131"/>
              </w:rPr>
              <w:t>i</w:t>
            </w:r>
            <w:r w:rsidRPr="00EB594F">
              <w:rPr>
                <w:rFonts w:ascii="Century Gothic"/>
                <w:color w:val="17365D" w:themeColor="text2" w:themeShade="BF"/>
                <w:spacing w:val="3"/>
                <w:w w:val="119"/>
              </w:rPr>
              <w:t>t</w:t>
            </w:r>
            <w:r w:rsidRPr="00EB594F">
              <w:rPr>
                <w:rFonts w:ascii="Century Gothic"/>
                <w:color w:val="17365D" w:themeColor="text2" w:themeShade="BF"/>
                <w:w w:val="110"/>
              </w:rPr>
              <w:t>y</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98"/>
              </w:rPr>
              <w:t>o</w:t>
            </w:r>
            <w:r w:rsidRPr="00EB594F">
              <w:rPr>
                <w:rFonts w:ascii="Century Gothic"/>
                <w:color w:val="17365D" w:themeColor="text2" w:themeShade="BF"/>
                <w:w w:val="116"/>
              </w:rPr>
              <w:t xml:space="preserve">f </w:t>
            </w:r>
            <w:r w:rsidRPr="00EB594F">
              <w:rPr>
                <w:rFonts w:ascii="Century Gothic"/>
                <w:color w:val="17365D" w:themeColor="text2" w:themeShade="BF"/>
                <w:spacing w:val="5"/>
                <w:w w:val="90"/>
              </w:rPr>
              <w:t>C</w:t>
            </w:r>
            <w:r w:rsidRPr="00EB594F">
              <w:rPr>
                <w:rFonts w:ascii="Century Gothic"/>
                <w:color w:val="17365D" w:themeColor="text2" w:themeShade="BF"/>
                <w:spacing w:val="2"/>
                <w:w w:val="84"/>
              </w:rPr>
              <w:t>a</w:t>
            </w:r>
            <w:r w:rsidRPr="00EB594F">
              <w:rPr>
                <w:rFonts w:ascii="Century Gothic"/>
                <w:color w:val="17365D" w:themeColor="text2" w:themeShade="BF"/>
                <w:spacing w:val="2"/>
              </w:rPr>
              <w:t>n</w:t>
            </w:r>
            <w:r w:rsidRPr="00EB594F">
              <w:rPr>
                <w:rFonts w:ascii="Century Gothic"/>
                <w:color w:val="17365D" w:themeColor="text2" w:themeShade="BF"/>
                <w:spacing w:val="2"/>
                <w:w w:val="97"/>
              </w:rPr>
              <w:t>b</w:t>
            </w:r>
            <w:r w:rsidRPr="00EB594F">
              <w:rPr>
                <w:rFonts w:ascii="Century Gothic"/>
                <w:color w:val="17365D" w:themeColor="text2" w:themeShade="BF"/>
                <w:spacing w:val="2"/>
                <w:w w:val="91"/>
              </w:rPr>
              <w:t>e</w:t>
            </w:r>
            <w:r w:rsidRPr="00EB594F">
              <w:rPr>
                <w:rFonts w:ascii="Century Gothic"/>
                <w:color w:val="17365D" w:themeColor="text2" w:themeShade="BF"/>
                <w:w w:val="134"/>
              </w:rPr>
              <w:t>r</w:t>
            </w:r>
            <w:r w:rsidRPr="00EB594F">
              <w:rPr>
                <w:rFonts w:ascii="Century Gothic"/>
                <w:color w:val="17365D" w:themeColor="text2" w:themeShade="BF"/>
              </w:rPr>
              <w:t>r</w:t>
            </w:r>
            <w:r w:rsidRPr="00EB594F">
              <w:rPr>
                <w:rFonts w:ascii="Century Gothic"/>
                <w:color w:val="17365D" w:themeColor="text2" w:themeShade="BF"/>
                <w:spacing w:val="4"/>
              </w:rPr>
              <w:t>a</w:t>
            </w:r>
            <w:r w:rsidRPr="00EB594F">
              <w:rPr>
                <w:rFonts w:ascii="Century Gothic"/>
                <w:color w:val="17365D" w:themeColor="text2" w:themeShade="BF"/>
                <w:w w:val="88"/>
              </w:rPr>
              <w:t>,</w:t>
            </w:r>
            <w:r w:rsidRPr="00EB594F">
              <w:rPr>
                <w:rFonts w:ascii="Century Gothic"/>
                <w:color w:val="17365D" w:themeColor="text2" w:themeShade="BF"/>
                <w:spacing w:val="4"/>
              </w:rPr>
              <w:t xml:space="preserve"> </w:t>
            </w:r>
            <w:r w:rsidRPr="00EB594F">
              <w:rPr>
                <w:rFonts w:ascii="Century Gothic"/>
                <w:color w:val="17365D" w:themeColor="text2" w:themeShade="BF"/>
                <w:spacing w:val="6"/>
                <w:w w:val="90"/>
              </w:rPr>
              <w:t>C</w:t>
            </w:r>
            <w:r w:rsidRPr="00EB594F">
              <w:rPr>
                <w:rFonts w:ascii="Century Gothic"/>
                <w:color w:val="17365D" w:themeColor="text2" w:themeShade="BF"/>
                <w:spacing w:val="2"/>
                <w:w w:val="128"/>
              </w:rPr>
              <w:t>S</w:t>
            </w:r>
            <w:r w:rsidRPr="00EB594F">
              <w:rPr>
                <w:rFonts w:ascii="Century Gothic"/>
                <w:color w:val="17365D" w:themeColor="text2" w:themeShade="BF"/>
                <w:spacing w:val="3"/>
                <w:w w:val="128"/>
              </w:rPr>
              <w:t>I</w:t>
            </w:r>
            <w:r w:rsidRPr="00EB594F">
              <w:rPr>
                <w:rFonts w:ascii="Century Gothic"/>
                <w:color w:val="17365D" w:themeColor="text2" w:themeShade="BF"/>
                <w:w w:val="119"/>
              </w:rPr>
              <w:t>R</w:t>
            </w:r>
            <w:r w:rsidRPr="00EB594F">
              <w:rPr>
                <w:rFonts w:ascii="Century Gothic"/>
                <w:color w:val="17365D" w:themeColor="text2" w:themeShade="BF"/>
                <w:spacing w:val="-2"/>
                <w:w w:val="97"/>
              </w:rPr>
              <w:t>O</w:t>
            </w:r>
            <w:r w:rsidRPr="00EB594F">
              <w:rPr>
                <w:rFonts w:ascii="Century Gothic"/>
                <w:color w:val="17365D" w:themeColor="text2" w:themeShade="BF"/>
                <w:w w:val="88"/>
              </w:rPr>
              <w:t>,</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84"/>
              </w:rPr>
              <w:t>a</w:t>
            </w:r>
            <w:r w:rsidRPr="00EB594F">
              <w:rPr>
                <w:rFonts w:ascii="Century Gothic"/>
                <w:color w:val="17365D" w:themeColor="text2" w:themeShade="BF"/>
                <w:spacing w:val="2"/>
              </w:rPr>
              <w:t>n</w:t>
            </w:r>
            <w:r w:rsidRPr="00EB594F">
              <w:rPr>
                <w:rFonts w:ascii="Century Gothic"/>
                <w:color w:val="17365D" w:themeColor="text2" w:themeShade="BF"/>
                <w:w w:val="96"/>
              </w:rPr>
              <w:t>d</w:t>
            </w:r>
            <w:r w:rsidRPr="00EB594F">
              <w:rPr>
                <w:rFonts w:ascii="Century Gothic"/>
                <w:color w:val="17365D" w:themeColor="text2" w:themeShade="BF"/>
                <w:spacing w:val="4"/>
              </w:rPr>
              <w:t xml:space="preserve"> </w:t>
            </w:r>
            <w:r w:rsidRPr="00EB594F">
              <w:rPr>
                <w:rFonts w:ascii="Century Gothic"/>
                <w:color w:val="17365D" w:themeColor="text2" w:themeShade="BF"/>
                <w:spacing w:val="4"/>
                <w:w w:val="97"/>
              </w:rPr>
              <w:t>Q</w:t>
            </w:r>
            <w:r w:rsidRPr="00EB594F">
              <w:rPr>
                <w:rFonts w:ascii="Century Gothic"/>
                <w:color w:val="17365D" w:themeColor="text2" w:themeShade="BF"/>
                <w:spacing w:val="1"/>
                <w:w w:val="101"/>
              </w:rPr>
              <w:t>u</w:t>
            </w:r>
            <w:r w:rsidRPr="00EB594F">
              <w:rPr>
                <w:rFonts w:ascii="Century Gothic"/>
                <w:color w:val="17365D" w:themeColor="text2" w:themeShade="BF"/>
                <w:spacing w:val="1"/>
                <w:w w:val="91"/>
              </w:rPr>
              <w:t>e</w:t>
            </w:r>
            <w:r w:rsidRPr="00EB594F">
              <w:rPr>
                <w:rFonts w:ascii="Century Gothic"/>
                <w:color w:val="17365D" w:themeColor="text2" w:themeShade="BF"/>
                <w:spacing w:val="1"/>
                <w:w w:val="128"/>
              </w:rPr>
              <w:t>s</w:t>
            </w:r>
            <w:r w:rsidRPr="00EB594F">
              <w:rPr>
                <w:rFonts w:ascii="Century Gothic"/>
                <w:color w:val="17365D" w:themeColor="text2" w:themeShade="BF"/>
                <w:spacing w:val="1"/>
                <w:w w:val="119"/>
              </w:rPr>
              <w:t>t</w:t>
            </w:r>
            <w:r w:rsidRPr="00EB594F">
              <w:rPr>
                <w:rFonts w:ascii="Century Gothic"/>
                <w:color w:val="17365D" w:themeColor="text2" w:themeShade="BF"/>
                <w:spacing w:val="1"/>
                <w:w w:val="84"/>
              </w:rPr>
              <w:t>a</w:t>
            </w:r>
            <w:r w:rsidRPr="00EB594F">
              <w:rPr>
                <w:rFonts w:ascii="Century Gothic"/>
                <w:color w:val="17365D" w:themeColor="text2" w:themeShade="BF"/>
                <w:spacing w:val="-1"/>
                <w:w w:val="88"/>
              </w:rPr>
              <w:t>c</w:t>
            </w:r>
            <w:r w:rsidRPr="00EB594F">
              <w:rPr>
                <w:rFonts w:ascii="Century Gothic"/>
                <w:color w:val="17365D" w:themeColor="text2" w:themeShade="BF"/>
                <w:spacing w:val="1"/>
                <w:w w:val="98"/>
              </w:rPr>
              <w:t>o</w:t>
            </w:r>
            <w:r w:rsidRPr="00EB594F">
              <w:rPr>
                <w:rFonts w:ascii="Century Gothic"/>
                <w:color w:val="17365D" w:themeColor="text2" w:themeShade="BF"/>
              </w:rPr>
              <w:t>n</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84"/>
              </w:rPr>
              <w:t>a</w:t>
            </w:r>
            <w:r w:rsidRPr="00EB594F">
              <w:rPr>
                <w:rFonts w:ascii="Century Gothic"/>
                <w:color w:val="17365D" w:themeColor="text2" w:themeShade="BF"/>
                <w:spacing w:val="2"/>
              </w:rPr>
              <w:t>n</w:t>
            </w:r>
            <w:r w:rsidRPr="00EB594F">
              <w:rPr>
                <w:rFonts w:ascii="Century Gothic"/>
                <w:color w:val="17365D" w:themeColor="text2" w:themeShade="BF"/>
                <w:w w:val="96"/>
              </w:rPr>
              <w:t>d</w:t>
            </w:r>
            <w:r w:rsidRPr="00EB594F">
              <w:rPr>
                <w:rFonts w:ascii="Century Gothic"/>
                <w:color w:val="17365D" w:themeColor="text2" w:themeShade="BF"/>
                <w:spacing w:val="4"/>
              </w:rPr>
              <w:t xml:space="preserve"> </w:t>
            </w:r>
            <w:r w:rsidRPr="00EB594F">
              <w:rPr>
                <w:rFonts w:ascii="Century Gothic"/>
                <w:color w:val="17365D" w:themeColor="text2" w:themeShade="BF"/>
                <w:w w:val="131"/>
              </w:rPr>
              <w:t>i</w:t>
            </w:r>
            <w:r w:rsidRPr="00EB594F">
              <w:rPr>
                <w:rFonts w:ascii="Century Gothic"/>
                <w:color w:val="17365D" w:themeColor="text2" w:themeShade="BF"/>
                <w:spacing w:val="2"/>
                <w:w w:val="101"/>
              </w:rPr>
              <w:t>m</w:t>
            </w:r>
            <w:r w:rsidRPr="00EB594F">
              <w:rPr>
                <w:rFonts w:ascii="Century Gothic"/>
                <w:color w:val="17365D" w:themeColor="text2" w:themeShade="BF"/>
                <w:spacing w:val="1"/>
                <w:w w:val="97"/>
              </w:rPr>
              <w:t>p</w:t>
            </w:r>
            <w:r w:rsidRPr="00EB594F">
              <w:rPr>
                <w:rFonts w:ascii="Century Gothic"/>
                <w:color w:val="17365D" w:themeColor="text2" w:themeShade="BF"/>
                <w:spacing w:val="1"/>
                <w:w w:val="131"/>
              </w:rPr>
              <w:t>l</w:t>
            </w:r>
            <w:r w:rsidRPr="00EB594F">
              <w:rPr>
                <w:rFonts w:ascii="Century Gothic"/>
                <w:color w:val="17365D" w:themeColor="text2" w:themeShade="BF"/>
                <w:spacing w:val="2"/>
                <w:w w:val="91"/>
              </w:rPr>
              <w:t>e</w:t>
            </w:r>
            <w:r w:rsidRPr="00EB594F">
              <w:rPr>
                <w:rFonts w:ascii="Century Gothic"/>
                <w:color w:val="17365D" w:themeColor="text2" w:themeShade="BF"/>
                <w:spacing w:val="2"/>
                <w:w w:val="101"/>
              </w:rPr>
              <w:t>m</w:t>
            </w:r>
            <w:r w:rsidRPr="00EB594F">
              <w:rPr>
                <w:rFonts w:ascii="Century Gothic"/>
                <w:color w:val="17365D" w:themeColor="text2" w:themeShade="BF"/>
                <w:spacing w:val="2"/>
                <w:w w:val="91"/>
              </w:rPr>
              <w:t>e</w:t>
            </w:r>
            <w:r w:rsidRPr="00EB594F">
              <w:rPr>
                <w:rFonts w:ascii="Century Gothic"/>
                <w:color w:val="17365D" w:themeColor="text2" w:themeShade="BF"/>
                <w:spacing w:val="-1"/>
              </w:rPr>
              <w:t>n</w:t>
            </w:r>
            <w:r w:rsidRPr="00EB594F">
              <w:rPr>
                <w:rFonts w:ascii="Century Gothic"/>
                <w:color w:val="17365D" w:themeColor="text2" w:themeShade="BF"/>
                <w:spacing w:val="-4"/>
                <w:w w:val="119"/>
              </w:rPr>
              <w:t>t</w:t>
            </w:r>
            <w:r w:rsidRPr="00EB594F">
              <w:rPr>
                <w:rFonts w:ascii="Century Gothic"/>
                <w:color w:val="17365D" w:themeColor="text2" w:themeShade="BF"/>
                <w:spacing w:val="2"/>
                <w:w w:val="91"/>
              </w:rPr>
              <w:t>e</w:t>
            </w:r>
            <w:r w:rsidRPr="00EB594F">
              <w:rPr>
                <w:rFonts w:ascii="Century Gothic"/>
                <w:color w:val="17365D" w:themeColor="text2" w:themeShade="BF"/>
                <w:w w:val="96"/>
              </w:rPr>
              <w:t>d</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119"/>
              </w:rPr>
              <w:t>t</w:t>
            </w:r>
            <w:r w:rsidRPr="00EB594F">
              <w:rPr>
                <w:rFonts w:ascii="Century Gothic"/>
                <w:color w:val="17365D" w:themeColor="text2" w:themeShade="BF"/>
                <w:spacing w:val="2"/>
              </w:rPr>
              <w:t>h</w:t>
            </w:r>
            <w:r w:rsidRPr="00EB594F">
              <w:rPr>
                <w:rFonts w:ascii="Century Gothic"/>
                <w:color w:val="17365D" w:themeColor="text2" w:themeShade="BF"/>
                <w:w w:val="91"/>
              </w:rPr>
              <w:t>e</w:t>
            </w:r>
            <w:r w:rsidRPr="00EB594F">
              <w:rPr>
                <w:rFonts w:ascii="Century Gothic"/>
                <w:color w:val="17365D" w:themeColor="text2" w:themeShade="BF"/>
                <w:spacing w:val="4"/>
              </w:rPr>
              <w:t xml:space="preserve"> </w:t>
            </w:r>
            <w:r w:rsidRPr="00EB594F">
              <w:rPr>
                <w:rFonts w:ascii="Century Gothic"/>
                <w:color w:val="17365D" w:themeColor="text2" w:themeShade="BF"/>
                <w:w w:val="112"/>
              </w:rPr>
              <w:t>P</w:t>
            </w:r>
            <w:r w:rsidRPr="00EB594F">
              <w:rPr>
                <w:rFonts w:ascii="Century Gothic"/>
                <w:color w:val="17365D" w:themeColor="text2" w:themeShade="BF"/>
                <w:w w:val="133"/>
              </w:rPr>
              <w:t>ri</w:t>
            </w:r>
            <w:r w:rsidRPr="00EB594F">
              <w:rPr>
                <w:rFonts w:ascii="Century Gothic"/>
                <w:color w:val="17365D" w:themeColor="text2" w:themeShade="BF"/>
                <w:spacing w:val="1"/>
                <w:w w:val="101"/>
              </w:rPr>
              <w:t>m</w:t>
            </w:r>
            <w:r w:rsidRPr="00EB594F">
              <w:rPr>
                <w:rFonts w:ascii="Century Gothic"/>
                <w:color w:val="17365D" w:themeColor="text2" w:themeShade="BF"/>
                <w:spacing w:val="2"/>
                <w:w w:val="84"/>
              </w:rPr>
              <w:t>a</w:t>
            </w:r>
            <w:r w:rsidRPr="00EB594F">
              <w:rPr>
                <w:rFonts w:ascii="Century Gothic"/>
                <w:color w:val="17365D" w:themeColor="text2" w:themeShade="BF"/>
                <w:spacing w:val="5"/>
                <w:w w:val="134"/>
              </w:rPr>
              <w:t>r</w:t>
            </w:r>
            <w:r w:rsidRPr="00EB594F">
              <w:rPr>
                <w:rFonts w:ascii="Century Gothic"/>
                <w:color w:val="17365D" w:themeColor="text2" w:themeShade="BF"/>
                <w:w w:val="110"/>
              </w:rPr>
              <w:t>y</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90"/>
              </w:rPr>
              <w:t>C</w:t>
            </w:r>
            <w:r w:rsidRPr="00EB594F">
              <w:rPr>
                <w:rFonts w:ascii="Century Gothic"/>
                <w:color w:val="17365D" w:themeColor="text2" w:themeShade="BF"/>
                <w:spacing w:val="1"/>
                <w:w w:val="98"/>
              </w:rPr>
              <w:t>o</w:t>
            </w:r>
            <w:r w:rsidRPr="00EB594F">
              <w:rPr>
                <w:rFonts w:ascii="Century Gothic"/>
                <w:color w:val="17365D" w:themeColor="text2" w:themeShade="BF"/>
                <w:spacing w:val="2"/>
              </w:rPr>
              <w:t>nn</w:t>
            </w:r>
            <w:r w:rsidRPr="00EB594F">
              <w:rPr>
                <w:rFonts w:ascii="Century Gothic"/>
                <w:color w:val="17365D" w:themeColor="text2" w:themeShade="BF"/>
                <w:spacing w:val="2"/>
                <w:w w:val="91"/>
              </w:rPr>
              <w:t>e</w:t>
            </w:r>
            <w:r w:rsidRPr="00EB594F">
              <w:rPr>
                <w:rFonts w:ascii="Century Gothic"/>
                <w:color w:val="17365D" w:themeColor="text2" w:themeShade="BF"/>
                <w:spacing w:val="3"/>
                <w:w w:val="88"/>
              </w:rPr>
              <w:t>c</w:t>
            </w:r>
            <w:r w:rsidRPr="00EB594F">
              <w:rPr>
                <w:rFonts w:ascii="Century Gothic"/>
                <w:color w:val="17365D" w:themeColor="text2" w:themeShade="BF"/>
                <w:spacing w:val="-2"/>
                <w:w w:val="119"/>
              </w:rPr>
              <w:t>t</w:t>
            </w:r>
            <w:r w:rsidRPr="00EB594F">
              <w:rPr>
                <w:rFonts w:ascii="Century Gothic"/>
                <w:color w:val="17365D" w:themeColor="text2" w:themeShade="BF"/>
                <w:w w:val="131"/>
              </w:rPr>
              <w:t>i</w:t>
            </w:r>
            <w:r w:rsidRPr="00EB594F">
              <w:rPr>
                <w:rFonts w:ascii="Century Gothic"/>
                <w:color w:val="17365D" w:themeColor="text2" w:themeShade="BF"/>
                <w:spacing w:val="1"/>
                <w:w w:val="98"/>
              </w:rPr>
              <w:t>o</w:t>
            </w:r>
            <w:r w:rsidRPr="00EB594F">
              <w:rPr>
                <w:rFonts w:ascii="Century Gothic"/>
                <w:color w:val="17365D" w:themeColor="text2" w:themeShade="BF"/>
                <w:spacing w:val="1"/>
              </w:rPr>
              <w:t>n</w:t>
            </w:r>
            <w:r w:rsidRPr="00EB594F">
              <w:rPr>
                <w:rFonts w:ascii="Century Gothic"/>
                <w:color w:val="17365D" w:themeColor="text2" w:themeShade="BF"/>
                <w:w w:val="128"/>
              </w:rPr>
              <w:t xml:space="preserve">s </w:t>
            </w:r>
            <w:r w:rsidRPr="00EB594F">
              <w:rPr>
                <w:rFonts w:ascii="Century Gothic"/>
                <w:color w:val="17365D" w:themeColor="text2" w:themeShade="BF"/>
                <w:spacing w:val="1"/>
                <w:w w:val="97"/>
              </w:rPr>
              <w:t>p</w:t>
            </w:r>
            <w:r w:rsidRPr="00EB594F">
              <w:rPr>
                <w:rFonts w:ascii="Century Gothic"/>
                <w:color w:val="17365D" w:themeColor="text2" w:themeShade="BF"/>
                <w:spacing w:val="-2"/>
                <w:w w:val="134"/>
              </w:rPr>
              <w:t>r</w:t>
            </w:r>
            <w:r w:rsidRPr="00EB594F">
              <w:rPr>
                <w:rFonts w:ascii="Century Gothic"/>
                <w:color w:val="17365D" w:themeColor="text2" w:themeShade="BF"/>
                <w:spacing w:val="1"/>
                <w:w w:val="98"/>
              </w:rPr>
              <w:t>og</w:t>
            </w:r>
            <w:r w:rsidRPr="00EB594F">
              <w:rPr>
                <w:rFonts w:ascii="Century Gothic"/>
                <w:color w:val="17365D" w:themeColor="text2" w:themeShade="BF"/>
              </w:rPr>
              <w:t>r</w:t>
            </w:r>
            <w:r w:rsidRPr="00EB594F">
              <w:rPr>
                <w:rFonts w:ascii="Century Gothic"/>
                <w:color w:val="17365D" w:themeColor="text2" w:themeShade="BF"/>
                <w:spacing w:val="2"/>
              </w:rPr>
              <w:t>a</w:t>
            </w:r>
            <w:r w:rsidRPr="00EB594F">
              <w:rPr>
                <w:rFonts w:ascii="Century Gothic"/>
                <w:color w:val="17365D" w:themeColor="text2" w:themeShade="BF"/>
                <w:w w:val="101"/>
              </w:rPr>
              <w:t>m</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84"/>
              </w:rPr>
              <w:t>a</w:t>
            </w:r>
            <w:r w:rsidRPr="00EB594F">
              <w:rPr>
                <w:rFonts w:ascii="Century Gothic"/>
                <w:color w:val="17365D" w:themeColor="text2" w:themeShade="BF"/>
                <w:w w:val="88"/>
              </w:rPr>
              <w:t>c</w:t>
            </w:r>
            <w:r w:rsidRPr="00EB594F">
              <w:rPr>
                <w:rFonts w:ascii="Century Gothic"/>
                <w:color w:val="17365D" w:themeColor="text2" w:themeShade="BF"/>
                <w:spacing w:val="-2"/>
                <w:w w:val="134"/>
              </w:rPr>
              <w:t>r</w:t>
            </w:r>
            <w:r w:rsidRPr="00EB594F">
              <w:rPr>
                <w:rFonts w:ascii="Century Gothic"/>
                <w:color w:val="17365D" w:themeColor="text2" w:themeShade="BF"/>
                <w:w w:val="98"/>
              </w:rPr>
              <w:t>o</w:t>
            </w:r>
            <w:r w:rsidRPr="00EB594F">
              <w:rPr>
                <w:rFonts w:ascii="Century Gothic"/>
                <w:color w:val="17365D" w:themeColor="text2" w:themeShade="BF"/>
                <w:spacing w:val="1"/>
                <w:w w:val="128"/>
              </w:rPr>
              <w:t>s</w:t>
            </w:r>
            <w:r w:rsidRPr="00EB594F">
              <w:rPr>
                <w:rFonts w:ascii="Century Gothic"/>
                <w:color w:val="17365D" w:themeColor="text2" w:themeShade="BF"/>
                <w:w w:val="128"/>
              </w:rPr>
              <w:t>s</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119"/>
              </w:rPr>
              <w:t>t</w:t>
            </w:r>
            <w:r w:rsidRPr="00EB594F">
              <w:rPr>
                <w:rFonts w:ascii="Century Gothic"/>
                <w:color w:val="17365D" w:themeColor="text2" w:themeShade="BF"/>
                <w:spacing w:val="2"/>
              </w:rPr>
              <w:t>h</w:t>
            </w:r>
            <w:r w:rsidRPr="00EB594F">
              <w:rPr>
                <w:rFonts w:ascii="Century Gothic"/>
                <w:color w:val="17365D" w:themeColor="text2" w:themeShade="BF"/>
                <w:w w:val="91"/>
              </w:rPr>
              <w:t>e</w:t>
            </w:r>
            <w:r w:rsidRPr="00EB594F">
              <w:rPr>
                <w:rFonts w:ascii="Century Gothic"/>
                <w:color w:val="17365D" w:themeColor="text2" w:themeShade="BF"/>
                <w:spacing w:val="4"/>
              </w:rPr>
              <w:t xml:space="preserve"> </w:t>
            </w:r>
            <w:r w:rsidRPr="00EB594F">
              <w:rPr>
                <w:rFonts w:ascii="Century Gothic"/>
                <w:color w:val="17365D" w:themeColor="text2" w:themeShade="BF"/>
                <w:w w:val="128"/>
              </w:rPr>
              <w:t>s</w:t>
            </w:r>
            <w:r w:rsidRPr="00EB594F">
              <w:rPr>
                <w:rFonts w:ascii="Century Gothic"/>
                <w:color w:val="17365D" w:themeColor="text2" w:themeShade="BF"/>
                <w:w w:val="88"/>
              </w:rPr>
              <w:t>c</w:t>
            </w:r>
            <w:r w:rsidRPr="00EB594F">
              <w:rPr>
                <w:rFonts w:ascii="Century Gothic"/>
                <w:color w:val="17365D" w:themeColor="text2" w:themeShade="BF"/>
                <w:spacing w:val="1"/>
              </w:rPr>
              <w:t>h</w:t>
            </w:r>
            <w:r w:rsidRPr="00EB594F">
              <w:rPr>
                <w:rFonts w:ascii="Century Gothic"/>
                <w:color w:val="17365D" w:themeColor="text2" w:themeShade="BF"/>
                <w:spacing w:val="1"/>
                <w:w w:val="98"/>
              </w:rPr>
              <w:t>oo</w:t>
            </w:r>
            <w:r w:rsidRPr="00EB594F">
              <w:rPr>
                <w:rFonts w:ascii="Century Gothic"/>
                <w:color w:val="17365D" w:themeColor="text2" w:themeShade="BF"/>
                <w:spacing w:val="2"/>
                <w:w w:val="131"/>
              </w:rPr>
              <w:t>l</w:t>
            </w:r>
            <w:r w:rsidRPr="00EB594F">
              <w:rPr>
                <w:rFonts w:ascii="Century Gothic"/>
                <w:color w:val="17365D" w:themeColor="text2" w:themeShade="BF"/>
                <w:w w:val="88"/>
              </w:rPr>
              <w:t>.</w:t>
            </w:r>
          </w:p>
          <w:p w:rsidR="009F255C" w:rsidRPr="00EB594F" w:rsidRDefault="009F255C" w:rsidP="004B4D01">
            <w:pPr>
              <w:spacing w:before="170" w:line="240" w:lineRule="exact"/>
              <w:ind w:left="226" w:right="659"/>
              <w:rPr>
                <w:rFonts w:ascii="Century Gothic" w:eastAsia="Century Gothic" w:hAnsi="Century Gothic" w:cs="Century Gothic"/>
                <w:color w:val="17365D" w:themeColor="text2" w:themeShade="BF"/>
                <w:szCs w:val="20"/>
              </w:rPr>
            </w:pPr>
            <w:r w:rsidRPr="00EB594F">
              <w:rPr>
                <w:rFonts w:ascii="Century Gothic" w:eastAsia="Century Gothic" w:hAnsi="Century Gothic" w:cs="Century Gothic"/>
                <w:color w:val="17365D" w:themeColor="text2" w:themeShade="BF"/>
                <w:w w:val="106"/>
                <w:szCs w:val="20"/>
              </w:rPr>
              <w:t>A</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128"/>
                <w:szCs w:val="20"/>
              </w:rPr>
              <w:t>S</w:t>
            </w:r>
            <w:r w:rsidRPr="00EB594F">
              <w:rPr>
                <w:rFonts w:ascii="Century Gothic" w:eastAsia="Century Gothic" w:hAnsi="Century Gothic" w:cs="Century Gothic"/>
                <w:color w:val="17365D" w:themeColor="text2" w:themeShade="BF"/>
                <w:w w:val="152"/>
                <w:szCs w:val="20"/>
              </w:rPr>
              <w:t>T</w:t>
            </w:r>
            <w:r w:rsidRPr="00EB594F">
              <w:rPr>
                <w:rFonts w:ascii="Century Gothic" w:eastAsia="Century Gothic" w:hAnsi="Century Gothic" w:cs="Century Gothic"/>
                <w:color w:val="17365D" w:themeColor="text2" w:themeShade="BF"/>
                <w:w w:val="125"/>
                <w:szCs w:val="20"/>
              </w:rPr>
              <w:t>E</w:t>
            </w:r>
            <w:r w:rsidRPr="00EB594F">
              <w:rPr>
                <w:rFonts w:ascii="Century Gothic" w:eastAsia="Century Gothic" w:hAnsi="Century Gothic" w:cs="Century Gothic"/>
                <w:color w:val="17365D" w:themeColor="text2" w:themeShade="BF"/>
                <w:w w:val="94"/>
                <w:szCs w:val="20"/>
              </w:rPr>
              <w:t>M</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7"/>
                <w:w w:val="152"/>
                <w:szCs w:val="20"/>
              </w:rPr>
              <w:t>T</w:t>
            </w:r>
            <w:r w:rsidRPr="00EB594F">
              <w:rPr>
                <w:rFonts w:ascii="Century Gothic" w:eastAsia="Century Gothic" w:hAnsi="Century Gothic" w:cs="Century Gothic"/>
                <w:color w:val="17365D" w:themeColor="text2" w:themeShade="BF"/>
                <w:spacing w:val="1"/>
                <w:w w:val="91"/>
                <w:szCs w:val="20"/>
              </w:rPr>
              <w:t>e</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w w:val="101"/>
                <w:szCs w:val="20"/>
              </w:rPr>
              <w:t>m</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103"/>
                <w:szCs w:val="20"/>
              </w:rPr>
              <w:t>w</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w w:val="128"/>
                <w:szCs w:val="20"/>
              </w:rPr>
              <w:t>s</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116"/>
                <w:szCs w:val="20"/>
              </w:rPr>
              <w:t>f</w:t>
            </w:r>
            <w:r w:rsidRPr="00EB594F">
              <w:rPr>
                <w:rFonts w:ascii="Century Gothic" w:eastAsia="Century Gothic" w:hAnsi="Century Gothic" w:cs="Century Gothic"/>
                <w:color w:val="17365D" w:themeColor="text2" w:themeShade="BF"/>
                <w:spacing w:val="1"/>
                <w:w w:val="98"/>
                <w:szCs w:val="20"/>
              </w:rPr>
              <w:t>o</w:t>
            </w:r>
            <w:r w:rsidRPr="00EB594F">
              <w:rPr>
                <w:rFonts w:ascii="Century Gothic" w:eastAsia="Century Gothic" w:hAnsi="Century Gothic" w:cs="Century Gothic"/>
                <w:color w:val="17365D" w:themeColor="text2" w:themeShade="BF"/>
                <w:w w:val="134"/>
                <w:szCs w:val="20"/>
              </w:rPr>
              <w:t>r</w:t>
            </w:r>
            <w:r w:rsidRPr="00EB594F">
              <w:rPr>
                <w:rFonts w:ascii="Century Gothic" w:eastAsia="Century Gothic" w:hAnsi="Century Gothic" w:cs="Century Gothic"/>
                <w:color w:val="17365D" w:themeColor="text2" w:themeShade="BF"/>
                <w:spacing w:val="2"/>
                <w:w w:val="101"/>
                <w:szCs w:val="20"/>
              </w:rPr>
              <w:t>m</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w w:val="96"/>
                <w:szCs w:val="20"/>
              </w:rPr>
              <w:t>d</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w w:val="88"/>
                <w:szCs w:val="20"/>
              </w:rPr>
              <w:t>c</w:t>
            </w:r>
            <w:r w:rsidRPr="00EB594F">
              <w:rPr>
                <w:rFonts w:ascii="Century Gothic" w:eastAsia="Century Gothic" w:hAnsi="Century Gothic" w:cs="Century Gothic"/>
                <w:color w:val="17365D" w:themeColor="text2" w:themeShade="BF"/>
                <w:spacing w:val="-2"/>
                <w:w w:val="134"/>
                <w:szCs w:val="20"/>
              </w:rPr>
              <w:t>r</w:t>
            </w:r>
            <w:r w:rsidRPr="00EB594F">
              <w:rPr>
                <w:rFonts w:ascii="Century Gothic" w:eastAsia="Century Gothic" w:hAnsi="Century Gothic" w:cs="Century Gothic"/>
                <w:color w:val="17365D" w:themeColor="text2" w:themeShade="BF"/>
                <w:w w:val="98"/>
                <w:szCs w:val="20"/>
              </w:rPr>
              <w:t>o</w:t>
            </w:r>
            <w:r w:rsidRPr="00EB594F">
              <w:rPr>
                <w:rFonts w:ascii="Century Gothic" w:eastAsia="Century Gothic" w:hAnsi="Century Gothic" w:cs="Century Gothic"/>
                <w:color w:val="17365D" w:themeColor="text2" w:themeShade="BF"/>
                <w:spacing w:val="1"/>
                <w:w w:val="128"/>
                <w:szCs w:val="20"/>
              </w:rPr>
              <w:t>s</w:t>
            </w:r>
            <w:r w:rsidRPr="00EB594F">
              <w:rPr>
                <w:rFonts w:ascii="Century Gothic" w:eastAsia="Century Gothic" w:hAnsi="Century Gothic" w:cs="Century Gothic"/>
                <w:color w:val="17365D" w:themeColor="text2" w:themeShade="BF"/>
                <w:w w:val="128"/>
                <w:szCs w:val="20"/>
              </w:rPr>
              <w:t>s</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119"/>
                <w:szCs w:val="20"/>
              </w:rPr>
              <w:t>t</w:t>
            </w:r>
            <w:r w:rsidRPr="00EB594F">
              <w:rPr>
                <w:rFonts w:ascii="Century Gothic" w:eastAsia="Century Gothic" w:hAnsi="Century Gothic" w:cs="Century Gothic"/>
                <w:color w:val="17365D" w:themeColor="text2" w:themeShade="BF"/>
                <w:spacing w:val="2"/>
                <w:szCs w:val="20"/>
              </w:rPr>
              <w:t>h</w:t>
            </w:r>
            <w:r w:rsidRPr="00EB594F">
              <w:rPr>
                <w:rFonts w:ascii="Century Gothic" w:eastAsia="Century Gothic" w:hAnsi="Century Gothic" w:cs="Century Gothic"/>
                <w:color w:val="17365D" w:themeColor="text2" w:themeShade="BF"/>
                <w:w w:val="91"/>
                <w:szCs w:val="20"/>
              </w:rPr>
              <w:t>e</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w w:val="128"/>
                <w:szCs w:val="20"/>
              </w:rPr>
              <w:t>s</w:t>
            </w:r>
            <w:r w:rsidRPr="00EB594F">
              <w:rPr>
                <w:rFonts w:ascii="Century Gothic" w:eastAsia="Century Gothic" w:hAnsi="Century Gothic" w:cs="Century Gothic"/>
                <w:color w:val="17365D" w:themeColor="text2" w:themeShade="BF"/>
                <w:w w:val="88"/>
                <w:szCs w:val="20"/>
              </w:rPr>
              <w:t>c</w:t>
            </w:r>
            <w:r w:rsidRPr="00EB594F">
              <w:rPr>
                <w:rFonts w:ascii="Century Gothic" w:eastAsia="Century Gothic" w:hAnsi="Century Gothic" w:cs="Century Gothic"/>
                <w:color w:val="17365D" w:themeColor="text2" w:themeShade="BF"/>
                <w:spacing w:val="1"/>
                <w:szCs w:val="20"/>
              </w:rPr>
              <w:t>h</w:t>
            </w:r>
            <w:r w:rsidRPr="00EB594F">
              <w:rPr>
                <w:rFonts w:ascii="Century Gothic" w:eastAsia="Century Gothic" w:hAnsi="Century Gothic" w:cs="Century Gothic"/>
                <w:color w:val="17365D" w:themeColor="text2" w:themeShade="BF"/>
                <w:spacing w:val="1"/>
                <w:w w:val="98"/>
                <w:szCs w:val="20"/>
              </w:rPr>
              <w:t>oo</w:t>
            </w:r>
            <w:r w:rsidRPr="00EB594F">
              <w:rPr>
                <w:rFonts w:ascii="Century Gothic" w:eastAsia="Century Gothic" w:hAnsi="Century Gothic" w:cs="Century Gothic"/>
                <w:color w:val="17365D" w:themeColor="text2" w:themeShade="BF"/>
                <w:w w:val="131"/>
                <w:szCs w:val="20"/>
              </w:rPr>
              <w:t>l</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119"/>
                <w:szCs w:val="20"/>
              </w:rPr>
              <w:t>t</w:t>
            </w:r>
            <w:r w:rsidRPr="00EB594F">
              <w:rPr>
                <w:rFonts w:ascii="Century Gothic" w:eastAsia="Century Gothic" w:hAnsi="Century Gothic" w:cs="Century Gothic"/>
                <w:color w:val="17365D" w:themeColor="text2" w:themeShade="BF"/>
                <w:spacing w:val="1"/>
                <w:szCs w:val="20"/>
              </w:rPr>
              <w:t>h</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w w:val="119"/>
                <w:szCs w:val="20"/>
              </w:rPr>
              <w:t>t</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w w:val="131"/>
                <w:szCs w:val="20"/>
              </w:rPr>
              <w:t>i</w:t>
            </w:r>
            <w:r w:rsidRPr="00EB594F">
              <w:rPr>
                <w:rFonts w:ascii="Century Gothic" w:eastAsia="Century Gothic" w:hAnsi="Century Gothic" w:cs="Century Gothic"/>
                <w:color w:val="17365D" w:themeColor="text2" w:themeShade="BF"/>
                <w:spacing w:val="1"/>
                <w:szCs w:val="20"/>
              </w:rPr>
              <w:t>n</w:t>
            </w:r>
            <w:r w:rsidRPr="00EB594F">
              <w:rPr>
                <w:rFonts w:ascii="Century Gothic" w:eastAsia="Century Gothic" w:hAnsi="Century Gothic" w:cs="Century Gothic"/>
                <w:color w:val="17365D" w:themeColor="text2" w:themeShade="BF"/>
                <w:w w:val="98"/>
                <w:szCs w:val="20"/>
              </w:rPr>
              <w:t>c</w:t>
            </w:r>
            <w:r w:rsidRPr="00EB594F">
              <w:rPr>
                <w:rFonts w:ascii="Century Gothic" w:eastAsia="Century Gothic" w:hAnsi="Century Gothic" w:cs="Century Gothic"/>
                <w:color w:val="17365D" w:themeColor="text2" w:themeShade="BF"/>
                <w:spacing w:val="1"/>
                <w:w w:val="98"/>
                <w:szCs w:val="20"/>
              </w:rPr>
              <w:t>l</w:t>
            </w:r>
            <w:r w:rsidRPr="00EB594F">
              <w:rPr>
                <w:rFonts w:ascii="Century Gothic" w:eastAsia="Century Gothic" w:hAnsi="Century Gothic" w:cs="Century Gothic"/>
                <w:color w:val="17365D" w:themeColor="text2" w:themeShade="BF"/>
                <w:spacing w:val="1"/>
                <w:w w:val="101"/>
                <w:szCs w:val="20"/>
              </w:rPr>
              <w:t>u</w:t>
            </w:r>
            <w:r w:rsidRPr="00EB594F">
              <w:rPr>
                <w:rFonts w:ascii="Century Gothic" w:eastAsia="Century Gothic" w:hAnsi="Century Gothic" w:cs="Century Gothic"/>
                <w:color w:val="17365D" w:themeColor="text2" w:themeShade="BF"/>
                <w:spacing w:val="1"/>
                <w:w w:val="96"/>
                <w:szCs w:val="20"/>
              </w:rPr>
              <w:t>d</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w w:val="96"/>
                <w:szCs w:val="20"/>
              </w:rPr>
              <w:t>d</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97"/>
                <w:szCs w:val="20"/>
              </w:rPr>
              <w:t>p</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spacing w:val="-2"/>
                <w:w w:val="134"/>
                <w:szCs w:val="20"/>
              </w:rPr>
              <w:t>r</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spacing w:val="-1"/>
                <w:szCs w:val="20"/>
              </w:rPr>
              <w:t>n</w:t>
            </w:r>
            <w:r w:rsidRPr="00EB594F">
              <w:rPr>
                <w:rFonts w:ascii="Century Gothic" w:eastAsia="Century Gothic" w:hAnsi="Century Gothic" w:cs="Century Gothic"/>
                <w:color w:val="17365D" w:themeColor="text2" w:themeShade="BF"/>
                <w:w w:val="119"/>
                <w:szCs w:val="20"/>
              </w:rPr>
              <w:t>t</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134"/>
                <w:szCs w:val="20"/>
              </w:rPr>
              <w:t>r</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spacing w:val="1"/>
                <w:w w:val="97"/>
                <w:szCs w:val="20"/>
              </w:rPr>
              <w:t>p</w:t>
            </w:r>
            <w:r w:rsidRPr="00EB594F">
              <w:rPr>
                <w:rFonts w:ascii="Century Gothic" w:eastAsia="Century Gothic" w:hAnsi="Century Gothic" w:cs="Century Gothic"/>
                <w:color w:val="17365D" w:themeColor="text2" w:themeShade="BF"/>
                <w:spacing w:val="-2"/>
                <w:w w:val="134"/>
                <w:szCs w:val="20"/>
              </w:rPr>
              <w:t>r</w:t>
            </w:r>
            <w:r w:rsidRPr="00EB594F">
              <w:rPr>
                <w:rFonts w:ascii="Century Gothic" w:eastAsia="Century Gothic" w:hAnsi="Century Gothic" w:cs="Century Gothic"/>
                <w:color w:val="17365D" w:themeColor="text2" w:themeShade="BF"/>
                <w:spacing w:val="1"/>
                <w:w w:val="91"/>
                <w:szCs w:val="20"/>
              </w:rPr>
              <w:t>e</w:t>
            </w:r>
            <w:r w:rsidRPr="00EB594F">
              <w:rPr>
                <w:rFonts w:ascii="Century Gothic" w:eastAsia="Century Gothic" w:hAnsi="Century Gothic" w:cs="Century Gothic"/>
                <w:color w:val="17365D" w:themeColor="text2" w:themeShade="BF"/>
                <w:w w:val="128"/>
                <w:szCs w:val="20"/>
              </w:rPr>
              <w:t>s</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spacing w:val="-1"/>
                <w:szCs w:val="20"/>
              </w:rPr>
              <w:t>n</w:t>
            </w:r>
            <w:r w:rsidRPr="00EB594F">
              <w:rPr>
                <w:rFonts w:ascii="Century Gothic" w:eastAsia="Century Gothic" w:hAnsi="Century Gothic" w:cs="Century Gothic"/>
                <w:color w:val="17365D" w:themeColor="text2" w:themeShade="BF"/>
                <w:spacing w:val="1"/>
                <w:w w:val="119"/>
                <w:szCs w:val="20"/>
              </w:rPr>
              <w:t>t</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spacing w:val="-2"/>
                <w:w w:val="119"/>
                <w:szCs w:val="20"/>
              </w:rPr>
              <w:t>t</w:t>
            </w:r>
            <w:r w:rsidRPr="00EB594F">
              <w:rPr>
                <w:rFonts w:ascii="Century Gothic" w:eastAsia="Century Gothic" w:hAnsi="Century Gothic" w:cs="Century Gothic"/>
                <w:color w:val="17365D" w:themeColor="text2" w:themeShade="BF"/>
                <w:spacing w:val="-1"/>
                <w:w w:val="131"/>
                <w:szCs w:val="20"/>
              </w:rPr>
              <w:t>i</w:t>
            </w:r>
            <w:r w:rsidRPr="00EB594F">
              <w:rPr>
                <w:rFonts w:ascii="Century Gothic" w:eastAsia="Century Gothic" w:hAnsi="Century Gothic" w:cs="Century Gothic"/>
                <w:color w:val="17365D" w:themeColor="text2" w:themeShade="BF"/>
                <w:spacing w:val="-4"/>
                <w:w w:val="105"/>
                <w:szCs w:val="20"/>
              </w:rPr>
              <w:t>v</w:t>
            </w:r>
            <w:r w:rsidRPr="00EB594F">
              <w:rPr>
                <w:rFonts w:ascii="Century Gothic" w:eastAsia="Century Gothic" w:hAnsi="Century Gothic" w:cs="Century Gothic"/>
                <w:color w:val="17365D" w:themeColor="text2" w:themeShade="BF"/>
                <w:spacing w:val="1"/>
                <w:w w:val="91"/>
                <w:szCs w:val="20"/>
              </w:rPr>
              <w:t>e</w:t>
            </w:r>
            <w:r w:rsidRPr="00EB594F">
              <w:rPr>
                <w:rFonts w:ascii="Century Gothic" w:eastAsia="Century Gothic" w:hAnsi="Century Gothic" w:cs="Century Gothic"/>
                <w:color w:val="17365D" w:themeColor="text2" w:themeShade="BF"/>
                <w:spacing w:val="4"/>
                <w:w w:val="128"/>
                <w:szCs w:val="20"/>
              </w:rPr>
              <w:t>s</w:t>
            </w:r>
            <w:r w:rsidRPr="00EB594F">
              <w:rPr>
                <w:rFonts w:ascii="Century Gothic" w:eastAsia="Century Gothic" w:hAnsi="Century Gothic" w:cs="Century Gothic"/>
                <w:color w:val="17365D" w:themeColor="text2" w:themeShade="BF"/>
                <w:w w:val="88"/>
                <w:szCs w:val="20"/>
              </w:rPr>
              <w:t xml:space="preserve">, </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spacing w:val="1"/>
                <w:szCs w:val="20"/>
              </w:rPr>
              <w:t>n</w:t>
            </w:r>
            <w:r w:rsidRPr="00EB594F">
              <w:rPr>
                <w:rFonts w:ascii="Century Gothic" w:eastAsia="Century Gothic" w:hAnsi="Century Gothic" w:cs="Century Gothic"/>
                <w:color w:val="17365D" w:themeColor="text2" w:themeShade="BF"/>
                <w:spacing w:val="1"/>
                <w:w w:val="98"/>
                <w:szCs w:val="20"/>
              </w:rPr>
              <w:t>g</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w w:val="98"/>
                <w:szCs w:val="20"/>
              </w:rPr>
              <w:t>g</w:t>
            </w:r>
            <w:r w:rsidRPr="00EB594F">
              <w:rPr>
                <w:rFonts w:ascii="Century Gothic" w:eastAsia="Century Gothic" w:hAnsi="Century Gothic" w:cs="Century Gothic"/>
                <w:color w:val="17365D" w:themeColor="text2" w:themeShade="BF"/>
                <w:w w:val="131"/>
                <w:szCs w:val="20"/>
              </w:rPr>
              <w:t>i</w:t>
            </w:r>
            <w:r w:rsidRPr="00EB594F">
              <w:rPr>
                <w:rFonts w:ascii="Century Gothic" w:eastAsia="Century Gothic" w:hAnsi="Century Gothic" w:cs="Century Gothic"/>
                <w:color w:val="17365D" w:themeColor="text2" w:themeShade="BF"/>
                <w:spacing w:val="1"/>
                <w:szCs w:val="20"/>
              </w:rPr>
              <w:t>n</w:t>
            </w:r>
            <w:r w:rsidRPr="00EB594F">
              <w:rPr>
                <w:rFonts w:ascii="Century Gothic" w:eastAsia="Century Gothic" w:hAnsi="Century Gothic" w:cs="Century Gothic"/>
                <w:color w:val="17365D" w:themeColor="text2" w:themeShade="BF"/>
                <w:w w:val="98"/>
                <w:szCs w:val="20"/>
              </w:rPr>
              <w:t>g</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119"/>
                <w:szCs w:val="20"/>
              </w:rPr>
              <w:t>t</w:t>
            </w:r>
            <w:r w:rsidRPr="00EB594F">
              <w:rPr>
                <w:rFonts w:ascii="Century Gothic" w:eastAsia="Century Gothic" w:hAnsi="Century Gothic" w:cs="Century Gothic"/>
                <w:color w:val="17365D" w:themeColor="text2" w:themeShade="BF"/>
                <w:spacing w:val="2"/>
                <w:szCs w:val="20"/>
              </w:rPr>
              <w:t>h</w:t>
            </w:r>
            <w:r w:rsidRPr="00EB594F">
              <w:rPr>
                <w:rFonts w:ascii="Century Gothic" w:eastAsia="Century Gothic" w:hAnsi="Century Gothic" w:cs="Century Gothic"/>
                <w:color w:val="17365D" w:themeColor="text2" w:themeShade="BF"/>
                <w:w w:val="91"/>
                <w:szCs w:val="20"/>
              </w:rPr>
              <w:t>e</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97"/>
                <w:szCs w:val="20"/>
              </w:rPr>
              <w:t>b</w:t>
            </w:r>
            <w:r w:rsidRPr="00EB594F">
              <w:rPr>
                <w:rFonts w:ascii="Century Gothic" w:eastAsia="Century Gothic" w:hAnsi="Century Gothic" w:cs="Century Gothic"/>
                <w:color w:val="17365D" w:themeColor="text2" w:themeShade="BF"/>
                <w:spacing w:val="-2"/>
                <w:w w:val="134"/>
                <w:szCs w:val="20"/>
              </w:rPr>
              <w:t>r</w:t>
            </w:r>
            <w:r w:rsidRPr="00EB594F">
              <w:rPr>
                <w:rFonts w:ascii="Century Gothic" w:eastAsia="Century Gothic" w:hAnsi="Century Gothic" w:cs="Century Gothic"/>
                <w:color w:val="17365D" w:themeColor="text2" w:themeShade="BF"/>
                <w:spacing w:val="1"/>
                <w:w w:val="98"/>
                <w:szCs w:val="20"/>
              </w:rPr>
              <w:t>o</w:t>
            </w:r>
            <w:r w:rsidRPr="00EB594F">
              <w:rPr>
                <w:rFonts w:ascii="Century Gothic" w:eastAsia="Century Gothic" w:hAnsi="Century Gothic" w:cs="Century Gothic"/>
                <w:color w:val="17365D" w:themeColor="text2" w:themeShade="BF"/>
                <w:spacing w:val="2"/>
                <w:w w:val="84"/>
                <w:szCs w:val="20"/>
              </w:rPr>
              <w:t>a</w:t>
            </w:r>
            <w:r w:rsidRPr="00EB594F">
              <w:rPr>
                <w:rFonts w:ascii="Century Gothic" w:eastAsia="Century Gothic" w:hAnsi="Century Gothic" w:cs="Century Gothic"/>
                <w:color w:val="17365D" w:themeColor="text2" w:themeShade="BF"/>
                <w:spacing w:val="1"/>
                <w:w w:val="96"/>
                <w:szCs w:val="20"/>
              </w:rPr>
              <w:t>d</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w w:val="134"/>
                <w:szCs w:val="20"/>
              </w:rPr>
              <w:t>r</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88"/>
                <w:szCs w:val="20"/>
              </w:rPr>
              <w:t>c</w:t>
            </w:r>
            <w:r w:rsidRPr="00EB594F">
              <w:rPr>
                <w:rFonts w:ascii="Century Gothic" w:eastAsia="Century Gothic" w:hAnsi="Century Gothic" w:cs="Century Gothic"/>
                <w:color w:val="17365D" w:themeColor="text2" w:themeShade="BF"/>
                <w:spacing w:val="1"/>
                <w:w w:val="98"/>
                <w:szCs w:val="20"/>
              </w:rPr>
              <w:t>o</w:t>
            </w:r>
            <w:r w:rsidRPr="00EB594F">
              <w:rPr>
                <w:rFonts w:ascii="Century Gothic" w:eastAsia="Century Gothic" w:hAnsi="Century Gothic" w:cs="Century Gothic"/>
                <w:color w:val="17365D" w:themeColor="text2" w:themeShade="BF"/>
                <w:spacing w:val="2"/>
                <w:w w:val="101"/>
                <w:szCs w:val="20"/>
              </w:rPr>
              <w:t>mm</w:t>
            </w:r>
            <w:r w:rsidRPr="00EB594F">
              <w:rPr>
                <w:rFonts w:ascii="Century Gothic" w:eastAsia="Century Gothic" w:hAnsi="Century Gothic" w:cs="Century Gothic"/>
                <w:color w:val="17365D" w:themeColor="text2" w:themeShade="BF"/>
                <w:spacing w:val="1"/>
                <w:w w:val="101"/>
                <w:szCs w:val="20"/>
              </w:rPr>
              <w:t>u</w:t>
            </w:r>
            <w:r w:rsidRPr="00EB594F">
              <w:rPr>
                <w:rFonts w:ascii="Century Gothic" w:eastAsia="Century Gothic" w:hAnsi="Century Gothic" w:cs="Century Gothic"/>
                <w:color w:val="17365D" w:themeColor="text2" w:themeShade="BF"/>
                <w:spacing w:val="1"/>
                <w:szCs w:val="20"/>
              </w:rPr>
              <w:t>n</w:t>
            </w:r>
            <w:r w:rsidRPr="00EB594F">
              <w:rPr>
                <w:rFonts w:ascii="Century Gothic" w:eastAsia="Century Gothic" w:hAnsi="Century Gothic" w:cs="Century Gothic"/>
                <w:color w:val="17365D" w:themeColor="text2" w:themeShade="BF"/>
                <w:spacing w:val="-1"/>
                <w:w w:val="131"/>
                <w:szCs w:val="20"/>
              </w:rPr>
              <w:t>i</w:t>
            </w:r>
            <w:r w:rsidRPr="00EB594F">
              <w:rPr>
                <w:rFonts w:ascii="Century Gothic" w:eastAsia="Century Gothic" w:hAnsi="Century Gothic" w:cs="Century Gothic"/>
                <w:color w:val="17365D" w:themeColor="text2" w:themeShade="BF"/>
                <w:spacing w:val="3"/>
                <w:w w:val="119"/>
                <w:szCs w:val="20"/>
              </w:rPr>
              <w:t>t</w:t>
            </w:r>
            <w:r w:rsidRPr="00EB594F">
              <w:rPr>
                <w:rFonts w:ascii="Century Gothic" w:eastAsia="Century Gothic" w:hAnsi="Century Gothic" w:cs="Century Gothic"/>
                <w:color w:val="17365D" w:themeColor="text2" w:themeShade="BF"/>
                <w:w w:val="110"/>
                <w:szCs w:val="20"/>
              </w:rPr>
              <w:t>y</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w w:val="131"/>
                <w:szCs w:val="20"/>
              </w:rPr>
              <w:t>i</w:t>
            </w:r>
            <w:r w:rsidRPr="00EB594F">
              <w:rPr>
                <w:rFonts w:ascii="Century Gothic" w:eastAsia="Century Gothic" w:hAnsi="Century Gothic" w:cs="Century Gothic"/>
                <w:color w:val="17365D" w:themeColor="text2" w:themeShade="BF"/>
                <w:szCs w:val="20"/>
              </w:rPr>
              <w:t>n</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119"/>
                <w:szCs w:val="20"/>
              </w:rPr>
              <w:t>t</w:t>
            </w:r>
            <w:r w:rsidRPr="00EB594F">
              <w:rPr>
                <w:rFonts w:ascii="Century Gothic" w:eastAsia="Century Gothic" w:hAnsi="Century Gothic" w:cs="Century Gothic"/>
                <w:color w:val="17365D" w:themeColor="text2" w:themeShade="BF"/>
                <w:spacing w:val="2"/>
                <w:szCs w:val="20"/>
              </w:rPr>
              <w:t>h</w:t>
            </w:r>
            <w:r w:rsidRPr="00EB594F">
              <w:rPr>
                <w:rFonts w:ascii="Century Gothic" w:eastAsia="Century Gothic" w:hAnsi="Century Gothic" w:cs="Century Gothic"/>
                <w:color w:val="17365D" w:themeColor="text2" w:themeShade="BF"/>
                <w:w w:val="91"/>
                <w:szCs w:val="20"/>
              </w:rPr>
              <w:t>e</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w w:val="128"/>
                <w:szCs w:val="20"/>
              </w:rPr>
              <w:t>s</w:t>
            </w:r>
            <w:r w:rsidRPr="00EB594F">
              <w:rPr>
                <w:rFonts w:ascii="Century Gothic" w:eastAsia="Century Gothic" w:hAnsi="Century Gothic" w:cs="Century Gothic"/>
                <w:color w:val="17365D" w:themeColor="text2" w:themeShade="BF"/>
                <w:w w:val="88"/>
                <w:szCs w:val="20"/>
              </w:rPr>
              <w:t>c</w:t>
            </w:r>
            <w:r w:rsidRPr="00EB594F">
              <w:rPr>
                <w:rFonts w:ascii="Century Gothic" w:eastAsia="Century Gothic" w:hAnsi="Century Gothic" w:cs="Century Gothic"/>
                <w:color w:val="17365D" w:themeColor="text2" w:themeShade="BF"/>
                <w:spacing w:val="1"/>
                <w:szCs w:val="20"/>
              </w:rPr>
              <w:t>h</w:t>
            </w:r>
            <w:r w:rsidRPr="00EB594F">
              <w:rPr>
                <w:rFonts w:ascii="Century Gothic" w:eastAsia="Century Gothic" w:hAnsi="Century Gothic" w:cs="Century Gothic"/>
                <w:color w:val="17365D" w:themeColor="text2" w:themeShade="BF"/>
                <w:spacing w:val="1"/>
                <w:w w:val="98"/>
                <w:szCs w:val="20"/>
              </w:rPr>
              <w:t>oo</w:t>
            </w:r>
            <w:r w:rsidRPr="00EB594F">
              <w:rPr>
                <w:rFonts w:ascii="Century Gothic" w:eastAsia="Century Gothic" w:hAnsi="Century Gothic" w:cs="Century Gothic"/>
                <w:color w:val="17365D" w:themeColor="text2" w:themeShade="BF"/>
                <w:spacing w:val="5"/>
                <w:w w:val="131"/>
                <w:szCs w:val="20"/>
              </w:rPr>
              <w:t>l</w:t>
            </w:r>
            <w:r w:rsidRPr="00EB594F">
              <w:rPr>
                <w:rFonts w:ascii="Century Gothic" w:eastAsia="Century Gothic" w:hAnsi="Century Gothic" w:cs="Century Gothic"/>
                <w:color w:val="17365D" w:themeColor="text2" w:themeShade="BF"/>
                <w:spacing w:val="-7"/>
                <w:w w:val="69"/>
                <w:szCs w:val="20"/>
              </w:rPr>
              <w:t>’</w:t>
            </w:r>
            <w:r w:rsidRPr="00EB594F">
              <w:rPr>
                <w:rFonts w:ascii="Century Gothic" w:eastAsia="Century Gothic" w:hAnsi="Century Gothic" w:cs="Century Gothic"/>
                <w:color w:val="17365D" w:themeColor="text2" w:themeShade="BF"/>
                <w:w w:val="128"/>
                <w:szCs w:val="20"/>
              </w:rPr>
              <w:t>s</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97"/>
                <w:szCs w:val="20"/>
              </w:rPr>
              <w:t>p</w:t>
            </w:r>
            <w:r w:rsidRPr="00EB594F">
              <w:rPr>
                <w:rFonts w:ascii="Century Gothic" w:eastAsia="Century Gothic" w:hAnsi="Century Gothic" w:cs="Century Gothic"/>
                <w:color w:val="17365D" w:themeColor="text2" w:themeShade="BF"/>
                <w:w w:val="133"/>
                <w:szCs w:val="20"/>
              </w:rPr>
              <w:t>ri</w:t>
            </w:r>
            <w:r w:rsidRPr="00EB594F">
              <w:rPr>
                <w:rFonts w:ascii="Century Gothic" w:eastAsia="Century Gothic" w:hAnsi="Century Gothic" w:cs="Century Gothic"/>
                <w:color w:val="17365D" w:themeColor="text2" w:themeShade="BF"/>
                <w:spacing w:val="1"/>
                <w:w w:val="98"/>
                <w:szCs w:val="20"/>
              </w:rPr>
              <w:t>o</w:t>
            </w:r>
            <w:r w:rsidRPr="00EB594F">
              <w:rPr>
                <w:rFonts w:ascii="Century Gothic" w:eastAsia="Century Gothic" w:hAnsi="Century Gothic" w:cs="Century Gothic"/>
                <w:color w:val="17365D" w:themeColor="text2" w:themeShade="BF"/>
                <w:w w:val="133"/>
                <w:szCs w:val="20"/>
              </w:rPr>
              <w:t>r</w:t>
            </w:r>
            <w:r w:rsidRPr="00EB594F">
              <w:rPr>
                <w:rFonts w:ascii="Century Gothic" w:eastAsia="Century Gothic" w:hAnsi="Century Gothic" w:cs="Century Gothic"/>
                <w:color w:val="17365D" w:themeColor="text2" w:themeShade="BF"/>
                <w:spacing w:val="-1"/>
                <w:w w:val="133"/>
                <w:szCs w:val="20"/>
              </w:rPr>
              <w:t>i</w:t>
            </w:r>
            <w:r w:rsidRPr="00EB594F">
              <w:rPr>
                <w:rFonts w:ascii="Century Gothic" w:eastAsia="Century Gothic" w:hAnsi="Century Gothic" w:cs="Century Gothic"/>
                <w:color w:val="17365D" w:themeColor="text2" w:themeShade="BF"/>
                <w:spacing w:val="3"/>
                <w:w w:val="119"/>
                <w:szCs w:val="20"/>
              </w:rPr>
              <w:t>t</w:t>
            </w:r>
            <w:r w:rsidRPr="00EB594F">
              <w:rPr>
                <w:rFonts w:ascii="Century Gothic" w:eastAsia="Century Gothic" w:hAnsi="Century Gothic" w:cs="Century Gothic"/>
                <w:color w:val="17365D" w:themeColor="text2" w:themeShade="BF"/>
                <w:spacing w:val="-9"/>
                <w:w w:val="110"/>
                <w:szCs w:val="20"/>
              </w:rPr>
              <w:t>y</w:t>
            </w:r>
            <w:r w:rsidRPr="00EB594F">
              <w:rPr>
                <w:rFonts w:ascii="Century Gothic" w:eastAsia="Century Gothic" w:hAnsi="Century Gothic" w:cs="Century Gothic"/>
                <w:color w:val="17365D" w:themeColor="text2" w:themeShade="BF"/>
                <w:w w:val="88"/>
                <w:szCs w:val="20"/>
              </w:rPr>
              <w:t>.</w:t>
            </w:r>
          </w:p>
          <w:p w:rsidR="009F255C" w:rsidRPr="00EB594F" w:rsidRDefault="009F255C" w:rsidP="004B4D01">
            <w:pPr>
              <w:spacing w:before="170" w:line="240" w:lineRule="exact"/>
              <w:ind w:left="226" w:right="261"/>
              <w:rPr>
                <w:rFonts w:ascii="Century Gothic" w:eastAsia="Century Gothic" w:hAnsi="Century Gothic" w:cs="Century Gothic"/>
                <w:color w:val="17365D" w:themeColor="text2" w:themeShade="BF"/>
                <w:szCs w:val="20"/>
              </w:rPr>
            </w:pPr>
            <w:r w:rsidRPr="00EB594F">
              <w:rPr>
                <w:rFonts w:ascii="Century Gothic"/>
                <w:color w:val="17365D" w:themeColor="text2" w:themeShade="BF"/>
                <w:w w:val="104"/>
              </w:rPr>
              <w:t>R</w:t>
            </w:r>
            <w:r w:rsidRPr="00EB594F">
              <w:rPr>
                <w:rFonts w:ascii="Century Gothic"/>
                <w:color w:val="17365D" w:themeColor="text2" w:themeShade="BF"/>
                <w:spacing w:val="1"/>
                <w:w w:val="104"/>
              </w:rPr>
              <w:t>e</w:t>
            </w:r>
            <w:r w:rsidRPr="00EB594F">
              <w:rPr>
                <w:rFonts w:ascii="Century Gothic"/>
                <w:color w:val="17365D" w:themeColor="text2" w:themeShade="BF"/>
                <w:spacing w:val="2"/>
                <w:w w:val="98"/>
              </w:rPr>
              <w:t>g</w:t>
            </w:r>
            <w:r w:rsidRPr="00EB594F">
              <w:rPr>
                <w:rFonts w:ascii="Century Gothic"/>
                <w:color w:val="17365D" w:themeColor="text2" w:themeShade="BF"/>
                <w:w w:val="101"/>
              </w:rPr>
              <w:t>u</w:t>
            </w:r>
            <w:r w:rsidRPr="00EB594F">
              <w:rPr>
                <w:rFonts w:ascii="Century Gothic"/>
                <w:color w:val="17365D" w:themeColor="text2" w:themeShade="BF"/>
                <w:w w:val="131"/>
              </w:rPr>
              <w:t>l</w:t>
            </w:r>
            <w:r w:rsidRPr="00EB594F">
              <w:rPr>
                <w:rFonts w:ascii="Century Gothic"/>
                <w:color w:val="17365D" w:themeColor="text2" w:themeShade="BF"/>
                <w:spacing w:val="2"/>
                <w:w w:val="84"/>
              </w:rPr>
              <w:t>a</w:t>
            </w:r>
            <w:r w:rsidRPr="00EB594F">
              <w:rPr>
                <w:rFonts w:ascii="Century Gothic"/>
                <w:color w:val="17365D" w:themeColor="text2" w:themeShade="BF"/>
                <w:w w:val="134"/>
              </w:rPr>
              <w:t>r</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97"/>
              </w:rPr>
              <w:t>p</w:t>
            </w:r>
            <w:r w:rsidRPr="00EB594F">
              <w:rPr>
                <w:rFonts w:ascii="Century Gothic"/>
                <w:color w:val="17365D" w:themeColor="text2" w:themeShade="BF"/>
                <w:spacing w:val="-2"/>
                <w:w w:val="134"/>
              </w:rPr>
              <w:t>r</w:t>
            </w:r>
            <w:r w:rsidRPr="00EB594F">
              <w:rPr>
                <w:rFonts w:ascii="Century Gothic"/>
                <w:color w:val="17365D" w:themeColor="text2" w:themeShade="BF"/>
                <w:spacing w:val="-2"/>
                <w:w w:val="98"/>
              </w:rPr>
              <w:t>o</w:t>
            </w:r>
            <w:r w:rsidRPr="00EB594F">
              <w:rPr>
                <w:rFonts w:ascii="Century Gothic"/>
                <w:color w:val="17365D" w:themeColor="text2" w:themeShade="BF"/>
                <w:spacing w:val="-1"/>
                <w:w w:val="116"/>
              </w:rPr>
              <w:t>f</w:t>
            </w:r>
            <w:r w:rsidRPr="00EB594F">
              <w:rPr>
                <w:rFonts w:ascii="Century Gothic"/>
                <w:color w:val="17365D" w:themeColor="text2" w:themeShade="BF"/>
                <w:spacing w:val="1"/>
                <w:w w:val="91"/>
              </w:rPr>
              <w:t>e</w:t>
            </w:r>
            <w:r w:rsidRPr="00EB594F">
              <w:rPr>
                <w:rFonts w:ascii="Century Gothic"/>
                <w:color w:val="17365D" w:themeColor="text2" w:themeShade="BF"/>
                <w:spacing w:val="1"/>
                <w:w w:val="128"/>
              </w:rPr>
              <w:t>s</w:t>
            </w:r>
            <w:r w:rsidRPr="00EB594F">
              <w:rPr>
                <w:rFonts w:ascii="Century Gothic"/>
                <w:color w:val="17365D" w:themeColor="text2" w:themeShade="BF"/>
                <w:spacing w:val="-1"/>
                <w:w w:val="128"/>
              </w:rPr>
              <w:t>s</w:t>
            </w:r>
            <w:r w:rsidRPr="00EB594F">
              <w:rPr>
                <w:rFonts w:ascii="Century Gothic"/>
                <w:color w:val="17365D" w:themeColor="text2" w:themeShade="BF"/>
                <w:w w:val="131"/>
              </w:rPr>
              <w:t>i</w:t>
            </w:r>
            <w:r w:rsidRPr="00EB594F">
              <w:rPr>
                <w:rFonts w:ascii="Century Gothic"/>
                <w:color w:val="17365D" w:themeColor="text2" w:themeShade="BF"/>
                <w:spacing w:val="1"/>
                <w:w w:val="98"/>
              </w:rPr>
              <w:t>o</w:t>
            </w:r>
            <w:r w:rsidRPr="00EB594F">
              <w:rPr>
                <w:rFonts w:ascii="Century Gothic"/>
                <w:color w:val="17365D" w:themeColor="text2" w:themeShade="BF"/>
                <w:spacing w:val="1"/>
              </w:rPr>
              <w:t>n</w:t>
            </w:r>
            <w:r w:rsidRPr="00EB594F">
              <w:rPr>
                <w:rFonts w:ascii="Century Gothic"/>
                <w:color w:val="17365D" w:themeColor="text2" w:themeShade="BF"/>
                <w:spacing w:val="1"/>
                <w:w w:val="84"/>
              </w:rPr>
              <w:t>a</w:t>
            </w:r>
            <w:r w:rsidRPr="00EB594F">
              <w:rPr>
                <w:rFonts w:ascii="Century Gothic"/>
                <w:color w:val="17365D" w:themeColor="text2" w:themeShade="BF"/>
                <w:w w:val="131"/>
              </w:rPr>
              <w:t>l</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131"/>
              </w:rPr>
              <w:t>l</w:t>
            </w:r>
            <w:r w:rsidRPr="00EB594F">
              <w:rPr>
                <w:rFonts w:ascii="Century Gothic"/>
                <w:color w:val="17365D" w:themeColor="text2" w:themeShade="BF"/>
                <w:spacing w:val="1"/>
                <w:w w:val="91"/>
              </w:rPr>
              <w:t>e</w:t>
            </w:r>
            <w:r w:rsidRPr="00EB594F">
              <w:rPr>
                <w:rFonts w:ascii="Century Gothic"/>
                <w:color w:val="17365D" w:themeColor="text2" w:themeShade="BF"/>
                <w:spacing w:val="2"/>
                <w:w w:val="84"/>
              </w:rPr>
              <w:t>a</w:t>
            </w:r>
            <w:r w:rsidRPr="00EB594F">
              <w:rPr>
                <w:rFonts w:ascii="Century Gothic"/>
                <w:color w:val="17365D" w:themeColor="text2" w:themeShade="BF"/>
                <w:w w:val="134"/>
              </w:rPr>
              <w:t>r</w:t>
            </w:r>
            <w:r w:rsidRPr="00EB594F">
              <w:rPr>
                <w:rFonts w:ascii="Century Gothic"/>
                <w:color w:val="17365D" w:themeColor="text2" w:themeShade="BF"/>
                <w:spacing w:val="1"/>
              </w:rPr>
              <w:t>n</w:t>
            </w:r>
            <w:r w:rsidRPr="00EB594F">
              <w:rPr>
                <w:rFonts w:ascii="Century Gothic"/>
                <w:color w:val="17365D" w:themeColor="text2" w:themeShade="BF"/>
                <w:w w:val="131"/>
              </w:rPr>
              <w:t>i</w:t>
            </w:r>
            <w:r w:rsidRPr="00EB594F">
              <w:rPr>
                <w:rFonts w:ascii="Century Gothic"/>
                <w:color w:val="17365D" w:themeColor="text2" w:themeShade="BF"/>
                <w:spacing w:val="1"/>
              </w:rPr>
              <w:t>n</w:t>
            </w:r>
            <w:r w:rsidRPr="00EB594F">
              <w:rPr>
                <w:rFonts w:ascii="Century Gothic"/>
                <w:color w:val="17365D" w:themeColor="text2" w:themeShade="BF"/>
                <w:w w:val="98"/>
              </w:rPr>
              <w:t>g</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116"/>
              </w:rPr>
              <w:t>f</w:t>
            </w:r>
            <w:r w:rsidRPr="00EB594F">
              <w:rPr>
                <w:rFonts w:ascii="Century Gothic"/>
                <w:color w:val="17365D" w:themeColor="text2" w:themeShade="BF"/>
                <w:spacing w:val="1"/>
                <w:w w:val="98"/>
              </w:rPr>
              <w:t>o</w:t>
            </w:r>
            <w:r w:rsidRPr="00EB594F">
              <w:rPr>
                <w:rFonts w:ascii="Century Gothic"/>
                <w:color w:val="17365D" w:themeColor="text2" w:themeShade="BF"/>
                <w:w w:val="88"/>
              </w:rPr>
              <w:t>c</w:t>
            </w:r>
            <w:r w:rsidRPr="00EB594F">
              <w:rPr>
                <w:rFonts w:ascii="Century Gothic"/>
                <w:color w:val="17365D" w:themeColor="text2" w:themeShade="BF"/>
                <w:spacing w:val="1"/>
                <w:w w:val="101"/>
              </w:rPr>
              <w:t>u</w:t>
            </w:r>
            <w:r w:rsidRPr="00EB594F">
              <w:rPr>
                <w:rFonts w:ascii="Century Gothic"/>
                <w:color w:val="17365D" w:themeColor="text2" w:themeShade="BF"/>
                <w:spacing w:val="1"/>
                <w:w w:val="128"/>
              </w:rPr>
              <w:t>s</w:t>
            </w:r>
            <w:r w:rsidRPr="00EB594F">
              <w:rPr>
                <w:rFonts w:ascii="Century Gothic"/>
                <w:color w:val="17365D" w:themeColor="text2" w:themeShade="BF"/>
                <w:w w:val="128"/>
              </w:rPr>
              <w:t>s</w:t>
            </w:r>
            <w:r w:rsidRPr="00EB594F">
              <w:rPr>
                <w:rFonts w:ascii="Century Gothic"/>
                <w:color w:val="17365D" w:themeColor="text2" w:themeShade="BF"/>
                <w:spacing w:val="2"/>
                <w:w w:val="91"/>
              </w:rPr>
              <w:t>e</w:t>
            </w:r>
            <w:r w:rsidRPr="00EB594F">
              <w:rPr>
                <w:rFonts w:ascii="Century Gothic"/>
                <w:color w:val="17365D" w:themeColor="text2" w:themeShade="BF"/>
                <w:w w:val="96"/>
              </w:rPr>
              <w:t>d</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98"/>
              </w:rPr>
              <w:t>o</w:t>
            </w:r>
            <w:r w:rsidRPr="00EB594F">
              <w:rPr>
                <w:rFonts w:ascii="Century Gothic"/>
                <w:color w:val="17365D" w:themeColor="text2" w:themeShade="BF"/>
              </w:rPr>
              <w:t>n</w:t>
            </w:r>
            <w:r w:rsidRPr="00EB594F">
              <w:rPr>
                <w:rFonts w:ascii="Century Gothic"/>
                <w:color w:val="17365D" w:themeColor="text2" w:themeShade="BF"/>
                <w:spacing w:val="4"/>
              </w:rPr>
              <w:t xml:space="preserve"> </w:t>
            </w:r>
            <w:r w:rsidRPr="00EB594F">
              <w:rPr>
                <w:rFonts w:ascii="Century Gothic"/>
                <w:color w:val="17365D" w:themeColor="text2" w:themeShade="BF"/>
                <w:spacing w:val="-4"/>
                <w:w w:val="119"/>
              </w:rPr>
              <w:t>t</w:t>
            </w:r>
            <w:r w:rsidRPr="00EB594F">
              <w:rPr>
                <w:rFonts w:ascii="Century Gothic"/>
                <w:color w:val="17365D" w:themeColor="text2" w:themeShade="BF"/>
                <w:spacing w:val="1"/>
                <w:w w:val="91"/>
              </w:rPr>
              <w:t>e</w:t>
            </w:r>
            <w:r w:rsidRPr="00EB594F">
              <w:rPr>
                <w:rFonts w:ascii="Century Gothic"/>
                <w:color w:val="17365D" w:themeColor="text2" w:themeShade="BF"/>
                <w:spacing w:val="1"/>
                <w:w w:val="84"/>
              </w:rPr>
              <w:t>a</w:t>
            </w:r>
            <w:r w:rsidRPr="00EB594F">
              <w:rPr>
                <w:rFonts w:ascii="Century Gothic"/>
                <w:color w:val="17365D" w:themeColor="text2" w:themeShade="BF"/>
                <w:w w:val="88"/>
              </w:rPr>
              <w:t>c</w:t>
            </w:r>
            <w:r w:rsidRPr="00EB594F">
              <w:rPr>
                <w:rFonts w:ascii="Century Gothic"/>
                <w:color w:val="17365D" w:themeColor="text2" w:themeShade="BF"/>
                <w:spacing w:val="1"/>
              </w:rPr>
              <w:t>h</w:t>
            </w:r>
            <w:r w:rsidRPr="00EB594F">
              <w:rPr>
                <w:rFonts w:ascii="Century Gothic"/>
                <w:color w:val="17365D" w:themeColor="text2" w:themeShade="BF"/>
                <w:w w:val="131"/>
              </w:rPr>
              <w:t>i</w:t>
            </w:r>
            <w:r w:rsidRPr="00EB594F">
              <w:rPr>
                <w:rFonts w:ascii="Century Gothic"/>
                <w:color w:val="17365D" w:themeColor="text2" w:themeShade="BF"/>
                <w:spacing w:val="1"/>
              </w:rPr>
              <w:t>n</w:t>
            </w:r>
            <w:r w:rsidRPr="00EB594F">
              <w:rPr>
                <w:rFonts w:ascii="Century Gothic"/>
                <w:color w:val="17365D" w:themeColor="text2" w:themeShade="BF"/>
                <w:w w:val="98"/>
              </w:rPr>
              <w:t>g</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88"/>
              </w:rPr>
              <w:t>c</w:t>
            </w:r>
            <w:r w:rsidRPr="00EB594F">
              <w:rPr>
                <w:rFonts w:ascii="Century Gothic"/>
                <w:color w:val="17365D" w:themeColor="text2" w:themeShade="BF"/>
                <w:spacing w:val="1"/>
                <w:w w:val="98"/>
              </w:rPr>
              <w:t>o</w:t>
            </w:r>
            <w:r w:rsidRPr="00EB594F">
              <w:rPr>
                <w:rFonts w:ascii="Century Gothic"/>
                <w:color w:val="17365D" w:themeColor="text2" w:themeShade="BF"/>
                <w:spacing w:val="-1"/>
                <w:w w:val="131"/>
              </w:rPr>
              <w:t>l</w:t>
            </w:r>
            <w:r w:rsidRPr="00EB594F">
              <w:rPr>
                <w:rFonts w:ascii="Century Gothic"/>
                <w:color w:val="17365D" w:themeColor="text2" w:themeShade="BF"/>
                <w:w w:val="131"/>
              </w:rPr>
              <w:t>l</w:t>
            </w:r>
            <w:r w:rsidRPr="00EB594F">
              <w:rPr>
                <w:rFonts w:ascii="Century Gothic"/>
                <w:color w:val="17365D" w:themeColor="text2" w:themeShade="BF"/>
                <w:spacing w:val="2"/>
                <w:w w:val="84"/>
              </w:rPr>
              <w:t>a</w:t>
            </w:r>
            <w:r w:rsidRPr="00EB594F">
              <w:rPr>
                <w:rFonts w:ascii="Century Gothic"/>
                <w:color w:val="17365D" w:themeColor="text2" w:themeShade="BF"/>
                <w:spacing w:val="2"/>
                <w:w w:val="97"/>
              </w:rPr>
              <w:t>b</w:t>
            </w:r>
            <w:r w:rsidRPr="00EB594F">
              <w:rPr>
                <w:rFonts w:ascii="Century Gothic"/>
                <w:color w:val="17365D" w:themeColor="text2" w:themeShade="BF"/>
                <w:spacing w:val="1"/>
                <w:w w:val="98"/>
              </w:rPr>
              <w:t>o</w:t>
            </w:r>
            <w:r w:rsidRPr="00EB594F">
              <w:rPr>
                <w:rFonts w:ascii="Century Gothic"/>
                <w:color w:val="17365D" w:themeColor="text2" w:themeShade="BF"/>
              </w:rPr>
              <w:t>r</w:t>
            </w:r>
            <w:r w:rsidRPr="00EB594F">
              <w:rPr>
                <w:rFonts w:ascii="Century Gothic"/>
                <w:color w:val="17365D" w:themeColor="text2" w:themeShade="BF"/>
                <w:spacing w:val="-1"/>
              </w:rPr>
              <w:t>a</w:t>
            </w:r>
            <w:r w:rsidRPr="00EB594F">
              <w:rPr>
                <w:rFonts w:ascii="Century Gothic"/>
                <w:color w:val="17365D" w:themeColor="text2" w:themeShade="BF"/>
                <w:spacing w:val="-2"/>
                <w:w w:val="119"/>
              </w:rPr>
              <w:t>t</w:t>
            </w:r>
            <w:r w:rsidRPr="00EB594F">
              <w:rPr>
                <w:rFonts w:ascii="Century Gothic"/>
                <w:color w:val="17365D" w:themeColor="text2" w:themeShade="BF"/>
                <w:w w:val="131"/>
              </w:rPr>
              <w:t>i</w:t>
            </w:r>
            <w:r w:rsidRPr="00EB594F">
              <w:rPr>
                <w:rFonts w:ascii="Century Gothic"/>
                <w:color w:val="17365D" w:themeColor="text2" w:themeShade="BF"/>
                <w:spacing w:val="1"/>
                <w:w w:val="98"/>
              </w:rPr>
              <w:t>o</w:t>
            </w:r>
            <w:r w:rsidRPr="00EB594F">
              <w:rPr>
                <w:rFonts w:ascii="Century Gothic"/>
                <w:color w:val="17365D" w:themeColor="text2" w:themeShade="BF"/>
                <w:spacing w:val="4"/>
              </w:rPr>
              <w:t>n</w:t>
            </w:r>
            <w:r w:rsidRPr="00EB594F">
              <w:rPr>
                <w:rFonts w:ascii="Century Gothic"/>
                <w:color w:val="17365D" w:themeColor="text2" w:themeShade="BF"/>
                <w:w w:val="88"/>
              </w:rPr>
              <w:t>,</w:t>
            </w:r>
            <w:r w:rsidRPr="00EB594F">
              <w:rPr>
                <w:rFonts w:ascii="Century Gothic"/>
                <w:color w:val="17365D" w:themeColor="text2" w:themeShade="BF"/>
                <w:spacing w:val="4"/>
              </w:rPr>
              <w:t xml:space="preserve"> </w:t>
            </w:r>
            <w:r w:rsidRPr="00EB594F">
              <w:rPr>
                <w:rFonts w:ascii="Century Gothic"/>
                <w:color w:val="17365D" w:themeColor="text2" w:themeShade="BF"/>
                <w:w w:val="88"/>
              </w:rPr>
              <w:t>c</w:t>
            </w:r>
            <w:r w:rsidRPr="00EB594F">
              <w:rPr>
                <w:rFonts w:ascii="Century Gothic"/>
                <w:color w:val="17365D" w:themeColor="text2" w:themeShade="BF"/>
                <w:w w:val="133"/>
              </w:rPr>
              <w:t>r</w:t>
            </w:r>
            <w:r w:rsidRPr="00EB594F">
              <w:rPr>
                <w:rFonts w:ascii="Century Gothic"/>
                <w:color w:val="17365D" w:themeColor="text2" w:themeShade="BF"/>
                <w:spacing w:val="-1"/>
                <w:w w:val="133"/>
              </w:rPr>
              <w:t>i</w:t>
            </w:r>
            <w:r w:rsidRPr="00EB594F">
              <w:rPr>
                <w:rFonts w:ascii="Century Gothic"/>
                <w:color w:val="17365D" w:themeColor="text2" w:themeShade="BF"/>
                <w:spacing w:val="-2"/>
                <w:w w:val="119"/>
              </w:rPr>
              <w:t>t</w:t>
            </w:r>
            <w:r w:rsidRPr="00EB594F">
              <w:rPr>
                <w:rFonts w:ascii="Century Gothic"/>
                <w:color w:val="17365D" w:themeColor="text2" w:themeShade="BF"/>
                <w:w w:val="131"/>
              </w:rPr>
              <w:t>i</w:t>
            </w:r>
            <w:r w:rsidRPr="00EB594F">
              <w:rPr>
                <w:rFonts w:ascii="Century Gothic"/>
                <w:color w:val="17365D" w:themeColor="text2" w:themeShade="BF"/>
                <w:spacing w:val="2"/>
                <w:w w:val="88"/>
              </w:rPr>
              <w:t>c</w:t>
            </w:r>
            <w:r w:rsidRPr="00EB594F">
              <w:rPr>
                <w:rFonts w:ascii="Century Gothic"/>
                <w:color w:val="17365D" w:themeColor="text2" w:themeShade="BF"/>
                <w:spacing w:val="1"/>
                <w:w w:val="84"/>
              </w:rPr>
              <w:t>a</w:t>
            </w:r>
            <w:r w:rsidRPr="00EB594F">
              <w:rPr>
                <w:rFonts w:ascii="Century Gothic"/>
                <w:color w:val="17365D" w:themeColor="text2" w:themeShade="BF"/>
                <w:w w:val="131"/>
              </w:rPr>
              <w:t>l</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119"/>
              </w:rPr>
              <w:t>t</w:t>
            </w:r>
            <w:r w:rsidRPr="00EB594F">
              <w:rPr>
                <w:rFonts w:ascii="Century Gothic"/>
                <w:color w:val="17365D" w:themeColor="text2" w:themeShade="BF"/>
                <w:spacing w:val="1"/>
              </w:rPr>
              <w:t>h</w:t>
            </w:r>
            <w:r w:rsidRPr="00EB594F">
              <w:rPr>
                <w:rFonts w:ascii="Century Gothic"/>
                <w:color w:val="17365D" w:themeColor="text2" w:themeShade="BF"/>
                <w:w w:val="131"/>
              </w:rPr>
              <w:t>i</w:t>
            </w:r>
            <w:r w:rsidRPr="00EB594F">
              <w:rPr>
                <w:rFonts w:ascii="Century Gothic"/>
                <w:color w:val="17365D" w:themeColor="text2" w:themeShade="BF"/>
                <w:spacing w:val="2"/>
              </w:rPr>
              <w:t>n</w:t>
            </w:r>
            <w:r w:rsidRPr="00EB594F">
              <w:rPr>
                <w:rFonts w:ascii="Century Gothic"/>
                <w:color w:val="17365D" w:themeColor="text2" w:themeShade="BF"/>
                <w:w w:val="113"/>
              </w:rPr>
              <w:t>k</w:t>
            </w:r>
            <w:r w:rsidRPr="00EB594F">
              <w:rPr>
                <w:rFonts w:ascii="Century Gothic"/>
                <w:color w:val="17365D" w:themeColor="text2" w:themeShade="BF"/>
                <w:w w:val="131"/>
              </w:rPr>
              <w:t>i</w:t>
            </w:r>
            <w:r w:rsidRPr="00EB594F">
              <w:rPr>
                <w:rFonts w:ascii="Century Gothic"/>
                <w:color w:val="17365D" w:themeColor="text2" w:themeShade="BF"/>
                <w:spacing w:val="1"/>
              </w:rPr>
              <w:t>n</w:t>
            </w:r>
            <w:r w:rsidRPr="00EB594F">
              <w:rPr>
                <w:rFonts w:ascii="Century Gothic"/>
                <w:color w:val="17365D" w:themeColor="text2" w:themeShade="BF"/>
                <w:w w:val="98"/>
              </w:rPr>
              <w:t>g</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84"/>
              </w:rPr>
              <w:t>a</w:t>
            </w:r>
            <w:r w:rsidRPr="00EB594F">
              <w:rPr>
                <w:rFonts w:ascii="Century Gothic"/>
                <w:color w:val="17365D" w:themeColor="text2" w:themeShade="BF"/>
                <w:spacing w:val="2"/>
              </w:rPr>
              <w:t>n</w:t>
            </w:r>
            <w:r w:rsidRPr="00EB594F">
              <w:rPr>
                <w:rFonts w:ascii="Century Gothic"/>
                <w:color w:val="17365D" w:themeColor="text2" w:themeShade="BF"/>
                <w:w w:val="96"/>
              </w:rPr>
              <w:t xml:space="preserve">d </w:t>
            </w:r>
            <w:r w:rsidRPr="00EB594F">
              <w:rPr>
                <w:rFonts w:ascii="Century Gothic"/>
                <w:color w:val="17365D" w:themeColor="text2" w:themeShade="BF"/>
                <w:spacing w:val="1"/>
                <w:w w:val="98"/>
              </w:rPr>
              <w:t>g</w:t>
            </w:r>
            <w:r w:rsidRPr="00EB594F">
              <w:rPr>
                <w:rFonts w:ascii="Century Gothic"/>
                <w:color w:val="17365D" w:themeColor="text2" w:themeShade="BF"/>
                <w:spacing w:val="2"/>
                <w:w w:val="91"/>
              </w:rPr>
              <w:t>e</w:t>
            </w:r>
            <w:r w:rsidRPr="00EB594F">
              <w:rPr>
                <w:rFonts w:ascii="Century Gothic"/>
                <w:color w:val="17365D" w:themeColor="text2" w:themeShade="BF"/>
                <w:spacing w:val="2"/>
              </w:rPr>
              <w:t>n</w:t>
            </w:r>
            <w:r w:rsidRPr="00EB594F">
              <w:rPr>
                <w:rFonts w:ascii="Century Gothic"/>
                <w:color w:val="17365D" w:themeColor="text2" w:themeShade="BF"/>
                <w:spacing w:val="2"/>
                <w:w w:val="91"/>
              </w:rPr>
              <w:t>e</w:t>
            </w:r>
            <w:r w:rsidRPr="00EB594F">
              <w:rPr>
                <w:rFonts w:ascii="Century Gothic"/>
                <w:color w:val="17365D" w:themeColor="text2" w:themeShade="BF"/>
              </w:rPr>
              <w:t>r</w:t>
            </w:r>
            <w:r w:rsidRPr="00EB594F">
              <w:rPr>
                <w:rFonts w:ascii="Century Gothic"/>
                <w:color w:val="17365D" w:themeColor="text2" w:themeShade="BF"/>
                <w:spacing w:val="1"/>
              </w:rPr>
              <w:t>a</w:t>
            </w:r>
            <w:r w:rsidRPr="00EB594F">
              <w:rPr>
                <w:rFonts w:ascii="Century Gothic"/>
                <w:color w:val="17365D" w:themeColor="text2" w:themeShade="BF"/>
                <w:w w:val="131"/>
              </w:rPr>
              <w:t>l</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88"/>
              </w:rPr>
              <w:t>c</w:t>
            </w:r>
            <w:r w:rsidRPr="00EB594F">
              <w:rPr>
                <w:rFonts w:ascii="Century Gothic"/>
                <w:color w:val="17365D" w:themeColor="text2" w:themeShade="BF"/>
                <w:spacing w:val="2"/>
                <w:w w:val="84"/>
              </w:rPr>
              <w:t>a</w:t>
            </w:r>
            <w:r w:rsidRPr="00EB594F">
              <w:rPr>
                <w:rFonts w:ascii="Century Gothic"/>
                <w:color w:val="17365D" w:themeColor="text2" w:themeShade="BF"/>
                <w:spacing w:val="1"/>
                <w:w w:val="97"/>
              </w:rPr>
              <w:t>p</w:t>
            </w:r>
            <w:r w:rsidRPr="00EB594F">
              <w:rPr>
                <w:rFonts w:ascii="Century Gothic"/>
                <w:color w:val="17365D" w:themeColor="text2" w:themeShade="BF"/>
                <w:spacing w:val="2"/>
                <w:w w:val="84"/>
              </w:rPr>
              <w:t>a</w:t>
            </w:r>
            <w:r w:rsidRPr="00EB594F">
              <w:rPr>
                <w:rFonts w:ascii="Century Gothic"/>
                <w:color w:val="17365D" w:themeColor="text2" w:themeShade="BF"/>
                <w:w w:val="97"/>
              </w:rPr>
              <w:t>b</w:t>
            </w:r>
            <w:r w:rsidRPr="00EB594F">
              <w:rPr>
                <w:rFonts w:ascii="Century Gothic"/>
                <w:color w:val="17365D" w:themeColor="text2" w:themeShade="BF"/>
                <w:w w:val="131"/>
              </w:rPr>
              <w:t>il</w:t>
            </w:r>
            <w:r w:rsidRPr="00EB594F">
              <w:rPr>
                <w:rFonts w:ascii="Century Gothic"/>
                <w:color w:val="17365D" w:themeColor="text2" w:themeShade="BF"/>
                <w:spacing w:val="-1"/>
                <w:w w:val="131"/>
              </w:rPr>
              <w:t>i</w:t>
            </w:r>
            <w:r w:rsidRPr="00EB594F">
              <w:rPr>
                <w:rFonts w:ascii="Century Gothic"/>
                <w:color w:val="17365D" w:themeColor="text2" w:themeShade="BF"/>
                <w:spacing w:val="-2"/>
                <w:w w:val="119"/>
              </w:rPr>
              <w:t>t</w:t>
            </w:r>
            <w:r w:rsidRPr="00EB594F">
              <w:rPr>
                <w:rFonts w:ascii="Century Gothic"/>
                <w:color w:val="17365D" w:themeColor="text2" w:themeShade="BF"/>
                <w:w w:val="131"/>
              </w:rPr>
              <w:t>i</w:t>
            </w:r>
            <w:r w:rsidRPr="00EB594F">
              <w:rPr>
                <w:rFonts w:ascii="Century Gothic"/>
                <w:color w:val="17365D" w:themeColor="text2" w:themeShade="BF"/>
                <w:spacing w:val="1"/>
                <w:w w:val="91"/>
              </w:rPr>
              <w:t>e</w:t>
            </w:r>
            <w:r w:rsidRPr="00EB594F">
              <w:rPr>
                <w:rFonts w:ascii="Century Gothic"/>
                <w:color w:val="17365D" w:themeColor="text2" w:themeShade="BF"/>
                <w:spacing w:val="4"/>
                <w:w w:val="128"/>
              </w:rPr>
              <w:t>s</w:t>
            </w:r>
            <w:r w:rsidRPr="00EB594F">
              <w:rPr>
                <w:rFonts w:ascii="Century Gothic"/>
                <w:color w:val="17365D" w:themeColor="text2" w:themeShade="BF"/>
                <w:w w:val="88"/>
              </w:rPr>
              <w:t>.</w:t>
            </w:r>
            <w:r w:rsidRPr="00EB594F">
              <w:rPr>
                <w:rFonts w:ascii="Century Gothic"/>
                <w:color w:val="17365D" w:themeColor="text2" w:themeShade="BF"/>
                <w:spacing w:val="4"/>
              </w:rPr>
              <w:t xml:space="preserve"> </w:t>
            </w:r>
            <w:r w:rsidRPr="00EB594F">
              <w:rPr>
                <w:rFonts w:ascii="Century Gothic"/>
                <w:color w:val="17365D" w:themeColor="text2" w:themeShade="BF"/>
                <w:w w:val="152"/>
              </w:rPr>
              <w:t>T</w:t>
            </w:r>
            <w:r w:rsidRPr="00EB594F">
              <w:rPr>
                <w:rFonts w:ascii="Century Gothic"/>
                <w:color w:val="17365D" w:themeColor="text2" w:themeShade="BF"/>
                <w:spacing w:val="2"/>
              </w:rPr>
              <w:t>h</w:t>
            </w:r>
            <w:r w:rsidRPr="00EB594F">
              <w:rPr>
                <w:rFonts w:ascii="Century Gothic"/>
                <w:color w:val="17365D" w:themeColor="text2" w:themeShade="BF"/>
                <w:w w:val="91"/>
              </w:rPr>
              <w:t>e</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97"/>
              </w:rPr>
              <w:t>p</w:t>
            </w:r>
            <w:r w:rsidRPr="00EB594F">
              <w:rPr>
                <w:rFonts w:ascii="Century Gothic"/>
                <w:color w:val="17365D" w:themeColor="text2" w:themeShade="BF"/>
                <w:spacing w:val="1"/>
                <w:w w:val="84"/>
              </w:rPr>
              <w:t>a</w:t>
            </w:r>
            <w:r w:rsidRPr="00EB594F">
              <w:rPr>
                <w:rFonts w:ascii="Century Gothic"/>
                <w:color w:val="17365D" w:themeColor="text2" w:themeShade="BF"/>
                <w:spacing w:val="5"/>
                <w:w w:val="134"/>
              </w:rPr>
              <w:t>r</w:t>
            </w:r>
            <w:r w:rsidRPr="00EB594F">
              <w:rPr>
                <w:rFonts w:ascii="Century Gothic"/>
                <w:color w:val="17365D" w:themeColor="text2" w:themeShade="BF"/>
                <w:spacing w:val="-2"/>
                <w:w w:val="119"/>
              </w:rPr>
              <w:t>t</w:t>
            </w:r>
            <w:r w:rsidRPr="00EB594F">
              <w:rPr>
                <w:rFonts w:ascii="Century Gothic"/>
                <w:color w:val="17365D" w:themeColor="text2" w:themeShade="BF"/>
                <w:spacing w:val="2"/>
              </w:rPr>
              <w:t>n</w:t>
            </w:r>
            <w:r w:rsidRPr="00EB594F">
              <w:rPr>
                <w:rFonts w:ascii="Century Gothic"/>
                <w:color w:val="17365D" w:themeColor="text2" w:themeShade="BF"/>
                <w:spacing w:val="2"/>
                <w:w w:val="91"/>
              </w:rPr>
              <w:t>e</w:t>
            </w:r>
            <w:r w:rsidRPr="00EB594F">
              <w:rPr>
                <w:rFonts w:ascii="Century Gothic"/>
                <w:color w:val="17365D" w:themeColor="text2" w:themeShade="BF"/>
                <w:spacing w:val="1"/>
                <w:w w:val="134"/>
              </w:rPr>
              <w:t>r</w:t>
            </w:r>
            <w:r w:rsidRPr="00EB594F">
              <w:rPr>
                <w:rFonts w:ascii="Century Gothic"/>
                <w:color w:val="17365D" w:themeColor="text2" w:themeShade="BF"/>
                <w:w w:val="128"/>
              </w:rPr>
              <w:t>s</w:t>
            </w:r>
            <w:r w:rsidRPr="00EB594F">
              <w:rPr>
                <w:rFonts w:ascii="Century Gothic"/>
                <w:color w:val="17365D" w:themeColor="text2" w:themeShade="BF"/>
                <w:spacing w:val="1"/>
              </w:rPr>
              <w:t>h</w:t>
            </w:r>
            <w:r w:rsidRPr="00EB594F">
              <w:rPr>
                <w:rFonts w:ascii="Century Gothic"/>
                <w:color w:val="17365D" w:themeColor="text2" w:themeShade="BF"/>
                <w:w w:val="131"/>
              </w:rPr>
              <w:t>i</w:t>
            </w:r>
            <w:r w:rsidRPr="00EB594F">
              <w:rPr>
                <w:rFonts w:ascii="Century Gothic"/>
                <w:color w:val="17365D" w:themeColor="text2" w:themeShade="BF"/>
                <w:w w:val="97"/>
              </w:rPr>
              <w:t>p</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91"/>
              </w:rPr>
              <w:t>e</w:t>
            </w:r>
            <w:r w:rsidRPr="00EB594F">
              <w:rPr>
                <w:rFonts w:ascii="Century Gothic"/>
                <w:color w:val="17365D" w:themeColor="text2" w:themeShade="BF"/>
                <w:spacing w:val="1"/>
                <w:w w:val="131"/>
              </w:rPr>
              <w:t>l</w:t>
            </w:r>
            <w:r w:rsidRPr="00EB594F">
              <w:rPr>
                <w:rFonts w:ascii="Century Gothic"/>
                <w:color w:val="17365D" w:themeColor="text2" w:themeShade="BF"/>
                <w:spacing w:val="2"/>
                <w:w w:val="91"/>
              </w:rPr>
              <w:t>e</w:t>
            </w:r>
            <w:r w:rsidRPr="00EB594F">
              <w:rPr>
                <w:rFonts w:ascii="Century Gothic"/>
                <w:color w:val="17365D" w:themeColor="text2" w:themeShade="BF"/>
                <w:spacing w:val="2"/>
                <w:w w:val="101"/>
              </w:rPr>
              <w:t>m</w:t>
            </w:r>
            <w:r w:rsidRPr="00EB594F">
              <w:rPr>
                <w:rFonts w:ascii="Century Gothic"/>
                <w:color w:val="17365D" w:themeColor="text2" w:themeShade="BF"/>
                <w:spacing w:val="2"/>
                <w:w w:val="91"/>
              </w:rPr>
              <w:t>e</w:t>
            </w:r>
            <w:r w:rsidRPr="00EB594F">
              <w:rPr>
                <w:rFonts w:ascii="Century Gothic"/>
                <w:color w:val="17365D" w:themeColor="text2" w:themeShade="BF"/>
                <w:spacing w:val="-1"/>
              </w:rPr>
              <w:t>n</w:t>
            </w:r>
            <w:r w:rsidRPr="00EB594F">
              <w:rPr>
                <w:rFonts w:ascii="Century Gothic"/>
                <w:color w:val="17365D" w:themeColor="text2" w:themeShade="BF"/>
                <w:spacing w:val="2"/>
                <w:w w:val="119"/>
              </w:rPr>
              <w:t>t</w:t>
            </w:r>
            <w:r w:rsidRPr="00EB594F">
              <w:rPr>
                <w:rFonts w:ascii="Century Gothic"/>
                <w:color w:val="17365D" w:themeColor="text2" w:themeShade="BF"/>
                <w:w w:val="128"/>
              </w:rPr>
              <w:t>s</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91"/>
              </w:rPr>
              <w:t>e</w:t>
            </w:r>
            <w:r w:rsidRPr="00EB594F">
              <w:rPr>
                <w:rFonts w:ascii="Century Gothic"/>
                <w:color w:val="17365D" w:themeColor="text2" w:themeShade="BF"/>
                <w:spacing w:val="1"/>
              </w:rPr>
              <w:t>n</w:t>
            </w:r>
            <w:r w:rsidRPr="00EB594F">
              <w:rPr>
                <w:rFonts w:ascii="Century Gothic"/>
                <w:color w:val="17365D" w:themeColor="text2" w:themeShade="BF"/>
                <w:w w:val="128"/>
              </w:rPr>
              <w:t>s</w:t>
            </w:r>
            <w:r w:rsidRPr="00EB594F">
              <w:rPr>
                <w:rFonts w:ascii="Century Gothic"/>
                <w:color w:val="17365D" w:themeColor="text2" w:themeShade="BF"/>
                <w:spacing w:val="1"/>
                <w:w w:val="101"/>
              </w:rPr>
              <w:t>u</w:t>
            </w:r>
            <w:r w:rsidRPr="00EB594F">
              <w:rPr>
                <w:rFonts w:ascii="Century Gothic"/>
                <w:color w:val="17365D" w:themeColor="text2" w:themeShade="BF"/>
                <w:spacing w:val="-2"/>
                <w:w w:val="134"/>
              </w:rPr>
              <w:t>r</w:t>
            </w:r>
            <w:r w:rsidRPr="00EB594F">
              <w:rPr>
                <w:rFonts w:ascii="Century Gothic"/>
                <w:color w:val="17365D" w:themeColor="text2" w:themeShade="BF"/>
                <w:spacing w:val="2"/>
                <w:w w:val="91"/>
              </w:rPr>
              <w:t>e</w:t>
            </w:r>
            <w:r w:rsidRPr="00EB594F">
              <w:rPr>
                <w:rFonts w:ascii="Century Gothic"/>
                <w:color w:val="17365D" w:themeColor="text2" w:themeShade="BF"/>
                <w:w w:val="96"/>
              </w:rPr>
              <w:t>d</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119"/>
              </w:rPr>
              <w:t>t</w:t>
            </w:r>
            <w:r w:rsidRPr="00EB594F">
              <w:rPr>
                <w:rFonts w:ascii="Century Gothic"/>
                <w:color w:val="17365D" w:themeColor="text2" w:themeShade="BF"/>
                <w:spacing w:val="2"/>
              </w:rPr>
              <w:t>h</w:t>
            </w:r>
            <w:r w:rsidRPr="00EB594F">
              <w:rPr>
                <w:rFonts w:ascii="Century Gothic"/>
                <w:color w:val="17365D" w:themeColor="text2" w:themeShade="BF"/>
                <w:w w:val="91"/>
              </w:rPr>
              <w:t>e</w:t>
            </w:r>
            <w:r w:rsidRPr="00EB594F">
              <w:rPr>
                <w:rFonts w:ascii="Century Gothic"/>
                <w:color w:val="17365D" w:themeColor="text2" w:themeShade="BF"/>
                <w:spacing w:val="4"/>
              </w:rPr>
              <w:t xml:space="preserve"> </w:t>
            </w:r>
            <w:r w:rsidRPr="00EB594F">
              <w:rPr>
                <w:rFonts w:ascii="Century Gothic"/>
                <w:color w:val="17365D" w:themeColor="text2" w:themeShade="BF"/>
                <w:spacing w:val="1"/>
                <w:w w:val="131"/>
              </w:rPr>
              <w:t>l</w:t>
            </w:r>
            <w:r w:rsidRPr="00EB594F">
              <w:rPr>
                <w:rFonts w:ascii="Century Gothic"/>
                <w:color w:val="17365D" w:themeColor="text2" w:themeShade="BF"/>
                <w:spacing w:val="1"/>
                <w:w w:val="91"/>
              </w:rPr>
              <w:t>e</w:t>
            </w:r>
            <w:r w:rsidRPr="00EB594F">
              <w:rPr>
                <w:rFonts w:ascii="Century Gothic"/>
                <w:color w:val="17365D" w:themeColor="text2" w:themeShade="BF"/>
                <w:spacing w:val="2"/>
                <w:w w:val="84"/>
              </w:rPr>
              <w:t>a</w:t>
            </w:r>
            <w:r w:rsidRPr="00EB594F">
              <w:rPr>
                <w:rFonts w:ascii="Century Gothic"/>
                <w:color w:val="17365D" w:themeColor="text2" w:themeShade="BF"/>
                <w:w w:val="134"/>
              </w:rPr>
              <w:t>r</w:t>
            </w:r>
            <w:r w:rsidRPr="00EB594F">
              <w:rPr>
                <w:rFonts w:ascii="Century Gothic"/>
                <w:color w:val="17365D" w:themeColor="text2" w:themeShade="BF"/>
                <w:spacing w:val="1"/>
              </w:rPr>
              <w:t>n</w:t>
            </w:r>
            <w:r w:rsidRPr="00EB594F">
              <w:rPr>
                <w:rFonts w:ascii="Century Gothic"/>
                <w:color w:val="17365D" w:themeColor="text2" w:themeShade="BF"/>
                <w:w w:val="131"/>
              </w:rPr>
              <w:t>i</w:t>
            </w:r>
            <w:r w:rsidRPr="00EB594F">
              <w:rPr>
                <w:rFonts w:ascii="Century Gothic"/>
                <w:color w:val="17365D" w:themeColor="text2" w:themeShade="BF"/>
                <w:spacing w:val="1"/>
              </w:rPr>
              <w:t>n</w:t>
            </w:r>
            <w:r w:rsidRPr="00EB594F">
              <w:rPr>
                <w:rFonts w:ascii="Century Gothic"/>
                <w:color w:val="17365D" w:themeColor="text2" w:themeShade="BF"/>
                <w:w w:val="98"/>
              </w:rPr>
              <w:t>g</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103"/>
              </w:rPr>
              <w:t>w</w:t>
            </w:r>
            <w:r w:rsidRPr="00EB594F">
              <w:rPr>
                <w:rFonts w:ascii="Century Gothic"/>
                <w:color w:val="17365D" w:themeColor="text2" w:themeShade="BF"/>
                <w:spacing w:val="1"/>
                <w:w w:val="84"/>
              </w:rPr>
              <w:t>a</w:t>
            </w:r>
            <w:r w:rsidRPr="00EB594F">
              <w:rPr>
                <w:rFonts w:ascii="Century Gothic"/>
                <w:color w:val="17365D" w:themeColor="text2" w:themeShade="BF"/>
                <w:w w:val="128"/>
              </w:rPr>
              <w:t>s</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84"/>
              </w:rPr>
              <w:t>a</w:t>
            </w:r>
            <w:r w:rsidRPr="00EB594F">
              <w:rPr>
                <w:rFonts w:ascii="Century Gothic"/>
                <w:color w:val="17365D" w:themeColor="text2" w:themeShade="BF"/>
                <w:w w:val="101"/>
              </w:rPr>
              <w:t>u</w:t>
            </w:r>
            <w:r w:rsidRPr="00EB594F">
              <w:rPr>
                <w:rFonts w:ascii="Century Gothic"/>
                <w:color w:val="17365D" w:themeColor="text2" w:themeShade="BF"/>
                <w:spacing w:val="-2"/>
                <w:w w:val="119"/>
              </w:rPr>
              <w:t>t</w:t>
            </w:r>
            <w:r w:rsidRPr="00EB594F">
              <w:rPr>
                <w:rFonts w:ascii="Century Gothic"/>
                <w:color w:val="17365D" w:themeColor="text2" w:themeShade="BF"/>
                <w:spacing w:val="2"/>
              </w:rPr>
              <w:t>h</w:t>
            </w:r>
            <w:r w:rsidRPr="00EB594F">
              <w:rPr>
                <w:rFonts w:ascii="Century Gothic"/>
                <w:color w:val="17365D" w:themeColor="text2" w:themeShade="BF"/>
                <w:spacing w:val="2"/>
                <w:w w:val="91"/>
              </w:rPr>
              <w:t>e</w:t>
            </w:r>
            <w:r w:rsidRPr="00EB594F">
              <w:rPr>
                <w:rFonts w:ascii="Century Gothic"/>
                <w:color w:val="17365D" w:themeColor="text2" w:themeShade="BF"/>
                <w:spacing w:val="-1"/>
              </w:rPr>
              <w:t>n</w:t>
            </w:r>
            <w:r w:rsidRPr="00EB594F">
              <w:rPr>
                <w:rFonts w:ascii="Century Gothic"/>
                <w:color w:val="17365D" w:themeColor="text2" w:themeShade="BF"/>
                <w:spacing w:val="-2"/>
                <w:w w:val="119"/>
              </w:rPr>
              <w:t>t</w:t>
            </w:r>
            <w:r w:rsidRPr="00EB594F">
              <w:rPr>
                <w:rFonts w:ascii="Century Gothic"/>
                <w:color w:val="17365D" w:themeColor="text2" w:themeShade="BF"/>
                <w:w w:val="131"/>
              </w:rPr>
              <w:t>i</w:t>
            </w:r>
            <w:r w:rsidRPr="00EB594F">
              <w:rPr>
                <w:rFonts w:ascii="Century Gothic"/>
                <w:color w:val="17365D" w:themeColor="text2" w:themeShade="BF"/>
                <w:w w:val="88"/>
              </w:rPr>
              <w:t xml:space="preserve">c  </w:t>
            </w:r>
            <w:r w:rsidRPr="00EB594F">
              <w:rPr>
                <w:rFonts w:ascii="Century Gothic"/>
                <w:color w:val="17365D" w:themeColor="text2" w:themeShade="BF"/>
                <w:spacing w:val="2"/>
                <w:w w:val="93"/>
              </w:rPr>
              <w:t>an</w:t>
            </w:r>
            <w:r w:rsidRPr="00EB594F">
              <w:rPr>
                <w:rFonts w:ascii="Century Gothic"/>
                <w:color w:val="17365D" w:themeColor="text2" w:themeShade="BF"/>
                <w:w w:val="93"/>
              </w:rPr>
              <w:t>d</w:t>
            </w:r>
            <w:r w:rsidRPr="00EB594F">
              <w:rPr>
                <w:rFonts w:ascii="Century Gothic"/>
                <w:color w:val="17365D" w:themeColor="text2" w:themeShade="BF"/>
                <w:spacing w:val="4"/>
              </w:rPr>
              <w:t xml:space="preserve"> </w:t>
            </w:r>
            <w:r w:rsidRPr="00EB594F">
              <w:rPr>
                <w:rFonts w:ascii="Century Gothic"/>
                <w:color w:val="17365D" w:themeColor="text2" w:themeShade="BF"/>
                <w:spacing w:val="-2"/>
                <w:w w:val="134"/>
              </w:rPr>
              <w:t>r</w:t>
            </w:r>
            <w:r w:rsidRPr="00EB594F">
              <w:rPr>
                <w:rFonts w:ascii="Century Gothic"/>
                <w:color w:val="17365D" w:themeColor="text2" w:themeShade="BF"/>
                <w:spacing w:val="1"/>
                <w:w w:val="91"/>
              </w:rPr>
              <w:t>e</w:t>
            </w:r>
            <w:r w:rsidRPr="00EB594F">
              <w:rPr>
                <w:rFonts w:ascii="Century Gothic"/>
                <w:color w:val="17365D" w:themeColor="text2" w:themeShade="BF"/>
                <w:spacing w:val="1"/>
                <w:w w:val="131"/>
              </w:rPr>
              <w:t>l</w:t>
            </w:r>
            <w:r w:rsidRPr="00EB594F">
              <w:rPr>
                <w:rFonts w:ascii="Century Gothic"/>
                <w:color w:val="17365D" w:themeColor="text2" w:themeShade="BF"/>
                <w:spacing w:val="-4"/>
                <w:w w:val="91"/>
              </w:rPr>
              <w:t>e</w:t>
            </w:r>
            <w:r w:rsidRPr="00EB594F">
              <w:rPr>
                <w:rFonts w:ascii="Century Gothic"/>
                <w:color w:val="17365D" w:themeColor="text2" w:themeShade="BF"/>
                <w:spacing w:val="-2"/>
                <w:w w:val="105"/>
              </w:rPr>
              <w:t>v</w:t>
            </w:r>
            <w:r w:rsidRPr="00EB594F">
              <w:rPr>
                <w:rFonts w:ascii="Century Gothic"/>
                <w:color w:val="17365D" w:themeColor="text2" w:themeShade="BF"/>
                <w:spacing w:val="2"/>
                <w:w w:val="92"/>
              </w:rPr>
              <w:t>a</w:t>
            </w:r>
            <w:r w:rsidRPr="00EB594F">
              <w:rPr>
                <w:rFonts w:ascii="Century Gothic"/>
                <w:color w:val="17365D" w:themeColor="text2" w:themeShade="BF"/>
                <w:spacing w:val="-1"/>
                <w:w w:val="92"/>
              </w:rPr>
              <w:t>n</w:t>
            </w:r>
            <w:r w:rsidRPr="00EB594F">
              <w:rPr>
                <w:rFonts w:ascii="Century Gothic"/>
                <w:color w:val="17365D" w:themeColor="text2" w:themeShade="BF"/>
                <w:spacing w:val="2"/>
                <w:w w:val="119"/>
              </w:rPr>
              <w:t>t</w:t>
            </w:r>
            <w:r w:rsidRPr="00EB594F">
              <w:rPr>
                <w:rFonts w:ascii="Century Gothic"/>
                <w:color w:val="17365D" w:themeColor="text2" w:themeShade="BF"/>
                <w:w w:val="88"/>
              </w:rPr>
              <w:t>.</w:t>
            </w:r>
          </w:p>
          <w:p w:rsidR="009F255C" w:rsidRPr="009F255C" w:rsidRDefault="009F255C" w:rsidP="009F255C">
            <w:pPr>
              <w:spacing w:before="170" w:after="240" w:line="240" w:lineRule="exact"/>
              <w:ind w:left="226" w:right="261"/>
              <w:rPr>
                <w:rFonts w:ascii="Century Gothic" w:eastAsia="Century Gothic" w:hAnsi="Century Gothic" w:cs="Century Gothic"/>
                <w:color w:val="003447"/>
                <w:spacing w:val="2"/>
                <w:w w:val="90"/>
                <w:szCs w:val="20"/>
              </w:rPr>
            </w:pPr>
            <w:r w:rsidRPr="00EB594F">
              <w:rPr>
                <w:rFonts w:ascii="Century Gothic" w:eastAsia="Century Gothic" w:hAnsi="Century Gothic" w:cs="Century Gothic"/>
                <w:color w:val="17365D" w:themeColor="text2" w:themeShade="BF"/>
                <w:w w:val="106"/>
                <w:szCs w:val="20"/>
              </w:rPr>
              <w:t>A</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128"/>
                <w:szCs w:val="20"/>
              </w:rPr>
              <w:t>s</w:t>
            </w:r>
            <w:r w:rsidRPr="00EB594F">
              <w:rPr>
                <w:rFonts w:ascii="Century Gothic" w:eastAsia="Century Gothic" w:hAnsi="Century Gothic" w:cs="Century Gothic"/>
                <w:color w:val="17365D" w:themeColor="text2" w:themeShade="BF"/>
                <w:spacing w:val="1"/>
                <w:w w:val="119"/>
                <w:szCs w:val="20"/>
              </w:rPr>
              <w:t>t</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w w:val="117"/>
                <w:szCs w:val="20"/>
              </w:rPr>
              <w:t>ff</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97"/>
                <w:szCs w:val="20"/>
              </w:rPr>
              <w:t>q</w:t>
            </w:r>
            <w:r w:rsidRPr="00EB594F">
              <w:rPr>
                <w:rFonts w:ascii="Century Gothic" w:eastAsia="Century Gothic" w:hAnsi="Century Gothic" w:cs="Century Gothic"/>
                <w:color w:val="17365D" w:themeColor="text2" w:themeShade="BF"/>
                <w:spacing w:val="1"/>
                <w:w w:val="101"/>
                <w:szCs w:val="20"/>
              </w:rPr>
              <w:t>u</w:t>
            </w:r>
            <w:r w:rsidRPr="00EB594F">
              <w:rPr>
                <w:rFonts w:ascii="Century Gothic" w:eastAsia="Century Gothic" w:hAnsi="Century Gothic" w:cs="Century Gothic"/>
                <w:color w:val="17365D" w:themeColor="text2" w:themeShade="BF"/>
                <w:spacing w:val="1"/>
                <w:w w:val="91"/>
                <w:szCs w:val="20"/>
              </w:rPr>
              <w:t>e</w:t>
            </w:r>
            <w:r w:rsidRPr="00EB594F">
              <w:rPr>
                <w:rFonts w:ascii="Century Gothic" w:eastAsia="Century Gothic" w:hAnsi="Century Gothic" w:cs="Century Gothic"/>
                <w:color w:val="17365D" w:themeColor="text2" w:themeShade="BF"/>
                <w:spacing w:val="1"/>
                <w:w w:val="128"/>
                <w:szCs w:val="20"/>
              </w:rPr>
              <w:t>s</w:t>
            </w:r>
            <w:r w:rsidRPr="00EB594F">
              <w:rPr>
                <w:rFonts w:ascii="Century Gothic" w:eastAsia="Century Gothic" w:hAnsi="Century Gothic" w:cs="Century Gothic"/>
                <w:color w:val="17365D" w:themeColor="text2" w:themeShade="BF"/>
                <w:spacing w:val="-2"/>
                <w:w w:val="119"/>
                <w:szCs w:val="20"/>
              </w:rPr>
              <w:t>t</w:t>
            </w:r>
            <w:r w:rsidRPr="00EB594F">
              <w:rPr>
                <w:rFonts w:ascii="Century Gothic" w:eastAsia="Century Gothic" w:hAnsi="Century Gothic" w:cs="Century Gothic"/>
                <w:color w:val="17365D" w:themeColor="text2" w:themeShade="BF"/>
                <w:w w:val="131"/>
                <w:szCs w:val="20"/>
              </w:rPr>
              <w:t>i</w:t>
            </w:r>
            <w:r w:rsidRPr="00EB594F">
              <w:rPr>
                <w:rFonts w:ascii="Century Gothic" w:eastAsia="Century Gothic" w:hAnsi="Century Gothic" w:cs="Century Gothic"/>
                <w:color w:val="17365D" w:themeColor="text2" w:themeShade="BF"/>
                <w:spacing w:val="1"/>
                <w:w w:val="98"/>
                <w:szCs w:val="20"/>
              </w:rPr>
              <w:t>o</w:t>
            </w:r>
            <w:r w:rsidRPr="00EB594F">
              <w:rPr>
                <w:rFonts w:ascii="Century Gothic" w:eastAsia="Century Gothic" w:hAnsi="Century Gothic" w:cs="Century Gothic"/>
                <w:color w:val="17365D" w:themeColor="text2" w:themeShade="BF"/>
                <w:spacing w:val="2"/>
                <w:szCs w:val="20"/>
              </w:rPr>
              <w:t>n</w:t>
            </w:r>
            <w:r w:rsidRPr="00EB594F">
              <w:rPr>
                <w:rFonts w:ascii="Century Gothic" w:eastAsia="Century Gothic" w:hAnsi="Century Gothic" w:cs="Century Gothic"/>
                <w:color w:val="17365D" w:themeColor="text2" w:themeShade="BF"/>
                <w:spacing w:val="1"/>
                <w:szCs w:val="20"/>
              </w:rPr>
              <w:t>n</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w w:val="131"/>
                <w:szCs w:val="20"/>
              </w:rPr>
              <w:t>i</w:t>
            </w:r>
            <w:r w:rsidRPr="00EB594F">
              <w:rPr>
                <w:rFonts w:ascii="Century Gothic" w:eastAsia="Century Gothic" w:hAnsi="Century Gothic" w:cs="Century Gothic"/>
                <w:color w:val="17365D" w:themeColor="text2" w:themeShade="BF"/>
                <w:spacing w:val="-2"/>
                <w:w w:val="134"/>
                <w:szCs w:val="20"/>
              </w:rPr>
              <w:t>r</w:t>
            </w:r>
            <w:r w:rsidRPr="00EB594F">
              <w:rPr>
                <w:rFonts w:ascii="Century Gothic" w:eastAsia="Century Gothic" w:hAnsi="Century Gothic" w:cs="Century Gothic"/>
                <w:color w:val="17365D" w:themeColor="text2" w:themeShade="BF"/>
                <w:w w:val="91"/>
                <w:szCs w:val="20"/>
              </w:rPr>
              <w:t>e</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w w:val="119"/>
                <w:szCs w:val="20"/>
              </w:rPr>
              <w:t>t</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119"/>
                <w:szCs w:val="20"/>
              </w:rPr>
              <w:t>t</w:t>
            </w:r>
            <w:r w:rsidRPr="00EB594F">
              <w:rPr>
                <w:rFonts w:ascii="Century Gothic" w:eastAsia="Century Gothic" w:hAnsi="Century Gothic" w:cs="Century Gothic"/>
                <w:color w:val="17365D" w:themeColor="text2" w:themeShade="BF"/>
                <w:spacing w:val="2"/>
                <w:szCs w:val="20"/>
              </w:rPr>
              <w:t>h</w:t>
            </w:r>
            <w:r w:rsidRPr="00EB594F">
              <w:rPr>
                <w:rFonts w:ascii="Century Gothic" w:eastAsia="Century Gothic" w:hAnsi="Century Gothic" w:cs="Century Gothic"/>
                <w:color w:val="17365D" w:themeColor="text2" w:themeShade="BF"/>
                <w:w w:val="91"/>
                <w:szCs w:val="20"/>
              </w:rPr>
              <w:t>e</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spacing w:val="2"/>
                <w:szCs w:val="20"/>
              </w:rPr>
              <w:t>n</w:t>
            </w:r>
            <w:r w:rsidRPr="00EB594F">
              <w:rPr>
                <w:rFonts w:ascii="Century Gothic" w:eastAsia="Century Gothic" w:hAnsi="Century Gothic" w:cs="Century Gothic"/>
                <w:color w:val="17365D" w:themeColor="text2" w:themeShade="BF"/>
                <w:w w:val="96"/>
                <w:szCs w:val="20"/>
              </w:rPr>
              <w:t>d</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98"/>
                <w:szCs w:val="20"/>
              </w:rPr>
              <w:t>o</w:t>
            </w:r>
            <w:r w:rsidRPr="00EB594F">
              <w:rPr>
                <w:rFonts w:ascii="Century Gothic" w:eastAsia="Century Gothic" w:hAnsi="Century Gothic" w:cs="Century Gothic"/>
                <w:color w:val="17365D" w:themeColor="text2" w:themeShade="BF"/>
                <w:w w:val="116"/>
                <w:szCs w:val="20"/>
              </w:rPr>
              <w:t>f</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108"/>
                <w:szCs w:val="20"/>
              </w:rPr>
              <w:t>2</w:t>
            </w:r>
            <w:r w:rsidRPr="00EB594F">
              <w:rPr>
                <w:rFonts w:ascii="Century Gothic" w:eastAsia="Century Gothic" w:hAnsi="Century Gothic" w:cs="Century Gothic"/>
                <w:color w:val="17365D" w:themeColor="text2" w:themeShade="BF"/>
                <w:spacing w:val="-1"/>
                <w:w w:val="129"/>
                <w:szCs w:val="20"/>
              </w:rPr>
              <w:t>0</w:t>
            </w:r>
            <w:r w:rsidRPr="00EB594F">
              <w:rPr>
                <w:rFonts w:ascii="Century Gothic" w:eastAsia="Century Gothic" w:hAnsi="Century Gothic" w:cs="Century Gothic"/>
                <w:color w:val="17365D" w:themeColor="text2" w:themeShade="BF"/>
                <w:spacing w:val="-2"/>
                <w:w w:val="64"/>
                <w:szCs w:val="20"/>
              </w:rPr>
              <w:t>1</w:t>
            </w:r>
            <w:r w:rsidRPr="00EB594F">
              <w:rPr>
                <w:rFonts w:ascii="Century Gothic" w:eastAsia="Century Gothic" w:hAnsi="Century Gothic" w:cs="Century Gothic"/>
                <w:color w:val="17365D" w:themeColor="text2" w:themeShade="BF"/>
                <w:w w:val="107"/>
                <w:szCs w:val="20"/>
              </w:rPr>
              <w:t>7</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w w:val="128"/>
                <w:szCs w:val="20"/>
              </w:rPr>
              <w:t>s</w:t>
            </w:r>
            <w:r w:rsidRPr="00EB594F">
              <w:rPr>
                <w:rFonts w:ascii="Century Gothic" w:eastAsia="Century Gothic" w:hAnsi="Century Gothic" w:cs="Century Gothic"/>
                <w:color w:val="17365D" w:themeColor="text2" w:themeShade="BF"/>
                <w:spacing w:val="1"/>
                <w:szCs w:val="20"/>
              </w:rPr>
              <w:t>h</w:t>
            </w:r>
            <w:r w:rsidRPr="00EB594F">
              <w:rPr>
                <w:rFonts w:ascii="Century Gothic" w:eastAsia="Century Gothic" w:hAnsi="Century Gothic" w:cs="Century Gothic"/>
                <w:color w:val="17365D" w:themeColor="text2" w:themeShade="BF"/>
                <w:spacing w:val="-3"/>
                <w:w w:val="98"/>
                <w:szCs w:val="20"/>
              </w:rPr>
              <w:t>o</w:t>
            </w:r>
            <w:r w:rsidRPr="00EB594F">
              <w:rPr>
                <w:rFonts w:ascii="Century Gothic" w:eastAsia="Century Gothic" w:hAnsi="Century Gothic" w:cs="Century Gothic"/>
                <w:color w:val="17365D" w:themeColor="text2" w:themeShade="BF"/>
                <w:spacing w:val="-3"/>
                <w:w w:val="103"/>
                <w:szCs w:val="20"/>
              </w:rPr>
              <w:t>w</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w w:val="96"/>
                <w:szCs w:val="20"/>
              </w:rPr>
              <w:t>d</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119"/>
                <w:szCs w:val="20"/>
              </w:rPr>
              <w:t>t</w:t>
            </w:r>
            <w:r w:rsidRPr="00EB594F">
              <w:rPr>
                <w:rFonts w:ascii="Century Gothic" w:eastAsia="Century Gothic" w:hAnsi="Century Gothic" w:cs="Century Gothic"/>
                <w:color w:val="17365D" w:themeColor="text2" w:themeShade="BF"/>
                <w:spacing w:val="2"/>
                <w:szCs w:val="20"/>
              </w:rPr>
              <w:t>h</w:t>
            </w:r>
            <w:r w:rsidRPr="00EB594F">
              <w:rPr>
                <w:rFonts w:ascii="Century Gothic" w:eastAsia="Century Gothic" w:hAnsi="Century Gothic" w:cs="Century Gothic"/>
                <w:color w:val="17365D" w:themeColor="text2" w:themeShade="BF"/>
                <w:w w:val="91"/>
                <w:szCs w:val="20"/>
              </w:rPr>
              <w:t>e</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131"/>
                <w:szCs w:val="20"/>
              </w:rPr>
              <w:t>l</w:t>
            </w:r>
            <w:r w:rsidRPr="00EB594F">
              <w:rPr>
                <w:rFonts w:ascii="Century Gothic" w:eastAsia="Century Gothic" w:hAnsi="Century Gothic" w:cs="Century Gothic"/>
                <w:color w:val="17365D" w:themeColor="text2" w:themeShade="BF"/>
                <w:spacing w:val="1"/>
                <w:w w:val="91"/>
                <w:szCs w:val="20"/>
              </w:rPr>
              <w:t>e</w:t>
            </w:r>
            <w:r w:rsidRPr="00EB594F">
              <w:rPr>
                <w:rFonts w:ascii="Century Gothic" w:eastAsia="Century Gothic" w:hAnsi="Century Gothic" w:cs="Century Gothic"/>
                <w:color w:val="17365D" w:themeColor="text2" w:themeShade="BF"/>
                <w:spacing w:val="2"/>
                <w:w w:val="84"/>
                <w:szCs w:val="20"/>
              </w:rPr>
              <w:t>a</w:t>
            </w:r>
            <w:r w:rsidRPr="00EB594F">
              <w:rPr>
                <w:rFonts w:ascii="Century Gothic" w:eastAsia="Century Gothic" w:hAnsi="Century Gothic" w:cs="Century Gothic"/>
                <w:color w:val="17365D" w:themeColor="text2" w:themeShade="BF"/>
                <w:spacing w:val="1"/>
                <w:w w:val="96"/>
                <w:szCs w:val="20"/>
              </w:rPr>
              <w:t>d</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spacing w:val="1"/>
                <w:w w:val="134"/>
                <w:szCs w:val="20"/>
              </w:rPr>
              <w:t>r</w:t>
            </w:r>
            <w:r w:rsidRPr="00EB594F">
              <w:rPr>
                <w:rFonts w:ascii="Century Gothic" w:eastAsia="Century Gothic" w:hAnsi="Century Gothic" w:cs="Century Gothic"/>
                <w:color w:val="17365D" w:themeColor="text2" w:themeShade="BF"/>
                <w:w w:val="128"/>
                <w:szCs w:val="20"/>
              </w:rPr>
              <w:t>s</w:t>
            </w:r>
            <w:r w:rsidRPr="00EB594F">
              <w:rPr>
                <w:rFonts w:ascii="Century Gothic" w:eastAsia="Century Gothic" w:hAnsi="Century Gothic" w:cs="Century Gothic"/>
                <w:color w:val="17365D" w:themeColor="text2" w:themeShade="BF"/>
                <w:spacing w:val="1"/>
                <w:szCs w:val="20"/>
              </w:rPr>
              <w:t>h</w:t>
            </w:r>
            <w:r w:rsidRPr="00EB594F">
              <w:rPr>
                <w:rFonts w:ascii="Century Gothic" w:eastAsia="Century Gothic" w:hAnsi="Century Gothic" w:cs="Century Gothic"/>
                <w:color w:val="17365D" w:themeColor="text2" w:themeShade="BF"/>
                <w:w w:val="131"/>
                <w:szCs w:val="20"/>
              </w:rPr>
              <w:t>i</w:t>
            </w:r>
            <w:r w:rsidRPr="00EB594F">
              <w:rPr>
                <w:rFonts w:ascii="Century Gothic" w:eastAsia="Century Gothic" w:hAnsi="Century Gothic" w:cs="Century Gothic"/>
                <w:color w:val="17365D" w:themeColor="text2" w:themeShade="BF"/>
                <w:w w:val="97"/>
                <w:szCs w:val="20"/>
              </w:rPr>
              <w:t>p</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4"/>
                <w:w w:val="119"/>
                <w:szCs w:val="20"/>
              </w:rPr>
              <w:t>t</w:t>
            </w:r>
            <w:r w:rsidRPr="00EB594F">
              <w:rPr>
                <w:rFonts w:ascii="Century Gothic" w:eastAsia="Century Gothic" w:hAnsi="Century Gothic" w:cs="Century Gothic"/>
                <w:color w:val="17365D" w:themeColor="text2" w:themeShade="BF"/>
                <w:spacing w:val="1"/>
                <w:w w:val="91"/>
                <w:szCs w:val="20"/>
              </w:rPr>
              <w:t>e</w:t>
            </w:r>
            <w:r w:rsidRPr="00EB594F">
              <w:rPr>
                <w:rFonts w:ascii="Century Gothic" w:eastAsia="Century Gothic" w:hAnsi="Century Gothic" w:cs="Century Gothic"/>
                <w:color w:val="17365D" w:themeColor="text2" w:themeShade="BF"/>
                <w:spacing w:val="2"/>
                <w:w w:val="84"/>
                <w:szCs w:val="20"/>
              </w:rPr>
              <w:t>a</w:t>
            </w:r>
            <w:r w:rsidRPr="00EB594F">
              <w:rPr>
                <w:rFonts w:ascii="Century Gothic" w:eastAsia="Century Gothic" w:hAnsi="Century Gothic" w:cs="Century Gothic"/>
                <w:color w:val="17365D" w:themeColor="text2" w:themeShade="BF"/>
                <w:spacing w:val="1"/>
                <w:w w:val="101"/>
                <w:szCs w:val="20"/>
              </w:rPr>
              <w:t>m</w:t>
            </w:r>
            <w:r w:rsidRPr="00EB594F">
              <w:rPr>
                <w:rFonts w:ascii="Century Gothic" w:eastAsia="Century Gothic" w:hAnsi="Century Gothic" w:cs="Century Gothic"/>
                <w:color w:val="17365D" w:themeColor="text2" w:themeShade="BF"/>
                <w:spacing w:val="-7"/>
                <w:w w:val="69"/>
                <w:szCs w:val="20"/>
              </w:rPr>
              <w:t>’</w:t>
            </w:r>
            <w:r w:rsidRPr="00EB594F">
              <w:rPr>
                <w:rFonts w:ascii="Century Gothic" w:eastAsia="Century Gothic" w:hAnsi="Century Gothic" w:cs="Century Gothic"/>
                <w:color w:val="17365D" w:themeColor="text2" w:themeShade="BF"/>
                <w:w w:val="128"/>
                <w:szCs w:val="20"/>
              </w:rPr>
              <w:t>s</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88"/>
                <w:szCs w:val="20"/>
              </w:rPr>
              <w:t>c</w:t>
            </w:r>
            <w:r w:rsidRPr="00EB594F">
              <w:rPr>
                <w:rFonts w:ascii="Century Gothic" w:eastAsia="Century Gothic" w:hAnsi="Century Gothic" w:cs="Century Gothic"/>
                <w:color w:val="17365D" w:themeColor="text2" w:themeShade="BF"/>
                <w:spacing w:val="1"/>
                <w:w w:val="98"/>
                <w:szCs w:val="20"/>
              </w:rPr>
              <w:t>o</w:t>
            </w:r>
            <w:r w:rsidRPr="00EB594F">
              <w:rPr>
                <w:rFonts w:ascii="Century Gothic" w:eastAsia="Century Gothic" w:hAnsi="Century Gothic" w:cs="Century Gothic"/>
                <w:color w:val="17365D" w:themeColor="text2" w:themeShade="BF"/>
                <w:spacing w:val="2"/>
                <w:w w:val="101"/>
                <w:szCs w:val="20"/>
              </w:rPr>
              <w:t>m</w:t>
            </w:r>
            <w:r w:rsidRPr="00EB594F">
              <w:rPr>
                <w:rFonts w:ascii="Century Gothic" w:eastAsia="Century Gothic" w:hAnsi="Century Gothic" w:cs="Century Gothic"/>
                <w:color w:val="17365D" w:themeColor="text2" w:themeShade="BF"/>
                <w:spacing w:val="1"/>
                <w:w w:val="101"/>
                <w:szCs w:val="20"/>
              </w:rPr>
              <w:t>m</w:t>
            </w:r>
            <w:r w:rsidRPr="00EB594F">
              <w:rPr>
                <w:rFonts w:ascii="Century Gothic" w:eastAsia="Century Gothic" w:hAnsi="Century Gothic" w:cs="Century Gothic"/>
                <w:color w:val="17365D" w:themeColor="text2" w:themeShade="BF"/>
                <w:spacing w:val="-1"/>
                <w:w w:val="131"/>
                <w:szCs w:val="20"/>
              </w:rPr>
              <w:t>i</w:t>
            </w:r>
            <w:r w:rsidRPr="00EB594F">
              <w:rPr>
                <w:rFonts w:ascii="Century Gothic" w:eastAsia="Century Gothic" w:hAnsi="Century Gothic" w:cs="Century Gothic"/>
                <w:color w:val="17365D" w:themeColor="text2" w:themeShade="BF"/>
                <w:spacing w:val="-2"/>
                <w:w w:val="119"/>
                <w:szCs w:val="20"/>
              </w:rPr>
              <w:t>t</w:t>
            </w:r>
            <w:r w:rsidRPr="00EB594F">
              <w:rPr>
                <w:rFonts w:ascii="Century Gothic" w:eastAsia="Century Gothic" w:hAnsi="Century Gothic" w:cs="Century Gothic"/>
                <w:color w:val="17365D" w:themeColor="text2" w:themeShade="BF"/>
                <w:spacing w:val="2"/>
                <w:w w:val="101"/>
                <w:szCs w:val="20"/>
              </w:rPr>
              <w:t>m</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spacing w:val="-1"/>
                <w:szCs w:val="20"/>
              </w:rPr>
              <w:t>n</w:t>
            </w:r>
            <w:r w:rsidRPr="00EB594F">
              <w:rPr>
                <w:rFonts w:ascii="Century Gothic" w:eastAsia="Century Gothic" w:hAnsi="Century Gothic" w:cs="Century Gothic"/>
                <w:color w:val="17365D" w:themeColor="text2" w:themeShade="BF"/>
                <w:w w:val="119"/>
                <w:szCs w:val="20"/>
              </w:rPr>
              <w:t xml:space="preserve">t </w:t>
            </w:r>
            <w:r w:rsidRPr="00EB594F">
              <w:rPr>
                <w:rFonts w:ascii="Century Gothic" w:eastAsia="Century Gothic" w:hAnsi="Century Gothic" w:cs="Century Gothic"/>
                <w:color w:val="17365D" w:themeColor="text2" w:themeShade="BF"/>
                <w:spacing w:val="-4"/>
                <w:w w:val="119"/>
                <w:szCs w:val="20"/>
              </w:rPr>
              <w:t>t</w:t>
            </w:r>
            <w:r w:rsidRPr="00EB594F">
              <w:rPr>
                <w:rFonts w:ascii="Century Gothic" w:eastAsia="Century Gothic" w:hAnsi="Century Gothic" w:cs="Century Gothic"/>
                <w:color w:val="17365D" w:themeColor="text2" w:themeShade="BF"/>
                <w:w w:val="98"/>
                <w:szCs w:val="20"/>
              </w:rPr>
              <w:t>o</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w w:val="84"/>
                <w:szCs w:val="20"/>
              </w:rPr>
              <w:t>a</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103"/>
                <w:szCs w:val="20"/>
              </w:rPr>
              <w:t>w</w:t>
            </w:r>
            <w:r w:rsidRPr="00EB594F">
              <w:rPr>
                <w:rFonts w:ascii="Century Gothic" w:eastAsia="Century Gothic" w:hAnsi="Century Gothic" w:cs="Century Gothic"/>
                <w:color w:val="17365D" w:themeColor="text2" w:themeShade="BF"/>
                <w:spacing w:val="1"/>
                <w:szCs w:val="20"/>
              </w:rPr>
              <w:t>h</w:t>
            </w:r>
            <w:r w:rsidRPr="00EB594F">
              <w:rPr>
                <w:rFonts w:ascii="Century Gothic" w:eastAsia="Century Gothic" w:hAnsi="Century Gothic" w:cs="Century Gothic"/>
                <w:color w:val="17365D" w:themeColor="text2" w:themeShade="BF"/>
                <w:spacing w:val="1"/>
                <w:w w:val="98"/>
                <w:szCs w:val="20"/>
              </w:rPr>
              <w:t>o</w:t>
            </w:r>
            <w:r w:rsidRPr="00EB594F">
              <w:rPr>
                <w:rFonts w:ascii="Century Gothic" w:eastAsia="Century Gothic" w:hAnsi="Century Gothic" w:cs="Century Gothic"/>
                <w:color w:val="17365D" w:themeColor="text2" w:themeShade="BF"/>
                <w:spacing w:val="1"/>
                <w:w w:val="131"/>
                <w:szCs w:val="20"/>
              </w:rPr>
              <w:t>l</w:t>
            </w:r>
            <w:r w:rsidRPr="00EB594F">
              <w:rPr>
                <w:rFonts w:ascii="Century Gothic" w:eastAsia="Century Gothic" w:hAnsi="Century Gothic" w:cs="Century Gothic"/>
                <w:color w:val="17365D" w:themeColor="text2" w:themeShade="BF"/>
                <w:w w:val="91"/>
                <w:szCs w:val="20"/>
              </w:rPr>
              <w:t>e</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w w:val="128"/>
                <w:szCs w:val="20"/>
              </w:rPr>
              <w:t>s</w:t>
            </w:r>
            <w:r w:rsidRPr="00EB594F">
              <w:rPr>
                <w:rFonts w:ascii="Century Gothic" w:eastAsia="Century Gothic" w:hAnsi="Century Gothic" w:cs="Century Gothic"/>
                <w:color w:val="17365D" w:themeColor="text2" w:themeShade="BF"/>
                <w:w w:val="88"/>
                <w:szCs w:val="20"/>
              </w:rPr>
              <w:t>c</w:t>
            </w:r>
            <w:r w:rsidRPr="00EB594F">
              <w:rPr>
                <w:rFonts w:ascii="Century Gothic" w:eastAsia="Century Gothic" w:hAnsi="Century Gothic" w:cs="Century Gothic"/>
                <w:color w:val="17365D" w:themeColor="text2" w:themeShade="BF"/>
                <w:spacing w:val="1"/>
                <w:szCs w:val="20"/>
              </w:rPr>
              <w:t>h</w:t>
            </w:r>
            <w:r w:rsidRPr="00EB594F">
              <w:rPr>
                <w:rFonts w:ascii="Century Gothic" w:eastAsia="Century Gothic" w:hAnsi="Century Gothic" w:cs="Century Gothic"/>
                <w:color w:val="17365D" w:themeColor="text2" w:themeShade="BF"/>
                <w:spacing w:val="1"/>
                <w:w w:val="98"/>
                <w:szCs w:val="20"/>
              </w:rPr>
              <w:t>oo</w:t>
            </w:r>
            <w:r w:rsidRPr="00EB594F">
              <w:rPr>
                <w:rFonts w:ascii="Century Gothic" w:eastAsia="Century Gothic" w:hAnsi="Century Gothic" w:cs="Century Gothic"/>
                <w:color w:val="17365D" w:themeColor="text2" w:themeShade="BF"/>
                <w:w w:val="131"/>
                <w:szCs w:val="20"/>
              </w:rPr>
              <w:t>l</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84"/>
                <w:szCs w:val="20"/>
              </w:rPr>
              <w:t>a</w:t>
            </w:r>
            <w:r w:rsidRPr="00EB594F">
              <w:rPr>
                <w:rFonts w:ascii="Century Gothic" w:eastAsia="Century Gothic" w:hAnsi="Century Gothic" w:cs="Century Gothic"/>
                <w:color w:val="17365D" w:themeColor="text2" w:themeShade="BF"/>
                <w:spacing w:val="1"/>
                <w:w w:val="97"/>
                <w:szCs w:val="20"/>
              </w:rPr>
              <w:t>pp</w:t>
            </w:r>
            <w:r w:rsidRPr="00EB594F">
              <w:rPr>
                <w:rFonts w:ascii="Century Gothic" w:eastAsia="Century Gothic" w:hAnsi="Century Gothic" w:cs="Century Gothic"/>
                <w:color w:val="17365D" w:themeColor="text2" w:themeShade="BF"/>
                <w:spacing w:val="-2"/>
                <w:w w:val="134"/>
                <w:szCs w:val="20"/>
              </w:rPr>
              <w:t>r</w:t>
            </w:r>
            <w:r w:rsidRPr="00EB594F">
              <w:rPr>
                <w:rFonts w:ascii="Century Gothic" w:eastAsia="Century Gothic" w:hAnsi="Century Gothic" w:cs="Century Gothic"/>
                <w:color w:val="17365D" w:themeColor="text2" w:themeShade="BF"/>
                <w:spacing w:val="1"/>
                <w:w w:val="98"/>
                <w:szCs w:val="20"/>
              </w:rPr>
              <w:t>o</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w w:val="88"/>
                <w:szCs w:val="20"/>
              </w:rPr>
              <w:t>c</w:t>
            </w:r>
            <w:r w:rsidRPr="00EB594F">
              <w:rPr>
                <w:rFonts w:ascii="Century Gothic" w:eastAsia="Century Gothic" w:hAnsi="Century Gothic" w:cs="Century Gothic"/>
                <w:color w:val="17365D" w:themeColor="text2" w:themeShade="BF"/>
                <w:szCs w:val="20"/>
              </w:rPr>
              <w:t>h</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4"/>
                <w:w w:val="119"/>
                <w:szCs w:val="20"/>
              </w:rPr>
              <w:t>t</w:t>
            </w:r>
            <w:r w:rsidRPr="00EB594F">
              <w:rPr>
                <w:rFonts w:ascii="Century Gothic" w:eastAsia="Century Gothic" w:hAnsi="Century Gothic" w:cs="Century Gothic"/>
                <w:color w:val="17365D" w:themeColor="text2" w:themeShade="BF"/>
                <w:w w:val="98"/>
                <w:szCs w:val="20"/>
              </w:rPr>
              <w:t>o</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128"/>
                <w:szCs w:val="20"/>
              </w:rPr>
              <w:t>S</w:t>
            </w:r>
            <w:r w:rsidRPr="00EB594F">
              <w:rPr>
                <w:rFonts w:ascii="Century Gothic" w:eastAsia="Century Gothic" w:hAnsi="Century Gothic" w:cs="Century Gothic"/>
                <w:color w:val="17365D" w:themeColor="text2" w:themeShade="BF"/>
                <w:w w:val="152"/>
                <w:szCs w:val="20"/>
              </w:rPr>
              <w:t>T</w:t>
            </w:r>
            <w:r w:rsidRPr="00EB594F">
              <w:rPr>
                <w:rFonts w:ascii="Century Gothic" w:eastAsia="Century Gothic" w:hAnsi="Century Gothic" w:cs="Century Gothic"/>
                <w:color w:val="17365D" w:themeColor="text2" w:themeShade="BF"/>
                <w:w w:val="125"/>
                <w:szCs w:val="20"/>
              </w:rPr>
              <w:t>E</w:t>
            </w:r>
            <w:r w:rsidRPr="00EB594F">
              <w:rPr>
                <w:rFonts w:ascii="Century Gothic" w:eastAsia="Century Gothic" w:hAnsi="Century Gothic" w:cs="Century Gothic"/>
                <w:color w:val="17365D" w:themeColor="text2" w:themeShade="BF"/>
                <w:w w:val="94"/>
                <w:szCs w:val="20"/>
              </w:rPr>
              <w:t>M</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spacing w:val="2"/>
                <w:w w:val="96"/>
                <w:szCs w:val="20"/>
              </w:rPr>
              <w:t>d</w:t>
            </w:r>
            <w:r w:rsidRPr="00EB594F">
              <w:rPr>
                <w:rFonts w:ascii="Century Gothic" w:eastAsia="Century Gothic" w:hAnsi="Century Gothic" w:cs="Century Gothic"/>
                <w:color w:val="17365D" w:themeColor="text2" w:themeShade="BF"/>
                <w:spacing w:val="1"/>
                <w:w w:val="101"/>
                <w:szCs w:val="20"/>
              </w:rPr>
              <w:t>u</w:t>
            </w:r>
            <w:r w:rsidRPr="00EB594F">
              <w:rPr>
                <w:rFonts w:ascii="Century Gothic" w:eastAsia="Century Gothic" w:hAnsi="Century Gothic" w:cs="Century Gothic"/>
                <w:color w:val="17365D" w:themeColor="text2" w:themeShade="BF"/>
                <w:spacing w:val="2"/>
                <w:w w:val="88"/>
                <w:szCs w:val="20"/>
              </w:rPr>
              <w:t>c</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spacing w:val="-2"/>
                <w:w w:val="119"/>
                <w:szCs w:val="20"/>
              </w:rPr>
              <w:t>t</w:t>
            </w:r>
            <w:r w:rsidRPr="00EB594F">
              <w:rPr>
                <w:rFonts w:ascii="Century Gothic" w:eastAsia="Century Gothic" w:hAnsi="Century Gothic" w:cs="Century Gothic"/>
                <w:color w:val="17365D" w:themeColor="text2" w:themeShade="BF"/>
                <w:w w:val="131"/>
                <w:szCs w:val="20"/>
              </w:rPr>
              <w:t>i</w:t>
            </w:r>
            <w:r w:rsidRPr="00EB594F">
              <w:rPr>
                <w:rFonts w:ascii="Century Gothic" w:eastAsia="Century Gothic" w:hAnsi="Century Gothic" w:cs="Century Gothic"/>
                <w:color w:val="17365D" w:themeColor="text2" w:themeShade="BF"/>
                <w:spacing w:val="1"/>
                <w:w w:val="98"/>
                <w:szCs w:val="20"/>
              </w:rPr>
              <w:t>o</w:t>
            </w:r>
            <w:r w:rsidRPr="00EB594F">
              <w:rPr>
                <w:rFonts w:ascii="Century Gothic" w:eastAsia="Century Gothic" w:hAnsi="Century Gothic" w:cs="Century Gothic"/>
                <w:color w:val="17365D" w:themeColor="text2" w:themeShade="BF"/>
                <w:szCs w:val="20"/>
              </w:rPr>
              <w:t>n</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131"/>
                <w:szCs w:val="20"/>
              </w:rPr>
              <w:t>l</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w w:val="96"/>
                <w:szCs w:val="20"/>
              </w:rPr>
              <w:t>d</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4"/>
                <w:w w:val="119"/>
                <w:szCs w:val="20"/>
              </w:rPr>
              <w:t>t</w:t>
            </w:r>
            <w:r w:rsidRPr="00EB594F">
              <w:rPr>
                <w:rFonts w:ascii="Century Gothic" w:eastAsia="Century Gothic" w:hAnsi="Century Gothic" w:cs="Century Gothic"/>
                <w:color w:val="17365D" w:themeColor="text2" w:themeShade="BF"/>
                <w:w w:val="98"/>
                <w:szCs w:val="20"/>
              </w:rPr>
              <w:t>o</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w w:val="131"/>
                <w:szCs w:val="20"/>
              </w:rPr>
              <w:t>i</w:t>
            </w:r>
            <w:r w:rsidRPr="00EB594F">
              <w:rPr>
                <w:rFonts w:ascii="Century Gothic" w:eastAsia="Century Gothic" w:hAnsi="Century Gothic" w:cs="Century Gothic"/>
                <w:color w:val="17365D" w:themeColor="text2" w:themeShade="BF"/>
                <w:spacing w:val="1"/>
                <w:szCs w:val="20"/>
              </w:rPr>
              <w:t>n</w:t>
            </w:r>
            <w:r w:rsidRPr="00EB594F">
              <w:rPr>
                <w:rFonts w:ascii="Century Gothic" w:eastAsia="Century Gothic" w:hAnsi="Century Gothic" w:cs="Century Gothic"/>
                <w:color w:val="17365D" w:themeColor="text2" w:themeShade="BF"/>
                <w:w w:val="88"/>
                <w:szCs w:val="20"/>
              </w:rPr>
              <w:t>c</w:t>
            </w:r>
            <w:r w:rsidRPr="00EB594F">
              <w:rPr>
                <w:rFonts w:ascii="Century Gothic" w:eastAsia="Century Gothic" w:hAnsi="Century Gothic" w:cs="Century Gothic"/>
                <w:color w:val="17365D" w:themeColor="text2" w:themeShade="BF"/>
                <w:spacing w:val="-2"/>
                <w:w w:val="134"/>
                <w:szCs w:val="20"/>
              </w:rPr>
              <w:t>r</w:t>
            </w:r>
            <w:r w:rsidRPr="00EB594F">
              <w:rPr>
                <w:rFonts w:ascii="Century Gothic" w:eastAsia="Century Gothic" w:hAnsi="Century Gothic" w:cs="Century Gothic"/>
                <w:color w:val="17365D" w:themeColor="text2" w:themeShade="BF"/>
                <w:spacing w:val="1"/>
                <w:w w:val="91"/>
                <w:szCs w:val="20"/>
              </w:rPr>
              <w:t>e</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w w:val="128"/>
                <w:szCs w:val="20"/>
              </w:rPr>
              <w:t>s</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w w:val="96"/>
                <w:szCs w:val="20"/>
              </w:rPr>
              <w:t>d</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134"/>
                <w:szCs w:val="20"/>
              </w:rPr>
              <w:t>r</w:t>
            </w:r>
            <w:r w:rsidRPr="00EB594F">
              <w:rPr>
                <w:rFonts w:ascii="Century Gothic" w:eastAsia="Century Gothic" w:hAnsi="Century Gothic" w:cs="Century Gothic"/>
                <w:color w:val="17365D" w:themeColor="text2" w:themeShade="BF"/>
                <w:spacing w:val="2"/>
                <w:w w:val="91"/>
                <w:szCs w:val="20"/>
              </w:rPr>
              <w:t>e</w:t>
            </w:r>
            <w:r w:rsidRPr="00EB594F">
              <w:rPr>
                <w:rFonts w:ascii="Century Gothic" w:eastAsia="Century Gothic" w:hAnsi="Century Gothic" w:cs="Century Gothic"/>
                <w:color w:val="17365D" w:themeColor="text2" w:themeShade="BF"/>
                <w:spacing w:val="-1"/>
                <w:w w:val="88"/>
                <w:szCs w:val="20"/>
              </w:rPr>
              <w:t>c</w:t>
            </w:r>
            <w:r w:rsidRPr="00EB594F">
              <w:rPr>
                <w:rFonts w:ascii="Century Gothic" w:eastAsia="Century Gothic" w:hAnsi="Century Gothic" w:cs="Century Gothic"/>
                <w:color w:val="17365D" w:themeColor="text2" w:themeShade="BF"/>
                <w:spacing w:val="1"/>
                <w:w w:val="98"/>
                <w:szCs w:val="20"/>
              </w:rPr>
              <w:t>og</w:t>
            </w:r>
            <w:r w:rsidRPr="00EB594F">
              <w:rPr>
                <w:rFonts w:ascii="Century Gothic" w:eastAsia="Century Gothic" w:hAnsi="Century Gothic" w:cs="Century Gothic"/>
                <w:color w:val="17365D" w:themeColor="text2" w:themeShade="BF"/>
                <w:spacing w:val="1"/>
                <w:szCs w:val="20"/>
              </w:rPr>
              <w:t>n</w:t>
            </w:r>
            <w:r w:rsidRPr="00EB594F">
              <w:rPr>
                <w:rFonts w:ascii="Century Gothic" w:eastAsia="Century Gothic" w:hAnsi="Century Gothic" w:cs="Century Gothic"/>
                <w:color w:val="17365D" w:themeColor="text2" w:themeShade="BF"/>
                <w:spacing w:val="-1"/>
                <w:w w:val="131"/>
                <w:szCs w:val="20"/>
              </w:rPr>
              <w:t>i</w:t>
            </w:r>
            <w:r w:rsidRPr="00EB594F">
              <w:rPr>
                <w:rFonts w:ascii="Century Gothic" w:eastAsia="Century Gothic" w:hAnsi="Century Gothic" w:cs="Century Gothic"/>
                <w:color w:val="17365D" w:themeColor="text2" w:themeShade="BF"/>
                <w:spacing w:val="-2"/>
                <w:w w:val="119"/>
                <w:szCs w:val="20"/>
              </w:rPr>
              <w:t>t</w:t>
            </w:r>
            <w:r w:rsidRPr="00EB594F">
              <w:rPr>
                <w:rFonts w:ascii="Century Gothic" w:eastAsia="Century Gothic" w:hAnsi="Century Gothic" w:cs="Century Gothic"/>
                <w:color w:val="17365D" w:themeColor="text2" w:themeShade="BF"/>
                <w:w w:val="131"/>
                <w:szCs w:val="20"/>
              </w:rPr>
              <w:t>i</w:t>
            </w:r>
            <w:r w:rsidRPr="00EB594F">
              <w:rPr>
                <w:rFonts w:ascii="Century Gothic" w:eastAsia="Century Gothic" w:hAnsi="Century Gothic" w:cs="Century Gothic"/>
                <w:color w:val="17365D" w:themeColor="text2" w:themeShade="BF"/>
                <w:spacing w:val="1"/>
                <w:w w:val="98"/>
                <w:szCs w:val="20"/>
              </w:rPr>
              <w:t>o</w:t>
            </w:r>
            <w:r w:rsidRPr="00EB594F">
              <w:rPr>
                <w:rFonts w:ascii="Century Gothic" w:eastAsia="Century Gothic" w:hAnsi="Century Gothic" w:cs="Century Gothic"/>
                <w:color w:val="17365D" w:themeColor="text2" w:themeShade="BF"/>
                <w:szCs w:val="20"/>
              </w:rPr>
              <w:t>n</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2"/>
                <w:w w:val="98"/>
                <w:szCs w:val="20"/>
              </w:rPr>
              <w:t>o</w:t>
            </w:r>
            <w:r w:rsidRPr="00EB594F">
              <w:rPr>
                <w:rFonts w:ascii="Century Gothic" w:eastAsia="Century Gothic" w:hAnsi="Century Gothic" w:cs="Century Gothic"/>
                <w:color w:val="17365D" w:themeColor="text2" w:themeShade="BF"/>
                <w:w w:val="116"/>
                <w:szCs w:val="20"/>
              </w:rPr>
              <w:t>f</w:t>
            </w:r>
            <w:r w:rsidRPr="00EB594F">
              <w:rPr>
                <w:rFonts w:ascii="Century Gothic" w:eastAsia="Century Gothic" w:hAnsi="Century Gothic" w:cs="Century Gothic"/>
                <w:color w:val="17365D" w:themeColor="text2" w:themeShade="BF"/>
                <w:spacing w:val="4"/>
                <w:szCs w:val="20"/>
              </w:rPr>
              <w:t xml:space="preserve"> </w:t>
            </w:r>
            <w:r w:rsidRPr="00EB594F">
              <w:rPr>
                <w:rFonts w:ascii="Century Gothic" w:eastAsia="Century Gothic" w:hAnsi="Century Gothic" w:cs="Century Gothic"/>
                <w:color w:val="17365D" w:themeColor="text2" w:themeShade="BF"/>
                <w:spacing w:val="1"/>
                <w:w w:val="128"/>
                <w:szCs w:val="20"/>
              </w:rPr>
              <w:t>s</w:t>
            </w:r>
            <w:r w:rsidRPr="00EB594F">
              <w:rPr>
                <w:rFonts w:ascii="Century Gothic" w:eastAsia="Century Gothic" w:hAnsi="Century Gothic" w:cs="Century Gothic"/>
                <w:color w:val="17365D" w:themeColor="text2" w:themeShade="BF"/>
                <w:spacing w:val="1"/>
                <w:w w:val="119"/>
                <w:szCs w:val="20"/>
              </w:rPr>
              <w:t>t</w:t>
            </w:r>
            <w:r w:rsidRPr="00EB594F">
              <w:rPr>
                <w:rFonts w:ascii="Century Gothic" w:eastAsia="Century Gothic" w:hAnsi="Century Gothic" w:cs="Century Gothic"/>
                <w:color w:val="17365D" w:themeColor="text2" w:themeShade="BF"/>
                <w:spacing w:val="1"/>
                <w:w w:val="84"/>
                <w:szCs w:val="20"/>
              </w:rPr>
              <w:t>a</w:t>
            </w:r>
            <w:r w:rsidRPr="00EB594F">
              <w:rPr>
                <w:rFonts w:ascii="Century Gothic" w:eastAsia="Century Gothic" w:hAnsi="Century Gothic" w:cs="Century Gothic"/>
                <w:color w:val="17365D" w:themeColor="text2" w:themeShade="BF"/>
                <w:w w:val="117"/>
                <w:szCs w:val="20"/>
              </w:rPr>
              <w:t xml:space="preserve">ff </w:t>
            </w:r>
            <w:r w:rsidRPr="00EB594F">
              <w:rPr>
                <w:rFonts w:ascii="Century Gothic"/>
                <w:color w:val="17365D" w:themeColor="text2" w:themeShade="BF"/>
                <w:spacing w:val="4"/>
              </w:rPr>
              <w:t>expertise</w:t>
            </w:r>
            <w:r w:rsidRPr="00EB594F">
              <w:rPr>
                <w:rFonts w:ascii="Century Gothic" w:eastAsia="Century Gothic" w:hAnsi="Century Gothic" w:cs="Century Gothic"/>
                <w:color w:val="17365D" w:themeColor="text2" w:themeShade="BF"/>
                <w:spacing w:val="2"/>
                <w:w w:val="90"/>
                <w:szCs w:val="20"/>
              </w:rPr>
              <w:t>.</w:t>
            </w:r>
          </w:p>
        </w:tc>
      </w:tr>
    </w:tbl>
    <w:p w:rsidR="00A25E22" w:rsidRPr="009F255C" w:rsidRDefault="00B73B9C" w:rsidP="009F255C">
      <w:pPr>
        <w:pStyle w:val="Heading2"/>
      </w:pPr>
      <w:r w:rsidRPr="009F255C">
        <w:t>Ensuring</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is</w:t>
      </w:r>
      <w:r w:rsidR="00054458" w:rsidRPr="009F255C">
        <w:t xml:space="preserve"> </w:t>
      </w:r>
      <w:r w:rsidRPr="009F255C">
        <w:t>high</w:t>
      </w:r>
      <w:r w:rsidR="00054458" w:rsidRPr="009F255C">
        <w:t xml:space="preserve"> </w:t>
      </w:r>
      <w:r w:rsidRPr="009F255C">
        <w:t>quality</w:t>
      </w:r>
    </w:p>
    <w:p w:rsidR="00A25E22" w:rsidRPr="009F255C" w:rsidRDefault="00B73B9C" w:rsidP="009F255C">
      <w:pPr>
        <w:spacing w:after="240"/>
        <w:ind w:left="142" w:right="1396"/>
      </w:pPr>
      <w:r w:rsidRPr="009F255C">
        <w:t>High</w:t>
      </w:r>
      <w:r w:rsidR="00054458" w:rsidRPr="009F255C">
        <w:t xml:space="preserve"> </w:t>
      </w:r>
      <w:r w:rsidRPr="009F255C">
        <w:t>quality</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in</w:t>
      </w:r>
      <w:r w:rsidR="00054458" w:rsidRPr="009F255C">
        <w:t xml:space="preserve"> </w:t>
      </w:r>
      <w:r w:rsidRPr="009F255C">
        <w:t>STEM</w:t>
      </w:r>
      <w:r w:rsidR="00054458" w:rsidRPr="009F255C">
        <w:t xml:space="preserve"> </w:t>
      </w:r>
      <w:r w:rsidRPr="009F255C">
        <w:t>disciplines</w:t>
      </w:r>
      <w:r w:rsidR="00054458" w:rsidRPr="009F255C">
        <w:t xml:space="preserve"> </w:t>
      </w:r>
      <w:r w:rsidRPr="009F255C">
        <w:t>is</w:t>
      </w:r>
      <w:r w:rsidR="00054458" w:rsidRPr="009F255C">
        <w:t xml:space="preserve"> </w:t>
      </w:r>
      <w:r w:rsidRPr="009F255C">
        <w:t>required</w:t>
      </w:r>
      <w:r w:rsidR="00054458" w:rsidRPr="009F255C">
        <w:t xml:space="preserve"> </w:t>
      </w:r>
      <w:r w:rsidRPr="009F255C">
        <w:t>across</w:t>
      </w:r>
      <w:r w:rsidR="00054458" w:rsidRPr="009F255C">
        <w:t xml:space="preserve"> </w:t>
      </w:r>
      <w:r w:rsidRPr="009F255C">
        <w:t>primary</w:t>
      </w:r>
      <w:r w:rsidR="00054458" w:rsidRPr="009F255C">
        <w:t xml:space="preserve"> </w:t>
      </w:r>
      <w:r w:rsidRPr="009F255C">
        <w:t>and</w:t>
      </w:r>
      <w:r w:rsidR="00054458" w:rsidRPr="009F255C">
        <w:t xml:space="preserve"> </w:t>
      </w:r>
      <w:r w:rsidRPr="009F255C">
        <w:t>secondary</w:t>
      </w:r>
      <w:r w:rsidR="00054458" w:rsidRPr="009F255C">
        <w:t xml:space="preserve"> </w:t>
      </w:r>
      <w:r w:rsidRPr="009F255C">
        <w:t>schools</w:t>
      </w:r>
      <w:r w:rsidR="00054458" w:rsidRPr="009F255C">
        <w:t xml:space="preserve"> </w:t>
      </w:r>
      <w:r w:rsidRPr="009F255C">
        <w:t>to</w:t>
      </w:r>
      <w:r w:rsidR="00054458" w:rsidRPr="009F255C">
        <w:t xml:space="preserve"> </w:t>
      </w:r>
      <w:r w:rsidRPr="009F255C">
        <w:t>support</w:t>
      </w:r>
      <w:r w:rsidR="00054458" w:rsidRPr="009F255C">
        <w:t xml:space="preserve"> </w:t>
      </w:r>
      <w:r w:rsidRPr="009F255C">
        <w:t>teachers</w:t>
      </w:r>
      <w:r w:rsidR="00054458" w:rsidRPr="009F255C">
        <w:t xml:space="preserve"> </w:t>
      </w:r>
      <w:r w:rsidRPr="009F255C">
        <w:t>to</w:t>
      </w:r>
      <w:r w:rsidR="00054458" w:rsidRPr="009F255C">
        <w:t xml:space="preserve"> </w:t>
      </w:r>
      <w:r w:rsidRPr="009F255C">
        <w:t>engage</w:t>
      </w:r>
      <w:r w:rsidR="00054458" w:rsidRPr="009F255C">
        <w:t xml:space="preserve"> </w:t>
      </w:r>
      <w:r w:rsidRPr="009F255C">
        <w:t>and</w:t>
      </w:r>
      <w:r w:rsidR="00054458" w:rsidRPr="009F255C">
        <w:t xml:space="preserve"> </w:t>
      </w:r>
      <w:r w:rsidRPr="009F255C">
        <w:t>meet</w:t>
      </w:r>
      <w:r w:rsidR="00054458" w:rsidRPr="009F255C">
        <w:t xml:space="preserve"> </w:t>
      </w:r>
      <w:r w:rsidRPr="009F255C">
        <w:t>the</w:t>
      </w:r>
      <w:r w:rsidR="00054458" w:rsidRPr="009F255C">
        <w:t xml:space="preserve"> </w:t>
      </w:r>
      <w:r w:rsidRPr="009F255C">
        <w:t>needs</w:t>
      </w:r>
      <w:r w:rsidR="00054458" w:rsidRPr="009F255C">
        <w:t xml:space="preserve"> </w:t>
      </w:r>
      <w:r w:rsidRPr="009F255C">
        <w:t>and</w:t>
      </w:r>
      <w:r w:rsidR="00054458" w:rsidRPr="009F255C">
        <w:t xml:space="preserve"> </w:t>
      </w:r>
      <w:r w:rsidRPr="009F255C">
        <w:t>aspirations</w:t>
      </w:r>
      <w:r w:rsidR="00054458" w:rsidRPr="009F255C">
        <w:t xml:space="preserve"> </w:t>
      </w:r>
      <w:r w:rsidRPr="009F255C">
        <w:t>of</w:t>
      </w:r>
      <w:r w:rsidR="00054458" w:rsidRPr="009F255C">
        <w:t xml:space="preserve"> </w:t>
      </w:r>
      <w:r w:rsidRPr="009F255C">
        <w:t>all</w:t>
      </w:r>
      <w:r w:rsidR="00054458" w:rsidRPr="009F255C">
        <w:t xml:space="preserve"> </w:t>
      </w:r>
      <w:r w:rsidRPr="009F255C">
        <w:t>students.</w:t>
      </w:r>
      <w:r w:rsidR="00054458" w:rsidRPr="009F255C">
        <w:t xml:space="preserve"> </w:t>
      </w:r>
      <w:r w:rsidRPr="009F255C">
        <w:t>High</w:t>
      </w:r>
      <w:r w:rsidR="00054458" w:rsidRPr="009F255C">
        <w:t xml:space="preserve"> </w:t>
      </w:r>
      <w:r w:rsidRPr="009F255C">
        <w:t>quality</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is</w:t>
      </w:r>
      <w:r w:rsidR="00054458" w:rsidRPr="009F255C">
        <w:t xml:space="preserve"> </w:t>
      </w:r>
      <w:r w:rsidRPr="009F255C">
        <w:t>relevant,</w:t>
      </w:r>
      <w:r w:rsidR="00054458" w:rsidRPr="009F255C">
        <w:t xml:space="preserve"> </w:t>
      </w:r>
      <w:r w:rsidRPr="009F255C">
        <w:t>builds</w:t>
      </w:r>
      <w:r w:rsidR="00054458" w:rsidRPr="009F255C">
        <w:t xml:space="preserve"> </w:t>
      </w:r>
      <w:r w:rsidRPr="009F255C">
        <w:t>on</w:t>
      </w:r>
      <w:r w:rsidR="00054458" w:rsidRPr="009F255C">
        <w:t xml:space="preserve"> </w:t>
      </w:r>
      <w:r w:rsidRPr="009F255C">
        <w:t>pedagogical</w:t>
      </w:r>
      <w:r w:rsidR="00054458" w:rsidRPr="009F255C">
        <w:t xml:space="preserve"> </w:t>
      </w:r>
      <w:r w:rsidRPr="009F255C">
        <w:t>content</w:t>
      </w:r>
      <w:r w:rsidR="00054458" w:rsidRPr="009F255C">
        <w:t xml:space="preserve"> </w:t>
      </w:r>
      <w:r w:rsidRPr="009F255C">
        <w:t>knowledge</w:t>
      </w:r>
      <w:r w:rsidR="00054458" w:rsidRPr="009F255C">
        <w:t xml:space="preserve"> </w:t>
      </w:r>
      <w:r w:rsidRPr="009F255C">
        <w:t>and</w:t>
      </w:r>
      <w:r w:rsidR="00054458" w:rsidRPr="009F255C">
        <w:t xml:space="preserve"> </w:t>
      </w:r>
      <w:r w:rsidRPr="009F255C">
        <w:t>aligns</w:t>
      </w:r>
      <w:r w:rsidR="00054458" w:rsidRPr="009F255C">
        <w:t xml:space="preserve"> </w:t>
      </w:r>
      <w:r w:rsidRPr="009F255C">
        <w:t>to</w:t>
      </w:r>
      <w:r w:rsidR="00054458" w:rsidRPr="009F255C">
        <w:t xml:space="preserve"> </w:t>
      </w:r>
      <w:r w:rsidRPr="009F255C">
        <w:t>the</w:t>
      </w:r>
      <w:r w:rsidR="00054458" w:rsidRPr="009F255C">
        <w:t xml:space="preserve"> </w:t>
      </w:r>
      <w:r w:rsidRPr="009F255C">
        <w:t>Teacher</w:t>
      </w:r>
      <w:r w:rsidR="00054458" w:rsidRPr="009F255C">
        <w:t xml:space="preserve"> </w:t>
      </w:r>
      <w:r w:rsidRPr="009F255C">
        <w:t>Standards.</w:t>
      </w:r>
    </w:p>
    <w:p w:rsidR="00A25E22" w:rsidRPr="009F255C" w:rsidRDefault="00B73B9C" w:rsidP="009F255C">
      <w:pPr>
        <w:spacing w:after="240"/>
        <w:ind w:left="142" w:right="1396"/>
      </w:pPr>
      <w:r w:rsidRPr="009F255C">
        <w:t>Not</w:t>
      </w:r>
      <w:r w:rsidR="00054458" w:rsidRPr="009F255C">
        <w:t xml:space="preserve"> </w:t>
      </w:r>
      <w:r w:rsidRPr="009F255C">
        <w:t>all</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opportunities</w:t>
      </w:r>
      <w:r w:rsidR="00054458" w:rsidRPr="009F255C">
        <w:t xml:space="preserve"> </w:t>
      </w:r>
      <w:r w:rsidRPr="009F255C">
        <w:t>are</w:t>
      </w:r>
      <w:r w:rsidR="00054458" w:rsidRPr="009F255C">
        <w:t xml:space="preserve"> </w:t>
      </w:r>
      <w:r w:rsidRPr="009F255C">
        <w:t>equal.</w:t>
      </w:r>
      <w:r w:rsidR="00054458" w:rsidRPr="009F255C">
        <w:t xml:space="preserve"> </w:t>
      </w:r>
      <w:r w:rsidRPr="009F255C">
        <w:t>Teachers</w:t>
      </w:r>
      <w:r w:rsidR="00054458" w:rsidRPr="009F255C">
        <w:t xml:space="preserve"> </w:t>
      </w:r>
      <w:r w:rsidRPr="009F255C">
        <w:t>and</w:t>
      </w:r>
      <w:r w:rsidR="00054458" w:rsidRPr="009F255C">
        <w:t xml:space="preserve"> </w:t>
      </w:r>
      <w:r w:rsidRPr="009F255C">
        <w:t>schools</w:t>
      </w:r>
      <w:r w:rsidR="00054458" w:rsidRPr="009F255C">
        <w:t xml:space="preserve"> </w:t>
      </w:r>
      <w:r w:rsidRPr="009F255C">
        <w:t>are</w:t>
      </w:r>
      <w:r w:rsidR="00054458" w:rsidRPr="009F255C">
        <w:t xml:space="preserve"> </w:t>
      </w:r>
      <w:r w:rsidRPr="009F255C">
        <w:t>busy</w:t>
      </w:r>
      <w:r w:rsidR="00054458" w:rsidRPr="009F255C">
        <w:t xml:space="preserve"> </w:t>
      </w:r>
      <w:r w:rsidRPr="009F255C">
        <w:t>and</w:t>
      </w:r>
      <w:r w:rsidR="00054458" w:rsidRPr="009F255C">
        <w:t xml:space="preserve"> </w:t>
      </w:r>
      <w:r w:rsidRPr="009F255C">
        <w:t>direction</w:t>
      </w:r>
      <w:r w:rsidR="00054458" w:rsidRPr="009F255C">
        <w:t xml:space="preserve"> </w:t>
      </w:r>
      <w:r w:rsidRPr="009F255C">
        <w:t>or</w:t>
      </w:r>
      <w:r w:rsidR="00054458" w:rsidRPr="009F255C">
        <w:t xml:space="preserve"> </w:t>
      </w:r>
      <w:r w:rsidRPr="009F255C">
        <w:t>guidance</w:t>
      </w:r>
      <w:r w:rsidR="00054458" w:rsidRPr="009F255C">
        <w:t xml:space="preserve"> </w:t>
      </w:r>
      <w:r w:rsidRPr="009F255C">
        <w:t>to</w:t>
      </w:r>
      <w:r w:rsidR="00054458" w:rsidRPr="009F255C">
        <w:t xml:space="preserve"> </w:t>
      </w:r>
      <w:r w:rsidRPr="009F255C">
        <w:t>help</w:t>
      </w:r>
      <w:r w:rsidR="00054458" w:rsidRPr="009F255C">
        <w:t xml:space="preserve"> </w:t>
      </w:r>
      <w:r w:rsidRPr="009F255C">
        <w:t>inform</w:t>
      </w:r>
      <w:r w:rsidR="00054458" w:rsidRPr="009F255C">
        <w:t xml:space="preserve"> </w:t>
      </w:r>
      <w:r w:rsidRPr="009F255C">
        <w:t>decisions</w:t>
      </w:r>
      <w:r w:rsidR="00054458" w:rsidRPr="009F255C">
        <w:t xml:space="preserve"> </w:t>
      </w:r>
      <w:r w:rsidRPr="009F255C">
        <w:t>around</w:t>
      </w:r>
      <w:r w:rsidR="00054458" w:rsidRPr="009F255C">
        <w:t xml:space="preserve"> </w:t>
      </w:r>
      <w:r w:rsidRPr="009F255C">
        <w:t>accessing</w:t>
      </w:r>
      <w:r w:rsidR="00054458" w:rsidRPr="009F255C">
        <w:t xml:space="preserve"> </w:t>
      </w:r>
      <w:r w:rsidRPr="009F255C">
        <w:t>appropriate</w:t>
      </w:r>
      <w:r w:rsidR="00054458" w:rsidRPr="009F255C">
        <w:t xml:space="preserve"> </w:t>
      </w:r>
      <w:r w:rsidRPr="009F255C">
        <w:t>and</w:t>
      </w:r>
      <w:r w:rsidR="00054458" w:rsidRPr="009F255C">
        <w:t xml:space="preserve"> </w:t>
      </w:r>
      <w:r w:rsidRPr="009F255C">
        <w:t>relevant</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is</w:t>
      </w:r>
      <w:r w:rsidR="00054458" w:rsidRPr="009F255C">
        <w:t xml:space="preserve"> </w:t>
      </w:r>
      <w:r w:rsidRPr="009F255C">
        <w:t>essential.</w:t>
      </w:r>
      <w:r w:rsidR="00054458" w:rsidRPr="009F255C">
        <w:t xml:space="preserve"> </w:t>
      </w:r>
      <w:r w:rsidRPr="009F255C">
        <w:t>It</w:t>
      </w:r>
      <w:r w:rsidR="00054458" w:rsidRPr="009F255C">
        <w:t xml:space="preserve"> </w:t>
      </w:r>
      <w:r w:rsidRPr="009F255C">
        <w:t>makes</w:t>
      </w:r>
      <w:r w:rsidR="00054458" w:rsidRPr="009F255C">
        <w:t xml:space="preserve"> </w:t>
      </w:r>
      <w:r w:rsidRPr="009F255C">
        <w:t>sense</w:t>
      </w:r>
      <w:r w:rsidR="00054458" w:rsidRPr="009F255C">
        <w:t xml:space="preserve"> </w:t>
      </w:r>
      <w:r w:rsidRPr="009F255C">
        <w:t>that</w:t>
      </w:r>
      <w:r w:rsidR="00054458" w:rsidRPr="009F255C">
        <w:t xml:space="preserve"> </w:t>
      </w:r>
      <w:r w:rsidRPr="009F255C">
        <w:t>a</w:t>
      </w:r>
      <w:r w:rsidR="00054458" w:rsidRPr="009F255C">
        <w:t xml:space="preserve"> </w:t>
      </w:r>
      <w:r w:rsidRPr="009F255C">
        <w:t>mechanism</w:t>
      </w:r>
      <w:r w:rsidR="00054458" w:rsidRPr="009F255C">
        <w:t xml:space="preserve"> </w:t>
      </w:r>
      <w:r w:rsidRPr="009F255C">
        <w:t>should</w:t>
      </w:r>
      <w:r w:rsidR="00054458" w:rsidRPr="009F255C">
        <w:t xml:space="preserve"> </w:t>
      </w:r>
      <w:r w:rsidRPr="009F255C">
        <w:t>exist</w:t>
      </w:r>
      <w:r w:rsidR="00054458" w:rsidRPr="009F255C">
        <w:t xml:space="preserve"> </w:t>
      </w:r>
      <w:r w:rsidRPr="009F255C">
        <w:t>that</w:t>
      </w:r>
      <w:r w:rsidR="00054458" w:rsidRPr="009F255C">
        <w:t xml:space="preserve"> </w:t>
      </w:r>
      <w:r w:rsidRPr="009F255C">
        <w:t>provides</w:t>
      </w:r>
      <w:r w:rsidR="00054458" w:rsidRPr="009F255C">
        <w:t xml:space="preserve"> </w:t>
      </w:r>
      <w:r w:rsidRPr="009F255C">
        <w:t>principals,</w:t>
      </w:r>
      <w:r w:rsidR="00054458" w:rsidRPr="009F255C">
        <w:t xml:space="preserve"> </w:t>
      </w:r>
      <w:r w:rsidRPr="009F255C">
        <w:t>school</w:t>
      </w:r>
      <w:r w:rsidR="00054458" w:rsidRPr="009F255C">
        <w:t xml:space="preserve"> </w:t>
      </w:r>
      <w:r w:rsidRPr="009F255C">
        <w:t>leaders</w:t>
      </w:r>
      <w:r w:rsidR="00054458" w:rsidRPr="009F255C">
        <w:t xml:space="preserve"> </w:t>
      </w:r>
      <w:r w:rsidRPr="009F255C">
        <w:t>and</w:t>
      </w:r>
      <w:r w:rsidR="00054458" w:rsidRPr="009F255C">
        <w:t xml:space="preserve"> </w:t>
      </w:r>
      <w:r w:rsidRPr="009F255C">
        <w:t>teachers</w:t>
      </w:r>
      <w:r w:rsidR="00054458" w:rsidRPr="009F255C">
        <w:t xml:space="preserve"> </w:t>
      </w:r>
      <w:r w:rsidRPr="009F255C">
        <w:t>with</w:t>
      </w:r>
      <w:r w:rsidR="00054458" w:rsidRPr="009F255C">
        <w:t xml:space="preserve"> </w:t>
      </w:r>
      <w:r w:rsidRPr="009F255C">
        <w:t>guidance</w:t>
      </w:r>
      <w:r w:rsidR="00054458" w:rsidRPr="009F255C">
        <w:t xml:space="preserve"> </w:t>
      </w:r>
      <w:r w:rsidRPr="009F255C">
        <w:t>so</w:t>
      </w:r>
      <w:r w:rsidR="00054458" w:rsidRPr="009F255C">
        <w:t xml:space="preserve"> </w:t>
      </w:r>
      <w:r w:rsidRPr="009F255C">
        <w:t>they</w:t>
      </w:r>
      <w:r w:rsidR="00054458" w:rsidRPr="009F255C">
        <w:t xml:space="preserve"> </w:t>
      </w:r>
      <w:r w:rsidRPr="009F255C">
        <w:t>can</w:t>
      </w:r>
      <w:r w:rsidR="00054458" w:rsidRPr="009F255C">
        <w:t xml:space="preserve"> </w:t>
      </w:r>
      <w:r w:rsidRPr="009F255C">
        <w:t>make</w:t>
      </w:r>
      <w:r w:rsidR="00054458" w:rsidRPr="009F255C">
        <w:t xml:space="preserve"> </w:t>
      </w:r>
      <w:r w:rsidRPr="009F255C">
        <w:t>informed</w:t>
      </w:r>
      <w:r w:rsidR="00054458" w:rsidRPr="009F255C">
        <w:t xml:space="preserve"> </w:t>
      </w:r>
      <w:r w:rsidRPr="009F255C">
        <w:t>decisions</w:t>
      </w:r>
      <w:r w:rsidR="00054458" w:rsidRPr="009F255C">
        <w:t xml:space="preserve"> </w:t>
      </w:r>
      <w:r w:rsidRPr="009F255C">
        <w:t>around</w:t>
      </w:r>
      <w:r w:rsidR="00054458" w:rsidRPr="009F255C">
        <w:t xml:space="preserve"> </w:t>
      </w:r>
      <w:r w:rsidRPr="009F255C">
        <w:t>the</w:t>
      </w:r>
      <w:r w:rsidR="00054458" w:rsidRPr="009F255C">
        <w:t xml:space="preserve"> </w:t>
      </w:r>
      <w:r w:rsidRPr="009F255C">
        <w:t>right</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for</w:t>
      </w:r>
      <w:r w:rsidR="00054458" w:rsidRPr="009F255C">
        <w:t xml:space="preserve"> </w:t>
      </w:r>
      <w:r w:rsidRPr="009F255C">
        <w:t>them,</w:t>
      </w:r>
      <w:r w:rsidR="00054458" w:rsidRPr="009F255C">
        <w:t xml:space="preserve"> </w:t>
      </w:r>
      <w:r w:rsidRPr="009F255C">
        <w:t>or</w:t>
      </w:r>
      <w:r w:rsidR="00054458" w:rsidRPr="009F255C">
        <w:t xml:space="preserve"> </w:t>
      </w:r>
      <w:r w:rsidRPr="009F255C">
        <w:t>their</w:t>
      </w:r>
      <w:r w:rsidR="00054458" w:rsidRPr="009F255C">
        <w:t xml:space="preserve"> </w:t>
      </w:r>
      <w:r w:rsidRPr="009F255C">
        <w:t>school.</w:t>
      </w:r>
    </w:p>
    <w:p w:rsidR="00054458" w:rsidRPr="009F255C" w:rsidRDefault="00B73B9C" w:rsidP="009F255C">
      <w:pPr>
        <w:spacing w:after="1080"/>
        <w:ind w:left="142" w:right="1396"/>
      </w:pPr>
      <w:r w:rsidRPr="009F255C">
        <w:t>As</w:t>
      </w:r>
      <w:r w:rsidR="00054458" w:rsidRPr="009F255C">
        <w:t xml:space="preserve"> </w:t>
      </w:r>
      <w:r w:rsidRPr="009F255C">
        <w:t>it</w:t>
      </w:r>
      <w:r w:rsidR="00054458" w:rsidRPr="009F255C">
        <w:t xml:space="preserve"> </w:t>
      </w:r>
      <w:r w:rsidRPr="009F255C">
        <w:t>stands</w:t>
      </w:r>
      <w:r w:rsidR="00054458" w:rsidRPr="009F255C">
        <w:t xml:space="preserve"> </w:t>
      </w:r>
      <w:r w:rsidRPr="009F255C">
        <w:t>much</w:t>
      </w:r>
      <w:r w:rsidR="00054458" w:rsidRPr="009F255C">
        <w:t xml:space="preserve"> </w:t>
      </w:r>
      <w:r w:rsidRPr="009F255C">
        <w:t>of</w:t>
      </w:r>
      <w:r w:rsidR="00054458" w:rsidRPr="009F255C">
        <w:t xml:space="preserve"> </w:t>
      </w:r>
      <w:r w:rsidRPr="009F255C">
        <w:t>the</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provided</w:t>
      </w:r>
      <w:r w:rsidR="00054458" w:rsidRPr="009F255C">
        <w:t xml:space="preserve"> </w:t>
      </w:r>
      <w:r w:rsidRPr="009F255C">
        <w:t>across</w:t>
      </w:r>
      <w:r w:rsidR="00054458" w:rsidRPr="009F255C">
        <w:t xml:space="preserve"> </w:t>
      </w:r>
      <w:r w:rsidRPr="009F255C">
        <w:t>Australia</w:t>
      </w:r>
      <w:r w:rsidR="00054458" w:rsidRPr="009F255C">
        <w:t xml:space="preserve"> </w:t>
      </w:r>
      <w:r w:rsidRPr="009F255C">
        <w:t>is</w:t>
      </w:r>
      <w:r w:rsidR="00054458" w:rsidRPr="009F255C">
        <w:t xml:space="preserve"> </w:t>
      </w:r>
      <w:r w:rsidRPr="009F255C">
        <w:t>not</w:t>
      </w:r>
      <w:r w:rsidR="00054458" w:rsidRPr="009F255C">
        <w:t xml:space="preserve"> </w:t>
      </w:r>
      <w:r w:rsidRPr="009F255C">
        <w:t>accredited,</w:t>
      </w:r>
      <w:r w:rsidR="00054458" w:rsidRPr="009F255C">
        <w:t xml:space="preserve"> </w:t>
      </w:r>
      <w:r w:rsidRPr="009F255C">
        <w:t>nor</w:t>
      </w:r>
      <w:r w:rsidR="00054458" w:rsidRPr="009F255C">
        <w:t xml:space="preserve"> </w:t>
      </w:r>
      <w:r w:rsidRPr="009F255C">
        <w:t>is</w:t>
      </w:r>
      <w:r w:rsidR="00054458" w:rsidRPr="009F255C">
        <w:t xml:space="preserve"> </w:t>
      </w:r>
      <w:r w:rsidRPr="009F255C">
        <w:t>it</w:t>
      </w:r>
      <w:r w:rsidR="00054458" w:rsidRPr="009F255C">
        <w:t xml:space="preserve"> </w:t>
      </w:r>
      <w:r w:rsidRPr="009F255C">
        <w:t>provided</w:t>
      </w:r>
      <w:r w:rsidR="00054458" w:rsidRPr="009F255C">
        <w:t xml:space="preserve"> </w:t>
      </w:r>
      <w:r w:rsidRPr="009F255C">
        <w:t>by</w:t>
      </w:r>
      <w:r w:rsidR="00054458" w:rsidRPr="009F255C">
        <w:t xml:space="preserve"> </w:t>
      </w:r>
      <w:r w:rsidRPr="009F255C">
        <w:t>accredited</w:t>
      </w:r>
      <w:r w:rsidR="00054458" w:rsidRPr="009F255C">
        <w:t xml:space="preserve"> </w:t>
      </w:r>
      <w:r w:rsidRPr="009F255C">
        <w:t>providers</w:t>
      </w:r>
      <w:r w:rsidR="00054458" w:rsidRPr="009F255C">
        <w:t xml:space="preserve"> </w:t>
      </w:r>
      <w:r w:rsidRPr="009F255C">
        <w:t>such</w:t>
      </w:r>
      <w:r w:rsidR="00054458" w:rsidRPr="009F255C">
        <w:t xml:space="preserve"> </w:t>
      </w:r>
      <w:r w:rsidRPr="009F255C">
        <w:t>as</w:t>
      </w:r>
      <w:r w:rsidR="00054458" w:rsidRPr="009F255C">
        <w:t xml:space="preserve"> </w:t>
      </w:r>
      <w:r w:rsidRPr="009F255C">
        <w:t>universities,</w:t>
      </w:r>
      <w:r w:rsidR="00054458" w:rsidRPr="009F255C">
        <w:t xml:space="preserve"> </w:t>
      </w:r>
      <w:r w:rsidRPr="009F255C">
        <w:t>TAFEs</w:t>
      </w:r>
      <w:r w:rsidR="00054458" w:rsidRPr="009F255C">
        <w:t xml:space="preserve"> </w:t>
      </w:r>
      <w:r w:rsidRPr="009F255C">
        <w:t>or</w:t>
      </w:r>
      <w:r w:rsidR="00054458" w:rsidRPr="009F255C">
        <w:t xml:space="preserve"> </w:t>
      </w:r>
      <w:r w:rsidRPr="009F255C">
        <w:t>other</w:t>
      </w:r>
      <w:r w:rsidR="00054458" w:rsidRPr="009F255C">
        <w:t xml:space="preserve"> </w:t>
      </w:r>
      <w:r w:rsidRPr="009F255C">
        <w:t>registered</w:t>
      </w:r>
      <w:r w:rsidR="00054458" w:rsidRPr="009F255C">
        <w:t xml:space="preserve"> </w:t>
      </w:r>
      <w:r w:rsidRPr="009F255C">
        <w:t>training</w:t>
      </w:r>
      <w:r w:rsidR="00054458" w:rsidRPr="009F255C">
        <w:t xml:space="preserve"> </w:t>
      </w:r>
      <w:r w:rsidRPr="009F255C">
        <w:t>providers.</w:t>
      </w:r>
      <w:r w:rsidR="00054458" w:rsidRPr="009F255C">
        <w:t xml:space="preserve"> </w:t>
      </w:r>
      <w:r w:rsidRPr="009F255C">
        <w:t>There</w:t>
      </w:r>
      <w:r w:rsidR="00054458" w:rsidRPr="009F255C">
        <w:t xml:space="preserve"> </w:t>
      </w:r>
      <w:r w:rsidRPr="009F255C">
        <w:t>is</w:t>
      </w:r>
      <w:r w:rsidR="00054458" w:rsidRPr="009F255C">
        <w:t xml:space="preserve"> </w:t>
      </w:r>
      <w:r w:rsidRPr="009F255C">
        <w:t>therefore</w:t>
      </w:r>
      <w:r w:rsidR="00054458" w:rsidRPr="009F255C">
        <w:t xml:space="preserve"> </w:t>
      </w:r>
      <w:r w:rsidRPr="009F255C">
        <w:t>no</w:t>
      </w:r>
      <w:r w:rsidR="00054458" w:rsidRPr="009F255C">
        <w:t xml:space="preserve"> </w:t>
      </w:r>
      <w:r w:rsidRPr="009F255C">
        <w:t>method</w:t>
      </w:r>
      <w:r w:rsidR="00054458" w:rsidRPr="009F255C">
        <w:t xml:space="preserve"> </w:t>
      </w:r>
      <w:r w:rsidRPr="009F255C">
        <w:t>of</w:t>
      </w:r>
      <w:r w:rsidR="00054458" w:rsidRPr="009F255C">
        <w:t xml:space="preserve"> </w:t>
      </w:r>
      <w:r w:rsidRPr="009F255C">
        <w:t>ensuring</w:t>
      </w:r>
      <w:r w:rsidR="00054458" w:rsidRPr="009F255C">
        <w:t xml:space="preserve"> </w:t>
      </w:r>
      <w:r w:rsidRPr="009F255C">
        <w:t>the</w:t>
      </w:r>
      <w:r w:rsidR="00054458" w:rsidRPr="009F255C">
        <w:t xml:space="preserve"> </w:t>
      </w:r>
      <w:r w:rsidRPr="009F255C">
        <w:t>quality</w:t>
      </w:r>
      <w:r w:rsidR="00054458" w:rsidRPr="009F255C">
        <w:t xml:space="preserve"> </w:t>
      </w:r>
      <w:r w:rsidRPr="009F255C">
        <w:t>of</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delivered.</w:t>
      </w:r>
    </w:p>
    <w:p w:rsidR="00A25E22" w:rsidRDefault="00A25E22">
      <w:pPr>
        <w:spacing w:line="20" w:lineRule="exact"/>
        <w:ind w:left="112"/>
        <w:rPr>
          <w:rFonts w:ascii="Century Gothic" w:eastAsia="Century Gothic" w:hAnsi="Century Gothic" w:cs="Century Gothic"/>
          <w:sz w:val="2"/>
          <w:szCs w:val="2"/>
        </w:rPr>
      </w:pPr>
    </w:p>
    <w:p w:rsidR="00A25E22" w:rsidRDefault="00B73B9C" w:rsidP="009F255C">
      <w:pPr>
        <w:pStyle w:val="ListParagraph"/>
        <w:numPr>
          <w:ilvl w:val="0"/>
          <w:numId w:val="21"/>
        </w:numPr>
        <w:pBdr>
          <w:top w:val="single" w:sz="4" w:space="1" w:color="auto"/>
        </w:pBdr>
        <w:tabs>
          <w:tab w:val="left" w:pos="340"/>
        </w:tabs>
        <w:spacing w:before="81" w:line="252" w:lineRule="auto"/>
        <w:ind w:right="1632" w:hanging="222"/>
        <w:rPr>
          <w:rFonts w:ascii="Century Gothic" w:eastAsia="Century Gothic" w:hAnsi="Century Gothic" w:cs="Century Gothic"/>
          <w:sz w:val="14"/>
          <w:szCs w:val="14"/>
        </w:rPr>
      </w:pPr>
      <w:r>
        <w:rPr>
          <w:rFonts w:ascii="Century Gothic"/>
          <w:color w:val="231F20"/>
          <w:w w:val="110"/>
          <w:sz w:val="14"/>
        </w:rPr>
        <w:t>Bradbury,</w:t>
      </w:r>
      <w:r w:rsidR="00054458">
        <w:rPr>
          <w:rFonts w:ascii="Century Gothic"/>
          <w:color w:val="231F20"/>
          <w:spacing w:val="-21"/>
          <w:w w:val="110"/>
          <w:sz w:val="14"/>
        </w:rPr>
        <w:t xml:space="preserve"> </w:t>
      </w:r>
      <w:r>
        <w:rPr>
          <w:rFonts w:ascii="Century Gothic"/>
          <w:color w:val="231F20"/>
          <w:w w:val="110"/>
          <w:sz w:val="14"/>
        </w:rPr>
        <w:t>B,</w:t>
      </w:r>
      <w:r w:rsidR="00054458">
        <w:rPr>
          <w:rFonts w:ascii="Century Gothic"/>
          <w:color w:val="231F20"/>
          <w:spacing w:val="-21"/>
          <w:w w:val="110"/>
          <w:sz w:val="14"/>
        </w:rPr>
        <w:t xml:space="preserve"> </w:t>
      </w:r>
      <w:r>
        <w:rPr>
          <w:rFonts w:ascii="Century Gothic"/>
          <w:color w:val="231F20"/>
          <w:w w:val="110"/>
          <w:sz w:val="14"/>
        </w:rPr>
        <w:t>Cordingley,</w:t>
      </w:r>
      <w:r w:rsidR="00054458">
        <w:rPr>
          <w:rFonts w:ascii="Century Gothic"/>
          <w:color w:val="231F20"/>
          <w:spacing w:val="-21"/>
          <w:w w:val="110"/>
          <w:sz w:val="14"/>
        </w:rPr>
        <w:t xml:space="preserve"> </w:t>
      </w:r>
      <w:r>
        <w:rPr>
          <w:rFonts w:ascii="Century Gothic"/>
          <w:color w:val="231F20"/>
          <w:spacing w:val="-4"/>
          <w:w w:val="110"/>
          <w:sz w:val="14"/>
        </w:rPr>
        <w:t>P,</w:t>
      </w:r>
      <w:r w:rsidR="00054458">
        <w:rPr>
          <w:rFonts w:ascii="Century Gothic"/>
          <w:color w:val="231F20"/>
          <w:spacing w:val="-21"/>
          <w:w w:val="110"/>
          <w:sz w:val="14"/>
        </w:rPr>
        <w:t xml:space="preserve"> </w:t>
      </w:r>
      <w:r>
        <w:rPr>
          <w:rFonts w:ascii="Century Gothic"/>
          <w:color w:val="231F20"/>
          <w:w w:val="110"/>
          <w:sz w:val="14"/>
        </w:rPr>
        <w:t>Crisp,</w:t>
      </w:r>
      <w:r w:rsidR="00054458">
        <w:rPr>
          <w:rFonts w:ascii="Century Gothic"/>
          <w:color w:val="231F20"/>
          <w:spacing w:val="-21"/>
          <w:w w:val="110"/>
          <w:sz w:val="14"/>
        </w:rPr>
        <w:t xml:space="preserve"> </w:t>
      </w:r>
      <w:r>
        <w:rPr>
          <w:rFonts w:ascii="Century Gothic"/>
          <w:color w:val="231F20"/>
          <w:w w:val="110"/>
          <w:sz w:val="14"/>
        </w:rPr>
        <w:t>B,</w:t>
      </w:r>
      <w:r w:rsidR="00054458">
        <w:rPr>
          <w:rFonts w:ascii="Century Gothic"/>
          <w:color w:val="231F20"/>
          <w:spacing w:val="-21"/>
          <w:w w:val="110"/>
          <w:sz w:val="14"/>
        </w:rPr>
        <w:t xml:space="preserve"> </w:t>
      </w:r>
      <w:r>
        <w:rPr>
          <w:rFonts w:ascii="Century Gothic"/>
          <w:color w:val="231F20"/>
          <w:w w:val="110"/>
          <w:sz w:val="14"/>
        </w:rPr>
        <w:t>Greany,</w:t>
      </w:r>
      <w:r w:rsidR="00054458">
        <w:rPr>
          <w:rFonts w:ascii="Century Gothic"/>
          <w:color w:val="231F20"/>
          <w:spacing w:val="-21"/>
          <w:w w:val="110"/>
          <w:sz w:val="14"/>
        </w:rPr>
        <w:t xml:space="preserve"> </w:t>
      </w:r>
      <w:r>
        <w:rPr>
          <w:rFonts w:ascii="Century Gothic"/>
          <w:color w:val="231F20"/>
          <w:spacing w:val="-3"/>
          <w:w w:val="110"/>
          <w:sz w:val="14"/>
        </w:rPr>
        <w:t>T,</w:t>
      </w:r>
      <w:r w:rsidR="00054458">
        <w:rPr>
          <w:rFonts w:ascii="Century Gothic"/>
          <w:color w:val="231F20"/>
          <w:spacing w:val="-21"/>
          <w:w w:val="110"/>
          <w:sz w:val="14"/>
        </w:rPr>
        <w:t xml:space="preserve"> </w:t>
      </w:r>
      <w:r>
        <w:rPr>
          <w:rFonts w:ascii="Century Gothic"/>
          <w:color w:val="231F20"/>
          <w:w w:val="110"/>
          <w:sz w:val="14"/>
        </w:rPr>
        <w:t>Perry,</w:t>
      </w:r>
      <w:r w:rsidR="00054458">
        <w:rPr>
          <w:rFonts w:ascii="Century Gothic"/>
          <w:color w:val="231F20"/>
          <w:spacing w:val="-21"/>
          <w:w w:val="110"/>
          <w:sz w:val="14"/>
        </w:rPr>
        <w:t xml:space="preserve"> </w:t>
      </w:r>
      <w:r>
        <w:rPr>
          <w:rFonts w:ascii="Century Gothic"/>
          <w:color w:val="231F20"/>
          <w:spacing w:val="-3"/>
          <w:w w:val="110"/>
          <w:sz w:val="14"/>
        </w:rPr>
        <w:t>T.</w:t>
      </w:r>
      <w:r w:rsidR="00054458">
        <w:rPr>
          <w:rFonts w:ascii="Century Gothic"/>
          <w:color w:val="231F20"/>
          <w:spacing w:val="-21"/>
          <w:w w:val="110"/>
          <w:sz w:val="14"/>
        </w:rPr>
        <w:t xml:space="preserve"> </w:t>
      </w:r>
      <w:r>
        <w:rPr>
          <w:rFonts w:ascii="Century Gothic"/>
          <w:color w:val="231F20"/>
          <w:w w:val="110"/>
          <w:sz w:val="14"/>
        </w:rPr>
        <w:t>Seleznyov,</w:t>
      </w:r>
      <w:r w:rsidR="00054458">
        <w:rPr>
          <w:rFonts w:ascii="Century Gothic"/>
          <w:color w:val="231F20"/>
          <w:spacing w:val="-21"/>
          <w:w w:val="110"/>
          <w:sz w:val="14"/>
        </w:rPr>
        <w:t xml:space="preserve"> </w:t>
      </w:r>
      <w:r>
        <w:rPr>
          <w:rFonts w:ascii="Century Gothic"/>
          <w:color w:val="231F20"/>
          <w:w w:val="110"/>
          <w:sz w:val="14"/>
        </w:rPr>
        <w:t>S.</w:t>
      </w:r>
      <w:r w:rsidR="00054458">
        <w:rPr>
          <w:rFonts w:ascii="Century Gothic"/>
          <w:color w:val="231F20"/>
          <w:spacing w:val="-21"/>
          <w:w w:val="110"/>
          <w:sz w:val="14"/>
        </w:rPr>
        <w:t xml:space="preserve"> </w:t>
      </w:r>
      <w:r>
        <w:rPr>
          <w:rFonts w:ascii="Century Gothic"/>
          <w:color w:val="231F20"/>
          <w:w w:val="110"/>
          <w:sz w:val="14"/>
        </w:rPr>
        <w:t>Developing</w:t>
      </w:r>
      <w:r w:rsidR="00054458">
        <w:rPr>
          <w:rFonts w:ascii="Century Gothic"/>
          <w:color w:val="231F20"/>
          <w:spacing w:val="-21"/>
          <w:w w:val="110"/>
          <w:sz w:val="14"/>
        </w:rPr>
        <w:t xml:space="preserve"> </w:t>
      </w:r>
      <w:r>
        <w:rPr>
          <w:rFonts w:ascii="Century Gothic"/>
          <w:color w:val="231F20"/>
          <w:w w:val="110"/>
          <w:sz w:val="14"/>
        </w:rPr>
        <w:t>Great</w:t>
      </w:r>
      <w:r w:rsidR="00054458">
        <w:rPr>
          <w:rFonts w:ascii="Century Gothic"/>
          <w:color w:val="231F20"/>
          <w:spacing w:val="-21"/>
          <w:w w:val="110"/>
          <w:sz w:val="14"/>
        </w:rPr>
        <w:t xml:space="preserve"> </w:t>
      </w:r>
      <w:r>
        <w:rPr>
          <w:rFonts w:ascii="Century Gothic"/>
          <w:color w:val="231F20"/>
          <w:w w:val="110"/>
          <w:sz w:val="14"/>
        </w:rPr>
        <w:t>Subject</w:t>
      </w:r>
      <w:r w:rsidR="00054458">
        <w:rPr>
          <w:rFonts w:ascii="Century Gothic"/>
          <w:color w:val="231F20"/>
          <w:spacing w:val="-21"/>
          <w:w w:val="110"/>
          <w:sz w:val="14"/>
        </w:rPr>
        <w:t xml:space="preserve"> </w:t>
      </w:r>
      <w:r>
        <w:rPr>
          <w:rFonts w:ascii="Century Gothic"/>
          <w:color w:val="231F20"/>
          <w:w w:val="110"/>
          <w:sz w:val="14"/>
        </w:rPr>
        <w:t>Teaching.</w:t>
      </w:r>
      <w:r w:rsidR="00054458">
        <w:rPr>
          <w:rFonts w:ascii="Century Gothic"/>
          <w:color w:val="231F20"/>
          <w:spacing w:val="-21"/>
          <w:w w:val="110"/>
          <w:sz w:val="14"/>
        </w:rPr>
        <w:t xml:space="preserve"> </w:t>
      </w:r>
      <w:r>
        <w:rPr>
          <w:rFonts w:ascii="Century Gothic"/>
          <w:color w:val="231F20"/>
          <w:w w:val="110"/>
          <w:sz w:val="14"/>
        </w:rPr>
        <w:t>Rapid</w:t>
      </w:r>
      <w:r w:rsidR="00054458">
        <w:rPr>
          <w:rFonts w:ascii="Century Gothic"/>
          <w:color w:val="231F20"/>
          <w:spacing w:val="-21"/>
          <w:w w:val="110"/>
          <w:sz w:val="14"/>
        </w:rPr>
        <w:t xml:space="preserve"> </w:t>
      </w:r>
      <w:r>
        <w:rPr>
          <w:rFonts w:ascii="Century Gothic"/>
          <w:color w:val="231F20"/>
          <w:w w:val="110"/>
          <w:sz w:val="14"/>
        </w:rPr>
        <w:t>Evidence</w:t>
      </w:r>
      <w:r w:rsidR="00054458">
        <w:rPr>
          <w:rFonts w:ascii="Century Gothic"/>
          <w:color w:val="231F20"/>
          <w:w w:val="91"/>
          <w:sz w:val="14"/>
        </w:rPr>
        <w:t xml:space="preserve"> </w:t>
      </w:r>
      <w:r>
        <w:rPr>
          <w:rFonts w:ascii="Century Gothic"/>
          <w:color w:val="231F20"/>
          <w:w w:val="110"/>
          <w:sz w:val="14"/>
        </w:rPr>
        <w:t>Review</w:t>
      </w:r>
      <w:r w:rsidR="00054458">
        <w:rPr>
          <w:rFonts w:ascii="Century Gothic"/>
          <w:color w:val="231F20"/>
          <w:spacing w:val="-10"/>
          <w:w w:val="110"/>
          <w:sz w:val="14"/>
        </w:rPr>
        <w:t xml:space="preserve"> </w:t>
      </w:r>
      <w:r>
        <w:rPr>
          <w:rFonts w:ascii="Century Gothic"/>
          <w:color w:val="231F20"/>
          <w:w w:val="110"/>
          <w:sz w:val="14"/>
        </w:rPr>
        <w:t>of</w:t>
      </w:r>
      <w:r w:rsidR="00054458">
        <w:rPr>
          <w:rFonts w:ascii="Century Gothic"/>
          <w:color w:val="231F20"/>
          <w:spacing w:val="-10"/>
          <w:w w:val="110"/>
          <w:sz w:val="14"/>
        </w:rPr>
        <w:t xml:space="preserve"> </w:t>
      </w:r>
      <w:r>
        <w:rPr>
          <w:rFonts w:ascii="Century Gothic"/>
          <w:color w:val="231F20"/>
          <w:w w:val="110"/>
          <w:sz w:val="14"/>
        </w:rPr>
        <w:t>Subject-Specific</w:t>
      </w:r>
      <w:r w:rsidR="00054458">
        <w:rPr>
          <w:rFonts w:ascii="Century Gothic"/>
          <w:color w:val="231F20"/>
          <w:spacing w:val="-10"/>
          <w:w w:val="110"/>
          <w:sz w:val="14"/>
        </w:rPr>
        <w:t xml:space="preserve"> </w:t>
      </w:r>
      <w:r>
        <w:rPr>
          <w:rFonts w:ascii="Century Gothic"/>
          <w:color w:val="231F20"/>
          <w:w w:val="110"/>
          <w:sz w:val="14"/>
        </w:rPr>
        <w:t>Continuing</w:t>
      </w:r>
      <w:r w:rsidR="00054458">
        <w:rPr>
          <w:rFonts w:ascii="Century Gothic"/>
          <w:color w:val="231F20"/>
          <w:spacing w:val="-10"/>
          <w:w w:val="110"/>
          <w:sz w:val="14"/>
        </w:rPr>
        <w:t xml:space="preserve"> </w:t>
      </w:r>
      <w:r>
        <w:rPr>
          <w:rFonts w:ascii="Century Gothic"/>
          <w:color w:val="231F20"/>
          <w:w w:val="110"/>
          <w:sz w:val="14"/>
        </w:rPr>
        <w:t>Professional</w:t>
      </w:r>
      <w:r w:rsidR="00054458">
        <w:rPr>
          <w:rFonts w:ascii="Century Gothic"/>
          <w:color w:val="231F20"/>
          <w:spacing w:val="-10"/>
          <w:w w:val="110"/>
          <w:sz w:val="14"/>
        </w:rPr>
        <w:t xml:space="preserve"> </w:t>
      </w:r>
      <w:r>
        <w:rPr>
          <w:rFonts w:ascii="Century Gothic"/>
          <w:color w:val="231F20"/>
          <w:w w:val="110"/>
          <w:sz w:val="14"/>
        </w:rPr>
        <w:t>Development</w:t>
      </w:r>
      <w:r w:rsidR="00054458">
        <w:rPr>
          <w:rFonts w:ascii="Century Gothic"/>
          <w:color w:val="231F20"/>
          <w:spacing w:val="-10"/>
          <w:w w:val="110"/>
          <w:sz w:val="14"/>
        </w:rPr>
        <w:t xml:space="preserve"> </w:t>
      </w:r>
      <w:r>
        <w:rPr>
          <w:rFonts w:ascii="Century Gothic"/>
          <w:color w:val="231F20"/>
          <w:w w:val="110"/>
          <w:sz w:val="14"/>
        </w:rPr>
        <w:t>in</w:t>
      </w:r>
      <w:r w:rsidR="00054458">
        <w:rPr>
          <w:rFonts w:ascii="Century Gothic"/>
          <w:color w:val="231F20"/>
          <w:spacing w:val="-10"/>
          <w:w w:val="110"/>
          <w:sz w:val="14"/>
        </w:rPr>
        <w:t xml:space="preserve"> </w:t>
      </w:r>
      <w:r>
        <w:rPr>
          <w:rFonts w:ascii="Century Gothic"/>
          <w:color w:val="231F20"/>
          <w:w w:val="110"/>
          <w:sz w:val="14"/>
        </w:rPr>
        <w:t>the</w:t>
      </w:r>
      <w:r w:rsidR="00054458">
        <w:rPr>
          <w:rFonts w:ascii="Century Gothic"/>
          <w:color w:val="231F20"/>
          <w:spacing w:val="-10"/>
          <w:w w:val="110"/>
          <w:sz w:val="14"/>
        </w:rPr>
        <w:t xml:space="preserve"> </w:t>
      </w:r>
      <w:r>
        <w:rPr>
          <w:rFonts w:ascii="Century Gothic"/>
          <w:color w:val="231F20"/>
          <w:spacing w:val="3"/>
          <w:w w:val="110"/>
          <w:sz w:val="14"/>
        </w:rPr>
        <w:t>UK.</w:t>
      </w:r>
      <w:r w:rsidR="00054458">
        <w:rPr>
          <w:rFonts w:ascii="Century Gothic"/>
          <w:color w:val="231F20"/>
          <w:spacing w:val="-10"/>
          <w:w w:val="110"/>
          <w:sz w:val="14"/>
        </w:rPr>
        <w:t xml:space="preserve"> </w:t>
      </w:r>
      <w:r>
        <w:rPr>
          <w:rFonts w:ascii="Century Gothic"/>
          <w:color w:val="231F20"/>
          <w:w w:val="110"/>
          <w:sz w:val="14"/>
        </w:rPr>
        <w:t>Wellcome</w:t>
      </w:r>
      <w:r w:rsidR="00054458">
        <w:rPr>
          <w:rFonts w:ascii="Century Gothic"/>
          <w:color w:val="231F20"/>
          <w:spacing w:val="-10"/>
          <w:w w:val="110"/>
          <w:sz w:val="14"/>
        </w:rPr>
        <w:t xml:space="preserve"> </w:t>
      </w:r>
      <w:r>
        <w:rPr>
          <w:rFonts w:ascii="Century Gothic"/>
          <w:color w:val="231F20"/>
          <w:w w:val="110"/>
          <w:sz w:val="14"/>
        </w:rPr>
        <w:t>Trust,</w:t>
      </w:r>
      <w:r w:rsidR="00054458">
        <w:rPr>
          <w:rFonts w:ascii="Century Gothic"/>
          <w:color w:val="231F20"/>
          <w:spacing w:val="-10"/>
          <w:w w:val="110"/>
          <w:sz w:val="14"/>
        </w:rPr>
        <w:t xml:space="preserve"> </w:t>
      </w:r>
      <w:r>
        <w:rPr>
          <w:rFonts w:ascii="Century Gothic"/>
          <w:color w:val="231F20"/>
          <w:w w:val="110"/>
          <w:sz w:val="14"/>
        </w:rPr>
        <w:t>February</w:t>
      </w:r>
      <w:r w:rsidR="00054458">
        <w:rPr>
          <w:rFonts w:ascii="Century Gothic"/>
          <w:color w:val="231F20"/>
          <w:spacing w:val="-10"/>
          <w:w w:val="110"/>
          <w:sz w:val="14"/>
        </w:rPr>
        <w:t xml:space="preserve"> </w:t>
      </w:r>
      <w:r>
        <w:rPr>
          <w:rFonts w:ascii="Century Gothic"/>
          <w:color w:val="231F20"/>
          <w:spacing w:val="3"/>
          <w:w w:val="110"/>
          <w:sz w:val="14"/>
        </w:rPr>
        <w:t>2018.</w:t>
      </w:r>
      <w:r w:rsidR="00054458">
        <w:rPr>
          <w:rFonts w:ascii="Century Gothic"/>
          <w:color w:val="231F20"/>
          <w:spacing w:val="-10"/>
          <w:w w:val="110"/>
          <w:sz w:val="14"/>
        </w:rPr>
        <w:t xml:space="preserve"> </w:t>
      </w:r>
      <w:r>
        <w:rPr>
          <w:rFonts w:ascii="Century Gothic"/>
          <w:color w:val="231F20"/>
          <w:spacing w:val="3"/>
          <w:w w:val="110"/>
          <w:sz w:val="14"/>
        </w:rPr>
        <w:t>p.</w:t>
      </w:r>
      <w:r w:rsidR="00054458">
        <w:rPr>
          <w:rFonts w:ascii="Century Gothic"/>
          <w:color w:val="231F20"/>
          <w:spacing w:val="3"/>
          <w:w w:val="110"/>
          <w:sz w:val="14"/>
        </w:rPr>
        <w:t xml:space="preserve"> </w:t>
      </w:r>
      <w:r>
        <w:rPr>
          <w:rFonts w:ascii="Century Gothic"/>
          <w:color w:val="231F20"/>
          <w:spacing w:val="3"/>
          <w:w w:val="110"/>
          <w:sz w:val="14"/>
        </w:rPr>
        <w:t>2.</w:t>
      </w:r>
    </w:p>
    <w:p w:rsidR="00A25E22" w:rsidRDefault="004D680D" w:rsidP="00061B35">
      <w:pPr>
        <w:pStyle w:val="ListParagraph"/>
        <w:numPr>
          <w:ilvl w:val="0"/>
          <w:numId w:val="21"/>
        </w:numPr>
        <w:tabs>
          <w:tab w:val="left" w:pos="331"/>
        </w:tabs>
        <w:spacing w:before="28"/>
        <w:ind w:left="330" w:hanging="213"/>
        <w:rPr>
          <w:rFonts w:ascii="Century Gothic" w:eastAsia="Century Gothic" w:hAnsi="Century Gothic" w:cs="Century Gothic"/>
          <w:sz w:val="14"/>
          <w:szCs w:val="14"/>
        </w:rPr>
      </w:pPr>
      <w:r>
        <w:rPr>
          <w:noProof/>
          <w:lang w:val="en-AU" w:eastAsia="en-AU"/>
        </w:rPr>
        <w:drawing>
          <wp:anchor distT="0" distB="0" distL="114300" distR="114300" simplePos="0" relativeHeight="251643392" behindDoc="1" locked="0" layoutInCell="1" allowOverlap="1" wp14:anchorId="515AAE98" wp14:editId="1EE8CC0C">
            <wp:simplePos x="0" y="0"/>
            <wp:positionH relativeFrom="column">
              <wp:posOffset>5658815</wp:posOffset>
            </wp:positionH>
            <wp:positionV relativeFrom="paragraph">
              <wp:posOffset>61595</wp:posOffset>
            </wp:positionV>
            <wp:extent cx="1068705" cy="1234440"/>
            <wp:effectExtent l="0" t="0" r="0" b="0"/>
            <wp:wrapNone/>
            <wp:docPr id="36" name="Picture 3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Pr>
          <w:rFonts w:ascii="Century Gothic"/>
          <w:color w:val="231F20"/>
          <w:w w:val="110"/>
          <w:sz w:val="14"/>
        </w:rPr>
        <w:t>Innovation</w:t>
      </w:r>
      <w:r w:rsidR="00054458">
        <w:rPr>
          <w:rFonts w:ascii="Century Gothic"/>
          <w:color w:val="231F20"/>
          <w:spacing w:val="-4"/>
          <w:w w:val="110"/>
          <w:sz w:val="14"/>
        </w:rPr>
        <w:t xml:space="preserve"> </w:t>
      </w:r>
      <w:r w:rsidR="00B73B9C">
        <w:rPr>
          <w:rFonts w:ascii="Century Gothic"/>
          <w:color w:val="231F20"/>
          <w:w w:val="110"/>
          <w:sz w:val="14"/>
        </w:rPr>
        <w:t>and</w:t>
      </w:r>
      <w:r w:rsidR="00054458">
        <w:rPr>
          <w:rFonts w:ascii="Century Gothic"/>
          <w:color w:val="231F20"/>
          <w:spacing w:val="-4"/>
          <w:w w:val="110"/>
          <w:sz w:val="14"/>
        </w:rPr>
        <w:t xml:space="preserve"> </w:t>
      </w:r>
      <w:r w:rsidR="00B73B9C">
        <w:rPr>
          <w:rFonts w:ascii="Century Gothic"/>
          <w:color w:val="231F20"/>
          <w:w w:val="110"/>
          <w:sz w:val="14"/>
        </w:rPr>
        <w:t>Science</w:t>
      </w:r>
      <w:r w:rsidR="00054458">
        <w:rPr>
          <w:rFonts w:ascii="Century Gothic"/>
          <w:color w:val="231F20"/>
          <w:spacing w:val="-4"/>
          <w:w w:val="110"/>
          <w:sz w:val="14"/>
        </w:rPr>
        <w:t xml:space="preserve"> </w:t>
      </w:r>
      <w:r w:rsidR="00B73B9C">
        <w:rPr>
          <w:rFonts w:ascii="Century Gothic"/>
          <w:color w:val="231F20"/>
          <w:w w:val="110"/>
          <w:sz w:val="14"/>
        </w:rPr>
        <w:t>Australia</w:t>
      </w:r>
      <w:r w:rsidR="00054458">
        <w:rPr>
          <w:rFonts w:ascii="Century Gothic"/>
          <w:color w:val="231F20"/>
          <w:spacing w:val="-4"/>
          <w:w w:val="110"/>
          <w:sz w:val="14"/>
        </w:rPr>
        <w:t xml:space="preserve"> </w:t>
      </w:r>
      <w:r w:rsidR="00B73B9C">
        <w:rPr>
          <w:rFonts w:ascii="Century Gothic"/>
          <w:color w:val="231F20"/>
          <w:w w:val="110"/>
          <w:sz w:val="14"/>
        </w:rPr>
        <w:t>2017,</w:t>
      </w:r>
      <w:r w:rsidR="00054458">
        <w:rPr>
          <w:rFonts w:ascii="Century Gothic"/>
          <w:color w:val="231F20"/>
          <w:spacing w:val="-4"/>
          <w:w w:val="110"/>
          <w:sz w:val="14"/>
        </w:rPr>
        <w:t xml:space="preserve"> </w:t>
      </w:r>
      <w:r w:rsidR="00B73B9C" w:rsidRPr="00323063">
        <w:rPr>
          <w:rFonts w:ascii="Century Gothic" w:hAnsi="Century Gothic"/>
          <w:i/>
          <w:color w:val="231F20"/>
          <w:w w:val="110"/>
          <w:sz w:val="14"/>
        </w:rPr>
        <w:t>Australia</w:t>
      </w:r>
      <w:r w:rsidR="00054458">
        <w:rPr>
          <w:rFonts w:ascii="Century Gothic" w:hAnsi="Century Gothic"/>
          <w:i/>
          <w:color w:val="231F20"/>
          <w:spacing w:val="-4"/>
          <w:w w:val="110"/>
          <w:sz w:val="14"/>
        </w:rPr>
        <w:t xml:space="preserve"> </w:t>
      </w:r>
      <w:r w:rsidR="00B73B9C" w:rsidRPr="00323063">
        <w:rPr>
          <w:rFonts w:ascii="Century Gothic" w:hAnsi="Century Gothic"/>
          <w:i/>
          <w:color w:val="231F20"/>
          <w:w w:val="110"/>
          <w:sz w:val="14"/>
        </w:rPr>
        <w:t>2030:</w:t>
      </w:r>
      <w:r w:rsidR="00054458">
        <w:rPr>
          <w:rFonts w:ascii="Century Gothic" w:hAnsi="Century Gothic"/>
          <w:i/>
          <w:color w:val="231F20"/>
          <w:spacing w:val="-4"/>
          <w:w w:val="110"/>
          <w:sz w:val="14"/>
        </w:rPr>
        <w:t xml:space="preserve"> </w:t>
      </w:r>
      <w:r w:rsidR="00B73B9C" w:rsidRPr="00323063">
        <w:rPr>
          <w:rFonts w:ascii="Century Gothic" w:hAnsi="Century Gothic"/>
          <w:i/>
          <w:color w:val="231F20"/>
          <w:w w:val="110"/>
          <w:sz w:val="14"/>
        </w:rPr>
        <w:t>prosperity</w:t>
      </w:r>
      <w:r w:rsidR="00054458">
        <w:rPr>
          <w:rFonts w:ascii="Century Gothic" w:hAnsi="Century Gothic"/>
          <w:i/>
          <w:color w:val="231F20"/>
          <w:spacing w:val="-4"/>
          <w:w w:val="110"/>
          <w:sz w:val="14"/>
        </w:rPr>
        <w:t xml:space="preserve"> </w:t>
      </w:r>
      <w:r w:rsidR="00B73B9C" w:rsidRPr="00323063">
        <w:rPr>
          <w:rFonts w:ascii="Century Gothic" w:hAnsi="Century Gothic"/>
          <w:i/>
          <w:color w:val="231F20"/>
          <w:w w:val="110"/>
          <w:sz w:val="14"/>
        </w:rPr>
        <w:t>through</w:t>
      </w:r>
      <w:r w:rsidR="00054458">
        <w:rPr>
          <w:rFonts w:ascii="Century Gothic" w:hAnsi="Century Gothic"/>
          <w:i/>
          <w:color w:val="231F20"/>
          <w:spacing w:val="-4"/>
          <w:w w:val="110"/>
          <w:sz w:val="14"/>
        </w:rPr>
        <w:t xml:space="preserve"> </w:t>
      </w:r>
      <w:r w:rsidR="00B73B9C" w:rsidRPr="00323063">
        <w:rPr>
          <w:rFonts w:ascii="Century Gothic" w:hAnsi="Century Gothic"/>
          <w:i/>
          <w:color w:val="231F20"/>
          <w:w w:val="110"/>
          <w:sz w:val="14"/>
        </w:rPr>
        <w:t>innovation</w:t>
      </w:r>
      <w:r w:rsidR="00B73B9C" w:rsidRPr="00323063">
        <w:rPr>
          <w:rFonts w:ascii="Century Gothic" w:hAnsi="Century Gothic"/>
          <w:color w:val="231F20"/>
          <w:w w:val="110"/>
          <w:sz w:val="14"/>
        </w:rPr>
        <w:t>,</w:t>
      </w:r>
      <w:r w:rsidR="00054458">
        <w:rPr>
          <w:rFonts w:ascii="Century Gothic" w:hAnsi="Century Gothic"/>
          <w:color w:val="231F20"/>
          <w:spacing w:val="-4"/>
          <w:w w:val="110"/>
          <w:sz w:val="14"/>
        </w:rPr>
        <w:t xml:space="preserve"> </w:t>
      </w:r>
      <w:r w:rsidR="00B73B9C" w:rsidRPr="00323063">
        <w:rPr>
          <w:rFonts w:ascii="Century Gothic" w:hAnsi="Century Gothic"/>
          <w:color w:val="231F20"/>
          <w:w w:val="110"/>
          <w:sz w:val="14"/>
        </w:rPr>
        <w:t>Austr</w:t>
      </w:r>
      <w:r w:rsidR="00B73B9C">
        <w:rPr>
          <w:rFonts w:ascii="Century Gothic"/>
          <w:color w:val="231F20"/>
          <w:w w:val="110"/>
          <w:sz w:val="14"/>
        </w:rPr>
        <w:t>alian</w:t>
      </w:r>
      <w:r w:rsidR="00054458">
        <w:rPr>
          <w:rFonts w:ascii="Century Gothic"/>
          <w:color w:val="231F20"/>
          <w:spacing w:val="-4"/>
          <w:w w:val="110"/>
          <w:sz w:val="14"/>
        </w:rPr>
        <w:t xml:space="preserve"> </w:t>
      </w:r>
      <w:r w:rsidR="00B73B9C">
        <w:rPr>
          <w:rFonts w:ascii="Century Gothic"/>
          <w:color w:val="231F20"/>
          <w:w w:val="110"/>
          <w:sz w:val="14"/>
        </w:rPr>
        <w:t>Government,</w:t>
      </w:r>
      <w:r w:rsidR="00054458">
        <w:rPr>
          <w:rFonts w:ascii="Century Gothic"/>
          <w:color w:val="231F20"/>
          <w:spacing w:val="-4"/>
          <w:w w:val="110"/>
          <w:sz w:val="14"/>
        </w:rPr>
        <w:t xml:space="preserve"> </w:t>
      </w:r>
      <w:r w:rsidR="00B73B9C">
        <w:rPr>
          <w:rFonts w:ascii="Century Gothic"/>
          <w:color w:val="231F20"/>
          <w:spacing w:val="2"/>
          <w:w w:val="110"/>
          <w:sz w:val="14"/>
        </w:rPr>
        <w:t>Canberra,</w:t>
      </w:r>
    </w:p>
    <w:p w:rsidR="00A25E22" w:rsidRDefault="00B73B9C">
      <w:pPr>
        <w:spacing w:before="8"/>
        <w:ind w:left="330"/>
        <w:rPr>
          <w:rFonts w:ascii="Century Gothic" w:eastAsia="Century Gothic" w:hAnsi="Century Gothic" w:cs="Century Gothic"/>
          <w:sz w:val="14"/>
          <w:szCs w:val="14"/>
        </w:rPr>
      </w:pPr>
      <w:r>
        <w:rPr>
          <w:rFonts w:ascii="Century Gothic"/>
          <w:color w:val="231F20"/>
          <w:sz w:val="14"/>
        </w:rPr>
        <w:t>p.</w:t>
      </w:r>
      <w:r w:rsidR="00054458">
        <w:rPr>
          <w:rFonts w:ascii="Century Gothic"/>
          <w:color w:val="231F20"/>
          <w:spacing w:val="14"/>
          <w:sz w:val="14"/>
        </w:rPr>
        <w:t xml:space="preserve"> </w:t>
      </w:r>
      <w:r>
        <w:rPr>
          <w:rFonts w:ascii="Century Gothic"/>
          <w:color w:val="231F20"/>
          <w:sz w:val="14"/>
        </w:rPr>
        <w:t>32</w:t>
      </w:r>
    </w:p>
    <w:p w:rsidR="00A25E22" w:rsidRDefault="00A25E22">
      <w:pPr>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054458" w:rsidRPr="009F255C" w:rsidRDefault="00B73B9C" w:rsidP="00EC3931">
      <w:pPr>
        <w:spacing w:after="240"/>
        <w:ind w:left="142" w:right="96"/>
      </w:pPr>
      <w:r w:rsidRPr="009F255C">
        <w:t>While</w:t>
      </w:r>
      <w:r w:rsidR="00054458" w:rsidRPr="009F255C">
        <w:t xml:space="preserve"> </w:t>
      </w:r>
      <w:r w:rsidRPr="009F255C">
        <w:t>NSW</w:t>
      </w:r>
      <w:r w:rsidR="00054458" w:rsidRPr="009F255C">
        <w:t xml:space="preserve"> </w:t>
      </w:r>
      <w:r w:rsidRPr="009F255C">
        <w:t>and</w:t>
      </w:r>
      <w:r w:rsidR="00054458" w:rsidRPr="009F255C">
        <w:t xml:space="preserve"> </w:t>
      </w:r>
      <w:r w:rsidRPr="009F255C">
        <w:t>the</w:t>
      </w:r>
      <w:r w:rsidR="00054458" w:rsidRPr="009F255C">
        <w:t xml:space="preserve"> </w:t>
      </w:r>
      <w:r w:rsidRPr="009F255C">
        <w:t>ACT</w:t>
      </w:r>
      <w:r w:rsidR="00054458" w:rsidRPr="009F255C">
        <w:t xml:space="preserve"> </w:t>
      </w:r>
      <w:r w:rsidRPr="009F255C">
        <w:t>have</w:t>
      </w:r>
      <w:r w:rsidR="00054458" w:rsidRPr="009F255C">
        <w:t xml:space="preserve"> </w:t>
      </w:r>
      <w:r w:rsidRPr="009F255C">
        <w:t>a</w:t>
      </w:r>
      <w:r w:rsidR="00054458" w:rsidRPr="009F255C">
        <w:t xml:space="preserve"> </w:t>
      </w:r>
      <w:r w:rsidRPr="009F255C">
        <w:t>formal</w:t>
      </w:r>
      <w:r w:rsidR="00054458" w:rsidRPr="009F255C">
        <w:t xml:space="preserve"> </w:t>
      </w:r>
      <w:r w:rsidRPr="009F255C">
        <w:t>process</w:t>
      </w:r>
      <w:r w:rsidR="00054458" w:rsidRPr="009F255C">
        <w:t xml:space="preserve"> </w:t>
      </w:r>
      <w:r w:rsidRPr="009F255C">
        <w:t>for</w:t>
      </w:r>
      <w:r w:rsidR="00054458" w:rsidRPr="009F255C">
        <w:t xml:space="preserve"> </w:t>
      </w:r>
      <w:r w:rsidRPr="009F255C">
        <w:t>approving</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the</w:t>
      </w:r>
      <w:r w:rsidR="00054458" w:rsidRPr="009F255C">
        <w:t xml:space="preserve"> </w:t>
      </w:r>
      <w:r w:rsidRPr="009F255C">
        <w:t>Forum</w:t>
      </w:r>
      <w:r w:rsidR="00054458" w:rsidRPr="009F255C">
        <w:t xml:space="preserve"> </w:t>
      </w:r>
      <w:r w:rsidRPr="009F255C">
        <w:t>recognises</w:t>
      </w:r>
      <w:r w:rsidR="00054458" w:rsidRPr="009F255C">
        <w:t xml:space="preserve"> </w:t>
      </w:r>
      <w:r w:rsidRPr="009F255C">
        <w:t>that</w:t>
      </w:r>
      <w:r w:rsidR="00054458" w:rsidRPr="009F255C">
        <w:t xml:space="preserve"> </w:t>
      </w:r>
      <w:r w:rsidRPr="009F255C">
        <w:t>it</w:t>
      </w:r>
      <w:r w:rsidR="00054458" w:rsidRPr="009F255C">
        <w:t xml:space="preserve"> </w:t>
      </w:r>
      <w:r w:rsidRPr="009F255C">
        <w:t>would</w:t>
      </w:r>
      <w:r w:rsidR="00054458" w:rsidRPr="009F255C">
        <w:t xml:space="preserve"> </w:t>
      </w:r>
      <w:r w:rsidRPr="009F255C">
        <w:t>be</w:t>
      </w:r>
      <w:r w:rsidR="00054458" w:rsidRPr="009F255C">
        <w:t xml:space="preserve"> </w:t>
      </w:r>
      <w:r w:rsidRPr="009F255C">
        <w:t>challenging</w:t>
      </w:r>
      <w:r w:rsidR="00054458" w:rsidRPr="009F255C">
        <w:t xml:space="preserve"> </w:t>
      </w:r>
      <w:r w:rsidRPr="009F255C">
        <w:t>to</w:t>
      </w:r>
      <w:r w:rsidR="00054458" w:rsidRPr="009F255C">
        <w:t xml:space="preserve"> </w:t>
      </w:r>
      <w:r w:rsidRPr="009F255C">
        <w:t>require</w:t>
      </w:r>
      <w:r w:rsidR="00054458" w:rsidRPr="009F255C">
        <w:t xml:space="preserve"> </w:t>
      </w:r>
      <w:r w:rsidRPr="009F255C">
        <w:t>all</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to</w:t>
      </w:r>
      <w:r w:rsidR="00054458" w:rsidRPr="009F255C">
        <w:t xml:space="preserve"> </w:t>
      </w:r>
      <w:r w:rsidRPr="009F255C">
        <w:t>be</w:t>
      </w:r>
      <w:r w:rsidR="00054458" w:rsidRPr="009F255C">
        <w:t xml:space="preserve"> </w:t>
      </w:r>
      <w:r w:rsidRPr="009F255C">
        <w:t>nationally</w:t>
      </w:r>
      <w:r w:rsidR="00054458" w:rsidRPr="009F255C">
        <w:t xml:space="preserve"> </w:t>
      </w:r>
      <w:r w:rsidRPr="009F255C">
        <w:t>accredited.</w:t>
      </w:r>
      <w:r w:rsidR="00054458" w:rsidRPr="009F255C">
        <w:t xml:space="preserve"> </w:t>
      </w:r>
      <w:r w:rsidRPr="009F255C">
        <w:t>The</w:t>
      </w:r>
      <w:r w:rsidR="00054458" w:rsidRPr="009F255C">
        <w:t xml:space="preserve"> </w:t>
      </w:r>
      <w:r w:rsidRPr="009F255C">
        <w:t>Forum</w:t>
      </w:r>
      <w:r w:rsidR="00054458" w:rsidRPr="009F255C">
        <w:t xml:space="preserve"> </w:t>
      </w:r>
      <w:r w:rsidRPr="009F255C">
        <w:t>has</w:t>
      </w:r>
      <w:r w:rsidR="00054458" w:rsidRPr="009F255C">
        <w:t xml:space="preserve"> </w:t>
      </w:r>
      <w:r w:rsidRPr="009F255C">
        <w:t>therefore</w:t>
      </w:r>
      <w:r w:rsidR="00054458" w:rsidRPr="009F255C">
        <w:t xml:space="preserve"> </w:t>
      </w:r>
      <w:r w:rsidRPr="009F255C">
        <w:t>recommended</w:t>
      </w:r>
      <w:r w:rsidR="00054458" w:rsidRPr="009F255C">
        <w:t xml:space="preserve"> </w:t>
      </w:r>
      <w:r w:rsidRPr="009F255C">
        <w:t>that</w:t>
      </w:r>
      <w:r w:rsidR="00054458" w:rsidRPr="009F255C">
        <w:t xml:space="preserve"> </w:t>
      </w:r>
      <w:r w:rsidRPr="009F255C">
        <w:t>discipline</w:t>
      </w:r>
      <w:r w:rsidR="00054458" w:rsidRPr="009F255C">
        <w:t xml:space="preserve"> </w:t>
      </w:r>
      <w:r w:rsidRPr="009F255C">
        <w:t>specific</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should</w:t>
      </w:r>
      <w:r w:rsidR="00054458" w:rsidRPr="009F255C">
        <w:t xml:space="preserve"> </w:t>
      </w:r>
      <w:r w:rsidRPr="009F255C">
        <w:t>be</w:t>
      </w:r>
      <w:r w:rsidR="00054458" w:rsidRPr="009F255C">
        <w:t xml:space="preserve"> </w:t>
      </w:r>
      <w:r w:rsidRPr="009F255C">
        <w:t>delivered</w:t>
      </w:r>
      <w:r w:rsidR="00054458" w:rsidRPr="009F255C">
        <w:t xml:space="preserve"> </w:t>
      </w:r>
      <w:r w:rsidRPr="009F255C">
        <w:t>by</w:t>
      </w:r>
      <w:r w:rsidR="00054458" w:rsidRPr="009F255C">
        <w:t xml:space="preserve"> </w:t>
      </w:r>
      <w:r w:rsidRPr="009F255C">
        <w:t>a</w:t>
      </w:r>
      <w:r w:rsidR="00054458" w:rsidRPr="009F255C">
        <w:t xml:space="preserve"> </w:t>
      </w:r>
      <w:r w:rsidRPr="009F255C">
        <w:t>provider</w:t>
      </w:r>
      <w:r w:rsidR="00054458" w:rsidRPr="009F255C">
        <w:t xml:space="preserve"> </w:t>
      </w:r>
      <w:r w:rsidRPr="009F255C">
        <w:t>such</w:t>
      </w:r>
      <w:r w:rsidR="00054458" w:rsidRPr="009F255C">
        <w:t xml:space="preserve"> </w:t>
      </w:r>
      <w:r w:rsidRPr="009F255C">
        <w:t>as</w:t>
      </w:r>
      <w:r w:rsidR="00054458" w:rsidRPr="009F255C">
        <w:t xml:space="preserve"> </w:t>
      </w:r>
      <w:r w:rsidRPr="009F255C">
        <w:t>a</w:t>
      </w:r>
      <w:r w:rsidR="00054458" w:rsidRPr="009F255C">
        <w:t xml:space="preserve"> </w:t>
      </w:r>
      <w:r w:rsidRPr="009F255C">
        <w:t>university,</w:t>
      </w:r>
      <w:r w:rsidR="00054458" w:rsidRPr="009F255C">
        <w:t xml:space="preserve"> </w:t>
      </w:r>
      <w:r w:rsidRPr="009F255C">
        <w:t>TAFE</w:t>
      </w:r>
      <w:r w:rsidR="00054458" w:rsidRPr="009F255C">
        <w:t xml:space="preserve"> </w:t>
      </w:r>
      <w:r w:rsidRPr="009F255C">
        <w:t>or</w:t>
      </w:r>
      <w:r w:rsidR="00054458" w:rsidRPr="009F255C">
        <w:t xml:space="preserve"> </w:t>
      </w:r>
      <w:r w:rsidRPr="009F255C">
        <w:t>other</w:t>
      </w:r>
      <w:r w:rsidR="00054458" w:rsidRPr="009F255C">
        <w:t xml:space="preserve"> </w:t>
      </w:r>
      <w:r w:rsidRPr="009F255C">
        <w:t>provider</w:t>
      </w:r>
      <w:r w:rsidR="00054458" w:rsidRPr="009F255C">
        <w:t xml:space="preserve"> </w:t>
      </w:r>
      <w:r w:rsidRPr="009F255C">
        <w:t>that</w:t>
      </w:r>
      <w:r w:rsidR="00054458" w:rsidRPr="009F255C">
        <w:t xml:space="preserve"> </w:t>
      </w:r>
      <w:r w:rsidRPr="009F255C">
        <w:t>has</w:t>
      </w:r>
      <w:r w:rsidR="00054458" w:rsidRPr="009F255C">
        <w:t xml:space="preserve"> </w:t>
      </w:r>
      <w:r w:rsidRPr="009F255C">
        <w:t>been</w:t>
      </w:r>
      <w:r w:rsidR="00054458" w:rsidRPr="009F255C">
        <w:t xml:space="preserve"> </w:t>
      </w:r>
      <w:r w:rsidRPr="009F255C">
        <w:t>through</w:t>
      </w:r>
      <w:r w:rsidR="00054458" w:rsidRPr="009F255C">
        <w:t xml:space="preserve"> </w:t>
      </w:r>
      <w:r w:rsidRPr="009F255C">
        <w:t>a</w:t>
      </w:r>
      <w:r w:rsidR="00054458" w:rsidRPr="009F255C">
        <w:t xml:space="preserve"> </w:t>
      </w:r>
      <w:r w:rsidRPr="009F255C">
        <w:t>formal</w:t>
      </w:r>
      <w:r w:rsidR="00054458" w:rsidRPr="009F255C">
        <w:t xml:space="preserve"> </w:t>
      </w:r>
      <w:r w:rsidRPr="009F255C">
        <w:t>quality</w:t>
      </w:r>
      <w:r w:rsidR="00054458" w:rsidRPr="009F255C">
        <w:t xml:space="preserve"> </w:t>
      </w:r>
      <w:r w:rsidRPr="009F255C">
        <w:t>assurance</w:t>
      </w:r>
      <w:r w:rsidR="00054458" w:rsidRPr="009F255C">
        <w:t xml:space="preserve"> </w:t>
      </w:r>
      <w:r w:rsidRPr="009F255C">
        <w:t>process</w:t>
      </w:r>
      <w:r w:rsidR="00054458" w:rsidRPr="009F255C">
        <w:t xml:space="preserve"> </w:t>
      </w:r>
      <w:r w:rsidRPr="009F255C">
        <w:t>to</w:t>
      </w:r>
      <w:r w:rsidR="00054458" w:rsidRPr="009F255C">
        <w:t xml:space="preserve"> </w:t>
      </w:r>
      <w:r w:rsidRPr="009F255C">
        <w:t>provide</w:t>
      </w:r>
      <w:r w:rsidR="00054458" w:rsidRPr="009F255C">
        <w:t xml:space="preserve"> </w:t>
      </w:r>
      <w:r w:rsidRPr="009F255C">
        <w:t>a</w:t>
      </w:r>
      <w:r w:rsidR="00054458" w:rsidRPr="009F255C">
        <w:t xml:space="preserve"> </w:t>
      </w:r>
      <w:r w:rsidRPr="009F255C">
        <w:t>level</w:t>
      </w:r>
      <w:r w:rsidR="00054458" w:rsidRPr="009F255C">
        <w:t xml:space="preserve"> </w:t>
      </w:r>
      <w:r w:rsidRPr="009F255C">
        <w:t>of</w:t>
      </w:r>
      <w:r w:rsidR="00054458" w:rsidRPr="009F255C">
        <w:t xml:space="preserve"> </w:t>
      </w:r>
      <w:r w:rsidRPr="009F255C">
        <w:t>rigour</w:t>
      </w:r>
      <w:r w:rsidR="00054458" w:rsidRPr="009F255C">
        <w:t xml:space="preserve"> </w:t>
      </w:r>
      <w:r w:rsidRPr="009F255C">
        <w:t>around</w:t>
      </w:r>
      <w:r w:rsidR="00054458" w:rsidRPr="009F255C">
        <w:t xml:space="preserve"> </w:t>
      </w:r>
      <w:r w:rsidRPr="009F255C">
        <w:t>the</w:t>
      </w:r>
      <w:r w:rsidR="00054458" w:rsidRPr="009F255C">
        <w:t xml:space="preserve"> </w:t>
      </w:r>
      <w:r w:rsidRPr="009F255C">
        <w:t>quality</w:t>
      </w:r>
      <w:r w:rsidR="00054458" w:rsidRPr="009F255C">
        <w:t xml:space="preserve"> </w:t>
      </w:r>
      <w:r w:rsidRPr="009F255C">
        <w:t>of</w:t>
      </w:r>
      <w:r w:rsidR="00054458" w:rsidRPr="009F255C">
        <w:t xml:space="preserve"> </w:t>
      </w:r>
      <w:r w:rsidRPr="009F255C">
        <w:t>their</w:t>
      </w:r>
      <w:r w:rsidR="00054458" w:rsidRPr="009F255C">
        <w:t xml:space="preserve"> </w:t>
      </w:r>
      <w:r w:rsidRPr="009F255C">
        <w:t>offerings.</w:t>
      </w:r>
      <w:r w:rsidR="00054458" w:rsidRPr="009F255C">
        <w:t xml:space="preserve"> </w:t>
      </w:r>
      <w:r w:rsidRPr="009F255C">
        <w:t>For</w:t>
      </w:r>
      <w:r w:rsidR="00054458" w:rsidRPr="009F255C">
        <w:t xml:space="preserve"> </w:t>
      </w:r>
      <w:r w:rsidRPr="009F255C">
        <w:t>example,</w:t>
      </w:r>
      <w:r w:rsidR="00054458" w:rsidRPr="009F255C">
        <w:t xml:space="preserve"> </w:t>
      </w:r>
      <w:r w:rsidRPr="009F255C">
        <w:t>universities</w:t>
      </w:r>
      <w:r w:rsidR="00054458" w:rsidRPr="009F255C">
        <w:t xml:space="preserve"> </w:t>
      </w:r>
      <w:r w:rsidRPr="009F255C">
        <w:t>and</w:t>
      </w:r>
      <w:r w:rsidR="00054458" w:rsidRPr="009F255C">
        <w:t xml:space="preserve"> </w:t>
      </w:r>
      <w:r w:rsidRPr="009F255C">
        <w:t>TAFEs</w:t>
      </w:r>
      <w:r w:rsidR="00054458" w:rsidRPr="009F255C">
        <w:t xml:space="preserve"> </w:t>
      </w:r>
      <w:r w:rsidRPr="009F255C">
        <w:t>are</w:t>
      </w:r>
      <w:r w:rsidR="00054458" w:rsidRPr="009F255C">
        <w:t xml:space="preserve"> </w:t>
      </w:r>
      <w:r w:rsidRPr="009F255C">
        <w:t>accredited</w:t>
      </w:r>
      <w:r w:rsidR="00054458" w:rsidRPr="009F255C">
        <w:t xml:space="preserve"> </w:t>
      </w:r>
      <w:r w:rsidRPr="009F255C">
        <w:t>by</w:t>
      </w:r>
      <w:r w:rsidR="00054458" w:rsidRPr="009F255C">
        <w:t xml:space="preserve"> </w:t>
      </w:r>
      <w:r w:rsidRPr="009F255C">
        <w:t>the</w:t>
      </w:r>
      <w:r w:rsidR="00054458" w:rsidRPr="009F255C">
        <w:t xml:space="preserve"> </w:t>
      </w:r>
      <w:r w:rsidRPr="009F255C">
        <w:t>Tertiary</w:t>
      </w:r>
      <w:r w:rsidR="00054458" w:rsidRPr="009F255C">
        <w:t xml:space="preserve"> </w:t>
      </w:r>
      <w:r w:rsidRPr="009F255C">
        <w:t>Education</w:t>
      </w:r>
      <w:r w:rsidR="00054458" w:rsidRPr="009F255C">
        <w:t xml:space="preserve"> </w:t>
      </w:r>
      <w:r w:rsidRPr="009F255C">
        <w:t>Quality</w:t>
      </w:r>
      <w:r w:rsidR="00054458" w:rsidRPr="009F255C">
        <w:t xml:space="preserve"> </w:t>
      </w:r>
      <w:r w:rsidRPr="009F255C">
        <w:t>and</w:t>
      </w:r>
      <w:r w:rsidR="00054458" w:rsidRPr="009F255C">
        <w:t xml:space="preserve"> </w:t>
      </w:r>
      <w:r w:rsidRPr="009F255C">
        <w:t>Standards</w:t>
      </w:r>
      <w:r w:rsidR="00054458" w:rsidRPr="009F255C">
        <w:t xml:space="preserve"> </w:t>
      </w:r>
      <w:r w:rsidRPr="009F255C">
        <w:t>Agency</w:t>
      </w:r>
      <w:r w:rsidR="00054458" w:rsidRPr="009F255C">
        <w:t xml:space="preserve"> </w:t>
      </w:r>
      <w:r w:rsidRPr="009F255C">
        <w:t>(TESQA)</w:t>
      </w:r>
      <w:r w:rsidR="00054458" w:rsidRPr="009F255C">
        <w:t xml:space="preserve"> </w:t>
      </w:r>
      <w:r w:rsidRPr="009F255C">
        <w:t>or</w:t>
      </w:r>
      <w:r w:rsidR="00054458" w:rsidRPr="009F255C">
        <w:t xml:space="preserve"> </w:t>
      </w:r>
      <w:r w:rsidRPr="009F255C">
        <w:t>the</w:t>
      </w:r>
      <w:r w:rsidR="00054458" w:rsidRPr="009F255C">
        <w:t xml:space="preserve"> </w:t>
      </w:r>
      <w:r w:rsidRPr="009F255C">
        <w:t>Australian</w:t>
      </w:r>
      <w:r w:rsidR="00054458" w:rsidRPr="009F255C">
        <w:t xml:space="preserve"> </w:t>
      </w:r>
      <w:r w:rsidRPr="009F255C">
        <w:t>Skills</w:t>
      </w:r>
      <w:r w:rsidR="00054458" w:rsidRPr="009F255C">
        <w:t xml:space="preserve"> </w:t>
      </w:r>
      <w:r w:rsidRPr="009F255C">
        <w:t>Quality</w:t>
      </w:r>
      <w:r w:rsidR="00054458" w:rsidRPr="009F255C">
        <w:t xml:space="preserve"> </w:t>
      </w:r>
      <w:r w:rsidRPr="009F255C">
        <w:t>Authority</w:t>
      </w:r>
      <w:r w:rsidR="00054458" w:rsidRPr="009F255C">
        <w:t xml:space="preserve"> </w:t>
      </w:r>
      <w:r w:rsidRPr="009F255C">
        <w:t>(ASQA).</w:t>
      </w:r>
      <w:r w:rsidR="00054458" w:rsidRPr="009F255C">
        <w:t xml:space="preserve"> </w:t>
      </w:r>
      <w:r w:rsidRPr="009F255C">
        <w:t>These</w:t>
      </w:r>
      <w:r w:rsidR="00054458" w:rsidRPr="009F255C">
        <w:t xml:space="preserve"> </w:t>
      </w:r>
      <w:r w:rsidRPr="009F255C">
        <w:t>providers</w:t>
      </w:r>
      <w:r w:rsidR="00054458" w:rsidRPr="009F255C">
        <w:t xml:space="preserve"> </w:t>
      </w:r>
      <w:r w:rsidRPr="009F255C">
        <w:t>can</w:t>
      </w:r>
      <w:r w:rsidR="00054458" w:rsidRPr="009F255C">
        <w:t xml:space="preserve"> </w:t>
      </w:r>
      <w:r w:rsidRPr="009F255C">
        <w:t>act</w:t>
      </w:r>
      <w:r w:rsidR="00054458" w:rsidRPr="009F255C">
        <w:t xml:space="preserve"> </w:t>
      </w:r>
      <w:r w:rsidRPr="009F255C">
        <w:t>as</w:t>
      </w:r>
      <w:r w:rsidR="00054458" w:rsidRPr="009F255C">
        <w:t xml:space="preserve"> </w:t>
      </w:r>
      <w:r w:rsidRPr="009F255C">
        <w:t>intermediaries</w:t>
      </w:r>
      <w:r w:rsidR="00054458" w:rsidRPr="009F255C">
        <w:t xml:space="preserve"> </w:t>
      </w:r>
      <w:r w:rsidRPr="009F255C">
        <w:t>to</w:t>
      </w:r>
      <w:r w:rsidR="00054458" w:rsidRPr="009F255C">
        <w:t xml:space="preserve"> </w:t>
      </w:r>
      <w:r w:rsidRPr="009F255C">
        <w:t>support</w:t>
      </w:r>
      <w:r w:rsidR="00054458" w:rsidRPr="009F255C">
        <w:t xml:space="preserve"> </w:t>
      </w:r>
      <w:r w:rsidRPr="009F255C">
        <w:t>programs</w:t>
      </w:r>
      <w:r w:rsidR="00054458" w:rsidRPr="009F255C">
        <w:t xml:space="preserve"> </w:t>
      </w:r>
      <w:r w:rsidRPr="009F255C">
        <w:t>delivered</w:t>
      </w:r>
      <w:r w:rsidR="00054458" w:rsidRPr="009F255C">
        <w:t xml:space="preserve"> </w:t>
      </w:r>
      <w:r w:rsidRPr="009F255C">
        <w:t>by</w:t>
      </w:r>
      <w:r w:rsidR="00054458" w:rsidRPr="009F255C">
        <w:t xml:space="preserve"> </w:t>
      </w:r>
      <w:r w:rsidRPr="009F255C">
        <w:t>teacher</w:t>
      </w:r>
      <w:r w:rsidR="00054458" w:rsidRPr="009F255C">
        <w:t xml:space="preserve"> </w:t>
      </w:r>
      <w:r w:rsidRPr="009F255C">
        <w:t>professional</w:t>
      </w:r>
      <w:r w:rsidR="00054458" w:rsidRPr="009F255C">
        <w:t xml:space="preserve"> </w:t>
      </w:r>
      <w:r w:rsidRPr="009F255C">
        <w:t>associations</w:t>
      </w:r>
      <w:r w:rsidR="00054458" w:rsidRPr="009F255C">
        <w:t xml:space="preserve"> </w:t>
      </w:r>
      <w:r w:rsidRPr="009F255C">
        <w:t>such</w:t>
      </w:r>
      <w:r w:rsidR="00054458" w:rsidRPr="009F255C">
        <w:t xml:space="preserve"> </w:t>
      </w:r>
      <w:r w:rsidRPr="009F255C">
        <w:t>as</w:t>
      </w:r>
      <w:r w:rsidR="00054458" w:rsidRPr="009F255C">
        <w:t xml:space="preserve"> </w:t>
      </w:r>
      <w:r w:rsidRPr="009F255C">
        <w:t>the</w:t>
      </w:r>
      <w:r w:rsidR="00054458" w:rsidRPr="009F255C">
        <w:t xml:space="preserve"> </w:t>
      </w:r>
      <w:r w:rsidRPr="009F255C">
        <w:t>STEM</w:t>
      </w:r>
      <w:r w:rsidR="00054458" w:rsidRPr="009F255C">
        <w:t xml:space="preserve"> </w:t>
      </w:r>
      <w:r w:rsidRPr="009F255C">
        <w:t>X</w:t>
      </w:r>
      <w:r w:rsidR="00054458" w:rsidRPr="009F255C">
        <w:t xml:space="preserve"> </w:t>
      </w:r>
      <w:r w:rsidRPr="009F255C">
        <w:t>program</w:t>
      </w:r>
      <w:r w:rsidR="00054458" w:rsidRPr="009F255C">
        <w:t xml:space="preserve"> </w:t>
      </w:r>
      <w:r w:rsidRPr="009F255C">
        <w:t>or</w:t>
      </w:r>
      <w:r w:rsidR="00054458" w:rsidRPr="009F255C">
        <w:t xml:space="preserve"> </w:t>
      </w:r>
      <w:r w:rsidRPr="009F255C">
        <w:t>the</w:t>
      </w:r>
      <w:r w:rsidR="00054458" w:rsidRPr="009F255C">
        <w:t xml:space="preserve"> </w:t>
      </w:r>
      <w:r w:rsidRPr="009F255C">
        <w:t>STELR</w:t>
      </w:r>
      <w:r w:rsidR="00054458" w:rsidRPr="009F255C">
        <w:t xml:space="preserve"> </w:t>
      </w:r>
      <w:r w:rsidRPr="009F255C">
        <w:t>program</w:t>
      </w:r>
      <w:r w:rsidR="00054458" w:rsidRPr="009F255C">
        <w:t xml:space="preserve"> </w:t>
      </w:r>
      <w:r w:rsidRPr="009F255C">
        <w:t>provided</w:t>
      </w:r>
      <w:r w:rsidR="00054458" w:rsidRPr="009F255C">
        <w:t xml:space="preserve"> </w:t>
      </w:r>
      <w:r w:rsidRPr="009F255C">
        <w:t>by</w:t>
      </w:r>
      <w:r w:rsidR="00054458" w:rsidRPr="009F255C">
        <w:t xml:space="preserve"> </w:t>
      </w:r>
      <w:r w:rsidRPr="009F255C">
        <w:t>the</w:t>
      </w:r>
      <w:r w:rsidR="00054458" w:rsidRPr="009F255C">
        <w:t xml:space="preserve"> </w:t>
      </w:r>
      <w:r w:rsidRPr="009F255C">
        <w:t>Australian</w:t>
      </w:r>
      <w:r w:rsidR="00054458" w:rsidRPr="009F255C">
        <w:t xml:space="preserve"> </w:t>
      </w:r>
      <w:r w:rsidRPr="009F255C">
        <w:t>Academy</w:t>
      </w:r>
      <w:r w:rsidR="00054458" w:rsidRPr="009F255C">
        <w:t xml:space="preserve"> </w:t>
      </w:r>
      <w:r w:rsidRPr="009F255C">
        <w:t>of</w:t>
      </w:r>
      <w:r w:rsidR="00054458" w:rsidRPr="009F255C">
        <w:t xml:space="preserve"> </w:t>
      </w:r>
      <w:r w:rsidRPr="009F255C">
        <w:t>Technology</w:t>
      </w:r>
      <w:r w:rsidR="00054458" w:rsidRPr="009F255C">
        <w:t xml:space="preserve"> </w:t>
      </w:r>
      <w:r w:rsidRPr="009F255C">
        <w:t>and</w:t>
      </w:r>
      <w:r w:rsidR="00054458" w:rsidRPr="009F255C">
        <w:t xml:space="preserve"> </w:t>
      </w:r>
      <w:r w:rsidRPr="009F255C">
        <w:t>Engineering.</w:t>
      </w:r>
    </w:p>
    <w:p w:rsidR="00A25E22" w:rsidRPr="009F255C" w:rsidRDefault="00B73B9C" w:rsidP="009F255C">
      <w:pPr>
        <w:pStyle w:val="Heading2"/>
      </w:pPr>
      <w:r w:rsidRPr="009F255C">
        <w:t>Where</w:t>
      </w:r>
      <w:r w:rsidR="00054458" w:rsidRPr="009F255C">
        <w:t xml:space="preserve"> </w:t>
      </w:r>
      <w:r w:rsidRPr="009F255C">
        <w:t>can</w:t>
      </w:r>
      <w:r w:rsidR="00054458" w:rsidRPr="009F255C">
        <w:t xml:space="preserve"> </w:t>
      </w:r>
      <w:r w:rsidRPr="009F255C">
        <w:t>industry</w:t>
      </w:r>
      <w:r w:rsidR="00054458" w:rsidRPr="009F255C">
        <w:t xml:space="preserve"> </w:t>
      </w:r>
      <w:r w:rsidRPr="009F255C">
        <w:t>further</w:t>
      </w:r>
      <w:r w:rsidR="00054458" w:rsidRPr="009F255C">
        <w:t xml:space="preserve"> </w:t>
      </w:r>
      <w:r w:rsidRPr="009F255C">
        <w:t>support</w:t>
      </w:r>
      <w:r w:rsidR="00054458" w:rsidRPr="009F255C">
        <w:t xml:space="preserve"> </w:t>
      </w:r>
      <w:r w:rsidRPr="009F255C">
        <w:t>teacher</w:t>
      </w:r>
      <w:r w:rsidR="00054458" w:rsidRPr="009F255C">
        <w:t xml:space="preserve"> </w:t>
      </w:r>
      <w:r w:rsidRPr="009F255C">
        <w:t>professional</w:t>
      </w:r>
      <w:r w:rsidR="00054458" w:rsidRPr="009F255C">
        <w:t xml:space="preserve"> </w:t>
      </w:r>
      <w:r w:rsidRPr="009F255C">
        <w:t>learning?</w:t>
      </w:r>
    </w:p>
    <w:p w:rsidR="00054458" w:rsidRPr="009F255C" w:rsidRDefault="00B73B9C" w:rsidP="00EC3931">
      <w:pPr>
        <w:spacing w:after="240"/>
        <w:ind w:left="142" w:right="96"/>
      </w:pPr>
      <w:r w:rsidRPr="009F255C">
        <w:t>Industry</w:t>
      </w:r>
      <w:r w:rsidR="00054458" w:rsidRPr="009F255C">
        <w:t xml:space="preserve"> </w:t>
      </w:r>
      <w:r w:rsidRPr="009F255C">
        <w:t>can</w:t>
      </w:r>
      <w:r w:rsidR="00054458" w:rsidRPr="009F255C">
        <w:t xml:space="preserve"> </w:t>
      </w:r>
      <w:r w:rsidRPr="009F255C">
        <w:t>provide</w:t>
      </w:r>
      <w:r w:rsidR="00054458" w:rsidRPr="009F255C">
        <w:t xml:space="preserve"> </w:t>
      </w:r>
      <w:r w:rsidRPr="009F255C">
        <w:t>a</w:t>
      </w:r>
      <w:r w:rsidR="00054458" w:rsidRPr="009F255C">
        <w:t xml:space="preserve"> </w:t>
      </w:r>
      <w:r w:rsidRPr="009F255C">
        <w:t>means</w:t>
      </w:r>
      <w:r w:rsidR="00054458" w:rsidRPr="009F255C">
        <w:t xml:space="preserve"> </w:t>
      </w:r>
      <w:r w:rsidRPr="009F255C">
        <w:t>for</w:t>
      </w:r>
      <w:r w:rsidR="00054458" w:rsidRPr="009F255C">
        <w:t xml:space="preserve"> </w:t>
      </w:r>
      <w:r w:rsidRPr="009F255C">
        <w:t>teachers</w:t>
      </w:r>
      <w:r w:rsidR="00054458" w:rsidRPr="009F255C">
        <w:t xml:space="preserve"> </w:t>
      </w:r>
      <w:r w:rsidRPr="009F255C">
        <w:t>and</w:t>
      </w:r>
      <w:r w:rsidR="00054458" w:rsidRPr="009F255C">
        <w:t xml:space="preserve"> </w:t>
      </w:r>
      <w:r w:rsidRPr="009F255C">
        <w:t>students</w:t>
      </w:r>
      <w:r w:rsidR="00054458" w:rsidRPr="009F255C">
        <w:t xml:space="preserve"> </w:t>
      </w:r>
      <w:r w:rsidRPr="009F255C">
        <w:t>to</w:t>
      </w:r>
      <w:r w:rsidR="00054458" w:rsidRPr="009F255C">
        <w:t xml:space="preserve"> </w:t>
      </w:r>
      <w:r w:rsidRPr="009F255C">
        <w:t>understand</w:t>
      </w:r>
      <w:r w:rsidR="00054458" w:rsidRPr="009F255C">
        <w:t xml:space="preserve"> </w:t>
      </w:r>
      <w:r w:rsidRPr="009F255C">
        <w:t>the</w:t>
      </w:r>
      <w:r w:rsidR="00054458" w:rsidRPr="009F255C">
        <w:t xml:space="preserve"> </w:t>
      </w:r>
      <w:r w:rsidRPr="009F255C">
        <w:t>latest</w:t>
      </w:r>
      <w:r w:rsidR="00054458" w:rsidRPr="009F255C">
        <w:t xml:space="preserve"> </w:t>
      </w:r>
      <w:r w:rsidRPr="009F255C">
        <w:t>developments</w:t>
      </w:r>
      <w:r w:rsidR="00054458" w:rsidRPr="009F255C">
        <w:t xml:space="preserve"> </w:t>
      </w:r>
      <w:r w:rsidRPr="009F255C">
        <w:t>in</w:t>
      </w:r>
      <w:r w:rsidR="00054458" w:rsidRPr="009F255C">
        <w:t xml:space="preserve"> </w:t>
      </w:r>
      <w:r w:rsidRPr="009F255C">
        <w:t>STEM</w:t>
      </w:r>
      <w:r w:rsidR="00054458" w:rsidRPr="009F255C">
        <w:t xml:space="preserve"> </w:t>
      </w:r>
      <w:r w:rsidRPr="009F255C">
        <w:t>careers,</w:t>
      </w:r>
      <w:r w:rsidR="00054458" w:rsidRPr="009F255C">
        <w:t xml:space="preserve"> </w:t>
      </w:r>
      <w:r w:rsidRPr="009F255C">
        <w:t>and</w:t>
      </w:r>
      <w:r w:rsidR="00054458" w:rsidRPr="009F255C">
        <w:t xml:space="preserve"> </w:t>
      </w:r>
      <w:r w:rsidRPr="009F255C">
        <w:t>experience</w:t>
      </w:r>
      <w:r w:rsidR="00054458" w:rsidRPr="009F255C">
        <w:t xml:space="preserve"> </w:t>
      </w:r>
      <w:r w:rsidRPr="009F255C">
        <w:t>the</w:t>
      </w:r>
      <w:r w:rsidR="00054458" w:rsidRPr="009F255C">
        <w:t xml:space="preserve"> </w:t>
      </w:r>
      <w:r w:rsidRPr="009F255C">
        <w:t>kinds</w:t>
      </w:r>
      <w:r w:rsidR="00054458" w:rsidRPr="009F255C">
        <w:t xml:space="preserve"> </w:t>
      </w:r>
      <w:r w:rsidRPr="009F255C">
        <w:t>of</w:t>
      </w:r>
      <w:r w:rsidR="00054458" w:rsidRPr="009F255C">
        <w:t xml:space="preserve"> </w:t>
      </w:r>
      <w:r w:rsidRPr="009F255C">
        <w:t>problems</w:t>
      </w:r>
      <w:r w:rsidR="00054458" w:rsidRPr="009F255C">
        <w:t xml:space="preserve"> </w:t>
      </w:r>
      <w:r w:rsidRPr="009F255C">
        <w:t>professionals</w:t>
      </w:r>
      <w:r w:rsidR="00054458" w:rsidRPr="009F255C">
        <w:t xml:space="preserve"> </w:t>
      </w:r>
      <w:r w:rsidRPr="009F255C">
        <w:t>are</w:t>
      </w:r>
      <w:r w:rsidR="00054458" w:rsidRPr="009F255C">
        <w:t xml:space="preserve"> </w:t>
      </w:r>
      <w:r w:rsidRPr="009F255C">
        <w:t>working</w:t>
      </w:r>
      <w:r w:rsidR="00054458" w:rsidRPr="009F255C">
        <w:t xml:space="preserve"> </w:t>
      </w:r>
      <w:r w:rsidRPr="009F255C">
        <w:t>on.</w:t>
      </w:r>
      <w:r w:rsidR="00054458" w:rsidRPr="009F255C">
        <w:t xml:space="preserve"> </w:t>
      </w:r>
      <w:r w:rsidRPr="009F255C">
        <w:t>This</w:t>
      </w:r>
      <w:r w:rsidR="00054458" w:rsidRPr="009F255C">
        <w:t xml:space="preserve"> </w:t>
      </w:r>
      <w:r w:rsidRPr="009F255C">
        <w:t>enables</w:t>
      </w:r>
      <w:r w:rsidR="00054458" w:rsidRPr="009F255C">
        <w:t xml:space="preserve"> </w:t>
      </w:r>
      <w:r w:rsidRPr="009F255C">
        <w:t>students</w:t>
      </w:r>
      <w:r w:rsidR="00054458" w:rsidRPr="009F255C">
        <w:t xml:space="preserve"> </w:t>
      </w:r>
      <w:r w:rsidRPr="009F255C">
        <w:t>and</w:t>
      </w:r>
      <w:r w:rsidR="00054458" w:rsidRPr="009F255C">
        <w:t xml:space="preserve"> </w:t>
      </w:r>
      <w:r w:rsidRPr="009F255C">
        <w:t>teachers</w:t>
      </w:r>
      <w:r w:rsidR="00054458" w:rsidRPr="009F255C">
        <w:t xml:space="preserve"> </w:t>
      </w:r>
      <w:r w:rsidRPr="009F255C">
        <w:t>to</w:t>
      </w:r>
      <w:r w:rsidR="00054458" w:rsidRPr="009F255C">
        <w:t xml:space="preserve"> </w:t>
      </w:r>
      <w:r w:rsidRPr="009F255C">
        <w:t>link</w:t>
      </w:r>
      <w:r w:rsidR="00054458" w:rsidRPr="009F255C">
        <w:t xml:space="preserve"> </w:t>
      </w:r>
      <w:r w:rsidRPr="009F255C">
        <w:t>real</w:t>
      </w:r>
      <w:r w:rsidR="00054458" w:rsidRPr="009F255C">
        <w:t xml:space="preserve"> </w:t>
      </w:r>
      <w:r w:rsidRPr="009F255C">
        <w:t>world</w:t>
      </w:r>
      <w:r w:rsidR="00054458" w:rsidRPr="009F255C">
        <w:t xml:space="preserve"> </w:t>
      </w:r>
      <w:r w:rsidRPr="009F255C">
        <w:t>practice</w:t>
      </w:r>
      <w:r w:rsidR="00054458" w:rsidRPr="009F255C">
        <w:t xml:space="preserve"> </w:t>
      </w:r>
      <w:r w:rsidRPr="009F255C">
        <w:t>to</w:t>
      </w:r>
      <w:r w:rsidR="00054458" w:rsidRPr="009F255C">
        <w:t xml:space="preserve"> </w:t>
      </w:r>
      <w:r w:rsidRPr="009F255C">
        <w:t>lesson</w:t>
      </w:r>
      <w:r w:rsidR="00054458" w:rsidRPr="009F255C">
        <w:t xml:space="preserve"> </w:t>
      </w:r>
      <w:r w:rsidRPr="009F255C">
        <w:t>content.</w:t>
      </w:r>
    </w:p>
    <w:p w:rsidR="00054458" w:rsidRPr="009F255C" w:rsidRDefault="00B73B9C" w:rsidP="009F255C">
      <w:pPr>
        <w:pStyle w:val="Quote"/>
        <w:ind w:right="1372"/>
      </w:pPr>
      <w:r w:rsidRPr="009F255C">
        <w:t>“Rather</w:t>
      </w:r>
      <w:r w:rsidR="00054458" w:rsidRPr="009F255C">
        <w:t xml:space="preserve"> </w:t>
      </w:r>
      <w:r w:rsidRPr="009F255C">
        <w:t>than</w:t>
      </w:r>
      <w:r w:rsidR="00054458" w:rsidRPr="009F255C">
        <w:t xml:space="preserve"> </w:t>
      </w:r>
      <w:r w:rsidRPr="009F255C">
        <w:t>focus</w:t>
      </w:r>
      <w:r w:rsidR="00054458" w:rsidRPr="009F255C">
        <w:t xml:space="preserve"> </w:t>
      </w:r>
      <w:r w:rsidRPr="009F255C">
        <w:t>upon</w:t>
      </w:r>
      <w:r w:rsidR="00054458" w:rsidRPr="009F255C">
        <w:t xml:space="preserve"> </w:t>
      </w:r>
      <w:r w:rsidRPr="009F255C">
        <w:t>getting</w:t>
      </w:r>
      <w:r w:rsidR="00054458" w:rsidRPr="009F255C">
        <w:t xml:space="preserve"> </w:t>
      </w:r>
      <w:r w:rsidRPr="009F255C">
        <w:t>industry</w:t>
      </w:r>
      <w:r w:rsidR="00054458" w:rsidRPr="009F255C">
        <w:t xml:space="preserve"> </w:t>
      </w:r>
      <w:r w:rsidRPr="009F255C">
        <w:t>directly</w:t>
      </w:r>
      <w:r w:rsidR="00054458" w:rsidRPr="009F255C">
        <w:t xml:space="preserve"> </w:t>
      </w:r>
      <w:r w:rsidRPr="009F255C">
        <w:t>into</w:t>
      </w:r>
      <w:r w:rsidR="00054458" w:rsidRPr="009F255C">
        <w:t xml:space="preserve"> </w:t>
      </w:r>
      <w:r w:rsidRPr="009F255C">
        <w:t>classrooms,</w:t>
      </w:r>
      <w:r w:rsidR="00054458" w:rsidRPr="009F255C">
        <w:t xml:space="preserve"> </w:t>
      </w:r>
      <w:r w:rsidRPr="009F255C">
        <w:t>the</w:t>
      </w:r>
      <w:r w:rsidR="00054458" w:rsidRPr="009F255C">
        <w:t xml:space="preserve"> </w:t>
      </w:r>
      <w:r w:rsidRPr="009F255C">
        <w:t>primary</w:t>
      </w:r>
      <w:r w:rsidR="00054458" w:rsidRPr="009F255C">
        <w:t xml:space="preserve"> </w:t>
      </w:r>
      <w:r w:rsidRPr="009F255C">
        <w:t>role</w:t>
      </w:r>
      <w:r w:rsidR="00054458" w:rsidRPr="009F255C">
        <w:t xml:space="preserve"> </w:t>
      </w:r>
      <w:r w:rsidRPr="009F255C">
        <w:t>of</w:t>
      </w:r>
      <w:r w:rsidR="00054458" w:rsidRPr="009F255C">
        <w:t xml:space="preserve"> </w:t>
      </w:r>
      <w:r w:rsidRPr="009F255C">
        <w:t>industry</w:t>
      </w:r>
      <w:r w:rsidR="00054458" w:rsidRPr="009F255C">
        <w:t xml:space="preserve"> </w:t>
      </w:r>
      <w:r w:rsidRPr="009F255C">
        <w:t>should</w:t>
      </w:r>
      <w:r w:rsidR="00054458" w:rsidRPr="009F255C">
        <w:t xml:space="preserve"> </w:t>
      </w:r>
      <w:r w:rsidRPr="009F255C">
        <w:t>be</w:t>
      </w:r>
      <w:r w:rsidR="00054458" w:rsidRPr="009F255C">
        <w:t xml:space="preserve"> </w:t>
      </w:r>
      <w:r w:rsidRPr="009F255C">
        <w:t>to</w:t>
      </w:r>
      <w:r w:rsidR="00054458" w:rsidRPr="009F255C">
        <w:t xml:space="preserve"> </w:t>
      </w:r>
      <w:r w:rsidRPr="009F255C">
        <w:t>contextualise</w:t>
      </w:r>
      <w:r w:rsidR="00054458" w:rsidRPr="009F255C">
        <w:t xml:space="preserve"> </w:t>
      </w:r>
      <w:r w:rsidRPr="009F255C">
        <w:t>STEM</w:t>
      </w:r>
      <w:r w:rsidR="00054458" w:rsidRPr="009F255C">
        <w:t xml:space="preserve"> </w:t>
      </w:r>
      <w:r w:rsidRPr="009F255C">
        <w:t>for</w:t>
      </w:r>
      <w:r w:rsidR="00054458" w:rsidRPr="009F255C">
        <w:t xml:space="preserve"> </w:t>
      </w:r>
      <w:r w:rsidRPr="009F255C">
        <w:t>teachers</w:t>
      </w:r>
      <w:r w:rsidR="00054458" w:rsidRPr="009F255C">
        <w:t xml:space="preserve"> </w:t>
      </w:r>
      <w:r w:rsidRPr="009F255C">
        <w:t>and</w:t>
      </w:r>
      <w:r w:rsidR="00054458" w:rsidRPr="009F255C">
        <w:t xml:space="preserve"> </w:t>
      </w:r>
      <w:r w:rsidRPr="009F255C">
        <w:t>build</w:t>
      </w:r>
      <w:r w:rsidR="00054458" w:rsidRPr="009F255C">
        <w:t xml:space="preserve"> </w:t>
      </w:r>
      <w:r w:rsidRPr="009F255C">
        <w:t>their</w:t>
      </w:r>
      <w:r w:rsidR="00054458" w:rsidRPr="009F255C">
        <w:t xml:space="preserve"> </w:t>
      </w:r>
      <w:r w:rsidRPr="009F255C">
        <w:t>capacity</w:t>
      </w:r>
      <w:r w:rsidR="00054458" w:rsidRPr="009F255C">
        <w:t xml:space="preserve"> </w:t>
      </w:r>
      <w:r w:rsidRPr="009F255C">
        <w:t>to</w:t>
      </w:r>
      <w:r w:rsidR="00054458" w:rsidRPr="009F255C">
        <w:t xml:space="preserve"> </w:t>
      </w:r>
      <w:r w:rsidRPr="009F255C">
        <w:t>teach</w:t>
      </w:r>
      <w:r w:rsidR="00054458" w:rsidRPr="009F255C">
        <w:t xml:space="preserve"> </w:t>
      </w:r>
      <w:r w:rsidRPr="009F255C">
        <w:t>21st</w:t>
      </w:r>
      <w:r w:rsidR="00054458" w:rsidRPr="009F255C">
        <w:t xml:space="preserve"> </w:t>
      </w:r>
      <w:r w:rsidRPr="009F255C">
        <w:t>Century</w:t>
      </w:r>
      <w:r w:rsidR="00054458" w:rsidRPr="009F255C">
        <w:t xml:space="preserve"> </w:t>
      </w:r>
      <w:r w:rsidRPr="009F255C">
        <w:t>skills</w:t>
      </w:r>
      <w:r w:rsidR="00054458" w:rsidRPr="009F255C">
        <w:t xml:space="preserve"> </w:t>
      </w:r>
      <w:r w:rsidRPr="009F255C">
        <w:t>effectively.”</w:t>
      </w:r>
      <w:r w:rsidR="009F255C">
        <w:t xml:space="preserve"> </w:t>
      </w:r>
      <w:r w:rsidRPr="009F255C">
        <w:t>[Australian</w:t>
      </w:r>
      <w:r w:rsidR="00054458" w:rsidRPr="009F255C">
        <w:t xml:space="preserve"> </w:t>
      </w:r>
      <w:r w:rsidRPr="009F255C">
        <w:t>Primary</w:t>
      </w:r>
      <w:r w:rsidR="00054458" w:rsidRPr="009F255C">
        <w:t xml:space="preserve"> </w:t>
      </w:r>
      <w:r w:rsidRPr="009F255C">
        <w:t>Principals</w:t>
      </w:r>
      <w:r w:rsidR="00054458" w:rsidRPr="009F255C">
        <w:t xml:space="preserve"> </w:t>
      </w:r>
      <w:r w:rsidRPr="009F255C">
        <w:t>Association]</w:t>
      </w:r>
    </w:p>
    <w:p w:rsidR="00A25E22" w:rsidRPr="009F255C" w:rsidRDefault="00B73B9C" w:rsidP="00EC3931">
      <w:pPr>
        <w:spacing w:after="240"/>
        <w:ind w:left="142" w:right="96"/>
      </w:pPr>
      <w:r w:rsidRPr="009F255C">
        <w:t>Industry</w:t>
      </w:r>
      <w:r w:rsidR="00054458" w:rsidRPr="009F255C">
        <w:t xml:space="preserve"> </w:t>
      </w:r>
      <w:r w:rsidRPr="009F255C">
        <w:t>can</w:t>
      </w:r>
      <w:r w:rsidR="00054458" w:rsidRPr="009F255C">
        <w:t xml:space="preserve"> </w:t>
      </w:r>
      <w:r w:rsidRPr="009F255C">
        <w:t>do</w:t>
      </w:r>
      <w:r w:rsidR="00054458" w:rsidRPr="009F255C">
        <w:t xml:space="preserve"> </w:t>
      </w:r>
      <w:r w:rsidRPr="009F255C">
        <w:t>this</w:t>
      </w:r>
      <w:r w:rsidR="00054458" w:rsidRPr="009F255C">
        <w:t xml:space="preserve"> </w:t>
      </w:r>
      <w:r w:rsidRPr="009F255C">
        <w:t>through</w:t>
      </w:r>
      <w:r w:rsidR="00054458" w:rsidRPr="009F255C">
        <w:t xml:space="preserve"> </w:t>
      </w:r>
      <w:r w:rsidRPr="009F255C">
        <w:t>the</w:t>
      </w:r>
      <w:r w:rsidR="00054458" w:rsidRPr="009F255C">
        <w:t xml:space="preserve"> </w:t>
      </w:r>
      <w:r w:rsidRPr="009F255C">
        <w:t>provision</w:t>
      </w:r>
      <w:r w:rsidR="00054458" w:rsidRPr="009F255C">
        <w:t xml:space="preserve"> </w:t>
      </w:r>
      <w:r w:rsidRPr="009F255C">
        <w:t>of</w:t>
      </w:r>
      <w:r w:rsidR="00054458" w:rsidRPr="009F255C">
        <w:t xml:space="preserve"> </w:t>
      </w:r>
      <w:r w:rsidRPr="009F255C">
        <w:t>appropriate</w:t>
      </w:r>
      <w:r w:rsidR="00054458" w:rsidRPr="009F255C">
        <w:t xml:space="preserve"> </w:t>
      </w:r>
      <w:r w:rsidRPr="009F255C">
        <w:t>and</w:t>
      </w:r>
      <w:r w:rsidR="00054458" w:rsidRPr="009F255C">
        <w:t xml:space="preserve"> </w:t>
      </w:r>
      <w:r w:rsidRPr="009F255C">
        <w:t>relevant</w:t>
      </w:r>
      <w:r w:rsidR="00054458" w:rsidRPr="009F255C">
        <w:t xml:space="preserve"> </w:t>
      </w:r>
      <w:r w:rsidRPr="009F255C">
        <w:t>resources</w:t>
      </w:r>
      <w:r w:rsidR="00054458" w:rsidRPr="009F255C">
        <w:t xml:space="preserve"> </w:t>
      </w:r>
      <w:r w:rsidRPr="009F255C">
        <w:t>that</w:t>
      </w:r>
      <w:r w:rsidR="00054458" w:rsidRPr="009F255C">
        <w:t xml:space="preserve"> </w:t>
      </w:r>
      <w:r w:rsidRPr="009F255C">
        <w:t>reflect</w:t>
      </w:r>
      <w:r w:rsidR="00054458" w:rsidRPr="009F255C">
        <w:t xml:space="preserve"> </w:t>
      </w:r>
      <w:r w:rsidRPr="009F255C">
        <w:t>the</w:t>
      </w:r>
      <w:r w:rsidR="00054458" w:rsidRPr="009F255C">
        <w:t xml:space="preserve"> </w:t>
      </w:r>
      <w:r w:rsidRPr="009F255C">
        <w:t>latest</w:t>
      </w:r>
      <w:r w:rsidR="00054458" w:rsidRPr="009F255C">
        <w:t xml:space="preserve"> </w:t>
      </w:r>
      <w:r w:rsidRPr="009F255C">
        <w:t>developments,</w:t>
      </w:r>
      <w:r w:rsidR="00054458" w:rsidRPr="009F255C">
        <w:t xml:space="preserve"> </w:t>
      </w:r>
      <w:r w:rsidRPr="009F255C">
        <w:t>by</w:t>
      </w:r>
      <w:r w:rsidR="00054458" w:rsidRPr="009F255C">
        <w:t xml:space="preserve"> </w:t>
      </w:r>
      <w:r w:rsidRPr="009F255C">
        <w:t>arranging</w:t>
      </w:r>
      <w:r w:rsidR="00054458" w:rsidRPr="009F255C">
        <w:t xml:space="preserve"> </w:t>
      </w:r>
      <w:r w:rsidRPr="009F255C">
        <w:t>for</w:t>
      </w:r>
      <w:r w:rsidR="00054458" w:rsidRPr="009F255C">
        <w:t xml:space="preserve"> </w:t>
      </w:r>
      <w:r w:rsidRPr="009F255C">
        <w:t>teachers</w:t>
      </w:r>
      <w:r w:rsidR="00054458" w:rsidRPr="009F255C">
        <w:t xml:space="preserve"> </w:t>
      </w:r>
      <w:r w:rsidRPr="009F255C">
        <w:t>and</w:t>
      </w:r>
      <w:r w:rsidR="00054458" w:rsidRPr="009F255C">
        <w:t xml:space="preserve"> </w:t>
      </w:r>
      <w:r w:rsidRPr="009F255C">
        <w:t>students</w:t>
      </w:r>
      <w:r w:rsidR="00054458" w:rsidRPr="009F255C">
        <w:t xml:space="preserve"> </w:t>
      </w:r>
      <w:r w:rsidRPr="009F255C">
        <w:t>to</w:t>
      </w:r>
      <w:r w:rsidR="00054458" w:rsidRPr="009F255C">
        <w:t xml:space="preserve"> </w:t>
      </w:r>
      <w:r w:rsidRPr="009F255C">
        <w:t>access</w:t>
      </w:r>
      <w:r w:rsidR="00054458" w:rsidRPr="009F255C">
        <w:t xml:space="preserve"> </w:t>
      </w:r>
      <w:r w:rsidRPr="009F255C">
        <w:t>contemporary</w:t>
      </w:r>
      <w:r w:rsidR="00054458" w:rsidRPr="009F255C">
        <w:t xml:space="preserve"> </w:t>
      </w:r>
      <w:r w:rsidRPr="009F255C">
        <w:t>workplaces</w:t>
      </w:r>
      <w:r w:rsidR="00054458" w:rsidRPr="009F255C">
        <w:t xml:space="preserve"> </w:t>
      </w:r>
      <w:r w:rsidRPr="009F255C">
        <w:t>and</w:t>
      </w:r>
      <w:r w:rsidR="00054458" w:rsidRPr="009F255C">
        <w:t xml:space="preserve"> </w:t>
      </w:r>
      <w:r w:rsidRPr="009F255C">
        <w:t>practices,</w:t>
      </w:r>
      <w:r w:rsidR="00054458" w:rsidRPr="009F255C">
        <w:t xml:space="preserve"> </w:t>
      </w:r>
      <w:r w:rsidRPr="009F255C">
        <w:t>or</w:t>
      </w:r>
      <w:r w:rsidR="00054458" w:rsidRPr="009F255C">
        <w:t xml:space="preserve"> </w:t>
      </w:r>
      <w:r w:rsidRPr="009F255C">
        <w:t>by</w:t>
      </w:r>
      <w:r w:rsidR="00054458" w:rsidRPr="009F255C">
        <w:t xml:space="preserve"> </w:t>
      </w:r>
      <w:r w:rsidRPr="009F255C">
        <w:t>encouraging</w:t>
      </w:r>
      <w:r w:rsidR="00054458" w:rsidRPr="009F255C">
        <w:t xml:space="preserve"> </w:t>
      </w:r>
      <w:r w:rsidRPr="009F255C">
        <w:t>and</w:t>
      </w:r>
      <w:r w:rsidR="00054458" w:rsidRPr="009F255C">
        <w:t xml:space="preserve"> </w:t>
      </w:r>
      <w:r w:rsidRPr="009F255C">
        <w:t>supporting</w:t>
      </w:r>
      <w:r w:rsidR="00054458" w:rsidRPr="009F255C">
        <w:t xml:space="preserve"> </w:t>
      </w:r>
      <w:r w:rsidRPr="009F255C">
        <w:t>their</w:t>
      </w:r>
      <w:r w:rsidR="00054458" w:rsidRPr="009F255C">
        <w:t xml:space="preserve"> </w:t>
      </w:r>
      <w:r w:rsidRPr="009F255C">
        <w:t>expert</w:t>
      </w:r>
      <w:r w:rsidR="00054458" w:rsidRPr="009F255C">
        <w:t xml:space="preserve"> </w:t>
      </w:r>
      <w:r w:rsidRPr="009F255C">
        <w:t>employees</w:t>
      </w:r>
      <w:r w:rsidR="00054458" w:rsidRPr="009F255C">
        <w:t xml:space="preserve"> </w:t>
      </w:r>
      <w:r w:rsidRPr="009F255C">
        <w:t>to</w:t>
      </w:r>
      <w:r w:rsidR="00054458" w:rsidRPr="009F255C">
        <w:t xml:space="preserve"> </w:t>
      </w:r>
      <w:r w:rsidRPr="009F255C">
        <w:t>share</w:t>
      </w:r>
      <w:r w:rsidR="00054458" w:rsidRPr="009F255C">
        <w:t xml:space="preserve"> </w:t>
      </w:r>
      <w:r w:rsidRPr="009F255C">
        <w:t>their</w:t>
      </w:r>
      <w:r w:rsidR="00054458" w:rsidRPr="009F255C">
        <w:t xml:space="preserve"> </w:t>
      </w:r>
      <w:r w:rsidRPr="009F255C">
        <w:t>knowledge</w:t>
      </w:r>
      <w:r w:rsidR="00054458" w:rsidRPr="009F255C">
        <w:t xml:space="preserve"> </w:t>
      </w:r>
      <w:r w:rsidRPr="009F255C">
        <w:t>in</w:t>
      </w:r>
      <w:r w:rsidR="00054458" w:rsidRPr="009F255C">
        <w:t xml:space="preserve"> </w:t>
      </w:r>
      <w:r w:rsidRPr="009F255C">
        <w:t>schools.</w:t>
      </w:r>
      <w:r w:rsidR="00054458" w:rsidRPr="009F255C">
        <w:t xml:space="preserve"> </w:t>
      </w:r>
      <w:r w:rsidRPr="009F255C">
        <w:t>Industry</w:t>
      </w:r>
      <w:r w:rsidR="00054458" w:rsidRPr="009F255C">
        <w:t xml:space="preserve"> </w:t>
      </w:r>
      <w:r w:rsidRPr="009F255C">
        <w:t>can</w:t>
      </w:r>
      <w:r w:rsidR="00054458" w:rsidRPr="009F255C">
        <w:t xml:space="preserve"> </w:t>
      </w:r>
      <w:r w:rsidRPr="009F255C">
        <w:t>also</w:t>
      </w:r>
      <w:r w:rsidR="00054458" w:rsidRPr="009F255C">
        <w:t xml:space="preserve"> </w:t>
      </w:r>
      <w:r w:rsidRPr="009F255C">
        <w:t>provide</w:t>
      </w:r>
      <w:r w:rsidR="00054458" w:rsidRPr="009F255C">
        <w:t xml:space="preserve"> </w:t>
      </w:r>
      <w:r w:rsidRPr="009F255C">
        <w:t>time</w:t>
      </w:r>
      <w:r w:rsidR="00054458" w:rsidRPr="009F255C">
        <w:t xml:space="preserve"> </w:t>
      </w:r>
      <w:r w:rsidRPr="009F255C">
        <w:t>and</w:t>
      </w:r>
      <w:r w:rsidR="00054458" w:rsidRPr="009F255C">
        <w:t xml:space="preserve"> </w:t>
      </w:r>
      <w:r w:rsidRPr="009F255C">
        <w:t>funds</w:t>
      </w:r>
      <w:r w:rsidR="00054458" w:rsidRPr="009F255C">
        <w:t xml:space="preserve"> </w:t>
      </w:r>
      <w:r w:rsidRPr="009F255C">
        <w:t>for</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teacher</w:t>
      </w:r>
      <w:r w:rsidR="00054458" w:rsidRPr="009F255C">
        <w:t xml:space="preserve"> </w:t>
      </w:r>
      <w:r w:rsidRPr="009F255C">
        <w:t>release,</w:t>
      </w:r>
      <w:r w:rsidR="00054458" w:rsidRPr="009F255C">
        <w:t xml:space="preserve"> </w:t>
      </w:r>
      <w:r w:rsidRPr="009F255C">
        <w:t>or</w:t>
      </w:r>
      <w:r w:rsidR="00054458" w:rsidRPr="009F255C">
        <w:t xml:space="preserve"> </w:t>
      </w:r>
      <w:r w:rsidRPr="009F255C">
        <w:t>funding</w:t>
      </w:r>
      <w:r w:rsidR="00054458" w:rsidRPr="009F255C">
        <w:t xml:space="preserve"> </w:t>
      </w:r>
      <w:r w:rsidRPr="009F255C">
        <w:t>for</w:t>
      </w:r>
      <w:r w:rsidR="00054458" w:rsidRPr="009F255C">
        <w:t xml:space="preserve"> </w:t>
      </w:r>
      <w:r w:rsidRPr="009F255C">
        <w:t>teaching</w:t>
      </w:r>
      <w:r w:rsidR="00054458" w:rsidRPr="009F255C">
        <w:t xml:space="preserve"> </w:t>
      </w:r>
      <w:r w:rsidRPr="009F255C">
        <w:t>fellowships</w:t>
      </w:r>
      <w:r w:rsidR="00054458" w:rsidRPr="009F255C">
        <w:t xml:space="preserve"> </w:t>
      </w:r>
      <w:r w:rsidRPr="009F255C">
        <w:t>or</w:t>
      </w:r>
      <w:r w:rsidR="00054458" w:rsidRPr="009F255C">
        <w:t xml:space="preserve"> </w:t>
      </w:r>
      <w:r w:rsidRPr="009F255C">
        <w:t>association</w:t>
      </w:r>
      <w:r w:rsidR="00054458" w:rsidRPr="009F255C">
        <w:t xml:space="preserve"> </w:t>
      </w:r>
      <w:r w:rsidRPr="009F255C">
        <w:t>memberships.</w:t>
      </w:r>
    </w:p>
    <w:p w:rsidR="00A25E22" w:rsidRPr="009F255C" w:rsidRDefault="00B73B9C" w:rsidP="00EC3931">
      <w:pPr>
        <w:spacing w:after="240"/>
        <w:ind w:left="142" w:right="96"/>
      </w:pPr>
      <w:r w:rsidRPr="009F255C">
        <w:t>There</w:t>
      </w:r>
      <w:r w:rsidR="00054458" w:rsidRPr="009F255C">
        <w:t xml:space="preserve"> </w:t>
      </w:r>
      <w:r w:rsidRPr="009F255C">
        <w:t>are</w:t>
      </w:r>
      <w:r w:rsidR="00054458" w:rsidRPr="009F255C">
        <w:t xml:space="preserve"> </w:t>
      </w:r>
      <w:r w:rsidRPr="009F255C">
        <w:t>many</w:t>
      </w:r>
      <w:r w:rsidR="00054458" w:rsidRPr="009F255C">
        <w:t xml:space="preserve"> </w:t>
      </w:r>
      <w:r w:rsidRPr="009F255C">
        <w:t>existing</w:t>
      </w:r>
      <w:r w:rsidR="00054458" w:rsidRPr="009F255C">
        <w:t xml:space="preserve"> </w:t>
      </w:r>
      <w:r w:rsidRPr="009F255C">
        <w:t>models</w:t>
      </w:r>
      <w:r w:rsidR="00054458" w:rsidRPr="009F255C">
        <w:t xml:space="preserve"> </w:t>
      </w:r>
      <w:r w:rsidRPr="009F255C">
        <w:t>of</w:t>
      </w:r>
      <w:r w:rsidR="00054458" w:rsidRPr="009F255C">
        <w:t xml:space="preserve"> </w:t>
      </w:r>
      <w:r w:rsidRPr="009F255C">
        <w:t>effective</w:t>
      </w:r>
      <w:r w:rsidR="00054458" w:rsidRPr="009F255C">
        <w:t xml:space="preserve"> </w:t>
      </w:r>
      <w:r w:rsidRPr="009F255C">
        <w:t>industry</w:t>
      </w:r>
      <w:r w:rsidR="00054458" w:rsidRPr="009F255C">
        <w:t xml:space="preserve"> </w:t>
      </w:r>
      <w:r w:rsidRPr="009F255C">
        <w:t>supported</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in</w:t>
      </w:r>
      <w:r w:rsidR="00054458" w:rsidRPr="009F255C">
        <w:t xml:space="preserve"> </w:t>
      </w:r>
      <w:r w:rsidRPr="009F255C">
        <w:t>STEM</w:t>
      </w:r>
      <w:r w:rsidR="00054458" w:rsidRPr="009F255C">
        <w:t xml:space="preserve"> </w:t>
      </w:r>
      <w:r w:rsidRPr="009F255C">
        <w:t>disciplines.</w:t>
      </w:r>
      <w:r w:rsidR="00054458" w:rsidRPr="009F255C">
        <w:t xml:space="preserve"> </w:t>
      </w:r>
      <w:r w:rsidRPr="009F255C">
        <w:t>High</w:t>
      </w:r>
      <w:r w:rsidR="00054458" w:rsidRPr="009F255C">
        <w:t xml:space="preserve"> </w:t>
      </w:r>
      <w:r w:rsidRPr="009F255C">
        <w:t>quality</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with</w:t>
      </w:r>
      <w:r w:rsidR="00054458" w:rsidRPr="009F255C">
        <w:t xml:space="preserve"> </w:t>
      </w:r>
      <w:r w:rsidRPr="009F255C">
        <w:t>opportunities</w:t>
      </w:r>
      <w:r w:rsidR="00054458" w:rsidRPr="009F255C">
        <w:t xml:space="preserve"> </w:t>
      </w:r>
      <w:r w:rsidRPr="009F255C">
        <w:t>for</w:t>
      </w:r>
      <w:r w:rsidR="00054458" w:rsidRPr="009F255C">
        <w:t xml:space="preserve"> </w:t>
      </w:r>
      <w:r w:rsidRPr="009F255C">
        <w:t>ongoing</w:t>
      </w:r>
      <w:r w:rsidR="009F255C">
        <w:t xml:space="preserve"> </w:t>
      </w:r>
      <w:r w:rsidRPr="009F255C">
        <w:t>support,</w:t>
      </w:r>
      <w:r w:rsidR="00054458" w:rsidRPr="009F255C">
        <w:t xml:space="preserve"> </w:t>
      </w:r>
      <w:r w:rsidRPr="009F255C">
        <w:t>collaboration,</w:t>
      </w:r>
      <w:r w:rsidR="00054458" w:rsidRPr="009F255C">
        <w:t xml:space="preserve"> </w:t>
      </w:r>
      <w:r w:rsidRPr="009F255C">
        <w:t>interaction,</w:t>
      </w:r>
      <w:r w:rsidR="00054458" w:rsidRPr="009F255C">
        <w:t xml:space="preserve"> </w:t>
      </w:r>
      <w:r w:rsidRPr="009F255C">
        <w:t>connections</w:t>
      </w:r>
      <w:r w:rsidR="00054458" w:rsidRPr="009F255C">
        <w:t xml:space="preserve"> </w:t>
      </w:r>
      <w:r w:rsidRPr="009F255C">
        <w:t>and</w:t>
      </w:r>
      <w:r w:rsidR="00054458" w:rsidRPr="009F255C">
        <w:t xml:space="preserve"> </w:t>
      </w:r>
      <w:r w:rsidRPr="009F255C">
        <w:t>communities</w:t>
      </w:r>
      <w:r w:rsidR="00054458" w:rsidRPr="009F255C">
        <w:t xml:space="preserve"> </w:t>
      </w:r>
      <w:r w:rsidRPr="009F255C">
        <w:t>of</w:t>
      </w:r>
      <w:r w:rsidR="00054458" w:rsidRPr="009F255C">
        <w:t xml:space="preserve"> </w:t>
      </w:r>
      <w:r w:rsidRPr="009F255C">
        <w:t>practice</w:t>
      </w:r>
      <w:r w:rsidR="00054458" w:rsidRPr="009F255C">
        <w:t xml:space="preserve"> </w:t>
      </w:r>
      <w:r w:rsidRPr="009F255C">
        <w:t>provide</w:t>
      </w:r>
      <w:r w:rsidR="00054458" w:rsidRPr="009F255C">
        <w:t xml:space="preserve"> </w:t>
      </w:r>
      <w:r w:rsidRPr="009F255C">
        <w:t>the</w:t>
      </w:r>
      <w:r w:rsidR="00054458" w:rsidRPr="009F255C">
        <w:t xml:space="preserve"> </w:t>
      </w:r>
      <w:r w:rsidRPr="009F255C">
        <w:t>most</w:t>
      </w:r>
      <w:r w:rsidR="00054458" w:rsidRPr="009F255C">
        <w:t xml:space="preserve"> </w:t>
      </w:r>
      <w:r w:rsidRPr="009F255C">
        <w:t>successful</w:t>
      </w:r>
      <w:r w:rsidR="00054458" w:rsidRPr="009F255C">
        <w:t xml:space="preserve"> </w:t>
      </w:r>
      <w:r w:rsidRPr="009F255C">
        <w:t>industry</w:t>
      </w:r>
      <w:r w:rsidR="00054458" w:rsidRPr="009F255C">
        <w:t xml:space="preserve"> </w:t>
      </w:r>
      <w:r w:rsidRPr="009F255C">
        <w:t>partnerships.</w:t>
      </w:r>
      <w:r w:rsidR="00054458" w:rsidRPr="009F255C">
        <w:t xml:space="preserve"> </w:t>
      </w:r>
      <w:r w:rsidRPr="009F255C">
        <w:t>It</w:t>
      </w:r>
      <w:r w:rsidR="00054458" w:rsidRPr="009F255C">
        <w:t xml:space="preserve"> </w:t>
      </w:r>
      <w:r w:rsidRPr="009F255C">
        <w:t>is</w:t>
      </w:r>
      <w:r w:rsidR="00054458" w:rsidRPr="009F255C">
        <w:t xml:space="preserve"> </w:t>
      </w:r>
      <w:r w:rsidRPr="009F255C">
        <w:t>important</w:t>
      </w:r>
      <w:r w:rsidR="00054458" w:rsidRPr="009F255C">
        <w:t xml:space="preserve"> </w:t>
      </w:r>
      <w:r w:rsidRPr="009F255C">
        <w:t>to</w:t>
      </w:r>
      <w:r w:rsidR="00054458" w:rsidRPr="009F255C">
        <w:t xml:space="preserve"> </w:t>
      </w:r>
      <w:r w:rsidRPr="009F255C">
        <w:t>build</w:t>
      </w:r>
      <w:r w:rsidR="00054458" w:rsidRPr="009F255C">
        <w:t xml:space="preserve"> </w:t>
      </w:r>
      <w:r w:rsidRPr="009F255C">
        <w:t>on</w:t>
      </w:r>
      <w:r w:rsidR="00054458" w:rsidRPr="009F255C">
        <w:t xml:space="preserve"> </w:t>
      </w:r>
      <w:r w:rsidRPr="009F255C">
        <w:t>existing</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programs</w:t>
      </w:r>
      <w:r w:rsidR="00054458" w:rsidRPr="009F255C">
        <w:t xml:space="preserve"> </w:t>
      </w:r>
      <w:r w:rsidRPr="009F255C">
        <w:t>that</w:t>
      </w:r>
      <w:r w:rsidR="00054458" w:rsidRPr="009F255C">
        <w:t xml:space="preserve"> </w:t>
      </w:r>
      <w:r w:rsidRPr="009F255C">
        <w:t>have</w:t>
      </w:r>
      <w:r w:rsidR="00054458" w:rsidRPr="009F255C">
        <w:t xml:space="preserve"> </w:t>
      </w:r>
      <w:r w:rsidRPr="009F255C">
        <w:t>already</w:t>
      </w:r>
      <w:r w:rsidR="00054458" w:rsidRPr="009F255C">
        <w:t xml:space="preserve"> </w:t>
      </w:r>
      <w:r w:rsidRPr="009F255C">
        <w:t>demonstrated</w:t>
      </w:r>
      <w:r w:rsidR="00054458" w:rsidRPr="009F255C">
        <w:t xml:space="preserve"> </w:t>
      </w:r>
      <w:r w:rsidRPr="009F255C">
        <w:t>a</w:t>
      </w:r>
      <w:r w:rsidR="00054458" w:rsidRPr="009F255C">
        <w:t xml:space="preserve"> </w:t>
      </w:r>
      <w:r w:rsidRPr="009F255C">
        <w:t>positive</w:t>
      </w:r>
      <w:r w:rsidR="00054458" w:rsidRPr="009F255C">
        <w:t xml:space="preserve"> </w:t>
      </w:r>
      <w:r w:rsidRPr="009F255C">
        <w:t>impact</w:t>
      </w:r>
      <w:r w:rsidR="00054458" w:rsidRPr="009F255C">
        <w:t xml:space="preserve"> </w:t>
      </w:r>
      <w:r w:rsidRPr="009F255C">
        <w:t>or</w:t>
      </w:r>
      <w:r w:rsidR="00054458" w:rsidRPr="009F255C">
        <w:t xml:space="preserve"> </w:t>
      </w:r>
      <w:r w:rsidRPr="009F255C">
        <w:t>elements</w:t>
      </w:r>
      <w:r w:rsidR="00054458" w:rsidRPr="009F255C">
        <w:t xml:space="preserve"> </w:t>
      </w:r>
      <w:r w:rsidRPr="009F255C">
        <w:t>of</w:t>
      </w:r>
      <w:r w:rsidR="00054458" w:rsidRPr="009F255C">
        <w:t xml:space="preserve"> </w:t>
      </w:r>
      <w:r w:rsidRPr="009F255C">
        <w:t>success.</w:t>
      </w:r>
    </w:p>
    <w:p w:rsidR="00054458" w:rsidRPr="009F255C" w:rsidRDefault="00B73B9C" w:rsidP="00EC3931">
      <w:pPr>
        <w:spacing w:after="1440"/>
        <w:ind w:left="142" w:right="96"/>
      </w:pPr>
      <w:r w:rsidRPr="009F255C">
        <w:t>Through</w:t>
      </w:r>
      <w:r w:rsidR="00054458" w:rsidRPr="009F255C">
        <w:t xml:space="preserve"> </w:t>
      </w:r>
      <w:r w:rsidRPr="009F255C">
        <w:t>the</w:t>
      </w:r>
      <w:r w:rsidR="00054458" w:rsidRPr="009F255C">
        <w:t xml:space="preserve"> </w:t>
      </w:r>
      <w:r w:rsidRPr="009F255C">
        <w:t>consultations,</w:t>
      </w:r>
      <w:r w:rsidR="00054458" w:rsidRPr="009F255C">
        <w:t xml:space="preserve"> </w:t>
      </w:r>
      <w:r w:rsidRPr="009F255C">
        <w:t>industry</w:t>
      </w:r>
      <w:r w:rsidR="00054458" w:rsidRPr="009F255C">
        <w:t xml:space="preserve"> </w:t>
      </w:r>
      <w:r w:rsidRPr="009F255C">
        <w:t>stakeholders</w:t>
      </w:r>
      <w:r w:rsidR="00054458" w:rsidRPr="009F255C">
        <w:t xml:space="preserve"> </w:t>
      </w:r>
      <w:r w:rsidRPr="009F255C">
        <w:t>indicated</w:t>
      </w:r>
      <w:r w:rsidR="00054458" w:rsidRPr="009F255C">
        <w:t xml:space="preserve"> </w:t>
      </w:r>
      <w:r w:rsidRPr="009F255C">
        <w:t>industry-school</w:t>
      </w:r>
      <w:r w:rsidR="00054458" w:rsidRPr="009F255C">
        <w:t xml:space="preserve"> </w:t>
      </w:r>
      <w:r w:rsidRPr="009F255C">
        <w:t>partnerships</w:t>
      </w:r>
      <w:r w:rsidR="00054458" w:rsidRPr="009F255C">
        <w:t xml:space="preserve"> </w:t>
      </w:r>
      <w:r w:rsidRPr="009F255C">
        <w:t>work</w:t>
      </w:r>
      <w:r w:rsidR="00054458" w:rsidRPr="009F255C">
        <w:t xml:space="preserve"> </w:t>
      </w:r>
      <w:r w:rsidRPr="009F255C">
        <w:t>best</w:t>
      </w:r>
      <w:r w:rsidR="00054458" w:rsidRPr="009F255C">
        <w:t xml:space="preserve"> </w:t>
      </w:r>
      <w:r w:rsidRPr="009F255C">
        <w:t>when</w:t>
      </w:r>
      <w:r w:rsidR="00054458" w:rsidRPr="009F255C">
        <w:t xml:space="preserve"> </w:t>
      </w:r>
      <w:r w:rsidRPr="009F255C">
        <w:t>teachers</w:t>
      </w:r>
      <w:r w:rsidR="00054458" w:rsidRPr="009F255C">
        <w:t xml:space="preserve"> </w:t>
      </w:r>
      <w:r w:rsidRPr="009F255C">
        <w:t>engage</w:t>
      </w:r>
      <w:r w:rsidR="00054458" w:rsidRPr="009F255C">
        <w:t xml:space="preserve"> </w:t>
      </w:r>
      <w:r w:rsidRPr="009F255C">
        <w:t>with</w:t>
      </w:r>
      <w:r w:rsidR="00054458" w:rsidRPr="009F255C">
        <w:t xml:space="preserve"> </w:t>
      </w:r>
      <w:r w:rsidRPr="009F255C">
        <w:t>industry</w:t>
      </w:r>
      <w:r w:rsidR="00054458" w:rsidRPr="009F255C">
        <w:t xml:space="preserve"> </w:t>
      </w:r>
      <w:r w:rsidRPr="009F255C">
        <w:t>and</w:t>
      </w:r>
      <w:r w:rsidR="00054458" w:rsidRPr="009F255C">
        <w:t xml:space="preserve"> </w:t>
      </w:r>
      <w:r w:rsidRPr="009F255C">
        <w:t>take</w:t>
      </w:r>
      <w:r w:rsidR="00054458" w:rsidRPr="009F255C">
        <w:t xml:space="preserve"> </w:t>
      </w:r>
      <w:r w:rsidRPr="009F255C">
        <w:t>an</w:t>
      </w:r>
      <w:r w:rsidR="00054458" w:rsidRPr="009F255C">
        <w:t xml:space="preserve"> </w:t>
      </w:r>
      <w:r w:rsidRPr="009F255C">
        <w:t>interest</w:t>
      </w:r>
      <w:r w:rsidR="00054458" w:rsidRPr="009F255C">
        <w:t xml:space="preserve"> </w:t>
      </w:r>
      <w:r w:rsidRPr="009F255C">
        <w:t>in</w:t>
      </w:r>
      <w:r w:rsidR="00054458" w:rsidRPr="009F255C">
        <w:t xml:space="preserve"> </w:t>
      </w:r>
      <w:r w:rsidRPr="009F255C">
        <w:t>what</w:t>
      </w:r>
      <w:r w:rsidR="00054458" w:rsidRPr="009F255C">
        <w:t xml:space="preserve"> </w:t>
      </w:r>
      <w:r w:rsidRPr="009F255C">
        <w:t>the</w:t>
      </w:r>
      <w:r w:rsidR="00054458" w:rsidRPr="009F255C">
        <w:t xml:space="preserve"> </w:t>
      </w:r>
      <w:r w:rsidRPr="009F255C">
        <w:t>students</w:t>
      </w:r>
      <w:r w:rsidR="00054458" w:rsidRPr="009F255C">
        <w:t xml:space="preserve"> </w:t>
      </w:r>
      <w:r w:rsidRPr="009F255C">
        <w:t>are</w:t>
      </w:r>
      <w:r w:rsidR="00054458" w:rsidRPr="009F255C">
        <w:t xml:space="preserve"> </w:t>
      </w:r>
      <w:r w:rsidRPr="009F255C">
        <w:t>learning</w:t>
      </w:r>
      <w:r w:rsidR="00054458" w:rsidRPr="009F255C">
        <w:t xml:space="preserve"> </w:t>
      </w:r>
      <w:r w:rsidRPr="009F255C">
        <w:t>through</w:t>
      </w:r>
      <w:r w:rsidR="00054458" w:rsidRPr="009F255C">
        <w:t xml:space="preserve"> </w:t>
      </w:r>
      <w:r w:rsidRPr="009F255C">
        <w:t>these</w:t>
      </w:r>
      <w:r w:rsidR="00054458" w:rsidRPr="009F255C">
        <w:t xml:space="preserve"> </w:t>
      </w:r>
      <w:r w:rsidRPr="009F255C">
        <w:t>partnerships.</w:t>
      </w:r>
      <w:r w:rsidR="00054458" w:rsidRPr="009F255C">
        <w:t xml:space="preserve"> </w:t>
      </w:r>
      <w:r w:rsidRPr="009F255C">
        <w:t>Students</w:t>
      </w:r>
      <w:r w:rsidR="00054458" w:rsidRPr="009F255C">
        <w:t xml:space="preserve"> </w:t>
      </w:r>
      <w:r w:rsidRPr="009F255C">
        <w:t>also</w:t>
      </w:r>
      <w:r w:rsidR="00054458" w:rsidRPr="009F255C">
        <w:t xml:space="preserve"> </w:t>
      </w:r>
      <w:r w:rsidRPr="009F255C">
        <w:t>benefit</w:t>
      </w:r>
      <w:r w:rsidR="00054458" w:rsidRPr="009F255C">
        <w:t xml:space="preserve"> </w:t>
      </w:r>
      <w:r w:rsidRPr="009F255C">
        <w:t>from</w:t>
      </w:r>
      <w:r w:rsidR="00054458" w:rsidRPr="009F255C">
        <w:t xml:space="preserve"> </w:t>
      </w:r>
      <w:r w:rsidRPr="009F255C">
        <w:t>seeing</w:t>
      </w:r>
      <w:r w:rsidR="00054458" w:rsidRPr="009F255C">
        <w:t xml:space="preserve"> </w:t>
      </w:r>
      <w:r w:rsidRPr="009F255C">
        <w:t>their</w:t>
      </w:r>
      <w:r w:rsidR="00054458" w:rsidRPr="009F255C">
        <w:t xml:space="preserve"> </w:t>
      </w:r>
      <w:r w:rsidRPr="009F255C">
        <w:t>teachers</w:t>
      </w:r>
      <w:r w:rsidR="00054458" w:rsidRPr="009F255C">
        <w:t xml:space="preserve"> </w:t>
      </w:r>
      <w:r w:rsidRPr="009F255C">
        <w:t>participate</w:t>
      </w:r>
      <w:r w:rsidR="00054458" w:rsidRPr="009F255C">
        <w:t xml:space="preserve"> </w:t>
      </w:r>
      <w:r w:rsidRPr="009F255C">
        <w:t>in</w:t>
      </w:r>
      <w:r w:rsidR="00054458" w:rsidRPr="009F255C">
        <w:t xml:space="preserve"> </w:t>
      </w:r>
      <w:r w:rsidRPr="009F255C">
        <w:t>the</w:t>
      </w:r>
      <w:r w:rsidR="00054458" w:rsidRPr="009F255C">
        <w:t xml:space="preserve"> </w:t>
      </w:r>
      <w:r w:rsidRPr="009F255C">
        <w:t>learning.</w:t>
      </w:r>
      <w:r w:rsidR="00054458" w:rsidRPr="009F255C">
        <w:t xml:space="preserve"> </w:t>
      </w:r>
      <w:r w:rsidRPr="009F255C">
        <w:t>The</w:t>
      </w:r>
      <w:r w:rsidR="00054458" w:rsidRPr="009F255C">
        <w:t xml:space="preserve"> </w:t>
      </w:r>
      <w:r w:rsidRPr="009F255C">
        <w:t>Forum</w:t>
      </w:r>
      <w:r w:rsidR="00054458" w:rsidRPr="009F255C">
        <w:t xml:space="preserve"> </w:t>
      </w:r>
      <w:r w:rsidRPr="009F255C">
        <w:t>is</w:t>
      </w:r>
      <w:r w:rsidR="00054458" w:rsidRPr="009F255C">
        <w:t xml:space="preserve"> </w:t>
      </w:r>
      <w:r w:rsidRPr="009F255C">
        <w:t>aware</w:t>
      </w:r>
      <w:r w:rsidR="00054458" w:rsidRPr="009F255C">
        <w:t xml:space="preserve"> </w:t>
      </w:r>
      <w:r w:rsidRPr="009F255C">
        <w:t>of</w:t>
      </w:r>
      <w:r w:rsidR="00054458" w:rsidRPr="009F255C">
        <w:t xml:space="preserve"> </w:t>
      </w:r>
      <w:r w:rsidRPr="009F255C">
        <w:t>a</w:t>
      </w:r>
      <w:r w:rsidR="00054458" w:rsidRPr="009F255C">
        <w:t xml:space="preserve"> </w:t>
      </w:r>
      <w:r w:rsidRPr="009F255C">
        <w:t>number</w:t>
      </w:r>
      <w:r w:rsidR="00054458" w:rsidRPr="009F255C">
        <w:t xml:space="preserve"> </w:t>
      </w:r>
      <w:r w:rsidRPr="009F255C">
        <w:t>of</w:t>
      </w:r>
      <w:r w:rsidR="00054458" w:rsidRPr="009F255C">
        <w:t xml:space="preserve"> </w:t>
      </w:r>
      <w:r w:rsidRPr="009F255C">
        <w:t>excellent</w:t>
      </w:r>
      <w:r w:rsidR="00054458" w:rsidRPr="009F255C">
        <w:t xml:space="preserve"> </w:t>
      </w:r>
      <w:r w:rsidRPr="009F255C">
        <w:t>programs</w:t>
      </w:r>
      <w:r w:rsidR="00054458" w:rsidRPr="009F255C">
        <w:t xml:space="preserve"> </w:t>
      </w:r>
      <w:r w:rsidRPr="009F255C">
        <w:t>to</w:t>
      </w:r>
      <w:r w:rsidR="00054458" w:rsidRPr="009F255C">
        <w:t xml:space="preserve"> </w:t>
      </w:r>
      <w:r w:rsidRPr="009F255C">
        <w:t>promote</w:t>
      </w:r>
      <w:r w:rsidR="00054458" w:rsidRPr="009F255C">
        <w:t xml:space="preserve"> </w:t>
      </w:r>
      <w:r w:rsidRPr="009F255C">
        <w:t>STEM</w:t>
      </w:r>
      <w:r w:rsidR="00054458" w:rsidRPr="009F255C">
        <w:t xml:space="preserve"> </w:t>
      </w:r>
      <w:r w:rsidRPr="009F255C">
        <w:t>education</w:t>
      </w:r>
      <w:r w:rsidR="00054458" w:rsidRPr="009F255C">
        <w:t xml:space="preserve"> </w:t>
      </w:r>
      <w:r w:rsidRPr="009F255C">
        <w:t>in</w:t>
      </w:r>
      <w:r w:rsidR="00054458" w:rsidRPr="009F255C">
        <w:t xml:space="preserve"> </w:t>
      </w:r>
      <w:r w:rsidRPr="009F255C">
        <w:t>schools,</w:t>
      </w:r>
      <w:r w:rsidR="00054458" w:rsidRPr="009F255C">
        <w:t xml:space="preserve"> </w:t>
      </w:r>
      <w:r w:rsidRPr="009F255C">
        <w:t>such</w:t>
      </w:r>
      <w:r w:rsidR="00054458" w:rsidRPr="009F255C">
        <w:t xml:space="preserve"> </w:t>
      </w:r>
      <w:r w:rsidRPr="009F255C">
        <w:t>as</w:t>
      </w:r>
      <w:r w:rsidR="00054458" w:rsidRPr="009F255C">
        <w:t xml:space="preserve"> </w:t>
      </w:r>
      <w:r w:rsidRPr="009F255C">
        <w:t>‘Dimensions’</w:t>
      </w:r>
      <w:r w:rsidR="00054458" w:rsidRPr="009F255C">
        <w:t xml:space="preserve"> </w:t>
      </w:r>
      <w:r w:rsidRPr="009F255C">
        <w:t>offered</w:t>
      </w:r>
      <w:r w:rsidR="00054458" w:rsidRPr="009F255C">
        <w:t xml:space="preserve"> </w:t>
      </w:r>
      <w:r w:rsidRPr="009F255C">
        <w:t>by</w:t>
      </w:r>
      <w:r w:rsidR="00054458" w:rsidRPr="009F255C">
        <w:t xml:space="preserve"> </w:t>
      </w:r>
      <w:r w:rsidRPr="009F255C">
        <w:t>the</w:t>
      </w:r>
      <w:r w:rsidR="00054458" w:rsidRPr="009F255C">
        <w:t xml:space="preserve"> </w:t>
      </w:r>
      <w:r w:rsidRPr="009F255C">
        <w:t>Australian</w:t>
      </w:r>
      <w:r w:rsidR="00054458" w:rsidRPr="009F255C">
        <w:t xml:space="preserve"> </w:t>
      </w:r>
      <w:r w:rsidRPr="009F255C">
        <w:t>Association</w:t>
      </w:r>
      <w:r w:rsidR="00054458" w:rsidRPr="009F255C">
        <w:t xml:space="preserve"> </w:t>
      </w:r>
      <w:r w:rsidRPr="009F255C">
        <w:t>of</w:t>
      </w:r>
      <w:r w:rsidR="00054458" w:rsidRPr="009F255C">
        <w:t xml:space="preserve"> </w:t>
      </w:r>
      <w:r w:rsidRPr="009F255C">
        <w:t>Mathematics</w:t>
      </w:r>
      <w:r w:rsidR="00054458" w:rsidRPr="009F255C">
        <w:t xml:space="preserve"> </w:t>
      </w:r>
      <w:r w:rsidRPr="009F255C">
        <w:t>Teachers,</w:t>
      </w:r>
      <w:r w:rsidR="00054458" w:rsidRPr="009F255C">
        <w:t xml:space="preserve"> </w:t>
      </w:r>
      <w:r w:rsidRPr="009F255C">
        <w:t>STELR</w:t>
      </w:r>
      <w:r w:rsidR="00054458" w:rsidRPr="009F255C">
        <w:t xml:space="preserve"> </w:t>
      </w:r>
      <w:r w:rsidRPr="009F255C">
        <w:t>developed</w:t>
      </w:r>
      <w:r w:rsidR="00054458" w:rsidRPr="009F255C">
        <w:t xml:space="preserve"> </w:t>
      </w:r>
      <w:r w:rsidRPr="009F255C">
        <w:t>by</w:t>
      </w:r>
      <w:r w:rsidR="00054458" w:rsidRPr="009F255C">
        <w:t xml:space="preserve"> </w:t>
      </w:r>
      <w:r w:rsidRPr="009F255C">
        <w:t>the</w:t>
      </w:r>
      <w:r w:rsidR="00054458" w:rsidRPr="009F255C">
        <w:t xml:space="preserve"> </w:t>
      </w:r>
      <w:r w:rsidRPr="009F255C">
        <w:t>Australian</w:t>
      </w:r>
      <w:r w:rsidR="00054458" w:rsidRPr="009F255C">
        <w:t xml:space="preserve"> </w:t>
      </w:r>
      <w:r w:rsidRPr="009F255C">
        <w:t>Academy</w:t>
      </w:r>
      <w:r w:rsidR="009F255C">
        <w:t xml:space="preserve"> </w:t>
      </w:r>
      <w:r w:rsidRPr="009F255C">
        <w:t>of</w:t>
      </w:r>
      <w:r w:rsidR="00054458" w:rsidRPr="009F255C">
        <w:t xml:space="preserve"> </w:t>
      </w:r>
      <w:r w:rsidRPr="009F255C">
        <w:t>Technology</w:t>
      </w:r>
      <w:r w:rsidR="00054458" w:rsidRPr="009F255C">
        <w:t xml:space="preserve"> </w:t>
      </w:r>
      <w:r w:rsidRPr="009F255C">
        <w:t>and</w:t>
      </w:r>
      <w:r w:rsidR="00054458" w:rsidRPr="009F255C">
        <w:t xml:space="preserve"> </w:t>
      </w:r>
      <w:r w:rsidRPr="009F255C">
        <w:t>Engineering</w:t>
      </w:r>
      <w:r w:rsidR="00054458" w:rsidRPr="009F255C">
        <w:t xml:space="preserve"> </w:t>
      </w:r>
      <w:r w:rsidRPr="009F255C">
        <w:t>(ATSE)</w:t>
      </w:r>
      <w:r w:rsidR="00054458" w:rsidRPr="009F255C">
        <w:t xml:space="preserve"> </w:t>
      </w:r>
      <w:r w:rsidRPr="009F255C">
        <w:t>and</w:t>
      </w:r>
      <w:r w:rsidR="00054458" w:rsidRPr="009F255C">
        <w:t xml:space="preserve"> </w:t>
      </w:r>
      <w:r w:rsidRPr="009F255C">
        <w:t>‘Primary</w:t>
      </w:r>
      <w:r w:rsidR="00054458" w:rsidRPr="009F255C">
        <w:t xml:space="preserve"> </w:t>
      </w:r>
      <w:r w:rsidRPr="009F255C">
        <w:t>Connections’</w:t>
      </w:r>
      <w:r w:rsidR="00054458" w:rsidRPr="009F255C">
        <w:t xml:space="preserve"> </w:t>
      </w:r>
      <w:r w:rsidRPr="009F255C">
        <w:t>developed</w:t>
      </w:r>
      <w:r w:rsidR="00054458" w:rsidRPr="009F255C">
        <w:t xml:space="preserve"> </w:t>
      </w:r>
      <w:r w:rsidRPr="009F255C">
        <w:t>by</w:t>
      </w:r>
      <w:r w:rsidR="00054458" w:rsidRPr="009F255C">
        <w:t xml:space="preserve"> </w:t>
      </w:r>
      <w:r w:rsidRPr="009F255C">
        <w:t>the</w:t>
      </w:r>
      <w:r w:rsidR="00054458" w:rsidRPr="009F255C">
        <w:t xml:space="preserve"> </w:t>
      </w:r>
      <w:r w:rsidRPr="009F255C">
        <w:t>Australian</w:t>
      </w:r>
      <w:r w:rsidR="00054458" w:rsidRPr="009F255C">
        <w:t xml:space="preserve"> </w:t>
      </w:r>
      <w:r w:rsidRPr="009F255C">
        <w:t>Academy</w:t>
      </w:r>
      <w:r w:rsidR="00054458" w:rsidRPr="009F255C">
        <w:t xml:space="preserve"> </w:t>
      </w:r>
      <w:r w:rsidRPr="009F255C">
        <w:t>of</w:t>
      </w:r>
      <w:r w:rsidR="00054458" w:rsidRPr="009F255C">
        <w:t xml:space="preserve"> </w:t>
      </w:r>
      <w:r w:rsidRPr="009F255C">
        <w:t>Science.</w:t>
      </w:r>
      <w:r w:rsidRPr="009F255C">
        <w:rPr>
          <w:rStyle w:val="FootnoteReference1"/>
        </w:rPr>
        <w:t>58</w:t>
      </w:r>
      <w:r w:rsidR="00054458" w:rsidRPr="009F255C">
        <w:t xml:space="preserve"> </w:t>
      </w:r>
      <w:r w:rsidRPr="009F255C">
        <w:t>While</w:t>
      </w:r>
      <w:r w:rsidR="00054458" w:rsidRPr="009F255C">
        <w:t xml:space="preserve"> </w:t>
      </w:r>
      <w:r w:rsidRPr="009F255C">
        <w:t>these</w:t>
      </w:r>
      <w:r w:rsidR="00054458" w:rsidRPr="009F255C">
        <w:t xml:space="preserve"> </w:t>
      </w:r>
      <w:r w:rsidRPr="009F255C">
        <w:t>examples</w:t>
      </w:r>
      <w:r w:rsidR="00054458" w:rsidRPr="009F255C">
        <w:t xml:space="preserve"> </w:t>
      </w:r>
      <w:r w:rsidRPr="009F255C">
        <w:t>are</w:t>
      </w:r>
      <w:r w:rsidR="00054458" w:rsidRPr="009F255C">
        <w:t xml:space="preserve"> </w:t>
      </w:r>
      <w:r w:rsidRPr="009F255C">
        <w:t>not</w:t>
      </w:r>
      <w:r w:rsidR="00054458" w:rsidRPr="009F255C">
        <w:t xml:space="preserve"> </w:t>
      </w:r>
      <w:r w:rsidRPr="009F255C">
        <w:t>industry</w:t>
      </w:r>
      <w:r w:rsidR="00054458" w:rsidRPr="009F255C">
        <w:t xml:space="preserve"> </w:t>
      </w:r>
      <w:r w:rsidRPr="009F255C">
        <w:t>partnerships</w:t>
      </w:r>
      <w:r w:rsidR="00054458" w:rsidRPr="009F255C">
        <w:t xml:space="preserve"> </w:t>
      </w:r>
      <w:r w:rsidRPr="009F255C">
        <w:t>per</w:t>
      </w:r>
      <w:r w:rsidR="00054458" w:rsidRPr="009F255C">
        <w:t xml:space="preserve"> </w:t>
      </w:r>
      <w:r w:rsidRPr="009F255C">
        <w:t>se,</w:t>
      </w:r>
      <w:r w:rsidR="00054458" w:rsidRPr="009F255C">
        <w:t xml:space="preserve"> </w:t>
      </w:r>
      <w:r w:rsidRPr="009F255C">
        <w:t>the</w:t>
      </w:r>
      <w:r w:rsidR="00054458" w:rsidRPr="009F255C">
        <w:t xml:space="preserve"> </w:t>
      </w:r>
      <w:r w:rsidRPr="009F255C">
        <w:t>Forum</w:t>
      </w:r>
      <w:r w:rsidR="00054458" w:rsidRPr="009F255C">
        <w:t xml:space="preserve"> </w:t>
      </w:r>
      <w:r w:rsidRPr="009F255C">
        <w:t>acknowledges</w:t>
      </w:r>
      <w:r w:rsidR="00054458" w:rsidRPr="009F255C">
        <w:t xml:space="preserve"> </w:t>
      </w:r>
      <w:r w:rsidRPr="009F255C">
        <w:t>that</w:t>
      </w:r>
      <w:r w:rsidR="00054458" w:rsidRPr="009F255C">
        <w:t xml:space="preserve"> </w:t>
      </w:r>
      <w:r w:rsidRPr="009F255C">
        <w:t>teacher</w:t>
      </w:r>
      <w:r w:rsidR="00054458" w:rsidRPr="009F255C">
        <w:t xml:space="preserve"> </w:t>
      </w:r>
      <w:r w:rsidRPr="009F255C">
        <w:t>professional</w:t>
      </w:r>
      <w:r w:rsidR="00054458" w:rsidRPr="009F255C">
        <w:t xml:space="preserve"> </w:t>
      </w:r>
      <w:r w:rsidRPr="009F255C">
        <w:t>associations</w:t>
      </w:r>
      <w:r w:rsidR="00054458" w:rsidRPr="009F255C">
        <w:t xml:space="preserve"> </w:t>
      </w:r>
      <w:r w:rsidRPr="009F255C">
        <w:t>and</w:t>
      </w:r>
      <w:r w:rsidR="00054458" w:rsidRPr="009F255C">
        <w:t xml:space="preserve"> </w:t>
      </w:r>
      <w:r w:rsidRPr="009F255C">
        <w:t>universities</w:t>
      </w:r>
      <w:r w:rsidR="00054458" w:rsidRPr="009F255C">
        <w:t xml:space="preserve"> </w:t>
      </w:r>
      <w:r w:rsidRPr="009F255C">
        <w:t>play</w:t>
      </w:r>
      <w:r w:rsidR="00054458" w:rsidRPr="009F255C">
        <w:t xml:space="preserve"> </w:t>
      </w:r>
      <w:r w:rsidRPr="009F255C">
        <w:t>a</w:t>
      </w:r>
      <w:r w:rsidR="00054458" w:rsidRPr="009F255C">
        <w:t xml:space="preserve"> </w:t>
      </w:r>
      <w:r w:rsidRPr="009F255C">
        <w:t>key</w:t>
      </w:r>
      <w:r w:rsidR="00054458" w:rsidRPr="009F255C">
        <w:t xml:space="preserve"> </w:t>
      </w:r>
      <w:r w:rsidRPr="009F255C">
        <w:t>role</w:t>
      </w:r>
      <w:r w:rsidR="00054458" w:rsidRPr="009F255C">
        <w:t xml:space="preserve"> </w:t>
      </w:r>
      <w:r w:rsidRPr="009F255C">
        <w:t>in</w:t>
      </w:r>
      <w:r w:rsidR="00054458" w:rsidRPr="009F255C">
        <w:t xml:space="preserve"> </w:t>
      </w:r>
      <w:r w:rsidRPr="009F255C">
        <w:t>discipline</w:t>
      </w:r>
      <w:r w:rsidR="00054458" w:rsidRPr="009F255C">
        <w:t xml:space="preserve"> </w:t>
      </w:r>
      <w:r w:rsidRPr="009F255C">
        <w:t>specific</w:t>
      </w:r>
      <w:r w:rsidR="00054458" w:rsidRPr="009F255C">
        <w:t xml:space="preserve"> </w:t>
      </w:r>
      <w:r w:rsidRPr="009F255C">
        <w:t>professional</w:t>
      </w:r>
      <w:r w:rsidR="00054458" w:rsidRPr="009F255C">
        <w:t xml:space="preserve"> </w:t>
      </w:r>
      <w:r w:rsidRPr="009F255C">
        <w:t>learning</w:t>
      </w:r>
      <w:r w:rsidR="00054458" w:rsidRPr="009F255C">
        <w:t xml:space="preserve"> </w:t>
      </w:r>
      <w:r w:rsidRPr="009F255C">
        <w:t>and</w:t>
      </w:r>
      <w:r w:rsidR="00054458" w:rsidRPr="009F255C">
        <w:t xml:space="preserve"> </w:t>
      </w:r>
      <w:r w:rsidRPr="009F255C">
        <w:t>can</w:t>
      </w:r>
      <w:r w:rsidR="00054458" w:rsidRPr="009F255C">
        <w:t xml:space="preserve"> </w:t>
      </w:r>
      <w:r w:rsidRPr="009F255C">
        <w:t>work</w:t>
      </w:r>
      <w:r w:rsidR="00054458" w:rsidRPr="009F255C">
        <w:t xml:space="preserve"> </w:t>
      </w:r>
      <w:r w:rsidRPr="009F255C">
        <w:t>with</w:t>
      </w:r>
      <w:r w:rsidR="00054458" w:rsidRPr="009F255C">
        <w:t xml:space="preserve"> </w:t>
      </w:r>
      <w:r w:rsidRPr="009F255C">
        <w:t>industry</w:t>
      </w:r>
      <w:r w:rsidR="00054458" w:rsidRPr="009F255C">
        <w:t xml:space="preserve"> </w:t>
      </w:r>
      <w:r w:rsidRPr="009F255C">
        <w:t>to</w:t>
      </w:r>
      <w:r w:rsidR="00054458" w:rsidRPr="009F255C">
        <w:t xml:space="preserve"> </w:t>
      </w:r>
      <w:r w:rsidRPr="009F255C">
        <w:t>support</w:t>
      </w:r>
      <w:r w:rsidR="00054458" w:rsidRPr="009F255C">
        <w:t xml:space="preserve"> </w:t>
      </w:r>
      <w:r w:rsidRPr="009F255C">
        <w:t>teachers.</w:t>
      </w:r>
    </w:p>
    <w:p w:rsidR="00A25E22" w:rsidRDefault="00A25E22">
      <w:pPr>
        <w:spacing w:line="20" w:lineRule="exact"/>
        <w:ind w:left="112"/>
        <w:rPr>
          <w:rFonts w:ascii="Century Gothic" w:eastAsia="Century Gothic" w:hAnsi="Century Gothic" w:cs="Century Gothic"/>
          <w:sz w:val="2"/>
          <w:szCs w:val="2"/>
        </w:rPr>
      </w:pPr>
    </w:p>
    <w:p w:rsidR="00054458" w:rsidRPr="00444583" w:rsidRDefault="00C149D5" w:rsidP="009F255C">
      <w:pPr>
        <w:pStyle w:val="ListParagraph"/>
        <w:numPr>
          <w:ilvl w:val="0"/>
          <w:numId w:val="21"/>
        </w:numPr>
        <w:pBdr>
          <w:top w:val="single" w:sz="4" w:space="1" w:color="auto"/>
        </w:pBdr>
        <w:tabs>
          <w:tab w:val="left" w:pos="381"/>
        </w:tabs>
        <w:spacing w:before="81"/>
        <w:ind w:left="380" w:right="114" w:hanging="263"/>
        <w:rPr>
          <w:rFonts w:ascii="Tahoma"/>
          <w:color w:val="231F20"/>
          <w:spacing w:val="-1"/>
          <w:w w:val="95"/>
          <w:sz w:val="14"/>
          <w:u w:val="single" w:color="231F20"/>
        </w:rPr>
      </w:pPr>
      <w:hyperlink r:id="rId66">
        <w:r w:rsidR="00B73B9C" w:rsidRPr="00444583">
          <w:rPr>
            <w:rFonts w:ascii="Tahoma"/>
            <w:color w:val="231F20"/>
            <w:w w:val="110"/>
            <w:sz w:val="14"/>
            <w:u w:val="single" w:color="231F20"/>
          </w:rPr>
          <w:t>https://primaryconnections.org.au/about</w:t>
        </w:r>
      </w:hyperlink>
    </w:p>
    <w:p w:rsidR="00A25E22" w:rsidRDefault="00A25E22">
      <w:pPr>
        <w:rPr>
          <w:rFonts w:ascii="Tahoma" w:eastAsia="Tahoma" w:hAnsi="Tahoma" w:cs="Tahoma"/>
          <w:sz w:val="14"/>
          <w:szCs w:val="14"/>
        </w:rPr>
        <w:sectPr w:rsidR="00A25E22" w:rsidSect="009F255C">
          <w:headerReference w:type="even" r:id="rId67"/>
          <w:headerReference w:type="default" r:id="rId68"/>
          <w:pgSz w:w="11910" w:h="16840"/>
          <w:pgMar w:top="1135" w:right="1300" w:bottom="280" w:left="1300" w:header="678" w:footer="0" w:gutter="0"/>
          <w:pgNumType w:start="42"/>
          <w:cols w:space="720"/>
        </w:sectPr>
      </w:pPr>
    </w:p>
    <w:p w:rsidR="00054458" w:rsidRDefault="00054458">
      <w:pPr>
        <w:rPr>
          <w:rFonts w:ascii="Tahoma" w:eastAsia="Tahoma" w:hAnsi="Tahoma" w:cs="Tahoma"/>
          <w:szCs w:val="20"/>
        </w:rPr>
      </w:pPr>
    </w:p>
    <w:p w:rsidR="00A25E22" w:rsidRPr="00EC3931" w:rsidRDefault="00B73B9C" w:rsidP="00EC3931">
      <w:pPr>
        <w:pStyle w:val="Heading2"/>
      </w:pPr>
      <w:r w:rsidRPr="00EC3931">
        <w:t>A</w:t>
      </w:r>
      <w:r w:rsidR="00054458" w:rsidRPr="00EC3931">
        <w:t xml:space="preserve"> </w:t>
      </w:r>
      <w:r w:rsidRPr="00EC3931">
        <w:t>framework</w:t>
      </w:r>
      <w:r w:rsidR="00054458" w:rsidRPr="00EC3931">
        <w:t xml:space="preserve"> </w:t>
      </w:r>
      <w:r w:rsidRPr="00EC3931">
        <w:t>for</w:t>
      </w:r>
      <w:r w:rsidR="00054458" w:rsidRPr="00EC3931">
        <w:t xml:space="preserve"> </w:t>
      </w:r>
      <w:r w:rsidRPr="00EC3931">
        <w:t>successful</w:t>
      </w:r>
      <w:r w:rsidR="00054458" w:rsidRPr="00EC3931">
        <w:t xml:space="preserve"> </w:t>
      </w:r>
      <w:r w:rsidRPr="00EC3931">
        <w:t>partnerships</w:t>
      </w:r>
    </w:p>
    <w:p w:rsidR="00054458" w:rsidRPr="009F255C" w:rsidRDefault="00C149D5" w:rsidP="00EC3931">
      <w:pPr>
        <w:spacing w:after="600"/>
        <w:ind w:left="142" w:right="1396"/>
      </w:pPr>
      <w:r>
        <w:pict>
          <v:group id="_x0000_s1774" style="position:absolute;left:0;text-align:left;margin-left:66.3pt;margin-top:67.75pt;width:454.55pt;height:495.85pt;z-index:-251642368;mso-position-horizontal-relative:page" coordorigin="1417,-146" coordsize="9091,9917">
            <v:group id="_x0000_s1777" style="position:absolute;left:1427;top:-136;width:9071;height:9897" coordorigin="1427,-136" coordsize="9071,9897">
              <v:shape id="_x0000_s1778" alt="This section outlines key elements of successful industry-school partnerships focusing on teacher professional learning." style="position:absolute;left:1427;top:-136;width:9071;height:9897" coordorigin="1427,-136" coordsize="9071,9897" path="m10215,-136r-8788,l1427,9761r9071,l10498,148r-283,-284xe" fillcolor="#e1f4fd" stroked="f">
                <v:path arrowok="t"/>
              </v:shape>
            </v:group>
            <v:group id="_x0000_s1775" style="position:absolute;left:1427;top:-136;width:9071;height:9897" coordorigin="1427,-136" coordsize="9071,9897">
              <v:shape id="_x0000_s1776" style="position:absolute;left:1427;top:-136;width:9071;height:9897" coordorigin="1427,-136" coordsize="9071,9897" path="m1427,-136r,9897l10498,9761r,-9613l10215,-136r-8788,xe" filled="f" strokecolor="#5c7283" strokeweight="1pt">
                <v:path arrowok="t"/>
              </v:shape>
            </v:group>
            <w10:wrap anchorx="page"/>
          </v:group>
        </w:pict>
      </w:r>
      <w:r w:rsidR="00B73B9C" w:rsidRPr="00EC3931">
        <w:t>Identifying</w:t>
      </w:r>
      <w:r w:rsidR="00054458" w:rsidRPr="009F255C">
        <w:t xml:space="preserve"> </w:t>
      </w:r>
      <w:r w:rsidR="00B73B9C" w:rsidRPr="009F255C">
        <w:t>a</w:t>
      </w:r>
      <w:r w:rsidR="00054458" w:rsidRPr="009F255C">
        <w:t xml:space="preserve"> </w:t>
      </w:r>
      <w:r w:rsidR="00B73B9C" w:rsidRPr="009F255C">
        <w:t>framework</w:t>
      </w:r>
      <w:r w:rsidR="00054458" w:rsidRPr="009F255C">
        <w:t xml:space="preserve"> </w:t>
      </w:r>
      <w:r w:rsidR="00B73B9C" w:rsidRPr="009F255C">
        <w:t>within</w:t>
      </w:r>
      <w:r w:rsidR="00054458" w:rsidRPr="009F255C">
        <w:t xml:space="preserve"> </w:t>
      </w:r>
      <w:r w:rsidR="00B73B9C" w:rsidRPr="009F255C">
        <w:t>which</w:t>
      </w:r>
      <w:r w:rsidR="00054458" w:rsidRPr="009F255C">
        <w:t xml:space="preserve"> </w:t>
      </w:r>
      <w:r w:rsidR="00B73B9C" w:rsidRPr="009F255C">
        <w:t>schools</w:t>
      </w:r>
      <w:r w:rsidR="00054458" w:rsidRPr="009F255C">
        <w:t xml:space="preserve"> </w:t>
      </w:r>
      <w:r w:rsidR="00B73B9C" w:rsidRPr="009F255C">
        <w:t>and</w:t>
      </w:r>
      <w:r w:rsidR="00054458" w:rsidRPr="009F255C">
        <w:t xml:space="preserve"> </w:t>
      </w:r>
      <w:r w:rsidR="00B73B9C" w:rsidRPr="009F255C">
        <w:t>industry</w:t>
      </w:r>
      <w:r w:rsidR="00054458" w:rsidRPr="009F255C">
        <w:t xml:space="preserve"> </w:t>
      </w:r>
      <w:r w:rsidR="00B73B9C" w:rsidRPr="009F255C">
        <w:t>can</w:t>
      </w:r>
      <w:r w:rsidR="00054458" w:rsidRPr="009F255C">
        <w:t xml:space="preserve"> </w:t>
      </w:r>
      <w:r w:rsidR="00B73B9C" w:rsidRPr="009F255C">
        <w:t>operate</w:t>
      </w:r>
      <w:r w:rsidR="00054458" w:rsidRPr="009F255C">
        <w:t xml:space="preserve"> </w:t>
      </w:r>
      <w:r w:rsidR="00B73B9C" w:rsidRPr="009F255C">
        <w:t>is</w:t>
      </w:r>
      <w:r w:rsidR="00054458" w:rsidRPr="009F255C">
        <w:t xml:space="preserve"> </w:t>
      </w:r>
      <w:r w:rsidR="00B73B9C" w:rsidRPr="009F255C">
        <w:t>important.</w:t>
      </w:r>
      <w:r w:rsidR="00054458" w:rsidRPr="009F255C">
        <w:t xml:space="preserve"> </w:t>
      </w:r>
      <w:r w:rsidR="00B73B9C" w:rsidRPr="009F255C">
        <w:t>There</w:t>
      </w:r>
      <w:r w:rsidR="00054458" w:rsidRPr="009F255C">
        <w:t xml:space="preserve"> </w:t>
      </w:r>
      <w:r w:rsidR="00B73B9C" w:rsidRPr="009F255C">
        <w:t>is</w:t>
      </w:r>
      <w:r w:rsidR="00054458" w:rsidRPr="009F255C">
        <w:t xml:space="preserve"> </w:t>
      </w:r>
      <w:r w:rsidR="00B73B9C" w:rsidRPr="009F255C">
        <w:t>a</w:t>
      </w:r>
      <w:r w:rsidR="00054458" w:rsidRPr="009F255C">
        <w:t xml:space="preserve"> </w:t>
      </w:r>
      <w:r w:rsidR="00B73B9C" w:rsidRPr="009F255C">
        <w:t>need</w:t>
      </w:r>
      <w:r w:rsidR="00054458" w:rsidRPr="009F255C">
        <w:t xml:space="preserve"> </w:t>
      </w:r>
      <w:r w:rsidR="00B73B9C" w:rsidRPr="009F255C">
        <w:t>to</w:t>
      </w:r>
      <w:r w:rsidR="00054458" w:rsidRPr="009F255C">
        <w:t xml:space="preserve"> </w:t>
      </w:r>
      <w:r w:rsidR="00B73B9C" w:rsidRPr="009F255C">
        <w:t>clearly</w:t>
      </w:r>
      <w:r w:rsidR="00054458" w:rsidRPr="009F255C">
        <w:t xml:space="preserve"> </w:t>
      </w:r>
      <w:r w:rsidR="00B73B9C" w:rsidRPr="009F255C">
        <w:t>identify</w:t>
      </w:r>
      <w:r w:rsidR="00054458" w:rsidRPr="009F255C">
        <w:t xml:space="preserve"> </w:t>
      </w:r>
      <w:r w:rsidR="00B73B9C" w:rsidRPr="009F255C">
        <w:t>the</w:t>
      </w:r>
      <w:r w:rsidR="00054458" w:rsidRPr="009F255C">
        <w:t xml:space="preserve"> </w:t>
      </w:r>
      <w:r w:rsidR="00B73B9C" w:rsidRPr="009F255C">
        <w:t>role</w:t>
      </w:r>
      <w:r w:rsidR="00054458" w:rsidRPr="009F255C">
        <w:t xml:space="preserve"> </w:t>
      </w:r>
      <w:r w:rsidR="00B73B9C" w:rsidRPr="009F255C">
        <w:t>of</w:t>
      </w:r>
      <w:r w:rsidR="00054458" w:rsidRPr="009F255C">
        <w:t xml:space="preserve"> </w:t>
      </w:r>
      <w:r w:rsidR="00B73B9C" w:rsidRPr="009F255C">
        <w:t>industry</w:t>
      </w:r>
      <w:r w:rsidR="00054458" w:rsidRPr="009F255C">
        <w:t xml:space="preserve"> </w:t>
      </w:r>
      <w:r w:rsidR="00B73B9C" w:rsidRPr="009F255C">
        <w:t>and</w:t>
      </w:r>
      <w:r w:rsidR="00054458" w:rsidRPr="009F255C">
        <w:t xml:space="preserve"> </w:t>
      </w:r>
      <w:r w:rsidR="00B73B9C" w:rsidRPr="009F255C">
        <w:t>provide</w:t>
      </w:r>
      <w:r w:rsidR="00054458" w:rsidRPr="009F255C">
        <w:t xml:space="preserve"> </w:t>
      </w:r>
      <w:r w:rsidR="00B73B9C" w:rsidRPr="009F255C">
        <w:t>resources</w:t>
      </w:r>
      <w:r w:rsidR="00054458" w:rsidRPr="009F255C">
        <w:t xml:space="preserve"> </w:t>
      </w:r>
      <w:r w:rsidR="00B73B9C" w:rsidRPr="009F255C">
        <w:t>to</w:t>
      </w:r>
      <w:r w:rsidR="00054458" w:rsidRPr="009F255C">
        <w:t xml:space="preserve"> </w:t>
      </w:r>
      <w:r w:rsidR="00B73B9C" w:rsidRPr="009F255C">
        <w:t>support</w:t>
      </w:r>
      <w:r w:rsidR="00054458" w:rsidRPr="009F255C">
        <w:t xml:space="preserve"> </w:t>
      </w:r>
      <w:r w:rsidR="00B73B9C" w:rsidRPr="009F255C">
        <w:t>industry</w:t>
      </w:r>
      <w:r w:rsidR="00054458" w:rsidRPr="009F255C">
        <w:t xml:space="preserve"> </w:t>
      </w:r>
      <w:r w:rsidR="00B73B9C" w:rsidRPr="009F255C">
        <w:t>and</w:t>
      </w:r>
      <w:r w:rsidR="00054458" w:rsidRPr="009F255C">
        <w:t xml:space="preserve"> </w:t>
      </w:r>
      <w:r w:rsidR="00B73B9C" w:rsidRPr="009F255C">
        <w:t>schools</w:t>
      </w:r>
      <w:r w:rsidR="00054458" w:rsidRPr="009F255C">
        <w:t xml:space="preserve"> </w:t>
      </w:r>
      <w:r w:rsidR="00B73B9C" w:rsidRPr="009F255C">
        <w:t>to</w:t>
      </w:r>
      <w:r w:rsidR="00054458" w:rsidRPr="009F255C">
        <w:t xml:space="preserve"> </w:t>
      </w:r>
      <w:r w:rsidR="00B73B9C" w:rsidRPr="009F255C">
        <w:t>engage</w:t>
      </w:r>
      <w:r w:rsidR="00054458" w:rsidRPr="009F255C">
        <w:t xml:space="preserve"> </w:t>
      </w:r>
      <w:r w:rsidR="00B73B9C" w:rsidRPr="009F255C">
        <w:t>with</w:t>
      </w:r>
      <w:r w:rsidR="00054458" w:rsidRPr="009F255C">
        <w:t xml:space="preserve"> </w:t>
      </w:r>
      <w:r w:rsidR="00B73B9C" w:rsidRPr="009F255C">
        <w:t>each</w:t>
      </w:r>
      <w:r w:rsidR="00054458" w:rsidRPr="009F255C">
        <w:t xml:space="preserve"> </w:t>
      </w:r>
      <w:r w:rsidR="00B73B9C" w:rsidRPr="009F255C">
        <w:t>other,</w:t>
      </w:r>
      <w:r w:rsidR="00054458" w:rsidRPr="009F255C">
        <w:t xml:space="preserve"> </w:t>
      </w:r>
      <w:r w:rsidR="00B73B9C" w:rsidRPr="009F255C">
        <w:t>noting</w:t>
      </w:r>
      <w:r w:rsidR="00054458" w:rsidRPr="009F255C">
        <w:t xml:space="preserve"> </w:t>
      </w:r>
      <w:r w:rsidR="00B73B9C" w:rsidRPr="009F255C">
        <w:t>that</w:t>
      </w:r>
      <w:r w:rsidR="00054458" w:rsidRPr="009F255C">
        <w:t xml:space="preserve"> </w:t>
      </w:r>
      <w:r w:rsidR="00B73B9C" w:rsidRPr="009F255C">
        <w:t>high</w:t>
      </w:r>
      <w:r w:rsidR="00054458" w:rsidRPr="009F255C">
        <w:t xml:space="preserve"> </w:t>
      </w:r>
      <w:r w:rsidR="00B73B9C" w:rsidRPr="009F255C">
        <w:t>quality</w:t>
      </w:r>
      <w:r w:rsidR="00054458" w:rsidRPr="009F255C">
        <w:t xml:space="preserve"> </w:t>
      </w:r>
      <w:r w:rsidR="00B73B9C" w:rsidRPr="009F255C">
        <w:t>professional</w:t>
      </w:r>
      <w:r w:rsidR="00054458" w:rsidRPr="009F255C">
        <w:t xml:space="preserve"> </w:t>
      </w:r>
      <w:r w:rsidR="00B73B9C" w:rsidRPr="009F255C">
        <w:t>learning</w:t>
      </w:r>
      <w:r w:rsidR="00054458" w:rsidRPr="009F255C">
        <w:t xml:space="preserve"> </w:t>
      </w:r>
      <w:r w:rsidR="00B73B9C" w:rsidRPr="009F255C">
        <w:t>should</w:t>
      </w:r>
      <w:r w:rsidR="00054458" w:rsidRPr="009F255C">
        <w:t xml:space="preserve"> </w:t>
      </w:r>
      <w:r w:rsidR="00B73B9C" w:rsidRPr="009F255C">
        <w:t>be</w:t>
      </w:r>
      <w:r w:rsidR="00054458" w:rsidRPr="009F255C">
        <w:t xml:space="preserve"> </w:t>
      </w:r>
      <w:r w:rsidR="00B73B9C" w:rsidRPr="009F255C">
        <w:t>led</w:t>
      </w:r>
      <w:r w:rsidR="00054458" w:rsidRPr="009F255C">
        <w:t xml:space="preserve"> </w:t>
      </w:r>
      <w:r w:rsidR="00B73B9C" w:rsidRPr="009F255C">
        <w:t>by</w:t>
      </w:r>
      <w:r w:rsidR="00054458" w:rsidRPr="009F255C">
        <w:t xml:space="preserve"> </w:t>
      </w:r>
      <w:r w:rsidR="00B73B9C" w:rsidRPr="009F255C">
        <w:t>educators</w:t>
      </w:r>
      <w:r w:rsidR="00054458" w:rsidRPr="009F255C">
        <w:t xml:space="preserve"> </w:t>
      </w:r>
      <w:r w:rsidR="00B73B9C" w:rsidRPr="009F255C">
        <w:t>and</w:t>
      </w:r>
      <w:r w:rsidR="00054458" w:rsidRPr="009F255C">
        <w:t xml:space="preserve"> </w:t>
      </w:r>
      <w:r w:rsidR="00B73B9C" w:rsidRPr="009F255C">
        <w:t>supported</w:t>
      </w:r>
      <w:r w:rsidR="00054458" w:rsidRPr="009F255C">
        <w:t xml:space="preserve"> </w:t>
      </w:r>
      <w:r w:rsidR="00B73B9C" w:rsidRPr="009F255C">
        <w:t>by</w:t>
      </w:r>
      <w:r w:rsidR="00054458" w:rsidRPr="009F255C">
        <w:t xml:space="preserve"> </w:t>
      </w:r>
      <w:r w:rsidR="00B73B9C" w:rsidRPr="009F255C">
        <w:t>industry.</w:t>
      </w:r>
    </w:p>
    <w:p w:rsidR="00054458" w:rsidRDefault="00B73B9C" w:rsidP="009F255C">
      <w:pPr>
        <w:pStyle w:val="Heading4"/>
        <w:ind w:left="426" w:right="1821"/>
      </w:pPr>
      <w:r>
        <w:rPr>
          <w:spacing w:val="-6"/>
          <w:w w:val="110"/>
        </w:rPr>
        <w:t>Key</w:t>
      </w:r>
      <w:r w:rsidR="00054458">
        <w:rPr>
          <w:spacing w:val="-55"/>
          <w:w w:val="110"/>
        </w:rPr>
        <w:t xml:space="preserve"> </w:t>
      </w:r>
      <w:r>
        <w:rPr>
          <w:spacing w:val="-1"/>
          <w:w w:val="110"/>
        </w:rPr>
        <w:t>elements</w:t>
      </w:r>
      <w:r w:rsidR="00054458">
        <w:rPr>
          <w:spacing w:val="-55"/>
          <w:w w:val="110"/>
        </w:rPr>
        <w:t xml:space="preserve"> </w:t>
      </w:r>
      <w:r>
        <w:rPr>
          <w:w w:val="110"/>
        </w:rPr>
        <w:t>of</w:t>
      </w:r>
      <w:r w:rsidR="00054458">
        <w:rPr>
          <w:spacing w:val="-55"/>
          <w:w w:val="110"/>
        </w:rPr>
        <w:t xml:space="preserve"> </w:t>
      </w:r>
      <w:r>
        <w:rPr>
          <w:w w:val="110"/>
        </w:rPr>
        <w:t>successful</w:t>
      </w:r>
      <w:r w:rsidR="00054458">
        <w:rPr>
          <w:spacing w:val="-55"/>
          <w:w w:val="110"/>
        </w:rPr>
        <w:t xml:space="preserve"> </w:t>
      </w:r>
      <w:r>
        <w:rPr>
          <w:spacing w:val="-2"/>
          <w:w w:val="110"/>
        </w:rPr>
        <w:t>industry-school</w:t>
      </w:r>
      <w:r w:rsidR="00054458">
        <w:rPr>
          <w:spacing w:val="-55"/>
          <w:w w:val="110"/>
        </w:rPr>
        <w:t xml:space="preserve"> </w:t>
      </w:r>
      <w:r>
        <w:rPr>
          <w:spacing w:val="-1"/>
          <w:w w:val="110"/>
        </w:rPr>
        <w:t>partnerships</w:t>
      </w:r>
      <w:r w:rsidR="00054458">
        <w:rPr>
          <w:w w:val="128"/>
        </w:rPr>
        <w:t xml:space="preserve"> </w:t>
      </w:r>
      <w:r>
        <w:t>focusing</w:t>
      </w:r>
      <w:r w:rsidR="00054458">
        <w:rPr>
          <w:spacing w:val="-32"/>
        </w:rPr>
        <w:t xml:space="preserve"> </w:t>
      </w:r>
      <w:r>
        <w:rPr>
          <w:spacing w:val="-1"/>
        </w:rPr>
        <w:t>on</w:t>
      </w:r>
      <w:r w:rsidR="00054458">
        <w:rPr>
          <w:spacing w:val="-32"/>
        </w:rPr>
        <w:t xml:space="preserve"> </w:t>
      </w:r>
      <w:r>
        <w:rPr>
          <w:spacing w:val="-2"/>
        </w:rPr>
        <w:t>teacher</w:t>
      </w:r>
      <w:r w:rsidR="00054458">
        <w:rPr>
          <w:spacing w:val="-32"/>
        </w:rPr>
        <w:t xml:space="preserve"> </w:t>
      </w:r>
      <w:r>
        <w:t>professional</w:t>
      </w:r>
      <w:r w:rsidR="00054458">
        <w:rPr>
          <w:spacing w:val="-32"/>
        </w:rPr>
        <w:t xml:space="preserve"> </w:t>
      </w:r>
      <w:r>
        <w:rPr>
          <w:spacing w:val="-2"/>
        </w:rPr>
        <w:t>learning</w:t>
      </w:r>
    </w:p>
    <w:p w:rsidR="00A25E22" w:rsidRDefault="00B73B9C" w:rsidP="00061B35">
      <w:pPr>
        <w:pStyle w:val="ListParagraph"/>
        <w:numPr>
          <w:ilvl w:val="1"/>
          <w:numId w:val="21"/>
        </w:numPr>
        <w:tabs>
          <w:tab w:val="left" w:pos="591"/>
        </w:tabs>
        <w:spacing w:line="211" w:lineRule="auto"/>
        <w:ind w:right="2696" w:hanging="226"/>
        <w:rPr>
          <w:rFonts w:ascii="Century Gothic" w:eastAsia="Century Gothic" w:hAnsi="Century Gothic" w:cs="Century Gothic"/>
          <w:szCs w:val="20"/>
        </w:rPr>
      </w:pPr>
      <w:r>
        <w:rPr>
          <w:rFonts w:ascii="Century Gothic"/>
          <w:color w:val="003447"/>
          <w:w w:val="105"/>
        </w:rPr>
        <w:t>Strong</w:t>
      </w:r>
      <w:r w:rsidR="00054458">
        <w:rPr>
          <w:rFonts w:ascii="Century Gothic"/>
          <w:color w:val="003447"/>
          <w:spacing w:val="-11"/>
          <w:w w:val="105"/>
        </w:rPr>
        <w:t xml:space="preserve"> </w:t>
      </w:r>
      <w:r>
        <w:rPr>
          <w:rFonts w:ascii="Century Gothic"/>
          <w:color w:val="003447"/>
          <w:w w:val="105"/>
        </w:rPr>
        <w:t>commitment</w:t>
      </w:r>
      <w:r w:rsidR="00054458">
        <w:rPr>
          <w:rFonts w:ascii="Century Gothic"/>
          <w:color w:val="003447"/>
          <w:spacing w:val="-11"/>
          <w:w w:val="105"/>
        </w:rPr>
        <w:t xml:space="preserve"> </w:t>
      </w:r>
      <w:r>
        <w:rPr>
          <w:rFonts w:ascii="Century Gothic"/>
          <w:color w:val="003447"/>
          <w:w w:val="105"/>
        </w:rPr>
        <w:t>and</w:t>
      </w:r>
      <w:r w:rsidR="00054458">
        <w:rPr>
          <w:rFonts w:ascii="Century Gothic"/>
          <w:color w:val="003447"/>
          <w:spacing w:val="-11"/>
          <w:w w:val="105"/>
        </w:rPr>
        <w:t xml:space="preserve"> </w:t>
      </w:r>
      <w:r>
        <w:rPr>
          <w:rFonts w:ascii="Century Gothic"/>
          <w:color w:val="003447"/>
          <w:w w:val="105"/>
        </w:rPr>
        <w:t>support</w:t>
      </w:r>
      <w:r w:rsidR="00054458">
        <w:rPr>
          <w:rFonts w:ascii="Century Gothic"/>
          <w:color w:val="003447"/>
          <w:spacing w:val="-11"/>
          <w:w w:val="105"/>
        </w:rPr>
        <w:t xml:space="preserve"> </w:t>
      </w:r>
      <w:r>
        <w:rPr>
          <w:rFonts w:ascii="Century Gothic"/>
          <w:color w:val="003447"/>
          <w:w w:val="105"/>
        </w:rPr>
        <w:t>from</w:t>
      </w:r>
      <w:r w:rsidR="00054458">
        <w:rPr>
          <w:rFonts w:ascii="Century Gothic"/>
          <w:color w:val="003447"/>
          <w:spacing w:val="-11"/>
          <w:w w:val="105"/>
        </w:rPr>
        <w:t xml:space="preserve"> </w:t>
      </w:r>
      <w:r>
        <w:rPr>
          <w:rFonts w:ascii="Century Gothic"/>
          <w:color w:val="003447"/>
          <w:w w:val="105"/>
        </w:rPr>
        <w:t>the</w:t>
      </w:r>
      <w:r w:rsidR="00054458">
        <w:rPr>
          <w:rFonts w:ascii="Century Gothic"/>
          <w:color w:val="003447"/>
          <w:spacing w:val="-11"/>
          <w:w w:val="105"/>
        </w:rPr>
        <w:t xml:space="preserve"> </w:t>
      </w:r>
      <w:r>
        <w:rPr>
          <w:rFonts w:ascii="Century Gothic"/>
          <w:color w:val="003447"/>
          <w:w w:val="105"/>
        </w:rPr>
        <w:t>school</w:t>
      </w:r>
      <w:r w:rsidR="00054458">
        <w:rPr>
          <w:rFonts w:ascii="Century Gothic"/>
          <w:color w:val="003447"/>
          <w:spacing w:val="-11"/>
          <w:w w:val="105"/>
        </w:rPr>
        <w:t xml:space="preserve"> </w:t>
      </w:r>
      <w:r>
        <w:rPr>
          <w:rFonts w:ascii="Century Gothic"/>
          <w:color w:val="003447"/>
          <w:w w:val="105"/>
        </w:rPr>
        <w:t>principal</w:t>
      </w:r>
      <w:r w:rsidR="00054458">
        <w:rPr>
          <w:rFonts w:ascii="Century Gothic"/>
          <w:color w:val="003447"/>
          <w:spacing w:val="-11"/>
          <w:w w:val="105"/>
        </w:rPr>
        <w:t xml:space="preserve"> </w:t>
      </w:r>
      <w:r>
        <w:rPr>
          <w:rFonts w:ascii="Century Gothic"/>
          <w:color w:val="003447"/>
          <w:w w:val="105"/>
        </w:rPr>
        <w:t>and</w:t>
      </w:r>
      <w:r w:rsidR="00054458">
        <w:rPr>
          <w:rFonts w:ascii="Century Gothic"/>
          <w:color w:val="003447"/>
          <w:spacing w:val="-11"/>
          <w:w w:val="105"/>
        </w:rPr>
        <w:t xml:space="preserve"> </w:t>
      </w:r>
      <w:r>
        <w:rPr>
          <w:rFonts w:ascii="Century Gothic"/>
          <w:color w:val="003447"/>
          <w:w w:val="105"/>
        </w:rPr>
        <w:t>leaders</w:t>
      </w:r>
      <w:r w:rsidR="00054458">
        <w:rPr>
          <w:rFonts w:ascii="Century Gothic"/>
          <w:color w:val="003447"/>
          <w:spacing w:val="-11"/>
          <w:w w:val="105"/>
        </w:rPr>
        <w:t xml:space="preserve"> </w:t>
      </w:r>
      <w:r>
        <w:rPr>
          <w:rFonts w:ascii="Century Gothic"/>
          <w:color w:val="003447"/>
          <w:w w:val="105"/>
        </w:rPr>
        <w:t>in</w:t>
      </w:r>
      <w:r w:rsidR="00054458">
        <w:rPr>
          <w:rFonts w:ascii="Century Gothic"/>
          <w:color w:val="003447"/>
        </w:rPr>
        <w:t xml:space="preserve"> </w:t>
      </w:r>
      <w:r>
        <w:rPr>
          <w:rFonts w:ascii="Century Gothic"/>
          <w:color w:val="003447"/>
          <w:w w:val="105"/>
        </w:rPr>
        <w:t>maintaining</w:t>
      </w:r>
      <w:r w:rsidR="00054458">
        <w:rPr>
          <w:rFonts w:ascii="Century Gothic"/>
          <w:color w:val="003447"/>
          <w:w w:val="105"/>
        </w:rPr>
        <w:t xml:space="preserve"> </w:t>
      </w:r>
      <w:r>
        <w:rPr>
          <w:rFonts w:ascii="Century Gothic"/>
          <w:color w:val="003447"/>
          <w:w w:val="105"/>
        </w:rPr>
        <w:t>a</w:t>
      </w:r>
      <w:r w:rsidR="00054458">
        <w:rPr>
          <w:rFonts w:ascii="Century Gothic"/>
          <w:color w:val="003447"/>
          <w:w w:val="105"/>
        </w:rPr>
        <w:t xml:space="preserve"> </w:t>
      </w:r>
      <w:r>
        <w:rPr>
          <w:rFonts w:ascii="Century Gothic"/>
          <w:color w:val="003447"/>
          <w:w w:val="105"/>
        </w:rPr>
        <w:t>collaborative</w:t>
      </w:r>
      <w:r w:rsidR="00054458">
        <w:rPr>
          <w:rFonts w:ascii="Century Gothic"/>
          <w:color w:val="003447"/>
          <w:w w:val="105"/>
        </w:rPr>
        <w:t xml:space="preserve"> </w:t>
      </w:r>
      <w:r>
        <w:rPr>
          <w:rFonts w:ascii="Century Gothic"/>
          <w:color w:val="003447"/>
          <w:w w:val="105"/>
        </w:rPr>
        <w:t>professional</w:t>
      </w:r>
      <w:r w:rsidR="00054458">
        <w:rPr>
          <w:rFonts w:ascii="Century Gothic"/>
          <w:color w:val="003447"/>
          <w:w w:val="105"/>
        </w:rPr>
        <w:t xml:space="preserve"> </w:t>
      </w:r>
      <w:r>
        <w:rPr>
          <w:rFonts w:ascii="Century Gothic"/>
          <w:color w:val="003447"/>
          <w:w w:val="105"/>
        </w:rPr>
        <w:t>learning</w:t>
      </w:r>
      <w:r w:rsidR="00054458">
        <w:rPr>
          <w:rFonts w:ascii="Century Gothic"/>
          <w:color w:val="003447"/>
          <w:spacing w:val="-20"/>
          <w:w w:val="105"/>
        </w:rPr>
        <w:t xml:space="preserve"> </w:t>
      </w:r>
      <w:r>
        <w:rPr>
          <w:rFonts w:ascii="Century Gothic"/>
          <w:color w:val="003447"/>
          <w:w w:val="105"/>
        </w:rPr>
        <w:t>culture.</w:t>
      </w:r>
    </w:p>
    <w:p w:rsidR="00A25E22" w:rsidRDefault="00B73B9C" w:rsidP="00061B35">
      <w:pPr>
        <w:pStyle w:val="ListParagraph"/>
        <w:numPr>
          <w:ilvl w:val="1"/>
          <w:numId w:val="21"/>
        </w:numPr>
        <w:tabs>
          <w:tab w:val="left" w:pos="591"/>
        </w:tabs>
        <w:spacing w:line="299" w:lineRule="exact"/>
        <w:ind w:hanging="226"/>
        <w:rPr>
          <w:rFonts w:ascii="Century Gothic" w:eastAsia="Century Gothic" w:hAnsi="Century Gothic" w:cs="Century Gothic"/>
          <w:szCs w:val="20"/>
        </w:rPr>
      </w:pPr>
      <w:r>
        <w:rPr>
          <w:rFonts w:ascii="Century Gothic"/>
          <w:color w:val="003447"/>
          <w:w w:val="110"/>
        </w:rPr>
        <w:t>STEM</w:t>
      </w:r>
      <w:r w:rsidR="00054458">
        <w:rPr>
          <w:rFonts w:ascii="Century Gothic"/>
          <w:color w:val="003447"/>
          <w:spacing w:val="-11"/>
          <w:w w:val="110"/>
        </w:rPr>
        <w:t xml:space="preserve"> </w:t>
      </w:r>
      <w:r>
        <w:rPr>
          <w:rFonts w:ascii="Century Gothic"/>
          <w:color w:val="003447"/>
          <w:w w:val="110"/>
        </w:rPr>
        <w:t>content</w:t>
      </w:r>
      <w:r w:rsidR="00054458">
        <w:rPr>
          <w:rFonts w:ascii="Century Gothic"/>
          <w:color w:val="003447"/>
          <w:spacing w:val="-11"/>
          <w:w w:val="110"/>
        </w:rPr>
        <w:t xml:space="preserve"> </w:t>
      </w:r>
      <w:r>
        <w:rPr>
          <w:rFonts w:ascii="Century Gothic"/>
          <w:color w:val="003447"/>
          <w:w w:val="110"/>
        </w:rPr>
        <w:t>is</w:t>
      </w:r>
      <w:r w:rsidR="00054458">
        <w:rPr>
          <w:rFonts w:ascii="Century Gothic"/>
          <w:color w:val="003447"/>
          <w:spacing w:val="-11"/>
          <w:w w:val="110"/>
        </w:rPr>
        <w:t xml:space="preserve"> </w:t>
      </w:r>
      <w:r>
        <w:rPr>
          <w:rFonts w:ascii="Century Gothic"/>
          <w:color w:val="003447"/>
          <w:w w:val="110"/>
        </w:rPr>
        <w:t>up</w:t>
      </w:r>
      <w:r w:rsidR="00054458">
        <w:rPr>
          <w:rFonts w:ascii="Century Gothic"/>
          <w:color w:val="003447"/>
          <w:spacing w:val="-11"/>
          <w:w w:val="110"/>
        </w:rPr>
        <w:t xml:space="preserve"> </w:t>
      </w:r>
      <w:r>
        <w:rPr>
          <w:rFonts w:ascii="Century Gothic"/>
          <w:color w:val="003447"/>
          <w:w w:val="110"/>
        </w:rPr>
        <w:t>to</w:t>
      </w:r>
      <w:r w:rsidR="00054458">
        <w:rPr>
          <w:rFonts w:ascii="Century Gothic"/>
          <w:color w:val="003447"/>
          <w:spacing w:val="-11"/>
          <w:w w:val="110"/>
        </w:rPr>
        <w:t xml:space="preserve"> </w:t>
      </w:r>
      <w:r>
        <w:rPr>
          <w:rFonts w:ascii="Century Gothic"/>
          <w:color w:val="003447"/>
          <w:w w:val="110"/>
        </w:rPr>
        <w:t>date,</w:t>
      </w:r>
      <w:r w:rsidR="00054458">
        <w:rPr>
          <w:rFonts w:ascii="Century Gothic"/>
          <w:color w:val="003447"/>
          <w:spacing w:val="-11"/>
          <w:w w:val="110"/>
        </w:rPr>
        <w:t xml:space="preserve"> </w:t>
      </w:r>
      <w:r>
        <w:rPr>
          <w:rFonts w:ascii="Century Gothic"/>
          <w:color w:val="003447"/>
          <w:w w:val="110"/>
        </w:rPr>
        <w:t>relevant</w:t>
      </w:r>
      <w:r w:rsidR="00054458">
        <w:rPr>
          <w:rFonts w:ascii="Century Gothic"/>
          <w:color w:val="003447"/>
          <w:spacing w:val="-11"/>
          <w:w w:val="110"/>
        </w:rPr>
        <w:t xml:space="preserve"> </w:t>
      </w:r>
      <w:r>
        <w:rPr>
          <w:rFonts w:ascii="Century Gothic"/>
          <w:color w:val="003447"/>
          <w:w w:val="110"/>
        </w:rPr>
        <w:t>and</w:t>
      </w:r>
      <w:r w:rsidR="00054458">
        <w:rPr>
          <w:rFonts w:ascii="Century Gothic"/>
          <w:color w:val="003447"/>
          <w:spacing w:val="-11"/>
          <w:w w:val="110"/>
        </w:rPr>
        <w:t xml:space="preserve"> </w:t>
      </w:r>
      <w:r>
        <w:rPr>
          <w:rFonts w:ascii="Century Gothic"/>
          <w:color w:val="003447"/>
          <w:w w:val="110"/>
        </w:rPr>
        <w:t>linked</w:t>
      </w:r>
      <w:r w:rsidR="00054458">
        <w:rPr>
          <w:rFonts w:ascii="Century Gothic"/>
          <w:color w:val="003447"/>
          <w:spacing w:val="-11"/>
          <w:w w:val="110"/>
        </w:rPr>
        <w:t xml:space="preserve"> </w:t>
      </w:r>
      <w:r>
        <w:rPr>
          <w:rFonts w:ascii="Century Gothic"/>
          <w:color w:val="003447"/>
          <w:w w:val="110"/>
        </w:rPr>
        <w:t>to</w:t>
      </w:r>
      <w:r w:rsidR="00054458">
        <w:rPr>
          <w:rFonts w:ascii="Century Gothic"/>
          <w:color w:val="003447"/>
          <w:spacing w:val="-11"/>
          <w:w w:val="110"/>
        </w:rPr>
        <w:t xml:space="preserve"> </w:t>
      </w:r>
      <w:r>
        <w:rPr>
          <w:rFonts w:ascii="Century Gothic"/>
          <w:color w:val="003447"/>
          <w:w w:val="110"/>
        </w:rPr>
        <w:t>the</w:t>
      </w:r>
      <w:r w:rsidR="00054458">
        <w:rPr>
          <w:rFonts w:ascii="Century Gothic"/>
          <w:color w:val="003447"/>
          <w:spacing w:val="-11"/>
          <w:w w:val="110"/>
        </w:rPr>
        <w:t xml:space="preserve"> </w:t>
      </w:r>
      <w:r>
        <w:rPr>
          <w:rFonts w:ascii="Century Gothic"/>
          <w:color w:val="003447"/>
          <w:w w:val="110"/>
        </w:rPr>
        <w:t>Australian</w:t>
      </w:r>
      <w:r w:rsidR="00054458">
        <w:rPr>
          <w:rFonts w:ascii="Century Gothic"/>
          <w:color w:val="003447"/>
          <w:spacing w:val="-11"/>
          <w:w w:val="110"/>
        </w:rPr>
        <w:t xml:space="preserve"> </w:t>
      </w:r>
      <w:r>
        <w:rPr>
          <w:rFonts w:ascii="Century Gothic"/>
          <w:color w:val="003447"/>
          <w:w w:val="110"/>
        </w:rPr>
        <w:t>Curriculum.</w:t>
      </w:r>
    </w:p>
    <w:p w:rsidR="00A25E22" w:rsidRDefault="00B73B9C" w:rsidP="00061B35">
      <w:pPr>
        <w:pStyle w:val="ListParagraph"/>
        <w:numPr>
          <w:ilvl w:val="1"/>
          <w:numId w:val="21"/>
        </w:numPr>
        <w:tabs>
          <w:tab w:val="left" w:pos="591"/>
        </w:tabs>
        <w:spacing w:line="223" w:lineRule="auto"/>
        <w:ind w:right="1838" w:hanging="226"/>
        <w:rPr>
          <w:rFonts w:ascii="Century Gothic" w:eastAsia="Century Gothic" w:hAnsi="Century Gothic" w:cs="Century Gothic"/>
          <w:szCs w:val="20"/>
        </w:rPr>
      </w:pPr>
      <w:r>
        <w:rPr>
          <w:rFonts w:ascii="Century Gothic"/>
          <w:color w:val="003447"/>
          <w:w w:val="105"/>
        </w:rPr>
        <w:t>Teachers</w:t>
      </w:r>
      <w:r w:rsidR="00054458">
        <w:rPr>
          <w:rFonts w:ascii="Century Gothic"/>
          <w:color w:val="003447"/>
          <w:spacing w:val="-19"/>
          <w:w w:val="105"/>
        </w:rPr>
        <w:t xml:space="preserve"> </w:t>
      </w:r>
      <w:r>
        <w:rPr>
          <w:rFonts w:ascii="Century Gothic"/>
          <w:color w:val="003447"/>
          <w:w w:val="105"/>
        </w:rPr>
        <w:t>are</w:t>
      </w:r>
      <w:r w:rsidR="00054458">
        <w:rPr>
          <w:rFonts w:ascii="Century Gothic"/>
          <w:color w:val="003447"/>
          <w:spacing w:val="-19"/>
          <w:w w:val="105"/>
        </w:rPr>
        <w:t xml:space="preserve"> </w:t>
      </w:r>
      <w:r>
        <w:rPr>
          <w:rFonts w:ascii="Century Gothic"/>
          <w:color w:val="003447"/>
          <w:w w:val="105"/>
        </w:rPr>
        <w:t>clear</w:t>
      </w:r>
      <w:r w:rsidR="00054458">
        <w:rPr>
          <w:rFonts w:ascii="Century Gothic"/>
          <w:color w:val="003447"/>
          <w:spacing w:val="-19"/>
          <w:w w:val="105"/>
        </w:rPr>
        <w:t xml:space="preserve"> </w:t>
      </w:r>
      <w:r>
        <w:rPr>
          <w:rFonts w:ascii="Century Gothic"/>
          <w:color w:val="003447"/>
          <w:w w:val="105"/>
        </w:rPr>
        <w:t>that</w:t>
      </w:r>
      <w:r w:rsidR="00054458">
        <w:rPr>
          <w:rFonts w:ascii="Century Gothic"/>
          <w:color w:val="003447"/>
          <w:spacing w:val="-19"/>
          <w:w w:val="105"/>
        </w:rPr>
        <w:t xml:space="preserve"> </w:t>
      </w:r>
      <w:r>
        <w:rPr>
          <w:rFonts w:ascii="Century Gothic"/>
          <w:color w:val="003447"/>
          <w:w w:val="105"/>
        </w:rPr>
        <w:t>what</w:t>
      </w:r>
      <w:r w:rsidR="00054458">
        <w:rPr>
          <w:rFonts w:ascii="Century Gothic"/>
          <w:color w:val="003447"/>
          <w:spacing w:val="-19"/>
          <w:w w:val="105"/>
        </w:rPr>
        <w:t xml:space="preserve"> </w:t>
      </w:r>
      <w:r>
        <w:rPr>
          <w:rFonts w:ascii="Century Gothic"/>
          <w:color w:val="003447"/>
          <w:w w:val="105"/>
        </w:rPr>
        <w:t>they</w:t>
      </w:r>
      <w:r w:rsidR="00054458">
        <w:rPr>
          <w:rFonts w:ascii="Century Gothic"/>
          <w:color w:val="003447"/>
          <w:spacing w:val="-19"/>
          <w:w w:val="105"/>
        </w:rPr>
        <w:t xml:space="preserve"> </w:t>
      </w:r>
      <w:r>
        <w:rPr>
          <w:rFonts w:ascii="Century Gothic"/>
          <w:color w:val="003447"/>
          <w:w w:val="105"/>
        </w:rPr>
        <w:t>are</w:t>
      </w:r>
      <w:r w:rsidR="00054458">
        <w:rPr>
          <w:rFonts w:ascii="Century Gothic"/>
          <w:color w:val="003447"/>
          <w:spacing w:val="-19"/>
          <w:w w:val="105"/>
        </w:rPr>
        <w:t xml:space="preserve"> </w:t>
      </w:r>
      <w:r>
        <w:rPr>
          <w:rFonts w:ascii="Century Gothic"/>
          <w:color w:val="003447"/>
          <w:w w:val="105"/>
        </w:rPr>
        <w:t>learning</w:t>
      </w:r>
      <w:r w:rsidR="00054458">
        <w:rPr>
          <w:rFonts w:ascii="Century Gothic"/>
          <w:color w:val="003447"/>
          <w:spacing w:val="-19"/>
          <w:w w:val="105"/>
        </w:rPr>
        <w:t xml:space="preserve"> </w:t>
      </w:r>
      <w:r>
        <w:rPr>
          <w:rFonts w:ascii="Century Gothic"/>
          <w:color w:val="003447"/>
          <w:w w:val="105"/>
        </w:rPr>
        <w:t>is</w:t>
      </w:r>
      <w:r w:rsidR="00054458">
        <w:rPr>
          <w:rFonts w:ascii="Century Gothic"/>
          <w:color w:val="003447"/>
          <w:spacing w:val="-19"/>
          <w:w w:val="105"/>
        </w:rPr>
        <w:t xml:space="preserve"> </w:t>
      </w:r>
      <w:r>
        <w:rPr>
          <w:rFonts w:ascii="Century Gothic"/>
          <w:color w:val="003447"/>
          <w:w w:val="105"/>
        </w:rPr>
        <w:t>relevant</w:t>
      </w:r>
      <w:r w:rsidR="00054458">
        <w:rPr>
          <w:rFonts w:ascii="Century Gothic"/>
          <w:color w:val="003447"/>
          <w:spacing w:val="-19"/>
          <w:w w:val="105"/>
        </w:rPr>
        <w:t xml:space="preserve"> </w:t>
      </w:r>
      <w:r>
        <w:rPr>
          <w:rFonts w:ascii="Century Gothic"/>
          <w:color w:val="003447"/>
          <w:w w:val="105"/>
        </w:rPr>
        <w:t>to</w:t>
      </w:r>
      <w:r w:rsidR="00054458">
        <w:rPr>
          <w:rFonts w:ascii="Century Gothic"/>
          <w:color w:val="003447"/>
          <w:spacing w:val="-19"/>
          <w:w w:val="105"/>
        </w:rPr>
        <w:t xml:space="preserve"> </w:t>
      </w:r>
      <w:r>
        <w:rPr>
          <w:rFonts w:ascii="Century Gothic"/>
          <w:color w:val="003447"/>
          <w:w w:val="105"/>
        </w:rPr>
        <w:t>the</w:t>
      </w:r>
      <w:r w:rsidR="00054458">
        <w:rPr>
          <w:rFonts w:ascii="Century Gothic"/>
          <w:color w:val="003447"/>
          <w:spacing w:val="-19"/>
          <w:w w:val="105"/>
        </w:rPr>
        <w:t xml:space="preserve"> </w:t>
      </w:r>
      <w:r>
        <w:rPr>
          <w:rFonts w:ascii="Century Gothic"/>
          <w:color w:val="003447"/>
          <w:w w:val="105"/>
        </w:rPr>
        <w:t>classes</w:t>
      </w:r>
      <w:r w:rsidR="00054458">
        <w:rPr>
          <w:rFonts w:ascii="Century Gothic"/>
          <w:color w:val="003447"/>
          <w:spacing w:val="-19"/>
          <w:w w:val="105"/>
        </w:rPr>
        <w:t xml:space="preserve"> </w:t>
      </w:r>
      <w:r>
        <w:rPr>
          <w:rFonts w:ascii="Century Gothic"/>
          <w:color w:val="003447"/>
          <w:w w:val="105"/>
        </w:rPr>
        <w:t>they</w:t>
      </w:r>
      <w:r w:rsidR="00054458">
        <w:rPr>
          <w:rFonts w:ascii="Century Gothic"/>
          <w:color w:val="003447"/>
          <w:spacing w:val="-19"/>
          <w:w w:val="105"/>
        </w:rPr>
        <w:t xml:space="preserve"> </w:t>
      </w:r>
      <w:r>
        <w:rPr>
          <w:rFonts w:ascii="Century Gothic"/>
          <w:color w:val="003447"/>
          <w:w w:val="105"/>
        </w:rPr>
        <w:t>teach</w:t>
      </w:r>
      <w:r w:rsidR="00054458">
        <w:rPr>
          <w:rFonts w:ascii="Century Gothic"/>
          <w:color w:val="003447"/>
        </w:rPr>
        <w:t xml:space="preserve"> </w:t>
      </w:r>
      <w:r>
        <w:rPr>
          <w:rFonts w:ascii="Century Gothic"/>
          <w:color w:val="003447"/>
          <w:w w:val="105"/>
        </w:rPr>
        <w:t>and</w:t>
      </w:r>
      <w:r w:rsidR="00054458">
        <w:rPr>
          <w:rFonts w:ascii="Century Gothic"/>
          <w:color w:val="003447"/>
          <w:spacing w:val="-24"/>
          <w:w w:val="105"/>
        </w:rPr>
        <w:t xml:space="preserve"> </w:t>
      </w:r>
      <w:r>
        <w:rPr>
          <w:rFonts w:ascii="Century Gothic"/>
          <w:color w:val="003447"/>
          <w:w w:val="105"/>
        </w:rPr>
        <w:t>focuses</w:t>
      </w:r>
      <w:r w:rsidR="00054458">
        <w:rPr>
          <w:rFonts w:ascii="Century Gothic"/>
          <w:color w:val="003447"/>
          <w:spacing w:val="-24"/>
          <w:w w:val="105"/>
        </w:rPr>
        <w:t xml:space="preserve"> </w:t>
      </w:r>
      <w:r>
        <w:rPr>
          <w:rFonts w:ascii="Century Gothic"/>
          <w:color w:val="003447"/>
          <w:w w:val="105"/>
        </w:rPr>
        <w:t>on</w:t>
      </w:r>
      <w:r w:rsidR="00054458">
        <w:rPr>
          <w:rFonts w:ascii="Century Gothic"/>
          <w:color w:val="003447"/>
          <w:spacing w:val="-24"/>
          <w:w w:val="105"/>
        </w:rPr>
        <w:t xml:space="preserve"> </w:t>
      </w:r>
      <w:r>
        <w:rPr>
          <w:rFonts w:ascii="Century Gothic"/>
          <w:color w:val="003447"/>
          <w:w w:val="105"/>
        </w:rPr>
        <w:t>improving</w:t>
      </w:r>
      <w:r w:rsidR="00054458">
        <w:rPr>
          <w:rFonts w:ascii="Century Gothic"/>
          <w:color w:val="003447"/>
          <w:spacing w:val="-24"/>
          <w:w w:val="105"/>
        </w:rPr>
        <w:t xml:space="preserve"> </w:t>
      </w:r>
      <w:r>
        <w:rPr>
          <w:rFonts w:ascii="Century Gothic"/>
          <w:color w:val="003447"/>
          <w:w w:val="105"/>
        </w:rPr>
        <w:t>the</w:t>
      </w:r>
      <w:r w:rsidR="00054458">
        <w:rPr>
          <w:rFonts w:ascii="Century Gothic"/>
          <w:color w:val="003447"/>
          <w:spacing w:val="-24"/>
          <w:w w:val="105"/>
        </w:rPr>
        <w:t xml:space="preserve"> </w:t>
      </w:r>
      <w:r>
        <w:rPr>
          <w:rFonts w:ascii="Century Gothic"/>
          <w:color w:val="003447"/>
          <w:w w:val="105"/>
        </w:rPr>
        <w:t>learning</w:t>
      </w:r>
      <w:r w:rsidR="00054458">
        <w:rPr>
          <w:rFonts w:ascii="Century Gothic"/>
          <w:color w:val="003447"/>
          <w:spacing w:val="-24"/>
          <w:w w:val="105"/>
        </w:rPr>
        <w:t xml:space="preserve"> </w:t>
      </w:r>
      <w:r>
        <w:rPr>
          <w:rFonts w:ascii="Century Gothic"/>
          <w:color w:val="003447"/>
          <w:w w:val="105"/>
        </w:rPr>
        <w:t>experiences</w:t>
      </w:r>
      <w:r w:rsidR="00054458">
        <w:rPr>
          <w:rFonts w:ascii="Century Gothic"/>
          <w:color w:val="003447"/>
          <w:spacing w:val="-24"/>
          <w:w w:val="105"/>
        </w:rPr>
        <w:t xml:space="preserve"> </w:t>
      </w:r>
      <w:r>
        <w:rPr>
          <w:rFonts w:ascii="Century Gothic"/>
          <w:color w:val="003447"/>
          <w:w w:val="105"/>
        </w:rPr>
        <w:t>and</w:t>
      </w:r>
      <w:r w:rsidR="00054458">
        <w:rPr>
          <w:rFonts w:ascii="Century Gothic"/>
          <w:color w:val="003447"/>
          <w:spacing w:val="-24"/>
          <w:w w:val="105"/>
        </w:rPr>
        <w:t xml:space="preserve"> </w:t>
      </w:r>
      <w:r>
        <w:rPr>
          <w:rFonts w:ascii="Century Gothic"/>
          <w:color w:val="003447"/>
          <w:w w:val="105"/>
        </w:rPr>
        <w:t>educational</w:t>
      </w:r>
      <w:r w:rsidR="00054458">
        <w:rPr>
          <w:rFonts w:ascii="Century Gothic"/>
          <w:color w:val="003447"/>
          <w:spacing w:val="-24"/>
          <w:w w:val="105"/>
        </w:rPr>
        <w:t xml:space="preserve"> </w:t>
      </w:r>
      <w:r>
        <w:rPr>
          <w:rFonts w:ascii="Century Gothic"/>
          <w:color w:val="003447"/>
          <w:w w:val="105"/>
        </w:rPr>
        <w:t>outcomes</w:t>
      </w:r>
      <w:r w:rsidR="00054458">
        <w:rPr>
          <w:rFonts w:ascii="Century Gothic"/>
          <w:color w:val="003447"/>
          <w:spacing w:val="-24"/>
          <w:w w:val="105"/>
        </w:rPr>
        <w:t xml:space="preserve"> </w:t>
      </w:r>
      <w:r>
        <w:rPr>
          <w:rFonts w:ascii="Century Gothic"/>
          <w:color w:val="003447"/>
          <w:w w:val="105"/>
        </w:rPr>
        <w:t>of</w:t>
      </w:r>
      <w:r w:rsidR="00054458">
        <w:rPr>
          <w:rFonts w:ascii="Century Gothic"/>
          <w:color w:val="003447"/>
          <w:w w:val="116"/>
        </w:rPr>
        <w:t xml:space="preserve"> </w:t>
      </w:r>
      <w:r>
        <w:rPr>
          <w:rFonts w:ascii="Century Gothic"/>
          <w:color w:val="003447"/>
          <w:w w:val="105"/>
        </w:rPr>
        <w:t>their</w:t>
      </w:r>
      <w:r w:rsidR="00054458">
        <w:rPr>
          <w:rFonts w:ascii="Century Gothic"/>
          <w:color w:val="003447"/>
          <w:spacing w:val="1"/>
          <w:w w:val="105"/>
        </w:rPr>
        <w:t xml:space="preserve"> </w:t>
      </w:r>
      <w:r>
        <w:rPr>
          <w:rFonts w:ascii="Century Gothic"/>
          <w:color w:val="003447"/>
          <w:w w:val="105"/>
        </w:rPr>
        <w:t>students.</w:t>
      </w:r>
    </w:p>
    <w:p w:rsidR="00A25E22" w:rsidRDefault="00B73B9C" w:rsidP="00061B35">
      <w:pPr>
        <w:pStyle w:val="ListParagraph"/>
        <w:numPr>
          <w:ilvl w:val="1"/>
          <w:numId w:val="21"/>
        </w:numPr>
        <w:tabs>
          <w:tab w:val="left" w:pos="591"/>
        </w:tabs>
        <w:spacing w:before="26" w:line="211" w:lineRule="auto"/>
        <w:ind w:right="2293" w:hanging="226"/>
        <w:rPr>
          <w:rFonts w:ascii="Century Gothic" w:eastAsia="Century Gothic" w:hAnsi="Century Gothic" w:cs="Century Gothic"/>
          <w:szCs w:val="20"/>
        </w:rPr>
      </w:pPr>
      <w:r>
        <w:rPr>
          <w:rFonts w:ascii="Century Gothic"/>
          <w:color w:val="003447"/>
          <w:w w:val="110"/>
        </w:rPr>
        <w:t>Professional</w:t>
      </w:r>
      <w:r w:rsidR="00054458">
        <w:rPr>
          <w:rFonts w:ascii="Century Gothic"/>
          <w:color w:val="003447"/>
          <w:spacing w:val="-35"/>
          <w:w w:val="110"/>
        </w:rPr>
        <w:t xml:space="preserve"> </w:t>
      </w:r>
      <w:r>
        <w:rPr>
          <w:rFonts w:ascii="Century Gothic"/>
          <w:color w:val="003447"/>
          <w:w w:val="110"/>
        </w:rPr>
        <w:t>learning</w:t>
      </w:r>
      <w:r w:rsidR="00054458">
        <w:rPr>
          <w:rFonts w:ascii="Century Gothic"/>
          <w:color w:val="003447"/>
          <w:spacing w:val="-35"/>
          <w:w w:val="110"/>
        </w:rPr>
        <w:t xml:space="preserve"> </w:t>
      </w:r>
      <w:r>
        <w:rPr>
          <w:rFonts w:ascii="Century Gothic"/>
          <w:color w:val="003447"/>
          <w:w w:val="110"/>
        </w:rPr>
        <w:t>is</w:t>
      </w:r>
      <w:r w:rsidR="00054458">
        <w:rPr>
          <w:rFonts w:ascii="Century Gothic"/>
          <w:color w:val="003447"/>
          <w:spacing w:val="-35"/>
          <w:w w:val="110"/>
        </w:rPr>
        <w:t xml:space="preserve"> </w:t>
      </w:r>
      <w:r>
        <w:rPr>
          <w:rFonts w:ascii="Century Gothic"/>
          <w:color w:val="003447"/>
          <w:w w:val="110"/>
        </w:rPr>
        <w:t>aligned</w:t>
      </w:r>
      <w:r w:rsidR="00054458">
        <w:rPr>
          <w:rFonts w:ascii="Century Gothic"/>
          <w:color w:val="003447"/>
          <w:spacing w:val="-35"/>
          <w:w w:val="110"/>
        </w:rPr>
        <w:t xml:space="preserve"> </w:t>
      </w:r>
      <w:r>
        <w:rPr>
          <w:rFonts w:ascii="Century Gothic"/>
          <w:color w:val="003447"/>
          <w:w w:val="110"/>
        </w:rPr>
        <w:t>with</w:t>
      </w:r>
      <w:r w:rsidR="00054458">
        <w:rPr>
          <w:rFonts w:ascii="Century Gothic"/>
          <w:color w:val="003447"/>
          <w:spacing w:val="-35"/>
          <w:w w:val="110"/>
        </w:rPr>
        <w:t xml:space="preserve"> </w:t>
      </w:r>
      <w:r>
        <w:rPr>
          <w:rFonts w:ascii="Century Gothic"/>
          <w:color w:val="003447"/>
          <w:w w:val="110"/>
        </w:rPr>
        <w:t>the</w:t>
      </w:r>
      <w:r w:rsidR="00054458">
        <w:rPr>
          <w:rFonts w:ascii="Century Gothic"/>
          <w:color w:val="003447"/>
          <w:spacing w:val="-35"/>
          <w:w w:val="110"/>
        </w:rPr>
        <w:t xml:space="preserve"> </w:t>
      </w:r>
      <w:r>
        <w:rPr>
          <w:rFonts w:ascii="Century Gothic"/>
          <w:color w:val="003447"/>
          <w:w w:val="110"/>
        </w:rPr>
        <w:t>Australian</w:t>
      </w:r>
      <w:r w:rsidR="00054458">
        <w:rPr>
          <w:rFonts w:ascii="Century Gothic"/>
          <w:color w:val="003447"/>
          <w:spacing w:val="-35"/>
          <w:w w:val="110"/>
        </w:rPr>
        <w:t xml:space="preserve"> </w:t>
      </w:r>
      <w:r>
        <w:rPr>
          <w:rFonts w:ascii="Century Gothic"/>
          <w:color w:val="003447"/>
          <w:w w:val="110"/>
        </w:rPr>
        <w:t>Professional</w:t>
      </w:r>
      <w:r w:rsidR="00054458">
        <w:rPr>
          <w:rFonts w:ascii="Century Gothic"/>
          <w:color w:val="003447"/>
          <w:spacing w:val="-35"/>
          <w:w w:val="110"/>
        </w:rPr>
        <w:t xml:space="preserve"> </w:t>
      </w:r>
      <w:r>
        <w:rPr>
          <w:rFonts w:ascii="Century Gothic"/>
          <w:color w:val="003447"/>
          <w:w w:val="110"/>
        </w:rPr>
        <w:t>Standards</w:t>
      </w:r>
      <w:r w:rsidR="00054458">
        <w:rPr>
          <w:rFonts w:ascii="Century Gothic"/>
          <w:color w:val="003447"/>
          <w:spacing w:val="-35"/>
          <w:w w:val="110"/>
        </w:rPr>
        <w:t xml:space="preserve"> </w:t>
      </w:r>
      <w:r>
        <w:rPr>
          <w:rFonts w:ascii="Century Gothic"/>
          <w:color w:val="003447"/>
          <w:w w:val="110"/>
        </w:rPr>
        <w:t>for</w:t>
      </w:r>
      <w:r w:rsidR="00054458">
        <w:rPr>
          <w:rFonts w:ascii="Century Gothic"/>
          <w:color w:val="003447"/>
          <w:w w:val="134"/>
        </w:rPr>
        <w:t xml:space="preserve"> </w:t>
      </w:r>
      <w:r>
        <w:rPr>
          <w:rFonts w:ascii="Century Gothic"/>
          <w:color w:val="003447"/>
          <w:w w:val="115"/>
        </w:rPr>
        <w:t>Teachers.</w:t>
      </w:r>
    </w:p>
    <w:p w:rsidR="00A25E22" w:rsidRDefault="00B73B9C" w:rsidP="00061B35">
      <w:pPr>
        <w:pStyle w:val="ListParagraph"/>
        <w:numPr>
          <w:ilvl w:val="1"/>
          <w:numId w:val="21"/>
        </w:numPr>
        <w:tabs>
          <w:tab w:val="left" w:pos="591"/>
        </w:tabs>
        <w:spacing w:before="28" w:line="211" w:lineRule="auto"/>
        <w:ind w:right="1838" w:hanging="226"/>
        <w:rPr>
          <w:rFonts w:ascii="Century Gothic" w:eastAsia="Century Gothic" w:hAnsi="Century Gothic" w:cs="Century Gothic"/>
          <w:szCs w:val="20"/>
        </w:rPr>
      </w:pPr>
      <w:r>
        <w:rPr>
          <w:rFonts w:ascii="Century Gothic"/>
          <w:color w:val="003447"/>
          <w:w w:val="105"/>
        </w:rPr>
        <w:t>Provides</w:t>
      </w:r>
      <w:r w:rsidR="00054458">
        <w:rPr>
          <w:rFonts w:ascii="Century Gothic"/>
          <w:color w:val="003447"/>
          <w:spacing w:val="-11"/>
          <w:w w:val="105"/>
        </w:rPr>
        <w:t xml:space="preserve"> </w:t>
      </w:r>
      <w:r>
        <w:rPr>
          <w:rFonts w:ascii="Century Gothic"/>
          <w:color w:val="003447"/>
          <w:w w:val="105"/>
        </w:rPr>
        <w:t>ongoing</w:t>
      </w:r>
      <w:r w:rsidR="00054458">
        <w:rPr>
          <w:rFonts w:ascii="Century Gothic"/>
          <w:color w:val="003447"/>
          <w:spacing w:val="-11"/>
          <w:w w:val="105"/>
        </w:rPr>
        <w:t xml:space="preserve"> </w:t>
      </w:r>
      <w:r>
        <w:rPr>
          <w:rFonts w:ascii="Century Gothic"/>
          <w:color w:val="003447"/>
          <w:w w:val="105"/>
        </w:rPr>
        <w:t>support</w:t>
      </w:r>
      <w:r w:rsidR="00054458">
        <w:rPr>
          <w:rFonts w:ascii="Century Gothic"/>
          <w:color w:val="003447"/>
          <w:spacing w:val="-11"/>
          <w:w w:val="105"/>
        </w:rPr>
        <w:t xml:space="preserve"> </w:t>
      </w:r>
      <w:r>
        <w:rPr>
          <w:rFonts w:ascii="Century Gothic"/>
          <w:color w:val="003447"/>
          <w:w w:val="105"/>
        </w:rPr>
        <w:t>and</w:t>
      </w:r>
      <w:r w:rsidR="00054458">
        <w:rPr>
          <w:rFonts w:ascii="Century Gothic"/>
          <w:color w:val="003447"/>
          <w:spacing w:val="-11"/>
          <w:w w:val="105"/>
        </w:rPr>
        <w:t xml:space="preserve"> </w:t>
      </w:r>
      <w:r>
        <w:rPr>
          <w:rFonts w:ascii="Century Gothic"/>
          <w:color w:val="003447"/>
          <w:w w:val="105"/>
        </w:rPr>
        <w:t>opportunities</w:t>
      </w:r>
      <w:r w:rsidR="00054458">
        <w:rPr>
          <w:rFonts w:ascii="Century Gothic"/>
          <w:color w:val="003447"/>
          <w:spacing w:val="-11"/>
          <w:w w:val="105"/>
        </w:rPr>
        <w:t xml:space="preserve"> </w:t>
      </w:r>
      <w:r>
        <w:rPr>
          <w:rFonts w:ascii="Century Gothic"/>
          <w:color w:val="003447"/>
          <w:w w:val="105"/>
        </w:rPr>
        <w:t>for</w:t>
      </w:r>
      <w:r w:rsidR="00054458">
        <w:rPr>
          <w:rFonts w:ascii="Century Gothic"/>
          <w:color w:val="003447"/>
          <w:spacing w:val="-11"/>
          <w:w w:val="105"/>
        </w:rPr>
        <w:t xml:space="preserve"> </w:t>
      </w:r>
      <w:r>
        <w:rPr>
          <w:rFonts w:ascii="Century Gothic"/>
          <w:color w:val="003447"/>
          <w:w w:val="105"/>
        </w:rPr>
        <w:t>collective</w:t>
      </w:r>
      <w:r w:rsidR="00054458">
        <w:rPr>
          <w:rFonts w:ascii="Century Gothic"/>
          <w:color w:val="003447"/>
          <w:spacing w:val="-11"/>
          <w:w w:val="105"/>
        </w:rPr>
        <w:t xml:space="preserve"> </w:t>
      </w:r>
      <w:r>
        <w:rPr>
          <w:rFonts w:ascii="Century Gothic"/>
          <w:color w:val="003447"/>
          <w:w w:val="105"/>
        </w:rPr>
        <w:t>learning,</w:t>
      </w:r>
      <w:r w:rsidR="00054458">
        <w:rPr>
          <w:rFonts w:ascii="Century Gothic"/>
          <w:color w:val="003447"/>
          <w:spacing w:val="-11"/>
          <w:w w:val="105"/>
        </w:rPr>
        <w:t xml:space="preserve"> </w:t>
      </w:r>
      <w:r>
        <w:rPr>
          <w:rFonts w:ascii="Century Gothic"/>
          <w:color w:val="003447"/>
          <w:w w:val="105"/>
        </w:rPr>
        <w:t>reflection</w:t>
      </w:r>
      <w:r w:rsidR="00054458">
        <w:rPr>
          <w:rFonts w:ascii="Century Gothic"/>
          <w:color w:val="003447"/>
          <w:spacing w:val="-11"/>
          <w:w w:val="105"/>
        </w:rPr>
        <w:t xml:space="preserve"> </w:t>
      </w:r>
      <w:r>
        <w:rPr>
          <w:rFonts w:ascii="Century Gothic"/>
          <w:color w:val="003447"/>
          <w:w w:val="105"/>
        </w:rPr>
        <w:t>and</w:t>
      </w:r>
      <w:r w:rsidR="00054458">
        <w:rPr>
          <w:rFonts w:ascii="Century Gothic"/>
          <w:color w:val="003447"/>
          <w:w w:val="96"/>
        </w:rPr>
        <w:t xml:space="preserve"> </w:t>
      </w:r>
      <w:r>
        <w:rPr>
          <w:rFonts w:ascii="Century Gothic"/>
          <w:color w:val="003447"/>
          <w:w w:val="105"/>
        </w:rPr>
        <w:t>interaction</w:t>
      </w:r>
      <w:r w:rsidR="00054458">
        <w:rPr>
          <w:rFonts w:ascii="Century Gothic"/>
          <w:color w:val="003447"/>
          <w:w w:val="105"/>
        </w:rPr>
        <w:t xml:space="preserve"> </w:t>
      </w:r>
      <w:r>
        <w:rPr>
          <w:rFonts w:ascii="Century Gothic"/>
          <w:color w:val="003447"/>
          <w:w w:val="105"/>
        </w:rPr>
        <w:t>with</w:t>
      </w:r>
      <w:r w:rsidR="00054458">
        <w:rPr>
          <w:rFonts w:ascii="Century Gothic"/>
          <w:color w:val="003447"/>
          <w:w w:val="105"/>
        </w:rPr>
        <w:t xml:space="preserve"> </w:t>
      </w:r>
      <w:r>
        <w:rPr>
          <w:rFonts w:ascii="Century Gothic"/>
          <w:color w:val="003447"/>
          <w:w w:val="105"/>
        </w:rPr>
        <w:t>colleagues</w:t>
      </w:r>
      <w:r w:rsidR="00054458">
        <w:rPr>
          <w:rFonts w:ascii="Century Gothic"/>
          <w:color w:val="003447"/>
          <w:w w:val="105"/>
        </w:rPr>
        <w:t xml:space="preserve"> </w:t>
      </w:r>
      <w:r>
        <w:rPr>
          <w:rFonts w:ascii="Century Gothic"/>
          <w:color w:val="003447"/>
          <w:w w:val="105"/>
        </w:rPr>
        <w:t>such</w:t>
      </w:r>
      <w:r w:rsidR="00054458">
        <w:rPr>
          <w:rFonts w:ascii="Century Gothic"/>
          <w:color w:val="003447"/>
          <w:w w:val="105"/>
        </w:rPr>
        <w:t xml:space="preserve"> </w:t>
      </w:r>
      <w:r>
        <w:rPr>
          <w:rFonts w:ascii="Century Gothic"/>
          <w:color w:val="003447"/>
          <w:w w:val="105"/>
        </w:rPr>
        <w:t>as</w:t>
      </w:r>
      <w:r w:rsidR="00054458">
        <w:rPr>
          <w:rFonts w:ascii="Century Gothic"/>
          <w:color w:val="003447"/>
          <w:w w:val="105"/>
        </w:rPr>
        <w:t xml:space="preserve"> </w:t>
      </w:r>
      <w:r>
        <w:rPr>
          <w:rFonts w:ascii="Century Gothic"/>
          <w:color w:val="003447"/>
          <w:w w:val="105"/>
        </w:rPr>
        <w:t>communities</w:t>
      </w:r>
      <w:r w:rsidR="00054458">
        <w:rPr>
          <w:rFonts w:ascii="Century Gothic"/>
          <w:color w:val="003447"/>
          <w:w w:val="105"/>
        </w:rPr>
        <w:t xml:space="preserve"> </w:t>
      </w:r>
      <w:r>
        <w:rPr>
          <w:rFonts w:ascii="Century Gothic"/>
          <w:color w:val="003447"/>
          <w:w w:val="105"/>
        </w:rPr>
        <w:t>of</w:t>
      </w:r>
      <w:r w:rsidR="00054458">
        <w:rPr>
          <w:rFonts w:ascii="Century Gothic"/>
          <w:color w:val="003447"/>
          <w:spacing w:val="-22"/>
          <w:w w:val="105"/>
        </w:rPr>
        <w:t xml:space="preserve"> </w:t>
      </w:r>
      <w:r>
        <w:rPr>
          <w:rFonts w:ascii="Century Gothic"/>
          <w:color w:val="003447"/>
          <w:w w:val="105"/>
        </w:rPr>
        <w:t>practice.</w:t>
      </w:r>
    </w:p>
    <w:p w:rsidR="00A25E22" w:rsidRDefault="00B73B9C" w:rsidP="00061B35">
      <w:pPr>
        <w:pStyle w:val="ListParagraph"/>
        <w:numPr>
          <w:ilvl w:val="1"/>
          <w:numId w:val="21"/>
        </w:numPr>
        <w:tabs>
          <w:tab w:val="left" w:pos="591"/>
        </w:tabs>
        <w:spacing w:before="16" w:line="223" w:lineRule="auto"/>
        <w:ind w:right="1733" w:hanging="226"/>
        <w:rPr>
          <w:rFonts w:ascii="Century Gothic" w:eastAsia="Century Gothic" w:hAnsi="Century Gothic" w:cs="Century Gothic"/>
          <w:szCs w:val="20"/>
        </w:rPr>
      </w:pPr>
      <w:r>
        <w:rPr>
          <w:rFonts w:ascii="Century Gothic"/>
          <w:color w:val="003447"/>
          <w:w w:val="105"/>
        </w:rPr>
        <w:t>Provides</w:t>
      </w:r>
      <w:r w:rsidR="00054458">
        <w:rPr>
          <w:rFonts w:ascii="Century Gothic"/>
          <w:color w:val="003447"/>
          <w:spacing w:val="-25"/>
          <w:w w:val="105"/>
        </w:rPr>
        <w:t xml:space="preserve"> </w:t>
      </w:r>
      <w:r>
        <w:rPr>
          <w:rFonts w:ascii="Century Gothic"/>
          <w:color w:val="003447"/>
          <w:w w:val="105"/>
        </w:rPr>
        <w:t>a</w:t>
      </w:r>
      <w:r w:rsidR="00054458">
        <w:rPr>
          <w:rFonts w:ascii="Century Gothic"/>
          <w:color w:val="003447"/>
          <w:spacing w:val="-25"/>
          <w:w w:val="105"/>
        </w:rPr>
        <w:t xml:space="preserve"> </w:t>
      </w:r>
      <w:r>
        <w:rPr>
          <w:rFonts w:ascii="Century Gothic"/>
          <w:color w:val="003447"/>
          <w:w w:val="105"/>
        </w:rPr>
        <w:t>balance</w:t>
      </w:r>
      <w:r w:rsidR="00054458">
        <w:rPr>
          <w:rFonts w:ascii="Century Gothic"/>
          <w:color w:val="003447"/>
          <w:spacing w:val="-25"/>
          <w:w w:val="105"/>
        </w:rPr>
        <w:t xml:space="preserve"> </w:t>
      </w:r>
      <w:r>
        <w:rPr>
          <w:rFonts w:ascii="Century Gothic"/>
          <w:color w:val="003447"/>
          <w:w w:val="105"/>
        </w:rPr>
        <w:t>between</w:t>
      </w:r>
      <w:r w:rsidR="00054458">
        <w:rPr>
          <w:rFonts w:ascii="Century Gothic"/>
          <w:color w:val="003447"/>
          <w:spacing w:val="-25"/>
          <w:w w:val="105"/>
        </w:rPr>
        <w:t xml:space="preserve"> </w:t>
      </w:r>
      <w:r>
        <w:rPr>
          <w:rFonts w:ascii="Century Gothic"/>
          <w:color w:val="003447"/>
          <w:w w:val="105"/>
        </w:rPr>
        <w:t>content,</w:t>
      </w:r>
      <w:r w:rsidR="00054458">
        <w:rPr>
          <w:rFonts w:ascii="Century Gothic"/>
          <w:color w:val="003447"/>
          <w:spacing w:val="-25"/>
          <w:w w:val="105"/>
        </w:rPr>
        <w:t xml:space="preserve"> </w:t>
      </w:r>
      <w:r>
        <w:rPr>
          <w:rFonts w:ascii="Century Gothic"/>
          <w:color w:val="003447"/>
          <w:w w:val="105"/>
        </w:rPr>
        <w:t>skill</w:t>
      </w:r>
      <w:r w:rsidR="00054458">
        <w:rPr>
          <w:rFonts w:ascii="Century Gothic"/>
          <w:color w:val="003447"/>
          <w:spacing w:val="-25"/>
          <w:w w:val="105"/>
        </w:rPr>
        <w:t xml:space="preserve"> </w:t>
      </w:r>
      <w:r>
        <w:rPr>
          <w:rFonts w:ascii="Century Gothic"/>
          <w:color w:val="003447"/>
          <w:w w:val="105"/>
        </w:rPr>
        <w:t>development</w:t>
      </w:r>
      <w:r w:rsidR="00054458">
        <w:rPr>
          <w:rFonts w:ascii="Century Gothic"/>
          <w:color w:val="003447"/>
          <w:spacing w:val="-25"/>
          <w:w w:val="105"/>
        </w:rPr>
        <w:t xml:space="preserve"> </w:t>
      </w:r>
      <w:r>
        <w:rPr>
          <w:rFonts w:ascii="Century Gothic"/>
          <w:color w:val="003447"/>
          <w:w w:val="105"/>
        </w:rPr>
        <w:t>and</w:t>
      </w:r>
      <w:r w:rsidR="00054458">
        <w:rPr>
          <w:rFonts w:ascii="Century Gothic"/>
          <w:color w:val="003447"/>
          <w:spacing w:val="-25"/>
          <w:w w:val="105"/>
        </w:rPr>
        <w:t xml:space="preserve"> </w:t>
      </w:r>
      <w:r>
        <w:rPr>
          <w:rFonts w:ascii="Century Gothic"/>
          <w:color w:val="003447"/>
          <w:w w:val="105"/>
        </w:rPr>
        <w:t>practice</w:t>
      </w:r>
      <w:r w:rsidR="00054458">
        <w:rPr>
          <w:rFonts w:ascii="Century Gothic"/>
          <w:color w:val="003447"/>
          <w:spacing w:val="-25"/>
          <w:w w:val="105"/>
        </w:rPr>
        <w:t xml:space="preserve"> </w:t>
      </w:r>
      <w:r>
        <w:rPr>
          <w:rFonts w:ascii="Century Gothic"/>
          <w:color w:val="003447"/>
          <w:w w:val="105"/>
        </w:rPr>
        <w:t>knowledge</w:t>
      </w:r>
      <w:r w:rsidR="00054458">
        <w:rPr>
          <w:rFonts w:ascii="Century Gothic"/>
          <w:color w:val="003447"/>
          <w:w w:val="91"/>
        </w:rPr>
        <w:t xml:space="preserve"> </w:t>
      </w:r>
      <w:r>
        <w:rPr>
          <w:rFonts w:ascii="Century Gothic"/>
          <w:color w:val="003447"/>
          <w:w w:val="105"/>
        </w:rPr>
        <w:t>(pedagogy)</w:t>
      </w:r>
      <w:r w:rsidR="00054458">
        <w:rPr>
          <w:rFonts w:ascii="Century Gothic"/>
          <w:color w:val="003447"/>
          <w:spacing w:val="-22"/>
          <w:w w:val="105"/>
        </w:rPr>
        <w:t xml:space="preserve"> </w:t>
      </w:r>
      <w:r>
        <w:rPr>
          <w:rFonts w:ascii="Century Gothic"/>
          <w:color w:val="003447"/>
          <w:w w:val="105"/>
        </w:rPr>
        <w:t>including</w:t>
      </w:r>
      <w:r w:rsidR="00054458">
        <w:rPr>
          <w:rFonts w:ascii="Century Gothic"/>
          <w:color w:val="003447"/>
          <w:spacing w:val="-22"/>
          <w:w w:val="105"/>
        </w:rPr>
        <w:t xml:space="preserve"> </w:t>
      </w:r>
      <w:r>
        <w:rPr>
          <w:rFonts w:ascii="Century Gothic"/>
          <w:color w:val="003447"/>
          <w:w w:val="105"/>
        </w:rPr>
        <w:t>practical</w:t>
      </w:r>
      <w:r w:rsidR="00054458">
        <w:rPr>
          <w:rFonts w:ascii="Century Gothic"/>
          <w:color w:val="003447"/>
          <w:spacing w:val="-22"/>
          <w:w w:val="105"/>
        </w:rPr>
        <w:t xml:space="preserve"> </w:t>
      </w:r>
      <w:r>
        <w:rPr>
          <w:rFonts w:ascii="Century Gothic"/>
          <w:color w:val="003447"/>
          <w:w w:val="105"/>
        </w:rPr>
        <w:t>strategies</w:t>
      </w:r>
      <w:r w:rsidR="00054458">
        <w:rPr>
          <w:rFonts w:ascii="Century Gothic"/>
          <w:color w:val="003447"/>
          <w:spacing w:val="-22"/>
          <w:w w:val="105"/>
        </w:rPr>
        <w:t xml:space="preserve"> </w:t>
      </w:r>
      <w:r>
        <w:rPr>
          <w:rFonts w:ascii="Century Gothic"/>
          <w:color w:val="003447"/>
          <w:w w:val="105"/>
        </w:rPr>
        <w:t>on</w:t>
      </w:r>
      <w:r w:rsidR="00054458">
        <w:rPr>
          <w:rFonts w:ascii="Century Gothic"/>
          <w:color w:val="003447"/>
          <w:spacing w:val="-22"/>
          <w:w w:val="105"/>
        </w:rPr>
        <w:t xml:space="preserve"> </w:t>
      </w:r>
      <w:r>
        <w:rPr>
          <w:rFonts w:ascii="Century Gothic"/>
          <w:color w:val="003447"/>
          <w:w w:val="105"/>
        </w:rPr>
        <w:t>how</w:t>
      </w:r>
      <w:r w:rsidR="00054458">
        <w:rPr>
          <w:rFonts w:ascii="Century Gothic"/>
          <w:color w:val="003447"/>
          <w:spacing w:val="-22"/>
          <w:w w:val="105"/>
        </w:rPr>
        <w:t xml:space="preserve"> </w:t>
      </w:r>
      <w:r>
        <w:rPr>
          <w:rFonts w:ascii="Century Gothic"/>
          <w:color w:val="003447"/>
          <w:w w:val="105"/>
        </w:rPr>
        <w:t>to</w:t>
      </w:r>
      <w:r w:rsidR="00054458">
        <w:rPr>
          <w:rFonts w:ascii="Century Gothic"/>
          <w:color w:val="003447"/>
          <w:spacing w:val="-22"/>
          <w:w w:val="105"/>
        </w:rPr>
        <w:t xml:space="preserve"> </w:t>
      </w:r>
      <w:r>
        <w:rPr>
          <w:rFonts w:ascii="Century Gothic"/>
          <w:color w:val="003447"/>
          <w:w w:val="105"/>
        </w:rPr>
        <w:t>organise</w:t>
      </w:r>
      <w:r w:rsidR="00054458">
        <w:rPr>
          <w:rFonts w:ascii="Century Gothic"/>
          <w:color w:val="003447"/>
          <w:spacing w:val="-22"/>
          <w:w w:val="105"/>
        </w:rPr>
        <w:t xml:space="preserve"> </w:t>
      </w:r>
      <w:r>
        <w:rPr>
          <w:rFonts w:ascii="Century Gothic"/>
          <w:color w:val="003447"/>
          <w:w w:val="105"/>
        </w:rPr>
        <w:t>and</w:t>
      </w:r>
      <w:r w:rsidR="00054458">
        <w:rPr>
          <w:rFonts w:ascii="Century Gothic"/>
          <w:color w:val="003447"/>
          <w:spacing w:val="-22"/>
          <w:w w:val="105"/>
        </w:rPr>
        <w:t xml:space="preserve"> </w:t>
      </w:r>
      <w:r>
        <w:rPr>
          <w:rFonts w:ascii="Century Gothic"/>
          <w:color w:val="003447"/>
          <w:w w:val="105"/>
        </w:rPr>
        <w:t>deliver</w:t>
      </w:r>
      <w:r w:rsidR="00054458">
        <w:rPr>
          <w:rFonts w:ascii="Century Gothic"/>
          <w:color w:val="003447"/>
          <w:spacing w:val="-22"/>
          <w:w w:val="105"/>
        </w:rPr>
        <w:t xml:space="preserve"> </w:t>
      </w:r>
      <w:r>
        <w:rPr>
          <w:rFonts w:ascii="Century Gothic"/>
          <w:color w:val="003447"/>
          <w:w w:val="105"/>
        </w:rPr>
        <w:t>discipline</w:t>
      </w:r>
      <w:r w:rsidR="00054458">
        <w:rPr>
          <w:rFonts w:ascii="Century Gothic"/>
          <w:color w:val="003447"/>
          <w:w w:val="91"/>
        </w:rPr>
        <w:t xml:space="preserve"> </w:t>
      </w:r>
      <w:r>
        <w:rPr>
          <w:rFonts w:ascii="Century Gothic"/>
          <w:color w:val="003447"/>
          <w:w w:val="105"/>
        </w:rPr>
        <w:t>specific</w:t>
      </w:r>
      <w:r w:rsidR="00054458">
        <w:rPr>
          <w:rFonts w:ascii="Century Gothic"/>
          <w:color w:val="003447"/>
          <w:w w:val="105"/>
        </w:rPr>
        <w:t xml:space="preserve"> </w:t>
      </w:r>
      <w:r>
        <w:rPr>
          <w:rFonts w:ascii="Century Gothic"/>
          <w:color w:val="003447"/>
          <w:w w:val="105"/>
        </w:rPr>
        <w:t>content</w:t>
      </w:r>
      <w:r w:rsidR="00054458">
        <w:rPr>
          <w:rFonts w:ascii="Century Gothic"/>
          <w:color w:val="003447"/>
          <w:w w:val="105"/>
        </w:rPr>
        <w:t xml:space="preserve"> </w:t>
      </w:r>
      <w:r>
        <w:rPr>
          <w:rFonts w:ascii="Century Gothic"/>
          <w:color w:val="003447"/>
          <w:w w:val="105"/>
        </w:rPr>
        <w:t>to</w:t>
      </w:r>
      <w:r w:rsidR="00054458">
        <w:rPr>
          <w:rFonts w:ascii="Century Gothic"/>
          <w:color w:val="003447"/>
          <w:spacing w:val="2"/>
          <w:w w:val="105"/>
        </w:rPr>
        <w:t xml:space="preserve"> </w:t>
      </w:r>
      <w:r>
        <w:rPr>
          <w:rFonts w:ascii="Century Gothic"/>
          <w:color w:val="003447"/>
          <w:w w:val="105"/>
        </w:rPr>
        <w:t>students.</w:t>
      </w:r>
    </w:p>
    <w:p w:rsidR="00A25E22" w:rsidRDefault="00B73B9C" w:rsidP="00061B35">
      <w:pPr>
        <w:pStyle w:val="ListParagraph"/>
        <w:numPr>
          <w:ilvl w:val="1"/>
          <w:numId w:val="21"/>
        </w:numPr>
        <w:tabs>
          <w:tab w:val="left" w:pos="591"/>
        </w:tabs>
        <w:spacing w:before="26" w:line="211" w:lineRule="auto"/>
        <w:ind w:right="2455" w:hanging="226"/>
        <w:rPr>
          <w:rFonts w:ascii="Century Gothic" w:eastAsia="Century Gothic" w:hAnsi="Century Gothic" w:cs="Century Gothic"/>
          <w:szCs w:val="20"/>
        </w:rPr>
      </w:pPr>
      <w:r>
        <w:rPr>
          <w:rFonts w:ascii="Century Gothic"/>
          <w:color w:val="003447"/>
          <w:w w:val="105"/>
        </w:rPr>
        <w:t>Includes</w:t>
      </w:r>
      <w:r w:rsidR="00054458">
        <w:rPr>
          <w:rFonts w:ascii="Century Gothic"/>
          <w:color w:val="003447"/>
          <w:spacing w:val="-14"/>
          <w:w w:val="105"/>
        </w:rPr>
        <w:t xml:space="preserve"> </w:t>
      </w:r>
      <w:r>
        <w:rPr>
          <w:rFonts w:ascii="Century Gothic"/>
          <w:color w:val="003447"/>
          <w:w w:val="105"/>
        </w:rPr>
        <w:t>a</w:t>
      </w:r>
      <w:r w:rsidR="00054458">
        <w:rPr>
          <w:rFonts w:ascii="Century Gothic"/>
          <w:color w:val="003447"/>
          <w:spacing w:val="-14"/>
          <w:w w:val="105"/>
        </w:rPr>
        <w:t xml:space="preserve"> </w:t>
      </w:r>
      <w:r>
        <w:rPr>
          <w:rFonts w:ascii="Century Gothic"/>
          <w:color w:val="003447"/>
          <w:w w:val="105"/>
        </w:rPr>
        <w:t>clearly</w:t>
      </w:r>
      <w:r w:rsidR="00054458">
        <w:rPr>
          <w:rFonts w:ascii="Century Gothic"/>
          <w:color w:val="003447"/>
          <w:spacing w:val="-14"/>
          <w:w w:val="105"/>
        </w:rPr>
        <w:t xml:space="preserve"> </w:t>
      </w:r>
      <w:r>
        <w:rPr>
          <w:rFonts w:ascii="Century Gothic"/>
          <w:color w:val="003447"/>
          <w:w w:val="105"/>
        </w:rPr>
        <w:t>defined</w:t>
      </w:r>
      <w:r w:rsidR="00054458">
        <w:rPr>
          <w:rFonts w:ascii="Century Gothic"/>
          <w:color w:val="003447"/>
          <w:spacing w:val="-14"/>
          <w:w w:val="105"/>
        </w:rPr>
        <w:t xml:space="preserve"> </w:t>
      </w:r>
      <w:r>
        <w:rPr>
          <w:rFonts w:ascii="Century Gothic"/>
          <w:color w:val="003447"/>
          <w:w w:val="105"/>
        </w:rPr>
        <w:t>role</w:t>
      </w:r>
      <w:r w:rsidR="00054458">
        <w:rPr>
          <w:rFonts w:ascii="Century Gothic"/>
          <w:color w:val="003447"/>
          <w:spacing w:val="-14"/>
          <w:w w:val="105"/>
        </w:rPr>
        <w:t xml:space="preserve"> </w:t>
      </w:r>
      <w:r>
        <w:rPr>
          <w:rFonts w:ascii="Century Gothic"/>
          <w:color w:val="003447"/>
          <w:w w:val="105"/>
        </w:rPr>
        <w:t>for</w:t>
      </w:r>
      <w:r w:rsidR="00054458">
        <w:rPr>
          <w:rFonts w:ascii="Century Gothic"/>
          <w:color w:val="003447"/>
          <w:spacing w:val="-14"/>
          <w:w w:val="105"/>
        </w:rPr>
        <w:t xml:space="preserve"> </w:t>
      </w:r>
      <w:r>
        <w:rPr>
          <w:rFonts w:ascii="Century Gothic"/>
          <w:color w:val="003447"/>
          <w:w w:val="105"/>
        </w:rPr>
        <w:t>industry</w:t>
      </w:r>
      <w:r w:rsidR="00054458">
        <w:rPr>
          <w:rFonts w:ascii="Century Gothic"/>
          <w:color w:val="003447"/>
          <w:spacing w:val="-14"/>
          <w:w w:val="105"/>
        </w:rPr>
        <w:t xml:space="preserve"> </w:t>
      </w:r>
      <w:r>
        <w:rPr>
          <w:rFonts w:ascii="Century Gothic"/>
          <w:color w:val="003447"/>
          <w:w w:val="105"/>
        </w:rPr>
        <w:t>and</w:t>
      </w:r>
      <w:r w:rsidR="00054458">
        <w:rPr>
          <w:rFonts w:ascii="Century Gothic"/>
          <w:color w:val="003447"/>
          <w:spacing w:val="-14"/>
          <w:w w:val="105"/>
        </w:rPr>
        <w:t xml:space="preserve"> </w:t>
      </w:r>
      <w:r>
        <w:rPr>
          <w:rFonts w:ascii="Century Gothic"/>
          <w:color w:val="003447"/>
          <w:w w:val="105"/>
        </w:rPr>
        <w:t>a</w:t>
      </w:r>
      <w:r w:rsidR="00054458">
        <w:rPr>
          <w:rFonts w:ascii="Century Gothic"/>
          <w:color w:val="003447"/>
          <w:spacing w:val="-14"/>
          <w:w w:val="105"/>
        </w:rPr>
        <w:t xml:space="preserve"> </w:t>
      </w:r>
      <w:r>
        <w:rPr>
          <w:rFonts w:ascii="Century Gothic"/>
          <w:color w:val="003447"/>
          <w:w w:val="105"/>
        </w:rPr>
        <w:t>clear</w:t>
      </w:r>
      <w:r w:rsidR="00054458">
        <w:rPr>
          <w:rFonts w:ascii="Century Gothic"/>
          <w:color w:val="003447"/>
          <w:spacing w:val="-14"/>
          <w:w w:val="105"/>
        </w:rPr>
        <w:t xml:space="preserve"> </w:t>
      </w:r>
      <w:r>
        <w:rPr>
          <w:rFonts w:ascii="Century Gothic"/>
          <w:color w:val="003447"/>
          <w:w w:val="105"/>
        </w:rPr>
        <w:t>process</w:t>
      </w:r>
      <w:r w:rsidR="00054458">
        <w:rPr>
          <w:rFonts w:ascii="Century Gothic"/>
          <w:color w:val="003447"/>
          <w:spacing w:val="-14"/>
          <w:w w:val="105"/>
        </w:rPr>
        <w:t xml:space="preserve"> </w:t>
      </w:r>
      <w:r>
        <w:rPr>
          <w:rFonts w:ascii="Century Gothic"/>
          <w:color w:val="003447"/>
          <w:w w:val="105"/>
        </w:rPr>
        <w:t>for</w:t>
      </w:r>
      <w:r w:rsidR="00054458">
        <w:rPr>
          <w:rFonts w:ascii="Century Gothic"/>
          <w:color w:val="003447"/>
          <w:spacing w:val="-14"/>
          <w:w w:val="105"/>
        </w:rPr>
        <w:t xml:space="preserve"> </w:t>
      </w:r>
      <w:r>
        <w:rPr>
          <w:rFonts w:ascii="Century Gothic"/>
          <w:color w:val="003447"/>
          <w:w w:val="105"/>
        </w:rPr>
        <w:t>engaging</w:t>
      </w:r>
      <w:r w:rsidR="00054458">
        <w:rPr>
          <w:rFonts w:ascii="Century Gothic"/>
          <w:color w:val="003447"/>
          <w:w w:val="98"/>
        </w:rPr>
        <w:t xml:space="preserve"> </w:t>
      </w:r>
      <w:r>
        <w:rPr>
          <w:rFonts w:ascii="Century Gothic"/>
          <w:color w:val="003447"/>
          <w:w w:val="105"/>
        </w:rPr>
        <w:t>industry</w:t>
      </w:r>
      <w:r w:rsidR="00054458">
        <w:rPr>
          <w:rFonts w:ascii="Century Gothic"/>
          <w:color w:val="003447"/>
          <w:spacing w:val="1"/>
          <w:w w:val="105"/>
        </w:rPr>
        <w:t xml:space="preserve"> </w:t>
      </w:r>
      <w:r>
        <w:rPr>
          <w:rFonts w:ascii="Century Gothic"/>
          <w:color w:val="003447"/>
          <w:w w:val="105"/>
        </w:rPr>
        <w:t>partners.</w:t>
      </w:r>
    </w:p>
    <w:p w:rsidR="00A25E22" w:rsidRDefault="00B73B9C" w:rsidP="00061B35">
      <w:pPr>
        <w:pStyle w:val="ListParagraph"/>
        <w:numPr>
          <w:ilvl w:val="1"/>
          <w:numId w:val="21"/>
        </w:numPr>
        <w:tabs>
          <w:tab w:val="left" w:pos="591"/>
        </w:tabs>
        <w:spacing w:before="28" w:line="211" w:lineRule="auto"/>
        <w:ind w:right="2741" w:hanging="226"/>
        <w:rPr>
          <w:rFonts w:ascii="Century Gothic" w:eastAsia="Century Gothic" w:hAnsi="Century Gothic" w:cs="Century Gothic"/>
          <w:szCs w:val="20"/>
        </w:rPr>
      </w:pPr>
      <w:r>
        <w:rPr>
          <w:rFonts w:ascii="Century Gothic"/>
          <w:color w:val="003447"/>
          <w:w w:val="105"/>
        </w:rPr>
        <w:t>Recognises</w:t>
      </w:r>
      <w:r w:rsidR="00054458">
        <w:rPr>
          <w:rFonts w:ascii="Century Gothic"/>
          <w:color w:val="003447"/>
          <w:spacing w:val="-21"/>
          <w:w w:val="105"/>
        </w:rPr>
        <w:t xml:space="preserve"> </w:t>
      </w:r>
      <w:r>
        <w:rPr>
          <w:rFonts w:ascii="Century Gothic"/>
          <w:color w:val="003447"/>
          <w:w w:val="105"/>
        </w:rPr>
        <w:t>and</w:t>
      </w:r>
      <w:r w:rsidR="00054458">
        <w:rPr>
          <w:rFonts w:ascii="Century Gothic"/>
          <w:color w:val="003447"/>
          <w:spacing w:val="-21"/>
          <w:w w:val="105"/>
        </w:rPr>
        <w:t xml:space="preserve"> </w:t>
      </w:r>
      <w:r>
        <w:rPr>
          <w:rFonts w:ascii="Century Gothic"/>
          <w:color w:val="003447"/>
          <w:w w:val="105"/>
        </w:rPr>
        <w:t>promotes</w:t>
      </w:r>
      <w:r w:rsidR="00054458">
        <w:rPr>
          <w:rFonts w:ascii="Century Gothic"/>
          <w:color w:val="003447"/>
          <w:spacing w:val="-21"/>
          <w:w w:val="105"/>
        </w:rPr>
        <w:t xml:space="preserve"> </w:t>
      </w:r>
      <w:r>
        <w:rPr>
          <w:rFonts w:ascii="Century Gothic"/>
          <w:color w:val="003447"/>
          <w:w w:val="105"/>
        </w:rPr>
        <w:t>the</w:t>
      </w:r>
      <w:r w:rsidR="00054458">
        <w:rPr>
          <w:rFonts w:ascii="Century Gothic"/>
          <w:color w:val="003447"/>
          <w:spacing w:val="-21"/>
          <w:w w:val="105"/>
        </w:rPr>
        <w:t xml:space="preserve"> </w:t>
      </w:r>
      <w:r>
        <w:rPr>
          <w:rFonts w:ascii="Century Gothic"/>
          <w:color w:val="003447"/>
          <w:w w:val="105"/>
        </w:rPr>
        <w:t>value</w:t>
      </w:r>
      <w:r w:rsidR="00054458">
        <w:rPr>
          <w:rFonts w:ascii="Century Gothic"/>
          <w:color w:val="003447"/>
          <w:spacing w:val="-21"/>
          <w:w w:val="105"/>
        </w:rPr>
        <w:t xml:space="preserve"> </w:t>
      </w:r>
      <w:r>
        <w:rPr>
          <w:rFonts w:ascii="Century Gothic"/>
          <w:color w:val="003447"/>
          <w:w w:val="105"/>
        </w:rPr>
        <w:t>of</w:t>
      </w:r>
      <w:r w:rsidR="00054458">
        <w:rPr>
          <w:rFonts w:ascii="Century Gothic"/>
          <w:color w:val="003447"/>
          <w:spacing w:val="-21"/>
          <w:w w:val="105"/>
        </w:rPr>
        <w:t xml:space="preserve"> </w:t>
      </w:r>
      <w:r>
        <w:rPr>
          <w:rFonts w:ascii="Century Gothic"/>
          <w:color w:val="003447"/>
          <w:w w:val="105"/>
        </w:rPr>
        <w:t>educators</w:t>
      </w:r>
      <w:r w:rsidR="00054458">
        <w:rPr>
          <w:rFonts w:ascii="Century Gothic"/>
          <w:color w:val="003447"/>
          <w:spacing w:val="-21"/>
          <w:w w:val="105"/>
        </w:rPr>
        <w:t xml:space="preserve"> </w:t>
      </w:r>
      <w:r>
        <w:rPr>
          <w:rFonts w:ascii="Century Gothic"/>
          <w:color w:val="003447"/>
          <w:w w:val="105"/>
        </w:rPr>
        <w:t>and</w:t>
      </w:r>
      <w:r w:rsidR="00054458">
        <w:rPr>
          <w:rFonts w:ascii="Century Gothic"/>
          <w:color w:val="003447"/>
          <w:spacing w:val="-21"/>
          <w:w w:val="105"/>
        </w:rPr>
        <w:t xml:space="preserve"> </w:t>
      </w:r>
      <w:r>
        <w:rPr>
          <w:rFonts w:ascii="Century Gothic"/>
          <w:color w:val="003447"/>
          <w:w w:val="105"/>
        </w:rPr>
        <w:t>their</w:t>
      </w:r>
      <w:r w:rsidR="00054458">
        <w:rPr>
          <w:rFonts w:ascii="Century Gothic"/>
          <w:color w:val="003447"/>
          <w:spacing w:val="-21"/>
          <w:w w:val="105"/>
        </w:rPr>
        <w:t xml:space="preserve"> </w:t>
      </w:r>
      <w:r>
        <w:rPr>
          <w:rFonts w:ascii="Century Gothic"/>
          <w:color w:val="003447"/>
          <w:w w:val="105"/>
        </w:rPr>
        <w:t>knowledge</w:t>
      </w:r>
      <w:r w:rsidR="00054458">
        <w:rPr>
          <w:rFonts w:ascii="Century Gothic"/>
          <w:color w:val="003447"/>
          <w:spacing w:val="-21"/>
          <w:w w:val="105"/>
        </w:rPr>
        <w:t xml:space="preserve"> </w:t>
      </w:r>
      <w:r>
        <w:rPr>
          <w:rFonts w:ascii="Century Gothic"/>
          <w:color w:val="003447"/>
          <w:w w:val="105"/>
        </w:rPr>
        <w:t>of</w:t>
      </w:r>
      <w:r w:rsidR="00054458">
        <w:rPr>
          <w:rFonts w:ascii="Century Gothic"/>
          <w:color w:val="003447"/>
          <w:w w:val="116"/>
        </w:rPr>
        <w:t xml:space="preserve"> </w:t>
      </w:r>
      <w:r>
        <w:rPr>
          <w:rFonts w:ascii="Century Gothic"/>
          <w:color w:val="003447"/>
          <w:w w:val="105"/>
        </w:rPr>
        <w:t>curriculum</w:t>
      </w:r>
      <w:r w:rsidR="00054458">
        <w:rPr>
          <w:rFonts w:ascii="Century Gothic"/>
          <w:color w:val="003447"/>
          <w:w w:val="105"/>
        </w:rPr>
        <w:t xml:space="preserve"> </w:t>
      </w:r>
      <w:r>
        <w:rPr>
          <w:rFonts w:ascii="Century Gothic"/>
          <w:color w:val="003447"/>
          <w:w w:val="105"/>
        </w:rPr>
        <w:t>and</w:t>
      </w:r>
      <w:r w:rsidR="00054458">
        <w:rPr>
          <w:rFonts w:ascii="Century Gothic"/>
          <w:color w:val="003447"/>
          <w:w w:val="105"/>
        </w:rPr>
        <w:t xml:space="preserve"> </w:t>
      </w:r>
      <w:r>
        <w:rPr>
          <w:rFonts w:ascii="Century Gothic"/>
          <w:color w:val="003447"/>
          <w:w w:val="105"/>
        </w:rPr>
        <w:t>demands</w:t>
      </w:r>
      <w:r w:rsidR="00054458">
        <w:rPr>
          <w:rFonts w:ascii="Century Gothic"/>
          <w:color w:val="003447"/>
          <w:w w:val="105"/>
        </w:rPr>
        <w:t xml:space="preserve"> </w:t>
      </w:r>
      <w:r>
        <w:rPr>
          <w:rFonts w:ascii="Century Gothic"/>
          <w:color w:val="003447"/>
          <w:w w:val="105"/>
        </w:rPr>
        <w:t>of</w:t>
      </w:r>
      <w:r w:rsidR="00054458">
        <w:rPr>
          <w:rFonts w:ascii="Century Gothic"/>
          <w:color w:val="003447"/>
          <w:w w:val="105"/>
        </w:rPr>
        <w:t xml:space="preserve"> </w:t>
      </w:r>
      <w:r>
        <w:rPr>
          <w:rFonts w:ascii="Century Gothic"/>
          <w:color w:val="003447"/>
          <w:w w:val="105"/>
        </w:rPr>
        <w:t>teaching</w:t>
      </w:r>
      <w:r w:rsidR="00054458">
        <w:rPr>
          <w:rFonts w:ascii="Century Gothic"/>
          <w:color w:val="003447"/>
          <w:w w:val="105"/>
        </w:rPr>
        <w:t xml:space="preserve"> </w:t>
      </w:r>
      <w:r>
        <w:rPr>
          <w:rFonts w:ascii="Century Gothic"/>
          <w:color w:val="003447"/>
          <w:w w:val="105"/>
        </w:rPr>
        <w:t>in</w:t>
      </w:r>
      <w:r w:rsidR="00054458">
        <w:rPr>
          <w:rFonts w:ascii="Century Gothic"/>
          <w:color w:val="003447"/>
          <w:w w:val="105"/>
        </w:rPr>
        <w:t xml:space="preserve"> </w:t>
      </w:r>
      <w:r>
        <w:rPr>
          <w:rFonts w:ascii="Century Gothic"/>
          <w:color w:val="003447"/>
          <w:w w:val="105"/>
        </w:rPr>
        <w:t>the</w:t>
      </w:r>
      <w:r w:rsidR="00054458">
        <w:rPr>
          <w:rFonts w:ascii="Century Gothic"/>
          <w:color w:val="003447"/>
          <w:spacing w:val="-25"/>
          <w:w w:val="105"/>
        </w:rPr>
        <w:t xml:space="preserve"> </w:t>
      </w:r>
      <w:r>
        <w:rPr>
          <w:rFonts w:ascii="Century Gothic"/>
          <w:color w:val="003447"/>
          <w:w w:val="105"/>
        </w:rPr>
        <w:t>classroom.</w:t>
      </w:r>
    </w:p>
    <w:p w:rsidR="00A25E22" w:rsidRDefault="00B73B9C" w:rsidP="00061B35">
      <w:pPr>
        <w:pStyle w:val="ListParagraph"/>
        <w:numPr>
          <w:ilvl w:val="1"/>
          <w:numId w:val="21"/>
        </w:numPr>
        <w:tabs>
          <w:tab w:val="left" w:pos="591"/>
        </w:tabs>
        <w:spacing w:line="299" w:lineRule="exact"/>
        <w:ind w:hanging="226"/>
        <w:rPr>
          <w:rFonts w:ascii="Century Gothic" w:eastAsia="Century Gothic" w:hAnsi="Century Gothic" w:cs="Century Gothic"/>
          <w:szCs w:val="20"/>
        </w:rPr>
      </w:pPr>
      <w:r>
        <w:rPr>
          <w:rFonts w:ascii="Century Gothic"/>
          <w:color w:val="003447"/>
          <w:w w:val="105"/>
        </w:rPr>
        <w:t>Incorporates</w:t>
      </w:r>
      <w:r w:rsidR="00054458">
        <w:rPr>
          <w:rFonts w:ascii="Century Gothic"/>
          <w:color w:val="003447"/>
          <w:w w:val="105"/>
        </w:rPr>
        <w:t xml:space="preserve"> </w:t>
      </w:r>
      <w:r>
        <w:rPr>
          <w:rFonts w:ascii="Century Gothic"/>
          <w:color w:val="003447"/>
          <w:w w:val="105"/>
        </w:rPr>
        <w:t>the</w:t>
      </w:r>
      <w:r w:rsidR="00054458">
        <w:rPr>
          <w:rFonts w:ascii="Century Gothic"/>
          <w:color w:val="003447"/>
          <w:w w:val="105"/>
        </w:rPr>
        <w:t xml:space="preserve"> </w:t>
      </w:r>
      <w:r>
        <w:rPr>
          <w:rFonts w:ascii="Century Gothic"/>
          <w:color w:val="003447"/>
          <w:w w:val="105"/>
        </w:rPr>
        <w:t>needs</w:t>
      </w:r>
      <w:r w:rsidR="00054458">
        <w:rPr>
          <w:rFonts w:ascii="Century Gothic"/>
          <w:color w:val="003447"/>
          <w:w w:val="105"/>
        </w:rPr>
        <w:t xml:space="preserve"> </w:t>
      </w:r>
      <w:r>
        <w:rPr>
          <w:rFonts w:ascii="Century Gothic"/>
          <w:color w:val="003447"/>
          <w:w w:val="105"/>
        </w:rPr>
        <w:t>of</w:t>
      </w:r>
      <w:r w:rsidR="00054458">
        <w:rPr>
          <w:rFonts w:ascii="Century Gothic"/>
          <w:color w:val="003447"/>
          <w:w w:val="105"/>
        </w:rPr>
        <w:t xml:space="preserve"> </w:t>
      </w:r>
      <w:r>
        <w:rPr>
          <w:rFonts w:ascii="Century Gothic"/>
          <w:color w:val="003447"/>
          <w:w w:val="105"/>
        </w:rPr>
        <w:t>underrepresented</w:t>
      </w:r>
      <w:r w:rsidR="00054458">
        <w:rPr>
          <w:rFonts w:ascii="Century Gothic"/>
          <w:color w:val="003447"/>
          <w:spacing w:val="-1"/>
          <w:w w:val="105"/>
        </w:rPr>
        <w:t xml:space="preserve"> </w:t>
      </w:r>
      <w:r>
        <w:rPr>
          <w:rFonts w:ascii="Century Gothic"/>
          <w:color w:val="003447"/>
          <w:w w:val="105"/>
        </w:rPr>
        <w:t>groups.</w:t>
      </w:r>
    </w:p>
    <w:p w:rsidR="00A25E22" w:rsidRDefault="00B73B9C" w:rsidP="00061B35">
      <w:pPr>
        <w:pStyle w:val="ListParagraph"/>
        <w:numPr>
          <w:ilvl w:val="1"/>
          <w:numId w:val="21"/>
        </w:numPr>
        <w:tabs>
          <w:tab w:val="left" w:pos="591"/>
        </w:tabs>
        <w:spacing w:before="9" w:line="211" w:lineRule="auto"/>
        <w:ind w:right="2425" w:hanging="226"/>
        <w:rPr>
          <w:rFonts w:ascii="Century Gothic" w:eastAsia="Century Gothic" w:hAnsi="Century Gothic" w:cs="Century Gothic"/>
          <w:szCs w:val="20"/>
        </w:rPr>
      </w:pPr>
      <w:r>
        <w:rPr>
          <w:rFonts w:ascii="Century Gothic"/>
          <w:color w:val="003447"/>
          <w:w w:val="110"/>
        </w:rPr>
        <w:t>Is</w:t>
      </w:r>
      <w:r w:rsidR="00054458">
        <w:rPr>
          <w:rFonts w:ascii="Century Gothic"/>
          <w:color w:val="003447"/>
          <w:spacing w:val="-39"/>
          <w:w w:val="110"/>
        </w:rPr>
        <w:t xml:space="preserve"> </w:t>
      </w:r>
      <w:r>
        <w:rPr>
          <w:rFonts w:ascii="Century Gothic"/>
          <w:color w:val="003447"/>
          <w:w w:val="110"/>
        </w:rPr>
        <w:t>scalable</w:t>
      </w:r>
      <w:r w:rsidR="00054458">
        <w:rPr>
          <w:rFonts w:ascii="Century Gothic"/>
          <w:color w:val="003447"/>
          <w:spacing w:val="-39"/>
          <w:w w:val="110"/>
        </w:rPr>
        <w:t xml:space="preserve"> </w:t>
      </w:r>
      <w:r>
        <w:rPr>
          <w:rFonts w:ascii="Century Gothic"/>
          <w:color w:val="003447"/>
          <w:w w:val="110"/>
        </w:rPr>
        <w:t>or</w:t>
      </w:r>
      <w:r w:rsidR="00054458">
        <w:rPr>
          <w:rFonts w:ascii="Century Gothic"/>
          <w:color w:val="003447"/>
          <w:spacing w:val="-39"/>
          <w:w w:val="110"/>
        </w:rPr>
        <w:t xml:space="preserve"> </w:t>
      </w:r>
      <w:r>
        <w:rPr>
          <w:rFonts w:ascii="Century Gothic"/>
          <w:color w:val="003447"/>
          <w:w w:val="110"/>
        </w:rPr>
        <w:t>builds</w:t>
      </w:r>
      <w:r w:rsidR="00054458">
        <w:rPr>
          <w:rFonts w:ascii="Century Gothic"/>
          <w:color w:val="003447"/>
          <w:spacing w:val="-39"/>
          <w:w w:val="110"/>
        </w:rPr>
        <w:t xml:space="preserve"> </w:t>
      </w:r>
      <w:r>
        <w:rPr>
          <w:rFonts w:ascii="Century Gothic"/>
          <w:color w:val="003447"/>
          <w:w w:val="110"/>
        </w:rPr>
        <w:t>on</w:t>
      </w:r>
      <w:r w:rsidR="00054458">
        <w:rPr>
          <w:rFonts w:ascii="Century Gothic"/>
          <w:color w:val="003447"/>
          <w:spacing w:val="-39"/>
          <w:w w:val="110"/>
        </w:rPr>
        <w:t xml:space="preserve"> </w:t>
      </w:r>
      <w:r>
        <w:rPr>
          <w:rFonts w:ascii="Century Gothic"/>
          <w:color w:val="003447"/>
          <w:w w:val="110"/>
        </w:rPr>
        <w:t>existing,</w:t>
      </w:r>
      <w:r w:rsidR="00054458">
        <w:rPr>
          <w:rFonts w:ascii="Century Gothic"/>
          <w:color w:val="003447"/>
          <w:spacing w:val="-39"/>
          <w:w w:val="110"/>
        </w:rPr>
        <w:t xml:space="preserve"> </w:t>
      </w:r>
      <w:r>
        <w:rPr>
          <w:rFonts w:ascii="Century Gothic"/>
          <w:color w:val="003447"/>
          <w:w w:val="110"/>
        </w:rPr>
        <w:t>effective</w:t>
      </w:r>
      <w:r w:rsidR="00054458">
        <w:rPr>
          <w:rFonts w:ascii="Century Gothic"/>
          <w:color w:val="003447"/>
          <w:spacing w:val="-39"/>
          <w:w w:val="110"/>
        </w:rPr>
        <w:t xml:space="preserve"> </w:t>
      </w:r>
      <w:r>
        <w:rPr>
          <w:rFonts w:ascii="Century Gothic"/>
          <w:color w:val="003447"/>
          <w:w w:val="110"/>
        </w:rPr>
        <w:t>partnership</w:t>
      </w:r>
      <w:r w:rsidR="00054458">
        <w:rPr>
          <w:rFonts w:ascii="Century Gothic"/>
          <w:color w:val="003447"/>
          <w:spacing w:val="-39"/>
          <w:w w:val="110"/>
        </w:rPr>
        <w:t xml:space="preserve"> </w:t>
      </w:r>
      <w:r>
        <w:rPr>
          <w:rFonts w:ascii="Century Gothic"/>
          <w:color w:val="003447"/>
          <w:w w:val="110"/>
        </w:rPr>
        <w:t>models</w:t>
      </w:r>
      <w:r w:rsidR="00054458">
        <w:rPr>
          <w:rFonts w:ascii="Century Gothic"/>
          <w:color w:val="003447"/>
          <w:spacing w:val="-39"/>
          <w:w w:val="110"/>
        </w:rPr>
        <w:t xml:space="preserve"> </w:t>
      </w:r>
      <w:r>
        <w:rPr>
          <w:rFonts w:ascii="Century Gothic"/>
          <w:color w:val="003447"/>
          <w:w w:val="110"/>
        </w:rPr>
        <w:t>with</w:t>
      </w:r>
      <w:r w:rsidR="00054458">
        <w:rPr>
          <w:rFonts w:ascii="Century Gothic"/>
          <w:color w:val="003447"/>
          <w:spacing w:val="-39"/>
          <w:w w:val="110"/>
        </w:rPr>
        <w:t xml:space="preserve"> </w:t>
      </w:r>
      <w:r>
        <w:rPr>
          <w:rFonts w:ascii="Century Gothic"/>
          <w:color w:val="003447"/>
          <w:w w:val="110"/>
        </w:rPr>
        <w:t>scale</w:t>
      </w:r>
      <w:r w:rsidR="00054458">
        <w:rPr>
          <w:rFonts w:ascii="Century Gothic"/>
          <w:color w:val="003447"/>
          <w:spacing w:val="-39"/>
          <w:w w:val="110"/>
        </w:rPr>
        <w:t xml:space="preserve"> </w:t>
      </w:r>
      <w:r>
        <w:rPr>
          <w:rFonts w:ascii="Century Gothic"/>
          <w:color w:val="003447"/>
          <w:w w:val="110"/>
        </w:rPr>
        <w:t>and</w:t>
      </w:r>
      <w:r w:rsidR="00054458">
        <w:rPr>
          <w:rFonts w:ascii="Century Gothic"/>
          <w:color w:val="003447"/>
          <w:w w:val="96"/>
        </w:rPr>
        <w:t xml:space="preserve"> </w:t>
      </w:r>
      <w:r>
        <w:rPr>
          <w:rFonts w:ascii="Century Gothic"/>
          <w:color w:val="003447"/>
          <w:w w:val="110"/>
        </w:rPr>
        <w:t>impact.</w:t>
      </w:r>
    </w:p>
    <w:p w:rsidR="00054458" w:rsidRDefault="00B73B9C" w:rsidP="00061B35">
      <w:pPr>
        <w:pStyle w:val="ListParagraph"/>
        <w:numPr>
          <w:ilvl w:val="1"/>
          <w:numId w:val="21"/>
        </w:numPr>
        <w:tabs>
          <w:tab w:val="left" w:pos="591"/>
        </w:tabs>
        <w:spacing w:line="318" w:lineRule="exact"/>
        <w:ind w:hanging="226"/>
        <w:rPr>
          <w:rFonts w:ascii="Century Gothic" w:eastAsia="Century Gothic" w:hAnsi="Century Gothic" w:cs="Century Gothic"/>
          <w:szCs w:val="20"/>
        </w:rPr>
      </w:pPr>
      <w:r>
        <w:rPr>
          <w:rFonts w:ascii="Century Gothic"/>
          <w:color w:val="003447"/>
          <w:w w:val="110"/>
        </w:rPr>
        <w:t>Is</w:t>
      </w:r>
      <w:r w:rsidR="00054458">
        <w:rPr>
          <w:rFonts w:ascii="Century Gothic"/>
          <w:color w:val="003447"/>
          <w:spacing w:val="-9"/>
          <w:w w:val="110"/>
        </w:rPr>
        <w:t xml:space="preserve"> </w:t>
      </w:r>
      <w:r>
        <w:rPr>
          <w:rFonts w:ascii="Century Gothic"/>
          <w:color w:val="003447"/>
          <w:w w:val="110"/>
        </w:rPr>
        <w:t>suitable</w:t>
      </w:r>
      <w:r w:rsidR="00054458">
        <w:rPr>
          <w:rFonts w:ascii="Century Gothic"/>
          <w:color w:val="003447"/>
          <w:spacing w:val="-9"/>
          <w:w w:val="110"/>
        </w:rPr>
        <w:t xml:space="preserve"> </w:t>
      </w:r>
      <w:r>
        <w:rPr>
          <w:rFonts w:ascii="Century Gothic"/>
          <w:color w:val="003447"/>
          <w:w w:val="110"/>
        </w:rPr>
        <w:t>for</w:t>
      </w:r>
      <w:r w:rsidR="00054458">
        <w:rPr>
          <w:rFonts w:ascii="Century Gothic"/>
          <w:color w:val="003447"/>
          <w:spacing w:val="-9"/>
          <w:w w:val="110"/>
        </w:rPr>
        <w:t xml:space="preserve"> </w:t>
      </w:r>
      <w:r>
        <w:rPr>
          <w:rFonts w:ascii="Century Gothic"/>
          <w:color w:val="003447"/>
          <w:w w:val="110"/>
        </w:rPr>
        <w:t>delivery</w:t>
      </w:r>
      <w:r w:rsidR="00054458">
        <w:rPr>
          <w:rFonts w:ascii="Century Gothic"/>
          <w:color w:val="003447"/>
          <w:spacing w:val="-9"/>
          <w:w w:val="110"/>
        </w:rPr>
        <w:t xml:space="preserve"> </w:t>
      </w:r>
      <w:r>
        <w:rPr>
          <w:rFonts w:ascii="Century Gothic"/>
          <w:color w:val="003447"/>
          <w:w w:val="110"/>
        </w:rPr>
        <w:t>to</w:t>
      </w:r>
      <w:r w:rsidR="00054458">
        <w:rPr>
          <w:rFonts w:ascii="Century Gothic"/>
          <w:color w:val="003447"/>
          <w:spacing w:val="-9"/>
          <w:w w:val="110"/>
        </w:rPr>
        <w:t xml:space="preserve"> </w:t>
      </w:r>
      <w:r>
        <w:rPr>
          <w:rFonts w:ascii="Century Gothic"/>
          <w:color w:val="003447"/>
          <w:w w:val="110"/>
        </w:rPr>
        <w:t>teachers</w:t>
      </w:r>
      <w:r w:rsidR="00054458">
        <w:rPr>
          <w:rFonts w:ascii="Century Gothic"/>
          <w:color w:val="003447"/>
          <w:spacing w:val="-9"/>
          <w:w w:val="110"/>
        </w:rPr>
        <w:t xml:space="preserve"> </w:t>
      </w:r>
      <w:r>
        <w:rPr>
          <w:rFonts w:ascii="Century Gothic"/>
          <w:color w:val="003447"/>
          <w:w w:val="110"/>
        </w:rPr>
        <w:t>in</w:t>
      </w:r>
      <w:r w:rsidR="00054458">
        <w:rPr>
          <w:rFonts w:ascii="Century Gothic"/>
          <w:color w:val="003447"/>
          <w:spacing w:val="-9"/>
          <w:w w:val="110"/>
        </w:rPr>
        <w:t xml:space="preserve"> </w:t>
      </w:r>
      <w:r>
        <w:rPr>
          <w:rFonts w:ascii="Century Gothic"/>
          <w:color w:val="003447"/>
          <w:w w:val="110"/>
        </w:rPr>
        <w:t>regional</w:t>
      </w:r>
      <w:r w:rsidR="00054458">
        <w:rPr>
          <w:rFonts w:ascii="Century Gothic"/>
          <w:color w:val="003447"/>
          <w:spacing w:val="-9"/>
          <w:w w:val="110"/>
        </w:rPr>
        <w:t xml:space="preserve"> </w:t>
      </w:r>
      <w:r>
        <w:rPr>
          <w:rFonts w:ascii="Century Gothic"/>
          <w:color w:val="003447"/>
          <w:w w:val="110"/>
        </w:rPr>
        <w:t>and</w:t>
      </w:r>
      <w:r w:rsidR="00054458">
        <w:rPr>
          <w:rFonts w:ascii="Century Gothic"/>
          <w:color w:val="003447"/>
          <w:spacing w:val="-9"/>
          <w:w w:val="110"/>
        </w:rPr>
        <w:t xml:space="preserve"> </w:t>
      </w:r>
      <w:r>
        <w:rPr>
          <w:rFonts w:ascii="Century Gothic"/>
          <w:color w:val="003447"/>
          <w:w w:val="110"/>
        </w:rPr>
        <w:t>remote</w:t>
      </w:r>
      <w:r w:rsidR="00054458">
        <w:rPr>
          <w:rFonts w:ascii="Century Gothic"/>
          <w:color w:val="003447"/>
          <w:spacing w:val="-9"/>
          <w:w w:val="110"/>
        </w:rPr>
        <w:t xml:space="preserve"> </w:t>
      </w:r>
      <w:r>
        <w:rPr>
          <w:rFonts w:ascii="Century Gothic"/>
          <w:color w:val="003447"/>
          <w:w w:val="110"/>
        </w:rPr>
        <w:t>communities.</w:t>
      </w:r>
    </w:p>
    <w:p w:rsidR="00A25E22" w:rsidRDefault="00B73B9C" w:rsidP="009F255C">
      <w:pPr>
        <w:pStyle w:val="Heading7"/>
        <w:pBdr>
          <w:top w:val="none" w:sz="0" w:space="0" w:color="auto"/>
          <w:bottom w:val="none" w:sz="0" w:space="0" w:color="auto"/>
        </w:pBdr>
        <w:ind w:left="284"/>
        <w:rPr>
          <w:b/>
          <w:bCs/>
        </w:rPr>
      </w:pPr>
      <w:r>
        <w:rPr>
          <w:w w:val="120"/>
        </w:rPr>
        <w:t>What</w:t>
      </w:r>
      <w:r w:rsidR="00054458">
        <w:rPr>
          <w:w w:val="120"/>
        </w:rPr>
        <w:t xml:space="preserve"> </w:t>
      </w:r>
      <w:r>
        <w:rPr>
          <w:w w:val="120"/>
        </w:rPr>
        <w:t>role</w:t>
      </w:r>
      <w:r w:rsidR="00054458">
        <w:rPr>
          <w:w w:val="120"/>
        </w:rPr>
        <w:t xml:space="preserve"> </w:t>
      </w:r>
      <w:r>
        <w:rPr>
          <w:w w:val="120"/>
        </w:rPr>
        <w:t>can</w:t>
      </w:r>
      <w:r w:rsidR="00054458">
        <w:rPr>
          <w:w w:val="120"/>
        </w:rPr>
        <w:t xml:space="preserve"> </w:t>
      </w:r>
      <w:r>
        <w:rPr>
          <w:w w:val="120"/>
        </w:rPr>
        <w:t>industry</w:t>
      </w:r>
      <w:r w:rsidR="00054458">
        <w:rPr>
          <w:w w:val="120"/>
        </w:rPr>
        <w:t xml:space="preserve"> </w:t>
      </w:r>
      <w:r>
        <w:rPr>
          <w:w w:val="120"/>
        </w:rPr>
        <w:t>play?</w:t>
      </w:r>
    </w:p>
    <w:p w:rsidR="00A25E22" w:rsidRDefault="00B73B9C" w:rsidP="00061B35">
      <w:pPr>
        <w:pStyle w:val="ListParagraph"/>
        <w:numPr>
          <w:ilvl w:val="1"/>
          <w:numId w:val="21"/>
        </w:numPr>
        <w:tabs>
          <w:tab w:val="left" w:pos="591"/>
        </w:tabs>
        <w:spacing w:before="1" w:line="299" w:lineRule="exact"/>
        <w:ind w:hanging="226"/>
        <w:rPr>
          <w:rFonts w:ascii="Century Gothic" w:eastAsia="Century Gothic" w:hAnsi="Century Gothic" w:cs="Century Gothic"/>
          <w:szCs w:val="20"/>
        </w:rPr>
      </w:pPr>
      <w:r>
        <w:rPr>
          <w:rFonts w:ascii="Century Gothic"/>
          <w:color w:val="003447"/>
          <w:w w:val="110"/>
        </w:rPr>
        <w:t>Support</w:t>
      </w:r>
      <w:r w:rsidR="00054458">
        <w:rPr>
          <w:rFonts w:ascii="Century Gothic"/>
          <w:color w:val="003447"/>
          <w:w w:val="110"/>
        </w:rPr>
        <w:t xml:space="preserve"> </w:t>
      </w:r>
      <w:r>
        <w:rPr>
          <w:rFonts w:ascii="Century Gothic"/>
          <w:color w:val="003447"/>
          <w:w w:val="110"/>
        </w:rPr>
        <w:t>staff</w:t>
      </w:r>
      <w:r w:rsidR="00054458">
        <w:rPr>
          <w:rFonts w:ascii="Century Gothic"/>
          <w:color w:val="003447"/>
          <w:w w:val="110"/>
        </w:rPr>
        <w:t xml:space="preserve"> </w:t>
      </w:r>
      <w:r>
        <w:rPr>
          <w:rFonts w:ascii="Century Gothic"/>
          <w:color w:val="003447"/>
          <w:w w:val="110"/>
        </w:rPr>
        <w:t>with</w:t>
      </w:r>
      <w:r w:rsidR="00054458">
        <w:rPr>
          <w:rFonts w:ascii="Century Gothic"/>
          <w:color w:val="003447"/>
          <w:w w:val="110"/>
        </w:rPr>
        <w:t xml:space="preserve"> </w:t>
      </w:r>
      <w:r>
        <w:rPr>
          <w:rFonts w:ascii="Century Gothic"/>
          <w:color w:val="003447"/>
          <w:w w:val="110"/>
        </w:rPr>
        <w:t>expertise</w:t>
      </w:r>
      <w:r w:rsidR="00054458">
        <w:rPr>
          <w:rFonts w:ascii="Century Gothic"/>
          <w:color w:val="003447"/>
          <w:w w:val="110"/>
        </w:rPr>
        <w:t xml:space="preserve"> </w:t>
      </w:r>
      <w:r>
        <w:rPr>
          <w:rFonts w:ascii="Century Gothic"/>
          <w:color w:val="003447"/>
          <w:w w:val="110"/>
        </w:rPr>
        <w:t>to</w:t>
      </w:r>
      <w:r w:rsidR="00054458">
        <w:rPr>
          <w:rFonts w:ascii="Century Gothic"/>
          <w:color w:val="003447"/>
          <w:w w:val="110"/>
        </w:rPr>
        <w:t xml:space="preserve"> </w:t>
      </w:r>
      <w:r>
        <w:rPr>
          <w:rFonts w:ascii="Century Gothic"/>
          <w:color w:val="003447"/>
          <w:w w:val="110"/>
        </w:rPr>
        <w:t>engage</w:t>
      </w:r>
      <w:r w:rsidR="00054458">
        <w:rPr>
          <w:rFonts w:ascii="Century Gothic"/>
          <w:color w:val="003447"/>
          <w:w w:val="110"/>
        </w:rPr>
        <w:t xml:space="preserve"> </w:t>
      </w:r>
      <w:r>
        <w:rPr>
          <w:rFonts w:ascii="Century Gothic"/>
          <w:color w:val="003447"/>
          <w:w w:val="110"/>
        </w:rPr>
        <w:t>with</w:t>
      </w:r>
      <w:r w:rsidR="00054458">
        <w:rPr>
          <w:rFonts w:ascii="Century Gothic"/>
          <w:color w:val="003447"/>
          <w:spacing w:val="-30"/>
          <w:w w:val="110"/>
        </w:rPr>
        <w:t xml:space="preserve"> </w:t>
      </w:r>
      <w:r>
        <w:rPr>
          <w:rFonts w:ascii="Century Gothic"/>
          <w:color w:val="003447"/>
          <w:w w:val="110"/>
        </w:rPr>
        <w:t>schools.</w:t>
      </w:r>
    </w:p>
    <w:p w:rsidR="00A25E22" w:rsidRDefault="00B73B9C" w:rsidP="00061B35">
      <w:pPr>
        <w:pStyle w:val="ListParagraph"/>
        <w:numPr>
          <w:ilvl w:val="1"/>
          <w:numId w:val="21"/>
        </w:numPr>
        <w:tabs>
          <w:tab w:val="left" w:pos="591"/>
        </w:tabs>
        <w:spacing w:line="280" w:lineRule="exact"/>
        <w:ind w:hanging="226"/>
        <w:rPr>
          <w:rFonts w:ascii="Century Gothic" w:eastAsia="Century Gothic" w:hAnsi="Century Gothic" w:cs="Century Gothic"/>
          <w:szCs w:val="20"/>
        </w:rPr>
      </w:pPr>
      <w:r>
        <w:rPr>
          <w:rFonts w:ascii="Century Gothic"/>
          <w:color w:val="003447"/>
          <w:w w:val="105"/>
        </w:rPr>
        <w:t>Provide</w:t>
      </w:r>
      <w:r w:rsidR="00054458">
        <w:rPr>
          <w:rFonts w:ascii="Century Gothic"/>
          <w:color w:val="003447"/>
          <w:w w:val="105"/>
        </w:rPr>
        <w:t xml:space="preserve"> </w:t>
      </w:r>
      <w:r>
        <w:rPr>
          <w:rFonts w:ascii="Century Gothic"/>
          <w:color w:val="003447"/>
          <w:w w:val="105"/>
        </w:rPr>
        <w:t>context</w:t>
      </w:r>
      <w:r w:rsidR="00054458">
        <w:rPr>
          <w:rFonts w:ascii="Century Gothic"/>
          <w:color w:val="003447"/>
          <w:w w:val="105"/>
        </w:rPr>
        <w:t xml:space="preserve"> </w:t>
      </w:r>
      <w:r>
        <w:rPr>
          <w:rFonts w:ascii="Century Gothic"/>
          <w:color w:val="003447"/>
          <w:w w:val="105"/>
        </w:rPr>
        <w:t>and</w:t>
      </w:r>
      <w:r w:rsidR="00054458">
        <w:rPr>
          <w:rFonts w:ascii="Century Gothic"/>
          <w:color w:val="003447"/>
          <w:w w:val="105"/>
        </w:rPr>
        <w:t xml:space="preserve"> </w:t>
      </w:r>
      <w:r>
        <w:rPr>
          <w:rFonts w:ascii="Century Gothic"/>
          <w:color w:val="003447"/>
          <w:w w:val="105"/>
        </w:rPr>
        <w:t>content.</w:t>
      </w:r>
    </w:p>
    <w:p w:rsidR="00A25E22" w:rsidRDefault="00B73B9C" w:rsidP="00061B35">
      <w:pPr>
        <w:pStyle w:val="ListParagraph"/>
        <w:numPr>
          <w:ilvl w:val="1"/>
          <w:numId w:val="21"/>
        </w:numPr>
        <w:tabs>
          <w:tab w:val="left" w:pos="591"/>
        </w:tabs>
        <w:spacing w:line="280" w:lineRule="exact"/>
        <w:ind w:hanging="226"/>
        <w:rPr>
          <w:rFonts w:ascii="Century Gothic" w:eastAsia="Century Gothic" w:hAnsi="Century Gothic" w:cs="Century Gothic"/>
          <w:szCs w:val="20"/>
        </w:rPr>
      </w:pPr>
      <w:r>
        <w:rPr>
          <w:rFonts w:ascii="Century Gothic"/>
          <w:color w:val="003447"/>
          <w:w w:val="110"/>
        </w:rPr>
        <w:t>Provide</w:t>
      </w:r>
      <w:r w:rsidR="00054458">
        <w:rPr>
          <w:rFonts w:ascii="Century Gothic"/>
          <w:color w:val="003447"/>
          <w:w w:val="110"/>
        </w:rPr>
        <w:t xml:space="preserve"> </w:t>
      </w:r>
      <w:r>
        <w:rPr>
          <w:rFonts w:ascii="Century Gothic"/>
          <w:color w:val="003447"/>
          <w:w w:val="110"/>
        </w:rPr>
        <w:t>facilities</w:t>
      </w:r>
      <w:r w:rsidR="00054458">
        <w:rPr>
          <w:rFonts w:ascii="Century Gothic"/>
          <w:color w:val="003447"/>
          <w:w w:val="110"/>
        </w:rPr>
        <w:t xml:space="preserve"> </w:t>
      </w:r>
      <w:r>
        <w:rPr>
          <w:rFonts w:ascii="Century Gothic"/>
          <w:color w:val="003447"/>
          <w:w w:val="110"/>
        </w:rPr>
        <w:t>or</w:t>
      </w:r>
      <w:r w:rsidR="00054458">
        <w:rPr>
          <w:rFonts w:ascii="Century Gothic"/>
          <w:color w:val="003447"/>
          <w:w w:val="110"/>
        </w:rPr>
        <w:t xml:space="preserve"> </w:t>
      </w:r>
      <w:r>
        <w:rPr>
          <w:rFonts w:ascii="Century Gothic"/>
          <w:color w:val="003447"/>
          <w:w w:val="110"/>
        </w:rPr>
        <w:t>technical</w:t>
      </w:r>
      <w:r w:rsidR="00054458">
        <w:rPr>
          <w:rFonts w:ascii="Century Gothic"/>
          <w:color w:val="003447"/>
          <w:spacing w:val="-18"/>
          <w:w w:val="110"/>
        </w:rPr>
        <w:t xml:space="preserve"> </w:t>
      </w:r>
      <w:r>
        <w:rPr>
          <w:rFonts w:ascii="Century Gothic"/>
          <w:color w:val="003447"/>
          <w:w w:val="110"/>
        </w:rPr>
        <w:t>capabilities.</w:t>
      </w:r>
    </w:p>
    <w:p w:rsidR="00A25E22" w:rsidRDefault="00B73B9C" w:rsidP="00061B35">
      <w:pPr>
        <w:pStyle w:val="ListParagraph"/>
        <w:numPr>
          <w:ilvl w:val="1"/>
          <w:numId w:val="21"/>
        </w:numPr>
        <w:tabs>
          <w:tab w:val="left" w:pos="591"/>
        </w:tabs>
        <w:spacing w:line="280" w:lineRule="exact"/>
        <w:ind w:hanging="226"/>
        <w:rPr>
          <w:rFonts w:ascii="Century Gothic" w:eastAsia="Century Gothic" w:hAnsi="Century Gothic" w:cs="Century Gothic"/>
          <w:szCs w:val="20"/>
        </w:rPr>
      </w:pPr>
      <w:r>
        <w:rPr>
          <w:rFonts w:ascii="Century Gothic"/>
          <w:color w:val="003447"/>
          <w:w w:val="110"/>
        </w:rPr>
        <w:t>Provide</w:t>
      </w:r>
      <w:r w:rsidR="00054458">
        <w:rPr>
          <w:rFonts w:ascii="Century Gothic"/>
          <w:color w:val="003447"/>
          <w:spacing w:val="-13"/>
          <w:w w:val="110"/>
        </w:rPr>
        <w:t xml:space="preserve"> </w:t>
      </w:r>
      <w:r>
        <w:rPr>
          <w:rFonts w:ascii="Century Gothic"/>
          <w:color w:val="003447"/>
          <w:w w:val="110"/>
        </w:rPr>
        <w:t>real</w:t>
      </w:r>
      <w:r w:rsidR="00054458">
        <w:rPr>
          <w:rFonts w:ascii="Century Gothic"/>
          <w:color w:val="003447"/>
          <w:spacing w:val="-13"/>
          <w:w w:val="110"/>
        </w:rPr>
        <w:t xml:space="preserve"> </w:t>
      </w:r>
      <w:r>
        <w:rPr>
          <w:rFonts w:ascii="Century Gothic"/>
          <w:color w:val="003447"/>
          <w:w w:val="110"/>
        </w:rPr>
        <w:t>examples</w:t>
      </w:r>
      <w:r w:rsidR="00054458">
        <w:rPr>
          <w:rFonts w:ascii="Century Gothic"/>
          <w:color w:val="003447"/>
          <w:spacing w:val="-13"/>
          <w:w w:val="110"/>
        </w:rPr>
        <w:t xml:space="preserve"> </w:t>
      </w:r>
      <w:r>
        <w:rPr>
          <w:rFonts w:ascii="Century Gothic"/>
          <w:color w:val="003447"/>
          <w:w w:val="110"/>
        </w:rPr>
        <w:t>of</w:t>
      </w:r>
      <w:r w:rsidR="00054458">
        <w:rPr>
          <w:rFonts w:ascii="Century Gothic"/>
          <w:color w:val="003447"/>
          <w:spacing w:val="-13"/>
          <w:w w:val="110"/>
        </w:rPr>
        <w:t xml:space="preserve"> </w:t>
      </w:r>
      <w:r>
        <w:rPr>
          <w:rFonts w:ascii="Century Gothic"/>
          <w:color w:val="003447"/>
          <w:w w:val="110"/>
        </w:rPr>
        <w:t>how</w:t>
      </w:r>
      <w:r w:rsidR="00054458">
        <w:rPr>
          <w:rFonts w:ascii="Century Gothic"/>
          <w:color w:val="003447"/>
          <w:spacing w:val="-13"/>
          <w:w w:val="110"/>
        </w:rPr>
        <w:t xml:space="preserve"> </w:t>
      </w:r>
      <w:r>
        <w:rPr>
          <w:rFonts w:ascii="Century Gothic"/>
          <w:color w:val="003447"/>
          <w:w w:val="110"/>
        </w:rPr>
        <w:t>curriculum</w:t>
      </w:r>
      <w:r w:rsidR="00054458">
        <w:rPr>
          <w:rFonts w:ascii="Century Gothic"/>
          <w:color w:val="003447"/>
          <w:spacing w:val="-13"/>
          <w:w w:val="110"/>
        </w:rPr>
        <w:t xml:space="preserve"> </w:t>
      </w:r>
      <w:r>
        <w:rPr>
          <w:rFonts w:ascii="Century Gothic"/>
          <w:color w:val="003447"/>
          <w:w w:val="110"/>
        </w:rPr>
        <w:t>knowledge</w:t>
      </w:r>
      <w:r w:rsidR="00054458">
        <w:rPr>
          <w:rFonts w:ascii="Century Gothic"/>
          <w:color w:val="003447"/>
          <w:spacing w:val="-13"/>
          <w:w w:val="110"/>
        </w:rPr>
        <w:t xml:space="preserve"> </w:t>
      </w:r>
      <w:r>
        <w:rPr>
          <w:rFonts w:ascii="Century Gothic"/>
          <w:color w:val="003447"/>
          <w:w w:val="110"/>
        </w:rPr>
        <w:t>is</w:t>
      </w:r>
      <w:r w:rsidR="00054458">
        <w:rPr>
          <w:rFonts w:ascii="Century Gothic"/>
          <w:color w:val="003447"/>
          <w:spacing w:val="-13"/>
          <w:w w:val="110"/>
        </w:rPr>
        <w:t xml:space="preserve"> </w:t>
      </w:r>
      <w:r>
        <w:rPr>
          <w:rFonts w:ascii="Century Gothic"/>
          <w:color w:val="003447"/>
          <w:w w:val="110"/>
        </w:rPr>
        <w:t>useful</w:t>
      </w:r>
      <w:r w:rsidR="00054458">
        <w:rPr>
          <w:rFonts w:ascii="Century Gothic"/>
          <w:color w:val="003447"/>
          <w:spacing w:val="-13"/>
          <w:w w:val="110"/>
        </w:rPr>
        <w:t xml:space="preserve"> </w:t>
      </w:r>
      <w:r>
        <w:rPr>
          <w:rFonts w:ascii="Century Gothic"/>
          <w:color w:val="003447"/>
          <w:w w:val="110"/>
        </w:rPr>
        <w:t>in</w:t>
      </w:r>
      <w:r w:rsidR="00054458">
        <w:rPr>
          <w:rFonts w:ascii="Century Gothic"/>
          <w:color w:val="003447"/>
          <w:spacing w:val="-13"/>
          <w:w w:val="110"/>
        </w:rPr>
        <w:t xml:space="preserve"> </w:t>
      </w:r>
      <w:r>
        <w:rPr>
          <w:rFonts w:ascii="Century Gothic"/>
          <w:color w:val="003447"/>
          <w:w w:val="110"/>
        </w:rPr>
        <w:t>the</w:t>
      </w:r>
      <w:r w:rsidR="00054458">
        <w:rPr>
          <w:rFonts w:ascii="Century Gothic"/>
          <w:color w:val="003447"/>
          <w:spacing w:val="-13"/>
          <w:w w:val="110"/>
        </w:rPr>
        <w:t xml:space="preserve"> </w:t>
      </w:r>
      <w:r>
        <w:rPr>
          <w:rFonts w:ascii="Century Gothic"/>
          <w:color w:val="003447"/>
          <w:w w:val="110"/>
        </w:rPr>
        <w:t>workplace.</w:t>
      </w:r>
    </w:p>
    <w:p w:rsidR="00A25E22" w:rsidRDefault="00B73B9C" w:rsidP="00061B35">
      <w:pPr>
        <w:pStyle w:val="ListParagraph"/>
        <w:numPr>
          <w:ilvl w:val="1"/>
          <w:numId w:val="21"/>
        </w:numPr>
        <w:tabs>
          <w:tab w:val="left" w:pos="591"/>
        </w:tabs>
        <w:spacing w:line="280" w:lineRule="exact"/>
        <w:ind w:hanging="226"/>
        <w:rPr>
          <w:rFonts w:ascii="Century Gothic" w:eastAsia="Century Gothic" w:hAnsi="Century Gothic" w:cs="Century Gothic"/>
          <w:szCs w:val="20"/>
        </w:rPr>
      </w:pPr>
      <w:r>
        <w:rPr>
          <w:rFonts w:ascii="Century Gothic"/>
          <w:color w:val="003447"/>
          <w:w w:val="105"/>
        </w:rPr>
        <w:t>Provide</w:t>
      </w:r>
      <w:r w:rsidR="00054458">
        <w:rPr>
          <w:rFonts w:ascii="Century Gothic"/>
          <w:color w:val="003447"/>
          <w:w w:val="105"/>
        </w:rPr>
        <w:t xml:space="preserve"> </w:t>
      </w:r>
      <w:r>
        <w:rPr>
          <w:rFonts w:ascii="Century Gothic"/>
          <w:color w:val="003447"/>
          <w:w w:val="105"/>
        </w:rPr>
        <w:t>financial</w:t>
      </w:r>
      <w:r w:rsidR="00054458">
        <w:rPr>
          <w:rFonts w:ascii="Century Gothic"/>
          <w:color w:val="003447"/>
          <w:w w:val="105"/>
        </w:rPr>
        <w:t xml:space="preserve"> </w:t>
      </w:r>
      <w:r>
        <w:rPr>
          <w:rFonts w:ascii="Century Gothic"/>
          <w:color w:val="003447"/>
          <w:w w:val="105"/>
        </w:rPr>
        <w:t>support,</w:t>
      </w:r>
      <w:r w:rsidR="00054458">
        <w:rPr>
          <w:rFonts w:ascii="Century Gothic"/>
          <w:color w:val="003447"/>
          <w:w w:val="105"/>
        </w:rPr>
        <w:t xml:space="preserve"> </w:t>
      </w:r>
      <w:r>
        <w:rPr>
          <w:rFonts w:ascii="Century Gothic"/>
          <w:color w:val="003447"/>
          <w:w w:val="105"/>
        </w:rPr>
        <w:t>for</w:t>
      </w:r>
      <w:r w:rsidR="00054458">
        <w:rPr>
          <w:rFonts w:ascii="Century Gothic"/>
          <w:color w:val="003447"/>
          <w:w w:val="105"/>
        </w:rPr>
        <w:t xml:space="preserve"> </w:t>
      </w:r>
      <w:r>
        <w:rPr>
          <w:rFonts w:ascii="Century Gothic"/>
          <w:color w:val="003447"/>
          <w:w w:val="105"/>
        </w:rPr>
        <w:t>example</w:t>
      </w:r>
      <w:r w:rsidR="00054458">
        <w:rPr>
          <w:rFonts w:ascii="Century Gothic"/>
          <w:color w:val="003447"/>
          <w:w w:val="105"/>
        </w:rPr>
        <w:t xml:space="preserve"> </w:t>
      </w:r>
      <w:r>
        <w:rPr>
          <w:rFonts w:ascii="Century Gothic"/>
          <w:color w:val="003447"/>
          <w:w w:val="105"/>
        </w:rPr>
        <w:t>seed</w:t>
      </w:r>
      <w:r w:rsidR="00054458">
        <w:rPr>
          <w:rFonts w:ascii="Century Gothic"/>
          <w:color w:val="003447"/>
          <w:w w:val="105"/>
        </w:rPr>
        <w:t xml:space="preserve"> </w:t>
      </w:r>
      <w:r>
        <w:rPr>
          <w:rFonts w:ascii="Century Gothic"/>
          <w:color w:val="003447"/>
          <w:w w:val="105"/>
        </w:rPr>
        <w:t>funding,</w:t>
      </w:r>
      <w:r w:rsidR="00054458">
        <w:rPr>
          <w:rFonts w:ascii="Century Gothic"/>
          <w:color w:val="003447"/>
          <w:w w:val="105"/>
        </w:rPr>
        <w:t xml:space="preserve"> </w:t>
      </w:r>
      <w:r>
        <w:rPr>
          <w:rFonts w:ascii="Century Gothic"/>
          <w:color w:val="003447"/>
          <w:w w:val="105"/>
        </w:rPr>
        <w:t>or</w:t>
      </w:r>
      <w:r w:rsidR="00054458">
        <w:rPr>
          <w:rFonts w:ascii="Century Gothic"/>
          <w:color w:val="003447"/>
          <w:w w:val="105"/>
        </w:rPr>
        <w:t xml:space="preserve"> </w:t>
      </w:r>
      <w:r>
        <w:rPr>
          <w:rFonts w:ascii="Century Gothic"/>
          <w:color w:val="003447"/>
          <w:w w:val="105"/>
        </w:rPr>
        <w:t>teacher</w:t>
      </w:r>
      <w:r w:rsidR="00054458">
        <w:rPr>
          <w:rFonts w:ascii="Century Gothic"/>
          <w:color w:val="003447"/>
          <w:spacing w:val="-36"/>
          <w:w w:val="105"/>
        </w:rPr>
        <w:t xml:space="preserve"> </w:t>
      </w:r>
      <w:r>
        <w:rPr>
          <w:rFonts w:ascii="Century Gothic"/>
          <w:color w:val="003447"/>
          <w:w w:val="105"/>
        </w:rPr>
        <w:t>replacement.</w:t>
      </w:r>
    </w:p>
    <w:p w:rsidR="00A25E22" w:rsidRDefault="00B73B9C" w:rsidP="00061B35">
      <w:pPr>
        <w:pStyle w:val="ListParagraph"/>
        <w:numPr>
          <w:ilvl w:val="1"/>
          <w:numId w:val="21"/>
        </w:numPr>
        <w:tabs>
          <w:tab w:val="left" w:pos="591"/>
        </w:tabs>
        <w:spacing w:before="9" w:line="211" w:lineRule="auto"/>
        <w:ind w:right="2048" w:hanging="226"/>
        <w:rPr>
          <w:rFonts w:ascii="Century Gothic" w:eastAsia="Century Gothic" w:hAnsi="Century Gothic" w:cs="Century Gothic"/>
          <w:szCs w:val="20"/>
        </w:rPr>
      </w:pPr>
      <w:r>
        <w:rPr>
          <w:rFonts w:ascii="Century Gothic"/>
          <w:color w:val="003447"/>
          <w:w w:val="110"/>
        </w:rPr>
        <w:t>Provide</w:t>
      </w:r>
      <w:r w:rsidR="00054458">
        <w:rPr>
          <w:rFonts w:ascii="Century Gothic"/>
          <w:color w:val="003447"/>
          <w:spacing w:val="-41"/>
          <w:w w:val="110"/>
        </w:rPr>
        <w:t xml:space="preserve"> </w:t>
      </w:r>
      <w:r>
        <w:rPr>
          <w:rFonts w:ascii="Century Gothic"/>
          <w:color w:val="003447"/>
          <w:w w:val="110"/>
        </w:rPr>
        <w:t>opportunities</w:t>
      </w:r>
      <w:r w:rsidR="00054458">
        <w:rPr>
          <w:rFonts w:ascii="Century Gothic"/>
          <w:color w:val="003447"/>
          <w:spacing w:val="-41"/>
          <w:w w:val="110"/>
        </w:rPr>
        <w:t xml:space="preserve"> </w:t>
      </w:r>
      <w:r>
        <w:rPr>
          <w:rFonts w:ascii="Century Gothic"/>
          <w:color w:val="003447"/>
          <w:w w:val="110"/>
        </w:rPr>
        <w:t>for</w:t>
      </w:r>
      <w:r w:rsidR="00054458">
        <w:rPr>
          <w:rFonts w:ascii="Century Gothic"/>
          <w:color w:val="003447"/>
          <w:spacing w:val="-41"/>
          <w:w w:val="110"/>
        </w:rPr>
        <w:t xml:space="preserve"> </w:t>
      </w:r>
      <w:r>
        <w:rPr>
          <w:rFonts w:ascii="Century Gothic"/>
          <w:color w:val="003447"/>
          <w:w w:val="110"/>
        </w:rPr>
        <w:t>work</w:t>
      </w:r>
      <w:r w:rsidR="00054458">
        <w:rPr>
          <w:rFonts w:ascii="Century Gothic"/>
          <w:color w:val="003447"/>
          <w:spacing w:val="-41"/>
          <w:w w:val="110"/>
        </w:rPr>
        <w:t xml:space="preserve"> </w:t>
      </w:r>
      <w:r>
        <w:rPr>
          <w:rFonts w:ascii="Century Gothic"/>
          <w:color w:val="003447"/>
          <w:w w:val="110"/>
        </w:rPr>
        <w:t>placements</w:t>
      </w:r>
      <w:r w:rsidR="00054458">
        <w:rPr>
          <w:rFonts w:ascii="Century Gothic"/>
          <w:color w:val="003447"/>
          <w:spacing w:val="-41"/>
          <w:w w:val="110"/>
        </w:rPr>
        <w:t xml:space="preserve"> </w:t>
      </w:r>
      <w:r>
        <w:rPr>
          <w:rFonts w:ascii="Century Gothic"/>
          <w:color w:val="003447"/>
          <w:w w:val="110"/>
        </w:rPr>
        <w:t>or</w:t>
      </w:r>
      <w:r w:rsidR="00054458">
        <w:rPr>
          <w:rFonts w:ascii="Century Gothic"/>
          <w:color w:val="003447"/>
          <w:spacing w:val="-41"/>
          <w:w w:val="110"/>
        </w:rPr>
        <w:t xml:space="preserve"> </w:t>
      </w:r>
      <w:r>
        <w:rPr>
          <w:rFonts w:ascii="Century Gothic"/>
          <w:color w:val="003447"/>
          <w:w w:val="110"/>
        </w:rPr>
        <w:t>pathways</w:t>
      </w:r>
      <w:r w:rsidR="00054458">
        <w:rPr>
          <w:rFonts w:ascii="Century Gothic"/>
          <w:color w:val="003447"/>
          <w:spacing w:val="-41"/>
          <w:w w:val="110"/>
        </w:rPr>
        <w:t xml:space="preserve"> </w:t>
      </w:r>
      <w:r>
        <w:rPr>
          <w:rFonts w:ascii="Century Gothic"/>
          <w:color w:val="003447"/>
          <w:w w:val="110"/>
        </w:rPr>
        <w:t>to</w:t>
      </w:r>
      <w:r w:rsidR="00054458">
        <w:rPr>
          <w:rFonts w:ascii="Century Gothic"/>
          <w:color w:val="003447"/>
          <w:spacing w:val="-41"/>
          <w:w w:val="110"/>
        </w:rPr>
        <w:t xml:space="preserve"> </w:t>
      </w:r>
      <w:r>
        <w:rPr>
          <w:rFonts w:ascii="Century Gothic"/>
          <w:color w:val="003447"/>
          <w:w w:val="110"/>
        </w:rPr>
        <w:t>work</w:t>
      </w:r>
      <w:r w:rsidR="00054458">
        <w:rPr>
          <w:rFonts w:ascii="Century Gothic"/>
          <w:color w:val="003447"/>
          <w:spacing w:val="-41"/>
          <w:w w:val="110"/>
        </w:rPr>
        <w:t xml:space="preserve"> </w:t>
      </w:r>
      <w:r>
        <w:rPr>
          <w:rFonts w:ascii="Century Gothic"/>
          <w:color w:val="003447"/>
          <w:w w:val="110"/>
        </w:rPr>
        <w:t>in</w:t>
      </w:r>
      <w:r w:rsidR="00054458">
        <w:rPr>
          <w:rFonts w:ascii="Century Gothic"/>
          <w:color w:val="003447"/>
          <w:spacing w:val="-41"/>
          <w:w w:val="110"/>
        </w:rPr>
        <w:t xml:space="preserve"> </w:t>
      </w:r>
      <w:r>
        <w:rPr>
          <w:rFonts w:ascii="Century Gothic"/>
          <w:color w:val="003447"/>
          <w:w w:val="110"/>
        </w:rPr>
        <w:t>conjunctions</w:t>
      </w:r>
      <w:r w:rsidR="00054458">
        <w:rPr>
          <w:rFonts w:ascii="Century Gothic"/>
          <w:color w:val="003447"/>
          <w:w w:val="128"/>
        </w:rPr>
        <w:t xml:space="preserve"> </w:t>
      </w:r>
      <w:r>
        <w:rPr>
          <w:rFonts w:ascii="Century Gothic"/>
          <w:color w:val="003447"/>
          <w:w w:val="110"/>
        </w:rPr>
        <w:t>with</w:t>
      </w:r>
      <w:r w:rsidR="00054458">
        <w:rPr>
          <w:rFonts w:ascii="Century Gothic"/>
          <w:color w:val="003447"/>
          <w:w w:val="110"/>
        </w:rPr>
        <w:t xml:space="preserve"> </w:t>
      </w:r>
      <w:r>
        <w:rPr>
          <w:rFonts w:ascii="Century Gothic"/>
          <w:color w:val="003447"/>
          <w:w w:val="110"/>
        </w:rPr>
        <w:t>schools</w:t>
      </w:r>
      <w:r w:rsidR="00054458">
        <w:rPr>
          <w:rFonts w:ascii="Century Gothic"/>
          <w:color w:val="003447"/>
          <w:w w:val="110"/>
        </w:rPr>
        <w:t xml:space="preserve"> </w:t>
      </w:r>
      <w:r>
        <w:rPr>
          <w:rFonts w:ascii="Century Gothic"/>
          <w:color w:val="003447"/>
          <w:w w:val="110"/>
        </w:rPr>
        <w:t>and</w:t>
      </w:r>
      <w:r w:rsidR="00054458">
        <w:rPr>
          <w:rFonts w:ascii="Century Gothic"/>
          <w:color w:val="003447"/>
          <w:w w:val="110"/>
        </w:rPr>
        <w:t xml:space="preserve"> </w:t>
      </w:r>
      <w:r>
        <w:rPr>
          <w:rFonts w:ascii="Century Gothic"/>
          <w:color w:val="003447"/>
          <w:w w:val="110"/>
        </w:rPr>
        <w:t>VET</w:t>
      </w:r>
      <w:r w:rsidR="00054458">
        <w:rPr>
          <w:rFonts w:ascii="Century Gothic"/>
          <w:color w:val="003447"/>
          <w:w w:val="110"/>
        </w:rPr>
        <w:t xml:space="preserve"> </w:t>
      </w:r>
      <w:r>
        <w:rPr>
          <w:rFonts w:ascii="Century Gothic"/>
          <w:color w:val="003447"/>
          <w:w w:val="110"/>
        </w:rPr>
        <w:t>where</w:t>
      </w:r>
      <w:r w:rsidR="00054458">
        <w:rPr>
          <w:rFonts w:ascii="Century Gothic"/>
          <w:color w:val="003447"/>
          <w:spacing w:val="-25"/>
          <w:w w:val="110"/>
        </w:rPr>
        <w:t xml:space="preserve"> </w:t>
      </w:r>
      <w:r>
        <w:rPr>
          <w:rFonts w:ascii="Century Gothic"/>
          <w:color w:val="003447"/>
          <w:w w:val="110"/>
        </w:rPr>
        <w:t>appropriate.</w:t>
      </w:r>
    </w:p>
    <w:p w:rsidR="00A25E22" w:rsidRDefault="008C59B0" w:rsidP="00061B35">
      <w:pPr>
        <w:pStyle w:val="ListParagraph"/>
        <w:numPr>
          <w:ilvl w:val="1"/>
          <w:numId w:val="21"/>
        </w:numPr>
        <w:tabs>
          <w:tab w:val="left" w:pos="591"/>
        </w:tabs>
        <w:spacing w:before="28" w:line="211" w:lineRule="auto"/>
        <w:ind w:right="1733" w:hanging="226"/>
        <w:rPr>
          <w:rFonts w:ascii="Century Gothic" w:eastAsia="Century Gothic" w:hAnsi="Century Gothic" w:cs="Century Gothic"/>
          <w:szCs w:val="20"/>
        </w:rPr>
      </w:pPr>
      <w:r>
        <w:rPr>
          <w:noProof/>
          <w:lang w:val="en-AU" w:eastAsia="en-AU"/>
        </w:rPr>
        <w:drawing>
          <wp:anchor distT="0" distB="0" distL="114300" distR="114300" simplePos="0" relativeHeight="251644416" behindDoc="1" locked="0" layoutInCell="1" allowOverlap="1" wp14:anchorId="7E86F39C" wp14:editId="1A3CABA0">
            <wp:simplePos x="0" y="0"/>
            <wp:positionH relativeFrom="column">
              <wp:posOffset>5661660</wp:posOffset>
            </wp:positionH>
            <wp:positionV relativeFrom="paragraph">
              <wp:posOffset>1626972</wp:posOffset>
            </wp:positionV>
            <wp:extent cx="1068705" cy="1234440"/>
            <wp:effectExtent l="0" t="0" r="0" b="0"/>
            <wp:wrapNone/>
            <wp:docPr id="37" name="Picture 3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Pr>
          <w:rFonts w:ascii="Century Gothic"/>
          <w:color w:val="003447"/>
          <w:w w:val="110"/>
        </w:rPr>
        <w:t>Provide</w:t>
      </w:r>
      <w:r w:rsidR="00054458">
        <w:rPr>
          <w:rFonts w:ascii="Century Gothic"/>
          <w:color w:val="003447"/>
          <w:spacing w:val="-41"/>
          <w:w w:val="110"/>
        </w:rPr>
        <w:t xml:space="preserve"> </w:t>
      </w:r>
      <w:r w:rsidR="00B73B9C">
        <w:rPr>
          <w:rFonts w:ascii="Century Gothic"/>
          <w:color w:val="003447"/>
          <w:w w:val="110"/>
        </w:rPr>
        <w:t>concrete</w:t>
      </w:r>
      <w:r w:rsidR="00054458">
        <w:rPr>
          <w:rFonts w:ascii="Century Gothic"/>
          <w:color w:val="003447"/>
          <w:spacing w:val="-41"/>
          <w:w w:val="110"/>
        </w:rPr>
        <w:t xml:space="preserve"> </w:t>
      </w:r>
      <w:r w:rsidR="00B73B9C">
        <w:rPr>
          <w:rFonts w:ascii="Century Gothic"/>
          <w:color w:val="003447"/>
          <w:w w:val="110"/>
        </w:rPr>
        <w:t>links</w:t>
      </w:r>
      <w:r w:rsidR="00054458">
        <w:rPr>
          <w:rFonts w:ascii="Century Gothic"/>
          <w:color w:val="003447"/>
          <w:spacing w:val="-41"/>
          <w:w w:val="110"/>
        </w:rPr>
        <w:t xml:space="preserve"> </w:t>
      </w:r>
      <w:r w:rsidR="00B73B9C">
        <w:rPr>
          <w:rFonts w:ascii="Century Gothic"/>
          <w:color w:val="003447"/>
          <w:w w:val="110"/>
        </w:rPr>
        <w:t>between</w:t>
      </w:r>
      <w:r w:rsidR="00054458">
        <w:rPr>
          <w:rFonts w:ascii="Century Gothic"/>
          <w:color w:val="003447"/>
          <w:spacing w:val="-41"/>
          <w:w w:val="110"/>
        </w:rPr>
        <w:t xml:space="preserve"> </w:t>
      </w:r>
      <w:r w:rsidR="00B73B9C">
        <w:rPr>
          <w:rFonts w:ascii="Century Gothic"/>
          <w:color w:val="003447"/>
          <w:w w:val="110"/>
        </w:rPr>
        <w:t>STEM</w:t>
      </w:r>
      <w:r w:rsidR="00054458">
        <w:rPr>
          <w:rFonts w:ascii="Century Gothic"/>
          <w:color w:val="003447"/>
          <w:spacing w:val="-41"/>
          <w:w w:val="110"/>
        </w:rPr>
        <w:t xml:space="preserve"> </w:t>
      </w:r>
      <w:r w:rsidR="00B73B9C">
        <w:rPr>
          <w:rFonts w:ascii="Century Gothic"/>
          <w:color w:val="003447"/>
          <w:w w:val="110"/>
        </w:rPr>
        <w:t>skills</w:t>
      </w:r>
      <w:r w:rsidR="00054458">
        <w:rPr>
          <w:rFonts w:ascii="Century Gothic"/>
          <w:color w:val="003447"/>
          <w:spacing w:val="-41"/>
          <w:w w:val="110"/>
        </w:rPr>
        <w:t xml:space="preserve"> </w:t>
      </w:r>
      <w:r w:rsidR="00B73B9C">
        <w:rPr>
          <w:rFonts w:ascii="Century Gothic"/>
          <w:color w:val="003447"/>
          <w:w w:val="110"/>
        </w:rPr>
        <w:t>in</w:t>
      </w:r>
      <w:r w:rsidR="00054458">
        <w:rPr>
          <w:rFonts w:ascii="Century Gothic"/>
          <w:color w:val="003447"/>
          <w:spacing w:val="-41"/>
          <w:w w:val="110"/>
        </w:rPr>
        <w:t xml:space="preserve"> </w:t>
      </w:r>
      <w:r w:rsidR="00B73B9C">
        <w:rPr>
          <w:rFonts w:ascii="Century Gothic"/>
          <w:color w:val="003447"/>
          <w:w w:val="110"/>
        </w:rPr>
        <w:t>school</w:t>
      </w:r>
      <w:r w:rsidR="00054458">
        <w:rPr>
          <w:rFonts w:ascii="Century Gothic"/>
          <w:color w:val="003447"/>
          <w:spacing w:val="-41"/>
          <w:w w:val="110"/>
        </w:rPr>
        <w:t xml:space="preserve"> </w:t>
      </w:r>
      <w:r w:rsidR="00B73B9C">
        <w:rPr>
          <w:rFonts w:ascii="Century Gothic"/>
          <w:color w:val="003447"/>
          <w:w w:val="110"/>
        </w:rPr>
        <w:t>and</w:t>
      </w:r>
      <w:r w:rsidR="00054458">
        <w:rPr>
          <w:rFonts w:ascii="Century Gothic"/>
          <w:color w:val="003447"/>
          <w:spacing w:val="-41"/>
          <w:w w:val="110"/>
        </w:rPr>
        <w:t xml:space="preserve"> </w:t>
      </w:r>
      <w:r w:rsidR="00B73B9C">
        <w:rPr>
          <w:rFonts w:ascii="Century Gothic"/>
          <w:color w:val="003447"/>
          <w:w w:val="110"/>
        </w:rPr>
        <w:t>pathways</w:t>
      </w:r>
      <w:r w:rsidR="00054458">
        <w:rPr>
          <w:rFonts w:ascii="Century Gothic"/>
          <w:color w:val="003447"/>
          <w:spacing w:val="-41"/>
          <w:w w:val="110"/>
        </w:rPr>
        <w:t xml:space="preserve"> </w:t>
      </w:r>
      <w:r w:rsidR="00B73B9C">
        <w:rPr>
          <w:rFonts w:ascii="Century Gothic"/>
          <w:color w:val="003447"/>
          <w:w w:val="110"/>
        </w:rPr>
        <w:t>to</w:t>
      </w:r>
      <w:r w:rsidR="00054458">
        <w:rPr>
          <w:rFonts w:ascii="Century Gothic"/>
          <w:color w:val="003447"/>
          <w:spacing w:val="-41"/>
          <w:w w:val="110"/>
        </w:rPr>
        <w:t xml:space="preserve"> </w:t>
      </w:r>
      <w:r w:rsidR="00B73B9C">
        <w:rPr>
          <w:rFonts w:ascii="Century Gothic"/>
          <w:color w:val="003447"/>
          <w:w w:val="110"/>
        </w:rPr>
        <w:t>employment</w:t>
      </w:r>
      <w:r w:rsidR="00054458">
        <w:rPr>
          <w:rFonts w:ascii="Century Gothic"/>
          <w:color w:val="003447"/>
          <w:w w:val="119"/>
        </w:rPr>
        <w:t xml:space="preserve"> </w:t>
      </w:r>
      <w:r w:rsidR="00B73B9C">
        <w:rPr>
          <w:rFonts w:ascii="Century Gothic"/>
          <w:color w:val="003447"/>
          <w:w w:val="110"/>
        </w:rPr>
        <w:t>opportunities</w:t>
      </w:r>
      <w:r w:rsidR="00054458">
        <w:rPr>
          <w:rFonts w:ascii="Century Gothic"/>
          <w:color w:val="003447"/>
          <w:w w:val="110"/>
        </w:rPr>
        <w:t xml:space="preserve"> </w:t>
      </w:r>
      <w:r w:rsidR="00B73B9C">
        <w:rPr>
          <w:rFonts w:ascii="Century Gothic"/>
          <w:color w:val="003447"/>
          <w:w w:val="110"/>
        </w:rPr>
        <w:t>through</w:t>
      </w:r>
      <w:r w:rsidR="00054458">
        <w:rPr>
          <w:rFonts w:ascii="Century Gothic"/>
          <w:color w:val="003447"/>
          <w:w w:val="110"/>
        </w:rPr>
        <w:t xml:space="preserve"> </w:t>
      </w:r>
      <w:r w:rsidR="00B73B9C">
        <w:rPr>
          <w:rFonts w:ascii="Century Gothic"/>
          <w:color w:val="003447"/>
          <w:w w:val="110"/>
        </w:rPr>
        <w:t>careers</w:t>
      </w:r>
      <w:r w:rsidR="00054458">
        <w:rPr>
          <w:rFonts w:ascii="Century Gothic"/>
          <w:color w:val="003447"/>
          <w:spacing w:val="-14"/>
          <w:w w:val="110"/>
        </w:rPr>
        <w:t xml:space="preserve"> </w:t>
      </w:r>
      <w:r w:rsidR="00B73B9C">
        <w:rPr>
          <w:rFonts w:ascii="Century Gothic"/>
          <w:color w:val="003447"/>
          <w:w w:val="110"/>
        </w:rPr>
        <w:t>information.</w:t>
      </w:r>
    </w:p>
    <w:p w:rsidR="00A25E22" w:rsidRDefault="00A25E22">
      <w:pPr>
        <w:spacing w:line="211" w:lineRule="auto"/>
        <w:rPr>
          <w:rFonts w:ascii="Century Gothic" w:eastAsia="Century Gothic" w:hAnsi="Century Gothic" w:cs="Century Gothic"/>
          <w:szCs w:val="20"/>
        </w:rPr>
        <w:sectPr w:rsidR="00A25E22">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A25E22" w:rsidRPr="009F255C" w:rsidRDefault="00B73B9C" w:rsidP="00EC3931">
      <w:pPr>
        <w:spacing w:after="240"/>
        <w:ind w:left="142" w:right="96"/>
      </w:pPr>
      <w:r w:rsidRPr="009F255C">
        <w:t>Industry</w:t>
      </w:r>
      <w:r w:rsidR="00054458" w:rsidRPr="009F255C">
        <w:t xml:space="preserve"> </w:t>
      </w:r>
      <w:r w:rsidRPr="009F255C">
        <w:t>needs</w:t>
      </w:r>
      <w:r w:rsidR="00054458" w:rsidRPr="009F255C">
        <w:t xml:space="preserve"> </w:t>
      </w:r>
      <w:r w:rsidRPr="009F255C">
        <w:t>guidance</w:t>
      </w:r>
      <w:r w:rsidR="00054458" w:rsidRPr="009F255C">
        <w:t xml:space="preserve"> </w:t>
      </w:r>
      <w:r w:rsidRPr="009F255C">
        <w:t>on</w:t>
      </w:r>
      <w:r w:rsidR="00054458" w:rsidRPr="009F255C">
        <w:t xml:space="preserve"> </w:t>
      </w:r>
      <w:r w:rsidRPr="009F255C">
        <w:t>how</w:t>
      </w:r>
      <w:r w:rsidR="00054458" w:rsidRPr="009F255C">
        <w:t xml:space="preserve"> </w:t>
      </w:r>
      <w:r w:rsidRPr="009F255C">
        <w:t>it</w:t>
      </w:r>
      <w:r w:rsidR="00054458" w:rsidRPr="009F255C">
        <w:t xml:space="preserve"> </w:t>
      </w:r>
      <w:r w:rsidRPr="009F255C">
        <w:t>can</w:t>
      </w:r>
      <w:r w:rsidR="00054458" w:rsidRPr="009F255C">
        <w:t xml:space="preserve"> </w:t>
      </w:r>
      <w:r w:rsidRPr="009F255C">
        <w:t>connect</w:t>
      </w:r>
      <w:r w:rsidR="00054458" w:rsidRPr="009F255C">
        <w:t xml:space="preserve"> </w:t>
      </w:r>
      <w:r w:rsidRPr="009F255C">
        <w:t>with</w:t>
      </w:r>
      <w:r w:rsidR="00054458" w:rsidRPr="009F255C">
        <w:t xml:space="preserve"> </w:t>
      </w:r>
      <w:r w:rsidRPr="009F255C">
        <w:t>schools,</w:t>
      </w:r>
      <w:r w:rsidR="00054458" w:rsidRPr="009F255C">
        <w:t xml:space="preserve"> </w:t>
      </w:r>
      <w:r w:rsidRPr="009F255C">
        <w:t>support</w:t>
      </w:r>
      <w:r w:rsidR="00054458" w:rsidRPr="009F255C">
        <w:t xml:space="preserve"> </w:t>
      </w:r>
      <w:r w:rsidRPr="009F255C">
        <w:t>teachers</w:t>
      </w:r>
      <w:r w:rsidR="00054458" w:rsidRPr="009F255C">
        <w:t xml:space="preserve"> </w:t>
      </w:r>
      <w:r w:rsidRPr="009F255C">
        <w:t>and</w:t>
      </w:r>
      <w:r w:rsidR="00054458" w:rsidRPr="009F255C">
        <w:t xml:space="preserve"> </w:t>
      </w:r>
      <w:r w:rsidRPr="009F255C">
        <w:t>identify</w:t>
      </w:r>
      <w:r w:rsidR="00054458" w:rsidRPr="009F255C">
        <w:t xml:space="preserve"> </w:t>
      </w:r>
      <w:r w:rsidRPr="009F255C">
        <w:t>emerging</w:t>
      </w:r>
      <w:r w:rsidR="00054458" w:rsidRPr="009F255C">
        <w:t xml:space="preserve"> </w:t>
      </w:r>
      <w:r w:rsidRPr="009F255C">
        <w:t>areas</w:t>
      </w:r>
      <w:r w:rsidR="00054458" w:rsidRPr="009F255C">
        <w:t xml:space="preserve"> </w:t>
      </w:r>
      <w:r w:rsidRPr="009F255C">
        <w:t>where</w:t>
      </w:r>
      <w:r w:rsidR="00054458" w:rsidRPr="009F255C">
        <w:t xml:space="preserve"> </w:t>
      </w:r>
      <w:r w:rsidRPr="009F255C">
        <w:t>it</w:t>
      </w:r>
      <w:r w:rsidR="00054458" w:rsidRPr="009F255C">
        <w:t xml:space="preserve"> </w:t>
      </w:r>
      <w:r w:rsidRPr="009F255C">
        <w:t>can</w:t>
      </w:r>
      <w:r w:rsidR="00054458" w:rsidRPr="009F255C">
        <w:t xml:space="preserve"> </w:t>
      </w:r>
      <w:r w:rsidRPr="009F255C">
        <w:t>support</w:t>
      </w:r>
      <w:r w:rsidR="00054458" w:rsidRPr="009F255C">
        <w:t xml:space="preserve"> </w:t>
      </w:r>
      <w:r w:rsidRPr="009F255C">
        <w:t>the</w:t>
      </w:r>
      <w:r w:rsidR="00054458" w:rsidRPr="009F255C">
        <w:t xml:space="preserve"> </w:t>
      </w:r>
      <w:r w:rsidRPr="009F255C">
        <w:t>take</w:t>
      </w:r>
      <w:r w:rsidR="00054458" w:rsidRPr="009F255C">
        <w:t xml:space="preserve"> </w:t>
      </w:r>
      <w:r w:rsidRPr="009F255C">
        <w:t>up</w:t>
      </w:r>
      <w:r w:rsidR="00054458" w:rsidRPr="009F255C">
        <w:t xml:space="preserve"> </w:t>
      </w:r>
      <w:r w:rsidRPr="009F255C">
        <w:t>of</w:t>
      </w:r>
      <w:r w:rsidR="00054458" w:rsidRPr="009F255C">
        <w:t xml:space="preserve"> </w:t>
      </w:r>
      <w:r w:rsidRPr="009F255C">
        <w:t>new</w:t>
      </w:r>
      <w:r w:rsidR="00054458" w:rsidRPr="009F255C">
        <w:t xml:space="preserve"> </w:t>
      </w:r>
      <w:r w:rsidRPr="009F255C">
        <w:t>large</w:t>
      </w:r>
      <w:r w:rsidR="00054458" w:rsidRPr="009F255C">
        <w:t xml:space="preserve"> </w:t>
      </w:r>
      <w:r w:rsidRPr="009F255C">
        <w:t>scale</w:t>
      </w:r>
      <w:r w:rsidR="009F255C" w:rsidRPr="009F255C">
        <w:t xml:space="preserve"> </w:t>
      </w:r>
      <w:r w:rsidRPr="009F255C">
        <w:t>developments,</w:t>
      </w:r>
      <w:r w:rsidR="00054458" w:rsidRPr="009F255C">
        <w:t xml:space="preserve"> </w:t>
      </w:r>
      <w:r w:rsidRPr="009F255C">
        <w:t>such</w:t>
      </w:r>
      <w:r w:rsidR="00054458" w:rsidRPr="009F255C">
        <w:t xml:space="preserve"> </w:t>
      </w:r>
      <w:r w:rsidRPr="009F255C">
        <w:t>as</w:t>
      </w:r>
      <w:r w:rsidR="00054458" w:rsidRPr="009F255C">
        <w:t xml:space="preserve"> </w:t>
      </w:r>
      <w:r w:rsidRPr="009F255C">
        <w:t>the</w:t>
      </w:r>
      <w:r w:rsidR="00054458" w:rsidRPr="009F255C">
        <w:t xml:space="preserve"> </w:t>
      </w:r>
      <w:r w:rsidRPr="009F255C">
        <w:t>rollout</w:t>
      </w:r>
      <w:r w:rsidR="00054458" w:rsidRPr="009F255C">
        <w:t xml:space="preserve"> </w:t>
      </w:r>
      <w:r w:rsidRPr="009F255C">
        <w:t>of</w:t>
      </w:r>
      <w:r w:rsidR="00054458" w:rsidRPr="009F255C">
        <w:t xml:space="preserve"> </w:t>
      </w:r>
      <w:r w:rsidRPr="009F255C">
        <w:t>the</w:t>
      </w:r>
      <w:r w:rsidR="00054458" w:rsidRPr="009F255C">
        <w:t xml:space="preserve"> </w:t>
      </w:r>
      <w:r w:rsidRPr="009F255C">
        <w:t>new</w:t>
      </w:r>
      <w:r w:rsidR="00054458" w:rsidRPr="009F255C">
        <w:t xml:space="preserve"> </w:t>
      </w:r>
      <w:r w:rsidRPr="009F255C">
        <w:t>Digital</w:t>
      </w:r>
      <w:r w:rsidR="00054458" w:rsidRPr="009F255C">
        <w:t xml:space="preserve"> </w:t>
      </w:r>
      <w:r w:rsidRPr="009F255C">
        <w:t>Technologies</w:t>
      </w:r>
      <w:r w:rsidR="00054458" w:rsidRPr="009F255C">
        <w:t xml:space="preserve"> </w:t>
      </w:r>
      <w:r w:rsidRPr="009F255C">
        <w:t>learning</w:t>
      </w:r>
      <w:r w:rsidR="00054458" w:rsidRPr="009F255C">
        <w:t xml:space="preserve"> </w:t>
      </w:r>
      <w:r w:rsidRPr="009F255C">
        <w:t>area</w:t>
      </w:r>
      <w:r w:rsidR="00054458" w:rsidRPr="009F255C">
        <w:t xml:space="preserve"> </w:t>
      </w:r>
      <w:r w:rsidRPr="009F255C">
        <w:t>within</w:t>
      </w:r>
      <w:r w:rsidR="00054458" w:rsidRPr="009F255C">
        <w:t xml:space="preserve"> </w:t>
      </w:r>
      <w:r w:rsidRPr="009F255C">
        <w:t>the</w:t>
      </w:r>
      <w:r w:rsidR="00054458" w:rsidRPr="009F255C">
        <w:t xml:space="preserve"> </w:t>
      </w:r>
      <w:r w:rsidRPr="009F255C">
        <w:t>Australian</w:t>
      </w:r>
      <w:r w:rsidR="00054458" w:rsidRPr="009F255C">
        <w:t xml:space="preserve"> </w:t>
      </w:r>
      <w:r w:rsidRPr="009F255C">
        <w:t>Curriculum.</w:t>
      </w:r>
    </w:p>
    <w:p w:rsidR="007E1B6E" w:rsidRDefault="00B73B9C" w:rsidP="00EC3931">
      <w:pPr>
        <w:spacing w:after="240"/>
        <w:ind w:left="142" w:right="96"/>
      </w:pPr>
      <w:r w:rsidRPr="009F255C">
        <w:t>The</w:t>
      </w:r>
      <w:r w:rsidR="00054458" w:rsidRPr="009F255C">
        <w:t xml:space="preserve"> </w:t>
      </w:r>
      <w:r w:rsidRPr="009F255C">
        <w:t>University</w:t>
      </w:r>
      <w:r w:rsidR="00054458" w:rsidRPr="009F255C">
        <w:t xml:space="preserve"> </w:t>
      </w:r>
      <w:r w:rsidRPr="009F255C">
        <w:t>of</w:t>
      </w:r>
      <w:r w:rsidR="00054458" w:rsidRPr="009F255C">
        <w:t xml:space="preserve"> </w:t>
      </w:r>
      <w:r w:rsidRPr="009F255C">
        <w:t>Adelaide’s</w:t>
      </w:r>
      <w:r w:rsidR="00054458" w:rsidRPr="009F255C">
        <w:t xml:space="preserve"> </w:t>
      </w:r>
      <w:r w:rsidRPr="009F255C">
        <w:t>Digital</w:t>
      </w:r>
      <w:r w:rsidR="00054458" w:rsidRPr="009F255C">
        <w:t xml:space="preserve"> </w:t>
      </w:r>
      <w:r w:rsidRPr="009F255C">
        <w:t>Technologies</w:t>
      </w:r>
      <w:r w:rsidR="00054458" w:rsidRPr="009F255C">
        <w:t xml:space="preserve"> </w:t>
      </w:r>
      <w:r w:rsidRPr="009F255C">
        <w:t>MOOCs</w:t>
      </w:r>
      <w:r w:rsidR="00054458" w:rsidRPr="009F255C">
        <w:t xml:space="preserve"> </w:t>
      </w:r>
      <w:r w:rsidRPr="009F255C">
        <w:t>are</w:t>
      </w:r>
      <w:r w:rsidR="00054458" w:rsidRPr="009F255C">
        <w:t xml:space="preserve"> </w:t>
      </w:r>
      <w:r w:rsidRPr="009F255C">
        <w:t>a</w:t>
      </w:r>
      <w:r w:rsidR="00054458" w:rsidRPr="009F255C">
        <w:t xml:space="preserve"> </w:t>
      </w:r>
      <w:r w:rsidRPr="009F255C">
        <w:t>successful</w:t>
      </w:r>
      <w:r w:rsidR="00054458" w:rsidRPr="009F255C">
        <w:t xml:space="preserve"> </w:t>
      </w:r>
      <w:r w:rsidRPr="009F255C">
        <w:t>example</w:t>
      </w:r>
      <w:r w:rsidR="00054458" w:rsidRPr="009F255C">
        <w:t xml:space="preserve"> </w:t>
      </w:r>
      <w:r w:rsidRPr="009F255C">
        <w:t>of</w:t>
      </w:r>
      <w:r w:rsidR="00054458" w:rsidRPr="009F255C">
        <w:t xml:space="preserve"> </w:t>
      </w:r>
      <w:r w:rsidRPr="009F255C">
        <w:t>effective</w:t>
      </w:r>
      <w:r w:rsidR="00054458" w:rsidRPr="009F255C">
        <w:t xml:space="preserve"> </w:t>
      </w:r>
      <w:r w:rsidRPr="009F255C">
        <w:t>industry</w:t>
      </w:r>
      <w:r w:rsidR="00054458" w:rsidRPr="009F255C">
        <w:t xml:space="preserve"> </w:t>
      </w:r>
      <w:r w:rsidRPr="009F255C">
        <w:t>supported</w:t>
      </w:r>
      <w:r w:rsidR="00054458" w:rsidRPr="009F255C">
        <w:t xml:space="preserve"> </w:t>
      </w:r>
      <w:r w:rsidRPr="009F255C">
        <w:t>professional</w:t>
      </w:r>
      <w:r w:rsidR="00054458" w:rsidRPr="009F255C">
        <w:t xml:space="preserve"> </w:t>
      </w:r>
      <w:r w:rsidRPr="009F255C">
        <w:t>learning.</w:t>
      </w:r>
    </w:p>
    <w:tbl>
      <w:tblPr>
        <w:tblStyle w:val="TableGrid"/>
        <w:tblW w:w="9180" w:type="dxa"/>
        <w:tblInd w:w="142" w:type="dxa"/>
        <w:shd w:val="clear" w:color="auto" w:fill="FDE9D9" w:themeFill="accent6" w:themeFillTint="33"/>
        <w:tblLook w:val="04A0" w:firstRow="1" w:lastRow="0" w:firstColumn="1" w:lastColumn="0" w:noHBand="0" w:noVBand="1"/>
      </w:tblPr>
      <w:tblGrid>
        <w:gridCol w:w="9180"/>
      </w:tblGrid>
      <w:tr w:rsidR="007E1B6E" w:rsidTr="00EC3931">
        <w:trPr>
          <w:trHeight w:val="5472"/>
        </w:trPr>
        <w:tc>
          <w:tcPr>
            <w:tcW w:w="9180" w:type="dxa"/>
            <w:shd w:val="clear" w:color="auto" w:fill="FDE9D9" w:themeFill="accent6" w:themeFillTint="33"/>
          </w:tcPr>
          <w:p w:rsidR="007E1B6E" w:rsidRPr="00EB594F" w:rsidRDefault="007E1B6E" w:rsidP="00EB594F">
            <w:pPr>
              <w:spacing w:before="240" w:line="240" w:lineRule="exact"/>
              <w:ind w:left="226" w:right="-110"/>
              <w:rPr>
                <w:color w:val="17365D" w:themeColor="text2" w:themeShade="BF"/>
                <w:sz w:val="28"/>
                <w:szCs w:val="28"/>
              </w:rPr>
            </w:pPr>
            <w:r w:rsidRPr="00EB594F">
              <w:rPr>
                <w:color w:val="17365D" w:themeColor="text2" w:themeShade="BF"/>
                <w:sz w:val="28"/>
                <w:szCs w:val="28"/>
              </w:rPr>
              <w:t>Case Study: University of Adelaide’s Digital Technologies MOOCs</w:t>
            </w:r>
          </w:p>
          <w:p w:rsidR="007E1B6E" w:rsidRPr="00EB594F" w:rsidRDefault="007E1B6E" w:rsidP="007E1B6E">
            <w:pPr>
              <w:spacing w:before="44" w:line="240" w:lineRule="exact"/>
              <w:ind w:left="226" w:right="350"/>
              <w:rPr>
                <w:rFonts w:ascii="Century Gothic"/>
                <w:color w:val="17365D" w:themeColor="text2" w:themeShade="BF"/>
                <w:spacing w:val="-4"/>
                <w:w w:val="106"/>
              </w:rPr>
            </w:pPr>
            <w:r w:rsidRPr="00EB594F">
              <w:rPr>
                <w:rFonts w:ascii="Century Gothic"/>
                <w:color w:val="17365D" w:themeColor="text2" w:themeShade="BF"/>
                <w:spacing w:val="-4"/>
                <w:w w:val="106"/>
              </w:rPr>
              <w:t>Initiated by seed funding and technical content from Google Australia, the University of Adelaide’s Digital Technologies Massive Open Online Courses (MOOCs) offer free online professional learning in Digital Technologies for Australian teachers.</w:t>
            </w:r>
          </w:p>
          <w:p w:rsidR="007E1B6E" w:rsidRPr="00EB594F" w:rsidRDefault="007E1B6E" w:rsidP="007E1B6E">
            <w:pPr>
              <w:spacing w:before="170" w:line="240" w:lineRule="exact"/>
              <w:ind w:left="226" w:right="350"/>
              <w:rPr>
                <w:rFonts w:ascii="Century Gothic"/>
                <w:color w:val="17365D" w:themeColor="text2" w:themeShade="BF"/>
                <w:spacing w:val="-4"/>
                <w:w w:val="106"/>
              </w:rPr>
            </w:pPr>
            <w:r w:rsidRPr="00EB594F">
              <w:rPr>
                <w:rFonts w:ascii="Century Gothic"/>
                <w:color w:val="17365D" w:themeColor="text2" w:themeShade="BF"/>
                <w:spacing w:val="-4"/>
                <w:w w:val="106"/>
              </w:rPr>
              <w:t>Teachers across different year levels and with different levels of prior knowledge are supported to implement the Digital Technologies learning area in the Australian Curriculum. Through the MOOCs, teachers learn content and are provided with practical examples to use in the classroom.</w:t>
            </w:r>
          </w:p>
          <w:p w:rsidR="007E1B6E" w:rsidRPr="00EB594F" w:rsidRDefault="007E1B6E" w:rsidP="007E1B6E">
            <w:pPr>
              <w:spacing w:before="170" w:line="240" w:lineRule="exact"/>
              <w:ind w:left="226" w:right="350"/>
              <w:rPr>
                <w:rFonts w:ascii="Century Gothic"/>
                <w:color w:val="17365D" w:themeColor="text2" w:themeShade="BF"/>
                <w:spacing w:val="-4"/>
                <w:w w:val="106"/>
              </w:rPr>
            </w:pPr>
            <w:r w:rsidRPr="00EB594F">
              <w:rPr>
                <w:rFonts w:ascii="Century Gothic"/>
                <w:color w:val="17365D" w:themeColor="text2" w:themeShade="BF"/>
                <w:spacing w:val="-4"/>
                <w:w w:val="106"/>
              </w:rPr>
              <w:t>A learning community provides a vehicle for teachers to share the tasks they complete within each unit, building a repository of resources and a supportive community of practice. The learning community plays a strong part in ensuring completion of the MOOC, as well as the provision of face to face professional learning.</w:t>
            </w:r>
          </w:p>
          <w:p w:rsidR="007E1B6E" w:rsidRPr="00EB594F" w:rsidRDefault="007E1B6E" w:rsidP="007E1B6E">
            <w:pPr>
              <w:spacing w:before="170" w:line="240" w:lineRule="exact"/>
              <w:ind w:left="226" w:right="350"/>
              <w:rPr>
                <w:rFonts w:ascii="Century Gothic"/>
                <w:color w:val="17365D" w:themeColor="text2" w:themeShade="BF"/>
                <w:spacing w:val="-4"/>
                <w:w w:val="106"/>
              </w:rPr>
            </w:pPr>
            <w:r w:rsidRPr="00EB594F">
              <w:rPr>
                <w:rFonts w:ascii="Century Gothic"/>
                <w:color w:val="17365D" w:themeColor="text2" w:themeShade="BF"/>
                <w:spacing w:val="-4"/>
                <w:w w:val="106"/>
              </w:rPr>
              <w:t>A recent survey of participants revealed that 91.8% of participants feel confident to move on with their professional learning and 93.9% now know where to access further support.</w:t>
            </w:r>
          </w:p>
          <w:p w:rsidR="007E1B6E" w:rsidRPr="00EB594F" w:rsidRDefault="007E1B6E" w:rsidP="007E1B6E">
            <w:pPr>
              <w:spacing w:before="170" w:line="240" w:lineRule="exact"/>
              <w:ind w:left="226" w:right="350"/>
              <w:rPr>
                <w:rFonts w:ascii="Century Gothic"/>
                <w:color w:val="17365D" w:themeColor="text2" w:themeShade="BF"/>
                <w:spacing w:val="-4"/>
                <w:w w:val="106"/>
              </w:rPr>
            </w:pPr>
            <w:r w:rsidRPr="00EB594F">
              <w:rPr>
                <w:rFonts w:ascii="Century Gothic"/>
                <w:color w:val="17365D" w:themeColor="text2" w:themeShade="BF"/>
                <w:spacing w:val="-4"/>
                <w:w w:val="106"/>
              </w:rPr>
              <w:t>As of December 2017, 16,521 teachers were enrolled in a MOOC with 77.8% of participants completing one or more activities within the course. 24.5% of participants are from low SES schools, remote schools or schools with high enrolment from Indigenous Australians. Based on the success and observable impact, Google and the University of Adelaide have collaborated further to build Professional Learning in a Box, an open source workshop based program for school leaders to implement Digital Technologies professional learning in schools face to face. The Australian Government has also funded expansion of the program in every state and territory and a National Lending Library that gives schools access to equipment for use in the classroom.</w:t>
            </w:r>
          </w:p>
          <w:p w:rsidR="007E1B6E" w:rsidRPr="007E1B6E" w:rsidRDefault="007E1B6E" w:rsidP="007E1B6E"/>
        </w:tc>
      </w:tr>
    </w:tbl>
    <w:p w:rsidR="00A25E22" w:rsidRPr="007E1B6E" w:rsidRDefault="00B73B9C" w:rsidP="00EC3931">
      <w:pPr>
        <w:spacing w:before="240" w:after="240"/>
        <w:ind w:left="142" w:right="96"/>
      </w:pPr>
      <w:r w:rsidRPr="007E1B6E">
        <w:t>Building</w:t>
      </w:r>
      <w:r w:rsidR="00054458" w:rsidRPr="007E1B6E">
        <w:t xml:space="preserve"> </w:t>
      </w:r>
      <w:r w:rsidRPr="007E1B6E">
        <w:t>on</w:t>
      </w:r>
      <w:r w:rsidR="00054458" w:rsidRPr="007E1B6E">
        <w:t xml:space="preserve"> </w:t>
      </w:r>
      <w:r w:rsidRPr="007E1B6E">
        <w:t>this,</w:t>
      </w:r>
      <w:r w:rsidR="00054458" w:rsidRPr="007E1B6E">
        <w:t xml:space="preserve"> </w:t>
      </w:r>
      <w:r w:rsidRPr="007E1B6E">
        <w:t>industry</w:t>
      </w:r>
      <w:r w:rsidR="00054458" w:rsidRPr="007E1B6E">
        <w:t xml:space="preserve"> </w:t>
      </w:r>
      <w:r w:rsidRPr="007E1B6E">
        <w:t>could</w:t>
      </w:r>
      <w:r w:rsidR="00054458" w:rsidRPr="007E1B6E">
        <w:t xml:space="preserve"> </w:t>
      </w:r>
      <w:r w:rsidRPr="007E1B6E">
        <w:t>provide</w:t>
      </w:r>
      <w:r w:rsidR="00054458" w:rsidRPr="007E1B6E">
        <w:t xml:space="preserve"> </w:t>
      </w:r>
      <w:r w:rsidRPr="007E1B6E">
        <w:t>seed</w:t>
      </w:r>
      <w:r w:rsidR="00054458" w:rsidRPr="007E1B6E">
        <w:t xml:space="preserve"> </w:t>
      </w:r>
      <w:r w:rsidRPr="007E1B6E">
        <w:t>funding</w:t>
      </w:r>
      <w:r w:rsidR="00054458" w:rsidRPr="007E1B6E">
        <w:t xml:space="preserve"> </w:t>
      </w:r>
      <w:r w:rsidRPr="007E1B6E">
        <w:t>and</w:t>
      </w:r>
      <w:r w:rsidR="00054458" w:rsidRPr="007E1B6E">
        <w:t xml:space="preserve"> </w:t>
      </w:r>
      <w:r w:rsidRPr="007E1B6E">
        <w:t>technical</w:t>
      </w:r>
      <w:r w:rsidR="00054458" w:rsidRPr="007E1B6E">
        <w:t xml:space="preserve"> </w:t>
      </w:r>
      <w:r w:rsidRPr="007E1B6E">
        <w:t>capabilities</w:t>
      </w:r>
      <w:r w:rsidR="00054458" w:rsidRPr="007E1B6E">
        <w:t xml:space="preserve"> </w:t>
      </w:r>
      <w:r w:rsidRPr="007E1B6E">
        <w:t>to</w:t>
      </w:r>
      <w:r w:rsidR="00054458" w:rsidRPr="007E1B6E">
        <w:t xml:space="preserve"> </w:t>
      </w:r>
      <w:r w:rsidRPr="007E1B6E">
        <w:t>develop</w:t>
      </w:r>
      <w:r w:rsidR="00054458" w:rsidRPr="007E1B6E">
        <w:t xml:space="preserve"> </w:t>
      </w:r>
      <w:r w:rsidRPr="007E1B6E">
        <w:t>similar</w:t>
      </w:r>
      <w:r w:rsidR="00054458" w:rsidRPr="007E1B6E">
        <w:t xml:space="preserve"> </w:t>
      </w:r>
      <w:r w:rsidRPr="007E1B6E">
        <w:t>programs</w:t>
      </w:r>
      <w:r w:rsidR="00054458" w:rsidRPr="007E1B6E">
        <w:t xml:space="preserve"> </w:t>
      </w:r>
      <w:r w:rsidRPr="007E1B6E">
        <w:t>for</w:t>
      </w:r>
      <w:r w:rsidR="00054458" w:rsidRPr="007E1B6E">
        <w:t xml:space="preserve"> </w:t>
      </w:r>
      <w:r w:rsidRPr="007E1B6E">
        <w:t>other</w:t>
      </w:r>
      <w:r w:rsidR="00054458" w:rsidRPr="007E1B6E">
        <w:t xml:space="preserve"> </w:t>
      </w:r>
      <w:r w:rsidRPr="007E1B6E">
        <w:t>STEM</w:t>
      </w:r>
      <w:r w:rsidR="00054458" w:rsidRPr="007E1B6E">
        <w:t xml:space="preserve"> </w:t>
      </w:r>
      <w:r w:rsidRPr="007E1B6E">
        <w:t>discipline</w:t>
      </w:r>
      <w:r w:rsidR="00054458" w:rsidRPr="007E1B6E">
        <w:t xml:space="preserve"> </w:t>
      </w:r>
      <w:r w:rsidRPr="007E1B6E">
        <w:t>areas</w:t>
      </w:r>
      <w:r w:rsidR="00054458" w:rsidRPr="007E1B6E">
        <w:t xml:space="preserve"> </w:t>
      </w:r>
      <w:r w:rsidRPr="007E1B6E">
        <w:t>in</w:t>
      </w:r>
      <w:r w:rsidR="00054458" w:rsidRPr="007E1B6E">
        <w:t xml:space="preserve"> </w:t>
      </w:r>
      <w:r w:rsidRPr="007E1B6E">
        <w:t>partnership</w:t>
      </w:r>
      <w:r w:rsidR="00054458" w:rsidRPr="007E1B6E">
        <w:t xml:space="preserve"> </w:t>
      </w:r>
      <w:r w:rsidRPr="007E1B6E">
        <w:t>with</w:t>
      </w:r>
      <w:r w:rsidR="00054458" w:rsidRPr="007E1B6E">
        <w:t xml:space="preserve"> </w:t>
      </w:r>
      <w:r w:rsidRPr="007E1B6E">
        <w:t>universities</w:t>
      </w:r>
      <w:r w:rsidR="00054458" w:rsidRPr="007E1B6E">
        <w:t xml:space="preserve"> </w:t>
      </w:r>
      <w:r w:rsidRPr="007E1B6E">
        <w:t>or</w:t>
      </w:r>
      <w:r w:rsidR="00054458" w:rsidRPr="007E1B6E">
        <w:t xml:space="preserve"> </w:t>
      </w:r>
      <w:r w:rsidRPr="007E1B6E">
        <w:t>other</w:t>
      </w:r>
      <w:r w:rsidR="00054458" w:rsidRPr="007E1B6E">
        <w:t xml:space="preserve"> </w:t>
      </w:r>
      <w:r w:rsidRPr="007E1B6E">
        <w:t>organisations,</w:t>
      </w:r>
      <w:r w:rsidR="00054458" w:rsidRPr="007E1B6E">
        <w:t xml:space="preserve"> </w:t>
      </w:r>
      <w:r w:rsidRPr="007E1B6E">
        <w:t>as</w:t>
      </w:r>
      <w:r w:rsidR="00054458" w:rsidRPr="007E1B6E">
        <w:t xml:space="preserve"> </w:t>
      </w:r>
      <w:r w:rsidRPr="007E1B6E">
        <w:t>well</w:t>
      </w:r>
      <w:r w:rsidR="00054458" w:rsidRPr="007E1B6E">
        <w:t xml:space="preserve"> </w:t>
      </w:r>
      <w:r w:rsidRPr="007E1B6E">
        <w:t>as</w:t>
      </w:r>
      <w:r w:rsidR="00054458" w:rsidRPr="007E1B6E">
        <w:t xml:space="preserve"> </w:t>
      </w:r>
      <w:r w:rsidRPr="007E1B6E">
        <w:t>providing</w:t>
      </w:r>
      <w:r w:rsidR="00054458" w:rsidRPr="007E1B6E">
        <w:t xml:space="preserve"> </w:t>
      </w:r>
      <w:r w:rsidRPr="007E1B6E">
        <w:t>real</w:t>
      </w:r>
      <w:r w:rsidR="00054458" w:rsidRPr="007E1B6E">
        <w:t xml:space="preserve"> </w:t>
      </w:r>
      <w:r w:rsidRPr="007E1B6E">
        <w:t>life</w:t>
      </w:r>
      <w:r w:rsidR="00054458" w:rsidRPr="007E1B6E">
        <w:t xml:space="preserve"> </w:t>
      </w:r>
      <w:r w:rsidRPr="007E1B6E">
        <w:t>examples</w:t>
      </w:r>
      <w:r w:rsidR="00054458" w:rsidRPr="007E1B6E">
        <w:t xml:space="preserve"> </w:t>
      </w:r>
      <w:r w:rsidRPr="007E1B6E">
        <w:t>of</w:t>
      </w:r>
      <w:r w:rsidR="00054458" w:rsidRPr="007E1B6E">
        <w:t xml:space="preserve"> </w:t>
      </w:r>
      <w:r w:rsidRPr="007E1B6E">
        <w:t>how</w:t>
      </w:r>
      <w:r w:rsidR="00054458" w:rsidRPr="007E1B6E">
        <w:t xml:space="preserve"> </w:t>
      </w:r>
      <w:r w:rsidRPr="007E1B6E">
        <w:t>curriculum</w:t>
      </w:r>
      <w:r w:rsidR="00054458" w:rsidRPr="007E1B6E">
        <w:t xml:space="preserve"> </w:t>
      </w:r>
      <w:r w:rsidRPr="007E1B6E">
        <w:t>knowledge</w:t>
      </w:r>
      <w:r w:rsidR="00054458" w:rsidRPr="007E1B6E">
        <w:t xml:space="preserve"> </w:t>
      </w:r>
      <w:r w:rsidRPr="007E1B6E">
        <w:t>is</w:t>
      </w:r>
      <w:r w:rsidR="00054458" w:rsidRPr="007E1B6E">
        <w:t xml:space="preserve"> </w:t>
      </w:r>
      <w:r w:rsidRPr="007E1B6E">
        <w:t>useful</w:t>
      </w:r>
      <w:r w:rsidR="00054458" w:rsidRPr="007E1B6E">
        <w:t xml:space="preserve"> </w:t>
      </w:r>
      <w:r w:rsidRPr="007E1B6E">
        <w:t>in</w:t>
      </w:r>
      <w:r w:rsidR="00054458" w:rsidRPr="007E1B6E">
        <w:t xml:space="preserve"> </w:t>
      </w:r>
      <w:r w:rsidRPr="007E1B6E">
        <w:t>the</w:t>
      </w:r>
      <w:r w:rsidR="00054458" w:rsidRPr="007E1B6E">
        <w:t xml:space="preserve"> </w:t>
      </w:r>
      <w:r w:rsidRPr="007E1B6E">
        <w:t>workplace.</w:t>
      </w:r>
    </w:p>
    <w:p w:rsidR="00A25E22" w:rsidRPr="007E1B6E" w:rsidRDefault="00B73B9C" w:rsidP="00EC3931">
      <w:pPr>
        <w:spacing w:after="240"/>
        <w:ind w:left="142" w:right="96"/>
      </w:pPr>
      <w:r w:rsidRPr="007E1B6E">
        <w:t>An</w:t>
      </w:r>
      <w:r w:rsidR="00054458" w:rsidRPr="007E1B6E">
        <w:t xml:space="preserve"> </w:t>
      </w:r>
      <w:r w:rsidRPr="007E1B6E">
        <w:t>example</w:t>
      </w:r>
      <w:r w:rsidR="00054458" w:rsidRPr="007E1B6E">
        <w:t xml:space="preserve"> </w:t>
      </w:r>
      <w:r w:rsidRPr="007E1B6E">
        <w:t>of</w:t>
      </w:r>
      <w:r w:rsidR="00054458" w:rsidRPr="007E1B6E">
        <w:t xml:space="preserve"> </w:t>
      </w:r>
      <w:r w:rsidRPr="007E1B6E">
        <w:t>a</w:t>
      </w:r>
      <w:r w:rsidR="00054458" w:rsidRPr="007E1B6E">
        <w:t xml:space="preserve"> </w:t>
      </w:r>
      <w:r w:rsidRPr="007E1B6E">
        <w:t>partnership</w:t>
      </w:r>
      <w:r w:rsidR="00054458" w:rsidRPr="007E1B6E">
        <w:t xml:space="preserve"> </w:t>
      </w:r>
      <w:r w:rsidRPr="007E1B6E">
        <w:t>that</w:t>
      </w:r>
      <w:r w:rsidR="00054458" w:rsidRPr="007E1B6E">
        <w:t xml:space="preserve"> </w:t>
      </w:r>
      <w:r w:rsidRPr="007E1B6E">
        <w:t>emphasises</w:t>
      </w:r>
      <w:r w:rsidR="00054458" w:rsidRPr="007E1B6E">
        <w:t xml:space="preserve"> </w:t>
      </w:r>
      <w:r w:rsidRPr="007E1B6E">
        <w:t>real</w:t>
      </w:r>
      <w:r w:rsidR="00054458" w:rsidRPr="007E1B6E">
        <w:t xml:space="preserve"> </w:t>
      </w:r>
      <w:r w:rsidRPr="007E1B6E">
        <w:t>world</w:t>
      </w:r>
      <w:r w:rsidR="00054458" w:rsidRPr="007E1B6E">
        <w:t xml:space="preserve"> </w:t>
      </w:r>
      <w:r w:rsidRPr="007E1B6E">
        <w:t>applications</w:t>
      </w:r>
      <w:r w:rsidR="00054458" w:rsidRPr="007E1B6E">
        <w:t xml:space="preserve"> </w:t>
      </w:r>
      <w:r w:rsidRPr="007E1B6E">
        <w:t>of</w:t>
      </w:r>
      <w:r w:rsidR="00054458" w:rsidRPr="007E1B6E">
        <w:t xml:space="preserve"> </w:t>
      </w:r>
      <w:r w:rsidRPr="007E1B6E">
        <w:t>STEM</w:t>
      </w:r>
      <w:r w:rsidR="00054458" w:rsidRPr="007E1B6E">
        <w:t xml:space="preserve"> </w:t>
      </w:r>
      <w:r w:rsidRPr="007E1B6E">
        <w:t>skills</w:t>
      </w:r>
      <w:r w:rsidR="00054458" w:rsidRPr="007E1B6E">
        <w:t xml:space="preserve"> </w:t>
      </w:r>
      <w:r w:rsidRPr="007E1B6E">
        <w:t>through</w:t>
      </w:r>
      <w:r w:rsidR="00054458" w:rsidRPr="007E1B6E">
        <w:t xml:space="preserve"> </w:t>
      </w:r>
      <w:r w:rsidRPr="007E1B6E">
        <w:t>contribution</w:t>
      </w:r>
      <w:r w:rsidR="00054458" w:rsidRPr="007E1B6E">
        <w:t xml:space="preserve"> </w:t>
      </w:r>
      <w:r w:rsidRPr="007E1B6E">
        <w:t>of</w:t>
      </w:r>
      <w:r w:rsidR="00054458" w:rsidRPr="007E1B6E">
        <w:t xml:space="preserve"> </w:t>
      </w:r>
      <w:r w:rsidRPr="007E1B6E">
        <w:t>practising</w:t>
      </w:r>
      <w:r w:rsidR="00054458" w:rsidRPr="007E1B6E">
        <w:t xml:space="preserve"> </w:t>
      </w:r>
      <w:r w:rsidRPr="007E1B6E">
        <w:t>STEM</w:t>
      </w:r>
      <w:r w:rsidR="00054458" w:rsidRPr="007E1B6E">
        <w:t xml:space="preserve"> </w:t>
      </w:r>
      <w:r w:rsidRPr="007E1B6E">
        <w:t>discipline</w:t>
      </w:r>
      <w:r w:rsidR="00054458" w:rsidRPr="007E1B6E">
        <w:t xml:space="preserve"> </w:t>
      </w:r>
      <w:r w:rsidRPr="007E1B6E">
        <w:t>organisations,</w:t>
      </w:r>
      <w:r w:rsidR="00054458" w:rsidRPr="007E1B6E">
        <w:t xml:space="preserve"> </w:t>
      </w:r>
      <w:r w:rsidRPr="007E1B6E">
        <w:t>as</w:t>
      </w:r>
      <w:r w:rsidR="00054458" w:rsidRPr="007E1B6E">
        <w:t xml:space="preserve"> </w:t>
      </w:r>
      <w:r w:rsidRPr="007E1B6E">
        <w:t>well</w:t>
      </w:r>
      <w:r w:rsidR="00054458" w:rsidRPr="007E1B6E">
        <w:t xml:space="preserve"> </w:t>
      </w:r>
      <w:r w:rsidRPr="007E1B6E">
        <w:t>as</w:t>
      </w:r>
      <w:r w:rsidR="00054458" w:rsidRPr="007E1B6E">
        <w:t xml:space="preserve"> </w:t>
      </w:r>
      <w:r w:rsidRPr="007E1B6E">
        <w:t>financial</w:t>
      </w:r>
      <w:r w:rsidR="00054458" w:rsidRPr="007E1B6E">
        <w:t xml:space="preserve"> </w:t>
      </w:r>
      <w:r w:rsidRPr="007E1B6E">
        <w:t>support,</w:t>
      </w:r>
      <w:r w:rsidR="00054458" w:rsidRPr="007E1B6E">
        <w:t xml:space="preserve"> </w:t>
      </w:r>
      <w:r w:rsidRPr="007E1B6E">
        <w:t>is</w:t>
      </w:r>
      <w:r w:rsidR="00054458" w:rsidRPr="007E1B6E">
        <w:t xml:space="preserve"> </w:t>
      </w:r>
      <w:r w:rsidRPr="007E1B6E">
        <w:t>the</w:t>
      </w:r>
      <w:r w:rsidR="00054458" w:rsidRPr="007E1B6E">
        <w:t xml:space="preserve"> </w:t>
      </w:r>
      <w:r w:rsidRPr="007E1B6E">
        <w:t>STEM</w:t>
      </w:r>
      <w:r w:rsidR="00054458" w:rsidRPr="007E1B6E">
        <w:t xml:space="preserve"> </w:t>
      </w:r>
      <w:r w:rsidRPr="007E1B6E">
        <w:t>X</w:t>
      </w:r>
      <w:r w:rsidR="00054458" w:rsidRPr="007E1B6E">
        <w:t xml:space="preserve"> </w:t>
      </w:r>
      <w:r w:rsidRPr="007E1B6E">
        <w:t>Academy.</w:t>
      </w:r>
    </w:p>
    <w:p w:rsidR="00A25E22" w:rsidRDefault="00A25E22">
      <w:pPr>
        <w:spacing w:line="259" w:lineRule="auto"/>
        <w:sectPr w:rsidR="00A25E22">
          <w:pgSz w:w="11910" w:h="16840"/>
          <w:pgMar w:top="860" w:right="1300" w:bottom="280" w:left="1300" w:header="678" w:footer="0" w:gutter="0"/>
          <w:cols w:space="720"/>
        </w:sectPr>
      </w:pPr>
    </w:p>
    <w:p w:rsidR="007E1B6E" w:rsidRDefault="007E1B6E" w:rsidP="007E1B6E">
      <w:pPr>
        <w:spacing w:after="240"/>
        <w:ind w:left="142" w:right="379"/>
      </w:pPr>
    </w:p>
    <w:tbl>
      <w:tblPr>
        <w:tblStyle w:val="TableGrid"/>
        <w:tblW w:w="9038" w:type="dxa"/>
        <w:tblInd w:w="142" w:type="dxa"/>
        <w:shd w:val="clear" w:color="auto" w:fill="FDE9D9" w:themeFill="accent6" w:themeFillTint="33"/>
        <w:tblLook w:val="04A0" w:firstRow="1" w:lastRow="0" w:firstColumn="1" w:lastColumn="0" w:noHBand="0" w:noVBand="1"/>
      </w:tblPr>
      <w:tblGrid>
        <w:gridCol w:w="9038"/>
      </w:tblGrid>
      <w:tr w:rsidR="007E1B6E" w:rsidTr="00EC3931">
        <w:trPr>
          <w:trHeight w:val="5179"/>
        </w:trPr>
        <w:tc>
          <w:tcPr>
            <w:tcW w:w="9038" w:type="dxa"/>
            <w:shd w:val="clear" w:color="auto" w:fill="FDE9D9" w:themeFill="accent6" w:themeFillTint="33"/>
          </w:tcPr>
          <w:p w:rsidR="007E1B6E" w:rsidRPr="00EB594F" w:rsidRDefault="007E1B6E" w:rsidP="007E1B6E">
            <w:pPr>
              <w:spacing w:before="240" w:line="240" w:lineRule="exact"/>
              <w:ind w:left="226" w:right="350"/>
              <w:rPr>
                <w:rFonts w:ascii="Century Gothic" w:hAnsi="Century Gothic"/>
                <w:color w:val="17365D" w:themeColor="text2" w:themeShade="BF"/>
                <w:sz w:val="28"/>
                <w:szCs w:val="28"/>
              </w:rPr>
            </w:pPr>
            <w:r w:rsidRPr="00EB594F">
              <w:rPr>
                <w:rFonts w:ascii="Century Gothic"/>
                <w:color w:val="17365D" w:themeColor="text2" w:themeShade="BF"/>
                <w:spacing w:val="-4"/>
                <w:w w:val="106"/>
                <w:sz w:val="28"/>
                <w:szCs w:val="28"/>
              </w:rPr>
              <w:t>Case Study: STEM X Academy</w:t>
            </w:r>
          </w:p>
          <w:p w:rsidR="007E1B6E" w:rsidRPr="00EB594F" w:rsidRDefault="007E1B6E" w:rsidP="007E1B6E">
            <w:pPr>
              <w:spacing w:before="44" w:line="240" w:lineRule="exact"/>
              <w:ind w:left="226" w:right="350"/>
              <w:rPr>
                <w:rFonts w:ascii="Century Gothic"/>
                <w:color w:val="17365D" w:themeColor="text2" w:themeShade="BF"/>
                <w:spacing w:val="-4"/>
                <w:w w:val="106"/>
              </w:rPr>
            </w:pPr>
            <w:r w:rsidRPr="00EB594F">
              <w:rPr>
                <w:rFonts w:ascii="Century Gothic"/>
                <w:color w:val="17365D" w:themeColor="text2" w:themeShade="BF"/>
                <w:spacing w:val="-4"/>
                <w:w w:val="106"/>
              </w:rPr>
              <w:t>The Australian Science Teachers Association, Questacon and CSIRO work together to deliver STEM X Academy, a five day residential teacher professional learning program. Over five days, teachers experience a diverse range of presentations by scientists and researchers and explore current research in collaboration with STEM Professionals – including undertaking their own open inquiry project. Since its debut in January 2016, 186 teachers have participated in the program.</w:t>
            </w:r>
          </w:p>
          <w:p w:rsidR="007E1B6E" w:rsidRPr="00EB594F" w:rsidRDefault="007E1B6E" w:rsidP="007E1B6E">
            <w:pPr>
              <w:spacing w:before="170" w:line="240" w:lineRule="exact"/>
              <w:ind w:left="226" w:right="350"/>
              <w:rPr>
                <w:rFonts w:ascii="Century Gothic"/>
                <w:color w:val="17365D" w:themeColor="text2" w:themeShade="BF"/>
                <w:spacing w:val="-4"/>
                <w:w w:val="106"/>
              </w:rPr>
            </w:pPr>
            <w:r w:rsidRPr="00EB594F">
              <w:rPr>
                <w:rFonts w:ascii="Century Gothic"/>
                <w:color w:val="17365D" w:themeColor="text2" w:themeShade="BF"/>
                <w:spacing w:val="-4"/>
                <w:w w:val="106"/>
              </w:rPr>
              <w:t>Following the completion of the program teachers become members of an alumni led STEM X network. Here they can create a network and use their training to continue sharing inquiry based classroom resources, ideas and inspiration.</w:t>
            </w:r>
          </w:p>
          <w:p w:rsidR="007E1B6E" w:rsidRPr="00EB594F" w:rsidRDefault="007E1B6E" w:rsidP="007E1B6E">
            <w:pPr>
              <w:spacing w:before="170" w:line="240" w:lineRule="exact"/>
              <w:ind w:left="226" w:right="350"/>
              <w:rPr>
                <w:rFonts w:ascii="Century Gothic"/>
                <w:color w:val="17365D" w:themeColor="text2" w:themeShade="BF"/>
                <w:spacing w:val="-4"/>
                <w:w w:val="106"/>
              </w:rPr>
            </w:pPr>
            <w:r w:rsidRPr="00EB594F">
              <w:rPr>
                <w:rFonts w:ascii="Century Gothic"/>
                <w:color w:val="17365D" w:themeColor="text2" w:themeShade="BF"/>
                <w:spacing w:val="-4"/>
                <w:w w:val="106"/>
              </w:rPr>
              <w:t>A regional model of the program has also been trialled to allow regionally based research organisations to provide teachers with access to genuine STEM driven research activities.</w:t>
            </w:r>
          </w:p>
          <w:p w:rsidR="007E1B6E" w:rsidRPr="007E1B6E" w:rsidRDefault="007E1B6E" w:rsidP="007E1B6E">
            <w:pPr>
              <w:spacing w:before="170" w:line="240" w:lineRule="exact"/>
              <w:ind w:left="226" w:right="350"/>
            </w:pPr>
            <w:r w:rsidRPr="00EB594F">
              <w:rPr>
                <w:rFonts w:ascii="Century Gothic"/>
                <w:color w:val="17365D" w:themeColor="text2" w:themeShade="BF"/>
                <w:spacing w:val="-4"/>
                <w:w w:val="106"/>
              </w:rPr>
              <w:t>The STEM X Academy is partnered with many STEM industry organisations. The value of the industry partners is much more than financial leverage. The partners offer the potential to unlock critical content and context and provide teachers with a significant stimulus and learning experience.</w:t>
            </w:r>
          </w:p>
        </w:tc>
      </w:tr>
    </w:tbl>
    <w:p w:rsidR="00A25E22" w:rsidRPr="007E1B6E" w:rsidRDefault="00B73B9C" w:rsidP="00EC3931">
      <w:pPr>
        <w:pStyle w:val="Heading2"/>
        <w:ind w:right="1396"/>
      </w:pPr>
      <w:r w:rsidRPr="007E1B6E">
        <w:t>Targeted</w:t>
      </w:r>
      <w:r w:rsidR="00054458" w:rsidRPr="007E1B6E">
        <w:t xml:space="preserve"> </w:t>
      </w:r>
      <w:r w:rsidRPr="007E1B6E">
        <w:t>support</w:t>
      </w:r>
      <w:r w:rsidR="00054458" w:rsidRPr="007E1B6E">
        <w:t xml:space="preserve"> </w:t>
      </w:r>
      <w:r w:rsidRPr="007E1B6E">
        <w:t>for</w:t>
      </w:r>
      <w:r w:rsidR="00054458" w:rsidRPr="007E1B6E">
        <w:t xml:space="preserve"> </w:t>
      </w:r>
      <w:r w:rsidRPr="007E1B6E">
        <w:t>teachers</w:t>
      </w:r>
      <w:r w:rsidR="00054458" w:rsidRPr="007E1B6E">
        <w:t xml:space="preserve"> </w:t>
      </w:r>
      <w:r w:rsidRPr="007E1B6E">
        <w:t>facing</w:t>
      </w:r>
      <w:r w:rsidR="00054458" w:rsidRPr="007E1B6E">
        <w:t xml:space="preserve"> </w:t>
      </w:r>
      <w:r w:rsidRPr="007E1B6E">
        <w:t>challenging</w:t>
      </w:r>
      <w:r w:rsidR="00054458" w:rsidRPr="007E1B6E">
        <w:t xml:space="preserve"> </w:t>
      </w:r>
      <w:r w:rsidRPr="007E1B6E">
        <w:t>circumstances</w:t>
      </w:r>
    </w:p>
    <w:p w:rsidR="00054458" w:rsidRPr="007E1B6E" w:rsidRDefault="00B73B9C" w:rsidP="00EC3931">
      <w:pPr>
        <w:spacing w:after="240"/>
        <w:ind w:left="142" w:right="1396"/>
      </w:pPr>
      <w:r w:rsidRPr="007E1B6E">
        <w:t>While</w:t>
      </w:r>
      <w:r w:rsidR="00054458" w:rsidRPr="007E1B6E">
        <w:t xml:space="preserve"> </w:t>
      </w:r>
      <w:r w:rsidRPr="007E1B6E">
        <w:t>all</w:t>
      </w:r>
      <w:r w:rsidR="00054458" w:rsidRPr="007E1B6E">
        <w:t xml:space="preserve"> </w:t>
      </w:r>
      <w:r w:rsidRPr="007E1B6E">
        <w:t>teachers</w:t>
      </w:r>
      <w:r w:rsidR="00054458" w:rsidRPr="007E1B6E">
        <w:t xml:space="preserve"> </w:t>
      </w:r>
      <w:r w:rsidRPr="007E1B6E">
        <w:t>would</w:t>
      </w:r>
      <w:r w:rsidR="00054458" w:rsidRPr="007E1B6E">
        <w:t xml:space="preserve"> </w:t>
      </w:r>
      <w:r w:rsidRPr="007E1B6E">
        <w:t>benefit</w:t>
      </w:r>
      <w:r w:rsidR="00054458" w:rsidRPr="007E1B6E">
        <w:t xml:space="preserve"> </w:t>
      </w:r>
      <w:r w:rsidRPr="007E1B6E">
        <w:t>from</w:t>
      </w:r>
      <w:r w:rsidR="00054458" w:rsidRPr="007E1B6E">
        <w:t xml:space="preserve"> </w:t>
      </w:r>
      <w:r w:rsidRPr="007E1B6E">
        <w:t>high</w:t>
      </w:r>
      <w:r w:rsidR="00054458" w:rsidRPr="007E1B6E">
        <w:t xml:space="preserve"> </w:t>
      </w:r>
      <w:r w:rsidRPr="007E1B6E">
        <w:t>quality,</w:t>
      </w:r>
      <w:r w:rsidR="00054458" w:rsidRPr="007E1B6E">
        <w:t xml:space="preserve"> </w:t>
      </w:r>
      <w:r w:rsidRPr="007E1B6E">
        <w:t>discipline</w:t>
      </w:r>
      <w:r w:rsidR="00054458" w:rsidRPr="007E1B6E">
        <w:t xml:space="preserve"> </w:t>
      </w:r>
      <w:r w:rsidRPr="007E1B6E">
        <w:t>specific</w:t>
      </w:r>
      <w:r w:rsidR="00054458" w:rsidRPr="007E1B6E">
        <w:t xml:space="preserve"> </w:t>
      </w:r>
      <w:r w:rsidRPr="007E1B6E">
        <w:t>professional</w:t>
      </w:r>
      <w:r w:rsidR="00054458" w:rsidRPr="007E1B6E">
        <w:t xml:space="preserve"> </w:t>
      </w:r>
      <w:r w:rsidRPr="007E1B6E">
        <w:t>learning,</w:t>
      </w:r>
      <w:r w:rsidR="00054458" w:rsidRPr="007E1B6E">
        <w:t xml:space="preserve"> </w:t>
      </w:r>
      <w:r w:rsidRPr="007E1B6E">
        <w:t>there</w:t>
      </w:r>
      <w:r w:rsidR="00054458" w:rsidRPr="007E1B6E">
        <w:t xml:space="preserve"> </w:t>
      </w:r>
      <w:r w:rsidRPr="007E1B6E">
        <w:t>are</w:t>
      </w:r>
      <w:r w:rsidR="00054458" w:rsidRPr="007E1B6E">
        <w:t xml:space="preserve"> </w:t>
      </w:r>
      <w:r w:rsidRPr="007E1B6E">
        <w:t>some</w:t>
      </w:r>
      <w:r w:rsidR="00054458" w:rsidRPr="007E1B6E">
        <w:t xml:space="preserve"> </w:t>
      </w:r>
      <w:r w:rsidRPr="007E1B6E">
        <w:t>teachers</w:t>
      </w:r>
      <w:r w:rsidR="00054458" w:rsidRPr="007E1B6E">
        <w:t xml:space="preserve"> </w:t>
      </w:r>
      <w:r w:rsidRPr="007E1B6E">
        <w:t>who</w:t>
      </w:r>
      <w:r w:rsidR="00054458" w:rsidRPr="007E1B6E">
        <w:t xml:space="preserve"> </w:t>
      </w:r>
      <w:r w:rsidRPr="007E1B6E">
        <w:t>face</w:t>
      </w:r>
      <w:r w:rsidR="00054458" w:rsidRPr="007E1B6E">
        <w:t xml:space="preserve"> </w:t>
      </w:r>
      <w:r w:rsidRPr="007E1B6E">
        <w:t>more</w:t>
      </w:r>
      <w:r w:rsidR="00054458" w:rsidRPr="007E1B6E">
        <w:t xml:space="preserve"> </w:t>
      </w:r>
      <w:r w:rsidRPr="007E1B6E">
        <w:t>challenging</w:t>
      </w:r>
      <w:r w:rsidR="00054458" w:rsidRPr="007E1B6E">
        <w:t xml:space="preserve"> </w:t>
      </w:r>
      <w:r w:rsidRPr="007E1B6E">
        <w:t>circumstances</w:t>
      </w:r>
      <w:r w:rsidR="00054458" w:rsidRPr="007E1B6E">
        <w:t xml:space="preserve"> </w:t>
      </w:r>
      <w:r w:rsidRPr="007E1B6E">
        <w:t>where</w:t>
      </w:r>
      <w:r w:rsidR="00054458" w:rsidRPr="007E1B6E">
        <w:t xml:space="preserve"> </w:t>
      </w:r>
      <w:r w:rsidRPr="007E1B6E">
        <w:t>additional</w:t>
      </w:r>
      <w:r w:rsidR="00054458" w:rsidRPr="007E1B6E">
        <w:t xml:space="preserve"> </w:t>
      </w:r>
      <w:r w:rsidRPr="007E1B6E">
        <w:t>support</w:t>
      </w:r>
      <w:r w:rsidR="00054458" w:rsidRPr="007E1B6E">
        <w:t xml:space="preserve"> </w:t>
      </w:r>
      <w:r w:rsidRPr="007E1B6E">
        <w:t>from</w:t>
      </w:r>
      <w:r w:rsidR="00054458" w:rsidRPr="007E1B6E">
        <w:t xml:space="preserve"> </w:t>
      </w:r>
      <w:r w:rsidRPr="007E1B6E">
        <w:t>industry</w:t>
      </w:r>
      <w:r w:rsidR="00054458" w:rsidRPr="007E1B6E">
        <w:t xml:space="preserve"> </w:t>
      </w:r>
      <w:r w:rsidRPr="007E1B6E">
        <w:t>would</w:t>
      </w:r>
      <w:r w:rsidR="00054458" w:rsidRPr="007E1B6E">
        <w:t xml:space="preserve"> </w:t>
      </w:r>
      <w:r w:rsidRPr="007E1B6E">
        <w:t>be</w:t>
      </w:r>
      <w:r w:rsidR="00054458" w:rsidRPr="007E1B6E">
        <w:t xml:space="preserve"> </w:t>
      </w:r>
      <w:r w:rsidRPr="007E1B6E">
        <w:t>particularly</w:t>
      </w:r>
      <w:r w:rsidR="00054458" w:rsidRPr="007E1B6E">
        <w:t xml:space="preserve"> </w:t>
      </w:r>
      <w:r w:rsidRPr="007E1B6E">
        <w:t>welcome.</w:t>
      </w:r>
    </w:p>
    <w:p w:rsidR="00A25E22" w:rsidRPr="007E1B6E" w:rsidRDefault="00B73B9C" w:rsidP="00EC3931">
      <w:pPr>
        <w:pStyle w:val="Heading3"/>
        <w:ind w:right="1396"/>
      </w:pPr>
      <w:r w:rsidRPr="007E1B6E">
        <w:t>Teachers</w:t>
      </w:r>
      <w:r w:rsidR="00054458" w:rsidRPr="007E1B6E">
        <w:t xml:space="preserve"> </w:t>
      </w:r>
      <w:r w:rsidRPr="007E1B6E">
        <w:t>teaching</w:t>
      </w:r>
      <w:r w:rsidR="00054458" w:rsidRPr="007E1B6E">
        <w:t xml:space="preserve"> </w:t>
      </w:r>
      <w:r w:rsidRPr="007E1B6E">
        <w:t>outside</w:t>
      </w:r>
      <w:r w:rsidR="00054458" w:rsidRPr="007E1B6E">
        <w:t xml:space="preserve"> </w:t>
      </w:r>
      <w:r w:rsidRPr="007E1B6E">
        <w:t>their</w:t>
      </w:r>
      <w:r w:rsidR="00054458" w:rsidRPr="007E1B6E">
        <w:t xml:space="preserve"> </w:t>
      </w:r>
      <w:r w:rsidRPr="007E1B6E">
        <w:t>main</w:t>
      </w:r>
      <w:r w:rsidR="00054458" w:rsidRPr="007E1B6E">
        <w:t xml:space="preserve"> </w:t>
      </w:r>
      <w:r w:rsidRPr="007E1B6E">
        <w:t>discipline</w:t>
      </w:r>
    </w:p>
    <w:p w:rsidR="00A25E22" w:rsidRPr="00D634E3" w:rsidRDefault="00B73B9C" w:rsidP="00EC3931">
      <w:pPr>
        <w:spacing w:after="240"/>
        <w:ind w:left="142" w:right="1396"/>
      </w:pPr>
      <w:r w:rsidRPr="00D634E3">
        <w:t>Our</w:t>
      </w:r>
      <w:r w:rsidR="00054458" w:rsidRPr="00D634E3">
        <w:t xml:space="preserve"> </w:t>
      </w:r>
      <w:r w:rsidRPr="00D634E3">
        <w:t>current</w:t>
      </w:r>
      <w:r w:rsidR="00054458" w:rsidRPr="00D634E3">
        <w:t xml:space="preserve"> </w:t>
      </w:r>
      <w:r w:rsidRPr="00D634E3">
        <w:t>understanding</w:t>
      </w:r>
      <w:r w:rsidR="00054458" w:rsidRPr="00D634E3">
        <w:t xml:space="preserve"> </w:t>
      </w:r>
      <w:r w:rsidRPr="00D634E3">
        <w:t>of</w:t>
      </w:r>
      <w:r w:rsidR="00054458" w:rsidRPr="00D634E3">
        <w:t xml:space="preserve"> </w:t>
      </w:r>
      <w:r w:rsidRPr="00D634E3">
        <w:t>the</w:t>
      </w:r>
      <w:r w:rsidR="00054458" w:rsidRPr="00D634E3">
        <w:t xml:space="preserve"> </w:t>
      </w:r>
      <w:r w:rsidRPr="00D634E3">
        <w:t>teacher</w:t>
      </w:r>
      <w:r w:rsidR="00054458" w:rsidRPr="00D634E3">
        <w:t xml:space="preserve"> </w:t>
      </w:r>
      <w:r w:rsidRPr="00D634E3">
        <w:t>workforce</w:t>
      </w:r>
      <w:r w:rsidR="00054458" w:rsidRPr="00D634E3">
        <w:t xml:space="preserve"> </w:t>
      </w:r>
      <w:r w:rsidRPr="00D634E3">
        <w:t>is</w:t>
      </w:r>
      <w:r w:rsidR="00054458" w:rsidRPr="00D634E3">
        <w:t xml:space="preserve"> </w:t>
      </w:r>
      <w:r w:rsidRPr="00D634E3">
        <w:t>limited</w:t>
      </w:r>
      <w:r w:rsidR="00054458" w:rsidRPr="00D634E3">
        <w:t xml:space="preserve"> </w:t>
      </w:r>
      <w:r w:rsidRPr="00D634E3">
        <w:t>by</w:t>
      </w:r>
      <w:r w:rsidR="00054458" w:rsidRPr="00D634E3">
        <w:t xml:space="preserve"> </w:t>
      </w:r>
      <w:r w:rsidRPr="00D634E3">
        <w:t>a</w:t>
      </w:r>
      <w:r w:rsidR="00054458" w:rsidRPr="00D634E3">
        <w:t xml:space="preserve"> </w:t>
      </w:r>
      <w:r w:rsidRPr="00D634E3">
        <w:t>lack</w:t>
      </w:r>
      <w:r w:rsidR="00054458" w:rsidRPr="00D634E3">
        <w:t xml:space="preserve"> </w:t>
      </w:r>
      <w:r w:rsidRPr="00D634E3">
        <w:t>of</w:t>
      </w:r>
      <w:r w:rsidR="00054458" w:rsidRPr="00D634E3">
        <w:t xml:space="preserve"> </w:t>
      </w:r>
      <w:r w:rsidRPr="00D634E3">
        <w:t>robust</w:t>
      </w:r>
      <w:r w:rsidR="00054458" w:rsidRPr="00D634E3">
        <w:t xml:space="preserve"> </w:t>
      </w:r>
      <w:r w:rsidRPr="00D634E3">
        <w:t>national</w:t>
      </w:r>
      <w:r w:rsidR="00054458" w:rsidRPr="00D634E3">
        <w:t xml:space="preserve"> </w:t>
      </w:r>
      <w:r w:rsidRPr="00D634E3">
        <w:t>data</w:t>
      </w:r>
      <w:r w:rsidR="00054458" w:rsidRPr="00D634E3">
        <w:t xml:space="preserve"> </w:t>
      </w:r>
      <w:r w:rsidRPr="00D634E3">
        <w:t>about</w:t>
      </w:r>
      <w:r w:rsidR="00054458" w:rsidRPr="00D634E3">
        <w:t xml:space="preserve"> </w:t>
      </w:r>
      <w:r w:rsidRPr="00D634E3">
        <w:t>the</w:t>
      </w:r>
      <w:r w:rsidR="00054458" w:rsidRPr="00D634E3">
        <w:t xml:space="preserve"> </w:t>
      </w:r>
      <w:r w:rsidRPr="00D634E3">
        <w:t>qualifications</w:t>
      </w:r>
      <w:r w:rsidR="00054458" w:rsidRPr="00D634E3">
        <w:t xml:space="preserve"> </w:t>
      </w:r>
      <w:r w:rsidRPr="00D634E3">
        <w:t>and</w:t>
      </w:r>
      <w:r w:rsidR="00054458" w:rsidRPr="00D634E3">
        <w:t xml:space="preserve"> </w:t>
      </w:r>
      <w:r w:rsidRPr="00D634E3">
        <w:t>specialisations</w:t>
      </w:r>
      <w:r w:rsidR="00054458" w:rsidRPr="00D634E3">
        <w:t xml:space="preserve"> </w:t>
      </w:r>
      <w:r w:rsidRPr="00D634E3">
        <w:t>of</w:t>
      </w:r>
      <w:r w:rsidR="00054458" w:rsidRPr="00D634E3">
        <w:t xml:space="preserve"> </w:t>
      </w:r>
      <w:r w:rsidRPr="00D634E3">
        <w:t>teachers</w:t>
      </w:r>
      <w:r w:rsidR="00054458" w:rsidRPr="00D634E3">
        <w:t xml:space="preserve"> </w:t>
      </w:r>
      <w:r w:rsidRPr="00D634E3">
        <w:t>who</w:t>
      </w:r>
      <w:r w:rsidR="00054458" w:rsidRPr="00D634E3">
        <w:t xml:space="preserve"> </w:t>
      </w:r>
      <w:r w:rsidRPr="00D634E3">
        <w:t>are</w:t>
      </w:r>
      <w:r w:rsidR="00054458" w:rsidRPr="00D634E3">
        <w:t xml:space="preserve"> </w:t>
      </w:r>
      <w:r w:rsidRPr="00D634E3">
        <w:t>teaching</w:t>
      </w:r>
      <w:r w:rsidR="00054458" w:rsidRPr="00D634E3">
        <w:t xml:space="preserve"> </w:t>
      </w:r>
      <w:r w:rsidRPr="00D634E3">
        <w:t>STEM</w:t>
      </w:r>
      <w:r w:rsidR="00054458" w:rsidRPr="00D634E3">
        <w:t xml:space="preserve"> </w:t>
      </w:r>
      <w:r w:rsidRPr="00D634E3">
        <w:t>disciplines</w:t>
      </w:r>
      <w:r w:rsidR="00054458" w:rsidRPr="00D634E3">
        <w:t xml:space="preserve"> </w:t>
      </w:r>
      <w:r w:rsidRPr="00D634E3">
        <w:t>in</w:t>
      </w:r>
      <w:r w:rsidR="00054458" w:rsidRPr="00D634E3">
        <w:t xml:space="preserve"> </w:t>
      </w:r>
      <w:r w:rsidRPr="00D634E3">
        <w:t>our</w:t>
      </w:r>
      <w:r w:rsidR="00054458" w:rsidRPr="00D634E3">
        <w:t xml:space="preserve"> </w:t>
      </w:r>
      <w:r w:rsidRPr="00D634E3">
        <w:t>schools.</w:t>
      </w:r>
      <w:r w:rsidR="00054458" w:rsidRPr="00D634E3">
        <w:t xml:space="preserve"> </w:t>
      </w:r>
      <w:r w:rsidRPr="00D634E3">
        <w:t>This</w:t>
      </w:r>
      <w:r w:rsidR="00054458" w:rsidRPr="00D634E3">
        <w:t xml:space="preserve"> </w:t>
      </w:r>
      <w:r w:rsidRPr="00D634E3">
        <w:t>issue</w:t>
      </w:r>
      <w:r w:rsidR="00054458" w:rsidRPr="00D634E3">
        <w:t xml:space="preserve"> </w:t>
      </w:r>
      <w:r w:rsidRPr="00D634E3">
        <w:t>was</w:t>
      </w:r>
      <w:r w:rsidR="00054458" w:rsidRPr="00D634E3">
        <w:t xml:space="preserve"> </w:t>
      </w:r>
      <w:r w:rsidRPr="00D634E3">
        <w:t>recognised</w:t>
      </w:r>
      <w:r w:rsidR="00054458" w:rsidRPr="00D634E3">
        <w:t xml:space="preserve"> </w:t>
      </w:r>
      <w:r w:rsidRPr="00D634E3">
        <w:t>by</w:t>
      </w:r>
      <w:r w:rsidR="00054458" w:rsidRPr="00D634E3">
        <w:t xml:space="preserve"> </w:t>
      </w:r>
      <w:r w:rsidRPr="00D634E3">
        <w:t>Innovation</w:t>
      </w:r>
      <w:r w:rsidR="00054458" w:rsidRPr="00D634E3">
        <w:t xml:space="preserve"> </w:t>
      </w:r>
      <w:r w:rsidRPr="00D634E3">
        <w:t>and</w:t>
      </w:r>
      <w:r w:rsidR="00054458" w:rsidRPr="00D634E3">
        <w:t xml:space="preserve"> </w:t>
      </w:r>
      <w:r w:rsidRPr="00D634E3">
        <w:t>Science</w:t>
      </w:r>
      <w:r w:rsidR="00054458" w:rsidRPr="00D634E3">
        <w:t xml:space="preserve"> </w:t>
      </w:r>
      <w:r w:rsidRPr="00D634E3">
        <w:t>Australia’s</w:t>
      </w:r>
      <w:r w:rsidR="00054458" w:rsidRPr="00D634E3">
        <w:t xml:space="preserve"> </w:t>
      </w:r>
      <w:r w:rsidRPr="00D634E3">
        <w:t>recent</w:t>
      </w:r>
      <w:r w:rsidR="00054458" w:rsidRPr="00D634E3">
        <w:t xml:space="preserve"> </w:t>
      </w:r>
      <w:r w:rsidRPr="00D634E3">
        <w:t>report,</w:t>
      </w:r>
      <w:r w:rsidR="00054458" w:rsidRPr="00D634E3">
        <w:t xml:space="preserve"> </w:t>
      </w:r>
      <w:r w:rsidRPr="00D634E3">
        <w:t>with</w:t>
      </w:r>
      <w:r w:rsidR="00054458" w:rsidRPr="00D634E3">
        <w:t xml:space="preserve"> </w:t>
      </w:r>
      <w:r w:rsidRPr="00D634E3">
        <w:t>a</w:t>
      </w:r>
      <w:r w:rsidR="00054458" w:rsidRPr="00D634E3">
        <w:t xml:space="preserve"> </w:t>
      </w:r>
      <w:r w:rsidRPr="00D634E3">
        <w:t>recommendation</w:t>
      </w:r>
      <w:r w:rsidR="00054458" w:rsidRPr="00D634E3">
        <w:t xml:space="preserve"> </w:t>
      </w:r>
      <w:r w:rsidRPr="00D634E3">
        <w:t>to</w:t>
      </w:r>
      <w:r w:rsidR="00054458" w:rsidRPr="00D634E3">
        <w:t xml:space="preserve"> </w:t>
      </w:r>
      <w:r w:rsidRPr="00D634E3">
        <w:t>improve</w:t>
      </w:r>
      <w:r w:rsidR="00054458" w:rsidRPr="00D634E3">
        <w:t xml:space="preserve"> </w:t>
      </w:r>
      <w:r w:rsidRPr="00D634E3">
        <w:t>measurement</w:t>
      </w:r>
      <w:r w:rsidR="00054458" w:rsidRPr="00D634E3">
        <w:t xml:space="preserve"> </w:t>
      </w:r>
      <w:r w:rsidRPr="00D634E3">
        <w:t>of</w:t>
      </w:r>
      <w:r w:rsidR="00054458" w:rsidRPr="00D634E3">
        <w:t xml:space="preserve"> </w:t>
      </w:r>
      <w:r w:rsidRPr="00D634E3">
        <w:t>the</w:t>
      </w:r>
      <w:r w:rsidR="00054458" w:rsidRPr="00D634E3">
        <w:t xml:space="preserve"> </w:t>
      </w:r>
      <w:r w:rsidRPr="00D634E3">
        <w:t>scope</w:t>
      </w:r>
      <w:r w:rsidR="00054458" w:rsidRPr="00D634E3">
        <w:t xml:space="preserve"> </w:t>
      </w:r>
      <w:r w:rsidRPr="00D634E3">
        <w:t>of</w:t>
      </w:r>
      <w:r w:rsidR="00054458" w:rsidRPr="00D634E3">
        <w:t xml:space="preserve"> </w:t>
      </w:r>
      <w:r w:rsidRPr="00D634E3">
        <w:t>out</w:t>
      </w:r>
      <w:r w:rsidR="00054458" w:rsidRPr="00D634E3">
        <w:t xml:space="preserve"> </w:t>
      </w:r>
      <w:r w:rsidRPr="00D634E3">
        <w:t>of</w:t>
      </w:r>
      <w:r w:rsidR="00054458" w:rsidRPr="00D634E3">
        <w:t xml:space="preserve"> </w:t>
      </w:r>
      <w:r w:rsidRPr="00D634E3">
        <w:t>field</w:t>
      </w:r>
      <w:r w:rsidR="00054458" w:rsidRPr="00D634E3">
        <w:t xml:space="preserve"> </w:t>
      </w:r>
      <w:r w:rsidRPr="00D634E3">
        <w:t>teaching</w:t>
      </w:r>
      <w:r w:rsidR="00054458" w:rsidRPr="00D634E3">
        <w:t xml:space="preserve"> </w:t>
      </w:r>
      <w:r w:rsidRPr="00D634E3">
        <w:t>in</w:t>
      </w:r>
      <w:r w:rsidR="00054458" w:rsidRPr="00D634E3">
        <w:t xml:space="preserve"> </w:t>
      </w:r>
      <w:r w:rsidRPr="00D634E3">
        <w:t>STEM</w:t>
      </w:r>
      <w:r w:rsidR="00054458" w:rsidRPr="00D634E3">
        <w:t xml:space="preserve"> </w:t>
      </w:r>
      <w:r w:rsidRPr="00D634E3">
        <w:t>disciplines.</w:t>
      </w:r>
      <w:r w:rsidRPr="00D634E3">
        <w:rPr>
          <w:rStyle w:val="FootnoteReference1"/>
        </w:rPr>
        <w:t>59</w:t>
      </w:r>
    </w:p>
    <w:p w:rsidR="00A25E22" w:rsidRPr="00D634E3" w:rsidRDefault="00B73B9C" w:rsidP="00EC3931">
      <w:pPr>
        <w:spacing w:after="240"/>
        <w:ind w:left="142" w:right="1396"/>
      </w:pPr>
      <w:r w:rsidRPr="00D634E3">
        <w:t>Work</w:t>
      </w:r>
      <w:r w:rsidR="00054458" w:rsidRPr="00D634E3">
        <w:t xml:space="preserve"> </w:t>
      </w:r>
      <w:r w:rsidRPr="00D634E3">
        <w:t>has</w:t>
      </w:r>
      <w:r w:rsidR="00054458" w:rsidRPr="00D634E3">
        <w:t xml:space="preserve"> </w:t>
      </w:r>
      <w:r w:rsidRPr="00D634E3">
        <w:t>commenced</w:t>
      </w:r>
      <w:r w:rsidR="00054458" w:rsidRPr="00D634E3">
        <w:t xml:space="preserve"> </w:t>
      </w:r>
      <w:r w:rsidRPr="00D634E3">
        <w:t>in</w:t>
      </w:r>
      <w:r w:rsidR="00054458" w:rsidRPr="00D634E3">
        <w:t xml:space="preserve"> </w:t>
      </w:r>
      <w:r w:rsidRPr="00D634E3">
        <w:t>this</w:t>
      </w:r>
      <w:r w:rsidR="00054458" w:rsidRPr="00D634E3">
        <w:t xml:space="preserve"> </w:t>
      </w:r>
      <w:r w:rsidRPr="00D634E3">
        <w:t>area,</w:t>
      </w:r>
      <w:r w:rsidR="00054458" w:rsidRPr="00D634E3">
        <w:t xml:space="preserve"> </w:t>
      </w:r>
      <w:r w:rsidRPr="00D634E3">
        <w:t>with</w:t>
      </w:r>
      <w:r w:rsidR="00054458" w:rsidRPr="00D634E3">
        <w:t xml:space="preserve"> </w:t>
      </w:r>
      <w:r w:rsidRPr="00D634E3">
        <w:t>Education</w:t>
      </w:r>
      <w:r w:rsidR="00054458" w:rsidRPr="00D634E3">
        <w:t xml:space="preserve"> </w:t>
      </w:r>
      <w:r w:rsidRPr="00D634E3">
        <w:t>Council</w:t>
      </w:r>
      <w:r w:rsidR="00054458" w:rsidRPr="00D634E3">
        <w:t xml:space="preserve"> </w:t>
      </w:r>
      <w:r w:rsidRPr="00D634E3">
        <w:t>asking</w:t>
      </w:r>
      <w:r w:rsidR="00054458" w:rsidRPr="00D634E3">
        <w:t xml:space="preserve"> </w:t>
      </w:r>
      <w:r w:rsidRPr="00D634E3">
        <w:t>the</w:t>
      </w:r>
      <w:r w:rsidR="00054458" w:rsidRPr="00D634E3">
        <w:t xml:space="preserve"> </w:t>
      </w:r>
      <w:r w:rsidRPr="00D634E3">
        <w:t>Australian</w:t>
      </w:r>
      <w:r w:rsidR="00054458" w:rsidRPr="00D634E3">
        <w:t xml:space="preserve"> </w:t>
      </w:r>
      <w:r w:rsidRPr="00D634E3">
        <w:t>Institute</w:t>
      </w:r>
      <w:r w:rsidR="00054458" w:rsidRPr="00D634E3">
        <w:t xml:space="preserve"> </w:t>
      </w:r>
      <w:r w:rsidRPr="00D634E3">
        <w:t>for</w:t>
      </w:r>
      <w:r w:rsidR="00054458" w:rsidRPr="00D634E3">
        <w:t xml:space="preserve"> </w:t>
      </w:r>
      <w:r w:rsidRPr="00D634E3">
        <w:t>Teaching</w:t>
      </w:r>
      <w:r w:rsidR="00054458" w:rsidRPr="00D634E3">
        <w:t xml:space="preserve"> </w:t>
      </w:r>
      <w:r w:rsidRPr="00D634E3">
        <w:t>and</w:t>
      </w:r>
      <w:r w:rsidR="00054458" w:rsidRPr="00D634E3">
        <w:t xml:space="preserve"> </w:t>
      </w:r>
      <w:r w:rsidRPr="00D634E3">
        <w:t>School</w:t>
      </w:r>
      <w:r w:rsidR="00054458" w:rsidRPr="00D634E3">
        <w:t xml:space="preserve"> </w:t>
      </w:r>
      <w:r w:rsidRPr="00D634E3">
        <w:t>Leadership</w:t>
      </w:r>
      <w:r w:rsidR="00054458" w:rsidRPr="00D634E3">
        <w:t xml:space="preserve"> </w:t>
      </w:r>
      <w:r w:rsidRPr="00D634E3">
        <w:t>to</w:t>
      </w:r>
      <w:r w:rsidR="00054458" w:rsidRPr="00D634E3">
        <w:t xml:space="preserve"> </w:t>
      </w:r>
      <w:r w:rsidRPr="00D634E3">
        <w:t>implement</w:t>
      </w:r>
      <w:r w:rsidR="00054458" w:rsidRPr="00D634E3">
        <w:t xml:space="preserve"> </w:t>
      </w:r>
      <w:r w:rsidRPr="00D634E3">
        <w:t>an</w:t>
      </w:r>
      <w:r w:rsidR="00054458" w:rsidRPr="00D634E3">
        <w:t xml:space="preserve"> </w:t>
      </w:r>
      <w:r w:rsidRPr="00D634E3">
        <w:t>Australian</w:t>
      </w:r>
      <w:r w:rsidR="00054458" w:rsidRPr="00D634E3">
        <w:t xml:space="preserve"> </w:t>
      </w:r>
      <w:r w:rsidRPr="00D634E3">
        <w:t>Teacher</w:t>
      </w:r>
      <w:r w:rsidR="00054458" w:rsidRPr="00D634E3">
        <w:t xml:space="preserve"> </w:t>
      </w:r>
      <w:r w:rsidRPr="00D634E3">
        <w:t>Workforce</w:t>
      </w:r>
      <w:r w:rsidR="00054458" w:rsidRPr="00D634E3">
        <w:t xml:space="preserve"> </w:t>
      </w:r>
      <w:r w:rsidRPr="00D634E3">
        <w:t>Data</w:t>
      </w:r>
      <w:r w:rsidR="00054458" w:rsidRPr="00D634E3">
        <w:t xml:space="preserve"> </w:t>
      </w:r>
      <w:r w:rsidRPr="00D634E3">
        <w:t>Strategy</w:t>
      </w:r>
      <w:r w:rsidR="00054458" w:rsidRPr="00D634E3">
        <w:t xml:space="preserve"> </w:t>
      </w:r>
      <w:r w:rsidRPr="00D634E3">
        <w:t>(ATWDS).</w:t>
      </w:r>
      <w:r w:rsidR="00054458" w:rsidRPr="00D634E3">
        <w:t xml:space="preserve"> </w:t>
      </w:r>
      <w:r w:rsidRPr="00D634E3">
        <w:t>This</w:t>
      </w:r>
      <w:r w:rsidR="00054458" w:rsidRPr="00D634E3">
        <w:t xml:space="preserve"> </w:t>
      </w:r>
      <w:r w:rsidRPr="00D634E3">
        <w:t>strategy</w:t>
      </w:r>
      <w:r w:rsidR="00054458" w:rsidRPr="00D634E3">
        <w:t xml:space="preserve"> </w:t>
      </w:r>
      <w:r w:rsidRPr="00D634E3">
        <w:t>will</w:t>
      </w:r>
      <w:r w:rsidR="00054458" w:rsidRPr="00D634E3">
        <w:t xml:space="preserve"> </w:t>
      </w:r>
      <w:r w:rsidRPr="00D634E3">
        <w:t>provide</w:t>
      </w:r>
      <w:r w:rsidR="00054458" w:rsidRPr="00D634E3">
        <w:t xml:space="preserve"> </w:t>
      </w:r>
      <w:r w:rsidRPr="00D634E3">
        <w:t>a</w:t>
      </w:r>
      <w:r w:rsidR="00054458" w:rsidRPr="00D634E3">
        <w:t xml:space="preserve"> </w:t>
      </w:r>
      <w:r w:rsidRPr="00D634E3">
        <w:t>comprehensive</w:t>
      </w:r>
      <w:r w:rsidR="00054458" w:rsidRPr="00D634E3">
        <w:t xml:space="preserve"> </w:t>
      </w:r>
      <w:r w:rsidRPr="00D634E3">
        <w:t>national</w:t>
      </w:r>
      <w:r w:rsidR="00054458" w:rsidRPr="00D634E3">
        <w:t xml:space="preserve"> </w:t>
      </w:r>
      <w:r w:rsidRPr="00D634E3">
        <w:t>dataset</w:t>
      </w:r>
      <w:r w:rsidR="00054458" w:rsidRPr="00D634E3">
        <w:t xml:space="preserve"> </w:t>
      </w:r>
      <w:r w:rsidRPr="00D634E3">
        <w:t>to</w:t>
      </w:r>
      <w:r w:rsidR="00054458" w:rsidRPr="00D634E3">
        <w:t xml:space="preserve"> </w:t>
      </w:r>
      <w:r w:rsidRPr="00D634E3">
        <w:t>assist</w:t>
      </w:r>
      <w:r w:rsidR="00054458" w:rsidRPr="00D634E3">
        <w:t xml:space="preserve"> </w:t>
      </w:r>
      <w:r w:rsidRPr="00D634E3">
        <w:t>with</w:t>
      </w:r>
      <w:r w:rsidR="00054458" w:rsidRPr="00D634E3">
        <w:t xml:space="preserve"> </w:t>
      </w:r>
      <w:r w:rsidRPr="00D634E3">
        <w:t>teacher</w:t>
      </w:r>
      <w:r w:rsidR="00054458" w:rsidRPr="00D634E3">
        <w:t xml:space="preserve"> </w:t>
      </w:r>
      <w:r w:rsidRPr="00D634E3">
        <w:t>workforce</w:t>
      </w:r>
      <w:r w:rsidR="00054458" w:rsidRPr="00D634E3">
        <w:t xml:space="preserve"> </w:t>
      </w:r>
      <w:r w:rsidRPr="00D634E3">
        <w:t>planning,</w:t>
      </w:r>
      <w:r w:rsidR="00054458" w:rsidRPr="00D634E3">
        <w:t xml:space="preserve"> </w:t>
      </w:r>
      <w:r w:rsidRPr="00D634E3">
        <w:t>bringing</w:t>
      </w:r>
      <w:r w:rsidR="00054458" w:rsidRPr="00D634E3">
        <w:t xml:space="preserve"> </w:t>
      </w:r>
      <w:r w:rsidRPr="00D634E3">
        <w:t>together</w:t>
      </w:r>
      <w:r w:rsidR="00054458" w:rsidRPr="00D634E3">
        <w:t xml:space="preserve"> </w:t>
      </w:r>
      <w:r w:rsidRPr="00D634E3">
        <w:t>data</w:t>
      </w:r>
      <w:r w:rsidR="00054458" w:rsidRPr="00D634E3">
        <w:t xml:space="preserve"> </w:t>
      </w:r>
      <w:r w:rsidRPr="00D634E3">
        <w:t>on</w:t>
      </w:r>
      <w:r w:rsidR="00054458" w:rsidRPr="00D634E3">
        <w:t xml:space="preserve"> </w:t>
      </w:r>
      <w:r w:rsidRPr="00D634E3">
        <w:t>initial</w:t>
      </w:r>
      <w:r w:rsidR="00054458" w:rsidRPr="00D634E3">
        <w:t xml:space="preserve"> </w:t>
      </w:r>
      <w:r w:rsidRPr="00D634E3">
        <w:t>teacher</w:t>
      </w:r>
      <w:r w:rsidR="00054458" w:rsidRPr="00D634E3">
        <w:t xml:space="preserve"> </w:t>
      </w:r>
      <w:r w:rsidRPr="00D634E3">
        <w:t>education</w:t>
      </w:r>
      <w:r w:rsidR="00D634E3">
        <w:t xml:space="preserve"> </w:t>
      </w:r>
      <w:r w:rsidRPr="00D634E3">
        <w:t>as</w:t>
      </w:r>
      <w:r w:rsidR="00054458" w:rsidRPr="00D634E3">
        <w:t xml:space="preserve"> </w:t>
      </w:r>
      <w:r w:rsidRPr="00D634E3">
        <w:t>well</w:t>
      </w:r>
      <w:r w:rsidR="00054458" w:rsidRPr="00D634E3">
        <w:t xml:space="preserve"> </w:t>
      </w:r>
      <w:r w:rsidRPr="00D634E3">
        <w:t>as</w:t>
      </w:r>
      <w:r w:rsidR="00054458" w:rsidRPr="00D634E3">
        <w:t xml:space="preserve"> </w:t>
      </w:r>
      <w:r w:rsidRPr="00D634E3">
        <w:t>the</w:t>
      </w:r>
      <w:r w:rsidR="00054458" w:rsidRPr="00D634E3">
        <w:t xml:space="preserve"> </w:t>
      </w:r>
      <w:r w:rsidRPr="00D634E3">
        <w:t>existing</w:t>
      </w:r>
      <w:r w:rsidR="00054458" w:rsidRPr="00D634E3">
        <w:t xml:space="preserve"> </w:t>
      </w:r>
      <w:r w:rsidRPr="00D634E3">
        <w:t>teacher</w:t>
      </w:r>
      <w:r w:rsidR="00054458" w:rsidRPr="00D634E3">
        <w:t xml:space="preserve"> </w:t>
      </w:r>
      <w:r w:rsidRPr="00D634E3">
        <w:t>workforce.</w:t>
      </w:r>
      <w:r w:rsidR="00054458" w:rsidRPr="00D634E3">
        <w:t xml:space="preserve"> </w:t>
      </w:r>
      <w:r w:rsidRPr="00D634E3">
        <w:t>The</w:t>
      </w:r>
      <w:r w:rsidR="00054458" w:rsidRPr="00D634E3">
        <w:t xml:space="preserve"> </w:t>
      </w:r>
      <w:r w:rsidRPr="00D634E3">
        <w:t>initial</w:t>
      </w:r>
      <w:r w:rsidR="00054458" w:rsidRPr="00D634E3">
        <w:t xml:space="preserve"> </w:t>
      </w:r>
      <w:r w:rsidRPr="00D634E3">
        <w:t>data</w:t>
      </w:r>
      <w:r w:rsidR="00054458" w:rsidRPr="00D634E3">
        <w:t xml:space="preserve"> </w:t>
      </w:r>
      <w:r w:rsidRPr="00D634E3">
        <w:t>collection</w:t>
      </w:r>
      <w:r w:rsidR="00054458" w:rsidRPr="00D634E3">
        <w:t xml:space="preserve"> </w:t>
      </w:r>
      <w:r w:rsidRPr="00D634E3">
        <w:t>is</w:t>
      </w:r>
      <w:r w:rsidR="00054458" w:rsidRPr="00D634E3">
        <w:t xml:space="preserve"> </w:t>
      </w:r>
      <w:r w:rsidRPr="00D634E3">
        <w:t>expected</w:t>
      </w:r>
      <w:r w:rsidR="00054458" w:rsidRPr="00D634E3">
        <w:t xml:space="preserve"> </w:t>
      </w:r>
      <w:r w:rsidRPr="00D634E3">
        <w:t>to</w:t>
      </w:r>
      <w:r w:rsidR="00054458" w:rsidRPr="00D634E3">
        <w:t xml:space="preserve"> </w:t>
      </w:r>
      <w:r w:rsidRPr="00D634E3">
        <w:t>be</w:t>
      </w:r>
      <w:r w:rsidR="00054458" w:rsidRPr="00D634E3">
        <w:t xml:space="preserve"> </w:t>
      </w:r>
      <w:r w:rsidRPr="00D634E3">
        <w:t>available</w:t>
      </w:r>
      <w:r w:rsidR="00054458" w:rsidRPr="00D634E3">
        <w:t xml:space="preserve"> </w:t>
      </w:r>
      <w:r w:rsidRPr="00D634E3">
        <w:t>in</w:t>
      </w:r>
      <w:r w:rsidR="00054458" w:rsidRPr="00D634E3">
        <w:t xml:space="preserve"> </w:t>
      </w:r>
      <w:r w:rsidRPr="00D634E3">
        <w:t>2018</w:t>
      </w:r>
      <w:r w:rsidR="00054458" w:rsidRPr="00D634E3">
        <w:t xml:space="preserve"> </w:t>
      </w:r>
      <w:r w:rsidRPr="00D634E3">
        <w:t>and</w:t>
      </w:r>
      <w:r w:rsidR="00054458" w:rsidRPr="00D634E3">
        <w:t xml:space="preserve"> </w:t>
      </w:r>
      <w:r w:rsidRPr="00D634E3">
        <w:t>then</w:t>
      </w:r>
      <w:r w:rsidR="00054458" w:rsidRPr="00D634E3">
        <w:t xml:space="preserve"> </w:t>
      </w:r>
      <w:r w:rsidRPr="00D634E3">
        <w:t>updated</w:t>
      </w:r>
      <w:r w:rsidR="00054458" w:rsidRPr="00D634E3">
        <w:t xml:space="preserve"> </w:t>
      </w:r>
      <w:r w:rsidRPr="00D634E3">
        <w:t>annually.</w:t>
      </w:r>
    </w:p>
    <w:p w:rsidR="00A25E22" w:rsidRPr="00D634E3" w:rsidRDefault="00B73B9C" w:rsidP="00EC3931">
      <w:pPr>
        <w:spacing w:after="240"/>
        <w:ind w:left="142" w:right="1396"/>
      </w:pPr>
      <w:r w:rsidRPr="00D634E3">
        <w:t>While</w:t>
      </w:r>
      <w:r w:rsidR="00054458" w:rsidRPr="00D634E3">
        <w:t xml:space="preserve"> </w:t>
      </w:r>
      <w:r w:rsidRPr="00D634E3">
        <w:t>there</w:t>
      </w:r>
      <w:r w:rsidR="00054458" w:rsidRPr="00D634E3">
        <w:t xml:space="preserve"> </w:t>
      </w:r>
      <w:r w:rsidRPr="00D634E3">
        <w:t>is</w:t>
      </w:r>
      <w:r w:rsidR="00054458" w:rsidRPr="00D634E3">
        <w:t xml:space="preserve"> </w:t>
      </w:r>
      <w:r w:rsidRPr="00D634E3">
        <w:t>no</w:t>
      </w:r>
      <w:r w:rsidR="00054458" w:rsidRPr="00D634E3">
        <w:t xml:space="preserve"> </w:t>
      </w:r>
      <w:r w:rsidRPr="00D634E3">
        <w:t>nationally</w:t>
      </w:r>
      <w:r w:rsidR="00054458" w:rsidRPr="00D634E3">
        <w:t xml:space="preserve"> </w:t>
      </w:r>
      <w:r w:rsidRPr="00D634E3">
        <w:t>agreed</w:t>
      </w:r>
      <w:r w:rsidR="00054458" w:rsidRPr="00D634E3">
        <w:t xml:space="preserve"> </w:t>
      </w:r>
      <w:r w:rsidRPr="00D634E3">
        <w:t>definition</w:t>
      </w:r>
      <w:r w:rsidR="00054458" w:rsidRPr="00D634E3">
        <w:t xml:space="preserve"> </w:t>
      </w:r>
      <w:r w:rsidRPr="00D634E3">
        <w:t>or</w:t>
      </w:r>
      <w:r w:rsidR="00054458" w:rsidRPr="00D634E3">
        <w:t xml:space="preserve"> </w:t>
      </w:r>
      <w:r w:rsidRPr="00D634E3">
        <w:t>data</w:t>
      </w:r>
      <w:r w:rsidR="00054458" w:rsidRPr="00D634E3">
        <w:t xml:space="preserve"> </w:t>
      </w:r>
      <w:r w:rsidRPr="00D634E3">
        <w:t>around</w:t>
      </w:r>
      <w:r w:rsidR="00054458" w:rsidRPr="00D634E3">
        <w:t xml:space="preserve"> </w:t>
      </w:r>
      <w:r w:rsidRPr="00D634E3">
        <w:t>teachers</w:t>
      </w:r>
      <w:r w:rsidR="00054458" w:rsidRPr="00D634E3">
        <w:t xml:space="preserve"> </w:t>
      </w:r>
      <w:r w:rsidRPr="00D634E3">
        <w:t>who</w:t>
      </w:r>
      <w:r w:rsidR="00054458" w:rsidRPr="00D634E3">
        <w:t xml:space="preserve"> </w:t>
      </w:r>
      <w:r w:rsidRPr="00D634E3">
        <w:t>are</w:t>
      </w:r>
      <w:r w:rsidR="00054458" w:rsidRPr="00D634E3">
        <w:t xml:space="preserve"> </w:t>
      </w:r>
      <w:r w:rsidRPr="00D634E3">
        <w:t>required</w:t>
      </w:r>
      <w:r w:rsidR="00054458" w:rsidRPr="00D634E3">
        <w:t xml:space="preserve"> </w:t>
      </w:r>
      <w:r w:rsidRPr="00D634E3">
        <w:t>to</w:t>
      </w:r>
      <w:r w:rsidR="00054458" w:rsidRPr="00D634E3">
        <w:t xml:space="preserve"> </w:t>
      </w:r>
      <w:r w:rsidRPr="00D634E3">
        <w:t>teach</w:t>
      </w:r>
      <w:r w:rsidR="00054458" w:rsidRPr="00D634E3">
        <w:t xml:space="preserve"> </w:t>
      </w:r>
      <w:r w:rsidRPr="00D634E3">
        <w:t>outside</w:t>
      </w:r>
      <w:r w:rsidR="00054458" w:rsidRPr="00D634E3">
        <w:t xml:space="preserve"> </w:t>
      </w:r>
      <w:r w:rsidRPr="00D634E3">
        <w:t>of</w:t>
      </w:r>
      <w:r w:rsidR="00054458" w:rsidRPr="00D634E3">
        <w:t xml:space="preserve"> </w:t>
      </w:r>
      <w:r w:rsidRPr="00D634E3">
        <w:t>their</w:t>
      </w:r>
      <w:r w:rsidR="00054458" w:rsidRPr="00D634E3">
        <w:t xml:space="preserve"> </w:t>
      </w:r>
      <w:r w:rsidRPr="00D634E3">
        <w:t>main</w:t>
      </w:r>
      <w:r w:rsidR="00054458" w:rsidRPr="00D634E3">
        <w:t xml:space="preserve"> </w:t>
      </w:r>
      <w:r w:rsidRPr="00D634E3">
        <w:t>discipline,</w:t>
      </w:r>
      <w:r w:rsidR="00054458" w:rsidRPr="00D634E3">
        <w:t xml:space="preserve"> </w:t>
      </w:r>
      <w:r w:rsidRPr="00D634E3">
        <w:t>a</w:t>
      </w:r>
      <w:r w:rsidR="00054458" w:rsidRPr="00D634E3">
        <w:t xml:space="preserve"> </w:t>
      </w:r>
      <w:r w:rsidRPr="00D634E3">
        <w:t>number</w:t>
      </w:r>
      <w:r w:rsidR="00054458" w:rsidRPr="00D634E3">
        <w:t xml:space="preserve"> </w:t>
      </w:r>
      <w:r w:rsidRPr="00D634E3">
        <w:t>of</w:t>
      </w:r>
      <w:r w:rsidR="00054458" w:rsidRPr="00D634E3">
        <w:t xml:space="preserve"> </w:t>
      </w:r>
      <w:r w:rsidRPr="00D634E3">
        <w:t>studies</w:t>
      </w:r>
      <w:r w:rsidR="00054458" w:rsidRPr="00D634E3">
        <w:t xml:space="preserve"> </w:t>
      </w:r>
      <w:r w:rsidRPr="00D634E3">
        <w:t>have</w:t>
      </w:r>
      <w:r w:rsidR="00054458" w:rsidRPr="00D634E3">
        <w:t xml:space="preserve"> </w:t>
      </w:r>
      <w:r w:rsidRPr="00D634E3">
        <w:t>attempted</w:t>
      </w:r>
      <w:r w:rsidR="00054458" w:rsidRPr="00D634E3">
        <w:t xml:space="preserve"> </w:t>
      </w:r>
      <w:r w:rsidRPr="00D634E3">
        <w:t>to</w:t>
      </w:r>
      <w:r w:rsidR="00054458" w:rsidRPr="00D634E3">
        <w:t xml:space="preserve"> </w:t>
      </w:r>
      <w:r w:rsidRPr="00D634E3">
        <w:t>quantify</w:t>
      </w:r>
      <w:r w:rsidR="00054458" w:rsidRPr="00D634E3">
        <w:t xml:space="preserve"> </w:t>
      </w:r>
      <w:r w:rsidRPr="00D634E3">
        <w:t>the</w:t>
      </w:r>
      <w:r w:rsidR="00054458" w:rsidRPr="00D634E3">
        <w:t xml:space="preserve"> </w:t>
      </w:r>
      <w:r w:rsidRPr="00D634E3">
        <w:t>issue.</w:t>
      </w:r>
    </w:p>
    <w:p w:rsidR="00054458" w:rsidRPr="00D634E3" w:rsidRDefault="00D634E3" w:rsidP="00EC3931">
      <w:pPr>
        <w:spacing w:after="240"/>
        <w:ind w:left="142" w:right="1396"/>
      </w:pPr>
      <w:r w:rsidRPr="002F5480">
        <w:rPr>
          <w:rFonts w:ascii="Century Gothic" w:hAnsi="Century Gothic"/>
          <w:noProof/>
          <w:lang w:val="en-AU" w:eastAsia="en-AU"/>
        </w:rPr>
        <w:drawing>
          <wp:anchor distT="0" distB="0" distL="114300" distR="114300" simplePos="0" relativeHeight="251648512" behindDoc="1" locked="0" layoutInCell="1" allowOverlap="1" wp14:anchorId="4425E8EC" wp14:editId="7D657441">
            <wp:simplePos x="0" y="0"/>
            <wp:positionH relativeFrom="column">
              <wp:posOffset>5661660</wp:posOffset>
            </wp:positionH>
            <wp:positionV relativeFrom="paragraph">
              <wp:posOffset>619125</wp:posOffset>
            </wp:positionV>
            <wp:extent cx="1068705" cy="1234440"/>
            <wp:effectExtent l="0" t="0" r="0" b="0"/>
            <wp:wrapNone/>
            <wp:docPr id="38" name="Picture 3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sidRPr="00D634E3">
        <w:t>Based</w:t>
      </w:r>
      <w:r w:rsidR="00054458" w:rsidRPr="00D634E3">
        <w:t xml:space="preserve"> </w:t>
      </w:r>
      <w:r w:rsidR="00B73B9C" w:rsidRPr="00D634E3">
        <w:t>on</w:t>
      </w:r>
      <w:r w:rsidR="00054458" w:rsidRPr="00D634E3">
        <w:t xml:space="preserve"> </w:t>
      </w:r>
      <w:r w:rsidR="00B73B9C" w:rsidRPr="00D634E3">
        <w:t>the</w:t>
      </w:r>
      <w:r w:rsidR="00054458" w:rsidRPr="00D634E3">
        <w:t xml:space="preserve"> </w:t>
      </w:r>
      <w:r w:rsidR="00B73B9C" w:rsidRPr="00D634E3">
        <w:t>Staff</w:t>
      </w:r>
      <w:r w:rsidR="00054458" w:rsidRPr="00D634E3">
        <w:t xml:space="preserve"> </w:t>
      </w:r>
      <w:r w:rsidR="00B73B9C" w:rsidRPr="00D634E3">
        <w:t>in</w:t>
      </w:r>
      <w:r w:rsidR="00054458" w:rsidRPr="00D634E3">
        <w:t xml:space="preserve"> </w:t>
      </w:r>
      <w:r w:rsidR="00B73B9C" w:rsidRPr="00D634E3">
        <w:t>Australian</w:t>
      </w:r>
      <w:r w:rsidR="00054458" w:rsidRPr="00D634E3">
        <w:t xml:space="preserve"> </w:t>
      </w:r>
      <w:r w:rsidR="00B73B9C" w:rsidRPr="00D634E3">
        <w:t>Schools</w:t>
      </w:r>
      <w:r w:rsidR="00054458" w:rsidRPr="00D634E3">
        <w:t xml:space="preserve"> </w:t>
      </w:r>
      <w:r w:rsidR="00B73B9C" w:rsidRPr="00D634E3">
        <w:t>agreed</w:t>
      </w:r>
      <w:r w:rsidR="00054458" w:rsidRPr="00D634E3">
        <w:t xml:space="preserve"> </w:t>
      </w:r>
      <w:r w:rsidR="00B73B9C" w:rsidRPr="00D634E3">
        <w:t>definition,</w:t>
      </w:r>
      <w:r w:rsidR="00054458" w:rsidRPr="00D634E3">
        <w:t xml:space="preserve"> </w:t>
      </w:r>
      <w:r w:rsidR="00B73B9C" w:rsidRPr="00D634E3">
        <w:t>the</w:t>
      </w:r>
      <w:r w:rsidR="00054458" w:rsidRPr="00D634E3">
        <w:t xml:space="preserve"> </w:t>
      </w:r>
      <w:r w:rsidR="00B73B9C" w:rsidRPr="00D634E3">
        <w:t>Australian</w:t>
      </w:r>
      <w:r w:rsidR="00054458" w:rsidRPr="00D634E3">
        <w:t xml:space="preserve"> </w:t>
      </w:r>
      <w:r w:rsidR="00B73B9C" w:rsidRPr="00D634E3">
        <w:t>Council</w:t>
      </w:r>
      <w:r w:rsidR="00054458" w:rsidRPr="00D634E3">
        <w:t xml:space="preserve"> </w:t>
      </w:r>
      <w:r w:rsidR="00B73B9C" w:rsidRPr="00D634E3">
        <w:t>for</w:t>
      </w:r>
      <w:r w:rsidR="00054458" w:rsidRPr="00D634E3">
        <w:t xml:space="preserve"> </w:t>
      </w:r>
      <w:r w:rsidR="00B73B9C" w:rsidRPr="00D634E3">
        <w:t>Educational</w:t>
      </w:r>
      <w:r w:rsidR="00054458" w:rsidRPr="00D634E3">
        <w:t xml:space="preserve"> </w:t>
      </w:r>
      <w:r w:rsidR="00B73B9C" w:rsidRPr="00D634E3">
        <w:t>Research</w:t>
      </w:r>
      <w:r w:rsidR="00054458" w:rsidRPr="00D634E3">
        <w:t xml:space="preserve"> </w:t>
      </w:r>
      <w:r w:rsidR="00B73B9C" w:rsidRPr="00D634E3">
        <w:t>estimates</w:t>
      </w:r>
      <w:r w:rsidR="00054458" w:rsidRPr="00D634E3">
        <w:t xml:space="preserve"> </w:t>
      </w:r>
      <w:r w:rsidR="00B73B9C" w:rsidRPr="00D634E3">
        <w:t>that</w:t>
      </w:r>
      <w:r w:rsidR="00054458" w:rsidRPr="00D634E3">
        <w:t xml:space="preserve"> </w:t>
      </w:r>
      <w:r w:rsidR="00B73B9C" w:rsidRPr="00D634E3">
        <w:t>around</w:t>
      </w:r>
      <w:r w:rsidR="00054458" w:rsidRPr="00D634E3">
        <w:t xml:space="preserve"> </w:t>
      </w:r>
      <w:r w:rsidR="00B73B9C" w:rsidRPr="00D634E3">
        <w:t>21%</w:t>
      </w:r>
      <w:r w:rsidR="00054458" w:rsidRPr="00D634E3">
        <w:t xml:space="preserve"> </w:t>
      </w:r>
      <w:r w:rsidR="00B73B9C" w:rsidRPr="00D634E3">
        <w:t>of</w:t>
      </w:r>
      <w:r w:rsidR="00054458" w:rsidRPr="00D634E3">
        <w:t xml:space="preserve"> </w:t>
      </w:r>
      <w:r w:rsidR="00B73B9C" w:rsidRPr="00D634E3">
        <w:t>teachers</w:t>
      </w:r>
      <w:r w:rsidR="00054458" w:rsidRPr="00D634E3">
        <w:t xml:space="preserve"> </w:t>
      </w:r>
      <w:r w:rsidR="00B73B9C" w:rsidRPr="00D634E3">
        <w:t>of</w:t>
      </w:r>
      <w:r w:rsidR="00054458" w:rsidRPr="00D634E3">
        <w:t xml:space="preserve"> </w:t>
      </w:r>
      <w:r w:rsidR="00B73B9C" w:rsidRPr="00D634E3">
        <w:t>mathematics</w:t>
      </w:r>
      <w:r w:rsidR="00054458" w:rsidRPr="00D634E3">
        <w:t xml:space="preserve"> </w:t>
      </w:r>
      <w:r w:rsidR="00B73B9C" w:rsidRPr="00D634E3">
        <w:t>are</w:t>
      </w:r>
      <w:r w:rsidR="00054458" w:rsidRPr="00D634E3">
        <w:t xml:space="preserve"> </w:t>
      </w:r>
      <w:r w:rsidR="00B73B9C" w:rsidRPr="00D634E3">
        <w:t>trained</w:t>
      </w:r>
      <w:r w:rsidR="00054458" w:rsidRPr="00D634E3">
        <w:t xml:space="preserve"> </w:t>
      </w:r>
      <w:r w:rsidR="00B73B9C" w:rsidRPr="00D634E3">
        <w:t>in</w:t>
      </w:r>
      <w:r w:rsidR="00054458" w:rsidRPr="00D634E3">
        <w:t xml:space="preserve"> </w:t>
      </w:r>
      <w:r w:rsidR="00B73B9C" w:rsidRPr="00D634E3">
        <w:t>a</w:t>
      </w:r>
      <w:r w:rsidR="00054458" w:rsidRPr="00D634E3">
        <w:t xml:space="preserve"> </w:t>
      </w:r>
      <w:r w:rsidR="00B73B9C" w:rsidRPr="00D634E3">
        <w:t>different</w:t>
      </w:r>
      <w:r w:rsidR="00054458" w:rsidRPr="00D634E3">
        <w:t xml:space="preserve"> </w:t>
      </w:r>
      <w:r w:rsidR="00B73B9C" w:rsidRPr="00D634E3">
        <w:t>field</w:t>
      </w:r>
      <w:r w:rsidR="00054458" w:rsidRPr="00D634E3">
        <w:t xml:space="preserve"> </w:t>
      </w:r>
      <w:r w:rsidR="00B73B9C" w:rsidRPr="00D634E3">
        <w:t>of</w:t>
      </w:r>
      <w:r w:rsidR="00054458" w:rsidRPr="00D634E3">
        <w:t xml:space="preserve"> </w:t>
      </w:r>
      <w:r w:rsidR="00B73B9C" w:rsidRPr="00D634E3">
        <w:t>teaching.</w:t>
      </w:r>
      <w:r w:rsidR="00B73B9C" w:rsidRPr="00D634E3">
        <w:rPr>
          <w:rStyle w:val="FootnoteReference1"/>
        </w:rPr>
        <w:t>60</w:t>
      </w:r>
      <w:r w:rsidR="00054458" w:rsidRPr="00D634E3">
        <w:t xml:space="preserve"> </w:t>
      </w:r>
      <w:r w:rsidR="00B73B9C" w:rsidRPr="00D634E3">
        <w:t>Evidence</w:t>
      </w:r>
      <w:r w:rsidR="00054458" w:rsidRPr="00D634E3">
        <w:t xml:space="preserve"> </w:t>
      </w:r>
      <w:r w:rsidR="00B73B9C" w:rsidRPr="00D634E3">
        <w:t>suggests</w:t>
      </w:r>
      <w:r w:rsidR="00054458" w:rsidRPr="00D634E3">
        <w:t xml:space="preserve"> </w:t>
      </w:r>
      <w:r w:rsidR="00B73B9C" w:rsidRPr="00D634E3">
        <w:t>this</w:t>
      </w:r>
      <w:r w:rsidR="00054458" w:rsidRPr="00D634E3">
        <w:t xml:space="preserve"> </w:t>
      </w:r>
      <w:r w:rsidR="00B73B9C" w:rsidRPr="00D634E3">
        <w:t>is</w:t>
      </w:r>
      <w:r w:rsidR="00054458" w:rsidRPr="00D634E3">
        <w:t xml:space="preserve"> </w:t>
      </w:r>
      <w:r w:rsidR="00B73B9C" w:rsidRPr="00D634E3">
        <w:t>more</w:t>
      </w:r>
      <w:r w:rsidR="00054458" w:rsidRPr="00D634E3">
        <w:t xml:space="preserve"> </w:t>
      </w:r>
      <w:r w:rsidR="00B73B9C" w:rsidRPr="00D634E3">
        <w:t>common</w:t>
      </w:r>
      <w:r w:rsidR="00054458" w:rsidRPr="00D634E3">
        <w:t xml:space="preserve"> </w:t>
      </w:r>
      <w:r w:rsidR="00B73B9C" w:rsidRPr="00D634E3">
        <w:t>in</w:t>
      </w:r>
      <w:r w:rsidR="00054458" w:rsidRPr="00D634E3">
        <w:t xml:space="preserve"> </w:t>
      </w:r>
      <w:r w:rsidR="00B73B9C" w:rsidRPr="00D634E3">
        <w:t>remote</w:t>
      </w:r>
      <w:r w:rsidR="00054458" w:rsidRPr="00D634E3">
        <w:t xml:space="preserve"> </w:t>
      </w:r>
      <w:r w:rsidR="00B73B9C" w:rsidRPr="00D634E3">
        <w:t>schools,</w:t>
      </w:r>
      <w:r w:rsidR="00054458" w:rsidRPr="00D634E3">
        <w:t xml:space="preserve"> </w:t>
      </w:r>
      <w:r w:rsidR="00B73B9C" w:rsidRPr="00D634E3">
        <w:t>schools</w:t>
      </w:r>
      <w:r w:rsidR="00054458" w:rsidRPr="00D634E3">
        <w:t xml:space="preserve"> </w:t>
      </w:r>
      <w:r w:rsidR="00B73B9C" w:rsidRPr="00D634E3">
        <w:t>in</w:t>
      </w:r>
      <w:r w:rsidR="00054458" w:rsidRPr="00D634E3">
        <w:t xml:space="preserve"> </w:t>
      </w:r>
      <w:r w:rsidR="00B73B9C" w:rsidRPr="00D634E3">
        <w:t>low</w:t>
      </w:r>
      <w:r w:rsidR="00054458" w:rsidRPr="00D634E3">
        <w:t xml:space="preserve"> </w:t>
      </w:r>
      <w:r w:rsidR="00B73B9C" w:rsidRPr="00D634E3">
        <w:t>SES</w:t>
      </w:r>
      <w:r w:rsidR="00054458" w:rsidRPr="00D634E3">
        <w:t xml:space="preserve"> </w:t>
      </w:r>
      <w:r w:rsidR="00B73B9C" w:rsidRPr="00D634E3">
        <w:t>areas</w:t>
      </w:r>
      <w:r w:rsidR="00054458" w:rsidRPr="00D634E3">
        <w:t xml:space="preserve"> </w:t>
      </w:r>
      <w:r w:rsidR="00B73B9C" w:rsidRPr="00D634E3">
        <w:t>and</w:t>
      </w:r>
      <w:r w:rsidR="00054458" w:rsidRPr="00D634E3">
        <w:t xml:space="preserve"> </w:t>
      </w:r>
      <w:r w:rsidR="00B73B9C" w:rsidRPr="00D634E3">
        <w:t>among</w:t>
      </w:r>
      <w:r w:rsidR="00054458" w:rsidRPr="00D634E3">
        <w:t xml:space="preserve"> </w:t>
      </w:r>
      <w:r w:rsidR="00B73B9C" w:rsidRPr="00D634E3">
        <w:t>early</w:t>
      </w:r>
      <w:r w:rsidR="00054458" w:rsidRPr="00D634E3">
        <w:t xml:space="preserve"> </w:t>
      </w:r>
      <w:r w:rsidR="00B73B9C" w:rsidRPr="00D634E3">
        <w:t>career</w:t>
      </w:r>
      <w:r w:rsidR="00054458" w:rsidRPr="00D634E3">
        <w:t xml:space="preserve"> </w:t>
      </w:r>
      <w:r w:rsidR="00B73B9C" w:rsidRPr="00D634E3">
        <w:t>teachers.</w:t>
      </w:r>
      <w:r w:rsidR="00054458" w:rsidRPr="00D634E3">
        <w:t xml:space="preserve"> </w:t>
      </w:r>
      <w:r w:rsidR="00B73B9C" w:rsidRPr="00D634E3">
        <w:t>It</w:t>
      </w:r>
      <w:r w:rsidR="00054458" w:rsidRPr="00D634E3">
        <w:t xml:space="preserve"> </w:t>
      </w:r>
      <w:r w:rsidR="00B73B9C" w:rsidRPr="00D634E3">
        <w:t>is</w:t>
      </w:r>
      <w:r w:rsidR="00054458" w:rsidRPr="00D634E3">
        <w:t xml:space="preserve"> </w:t>
      </w:r>
      <w:r w:rsidR="00B73B9C" w:rsidRPr="00D634E3">
        <w:t>also</w:t>
      </w:r>
      <w:r w:rsidR="00054458" w:rsidRPr="00D634E3">
        <w:t xml:space="preserve"> </w:t>
      </w:r>
      <w:r w:rsidR="00B73B9C" w:rsidRPr="00D634E3">
        <w:t>reported</w:t>
      </w:r>
      <w:r w:rsidR="00054458" w:rsidRPr="00D634E3">
        <w:t xml:space="preserve"> </w:t>
      </w:r>
      <w:r w:rsidR="00B73B9C" w:rsidRPr="00D634E3">
        <w:t>to</w:t>
      </w:r>
      <w:r w:rsidR="00054458" w:rsidRPr="00D634E3">
        <w:t xml:space="preserve"> </w:t>
      </w:r>
      <w:r w:rsidR="00B73B9C" w:rsidRPr="00D634E3">
        <w:t>be</w:t>
      </w:r>
      <w:r w:rsidR="00054458" w:rsidRPr="00D634E3">
        <w:t xml:space="preserve"> </w:t>
      </w:r>
      <w:r w:rsidR="00B73B9C" w:rsidRPr="00D634E3">
        <w:t>more</w:t>
      </w:r>
    </w:p>
    <w:p w:rsidR="00A25E22" w:rsidRDefault="00A25E22">
      <w:pPr>
        <w:spacing w:line="20" w:lineRule="exact"/>
        <w:ind w:left="112"/>
        <w:rPr>
          <w:rFonts w:ascii="Century Gothic" w:eastAsia="Century Gothic" w:hAnsi="Century Gothic" w:cs="Century Gothic"/>
          <w:sz w:val="2"/>
          <w:szCs w:val="2"/>
        </w:rPr>
      </w:pPr>
    </w:p>
    <w:p w:rsidR="00A25E22" w:rsidRDefault="00B73B9C" w:rsidP="00D634E3">
      <w:pPr>
        <w:pStyle w:val="ListParagraph"/>
        <w:numPr>
          <w:ilvl w:val="0"/>
          <w:numId w:val="21"/>
        </w:numPr>
        <w:pBdr>
          <w:top w:val="single" w:sz="4" w:space="1" w:color="auto"/>
        </w:pBdr>
        <w:tabs>
          <w:tab w:val="left" w:pos="380"/>
        </w:tabs>
        <w:spacing w:before="81" w:line="252" w:lineRule="auto"/>
        <w:ind w:left="379" w:right="1688" w:hanging="262"/>
        <w:rPr>
          <w:rFonts w:ascii="Century Gothic" w:eastAsia="Century Gothic" w:hAnsi="Century Gothic" w:cs="Century Gothic"/>
          <w:sz w:val="14"/>
          <w:szCs w:val="14"/>
        </w:rPr>
      </w:pPr>
      <w:r w:rsidRPr="002F5480">
        <w:rPr>
          <w:rFonts w:ascii="Century Gothic" w:hAnsi="Century Gothic"/>
          <w:color w:val="231F20"/>
          <w:w w:val="110"/>
          <w:sz w:val="14"/>
        </w:rPr>
        <w:t>Innovation</w:t>
      </w:r>
      <w:r w:rsidR="00054458">
        <w:rPr>
          <w:rFonts w:ascii="Century Gothic" w:hAnsi="Century Gothic"/>
          <w:color w:val="231F20"/>
          <w:spacing w:val="-13"/>
          <w:w w:val="110"/>
          <w:sz w:val="14"/>
        </w:rPr>
        <w:t xml:space="preserve"> </w:t>
      </w:r>
      <w:r w:rsidRPr="002F5480">
        <w:rPr>
          <w:rFonts w:ascii="Century Gothic" w:hAnsi="Century Gothic"/>
          <w:color w:val="231F20"/>
          <w:w w:val="110"/>
          <w:sz w:val="14"/>
        </w:rPr>
        <w:t>and</w:t>
      </w:r>
      <w:r w:rsidR="00054458">
        <w:rPr>
          <w:rFonts w:ascii="Century Gothic" w:hAnsi="Century Gothic"/>
          <w:color w:val="231F20"/>
          <w:spacing w:val="-13"/>
          <w:w w:val="110"/>
          <w:sz w:val="14"/>
        </w:rPr>
        <w:t xml:space="preserve"> </w:t>
      </w:r>
      <w:r w:rsidRPr="002F5480">
        <w:rPr>
          <w:rFonts w:ascii="Century Gothic" w:hAnsi="Century Gothic"/>
          <w:color w:val="231F20"/>
          <w:w w:val="110"/>
          <w:sz w:val="14"/>
        </w:rPr>
        <w:t>Science</w:t>
      </w:r>
      <w:r w:rsidR="00054458">
        <w:rPr>
          <w:rFonts w:ascii="Century Gothic" w:hAnsi="Century Gothic"/>
          <w:color w:val="231F20"/>
          <w:spacing w:val="-13"/>
          <w:w w:val="110"/>
          <w:sz w:val="14"/>
        </w:rPr>
        <w:t xml:space="preserve"> </w:t>
      </w:r>
      <w:r w:rsidRPr="002F5480">
        <w:rPr>
          <w:rFonts w:ascii="Century Gothic" w:hAnsi="Century Gothic"/>
          <w:color w:val="231F20"/>
          <w:w w:val="110"/>
          <w:sz w:val="14"/>
        </w:rPr>
        <w:t>Australia</w:t>
      </w:r>
      <w:r w:rsidR="00054458">
        <w:rPr>
          <w:rFonts w:ascii="Century Gothic" w:hAnsi="Century Gothic"/>
          <w:color w:val="231F20"/>
          <w:spacing w:val="-13"/>
          <w:w w:val="110"/>
          <w:sz w:val="14"/>
        </w:rPr>
        <w:t xml:space="preserve"> </w:t>
      </w:r>
      <w:r w:rsidRPr="002F5480">
        <w:rPr>
          <w:rFonts w:ascii="Century Gothic" w:hAnsi="Century Gothic"/>
          <w:color w:val="231F20"/>
          <w:w w:val="110"/>
          <w:sz w:val="14"/>
        </w:rPr>
        <w:t>2017,</w:t>
      </w:r>
      <w:r w:rsidR="00054458">
        <w:rPr>
          <w:rFonts w:ascii="Century Gothic" w:hAnsi="Century Gothic"/>
          <w:color w:val="231F20"/>
          <w:spacing w:val="-13"/>
          <w:w w:val="110"/>
          <w:sz w:val="14"/>
        </w:rPr>
        <w:t xml:space="preserve"> </w:t>
      </w:r>
      <w:r w:rsidRPr="002F5480">
        <w:rPr>
          <w:rFonts w:ascii="Century Gothic" w:hAnsi="Century Gothic"/>
          <w:i/>
          <w:color w:val="231F20"/>
          <w:w w:val="110"/>
          <w:sz w:val="14"/>
        </w:rPr>
        <w:t>Australia</w:t>
      </w:r>
      <w:r w:rsidR="00054458">
        <w:rPr>
          <w:rFonts w:ascii="Century Gothic" w:hAnsi="Century Gothic"/>
          <w:i/>
          <w:color w:val="231F20"/>
          <w:spacing w:val="-13"/>
          <w:w w:val="110"/>
          <w:sz w:val="14"/>
        </w:rPr>
        <w:t xml:space="preserve"> </w:t>
      </w:r>
      <w:r w:rsidRPr="002F5480">
        <w:rPr>
          <w:rFonts w:ascii="Century Gothic" w:hAnsi="Century Gothic"/>
          <w:i/>
          <w:color w:val="231F20"/>
          <w:w w:val="110"/>
          <w:sz w:val="14"/>
        </w:rPr>
        <w:t>2030:</w:t>
      </w:r>
      <w:r w:rsidR="00054458">
        <w:rPr>
          <w:rFonts w:ascii="Century Gothic" w:hAnsi="Century Gothic"/>
          <w:i/>
          <w:color w:val="231F20"/>
          <w:spacing w:val="-13"/>
          <w:w w:val="110"/>
          <w:sz w:val="14"/>
        </w:rPr>
        <w:t xml:space="preserve"> </w:t>
      </w:r>
      <w:r w:rsidRPr="002F5480">
        <w:rPr>
          <w:rFonts w:ascii="Century Gothic" w:hAnsi="Century Gothic"/>
          <w:i/>
          <w:color w:val="231F20"/>
          <w:w w:val="110"/>
          <w:sz w:val="14"/>
        </w:rPr>
        <w:t>prosperity</w:t>
      </w:r>
      <w:r w:rsidR="00054458">
        <w:rPr>
          <w:rFonts w:ascii="Century Gothic" w:hAnsi="Century Gothic"/>
          <w:i/>
          <w:color w:val="231F20"/>
          <w:spacing w:val="-13"/>
          <w:w w:val="110"/>
          <w:sz w:val="14"/>
        </w:rPr>
        <w:t xml:space="preserve"> </w:t>
      </w:r>
      <w:r w:rsidRPr="002F5480">
        <w:rPr>
          <w:rFonts w:ascii="Century Gothic" w:hAnsi="Century Gothic"/>
          <w:i/>
          <w:color w:val="231F20"/>
          <w:w w:val="110"/>
          <w:sz w:val="14"/>
        </w:rPr>
        <w:t>through</w:t>
      </w:r>
      <w:r w:rsidR="00054458">
        <w:rPr>
          <w:rFonts w:ascii="Century Gothic" w:hAnsi="Century Gothic"/>
          <w:i/>
          <w:color w:val="231F20"/>
          <w:spacing w:val="-13"/>
          <w:w w:val="110"/>
          <w:sz w:val="14"/>
        </w:rPr>
        <w:t xml:space="preserve"> </w:t>
      </w:r>
      <w:r w:rsidRPr="002F5480">
        <w:rPr>
          <w:rFonts w:ascii="Century Gothic" w:hAnsi="Century Gothic"/>
          <w:i/>
          <w:color w:val="231F20"/>
          <w:w w:val="110"/>
          <w:sz w:val="14"/>
        </w:rPr>
        <w:t>innovation</w:t>
      </w:r>
      <w:r w:rsidRPr="002F5480">
        <w:rPr>
          <w:rFonts w:ascii="Century Gothic" w:hAnsi="Century Gothic"/>
          <w:color w:val="231F20"/>
          <w:w w:val="110"/>
          <w:sz w:val="14"/>
        </w:rPr>
        <w:t>,</w:t>
      </w:r>
      <w:r w:rsidR="00054458">
        <w:rPr>
          <w:rFonts w:ascii="Century Gothic" w:hAnsi="Century Gothic"/>
          <w:color w:val="231F20"/>
          <w:spacing w:val="-13"/>
          <w:w w:val="110"/>
          <w:sz w:val="14"/>
        </w:rPr>
        <w:t xml:space="preserve"> </w:t>
      </w:r>
      <w:r w:rsidRPr="002F5480">
        <w:rPr>
          <w:rFonts w:ascii="Century Gothic" w:hAnsi="Century Gothic"/>
          <w:color w:val="231F20"/>
          <w:w w:val="110"/>
          <w:sz w:val="14"/>
        </w:rPr>
        <w:t>Australian</w:t>
      </w:r>
      <w:r w:rsidR="00054458">
        <w:rPr>
          <w:rFonts w:ascii="Century Gothic" w:hAnsi="Century Gothic"/>
          <w:color w:val="231F20"/>
          <w:spacing w:val="-13"/>
          <w:w w:val="110"/>
          <w:sz w:val="14"/>
        </w:rPr>
        <w:t xml:space="preserve"> </w:t>
      </w:r>
      <w:r w:rsidRPr="002F5480">
        <w:rPr>
          <w:rFonts w:ascii="Century Gothic" w:hAnsi="Century Gothic"/>
          <w:color w:val="231F20"/>
          <w:w w:val="110"/>
          <w:sz w:val="14"/>
        </w:rPr>
        <w:t>Government,</w:t>
      </w:r>
      <w:r w:rsidR="00054458">
        <w:rPr>
          <w:rFonts w:ascii="Century Gothic" w:hAnsi="Century Gothic"/>
          <w:color w:val="231F20"/>
          <w:spacing w:val="-13"/>
          <w:w w:val="110"/>
          <w:sz w:val="14"/>
        </w:rPr>
        <w:t xml:space="preserve"> </w:t>
      </w:r>
      <w:r w:rsidRPr="002F5480">
        <w:rPr>
          <w:rFonts w:ascii="Century Gothic" w:hAnsi="Century Gothic"/>
          <w:color w:val="231F20"/>
          <w:spacing w:val="2"/>
          <w:w w:val="110"/>
          <w:sz w:val="14"/>
        </w:rPr>
        <w:t>Canberra,</w:t>
      </w:r>
      <w:r w:rsidR="00054458">
        <w:rPr>
          <w:rFonts w:ascii="Century Gothic" w:hAnsi="Century Gothic"/>
          <w:color w:val="231F20"/>
          <w:w w:val="88"/>
          <w:sz w:val="14"/>
        </w:rPr>
        <w:t xml:space="preserve"> </w:t>
      </w:r>
      <w:r w:rsidRPr="002F5480">
        <w:rPr>
          <w:rFonts w:ascii="Century Gothic" w:hAnsi="Century Gothic"/>
          <w:color w:val="231F20"/>
          <w:w w:val="110"/>
          <w:sz w:val="14"/>
        </w:rPr>
        <w:t>p.</w:t>
      </w:r>
      <w:r w:rsidR="00054458">
        <w:rPr>
          <w:rFonts w:ascii="Century Gothic"/>
          <w:color w:val="231F20"/>
          <w:spacing w:val="-2"/>
          <w:w w:val="110"/>
          <w:sz w:val="14"/>
        </w:rPr>
        <w:t xml:space="preserve"> </w:t>
      </w:r>
      <w:r>
        <w:rPr>
          <w:rFonts w:ascii="Century Gothic"/>
          <w:color w:val="231F20"/>
          <w:w w:val="110"/>
          <w:sz w:val="14"/>
        </w:rPr>
        <w:t>101</w:t>
      </w:r>
    </w:p>
    <w:p w:rsidR="00A25E22" w:rsidRDefault="00B73B9C" w:rsidP="00061B35">
      <w:pPr>
        <w:pStyle w:val="ListParagraph"/>
        <w:numPr>
          <w:ilvl w:val="0"/>
          <w:numId w:val="21"/>
        </w:numPr>
        <w:tabs>
          <w:tab w:val="left" w:pos="354"/>
        </w:tabs>
        <w:spacing w:before="28" w:line="252" w:lineRule="auto"/>
        <w:ind w:left="353" w:right="1660" w:hanging="236"/>
        <w:rPr>
          <w:rFonts w:ascii="Century Gothic" w:eastAsia="Century Gothic" w:hAnsi="Century Gothic" w:cs="Century Gothic"/>
          <w:sz w:val="14"/>
          <w:szCs w:val="14"/>
        </w:rPr>
      </w:pPr>
      <w:r w:rsidRPr="002F5480">
        <w:rPr>
          <w:rFonts w:ascii="Century Gothic" w:eastAsia="Century Gothic" w:hAnsi="Century Gothic" w:cs="Century Gothic"/>
          <w:color w:val="231F20"/>
          <w:w w:val="110"/>
          <w:sz w:val="14"/>
          <w:szCs w:val="14"/>
        </w:rPr>
        <w:t>Weldon,</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P</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spacing w:val="2"/>
          <w:w w:val="110"/>
          <w:sz w:val="14"/>
          <w:szCs w:val="14"/>
        </w:rPr>
        <w:t>2016,</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Times New Roman" w:hAnsi="Century Gothic" w:cs="Times New Roman"/>
          <w:i/>
          <w:color w:val="231F20"/>
          <w:w w:val="110"/>
          <w:sz w:val="14"/>
          <w:szCs w:val="14"/>
        </w:rPr>
        <w:t>Out</w:t>
      </w:r>
      <w:r w:rsidRPr="002F5480">
        <w:rPr>
          <w:rFonts w:ascii="Cambria Math" w:eastAsia="Times New Roman" w:hAnsi="Cambria Math" w:cs="Cambria Math"/>
          <w:i/>
          <w:color w:val="231F20"/>
          <w:w w:val="110"/>
          <w:sz w:val="14"/>
          <w:szCs w:val="14"/>
        </w:rPr>
        <w:t>‑</w:t>
      </w:r>
      <w:r w:rsidRPr="002F5480">
        <w:rPr>
          <w:rFonts w:ascii="Century Gothic" w:eastAsia="Times New Roman" w:hAnsi="Century Gothic" w:cs="Times New Roman"/>
          <w:i/>
          <w:color w:val="231F20"/>
          <w:w w:val="110"/>
          <w:sz w:val="14"/>
          <w:szCs w:val="14"/>
        </w:rPr>
        <w:t>of</w:t>
      </w:r>
      <w:r w:rsidRPr="002F5480">
        <w:rPr>
          <w:rFonts w:ascii="Cambria Math" w:eastAsia="Times New Roman" w:hAnsi="Cambria Math" w:cs="Cambria Math"/>
          <w:i/>
          <w:color w:val="231F20"/>
          <w:w w:val="110"/>
          <w:sz w:val="14"/>
          <w:szCs w:val="14"/>
        </w:rPr>
        <w:t>‑</w:t>
      </w:r>
      <w:r w:rsidRPr="002F5480">
        <w:rPr>
          <w:rFonts w:ascii="Century Gothic" w:eastAsia="Times New Roman" w:hAnsi="Century Gothic" w:cs="Times New Roman"/>
          <w:i/>
          <w:color w:val="231F20"/>
          <w:w w:val="110"/>
          <w:sz w:val="14"/>
          <w:szCs w:val="14"/>
        </w:rPr>
        <w:t>field</w:t>
      </w:r>
      <w:r w:rsidR="00054458">
        <w:rPr>
          <w:rFonts w:ascii="Century Gothic" w:eastAsia="Times New Roman" w:hAnsi="Century Gothic" w:cs="Times New Roman"/>
          <w:i/>
          <w:color w:val="231F20"/>
          <w:spacing w:val="22"/>
          <w:w w:val="110"/>
          <w:sz w:val="14"/>
          <w:szCs w:val="14"/>
        </w:rPr>
        <w:t xml:space="preserve"> </w:t>
      </w:r>
      <w:r w:rsidRPr="002F5480">
        <w:rPr>
          <w:rFonts w:ascii="Century Gothic" w:eastAsia="Times New Roman" w:hAnsi="Century Gothic" w:cs="Times New Roman"/>
          <w:i/>
          <w:color w:val="231F20"/>
          <w:w w:val="110"/>
          <w:sz w:val="14"/>
          <w:szCs w:val="14"/>
        </w:rPr>
        <w:t>teaching</w:t>
      </w:r>
      <w:r w:rsidR="00054458">
        <w:rPr>
          <w:rFonts w:ascii="Century Gothic" w:eastAsia="Times New Roman" w:hAnsi="Century Gothic" w:cs="Times New Roman"/>
          <w:i/>
          <w:color w:val="231F20"/>
          <w:spacing w:val="22"/>
          <w:w w:val="110"/>
          <w:sz w:val="14"/>
          <w:szCs w:val="14"/>
        </w:rPr>
        <w:t xml:space="preserve"> </w:t>
      </w:r>
      <w:r w:rsidRPr="002F5480">
        <w:rPr>
          <w:rFonts w:ascii="Century Gothic" w:eastAsia="Times New Roman" w:hAnsi="Century Gothic" w:cs="Times New Roman"/>
          <w:i/>
          <w:color w:val="231F20"/>
          <w:w w:val="110"/>
          <w:sz w:val="14"/>
          <w:szCs w:val="14"/>
        </w:rPr>
        <w:t>in</w:t>
      </w:r>
      <w:r w:rsidR="00054458">
        <w:rPr>
          <w:rFonts w:ascii="Century Gothic" w:eastAsia="Times New Roman" w:hAnsi="Century Gothic" w:cs="Times New Roman"/>
          <w:i/>
          <w:color w:val="231F20"/>
          <w:spacing w:val="22"/>
          <w:w w:val="110"/>
          <w:sz w:val="14"/>
          <w:szCs w:val="14"/>
        </w:rPr>
        <w:t xml:space="preserve"> </w:t>
      </w:r>
      <w:r w:rsidRPr="002F5480">
        <w:rPr>
          <w:rFonts w:ascii="Century Gothic" w:eastAsia="Times New Roman" w:hAnsi="Century Gothic" w:cs="Times New Roman"/>
          <w:i/>
          <w:color w:val="231F20"/>
          <w:w w:val="110"/>
          <w:sz w:val="14"/>
          <w:szCs w:val="14"/>
        </w:rPr>
        <w:t>Australian</w:t>
      </w:r>
      <w:r w:rsidR="00054458">
        <w:rPr>
          <w:rFonts w:ascii="Century Gothic" w:eastAsia="Times New Roman" w:hAnsi="Century Gothic" w:cs="Times New Roman"/>
          <w:i/>
          <w:color w:val="231F20"/>
          <w:spacing w:val="22"/>
          <w:w w:val="110"/>
          <w:sz w:val="14"/>
          <w:szCs w:val="14"/>
        </w:rPr>
        <w:t xml:space="preserve"> </w:t>
      </w:r>
      <w:r w:rsidRPr="002F5480">
        <w:rPr>
          <w:rFonts w:ascii="Century Gothic" w:eastAsia="Times New Roman" w:hAnsi="Century Gothic" w:cs="Times New Roman"/>
          <w:i/>
          <w:color w:val="231F20"/>
          <w:w w:val="110"/>
          <w:sz w:val="14"/>
          <w:szCs w:val="14"/>
        </w:rPr>
        <w:t>secondary</w:t>
      </w:r>
      <w:r w:rsidR="00054458">
        <w:rPr>
          <w:rFonts w:ascii="Century Gothic" w:eastAsia="Times New Roman" w:hAnsi="Century Gothic" w:cs="Times New Roman"/>
          <w:i/>
          <w:color w:val="231F20"/>
          <w:spacing w:val="22"/>
          <w:w w:val="110"/>
          <w:sz w:val="14"/>
          <w:szCs w:val="14"/>
        </w:rPr>
        <w:t xml:space="preserve"> </w:t>
      </w:r>
      <w:r w:rsidRPr="002F5480">
        <w:rPr>
          <w:rFonts w:ascii="Century Gothic" w:eastAsia="Times New Roman" w:hAnsi="Century Gothic" w:cs="Times New Roman"/>
          <w:i/>
          <w:color w:val="231F20"/>
          <w:w w:val="110"/>
          <w:sz w:val="14"/>
          <w:szCs w:val="14"/>
        </w:rPr>
        <w:t>schools</w:t>
      </w:r>
      <w:r w:rsidRPr="002F5480">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Policy</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Insights,</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Australian</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Council</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for</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Educational</w:t>
      </w:r>
      <w:r w:rsidR="00054458">
        <w:rPr>
          <w:rFonts w:ascii="Century Gothic" w:eastAsia="Century Gothic" w:hAnsi="Century Gothic" w:cs="Century Gothic"/>
          <w:color w:val="231F20"/>
          <w:spacing w:val="-20"/>
          <w:w w:val="110"/>
          <w:sz w:val="14"/>
          <w:szCs w:val="14"/>
        </w:rPr>
        <w:t xml:space="preserve"> </w:t>
      </w:r>
      <w:r w:rsidRPr="002F5480">
        <w:rPr>
          <w:rFonts w:ascii="Century Gothic" w:eastAsia="Century Gothic" w:hAnsi="Century Gothic" w:cs="Century Gothic"/>
          <w:color w:val="231F20"/>
          <w:w w:val="110"/>
          <w:sz w:val="14"/>
          <w:szCs w:val="14"/>
        </w:rPr>
        <w:t>Research,</w:t>
      </w:r>
      <w:r w:rsidR="00054458">
        <w:rPr>
          <w:rFonts w:ascii="Century Gothic" w:eastAsia="Century Gothic" w:hAnsi="Century Gothic" w:cs="Century Gothic"/>
          <w:color w:val="231F20"/>
          <w:w w:val="110"/>
          <w:sz w:val="14"/>
          <w:szCs w:val="14"/>
        </w:rPr>
        <w:t xml:space="preserve"> </w:t>
      </w:r>
      <w:r w:rsidRPr="002F5480">
        <w:rPr>
          <w:rFonts w:ascii="Century Gothic" w:eastAsia="Century Gothic" w:hAnsi="Century Gothic" w:cs="Century Gothic"/>
          <w:color w:val="231F20"/>
          <w:spacing w:val="2"/>
          <w:w w:val="110"/>
          <w:sz w:val="14"/>
          <w:szCs w:val="14"/>
        </w:rPr>
        <w:t>Melbourne</w:t>
      </w:r>
      <w:r>
        <w:rPr>
          <w:rFonts w:ascii="Century Gothic" w:eastAsia="Century Gothic" w:hAnsi="Century Gothic" w:cs="Century Gothic"/>
          <w:color w:val="231F20"/>
          <w:spacing w:val="2"/>
          <w:w w:val="110"/>
          <w:sz w:val="14"/>
          <w:szCs w:val="14"/>
        </w:rPr>
        <w:t>.</w:t>
      </w:r>
      <w:r w:rsidR="00054458">
        <w:rPr>
          <w:rFonts w:ascii="Century Gothic" w:eastAsia="Century Gothic" w:hAnsi="Century Gothic" w:cs="Century Gothic"/>
          <w:color w:val="231F20"/>
          <w:spacing w:val="-4"/>
          <w:w w:val="110"/>
          <w:sz w:val="14"/>
          <w:szCs w:val="14"/>
        </w:rPr>
        <w:t xml:space="preserve"> </w:t>
      </w:r>
      <w:r>
        <w:rPr>
          <w:rFonts w:ascii="Century Gothic" w:eastAsia="Century Gothic" w:hAnsi="Century Gothic" w:cs="Century Gothic"/>
          <w:color w:val="231F20"/>
          <w:spacing w:val="3"/>
          <w:w w:val="110"/>
          <w:sz w:val="14"/>
          <w:szCs w:val="14"/>
        </w:rPr>
        <w:t>p.</w:t>
      </w:r>
      <w:r w:rsidR="00054458">
        <w:rPr>
          <w:rFonts w:ascii="Century Gothic" w:eastAsia="Century Gothic" w:hAnsi="Century Gothic" w:cs="Century Gothic"/>
          <w:color w:val="231F20"/>
          <w:spacing w:val="3"/>
          <w:w w:val="110"/>
          <w:sz w:val="14"/>
          <w:szCs w:val="14"/>
        </w:rPr>
        <w:t xml:space="preserve"> </w:t>
      </w:r>
      <w:r>
        <w:rPr>
          <w:rFonts w:ascii="Century Gothic" w:eastAsia="Century Gothic" w:hAnsi="Century Gothic" w:cs="Century Gothic"/>
          <w:color w:val="231F20"/>
          <w:spacing w:val="3"/>
          <w:w w:val="110"/>
          <w:sz w:val="14"/>
          <w:szCs w:val="14"/>
        </w:rPr>
        <w:t>3</w:t>
      </w:r>
    </w:p>
    <w:p w:rsidR="00A25E22" w:rsidRDefault="00A25E22">
      <w:pPr>
        <w:spacing w:line="252" w:lineRule="auto"/>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A25E22" w:rsidRPr="00AB66AA" w:rsidRDefault="00B73B9C" w:rsidP="00AB66AA">
      <w:pPr>
        <w:spacing w:after="240"/>
        <w:ind w:left="142" w:right="1254"/>
      </w:pPr>
      <w:r w:rsidRPr="00AB66AA">
        <w:t>common</w:t>
      </w:r>
      <w:r w:rsidR="00054458" w:rsidRPr="00AB66AA">
        <w:t xml:space="preserve"> </w:t>
      </w:r>
      <w:r w:rsidRPr="00AB66AA">
        <w:t>in</w:t>
      </w:r>
      <w:r w:rsidR="00054458" w:rsidRPr="00AB66AA">
        <w:t xml:space="preserve"> </w:t>
      </w:r>
      <w:r w:rsidRPr="00AB66AA">
        <w:t>Years</w:t>
      </w:r>
      <w:r w:rsidR="00054458" w:rsidRPr="00AB66AA">
        <w:t xml:space="preserve"> </w:t>
      </w:r>
      <w:r w:rsidRPr="00AB66AA">
        <w:t>7-10</w:t>
      </w:r>
      <w:r w:rsidR="00054458" w:rsidRPr="00AB66AA">
        <w:t xml:space="preserve"> </w:t>
      </w:r>
      <w:r w:rsidRPr="00AB66AA">
        <w:t>than</w:t>
      </w:r>
      <w:r w:rsidR="00054458" w:rsidRPr="00AB66AA">
        <w:t xml:space="preserve"> </w:t>
      </w:r>
      <w:r w:rsidRPr="00AB66AA">
        <w:t>Years</w:t>
      </w:r>
      <w:r w:rsidR="00054458" w:rsidRPr="00AB66AA">
        <w:t xml:space="preserve"> </w:t>
      </w:r>
      <w:r w:rsidRPr="00AB66AA">
        <w:t>11-12.</w:t>
      </w:r>
      <w:r w:rsidRPr="00AB66AA">
        <w:rPr>
          <w:rStyle w:val="FootnoteReference1"/>
        </w:rPr>
        <w:t>61</w:t>
      </w:r>
      <w:r w:rsidR="00054458" w:rsidRPr="00AB66AA">
        <w:t xml:space="preserve"> </w:t>
      </w:r>
      <w:r w:rsidRPr="00AB66AA">
        <w:t>This</w:t>
      </w:r>
      <w:r w:rsidR="00054458" w:rsidRPr="00AB66AA">
        <w:t xml:space="preserve"> </w:t>
      </w:r>
      <w:r w:rsidRPr="00AB66AA">
        <w:t>level</w:t>
      </w:r>
      <w:r w:rsidR="00054458" w:rsidRPr="00AB66AA">
        <w:t xml:space="preserve"> </w:t>
      </w:r>
      <w:r w:rsidRPr="00AB66AA">
        <w:t>of</w:t>
      </w:r>
      <w:r w:rsidR="00054458" w:rsidRPr="00AB66AA">
        <w:t xml:space="preserve"> </w:t>
      </w:r>
      <w:r w:rsidRPr="00AB66AA">
        <w:t>out</w:t>
      </w:r>
      <w:r w:rsidR="00054458" w:rsidRPr="00AB66AA">
        <w:t xml:space="preserve"> </w:t>
      </w:r>
      <w:r w:rsidRPr="00AB66AA">
        <w:t>of</w:t>
      </w:r>
      <w:r w:rsidR="00054458" w:rsidRPr="00AB66AA">
        <w:t xml:space="preserve"> </w:t>
      </w:r>
      <w:r w:rsidRPr="00AB66AA">
        <w:t>field</w:t>
      </w:r>
      <w:r w:rsidR="00054458" w:rsidRPr="00AB66AA">
        <w:t xml:space="preserve"> </w:t>
      </w:r>
      <w:r w:rsidRPr="00AB66AA">
        <w:t>teaching</w:t>
      </w:r>
      <w:r w:rsidR="00054458" w:rsidRPr="00AB66AA">
        <w:t xml:space="preserve"> </w:t>
      </w:r>
      <w:r w:rsidRPr="00AB66AA">
        <w:t>cannot</w:t>
      </w:r>
      <w:r w:rsidR="00054458" w:rsidRPr="00AB66AA">
        <w:t xml:space="preserve"> </w:t>
      </w:r>
      <w:r w:rsidRPr="00AB66AA">
        <w:t>be</w:t>
      </w:r>
      <w:r w:rsidR="00054458" w:rsidRPr="00AB66AA">
        <w:t xml:space="preserve"> </w:t>
      </w:r>
      <w:r w:rsidRPr="00AB66AA">
        <w:t>wholly</w:t>
      </w:r>
      <w:r w:rsidR="00054458" w:rsidRPr="00AB66AA">
        <w:t xml:space="preserve"> </w:t>
      </w:r>
      <w:r w:rsidRPr="00AB66AA">
        <w:t>replaced</w:t>
      </w:r>
      <w:r w:rsidR="00054458" w:rsidRPr="00AB66AA">
        <w:t xml:space="preserve"> </w:t>
      </w:r>
      <w:r w:rsidRPr="00AB66AA">
        <w:t>in</w:t>
      </w:r>
      <w:r w:rsidR="00054458" w:rsidRPr="00AB66AA">
        <w:t xml:space="preserve"> </w:t>
      </w:r>
      <w:r w:rsidRPr="00AB66AA">
        <w:t>the</w:t>
      </w:r>
      <w:r w:rsidR="00054458" w:rsidRPr="00AB66AA">
        <w:t xml:space="preserve"> </w:t>
      </w:r>
      <w:r w:rsidRPr="00AB66AA">
        <w:t>short</w:t>
      </w:r>
      <w:r w:rsidR="00054458" w:rsidRPr="00AB66AA">
        <w:t xml:space="preserve"> </w:t>
      </w:r>
      <w:r w:rsidRPr="00AB66AA">
        <w:t>or</w:t>
      </w:r>
      <w:r w:rsidR="00054458" w:rsidRPr="00AB66AA">
        <w:t xml:space="preserve"> </w:t>
      </w:r>
      <w:r w:rsidRPr="00AB66AA">
        <w:t>medium</w:t>
      </w:r>
      <w:r w:rsidR="00054458" w:rsidRPr="00AB66AA">
        <w:t xml:space="preserve"> </w:t>
      </w:r>
      <w:r w:rsidRPr="00AB66AA">
        <w:t>term</w:t>
      </w:r>
      <w:r w:rsidR="00054458" w:rsidRPr="00AB66AA">
        <w:t xml:space="preserve"> </w:t>
      </w:r>
      <w:r w:rsidRPr="00AB66AA">
        <w:t>by</w:t>
      </w:r>
      <w:r w:rsidR="00054458" w:rsidRPr="00AB66AA">
        <w:t xml:space="preserve"> </w:t>
      </w:r>
      <w:r w:rsidRPr="00AB66AA">
        <w:t>the</w:t>
      </w:r>
      <w:r w:rsidR="00054458" w:rsidRPr="00AB66AA">
        <w:t xml:space="preserve"> </w:t>
      </w:r>
      <w:r w:rsidRPr="00AB66AA">
        <w:t>existing</w:t>
      </w:r>
      <w:r w:rsidR="00054458" w:rsidRPr="00AB66AA">
        <w:t xml:space="preserve"> </w:t>
      </w:r>
      <w:r w:rsidRPr="00AB66AA">
        <w:t>pool</w:t>
      </w:r>
      <w:r w:rsidR="00054458" w:rsidRPr="00AB66AA">
        <w:t xml:space="preserve"> </w:t>
      </w:r>
      <w:r w:rsidRPr="00AB66AA">
        <w:t>of</w:t>
      </w:r>
      <w:r w:rsidR="00054458" w:rsidRPr="00AB66AA">
        <w:t xml:space="preserve"> </w:t>
      </w:r>
      <w:r w:rsidRPr="00AB66AA">
        <w:t>discipline</w:t>
      </w:r>
      <w:r w:rsidR="00054458" w:rsidRPr="00AB66AA">
        <w:t xml:space="preserve"> </w:t>
      </w:r>
      <w:r w:rsidRPr="00AB66AA">
        <w:t>specific</w:t>
      </w:r>
      <w:r w:rsidR="00054458" w:rsidRPr="00AB66AA">
        <w:t xml:space="preserve"> </w:t>
      </w:r>
      <w:r w:rsidRPr="00AB66AA">
        <w:t>STEM</w:t>
      </w:r>
      <w:r w:rsidR="00054458" w:rsidRPr="00AB66AA">
        <w:t xml:space="preserve"> </w:t>
      </w:r>
      <w:r w:rsidRPr="00AB66AA">
        <w:t>teachers,</w:t>
      </w:r>
      <w:r w:rsidR="00054458" w:rsidRPr="00AB66AA">
        <w:t xml:space="preserve"> </w:t>
      </w:r>
      <w:r w:rsidRPr="00AB66AA">
        <w:t>which</w:t>
      </w:r>
      <w:r w:rsidR="00054458" w:rsidRPr="00AB66AA">
        <w:t xml:space="preserve"> </w:t>
      </w:r>
      <w:r w:rsidRPr="00AB66AA">
        <w:t>means</w:t>
      </w:r>
      <w:r w:rsidR="00054458" w:rsidRPr="00AB66AA">
        <w:t xml:space="preserve"> </w:t>
      </w:r>
      <w:r w:rsidRPr="00AB66AA">
        <w:t>support</w:t>
      </w:r>
      <w:r w:rsidR="00054458" w:rsidRPr="00AB66AA">
        <w:t xml:space="preserve"> </w:t>
      </w:r>
      <w:r w:rsidRPr="00AB66AA">
        <w:t>for</w:t>
      </w:r>
      <w:r w:rsidR="00054458" w:rsidRPr="00AB66AA">
        <w:t xml:space="preserve"> </w:t>
      </w:r>
      <w:r w:rsidRPr="00AB66AA">
        <w:t>out</w:t>
      </w:r>
      <w:r w:rsidR="00054458" w:rsidRPr="00AB66AA">
        <w:t xml:space="preserve"> </w:t>
      </w:r>
      <w:r w:rsidRPr="00AB66AA">
        <w:t>of</w:t>
      </w:r>
      <w:r w:rsidR="00054458" w:rsidRPr="00AB66AA">
        <w:t xml:space="preserve"> </w:t>
      </w:r>
      <w:r w:rsidRPr="00AB66AA">
        <w:t>field</w:t>
      </w:r>
      <w:r w:rsidR="00054458" w:rsidRPr="00AB66AA">
        <w:t xml:space="preserve"> </w:t>
      </w:r>
      <w:r w:rsidRPr="00AB66AA">
        <w:t>teachers</w:t>
      </w:r>
      <w:r w:rsidR="00054458" w:rsidRPr="00AB66AA">
        <w:t xml:space="preserve"> </w:t>
      </w:r>
      <w:r w:rsidRPr="00AB66AA">
        <w:t>is</w:t>
      </w:r>
      <w:r w:rsidR="00054458" w:rsidRPr="00AB66AA">
        <w:t xml:space="preserve"> </w:t>
      </w:r>
      <w:r w:rsidRPr="00AB66AA">
        <w:t>critical</w:t>
      </w:r>
      <w:r w:rsidR="00054458" w:rsidRPr="00AB66AA">
        <w:t xml:space="preserve"> </w:t>
      </w:r>
      <w:r w:rsidRPr="00AB66AA">
        <w:t>to</w:t>
      </w:r>
      <w:r w:rsidR="00054458" w:rsidRPr="00AB66AA">
        <w:t xml:space="preserve"> </w:t>
      </w:r>
      <w:r w:rsidRPr="00AB66AA">
        <w:t>lifting</w:t>
      </w:r>
      <w:r w:rsidR="00054458" w:rsidRPr="00AB66AA">
        <w:t xml:space="preserve"> </w:t>
      </w:r>
      <w:r w:rsidRPr="00AB66AA">
        <w:t>student</w:t>
      </w:r>
      <w:r w:rsidR="00054458" w:rsidRPr="00AB66AA">
        <w:t xml:space="preserve"> </w:t>
      </w:r>
      <w:r w:rsidRPr="00AB66AA">
        <w:t>outcomes,</w:t>
      </w:r>
      <w:r w:rsidR="00054458" w:rsidRPr="00AB66AA">
        <w:t xml:space="preserve"> </w:t>
      </w:r>
      <w:r w:rsidRPr="00AB66AA">
        <w:t>particularly</w:t>
      </w:r>
      <w:r w:rsidR="00054458" w:rsidRPr="00AB66AA">
        <w:t xml:space="preserve"> </w:t>
      </w:r>
      <w:r w:rsidRPr="00AB66AA">
        <w:t>for</w:t>
      </w:r>
      <w:r w:rsidR="00054458" w:rsidRPr="00AB66AA">
        <w:t xml:space="preserve"> </w:t>
      </w:r>
      <w:r w:rsidRPr="00AB66AA">
        <w:t>groups</w:t>
      </w:r>
      <w:r w:rsidR="00054458" w:rsidRPr="00AB66AA">
        <w:t xml:space="preserve"> </w:t>
      </w:r>
      <w:r w:rsidRPr="00AB66AA">
        <w:t>already</w:t>
      </w:r>
      <w:r w:rsidR="00054458" w:rsidRPr="00AB66AA">
        <w:t xml:space="preserve"> </w:t>
      </w:r>
      <w:r w:rsidRPr="00AB66AA">
        <w:t>underrepresented</w:t>
      </w:r>
      <w:r w:rsidR="00054458" w:rsidRPr="00AB66AA">
        <w:t xml:space="preserve"> </w:t>
      </w:r>
      <w:r w:rsidRPr="00AB66AA">
        <w:t>in</w:t>
      </w:r>
      <w:r w:rsidR="00054458" w:rsidRPr="00AB66AA">
        <w:t xml:space="preserve"> </w:t>
      </w:r>
      <w:r w:rsidRPr="00AB66AA">
        <w:t>STEM</w:t>
      </w:r>
      <w:r w:rsidR="00054458" w:rsidRPr="00AB66AA">
        <w:t xml:space="preserve"> </w:t>
      </w:r>
      <w:r w:rsidRPr="00AB66AA">
        <w:t>careers.</w:t>
      </w:r>
    </w:p>
    <w:p w:rsidR="00AB66AA" w:rsidRDefault="00B73B9C" w:rsidP="00AB66AA">
      <w:pPr>
        <w:spacing w:after="240"/>
        <w:ind w:left="142" w:right="1254"/>
      </w:pPr>
      <w:r w:rsidRPr="00AB66AA">
        <w:t>Analysis</w:t>
      </w:r>
      <w:r w:rsidR="00054458" w:rsidRPr="00AB66AA">
        <w:t xml:space="preserve"> </w:t>
      </w:r>
      <w:r w:rsidRPr="00AB66AA">
        <w:t>by</w:t>
      </w:r>
      <w:r w:rsidR="00054458" w:rsidRPr="00AB66AA">
        <w:t xml:space="preserve"> </w:t>
      </w:r>
      <w:r w:rsidRPr="00AB66AA">
        <w:t>state</w:t>
      </w:r>
      <w:r w:rsidR="00054458" w:rsidRPr="00AB66AA">
        <w:t xml:space="preserve"> </w:t>
      </w:r>
      <w:r w:rsidRPr="00AB66AA">
        <w:t>and</w:t>
      </w:r>
      <w:r w:rsidR="00054458" w:rsidRPr="00AB66AA">
        <w:t xml:space="preserve"> </w:t>
      </w:r>
      <w:r w:rsidRPr="00AB66AA">
        <w:t>territory</w:t>
      </w:r>
      <w:r w:rsidR="00054458" w:rsidRPr="00AB66AA">
        <w:t xml:space="preserve"> </w:t>
      </w:r>
      <w:r w:rsidRPr="00AB66AA">
        <w:t>teacher</w:t>
      </w:r>
      <w:r w:rsidR="00054458" w:rsidRPr="00AB66AA">
        <w:t xml:space="preserve"> </w:t>
      </w:r>
      <w:r w:rsidRPr="00AB66AA">
        <w:t>employers</w:t>
      </w:r>
      <w:r w:rsidR="00054458" w:rsidRPr="00AB66AA">
        <w:t xml:space="preserve"> </w:t>
      </w:r>
      <w:r w:rsidRPr="00AB66AA">
        <w:t>also</w:t>
      </w:r>
      <w:r w:rsidR="00054458" w:rsidRPr="00AB66AA">
        <w:t xml:space="preserve"> </w:t>
      </w:r>
      <w:r w:rsidRPr="00AB66AA">
        <w:t>indicates</w:t>
      </w:r>
      <w:r w:rsidR="00054458" w:rsidRPr="00AB66AA">
        <w:t xml:space="preserve"> </w:t>
      </w:r>
      <w:r w:rsidRPr="00AB66AA">
        <w:t>that</w:t>
      </w:r>
      <w:r w:rsidR="00054458" w:rsidRPr="00AB66AA">
        <w:t xml:space="preserve"> </w:t>
      </w:r>
      <w:r w:rsidRPr="00AB66AA">
        <w:t>a</w:t>
      </w:r>
      <w:r w:rsidR="00054458" w:rsidRPr="00AB66AA">
        <w:t xml:space="preserve"> </w:t>
      </w:r>
      <w:r w:rsidRPr="00AB66AA">
        <w:t>significant</w:t>
      </w:r>
      <w:r w:rsidR="00054458" w:rsidRPr="00AB66AA">
        <w:t xml:space="preserve"> </w:t>
      </w:r>
      <w:r w:rsidRPr="00AB66AA">
        <w:t>proportion</w:t>
      </w:r>
      <w:r w:rsidR="00054458" w:rsidRPr="00AB66AA">
        <w:t xml:space="preserve"> </w:t>
      </w:r>
      <w:r w:rsidRPr="00AB66AA">
        <w:t>of</w:t>
      </w:r>
      <w:r w:rsidR="00054458" w:rsidRPr="00AB66AA">
        <w:t xml:space="preserve"> </w:t>
      </w:r>
      <w:r w:rsidRPr="00AB66AA">
        <w:t>mathematics</w:t>
      </w:r>
      <w:r w:rsidR="00054458" w:rsidRPr="00AB66AA">
        <w:t xml:space="preserve"> </w:t>
      </w:r>
      <w:r w:rsidRPr="00AB66AA">
        <w:t>and</w:t>
      </w:r>
      <w:r w:rsidR="00054458" w:rsidRPr="00AB66AA">
        <w:t xml:space="preserve"> </w:t>
      </w:r>
      <w:r w:rsidRPr="00AB66AA">
        <w:t>science</w:t>
      </w:r>
      <w:r w:rsidR="00054458" w:rsidRPr="00AB66AA">
        <w:t xml:space="preserve"> </w:t>
      </w:r>
      <w:r w:rsidRPr="00AB66AA">
        <w:t>teachers</w:t>
      </w:r>
      <w:r w:rsidR="00054458" w:rsidRPr="00AB66AA">
        <w:t xml:space="preserve"> </w:t>
      </w:r>
      <w:r w:rsidRPr="00AB66AA">
        <w:t>are</w:t>
      </w:r>
      <w:r w:rsidR="00054458" w:rsidRPr="00AB66AA">
        <w:t xml:space="preserve"> </w:t>
      </w:r>
      <w:r w:rsidRPr="00AB66AA">
        <w:t>many</w:t>
      </w:r>
      <w:r w:rsidR="00054458" w:rsidRPr="00AB66AA">
        <w:t xml:space="preserve"> </w:t>
      </w:r>
      <w:r w:rsidRPr="00AB66AA">
        <w:t>years</w:t>
      </w:r>
      <w:r w:rsidR="00054458" w:rsidRPr="00AB66AA">
        <w:t xml:space="preserve"> </w:t>
      </w:r>
      <w:r w:rsidRPr="00AB66AA">
        <w:t>past</w:t>
      </w:r>
      <w:r w:rsidR="00054458" w:rsidRPr="00AB66AA">
        <w:t xml:space="preserve"> </w:t>
      </w:r>
      <w:r w:rsidRPr="00AB66AA">
        <w:t>their</w:t>
      </w:r>
      <w:r w:rsidR="00054458" w:rsidRPr="00AB66AA">
        <w:t xml:space="preserve"> </w:t>
      </w:r>
      <w:r w:rsidRPr="00AB66AA">
        <w:t>initial</w:t>
      </w:r>
      <w:r w:rsidR="00054458" w:rsidRPr="00AB66AA">
        <w:t xml:space="preserve"> </w:t>
      </w:r>
      <w:r w:rsidRPr="00AB66AA">
        <w:t>teacher</w:t>
      </w:r>
      <w:r w:rsidR="00054458" w:rsidRPr="00AB66AA">
        <w:t xml:space="preserve"> </w:t>
      </w:r>
      <w:r w:rsidRPr="00AB66AA">
        <w:t>education.</w:t>
      </w:r>
      <w:r w:rsidR="00054458" w:rsidRPr="00AB66AA">
        <w:t xml:space="preserve"> </w:t>
      </w:r>
      <w:r w:rsidRPr="00AB66AA">
        <w:t>Without</w:t>
      </w:r>
      <w:r w:rsidR="00054458" w:rsidRPr="00AB66AA">
        <w:t xml:space="preserve"> </w:t>
      </w:r>
      <w:r w:rsidRPr="00AB66AA">
        <w:t>continued</w:t>
      </w:r>
      <w:r w:rsidR="00054458" w:rsidRPr="00AB66AA">
        <w:t xml:space="preserve"> </w:t>
      </w:r>
      <w:r w:rsidRPr="00AB66AA">
        <w:t>discipline</w:t>
      </w:r>
      <w:r w:rsidR="00054458" w:rsidRPr="00AB66AA">
        <w:t xml:space="preserve"> </w:t>
      </w:r>
      <w:r w:rsidRPr="00AB66AA">
        <w:t>specific</w:t>
      </w:r>
      <w:r w:rsidR="00054458" w:rsidRPr="00AB66AA">
        <w:t xml:space="preserve"> </w:t>
      </w:r>
      <w:r w:rsidRPr="00AB66AA">
        <w:t>professional</w:t>
      </w:r>
      <w:r w:rsidR="00054458" w:rsidRPr="00AB66AA">
        <w:t xml:space="preserve"> </w:t>
      </w:r>
      <w:r w:rsidRPr="00AB66AA">
        <w:t>learning,</w:t>
      </w:r>
      <w:r w:rsidR="00054458" w:rsidRPr="00AB66AA">
        <w:t xml:space="preserve"> </w:t>
      </w:r>
      <w:r w:rsidRPr="00AB66AA">
        <w:t>these</w:t>
      </w:r>
      <w:r w:rsidR="00054458" w:rsidRPr="00AB66AA">
        <w:t xml:space="preserve"> </w:t>
      </w:r>
      <w:r w:rsidRPr="00AB66AA">
        <w:t>teachers</w:t>
      </w:r>
      <w:r w:rsidR="00054458" w:rsidRPr="00AB66AA">
        <w:t xml:space="preserve"> </w:t>
      </w:r>
      <w:r w:rsidRPr="00AB66AA">
        <w:t>may</w:t>
      </w:r>
      <w:r w:rsidR="00054458" w:rsidRPr="00AB66AA">
        <w:t xml:space="preserve"> </w:t>
      </w:r>
      <w:r w:rsidRPr="00AB66AA">
        <w:t>not</w:t>
      </w:r>
      <w:r w:rsidR="00054458" w:rsidRPr="00AB66AA">
        <w:t xml:space="preserve"> </w:t>
      </w:r>
      <w:r w:rsidRPr="00AB66AA">
        <w:t>have</w:t>
      </w:r>
      <w:r w:rsidR="00054458" w:rsidRPr="00AB66AA">
        <w:t xml:space="preserve"> </w:t>
      </w:r>
      <w:r w:rsidRPr="00AB66AA">
        <w:t>up</w:t>
      </w:r>
      <w:r w:rsidR="00054458" w:rsidRPr="00AB66AA">
        <w:t xml:space="preserve"> </w:t>
      </w:r>
      <w:r w:rsidRPr="00AB66AA">
        <w:t>to</w:t>
      </w:r>
      <w:r w:rsidR="00054458" w:rsidRPr="00AB66AA">
        <w:t xml:space="preserve"> </w:t>
      </w:r>
      <w:r w:rsidRPr="00AB66AA">
        <w:t>date</w:t>
      </w:r>
      <w:r w:rsidR="00054458" w:rsidRPr="00AB66AA">
        <w:t xml:space="preserve"> </w:t>
      </w:r>
      <w:r w:rsidRPr="00AB66AA">
        <w:t>knowledge</w:t>
      </w:r>
      <w:r w:rsidR="00054458" w:rsidRPr="00AB66AA">
        <w:t xml:space="preserve"> </w:t>
      </w:r>
      <w:r w:rsidRPr="00AB66AA">
        <w:t>about</w:t>
      </w:r>
      <w:r w:rsidR="00054458" w:rsidRPr="00AB66AA">
        <w:t xml:space="preserve"> </w:t>
      </w:r>
      <w:r w:rsidRPr="00AB66AA">
        <w:t>the</w:t>
      </w:r>
      <w:r w:rsidR="00054458" w:rsidRPr="00AB66AA">
        <w:t xml:space="preserve"> </w:t>
      </w:r>
      <w:r w:rsidRPr="00AB66AA">
        <w:t>rapidly</w:t>
      </w:r>
      <w:r w:rsidR="00054458" w:rsidRPr="00AB66AA">
        <w:t xml:space="preserve"> </w:t>
      </w:r>
      <w:r w:rsidRPr="00AB66AA">
        <w:t>advancing</w:t>
      </w:r>
      <w:r w:rsidR="00054458" w:rsidRPr="00AB66AA">
        <w:t xml:space="preserve"> </w:t>
      </w:r>
      <w:r w:rsidRPr="00AB66AA">
        <w:t>applications</w:t>
      </w:r>
      <w:r w:rsidR="00054458" w:rsidRPr="00AB66AA">
        <w:t xml:space="preserve"> </w:t>
      </w:r>
      <w:r w:rsidRPr="00AB66AA">
        <w:t>of</w:t>
      </w:r>
      <w:r w:rsidR="00054458" w:rsidRPr="00AB66AA">
        <w:t xml:space="preserve"> </w:t>
      </w:r>
      <w:r w:rsidRPr="00AB66AA">
        <w:t>these</w:t>
      </w:r>
      <w:r w:rsidR="00054458" w:rsidRPr="00AB66AA">
        <w:t xml:space="preserve"> </w:t>
      </w:r>
      <w:r w:rsidRPr="00AB66AA">
        <w:t>disciplines</w:t>
      </w:r>
      <w:r w:rsidR="00054458" w:rsidRPr="00AB66AA">
        <w:t xml:space="preserve"> </w:t>
      </w:r>
      <w:r w:rsidRPr="00AB66AA">
        <w:t>in</w:t>
      </w:r>
      <w:r w:rsidR="00054458" w:rsidRPr="00AB66AA">
        <w:t xml:space="preserve"> </w:t>
      </w:r>
      <w:r w:rsidRPr="00AB66AA">
        <w:t>areas</w:t>
      </w:r>
      <w:r w:rsidR="00054458" w:rsidRPr="00AB66AA">
        <w:t xml:space="preserve"> </w:t>
      </w:r>
      <w:r w:rsidRPr="00AB66AA">
        <w:t>such</w:t>
      </w:r>
      <w:r w:rsidR="00054458" w:rsidRPr="00AB66AA">
        <w:t xml:space="preserve"> </w:t>
      </w:r>
      <w:r w:rsidRPr="00AB66AA">
        <w:t>as</w:t>
      </w:r>
      <w:r w:rsidR="00054458" w:rsidRPr="00AB66AA">
        <w:t xml:space="preserve"> </w:t>
      </w:r>
      <w:r w:rsidRPr="00AB66AA">
        <w:t>biotechnology,</w:t>
      </w:r>
      <w:r w:rsidR="00054458" w:rsidRPr="00AB66AA">
        <w:t xml:space="preserve"> </w:t>
      </w:r>
      <w:r w:rsidRPr="00AB66AA">
        <w:t>laser</w:t>
      </w:r>
      <w:r w:rsidR="00054458" w:rsidRPr="00AB66AA">
        <w:t xml:space="preserve"> </w:t>
      </w:r>
      <w:r w:rsidRPr="00AB66AA">
        <w:t>technology,</w:t>
      </w:r>
      <w:r w:rsidR="00054458" w:rsidRPr="00AB66AA">
        <w:t xml:space="preserve"> </w:t>
      </w:r>
      <w:r w:rsidRPr="00AB66AA">
        <w:t>nanotechnology</w:t>
      </w:r>
      <w:r w:rsidR="00054458" w:rsidRPr="00AB66AA">
        <w:t xml:space="preserve"> </w:t>
      </w:r>
      <w:r w:rsidRPr="00AB66AA">
        <w:t>or</w:t>
      </w:r>
      <w:r w:rsidR="00054458" w:rsidRPr="00AB66AA">
        <w:t xml:space="preserve"> </w:t>
      </w:r>
      <w:r w:rsidRPr="00AB66AA">
        <w:t>synchrotron</w:t>
      </w:r>
      <w:r w:rsidR="00054458" w:rsidRPr="00AB66AA">
        <w:t xml:space="preserve"> </w:t>
      </w:r>
      <w:r w:rsidRPr="00AB66AA">
        <w:t>science.</w:t>
      </w:r>
      <w:r w:rsidRPr="00AB66AA">
        <w:rPr>
          <w:rStyle w:val="FootnoteReference1"/>
        </w:rPr>
        <w:t>62</w:t>
      </w:r>
    </w:p>
    <w:p w:rsidR="00054458" w:rsidRPr="00AB66AA" w:rsidRDefault="00B73B9C" w:rsidP="00EC3931">
      <w:pPr>
        <w:pStyle w:val="Pulloutboxes"/>
        <w:ind w:right="1396"/>
      </w:pPr>
      <w:r w:rsidRPr="00AB66AA">
        <w:t>To</w:t>
      </w:r>
      <w:r w:rsidR="00054458" w:rsidRPr="00AB66AA">
        <w:t xml:space="preserve"> </w:t>
      </w:r>
      <w:r w:rsidRPr="00AB66AA">
        <w:t>keep</w:t>
      </w:r>
      <w:r w:rsidR="00054458" w:rsidRPr="00AB66AA">
        <w:t xml:space="preserve"> </w:t>
      </w:r>
      <w:r w:rsidRPr="00AB66AA">
        <w:t>up</w:t>
      </w:r>
      <w:r w:rsidR="00054458" w:rsidRPr="00AB66AA">
        <w:t xml:space="preserve"> </w:t>
      </w:r>
      <w:r w:rsidRPr="00AB66AA">
        <w:t>with</w:t>
      </w:r>
      <w:r w:rsidR="00054458" w:rsidRPr="00AB66AA">
        <w:t xml:space="preserve"> </w:t>
      </w:r>
      <w:r w:rsidRPr="00AB66AA">
        <w:t>technological</w:t>
      </w:r>
      <w:r w:rsidR="00054458" w:rsidRPr="00AB66AA">
        <w:t xml:space="preserve"> </w:t>
      </w:r>
      <w:r w:rsidRPr="00AB66AA">
        <w:t>changes,</w:t>
      </w:r>
      <w:r w:rsidR="00054458" w:rsidRPr="00AB66AA">
        <w:t xml:space="preserve"> </w:t>
      </w:r>
      <w:r w:rsidRPr="00AB66AA">
        <w:t>there</w:t>
      </w:r>
      <w:r w:rsidR="00054458" w:rsidRPr="00AB66AA">
        <w:t xml:space="preserve"> </w:t>
      </w:r>
      <w:r w:rsidRPr="00AB66AA">
        <w:t>should</w:t>
      </w:r>
      <w:r w:rsidR="00054458" w:rsidRPr="00AB66AA">
        <w:t xml:space="preserve"> </w:t>
      </w:r>
      <w:r w:rsidRPr="00AB66AA">
        <w:t>be</w:t>
      </w:r>
      <w:r w:rsidR="00054458" w:rsidRPr="00AB66AA">
        <w:t xml:space="preserve"> </w:t>
      </w:r>
      <w:r w:rsidRPr="00AB66AA">
        <w:t>a</w:t>
      </w:r>
      <w:r w:rsidR="00054458" w:rsidRPr="00AB66AA">
        <w:t xml:space="preserve"> </w:t>
      </w:r>
      <w:r w:rsidRPr="00AB66AA">
        <w:t>greater</w:t>
      </w:r>
      <w:r w:rsidR="00054458" w:rsidRPr="00AB66AA">
        <w:t xml:space="preserve"> </w:t>
      </w:r>
      <w:r w:rsidRPr="00AB66AA">
        <w:t>emphasis</w:t>
      </w:r>
      <w:r w:rsidR="00054458" w:rsidRPr="00AB66AA">
        <w:t xml:space="preserve"> </w:t>
      </w:r>
      <w:r w:rsidRPr="00AB66AA">
        <w:t>on</w:t>
      </w:r>
      <w:r w:rsidR="00054458" w:rsidRPr="00AB66AA">
        <w:t xml:space="preserve"> </w:t>
      </w:r>
      <w:r w:rsidRPr="00AB66AA">
        <w:t>high</w:t>
      </w:r>
      <w:r w:rsidR="00054458" w:rsidRPr="00AB66AA">
        <w:t xml:space="preserve"> </w:t>
      </w:r>
      <w:r w:rsidRPr="00AB66AA">
        <w:t>quality,</w:t>
      </w:r>
      <w:r w:rsidR="00054458" w:rsidRPr="00AB66AA">
        <w:t xml:space="preserve"> </w:t>
      </w:r>
      <w:r w:rsidRPr="00AB66AA">
        <w:t>discipline</w:t>
      </w:r>
      <w:r w:rsidR="00054458" w:rsidRPr="00AB66AA">
        <w:t xml:space="preserve"> </w:t>
      </w:r>
      <w:r w:rsidRPr="00AB66AA">
        <w:t>specific</w:t>
      </w:r>
      <w:r w:rsidR="00054458" w:rsidRPr="00AB66AA">
        <w:t xml:space="preserve"> </w:t>
      </w:r>
      <w:r w:rsidRPr="00AB66AA">
        <w:t>professional</w:t>
      </w:r>
      <w:r w:rsidR="00054458" w:rsidRPr="00AB66AA">
        <w:t xml:space="preserve"> </w:t>
      </w:r>
      <w:r w:rsidRPr="00AB66AA">
        <w:t>learning</w:t>
      </w:r>
      <w:r w:rsidR="00054458" w:rsidRPr="00AB66AA">
        <w:t xml:space="preserve"> </w:t>
      </w:r>
      <w:r w:rsidRPr="00AB66AA">
        <w:t>for</w:t>
      </w:r>
      <w:r w:rsidR="00054458" w:rsidRPr="00AB66AA">
        <w:t xml:space="preserve"> </w:t>
      </w:r>
      <w:r w:rsidRPr="00AB66AA">
        <w:t>teachers</w:t>
      </w:r>
      <w:r w:rsidR="00054458" w:rsidRPr="00AB66AA">
        <w:t xml:space="preserve"> </w:t>
      </w:r>
      <w:r w:rsidRPr="00AB66AA">
        <w:t>of</w:t>
      </w:r>
      <w:r w:rsidR="00054458" w:rsidRPr="00AB66AA">
        <w:t xml:space="preserve"> </w:t>
      </w:r>
      <w:r w:rsidRPr="00AB66AA">
        <w:t>STEM</w:t>
      </w:r>
      <w:r w:rsidR="00054458" w:rsidRPr="00AB66AA">
        <w:t xml:space="preserve"> </w:t>
      </w:r>
      <w:r w:rsidRPr="00AB66AA">
        <w:t>disciplines.</w:t>
      </w:r>
    </w:p>
    <w:p w:rsidR="00A25E22" w:rsidRPr="00AB66AA" w:rsidRDefault="00B73B9C" w:rsidP="00AB66AA">
      <w:pPr>
        <w:pStyle w:val="Heading3"/>
      </w:pPr>
      <w:r w:rsidRPr="00AB66AA">
        <w:t>Teachers</w:t>
      </w:r>
      <w:r w:rsidR="00054458" w:rsidRPr="00AB66AA">
        <w:t xml:space="preserve"> </w:t>
      </w:r>
      <w:r w:rsidRPr="00AB66AA">
        <w:t>in</w:t>
      </w:r>
      <w:r w:rsidR="00054458" w:rsidRPr="00AB66AA">
        <w:t xml:space="preserve"> </w:t>
      </w:r>
      <w:r w:rsidRPr="00AB66AA">
        <w:t>regional</w:t>
      </w:r>
      <w:r w:rsidR="00054458" w:rsidRPr="00AB66AA">
        <w:t xml:space="preserve"> </w:t>
      </w:r>
      <w:r w:rsidRPr="00AB66AA">
        <w:t>and</w:t>
      </w:r>
      <w:r w:rsidR="00054458" w:rsidRPr="00AB66AA">
        <w:t xml:space="preserve"> </w:t>
      </w:r>
      <w:r w:rsidRPr="00AB66AA">
        <w:t>remote</w:t>
      </w:r>
      <w:r w:rsidR="00054458" w:rsidRPr="00AB66AA">
        <w:t xml:space="preserve"> </w:t>
      </w:r>
      <w:r w:rsidRPr="00AB66AA">
        <w:t>areas</w:t>
      </w:r>
    </w:p>
    <w:p w:rsidR="00054458" w:rsidRPr="00AB66AA" w:rsidRDefault="00B73B9C" w:rsidP="00AB66AA">
      <w:pPr>
        <w:spacing w:after="240"/>
        <w:ind w:left="142" w:right="1254"/>
      </w:pPr>
      <w:r w:rsidRPr="00AB66AA">
        <w:t>Providing</w:t>
      </w:r>
      <w:r w:rsidR="00054458" w:rsidRPr="00AB66AA">
        <w:t xml:space="preserve"> </w:t>
      </w:r>
      <w:r w:rsidRPr="00AB66AA">
        <w:t>high</w:t>
      </w:r>
      <w:r w:rsidR="00054458" w:rsidRPr="00AB66AA">
        <w:t xml:space="preserve"> </w:t>
      </w:r>
      <w:r w:rsidRPr="00AB66AA">
        <w:t>quality</w:t>
      </w:r>
      <w:r w:rsidR="00054458" w:rsidRPr="00AB66AA">
        <w:t xml:space="preserve"> </w:t>
      </w:r>
      <w:r w:rsidRPr="00AB66AA">
        <w:t>resources</w:t>
      </w:r>
      <w:r w:rsidR="00054458" w:rsidRPr="00AB66AA">
        <w:t xml:space="preserve"> </w:t>
      </w:r>
      <w:r w:rsidRPr="00AB66AA">
        <w:t>and</w:t>
      </w:r>
      <w:r w:rsidR="00054458" w:rsidRPr="00AB66AA">
        <w:t xml:space="preserve"> </w:t>
      </w:r>
      <w:r w:rsidRPr="00AB66AA">
        <w:t>exposure</w:t>
      </w:r>
      <w:r w:rsidR="00054458" w:rsidRPr="00AB66AA">
        <w:t xml:space="preserve"> </w:t>
      </w:r>
      <w:r w:rsidRPr="00AB66AA">
        <w:t>to</w:t>
      </w:r>
      <w:r w:rsidR="00054458" w:rsidRPr="00AB66AA">
        <w:t xml:space="preserve"> </w:t>
      </w:r>
      <w:r w:rsidRPr="00AB66AA">
        <w:t>current</w:t>
      </w:r>
      <w:r w:rsidR="00054458" w:rsidRPr="00AB66AA">
        <w:t xml:space="preserve"> </w:t>
      </w:r>
      <w:r w:rsidRPr="00AB66AA">
        <w:t>industry</w:t>
      </w:r>
      <w:r w:rsidR="00054458" w:rsidRPr="00AB66AA">
        <w:t xml:space="preserve"> </w:t>
      </w:r>
      <w:r w:rsidRPr="00AB66AA">
        <w:t>practice</w:t>
      </w:r>
      <w:r w:rsidR="00054458" w:rsidRPr="00AB66AA">
        <w:t xml:space="preserve"> </w:t>
      </w:r>
      <w:r w:rsidRPr="00AB66AA">
        <w:t>is</w:t>
      </w:r>
      <w:r w:rsidR="00054458" w:rsidRPr="00AB66AA">
        <w:t xml:space="preserve"> </w:t>
      </w:r>
      <w:r w:rsidRPr="00AB66AA">
        <w:t>especially</w:t>
      </w:r>
      <w:r w:rsidR="00054458" w:rsidRPr="00AB66AA">
        <w:t xml:space="preserve"> </w:t>
      </w:r>
      <w:r w:rsidRPr="00AB66AA">
        <w:t>important</w:t>
      </w:r>
      <w:r w:rsidR="00054458" w:rsidRPr="00AB66AA">
        <w:t xml:space="preserve"> </w:t>
      </w:r>
      <w:r w:rsidRPr="00AB66AA">
        <w:t>for</w:t>
      </w:r>
      <w:r w:rsidR="00054458" w:rsidRPr="00AB66AA">
        <w:t xml:space="preserve"> </w:t>
      </w:r>
      <w:r w:rsidRPr="00AB66AA">
        <w:t>teachers</w:t>
      </w:r>
      <w:r w:rsidR="00054458" w:rsidRPr="00AB66AA">
        <w:t xml:space="preserve"> </w:t>
      </w:r>
      <w:r w:rsidRPr="00AB66AA">
        <w:t>who</w:t>
      </w:r>
      <w:r w:rsidR="00054458" w:rsidRPr="00AB66AA">
        <w:t xml:space="preserve"> </w:t>
      </w:r>
      <w:r w:rsidRPr="00AB66AA">
        <w:t>do</w:t>
      </w:r>
      <w:r w:rsidR="00054458" w:rsidRPr="00AB66AA">
        <w:t xml:space="preserve"> </w:t>
      </w:r>
      <w:r w:rsidRPr="00AB66AA">
        <w:t>not</w:t>
      </w:r>
      <w:r w:rsidR="00054458" w:rsidRPr="00AB66AA">
        <w:t xml:space="preserve"> </w:t>
      </w:r>
      <w:r w:rsidRPr="00AB66AA">
        <w:t>have</w:t>
      </w:r>
      <w:r w:rsidR="00054458" w:rsidRPr="00AB66AA">
        <w:t xml:space="preserve"> </w:t>
      </w:r>
      <w:r w:rsidRPr="00AB66AA">
        <w:t>easy</w:t>
      </w:r>
      <w:r w:rsidR="00054458" w:rsidRPr="00AB66AA">
        <w:t xml:space="preserve"> </w:t>
      </w:r>
      <w:r w:rsidRPr="00AB66AA">
        <w:t>access</w:t>
      </w:r>
      <w:r w:rsidR="00054458" w:rsidRPr="00AB66AA">
        <w:t xml:space="preserve"> </w:t>
      </w:r>
      <w:r w:rsidRPr="00AB66AA">
        <w:t>to</w:t>
      </w:r>
      <w:r w:rsidR="00054458" w:rsidRPr="00AB66AA">
        <w:t xml:space="preserve"> </w:t>
      </w:r>
      <w:r w:rsidRPr="00AB66AA">
        <w:t>a</w:t>
      </w:r>
      <w:r w:rsidR="00054458" w:rsidRPr="00AB66AA">
        <w:t xml:space="preserve"> </w:t>
      </w:r>
      <w:r w:rsidRPr="00AB66AA">
        <w:t>range</w:t>
      </w:r>
      <w:r w:rsidR="00054458" w:rsidRPr="00AB66AA">
        <w:t xml:space="preserve"> </w:t>
      </w:r>
      <w:r w:rsidRPr="00AB66AA">
        <w:t>of</w:t>
      </w:r>
      <w:r w:rsidR="00054458" w:rsidRPr="00AB66AA">
        <w:t xml:space="preserve"> </w:t>
      </w:r>
      <w:r w:rsidRPr="00AB66AA">
        <w:t>businesses.</w:t>
      </w:r>
      <w:r w:rsidR="00054458" w:rsidRPr="00AB66AA">
        <w:t xml:space="preserve"> </w:t>
      </w:r>
      <w:r w:rsidRPr="00AB66AA">
        <w:t>These</w:t>
      </w:r>
      <w:r w:rsidR="00054458" w:rsidRPr="00AB66AA">
        <w:t xml:space="preserve"> </w:t>
      </w:r>
      <w:r w:rsidRPr="00AB66AA">
        <w:t>teachers</w:t>
      </w:r>
      <w:r w:rsidR="00054458" w:rsidRPr="00AB66AA">
        <w:t xml:space="preserve"> </w:t>
      </w:r>
      <w:r w:rsidRPr="00AB66AA">
        <w:t>face</w:t>
      </w:r>
      <w:r w:rsidR="00054458" w:rsidRPr="00AB66AA">
        <w:t xml:space="preserve"> </w:t>
      </w:r>
      <w:r w:rsidRPr="00AB66AA">
        <w:t>particular</w:t>
      </w:r>
      <w:r w:rsidR="00054458" w:rsidRPr="00AB66AA">
        <w:t xml:space="preserve"> </w:t>
      </w:r>
      <w:r w:rsidRPr="00AB66AA">
        <w:t>challenges</w:t>
      </w:r>
      <w:r w:rsidR="00054458" w:rsidRPr="00AB66AA">
        <w:t xml:space="preserve"> </w:t>
      </w:r>
      <w:r w:rsidRPr="00AB66AA">
        <w:t>in</w:t>
      </w:r>
      <w:r w:rsidR="00054458" w:rsidRPr="00AB66AA">
        <w:t xml:space="preserve"> </w:t>
      </w:r>
      <w:r w:rsidRPr="00AB66AA">
        <w:t>accessing</w:t>
      </w:r>
      <w:r w:rsidR="00054458" w:rsidRPr="00AB66AA">
        <w:t xml:space="preserve"> </w:t>
      </w:r>
      <w:r w:rsidRPr="00AB66AA">
        <w:t>quality</w:t>
      </w:r>
      <w:r w:rsidR="00054458" w:rsidRPr="00AB66AA">
        <w:t xml:space="preserve"> </w:t>
      </w:r>
      <w:r w:rsidRPr="00AB66AA">
        <w:t>professional</w:t>
      </w:r>
      <w:r w:rsidR="00054458" w:rsidRPr="00AB66AA">
        <w:t xml:space="preserve"> </w:t>
      </w:r>
      <w:r w:rsidRPr="00AB66AA">
        <w:t>learning</w:t>
      </w:r>
      <w:r w:rsidR="00054458" w:rsidRPr="00AB66AA">
        <w:t xml:space="preserve"> </w:t>
      </w:r>
      <w:r w:rsidRPr="00AB66AA">
        <w:t>due</w:t>
      </w:r>
      <w:r w:rsidR="00054458" w:rsidRPr="00AB66AA">
        <w:t xml:space="preserve"> </w:t>
      </w:r>
      <w:r w:rsidRPr="00AB66AA">
        <w:t>to</w:t>
      </w:r>
      <w:r w:rsidR="00054458" w:rsidRPr="00AB66AA">
        <w:t xml:space="preserve"> </w:t>
      </w:r>
      <w:r w:rsidRPr="00AB66AA">
        <w:t>distance</w:t>
      </w:r>
      <w:r w:rsidR="00054458" w:rsidRPr="00AB66AA">
        <w:t xml:space="preserve"> </w:t>
      </w:r>
      <w:r w:rsidRPr="00AB66AA">
        <w:t>or</w:t>
      </w:r>
      <w:r w:rsidR="00054458" w:rsidRPr="00AB66AA">
        <w:t xml:space="preserve"> </w:t>
      </w:r>
      <w:r w:rsidRPr="00AB66AA">
        <w:t>other</w:t>
      </w:r>
      <w:r w:rsidR="00054458" w:rsidRPr="00AB66AA">
        <w:t xml:space="preserve"> </w:t>
      </w:r>
      <w:r w:rsidRPr="00AB66AA">
        <w:t>circumstances,</w:t>
      </w:r>
      <w:r w:rsidR="00054458" w:rsidRPr="00AB66AA">
        <w:t xml:space="preserve"> </w:t>
      </w:r>
      <w:r w:rsidRPr="00AB66AA">
        <w:t>so</w:t>
      </w:r>
      <w:r w:rsidR="00054458" w:rsidRPr="00AB66AA">
        <w:t xml:space="preserve"> </w:t>
      </w:r>
      <w:r w:rsidRPr="00AB66AA">
        <w:t>delivery</w:t>
      </w:r>
      <w:r w:rsidR="00054458" w:rsidRPr="00AB66AA">
        <w:t xml:space="preserve"> </w:t>
      </w:r>
      <w:r w:rsidRPr="00AB66AA">
        <w:t>needs</w:t>
      </w:r>
      <w:r w:rsidR="00054458" w:rsidRPr="00AB66AA">
        <w:t xml:space="preserve"> </w:t>
      </w:r>
      <w:r w:rsidRPr="00AB66AA">
        <w:t>to</w:t>
      </w:r>
      <w:r w:rsidR="00054458" w:rsidRPr="00AB66AA">
        <w:t xml:space="preserve"> </w:t>
      </w:r>
      <w:r w:rsidRPr="00AB66AA">
        <w:t>be</w:t>
      </w:r>
      <w:r w:rsidR="00054458" w:rsidRPr="00AB66AA">
        <w:t xml:space="preserve"> </w:t>
      </w:r>
      <w:r w:rsidRPr="00AB66AA">
        <w:t>flexible.</w:t>
      </w:r>
      <w:r w:rsidR="00054458" w:rsidRPr="00AB66AA">
        <w:t xml:space="preserve"> </w:t>
      </w:r>
      <w:r w:rsidRPr="00AB66AA">
        <w:t>The</w:t>
      </w:r>
      <w:r w:rsidR="00054458" w:rsidRPr="00AB66AA">
        <w:t xml:space="preserve"> </w:t>
      </w:r>
      <w:r w:rsidRPr="00AB66AA">
        <w:t>style</w:t>
      </w:r>
      <w:r w:rsidR="00054458" w:rsidRPr="00AB66AA">
        <w:t xml:space="preserve"> </w:t>
      </w:r>
      <w:r w:rsidRPr="00AB66AA">
        <w:t>and</w:t>
      </w:r>
      <w:r w:rsidR="00054458" w:rsidRPr="00AB66AA">
        <w:t xml:space="preserve"> </w:t>
      </w:r>
      <w:r w:rsidRPr="00AB66AA">
        <w:t>content</w:t>
      </w:r>
      <w:r w:rsidR="00054458" w:rsidRPr="00AB66AA">
        <w:t xml:space="preserve"> </w:t>
      </w:r>
      <w:r w:rsidRPr="00AB66AA">
        <w:t>of</w:t>
      </w:r>
      <w:r w:rsidR="00054458" w:rsidRPr="00AB66AA">
        <w:t xml:space="preserve"> </w:t>
      </w:r>
      <w:r w:rsidRPr="00AB66AA">
        <w:t>professional</w:t>
      </w:r>
      <w:r w:rsidR="00054458" w:rsidRPr="00AB66AA">
        <w:t xml:space="preserve"> </w:t>
      </w:r>
      <w:r w:rsidRPr="00AB66AA">
        <w:t>learning</w:t>
      </w:r>
      <w:r w:rsidR="00054458" w:rsidRPr="00AB66AA">
        <w:t xml:space="preserve"> </w:t>
      </w:r>
      <w:r w:rsidRPr="00AB66AA">
        <w:t>and</w:t>
      </w:r>
      <w:r w:rsidR="00054458" w:rsidRPr="00AB66AA">
        <w:t xml:space="preserve"> </w:t>
      </w:r>
      <w:r w:rsidRPr="00AB66AA">
        <w:t>support</w:t>
      </w:r>
      <w:r w:rsidR="00054458" w:rsidRPr="00AB66AA">
        <w:t xml:space="preserve"> </w:t>
      </w:r>
      <w:r w:rsidRPr="00AB66AA">
        <w:t>may</w:t>
      </w:r>
      <w:r w:rsidR="00054458" w:rsidRPr="00AB66AA">
        <w:t xml:space="preserve"> </w:t>
      </w:r>
      <w:r w:rsidRPr="00AB66AA">
        <w:t>also</w:t>
      </w:r>
      <w:r w:rsidR="00054458" w:rsidRPr="00AB66AA">
        <w:t xml:space="preserve"> </w:t>
      </w:r>
      <w:r w:rsidRPr="00AB66AA">
        <w:t>need</w:t>
      </w:r>
      <w:r w:rsidR="00054458" w:rsidRPr="00AB66AA">
        <w:t xml:space="preserve"> </w:t>
      </w:r>
      <w:r w:rsidRPr="00AB66AA">
        <w:t>to</w:t>
      </w:r>
      <w:r w:rsidR="00054458" w:rsidRPr="00AB66AA">
        <w:t xml:space="preserve"> </w:t>
      </w:r>
      <w:r w:rsidRPr="00AB66AA">
        <w:t>be</w:t>
      </w:r>
      <w:r w:rsidR="00054458" w:rsidRPr="00AB66AA">
        <w:t xml:space="preserve"> </w:t>
      </w:r>
      <w:r w:rsidRPr="00AB66AA">
        <w:t>targeted</w:t>
      </w:r>
      <w:r w:rsidR="00054458" w:rsidRPr="00AB66AA">
        <w:t xml:space="preserve"> </w:t>
      </w:r>
      <w:r w:rsidRPr="00AB66AA">
        <w:t>differently</w:t>
      </w:r>
      <w:r w:rsidR="00054458" w:rsidRPr="00AB66AA">
        <w:t xml:space="preserve"> </w:t>
      </w:r>
      <w:r w:rsidRPr="00AB66AA">
        <w:t>depending</w:t>
      </w:r>
      <w:r w:rsidR="00054458" w:rsidRPr="00AB66AA">
        <w:t xml:space="preserve"> </w:t>
      </w:r>
      <w:r w:rsidRPr="00AB66AA">
        <w:t>on</w:t>
      </w:r>
      <w:r w:rsidR="00054458" w:rsidRPr="00AB66AA">
        <w:t xml:space="preserve"> </w:t>
      </w:r>
      <w:r w:rsidRPr="00AB66AA">
        <w:t>the</w:t>
      </w:r>
      <w:r w:rsidR="00054458" w:rsidRPr="00AB66AA">
        <w:t xml:space="preserve"> </w:t>
      </w:r>
      <w:r w:rsidRPr="00AB66AA">
        <w:t>teacher’s</w:t>
      </w:r>
      <w:r w:rsidR="00054458" w:rsidRPr="00AB66AA">
        <w:t xml:space="preserve"> </w:t>
      </w:r>
      <w:r w:rsidRPr="00AB66AA">
        <w:t>prior</w:t>
      </w:r>
      <w:r w:rsidR="00054458" w:rsidRPr="00AB66AA">
        <w:t xml:space="preserve"> </w:t>
      </w:r>
      <w:r w:rsidRPr="00AB66AA">
        <w:t>experience,</w:t>
      </w:r>
      <w:r w:rsidR="00054458" w:rsidRPr="00AB66AA">
        <w:t xml:space="preserve"> </w:t>
      </w:r>
      <w:r w:rsidRPr="00AB66AA">
        <w:t>level</w:t>
      </w:r>
      <w:r w:rsidR="00054458" w:rsidRPr="00AB66AA">
        <w:t xml:space="preserve"> </w:t>
      </w:r>
      <w:r w:rsidRPr="00AB66AA">
        <w:t>of</w:t>
      </w:r>
      <w:r w:rsidR="00054458" w:rsidRPr="00AB66AA">
        <w:t xml:space="preserve"> </w:t>
      </w:r>
      <w:r w:rsidRPr="00AB66AA">
        <w:t>knowledge,</w:t>
      </w:r>
      <w:r w:rsidR="00054458" w:rsidRPr="00AB66AA">
        <w:t xml:space="preserve"> </w:t>
      </w:r>
      <w:r w:rsidRPr="00AB66AA">
        <w:t>and</w:t>
      </w:r>
      <w:r w:rsidR="00054458" w:rsidRPr="00AB66AA">
        <w:t xml:space="preserve"> </w:t>
      </w:r>
      <w:r w:rsidRPr="00AB66AA">
        <w:t>training</w:t>
      </w:r>
      <w:r w:rsidR="00054458" w:rsidRPr="00AB66AA">
        <w:t xml:space="preserve"> </w:t>
      </w:r>
      <w:r w:rsidRPr="00AB66AA">
        <w:t>in</w:t>
      </w:r>
      <w:r w:rsidR="00054458" w:rsidRPr="00AB66AA">
        <w:t xml:space="preserve"> </w:t>
      </w:r>
      <w:r w:rsidRPr="00AB66AA">
        <w:t>the</w:t>
      </w:r>
      <w:r w:rsidR="00054458" w:rsidRPr="00AB66AA">
        <w:t xml:space="preserve"> </w:t>
      </w:r>
      <w:r w:rsidRPr="00AB66AA">
        <w:t>discipline.</w:t>
      </w:r>
      <w:r w:rsidR="00AB66AA">
        <w:t xml:space="preserve"> </w:t>
      </w:r>
      <w:r w:rsidRPr="00AB66AA">
        <w:t>There</w:t>
      </w:r>
      <w:r w:rsidR="00054458" w:rsidRPr="00AB66AA">
        <w:t xml:space="preserve"> </w:t>
      </w:r>
      <w:r w:rsidRPr="00AB66AA">
        <w:t>is</w:t>
      </w:r>
      <w:r w:rsidR="00054458" w:rsidRPr="00AB66AA">
        <w:t xml:space="preserve"> </w:t>
      </w:r>
      <w:r w:rsidRPr="00AB66AA">
        <w:t>an</w:t>
      </w:r>
      <w:r w:rsidR="00054458" w:rsidRPr="00AB66AA">
        <w:t xml:space="preserve"> </w:t>
      </w:r>
      <w:r w:rsidRPr="00AB66AA">
        <w:t>opportunity</w:t>
      </w:r>
      <w:r w:rsidR="00054458" w:rsidRPr="00AB66AA">
        <w:t xml:space="preserve"> </w:t>
      </w:r>
      <w:r w:rsidRPr="00AB66AA">
        <w:t>to</w:t>
      </w:r>
      <w:r w:rsidR="00054458" w:rsidRPr="00AB66AA">
        <w:t xml:space="preserve"> </w:t>
      </w:r>
      <w:r w:rsidRPr="00AB66AA">
        <w:t>explore</w:t>
      </w:r>
      <w:r w:rsidR="00054458" w:rsidRPr="00AB66AA">
        <w:t xml:space="preserve"> </w:t>
      </w:r>
      <w:r w:rsidRPr="00AB66AA">
        <w:t>existing</w:t>
      </w:r>
      <w:r w:rsidR="00054458" w:rsidRPr="00AB66AA">
        <w:t xml:space="preserve"> </w:t>
      </w:r>
      <w:r w:rsidRPr="00AB66AA">
        <w:t>delivery</w:t>
      </w:r>
      <w:r w:rsidR="00054458" w:rsidRPr="00AB66AA">
        <w:t xml:space="preserve"> </w:t>
      </w:r>
      <w:r w:rsidRPr="00AB66AA">
        <w:t>mechanisms,</w:t>
      </w:r>
      <w:r w:rsidR="00054458" w:rsidRPr="00AB66AA">
        <w:t xml:space="preserve"> </w:t>
      </w:r>
      <w:r w:rsidRPr="00AB66AA">
        <w:t>such</w:t>
      </w:r>
      <w:r w:rsidR="00054458" w:rsidRPr="00AB66AA">
        <w:t xml:space="preserve"> </w:t>
      </w:r>
      <w:r w:rsidRPr="00AB66AA">
        <w:t>as</w:t>
      </w:r>
      <w:r w:rsidR="00054458" w:rsidRPr="00AB66AA">
        <w:t xml:space="preserve"> </w:t>
      </w:r>
      <w:r w:rsidRPr="00AB66AA">
        <w:t>Skype,</w:t>
      </w:r>
      <w:r w:rsidR="00054458" w:rsidRPr="00AB66AA">
        <w:t xml:space="preserve"> </w:t>
      </w:r>
      <w:r w:rsidRPr="00AB66AA">
        <w:t>video</w:t>
      </w:r>
      <w:r w:rsidR="00054458" w:rsidRPr="00AB66AA">
        <w:t xml:space="preserve"> </w:t>
      </w:r>
      <w:r w:rsidRPr="00AB66AA">
        <w:t>conferencing</w:t>
      </w:r>
      <w:r w:rsidR="00054458" w:rsidRPr="00AB66AA">
        <w:t xml:space="preserve"> </w:t>
      </w:r>
      <w:r w:rsidRPr="00AB66AA">
        <w:t>and</w:t>
      </w:r>
      <w:r w:rsidR="00054458" w:rsidRPr="00AB66AA">
        <w:t xml:space="preserve"> </w:t>
      </w:r>
      <w:r w:rsidRPr="00AB66AA">
        <w:t>online</w:t>
      </w:r>
      <w:r w:rsidR="00054458" w:rsidRPr="00AB66AA">
        <w:t xml:space="preserve"> </w:t>
      </w:r>
      <w:r w:rsidRPr="00AB66AA">
        <w:t>platforms</w:t>
      </w:r>
      <w:r w:rsidR="00054458" w:rsidRPr="00AB66AA">
        <w:t xml:space="preserve"> </w:t>
      </w:r>
      <w:r w:rsidRPr="00AB66AA">
        <w:t>to</w:t>
      </w:r>
      <w:r w:rsidR="00054458" w:rsidRPr="00AB66AA">
        <w:t xml:space="preserve"> </w:t>
      </w:r>
      <w:r w:rsidRPr="00AB66AA">
        <w:t>reach</w:t>
      </w:r>
      <w:r w:rsidR="00054458" w:rsidRPr="00AB66AA">
        <w:t xml:space="preserve"> </w:t>
      </w:r>
      <w:r w:rsidRPr="00AB66AA">
        <w:t>teachers</w:t>
      </w:r>
      <w:r w:rsidR="00054458" w:rsidRPr="00AB66AA">
        <w:t xml:space="preserve"> </w:t>
      </w:r>
      <w:r w:rsidRPr="00AB66AA">
        <w:t>in</w:t>
      </w:r>
      <w:r w:rsidR="00054458" w:rsidRPr="00AB66AA">
        <w:t xml:space="preserve"> </w:t>
      </w:r>
      <w:r w:rsidRPr="00AB66AA">
        <w:t>these</w:t>
      </w:r>
      <w:r w:rsidR="00054458" w:rsidRPr="00AB66AA">
        <w:t xml:space="preserve"> </w:t>
      </w:r>
      <w:r w:rsidRPr="00AB66AA">
        <w:t>locations.</w:t>
      </w:r>
      <w:r w:rsidR="00054458" w:rsidRPr="00AB66AA">
        <w:t xml:space="preserve"> </w:t>
      </w:r>
      <w:r w:rsidRPr="00AB66AA">
        <w:t>Both</w:t>
      </w:r>
      <w:r w:rsidR="00054458" w:rsidRPr="00AB66AA">
        <w:t xml:space="preserve"> </w:t>
      </w:r>
      <w:r w:rsidRPr="00AB66AA">
        <w:t>the</w:t>
      </w:r>
      <w:r w:rsidR="00054458" w:rsidRPr="00AB66AA">
        <w:t xml:space="preserve"> </w:t>
      </w:r>
      <w:r w:rsidRPr="00AB66AA">
        <w:t>Royal</w:t>
      </w:r>
      <w:r w:rsidR="00054458" w:rsidRPr="00AB66AA">
        <w:t xml:space="preserve"> </w:t>
      </w:r>
      <w:r w:rsidRPr="00AB66AA">
        <w:t>Institution</w:t>
      </w:r>
      <w:r w:rsidR="00054458" w:rsidRPr="00AB66AA">
        <w:t xml:space="preserve"> </w:t>
      </w:r>
      <w:r w:rsidRPr="00AB66AA">
        <w:t>of</w:t>
      </w:r>
      <w:r w:rsidR="00054458" w:rsidRPr="00AB66AA">
        <w:t xml:space="preserve"> </w:t>
      </w:r>
      <w:r w:rsidRPr="00AB66AA">
        <w:t>Australia</w:t>
      </w:r>
      <w:r w:rsidR="00054458" w:rsidRPr="00AB66AA">
        <w:t xml:space="preserve"> </w:t>
      </w:r>
      <w:r w:rsidRPr="00AB66AA">
        <w:t>and</w:t>
      </w:r>
      <w:r w:rsidR="00054458" w:rsidRPr="00AB66AA">
        <w:t xml:space="preserve"> </w:t>
      </w:r>
      <w:r w:rsidRPr="00AB66AA">
        <w:t>ABC</w:t>
      </w:r>
      <w:r w:rsidR="00054458" w:rsidRPr="00AB66AA">
        <w:t xml:space="preserve"> </w:t>
      </w:r>
      <w:r w:rsidRPr="00AB66AA">
        <w:t>Splash</w:t>
      </w:r>
      <w:r w:rsidR="00054458" w:rsidRPr="00AB66AA">
        <w:t xml:space="preserve"> </w:t>
      </w:r>
      <w:r w:rsidRPr="00AB66AA">
        <w:t>TV</w:t>
      </w:r>
      <w:r w:rsidR="00054458" w:rsidRPr="00AB66AA">
        <w:t xml:space="preserve"> </w:t>
      </w:r>
      <w:r w:rsidRPr="00AB66AA">
        <w:t>have</w:t>
      </w:r>
      <w:r w:rsidR="00054458" w:rsidRPr="00AB66AA">
        <w:t xml:space="preserve"> </w:t>
      </w:r>
      <w:r w:rsidRPr="00AB66AA">
        <w:t>a</w:t>
      </w:r>
      <w:r w:rsidR="00054458" w:rsidRPr="00AB66AA">
        <w:t xml:space="preserve"> </w:t>
      </w:r>
      <w:r w:rsidRPr="00AB66AA">
        <w:t>broad</w:t>
      </w:r>
      <w:r w:rsidR="00054458" w:rsidRPr="00AB66AA">
        <w:t xml:space="preserve"> </w:t>
      </w:r>
      <w:r w:rsidRPr="00AB66AA">
        <w:t>reach</w:t>
      </w:r>
      <w:r w:rsidR="00054458" w:rsidRPr="00AB66AA">
        <w:t xml:space="preserve"> </w:t>
      </w:r>
      <w:r w:rsidRPr="00AB66AA">
        <w:t>to</w:t>
      </w:r>
      <w:r w:rsidR="00054458" w:rsidRPr="00AB66AA">
        <w:t xml:space="preserve"> </w:t>
      </w:r>
      <w:r w:rsidRPr="00AB66AA">
        <w:t>rural</w:t>
      </w:r>
      <w:r w:rsidR="00054458" w:rsidRPr="00AB66AA">
        <w:t xml:space="preserve"> </w:t>
      </w:r>
      <w:r w:rsidRPr="00AB66AA">
        <w:t>and</w:t>
      </w:r>
      <w:r w:rsidR="00054458" w:rsidRPr="00AB66AA">
        <w:t xml:space="preserve"> </w:t>
      </w:r>
      <w:r w:rsidRPr="00AB66AA">
        <w:t>remote</w:t>
      </w:r>
      <w:r w:rsidR="00054458" w:rsidRPr="00AB66AA">
        <w:t xml:space="preserve"> </w:t>
      </w:r>
      <w:r w:rsidRPr="00AB66AA">
        <w:t>areas,</w:t>
      </w:r>
      <w:r w:rsidR="00054458" w:rsidRPr="00AB66AA">
        <w:t xml:space="preserve"> </w:t>
      </w:r>
      <w:r w:rsidRPr="00AB66AA">
        <w:t>and</w:t>
      </w:r>
      <w:r w:rsidR="00054458" w:rsidRPr="00AB66AA">
        <w:t xml:space="preserve"> </w:t>
      </w:r>
      <w:r w:rsidRPr="00AB66AA">
        <w:t>a</w:t>
      </w:r>
      <w:r w:rsidR="00054458" w:rsidRPr="00AB66AA">
        <w:t xml:space="preserve"> </w:t>
      </w:r>
      <w:r w:rsidRPr="00AB66AA">
        <w:t>range</w:t>
      </w:r>
      <w:r w:rsidR="00054458" w:rsidRPr="00AB66AA">
        <w:t xml:space="preserve"> </w:t>
      </w:r>
      <w:r w:rsidRPr="00AB66AA">
        <w:t>of</w:t>
      </w:r>
      <w:r w:rsidR="00054458" w:rsidRPr="00AB66AA">
        <w:t xml:space="preserve"> </w:t>
      </w:r>
      <w:r w:rsidRPr="00AB66AA">
        <w:t>classroom</w:t>
      </w:r>
      <w:r w:rsidR="00054458" w:rsidRPr="00AB66AA">
        <w:t xml:space="preserve"> </w:t>
      </w:r>
      <w:r w:rsidRPr="00AB66AA">
        <w:t>resources</w:t>
      </w:r>
      <w:r w:rsidR="00054458" w:rsidRPr="00AB66AA">
        <w:t xml:space="preserve"> </w:t>
      </w:r>
      <w:r w:rsidRPr="00AB66AA">
        <w:t>that</w:t>
      </w:r>
      <w:r w:rsidR="00054458" w:rsidRPr="00AB66AA">
        <w:t xml:space="preserve"> </w:t>
      </w:r>
      <w:r w:rsidRPr="00AB66AA">
        <w:t>could</w:t>
      </w:r>
      <w:r w:rsidR="00054458" w:rsidRPr="00AB66AA">
        <w:t xml:space="preserve"> </w:t>
      </w:r>
      <w:r w:rsidRPr="00AB66AA">
        <w:t>also</w:t>
      </w:r>
      <w:r w:rsidR="00054458" w:rsidRPr="00AB66AA">
        <w:t xml:space="preserve"> </w:t>
      </w:r>
      <w:r w:rsidRPr="00AB66AA">
        <w:t>support</w:t>
      </w:r>
      <w:r w:rsidR="00054458" w:rsidRPr="00AB66AA">
        <w:t xml:space="preserve"> </w:t>
      </w:r>
      <w:r w:rsidRPr="00AB66AA">
        <w:t>teacher</w:t>
      </w:r>
      <w:r w:rsidR="00054458" w:rsidRPr="00AB66AA">
        <w:t xml:space="preserve"> </w:t>
      </w:r>
      <w:r w:rsidRPr="00AB66AA">
        <w:t>professional</w:t>
      </w:r>
      <w:r w:rsidR="00054458" w:rsidRPr="00AB66AA">
        <w:t xml:space="preserve"> </w:t>
      </w:r>
      <w:r w:rsidRPr="00AB66AA">
        <w:t>learning</w:t>
      </w:r>
      <w:r w:rsidR="00054458" w:rsidRPr="00AB66AA">
        <w:t xml:space="preserve"> </w:t>
      </w:r>
      <w:r w:rsidRPr="00AB66AA">
        <w:t>opportunities.</w:t>
      </w:r>
    </w:p>
    <w:p w:rsidR="00A25E22" w:rsidRPr="00AB66AA" w:rsidRDefault="00B73B9C" w:rsidP="00AB66AA">
      <w:pPr>
        <w:pStyle w:val="Heading2"/>
        <w:spacing w:before="0" w:after="0"/>
        <w:ind w:right="1396"/>
      </w:pPr>
      <w:r w:rsidRPr="00AB66AA">
        <w:t>Teachers</w:t>
      </w:r>
      <w:r w:rsidR="00054458" w:rsidRPr="00AB66AA">
        <w:t xml:space="preserve"> </w:t>
      </w:r>
      <w:r w:rsidRPr="00AB66AA">
        <w:t>delivering</w:t>
      </w:r>
      <w:r w:rsidR="00054458" w:rsidRPr="00AB66AA">
        <w:t xml:space="preserve"> </w:t>
      </w:r>
      <w:r w:rsidRPr="00AB66AA">
        <w:t>VET</w:t>
      </w:r>
      <w:r w:rsidR="00054458" w:rsidRPr="00AB66AA">
        <w:t xml:space="preserve"> </w:t>
      </w:r>
      <w:r w:rsidRPr="00AB66AA">
        <w:t>to</w:t>
      </w:r>
      <w:r w:rsidR="00054458" w:rsidRPr="00AB66AA">
        <w:t xml:space="preserve"> </w:t>
      </w:r>
      <w:r w:rsidRPr="00AB66AA">
        <w:t>secondary</w:t>
      </w:r>
      <w:r w:rsidR="00054458" w:rsidRPr="00AB66AA">
        <w:t xml:space="preserve"> </w:t>
      </w:r>
      <w:r w:rsidRPr="00AB66AA">
        <w:t>students</w:t>
      </w:r>
      <w:r w:rsidR="00AB66AA">
        <w:t xml:space="preserve"> </w:t>
      </w:r>
    </w:p>
    <w:p w:rsidR="00A25E22" w:rsidRPr="00AB66AA" w:rsidRDefault="00B73B9C" w:rsidP="00AB66AA">
      <w:pPr>
        <w:spacing w:after="240"/>
        <w:ind w:left="142" w:right="1254"/>
      </w:pPr>
      <w:r w:rsidRPr="00AB66AA">
        <w:t>With</w:t>
      </w:r>
      <w:r w:rsidR="00054458" w:rsidRPr="00AB66AA">
        <w:t xml:space="preserve"> </w:t>
      </w:r>
      <w:r w:rsidRPr="00AB66AA">
        <w:t>VET</w:t>
      </w:r>
      <w:r w:rsidR="00054458" w:rsidRPr="00AB66AA">
        <w:t xml:space="preserve"> </w:t>
      </w:r>
      <w:r w:rsidRPr="00AB66AA">
        <w:t>qualifications</w:t>
      </w:r>
      <w:r w:rsidR="00054458" w:rsidRPr="00AB66AA">
        <w:t xml:space="preserve"> </w:t>
      </w:r>
      <w:r w:rsidRPr="00AB66AA">
        <w:t>becoming</w:t>
      </w:r>
      <w:r w:rsidR="00054458" w:rsidRPr="00AB66AA">
        <w:t xml:space="preserve"> </w:t>
      </w:r>
      <w:r w:rsidRPr="00AB66AA">
        <w:t>more</w:t>
      </w:r>
      <w:r w:rsidR="00054458" w:rsidRPr="00AB66AA">
        <w:t xml:space="preserve"> </w:t>
      </w:r>
      <w:r w:rsidRPr="00AB66AA">
        <w:t>important</w:t>
      </w:r>
      <w:r w:rsidR="00054458" w:rsidRPr="00AB66AA">
        <w:t xml:space="preserve"> </w:t>
      </w:r>
      <w:r w:rsidRPr="00AB66AA">
        <w:t>in</w:t>
      </w:r>
      <w:r w:rsidR="00054458" w:rsidRPr="00AB66AA">
        <w:t xml:space="preserve"> </w:t>
      </w:r>
      <w:r w:rsidRPr="00AB66AA">
        <w:t>developing</w:t>
      </w:r>
      <w:r w:rsidR="00054458" w:rsidRPr="00AB66AA">
        <w:t xml:space="preserve"> </w:t>
      </w:r>
      <w:r w:rsidRPr="00AB66AA">
        <w:t>the</w:t>
      </w:r>
      <w:r w:rsidR="00054458" w:rsidRPr="00AB66AA">
        <w:t xml:space="preserve"> </w:t>
      </w:r>
      <w:r w:rsidRPr="00AB66AA">
        <w:t>pipeline</w:t>
      </w:r>
      <w:r w:rsidR="00054458" w:rsidRPr="00AB66AA">
        <w:t xml:space="preserve"> </w:t>
      </w:r>
      <w:r w:rsidRPr="00AB66AA">
        <w:t>of</w:t>
      </w:r>
      <w:r w:rsidR="00054458" w:rsidRPr="00AB66AA">
        <w:t xml:space="preserve"> </w:t>
      </w:r>
      <w:r w:rsidRPr="00AB66AA">
        <w:t>workers</w:t>
      </w:r>
      <w:r w:rsidR="00054458" w:rsidRPr="00AB66AA">
        <w:t xml:space="preserve"> </w:t>
      </w:r>
      <w:r w:rsidRPr="00AB66AA">
        <w:t>with</w:t>
      </w:r>
      <w:r w:rsidR="00054458" w:rsidRPr="00AB66AA">
        <w:t xml:space="preserve"> </w:t>
      </w:r>
      <w:r w:rsidRPr="00AB66AA">
        <w:t>STEM</w:t>
      </w:r>
      <w:r w:rsidR="00054458" w:rsidRPr="00AB66AA">
        <w:t xml:space="preserve"> </w:t>
      </w:r>
      <w:r w:rsidRPr="00AB66AA">
        <w:t>skills,</w:t>
      </w:r>
      <w:r w:rsidR="00054458" w:rsidRPr="00AB66AA">
        <w:t xml:space="preserve"> </w:t>
      </w:r>
      <w:r w:rsidRPr="00AB66AA">
        <w:t>encouraging</w:t>
      </w:r>
      <w:r w:rsidR="00054458" w:rsidRPr="00AB66AA">
        <w:t xml:space="preserve"> </w:t>
      </w:r>
      <w:r w:rsidRPr="00AB66AA">
        <w:t>growth</w:t>
      </w:r>
      <w:r w:rsidR="00054458" w:rsidRPr="00AB66AA">
        <w:t xml:space="preserve"> </w:t>
      </w:r>
      <w:r w:rsidRPr="00AB66AA">
        <w:t>in</w:t>
      </w:r>
      <w:r w:rsidR="00054458" w:rsidRPr="00AB66AA">
        <w:t xml:space="preserve"> </w:t>
      </w:r>
      <w:r w:rsidRPr="00AB66AA">
        <w:t>the</w:t>
      </w:r>
      <w:r w:rsidR="00054458" w:rsidRPr="00AB66AA">
        <w:t xml:space="preserve"> </w:t>
      </w:r>
      <w:r w:rsidRPr="00AB66AA">
        <w:t>number</w:t>
      </w:r>
      <w:r w:rsidR="00054458" w:rsidRPr="00AB66AA">
        <w:t xml:space="preserve"> </w:t>
      </w:r>
      <w:r w:rsidRPr="00AB66AA">
        <w:t>of</w:t>
      </w:r>
      <w:r w:rsidR="00054458" w:rsidRPr="00AB66AA">
        <w:t xml:space="preserve"> </w:t>
      </w:r>
      <w:r w:rsidRPr="00AB66AA">
        <w:t>secondary</w:t>
      </w:r>
      <w:r w:rsidR="00054458" w:rsidRPr="00AB66AA">
        <w:t xml:space="preserve"> </w:t>
      </w:r>
      <w:r w:rsidRPr="00AB66AA">
        <w:t>students</w:t>
      </w:r>
      <w:r w:rsidR="00054458" w:rsidRPr="00AB66AA">
        <w:t xml:space="preserve"> </w:t>
      </w:r>
      <w:r w:rsidRPr="00AB66AA">
        <w:t>who</w:t>
      </w:r>
      <w:r w:rsidR="00054458" w:rsidRPr="00AB66AA">
        <w:t xml:space="preserve"> </w:t>
      </w:r>
      <w:r w:rsidRPr="00AB66AA">
        <w:t>can</w:t>
      </w:r>
      <w:r w:rsidR="00054458" w:rsidRPr="00AB66AA">
        <w:t xml:space="preserve"> </w:t>
      </w:r>
      <w:r w:rsidRPr="00AB66AA">
        <w:t>commence</w:t>
      </w:r>
      <w:r w:rsidR="00054458" w:rsidRPr="00AB66AA">
        <w:t xml:space="preserve"> </w:t>
      </w:r>
      <w:r w:rsidRPr="00AB66AA">
        <w:t>a</w:t>
      </w:r>
      <w:r w:rsidR="00054458" w:rsidRPr="00AB66AA">
        <w:t xml:space="preserve"> </w:t>
      </w:r>
      <w:r w:rsidRPr="00AB66AA">
        <w:t>VET</w:t>
      </w:r>
      <w:r w:rsidR="00054458" w:rsidRPr="00AB66AA">
        <w:t xml:space="preserve"> </w:t>
      </w:r>
      <w:r w:rsidRPr="00AB66AA">
        <w:t>qualification</w:t>
      </w:r>
      <w:r w:rsidR="00054458" w:rsidRPr="00AB66AA">
        <w:t xml:space="preserve"> </w:t>
      </w:r>
      <w:r w:rsidRPr="00AB66AA">
        <w:t>in</w:t>
      </w:r>
      <w:r w:rsidR="00054458" w:rsidRPr="00AB66AA">
        <w:t xml:space="preserve"> </w:t>
      </w:r>
      <w:r w:rsidRPr="00AB66AA">
        <w:t>a</w:t>
      </w:r>
      <w:r w:rsidR="00054458" w:rsidRPr="00AB66AA">
        <w:t xml:space="preserve"> </w:t>
      </w:r>
      <w:r w:rsidRPr="00AB66AA">
        <w:t>STEM</w:t>
      </w:r>
      <w:r w:rsidR="00054458" w:rsidRPr="00AB66AA">
        <w:t xml:space="preserve"> </w:t>
      </w:r>
      <w:r w:rsidRPr="00AB66AA">
        <w:t>field</w:t>
      </w:r>
      <w:r w:rsidR="00054458" w:rsidRPr="00AB66AA">
        <w:t xml:space="preserve"> </w:t>
      </w:r>
      <w:r w:rsidRPr="00AB66AA">
        <w:t>while</w:t>
      </w:r>
      <w:r w:rsidR="00054458" w:rsidRPr="00AB66AA">
        <w:t xml:space="preserve"> </w:t>
      </w:r>
      <w:r w:rsidRPr="00AB66AA">
        <w:t>they</w:t>
      </w:r>
      <w:r w:rsidR="00054458" w:rsidRPr="00AB66AA">
        <w:t xml:space="preserve"> </w:t>
      </w:r>
      <w:r w:rsidRPr="00AB66AA">
        <w:t>are</w:t>
      </w:r>
      <w:r w:rsidR="00054458" w:rsidRPr="00AB66AA">
        <w:t xml:space="preserve"> </w:t>
      </w:r>
      <w:r w:rsidRPr="00AB66AA">
        <w:t>at</w:t>
      </w:r>
      <w:r w:rsidR="00054458" w:rsidRPr="00AB66AA">
        <w:t xml:space="preserve"> </w:t>
      </w:r>
      <w:r w:rsidRPr="00AB66AA">
        <w:t>school</w:t>
      </w:r>
      <w:r w:rsidR="00054458" w:rsidRPr="00AB66AA">
        <w:t xml:space="preserve"> </w:t>
      </w:r>
      <w:r w:rsidRPr="00AB66AA">
        <w:t>will</w:t>
      </w:r>
      <w:r w:rsidR="00054458" w:rsidRPr="00AB66AA">
        <w:t xml:space="preserve"> </w:t>
      </w:r>
      <w:r w:rsidRPr="00AB66AA">
        <w:t>give</w:t>
      </w:r>
      <w:r w:rsidR="00054458" w:rsidRPr="00AB66AA">
        <w:t xml:space="preserve"> </w:t>
      </w:r>
      <w:r w:rsidRPr="00AB66AA">
        <w:t>young</w:t>
      </w:r>
      <w:r w:rsidR="00054458" w:rsidRPr="00AB66AA">
        <w:t xml:space="preserve"> </w:t>
      </w:r>
      <w:r w:rsidRPr="00AB66AA">
        <w:t>people</w:t>
      </w:r>
      <w:r w:rsidR="00054458" w:rsidRPr="00AB66AA">
        <w:t xml:space="preserve"> </w:t>
      </w:r>
      <w:r w:rsidRPr="00AB66AA">
        <w:t>a</w:t>
      </w:r>
      <w:r w:rsidR="00054458" w:rsidRPr="00AB66AA">
        <w:t xml:space="preserve"> </w:t>
      </w:r>
      <w:r w:rsidRPr="00AB66AA">
        <w:t>head</w:t>
      </w:r>
      <w:r w:rsidR="00054458" w:rsidRPr="00AB66AA">
        <w:t xml:space="preserve"> </w:t>
      </w:r>
      <w:r w:rsidRPr="00AB66AA">
        <w:t>start</w:t>
      </w:r>
      <w:r w:rsidR="00054458" w:rsidRPr="00AB66AA">
        <w:t xml:space="preserve"> </w:t>
      </w:r>
      <w:r w:rsidRPr="00AB66AA">
        <w:t>and</w:t>
      </w:r>
      <w:r w:rsidR="00054458" w:rsidRPr="00AB66AA">
        <w:t xml:space="preserve"> </w:t>
      </w:r>
      <w:r w:rsidRPr="00AB66AA">
        <w:t>help</w:t>
      </w:r>
      <w:r w:rsidR="00054458" w:rsidRPr="00AB66AA">
        <w:t xml:space="preserve"> </w:t>
      </w:r>
      <w:r w:rsidRPr="00AB66AA">
        <w:t>meet</w:t>
      </w:r>
      <w:r w:rsidR="00054458" w:rsidRPr="00AB66AA">
        <w:t xml:space="preserve"> </w:t>
      </w:r>
      <w:r w:rsidRPr="00AB66AA">
        <w:t>industry</w:t>
      </w:r>
      <w:r w:rsidR="00054458" w:rsidRPr="00AB66AA">
        <w:t xml:space="preserve"> </w:t>
      </w:r>
      <w:r w:rsidRPr="00AB66AA">
        <w:t>demand.</w:t>
      </w:r>
    </w:p>
    <w:p w:rsidR="00A25E22" w:rsidRPr="00AB66AA" w:rsidRDefault="00B73B9C" w:rsidP="00AB66AA">
      <w:pPr>
        <w:spacing w:after="240"/>
        <w:ind w:left="142" w:right="1254"/>
      </w:pPr>
      <w:r w:rsidRPr="00AB66AA">
        <w:t>As</w:t>
      </w:r>
      <w:r w:rsidR="00054458" w:rsidRPr="00AB66AA">
        <w:t xml:space="preserve"> </w:t>
      </w:r>
      <w:r w:rsidRPr="00AB66AA">
        <w:t>noted</w:t>
      </w:r>
      <w:r w:rsidR="00054458" w:rsidRPr="00AB66AA">
        <w:t xml:space="preserve"> </w:t>
      </w:r>
      <w:r w:rsidRPr="00AB66AA">
        <w:t>earlier,</w:t>
      </w:r>
      <w:r w:rsidR="00054458" w:rsidRPr="00AB66AA">
        <w:t xml:space="preserve"> </w:t>
      </w:r>
      <w:r w:rsidRPr="00AB66AA">
        <w:t>secondary</w:t>
      </w:r>
      <w:r w:rsidR="00054458" w:rsidRPr="00AB66AA">
        <w:t xml:space="preserve"> </w:t>
      </w:r>
      <w:r w:rsidRPr="00AB66AA">
        <w:t>school</w:t>
      </w:r>
      <w:r w:rsidR="00054458" w:rsidRPr="00AB66AA">
        <w:t xml:space="preserve"> </w:t>
      </w:r>
      <w:r w:rsidRPr="00AB66AA">
        <w:t>teachers</w:t>
      </w:r>
      <w:r w:rsidR="00054458" w:rsidRPr="00AB66AA">
        <w:t xml:space="preserve"> </w:t>
      </w:r>
      <w:r w:rsidRPr="00AB66AA">
        <w:t>who</w:t>
      </w:r>
      <w:r w:rsidR="00054458" w:rsidRPr="00AB66AA">
        <w:t xml:space="preserve"> </w:t>
      </w:r>
      <w:r w:rsidRPr="00AB66AA">
        <w:t>deliver</w:t>
      </w:r>
      <w:r w:rsidR="00054458" w:rsidRPr="00AB66AA">
        <w:t xml:space="preserve"> </w:t>
      </w:r>
      <w:r w:rsidRPr="00AB66AA">
        <w:t>VET</w:t>
      </w:r>
      <w:r w:rsidR="00054458" w:rsidRPr="00AB66AA">
        <w:t xml:space="preserve"> </w:t>
      </w:r>
      <w:r w:rsidRPr="00AB66AA">
        <w:t>courses</w:t>
      </w:r>
      <w:r w:rsidR="00054458" w:rsidRPr="00AB66AA">
        <w:t xml:space="preserve"> </w:t>
      </w:r>
      <w:r w:rsidRPr="00AB66AA">
        <w:t>in</w:t>
      </w:r>
      <w:r w:rsidR="00054458" w:rsidRPr="00AB66AA">
        <w:t xml:space="preserve"> </w:t>
      </w:r>
      <w:r w:rsidRPr="00AB66AA">
        <w:t>school</w:t>
      </w:r>
      <w:r w:rsidR="00054458" w:rsidRPr="00AB66AA">
        <w:t xml:space="preserve"> </w:t>
      </w:r>
      <w:r w:rsidRPr="00AB66AA">
        <w:t>settings</w:t>
      </w:r>
      <w:r w:rsidR="00054458" w:rsidRPr="00AB66AA">
        <w:t xml:space="preserve"> </w:t>
      </w:r>
      <w:r w:rsidRPr="00AB66AA">
        <w:t>are</w:t>
      </w:r>
      <w:r w:rsidR="00054458" w:rsidRPr="00AB66AA">
        <w:t xml:space="preserve"> </w:t>
      </w:r>
      <w:r w:rsidRPr="00AB66AA">
        <w:t>required</w:t>
      </w:r>
      <w:r w:rsidR="00054458" w:rsidRPr="00AB66AA">
        <w:t xml:space="preserve"> </w:t>
      </w:r>
      <w:r w:rsidRPr="00AB66AA">
        <w:t>to</w:t>
      </w:r>
      <w:r w:rsidR="00054458" w:rsidRPr="00AB66AA">
        <w:t xml:space="preserve"> </w:t>
      </w:r>
      <w:r w:rsidRPr="00AB66AA">
        <w:t>hold</w:t>
      </w:r>
      <w:r w:rsidR="00054458" w:rsidRPr="00AB66AA">
        <w:t xml:space="preserve"> </w:t>
      </w:r>
      <w:r w:rsidRPr="00AB66AA">
        <w:t>an</w:t>
      </w:r>
      <w:r w:rsidR="00054458" w:rsidRPr="00AB66AA">
        <w:t xml:space="preserve"> </w:t>
      </w:r>
      <w:r w:rsidRPr="00AB66AA">
        <w:t>additional</w:t>
      </w:r>
      <w:r w:rsidR="00054458" w:rsidRPr="00AB66AA">
        <w:t xml:space="preserve"> </w:t>
      </w:r>
      <w:r w:rsidRPr="00AB66AA">
        <w:t>qualification</w:t>
      </w:r>
      <w:r w:rsidR="00054458" w:rsidRPr="00AB66AA">
        <w:t xml:space="preserve"> </w:t>
      </w:r>
      <w:r w:rsidRPr="00AB66AA">
        <w:t>in</w:t>
      </w:r>
      <w:r w:rsidR="00054458" w:rsidRPr="00AB66AA">
        <w:t xml:space="preserve"> </w:t>
      </w:r>
      <w:r w:rsidRPr="00AB66AA">
        <w:t>training</w:t>
      </w:r>
      <w:r w:rsidR="00054458" w:rsidRPr="00AB66AA">
        <w:t xml:space="preserve"> </w:t>
      </w:r>
      <w:r w:rsidRPr="00AB66AA">
        <w:t>and</w:t>
      </w:r>
      <w:r w:rsidR="00054458" w:rsidRPr="00AB66AA">
        <w:t xml:space="preserve"> </w:t>
      </w:r>
      <w:r w:rsidRPr="00AB66AA">
        <w:t>assessment</w:t>
      </w:r>
      <w:r w:rsidR="00054458" w:rsidRPr="00AB66AA">
        <w:t xml:space="preserve"> </w:t>
      </w:r>
      <w:r w:rsidRPr="00AB66AA">
        <w:t>with</w:t>
      </w:r>
      <w:r w:rsidR="00054458" w:rsidRPr="00AB66AA">
        <w:t xml:space="preserve"> </w:t>
      </w:r>
      <w:r w:rsidRPr="00AB66AA">
        <w:t>requirements</w:t>
      </w:r>
      <w:r w:rsidR="00054458" w:rsidRPr="00AB66AA">
        <w:t xml:space="preserve"> </w:t>
      </w:r>
      <w:r w:rsidRPr="00AB66AA">
        <w:t>for</w:t>
      </w:r>
      <w:r w:rsidR="00054458" w:rsidRPr="00AB66AA">
        <w:t xml:space="preserve"> </w:t>
      </w:r>
      <w:r w:rsidRPr="00AB66AA">
        <w:t>maintaining</w:t>
      </w:r>
      <w:r w:rsidR="00054458" w:rsidRPr="00AB66AA">
        <w:t xml:space="preserve"> </w:t>
      </w:r>
      <w:r w:rsidRPr="00AB66AA">
        <w:t>these</w:t>
      </w:r>
      <w:r w:rsidR="00054458" w:rsidRPr="00AB66AA">
        <w:t xml:space="preserve"> </w:t>
      </w:r>
      <w:r w:rsidRPr="00AB66AA">
        <w:t>skills</w:t>
      </w:r>
      <w:r w:rsidR="00054458" w:rsidRPr="00AB66AA">
        <w:t xml:space="preserve"> </w:t>
      </w:r>
      <w:r w:rsidRPr="00AB66AA">
        <w:t>through</w:t>
      </w:r>
      <w:r w:rsidR="00054458" w:rsidRPr="00AB66AA">
        <w:t xml:space="preserve"> </w:t>
      </w:r>
      <w:r w:rsidRPr="00AB66AA">
        <w:t>professional</w:t>
      </w:r>
      <w:r w:rsidR="00054458" w:rsidRPr="00AB66AA">
        <w:t xml:space="preserve"> </w:t>
      </w:r>
      <w:r w:rsidRPr="00AB66AA">
        <w:t>development.</w:t>
      </w:r>
      <w:r w:rsidR="00054458" w:rsidRPr="00AB66AA">
        <w:t xml:space="preserve"> </w:t>
      </w:r>
      <w:r w:rsidRPr="00AB66AA">
        <w:t>They</w:t>
      </w:r>
      <w:r w:rsidR="00054458" w:rsidRPr="00AB66AA">
        <w:t xml:space="preserve"> </w:t>
      </w:r>
      <w:r w:rsidRPr="00AB66AA">
        <w:t>must</w:t>
      </w:r>
      <w:r w:rsidR="00054458" w:rsidRPr="00AB66AA">
        <w:t xml:space="preserve"> </w:t>
      </w:r>
      <w:r w:rsidRPr="00AB66AA">
        <w:t>also</w:t>
      </w:r>
      <w:r w:rsidR="00054458" w:rsidRPr="00AB66AA">
        <w:t xml:space="preserve"> </w:t>
      </w:r>
      <w:r w:rsidRPr="00AB66AA">
        <w:t>have</w:t>
      </w:r>
      <w:r w:rsidR="00054458" w:rsidRPr="00AB66AA">
        <w:t xml:space="preserve"> </w:t>
      </w:r>
      <w:r w:rsidRPr="00AB66AA">
        <w:t>current</w:t>
      </w:r>
      <w:r w:rsidR="00054458" w:rsidRPr="00AB66AA">
        <w:t xml:space="preserve"> </w:t>
      </w:r>
      <w:r w:rsidRPr="00AB66AA">
        <w:t>industry</w:t>
      </w:r>
      <w:r w:rsidR="00054458" w:rsidRPr="00AB66AA">
        <w:t xml:space="preserve"> </w:t>
      </w:r>
      <w:r w:rsidRPr="00AB66AA">
        <w:t>skills</w:t>
      </w:r>
      <w:r w:rsidR="00054458" w:rsidRPr="00AB66AA">
        <w:t xml:space="preserve"> </w:t>
      </w:r>
      <w:r w:rsidRPr="00AB66AA">
        <w:t>and</w:t>
      </w:r>
      <w:r w:rsidR="00054458" w:rsidRPr="00AB66AA">
        <w:t xml:space="preserve"> </w:t>
      </w:r>
      <w:r w:rsidRPr="00AB66AA">
        <w:t>knowledge</w:t>
      </w:r>
      <w:r w:rsidR="00054458" w:rsidRPr="00AB66AA">
        <w:t xml:space="preserve"> </w:t>
      </w:r>
      <w:r w:rsidRPr="00AB66AA">
        <w:t>and</w:t>
      </w:r>
      <w:r w:rsidR="00054458" w:rsidRPr="00AB66AA">
        <w:t xml:space="preserve"> </w:t>
      </w:r>
      <w:r w:rsidRPr="00AB66AA">
        <w:t>vocational</w:t>
      </w:r>
      <w:r w:rsidR="00054458" w:rsidRPr="00AB66AA">
        <w:t xml:space="preserve"> </w:t>
      </w:r>
      <w:r w:rsidRPr="00AB66AA">
        <w:t>competency.</w:t>
      </w:r>
      <w:r w:rsidRPr="00AB66AA">
        <w:rPr>
          <w:rStyle w:val="FootnoteReference1"/>
        </w:rPr>
        <w:t>63</w:t>
      </w:r>
    </w:p>
    <w:p w:rsidR="00054458" w:rsidRPr="00AB66AA" w:rsidRDefault="00B73B9C" w:rsidP="00AB66AA">
      <w:pPr>
        <w:spacing w:after="240"/>
        <w:ind w:left="142" w:right="1254"/>
      </w:pPr>
      <w:r w:rsidRPr="00AB66AA">
        <w:t>The</w:t>
      </w:r>
      <w:r w:rsidR="00054458" w:rsidRPr="00AB66AA">
        <w:t xml:space="preserve"> </w:t>
      </w:r>
      <w:r w:rsidRPr="00AB66AA">
        <w:t>biggest</w:t>
      </w:r>
      <w:r w:rsidR="00054458" w:rsidRPr="00AB66AA">
        <w:t xml:space="preserve"> </w:t>
      </w:r>
      <w:r w:rsidRPr="00AB66AA">
        <w:t>barrier</w:t>
      </w:r>
      <w:r w:rsidR="00054458" w:rsidRPr="00AB66AA">
        <w:t xml:space="preserve"> </w:t>
      </w:r>
      <w:r w:rsidRPr="00AB66AA">
        <w:t>to</w:t>
      </w:r>
      <w:r w:rsidR="00054458" w:rsidRPr="00AB66AA">
        <w:t xml:space="preserve"> </w:t>
      </w:r>
      <w:r w:rsidRPr="00AB66AA">
        <w:t>more</w:t>
      </w:r>
      <w:r w:rsidR="00054458" w:rsidRPr="00AB66AA">
        <w:t xml:space="preserve"> </w:t>
      </w:r>
      <w:r w:rsidRPr="00AB66AA">
        <w:t>students</w:t>
      </w:r>
      <w:r w:rsidR="00054458" w:rsidRPr="00AB66AA">
        <w:t xml:space="preserve"> </w:t>
      </w:r>
      <w:r w:rsidRPr="00AB66AA">
        <w:t>undertaking</w:t>
      </w:r>
      <w:r w:rsidR="00054458" w:rsidRPr="00AB66AA">
        <w:t xml:space="preserve"> </w:t>
      </w:r>
      <w:r w:rsidRPr="00AB66AA">
        <w:t>VET</w:t>
      </w:r>
      <w:r w:rsidR="00054458" w:rsidRPr="00AB66AA">
        <w:t xml:space="preserve"> </w:t>
      </w:r>
      <w:r w:rsidRPr="00AB66AA">
        <w:t>courses</w:t>
      </w:r>
      <w:r w:rsidR="00054458" w:rsidRPr="00AB66AA">
        <w:t xml:space="preserve"> </w:t>
      </w:r>
      <w:r w:rsidRPr="00AB66AA">
        <w:t>in</w:t>
      </w:r>
      <w:r w:rsidR="00054458" w:rsidRPr="00AB66AA">
        <w:t xml:space="preserve"> </w:t>
      </w:r>
      <w:r w:rsidRPr="00AB66AA">
        <w:t>STEM</w:t>
      </w:r>
      <w:r w:rsidR="00054458" w:rsidRPr="00AB66AA">
        <w:t xml:space="preserve"> </w:t>
      </w:r>
      <w:r w:rsidRPr="00AB66AA">
        <w:t>fields</w:t>
      </w:r>
      <w:r w:rsidR="00054458" w:rsidRPr="00AB66AA">
        <w:t xml:space="preserve"> </w:t>
      </w:r>
      <w:r w:rsidRPr="00AB66AA">
        <w:t>is</w:t>
      </w:r>
      <w:r w:rsidR="00054458" w:rsidRPr="00AB66AA">
        <w:t xml:space="preserve"> </w:t>
      </w:r>
      <w:r w:rsidRPr="00AB66AA">
        <w:t>the</w:t>
      </w:r>
      <w:r w:rsidR="00054458" w:rsidRPr="00AB66AA">
        <w:t xml:space="preserve"> </w:t>
      </w:r>
      <w:r w:rsidRPr="00AB66AA">
        <w:t>availability</w:t>
      </w:r>
      <w:r w:rsidR="00054458" w:rsidRPr="00AB66AA">
        <w:t xml:space="preserve"> </w:t>
      </w:r>
      <w:r w:rsidRPr="00AB66AA">
        <w:t>of</w:t>
      </w:r>
      <w:r w:rsidR="00054458" w:rsidRPr="00AB66AA">
        <w:t xml:space="preserve"> </w:t>
      </w:r>
      <w:r w:rsidRPr="00AB66AA">
        <w:t>qualified</w:t>
      </w:r>
      <w:r w:rsidR="00054458" w:rsidRPr="00AB66AA">
        <w:t xml:space="preserve"> </w:t>
      </w:r>
      <w:r w:rsidRPr="00AB66AA">
        <w:t>teachers.</w:t>
      </w:r>
      <w:r w:rsidR="00054458" w:rsidRPr="00AB66AA">
        <w:t xml:space="preserve"> </w:t>
      </w:r>
      <w:r w:rsidRPr="00AB66AA">
        <w:t>This</w:t>
      </w:r>
      <w:r w:rsidR="00054458" w:rsidRPr="00AB66AA">
        <w:t xml:space="preserve"> </w:t>
      </w:r>
      <w:r w:rsidRPr="00AB66AA">
        <w:t>is</w:t>
      </w:r>
      <w:r w:rsidR="00054458" w:rsidRPr="00AB66AA">
        <w:t xml:space="preserve"> </w:t>
      </w:r>
      <w:r w:rsidRPr="00AB66AA">
        <w:t>due</w:t>
      </w:r>
      <w:r w:rsidR="00054458" w:rsidRPr="00AB66AA">
        <w:t xml:space="preserve"> </w:t>
      </w:r>
      <w:r w:rsidRPr="00AB66AA">
        <w:t>in</w:t>
      </w:r>
      <w:r w:rsidR="00054458" w:rsidRPr="00AB66AA">
        <w:t xml:space="preserve"> </w:t>
      </w:r>
      <w:r w:rsidRPr="00AB66AA">
        <w:t>some</w:t>
      </w:r>
      <w:r w:rsidR="00054458" w:rsidRPr="00AB66AA">
        <w:t xml:space="preserve"> </w:t>
      </w:r>
      <w:r w:rsidRPr="00AB66AA">
        <w:t>part</w:t>
      </w:r>
      <w:r w:rsidR="00054458" w:rsidRPr="00AB66AA">
        <w:t xml:space="preserve"> </w:t>
      </w:r>
      <w:r w:rsidRPr="00AB66AA">
        <w:t>to</w:t>
      </w:r>
      <w:r w:rsidR="00054458" w:rsidRPr="00AB66AA">
        <w:t xml:space="preserve"> </w:t>
      </w:r>
      <w:r w:rsidRPr="00AB66AA">
        <w:t>the</w:t>
      </w:r>
      <w:r w:rsidR="00054458" w:rsidRPr="00AB66AA">
        <w:t xml:space="preserve"> </w:t>
      </w:r>
      <w:r w:rsidRPr="00AB66AA">
        <w:t>challenge</w:t>
      </w:r>
      <w:r w:rsidR="00054458" w:rsidRPr="00AB66AA">
        <w:t xml:space="preserve"> </w:t>
      </w:r>
      <w:r w:rsidRPr="00AB66AA">
        <w:t>for</w:t>
      </w:r>
      <w:r w:rsidR="00054458" w:rsidRPr="00AB66AA">
        <w:t xml:space="preserve"> </w:t>
      </w:r>
      <w:r w:rsidRPr="00AB66AA">
        <w:t>school</w:t>
      </w:r>
      <w:r w:rsidR="00054458" w:rsidRPr="00AB66AA">
        <w:t xml:space="preserve"> </w:t>
      </w:r>
      <w:r w:rsidRPr="00AB66AA">
        <w:t>teachers</w:t>
      </w:r>
      <w:r w:rsidR="00054458" w:rsidRPr="00AB66AA">
        <w:t xml:space="preserve"> </w:t>
      </w:r>
      <w:r w:rsidRPr="00AB66AA">
        <w:t>in</w:t>
      </w:r>
      <w:r w:rsidR="00054458" w:rsidRPr="00AB66AA">
        <w:t xml:space="preserve"> </w:t>
      </w:r>
      <w:r w:rsidRPr="00AB66AA">
        <w:t>maintaining</w:t>
      </w:r>
      <w:r w:rsidR="00054458" w:rsidRPr="00AB66AA">
        <w:t xml:space="preserve"> </w:t>
      </w:r>
      <w:r w:rsidRPr="00AB66AA">
        <w:t>industry</w:t>
      </w:r>
      <w:r w:rsidR="00054458" w:rsidRPr="00AB66AA">
        <w:t xml:space="preserve"> </w:t>
      </w:r>
      <w:r w:rsidRPr="00AB66AA">
        <w:t>currency</w:t>
      </w:r>
      <w:r w:rsidR="00054458" w:rsidRPr="00AB66AA">
        <w:t xml:space="preserve"> </w:t>
      </w:r>
      <w:r w:rsidRPr="00AB66AA">
        <w:t>and</w:t>
      </w:r>
      <w:r w:rsidR="00054458" w:rsidRPr="00AB66AA">
        <w:t xml:space="preserve"> </w:t>
      </w:r>
      <w:r w:rsidRPr="00AB66AA">
        <w:t>complying</w:t>
      </w:r>
      <w:r w:rsidR="00054458" w:rsidRPr="00AB66AA">
        <w:t xml:space="preserve"> </w:t>
      </w:r>
      <w:r w:rsidRPr="00AB66AA">
        <w:t>with</w:t>
      </w:r>
      <w:r w:rsidR="00054458" w:rsidRPr="00AB66AA">
        <w:t xml:space="preserve"> </w:t>
      </w:r>
      <w:r w:rsidRPr="00AB66AA">
        <w:t>professional</w:t>
      </w:r>
      <w:r w:rsidR="00054458" w:rsidRPr="00AB66AA">
        <w:t xml:space="preserve"> </w:t>
      </w:r>
      <w:r w:rsidRPr="00AB66AA">
        <w:t>learning</w:t>
      </w:r>
      <w:r w:rsidR="00054458" w:rsidRPr="00AB66AA">
        <w:t xml:space="preserve"> </w:t>
      </w:r>
      <w:r w:rsidRPr="00AB66AA">
        <w:t>requirements</w:t>
      </w:r>
      <w:r w:rsidR="00054458" w:rsidRPr="00AB66AA">
        <w:t xml:space="preserve"> </w:t>
      </w:r>
      <w:r w:rsidRPr="00AB66AA">
        <w:t>as</w:t>
      </w:r>
      <w:r w:rsidR="00054458" w:rsidRPr="00AB66AA">
        <w:t xml:space="preserve"> </w:t>
      </w:r>
      <w:r w:rsidRPr="00AB66AA">
        <w:t>part</w:t>
      </w:r>
      <w:r w:rsidR="00054458" w:rsidRPr="00AB66AA">
        <w:t xml:space="preserve"> </w:t>
      </w:r>
      <w:r w:rsidRPr="00AB66AA">
        <w:t>of</w:t>
      </w:r>
      <w:r w:rsidR="00054458" w:rsidRPr="00AB66AA">
        <w:t xml:space="preserve"> </w:t>
      </w:r>
      <w:r w:rsidRPr="00AB66AA">
        <w:t>the</w:t>
      </w:r>
      <w:r w:rsidR="00054458" w:rsidRPr="00AB66AA">
        <w:t xml:space="preserve"> </w:t>
      </w:r>
      <w:r w:rsidRPr="00AB66AA">
        <w:t>school</w:t>
      </w:r>
      <w:r w:rsidR="00054458" w:rsidRPr="00AB66AA">
        <w:t xml:space="preserve"> </w:t>
      </w:r>
      <w:r w:rsidRPr="00AB66AA">
        <w:t>system.</w:t>
      </w:r>
      <w:r w:rsidR="00054458" w:rsidRPr="00AB66AA">
        <w:t xml:space="preserve"> </w:t>
      </w:r>
      <w:r w:rsidRPr="00AB66AA">
        <w:t>While</w:t>
      </w:r>
      <w:r w:rsidR="00054458" w:rsidRPr="00AB66AA">
        <w:t xml:space="preserve"> </w:t>
      </w:r>
      <w:r w:rsidRPr="00AB66AA">
        <w:t>the</w:t>
      </w:r>
      <w:r w:rsidR="00054458" w:rsidRPr="00AB66AA">
        <w:t xml:space="preserve"> </w:t>
      </w:r>
      <w:r w:rsidRPr="00AB66AA">
        <w:t>registration</w:t>
      </w:r>
      <w:r w:rsidR="00054458" w:rsidRPr="00AB66AA">
        <w:t xml:space="preserve"> </w:t>
      </w:r>
      <w:r w:rsidRPr="00AB66AA">
        <w:t>requirements</w:t>
      </w:r>
      <w:r w:rsidR="00054458" w:rsidRPr="00AB66AA">
        <w:t xml:space="preserve"> </w:t>
      </w:r>
      <w:r w:rsidRPr="00AB66AA">
        <w:t>for</w:t>
      </w:r>
      <w:r w:rsidR="00054458" w:rsidRPr="00AB66AA">
        <w:t xml:space="preserve"> </w:t>
      </w:r>
      <w:r w:rsidRPr="00AB66AA">
        <w:t>VET</w:t>
      </w:r>
      <w:r w:rsidR="00054458" w:rsidRPr="00AB66AA">
        <w:t xml:space="preserve"> </w:t>
      </w:r>
      <w:r w:rsidRPr="00AB66AA">
        <w:t>teachers</w:t>
      </w:r>
      <w:r w:rsidR="00054458" w:rsidRPr="00AB66AA">
        <w:t xml:space="preserve"> </w:t>
      </w:r>
      <w:r w:rsidRPr="00AB66AA">
        <w:t>may</w:t>
      </w:r>
      <w:r w:rsidR="00054458" w:rsidRPr="00AB66AA">
        <w:t xml:space="preserve"> </w:t>
      </w:r>
      <w:r w:rsidRPr="00AB66AA">
        <w:t>be</w:t>
      </w:r>
      <w:r w:rsidR="00054458" w:rsidRPr="00AB66AA">
        <w:t xml:space="preserve"> </w:t>
      </w:r>
      <w:r w:rsidRPr="00AB66AA">
        <w:t>considered</w:t>
      </w:r>
      <w:r w:rsidR="00054458" w:rsidRPr="00AB66AA">
        <w:t xml:space="preserve"> </w:t>
      </w:r>
      <w:r w:rsidRPr="00AB66AA">
        <w:t>by</w:t>
      </w:r>
      <w:r w:rsidR="00054458" w:rsidRPr="00AB66AA">
        <w:t xml:space="preserve"> </w:t>
      </w:r>
      <w:r w:rsidRPr="00AB66AA">
        <w:t>the</w:t>
      </w:r>
      <w:r w:rsidR="00054458" w:rsidRPr="00AB66AA">
        <w:t xml:space="preserve"> </w:t>
      </w:r>
      <w:r w:rsidRPr="00AB66AA">
        <w:t>National</w:t>
      </w:r>
      <w:r w:rsidR="00054458" w:rsidRPr="00AB66AA">
        <w:t xml:space="preserve"> </w:t>
      </w:r>
      <w:r w:rsidRPr="00AB66AA">
        <w:t>Review</w:t>
      </w:r>
      <w:r w:rsidR="00054458" w:rsidRPr="00AB66AA">
        <w:t xml:space="preserve"> </w:t>
      </w:r>
      <w:r w:rsidRPr="00AB66AA">
        <w:t>of</w:t>
      </w:r>
      <w:r w:rsidR="00054458" w:rsidRPr="00AB66AA">
        <w:t xml:space="preserve"> </w:t>
      </w:r>
      <w:r w:rsidRPr="00AB66AA">
        <w:t>Teacher</w:t>
      </w:r>
      <w:r w:rsidR="00054458" w:rsidRPr="00AB66AA">
        <w:t xml:space="preserve"> </w:t>
      </w:r>
      <w:r w:rsidRPr="00AB66AA">
        <w:t>Registration,</w:t>
      </w:r>
      <w:r w:rsidR="00054458" w:rsidRPr="00AB66AA">
        <w:t xml:space="preserve"> </w:t>
      </w:r>
      <w:r w:rsidRPr="00AB66AA">
        <w:t>in</w:t>
      </w:r>
      <w:r w:rsidR="00054458" w:rsidRPr="00AB66AA">
        <w:t xml:space="preserve"> </w:t>
      </w:r>
      <w:r w:rsidRPr="00AB66AA">
        <w:t>the</w:t>
      </w:r>
      <w:r w:rsidR="00054458" w:rsidRPr="00AB66AA">
        <w:t xml:space="preserve"> </w:t>
      </w:r>
      <w:r w:rsidRPr="00AB66AA">
        <w:t>interim,</w:t>
      </w:r>
      <w:r w:rsidR="00054458" w:rsidRPr="00AB66AA">
        <w:t xml:space="preserve"> </w:t>
      </w:r>
      <w:r w:rsidRPr="00AB66AA">
        <w:t>this</w:t>
      </w:r>
      <w:r w:rsidR="00054458" w:rsidRPr="00AB66AA">
        <w:t xml:space="preserve"> </w:t>
      </w:r>
      <w:r w:rsidRPr="00AB66AA">
        <w:t>is</w:t>
      </w:r>
      <w:r w:rsidR="00054458" w:rsidRPr="00AB66AA">
        <w:t xml:space="preserve"> </w:t>
      </w:r>
      <w:r w:rsidRPr="00AB66AA">
        <w:t>an</w:t>
      </w:r>
      <w:r w:rsidR="00054458" w:rsidRPr="00AB66AA">
        <w:t xml:space="preserve"> </w:t>
      </w:r>
      <w:r w:rsidRPr="00AB66AA">
        <w:t>area</w:t>
      </w:r>
      <w:r w:rsidR="00054458" w:rsidRPr="00AB66AA">
        <w:t xml:space="preserve"> </w:t>
      </w:r>
      <w:r w:rsidRPr="00AB66AA">
        <w:t>the</w:t>
      </w:r>
      <w:r w:rsidR="00054458" w:rsidRPr="00AB66AA">
        <w:t xml:space="preserve"> </w:t>
      </w:r>
      <w:r w:rsidRPr="00AB66AA">
        <w:t>Forum</w:t>
      </w:r>
      <w:r w:rsidR="00054458" w:rsidRPr="00AB66AA">
        <w:t xml:space="preserve"> </w:t>
      </w:r>
      <w:r w:rsidRPr="00AB66AA">
        <w:t>has</w:t>
      </w:r>
      <w:r w:rsidR="00054458" w:rsidRPr="00AB66AA">
        <w:t xml:space="preserve"> </w:t>
      </w:r>
      <w:r w:rsidRPr="00AB66AA">
        <w:t>identified</w:t>
      </w:r>
      <w:r w:rsidR="00054458" w:rsidRPr="00AB66AA">
        <w:t xml:space="preserve"> </w:t>
      </w:r>
      <w:r w:rsidRPr="00AB66AA">
        <w:t>where</w:t>
      </w:r>
      <w:r w:rsidR="00054458" w:rsidRPr="00AB66AA">
        <w:t xml:space="preserve"> </w:t>
      </w:r>
      <w:r w:rsidRPr="00AB66AA">
        <w:t>industry</w:t>
      </w:r>
      <w:r w:rsidR="00054458" w:rsidRPr="00AB66AA">
        <w:t xml:space="preserve"> </w:t>
      </w:r>
      <w:r w:rsidRPr="00AB66AA">
        <w:t>can</w:t>
      </w:r>
      <w:r w:rsidR="00054458" w:rsidRPr="00AB66AA">
        <w:t xml:space="preserve"> </w:t>
      </w:r>
      <w:r w:rsidRPr="00AB66AA">
        <w:t>make</w:t>
      </w:r>
      <w:r w:rsidR="00054458" w:rsidRPr="00AB66AA">
        <w:t xml:space="preserve"> </w:t>
      </w:r>
      <w:r w:rsidRPr="00AB66AA">
        <w:t>a</w:t>
      </w:r>
      <w:r w:rsidR="00054458" w:rsidRPr="00AB66AA">
        <w:t xml:space="preserve"> </w:t>
      </w:r>
      <w:r w:rsidRPr="00AB66AA">
        <w:t>particularly</w:t>
      </w:r>
      <w:r w:rsidR="00054458" w:rsidRPr="00AB66AA">
        <w:t xml:space="preserve"> </w:t>
      </w:r>
      <w:r w:rsidRPr="00AB66AA">
        <w:t>valuable</w:t>
      </w:r>
      <w:r w:rsidR="00054458" w:rsidRPr="00AB66AA">
        <w:t xml:space="preserve"> </w:t>
      </w:r>
      <w:r w:rsidRPr="00AB66AA">
        <w:t>contribution,</w:t>
      </w:r>
      <w:r w:rsidR="00054458" w:rsidRPr="00AB66AA">
        <w:t xml:space="preserve"> </w:t>
      </w:r>
      <w:r w:rsidRPr="00AB66AA">
        <w:t>through</w:t>
      </w:r>
      <w:r w:rsidR="00054458" w:rsidRPr="00AB66AA">
        <w:t xml:space="preserve"> </w:t>
      </w:r>
      <w:r w:rsidRPr="00AB66AA">
        <w:t>the</w:t>
      </w:r>
      <w:r w:rsidR="00054458" w:rsidRPr="00AB66AA">
        <w:t xml:space="preserve"> </w:t>
      </w:r>
      <w:r w:rsidRPr="00AB66AA">
        <w:t>provision</w:t>
      </w:r>
      <w:r w:rsidR="00054458" w:rsidRPr="00AB66AA">
        <w:t xml:space="preserve"> </w:t>
      </w:r>
      <w:r w:rsidRPr="00AB66AA">
        <w:t>of</w:t>
      </w:r>
      <w:r w:rsidR="00054458" w:rsidRPr="00AB66AA">
        <w:t xml:space="preserve"> </w:t>
      </w:r>
      <w:r w:rsidRPr="00AB66AA">
        <w:t>industry</w:t>
      </w:r>
      <w:r w:rsidR="00054458" w:rsidRPr="00AB66AA">
        <w:t xml:space="preserve"> </w:t>
      </w:r>
      <w:r w:rsidRPr="00AB66AA">
        <w:t>placements</w:t>
      </w:r>
      <w:r w:rsidR="00054458" w:rsidRPr="00AB66AA">
        <w:t xml:space="preserve"> </w:t>
      </w:r>
      <w:r w:rsidRPr="00AB66AA">
        <w:t>and</w:t>
      </w:r>
      <w:r w:rsidR="00054458" w:rsidRPr="00AB66AA">
        <w:t xml:space="preserve"> </w:t>
      </w:r>
      <w:r w:rsidRPr="00AB66AA">
        <w:t>other</w:t>
      </w:r>
      <w:r w:rsidR="00054458" w:rsidRPr="00AB66AA">
        <w:t xml:space="preserve"> </w:t>
      </w:r>
      <w:r w:rsidRPr="00AB66AA">
        <w:t>professional</w:t>
      </w:r>
      <w:r w:rsidR="00054458" w:rsidRPr="00AB66AA">
        <w:t xml:space="preserve"> </w:t>
      </w:r>
      <w:r w:rsidRPr="00AB66AA">
        <w:t>learning</w:t>
      </w:r>
      <w:r w:rsidR="00054458" w:rsidRPr="00AB66AA">
        <w:t xml:space="preserve"> </w:t>
      </w:r>
      <w:r w:rsidRPr="00AB66AA">
        <w:t>opportunities.</w:t>
      </w:r>
      <w:r w:rsidR="00054458" w:rsidRPr="00AB66AA">
        <w:t xml:space="preserve"> </w:t>
      </w:r>
      <w:r w:rsidRPr="00AB66AA">
        <w:t>Education</w:t>
      </w:r>
      <w:r w:rsidR="00054458" w:rsidRPr="00AB66AA">
        <w:t xml:space="preserve"> </w:t>
      </w:r>
      <w:r w:rsidRPr="00AB66AA">
        <w:t>Queensland</w:t>
      </w:r>
      <w:r w:rsidR="00054458" w:rsidRPr="00AB66AA">
        <w:t xml:space="preserve"> </w:t>
      </w:r>
      <w:r w:rsidRPr="00AB66AA">
        <w:t>has</w:t>
      </w:r>
      <w:r w:rsidR="00054458" w:rsidRPr="00AB66AA">
        <w:t xml:space="preserve"> </w:t>
      </w:r>
      <w:r w:rsidRPr="00AB66AA">
        <w:t>a</w:t>
      </w:r>
      <w:r w:rsidR="00054458" w:rsidRPr="00AB66AA">
        <w:t xml:space="preserve"> </w:t>
      </w:r>
      <w:r w:rsidRPr="00AB66AA">
        <w:t>teacher</w:t>
      </w:r>
      <w:r w:rsidR="00054458" w:rsidRPr="00AB66AA">
        <w:t xml:space="preserve"> </w:t>
      </w:r>
      <w:r w:rsidRPr="00AB66AA">
        <w:t>placement</w:t>
      </w:r>
      <w:r w:rsidR="00054458" w:rsidRPr="00AB66AA">
        <w:t xml:space="preserve"> </w:t>
      </w:r>
      <w:r w:rsidRPr="00AB66AA">
        <w:t>in</w:t>
      </w:r>
      <w:r w:rsidR="00054458" w:rsidRPr="00AB66AA">
        <w:t xml:space="preserve"> </w:t>
      </w:r>
      <w:r w:rsidRPr="00AB66AA">
        <w:t>industry</w:t>
      </w:r>
      <w:r w:rsidR="00054458" w:rsidRPr="00AB66AA">
        <w:t xml:space="preserve"> </w:t>
      </w:r>
      <w:r w:rsidRPr="00AB66AA">
        <w:t>scheme</w:t>
      </w:r>
      <w:r w:rsidR="00054458" w:rsidRPr="00AB66AA">
        <w:t xml:space="preserve"> </w:t>
      </w:r>
      <w:r w:rsidRPr="00AB66AA">
        <w:t>to</w:t>
      </w:r>
      <w:r w:rsidR="00054458" w:rsidRPr="00AB66AA">
        <w:t xml:space="preserve"> </w:t>
      </w:r>
      <w:r w:rsidRPr="00AB66AA">
        <w:t>support</w:t>
      </w:r>
      <w:r w:rsidR="00054458" w:rsidRPr="00AB66AA">
        <w:t xml:space="preserve"> </w:t>
      </w:r>
      <w:r w:rsidRPr="00AB66AA">
        <w:t>teachers</w:t>
      </w:r>
      <w:r w:rsidR="00054458" w:rsidRPr="00AB66AA">
        <w:t xml:space="preserve"> </w:t>
      </w:r>
      <w:r w:rsidRPr="00AB66AA">
        <w:t>to</w:t>
      </w:r>
      <w:r w:rsidR="00054458" w:rsidRPr="00AB66AA">
        <w:t xml:space="preserve"> </w:t>
      </w:r>
      <w:r w:rsidRPr="00AB66AA">
        <w:t>maintain</w:t>
      </w:r>
      <w:r w:rsidR="00054458" w:rsidRPr="00AB66AA">
        <w:t xml:space="preserve"> </w:t>
      </w:r>
      <w:r w:rsidRPr="00AB66AA">
        <w:t>currency</w:t>
      </w:r>
      <w:r w:rsidR="00054458" w:rsidRPr="00AB66AA">
        <w:t xml:space="preserve"> </w:t>
      </w:r>
      <w:r w:rsidRPr="00AB66AA">
        <w:t>to</w:t>
      </w:r>
      <w:r w:rsidR="00054458" w:rsidRPr="00AB66AA">
        <w:t xml:space="preserve"> </w:t>
      </w:r>
      <w:r w:rsidRPr="00AB66AA">
        <w:t>teach</w:t>
      </w:r>
      <w:r w:rsidR="00054458" w:rsidRPr="00AB66AA">
        <w:t xml:space="preserve"> </w:t>
      </w:r>
      <w:r w:rsidRPr="00AB66AA">
        <w:t>VET</w:t>
      </w:r>
      <w:r w:rsidR="00054458" w:rsidRPr="00AB66AA">
        <w:t xml:space="preserve"> </w:t>
      </w:r>
      <w:r w:rsidRPr="00AB66AA">
        <w:t>courses</w:t>
      </w:r>
      <w:r w:rsidR="00054458" w:rsidRPr="00AB66AA">
        <w:t xml:space="preserve"> </w:t>
      </w:r>
      <w:r w:rsidRPr="00AB66AA">
        <w:t>that</w:t>
      </w:r>
      <w:r w:rsidR="00054458" w:rsidRPr="00AB66AA">
        <w:t xml:space="preserve"> </w:t>
      </w:r>
      <w:r w:rsidRPr="00AB66AA">
        <w:t>is</w:t>
      </w:r>
      <w:r w:rsidR="00054458" w:rsidRPr="00AB66AA">
        <w:t xml:space="preserve"> </w:t>
      </w:r>
      <w:r w:rsidRPr="00AB66AA">
        <w:t>an</w:t>
      </w:r>
      <w:r w:rsidR="00054458" w:rsidRPr="00AB66AA">
        <w:t xml:space="preserve"> </w:t>
      </w:r>
      <w:r w:rsidRPr="00AB66AA">
        <w:t>example</w:t>
      </w:r>
      <w:r w:rsidR="00054458" w:rsidRPr="00AB66AA">
        <w:t xml:space="preserve"> </w:t>
      </w:r>
      <w:r w:rsidRPr="00AB66AA">
        <w:t>of</w:t>
      </w:r>
      <w:r w:rsidR="00054458" w:rsidRPr="00AB66AA">
        <w:t xml:space="preserve"> </w:t>
      </w:r>
      <w:r w:rsidRPr="00AB66AA">
        <w:t>how</w:t>
      </w:r>
      <w:r w:rsidR="00054458" w:rsidRPr="00AB66AA">
        <w:t xml:space="preserve"> </w:t>
      </w:r>
      <w:r w:rsidRPr="00AB66AA">
        <w:t>this</w:t>
      </w:r>
      <w:r w:rsidR="00054458" w:rsidRPr="00AB66AA">
        <w:t xml:space="preserve"> </w:t>
      </w:r>
      <w:r w:rsidRPr="00AB66AA">
        <w:t>can</w:t>
      </w:r>
      <w:r w:rsidR="00054458" w:rsidRPr="00AB66AA">
        <w:t xml:space="preserve"> </w:t>
      </w:r>
      <w:r w:rsidRPr="00AB66AA">
        <w:t>work</w:t>
      </w:r>
      <w:r w:rsidR="00054458" w:rsidRPr="00AB66AA">
        <w:t xml:space="preserve"> </w:t>
      </w:r>
      <w:r w:rsidRPr="00AB66AA">
        <w:t>on</w:t>
      </w:r>
      <w:r w:rsidR="00054458" w:rsidRPr="00AB66AA">
        <w:t xml:space="preserve"> </w:t>
      </w:r>
      <w:r w:rsidRPr="00AB66AA">
        <w:t>a</w:t>
      </w:r>
      <w:r w:rsidR="00054458" w:rsidRPr="00AB66AA">
        <w:t xml:space="preserve"> </w:t>
      </w:r>
      <w:r w:rsidRPr="00AB66AA">
        <w:t>large</w:t>
      </w:r>
      <w:r w:rsidR="00054458" w:rsidRPr="00AB66AA">
        <w:t xml:space="preserve"> </w:t>
      </w:r>
      <w:r w:rsidRPr="00AB66AA">
        <w:t>scale.</w:t>
      </w:r>
    </w:p>
    <w:p w:rsidR="00A25E22" w:rsidRDefault="00A25E22">
      <w:pPr>
        <w:spacing w:line="20" w:lineRule="exact"/>
        <w:ind w:left="112"/>
        <w:rPr>
          <w:rFonts w:ascii="Century Gothic" w:eastAsia="Century Gothic" w:hAnsi="Century Gothic" w:cs="Century Gothic"/>
          <w:sz w:val="2"/>
          <w:szCs w:val="2"/>
        </w:rPr>
      </w:pPr>
    </w:p>
    <w:p w:rsidR="00A25E22" w:rsidRDefault="00B73B9C" w:rsidP="00AB66AA">
      <w:pPr>
        <w:pStyle w:val="ListParagraph"/>
        <w:numPr>
          <w:ilvl w:val="0"/>
          <w:numId w:val="21"/>
        </w:numPr>
        <w:pBdr>
          <w:top w:val="single" w:sz="4" w:space="1" w:color="auto"/>
        </w:pBdr>
        <w:tabs>
          <w:tab w:val="left" w:pos="305"/>
        </w:tabs>
        <w:spacing w:before="81" w:line="252" w:lineRule="auto"/>
        <w:ind w:left="304" w:right="1733" w:hanging="187"/>
        <w:rPr>
          <w:rFonts w:ascii="Century Gothic" w:eastAsia="Century Gothic" w:hAnsi="Century Gothic" w:cs="Century Gothic"/>
          <w:sz w:val="14"/>
          <w:szCs w:val="14"/>
        </w:rPr>
      </w:pPr>
      <w:r w:rsidRPr="002F5480">
        <w:rPr>
          <w:rFonts w:ascii="Century Gothic" w:eastAsia="Century Gothic" w:hAnsi="Century Gothic" w:cs="Century Gothic"/>
          <w:color w:val="231F20"/>
          <w:w w:val="110"/>
          <w:sz w:val="14"/>
          <w:szCs w:val="14"/>
        </w:rPr>
        <w:t>Weldon,</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P</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spacing w:val="2"/>
          <w:w w:val="110"/>
          <w:sz w:val="14"/>
          <w:szCs w:val="14"/>
        </w:rPr>
        <w:t>2016,</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Times New Roman" w:hAnsi="Century Gothic" w:cs="Times New Roman"/>
          <w:i/>
          <w:color w:val="231F20"/>
          <w:w w:val="110"/>
          <w:sz w:val="14"/>
          <w:szCs w:val="14"/>
        </w:rPr>
        <w:t>Out</w:t>
      </w:r>
      <w:r w:rsidRPr="002F5480">
        <w:rPr>
          <w:rFonts w:ascii="Cambria Math" w:eastAsia="Times New Roman" w:hAnsi="Cambria Math" w:cs="Cambria Math"/>
          <w:i/>
          <w:color w:val="231F20"/>
          <w:w w:val="110"/>
          <w:sz w:val="14"/>
          <w:szCs w:val="14"/>
        </w:rPr>
        <w:t>‑</w:t>
      </w:r>
      <w:r w:rsidRPr="002F5480">
        <w:rPr>
          <w:rFonts w:ascii="Century Gothic" w:eastAsia="Times New Roman" w:hAnsi="Century Gothic" w:cs="Times New Roman"/>
          <w:i/>
          <w:color w:val="231F20"/>
          <w:w w:val="110"/>
          <w:sz w:val="14"/>
          <w:szCs w:val="14"/>
        </w:rPr>
        <w:t>of</w:t>
      </w:r>
      <w:r w:rsidRPr="002F5480">
        <w:rPr>
          <w:rFonts w:ascii="Cambria Math" w:eastAsia="Times New Roman" w:hAnsi="Cambria Math" w:cs="Cambria Math"/>
          <w:i/>
          <w:color w:val="231F20"/>
          <w:w w:val="110"/>
          <w:sz w:val="14"/>
          <w:szCs w:val="14"/>
        </w:rPr>
        <w:t>‑</w:t>
      </w:r>
      <w:r w:rsidRPr="002F5480">
        <w:rPr>
          <w:rFonts w:ascii="Century Gothic" w:eastAsia="Times New Roman" w:hAnsi="Century Gothic" w:cs="Times New Roman"/>
          <w:i/>
          <w:color w:val="231F20"/>
          <w:w w:val="110"/>
          <w:sz w:val="14"/>
          <w:szCs w:val="14"/>
        </w:rPr>
        <w:t>field</w:t>
      </w:r>
      <w:r w:rsidR="00054458">
        <w:rPr>
          <w:rFonts w:ascii="Century Gothic" w:eastAsia="Times New Roman" w:hAnsi="Century Gothic" w:cs="Times New Roman"/>
          <w:i/>
          <w:color w:val="231F20"/>
          <w:spacing w:val="22"/>
          <w:w w:val="110"/>
          <w:sz w:val="14"/>
          <w:szCs w:val="14"/>
        </w:rPr>
        <w:t xml:space="preserve"> </w:t>
      </w:r>
      <w:r w:rsidRPr="002F5480">
        <w:rPr>
          <w:rFonts w:ascii="Century Gothic" w:eastAsia="Times New Roman" w:hAnsi="Century Gothic" w:cs="Times New Roman"/>
          <w:i/>
          <w:color w:val="231F20"/>
          <w:w w:val="110"/>
          <w:sz w:val="14"/>
          <w:szCs w:val="14"/>
        </w:rPr>
        <w:t>teaching</w:t>
      </w:r>
      <w:r w:rsidR="00054458">
        <w:rPr>
          <w:rFonts w:ascii="Century Gothic" w:eastAsia="Times New Roman" w:hAnsi="Century Gothic" w:cs="Times New Roman"/>
          <w:i/>
          <w:color w:val="231F20"/>
          <w:spacing w:val="22"/>
          <w:w w:val="110"/>
          <w:sz w:val="14"/>
          <w:szCs w:val="14"/>
        </w:rPr>
        <w:t xml:space="preserve"> </w:t>
      </w:r>
      <w:r w:rsidRPr="002F5480">
        <w:rPr>
          <w:rFonts w:ascii="Century Gothic" w:eastAsia="Times New Roman" w:hAnsi="Century Gothic" w:cs="Times New Roman"/>
          <w:i/>
          <w:color w:val="231F20"/>
          <w:w w:val="110"/>
          <w:sz w:val="14"/>
          <w:szCs w:val="14"/>
        </w:rPr>
        <w:t>in</w:t>
      </w:r>
      <w:r w:rsidR="00054458">
        <w:rPr>
          <w:rFonts w:ascii="Century Gothic" w:eastAsia="Times New Roman" w:hAnsi="Century Gothic" w:cs="Times New Roman"/>
          <w:i/>
          <w:color w:val="231F20"/>
          <w:spacing w:val="22"/>
          <w:w w:val="110"/>
          <w:sz w:val="14"/>
          <w:szCs w:val="14"/>
        </w:rPr>
        <w:t xml:space="preserve"> </w:t>
      </w:r>
      <w:r w:rsidRPr="002F5480">
        <w:rPr>
          <w:rFonts w:ascii="Century Gothic" w:eastAsia="Times New Roman" w:hAnsi="Century Gothic" w:cs="Times New Roman"/>
          <w:i/>
          <w:color w:val="231F20"/>
          <w:w w:val="110"/>
          <w:sz w:val="14"/>
          <w:szCs w:val="14"/>
        </w:rPr>
        <w:t>Australian</w:t>
      </w:r>
      <w:r w:rsidR="00054458">
        <w:rPr>
          <w:rFonts w:ascii="Century Gothic" w:eastAsia="Times New Roman" w:hAnsi="Century Gothic" w:cs="Times New Roman"/>
          <w:i/>
          <w:color w:val="231F20"/>
          <w:spacing w:val="22"/>
          <w:w w:val="110"/>
          <w:sz w:val="14"/>
          <w:szCs w:val="14"/>
        </w:rPr>
        <w:t xml:space="preserve"> </w:t>
      </w:r>
      <w:r w:rsidRPr="002F5480">
        <w:rPr>
          <w:rFonts w:ascii="Century Gothic" w:eastAsia="Times New Roman" w:hAnsi="Century Gothic" w:cs="Times New Roman"/>
          <w:i/>
          <w:color w:val="231F20"/>
          <w:w w:val="110"/>
          <w:sz w:val="14"/>
          <w:szCs w:val="14"/>
        </w:rPr>
        <w:t>secondary</w:t>
      </w:r>
      <w:r w:rsidR="00054458">
        <w:rPr>
          <w:rFonts w:ascii="Century Gothic" w:eastAsia="Times New Roman" w:hAnsi="Century Gothic" w:cs="Times New Roman"/>
          <w:i/>
          <w:color w:val="231F20"/>
          <w:spacing w:val="22"/>
          <w:w w:val="110"/>
          <w:sz w:val="14"/>
          <w:szCs w:val="14"/>
        </w:rPr>
        <w:t xml:space="preserve"> </w:t>
      </w:r>
      <w:r w:rsidRPr="002F5480">
        <w:rPr>
          <w:rFonts w:ascii="Century Gothic" w:eastAsia="Times New Roman" w:hAnsi="Century Gothic" w:cs="Times New Roman"/>
          <w:i/>
          <w:color w:val="231F20"/>
          <w:w w:val="110"/>
          <w:sz w:val="14"/>
          <w:szCs w:val="14"/>
        </w:rPr>
        <w:t>schools</w:t>
      </w:r>
      <w:r w:rsidRPr="002F5480">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Policy</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Insights,</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Australian</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Council</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for</w:t>
      </w:r>
      <w:r w:rsidR="00054458">
        <w:rPr>
          <w:rFonts w:ascii="Century Gothic" w:eastAsia="Century Gothic" w:hAnsi="Century Gothic" w:cs="Century Gothic"/>
          <w:color w:val="231F20"/>
          <w:spacing w:val="17"/>
          <w:w w:val="110"/>
          <w:sz w:val="14"/>
          <w:szCs w:val="14"/>
        </w:rPr>
        <w:t xml:space="preserve"> </w:t>
      </w:r>
      <w:r w:rsidRPr="002F5480">
        <w:rPr>
          <w:rFonts w:ascii="Century Gothic" w:eastAsia="Century Gothic" w:hAnsi="Century Gothic" w:cs="Century Gothic"/>
          <w:color w:val="231F20"/>
          <w:w w:val="110"/>
          <w:sz w:val="14"/>
          <w:szCs w:val="14"/>
        </w:rPr>
        <w:t>Educational</w:t>
      </w:r>
      <w:r w:rsidR="00054458">
        <w:rPr>
          <w:rFonts w:ascii="Century Gothic" w:eastAsia="Century Gothic" w:hAnsi="Century Gothic" w:cs="Century Gothic"/>
          <w:color w:val="231F20"/>
          <w:spacing w:val="-21"/>
          <w:w w:val="110"/>
          <w:sz w:val="14"/>
          <w:szCs w:val="14"/>
        </w:rPr>
        <w:t xml:space="preserve"> </w:t>
      </w:r>
      <w:r w:rsidRPr="002F5480">
        <w:rPr>
          <w:rFonts w:ascii="Century Gothic" w:eastAsia="Century Gothic" w:hAnsi="Century Gothic" w:cs="Century Gothic"/>
          <w:color w:val="231F20"/>
          <w:w w:val="110"/>
          <w:sz w:val="14"/>
          <w:szCs w:val="14"/>
        </w:rPr>
        <w:t>Research,</w:t>
      </w:r>
      <w:r w:rsidR="00054458">
        <w:rPr>
          <w:rFonts w:ascii="Century Gothic" w:eastAsia="Century Gothic" w:hAnsi="Century Gothic" w:cs="Century Gothic"/>
          <w:color w:val="231F20"/>
          <w:w w:val="110"/>
          <w:sz w:val="14"/>
          <w:szCs w:val="14"/>
        </w:rPr>
        <w:t xml:space="preserve"> </w:t>
      </w:r>
      <w:r w:rsidRPr="002F5480">
        <w:rPr>
          <w:rFonts w:ascii="Century Gothic" w:eastAsia="Century Gothic" w:hAnsi="Century Gothic" w:cs="Century Gothic"/>
          <w:color w:val="231F20"/>
          <w:spacing w:val="2"/>
          <w:w w:val="110"/>
          <w:sz w:val="14"/>
          <w:szCs w:val="14"/>
        </w:rPr>
        <w:t>Melbourne.</w:t>
      </w:r>
      <w:r w:rsidR="00054458">
        <w:rPr>
          <w:rFonts w:ascii="Century Gothic" w:eastAsia="Century Gothic" w:hAnsi="Century Gothic" w:cs="Century Gothic"/>
          <w:color w:val="231F20"/>
          <w:spacing w:val="-4"/>
          <w:w w:val="110"/>
          <w:sz w:val="14"/>
          <w:szCs w:val="14"/>
        </w:rPr>
        <w:t xml:space="preserve"> </w:t>
      </w:r>
      <w:r w:rsidRPr="002F5480">
        <w:rPr>
          <w:rFonts w:ascii="Century Gothic" w:eastAsia="Century Gothic" w:hAnsi="Century Gothic" w:cs="Century Gothic"/>
          <w:color w:val="231F20"/>
          <w:spacing w:val="2"/>
          <w:w w:val="110"/>
          <w:sz w:val="14"/>
          <w:szCs w:val="14"/>
        </w:rPr>
        <w:t>p.</w:t>
      </w:r>
      <w:r w:rsidR="00054458">
        <w:rPr>
          <w:rFonts w:ascii="Century Gothic" w:eastAsia="Century Gothic" w:hAnsi="Century Gothic" w:cs="Century Gothic"/>
          <w:color w:val="231F20"/>
          <w:spacing w:val="2"/>
          <w:w w:val="110"/>
          <w:sz w:val="14"/>
          <w:szCs w:val="14"/>
        </w:rPr>
        <w:t xml:space="preserve"> </w:t>
      </w:r>
      <w:r>
        <w:rPr>
          <w:rFonts w:ascii="Century Gothic" w:eastAsia="Century Gothic" w:hAnsi="Century Gothic" w:cs="Century Gothic"/>
          <w:color w:val="231F20"/>
          <w:spacing w:val="2"/>
          <w:w w:val="110"/>
          <w:sz w:val="14"/>
          <w:szCs w:val="14"/>
        </w:rPr>
        <w:t>9-10</w:t>
      </w:r>
    </w:p>
    <w:p w:rsidR="00A25E22" w:rsidRDefault="00B73B9C" w:rsidP="00061B35">
      <w:pPr>
        <w:pStyle w:val="ListParagraph"/>
        <w:numPr>
          <w:ilvl w:val="0"/>
          <w:numId w:val="21"/>
        </w:numPr>
        <w:tabs>
          <w:tab w:val="left" w:pos="336"/>
        </w:tabs>
        <w:spacing w:before="28" w:line="252" w:lineRule="auto"/>
        <w:ind w:left="335" w:right="1733" w:hanging="218"/>
        <w:rPr>
          <w:rFonts w:ascii="Century Gothic" w:eastAsia="Century Gothic" w:hAnsi="Century Gothic" w:cs="Century Gothic"/>
          <w:sz w:val="14"/>
          <w:szCs w:val="14"/>
        </w:rPr>
      </w:pPr>
      <w:r w:rsidRPr="002F5480">
        <w:rPr>
          <w:rFonts w:ascii="Century Gothic" w:hAnsi="Century Gothic"/>
          <w:color w:val="231F20"/>
          <w:w w:val="110"/>
          <w:sz w:val="14"/>
        </w:rPr>
        <w:t>Education</w:t>
      </w:r>
      <w:r w:rsidR="00054458">
        <w:rPr>
          <w:rFonts w:ascii="Century Gothic" w:hAnsi="Century Gothic"/>
          <w:color w:val="231F20"/>
          <w:w w:val="110"/>
          <w:sz w:val="14"/>
        </w:rPr>
        <w:t xml:space="preserve"> </w:t>
      </w:r>
      <w:r w:rsidRPr="002F5480">
        <w:rPr>
          <w:rFonts w:ascii="Century Gothic" w:hAnsi="Century Gothic"/>
          <w:color w:val="231F20"/>
          <w:w w:val="110"/>
          <w:sz w:val="14"/>
        </w:rPr>
        <w:t>and</w:t>
      </w:r>
      <w:r w:rsidR="00054458">
        <w:rPr>
          <w:rFonts w:ascii="Century Gothic" w:hAnsi="Century Gothic"/>
          <w:color w:val="231F20"/>
          <w:w w:val="110"/>
          <w:sz w:val="14"/>
        </w:rPr>
        <w:t xml:space="preserve"> </w:t>
      </w:r>
      <w:r w:rsidRPr="002F5480">
        <w:rPr>
          <w:rFonts w:ascii="Century Gothic" w:hAnsi="Century Gothic"/>
          <w:color w:val="231F20"/>
          <w:w w:val="110"/>
          <w:sz w:val="14"/>
        </w:rPr>
        <w:t>Training</w:t>
      </w:r>
      <w:r w:rsidR="00054458">
        <w:rPr>
          <w:rFonts w:ascii="Century Gothic" w:hAnsi="Century Gothic"/>
          <w:color w:val="231F20"/>
          <w:w w:val="110"/>
          <w:sz w:val="14"/>
        </w:rPr>
        <w:t xml:space="preserve"> </w:t>
      </w:r>
      <w:r w:rsidRPr="002F5480">
        <w:rPr>
          <w:rFonts w:ascii="Century Gothic" w:hAnsi="Century Gothic"/>
          <w:color w:val="231F20"/>
          <w:w w:val="110"/>
          <w:sz w:val="14"/>
        </w:rPr>
        <w:t>Committee,</w:t>
      </w:r>
      <w:r w:rsidR="00054458">
        <w:rPr>
          <w:rFonts w:ascii="Century Gothic" w:hAnsi="Century Gothic"/>
          <w:color w:val="231F20"/>
          <w:w w:val="110"/>
          <w:sz w:val="14"/>
        </w:rPr>
        <w:t xml:space="preserve"> </w:t>
      </w:r>
      <w:r w:rsidRPr="002F5480">
        <w:rPr>
          <w:rFonts w:ascii="Century Gothic" w:hAnsi="Century Gothic"/>
          <w:color w:val="231F20"/>
          <w:w w:val="110"/>
          <w:sz w:val="14"/>
        </w:rPr>
        <w:t>Parliament</w:t>
      </w:r>
      <w:r w:rsidR="00054458">
        <w:rPr>
          <w:rFonts w:ascii="Century Gothic" w:hAnsi="Century Gothic"/>
          <w:color w:val="231F20"/>
          <w:w w:val="110"/>
          <w:sz w:val="14"/>
        </w:rPr>
        <w:t xml:space="preserve"> </w:t>
      </w:r>
      <w:r w:rsidRPr="002F5480">
        <w:rPr>
          <w:rFonts w:ascii="Century Gothic" w:hAnsi="Century Gothic"/>
          <w:color w:val="231F20"/>
          <w:w w:val="110"/>
          <w:sz w:val="14"/>
        </w:rPr>
        <w:t>of</w:t>
      </w:r>
      <w:r w:rsidR="00054458">
        <w:rPr>
          <w:rFonts w:ascii="Century Gothic" w:hAnsi="Century Gothic"/>
          <w:color w:val="231F20"/>
          <w:w w:val="110"/>
          <w:sz w:val="14"/>
        </w:rPr>
        <w:t xml:space="preserve"> </w:t>
      </w:r>
      <w:r w:rsidRPr="002F5480">
        <w:rPr>
          <w:rFonts w:ascii="Century Gothic" w:hAnsi="Century Gothic"/>
          <w:color w:val="231F20"/>
          <w:w w:val="110"/>
          <w:sz w:val="14"/>
        </w:rPr>
        <w:t>Victoria</w:t>
      </w:r>
      <w:r w:rsidR="00054458">
        <w:rPr>
          <w:rFonts w:ascii="Century Gothic" w:hAnsi="Century Gothic"/>
          <w:color w:val="231F20"/>
          <w:w w:val="110"/>
          <w:sz w:val="14"/>
        </w:rPr>
        <w:t xml:space="preserve"> </w:t>
      </w:r>
      <w:r w:rsidRPr="002F5480">
        <w:rPr>
          <w:rFonts w:ascii="Century Gothic" w:hAnsi="Century Gothic"/>
          <w:color w:val="231F20"/>
          <w:spacing w:val="2"/>
          <w:w w:val="110"/>
          <w:sz w:val="14"/>
        </w:rPr>
        <w:t>2006,</w:t>
      </w:r>
      <w:r w:rsidR="00054458">
        <w:rPr>
          <w:rFonts w:ascii="Century Gothic" w:hAnsi="Century Gothic"/>
          <w:color w:val="231F20"/>
          <w:spacing w:val="2"/>
          <w:w w:val="110"/>
          <w:sz w:val="14"/>
        </w:rPr>
        <w:t xml:space="preserve"> </w:t>
      </w:r>
      <w:r w:rsidRPr="002F5480">
        <w:rPr>
          <w:rFonts w:ascii="Century Gothic" w:hAnsi="Century Gothic"/>
          <w:i/>
          <w:color w:val="231F20"/>
          <w:w w:val="110"/>
          <w:sz w:val="14"/>
        </w:rPr>
        <w:t>Inquiry</w:t>
      </w:r>
      <w:r w:rsidR="00054458">
        <w:rPr>
          <w:rFonts w:ascii="Century Gothic" w:hAnsi="Century Gothic"/>
          <w:i/>
          <w:color w:val="231F20"/>
          <w:w w:val="110"/>
          <w:sz w:val="14"/>
        </w:rPr>
        <w:t xml:space="preserve"> </w:t>
      </w:r>
      <w:r w:rsidRPr="002F5480">
        <w:rPr>
          <w:rFonts w:ascii="Century Gothic" w:hAnsi="Century Gothic"/>
          <w:i/>
          <w:color w:val="231F20"/>
          <w:w w:val="110"/>
          <w:sz w:val="14"/>
        </w:rPr>
        <w:t>into</w:t>
      </w:r>
      <w:r w:rsidR="00054458">
        <w:rPr>
          <w:rFonts w:ascii="Century Gothic" w:hAnsi="Century Gothic"/>
          <w:i/>
          <w:color w:val="231F20"/>
          <w:w w:val="110"/>
          <w:sz w:val="14"/>
        </w:rPr>
        <w:t xml:space="preserve"> </w:t>
      </w:r>
      <w:r w:rsidRPr="002F5480">
        <w:rPr>
          <w:rFonts w:ascii="Century Gothic" w:hAnsi="Century Gothic"/>
          <w:i/>
          <w:color w:val="231F20"/>
          <w:w w:val="110"/>
          <w:sz w:val="14"/>
        </w:rPr>
        <w:t>the</w:t>
      </w:r>
      <w:r w:rsidR="00054458">
        <w:rPr>
          <w:rFonts w:ascii="Century Gothic" w:hAnsi="Century Gothic"/>
          <w:i/>
          <w:color w:val="231F20"/>
          <w:w w:val="110"/>
          <w:sz w:val="14"/>
        </w:rPr>
        <w:t xml:space="preserve"> </w:t>
      </w:r>
      <w:r w:rsidRPr="002F5480">
        <w:rPr>
          <w:rFonts w:ascii="Century Gothic" w:hAnsi="Century Gothic"/>
          <w:i/>
          <w:color w:val="231F20"/>
          <w:w w:val="110"/>
          <w:sz w:val="14"/>
        </w:rPr>
        <w:t>promotion</w:t>
      </w:r>
      <w:r w:rsidR="00054458">
        <w:rPr>
          <w:rFonts w:ascii="Century Gothic" w:hAnsi="Century Gothic"/>
          <w:i/>
          <w:color w:val="231F20"/>
          <w:w w:val="110"/>
          <w:sz w:val="14"/>
        </w:rPr>
        <w:t xml:space="preserve"> </w:t>
      </w:r>
      <w:r w:rsidRPr="002F5480">
        <w:rPr>
          <w:rFonts w:ascii="Century Gothic" w:hAnsi="Century Gothic"/>
          <w:i/>
          <w:color w:val="231F20"/>
          <w:w w:val="110"/>
          <w:sz w:val="14"/>
        </w:rPr>
        <w:t>of</w:t>
      </w:r>
      <w:r w:rsidR="00054458">
        <w:rPr>
          <w:rFonts w:ascii="Century Gothic" w:hAnsi="Century Gothic"/>
          <w:i/>
          <w:color w:val="231F20"/>
          <w:w w:val="110"/>
          <w:sz w:val="14"/>
        </w:rPr>
        <w:t xml:space="preserve"> </w:t>
      </w:r>
      <w:r w:rsidRPr="002F5480">
        <w:rPr>
          <w:rFonts w:ascii="Century Gothic" w:hAnsi="Century Gothic"/>
          <w:i/>
          <w:color w:val="231F20"/>
          <w:w w:val="110"/>
          <w:sz w:val="14"/>
        </w:rPr>
        <w:t>mathematics</w:t>
      </w:r>
      <w:r w:rsidR="00054458">
        <w:rPr>
          <w:rFonts w:ascii="Century Gothic" w:hAnsi="Century Gothic"/>
          <w:i/>
          <w:color w:val="231F20"/>
          <w:w w:val="110"/>
          <w:sz w:val="14"/>
        </w:rPr>
        <w:t xml:space="preserve"> </w:t>
      </w:r>
      <w:r w:rsidRPr="002F5480">
        <w:rPr>
          <w:rFonts w:ascii="Century Gothic" w:hAnsi="Century Gothic"/>
          <w:i/>
          <w:color w:val="231F20"/>
          <w:w w:val="110"/>
          <w:sz w:val="14"/>
        </w:rPr>
        <w:t>and</w:t>
      </w:r>
      <w:r w:rsidR="00054458">
        <w:rPr>
          <w:rFonts w:ascii="Century Gothic" w:hAnsi="Century Gothic"/>
          <w:i/>
          <w:color w:val="231F20"/>
          <w:spacing w:val="7"/>
          <w:w w:val="110"/>
          <w:sz w:val="14"/>
        </w:rPr>
        <w:t xml:space="preserve"> </w:t>
      </w:r>
      <w:r w:rsidRPr="002F5480">
        <w:rPr>
          <w:rFonts w:ascii="Century Gothic" w:hAnsi="Century Gothic"/>
          <w:i/>
          <w:color w:val="231F20"/>
          <w:w w:val="110"/>
          <w:sz w:val="14"/>
        </w:rPr>
        <w:t>science</w:t>
      </w:r>
      <w:r w:rsidR="00054458">
        <w:rPr>
          <w:rFonts w:ascii="Century Gothic" w:hAnsi="Century Gothic"/>
          <w:i/>
          <w:color w:val="231F20"/>
          <w:w w:val="105"/>
          <w:sz w:val="14"/>
        </w:rPr>
        <w:t xml:space="preserve"> </w:t>
      </w:r>
      <w:r w:rsidRPr="002F5480">
        <w:rPr>
          <w:rFonts w:ascii="Century Gothic" w:hAnsi="Century Gothic"/>
          <w:i/>
          <w:color w:val="231F20"/>
          <w:w w:val="110"/>
          <w:sz w:val="14"/>
        </w:rPr>
        <w:t>education</w:t>
      </w:r>
      <w:r w:rsidR="00054458">
        <w:rPr>
          <w:rFonts w:ascii="Century Gothic" w:hAnsi="Century Gothic"/>
          <w:i/>
          <w:color w:val="231F20"/>
          <w:w w:val="110"/>
          <w:sz w:val="14"/>
        </w:rPr>
        <w:t xml:space="preserve"> </w:t>
      </w:r>
      <w:r w:rsidRPr="002F5480">
        <w:rPr>
          <w:rFonts w:ascii="Century Gothic" w:hAnsi="Century Gothic"/>
          <w:i/>
          <w:color w:val="231F20"/>
          <w:w w:val="110"/>
          <w:sz w:val="14"/>
        </w:rPr>
        <w:t>Final</w:t>
      </w:r>
      <w:r w:rsidR="00054458">
        <w:rPr>
          <w:rFonts w:ascii="Century Gothic" w:hAnsi="Century Gothic"/>
          <w:i/>
          <w:color w:val="231F20"/>
          <w:w w:val="110"/>
          <w:sz w:val="14"/>
        </w:rPr>
        <w:t xml:space="preserve"> </w:t>
      </w:r>
      <w:r w:rsidRPr="002F5480">
        <w:rPr>
          <w:rFonts w:ascii="Century Gothic" w:hAnsi="Century Gothic"/>
          <w:i/>
          <w:color w:val="231F20"/>
          <w:w w:val="110"/>
          <w:sz w:val="14"/>
        </w:rPr>
        <w:t>Report</w:t>
      </w:r>
      <w:r w:rsidRPr="002F5480">
        <w:rPr>
          <w:rFonts w:ascii="Century Gothic" w:hAnsi="Century Gothic"/>
          <w:color w:val="231F20"/>
          <w:w w:val="110"/>
          <w:sz w:val="14"/>
        </w:rPr>
        <w:t>,</w:t>
      </w:r>
      <w:r w:rsidR="00054458">
        <w:rPr>
          <w:rFonts w:ascii="Century Gothic" w:hAnsi="Century Gothic"/>
          <w:color w:val="231F20"/>
          <w:w w:val="110"/>
          <w:sz w:val="14"/>
        </w:rPr>
        <w:t xml:space="preserve"> </w:t>
      </w:r>
      <w:r w:rsidRPr="002F5480">
        <w:rPr>
          <w:rFonts w:ascii="Century Gothic" w:hAnsi="Century Gothic"/>
          <w:color w:val="231F20"/>
          <w:w w:val="110"/>
          <w:sz w:val="14"/>
        </w:rPr>
        <w:t>Parliament</w:t>
      </w:r>
      <w:r w:rsidR="00054458">
        <w:rPr>
          <w:rFonts w:ascii="Century Gothic" w:hAnsi="Century Gothic"/>
          <w:color w:val="231F20"/>
          <w:w w:val="110"/>
          <w:sz w:val="14"/>
        </w:rPr>
        <w:t xml:space="preserve"> </w:t>
      </w:r>
      <w:r w:rsidRPr="002F5480">
        <w:rPr>
          <w:rFonts w:ascii="Century Gothic" w:hAnsi="Century Gothic"/>
          <w:color w:val="231F20"/>
          <w:w w:val="110"/>
          <w:sz w:val="14"/>
        </w:rPr>
        <w:t>House,</w:t>
      </w:r>
      <w:r w:rsidR="00054458">
        <w:rPr>
          <w:rFonts w:ascii="Century Gothic" w:hAnsi="Century Gothic"/>
          <w:color w:val="231F20"/>
          <w:w w:val="110"/>
          <w:sz w:val="14"/>
        </w:rPr>
        <w:t xml:space="preserve"> </w:t>
      </w:r>
      <w:r w:rsidRPr="002F5480">
        <w:rPr>
          <w:rFonts w:ascii="Century Gothic" w:hAnsi="Century Gothic"/>
          <w:color w:val="231F20"/>
          <w:w w:val="110"/>
          <w:sz w:val="14"/>
        </w:rPr>
        <w:t>East</w:t>
      </w:r>
      <w:r w:rsidR="00054458">
        <w:rPr>
          <w:rFonts w:ascii="Century Gothic" w:hAnsi="Century Gothic"/>
          <w:color w:val="231F20"/>
          <w:w w:val="110"/>
          <w:sz w:val="14"/>
        </w:rPr>
        <w:t xml:space="preserve"> </w:t>
      </w:r>
      <w:r w:rsidRPr="002F5480">
        <w:rPr>
          <w:rFonts w:ascii="Century Gothic" w:hAnsi="Century Gothic"/>
          <w:color w:val="231F20"/>
          <w:spacing w:val="2"/>
          <w:w w:val="110"/>
          <w:sz w:val="14"/>
        </w:rPr>
        <w:t>Melb</w:t>
      </w:r>
      <w:r>
        <w:rPr>
          <w:rFonts w:ascii="Century Gothic"/>
          <w:color w:val="231F20"/>
          <w:spacing w:val="2"/>
          <w:w w:val="110"/>
          <w:sz w:val="14"/>
        </w:rPr>
        <w:t>ourne.</w:t>
      </w:r>
      <w:r w:rsidR="00054458">
        <w:rPr>
          <w:rFonts w:ascii="Century Gothic"/>
          <w:color w:val="231F20"/>
          <w:spacing w:val="2"/>
          <w:w w:val="110"/>
          <w:sz w:val="14"/>
        </w:rPr>
        <w:t xml:space="preserve"> </w:t>
      </w:r>
      <w:r w:rsidR="002F5480">
        <w:rPr>
          <w:rFonts w:ascii="Century Gothic"/>
          <w:color w:val="231F20"/>
          <w:w w:val="110"/>
          <w:sz w:val="14"/>
        </w:rPr>
        <w:t>P.</w:t>
      </w:r>
      <w:r w:rsidR="00054458">
        <w:rPr>
          <w:rFonts w:ascii="Century Gothic"/>
          <w:color w:val="231F20"/>
          <w:spacing w:val="-14"/>
          <w:w w:val="110"/>
          <w:sz w:val="14"/>
        </w:rPr>
        <w:t xml:space="preserve"> </w:t>
      </w:r>
      <w:r>
        <w:rPr>
          <w:rFonts w:ascii="Century Gothic"/>
          <w:color w:val="231F20"/>
          <w:w w:val="110"/>
          <w:sz w:val="14"/>
        </w:rPr>
        <w:t>203</w:t>
      </w:r>
    </w:p>
    <w:p w:rsidR="00A25E22" w:rsidRDefault="00B73B9C" w:rsidP="00061B35">
      <w:pPr>
        <w:pStyle w:val="ListParagraph"/>
        <w:numPr>
          <w:ilvl w:val="0"/>
          <w:numId w:val="21"/>
        </w:numPr>
        <w:tabs>
          <w:tab w:val="left" w:pos="340"/>
        </w:tabs>
        <w:spacing w:before="28"/>
        <w:ind w:hanging="222"/>
        <w:rPr>
          <w:rFonts w:ascii="Century Gothic" w:eastAsia="Century Gothic" w:hAnsi="Century Gothic" w:cs="Century Gothic"/>
          <w:sz w:val="14"/>
          <w:szCs w:val="14"/>
        </w:rPr>
      </w:pPr>
      <w:r w:rsidRPr="002F5480">
        <w:rPr>
          <w:rFonts w:ascii="Century Gothic" w:eastAsia="Century Gothic" w:hAnsi="Century Gothic" w:cs="Century Gothic"/>
          <w:color w:val="231F20"/>
          <w:w w:val="110"/>
          <w:sz w:val="14"/>
          <w:szCs w:val="14"/>
        </w:rPr>
        <w:t>Australian</w:t>
      </w:r>
      <w:r w:rsidR="00054458">
        <w:rPr>
          <w:rFonts w:ascii="Century Gothic" w:eastAsia="Century Gothic" w:hAnsi="Century Gothic" w:cs="Century Gothic"/>
          <w:color w:val="231F20"/>
          <w:w w:val="110"/>
          <w:sz w:val="14"/>
          <w:szCs w:val="14"/>
        </w:rPr>
        <w:t xml:space="preserve"> </w:t>
      </w:r>
      <w:r w:rsidRPr="002F5480">
        <w:rPr>
          <w:rFonts w:ascii="Century Gothic" w:eastAsia="Century Gothic" w:hAnsi="Century Gothic" w:cs="Century Gothic"/>
          <w:color w:val="231F20"/>
          <w:w w:val="110"/>
          <w:sz w:val="14"/>
          <w:szCs w:val="14"/>
        </w:rPr>
        <w:t>Skills</w:t>
      </w:r>
      <w:r w:rsidR="00054458">
        <w:rPr>
          <w:rFonts w:ascii="Century Gothic" w:eastAsia="Century Gothic" w:hAnsi="Century Gothic" w:cs="Century Gothic"/>
          <w:color w:val="231F20"/>
          <w:w w:val="110"/>
          <w:sz w:val="14"/>
          <w:szCs w:val="14"/>
        </w:rPr>
        <w:t xml:space="preserve"> </w:t>
      </w:r>
      <w:r w:rsidRPr="002F5480">
        <w:rPr>
          <w:rFonts w:ascii="Century Gothic" w:eastAsia="Century Gothic" w:hAnsi="Century Gothic" w:cs="Century Gothic"/>
          <w:color w:val="231F20"/>
          <w:w w:val="110"/>
          <w:sz w:val="14"/>
          <w:szCs w:val="14"/>
        </w:rPr>
        <w:t>Quality</w:t>
      </w:r>
      <w:r w:rsidR="00054458">
        <w:rPr>
          <w:rFonts w:ascii="Century Gothic" w:eastAsia="Century Gothic" w:hAnsi="Century Gothic" w:cs="Century Gothic"/>
          <w:color w:val="231F20"/>
          <w:w w:val="110"/>
          <w:sz w:val="14"/>
          <w:szCs w:val="14"/>
        </w:rPr>
        <w:t xml:space="preserve"> </w:t>
      </w:r>
      <w:r w:rsidRPr="002F5480">
        <w:rPr>
          <w:rFonts w:ascii="Century Gothic" w:eastAsia="Century Gothic" w:hAnsi="Century Gothic" w:cs="Century Gothic"/>
          <w:color w:val="231F20"/>
          <w:w w:val="110"/>
          <w:sz w:val="14"/>
          <w:szCs w:val="14"/>
        </w:rPr>
        <w:t>Authority,</w:t>
      </w:r>
      <w:r w:rsidR="00054458">
        <w:rPr>
          <w:rFonts w:ascii="Century Gothic" w:eastAsia="Century Gothic" w:hAnsi="Century Gothic" w:cs="Century Gothic"/>
          <w:color w:val="231F20"/>
          <w:w w:val="110"/>
          <w:sz w:val="14"/>
          <w:szCs w:val="14"/>
        </w:rPr>
        <w:t xml:space="preserve"> </w:t>
      </w:r>
      <w:r w:rsidRPr="002F5480">
        <w:rPr>
          <w:rFonts w:ascii="Century Gothic" w:eastAsia="Century Gothic" w:hAnsi="Century Gothic" w:cs="Century Gothic"/>
          <w:color w:val="231F20"/>
          <w:spacing w:val="2"/>
          <w:w w:val="110"/>
          <w:sz w:val="14"/>
          <w:szCs w:val="14"/>
        </w:rPr>
        <w:t>2016,</w:t>
      </w:r>
      <w:r w:rsidR="00054458">
        <w:rPr>
          <w:rFonts w:ascii="Century Gothic" w:eastAsia="Century Gothic" w:hAnsi="Century Gothic" w:cs="Century Gothic"/>
          <w:color w:val="231F20"/>
          <w:spacing w:val="2"/>
          <w:w w:val="110"/>
          <w:sz w:val="14"/>
          <w:szCs w:val="14"/>
        </w:rPr>
        <w:t xml:space="preserve"> </w:t>
      </w:r>
      <w:r w:rsidRPr="002F5480">
        <w:rPr>
          <w:rFonts w:ascii="Century Gothic" w:eastAsia="Arial" w:hAnsi="Century Gothic" w:cs="Arial"/>
          <w:i/>
          <w:color w:val="231F20"/>
          <w:w w:val="110"/>
          <w:sz w:val="14"/>
          <w:szCs w:val="14"/>
        </w:rPr>
        <w:t>Fact</w:t>
      </w:r>
      <w:r w:rsidR="00054458">
        <w:rPr>
          <w:rFonts w:ascii="Century Gothic" w:eastAsia="Arial" w:hAnsi="Century Gothic" w:cs="Arial"/>
          <w:i/>
          <w:color w:val="231F20"/>
          <w:w w:val="110"/>
          <w:sz w:val="14"/>
          <w:szCs w:val="14"/>
        </w:rPr>
        <w:t xml:space="preserve"> </w:t>
      </w:r>
      <w:r w:rsidRPr="002F5480">
        <w:rPr>
          <w:rFonts w:ascii="Century Gothic" w:eastAsia="Arial" w:hAnsi="Century Gothic" w:cs="Arial"/>
          <w:i/>
          <w:color w:val="231F20"/>
          <w:w w:val="110"/>
          <w:sz w:val="14"/>
          <w:szCs w:val="14"/>
        </w:rPr>
        <w:t>Sheet</w:t>
      </w:r>
      <w:r w:rsidR="00054458">
        <w:rPr>
          <w:rFonts w:ascii="Century Gothic" w:eastAsia="Arial" w:hAnsi="Century Gothic" w:cs="Arial"/>
          <w:i/>
          <w:color w:val="231F20"/>
          <w:w w:val="110"/>
          <w:sz w:val="14"/>
          <w:szCs w:val="14"/>
        </w:rPr>
        <w:t xml:space="preserve"> </w:t>
      </w:r>
      <w:r w:rsidRPr="002F5480">
        <w:rPr>
          <w:rFonts w:ascii="Century Gothic" w:eastAsia="Arial" w:hAnsi="Century Gothic" w:cs="Arial"/>
          <w:i/>
          <w:color w:val="231F20"/>
          <w:w w:val="110"/>
          <w:sz w:val="14"/>
          <w:szCs w:val="14"/>
        </w:rPr>
        <w:t>–</w:t>
      </w:r>
      <w:r w:rsidR="00054458">
        <w:rPr>
          <w:rFonts w:ascii="Century Gothic" w:eastAsia="Arial" w:hAnsi="Century Gothic" w:cs="Arial"/>
          <w:i/>
          <w:color w:val="231F20"/>
          <w:w w:val="110"/>
          <w:sz w:val="14"/>
          <w:szCs w:val="14"/>
        </w:rPr>
        <w:t xml:space="preserve"> </w:t>
      </w:r>
      <w:r w:rsidRPr="002F5480">
        <w:rPr>
          <w:rFonts w:ascii="Century Gothic" w:eastAsia="Arial" w:hAnsi="Century Gothic" w:cs="Arial"/>
          <w:i/>
          <w:color w:val="231F20"/>
          <w:w w:val="110"/>
          <w:sz w:val="14"/>
          <w:szCs w:val="14"/>
        </w:rPr>
        <w:t>Meeting</w:t>
      </w:r>
      <w:r w:rsidR="00054458">
        <w:rPr>
          <w:rFonts w:ascii="Century Gothic" w:eastAsia="Arial" w:hAnsi="Century Gothic" w:cs="Arial"/>
          <w:i/>
          <w:color w:val="231F20"/>
          <w:w w:val="110"/>
          <w:sz w:val="14"/>
          <w:szCs w:val="14"/>
        </w:rPr>
        <w:t xml:space="preserve"> </w:t>
      </w:r>
      <w:r w:rsidRPr="002F5480">
        <w:rPr>
          <w:rFonts w:ascii="Century Gothic" w:eastAsia="Arial" w:hAnsi="Century Gothic" w:cs="Arial"/>
          <w:i/>
          <w:color w:val="231F20"/>
          <w:w w:val="110"/>
          <w:sz w:val="14"/>
          <w:szCs w:val="14"/>
        </w:rPr>
        <w:t>trainer</w:t>
      </w:r>
      <w:r w:rsidR="00054458">
        <w:rPr>
          <w:rFonts w:ascii="Century Gothic" w:eastAsia="Arial" w:hAnsi="Century Gothic" w:cs="Arial"/>
          <w:i/>
          <w:color w:val="231F20"/>
          <w:w w:val="110"/>
          <w:sz w:val="14"/>
          <w:szCs w:val="14"/>
        </w:rPr>
        <w:t xml:space="preserve"> </w:t>
      </w:r>
      <w:r w:rsidRPr="002F5480">
        <w:rPr>
          <w:rFonts w:ascii="Century Gothic" w:eastAsia="Arial" w:hAnsi="Century Gothic" w:cs="Arial"/>
          <w:i/>
          <w:color w:val="231F20"/>
          <w:w w:val="110"/>
          <w:sz w:val="14"/>
          <w:szCs w:val="14"/>
        </w:rPr>
        <w:t>and</w:t>
      </w:r>
      <w:r w:rsidR="00054458">
        <w:rPr>
          <w:rFonts w:ascii="Century Gothic" w:eastAsia="Arial" w:hAnsi="Century Gothic" w:cs="Arial"/>
          <w:i/>
          <w:color w:val="231F20"/>
          <w:w w:val="110"/>
          <w:sz w:val="14"/>
          <w:szCs w:val="14"/>
        </w:rPr>
        <w:t xml:space="preserve"> </w:t>
      </w:r>
      <w:r w:rsidRPr="002F5480">
        <w:rPr>
          <w:rFonts w:ascii="Century Gothic" w:eastAsia="Arial" w:hAnsi="Century Gothic" w:cs="Arial"/>
          <w:i/>
          <w:color w:val="231F20"/>
          <w:w w:val="110"/>
          <w:sz w:val="14"/>
          <w:szCs w:val="14"/>
        </w:rPr>
        <w:t>assessor</w:t>
      </w:r>
      <w:r w:rsidR="00054458">
        <w:rPr>
          <w:rFonts w:ascii="Century Gothic" w:eastAsia="Arial" w:hAnsi="Century Gothic" w:cs="Arial"/>
          <w:i/>
          <w:color w:val="231F20"/>
          <w:w w:val="110"/>
          <w:sz w:val="14"/>
          <w:szCs w:val="14"/>
        </w:rPr>
        <w:t xml:space="preserve"> </w:t>
      </w:r>
      <w:r w:rsidRPr="002F5480">
        <w:rPr>
          <w:rFonts w:ascii="Century Gothic" w:eastAsia="Arial" w:hAnsi="Century Gothic" w:cs="Arial"/>
          <w:i/>
          <w:color w:val="231F20"/>
          <w:w w:val="110"/>
          <w:sz w:val="14"/>
          <w:szCs w:val="14"/>
        </w:rPr>
        <w:t>requirements.</w:t>
      </w:r>
      <w:r w:rsidR="00054458">
        <w:rPr>
          <w:rFonts w:ascii="Century Gothic" w:eastAsia="Arial" w:hAnsi="Century Gothic" w:cs="Arial"/>
          <w:i/>
          <w:color w:val="231F20"/>
          <w:spacing w:val="-8"/>
          <w:w w:val="110"/>
          <w:sz w:val="14"/>
          <w:szCs w:val="14"/>
        </w:rPr>
        <w:t xml:space="preserve"> </w:t>
      </w:r>
      <w:r w:rsidRPr="002F5480">
        <w:rPr>
          <w:rFonts w:ascii="Century Gothic" w:eastAsia="Century Gothic" w:hAnsi="Century Gothic" w:cs="Century Gothic"/>
          <w:color w:val="231F20"/>
          <w:spacing w:val="2"/>
          <w:w w:val="110"/>
          <w:sz w:val="14"/>
          <w:szCs w:val="14"/>
        </w:rPr>
        <w:t>p</w:t>
      </w:r>
      <w:r>
        <w:rPr>
          <w:rFonts w:ascii="Century Gothic" w:eastAsia="Century Gothic" w:hAnsi="Century Gothic" w:cs="Century Gothic"/>
          <w:color w:val="231F20"/>
          <w:spacing w:val="2"/>
          <w:w w:val="110"/>
          <w:sz w:val="14"/>
          <w:szCs w:val="14"/>
        </w:rPr>
        <w:t>.</w:t>
      </w:r>
      <w:r w:rsidR="00054458">
        <w:rPr>
          <w:rFonts w:ascii="Century Gothic" w:eastAsia="Century Gothic" w:hAnsi="Century Gothic" w:cs="Century Gothic"/>
          <w:color w:val="231F20"/>
          <w:spacing w:val="2"/>
          <w:w w:val="110"/>
          <w:sz w:val="14"/>
          <w:szCs w:val="14"/>
        </w:rPr>
        <w:t xml:space="preserve"> </w:t>
      </w:r>
      <w:r>
        <w:rPr>
          <w:rFonts w:ascii="Century Gothic" w:eastAsia="Century Gothic" w:hAnsi="Century Gothic" w:cs="Century Gothic"/>
          <w:color w:val="231F20"/>
          <w:spacing w:val="2"/>
          <w:w w:val="110"/>
          <w:sz w:val="14"/>
          <w:szCs w:val="14"/>
        </w:rPr>
        <w:t>1.</w:t>
      </w:r>
    </w:p>
    <w:p w:rsidR="00A25E22" w:rsidRDefault="00A25E22">
      <w:pPr>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054458" w:rsidRDefault="004364FE">
      <w:pPr>
        <w:rPr>
          <w:rFonts w:ascii="Century Gothic" w:eastAsia="Century Gothic" w:hAnsi="Century Gothic" w:cs="Century Gothic"/>
          <w:szCs w:val="20"/>
        </w:rPr>
      </w:pPr>
      <w:r>
        <w:rPr>
          <w:noProof/>
          <w:lang w:val="en-AU" w:eastAsia="en-AU"/>
        </w:rPr>
        <w:lastRenderedPageBreak/>
        <w:drawing>
          <wp:anchor distT="0" distB="0" distL="114300" distR="114300" simplePos="0" relativeHeight="251641344" behindDoc="1" locked="0" layoutInCell="1" allowOverlap="1" wp14:anchorId="6BEB88F2" wp14:editId="45F1AFA3">
            <wp:simplePos x="0" y="0"/>
            <wp:positionH relativeFrom="page">
              <wp:posOffset>5080</wp:posOffset>
            </wp:positionH>
            <wp:positionV relativeFrom="page">
              <wp:posOffset>-14300</wp:posOffset>
            </wp:positionV>
            <wp:extent cx="7578000" cy="10710000"/>
            <wp:effectExtent l="0" t="0" r="0" b="0"/>
            <wp:wrapNone/>
            <wp:docPr id="39" name="Picture 3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18- 0056 - SCH - STEM Partnerships_Title page_no text.jpg"/>
                    <pic:cNvPicPr/>
                  </pic:nvPicPr>
                  <pic:blipFill>
                    <a:blip r:embed="rId9">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rsidR="00A25E22" w:rsidRPr="00AB66AA" w:rsidRDefault="00B73B9C" w:rsidP="00AB66AA">
      <w:pPr>
        <w:pStyle w:val="Heading1"/>
        <w:numPr>
          <w:ilvl w:val="0"/>
          <w:numId w:val="34"/>
        </w:numPr>
        <w:spacing w:before="1320"/>
        <w:ind w:right="1393"/>
        <w:rPr>
          <w:b/>
        </w:rPr>
      </w:pPr>
      <w:r w:rsidRPr="00AB66AA">
        <w:rPr>
          <w:b/>
        </w:rPr>
        <w:t>SOLVING</w:t>
      </w:r>
      <w:r w:rsidR="00054458" w:rsidRPr="00AB66AA">
        <w:rPr>
          <w:b/>
        </w:rPr>
        <w:t xml:space="preserve"> </w:t>
      </w:r>
      <w:r w:rsidRPr="00AB66AA">
        <w:rPr>
          <w:b/>
        </w:rPr>
        <w:t>REAL</w:t>
      </w:r>
      <w:r w:rsidR="00054458" w:rsidRPr="00AB66AA">
        <w:rPr>
          <w:b/>
        </w:rPr>
        <w:t xml:space="preserve"> </w:t>
      </w:r>
      <w:r w:rsidRPr="00AB66AA">
        <w:rPr>
          <w:b/>
        </w:rPr>
        <w:t>WORLD</w:t>
      </w:r>
      <w:r w:rsidR="00054458" w:rsidRPr="00AB66AA">
        <w:rPr>
          <w:b/>
        </w:rPr>
        <w:t xml:space="preserve"> </w:t>
      </w:r>
      <w:r w:rsidRPr="00AB66AA">
        <w:rPr>
          <w:b/>
        </w:rPr>
        <w:t>PROBLEMS</w:t>
      </w:r>
    </w:p>
    <w:p w:rsidR="00A25E22" w:rsidRDefault="00A25E22">
      <w:pPr>
        <w:spacing w:line="520" w:lineRule="exact"/>
        <w:sectPr w:rsidR="00A25E22" w:rsidSect="00AB66AA">
          <w:headerReference w:type="default" r:id="rId69"/>
          <w:pgSz w:w="11910" w:h="16840"/>
          <w:pgMar w:top="1580" w:right="1704" w:bottom="280" w:left="1300" w:header="0" w:footer="0" w:gutter="0"/>
          <w:cols w:space="720"/>
        </w:sectPr>
      </w:pPr>
    </w:p>
    <w:p w:rsidR="00054458" w:rsidRDefault="00054458">
      <w:pPr>
        <w:rPr>
          <w:rFonts w:ascii="Calibri" w:eastAsia="Calibri" w:hAnsi="Calibri" w:cs="Calibri"/>
          <w:b/>
          <w:bCs/>
          <w:szCs w:val="20"/>
        </w:rPr>
      </w:pPr>
    </w:p>
    <w:p w:rsidR="00054458" w:rsidRDefault="00C149D5">
      <w:pPr>
        <w:spacing w:line="3855" w:lineRule="exact"/>
        <w:ind w:left="117"/>
        <w:rPr>
          <w:rFonts w:ascii="Calibri" w:eastAsia="Calibri" w:hAnsi="Calibri" w:cs="Calibri"/>
          <w:szCs w:val="20"/>
        </w:rPr>
      </w:pPr>
      <w:r>
        <w:rPr>
          <w:rFonts w:ascii="Calibri" w:eastAsia="Calibri" w:hAnsi="Calibri" w:cs="Calibri"/>
          <w:position w:val="-76"/>
          <w:szCs w:val="20"/>
        </w:rPr>
      </w:r>
      <w:r>
        <w:rPr>
          <w:rFonts w:ascii="Calibri" w:eastAsia="Calibri" w:hAnsi="Calibri" w:cs="Calibri"/>
          <w:position w:val="-76"/>
          <w:szCs w:val="20"/>
        </w:rPr>
        <w:pict>
          <v:group id="_x0000_s1702" style="width:454.55pt;height:172.75pt;mso-position-horizontal-relative:char;mso-position-vertical-relative:line" coordsize="9091,3856">
            <v:group id="_x0000_s1706" style="position:absolute;left:10;top:10;width:9071;height:3836" coordorigin="10,10" coordsize="9071,3836">
              <v:shape id="_x0000_s1707" style="position:absolute;left:10;top:10;width:9071;height:3836" coordorigin="10,10" coordsize="9071,3836" path="m8797,10l10,10r,3835l9081,3845r,-3552l8797,10xe" fillcolor="#d6dbe1" stroked="f">
                <v:path arrowok="t"/>
              </v:shape>
            </v:group>
            <v:group id="_x0000_s1703" style="position:absolute;left:10;top:10;width:9071;height:3836" coordorigin="10,10" coordsize="9071,3836">
              <v:shape id="_x0000_s1705" style="position:absolute;left:10;top:10;width:9071;height:3836" coordorigin="10,10" coordsize="9071,3836" path="m10,10r,3835l9081,3845r,-3552l8797,10,10,10xe" filled="f" strokecolor="#003447" strokeweight="1pt">
                <v:path arrowok="t"/>
              </v:shape>
              <v:shape id="_x0000_s1704" type="#_x0000_t202" alt="Text Box: Chapter Overview&#10;This section is a chapter overview. Students often do not aspire towards a STEM career because they struggle to see the relationship between STEM disciplines and the careers they want. Industry can play a vital role in supplying examples of real world problems and providing work experience in STEM related occupations. These activities help students see how STEM careers solve real world problems.&#10;It is important for career education to start at a young age to inspire students to make subject choices that will prepare them for a wide range of career paths.&#10;Engaging parents in career education programs is equally important because they are the major influencers of student subject choice.&#10;" style="position:absolute;width:9091;height:3856" filled="f" stroked="f">
                <v:textbox style="mso-next-textbox:#_x0000_s1704" inset="0,0,0,0">
                  <w:txbxContent>
                    <w:p w:rsidR="00C149D5" w:rsidRDefault="00C149D5">
                      <w:pPr>
                        <w:spacing w:before="192"/>
                        <w:ind w:left="246"/>
                        <w:rPr>
                          <w:rFonts w:ascii="Calibri" w:eastAsia="Calibri" w:hAnsi="Calibri" w:cs="Calibri"/>
                          <w:sz w:val="36"/>
                          <w:szCs w:val="36"/>
                        </w:rPr>
                      </w:pPr>
                      <w:r>
                        <w:rPr>
                          <w:rFonts w:ascii="Calibri"/>
                          <w:color w:val="003447"/>
                          <w:spacing w:val="-3"/>
                          <w:w w:val="138"/>
                          <w:sz w:val="36"/>
                        </w:rPr>
                        <w:t>C</w:t>
                      </w:r>
                      <w:r>
                        <w:rPr>
                          <w:rFonts w:ascii="Calibri"/>
                          <w:color w:val="003447"/>
                          <w:w w:val="120"/>
                          <w:sz w:val="36"/>
                        </w:rPr>
                        <w:t>ha</w:t>
                      </w:r>
                      <w:r>
                        <w:rPr>
                          <w:rFonts w:ascii="Calibri"/>
                          <w:color w:val="003447"/>
                          <w:spacing w:val="-4"/>
                          <w:w w:val="127"/>
                          <w:sz w:val="36"/>
                        </w:rPr>
                        <w:t>p</w:t>
                      </w:r>
                      <w:r>
                        <w:rPr>
                          <w:rFonts w:ascii="Calibri"/>
                          <w:color w:val="003447"/>
                          <w:spacing w:val="-7"/>
                          <w:w w:val="122"/>
                          <w:sz w:val="36"/>
                        </w:rPr>
                        <w:t>t</w:t>
                      </w:r>
                      <w:r>
                        <w:rPr>
                          <w:rFonts w:ascii="Calibri"/>
                          <w:color w:val="003447"/>
                          <w:w w:val="120"/>
                          <w:sz w:val="36"/>
                        </w:rPr>
                        <w:t>er</w:t>
                      </w:r>
                      <w:r>
                        <w:rPr>
                          <w:rFonts w:ascii="Calibri"/>
                          <w:color w:val="003447"/>
                          <w:spacing w:val="26"/>
                          <w:sz w:val="36"/>
                        </w:rPr>
                        <w:t xml:space="preserve"> </w:t>
                      </w:r>
                      <w:r>
                        <w:rPr>
                          <w:rFonts w:ascii="Calibri"/>
                          <w:color w:val="003447"/>
                          <w:spacing w:val="-3"/>
                          <w:w w:val="128"/>
                          <w:sz w:val="36"/>
                        </w:rPr>
                        <w:t>O</w:t>
                      </w:r>
                      <w:r>
                        <w:rPr>
                          <w:rFonts w:ascii="Calibri"/>
                          <w:color w:val="003447"/>
                          <w:spacing w:val="-11"/>
                          <w:w w:val="131"/>
                          <w:sz w:val="36"/>
                        </w:rPr>
                        <w:t>v</w:t>
                      </w:r>
                      <w:r>
                        <w:rPr>
                          <w:rFonts w:ascii="Calibri"/>
                          <w:color w:val="003447"/>
                          <w:w w:val="120"/>
                          <w:sz w:val="36"/>
                        </w:rPr>
                        <w:t>e</w:t>
                      </w:r>
                      <w:r>
                        <w:rPr>
                          <w:rFonts w:ascii="Calibri"/>
                          <w:color w:val="003447"/>
                          <w:spacing w:val="6"/>
                          <w:w w:val="120"/>
                          <w:sz w:val="36"/>
                        </w:rPr>
                        <w:t>r</w:t>
                      </w:r>
                      <w:r>
                        <w:rPr>
                          <w:rFonts w:ascii="Calibri"/>
                          <w:color w:val="003447"/>
                          <w:spacing w:val="-4"/>
                          <w:w w:val="131"/>
                          <w:sz w:val="36"/>
                        </w:rPr>
                        <w:t>v</w:t>
                      </w:r>
                      <w:r>
                        <w:rPr>
                          <w:rFonts w:ascii="Calibri"/>
                          <w:color w:val="003447"/>
                          <w:spacing w:val="-3"/>
                          <w:w w:val="124"/>
                          <w:sz w:val="36"/>
                        </w:rPr>
                        <w:t>i</w:t>
                      </w:r>
                      <w:r>
                        <w:rPr>
                          <w:rFonts w:ascii="Calibri"/>
                          <w:color w:val="003447"/>
                          <w:spacing w:val="-8"/>
                          <w:w w:val="121"/>
                          <w:sz w:val="36"/>
                        </w:rPr>
                        <w:t>e</w:t>
                      </w:r>
                      <w:r>
                        <w:rPr>
                          <w:rFonts w:ascii="Calibri"/>
                          <w:color w:val="003447"/>
                          <w:w w:val="120"/>
                          <w:sz w:val="36"/>
                        </w:rPr>
                        <w:t>w</w:t>
                      </w:r>
                    </w:p>
                    <w:p w:rsidR="00C149D5" w:rsidRDefault="00C149D5" w:rsidP="00EE4AEF">
                      <w:pPr>
                        <w:spacing w:after="120" w:line="260" w:lineRule="exact"/>
                        <w:ind w:left="283"/>
                        <w:rPr>
                          <w:rFonts w:ascii="Century Gothic" w:eastAsia="Century Gothic" w:hAnsi="Century Gothic" w:cs="Century Gothic"/>
                        </w:rPr>
                      </w:pPr>
                      <w:r>
                        <w:rPr>
                          <w:rFonts w:ascii="Century Gothic"/>
                          <w:color w:val="003447"/>
                          <w:spacing w:val="-3"/>
                          <w:w w:val="128"/>
                        </w:rPr>
                        <w:t>S</w:t>
                      </w:r>
                      <w:r>
                        <w:rPr>
                          <w:rFonts w:ascii="Century Gothic"/>
                          <w:color w:val="003447"/>
                          <w:spacing w:val="-2"/>
                          <w:w w:val="119"/>
                        </w:rPr>
                        <w:t>t</w:t>
                      </w:r>
                      <w:r>
                        <w:rPr>
                          <w:rFonts w:ascii="Century Gothic"/>
                          <w:color w:val="003447"/>
                          <w:w w:val="101"/>
                        </w:rPr>
                        <w:t>u</w:t>
                      </w:r>
                      <w:r>
                        <w:rPr>
                          <w:rFonts w:ascii="Century Gothic"/>
                          <w:color w:val="003447"/>
                          <w:spacing w:val="1"/>
                          <w:w w:val="96"/>
                        </w:rPr>
                        <w:t>d</w:t>
                      </w:r>
                      <w:r>
                        <w:rPr>
                          <w:rFonts w:ascii="Century Gothic"/>
                          <w:color w:val="003447"/>
                          <w:spacing w:val="1"/>
                          <w:w w:val="91"/>
                        </w:rPr>
                        <w:t>e</w:t>
                      </w:r>
                      <w:r>
                        <w:rPr>
                          <w:rFonts w:ascii="Century Gothic"/>
                          <w:color w:val="003447"/>
                          <w:spacing w:val="-2"/>
                        </w:rPr>
                        <w:t>n</w:t>
                      </w:r>
                      <w:r>
                        <w:rPr>
                          <w:rFonts w:ascii="Century Gothic"/>
                          <w:color w:val="003447"/>
                          <w:spacing w:val="2"/>
                          <w:w w:val="119"/>
                        </w:rPr>
                        <w:t>t</w:t>
                      </w:r>
                      <w:r>
                        <w:rPr>
                          <w:rFonts w:ascii="Century Gothic"/>
                          <w:color w:val="003447"/>
                          <w:w w:val="128"/>
                        </w:rPr>
                        <w:t>s</w:t>
                      </w:r>
                      <w:r>
                        <w:rPr>
                          <w:rFonts w:ascii="Century Gothic"/>
                          <w:color w:val="003447"/>
                          <w:spacing w:val="5"/>
                        </w:rPr>
                        <w:t xml:space="preserve"> </w:t>
                      </w:r>
                      <w:r>
                        <w:rPr>
                          <w:rFonts w:ascii="Century Gothic"/>
                          <w:color w:val="003447"/>
                          <w:spacing w:val="-3"/>
                          <w:w w:val="98"/>
                        </w:rPr>
                        <w:t>o</w:t>
                      </w:r>
                      <w:r>
                        <w:rPr>
                          <w:rFonts w:ascii="Century Gothic"/>
                          <w:color w:val="003447"/>
                          <w:spacing w:val="6"/>
                          <w:w w:val="116"/>
                        </w:rPr>
                        <w:t>f</w:t>
                      </w:r>
                      <w:r>
                        <w:rPr>
                          <w:rFonts w:ascii="Century Gothic"/>
                          <w:color w:val="003447"/>
                          <w:spacing w:val="-5"/>
                          <w:w w:val="119"/>
                        </w:rPr>
                        <w:t>t</w:t>
                      </w:r>
                      <w:r>
                        <w:rPr>
                          <w:rFonts w:ascii="Century Gothic"/>
                          <w:color w:val="003447"/>
                          <w:spacing w:val="1"/>
                          <w:w w:val="91"/>
                        </w:rPr>
                        <w:t>e</w:t>
                      </w:r>
                      <w:r>
                        <w:rPr>
                          <w:rFonts w:ascii="Century Gothic"/>
                          <w:color w:val="003447"/>
                        </w:rPr>
                        <w:t>n</w:t>
                      </w:r>
                      <w:r>
                        <w:rPr>
                          <w:rFonts w:ascii="Century Gothic"/>
                          <w:color w:val="003447"/>
                          <w:spacing w:val="5"/>
                        </w:rPr>
                        <w:t xml:space="preserve"> </w:t>
                      </w:r>
                      <w:r>
                        <w:rPr>
                          <w:rFonts w:ascii="Century Gothic"/>
                          <w:color w:val="003447"/>
                          <w:spacing w:val="1"/>
                          <w:w w:val="96"/>
                        </w:rPr>
                        <w:t>d</w:t>
                      </w:r>
                      <w:r>
                        <w:rPr>
                          <w:rFonts w:ascii="Century Gothic"/>
                          <w:color w:val="003447"/>
                          <w:w w:val="98"/>
                        </w:rPr>
                        <w:t>o</w:t>
                      </w:r>
                      <w:r>
                        <w:rPr>
                          <w:rFonts w:ascii="Century Gothic"/>
                          <w:color w:val="003447"/>
                          <w:spacing w:val="5"/>
                        </w:rPr>
                        <w:t xml:space="preserve"> </w:t>
                      </w:r>
                      <w:r>
                        <w:rPr>
                          <w:rFonts w:ascii="Century Gothic"/>
                          <w:color w:val="003447"/>
                          <w:spacing w:val="1"/>
                        </w:rPr>
                        <w:t>n</w:t>
                      </w:r>
                      <w:r>
                        <w:rPr>
                          <w:rFonts w:ascii="Century Gothic"/>
                          <w:color w:val="003447"/>
                          <w:spacing w:val="-2"/>
                          <w:w w:val="98"/>
                        </w:rPr>
                        <w:t>o</w:t>
                      </w:r>
                      <w:r>
                        <w:rPr>
                          <w:rFonts w:ascii="Century Gothic"/>
                          <w:color w:val="003447"/>
                          <w:w w:val="119"/>
                        </w:rPr>
                        <w:t>t</w:t>
                      </w:r>
                      <w:r>
                        <w:rPr>
                          <w:rFonts w:ascii="Century Gothic"/>
                          <w:color w:val="003447"/>
                          <w:spacing w:val="5"/>
                        </w:rPr>
                        <w:t xml:space="preserve"> </w:t>
                      </w:r>
                      <w:r>
                        <w:rPr>
                          <w:rFonts w:ascii="Century Gothic"/>
                          <w:color w:val="003447"/>
                          <w:w w:val="84"/>
                        </w:rPr>
                        <w:t>a</w:t>
                      </w:r>
                      <w:r>
                        <w:rPr>
                          <w:rFonts w:ascii="Century Gothic"/>
                          <w:color w:val="003447"/>
                          <w:spacing w:val="-1"/>
                          <w:w w:val="128"/>
                        </w:rPr>
                        <w:t>s</w:t>
                      </w:r>
                      <w:r>
                        <w:rPr>
                          <w:rFonts w:ascii="Century Gothic"/>
                          <w:color w:val="003447"/>
                          <w:spacing w:val="-1"/>
                          <w:w w:val="97"/>
                        </w:rPr>
                        <w:t>p</w:t>
                      </w:r>
                      <w:r>
                        <w:rPr>
                          <w:rFonts w:ascii="Century Gothic"/>
                          <w:color w:val="003447"/>
                          <w:spacing w:val="-1"/>
                          <w:w w:val="131"/>
                        </w:rPr>
                        <w:t>i</w:t>
                      </w:r>
                      <w:r>
                        <w:rPr>
                          <w:rFonts w:ascii="Century Gothic"/>
                          <w:color w:val="003447"/>
                          <w:spacing w:val="-3"/>
                          <w:w w:val="134"/>
                        </w:rPr>
                        <w:t>r</w:t>
                      </w:r>
                      <w:r>
                        <w:rPr>
                          <w:rFonts w:ascii="Century Gothic"/>
                          <w:color w:val="003447"/>
                          <w:w w:val="91"/>
                        </w:rPr>
                        <w:t>e</w:t>
                      </w:r>
                      <w:r>
                        <w:rPr>
                          <w:rFonts w:ascii="Century Gothic"/>
                          <w:color w:val="003447"/>
                          <w:spacing w:val="5"/>
                        </w:rPr>
                        <w:t xml:space="preserve"> </w:t>
                      </w:r>
                      <w:r>
                        <w:rPr>
                          <w:rFonts w:ascii="Century Gothic"/>
                          <w:color w:val="003447"/>
                          <w:spacing w:val="-6"/>
                          <w:w w:val="119"/>
                        </w:rPr>
                        <w:t>t</w:t>
                      </w:r>
                      <w:r>
                        <w:rPr>
                          <w:rFonts w:ascii="Century Gothic"/>
                          <w:color w:val="003447"/>
                          <w:spacing w:val="-5"/>
                          <w:w w:val="98"/>
                        </w:rPr>
                        <w:t>o</w:t>
                      </w:r>
                      <w:r>
                        <w:rPr>
                          <w:rFonts w:ascii="Century Gothic"/>
                          <w:color w:val="003447"/>
                          <w:spacing w:val="-3"/>
                          <w:w w:val="103"/>
                        </w:rPr>
                        <w:t>w</w:t>
                      </w:r>
                      <w:r>
                        <w:rPr>
                          <w:rFonts w:ascii="Century Gothic"/>
                          <w:color w:val="003447"/>
                          <w:spacing w:val="1"/>
                          <w:w w:val="84"/>
                        </w:rPr>
                        <w:t>a</w:t>
                      </w:r>
                      <w:r>
                        <w:rPr>
                          <w:rFonts w:ascii="Century Gothic"/>
                          <w:color w:val="003447"/>
                          <w:spacing w:val="-3"/>
                          <w:w w:val="134"/>
                        </w:rPr>
                        <w:t>r</w:t>
                      </w:r>
                      <w:r>
                        <w:rPr>
                          <w:rFonts w:ascii="Century Gothic"/>
                          <w:color w:val="003447"/>
                          <w:w w:val="96"/>
                        </w:rPr>
                        <w:t>d</w:t>
                      </w:r>
                      <w:r>
                        <w:rPr>
                          <w:rFonts w:ascii="Century Gothic"/>
                          <w:color w:val="003447"/>
                          <w:w w:val="128"/>
                        </w:rPr>
                        <w:t>s</w:t>
                      </w:r>
                      <w:r>
                        <w:rPr>
                          <w:rFonts w:ascii="Century Gothic"/>
                          <w:color w:val="003447"/>
                          <w:spacing w:val="5"/>
                        </w:rPr>
                        <w:t xml:space="preserve"> </w:t>
                      </w:r>
                      <w:r>
                        <w:rPr>
                          <w:rFonts w:ascii="Century Gothic"/>
                          <w:color w:val="003447"/>
                          <w:w w:val="84"/>
                        </w:rPr>
                        <w:t>a</w:t>
                      </w:r>
                      <w:r>
                        <w:rPr>
                          <w:rFonts w:ascii="Century Gothic"/>
                          <w:color w:val="003447"/>
                          <w:spacing w:val="5"/>
                        </w:rPr>
                        <w:t xml:space="preserve"> </w:t>
                      </w:r>
                      <w:r>
                        <w:rPr>
                          <w:rFonts w:ascii="Century Gothic"/>
                          <w:color w:val="003447"/>
                          <w:spacing w:val="1"/>
                          <w:w w:val="128"/>
                        </w:rPr>
                        <w:t>S</w:t>
                      </w:r>
                      <w:r>
                        <w:rPr>
                          <w:rFonts w:ascii="Century Gothic"/>
                          <w:color w:val="003447"/>
                          <w:spacing w:val="-1"/>
                          <w:w w:val="152"/>
                        </w:rPr>
                        <w:t>T</w:t>
                      </w:r>
                      <w:r>
                        <w:rPr>
                          <w:rFonts w:ascii="Century Gothic"/>
                          <w:color w:val="003447"/>
                          <w:spacing w:val="-1"/>
                          <w:w w:val="125"/>
                        </w:rPr>
                        <w:t>E</w:t>
                      </w:r>
                      <w:r>
                        <w:rPr>
                          <w:rFonts w:ascii="Century Gothic"/>
                          <w:color w:val="003447"/>
                          <w:w w:val="94"/>
                        </w:rPr>
                        <w:t>M</w:t>
                      </w:r>
                      <w:r>
                        <w:rPr>
                          <w:rFonts w:ascii="Century Gothic"/>
                          <w:color w:val="003447"/>
                          <w:spacing w:val="5"/>
                        </w:rPr>
                        <w:t xml:space="preserve"> </w:t>
                      </w:r>
                      <w:r>
                        <w:rPr>
                          <w:rFonts w:ascii="Century Gothic"/>
                          <w:color w:val="003447"/>
                          <w:spacing w:val="2"/>
                          <w:w w:val="88"/>
                        </w:rPr>
                        <w:t>c</w:t>
                      </w:r>
                      <w:r>
                        <w:rPr>
                          <w:rFonts w:ascii="Century Gothic"/>
                          <w:color w:val="003447"/>
                          <w:spacing w:val="1"/>
                          <w:w w:val="84"/>
                        </w:rPr>
                        <w:t>a</w:t>
                      </w:r>
                      <w:r>
                        <w:rPr>
                          <w:rFonts w:ascii="Century Gothic"/>
                          <w:color w:val="003447"/>
                          <w:spacing w:val="-3"/>
                          <w:w w:val="134"/>
                        </w:rPr>
                        <w:t>r</w:t>
                      </w:r>
                      <w:r>
                        <w:rPr>
                          <w:rFonts w:ascii="Century Gothic"/>
                          <w:color w:val="003447"/>
                          <w:spacing w:val="1"/>
                          <w:w w:val="91"/>
                        </w:rPr>
                        <w:t>ee</w:t>
                      </w:r>
                      <w:r>
                        <w:rPr>
                          <w:rFonts w:ascii="Century Gothic"/>
                          <w:color w:val="003447"/>
                          <w:w w:val="134"/>
                        </w:rPr>
                        <w:t>r</w:t>
                      </w:r>
                      <w:r>
                        <w:rPr>
                          <w:rFonts w:ascii="Century Gothic"/>
                          <w:color w:val="003447"/>
                          <w:spacing w:val="5"/>
                        </w:rPr>
                        <w:t xml:space="preserve"> </w:t>
                      </w:r>
                      <w:r>
                        <w:rPr>
                          <w:rFonts w:ascii="Century Gothic"/>
                          <w:color w:val="003447"/>
                          <w:spacing w:val="1"/>
                          <w:w w:val="97"/>
                        </w:rPr>
                        <w:t>b</w:t>
                      </w:r>
                      <w:r>
                        <w:rPr>
                          <w:rFonts w:ascii="Century Gothic"/>
                          <w:color w:val="003447"/>
                          <w:spacing w:val="1"/>
                          <w:w w:val="91"/>
                        </w:rPr>
                        <w:t>e</w:t>
                      </w:r>
                      <w:r>
                        <w:rPr>
                          <w:rFonts w:ascii="Century Gothic"/>
                          <w:color w:val="003447"/>
                          <w:spacing w:val="2"/>
                          <w:w w:val="88"/>
                        </w:rPr>
                        <w:t>c</w:t>
                      </w:r>
                      <w:r>
                        <w:rPr>
                          <w:rFonts w:ascii="Century Gothic"/>
                          <w:color w:val="003447"/>
                          <w:spacing w:val="1"/>
                          <w:w w:val="84"/>
                        </w:rPr>
                        <w:t>a</w:t>
                      </w:r>
                      <w:r>
                        <w:rPr>
                          <w:rFonts w:ascii="Century Gothic"/>
                          <w:color w:val="003447"/>
                          <w:w w:val="101"/>
                        </w:rPr>
                        <w:t>u</w:t>
                      </w:r>
                      <w:r>
                        <w:rPr>
                          <w:rFonts w:ascii="Century Gothic"/>
                          <w:color w:val="003447"/>
                          <w:spacing w:val="-1"/>
                          <w:w w:val="128"/>
                        </w:rPr>
                        <w:t>s</w:t>
                      </w:r>
                      <w:r>
                        <w:rPr>
                          <w:rFonts w:ascii="Century Gothic"/>
                          <w:color w:val="003447"/>
                          <w:w w:val="91"/>
                        </w:rPr>
                        <w:t>e</w:t>
                      </w:r>
                      <w:r>
                        <w:rPr>
                          <w:rFonts w:ascii="Century Gothic"/>
                          <w:color w:val="003447"/>
                          <w:spacing w:val="5"/>
                        </w:rPr>
                        <w:t xml:space="preserve"> </w:t>
                      </w:r>
                      <w:r>
                        <w:rPr>
                          <w:rFonts w:ascii="Century Gothic"/>
                          <w:color w:val="003447"/>
                          <w:spacing w:val="-3"/>
                          <w:w w:val="119"/>
                        </w:rPr>
                        <w:t>t</w:t>
                      </w:r>
                      <w:r>
                        <w:rPr>
                          <w:rFonts w:ascii="Century Gothic"/>
                          <w:color w:val="003447"/>
                          <w:spacing w:val="1"/>
                        </w:rPr>
                        <w:t>h</w:t>
                      </w:r>
                      <w:r>
                        <w:rPr>
                          <w:rFonts w:ascii="Century Gothic"/>
                          <w:color w:val="003447"/>
                          <w:spacing w:val="-5"/>
                          <w:w w:val="91"/>
                        </w:rPr>
                        <w:t>e</w:t>
                      </w:r>
                      <w:r>
                        <w:rPr>
                          <w:rFonts w:ascii="Century Gothic"/>
                          <w:color w:val="003447"/>
                          <w:w w:val="110"/>
                        </w:rPr>
                        <w:t>y</w:t>
                      </w:r>
                      <w:r>
                        <w:rPr>
                          <w:rFonts w:ascii="Century Gothic"/>
                          <w:color w:val="003447"/>
                          <w:spacing w:val="5"/>
                        </w:rPr>
                        <w:t xml:space="preserve"> </w:t>
                      </w:r>
                      <w:r>
                        <w:rPr>
                          <w:rFonts w:ascii="Century Gothic"/>
                          <w:color w:val="003447"/>
                          <w:w w:val="128"/>
                        </w:rPr>
                        <w:t>s</w:t>
                      </w:r>
                      <w:r>
                        <w:rPr>
                          <w:rFonts w:ascii="Century Gothic"/>
                          <w:color w:val="003447"/>
                          <w:spacing w:val="-3"/>
                          <w:w w:val="119"/>
                        </w:rPr>
                        <w:t>t</w:t>
                      </w:r>
                      <w:r>
                        <w:rPr>
                          <w:rFonts w:ascii="Century Gothic"/>
                          <w:color w:val="003447"/>
                          <w:w w:val="134"/>
                        </w:rPr>
                        <w:t>r</w:t>
                      </w:r>
                      <w:r>
                        <w:rPr>
                          <w:rFonts w:ascii="Century Gothic"/>
                          <w:color w:val="003447"/>
                          <w:w w:val="101"/>
                        </w:rPr>
                        <w:t>u</w:t>
                      </w:r>
                      <w:r>
                        <w:rPr>
                          <w:rFonts w:ascii="Century Gothic"/>
                          <w:color w:val="003447"/>
                          <w:w w:val="98"/>
                        </w:rPr>
                        <w:t>g</w:t>
                      </w:r>
                      <w:r>
                        <w:rPr>
                          <w:rFonts w:ascii="Century Gothic"/>
                          <w:color w:val="003447"/>
                          <w:spacing w:val="-1"/>
                          <w:w w:val="98"/>
                        </w:rPr>
                        <w:t>g</w:t>
                      </w:r>
                      <w:r>
                        <w:rPr>
                          <w:rFonts w:ascii="Century Gothic"/>
                          <w:color w:val="003447"/>
                          <w:w w:val="131"/>
                        </w:rPr>
                        <w:t>l</w:t>
                      </w:r>
                      <w:r>
                        <w:rPr>
                          <w:rFonts w:ascii="Century Gothic"/>
                          <w:color w:val="003447"/>
                          <w:w w:val="91"/>
                        </w:rPr>
                        <w:t xml:space="preserve">e </w:t>
                      </w:r>
                      <w:r>
                        <w:rPr>
                          <w:rFonts w:ascii="Century Gothic"/>
                          <w:color w:val="003447"/>
                          <w:spacing w:val="-6"/>
                          <w:w w:val="119"/>
                        </w:rPr>
                        <w:t>t</w:t>
                      </w:r>
                      <w:r>
                        <w:rPr>
                          <w:rFonts w:ascii="Century Gothic"/>
                          <w:color w:val="003447"/>
                          <w:w w:val="98"/>
                        </w:rPr>
                        <w:t>o</w:t>
                      </w:r>
                      <w:r>
                        <w:rPr>
                          <w:rFonts w:ascii="Century Gothic"/>
                          <w:color w:val="003447"/>
                          <w:spacing w:val="5"/>
                        </w:rPr>
                        <w:t xml:space="preserve"> </w:t>
                      </w:r>
                      <w:r>
                        <w:rPr>
                          <w:rFonts w:ascii="Century Gothic"/>
                          <w:color w:val="003447"/>
                          <w:spacing w:val="-1"/>
                          <w:w w:val="128"/>
                        </w:rPr>
                        <w:t>s</w:t>
                      </w:r>
                      <w:r>
                        <w:rPr>
                          <w:rFonts w:ascii="Century Gothic"/>
                          <w:color w:val="003447"/>
                          <w:spacing w:val="1"/>
                          <w:w w:val="91"/>
                        </w:rPr>
                        <w:t>e</w:t>
                      </w:r>
                      <w:r>
                        <w:rPr>
                          <w:rFonts w:ascii="Century Gothic"/>
                          <w:color w:val="003447"/>
                          <w:w w:val="91"/>
                        </w:rPr>
                        <w:t>e</w:t>
                      </w:r>
                      <w:r>
                        <w:rPr>
                          <w:rFonts w:ascii="Century Gothic"/>
                          <w:color w:val="003447"/>
                          <w:spacing w:val="5"/>
                        </w:rPr>
                        <w:t xml:space="preserve"> </w:t>
                      </w:r>
                      <w:r>
                        <w:rPr>
                          <w:rFonts w:ascii="Century Gothic"/>
                          <w:color w:val="003447"/>
                          <w:spacing w:val="-3"/>
                          <w:w w:val="119"/>
                        </w:rPr>
                        <w:t>t</w:t>
                      </w:r>
                      <w:r>
                        <w:rPr>
                          <w:rFonts w:ascii="Century Gothic"/>
                          <w:color w:val="003447"/>
                          <w:spacing w:val="1"/>
                        </w:rPr>
                        <w:t>h</w:t>
                      </w:r>
                      <w:r>
                        <w:rPr>
                          <w:rFonts w:ascii="Century Gothic"/>
                          <w:color w:val="003447"/>
                          <w:w w:val="91"/>
                        </w:rPr>
                        <w:t>e</w:t>
                      </w:r>
                      <w:r>
                        <w:rPr>
                          <w:rFonts w:ascii="Century Gothic"/>
                          <w:color w:val="003447"/>
                          <w:spacing w:val="5"/>
                        </w:rPr>
                        <w:t xml:space="preserve"> </w:t>
                      </w:r>
                      <w:r>
                        <w:rPr>
                          <w:rFonts w:ascii="Century Gothic"/>
                          <w:color w:val="003447"/>
                          <w:spacing w:val="-3"/>
                          <w:w w:val="134"/>
                        </w:rPr>
                        <w:t>r</w:t>
                      </w:r>
                      <w:r>
                        <w:rPr>
                          <w:rFonts w:ascii="Century Gothic"/>
                          <w:color w:val="003447"/>
                          <w:w w:val="91"/>
                        </w:rPr>
                        <w:t>e</w:t>
                      </w:r>
                      <w:r>
                        <w:rPr>
                          <w:rFonts w:ascii="Century Gothic"/>
                          <w:color w:val="003447"/>
                          <w:spacing w:val="-1"/>
                          <w:w w:val="131"/>
                        </w:rPr>
                        <w:t>l</w:t>
                      </w:r>
                      <w:r>
                        <w:rPr>
                          <w:rFonts w:ascii="Century Gothic"/>
                          <w:color w:val="003447"/>
                          <w:spacing w:val="-2"/>
                          <w:w w:val="84"/>
                        </w:rPr>
                        <w:t>a</w:t>
                      </w:r>
                      <w:r>
                        <w:rPr>
                          <w:rFonts w:ascii="Century Gothic"/>
                          <w:color w:val="003447"/>
                          <w:spacing w:val="-4"/>
                          <w:w w:val="119"/>
                        </w:rPr>
                        <w:t>t</w:t>
                      </w:r>
                      <w:r>
                        <w:rPr>
                          <w:rFonts w:ascii="Century Gothic"/>
                          <w:color w:val="003447"/>
                          <w:spacing w:val="-1"/>
                          <w:w w:val="131"/>
                        </w:rPr>
                        <w:t>i</w:t>
                      </w:r>
                      <w:r>
                        <w:rPr>
                          <w:rFonts w:ascii="Century Gothic"/>
                          <w:color w:val="003447"/>
                          <w:w w:val="98"/>
                        </w:rPr>
                        <w:t>o</w:t>
                      </w:r>
                      <w:r>
                        <w:rPr>
                          <w:rFonts w:ascii="Century Gothic"/>
                          <w:color w:val="003447"/>
                        </w:rPr>
                        <w:t>n</w:t>
                      </w:r>
                      <w:r>
                        <w:rPr>
                          <w:rFonts w:ascii="Century Gothic"/>
                          <w:color w:val="003447"/>
                          <w:spacing w:val="-1"/>
                          <w:w w:val="128"/>
                        </w:rPr>
                        <w:t>s</w:t>
                      </w:r>
                      <w:r>
                        <w:rPr>
                          <w:rFonts w:ascii="Century Gothic"/>
                          <w:color w:val="003447"/>
                        </w:rPr>
                        <w:t>h</w:t>
                      </w:r>
                      <w:r>
                        <w:rPr>
                          <w:rFonts w:ascii="Century Gothic"/>
                          <w:color w:val="003447"/>
                          <w:spacing w:val="-1"/>
                          <w:w w:val="131"/>
                        </w:rPr>
                        <w:t>i</w:t>
                      </w:r>
                      <w:r>
                        <w:rPr>
                          <w:rFonts w:ascii="Century Gothic"/>
                          <w:color w:val="003447"/>
                          <w:w w:val="97"/>
                        </w:rPr>
                        <w:t>p</w:t>
                      </w:r>
                      <w:r>
                        <w:rPr>
                          <w:rFonts w:ascii="Century Gothic"/>
                          <w:color w:val="003447"/>
                          <w:spacing w:val="5"/>
                        </w:rPr>
                        <w:t xml:space="preserve"> </w:t>
                      </w:r>
                      <w:r>
                        <w:rPr>
                          <w:rFonts w:ascii="Century Gothic"/>
                          <w:color w:val="003447"/>
                          <w:spacing w:val="1"/>
                          <w:w w:val="97"/>
                        </w:rPr>
                        <w:t>b</w:t>
                      </w:r>
                      <w:r>
                        <w:rPr>
                          <w:rFonts w:ascii="Century Gothic"/>
                          <w:color w:val="003447"/>
                          <w:spacing w:val="-2"/>
                          <w:w w:val="91"/>
                        </w:rPr>
                        <w:t>e</w:t>
                      </w:r>
                      <w:r>
                        <w:rPr>
                          <w:rFonts w:ascii="Century Gothic"/>
                          <w:color w:val="003447"/>
                          <w:spacing w:val="2"/>
                          <w:w w:val="119"/>
                        </w:rPr>
                        <w:t>t</w:t>
                      </w:r>
                      <w:r>
                        <w:rPr>
                          <w:rFonts w:ascii="Century Gothic"/>
                          <w:color w:val="003447"/>
                          <w:spacing w:val="-5"/>
                          <w:w w:val="103"/>
                        </w:rPr>
                        <w:t>w</w:t>
                      </w:r>
                      <w:r>
                        <w:rPr>
                          <w:rFonts w:ascii="Century Gothic"/>
                          <w:color w:val="003447"/>
                          <w:spacing w:val="1"/>
                          <w:w w:val="91"/>
                        </w:rPr>
                        <w:t>ee</w:t>
                      </w:r>
                      <w:r>
                        <w:rPr>
                          <w:rFonts w:ascii="Century Gothic"/>
                          <w:color w:val="003447"/>
                        </w:rPr>
                        <w:t>n</w:t>
                      </w:r>
                      <w:r>
                        <w:rPr>
                          <w:rFonts w:ascii="Century Gothic"/>
                          <w:color w:val="003447"/>
                          <w:spacing w:val="5"/>
                        </w:rPr>
                        <w:t xml:space="preserve"> </w:t>
                      </w:r>
                      <w:r>
                        <w:rPr>
                          <w:rFonts w:ascii="Century Gothic"/>
                          <w:color w:val="003447"/>
                          <w:spacing w:val="1"/>
                          <w:w w:val="128"/>
                        </w:rPr>
                        <w:t>S</w:t>
                      </w:r>
                      <w:r>
                        <w:rPr>
                          <w:rFonts w:ascii="Century Gothic"/>
                          <w:color w:val="003447"/>
                          <w:spacing w:val="-1"/>
                          <w:w w:val="152"/>
                        </w:rPr>
                        <w:t>T</w:t>
                      </w:r>
                      <w:r>
                        <w:rPr>
                          <w:rFonts w:ascii="Century Gothic"/>
                          <w:color w:val="003447"/>
                          <w:spacing w:val="-1"/>
                          <w:w w:val="125"/>
                        </w:rPr>
                        <w:t>E</w:t>
                      </w:r>
                      <w:r>
                        <w:rPr>
                          <w:rFonts w:ascii="Century Gothic"/>
                          <w:color w:val="003447"/>
                          <w:w w:val="94"/>
                        </w:rPr>
                        <w:t>M</w:t>
                      </w:r>
                      <w:r>
                        <w:rPr>
                          <w:rFonts w:ascii="Century Gothic"/>
                          <w:color w:val="003447"/>
                          <w:spacing w:val="5"/>
                        </w:rPr>
                        <w:t xml:space="preserve"> </w:t>
                      </w:r>
                      <w:r>
                        <w:rPr>
                          <w:rFonts w:ascii="Century Gothic"/>
                          <w:color w:val="003447"/>
                          <w:w w:val="104"/>
                        </w:rPr>
                        <w:t>d</w:t>
                      </w:r>
                      <w:r>
                        <w:rPr>
                          <w:rFonts w:ascii="Century Gothic"/>
                          <w:color w:val="003447"/>
                          <w:spacing w:val="-1"/>
                          <w:w w:val="104"/>
                        </w:rPr>
                        <w:t>i</w:t>
                      </w:r>
                      <w:r>
                        <w:rPr>
                          <w:rFonts w:ascii="Century Gothic"/>
                          <w:color w:val="003447"/>
                          <w:spacing w:val="-1"/>
                          <w:w w:val="128"/>
                        </w:rPr>
                        <w:t>s</w:t>
                      </w:r>
                      <w:r>
                        <w:rPr>
                          <w:rFonts w:ascii="Century Gothic"/>
                          <w:color w:val="003447"/>
                          <w:spacing w:val="-1"/>
                          <w:w w:val="88"/>
                        </w:rPr>
                        <w:t>c</w:t>
                      </w:r>
                      <w:r>
                        <w:rPr>
                          <w:rFonts w:ascii="Century Gothic"/>
                          <w:color w:val="003447"/>
                          <w:spacing w:val="-1"/>
                          <w:w w:val="131"/>
                        </w:rPr>
                        <w:t>i</w:t>
                      </w:r>
                      <w:r>
                        <w:rPr>
                          <w:rFonts w:ascii="Century Gothic"/>
                          <w:color w:val="003447"/>
                          <w:w w:val="97"/>
                        </w:rPr>
                        <w:t>p</w:t>
                      </w:r>
                      <w:r>
                        <w:rPr>
                          <w:rFonts w:ascii="Century Gothic"/>
                          <w:color w:val="003447"/>
                          <w:spacing w:val="-2"/>
                          <w:w w:val="131"/>
                        </w:rPr>
                        <w:t>l</w:t>
                      </w:r>
                      <w:r>
                        <w:rPr>
                          <w:rFonts w:ascii="Century Gothic"/>
                          <w:color w:val="003447"/>
                          <w:spacing w:val="-1"/>
                          <w:w w:val="131"/>
                        </w:rPr>
                        <w:t>i</w:t>
                      </w:r>
                      <w:r>
                        <w:rPr>
                          <w:rFonts w:ascii="Century Gothic"/>
                          <w:color w:val="003447"/>
                          <w:spacing w:val="1"/>
                        </w:rPr>
                        <w:t>n</w:t>
                      </w:r>
                      <w:r>
                        <w:rPr>
                          <w:rFonts w:ascii="Century Gothic"/>
                          <w:color w:val="003447"/>
                          <w:w w:val="91"/>
                        </w:rPr>
                        <w:t>e</w:t>
                      </w:r>
                      <w:r>
                        <w:rPr>
                          <w:rFonts w:ascii="Century Gothic"/>
                          <w:color w:val="003447"/>
                          <w:w w:val="128"/>
                        </w:rPr>
                        <w:t>s</w:t>
                      </w:r>
                      <w:r>
                        <w:rPr>
                          <w:rFonts w:ascii="Century Gothic"/>
                          <w:color w:val="003447"/>
                          <w:spacing w:val="5"/>
                        </w:rPr>
                        <w:t xml:space="preserve"> </w:t>
                      </w:r>
                      <w:r>
                        <w:rPr>
                          <w:rFonts w:ascii="Century Gothic"/>
                          <w:color w:val="003447"/>
                          <w:spacing w:val="1"/>
                          <w:w w:val="84"/>
                        </w:rPr>
                        <w:t>a</w:t>
                      </w:r>
                      <w:r>
                        <w:rPr>
                          <w:rFonts w:ascii="Century Gothic"/>
                          <w:color w:val="003447"/>
                          <w:spacing w:val="1"/>
                        </w:rPr>
                        <w:t>n</w:t>
                      </w:r>
                      <w:r>
                        <w:rPr>
                          <w:rFonts w:ascii="Century Gothic"/>
                          <w:color w:val="003447"/>
                          <w:w w:val="96"/>
                        </w:rPr>
                        <w:t>d</w:t>
                      </w:r>
                      <w:r>
                        <w:rPr>
                          <w:rFonts w:ascii="Century Gothic"/>
                          <w:color w:val="003447"/>
                          <w:spacing w:val="5"/>
                        </w:rPr>
                        <w:t xml:space="preserve"> </w:t>
                      </w:r>
                      <w:r>
                        <w:rPr>
                          <w:rFonts w:ascii="Century Gothic"/>
                          <w:color w:val="003447"/>
                          <w:spacing w:val="-3"/>
                          <w:w w:val="119"/>
                        </w:rPr>
                        <w:t>t</w:t>
                      </w:r>
                      <w:r>
                        <w:rPr>
                          <w:rFonts w:ascii="Century Gothic"/>
                          <w:color w:val="003447"/>
                          <w:spacing w:val="1"/>
                        </w:rPr>
                        <w:t>h</w:t>
                      </w:r>
                      <w:r>
                        <w:rPr>
                          <w:rFonts w:ascii="Century Gothic"/>
                          <w:color w:val="003447"/>
                          <w:w w:val="91"/>
                        </w:rPr>
                        <w:t>e</w:t>
                      </w:r>
                      <w:r>
                        <w:rPr>
                          <w:rFonts w:ascii="Century Gothic"/>
                          <w:color w:val="003447"/>
                          <w:spacing w:val="5"/>
                        </w:rPr>
                        <w:t xml:space="preserve"> </w:t>
                      </w:r>
                      <w:r>
                        <w:rPr>
                          <w:rFonts w:ascii="Century Gothic"/>
                          <w:color w:val="003447"/>
                          <w:spacing w:val="2"/>
                          <w:w w:val="88"/>
                        </w:rPr>
                        <w:t>c</w:t>
                      </w:r>
                      <w:r>
                        <w:rPr>
                          <w:rFonts w:ascii="Century Gothic"/>
                          <w:color w:val="003447"/>
                          <w:spacing w:val="1"/>
                          <w:w w:val="84"/>
                        </w:rPr>
                        <w:t>a</w:t>
                      </w:r>
                      <w:r>
                        <w:rPr>
                          <w:rFonts w:ascii="Century Gothic"/>
                          <w:color w:val="003447"/>
                          <w:spacing w:val="-3"/>
                          <w:w w:val="134"/>
                        </w:rPr>
                        <w:t>r</w:t>
                      </w:r>
                      <w:r>
                        <w:rPr>
                          <w:rFonts w:ascii="Century Gothic"/>
                          <w:color w:val="003447"/>
                          <w:spacing w:val="1"/>
                          <w:w w:val="91"/>
                        </w:rPr>
                        <w:t>ee</w:t>
                      </w:r>
                      <w:r>
                        <w:rPr>
                          <w:rFonts w:ascii="Century Gothic"/>
                          <w:color w:val="003447"/>
                          <w:w w:val="134"/>
                        </w:rPr>
                        <w:t>r</w:t>
                      </w:r>
                      <w:r>
                        <w:rPr>
                          <w:rFonts w:ascii="Century Gothic"/>
                          <w:color w:val="003447"/>
                          <w:w w:val="128"/>
                        </w:rPr>
                        <w:t>s</w:t>
                      </w:r>
                      <w:r>
                        <w:rPr>
                          <w:rFonts w:ascii="Century Gothic"/>
                          <w:color w:val="003447"/>
                          <w:spacing w:val="5"/>
                        </w:rPr>
                        <w:t xml:space="preserve"> </w:t>
                      </w:r>
                      <w:r>
                        <w:rPr>
                          <w:rFonts w:ascii="Century Gothic"/>
                          <w:color w:val="003447"/>
                          <w:spacing w:val="-3"/>
                          <w:w w:val="119"/>
                        </w:rPr>
                        <w:t>t</w:t>
                      </w:r>
                      <w:r>
                        <w:rPr>
                          <w:rFonts w:ascii="Century Gothic"/>
                          <w:color w:val="003447"/>
                          <w:spacing w:val="1"/>
                        </w:rPr>
                        <w:t>h</w:t>
                      </w:r>
                      <w:r>
                        <w:rPr>
                          <w:rFonts w:ascii="Century Gothic"/>
                          <w:color w:val="003447"/>
                          <w:spacing w:val="-5"/>
                          <w:w w:val="91"/>
                        </w:rPr>
                        <w:t>e</w:t>
                      </w:r>
                      <w:r>
                        <w:rPr>
                          <w:rFonts w:ascii="Century Gothic"/>
                          <w:color w:val="003447"/>
                          <w:w w:val="110"/>
                        </w:rPr>
                        <w:t>y</w:t>
                      </w:r>
                      <w:r>
                        <w:rPr>
                          <w:rFonts w:ascii="Century Gothic"/>
                          <w:color w:val="003447"/>
                          <w:spacing w:val="5"/>
                        </w:rPr>
                        <w:t xml:space="preserve"> </w:t>
                      </w:r>
                      <w:r>
                        <w:rPr>
                          <w:rFonts w:ascii="Century Gothic"/>
                          <w:color w:val="003447"/>
                          <w:spacing w:val="-3"/>
                          <w:w w:val="103"/>
                        </w:rPr>
                        <w:t>w</w:t>
                      </w:r>
                      <w:r>
                        <w:rPr>
                          <w:rFonts w:ascii="Century Gothic"/>
                          <w:color w:val="003447"/>
                          <w:spacing w:val="1"/>
                          <w:w w:val="84"/>
                        </w:rPr>
                        <w:t>a</w:t>
                      </w:r>
                      <w:r>
                        <w:rPr>
                          <w:rFonts w:ascii="Century Gothic"/>
                          <w:color w:val="003447"/>
                          <w:spacing w:val="-2"/>
                        </w:rPr>
                        <w:t>n</w:t>
                      </w:r>
                      <w:r>
                        <w:rPr>
                          <w:rFonts w:ascii="Century Gothic"/>
                          <w:color w:val="003447"/>
                          <w:spacing w:val="1"/>
                          <w:w w:val="119"/>
                        </w:rPr>
                        <w:t>t</w:t>
                      </w:r>
                      <w:r>
                        <w:rPr>
                          <w:rFonts w:ascii="Century Gothic"/>
                          <w:color w:val="003447"/>
                          <w:w w:val="88"/>
                        </w:rPr>
                        <w:t xml:space="preserve">. </w:t>
                      </w:r>
                      <w:r>
                        <w:rPr>
                          <w:rFonts w:ascii="Century Gothic"/>
                          <w:color w:val="003447"/>
                          <w:w w:val="128"/>
                        </w:rPr>
                        <w:t>I</w:t>
                      </w:r>
                      <w:r>
                        <w:rPr>
                          <w:rFonts w:ascii="Century Gothic"/>
                          <w:color w:val="003447"/>
                          <w:spacing w:val="1"/>
                        </w:rPr>
                        <w:t>n</w:t>
                      </w:r>
                      <w:r>
                        <w:rPr>
                          <w:rFonts w:ascii="Century Gothic"/>
                          <w:color w:val="003447"/>
                          <w:spacing w:val="1"/>
                          <w:w w:val="96"/>
                        </w:rPr>
                        <w:t>d</w:t>
                      </w:r>
                      <w:r>
                        <w:rPr>
                          <w:rFonts w:ascii="Century Gothic"/>
                          <w:color w:val="003447"/>
                          <w:w w:val="101"/>
                        </w:rPr>
                        <w:t>u</w:t>
                      </w:r>
                      <w:r>
                        <w:rPr>
                          <w:rFonts w:ascii="Century Gothic"/>
                          <w:color w:val="003447"/>
                          <w:w w:val="128"/>
                        </w:rPr>
                        <w:t>s</w:t>
                      </w:r>
                      <w:r>
                        <w:rPr>
                          <w:rFonts w:ascii="Century Gothic"/>
                          <w:color w:val="003447"/>
                          <w:spacing w:val="-3"/>
                          <w:w w:val="119"/>
                        </w:rPr>
                        <w:t>t</w:t>
                      </w:r>
                      <w:r>
                        <w:rPr>
                          <w:rFonts w:ascii="Century Gothic"/>
                          <w:color w:val="003447"/>
                          <w:spacing w:val="5"/>
                          <w:w w:val="134"/>
                        </w:rPr>
                        <w:t>r</w:t>
                      </w:r>
                      <w:r>
                        <w:rPr>
                          <w:rFonts w:ascii="Century Gothic"/>
                          <w:color w:val="003447"/>
                          <w:w w:val="110"/>
                        </w:rPr>
                        <w:t>y</w:t>
                      </w:r>
                      <w:r>
                        <w:rPr>
                          <w:rFonts w:ascii="Century Gothic"/>
                          <w:color w:val="003447"/>
                          <w:spacing w:val="5"/>
                        </w:rPr>
                        <w:t xml:space="preserve"> </w:t>
                      </w:r>
                      <w:r>
                        <w:rPr>
                          <w:rFonts w:ascii="Century Gothic"/>
                          <w:color w:val="003447"/>
                          <w:spacing w:val="2"/>
                          <w:w w:val="88"/>
                        </w:rPr>
                        <w:t>c</w:t>
                      </w:r>
                      <w:r>
                        <w:rPr>
                          <w:rFonts w:ascii="Century Gothic"/>
                          <w:color w:val="003447"/>
                          <w:spacing w:val="1"/>
                          <w:w w:val="84"/>
                        </w:rPr>
                        <w:t>a</w:t>
                      </w:r>
                      <w:r>
                        <w:rPr>
                          <w:rFonts w:ascii="Century Gothic"/>
                          <w:color w:val="003447"/>
                        </w:rPr>
                        <w:t>n</w:t>
                      </w:r>
                      <w:r>
                        <w:rPr>
                          <w:rFonts w:ascii="Century Gothic"/>
                          <w:color w:val="003447"/>
                          <w:spacing w:val="5"/>
                        </w:rPr>
                        <w:t xml:space="preserve"> </w:t>
                      </w:r>
                      <w:r>
                        <w:rPr>
                          <w:rFonts w:ascii="Century Gothic"/>
                          <w:color w:val="003447"/>
                          <w:w w:val="97"/>
                        </w:rPr>
                        <w:t>p</w:t>
                      </w:r>
                      <w:r>
                        <w:rPr>
                          <w:rFonts w:ascii="Century Gothic"/>
                          <w:color w:val="003447"/>
                          <w:spacing w:val="-1"/>
                          <w:w w:val="131"/>
                        </w:rPr>
                        <w:t>l</w:t>
                      </w:r>
                      <w:r>
                        <w:rPr>
                          <w:rFonts w:ascii="Century Gothic"/>
                          <w:color w:val="003447"/>
                          <w:spacing w:val="-6"/>
                          <w:w w:val="84"/>
                        </w:rPr>
                        <w:t>a</w:t>
                      </w:r>
                      <w:r>
                        <w:rPr>
                          <w:rFonts w:ascii="Century Gothic"/>
                          <w:color w:val="003447"/>
                          <w:w w:val="110"/>
                        </w:rPr>
                        <w:t>y</w:t>
                      </w:r>
                      <w:r>
                        <w:rPr>
                          <w:rFonts w:ascii="Century Gothic"/>
                          <w:color w:val="003447"/>
                          <w:spacing w:val="5"/>
                        </w:rPr>
                        <w:t xml:space="preserve"> </w:t>
                      </w:r>
                      <w:r>
                        <w:rPr>
                          <w:rFonts w:ascii="Century Gothic"/>
                          <w:color w:val="003447"/>
                          <w:w w:val="84"/>
                        </w:rPr>
                        <w:t>a</w:t>
                      </w:r>
                      <w:r>
                        <w:rPr>
                          <w:rFonts w:ascii="Century Gothic"/>
                          <w:color w:val="003447"/>
                          <w:spacing w:val="5"/>
                        </w:rPr>
                        <w:t xml:space="preserve"> </w:t>
                      </w:r>
                      <w:r>
                        <w:rPr>
                          <w:rFonts w:ascii="Century Gothic"/>
                          <w:color w:val="003447"/>
                          <w:spacing w:val="-2"/>
                          <w:w w:val="105"/>
                        </w:rPr>
                        <w:t>v</w:t>
                      </w:r>
                      <w:r>
                        <w:rPr>
                          <w:rFonts w:ascii="Century Gothic"/>
                          <w:color w:val="003447"/>
                          <w:spacing w:val="-3"/>
                          <w:w w:val="131"/>
                        </w:rPr>
                        <w:t>i</w:t>
                      </w:r>
                      <w:r>
                        <w:rPr>
                          <w:rFonts w:ascii="Century Gothic"/>
                          <w:color w:val="003447"/>
                          <w:w w:val="119"/>
                        </w:rPr>
                        <w:t>t</w:t>
                      </w:r>
                      <w:r>
                        <w:rPr>
                          <w:rFonts w:ascii="Century Gothic"/>
                          <w:color w:val="003447"/>
                          <w:w w:val="84"/>
                        </w:rPr>
                        <w:t>a</w:t>
                      </w:r>
                      <w:r>
                        <w:rPr>
                          <w:rFonts w:ascii="Century Gothic"/>
                          <w:color w:val="003447"/>
                          <w:w w:val="131"/>
                        </w:rPr>
                        <w:t>l</w:t>
                      </w:r>
                      <w:r>
                        <w:rPr>
                          <w:rFonts w:ascii="Century Gothic"/>
                          <w:color w:val="003447"/>
                          <w:spacing w:val="5"/>
                        </w:rPr>
                        <w:t xml:space="preserve"> </w:t>
                      </w:r>
                      <w:r>
                        <w:rPr>
                          <w:rFonts w:ascii="Century Gothic"/>
                          <w:color w:val="003447"/>
                          <w:spacing w:val="-4"/>
                          <w:w w:val="134"/>
                        </w:rPr>
                        <w:t>r</w:t>
                      </w:r>
                      <w:r>
                        <w:rPr>
                          <w:rFonts w:ascii="Century Gothic"/>
                          <w:color w:val="003447"/>
                          <w:w w:val="98"/>
                        </w:rPr>
                        <w:t>o</w:t>
                      </w:r>
                      <w:r>
                        <w:rPr>
                          <w:rFonts w:ascii="Century Gothic"/>
                          <w:color w:val="003447"/>
                          <w:w w:val="131"/>
                        </w:rPr>
                        <w:t>l</w:t>
                      </w:r>
                      <w:r>
                        <w:rPr>
                          <w:rFonts w:ascii="Century Gothic"/>
                          <w:color w:val="003447"/>
                          <w:w w:val="91"/>
                        </w:rPr>
                        <w:t>e</w:t>
                      </w:r>
                      <w:r>
                        <w:rPr>
                          <w:rFonts w:ascii="Century Gothic"/>
                          <w:color w:val="003447"/>
                          <w:spacing w:val="5"/>
                        </w:rPr>
                        <w:t xml:space="preserve"> </w:t>
                      </w:r>
                      <w:r>
                        <w:rPr>
                          <w:rFonts w:ascii="Century Gothic"/>
                          <w:color w:val="003447"/>
                          <w:spacing w:val="-1"/>
                          <w:w w:val="131"/>
                        </w:rPr>
                        <w:t>i</w:t>
                      </w:r>
                      <w:r>
                        <w:rPr>
                          <w:rFonts w:ascii="Century Gothic"/>
                          <w:color w:val="003447"/>
                        </w:rPr>
                        <w:t>n</w:t>
                      </w:r>
                      <w:r>
                        <w:rPr>
                          <w:rFonts w:ascii="Century Gothic"/>
                          <w:color w:val="003447"/>
                          <w:spacing w:val="5"/>
                        </w:rPr>
                        <w:t xml:space="preserve"> </w:t>
                      </w:r>
                      <w:r>
                        <w:rPr>
                          <w:rFonts w:ascii="Century Gothic"/>
                          <w:color w:val="003447"/>
                          <w:spacing w:val="-1"/>
                          <w:w w:val="128"/>
                        </w:rPr>
                        <w:t>s</w:t>
                      </w:r>
                      <w:r>
                        <w:rPr>
                          <w:rFonts w:ascii="Century Gothic"/>
                          <w:color w:val="003447"/>
                          <w:w w:val="101"/>
                        </w:rPr>
                        <w:t>u</w:t>
                      </w:r>
                      <w:r>
                        <w:rPr>
                          <w:rFonts w:ascii="Century Gothic"/>
                          <w:color w:val="003447"/>
                          <w:w w:val="97"/>
                        </w:rPr>
                        <w:t>pp</w:t>
                      </w:r>
                      <w:r>
                        <w:rPr>
                          <w:rFonts w:ascii="Century Gothic"/>
                          <w:color w:val="003447"/>
                          <w:spacing w:val="-2"/>
                          <w:w w:val="131"/>
                        </w:rPr>
                        <w:t>l</w:t>
                      </w:r>
                      <w:r>
                        <w:rPr>
                          <w:rFonts w:ascii="Century Gothic"/>
                          <w:color w:val="003447"/>
                          <w:spacing w:val="-2"/>
                          <w:w w:val="110"/>
                        </w:rPr>
                        <w:t>y</w:t>
                      </w:r>
                      <w:r>
                        <w:rPr>
                          <w:rFonts w:ascii="Century Gothic"/>
                          <w:color w:val="003447"/>
                          <w:spacing w:val="-1"/>
                          <w:w w:val="131"/>
                        </w:rPr>
                        <w:t>i</w:t>
                      </w:r>
                      <w:r>
                        <w:rPr>
                          <w:rFonts w:ascii="Century Gothic"/>
                          <w:color w:val="003447"/>
                        </w:rPr>
                        <w:t>n</w:t>
                      </w:r>
                      <w:r>
                        <w:rPr>
                          <w:rFonts w:ascii="Century Gothic"/>
                          <w:color w:val="003447"/>
                          <w:w w:val="98"/>
                        </w:rPr>
                        <w:t>g</w:t>
                      </w:r>
                      <w:r>
                        <w:rPr>
                          <w:rFonts w:ascii="Century Gothic"/>
                          <w:color w:val="003447"/>
                          <w:spacing w:val="5"/>
                        </w:rPr>
                        <w:t xml:space="preserve"> </w:t>
                      </w:r>
                      <w:r>
                        <w:rPr>
                          <w:rFonts w:ascii="Century Gothic"/>
                          <w:color w:val="003447"/>
                          <w:spacing w:val="-5"/>
                          <w:w w:val="91"/>
                        </w:rPr>
                        <w:t>e</w:t>
                      </w:r>
                      <w:r>
                        <w:rPr>
                          <w:rFonts w:ascii="Century Gothic"/>
                          <w:color w:val="003447"/>
                          <w:spacing w:val="-4"/>
                          <w:w w:val="119"/>
                        </w:rPr>
                        <w:t>x</w:t>
                      </w:r>
                      <w:r>
                        <w:rPr>
                          <w:rFonts w:ascii="Century Gothic"/>
                          <w:color w:val="003447"/>
                          <w:spacing w:val="1"/>
                          <w:w w:val="84"/>
                        </w:rPr>
                        <w:t>a</w:t>
                      </w:r>
                      <w:r>
                        <w:rPr>
                          <w:rFonts w:ascii="Century Gothic"/>
                          <w:color w:val="003447"/>
                          <w:spacing w:val="1"/>
                          <w:w w:val="101"/>
                        </w:rPr>
                        <w:t>m</w:t>
                      </w:r>
                      <w:r>
                        <w:rPr>
                          <w:rFonts w:ascii="Century Gothic"/>
                          <w:color w:val="003447"/>
                          <w:w w:val="97"/>
                        </w:rPr>
                        <w:t>p</w:t>
                      </w:r>
                      <w:r>
                        <w:rPr>
                          <w:rFonts w:ascii="Century Gothic"/>
                          <w:color w:val="003447"/>
                          <w:w w:val="131"/>
                        </w:rPr>
                        <w:t>l</w:t>
                      </w:r>
                      <w:r>
                        <w:rPr>
                          <w:rFonts w:ascii="Century Gothic"/>
                          <w:color w:val="003447"/>
                          <w:w w:val="91"/>
                        </w:rPr>
                        <w:t>e</w:t>
                      </w:r>
                      <w:r>
                        <w:rPr>
                          <w:rFonts w:ascii="Century Gothic"/>
                          <w:color w:val="003447"/>
                          <w:w w:val="128"/>
                        </w:rPr>
                        <w:t>s</w:t>
                      </w:r>
                      <w:r>
                        <w:rPr>
                          <w:rFonts w:ascii="Century Gothic"/>
                          <w:color w:val="003447"/>
                          <w:spacing w:val="5"/>
                        </w:rPr>
                        <w:t xml:space="preserve"> </w:t>
                      </w:r>
                      <w:r>
                        <w:rPr>
                          <w:rFonts w:ascii="Century Gothic"/>
                          <w:color w:val="003447"/>
                          <w:spacing w:val="-3"/>
                          <w:w w:val="98"/>
                        </w:rPr>
                        <w:t>o</w:t>
                      </w:r>
                      <w:r>
                        <w:rPr>
                          <w:rFonts w:ascii="Century Gothic"/>
                          <w:color w:val="003447"/>
                          <w:w w:val="116"/>
                        </w:rPr>
                        <w:t>f</w:t>
                      </w:r>
                      <w:r>
                        <w:rPr>
                          <w:rFonts w:ascii="Century Gothic"/>
                          <w:color w:val="003447"/>
                          <w:spacing w:val="5"/>
                        </w:rPr>
                        <w:t xml:space="preserve"> </w:t>
                      </w:r>
                      <w:r>
                        <w:rPr>
                          <w:rFonts w:ascii="Century Gothic"/>
                          <w:color w:val="003447"/>
                          <w:spacing w:val="-3"/>
                          <w:w w:val="134"/>
                        </w:rPr>
                        <w:t>r</w:t>
                      </w:r>
                      <w:r>
                        <w:rPr>
                          <w:rFonts w:ascii="Century Gothic"/>
                          <w:color w:val="003447"/>
                          <w:w w:val="91"/>
                        </w:rPr>
                        <w:t>e</w:t>
                      </w:r>
                      <w:r>
                        <w:rPr>
                          <w:rFonts w:ascii="Century Gothic"/>
                          <w:color w:val="003447"/>
                          <w:w w:val="84"/>
                        </w:rPr>
                        <w:t>a</w:t>
                      </w:r>
                      <w:r>
                        <w:rPr>
                          <w:rFonts w:ascii="Century Gothic"/>
                          <w:color w:val="003447"/>
                          <w:w w:val="131"/>
                        </w:rPr>
                        <w:t>l</w:t>
                      </w:r>
                      <w:r>
                        <w:rPr>
                          <w:rFonts w:ascii="Century Gothic"/>
                          <w:color w:val="003447"/>
                          <w:spacing w:val="5"/>
                        </w:rPr>
                        <w:t xml:space="preserve"> </w:t>
                      </w:r>
                      <w:r>
                        <w:rPr>
                          <w:rFonts w:ascii="Century Gothic"/>
                          <w:color w:val="003447"/>
                          <w:spacing w:val="-5"/>
                          <w:w w:val="103"/>
                        </w:rPr>
                        <w:t>w</w:t>
                      </w:r>
                      <w:r>
                        <w:rPr>
                          <w:rFonts w:ascii="Century Gothic"/>
                          <w:color w:val="003447"/>
                          <w:w w:val="98"/>
                        </w:rPr>
                        <w:t>o</w:t>
                      </w:r>
                      <w:r>
                        <w:rPr>
                          <w:rFonts w:ascii="Century Gothic"/>
                          <w:color w:val="003447"/>
                          <w:spacing w:val="-2"/>
                          <w:w w:val="134"/>
                        </w:rPr>
                        <w:t>r</w:t>
                      </w:r>
                      <w:r>
                        <w:rPr>
                          <w:rFonts w:ascii="Century Gothic"/>
                          <w:color w:val="003447"/>
                          <w:w w:val="104"/>
                        </w:rPr>
                        <w:t>ld</w:t>
                      </w:r>
                      <w:r>
                        <w:rPr>
                          <w:rFonts w:ascii="Century Gothic"/>
                          <w:color w:val="003447"/>
                          <w:spacing w:val="5"/>
                        </w:rPr>
                        <w:t xml:space="preserve"> </w:t>
                      </w:r>
                      <w:r>
                        <w:rPr>
                          <w:rFonts w:ascii="Century Gothic"/>
                          <w:color w:val="003447"/>
                          <w:w w:val="97"/>
                        </w:rPr>
                        <w:t>p</w:t>
                      </w:r>
                      <w:r>
                        <w:rPr>
                          <w:rFonts w:ascii="Century Gothic"/>
                          <w:color w:val="003447"/>
                          <w:spacing w:val="-4"/>
                          <w:w w:val="134"/>
                        </w:rPr>
                        <w:t>r</w:t>
                      </w:r>
                      <w:r>
                        <w:rPr>
                          <w:rFonts w:ascii="Century Gothic"/>
                          <w:color w:val="003447"/>
                          <w:w w:val="98"/>
                        </w:rPr>
                        <w:t>o</w:t>
                      </w:r>
                      <w:r>
                        <w:rPr>
                          <w:rFonts w:ascii="Century Gothic"/>
                          <w:color w:val="003447"/>
                          <w:w w:val="97"/>
                        </w:rPr>
                        <w:t>b</w:t>
                      </w:r>
                      <w:r>
                        <w:rPr>
                          <w:rFonts w:ascii="Century Gothic"/>
                          <w:color w:val="003447"/>
                          <w:w w:val="131"/>
                        </w:rPr>
                        <w:t>l</w:t>
                      </w:r>
                      <w:r>
                        <w:rPr>
                          <w:rFonts w:ascii="Century Gothic"/>
                          <w:color w:val="003447"/>
                          <w:spacing w:val="1"/>
                          <w:w w:val="91"/>
                        </w:rPr>
                        <w:t>e</w:t>
                      </w:r>
                      <w:r>
                        <w:rPr>
                          <w:rFonts w:ascii="Century Gothic"/>
                          <w:color w:val="003447"/>
                          <w:w w:val="101"/>
                        </w:rPr>
                        <w:t>m</w:t>
                      </w:r>
                      <w:r>
                        <w:rPr>
                          <w:rFonts w:ascii="Century Gothic"/>
                          <w:color w:val="003447"/>
                          <w:w w:val="128"/>
                        </w:rPr>
                        <w:t xml:space="preserve">s </w:t>
                      </w:r>
                      <w:r>
                        <w:rPr>
                          <w:rFonts w:ascii="Century Gothic"/>
                          <w:color w:val="003447"/>
                          <w:spacing w:val="1"/>
                          <w:w w:val="84"/>
                        </w:rPr>
                        <w:t>a</w:t>
                      </w:r>
                      <w:r>
                        <w:rPr>
                          <w:rFonts w:ascii="Century Gothic"/>
                          <w:color w:val="003447"/>
                          <w:spacing w:val="1"/>
                        </w:rPr>
                        <w:t>n</w:t>
                      </w:r>
                      <w:r>
                        <w:rPr>
                          <w:rFonts w:ascii="Century Gothic"/>
                          <w:color w:val="003447"/>
                          <w:w w:val="96"/>
                        </w:rPr>
                        <w:t>d</w:t>
                      </w:r>
                      <w:r>
                        <w:rPr>
                          <w:rFonts w:ascii="Century Gothic"/>
                          <w:color w:val="003447"/>
                          <w:spacing w:val="5"/>
                        </w:rPr>
                        <w:t xml:space="preserve"> </w:t>
                      </w:r>
                      <w:r>
                        <w:rPr>
                          <w:rFonts w:ascii="Century Gothic"/>
                          <w:color w:val="003447"/>
                          <w:w w:val="97"/>
                        </w:rPr>
                        <w:t>p</w:t>
                      </w:r>
                      <w:r>
                        <w:rPr>
                          <w:rFonts w:ascii="Century Gothic"/>
                          <w:color w:val="003447"/>
                          <w:spacing w:val="-4"/>
                          <w:w w:val="134"/>
                        </w:rPr>
                        <w:t>r</w:t>
                      </w:r>
                      <w:r>
                        <w:rPr>
                          <w:rFonts w:ascii="Century Gothic"/>
                          <w:color w:val="003447"/>
                          <w:spacing w:val="-6"/>
                          <w:w w:val="98"/>
                        </w:rPr>
                        <w:t>o</w:t>
                      </w:r>
                      <w:r>
                        <w:rPr>
                          <w:rFonts w:ascii="Century Gothic"/>
                          <w:color w:val="003447"/>
                          <w:spacing w:val="-2"/>
                          <w:w w:val="105"/>
                        </w:rPr>
                        <w:t>v</w:t>
                      </w:r>
                      <w:r>
                        <w:rPr>
                          <w:rFonts w:ascii="Century Gothic"/>
                          <w:color w:val="003447"/>
                          <w:spacing w:val="-1"/>
                          <w:w w:val="131"/>
                        </w:rPr>
                        <w:t>i</w:t>
                      </w:r>
                      <w:r>
                        <w:rPr>
                          <w:rFonts w:ascii="Century Gothic"/>
                          <w:color w:val="003447"/>
                          <w:w w:val="104"/>
                        </w:rPr>
                        <w:t>d</w:t>
                      </w:r>
                      <w:r>
                        <w:rPr>
                          <w:rFonts w:ascii="Century Gothic"/>
                          <w:color w:val="003447"/>
                          <w:spacing w:val="-1"/>
                          <w:w w:val="104"/>
                        </w:rPr>
                        <w:t>i</w:t>
                      </w:r>
                      <w:r>
                        <w:rPr>
                          <w:rFonts w:ascii="Century Gothic"/>
                          <w:color w:val="003447"/>
                        </w:rPr>
                        <w:t>n</w:t>
                      </w:r>
                      <w:r>
                        <w:rPr>
                          <w:rFonts w:ascii="Century Gothic"/>
                          <w:color w:val="003447"/>
                          <w:w w:val="98"/>
                        </w:rPr>
                        <w:t>g</w:t>
                      </w:r>
                      <w:r>
                        <w:rPr>
                          <w:rFonts w:ascii="Century Gothic"/>
                          <w:color w:val="003447"/>
                          <w:spacing w:val="5"/>
                        </w:rPr>
                        <w:t xml:space="preserve"> </w:t>
                      </w:r>
                      <w:r>
                        <w:rPr>
                          <w:rFonts w:ascii="Century Gothic"/>
                          <w:color w:val="003447"/>
                          <w:spacing w:val="-5"/>
                          <w:w w:val="103"/>
                        </w:rPr>
                        <w:t>w</w:t>
                      </w:r>
                      <w:r>
                        <w:rPr>
                          <w:rFonts w:ascii="Century Gothic"/>
                          <w:color w:val="003447"/>
                          <w:w w:val="98"/>
                        </w:rPr>
                        <w:t>o</w:t>
                      </w:r>
                      <w:r>
                        <w:rPr>
                          <w:rFonts w:ascii="Century Gothic"/>
                          <w:color w:val="003447"/>
                          <w:spacing w:val="-1"/>
                          <w:w w:val="134"/>
                        </w:rPr>
                        <w:t>r</w:t>
                      </w:r>
                      <w:r>
                        <w:rPr>
                          <w:rFonts w:ascii="Century Gothic"/>
                          <w:color w:val="003447"/>
                          <w:w w:val="113"/>
                        </w:rPr>
                        <w:t>k</w:t>
                      </w:r>
                      <w:r>
                        <w:rPr>
                          <w:rFonts w:ascii="Century Gothic"/>
                          <w:color w:val="003447"/>
                          <w:spacing w:val="5"/>
                        </w:rPr>
                        <w:t xml:space="preserve"> </w:t>
                      </w:r>
                      <w:r>
                        <w:rPr>
                          <w:rFonts w:ascii="Century Gothic"/>
                          <w:color w:val="003447"/>
                          <w:spacing w:val="-5"/>
                          <w:w w:val="91"/>
                        </w:rPr>
                        <w:t>e</w:t>
                      </w:r>
                      <w:r>
                        <w:rPr>
                          <w:rFonts w:ascii="Century Gothic"/>
                          <w:color w:val="003447"/>
                          <w:spacing w:val="-2"/>
                          <w:w w:val="119"/>
                        </w:rPr>
                        <w:t>x</w:t>
                      </w:r>
                      <w:r>
                        <w:rPr>
                          <w:rFonts w:ascii="Century Gothic"/>
                          <w:color w:val="003447"/>
                          <w:spacing w:val="1"/>
                          <w:w w:val="97"/>
                        </w:rPr>
                        <w:t>p</w:t>
                      </w:r>
                      <w:r>
                        <w:rPr>
                          <w:rFonts w:ascii="Century Gothic"/>
                          <w:color w:val="003447"/>
                          <w:spacing w:val="1"/>
                          <w:w w:val="91"/>
                        </w:rPr>
                        <w:t>e</w:t>
                      </w:r>
                      <w:r>
                        <w:rPr>
                          <w:rFonts w:ascii="Century Gothic"/>
                          <w:color w:val="003447"/>
                          <w:spacing w:val="-2"/>
                          <w:w w:val="134"/>
                        </w:rPr>
                        <w:t>r</w:t>
                      </w:r>
                      <w:r>
                        <w:rPr>
                          <w:rFonts w:ascii="Century Gothic"/>
                          <w:color w:val="003447"/>
                          <w:spacing w:val="-1"/>
                          <w:w w:val="131"/>
                        </w:rPr>
                        <w:t>i</w:t>
                      </w:r>
                      <w:r>
                        <w:rPr>
                          <w:rFonts w:ascii="Century Gothic"/>
                          <w:color w:val="003447"/>
                          <w:spacing w:val="1"/>
                          <w:w w:val="91"/>
                        </w:rPr>
                        <w:t>e</w:t>
                      </w:r>
                      <w:r>
                        <w:rPr>
                          <w:rFonts w:ascii="Century Gothic"/>
                          <w:color w:val="003447"/>
                          <w:spacing w:val="1"/>
                        </w:rPr>
                        <w:t>n</w:t>
                      </w:r>
                      <w:r>
                        <w:rPr>
                          <w:rFonts w:ascii="Century Gothic"/>
                          <w:color w:val="003447"/>
                          <w:spacing w:val="-3"/>
                          <w:w w:val="88"/>
                        </w:rPr>
                        <w:t>c</w:t>
                      </w:r>
                      <w:r>
                        <w:rPr>
                          <w:rFonts w:ascii="Century Gothic"/>
                          <w:color w:val="003447"/>
                          <w:w w:val="91"/>
                        </w:rPr>
                        <w:t>e</w:t>
                      </w:r>
                      <w:r>
                        <w:rPr>
                          <w:rFonts w:ascii="Century Gothic"/>
                          <w:color w:val="003447"/>
                          <w:spacing w:val="5"/>
                        </w:rPr>
                        <w:t xml:space="preserve"> </w:t>
                      </w:r>
                      <w:r>
                        <w:rPr>
                          <w:rFonts w:ascii="Century Gothic"/>
                          <w:color w:val="003447"/>
                          <w:spacing w:val="-1"/>
                          <w:w w:val="131"/>
                        </w:rPr>
                        <w:t>i</w:t>
                      </w:r>
                      <w:r>
                        <w:rPr>
                          <w:rFonts w:ascii="Century Gothic"/>
                          <w:color w:val="003447"/>
                        </w:rPr>
                        <w:t>n</w:t>
                      </w:r>
                      <w:r>
                        <w:rPr>
                          <w:rFonts w:ascii="Century Gothic"/>
                          <w:color w:val="003447"/>
                          <w:spacing w:val="5"/>
                        </w:rPr>
                        <w:t xml:space="preserve"> </w:t>
                      </w:r>
                      <w:r>
                        <w:rPr>
                          <w:rFonts w:ascii="Century Gothic"/>
                          <w:color w:val="003447"/>
                          <w:spacing w:val="1"/>
                          <w:w w:val="128"/>
                        </w:rPr>
                        <w:t>S</w:t>
                      </w:r>
                      <w:r>
                        <w:rPr>
                          <w:rFonts w:ascii="Century Gothic"/>
                          <w:color w:val="003447"/>
                          <w:spacing w:val="-1"/>
                          <w:w w:val="152"/>
                        </w:rPr>
                        <w:t>T</w:t>
                      </w:r>
                      <w:r>
                        <w:rPr>
                          <w:rFonts w:ascii="Century Gothic"/>
                          <w:color w:val="003447"/>
                          <w:spacing w:val="-1"/>
                          <w:w w:val="125"/>
                        </w:rPr>
                        <w:t>E</w:t>
                      </w:r>
                      <w:r>
                        <w:rPr>
                          <w:rFonts w:ascii="Century Gothic"/>
                          <w:color w:val="003447"/>
                          <w:w w:val="94"/>
                        </w:rPr>
                        <w:t>M</w:t>
                      </w:r>
                      <w:r>
                        <w:rPr>
                          <w:rFonts w:ascii="Century Gothic"/>
                          <w:color w:val="003447"/>
                          <w:spacing w:val="5"/>
                        </w:rPr>
                        <w:t xml:space="preserve"> </w:t>
                      </w:r>
                      <w:r>
                        <w:rPr>
                          <w:rFonts w:ascii="Century Gothic"/>
                          <w:color w:val="003447"/>
                          <w:spacing w:val="-3"/>
                          <w:w w:val="134"/>
                        </w:rPr>
                        <w:t>r</w:t>
                      </w:r>
                      <w:r>
                        <w:rPr>
                          <w:rFonts w:ascii="Century Gothic"/>
                          <w:color w:val="003447"/>
                          <w:w w:val="91"/>
                        </w:rPr>
                        <w:t>e</w:t>
                      </w:r>
                      <w:r>
                        <w:rPr>
                          <w:rFonts w:ascii="Century Gothic"/>
                          <w:color w:val="003447"/>
                          <w:spacing w:val="-1"/>
                          <w:w w:val="131"/>
                        </w:rPr>
                        <w:t>l</w:t>
                      </w:r>
                      <w:r>
                        <w:rPr>
                          <w:rFonts w:ascii="Century Gothic"/>
                          <w:color w:val="003447"/>
                          <w:spacing w:val="-2"/>
                          <w:w w:val="84"/>
                        </w:rPr>
                        <w:t>a</w:t>
                      </w:r>
                      <w:r>
                        <w:rPr>
                          <w:rFonts w:ascii="Century Gothic"/>
                          <w:color w:val="003447"/>
                          <w:spacing w:val="-5"/>
                          <w:w w:val="119"/>
                        </w:rPr>
                        <w:t>t</w:t>
                      </w:r>
                      <w:r>
                        <w:rPr>
                          <w:rFonts w:ascii="Century Gothic"/>
                          <w:color w:val="003447"/>
                          <w:spacing w:val="1"/>
                          <w:w w:val="91"/>
                        </w:rPr>
                        <w:t>e</w:t>
                      </w:r>
                      <w:r>
                        <w:rPr>
                          <w:rFonts w:ascii="Century Gothic"/>
                          <w:color w:val="003447"/>
                          <w:w w:val="96"/>
                        </w:rPr>
                        <w:t>d</w:t>
                      </w:r>
                      <w:r>
                        <w:rPr>
                          <w:rFonts w:ascii="Century Gothic"/>
                          <w:color w:val="003447"/>
                          <w:spacing w:val="5"/>
                        </w:rPr>
                        <w:t xml:space="preserve"> </w:t>
                      </w:r>
                      <w:r>
                        <w:rPr>
                          <w:rFonts w:ascii="Century Gothic"/>
                          <w:color w:val="003447"/>
                          <w:w w:val="98"/>
                        </w:rPr>
                        <w:t>o</w:t>
                      </w:r>
                      <w:r>
                        <w:rPr>
                          <w:rFonts w:ascii="Century Gothic"/>
                          <w:color w:val="003447"/>
                          <w:spacing w:val="-3"/>
                          <w:w w:val="88"/>
                        </w:rPr>
                        <w:t>c</w:t>
                      </w:r>
                      <w:r>
                        <w:rPr>
                          <w:rFonts w:ascii="Century Gothic"/>
                          <w:color w:val="003447"/>
                          <w:spacing w:val="-1"/>
                          <w:w w:val="88"/>
                        </w:rPr>
                        <w:t>c</w:t>
                      </w:r>
                      <w:r>
                        <w:rPr>
                          <w:rFonts w:ascii="Century Gothic"/>
                          <w:color w:val="003447"/>
                          <w:w w:val="101"/>
                        </w:rPr>
                        <w:t>u</w:t>
                      </w:r>
                      <w:r>
                        <w:rPr>
                          <w:rFonts w:ascii="Century Gothic"/>
                          <w:color w:val="003447"/>
                          <w:w w:val="97"/>
                        </w:rPr>
                        <w:t>p</w:t>
                      </w:r>
                      <w:r>
                        <w:rPr>
                          <w:rFonts w:ascii="Century Gothic"/>
                          <w:color w:val="003447"/>
                          <w:spacing w:val="-2"/>
                          <w:w w:val="84"/>
                        </w:rPr>
                        <w:t>a</w:t>
                      </w:r>
                      <w:r>
                        <w:rPr>
                          <w:rFonts w:ascii="Century Gothic"/>
                          <w:color w:val="003447"/>
                          <w:spacing w:val="-4"/>
                          <w:w w:val="119"/>
                        </w:rPr>
                        <w:t>t</w:t>
                      </w:r>
                      <w:r>
                        <w:rPr>
                          <w:rFonts w:ascii="Century Gothic"/>
                          <w:color w:val="003447"/>
                          <w:spacing w:val="-1"/>
                          <w:w w:val="131"/>
                        </w:rPr>
                        <w:t>i</w:t>
                      </w:r>
                      <w:r>
                        <w:rPr>
                          <w:rFonts w:ascii="Century Gothic"/>
                          <w:color w:val="003447"/>
                          <w:w w:val="98"/>
                        </w:rPr>
                        <w:t>o</w:t>
                      </w:r>
                      <w:r>
                        <w:rPr>
                          <w:rFonts w:ascii="Century Gothic"/>
                          <w:color w:val="003447"/>
                        </w:rPr>
                        <w:t>n</w:t>
                      </w:r>
                      <w:r>
                        <w:rPr>
                          <w:rFonts w:ascii="Century Gothic"/>
                          <w:color w:val="003447"/>
                          <w:spacing w:val="4"/>
                          <w:w w:val="128"/>
                        </w:rPr>
                        <w:t>s</w:t>
                      </w:r>
                      <w:r>
                        <w:rPr>
                          <w:rFonts w:ascii="Century Gothic"/>
                          <w:color w:val="003447"/>
                          <w:w w:val="88"/>
                        </w:rPr>
                        <w:t>.</w:t>
                      </w:r>
                      <w:r>
                        <w:rPr>
                          <w:rFonts w:ascii="Century Gothic"/>
                          <w:color w:val="003447"/>
                          <w:spacing w:val="5"/>
                        </w:rPr>
                        <w:t xml:space="preserve"> </w:t>
                      </w:r>
                      <w:r>
                        <w:rPr>
                          <w:rFonts w:ascii="Century Gothic"/>
                          <w:color w:val="003447"/>
                          <w:spacing w:val="-1"/>
                          <w:w w:val="152"/>
                        </w:rPr>
                        <w:t>T</w:t>
                      </w:r>
                      <w:r>
                        <w:rPr>
                          <w:rFonts w:ascii="Century Gothic"/>
                          <w:color w:val="003447"/>
                          <w:spacing w:val="1"/>
                        </w:rPr>
                        <w:t>h</w:t>
                      </w:r>
                      <w:r>
                        <w:rPr>
                          <w:rFonts w:ascii="Century Gothic"/>
                          <w:color w:val="003447"/>
                          <w:w w:val="91"/>
                        </w:rPr>
                        <w:t>e</w:t>
                      </w:r>
                      <w:r>
                        <w:rPr>
                          <w:rFonts w:ascii="Century Gothic"/>
                          <w:color w:val="003447"/>
                          <w:spacing w:val="-1"/>
                          <w:w w:val="128"/>
                        </w:rPr>
                        <w:t>s</w:t>
                      </w:r>
                      <w:r>
                        <w:rPr>
                          <w:rFonts w:ascii="Century Gothic"/>
                          <w:color w:val="003447"/>
                          <w:w w:val="91"/>
                        </w:rPr>
                        <w:t>e</w:t>
                      </w:r>
                      <w:r>
                        <w:rPr>
                          <w:rFonts w:ascii="Century Gothic"/>
                          <w:color w:val="003447"/>
                          <w:spacing w:val="5"/>
                        </w:rPr>
                        <w:t xml:space="preserve"> </w:t>
                      </w:r>
                      <w:r>
                        <w:rPr>
                          <w:rFonts w:ascii="Century Gothic"/>
                          <w:color w:val="003447"/>
                          <w:spacing w:val="1"/>
                          <w:w w:val="84"/>
                        </w:rPr>
                        <w:t>a</w:t>
                      </w:r>
                      <w:r>
                        <w:rPr>
                          <w:rFonts w:ascii="Century Gothic"/>
                          <w:color w:val="003447"/>
                          <w:spacing w:val="3"/>
                          <w:w w:val="88"/>
                        </w:rPr>
                        <w:t>c</w:t>
                      </w:r>
                      <w:r>
                        <w:rPr>
                          <w:rFonts w:ascii="Century Gothic"/>
                          <w:color w:val="003447"/>
                          <w:spacing w:val="-4"/>
                          <w:w w:val="119"/>
                        </w:rPr>
                        <w:t>t</w:t>
                      </w:r>
                      <w:r>
                        <w:rPr>
                          <w:rFonts w:ascii="Century Gothic"/>
                          <w:color w:val="003447"/>
                          <w:spacing w:val="-2"/>
                          <w:w w:val="131"/>
                        </w:rPr>
                        <w:t>i</w:t>
                      </w:r>
                      <w:r>
                        <w:rPr>
                          <w:rFonts w:ascii="Century Gothic"/>
                          <w:color w:val="003447"/>
                          <w:spacing w:val="-2"/>
                          <w:w w:val="105"/>
                        </w:rPr>
                        <w:t>v</w:t>
                      </w:r>
                      <w:r>
                        <w:rPr>
                          <w:rFonts w:ascii="Century Gothic"/>
                          <w:color w:val="003447"/>
                          <w:spacing w:val="-3"/>
                          <w:w w:val="131"/>
                        </w:rPr>
                        <w:t>i</w:t>
                      </w:r>
                      <w:r>
                        <w:rPr>
                          <w:rFonts w:ascii="Century Gothic"/>
                          <w:color w:val="003447"/>
                          <w:spacing w:val="-4"/>
                          <w:w w:val="119"/>
                        </w:rPr>
                        <w:t>t</w:t>
                      </w:r>
                      <w:r>
                        <w:rPr>
                          <w:rFonts w:ascii="Century Gothic"/>
                          <w:color w:val="003447"/>
                          <w:spacing w:val="-1"/>
                          <w:w w:val="131"/>
                        </w:rPr>
                        <w:t>i</w:t>
                      </w:r>
                      <w:r>
                        <w:rPr>
                          <w:rFonts w:ascii="Century Gothic"/>
                          <w:color w:val="003447"/>
                          <w:w w:val="91"/>
                        </w:rPr>
                        <w:t>e</w:t>
                      </w:r>
                      <w:r>
                        <w:rPr>
                          <w:rFonts w:ascii="Century Gothic"/>
                          <w:color w:val="003447"/>
                          <w:w w:val="128"/>
                        </w:rPr>
                        <w:t xml:space="preserve">s </w:t>
                      </w:r>
                      <w:r>
                        <w:rPr>
                          <w:rFonts w:ascii="Century Gothic"/>
                          <w:color w:val="003447"/>
                          <w:spacing w:val="1"/>
                        </w:rPr>
                        <w:t>h</w:t>
                      </w:r>
                      <w:r>
                        <w:rPr>
                          <w:rFonts w:ascii="Century Gothic"/>
                          <w:color w:val="003447"/>
                          <w:w w:val="91"/>
                        </w:rPr>
                        <w:t>e</w:t>
                      </w:r>
                      <w:r>
                        <w:rPr>
                          <w:rFonts w:ascii="Century Gothic"/>
                          <w:color w:val="003447"/>
                          <w:spacing w:val="-1"/>
                          <w:w w:val="131"/>
                        </w:rPr>
                        <w:t>l</w:t>
                      </w:r>
                      <w:r>
                        <w:rPr>
                          <w:rFonts w:ascii="Century Gothic"/>
                          <w:color w:val="003447"/>
                          <w:w w:val="97"/>
                        </w:rPr>
                        <w:t>p</w:t>
                      </w:r>
                      <w:r>
                        <w:rPr>
                          <w:rFonts w:ascii="Century Gothic"/>
                          <w:color w:val="003447"/>
                          <w:spacing w:val="5"/>
                        </w:rPr>
                        <w:t xml:space="preserve"> </w:t>
                      </w:r>
                      <w:r>
                        <w:rPr>
                          <w:rFonts w:ascii="Century Gothic"/>
                          <w:color w:val="003447"/>
                          <w:w w:val="128"/>
                        </w:rPr>
                        <w:t>s</w:t>
                      </w:r>
                      <w:r>
                        <w:rPr>
                          <w:rFonts w:ascii="Century Gothic"/>
                          <w:color w:val="003447"/>
                          <w:spacing w:val="-2"/>
                          <w:w w:val="119"/>
                        </w:rPr>
                        <w:t>t</w:t>
                      </w:r>
                      <w:r>
                        <w:rPr>
                          <w:rFonts w:ascii="Century Gothic"/>
                          <w:color w:val="003447"/>
                          <w:w w:val="101"/>
                        </w:rPr>
                        <w:t>u</w:t>
                      </w:r>
                      <w:r>
                        <w:rPr>
                          <w:rFonts w:ascii="Century Gothic"/>
                          <w:color w:val="003447"/>
                          <w:spacing w:val="1"/>
                          <w:w w:val="96"/>
                        </w:rPr>
                        <w:t>d</w:t>
                      </w:r>
                      <w:r>
                        <w:rPr>
                          <w:rFonts w:ascii="Century Gothic"/>
                          <w:color w:val="003447"/>
                          <w:spacing w:val="1"/>
                          <w:w w:val="91"/>
                        </w:rPr>
                        <w:t>e</w:t>
                      </w:r>
                      <w:r>
                        <w:rPr>
                          <w:rFonts w:ascii="Century Gothic"/>
                          <w:color w:val="003447"/>
                          <w:spacing w:val="-2"/>
                        </w:rPr>
                        <w:t>n</w:t>
                      </w:r>
                      <w:r>
                        <w:rPr>
                          <w:rFonts w:ascii="Century Gothic"/>
                          <w:color w:val="003447"/>
                          <w:spacing w:val="2"/>
                          <w:w w:val="119"/>
                        </w:rPr>
                        <w:t>t</w:t>
                      </w:r>
                      <w:r>
                        <w:rPr>
                          <w:rFonts w:ascii="Century Gothic"/>
                          <w:color w:val="003447"/>
                          <w:w w:val="128"/>
                        </w:rPr>
                        <w:t>s</w:t>
                      </w:r>
                      <w:r>
                        <w:rPr>
                          <w:rFonts w:ascii="Century Gothic"/>
                          <w:color w:val="003447"/>
                          <w:spacing w:val="5"/>
                        </w:rPr>
                        <w:t xml:space="preserve"> </w:t>
                      </w:r>
                      <w:r>
                        <w:rPr>
                          <w:rFonts w:ascii="Century Gothic"/>
                          <w:color w:val="003447"/>
                          <w:spacing w:val="-1"/>
                          <w:w w:val="128"/>
                        </w:rPr>
                        <w:t>s</w:t>
                      </w:r>
                      <w:r>
                        <w:rPr>
                          <w:rFonts w:ascii="Century Gothic"/>
                          <w:color w:val="003447"/>
                          <w:spacing w:val="1"/>
                          <w:w w:val="91"/>
                        </w:rPr>
                        <w:t>e</w:t>
                      </w:r>
                      <w:r>
                        <w:rPr>
                          <w:rFonts w:ascii="Century Gothic"/>
                          <w:color w:val="003447"/>
                          <w:w w:val="91"/>
                        </w:rPr>
                        <w:t>e</w:t>
                      </w:r>
                      <w:r>
                        <w:rPr>
                          <w:rFonts w:ascii="Century Gothic"/>
                          <w:color w:val="003447"/>
                          <w:spacing w:val="5"/>
                        </w:rPr>
                        <w:t xml:space="preserve"> </w:t>
                      </w:r>
                      <w:r>
                        <w:rPr>
                          <w:rFonts w:ascii="Century Gothic"/>
                          <w:color w:val="003447"/>
                          <w:spacing w:val="1"/>
                        </w:rPr>
                        <w:t>h</w:t>
                      </w:r>
                      <w:r>
                        <w:rPr>
                          <w:rFonts w:ascii="Century Gothic"/>
                          <w:color w:val="003447"/>
                          <w:spacing w:val="-5"/>
                          <w:w w:val="98"/>
                        </w:rPr>
                        <w:t>o</w:t>
                      </w:r>
                      <w:r>
                        <w:rPr>
                          <w:rFonts w:ascii="Century Gothic"/>
                          <w:color w:val="003447"/>
                          <w:w w:val="103"/>
                        </w:rPr>
                        <w:t>w</w:t>
                      </w:r>
                      <w:r>
                        <w:rPr>
                          <w:rFonts w:ascii="Century Gothic"/>
                          <w:color w:val="003447"/>
                          <w:spacing w:val="5"/>
                        </w:rPr>
                        <w:t xml:space="preserve"> </w:t>
                      </w:r>
                      <w:r>
                        <w:rPr>
                          <w:rFonts w:ascii="Century Gothic"/>
                          <w:color w:val="003447"/>
                          <w:spacing w:val="1"/>
                          <w:w w:val="128"/>
                        </w:rPr>
                        <w:t>S</w:t>
                      </w:r>
                      <w:r>
                        <w:rPr>
                          <w:rFonts w:ascii="Century Gothic"/>
                          <w:color w:val="003447"/>
                          <w:spacing w:val="-1"/>
                          <w:w w:val="152"/>
                        </w:rPr>
                        <w:t>T</w:t>
                      </w:r>
                      <w:r>
                        <w:rPr>
                          <w:rFonts w:ascii="Century Gothic"/>
                          <w:color w:val="003447"/>
                          <w:spacing w:val="-1"/>
                          <w:w w:val="125"/>
                        </w:rPr>
                        <w:t>E</w:t>
                      </w:r>
                      <w:r>
                        <w:rPr>
                          <w:rFonts w:ascii="Century Gothic"/>
                          <w:color w:val="003447"/>
                          <w:w w:val="94"/>
                        </w:rPr>
                        <w:t>M</w:t>
                      </w:r>
                      <w:r>
                        <w:rPr>
                          <w:rFonts w:ascii="Century Gothic"/>
                          <w:color w:val="003447"/>
                          <w:spacing w:val="5"/>
                        </w:rPr>
                        <w:t xml:space="preserve"> </w:t>
                      </w:r>
                      <w:r>
                        <w:rPr>
                          <w:rFonts w:ascii="Century Gothic"/>
                          <w:color w:val="003447"/>
                          <w:spacing w:val="2"/>
                          <w:w w:val="88"/>
                        </w:rPr>
                        <w:t>c</w:t>
                      </w:r>
                      <w:r>
                        <w:rPr>
                          <w:rFonts w:ascii="Century Gothic"/>
                          <w:color w:val="003447"/>
                          <w:spacing w:val="1"/>
                          <w:w w:val="84"/>
                        </w:rPr>
                        <w:t>a</w:t>
                      </w:r>
                      <w:r>
                        <w:rPr>
                          <w:rFonts w:ascii="Century Gothic"/>
                          <w:color w:val="003447"/>
                          <w:spacing w:val="-3"/>
                          <w:w w:val="134"/>
                        </w:rPr>
                        <w:t>r</w:t>
                      </w:r>
                      <w:r>
                        <w:rPr>
                          <w:rFonts w:ascii="Century Gothic"/>
                          <w:color w:val="003447"/>
                          <w:spacing w:val="1"/>
                          <w:w w:val="91"/>
                        </w:rPr>
                        <w:t>ee</w:t>
                      </w:r>
                      <w:r>
                        <w:rPr>
                          <w:rFonts w:ascii="Century Gothic"/>
                          <w:color w:val="003447"/>
                          <w:w w:val="134"/>
                        </w:rPr>
                        <w:t>r</w:t>
                      </w:r>
                      <w:r>
                        <w:rPr>
                          <w:rFonts w:ascii="Century Gothic"/>
                          <w:color w:val="003447"/>
                          <w:w w:val="128"/>
                        </w:rPr>
                        <w:t>s</w:t>
                      </w:r>
                      <w:r>
                        <w:rPr>
                          <w:rFonts w:ascii="Century Gothic"/>
                          <w:color w:val="003447"/>
                          <w:spacing w:val="5"/>
                        </w:rPr>
                        <w:t xml:space="preserve"> </w:t>
                      </w:r>
                      <w:r>
                        <w:rPr>
                          <w:rFonts w:ascii="Century Gothic"/>
                          <w:color w:val="003447"/>
                          <w:spacing w:val="-1"/>
                          <w:w w:val="128"/>
                        </w:rPr>
                        <w:t>s</w:t>
                      </w:r>
                      <w:r>
                        <w:rPr>
                          <w:rFonts w:ascii="Century Gothic"/>
                          <w:color w:val="003447"/>
                          <w:w w:val="98"/>
                        </w:rPr>
                        <w:t>o</w:t>
                      </w:r>
                      <w:r>
                        <w:rPr>
                          <w:rFonts w:ascii="Century Gothic"/>
                          <w:color w:val="003447"/>
                          <w:spacing w:val="-2"/>
                          <w:w w:val="131"/>
                        </w:rPr>
                        <w:t>l</w:t>
                      </w:r>
                      <w:r>
                        <w:rPr>
                          <w:rFonts w:ascii="Century Gothic"/>
                          <w:color w:val="003447"/>
                          <w:spacing w:val="-6"/>
                          <w:w w:val="105"/>
                        </w:rPr>
                        <w:t>v</w:t>
                      </w:r>
                      <w:r>
                        <w:rPr>
                          <w:rFonts w:ascii="Century Gothic"/>
                          <w:color w:val="003447"/>
                          <w:w w:val="91"/>
                        </w:rPr>
                        <w:t>e</w:t>
                      </w:r>
                      <w:r>
                        <w:rPr>
                          <w:rFonts w:ascii="Century Gothic"/>
                          <w:color w:val="003447"/>
                          <w:spacing w:val="5"/>
                        </w:rPr>
                        <w:t xml:space="preserve"> </w:t>
                      </w:r>
                      <w:r>
                        <w:rPr>
                          <w:rFonts w:ascii="Century Gothic"/>
                          <w:color w:val="003447"/>
                          <w:spacing w:val="-3"/>
                          <w:w w:val="134"/>
                        </w:rPr>
                        <w:t>r</w:t>
                      </w:r>
                      <w:r>
                        <w:rPr>
                          <w:rFonts w:ascii="Century Gothic"/>
                          <w:color w:val="003447"/>
                          <w:w w:val="91"/>
                        </w:rPr>
                        <w:t>e</w:t>
                      </w:r>
                      <w:r>
                        <w:rPr>
                          <w:rFonts w:ascii="Century Gothic"/>
                          <w:color w:val="003447"/>
                          <w:w w:val="84"/>
                        </w:rPr>
                        <w:t>a</w:t>
                      </w:r>
                      <w:r>
                        <w:rPr>
                          <w:rFonts w:ascii="Century Gothic"/>
                          <w:color w:val="003447"/>
                          <w:w w:val="131"/>
                        </w:rPr>
                        <w:t>l</w:t>
                      </w:r>
                      <w:r>
                        <w:rPr>
                          <w:rFonts w:ascii="Century Gothic"/>
                          <w:color w:val="003447"/>
                          <w:spacing w:val="5"/>
                        </w:rPr>
                        <w:t xml:space="preserve"> </w:t>
                      </w:r>
                      <w:r>
                        <w:rPr>
                          <w:rFonts w:ascii="Century Gothic"/>
                          <w:color w:val="003447"/>
                          <w:spacing w:val="-5"/>
                          <w:w w:val="103"/>
                        </w:rPr>
                        <w:t>w</w:t>
                      </w:r>
                      <w:r>
                        <w:rPr>
                          <w:rFonts w:ascii="Century Gothic"/>
                          <w:color w:val="003447"/>
                          <w:w w:val="98"/>
                        </w:rPr>
                        <w:t>o</w:t>
                      </w:r>
                      <w:r>
                        <w:rPr>
                          <w:rFonts w:ascii="Century Gothic"/>
                          <w:color w:val="003447"/>
                          <w:spacing w:val="-2"/>
                          <w:w w:val="134"/>
                        </w:rPr>
                        <w:t>r</w:t>
                      </w:r>
                      <w:r>
                        <w:rPr>
                          <w:rFonts w:ascii="Century Gothic"/>
                          <w:color w:val="003447"/>
                          <w:w w:val="104"/>
                        </w:rPr>
                        <w:t>ld</w:t>
                      </w:r>
                      <w:r>
                        <w:rPr>
                          <w:rFonts w:ascii="Century Gothic"/>
                          <w:color w:val="003447"/>
                          <w:spacing w:val="5"/>
                        </w:rPr>
                        <w:t xml:space="preserve"> </w:t>
                      </w:r>
                      <w:r>
                        <w:rPr>
                          <w:rFonts w:ascii="Century Gothic"/>
                          <w:color w:val="003447"/>
                          <w:w w:val="97"/>
                        </w:rPr>
                        <w:t>p</w:t>
                      </w:r>
                      <w:r>
                        <w:rPr>
                          <w:rFonts w:ascii="Century Gothic"/>
                          <w:color w:val="003447"/>
                          <w:spacing w:val="-4"/>
                          <w:w w:val="134"/>
                        </w:rPr>
                        <w:t>r</w:t>
                      </w:r>
                      <w:r>
                        <w:rPr>
                          <w:rFonts w:ascii="Century Gothic"/>
                          <w:color w:val="003447"/>
                          <w:w w:val="98"/>
                        </w:rPr>
                        <w:t>o</w:t>
                      </w:r>
                      <w:r>
                        <w:rPr>
                          <w:rFonts w:ascii="Century Gothic"/>
                          <w:color w:val="003447"/>
                          <w:w w:val="97"/>
                        </w:rPr>
                        <w:t>b</w:t>
                      </w:r>
                      <w:r>
                        <w:rPr>
                          <w:rFonts w:ascii="Century Gothic"/>
                          <w:color w:val="003447"/>
                          <w:w w:val="131"/>
                        </w:rPr>
                        <w:t>l</w:t>
                      </w:r>
                      <w:r>
                        <w:rPr>
                          <w:rFonts w:ascii="Century Gothic"/>
                          <w:color w:val="003447"/>
                          <w:spacing w:val="1"/>
                          <w:w w:val="91"/>
                        </w:rPr>
                        <w:t>e</w:t>
                      </w:r>
                      <w:r>
                        <w:rPr>
                          <w:rFonts w:ascii="Century Gothic"/>
                          <w:color w:val="003447"/>
                          <w:w w:val="101"/>
                        </w:rPr>
                        <w:t>m</w:t>
                      </w:r>
                      <w:r>
                        <w:rPr>
                          <w:rFonts w:ascii="Century Gothic"/>
                          <w:color w:val="003447"/>
                          <w:spacing w:val="4"/>
                          <w:w w:val="128"/>
                        </w:rPr>
                        <w:t>s</w:t>
                      </w:r>
                      <w:r>
                        <w:rPr>
                          <w:rFonts w:ascii="Century Gothic"/>
                          <w:color w:val="003447"/>
                          <w:w w:val="88"/>
                        </w:rPr>
                        <w:t>.</w:t>
                      </w:r>
                    </w:p>
                    <w:p w:rsidR="00C149D5" w:rsidRDefault="00C149D5" w:rsidP="00EE4AEF">
                      <w:pPr>
                        <w:spacing w:after="120" w:line="260" w:lineRule="exact"/>
                        <w:ind w:left="283"/>
                        <w:rPr>
                          <w:rFonts w:ascii="Century Gothic" w:eastAsia="Century Gothic" w:hAnsi="Century Gothic" w:cs="Century Gothic"/>
                        </w:rPr>
                      </w:pPr>
                      <w:r>
                        <w:rPr>
                          <w:rFonts w:ascii="Century Gothic"/>
                          <w:color w:val="003447"/>
                          <w:w w:val="123"/>
                        </w:rPr>
                        <w:t>It</w:t>
                      </w:r>
                      <w:r>
                        <w:rPr>
                          <w:rFonts w:ascii="Century Gothic"/>
                          <w:color w:val="003447"/>
                          <w:spacing w:val="5"/>
                        </w:rPr>
                        <w:t xml:space="preserve"> </w:t>
                      </w:r>
                      <w:r>
                        <w:rPr>
                          <w:rFonts w:ascii="Century Gothic"/>
                          <w:color w:val="003447"/>
                          <w:spacing w:val="-1"/>
                          <w:w w:val="131"/>
                        </w:rPr>
                        <w:t>i</w:t>
                      </w:r>
                      <w:r>
                        <w:rPr>
                          <w:rFonts w:ascii="Century Gothic"/>
                          <w:color w:val="003447"/>
                          <w:w w:val="128"/>
                        </w:rPr>
                        <w:t>s</w:t>
                      </w:r>
                      <w:r>
                        <w:rPr>
                          <w:rFonts w:ascii="Century Gothic"/>
                          <w:color w:val="003447"/>
                          <w:spacing w:val="5"/>
                        </w:rPr>
                        <w:t xml:space="preserve"> </w:t>
                      </w:r>
                      <w:r>
                        <w:rPr>
                          <w:rFonts w:ascii="Century Gothic"/>
                          <w:color w:val="003447"/>
                          <w:spacing w:val="-1"/>
                          <w:w w:val="131"/>
                        </w:rPr>
                        <w:t>i</w:t>
                      </w:r>
                      <w:r>
                        <w:rPr>
                          <w:rFonts w:ascii="Century Gothic"/>
                          <w:color w:val="003447"/>
                          <w:spacing w:val="1"/>
                          <w:w w:val="101"/>
                        </w:rPr>
                        <w:t>m</w:t>
                      </w:r>
                      <w:r>
                        <w:rPr>
                          <w:rFonts w:ascii="Century Gothic"/>
                          <w:color w:val="003447"/>
                          <w:spacing w:val="1"/>
                          <w:w w:val="97"/>
                        </w:rPr>
                        <w:t>p</w:t>
                      </w:r>
                      <w:r>
                        <w:rPr>
                          <w:rFonts w:ascii="Century Gothic"/>
                          <w:color w:val="003447"/>
                          <w:w w:val="98"/>
                        </w:rPr>
                        <w:t>o</w:t>
                      </w:r>
                      <w:r>
                        <w:rPr>
                          <w:rFonts w:ascii="Century Gothic"/>
                          <w:color w:val="003447"/>
                          <w:spacing w:val="4"/>
                          <w:w w:val="134"/>
                        </w:rPr>
                        <w:t>r</w:t>
                      </w:r>
                      <w:r>
                        <w:rPr>
                          <w:rFonts w:ascii="Century Gothic"/>
                          <w:color w:val="003447"/>
                          <w:w w:val="119"/>
                        </w:rPr>
                        <w:t>t</w:t>
                      </w:r>
                      <w:r>
                        <w:rPr>
                          <w:rFonts w:ascii="Century Gothic"/>
                          <w:color w:val="003447"/>
                          <w:spacing w:val="1"/>
                          <w:w w:val="84"/>
                        </w:rPr>
                        <w:t>a</w:t>
                      </w:r>
                      <w:r>
                        <w:rPr>
                          <w:rFonts w:ascii="Century Gothic"/>
                          <w:color w:val="003447"/>
                          <w:spacing w:val="-2"/>
                        </w:rPr>
                        <w:t>n</w:t>
                      </w:r>
                      <w:r>
                        <w:rPr>
                          <w:rFonts w:ascii="Century Gothic"/>
                          <w:color w:val="003447"/>
                          <w:w w:val="119"/>
                        </w:rPr>
                        <w:t>t</w:t>
                      </w:r>
                      <w:r>
                        <w:rPr>
                          <w:rFonts w:ascii="Century Gothic"/>
                          <w:color w:val="003447"/>
                          <w:spacing w:val="5"/>
                        </w:rPr>
                        <w:t xml:space="preserve"> </w:t>
                      </w:r>
                      <w:r>
                        <w:rPr>
                          <w:rFonts w:ascii="Century Gothic"/>
                          <w:color w:val="003447"/>
                          <w:spacing w:val="-3"/>
                          <w:w w:val="116"/>
                        </w:rPr>
                        <w:t>f</w:t>
                      </w:r>
                      <w:r>
                        <w:rPr>
                          <w:rFonts w:ascii="Century Gothic"/>
                          <w:color w:val="003447"/>
                          <w:w w:val="98"/>
                        </w:rPr>
                        <w:t>o</w:t>
                      </w:r>
                      <w:r>
                        <w:rPr>
                          <w:rFonts w:ascii="Century Gothic"/>
                          <w:color w:val="003447"/>
                          <w:w w:val="134"/>
                        </w:rPr>
                        <w:t>r</w:t>
                      </w:r>
                      <w:r>
                        <w:rPr>
                          <w:rFonts w:ascii="Century Gothic"/>
                          <w:color w:val="003447"/>
                          <w:spacing w:val="5"/>
                        </w:rPr>
                        <w:t xml:space="preserve"> </w:t>
                      </w:r>
                      <w:r>
                        <w:rPr>
                          <w:rFonts w:ascii="Century Gothic"/>
                          <w:color w:val="003447"/>
                          <w:spacing w:val="2"/>
                          <w:w w:val="88"/>
                        </w:rPr>
                        <w:t>c</w:t>
                      </w:r>
                      <w:r>
                        <w:rPr>
                          <w:rFonts w:ascii="Century Gothic"/>
                          <w:color w:val="003447"/>
                          <w:spacing w:val="1"/>
                          <w:w w:val="84"/>
                        </w:rPr>
                        <w:t>a</w:t>
                      </w:r>
                      <w:r>
                        <w:rPr>
                          <w:rFonts w:ascii="Century Gothic"/>
                          <w:color w:val="003447"/>
                          <w:spacing w:val="-3"/>
                          <w:w w:val="134"/>
                        </w:rPr>
                        <w:t>r</w:t>
                      </w:r>
                      <w:r>
                        <w:rPr>
                          <w:rFonts w:ascii="Century Gothic"/>
                          <w:color w:val="003447"/>
                          <w:spacing w:val="1"/>
                          <w:w w:val="91"/>
                        </w:rPr>
                        <w:t>ee</w:t>
                      </w:r>
                      <w:r>
                        <w:rPr>
                          <w:rFonts w:ascii="Century Gothic"/>
                          <w:color w:val="003447"/>
                          <w:w w:val="134"/>
                        </w:rPr>
                        <w:t>r</w:t>
                      </w:r>
                      <w:r>
                        <w:rPr>
                          <w:rFonts w:ascii="Century Gothic"/>
                          <w:color w:val="003447"/>
                          <w:spacing w:val="5"/>
                        </w:rPr>
                        <w:t xml:space="preserve"> </w:t>
                      </w:r>
                      <w:r>
                        <w:rPr>
                          <w:rFonts w:ascii="Century Gothic"/>
                          <w:color w:val="003447"/>
                          <w:spacing w:val="1"/>
                          <w:w w:val="91"/>
                        </w:rPr>
                        <w:t>e</w:t>
                      </w:r>
                      <w:r>
                        <w:rPr>
                          <w:rFonts w:ascii="Century Gothic"/>
                          <w:color w:val="003447"/>
                          <w:spacing w:val="1"/>
                          <w:w w:val="96"/>
                        </w:rPr>
                        <w:t>d</w:t>
                      </w:r>
                      <w:r>
                        <w:rPr>
                          <w:rFonts w:ascii="Century Gothic"/>
                          <w:color w:val="003447"/>
                          <w:w w:val="101"/>
                        </w:rPr>
                        <w:t>u</w:t>
                      </w:r>
                      <w:r>
                        <w:rPr>
                          <w:rFonts w:ascii="Century Gothic"/>
                          <w:color w:val="003447"/>
                          <w:spacing w:val="2"/>
                          <w:w w:val="88"/>
                        </w:rPr>
                        <w:t>c</w:t>
                      </w:r>
                      <w:r>
                        <w:rPr>
                          <w:rFonts w:ascii="Century Gothic"/>
                          <w:color w:val="003447"/>
                          <w:spacing w:val="-2"/>
                          <w:w w:val="84"/>
                        </w:rPr>
                        <w:t>a</w:t>
                      </w:r>
                      <w:r>
                        <w:rPr>
                          <w:rFonts w:ascii="Century Gothic"/>
                          <w:color w:val="003447"/>
                          <w:spacing w:val="-4"/>
                          <w:w w:val="119"/>
                        </w:rPr>
                        <w:t>t</w:t>
                      </w:r>
                      <w:r>
                        <w:rPr>
                          <w:rFonts w:ascii="Century Gothic"/>
                          <w:color w:val="003447"/>
                          <w:spacing w:val="-1"/>
                          <w:w w:val="131"/>
                        </w:rPr>
                        <w:t>i</w:t>
                      </w:r>
                      <w:r>
                        <w:rPr>
                          <w:rFonts w:ascii="Century Gothic"/>
                          <w:color w:val="003447"/>
                          <w:w w:val="98"/>
                        </w:rPr>
                        <w:t>o</w:t>
                      </w:r>
                      <w:r>
                        <w:rPr>
                          <w:rFonts w:ascii="Century Gothic"/>
                          <w:color w:val="003447"/>
                        </w:rPr>
                        <w:t>n</w:t>
                      </w:r>
                      <w:r>
                        <w:rPr>
                          <w:rFonts w:ascii="Century Gothic"/>
                          <w:color w:val="003447"/>
                          <w:spacing w:val="5"/>
                        </w:rPr>
                        <w:t xml:space="preserve"> </w:t>
                      </w:r>
                      <w:r>
                        <w:rPr>
                          <w:rFonts w:ascii="Century Gothic"/>
                          <w:color w:val="003447"/>
                          <w:spacing w:val="-6"/>
                          <w:w w:val="119"/>
                        </w:rPr>
                        <w:t>t</w:t>
                      </w:r>
                      <w:r>
                        <w:rPr>
                          <w:rFonts w:ascii="Century Gothic"/>
                          <w:color w:val="003447"/>
                          <w:w w:val="98"/>
                        </w:rPr>
                        <w:t>o</w:t>
                      </w:r>
                      <w:r>
                        <w:rPr>
                          <w:rFonts w:ascii="Century Gothic"/>
                          <w:color w:val="003447"/>
                          <w:spacing w:val="5"/>
                        </w:rPr>
                        <w:t xml:space="preserve"> </w:t>
                      </w:r>
                      <w:r>
                        <w:rPr>
                          <w:rFonts w:ascii="Century Gothic"/>
                          <w:color w:val="003447"/>
                          <w:w w:val="128"/>
                        </w:rPr>
                        <w:t>s</w:t>
                      </w:r>
                      <w:r>
                        <w:rPr>
                          <w:rFonts w:ascii="Century Gothic"/>
                          <w:color w:val="003447"/>
                          <w:w w:val="119"/>
                        </w:rPr>
                        <w:t>t</w:t>
                      </w:r>
                      <w:r>
                        <w:rPr>
                          <w:rFonts w:ascii="Century Gothic"/>
                          <w:color w:val="003447"/>
                          <w:spacing w:val="1"/>
                          <w:w w:val="84"/>
                        </w:rPr>
                        <w:t>a</w:t>
                      </w:r>
                      <w:r>
                        <w:rPr>
                          <w:rFonts w:ascii="Century Gothic"/>
                          <w:color w:val="003447"/>
                          <w:spacing w:val="4"/>
                          <w:w w:val="134"/>
                        </w:rPr>
                        <w:t>r</w:t>
                      </w:r>
                      <w:r>
                        <w:rPr>
                          <w:rFonts w:ascii="Century Gothic"/>
                          <w:color w:val="003447"/>
                          <w:w w:val="119"/>
                        </w:rPr>
                        <w:t>t</w:t>
                      </w:r>
                      <w:r>
                        <w:rPr>
                          <w:rFonts w:ascii="Century Gothic"/>
                          <w:color w:val="003447"/>
                          <w:spacing w:val="5"/>
                        </w:rPr>
                        <w:t xml:space="preserve"> </w:t>
                      </w:r>
                      <w:r>
                        <w:rPr>
                          <w:rFonts w:ascii="Century Gothic"/>
                          <w:color w:val="003447"/>
                          <w:spacing w:val="-2"/>
                          <w:w w:val="84"/>
                        </w:rPr>
                        <w:t>a</w:t>
                      </w:r>
                      <w:r>
                        <w:rPr>
                          <w:rFonts w:ascii="Century Gothic"/>
                          <w:color w:val="003447"/>
                          <w:w w:val="119"/>
                        </w:rPr>
                        <w:t>t</w:t>
                      </w:r>
                      <w:r>
                        <w:rPr>
                          <w:rFonts w:ascii="Century Gothic"/>
                          <w:color w:val="003447"/>
                          <w:spacing w:val="5"/>
                        </w:rPr>
                        <w:t xml:space="preserve"> </w:t>
                      </w:r>
                      <w:r>
                        <w:rPr>
                          <w:rFonts w:ascii="Century Gothic"/>
                          <w:color w:val="003447"/>
                          <w:w w:val="84"/>
                        </w:rPr>
                        <w:t>a</w:t>
                      </w:r>
                      <w:r>
                        <w:rPr>
                          <w:rFonts w:ascii="Century Gothic"/>
                          <w:color w:val="003447"/>
                          <w:spacing w:val="5"/>
                        </w:rPr>
                        <w:t xml:space="preserve"> </w:t>
                      </w:r>
                      <w:r>
                        <w:rPr>
                          <w:rFonts w:ascii="Century Gothic"/>
                          <w:color w:val="003447"/>
                          <w:spacing w:val="-6"/>
                          <w:w w:val="110"/>
                        </w:rPr>
                        <w:t>y</w:t>
                      </w:r>
                      <w:r>
                        <w:rPr>
                          <w:rFonts w:ascii="Century Gothic"/>
                          <w:color w:val="003447"/>
                          <w:spacing w:val="1"/>
                          <w:w w:val="98"/>
                        </w:rPr>
                        <w:t>o</w:t>
                      </w:r>
                      <w:r>
                        <w:rPr>
                          <w:rFonts w:ascii="Century Gothic"/>
                          <w:color w:val="003447"/>
                          <w:w w:val="101"/>
                        </w:rPr>
                        <w:t>u</w:t>
                      </w:r>
                      <w:r>
                        <w:rPr>
                          <w:rFonts w:ascii="Century Gothic"/>
                          <w:color w:val="003447"/>
                        </w:rPr>
                        <w:t>n</w:t>
                      </w:r>
                      <w:r>
                        <w:rPr>
                          <w:rFonts w:ascii="Century Gothic"/>
                          <w:color w:val="003447"/>
                          <w:w w:val="98"/>
                        </w:rPr>
                        <w:t>g</w:t>
                      </w:r>
                      <w:r>
                        <w:rPr>
                          <w:rFonts w:ascii="Century Gothic"/>
                          <w:color w:val="003447"/>
                          <w:spacing w:val="5"/>
                        </w:rPr>
                        <w:t xml:space="preserve"> </w:t>
                      </w:r>
                      <w:r>
                        <w:rPr>
                          <w:rFonts w:ascii="Century Gothic"/>
                          <w:color w:val="003447"/>
                          <w:w w:val="84"/>
                        </w:rPr>
                        <w:t>a</w:t>
                      </w:r>
                      <w:r>
                        <w:rPr>
                          <w:rFonts w:ascii="Century Gothic"/>
                          <w:color w:val="003447"/>
                          <w:spacing w:val="1"/>
                          <w:w w:val="98"/>
                        </w:rPr>
                        <w:t>g</w:t>
                      </w:r>
                      <w:r>
                        <w:rPr>
                          <w:rFonts w:ascii="Century Gothic"/>
                          <w:color w:val="003447"/>
                          <w:w w:val="91"/>
                        </w:rPr>
                        <w:t>e</w:t>
                      </w:r>
                      <w:r>
                        <w:rPr>
                          <w:rFonts w:ascii="Century Gothic"/>
                          <w:color w:val="003447"/>
                          <w:spacing w:val="5"/>
                        </w:rPr>
                        <w:t xml:space="preserve"> </w:t>
                      </w:r>
                      <w:r>
                        <w:rPr>
                          <w:rFonts w:ascii="Century Gothic"/>
                          <w:color w:val="003447"/>
                          <w:spacing w:val="-6"/>
                          <w:w w:val="119"/>
                        </w:rPr>
                        <w:t>t</w:t>
                      </w:r>
                      <w:r>
                        <w:rPr>
                          <w:rFonts w:ascii="Century Gothic"/>
                          <w:color w:val="003447"/>
                          <w:w w:val="98"/>
                        </w:rPr>
                        <w:t>o</w:t>
                      </w:r>
                      <w:r>
                        <w:rPr>
                          <w:rFonts w:ascii="Century Gothic"/>
                          <w:color w:val="003447"/>
                          <w:spacing w:val="5"/>
                        </w:rPr>
                        <w:t xml:space="preserve"> </w:t>
                      </w:r>
                      <w:r>
                        <w:rPr>
                          <w:rFonts w:ascii="Century Gothic"/>
                          <w:color w:val="003447"/>
                          <w:spacing w:val="-1"/>
                          <w:w w:val="131"/>
                        </w:rPr>
                        <w:t>i</w:t>
                      </w:r>
                      <w:r>
                        <w:rPr>
                          <w:rFonts w:ascii="Century Gothic"/>
                          <w:color w:val="003447"/>
                        </w:rPr>
                        <w:t>n</w:t>
                      </w:r>
                      <w:r>
                        <w:rPr>
                          <w:rFonts w:ascii="Century Gothic"/>
                          <w:color w:val="003447"/>
                          <w:spacing w:val="-1"/>
                          <w:w w:val="128"/>
                        </w:rPr>
                        <w:t>s</w:t>
                      </w:r>
                      <w:r>
                        <w:rPr>
                          <w:rFonts w:ascii="Century Gothic"/>
                          <w:color w:val="003447"/>
                          <w:spacing w:val="-1"/>
                          <w:w w:val="97"/>
                        </w:rPr>
                        <w:t>p</w:t>
                      </w:r>
                      <w:r>
                        <w:rPr>
                          <w:rFonts w:ascii="Century Gothic"/>
                          <w:color w:val="003447"/>
                          <w:spacing w:val="-1"/>
                          <w:w w:val="131"/>
                        </w:rPr>
                        <w:t>i</w:t>
                      </w:r>
                      <w:r>
                        <w:rPr>
                          <w:rFonts w:ascii="Century Gothic"/>
                          <w:color w:val="003447"/>
                          <w:spacing w:val="-3"/>
                          <w:w w:val="134"/>
                        </w:rPr>
                        <w:t>r</w:t>
                      </w:r>
                      <w:r>
                        <w:rPr>
                          <w:rFonts w:ascii="Century Gothic"/>
                          <w:color w:val="003447"/>
                          <w:w w:val="91"/>
                        </w:rPr>
                        <w:t xml:space="preserve">e </w:t>
                      </w:r>
                      <w:r>
                        <w:rPr>
                          <w:rFonts w:ascii="Century Gothic"/>
                          <w:color w:val="003447"/>
                          <w:w w:val="128"/>
                        </w:rPr>
                        <w:t>s</w:t>
                      </w:r>
                      <w:r>
                        <w:rPr>
                          <w:rFonts w:ascii="Century Gothic"/>
                          <w:color w:val="003447"/>
                          <w:spacing w:val="-2"/>
                          <w:w w:val="119"/>
                        </w:rPr>
                        <w:t>t</w:t>
                      </w:r>
                      <w:r>
                        <w:rPr>
                          <w:rFonts w:ascii="Century Gothic"/>
                          <w:color w:val="003447"/>
                          <w:w w:val="101"/>
                        </w:rPr>
                        <w:t>u</w:t>
                      </w:r>
                      <w:r>
                        <w:rPr>
                          <w:rFonts w:ascii="Century Gothic"/>
                          <w:color w:val="003447"/>
                          <w:spacing w:val="1"/>
                          <w:w w:val="96"/>
                        </w:rPr>
                        <w:t>d</w:t>
                      </w:r>
                      <w:r>
                        <w:rPr>
                          <w:rFonts w:ascii="Century Gothic"/>
                          <w:color w:val="003447"/>
                          <w:spacing w:val="1"/>
                          <w:w w:val="91"/>
                        </w:rPr>
                        <w:t>e</w:t>
                      </w:r>
                      <w:r>
                        <w:rPr>
                          <w:rFonts w:ascii="Century Gothic"/>
                          <w:color w:val="003447"/>
                          <w:spacing w:val="-2"/>
                        </w:rPr>
                        <w:t>n</w:t>
                      </w:r>
                      <w:r>
                        <w:rPr>
                          <w:rFonts w:ascii="Century Gothic"/>
                          <w:color w:val="003447"/>
                          <w:spacing w:val="2"/>
                          <w:w w:val="119"/>
                        </w:rPr>
                        <w:t>t</w:t>
                      </w:r>
                      <w:r>
                        <w:rPr>
                          <w:rFonts w:ascii="Century Gothic"/>
                          <w:color w:val="003447"/>
                          <w:w w:val="128"/>
                        </w:rPr>
                        <w:t>s</w:t>
                      </w:r>
                      <w:r>
                        <w:rPr>
                          <w:rFonts w:ascii="Century Gothic"/>
                          <w:color w:val="003447"/>
                          <w:spacing w:val="5"/>
                        </w:rPr>
                        <w:t xml:space="preserve"> </w:t>
                      </w:r>
                      <w:r>
                        <w:rPr>
                          <w:rFonts w:ascii="Century Gothic"/>
                          <w:color w:val="003447"/>
                          <w:spacing w:val="-6"/>
                          <w:w w:val="119"/>
                        </w:rPr>
                        <w:t>t</w:t>
                      </w:r>
                      <w:r>
                        <w:rPr>
                          <w:rFonts w:ascii="Century Gothic"/>
                          <w:color w:val="003447"/>
                          <w:w w:val="98"/>
                        </w:rPr>
                        <w:t>o</w:t>
                      </w:r>
                      <w:r>
                        <w:rPr>
                          <w:rFonts w:ascii="Century Gothic"/>
                          <w:color w:val="003447"/>
                          <w:spacing w:val="5"/>
                        </w:rPr>
                        <w:t xml:space="preserve"> </w:t>
                      </w:r>
                      <w:r>
                        <w:rPr>
                          <w:rFonts w:ascii="Century Gothic"/>
                          <w:color w:val="003447"/>
                          <w:w w:val="101"/>
                        </w:rPr>
                        <w:t>m</w:t>
                      </w:r>
                      <w:r>
                        <w:rPr>
                          <w:rFonts w:ascii="Century Gothic"/>
                          <w:color w:val="003447"/>
                          <w:spacing w:val="1"/>
                          <w:w w:val="84"/>
                        </w:rPr>
                        <w:t>a</w:t>
                      </w:r>
                      <w:r>
                        <w:rPr>
                          <w:rFonts w:ascii="Century Gothic"/>
                          <w:color w:val="003447"/>
                          <w:spacing w:val="-5"/>
                          <w:w w:val="113"/>
                        </w:rPr>
                        <w:t>k</w:t>
                      </w:r>
                      <w:r>
                        <w:rPr>
                          <w:rFonts w:ascii="Century Gothic"/>
                          <w:color w:val="003447"/>
                          <w:w w:val="91"/>
                        </w:rPr>
                        <w:t>e</w:t>
                      </w:r>
                      <w:r>
                        <w:rPr>
                          <w:rFonts w:ascii="Century Gothic"/>
                          <w:color w:val="003447"/>
                          <w:spacing w:val="5"/>
                        </w:rPr>
                        <w:t xml:space="preserve"> </w:t>
                      </w:r>
                      <w:r>
                        <w:rPr>
                          <w:rFonts w:ascii="Century Gothic"/>
                          <w:color w:val="003447"/>
                          <w:spacing w:val="-1"/>
                          <w:w w:val="128"/>
                        </w:rPr>
                        <w:t>s</w:t>
                      </w:r>
                      <w:r>
                        <w:rPr>
                          <w:rFonts w:ascii="Century Gothic"/>
                          <w:color w:val="003447"/>
                          <w:w w:val="101"/>
                        </w:rPr>
                        <w:t>u</w:t>
                      </w:r>
                      <w:r>
                        <w:rPr>
                          <w:rFonts w:ascii="Century Gothic"/>
                          <w:color w:val="003447"/>
                          <w:spacing w:val="-1"/>
                          <w:w w:val="97"/>
                        </w:rPr>
                        <w:t>b</w:t>
                      </w:r>
                      <w:r>
                        <w:rPr>
                          <w:rFonts w:ascii="Century Gothic"/>
                          <w:color w:val="003447"/>
                          <w:spacing w:val="-1"/>
                          <w:w w:val="129"/>
                        </w:rPr>
                        <w:t>j</w:t>
                      </w:r>
                      <w:r>
                        <w:rPr>
                          <w:rFonts w:ascii="Century Gothic"/>
                          <w:color w:val="003447"/>
                          <w:spacing w:val="1"/>
                          <w:w w:val="91"/>
                        </w:rPr>
                        <w:t>e</w:t>
                      </w:r>
                      <w:r>
                        <w:rPr>
                          <w:rFonts w:ascii="Century Gothic"/>
                          <w:color w:val="003447"/>
                          <w:spacing w:val="3"/>
                          <w:w w:val="88"/>
                        </w:rPr>
                        <w:t>c</w:t>
                      </w:r>
                      <w:r>
                        <w:rPr>
                          <w:rFonts w:ascii="Century Gothic"/>
                          <w:color w:val="003447"/>
                          <w:w w:val="119"/>
                        </w:rPr>
                        <w:t>t</w:t>
                      </w:r>
                      <w:r>
                        <w:rPr>
                          <w:rFonts w:ascii="Century Gothic"/>
                          <w:color w:val="003447"/>
                          <w:spacing w:val="5"/>
                        </w:rPr>
                        <w:t xml:space="preserve"> </w:t>
                      </w:r>
                      <w:r>
                        <w:rPr>
                          <w:rFonts w:ascii="Century Gothic"/>
                          <w:color w:val="003447"/>
                          <w:spacing w:val="-1"/>
                          <w:w w:val="88"/>
                        </w:rPr>
                        <w:t>c</w:t>
                      </w:r>
                      <w:r>
                        <w:rPr>
                          <w:rFonts w:ascii="Century Gothic"/>
                          <w:color w:val="003447"/>
                          <w:spacing w:val="1"/>
                        </w:rPr>
                        <w:t>h</w:t>
                      </w:r>
                      <w:r>
                        <w:rPr>
                          <w:rFonts w:ascii="Century Gothic"/>
                          <w:color w:val="003447"/>
                          <w:spacing w:val="-1"/>
                          <w:w w:val="98"/>
                        </w:rPr>
                        <w:t>o</w:t>
                      </w:r>
                      <w:r>
                        <w:rPr>
                          <w:rFonts w:ascii="Century Gothic"/>
                          <w:color w:val="003447"/>
                          <w:spacing w:val="-1"/>
                          <w:w w:val="131"/>
                        </w:rPr>
                        <w:t>i</w:t>
                      </w:r>
                      <w:r>
                        <w:rPr>
                          <w:rFonts w:ascii="Century Gothic"/>
                          <w:color w:val="003447"/>
                          <w:spacing w:val="-3"/>
                          <w:w w:val="88"/>
                        </w:rPr>
                        <w:t>c</w:t>
                      </w:r>
                      <w:r>
                        <w:rPr>
                          <w:rFonts w:ascii="Century Gothic"/>
                          <w:color w:val="003447"/>
                          <w:w w:val="91"/>
                        </w:rPr>
                        <w:t>e</w:t>
                      </w:r>
                      <w:r>
                        <w:rPr>
                          <w:rFonts w:ascii="Century Gothic"/>
                          <w:color w:val="003447"/>
                          <w:w w:val="128"/>
                        </w:rPr>
                        <w:t>s</w:t>
                      </w:r>
                      <w:r>
                        <w:rPr>
                          <w:rFonts w:ascii="Century Gothic"/>
                          <w:color w:val="003447"/>
                          <w:spacing w:val="5"/>
                        </w:rPr>
                        <w:t xml:space="preserve"> </w:t>
                      </w:r>
                      <w:r>
                        <w:rPr>
                          <w:rFonts w:ascii="Century Gothic"/>
                          <w:color w:val="003447"/>
                          <w:spacing w:val="-3"/>
                          <w:w w:val="119"/>
                        </w:rPr>
                        <w:t>t</w:t>
                      </w:r>
                      <w:r>
                        <w:rPr>
                          <w:rFonts w:ascii="Century Gothic"/>
                          <w:color w:val="003447"/>
                        </w:rPr>
                        <w:t>h</w:t>
                      </w:r>
                      <w:r>
                        <w:rPr>
                          <w:rFonts w:ascii="Century Gothic"/>
                          <w:color w:val="003447"/>
                          <w:spacing w:val="-2"/>
                          <w:w w:val="84"/>
                        </w:rPr>
                        <w:t>a</w:t>
                      </w:r>
                      <w:r>
                        <w:rPr>
                          <w:rFonts w:ascii="Century Gothic"/>
                          <w:color w:val="003447"/>
                          <w:w w:val="119"/>
                        </w:rPr>
                        <w:t>t</w:t>
                      </w:r>
                      <w:r>
                        <w:rPr>
                          <w:rFonts w:ascii="Century Gothic"/>
                          <w:color w:val="003447"/>
                          <w:spacing w:val="5"/>
                        </w:rPr>
                        <w:t xml:space="preserve"> </w:t>
                      </w:r>
                      <w:r>
                        <w:rPr>
                          <w:rFonts w:ascii="Century Gothic"/>
                          <w:color w:val="003447"/>
                          <w:spacing w:val="-2"/>
                          <w:w w:val="103"/>
                        </w:rPr>
                        <w:t>w</w:t>
                      </w:r>
                      <w:r>
                        <w:rPr>
                          <w:rFonts w:ascii="Century Gothic"/>
                          <w:color w:val="003447"/>
                          <w:spacing w:val="-2"/>
                          <w:w w:val="131"/>
                        </w:rPr>
                        <w:t>il</w:t>
                      </w:r>
                      <w:r>
                        <w:rPr>
                          <w:rFonts w:ascii="Century Gothic"/>
                          <w:color w:val="003447"/>
                          <w:w w:val="131"/>
                        </w:rPr>
                        <w:t>l</w:t>
                      </w:r>
                      <w:r>
                        <w:rPr>
                          <w:rFonts w:ascii="Century Gothic"/>
                          <w:color w:val="003447"/>
                          <w:spacing w:val="5"/>
                        </w:rPr>
                        <w:t xml:space="preserve"> </w:t>
                      </w:r>
                      <w:r>
                        <w:rPr>
                          <w:rFonts w:ascii="Century Gothic"/>
                          <w:color w:val="003447"/>
                          <w:w w:val="97"/>
                        </w:rPr>
                        <w:t>p</w:t>
                      </w:r>
                      <w:r>
                        <w:rPr>
                          <w:rFonts w:ascii="Century Gothic"/>
                          <w:color w:val="003447"/>
                          <w:spacing w:val="-3"/>
                          <w:w w:val="134"/>
                        </w:rPr>
                        <w:t>r</w:t>
                      </w:r>
                      <w:r>
                        <w:rPr>
                          <w:rFonts w:ascii="Century Gothic"/>
                          <w:color w:val="003447"/>
                          <w:spacing w:val="1"/>
                          <w:w w:val="91"/>
                        </w:rPr>
                        <w:t>e</w:t>
                      </w:r>
                      <w:r>
                        <w:rPr>
                          <w:rFonts w:ascii="Century Gothic"/>
                          <w:color w:val="003447"/>
                          <w:w w:val="97"/>
                        </w:rPr>
                        <w:t>p</w:t>
                      </w:r>
                      <w:r>
                        <w:rPr>
                          <w:rFonts w:ascii="Century Gothic"/>
                          <w:color w:val="003447"/>
                          <w:spacing w:val="1"/>
                          <w:w w:val="84"/>
                        </w:rPr>
                        <w:t>a</w:t>
                      </w:r>
                      <w:r>
                        <w:rPr>
                          <w:rFonts w:ascii="Century Gothic"/>
                          <w:color w:val="003447"/>
                          <w:spacing w:val="-3"/>
                          <w:w w:val="134"/>
                        </w:rPr>
                        <w:t>r</w:t>
                      </w:r>
                      <w:r>
                        <w:rPr>
                          <w:rFonts w:ascii="Century Gothic"/>
                          <w:color w:val="003447"/>
                          <w:w w:val="91"/>
                        </w:rPr>
                        <w:t>e</w:t>
                      </w:r>
                      <w:r>
                        <w:rPr>
                          <w:rFonts w:ascii="Century Gothic"/>
                          <w:color w:val="003447"/>
                          <w:spacing w:val="5"/>
                        </w:rPr>
                        <w:t xml:space="preserve"> </w:t>
                      </w:r>
                      <w:r>
                        <w:rPr>
                          <w:rFonts w:ascii="Century Gothic"/>
                          <w:color w:val="003447"/>
                          <w:spacing w:val="-3"/>
                          <w:w w:val="119"/>
                        </w:rPr>
                        <w:t>t</w:t>
                      </w:r>
                      <w:r>
                        <w:rPr>
                          <w:rFonts w:ascii="Century Gothic"/>
                          <w:color w:val="003447"/>
                          <w:spacing w:val="1"/>
                        </w:rPr>
                        <w:t>h</w:t>
                      </w:r>
                      <w:r>
                        <w:rPr>
                          <w:rFonts w:ascii="Century Gothic"/>
                          <w:color w:val="003447"/>
                          <w:spacing w:val="1"/>
                          <w:w w:val="91"/>
                        </w:rPr>
                        <w:t>e</w:t>
                      </w:r>
                      <w:r>
                        <w:rPr>
                          <w:rFonts w:ascii="Century Gothic"/>
                          <w:color w:val="003447"/>
                          <w:w w:val="101"/>
                        </w:rPr>
                        <w:t>m</w:t>
                      </w:r>
                      <w:r>
                        <w:rPr>
                          <w:rFonts w:ascii="Century Gothic"/>
                          <w:color w:val="003447"/>
                          <w:spacing w:val="5"/>
                        </w:rPr>
                        <w:t xml:space="preserve"> </w:t>
                      </w:r>
                      <w:r>
                        <w:rPr>
                          <w:rFonts w:ascii="Century Gothic"/>
                          <w:color w:val="003447"/>
                          <w:spacing w:val="-3"/>
                          <w:w w:val="116"/>
                        </w:rPr>
                        <w:t>f</w:t>
                      </w:r>
                      <w:r>
                        <w:rPr>
                          <w:rFonts w:ascii="Century Gothic"/>
                          <w:color w:val="003447"/>
                          <w:w w:val="98"/>
                        </w:rPr>
                        <w:t>o</w:t>
                      </w:r>
                      <w:r>
                        <w:rPr>
                          <w:rFonts w:ascii="Century Gothic"/>
                          <w:color w:val="003447"/>
                          <w:w w:val="134"/>
                        </w:rPr>
                        <w:t>r</w:t>
                      </w:r>
                      <w:r>
                        <w:rPr>
                          <w:rFonts w:ascii="Century Gothic"/>
                          <w:color w:val="003447"/>
                          <w:spacing w:val="5"/>
                        </w:rPr>
                        <w:t xml:space="preserve"> </w:t>
                      </w:r>
                      <w:r>
                        <w:rPr>
                          <w:rFonts w:ascii="Century Gothic"/>
                          <w:color w:val="003447"/>
                          <w:w w:val="84"/>
                        </w:rPr>
                        <w:t>a</w:t>
                      </w:r>
                      <w:r>
                        <w:rPr>
                          <w:rFonts w:ascii="Century Gothic"/>
                          <w:color w:val="003447"/>
                          <w:spacing w:val="5"/>
                        </w:rPr>
                        <w:t xml:space="preserve"> </w:t>
                      </w:r>
                      <w:r>
                        <w:rPr>
                          <w:rFonts w:ascii="Century Gothic"/>
                          <w:color w:val="003447"/>
                          <w:spacing w:val="-2"/>
                          <w:w w:val="103"/>
                        </w:rPr>
                        <w:t>w</w:t>
                      </w:r>
                      <w:r>
                        <w:rPr>
                          <w:rFonts w:ascii="Century Gothic"/>
                          <w:color w:val="003447"/>
                          <w:spacing w:val="-1"/>
                          <w:w w:val="131"/>
                        </w:rPr>
                        <w:t>i</w:t>
                      </w:r>
                      <w:r>
                        <w:rPr>
                          <w:rFonts w:ascii="Century Gothic"/>
                          <w:color w:val="003447"/>
                          <w:spacing w:val="1"/>
                          <w:w w:val="96"/>
                        </w:rPr>
                        <w:t>d</w:t>
                      </w:r>
                      <w:r>
                        <w:rPr>
                          <w:rFonts w:ascii="Century Gothic"/>
                          <w:color w:val="003447"/>
                          <w:w w:val="91"/>
                        </w:rPr>
                        <w:t>e</w:t>
                      </w:r>
                      <w:r>
                        <w:rPr>
                          <w:rFonts w:ascii="Century Gothic"/>
                          <w:color w:val="003447"/>
                          <w:spacing w:val="5"/>
                        </w:rPr>
                        <w:t xml:space="preserve"> </w:t>
                      </w:r>
                      <w:r>
                        <w:rPr>
                          <w:rFonts w:ascii="Century Gothic"/>
                          <w:color w:val="003447"/>
                          <w:spacing w:val="-2"/>
                          <w:w w:val="134"/>
                        </w:rPr>
                        <w:t>r</w:t>
                      </w:r>
                      <w:r>
                        <w:rPr>
                          <w:rFonts w:ascii="Century Gothic"/>
                          <w:color w:val="003447"/>
                          <w:spacing w:val="1"/>
                          <w:w w:val="84"/>
                        </w:rPr>
                        <w:t>a</w:t>
                      </w:r>
                      <w:r>
                        <w:rPr>
                          <w:rFonts w:ascii="Century Gothic"/>
                          <w:color w:val="003447"/>
                        </w:rPr>
                        <w:t>n</w:t>
                      </w:r>
                      <w:r>
                        <w:rPr>
                          <w:rFonts w:ascii="Century Gothic"/>
                          <w:color w:val="003447"/>
                          <w:spacing w:val="1"/>
                          <w:w w:val="98"/>
                        </w:rPr>
                        <w:t>g</w:t>
                      </w:r>
                      <w:r>
                        <w:rPr>
                          <w:rFonts w:ascii="Century Gothic"/>
                          <w:color w:val="003447"/>
                          <w:w w:val="91"/>
                        </w:rPr>
                        <w:t>e</w:t>
                      </w:r>
                      <w:r>
                        <w:rPr>
                          <w:rFonts w:ascii="Century Gothic"/>
                          <w:color w:val="003447"/>
                          <w:spacing w:val="5"/>
                        </w:rPr>
                        <w:t xml:space="preserve"> </w:t>
                      </w:r>
                      <w:r>
                        <w:rPr>
                          <w:rFonts w:ascii="Century Gothic"/>
                          <w:color w:val="003447"/>
                          <w:spacing w:val="-3"/>
                          <w:w w:val="98"/>
                        </w:rPr>
                        <w:t>o</w:t>
                      </w:r>
                      <w:r>
                        <w:rPr>
                          <w:rFonts w:ascii="Century Gothic"/>
                          <w:color w:val="003447"/>
                          <w:w w:val="116"/>
                        </w:rPr>
                        <w:t xml:space="preserve">f </w:t>
                      </w:r>
                      <w:r>
                        <w:rPr>
                          <w:rFonts w:ascii="Century Gothic"/>
                          <w:color w:val="003447"/>
                          <w:spacing w:val="2"/>
                          <w:w w:val="88"/>
                        </w:rPr>
                        <w:t>c</w:t>
                      </w:r>
                      <w:r>
                        <w:rPr>
                          <w:rFonts w:ascii="Century Gothic"/>
                          <w:color w:val="003447"/>
                          <w:spacing w:val="1"/>
                          <w:w w:val="84"/>
                        </w:rPr>
                        <w:t>a</w:t>
                      </w:r>
                      <w:r>
                        <w:rPr>
                          <w:rFonts w:ascii="Century Gothic"/>
                          <w:color w:val="003447"/>
                          <w:spacing w:val="-3"/>
                          <w:w w:val="104"/>
                        </w:rPr>
                        <w:t>r</w:t>
                      </w:r>
                      <w:r>
                        <w:rPr>
                          <w:rFonts w:ascii="Century Gothic"/>
                          <w:color w:val="003447"/>
                          <w:spacing w:val="1"/>
                          <w:w w:val="104"/>
                        </w:rPr>
                        <w:t>e</w:t>
                      </w:r>
                      <w:r>
                        <w:rPr>
                          <w:rFonts w:ascii="Century Gothic"/>
                          <w:color w:val="003447"/>
                          <w:spacing w:val="1"/>
                          <w:w w:val="91"/>
                        </w:rPr>
                        <w:t>e</w:t>
                      </w:r>
                      <w:r>
                        <w:rPr>
                          <w:rFonts w:ascii="Century Gothic"/>
                          <w:color w:val="003447"/>
                          <w:w w:val="134"/>
                        </w:rPr>
                        <w:t>r</w:t>
                      </w:r>
                      <w:r>
                        <w:rPr>
                          <w:rFonts w:ascii="Century Gothic"/>
                          <w:color w:val="003447"/>
                          <w:spacing w:val="5"/>
                        </w:rPr>
                        <w:t xml:space="preserve"> </w:t>
                      </w:r>
                      <w:r>
                        <w:rPr>
                          <w:rFonts w:ascii="Century Gothic"/>
                          <w:color w:val="003447"/>
                          <w:w w:val="97"/>
                        </w:rPr>
                        <w:t>p</w:t>
                      </w:r>
                      <w:r>
                        <w:rPr>
                          <w:rFonts w:ascii="Century Gothic"/>
                          <w:color w:val="003447"/>
                          <w:spacing w:val="-2"/>
                          <w:w w:val="84"/>
                        </w:rPr>
                        <w:t>a</w:t>
                      </w:r>
                      <w:r>
                        <w:rPr>
                          <w:rFonts w:ascii="Century Gothic"/>
                          <w:color w:val="003447"/>
                          <w:spacing w:val="-3"/>
                          <w:w w:val="119"/>
                        </w:rPr>
                        <w:t>t</w:t>
                      </w:r>
                      <w:r>
                        <w:rPr>
                          <w:rFonts w:ascii="Century Gothic"/>
                          <w:color w:val="003447"/>
                        </w:rPr>
                        <w:t>h</w:t>
                      </w:r>
                      <w:r>
                        <w:rPr>
                          <w:rFonts w:ascii="Century Gothic"/>
                          <w:color w:val="003447"/>
                          <w:spacing w:val="4"/>
                          <w:w w:val="128"/>
                        </w:rPr>
                        <w:t>s</w:t>
                      </w:r>
                      <w:r>
                        <w:rPr>
                          <w:rFonts w:ascii="Century Gothic"/>
                          <w:color w:val="003447"/>
                          <w:w w:val="88"/>
                        </w:rPr>
                        <w:t>.</w:t>
                      </w:r>
                    </w:p>
                    <w:p w:rsidR="00C149D5" w:rsidRDefault="00C149D5" w:rsidP="00EE4AEF">
                      <w:pPr>
                        <w:spacing w:after="120" w:line="260" w:lineRule="exact"/>
                        <w:ind w:left="283"/>
                        <w:rPr>
                          <w:rFonts w:ascii="Century Gothic" w:eastAsia="Century Gothic" w:hAnsi="Century Gothic" w:cs="Century Gothic"/>
                        </w:rPr>
                      </w:pPr>
                      <w:r>
                        <w:rPr>
                          <w:rFonts w:ascii="Century Gothic"/>
                          <w:color w:val="003447"/>
                          <w:spacing w:val="-2"/>
                          <w:w w:val="125"/>
                        </w:rPr>
                        <w:t>E</w:t>
                      </w:r>
                      <w:r>
                        <w:rPr>
                          <w:rFonts w:ascii="Century Gothic"/>
                          <w:color w:val="003447"/>
                        </w:rPr>
                        <w:t>n</w:t>
                      </w:r>
                      <w:r>
                        <w:rPr>
                          <w:rFonts w:ascii="Century Gothic"/>
                          <w:color w:val="003447"/>
                          <w:w w:val="98"/>
                        </w:rPr>
                        <w:t>g</w:t>
                      </w:r>
                      <w:r>
                        <w:rPr>
                          <w:rFonts w:ascii="Century Gothic"/>
                          <w:color w:val="003447"/>
                          <w:w w:val="84"/>
                        </w:rPr>
                        <w:t>a</w:t>
                      </w:r>
                      <w:r>
                        <w:rPr>
                          <w:rFonts w:ascii="Century Gothic"/>
                          <w:color w:val="003447"/>
                          <w:w w:val="106"/>
                        </w:rPr>
                        <w:t>g</w:t>
                      </w:r>
                      <w:r>
                        <w:rPr>
                          <w:rFonts w:ascii="Century Gothic"/>
                          <w:color w:val="003447"/>
                          <w:spacing w:val="-1"/>
                          <w:w w:val="106"/>
                        </w:rPr>
                        <w:t>i</w:t>
                      </w:r>
                      <w:r>
                        <w:rPr>
                          <w:rFonts w:ascii="Century Gothic"/>
                          <w:color w:val="003447"/>
                        </w:rPr>
                        <w:t>n</w:t>
                      </w:r>
                      <w:r>
                        <w:rPr>
                          <w:rFonts w:ascii="Century Gothic"/>
                          <w:color w:val="003447"/>
                          <w:w w:val="98"/>
                        </w:rPr>
                        <w:t>g</w:t>
                      </w:r>
                      <w:r>
                        <w:rPr>
                          <w:rFonts w:ascii="Century Gothic"/>
                          <w:color w:val="003447"/>
                          <w:spacing w:val="5"/>
                        </w:rPr>
                        <w:t xml:space="preserve"> </w:t>
                      </w:r>
                      <w:r>
                        <w:rPr>
                          <w:rFonts w:ascii="Century Gothic"/>
                          <w:color w:val="003447"/>
                          <w:w w:val="97"/>
                        </w:rPr>
                        <w:t>p</w:t>
                      </w:r>
                      <w:r>
                        <w:rPr>
                          <w:rFonts w:ascii="Century Gothic"/>
                          <w:color w:val="003447"/>
                          <w:spacing w:val="1"/>
                          <w:w w:val="84"/>
                        </w:rPr>
                        <w:t>a</w:t>
                      </w:r>
                      <w:r>
                        <w:rPr>
                          <w:rFonts w:ascii="Century Gothic"/>
                          <w:color w:val="003447"/>
                          <w:spacing w:val="-3"/>
                          <w:w w:val="134"/>
                        </w:rPr>
                        <w:t>r</w:t>
                      </w:r>
                      <w:r>
                        <w:rPr>
                          <w:rFonts w:ascii="Century Gothic"/>
                          <w:color w:val="003447"/>
                          <w:spacing w:val="1"/>
                          <w:w w:val="91"/>
                        </w:rPr>
                        <w:t>e</w:t>
                      </w:r>
                      <w:r>
                        <w:rPr>
                          <w:rFonts w:ascii="Century Gothic"/>
                          <w:color w:val="003447"/>
                          <w:spacing w:val="-2"/>
                        </w:rPr>
                        <w:t>n</w:t>
                      </w:r>
                      <w:r>
                        <w:rPr>
                          <w:rFonts w:ascii="Century Gothic"/>
                          <w:color w:val="003447"/>
                          <w:spacing w:val="2"/>
                          <w:w w:val="119"/>
                        </w:rPr>
                        <w:t>t</w:t>
                      </w:r>
                      <w:r>
                        <w:rPr>
                          <w:rFonts w:ascii="Century Gothic"/>
                          <w:color w:val="003447"/>
                          <w:w w:val="128"/>
                        </w:rPr>
                        <w:t>s</w:t>
                      </w:r>
                      <w:r>
                        <w:rPr>
                          <w:rFonts w:ascii="Century Gothic"/>
                          <w:color w:val="003447"/>
                          <w:spacing w:val="5"/>
                        </w:rPr>
                        <w:t xml:space="preserve"> </w:t>
                      </w:r>
                      <w:r>
                        <w:rPr>
                          <w:rFonts w:ascii="Century Gothic"/>
                          <w:color w:val="003447"/>
                          <w:spacing w:val="-1"/>
                          <w:w w:val="131"/>
                        </w:rPr>
                        <w:t>i</w:t>
                      </w:r>
                      <w:r>
                        <w:rPr>
                          <w:rFonts w:ascii="Century Gothic"/>
                          <w:color w:val="003447"/>
                        </w:rPr>
                        <w:t>n</w:t>
                      </w:r>
                      <w:r>
                        <w:rPr>
                          <w:rFonts w:ascii="Century Gothic"/>
                          <w:color w:val="003447"/>
                          <w:spacing w:val="5"/>
                        </w:rPr>
                        <w:t xml:space="preserve"> </w:t>
                      </w:r>
                      <w:r>
                        <w:rPr>
                          <w:rFonts w:ascii="Century Gothic"/>
                          <w:color w:val="003447"/>
                          <w:spacing w:val="2"/>
                          <w:w w:val="88"/>
                        </w:rPr>
                        <w:t>c</w:t>
                      </w:r>
                      <w:r>
                        <w:rPr>
                          <w:rFonts w:ascii="Century Gothic"/>
                          <w:color w:val="003447"/>
                          <w:spacing w:val="1"/>
                          <w:w w:val="84"/>
                        </w:rPr>
                        <w:t>a</w:t>
                      </w:r>
                      <w:r>
                        <w:rPr>
                          <w:rFonts w:ascii="Century Gothic"/>
                          <w:color w:val="003447"/>
                          <w:spacing w:val="-3"/>
                          <w:w w:val="134"/>
                        </w:rPr>
                        <w:t>r</w:t>
                      </w:r>
                      <w:r>
                        <w:rPr>
                          <w:rFonts w:ascii="Century Gothic"/>
                          <w:color w:val="003447"/>
                          <w:spacing w:val="1"/>
                          <w:w w:val="91"/>
                        </w:rPr>
                        <w:t>ee</w:t>
                      </w:r>
                      <w:r>
                        <w:rPr>
                          <w:rFonts w:ascii="Century Gothic"/>
                          <w:color w:val="003447"/>
                          <w:w w:val="134"/>
                        </w:rPr>
                        <w:t>r</w:t>
                      </w:r>
                      <w:r>
                        <w:rPr>
                          <w:rFonts w:ascii="Century Gothic"/>
                          <w:color w:val="003447"/>
                          <w:spacing w:val="5"/>
                        </w:rPr>
                        <w:t xml:space="preserve"> </w:t>
                      </w:r>
                      <w:r>
                        <w:rPr>
                          <w:rFonts w:ascii="Century Gothic"/>
                          <w:color w:val="003447"/>
                          <w:spacing w:val="1"/>
                          <w:w w:val="91"/>
                        </w:rPr>
                        <w:t>e</w:t>
                      </w:r>
                      <w:r>
                        <w:rPr>
                          <w:rFonts w:ascii="Century Gothic"/>
                          <w:color w:val="003447"/>
                          <w:spacing w:val="1"/>
                          <w:w w:val="96"/>
                        </w:rPr>
                        <w:t>d</w:t>
                      </w:r>
                      <w:r>
                        <w:rPr>
                          <w:rFonts w:ascii="Century Gothic"/>
                          <w:color w:val="003447"/>
                          <w:w w:val="101"/>
                        </w:rPr>
                        <w:t>u</w:t>
                      </w:r>
                      <w:r>
                        <w:rPr>
                          <w:rFonts w:ascii="Century Gothic"/>
                          <w:color w:val="003447"/>
                          <w:spacing w:val="2"/>
                          <w:w w:val="88"/>
                        </w:rPr>
                        <w:t>c</w:t>
                      </w:r>
                      <w:r>
                        <w:rPr>
                          <w:rFonts w:ascii="Century Gothic"/>
                          <w:color w:val="003447"/>
                          <w:spacing w:val="-2"/>
                          <w:w w:val="84"/>
                        </w:rPr>
                        <w:t>a</w:t>
                      </w:r>
                      <w:r>
                        <w:rPr>
                          <w:rFonts w:ascii="Century Gothic"/>
                          <w:color w:val="003447"/>
                          <w:spacing w:val="-4"/>
                          <w:w w:val="119"/>
                        </w:rPr>
                        <w:t>t</w:t>
                      </w:r>
                      <w:r>
                        <w:rPr>
                          <w:rFonts w:ascii="Century Gothic"/>
                          <w:color w:val="003447"/>
                          <w:spacing w:val="-1"/>
                          <w:w w:val="131"/>
                        </w:rPr>
                        <w:t>i</w:t>
                      </w:r>
                      <w:r>
                        <w:rPr>
                          <w:rFonts w:ascii="Century Gothic"/>
                          <w:color w:val="003447"/>
                          <w:w w:val="98"/>
                        </w:rPr>
                        <w:t>o</w:t>
                      </w:r>
                      <w:r>
                        <w:rPr>
                          <w:rFonts w:ascii="Century Gothic"/>
                          <w:color w:val="003447"/>
                        </w:rPr>
                        <w:t>n</w:t>
                      </w:r>
                      <w:r>
                        <w:rPr>
                          <w:rFonts w:ascii="Century Gothic"/>
                          <w:color w:val="003447"/>
                          <w:spacing w:val="5"/>
                        </w:rPr>
                        <w:t xml:space="preserve"> </w:t>
                      </w:r>
                      <w:r>
                        <w:rPr>
                          <w:rFonts w:ascii="Century Gothic"/>
                          <w:color w:val="003447"/>
                          <w:w w:val="97"/>
                        </w:rPr>
                        <w:t>p</w:t>
                      </w:r>
                      <w:r>
                        <w:rPr>
                          <w:rFonts w:ascii="Century Gothic"/>
                          <w:color w:val="003447"/>
                          <w:spacing w:val="-4"/>
                          <w:w w:val="134"/>
                        </w:rPr>
                        <w:t>r</w:t>
                      </w:r>
                      <w:r>
                        <w:rPr>
                          <w:rFonts w:ascii="Century Gothic"/>
                          <w:color w:val="003447"/>
                          <w:w w:val="98"/>
                        </w:rPr>
                        <w:t>og</w:t>
                      </w:r>
                      <w:r>
                        <w:rPr>
                          <w:rFonts w:ascii="Century Gothic"/>
                          <w:color w:val="003447"/>
                          <w:spacing w:val="-2"/>
                          <w:w w:val="134"/>
                        </w:rPr>
                        <w:t>r</w:t>
                      </w:r>
                      <w:r>
                        <w:rPr>
                          <w:rFonts w:ascii="Century Gothic"/>
                          <w:color w:val="003447"/>
                          <w:spacing w:val="1"/>
                          <w:w w:val="84"/>
                        </w:rPr>
                        <w:t>a</w:t>
                      </w:r>
                      <w:r>
                        <w:rPr>
                          <w:rFonts w:ascii="Century Gothic"/>
                          <w:color w:val="003447"/>
                          <w:w w:val="101"/>
                        </w:rPr>
                        <w:t>m</w:t>
                      </w:r>
                      <w:r>
                        <w:rPr>
                          <w:rFonts w:ascii="Century Gothic"/>
                          <w:color w:val="003447"/>
                          <w:w w:val="128"/>
                        </w:rPr>
                        <w:t>s</w:t>
                      </w:r>
                      <w:r>
                        <w:rPr>
                          <w:rFonts w:ascii="Century Gothic"/>
                          <w:color w:val="003447"/>
                          <w:spacing w:val="5"/>
                        </w:rPr>
                        <w:t xml:space="preserve"> </w:t>
                      </w:r>
                      <w:r>
                        <w:rPr>
                          <w:rFonts w:ascii="Century Gothic"/>
                          <w:color w:val="003447"/>
                          <w:spacing w:val="-1"/>
                          <w:w w:val="131"/>
                        </w:rPr>
                        <w:t>i</w:t>
                      </w:r>
                      <w:r>
                        <w:rPr>
                          <w:rFonts w:ascii="Century Gothic"/>
                          <w:color w:val="003447"/>
                          <w:w w:val="128"/>
                        </w:rPr>
                        <w:t>s</w:t>
                      </w:r>
                      <w:r>
                        <w:rPr>
                          <w:rFonts w:ascii="Century Gothic"/>
                          <w:color w:val="003447"/>
                          <w:spacing w:val="5"/>
                        </w:rPr>
                        <w:t xml:space="preserve"> </w:t>
                      </w:r>
                      <w:r>
                        <w:rPr>
                          <w:rFonts w:ascii="Century Gothic"/>
                          <w:color w:val="003447"/>
                          <w:spacing w:val="1"/>
                          <w:w w:val="91"/>
                        </w:rPr>
                        <w:t>e</w:t>
                      </w:r>
                      <w:r>
                        <w:rPr>
                          <w:rFonts w:ascii="Century Gothic"/>
                          <w:color w:val="003447"/>
                          <w:spacing w:val="1"/>
                          <w:w w:val="97"/>
                        </w:rPr>
                        <w:t>q</w:t>
                      </w:r>
                      <w:r>
                        <w:rPr>
                          <w:rFonts w:ascii="Century Gothic"/>
                          <w:color w:val="003447"/>
                          <w:w w:val="101"/>
                        </w:rPr>
                        <w:t>u</w:t>
                      </w:r>
                      <w:r>
                        <w:rPr>
                          <w:rFonts w:ascii="Century Gothic"/>
                          <w:color w:val="003447"/>
                          <w:w w:val="84"/>
                        </w:rPr>
                        <w:t>a</w:t>
                      </w:r>
                      <w:r>
                        <w:rPr>
                          <w:rFonts w:ascii="Century Gothic"/>
                          <w:color w:val="003447"/>
                          <w:spacing w:val="-2"/>
                          <w:w w:val="131"/>
                        </w:rPr>
                        <w:t>ll</w:t>
                      </w:r>
                      <w:r>
                        <w:rPr>
                          <w:rFonts w:ascii="Century Gothic"/>
                          <w:color w:val="003447"/>
                          <w:w w:val="110"/>
                        </w:rPr>
                        <w:t>y</w:t>
                      </w:r>
                      <w:r>
                        <w:rPr>
                          <w:rFonts w:ascii="Century Gothic"/>
                          <w:color w:val="003447"/>
                          <w:spacing w:val="5"/>
                        </w:rPr>
                        <w:t xml:space="preserve"> </w:t>
                      </w:r>
                      <w:r>
                        <w:rPr>
                          <w:rFonts w:ascii="Century Gothic"/>
                          <w:color w:val="003447"/>
                          <w:spacing w:val="-1"/>
                          <w:w w:val="131"/>
                        </w:rPr>
                        <w:t>i</w:t>
                      </w:r>
                      <w:r>
                        <w:rPr>
                          <w:rFonts w:ascii="Century Gothic"/>
                          <w:color w:val="003447"/>
                          <w:spacing w:val="1"/>
                          <w:w w:val="101"/>
                        </w:rPr>
                        <w:t>m</w:t>
                      </w:r>
                      <w:r>
                        <w:rPr>
                          <w:rFonts w:ascii="Century Gothic"/>
                          <w:color w:val="003447"/>
                          <w:spacing w:val="1"/>
                          <w:w w:val="97"/>
                        </w:rPr>
                        <w:t>p</w:t>
                      </w:r>
                      <w:r>
                        <w:rPr>
                          <w:rFonts w:ascii="Century Gothic"/>
                          <w:color w:val="003447"/>
                          <w:w w:val="98"/>
                        </w:rPr>
                        <w:t>o</w:t>
                      </w:r>
                      <w:r>
                        <w:rPr>
                          <w:rFonts w:ascii="Century Gothic"/>
                          <w:color w:val="003447"/>
                          <w:spacing w:val="4"/>
                          <w:w w:val="134"/>
                        </w:rPr>
                        <w:t>r</w:t>
                      </w:r>
                      <w:r>
                        <w:rPr>
                          <w:rFonts w:ascii="Century Gothic"/>
                          <w:color w:val="003447"/>
                          <w:w w:val="119"/>
                        </w:rPr>
                        <w:t>t</w:t>
                      </w:r>
                      <w:r>
                        <w:rPr>
                          <w:rFonts w:ascii="Century Gothic"/>
                          <w:color w:val="003447"/>
                          <w:spacing w:val="1"/>
                          <w:w w:val="84"/>
                        </w:rPr>
                        <w:t>a</w:t>
                      </w:r>
                      <w:r>
                        <w:rPr>
                          <w:rFonts w:ascii="Century Gothic"/>
                          <w:color w:val="003447"/>
                          <w:spacing w:val="-2"/>
                        </w:rPr>
                        <w:t>n</w:t>
                      </w:r>
                      <w:r>
                        <w:rPr>
                          <w:rFonts w:ascii="Century Gothic"/>
                          <w:color w:val="003447"/>
                          <w:w w:val="119"/>
                        </w:rPr>
                        <w:t>t</w:t>
                      </w:r>
                      <w:r>
                        <w:rPr>
                          <w:rFonts w:ascii="Century Gothic"/>
                          <w:color w:val="003447"/>
                          <w:spacing w:val="5"/>
                        </w:rPr>
                        <w:t xml:space="preserve"> </w:t>
                      </w:r>
                      <w:r>
                        <w:rPr>
                          <w:rFonts w:ascii="Century Gothic"/>
                          <w:color w:val="003447"/>
                          <w:spacing w:val="1"/>
                          <w:w w:val="97"/>
                        </w:rPr>
                        <w:t>b</w:t>
                      </w:r>
                      <w:r>
                        <w:rPr>
                          <w:rFonts w:ascii="Century Gothic"/>
                          <w:color w:val="003447"/>
                          <w:spacing w:val="1"/>
                          <w:w w:val="91"/>
                        </w:rPr>
                        <w:t>e</w:t>
                      </w:r>
                      <w:r>
                        <w:rPr>
                          <w:rFonts w:ascii="Century Gothic"/>
                          <w:color w:val="003447"/>
                          <w:spacing w:val="2"/>
                          <w:w w:val="88"/>
                        </w:rPr>
                        <w:t>c</w:t>
                      </w:r>
                      <w:r>
                        <w:rPr>
                          <w:rFonts w:ascii="Century Gothic"/>
                          <w:color w:val="003447"/>
                          <w:spacing w:val="1"/>
                          <w:w w:val="84"/>
                        </w:rPr>
                        <w:t>a</w:t>
                      </w:r>
                      <w:r>
                        <w:rPr>
                          <w:rFonts w:ascii="Century Gothic"/>
                          <w:color w:val="003447"/>
                          <w:w w:val="101"/>
                        </w:rPr>
                        <w:t>u</w:t>
                      </w:r>
                      <w:r>
                        <w:rPr>
                          <w:rFonts w:ascii="Century Gothic"/>
                          <w:color w:val="003447"/>
                          <w:spacing w:val="-1"/>
                          <w:w w:val="128"/>
                        </w:rPr>
                        <w:t>s</w:t>
                      </w:r>
                      <w:r>
                        <w:rPr>
                          <w:rFonts w:ascii="Century Gothic"/>
                          <w:color w:val="003447"/>
                          <w:w w:val="91"/>
                        </w:rPr>
                        <w:t xml:space="preserve">e </w:t>
                      </w:r>
                      <w:r>
                        <w:rPr>
                          <w:rFonts w:ascii="Century Gothic"/>
                          <w:color w:val="003447"/>
                          <w:spacing w:val="-3"/>
                          <w:w w:val="119"/>
                        </w:rPr>
                        <w:t>t</w:t>
                      </w:r>
                      <w:r>
                        <w:rPr>
                          <w:rFonts w:ascii="Century Gothic"/>
                          <w:color w:val="003447"/>
                          <w:spacing w:val="1"/>
                        </w:rPr>
                        <w:t>h</w:t>
                      </w:r>
                      <w:r>
                        <w:rPr>
                          <w:rFonts w:ascii="Century Gothic"/>
                          <w:color w:val="003447"/>
                          <w:spacing w:val="-5"/>
                          <w:w w:val="91"/>
                        </w:rPr>
                        <w:t>e</w:t>
                      </w:r>
                      <w:r>
                        <w:rPr>
                          <w:rFonts w:ascii="Century Gothic"/>
                          <w:color w:val="003447"/>
                          <w:w w:val="110"/>
                        </w:rPr>
                        <w:t>y</w:t>
                      </w:r>
                      <w:r>
                        <w:rPr>
                          <w:rFonts w:ascii="Century Gothic"/>
                          <w:color w:val="003447"/>
                          <w:spacing w:val="5"/>
                        </w:rPr>
                        <w:t xml:space="preserve"> </w:t>
                      </w:r>
                      <w:r>
                        <w:rPr>
                          <w:rFonts w:ascii="Century Gothic"/>
                          <w:color w:val="003447"/>
                          <w:spacing w:val="1"/>
                          <w:w w:val="84"/>
                        </w:rPr>
                        <w:t>a</w:t>
                      </w:r>
                      <w:r>
                        <w:rPr>
                          <w:rFonts w:ascii="Century Gothic"/>
                          <w:color w:val="003447"/>
                          <w:spacing w:val="-3"/>
                          <w:w w:val="134"/>
                        </w:rPr>
                        <w:t>r</w:t>
                      </w:r>
                      <w:r>
                        <w:rPr>
                          <w:rFonts w:ascii="Century Gothic"/>
                          <w:color w:val="003447"/>
                          <w:w w:val="91"/>
                        </w:rPr>
                        <w:t>e</w:t>
                      </w:r>
                      <w:r>
                        <w:rPr>
                          <w:rFonts w:ascii="Century Gothic"/>
                          <w:color w:val="003447"/>
                          <w:spacing w:val="5"/>
                        </w:rPr>
                        <w:t xml:space="preserve"> </w:t>
                      </w:r>
                      <w:r>
                        <w:rPr>
                          <w:rFonts w:ascii="Century Gothic"/>
                          <w:color w:val="003447"/>
                          <w:spacing w:val="-3"/>
                          <w:w w:val="119"/>
                        </w:rPr>
                        <w:t>t</w:t>
                      </w:r>
                      <w:r>
                        <w:rPr>
                          <w:rFonts w:ascii="Century Gothic"/>
                          <w:color w:val="003447"/>
                          <w:spacing w:val="1"/>
                        </w:rPr>
                        <w:t>h</w:t>
                      </w:r>
                      <w:r>
                        <w:rPr>
                          <w:rFonts w:ascii="Century Gothic"/>
                          <w:color w:val="003447"/>
                          <w:w w:val="91"/>
                        </w:rPr>
                        <w:t>e</w:t>
                      </w:r>
                      <w:r>
                        <w:rPr>
                          <w:rFonts w:ascii="Century Gothic"/>
                          <w:color w:val="003447"/>
                          <w:spacing w:val="5"/>
                        </w:rPr>
                        <w:t xml:space="preserve"> </w:t>
                      </w:r>
                      <w:r>
                        <w:rPr>
                          <w:rFonts w:ascii="Century Gothic"/>
                          <w:color w:val="003447"/>
                          <w:w w:val="101"/>
                        </w:rPr>
                        <w:t>m</w:t>
                      </w:r>
                      <w:r>
                        <w:rPr>
                          <w:rFonts w:ascii="Century Gothic"/>
                          <w:color w:val="003447"/>
                          <w:w w:val="84"/>
                        </w:rPr>
                        <w:t>a</w:t>
                      </w:r>
                      <w:r>
                        <w:rPr>
                          <w:rFonts w:ascii="Century Gothic"/>
                          <w:color w:val="003447"/>
                          <w:spacing w:val="-1"/>
                          <w:w w:val="129"/>
                        </w:rPr>
                        <w:t>j</w:t>
                      </w:r>
                      <w:r>
                        <w:rPr>
                          <w:rFonts w:ascii="Century Gothic"/>
                          <w:color w:val="003447"/>
                          <w:w w:val="98"/>
                        </w:rPr>
                        <w:t>o</w:t>
                      </w:r>
                      <w:r>
                        <w:rPr>
                          <w:rFonts w:ascii="Century Gothic"/>
                          <w:color w:val="003447"/>
                          <w:w w:val="134"/>
                        </w:rPr>
                        <w:t>r</w:t>
                      </w:r>
                      <w:r>
                        <w:rPr>
                          <w:rFonts w:ascii="Century Gothic"/>
                          <w:color w:val="003447"/>
                          <w:spacing w:val="5"/>
                        </w:rPr>
                        <w:t xml:space="preserve"> </w:t>
                      </w:r>
                      <w:r>
                        <w:rPr>
                          <w:rFonts w:ascii="Century Gothic"/>
                          <w:color w:val="003447"/>
                          <w:spacing w:val="-1"/>
                          <w:w w:val="131"/>
                        </w:rPr>
                        <w:t>i</w:t>
                      </w:r>
                      <w:r>
                        <w:rPr>
                          <w:rFonts w:ascii="Century Gothic"/>
                          <w:color w:val="003447"/>
                        </w:rPr>
                        <w:t>n</w:t>
                      </w:r>
                      <w:r>
                        <w:rPr>
                          <w:rFonts w:ascii="Century Gothic"/>
                          <w:color w:val="003447"/>
                          <w:w w:val="122"/>
                        </w:rPr>
                        <w:t>f</w:t>
                      </w:r>
                      <w:r>
                        <w:rPr>
                          <w:rFonts w:ascii="Century Gothic"/>
                          <w:color w:val="003447"/>
                          <w:spacing w:val="1"/>
                          <w:w w:val="122"/>
                        </w:rPr>
                        <w:t>l</w:t>
                      </w:r>
                      <w:r>
                        <w:rPr>
                          <w:rFonts w:ascii="Century Gothic"/>
                          <w:color w:val="003447"/>
                          <w:w w:val="101"/>
                        </w:rPr>
                        <w:t>u</w:t>
                      </w:r>
                      <w:r>
                        <w:rPr>
                          <w:rFonts w:ascii="Century Gothic"/>
                          <w:color w:val="003447"/>
                          <w:spacing w:val="1"/>
                          <w:w w:val="91"/>
                        </w:rPr>
                        <w:t>e</w:t>
                      </w:r>
                      <w:r>
                        <w:rPr>
                          <w:rFonts w:ascii="Century Gothic"/>
                          <w:color w:val="003447"/>
                          <w:spacing w:val="1"/>
                        </w:rPr>
                        <w:t>n</w:t>
                      </w:r>
                      <w:r>
                        <w:rPr>
                          <w:rFonts w:ascii="Century Gothic"/>
                          <w:color w:val="003447"/>
                          <w:spacing w:val="-3"/>
                          <w:w w:val="88"/>
                        </w:rPr>
                        <w:t>c</w:t>
                      </w:r>
                      <w:r>
                        <w:rPr>
                          <w:rFonts w:ascii="Century Gothic"/>
                          <w:color w:val="003447"/>
                          <w:spacing w:val="1"/>
                          <w:w w:val="91"/>
                        </w:rPr>
                        <w:t>e</w:t>
                      </w:r>
                      <w:r>
                        <w:rPr>
                          <w:rFonts w:ascii="Century Gothic"/>
                          <w:color w:val="003447"/>
                          <w:w w:val="134"/>
                        </w:rPr>
                        <w:t>r</w:t>
                      </w:r>
                      <w:r>
                        <w:rPr>
                          <w:rFonts w:ascii="Century Gothic"/>
                          <w:color w:val="003447"/>
                          <w:w w:val="128"/>
                        </w:rPr>
                        <w:t>s</w:t>
                      </w:r>
                      <w:r>
                        <w:rPr>
                          <w:rFonts w:ascii="Century Gothic"/>
                          <w:color w:val="003447"/>
                          <w:spacing w:val="5"/>
                        </w:rPr>
                        <w:t xml:space="preserve"> </w:t>
                      </w:r>
                      <w:r>
                        <w:rPr>
                          <w:rFonts w:ascii="Century Gothic"/>
                          <w:color w:val="003447"/>
                          <w:spacing w:val="-3"/>
                          <w:w w:val="98"/>
                        </w:rPr>
                        <w:t>o</w:t>
                      </w:r>
                      <w:r>
                        <w:rPr>
                          <w:rFonts w:ascii="Century Gothic"/>
                          <w:color w:val="003447"/>
                          <w:w w:val="116"/>
                        </w:rPr>
                        <w:t>f</w:t>
                      </w:r>
                      <w:r>
                        <w:rPr>
                          <w:rFonts w:ascii="Century Gothic"/>
                          <w:color w:val="003447"/>
                          <w:spacing w:val="5"/>
                        </w:rPr>
                        <w:t xml:space="preserve"> </w:t>
                      </w:r>
                      <w:r>
                        <w:rPr>
                          <w:rFonts w:ascii="Century Gothic"/>
                          <w:color w:val="003447"/>
                          <w:w w:val="128"/>
                        </w:rPr>
                        <w:t>s</w:t>
                      </w:r>
                      <w:r>
                        <w:rPr>
                          <w:rFonts w:ascii="Century Gothic"/>
                          <w:color w:val="003447"/>
                          <w:spacing w:val="-2"/>
                          <w:w w:val="119"/>
                        </w:rPr>
                        <w:t>t</w:t>
                      </w:r>
                      <w:r>
                        <w:rPr>
                          <w:rFonts w:ascii="Century Gothic"/>
                          <w:color w:val="003447"/>
                          <w:w w:val="101"/>
                        </w:rPr>
                        <w:t>u</w:t>
                      </w:r>
                      <w:r>
                        <w:rPr>
                          <w:rFonts w:ascii="Century Gothic"/>
                          <w:color w:val="003447"/>
                          <w:spacing w:val="1"/>
                          <w:w w:val="96"/>
                        </w:rPr>
                        <w:t>d</w:t>
                      </w:r>
                      <w:r>
                        <w:rPr>
                          <w:rFonts w:ascii="Century Gothic"/>
                          <w:color w:val="003447"/>
                          <w:spacing w:val="1"/>
                          <w:w w:val="91"/>
                        </w:rPr>
                        <w:t>e</w:t>
                      </w:r>
                      <w:r>
                        <w:rPr>
                          <w:rFonts w:ascii="Century Gothic"/>
                          <w:color w:val="003447"/>
                          <w:spacing w:val="-2"/>
                        </w:rPr>
                        <w:t>n</w:t>
                      </w:r>
                      <w:r>
                        <w:rPr>
                          <w:rFonts w:ascii="Century Gothic"/>
                          <w:color w:val="003447"/>
                          <w:w w:val="119"/>
                        </w:rPr>
                        <w:t>t</w:t>
                      </w:r>
                      <w:r>
                        <w:rPr>
                          <w:rFonts w:ascii="Century Gothic"/>
                          <w:color w:val="003447"/>
                          <w:spacing w:val="5"/>
                        </w:rPr>
                        <w:t xml:space="preserve"> </w:t>
                      </w:r>
                      <w:r>
                        <w:rPr>
                          <w:rFonts w:ascii="Century Gothic"/>
                          <w:color w:val="003447"/>
                          <w:spacing w:val="-1"/>
                          <w:w w:val="128"/>
                        </w:rPr>
                        <w:t>s</w:t>
                      </w:r>
                      <w:r>
                        <w:rPr>
                          <w:rFonts w:ascii="Century Gothic"/>
                          <w:color w:val="003447"/>
                          <w:w w:val="101"/>
                        </w:rPr>
                        <w:t>u</w:t>
                      </w:r>
                      <w:r>
                        <w:rPr>
                          <w:rFonts w:ascii="Century Gothic"/>
                          <w:color w:val="003447"/>
                          <w:spacing w:val="-1"/>
                          <w:w w:val="97"/>
                        </w:rPr>
                        <w:t>b</w:t>
                      </w:r>
                      <w:r>
                        <w:rPr>
                          <w:rFonts w:ascii="Century Gothic"/>
                          <w:color w:val="003447"/>
                          <w:spacing w:val="-1"/>
                          <w:w w:val="129"/>
                        </w:rPr>
                        <w:t>j</w:t>
                      </w:r>
                      <w:r>
                        <w:rPr>
                          <w:rFonts w:ascii="Century Gothic"/>
                          <w:color w:val="003447"/>
                          <w:spacing w:val="1"/>
                          <w:w w:val="91"/>
                        </w:rPr>
                        <w:t>e</w:t>
                      </w:r>
                      <w:r>
                        <w:rPr>
                          <w:rFonts w:ascii="Century Gothic"/>
                          <w:color w:val="003447"/>
                          <w:spacing w:val="3"/>
                          <w:w w:val="88"/>
                        </w:rPr>
                        <w:t>c</w:t>
                      </w:r>
                      <w:r>
                        <w:rPr>
                          <w:rFonts w:ascii="Century Gothic"/>
                          <w:color w:val="003447"/>
                          <w:w w:val="119"/>
                        </w:rPr>
                        <w:t>t</w:t>
                      </w:r>
                      <w:r>
                        <w:rPr>
                          <w:rFonts w:ascii="Century Gothic"/>
                          <w:color w:val="003447"/>
                          <w:spacing w:val="5"/>
                        </w:rPr>
                        <w:t xml:space="preserve"> </w:t>
                      </w:r>
                      <w:r>
                        <w:rPr>
                          <w:rFonts w:ascii="Century Gothic"/>
                          <w:color w:val="003447"/>
                          <w:spacing w:val="-1"/>
                          <w:w w:val="88"/>
                        </w:rPr>
                        <w:t>c</w:t>
                      </w:r>
                      <w:r>
                        <w:rPr>
                          <w:rFonts w:ascii="Century Gothic"/>
                          <w:color w:val="003447"/>
                          <w:spacing w:val="1"/>
                        </w:rPr>
                        <w:t>h</w:t>
                      </w:r>
                      <w:r>
                        <w:rPr>
                          <w:rFonts w:ascii="Century Gothic"/>
                          <w:color w:val="003447"/>
                          <w:spacing w:val="-1"/>
                          <w:w w:val="98"/>
                        </w:rPr>
                        <w:t>o</w:t>
                      </w:r>
                      <w:r>
                        <w:rPr>
                          <w:rFonts w:ascii="Century Gothic"/>
                          <w:color w:val="003447"/>
                          <w:spacing w:val="-1"/>
                          <w:w w:val="131"/>
                        </w:rPr>
                        <w:t>i</w:t>
                      </w:r>
                      <w:r>
                        <w:rPr>
                          <w:rFonts w:ascii="Century Gothic"/>
                          <w:color w:val="003447"/>
                          <w:spacing w:val="-3"/>
                          <w:w w:val="88"/>
                        </w:rPr>
                        <w:t>c</w:t>
                      </w:r>
                      <w:r>
                        <w:rPr>
                          <w:rFonts w:ascii="Century Gothic"/>
                          <w:color w:val="003447"/>
                          <w:spacing w:val="1"/>
                          <w:w w:val="91"/>
                        </w:rPr>
                        <w:t>e</w:t>
                      </w:r>
                      <w:r>
                        <w:rPr>
                          <w:rFonts w:ascii="Century Gothic"/>
                          <w:color w:val="003447"/>
                          <w:w w:val="88"/>
                        </w:rPr>
                        <w:t>.</w:t>
                      </w:r>
                    </w:p>
                  </w:txbxContent>
                </v:textbox>
              </v:shape>
            </v:group>
            <w10:anchorlock/>
          </v:group>
        </w:pict>
      </w:r>
    </w:p>
    <w:p w:rsidR="00A25E22" w:rsidRPr="00EE4AEF" w:rsidRDefault="00B73B9C" w:rsidP="00EE4AEF">
      <w:pPr>
        <w:spacing w:before="240" w:after="240"/>
        <w:ind w:left="142" w:right="119"/>
      </w:pPr>
      <w:r w:rsidRPr="00EE4AEF">
        <w:t>Increasing</w:t>
      </w:r>
      <w:r w:rsidR="00054458" w:rsidRPr="00EE4AEF">
        <w:t xml:space="preserve"> </w:t>
      </w:r>
      <w:r w:rsidRPr="00EE4AEF">
        <w:t>the</w:t>
      </w:r>
      <w:r w:rsidR="00054458" w:rsidRPr="00EE4AEF">
        <w:t xml:space="preserve"> </w:t>
      </w:r>
      <w:r w:rsidRPr="00EE4AEF">
        <w:t>awareness</w:t>
      </w:r>
      <w:r w:rsidR="00054458" w:rsidRPr="00EE4AEF">
        <w:t xml:space="preserve"> </w:t>
      </w:r>
      <w:r w:rsidRPr="00EE4AEF">
        <w:t>of</w:t>
      </w:r>
      <w:r w:rsidR="00054458" w:rsidRPr="00EE4AEF">
        <w:t xml:space="preserve"> </w:t>
      </w:r>
      <w:r w:rsidRPr="00EE4AEF">
        <w:t>opportunities</w:t>
      </w:r>
      <w:r w:rsidR="00054458" w:rsidRPr="00EE4AEF">
        <w:t xml:space="preserve"> </w:t>
      </w:r>
      <w:r w:rsidRPr="00EE4AEF">
        <w:t>in</w:t>
      </w:r>
      <w:r w:rsidR="00054458" w:rsidRPr="00EE4AEF">
        <w:t xml:space="preserve"> </w:t>
      </w:r>
      <w:r w:rsidRPr="00EE4AEF">
        <w:t>STEM</w:t>
      </w:r>
      <w:r w:rsidR="00054458" w:rsidRPr="00EE4AEF">
        <w:t xml:space="preserve"> </w:t>
      </w:r>
      <w:r w:rsidRPr="00EE4AEF">
        <w:t>related</w:t>
      </w:r>
      <w:r w:rsidR="00054458" w:rsidRPr="00EE4AEF">
        <w:t xml:space="preserve"> </w:t>
      </w:r>
      <w:r w:rsidRPr="00EE4AEF">
        <w:t>careers,</w:t>
      </w:r>
      <w:r w:rsidR="00054458" w:rsidRPr="00EE4AEF">
        <w:t xml:space="preserve"> </w:t>
      </w:r>
      <w:r w:rsidRPr="00EE4AEF">
        <w:t>as</w:t>
      </w:r>
      <w:r w:rsidR="00054458" w:rsidRPr="00EE4AEF">
        <w:t xml:space="preserve"> </w:t>
      </w:r>
      <w:r w:rsidRPr="00EE4AEF">
        <w:t>well</w:t>
      </w:r>
      <w:r w:rsidR="00054458" w:rsidRPr="00EE4AEF">
        <w:t xml:space="preserve"> </w:t>
      </w:r>
      <w:r w:rsidRPr="00EE4AEF">
        <w:t>as</w:t>
      </w:r>
      <w:r w:rsidR="00054458" w:rsidRPr="00EE4AEF">
        <w:t xml:space="preserve"> </w:t>
      </w:r>
      <w:r w:rsidRPr="00EE4AEF">
        <w:t>the</w:t>
      </w:r>
      <w:r w:rsidR="00054458" w:rsidRPr="00EE4AEF">
        <w:t xml:space="preserve"> </w:t>
      </w:r>
      <w:r w:rsidRPr="00EE4AEF">
        <w:t>opportunities</w:t>
      </w:r>
      <w:r w:rsidR="00054458" w:rsidRPr="00EE4AEF">
        <w:t xml:space="preserve"> </w:t>
      </w:r>
      <w:r w:rsidRPr="00EE4AEF">
        <w:t>that</w:t>
      </w:r>
      <w:r w:rsidR="00054458" w:rsidRPr="00EE4AEF">
        <w:t xml:space="preserve"> </w:t>
      </w:r>
      <w:r w:rsidRPr="00EE4AEF">
        <w:t>can</w:t>
      </w:r>
      <w:r w:rsidR="00054458" w:rsidRPr="00EE4AEF">
        <w:t xml:space="preserve"> </w:t>
      </w:r>
      <w:r w:rsidRPr="00EE4AEF">
        <w:t>be</w:t>
      </w:r>
      <w:r w:rsidR="00054458" w:rsidRPr="00EE4AEF">
        <w:t xml:space="preserve"> </w:t>
      </w:r>
      <w:r w:rsidRPr="00EE4AEF">
        <w:t>unlocked</w:t>
      </w:r>
      <w:r w:rsidR="00054458" w:rsidRPr="00EE4AEF">
        <w:t xml:space="preserve"> </w:t>
      </w:r>
      <w:r w:rsidRPr="00EE4AEF">
        <w:t>in</w:t>
      </w:r>
      <w:r w:rsidR="00054458" w:rsidRPr="00EE4AEF">
        <w:t xml:space="preserve"> </w:t>
      </w:r>
      <w:r w:rsidRPr="00EE4AEF">
        <w:t>other</w:t>
      </w:r>
      <w:r w:rsidR="00054458" w:rsidRPr="00EE4AEF">
        <w:t xml:space="preserve"> </w:t>
      </w:r>
      <w:r w:rsidRPr="00EE4AEF">
        <w:t>careers</w:t>
      </w:r>
      <w:r w:rsidR="00054458" w:rsidRPr="00EE4AEF">
        <w:t xml:space="preserve"> </w:t>
      </w:r>
      <w:r w:rsidRPr="00EE4AEF">
        <w:t>by</w:t>
      </w:r>
      <w:r w:rsidR="00054458" w:rsidRPr="00EE4AEF">
        <w:t xml:space="preserve"> </w:t>
      </w:r>
      <w:r w:rsidRPr="00EE4AEF">
        <w:t>those</w:t>
      </w:r>
      <w:r w:rsidR="00054458" w:rsidRPr="00EE4AEF">
        <w:t xml:space="preserve"> </w:t>
      </w:r>
      <w:r w:rsidRPr="00EE4AEF">
        <w:t>with</w:t>
      </w:r>
      <w:r w:rsidR="00054458" w:rsidRPr="00EE4AEF">
        <w:t xml:space="preserve"> </w:t>
      </w:r>
      <w:r w:rsidRPr="00EE4AEF">
        <w:t>STEM</w:t>
      </w:r>
      <w:r w:rsidR="00054458" w:rsidRPr="00EE4AEF">
        <w:t xml:space="preserve"> </w:t>
      </w:r>
      <w:r w:rsidRPr="00EE4AEF">
        <w:t>skills</w:t>
      </w:r>
      <w:r w:rsidR="00054458" w:rsidRPr="00EE4AEF">
        <w:t xml:space="preserve"> </w:t>
      </w:r>
      <w:r w:rsidRPr="00EE4AEF">
        <w:t>and</w:t>
      </w:r>
      <w:r w:rsidR="00054458" w:rsidRPr="00EE4AEF">
        <w:t xml:space="preserve"> </w:t>
      </w:r>
      <w:r w:rsidRPr="00EE4AEF">
        <w:t>knowledge,</w:t>
      </w:r>
      <w:r w:rsidR="00054458" w:rsidRPr="00EE4AEF">
        <w:t xml:space="preserve"> </w:t>
      </w:r>
      <w:r w:rsidRPr="00EE4AEF">
        <w:t>will</w:t>
      </w:r>
      <w:r w:rsidR="00054458" w:rsidRPr="00EE4AEF">
        <w:t xml:space="preserve"> </w:t>
      </w:r>
      <w:r w:rsidRPr="00EE4AEF">
        <w:t>assist</w:t>
      </w:r>
      <w:r w:rsidR="00054458" w:rsidRPr="00EE4AEF">
        <w:t xml:space="preserve"> </w:t>
      </w:r>
      <w:r w:rsidRPr="00EE4AEF">
        <w:t>in</w:t>
      </w:r>
      <w:r w:rsidR="00054458" w:rsidRPr="00EE4AEF">
        <w:t xml:space="preserve"> </w:t>
      </w:r>
      <w:r w:rsidRPr="00EE4AEF">
        <w:t>overcoming</w:t>
      </w:r>
      <w:r w:rsidR="00054458" w:rsidRPr="00EE4AEF">
        <w:t xml:space="preserve"> </w:t>
      </w:r>
      <w:r w:rsidRPr="00EE4AEF">
        <w:t>the</w:t>
      </w:r>
      <w:r w:rsidR="00054458" w:rsidRPr="00EE4AEF">
        <w:t xml:space="preserve"> </w:t>
      </w:r>
      <w:r w:rsidRPr="00EE4AEF">
        <w:t>negative</w:t>
      </w:r>
      <w:r w:rsidR="00054458" w:rsidRPr="00EE4AEF">
        <w:t xml:space="preserve"> </w:t>
      </w:r>
      <w:r w:rsidRPr="00EE4AEF">
        <w:t>stereotypes</w:t>
      </w:r>
      <w:r w:rsidR="00054458" w:rsidRPr="00EE4AEF">
        <w:t xml:space="preserve"> </w:t>
      </w:r>
      <w:r w:rsidRPr="00EE4AEF">
        <w:t>of</w:t>
      </w:r>
      <w:r w:rsidR="00054458" w:rsidRPr="00EE4AEF">
        <w:t xml:space="preserve"> </w:t>
      </w:r>
      <w:r w:rsidRPr="00EE4AEF">
        <w:t>lab</w:t>
      </w:r>
      <w:r w:rsidR="00054458" w:rsidRPr="00EE4AEF">
        <w:t xml:space="preserve"> </w:t>
      </w:r>
      <w:r w:rsidRPr="00EE4AEF">
        <w:t>coats</w:t>
      </w:r>
      <w:r w:rsidR="00054458" w:rsidRPr="00EE4AEF">
        <w:t xml:space="preserve"> </w:t>
      </w:r>
      <w:r w:rsidRPr="00EE4AEF">
        <w:t>and</w:t>
      </w:r>
      <w:r w:rsidR="00054458" w:rsidRPr="00EE4AEF">
        <w:t xml:space="preserve"> </w:t>
      </w:r>
      <w:r w:rsidRPr="00EE4AEF">
        <w:t>university</w:t>
      </w:r>
      <w:r w:rsidR="00054458" w:rsidRPr="00EE4AEF">
        <w:t xml:space="preserve"> </w:t>
      </w:r>
      <w:r w:rsidRPr="00EE4AEF">
        <w:t>lecture</w:t>
      </w:r>
      <w:r w:rsidR="00054458" w:rsidRPr="00EE4AEF">
        <w:t xml:space="preserve"> </w:t>
      </w:r>
      <w:r w:rsidRPr="00EE4AEF">
        <w:t>halls</w:t>
      </w:r>
      <w:r w:rsidR="00054458" w:rsidRPr="00EE4AEF">
        <w:t xml:space="preserve"> </w:t>
      </w:r>
      <w:r w:rsidRPr="00EE4AEF">
        <w:t>that</w:t>
      </w:r>
      <w:r w:rsidR="00054458" w:rsidRPr="00EE4AEF">
        <w:t xml:space="preserve"> </w:t>
      </w:r>
      <w:r w:rsidRPr="00EE4AEF">
        <w:t>the</w:t>
      </w:r>
      <w:r w:rsidR="00054458" w:rsidRPr="00EE4AEF">
        <w:t xml:space="preserve"> </w:t>
      </w:r>
      <w:r w:rsidRPr="00EE4AEF">
        <w:t>term</w:t>
      </w:r>
      <w:r w:rsidR="00054458" w:rsidRPr="00EE4AEF">
        <w:t xml:space="preserve"> </w:t>
      </w:r>
      <w:r w:rsidRPr="00EE4AEF">
        <w:t>STEM</w:t>
      </w:r>
      <w:r w:rsidR="00054458" w:rsidRPr="00EE4AEF">
        <w:t xml:space="preserve"> </w:t>
      </w:r>
      <w:r w:rsidRPr="00EE4AEF">
        <w:t>careers</w:t>
      </w:r>
      <w:r w:rsidR="00054458" w:rsidRPr="00EE4AEF">
        <w:t xml:space="preserve"> </w:t>
      </w:r>
      <w:r w:rsidRPr="00EE4AEF">
        <w:t>evokes.</w:t>
      </w:r>
    </w:p>
    <w:p w:rsidR="00054458" w:rsidRPr="00EE4AEF" w:rsidRDefault="00B73B9C" w:rsidP="00EE4AEF">
      <w:pPr>
        <w:spacing w:after="240"/>
        <w:ind w:left="142" w:right="116"/>
      </w:pPr>
      <w:r w:rsidRPr="00EE4AEF">
        <w:t>Rather</w:t>
      </w:r>
      <w:r w:rsidR="00054458" w:rsidRPr="00EE4AEF">
        <w:t xml:space="preserve"> </w:t>
      </w:r>
      <w:r w:rsidRPr="00EE4AEF">
        <w:t>than</w:t>
      </w:r>
      <w:r w:rsidR="00054458" w:rsidRPr="00EE4AEF">
        <w:t xml:space="preserve"> </w:t>
      </w:r>
      <w:r w:rsidRPr="00EE4AEF">
        <w:t>focussing</w:t>
      </w:r>
      <w:r w:rsidR="00054458" w:rsidRPr="00EE4AEF">
        <w:t xml:space="preserve"> </w:t>
      </w:r>
      <w:r w:rsidRPr="00EE4AEF">
        <w:t>students</w:t>
      </w:r>
      <w:r w:rsidR="00054458" w:rsidRPr="00EE4AEF">
        <w:t xml:space="preserve"> </w:t>
      </w:r>
      <w:r w:rsidRPr="00EE4AEF">
        <w:t>on</w:t>
      </w:r>
      <w:r w:rsidR="00054458" w:rsidRPr="00EE4AEF">
        <w:t xml:space="preserve"> </w:t>
      </w:r>
      <w:r w:rsidRPr="00EE4AEF">
        <w:t>what</w:t>
      </w:r>
      <w:r w:rsidR="00054458" w:rsidRPr="00EE4AEF">
        <w:t xml:space="preserve"> </w:t>
      </w:r>
      <w:r w:rsidRPr="00EE4AEF">
        <w:t>careers</w:t>
      </w:r>
      <w:r w:rsidR="00054458" w:rsidRPr="00EE4AEF">
        <w:t xml:space="preserve"> </w:t>
      </w:r>
      <w:r w:rsidRPr="00EE4AEF">
        <w:t>they</w:t>
      </w:r>
      <w:r w:rsidR="00054458" w:rsidRPr="00EE4AEF">
        <w:t xml:space="preserve"> </w:t>
      </w:r>
      <w:r w:rsidRPr="00EE4AEF">
        <w:t>want</w:t>
      </w:r>
      <w:r w:rsidR="00054458" w:rsidRPr="00EE4AEF">
        <w:t xml:space="preserve"> </w:t>
      </w:r>
      <w:r w:rsidRPr="00EE4AEF">
        <w:t>to</w:t>
      </w:r>
      <w:r w:rsidR="00054458" w:rsidRPr="00EE4AEF">
        <w:t xml:space="preserve"> </w:t>
      </w:r>
      <w:r w:rsidRPr="00EE4AEF">
        <w:t>pursue,</w:t>
      </w:r>
      <w:r w:rsidR="00054458" w:rsidRPr="00EE4AEF">
        <w:t xml:space="preserve"> </w:t>
      </w:r>
      <w:r w:rsidRPr="00EE4AEF">
        <w:t>a</w:t>
      </w:r>
      <w:r w:rsidR="00054458" w:rsidRPr="00EE4AEF">
        <w:t xml:space="preserve"> </w:t>
      </w:r>
      <w:r w:rsidRPr="00EE4AEF">
        <w:t>more</w:t>
      </w:r>
      <w:r w:rsidR="00054458" w:rsidRPr="00EE4AEF">
        <w:t xml:space="preserve"> </w:t>
      </w:r>
      <w:r w:rsidRPr="00EE4AEF">
        <w:t>effective</w:t>
      </w:r>
      <w:r w:rsidR="00054458" w:rsidRPr="00EE4AEF">
        <w:t xml:space="preserve"> </w:t>
      </w:r>
      <w:r w:rsidRPr="00EE4AEF">
        <w:t>approach</w:t>
      </w:r>
      <w:r w:rsidR="00054458" w:rsidRPr="00EE4AEF">
        <w:t xml:space="preserve"> </w:t>
      </w:r>
      <w:r w:rsidRPr="00EE4AEF">
        <w:t>is</w:t>
      </w:r>
      <w:r w:rsidR="00054458" w:rsidRPr="00EE4AEF">
        <w:t xml:space="preserve"> </w:t>
      </w:r>
      <w:r w:rsidRPr="00EE4AEF">
        <w:t>to</w:t>
      </w:r>
      <w:r w:rsidR="00054458" w:rsidRPr="00EE4AEF">
        <w:t xml:space="preserve"> </w:t>
      </w:r>
      <w:r w:rsidRPr="00EE4AEF">
        <w:t>bring</w:t>
      </w:r>
      <w:r w:rsidR="00054458" w:rsidRPr="00EE4AEF">
        <w:t xml:space="preserve"> </w:t>
      </w:r>
      <w:r w:rsidRPr="00EE4AEF">
        <w:t>real</w:t>
      </w:r>
      <w:r w:rsidR="00054458" w:rsidRPr="00EE4AEF">
        <w:t xml:space="preserve"> </w:t>
      </w:r>
      <w:r w:rsidRPr="00EE4AEF">
        <w:t>world</w:t>
      </w:r>
      <w:r w:rsidR="00054458" w:rsidRPr="00EE4AEF">
        <w:t xml:space="preserve"> </w:t>
      </w:r>
      <w:r w:rsidRPr="00EE4AEF">
        <w:t>content</w:t>
      </w:r>
      <w:r w:rsidR="00054458" w:rsidRPr="00EE4AEF">
        <w:t xml:space="preserve"> </w:t>
      </w:r>
      <w:r w:rsidRPr="00EE4AEF">
        <w:t>into</w:t>
      </w:r>
      <w:r w:rsidR="00054458" w:rsidRPr="00EE4AEF">
        <w:t xml:space="preserve"> </w:t>
      </w:r>
      <w:r w:rsidRPr="00EE4AEF">
        <w:t>the</w:t>
      </w:r>
      <w:r w:rsidR="00054458" w:rsidRPr="00EE4AEF">
        <w:t xml:space="preserve"> </w:t>
      </w:r>
      <w:r w:rsidRPr="00EE4AEF">
        <w:t>classroom</w:t>
      </w:r>
      <w:r w:rsidR="00054458" w:rsidRPr="00EE4AEF">
        <w:t xml:space="preserve"> </w:t>
      </w:r>
      <w:r w:rsidRPr="00EE4AEF">
        <w:t>so</w:t>
      </w:r>
      <w:r w:rsidR="00054458" w:rsidRPr="00EE4AEF">
        <w:t xml:space="preserve"> </w:t>
      </w:r>
      <w:r w:rsidRPr="00EE4AEF">
        <w:t>students</w:t>
      </w:r>
      <w:r w:rsidR="00054458" w:rsidRPr="00EE4AEF">
        <w:t xml:space="preserve"> </w:t>
      </w:r>
      <w:r w:rsidRPr="00EE4AEF">
        <w:t>can</w:t>
      </w:r>
      <w:r w:rsidR="00054458" w:rsidRPr="00EE4AEF">
        <w:t xml:space="preserve"> </w:t>
      </w:r>
      <w:r w:rsidRPr="00EE4AEF">
        <w:t>see</w:t>
      </w:r>
      <w:r w:rsidR="00054458" w:rsidRPr="00EE4AEF">
        <w:t xml:space="preserve"> </w:t>
      </w:r>
      <w:r w:rsidRPr="00EE4AEF">
        <w:t>that</w:t>
      </w:r>
      <w:r w:rsidR="00054458" w:rsidRPr="00EE4AEF">
        <w:t xml:space="preserve"> </w:t>
      </w:r>
      <w:r w:rsidRPr="00EE4AEF">
        <w:t>what</w:t>
      </w:r>
      <w:r w:rsidR="00054458" w:rsidRPr="00EE4AEF">
        <w:t xml:space="preserve"> </w:t>
      </w:r>
      <w:r w:rsidRPr="00EE4AEF">
        <w:t>they</w:t>
      </w:r>
      <w:r w:rsidR="00054458" w:rsidRPr="00EE4AEF">
        <w:t xml:space="preserve"> </w:t>
      </w:r>
      <w:r w:rsidRPr="00EE4AEF">
        <w:t>learn</w:t>
      </w:r>
      <w:r w:rsidR="00054458" w:rsidRPr="00EE4AEF">
        <w:t xml:space="preserve"> </w:t>
      </w:r>
      <w:r w:rsidRPr="00EE4AEF">
        <w:t>at</w:t>
      </w:r>
      <w:r w:rsidR="00054458" w:rsidRPr="00EE4AEF">
        <w:t xml:space="preserve"> </w:t>
      </w:r>
      <w:r w:rsidRPr="00EE4AEF">
        <w:t>school</w:t>
      </w:r>
      <w:r w:rsidR="00054458" w:rsidRPr="00EE4AEF">
        <w:t xml:space="preserve"> </w:t>
      </w:r>
      <w:r w:rsidRPr="00EE4AEF">
        <w:t>is</w:t>
      </w:r>
      <w:r w:rsidR="00054458" w:rsidRPr="00EE4AEF">
        <w:t xml:space="preserve"> </w:t>
      </w:r>
      <w:r w:rsidRPr="00EE4AEF">
        <w:t>relevant</w:t>
      </w:r>
      <w:r w:rsidR="00054458" w:rsidRPr="00EE4AEF">
        <w:t xml:space="preserve"> </w:t>
      </w:r>
      <w:r w:rsidRPr="00EE4AEF">
        <w:t>to</w:t>
      </w:r>
      <w:r w:rsidR="00054458" w:rsidRPr="00EE4AEF">
        <w:t xml:space="preserve"> </w:t>
      </w:r>
      <w:r w:rsidRPr="00EE4AEF">
        <w:t>things</w:t>
      </w:r>
      <w:r w:rsidR="00054458" w:rsidRPr="00EE4AEF">
        <w:t xml:space="preserve"> </w:t>
      </w:r>
      <w:r w:rsidRPr="00EE4AEF">
        <w:t>that</w:t>
      </w:r>
      <w:r w:rsidR="00054458" w:rsidRPr="00EE4AEF">
        <w:t xml:space="preserve"> </w:t>
      </w:r>
      <w:r w:rsidRPr="00EE4AEF">
        <w:t>they</w:t>
      </w:r>
      <w:r w:rsidR="00054458" w:rsidRPr="00EE4AEF">
        <w:t xml:space="preserve"> </w:t>
      </w:r>
      <w:r w:rsidRPr="00EE4AEF">
        <w:t>care</w:t>
      </w:r>
      <w:r w:rsidR="00054458" w:rsidRPr="00EE4AEF">
        <w:t xml:space="preserve"> </w:t>
      </w:r>
      <w:r w:rsidRPr="00EE4AEF">
        <w:t>about.</w:t>
      </w:r>
    </w:p>
    <w:p w:rsidR="00054458" w:rsidRPr="00EE4AEF" w:rsidRDefault="00B73B9C" w:rsidP="00EE4AEF">
      <w:pPr>
        <w:pStyle w:val="Quote"/>
        <w:ind w:right="116"/>
      </w:pPr>
      <w:r w:rsidRPr="00EE4AEF">
        <w:t>“STEM</w:t>
      </w:r>
      <w:r w:rsidR="00054458" w:rsidRPr="00EE4AEF">
        <w:t xml:space="preserve"> </w:t>
      </w:r>
      <w:r w:rsidRPr="00EE4AEF">
        <w:t>brings</w:t>
      </w:r>
      <w:r w:rsidR="00054458" w:rsidRPr="00EE4AEF">
        <w:t xml:space="preserve"> </w:t>
      </w:r>
      <w:r w:rsidRPr="00EE4AEF">
        <w:t>the</w:t>
      </w:r>
      <w:r w:rsidR="00054458" w:rsidRPr="00EE4AEF">
        <w:t xml:space="preserve"> </w:t>
      </w:r>
      <w:r w:rsidRPr="00EE4AEF">
        <w:t>opportunity</w:t>
      </w:r>
      <w:r w:rsidR="00054458" w:rsidRPr="00EE4AEF">
        <w:t xml:space="preserve"> </w:t>
      </w:r>
      <w:r w:rsidRPr="00EE4AEF">
        <w:t>to</w:t>
      </w:r>
      <w:r w:rsidR="00054458" w:rsidRPr="00EE4AEF">
        <w:t xml:space="preserve"> </w:t>
      </w:r>
      <w:r w:rsidRPr="00EE4AEF">
        <w:t>integrate</w:t>
      </w:r>
      <w:r w:rsidR="00054458" w:rsidRPr="00EE4AEF">
        <w:t xml:space="preserve"> </w:t>
      </w:r>
      <w:r w:rsidRPr="00EE4AEF">
        <w:t>classroom</w:t>
      </w:r>
      <w:r w:rsidR="00054458" w:rsidRPr="00EE4AEF">
        <w:t xml:space="preserve"> </w:t>
      </w:r>
      <w:r w:rsidRPr="00EE4AEF">
        <w:t>activity</w:t>
      </w:r>
      <w:r w:rsidR="00054458" w:rsidRPr="00EE4AEF">
        <w:t xml:space="preserve"> </w:t>
      </w:r>
      <w:r w:rsidRPr="00EE4AEF">
        <w:t>with</w:t>
      </w:r>
      <w:r w:rsidR="00054458" w:rsidRPr="00EE4AEF">
        <w:t xml:space="preserve"> </w:t>
      </w:r>
      <w:r w:rsidRPr="00EE4AEF">
        <w:t>‘real</w:t>
      </w:r>
      <w:r w:rsidR="00054458" w:rsidRPr="00EE4AEF">
        <w:t xml:space="preserve"> </w:t>
      </w:r>
      <w:r w:rsidRPr="00EE4AEF">
        <w:t>world’</w:t>
      </w:r>
      <w:r w:rsidR="00054458" w:rsidRPr="00EE4AEF">
        <w:t xml:space="preserve"> </w:t>
      </w:r>
      <w:r w:rsidRPr="00EE4AEF">
        <w:t>learning.”</w:t>
      </w:r>
      <w:r w:rsidR="00EE4AEF">
        <w:t xml:space="preserve"> </w:t>
      </w:r>
      <w:r w:rsidR="00EE4AEF">
        <w:br/>
      </w:r>
      <w:r w:rsidRPr="00EE4AEF">
        <w:t>[Australian</w:t>
      </w:r>
      <w:r w:rsidR="00054458" w:rsidRPr="00EE4AEF">
        <w:t xml:space="preserve"> </w:t>
      </w:r>
      <w:r w:rsidRPr="00EE4AEF">
        <w:t>Primary</w:t>
      </w:r>
      <w:r w:rsidR="00054458" w:rsidRPr="00EE4AEF">
        <w:t xml:space="preserve"> </w:t>
      </w:r>
      <w:r w:rsidRPr="00EE4AEF">
        <w:t>Principals</w:t>
      </w:r>
      <w:r w:rsidR="00054458" w:rsidRPr="00EE4AEF">
        <w:t xml:space="preserve"> </w:t>
      </w:r>
      <w:r w:rsidRPr="00EE4AEF">
        <w:t>Association]</w:t>
      </w:r>
    </w:p>
    <w:p w:rsidR="00054458" w:rsidRPr="00EE4AEF" w:rsidRDefault="00B73B9C" w:rsidP="00EE4AEF">
      <w:pPr>
        <w:spacing w:after="240"/>
        <w:ind w:left="142" w:right="116"/>
      </w:pPr>
      <w:r w:rsidRPr="00EE4AEF">
        <w:t>Students</w:t>
      </w:r>
      <w:r w:rsidR="00054458" w:rsidRPr="00EE4AEF">
        <w:t xml:space="preserve"> </w:t>
      </w:r>
      <w:r w:rsidRPr="00EE4AEF">
        <w:t>can</w:t>
      </w:r>
      <w:r w:rsidR="00054458" w:rsidRPr="00EE4AEF">
        <w:t xml:space="preserve"> </w:t>
      </w:r>
      <w:r w:rsidRPr="00EE4AEF">
        <w:t>then</w:t>
      </w:r>
      <w:r w:rsidR="00054458" w:rsidRPr="00EE4AEF">
        <w:t xml:space="preserve"> </w:t>
      </w:r>
      <w:r w:rsidRPr="00EE4AEF">
        <w:t>consider</w:t>
      </w:r>
      <w:r w:rsidR="00054458" w:rsidRPr="00EE4AEF">
        <w:t xml:space="preserve"> </w:t>
      </w:r>
      <w:r w:rsidRPr="00EE4AEF">
        <w:t>what</w:t>
      </w:r>
      <w:r w:rsidR="00054458" w:rsidRPr="00EE4AEF">
        <w:t xml:space="preserve"> </w:t>
      </w:r>
      <w:r w:rsidRPr="00EE4AEF">
        <w:t>careers</w:t>
      </w:r>
      <w:r w:rsidR="00054458" w:rsidRPr="00EE4AEF">
        <w:t xml:space="preserve"> </w:t>
      </w:r>
      <w:r w:rsidRPr="00EE4AEF">
        <w:t>would</w:t>
      </w:r>
      <w:r w:rsidR="00054458" w:rsidRPr="00EE4AEF">
        <w:t xml:space="preserve"> </w:t>
      </w:r>
      <w:r w:rsidRPr="00EE4AEF">
        <w:t>contribute</w:t>
      </w:r>
      <w:r w:rsidR="00054458" w:rsidRPr="00EE4AEF">
        <w:t xml:space="preserve"> </w:t>
      </w:r>
      <w:r w:rsidRPr="00EE4AEF">
        <w:t>to</w:t>
      </w:r>
      <w:r w:rsidR="00054458" w:rsidRPr="00EE4AEF">
        <w:t xml:space="preserve"> </w:t>
      </w:r>
      <w:r w:rsidRPr="00EE4AEF">
        <w:t>solving</w:t>
      </w:r>
      <w:r w:rsidR="00054458" w:rsidRPr="00EE4AEF">
        <w:t xml:space="preserve"> </w:t>
      </w:r>
      <w:r w:rsidRPr="00EE4AEF">
        <w:t>real</w:t>
      </w:r>
      <w:r w:rsidR="00054458" w:rsidRPr="00EE4AEF">
        <w:t xml:space="preserve"> </w:t>
      </w:r>
      <w:r w:rsidRPr="00EE4AEF">
        <w:t>world</w:t>
      </w:r>
      <w:r w:rsidR="00054458" w:rsidRPr="00EE4AEF">
        <w:t xml:space="preserve"> </w:t>
      </w:r>
      <w:r w:rsidRPr="00EE4AEF">
        <w:t>problems,</w:t>
      </w:r>
      <w:r w:rsidR="00054458" w:rsidRPr="00EE4AEF">
        <w:t xml:space="preserve"> </w:t>
      </w:r>
      <w:r w:rsidRPr="00EE4AEF">
        <w:t>and</w:t>
      </w:r>
      <w:r w:rsidR="00054458" w:rsidRPr="00EE4AEF">
        <w:t xml:space="preserve"> </w:t>
      </w:r>
      <w:r w:rsidRPr="00EE4AEF">
        <w:t>the</w:t>
      </w:r>
      <w:r w:rsidR="00054458" w:rsidRPr="00EE4AEF">
        <w:t xml:space="preserve"> </w:t>
      </w:r>
      <w:r w:rsidRPr="00EE4AEF">
        <w:t>skills</w:t>
      </w:r>
      <w:r w:rsidR="00054458" w:rsidRPr="00EE4AEF">
        <w:t xml:space="preserve"> </w:t>
      </w:r>
      <w:r w:rsidRPr="00EE4AEF">
        <w:t>and</w:t>
      </w:r>
      <w:r w:rsidR="00054458" w:rsidRPr="00EE4AEF">
        <w:t xml:space="preserve"> </w:t>
      </w:r>
      <w:r w:rsidRPr="00EE4AEF">
        <w:t>knowledge</w:t>
      </w:r>
      <w:r w:rsidR="00054458" w:rsidRPr="00EE4AEF">
        <w:t xml:space="preserve"> </w:t>
      </w:r>
      <w:r w:rsidRPr="00EE4AEF">
        <w:t>they</w:t>
      </w:r>
      <w:r w:rsidR="00054458" w:rsidRPr="00EE4AEF">
        <w:t xml:space="preserve"> </w:t>
      </w:r>
      <w:r w:rsidRPr="00EE4AEF">
        <w:t>need,</w:t>
      </w:r>
      <w:r w:rsidR="00054458" w:rsidRPr="00EE4AEF">
        <w:t xml:space="preserve"> </w:t>
      </w:r>
      <w:r w:rsidRPr="00EE4AEF">
        <w:t>so</w:t>
      </w:r>
      <w:r w:rsidR="00054458" w:rsidRPr="00EE4AEF">
        <w:t xml:space="preserve"> </w:t>
      </w:r>
      <w:r w:rsidRPr="00EE4AEF">
        <w:t>they</w:t>
      </w:r>
      <w:r w:rsidR="00054458" w:rsidRPr="00EE4AEF">
        <w:t xml:space="preserve"> </w:t>
      </w:r>
      <w:r w:rsidRPr="00EE4AEF">
        <w:t>can</w:t>
      </w:r>
      <w:r w:rsidR="00054458" w:rsidRPr="00EE4AEF">
        <w:t xml:space="preserve"> </w:t>
      </w:r>
      <w:r w:rsidRPr="00EE4AEF">
        <w:t>make</w:t>
      </w:r>
      <w:r w:rsidR="00054458" w:rsidRPr="00EE4AEF">
        <w:t xml:space="preserve"> </w:t>
      </w:r>
      <w:r w:rsidRPr="00EE4AEF">
        <w:t>the</w:t>
      </w:r>
      <w:r w:rsidR="00054458" w:rsidRPr="00EE4AEF">
        <w:t xml:space="preserve"> </w:t>
      </w:r>
      <w:r w:rsidRPr="00EE4AEF">
        <w:t>subject</w:t>
      </w:r>
      <w:r w:rsidR="00054458" w:rsidRPr="00EE4AEF">
        <w:t xml:space="preserve"> </w:t>
      </w:r>
      <w:r w:rsidRPr="00EE4AEF">
        <w:t>choices</w:t>
      </w:r>
      <w:r w:rsidR="00054458" w:rsidRPr="00EE4AEF">
        <w:t xml:space="preserve"> </w:t>
      </w:r>
      <w:r w:rsidRPr="00EE4AEF">
        <w:t>that</w:t>
      </w:r>
      <w:r w:rsidR="00054458" w:rsidRPr="00EE4AEF">
        <w:t xml:space="preserve"> </w:t>
      </w:r>
      <w:r w:rsidRPr="00EE4AEF">
        <w:t>will</w:t>
      </w:r>
      <w:r w:rsidR="00054458" w:rsidRPr="00EE4AEF">
        <w:t xml:space="preserve"> </w:t>
      </w:r>
      <w:r w:rsidRPr="00EE4AEF">
        <w:t>equip</w:t>
      </w:r>
      <w:r w:rsidR="00054458" w:rsidRPr="00EE4AEF">
        <w:t xml:space="preserve"> </w:t>
      </w:r>
      <w:r w:rsidRPr="00EE4AEF">
        <w:t>them</w:t>
      </w:r>
      <w:r w:rsidR="00054458" w:rsidRPr="00EE4AEF">
        <w:t xml:space="preserve"> </w:t>
      </w:r>
      <w:r w:rsidRPr="00EE4AEF">
        <w:t>with</w:t>
      </w:r>
      <w:r w:rsidR="00054458" w:rsidRPr="00EE4AEF">
        <w:t xml:space="preserve"> </w:t>
      </w:r>
      <w:r w:rsidRPr="00EE4AEF">
        <w:t>the</w:t>
      </w:r>
      <w:r w:rsidR="00054458" w:rsidRPr="00EE4AEF">
        <w:t xml:space="preserve"> </w:t>
      </w:r>
      <w:r w:rsidRPr="00EE4AEF">
        <w:t>relevant</w:t>
      </w:r>
      <w:r w:rsidR="00054458" w:rsidRPr="00EE4AEF">
        <w:t xml:space="preserve"> </w:t>
      </w:r>
      <w:r w:rsidRPr="00EE4AEF">
        <w:t>skills</w:t>
      </w:r>
      <w:r w:rsidR="00054458" w:rsidRPr="00EE4AEF">
        <w:t xml:space="preserve"> </w:t>
      </w:r>
      <w:r w:rsidRPr="00EE4AEF">
        <w:t>for</w:t>
      </w:r>
      <w:r w:rsidR="00054458" w:rsidRPr="00EE4AEF">
        <w:t xml:space="preserve"> </w:t>
      </w:r>
      <w:r w:rsidRPr="00EE4AEF">
        <w:t>a</w:t>
      </w:r>
      <w:r w:rsidR="00054458" w:rsidRPr="00EE4AEF">
        <w:t xml:space="preserve"> </w:t>
      </w:r>
      <w:r w:rsidRPr="00EE4AEF">
        <w:t>changing</w:t>
      </w:r>
      <w:r w:rsidR="00054458" w:rsidRPr="00EE4AEF">
        <w:t xml:space="preserve"> </w:t>
      </w:r>
      <w:r w:rsidRPr="00EE4AEF">
        <w:t>work</w:t>
      </w:r>
      <w:r w:rsidR="00054458" w:rsidRPr="00EE4AEF">
        <w:t xml:space="preserve"> </w:t>
      </w:r>
      <w:r w:rsidRPr="00EE4AEF">
        <w:t>environment</w:t>
      </w:r>
      <w:r w:rsidR="00054458" w:rsidRPr="00EE4AEF">
        <w:t xml:space="preserve"> </w:t>
      </w:r>
      <w:r w:rsidRPr="00EE4AEF">
        <w:t>and</w:t>
      </w:r>
      <w:r w:rsidR="00054458" w:rsidRPr="00EE4AEF">
        <w:t xml:space="preserve"> </w:t>
      </w:r>
      <w:r w:rsidRPr="00EE4AEF">
        <w:t>the</w:t>
      </w:r>
      <w:r w:rsidR="00054458" w:rsidRPr="00EE4AEF">
        <w:t xml:space="preserve"> </w:t>
      </w:r>
      <w:r w:rsidRPr="00EE4AEF">
        <w:t>uncertain</w:t>
      </w:r>
      <w:r w:rsidR="00054458" w:rsidRPr="00EE4AEF">
        <w:t xml:space="preserve"> </w:t>
      </w:r>
      <w:r w:rsidRPr="00EE4AEF">
        <w:t>nature</w:t>
      </w:r>
      <w:r w:rsidR="00054458" w:rsidRPr="00EE4AEF">
        <w:t xml:space="preserve"> </w:t>
      </w:r>
      <w:r w:rsidRPr="00EE4AEF">
        <w:t>of</w:t>
      </w:r>
      <w:r w:rsidR="00054458" w:rsidRPr="00EE4AEF">
        <w:t xml:space="preserve"> </w:t>
      </w:r>
      <w:r w:rsidRPr="00EE4AEF">
        <w:t>future</w:t>
      </w:r>
      <w:r w:rsidR="00054458" w:rsidRPr="00EE4AEF">
        <w:t xml:space="preserve"> </w:t>
      </w:r>
      <w:r w:rsidRPr="00EE4AEF">
        <w:t>jobs.</w:t>
      </w:r>
    </w:p>
    <w:p w:rsidR="00054458" w:rsidRPr="00EE4AEF" w:rsidRDefault="00B73B9C" w:rsidP="00EB594F">
      <w:pPr>
        <w:pStyle w:val="Pulloutboxes"/>
        <w:spacing w:after="4320"/>
      </w:pPr>
      <w:r w:rsidRPr="00EE4AEF">
        <w:t>Analysis</w:t>
      </w:r>
      <w:r w:rsidR="00054458" w:rsidRPr="00EE4AEF">
        <w:t xml:space="preserve"> </w:t>
      </w:r>
      <w:r w:rsidRPr="00EE4AEF">
        <w:t>of</w:t>
      </w:r>
      <w:r w:rsidR="00054458" w:rsidRPr="00EE4AEF">
        <w:t xml:space="preserve"> </w:t>
      </w:r>
      <w:r w:rsidRPr="00EE4AEF">
        <w:t>the</w:t>
      </w:r>
      <w:r w:rsidR="00054458" w:rsidRPr="00EE4AEF">
        <w:t xml:space="preserve"> </w:t>
      </w:r>
      <w:r w:rsidRPr="00EE4AEF">
        <w:t>Longitudinal</w:t>
      </w:r>
      <w:r w:rsidR="00054458" w:rsidRPr="00EE4AEF">
        <w:t xml:space="preserve"> </w:t>
      </w:r>
      <w:r w:rsidRPr="00EE4AEF">
        <w:t>Survey</w:t>
      </w:r>
      <w:r w:rsidR="00054458" w:rsidRPr="00EE4AEF">
        <w:t xml:space="preserve"> </w:t>
      </w:r>
      <w:r w:rsidRPr="00EE4AEF">
        <w:t>of</w:t>
      </w:r>
      <w:r w:rsidR="00054458" w:rsidRPr="00EE4AEF">
        <w:t xml:space="preserve"> </w:t>
      </w:r>
      <w:r w:rsidRPr="00EE4AEF">
        <w:t>Australian</w:t>
      </w:r>
      <w:r w:rsidR="00054458" w:rsidRPr="00EE4AEF">
        <w:t xml:space="preserve"> </w:t>
      </w:r>
      <w:r w:rsidRPr="00EE4AEF">
        <w:t>Children</w:t>
      </w:r>
      <w:r w:rsidR="00054458" w:rsidRPr="00EE4AEF">
        <w:t xml:space="preserve"> </w:t>
      </w:r>
      <w:r w:rsidRPr="00EE4AEF">
        <w:t>(LSAC)</w:t>
      </w:r>
      <w:r w:rsidR="00054458" w:rsidRPr="00EE4AEF">
        <w:t xml:space="preserve"> </w:t>
      </w:r>
      <w:r w:rsidRPr="00EE4AEF">
        <w:t>shows</w:t>
      </w:r>
      <w:r w:rsidR="00054458" w:rsidRPr="00EE4AEF">
        <w:t xml:space="preserve"> </w:t>
      </w:r>
      <w:r w:rsidRPr="00EE4AEF">
        <w:t>that,</w:t>
      </w:r>
      <w:r w:rsidR="00054458" w:rsidRPr="00EE4AEF">
        <w:t xml:space="preserve"> </w:t>
      </w:r>
      <w:r w:rsidRPr="00EE4AEF">
        <w:t>for</w:t>
      </w:r>
      <w:r w:rsidR="00054458" w:rsidRPr="00EE4AEF">
        <w:t xml:space="preserve"> </w:t>
      </w:r>
      <w:r w:rsidRPr="00EE4AEF">
        <w:t>a</w:t>
      </w:r>
      <w:r w:rsidR="00054458" w:rsidRPr="00EE4AEF">
        <w:t xml:space="preserve"> </w:t>
      </w:r>
      <w:r w:rsidRPr="00EE4AEF">
        <w:t>marked</w:t>
      </w:r>
      <w:r w:rsidR="00054458" w:rsidRPr="00EE4AEF">
        <w:t xml:space="preserve"> </w:t>
      </w:r>
      <w:r w:rsidRPr="00EE4AEF">
        <w:t>proportion</w:t>
      </w:r>
      <w:r w:rsidR="00054458" w:rsidRPr="00EE4AEF">
        <w:t xml:space="preserve"> </w:t>
      </w:r>
      <w:r w:rsidRPr="00EE4AEF">
        <w:t>of</w:t>
      </w:r>
      <w:r w:rsidR="00054458" w:rsidRPr="00EE4AEF">
        <w:t xml:space="preserve"> </w:t>
      </w:r>
      <w:r w:rsidRPr="00EE4AEF">
        <w:t>adolescents,</w:t>
      </w:r>
      <w:r w:rsidR="00054458" w:rsidRPr="00EE4AEF">
        <w:t xml:space="preserve"> </w:t>
      </w:r>
      <w:r w:rsidRPr="00EE4AEF">
        <w:t>there</w:t>
      </w:r>
      <w:r w:rsidR="00054458" w:rsidRPr="00EE4AEF">
        <w:t xml:space="preserve"> </w:t>
      </w:r>
      <w:r w:rsidRPr="00EE4AEF">
        <w:t>is</w:t>
      </w:r>
      <w:r w:rsidR="00054458" w:rsidRPr="00EE4AEF">
        <w:t xml:space="preserve"> </w:t>
      </w:r>
      <w:r w:rsidRPr="00EE4AEF">
        <w:t>a</w:t>
      </w:r>
      <w:r w:rsidR="00054458" w:rsidRPr="00EE4AEF">
        <w:t xml:space="preserve"> </w:t>
      </w:r>
      <w:r w:rsidRPr="00EE4AEF">
        <w:t>mismatch</w:t>
      </w:r>
      <w:r w:rsidR="00054458" w:rsidRPr="00EE4AEF">
        <w:t xml:space="preserve"> </w:t>
      </w:r>
      <w:r w:rsidRPr="00EE4AEF">
        <w:t>between</w:t>
      </w:r>
      <w:r w:rsidR="00054458" w:rsidRPr="00EE4AEF">
        <w:t xml:space="preserve"> </w:t>
      </w:r>
      <w:r w:rsidRPr="00EE4AEF">
        <w:t>their</w:t>
      </w:r>
      <w:r w:rsidR="00054458" w:rsidRPr="00EE4AEF">
        <w:t xml:space="preserve"> </w:t>
      </w:r>
      <w:r w:rsidRPr="00EE4AEF">
        <w:t>expected</w:t>
      </w:r>
      <w:r w:rsidR="00EE4AEF">
        <w:t xml:space="preserve"> </w:t>
      </w:r>
      <w:r w:rsidRPr="00EE4AEF">
        <w:t>educational</w:t>
      </w:r>
      <w:r w:rsidR="00054458" w:rsidRPr="00EE4AEF">
        <w:t xml:space="preserve"> </w:t>
      </w:r>
      <w:r w:rsidRPr="00EE4AEF">
        <w:t>pathway</w:t>
      </w:r>
      <w:r w:rsidR="00054458" w:rsidRPr="00EE4AEF">
        <w:t xml:space="preserve"> </w:t>
      </w:r>
      <w:r w:rsidRPr="00EE4AEF">
        <w:t>and</w:t>
      </w:r>
      <w:r w:rsidR="00054458" w:rsidRPr="00EE4AEF">
        <w:t xml:space="preserve"> </w:t>
      </w:r>
      <w:r w:rsidRPr="00EE4AEF">
        <w:t>their</w:t>
      </w:r>
      <w:r w:rsidR="00054458" w:rsidRPr="00EE4AEF">
        <w:t xml:space="preserve"> </w:t>
      </w:r>
      <w:r w:rsidRPr="00EE4AEF">
        <w:t>career</w:t>
      </w:r>
      <w:r w:rsidR="00054458" w:rsidRPr="00EE4AEF">
        <w:t xml:space="preserve"> </w:t>
      </w:r>
      <w:r w:rsidRPr="00EE4AEF">
        <w:t>aspirations,</w:t>
      </w:r>
      <w:r w:rsidR="00054458" w:rsidRPr="00EE4AEF">
        <w:t xml:space="preserve"> </w:t>
      </w:r>
      <w:r w:rsidRPr="00EE4AEF">
        <w:t>and</w:t>
      </w:r>
      <w:r w:rsidR="00054458" w:rsidRPr="00EE4AEF">
        <w:t xml:space="preserve"> </w:t>
      </w:r>
      <w:r w:rsidRPr="00EE4AEF">
        <w:t>that</w:t>
      </w:r>
      <w:r w:rsidR="00054458" w:rsidRPr="00EE4AEF">
        <w:t xml:space="preserve"> </w:t>
      </w:r>
      <w:r w:rsidRPr="00EE4AEF">
        <w:t>for</w:t>
      </w:r>
      <w:r w:rsidR="00054458" w:rsidRPr="00EE4AEF">
        <w:t xml:space="preserve"> </w:t>
      </w:r>
      <w:r w:rsidRPr="00EE4AEF">
        <w:t>most</w:t>
      </w:r>
      <w:r w:rsidR="00054458" w:rsidRPr="00EE4AEF">
        <w:t xml:space="preserve"> </w:t>
      </w:r>
      <w:r w:rsidRPr="00EE4AEF">
        <w:t>of</w:t>
      </w:r>
      <w:r w:rsidR="00054458" w:rsidRPr="00EE4AEF">
        <w:t xml:space="preserve"> </w:t>
      </w:r>
      <w:r w:rsidRPr="00EE4AEF">
        <w:t>these</w:t>
      </w:r>
      <w:r w:rsidR="00054458" w:rsidRPr="00EE4AEF">
        <w:t xml:space="preserve"> </w:t>
      </w:r>
      <w:r w:rsidRPr="00EE4AEF">
        <w:t>students</w:t>
      </w:r>
      <w:r w:rsidR="00054458" w:rsidRPr="00EE4AEF">
        <w:t xml:space="preserve"> </w:t>
      </w:r>
      <w:r w:rsidRPr="00EE4AEF">
        <w:t>their</w:t>
      </w:r>
      <w:r w:rsidR="00054458" w:rsidRPr="00EE4AEF">
        <w:t xml:space="preserve"> </w:t>
      </w:r>
      <w:r w:rsidRPr="00EE4AEF">
        <w:t>planned</w:t>
      </w:r>
      <w:r w:rsidR="00054458" w:rsidRPr="00EE4AEF">
        <w:t xml:space="preserve"> </w:t>
      </w:r>
      <w:r w:rsidRPr="00EE4AEF">
        <w:t>educational</w:t>
      </w:r>
      <w:r w:rsidR="00054458" w:rsidRPr="00EE4AEF">
        <w:t xml:space="preserve"> </w:t>
      </w:r>
      <w:r w:rsidRPr="00EE4AEF">
        <w:t>pathway</w:t>
      </w:r>
      <w:r w:rsidR="00054458" w:rsidRPr="00EE4AEF">
        <w:t xml:space="preserve"> </w:t>
      </w:r>
      <w:r w:rsidRPr="00EE4AEF">
        <w:t>is</w:t>
      </w:r>
      <w:r w:rsidR="00054458" w:rsidRPr="00EE4AEF">
        <w:t xml:space="preserve"> </w:t>
      </w:r>
      <w:r w:rsidRPr="00EE4AEF">
        <w:t>inadequate.</w:t>
      </w:r>
      <w:r w:rsidRPr="00EE4AEF">
        <w:rPr>
          <w:rFonts w:hAnsi="Calibri"/>
          <w:vertAlign w:val="superscript"/>
        </w:rPr>
        <w:t>64</w:t>
      </w:r>
    </w:p>
    <w:p w:rsidR="00054458" w:rsidRDefault="00054458">
      <w:pPr>
        <w:spacing w:line="20" w:lineRule="exact"/>
        <w:ind w:left="112"/>
        <w:rPr>
          <w:rFonts w:ascii="Calibri" w:eastAsia="Calibri" w:hAnsi="Calibri" w:cs="Calibri"/>
          <w:sz w:val="2"/>
          <w:szCs w:val="2"/>
        </w:rPr>
      </w:pPr>
    </w:p>
    <w:p w:rsidR="00A25E22" w:rsidRDefault="00A25E22">
      <w:pPr>
        <w:spacing w:line="20" w:lineRule="exact"/>
        <w:ind w:left="112"/>
        <w:rPr>
          <w:rFonts w:ascii="Calibri" w:eastAsia="Calibri" w:hAnsi="Calibri" w:cs="Calibri"/>
          <w:sz w:val="2"/>
          <w:szCs w:val="2"/>
        </w:rPr>
      </w:pPr>
    </w:p>
    <w:p w:rsidR="00A25E22" w:rsidRDefault="00B73B9C" w:rsidP="00EE4AEF">
      <w:pPr>
        <w:pStyle w:val="ListParagraph"/>
        <w:numPr>
          <w:ilvl w:val="0"/>
          <w:numId w:val="21"/>
        </w:numPr>
        <w:pBdr>
          <w:top w:val="single" w:sz="4" w:space="1" w:color="auto"/>
        </w:pBdr>
        <w:tabs>
          <w:tab w:val="left" w:pos="350"/>
        </w:tabs>
        <w:spacing w:line="252" w:lineRule="auto"/>
        <w:ind w:left="349" w:right="336" w:hanging="232"/>
        <w:rPr>
          <w:rFonts w:ascii="Century Gothic" w:eastAsia="Century Gothic" w:hAnsi="Century Gothic" w:cs="Century Gothic"/>
          <w:sz w:val="14"/>
          <w:szCs w:val="14"/>
        </w:rPr>
      </w:pPr>
      <w:r w:rsidRPr="00F21F63">
        <w:rPr>
          <w:rFonts w:ascii="Century Gothic" w:hAnsi="Century Gothic"/>
          <w:color w:val="231F20"/>
          <w:w w:val="115"/>
          <w:sz w:val="14"/>
        </w:rPr>
        <w:t>Baxter,</w:t>
      </w:r>
      <w:r w:rsidR="00054458">
        <w:rPr>
          <w:rFonts w:ascii="Century Gothic" w:hAnsi="Century Gothic"/>
          <w:color w:val="231F20"/>
          <w:spacing w:val="-16"/>
          <w:w w:val="115"/>
          <w:sz w:val="14"/>
        </w:rPr>
        <w:t xml:space="preserve"> </w:t>
      </w:r>
      <w:r w:rsidRPr="00F21F63">
        <w:rPr>
          <w:rFonts w:ascii="Century Gothic" w:hAnsi="Century Gothic"/>
          <w:color w:val="231F20"/>
          <w:w w:val="115"/>
          <w:sz w:val="14"/>
        </w:rPr>
        <w:t>J</w:t>
      </w:r>
      <w:r w:rsidR="00054458">
        <w:rPr>
          <w:rFonts w:ascii="Century Gothic" w:hAnsi="Century Gothic"/>
          <w:color w:val="231F20"/>
          <w:spacing w:val="-16"/>
          <w:w w:val="115"/>
          <w:sz w:val="14"/>
        </w:rPr>
        <w:t xml:space="preserve"> </w:t>
      </w:r>
      <w:r w:rsidRPr="00F21F63">
        <w:rPr>
          <w:rFonts w:ascii="Century Gothic" w:hAnsi="Century Gothic"/>
          <w:color w:val="231F20"/>
          <w:spacing w:val="2"/>
          <w:w w:val="115"/>
          <w:sz w:val="14"/>
        </w:rPr>
        <w:t>2016,</w:t>
      </w:r>
      <w:r w:rsidR="00054458">
        <w:rPr>
          <w:rFonts w:ascii="Century Gothic" w:hAnsi="Century Gothic"/>
          <w:color w:val="231F20"/>
          <w:spacing w:val="-16"/>
          <w:w w:val="115"/>
          <w:sz w:val="14"/>
        </w:rPr>
        <w:t xml:space="preserve"> </w:t>
      </w:r>
      <w:r w:rsidRPr="00F21F63">
        <w:rPr>
          <w:rFonts w:ascii="Century Gothic" w:hAnsi="Century Gothic"/>
          <w:i/>
          <w:color w:val="231F20"/>
          <w:w w:val="115"/>
          <w:sz w:val="14"/>
        </w:rPr>
        <w:t>LSAC</w:t>
      </w:r>
      <w:r w:rsidR="00054458">
        <w:rPr>
          <w:rFonts w:ascii="Century Gothic" w:hAnsi="Century Gothic"/>
          <w:i/>
          <w:color w:val="231F20"/>
          <w:spacing w:val="-16"/>
          <w:w w:val="115"/>
          <w:sz w:val="14"/>
        </w:rPr>
        <w:t xml:space="preserve"> </w:t>
      </w:r>
      <w:r w:rsidRPr="00F21F63">
        <w:rPr>
          <w:rFonts w:ascii="Century Gothic" w:hAnsi="Century Gothic"/>
          <w:i/>
          <w:color w:val="231F20"/>
          <w:w w:val="115"/>
          <w:sz w:val="14"/>
        </w:rPr>
        <w:t>Annual</w:t>
      </w:r>
      <w:r w:rsidR="00054458">
        <w:rPr>
          <w:rFonts w:ascii="Century Gothic" w:hAnsi="Century Gothic"/>
          <w:i/>
          <w:color w:val="231F20"/>
          <w:spacing w:val="-16"/>
          <w:w w:val="115"/>
          <w:sz w:val="14"/>
        </w:rPr>
        <w:t xml:space="preserve"> </w:t>
      </w:r>
      <w:r w:rsidRPr="00F21F63">
        <w:rPr>
          <w:rFonts w:ascii="Century Gothic" w:hAnsi="Century Gothic"/>
          <w:i/>
          <w:color w:val="231F20"/>
          <w:w w:val="115"/>
          <w:sz w:val="14"/>
        </w:rPr>
        <w:t>Statistical</w:t>
      </w:r>
      <w:r w:rsidR="00054458">
        <w:rPr>
          <w:rFonts w:ascii="Century Gothic" w:hAnsi="Century Gothic"/>
          <w:i/>
          <w:color w:val="231F20"/>
          <w:spacing w:val="-16"/>
          <w:w w:val="115"/>
          <w:sz w:val="14"/>
        </w:rPr>
        <w:t xml:space="preserve"> </w:t>
      </w:r>
      <w:r w:rsidRPr="00F21F63">
        <w:rPr>
          <w:rFonts w:ascii="Century Gothic" w:hAnsi="Century Gothic"/>
          <w:i/>
          <w:color w:val="231F20"/>
          <w:spacing w:val="2"/>
          <w:w w:val="115"/>
          <w:sz w:val="14"/>
        </w:rPr>
        <w:t>Report</w:t>
      </w:r>
      <w:r w:rsidR="00054458">
        <w:rPr>
          <w:rFonts w:ascii="Century Gothic" w:hAnsi="Century Gothic"/>
          <w:i/>
          <w:color w:val="231F20"/>
          <w:spacing w:val="-16"/>
          <w:w w:val="115"/>
          <w:sz w:val="14"/>
        </w:rPr>
        <w:t xml:space="preserve"> </w:t>
      </w:r>
      <w:r w:rsidRPr="00F21F63">
        <w:rPr>
          <w:rFonts w:ascii="Century Gothic" w:hAnsi="Century Gothic"/>
          <w:i/>
          <w:color w:val="231F20"/>
          <w:spacing w:val="2"/>
          <w:w w:val="115"/>
          <w:sz w:val="14"/>
        </w:rPr>
        <w:t>2016:</w:t>
      </w:r>
      <w:r w:rsidR="00054458">
        <w:rPr>
          <w:rFonts w:ascii="Century Gothic" w:hAnsi="Century Gothic"/>
          <w:i/>
          <w:color w:val="231F20"/>
          <w:spacing w:val="-16"/>
          <w:w w:val="115"/>
          <w:sz w:val="14"/>
        </w:rPr>
        <w:t xml:space="preserve"> </w:t>
      </w:r>
      <w:r w:rsidRPr="00F21F63">
        <w:rPr>
          <w:rFonts w:ascii="Century Gothic" w:hAnsi="Century Gothic"/>
          <w:i/>
          <w:color w:val="231F20"/>
          <w:w w:val="115"/>
          <w:sz w:val="14"/>
        </w:rPr>
        <w:t>The</w:t>
      </w:r>
      <w:r w:rsidR="00054458">
        <w:rPr>
          <w:rFonts w:ascii="Century Gothic" w:hAnsi="Century Gothic"/>
          <w:i/>
          <w:color w:val="231F20"/>
          <w:spacing w:val="-16"/>
          <w:w w:val="115"/>
          <w:sz w:val="14"/>
        </w:rPr>
        <w:t xml:space="preserve"> </w:t>
      </w:r>
      <w:r w:rsidRPr="00F21F63">
        <w:rPr>
          <w:rFonts w:ascii="Century Gothic" w:hAnsi="Century Gothic"/>
          <w:i/>
          <w:color w:val="231F20"/>
          <w:w w:val="115"/>
          <w:sz w:val="14"/>
        </w:rPr>
        <w:t>career</w:t>
      </w:r>
      <w:r w:rsidR="00054458">
        <w:rPr>
          <w:rFonts w:ascii="Century Gothic" w:hAnsi="Century Gothic"/>
          <w:i/>
          <w:color w:val="231F20"/>
          <w:spacing w:val="-16"/>
          <w:w w:val="115"/>
          <w:sz w:val="14"/>
        </w:rPr>
        <w:t xml:space="preserve"> </w:t>
      </w:r>
      <w:r w:rsidRPr="00F21F63">
        <w:rPr>
          <w:rFonts w:ascii="Century Gothic" w:hAnsi="Century Gothic"/>
          <w:i/>
          <w:color w:val="231F20"/>
          <w:w w:val="115"/>
          <w:sz w:val="14"/>
        </w:rPr>
        <w:t>aspirations</w:t>
      </w:r>
      <w:r w:rsidR="00054458">
        <w:rPr>
          <w:rFonts w:ascii="Century Gothic" w:hAnsi="Century Gothic"/>
          <w:i/>
          <w:color w:val="231F20"/>
          <w:spacing w:val="-16"/>
          <w:w w:val="115"/>
          <w:sz w:val="14"/>
        </w:rPr>
        <w:t xml:space="preserve"> </w:t>
      </w:r>
      <w:r w:rsidRPr="00F21F63">
        <w:rPr>
          <w:rFonts w:ascii="Century Gothic" w:hAnsi="Century Gothic"/>
          <w:i/>
          <w:color w:val="231F20"/>
          <w:w w:val="115"/>
          <w:sz w:val="14"/>
        </w:rPr>
        <w:t>of</w:t>
      </w:r>
      <w:r w:rsidR="00054458">
        <w:rPr>
          <w:rFonts w:ascii="Century Gothic" w:hAnsi="Century Gothic"/>
          <w:i/>
          <w:color w:val="231F20"/>
          <w:spacing w:val="-16"/>
          <w:w w:val="115"/>
          <w:sz w:val="14"/>
        </w:rPr>
        <w:t xml:space="preserve"> </w:t>
      </w:r>
      <w:r w:rsidRPr="00F21F63">
        <w:rPr>
          <w:rFonts w:ascii="Century Gothic" w:hAnsi="Century Gothic"/>
          <w:i/>
          <w:color w:val="231F20"/>
          <w:w w:val="115"/>
          <w:sz w:val="14"/>
        </w:rPr>
        <w:t>young</w:t>
      </w:r>
      <w:r w:rsidR="00054458">
        <w:rPr>
          <w:rFonts w:ascii="Century Gothic" w:hAnsi="Century Gothic"/>
          <w:i/>
          <w:color w:val="231F20"/>
          <w:spacing w:val="-16"/>
          <w:w w:val="115"/>
          <w:sz w:val="14"/>
        </w:rPr>
        <w:t xml:space="preserve"> </w:t>
      </w:r>
      <w:r w:rsidRPr="00F21F63">
        <w:rPr>
          <w:rFonts w:ascii="Century Gothic" w:hAnsi="Century Gothic"/>
          <w:i/>
          <w:color w:val="231F20"/>
          <w:w w:val="115"/>
          <w:sz w:val="14"/>
        </w:rPr>
        <w:t>adolescent</w:t>
      </w:r>
      <w:r w:rsidR="00054458">
        <w:rPr>
          <w:rFonts w:ascii="Century Gothic" w:hAnsi="Century Gothic"/>
          <w:i/>
          <w:color w:val="231F20"/>
          <w:spacing w:val="-16"/>
          <w:w w:val="115"/>
          <w:sz w:val="14"/>
        </w:rPr>
        <w:t xml:space="preserve"> </w:t>
      </w:r>
      <w:r w:rsidRPr="00F21F63">
        <w:rPr>
          <w:rFonts w:ascii="Century Gothic" w:hAnsi="Century Gothic"/>
          <w:i/>
          <w:color w:val="231F20"/>
          <w:w w:val="115"/>
          <w:sz w:val="14"/>
        </w:rPr>
        <w:t>boys</w:t>
      </w:r>
      <w:r w:rsidR="00054458">
        <w:rPr>
          <w:rFonts w:ascii="Century Gothic" w:hAnsi="Century Gothic"/>
          <w:i/>
          <w:color w:val="231F20"/>
          <w:spacing w:val="-16"/>
          <w:w w:val="115"/>
          <w:sz w:val="14"/>
        </w:rPr>
        <w:t xml:space="preserve"> </w:t>
      </w:r>
      <w:r w:rsidRPr="00F21F63">
        <w:rPr>
          <w:rFonts w:ascii="Century Gothic" w:hAnsi="Century Gothic"/>
          <w:i/>
          <w:color w:val="231F20"/>
          <w:w w:val="115"/>
          <w:sz w:val="14"/>
        </w:rPr>
        <w:t>and</w:t>
      </w:r>
      <w:r w:rsidR="00054458">
        <w:rPr>
          <w:rFonts w:ascii="Century Gothic" w:hAnsi="Century Gothic"/>
          <w:i/>
          <w:color w:val="231F20"/>
          <w:spacing w:val="-16"/>
          <w:w w:val="115"/>
          <w:sz w:val="14"/>
        </w:rPr>
        <w:t xml:space="preserve"> </w:t>
      </w:r>
      <w:r w:rsidRPr="00F21F63">
        <w:rPr>
          <w:rFonts w:ascii="Century Gothic" w:hAnsi="Century Gothic"/>
          <w:i/>
          <w:color w:val="231F20"/>
          <w:w w:val="115"/>
          <w:sz w:val="14"/>
        </w:rPr>
        <w:t>girls</w:t>
      </w:r>
      <w:r w:rsidRPr="00F21F63">
        <w:rPr>
          <w:rFonts w:ascii="Century Gothic" w:hAnsi="Century Gothic"/>
          <w:color w:val="231F20"/>
          <w:w w:val="115"/>
          <w:sz w:val="14"/>
        </w:rPr>
        <w:t>,</w:t>
      </w:r>
      <w:r w:rsidR="00054458">
        <w:rPr>
          <w:rFonts w:ascii="Century Gothic" w:hAnsi="Century Gothic"/>
          <w:color w:val="231F20"/>
          <w:spacing w:val="-16"/>
          <w:w w:val="115"/>
          <w:sz w:val="14"/>
        </w:rPr>
        <w:t xml:space="preserve"> </w:t>
      </w:r>
      <w:r w:rsidRPr="00F21F63">
        <w:rPr>
          <w:rFonts w:ascii="Century Gothic" w:hAnsi="Century Gothic"/>
          <w:color w:val="231F20"/>
          <w:w w:val="115"/>
          <w:sz w:val="14"/>
        </w:rPr>
        <w:t>Australian</w:t>
      </w:r>
      <w:r w:rsidR="00054458">
        <w:rPr>
          <w:rFonts w:ascii="Century Gothic" w:hAnsi="Century Gothic"/>
          <w:color w:val="231F20"/>
          <w:sz w:val="14"/>
        </w:rPr>
        <w:t xml:space="preserve"> </w:t>
      </w:r>
      <w:r w:rsidRPr="00F21F63">
        <w:rPr>
          <w:rFonts w:ascii="Century Gothic" w:hAnsi="Century Gothic"/>
          <w:color w:val="231F20"/>
          <w:w w:val="115"/>
          <w:sz w:val="14"/>
        </w:rPr>
        <w:t>Institute</w:t>
      </w:r>
      <w:r w:rsidR="00054458">
        <w:rPr>
          <w:rFonts w:ascii="Century Gothic" w:hAnsi="Century Gothic"/>
          <w:color w:val="231F20"/>
          <w:w w:val="115"/>
          <w:sz w:val="14"/>
        </w:rPr>
        <w:t xml:space="preserve"> </w:t>
      </w:r>
      <w:r w:rsidRPr="00F21F63">
        <w:rPr>
          <w:rFonts w:ascii="Century Gothic" w:hAnsi="Century Gothic"/>
          <w:color w:val="231F20"/>
          <w:w w:val="115"/>
          <w:sz w:val="14"/>
        </w:rPr>
        <w:t>of</w:t>
      </w:r>
      <w:r w:rsidR="00054458">
        <w:rPr>
          <w:rFonts w:ascii="Century Gothic" w:hAnsi="Century Gothic"/>
          <w:color w:val="231F20"/>
          <w:w w:val="115"/>
          <w:sz w:val="14"/>
        </w:rPr>
        <w:t xml:space="preserve"> </w:t>
      </w:r>
      <w:r w:rsidRPr="00F21F63">
        <w:rPr>
          <w:rFonts w:ascii="Century Gothic" w:hAnsi="Century Gothic"/>
          <w:color w:val="231F20"/>
          <w:w w:val="115"/>
          <w:sz w:val="14"/>
        </w:rPr>
        <w:t>Family</w:t>
      </w:r>
      <w:r w:rsidR="00054458">
        <w:rPr>
          <w:rFonts w:ascii="Century Gothic" w:hAnsi="Century Gothic"/>
          <w:color w:val="231F20"/>
          <w:w w:val="115"/>
          <w:sz w:val="14"/>
        </w:rPr>
        <w:t xml:space="preserve"> </w:t>
      </w:r>
      <w:r w:rsidRPr="00F21F63">
        <w:rPr>
          <w:rFonts w:ascii="Century Gothic" w:hAnsi="Century Gothic"/>
          <w:color w:val="231F20"/>
          <w:w w:val="115"/>
          <w:sz w:val="14"/>
        </w:rPr>
        <w:t>Studies,</w:t>
      </w:r>
      <w:r w:rsidR="00054458">
        <w:rPr>
          <w:rFonts w:ascii="Century Gothic" w:hAnsi="Century Gothic"/>
          <w:color w:val="231F20"/>
          <w:w w:val="115"/>
          <w:sz w:val="14"/>
        </w:rPr>
        <w:t xml:space="preserve"> </w:t>
      </w:r>
      <w:r w:rsidRPr="00F21F63">
        <w:rPr>
          <w:rFonts w:ascii="Century Gothic" w:hAnsi="Century Gothic"/>
          <w:color w:val="231F20"/>
          <w:spacing w:val="2"/>
          <w:w w:val="115"/>
          <w:sz w:val="14"/>
        </w:rPr>
        <w:t>Melbou</w:t>
      </w:r>
      <w:r>
        <w:rPr>
          <w:rFonts w:ascii="Century Gothic"/>
          <w:color w:val="231F20"/>
          <w:spacing w:val="2"/>
          <w:w w:val="115"/>
          <w:sz w:val="14"/>
        </w:rPr>
        <w:t>rne,</w:t>
      </w:r>
      <w:r w:rsidR="00054458">
        <w:rPr>
          <w:rFonts w:ascii="Century Gothic"/>
          <w:color w:val="231F20"/>
          <w:spacing w:val="-22"/>
          <w:w w:val="115"/>
          <w:sz w:val="14"/>
        </w:rPr>
        <w:t xml:space="preserve"> </w:t>
      </w:r>
      <w:r>
        <w:rPr>
          <w:rFonts w:ascii="Century Gothic"/>
          <w:color w:val="231F20"/>
          <w:spacing w:val="3"/>
          <w:w w:val="115"/>
          <w:sz w:val="14"/>
        </w:rPr>
        <w:t>p.</w:t>
      </w:r>
      <w:r w:rsidR="00054458">
        <w:rPr>
          <w:rFonts w:ascii="Century Gothic"/>
          <w:color w:val="231F20"/>
          <w:spacing w:val="3"/>
          <w:w w:val="115"/>
          <w:sz w:val="14"/>
        </w:rPr>
        <w:t xml:space="preserve"> </w:t>
      </w:r>
      <w:r>
        <w:rPr>
          <w:rFonts w:ascii="Century Gothic"/>
          <w:color w:val="231F20"/>
          <w:spacing w:val="3"/>
          <w:w w:val="115"/>
          <w:sz w:val="14"/>
        </w:rPr>
        <w:t>29</w:t>
      </w:r>
    </w:p>
    <w:p w:rsidR="00A25E22" w:rsidRDefault="00A25E22">
      <w:pPr>
        <w:spacing w:line="252" w:lineRule="auto"/>
        <w:rPr>
          <w:rFonts w:ascii="Century Gothic" w:eastAsia="Century Gothic" w:hAnsi="Century Gothic" w:cs="Century Gothic"/>
          <w:sz w:val="14"/>
          <w:szCs w:val="14"/>
        </w:rPr>
        <w:sectPr w:rsidR="00A25E22">
          <w:headerReference w:type="even" r:id="rId70"/>
          <w:headerReference w:type="default" r:id="rId71"/>
          <w:pgSz w:w="11910" w:h="16840"/>
          <w:pgMar w:top="860" w:right="1280" w:bottom="280" w:left="1300" w:header="678" w:footer="0" w:gutter="0"/>
          <w:cols w:space="720"/>
        </w:sectPr>
      </w:pPr>
    </w:p>
    <w:p w:rsidR="003D5DD6" w:rsidRDefault="003D5DD6" w:rsidP="003D5DD6">
      <w:pPr>
        <w:spacing w:after="240"/>
        <w:ind w:left="142" w:right="379"/>
      </w:pPr>
    </w:p>
    <w:tbl>
      <w:tblPr>
        <w:tblStyle w:val="TableGrid"/>
        <w:tblW w:w="9322" w:type="dxa"/>
        <w:tblInd w:w="142" w:type="dxa"/>
        <w:shd w:val="clear" w:color="auto" w:fill="FDE9D9" w:themeFill="accent6" w:themeFillTint="33"/>
        <w:tblLook w:val="04A0" w:firstRow="1" w:lastRow="0" w:firstColumn="1" w:lastColumn="0" w:noHBand="0" w:noVBand="1"/>
      </w:tblPr>
      <w:tblGrid>
        <w:gridCol w:w="9322"/>
      </w:tblGrid>
      <w:tr w:rsidR="003D5DD6" w:rsidTr="000A6D2B">
        <w:trPr>
          <w:trHeight w:val="3903"/>
        </w:trPr>
        <w:tc>
          <w:tcPr>
            <w:tcW w:w="9322" w:type="dxa"/>
            <w:shd w:val="clear" w:color="auto" w:fill="FDE9D9" w:themeFill="accent6" w:themeFillTint="33"/>
          </w:tcPr>
          <w:p w:rsidR="003D5DD6" w:rsidRPr="00EB594F" w:rsidRDefault="003D5DD6" w:rsidP="00787F3E">
            <w:pPr>
              <w:spacing w:before="240"/>
              <w:ind w:left="227" w:right="147"/>
              <w:rPr>
                <w:color w:val="17365D" w:themeColor="text2" w:themeShade="BF"/>
                <w:sz w:val="28"/>
                <w:szCs w:val="28"/>
              </w:rPr>
            </w:pPr>
            <w:r w:rsidRPr="00EB594F">
              <w:rPr>
                <w:color w:val="17365D" w:themeColor="text2" w:themeShade="BF"/>
                <w:sz w:val="28"/>
                <w:szCs w:val="28"/>
              </w:rPr>
              <w:t>Case Study: Re-Engineering Australia Foundation</w:t>
            </w:r>
          </w:p>
          <w:p w:rsidR="003D5DD6" w:rsidRPr="00EB594F" w:rsidRDefault="003D5DD6" w:rsidP="00787F3E">
            <w:pPr>
              <w:spacing w:before="44"/>
              <w:ind w:left="227" w:right="351"/>
              <w:rPr>
                <w:color w:val="17365D" w:themeColor="text2" w:themeShade="BF"/>
              </w:rPr>
            </w:pPr>
            <w:r w:rsidRPr="00EB594F">
              <w:rPr>
                <w:color w:val="17365D" w:themeColor="text2" w:themeShade="BF"/>
              </w:rPr>
              <w:t>Over the past two decades, Re-Engineering Australia’s applied learning programs have been linking students and schools, industry (including Autodesk, SAAB and Jetta), TAFEs, universities and parents with the aim of attracting students to take up STEM school subjects and STEM careers.</w:t>
            </w:r>
          </w:p>
          <w:p w:rsidR="003D5DD6" w:rsidRPr="00EB594F" w:rsidRDefault="003D5DD6" w:rsidP="00787F3E">
            <w:pPr>
              <w:spacing w:before="170"/>
              <w:ind w:left="227" w:right="351"/>
              <w:rPr>
                <w:color w:val="17365D" w:themeColor="text2" w:themeShade="BF"/>
              </w:rPr>
            </w:pPr>
            <w:r w:rsidRPr="00EB594F">
              <w:rPr>
                <w:color w:val="17365D" w:themeColor="text2" w:themeShade="BF"/>
              </w:rPr>
              <w:t>Their programs include the F1 in Schools STEM Challenge, the 4x4 in Schools Technology Challenge and the Subs in Schools Technology Challenge. A major reason for the success of these programs is the practical and applied learning techniques they employ. Students are presented with exciting challenges, equipped with world class tools and connected to industry mentors.</w:t>
            </w:r>
          </w:p>
          <w:p w:rsidR="003D5DD6" w:rsidRPr="007E1B6E" w:rsidRDefault="003D5DD6" w:rsidP="00787F3E">
            <w:pPr>
              <w:spacing w:before="170"/>
              <w:ind w:left="227" w:right="351"/>
            </w:pPr>
            <w:r w:rsidRPr="00EB594F">
              <w:rPr>
                <w:color w:val="17365D" w:themeColor="text2" w:themeShade="BF"/>
              </w:rPr>
              <w:t>The Re-Engineering Australia programs deliver curriculum-based learning outcomes from the earliest years of primary education through to senior secondary.</w:t>
            </w:r>
          </w:p>
        </w:tc>
      </w:tr>
    </w:tbl>
    <w:p w:rsidR="00A25E22" w:rsidRPr="003D5DD6" w:rsidRDefault="00B73B9C" w:rsidP="003D5DD6">
      <w:pPr>
        <w:pStyle w:val="Heading2"/>
        <w:ind w:right="1112"/>
      </w:pPr>
      <w:r w:rsidRPr="003D5DD6">
        <w:t>What</w:t>
      </w:r>
      <w:r w:rsidR="00054458" w:rsidRPr="003D5DD6">
        <w:t xml:space="preserve"> </w:t>
      </w:r>
      <w:r w:rsidRPr="003D5DD6">
        <w:t>are</w:t>
      </w:r>
      <w:r w:rsidR="00054458" w:rsidRPr="003D5DD6">
        <w:t xml:space="preserve"> </w:t>
      </w:r>
      <w:r w:rsidRPr="003D5DD6">
        <w:t>the</w:t>
      </w:r>
      <w:r w:rsidR="00054458" w:rsidRPr="003D5DD6">
        <w:t xml:space="preserve"> </w:t>
      </w:r>
      <w:r w:rsidRPr="003D5DD6">
        <w:t>barriers</w:t>
      </w:r>
      <w:r w:rsidR="00054458" w:rsidRPr="003D5DD6">
        <w:t xml:space="preserve"> </w:t>
      </w:r>
      <w:r w:rsidRPr="003D5DD6">
        <w:t>to</w:t>
      </w:r>
      <w:r w:rsidR="00054458" w:rsidRPr="003D5DD6">
        <w:t xml:space="preserve"> </w:t>
      </w:r>
      <w:r w:rsidRPr="003D5DD6">
        <w:t>STEM</w:t>
      </w:r>
      <w:r w:rsidR="00054458" w:rsidRPr="003D5DD6">
        <w:t xml:space="preserve"> </w:t>
      </w:r>
      <w:r w:rsidRPr="003D5DD6">
        <w:t>career</w:t>
      </w:r>
      <w:r w:rsidR="00054458" w:rsidRPr="003D5DD6">
        <w:t xml:space="preserve"> </w:t>
      </w:r>
      <w:r w:rsidRPr="003D5DD6">
        <w:t>aspiration</w:t>
      </w:r>
      <w:r w:rsidR="003D5DD6" w:rsidRPr="003D5DD6">
        <w:rPr>
          <w:rFonts w:ascii="Calibri" w:hAnsi="Calibri" w:cs="Calibri"/>
        </w:rPr>
        <w:t>?</w:t>
      </w:r>
    </w:p>
    <w:p w:rsidR="00A25E22" w:rsidRPr="003D5DD6" w:rsidRDefault="00B73B9C" w:rsidP="003D5DD6">
      <w:pPr>
        <w:spacing w:after="240"/>
        <w:ind w:left="142" w:right="1396"/>
      </w:pPr>
      <w:r w:rsidRPr="003D5DD6">
        <w:t>Research</w:t>
      </w:r>
      <w:r w:rsidR="00054458" w:rsidRPr="003D5DD6">
        <w:t xml:space="preserve"> </w:t>
      </w:r>
      <w:r w:rsidRPr="003D5DD6">
        <w:t>conducted</w:t>
      </w:r>
      <w:r w:rsidR="00054458" w:rsidRPr="003D5DD6">
        <w:t xml:space="preserve"> </w:t>
      </w:r>
      <w:r w:rsidRPr="003D5DD6">
        <w:t>in</w:t>
      </w:r>
      <w:r w:rsidR="00054458" w:rsidRPr="003D5DD6">
        <w:t xml:space="preserve"> </w:t>
      </w:r>
      <w:r w:rsidRPr="003D5DD6">
        <w:t>2016</w:t>
      </w:r>
      <w:r w:rsidR="00054458" w:rsidRPr="003D5DD6">
        <w:t xml:space="preserve"> </w:t>
      </w:r>
      <w:r w:rsidRPr="003D5DD6">
        <w:t>found</w:t>
      </w:r>
      <w:r w:rsidR="00054458" w:rsidRPr="003D5DD6">
        <w:t xml:space="preserve"> </w:t>
      </w:r>
      <w:r w:rsidRPr="003D5DD6">
        <w:t>there</w:t>
      </w:r>
      <w:r w:rsidR="00054458" w:rsidRPr="003D5DD6">
        <w:t xml:space="preserve"> </w:t>
      </w:r>
      <w:r w:rsidRPr="003D5DD6">
        <w:t>is</w:t>
      </w:r>
      <w:r w:rsidR="00054458" w:rsidRPr="003D5DD6">
        <w:t xml:space="preserve"> </w:t>
      </w:r>
      <w:r w:rsidRPr="003D5DD6">
        <w:t>a</w:t>
      </w:r>
      <w:r w:rsidR="00054458" w:rsidRPr="003D5DD6">
        <w:t xml:space="preserve"> </w:t>
      </w:r>
      <w:r w:rsidRPr="003D5DD6">
        <w:t>persistent</w:t>
      </w:r>
      <w:r w:rsidR="00054458" w:rsidRPr="003D5DD6">
        <w:t xml:space="preserve"> </w:t>
      </w:r>
      <w:r w:rsidRPr="003D5DD6">
        <w:t>negative</w:t>
      </w:r>
      <w:r w:rsidR="00054458" w:rsidRPr="003D5DD6">
        <w:t xml:space="preserve"> </w:t>
      </w:r>
      <w:r w:rsidRPr="003D5DD6">
        <w:t>view</w:t>
      </w:r>
      <w:r w:rsidR="00054458" w:rsidRPr="003D5DD6">
        <w:t xml:space="preserve"> </w:t>
      </w:r>
      <w:r w:rsidRPr="003D5DD6">
        <w:t>that</w:t>
      </w:r>
      <w:r w:rsidR="00054458" w:rsidRPr="003D5DD6">
        <w:t xml:space="preserve"> </w:t>
      </w:r>
      <w:r w:rsidRPr="003D5DD6">
        <w:t>STEM</w:t>
      </w:r>
      <w:r w:rsidR="00054458" w:rsidRPr="003D5DD6">
        <w:t xml:space="preserve"> </w:t>
      </w:r>
      <w:r w:rsidRPr="003D5DD6">
        <w:t>disciplines</w:t>
      </w:r>
      <w:r w:rsidR="00054458" w:rsidRPr="003D5DD6">
        <w:t xml:space="preserve"> </w:t>
      </w:r>
      <w:r w:rsidRPr="003D5DD6">
        <w:t>are</w:t>
      </w:r>
      <w:r w:rsidR="00054458" w:rsidRPr="003D5DD6">
        <w:t xml:space="preserve"> </w:t>
      </w:r>
      <w:r w:rsidRPr="003D5DD6">
        <w:t>difficult</w:t>
      </w:r>
      <w:r w:rsidR="00054458" w:rsidRPr="003D5DD6">
        <w:t xml:space="preserve"> </w:t>
      </w:r>
      <w:r w:rsidRPr="003D5DD6">
        <w:t>and</w:t>
      </w:r>
      <w:r w:rsidR="00054458" w:rsidRPr="003D5DD6">
        <w:t xml:space="preserve"> </w:t>
      </w:r>
      <w:r w:rsidRPr="003D5DD6">
        <w:t>complex,</w:t>
      </w:r>
      <w:r w:rsidR="00054458" w:rsidRPr="003D5DD6">
        <w:t xml:space="preserve"> </w:t>
      </w:r>
      <w:r w:rsidRPr="003D5DD6">
        <w:t>requiring</w:t>
      </w:r>
      <w:r w:rsidR="00054458" w:rsidRPr="003D5DD6">
        <w:t xml:space="preserve"> </w:t>
      </w:r>
      <w:r w:rsidRPr="003D5DD6">
        <w:t>a</w:t>
      </w:r>
      <w:r w:rsidR="00054458" w:rsidRPr="003D5DD6">
        <w:t xml:space="preserve"> </w:t>
      </w:r>
      <w:r w:rsidRPr="003D5DD6">
        <w:t>great</w:t>
      </w:r>
      <w:r w:rsidR="00054458" w:rsidRPr="003D5DD6">
        <w:t xml:space="preserve"> </w:t>
      </w:r>
      <w:r w:rsidRPr="003D5DD6">
        <w:t>deal</w:t>
      </w:r>
      <w:r w:rsidR="00054458" w:rsidRPr="003D5DD6">
        <w:t xml:space="preserve"> </w:t>
      </w:r>
      <w:r w:rsidRPr="003D5DD6">
        <w:t>of</w:t>
      </w:r>
      <w:r w:rsidR="00054458" w:rsidRPr="003D5DD6">
        <w:t xml:space="preserve"> </w:t>
      </w:r>
      <w:r w:rsidRPr="003D5DD6">
        <w:t>effort,</w:t>
      </w:r>
      <w:r w:rsidR="00054458" w:rsidRPr="003D5DD6">
        <w:t xml:space="preserve"> </w:t>
      </w:r>
      <w:r w:rsidRPr="003D5DD6">
        <w:t>and</w:t>
      </w:r>
      <w:r w:rsidR="00054458" w:rsidRPr="003D5DD6">
        <w:t xml:space="preserve"> </w:t>
      </w:r>
      <w:r w:rsidRPr="003D5DD6">
        <w:t>that</w:t>
      </w:r>
      <w:r w:rsidR="00054458" w:rsidRPr="003D5DD6">
        <w:t xml:space="preserve"> </w:t>
      </w:r>
      <w:r w:rsidRPr="003D5DD6">
        <w:t>STEM</w:t>
      </w:r>
      <w:r w:rsidR="00054458" w:rsidRPr="003D5DD6">
        <w:t xml:space="preserve"> </w:t>
      </w:r>
      <w:r w:rsidRPr="003D5DD6">
        <w:t>related</w:t>
      </w:r>
      <w:r w:rsidR="00054458" w:rsidRPr="003D5DD6">
        <w:t xml:space="preserve"> </w:t>
      </w:r>
      <w:r w:rsidRPr="003D5DD6">
        <w:t>careers</w:t>
      </w:r>
      <w:r w:rsidR="00054458" w:rsidRPr="003D5DD6">
        <w:t xml:space="preserve"> </w:t>
      </w:r>
      <w:r w:rsidRPr="003D5DD6">
        <w:t>are</w:t>
      </w:r>
      <w:r w:rsidR="00054458" w:rsidRPr="003D5DD6">
        <w:t xml:space="preserve"> </w:t>
      </w:r>
      <w:r w:rsidRPr="003D5DD6">
        <w:t>predominantly</w:t>
      </w:r>
      <w:r w:rsidR="00054458" w:rsidRPr="003D5DD6">
        <w:t xml:space="preserve"> </w:t>
      </w:r>
      <w:r w:rsidRPr="003D5DD6">
        <w:t>male</w:t>
      </w:r>
      <w:r w:rsidR="00054458" w:rsidRPr="003D5DD6">
        <w:t xml:space="preserve"> </w:t>
      </w:r>
      <w:r w:rsidRPr="003D5DD6">
        <w:t>oriented,</w:t>
      </w:r>
      <w:r w:rsidR="00054458" w:rsidRPr="003D5DD6">
        <w:t xml:space="preserve"> </w:t>
      </w:r>
      <w:r w:rsidRPr="003D5DD6">
        <w:t>resulting</w:t>
      </w:r>
      <w:r w:rsidR="00054458" w:rsidRPr="003D5DD6">
        <w:t xml:space="preserve"> </w:t>
      </w:r>
      <w:r w:rsidRPr="003D5DD6">
        <w:t>in</w:t>
      </w:r>
      <w:r w:rsidR="00054458" w:rsidRPr="003D5DD6">
        <w:t xml:space="preserve"> </w:t>
      </w:r>
      <w:r w:rsidRPr="003D5DD6">
        <w:t>an</w:t>
      </w:r>
      <w:r w:rsidR="00054458" w:rsidRPr="003D5DD6">
        <w:t xml:space="preserve"> </w:t>
      </w:r>
      <w:r w:rsidRPr="003D5DD6">
        <w:t>underrepresentation</w:t>
      </w:r>
      <w:r w:rsidR="00054458" w:rsidRPr="003D5DD6">
        <w:t xml:space="preserve"> </w:t>
      </w:r>
      <w:r w:rsidRPr="003D5DD6">
        <w:t>of</w:t>
      </w:r>
      <w:r w:rsidR="00054458" w:rsidRPr="003D5DD6">
        <w:t xml:space="preserve"> </w:t>
      </w:r>
      <w:r w:rsidRPr="003D5DD6">
        <w:t>girls,</w:t>
      </w:r>
      <w:r w:rsidR="00054458" w:rsidRPr="003D5DD6">
        <w:t xml:space="preserve"> </w:t>
      </w:r>
      <w:r w:rsidRPr="003D5DD6">
        <w:t>with</w:t>
      </w:r>
      <w:r w:rsidR="00054458" w:rsidRPr="003D5DD6">
        <w:t xml:space="preserve"> </w:t>
      </w:r>
      <w:r w:rsidRPr="003D5DD6">
        <w:t>boys</w:t>
      </w:r>
      <w:r w:rsidR="00054458" w:rsidRPr="003D5DD6">
        <w:t xml:space="preserve"> </w:t>
      </w:r>
      <w:r w:rsidRPr="003D5DD6">
        <w:t>more</w:t>
      </w:r>
      <w:r w:rsidR="00054458" w:rsidRPr="003D5DD6">
        <w:t xml:space="preserve"> </w:t>
      </w:r>
      <w:r w:rsidRPr="003D5DD6">
        <w:t>likely</w:t>
      </w:r>
      <w:r w:rsidR="00054458" w:rsidRPr="003D5DD6">
        <w:t xml:space="preserve"> </w:t>
      </w:r>
      <w:r w:rsidRPr="003D5DD6">
        <w:t>to</w:t>
      </w:r>
      <w:r w:rsidR="00054458" w:rsidRPr="003D5DD6">
        <w:t xml:space="preserve"> </w:t>
      </w:r>
      <w:r w:rsidRPr="003D5DD6">
        <w:t>aspire</w:t>
      </w:r>
      <w:r w:rsidR="00054458" w:rsidRPr="003D5DD6">
        <w:t xml:space="preserve"> </w:t>
      </w:r>
      <w:r w:rsidRPr="003D5DD6">
        <w:t>to</w:t>
      </w:r>
      <w:r w:rsidR="00054458" w:rsidRPr="003D5DD6">
        <w:t xml:space="preserve"> </w:t>
      </w:r>
      <w:r w:rsidRPr="003D5DD6">
        <w:t>a</w:t>
      </w:r>
      <w:r w:rsidR="00054458" w:rsidRPr="003D5DD6">
        <w:t xml:space="preserve"> </w:t>
      </w:r>
      <w:r w:rsidRPr="003D5DD6">
        <w:t>STEM</w:t>
      </w:r>
      <w:r w:rsidR="00054458" w:rsidRPr="003D5DD6">
        <w:t xml:space="preserve"> </w:t>
      </w:r>
      <w:r w:rsidRPr="003D5DD6">
        <w:t>related</w:t>
      </w:r>
      <w:r w:rsidR="00054458" w:rsidRPr="003D5DD6">
        <w:t xml:space="preserve"> </w:t>
      </w:r>
      <w:r w:rsidRPr="003D5DD6">
        <w:t>career</w:t>
      </w:r>
      <w:r w:rsidR="00054458" w:rsidRPr="003D5DD6">
        <w:t xml:space="preserve"> </w:t>
      </w:r>
      <w:r w:rsidRPr="003D5DD6">
        <w:t>than</w:t>
      </w:r>
      <w:r w:rsidR="00054458" w:rsidRPr="003D5DD6">
        <w:t xml:space="preserve"> </w:t>
      </w:r>
      <w:r w:rsidRPr="003D5DD6">
        <w:t>girls.</w:t>
      </w:r>
      <w:r w:rsidRPr="003D5DD6">
        <w:rPr>
          <w:rStyle w:val="FootnoteReference1"/>
        </w:rPr>
        <w:t>65</w:t>
      </w:r>
    </w:p>
    <w:p w:rsidR="00A25E22" w:rsidRPr="003D5DD6" w:rsidRDefault="00B73B9C" w:rsidP="003D5DD6">
      <w:pPr>
        <w:spacing w:after="240"/>
        <w:ind w:left="142" w:right="1396"/>
      </w:pPr>
      <w:r w:rsidRPr="003D5DD6">
        <w:t>The</w:t>
      </w:r>
      <w:r w:rsidR="00054458" w:rsidRPr="003D5DD6">
        <w:t xml:space="preserve"> </w:t>
      </w:r>
      <w:r w:rsidRPr="003D5DD6">
        <w:t>research</w:t>
      </w:r>
      <w:r w:rsidR="00054458" w:rsidRPr="003D5DD6">
        <w:t xml:space="preserve"> </w:t>
      </w:r>
      <w:r w:rsidRPr="003D5DD6">
        <w:t>also</w:t>
      </w:r>
      <w:r w:rsidR="00054458" w:rsidRPr="003D5DD6">
        <w:t xml:space="preserve"> </w:t>
      </w:r>
      <w:r w:rsidRPr="003D5DD6">
        <w:t>found</w:t>
      </w:r>
      <w:r w:rsidR="00054458" w:rsidRPr="003D5DD6">
        <w:t xml:space="preserve"> </w:t>
      </w:r>
      <w:r w:rsidRPr="003D5DD6">
        <w:t>that</w:t>
      </w:r>
      <w:r w:rsidR="00054458" w:rsidRPr="003D5DD6">
        <w:t xml:space="preserve"> </w:t>
      </w:r>
      <w:r w:rsidRPr="003D5DD6">
        <w:t>students</w:t>
      </w:r>
      <w:r w:rsidR="00054458" w:rsidRPr="003D5DD6">
        <w:t xml:space="preserve"> </w:t>
      </w:r>
      <w:r w:rsidRPr="003D5DD6">
        <w:t>with</w:t>
      </w:r>
      <w:r w:rsidR="00054458" w:rsidRPr="003D5DD6">
        <w:t xml:space="preserve"> </w:t>
      </w:r>
      <w:r w:rsidRPr="003D5DD6">
        <w:t>an</w:t>
      </w:r>
      <w:r w:rsidR="00054458" w:rsidRPr="003D5DD6">
        <w:t xml:space="preserve"> </w:t>
      </w:r>
      <w:r w:rsidRPr="003D5DD6">
        <w:t>Aboriginal</w:t>
      </w:r>
      <w:r w:rsidR="00054458" w:rsidRPr="003D5DD6">
        <w:t xml:space="preserve"> </w:t>
      </w:r>
      <w:r w:rsidRPr="003D5DD6">
        <w:t>and</w:t>
      </w:r>
      <w:r w:rsidR="00054458" w:rsidRPr="003D5DD6">
        <w:t xml:space="preserve"> </w:t>
      </w:r>
      <w:r w:rsidRPr="003D5DD6">
        <w:t>Torres</w:t>
      </w:r>
      <w:r w:rsidR="00054458" w:rsidRPr="003D5DD6">
        <w:t xml:space="preserve"> </w:t>
      </w:r>
      <w:r w:rsidRPr="003D5DD6">
        <w:t>Strait</w:t>
      </w:r>
      <w:r w:rsidR="00054458" w:rsidRPr="003D5DD6">
        <w:t xml:space="preserve"> </w:t>
      </w:r>
      <w:r w:rsidRPr="003D5DD6">
        <w:t>Islander</w:t>
      </w:r>
      <w:r w:rsidR="00054458" w:rsidRPr="003D5DD6">
        <w:t xml:space="preserve"> </w:t>
      </w:r>
      <w:r w:rsidRPr="003D5DD6">
        <w:t>background</w:t>
      </w:r>
      <w:r w:rsidR="00054458" w:rsidRPr="003D5DD6">
        <w:t xml:space="preserve"> </w:t>
      </w:r>
      <w:r w:rsidRPr="003D5DD6">
        <w:t>or</w:t>
      </w:r>
      <w:r w:rsidR="00054458" w:rsidRPr="003D5DD6">
        <w:t xml:space="preserve"> </w:t>
      </w:r>
      <w:r w:rsidRPr="003D5DD6">
        <w:t>from</w:t>
      </w:r>
      <w:r w:rsidR="00054458" w:rsidRPr="003D5DD6">
        <w:t xml:space="preserve"> </w:t>
      </w:r>
      <w:r w:rsidRPr="003D5DD6">
        <w:t>a</w:t>
      </w:r>
      <w:r w:rsidR="00054458" w:rsidRPr="003D5DD6">
        <w:t xml:space="preserve"> </w:t>
      </w:r>
      <w:r w:rsidRPr="003D5DD6">
        <w:t>low</w:t>
      </w:r>
      <w:r w:rsidR="00054458" w:rsidRPr="003D5DD6">
        <w:t xml:space="preserve"> </w:t>
      </w:r>
      <w:r w:rsidRPr="003D5DD6">
        <w:t>SES</w:t>
      </w:r>
      <w:r w:rsidR="00054458" w:rsidRPr="003D5DD6">
        <w:t xml:space="preserve"> </w:t>
      </w:r>
      <w:r w:rsidRPr="003D5DD6">
        <w:t>background</w:t>
      </w:r>
      <w:r w:rsidR="00054458" w:rsidRPr="003D5DD6">
        <w:t xml:space="preserve"> </w:t>
      </w:r>
      <w:r w:rsidRPr="003D5DD6">
        <w:t>were</w:t>
      </w:r>
      <w:r w:rsidR="00054458" w:rsidRPr="003D5DD6">
        <w:t xml:space="preserve"> </w:t>
      </w:r>
      <w:r w:rsidRPr="003D5DD6">
        <w:t>significantly</w:t>
      </w:r>
      <w:r w:rsidR="00054458" w:rsidRPr="003D5DD6">
        <w:t xml:space="preserve"> </w:t>
      </w:r>
      <w:r w:rsidRPr="003D5DD6">
        <w:t>less</w:t>
      </w:r>
      <w:r w:rsidR="00054458" w:rsidRPr="003D5DD6">
        <w:t xml:space="preserve"> </w:t>
      </w:r>
      <w:r w:rsidRPr="003D5DD6">
        <w:t>likely</w:t>
      </w:r>
      <w:r w:rsidR="00054458" w:rsidRPr="003D5DD6">
        <w:t xml:space="preserve"> </w:t>
      </w:r>
      <w:r w:rsidRPr="003D5DD6">
        <w:t>to</w:t>
      </w:r>
      <w:r w:rsidR="00054458" w:rsidRPr="003D5DD6">
        <w:t xml:space="preserve"> </w:t>
      </w:r>
      <w:r w:rsidRPr="003D5DD6">
        <w:t>express</w:t>
      </w:r>
      <w:r w:rsidR="00054458" w:rsidRPr="003D5DD6">
        <w:t xml:space="preserve"> </w:t>
      </w:r>
      <w:r w:rsidRPr="003D5DD6">
        <w:t>interest</w:t>
      </w:r>
      <w:r w:rsidR="00054458" w:rsidRPr="003D5DD6">
        <w:t xml:space="preserve"> </w:t>
      </w:r>
      <w:r w:rsidRPr="003D5DD6">
        <w:t>in</w:t>
      </w:r>
      <w:r w:rsidR="00054458" w:rsidRPr="003D5DD6">
        <w:t xml:space="preserve"> </w:t>
      </w:r>
      <w:r w:rsidRPr="003D5DD6">
        <w:t>a</w:t>
      </w:r>
      <w:r w:rsidR="00054458" w:rsidRPr="003D5DD6">
        <w:t xml:space="preserve"> </w:t>
      </w:r>
      <w:r w:rsidRPr="003D5DD6">
        <w:t>STEM</w:t>
      </w:r>
      <w:r w:rsidR="00054458" w:rsidRPr="003D5DD6">
        <w:t xml:space="preserve"> </w:t>
      </w:r>
      <w:r w:rsidRPr="003D5DD6">
        <w:t>discipline</w:t>
      </w:r>
      <w:r w:rsidR="00054458" w:rsidRPr="003D5DD6">
        <w:t xml:space="preserve"> </w:t>
      </w:r>
      <w:r w:rsidRPr="003D5DD6">
        <w:t>related</w:t>
      </w:r>
      <w:r w:rsidR="00054458" w:rsidRPr="003D5DD6">
        <w:t xml:space="preserve"> </w:t>
      </w:r>
      <w:r w:rsidRPr="003D5DD6">
        <w:t>career</w:t>
      </w:r>
      <w:r w:rsidR="00054458" w:rsidRPr="003D5DD6">
        <w:t xml:space="preserve"> </w:t>
      </w:r>
      <w:r w:rsidRPr="003D5DD6">
        <w:t>compared</w:t>
      </w:r>
      <w:r w:rsidR="00054458" w:rsidRPr="003D5DD6">
        <w:t xml:space="preserve"> </w:t>
      </w:r>
      <w:r w:rsidRPr="003D5DD6">
        <w:t>to</w:t>
      </w:r>
      <w:r w:rsidR="00054458" w:rsidRPr="003D5DD6">
        <w:t xml:space="preserve"> </w:t>
      </w:r>
      <w:r w:rsidRPr="003D5DD6">
        <w:t>other</w:t>
      </w:r>
      <w:r w:rsidR="00054458" w:rsidRPr="003D5DD6">
        <w:t xml:space="preserve"> </w:t>
      </w:r>
      <w:r w:rsidRPr="003D5DD6">
        <w:t>students.</w:t>
      </w:r>
    </w:p>
    <w:p w:rsidR="00A25E22" w:rsidRPr="003D5DD6" w:rsidRDefault="00B73B9C" w:rsidP="003D5DD6">
      <w:pPr>
        <w:spacing w:after="240"/>
        <w:ind w:left="142" w:right="1396"/>
      </w:pPr>
      <w:r w:rsidRPr="003D5DD6">
        <w:t>This</w:t>
      </w:r>
      <w:r w:rsidR="00054458" w:rsidRPr="003D5DD6">
        <w:t xml:space="preserve"> </w:t>
      </w:r>
      <w:r w:rsidRPr="003D5DD6">
        <w:t>gap</w:t>
      </w:r>
      <w:r w:rsidR="00054458" w:rsidRPr="003D5DD6">
        <w:t xml:space="preserve"> </w:t>
      </w:r>
      <w:r w:rsidRPr="003D5DD6">
        <w:t>is</w:t>
      </w:r>
      <w:r w:rsidR="00054458" w:rsidRPr="003D5DD6">
        <w:t xml:space="preserve"> </w:t>
      </w:r>
      <w:r w:rsidRPr="003D5DD6">
        <w:t>reduced</w:t>
      </w:r>
      <w:r w:rsidR="00054458" w:rsidRPr="003D5DD6">
        <w:t xml:space="preserve"> </w:t>
      </w:r>
      <w:r w:rsidRPr="003D5DD6">
        <w:t>for</w:t>
      </w:r>
      <w:r w:rsidR="00054458" w:rsidRPr="003D5DD6">
        <w:t xml:space="preserve"> </w:t>
      </w:r>
      <w:r w:rsidRPr="003D5DD6">
        <w:t>students</w:t>
      </w:r>
      <w:r w:rsidR="00054458" w:rsidRPr="003D5DD6">
        <w:t xml:space="preserve"> </w:t>
      </w:r>
      <w:r w:rsidRPr="003D5DD6">
        <w:t>who</w:t>
      </w:r>
      <w:r w:rsidR="00054458" w:rsidRPr="003D5DD6">
        <w:t xml:space="preserve"> </w:t>
      </w:r>
      <w:r w:rsidRPr="003D5DD6">
        <w:t>have</w:t>
      </w:r>
      <w:r w:rsidR="00054458" w:rsidRPr="003D5DD6">
        <w:t xml:space="preserve"> </w:t>
      </w:r>
      <w:r w:rsidRPr="003D5DD6">
        <w:t>higher</w:t>
      </w:r>
      <w:r w:rsidR="00054458" w:rsidRPr="003D5DD6">
        <w:t xml:space="preserve"> </w:t>
      </w:r>
      <w:r w:rsidRPr="003D5DD6">
        <w:t>levels</w:t>
      </w:r>
      <w:r w:rsidR="00054458" w:rsidRPr="003D5DD6">
        <w:t xml:space="preserve"> </w:t>
      </w:r>
      <w:r w:rsidRPr="003D5DD6">
        <w:t>of</w:t>
      </w:r>
      <w:r w:rsidR="00054458" w:rsidRPr="003D5DD6">
        <w:t xml:space="preserve"> </w:t>
      </w:r>
      <w:r w:rsidRPr="003D5DD6">
        <w:t>academic</w:t>
      </w:r>
      <w:r w:rsidR="00054458" w:rsidRPr="003D5DD6">
        <w:t xml:space="preserve"> </w:t>
      </w:r>
      <w:r w:rsidRPr="003D5DD6">
        <w:t>achievement.</w:t>
      </w:r>
      <w:r w:rsidR="00054458" w:rsidRPr="003D5DD6">
        <w:t xml:space="preserve"> </w:t>
      </w:r>
      <w:r w:rsidRPr="003D5DD6">
        <w:t>In</w:t>
      </w:r>
      <w:r w:rsidR="00054458" w:rsidRPr="003D5DD6">
        <w:t xml:space="preserve"> </w:t>
      </w:r>
      <w:r w:rsidRPr="003D5DD6">
        <w:t>addition,</w:t>
      </w:r>
      <w:r w:rsidR="00054458" w:rsidRPr="003D5DD6">
        <w:t xml:space="preserve"> </w:t>
      </w:r>
      <w:r w:rsidRPr="003D5DD6">
        <w:t>it</w:t>
      </w:r>
      <w:r w:rsidR="00054458" w:rsidRPr="003D5DD6">
        <w:t xml:space="preserve"> </w:t>
      </w:r>
      <w:r w:rsidRPr="003D5DD6">
        <w:t>was</w:t>
      </w:r>
      <w:r w:rsidR="00054458" w:rsidRPr="003D5DD6">
        <w:t xml:space="preserve"> </w:t>
      </w:r>
      <w:r w:rsidRPr="003D5DD6">
        <w:t>found</w:t>
      </w:r>
      <w:r w:rsidR="00054458" w:rsidRPr="003D5DD6">
        <w:t xml:space="preserve"> </w:t>
      </w:r>
      <w:r w:rsidRPr="003D5DD6">
        <w:t>that</w:t>
      </w:r>
      <w:r w:rsidR="00054458" w:rsidRPr="003D5DD6">
        <w:t xml:space="preserve"> </w:t>
      </w:r>
      <w:r w:rsidRPr="003D5DD6">
        <w:t>Aboriginal</w:t>
      </w:r>
      <w:r w:rsidR="00054458" w:rsidRPr="003D5DD6">
        <w:t xml:space="preserve"> </w:t>
      </w:r>
      <w:r w:rsidRPr="003D5DD6">
        <w:t>and</w:t>
      </w:r>
      <w:r w:rsidR="00054458" w:rsidRPr="003D5DD6">
        <w:t xml:space="preserve"> </w:t>
      </w:r>
      <w:r w:rsidRPr="003D5DD6">
        <w:t>Torres</w:t>
      </w:r>
      <w:r w:rsidR="00054458" w:rsidRPr="003D5DD6">
        <w:t xml:space="preserve"> </w:t>
      </w:r>
      <w:r w:rsidRPr="003D5DD6">
        <w:t>Strait</w:t>
      </w:r>
      <w:r w:rsidR="00054458" w:rsidRPr="003D5DD6">
        <w:t xml:space="preserve"> </w:t>
      </w:r>
      <w:r w:rsidRPr="003D5DD6">
        <w:t>Islander</w:t>
      </w:r>
      <w:r w:rsidR="00054458" w:rsidRPr="003D5DD6">
        <w:t xml:space="preserve"> </w:t>
      </w:r>
      <w:r w:rsidRPr="003D5DD6">
        <w:t>students</w:t>
      </w:r>
      <w:r w:rsidR="00054458" w:rsidRPr="003D5DD6">
        <w:t xml:space="preserve"> </w:t>
      </w:r>
      <w:r w:rsidRPr="003D5DD6">
        <w:t>and</w:t>
      </w:r>
      <w:r w:rsidR="00054458" w:rsidRPr="003D5DD6">
        <w:t xml:space="preserve"> </w:t>
      </w:r>
      <w:r w:rsidRPr="003D5DD6">
        <w:t>low</w:t>
      </w:r>
      <w:r w:rsidR="00054458" w:rsidRPr="003D5DD6">
        <w:t xml:space="preserve"> </w:t>
      </w:r>
      <w:r w:rsidRPr="003D5DD6">
        <w:t>SES</w:t>
      </w:r>
      <w:r w:rsidR="00054458" w:rsidRPr="003D5DD6">
        <w:t xml:space="preserve"> </w:t>
      </w:r>
      <w:r w:rsidRPr="003D5DD6">
        <w:t>students</w:t>
      </w:r>
      <w:r w:rsidR="00054458" w:rsidRPr="003D5DD6">
        <w:t xml:space="preserve"> </w:t>
      </w:r>
      <w:r w:rsidRPr="003D5DD6">
        <w:t>who</w:t>
      </w:r>
      <w:r w:rsidR="00054458" w:rsidRPr="003D5DD6">
        <w:t xml:space="preserve"> </w:t>
      </w:r>
      <w:r w:rsidRPr="003D5DD6">
        <w:t>have</w:t>
      </w:r>
      <w:r w:rsidR="00054458" w:rsidRPr="003D5DD6">
        <w:t xml:space="preserve"> </w:t>
      </w:r>
      <w:r w:rsidRPr="003D5DD6">
        <w:t>relatively</w:t>
      </w:r>
      <w:r w:rsidR="00054458" w:rsidRPr="003D5DD6">
        <w:t xml:space="preserve"> </w:t>
      </w:r>
      <w:r w:rsidRPr="003D5DD6">
        <w:t>high</w:t>
      </w:r>
      <w:r w:rsidR="00054458" w:rsidRPr="003D5DD6">
        <w:t xml:space="preserve"> </w:t>
      </w:r>
      <w:r w:rsidRPr="003D5DD6">
        <w:t>prior</w:t>
      </w:r>
      <w:r w:rsidR="00054458" w:rsidRPr="003D5DD6">
        <w:t xml:space="preserve"> </w:t>
      </w:r>
      <w:r w:rsidRPr="003D5DD6">
        <w:t>achievement</w:t>
      </w:r>
      <w:r w:rsidR="00054458" w:rsidRPr="003D5DD6">
        <w:t xml:space="preserve"> </w:t>
      </w:r>
      <w:r w:rsidRPr="003D5DD6">
        <w:t>in</w:t>
      </w:r>
      <w:r w:rsidR="00054458" w:rsidRPr="003D5DD6">
        <w:t xml:space="preserve"> </w:t>
      </w:r>
      <w:r w:rsidRPr="003D5DD6">
        <w:t>reading</w:t>
      </w:r>
      <w:r w:rsidR="00054458" w:rsidRPr="003D5DD6">
        <w:t xml:space="preserve"> </w:t>
      </w:r>
      <w:r w:rsidRPr="003D5DD6">
        <w:t>and</w:t>
      </w:r>
      <w:r w:rsidR="00054458" w:rsidRPr="003D5DD6">
        <w:t xml:space="preserve"> </w:t>
      </w:r>
      <w:r w:rsidRPr="003D5DD6">
        <w:t>numeracy</w:t>
      </w:r>
      <w:r w:rsidR="00054458" w:rsidRPr="003D5DD6">
        <w:t xml:space="preserve"> </w:t>
      </w:r>
      <w:r w:rsidRPr="003D5DD6">
        <w:t>are</w:t>
      </w:r>
      <w:r w:rsidR="00054458" w:rsidRPr="003D5DD6">
        <w:t xml:space="preserve"> </w:t>
      </w:r>
      <w:r w:rsidRPr="003D5DD6">
        <w:t>just</w:t>
      </w:r>
      <w:r w:rsidR="00054458" w:rsidRPr="003D5DD6">
        <w:t xml:space="preserve"> </w:t>
      </w:r>
      <w:r w:rsidRPr="003D5DD6">
        <w:t>as</w:t>
      </w:r>
      <w:r w:rsidR="00054458" w:rsidRPr="003D5DD6">
        <w:t xml:space="preserve"> </w:t>
      </w:r>
      <w:r w:rsidRPr="003D5DD6">
        <w:t>likely</w:t>
      </w:r>
      <w:r w:rsidR="00054458" w:rsidRPr="003D5DD6">
        <w:t xml:space="preserve"> </w:t>
      </w:r>
      <w:r w:rsidRPr="003D5DD6">
        <w:t>to</w:t>
      </w:r>
      <w:r w:rsidR="00054458" w:rsidRPr="003D5DD6">
        <w:t xml:space="preserve"> </w:t>
      </w:r>
      <w:r w:rsidRPr="003D5DD6">
        <w:t>aspire</w:t>
      </w:r>
      <w:r w:rsidR="00054458" w:rsidRPr="003D5DD6">
        <w:t xml:space="preserve"> </w:t>
      </w:r>
      <w:r w:rsidRPr="003D5DD6">
        <w:t>to</w:t>
      </w:r>
      <w:r w:rsidR="00054458" w:rsidRPr="003D5DD6">
        <w:t xml:space="preserve"> </w:t>
      </w:r>
      <w:r w:rsidRPr="003D5DD6">
        <w:t>a</w:t>
      </w:r>
      <w:r w:rsidR="00054458" w:rsidRPr="003D5DD6">
        <w:t xml:space="preserve"> </w:t>
      </w:r>
      <w:r w:rsidRPr="003D5DD6">
        <w:t>STEM</w:t>
      </w:r>
      <w:r w:rsidR="00054458" w:rsidRPr="003D5DD6">
        <w:t xml:space="preserve"> </w:t>
      </w:r>
      <w:r w:rsidRPr="003D5DD6">
        <w:t>related</w:t>
      </w:r>
      <w:r w:rsidR="00054458" w:rsidRPr="003D5DD6">
        <w:t xml:space="preserve"> </w:t>
      </w:r>
      <w:r w:rsidRPr="003D5DD6">
        <w:t>career</w:t>
      </w:r>
      <w:r w:rsidR="00054458" w:rsidRPr="003D5DD6">
        <w:t xml:space="preserve"> </w:t>
      </w:r>
      <w:r w:rsidRPr="003D5DD6">
        <w:t>compared</w:t>
      </w:r>
      <w:r w:rsidR="00054458" w:rsidRPr="003D5DD6">
        <w:t xml:space="preserve"> </w:t>
      </w:r>
      <w:r w:rsidRPr="003D5DD6">
        <w:t>to</w:t>
      </w:r>
      <w:r w:rsidR="00054458" w:rsidRPr="003D5DD6">
        <w:t xml:space="preserve"> </w:t>
      </w:r>
      <w:r w:rsidRPr="003D5DD6">
        <w:t>other</w:t>
      </w:r>
      <w:r w:rsidR="00054458" w:rsidRPr="003D5DD6">
        <w:t xml:space="preserve"> </w:t>
      </w:r>
      <w:r w:rsidRPr="003D5DD6">
        <w:t>students.</w:t>
      </w:r>
      <w:r w:rsidRPr="003D5DD6">
        <w:rPr>
          <w:rStyle w:val="FootnoteReference1"/>
        </w:rPr>
        <w:t>66</w:t>
      </w:r>
      <w:r w:rsidR="00054458" w:rsidRPr="003D5DD6">
        <w:t xml:space="preserve"> </w:t>
      </w:r>
      <w:r w:rsidRPr="003D5DD6">
        <w:t>For</w:t>
      </w:r>
      <w:r w:rsidR="00054458" w:rsidRPr="003D5DD6">
        <w:t xml:space="preserve"> </w:t>
      </w:r>
      <w:r w:rsidRPr="003D5DD6">
        <w:t>girls,</w:t>
      </w:r>
      <w:r w:rsidR="00054458" w:rsidRPr="003D5DD6">
        <w:t xml:space="preserve"> </w:t>
      </w:r>
      <w:r w:rsidRPr="003D5DD6">
        <w:t>however,</w:t>
      </w:r>
      <w:r w:rsidR="00054458" w:rsidRPr="003D5DD6">
        <w:t xml:space="preserve"> </w:t>
      </w:r>
      <w:r w:rsidRPr="003D5DD6">
        <w:t>a</w:t>
      </w:r>
      <w:r w:rsidR="00054458" w:rsidRPr="003D5DD6">
        <w:t xml:space="preserve"> </w:t>
      </w:r>
      <w:r w:rsidRPr="003D5DD6">
        <w:t>lack</w:t>
      </w:r>
      <w:r w:rsidR="00054458" w:rsidRPr="003D5DD6">
        <w:t xml:space="preserve"> </w:t>
      </w:r>
      <w:r w:rsidRPr="003D5DD6">
        <w:t>of</w:t>
      </w:r>
      <w:r w:rsidR="00054458" w:rsidRPr="003D5DD6">
        <w:t xml:space="preserve"> </w:t>
      </w:r>
      <w:r w:rsidRPr="003D5DD6">
        <w:t>aspiration</w:t>
      </w:r>
      <w:r w:rsidR="00054458" w:rsidRPr="003D5DD6">
        <w:t xml:space="preserve"> </w:t>
      </w:r>
      <w:r w:rsidRPr="003D5DD6">
        <w:t>towards</w:t>
      </w:r>
      <w:r w:rsidR="00054458" w:rsidRPr="003D5DD6">
        <w:t xml:space="preserve"> </w:t>
      </w:r>
      <w:r w:rsidRPr="003D5DD6">
        <w:t>a</w:t>
      </w:r>
      <w:r w:rsidR="00054458" w:rsidRPr="003D5DD6">
        <w:t xml:space="preserve"> </w:t>
      </w:r>
      <w:r w:rsidRPr="003D5DD6">
        <w:t>STEM</w:t>
      </w:r>
      <w:r w:rsidR="00054458" w:rsidRPr="003D5DD6">
        <w:t xml:space="preserve"> </w:t>
      </w:r>
      <w:r w:rsidRPr="003D5DD6">
        <w:t>related</w:t>
      </w:r>
      <w:r w:rsidR="00054458" w:rsidRPr="003D5DD6">
        <w:t xml:space="preserve"> </w:t>
      </w:r>
      <w:r w:rsidRPr="003D5DD6">
        <w:t>career</w:t>
      </w:r>
      <w:r w:rsidR="00054458" w:rsidRPr="003D5DD6">
        <w:t xml:space="preserve"> </w:t>
      </w:r>
      <w:r w:rsidRPr="003D5DD6">
        <w:t>exists</w:t>
      </w:r>
      <w:r w:rsidR="00054458" w:rsidRPr="003D5DD6">
        <w:t xml:space="preserve"> </w:t>
      </w:r>
      <w:r w:rsidRPr="003D5DD6">
        <w:t>even</w:t>
      </w:r>
      <w:r w:rsidR="00054458" w:rsidRPr="003D5DD6">
        <w:t xml:space="preserve"> </w:t>
      </w:r>
      <w:r w:rsidRPr="003D5DD6">
        <w:t>when</w:t>
      </w:r>
      <w:r w:rsidR="00054458" w:rsidRPr="003D5DD6">
        <w:t xml:space="preserve"> </w:t>
      </w:r>
      <w:r w:rsidRPr="003D5DD6">
        <w:t>their</w:t>
      </w:r>
      <w:r w:rsidR="00054458" w:rsidRPr="003D5DD6">
        <w:t xml:space="preserve"> </w:t>
      </w:r>
      <w:r w:rsidRPr="003D5DD6">
        <w:t>achievement</w:t>
      </w:r>
      <w:r w:rsidR="00054458" w:rsidRPr="003D5DD6">
        <w:t xml:space="preserve"> </w:t>
      </w:r>
      <w:r w:rsidRPr="003D5DD6">
        <w:t>levels</w:t>
      </w:r>
      <w:r w:rsidR="00054458" w:rsidRPr="003D5DD6">
        <w:t xml:space="preserve"> </w:t>
      </w:r>
      <w:r w:rsidRPr="003D5DD6">
        <w:t>are</w:t>
      </w:r>
      <w:r w:rsidR="00054458" w:rsidRPr="003D5DD6">
        <w:t xml:space="preserve"> </w:t>
      </w:r>
      <w:r w:rsidRPr="003D5DD6">
        <w:t>comparable</w:t>
      </w:r>
      <w:r w:rsidR="00054458" w:rsidRPr="003D5DD6">
        <w:t xml:space="preserve"> </w:t>
      </w:r>
      <w:r w:rsidRPr="003D5DD6">
        <w:t>to</w:t>
      </w:r>
      <w:r w:rsidR="00054458" w:rsidRPr="003D5DD6">
        <w:t xml:space="preserve"> </w:t>
      </w:r>
      <w:r w:rsidRPr="003D5DD6">
        <w:t>boys.</w:t>
      </w:r>
    </w:p>
    <w:p w:rsidR="00054458" w:rsidRPr="003D5DD6" w:rsidRDefault="00B73B9C" w:rsidP="00787F3E">
      <w:pPr>
        <w:spacing w:after="840"/>
        <w:ind w:left="142" w:right="1396"/>
      </w:pPr>
      <w:r w:rsidRPr="003D5DD6">
        <w:t>A</w:t>
      </w:r>
      <w:r w:rsidR="00054458" w:rsidRPr="003D5DD6">
        <w:t xml:space="preserve"> </w:t>
      </w:r>
      <w:r w:rsidRPr="003D5DD6">
        <w:t>2012</w:t>
      </w:r>
      <w:r w:rsidR="00054458" w:rsidRPr="003D5DD6">
        <w:t xml:space="preserve"> </w:t>
      </w:r>
      <w:r w:rsidRPr="003D5DD6">
        <w:t>South</w:t>
      </w:r>
      <w:r w:rsidR="00054458" w:rsidRPr="003D5DD6">
        <w:t xml:space="preserve"> </w:t>
      </w:r>
      <w:r w:rsidRPr="003D5DD6">
        <w:t>Australian</w:t>
      </w:r>
      <w:r w:rsidR="00054458" w:rsidRPr="003D5DD6">
        <w:t xml:space="preserve"> </w:t>
      </w:r>
      <w:r w:rsidRPr="003D5DD6">
        <w:t>study</w:t>
      </w:r>
      <w:r w:rsidR="00054458" w:rsidRPr="003D5DD6">
        <w:t xml:space="preserve"> </w:t>
      </w:r>
      <w:r w:rsidRPr="003D5DD6">
        <w:t>of</w:t>
      </w:r>
      <w:r w:rsidR="00054458" w:rsidRPr="003D5DD6">
        <w:t xml:space="preserve"> </w:t>
      </w:r>
      <w:r w:rsidRPr="003D5DD6">
        <w:t>girls</w:t>
      </w:r>
      <w:r w:rsidR="00054458" w:rsidRPr="003D5DD6">
        <w:t xml:space="preserve"> </w:t>
      </w:r>
      <w:r w:rsidRPr="003D5DD6">
        <w:t>participating</w:t>
      </w:r>
      <w:r w:rsidR="00054458" w:rsidRPr="003D5DD6">
        <w:t xml:space="preserve"> </w:t>
      </w:r>
      <w:r w:rsidRPr="003D5DD6">
        <w:t>in</w:t>
      </w:r>
      <w:r w:rsidR="00054458" w:rsidRPr="003D5DD6">
        <w:t xml:space="preserve"> </w:t>
      </w:r>
      <w:r w:rsidRPr="003D5DD6">
        <w:t>STEM</w:t>
      </w:r>
      <w:r w:rsidR="00054458" w:rsidRPr="003D5DD6">
        <w:t xml:space="preserve"> </w:t>
      </w:r>
      <w:r w:rsidRPr="003D5DD6">
        <w:t>education</w:t>
      </w:r>
      <w:r w:rsidR="00054458" w:rsidRPr="003D5DD6">
        <w:t xml:space="preserve"> </w:t>
      </w:r>
      <w:r w:rsidRPr="003D5DD6">
        <w:t>found</w:t>
      </w:r>
      <w:r w:rsidR="00054458" w:rsidRPr="003D5DD6">
        <w:t xml:space="preserve"> </w:t>
      </w:r>
      <w:r w:rsidRPr="003D5DD6">
        <w:t>girls</w:t>
      </w:r>
      <w:r w:rsidR="00054458" w:rsidRPr="003D5DD6">
        <w:t xml:space="preserve"> </w:t>
      </w:r>
      <w:r w:rsidRPr="003D5DD6">
        <w:t>were</w:t>
      </w:r>
      <w:r w:rsidR="00054458" w:rsidRPr="003D5DD6">
        <w:t xml:space="preserve"> </w:t>
      </w:r>
      <w:r w:rsidRPr="003D5DD6">
        <w:t>more</w:t>
      </w:r>
      <w:r w:rsidR="00054458" w:rsidRPr="003D5DD6">
        <w:t xml:space="preserve"> </w:t>
      </w:r>
      <w:r w:rsidRPr="003D5DD6">
        <w:t>likely</w:t>
      </w:r>
      <w:r w:rsidR="00054458" w:rsidRPr="003D5DD6">
        <w:t xml:space="preserve"> </w:t>
      </w:r>
      <w:r w:rsidRPr="003D5DD6">
        <w:t>to</w:t>
      </w:r>
      <w:r w:rsidR="00054458" w:rsidRPr="003D5DD6">
        <w:t xml:space="preserve"> </w:t>
      </w:r>
      <w:r w:rsidRPr="003D5DD6">
        <w:t>aspire</w:t>
      </w:r>
      <w:r w:rsidR="00054458" w:rsidRPr="003D5DD6">
        <w:t xml:space="preserve"> </w:t>
      </w:r>
      <w:r w:rsidRPr="003D5DD6">
        <w:t>to</w:t>
      </w:r>
      <w:r w:rsidR="00054458" w:rsidRPr="003D5DD6">
        <w:t xml:space="preserve"> </w:t>
      </w:r>
      <w:r w:rsidRPr="003D5DD6">
        <w:t>study</w:t>
      </w:r>
      <w:r w:rsidR="00054458" w:rsidRPr="003D5DD6">
        <w:t xml:space="preserve"> </w:t>
      </w:r>
      <w:r w:rsidRPr="003D5DD6">
        <w:t>STEM</w:t>
      </w:r>
      <w:r w:rsidR="00054458" w:rsidRPr="003D5DD6">
        <w:t xml:space="preserve"> </w:t>
      </w:r>
      <w:r w:rsidRPr="003D5DD6">
        <w:t>subjects</w:t>
      </w:r>
      <w:r w:rsidR="00054458" w:rsidRPr="003D5DD6">
        <w:t xml:space="preserve"> </w:t>
      </w:r>
      <w:r w:rsidRPr="003D5DD6">
        <w:t>in</w:t>
      </w:r>
      <w:r w:rsidR="00054458" w:rsidRPr="003D5DD6">
        <w:t xml:space="preserve"> </w:t>
      </w:r>
      <w:r w:rsidRPr="003D5DD6">
        <w:t>university</w:t>
      </w:r>
      <w:r w:rsidR="00054458" w:rsidRPr="003D5DD6">
        <w:t xml:space="preserve"> </w:t>
      </w:r>
      <w:r w:rsidRPr="003D5DD6">
        <w:t>if</w:t>
      </w:r>
      <w:r w:rsidR="00054458" w:rsidRPr="003D5DD6">
        <w:t xml:space="preserve"> </w:t>
      </w:r>
      <w:r w:rsidRPr="003D5DD6">
        <w:t>they</w:t>
      </w:r>
      <w:r w:rsidR="00054458" w:rsidRPr="003D5DD6">
        <w:t xml:space="preserve"> </w:t>
      </w:r>
      <w:r w:rsidRPr="003D5DD6">
        <w:t>studied</w:t>
      </w:r>
      <w:r w:rsidR="00054458" w:rsidRPr="003D5DD6">
        <w:t xml:space="preserve"> </w:t>
      </w:r>
      <w:r w:rsidRPr="003D5DD6">
        <w:t>at</w:t>
      </w:r>
      <w:r w:rsidR="00054458" w:rsidRPr="003D5DD6">
        <w:t xml:space="preserve"> </w:t>
      </w:r>
      <w:r w:rsidRPr="003D5DD6">
        <w:t>least</w:t>
      </w:r>
      <w:r w:rsidR="00054458" w:rsidRPr="003D5DD6">
        <w:t xml:space="preserve"> </w:t>
      </w:r>
      <w:r w:rsidRPr="003D5DD6">
        <w:t>two</w:t>
      </w:r>
      <w:r w:rsidR="00054458" w:rsidRPr="003D5DD6">
        <w:t xml:space="preserve"> </w:t>
      </w:r>
      <w:r w:rsidRPr="003D5DD6">
        <w:t>or</w:t>
      </w:r>
      <w:r w:rsidR="00054458" w:rsidRPr="003D5DD6">
        <w:t xml:space="preserve"> </w:t>
      </w:r>
      <w:r w:rsidRPr="003D5DD6">
        <w:t>three</w:t>
      </w:r>
      <w:r w:rsidR="00054458" w:rsidRPr="003D5DD6">
        <w:t xml:space="preserve"> </w:t>
      </w:r>
      <w:r w:rsidRPr="003D5DD6">
        <w:t>STEM</w:t>
      </w:r>
      <w:r w:rsidR="00054458" w:rsidRPr="003D5DD6">
        <w:t xml:space="preserve"> </w:t>
      </w:r>
      <w:r w:rsidRPr="003D5DD6">
        <w:t>subjects</w:t>
      </w:r>
      <w:r w:rsidR="00054458" w:rsidRPr="003D5DD6">
        <w:t xml:space="preserve"> </w:t>
      </w:r>
      <w:r w:rsidRPr="003D5DD6">
        <w:t>at</w:t>
      </w:r>
      <w:r w:rsidR="00054458" w:rsidRPr="003D5DD6">
        <w:t xml:space="preserve"> </w:t>
      </w:r>
      <w:r w:rsidRPr="003D5DD6">
        <w:t>school.</w:t>
      </w:r>
      <w:r w:rsidR="00054458" w:rsidRPr="003D5DD6">
        <w:t xml:space="preserve"> </w:t>
      </w:r>
      <w:r w:rsidRPr="003D5DD6">
        <w:t>At</w:t>
      </w:r>
      <w:r w:rsidR="00054458" w:rsidRPr="003D5DD6">
        <w:t xml:space="preserve"> </w:t>
      </w:r>
      <w:r w:rsidRPr="003D5DD6">
        <w:t>university,</w:t>
      </w:r>
      <w:r w:rsidR="00054458" w:rsidRPr="003D5DD6">
        <w:t xml:space="preserve"> </w:t>
      </w:r>
      <w:r w:rsidRPr="003D5DD6">
        <w:t>girls</w:t>
      </w:r>
      <w:r w:rsidR="00054458" w:rsidRPr="003D5DD6">
        <w:t xml:space="preserve"> </w:t>
      </w:r>
      <w:r w:rsidRPr="003D5DD6">
        <w:t>tended</w:t>
      </w:r>
      <w:r w:rsidR="00054458" w:rsidRPr="003D5DD6">
        <w:t xml:space="preserve"> </w:t>
      </w:r>
      <w:r w:rsidRPr="003D5DD6">
        <w:t>to</w:t>
      </w:r>
      <w:r w:rsidR="00054458" w:rsidRPr="003D5DD6">
        <w:t xml:space="preserve"> </w:t>
      </w:r>
      <w:r w:rsidRPr="003D5DD6">
        <w:t>enrol</w:t>
      </w:r>
      <w:r w:rsidR="00054458" w:rsidRPr="003D5DD6">
        <w:t xml:space="preserve"> </w:t>
      </w:r>
      <w:r w:rsidRPr="003D5DD6">
        <w:t>in</w:t>
      </w:r>
      <w:r w:rsidR="00054458" w:rsidRPr="003D5DD6">
        <w:t xml:space="preserve"> </w:t>
      </w:r>
      <w:r w:rsidRPr="003D5DD6">
        <w:t>health</w:t>
      </w:r>
      <w:r w:rsidR="00054458" w:rsidRPr="003D5DD6">
        <w:t xml:space="preserve"> </w:t>
      </w:r>
      <w:r w:rsidRPr="003D5DD6">
        <w:t>related</w:t>
      </w:r>
      <w:r w:rsidR="003D5DD6">
        <w:t xml:space="preserve"> </w:t>
      </w:r>
      <w:r w:rsidRPr="003D5DD6">
        <w:t>STEM</w:t>
      </w:r>
      <w:r w:rsidR="00054458" w:rsidRPr="003D5DD6">
        <w:t xml:space="preserve"> </w:t>
      </w:r>
      <w:r w:rsidRPr="003D5DD6">
        <w:t>subjects</w:t>
      </w:r>
      <w:r w:rsidR="00054458" w:rsidRPr="003D5DD6">
        <w:t xml:space="preserve"> </w:t>
      </w:r>
      <w:r w:rsidRPr="003D5DD6">
        <w:t>while</w:t>
      </w:r>
      <w:r w:rsidR="00054458" w:rsidRPr="003D5DD6">
        <w:t xml:space="preserve"> </w:t>
      </w:r>
      <w:r w:rsidRPr="003D5DD6">
        <w:t>boys</w:t>
      </w:r>
      <w:r w:rsidR="00054458" w:rsidRPr="003D5DD6">
        <w:t xml:space="preserve"> </w:t>
      </w:r>
      <w:r w:rsidRPr="003D5DD6">
        <w:t>tended</w:t>
      </w:r>
      <w:r w:rsidR="00054458" w:rsidRPr="003D5DD6">
        <w:t xml:space="preserve"> </w:t>
      </w:r>
      <w:r w:rsidRPr="003D5DD6">
        <w:t>to</w:t>
      </w:r>
      <w:r w:rsidR="00054458" w:rsidRPr="003D5DD6">
        <w:t xml:space="preserve"> </w:t>
      </w:r>
      <w:r w:rsidRPr="003D5DD6">
        <w:t>enrol</w:t>
      </w:r>
      <w:r w:rsidR="00054458" w:rsidRPr="003D5DD6">
        <w:t xml:space="preserve"> </w:t>
      </w:r>
      <w:r w:rsidRPr="003D5DD6">
        <w:t>in</w:t>
      </w:r>
      <w:r w:rsidR="00054458" w:rsidRPr="003D5DD6">
        <w:t xml:space="preserve"> </w:t>
      </w:r>
      <w:r w:rsidRPr="003D5DD6">
        <w:t>engineering,</w:t>
      </w:r>
      <w:r w:rsidR="00054458" w:rsidRPr="003D5DD6">
        <w:t xml:space="preserve"> </w:t>
      </w:r>
      <w:r w:rsidRPr="003D5DD6">
        <w:t>ICT</w:t>
      </w:r>
      <w:r w:rsidR="00054458" w:rsidRPr="003D5DD6">
        <w:t xml:space="preserve"> </w:t>
      </w:r>
      <w:r w:rsidRPr="003D5DD6">
        <w:t>and</w:t>
      </w:r>
      <w:r w:rsidR="00054458" w:rsidRPr="003D5DD6">
        <w:t xml:space="preserve"> </w:t>
      </w:r>
      <w:r w:rsidRPr="003D5DD6">
        <w:t>physics</w:t>
      </w:r>
      <w:r w:rsidR="00054458" w:rsidRPr="003D5DD6">
        <w:t xml:space="preserve"> </w:t>
      </w:r>
      <w:r w:rsidRPr="003D5DD6">
        <w:t>subjects,</w:t>
      </w:r>
      <w:r w:rsidR="00054458" w:rsidRPr="003D5DD6">
        <w:t xml:space="preserve"> </w:t>
      </w:r>
      <w:r w:rsidRPr="003D5DD6">
        <w:t>with</w:t>
      </w:r>
      <w:r w:rsidR="00054458" w:rsidRPr="003D5DD6">
        <w:t xml:space="preserve"> </w:t>
      </w:r>
      <w:r w:rsidRPr="003D5DD6">
        <w:t>the</w:t>
      </w:r>
      <w:r w:rsidR="00054458" w:rsidRPr="003D5DD6">
        <w:t xml:space="preserve"> </w:t>
      </w:r>
      <w:r w:rsidRPr="003D5DD6">
        <w:t>flow</w:t>
      </w:r>
      <w:r w:rsidR="00054458" w:rsidRPr="003D5DD6">
        <w:t xml:space="preserve"> </w:t>
      </w:r>
      <w:r w:rsidRPr="003D5DD6">
        <w:t>on</w:t>
      </w:r>
      <w:r w:rsidR="00054458" w:rsidRPr="003D5DD6">
        <w:t xml:space="preserve"> </w:t>
      </w:r>
      <w:r w:rsidRPr="003D5DD6">
        <w:t>impact</w:t>
      </w:r>
      <w:r w:rsidR="00054458" w:rsidRPr="003D5DD6">
        <w:t xml:space="preserve"> </w:t>
      </w:r>
      <w:r w:rsidRPr="003D5DD6">
        <w:t>of</w:t>
      </w:r>
      <w:r w:rsidR="00054458" w:rsidRPr="003D5DD6">
        <w:t xml:space="preserve"> </w:t>
      </w:r>
      <w:r w:rsidRPr="003D5DD6">
        <w:t>girls</w:t>
      </w:r>
      <w:r w:rsidR="00054458" w:rsidRPr="003D5DD6">
        <w:t xml:space="preserve"> </w:t>
      </w:r>
      <w:r w:rsidRPr="003D5DD6">
        <w:t>being</w:t>
      </w:r>
      <w:r w:rsidR="00054458" w:rsidRPr="003D5DD6">
        <w:t xml:space="preserve"> </w:t>
      </w:r>
      <w:r w:rsidRPr="003D5DD6">
        <w:t>underrepresented</w:t>
      </w:r>
      <w:r w:rsidR="00054458" w:rsidRPr="003D5DD6">
        <w:t xml:space="preserve"> </w:t>
      </w:r>
      <w:r w:rsidRPr="003D5DD6">
        <w:t>in</w:t>
      </w:r>
      <w:r w:rsidR="00054458" w:rsidRPr="003D5DD6">
        <w:t xml:space="preserve"> </w:t>
      </w:r>
      <w:r w:rsidRPr="003D5DD6">
        <w:t>these</w:t>
      </w:r>
      <w:r w:rsidR="00054458" w:rsidRPr="003D5DD6">
        <w:t xml:space="preserve"> </w:t>
      </w:r>
      <w:r w:rsidRPr="003D5DD6">
        <w:t>traditional</w:t>
      </w:r>
      <w:r w:rsidR="00054458" w:rsidRPr="003D5DD6">
        <w:t xml:space="preserve"> </w:t>
      </w:r>
      <w:r w:rsidRPr="003D5DD6">
        <w:t>STEM</w:t>
      </w:r>
      <w:r w:rsidR="00054458" w:rsidRPr="003D5DD6">
        <w:t xml:space="preserve"> </w:t>
      </w:r>
      <w:r w:rsidRPr="003D5DD6">
        <w:t>careers.</w:t>
      </w:r>
      <w:r w:rsidRPr="003D5DD6">
        <w:rPr>
          <w:rStyle w:val="FootnoteReference1"/>
        </w:rPr>
        <w:t>67</w:t>
      </w:r>
      <w:r w:rsidR="00054458" w:rsidRPr="003D5DD6">
        <w:t xml:space="preserve"> </w:t>
      </w:r>
      <w:r w:rsidRPr="003D5DD6">
        <w:t>Underrepresentation,</w:t>
      </w:r>
      <w:r w:rsidR="00054458" w:rsidRPr="003D5DD6">
        <w:t xml:space="preserve"> </w:t>
      </w:r>
      <w:r w:rsidRPr="003D5DD6">
        <w:t>an</w:t>
      </w:r>
      <w:r w:rsidR="00054458" w:rsidRPr="003D5DD6">
        <w:t xml:space="preserve"> </w:t>
      </w:r>
      <w:r w:rsidRPr="003D5DD6">
        <w:t>absence</w:t>
      </w:r>
      <w:r w:rsidR="00054458" w:rsidRPr="003D5DD6">
        <w:t xml:space="preserve"> </w:t>
      </w:r>
      <w:r w:rsidRPr="003D5DD6">
        <w:t>of</w:t>
      </w:r>
      <w:r w:rsidR="00054458" w:rsidRPr="003D5DD6">
        <w:t xml:space="preserve"> </w:t>
      </w:r>
      <w:r w:rsidRPr="003D5DD6">
        <w:t>female</w:t>
      </w:r>
      <w:r w:rsidR="00054458" w:rsidRPr="003D5DD6">
        <w:t xml:space="preserve"> </w:t>
      </w:r>
      <w:r w:rsidRPr="003D5DD6">
        <w:t>role</w:t>
      </w:r>
      <w:r w:rsidR="00054458" w:rsidRPr="003D5DD6">
        <w:t xml:space="preserve"> </w:t>
      </w:r>
      <w:r w:rsidRPr="003D5DD6">
        <w:t>models,</w:t>
      </w:r>
      <w:r w:rsidR="00054458" w:rsidRPr="003D5DD6">
        <w:t xml:space="preserve"> </w:t>
      </w:r>
      <w:r w:rsidRPr="003D5DD6">
        <w:t>poor</w:t>
      </w:r>
      <w:r w:rsidR="00054458" w:rsidRPr="003D5DD6">
        <w:t xml:space="preserve"> </w:t>
      </w:r>
      <w:r w:rsidRPr="003D5DD6">
        <w:t>sense</w:t>
      </w:r>
      <w:r w:rsidR="00054458" w:rsidRPr="003D5DD6">
        <w:t xml:space="preserve"> </w:t>
      </w:r>
      <w:r w:rsidRPr="003D5DD6">
        <w:t>of</w:t>
      </w:r>
      <w:r w:rsidR="00054458" w:rsidRPr="003D5DD6">
        <w:t xml:space="preserve"> </w:t>
      </w:r>
      <w:r w:rsidRPr="003D5DD6">
        <w:t>belonging,</w:t>
      </w:r>
      <w:r w:rsidR="00054458" w:rsidRPr="003D5DD6">
        <w:t xml:space="preserve"> </w:t>
      </w:r>
      <w:r w:rsidRPr="003D5DD6">
        <w:t>and</w:t>
      </w:r>
      <w:r w:rsidR="00054458" w:rsidRPr="003D5DD6">
        <w:t xml:space="preserve"> </w:t>
      </w:r>
      <w:r w:rsidRPr="003D5DD6">
        <w:t>poor</w:t>
      </w:r>
      <w:r w:rsidR="00054458" w:rsidRPr="003D5DD6">
        <w:t xml:space="preserve"> </w:t>
      </w:r>
      <w:r w:rsidRPr="003D5DD6">
        <w:t>relative</w:t>
      </w:r>
      <w:r w:rsidR="00054458" w:rsidRPr="003D5DD6">
        <w:t xml:space="preserve"> </w:t>
      </w:r>
      <w:r w:rsidRPr="003D5DD6">
        <w:t>pay</w:t>
      </w:r>
      <w:r w:rsidR="00054458" w:rsidRPr="003D5DD6">
        <w:t xml:space="preserve"> </w:t>
      </w:r>
      <w:r w:rsidRPr="003D5DD6">
        <w:t>create</w:t>
      </w:r>
      <w:r w:rsidR="00054458" w:rsidRPr="003D5DD6">
        <w:t xml:space="preserve"> </w:t>
      </w:r>
      <w:r w:rsidRPr="003D5DD6">
        <w:t>career</w:t>
      </w:r>
      <w:r w:rsidR="00054458" w:rsidRPr="003D5DD6">
        <w:t xml:space="preserve"> </w:t>
      </w:r>
      <w:r w:rsidRPr="003D5DD6">
        <w:t>barriers</w:t>
      </w:r>
      <w:r w:rsidR="00054458" w:rsidRPr="003D5DD6">
        <w:t xml:space="preserve"> </w:t>
      </w:r>
      <w:r w:rsidRPr="003D5DD6">
        <w:t>and</w:t>
      </w:r>
      <w:r w:rsidR="00054458" w:rsidRPr="003D5DD6">
        <w:t xml:space="preserve"> </w:t>
      </w:r>
      <w:r w:rsidRPr="003D5DD6">
        <w:t>decrease</w:t>
      </w:r>
      <w:r w:rsidR="00054458" w:rsidRPr="003D5DD6">
        <w:t xml:space="preserve"> </w:t>
      </w:r>
      <w:r w:rsidRPr="003D5DD6">
        <w:t>incentives</w:t>
      </w:r>
      <w:r w:rsidR="00054458" w:rsidRPr="003D5DD6">
        <w:t xml:space="preserve"> </w:t>
      </w:r>
      <w:r w:rsidRPr="003D5DD6">
        <w:t>for</w:t>
      </w:r>
      <w:r w:rsidR="00054458" w:rsidRPr="003D5DD6">
        <w:t xml:space="preserve"> </w:t>
      </w:r>
      <w:r w:rsidRPr="003D5DD6">
        <w:t>women</w:t>
      </w:r>
      <w:r w:rsidR="00054458" w:rsidRPr="003D5DD6">
        <w:t xml:space="preserve"> </w:t>
      </w:r>
      <w:r w:rsidRPr="003D5DD6">
        <w:t>to</w:t>
      </w:r>
      <w:r w:rsidR="00054458" w:rsidRPr="003D5DD6">
        <w:t xml:space="preserve"> </w:t>
      </w:r>
      <w:r w:rsidRPr="003D5DD6">
        <w:t>continue</w:t>
      </w:r>
      <w:r w:rsidR="00054458" w:rsidRPr="003D5DD6">
        <w:t xml:space="preserve"> </w:t>
      </w:r>
      <w:r w:rsidRPr="003D5DD6">
        <w:t>in</w:t>
      </w:r>
      <w:r w:rsidR="00054458" w:rsidRPr="003D5DD6">
        <w:t xml:space="preserve"> </w:t>
      </w:r>
      <w:r w:rsidRPr="003D5DD6">
        <w:t>these</w:t>
      </w:r>
      <w:r w:rsidR="00054458" w:rsidRPr="003D5DD6">
        <w:t xml:space="preserve"> </w:t>
      </w:r>
      <w:r w:rsidRPr="003D5DD6">
        <w:t>fields.</w:t>
      </w:r>
      <w:r w:rsidRPr="003D5DD6">
        <w:rPr>
          <w:rStyle w:val="FootnoteReference1"/>
        </w:rPr>
        <w:t>68</w:t>
      </w:r>
    </w:p>
    <w:p w:rsidR="00A25E22" w:rsidRDefault="00A25E22">
      <w:pPr>
        <w:spacing w:line="20" w:lineRule="exact"/>
        <w:ind w:left="112"/>
        <w:rPr>
          <w:rFonts w:ascii="Century Gothic" w:eastAsia="Century Gothic" w:hAnsi="Century Gothic" w:cs="Century Gothic"/>
          <w:sz w:val="2"/>
          <w:szCs w:val="2"/>
        </w:rPr>
      </w:pPr>
    </w:p>
    <w:p w:rsidR="00A25E22" w:rsidRPr="0077653C" w:rsidRDefault="00B73B9C" w:rsidP="003D5DD6">
      <w:pPr>
        <w:pStyle w:val="ListParagraph"/>
        <w:numPr>
          <w:ilvl w:val="0"/>
          <w:numId w:val="21"/>
        </w:numPr>
        <w:pBdr>
          <w:top w:val="single" w:sz="4" w:space="1" w:color="auto"/>
        </w:pBdr>
        <w:tabs>
          <w:tab w:val="left" w:pos="339"/>
        </w:tabs>
        <w:spacing w:before="81" w:line="252" w:lineRule="auto"/>
        <w:ind w:left="338" w:right="1577" w:hanging="221"/>
        <w:rPr>
          <w:rFonts w:ascii="Century Gothic" w:eastAsia="Century Gothic" w:hAnsi="Century Gothic" w:cs="Century Gothic"/>
          <w:sz w:val="14"/>
          <w:szCs w:val="14"/>
        </w:rPr>
      </w:pPr>
      <w:r w:rsidRPr="0077653C">
        <w:rPr>
          <w:rFonts w:ascii="Century Gothic" w:eastAsia="Century Gothic" w:hAnsi="Century Gothic" w:cs="Century Gothic"/>
          <w:color w:val="231F20"/>
          <w:w w:val="105"/>
          <w:sz w:val="14"/>
          <w:szCs w:val="14"/>
        </w:rPr>
        <w:t>Holmes,</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spacing w:val="2"/>
          <w:w w:val="105"/>
          <w:sz w:val="14"/>
          <w:szCs w:val="14"/>
        </w:rPr>
        <w:t>K,</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Gore,</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J,</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Smith,</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M</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&amp;</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Lloyd,</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spacing w:val="3"/>
          <w:w w:val="105"/>
          <w:sz w:val="14"/>
          <w:szCs w:val="14"/>
        </w:rPr>
        <w:t>A,</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2017,</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spacing w:val="-3"/>
          <w:w w:val="105"/>
          <w:sz w:val="14"/>
          <w:szCs w:val="14"/>
        </w:rPr>
        <w:t>‘An</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Integrated</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Analysis</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of</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School</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Students’</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Aspirations</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for</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w w:val="105"/>
          <w:sz w:val="14"/>
          <w:szCs w:val="14"/>
        </w:rPr>
        <w:t>STEM</w:t>
      </w:r>
      <w:r w:rsidR="00054458">
        <w:rPr>
          <w:rFonts w:ascii="Century Gothic" w:eastAsia="Century Gothic" w:hAnsi="Century Gothic" w:cs="Century Gothic"/>
          <w:color w:val="231F20"/>
          <w:spacing w:val="6"/>
          <w:w w:val="105"/>
          <w:sz w:val="14"/>
          <w:szCs w:val="14"/>
        </w:rPr>
        <w:t xml:space="preserve"> </w:t>
      </w:r>
      <w:r w:rsidRPr="0077653C">
        <w:rPr>
          <w:rFonts w:ascii="Century Gothic" w:eastAsia="Century Gothic" w:hAnsi="Century Gothic" w:cs="Century Gothic"/>
          <w:color w:val="231F20"/>
          <w:spacing w:val="2"/>
          <w:w w:val="105"/>
          <w:sz w:val="14"/>
          <w:szCs w:val="14"/>
        </w:rPr>
        <w:t>Careers:</w:t>
      </w:r>
      <w:r w:rsidR="00054458">
        <w:rPr>
          <w:rFonts w:ascii="Century Gothic" w:eastAsia="Century Gothic" w:hAnsi="Century Gothic" w:cs="Century Gothic"/>
          <w:color w:val="231F20"/>
          <w:spacing w:val="-13"/>
          <w:w w:val="105"/>
          <w:sz w:val="14"/>
          <w:szCs w:val="14"/>
        </w:rPr>
        <w:t xml:space="preserve"> </w:t>
      </w:r>
      <w:r w:rsidRPr="0077653C">
        <w:rPr>
          <w:rFonts w:ascii="Century Gothic" w:eastAsia="Century Gothic" w:hAnsi="Century Gothic" w:cs="Century Gothic"/>
          <w:color w:val="231F20"/>
          <w:w w:val="105"/>
          <w:sz w:val="14"/>
          <w:szCs w:val="14"/>
        </w:rPr>
        <w:t>Which</w:t>
      </w:r>
      <w:r w:rsidR="00054458">
        <w:rPr>
          <w:rFonts w:ascii="Century Gothic" w:eastAsia="Century Gothic" w:hAnsi="Century Gothic" w:cs="Century Gothic"/>
          <w:color w:val="231F20"/>
          <w:spacing w:val="18"/>
          <w:w w:val="105"/>
          <w:sz w:val="14"/>
          <w:szCs w:val="14"/>
        </w:rPr>
        <w:t xml:space="preserve"> </w:t>
      </w:r>
      <w:r w:rsidRPr="0077653C">
        <w:rPr>
          <w:rFonts w:ascii="Century Gothic" w:eastAsia="Century Gothic" w:hAnsi="Century Gothic" w:cs="Century Gothic"/>
          <w:color w:val="231F20"/>
          <w:w w:val="105"/>
          <w:sz w:val="14"/>
          <w:szCs w:val="14"/>
        </w:rPr>
        <w:t>student</w:t>
      </w:r>
      <w:r w:rsidR="00054458">
        <w:rPr>
          <w:rFonts w:ascii="Century Gothic" w:eastAsia="Century Gothic" w:hAnsi="Century Gothic" w:cs="Century Gothic"/>
          <w:color w:val="231F20"/>
          <w:spacing w:val="18"/>
          <w:w w:val="105"/>
          <w:sz w:val="14"/>
          <w:szCs w:val="14"/>
        </w:rPr>
        <w:t xml:space="preserve"> </w:t>
      </w:r>
      <w:r w:rsidRPr="0077653C">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spacing w:val="18"/>
          <w:w w:val="105"/>
          <w:sz w:val="14"/>
          <w:szCs w:val="14"/>
        </w:rPr>
        <w:t xml:space="preserve"> </w:t>
      </w:r>
      <w:r w:rsidRPr="0077653C">
        <w:rPr>
          <w:rFonts w:ascii="Century Gothic" w:eastAsia="Century Gothic" w:hAnsi="Century Gothic" w:cs="Century Gothic"/>
          <w:color w:val="231F20"/>
          <w:w w:val="105"/>
          <w:sz w:val="14"/>
          <w:szCs w:val="14"/>
        </w:rPr>
        <w:t>school</w:t>
      </w:r>
      <w:r w:rsidR="00054458">
        <w:rPr>
          <w:rFonts w:ascii="Century Gothic" w:eastAsia="Century Gothic" w:hAnsi="Century Gothic" w:cs="Century Gothic"/>
          <w:color w:val="231F20"/>
          <w:spacing w:val="18"/>
          <w:w w:val="105"/>
          <w:sz w:val="14"/>
          <w:szCs w:val="14"/>
        </w:rPr>
        <w:t xml:space="preserve"> </w:t>
      </w:r>
      <w:r w:rsidRPr="0077653C">
        <w:rPr>
          <w:rFonts w:ascii="Century Gothic" w:eastAsia="Century Gothic" w:hAnsi="Century Gothic" w:cs="Century Gothic"/>
          <w:color w:val="231F20"/>
          <w:w w:val="105"/>
          <w:sz w:val="14"/>
          <w:szCs w:val="14"/>
        </w:rPr>
        <w:t>factors</w:t>
      </w:r>
      <w:r w:rsidR="00054458">
        <w:rPr>
          <w:rFonts w:ascii="Century Gothic" w:eastAsia="Century Gothic" w:hAnsi="Century Gothic" w:cs="Century Gothic"/>
          <w:color w:val="231F20"/>
          <w:spacing w:val="18"/>
          <w:w w:val="105"/>
          <w:sz w:val="14"/>
          <w:szCs w:val="14"/>
        </w:rPr>
        <w:t xml:space="preserve"> </w:t>
      </w:r>
      <w:r w:rsidRPr="0077653C">
        <w:rPr>
          <w:rFonts w:ascii="Century Gothic" w:eastAsia="Century Gothic" w:hAnsi="Century Gothic" w:cs="Century Gothic"/>
          <w:color w:val="231F20"/>
          <w:w w:val="105"/>
          <w:sz w:val="14"/>
          <w:szCs w:val="14"/>
        </w:rPr>
        <w:t>are</w:t>
      </w:r>
      <w:r w:rsidR="00054458">
        <w:rPr>
          <w:rFonts w:ascii="Century Gothic" w:eastAsia="Century Gothic" w:hAnsi="Century Gothic" w:cs="Century Gothic"/>
          <w:color w:val="231F20"/>
          <w:spacing w:val="18"/>
          <w:w w:val="105"/>
          <w:sz w:val="14"/>
          <w:szCs w:val="14"/>
        </w:rPr>
        <w:t xml:space="preserve"> </w:t>
      </w:r>
      <w:r w:rsidRPr="0077653C">
        <w:rPr>
          <w:rFonts w:ascii="Century Gothic" w:eastAsia="Century Gothic" w:hAnsi="Century Gothic" w:cs="Century Gothic"/>
          <w:color w:val="231F20"/>
          <w:w w:val="105"/>
          <w:sz w:val="14"/>
          <w:szCs w:val="14"/>
        </w:rPr>
        <w:t>most</w:t>
      </w:r>
      <w:r w:rsidR="00054458">
        <w:rPr>
          <w:rFonts w:ascii="Century Gothic" w:eastAsia="Century Gothic" w:hAnsi="Century Gothic" w:cs="Century Gothic"/>
          <w:color w:val="231F20"/>
          <w:spacing w:val="18"/>
          <w:w w:val="105"/>
          <w:sz w:val="14"/>
          <w:szCs w:val="14"/>
        </w:rPr>
        <w:t xml:space="preserve"> </w:t>
      </w:r>
      <w:r w:rsidRPr="0077653C">
        <w:rPr>
          <w:rFonts w:ascii="Century Gothic" w:eastAsia="Century Gothic" w:hAnsi="Century Gothic" w:cs="Century Gothic"/>
          <w:color w:val="231F20"/>
          <w:w w:val="105"/>
          <w:sz w:val="14"/>
          <w:szCs w:val="14"/>
        </w:rPr>
        <w:t>predictive?’,</w:t>
      </w:r>
      <w:r w:rsidR="00054458">
        <w:rPr>
          <w:rFonts w:ascii="Century Gothic" w:eastAsia="Century Gothic" w:hAnsi="Century Gothic" w:cs="Century Gothic"/>
          <w:color w:val="231F20"/>
          <w:spacing w:val="18"/>
          <w:w w:val="105"/>
          <w:sz w:val="14"/>
          <w:szCs w:val="14"/>
        </w:rPr>
        <w:t xml:space="preserve"> </w:t>
      </w:r>
      <w:r w:rsidRPr="0077653C">
        <w:rPr>
          <w:rFonts w:ascii="Century Gothic" w:eastAsia="Arial" w:hAnsi="Century Gothic" w:cs="Arial"/>
          <w:i/>
          <w:color w:val="231F20"/>
          <w:w w:val="105"/>
          <w:sz w:val="14"/>
          <w:szCs w:val="14"/>
        </w:rPr>
        <w:t>International</w:t>
      </w:r>
      <w:r w:rsidR="00054458">
        <w:rPr>
          <w:rFonts w:ascii="Century Gothic" w:eastAsia="Arial" w:hAnsi="Century Gothic" w:cs="Arial"/>
          <w:i/>
          <w:color w:val="231F20"/>
          <w:spacing w:val="18"/>
          <w:w w:val="105"/>
          <w:sz w:val="14"/>
          <w:szCs w:val="14"/>
        </w:rPr>
        <w:t xml:space="preserve"> </w:t>
      </w:r>
      <w:r w:rsidRPr="0077653C">
        <w:rPr>
          <w:rFonts w:ascii="Century Gothic" w:eastAsia="Arial" w:hAnsi="Century Gothic" w:cs="Arial"/>
          <w:i/>
          <w:color w:val="231F20"/>
          <w:w w:val="105"/>
          <w:sz w:val="14"/>
          <w:szCs w:val="14"/>
        </w:rPr>
        <w:t>Journal</w:t>
      </w:r>
      <w:r w:rsidR="00054458">
        <w:rPr>
          <w:rFonts w:ascii="Century Gothic" w:eastAsia="Arial" w:hAnsi="Century Gothic" w:cs="Arial"/>
          <w:i/>
          <w:color w:val="231F20"/>
          <w:spacing w:val="18"/>
          <w:w w:val="105"/>
          <w:sz w:val="14"/>
          <w:szCs w:val="14"/>
        </w:rPr>
        <w:t xml:space="preserve"> </w:t>
      </w:r>
      <w:r w:rsidRPr="0077653C">
        <w:rPr>
          <w:rFonts w:ascii="Century Gothic" w:eastAsia="Arial" w:hAnsi="Century Gothic" w:cs="Arial"/>
          <w:i/>
          <w:color w:val="231F20"/>
          <w:w w:val="105"/>
          <w:sz w:val="14"/>
          <w:szCs w:val="14"/>
        </w:rPr>
        <w:t>of</w:t>
      </w:r>
      <w:r w:rsidR="00054458">
        <w:rPr>
          <w:rFonts w:ascii="Century Gothic" w:eastAsia="Arial" w:hAnsi="Century Gothic" w:cs="Arial"/>
          <w:i/>
          <w:color w:val="231F20"/>
          <w:spacing w:val="18"/>
          <w:w w:val="105"/>
          <w:sz w:val="14"/>
          <w:szCs w:val="14"/>
        </w:rPr>
        <w:t xml:space="preserve"> </w:t>
      </w:r>
      <w:r w:rsidRPr="0077653C">
        <w:rPr>
          <w:rFonts w:ascii="Century Gothic" w:eastAsia="Arial" w:hAnsi="Century Gothic" w:cs="Arial"/>
          <w:i/>
          <w:color w:val="231F20"/>
          <w:w w:val="105"/>
          <w:sz w:val="14"/>
          <w:szCs w:val="14"/>
        </w:rPr>
        <w:t>Science</w:t>
      </w:r>
      <w:r w:rsidR="00054458">
        <w:rPr>
          <w:rFonts w:ascii="Century Gothic" w:eastAsia="Arial" w:hAnsi="Century Gothic" w:cs="Arial"/>
          <w:i/>
          <w:color w:val="231F20"/>
          <w:spacing w:val="18"/>
          <w:w w:val="105"/>
          <w:sz w:val="14"/>
          <w:szCs w:val="14"/>
        </w:rPr>
        <w:t xml:space="preserve"> </w:t>
      </w:r>
      <w:r w:rsidRPr="0077653C">
        <w:rPr>
          <w:rFonts w:ascii="Century Gothic" w:eastAsia="Arial" w:hAnsi="Century Gothic" w:cs="Arial"/>
          <w:i/>
          <w:color w:val="231F20"/>
          <w:w w:val="105"/>
          <w:sz w:val="14"/>
          <w:szCs w:val="14"/>
        </w:rPr>
        <w:t>and</w:t>
      </w:r>
      <w:r w:rsidR="00054458">
        <w:rPr>
          <w:rFonts w:ascii="Century Gothic" w:eastAsia="Arial" w:hAnsi="Century Gothic" w:cs="Arial"/>
          <w:i/>
          <w:color w:val="231F20"/>
          <w:spacing w:val="18"/>
          <w:w w:val="105"/>
          <w:sz w:val="14"/>
          <w:szCs w:val="14"/>
        </w:rPr>
        <w:t xml:space="preserve"> </w:t>
      </w:r>
      <w:r w:rsidRPr="0077653C">
        <w:rPr>
          <w:rFonts w:ascii="Century Gothic" w:eastAsia="Arial" w:hAnsi="Century Gothic" w:cs="Arial"/>
          <w:i/>
          <w:color w:val="231F20"/>
          <w:w w:val="105"/>
          <w:sz w:val="14"/>
          <w:szCs w:val="14"/>
        </w:rPr>
        <w:t>Mathematics</w:t>
      </w:r>
      <w:r w:rsidR="00054458">
        <w:rPr>
          <w:rFonts w:ascii="Century Gothic" w:eastAsia="Arial" w:hAnsi="Century Gothic" w:cs="Arial"/>
          <w:i/>
          <w:color w:val="231F20"/>
          <w:spacing w:val="18"/>
          <w:w w:val="105"/>
          <w:sz w:val="14"/>
          <w:szCs w:val="14"/>
        </w:rPr>
        <w:t xml:space="preserve"> </w:t>
      </w:r>
      <w:r w:rsidRPr="0077653C">
        <w:rPr>
          <w:rFonts w:ascii="Century Gothic" w:eastAsia="Arial" w:hAnsi="Century Gothic" w:cs="Arial"/>
          <w:i/>
          <w:color w:val="231F20"/>
          <w:w w:val="105"/>
          <w:sz w:val="14"/>
          <w:szCs w:val="14"/>
        </w:rPr>
        <w:t>Education</w:t>
      </w:r>
      <w:r w:rsidR="00054458">
        <w:rPr>
          <w:rFonts w:ascii="Century Gothic" w:eastAsia="Arial" w:hAnsi="Century Gothic" w:cs="Arial"/>
          <w:i/>
          <w:color w:val="231F20"/>
          <w:spacing w:val="18"/>
          <w:w w:val="105"/>
          <w:sz w:val="14"/>
          <w:szCs w:val="14"/>
        </w:rPr>
        <w:t xml:space="preserve"> </w:t>
      </w:r>
      <w:r w:rsidRPr="0077653C">
        <w:rPr>
          <w:rFonts w:ascii="Century Gothic" w:eastAsia="Arial" w:hAnsi="Century Gothic" w:cs="Arial"/>
          <w:i/>
          <w:color w:val="231F20"/>
          <w:w w:val="105"/>
          <w:sz w:val="14"/>
          <w:szCs w:val="14"/>
        </w:rPr>
        <w:t>2017,</w:t>
      </w:r>
      <w:r w:rsidR="00054458">
        <w:rPr>
          <w:rFonts w:ascii="Century Gothic" w:eastAsia="Arial" w:hAnsi="Century Gothic" w:cs="Arial"/>
          <w:i/>
          <w:color w:val="231F20"/>
          <w:spacing w:val="-21"/>
          <w:w w:val="105"/>
          <w:sz w:val="14"/>
          <w:szCs w:val="14"/>
        </w:rPr>
        <w:t xml:space="preserve"> </w:t>
      </w:r>
      <w:r w:rsidRPr="0077653C">
        <w:rPr>
          <w:rFonts w:ascii="Century Gothic" w:eastAsia="Century Gothic" w:hAnsi="Century Gothic" w:cs="Century Gothic"/>
          <w:color w:val="231F20"/>
          <w:spacing w:val="3"/>
          <w:w w:val="105"/>
          <w:sz w:val="14"/>
          <w:szCs w:val="14"/>
        </w:rPr>
        <w:t>p.</w:t>
      </w:r>
      <w:r w:rsidR="00054458">
        <w:rPr>
          <w:rFonts w:ascii="Century Gothic" w:eastAsia="Century Gothic" w:hAnsi="Century Gothic" w:cs="Century Gothic"/>
          <w:color w:val="231F20"/>
          <w:spacing w:val="3"/>
          <w:w w:val="105"/>
          <w:sz w:val="14"/>
          <w:szCs w:val="14"/>
        </w:rPr>
        <w:t xml:space="preserve"> </w:t>
      </w:r>
      <w:r w:rsidRPr="0077653C">
        <w:rPr>
          <w:rFonts w:ascii="Century Gothic" w:eastAsia="Century Gothic" w:hAnsi="Century Gothic" w:cs="Century Gothic"/>
          <w:color w:val="231F20"/>
          <w:spacing w:val="3"/>
          <w:w w:val="105"/>
          <w:sz w:val="14"/>
          <w:szCs w:val="14"/>
        </w:rPr>
        <w:t>3</w:t>
      </w:r>
    </w:p>
    <w:p w:rsidR="00A25E22" w:rsidRPr="0077653C" w:rsidRDefault="00B73B9C" w:rsidP="00061B35">
      <w:pPr>
        <w:pStyle w:val="ListParagraph"/>
        <w:numPr>
          <w:ilvl w:val="0"/>
          <w:numId w:val="21"/>
        </w:numPr>
        <w:tabs>
          <w:tab w:val="left" w:pos="346"/>
        </w:tabs>
        <w:spacing w:before="28" w:line="252" w:lineRule="auto"/>
        <w:ind w:left="345" w:right="1602" w:hanging="228"/>
        <w:rPr>
          <w:rFonts w:ascii="Century Gothic" w:eastAsia="Century Gothic" w:hAnsi="Century Gothic" w:cs="Century Gothic"/>
          <w:sz w:val="14"/>
          <w:szCs w:val="14"/>
        </w:rPr>
      </w:pPr>
      <w:r w:rsidRPr="0077653C">
        <w:rPr>
          <w:rFonts w:ascii="Century Gothic" w:eastAsia="Century Gothic" w:hAnsi="Century Gothic" w:cs="Century Gothic"/>
          <w:color w:val="231F20"/>
          <w:w w:val="110"/>
          <w:sz w:val="14"/>
          <w:szCs w:val="14"/>
        </w:rPr>
        <w:t>Holmes,</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spacing w:val="2"/>
          <w:w w:val="110"/>
          <w:sz w:val="14"/>
          <w:szCs w:val="14"/>
        </w:rPr>
        <w:t>K,</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Gore,</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J,</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Smith,</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M</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&amp;</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Lloyd,</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spacing w:val="3"/>
          <w:w w:val="110"/>
          <w:sz w:val="14"/>
          <w:szCs w:val="14"/>
        </w:rPr>
        <w:t>A,</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2017,</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spacing w:val="-3"/>
          <w:w w:val="110"/>
          <w:sz w:val="14"/>
          <w:szCs w:val="14"/>
        </w:rPr>
        <w:t>‘An</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Integrated</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Analysis</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of</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School</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Students’</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Aspirations</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for</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w w:val="110"/>
          <w:sz w:val="14"/>
          <w:szCs w:val="14"/>
        </w:rPr>
        <w:t>STEM</w:t>
      </w:r>
      <w:r w:rsidR="00054458">
        <w:rPr>
          <w:rFonts w:ascii="Century Gothic" w:eastAsia="Century Gothic" w:hAnsi="Century Gothic" w:cs="Century Gothic"/>
          <w:color w:val="231F20"/>
          <w:spacing w:val="-11"/>
          <w:w w:val="110"/>
          <w:sz w:val="14"/>
          <w:szCs w:val="14"/>
        </w:rPr>
        <w:t xml:space="preserve"> </w:t>
      </w:r>
      <w:r w:rsidRPr="0077653C">
        <w:rPr>
          <w:rFonts w:ascii="Century Gothic" w:eastAsia="Century Gothic" w:hAnsi="Century Gothic" w:cs="Century Gothic"/>
          <w:color w:val="231F20"/>
          <w:spacing w:val="2"/>
          <w:w w:val="110"/>
          <w:sz w:val="14"/>
          <w:szCs w:val="14"/>
        </w:rPr>
        <w:t>Careers:</w:t>
      </w:r>
      <w:r w:rsidR="00054458">
        <w:rPr>
          <w:rFonts w:ascii="Century Gothic" w:eastAsia="Century Gothic" w:hAnsi="Century Gothic" w:cs="Century Gothic"/>
          <w:color w:val="231F20"/>
          <w:w w:val="92"/>
          <w:sz w:val="14"/>
          <w:szCs w:val="14"/>
        </w:rPr>
        <w:t xml:space="preserve"> </w:t>
      </w:r>
      <w:r w:rsidRPr="0077653C">
        <w:rPr>
          <w:rFonts w:ascii="Century Gothic" w:eastAsia="Century Gothic" w:hAnsi="Century Gothic" w:cs="Century Gothic"/>
          <w:color w:val="231F20"/>
          <w:w w:val="110"/>
          <w:sz w:val="14"/>
          <w:szCs w:val="14"/>
        </w:rPr>
        <w:t>Which</w:t>
      </w:r>
      <w:r w:rsidR="00054458">
        <w:rPr>
          <w:rFonts w:ascii="Century Gothic" w:eastAsia="Century Gothic" w:hAnsi="Century Gothic" w:cs="Century Gothic"/>
          <w:color w:val="231F20"/>
          <w:spacing w:val="-7"/>
          <w:w w:val="110"/>
          <w:sz w:val="14"/>
          <w:szCs w:val="14"/>
        </w:rPr>
        <w:t xml:space="preserve"> </w:t>
      </w:r>
      <w:r w:rsidRPr="0077653C">
        <w:rPr>
          <w:rFonts w:ascii="Century Gothic" w:eastAsia="Century Gothic" w:hAnsi="Century Gothic" w:cs="Century Gothic"/>
          <w:color w:val="231F20"/>
          <w:w w:val="110"/>
          <w:sz w:val="14"/>
          <w:szCs w:val="14"/>
        </w:rPr>
        <w:t>student</w:t>
      </w:r>
      <w:r w:rsidR="00054458">
        <w:rPr>
          <w:rFonts w:ascii="Century Gothic" w:eastAsia="Century Gothic" w:hAnsi="Century Gothic" w:cs="Century Gothic"/>
          <w:color w:val="231F20"/>
          <w:spacing w:val="-7"/>
          <w:w w:val="110"/>
          <w:sz w:val="14"/>
          <w:szCs w:val="14"/>
        </w:rPr>
        <w:t xml:space="preserve"> </w:t>
      </w:r>
      <w:r w:rsidRPr="0077653C">
        <w:rPr>
          <w:rFonts w:ascii="Century Gothic" w:eastAsia="Century Gothic" w:hAnsi="Century Gothic" w:cs="Century Gothic"/>
          <w:color w:val="231F20"/>
          <w:w w:val="110"/>
          <w:sz w:val="14"/>
          <w:szCs w:val="14"/>
        </w:rPr>
        <w:t>and</w:t>
      </w:r>
      <w:r w:rsidR="00054458">
        <w:rPr>
          <w:rFonts w:ascii="Century Gothic" w:eastAsia="Century Gothic" w:hAnsi="Century Gothic" w:cs="Century Gothic"/>
          <w:color w:val="231F20"/>
          <w:spacing w:val="-7"/>
          <w:w w:val="110"/>
          <w:sz w:val="14"/>
          <w:szCs w:val="14"/>
        </w:rPr>
        <w:t xml:space="preserve"> </w:t>
      </w:r>
      <w:r w:rsidRPr="0077653C">
        <w:rPr>
          <w:rFonts w:ascii="Century Gothic" w:eastAsia="Century Gothic" w:hAnsi="Century Gothic" w:cs="Century Gothic"/>
          <w:color w:val="231F20"/>
          <w:w w:val="110"/>
          <w:sz w:val="14"/>
          <w:szCs w:val="14"/>
        </w:rPr>
        <w:t>school</w:t>
      </w:r>
      <w:r w:rsidR="00054458">
        <w:rPr>
          <w:rFonts w:ascii="Century Gothic" w:eastAsia="Century Gothic" w:hAnsi="Century Gothic" w:cs="Century Gothic"/>
          <w:color w:val="231F20"/>
          <w:spacing w:val="-7"/>
          <w:w w:val="110"/>
          <w:sz w:val="14"/>
          <w:szCs w:val="14"/>
        </w:rPr>
        <w:t xml:space="preserve"> </w:t>
      </w:r>
      <w:r w:rsidRPr="0077653C">
        <w:rPr>
          <w:rFonts w:ascii="Century Gothic" w:eastAsia="Century Gothic" w:hAnsi="Century Gothic" w:cs="Century Gothic"/>
          <w:color w:val="231F20"/>
          <w:w w:val="110"/>
          <w:sz w:val="14"/>
          <w:szCs w:val="14"/>
        </w:rPr>
        <w:t>factors</w:t>
      </w:r>
      <w:r w:rsidR="00054458">
        <w:rPr>
          <w:rFonts w:ascii="Century Gothic" w:eastAsia="Century Gothic" w:hAnsi="Century Gothic" w:cs="Century Gothic"/>
          <w:color w:val="231F20"/>
          <w:spacing w:val="-7"/>
          <w:w w:val="110"/>
          <w:sz w:val="14"/>
          <w:szCs w:val="14"/>
        </w:rPr>
        <w:t xml:space="preserve"> </w:t>
      </w:r>
      <w:r w:rsidRPr="0077653C">
        <w:rPr>
          <w:rFonts w:ascii="Century Gothic" w:eastAsia="Century Gothic" w:hAnsi="Century Gothic" w:cs="Century Gothic"/>
          <w:color w:val="231F20"/>
          <w:w w:val="110"/>
          <w:sz w:val="14"/>
          <w:szCs w:val="14"/>
        </w:rPr>
        <w:t>are</w:t>
      </w:r>
      <w:r w:rsidR="00054458">
        <w:rPr>
          <w:rFonts w:ascii="Century Gothic" w:eastAsia="Century Gothic" w:hAnsi="Century Gothic" w:cs="Century Gothic"/>
          <w:color w:val="231F20"/>
          <w:spacing w:val="-7"/>
          <w:w w:val="110"/>
          <w:sz w:val="14"/>
          <w:szCs w:val="14"/>
        </w:rPr>
        <w:t xml:space="preserve"> </w:t>
      </w:r>
      <w:r w:rsidRPr="0077653C">
        <w:rPr>
          <w:rFonts w:ascii="Century Gothic" w:eastAsia="Century Gothic" w:hAnsi="Century Gothic" w:cs="Century Gothic"/>
          <w:color w:val="231F20"/>
          <w:w w:val="110"/>
          <w:sz w:val="14"/>
          <w:szCs w:val="14"/>
        </w:rPr>
        <w:t>most</w:t>
      </w:r>
      <w:r w:rsidR="00054458">
        <w:rPr>
          <w:rFonts w:ascii="Century Gothic" w:eastAsia="Century Gothic" w:hAnsi="Century Gothic" w:cs="Century Gothic"/>
          <w:color w:val="231F20"/>
          <w:spacing w:val="-7"/>
          <w:w w:val="110"/>
          <w:sz w:val="14"/>
          <w:szCs w:val="14"/>
        </w:rPr>
        <w:t xml:space="preserve"> </w:t>
      </w:r>
      <w:r w:rsidRPr="0077653C">
        <w:rPr>
          <w:rFonts w:ascii="Century Gothic" w:eastAsia="Century Gothic" w:hAnsi="Century Gothic" w:cs="Century Gothic"/>
          <w:color w:val="231F20"/>
          <w:w w:val="110"/>
          <w:sz w:val="14"/>
          <w:szCs w:val="14"/>
        </w:rPr>
        <w:t>predictive?’,</w:t>
      </w:r>
      <w:r w:rsidR="00054458">
        <w:rPr>
          <w:rFonts w:ascii="Century Gothic" w:eastAsia="Century Gothic" w:hAnsi="Century Gothic" w:cs="Century Gothic"/>
          <w:color w:val="231F20"/>
          <w:spacing w:val="-7"/>
          <w:w w:val="110"/>
          <w:sz w:val="14"/>
          <w:szCs w:val="14"/>
        </w:rPr>
        <w:t xml:space="preserve"> </w:t>
      </w:r>
      <w:r w:rsidRPr="0077653C">
        <w:rPr>
          <w:rFonts w:ascii="Century Gothic" w:eastAsia="Arial" w:hAnsi="Century Gothic" w:cs="Arial"/>
          <w:i/>
          <w:color w:val="231F20"/>
          <w:w w:val="110"/>
          <w:sz w:val="14"/>
          <w:szCs w:val="14"/>
        </w:rPr>
        <w:t>International</w:t>
      </w:r>
      <w:r w:rsidR="00054458">
        <w:rPr>
          <w:rFonts w:ascii="Century Gothic" w:eastAsia="Arial" w:hAnsi="Century Gothic" w:cs="Arial"/>
          <w:i/>
          <w:color w:val="231F20"/>
          <w:spacing w:val="-7"/>
          <w:w w:val="110"/>
          <w:sz w:val="14"/>
          <w:szCs w:val="14"/>
        </w:rPr>
        <w:t xml:space="preserve"> </w:t>
      </w:r>
      <w:r w:rsidRPr="0077653C">
        <w:rPr>
          <w:rFonts w:ascii="Century Gothic" w:eastAsia="Arial" w:hAnsi="Century Gothic" w:cs="Arial"/>
          <w:i/>
          <w:color w:val="231F20"/>
          <w:w w:val="110"/>
          <w:sz w:val="14"/>
          <w:szCs w:val="14"/>
        </w:rPr>
        <w:t>Journal</w:t>
      </w:r>
      <w:r w:rsidR="00054458">
        <w:rPr>
          <w:rFonts w:ascii="Century Gothic" w:eastAsia="Arial" w:hAnsi="Century Gothic" w:cs="Arial"/>
          <w:i/>
          <w:color w:val="231F20"/>
          <w:spacing w:val="-7"/>
          <w:w w:val="110"/>
          <w:sz w:val="14"/>
          <w:szCs w:val="14"/>
        </w:rPr>
        <w:t xml:space="preserve"> </w:t>
      </w:r>
      <w:r w:rsidRPr="0077653C">
        <w:rPr>
          <w:rFonts w:ascii="Century Gothic" w:eastAsia="Arial" w:hAnsi="Century Gothic" w:cs="Arial"/>
          <w:i/>
          <w:color w:val="231F20"/>
          <w:w w:val="110"/>
          <w:sz w:val="14"/>
          <w:szCs w:val="14"/>
        </w:rPr>
        <w:t>of</w:t>
      </w:r>
      <w:r w:rsidR="00054458">
        <w:rPr>
          <w:rFonts w:ascii="Century Gothic" w:eastAsia="Arial" w:hAnsi="Century Gothic" w:cs="Arial"/>
          <w:i/>
          <w:color w:val="231F20"/>
          <w:spacing w:val="-7"/>
          <w:w w:val="110"/>
          <w:sz w:val="14"/>
          <w:szCs w:val="14"/>
        </w:rPr>
        <w:t xml:space="preserve"> </w:t>
      </w:r>
      <w:r w:rsidRPr="0077653C">
        <w:rPr>
          <w:rFonts w:ascii="Century Gothic" w:eastAsia="Arial" w:hAnsi="Century Gothic" w:cs="Arial"/>
          <w:i/>
          <w:color w:val="231F20"/>
          <w:w w:val="110"/>
          <w:sz w:val="14"/>
          <w:szCs w:val="14"/>
        </w:rPr>
        <w:t>Science</w:t>
      </w:r>
      <w:r w:rsidR="00054458">
        <w:rPr>
          <w:rFonts w:ascii="Century Gothic" w:eastAsia="Arial" w:hAnsi="Century Gothic" w:cs="Arial"/>
          <w:i/>
          <w:color w:val="231F20"/>
          <w:spacing w:val="-7"/>
          <w:w w:val="110"/>
          <w:sz w:val="14"/>
          <w:szCs w:val="14"/>
        </w:rPr>
        <w:t xml:space="preserve"> </w:t>
      </w:r>
      <w:r w:rsidRPr="0077653C">
        <w:rPr>
          <w:rFonts w:ascii="Century Gothic" w:eastAsia="Arial" w:hAnsi="Century Gothic" w:cs="Arial"/>
          <w:i/>
          <w:color w:val="231F20"/>
          <w:w w:val="110"/>
          <w:sz w:val="14"/>
          <w:szCs w:val="14"/>
        </w:rPr>
        <w:t>and</w:t>
      </w:r>
      <w:r w:rsidR="00054458">
        <w:rPr>
          <w:rFonts w:ascii="Century Gothic" w:eastAsia="Arial" w:hAnsi="Century Gothic" w:cs="Arial"/>
          <w:i/>
          <w:color w:val="231F20"/>
          <w:spacing w:val="-7"/>
          <w:w w:val="110"/>
          <w:sz w:val="14"/>
          <w:szCs w:val="14"/>
        </w:rPr>
        <w:t xml:space="preserve"> </w:t>
      </w:r>
      <w:r w:rsidRPr="0077653C">
        <w:rPr>
          <w:rFonts w:ascii="Century Gothic" w:eastAsia="Arial" w:hAnsi="Century Gothic" w:cs="Arial"/>
          <w:i/>
          <w:color w:val="231F20"/>
          <w:w w:val="110"/>
          <w:sz w:val="14"/>
          <w:szCs w:val="14"/>
        </w:rPr>
        <w:t>Mathematics</w:t>
      </w:r>
      <w:r w:rsidR="00054458">
        <w:rPr>
          <w:rFonts w:ascii="Century Gothic" w:eastAsia="Arial" w:hAnsi="Century Gothic" w:cs="Arial"/>
          <w:i/>
          <w:color w:val="231F20"/>
          <w:spacing w:val="-7"/>
          <w:w w:val="110"/>
          <w:sz w:val="14"/>
          <w:szCs w:val="14"/>
        </w:rPr>
        <w:t xml:space="preserve"> </w:t>
      </w:r>
      <w:r w:rsidRPr="0077653C">
        <w:rPr>
          <w:rFonts w:ascii="Century Gothic" w:eastAsia="Arial" w:hAnsi="Century Gothic" w:cs="Arial"/>
          <w:i/>
          <w:color w:val="231F20"/>
          <w:w w:val="110"/>
          <w:sz w:val="14"/>
          <w:szCs w:val="14"/>
        </w:rPr>
        <w:t>Education</w:t>
      </w:r>
      <w:r w:rsidR="00054458">
        <w:rPr>
          <w:rFonts w:ascii="Century Gothic" w:eastAsia="Arial" w:hAnsi="Century Gothic" w:cs="Arial"/>
          <w:i/>
          <w:color w:val="231F20"/>
          <w:spacing w:val="-7"/>
          <w:w w:val="110"/>
          <w:sz w:val="14"/>
          <w:szCs w:val="14"/>
        </w:rPr>
        <w:t xml:space="preserve"> </w:t>
      </w:r>
      <w:r w:rsidRPr="0077653C">
        <w:rPr>
          <w:rFonts w:ascii="Century Gothic" w:eastAsia="Century Gothic" w:hAnsi="Century Gothic" w:cs="Century Gothic"/>
          <w:color w:val="231F20"/>
          <w:spacing w:val="-3"/>
          <w:w w:val="110"/>
          <w:sz w:val="14"/>
          <w:szCs w:val="14"/>
        </w:rPr>
        <w:t>2017,</w:t>
      </w:r>
      <w:r w:rsidR="00054458">
        <w:rPr>
          <w:rFonts w:ascii="Century Gothic" w:eastAsia="Century Gothic" w:hAnsi="Century Gothic" w:cs="Century Gothic"/>
          <w:color w:val="231F20"/>
          <w:spacing w:val="-9"/>
          <w:w w:val="101"/>
          <w:sz w:val="14"/>
          <w:szCs w:val="14"/>
        </w:rPr>
        <w:t xml:space="preserve"> </w:t>
      </w:r>
      <w:r w:rsidRPr="0077653C">
        <w:rPr>
          <w:rFonts w:ascii="Century Gothic" w:eastAsia="Century Gothic" w:hAnsi="Century Gothic" w:cs="Century Gothic"/>
          <w:color w:val="231F20"/>
          <w:w w:val="110"/>
          <w:sz w:val="14"/>
          <w:szCs w:val="14"/>
        </w:rPr>
        <w:t>p.</w:t>
      </w:r>
      <w:r w:rsidR="00054458">
        <w:rPr>
          <w:rFonts w:ascii="Century Gothic" w:eastAsia="Century Gothic" w:hAnsi="Century Gothic" w:cs="Century Gothic"/>
          <w:color w:val="231F20"/>
          <w:w w:val="110"/>
          <w:sz w:val="14"/>
          <w:szCs w:val="14"/>
        </w:rPr>
        <w:t xml:space="preserve"> </w:t>
      </w:r>
      <w:r w:rsidRPr="0077653C">
        <w:rPr>
          <w:rFonts w:ascii="Century Gothic" w:eastAsia="Century Gothic" w:hAnsi="Century Gothic" w:cs="Century Gothic"/>
          <w:color w:val="231F20"/>
          <w:w w:val="110"/>
          <w:sz w:val="14"/>
          <w:szCs w:val="14"/>
        </w:rPr>
        <w:t>13</w:t>
      </w:r>
    </w:p>
    <w:p w:rsidR="00A25E22" w:rsidRPr="0077653C" w:rsidRDefault="00B73B9C" w:rsidP="00061B35">
      <w:pPr>
        <w:pStyle w:val="ListParagraph"/>
        <w:numPr>
          <w:ilvl w:val="0"/>
          <w:numId w:val="21"/>
        </w:numPr>
        <w:tabs>
          <w:tab w:val="left" w:pos="336"/>
        </w:tabs>
        <w:spacing w:before="28" w:line="252" w:lineRule="auto"/>
        <w:ind w:left="335" w:right="1733" w:hanging="218"/>
        <w:rPr>
          <w:rFonts w:ascii="Century Gothic" w:eastAsia="Century Gothic" w:hAnsi="Century Gothic" w:cs="Century Gothic"/>
          <w:sz w:val="14"/>
          <w:szCs w:val="14"/>
        </w:rPr>
      </w:pPr>
      <w:r w:rsidRPr="0077653C">
        <w:rPr>
          <w:rFonts w:ascii="Century Gothic" w:hAnsi="Century Gothic"/>
          <w:color w:val="231F20"/>
          <w:w w:val="105"/>
          <w:sz w:val="14"/>
          <w:szCs w:val="14"/>
        </w:rPr>
        <w:t>South</w:t>
      </w:r>
      <w:r w:rsidR="00054458">
        <w:rPr>
          <w:rFonts w:ascii="Century Gothic" w:hAnsi="Century Gothic"/>
          <w:color w:val="231F20"/>
          <w:spacing w:val="11"/>
          <w:w w:val="105"/>
          <w:sz w:val="14"/>
          <w:szCs w:val="14"/>
        </w:rPr>
        <w:t xml:space="preserve"> </w:t>
      </w:r>
      <w:r w:rsidRPr="0077653C">
        <w:rPr>
          <w:rFonts w:ascii="Century Gothic" w:hAnsi="Century Gothic"/>
          <w:color w:val="231F20"/>
          <w:w w:val="105"/>
          <w:sz w:val="14"/>
          <w:szCs w:val="14"/>
        </w:rPr>
        <w:t>Australia,</w:t>
      </w:r>
      <w:r w:rsidR="00054458">
        <w:rPr>
          <w:rFonts w:ascii="Century Gothic" w:hAnsi="Century Gothic"/>
          <w:color w:val="231F20"/>
          <w:spacing w:val="11"/>
          <w:w w:val="105"/>
          <w:sz w:val="14"/>
          <w:szCs w:val="14"/>
        </w:rPr>
        <w:t xml:space="preserve"> </w:t>
      </w:r>
      <w:r w:rsidRPr="0077653C">
        <w:rPr>
          <w:rFonts w:ascii="Century Gothic" w:hAnsi="Century Gothic"/>
          <w:color w:val="231F20"/>
          <w:w w:val="105"/>
          <w:sz w:val="14"/>
          <w:szCs w:val="14"/>
        </w:rPr>
        <w:t>Department</w:t>
      </w:r>
      <w:r w:rsidR="00054458">
        <w:rPr>
          <w:rFonts w:ascii="Century Gothic" w:hAnsi="Century Gothic"/>
          <w:color w:val="231F20"/>
          <w:spacing w:val="11"/>
          <w:w w:val="105"/>
          <w:sz w:val="14"/>
          <w:szCs w:val="14"/>
        </w:rPr>
        <w:t xml:space="preserve"> </w:t>
      </w:r>
      <w:r w:rsidRPr="0077653C">
        <w:rPr>
          <w:rFonts w:ascii="Century Gothic" w:hAnsi="Century Gothic"/>
          <w:color w:val="231F20"/>
          <w:w w:val="105"/>
          <w:sz w:val="14"/>
          <w:szCs w:val="14"/>
        </w:rPr>
        <w:t>of</w:t>
      </w:r>
      <w:r w:rsidR="00054458">
        <w:rPr>
          <w:rFonts w:ascii="Century Gothic" w:hAnsi="Century Gothic"/>
          <w:color w:val="231F20"/>
          <w:spacing w:val="11"/>
          <w:w w:val="105"/>
          <w:sz w:val="14"/>
          <w:szCs w:val="14"/>
        </w:rPr>
        <w:t xml:space="preserve"> </w:t>
      </w:r>
      <w:r w:rsidRPr="0077653C">
        <w:rPr>
          <w:rFonts w:ascii="Century Gothic" w:hAnsi="Century Gothic"/>
          <w:color w:val="231F20"/>
          <w:w w:val="105"/>
          <w:sz w:val="14"/>
          <w:szCs w:val="14"/>
        </w:rPr>
        <w:t>Further</w:t>
      </w:r>
      <w:r w:rsidR="00054458">
        <w:rPr>
          <w:rFonts w:ascii="Century Gothic" w:hAnsi="Century Gothic"/>
          <w:color w:val="231F20"/>
          <w:spacing w:val="11"/>
          <w:w w:val="105"/>
          <w:sz w:val="14"/>
          <w:szCs w:val="14"/>
        </w:rPr>
        <w:t xml:space="preserve"> </w:t>
      </w:r>
      <w:r w:rsidRPr="0077653C">
        <w:rPr>
          <w:rFonts w:ascii="Century Gothic" w:hAnsi="Century Gothic"/>
          <w:color w:val="231F20"/>
          <w:w w:val="105"/>
          <w:sz w:val="14"/>
          <w:szCs w:val="14"/>
        </w:rPr>
        <w:t>Education,</w:t>
      </w:r>
      <w:r w:rsidR="00054458">
        <w:rPr>
          <w:rFonts w:ascii="Century Gothic" w:hAnsi="Century Gothic"/>
          <w:color w:val="231F20"/>
          <w:spacing w:val="11"/>
          <w:w w:val="105"/>
          <w:sz w:val="14"/>
          <w:szCs w:val="14"/>
        </w:rPr>
        <w:t xml:space="preserve"> </w:t>
      </w:r>
      <w:r w:rsidRPr="0077653C">
        <w:rPr>
          <w:rFonts w:ascii="Century Gothic" w:hAnsi="Century Gothic"/>
          <w:color w:val="231F20"/>
          <w:w w:val="105"/>
          <w:sz w:val="14"/>
          <w:szCs w:val="14"/>
        </w:rPr>
        <w:t>Employment,</w:t>
      </w:r>
      <w:r w:rsidR="00054458">
        <w:rPr>
          <w:rFonts w:ascii="Century Gothic" w:hAnsi="Century Gothic"/>
          <w:color w:val="231F20"/>
          <w:spacing w:val="11"/>
          <w:w w:val="105"/>
          <w:sz w:val="14"/>
          <w:szCs w:val="14"/>
        </w:rPr>
        <w:t xml:space="preserve"> </w:t>
      </w:r>
      <w:r w:rsidRPr="0077653C">
        <w:rPr>
          <w:rFonts w:ascii="Century Gothic" w:hAnsi="Century Gothic"/>
          <w:color w:val="231F20"/>
          <w:w w:val="105"/>
          <w:sz w:val="14"/>
          <w:szCs w:val="14"/>
        </w:rPr>
        <w:t>Science</w:t>
      </w:r>
      <w:r w:rsidR="00054458">
        <w:rPr>
          <w:rFonts w:ascii="Century Gothic" w:hAnsi="Century Gothic"/>
          <w:color w:val="231F20"/>
          <w:spacing w:val="11"/>
          <w:w w:val="105"/>
          <w:sz w:val="14"/>
          <w:szCs w:val="14"/>
        </w:rPr>
        <w:t xml:space="preserve"> </w:t>
      </w:r>
      <w:r w:rsidRPr="0077653C">
        <w:rPr>
          <w:rFonts w:ascii="Century Gothic" w:hAnsi="Century Gothic"/>
          <w:color w:val="231F20"/>
          <w:w w:val="105"/>
          <w:sz w:val="14"/>
          <w:szCs w:val="14"/>
        </w:rPr>
        <w:t>and</w:t>
      </w:r>
      <w:r w:rsidR="00054458">
        <w:rPr>
          <w:rFonts w:ascii="Century Gothic" w:hAnsi="Century Gothic"/>
          <w:color w:val="231F20"/>
          <w:spacing w:val="11"/>
          <w:w w:val="105"/>
          <w:sz w:val="14"/>
          <w:szCs w:val="14"/>
        </w:rPr>
        <w:t xml:space="preserve"> </w:t>
      </w:r>
      <w:r w:rsidRPr="0077653C">
        <w:rPr>
          <w:rFonts w:ascii="Century Gothic" w:hAnsi="Century Gothic"/>
          <w:color w:val="231F20"/>
          <w:w w:val="105"/>
          <w:sz w:val="14"/>
          <w:szCs w:val="14"/>
        </w:rPr>
        <w:t>Technology,</w:t>
      </w:r>
      <w:r w:rsidR="00054458">
        <w:rPr>
          <w:rFonts w:ascii="Century Gothic" w:hAnsi="Century Gothic"/>
          <w:color w:val="231F20"/>
          <w:spacing w:val="11"/>
          <w:w w:val="105"/>
          <w:sz w:val="14"/>
          <w:szCs w:val="14"/>
        </w:rPr>
        <w:t xml:space="preserve"> </w:t>
      </w:r>
      <w:r w:rsidRPr="0077653C">
        <w:rPr>
          <w:rFonts w:ascii="Century Gothic" w:hAnsi="Century Gothic"/>
          <w:i/>
          <w:color w:val="231F20"/>
          <w:w w:val="105"/>
          <w:sz w:val="14"/>
          <w:szCs w:val="14"/>
        </w:rPr>
        <w:t>Female</w:t>
      </w:r>
      <w:r w:rsidR="00054458">
        <w:rPr>
          <w:rFonts w:ascii="Century Gothic" w:hAnsi="Century Gothic"/>
          <w:i/>
          <w:color w:val="231F20"/>
          <w:spacing w:val="11"/>
          <w:w w:val="105"/>
          <w:sz w:val="14"/>
          <w:szCs w:val="14"/>
        </w:rPr>
        <w:t xml:space="preserve"> </w:t>
      </w:r>
      <w:r w:rsidRPr="0077653C">
        <w:rPr>
          <w:rFonts w:ascii="Century Gothic" w:hAnsi="Century Gothic"/>
          <w:i/>
          <w:color w:val="231F20"/>
          <w:w w:val="105"/>
          <w:sz w:val="14"/>
          <w:szCs w:val="14"/>
        </w:rPr>
        <w:t>participation</w:t>
      </w:r>
      <w:r w:rsidR="00054458">
        <w:rPr>
          <w:rFonts w:ascii="Century Gothic" w:hAnsi="Century Gothic"/>
          <w:i/>
          <w:color w:val="231F20"/>
          <w:spacing w:val="11"/>
          <w:w w:val="105"/>
          <w:sz w:val="14"/>
          <w:szCs w:val="14"/>
        </w:rPr>
        <w:t xml:space="preserve"> </w:t>
      </w:r>
      <w:r w:rsidRPr="0077653C">
        <w:rPr>
          <w:rFonts w:ascii="Century Gothic" w:hAnsi="Century Gothic"/>
          <w:i/>
          <w:color w:val="231F20"/>
          <w:w w:val="105"/>
          <w:sz w:val="14"/>
          <w:szCs w:val="14"/>
        </w:rPr>
        <w:t>in</w:t>
      </w:r>
      <w:r w:rsidR="00054458">
        <w:rPr>
          <w:rFonts w:ascii="Century Gothic" w:hAnsi="Century Gothic"/>
          <w:i/>
          <w:color w:val="231F20"/>
          <w:spacing w:val="11"/>
          <w:w w:val="105"/>
          <w:sz w:val="14"/>
          <w:szCs w:val="14"/>
        </w:rPr>
        <w:t xml:space="preserve"> </w:t>
      </w:r>
      <w:r w:rsidRPr="0077653C">
        <w:rPr>
          <w:rFonts w:ascii="Century Gothic" w:hAnsi="Century Gothic"/>
          <w:i/>
          <w:color w:val="231F20"/>
          <w:spacing w:val="2"/>
          <w:w w:val="105"/>
          <w:sz w:val="14"/>
          <w:szCs w:val="14"/>
        </w:rPr>
        <w:t>STEM</w:t>
      </w:r>
      <w:r w:rsidR="00054458">
        <w:rPr>
          <w:rFonts w:ascii="Century Gothic" w:hAnsi="Century Gothic"/>
          <w:i/>
          <w:color w:val="231F20"/>
          <w:spacing w:val="-29"/>
          <w:w w:val="105"/>
          <w:sz w:val="14"/>
          <w:szCs w:val="14"/>
        </w:rPr>
        <w:t xml:space="preserve"> </w:t>
      </w:r>
      <w:r w:rsidRPr="0077653C">
        <w:rPr>
          <w:rFonts w:ascii="Century Gothic" w:hAnsi="Century Gothic"/>
          <w:i/>
          <w:color w:val="231F20"/>
          <w:w w:val="105"/>
          <w:sz w:val="14"/>
          <w:szCs w:val="14"/>
        </w:rPr>
        <w:t>study</w:t>
      </w:r>
      <w:r w:rsidR="00054458">
        <w:rPr>
          <w:rFonts w:ascii="Century Gothic" w:hAnsi="Century Gothic"/>
          <w:i/>
          <w:color w:val="231F20"/>
          <w:w w:val="105"/>
          <w:sz w:val="14"/>
          <w:szCs w:val="14"/>
        </w:rPr>
        <w:t xml:space="preserve"> </w:t>
      </w:r>
      <w:r w:rsidRPr="0077653C">
        <w:rPr>
          <w:rFonts w:ascii="Century Gothic" w:hAnsi="Century Gothic"/>
          <w:i/>
          <w:color w:val="231F20"/>
          <w:w w:val="105"/>
          <w:sz w:val="14"/>
          <w:szCs w:val="14"/>
        </w:rPr>
        <w:t>and</w:t>
      </w:r>
      <w:r w:rsidR="00054458">
        <w:rPr>
          <w:rFonts w:ascii="Century Gothic" w:hAnsi="Century Gothic"/>
          <w:i/>
          <w:color w:val="231F20"/>
          <w:w w:val="105"/>
          <w:sz w:val="14"/>
          <w:szCs w:val="14"/>
        </w:rPr>
        <w:t xml:space="preserve"> </w:t>
      </w:r>
      <w:r w:rsidRPr="0077653C">
        <w:rPr>
          <w:rFonts w:ascii="Century Gothic" w:hAnsi="Century Gothic"/>
          <w:i/>
          <w:color w:val="231F20"/>
          <w:w w:val="105"/>
          <w:sz w:val="14"/>
          <w:szCs w:val="14"/>
        </w:rPr>
        <w:t>work</w:t>
      </w:r>
      <w:r w:rsidR="00054458">
        <w:rPr>
          <w:rFonts w:ascii="Century Gothic" w:hAnsi="Century Gothic"/>
          <w:i/>
          <w:color w:val="231F20"/>
          <w:w w:val="105"/>
          <w:sz w:val="14"/>
          <w:szCs w:val="14"/>
        </w:rPr>
        <w:t xml:space="preserve"> </w:t>
      </w:r>
      <w:r w:rsidRPr="0077653C">
        <w:rPr>
          <w:rFonts w:ascii="Century Gothic" w:hAnsi="Century Gothic"/>
          <w:i/>
          <w:color w:val="231F20"/>
          <w:w w:val="105"/>
          <w:sz w:val="14"/>
          <w:szCs w:val="14"/>
        </w:rPr>
        <w:t>in</w:t>
      </w:r>
      <w:r w:rsidR="00054458">
        <w:rPr>
          <w:rFonts w:ascii="Century Gothic" w:hAnsi="Century Gothic"/>
          <w:i/>
          <w:color w:val="231F20"/>
          <w:w w:val="105"/>
          <w:sz w:val="14"/>
          <w:szCs w:val="14"/>
        </w:rPr>
        <w:t xml:space="preserve"> </w:t>
      </w:r>
      <w:r w:rsidRPr="0077653C">
        <w:rPr>
          <w:rFonts w:ascii="Century Gothic" w:hAnsi="Century Gothic"/>
          <w:i/>
          <w:color w:val="231F20"/>
          <w:w w:val="105"/>
          <w:sz w:val="14"/>
          <w:szCs w:val="14"/>
        </w:rPr>
        <w:t>South</w:t>
      </w:r>
      <w:r w:rsidR="00054458">
        <w:rPr>
          <w:rFonts w:ascii="Century Gothic" w:hAnsi="Century Gothic"/>
          <w:i/>
          <w:color w:val="231F20"/>
          <w:w w:val="105"/>
          <w:sz w:val="14"/>
          <w:szCs w:val="14"/>
        </w:rPr>
        <w:t xml:space="preserve"> </w:t>
      </w:r>
      <w:r w:rsidRPr="0077653C">
        <w:rPr>
          <w:rFonts w:ascii="Century Gothic" w:hAnsi="Century Gothic"/>
          <w:i/>
          <w:color w:val="231F20"/>
          <w:w w:val="105"/>
          <w:sz w:val="14"/>
          <w:szCs w:val="14"/>
        </w:rPr>
        <w:t>Australia</w:t>
      </w:r>
      <w:r w:rsidR="00054458">
        <w:rPr>
          <w:rFonts w:ascii="Century Gothic" w:hAnsi="Century Gothic"/>
          <w:i/>
          <w:color w:val="231F20"/>
          <w:w w:val="105"/>
          <w:sz w:val="14"/>
          <w:szCs w:val="14"/>
        </w:rPr>
        <w:t xml:space="preserve"> </w:t>
      </w:r>
      <w:r w:rsidRPr="0077653C">
        <w:rPr>
          <w:rFonts w:ascii="Century Gothic" w:hAnsi="Century Gothic"/>
          <w:i/>
          <w:color w:val="231F20"/>
          <w:w w:val="105"/>
          <w:sz w:val="14"/>
          <w:szCs w:val="14"/>
        </w:rPr>
        <w:t>2012</w:t>
      </w:r>
      <w:r w:rsidRPr="0077653C">
        <w:rPr>
          <w:rFonts w:ascii="Century Gothic" w:hAnsi="Century Gothic"/>
          <w:color w:val="231F20"/>
          <w:w w:val="105"/>
          <w:sz w:val="14"/>
          <w:szCs w:val="14"/>
        </w:rPr>
        <w:t>,</w:t>
      </w:r>
      <w:r w:rsidR="00054458">
        <w:rPr>
          <w:rFonts w:ascii="Century Gothic" w:hAnsi="Century Gothic"/>
          <w:color w:val="231F20"/>
          <w:w w:val="105"/>
          <w:sz w:val="14"/>
          <w:szCs w:val="14"/>
        </w:rPr>
        <w:t xml:space="preserve"> </w:t>
      </w:r>
      <w:r w:rsidRPr="0077653C">
        <w:rPr>
          <w:rFonts w:ascii="Century Gothic" w:hAnsi="Century Gothic"/>
          <w:color w:val="231F20"/>
          <w:w w:val="105"/>
          <w:sz w:val="14"/>
          <w:szCs w:val="14"/>
        </w:rPr>
        <w:t>pp.</w:t>
      </w:r>
      <w:r w:rsidR="00054458">
        <w:rPr>
          <w:rFonts w:ascii="Century Gothic" w:hAnsi="Century Gothic"/>
          <w:color w:val="231F20"/>
          <w:w w:val="105"/>
          <w:sz w:val="14"/>
          <w:szCs w:val="14"/>
        </w:rPr>
        <w:t xml:space="preserve"> </w:t>
      </w:r>
      <w:r w:rsidRPr="0077653C">
        <w:rPr>
          <w:rFonts w:ascii="Century Gothic" w:hAnsi="Century Gothic"/>
          <w:color w:val="231F20"/>
          <w:w w:val="105"/>
          <w:sz w:val="14"/>
          <w:szCs w:val="14"/>
        </w:rPr>
        <w:t>12</w:t>
      </w:r>
      <w:r w:rsidR="00054458">
        <w:rPr>
          <w:rFonts w:ascii="Century Gothic" w:hAnsi="Century Gothic"/>
          <w:color w:val="231F20"/>
          <w:w w:val="105"/>
          <w:sz w:val="14"/>
          <w:szCs w:val="14"/>
        </w:rPr>
        <w:t xml:space="preserve"> </w:t>
      </w:r>
      <w:r w:rsidRPr="0077653C">
        <w:rPr>
          <w:rFonts w:ascii="Century Gothic" w:hAnsi="Century Gothic"/>
          <w:color w:val="231F20"/>
          <w:w w:val="105"/>
          <w:sz w:val="14"/>
          <w:szCs w:val="14"/>
        </w:rPr>
        <w:t>-</w:t>
      </w:r>
      <w:r w:rsidR="00054458">
        <w:rPr>
          <w:rFonts w:ascii="Century Gothic" w:hAnsi="Century Gothic"/>
          <w:color w:val="231F20"/>
          <w:spacing w:val="19"/>
          <w:w w:val="105"/>
          <w:sz w:val="14"/>
          <w:szCs w:val="14"/>
        </w:rPr>
        <w:t xml:space="preserve"> </w:t>
      </w:r>
      <w:r w:rsidRPr="0077653C">
        <w:rPr>
          <w:rFonts w:ascii="Century Gothic" w:hAnsi="Century Gothic"/>
          <w:color w:val="231F20"/>
          <w:w w:val="105"/>
          <w:sz w:val="14"/>
          <w:szCs w:val="14"/>
        </w:rPr>
        <w:t>13</w:t>
      </w:r>
    </w:p>
    <w:p w:rsidR="00A25E22" w:rsidRPr="0077653C" w:rsidRDefault="0062398D" w:rsidP="00061B35">
      <w:pPr>
        <w:pStyle w:val="ListParagraph"/>
        <w:numPr>
          <w:ilvl w:val="0"/>
          <w:numId w:val="21"/>
        </w:numPr>
        <w:tabs>
          <w:tab w:val="left" w:pos="343"/>
        </w:tabs>
        <w:spacing w:before="28" w:line="252" w:lineRule="auto"/>
        <w:ind w:left="343" w:right="1449" w:hanging="226"/>
        <w:rPr>
          <w:rFonts w:ascii="Century Gothic" w:eastAsia="Century Gothic" w:hAnsi="Century Gothic" w:cs="Century Gothic"/>
          <w:sz w:val="14"/>
          <w:szCs w:val="14"/>
        </w:rPr>
        <w:sectPr w:rsidR="00A25E22" w:rsidRPr="0077653C">
          <w:pgSz w:w="11910" w:h="16840"/>
          <w:pgMar w:top="860" w:right="0" w:bottom="0" w:left="1300" w:header="678" w:footer="0" w:gutter="0"/>
          <w:cols w:space="720"/>
        </w:sectPr>
      </w:pPr>
      <w:r w:rsidRPr="002F5480">
        <w:rPr>
          <w:rFonts w:ascii="Century Gothic" w:hAnsi="Century Gothic"/>
          <w:noProof/>
          <w:lang w:val="en-AU" w:eastAsia="en-AU"/>
        </w:rPr>
        <w:drawing>
          <wp:anchor distT="0" distB="0" distL="114300" distR="114300" simplePos="0" relativeHeight="251645440" behindDoc="1" locked="0" layoutInCell="1" allowOverlap="1" wp14:anchorId="4EE62980" wp14:editId="6ED2E5C5">
            <wp:simplePos x="0" y="0"/>
            <wp:positionH relativeFrom="column">
              <wp:posOffset>5654370</wp:posOffset>
            </wp:positionH>
            <wp:positionV relativeFrom="paragraph">
              <wp:posOffset>204470</wp:posOffset>
            </wp:positionV>
            <wp:extent cx="1068705" cy="1234440"/>
            <wp:effectExtent l="0" t="0" r="0" b="0"/>
            <wp:wrapNone/>
            <wp:docPr id="40" name="Picture 4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sidRPr="0077653C">
        <w:rPr>
          <w:rFonts w:ascii="Century Gothic" w:eastAsia="Century Gothic" w:hAnsi="Century Gothic" w:cs="Century Gothic"/>
          <w:color w:val="231F20"/>
          <w:w w:val="105"/>
          <w:sz w:val="14"/>
          <w:szCs w:val="14"/>
        </w:rPr>
        <w:t>Christie,</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spacing w:val="3"/>
          <w:w w:val="105"/>
          <w:sz w:val="14"/>
          <w:szCs w:val="14"/>
        </w:rPr>
        <w:t>M,</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spacing w:val="2"/>
          <w:w w:val="105"/>
          <w:sz w:val="14"/>
          <w:szCs w:val="14"/>
        </w:rPr>
        <w:t>O’Neill,</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spacing w:val="3"/>
          <w:w w:val="105"/>
          <w:sz w:val="14"/>
          <w:szCs w:val="14"/>
        </w:rPr>
        <w:t>M,</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Rutter,</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spacing w:val="2"/>
          <w:w w:val="105"/>
          <w:sz w:val="14"/>
          <w:szCs w:val="14"/>
        </w:rPr>
        <w:t>K,</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Young,</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G</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&amp;</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spacing w:val="2"/>
          <w:w w:val="105"/>
          <w:sz w:val="14"/>
          <w:szCs w:val="14"/>
        </w:rPr>
        <w:t>Medland,</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spacing w:val="3"/>
          <w:w w:val="105"/>
          <w:sz w:val="14"/>
          <w:szCs w:val="14"/>
        </w:rPr>
        <w:t>A,</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2017,</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spacing w:val="2"/>
          <w:w w:val="105"/>
          <w:sz w:val="14"/>
          <w:szCs w:val="14"/>
        </w:rPr>
        <w:t>‘Understanding</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why</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women</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are</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under-represented</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in</w:t>
      </w:r>
      <w:r w:rsidR="00054458">
        <w:rPr>
          <w:rFonts w:ascii="Century Gothic" w:eastAsia="Century Gothic" w:hAnsi="Century Gothic" w:cs="Century Gothic"/>
          <w:color w:val="231F20"/>
          <w:sz w:val="14"/>
          <w:szCs w:val="14"/>
        </w:rPr>
        <w:t xml:space="preserve"> </w:t>
      </w:r>
      <w:r w:rsidR="00B73B9C" w:rsidRPr="0077653C">
        <w:rPr>
          <w:rFonts w:ascii="Century Gothic" w:eastAsia="Century Gothic" w:hAnsi="Century Gothic" w:cs="Century Gothic"/>
          <w:color w:val="231F20"/>
          <w:w w:val="105"/>
          <w:sz w:val="14"/>
          <w:szCs w:val="14"/>
        </w:rPr>
        <w:t>Science,</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Technology,</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Engineering</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Mathematics</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(STEM)</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within</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Higher</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Education:</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a</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regional</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case</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Century Gothic" w:hAnsi="Century Gothic" w:cs="Century Gothic"/>
          <w:color w:val="231F20"/>
          <w:w w:val="105"/>
          <w:sz w:val="14"/>
          <w:szCs w:val="14"/>
        </w:rPr>
        <w:t>study’,</w:t>
      </w:r>
      <w:r w:rsidR="00054458">
        <w:rPr>
          <w:rFonts w:ascii="Century Gothic" w:eastAsia="Century Gothic" w:hAnsi="Century Gothic" w:cs="Century Gothic"/>
          <w:color w:val="231F20"/>
          <w:spacing w:val="5"/>
          <w:w w:val="105"/>
          <w:sz w:val="14"/>
          <w:szCs w:val="14"/>
        </w:rPr>
        <w:t xml:space="preserve"> </w:t>
      </w:r>
      <w:r w:rsidR="00B73B9C" w:rsidRPr="0077653C">
        <w:rPr>
          <w:rFonts w:ascii="Century Gothic" w:eastAsia="Arial" w:hAnsi="Century Gothic" w:cs="Arial"/>
          <w:i/>
          <w:color w:val="231F20"/>
          <w:w w:val="105"/>
          <w:sz w:val="14"/>
          <w:szCs w:val="14"/>
        </w:rPr>
        <w:t>Production,</w:t>
      </w:r>
      <w:r w:rsidR="00054458">
        <w:rPr>
          <w:rFonts w:ascii="Century Gothic" w:eastAsia="Arial" w:hAnsi="Century Gothic" w:cs="Arial"/>
          <w:i/>
          <w:color w:val="231F20"/>
          <w:spacing w:val="5"/>
          <w:w w:val="105"/>
          <w:sz w:val="14"/>
          <w:szCs w:val="14"/>
        </w:rPr>
        <w:t xml:space="preserve"> </w:t>
      </w:r>
      <w:r w:rsidR="00B73B9C" w:rsidRPr="0077653C">
        <w:rPr>
          <w:rFonts w:ascii="Century Gothic" w:eastAsia="Arial" w:hAnsi="Century Gothic" w:cs="Arial"/>
          <w:i/>
          <w:color w:val="231F20"/>
          <w:w w:val="105"/>
          <w:sz w:val="14"/>
          <w:szCs w:val="14"/>
        </w:rPr>
        <w:t>vol.</w:t>
      </w:r>
      <w:r w:rsidR="00054458">
        <w:rPr>
          <w:rFonts w:ascii="Century Gothic" w:eastAsia="Arial" w:hAnsi="Century Gothic" w:cs="Arial"/>
          <w:i/>
          <w:color w:val="231F20"/>
          <w:spacing w:val="-36"/>
          <w:w w:val="105"/>
          <w:sz w:val="14"/>
          <w:szCs w:val="14"/>
        </w:rPr>
        <w:t xml:space="preserve"> </w:t>
      </w:r>
      <w:r w:rsidR="00B73B9C" w:rsidRPr="0077653C">
        <w:rPr>
          <w:rFonts w:ascii="Century Gothic" w:eastAsia="Arial" w:hAnsi="Century Gothic" w:cs="Arial"/>
          <w:i/>
          <w:color w:val="231F20"/>
          <w:w w:val="105"/>
          <w:sz w:val="14"/>
          <w:szCs w:val="14"/>
        </w:rPr>
        <w:t>27</w:t>
      </w:r>
      <w:r w:rsidR="00054458">
        <w:rPr>
          <w:rFonts w:ascii="Century Gothic" w:eastAsia="Arial" w:hAnsi="Century Gothic" w:cs="Arial"/>
          <w:i/>
          <w:color w:val="231F20"/>
          <w:w w:val="105"/>
          <w:sz w:val="14"/>
          <w:szCs w:val="14"/>
        </w:rPr>
        <w:t xml:space="preserve"> </w:t>
      </w:r>
      <w:r w:rsidR="00B73B9C" w:rsidRPr="0077653C">
        <w:rPr>
          <w:rFonts w:ascii="Century Gothic" w:eastAsia="Arial" w:hAnsi="Century Gothic" w:cs="Arial"/>
          <w:i/>
          <w:color w:val="231F20"/>
          <w:w w:val="105"/>
          <w:sz w:val="14"/>
          <w:szCs w:val="14"/>
        </w:rPr>
        <w:t>(spe)</w:t>
      </w:r>
      <w:r w:rsidR="00B73B9C" w:rsidRPr="0077653C">
        <w:rPr>
          <w:rFonts w:ascii="Century Gothic" w:eastAsia="Century Gothic" w:hAnsi="Century Gothic" w:cs="Century Gothic"/>
          <w:color w:val="231F20"/>
          <w:w w:val="105"/>
          <w:sz w:val="14"/>
          <w:szCs w:val="14"/>
        </w:rPr>
        <w:t>,</w:t>
      </w:r>
      <w:r w:rsidR="00054458">
        <w:rPr>
          <w:rFonts w:ascii="Century Gothic" w:eastAsia="Century Gothic" w:hAnsi="Century Gothic" w:cs="Century Gothic"/>
          <w:color w:val="231F20"/>
          <w:spacing w:val="2"/>
          <w:w w:val="105"/>
          <w:sz w:val="14"/>
          <w:szCs w:val="14"/>
        </w:rPr>
        <w:t xml:space="preserve"> </w:t>
      </w:r>
      <w:r w:rsidR="00B73B9C" w:rsidRPr="0077653C">
        <w:rPr>
          <w:rFonts w:ascii="Century Gothic" w:eastAsia="Century Gothic" w:hAnsi="Century Gothic" w:cs="Century Gothic"/>
          <w:color w:val="231F20"/>
          <w:spacing w:val="2"/>
          <w:w w:val="105"/>
          <w:sz w:val="14"/>
          <w:szCs w:val="14"/>
        </w:rPr>
        <w:t>p.</w:t>
      </w:r>
      <w:r w:rsidR="00054458">
        <w:rPr>
          <w:rFonts w:ascii="Century Gothic" w:eastAsia="Century Gothic" w:hAnsi="Century Gothic" w:cs="Century Gothic"/>
          <w:color w:val="231F20"/>
          <w:spacing w:val="2"/>
          <w:w w:val="105"/>
          <w:sz w:val="14"/>
          <w:szCs w:val="14"/>
        </w:rPr>
        <w:t xml:space="preserve"> </w:t>
      </w:r>
      <w:r w:rsidR="00B73B9C" w:rsidRPr="0077653C">
        <w:rPr>
          <w:rFonts w:ascii="Century Gothic" w:eastAsia="Century Gothic" w:hAnsi="Century Gothic" w:cs="Century Gothic"/>
          <w:color w:val="231F20"/>
          <w:spacing w:val="2"/>
          <w:w w:val="105"/>
          <w:sz w:val="14"/>
          <w:szCs w:val="14"/>
        </w:rPr>
        <w:t>8</w:t>
      </w:r>
    </w:p>
    <w:p w:rsidR="00054458" w:rsidRDefault="00054458">
      <w:pPr>
        <w:rPr>
          <w:rFonts w:ascii="Century Gothic" w:eastAsia="Century Gothic" w:hAnsi="Century Gothic" w:cs="Century Gothic"/>
          <w:szCs w:val="20"/>
        </w:rPr>
      </w:pPr>
    </w:p>
    <w:p w:rsidR="00A25E22" w:rsidRPr="00787F3E" w:rsidRDefault="00B73B9C" w:rsidP="00787F3E">
      <w:pPr>
        <w:pStyle w:val="Heading2"/>
      </w:pPr>
      <w:r w:rsidRPr="00787F3E">
        <w:t>The</w:t>
      </w:r>
      <w:r w:rsidR="00054458" w:rsidRPr="00787F3E">
        <w:t xml:space="preserve"> </w:t>
      </w:r>
      <w:r w:rsidRPr="00787F3E">
        <w:t>importance</w:t>
      </w:r>
      <w:r w:rsidR="00054458" w:rsidRPr="00787F3E">
        <w:t xml:space="preserve"> </w:t>
      </w:r>
      <w:r w:rsidRPr="00787F3E">
        <w:t>of</w:t>
      </w:r>
      <w:r w:rsidR="00054458" w:rsidRPr="00787F3E">
        <w:t xml:space="preserve"> </w:t>
      </w:r>
      <w:r w:rsidRPr="00787F3E">
        <w:t>early</w:t>
      </w:r>
      <w:r w:rsidR="00054458" w:rsidRPr="00787F3E">
        <w:t xml:space="preserve"> </w:t>
      </w:r>
      <w:r w:rsidRPr="00787F3E">
        <w:t>engagement</w:t>
      </w:r>
    </w:p>
    <w:p w:rsidR="00A25E22" w:rsidRPr="00787F3E" w:rsidRDefault="00B73B9C" w:rsidP="00EB594F">
      <w:pPr>
        <w:spacing w:after="240"/>
        <w:ind w:left="142" w:right="663"/>
      </w:pPr>
      <w:r w:rsidRPr="00787F3E">
        <w:t>Research</w:t>
      </w:r>
      <w:r w:rsidR="00054458" w:rsidRPr="00787F3E">
        <w:t xml:space="preserve"> </w:t>
      </w:r>
      <w:r w:rsidRPr="00787F3E">
        <w:t>has</w:t>
      </w:r>
      <w:r w:rsidR="00054458" w:rsidRPr="00787F3E">
        <w:t xml:space="preserve"> </w:t>
      </w:r>
      <w:r w:rsidRPr="00787F3E">
        <w:t>found</w:t>
      </w:r>
      <w:r w:rsidR="00054458" w:rsidRPr="00787F3E">
        <w:t xml:space="preserve"> </w:t>
      </w:r>
      <w:r w:rsidRPr="00787F3E">
        <w:t>that</w:t>
      </w:r>
      <w:r w:rsidR="00054458" w:rsidRPr="00787F3E">
        <w:t xml:space="preserve"> </w:t>
      </w:r>
      <w:r w:rsidRPr="00787F3E">
        <w:t>as</w:t>
      </w:r>
      <w:r w:rsidR="00054458" w:rsidRPr="00787F3E">
        <w:t xml:space="preserve"> </w:t>
      </w:r>
      <w:r w:rsidRPr="00787F3E">
        <w:t>early</w:t>
      </w:r>
      <w:r w:rsidR="00054458" w:rsidRPr="00787F3E">
        <w:t xml:space="preserve"> </w:t>
      </w:r>
      <w:r w:rsidRPr="00787F3E">
        <w:t>as</w:t>
      </w:r>
      <w:r w:rsidR="00054458" w:rsidRPr="00787F3E">
        <w:t xml:space="preserve"> </w:t>
      </w:r>
      <w:r w:rsidRPr="00787F3E">
        <w:t>Year</w:t>
      </w:r>
      <w:r w:rsidR="00054458" w:rsidRPr="00787F3E">
        <w:t xml:space="preserve"> </w:t>
      </w:r>
      <w:r w:rsidRPr="00787F3E">
        <w:t>4,</w:t>
      </w:r>
      <w:r w:rsidR="00054458" w:rsidRPr="00787F3E">
        <w:t xml:space="preserve"> </w:t>
      </w:r>
      <w:r w:rsidRPr="00787F3E">
        <w:t>the</w:t>
      </w:r>
      <w:r w:rsidR="00054458" w:rsidRPr="00787F3E">
        <w:t xml:space="preserve"> </w:t>
      </w:r>
      <w:r w:rsidRPr="00787F3E">
        <w:t>vast</w:t>
      </w:r>
      <w:r w:rsidR="00054458" w:rsidRPr="00787F3E">
        <w:t xml:space="preserve"> </w:t>
      </w:r>
      <w:r w:rsidRPr="00787F3E">
        <w:t>majority</w:t>
      </w:r>
      <w:r w:rsidR="00054458" w:rsidRPr="00787F3E">
        <w:t xml:space="preserve"> </w:t>
      </w:r>
      <w:r w:rsidRPr="00787F3E">
        <w:t>of</w:t>
      </w:r>
      <w:r w:rsidR="00054458" w:rsidRPr="00787F3E">
        <w:t xml:space="preserve"> </w:t>
      </w:r>
      <w:r w:rsidRPr="00787F3E">
        <w:t>students</w:t>
      </w:r>
      <w:r w:rsidR="00054458" w:rsidRPr="00787F3E">
        <w:t xml:space="preserve"> </w:t>
      </w:r>
      <w:r w:rsidRPr="00787F3E">
        <w:t>expressed</w:t>
      </w:r>
      <w:r w:rsidR="00054458" w:rsidRPr="00787F3E">
        <w:t xml:space="preserve"> </w:t>
      </w:r>
      <w:r w:rsidRPr="00787F3E">
        <w:t>interest</w:t>
      </w:r>
      <w:r w:rsidR="00054458" w:rsidRPr="00787F3E">
        <w:t xml:space="preserve"> </w:t>
      </w:r>
      <w:r w:rsidRPr="00787F3E">
        <w:t>in</w:t>
      </w:r>
      <w:r w:rsidR="00054458" w:rsidRPr="00787F3E">
        <w:t xml:space="preserve"> </w:t>
      </w:r>
      <w:r w:rsidRPr="00787F3E">
        <w:t>real</w:t>
      </w:r>
      <w:r w:rsidR="00054458" w:rsidRPr="00787F3E">
        <w:t xml:space="preserve"> </w:t>
      </w:r>
      <w:r w:rsidRPr="00787F3E">
        <w:t>occupations.</w:t>
      </w:r>
      <w:r w:rsidR="00054458" w:rsidRPr="00787F3E">
        <w:t xml:space="preserve"> </w:t>
      </w:r>
      <w:r w:rsidRPr="00787F3E">
        <w:t>This</w:t>
      </w:r>
      <w:r w:rsidR="00054458" w:rsidRPr="00787F3E">
        <w:t xml:space="preserve"> </w:t>
      </w:r>
      <w:r w:rsidRPr="00787F3E">
        <w:t>demonstrates</w:t>
      </w:r>
      <w:r w:rsidR="00054458" w:rsidRPr="00787F3E">
        <w:t xml:space="preserve"> </w:t>
      </w:r>
      <w:r w:rsidRPr="00787F3E">
        <w:t>that</w:t>
      </w:r>
      <w:r w:rsidR="00054458" w:rsidRPr="00787F3E">
        <w:t xml:space="preserve"> </w:t>
      </w:r>
      <w:r w:rsidRPr="00787F3E">
        <w:t>career</w:t>
      </w:r>
      <w:r w:rsidR="00054458" w:rsidRPr="00787F3E">
        <w:t xml:space="preserve"> </w:t>
      </w:r>
      <w:r w:rsidRPr="00787F3E">
        <w:t>aspirations</w:t>
      </w:r>
      <w:r w:rsidR="00054458" w:rsidRPr="00787F3E">
        <w:t xml:space="preserve"> </w:t>
      </w:r>
      <w:r w:rsidRPr="00787F3E">
        <w:t>start</w:t>
      </w:r>
      <w:r w:rsidR="00054458" w:rsidRPr="00787F3E">
        <w:t xml:space="preserve"> </w:t>
      </w:r>
      <w:r w:rsidRPr="00787F3E">
        <w:t>early</w:t>
      </w:r>
      <w:r w:rsidR="00054458" w:rsidRPr="00787F3E">
        <w:t xml:space="preserve"> </w:t>
      </w:r>
      <w:r w:rsidRPr="00787F3E">
        <w:t>in</w:t>
      </w:r>
      <w:r w:rsidR="00054458" w:rsidRPr="00787F3E">
        <w:t xml:space="preserve"> </w:t>
      </w:r>
      <w:r w:rsidRPr="00787F3E">
        <w:t>life.</w:t>
      </w:r>
      <w:r w:rsidR="00054458" w:rsidRPr="00787F3E">
        <w:t xml:space="preserve"> </w:t>
      </w:r>
      <w:r w:rsidRPr="00787F3E">
        <w:t>The</w:t>
      </w:r>
      <w:r w:rsidR="00054458" w:rsidRPr="00787F3E">
        <w:t xml:space="preserve"> </w:t>
      </w:r>
      <w:r w:rsidRPr="00787F3E">
        <w:t>challenge</w:t>
      </w:r>
      <w:r w:rsidR="00054458" w:rsidRPr="00787F3E">
        <w:t xml:space="preserve"> </w:t>
      </w:r>
      <w:r w:rsidRPr="00787F3E">
        <w:t>is</w:t>
      </w:r>
      <w:r w:rsidR="00054458" w:rsidRPr="00787F3E">
        <w:t xml:space="preserve"> </w:t>
      </w:r>
      <w:r w:rsidRPr="00787F3E">
        <w:t>achieving</w:t>
      </w:r>
      <w:r w:rsidR="00054458" w:rsidRPr="00787F3E">
        <w:t xml:space="preserve"> </w:t>
      </w:r>
      <w:r w:rsidRPr="00787F3E">
        <w:t>and</w:t>
      </w:r>
      <w:r w:rsidR="00054458" w:rsidRPr="00787F3E">
        <w:t xml:space="preserve"> </w:t>
      </w:r>
      <w:r w:rsidRPr="00787F3E">
        <w:t>maintaining</w:t>
      </w:r>
      <w:r w:rsidR="00054458" w:rsidRPr="00787F3E">
        <w:t xml:space="preserve"> </w:t>
      </w:r>
      <w:r w:rsidRPr="00787F3E">
        <w:t>these</w:t>
      </w:r>
      <w:r w:rsidR="00054458" w:rsidRPr="00787F3E">
        <w:t xml:space="preserve"> </w:t>
      </w:r>
      <w:r w:rsidRPr="00787F3E">
        <w:t>early</w:t>
      </w:r>
      <w:r w:rsidR="00054458" w:rsidRPr="00787F3E">
        <w:t xml:space="preserve"> </w:t>
      </w:r>
      <w:r w:rsidRPr="00787F3E">
        <w:t>aspirations</w:t>
      </w:r>
      <w:r w:rsidR="00054458" w:rsidRPr="00787F3E">
        <w:t xml:space="preserve"> </w:t>
      </w:r>
      <w:r w:rsidRPr="00787F3E">
        <w:t>in</w:t>
      </w:r>
      <w:r w:rsidR="00054458" w:rsidRPr="00787F3E">
        <w:t xml:space="preserve"> </w:t>
      </w:r>
      <w:r w:rsidRPr="00787F3E">
        <w:t>STEM</w:t>
      </w:r>
      <w:r w:rsidR="00054458" w:rsidRPr="00787F3E">
        <w:t xml:space="preserve"> </w:t>
      </w:r>
      <w:r w:rsidRPr="00787F3E">
        <w:t>careers</w:t>
      </w:r>
      <w:r w:rsidR="00054458" w:rsidRPr="00787F3E">
        <w:t xml:space="preserve"> </w:t>
      </w:r>
      <w:r w:rsidRPr="00787F3E">
        <w:t>so</w:t>
      </w:r>
      <w:r w:rsidR="00054458" w:rsidRPr="00787F3E">
        <w:t xml:space="preserve"> </w:t>
      </w:r>
      <w:r w:rsidRPr="00787F3E">
        <w:t>they</w:t>
      </w:r>
      <w:r w:rsidR="00054458" w:rsidRPr="00787F3E">
        <w:t xml:space="preserve"> </w:t>
      </w:r>
      <w:r w:rsidRPr="00787F3E">
        <w:t>become</w:t>
      </w:r>
      <w:r w:rsidR="00054458" w:rsidRPr="00787F3E">
        <w:t xml:space="preserve"> </w:t>
      </w:r>
      <w:r w:rsidRPr="00787F3E">
        <w:t>a</w:t>
      </w:r>
      <w:r w:rsidR="00054458" w:rsidRPr="00787F3E">
        <w:t xml:space="preserve"> </w:t>
      </w:r>
      <w:r w:rsidRPr="00787F3E">
        <w:t>reality.</w:t>
      </w:r>
      <w:r w:rsidR="00054458" w:rsidRPr="00787F3E">
        <w:t xml:space="preserve"> </w:t>
      </w:r>
      <w:r w:rsidRPr="00787F3E">
        <w:t>Primary</w:t>
      </w:r>
      <w:r w:rsidR="00054458" w:rsidRPr="00787F3E">
        <w:t xml:space="preserve"> </w:t>
      </w:r>
      <w:r w:rsidRPr="00787F3E">
        <w:t>school</w:t>
      </w:r>
      <w:r w:rsidR="00054458" w:rsidRPr="00787F3E">
        <w:t xml:space="preserve"> </w:t>
      </w:r>
      <w:r w:rsidRPr="00787F3E">
        <w:t>students</w:t>
      </w:r>
      <w:r w:rsidR="00054458" w:rsidRPr="00787F3E">
        <w:t xml:space="preserve"> </w:t>
      </w:r>
      <w:r w:rsidRPr="00787F3E">
        <w:t>were</w:t>
      </w:r>
      <w:r w:rsidR="00054458" w:rsidRPr="00787F3E">
        <w:t xml:space="preserve"> </w:t>
      </w:r>
      <w:r w:rsidRPr="00787F3E">
        <w:t>significantly</w:t>
      </w:r>
      <w:r w:rsidR="00054458" w:rsidRPr="00787F3E">
        <w:t xml:space="preserve"> </w:t>
      </w:r>
      <w:r w:rsidRPr="00787F3E">
        <w:t>less</w:t>
      </w:r>
      <w:r w:rsidR="00054458" w:rsidRPr="00787F3E">
        <w:t xml:space="preserve"> </w:t>
      </w:r>
      <w:r w:rsidRPr="00787F3E">
        <w:t>tentative</w:t>
      </w:r>
      <w:r w:rsidR="00054458" w:rsidRPr="00787F3E">
        <w:t xml:space="preserve"> </w:t>
      </w:r>
      <w:r w:rsidRPr="00787F3E">
        <w:t>about</w:t>
      </w:r>
      <w:r w:rsidR="00054458" w:rsidRPr="00787F3E">
        <w:t xml:space="preserve"> </w:t>
      </w:r>
      <w:r w:rsidRPr="00787F3E">
        <w:t>careers</w:t>
      </w:r>
      <w:r w:rsidR="00054458" w:rsidRPr="00787F3E">
        <w:t xml:space="preserve"> </w:t>
      </w:r>
      <w:r w:rsidRPr="00787F3E">
        <w:t>they</w:t>
      </w:r>
      <w:r w:rsidR="00054458" w:rsidRPr="00787F3E">
        <w:t xml:space="preserve"> </w:t>
      </w:r>
      <w:r w:rsidRPr="00787F3E">
        <w:t>might</w:t>
      </w:r>
      <w:r w:rsidR="00054458" w:rsidRPr="00787F3E">
        <w:t xml:space="preserve"> </w:t>
      </w:r>
      <w:r w:rsidRPr="00787F3E">
        <w:t>pursue</w:t>
      </w:r>
      <w:r w:rsidR="00054458" w:rsidRPr="00787F3E">
        <w:t xml:space="preserve"> </w:t>
      </w:r>
      <w:r w:rsidRPr="00787F3E">
        <w:t>than</w:t>
      </w:r>
      <w:r w:rsidR="00054458" w:rsidRPr="00787F3E">
        <w:t xml:space="preserve"> </w:t>
      </w:r>
      <w:r w:rsidRPr="00787F3E">
        <w:t>students</w:t>
      </w:r>
      <w:r w:rsidR="00054458" w:rsidRPr="00787F3E">
        <w:t xml:space="preserve"> </w:t>
      </w:r>
      <w:r w:rsidRPr="00787F3E">
        <w:t>in</w:t>
      </w:r>
      <w:r w:rsidR="00054458" w:rsidRPr="00787F3E">
        <w:t xml:space="preserve"> </w:t>
      </w:r>
      <w:r w:rsidRPr="00787F3E">
        <w:t>secondary</w:t>
      </w:r>
      <w:r w:rsidR="00054458" w:rsidRPr="00787F3E">
        <w:t xml:space="preserve"> </w:t>
      </w:r>
      <w:r w:rsidRPr="00787F3E">
        <w:t>school.</w:t>
      </w:r>
      <w:r w:rsidRPr="00787F3E">
        <w:rPr>
          <w:rStyle w:val="FootnoteReference1"/>
        </w:rPr>
        <w:t>69</w:t>
      </w:r>
      <w:r w:rsidR="00054458" w:rsidRPr="00787F3E">
        <w:t xml:space="preserve"> </w:t>
      </w:r>
      <w:r w:rsidRPr="00787F3E">
        <w:t>This</w:t>
      </w:r>
      <w:r w:rsidR="00054458" w:rsidRPr="00787F3E">
        <w:t xml:space="preserve"> </w:t>
      </w:r>
      <w:r w:rsidRPr="00787F3E">
        <w:t>would</w:t>
      </w:r>
      <w:r w:rsidR="00054458" w:rsidRPr="00787F3E">
        <w:t xml:space="preserve"> </w:t>
      </w:r>
      <w:r w:rsidRPr="00787F3E">
        <w:t>suggest</w:t>
      </w:r>
      <w:r w:rsidR="00054458" w:rsidRPr="00787F3E">
        <w:t xml:space="preserve"> </w:t>
      </w:r>
      <w:r w:rsidRPr="00787F3E">
        <w:t>career</w:t>
      </w:r>
      <w:r w:rsidR="00054458" w:rsidRPr="00787F3E">
        <w:t xml:space="preserve"> </w:t>
      </w:r>
      <w:r w:rsidRPr="00787F3E">
        <w:t>education</w:t>
      </w:r>
      <w:r w:rsidR="00054458" w:rsidRPr="00787F3E">
        <w:t xml:space="preserve"> </w:t>
      </w:r>
      <w:r w:rsidRPr="00787F3E">
        <w:t>should</w:t>
      </w:r>
      <w:r w:rsidR="00054458" w:rsidRPr="00787F3E">
        <w:t xml:space="preserve"> </w:t>
      </w:r>
      <w:r w:rsidRPr="00787F3E">
        <w:t>commence</w:t>
      </w:r>
      <w:r w:rsidR="00054458" w:rsidRPr="00787F3E">
        <w:t xml:space="preserve"> </w:t>
      </w:r>
      <w:r w:rsidRPr="00787F3E">
        <w:t>in</w:t>
      </w:r>
      <w:r w:rsidR="00054458" w:rsidRPr="00787F3E">
        <w:t xml:space="preserve"> </w:t>
      </w:r>
      <w:r w:rsidRPr="00787F3E">
        <w:t>primary</w:t>
      </w:r>
      <w:r w:rsidR="00054458" w:rsidRPr="00787F3E">
        <w:t xml:space="preserve"> </w:t>
      </w:r>
      <w:r w:rsidRPr="00787F3E">
        <w:t>school</w:t>
      </w:r>
      <w:r w:rsidR="00054458" w:rsidRPr="00787F3E">
        <w:t xml:space="preserve"> </w:t>
      </w:r>
      <w:r w:rsidRPr="00787F3E">
        <w:t>before</w:t>
      </w:r>
      <w:r w:rsidR="00054458" w:rsidRPr="00787F3E">
        <w:t xml:space="preserve"> </w:t>
      </w:r>
      <w:r w:rsidRPr="00787F3E">
        <w:t>students</w:t>
      </w:r>
      <w:r w:rsidR="00054458" w:rsidRPr="00787F3E">
        <w:t xml:space="preserve"> </w:t>
      </w:r>
      <w:r w:rsidRPr="00787F3E">
        <w:t>are</w:t>
      </w:r>
      <w:r w:rsidR="00054458" w:rsidRPr="00787F3E">
        <w:t xml:space="preserve"> </w:t>
      </w:r>
      <w:r w:rsidRPr="00787F3E">
        <w:t>required</w:t>
      </w:r>
      <w:r w:rsidR="00054458" w:rsidRPr="00787F3E">
        <w:t xml:space="preserve"> </w:t>
      </w:r>
      <w:r w:rsidRPr="00787F3E">
        <w:t>to</w:t>
      </w:r>
      <w:r w:rsidR="00054458" w:rsidRPr="00787F3E">
        <w:t xml:space="preserve"> </w:t>
      </w:r>
      <w:r w:rsidRPr="00787F3E">
        <w:t>choose</w:t>
      </w:r>
      <w:r w:rsidR="00054458" w:rsidRPr="00787F3E">
        <w:t xml:space="preserve"> </w:t>
      </w:r>
      <w:r w:rsidRPr="00787F3E">
        <w:t>elective</w:t>
      </w:r>
      <w:r w:rsidR="00054458" w:rsidRPr="00787F3E">
        <w:t xml:space="preserve"> </w:t>
      </w:r>
      <w:r w:rsidRPr="00787F3E">
        <w:t>subjects</w:t>
      </w:r>
      <w:r w:rsidR="00054458" w:rsidRPr="00787F3E">
        <w:t xml:space="preserve"> </w:t>
      </w:r>
      <w:r w:rsidRPr="00787F3E">
        <w:t>that</w:t>
      </w:r>
      <w:r w:rsidR="00054458" w:rsidRPr="00787F3E">
        <w:t xml:space="preserve"> </w:t>
      </w:r>
      <w:r w:rsidRPr="00787F3E">
        <w:t>may</w:t>
      </w:r>
      <w:r w:rsidR="00054458" w:rsidRPr="00787F3E">
        <w:t xml:space="preserve"> </w:t>
      </w:r>
      <w:r w:rsidRPr="00787F3E">
        <w:t>propel</w:t>
      </w:r>
      <w:r w:rsidR="00054458" w:rsidRPr="00787F3E">
        <w:t xml:space="preserve"> </w:t>
      </w:r>
      <w:r w:rsidRPr="00787F3E">
        <w:t>them</w:t>
      </w:r>
      <w:r w:rsidR="00054458" w:rsidRPr="00787F3E">
        <w:t xml:space="preserve"> </w:t>
      </w:r>
      <w:r w:rsidRPr="00787F3E">
        <w:t>on</w:t>
      </w:r>
      <w:r w:rsidR="00054458" w:rsidRPr="00787F3E">
        <w:t xml:space="preserve"> </w:t>
      </w:r>
      <w:r w:rsidRPr="00787F3E">
        <w:t>a</w:t>
      </w:r>
      <w:r w:rsidR="00054458" w:rsidRPr="00787F3E">
        <w:t xml:space="preserve"> </w:t>
      </w:r>
      <w:r w:rsidRPr="00787F3E">
        <w:t>certain</w:t>
      </w:r>
      <w:r w:rsidR="00054458" w:rsidRPr="00787F3E">
        <w:t xml:space="preserve"> </w:t>
      </w:r>
      <w:r w:rsidRPr="00787F3E">
        <w:t>career</w:t>
      </w:r>
      <w:r w:rsidR="00054458" w:rsidRPr="00787F3E">
        <w:t xml:space="preserve"> </w:t>
      </w:r>
      <w:r w:rsidRPr="00787F3E">
        <w:t>path.</w:t>
      </w:r>
      <w:r w:rsidRPr="00787F3E">
        <w:rPr>
          <w:rStyle w:val="FootnoteReference1"/>
        </w:rPr>
        <w:t>70</w:t>
      </w:r>
    </w:p>
    <w:p w:rsidR="00054458" w:rsidRPr="00787F3E" w:rsidRDefault="00B73B9C" w:rsidP="00EB594F">
      <w:pPr>
        <w:spacing w:after="240"/>
        <w:ind w:left="142" w:right="663"/>
      </w:pPr>
      <w:r w:rsidRPr="00787F3E">
        <w:t>This</w:t>
      </w:r>
      <w:r w:rsidR="00054458" w:rsidRPr="00787F3E">
        <w:t xml:space="preserve"> </w:t>
      </w:r>
      <w:r w:rsidRPr="00787F3E">
        <w:t>is</w:t>
      </w:r>
      <w:r w:rsidR="00054458" w:rsidRPr="00787F3E">
        <w:t xml:space="preserve"> </w:t>
      </w:r>
      <w:r w:rsidRPr="00787F3E">
        <w:t>particularly</w:t>
      </w:r>
      <w:r w:rsidR="00054458" w:rsidRPr="00787F3E">
        <w:t xml:space="preserve"> </w:t>
      </w:r>
      <w:r w:rsidRPr="00787F3E">
        <w:t>important</w:t>
      </w:r>
      <w:r w:rsidR="00054458" w:rsidRPr="00787F3E">
        <w:t xml:space="preserve"> </w:t>
      </w:r>
      <w:r w:rsidRPr="00787F3E">
        <w:t>for</w:t>
      </w:r>
      <w:r w:rsidR="00054458" w:rsidRPr="00787F3E">
        <w:t xml:space="preserve"> </w:t>
      </w:r>
      <w:r w:rsidRPr="00787F3E">
        <w:t>girls</w:t>
      </w:r>
      <w:r w:rsidR="00054458" w:rsidRPr="00787F3E">
        <w:t xml:space="preserve"> </w:t>
      </w:r>
      <w:r w:rsidRPr="00787F3E">
        <w:t>who</w:t>
      </w:r>
      <w:r w:rsidR="00054458" w:rsidRPr="00787F3E">
        <w:t xml:space="preserve"> </w:t>
      </w:r>
      <w:r w:rsidRPr="00787F3E">
        <w:t>aspire</w:t>
      </w:r>
      <w:r w:rsidR="00054458" w:rsidRPr="00787F3E">
        <w:t xml:space="preserve"> </w:t>
      </w:r>
      <w:r w:rsidRPr="00787F3E">
        <w:t>to</w:t>
      </w:r>
      <w:r w:rsidR="00054458" w:rsidRPr="00787F3E">
        <w:t xml:space="preserve"> </w:t>
      </w:r>
      <w:r w:rsidRPr="00787F3E">
        <w:t>STEM</w:t>
      </w:r>
      <w:r w:rsidR="00054458" w:rsidRPr="00787F3E">
        <w:t xml:space="preserve"> </w:t>
      </w:r>
      <w:r w:rsidRPr="00787F3E">
        <w:t>careers</w:t>
      </w:r>
      <w:r w:rsidR="00054458" w:rsidRPr="00787F3E">
        <w:t xml:space="preserve"> </w:t>
      </w:r>
      <w:r w:rsidRPr="00787F3E">
        <w:t>in</w:t>
      </w:r>
      <w:r w:rsidR="00054458" w:rsidRPr="00787F3E">
        <w:t xml:space="preserve"> </w:t>
      </w:r>
      <w:r w:rsidRPr="00787F3E">
        <w:t>engineering</w:t>
      </w:r>
      <w:r w:rsidR="00054458" w:rsidRPr="00787F3E">
        <w:t xml:space="preserve"> </w:t>
      </w:r>
      <w:r w:rsidRPr="00787F3E">
        <w:t>or</w:t>
      </w:r>
      <w:r w:rsidR="00054458" w:rsidRPr="00787F3E">
        <w:t xml:space="preserve"> </w:t>
      </w:r>
      <w:r w:rsidRPr="00787F3E">
        <w:t>physics</w:t>
      </w:r>
      <w:r w:rsidR="00054458" w:rsidRPr="00787F3E">
        <w:t xml:space="preserve"> </w:t>
      </w:r>
      <w:r w:rsidRPr="00787F3E">
        <w:t>as</w:t>
      </w:r>
      <w:r w:rsidR="00054458" w:rsidRPr="00787F3E">
        <w:t xml:space="preserve"> </w:t>
      </w:r>
      <w:r w:rsidRPr="00787F3E">
        <w:t>they</w:t>
      </w:r>
      <w:r w:rsidR="00054458" w:rsidRPr="00787F3E">
        <w:t xml:space="preserve"> </w:t>
      </w:r>
      <w:r w:rsidRPr="00787F3E">
        <w:t>are</w:t>
      </w:r>
      <w:r w:rsidR="00054458" w:rsidRPr="00787F3E">
        <w:t xml:space="preserve"> </w:t>
      </w:r>
      <w:r w:rsidRPr="00787F3E">
        <w:t>less</w:t>
      </w:r>
      <w:r w:rsidR="00054458" w:rsidRPr="00787F3E">
        <w:t xml:space="preserve"> </w:t>
      </w:r>
      <w:r w:rsidRPr="00787F3E">
        <w:t>likely</w:t>
      </w:r>
      <w:r w:rsidR="00054458" w:rsidRPr="00787F3E">
        <w:t xml:space="preserve"> </w:t>
      </w:r>
      <w:r w:rsidRPr="00787F3E">
        <w:t>to</w:t>
      </w:r>
      <w:r w:rsidR="00054458" w:rsidRPr="00787F3E">
        <w:t xml:space="preserve"> </w:t>
      </w:r>
      <w:r w:rsidRPr="00787F3E">
        <w:t>participate</w:t>
      </w:r>
      <w:r w:rsidR="00054458" w:rsidRPr="00787F3E">
        <w:t xml:space="preserve"> </w:t>
      </w:r>
      <w:r w:rsidRPr="00787F3E">
        <w:t>in</w:t>
      </w:r>
      <w:r w:rsidR="00054458" w:rsidRPr="00787F3E">
        <w:t xml:space="preserve"> </w:t>
      </w:r>
      <w:r w:rsidRPr="00787F3E">
        <w:t>STEM</w:t>
      </w:r>
      <w:r w:rsidR="00054458" w:rsidRPr="00787F3E">
        <w:t xml:space="preserve"> </w:t>
      </w:r>
      <w:r w:rsidRPr="00787F3E">
        <w:t>education</w:t>
      </w:r>
      <w:r w:rsidR="00054458" w:rsidRPr="00787F3E">
        <w:t xml:space="preserve"> </w:t>
      </w:r>
      <w:r w:rsidRPr="00787F3E">
        <w:t>in</w:t>
      </w:r>
      <w:r w:rsidR="00054458" w:rsidRPr="00787F3E">
        <w:t xml:space="preserve"> </w:t>
      </w:r>
      <w:r w:rsidRPr="00787F3E">
        <w:t>advanced</w:t>
      </w:r>
      <w:r w:rsidR="00054458" w:rsidRPr="00787F3E">
        <w:t xml:space="preserve"> </w:t>
      </w:r>
      <w:r w:rsidRPr="00787F3E">
        <w:t>mathematics</w:t>
      </w:r>
      <w:r w:rsidR="00054458" w:rsidRPr="00787F3E">
        <w:t xml:space="preserve"> </w:t>
      </w:r>
      <w:r w:rsidRPr="00787F3E">
        <w:t>and</w:t>
      </w:r>
      <w:r w:rsidR="00054458" w:rsidRPr="00787F3E">
        <w:t xml:space="preserve"> </w:t>
      </w:r>
      <w:r w:rsidRPr="00787F3E">
        <w:t>physics</w:t>
      </w:r>
      <w:r w:rsidR="00054458" w:rsidRPr="00787F3E">
        <w:t xml:space="preserve"> </w:t>
      </w:r>
      <w:r w:rsidRPr="00787F3E">
        <w:t>than</w:t>
      </w:r>
      <w:r w:rsidR="00054458" w:rsidRPr="00787F3E">
        <w:t xml:space="preserve"> </w:t>
      </w:r>
      <w:r w:rsidRPr="00787F3E">
        <w:t>boys.</w:t>
      </w:r>
      <w:r w:rsidRPr="00787F3E">
        <w:rPr>
          <w:rStyle w:val="FootnoteReference1"/>
        </w:rPr>
        <w:t>71</w:t>
      </w:r>
      <w:r w:rsidR="00054458" w:rsidRPr="00787F3E">
        <w:t xml:space="preserve"> </w:t>
      </w:r>
      <w:r w:rsidRPr="00787F3E">
        <w:t>In</w:t>
      </w:r>
      <w:r w:rsidR="00054458" w:rsidRPr="00787F3E">
        <w:t xml:space="preserve"> </w:t>
      </w:r>
      <w:r w:rsidRPr="00787F3E">
        <w:t>addition,</w:t>
      </w:r>
      <w:r w:rsidR="00054458" w:rsidRPr="00787F3E">
        <w:t xml:space="preserve"> </w:t>
      </w:r>
      <w:r w:rsidRPr="00787F3E">
        <w:t>embedding</w:t>
      </w:r>
      <w:r w:rsidR="00054458" w:rsidRPr="00787F3E">
        <w:t xml:space="preserve"> </w:t>
      </w:r>
      <w:r w:rsidRPr="00787F3E">
        <w:t>experiences</w:t>
      </w:r>
      <w:r w:rsidR="00054458" w:rsidRPr="00787F3E">
        <w:t xml:space="preserve"> </w:t>
      </w:r>
      <w:r w:rsidRPr="00787F3E">
        <w:t>of</w:t>
      </w:r>
      <w:r w:rsidR="00054458" w:rsidRPr="00787F3E">
        <w:t xml:space="preserve"> </w:t>
      </w:r>
      <w:r w:rsidRPr="00787F3E">
        <w:t>the</w:t>
      </w:r>
      <w:r w:rsidR="00054458" w:rsidRPr="00787F3E">
        <w:t xml:space="preserve"> </w:t>
      </w:r>
      <w:r w:rsidRPr="00787F3E">
        <w:t>real</w:t>
      </w:r>
      <w:r w:rsidR="00054458" w:rsidRPr="00787F3E">
        <w:t xml:space="preserve"> </w:t>
      </w:r>
      <w:r w:rsidRPr="00787F3E">
        <w:t>world</w:t>
      </w:r>
      <w:r w:rsidR="00054458" w:rsidRPr="00787F3E">
        <w:t xml:space="preserve"> </w:t>
      </w:r>
      <w:r w:rsidRPr="00787F3E">
        <w:t>in</w:t>
      </w:r>
      <w:r w:rsidR="00054458" w:rsidRPr="00787F3E">
        <w:t xml:space="preserve"> </w:t>
      </w:r>
      <w:r w:rsidRPr="00787F3E">
        <w:t>learning</w:t>
      </w:r>
      <w:r w:rsidR="00054458" w:rsidRPr="00787F3E">
        <w:t xml:space="preserve"> </w:t>
      </w:r>
      <w:r w:rsidRPr="00787F3E">
        <w:t>and</w:t>
      </w:r>
      <w:r w:rsidR="00054458" w:rsidRPr="00787F3E">
        <w:t xml:space="preserve"> </w:t>
      </w:r>
      <w:r w:rsidRPr="00787F3E">
        <w:t>the</w:t>
      </w:r>
      <w:r w:rsidR="00054458" w:rsidRPr="00787F3E">
        <w:t xml:space="preserve"> </w:t>
      </w:r>
      <w:r w:rsidRPr="00787F3E">
        <w:t>school</w:t>
      </w:r>
      <w:r w:rsidR="00054458" w:rsidRPr="00787F3E">
        <w:t xml:space="preserve"> </w:t>
      </w:r>
      <w:r w:rsidRPr="00787F3E">
        <w:t>curriculum</w:t>
      </w:r>
      <w:r w:rsidR="00054458" w:rsidRPr="00787F3E">
        <w:t xml:space="preserve"> </w:t>
      </w:r>
      <w:r w:rsidRPr="00787F3E">
        <w:t>can</w:t>
      </w:r>
      <w:r w:rsidR="00054458" w:rsidRPr="00787F3E">
        <w:t xml:space="preserve"> </w:t>
      </w:r>
      <w:r w:rsidRPr="00787F3E">
        <w:t>lead</w:t>
      </w:r>
      <w:r w:rsidR="00054458" w:rsidRPr="00787F3E">
        <w:t xml:space="preserve"> </w:t>
      </w:r>
      <w:r w:rsidRPr="00787F3E">
        <w:t>to</w:t>
      </w:r>
      <w:r w:rsidR="00054458" w:rsidRPr="00787F3E">
        <w:t xml:space="preserve"> </w:t>
      </w:r>
      <w:r w:rsidRPr="00787F3E">
        <w:t>increased</w:t>
      </w:r>
      <w:r w:rsidR="00054458" w:rsidRPr="00787F3E">
        <w:t xml:space="preserve"> </w:t>
      </w:r>
      <w:r w:rsidRPr="00787F3E">
        <w:t>motivation</w:t>
      </w:r>
      <w:r w:rsidR="00054458" w:rsidRPr="00787F3E">
        <w:t xml:space="preserve"> </w:t>
      </w:r>
      <w:r w:rsidRPr="00787F3E">
        <w:t>resulting</w:t>
      </w:r>
      <w:r w:rsidR="00054458" w:rsidRPr="00787F3E">
        <w:t xml:space="preserve"> </w:t>
      </w:r>
      <w:r w:rsidRPr="00787F3E">
        <w:t>in</w:t>
      </w:r>
      <w:r w:rsidR="00054458" w:rsidRPr="00787F3E">
        <w:t xml:space="preserve"> </w:t>
      </w:r>
      <w:r w:rsidRPr="00787F3E">
        <w:t>increased</w:t>
      </w:r>
      <w:r w:rsidR="00054458" w:rsidRPr="00787F3E">
        <w:t xml:space="preserve"> </w:t>
      </w:r>
      <w:r w:rsidRPr="00787F3E">
        <w:t>educational</w:t>
      </w:r>
      <w:r w:rsidR="00054458" w:rsidRPr="00787F3E">
        <w:t xml:space="preserve"> </w:t>
      </w:r>
      <w:r w:rsidRPr="00787F3E">
        <w:t>attainment.</w:t>
      </w:r>
      <w:r w:rsidRPr="00787F3E">
        <w:rPr>
          <w:rStyle w:val="FootnoteReference1"/>
        </w:rPr>
        <w:t>72</w:t>
      </w:r>
    </w:p>
    <w:p w:rsidR="00054458" w:rsidRPr="00787F3E" w:rsidRDefault="00B73B9C" w:rsidP="00787F3E">
      <w:pPr>
        <w:pStyle w:val="Pulloutboxes"/>
      </w:pPr>
      <w:r w:rsidRPr="00787F3E">
        <w:t>Through</w:t>
      </w:r>
      <w:r w:rsidR="00054458" w:rsidRPr="00787F3E">
        <w:t xml:space="preserve"> </w:t>
      </w:r>
      <w:r w:rsidRPr="00787F3E">
        <w:t>the</w:t>
      </w:r>
      <w:r w:rsidR="00054458" w:rsidRPr="00787F3E">
        <w:t xml:space="preserve"> </w:t>
      </w:r>
      <w:r w:rsidRPr="00787F3E">
        <w:t>national</w:t>
      </w:r>
      <w:r w:rsidR="00054458" w:rsidRPr="00787F3E">
        <w:t xml:space="preserve"> </w:t>
      </w:r>
      <w:r w:rsidRPr="00787F3E">
        <w:t>consultations,</w:t>
      </w:r>
      <w:r w:rsidR="00054458" w:rsidRPr="00787F3E">
        <w:t xml:space="preserve"> </w:t>
      </w:r>
      <w:r w:rsidRPr="00787F3E">
        <w:t>education</w:t>
      </w:r>
      <w:r w:rsidR="00054458" w:rsidRPr="00787F3E">
        <w:t xml:space="preserve"> </w:t>
      </w:r>
      <w:r w:rsidRPr="00787F3E">
        <w:t>and</w:t>
      </w:r>
      <w:r w:rsidR="00054458" w:rsidRPr="00787F3E">
        <w:t xml:space="preserve"> </w:t>
      </w:r>
      <w:r w:rsidRPr="00787F3E">
        <w:t>industry</w:t>
      </w:r>
      <w:r w:rsidR="00054458" w:rsidRPr="00787F3E">
        <w:t xml:space="preserve"> </w:t>
      </w:r>
      <w:r w:rsidRPr="00787F3E">
        <w:t>stakeholders</w:t>
      </w:r>
      <w:r w:rsidR="00054458" w:rsidRPr="00787F3E">
        <w:t xml:space="preserve"> </w:t>
      </w:r>
      <w:r w:rsidRPr="00787F3E">
        <w:t>agreed</w:t>
      </w:r>
      <w:r w:rsidR="00054458" w:rsidRPr="00787F3E">
        <w:t xml:space="preserve"> </w:t>
      </w:r>
      <w:r w:rsidRPr="00787F3E">
        <w:t>targeting</w:t>
      </w:r>
      <w:r w:rsidR="00054458" w:rsidRPr="00787F3E">
        <w:t xml:space="preserve"> </w:t>
      </w:r>
      <w:r w:rsidRPr="00787F3E">
        <w:t>high</w:t>
      </w:r>
      <w:r w:rsidR="00054458" w:rsidRPr="00787F3E">
        <w:t xml:space="preserve"> </w:t>
      </w:r>
      <w:r w:rsidRPr="00787F3E">
        <w:t>school</w:t>
      </w:r>
      <w:r w:rsidR="00054458" w:rsidRPr="00787F3E">
        <w:t xml:space="preserve"> </w:t>
      </w:r>
      <w:r w:rsidRPr="00787F3E">
        <w:t>students</w:t>
      </w:r>
      <w:r w:rsidR="00054458" w:rsidRPr="00787F3E">
        <w:t xml:space="preserve"> </w:t>
      </w:r>
      <w:r w:rsidRPr="00787F3E">
        <w:t>with</w:t>
      </w:r>
      <w:r w:rsidR="00054458" w:rsidRPr="00787F3E">
        <w:t xml:space="preserve"> </w:t>
      </w:r>
      <w:r w:rsidRPr="00787F3E">
        <w:t>STEM</w:t>
      </w:r>
      <w:r w:rsidR="00054458" w:rsidRPr="00787F3E">
        <w:t xml:space="preserve"> </w:t>
      </w:r>
      <w:r w:rsidRPr="00787F3E">
        <w:t>programs</w:t>
      </w:r>
      <w:r w:rsidR="00054458" w:rsidRPr="00787F3E">
        <w:t xml:space="preserve"> </w:t>
      </w:r>
      <w:r w:rsidRPr="00787F3E">
        <w:t>is</w:t>
      </w:r>
      <w:r w:rsidR="00054458" w:rsidRPr="00787F3E">
        <w:t xml:space="preserve"> </w:t>
      </w:r>
      <w:r w:rsidRPr="00787F3E">
        <w:t>too</w:t>
      </w:r>
      <w:r w:rsidR="00054458" w:rsidRPr="00787F3E">
        <w:t xml:space="preserve"> </w:t>
      </w:r>
      <w:r w:rsidRPr="00787F3E">
        <w:t>late.</w:t>
      </w:r>
      <w:r w:rsidR="00054458" w:rsidRPr="00787F3E">
        <w:t xml:space="preserve"> </w:t>
      </w:r>
      <w:r w:rsidRPr="00787F3E">
        <w:t>Student</w:t>
      </w:r>
      <w:r w:rsidR="00054458" w:rsidRPr="00787F3E">
        <w:t xml:space="preserve"> </w:t>
      </w:r>
      <w:r w:rsidRPr="00787F3E">
        <w:t>attitudes</w:t>
      </w:r>
      <w:r w:rsidR="00054458" w:rsidRPr="00787F3E">
        <w:t xml:space="preserve"> </w:t>
      </w:r>
      <w:r w:rsidRPr="00787F3E">
        <w:t>to</w:t>
      </w:r>
      <w:r w:rsidR="00054458" w:rsidRPr="00787F3E">
        <w:t xml:space="preserve"> </w:t>
      </w:r>
      <w:r w:rsidRPr="00787F3E">
        <w:t>STEM</w:t>
      </w:r>
      <w:r w:rsidR="00054458" w:rsidRPr="00787F3E">
        <w:t xml:space="preserve"> </w:t>
      </w:r>
      <w:r w:rsidRPr="00787F3E">
        <w:t>are</w:t>
      </w:r>
      <w:r w:rsidR="00054458" w:rsidRPr="00787F3E">
        <w:t xml:space="preserve"> </w:t>
      </w:r>
      <w:r w:rsidRPr="00787F3E">
        <w:t>established</w:t>
      </w:r>
      <w:r w:rsidR="00054458" w:rsidRPr="00787F3E">
        <w:t xml:space="preserve"> </w:t>
      </w:r>
      <w:r w:rsidRPr="00787F3E">
        <w:t>in</w:t>
      </w:r>
      <w:r w:rsidR="00054458" w:rsidRPr="00787F3E">
        <w:t xml:space="preserve"> </w:t>
      </w:r>
      <w:r w:rsidRPr="00787F3E">
        <w:t>primary</w:t>
      </w:r>
      <w:r w:rsidR="00054458" w:rsidRPr="00787F3E">
        <w:t xml:space="preserve"> </w:t>
      </w:r>
      <w:r w:rsidRPr="00787F3E">
        <w:t>school</w:t>
      </w:r>
      <w:r w:rsidR="00054458" w:rsidRPr="00787F3E">
        <w:t xml:space="preserve"> </w:t>
      </w:r>
      <w:r w:rsidRPr="00787F3E">
        <w:t>and</w:t>
      </w:r>
      <w:r w:rsidR="00054458" w:rsidRPr="00787F3E">
        <w:t xml:space="preserve"> </w:t>
      </w:r>
      <w:r w:rsidRPr="00787F3E">
        <w:t>this</w:t>
      </w:r>
      <w:r w:rsidR="00054458" w:rsidRPr="00787F3E">
        <w:t xml:space="preserve"> </w:t>
      </w:r>
      <w:r w:rsidRPr="00787F3E">
        <w:t>is</w:t>
      </w:r>
      <w:r w:rsidR="00054458" w:rsidRPr="00787F3E">
        <w:t xml:space="preserve"> </w:t>
      </w:r>
      <w:r w:rsidRPr="00787F3E">
        <w:t>when</w:t>
      </w:r>
      <w:r w:rsidR="00054458" w:rsidRPr="00787F3E">
        <w:t xml:space="preserve"> </w:t>
      </w:r>
      <w:r w:rsidRPr="00787F3E">
        <w:t>the</w:t>
      </w:r>
      <w:r w:rsidR="00054458" w:rsidRPr="00787F3E">
        <w:t xml:space="preserve"> </w:t>
      </w:r>
      <w:r w:rsidRPr="00787F3E">
        <w:t>work</w:t>
      </w:r>
      <w:r w:rsidR="00054458" w:rsidRPr="00787F3E">
        <w:t xml:space="preserve"> </w:t>
      </w:r>
      <w:r w:rsidRPr="00787F3E">
        <w:t>on</w:t>
      </w:r>
      <w:r w:rsidR="00054458" w:rsidRPr="00787F3E">
        <w:t xml:space="preserve"> </w:t>
      </w:r>
      <w:r w:rsidRPr="00787F3E">
        <w:t>engagement</w:t>
      </w:r>
      <w:r w:rsidR="00054458" w:rsidRPr="00787F3E">
        <w:t xml:space="preserve"> </w:t>
      </w:r>
      <w:r w:rsidRPr="00787F3E">
        <w:t>and</w:t>
      </w:r>
      <w:r w:rsidR="00054458" w:rsidRPr="00787F3E">
        <w:t xml:space="preserve"> </w:t>
      </w:r>
      <w:r w:rsidRPr="00787F3E">
        <w:t>excitement</w:t>
      </w:r>
      <w:r w:rsidR="00054458" w:rsidRPr="00787F3E">
        <w:t xml:space="preserve"> </w:t>
      </w:r>
      <w:r w:rsidRPr="00787F3E">
        <w:t>needs</w:t>
      </w:r>
      <w:r w:rsidR="00054458" w:rsidRPr="00787F3E">
        <w:t xml:space="preserve"> </w:t>
      </w:r>
      <w:r w:rsidRPr="00787F3E">
        <w:t>to</w:t>
      </w:r>
      <w:r w:rsidR="00054458" w:rsidRPr="00787F3E">
        <w:t xml:space="preserve"> </w:t>
      </w:r>
      <w:r w:rsidRPr="00787F3E">
        <w:t>begin.</w:t>
      </w:r>
    </w:p>
    <w:p w:rsidR="00A25E22" w:rsidRPr="00787F3E" w:rsidRDefault="00B73B9C" w:rsidP="00EB594F">
      <w:pPr>
        <w:spacing w:after="240"/>
        <w:ind w:left="142" w:right="663"/>
      </w:pPr>
      <w:r w:rsidRPr="00787F3E">
        <w:t>It</w:t>
      </w:r>
      <w:r w:rsidR="00054458" w:rsidRPr="00787F3E">
        <w:t xml:space="preserve"> </w:t>
      </w:r>
      <w:r w:rsidRPr="00787F3E">
        <w:t>was</w:t>
      </w:r>
      <w:r w:rsidR="00054458" w:rsidRPr="00787F3E">
        <w:t xml:space="preserve"> </w:t>
      </w:r>
      <w:r w:rsidRPr="00787F3E">
        <w:t>also</w:t>
      </w:r>
      <w:r w:rsidR="00054458" w:rsidRPr="00787F3E">
        <w:t xml:space="preserve"> </w:t>
      </w:r>
      <w:r w:rsidRPr="00787F3E">
        <w:t>found</w:t>
      </w:r>
      <w:r w:rsidR="00054458" w:rsidRPr="00787F3E">
        <w:t xml:space="preserve"> </w:t>
      </w:r>
      <w:r w:rsidRPr="00787F3E">
        <w:t>that</w:t>
      </w:r>
      <w:r w:rsidR="00054458" w:rsidRPr="00787F3E">
        <w:t xml:space="preserve"> </w:t>
      </w:r>
      <w:r w:rsidRPr="00787F3E">
        <w:t>interest</w:t>
      </w:r>
      <w:r w:rsidR="00054458" w:rsidRPr="00787F3E">
        <w:t xml:space="preserve"> </w:t>
      </w:r>
      <w:r w:rsidRPr="00787F3E">
        <w:t>in</w:t>
      </w:r>
      <w:r w:rsidR="00054458" w:rsidRPr="00787F3E">
        <w:t xml:space="preserve"> </w:t>
      </w:r>
      <w:r w:rsidRPr="00787F3E">
        <w:t>STEM</w:t>
      </w:r>
      <w:r w:rsidR="00054458" w:rsidRPr="00787F3E">
        <w:t xml:space="preserve"> </w:t>
      </w:r>
      <w:r w:rsidRPr="00787F3E">
        <w:t>disciplines</w:t>
      </w:r>
      <w:r w:rsidR="00054458" w:rsidRPr="00787F3E">
        <w:t xml:space="preserve"> </w:t>
      </w:r>
      <w:r w:rsidRPr="00787F3E">
        <w:t>in</w:t>
      </w:r>
      <w:r w:rsidR="00054458" w:rsidRPr="00787F3E">
        <w:t xml:space="preserve"> </w:t>
      </w:r>
      <w:r w:rsidRPr="00787F3E">
        <w:t>early</w:t>
      </w:r>
      <w:r w:rsidR="00054458" w:rsidRPr="00787F3E">
        <w:t xml:space="preserve"> </w:t>
      </w:r>
      <w:r w:rsidRPr="00787F3E">
        <w:t>secondary</w:t>
      </w:r>
      <w:r w:rsidR="00054458" w:rsidRPr="00787F3E">
        <w:t xml:space="preserve"> </w:t>
      </w:r>
      <w:r w:rsidRPr="00787F3E">
        <w:t>school</w:t>
      </w:r>
      <w:r w:rsidR="00054458" w:rsidRPr="00787F3E">
        <w:t xml:space="preserve"> </w:t>
      </w:r>
      <w:r w:rsidRPr="00787F3E">
        <w:t>is</w:t>
      </w:r>
      <w:r w:rsidR="00054458" w:rsidRPr="00787F3E">
        <w:t xml:space="preserve"> </w:t>
      </w:r>
      <w:r w:rsidRPr="00787F3E">
        <w:t>a</w:t>
      </w:r>
      <w:r w:rsidR="00054458" w:rsidRPr="00787F3E">
        <w:t xml:space="preserve"> </w:t>
      </w:r>
      <w:r w:rsidRPr="00787F3E">
        <w:t>key</w:t>
      </w:r>
      <w:r w:rsidR="00054458" w:rsidRPr="00787F3E">
        <w:t xml:space="preserve"> </w:t>
      </w:r>
      <w:r w:rsidRPr="00787F3E">
        <w:t>predictor</w:t>
      </w:r>
      <w:r w:rsidR="00054458" w:rsidRPr="00787F3E">
        <w:t xml:space="preserve"> </w:t>
      </w:r>
      <w:r w:rsidRPr="00787F3E">
        <w:t>of</w:t>
      </w:r>
      <w:r w:rsidR="00054458" w:rsidRPr="00787F3E">
        <w:t xml:space="preserve"> </w:t>
      </w:r>
      <w:r w:rsidRPr="00787F3E">
        <w:t>interest</w:t>
      </w:r>
      <w:r w:rsidR="00054458" w:rsidRPr="00787F3E">
        <w:t xml:space="preserve"> </w:t>
      </w:r>
      <w:r w:rsidRPr="00787F3E">
        <w:t>in</w:t>
      </w:r>
      <w:r w:rsidR="00054458" w:rsidRPr="00787F3E">
        <w:t xml:space="preserve"> </w:t>
      </w:r>
      <w:r w:rsidRPr="00787F3E">
        <w:t>later</w:t>
      </w:r>
      <w:r w:rsidR="00054458" w:rsidRPr="00787F3E">
        <w:t xml:space="preserve"> </w:t>
      </w:r>
      <w:r w:rsidRPr="00787F3E">
        <w:t>years</w:t>
      </w:r>
      <w:r w:rsidR="00054458" w:rsidRPr="00787F3E">
        <w:t xml:space="preserve"> </w:t>
      </w:r>
      <w:r w:rsidRPr="00787F3E">
        <w:t>at</w:t>
      </w:r>
      <w:r w:rsidR="00054458" w:rsidRPr="00787F3E">
        <w:t xml:space="preserve"> </w:t>
      </w:r>
      <w:r w:rsidRPr="00787F3E">
        <w:t>school,</w:t>
      </w:r>
      <w:r w:rsidR="00054458" w:rsidRPr="00787F3E">
        <w:t xml:space="preserve"> </w:t>
      </w:r>
      <w:r w:rsidRPr="00787F3E">
        <w:t>reinforcing</w:t>
      </w:r>
      <w:r w:rsidR="00054458" w:rsidRPr="00787F3E">
        <w:t xml:space="preserve"> </w:t>
      </w:r>
      <w:r w:rsidRPr="00787F3E">
        <w:t>the</w:t>
      </w:r>
      <w:r w:rsidR="00054458" w:rsidRPr="00787F3E">
        <w:t xml:space="preserve"> </w:t>
      </w:r>
      <w:r w:rsidRPr="00787F3E">
        <w:t>importance</w:t>
      </w:r>
      <w:r w:rsidR="00054458" w:rsidRPr="00787F3E">
        <w:t xml:space="preserve"> </w:t>
      </w:r>
      <w:r w:rsidRPr="00787F3E">
        <w:t>for</w:t>
      </w:r>
      <w:r w:rsidR="00054458" w:rsidRPr="00787F3E">
        <w:t xml:space="preserve"> </w:t>
      </w:r>
      <w:r w:rsidRPr="00787F3E">
        <w:t>teachers</w:t>
      </w:r>
      <w:r w:rsidR="00054458" w:rsidRPr="00787F3E">
        <w:t xml:space="preserve"> </w:t>
      </w:r>
      <w:r w:rsidRPr="00787F3E">
        <w:t>to</w:t>
      </w:r>
      <w:r w:rsidR="00054458" w:rsidRPr="00787F3E">
        <w:t xml:space="preserve"> </w:t>
      </w:r>
      <w:r w:rsidRPr="00787F3E">
        <w:t>maintain</w:t>
      </w:r>
      <w:r w:rsidR="00054458" w:rsidRPr="00787F3E">
        <w:t xml:space="preserve"> </w:t>
      </w:r>
      <w:r w:rsidRPr="00787F3E">
        <w:t>student</w:t>
      </w:r>
      <w:r w:rsidR="00054458" w:rsidRPr="00787F3E">
        <w:t xml:space="preserve"> </w:t>
      </w:r>
      <w:r w:rsidRPr="00787F3E">
        <w:t>interest</w:t>
      </w:r>
      <w:r w:rsidR="00054458" w:rsidRPr="00787F3E">
        <w:t xml:space="preserve"> </w:t>
      </w:r>
      <w:r w:rsidRPr="00787F3E">
        <w:t>and</w:t>
      </w:r>
      <w:r w:rsidR="00054458" w:rsidRPr="00787F3E">
        <w:t xml:space="preserve"> </w:t>
      </w:r>
      <w:r w:rsidRPr="00787F3E">
        <w:t>achievement</w:t>
      </w:r>
      <w:r w:rsidR="00054458" w:rsidRPr="00787F3E">
        <w:t xml:space="preserve"> </w:t>
      </w:r>
      <w:r w:rsidRPr="00787F3E">
        <w:t>levels</w:t>
      </w:r>
      <w:r w:rsidR="00054458" w:rsidRPr="00787F3E">
        <w:t xml:space="preserve"> </w:t>
      </w:r>
      <w:r w:rsidRPr="00787F3E">
        <w:t>in</w:t>
      </w:r>
      <w:r w:rsidR="00054458" w:rsidRPr="00787F3E">
        <w:t xml:space="preserve"> </w:t>
      </w:r>
      <w:r w:rsidRPr="00787F3E">
        <w:t>STEM</w:t>
      </w:r>
      <w:r w:rsidR="00054458" w:rsidRPr="00787F3E">
        <w:t xml:space="preserve"> </w:t>
      </w:r>
      <w:r w:rsidRPr="00787F3E">
        <w:t>skills</w:t>
      </w:r>
      <w:r w:rsidR="00054458" w:rsidRPr="00787F3E">
        <w:t xml:space="preserve"> </w:t>
      </w:r>
      <w:r w:rsidRPr="00787F3E">
        <w:t>from</w:t>
      </w:r>
      <w:r w:rsidR="00054458" w:rsidRPr="00787F3E">
        <w:t xml:space="preserve"> </w:t>
      </w:r>
      <w:r w:rsidRPr="00787F3E">
        <w:t>an</w:t>
      </w:r>
      <w:r w:rsidR="00054458" w:rsidRPr="00787F3E">
        <w:t xml:space="preserve"> </w:t>
      </w:r>
      <w:r w:rsidRPr="00787F3E">
        <w:t>early</w:t>
      </w:r>
      <w:r w:rsidR="00054458" w:rsidRPr="00787F3E">
        <w:t xml:space="preserve"> </w:t>
      </w:r>
      <w:r w:rsidRPr="00787F3E">
        <w:t>age,</w:t>
      </w:r>
      <w:r w:rsidR="00054458" w:rsidRPr="00787F3E">
        <w:t xml:space="preserve"> </w:t>
      </w:r>
      <w:r w:rsidRPr="00787F3E">
        <w:t>particularly</w:t>
      </w:r>
      <w:r w:rsidR="00054458" w:rsidRPr="00787F3E">
        <w:t xml:space="preserve"> </w:t>
      </w:r>
      <w:r w:rsidRPr="00787F3E">
        <w:t>for</w:t>
      </w:r>
      <w:r w:rsidR="00054458" w:rsidRPr="00787F3E">
        <w:t xml:space="preserve"> </w:t>
      </w:r>
      <w:r w:rsidRPr="00787F3E">
        <w:t>girls.</w:t>
      </w:r>
      <w:r w:rsidRPr="00787F3E">
        <w:rPr>
          <w:rStyle w:val="FootnoteReference1"/>
        </w:rPr>
        <w:t>73</w:t>
      </w:r>
      <w:r w:rsidR="00054458" w:rsidRPr="00787F3E">
        <w:t xml:space="preserve"> </w:t>
      </w:r>
      <w:r w:rsidRPr="00787F3E">
        <w:t>Further</w:t>
      </w:r>
      <w:r w:rsidR="00054458" w:rsidRPr="00787F3E">
        <w:t xml:space="preserve"> </w:t>
      </w:r>
      <w:r w:rsidRPr="00787F3E">
        <w:t>research</w:t>
      </w:r>
      <w:r w:rsidR="00054458" w:rsidRPr="00787F3E">
        <w:t xml:space="preserve"> </w:t>
      </w:r>
      <w:r w:rsidRPr="00787F3E">
        <w:t>supported</w:t>
      </w:r>
      <w:r w:rsidR="00054458" w:rsidRPr="00787F3E">
        <w:t xml:space="preserve"> </w:t>
      </w:r>
      <w:r w:rsidRPr="00787F3E">
        <w:t>the</w:t>
      </w:r>
      <w:r w:rsidR="00054458" w:rsidRPr="00787F3E">
        <w:t xml:space="preserve"> </w:t>
      </w:r>
      <w:r w:rsidRPr="00787F3E">
        <w:t>notion</w:t>
      </w:r>
      <w:r w:rsidR="00054458" w:rsidRPr="00787F3E">
        <w:t xml:space="preserve"> </w:t>
      </w:r>
      <w:r w:rsidRPr="00787F3E">
        <w:t>of</w:t>
      </w:r>
      <w:r w:rsidR="00054458" w:rsidRPr="00787F3E">
        <w:t xml:space="preserve"> </w:t>
      </w:r>
      <w:r w:rsidRPr="00787F3E">
        <w:t>early</w:t>
      </w:r>
      <w:r w:rsidR="00054458" w:rsidRPr="00787F3E">
        <w:t xml:space="preserve"> </w:t>
      </w:r>
      <w:r w:rsidRPr="00787F3E">
        <w:t>engagement</w:t>
      </w:r>
      <w:r w:rsidR="00054458" w:rsidRPr="00787F3E">
        <w:t xml:space="preserve"> </w:t>
      </w:r>
      <w:r w:rsidRPr="00787F3E">
        <w:t>to</w:t>
      </w:r>
      <w:r w:rsidR="00787F3E">
        <w:t xml:space="preserve"> </w:t>
      </w:r>
      <w:r w:rsidRPr="00787F3E">
        <w:t>enable</w:t>
      </w:r>
      <w:r w:rsidR="00054458" w:rsidRPr="00787F3E">
        <w:t xml:space="preserve"> </w:t>
      </w:r>
      <w:r w:rsidRPr="00787F3E">
        <w:t>students</w:t>
      </w:r>
      <w:r w:rsidR="00054458" w:rsidRPr="00787F3E">
        <w:t xml:space="preserve"> </w:t>
      </w:r>
      <w:r w:rsidRPr="00787F3E">
        <w:t>to</w:t>
      </w:r>
      <w:r w:rsidR="00054458" w:rsidRPr="00787F3E">
        <w:t xml:space="preserve"> </w:t>
      </w:r>
      <w:r w:rsidRPr="00787F3E">
        <w:t>make</w:t>
      </w:r>
      <w:r w:rsidR="00054458" w:rsidRPr="00787F3E">
        <w:t xml:space="preserve"> </w:t>
      </w:r>
      <w:r w:rsidRPr="00787F3E">
        <w:t>informed</w:t>
      </w:r>
      <w:r w:rsidR="00054458" w:rsidRPr="00787F3E">
        <w:t xml:space="preserve"> </w:t>
      </w:r>
      <w:r w:rsidRPr="00787F3E">
        <w:t>choices</w:t>
      </w:r>
      <w:r w:rsidR="00054458" w:rsidRPr="00787F3E">
        <w:t xml:space="preserve"> </w:t>
      </w:r>
      <w:r w:rsidRPr="00787F3E">
        <w:t>about</w:t>
      </w:r>
      <w:r w:rsidR="00054458" w:rsidRPr="00787F3E">
        <w:t xml:space="preserve"> </w:t>
      </w:r>
      <w:r w:rsidRPr="00787F3E">
        <w:t>STEM</w:t>
      </w:r>
      <w:r w:rsidR="00054458" w:rsidRPr="00787F3E">
        <w:t xml:space="preserve"> </w:t>
      </w:r>
      <w:r w:rsidRPr="00787F3E">
        <w:t>disciplines.</w:t>
      </w:r>
      <w:r w:rsidR="00054458" w:rsidRPr="00787F3E">
        <w:t xml:space="preserve"> </w:t>
      </w:r>
      <w:r w:rsidRPr="00787F3E">
        <w:t>Several</w:t>
      </w:r>
      <w:r w:rsidR="00054458" w:rsidRPr="00787F3E">
        <w:t xml:space="preserve"> </w:t>
      </w:r>
      <w:r w:rsidRPr="00787F3E">
        <w:t>studies</w:t>
      </w:r>
      <w:r w:rsidR="00054458" w:rsidRPr="00787F3E">
        <w:t xml:space="preserve"> </w:t>
      </w:r>
      <w:r w:rsidRPr="00787F3E">
        <w:t>point</w:t>
      </w:r>
      <w:r w:rsidR="00054458" w:rsidRPr="00787F3E">
        <w:t xml:space="preserve"> </w:t>
      </w:r>
      <w:r w:rsidRPr="00787F3E">
        <w:t>to</w:t>
      </w:r>
      <w:r w:rsidR="00054458" w:rsidRPr="00787F3E">
        <w:t xml:space="preserve"> </w:t>
      </w:r>
      <w:r w:rsidRPr="00787F3E">
        <w:t>the</w:t>
      </w:r>
      <w:r w:rsidR="00054458" w:rsidRPr="00787F3E">
        <w:t xml:space="preserve"> </w:t>
      </w:r>
      <w:r w:rsidRPr="00787F3E">
        <w:t>lack</w:t>
      </w:r>
      <w:r w:rsidR="00054458" w:rsidRPr="00787F3E">
        <w:t xml:space="preserve"> </w:t>
      </w:r>
      <w:r w:rsidRPr="00787F3E">
        <w:t>of</w:t>
      </w:r>
      <w:r w:rsidR="00054458" w:rsidRPr="00787F3E">
        <w:t xml:space="preserve"> </w:t>
      </w:r>
      <w:r w:rsidRPr="00787F3E">
        <w:t>female</w:t>
      </w:r>
      <w:r w:rsidR="00054458" w:rsidRPr="00787F3E">
        <w:t xml:space="preserve"> </w:t>
      </w:r>
      <w:r w:rsidRPr="00787F3E">
        <w:t>role</w:t>
      </w:r>
      <w:r w:rsidR="00054458" w:rsidRPr="00787F3E">
        <w:t xml:space="preserve"> </w:t>
      </w:r>
      <w:r w:rsidRPr="00787F3E">
        <w:t>models</w:t>
      </w:r>
      <w:r w:rsidR="00054458" w:rsidRPr="00787F3E">
        <w:t xml:space="preserve"> </w:t>
      </w:r>
      <w:r w:rsidRPr="00787F3E">
        <w:t>in</w:t>
      </w:r>
      <w:r w:rsidR="00054458" w:rsidRPr="00787F3E">
        <w:t xml:space="preserve"> </w:t>
      </w:r>
      <w:r w:rsidRPr="00787F3E">
        <w:t>STEM</w:t>
      </w:r>
      <w:r w:rsidR="00054458" w:rsidRPr="00787F3E">
        <w:t xml:space="preserve"> </w:t>
      </w:r>
      <w:r w:rsidRPr="00787F3E">
        <w:t>discipline</w:t>
      </w:r>
      <w:r w:rsidR="00054458" w:rsidRPr="00787F3E">
        <w:t xml:space="preserve"> </w:t>
      </w:r>
      <w:r w:rsidRPr="00787F3E">
        <w:t>related</w:t>
      </w:r>
      <w:r w:rsidR="00054458" w:rsidRPr="00787F3E">
        <w:t xml:space="preserve"> </w:t>
      </w:r>
      <w:r w:rsidRPr="00787F3E">
        <w:t>occupations</w:t>
      </w:r>
      <w:r w:rsidR="00054458" w:rsidRPr="00787F3E">
        <w:t xml:space="preserve"> </w:t>
      </w:r>
      <w:r w:rsidRPr="00787F3E">
        <w:t>as</w:t>
      </w:r>
      <w:r w:rsidR="00054458" w:rsidRPr="00787F3E">
        <w:t xml:space="preserve"> </w:t>
      </w:r>
      <w:r w:rsidRPr="00787F3E">
        <w:t>a</w:t>
      </w:r>
      <w:r w:rsidR="00054458" w:rsidRPr="00787F3E">
        <w:t xml:space="preserve"> </w:t>
      </w:r>
      <w:r w:rsidRPr="00787F3E">
        <w:t>reason</w:t>
      </w:r>
      <w:r w:rsidR="00054458" w:rsidRPr="00787F3E">
        <w:t xml:space="preserve"> </w:t>
      </w:r>
      <w:r w:rsidRPr="00787F3E">
        <w:t>for</w:t>
      </w:r>
      <w:r w:rsidR="00054458" w:rsidRPr="00787F3E">
        <w:t xml:space="preserve"> </w:t>
      </w:r>
      <w:r w:rsidRPr="00787F3E">
        <w:t>the</w:t>
      </w:r>
      <w:r w:rsidR="00054458" w:rsidRPr="00787F3E">
        <w:t xml:space="preserve"> </w:t>
      </w:r>
      <w:r w:rsidRPr="00787F3E">
        <w:t>persistent</w:t>
      </w:r>
      <w:r w:rsidR="00054458" w:rsidRPr="00787F3E">
        <w:t xml:space="preserve"> </w:t>
      </w:r>
      <w:r w:rsidRPr="00787F3E">
        <w:t>lack</w:t>
      </w:r>
      <w:r w:rsidR="00054458" w:rsidRPr="00787F3E">
        <w:t xml:space="preserve"> </w:t>
      </w:r>
      <w:r w:rsidRPr="00787F3E">
        <w:t>of</w:t>
      </w:r>
      <w:r w:rsidR="00054458" w:rsidRPr="00787F3E">
        <w:t xml:space="preserve"> </w:t>
      </w:r>
      <w:r w:rsidRPr="00787F3E">
        <w:t>female</w:t>
      </w:r>
      <w:r w:rsidR="00054458" w:rsidRPr="00787F3E">
        <w:t xml:space="preserve"> </w:t>
      </w:r>
      <w:r w:rsidRPr="00787F3E">
        <w:t>interest</w:t>
      </w:r>
      <w:r w:rsidR="00054458" w:rsidRPr="00787F3E">
        <w:t xml:space="preserve"> </w:t>
      </w:r>
      <w:r w:rsidRPr="00787F3E">
        <w:t>in</w:t>
      </w:r>
      <w:r w:rsidR="00054458" w:rsidRPr="00787F3E">
        <w:t xml:space="preserve"> </w:t>
      </w:r>
      <w:r w:rsidRPr="00787F3E">
        <w:t>STEM</w:t>
      </w:r>
      <w:r w:rsidR="00054458" w:rsidRPr="00787F3E">
        <w:t xml:space="preserve"> </w:t>
      </w:r>
      <w:r w:rsidRPr="00787F3E">
        <w:t>disciplines.</w:t>
      </w:r>
      <w:r w:rsidRPr="00787F3E">
        <w:rPr>
          <w:rStyle w:val="FootnoteReference1"/>
        </w:rPr>
        <w:t>74</w:t>
      </w:r>
      <w:r w:rsidR="00054458" w:rsidRPr="00787F3E">
        <w:t xml:space="preserve"> </w:t>
      </w:r>
      <w:r w:rsidRPr="00787F3E">
        <w:t>There</w:t>
      </w:r>
      <w:r w:rsidR="00054458" w:rsidRPr="00787F3E">
        <w:t xml:space="preserve"> </w:t>
      </w:r>
      <w:r w:rsidRPr="00787F3E">
        <w:t>is</w:t>
      </w:r>
      <w:r w:rsidR="00054458" w:rsidRPr="00787F3E">
        <w:t xml:space="preserve"> </w:t>
      </w:r>
      <w:r w:rsidRPr="00787F3E">
        <w:t>a</w:t>
      </w:r>
      <w:r w:rsidR="00054458" w:rsidRPr="00787F3E">
        <w:t xml:space="preserve"> </w:t>
      </w:r>
      <w:r w:rsidRPr="00787F3E">
        <w:t>similar</w:t>
      </w:r>
      <w:r w:rsidR="00054458" w:rsidRPr="00787F3E">
        <w:t xml:space="preserve"> </w:t>
      </w:r>
      <w:r w:rsidRPr="00787F3E">
        <w:t>theme</w:t>
      </w:r>
      <w:r w:rsidR="00054458" w:rsidRPr="00787F3E">
        <w:t xml:space="preserve"> </w:t>
      </w:r>
      <w:r w:rsidRPr="00787F3E">
        <w:t>across</w:t>
      </w:r>
      <w:r w:rsidR="00054458" w:rsidRPr="00787F3E">
        <w:t xml:space="preserve"> </w:t>
      </w:r>
      <w:r w:rsidRPr="00787F3E">
        <w:t>other</w:t>
      </w:r>
      <w:r w:rsidR="00054458" w:rsidRPr="00787F3E">
        <w:t xml:space="preserve"> </w:t>
      </w:r>
      <w:r w:rsidRPr="00787F3E">
        <w:t>underrepresented</w:t>
      </w:r>
      <w:r w:rsidR="00054458" w:rsidRPr="00787F3E">
        <w:t xml:space="preserve"> </w:t>
      </w:r>
      <w:r w:rsidRPr="00787F3E">
        <w:t>groups</w:t>
      </w:r>
      <w:r w:rsidR="00054458" w:rsidRPr="00787F3E">
        <w:t xml:space="preserve"> </w:t>
      </w:r>
      <w:r w:rsidRPr="00787F3E">
        <w:t>which</w:t>
      </w:r>
      <w:r w:rsidR="00054458" w:rsidRPr="00787F3E">
        <w:t xml:space="preserve"> </w:t>
      </w:r>
      <w:r w:rsidRPr="00787F3E">
        <w:t>include</w:t>
      </w:r>
      <w:r w:rsidR="00054458" w:rsidRPr="00787F3E">
        <w:t xml:space="preserve"> </w:t>
      </w:r>
      <w:r w:rsidRPr="00787F3E">
        <w:t>Aboriginal</w:t>
      </w:r>
      <w:r w:rsidR="00054458" w:rsidRPr="00787F3E">
        <w:t xml:space="preserve"> </w:t>
      </w:r>
      <w:r w:rsidRPr="00787F3E">
        <w:t>and</w:t>
      </w:r>
      <w:r w:rsidR="00054458" w:rsidRPr="00787F3E">
        <w:t xml:space="preserve"> </w:t>
      </w:r>
      <w:r w:rsidRPr="00787F3E">
        <w:t>Torres</w:t>
      </w:r>
      <w:r w:rsidR="00054458" w:rsidRPr="00787F3E">
        <w:t xml:space="preserve"> </w:t>
      </w:r>
      <w:r w:rsidRPr="00787F3E">
        <w:t>Strait</w:t>
      </w:r>
      <w:r w:rsidR="00054458" w:rsidRPr="00787F3E">
        <w:t xml:space="preserve"> </w:t>
      </w:r>
      <w:r w:rsidRPr="00787F3E">
        <w:t>Islanders,</w:t>
      </w:r>
      <w:r w:rsidR="00054458" w:rsidRPr="00787F3E">
        <w:t xml:space="preserve"> </w:t>
      </w:r>
      <w:r w:rsidRPr="00787F3E">
        <w:t>low</w:t>
      </w:r>
      <w:r w:rsidR="00054458" w:rsidRPr="00787F3E">
        <w:t xml:space="preserve"> </w:t>
      </w:r>
      <w:r w:rsidRPr="00787F3E">
        <w:t>SES</w:t>
      </w:r>
      <w:r w:rsidR="00054458" w:rsidRPr="00787F3E">
        <w:t xml:space="preserve"> </w:t>
      </w:r>
      <w:r w:rsidRPr="00787F3E">
        <w:t>and</w:t>
      </w:r>
      <w:r w:rsidR="00054458" w:rsidRPr="00787F3E">
        <w:t xml:space="preserve"> </w:t>
      </w:r>
      <w:r w:rsidRPr="00787F3E">
        <w:t>students</w:t>
      </w:r>
      <w:r w:rsidR="00054458" w:rsidRPr="00787F3E">
        <w:t xml:space="preserve"> </w:t>
      </w:r>
      <w:r w:rsidRPr="00787F3E">
        <w:t>in</w:t>
      </w:r>
      <w:r w:rsidR="00054458" w:rsidRPr="00787F3E">
        <w:t xml:space="preserve"> </w:t>
      </w:r>
      <w:r w:rsidRPr="00787F3E">
        <w:t>regional</w:t>
      </w:r>
      <w:r w:rsidR="00054458" w:rsidRPr="00787F3E">
        <w:t xml:space="preserve"> </w:t>
      </w:r>
      <w:r w:rsidRPr="00787F3E">
        <w:t>and</w:t>
      </w:r>
      <w:r w:rsidR="00054458" w:rsidRPr="00787F3E">
        <w:t xml:space="preserve"> </w:t>
      </w:r>
      <w:r w:rsidRPr="00787F3E">
        <w:t>remote</w:t>
      </w:r>
      <w:r w:rsidR="00054458" w:rsidRPr="00787F3E">
        <w:t xml:space="preserve"> </w:t>
      </w:r>
      <w:r w:rsidRPr="00787F3E">
        <w:t>areas.</w:t>
      </w:r>
      <w:r w:rsidRPr="00787F3E">
        <w:rPr>
          <w:rStyle w:val="FootnoteReference1"/>
        </w:rPr>
        <w:t>75</w:t>
      </w:r>
    </w:p>
    <w:p w:rsidR="00054458" w:rsidRPr="00787F3E" w:rsidRDefault="00B73B9C" w:rsidP="00EB594F">
      <w:pPr>
        <w:spacing w:after="1440"/>
        <w:ind w:left="142" w:right="663"/>
      </w:pPr>
      <w:r w:rsidRPr="00787F3E">
        <w:t>Research</w:t>
      </w:r>
      <w:r w:rsidR="00054458" w:rsidRPr="00787F3E">
        <w:t xml:space="preserve"> </w:t>
      </w:r>
      <w:r w:rsidRPr="00787F3E">
        <w:t>conducted</w:t>
      </w:r>
      <w:r w:rsidR="00054458" w:rsidRPr="00787F3E">
        <w:t xml:space="preserve"> </w:t>
      </w:r>
      <w:r w:rsidRPr="00787F3E">
        <w:t>in</w:t>
      </w:r>
      <w:r w:rsidR="00054458" w:rsidRPr="00787F3E">
        <w:t xml:space="preserve"> </w:t>
      </w:r>
      <w:r w:rsidRPr="00787F3E">
        <w:t>2017</w:t>
      </w:r>
      <w:r w:rsidR="00054458" w:rsidRPr="00787F3E">
        <w:t xml:space="preserve"> </w:t>
      </w:r>
      <w:r w:rsidRPr="00787F3E">
        <w:t>suggests</w:t>
      </w:r>
      <w:r w:rsidR="00054458" w:rsidRPr="00787F3E">
        <w:t xml:space="preserve"> </w:t>
      </w:r>
      <w:r w:rsidRPr="00787F3E">
        <w:t>participation</w:t>
      </w:r>
      <w:r w:rsidR="00054458" w:rsidRPr="00787F3E">
        <w:t xml:space="preserve"> </w:t>
      </w:r>
      <w:r w:rsidRPr="00787F3E">
        <w:t>by</w:t>
      </w:r>
      <w:r w:rsidR="00054458" w:rsidRPr="00787F3E">
        <w:t xml:space="preserve"> </w:t>
      </w:r>
      <w:r w:rsidRPr="00787F3E">
        <w:t>girls</w:t>
      </w:r>
      <w:r w:rsidR="00054458" w:rsidRPr="00787F3E">
        <w:t xml:space="preserve"> </w:t>
      </w:r>
      <w:r w:rsidRPr="00787F3E">
        <w:t>in</w:t>
      </w:r>
      <w:r w:rsidR="00054458" w:rsidRPr="00787F3E">
        <w:t xml:space="preserve"> </w:t>
      </w:r>
      <w:r w:rsidRPr="00787F3E">
        <w:t>STEM</w:t>
      </w:r>
      <w:r w:rsidR="00054458" w:rsidRPr="00787F3E">
        <w:t xml:space="preserve"> </w:t>
      </w:r>
      <w:r w:rsidRPr="00787F3E">
        <w:t>disciplines</w:t>
      </w:r>
      <w:r w:rsidR="00054458" w:rsidRPr="00787F3E">
        <w:t xml:space="preserve"> </w:t>
      </w:r>
      <w:r w:rsidRPr="00787F3E">
        <w:t>could</w:t>
      </w:r>
      <w:r w:rsidR="00054458" w:rsidRPr="00787F3E">
        <w:t xml:space="preserve"> </w:t>
      </w:r>
      <w:r w:rsidRPr="00787F3E">
        <w:t>be</w:t>
      </w:r>
      <w:r w:rsidR="00054458" w:rsidRPr="00787F3E">
        <w:t xml:space="preserve"> </w:t>
      </w:r>
      <w:r w:rsidRPr="00787F3E">
        <w:t>improved</w:t>
      </w:r>
      <w:r w:rsidR="00054458" w:rsidRPr="00787F3E">
        <w:t xml:space="preserve"> </w:t>
      </w:r>
      <w:r w:rsidRPr="00787F3E">
        <w:t>through</w:t>
      </w:r>
      <w:r w:rsidR="00054458" w:rsidRPr="00787F3E">
        <w:t xml:space="preserve"> </w:t>
      </w:r>
      <w:r w:rsidRPr="00787F3E">
        <w:t>a</w:t>
      </w:r>
      <w:r w:rsidR="00054458" w:rsidRPr="00787F3E">
        <w:t xml:space="preserve"> </w:t>
      </w:r>
      <w:r w:rsidRPr="00787F3E">
        <w:t>focus</w:t>
      </w:r>
      <w:r w:rsidR="00054458" w:rsidRPr="00787F3E">
        <w:t xml:space="preserve"> </w:t>
      </w:r>
      <w:r w:rsidRPr="00787F3E">
        <w:t>on</w:t>
      </w:r>
      <w:r w:rsidR="00054458" w:rsidRPr="00787F3E">
        <w:t xml:space="preserve"> </w:t>
      </w:r>
      <w:r w:rsidRPr="00787F3E">
        <w:t>early</w:t>
      </w:r>
      <w:r w:rsidR="00054458" w:rsidRPr="00787F3E">
        <w:t xml:space="preserve"> </w:t>
      </w:r>
      <w:r w:rsidRPr="00787F3E">
        <w:t>years</w:t>
      </w:r>
      <w:r w:rsidR="00054458" w:rsidRPr="00787F3E">
        <w:t xml:space="preserve"> </w:t>
      </w:r>
      <w:r w:rsidRPr="00787F3E">
        <w:t>and</w:t>
      </w:r>
      <w:r w:rsidR="00054458" w:rsidRPr="00787F3E">
        <w:t xml:space="preserve"> </w:t>
      </w:r>
      <w:r w:rsidRPr="00787F3E">
        <w:t>primary</w:t>
      </w:r>
      <w:r w:rsidR="00054458" w:rsidRPr="00787F3E">
        <w:t xml:space="preserve"> </w:t>
      </w:r>
      <w:r w:rsidRPr="00787F3E">
        <w:t>education</w:t>
      </w:r>
      <w:r w:rsidR="00054458" w:rsidRPr="00787F3E">
        <w:t xml:space="preserve"> </w:t>
      </w:r>
      <w:r w:rsidRPr="00787F3E">
        <w:t>to</w:t>
      </w:r>
      <w:r w:rsidR="00054458" w:rsidRPr="00787F3E">
        <w:t xml:space="preserve"> </w:t>
      </w:r>
      <w:r w:rsidRPr="00787F3E">
        <w:t>address</w:t>
      </w:r>
      <w:r w:rsidR="00054458" w:rsidRPr="00787F3E">
        <w:t xml:space="preserve"> </w:t>
      </w:r>
      <w:r w:rsidRPr="00787F3E">
        <w:t>unconscious</w:t>
      </w:r>
      <w:r w:rsidR="00054458" w:rsidRPr="00787F3E">
        <w:t xml:space="preserve"> </w:t>
      </w:r>
      <w:r w:rsidRPr="00787F3E">
        <w:t>gender</w:t>
      </w:r>
      <w:r w:rsidR="00054458" w:rsidRPr="00787F3E">
        <w:t xml:space="preserve"> </w:t>
      </w:r>
      <w:r w:rsidRPr="00787F3E">
        <w:t>biases.</w:t>
      </w:r>
      <w:r w:rsidR="00054458" w:rsidRPr="00787F3E">
        <w:t xml:space="preserve"> </w:t>
      </w:r>
      <w:r w:rsidRPr="00787F3E">
        <w:t>Working</w:t>
      </w:r>
      <w:r w:rsidR="00054458" w:rsidRPr="00787F3E">
        <w:t xml:space="preserve"> </w:t>
      </w:r>
      <w:r w:rsidRPr="00787F3E">
        <w:t>with</w:t>
      </w:r>
      <w:r w:rsidR="00054458" w:rsidRPr="00787F3E">
        <w:t xml:space="preserve"> </w:t>
      </w:r>
      <w:r w:rsidRPr="00787F3E">
        <w:t>teachers</w:t>
      </w:r>
      <w:r w:rsidR="00054458" w:rsidRPr="00787F3E">
        <w:t xml:space="preserve"> </w:t>
      </w:r>
      <w:r w:rsidRPr="00787F3E">
        <w:t>and</w:t>
      </w:r>
      <w:r w:rsidR="00054458" w:rsidRPr="00787F3E">
        <w:t xml:space="preserve"> </w:t>
      </w:r>
      <w:r w:rsidRPr="00787F3E">
        <w:t>schools</w:t>
      </w:r>
      <w:r w:rsidR="00054458" w:rsidRPr="00787F3E">
        <w:t xml:space="preserve"> </w:t>
      </w:r>
      <w:r w:rsidRPr="00787F3E">
        <w:t>to</w:t>
      </w:r>
      <w:r w:rsidR="00054458" w:rsidRPr="00787F3E">
        <w:t xml:space="preserve"> </w:t>
      </w:r>
      <w:r w:rsidRPr="00787F3E">
        <w:t>encourage</w:t>
      </w:r>
      <w:r w:rsidR="00054458" w:rsidRPr="00787F3E">
        <w:t xml:space="preserve"> </w:t>
      </w:r>
      <w:r w:rsidRPr="00787F3E">
        <w:t>girls</w:t>
      </w:r>
      <w:r w:rsidR="00054458" w:rsidRPr="00787F3E">
        <w:t xml:space="preserve"> </w:t>
      </w:r>
      <w:r w:rsidRPr="00787F3E">
        <w:t>to</w:t>
      </w:r>
      <w:r w:rsidR="00054458" w:rsidRPr="00787F3E">
        <w:t xml:space="preserve"> </w:t>
      </w:r>
      <w:r w:rsidRPr="00787F3E">
        <w:t>engage</w:t>
      </w:r>
      <w:r w:rsidR="00054458" w:rsidRPr="00787F3E">
        <w:t xml:space="preserve"> </w:t>
      </w:r>
      <w:r w:rsidRPr="00787F3E">
        <w:t>in</w:t>
      </w:r>
      <w:r w:rsidR="00054458" w:rsidRPr="00787F3E">
        <w:t xml:space="preserve"> </w:t>
      </w:r>
      <w:r w:rsidRPr="00787F3E">
        <w:t>STEM</w:t>
      </w:r>
      <w:r w:rsidR="00054458" w:rsidRPr="00787F3E">
        <w:t xml:space="preserve"> </w:t>
      </w:r>
      <w:r w:rsidRPr="00787F3E">
        <w:t>subjects,</w:t>
      </w:r>
      <w:r w:rsidR="00054458" w:rsidRPr="00787F3E">
        <w:t xml:space="preserve"> </w:t>
      </w:r>
      <w:r w:rsidRPr="00787F3E">
        <w:t>building</w:t>
      </w:r>
      <w:r w:rsidR="00054458" w:rsidRPr="00787F3E">
        <w:t xml:space="preserve"> </w:t>
      </w:r>
      <w:r w:rsidRPr="00787F3E">
        <w:t>partnerships</w:t>
      </w:r>
      <w:r w:rsidR="00054458" w:rsidRPr="00787F3E">
        <w:t xml:space="preserve"> </w:t>
      </w:r>
      <w:r w:rsidRPr="00787F3E">
        <w:t>between</w:t>
      </w:r>
      <w:r w:rsidR="00054458" w:rsidRPr="00787F3E">
        <w:t xml:space="preserve"> </w:t>
      </w:r>
      <w:r w:rsidRPr="00787F3E">
        <w:t>industry,</w:t>
      </w:r>
      <w:r w:rsidR="00054458" w:rsidRPr="00787F3E">
        <w:t xml:space="preserve"> </w:t>
      </w:r>
      <w:r w:rsidRPr="00787F3E">
        <w:t>schools</w:t>
      </w:r>
      <w:r w:rsidR="00054458" w:rsidRPr="00787F3E">
        <w:t xml:space="preserve"> </w:t>
      </w:r>
      <w:r w:rsidRPr="00787F3E">
        <w:t>and</w:t>
      </w:r>
      <w:r w:rsidR="00054458" w:rsidRPr="00787F3E">
        <w:t xml:space="preserve"> </w:t>
      </w:r>
      <w:r w:rsidRPr="00787F3E">
        <w:t>community</w:t>
      </w:r>
      <w:r w:rsidR="00054458" w:rsidRPr="00787F3E">
        <w:t xml:space="preserve"> </w:t>
      </w:r>
      <w:r w:rsidRPr="00787F3E">
        <w:t>to</w:t>
      </w:r>
      <w:r w:rsidR="00054458" w:rsidRPr="00787F3E">
        <w:t xml:space="preserve"> </w:t>
      </w:r>
      <w:r w:rsidRPr="00787F3E">
        <w:t>provide</w:t>
      </w:r>
      <w:r w:rsidR="00054458" w:rsidRPr="00787F3E">
        <w:t xml:space="preserve"> </w:t>
      </w:r>
      <w:r w:rsidRPr="00787F3E">
        <w:t>girls</w:t>
      </w:r>
      <w:r w:rsidR="00054458" w:rsidRPr="00787F3E">
        <w:t xml:space="preserve"> </w:t>
      </w:r>
      <w:r w:rsidRPr="00787F3E">
        <w:t>with</w:t>
      </w:r>
      <w:r w:rsidR="00054458" w:rsidRPr="00787F3E">
        <w:t xml:space="preserve"> </w:t>
      </w:r>
      <w:r w:rsidRPr="00787F3E">
        <w:t>authentic</w:t>
      </w:r>
      <w:r w:rsidR="00054458" w:rsidRPr="00787F3E">
        <w:t xml:space="preserve"> </w:t>
      </w:r>
      <w:r w:rsidRPr="00787F3E">
        <w:t>STEM</w:t>
      </w:r>
      <w:r w:rsidR="00054458" w:rsidRPr="00787F3E">
        <w:t xml:space="preserve"> </w:t>
      </w:r>
      <w:r w:rsidRPr="00787F3E">
        <w:t>education</w:t>
      </w:r>
      <w:r w:rsidR="00054458" w:rsidRPr="00787F3E">
        <w:t xml:space="preserve"> </w:t>
      </w:r>
      <w:r w:rsidRPr="00787F3E">
        <w:t>opportunities,</w:t>
      </w:r>
      <w:r w:rsidR="00054458" w:rsidRPr="00787F3E">
        <w:t xml:space="preserve"> </w:t>
      </w:r>
      <w:r w:rsidRPr="00787F3E">
        <w:t>and</w:t>
      </w:r>
      <w:r w:rsidR="00054458" w:rsidRPr="00787F3E">
        <w:t xml:space="preserve"> </w:t>
      </w:r>
      <w:r w:rsidRPr="00787F3E">
        <w:t>quality</w:t>
      </w:r>
      <w:r w:rsidR="00054458" w:rsidRPr="00787F3E">
        <w:t xml:space="preserve"> </w:t>
      </w:r>
      <w:r w:rsidRPr="00787F3E">
        <w:t>career</w:t>
      </w:r>
      <w:r w:rsidR="00054458" w:rsidRPr="00787F3E">
        <w:t xml:space="preserve"> </w:t>
      </w:r>
      <w:r w:rsidRPr="00787F3E">
        <w:t>advice</w:t>
      </w:r>
      <w:r w:rsidR="00054458" w:rsidRPr="00787F3E">
        <w:t xml:space="preserve"> </w:t>
      </w:r>
      <w:r w:rsidRPr="00787F3E">
        <w:t>highlighting</w:t>
      </w:r>
      <w:r w:rsidR="00054458" w:rsidRPr="00787F3E">
        <w:t xml:space="preserve"> </w:t>
      </w:r>
      <w:r w:rsidRPr="00787F3E">
        <w:t>the</w:t>
      </w:r>
      <w:r w:rsidR="00054458" w:rsidRPr="00787F3E">
        <w:t xml:space="preserve"> </w:t>
      </w:r>
      <w:r w:rsidRPr="00787F3E">
        <w:t>diversity</w:t>
      </w:r>
      <w:r w:rsidR="00054458" w:rsidRPr="00787F3E">
        <w:t xml:space="preserve"> </w:t>
      </w:r>
      <w:r w:rsidRPr="00787F3E">
        <w:t>of</w:t>
      </w:r>
      <w:r w:rsidR="00054458" w:rsidRPr="00787F3E">
        <w:t xml:space="preserve"> </w:t>
      </w:r>
      <w:r w:rsidRPr="00787F3E">
        <w:t>STEM</w:t>
      </w:r>
      <w:r w:rsidR="00054458" w:rsidRPr="00787F3E">
        <w:t xml:space="preserve"> </w:t>
      </w:r>
      <w:r w:rsidRPr="00787F3E">
        <w:t>based</w:t>
      </w:r>
      <w:r w:rsidR="00054458" w:rsidRPr="00787F3E">
        <w:t xml:space="preserve"> </w:t>
      </w:r>
      <w:r w:rsidRPr="00787F3E">
        <w:t>career</w:t>
      </w:r>
      <w:r w:rsidR="00054458" w:rsidRPr="00787F3E">
        <w:t xml:space="preserve"> </w:t>
      </w:r>
      <w:r w:rsidRPr="00787F3E">
        <w:t>possibilities.</w:t>
      </w:r>
      <w:r w:rsidRPr="00787F3E">
        <w:rPr>
          <w:rStyle w:val="FootnoteReference1"/>
        </w:rPr>
        <w:t>76</w:t>
      </w:r>
    </w:p>
    <w:p w:rsidR="00A25E22" w:rsidRDefault="00A25E22">
      <w:pPr>
        <w:spacing w:line="20" w:lineRule="exact"/>
        <w:ind w:left="112"/>
        <w:rPr>
          <w:rFonts w:ascii="Century Gothic" w:eastAsia="Century Gothic" w:hAnsi="Century Gothic" w:cs="Century Gothic"/>
          <w:sz w:val="2"/>
          <w:szCs w:val="2"/>
        </w:rPr>
      </w:pPr>
    </w:p>
    <w:p w:rsidR="00A25E22" w:rsidRPr="00E573DE" w:rsidRDefault="00B73B9C" w:rsidP="00787F3E">
      <w:pPr>
        <w:pStyle w:val="ListParagraph"/>
        <w:numPr>
          <w:ilvl w:val="0"/>
          <w:numId w:val="21"/>
        </w:numPr>
        <w:pBdr>
          <w:top w:val="single" w:sz="4" w:space="1" w:color="auto"/>
        </w:pBdr>
        <w:tabs>
          <w:tab w:val="left" w:pos="344"/>
        </w:tabs>
        <w:spacing w:before="81" w:line="252" w:lineRule="auto"/>
        <w:ind w:left="343" w:right="114" w:hanging="226"/>
        <w:rPr>
          <w:rFonts w:ascii="Century Gothic" w:eastAsia="Century Gothic" w:hAnsi="Century Gothic" w:cs="Century Gothic"/>
          <w:sz w:val="14"/>
          <w:szCs w:val="14"/>
        </w:rPr>
      </w:pPr>
      <w:r w:rsidRPr="00E573DE">
        <w:rPr>
          <w:rFonts w:ascii="Century Gothic"/>
          <w:color w:val="231F20"/>
          <w:w w:val="110"/>
          <w:sz w:val="14"/>
        </w:rPr>
        <w:t>Gore,</w:t>
      </w:r>
      <w:r w:rsidR="00054458">
        <w:rPr>
          <w:rFonts w:ascii="Century Gothic"/>
          <w:color w:val="231F20"/>
          <w:spacing w:val="-2"/>
          <w:w w:val="110"/>
          <w:sz w:val="14"/>
        </w:rPr>
        <w:t xml:space="preserve"> </w:t>
      </w:r>
      <w:r w:rsidRPr="00E573DE">
        <w:rPr>
          <w:rFonts w:ascii="Century Gothic"/>
          <w:color w:val="231F20"/>
          <w:spacing w:val="2"/>
          <w:w w:val="110"/>
          <w:sz w:val="14"/>
        </w:rPr>
        <w:t>G,</w:t>
      </w:r>
      <w:r w:rsidR="00054458">
        <w:rPr>
          <w:rFonts w:ascii="Century Gothic"/>
          <w:color w:val="231F20"/>
          <w:spacing w:val="-2"/>
          <w:w w:val="110"/>
          <w:sz w:val="14"/>
        </w:rPr>
        <w:t xml:space="preserve"> </w:t>
      </w:r>
      <w:r w:rsidRPr="00E573DE">
        <w:rPr>
          <w:rFonts w:ascii="Century Gothic"/>
          <w:color w:val="231F20"/>
          <w:w w:val="110"/>
          <w:sz w:val="14"/>
        </w:rPr>
        <w:t>Holmes,</w:t>
      </w:r>
      <w:r w:rsidR="00054458">
        <w:rPr>
          <w:rFonts w:ascii="Century Gothic"/>
          <w:color w:val="231F20"/>
          <w:spacing w:val="-2"/>
          <w:w w:val="110"/>
          <w:sz w:val="14"/>
        </w:rPr>
        <w:t xml:space="preserve"> </w:t>
      </w:r>
      <w:r w:rsidRPr="00E573DE">
        <w:rPr>
          <w:rFonts w:ascii="Century Gothic"/>
          <w:color w:val="231F20"/>
          <w:spacing w:val="2"/>
          <w:w w:val="110"/>
          <w:sz w:val="14"/>
        </w:rPr>
        <w:t>K,</w:t>
      </w:r>
      <w:r w:rsidR="00054458">
        <w:rPr>
          <w:rFonts w:ascii="Century Gothic"/>
          <w:color w:val="231F20"/>
          <w:spacing w:val="-2"/>
          <w:w w:val="110"/>
          <w:sz w:val="14"/>
        </w:rPr>
        <w:t xml:space="preserve"> </w:t>
      </w:r>
      <w:r w:rsidRPr="00E573DE">
        <w:rPr>
          <w:rFonts w:ascii="Century Gothic"/>
          <w:color w:val="231F20"/>
          <w:w w:val="110"/>
          <w:sz w:val="14"/>
        </w:rPr>
        <w:t>Smith,</w:t>
      </w:r>
      <w:r w:rsidR="00054458">
        <w:rPr>
          <w:rFonts w:ascii="Century Gothic"/>
          <w:color w:val="231F20"/>
          <w:spacing w:val="-2"/>
          <w:w w:val="110"/>
          <w:sz w:val="14"/>
        </w:rPr>
        <w:t xml:space="preserve"> </w:t>
      </w:r>
      <w:r w:rsidRPr="00E573DE">
        <w:rPr>
          <w:rFonts w:ascii="Century Gothic"/>
          <w:color w:val="231F20"/>
          <w:spacing w:val="3"/>
          <w:w w:val="110"/>
          <w:sz w:val="14"/>
        </w:rPr>
        <w:t>M,</w:t>
      </w:r>
      <w:r w:rsidR="00054458">
        <w:rPr>
          <w:rFonts w:ascii="Century Gothic"/>
          <w:color w:val="231F20"/>
          <w:spacing w:val="-2"/>
          <w:w w:val="110"/>
          <w:sz w:val="14"/>
        </w:rPr>
        <w:t xml:space="preserve"> </w:t>
      </w:r>
      <w:r w:rsidRPr="00E573DE">
        <w:rPr>
          <w:rFonts w:ascii="Century Gothic" w:hAnsi="Century Gothic"/>
          <w:color w:val="231F20"/>
          <w:w w:val="110"/>
          <w:sz w:val="14"/>
        </w:rPr>
        <w:t>Southgate,</w:t>
      </w:r>
      <w:r w:rsidR="00054458">
        <w:rPr>
          <w:rFonts w:ascii="Century Gothic" w:hAnsi="Century Gothic"/>
          <w:color w:val="231F20"/>
          <w:spacing w:val="-2"/>
          <w:w w:val="110"/>
          <w:sz w:val="14"/>
        </w:rPr>
        <w:t xml:space="preserve"> </w:t>
      </w:r>
      <w:r w:rsidRPr="00E573DE">
        <w:rPr>
          <w:rFonts w:ascii="Century Gothic" w:hAnsi="Century Gothic"/>
          <w:color w:val="231F20"/>
          <w:w w:val="110"/>
          <w:sz w:val="14"/>
        </w:rPr>
        <w:t>E,</w:t>
      </w:r>
      <w:r w:rsidR="00054458">
        <w:rPr>
          <w:rFonts w:ascii="Century Gothic" w:hAnsi="Century Gothic"/>
          <w:color w:val="231F20"/>
          <w:spacing w:val="-2"/>
          <w:w w:val="110"/>
          <w:sz w:val="14"/>
        </w:rPr>
        <w:t xml:space="preserve"> </w:t>
      </w:r>
      <w:r w:rsidRPr="00E573DE">
        <w:rPr>
          <w:rFonts w:ascii="Century Gothic" w:hAnsi="Century Gothic"/>
          <w:color w:val="231F20"/>
          <w:w w:val="110"/>
          <w:sz w:val="14"/>
        </w:rPr>
        <w:t>Albright,</w:t>
      </w:r>
      <w:r w:rsidR="00054458">
        <w:rPr>
          <w:rFonts w:ascii="Century Gothic" w:hAnsi="Century Gothic"/>
          <w:color w:val="231F20"/>
          <w:spacing w:val="-2"/>
          <w:w w:val="110"/>
          <w:sz w:val="14"/>
        </w:rPr>
        <w:t xml:space="preserve"> </w:t>
      </w:r>
      <w:r w:rsidRPr="00E573DE">
        <w:rPr>
          <w:rFonts w:ascii="Century Gothic" w:hAnsi="Century Gothic"/>
          <w:color w:val="231F20"/>
          <w:w w:val="110"/>
          <w:sz w:val="14"/>
        </w:rPr>
        <w:t>J,</w:t>
      </w:r>
      <w:r w:rsidR="00054458">
        <w:rPr>
          <w:rFonts w:ascii="Century Gothic" w:hAnsi="Century Gothic"/>
          <w:color w:val="231F20"/>
          <w:spacing w:val="-2"/>
          <w:w w:val="110"/>
          <w:sz w:val="14"/>
        </w:rPr>
        <w:t xml:space="preserve"> </w:t>
      </w:r>
      <w:r w:rsidRPr="00E573DE">
        <w:rPr>
          <w:rFonts w:ascii="Century Gothic" w:hAnsi="Century Gothic"/>
          <w:color w:val="231F20"/>
          <w:spacing w:val="2"/>
          <w:w w:val="110"/>
          <w:sz w:val="14"/>
        </w:rPr>
        <w:t>2015,</w:t>
      </w:r>
      <w:r w:rsidR="00054458">
        <w:rPr>
          <w:rFonts w:ascii="Century Gothic" w:hAnsi="Century Gothic"/>
          <w:color w:val="231F20"/>
          <w:spacing w:val="-2"/>
          <w:w w:val="110"/>
          <w:sz w:val="14"/>
        </w:rPr>
        <w:t xml:space="preserve"> </w:t>
      </w:r>
      <w:r w:rsidRPr="00E573DE">
        <w:rPr>
          <w:rFonts w:ascii="Century Gothic" w:hAnsi="Century Gothic"/>
          <w:i/>
          <w:color w:val="231F20"/>
          <w:w w:val="110"/>
          <w:sz w:val="14"/>
        </w:rPr>
        <w:t>Socioeconomic</w:t>
      </w:r>
      <w:r w:rsidR="00054458">
        <w:rPr>
          <w:rFonts w:ascii="Century Gothic" w:hAnsi="Century Gothic"/>
          <w:i/>
          <w:color w:val="231F20"/>
          <w:spacing w:val="-2"/>
          <w:w w:val="110"/>
          <w:sz w:val="14"/>
        </w:rPr>
        <w:t xml:space="preserve"> </w:t>
      </w:r>
      <w:r w:rsidRPr="00E573DE">
        <w:rPr>
          <w:rFonts w:ascii="Century Gothic" w:hAnsi="Century Gothic"/>
          <w:i/>
          <w:color w:val="231F20"/>
          <w:w w:val="110"/>
          <w:sz w:val="14"/>
        </w:rPr>
        <w:t>status</w:t>
      </w:r>
      <w:r w:rsidR="00054458">
        <w:rPr>
          <w:rFonts w:ascii="Century Gothic" w:hAnsi="Century Gothic"/>
          <w:i/>
          <w:color w:val="231F20"/>
          <w:spacing w:val="-2"/>
          <w:w w:val="110"/>
          <w:sz w:val="14"/>
        </w:rPr>
        <w:t xml:space="preserve"> </w:t>
      </w:r>
      <w:r w:rsidRPr="00E573DE">
        <w:rPr>
          <w:rFonts w:ascii="Century Gothic" w:hAnsi="Century Gothic"/>
          <w:i/>
          <w:color w:val="231F20"/>
          <w:w w:val="110"/>
          <w:sz w:val="14"/>
        </w:rPr>
        <w:t>and</w:t>
      </w:r>
      <w:r w:rsidR="00054458">
        <w:rPr>
          <w:rFonts w:ascii="Century Gothic" w:hAnsi="Century Gothic"/>
          <w:i/>
          <w:color w:val="231F20"/>
          <w:spacing w:val="-2"/>
          <w:w w:val="110"/>
          <w:sz w:val="14"/>
        </w:rPr>
        <w:t xml:space="preserve"> </w:t>
      </w:r>
      <w:r w:rsidRPr="00E573DE">
        <w:rPr>
          <w:rFonts w:ascii="Century Gothic" w:hAnsi="Century Gothic"/>
          <w:i/>
          <w:color w:val="231F20"/>
          <w:w w:val="110"/>
          <w:sz w:val="14"/>
        </w:rPr>
        <w:t>the</w:t>
      </w:r>
      <w:r w:rsidR="00054458">
        <w:rPr>
          <w:rFonts w:ascii="Century Gothic" w:hAnsi="Century Gothic"/>
          <w:i/>
          <w:color w:val="231F20"/>
          <w:spacing w:val="-2"/>
          <w:w w:val="110"/>
          <w:sz w:val="14"/>
        </w:rPr>
        <w:t xml:space="preserve"> </w:t>
      </w:r>
      <w:r w:rsidRPr="00E573DE">
        <w:rPr>
          <w:rFonts w:ascii="Century Gothic" w:hAnsi="Century Gothic"/>
          <w:i/>
          <w:color w:val="231F20"/>
          <w:w w:val="110"/>
          <w:sz w:val="14"/>
        </w:rPr>
        <w:t>career</w:t>
      </w:r>
      <w:r w:rsidR="00054458">
        <w:rPr>
          <w:rFonts w:ascii="Century Gothic" w:hAnsi="Century Gothic"/>
          <w:i/>
          <w:color w:val="231F20"/>
          <w:spacing w:val="-2"/>
          <w:w w:val="110"/>
          <w:sz w:val="14"/>
        </w:rPr>
        <w:t xml:space="preserve"> </w:t>
      </w:r>
      <w:r w:rsidRPr="00E573DE">
        <w:rPr>
          <w:rFonts w:ascii="Century Gothic" w:hAnsi="Century Gothic"/>
          <w:i/>
          <w:color w:val="231F20"/>
          <w:w w:val="110"/>
          <w:sz w:val="14"/>
        </w:rPr>
        <w:t>aspirations</w:t>
      </w:r>
      <w:r w:rsidR="00054458">
        <w:rPr>
          <w:rFonts w:ascii="Century Gothic" w:hAnsi="Century Gothic"/>
          <w:i/>
          <w:color w:val="231F20"/>
          <w:spacing w:val="-2"/>
          <w:w w:val="110"/>
          <w:sz w:val="14"/>
        </w:rPr>
        <w:t xml:space="preserve"> </w:t>
      </w:r>
      <w:r w:rsidRPr="00E573DE">
        <w:rPr>
          <w:rFonts w:ascii="Century Gothic" w:hAnsi="Century Gothic"/>
          <w:i/>
          <w:color w:val="231F20"/>
          <w:w w:val="110"/>
          <w:sz w:val="14"/>
        </w:rPr>
        <w:t>of</w:t>
      </w:r>
      <w:r w:rsidR="00054458">
        <w:rPr>
          <w:rFonts w:ascii="Century Gothic" w:hAnsi="Century Gothic"/>
          <w:i/>
          <w:color w:val="231F20"/>
          <w:spacing w:val="-2"/>
          <w:w w:val="110"/>
          <w:sz w:val="14"/>
        </w:rPr>
        <w:t xml:space="preserve"> </w:t>
      </w:r>
      <w:r w:rsidRPr="00E573DE">
        <w:rPr>
          <w:rFonts w:ascii="Century Gothic" w:hAnsi="Century Gothic"/>
          <w:i/>
          <w:color w:val="231F20"/>
          <w:w w:val="110"/>
          <w:sz w:val="14"/>
        </w:rPr>
        <w:t>Australian</w:t>
      </w:r>
      <w:r w:rsidR="00054458">
        <w:rPr>
          <w:rFonts w:ascii="Century Gothic" w:hAnsi="Century Gothic"/>
          <w:i/>
          <w:color w:val="231F20"/>
          <w:w w:val="110"/>
          <w:sz w:val="14"/>
        </w:rPr>
        <w:t xml:space="preserve"> </w:t>
      </w:r>
      <w:r w:rsidRPr="00E573DE">
        <w:rPr>
          <w:rFonts w:ascii="Century Gothic" w:hAnsi="Century Gothic"/>
          <w:i/>
          <w:color w:val="231F20"/>
          <w:w w:val="110"/>
          <w:sz w:val="14"/>
        </w:rPr>
        <w:t>school</w:t>
      </w:r>
      <w:r w:rsidR="00054458">
        <w:rPr>
          <w:rFonts w:ascii="Century Gothic" w:hAnsi="Century Gothic"/>
          <w:i/>
          <w:color w:val="231F20"/>
          <w:w w:val="110"/>
          <w:sz w:val="14"/>
        </w:rPr>
        <w:t xml:space="preserve"> </w:t>
      </w:r>
      <w:r w:rsidRPr="00E573DE">
        <w:rPr>
          <w:rFonts w:ascii="Century Gothic" w:hAnsi="Century Gothic"/>
          <w:i/>
          <w:color w:val="231F20"/>
          <w:w w:val="110"/>
          <w:sz w:val="14"/>
        </w:rPr>
        <w:t>students:</w:t>
      </w:r>
      <w:r w:rsidR="00054458">
        <w:rPr>
          <w:rFonts w:ascii="Century Gothic" w:hAnsi="Century Gothic"/>
          <w:i/>
          <w:color w:val="231F20"/>
          <w:w w:val="110"/>
          <w:sz w:val="14"/>
        </w:rPr>
        <w:t xml:space="preserve"> </w:t>
      </w:r>
      <w:r w:rsidRPr="00E573DE">
        <w:rPr>
          <w:rFonts w:ascii="Century Gothic" w:hAnsi="Century Gothic"/>
          <w:i/>
          <w:color w:val="231F20"/>
          <w:w w:val="110"/>
          <w:sz w:val="14"/>
        </w:rPr>
        <w:t>Testing</w:t>
      </w:r>
      <w:r w:rsidR="00054458">
        <w:rPr>
          <w:rFonts w:ascii="Century Gothic" w:hAnsi="Century Gothic"/>
          <w:i/>
          <w:color w:val="231F20"/>
          <w:w w:val="110"/>
          <w:sz w:val="14"/>
        </w:rPr>
        <w:t xml:space="preserve"> </w:t>
      </w:r>
      <w:r w:rsidRPr="00E573DE">
        <w:rPr>
          <w:rFonts w:ascii="Century Gothic" w:hAnsi="Century Gothic"/>
          <w:i/>
          <w:color w:val="231F20"/>
          <w:w w:val="110"/>
          <w:sz w:val="14"/>
        </w:rPr>
        <w:t>enduring</w:t>
      </w:r>
      <w:r w:rsidR="00054458">
        <w:rPr>
          <w:rFonts w:ascii="Century Gothic" w:hAnsi="Century Gothic"/>
          <w:i/>
          <w:color w:val="231F20"/>
          <w:w w:val="110"/>
          <w:sz w:val="14"/>
        </w:rPr>
        <w:t xml:space="preserve"> </w:t>
      </w:r>
      <w:r w:rsidRPr="00E573DE">
        <w:rPr>
          <w:rFonts w:ascii="Century Gothic" w:hAnsi="Century Gothic"/>
          <w:i/>
          <w:color w:val="231F20"/>
          <w:w w:val="110"/>
          <w:sz w:val="14"/>
        </w:rPr>
        <w:t>assumptions</w:t>
      </w:r>
      <w:r w:rsidRPr="00E573DE">
        <w:rPr>
          <w:rFonts w:ascii="Century Gothic" w:hAnsi="Century Gothic"/>
          <w:color w:val="231F20"/>
          <w:w w:val="110"/>
          <w:sz w:val="14"/>
        </w:rPr>
        <w:t>,</w:t>
      </w:r>
      <w:r w:rsidR="00054458">
        <w:rPr>
          <w:rFonts w:ascii="Century Gothic" w:hAnsi="Century Gothic"/>
          <w:color w:val="231F20"/>
          <w:w w:val="110"/>
          <w:sz w:val="14"/>
        </w:rPr>
        <w:t xml:space="preserve"> </w:t>
      </w:r>
      <w:r w:rsidRPr="00E573DE">
        <w:rPr>
          <w:rFonts w:ascii="Century Gothic" w:hAnsi="Century Gothic"/>
          <w:color w:val="231F20"/>
          <w:w w:val="110"/>
          <w:sz w:val="14"/>
        </w:rPr>
        <w:t>School</w:t>
      </w:r>
      <w:r w:rsidR="00054458">
        <w:rPr>
          <w:rFonts w:ascii="Century Gothic" w:hAnsi="Century Gothic"/>
          <w:color w:val="231F20"/>
          <w:w w:val="110"/>
          <w:sz w:val="14"/>
        </w:rPr>
        <w:t xml:space="preserve"> </w:t>
      </w:r>
      <w:r w:rsidRPr="00E573DE">
        <w:rPr>
          <w:rFonts w:ascii="Century Gothic" w:hAnsi="Century Gothic"/>
          <w:color w:val="231F20"/>
          <w:w w:val="110"/>
          <w:sz w:val="14"/>
        </w:rPr>
        <w:t>of</w:t>
      </w:r>
      <w:r w:rsidR="00054458">
        <w:rPr>
          <w:rFonts w:ascii="Century Gothic" w:hAnsi="Century Gothic"/>
          <w:color w:val="231F20"/>
          <w:w w:val="110"/>
          <w:sz w:val="14"/>
        </w:rPr>
        <w:t xml:space="preserve"> </w:t>
      </w:r>
      <w:r w:rsidRPr="00E573DE">
        <w:rPr>
          <w:rFonts w:ascii="Century Gothic" w:hAnsi="Century Gothic"/>
          <w:color w:val="231F20"/>
          <w:w w:val="110"/>
          <w:sz w:val="14"/>
        </w:rPr>
        <w:t>Educ</w:t>
      </w:r>
      <w:r w:rsidRPr="00E573DE">
        <w:rPr>
          <w:rFonts w:ascii="Century Gothic"/>
          <w:color w:val="231F20"/>
          <w:w w:val="110"/>
          <w:sz w:val="14"/>
        </w:rPr>
        <w:t>ation,</w:t>
      </w:r>
      <w:r w:rsidR="00054458">
        <w:rPr>
          <w:rFonts w:ascii="Century Gothic"/>
          <w:color w:val="231F20"/>
          <w:w w:val="110"/>
          <w:sz w:val="14"/>
        </w:rPr>
        <w:t xml:space="preserve"> </w:t>
      </w:r>
      <w:r w:rsidRPr="00E573DE">
        <w:rPr>
          <w:rFonts w:ascii="Century Gothic"/>
          <w:color w:val="231F20"/>
          <w:w w:val="110"/>
          <w:sz w:val="14"/>
        </w:rPr>
        <w:t>University</w:t>
      </w:r>
      <w:r w:rsidR="00054458">
        <w:rPr>
          <w:rFonts w:ascii="Century Gothic"/>
          <w:color w:val="231F20"/>
          <w:w w:val="110"/>
          <w:sz w:val="14"/>
        </w:rPr>
        <w:t xml:space="preserve"> </w:t>
      </w:r>
      <w:r w:rsidRPr="00E573DE">
        <w:rPr>
          <w:rFonts w:ascii="Century Gothic"/>
          <w:color w:val="231F20"/>
          <w:w w:val="110"/>
          <w:sz w:val="14"/>
        </w:rPr>
        <w:t>of</w:t>
      </w:r>
      <w:r w:rsidR="00054458">
        <w:rPr>
          <w:rFonts w:ascii="Century Gothic"/>
          <w:color w:val="231F20"/>
          <w:spacing w:val="-10"/>
          <w:w w:val="110"/>
          <w:sz w:val="14"/>
        </w:rPr>
        <w:t xml:space="preserve"> </w:t>
      </w:r>
      <w:r w:rsidRPr="00E573DE">
        <w:rPr>
          <w:rFonts w:ascii="Century Gothic"/>
          <w:color w:val="231F20"/>
          <w:w w:val="110"/>
          <w:sz w:val="14"/>
        </w:rPr>
        <w:t>Newcastle,</w:t>
      </w:r>
      <w:r w:rsidR="00054458">
        <w:rPr>
          <w:rFonts w:ascii="Century Gothic"/>
          <w:color w:val="231F20"/>
          <w:w w:val="110"/>
          <w:sz w:val="14"/>
        </w:rPr>
        <w:t xml:space="preserve"> </w:t>
      </w:r>
      <w:r w:rsidRPr="00E573DE">
        <w:rPr>
          <w:rFonts w:ascii="Century Gothic"/>
          <w:color w:val="231F20"/>
          <w:w w:val="95"/>
          <w:sz w:val="14"/>
        </w:rPr>
        <w:t>pp.</w:t>
      </w:r>
      <w:r w:rsidR="00054458">
        <w:rPr>
          <w:rFonts w:ascii="Century Gothic"/>
          <w:color w:val="231F20"/>
          <w:spacing w:val="-15"/>
          <w:w w:val="95"/>
          <w:sz w:val="14"/>
        </w:rPr>
        <w:t xml:space="preserve"> </w:t>
      </w:r>
      <w:r w:rsidRPr="00E573DE">
        <w:rPr>
          <w:rFonts w:ascii="Century Gothic"/>
          <w:color w:val="231F20"/>
          <w:spacing w:val="2"/>
          <w:w w:val="95"/>
          <w:sz w:val="14"/>
        </w:rPr>
        <w:t>171-172</w:t>
      </w:r>
    </w:p>
    <w:p w:rsidR="00A25E22" w:rsidRPr="00444583" w:rsidRDefault="00B73B9C" w:rsidP="00061B35">
      <w:pPr>
        <w:pStyle w:val="ListParagraph"/>
        <w:numPr>
          <w:ilvl w:val="0"/>
          <w:numId w:val="21"/>
        </w:numPr>
        <w:tabs>
          <w:tab w:val="left" w:pos="343"/>
        </w:tabs>
        <w:spacing w:before="36" w:line="252" w:lineRule="auto"/>
        <w:ind w:left="342" w:right="292" w:hanging="225"/>
        <w:rPr>
          <w:rFonts w:ascii="Century Gothic" w:eastAsia="Century Gothic" w:hAnsi="Century Gothic" w:cs="Century Gothic"/>
          <w:sz w:val="14"/>
          <w:szCs w:val="14"/>
        </w:rPr>
      </w:pPr>
      <w:r w:rsidRPr="00444583">
        <w:rPr>
          <w:rFonts w:ascii="Century Gothic" w:eastAsia="Century Gothic" w:hAnsi="Century Gothic" w:cs="Century Gothic"/>
          <w:color w:val="231F20"/>
          <w:w w:val="115"/>
          <w:sz w:val="14"/>
          <w:szCs w:val="14"/>
        </w:rPr>
        <w:t>Galliott,</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spacing w:val="2"/>
          <w:w w:val="115"/>
          <w:sz w:val="14"/>
          <w:szCs w:val="14"/>
        </w:rPr>
        <w:t>N,</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spacing w:val="2"/>
          <w:w w:val="115"/>
          <w:sz w:val="14"/>
          <w:szCs w:val="14"/>
        </w:rPr>
        <w:t>Graham,</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w w:val="115"/>
          <w:sz w:val="14"/>
          <w:szCs w:val="14"/>
        </w:rPr>
        <w:t>L,</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w w:val="115"/>
          <w:sz w:val="14"/>
          <w:szCs w:val="14"/>
        </w:rPr>
        <w:t>J,</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spacing w:val="2"/>
          <w:w w:val="115"/>
          <w:sz w:val="14"/>
          <w:szCs w:val="14"/>
        </w:rPr>
        <w:t>2015,</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Times New Roman" w:hAnsi="Century Gothic" w:cs="Times New Roman"/>
          <w:i/>
          <w:color w:val="231F20"/>
          <w:w w:val="115"/>
          <w:sz w:val="14"/>
          <w:szCs w:val="14"/>
        </w:rPr>
        <w:t>School</w:t>
      </w:r>
      <w:r w:rsidR="00054458" w:rsidRPr="00444583">
        <w:rPr>
          <w:rFonts w:ascii="Century Gothic" w:eastAsia="Times New Roman" w:hAnsi="Century Gothic" w:cs="Times New Roman"/>
          <w:i/>
          <w:color w:val="231F20"/>
          <w:spacing w:val="18"/>
          <w:w w:val="115"/>
          <w:sz w:val="14"/>
          <w:szCs w:val="14"/>
        </w:rPr>
        <w:t xml:space="preserve"> </w:t>
      </w:r>
      <w:r w:rsidRPr="00444583">
        <w:rPr>
          <w:rFonts w:ascii="Century Gothic" w:eastAsia="Times New Roman" w:hAnsi="Century Gothic" w:cs="Times New Roman"/>
          <w:i/>
          <w:color w:val="231F20"/>
          <w:w w:val="115"/>
          <w:sz w:val="14"/>
          <w:szCs w:val="14"/>
        </w:rPr>
        <w:t>based</w:t>
      </w:r>
      <w:r w:rsidR="00054458" w:rsidRPr="00444583">
        <w:rPr>
          <w:rFonts w:ascii="Century Gothic" w:eastAsia="Times New Roman" w:hAnsi="Century Gothic" w:cs="Times New Roman"/>
          <w:i/>
          <w:color w:val="231F20"/>
          <w:spacing w:val="18"/>
          <w:w w:val="115"/>
          <w:sz w:val="14"/>
          <w:szCs w:val="14"/>
        </w:rPr>
        <w:t xml:space="preserve"> </w:t>
      </w:r>
      <w:r w:rsidRPr="00444583">
        <w:rPr>
          <w:rFonts w:ascii="Century Gothic" w:eastAsia="Times New Roman" w:hAnsi="Century Gothic" w:cs="Times New Roman"/>
          <w:i/>
          <w:color w:val="231F20"/>
          <w:w w:val="115"/>
          <w:sz w:val="14"/>
          <w:szCs w:val="14"/>
        </w:rPr>
        <w:t>experiences</w:t>
      </w:r>
      <w:r w:rsidR="00054458" w:rsidRPr="00444583">
        <w:rPr>
          <w:rFonts w:ascii="Century Gothic" w:eastAsia="Times New Roman" w:hAnsi="Century Gothic" w:cs="Times New Roman"/>
          <w:i/>
          <w:color w:val="231F20"/>
          <w:spacing w:val="18"/>
          <w:w w:val="115"/>
          <w:sz w:val="14"/>
          <w:szCs w:val="14"/>
        </w:rPr>
        <w:t xml:space="preserve"> </w:t>
      </w:r>
      <w:r w:rsidRPr="00444583">
        <w:rPr>
          <w:rFonts w:ascii="Century Gothic" w:eastAsia="Times New Roman" w:hAnsi="Century Gothic" w:cs="Times New Roman"/>
          <w:i/>
          <w:color w:val="231F20"/>
          <w:w w:val="115"/>
          <w:sz w:val="14"/>
          <w:szCs w:val="14"/>
        </w:rPr>
        <w:t>as</w:t>
      </w:r>
      <w:r w:rsidR="00054458" w:rsidRPr="00444583">
        <w:rPr>
          <w:rFonts w:ascii="Century Gothic" w:eastAsia="Times New Roman" w:hAnsi="Century Gothic" w:cs="Times New Roman"/>
          <w:i/>
          <w:color w:val="231F20"/>
          <w:spacing w:val="18"/>
          <w:w w:val="115"/>
          <w:sz w:val="14"/>
          <w:szCs w:val="14"/>
        </w:rPr>
        <w:t xml:space="preserve"> </w:t>
      </w:r>
      <w:r w:rsidRPr="00444583">
        <w:rPr>
          <w:rFonts w:ascii="Century Gothic" w:eastAsia="Times New Roman" w:hAnsi="Century Gothic" w:cs="Times New Roman"/>
          <w:i/>
          <w:color w:val="231F20"/>
          <w:w w:val="115"/>
          <w:sz w:val="14"/>
          <w:szCs w:val="14"/>
        </w:rPr>
        <w:t>contributors</w:t>
      </w:r>
      <w:r w:rsidR="00054458" w:rsidRPr="00444583">
        <w:rPr>
          <w:rFonts w:ascii="Century Gothic" w:eastAsia="Times New Roman" w:hAnsi="Century Gothic" w:cs="Times New Roman"/>
          <w:i/>
          <w:color w:val="231F20"/>
          <w:spacing w:val="18"/>
          <w:w w:val="115"/>
          <w:sz w:val="14"/>
          <w:szCs w:val="14"/>
        </w:rPr>
        <w:t xml:space="preserve"> </w:t>
      </w:r>
      <w:r w:rsidRPr="00444583">
        <w:rPr>
          <w:rFonts w:ascii="Century Gothic" w:eastAsia="Times New Roman" w:hAnsi="Century Gothic" w:cs="Times New Roman"/>
          <w:i/>
          <w:color w:val="231F20"/>
          <w:w w:val="115"/>
          <w:sz w:val="14"/>
          <w:szCs w:val="14"/>
        </w:rPr>
        <w:t>to</w:t>
      </w:r>
      <w:r w:rsidR="00054458" w:rsidRPr="00444583">
        <w:rPr>
          <w:rFonts w:ascii="Century Gothic" w:eastAsia="Times New Roman" w:hAnsi="Century Gothic" w:cs="Times New Roman"/>
          <w:i/>
          <w:color w:val="231F20"/>
          <w:spacing w:val="18"/>
          <w:w w:val="115"/>
          <w:sz w:val="14"/>
          <w:szCs w:val="14"/>
        </w:rPr>
        <w:t xml:space="preserve"> </w:t>
      </w:r>
      <w:r w:rsidRPr="00444583">
        <w:rPr>
          <w:rFonts w:ascii="Century Gothic" w:eastAsia="Times New Roman" w:hAnsi="Century Gothic" w:cs="Times New Roman"/>
          <w:i/>
          <w:color w:val="231F20"/>
          <w:w w:val="115"/>
          <w:sz w:val="14"/>
          <w:szCs w:val="14"/>
        </w:rPr>
        <w:t>career</w:t>
      </w:r>
      <w:r w:rsidR="00054458" w:rsidRPr="00444583">
        <w:rPr>
          <w:rFonts w:ascii="Century Gothic" w:eastAsia="Times New Roman" w:hAnsi="Century Gothic" w:cs="Times New Roman"/>
          <w:i/>
          <w:color w:val="231F20"/>
          <w:spacing w:val="18"/>
          <w:w w:val="115"/>
          <w:sz w:val="14"/>
          <w:szCs w:val="14"/>
        </w:rPr>
        <w:t xml:space="preserve"> </w:t>
      </w:r>
      <w:r w:rsidRPr="00444583">
        <w:rPr>
          <w:rFonts w:ascii="Century Gothic" w:eastAsia="Times New Roman" w:hAnsi="Century Gothic" w:cs="Times New Roman"/>
          <w:i/>
          <w:color w:val="231F20"/>
          <w:w w:val="115"/>
          <w:sz w:val="14"/>
          <w:szCs w:val="14"/>
        </w:rPr>
        <w:t>decision</w:t>
      </w:r>
      <w:r w:rsidRPr="00444583">
        <w:rPr>
          <w:rFonts w:ascii="Cambria Math" w:eastAsia="Times New Roman" w:hAnsi="Cambria Math" w:cs="Cambria Math"/>
          <w:i/>
          <w:color w:val="231F20"/>
          <w:w w:val="115"/>
          <w:sz w:val="14"/>
          <w:szCs w:val="14"/>
        </w:rPr>
        <w:t>‑</w:t>
      </w:r>
      <w:r w:rsidRPr="00444583">
        <w:rPr>
          <w:rFonts w:ascii="Century Gothic" w:eastAsia="Times New Roman" w:hAnsi="Century Gothic" w:cs="Times New Roman"/>
          <w:i/>
          <w:color w:val="231F20"/>
          <w:w w:val="115"/>
          <w:sz w:val="14"/>
          <w:szCs w:val="14"/>
        </w:rPr>
        <w:t>making:</w:t>
      </w:r>
      <w:r w:rsidR="00054458" w:rsidRPr="00444583">
        <w:rPr>
          <w:rFonts w:ascii="Century Gothic" w:eastAsia="Times New Roman" w:hAnsi="Century Gothic" w:cs="Times New Roman"/>
          <w:i/>
          <w:color w:val="231F20"/>
          <w:spacing w:val="18"/>
          <w:w w:val="115"/>
          <w:sz w:val="14"/>
          <w:szCs w:val="14"/>
        </w:rPr>
        <w:t xml:space="preserve"> </w:t>
      </w:r>
      <w:r w:rsidRPr="00444583">
        <w:rPr>
          <w:rFonts w:ascii="Century Gothic" w:eastAsia="Times New Roman" w:hAnsi="Century Gothic" w:cs="Times New Roman"/>
          <w:i/>
          <w:color w:val="231F20"/>
          <w:w w:val="115"/>
          <w:sz w:val="14"/>
          <w:szCs w:val="14"/>
        </w:rPr>
        <w:t>findings</w:t>
      </w:r>
      <w:r w:rsidR="00054458" w:rsidRPr="00444583">
        <w:rPr>
          <w:rFonts w:ascii="Century Gothic" w:eastAsia="Times New Roman" w:hAnsi="Century Gothic" w:cs="Times New Roman"/>
          <w:i/>
          <w:color w:val="231F20"/>
          <w:spacing w:val="18"/>
          <w:w w:val="115"/>
          <w:sz w:val="14"/>
          <w:szCs w:val="14"/>
        </w:rPr>
        <w:t xml:space="preserve"> </w:t>
      </w:r>
      <w:r w:rsidRPr="00444583">
        <w:rPr>
          <w:rFonts w:ascii="Century Gothic" w:eastAsia="Times New Roman" w:hAnsi="Century Gothic" w:cs="Times New Roman"/>
          <w:i/>
          <w:color w:val="231F20"/>
          <w:w w:val="115"/>
          <w:sz w:val="14"/>
          <w:szCs w:val="14"/>
        </w:rPr>
        <w:t>from</w:t>
      </w:r>
      <w:r w:rsidR="00054458" w:rsidRPr="00444583">
        <w:rPr>
          <w:rFonts w:ascii="Century Gothic" w:eastAsia="Times New Roman" w:hAnsi="Century Gothic" w:cs="Times New Roman"/>
          <w:i/>
          <w:color w:val="231F20"/>
          <w:spacing w:val="18"/>
          <w:w w:val="115"/>
          <w:sz w:val="14"/>
          <w:szCs w:val="14"/>
        </w:rPr>
        <w:t xml:space="preserve"> </w:t>
      </w:r>
      <w:r w:rsidRPr="00444583">
        <w:rPr>
          <w:rFonts w:ascii="Century Gothic" w:eastAsia="Times New Roman" w:hAnsi="Century Gothic" w:cs="Times New Roman"/>
          <w:i/>
          <w:color w:val="231F20"/>
          <w:w w:val="115"/>
          <w:sz w:val="14"/>
          <w:szCs w:val="14"/>
        </w:rPr>
        <w:t>a</w:t>
      </w:r>
      <w:r w:rsidR="00054458" w:rsidRPr="00444583">
        <w:rPr>
          <w:rFonts w:ascii="Century Gothic" w:eastAsia="Times New Roman" w:hAnsi="Century Gothic" w:cs="Times New Roman"/>
          <w:i/>
          <w:color w:val="231F20"/>
          <w:spacing w:val="18"/>
          <w:w w:val="115"/>
          <w:sz w:val="14"/>
          <w:szCs w:val="14"/>
        </w:rPr>
        <w:t xml:space="preserve"> </w:t>
      </w:r>
      <w:r w:rsidRPr="00444583">
        <w:rPr>
          <w:rFonts w:ascii="Century Gothic" w:eastAsia="Times New Roman" w:hAnsi="Century Gothic" w:cs="Times New Roman"/>
          <w:i/>
          <w:color w:val="231F20"/>
          <w:w w:val="115"/>
          <w:sz w:val="14"/>
          <w:szCs w:val="14"/>
        </w:rPr>
        <w:t>cross</w:t>
      </w:r>
      <w:r w:rsidRPr="00444583">
        <w:rPr>
          <w:rFonts w:ascii="Cambria Math" w:eastAsia="Times New Roman" w:hAnsi="Cambria Math" w:cs="Cambria Math"/>
          <w:i/>
          <w:color w:val="231F20"/>
          <w:w w:val="115"/>
          <w:sz w:val="14"/>
          <w:szCs w:val="14"/>
        </w:rPr>
        <w:t>‑</w:t>
      </w:r>
      <w:r w:rsidR="00054458" w:rsidRPr="00444583">
        <w:rPr>
          <w:rFonts w:ascii="Century Gothic" w:eastAsia="Times New Roman" w:hAnsi="Century Gothic" w:cs="Times New Roman"/>
          <w:i/>
          <w:color w:val="231F20"/>
          <w:spacing w:val="-22"/>
          <w:w w:val="115"/>
          <w:sz w:val="14"/>
          <w:szCs w:val="14"/>
        </w:rPr>
        <w:t xml:space="preserve"> </w:t>
      </w:r>
      <w:r w:rsidRPr="00444583">
        <w:rPr>
          <w:rFonts w:ascii="Century Gothic" w:eastAsia="Arial" w:hAnsi="Century Gothic" w:cs="Arial"/>
          <w:i/>
          <w:color w:val="231F20"/>
          <w:w w:val="115"/>
          <w:sz w:val="14"/>
          <w:szCs w:val="14"/>
        </w:rPr>
        <w:t>sectional</w:t>
      </w:r>
      <w:r w:rsidR="00054458" w:rsidRPr="00444583">
        <w:rPr>
          <w:rFonts w:ascii="Century Gothic" w:eastAsia="Arial" w:hAnsi="Century Gothic" w:cs="Arial"/>
          <w:i/>
          <w:color w:val="231F20"/>
          <w:spacing w:val="-13"/>
          <w:w w:val="115"/>
          <w:sz w:val="14"/>
          <w:szCs w:val="14"/>
        </w:rPr>
        <w:t xml:space="preserve"> </w:t>
      </w:r>
      <w:r w:rsidRPr="00444583">
        <w:rPr>
          <w:rFonts w:ascii="Century Gothic" w:eastAsia="Arial" w:hAnsi="Century Gothic" w:cs="Arial"/>
          <w:i/>
          <w:color w:val="231F20"/>
          <w:w w:val="115"/>
          <w:sz w:val="14"/>
          <w:szCs w:val="14"/>
        </w:rPr>
        <w:t>survey</w:t>
      </w:r>
      <w:r w:rsidR="00054458" w:rsidRPr="00444583">
        <w:rPr>
          <w:rFonts w:ascii="Century Gothic" w:eastAsia="Arial" w:hAnsi="Century Gothic" w:cs="Arial"/>
          <w:i/>
          <w:color w:val="231F20"/>
          <w:spacing w:val="-13"/>
          <w:w w:val="115"/>
          <w:sz w:val="14"/>
          <w:szCs w:val="14"/>
        </w:rPr>
        <w:t xml:space="preserve"> </w:t>
      </w:r>
      <w:r w:rsidRPr="00444583">
        <w:rPr>
          <w:rFonts w:ascii="Century Gothic" w:eastAsia="Arial" w:hAnsi="Century Gothic" w:cs="Arial"/>
          <w:i/>
          <w:color w:val="231F20"/>
          <w:w w:val="115"/>
          <w:sz w:val="14"/>
          <w:szCs w:val="14"/>
        </w:rPr>
        <w:t>of</w:t>
      </w:r>
      <w:r w:rsidR="00054458" w:rsidRPr="00444583">
        <w:rPr>
          <w:rFonts w:ascii="Century Gothic" w:eastAsia="Arial" w:hAnsi="Century Gothic" w:cs="Arial"/>
          <w:i/>
          <w:color w:val="231F20"/>
          <w:spacing w:val="-13"/>
          <w:w w:val="115"/>
          <w:sz w:val="14"/>
          <w:szCs w:val="14"/>
        </w:rPr>
        <w:t xml:space="preserve"> </w:t>
      </w:r>
      <w:r w:rsidRPr="00444583">
        <w:rPr>
          <w:rFonts w:ascii="Century Gothic" w:eastAsia="Arial" w:hAnsi="Century Gothic" w:cs="Arial"/>
          <w:i/>
          <w:color w:val="231F20"/>
          <w:w w:val="115"/>
          <w:sz w:val="14"/>
          <w:szCs w:val="14"/>
        </w:rPr>
        <w:t>high-school</w:t>
      </w:r>
      <w:r w:rsidR="00054458" w:rsidRPr="00444583">
        <w:rPr>
          <w:rFonts w:ascii="Century Gothic" w:eastAsia="Arial" w:hAnsi="Century Gothic" w:cs="Arial"/>
          <w:i/>
          <w:color w:val="231F20"/>
          <w:spacing w:val="-13"/>
          <w:w w:val="115"/>
          <w:sz w:val="14"/>
          <w:szCs w:val="14"/>
        </w:rPr>
        <w:t xml:space="preserve"> </w:t>
      </w:r>
      <w:r w:rsidRPr="00444583">
        <w:rPr>
          <w:rFonts w:ascii="Century Gothic" w:eastAsia="Arial" w:hAnsi="Century Gothic" w:cs="Arial"/>
          <w:i/>
          <w:color w:val="231F20"/>
          <w:w w:val="115"/>
          <w:sz w:val="14"/>
          <w:szCs w:val="14"/>
        </w:rPr>
        <w:t>students</w:t>
      </w:r>
      <w:r w:rsidRPr="00444583">
        <w:rPr>
          <w:rFonts w:ascii="Century Gothic" w:eastAsia="Century Gothic" w:hAnsi="Century Gothic" w:cs="Century Gothic"/>
          <w:color w:val="231F20"/>
          <w:w w:val="115"/>
          <w:sz w:val="14"/>
          <w:szCs w:val="14"/>
        </w:rPr>
        <w:t>,</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w w:val="115"/>
          <w:sz w:val="14"/>
          <w:szCs w:val="14"/>
        </w:rPr>
        <w:t>The</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w w:val="115"/>
          <w:sz w:val="14"/>
          <w:szCs w:val="14"/>
        </w:rPr>
        <w:t>Australian</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w w:val="115"/>
          <w:sz w:val="14"/>
          <w:szCs w:val="14"/>
        </w:rPr>
        <w:t>Association</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w w:val="115"/>
          <w:sz w:val="14"/>
          <w:szCs w:val="14"/>
        </w:rPr>
        <w:t>for</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w w:val="115"/>
          <w:sz w:val="14"/>
          <w:szCs w:val="14"/>
        </w:rPr>
        <w:t>Research</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w w:val="115"/>
          <w:sz w:val="14"/>
          <w:szCs w:val="14"/>
        </w:rPr>
        <w:t>in</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w w:val="115"/>
          <w:sz w:val="14"/>
          <w:szCs w:val="14"/>
        </w:rPr>
        <w:t>Education.</w:t>
      </w:r>
      <w:r w:rsidR="00BF1DEB" w:rsidRPr="00444583">
        <w:rPr>
          <w:rFonts w:ascii="Century Gothic" w:eastAsia="Century Gothic" w:hAnsi="Century Gothic" w:cs="Century Gothic"/>
          <w:color w:val="231F20"/>
          <w:spacing w:val="-13"/>
          <w:w w:val="115"/>
          <w:sz w:val="14"/>
          <w:szCs w:val="14"/>
        </w:rPr>
        <w:br/>
      </w:r>
      <w:r w:rsidRPr="00444583">
        <w:rPr>
          <w:rFonts w:ascii="Century Gothic" w:eastAsia="Century Gothic" w:hAnsi="Century Gothic" w:cs="Century Gothic"/>
          <w:color w:val="231F20"/>
          <w:w w:val="115"/>
          <w:sz w:val="14"/>
          <w:szCs w:val="14"/>
        </w:rPr>
        <w:t>pp.</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spacing w:val="2"/>
          <w:w w:val="115"/>
          <w:sz w:val="14"/>
          <w:szCs w:val="14"/>
        </w:rPr>
        <w:t>183;</w:t>
      </w:r>
      <w:r w:rsidR="00054458" w:rsidRPr="00444583">
        <w:rPr>
          <w:rFonts w:ascii="Century Gothic" w:eastAsia="Century Gothic" w:hAnsi="Century Gothic" w:cs="Century Gothic"/>
          <w:color w:val="231F20"/>
          <w:spacing w:val="-13"/>
          <w:w w:val="115"/>
          <w:sz w:val="14"/>
          <w:szCs w:val="14"/>
        </w:rPr>
        <w:t xml:space="preserve"> </w:t>
      </w:r>
      <w:r w:rsidRPr="00444583">
        <w:rPr>
          <w:rFonts w:ascii="Century Gothic" w:eastAsia="Century Gothic" w:hAnsi="Century Gothic" w:cs="Century Gothic"/>
          <w:color w:val="231F20"/>
          <w:spacing w:val="3"/>
          <w:w w:val="115"/>
          <w:sz w:val="14"/>
          <w:szCs w:val="14"/>
        </w:rPr>
        <w:t>194</w:t>
      </w:r>
    </w:p>
    <w:p w:rsidR="00A25E22" w:rsidRPr="00BF1DEB" w:rsidRDefault="00B73B9C" w:rsidP="00061B35">
      <w:pPr>
        <w:pStyle w:val="ListParagraph"/>
        <w:numPr>
          <w:ilvl w:val="0"/>
          <w:numId w:val="21"/>
        </w:numPr>
        <w:tabs>
          <w:tab w:val="left" w:pos="330"/>
        </w:tabs>
        <w:spacing w:before="28" w:line="252" w:lineRule="auto"/>
        <w:ind w:left="329" w:right="214" w:hanging="212"/>
        <w:rPr>
          <w:rFonts w:ascii="Century Gothic" w:eastAsia="Century Gothic" w:hAnsi="Century Gothic" w:cs="Century Gothic"/>
          <w:sz w:val="14"/>
          <w:szCs w:val="14"/>
        </w:rPr>
      </w:pPr>
      <w:r>
        <w:rPr>
          <w:rFonts w:ascii="Century Gothic" w:eastAsia="Century Gothic" w:hAnsi="Century Gothic" w:cs="Century Gothic"/>
          <w:color w:val="231F20"/>
          <w:spacing w:val="2"/>
          <w:w w:val="105"/>
          <w:sz w:val="14"/>
          <w:szCs w:val="14"/>
        </w:rPr>
        <w:t>Hobbs</w:t>
      </w:r>
      <w:r w:rsidRPr="00BF1DEB">
        <w:rPr>
          <w:rFonts w:ascii="Century Gothic" w:eastAsia="Century Gothic" w:hAnsi="Century Gothic" w:cs="Century Gothic"/>
          <w:color w:val="231F20"/>
          <w:spacing w:val="2"/>
          <w:w w:val="105"/>
          <w:sz w:val="14"/>
          <w:szCs w:val="14"/>
        </w:rPr>
        <w:t>,</w:t>
      </w:r>
      <w:r w:rsidR="00054458">
        <w:rPr>
          <w:rFonts w:ascii="Century Gothic" w:eastAsia="Century Gothic" w:hAnsi="Century Gothic" w:cs="Century Gothic"/>
          <w:color w:val="231F20"/>
          <w:spacing w:val="2"/>
          <w:w w:val="105"/>
          <w:sz w:val="14"/>
          <w:szCs w:val="14"/>
        </w:rPr>
        <w:t xml:space="preserve"> </w:t>
      </w:r>
      <w:r w:rsidRPr="00BF1DEB">
        <w:rPr>
          <w:rFonts w:ascii="Century Gothic" w:eastAsia="Century Gothic" w:hAnsi="Century Gothic" w:cs="Century Gothic"/>
          <w:color w:val="231F20"/>
          <w:w w:val="105"/>
          <w:sz w:val="14"/>
          <w:szCs w:val="14"/>
        </w:rPr>
        <w:t>L,</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w w:val="105"/>
          <w:sz w:val="14"/>
          <w:szCs w:val="14"/>
        </w:rPr>
        <w:t>Jakab,</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spacing w:val="3"/>
          <w:w w:val="105"/>
          <w:sz w:val="14"/>
          <w:szCs w:val="14"/>
        </w:rPr>
        <w:t>C,</w:t>
      </w:r>
      <w:r w:rsidR="00054458">
        <w:rPr>
          <w:rFonts w:ascii="Century Gothic" w:eastAsia="Century Gothic" w:hAnsi="Century Gothic" w:cs="Century Gothic"/>
          <w:color w:val="231F20"/>
          <w:spacing w:val="3"/>
          <w:w w:val="105"/>
          <w:sz w:val="14"/>
          <w:szCs w:val="14"/>
        </w:rPr>
        <w:t xml:space="preserve"> </w:t>
      </w:r>
      <w:r w:rsidRPr="00BF1DEB">
        <w:rPr>
          <w:rFonts w:ascii="Century Gothic" w:eastAsia="Century Gothic" w:hAnsi="Century Gothic" w:cs="Century Gothic"/>
          <w:color w:val="231F20"/>
          <w:w w:val="105"/>
          <w:sz w:val="14"/>
          <w:szCs w:val="14"/>
        </w:rPr>
        <w:t>Millar,</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spacing w:val="-4"/>
          <w:w w:val="105"/>
          <w:sz w:val="14"/>
          <w:szCs w:val="14"/>
        </w:rPr>
        <w:t>V,</w:t>
      </w:r>
      <w:r w:rsidR="00054458">
        <w:rPr>
          <w:rFonts w:ascii="Century Gothic" w:eastAsia="Century Gothic" w:hAnsi="Century Gothic" w:cs="Century Gothic"/>
          <w:color w:val="231F20"/>
          <w:spacing w:val="-4"/>
          <w:w w:val="105"/>
          <w:sz w:val="14"/>
          <w:szCs w:val="14"/>
        </w:rPr>
        <w:t xml:space="preserve"> </w:t>
      </w:r>
      <w:r w:rsidRPr="00BF1DEB">
        <w:rPr>
          <w:rFonts w:ascii="Century Gothic" w:eastAsia="Century Gothic" w:hAnsi="Century Gothic" w:cs="Century Gothic"/>
          <w:color w:val="231F20"/>
          <w:w w:val="105"/>
          <w:sz w:val="14"/>
          <w:szCs w:val="14"/>
        </w:rPr>
        <w:t>Prain,</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spacing w:val="-4"/>
          <w:w w:val="105"/>
          <w:sz w:val="14"/>
          <w:szCs w:val="14"/>
        </w:rPr>
        <w:t>V,</w:t>
      </w:r>
      <w:r w:rsidR="00054458">
        <w:rPr>
          <w:rFonts w:ascii="Century Gothic" w:eastAsia="Century Gothic" w:hAnsi="Century Gothic" w:cs="Century Gothic"/>
          <w:color w:val="231F20"/>
          <w:spacing w:val="-4"/>
          <w:w w:val="105"/>
          <w:sz w:val="14"/>
          <w:szCs w:val="14"/>
        </w:rPr>
        <w:t xml:space="preserve"> </w:t>
      </w:r>
      <w:r w:rsidRPr="00BF1DEB">
        <w:rPr>
          <w:rFonts w:ascii="Century Gothic" w:eastAsia="Century Gothic" w:hAnsi="Century Gothic" w:cs="Century Gothic"/>
          <w:color w:val="231F20"/>
          <w:spacing w:val="2"/>
          <w:w w:val="105"/>
          <w:sz w:val="14"/>
          <w:szCs w:val="14"/>
        </w:rPr>
        <w:t>Redman,</w:t>
      </w:r>
      <w:r w:rsidR="00054458">
        <w:rPr>
          <w:rFonts w:ascii="Century Gothic" w:eastAsia="Century Gothic" w:hAnsi="Century Gothic" w:cs="Century Gothic"/>
          <w:color w:val="231F20"/>
          <w:spacing w:val="2"/>
          <w:w w:val="105"/>
          <w:sz w:val="14"/>
          <w:szCs w:val="14"/>
        </w:rPr>
        <w:t xml:space="preserve"> </w:t>
      </w:r>
      <w:r w:rsidRPr="00BF1DEB">
        <w:rPr>
          <w:rFonts w:ascii="Century Gothic" w:eastAsia="Century Gothic" w:hAnsi="Century Gothic" w:cs="Century Gothic"/>
          <w:color w:val="231F20"/>
          <w:spacing w:val="3"/>
          <w:w w:val="105"/>
          <w:sz w:val="14"/>
          <w:szCs w:val="14"/>
        </w:rPr>
        <w:t>C,</w:t>
      </w:r>
      <w:r w:rsidR="00054458">
        <w:rPr>
          <w:rFonts w:ascii="Century Gothic" w:eastAsia="Century Gothic" w:hAnsi="Century Gothic" w:cs="Century Gothic"/>
          <w:color w:val="231F20"/>
          <w:spacing w:val="3"/>
          <w:w w:val="105"/>
          <w:sz w:val="14"/>
          <w:szCs w:val="14"/>
        </w:rPr>
        <w:t xml:space="preserve"> </w:t>
      </w:r>
      <w:r w:rsidRPr="00BF1DEB">
        <w:rPr>
          <w:rFonts w:ascii="Century Gothic" w:eastAsia="Century Gothic" w:hAnsi="Century Gothic" w:cs="Century Gothic"/>
          <w:color w:val="231F20"/>
          <w:w w:val="105"/>
          <w:sz w:val="14"/>
          <w:szCs w:val="14"/>
        </w:rPr>
        <w:t>Speldewinde,</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spacing w:val="3"/>
          <w:w w:val="105"/>
          <w:sz w:val="14"/>
          <w:szCs w:val="14"/>
        </w:rPr>
        <w:t>C,</w:t>
      </w:r>
      <w:r w:rsidR="00054458">
        <w:rPr>
          <w:rFonts w:ascii="Century Gothic" w:eastAsia="Century Gothic" w:hAnsi="Century Gothic" w:cs="Century Gothic"/>
          <w:color w:val="231F20"/>
          <w:spacing w:val="3"/>
          <w:w w:val="105"/>
          <w:sz w:val="14"/>
          <w:szCs w:val="14"/>
        </w:rPr>
        <w:t xml:space="preserve"> </w:t>
      </w:r>
      <w:r w:rsidRPr="00BF1DEB">
        <w:rPr>
          <w:rFonts w:ascii="Century Gothic" w:eastAsia="Century Gothic" w:hAnsi="Century Gothic" w:cs="Century Gothic"/>
          <w:color w:val="231F20"/>
          <w:w w:val="105"/>
          <w:sz w:val="14"/>
          <w:szCs w:val="14"/>
        </w:rPr>
        <w:t>Tytler,</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spacing w:val="2"/>
          <w:w w:val="105"/>
          <w:sz w:val="14"/>
          <w:szCs w:val="14"/>
        </w:rPr>
        <w:t>R,</w:t>
      </w:r>
      <w:r w:rsidR="00054458">
        <w:rPr>
          <w:rFonts w:ascii="Century Gothic" w:eastAsia="Century Gothic" w:hAnsi="Century Gothic" w:cs="Century Gothic"/>
          <w:color w:val="231F20"/>
          <w:spacing w:val="2"/>
          <w:w w:val="105"/>
          <w:sz w:val="14"/>
          <w:szCs w:val="14"/>
        </w:rPr>
        <w:t xml:space="preserve"> </w:t>
      </w:r>
      <w:r w:rsidRPr="00BF1DEB">
        <w:rPr>
          <w:rFonts w:ascii="Century Gothic" w:eastAsia="Century Gothic" w:hAnsi="Century Gothic" w:cs="Century Gothic"/>
          <w:color w:val="231F20"/>
          <w:w w:val="105"/>
          <w:sz w:val="14"/>
          <w:szCs w:val="14"/>
        </w:rPr>
        <w:t>van</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w w:val="105"/>
          <w:sz w:val="14"/>
          <w:szCs w:val="14"/>
        </w:rPr>
        <w:t>Driel,</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w w:val="105"/>
          <w:sz w:val="14"/>
          <w:szCs w:val="14"/>
        </w:rPr>
        <w:t>J,</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w w:val="105"/>
          <w:sz w:val="14"/>
          <w:szCs w:val="14"/>
        </w:rPr>
        <w:t>2017,</w:t>
      </w:r>
      <w:r w:rsidR="00054458">
        <w:rPr>
          <w:rFonts w:ascii="Century Gothic" w:eastAsia="Century Gothic" w:hAnsi="Century Gothic" w:cs="Century Gothic"/>
          <w:color w:val="231F20"/>
          <w:w w:val="105"/>
          <w:sz w:val="14"/>
          <w:szCs w:val="14"/>
        </w:rPr>
        <w:t xml:space="preserve"> </w:t>
      </w:r>
      <w:r w:rsidRPr="00BF1DEB">
        <w:rPr>
          <w:rFonts w:ascii="Century Gothic" w:eastAsia="Arial" w:hAnsi="Century Gothic" w:cs="Arial"/>
          <w:i/>
          <w:color w:val="231F20"/>
          <w:w w:val="105"/>
          <w:sz w:val="14"/>
          <w:szCs w:val="14"/>
        </w:rPr>
        <w:t>Girls’</w:t>
      </w:r>
      <w:r w:rsidR="00054458">
        <w:rPr>
          <w:rFonts w:ascii="Century Gothic" w:eastAsia="Arial" w:hAnsi="Century Gothic" w:cs="Arial"/>
          <w:i/>
          <w:color w:val="231F20"/>
          <w:w w:val="105"/>
          <w:sz w:val="14"/>
          <w:szCs w:val="14"/>
        </w:rPr>
        <w:t xml:space="preserve"> </w:t>
      </w:r>
      <w:r w:rsidRPr="00BF1DEB">
        <w:rPr>
          <w:rFonts w:ascii="Century Gothic" w:eastAsia="Arial" w:hAnsi="Century Gothic" w:cs="Arial"/>
          <w:i/>
          <w:color w:val="231F20"/>
          <w:w w:val="105"/>
          <w:sz w:val="14"/>
          <w:szCs w:val="14"/>
        </w:rPr>
        <w:t>Future</w:t>
      </w:r>
      <w:r w:rsidR="00054458">
        <w:rPr>
          <w:rFonts w:ascii="Century Gothic" w:eastAsia="Arial" w:hAnsi="Century Gothic" w:cs="Arial"/>
          <w:i/>
          <w:color w:val="231F20"/>
          <w:w w:val="105"/>
          <w:sz w:val="14"/>
          <w:szCs w:val="14"/>
        </w:rPr>
        <w:t xml:space="preserve"> </w:t>
      </w:r>
      <w:r w:rsidRPr="00BF1DEB">
        <w:rPr>
          <w:rFonts w:ascii="Century Gothic" w:eastAsia="Arial" w:hAnsi="Century Gothic" w:cs="Arial"/>
          <w:i/>
          <w:color w:val="231F20"/>
          <w:w w:val="105"/>
          <w:sz w:val="14"/>
          <w:szCs w:val="14"/>
        </w:rPr>
        <w:t>–</w:t>
      </w:r>
      <w:r w:rsidR="00054458">
        <w:rPr>
          <w:rFonts w:ascii="Century Gothic" w:eastAsia="Arial" w:hAnsi="Century Gothic" w:cs="Arial"/>
          <w:i/>
          <w:color w:val="231F20"/>
          <w:w w:val="105"/>
          <w:sz w:val="14"/>
          <w:szCs w:val="14"/>
        </w:rPr>
        <w:t xml:space="preserve"> </w:t>
      </w:r>
      <w:r w:rsidRPr="00BF1DEB">
        <w:rPr>
          <w:rFonts w:ascii="Century Gothic" w:eastAsia="Arial" w:hAnsi="Century Gothic" w:cs="Arial"/>
          <w:i/>
          <w:color w:val="231F20"/>
          <w:w w:val="105"/>
          <w:sz w:val="14"/>
          <w:szCs w:val="14"/>
        </w:rPr>
        <w:t>Our</w:t>
      </w:r>
      <w:r w:rsidR="00054458">
        <w:rPr>
          <w:rFonts w:ascii="Century Gothic" w:eastAsia="Arial" w:hAnsi="Century Gothic" w:cs="Arial"/>
          <w:i/>
          <w:color w:val="231F20"/>
          <w:w w:val="105"/>
          <w:sz w:val="14"/>
          <w:szCs w:val="14"/>
        </w:rPr>
        <w:t xml:space="preserve"> </w:t>
      </w:r>
      <w:r w:rsidRPr="00BF1DEB">
        <w:rPr>
          <w:rFonts w:ascii="Century Gothic" w:eastAsia="Arial" w:hAnsi="Century Gothic" w:cs="Arial"/>
          <w:i/>
          <w:color w:val="231F20"/>
          <w:w w:val="105"/>
          <w:sz w:val="14"/>
          <w:szCs w:val="14"/>
        </w:rPr>
        <w:t>Future,</w:t>
      </w:r>
      <w:r w:rsidR="00054458">
        <w:rPr>
          <w:rFonts w:ascii="Century Gothic" w:eastAsia="Arial" w:hAnsi="Century Gothic" w:cs="Arial"/>
          <w:i/>
          <w:color w:val="231F20"/>
          <w:spacing w:val="39"/>
          <w:w w:val="105"/>
          <w:sz w:val="14"/>
          <w:szCs w:val="14"/>
        </w:rPr>
        <w:t xml:space="preserve"> </w:t>
      </w:r>
      <w:r w:rsidRPr="00BF1DEB">
        <w:rPr>
          <w:rFonts w:ascii="Century Gothic" w:eastAsia="Arial" w:hAnsi="Century Gothic" w:cs="Arial"/>
          <w:i/>
          <w:color w:val="231F20"/>
          <w:w w:val="105"/>
          <w:sz w:val="14"/>
          <w:szCs w:val="14"/>
        </w:rPr>
        <w:t>The</w:t>
      </w:r>
      <w:r w:rsidR="00054458">
        <w:rPr>
          <w:rFonts w:ascii="Century Gothic" w:eastAsia="Arial" w:hAnsi="Century Gothic" w:cs="Arial"/>
          <w:i/>
          <w:color w:val="231F20"/>
          <w:w w:val="105"/>
          <w:sz w:val="14"/>
          <w:szCs w:val="14"/>
        </w:rPr>
        <w:t xml:space="preserve"> </w:t>
      </w:r>
      <w:r w:rsidRPr="00BF1DEB">
        <w:rPr>
          <w:rFonts w:ascii="Century Gothic" w:eastAsia="Arial" w:hAnsi="Century Gothic" w:cs="Arial"/>
          <w:i/>
          <w:color w:val="231F20"/>
          <w:w w:val="105"/>
          <w:sz w:val="14"/>
          <w:szCs w:val="14"/>
        </w:rPr>
        <w:t>Invergowrie</w:t>
      </w:r>
      <w:r w:rsidR="00054458">
        <w:rPr>
          <w:rFonts w:ascii="Century Gothic" w:eastAsia="Arial" w:hAnsi="Century Gothic" w:cs="Arial"/>
          <w:i/>
          <w:color w:val="231F20"/>
          <w:spacing w:val="14"/>
          <w:w w:val="105"/>
          <w:sz w:val="14"/>
          <w:szCs w:val="14"/>
        </w:rPr>
        <w:t xml:space="preserve"> </w:t>
      </w:r>
      <w:r w:rsidRPr="00BF1DEB">
        <w:rPr>
          <w:rFonts w:ascii="Century Gothic" w:eastAsia="Arial" w:hAnsi="Century Gothic" w:cs="Arial"/>
          <w:i/>
          <w:color w:val="231F20"/>
          <w:w w:val="105"/>
          <w:sz w:val="14"/>
          <w:szCs w:val="14"/>
        </w:rPr>
        <w:t>Foundation</w:t>
      </w:r>
      <w:r w:rsidR="00054458">
        <w:rPr>
          <w:rFonts w:ascii="Century Gothic" w:eastAsia="Arial" w:hAnsi="Century Gothic" w:cs="Arial"/>
          <w:i/>
          <w:color w:val="231F20"/>
          <w:spacing w:val="14"/>
          <w:w w:val="105"/>
          <w:sz w:val="14"/>
          <w:szCs w:val="14"/>
        </w:rPr>
        <w:t xml:space="preserve"> </w:t>
      </w:r>
      <w:r w:rsidRPr="00BF1DEB">
        <w:rPr>
          <w:rFonts w:ascii="Century Gothic" w:eastAsia="Arial" w:hAnsi="Century Gothic" w:cs="Arial"/>
          <w:i/>
          <w:color w:val="231F20"/>
          <w:spacing w:val="2"/>
          <w:w w:val="105"/>
          <w:sz w:val="14"/>
          <w:szCs w:val="14"/>
        </w:rPr>
        <w:t>STEM</w:t>
      </w:r>
      <w:r w:rsidR="00054458">
        <w:rPr>
          <w:rFonts w:ascii="Century Gothic" w:eastAsia="Arial" w:hAnsi="Century Gothic" w:cs="Arial"/>
          <w:i/>
          <w:color w:val="231F20"/>
          <w:spacing w:val="14"/>
          <w:w w:val="105"/>
          <w:sz w:val="14"/>
          <w:szCs w:val="14"/>
        </w:rPr>
        <w:t xml:space="preserve"> </w:t>
      </w:r>
      <w:r w:rsidRPr="00BF1DEB">
        <w:rPr>
          <w:rFonts w:ascii="Century Gothic" w:eastAsia="Arial" w:hAnsi="Century Gothic" w:cs="Arial"/>
          <w:i/>
          <w:color w:val="231F20"/>
          <w:w w:val="105"/>
          <w:sz w:val="14"/>
          <w:szCs w:val="14"/>
        </w:rPr>
        <w:t>Report</w:t>
      </w:r>
      <w:r w:rsidRPr="00BF1DEB">
        <w:rPr>
          <w:rFonts w:ascii="Century Gothic" w:eastAsia="Century Gothic" w:hAnsi="Century Gothic" w:cs="Century Gothic"/>
          <w:color w:val="231F20"/>
          <w:w w:val="105"/>
          <w:sz w:val="14"/>
          <w:szCs w:val="14"/>
        </w:rPr>
        <w:t>,</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Deakin</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University,</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The</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Invergowrie</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Foundation,</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The</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University</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of</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spacing w:val="2"/>
          <w:w w:val="105"/>
          <w:sz w:val="14"/>
          <w:szCs w:val="14"/>
        </w:rPr>
        <w:t>Melbourne,</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p.</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7</w:t>
      </w:r>
    </w:p>
    <w:p w:rsidR="00A25E22" w:rsidRDefault="00B73B9C" w:rsidP="00061B35">
      <w:pPr>
        <w:pStyle w:val="ListParagraph"/>
        <w:numPr>
          <w:ilvl w:val="0"/>
          <w:numId w:val="21"/>
        </w:numPr>
        <w:tabs>
          <w:tab w:val="left" w:pos="330"/>
        </w:tabs>
        <w:spacing w:before="28" w:line="252" w:lineRule="auto"/>
        <w:ind w:left="287" w:right="214" w:hanging="170"/>
        <w:rPr>
          <w:rFonts w:ascii="Century Gothic" w:eastAsia="Century Gothic" w:hAnsi="Century Gothic" w:cs="Century Gothic"/>
          <w:sz w:val="14"/>
          <w:szCs w:val="14"/>
        </w:rPr>
      </w:pPr>
      <w:r w:rsidRPr="00BF1DEB">
        <w:rPr>
          <w:rFonts w:ascii="Century Gothic" w:hAnsi="Century Gothic"/>
          <w:color w:val="231F20"/>
          <w:spacing w:val="2"/>
          <w:w w:val="110"/>
          <w:sz w:val="14"/>
        </w:rPr>
        <w:t>Chambers,</w:t>
      </w:r>
      <w:r w:rsidR="00054458">
        <w:rPr>
          <w:rFonts w:ascii="Century Gothic" w:hAnsi="Century Gothic"/>
          <w:color w:val="231F20"/>
          <w:spacing w:val="-3"/>
          <w:w w:val="110"/>
          <w:sz w:val="14"/>
        </w:rPr>
        <w:t xml:space="preserve"> </w:t>
      </w:r>
      <w:r w:rsidRPr="00BF1DEB">
        <w:rPr>
          <w:rFonts w:ascii="Century Gothic" w:hAnsi="Century Gothic"/>
          <w:color w:val="231F20"/>
          <w:spacing w:val="3"/>
          <w:w w:val="110"/>
          <w:sz w:val="14"/>
        </w:rPr>
        <w:t>N.,</w:t>
      </w:r>
      <w:r w:rsidR="00054458">
        <w:rPr>
          <w:rFonts w:ascii="Century Gothic" w:hAnsi="Century Gothic"/>
          <w:color w:val="231F20"/>
          <w:spacing w:val="-3"/>
          <w:w w:val="110"/>
          <w:sz w:val="14"/>
        </w:rPr>
        <w:t xml:space="preserve"> </w:t>
      </w:r>
      <w:r w:rsidRPr="00BF1DEB">
        <w:rPr>
          <w:rFonts w:ascii="Century Gothic" w:hAnsi="Century Gothic"/>
          <w:color w:val="231F20"/>
          <w:w w:val="110"/>
          <w:sz w:val="14"/>
        </w:rPr>
        <w:t>Kashefpakdel,</w:t>
      </w:r>
      <w:r w:rsidR="00054458">
        <w:rPr>
          <w:rFonts w:ascii="Century Gothic" w:hAnsi="Century Gothic"/>
          <w:color w:val="231F20"/>
          <w:spacing w:val="-3"/>
          <w:w w:val="110"/>
          <w:sz w:val="14"/>
        </w:rPr>
        <w:t xml:space="preserve"> </w:t>
      </w:r>
      <w:r w:rsidRPr="00BF1DEB">
        <w:rPr>
          <w:rFonts w:ascii="Century Gothic" w:hAnsi="Century Gothic"/>
          <w:color w:val="231F20"/>
          <w:w w:val="110"/>
          <w:sz w:val="14"/>
        </w:rPr>
        <w:t>E.</w:t>
      </w:r>
      <w:r w:rsidR="00054458">
        <w:rPr>
          <w:rFonts w:ascii="Century Gothic" w:hAnsi="Century Gothic"/>
          <w:color w:val="231F20"/>
          <w:spacing w:val="-3"/>
          <w:w w:val="110"/>
          <w:sz w:val="14"/>
        </w:rPr>
        <w:t xml:space="preserve"> </w:t>
      </w:r>
      <w:r w:rsidRPr="00BF1DEB">
        <w:rPr>
          <w:rFonts w:ascii="Century Gothic" w:hAnsi="Century Gothic"/>
          <w:color w:val="231F20"/>
          <w:w w:val="110"/>
          <w:sz w:val="14"/>
        </w:rPr>
        <w:t>T.,</w:t>
      </w:r>
      <w:r w:rsidR="00054458">
        <w:rPr>
          <w:rFonts w:ascii="Century Gothic" w:hAnsi="Century Gothic"/>
          <w:color w:val="231F20"/>
          <w:spacing w:val="-3"/>
          <w:w w:val="110"/>
          <w:sz w:val="14"/>
        </w:rPr>
        <w:t xml:space="preserve"> </w:t>
      </w:r>
      <w:r w:rsidRPr="00BF1DEB">
        <w:rPr>
          <w:rFonts w:ascii="Century Gothic" w:hAnsi="Century Gothic"/>
          <w:color w:val="231F20"/>
          <w:w w:val="110"/>
          <w:sz w:val="14"/>
        </w:rPr>
        <w:t>Rehill,</w:t>
      </w:r>
      <w:r w:rsidR="00054458">
        <w:rPr>
          <w:rFonts w:ascii="Century Gothic" w:hAnsi="Century Gothic"/>
          <w:color w:val="231F20"/>
          <w:spacing w:val="-3"/>
          <w:w w:val="110"/>
          <w:sz w:val="14"/>
        </w:rPr>
        <w:t xml:space="preserve"> </w:t>
      </w:r>
      <w:r w:rsidRPr="00BF1DEB">
        <w:rPr>
          <w:rFonts w:ascii="Century Gothic" w:hAnsi="Century Gothic"/>
          <w:color w:val="231F20"/>
          <w:spacing w:val="2"/>
          <w:w w:val="110"/>
          <w:sz w:val="14"/>
        </w:rPr>
        <w:t>J.,</w:t>
      </w:r>
      <w:r w:rsidR="00054458">
        <w:rPr>
          <w:rFonts w:ascii="Century Gothic" w:hAnsi="Century Gothic"/>
          <w:color w:val="231F20"/>
          <w:spacing w:val="-3"/>
          <w:w w:val="110"/>
          <w:sz w:val="14"/>
        </w:rPr>
        <w:t xml:space="preserve"> </w:t>
      </w:r>
      <w:r w:rsidRPr="00BF1DEB">
        <w:rPr>
          <w:rFonts w:ascii="Century Gothic" w:hAnsi="Century Gothic"/>
          <w:color w:val="231F20"/>
          <w:w w:val="110"/>
          <w:sz w:val="14"/>
        </w:rPr>
        <w:t>Percy,</w:t>
      </w:r>
      <w:r w:rsidR="00054458">
        <w:rPr>
          <w:rFonts w:ascii="Century Gothic" w:hAnsi="Century Gothic"/>
          <w:color w:val="231F20"/>
          <w:spacing w:val="-3"/>
          <w:w w:val="110"/>
          <w:sz w:val="14"/>
        </w:rPr>
        <w:t xml:space="preserve"> </w:t>
      </w:r>
      <w:r w:rsidRPr="00BF1DEB">
        <w:rPr>
          <w:rFonts w:ascii="Century Gothic" w:hAnsi="Century Gothic"/>
          <w:color w:val="231F20"/>
          <w:spacing w:val="3"/>
          <w:w w:val="110"/>
          <w:sz w:val="14"/>
        </w:rPr>
        <w:t>C.,</w:t>
      </w:r>
      <w:r w:rsidR="00054458">
        <w:rPr>
          <w:rFonts w:ascii="Century Gothic" w:hAnsi="Century Gothic"/>
          <w:color w:val="231F20"/>
          <w:spacing w:val="-3"/>
          <w:w w:val="110"/>
          <w:sz w:val="14"/>
        </w:rPr>
        <w:t xml:space="preserve"> </w:t>
      </w:r>
      <w:r w:rsidRPr="00BF1DEB">
        <w:rPr>
          <w:rFonts w:ascii="Century Gothic" w:hAnsi="Century Gothic"/>
          <w:color w:val="231F20"/>
          <w:spacing w:val="2"/>
          <w:w w:val="110"/>
          <w:sz w:val="14"/>
        </w:rPr>
        <w:t>2018,</w:t>
      </w:r>
      <w:r w:rsidR="00054458">
        <w:rPr>
          <w:rFonts w:ascii="Century Gothic" w:hAnsi="Century Gothic"/>
          <w:color w:val="231F20"/>
          <w:spacing w:val="-3"/>
          <w:w w:val="110"/>
          <w:sz w:val="14"/>
        </w:rPr>
        <w:t xml:space="preserve"> </w:t>
      </w:r>
      <w:r w:rsidRPr="00BF1DEB">
        <w:rPr>
          <w:rFonts w:ascii="Century Gothic" w:hAnsi="Century Gothic"/>
          <w:i/>
          <w:color w:val="231F20"/>
          <w:w w:val="110"/>
          <w:sz w:val="14"/>
        </w:rPr>
        <w:t>Drawing</w:t>
      </w:r>
      <w:r w:rsidR="00054458">
        <w:rPr>
          <w:rFonts w:ascii="Century Gothic" w:hAnsi="Century Gothic"/>
          <w:i/>
          <w:color w:val="231F20"/>
          <w:spacing w:val="-3"/>
          <w:w w:val="110"/>
          <w:sz w:val="14"/>
        </w:rPr>
        <w:t xml:space="preserve"> </w:t>
      </w:r>
      <w:r w:rsidRPr="00BF1DEB">
        <w:rPr>
          <w:rFonts w:ascii="Century Gothic" w:hAnsi="Century Gothic"/>
          <w:i/>
          <w:color w:val="231F20"/>
          <w:w w:val="110"/>
          <w:sz w:val="14"/>
        </w:rPr>
        <w:t>the</w:t>
      </w:r>
      <w:r w:rsidR="00054458">
        <w:rPr>
          <w:rFonts w:ascii="Century Gothic" w:hAnsi="Century Gothic"/>
          <w:i/>
          <w:color w:val="231F20"/>
          <w:spacing w:val="-3"/>
          <w:w w:val="110"/>
          <w:sz w:val="14"/>
        </w:rPr>
        <w:t xml:space="preserve"> </w:t>
      </w:r>
      <w:r w:rsidRPr="00BF1DEB">
        <w:rPr>
          <w:rFonts w:ascii="Century Gothic" w:hAnsi="Century Gothic"/>
          <w:i/>
          <w:color w:val="231F20"/>
          <w:w w:val="110"/>
          <w:sz w:val="14"/>
        </w:rPr>
        <w:t>Future,</w:t>
      </w:r>
      <w:r w:rsidR="00054458">
        <w:rPr>
          <w:rFonts w:ascii="Century Gothic" w:hAnsi="Century Gothic"/>
          <w:i/>
          <w:color w:val="231F20"/>
          <w:spacing w:val="-3"/>
          <w:w w:val="110"/>
          <w:sz w:val="14"/>
        </w:rPr>
        <w:t xml:space="preserve"> </w:t>
      </w:r>
      <w:r w:rsidRPr="00BF1DEB">
        <w:rPr>
          <w:rFonts w:ascii="Century Gothic" w:hAnsi="Century Gothic"/>
          <w:i/>
          <w:color w:val="231F20"/>
          <w:w w:val="110"/>
          <w:sz w:val="14"/>
        </w:rPr>
        <w:t>Exploring</w:t>
      </w:r>
      <w:r w:rsidR="00054458">
        <w:rPr>
          <w:rFonts w:ascii="Century Gothic" w:hAnsi="Century Gothic"/>
          <w:i/>
          <w:color w:val="231F20"/>
          <w:spacing w:val="-3"/>
          <w:w w:val="110"/>
          <w:sz w:val="14"/>
        </w:rPr>
        <w:t xml:space="preserve"> </w:t>
      </w:r>
      <w:r w:rsidRPr="00BF1DEB">
        <w:rPr>
          <w:rFonts w:ascii="Century Gothic" w:hAnsi="Century Gothic"/>
          <w:i/>
          <w:color w:val="231F20"/>
          <w:w w:val="110"/>
          <w:sz w:val="14"/>
        </w:rPr>
        <w:t>the</w:t>
      </w:r>
      <w:r w:rsidR="00054458">
        <w:rPr>
          <w:rFonts w:ascii="Century Gothic" w:hAnsi="Century Gothic"/>
          <w:i/>
          <w:color w:val="231F20"/>
          <w:spacing w:val="-3"/>
          <w:w w:val="110"/>
          <w:sz w:val="14"/>
        </w:rPr>
        <w:t xml:space="preserve"> </w:t>
      </w:r>
      <w:r w:rsidRPr="00BF1DEB">
        <w:rPr>
          <w:rFonts w:ascii="Century Gothic" w:hAnsi="Century Gothic"/>
          <w:i/>
          <w:color w:val="231F20"/>
          <w:w w:val="110"/>
          <w:sz w:val="14"/>
        </w:rPr>
        <w:t>career</w:t>
      </w:r>
      <w:r w:rsidR="00054458">
        <w:rPr>
          <w:rFonts w:ascii="Century Gothic" w:hAnsi="Century Gothic"/>
          <w:i/>
          <w:color w:val="231F20"/>
          <w:spacing w:val="-3"/>
          <w:w w:val="110"/>
          <w:sz w:val="14"/>
        </w:rPr>
        <w:t xml:space="preserve"> </w:t>
      </w:r>
      <w:r w:rsidRPr="00BF1DEB">
        <w:rPr>
          <w:rFonts w:ascii="Century Gothic" w:hAnsi="Century Gothic"/>
          <w:i/>
          <w:color w:val="231F20"/>
          <w:w w:val="110"/>
          <w:sz w:val="14"/>
        </w:rPr>
        <w:t>aspirations</w:t>
      </w:r>
      <w:r w:rsidR="00054458">
        <w:rPr>
          <w:rFonts w:ascii="Century Gothic" w:hAnsi="Century Gothic"/>
          <w:i/>
          <w:color w:val="231F20"/>
          <w:spacing w:val="-3"/>
          <w:w w:val="110"/>
          <w:sz w:val="14"/>
        </w:rPr>
        <w:t xml:space="preserve"> </w:t>
      </w:r>
      <w:r w:rsidRPr="00BF1DEB">
        <w:rPr>
          <w:rFonts w:ascii="Century Gothic" w:hAnsi="Century Gothic"/>
          <w:i/>
          <w:color w:val="231F20"/>
          <w:w w:val="110"/>
          <w:sz w:val="14"/>
        </w:rPr>
        <w:t>of</w:t>
      </w:r>
      <w:r w:rsidR="00054458">
        <w:rPr>
          <w:rFonts w:ascii="Century Gothic" w:hAnsi="Century Gothic"/>
          <w:i/>
          <w:color w:val="231F20"/>
          <w:spacing w:val="-3"/>
          <w:w w:val="110"/>
          <w:sz w:val="14"/>
        </w:rPr>
        <w:t xml:space="preserve"> </w:t>
      </w:r>
      <w:r w:rsidRPr="00BF1DEB">
        <w:rPr>
          <w:rFonts w:ascii="Century Gothic" w:hAnsi="Century Gothic"/>
          <w:i/>
          <w:color w:val="231F20"/>
          <w:w w:val="110"/>
          <w:sz w:val="14"/>
        </w:rPr>
        <w:t>primary</w:t>
      </w:r>
      <w:r w:rsidR="00054458">
        <w:rPr>
          <w:rFonts w:ascii="Century Gothic" w:hAnsi="Century Gothic"/>
          <w:i/>
          <w:color w:val="231F20"/>
          <w:w w:val="114"/>
          <w:sz w:val="14"/>
        </w:rPr>
        <w:t xml:space="preserve"> </w:t>
      </w:r>
      <w:r w:rsidRPr="00BF1DEB">
        <w:rPr>
          <w:rFonts w:ascii="Century Gothic" w:hAnsi="Century Gothic"/>
          <w:i/>
          <w:color w:val="231F20"/>
          <w:w w:val="110"/>
          <w:sz w:val="14"/>
        </w:rPr>
        <w:t>school</w:t>
      </w:r>
      <w:r w:rsidR="00054458">
        <w:rPr>
          <w:rFonts w:ascii="Century Gothic" w:hAnsi="Century Gothic"/>
          <w:i/>
          <w:color w:val="231F20"/>
          <w:w w:val="110"/>
          <w:sz w:val="14"/>
        </w:rPr>
        <w:t xml:space="preserve"> </w:t>
      </w:r>
      <w:r w:rsidRPr="00BF1DEB">
        <w:rPr>
          <w:rFonts w:ascii="Century Gothic" w:hAnsi="Century Gothic"/>
          <w:i/>
          <w:color w:val="231F20"/>
          <w:w w:val="110"/>
          <w:sz w:val="14"/>
        </w:rPr>
        <w:t>children</w:t>
      </w:r>
      <w:r w:rsidR="00054458">
        <w:rPr>
          <w:rFonts w:ascii="Century Gothic" w:hAnsi="Century Gothic"/>
          <w:i/>
          <w:color w:val="231F20"/>
          <w:w w:val="110"/>
          <w:sz w:val="14"/>
        </w:rPr>
        <w:t xml:space="preserve"> </w:t>
      </w:r>
      <w:r w:rsidRPr="00BF1DEB">
        <w:rPr>
          <w:rFonts w:ascii="Century Gothic" w:hAnsi="Century Gothic"/>
          <w:i/>
          <w:color w:val="231F20"/>
          <w:w w:val="110"/>
          <w:sz w:val="14"/>
        </w:rPr>
        <w:t>from</w:t>
      </w:r>
      <w:r w:rsidR="00054458">
        <w:rPr>
          <w:rFonts w:ascii="Century Gothic" w:hAnsi="Century Gothic"/>
          <w:i/>
          <w:color w:val="231F20"/>
          <w:w w:val="110"/>
          <w:sz w:val="14"/>
        </w:rPr>
        <w:t xml:space="preserve"> </w:t>
      </w:r>
      <w:r w:rsidRPr="00BF1DEB">
        <w:rPr>
          <w:rFonts w:ascii="Century Gothic" w:hAnsi="Century Gothic"/>
          <w:i/>
          <w:color w:val="231F20"/>
          <w:w w:val="110"/>
          <w:sz w:val="14"/>
        </w:rPr>
        <w:t>around</w:t>
      </w:r>
      <w:r w:rsidR="00054458">
        <w:rPr>
          <w:rFonts w:ascii="Century Gothic" w:hAnsi="Century Gothic"/>
          <w:i/>
          <w:color w:val="231F20"/>
          <w:w w:val="110"/>
          <w:sz w:val="14"/>
        </w:rPr>
        <w:t xml:space="preserve"> </w:t>
      </w:r>
      <w:r w:rsidRPr="00BF1DEB">
        <w:rPr>
          <w:rFonts w:ascii="Century Gothic" w:hAnsi="Century Gothic"/>
          <w:i/>
          <w:color w:val="231F20"/>
          <w:w w:val="110"/>
          <w:sz w:val="14"/>
        </w:rPr>
        <w:t>the</w:t>
      </w:r>
      <w:r w:rsidR="00054458">
        <w:rPr>
          <w:rFonts w:ascii="Century Gothic" w:hAnsi="Century Gothic"/>
          <w:i/>
          <w:color w:val="231F20"/>
          <w:w w:val="110"/>
          <w:sz w:val="14"/>
        </w:rPr>
        <w:t xml:space="preserve"> </w:t>
      </w:r>
      <w:r w:rsidRPr="00BF1DEB">
        <w:rPr>
          <w:rFonts w:ascii="Century Gothic" w:hAnsi="Century Gothic"/>
          <w:i/>
          <w:color w:val="231F20"/>
          <w:w w:val="110"/>
          <w:sz w:val="14"/>
        </w:rPr>
        <w:t>world</w:t>
      </w:r>
      <w:r w:rsidRPr="00BF1DEB">
        <w:rPr>
          <w:rFonts w:ascii="Century Gothic" w:hAnsi="Century Gothic"/>
          <w:color w:val="231F20"/>
          <w:w w:val="110"/>
          <w:sz w:val="14"/>
        </w:rPr>
        <w:t>,</w:t>
      </w:r>
      <w:r w:rsidR="00054458">
        <w:rPr>
          <w:rFonts w:ascii="Century Gothic" w:hAnsi="Century Gothic"/>
          <w:color w:val="231F20"/>
          <w:w w:val="110"/>
          <w:sz w:val="14"/>
        </w:rPr>
        <w:t xml:space="preserve"> </w:t>
      </w:r>
      <w:r w:rsidRPr="00BF1DEB">
        <w:rPr>
          <w:rFonts w:ascii="Century Gothic" w:hAnsi="Century Gothic"/>
          <w:color w:val="231F20"/>
          <w:w w:val="110"/>
          <w:sz w:val="14"/>
        </w:rPr>
        <w:t>Education</w:t>
      </w:r>
      <w:r w:rsidR="00054458">
        <w:rPr>
          <w:rFonts w:ascii="Century Gothic" w:hAnsi="Century Gothic"/>
          <w:color w:val="231F20"/>
          <w:w w:val="110"/>
          <w:sz w:val="14"/>
        </w:rPr>
        <w:t xml:space="preserve"> </w:t>
      </w:r>
      <w:r w:rsidRPr="00BF1DEB">
        <w:rPr>
          <w:rFonts w:ascii="Century Gothic" w:hAnsi="Century Gothic"/>
          <w:color w:val="231F20"/>
          <w:w w:val="110"/>
          <w:sz w:val="14"/>
        </w:rPr>
        <w:t>and</w:t>
      </w:r>
      <w:r w:rsidR="00054458">
        <w:rPr>
          <w:rFonts w:ascii="Century Gothic" w:hAnsi="Century Gothic"/>
          <w:color w:val="231F20"/>
          <w:w w:val="110"/>
          <w:sz w:val="14"/>
        </w:rPr>
        <w:t xml:space="preserve"> </w:t>
      </w:r>
      <w:r w:rsidRPr="00BF1DEB">
        <w:rPr>
          <w:rFonts w:ascii="Century Gothic" w:hAnsi="Century Gothic"/>
          <w:color w:val="231F20"/>
          <w:w w:val="110"/>
          <w:sz w:val="14"/>
        </w:rPr>
        <w:t>Employers</w:t>
      </w:r>
      <w:r>
        <w:rPr>
          <w:rFonts w:ascii="Century Gothic"/>
          <w:color w:val="231F20"/>
          <w:w w:val="110"/>
          <w:sz w:val="14"/>
        </w:rPr>
        <w:t>,</w:t>
      </w:r>
      <w:r w:rsidR="00054458">
        <w:rPr>
          <w:rFonts w:ascii="Century Gothic"/>
          <w:color w:val="231F20"/>
          <w:w w:val="110"/>
          <w:sz w:val="14"/>
        </w:rPr>
        <w:t xml:space="preserve"> </w:t>
      </w:r>
      <w:r>
        <w:rPr>
          <w:rFonts w:ascii="Century Gothic"/>
          <w:color w:val="231F20"/>
          <w:spacing w:val="3"/>
          <w:w w:val="110"/>
          <w:sz w:val="14"/>
        </w:rPr>
        <w:t>UK,</w:t>
      </w:r>
      <w:r w:rsidR="00054458">
        <w:rPr>
          <w:rFonts w:ascii="Century Gothic"/>
          <w:color w:val="231F20"/>
          <w:spacing w:val="-5"/>
          <w:w w:val="110"/>
          <w:sz w:val="14"/>
        </w:rPr>
        <w:t xml:space="preserve"> </w:t>
      </w:r>
      <w:r>
        <w:rPr>
          <w:rFonts w:ascii="Century Gothic"/>
          <w:color w:val="231F20"/>
          <w:w w:val="110"/>
          <w:sz w:val="14"/>
        </w:rPr>
        <w:t>p.vi</w:t>
      </w:r>
    </w:p>
    <w:p w:rsidR="00A25E22" w:rsidRDefault="00B73B9C" w:rsidP="00061B35">
      <w:pPr>
        <w:pStyle w:val="ListParagraph"/>
        <w:numPr>
          <w:ilvl w:val="0"/>
          <w:numId w:val="21"/>
        </w:numPr>
        <w:tabs>
          <w:tab w:val="left" w:pos="332"/>
        </w:tabs>
        <w:spacing w:before="28" w:line="252" w:lineRule="auto"/>
        <w:ind w:left="331" w:right="118" w:hanging="214"/>
        <w:rPr>
          <w:rFonts w:ascii="Century Gothic" w:eastAsia="Century Gothic" w:hAnsi="Century Gothic" w:cs="Century Gothic"/>
          <w:sz w:val="14"/>
          <w:szCs w:val="14"/>
        </w:rPr>
      </w:pPr>
      <w:r>
        <w:rPr>
          <w:rFonts w:ascii="Century Gothic" w:eastAsia="Century Gothic" w:hAnsi="Century Gothic" w:cs="Century Gothic"/>
          <w:color w:val="231F20"/>
          <w:w w:val="105"/>
          <w:sz w:val="14"/>
          <w:szCs w:val="14"/>
        </w:rPr>
        <w:t>Holmes,</w:t>
      </w:r>
      <w:r w:rsidR="00054458">
        <w:rPr>
          <w:rFonts w:ascii="Century Gothic" w:eastAsia="Century Gothic" w:hAnsi="Century Gothic" w:cs="Century Gothic"/>
          <w:color w:val="231F20"/>
          <w:spacing w:val="7"/>
          <w:w w:val="105"/>
          <w:sz w:val="14"/>
          <w:szCs w:val="14"/>
        </w:rPr>
        <w:t xml:space="preserve"> </w:t>
      </w:r>
      <w:r>
        <w:rPr>
          <w:rFonts w:ascii="Century Gothic" w:eastAsia="Century Gothic" w:hAnsi="Century Gothic" w:cs="Century Gothic"/>
          <w:color w:val="231F20"/>
          <w:spacing w:val="2"/>
          <w:w w:val="105"/>
          <w:sz w:val="14"/>
          <w:szCs w:val="14"/>
        </w:rPr>
        <w:t>K,</w:t>
      </w:r>
      <w:r w:rsidR="00054458">
        <w:rPr>
          <w:rFonts w:ascii="Century Gothic" w:eastAsia="Century Gothic" w:hAnsi="Century Gothic" w:cs="Century Gothic"/>
          <w:color w:val="231F20"/>
          <w:spacing w:val="7"/>
          <w:w w:val="105"/>
          <w:sz w:val="14"/>
          <w:szCs w:val="14"/>
        </w:rPr>
        <w:t xml:space="preserve"> </w:t>
      </w:r>
      <w:r>
        <w:rPr>
          <w:rFonts w:ascii="Century Gothic" w:eastAsia="Century Gothic" w:hAnsi="Century Gothic" w:cs="Century Gothic"/>
          <w:color w:val="231F20"/>
          <w:w w:val="105"/>
          <w:sz w:val="14"/>
          <w:szCs w:val="14"/>
        </w:rPr>
        <w:t>Gore,</w:t>
      </w:r>
      <w:r w:rsidR="00054458">
        <w:rPr>
          <w:rFonts w:ascii="Century Gothic" w:eastAsia="Century Gothic" w:hAnsi="Century Gothic" w:cs="Century Gothic"/>
          <w:color w:val="231F20"/>
          <w:spacing w:val="7"/>
          <w:w w:val="105"/>
          <w:sz w:val="14"/>
          <w:szCs w:val="14"/>
        </w:rPr>
        <w:t xml:space="preserve"> </w:t>
      </w:r>
      <w:r>
        <w:rPr>
          <w:rFonts w:ascii="Century Gothic" w:eastAsia="Century Gothic" w:hAnsi="Century Gothic" w:cs="Century Gothic"/>
          <w:color w:val="231F20"/>
          <w:w w:val="105"/>
          <w:sz w:val="14"/>
          <w:szCs w:val="14"/>
        </w:rPr>
        <w:t>J,</w:t>
      </w:r>
      <w:r w:rsidR="00054458">
        <w:rPr>
          <w:rFonts w:ascii="Century Gothic" w:eastAsia="Century Gothic" w:hAnsi="Century Gothic" w:cs="Century Gothic"/>
          <w:color w:val="231F20"/>
          <w:spacing w:val="7"/>
          <w:w w:val="105"/>
          <w:sz w:val="14"/>
          <w:szCs w:val="14"/>
        </w:rPr>
        <w:t xml:space="preserve"> </w:t>
      </w:r>
      <w:r>
        <w:rPr>
          <w:rFonts w:ascii="Century Gothic" w:eastAsia="Century Gothic" w:hAnsi="Century Gothic" w:cs="Century Gothic"/>
          <w:color w:val="231F20"/>
          <w:w w:val="105"/>
          <w:sz w:val="14"/>
          <w:szCs w:val="14"/>
        </w:rPr>
        <w:t>Smith,</w:t>
      </w:r>
      <w:r w:rsidR="00054458">
        <w:rPr>
          <w:rFonts w:ascii="Century Gothic" w:eastAsia="Century Gothic" w:hAnsi="Century Gothic" w:cs="Century Gothic"/>
          <w:color w:val="231F20"/>
          <w:spacing w:val="7"/>
          <w:w w:val="105"/>
          <w:sz w:val="14"/>
          <w:szCs w:val="14"/>
        </w:rPr>
        <w:t xml:space="preserve"> </w:t>
      </w:r>
      <w:r>
        <w:rPr>
          <w:rFonts w:ascii="Century Gothic" w:eastAsia="Century Gothic" w:hAnsi="Century Gothic" w:cs="Century Gothic"/>
          <w:color w:val="231F20"/>
          <w:w w:val="105"/>
          <w:sz w:val="14"/>
          <w:szCs w:val="14"/>
        </w:rPr>
        <w:t>M</w:t>
      </w:r>
      <w:r w:rsidR="00054458">
        <w:rPr>
          <w:rFonts w:ascii="Century Gothic" w:eastAsia="Century Gothic" w:hAnsi="Century Gothic" w:cs="Century Gothic"/>
          <w:color w:val="231F20"/>
          <w:spacing w:val="7"/>
          <w:w w:val="105"/>
          <w:sz w:val="14"/>
          <w:szCs w:val="14"/>
        </w:rPr>
        <w:t xml:space="preserve"> </w:t>
      </w:r>
      <w:r>
        <w:rPr>
          <w:rFonts w:ascii="Century Gothic" w:eastAsia="Century Gothic" w:hAnsi="Century Gothic" w:cs="Century Gothic"/>
          <w:color w:val="231F20"/>
          <w:w w:val="105"/>
          <w:sz w:val="14"/>
          <w:szCs w:val="14"/>
        </w:rPr>
        <w:t>&amp;</w:t>
      </w:r>
      <w:r w:rsidR="00054458">
        <w:rPr>
          <w:rFonts w:ascii="Century Gothic" w:eastAsia="Century Gothic" w:hAnsi="Century Gothic" w:cs="Century Gothic"/>
          <w:color w:val="231F20"/>
          <w:spacing w:val="7"/>
          <w:w w:val="105"/>
          <w:sz w:val="14"/>
          <w:szCs w:val="14"/>
        </w:rPr>
        <w:t xml:space="preserve"> </w:t>
      </w:r>
      <w:r>
        <w:rPr>
          <w:rFonts w:ascii="Century Gothic" w:eastAsia="Century Gothic" w:hAnsi="Century Gothic" w:cs="Century Gothic"/>
          <w:color w:val="231F20"/>
          <w:w w:val="105"/>
          <w:sz w:val="14"/>
          <w:szCs w:val="14"/>
        </w:rPr>
        <w:t>Lloyd,</w:t>
      </w:r>
      <w:r w:rsidR="00054458">
        <w:rPr>
          <w:rFonts w:ascii="Century Gothic" w:eastAsia="Century Gothic" w:hAnsi="Century Gothic" w:cs="Century Gothic"/>
          <w:color w:val="231F20"/>
          <w:spacing w:val="7"/>
          <w:w w:val="105"/>
          <w:sz w:val="14"/>
          <w:szCs w:val="14"/>
        </w:rPr>
        <w:t xml:space="preserve"> </w:t>
      </w:r>
      <w:r w:rsidRPr="00BF1DEB">
        <w:rPr>
          <w:rFonts w:ascii="Century Gothic" w:eastAsia="Century Gothic" w:hAnsi="Century Gothic" w:cs="Century Gothic"/>
          <w:color w:val="231F20"/>
          <w:w w:val="105"/>
          <w:sz w:val="14"/>
          <w:szCs w:val="14"/>
        </w:rPr>
        <w:t>A</w:t>
      </w:r>
      <w:r w:rsidR="00054458">
        <w:rPr>
          <w:rFonts w:ascii="Century Gothic" w:eastAsia="Century Gothic" w:hAnsi="Century Gothic" w:cs="Century Gothic"/>
          <w:color w:val="231F20"/>
          <w:spacing w:val="7"/>
          <w:w w:val="105"/>
          <w:sz w:val="14"/>
          <w:szCs w:val="14"/>
        </w:rPr>
        <w:t xml:space="preserve"> </w:t>
      </w:r>
      <w:r w:rsidRPr="00BF1DEB">
        <w:rPr>
          <w:rFonts w:ascii="Century Gothic" w:eastAsia="Century Gothic" w:hAnsi="Century Gothic" w:cs="Century Gothic"/>
          <w:color w:val="231F20"/>
          <w:w w:val="105"/>
          <w:sz w:val="14"/>
          <w:szCs w:val="14"/>
        </w:rPr>
        <w:t>2017,</w:t>
      </w:r>
      <w:r w:rsidR="00054458">
        <w:rPr>
          <w:rFonts w:ascii="Century Gothic" w:eastAsia="Century Gothic" w:hAnsi="Century Gothic" w:cs="Century Gothic"/>
          <w:color w:val="231F20"/>
          <w:spacing w:val="7"/>
          <w:w w:val="105"/>
          <w:sz w:val="14"/>
          <w:szCs w:val="14"/>
        </w:rPr>
        <w:t xml:space="preserve"> </w:t>
      </w:r>
      <w:r w:rsidRPr="00BF1DEB">
        <w:rPr>
          <w:rFonts w:ascii="Century Gothic" w:eastAsia="Century Gothic" w:hAnsi="Century Gothic" w:cs="Century Gothic"/>
          <w:color w:val="231F20"/>
          <w:spacing w:val="-3"/>
          <w:w w:val="105"/>
          <w:sz w:val="14"/>
          <w:szCs w:val="14"/>
        </w:rPr>
        <w:t>‘An</w:t>
      </w:r>
      <w:r w:rsidR="00054458">
        <w:rPr>
          <w:rFonts w:ascii="Century Gothic" w:eastAsia="Century Gothic" w:hAnsi="Century Gothic" w:cs="Century Gothic"/>
          <w:color w:val="231F20"/>
          <w:spacing w:val="7"/>
          <w:w w:val="105"/>
          <w:sz w:val="14"/>
          <w:szCs w:val="14"/>
        </w:rPr>
        <w:t xml:space="preserve"> </w:t>
      </w:r>
      <w:r w:rsidRPr="00BF1DEB">
        <w:rPr>
          <w:rFonts w:ascii="Century Gothic" w:eastAsia="Century Gothic" w:hAnsi="Century Gothic" w:cs="Century Gothic"/>
          <w:color w:val="231F20"/>
          <w:w w:val="105"/>
          <w:sz w:val="14"/>
          <w:szCs w:val="14"/>
        </w:rPr>
        <w:t>Integrated</w:t>
      </w:r>
      <w:r w:rsidR="00054458">
        <w:rPr>
          <w:rFonts w:ascii="Century Gothic" w:eastAsia="Century Gothic" w:hAnsi="Century Gothic" w:cs="Century Gothic"/>
          <w:color w:val="231F20"/>
          <w:spacing w:val="7"/>
          <w:w w:val="105"/>
          <w:sz w:val="14"/>
          <w:szCs w:val="14"/>
        </w:rPr>
        <w:t xml:space="preserve"> </w:t>
      </w:r>
      <w:r w:rsidRPr="00BF1DEB">
        <w:rPr>
          <w:rFonts w:ascii="Century Gothic" w:eastAsia="Century Gothic" w:hAnsi="Century Gothic" w:cs="Century Gothic"/>
          <w:color w:val="231F20"/>
          <w:w w:val="105"/>
          <w:sz w:val="14"/>
          <w:szCs w:val="14"/>
        </w:rPr>
        <w:t>Analysis</w:t>
      </w:r>
      <w:r w:rsidR="00054458">
        <w:rPr>
          <w:rFonts w:ascii="Century Gothic" w:eastAsia="Century Gothic" w:hAnsi="Century Gothic" w:cs="Century Gothic"/>
          <w:color w:val="231F20"/>
          <w:spacing w:val="7"/>
          <w:w w:val="105"/>
          <w:sz w:val="14"/>
          <w:szCs w:val="14"/>
        </w:rPr>
        <w:t xml:space="preserve"> </w:t>
      </w:r>
      <w:r w:rsidRPr="00BF1DEB">
        <w:rPr>
          <w:rFonts w:ascii="Century Gothic" w:eastAsia="Century Gothic" w:hAnsi="Century Gothic" w:cs="Century Gothic"/>
          <w:color w:val="231F20"/>
          <w:w w:val="105"/>
          <w:sz w:val="14"/>
          <w:szCs w:val="14"/>
        </w:rPr>
        <w:t>of</w:t>
      </w:r>
      <w:r w:rsidR="00054458">
        <w:rPr>
          <w:rFonts w:ascii="Century Gothic" w:eastAsia="Century Gothic" w:hAnsi="Century Gothic" w:cs="Century Gothic"/>
          <w:color w:val="231F20"/>
          <w:spacing w:val="7"/>
          <w:w w:val="105"/>
          <w:sz w:val="14"/>
          <w:szCs w:val="14"/>
        </w:rPr>
        <w:t xml:space="preserve"> </w:t>
      </w:r>
      <w:r w:rsidRPr="00BF1DEB">
        <w:rPr>
          <w:rFonts w:ascii="Century Gothic" w:eastAsia="Century Gothic" w:hAnsi="Century Gothic" w:cs="Century Gothic"/>
          <w:color w:val="231F20"/>
          <w:w w:val="105"/>
          <w:sz w:val="14"/>
          <w:szCs w:val="14"/>
        </w:rPr>
        <w:t>School</w:t>
      </w:r>
      <w:r w:rsidR="00054458">
        <w:rPr>
          <w:rFonts w:ascii="Century Gothic" w:eastAsia="Century Gothic" w:hAnsi="Century Gothic" w:cs="Century Gothic"/>
          <w:color w:val="231F20"/>
          <w:spacing w:val="7"/>
          <w:w w:val="105"/>
          <w:sz w:val="14"/>
          <w:szCs w:val="14"/>
        </w:rPr>
        <w:t xml:space="preserve"> </w:t>
      </w:r>
      <w:r w:rsidRPr="00BF1DEB">
        <w:rPr>
          <w:rFonts w:ascii="Century Gothic" w:eastAsia="Century Gothic" w:hAnsi="Century Gothic" w:cs="Century Gothic"/>
          <w:color w:val="231F20"/>
          <w:w w:val="105"/>
          <w:sz w:val="14"/>
          <w:szCs w:val="14"/>
        </w:rPr>
        <w:t>Students’</w:t>
      </w:r>
      <w:r w:rsidR="00054458">
        <w:rPr>
          <w:rFonts w:ascii="Century Gothic" w:eastAsia="Century Gothic" w:hAnsi="Century Gothic" w:cs="Century Gothic"/>
          <w:color w:val="231F20"/>
          <w:spacing w:val="7"/>
          <w:w w:val="105"/>
          <w:sz w:val="14"/>
          <w:szCs w:val="14"/>
        </w:rPr>
        <w:t xml:space="preserve"> </w:t>
      </w:r>
      <w:r w:rsidRPr="00BF1DEB">
        <w:rPr>
          <w:rFonts w:ascii="Century Gothic" w:eastAsia="Century Gothic" w:hAnsi="Century Gothic" w:cs="Century Gothic"/>
          <w:color w:val="231F20"/>
          <w:w w:val="105"/>
          <w:sz w:val="14"/>
          <w:szCs w:val="14"/>
        </w:rPr>
        <w:t>Aspirations</w:t>
      </w:r>
      <w:r w:rsidR="00054458">
        <w:rPr>
          <w:rFonts w:ascii="Century Gothic" w:eastAsia="Century Gothic" w:hAnsi="Century Gothic" w:cs="Century Gothic"/>
          <w:color w:val="231F20"/>
          <w:spacing w:val="7"/>
          <w:w w:val="105"/>
          <w:sz w:val="14"/>
          <w:szCs w:val="14"/>
        </w:rPr>
        <w:t xml:space="preserve"> </w:t>
      </w:r>
      <w:r w:rsidRPr="00BF1DEB">
        <w:rPr>
          <w:rFonts w:ascii="Century Gothic" w:eastAsia="Century Gothic" w:hAnsi="Century Gothic" w:cs="Century Gothic"/>
          <w:color w:val="231F20"/>
          <w:w w:val="105"/>
          <w:sz w:val="14"/>
          <w:szCs w:val="14"/>
        </w:rPr>
        <w:t>for</w:t>
      </w:r>
      <w:r w:rsidR="00054458">
        <w:rPr>
          <w:rFonts w:ascii="Century Gothic" w:eastAsia="Century Gothic" w:hAnsi="Century Gothic" w:cs="Century Gothic"/>
          <w:color w:val="231F20"/>
          <w:spacing w:val="7"/>
          <w:w w:val="105"/>
          <w:sz w:val="14"/>
          <w:szCs w:val="14"/>
        </w:rPr>
        <w:t xml:space="preserve"> </w:t>
      </w:r>
      <w:r w:rsidRPr="00BF1DEB">
        <w:rPr>
          <w:rFonts w:ascii="Century Gothic" w:eastAsia="Century Gothic" w:hAnsi="Century Gothic" w:cs="Century Gothic"/>
          <w:color w:val="231F20"/>
          <w:w w:val="105"/>
          <w:sz w:val="14"/>
          <w:szCs w:val="14"/>
        </w:rPr>
        <w:t>STEM</w:t>
      </w:r>
      <w:r w:rsidR="00054458">
        <w:rPr>
          <w:rFonts w:ascii="Century Gothic" w:eastAsia="Century Gothic" w:hAnsi="Century Gothic" w:cs="Century Gothic"/>
          <w:color w:val="231F20"/>
          <w:spacing w:val="7"/>
          <w:w w:val="105"/>
          <w:sz w:val="14"/>
          <w:szCs w:val="14"/>
        </w:rPr>
        <w:t xml:space="preserve"> </w:t>
      </w:r>
      <w:r w:rsidRPr="00BF1DEB">
        <w:rPr>
          <w:rFonts w:ascii="Century Gothic" w:eastAsia="Century Gothic" w:hAnsi="Century Gothic" w:cs="Century Gothic"/>
          <w:color w:val="231F20"/>
          <w:spacing w:val="2"/>
          <w:w w:val="105"/>
          <w:sz w:val="14"/>
          <w:szCs w:val="14"/>
        </w:rPr>
        <w:t>Careers:</w:t>
      </w:r>
      <w:r w:rsidR="00054458">
        <w:rPr>
          <w:rFonts w:ascii="Century Gothic" w:eastAsia="Century Gothic" w:hAnsi="Century Gothic" w:cs="Century Gothic"/>
          <w:color w:val="231F20"/>
          <w:spacing w:val="-31"/>
          <w:w w:val="105"/>
          <w:sz w:val="14"/>
          <w:szCs w:val="14"/>
        </w:rPr>
        <w:t xml:space="preserve"> </w:t>
      </w:r>
      <w:r w:rsidRPr="00BF1DEB">
        <w:rPr>
          <w:rFonts w:ascii="Century Gothic" w:eastAsia="Century Gothic" w:hAnsi="Century Gothic" w:cs="Century Gothic"/>
          <w:color w:val="231F20"/>
          <w:w w:val="105"/>
          <w:sz w:val="14"/>
          <w:szCs w:val="14"/>
        </w:rPr>
        <w:t>Which</w:t>
      </w:r>
      <w:r w:rsidR="00054458">
        <w:rPr>
          <w:rFonts w:ascii="Century Gothic" w:eastAsia="Century Gothic" w:hAnsi="Century Gothic" w:cs="Century Gothic"/>
          <w:color w:val="231F20"/>
          <w:spacing w:val="16"/>
          <w:w w:val="105"/>
          <w:sz w:val="14"/>
          <w:szCs w:val="14"/>
        </w:rPr>
        <w:t xml:space="preserve"> </w:t>
      </w:r>
      <w:r w:rsidRPr="00BF1DEB">
        <w:rPr>
          <w:rFonts w:ascii="Century Gothic" w:eastAsia="Century Gothic" w:hAnsi="Century Gothic" w:cs="Century Gothic"/>
          <w:color w:val="231F20"/>
          <w:w w:val="105"/>
          <w:sz w:val="14"/>
          <w:szCs w:val="14"/>
        </w:rPr>
        <w:t>student</w:t>
      </w:r>
      <w:r w:rsidR="00054458">
        <w:rPr>
          <w:rFonts w:ascii="Century Gothic" w:eastAsia="Century Gothic" w:hAnsi="Century Gothic" w:cs="Century Gothic"/>
          <w:color w:val="231F20"/>
          <w:spacing w:val="16"/>
          <w:w w:val="105"/>
          <w:sz w:val="14"/>
          <w:szCs w:val="14"/>
        </w:rPr>
        <w:t xml:space="preserve"> </w:t>
      </w:r>
      <w:r w:rsidRPr="00BF1DEB">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spacing w:val="16"/>
          <w:w w:val="105"/>
          <w:sz w:val="14"/>
          <w:szCs w:val="14"/>
        </w:rPr>
        <w:t xml:space="preserve"> </w:t>
      </w:r>
      <w:r w:rsidRPr="00BF1DEB">
        <w:rPr>
          <w:rFonts w:ascii="Century Gothic" w:eastAsia="Century Gothic" w:hAnsi="Century Gothic" w:cs="Century Gothic"/>
          <w:color w:val="231F20"/>
          <w:w w:val="105"/>
          <w:sz w:val="14"/>
          <w:szCs w:val="14"/>
        </w:rPr>
        <w:t>school</w:t>
      </w:r>
      <w:r w:rsidR="00054458">
        <w:rPr>
          <w:rFonts w:ascii="Century Gothic" w:eastAsia="Century Gothic" w:hAnsi="Century Gothic" w:cs="Century Gothic"/>
          <w:color w:val="231F20"/>
          <w:spacing w:val="16"/>
          <w:w w:val="105"/>
          <w:sz w:val="14"/>
          <w:szCs w:val="14"/>
        </w:rPr>
        <w:t xml:space="preserve"> </w:t>
      </w:r>
      <w:r w:rsidRPr="00BF1DEB">
        <w:rPr>
          <w:rFonts w:ascii="Century Gothic" w:eastAsia="Century Gothic" w:hAnsi="Century Gothic" w:cs="Century Gothic"/>
          <w:color w:val="231F20"/>
          <w:w w:val="105"/>
          <w:sz w:val="14"/>
          <w:szCs w:val="14"/>
        </w:rPr>
        <w:t>factors</w:t>
      </w:r>
      <w:r w:rsidR="00054458">
        <w:rPr>
          <w:rFonts w:ascii="Century Gothic" w:eastAsia="Century Gothic" w:hAnsi="Century Gothic" w:cs="Century Gothic"/>
          <w:color w:val="231F20"/>
          <w:spacing w:val="16"/>
          <w:w w:val="105"/>
          <w:sz w:val="14"/>
          <w:szCs w:val="14"/>
        </w:rPr>
        <w:t xml:space="preserve"> </w:t>
      </w:r>
      <w:r w:rsidRPr="00BF1DEB">
        <w:rPr>
          <w:rFonts w:ascii="Century Gothic" w:eastAsia="Century Gothic" w:hAnsi="Century Gothic" w:cs="Century Gothic"/>
          <w:color w:val="231F20"/>
          <w:w w:val="105"/>
          <w:sz w:val="14"/>
          <w:szCs w:val="14"/>
        </w:rPr>
        <w:t>are</w:t>
      </w:r>
      <w:r w:rsidR="00054458">
        <w:rPr>
          <w:rFonts w:ascii="Century Gothic" w:eastAsia="Century Gothic" w:hAnsi="Century Gothic" w:cs="Century Gothic"/>
          <w:color w:val="231F20"/>
          <w:spacing w:val="16"/>
          <w:w w:val="105"/>
          <w:sz w:val="14"/>
          <w:szCs w:val="14"/>
        </w:rPr>
        <w:t xml:space="preserve"> </w:t>
      </w:r>
      <w:r w:rsidRPr="00BF1DEB">
        <w:rPr>
          <w:rFonts w:ascii="Century Gothic" w:eastAsia="Century Gothic" w:hAnsi="Century Gothic" w:cs="Century Gothic"/>
          <w:color w:val="231F20"/>
          <w:w w:val="105"/>
          <w:sz w:val="14"/>
          <w:szCs w:val="14"/>
        </w:rPr>
        <w:t>most</w:t>
      </w:r>
      <w:r w:rsidR="00054458">
        <w:rPr>
          <w:rFonts w:ascii="Century Gothic" w:eastAsia="Century Gothic" w:hAnsi="Century Gothic" w:cs="Century Gothic"/>
          <w:color w:val="231F20"/>
          <w:spacing w:val="16"/>
          <w:w w:val="105"/>
          <w:sz w:val="14"/>
          <w:szCs w:val="14"/>
        </w:rPr>
        <w:t xml:space="preserve"> </w:t>
      </w:r>
      <w:r w:rsidRPr="00BF1DEB">
        <w:rPr>
          <w:rFonts w:ascii="Century Gothic" w:eastAsia="Century Gothic" w:hAnsi="Century Gothic" w:cs="Century Gothic"/>
          <w:color w:val="231F20"/>
          <w:w w:val="105"/>
          <w:sz w:val="14"/>
          <w:szCs w:val="14"/>
        </w:rPr>
        <w:t>predictive</w:t>
      </w:r>
      <w:r w:rsidR="00BF1DEB">
        <w:rPr>
          <w:rFonts w:ascii="Gotham-Book" w:hAnsi="Gotham-Book" w:cs="Gotham-Book"/>
          <w:sz w:val="14"/>
          <w:szCs w:val="14"/>
          <w:lang w:val="en-AU"/>
        </w:rPr>
        <w:t>?</w:t>
      </w:r>
      <w:r w:rsidRPr="00BF1DEB">
        <w:rPr>
          <w:rFonts w:ascii="Century Gothic" w:eastAsia="Century Gothic" w:hAnsi="Century Gothic" w:cs="Century Gothic"/>
          <w:color w:val="231F20"/>
          <w:w w:val="105"/>
          <w:sz w:val="14"/>
          <w:szCs w:val="14"/>
        </w:rPr>
        <w:t>’,</w:t>
      </w:r>
      <w:r w:rsidR="00054458">
        <w:rPr>
          <w:rFonts w:ascii="Century Gothic" w:eastAsia="Century Gothic" w:hAnsi="Century Gothic" w:cs="Century Gothic"/>
          <w:color w:val="231F20"/>
          <w:spacing w:val="16"/>
          <w:w w:val="105"/>
          <w:sz w:val="14"/>
          <w:szCs w:val="14"/>
        </w:rPr>
        <w:t xml:space="preserve"> </w:t>
      </w:r>
      <w:r w:rsidRPr="00BF1DEB">
        <w:rPr>
          <w:rFonts w:ascii="Century Gothic" w:eastAsia="Arial" w:hAnsi="Century Gothic" w:cs="Arial"/>
          <w:i/>
          <w:color w:val="231F20"/>
          <w:w w:val="105"/>
          <w:sz w:val="14"/>
          <w:szCs w:val="14"/>
        </w:rPr>
        <w:t>International</w:t>
      </w:r>
      <w:r w:rsidR="00054458">
        <w:rPr>
          <w:rFonts w:ascii="Century Gothic" w:eastAsia="Arial" w:hAnsi="Century Gothic" w:cs="Arial"/>
          <w:i/>
          <w:color w:val="231F20"/>
          <w:spacing w:val="16"/>
          <w:w w:val="105"/>
          <w:sz w:val="14"/>
          <w:szCs w:val="14"/>
        </w:rPr>
        <w:t xml:space="preserve"> </w:t>
      </w:r>
      <w:r w:rsidRPr="00BF1DEB">
        <w:rPr>
          <w:rFonts w:ascii="Century Gothic" w:eastAsia="Arial" w:hAnsi="Century Gothic" w:cs="Arial"/>
          <w:i/>
          <w:color w:val="231F20"/>
          <w:w w:val="105"/>
          <w:sz w:val="14"/>
          <w:szCs w:val="14"/>
        </w:rPr>
        <w:t>Journal</w:t>
      </w:r>
      <w:r w:rsidR="00054458">
        <w:rPr>
          <w:rFonts w:ascii="Century Gothic" w:eastAsia="Arial" w:hAnsi="Century Gothic" w:cs="Arial"/>
          <w:i/>
          <w:color w:val="231F20"/>
          <w:spacing w:val="16"/>
          <w:w w:val="105"/>
          <w:sz w:val="14"/>
          <w:szCs w:val="14"/>
        </w:rPr>
        <w:t xml:space="preserve"> </w:t>
      </w:r>
      <w:r w:rsidRPr="00BF1DEB">
        <w:rPr>
          <w:rFonts w:ascii="Century Gothic" w:eastAsia="Arial" w:hAnsi="Century Gothic" w:cs="Arial"/>
          <w:i/>
          <w:color w:val="231F20"/>
          <w:w w:val="105"/>
          <w:sz w:val="14"/>
          <w:szCs w:val="14"/>
        </w:rPr>
        <w:t>of</w:t>
      </w:r>
      <w:r w:rsidR="00054458">
        <w:rPr>
          <w:rFonts w:ascii="Century Gothic" w:eastAsia="Arial" w:hAnsi="Century Gothic" w:cs="Arial"/>
          <w:i/>
          <w:color w:val="231F20"/>
          <w:spacing w:val="16"/>
          <w:w w:val="105"/>
          <w:sz w:val="14"/>
          <w:szCs w:val="14"/>
        </w:rPr>
        <w:t xml:space="preserve"> </w:t>
      </w:r>
      <w:r w:rsidRPr="00BF1DEB">
        <w:rPr>
          <w:rFonts w:ascii="Century Gothic" w:eastAsia="Arial" w:hAnsi="Century Gothic" w:cs="Arial"/>
          <w:i/>
          <w:color w:val="231F20"/>
          <w:w w:val="105"/>
          <w:sz w:val="14"/>
          <w:szCs w:val="14"/>
        </w:rPr>
        <w:t>Science</w:t>
      </w:r>
      <w:r w:rsidR="00054458">
        <w:rPr>
          <w:rFonts w:ascii="Century Gothic" w:eastAsia="Arial" w:hAnsi="Century Gothic" w:cs="Arial"/>
          <w:i/>
          <w:color w:val="231F20"/>
          <w:spacing w:val="16"/>
          <w:w w:val="105"/>
          <w:sz w:val="14"/>
          <w:szCs w:val="14"/>
        </w:rPr>
        <w:t xml:space="preserve"> </w:t>
      </w:r>
      <w:r w:rsidRPr="00BF1DEB">
        <w:rPr>
          <w:rFonts w:ascii="Century Gothic" w:eastAsia="Arial" w:hAnsi="Century Gothic" w:cs="Arial"/>
          <w:i/>
          <w:color w:val="231F20"/>
          <w:w w:val="105"/>
          <w:sz w:val="14"/>
          <w:szCs w:val="14"/>
        </w:rPr>
        <w:t>and</w:t>
      </w:r>
      <w:r w:rsidR="00054458">
        <w:rPr>
          <w:rFonts w:ascii="Century Gothic" w:eastAsia="Arial" w:hAnsi="Century Gothic" w:cs="Arial"/>
          <w:i/>
          <w:color w:val="231F20"/>
          <w:spacing w:val="16"/>
          <w:w w:val="105"/>
          <w:sz w:val="14"/>
          <w:szCs w:val="14"/>
        </w:rPr>
        <w:t xml:space="preserve"> </w:t>
      </w:r>
      <w:r w:rsidRPr="00BF1DEB">
        <w:rPr>
          <w:rFonts w:ascii="Century Gothic" w:eastAsia="Arial" w:hAnsi="Century Gothic" w:cs="Arial"/>
          <w:i/>
          <w:color w:val="231F20"/>
          <w:w w:val="105"/>
          <w:sz w:val="14"/>
          <w:szCs w:val="14"/>
        </w:rPr>
        <w:t>Mathematics</w:t>
      </w:r>
      <w:r w:rsidR="00054458">
        <w:rPr>
          <w:rFonts w:ascii="Century Gothic" w:eastAsia="Arial" w:hAnsi="Century Gothic" w:cs="Arial"/>
          <w:i/>
          <w:color w:val="231F20"/>
          <w:spacing w:val="16"/>
          <w:w w:val="105"/>
          <w:sz w:val="14"/>
          <w:szCs w:val="14"/>
        </w:rPr>
        <w:t xml:space="preserve"> </w:t>
      </w:r>
      <w:r w:rsidRPr="00BF1DEB">
        <w:rPr>
          <w:rFonts w:ascii="Century Gothic" w:eastAsia="Arial" w:hAnsi="Century Gothic" w:cs="Arial"/>
          <w:i/>
          <w:color w:val="231F20"/>
          <w:w w:val="105"/>
          <w:sz w:val="14"/>
          <w:szCs w:val="14"/>
        </w:rPr>
        <w:t>Education</w:t>
      </w:r>
      <w:r w:rsidR="00054458">
        <w:rPr>
          <w:rFonts w:ascii="Century Gothic" w:eastAsia="Arial" w:hAnsi="Century Gothic" w:cs="Arial"/>
          <w:i/>
          <w:color w:val="231F20"/>
          <w:spacing w:val="16"/>
          <w:w w:val="105"/>
          <w:sz w:val="14"/>
          <w:szCs w:val="14"/>
        </w:rPr>
        <w:t xml:space="preserve"> </w:t>
      </w:r>
      <w:r w:rsidRPr="00BF1DEB">
        <w:rPr>
          <w:rFonts w:ascii="Century Gothic" w:eastAsia="Arial" w:hAnsi="Century Gothic" w:cs="Arial"/>
          <w:i/>
          <w:color w:val="231F20"/>
          <w:w w:val="105"/>
          <w:sz w:val="14"/>
          <w:szCs w:val="14"/>
        </w:rPr>
        <w:t>2017</w:t>
      </w:r>
      <w:r w:rsidRPr="00BF1DEB">
        <w:rPr>
          <w:rFonts w:ascii="Century Gothic" w:eastAsia="Century Gothic" w:hAnsi="Century Gothic" w:cs="Century Gothic"/>
          <w:color w:val="231F20"/>
          <w:w w:val="105"/>
          <w:sz w:val="14"/>
          <w:szCs w:val="14"/>
        </w:rPr>
        <w:t>,</w:t>
      </w:r>
      <w:r w:rsidR="00BF1DEB">
        <w:rPr>
          <w:rFonts w:ascii="Century Gothic" w:eastAsia="Century Gothic" w:hAnsi="Century Gothic" w:cs="Century Gothic"/>
          <w:color w:val="231F20"/>
          <w:spacing w:val="16"/>
          <w:w w:val="105"/>
          <w:sz w:val="14"/>
          <w:szCs w:val="14"/>
        </w:rPr>
        <w:br/>
      </w:r>
      <w:r w:rsidRPr="00BF1DEB">
        <w:rPr>
          <w:rFonts w:ascii="Century Gothic" w:eastAsia="Century Gothic" w:hAnsi="Century Gothic" w:cs="Century Gothic"/>
          <w:color w:val="231F20"/>
          <w:w w:val="105"/>
          <w:sz w:val="14"/>
          <w:szCs w:val="14"/>
        </w:rPr>
        <w:t>p.</w:t>
      </w:r>
      <w:r w:rsidR="00054458">
        <w:rPr>
          <w:rFonts w:ascii="Century Gothic" w:eastAsia="Century Gothic" w:hAnsi="Century Gothic" w:cs="Century Gothic"/>
          <w:color w:val="231F20"/>
          <w:spacing w:val="-22"/>
          <w:w w:val="105"/>
          <w:sz w:val="14"/>
          <w:szCs w:val="14"/>
        </w:rPr>
        <w:t xml:space="preserve"> </w:t>
      </w:r>
      <w:r w:rsidRPr="00BF1DEB">
        <w:rPr>
          <w:rFonts w:ascii="Century Gothic" w:eastAsia="Century Gothic" w:hAnsi="Century Gothic" w:cs="Century Gothic"/>
          <w:color w:val="231F20"/>
          <w:w w:val="105"/>
          <w:sz w:val="14"/>
          <w:szCs w:val="14"/>
        </w:rPr>
        <w:t>17</w:t>
      </w:r>
      <w:r>
        <w:rPr>
          <w:rFonts w:ascii="Century Gothic" w:eastAsia="Century Gothic" w:hAnsi="Century Gothic" w:cs="Century Gothic"/>
          <w:color w:val="231F20"/>
          <w:w w:val="105"/>
          <w:sz w:val="14"/>
          <w:szCs w:val="14"/>
        </w:rPr>
        <w:t>-18</w:t>
      </w:r>
    </w:p>
    <w:p w:rsidR="00A25E22" w:rsidRPr="00444583" w:rsidRDefault="00B73B9C" w:rsidP="00061B35">
      <w:pPr>
        <w:pStyle w:val="ListParagraph"/>
        <w:numPr>
          <w:ilvl w:val="0"/>
          <w:numId w:val="21"/>
        </w:numPr>
        <w:tabs>
          <w:tab w:val="left" w:pos="330"/>
        </w:tabs>
        <w:spacing w:before="28" w:line="259" w:lineRule="auto"/>
        <w:ind w:left="287" w:right="214" w:hanging="170"/>
        <w:rPr>
          <w:rFonts w:ascii="Arial" w:eastAsia="Arial" w:hAnsi="Arial" w:cs="Arial"/>
          <w:sz w:val="14"/>
          <w:szCs w:val="14"/>
        </w:rPr>
      </w:pPr>
      <w:r w:rsidRPr="00444583">
        <w:rPr>
          <w:rFonts w:ascii="Century Gothic" w:eastAsia="Century Gothic" w:hAnsi="Century Gothic" w:cs="Century Gothic"/>
          <w:color w:val="231F20"/>
          <w:w w:val="105"/>
          <w:sz w:val="14"/>
          <w:szCs w:val="14"/>
        </w:rPr>
        <w:t>Christie,</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spacing w:val="3"/>
          <w:w w:val="105"/>
          <w:sz w:val="14"/>
          <w:szCs w:val="14"/>
        </w:rPr>
        <w:t>M,</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spacing w:val="2"/>
          <w:w w:val="105"/>
          <w:sz w:val="14"/>
          <w:szCs w:val="14"/>
        </w:rPr>
        <w:t>O’Neill,</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spacing w:val="3"/>
          <w:w w:val="105"/>
          <w:sz w:val="14"/>
          <w:szCs w:val="14"/>
        </w:rPr>
        <w:t>M,</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Rutter,</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spacing w:val="2"/>
          <w:w w:val="105"/>
          <w:sz w:val="14"/>
          <w:szCs w:val="14"/>
        </w:rPr>
        <w:t>K,</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Young,</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G</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&amp;</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spacing w:val="2"/>
          <w:w w:val="105"/>
          <w:sz w:val="14"/>
          <w:szCs w:val="14"/>
        </w:rPr>
        <w:t>Medland,</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spacing w:val="3"/>
          <w:w w:val="105"/>
          <w:sz w:val="14"/>
          <w:szCs w:val="14"/>
        </w:rPr>
        <w:t>A,</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2017,</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spacing w:val="2"/>
          <w:w w:val="105"/>
          <w:sz w:val="14"/>
          <w:szCs w:val="14"/>
        </w:rPr>
        <w:t>‘Understanding</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why</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women</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are</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under-represented</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in</w:t>
      </w:r>
      <w:r w:rsidR="00054458" w:rsidRPr="00444583">
        <w:rPr>
          <w:rFonts w:ascii="Century Gothic" w:eastAsia="Century Gothic" w:hAnsi="Century Gothic" w:cs="Century Gothic"/>
          <w:color w:val="231F20"/>
          <w:sz w:val="14"/>
          <w:szCs w:val="14"/>
        </w:rPr>
        <w:t xml:space="preserve"> </w:t>
      </w:r>
      <w:r w:rsidRPr="00444583">
        <w:rPr>
          <w:rFonts w:ascii="Century Gothic" w:eastAsia="Century Gothic" w:hAnsi="Century Gothic" w:cs="Century Gothic"/>
          <w:color w:val="231F20"/>
          <w:w w:val="105"/>
          <w:sz w:val="14"/>
          <w:szCs w:val="14"/>
        </w:rPr>
        <w:t>Science,</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Technology,</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Engineering</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and</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Mathematics</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(STEM)</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within</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Higher</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Education:</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a</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regional</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case</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Century Gothic" w:hAnsi="Century Gothic" w:cs="Century Gothic"/>
          <w:color w:val="231F20"/>
          <w:w w:val="105"/>
          <w:sz w:val="14"/>
          <w:szCs w:val="14"/>
        </w:rPr>
        <w:t>study’,</w:t>
      </w:r>
      <w:r w:rsidR="00054458" w:rsidRPr="00444583">
        <w:rPr>
          <w:rFonts w:ascii="Century Gothic" w:eastAsia="Century Gothic" w:hAnsi="Century Gothic" w:cs="Century Gothic"/>
          <w:color w:val="231F20"/>
          <w:spacing w:val="5"/>
          <w:w w:val="105"/>
          <w:sz w:val="14"/>
          <w:szCs w:val="14"/>
        </w:rPr>
        <w:t xml:space="preserve"> </w:t>
      </w:r>
      <w:r w:rsidRPr="00444583">
        <w:rPr>
          <w:rFonts w:ascii="Century Gothic" w:eastAsia="Arial" w:hAnsi="Century Gothic" w:cs="Arial"/>
          <w:i/>
          <w:color w:val="231F20"/>
          <w:w w:val="105"/>
          <w:sz w:val="14"/>
          <w:szCs w:val="14"/>
        </w:rPr>
        <w:t>Production,</w:t>
      </w:r>
      <w:r w:rsidR="00054458" w:rsidRPr="00444583">
        <w:rPr>
          <w:rFonts w:ascii="Century Gothic" w:eastAsia="Arial" w:hAnsi="Century Gothic" w:cs="Arial"/>
          <w:i/>
          <w:color w:val="231F20"/>
          <w:spacing w:val="5"/>
          <w:w w:val="105"/>
          <w:sz w:val="14"/>
          <w:szCs w:val="14"/>
        </w:rPr>
        <w:t xml:space="preserve"> </w:t>
      </w:r>
      <w:r w:rsidRPr="00444583">
        <w:rPr>
          <w:rFonts w:ascii="Century Gothic" w:eastAsia="Arial" w:hAnsi="Century Gothic" w:cs="Arial"/>
          <w:i/>
          <w:color w:val="231F20"/>
          <w:w w:val="105"/>
          <w:sz w:val="14"/>
          <w:szCs w:val="14"/>
        </w:rPr>
        <w:t>vol.</w:t>
      </w:r>
      <w:r w:rsidR="00054458" w:rsidRPr="00444583">
        <w:rPr>
          <w:rFonts w:ascii="Century Gothic" w:eastAsia="Arial" w:hAnsi="Century Gothic" w:cs="Arial"/>
          <w:i/>
          <w:color w:val="231F20"/>
          <w:spacing w:val="-36"/>
          <w:w w:val="105"/>
          <w:sz w:val="14"/>
          <w:szCs w:val="14"/>
        </w:rPr>
        <w:t xml:space="preserve"> </w:t>
      </w:r>
      <w:r w:rsidRPr="00444583">
        <w:rPr>
          <w:rFonts w:ascii="Century Gothic" w:eastAsia="Arial" w:hAnsi="Century Gothic" w:cs="Arial"/>
          <w:i/>
          <w:color w:val="231F20"/>
          <w:w w:val="105"/>
          <w:sz w:val="14"/>
          <w:szCs w:val="14"/>
        </w:rPr>
        <w:t>27</w:t>
      </w:r>
      <w:r w:rsidR="00054458" w:rsidRPr="00444583">
        <w:rPr>
          <w:rFonts w:ascii="Century Gothic" w:eastAsia="Arial" w:hAnsi="Century Gothic" w:cs="Arial"/>
          <w:i/>
          <w:color w:val="231F20"/>
          <w:w w:val="105"/>
          <w:sz w:val="14"/>
          <w:szCs w:val="14"/>
        </w:rPr>
        <w:t xml:space="preserve"> </w:t>
      </w:r>
      <w:r w:rsidRPr="00444583">
        <w:rPr>
          <w:rFonts w:ascii="Century Gothic" w:eastAsia="Arial" w:hAnsi="Century Gothic" w:cs="Arial"/>
          <w:i/>
          <w:color w:val="231F20"/>
          <w:w w:val="105"/>
          <w:sz w:val="14"/>
          <w:szCs w:val="14"/>
        </w:rPr>
        <w:t>no.</w:t>
      </w:r>
      <w:r w:rsidR="00054458" w:rsidRPr="00444583">
        <w:rPr>
          <w:rFonts w:ascii="Century Gothic" w:eastAsia="Arial" w:hAnsi="Century Gothic" w:cs="Arial"/>
          <w:i/>
          <w:color w:val="231F20"/>
          <w:spacing w:val="2"/>
          <w:w w:val="105"/>
          <w:sz w:val="14"/>
          <w:szCs w:val="14"/>
        </w:rPr>
        <w:t xml:space="preserve"> </w:t>
      </w:r>
      <w:r w:rsidRPr="00444583">
        <w:rPr>
          <w:rFonts w:ascii="Century Gothic" w:eastAsia="Arial" w:hAnsi="Century Gothic" w:cs="Arial"/>
          <w:i/>
          <w:color w:val="231F20"/>
          <w:w w:val="105"/>
          <w:sz w:val="14"/>
          <w:szCs w:val="14"/>
        </w:rPr>
        <w:t>sp</w:t>
      </w:r>
    </w:p>
    <w:p w:rsidR="00A25E22" w:rsidRPr="00BF1DEB" w:rsidRDefault="00B73B9C" w:rsidP="00061B35">
      <w:pPr>
        <w:pStyle w:val="ListParagraph"/>
        <w:numPr>
          <w:ilvl w:val="0"/>
          <w:numId w:val="21"/>
        </w:numPr>
        <w:tabs>
          <w:tab w:val="left" w:pos="330"/>
        </w:tabs>
        <w:spacing w:before="25" w:line="252" w:lineRule="auto"/>
        <w:ind w:left="329" w:right="114" w:hanging="212"/>
        <w:rPr>
          <w:rFonts w:ascii="Century Gothic" w:eastAsia="Century Gothic" w:hAnsi="Century Gothic" w:cs="Century Gothic"/>
          <w:sz w:val="14"/>
          <w:szCs w:val="14"/>
        </w:rPr>
      </w:pPr>
      <w:r w:rsidRPr="00BF1DEB">
        <w:rPr>
          <w:rFonts w:ascii="Century Gothic" w:eastAsia="Century Gothic" w:hAnsi="Century Gothic" w:cs="Century Gothic"/>
          <w:color w:val="231F20"/>
          <w:w w:val="105"/>
          <w:sz w:val="14"/>
          <w:szCs w:val="14"/>
        </w:rPr>
        <w:t>Holmes,</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spacing w:val="2"/>
          <w:w w:val="105"/>
          <w:sz w:val="14"/>
          <w:szCs w:val="14"/>
        </w:rPr>
        <w:t>K,</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Gore,</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J,</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Smith,</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M</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&amp;</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Lloyd,</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spacing w:val="3"/>
          <w:w w:val="105"/>
          <w:sz w:val="14"/>
          <w:szCs w:val="14"/>
        </w:rPr>
        <w:t>A,</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2017,</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spacing w:val="-3"/>
          <w:w w:val="105"/>
          <w:sz w:val="14"/>
          <w:szCs w:val="14"/>
        </w:rPr>
        <w:t>‘An</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Integrated</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Analysis</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of</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School</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Students’</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Aspirations</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for</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w w:val="105"/>
          <w:sz w:val="14"/>
          <w:szCs w:val="14"/>
        </w:rPr>
        <w:t>STEM</w:t>
      </w:r>
      <w:r w:rsidR="00054458">
        <w:rPr>
          <w:rFonts w:ascii="Century Gothic" w:eastAsia="Century Gothic" w:hAnsi="Century Gothic" w:cs="Century Gothic"/>
          <w:color w:val="231F20"/>
          <w:spacing w:val="6"/>
          <w:w w:val="105"/>
          <w:sz w:val="14"/>
          <w:szCs w:val="14"/>
        </w:rPr>
        <w:t xml:space="preserve"> </w:t>
      </w:r>
      <w:r w:rsidRPr="00BF1DEB">
        <w:rPr>
          <w:rFonts w:ascii="Century Gothic" w:eastAsia="Century Gothic" w:hAnsi="Century Gothic" w:cs="Century Gothic"/>
          <w:color w:val="231F20"/>
          <w:spacing w:val="2"/>
          <w:w w:val="105"/>
          <w:sz w:val="14"/>
          <w:szCs w:val="14"/>
        </w:rPr>
        <w:t>Careers:</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Which</w:t>
      </w:r>
      <w:r w:rsidR="00054458">
        <w:rPr>
          <w:rFonts w:ascii="Century Gothic" w:eastAsia="Century Gothic" w:hAnsi="Century Gothic" w:cs="Century Gothic"/>
          <w:color w:val="231F20"/>
          <w:spacing w:val="17"/>
          <w:w w:val="105"/>
          <w:sz w:val="14"/>
          <w:szCs w:val="14"/>
        </w:rPr>
        <w:t xml:space="preserve"> </w:t>
      </w:r>
      <w:r w:rsidRPr="00BF1DEB">
        <w:rPr>
          <w:rFonts w:ascii="Century Gothic" w:eastAsia="Century Gothic" w:hAnsi="Century Gothic" w:cs="Century Gothic"/>
          <w:color w:val="231F20"/>
          <w:w w:val="105"/>
          <w:sz w:val="14"/>
          <w:szCs w:val="14"/>
        </w:rPr>
        <w:t>student</w:t>
      </w:r>
      <w:r w:rsidR="00054458">
        <w:rPr>
          <w:rFonts w:ascii="Century Gothic" w:eastAsia="Century Gothic" w:hAnsi="Century Gothic" w:cs="Century Gothic"/>
          <w:color w:val="231F20"/>
          <w:spacing w:val="17"/>
          <w:w w:val="105"/>
          <w:sz w:val="14"/>
          <w:szCs w:val="14"/>
        </w:rPr>
        <w:t xml:space="preserve"> </w:t>
      </w:r>
      <w:r w:rsidRPr="00BF1DEB">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spacing w:val="17"/>
          <w:w w:val="105"/>
          <w:sz w:val="14"/>
          <w:szCs w:val="14"/>
        </w:rPr>
        <w:t xml:space="preserve"> </w:t>
      </w:r>
      <w:r w:rsidRPr="00BF1DEB">
        <w:rPr>
          <w:rFonts w:ascii="Century Gothic" w:eastAsia="Century Gothic" w:hAnsi="Century Gothic" w:cs="Century Gothic"/>
          <w:color w:val="231F20"/>
          <w:w w:val="105"/>
          <w:sz w:val="14"/>
          <w:szCs w:val="14"/>
        </w:rPr>
        <w:t>school</w:t>
      </w:r>
      <w:r w:rsidR="00054458">
        <w:rPr>
          <w:rFonts w:ascii="Century Gothic" w:eastAsia="Century Gothic" w:hAnsi="Century Gothic" w:cs="Century Gothic"/>
          <w:color w:val="231F20"/>
          <w:spacing w:val="17"/>
          <w:w w:val="105"/>
          <w:sz w:val="14"/>
          <w:szCs w:val="14"/>
        </w:rPr>
        <w:t xml:space="preserve"> </w:t>
      </w:r>
      <w:r w:rsidRPr="00BF1DEB">
        <w:rPr>
          <w:rFonts w:ascii="Century Gothic" w:eastAsia="Century Gothic" w:hAnsi="Century Gothic" w:cs="Century Gothic"/>
          <w:color w:val="231F20"/>
          <w:w w:val="105"/>
          <w:sz w:val="14"/>
          <w:szCs w:val="14"/>
        </w:rPr>
        <w:t>factors</w:t>
      </w:r>
      <w:r w:rsidR="00054458">
        <w:rPr>
          <w:rFonts w:ascii="Century Gothic" w:eastAsia="Century Gothic" w:hAnsi="Century Gothic" w:cs="Century Gothic"/>
          <w:color w:val="231F20"/>
          <w:spacing w:val="17"/>
          <w:w w:val="105"/>
          <w:sz w:val="14"/>
          <w:szCs w:val="14"/>
        </w:rPr>
        <w:t xml:space="preserve"> </w:t>
      </w:r>
      <w:r w:rsidRPr="00BF1DEB">
        <w:rPr>
          <w:rFonts w:ascii="Century Gothic" w:eastAsia="Century Gothic" w:hAnsi="Century Gothic" w:cs="Century Gothic"/>
          <w:color w:val="231F20"/>
          <w:w w:val="105"/>
          <w:sz w:val="14"/>
          <w:szCs w:val="14"/>
        </w:rPr>
        <w:t>are</w:t>
      </w:r>
      <w:r w:rsidR="00054458">
        <w:rPr>
          <w:rFonts w:ascii="Century Gothic" w:eastAsia="Century Gothic" w:hAnsi="Century Gothic" w:cs="Century Gothic"/>
          <w:color w:val="231F20"/>
          <w:spacing w:val="17"/>
          <w:w w:val="105"/>
          <w:sz w:val="14"/>
          <w:szCs w:val="14"/>
        </w:rPr>
        <w:t xml:space="preserve"> </w:t>
      </w:r>
      <w:r w:rsidRPr="00BF1DEB">
        <w:rPr>
          <w:rFonts w:ascii="Century Gothic" w:eastAsia="Century Gothic" w:hAnsi="Century Gothic" w:cs="Century Gothic"/>
          <w:color w:val="231F20"/>
          <w:w w:val="105"/>
          <w:sz w:val="14"/>
          <w:szCs w:val="14"/>
        </w:rPr>
        <w:t>most</w:t>
      </w:r>
      <w:r w:rsidR="00054458">
        <w:rPr>
          <w:rFonts w:ascii="Century Gothic" w:eastAsia="Century Gothic" w:hAnsi="Century Gothic" w:cs="Century Gothic"/>
          <w:color w:val="231F20"/>
          <w:spacing w:val="17"/>
          <w:w w:val="105"/>
          <w:sz w:val="14"/>
          <w:szCs w:val="14"/>
        </w:rPr>
        <w:t xml:space="preserve"> </w:t>
      </w:r>
      <w:r w:rsidRPr="00BF1DEB">
        <w:rPr>
          <w:rFonts w:ascii="Century Gothic" w:eastAsia="Century Gothic" w:hAnsi="Century Gothic" w:cs="Century Gothic"/>
          <w:color w:val="231F20"/>
          <w:w w:val="105"/>
          <w:sz w:val="14"/>
          <w:szCs w:val="14"/>
        </w:rPr>
        <w:t>predictive</w:t>
      </w:r>
      <w:r w:rsidR="00BF1DEB">
        <w:rPr>
          <w:rFonts w:ascii="Gotham-Book" w:hAnsi="Gotham-Book" w:cs="Gotham-Book"/>
          <w:sz w:val="14"/>
          <w:szCs w:val="14"/>
          <w:lang w:val="en-AU"/>
        </w:rPr>
        <w:t>?</w:t>
      </w:r>
      <w:r w:rsidRPr="00BF1DEB">
        <w:rPr>
          <w:rFonts w:ascii="Century Gothic" w:eastAsia="Century Gothic" w:hAnsi="Century Gothic" w:cs="Century Gothic"/>
          <w:color w:val="231F20"/>
          <w:w w:val="105"/>
          <w:sz w:val="14"/>
          <w:szCs w:val="14"/>
        </w:rPr>
        <w:t>’,</w:t>
      </w:r>
      <w:r w:rsidR="00054458">
        <w:rPr>
          <w:rFonts w:ascii="Century Gothic" w:eastAsia="Century Gothic" w:hAnsi="Century Gothic" w:cs="Century Gothic"/>
          <w:color w:val="231F20"/>
          <w:spacing w:val="17"/>
          <w:w w:val="105"/>
          <w:sz w:val="14"/>
          <w:szCs w:val="14"/>
        </w:rPr>
        <w:t xml:space="preserve"> </w:t>
      </w:r>
      <w:r w:rsidRPr="00BF1DEB">
        <w:rPr>
          <w:rFonts w:ascii="Century Gothic" w:eastAsia="Arial" w:hAnsi="Century Gothic" w:cs="Arial"/>
          <w:i/>
          <w:color w:val="231F20"/>
          <w:w w:val="105"/>
          <w:sz w:val="14"/>
          <w:szCs w:val="14"/>
        </w:rPr>
        <w:t>International</w:t>
      </w:r>
      <w:r w:rsidR="00054458">
        <w:rPr>
          <w:rFonts w:ascii="Century Gothic" w:eastAsia="Arial" w:hAnsi="Century Gothic" w:cs="Arial"/>
          <w:i/>
          <w:color w:val="231F20"/>
          <w:spacing w:val="17"/>
          <w:w w:val="105"/>
          <w:sz w:val="14"/>
          <w:szCs w:val="14"/>
        </w:rPr>
        <w:t xml:space="preserve"> </w:t>
      </w:r>
      <w:r w:rsidRPr="00BF1DEB">
        <w:rPr>
          <w:rFonts w:ascii="Century Gothic" w:eastAsia="Arial" w:hAnsi="Century Gothic" w:cs="Arial"/>
          <w:i/>
          <w:color w:val="231F20"/>
          <w:w w:val="105"/>
          <w:sz w:val="14"/>
          <w:szCs w:val="14"/>
        </w:rPr>
        <w:t>Journal</w:t>
      </w:r>
      <w:r w:rsidR="00054458">
        <w:rPr>
          <w:rFonts w:ascii="Century Gothic" w:eastAsia="Arial" w:hAnsi="Century Gothic" w:cs="Arial"/>
          <w:i/>
          <w:color w:val="231F20"/>
          <w:spacing w:val="17"/>
          <w:w w:val="105"/>
          <w:sz w:val="14"/>
          <w:szCs w:val="14"/>
        </w:rPr>
        <w:t xml:space="preserve"> </w:t>
      </w:r>
      <w:r w:rsidRPr="00BF1DEB">
        <w:rPr>
          <w:rFonts w:ascii="Century Gothic" w:eastAsia="Arial" w:hAnsi="Century Gothic" w:cs="Arial"/>
          <w:i/>
          <w:color w:val="231F20"/>
          <w:w w:val="105"/>
          <w:sz w:val="14"/>
          <w:szCs w:val="14"/>
        </w:rPr>
        <w:t>of</w:t>
      </w:r>
      <w:r w:rsidR="00054458">
        <w:rPr>
          <w:rFonts w:ascii="Century Gothic" w:eastAsia="Arial" w:hAnsi="Century Gothic" w:cs="Arial"/>
          <w:i/>
          <w:color w:val="231F20"/>
          <w:spacing w:val="17"/>
          <w:w w:val="105"/>
          <w:sz w:val="14"/>
          <w:szCs w:val="14"/>
        </w:rPr>
        <w:t xml:space="preserve"> </w:t>
      </w:r>
      <w:r w:rsidRPr="00BF1DEB">
        <w:rPr>
          <w:rFonts w:ascii="Century Gothic" w:eastAsia="Arial" w:hAnsi="Century Gothic" w:cs="Arial"/>
          <w:i/>
          <w:color w:val="231F20"/>
          <w:w w:val="105"/>
          <w:sz w:val="14"/>
          <w:szCs w:val="14"/>
        </w:rPr>
        <w:t>Science</w:t>
      </w:r>
      <w:r w:rsidR="00054458">
        <w:rPr>
          <w:rFonts w:ascii="Century Gothic" w:eastAsia="Arial" w:hAnsi="Century Gothic" w:cs="Arial"/>
          <w:i/>
          <w:color w:val="231F20"/>
          <w:spacing w:val="17"/>
          <w:w w:val="105"/>
          <w:sz w:val="14"/>
          <w:szCs w:val="14"/>
        </w:rPr>
        <w:t xml:space="preserve"> </w:t>
      </w:r>
      <w:r w:rsidRPr="00BF1DEB">
        <w:rPr>
          <w:rFonts w:ascii="Century Gothic" w:eastAsia="Arial" w:hAnsi="Century Gothic" w:cs="Arial"/>
          <w:i/>
          <w:color w:val="231F20"/>
          <w:w w:val="105"/>
          <w:sz w:val="14"/>
          <w:szCs w:val="14"/>
        </w:rPr>
        <w:t>and</w:t>
      </w:r>
      <w:r w:rsidR="00054458">
        <w:rPr>
          <w:rFonts w:ascii="Century Gothic" w:eastAsia="Arial" w:hAnsi="Century Gothic" w:cs="Arial"/>
          <w:i/>
          <w:color w:val="231F20"/>
          <w:spacing w:val="17"/>
          <w:w w:val="105"/>
          <w:sz w:val="14"/>
          <w:szCs w:val="14"/>
        </w:rPr>
        <w:t xml:space="preserve"> </w:t>
      </w:r>
      <w:r w:rsidRPr="00BF1DEB">
        <w:rPr>
          <w:rFonts w:ascii="Century Gothic" w:eastAsia="Arial" w:hAnsi="Century Gothic" w:cs="Arial"/>
          <w:i/>
          <w:color w:val="231F20"/>
          <w:w w:val="105"/>
          <w:sz w:val="14"/>
          <w:szCs w:val="14"/>
        </w:rPr>
        <w:t>Mathematics</w:t>
      </w:r>
      <w:r w:rsidR="00054458">
        <w:rPr>
          <w:rFonts w:ascii="Century Gothic" w:eastAsia="Arial" w:hAnsi="Century Gothic" w:cs="Arial"/>
          <w:i/>
          <w:color w:val="231F20"/>
          <w:spacing w:val="17"/>
          <w:w w:val="105"/>
          <w:sz w:val="14"/>
          <w:szCs w:val="14"/>
        </w:rPr>
        <w:t xml:space="preserve"> </w:t>
      </w:r>
      <w:r w:rsidRPr="00BF1DEB">
        <w:rPr>
          <w:rFonts w:ascii="Century Gothic" w:eastAsia="Arial" w:hAnsi="Century Gothic" w:cs="Arial"/>
          <w:i/>
          <w:color w:val="231F20"/>
          <w:w w:val="105"/>
          <w:sz w:val="14"/>
          <w:szCs w:val="14"/>
        </w:rPr>
        <w:t>Education</w:t>
      </w:r>
      <w:r w:rsidR="00054458">
        <w:rPr>
          <w:rFonts w:ascii="Century Gothic" w:eastAsia="Arial" w:hAnsi="Century Gothic" w:cs="Arial"/>
          <w:i/>
          <w:color w:val="231F20"/>
          <w:spacing w:val="17"/>
          <w:w w:val="105"/>
          <w:sz w:val="14"/>
          <w:szCs w:val="14"/>
        </w:rPr>
        <w:t xml:space="preserve"> </w:t>
      </w:r>
      <w:r w:rsidRPr="00BF1DEB">
        <w:rPr>
          <w:rFonts w:ascii="Century Gothic" w:eastAsia="Arial" w:hAnsi="Century Gothic" w:cs="Arial"/>
          <w:i/>
          <w:color w:val="231F20"/>
          <w:w w:val="105"/>
          <w:sz w:val="14"/>
          <w:szCs w:val="14"/>
        </w:rPr>
        <w:t>2017</w:t>
      </w:r>
      <w:r w:rsidRPr="00BF1DEB">
        <w:rPr>
          <w:rFonts w:ascii="Century Gothic" w:eastAsia="Century Gothic" w:hAnsi="Century Gothic" w:cs="Century Gothic"/>
          <w:color w:val="231F20"/>
          <w:w w:val="105"/>
          <w:sz w:val="14"/>
          <w:szCs w:val="14"/>
        </w:rPr>
        <w:t>,</w:t>
      </w:r>
      <w:r w:rsidR="00054458">
        <w:rPr>
          <w:rFonts w:ascii="Century Gothic" w:eastAsia="Century Gothic" w:hAnsi="Century Gothic" w:cs="Century Gothic"/>
          <w:color w:val="231F20"/>
          <w:w w:val="105"/>
          <w:sz w:val="14"/>
          <w:szCs w:val="14"/>
        </w:rPr>
        <w:t xml:space="preserve"> </w:t>
      </w:r>
      <w:r w:rsidRPr="00BF1DEB">
        <w:rPr>
          <w:rFonts w:ascii="Century Gothic" w:hAnsi="Century Gothic"/>
          <w:color w:val="231F20"/>
          <w:sz w:val="14"/>
        </w:rPr>
        <w:t>p.</w:t>
      </w:r>
      <w:r w:rsidR="00054458">
        <w:rPr>
          <w:rFonts w:ascii="Century Gothic" w:hAnsi="Century Gothic"/>
          <w:color w:val="231F20"/>
          <w:spacing w:val="-20"/>
          <w:sz w:val="14"/>
        </w:rPr>
        <w:t xml:space="preserve"> </w:t>
      </w:r>
      <w:r w:rsidRPr="00BF1DEB">
        <w:rPr>
          <w:rFonts w:ascii="Century Gothic" w:hAnsi="Century Gothic"/>
          <w:color w:val="231F20"/>
          <w:sz w:val="14"/>
        </w:rPr>
        <w:t>13</w:t>
      </w:r>
    </w:p>
    <w:p w:rsidR="00A25E22" w:rsidRPr="00BF1DEB" w:rsidRDefault="00B73B9C" w:rsidP="00061B35">
      <w:pPr>
        <w:pStyle w:val="ListParagraph"/>
        <w:numPr>
          <w:ilvl w:val="0"/>
          <w:numId w:val="21"/>
        </w:numPr>
        <w:tabs>
          <w:tab w:val="left" w:pos="334"/>
        </w:tabs>
        <w:spacing w:before="36" w:line="252" w:lineRule="auto"/>
        <w:ind w:left="333" w:right="188" w:hanging="216"/>
        <w:rPr>
          <w:rFonts w:ascii="Century Gothic" w:eastAsia="Century Gothic" w:hAnsi="Century Gothic" w:cs="Century Gothic"/>
          <w:sz w:val="14"/>
          <w:szCs w:val="14"/>
        </w:rPr>
      </w:pPr>
      <w:r>
        <w:rPr>
          <w:rFonts w:ascii="Century Gothic" w:eastAsia="Century Gothic" w:hAnsi="Century Gothic" w:cs="Century Gothic"/>
          <w:color w:val="231F20"/>
          <w:spacing w:val="2"/>
          <w:w w:val="105"/>
          <w:sz w:val="14"/>
          <w:szCs w:val="14"/>
        </w:rPr>
        <w:t>Hobbs</w:t>
      </w:r>
      <w:r w:rsidRPr="00BF1DEB">
        <w:rPr>
          <w:rFonts w:ascii="Century Gothic" w:eastAsia="Century Gothic" w:hAnsi="Century Gothic" w:cs="Century Gothic"/>
          <w:color w:val="231F20"/>
          <w:spacing w:val="2"/>
          <w:w w:val="105"/>
          <w:sz w:val="14"/>
          <w:szCs w:val="14"/>
        </w:rPr>
        <w:t>,</w:t>
      </w:r>
      <w:r w:rsidR="00054458">
        <w:rPr>
          <w:rFonts w:ascii="Century Gothic" w:eastAsia="Century Gothic" w:hAnsi="Century Gothic" w:cs="Century Gothic"/>
          <w:color w:val="231F20"/>
          <w:spacing w:val="2"/>
          <w:w w:val="105"/>
          <w:sz w:val="14"/>
          <w:szCs w:val="14"/>
        </w:rPr>
        <w:t xml:space="preserve"> </w:t>
      </w:r>
      <w:r w:rsidRPr="00BF1DEB">
        <w:rPr>
          <w:rFonts w:ascii="Century Gothic" w:eastAsia="Century Gothic" w:hAnsi="Century Gothic" w:cs="Century Gothic"/>
          <w:color w:val="231F20"/>
          <w:w w:val="105"/>
          <w:sz w:val="14"/>
          <w:szCs w:val="14"/>
        </w:rPr>
        <w:t>L,</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w w:val="105"/>
          <w:sz w:val="14"/>
          <w:szCs w:val="14"/>
        </w:rPr>
        <w:t>Jakab,</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spacing w:val="3"/>
          <w:w w:val="105"/>
          <w:sz w:val="14"/>
          <w:szCs w:val="14"/>
        </w:rPr>
        <w:t>C,</w:t>
      </w:r>
      <w:r w:rsidR="00054458">
        <w:rPr>
          <w:rFonts w:ascii="Century Gothic" w:eastAsia="Century Gothic" w:hAnsi="Century Gothic" w:cs="Century Gothic"/>
          <w:color w:val="231F20"/>
          <w:spacing w:val="3"/>
          <w:w w:val="105"/>
          <w:sz w:val="14"/>
          <w:szCs w:val="14"/>
        </w:rPr>
        <w:t xml:space="preserve"> </w:t>
      </w:r>
      <w:r w:rsidRPr="00BF1DEB">
        <w:rPr>
          <w:rFonts w:ascii="Century Gothic" w:eastAsia="Century Gothic" w:hAnsi="Century Gothic" w:cs="Century Gothic"/>
          <w:color w:val="231F20"/>
          <w:w w:val="105"/>
          <w:sz w:val="14"/>
          <w:szCs w:val="14"/>
        </w:rPr>
        <w:t>Millar,</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spacing w:val="-4"/>
          <w:w w:val="105"/>
          <w:sz w:val="14"/>
          <w:szCs w:val="14"/>
        </w:rPr>
        <w:t>V,</w:t>
      </w:r>
      <w:r w:rsidR="00054458">
        <w:rPr>
          <w:rFonts w:ascii="Century Gothic" w:eastAsia="Century Gothic" w:hAnsi="Century Gothic" w:cs="Century Gothic"/>
          <w:color w:val="231F20"/>
          <w:spacing w:val="-4"/>
          <w:w w:val="105"/>
          <w:sz w:val="14"/>
          <w:szCs w:val="14"/>
        </w:rPr>
        <w:t xml:space="preserve"> </w:t>
      </w:r>
      <w:r w:rsidRPr="00BF1DEB">
        <w:rPr>
          <w:rFonts w:ascii="Century Gothic" w:eastAsia="Century Gothic" w:hAnsi="Century Gothic" w:cs="Century Gothic"/>
          <w:color w:val="231F20"/>
          <w:w w:val="105"/>
          <w:sz w:val="14"/>
          <w:szCs w:val="14"/>
        </w:rPr>
        <w:t>Prain,</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spacing w:val="-4"/>
          <w:w w:val="105"/>
          <w:sz w:val="14"/>
          <w:szCs w:val="14"/>
        </w:rPr>
        <w:t>V,</w:t>
      </w:r>
      <w:r w:rsidR="00054458">
        <w:rPr>
          <w:rFonts w:ascii="Century Gothic" w:eastAsia="Century Gothic" w:hAnsi="Century Gothic" w:cs="Century Gothic"/>
          <w:color w:val="231F20"/>
          <w:spacing w:val="-4"/>
          <w:w w:val="105"/>
          <w:sz w:val="14"/>
          <w:szCs w:val="14"/>
        </w:rPr>
        <w:t xml:space="preserve"> </w:t>
      </w:r>
      <w:r w:rsidRPr="00BF1DEB">
        <w:rPr>
          <w:rFonts w:ascii="Century Gothic" w:eastAsia="Century Gothic" w:hAnsi="Century Gothic" w:cs="Century Gothic"/>
          <w:color w:val="231F20"/>
          <w:spacing w:val="2"/>
          <w:w w:val="105"/>
          <w:sz w:val="14"/>
          <w:szCs w:val="14"/>
        </w:rPr>
        <w:t>Redman,</w:t>
      </w:r>
      <w:r w:rsidR="00054458">
        <w:rPr>
          <w:rFonts w:ascii="Century Gothic" w:eastAsia="Century Gothic" w:hAnsi="Century Gothic" w:cs="Century Gothic"/>
          <w:color w:val="231F20"/>
          <w:spacing w:val="2"/>
          <w:w w:val="105"/>
          <w:sz w:val="14"/>
          <w:szCs w:val="14"/>
        </w:rPr>
        <w:t xml:space="preserve"> </w:t>
      </w:r>
      <w:r w:rsidRPr="00BF1DEB">
        <w:rPr>
          <w:rFonts w:ascii="Century Gothic" w:eastAsia="Century Gothic" w:hAnsi="Century Gothic" w:cs="Century Gothic"/>
          <w:color w:val="231F20"/>
          <w:spacing w:val="3"/>
          <w:w w:val="105"/>
          <w:sz w:val="14"/>
          <w:szCs w:val="14"/>
        </w:rPr>
        <w:t>C,</w:t>
      </w:r>
      <w:r w:rsidR="00054458">
        <w:rPr>
          <w:rFonts w:ascii="Century Gothic" w:eastAsia="Century Gothic" w:hAnsi="Century Gothic" w:cs="Century Gothic"/>
          <w:color w:val="231F20"/>
          <w:spacing w:val="3"/>
          <w:w w:val="105"/>
          <w:sz w:val="14"/>
          <w:szCs w:val="14"/>
        </w:rPr>
        <w:t xml:space="preserve"> </w:t>
      </w:r>
      <w:r w:rsidRPr="00BF1DEB">
        <w:rPr>
          <w:rFonts w:ascii="Century Gothic" w:eastAsia="Century Gothic" w:hAnsi="Century Gothic" w:cs="Century Gothic"/>
          <w:color w:val="231F20"/>
          <w:w w:val="105"/>
          <w:sz w:val="14"/>
          <w:szCs w:val="14"/>
        </w:rPr>
        <w:t>Speldewinde,</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spacing w:val="3"/>
          <w:w w:val="105"/>
          <w:sz w:val="14"/>
          <w:szCs w:val="14"/>
        </w:rPr>
        <w:t>C,</w:t>
      </w:r>
      <w:r w:rsidR="00054458">
        <w:rPr>
          <w:rFonts w:ascii="Century Gothic" w:eastAsia="Century Gothic" w:hAnsi="Century Gothic" w:cs="Century Gothic"/>
          <w:color w:val="231F20"/>
          <w:spacing w:val="3"/>
          <w:w w:val="105"/>
          <w:sz w:val="14"/>
          <w:szCs w:val="14"/>
        </w:rPr>
        <w:t xml:space="preserve"> </w:t>
      </w:r>
      <w:r w:rsidRPr="00BF1DEB">
        <w:rPr>
          <w:rFonts w:ascii="Century Gothic" w:eastAsia="Century Gothic" w:hAnsi="Century Gothic" w:cs="Century Gothic"/>
          <w:color w:val="231F20"/>
          <w:w w:val="105"/>
          <w:sz w:val="14"/>
          <w:szCs w:val="14"/>
        </w:rPr>
        <w:t>Tytler,</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spacing w:val="2"/>
          <w:w w:val="105"/>
          <w:sz w:val="14"/>
          <w:szCs w:val="14"/>
        </w:rPr>
        <w:t>R,</w:t>
      </w:r>
      <w:r w:rsidR="00054458">
        <w:rPr>
          <w:rFonts w:ascii="Century Gothic" w:eastAsia="Century Gothic" w:hAnsi="Century Gothic" w:cs="Century Gothic"/>
          <w:color w:val="231F20"/>
          <w:spacing w:val="2"/>
          <w:w w:val="105"/>
          <w:sz w:val="14"/>
          <w:szCs w:val="14"/>
        </w:rPr>
        <w:t xml:space="preserve"> </w:t>
      </w:r>
      <w:r w:rsidRPr="00BF1DEB">
        <w:rPr>
          <w:rFonts w:ascii="Century Gothic" w:eastAsia="Century Gothic" w:hAnsi="Century Gothic" w:cs="Century Gothic"/>
          <w:color w:val="231F20"/>
          <w:w w:val="105"/>
          <w:sz w:val="14"/>
          <w:szCs w:val="14"/>
        </w:rPr>
        <w:t>van</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w w:val="105"/>
          <w:sz w:val="14"/>
          <w:szCs w:val="14"/>
        </w:rPr>
        <w:t>Driel,</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w w:val="105"/>
          <w:sz w:val="14"/>
          <w:szCs w:val="14"/>
        </w:rPr>
        <w:t>J,</w:t>
      </w:r>
      <w:r w:rsidR="00054458">
        <w:rPr>
          <w:rFonts w:ascii="Century Gothic" w:eastAsia="Century Gothic" w:hAnsi="Century Gothic" w:cs="Century Gothic"/>
          <w:color w:val="231F20"/>
          <w:w w:val="105"/>
          <w:sz w:val="14"/>
          <w:szCs w:val="14"/>
        </w:rPr>
        <w:t xml:space="preserve"> </w:t>
      </w:r>
      <w:r w:rsidRPr="00BF1DEB">
        <w:rPr>
          <w:rFonts w:ascii="Century Gothic" w:eastAsia="Century Gothic" w:hAnsi="Century Gothic" w:cs="Century Gothic"/>
          <w:color w:val="231F20"/>
          <w:w w:val="105"/>
          <w:sz w:val="14"/>
          <w:szCs w:val="14"/>
        </w:rPr>
        <w:t>2017,</w:t>
      </w:r>
      <w:r w:rsidR="00054458">
        <w:rPr>
          <w:rFonts w:ascii="Century Gothic" w:eastAsia="Century Gothic" w:hAnsi="Century Gothic" w:cs="Century Gothic"/>
          <w:color w:val="231F20"/>
          <w:w w:val="105"/>
          <w:sz w:val="14"/>
          <w:szCs w:val="14"/>
        </w:rPr>
        <w:t xml:space="preserve"> </w:t>
      </w:r>
      <w:r w:rsidRPr="00BF1DEB">
        <w:rPr>
          <w:rFonts w:ascii="Century Gothic" w:eastAsia="Arial" w:hAnsi="Century Gothic" w:cs="Arial"/>
          <w:i/>
          <w:color w:val="231F20"/>
          <w:w w:val="105"/>
          <w:sz w:val="14"/>
          <w:szCs w:val="14"/>
        </w:rPr>
        <w:t>Girls’</w:t>
      </w:r>
      <w:r w:rsidR="00054458">
        <w:rPr>
          <w:rFonts w:ascii="Century Gothic" w:eastAsia="Arial" w:hAnsi="Century Gothic" w:cs="Arial"/>
          <w:i/>
          <w:color w:val="231F20"/>
          <w:w w:val="105"/>
          <w:sz w:val="14"/>
          <w:szCs w:val="14"/>
        </w:rPr>
        <w:t xml:space="preserve"> </w:t>
      </w:r>
      <w:r w:rsidRPr="00BF1DEB">
        <w:rPr>
          <w:rFonts w:ascii="Century Gothic" w:eastAsia="Arial" w:hAnsi="Century Gothic" w:cs="Arial"/>
          <w:i/>
          <w:color w:val="231F20"/>
          <w:w w:val="105"/>
          <w:sz w:val="14"/>
          <w:szCs w:val="14"/>
        </w:rPr>
        <w:t>Future</w:t>
      </w:r>
      <w:r w:rsidR="00054458">
        <w:rPr>
          <w:rFonts w:ascii="Century Gothic" w:eastAsia="Arial" w:hAnsi="Century Gothic" w:cs="Arial"/>
          <w:i/>
          <w:color w:val="231F20"/>
          <w:w w:val="105"/>
          <w:sz w:val="14"/>
          <w:szCs w:val="14"/>
        </w:rPr>
        <w:t xml:space="preserve"> </w:t>
      </w:r>
      <w:r w:rsidRPr="00BF1DEB">
        <w:rPr>
          <w:rFonts w:ascii="Century Gothic" w:eastAsia="Arial" w:hAnsi="Century Gothic" w:cs="Arial"/>
          <w:i/>
          <w:color w:val="231F20"/>
          <w:w w:val="105"/>
          <w:sz w:val="14"/>
          <w:szCs w:val="14"/>
        </w:rPr>
        <w:t>–</w:t>
      </w:r>
      <w:r w:rsidR="00054458">
        <w:rPr>
          <w:rFonts w:ascii="Century Gothic" w:eastAsia="Arial" w:hAnsi="Century Gothic" w:cs="Arial"/>
          <w:i/>
          <w:color w:val="231F20"/>
          <w:w w:val="105"/>
          <w:sz w:val="14"/>
          <w:szCs w:val="14"/>
        </w:rPr>
        <w:t xml:space="preserve"> </w:t>
      </w:r>
      <w:r w:rsidRPr="00BF1DEB">
        <w:rPr>
          <w:rFonts w:ascii="Century Gothic" w:eastAsia="Arial" w:hAnsi="Century Gothic" w:cs="Arial"/>
          <w:i/>
          <w:color w:val="231F20"/>
          <w:w w:val="105"/>
          <w:sz w:val="14"/>
          <w:szCs w:val="14"/>
        </w:rPr>
        <w:t>Our</w:t>
      </w:r>
      <w:r w:rsidR="00054458">
        <w:rPr>
          <w:rFonts w:ascii="Century Gothic" w:eastAsia="Arial" w:hAnsi="Century Gothic" w:cs="Arial"/>
          <w:i/>
          <w:color w:val="231F20"/>
          <w:w w:val="105"/>
          <w:sz w:val="14"/>
          <w:szCs w:val="14"/>
        </w:rPr>
        <w:t xml:space="preserve"> </w:t>
      </w:r>
      <w:r w:rsidRPr="00BF1DEB">
        <w:rPr>
          <w:rFonts w:ascii="Century Gothic" w:eastAsia="Arial" w:hAnsi="Century Gothic" w:cs="Arial"/>
          <w:i/>
          <w:color w:val="231F20"/>
          <w:w w:val="105"/>
          <w:sz w:val="14"/>
          <w:szCs w:val="14"/>
        </w:rPr>
        <w:t>Future,</w:t>
      </w:r>
      <w:r w:rsidR="00054458">
        <w:rPr>
          <w:rFonts w:ascii="Century Gothic" w:eastAsia="Arial" w:hAnsi="Century Gothic" w:cs="Arial"/>
          <w:i/>
          <w:color w:val="231F20"/>
          <w:spacing w:val="39"/>
          <w:w w:val="105"/>
          <w:sz w:val="14"/>
          <w:szCs w:val="14"/>
        </w:rPr>
        <w:t xml:space="preserve"> </w:t>
      </w:r>
      <w:r w:rsidRPr="00BF1DEB">
        <w:rPr>
          <w:rFonts w:ascii="Century Gothic" w:eastAsia="Arial" w:hAnsi="Century Gothic" w:cs="Arial"/>
          <w:i/>
          <w:color w:val="231F20"/>
          <w:w w:val="105"/>
          <w:sz w:val="14"/>
          <w:szCs w:val="14"/>
        </w:rPr>
        <w:t>The</w:t>
      </w:r>
      <w:r w:rsidR="00054458">
        <w:rPr>
          <w:rFonts w:ascii="Century Gothic" w:eastAsia="Arial" w:hAnsi="Century Gothic" w:cs="Arial"/>
          <w:i/>
          <w:color w:val="231F20"/>
          <w:w w:val="105"/>
          <w:sz w:val="14"/>
          <w:szCs w:val="14"/>
        </w:rPr>
        <w:t xml:space="preserve"> </w:t>
      </w:r>
      <w:r w:rsidRPr="00BF1DEB">
        <w:rPr>
          <w:rFonts w:ascii="Century Gothic" w:eastAsia="Arial" w:hAnsi="Century Gothic" w:cs="Arial"/>
          <w:i/>
          <w:color w:val="231F20"/>
          <w:w w:val="105"/>
          <w:sz w:val="14"/>
          <w:szCs w:val="14"/>
        </w:rPr>
        <w:t>Invergowrie</w:t>
      </w:r>
      <w:r w:rsidR="00054458">
        <w:rPr>
          <w:rFonts w:ascii="Century Gothic" w:eastAsia="Arial" w:hAnsi="Century Gothic" w:cs="Arial"/>
          <w:i/>
          <w:color w:val="231F20"/>
          <w:spacing w:val="14"/>
          <w:w w:val="105"/>
          <w:sz w:val="14"/>
          <w:szCs w:val="14"/>
        </w:rPr>
        <w:t xml:space="preserve"> </w:t>
      </w:r>
      <w:r w:rsidRPr="00BF1DEB">
        <w:rPr>
          <w:rFonts w:ascii="Century Gothic" w:eastAsia="Arial" w:hAnsi="Century Gothic" w:cs="Arial"/>
          <w:i/>
          <w:color w:val="231F20"/>
          <w:w w:val="105"/>
          <w:sz w:val="14"/>
          <w:szCs w:val="14"/>
        </w:rPr>
        <w:t>Foundation</w:t>
      </w:r>
      <w:r w:rsidR="00054458">
        <w:rPr>
          <w:rFonts w:ascii="Century Gothic" w:eastAsia="Arial" w:hAnsi="Century Gothic" w:cs="Arial"/>
          <w:i/>
          <w:color w:val="231F20"/>
          <w:spacing w:val="14"/>
          <w:w w:val="105"/>
          <w:sz w:val="14"/>
          <w:szCs w:val="14"/>
        </w:rPr>
        <w:t xml:space="preserve"> </w:t>
      </w:r>
      <w:r w:rsidRPr="00BF1DEB">
        <w:rPr>
          <w:rFonts w:ascii="Century Gothic" w:eastAsia="Arial" w:hAnsi="Century Gothic" w:cs="Arial"/>
          <w:i/>
          <w:color w:val="231F20"/>
          <w:spacing w:val="2"/>
          <w:w w:val="105"/>
          <w:sz w:val="14"/>
          <w:szCs w:val="14"/>
        </w:rPr>
        <w:t>STEM</w:t>
      </w:r>
      <w:r w:rsidR="00054458">
        <w:rPr>
          <w:rFonts w:ascii="Century Gothic" w:eastAsia="Arial" w:hAnsi="Century Gothic" w:cs="Arial"/>
          <w:i/>
          <w:color w:val="231F20"/>
          <w:spacing w:val="14"/>
          <w:w w:val="105"/>
          <w:sz w:val="14"/>
          <w:szCs w:val="14"/>
        </w:rPr>
        <w:t xml:space="preserve"> </w:t>
      </w:r>
      <w:r w:rsidRPr="00BF1DEB">
        <w:rPr>
          <w:rFonts w:ascii="Century Gothic" w:eastAsia="Arial" w:hAnsi="Century Gothic" w:cs="Arial"/>
          <w:i/>
          <w:color w:val="231F20"/>
          <w:w w:val="105"/>
          <w:sz w:val="14"/>
          <w:szCs w:val="14"/>
        </w:rPr>
        <w:t>Report</w:t>
      </w:r>
      <w:r w:rsidRPr="00BF1DEB">
        <w:rPr>
          <w:rFonts w:ascii="Century Gothic" w:eastAsia="Century Gothic" w:hAnsi="Century Gothic" w:cs="Century Gothic"/>
          <w:color w:val="231F20"/>
          <w:w w:val="105"/>
          <w:sz w:val="14"/>
          <w:szCs w:val="14"/>
        </w:rPr>
        <w:t>,</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Deakin</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University,</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The</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Invergowrie</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Foundation,</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The</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University</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of</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spacing w:val="2"/>
          <w:w w:val="105"/>
          <w:sz w:val="14"/>
          <w:szCs w:val="14"/>
        </w:rPr>
        <w:t>Melbourne,</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p.</w:t>
      </w:r>
      <w:r w:rsidR="00054458">
        <w:rPr>
          <w:rFonts w:ascii="Century Gothic" w:eastAsia="Century Gothic" w:hAnsi="Century Gothic" w:cs="Century Gothic"/>
          <w:color w:val="231F20"/>
          <w:spacing w:val="14"/>
          <w:w w:val="105"/>
          <w:sz w:val="14"/>
          <w:szCs w:val="14"/>
        </w:rPr>
        <w:t xml:space="preserve"> </w:t>
      </w:r>
      <w:r w:rsidRPr="00BF1DEB">
        <w:rPr>
          <w:rFonts w:ascii="Century Gothic" w:eastAsia="Century Gothic" w:hAnsi="Century Gothic" w:cs="Century Gothic"/>
          <w:color w:val="231F20"/>
          <w:w w:val="105"/>
          <w:sz w:val="14"/>
          <w:szCs w:val="14"/>
        </w:rPr>
        <w:t>5</w:t>
      </w:r>
    </w:p>
    <w:p w:rsidR="00A25E22" w:rsidRDefault="00A25E22">
      <w:pPr>
        <w:spacing w:line="252" w:lineRule="auto"/>
        <w:rPr>
          <w:rFonts w:ascii="Century Gothic" w:eastAsia="Century Gothic" w:hAnsi="Century Gothic" w:cs="Century Gothic"/>
          <w:sz w:val="14"/>
          <w:szCs w:val="14"/>
        </w:rPr>
        <w:sectPr w:rsidR="00A25E22">
          <w:headerReference w:type="even" r:id="rId72"/>
          <w:headerReference w:type="default" r:id="rId73"/>
          <w:pgSz w:w="11910" w:h="16840"/>
          <w:pgMar w:top="860" w:right="1300" w:bottom="280" w:left="1300" w:header="678" w:footer="0" w:gutter="0"/>
          <w:cols w:space="720"/>
        </w:sectPr>
      </w:pPr>
    </w:p>
    <w:p w:rsidR="00054458" w:rsidRDefault="00054458">
      <w:pPr>
        <w:rPr>
          <w:rFonts w:ascii="Century Gothic" w:eastAsia="Century Gothic" w:hAnsi="Century Gothic" w:cs="Century Gothic"/>
          <w:szCs w:val="20"/>
        </w:rPr>
      </w:pPr>
    </w:p>
    <w:p w:rsidR="00A25E22" w:rsidRPr="00614CF5" w:rsidRDefault="00B73B9C" w:rsidP="00614CF5">
      <w:pPr>
        <w:pStyle w:val="Heading2"/>
        <w:ind w:right="1396"/>
      </w:pPr>
      <w:r w:rsidRPr="00614CF5">
        <w:t>How</w:t>
      </w:r>
      <w:r w:rsidR="00054458" w:rsidRPr="00614CF5">
        <w:t xml:space="preserve"> </w:t>
      </w:r>
      <w:r w:rsidRPr="00614CF5">
        <w:t>do</w:t>
      </w:r>
      <w:r w:rsidR="00054458" w:rsidRPr="00614CF5">
        <w:t xml:space="preserve"> </w:t>
      </w:r>
      <w:r w:rsidRPr="00614CF5">
        <w:t>young</w:t>
      </w:r>
      <w:r w:rsidR="00054458" w:rsidRPr="00614CF5">
        <w:t xml:space="preserve"> </w:t>
      </w:r>
      <w:r w:rsidRPr="00614CF5">
        <w:t>people</w:t>
      </w:r>
      <w:r w:rsidR="00054458" w:rsidRPr="00614CF5">
        <w:t xml:space="preserve"> </w:t>
      </w:r>
      <w:r w:rsidRPr="00614CF5">
        <w:t>make</w:t>
      </w:r>
      <w:r w:rsidR="00054458" w:rsidRPr="00614CF5">
        <w:t xml:space="preserve"> </w:t>
      </w:r>
      <w:r w:rsidRPr="00614CF5">
        <w:t>career</w:t>
      </w:r>
      <w:r w:rsidR="00054458" w:rsidRPr="00614CF5">
        <w:t xml:space="preserve"> </w:t>
      </w:r>
      <w:r w:rsidRPr="00614CF5">
        <w:t>decisions</w:t>
      </w:r>
      <w:r w:rsidRPr="00614CF5">
        <w:rPr>
          <w:rFonts w:ascii="Calibri" w:hAnsi="Calibri" w:cs="Calibri"/>
        </w:rPr>
        <w:t>?</w:t>
      </w:r>
    </w:p>
    <w:p w:rsidR="00A25E22" w:rsidRPr="00614CF5" w:rsidRDefault="00B73B9C" w:rsidP="00614CF5">
      <w:pPr>
        <w:spacing w:after="240"/>
        <w:ind w:left="142" w:right="1396"/>
      </w:pPr>
      <w:r w:rsidRPr="00614CF5">
        <w:t>Research</w:t>
      </w:r>
      <w:r w:rsidR="00054458" w:rsidRPr="00614CF5">
        <w:t xml:space="preserve"> </w:t>
      </w:r>
      <w:r w:rsidRPr="00614CF5">
        <w:t>shows</w:t>
      </w:r>
      <w:r w:rsidR="00054458" w:rsidRPr="00614CF5">
        <w:t xml:space="preserve"> </w:t>
      </w:r>
      <w:r w:rsidRPr="00614CF5">
        <w:t>that</w:t>
      </w:r>
      <w:r w:rsidR="00054458" w:rsidRPr="00614CF5">
        <w:t xml:space="preserve"> </w:t>
      </w:r>
      <w:r w:rsidRPr="00614CF5">
        <w:t>when</w:t>
      </w:r>
      <w:r w:rsidR="00054458" w:rsidRPr="00614CF5">
        <w:t xml:space="preserve"> </w:t>
      </w:r>
      <w:r w:rsidRPr="00614CF5">
        <w:t>students</w:t>
      </w:r>
      <w:r w:rsidR="00054458" w:rsidRPr="00614CF5">
        <w:t xml:space="preserve"> </w:t>
      </w:r>
      <w:r w:rsidRPr="00614CF5">
        <w:t>are</w:t>
      </w:r>
      <w:r w:rsidR="00054458" w:rsidRPr="00614CF5">
        <w:t xml:space="preserve"> </w:t>
      </w:r>
      <w:r w:rsidRPr="00614CF5">
        <w:t>making</w:t>
      </w:r>
      <w:r w:rsidR="00054458" w:rsidRPr="00614CF5">
        <w:t xml:space="preserve"> </w:t>
      </w:r>
      <w:r w:rsidRPr="00614CF5">
        <w:t>career</w:t>
      </w:r>
      <w:r w:rsidR="00054458" w:rsidRPr="00614CF5">
        <w:t xml:space="preserve"> </w:t>
      </w:r>
      <w:r w:rsidRPr="00614CF5">
        <w:t>choices,</w:t>
      </w:r>
      <w:r w:rsidR="00054458" w:rsidRPr="00614CF5">
        <w:t xml:space="preserve"> </w:t>
      </w:r>
      <w:r w:rsidRPr="00614CF5">
        <w:t>they</w:t>
      </w:r>
      <w:r w:rsidR="00054458" w:rsidRPr="00614CF5">
        <w:t xml:space="preserve"> </w:t>
      </w:r>
      <w:r w:rsidRPr="00614CF5">
        <w:t>are</w:t>
      </w:r>
      <w:r w:rsidR="00054458" w:rsidRPr="00614CF5">
        <w:t xml:space="preserve"> </w:t>
      </w:r>
      <w:r w:rsidRPr="00614CF5">
        <w:t>influenced</w:t>
      </w:r>
      <w:r w:rsidR="00054458" w:rsidRPr="00614CF5">
        <w:t xml:space="preserve"> </w:t>
      </w:r>
      <w:r w:rsidRPr="00614CF5">
        <w:t>by</w:t>
      </w:r>
      <w:r w:rsidR="00054458" w:rsidRPr="00614CF5">
        <w:t xml:space="preserve"> </w:t>
      </w:r>
      <w:r w:rsidRPr="00614CF5">
        <w:t>the</w:t>
      </w:r>
      <w:r w:rsidR="00054458" w:rsidRPr="00614CF5">
        <w:t xml:space="preserve"> </w:t>
      </w:r>
      <w:r w:rsidRPr="00614CF5">
        <w:t>information</w:t>
      </w:r>
      <w:r w:rsidR="00054458" w:rsidRPr="00614CF5">
        <w:t xml:space="preserve"> </w:t>
      </w:r>
      <w:r w:rsidRPr="00614CF5">
        <w:t>and</w:t>
      </w:r>
      <w:r w:rsidR="00054458" w:rsidRPr="00614CF5">
        <w:t xml:space="preserve"> </w:t>
      </w:r>
      <w:r w:rsidRPr="00614CF5">
        <w:t>attitudes</w:t>
      </w:r>
      <w:r w:rsidR="00054458" w:rsidRPr="00614CF5">
        <w:t xml:space="preserve"> </w:t>
      </w:r>
      <w:r w:rsidRPr="00614CF5">
        <w:t>from</w:t>
      </w:r>
      <w:r w:rsidR="00054458" w:rsidRPr="00614CF5">
        <w:t xml:space="preserve"> </w:t>
      </w:r>
      <w:r w:rsidRPr="00614CF5">
        <w:t>three</w:t>
      </w:r>
      <w:r w:rsidR="00054458" w:rsidRPr="00614CF5">
        <w:t xml:space="preserve"> </w:t>
      </w:r>
      <w:r w:rsidRPr="00614CF5">
        <w:t>main</w:t>
      </w:r>
      <w:r w:rsidR="00054458" w:rsidRPr="00614CF5">
        <w:t xml:space="preserve"> </w:t>
      </w:r>
      <w:r w:rsidRPr="00614CF5">
        <w:t>groups</w:t>
      </w:r>
      <w:r w:rsidR="00054458" w:rsidRPr="00614CF5">
        <w:t xml:space="preserve"> </w:t>
      </w:r>
      <w:r w:rsidRPr="00614CF5">
        <w:t>of</w:t>
      </w:r>
      <w:r w:rsidR="00054458" w:rsidRPr="00614CF5">
        <w:t xml:space="preserve"> </w:t>
      </w:r>
      <w:r w:rsidRPr="00614CF5">
        <w:t>adults</w:t>
      </w:r>
      <w:r w:rsidR="00054458" w:rsidRPr="00614CF5">
        <w:t xml:space="preserve"> </w:t>
      </w:r>
      <w:r w:rsidRPr="00614CF5">
        <w:t>in</w:t>
      </w:r>
      <w:r w:rsidR="00054458" w:rsidRPr="00614CF5">
        <w:t xml:space="preserve"> </w:t>
      </w:r>
      <w:r w:rsidRPr="00614CF5">
        <w:t>their</w:t>
      </w:r>
      <w:r w:rsidR="00054458" w:rsidRPr="00614CF5">
        <w:t xml:space="preserve"> </w:t>
      </w:r>
      <w:r w:rsidRPr="00614CF5">
        <w:t>school</w:t>
      </w:r>
      <w:r w:rsidR="00054458" w:rsidRPr="00614CF5">
        <w:t xml:space="preserve"> </w:t>
      </w:r>
      <w:r w:rsidRPr="00614CF5">
        <w:t>lives</w:t>
      </w:r>
      <w:r w:rsidR="00054458" w:rsidRPr="00614CF5">
        <w:t xml:space="preserve"> </w:t>
      </w:r>
      <w:r w:rsidRPr="00614CF5">
        <w:t>–</w:t>
      </w:r>
      <w:r w:rsidR="00054458" w:rsidRPr="00614CF5">
        <w:t xml:space="preserve"> </w:t>
      </w:r>
      <w:r w:rsidRPr="00614CF5">
        <w:t>parents,</w:t>
      </w:r>
      <w:r w:rsidR="00054458" w:rsidRPr="00614CF5">
        <w:t xml:space="preserve"> </w:t>
      </w:r>
      <w:r w:rsidRPr="00614CF5">
        <w:t>teachers</w:t>
      </w:r>
      <w:r w:rsidR="00054458" w:rsidRPr="00614CF5">
        <w:t xml:space="preserve"> </w:t>
      </w:r>
      <w:r w:rsidRPr="00614CF5">
        <w:t>and</w:t>
      </w:r>
      <w:r w:rsidR="00054458" w:rsidRPr="00614CF5">
        <w:t xml:space="preserve"> </w:t>
      </w:r>
      <w:r w:rsidRPr="00614CF5">
        <w:t>careers</w:t>
      </w:r>
      <w:r w:rsidR="00054458" w:rsidRPr="00614CF5">
        <w:t xml:space="preserve"> </w:t>
      </w:r>
      <w:r w:rsidRPr="00614CF5">
        <w:t>advisers.</w:t>
      </w:r>
    </w:p>
    <w:p w:rsidR="00A25E22" w:rsidRPr="00614CF5" w:rsidRDefault="00B73B9C" w:rsidP="00614CF5">
      <w:pPr>
        <w:ind w:left="142" w:right="1396"/>
      </w:pPr>
      <w:r w:rsidRPr="00614CF5">
        <w:t>Analysis</w:t>
      </w:r>
      <w:r w:rsidR="00054458" w:rsidRPr="00614CF5">
        <w:t xml:space="preserve"> </w:t>
      </w:r>
      <w:r w:rsidRPr="00614CF5">
        <w:t>of</w:t>
      </w:r>
      <w:r w:rsidR="00054458" w:rsidRPr="00614CF5">
        <w:t xml:space="preserve"> </w:t>
      </w:r>
      <w:r w:rsidRPr="00614CF5">
        <w:t>the</w:t>
      </w:r>
      <w:r w:rsidR="00054458" w:rsidRPr="00614CF5">
        <w:t xml:space="preserve"> </w:t>
      </w:r>
      <w:r w:rsidRPr="00614CF5">
        <w:t>Longitudinal</w:t>
      </w:r>
      <w:r w:rsidR="00054458" w:rsidRPr="00614CF5">
        <w:t xml:space="preserve"> </w:t>
      </w:r>
      <w:r w:rsidRPr="00614CF5">
        <w:t>Survey</w:t>
      </w:r>
      <w:r w:rsidR="00054458" w:rsidRPr="00614CF5">
        <w:t xml:space="preserve"> </w:t>
      </w:r>
      <w:r w:rsidRPr="00614CF5">
        <w:t>of</w:t>
      </w:r>
      <w:r w:rsidR="00054458" w:rsidRPr="00614CF5">
        <w:t xml:space="preserve"> </w:t>
      </w:r>
      <w:r w:rsidRPr="00614CF5">
        <w:t>Australian</w:t>
      </w:r>
      <w:r w:rsidR="00054458" w:rsidRPr="00614CF5">
        <w:t xml:space="preserve"> </w:t>
      </w:r>
      <w:r w:rsidRPr="00614CF5">
        <w:t>Children</w:t>
      </w:r>
      <w:r w:rsidR="00054458" w:rsidRPr="00614CF5">
        <w:t xml:space="preserve"> </w:t>
      </w:r>
      <w:r w:rsidRPr="00614CF5">
        <w:t>(LSAC)</w:t>
      </w:r>
      <w:r w:rsidR="00054458" w:rsidRPr="00614CF5">
        <w:t xml:space="preserve"> </w:t>
      </w:r>
      <w:r w:rsidRPr="00614CF5">
        <w:t>published</w:t>
      </w:r>
      <w:r w:rsidR="00054458" w:rsidRPr="00614CF5">
        <w:t xml:space="preserve"> </w:t>
      </w:r>
      <w:r w:rsidRPr="00614CF5">
        <w:t>in</w:t>
      </w:r>
      <w:r w:rsidR="00054458" w:rsidRPr="00614CF5">
        <w:t xml:space="preserve"> </w:t>
      </w:r>
      <w:r w:rsidRPr="00614CF5">
        <w:t>2016</w:t>
      </w:r>
      <w:r w:rsidR="00054458" w:rsidRPr="00614CF5">
        <w:t xml:space="preserve"> </w:t>
      </w:r>
      <w:r w:rsidRPr="00614CF5">
        <w:t>noted</w:t>
      </w:r>
      <w:r w:rsidR="00054458" w:rsidRPr="00614CF5">
        <w:t xml:space="preserve"> </w:t>
      </w:r>
      <w:r w:rsidRPr="00614CF5">
        <w:t>that</w:t>
      </w:r>
      <w:r w:rsidR="00054458" w:rsidRPr="00614CF5">
        <w:t xml:space="preserve"> </w:t>
      </w:r>
      <w:r w:rsidRPr="00614CF5">
        <w:t>at</w:t>
      </w:r>
      <w:r w:rsidR="00054458" w:rsidRPr="00614CF5">
        <w:t xml:space="preserve"> </w:t>
      </w:r>
      <w:r w:rsidRPr="00614CF5">
        <w:t>14</w:t>
      </w:r>
      <w:r w:rsidR="00054458" w:rsidRPr="00614CF5">
        <w:t xml:space="preserve"> </w:t>
      </w:r>
      <w:r w:rsidRPr="00614CF5">
        <w:t>to</w:t>
      </w:r>
      <w:r w:rsidR="00054458" w:rsidRPr="00614CF5">
        <w:t xml:space="preserve"> </w:t>
      </w:r>
      <w:r w:rsidRPr="00614CF5">
        <w:t>15</w:t>
      </w:r>
      <w:r w:rsidR="00054458" w:rsidRPr="00614CF5">
        <w:t xml:space="preserve"> </w:t>
      </w:r>
      <w:r w:rsidRPr="00614CF5">
        <w:t>years</w:t>
      </w:r>
      <w:r w:rsidR="00054458" w:rsidRPr="00614CF5">
        <w:t xml:space="preserve"> </w:t>
      </w:r>
      <w:r w:rsidRPr="00614CF5">
        <w:t>old:</w:t>
      </w:r>
    </w:p>
    <w:p w:rsidR="00A25E22" w:rsidRPr="00614CF5" w:rsidRDefault="00B73B9C" w:rsidP="00614CF5">
      <w:pPr>
        <w:pStyle w:val="ListParagraph"/>
        <w:numPr>
          <w:ilvl w:val="0"/>
          <w:numId w:val="37"/>
        </w:numPr>
      </w:pPr>
      <w:r w:rsidRPr="00614CF5">
        <w:t>88%</w:t>
      </w:r>
      <w:r w:rsidR="00054458" w:rsidRPr="00614CF5">
        <w:t xml:space="preserve"> </w:t>
      </w:r>
      <w:r w:rsidRPr="00614CF5">
        <w:t>of</w:t>
      </w:r>
      <w:r w:rsidR="00054458" w:rsidRPr="00614CF5">
        <w:t xml:space="preserve"> </w:t>
      </w:r>
      <w:r w:rsidRPr="00614CF5">
        <w:t>boys</w:t>
      </w:r>
      <w:r w:rsidR="00054458" w:rsidRPr="00614CF5">
        <w:t xml:space="preserve"> </w:t>
      </w:r>
      <w:r w:rsidRPr="00614CF5">
        <w:t>and</w:t>
      </w:r>
      <w:r w:rsidR="00054458" w:rsidRPr="00614CF5">
        <w:t xml:space="preserve"> </w:t>
      </w:r>
      <w:r w:rsidRPr="00614CF5">
        <w:t>86%</w:t>
      </w:r>
      <w:r w:rsidR="00054458" w:rsidRPr="00614CF5">
        <w:t xml:space="preserve"> </w:t>
      </w:r>
      <w:r w:rsidRPr="00614CF5">
        <w:t>of</w:t>
      </w:r>
      <w:r w:rsidR="00054458" w:rsidRPr="00614CF5">
        <w:t xml:space="preserve"> </w:t>
      </w:r>
      <w:r w:rsidRPr="00614CF5">
        <w:t>girls</w:t>
      </w:r>
      <w:r w:rsidR="00054458" w:rsidRPr="00614CF5">
        <w:t xml:space="preserve"> </w:t>
      </w:r>
      <w:r w:rsidRPr="00614CF5">
        <w:t>talk</w:t>
      </w:r>
      <w:r w:rsidR="00054458" w:rsidRPr="00614CF5">
        <w:t xml:space="preserve"> </w:t>
      </w:r>
      <w:r w:rsidRPr="00614CF5">
        <w:t>to</w:t>
      </w:r>
      <w:r w:rsidR="00054458" w:rsidRPr="00614CF5">
        <w:t xml:space="preserve"> </w:t>
      </w:r>
      <w:r w:rsidRPr="00614CF5">
        <w:t>their</w:t>
      </w:r>
      <w:r w:rsidR="00054458" w:rsidRPr="00614CF5">
        <w:t xml:space="preserve"> </w:t>
      </w:r>
      <w:r w:rsidRPr="00614CF5">
        <w:t>parents</w:t>
      </w:r>
      <w:r w:rsidR="00054458" w:rsidRPr="00614CF5">
        <w:t xml:space="preserve"> </w:t>
      </w:r>
      <w:r w:rsidRPr="00614CF5">
        <w:t>about</w:t>
      </w:r>
      <w:r w:rsidR="00054458" w:rsidRPr="00614CF5">
        <w:t xml:space="preserve"> </w:t>
      </w:r>
      <w:r w:rsidRPr="00614CF5">
        <w:t>their</w:t>
      </w:r>
      <w:r w:rsidR="00054458" w:rsidRPr="00614CF5">
        <w:t xml:space="preserve"> </w:t>
      </w:r>
      <w:r w:rsidRPr="00614CF5">
        <w:t>future</w:t>
      </w:r>
      <w:r w:rsidR="00054458" w:rsidRPr="00614CF5">
        <w:t xml:space="preserve"> </w:t>
      </w:r>
      <w:r w:rsidRPr="00614CF5">
        <w:t>plans,</w:t>
      </w:r>
    </w:p>
    <w:p w:rsidR="00A25E22" w:rsidRPr="00614CF5" w:rsidRDefault="00B73B9C" w:rsidP="00614CF5">
      <w:pPr>
        <w:pStyle w:val="ListParagraph"/>
        <w:numPr>
          <w:ilvl w:val="0"/>
          <w:numId w:val="37"/>
        </w:numPr>
      </w:pPr>
      <w:r w:rsidRPr="00614CF5">
        <w:t>29%</w:t>
      </w:r>
      <w:r w:rsidR="00054458" w:rsidRPr="00614CF5">
        <w:t xml:space="preserve"> </w:t>
      </w:r>
      <w:r w:rsidRPr="00614CF5">
        <w:t>of</w:t>
      </w:r>
      <w:r w:rsidR="00054458" w:rsidRPr="00614CF5">
        <w:t xml:space="preserve"> </w:t>
      </w:r>
      <w:r w:rsidRPr="00614CF5">
        <w:t>boys</w:t>
      </w:r>
      <w:r w:rsidR="00054458" w:rsidRPr="00614CF5">
        <w:t xml:space="preserve"> </w:t>
      </w:r>
      <w:r w:rsidRPr="00614CF5">
        <w:t>and</w:t>
      </w:r>
      <w:r w:rsidR="00054458" w:rsidRPr="00614CF5">
        <w:t xml:space="preserve"> </w:t>
      </w:r>
      <w:r w:rsidRPr="00614CF5">
        <w:t>32%</w:t>
      </w:r>
      <w:r w:rsidR="00054458" w:rsidRPr="00614CF5">
        <w:t xml:space="preserve"> </w:t>
      </w:r>
      <w:r w:rsidRPr="00614CF5">
        <w:t>of</w:t>
      </w:r>
      <w:r w:rsidR="00054458" w:rsidRPr="00614CF5">
        <w:t xml:space="preserve"> </w:t>
      </w:r>
      <w:r w:rsidRPr="00614CF5">
        <w:t>girls</w:t>
      </w:r>
      <w:r w:rsidR="00054458" w:rsidRPr="00614CF5">
        <w:t xml:space="preserve"> </w:t>
      </w:r>
      <w:r w:rsidRPr="00614CF5">
        <w:t>talk</w:t>
      </w:r>
      <w:r w:rsidR="00054458" w:rsidRPr="00614CF5">
        <w:t xml:space="preserve"> </w:t>
      </w:r>
      <w:r w:rsidRPr="00614CF5">
        <w:t>to</w:t>
      </w:r>
      <w:r w:rsidR="00054458" w:rsidRPr="00614CF5">
        <w:t xml:space="preserve"> </w:t>
      </w:r>
      <w:r w:rsidRPr="00614CF5">
        <w:t>teachers,</w:t>
      </w:r>
      <w:r w:rsidR="00054458" w:rsidRPr="00614CF5">
        <w:t xml:space="preserve"> </w:t>
      </w:r>
      <w:r w:rsidRPr="00614CF5">
        <w:t>and</w:t>
      </w:r>
    </w:p>
    <w:p w:rsidR="00A25E22" w:rsidRPr="00614CF5" w:rsidRDefault="00B73B9C" w:rsidP="00614CF5">
      <w:pPr>
        <w:pStyle w:val="ListParagraph"/>
        <w:numPr>
          <w:ilvl w:val="0"/>
          <w:numId w:val="37"/>
        </w:numPr>
        <w:spacing w:after="240"/>
      </w:pPr>
      <w:r w:rsidRPr="00614CF5">
        <w:t>approximately</w:t>
      </w:r>
      <w:r w:rsidR="00054458" w:rsidRPr="00614CF5">
        <w:t xml:space="preserve"> </w:t>
      </w:r>
      <w:r w:rsidRPr="00614CF5">
        <w:t>12%</w:t>
      </w:r>
      <w:r w:rsidR="00054458" w:rsidRPr="00614CF5">
        <w:t xml:space="preserve"> </w:t>
      </w:r>
      <w:r w:rsidRPr="00614CF5">
        <w:t>of</w:t>
      </w:r>
      <w:r w:rsidR="00054458" w:rsidRPr="00614CF5">
        <w:t xml:space="preserve"> </w:t>
      </w:r>
      <w:r w:rsidRPr="00614CF5">
        <w:t>boys</w:t>
      </w:r>
      <w:r w:rsidR="00054458" w:rsidRPr="00614CF5">
        <w:t xml:space="preserve"> </w:t>
      </w:r>
      <w:r w:rsidRPr="00614CF5">
        <w:t>and</w:t>
      </w:r>
      <w:r w:rsidR="00054458" w:rsidRPr="00614CF5">
        <w:t xml:space="preserve"> </w:t>
      </w:r>
      <w:r w:rsidRPr="00614CF5">
        <w:t>girls</w:t>
      </w:r>
      <w:r w:rsidR="00054458" w:rsidRPr="00614CF5">
        <w:t xml:space="preserve"> </w:t>
      </w:r>
      <w:r w:rsidRPr="00614CF5">
        <w:t>talk</w:t>
      </w:r>
      <w:r w:rsidR="00054458" w:rsidRPr="00614CF5">
        <w:t xml:space="preserve"> </w:t>
      </w:r>
      <w:r w:rsidRPr="00614CF5">
        <w:t>to</w:t>
      </w:r>
      <w:r w:rsidR="00054458" w:rsidRPr="00614CF5">
        <w:t xml:space="preserve"> </w:t>
      </w:r>
      <w:r w:rsidRPr="00614CF5">
        <w:t>career</w:t>
      </w:r>
      <w:r w:rsidR="00054458" w:rsidRPr="00614CF5">
        <w:t xml:space="preserve"> </w:t>
      </w:r>
      <w:r w:rsidRPr="00614CF5">
        <w:t>counsellors.</w:t>
      </w:r>
      <w:r w:rsidRPr="00614CF5">
        <w:rPr>
          <w:rStyle w:val="FootnoteReference1"/>
        </w:rPr>
        <w:t>77</w:t>
      </w:r>
    </w:p>
    <w:p w:rsidR="00054458" w:rsidRPr="00614CF5" w:rsidRDefault="00B73B9C" w:rsidP="00614CF5">
      <w:pPr>
        <w:spacing w:after="240"/>
        <w:ind w:left="142" w:right="1396"/>
      </w:pPr>
      <w:r w:rsidRPr="00614CF5">
        <w:t>These</w:t>
      </w:r>
      <w:r w:rsidR="00054458" w:rsidRPr="00614CF5">
        <w:t xml:space="preserve"> </w:t>
      </w:r>
      <w:r w:rsidRPr="00614CF5">
        <w:t>findings</w:t>
      </w:r>
      <w:r w:rsidR="00054458" w:rsidRPr="00614CF5">
        <w:t xml:space="preserve"> </w:t>
      </w:r>
      <w:r w:rsidRPr="00614CF5">
        <w:t>are</w:t>
      </w:r>
      <w:r w:rsidR="00054458" w:rsidRPr="00614CF5">
        <w:t xml:space="preserve"> </w:t>
      </w:r>
      <w:r w:rsidRPr="00614CF5">
        <w:t>consistent</w:t>
      </w:r>
      <w:r w:rsidR="00054458" w:rsidRPr="00614CF5">
        <w:t xml:space="preserve"> </w:t>
      </w:r>
      <w:r w:rsidRPr="00614CF5">
        <w:t>with</w:t>
      </w:r>
      <w:r w:rsidR="00054458" w:rsidRPr="00614CF5">
        <w:t xml:space="preserve"> </w:t>
      </w:r>
      <w:r w:rsidRPr="00614CF5">
        <w:t>other</w:t>
      </w:r>
      <w:r w:rsidR="00054458" w:rsidRPr="00614CF5">
        <w:t xml:space="preserve"> </w:t>
      </w:r>
      <w:r w:rsidRPr="00614CF5">
        <w:t>surveys</w:t>
      </w:r>
      <w:r w:rsidR="00054458" w:rsidRPr="00614CF5">
        <w:t xml:space="preserve"> </w:t>
      </w:r>
      <w:r w:rsidRPr="00614CF5">
        <w:t>such</w:t>
      </w:r>
      <w:r w:rsidR="00054458" w:rsidRPr="00614CF5">
        <w:t xml:space="preserve"> </w:t>
      </w:r>
      <w:r w:rsidRPr="00614CF5">
        <w:t>as</w:t>
      </w:r>
      <w:r w:rsidR="00054458" w:rsidRPr="00614CF5">
        <w:t xml:space="preserve"> </w:t>
      </w:r>
      <w:r w:rsidRPr="00614CF5">
        <w:t>the</w:t>
      </w:r>
      <w:r w:rsidR="00054458" w:rsidRPr="00614CF5">
        <w:t xml:space="preserve"> </w:t>
      </w:r>
      <w:r w:rsidRPr="00614CF5">
        <w:rPr>
          <w:i/>
        </w:rPr>
        <w:t>Mission</w:t>
      </w:r>
      <w:r w:rsidR="00054458" w:rsidRPr="00614CF5">
        <w:rPr>
          <w:i/>
        </w:rPr>
        <w:t xml:space="preserve"> </w:t>
      </w:r>
      <w:r w:rsidRPr="00614CF5">
        <w:rPr>
          <w:i/>
        </w:rPr>
        <w:t>Australia’s</w:t>
      </w:r>
      <w:r w:rsidR="00054458" w:rsidRPr="00614CF5">
        <w:rPr>
          <w:i/>
        </w:rPr>
        <w:t xml:space="preserve"> </w:t>
      </w:r>
      <w:r w:rsidRPr="00614CF5">
        <w:rPr>
          <w:i/>
        </w:rPr>
        <w:t>Youth</w:t>
      </w:r>
      <w:r w:rsidR="00054458" w:rsidRPr="00614CF5">
        <w:rPr>
          <w:i/>
        </w:rPr>
        <w:t xml:space="preserve"> </w:t>
      </w:r>
      <w:r w:rsidRPr="00614CF5">
        <w:rPr>
          <w:i/>
        </w:rPr>
        <w:t>Survey</w:t>
      </w:r>
      <w:r w:rsidR="00054458" w:rsidRPr="00614CF5">
        <w:rPr>
          <w:i/>
        </w:rPr>
        <w:t xml:space="preserve"> </w:t>
      </w:r>
      <w:r w:rsidRPr="00614CF5">
        <w:rPr>
          <w:i/>
        </w:rPr>
        <w:t>Report</w:t>
      </w:r>
      <w:r w:rsidRPr="00614CF5">
        <w:t>,</w:t>
      </w:r>
      <w:r w:rsidR="00054458" w:rsidRPr="00614CF5">
        <w:t xml:space="preserve"> </w:t>
      </w:r>
      <w:r w:rsidRPr="00614CF5">
        <w:t>which</w:t>
      </w:r>
      <w:r w:rsidR="00054458" w:rsidRPr="00614CF5">
        <w:t xml:space="preserve"> </w:t>
      </w:r>
      <w:r w:rsidRPr="00614CF5">
        <w:t>also</w:t>
      </w:r>
      <w:r w:rsidR="00054458" w:rsidRPr="00614CF5">
        <w:t xml:space="preserve"> </w:t>
      </w:r>
      <w:r w:rsidRPr="00614CF5">
        <w:t>noted</w:t>
      </w:r>
      <w:r w:rsidR="00054458" w:rsidRPr="00614CF5">
        <w:t xml:space="preserve"> </w:t>
      </w:r>
      <w:r w:rsidRPr="00614CF5">
        <w:t>the</w:t>
      </w:r>
      <w:r w:rsidR="00054458" w:rsidRPr="00614CF5">
        <w:t xml:space="preserve"> </w:t>
      </w:r>
      <w:r w:rsidRPr="00614CF5">
        <w:t>internet</w:t>
      </w:r>
      <w:r w:rsidR="00054458" w:rsidRPr="00614CF5">
        <w:t xml:space="preserve"> </w:t>
      </w:r>
      <w:r w:rsidRPr="00614CF5">
        <w:t>as</w:t>
      </w:r>
      <w:r w:rsidR="00054458" w:rsidRPr="00614CF5">
        <w:t xml:space="preserve"> </w:t>
      </w:r>
      <w:r w:rsidRPr="00614CF5">
        <w:t>an</w:t>
      </w:r>
      <w:r w:rsidR="00054458" w:rsidRPr="00614CF5">
        <w:t xml:space="preserve"> </w:t>
      </w:r>
      <w:r w:rsidRPr="00614CF5">
        <w:t>influencer</w:t>
      </w:r>
      <w:r w:rsidR="00054458" w:rsidRPr="00614CF5">
        <w:t xml:space="preserve"> </w:t>
      </w:r>
      <w:r w:rsidRPr="00614CF5">
        <w:t>for</w:t>
      </w:r>
      <w:r w:rsidR="00054458" w:rsidRPr="00614CF5">
        <w:t xml:space="preserve"> </w:t>
      </w:r>
      <w:r w:rsidRPr="00614CF5">
        <w:t>youth.</w:t>
      </w:r>
      <w:r w:rsidRPr="00614CF5">
        <w:rPr>
          <w:rStyle w:val="FootnoteReference1"/>
        </w:rPr>
        <w:t>78</w:t>
      </w:r>
    </w:p>
    <w:p w:rsidR="00A25E22" w:rsidRPr="00614CF5" w:rsidRDefault="00B73B9C" w:rsidP="00614CF5">
      <w:pPr>
        <w:pStyle w:val="Heading3"/>
      </w:pPr>
      <w:r w:rsidRPr="00614CF5">
        <w:t>Parents</w:t>
      </w:r>
    </w:p>
    <w:p w:rsidR="00A25E22" w:rsidRPr="00614CF5" w:rsidRDefault="00B73B9C" w:rsidP="00614CF5">
      <w:pPr>
        <w:spacing w:after="240"/>
        <w:ind w:left="142" w:right="1396"/>
      </w:pPr>
      <w:r w:rsidRPr="00614CF5">
        <w:t>Research</w:t>
      </w:r>
      <w:r w:rsidR="00054458" w:rsidRPr="00614CF5">
        <w:t xml:space="preserve"> </w:t>
      </w:r>
      <w:r w:rsidRPr="00614CF5">
        <w:t>conducted</w:t>
      </w:r>
      <w:r w:rsidR="00054458" w:rsidRPr="00614CF5">
        <w:t xml:space="preserve"> </w:t>
      </w:r>
      <w:r w:rsidRPr="00614CF5">
        <w:t>for</w:t>
      </w:r>
      <w:r w:rsidR="00054458" w:rsidRPr="00614CF5">
        <w:t xml:space="preserve"> </w:t>
      </w:r>
      <w:r w:rsidRPr="00614CF5">
        <w:t>the</w:t>
      </w:r>
      <w:r w:rsidR="00054458" w:rsidRPr="00614CF5">
        <w:t xml:space="preserve"> </w:t>
      </w:r>
      <w:r w:rsidRPr="00614CF5">
        <w:t>Career</w:t>
      </w:r>
      <w:r w:rsidR="00054458" w:rsidRPr="00614CF5">
        <w:t xml:space="preserve"> </w:t>
      </w:r>
      <w:r w:rsidRPr="00614CF5">
        <w:t>Industry</w:t>
      </w:r>
      <w:r w:rsidR="00054458" w:rsidRPr="00614CF5">
        <w:t xml:space="preserve"> </w:t>
      </w:r>
      <w:r w:rsidRPr="00614CF5">
        <w:t>Council</w:t>
      </w:r>
      <w:r w:rsidR="00054458" w:rsidRPr="00614CF5">
        <w:t xml:space="preserve"> </w:t>
      </w:r>
      <w:r w:rsidRPr="00614CF5">
        <w:t>of</w:t>
      </w:r>
      <w:r w:rsidR="00054458" w:rsidRPr="00614CF5">
        <w:t xml:space="preserve"> </w:t>
      </w:r>
      <w:r w:rsidRPr="00614CF5">
        <w:t>Australia</w:t>
      </w:r>
      <w:r w:rsidR="00054458" w:rsidRPr="00614CF5">
        <w:t xml:space="preserve"> </w:t>
      </w:r>
      <w:r w:rsidRPr="00614CF5">
        <w:t>in</w:t>
      </w:r>
      <w:r w:rsidR="00054458" w:rsidRPr="00614CF5">
        <w:t xml:space="preserve"> </w:t>
      </w:r>
      <w:r w:rsidRPr="00614CF5">
        <w:t>2012</w:t>
      </w:r>
      <w:r w:rsidR="00054458" w:rsidRPr="00614CF5">
        <w:t xml:space="preserve"> </w:t>
      </w:r>
      <w:r w:rsidRPr="00614CF5">
        <w:t>found</w:t>
      </w:r>
      <w:r w:rsidR="00054458" w:rsidRPr="00614CF5">
        <w:t xml:space="preserve"> </w:t>
      </w:r>
      <w:r w:rsidRPr="00614CF5">
        <w:t>that</w:t>
      </w:r>
      <w:r w:rsidR="00054458" w:rsidRPr="00614CF5">
        <w:t xml:space="preserve"> </w:t>
      </w:r>
      <w:r w:rsidRPr="00614CF5">
        <w:t>different</w:t>
      </w:r>
      <w:r w:rsidR="00054458" w:rsidRPr="00614CF5">
        <w:t xml:space="preserve"> </w:t>
      </w:r>
      <w:r w:rsidRPr="00614CF5">
        <w:t>types</w:t>
      </w:r>
      <w:r w:rsidR="00054458" w:rsidRPr="00614CF5">
        <w:t xml:space="preserve"> </w:t>
      </w:r>
      <w:r w:rsidRPr="00614CF5">
        <w:t>of</w:t>
      </w:r>
      <w:r w:rsidR="00054458" w:rsidRPr="00614CF5">
        <w:t xml:space="preserve"> </w:t>
      </w:r>
      <w:r w:rsidRPr="00614CF5">
        <w:t>parental</w:t>
      </w:r>
      <w:r w:rsidR="00054458" w:rsidRPr="00614CF5">
        <w:t xml:space="preserve"> </w:t>
      </w:r>
      <w:r w:rsidRPr="00614CF5">
        <w:t>engagement</w:t>
      </w:r>
      <w:r w:rsidR="00054458" w:rsidRPr="00614CF5">
        <w:t xml:space="preserve"> </w:t>
      </w:r>
      <w:r w:rsidRPr="00614CF5">
        <w:t>can</w:t>
      </w:r>
      <w:r w:rsidR="00054458" w:rsidRPr="00614CF5">
        <w:t xml:space="preserve"> </w:t>
      </w:r>
      <w:r w:rsidRPr="00614CF5">
        <w:t>determine</w:t>
      </w:r>
      <w:r w:rsidR="00054458" w:rsidRPr="00614CF5">
        <w:t xml:space="preserve"> </w:t>
      </w:r>
      <w:r w:rsidRPr="00614CF5">
        <w:t>whether</w:t>
      </w:r>
      <w:r w:rsidR="00054458" w:rsidRPr="00614CF5">
        <w:t xml:space="preserve"> </w:t>
      </w:r>
      <w:r w:rsidRPr="00614CF5">
        <w:t>the</w:t>
      </w:r>
      <w:r w:rsidR="00054458" w:rsidRPr="00614CF5">
        <w:t xml:space="preserve"> </w:t>
      </w:r>
      <w:r w:rsidRPr="00614CF5">
        <w:t>outcome</w:t>
      </w:r>
      <w:r w:rsidR="00054458" w:rsidRPr="00614CF5">
        <w:t xml:space="preserve"> </w:t>
      </w:r>
      <w:r w:rsidRPr="00614CF5">
        <w:t>is</w:t>
      </w:r>
      <w:r w:rsidR="00054458" w:rsidRPr="00614CF5">
        <w:t xml:space="preserve"> </w:t>
      </w:r>
      <w:r w:rsidRPr="00614CF5">
        <w:t>positive.</w:t>
      </w:r>
      <w:r w:rsidR="00054458" w:rsidRPr="00614CF5">
        <w:t xml:space="preserve"> </w:t>
      </w:r>
      <w:r w:rsidRPr="00614CF5">
        <w:t>The</w:t>
      </w:r>
      <w:r w:rsidR="00054458" w:rsidRPr="00614CF5">
        <w:t xml:space="preserve"> </w:t>
      </w:r>
      <w:r w:rsidRPr="00614CF5">
        <w:t>main</w:t>
      </w:r>
      <w:r w:rsidR="00054458" w:rsidRPr="00614CF5">
        <w:t xml:space="preserve"> </w:t>
      </w:r>
      <w:r w:rsidRPr="00614CF5">
        <w:t>factor</w:t>
      </w:r>
      <w:r w:rsidR="00054458" w:rsidRPr="00614CF5">
        <w:t xml:space="preserve"> </w:t>
      </w:r>
      <w:r w:rsidRPr="00614CF5">
        <w:t>seen</w:t>
      </w:r>
      <w:r w:rsidR="00054458" w:rsidRPr="00614CF5">
        <w:t xml:space="preserve"> </w:t>
      </w:r>
      <w:r w:rsidRPr="00614CF5">
        <w:t>as</w:t>
      </w:r>
      <w:r w:rsidR="00054458" w:rsidRPr="00614CF5">
        <w:t xml:space="preserve"> </w:t>
      </w:r>
      <w:r w:rsidRPr="00614CF5">
        <w:t>having</w:t>
      </w:r>
      <w:r w:rsidR="00054458" w:rsidRPr="00614CF5">
        <w:t xml:space="preserve"> </w:t>
      </w:r>
      <w:r w:rsidRPr="00614CF5">
        <w:t>a</w:t>
      </w:r>
      <w:r w:rsidR="00054458" w:rsidRPr="00614CF5">
        <w:t xml:space="preserve"> </w:t>
      </w:r>
      <w:r w:rsidRPr="00614CF5">
        <w:t>positive</w:t>
      </w:r>
      <w:r w:rsidR="00054458" w:rsidRPr="00614CF5">
        <w:t xml:space="preserve"> </w:t>
      </w:r>
      <w:r w:rsidRPr="00614CF5">
        <w:t>impact</w:t>
      </w:r>
      <w:r w:rsidR="00054458" w:rsidRPr="00614CF5">
        <w:t xml:space="preserve"> </w:t>
      </w:r>
      <w:r w:rsidRPr="00614CF5">
        <w:t>on</w:t>
      </w:r>
      <w:r w:rsidR="00054458" w:rsidRPr="00614CF5">
        <w:t xml:space="preserve"> </w:t>
      </w:r>
      <w:r w:rsidRPr="00614CF5">
        <w:t>student</w:t>
      </w:r>
      <w:r w:rsidR="00054458" w:rsidRPr="00614CF5">
        <w:t xml:space="preserve"> </w:t>
      </w:r>
      <w:r w:rsidRPr="00614CF5">
        <w:t>learning</w:t>
      </w:r>
      <w:r w:rsidR="00054458" w:rsidRPr="00614CF5">
        <w:t xml:space="preserve"> </w:t>
      </w:r>
      <w:r w:rsidRPr="00614CF5">
        <w:t>and</w:t>
      </w:r>
      <w:r w:rsidR="00054458" w:rsidRPr="00614CF5">
        <w:t xml:space="preserve"> </w:t>
      </w:r>
      <w:r w:rsidRPr="00614CF5">
        <w:t>achievement,</w:t>
      </w:r>
      <w:r w:rsidR="00054458" w:rsidRPr="00614CF5">
        <w:t xml:space="preserve"> </w:t>
      </w:r>
      <w:r w:rsidRPr="00614CF5">
        <w:t>is</w:t>
      </w:r>
      <w:r w:rsidR="00054458" w:rsidRPr="00614CF5">
        <w:t xml:space="preserve"> </w:t>
      </w:r>
      <w:r w:rsidRPr="00614CF5">
        <w:t>the</w:t>
      </w:r>
      <w:r w:rsidR="00054458" w:rsidRPr="00614CF5">
        <w:t xml:space="preserve"> </w:t>
      </w:r>
      <w:r w:rsidRPr="00614CF5">
        <w:t>parents’</w:t>
      </w:r>
      <w:r w:rsidR="00054458" w:rsidRPr="00614CF5">
        <w:t xml:space="preserve"> </w:t>
      </w:r>
      <w:r w:rsidRPr="00614CF5">
        <w:t>level</w:t>
      </w:r>
      <w:r w:rsidR="00054458" w:rsidRPr="00614CF5">
        <w:t xml:space="preserve"> </w:t>
      </w:r>
      <w:r w:rsidRPr="00614CF5">
        <w:t>of</w:t>
      </w:r>
      <w:r w:rsidR="00054458" w:rsidRPr="00614CF5">
        <w:t xml:space="preserve"> </w:t>
      </w:r>
      <w:r w:rsidRPr="00614CF5">
        <w:t>educational</w:t>
      </w:r>
      <w:r w:rsidR="00054458" w:rsidRPr="00614CF5">
        <w:t xml:space="preserve"> </w:t>
      </w:r>
      <w:r w:rsidRPr="00614CF5">
        <w:t>aspiration</w:t>
      </w:r>
      <w:r w:rsidR="00054458" w:rsidRPr="00614CF5">
        <w:t xml:space="preserve"> </w:t>
      </w:r>
      <w:r w:rsidRPr="00614CF5">
        <w:t>for</w:t>
      </w:r>
      <w:r w:rsidR="00054458" w:rsidRPr="00614CF5">
        <w:t xml:space="preserve"> </w:t>
      </w:r>
      <w:r w:rsidRPr="00614CF5">
        <w:t>their</w:t>
      </w:r>
      <w:r w:rsidR="00054458" w:rsidRPr="00614CF5">
        <w:t xml:space="preserve"> </w:t>
      </w:r>
      <w:r w:rsidRPr="00614CF5">
        <w:t>children.</w:t>
      </w:r>
      <w:r w:rsidR="00054458" w:rsidRPr="00614CF5">
        <w:t xml:space="preserve"> </w:t>
      </w:r>
      <w:r w:rsidRPr="00614CF5">
        <w:t>It</w:t>
      </w:r>
      <w:r w:rsidR="00054458" w:rsidRPr="00614CF5">
        <w:t xml:space="preserve"> </w:t>
      </w:r>
      <w:r w:rsidRPr="00614CF5">
        <w:t>is</w:t>
      </w:r>
      <w:r w:rsidR="00054458" w:rsidRPr="00614CF5">
        <w:t xml:space="preserve"> </w:t>
      </w:r>
      <w:r w:rsidRPr="00614CF5">
        <w:t>therefore</w:t>
      </w:r>
      <w:r w:rsidR="00054458" w:rsidRPr="00614CF5">
        <w:t xml:space="preserve"> </w:t>
      </w:r>
      <w:r w:rsidRPr="00614CF5">
        <w:t>important</w:t>
      </w:r>
      <w:r w:rsidR="00054458" w:rsidRPr="00614CF5">
        <w:t xml:space="preserve"> </w:t>
      </w:r>
      <w:r w:rsidRPr="00614CF5">
        <w:t>to</w:t>
      </w:r>
      <w:r w:rsidR="00054458" w:rsidRPr="00614CF5">
        <w:t xml:space="preserve"> </w:t>
      </w:r>
      <w:r w:rsidRPr="00614CF5">
        <w:t>raise</w:t>
      </w:r>
      <w:r w:rsidR="00054458" w:rsidRPr="00614CF5">
        <w:t xml:space="preserve"> </w:t>
      </w:r>
      <w:r w:rsidRPr="00614CF5">
        <w:t>the</w:t>
      </w:r>
      <w:r w:rsidR="00054458" w:rsidRPr="00614CF5">
        <w:t xml:space="preserve"> </w:t>
      </w:r>
      <w:r w:rsidRPr="00614CF5">
        <w:t>career</w:t>
      </w:r>
      <w:r w:rsidR="00054458" w:rsidRPr="00614CF5">
        <w:t xml:space="preserve"> </w:t>
      </w:r>
      <w:r w:rsidRPr="00614CF5">
        <w:t>awareness</w:t>
      </w:r>
      <w:r w:rsidR="00054458" w:rsidRPr="00614CF5">
        <w:t xml:space="preserve"> </w:t>
      </w:r>
      <w:r w:rsidRPr="00614CF5">
        <w:t>of</w:t>
      </w:r>
      <w:r w:rsidR="00054458" w:rsidRPr="00614CF5">
        <w:t xml:space="preserve"> </w:t>
      </w:r>
      <w:r w:rsidRPr="00614CF5">
        <w:t>parents</w:t>
      </w:r>
      <w:r w:rsidR="00054458" w:rsidRPr="00614CF5">
        <w:t xml:space="preserve"> </w:t>
      </w:r>
      <w:r w:rsidRPr="00614CF5">
        <w:t>and</w:t>
      </w:r>
      <w:r w:rsidR="00054458" w:rsidRPr="00614CF5">
        <w:t xml:space="preserve"> </w:t>
      </w:r>
      <w:r w:rsidRPr="00614CF5">
        <w:t>ensure</w:t>
      </w:r>
      <w:r w:rsidR="00054458" w:rsidRPr="00614CF5">
        <w:t xml:space="preserve"> </w:t>
      </w:r>
      <w:r w:rsidRPr="00614CF5">
        <w:t>they</w:t>
      </w:r>
      <w:r w:rsidR="00054458" w:rsidRPr="00614CF5">
        <w:t xml:space="preserve"> </w:t>
      </w:r>
      <w:r w:rsidRPr="00614CF5">
        <w:t>are</w:t>
      </w:r>
      <w:r w:rsidR="00054458" w:rsidRPr="00614CF5">
        <w:t xml:space="preserve"> </w:t>
      </w:r>
      <w:r w:rsidRPr="00614CF5">
        <w:t>equipped</w:t>
      </w:r>
      <w:r w:rsidR="00054458" w:rsidRPr="00614CF5">
        <w:t xml:space="preserve"> </w:t>
      </w:r>
      <w:r w:rsidRPr="00614CF5">
        <w:t>with</w:t>
      </w:r>
      <w:r w:rsidR="00054458" w:rsidRPr="00614CF5">
        <w:t xml:space="preserve"> </w:t>
      </w:r>
      <w:r w:rsidRPr="00614CF5">
        <w:t>the</w:t>
      </w:r>
      <w:r w:rsidR="00054458" w:rsidRPr="00614CF5">
        <w:t xml:space="preserve"> </w:t>
      </w:r>
      <w:r w:rsidRPr="00614CF5">
        <w:t>right</w:t>
      </w:r>
      <w:r w:rsidR="00614CF5">
        <w:t xml:space="preserve"> </w:t>
      </w:r>
      <w:r w:rsidRPr="00614CF5">
        <w:t>information</w:t>
      </w:r>
      <w:r w:rsidR="00054458" w:rsidRPr="00614CF5">
        <w:t xml:space="preserve"> </w:t>
      </w:r>
      <w:r w:rsidRPr="00614CF5">
        <w:t>about</w:t>
      </w:r>
      <w:r w:rsidR="00054458" w:rsidRPr="00614CF5">
        <w:t xml:space="preserve"> </w:t>
      </w:r>
      <w:r w:rsidRPr="00614CF5">
        <w:t>STEM</w:t>
      </w:r>
      <w:r w:rsidR="00054458" w:rsidRPr="00614CF5">
        <w:t xml:space="preserve"> </w:t>
      </w:r>
      <w:r w:rsidRPr="00614CF5">
        <w:t>related</w:t>
      </w:r>
      <w:r w:rsidR="00054458" w:rsidRPr="00614CF5">
        <w:t xml:space="preserve"> </w:t>
      </w:r>
      <w:r w:rsidRPr="00614CF5">
        <w:t>careers.</w:t>
      </w:r>
      <w:r w:rsidRPr="00614CF5">
        <w:rPr>
          <w:rStyle w:val="FootnoteReference1"/>
        </w:rPr>
        <w:t>79</w:t>
      </w:r>
      <w:r w:rsidR="00054458" w:rsidRPr="00614CF5">
        <w:t xml:space="preserve"> </w:t>
      </w:r>
      <w:r w:rsidRPr="00614CF5">
        <w:t>Parents</w:t>
      </w:r>
      <w:r w:rsidR="00054458" w:rsidRPr="00614CF5">
        <w:t xml:space="preserve"> </w:t>
      </w:r>
      <w:r w:rsidRPr="00614CF5">
        <w:t>need</w:t>
      </w:r>
      <w:r w:rsidR="00054458" w:rsidRPr="00614CF5">
        <w:t xml:space="preserve"> </w:t>
      </w:r>
      <w:r w:rsidRPr="00614CF5">
        <w:t>to</w:t>
      </w:r>
      <w:r w:rsidR="00054458" w:rsidRPr="00614CF5">
        <w:t xml:space="preserve"> </w:t>
      </w:r>
      <w:r w:rsidRPr="00614CF5">
        <w:t>know</w:t>
      </w:r>
      <w:r w:rsidR="00054458" w:rsidRPr="00614CF5">
        <w:t xml:space="preserve"> </w:t>
      </w:r>
      <w:r w:rsidRPr="00614CF5">
        <w:t>how</w:t>
      </w:r>
      <w:r w:rsidR="00054458" w:rsidRPr="00614CF5">
        <w:t xml:space="preserve"> </w:t>
      </w:r>
      <w:r w:rsidRPr="00614CF5">
        <w:t>to</w:t>
      </w:r>
      <w:r w:rsidR="00054458" w:rsidRPr="00614CF5">
        <w:t xml:space="preserve"> </w:t>
      </w:r>
      <w:r w:rsidRPr="00614CF5">
        <w:t>help</w:t>
      </w:r>
      <w:r w:rsidR="00054458" w:rsidRPr="00614CF5">
        <w:t xml:space="preserve"> </w:t>
      </w:r>
      <w:r w:rsidRPr="00614CF5">
        <w:t>their</w:t>
      </w:r>
      <w:r w:rsidR="00054458" w:rsidRPr="00614CF5">
        <w:t xml:space="preserve"> </w:t>
      </w:r>
      <w:r w:rsidRPr="00614CF5">
        <w:t>children</w:t>
      </w:r>
      <w:r w:rsidR="00054458" w:rsidRPr="00614CF5">
        <w:t xml:space="preserve"> </w:t>
      </w:r>
      <w:r w:rsidRPr="00614CF5">
        <w:t>understand</w:t>
      </w:r>
      <w:r w:rsidR="00054458" w:rsidRPr="00614CF5">
        <w:t xml:space="preserve"> </w:t>
      </w:r>
      <w:r w:rsidRPr="00614CF5">
        <w:t>what</w:t>
      </w:r>
      <w:r w:rsidR="00054458" w:rsidRPr="00614CF5">
        <w:t xml:space="preserve"> </w:t>
      </w:r>
      <w:r w:rsidRPr="00614CF5">
        <w:t>STEM</w:t>
      </w:r>
      <w:r w:rsidR="00054458" w:rsidRPr="00614CF5">
        <w:t xml:space="preserve"> </w:t>
      </w:r>
      <w:r w:rsidRPr="00614CF5">
        <w:t>education</w:t>
      </w:r>
      <w:r w:rsidR="00054458" w:rsidRPr="00614CF5">
        <w:t xml:space="preserve"> </w:t>
      </w:r>
      <w:r w:rsidRPr="00614CF5">
        <w:t>includes,</w:t>
      </w:r>
      <w:r w:rsidR="00054458" w:rsidRPr="00614CF5">
        <w:t xml:space="preserve"> </w:t>
      </w:r>
      <w:r w:rsidRPr="00614CF5">
        <w:t>how</w:t>
      </w:r>
      <w:r w:rsidR="00054458" w:rsidRPr="00614CF5">
        <w:t xml:space="preserve"> </w:t>
      </w:r>
      <w:r w:rsidRPr="00614CF5">
        <w:t>to</w:t>
      </w:r>
      <w:r w:rsidR="00054458" w:rsidRPr="00614CF5">
        <w:t xml:space="preserve"> </w:t>
      </w:r>
      <w:r w:rsidRPr="00614CF5">
        <w:t>decide</w:t>
      </w:r>
      <w:r w:rsidR="00054458" w:rsidRPr="00614CF5">
        <w:t xml:space="preserve"> </w:t>
      </w:r>
      <w:r w:rsidRPr="00614CF5">
        <w:t>which</w:t>
      </w:r>
      <w:r w:rsidR="00054458" w:rsidRPr="00614CF5">
        <w:t xml:space="preserve"> </w:t>
      </w:r>
      <w:r w:rsidRPr="00614CF5">
        <w:t>subjects</w:t>
      </w:r>
      <w:r w:rsidR="00054458" w:rsidRPr="00614CF5">
        <w:t xml:space="preserve"> </w:t>
      </w:r>
      <w:r w:rsidRPr="00614CF5">
        <w:t>will</w:t>
      </w:r>
      <w:r w:rsidR="00054458" w:rsidRPr="00614CF5">
        <w:t xml:space="preserve"> </w:t>
      </w:r>
      <w:r w:rsidRPr="00614CF5">
        <w:t>be</w:t>
      </w:r>
      <w:r w:rsidR="00054458" w:rsidRPr="00614CF5">
        <w:t xml:space="preserve"> </w:t>
      </w:r>
      <w:r w:rsidRPr="00614CF5">
        <w:t>helpful</w:t>
      </w:r>
      <w:r w:rsidR="00054458" w:rsidRPr="00614CF5">
        <w:t xml:space="preserve"> </w:t>
      </w:r>
      <w:r w:rsidRPr="00614CF5">
        <w:t>and</w:t>
      </w:r>
      <w:r w:rsidR="00054458" w:rsidRPr="00614CF5">
        <w:t xml:space="preserve"> </w:t>
      </w:r>
      <w:r w:rsidRPr="00614CF5">
        <w:t>how</w:t>
      </w:r>
      <w:r w:rsidR="00054458" w:rsidRPr="00614CF5">
        <w:t xml:space="preserve"> </w:t>
      </w:r>
      <w:r w:rsidRPr="00614CF5">
        <w:t>to</w:t>
      </w:r>
      <w:r w:rsidR="00054458" w:rsidRPr="00614CF5">
        <w:t xml:space="preserve"> </w:t>
      </w:r>
      <w:r w:rsidRPr="00614CF5">
        <w:t>help</w:t>
      </w:r>
      <w:r w:rsidR="00054458" w:rsidRPr="00614CF5">
        <w:t xml:space="preserve"> </w:t>
      </w:r>
      <w:r w:rsidRPr="00614CF5">
        <w:t>their</w:t>
      </w:r>
      <w:r w:rsidR="00054458" w:rsidRPr="00614CF5">
        <w:t xml:space="preserve"> </w:t>
      </w:r>
      <w:r w:rsidRPr="00614CF5">
        <w:t>children</w:t>
      </w:r>
      <w:r w:rsidR="00054458" w:rsidRPr="00614CF5">
        <w:t xml:space="preserve"> </w:t>
      </w:r>
      <w:r w:rsidRPr="00614CF5">
        <w:t>find</w:t>
      </w:r>
      <w:r w:rsidR="00054458" w:rsidRPr="00614CF5">
        <w:t xml:space="preserve"> </w:t>
      </w:r>
      <w:r w:rsidRPr="00614CF5">
        <w:t>out</w:t>
      </w:r>
      <w:r w:rsidR="00054458" w:rsidRPr="00614CF5">
        <w:t xml:space="preserve"> </w:t>
      </w:r>
      <w:r w:rsidRPr="00614CF5">
        <w:t>about</w:t>
      </w:r>
      <w:r w:rsidR="00054458" w:rsidRPr="00614CF5">
        <w:t xml:space="preserve"> </w:t>
      </w:r>
      <w:r w:rsidRPr="00614CF5">
        <w:t>the</w:t>
      </w:r>
      <w:r w:rsidR="00054458" w:rsidRPr="00614CF5">
        <w:t xml:space="preserve"> </w:t>
      </w:r>
      <w:r w:rsidRPr="00614CF5">
        <w:t>different</w:t>
      </w:r>
      <w:r w:rsidR="00054458" w:rsidRPr="00614CF5">
        <w:t xml:space="preserve"> </w:t>
      </w:r>
      <w:r w:rsidRPr="00614CF5">
        <w:t>pathways</w:t>
      </w:r>
      <w:r w:rsidR="00054458" w:rsidRPr="00614CF5">
        <w:t xml:space="preserve"> </w:t>
      </w:r>
      <w:r w:rsidRPr="00614CF5">
        <w:t>through</w:t>
      </w:r>
      <w:r w:rsidR="00054458" w:rsidRPr="00614CF5">
        <w:t xml:space="preserve"> </w:t>
      </w:r>
      <w:r w:rsidRPr="00614CF5">
        <w:t>both</w:t>
      </w:r>
      <w:r w:rsidR="00054458" w:rsidRPr="00614CF5">
        <w:t xml:space="preserve"> </w:t>
      </w:r>
      <w:r w:rsidRPr="00614CF5">
        <w:t>VET</w:t>
      </w:r>
      <w:r w:rsidR="00054458" w:rsidRPr="00614CF5">
        <w:t xml:space="preserve"> </w:t>
      </w:r>
      <w:r w:rsidRPr="00614CF5">
        <w:t>and</w:t>
      </w:r>
      <w:r w:rsidR="00054458" w:rsidRPr="00614CF5">
        <w:t xml:space="preserve"> </w:t>
      </w:r>
      <w:r w:rsidRPr="00614CF5">
        <w:t>universities.</w:t>
      </w:r>
    </w:p>
    <w:p w:rsidR="00A25E22" w:rsidRPr="00614CF5" w:rsidRDefault="00B73B9C" w:rsidP="00614CF5">
      <w:pPr>
        <w:spacing w:after="240"/>
        <w:ind w:left="142" w:right="1396"/>
      </w:pPr>
      <w:r w:rsidRPr="00614CF5">
        <w:t>Targeting</w:t>
      </w:r>
      <w:r w:rsidR="00054458" w:rsidRPr="00614CF5">
        <w:t xml:space="preserve"> </w:t>
      </w:r>
      <w:r w:rsidRPr="00614CF5">
        <w:t>families</w:t>
      </w:r>
      <w:r w:rsidR="00054458" w:rsidRPr="00614CF5">
        <w:t xml:space="preserve"> </w:t>
      </w:r>
      <w:r w:rsidRPr="00614CF5">
        <w:t>in</w:t>
      </w:r>
      <w:r w:rsidR="00054458" w:rsidRPr="00614CF5">
        <w:t xml:space="preserve"> </w:t>
      </w:r>
      <w:r w:rsidRPr="00614CF5">
        <w:t>disadvantaged</w:t>
      </w:r>
      <w:r w:rsidR="00054458" w:rsidRPr="00614CF5">
        <w:t xml:space="preserve"> </w:t>
      </w:r>
      <w:r w:rsidRPr="00614CF5">
        <w:t>cohorts</w:t>
      </w:r>
      <w:r w:rsidR="00054458" w:rsidRPr="00614CF5">
        <w:t xml:space="preserve"> </w:t>
      </w:r>
      <w:r w:rsidRPr="00614CF5">
        <w:t>is</w:t>
      </w:r>
      <w:r w:rsidR="00054458" w:rsidRPr="00614CF5">
        <w:t xml:space="preserve"> </w:t>
      </w:r>
      <w:r w:rsidRPr="00614CF5">
        <w:t>especially</w:t>
      </w:r>
      <w:r w:rsidR="00054458" w:rsidRPr="00614CF5">
        <w:t xml:space="preserve"> </w:t>
      </w:r>
      <w:r w:rsidRPr="00614CF5">
        <w:t>important</w:t>
      </w:r>
      <w:r w:rsidR="00054458" w:rsidRPr="00614CF5">
        <w:t xml:space="preserve"> </w:t>
      </w:r>
      <w:r w:rsidRPr="00614CF5">
        <w:t>to</w:t>
      </w:r>
      <w:r w:rsidR="00054458" w:rsidRPr="00614CF5">
        <w:t xml:space="preserve"> </w:t>
      </w:r>
      <w:r w:rsidRPr="00614CF5">
        <w:t>overcoming</w:t>
      </w:r>
      <w:r w:rsidR="00054458" w:rsidRPr="00614CF5">
        <w:t xml:space="preserve"> </w:t>
      </w:r>
      <w:r w:rsidRPr="00614CF5">
        <w:t>a</w:t>
      </w:r>
      <w:r w:rsidR="00054458" w:rsidRPr="00614CF5">
        <w:t xml:space="preserve"> </w:t>
      </w:r>
      <w:r w:rsidRPr="00614CF5">
        <w:t>lack</w:t>
      </w:r>
      <w:r w:rsidR="00054458" w:rsidRPr="00614CF5">
        <w:t xml:space="preserve"> </w:t>
      </w:r>
      <w:r w:rsidRPr="00614CF5">
        <w:t>of</w:t>
      </w:r>
      <w:r w:rsidR="00054458" w:rsidRPr="00614CF5">
        <w:t xml:space="preserve"> </w:t>
      </w:r>
      <w:r w:rsidRPr="00614CF5">
        <w:t>access</w:t>
      </w:r>
      <w:r w:rsidR="00054458" w:rsidRPr="00614CF5">
        <w:t xml:space="preserve"> </w:t>
      </w:r>
      <w:r w:rsidRPr="00614CF5">
        <w:t>to</w:t>
      </w:r>
      <w:r w:rsidR="00054458" w:rsidRPr="00614CF5">
        <w:t xml:space="preserve"> </w:t>
      </w:r>
      <w:r w:rsidRPr="00614CF5">
        <w:t>career</w:t>
      </w:r>
      <w:r w:rsidR="00054458" w:rsidRPr="00614CF5">
        <w:t xml:space="preserve"> </w:t>
      </w:r>
      <w:r w:rsidRPr="00614CF5">
        <w:t>advice.</w:t>
      </w:r>
      <w:r w:rsidR="00054458" w:rsidRPr="00614CF5">
        <w:t xml:space="preserve"> </w:t>
      </w:r>
      <w:r w:rsidRPr="00614CF5">
        <w:t>Only</w:t>
      </w:r>
      <w:r w:rsidR="00054458" w:rsidRPr="00614CF5">
        <w:t xml:space="preserve"> </w:t>
      </w:r>
      <w:r w:rsidRPr="00614CF5">
        <w:t>68%</w:t>
      </w:r>
      <w:r w:rsidR="00054458" w:rsidRPr="00614CF5">
        <w:t xml:space="preserve"> </w:t>
      </w:r>
      <w:r w:rsidRPr="00614CF5">
        <w:t>of</w:t>
      </w:r>
      <w:r w:rsidR="00054458" w:rsidRPr="00614CF5">
        <w:t xml:space="preserve"> </w:t>
      </w:r>
      <w:r w:rsidRPr="00614CF5">
        <w:t>children</w:t>
      </w:r>
      <w:r w:rsidR="00054458" w:rsidRPr="00614CF5">
        <w:t xml:space="preserve"> </w:t>
      </w:r>
      <w:r w:rsidRPr="00614CF5">
        <w:t>aged</w:t>
      </w:r>
      <w:r w:rsidR="00054458" w:rsidRPr="00614CF5">
        <w:t xml:space="preserve"> </w:t>
      </w:r>
      <w:r w:rsidRPr="00614CF5">
        <w:t>five</w:t>
      </w:r>
      <w:r w:rsidR="00054458" w:rsidRPr="00614CF5">
        <w:t xml:space="preserve"> </w:t>
      </w:r>
      <w:r w:rsidRPr="00614CF5">
        <w:t>to</w:t>
      </w:r>
      <w:r w:rsidR="00054458" w:rsidRPr="00614CF5">
        <w:t xml:space="preserve"> </w:t>
      </w:r>
      <w:r w:rsidRPr="00614CF5">
        <w:t>14</w:t>
      </w:r>
      <w:r w:rsidR="00054458" w:rsidRPr="00614CF5">
        <w:t xml:space="preserve"> </w:t>
      </w:r>
      <w:r w:rsidRPr="00614CF5">
        <w:t>in</w:t>
      </w:r>
      <w:r w:rsidR="00054458" w:rsidRPr="00614CF5">
        <w:t xml:space="preserve"> </w:t>
      </w:r>
      <w:r w:rsidRPr="00614CF5">
        <w:t>Australia’s</w:t>
      </w:r>
      <w:r w:rsidR="00054458" w:rsidRPr="00614CF5">
        <w:t xml:space="preserve"> </w:t>
      </w:r>
      <w:r w:rsidRPr="00614CF5">
        <w:t>most</w:t>
      </w:r>
      <w:r w:rsidR="00614CF5">
        <w:t xml:space="preserve"> </w:t>
      </w:r>
      <w:r w:rsidRPr="00614CF5">
        <w:t>disadvantaged</w:t>
      </w:r>
      <w:r w:rsidR="00054458" w:rsidRPr="00614CF5">
        <w:t xml:space="preserve"> </w:t>
      </w:r>
      <w:r w:rsidRPr="00614CF5">
        <w:t>communities</w:t>
      </w:r>
      <w:r w:rsidR="00054458" w:rsidRPr="00614CF5">
        <w:t xml:space="preserve"> </w:t>
      </w:r>
      <w:r w:rsidRPr="00614CF5">
        <w:t>access</w:t>
      </w:r>
      <w:r w:rsidR="00054458" w:rsidRPr="00614CF5">
        <w:t xml:space="preserve"> </w:t>
      </w:r>
      <w:r w:rsidRPr="00614CF5">
        <w:t>the</w:t>
      </w:r>
      <w:r w:rsidR="00054458" w:rsidRPr="00614CF5">
        <w:t xml:space="preserve"> </w:t>
      </w:r>
      <w:r w:rsidRPr="00614CF5">
        <w:t>internet</w:t>
      </w:r>
      <w:r w:rsidR="00054458" w:rsidRPr="00614CF5">
        <w:t xml:space="preserve"> </w:t>
      </w:r>
      <w:r w:rsidRPr="00614CF5">
        <w:t>at</w:t>
      </w:r>
      <w:r w:rsidR="00054458" w:rsidRPr="00614CF5">
        <w:t xml:space="preserve"> </w:t>
      </w:r>
      <w:r w:rsidRPr="00614CF5">
        <w:t>home,</w:t>
      </w:r>
      <w:r w:rsidR="00054458" w:rsidRPr="00614CF5">
        <w:t xml:space="preserve"> </w:t>
      </w:r>
      <w:r w:rsidRPr="00614CF5">
        <w:t>compared</w:t>
      </w:r>
      <w:r w:rsidR="00054458" w:rsidRPr="00614CF5">
        <w:t xml:space="preserve"> </w:t>
      </w:r>
      <w:r w:rsidRPr="00614CF5">
        <w:t>with</w:t>
      </w:r>
      <w:r w:rsidR="00054458" w:rsidRPr="00614CF5">
        <w:t xml:space="preserve"> </w:t>
      </w:r>
      <w:r w:rsidRPr="00614CF5">
        <w:t>91%</w:t>
      </w:r>
      <w:r w:rsidR="00054458" w:rsidRPr="00614CF5">
        <w:t xml:space="preserve"> </w:t>
      </w:r>
      <w:r w:rsidRPr="00614CF5">
        <w:t>of</w:t>
      </w:r>
      <w:r w:rsidR="00054458" w:rsidRPr="00614CF5">
        <w:t xml:space="preserve"> </w:t>
      </w:r>
      <w:r w:rsidRPr="00614CF5">
        <w:t>students</w:t>
      </w:r>
      <w:r w:rsidR="00054458" w:rsidRPr="00614CF5">
        <w:t xml:space="preserve"> </w:t>
      </w:r>
      <w:r w:rsidRPr="00614CF5">
        <w:t>from</w:t>
      </w:r>
      <w:r w:rsidR="00054458" w:rsidRPr="00614CF5">
        <w:t xml:space="preserve"> </w:t>
      </w:r>
      <w:r w:rsidRPr="00614CF5">
        <w:t>the</w:t>
      </w:r>
      <w:r w:rsidR="00054458" w:rsidRPr="00614CF5">
        <w:t xml:space="preserve"> </w:t>
      </w:r>
      <w:r w:rsidRPr="00614CF5">
        <w:t>most</w:t>
      </w:r>
      <w:r w:rsidR="00054458" w:rsidRPr="00614CF5">
        <w:t xml:space="preserve"> </w:t>
      </w:r>
      <w:r w:rsidRPr="00614CF5">
        <w:t>advantaged</w:t>
      </w:r>
      <w:r w:rsidR="00054458" w:rsidRPr="00614CF5">
        <w:t xml:space="preserve"> </w:t>
      </w:r>
      <w:r w:rsidRPr="00614CF5">
        <w:t>communities.</w:t>
      </w:r>
      <w:r w:rsidR="00054458" w:rsidRPr="00614CF5">
        <w:t xml:space="preserve"> </w:t>
      </w:r>
      <w:r w:rsidRPr="00614CF5">
        <w:t>Without</w:t>
      </w:r>
      <w:r w:rsidR="00054458" w:rsidRPr="00614CF5">
        <w:t xml:space="preserve"> </w:t>
      </w:r>
      <w:r w:rsidRPr="00614CF5">
        <w:t>the</w:t>
      </w:r>
      <w:r w:rsidR="00054458" w:rsidRPr="00614CF5">
        <w:t xml:space="preserve"> </w:t>
      </w:r>
      <w:r w:rsidRPr="00614CF5">
        <w:t>internet,</w:t>
      </w:r>
      <w:r w:rsidR="00054458" w:rsidRPr="00614CF5">
        <w:t xml:space="preserve"> </w:t>
      </w:r>
      <w:r w:rsidRPr="00614CF5">
        <w:t>students</w:t>
      </w:r>
      <w:r w:rsidR="00054458" w:rsidRPr="00614CF5">
        <w:t xml:space="preserve"> </w:t>
      </w:r>
      <w:r w:rsidRPr="00614CF5">
        <w:t>are</w:t>
      </w:r>
      <w:r w:rsidR="00054458" w:rsidRPr="00614CF5">
        <w:t xml:space="preserve"> </w:t>
      </w:r>
      <w:r w:rsidRPr="00614CF5">
        <w:t>disadvantaged</w:t>
      </w:r>
      <w:r w:rsidR="00054458" w:rsidRPr="00614CF5">
        <w:t xml:space="preserve"> </w:t>
      </w:r>
      <w:r w:rsidRPr="00614CF5">
        <w:t>as</w:t>
      </w:r>
      <w:r w:rsidR="00054458" w:rsidRPr="00614CF5">
        <w:t xml:space="preserve"> </w:t>
      </w:r>
      <w:r w:rsidRPr="00614CF5">
        <w:t>they</w:t>
      </w:r>
      <w:r w:rsidR="00054458" w:rsidRPr="00614CF5">
        <w:t xml:space="preserve"> </w:t>
      </w:r>
      <w:r w:rsidRPr="00614CF5">
        <w:t>are</w:t>
      </w:r>
      <w:r w:rsidR="00054458" w:rsidRPr="00614CF5">
        <w:t xml:space="preserve"> </w:t>
      </w:r>
      <w:r w:rsidRPr="00614CF5">
        <w:t>unable</w:t>
      </w:r>
      <w:r w:rsidR="00054458" w:rsidRPr="00614CF5">
        <w:t xml:space="preserve"> </w:t>
      </w:r>
      <w:r w:rsidRPr="00614CF5">
        <w:t>to</w:t>
      </w:r>
      <w:r w:rsidR="00054458" w:rsidRPr="00614CF5">
        <w:t xml:space="preserve"> </w:t>
      </w:r>
      <w:r w:rsidRPr="00614CF5">
        <w:t>reach</w:t>
      </w:r>
      <w:r w:rsidR="00054458" w:rsidRPr="00614CF5">
        <w:t xml:space="preserve"> </w:t>
      </w:r>
      <w:r w:rsidRPr="00614CF5">
        <w:t>online</w:t>
      </w:r>
      <w:r w:rsidR="00054458" w:rsidRPr="00614CF5">
        <w:t xml:space="preserve"> </w:t>
      </w:r>
      <w:r w:rsidRPr="00614CF5">
        <w:t>resources</w:t>
      </w:r>
      <w:r w:rsidR="00054458" w:rsidRPr="00614CF5">
        <w:t xml:space="preserve"> </w:t>
      </w:r>
      <w:r w:rsidRPr="00614CF5">
        <w:t>like</w:t>
      </w:r>
      <w:r w:rsidR="00054458" w:rsidRPr="00614CF5">
        <w:t xml:space="preserve"> </w:t>
      </w:r>
      <w:r w:rsidRPr="00614CF5">
        <w:t>Job</w:t>
      </w:r>
      <w:r w:rsidR="00054458" w:rsidRPr="00614CF5">
        <w:t xml:space="preserve"> </w:t>
      </w:r>
      <w:r w:rsidRPr="00614CF5">
        <w:t>Outlook</w:t>
      </w:r>
      <w:r w:rsidR="00054458" w:rsidRPr="00614CF5">
        <w:t xml:space="preserve"> </w:t>
      </w:r>
      <w:r w:rsidRPr="00614CF5">
        <w:t>that</w:t>
      </w:r>
      <w:r w:rsidR="00054458" w:rsidRPr="00614CF5">
        <w:t xml:space="preserve"> </w:t>
      </w:r>
      <w:r w:rsidRPr="00614CF5">
        <w:t>allows</w:t>
      </w:r>
      <w:r w:rsidR="00054458" w:rsidRPr="00614CF5">
        <w:t xml:space="preserve"> </w:t>
      </w:r>
      <w:r w:rsidRPr="00614CF5">
        <w:t>students</w:t>
      </w:r>
      <w:r w:rsidR="00054458" w:rsidRPr="00614CF5">
        <w:t xml:space="preserve"> </w:t>
      </w:r>
      <w:r w:rsidRPr="00614CF5">
        <w:t>to</w:t>
      </w:r>
      <w:r w:rsidR="00054458" w:rsidRPr="00614CF5">
        <w:t xml:space="preserve"> </w:t>
      </w:r>
      <w:r w:rsidRPr="00614CF5">
        <w:t>complete</w:t>
      </w:r>
      <w:r w:rsidR="00054458" w:rsidRPr="00614CF5">
        <w:t xml:space="preserve"> </w:t>
      </w:r>
      <w:r w:rsidRPr="00614CF5">
        <w:t>a</w:t>
      </w:r>
      <w:r w:rsidR="00054458" w:rsidRPr="00614CF5">
        <w:t xml:space="preserve"> </w:t>
      </w:r>
      <w:r w:rsidRPr="00614CF5">
        <w:t>quiz</w:t>
      </w:r>
      <w:r w:rsidR="00054458" w:rsidRPr="00614CF5">
        <w:t xml:space="preserve"> </w:t>
      </w:r>
      <w:r w:rsidRPr="00614CF5">
        <w:t>on</w:t>
      </w:r>
      <w:r w:rsidR="00054458" w:rsidRPr="00614CF5">
        <w:t xml:space="preserve"> </w:t>
      </w:r>
      <w:r w:rsidRPr="00614CF5">
        <w:t>their</w:t>
      </w:r>
      <w:r w:rsidR="00054458" w:rsidRPr="00614CF5">
        <w:t xml:space="preserve"> </w:t>
      </w:r>
      <w:r w:rsidRPr="00614CF5">
        <w:t>work</w:t>
      </w:r>
      <w:r w:rsidR="00054458" w:rsidRPr="00614CF5">
        <w:t xml:space="preserve"> </w:t>
      </w:r>
      <w:r w:rsidRPr="00614CF5">
        <w:t>style,</w:t>
      </w:r>
      <w:r w:rsidR="00054458" w:rsidRPr="00614CF5">
        <w:t xml:space="preserve"> </w:t>
      </w:r>
      <w:r w:rsidRPr="00614CF5">
        <w:t>and</w:t>
      </w:r>
      <w:r w:rsidR="00054458" w:rsidRPr="00614CF5">
        <w:t xml:space="preserve"> </w:t>
      </w:r>
      <w:r w:rsidRPr="00614CF5">
        <w:t>get</w:t>
      </w:r>
      <w:r w:rsidR="00054458" w:rsidRPr="00614CF5">
        <w:t xml:space="preserve"> </w:t>
      </w:r>
      <w:r w:rsidRPr="00614CF5">
        <w:t>tailored</w:t>
      </w:r>
      <w:r w:rsidR="00054458" w:rsidRPr="00614CF5">
        <w:t xml:space="preserve"> </w:t>
      </w:r>
      <w:r w:rsidRPr="00614CF5">
        <w:t>information</w:t>
      </w:r>
      <w:r w:rsidR="00054458" w:rsidRPr="00614CF5">
        <w:t xml:space="preserve"> </w:t>
      </w:r>
      <w:r w:rsidRPr="00614CF5">
        <w:t>about</w:t>
      </w:r>
      <w:r w:rsidR="00054458" w:rsidRPr="00614CF5">
        <w:t xml:space="preserve"> </w:t>
      </w:r>
      <w:r w:rsidRPr="00614CF5">
        <w:t>the</w:t>
      </w:r>
      <w:r w:rsidR="00054458" w:rsidRPr="00614CF5">
        <w:t xml:space="preserve"> </w:t>
      </w:r>
      <w:r w:rsidRPr="00614CF5">
        <w:t>tasks,</w:t>
      </w:r>
      <w:r w:rsidR="00054458" w:rsidRPr="00614CF5">
        <w:t xml:space="preserve"> </w:t>
      </w:r>
      <w:r w:rsidRPr="00614CF5">
        <w:t>pay,</w:t>
      </w:r>
      <w:r w:rsidR="00054458" w:rsidRPr="00614CF5">
        <w:t xml:space="preserve"> </w:t>
      </w:r>
      <w:r w:rsidRPr="00614CF5">
        <w:t>skills</w:t>
      </w:r>
      <w:r w:rsidR="00054458" w:rsidRPr="00614CF5">
        <w:t xml:space="preserve"> </w:t>
      </w:r>
      <w:r w:rsidRPr="00614CF5">
        <w:t>and</w:t>
      </w:r>
      <w:r w:rsidR="00054458" w:rsidRPr="00614CF5">
        <w:t xml:space="preserve"> </w:t>
      </w:r>
      <w:r w:rsidRPr="00614CF5">
        <w:t>knowledge</w:t>
      </w:r>
      <w:r w:rsidR="00054458" w:rsidRPr="00614CF5">
        <w:t xml:space="preserve"> </w:t>
      </w:r>
      <w:r w:rsidRPr="00614CF5">
        <w:t>required</w:t>
      </w:r>
      <w:r w:rsidR="00054458" w:rsidRPr="00614CF5">
        <w:t xml:space="preserve"> </w:t>
      </w:r>
      <w:r w:rsidRPr="00614CF5">
        <w:t>for</w:t>
      </w:r>
      <w:r w:rsidR="00054458" w:rsidRPr="00614CF5">
        <w:t xml:space="preserve"> </w:t>
      </w:r>
      <w:r w:rsidRPr="00614CF5">
        <w:t>different</w:t>
      </w:r>
      <w:r w:rsidR="00054458" w:rsidRPr="00614CF5">
        <w:t xml:space="preserve"> </w:t>
      </w:r>
      <w:r w:rsidRPr="00614CF5">
        <w:t>jobs</w:t>
      </w:r>
      <w:r w:rsidR="00054458" w:rsidRPr="00614CF5">
        <w:t xml:space="preserve"> </w:t>
      </w:r>
      <w:r w:rsidRPr="00614CF5">
        <w:t>as</w:t>
      </w:r>
      <w:r w:rsidR="00054458" w:rsidRPr="00614CF5">
        <w:t xml:space="preserve"> </w:t>
      </w:r>
      <w:r w:rsidRPr="00614CF5">
        <w:t>well</w:t>
      </w:r>
      <w:r w:rsidR="00054458" w:rsidRPr="00614CF5">
        <w:t xml:space="preserve"> </w:t>
      </w:r>
      <w:r w:rsidRPr="00614CF5">
        <w:t>as</w:t>
      </w:r>
      <w:r w:rsidR="00054458" w:rsidRPr="00614CF5">
        <w:t xml:space="preserve"> </w:t>
      </w:r>
      <w:r w:rsidRPr="00614CF5">
        <w:t>job</w:t>
      </w:r>
      <w:r w:rsidR="00054458" w:rsidRPr="00614CF5">
        <w:t xml:space="preserve"> </w:t>
      </w:r>
      <w:r w:rsidRPr="00614CF5">
        <w:t>prospects.</w:t>
      </w:r>
      <w:r w:rsidRPr="00614CF5">
        <w:rPr>
          <w:rStyle w:val="FootnoteReference1"/>
        </w:rPr>
        <w:t>80</w:t>
      </w:r>
    </w:p>
    <w:p w:rsidR="00054458" w:rsidRPr="00614CF5" w:rsidRDefault="00B73B9C" w:rsidP="00614CF5">
      <w:pPr>
        <w:spacing w:after="240"/>
        <w:ind w:left="142" w:right="1396"/>
      </w:pPr>
      <w:r w:rsidRPr="00614CF5">
        <w:t>While</w:t>
      </w:r>
      <w:r w:rsidR="00054458" w:rsidRPr="00614CF5">
        <w:t xml:space="preserve"> </w:t>
      </w:r>
      <w:r w:rsidRPr="00614CF5">
        <w:t>governments</w:t>
      </w:r>
      <w:r w:rsidR="00054458" w:rsidRPr="00614CF5">
        <w:t xml:space="preserve"> </w:t>
      </w:r>
      <w:r w:rsidRPr="00614CF5">
        <w:t>often</w:t>
      </w:r>
      <w:r w:rsidR="00054458" w:rsidRPr="00614CF5">
        <w:t xml:space="preserve"> </w:t>
      </w:r>
      <w:r w:rsidRPr="00614CF5">
        <w:t>struggle</w:t>
      </w:r>
      <w:r w:rsidR="00054458" w:rsidRPr="00614CF5">
        <w:t xml:space="preserve"> </w:t>
      </w:r>
      <w:r w:rsidRPr="00614CF5">
        <w:t>to</w:t>
      </w:r>
      <w:r w:rsidR="00054458" w:rsidRPr="00614CF5">
        <w:t xml:space="preserve"> </w:t>
      </w:r>
      <w:r w:rsidRPr="00614CF5">
        <w:t>reach</w:t>
      </w:r>
      <w:r w:rsidR="00054458" w:rsidRPr="00614CF5">
        <w:t xml:space="preserve"> </w:t>
      </w:r>
      <w:r w:rsidRPr="00614CF5">
        <w:t>or</w:t>
      </w:r>
      <w:r w:rsidR="00054458" w:rsidRPr="00614CF5">
        <w:t xml:space="preserve"> </w:t>
      </w:r>
      <w:r w:rsidRPr="00614CF5">
        <w:t>influence</w:t>
      </w:r>
      <w:r w:rsidR="00054458" w:rsidRPr="00614CF5">
        <w:t xml:space="preserve"> </w:t>
      </w:r>
      <w:r w:rsidRPr="00614CF5">
        <w:t>parents</w:t>
      </w:r>
      <w:r w:rsidR="00054458" w:rsidRPr="00614CF5">
        <w:t xml:space="preserve"> </w:t>
      </w:r>
      <w:r w:rsidRPr="00614CF5">
        <w:t>through</w:t>
      </w:r>
      <w:r w:rsidR="00054458" w:rsidRPr="00614CF5">
        <w:t xml:space="preserve"> </w:t>
      </w:r>
      <w:r w:rsidRPr="00614CF5">
        <w:t>their</w:t>
      </w:r>
      <w:r w:rsidR="00054458" w:rsidRPr="00614CF5">
        <w:t xml:space="preserve"> </w:t>
      </w:r>
      <w:r w:rsidRPr="00614CF5">
        <w:t>existing</w:t>
      </w:r>
      <w:r w:rsidR="00054458" w:rsidRPr="00614CF5">
        <w:t xml:space="preserve"> </w:t>
      </w:r>
      <w:r w:rsidRPr="00614CF5">
        <w:t>policy</w:t>
      </w:r>
      <w:r w:rsidR="00054458" w:rsidRPr="00614CF5">
        <w:t xml:space="preserve"> </w:t>
      </w:r>
      <w:r w:rsidRPr="00614CF5">
        <w:t>levers,</w:t>
      </w:r>
      <w:r w:rsidR="00054458" w:rsidRPr="00614CF5">
        <w:t xml:space="preserve"> </w:t>
      </w:r>
      <w:r w:rsidRPr="00614CF5">
        <w:t>industry</w:t>
      </w:r>
      <w:r w:rsidR="00054458" w:rsidRPr="00614CF5">
        <w:t xml:space="preserve"> </w:t>
      </w:r>
      <w:r w:rsidRPr="00614CF5">
        <w:t>can</w:t>
      </w:r>
      <w:r w:rsidR="00054458" w:rsidRPr="00614CF5">
        <w:t xml:space="preserve"> </w:t>
      </w:r>
      <w:r w:rsidRPr="00614CF5">
        <w:t>help</w:t>
      </w:r>
      <w:r w:rsidR="00054458" w:rsidRPr="00614CF5">
        <w:t xml:space="preserve"> </w:t>
      </w:r>
      <w:r w:rsidRPr="00614CF5">
        <w:t>inform</w:t>
      </w:r>
      <w:r w:rsidR="00054458" w:rsidRPr="00614CF5">
        <w:t xml:space="preserve"> </w:t>
      </w:r>
      <w:r w:rsidRPr="00614CF5">
        <w:t>parents</w:t>
      </w:r>
      <w:r w:rsidR="00054458" w:rsidRPr="00614CF5">
        <w:t xml:space="preserve"> </w:t>
      </w:r>
      <w:r w:rsidRPr="00614CF5">
        <w:t>through</w:t>
      </w:r>
      <w:r w:rsidR="00054458" w:rsidRPr="00614CF5">
        <w:t xml:space="preserve"> </w:t>
      </w:r>
      <w:r w:rsidRPr="00614CF5">
        <w:t>advertising</w:t>
      </w:r>
      <w:r w:rsidR="00054458" w:rsidRPr="00614CF5">
        <w:t xml:space="preserve"> </w:t>
      </w:r>
      <w:r w:rsidRPr="00614CF5">
        <w:t>and</w:t>
      </w:r>
      <w:r w:rsidR="00054458" w:rsidRPr="00614CF5">
        <w:t xml:space="preserve"> </w:t>
      </w:r>
      <w:r w:rsidRPr="00614CF5">
        <w:t>promoting</w:t>
      </w:r>
      <w:r w:rsidR="00054458" w:rsidRPr="00614CF5">
        <w:t xml:space="preserve"> </w:t>
      </w:r>
      <w:r w:rsidRPr="00614CF5">
        <w:t>the</w:t>
      </w:r>
      <w:r w:rsidR="00054458" w:rsidRPr="00614CF5">
        <w:t xml:space="preserve"> </w:t>
      </w:r>
      <w:r w:rsidRPr="00614CF5">
        <w:t>different</w:t>
      </w:r>
      <w:r w:rsidR="00054458" w:rsidRPr="00614CF5">
        <w:t xml:space="preserve"> </w:t>
      </w:r>
      <w:r w:rsidRPr="00614CF5">
        <w:t>ways</w:t>
      </w:r>
      <w:r w:rsidR="00054458" w:rsidRPr="00614CF5">
        <w:t xml:space="preserve"> </w:t>
      </w:r>
      <w:r w:rsidRPr="00614CF5">
        <w:t>STEM</w:t>
      </w:r>
      <w:r w:rsidR="00054458" w:rsidRPr="00614CF5">
        <w:t xml:space="preserve"> </w:t>
      </w:r>
      <w:r w:rsidRPr="00614CF5">
        <w:t>skills</w:t>
      </w:r>
      <w:r w:rsidR="00054458" w:rsidRPr="00614CF5">
        <w:t xml:space="preserve"> </w:t>
      </w:r>
      <w:r w:rsidRPr="00614CF5">
        <w:t>are</w:t>
      </w:r>
      <w:r w:rsidR="00054458" w:rsidRPr="00614CF5">
        <w:t xml:space="preserve"> </w:t>
      </w:r>
      <w:r w:rsidRPr="00614CF5">
        <w:t>used</w:t>
      </w:r>
      <w:r w:rsidR="00054458" w:rsidRPr="00614CF5">
        <w:t xml:space="preserve"> </w:t>
      </w:r>
      <w:r w:rsidRPr="00614CF5">
        <w:t>in</w:t>
      </w:r>
      <w:r w:rsidR="00054458" w:rsidRPr="00614CF5">
        <w:t xml:space="preserve"> </w:t>
      </w:r>
      <w:r w:rsidRPr="00614CF5">
        <w:t>their</w:t>
      </w:r>
      <w:r w:rsidR="00054458" w:rsidRPr="00614CF5">
        <w:t xml:space="preserve"> </w:t>
      </w:r>
      <w:r w:rsidRPr="00614CF5">
        <w:t>businesses.</w:t>
      </w:r>
      <w:r w:rsidR="00054458" w:rsidRPr="00614CF5">
        <w:t xml:space="preserve"> </w:t>
      </w:r>
      <w:r w:rsidRPr="00614CF5">
        <w:t>Industry</w:t>
      </w:r>
      <w:r w:rsidR="00054458" w:rsidRPr="00614CF5">
        <w:t xml:space="preserve"> </w:t>
      </w:r>
      <w:r w:rsidRPr="00614CF5">
        <w:t>and</w:t>
      </w:r>
      <w:r w:rsidR="00054458" w:rsidRPr="00614CF5">
        <w:t xml:space="preserve"> </w:t>
      </w:r>
      <w:r w:rsidRPr="00614CF5">
        <w:t>government</w:t>
      </w:r>
      <w:r w:rsidR="00054458" w:rsidRPr="00614CF5">
        <w:t xml:space="preserve"> </w:t>
      </w:r>
      <w:r w:rsidRPr="00614CF5">
        <w:t>can</w:t>
      </w:r>
      <w:r w:rsidR="00054458" w:rsidRPr="00614CF5">
        <w:t xml:space="preserve"> </w:t>
      </w:r>
      <w:r w:rsidRPr="00614CF5">
        <w:t>work</w:t>
      </w:r>
      <w:r w:rsidR="00054458" w:rsidRPr="00614CF5">
        <w:t xml:space="preserve"> </w:t>
      </w:r>
      <w:r w:rsidRPr="00614CF5">
        <w:t>together</w:t>
      </w:r>
      <w:r w:rsidR="00054458" w:rsidRPr="00614CF5">
        <w:t xml:space="preserve"> </w:t>
      </w:r>
      <w:r w:rsidRPr="00614CF5">
        <w:t>to</w:t>
      </w:r>
      <w:r w:rsidR="00054458" w:rsidRPr="00614CF5">
        <w:t xml:space="preserve"> </w:t>
      </w:r>
      <w:r w:rsidRPr="00614CF5">
        <w:t>change</w:t>
      </w:r>
      <w:r w:rsidR="00054458" w:rsidRPr="00614CF5">
        <w:t xml:space="preserve"> </w:t>
      </w:r>
      <w:r w:rsidRPr="00614CF5">
        <w:t>the</w:t>
      </w:r>
      <w:r w:rsidR="00054458" w:rsidRPr="00614CF5">
        <w:t xml:space="preserve"> </w:t>
      </w:r>
      <w:r w:rsidRPr="00614CF5">
        <w:t>negative</w:t>
      </w:r>
      <w:r w:rsidR="00054458" w:rsidRPr="00614CF5">
        <w:t xml:space="preserve"> </w:t>
      </w:r>
      <w:r w:rsidRPr="00614CF5">
        <w:t>connotations</w:t>
      </w:r>
      <w:r w:rsidR="00054458" w:rsidRPr="00614CF5">
        <w:t xml:space="preserve"> </w:t>
      </w:r>
      <w:r w:rsidRPr="00614CF5">
        <w:t>around</w:t>
      </w:r>
      <w:r w:rsidR="00054458" w:rsidRPr="00614CF5">
        <w:t xml:space="preserve"> </w:t>
      </w:r>
      <w:r w:rsidRPr="00614CF5">
        <w:t>STEM</w:t>
      </w:r>
      <w:r w:rsidR="00054458" w:rsidRPr="00614CF5">
        <w:t xml:space="preserve"> </w:t>
      </w:r>
      <w:r w:rsidRPr="00614CF5">
        <w:t>related</w:t>
      </w:r>
      <w:r w:rsidR="00054458" w:rsidRPr="00614CF5">
        <w:t xml:space="preserve"> </w:t>
      </w:r>
      <w:r w:rsidRPr="00614CF5">
        <w:t>careers</w:t>
      </w:r>
      <w:r w:rsidR="00054458" w:rsidRPr="00614CF5">
        <w:t xml:space="preserve"> </w:t>
      </w:r>
      <w:r w:rsidRPr="00614CF5">
        <w:t>and</w:t>
      </w:r>
      <w:r w:rsidR="00054458" w:rsidRPr="00614CF5">
        <w:t xml:space="preserve"> </w:t>
      </w:r>
      <w:r w:rsidRPr="00614CF5">
        <w:t>counter</w:t>
      </w:r>
      <w:r w:rsidR="00054458" w:rsidRPr="00614CF5">
        <w:t xml:space="preserve"> </w:t>
      </w:r>
      <w:r w:rsidRPr="00614CF5">
        <w:t>the</w:t>
      </w:r>
      <w:r w:rsidR="00054458" w:rsidRPr="00614CF5">
        <w:t xml:space="preserve"> </w:t>
      </w:r>
      <w:r w:rsidRPr="00614CF5">
        <w:t>fear</w:t>
      </w:r>
      <w:r w:rsidR="00054458" w:rsidRPr="00614CF5">
        <w:t xml:space="preserve"> </w:t>
      </w:r>
      <w:r w:rsidRPr="00614CF5">
        <w:t>being</w:t>
      </w:r>
      <w:r w:rsidR="00054458" w:rsidRPr="00614CF5">
        <w:t xml:space="preserve"> </w:t>
      </w:r>
      <w:r w:rsidRPr="00614CF5">
        <w:t>generated</w:t>
      </w:r>
      <w:r w:rsidR="00054458" w:rsidRPr="00614CF5">
        <w:t xml:space="preserve"> </w:t>
      </w:r>
      <w:r w:rsidRPr="00614CF5">
        <w:t>in</w:t>
      </w:r>
      <w:r w:rsidR="00054458" w:rsidRPr="00614CF5">
        <w:t xml:space="preserve"> </w:t>
      </w:r>
      <w:r w:rsidRPr="00614CF5">
        <w:t>media</w:t>
      </w:r>
      <w:r w:rsidR="00054458" w:rsidRPr="00614CF5">
        <w:t xml:space="preserve"> </w:t>
      </w:r>
      <w:r w:rsidRPr="00614CF5">
        <w:t>about</w:t>
      </w:r>
      <w:r w:rsidR="00054458" w:rsidRPr="00614CF5">
        <w:t xml:space="preserve"> </w:t>
      </w:r>
      <w:r w:rsidRPr="00614CF5">
        <w:t>future</w:t>
      </w:r>
      <w:r w:rsidR="00054458" w:rsidRPr="00614CF5">
        <w:t xml:space="preserve"> </w:t>
      </w:r>
      <w:r w:rsidRPr="00614CF5">
        <w:t>jobs.</w:t>
      </w:r>
    </w:p>
    <w:p w:rsidR="00054458" w:rsidRPr="00614CF5" w:rsidRDefault="00B73B9C" w:rsidP="00614CF5">
      <w:pPr>
        <w:pStyle w:val="Quote"/>
        <w:ind w:right="1963"/>
      </w:pPr>
      <w:r w:rsidRPr="00614CF5">
        <w:t>“The</w:t>
      </w:r>
      <w:r w:rsidR="00054458" w:rsidRPr="00614CF5">
        <w:t xml:space="preserve"> </w:t>
      </w:r>
      <w:r w:rsidRPr="00614CF5">
        <w:t>industry</w:t>
      </w:r>
      <w:r w:rsidR="00054458" w:rsidRPr="00614CF5">
        <w:t xml:space="preserve"> </w:t>
      </w:r>
      <w:r w:rsidRPr="00614CF5">
        <w:t>and</w:t>
      </w:r>
      <w:r w:rsidR="00054458" w:rsidRPr="00614CF5">
        <w:t xml:space="preserve"> </w:t>
      </w:r>
      <w:r w:rsidRPr="00614CF5">
        <w:t>government</w:t>
      </w:r>
      <w:r w:rsidR="00054458" w:rsidRPr="00614CF5">
        <w:t xml:space="preserve"> </w:t>
      </w:r>
      <w:r w:rsidRPr="00614CF5">
        <w:t>narrative</w:t>
      </w:r>
      <w:r w:rsidR="00054458" w:rsidRPr="00614CF5">
        <w:t xml:space="preserve"> </w:t>
      </w:r>
      <w:r w:rsidRPr="00614CF5">
        <w:t>to</w:t>
      </w:r>
      <w:r w:rsidR="00054458" w:rsidRPr="00614CF5">
        <w:t xml:space="preserve"> </w:t>
      </w:r>
      <w:r w:rsidRPr="00614CF5">
        <w:t>highlight</w:t>
      </w:r>
      <w:r w:rsidR="00054458" w:rsidRPr="00614CF5">
        <w:t xml:space="preserve"> </w:t>
      </w:r>
      <w:r w:rsidRPr="00614CF5">
        <w:t>the</w:t>
      </w:r>
      <w:r w:rsidR="00054458" w:rsidRPr="00614CF5">
        <w:t xml:space="preserve"> </w:t>
      </w:r>
      <w:r w:rsidRPr="00614CF5">
        <w:t>use</w:t>
      </w:r>
      <w:r w:rsidR="00054458" w:rsidRPr="00614CF5">
        <w:t xml:space="preserve"> </w:t>
      </w:r>
      <w:r w:rsidRPr="00614CF5">
        <w:t>of</w:t>
      </w:r>
      <w:r w:rsidR="00054458" w:rsidRPr="00614CF5">
        <w:t xml:space="preserve"> </w:t>
      </w:r>
      <w:r w:rsidRPr="00614CF5">
        <w:t>‘implied’</w:t>
      </w:r>
      <w:r w:rsidR="00054458" w:rsidRPr="00614CF5">
        <w:t xml:space="preserve"> </w:t>
      </w:r>
      <w:r w:rsidRPr="00614CF5">
        <w:t>STEM</w:t>
      </w:r>
      <w:r w:rsidR="00054458" w:rsidRPr="00614CF5">
        <w:t xml:space="preserve"> </w:t>
      </w:r>
      <w:r w:rsidRPr="00614CF5">
        <w:t>in</w:t>
      </w:r>
      <w:r w:rsidR="00054458" w:rsidRPr="00614CF5">
        <w:t xml:space="preserve"> </w:t>
      </w:r>
      <w:r w:rsidRPr="00614CF5">
        <w:t>current</w:t>
      </w:r>
      <w:r w:rsidR="00054458" w:rsidRPr="00614CF5">
        <w:t xml:space="preserve"> </w:t>
      </w:r>
      <w:r w:rsidRPr="00614CF5">
        <w:t>jobs</w:t>
      </w:r>
      <w:r w:rsidR="00054458" w:rsidRPr="00614CF5">
        <w:t xml:space="preserve"> </w:t>
      </w:r>
      <w:r w:rsidRPr="00614CF5">
        <w:t>will</w:t>
      </w:r>
      <w:r w:rsidR="00054458" w:rsidRPr="00614CF5">
        <w:t xml:space="preserve"> </w:t>
      </w:r>
      <w:r w:rsidRPr="00614CF5">
        <w:t>facilitate</w:t>
      </w:r>
      <w:r w:rsidR="00054458" w:rsidRPr="00614CF5">
        <w:t xml:space="preserve"> </w:t>
      </w:r>
      <w:r w:rsidRPr="00614CF5">
        <w:t>parent</w:t>
      </w:r>
      <w:r w:rsidR="00054458" w:rsidRPr="00614CF5">
        <w:t xml:space="preserve"> </w:t>
      </w:r>
      <w:r w:rsidRPr="00614CF5">
        <w:t>engagement</w:t>
      </w:r>
      <w:r w:rsidR="00054458" w:rsidRPr="00614CF5">
        <w:t xml:space="preserve"> </w:t>
      </w:r>
      <w:r w:rsidRPr="00614CF5">
        <w:t>through</w:t>
      </w:r>
      <w:r w:rsidR="00054458" w:rsidRPr="00614CF5">
        <w:t xml:space="preserve"> </w:t>
      </w:r>
      <w:r w:rsidRPr="00614CF5">
        <w:t>the</w:t>
      </w:r>
      <w:r w:rsidR="00054458" w:rsidRPr="00614CF5">
        <w:t xml:space="preserve"> </w:t>
      </w:r>
      <w:r w:rsidRPr="00614CF5">
        <w:t>family</w:t>
      </w:r>
      <w:r w:rsidR="00054458" w:rsidRPr="00614CF5">
        <w:t xml:space="preserve"> </w:t>
      </w:r>
      <w:r w:rsidRPr="00614CF5">
        <w:t>unit.”</w:t>
      </w:r>
      <w:r w:rsidR="00054458" w:rsidRPr="00614CF5">
        <w:t xml:space="preserve"> </w:t>
      </w:r>
      <w:r w:rsidRPr="00614CF5">
        <w:t>[Catholic</w:t>
      </w:r>
      <w:r w:rsidR="00054458" w:rsidRPr="00614CF5">
        <w:t xml:space="preserve"> </w:t>
      </w:r>
      <w:r w:rsidRPr="00614CF5">
        <w:t>School</w:t>
      </w:r>
      <w:r w:rsidR="00054458" w:rsidRPr="00614CF5">
        <w:t xml:space="preserve"> </w:t>
      </w:r>
      <w:r w:rsidRPr="00614CF5">
        <w:t>Parents</w:t>
      </w:r>
      <w:r w:rsidR="00054458" w:rsidRPr="00614CF5">
        <w:t xml:space="preserve"> </w:t>
      </w:r>
      <w:r w:rsidRPr="00614CF5">
        <w:t>Australia]</w:t>
      </w:r>
    </w:p>
    <w:p w:rsidR="00054458" w:rsidRPr="00614CF5" w:rsidRDefault="00B73B9C" w:rsidP="00614CF5">
      <w:pPr>
        <w:spacing w:after="240"/>
        <w:ind w:left="142" w:right="1396"/>
      </w:pPr>
      <w:r w:rsidRPr="00614CF5">
        <w:t>One</w:t>
      </w:r>
      <w:r w:rsidR="00054458" w:rsidRPr="00614CF5">
        <w:t xml:space="preserve"> </w:t>
      </w:r>
      <w:r w:rsidRPr="00614CF5">
        <w:t>way</w:t>
      </w:r>
      <w:r w:rsidR="00054458" w:rsidRPr="00614CF5">
        <w:t xml:space="preserve"> </w:t>
      </w:r>
      <w:r w:rsidRPr="00614CF5">
        <w:t>to</w:t>
      </w:r>
      <w:r w:rsidR="00054458" w:rsidRPr="00614CF5">
        <w:t xml:space="preserve"> </w:t>
      </w:r>
      <w:r w:rsidRPr="00614CF5">
        <w:t>engage</w:t>
      </w:r>
      <w:r w:rsidR="00054458" w:rsidRPr="00614CF5">
        <w:t xml:space="preserve"> </w:t>
      </w:r>
      <w:r w:rsidRPr="00614CF5">
        <w:t>parents</w:t>
      </w:r>
      <w:r w:rsidR="00054458" w:rsidRPr="00614CF5">
        <w:t xml:space="preserve"> </w:t>
      </w:r>
      <w:r w:rsidRPr="00614CF5">
        <w:t>is</w:t>
      </w:r>
      <w:r w:rsidR="00054458" w:rsidRPr="00614CF5">
        <w:t xml:space="preserve"> </w:t>
      </w:r>
      <w:r w:rsidRPr="00614CF5">
        <w:t>through</w:t>
      </w:r>
      <w:r w:rsidR="00054458" w:rsidRPr="00614CF5">
        <w:t xml:space="preserve"> </w:t>
      </w:r>
      <w:r w:rsidRPr="00614CF5">
        <w:t>the</w:t>
      </w:r>
      <w:r w:rsidR="00054458" w:rsidRPr="00614CF5">
        <w:t xml:space="preserve"> </w:t>
      </w:r>
      <w:r w:rsidRPr="00614CF5">
        <w:t>STARportal,</w:t>
      </w:r>
      <w:r w:rsidR="00054458" w:rsidRPr="00614CF5">
        <w:t xml:space="preserve"> </w:t>
      </w:r>
      <w:r w:rsidRPr="00614CF5">
        <w:t>a</w:t>
      </w:r>
      <w:r w:rsidR="00054458" w:rsidRPr="00614CF5">
        <w:t xml:space="preserve"> </w:t>
      </w:r>
      <w:r w:rsidRPr="00614CF5">
        <w:t>website</w:t>
      </w:r>
      <w:r w:rsidR="00054458" w:rsidRPr="00614CF5">
        <w:t xml:space="preserve"> </w:t>
      </w:r>
      <w:r w:rsidRPr="00614CF5">
        <w:t>developed</w:t>
      </w:r>
      <w:r w:rsidR="00054458" w:rsidRPr="00614CF5">
        <w:t xml:space="preserve"> </w:t>
      </w:r>
      <w:r w:rsidRPr="00614CF5">
        <w:t>by</w:t>
      </w:r>
      <w:r w:rsidR="00054458" w:rsidRPr="00614CF5">
        <w:t xml:space="preserve"> </w:t>
      </w:r>
      <w:r w:rsidRPr="00614CF5">
        <w:t>a</w:t>
      </w:r>
      <w:r w:rsidR="00054458" w:rsidRPr="00614CF5">
        <w:t xml:space="preserve"> </w:t>
      </w:r>
      <w:r w:rsidRPr="00614CF5">
        <w:t>consortium</w:t>
      </w:r>
      <w:r w:rsidR="00054458" w:rsidRPr="00614CF5">
        <w:t xml:space="preserve"> </w:t>
      </w:r>
      <w:r w:rsidRPr="00614CF5">
        <w:t>of</w:t>
      </w:r>
      <w:r w:rsidR="00054458" w:rsidRPr="00614CF5">
        <w:t xml:space="preserve"> </w:t>
      </w:r>
      <w:r w:rsidRPr="00614CF5">
        <w:t>businesses</w:t>
      </w:r>
      <w:r w:rsidR="00054458" w:rsidRPr="00614CF5">
        <w:t xml:space="preserve"> </w:t>
      </w:r>
      <w:r w:rsidRPr="00614CF5">
        <w:t>(CBA,</w:t>
      </w:r>
      <w:r w:rsidR="00054458" w:rsidRPr="00614CF5">
        <w:t xml:space="preserve"> </w:t>
      </w:r>
      <w:r w:rsidRPr="00614CF5">
        <w:t>BHP</w:t>
      </w:r>
      <w:r w:rsidR="00054458" w:rsidRPr="00614CF5">
        <w:t xml:space="preserve"> </w:t>
      </w:r>
      <w:r w:rsidRPr="00614CF5">
        <w:t>Billiton</w:t>
      </w:r>
      <w:r w:rsidR="00054458" w:rsidRPr="00614CF5">
        <w:t xml:space="preserve"> </w:t>
      </w:r>
      <w:r w:rsidRPr="00614CF5">
        <w:t>Foundation</w:t>
      </w:r>
      <w:r w:rsidR="00054458" w:rsidRPr="00614CF5">
        <w:t xml:space="preserve"> </w:t>
      </w:r>
      <w:r w:rsidRPr="00614CF5">
        <w:t>and</w:t>
      </w:r>
      <w:r w:rsidR="00054458" w:rsidRPr="00614CF5">
        <w:t xml:space="preserve"> </w:t>
      </w:r>
      <w:r w:rsidRPr="00614CF5">
        <w:t>Telstra),</w:t>
      </w:r>
      <w:r w:rsidR="00054458" w:rsidRPr="00614CF5">
        <w:t xml:space="preserve"> </w:t>
      </w:r>
      <w:r w:rsidRPr="00614CF5">
        <w:t>associations</w:t>
      </w:r>
      <w:r w:rsidR="00054458" w:rsidRPr="00614CF5">
        <w:t xml:space="preserve"> </w:t>
      </w:r>
      <w:r w:rsidRPr="00614CF5">
        <w:t>(Engineers</w:t>
      </w:r>
      <w:r w:rsidR="00054458" w:rsidRPr="00614CF5">
        <w:t xml:space="preserve"> </w:t>
      </w:r>
      <w:r w:rsidRPr="00614CF5">
        <w:t>Australia</w:t>
      </w:r>
      <w:r w:rsidR="00054458" w:rsidRPr="00614CF5">
        <w:t xml:space="preserve"> </w:t>
      </w:r>
      <w:r w:rsidRPr="00614CF5">
        <w:t>and</w:t>
      </w:r>
      <w:r w:rsidR="00054458" w:rsidRPr="00614CF5">
        <w:t xml:space="preserve"> </w:t>
      </w:r>
      <w:r w:rsidRPr="00614CF5">
        <w:t>AMSI),</w:t>
      </w:r>
      <w:r w:rsidR="00054458" w:rsidRPr="00614CF5">
        <w:t xml:space="preserve"> </w:t>
      </w:r>
      <w:r w:rsidRPr="00614CF5">
        <w:t>government</w:t>
      </w:r>
      <w:r w:rsidR="00054458" w:rsidRPr="00614CF5">
        <w:t xml:space="preserve"> </w:t>
      </w:r>
      <w:r w:rsidRPr="00614CF5">
        <w:t>and</w:t>
      </w:r>
      <w:r w:rsidR="00054458" w:rsidRPr="00614CF5">
        <w:t xml:space="preserve"> </w:t>
      </w:r>
      <w:r w:rsidRPr="00614CF5">
        <w:t>the</w:t>
      </w:r>
      <w:r w:rsidR="00054458" w:rsidRPr="00614CF5">
        <w:t xml:space="preserve"> </w:t>
      </w:r>
      <w:r w:rsidRPr="00614CF5">
        <w:t>Office</w:t>
      </w:r>
      <w:r w:rsidR="00054458" w:rsidRPr="00614CF5">
        <w:t xml:space="preserve"> </w:t>
      </w:r>
      <w:r w:rsidRPr="00614CF5">
        <w:t>of</w:t>
      </w:r>
      <w:r w:rsidR="00054458" w:rsidRPr="00614CF5">
        <w:t xml:space="preserve"> </w:t>
      </w:r>
      <w:r w:rsidRPr="00614CF5">
        <w:t>the</w:t>
      </w:r>
      <w:r w:rsidR="00054458" w:rsidRPr="00614CF5">
        <w:t xml:space="preserve"> </w:t>
      </w:r>
      <w:r w:rsidRPr="00614CF5">
        <w:t>Chief</w:t>
      </w:r>
      <w:r w:rsidR="00054458" w:rsidRPr="00614CF5">
        <w:t xml:space="preserve"> </w:t>
      </w:r>
      <w:r w:rsidRPr="00614CF5">
        <w:t>Scientist.</w:t>
      </w:r>
      <w:r w:rsidR="00054458" w:rsidRPr="00614CF5">
        <w:t xml:space="preserve"> </w:t>
      </w:r>
      <w:r w:rsidRPr="00614CF5">
        <w:t>It</w:t>
      </w:r>
      <w:r w:rsidR="00054458" w:rsidRPr="00614CF5">
        <w:t xml:space="preserve"> </w:t>
      </w:r>
      <w:r w:rsidRPr="00614CF5">
        <w:t>is</w:t>
      </w:r>
      <w:r w:rsidR="00054458" w:rsidRPr="00614CF5">
        <w:t xml:space="preserve"> </w:t>
      </w:r>
      <w:r w:rsidRPr="00614CF5">
        <w:t>designed</w:t>
      </w:r>
      <w:r w:rsidR="00054458" w:rsidRPr="00614CF5">
        <w:t xml:space="preserve"> </w:t>
      </w:r>
      <w:r w:rsidRPr="00614CF5">
        <w:t>equally</w:t>
      </w:r>
      <w:r w:rsidR="00054458" w:rsidRPr="00614CF5">
        <w:t xml:space="preserve"> </w:t>
      </w:r>
      <w:r w:rsidRPr="00614CF5">
        <w:t>for</w:t>
      </w:r>
      <w:r w:rsidR="00054458" w:rsidRPr="00614CF5">
        <w:t xml:space="preserve"> </w:t>
      </w:r>
      <w:r w:rsidRPr="00614CF5">
        <w:t>parents,</w:t>
      </w:r>
      <w:r w:rsidR="00054458" w:rsidRPr="00614CF5">
        <w:t xml:space="preserve"> </w:t>
      </w:r>
      <w:r w:rsidRPr="00614CF5">
        <w:t>students</w:t>
      </w:r>
      <w:r w:rsidR="00054458" w:rsidRPr="00614CF5">
        <w:t xml:space="preserve"> </w:t>
      </w:r>
      <w:r w:rsidRPr="00614CF5">
        <w:t>and</w:t>
      </w:r>
      <w:r w:rsidR="00054458" w:rsidRPr="00614CF5">
        <w:t xml:space="preserve"> </w:t>
      </w:r>
      <w:r w:rsidRPr="00614CF5">
        <w:t>teachers,</w:t>
      </w:r>
      <w:r w:rsidR="00054458" w:rsidRPr="00614CF5">
        <w:t xml:space="preserve"> </w:t>
      </w:r>
      <w:r w:rsidRPr="00614CF5">
        <w:t>helping</w:t>
      </w:r>
      <w:r w:rsidR="00054458" w:rsidRPr="00614CF5">
        <w:t xml:space="preserve"> </w:t>
      </w:r>
      <w:r w:rsidRPr="00614CF5">
        <w:t>them</w:t>
      </w:r>
      <w:r w:rsidR="00054458" w:rsidRPr="00614CF5">
        <w:t xml:space="preserve"> </w:t>
      </w:r>
      <w:r w:rsidRPr="00614CF5">
        <w:t>to</w:t>
      </w:r>
      <w:r w:rsidR="00054458" w:rsidRPr="00614CF5">
        <w:t xml:space="preserve"> </w:t>
      </w:r>
      <w:r w:rsidRPr="00614CF5">
        <w:t>find</w:t>
      </w:r>
      <w:r w:rsidR="00054458" w:rsidRPr="00614CF5">
        <w:t xml:space="preserve"> </w:t>
      </w:r>
      <w:r w:rsidRPr="00614CF5">
        <w:t>extracurricular</w:t>
      </w:r>
      <w:r w:rsidR="00054458" w:rsidRPr="00614CF5">
        <w:t xml:space="preserve"> </w:t>
      </w:r>
      <w:r w:rsidRPr="00614CF5">
        <w:t>STEM</w:t>
      </w:r>
      <w:r w:rsidR="00054458" w:rsidRPr="00614CF5">
        <w:t xml:space="preserve"> </w:t>
      </w:r>
      <w:r w:rsidRPr="00614CF5">
        <w:t>activities,</w:t>
      </w:r>
      <w:r w:rsidR="00054458" w:rsidRPr="00614CF5">
        <w:t xml:space="preserve"> </w:t>
      </w:r>
      <w:r w:rsidRPr="00614CF5">
        <w:t>most</w:t>
      </w:r>
      <w:r w:rsidR="00054458" w:rsidRPr="00614CF5">
        <w:t xml:space="preserve"> </w:t>
      </w:r>
      <w:r w:rsidRPr="00614CF5">
        <w:t>of</w:t>
      </w:r>
      <w:r w:rsidR="00054458" w:rsidRPr="00614CF5">
        <w:t xml:space="preserve"> </w:t>
      </w:r>
      <w:r w:rsidRPr="00614CF5">
        <w:t>which</w:t>
      </w:r>
      <w:r w:rsidR="00054458" w:rsidRPr="00614CF5">
        <w:t xml:space="preserve"> </w:t>
      </w:r>
      <w:r w:rsidRPr="00614CF5">
        <w:t>are</w:t>
      </w:r>
      <w:r w:rsidR="00054458" w:rsidRPr="00614CF5">
        <w:t xml:space="preserve"> </w:t>
      </w:r>
      <w:r w:rsidRPr="00614CF5">
        <w:t>based</w:t>
      </w:r>
      <w:r w:rsidR="00054458" w:rsidRPr="00614CF5">
        <w:t xml:space="preserve"> </w:t>
      </w:r>
      <w:r w:rsidRPr="00614CF5">
        <w:t>on</w:t>
      </w:r>
      <w:r w:rsidR="00054458" w:rsidRPr="00614CF5">
        <w:t xml:space="preserve"> </w:t>
      </w:r>
      <w:r w:rsidRPr="00614CF5">
        <w:t>real</w:t>
      </w:r>
      <w:r w:rsidR="00054458" w:rsidRPr="00614CF5">
        <w:t xml:space="preserve"> </w:t>
      </w:r>
      <w:r w:rsidRPr="00614CF5">
        <w:t>world</w:t>
      </w:r>
      <w:r w:rsidR="00054458" w:rsidRPr="00614CF5">
        <w:t xml:space="preserve"> </w:t>
      </w:r>
      <w:r w:rsidRPr="00614CF5">
        <w:t>contexts</w:t>
      </w:r>
      <w:r w:rsidR="00054458" w:rsidRPr="00614CF5">
        <w:t xml:space="preserve"> </w:t>
      </w:r>
      <w:r w:rsidRPr="00614CF5">
        <w:t>and</w:t>
      </w:r>
      <w:r w:rsidR="00054458" w:rsidRPr="00614CF5">
        <w:t xml:space="preserve"> </w:t>
      </w:r>
      <w:r w:rsidRPr="00614CF5">
        <w:t>challenges.</w:t>
      </w:r>
    </w:p>
    <w:p w:rsidR="00A25E22" w:rsidRDefault="00A25E22">
      <w:pPr>
        <w:spacing w:line="20" w:lineRule="exact"/>
        <w:ind w:left="112"/>
        <w:rPr>
          <w:rFonts w:ascii="Century Gothic" w:eastAsia="Century Gothic" w:hAnsi="Century Gothic" w:cs="Century Gothic"/>
          <w:sz w:val="2"/>
          <w:szCs w:val="2"/>
        </w:rPr>
      </w:pPr>
    </w:p>
    <w:p w:rsidR="00A25E22" w:rsidRPr="00444583" w:rsidRDefault="00B73B9C" w:rsidP="000A6D2B">
      <w:pPr>
        <w:pStyle w:val="ListParagraph"/>
        <w:numPr>
          <w:ilvl w:val="0"/>
          <w:numId w:val="21"/>
        </w:numPr>
        <w:pBdr>
          <w:top w:val="single" w:sz="4" w:space="1" w:color="auto"/>
        </w:pBdr>
        <w:tabs>
          <w:tab w:val="left" w:pos="331"/>
        </w:tabs>
        <w:spacing w:before="81" w:line="252" w:lineRule="auto"/>
        <w:ind w:left="330" w:right="1396" w:hanging="213"/>
        <w:rPr>
          <w:rFonts w:ascii="Century Gothic" w:eastAsia="Century Gothic" w:hAnsi="Century Gothic" w:cs="Century Gothic"/>
          <w:sz w:val="14"/>
          <w:szCs w:val="14"/>
        </w:rPr>
      </w:pPr>
      <w:r w:rsidRPr="00444583">
        <w:rPr>
          <w:rFonts w:ascii="Century Gothic" w:hAnsi="Century Gothic"/>
          <w:color w:val="231F20"/>
          <w:w w:val="110"/>
          <w:sz w:val="14"/>
        </w:rPr>
        <w:t>Baxter,</w:t>
      </w:r>
      <w:r w:rsidR="00054458" w:rsidRPr="00444583">
        <w:rPr>
          <w:rFonts w:ascii="Century Gothic" w:hAnsi="Century Gothic"/>
          <w:color w:val="231F20"/>
          <w:spacing w:val="5"/>
          <w:w w:val="110"/>
          <w:sz w:val="14"/>
        </w:rPr>
        <w:t xml:space="preserve"> </w:t>
      </w:r>
      <w:r w:rsidRPr="00444583">
        <w:rPr>
          <w:rFonts w:ascii="Century Gothic" w:hAnsi="Century Gothic"/>
          <w:color w:val="231F20"/>
          <w:w w:val="110"/>
          <w:sz w:val="14"/>
        </w:rPr>
        <w:t>J</w:t>
      </w:r>
      <w:r w:rsidR="00054458" w:rsidRPr="00444583">
        <w:rPr>
          <w:rFonts w:ascii="Century Gothic" w:hAnsi="Century Gothic"/>
          <w:color w:val="231F20"/>
          <w:spacing w:val="5"/>
          <w:w w:val="110"/>
          <w:sz w:val="14"/>
        </w:rPr>
        <w:t xml:space="preserve"> </w:t>
      </w:r>
      <w:r w:rsidRPr="00444583">
        <w:rPr>
          <w:rFonts w:ascii="Century Gothic" w:hAnsi="Century Gothic"/>
          <w:color w:val="231F20"/>
          <w:spacing w:val="2"/>
          <w:w w:val="110"/>
          <w:sz w:val="14"/>
        </w:rPr>
        <w:t>2016,</w:t>
      </w:r>
      <w:r w:rsidR="00054458" w:rsidRPr="00444583">
        <w:rPr>
          <w:rFonts w:ascii="Century Gothic" w:hAnsi="Century Gothic"/>
          <w:color w:val="231F20"/>
          <w:spacing w:val="5"/>
          <w:w w:val="110"/>
          <w:sz w:val="14"/>
        </w:rPr>
        <w:t xml:space="preserve"> </w:t>
      </w:r>
      <w:r w:rsidRPr="00444583">
        <w:rPr>
          <w:rFonts w:ascii="Century Gothic" w:hAnsi="Century Gothic"/>
          <w:i/>
          <w:color w:val="231F20"/>
          <w:w w:val="110"/>
          <w:sz w:val="14"/>
        </w:rPr>
        <w:t>LSAC</w:t>
      </w:r>
      <w:r w:rsidR="00054458" w:rsidRPr="00444583">
        <w:rPr>
          <w:rFonts w:ascii="Century Gothic" w:hAnsi="Century Gothic"/>
          <w:i/>
          <w:color w:val="231F20"/>
          <w:spacing w:val="5"/>
          <w:w w:val="110"/>
          <w:sz w:val="14"/>
        </w:rPr>
        <w:t xml:space="preserve"> </w:t>
      </w:r>
      <w:r w:rsidRPr="00444583">
        <w:rPr>
          <w:rFonts w:ascii="Century Gothic" w:hAnsi="Century Gothic"/>
          <w:i/>
          <w:color w:val="231F20"/>
          <w:w w:val="110"/>
          <w:sz w:val="14"/>
        </w:rPr>
        <w:t>Annual</w:t>
      </w:r>
      <w:r w:rsidR="00054458" w:rsidRPr="00444583">
        <w:rPr>
          <w:rFonts w:ascii="Century Gothic" w:hAnsi="Century Gothic"/>
          <w:i/>
          <w:color w:val="231F20"/>
          <w:spacing w:val="5"/>
          <w:w w:val="110"/>
          <w:sz w:val="14"/>
        </w:rPr>
        <w:t xml:space="preserve"> </w:t>
      </w:r>
      <w:r w:rsidRPr="00444583">
        <w:rPr>
          <w:rFonts w:ascii="Century Gothic" w:hAnsi="Century Gothic"/>
          <w:i/>
          <w:color w:val="231F20"/>
          <w:w w:val="110"/>
          <w:sz w:val="14"/>
        </w:rPr>
        <w:t>Statistical</w:t>
      </w:r>
      <w:r w:rsidR="00054458" w:rsidRPr="00444583">
        <w:rPr>
          <w:rFonts w:ascii="Century Gothic" w:hAnsi="Century Gothic"/>
          <w:i/>
          <w:color w:val="231F20"/>
          <w:spacing w:val="5"/>
          <w:w w:val="110"/>
          <w:sz w:val="14"/>
        </w:rPr>
        <w:t xml:space="preserve"> </w:t>
      </w:r>
      <w:r w:rsidRPr="00444583">
        <w:rPr>
          <w:rFonts w:ascii="Century Gothic" w:hAnsi="Century Gothic"/>
          <w:i/>
          <w:color w:val="231F20"/>
          <w:spacing w:val="2"/>
          <w:w w:val="110"/>
          <w:sz w:val="14"/>
        </w:rPr>
        <w:t>Report</w:t>
      </w:r>
      <w:r w:rsidR="00054458" w:rsidRPr="00444583">
        <w:rPr>
          <w:rFonts w:ascii="Century Gothic" w:hAnsi="Century Gothic"/>
          <w:i/>
          <w:color w:val="231F20"/>
          <w:spacing w:val="5"/>
          <w:w w:val="110"/>
          <w:sz w:val="14"/>
        </w:rPr>
        <w:t xml:space="preserve"> </w:t>
      </w:r>
      <w:r w:rsidRPr="00444583">
        <w:rPr>
          <w:rFonts w:ascii="Century Gothic" w:hAnsi="Century Gothic"/>
          <w:i/>
          <w:color w:val="231F20"/>
          <w:spacing w:val="2"/>
          <w:w w:val="110"/>
          <w:sz w:val="14"/>
        </w:rPr>
        <w:t>2016:</w:t>
      </w:r>
      <w:r w:rsidR="00054458" w:rsidRPr="00444583">
        <w:rPr>
          <w:rFonts w:ascii="Century Gothic" w:hAnsi="Century Gothic"/>
          <w:i/>
          <w:color w:val="231F20"/>
          <w:spacing w:val="5"/>
          <w:w w:val="110"/>
          <w:sz w:val="14"/>
        </w:rPr>
        <w:t xml:space="preserve"> </w:t>
      </w:r>
      <w:r w:rsidRPr="00444583">
        <w:rPr>
          <w:rFonts w:ascii="Century Gothic" w:hAnsi="Century Gothic"/>
          <w:i/>
          <w:color w:val="231F20"/>
          <w:w w:val="110"/>
          <w:sz w:val="14"/>
        </w:rPr>
        <w:t>The</w:t>
      </w:r>
      <w:r w:rsidR="00054458" w:rsidRPr="00444583">
        <w:rPr>
          <w:rFonts w:ascii="Century Gothic" w:hAnsi="Century Gothic"/>
          <w:i/>
          <w:color w:val="231F20"/>
          <w:spacing w:val="5"/>
          <w:w w:val="110"/>
          <w:sz w:val="14"/>
        </w:rPr>
        <w:t xml:space="preserve"> </w:t>
      </w:r>
      <w:r w:rsidRPr="00444583">
        <w:rPr>
          <w:rFonts w:ascii="Century Gothic" w:hAnsi="Century Gothic"/>
          <w:i/>
          <w:color w:val="231F20"/>
          <w:w w:val="110"/>
          <w:sz w:val="14"/>
        </w:rPr>
        <w:t>career</w:t>
      </w:r>
      <w:r w:rsidR="00054458" w:rsidRPr="00444583">
        <w:rPr>
          <w:rFonts w:ascii="Century Gothic" w:hAnsi="Century Gothic"/>
          <w:i/>
          <w:color w:val="231F20"/>
          <w:spacing w:val="5"/>
          <w:w w:val="110"/>
          <w:sz w:val="14"/>
        </w:rPr>
        <w:t xml:space="preserve"> </w:t>
      </w:r>
      <w:r w:rsidRPr="00444583">
        <w:rPr>
          <w:rFonts w:ascii="Century Gothic" w:hAnsi="Century Gothic"/>
          <w:i/>
          <w:color w:val="231F20"/>
          <w:w w:val="110"/>
          <w:sz w:val="14"/>
        </w:rPr>
        <w:t>aspirations</w:t>
      </w:r>
      <w:r w:rsidR="00054458" w:rsidRPr="00444583">
        <w:rPr>
          <w:rFonts w:ascii="Century Gothic" w:hAnsi="Century Gothic"/>
          <w:i/>
          <w:color w:val="231F20"/>
          <w:spacing w:val="5"/>
          <w:w w:val="110"/>
          <w:sz w:val="14"/>
        </w:rPr>
        <w:t xml:space="preserve"> </w:t>
      </w:r>
      <w:r w:rsidRPr="00444583">
        <w:rPr>
          <w:rFonts w:ascii="Century Gothic" w:hAnsi="Century Gothic"/>
          <w:i/>
          <w:color w:val="231F20"/>
          <w:w w:val="110"/>
          <w:sz w:val="14"/>
        </w:rPr>
        <w:t>of</w:t>
      </w:r>
      <w:r w:rsidR="00054458" w:rsidRPr="00444583">
        <w:rPr>
          <w:rFonts w:ascii="Century Gothic" w:hAnsi="Century Gothic"/>
          <w:i/>
          <w:color w:val="231F20"/>
          <w:spacing w:val="5"/>
          <w:w w:val="110"/>
          <w:sz w:val="14"/>
        </w:rPr>
        <w:t xml:space="preserve"> </w:t>
      </w:r>
      <w:r w:rsidRPr="00444583">
        <w:rPr>
          <w:rFonts w:ascii="Century Gothic" w:hAnsi="Century Gothic"/>
          <w:i/>
          <w:color w:val="231F20"/>
          <w:w w:val="110"/>
          <w:sz w:val="14"/>
        </w:rPr>
        <w:t>young</w:t>
      </w:r>
      <w:r w:rsidR="00054458" w:rsidRPr="00444583">
        <w:rPr>
          <w:rFonts w:ascii="Century Gothic" w:hAnsi="Century Gothic"/>
          <w:i/>
          <w:color w:val="231F20"/>
          <w:spacing w:val="5"/>
          <w:w w:val="110"/>
          <w:sz w:val="14"/>
        </w:rPr>
        <w:t xml:space="preserve"> </w:t>
      </w:r>
      <w:r w:rsidRPr="00444583">
        <w:rPr>
          <w:rFonts w:ascii="Century Gothic" w:hAnsi="Century Gothic"/>
          <w:i/>
          <w:color w:val="231F20"/>
          <w:w w:val="110"/>
          <w:sz w:val="14"/>
        </w:rPr>
        <w:t>adolescent</w:t>
      </w:r>
      <w:r w:rsidR="00054458" w:rsidRPr="00444583">
        <w:rPr>
          <w:rFonts w:ascii="Century Gothic" w:hAnsi="Century Gothic"/>
          <w:i/>
          <w:color w:val="231F20"/>
          <w:spacing w:val="5"/>
          <w:w w:val="110"/>
          <w:sz w:val="14"/>
        </w:rPr>
        <w:t xml:space="preserve"> </w:t>
      </w:r>
      <w:r w:rsidRPr="00444583">
        <w:rPr>
          <w:rFonts w:ascii="Century Gothic" w:hAnsi="Century Gothic"/>
          <w:i/>
          <w:color w:val="231F20"/>
          <w:w w:val="110"/>
          <w:sz w:val="14"/>
        </w:rPr>
        <w:t>boys</w:t>
      </w:r>
      <w:r w:rsidR="00054458" w:rsidRPr="00444583">
        <w:rPr>
          <w:rFonts w:ascii="Century Gothic" w:hAnsi="Century Gothic"/>
          <w:i/>
          <w:color w:val="231F20"/>
          <w:spacing w:val="5"/>
          <w:w w:val="110"/>
          <w:sz w:val="14"/>
        </w:rPr>
        <w:t xml:space="preserve"> </w:t>
      </w:r>
      <w:r w:rsidRPr="00444583">
        <w:rPr>
          <w:rFonts w:ascii="Century Gothic" w:hAnsi="Century Gothic"/>
          <w:i/>
          <w:color w:val="231F20"/>
          <w:w w:val="110"/>
          <w:sz w:val="14"/>
        </w:rPr>
        <w:t>and</w:t>
      </w:r>
      <w:r w:rsidR="00054458" w:rsidRPr="00444583">
        <w:rPr>
          <w:rFonts w:ascii="Century Gothic" w:hAnsi="Century Gothic"/>
          <w:i/>
          <w:color w:val="231F20"/>
          <w:spacing w:val="5"/>
          <w:w w:val="110"/>
          <w:sz w:val="14"/>
        </w:rPr>
        <w:t xml:space="preserve"> </w:t>
      </w:r>
      <w:r w:rsidRPr="00444583">
        <w:rPr>
          <w:rFonts w:ascii="Century Gothic" w:hAnsi="Century Gothic"/>
          <w:i/>
          <w:color w:val="231F20"/>
          <w:w w:val="110"/>
          <w:sz w:val="14"/>
        </w:rPr>
        <w:t>girls</w:t>
      </w:r>
      <w:r w:rsidRPr="00444583">
        <w:rPr>
          <w:rFonts w:ascii="Century Gothic" w:hAnsi="Century Gothic"/>
          <w:color w:val="231F20"/>
          <w:w w:val="110"/>
          <w:sz w:val="14"/>
        </w:rPr>
        <w:t>,</w:t>
      </w:r>
      <w:r w:rsidR="00054458" w:rsidRPr="00444583">
        <w:rPr>
          <w:rFonts w:ascii="Century Gothic" w:hAnsi="Century Gothic"/>
          <w:color w:val="231F20"/>
          <w:spacing w:val="5"/>
          <w:w w:val="110"/>
          <w:sz w:val="14"/>
        </w:rPr>
        <w:t xml:space="preserve"> </w:t>
      </w:r>
      <w:r w:rsidRPr="00444583">
        <w:rPr>
          <w:rFonts w:ascii="Century Gothic" w:hAnsi="Century Gothic"/>
          <w:color w:val="231F20"/>
          <w:w w:val="110"/>
          <w:sz w:val="14"/>
        </w:rPr>
        <w:t>Australian</w:t>
      </w:r>
      <w:r w:rsidR="00054458" w:rsidRPr="00444583">
        <w:rPr>
          <w:rFonts w:ascii="Century Gothic" w:hAnsi="Century Gothic"/>
          <w:color w:val="231F20"/>
          <w:spacing w:val="-35"/>
          <w:w w:val="110"/>
          <w:sz w:val="14"/>
        </w:rPr>
        <w:t xml:space="preserve"> </w:t>
      </w:r>
      <w:r w:rsidRPr="00444583">
        <w:rPr>
          <w:rFonts w:ascii="Century Gothic" w:hAnsi="Century Gothic"/>
          <w:color w:val="231F20"/>
          <w:w w:val="110"/>
          <w:sz w:val="14"/>
        </w:rPr>
        <w:t>Institute</w:t>
      </w:r>
      <w:r w:rsidR="00054458" w:rsidRPr="00444583">
        <w:rPr>
          <w:rFonts w:ascii="Century Gothic" w:hAnsi="Century Gothic"/>
          <w:color w:val="231F20"/>
          <w:w w:val="110"/>
          <w:sz w:val="14"/>
        </w:rPr>
        <w:t xml:space="preserve"> </w:t>
      </w:r>
      <w:r w:rsidRPr="00444583">
        <w:rPr>
          <w:rFonts w:ascii="Century Gothic" w:hAnsi="Century Gothic"/>
          <w:color w:val="231F20"/>
          <w:w w:val="110"/>
          <w:sz w:val="14"/>
        </w:rPr>
        <w:t>of</w:t>
      </w:r>
      <w:r w:rsidR="00054458" w:rsidRPr="00444583">
        <w:rPr>
          <w:rFonts w:ascii="Century Gothic" w:hAnsi="Century Gothic"/>
          <w:color w:val="231F20"/>
          <w:w w:val="110"/>
          <w:sz w:val="14"/>
        </w:rPr>
        <w:t xml:space="preserve"> </w:t>
      </w:r>
      <w:r w:rsidRPr="00444583">
        <w:rPr>
          <w:rFonts w:ascii="Century Gothic" w:hAnsi="Century Gothic"/>
          <w:color w:val="231F20"/>
          <w:w w:val="110"/>
          <w:sz w:val="14"/>
        </w:rPr>
        <w:t>Family</w:t>
      </w:r>
      <w:r w:rsidR="00054458" w:rsidRPr="00444583">
        <w:rPr>
          <w:rFonts w:ascii="Century Gothic" w:hAnsi="Century Gothic"/>
          <w:color w:val="231F20"/>
          <w:w w:val="110"/>
          <w:sz w:val="14"/>
        </w:rPr>
        <w:t xml:space="preserve"> </w:t>
      </w:r>
      <w:r w:rsidRPr="00444583">
        <w:rPr>
          <w:rFonts w:ascii="Century Gothic" w:hAnsi="Century Gothic"/>
          <w:color w:val="231F20"/>
          <w:w w:val="110"/>
          <w:sz w:val="14"/>
        </w:rPr>
        <w:t>Studies,</w:t>
      </w:r>
      <w:r w:rsidR="00054458" w:rsidRPr="00444583">
        <w:rPr>
          <w:rFonts w:ascii="Century Gothic"/>
          <w:color w:val="231F20"/>
          <w:w w:val="110"/>
          <w:sz w:val="14"/>
        </w:rPr>
        <w:t xml:space="preserve"> </w:t>
      </w:r>
      <w:r w:rsidRPr="00444583">
        <w:rPr>
          <w:rFonts w:ascii="Century Gothic"/>
          <w:color w:val="231F20"/>
          <w:spacing w:val="2"/>
          <w:w w:val="110"/>
          <w:sz w:val="14"/>
        </w:rPr>
        <w:t>Melbourne,</w:t>
      </w:r>
      <w:r w:rsidR="00054458" w:rsidRPr="00444583">
        <w:rPr>
          <w:rFonts w:ascii="Century Gothic"/>
          <w:color w:val="231F20"/>
          <w:spacing w:val="2"/>
          <w:w w:val="110"/>
          <w:sz w:val="14"/>
        </w:rPr>
        <w:t xml:space="preserve"> </w:t>
      </w:r>
      <w:r w:rsidRPr="00444583">
        <w:rPr>
          <w:rFonts w:ascii="Century Gothic"/>
          <w:color w:val="231F20"/>
          <w:w w:val="110"/>
          <w:sz w:val="14"/>
        </w:rPr>
        <w:t>pp.</w:t>
      </w:r>
      <w:r w:rsidR="00054458" w:rsidRPr="00444583">
        <w:rPr>
          <w:rFonts w:ascii="Century Gothic"/>
          <w:color w:val="231F20"/>
          <w:spacing w:val="-11"/>
          <w:w w:val="110"/>
          <w:sz w:val="14"/>
        </w:rPr>
        <w:t xml:space="preserve"> </w:t>
      </w:r>
      <w:r w:rsidRPr="00444583">
        <w:rPr>
          <w:rFonts w:ascii="Century Gothic"/>
          <w:color w:val="231F20"/>
          <w:w w:val="110"/>
          <w:sz w:val="14"/>
        </w:rPr>
        <w:t>25-26</w:t>
      </w:r>
    </w:p>
    <w:p w:rsidR="00A25E22" w:rsidRPr="00444583" w:rsidRDefault="00B73B9C" w:rsidP="00061B35">
      <w:pPr>
        <w:pStyle w:val="ListParagraph"/>
        <w:numPr>
          <w:ilvl w:val="0"/>
          <w:numId w:val="21"/>
        </w:numPr>
        <w:tabs>
          <w:tab w:val="left" w:pos="333"/>
        </w:tabs>
        <w:spacing w:before="28" w:line="252" w:lineRule="auto"/>
        <w:ind w:left="333" w:right="1793" w:hanging="216"/>
        <w:rPr>
          <w:rFonts w:ascii="Century Gothic" w:eastAsia="Century Gothic" w:hAnsi="Century Gothic" w:cs="Century Gothic"/>
          <w:sz w:val="14"/>
          <w:szCs w:val="14"/>
        </w:rPr>
      </w:pPr>
      <w:r w:rsidRPr="00444583">
        <w:rPr>
          <w:rFonts w:ascii="Century Gothic" w:eastAsia="Century Gothic" w:hAnsi="Century Gothic" w:cs="Century Gothic"/>
          <w:color w:val="231F20"/>
          <w:w w:val="105"/>
          <w:sz w:val="14"/>
          <w:szCs w:val="14"/>
        </w:rPr>
        <w:t>Bailey,</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w w:val="105"/>
          <w:sz w:val="14"/>
          <w:szCs w:val="14"/>
        </w:rPr>
        <w:t>V.,</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w w:val="105"/>
          <w:sz w:val="14"/>
          <w:szCs w:val="14"/>
        </w:rPr>
        <w:t>Baker,</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spacing w:val="2"/>
          <w:w w:val="105"/>
          <w:sz w:val="14"/>
          <w:szCs w:val="14"/>
        </w:rPr>
        <w:t>A-M.,</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w w:val="105"/>
          <w:sz w:val="14"/>
          <w:szCs w:val="14"/>
        </w:rPr>
        <w:t>Cave,</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spacing w:val="2"/>
          <w:w w:val="105"/>
          <w:sz w:val="14"/>
          <w:szCs w:val="14"/>
        </w:rPr>
        <w:t>L.,</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w w:val="105"/>
          <w:sz w:val="14"/>
          <w:szCs w:val="14"/>
        </w:rPr>
        <w:t>Fildes,</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spacing w:val="2"/>
          <w:w w:val="105"/>
          <w:sz w:val="14"/>
          <w:szCs w:val="14"/>
        </w:rPr>
        <w:t>J.,</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w w:val="105"/>
          <w:sz w:val="14"/>
          <w:szCs w:val="14"/>
        </w:rPr>
        <w:t>Perrens,</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spacing w:val="2"/>
          <w:w w:val="105"/>
          <w:sz w:val="14"/>
          <w:szCs w:val="14"/>
        </w:rPr>
        <w:t>B.,</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w w:val="105"/>
          <w:sz w:val="14"/>
          <w:szCs w:val="14"/>
        </w:rPr>
        <w:t>Plummer,</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w w:val="105"/>
          <w:sz w:val="14"/>
          <w:szCs w:val="14"/>
        </w:rPr>
        <w:t>J.</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w w:val="105"/>
          <w:sz w:val="14"/>
          <w:szCs w:val="14"/>
        </w:rPr>
        <w:t>and</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w w:val="105"/>
          <w:sz w:val="14"/>
          <w:szCs w:val="14"/>
        </w:rPr>
        <w:t>Wearring,</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spacing w:val="3"/>
          <w:w w:val="105"/>
          <w:sz w:val="14"/>
          <w:szCs w:val="14"/>
        </w:rPr>
        <w:t>A.</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Century Gothic" w:hAnsi="Century Gothic" w:cs="Century Gothic"/>
          <w:color w:val="231F20"/>
          <w:spacing w:val="2"/>
          <w:w w:val="105"/>
          <w:sz w:val="14"/>
          <w:szCs w:val="14"/>
        </w:rPr>
        <w:t>2016,</w:t>
      </w:r>
      <w:r w:rsidR="00054458" w:rsidRPr="00444583">
        <w:rPr>
          <w:rFonts w:ascii="Century Gothic" w:eastAsia="Century Gothic" w:hAnsi="Century Gothic" w:cs="Century Gothic"/>
          <w:color w:val="231F20"/>
          <w:spacing w:val="6"/>
          <w:w w:val="105"/>
          <w:sz w:val="14"/>
          <w:szCs w:val="14"/>
        </w:rPr>
        <w:t xml:space="preserve"> </w:t>
      </w:r>
      <w:r w:rsidRPr="00444583">
        <w:rPr>
          <w:rFonts w:ascii="Century Gothic" w:eastAsia="Arial" w:hAnsi="Century Gothic" w:cs="Arial"/>
          <w:i/>
          <w:color w:val="231F20"/>
          <w:w w:val="105"/>
          <w:sz w:val="14"/>
          <w:szCs w:val="14"/>
        </w:rPr>
        <w:t>Mission</w:t>
      </w:r>
      <w:r w:rsidR="00054458" w:rsidRPr="00444583">
        <w:rPr>
          <w:rFonts w:ascii="Century Gothic" w:eastAsia="Arial" w:hAnsi="Century Gothic" w:cs="Arial"/>
          <w:i/>
          <w:color w:val="231F20"/>
          <w:spacing w:val="6"/>
          <w:w w:val="105"/>
          <w:sz w:val="14"/>
          <w:szCs w:val="14"/>
        </w:rPr>
        <w:t xml:space="preserve"> </w:t>
      </w:r>
      <w:r w:rsidRPr="00444583">
        <w:rPr>
          <w:rFonts w:ascii="Century Gothic" w:eastAsia="Arial" w:hAnsi="Century Gothic" w:cs="Arial"/>
          <w:i/>
          <w:color w:val="231F20"/>
          <w:w w:val="105"/>
          <w:sz w:val="14"/>
          <w:szCs w:val="14"/>
        </w:rPr>
        <w:t>Australia’s</w:t>
      </w:r>
      <w:r w:rsidR="00054458" w:rsidRPr="00444583">
        <w:rPr>
          <w:rFonts w:ascii="Century Gothic" w:eastAsia="Arial" w:hAnsi="Century Gothic" w:cs="Arial"/>
          <w:i/>
          <w:color w:val="231F20"/>
          <w:spacing w:val="6"/>
          <w:w w:val="105"/>
          <w:sz w:val="14"/>
          <w:szCs w:val="14"/>
        </w:rPr>
        <w:t xml:space="preserve"> </w:t>
      </w:r>
      <w:r w:rsidRPr="00444583">
        <w:rPr>
          <w:rFonts w:ascii="Century Gothic" w:eastAsia="Arial" w:hAnsi="Century Gothic" w:cs="Arial"/>
          <w:i/>
          <w:color w:val="231F20"/>
          <w:spacing w:val="2"/>
          <w:w w:val="105"/>
          <w:sz w:val="14"/>
          <w:szCs w:val="14"/>
        </w:rPr>
        <w:t>2016</w:t>
      </w:r>
      <w:r w:rsidR="00054458" w:rsidRPr="00444583">
        <w:rPr>
          <w:rFonts w:ascii="Century Gothic" w:eastAsia="Arial" w:hAnsi="Century Gothic" w:cs="Arial"/>
          <w:i/>
          <w:color w:val="231F20"/>
          <w:spacing w:val="6"/>
          <w:w w:val="105"/>
          <w:sz w:val="14"/>
          <w:szCs w:val="14"/>
        </w:rPr>
        <w:t xml:space="preserve"> </w:t>
      </w:r>
      <w:r w:rsidRPr="00444583">
        <w:rPr>
          <w:rFonts w:ascii="Century Gothic" w:eastAsia="Arial" w:hAnsi="Century Gothic" w:cs="Arial"/>
          <w:i/>
          <w:color w:val="231F20"/>
          <w:w w:val="105"/>
          <w:sz w:val="14"/>
          <w:szCs w:val="14"/>
        </w:rPr>
        <w:t>Youth</w:t>
      </w:r>
      <w:r w:rsidR="00054458" w:rsidRPr="00444583">
        <w:rPr>
          <w:rFonts w:ascii="Century Gothic" w:eastAsia="Arial" w:hAnsi="Century Gothic" w:cs="Arial"/>
          <w:i/>
          <w:color w:val="231F20"/>
          <w:spacing w:val="-35"/>
          <w:w w:val="105"/>
          <w:sz w:val="14"/>
          <w:szCs w:val="14"/>
        </w:rPr>
        <w:t xml:space="preserve"> </w:t>
      </w:r>
      <w:r w:rsidRPr="00444583">
        <w:rPr>
          <w:rFonts w:ascii="Century Gothic" w:eastAsia="Arial" w:hAnsi="Century Gothic" w:cs="Arial"/>
          <w:i/>
          <w:color w:val="231F20"/>
          <w:w w:val="105"/>
          <w:sz w:val="14"/>
          <w:szCs w:val="14"/>
        </w:rPr>
        <w:t>Survey</w:t>
      </w:r>
      <w:r w:rsidR="00054458" w:rsidRPr="00444583">
        <w:rPr>
          <w:rFonts w:ascii="Century Gothic" w:eastAsia="Arial" w:hAnsi="Century Gothic" w:cs="Arial"/>
          <w:i/>
          <w:color w:val="231F20"/>
          <w:w w:val="105"/>
          <w:sz w:val="14"/>
          <w:szCs w:val="14"/>
        </w:rPr>
        <w:t xml:space="preserve"> </w:t>
      </w:r>
      <w:r w:rsidRPr="00444583">
        <w:rPr>
          <w:rFonts w:ascii="Century Gothic" w:eastAsia="Arial" w:hAnsi="Century Gothic" w:cs="Arial"/>
          <w:i/>
          <w:color w:val="231F20"/>
          <w:w w:val="105"/>
          <w:sz w:val="14"/>
          <w:szCs w:val="14"/>
        </w:rPr>
        <w:t>Report</w:t>
      </w:r>
      <w:r w:rsidRPr="00444583">
        <w:rPr>
          <w:rFonts w:ascii="Century Gothic" w:eastAsia="Century Gothic" w:hAnsi="Century Gothic" w:cs="Century Gothic"/>
          <w:color w:val="231F20"/>
          <w:w w:val="105"/>
          <w:sz w:val="14"/>
          <w:szCs w:val="14"/>
        </w:rPr>
        <w:t>,</w:t>
      </w:r>
      <w:r w:rsidR="00054458" w:rsidRPr="00444583">
        <w:rPr>
          <w:rFonts w:ascii="Century Gothic" w:eastAsia="Century Gothic" w:hAnsi="Century Gothic" w:cs="Century Gothic"/>
          <w:color w:val="231F20"/>
          <w:w w:val="105"/>
          <w:sz w:val="14"/>
          <w:szCs w:val="14"/>
        </w:rPr>
        <w:t xml:space="preserve"> </w:t>
      </w:r>
      <w:r w:rsidRPr="00444583">
        <w:rPr>
          <w:rFonts w:ascii="Century Gothic" w:eastAsia="Century Gothic" w:hAnsi="Century Gothic" w:cs="Century Gothic"/>
          <w:color w:val="231F20"/>
          <w:w w:val="105"/>
          <w:sz w:val="14"/>
          <w:szCs w:val="14"/>
        </w:rPr>
        <w:t>Mission</w:t>
      </w:r>
      <w:r w:rsidR="00054458" w:rsidRPr="00444583">
        <w:rPr>
          <w:rFonts w:ascii="Century Gothic" w:eastAsia="Century Gothic" w:hAnsi="Century Gothic" w:cs="Century Gothic"/>
          <w:color w:val="231F20"/>
          <w:w w:val="105"/>
          <w:sz w:val="14"/>
          <w:szCs w:val="14"/>
        </w:rPr>
        <w:t xml:space="preserve"> </w:t>
      </w:r>
      <w:r w:rsidRPr="00444583">
        <w:rPr>
          <w:rFonts w:ascii="Century Gothic" w:eastAsia="Century Gothic" w:hAnsi="Century Gothic" w:cs="Century Gothic"/>
          <w:color w:val="231F20"/>
          <w:w w:val="105"/>
          <w:sz w:val="14"/>
          <w:szCs w:val="14"/>
        </w:rPr>
        <w:t>Australia,</w:t>
      </w:r>
      <w:r w:rsidR="00054458" w:rsidRPr="00444583">
        <w:rPr>
          <w:rFonts w:ascii="Century Gothic" w:eastAsia="Century Gothic" w:hAnsi="Century Gothic" w:cs="Century Gothic"/>
          <w:color w:val="231F20"/>
          <w:w w:val="105"/>
          <w:sz w:val="14"/>
          <w:szCs w:val="14"/>
        </w:rPr>
        <w:t xml:space="preserve"> </w:t>
      </w:r>
      <w:r w:rsidRPr="00444583">
        <w:rPr>
          <w:rFonts w:ascii="Century Gothic" w:eastAsia="Century Gothic" w:hAnsi="Century Gothic" w:cs="Century Gothic"/>
          <w:color w:val="231F20"/>
          <w:w w:val="105"/>
          <w:sz w:val="14"/>
          <w:szCs w:val="14"/>
        </w:rPr>
        <w:t>Sydney,</w:t>
      </w:r>
      <w:r w:rsidR="00054458" w:rsidRPr="00444583">
        <w:rPr>
          <w:rFonts w:ascii="Century Gothic" w:eastAsia="Century Gothic" w:hAnsi="Century Gothic" w:cs="Century Gothic"/>
          <w:color w:val="231F20"/>
          <w:w w:val="105"/>
          <w:sz w:val="14"/>
          <w:szCs w:val="14"/>
        </w:rPr>
        <w:t xml:space="preserve"> </w:t>
      </w:r>
      <w:r w:rsidRPr="00444583">
        <w:rPr>
          <w:rFonts w:ascii="Century Gothic" w:eastAsia="Century Gothic" w:hAnsi="Century Gothic" w:cs="Century Gothic"/>
          <w:color w:val="231F20"/>
          <w:w w:val="105"/>
          <w:sz w:val="14"/>
          <w:szCs w:val="14"/>
        </w:rPr>
        <w:t>p.</w:t>
      </w:r>
      <w:r w:rsidR="00054458" w:rsidRPr="00444583">
        <w:rPr>
          <w:rFonts w:ascii="Century Gothic" w:eastAsia="Century Gothic" w:hAnsi="Century Gothic" w:cs="Century Gothic"/>
          <w:color w:val="231F20"/>
          <w:spacing w:val="10"/>
          <w:w w:val="105"/>
          <w:sz w:val="14"/>
          <w:szCs w:val="14"/>
        </w:rPr>
        <w:t xml:space="preserve"> </w:t>
      </w:r>
      <w:r w:rsidRPr="00444583">
        <w:rPr>
          <w:rFonts w:ascii="Century Gothic" w:eastAsia="Century Gothic" w:hAnsi="Century Gothic" w:cs="Century Gothic"/>
          <w:color w:val="231F20"/>
          <w:spacing w:val="3"/>
          <w:w w:val="105"/>
          <w:sz w:val="14"/>
          <w:szCs w:val="14"/>
        </w:rPr>
        <w:t>16</w:t>
      </w:r>
    </w:p>
    <w:p w:rsidR="00054458" w:rsidRPr="00444583" w:rsidRDefault="00534736" w:rsidP="00061B35">
      <w:pPr>
        <w:pStyle w:val="ListParagraph"/>
        <w:numPr>
          <w:ilvl w:val="0"/>
          <w:numId w:val="21"/>
        </w:numPr>
        <w:tabs>
          <w:tab w:val="left" w:pos="336"/>
        </w:tabs>
        <w:spacing w:before="28" w:line="290" w:lineRule="auto"/>
        <w:ind w:left="117" w:right="1538" w:firstLine="0"/>
        <w:rPr>
          <w:rFonts w:ascii="Century Gothic" w:hAnsi="Century Gothic"/>
          <w:color w:val="231F20"/>
          <w:spacing w:val="-28"/>
          <w:w w:val="115"/>
          <w:sz w:val="14"/>
        </w:rPr>
      </w:pPr>
      <w:r w:rsidRPr="00444583">
        <w:rPr>
          <w:rFonts w:ascii="Century Gothic" w:hAnsi="Century Gothic"/>
          <w:noProof/>
          <w:lang w:val="en-AU" w:eastAsia="en-AU"/>
        </w:rPr>
        <w:drawing>
          <wp:anchor distT="0" distB="0" distL="114300" distR="114300" simplePos="0" relativeHeight="251654656" behindDoc="1" locked="0" layoutInCell="1" allowOverlap="1" wp14:anchorId="2DAE9D5C" wp14:editId="1ED78D18">
            <wp:simplePos x="0" y="0"/>
            <wp:positionH relativeFrom="column">
              <wp:posOffset>5669280</wp:posOffset>
            </wp:positionH>
            <wp:positionV relativeFrom="paragraph">
              <wp:posOffset>219456</wp:posOffset>
            </wp:positionV>
            <wp:extent cx="1068705" cy="1234440"/>
            <wp:effectExtent l="0" t="0" r="0" b="0"/>
            <wp:wrapNone/>
            <wp:docPr id="41" name="Picture 4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sidRPr="00444583">
        <w:rPr>
          <w:rFonts w:ascii="Century Gothic" w:hAnsi="Century Gothic"/>
          <w:color w:val="231F20"/>
          <w:spacing w:val="2"/>
          <w:w w:val="115"/>
          <w:sz w:val="14"/>
        </w:rPr>
        <w:t>Morgan,</w:t>
      </w:r>
      <w:r w:rsidR="00054458" w:rsidRPr="00444583">
        <w:rPr>
          <w:rFonts w:ascii="Century Gothic" w:hAnsi="Century Gothic"/>
          <w:color w:val="231F20"/>
          <w:spacing w:val="-28"/>
          <w:w w:val="115"/>
          <w:sz w:val="14"/>
        </w:rPr>
        <w:t xml:space="preserve"> </w:t>
      </w:r>
      <w:r w:rsidR="00B73B9C" w:rsidRPr="00444583">
        <w:rPr>
          <w:rFonts w:ascii="Century Gothic" w:hAnsi="Century Gothic"/>
          <w:color w:val="231F20"/>
          <w:spacing w:val="3"/>
          <w:w w:val="115"/>
          <w:sz w:val="14"/>
        </w:rPr>
        <w:t>M,</w:t>
      </w:r>
      <w:r w:rsidR="00054458" w:rsidRPr="00444583">
        <w:rPr>
          <w:rFonts w:ascii="Century Gothic" w:hAnsi="Century Gothic"/>
          <w:color w:val="231F20"/>
          <w:spacing w:val="-28"/>
          <w:w w:val="115"/>
          <w:sz w:val="14"/>
        </w:rPr>
        <w:t xml:space="preserve"> </w:t>
      </w:r>
      <w:r w:rsidR="00B73B9C" w:rsidRPr="00444583">
        <w:rPr>
          <w:rFonts w:ascii="Century Gothic" w:hAnsi="Century Gothic"/>
          <w:color w:val="231F20"/>
          <w:w w:val="115"/>
          <w:sz w:val="14"/>
        </w:rPr>
        <w:t>2012,</w:t>
      </w:r>
      <w:r w:rsidR="00054458" w:rsidRPr="00444583">
        <w:rPr>
          <w:rFonts w:ascii="Century Gothic" w:hAnsi="Century Gothic"/>
          <w:color w:val="231F20"/>
          <w:spacing w:val="-28"/>
          <w:w w:val="115"/>
          <w:sz w:val="14"/>
        </w:rPr>
        <w:t xml:space="preserve"> </w:t>
      </w:r>
      <w:r w:rsidR="00B73B9C" w:rsidRPr="00444583">
        <w:rPr>
          <w:rFonts w:ascii="Century Gothic" w:hAnsi="Century Gothic"/>
          <w:i/>
          <w:color w:val="231F20"/>
          <w:w w:val="115"/>
          <w:sz w:val="14"/>
        </w:rPr>
        <w:t>Engaging</w:t>
      </w:r>
      <w:r w:rsidR="00054458" w:rsidRPr="00444583">
        <w:rPr>
          <w:rFonts w:ascii="Century Gothic" w:hAnsi="Century Gothic"/>
          <w:i/>
          <w:color w:val="231F20"/>
          <w:spacing w:val="-28"/>
          <w:w w:val="115"/>
          <w:sz w:val="14"/>
        </w:rPr>
        <w:t xml:space="preserve"> </w:t>
      </w:r>
      <w:r w:rsidR="00B73B9C" w:rsidRPr="00444583">
        <w:rPr>
          <w:rFonts w:ascii="Century Gothic" w:hAnsi="Century Gothic"/>
          <w:i/>
          <w:color w:val="231F20"/>
          <w:w w:val="115"/>
          <w:sz w:val="14"/>
        </w:rPr>
        <w:t>Parents</w:t>
      </w:r>
      <w:r w:rsidR="00054458" w:rsidRPr="00444583">
        <w:rPr>
          <w:rFonts w:ascii="Century Gothic" w:hAnsi="Century Gothic"/>
          <w:i/>
          <w:color w:val="231F20"/>
          <w:spacing w:val="-28"/>
          <w:w w:val="115"/>
          <w:sz w:val="14"/>
        </w:rPr>
        <w:t xml:space="preserve"> </w:t>
      </w:r>
      <w:r w:rsidR="00B73B9C" w:rsidRPr="00444583">
        <w:rPr>
          <w:rFonts w:ascii="Century Gothic" w:hAnsi="Century Gothic"/>
          <w:i/>
          <w:color w:val="231F20"/>
          <w:w w:val="115"/>
          <w:sz w:val="14"/>
        </w:rPr>
        <w:t>in</w:t>
      </w:r>
      <w:r w:rsidR="00054458" w:rsidRPr="00444583">
        <w:rPr>
          <w:rFonts w:ascii="Century Gothic" w:hAnsi="Century Gothic"/>
          <w:i/>
          <w:color w:val="231F20"/>
          <w:spacing w:val="-28"/>
          <w:w w:val="115"/>
          <w:sz w:val="14"/>
        </w:rPr>
        <w:t xml:space="preserve"> </w:t>
      </w:r>
      <w:r w:rsidR="00B73B9C" w:rsidRPr="00444583">
        <w:rPr>
          <w:rFonts w:ascii="Century Gothic" w:hAnsi="Century Gothic"/>
          <w:i/>
          <w:color w:val="231F20"/>
          <w:w w:val="115"/>
          <w:sz w:val="14"/>
        </w:rPr>
        <w:t>the</w:t>
      </w:r>
      <w:r w:rsidR="00054458" w:rsidRPr="00444583">
        <w:rPr>
          <w:rFonts w:ascii="Century Gothic" w:hAnsi="Century Gothic"/>
          <w:i/>
          <w:color w:val="231F20"/>
          <w:spacing w:val="-28"/>
          <w:w w:val="115"/>
          <w:sz w:val="14"/>
        </w:rPr>
        <w:t xml:space="preserve"> </w:t>
      </w:r>
      <w:r w:rsidR="00B73B9C" w:rsidRPr="00444583">
        <w:rPr>
          <w:rFonts w:ascii="Century Gothic" w:hAnsi="Century Gothic"/>
          <w:i/>
          <w:color w:val="231F20"/>
          <w:w w:val="115"/>
          <w:sz w:val="14"/>
        </w:rPr>
        <w:t>Career</w:t>
      </w:r>
      <w:r w:rsidR="00054458" w:rsidRPr="00444583">
        <w:rPr>
          <w:rFonts w:ascii="Century Gothic" w:hAnsi="Century Gothic"/>
          <w:i/>
          <w:color w:val="231F20"/>
          <w:spacing w:val="-28"/>
          <w:w w:val="115"/>
          <w:sz w:val="14"/>
        </w:rPr>
        <w:t xml:space="preserve"> </w:t>
      </w:r>
      <w:r w:rsidR="00B73B9C" w:rsidRPr="00444583">
        <w:rPr>
          <w:rFonts w:ascii="Century Gothic" w:hAnsi="Century Gothic"/>
          <w:i/>
          <w:color w:val="231F20"/>
          <w:w w:val="115"/>
          <w:sz w:val="14"/>
        </w:rPr>
        <w:t>Development</w:t>
      </w:r>
      <w:r w:rsidR="00054458" w:rsidRPr="00444583">
        <w:rPr>
          <w:rFonts w:ascii="Century Gothic" w:hAnsi="Century Gothic"/>
          <w:i/>
          <w:color w:val="231F20"/>
          <w:spacing w:val="-28"/>
          <w:w w:val="115"/>
          <w:sz w:val="14"/>
        </w:rPr>
        <w:t xml:space="preserve"> </w:t>
      </w:r>
      <w:r w:rsidR="00B73B9C" w:rsidRPr="00444583">
        <w:rPr>
          <w:rFonts w:ascii="Century Gothic" w:hAnsi="Century Gothic"/>
          <w:i/>
          <w:color w:val="231F20"/>
          <w:w w:val="115"/>
          <w:sz w:val="14"/>
        </w:rPr>
        <w:t>of</w:t>
      </w:r>
      <w:r w:rsidR="00054458" w:rsidRPr="00444583">
        <w:rPr>
          <w:rFonts w:ascii="Century Gothic" w:hAnsi="Century Gothic"/>
          <w:i/>
          <w:color w:val="231F20"/>
          <w:spacing w:val="-28"/>
          <w:w w:val="115"/>
          <w:sz w:val="14"/>
        </w:rPr>
        <w:t xml:space="preserve"> </w:t>
      </w:r>
      <w:r w:rsidR="00B73B9C" w:rsidRPr="00444583">
        <w:rPr>
          <w:rFonts w:ascii="Century Gothic" w:hAnsi="Century Gothic"/>
          <w:i/>
          <w:color w:val="231F20"/>
          <w:w w:val="115"/>
          <w:sz w:val="14"/>
        </w:rPr>
        <w:t>Young</w:t>
      </w:r>
      <w:r w:rsidR="00054458" w:rsidRPr="00444583">
        <w:rPr>
          <w:rFonts w:ascii="Century Gothic" w:hAnsi="Century Gothic"/>
          <w:i/>
          <w:color w:val="231F20"/>
          <w:spacing w:val="-28"/>
          <w:w w:val="115"/>
          <w:sz w:val="14"/>
        </w:rPr>
        <w:t xml:space="preserve"> </w:t>
      </w:r>
      <w:r w:rsidR="00B73B9C" w:rsidRPr="00444583">
        <w:rPr>
          <w:rFonts w:ascii="Century Gothic" w:hAnsi="Century Gothic"/>
          <w:i/>
          <w:color w:val="231F20"/>
          <w:w w:val="115"/>
          <w:sz w:val="14"/>
        </w:rPr>
        <w:t>People</w:t>
      </w:r>
      <w:r w:rsidR="00B73B9C" w:rsidRPr="00444583">
        <w:rPr>
          <w:rFonts w:ascii="Century Gothic" w:hAnsi="Century Gothic"/>
          <w:color w:val="231F20"/>
          <w:w w:val="115"/>
          <w:sz w:val="14"/>
        </w:rPr>
        <w:t>,</w:t>
      </w:r>
      <w:r w:rsidR="00054458" w:rsidRPr="00444583">
        <w:rPr>
          <w:rFonts w:ascii="Century Gothic" w:hAnsi="Century Gothic"/>
          <w:color w:val="231F20"/>
          <w:spacing w:val="-28"/>
          <w:w w:val="115"/>
          <w:sz w:val="14"/>
        </w:rPr>
        <w:t xml:space="preserve"> </w:t>
      </w:r>
      <w:r w:rsidR="00B73B9C" w:rsidRPr="00444583">
        <w:rPr>
          <w:rFonts w:ascii="Century Gothic" w:hAnsi="Century Gothic"/>
          <w:color w:val="231F20"/>
          <w:spacing w:val="2"/>
          <w:w w:val="115"/>
          <w:sz w:val="14"/>
        </w:rPr>
        <w:t>Career</w:t>
      </w:r>
      <w:r w:rsidR="00054458" w:rsidRPr="00444583">
        <w:rPr>
          <w:rFonts w:ascii="Century Gothic" w:hAnsi="Century Gothic"/>
          <w:color w:val="231F20"/>
          <w:spacing w:val="-28"/>
          <w:w w:val="115"/>
          <w:sz w:val="14"/>
        </w:rPr>
        <w:t xml:space="preserve"> </w:t>
      </w:r>
      <w:r w:rsidR="00B73B9C" w:rsidRPr="00444583">
        <w:rPr>
          <w:rFonts w:ascii="Century Gothic" w:hAnsi="Century Gothic"/>
          <w:color w:val="231F20"/>
          <w:w w:val="115"/>
          <w:sz w:val="14"/>
        </w:rPr>
        <w:t>Industry</w:t>
      </w:r>
      <w:r w:rsidR="00054458" w:rsidRPr="00444583">
        <w:rPr>
          <w:rFonts w:ascii="Century Gothic" w:hAnsi="Century Gothic"/>
          <w:color w:val="231F20"/>
          <w:spacing w:val="-28"/>
          <w:w w:val="115"/>
          <w:sz w:val="14"/>
        </w:rPr>
        <w:t xml:space="preserve"> </w:t>
      </w:r>
      <w:r w:rsidR="00B73B9C" w:rsidRPr="00444583">
        <w:rPr>
          <w:rFonts w:ascii="Century Gothic" w:hAnsi="Century Gothic"/>
          <w:color w:val="231F20"/>
          <w:w w:val="115"/>
          <w:sz w:val="14"/>
        </w:rPr>
        <w:t>Council</w:t>
      </w:r>
      <w:r w:rsidR="00054458" w:rsidRPr="00444583">
        <w:rPr>
          <w:rFonts w:ascii="Century Gothic" w:hAnsi="Century Gothic"/>
          <w:color w:val="231F20"/>
          <w:spacing w:val="-28"/>
          <w:w w:val="115"/>
          <w:sz w:val="14"/>
        </w:rPr>
        <w:t xml:space="preserve"> </w:t>
      </w:r>
      <w:r w:rsidR="00B73B9C" w:rsidRPr="00444583">
        <w:rPr>
          <w:rFonts w:ascii="Century Gothic" w:hAnsi="Century Gothic"/>
          <w:color w:val="231F20"/>
          <w:w w:val="115"/>
          <w:sz w:val="14"/>
        </w:rPr>
        <w:t>of</w:t>
      </w:r>
    </w:p>
    <w:p w:rsidR="00534736" w:rsidRPr="00444583" w:rsidRDefault="00B73B9C" w:rsidP="00534736">
      <w:pPr>
        <w:tabs>
          <w:tab w:val="left" w:pos="336"/>
        </w:tabs>
        <w:spacing w:before="28" w:line="290" w:lineRule="auto"/>
        <w:ind w:left="339" w:right="1538"/>
        <w:rPr>
          <w:rFonts w:ascii="Arial" w:eastAsia="Arial" w:hAnsi="Arial" w:cs="Arial"/>
          <w:sz w:val="14"/>
          <w:szCs w:val="14"/>
        </w:rPr>
      </w:pPr>
      <w:r w:rsidRPr="00444583">
        <w:rPr>
          <w:rFonts w:ascii="Century Gothic" w:hAnsi="Century Gothic"/>
          <w:color w:val="231F20"/>
          <w:w w:val="115"/>
          <w:sz w:val="14"/>
        </w:rPr>
        <w:t>Austra</w:t>
      </w:r>
      <w:r w:rsidRPr="00444583">
        <w:rPr>
          <w:rFonts w:ascii="Century Gothic"/>
          <w:color w:val="231F20"/>
          <w:w w:val="115"/>
          <w:sz w:val="14"/>
        </w:rPr>
        <w:t>lia,</w:t>
      </w:r>
      <w:r w:rsidR="00054458" w:rsidRPr="00444583">
        <w:rPr>
          <w:rFonts w:ascii="Century Gothic"/>
          <w:color w:val="231F20"/>
          <w:spacing w:val="-28"/>
          <w:w w:val="115"/>
          <w:sz w:val="14"/>
        </w:rPr>
        <w:t xml:space="preserve"> </w:t>
      </w:r>
      <w:r w:rsidRPr="00444583">
        <w:rPr>
          <w:rFonts w:ascii="Century Gothic"/>
          <w:color w:val="231F20"/>
          <w:w w:val="115"/>
          <w:sz w:val="14"/>
        </w:rPr>
        <w:t>p.</w:t>
      </w:r>
      <w:r w:rsidR="00054458" w:rsidRPr="00444583">
        <w:rPr>
          <w:rFonts w:ascii="Century Gothic"/>
          <w:color w:val="231F20"/>
          <w:spacing w:val="-28"/>
          <w:w w:val="115"/>
          <w:sz w:val="14"/>
        </w:rPr>
        <w:t xml:space="preserve"> </w:t>
      </w:r>
      <w:r w:rsidRPr="00444583">
        <w:rPr>
          <w:rFonts w:ascii="Century Gothic"/>
          <w:color w:val="231F20"/>
          <w:w w:val="115"/>
          <w:sz w:val="14"/>
        </w:rPr>
        <w:t>42</w:t>
      </w:r>
    </w:p>
    <w:p w:rsidR="00054458" w:rsidRPr="00444583" w:rsidRDefault="00B73B9C" w:rsidP="00061B35">
      <w:pPr>
        <w:pStyle w:val="ListParagraph"/>
        <w:numPr>
          <w:ilvl w:val="0"/>
          <w:numId w:val="21"/>
        </w:numPr>
        <w:tabs>
          <w:tab w:val="left" w:pos="336"/>
        </w:tabs>
        <w:spacing w:before="28" w:line="290" w:lineRule="auto"/>
        <w:ind w:left="117" w:right="1538" w:firstLine="0"/>
        <w:rPr>
          <w:rFonts w:ascii="Century Gothic" w:hAnsi="Century Gothic"/>
          <w:i/>
          <w:color w:val="231F20"/>
          <w:spacing w:val="-6"/>
          <w:w w:val="115"/>
          <w:sz w:val="14"/>
        </w:rPr>
      </w:pPr>
      <w:r w:rsidRPr="00444583">
        <w:rPr>
          <w:rFonts w:ascii="Century Gothic" w:hAnsi="Century Gothic"/>
          <w:color w:val="231F20"/>
          <w:w w:val="115"/>
          <w:sz w:val="14"/>
        </w:rPr>
        <w:t>The</w:t>
      </w:r>
      <w:r w:rsidR="00054458" w:rsidRPr="00444583">
        <w:rPr>
          <w:rFonts w:ascii="Century Gothic" w:hAnsi="Century Gothic"/>
          <w:color w:val="231F20"/>
          <w:spacing w:val="-6"/>
          <w:w w:val="115"/>
          <w:sz w:val="14"/>
        </w:rPr>
        <w:t xml:space="preserve"> </w:t>
      </w:r>
      <w:r w:rsidRPr="00444583">
        <w:rPr>
          <w:rFonts w:ascii="Century Gothic" w:hAnsi="Century Gothic"/>
          <w:color w:val="231F20"/>
          <w:w w:val="115"/>
          <w:sz w:val="14"/>
        </w:rPr>
        <w:t>Smith</w:t>
      </w:r>
      <w:r w:rsidR="00054458" w:rsidRPr="00444583">
        <w:rPr>
          <w:rFonts w:ascii="Century Gothic" w:hAnsi="Century Gothic"/>
          <w:color w:val="231F20"/>
          <w:spacing w:val="-6"/>
          <w:w w:val="115"/>
          <w:sz w:val="14"/>
        </w:rPr>
        <w:t xml:space="preserve"> </w:t>
      </w:r>
      <w:r w:rsidRPr="00444583">
        <w:rPr>
          <w:rFonts w:ascii="Century Gothic" w:hAnsi="Century Gothic"/>
          <w:color w:val="231F20"/>
          <w:w w:val="115"/>
          <w:sz w:val="14"/>
        </w:rPr>
        <w:t>Family,</w:t>
      </w:r>
      <w:r w:rsidR="00054458" w:rsidRPr="00444583">
        <w:rPr>
          <w:rFonts w:ascii="Century Gothic" w:hAnsi="Century Gothic"/>
          <w:color w:val="231F20"/>
          <w:spacing w:val="-6"/>
          <w:w w:val="115"/>
          <w:sz w:val="14"/>
        </w:rPr>
        <w:t xml:space="preserve"> </w:t>
      </w:r>
      <w:r w:rsidRPr="00444583">
        <w:rPr>
          <w:rFonts w:ascii="Century Gothic" w:hAnsi="Century Gothic"/>
          <w:color w:val="231F20"/>
          <w:w w:val="115"/>
          <w:sz w:val="14"/>
        </w:rPr>
        <w:t>2017,</w:t>
      </w:r>
      <w:r w:rsidR="00054458" w:rsidRPr="00444583">
        <w:rPr>
          <w:rFonts w:ascii="Century Gothic" w:hAnsi="Century Gothic"/>
          <w:color w:val="231F20"/>
          <w:spacing w:val="-6"/>
          <w:w w:val="115"/>
          <w:sz w:val="14"/>
        </w:rPr>
        <w:t xml:space="preserve"> </w:t>
      </w:r>
      <w:r w:rsidRPr="00444583">
        <w:rPr>
          <w:rFonts w:ascii="Century Gothic" w:hAnsi="Century Gothic"/>
          <w:i/>
          <w:color w:val="231F20"/>
          <w:w w:val="115"/>
          <w:sz w:val="14"/>
        </w:rPr>
        <w:t>Without</w:t>
      </w:r>
      <w:r w:rsidR="00054458" w:rsidRPr="00444583">
        <w:rPr>
          <w:rFonts w:ascii="Century Gothic" w:hAnsi="Century Gothic"/>
          <w:i/>
          <w:color w:val="231F20"/>
          <w:spacing w:val="-6"/>
          <w:w w:val="115"/>
          <w:sz w:val="14"/>
        </w:rPr>
        <w:t xml:space="preserve"> </w:t>
      </w:r>
      <w:r w:rsidRPr="00444583">
        <w:rPr>
          <w:rFonts w:ascii="Century Gothic" w:hAnsi="Century Gothic"/>
          <w:i/>
          <w:color w:val="231F20"/>
          <w:w w:val="115"/>
          <w:sz w:val="14"/>
        </w:rPr>
        <w:t>Access</w:t>
      </w:r>
      <w:r w:rsidR="00054458" w:rsidRPr="00444583">
        <w:rPr>
          <w:rFonts w:ascii="Century Gothic" w:hAnsi="Century Gothic"/>
          <w:i/>
          <w:color w:val="231F20"/>
          <w:spacing w:val="-6"/>
          <w:w w:val="115"/>
          <w:sz w:val="14"/>
        </w:rPr>
        <w:t xml:space="preserve"> </w:t>
      </w:r>
      <w:r w:rsidRPr="00444583">
        <w:rPr>
          <w:rFonts w:ascii="Century Gothic" w:hAnsi="Century Gothic"/>
          <w:i/>
          <w:color w:val="231F20"/>
          <w:w w:val="115"/>
          <w:sz w:val="14"/>
        </w:rPr>
        <w:t>to</w:t>
      </w:r>
      <w:r w:rsidR="00054458" w:rsidRPr="00444583">
        <w:rPr>
          <w:rFonts w:ascii="Century Gothic" w:hAnsi="Century Gothic"/>
          <w:i/>
          <w:color w:val="231F20"/>
          <w:spacing w:val="-6"/>
          <w:w w:val="115"/>
          <w:sz w:val="14"/>
        </w:rPr>
        <w:t xml:space="preserve"> </w:t>
      </w:r>
      <w:r w:rsidRPr="00444583">
        <w:rPr>
          <w:rFonts w:ascii="Century Gothic" w:hAnsi="Century Gothic"/>
          <w:i/>
          <w:color w:val="231F20"/>
          <w:w w:val="115"/>
          <w:sz w:val="14"/>
        </w:rPr>
        <w:t>Computers</w:t>
      </w:r>
      <w:r w:rsidR="00054458" w:rsidRPr="00444583">
        <w:rPr>
          <w:rFonts w:ascii="Century Gothic" w:hAnsi="Century Gothic"/>
          <w:i/>
          <w:color w:val="231F20"/>
          <w:spacing w:val="-6"/>
          <w:w w:val="115"/>
          <w:sz w:val="14"/>
        </w:rPr>
        <w:t xml:space="preserve"> </w:t>
      </w:r>
      <w:r w:rsidRPr="00444583">
        <w:rPr>
          <w:rFonts w:ascii="Century Gothic" w:hAnsi="Century Gothic"/>
          <w:i/>
          <w:color w:val="231F20"/>
          <w:w w:val="115"/>
          <w:sz w:val="14"/>
        </w:rPr>
        <w:t>and</w:t>
      </w:r>
      <w:r w:rsidR="00054458" w:rsidRPr="00444583">
        <w:rPr>
          <w:rFonts w:ascii="Century Gothic" w:hAnsi="Century Gothic"/>
          <w:i/>
          <w:color w:val="231F20"/>
          <w:spacing w:val="-6"/>
          <w:w w:val="115"/>
          <w:sz w:val="14"/>
        </w:rPr>
        <w:t xml:space="preserve"> </w:t>
      </w:r>
      <w:r w:rsidRPr="00444583">
        <w:rPr>
          <w:rFonts w:ascii="Century Gothic" w:hAnsi="Century Gothic"/>
          <w:i/>
          <w:color w:val="231F20"/>
          <w:w w:val="115"/>
          <w:sz w:val="14"/>
        </w:rPr>
        <w:t>the</w:t>
      </w:r>
      <w:r w:rsidR="00054458" w:rsidRPr="00444583">
        <w:rPr>
          <w:rFonts w:ascii="Century Gothic" w:hAnsi="Century Gothic"/>
          <w:i/>
          <w:color w:val="231F20"/>
          <w:spacing w:val="-6"/>
          <w:w w:val="115"/>
          <w:sz w:val="14"/>
        </w:rPr>
        <w:t xml:space="preserve"> </w:t>
      </w:r>
      <w:r w:rsidRPr="00444583">
        <w:rPr>
          <w:rFonts w:ascii="Century Gothic" w:hAnsi="Century Gothic"/>
          <w:i/>
          <w:color w:val="231F20"/>
          <w:w w:val="115"/>
          <w:sz w:val="14"/>
        </w:rPr>
        <w:t>Internet,</w:t>
      </w:r>
      <w:r w:rsidR="00054458" w:rsidRPr="00444583">
        <w:rPr>
          <w:rFonts w:ascii="Century Gothic" w:hAnsi="Century Gothic"/>
          <w:i/>
          <w:color w:val="231F20"/>
          <w:spacing w:val="-6"/>
          <w:w w:val="115"/>
          <w:sz w:val="14"/>
        </w:rPr>
        <w:t xml:space="preserve"> </w:t>
      </w:r>
      <w:r w:rsidRPr="00444583">
        <w:rPr>
          <w:rFonts w:ascii="Century Gothic" w:hAnsi="Century Gothic"/>
          <w:i/>
          <w:color w:val="231F20"/>
          <w:w w:val="115"/>
          <w:sz w:val="14"/>
        </w:rPr>
        <w:t>Disadvantaged</w:t>
      </w:r>
      <w:r w:rsidR="00054458" w:rsidRPr="00444583">
        <w:rPr>
          <w:rFonts w:ascii="Century Gothic" w:hAnsi="Century Gothic"/>
          <w:i/>
          <w:color w:val="231F20"/>
          <w:spacing w:val="-6"/>
          <w:w w:val="115"/>
          <w:sz w:val="14"/>
        </w:rPr>
        <w:t xml:space="preserve"> </w:t>
      </w:r>
      <w:r w:rsidRPr="00444583">
        <w:rPr>
          <w:rFonts w:ascii="Century Gothic" w:hAnsi="Century Gothic"/>
          <w:i/>
          <w:color w:val="231F20"/>
          <w:w w:val="115"/>
          <w:sz w:val="14"/>
        </w:rPr>
        <w:t>Students</w:t>
      </w:r>
      <w:r w:rsidR="00054458" w:rsidRPr="00444583">
        <w:rPr>
          <w:rFonts w:ascii="Century Gothic" w:hAnsi="Century Gothic"/>
          <w:i/>
          <w:color w:val="231F20"/>
          <w:spacing w:val="-6"/>
          <w:w w:val="115"/>
          <w:sz w:val="14"/>
        </w:rPr>
        <w:t xml:space="preserve"> </w:t>
      </w:r>
      <w:r w:rsidRPr="00444583">
        <w:rPr>
          <w:rFonts w:ascii="Century Gothic" w:hAnsi="Century Gothic"/>
          <w:i/>
          <w:color w:val="231F20"/>
          <w:w w:val="115"/>
          <w:sz w:val="14"/>
        </w:rPr>
        <w:t>are</w:t>
      </w:r>
      <w:r w:rsidR="00054458" w:rsidRPr="00444583">
        <w:rPr>
          <w:rFonts w:ascii="Century Gothic" w:hAnsi="Century Gothic"/>
          <w:i/>
          <w:color w:val="231F20"/>
          <w:spacing w:val="-6"/>
          <w:w w:val="115"/>
          <w:sz w:val="14"/>
        </w:rPr>
        <w:t xml:space="preserve"> </w:t>
      </w:r>
      <w:r w:rsidRPr="00444583">
        <w:rPr>
          <w:rFonts w:ascii="Century Gothic" w:hAnsi="Century Gothic"/>
          <w:i/>
          <w:color w:val="231F20"/>
          <w:w w:val="115"/>
          <w:sz w:val="14"/>
        </w:rPr>
        <w:t>Getting</w:t>
      </w:r>
      <w:r w:rsidR="00054458" w:rsidRPr="00444583">
        <w:rPr>
          <w:rFonts w:ascii="Century Gothic" w:hAnsi="Century Gothic"/>
          <w:i/>
          <w:color w:val="231F20"/>
          <w:spacing w:val="-6"/>
          <w:w w:val="115"/>
          <w:sz w:val="14"/>
        </w:rPr>
        <w:t xml:space="preserve"> </w:t>
      </w:r>
      <w:r w:rsidRPr="00444583">
        <w:rPr>
          <w:rFonts w:ascii="Century Gothic" w:hAnsi="Century Gothic"/>
          <w:i/>
          <w:color w:val="231F20"/>
          <w:w w:val="115"/>
          <w:sz w:val="14"/>
        </w:rPr>
        <w:t>Left</w:t>
      </w:r>
    </w:p>
    <w:p w:rsidR="00054458" w:rsidRPr="00444583" w:rsidRDefault="00FA7207" w:rsidP="00534736">
      <w:pPr>
        <w:pStyle w:val="ListParagraph"/>
        <w:tabs>
          <w:tab w:val="left" w:pos="336"/>
        </w:tabs>
        <w:spacing w:before="28" w:line="290" w:lineRule="auto"/>
        <w:ind w:left="117" w:right="1538"/>
        <w:rPr>
          <w:rFonts w:ascii="Century Gothic"/>
          <w:color w:val="231F20"/>
          <w:w w:val="110"/>
          <w:sz w:val="14"/>
        </w:rPr>
      </w:pPr>
      <w:r w:rsidRPr="00444583">
        <w:rPr>
          <w:rFonts w:ascii="Century Gothic" w:hAnsi="Century Gothic"/>
          <w:color w:val="231F20"/>
          <w:w w:val="115"/>
          <w:sz w:val="14"/>
        </w:rPr>
        <w:tab/>
      </w:r>
      <w:r w:rsidR="00B73B9C" w:rsidRPr="00444583">
        <w:rPr>
          <w:rFonts w:ascii="Century Gothic" w:hAnsi="Century Gothic"/>
          <w:i/>
          <w:color w:val="231F20"/>
          <w:w w:val="115"/>
          <w:sz w:val="14"/>
        </w:rPr>
        <w:t>Behind</w:t>
      </w:r>
      <w:r w:rsidR="00054458" w:rsidRPr="00444583">
        <w:rPr>
          <w:rFonts w:ascii="Century Gothic" w:hAnsi="Century Gothic"/>
          <w:i/>
          <w:color w:val="231F20"/>
          <w:w w:val="115"/>
          <w:sz w:val="14"/>
        </w:rPr>
        <w:t xml:space="preserve"> </w:t>
      </w:r>
      <w:r w:rsidR="00B73B9C" w:rsidRPr="00444583">
        <w:rPr>
          <w:rFonts w:ascii="Century Gothic" w:hAnsi="Century Gothic"/>
          <w:color w:val="231F20"/>
          <w:w w:val="110"/>
          <w:sz w:val="14"/>
        </w:rPr>
        <w:t>[Online]</w:t>
      </w:r>
      <w:r w:rsidR="00054458" w:rsidRPr="00444583">
        <w:rPr>
          <w:rFonts w:ascii="Century Gothic" w:hAnsi="Century Gothic"/>
          <w:color w:val="231F20"/>
          <w:w w:val="110"/>
          <w:sz w:val="14"/>
        </w:rPr>
        <w:t xml:space="preserve"> </w:t>
      </w:r>
      <w:hyperlink r:id="rId74">
        <w:r w:rsidR="00B73B9C" w:rsidRPr="00444583">
          <w:rPr>
            <w:rFonts w:ascii="Century Gothic" w:hAnsi="Century Gothic"/>
            <w:color w:val="231F20"/>
            <w:w w:val="110"/>
            <w:sz w:val="14"/>
          </w:rPr>
          <w:t>Available</w:t>
        </w:r>
        <w:r w:rsidR="00054458" w:rsidRPr="00444583">
          <w:rPr>
            <w:rFonts w:ascii="Century Gothic" w:hAnsi="Century Gothic"/>
            <w:color w:val="231F20"/>
            <w:w w:val="110"/>
            <w:sz w:val="14"/>
          </w:rPr>
          <w:t xml:space="preserve"> </w:t>
        </w:r>
        <w:r w:rsidR="00B73B9C" w:rsidRPr="00444583">
          <w:rPr>
            <w:rFonts w:ascii="Century Gothic" w:hAnsi="Century Gothic"/>
            <w:color w:val="231F20"/>
            <w:w w:val="110"/>
            <w:sz w:val="14"/>
          </w:rPr>
          <w:t>at</w:t>
        </w:r>
      </w:hyperlink>
      <w:r w:rsidR="00B73B9C" w:rsidRPr="00444583">
        <w:rPr>
          <w:rFonts w:ascii="Century Gothic" w:hAnsi="Century Gothic"/>
          <w:color w:val="231F20"/>
          <w:w w:val="110"/>
          <w:sz w:val="14"/>
        </w:rPr>
        <w:t>:</w:t>
      </w:r>
      <w:r w:rsidR="00054458" w:rsidRPr="00444583">
        <w:rPr>
          <w:rFonts w:ascii="Century Gothic" w:hAnsi="Century Gothic"/>
          <w:color w:val="231F20"/>
          <w:w w:val="110"/>
          <w:sz w:val="14"/>
        </w:rPr>
        <w:t xml:space="preserve"> </w:t>
      </w:r>
      <w:hyperlink r:id="rId75">
        <w:r w:rsidR="00B73B9C" w:rsidRPr="00444583">
          <w:rPr>
            <w:rFonts w:ascii="Century Gothic" w:hAnsi="Century Gothic"/>
            <w:i/>
            <w:color w:val="231F20"/>
            <w:w w:val="110"/>
            <w:sz w:val="14"/>
          </w:rPr>
          <w:t>www.thesmithfamily.com.au/stories/family-news/digital-divide</w:t>
        </w:r>
      </w:hyperlink>
      <w:r w:rsidR="00054458" w:rsidRPr="00444583">
        <w:rPr>
          <w:rFonts w:ascii="Century Gothic" w:hAnsi="Century Gothic"/>
          <w:i/>
          <w:color w:val="231F20"/>
          <w:w w:val="110"/>
          <w:sz w:val="14"/>
        </w:rPr>
        <w:t xml:space="preserve"> </w:t>
      </w:r>
      <w:r w:rsidR="00B73B9C" w:rsidRPr="00444583">
        <w:rPr>
          <w:rFonts w:ascii="Century Gothic" w:hAnsi="Century Gothic"/>
          <w:color w:val="231F20"/>
          <w:w w:val="110"/>
          <w:sz w:val="14"/>
        </w:rPr>
        <w:t>(Accessed</w:t>
      </w:r>
      <w:r w:rsidR="00054458" w:rsidRPr="00444583">
        <w:rPr>
          <w:rFonts w:ascii="Century Gothic" w:hAnsi="Century Gothic"/>
          <w:color w:val="231F20"/>
          <w:w w:val="110"/>
          <w:sz w:val="14"/>
        </w:rPr>
        <w:t xml:space="preserve"> </w:t>
      </w:r>
      <w:r w:rsidR="00B73B9C" w:rsidRPr="00444583">
        <w:rPr>
          <w:rFonts w:ascii="Century Gothic" w:hAnsi="Century Gothic"/>
          <w:color w:val="231F20"/>
          <w:w w:val="110"/>
          <w:sz w:val="14"/>
        </w:rPr>
        <w:t>3</w:t>
      </w:r>
      <w:r w:rsidR="00054458" w:rsidRPr="00444583">
        <w:rPr>
          <w:rFonts w:ascii="Century Gothic" w:hAnsi="Century Gothic"/>
          <w:color w:val="231F20"/>
          <w:w w:val="110"/>
          <w:sz w:val="14"/>
        </w:rPr>
        <w:t xml:space="preserve"> </w:t>
      </w:r>
      <w:r w:rsidR="00B73B9C" w:rsidRPr="00444583">
        <w:rPr>
          <w:rFonts w:ascii="Century Gothic" w:hAnsi="Century Gothic"/>
          <w:color w:val="231F20"/>
          <w:w w:val="110"/>
          <w:sz w:val="14"/>
        </w:rPr>
        <w:t>Nove</w:t>
      </w:r>
      <w:r w:rsidR="00B73B9C" w:rsidRPr="00444583">
        <w:rPr>
          <w:rFonts w:ascii="Century Gothic"/>
          <w:color w:val="231F20"/>
          <w:w w:val="110"/>
          <w:sz w:val="14"/>
        </w:rPr>
        <w:t>mber</w:t>
      </w:r>
    </w:p>
    <w:p w:rsidR="00A25E22" w:rsidRPr="00534736" w:rsidRDefault="00FA7207" w:rsidP="00534736">
      <w:pPr>
        <w:pStyle w:val="ListParagraph"/>
        <w:tabs>
          <w:tab w:val="left" w:pos="336"/>
        </w:tabs>
        <w:spacing w:before="28" w:line="290" w:lineRule="auto"/>
        <w:ind w:left="117" w:right="1538"/>
        <w:rPr>
          <w:rFonts w:ascii="Century Gothic" w:eastAsia="Century Gothic" w:hAnsi="Century Gothic" w:cs="Century Gothic"/>
          <w:sz w:val="14"/>
          <w:szCs w:val="14"/>
        </w:rPr>
      </w:pPr>
      <w:r w:rsidRPr="00444583">
        <w:rPr>
          <w:rFonts w:ascii="Century Gothic" w:hAnsi="Century Gothic"/>
          <w:i/>
          <w:color w:val="231F20"/>
          <w:w w:val="115"/>
          <w:sz w:val="14"/>
        </w:rPr>
        <w:tab/>
      </w:r>
      <w:r w:rsidR="00B73B9C" w:rsidRPr="00444583">
        <w:rPr>
          <w:rFonts w:ascii="Century Gothic"/>
          <w:color w:val="231F20"/>
          <w:w w:val="110"/>
          <w:sz w:val="14"/>
        </w:rPr>
        <w:t>2017).</w:t>
      </w:r>
    </w:p>
    <w:p w:rsidR="00A25E22" w:rsidRDefault="00A25E22">
      <w:pPr>
        <w:spacing w:line="145" w:lineRule="exact"/>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A25E22" w:rsidRPr="00614CF5" w:rsidRDefault="00B73B9C" w:rsidP="00614CF5">
      <w:pPr>
        <w:pStyle w:val="Heading3"/>
      </w:pPr>
      <w:r w:rsidRPr="00614CF5">
        <w:t>Teachers</w:t>
      </w:r>
    </w:p>
    <w:p w:rsidR="00A25E22" w:rsidRPr="00614CF5" w:rsidRDefault="00B73B9C" w:rsidP="00614CF5">
      <w:pPr>
        <w:spacing w:after="240"/>
        <w:ind w:left="142" w:right="238"/>
      </w:pPr>
      <w:r w:rsidRPr="00614CF5">
        <w:t>Classroom</w:t>
      </w:r>
      <w:r w:rsidR="00054458" w:rsidRPr="00614CF5">
        <w:t xml:space="preserve"> </w:t>
      </w:r>
      <w:r w:rsidRPr="00614CF5">
        <w:t>teachers</w:t>
      </w:r>
      <w:r w:rsidR="00054458" w:rsidRPr="00614CF5">
        <w:t xml:space="preserve"> </w:t>
      </w:r>
      <w:r w:rsidRPr="00614CF5">
        <w:t>are</w:t>
      </w:r>
      <w:r w:rsidR="00054458" w:rsidRPr="00614CF5">
        <w:t xml:space="preserve"> </w:t>
      </w:r>
      <w:r w:rsidRPr="00614CF5">
        <w:t>in</w:t>
      </w:r>
      <w:r w:rsidR="00054458" w:rsidRPr="00614CF5">
        <w:t xml:space="preserve"> </w:t>
      </w:r>
      <w:r w:rsidRPr="00614CF5">
        <w:t>a</w:t>
      </w:r>
      <w:r w:rsidR="00054458" w:rsidRPr="00614CF5">
        <w:t xml:space="preserve"> </w:t>
      </w:r>
      <w:r w:rsidRPr="00614CF5">
        <w:t>unique</w:t>
      </w:r>
      <w:r w:rsidR="00054458" w:rsidRPr="00614CF5">
        <w:t xml:space="preserve"> </w:t>
      </w:r>
      <w:r w:rsidRPr="00614CF5">
        <w:t>position</w:t>
      </w:r>
      <w:r w:rsidR="00054458" w:rsidRPr="00614CF5">
        <w:t xml:space="preserve"> </w:t>
      </w:r>
      <w:r w:rsidRPr="00614CF5">
        <w:t>to</w:t>
      </w:r>
      <w:r w:rsidR="00054458" w:rsidRPr="00614CF5">
        <w:t xml:space="preserve"> </w:t>
      </w:r>
      <w:r w:rsidRPr="00614CF5">
        <w:t>communicate</w:t>
      </w:r>
      <w:r w:rsidR="00054458" w:rsidRPr="00614CF5">
        <w:t xml:space="preserve"> </w:t>
      </w:r>
      <w:r w:rsidRPr="00614CF5">
        <w:t>career</w:t>
      </w:r>
      <w:r w:rsidR="00054458" w:rsidRPr="00614CF5">
        <w:t xml:space="preserve"> </w:t>
      </w:r>
      <w:r w:rsidRPr="00614CF5">
        <w:t>information</w:t>
      </w:r>
      <w:r w:rsidR="00054458" w:rsidRPr="00614CF5">
        <w:t xml:space="preserve"> </w:t>
      </w:r>
      <w:r w:rsidRPr="00614CF5">
        <w:t>as</w:t>
      </w:r>
      <w:r w:rsidR="00054458" w:rsidRPr="00614CF5">
        <w:t xml:space="preserve"> </w:t>
      </w:r>
      <w:r w:rsidRPr="00614CF5">
        <w:t>they</w:t>
      </w:r>
      <w:r w:rsidR="00054458" w:rsidRPr="00614CF5">
        <w:t xml:space="preserve"> </w:t>
      </w:r>
      <w:r w:rsidRPr="00614CF5">
        <w:t>teach,</w:t>
      </w:r>
      <w:r w:rsidR="00054458" w:rsidRPr="00614CF5">
        <w:t xml:space="preserve"> </w:t>
      </w:r>
      <w:r w:rsidRPr="00614CF5">
        <w:t>identifying</w:t>
      </w:r>
      <w:r w:rsidR="00054458" w:rsidRPr="00614CF5">
        <w:t xml:space="preserve"> </w:t>
      </w:r>
      <w:r w:rsidRPr="00614CF5">
        <w:t>skills</w:t>
      </w:r>
      <w:r w:rsidR="00054458" w:rsidRPr="00614CF5">
        <w:t xml:space="preserve"> </w:t>
      </w:r>
      <w:r w:rsidRPr="00614CF5">
        <w:t>and</w:t>
      </w:r>
      <w:r w:rsidR="00054458" w:rsidRPr="00614CF5">
        <w:t xml:space="preserve"> </w:t>
      </w:r>
      <w:r w:rsidRPr="00614CF5">
        <w:t>knowledge</w:t>
      </w:r>
      <w:r w:rsidR="00054458" w:rsidRPr="00614CF5">
        <w:t xml:space="preserve"> </w:t>
      </w:r>
      <w:r w:rsidRPr="00614CF5">
        <w:t>that</w:t>
      </w:r>
      <w:r w:rsidR="00054458" w:rsidRPr="00614CF5">
        <w:t xml:space="preserve"> </w:t>
      </w:r>
      <w:r w:rsidRPr="00614CF5">
        <w:t>may</w:t>
      </w:r>
      <w:r w:rsidR="00054458" w:rsidRPr="00614CF5">
        <w:t xml:space="preserve"> </w:t>
      </w:r>
      <w:r w:rsidRPr="00614CF5">
        <w:t>be</w:t>
      </w:r>
      <w:r w:rsidR="00054458" w:rsidRPr="00614CF5">
        <w:t xml:space="preserve"> </w:t>
      </w:r>
      <w:r w:rsidRPr="00614CF5">
        <w:t>relevant</w:t>
      </w:r>
      <w:r w:rsidR="00054458" w:rsidRPr="00614CF5">
        <w:t xml:space="preserve"> </w:t>
      </w:r>
      <w:r w:rsidRPr="00614CF5">
        <w:t>to</w:t>
      </w:r>
      <w:r w:rsidR="00054458" w:rsidRPr="00614CF5">
        <w:t xml:space="preserve"> </w:t>
      </w:r>
      <w:r w:rsidRPr="00614CF5">
        <w:t>particular</w:t>
      </w:r>
      <w:r w:rsidR="00054458" w:rsidRPr="00614CF5">
        <w:t xml:space="preserve"> </w:t>
      </w:r>
      <w:r w:rsidRPr="00614CF5">
        <w:t>careers.</w:t>
      </w:r>
      <w:r w:rsidR="00054458" w:rsidRPr="00614CF5">
        <w:t xml:space="preserve"> </w:t>
      </w:r>
      <w:r w:rsidRPr="00614CF5">
        <w:t>They</w:t>
      </w:r>
      <w:r w:rsidR="00054458" w:rsidRPr="00614CF5">
        <w:t xml:space="preserve"> </w:t>
      </w:r>
      <w:r w:rsidRPr="00614CF5">
        <w:t>need</w:t>
      </w:r>
      <w:r w:rsidR="00054458" w:rsidRPr="00614CF5">
        <w:t xml:space="preserve"> </w:t>
      </w:r>
      <w:r w:rsidRPr="00614CF5">
        <w:t>access</w:t>
      </w:r>
      <w:r w:rsidR="00054458" w:rsidRPr="00614CF5">
        <w:t xml:space="preserve"> </w:t>
      </w:r>
      <w:r w:rsidRPr="00614CF5">
        <w:t>to</w:t>
      </w:r>
      <w:r w:rsidR="00054458" w:rsidRPr="00614CF5">
        <w:t xml:space="preserve"> </w:t>
      </w:r>
      <w:r w:rsidRPr="00614CF5">
        <w:t>correct</w:t>
      </w:r>
      <w:r w:rsidR="00054458" w:rsidRPr="00614CF5">
        <w:t xml:space="preserve"> </w:t>
      </w:r>
      <w:r w:rsidRPr="00614CF5">
        <w:t>and</w:t>
      </w:r>
      <w:r w:rsidR="00054458" w:rsidRPr="00614CF5">
        <w:t xml:space="preserve"> </w:t>
      </w:r>
      <w:r w:rsidRPr="00614CF5">
        <w:t>up</w:t>
      </w:r>
      <w:r w:rsidR="00054458" w:rsidRPr="00614CF5">
        <w:t xml:space="preserve"> </w:t>
      </w:r>
      <w:r w:rsidRPr="00614CF5">
        <w:t>to</w:t>
      </w:r>
      <w:r w:rsidR="00054458" w:rsidRPr="00614CF5">
        <w:t xml:space="preserve"> </w:t>
      </w:r>
      <w:r w:rsidRPr="00614CF5">
        <w:t>date</w:t>
      </w:r>
      <w:r w:rsidR="00054458" w:rsidRPr="00614CF5">
        <w:t xml:space="preserve"> </w:t>
      </w:r>
      <w:r w:rsidRPr="00614CF5">
        <w:t>career</w:t>
      </w:r>
      <w:r w:rsidR="00054458" w:rsidRPr="00614CF5">
        <w:t xml:space="preserve"> </w:t>
      </w:r>
      <w:r w:rsidRPr="00614CF5">
        <w:t>information</w:t>
      </w:r>
      <w:r w:rsidR="00054458" w:rsidRPr="00614CF5">
        <w:t xml:space="preserve"> </w:t>
      </w:r>
      <w:r w:rsidRPr="00614CF5">
        <w:t>and</w:t>
      </w:r>
      <w:r w:rsidR="00054458" w:rsidRPr="00614CF5">
        <w:t xml:space="preserve"> </w:t>
      </w:r>
      <w:r w:rsidRPr="00614CF5">
        <w:t>how</w:t>
      </w:r>
      <w:r w:rsidR="00054458" w:rsidRPr="00614CF5">
        <w:t xml:space="preserve"> </w:t>
      </w:r>
      <w:r w:rsidRPr="00614CF5">
        <w:t>it</w:t>
      </w:r>
      <w:r w:rsidR="00054458" w:rsidRPr="00614CF5">
        <w:t xml:space="preserve"> </w:t>
      </w:r>
      <w:r w:rsidRPr="00614CF5">
        <w:t>connects</w:t>
      </w:r>
      <w:r w:rsidR="00054458" w:rsidRPr="00614CF5">
        <w:t xml:space="preserve"> </w:t>
      </w:r>
      <w:r w:rsidRPr="00614CF5">
        <w:t>to</w:t>
      </w:r>
      <w:r w:rsidR="00054458" w:rsidRPr="00614CF5">
        <w:t xml:space="preserve"> </w:t>
      </w:r>
      <w:r w:rsidRPr="00614CF5">
        <w:t>what</w:t>
      </w:r>
      <w:r w:rsidR="00054458" w:rsidRPr="00614CF5">
        <w:t xml:space="preserve"> </w:t>
      </w:r>
      <w:r w:rsidRPr="00614CF5">
        <w:t>they</w:t>
      </w:r>
      <w:r w:rsidR="00054458" w:rsidRPr="00614CF5">
        <w:t xml:space="preserve"> </w:t>
      </w:r>
      <w:r w:rsidRPr="00614CF5">
        <w:t>are</w:t>
      </w:r>
      <w:r w:rsidR="00054458" w:rsidRPr="00614CF5">
        <w:t xml:space="preserve"> </w:t>
      </w:r>
      <w:r w:rsidRPr="00614CF5">
        <w:t>teaching.</w:t>
      </w:r>
      <w:r w:rsidR="00054458" w:rsidRPr="00614CF5">
        <w:t xml:space="preserve"> </w:t>
      </w:r>
      <w:r w:rsidRPr="00614CF5">
        <w:t>They</w:t>
      </w:r>
      <w:r w:rsidR="00054458" w:rsidRPr="00614CF5">
        <w:t xml:space="preserve"> </w:t>
      </w:r>
      <w:r w:rsidRPr="00614CF5">
        <w:t>have</w:t>
      </w:r>
      <w:r w:rsidR="00054458" w:rsidRPr="00614CF5">
        <w:t xml:space="preserve"> </w:t>
      </w:r>
      <w:r w:rsidRPr="00614CF5">
        <w:t>the</w:t>
      </w:r>
      <w:r w:rsidR="00054458" w:rsidRPr="00614CF5">
        <w:t xml:space="preserve"> </w:t>
      </w:r>
      <w:r w:rsidRPr="00614CF5">
        <w:t>potential</w:t>
      </w:r>
      <w:r w:rsidR="00054458" w:rsidRPr="00614CF5">
        <w:t xml:space="preserve"> </w:t>
      </w:r>
      <w:r w:rsidRPr="00614CF5">
        <w:t>to</w:t>
      </w:r>
      <w:r w:rsidR="00054458" w:rsidRPr="00614CF5">
        <w:t xml:space="preserve"> </w:t>
      </w:r>
      <w:r w:rsidRPr="00614CF5">
        <w:t>enthuse</w:t>
      </w:r>
      <w:r w:rsidR="00054458" w:rsidRPr="00614CF5">
        <w:t xml:space="preserve"> </w:t>
      </w:r>
      <w:r w:rsidRPr="00614CF5">
        <w:t>student</w:t>
      </w:r>
      <w:r w:rsidR="00054458" w:rsidRPr="00614CF5">
        <w:t xml:space="preserve"> </w:t>
      </w:r>
      <w:r w:rsidRPr="00614CF5">
        <w:t>learning</w:t>
      </w:r>
      <w:r w:rsidR="00054458" w:rsidRPr="00614CF5">
        <w:t xml:space="preserve"> </w:t>
      </w:r>
      <w:r w:rsidRPr="00614CF5">
        <w:t>by</w:t>
      </w:r>
      <w:r w:rsidR="00054458" w:rsidRPr="00614CF5">
        <w:t xml:space="preserve"> </w:t>
      </w:r>
      <w:r w:rsidRPr="00614CF5">
        <w:t>making</w:t>
      </w:r>
      <w:r w:rsidR="00054458" w:rsidRPr="00614CF5">
        <w:t xml:space="preserve"> </w:t>
      </w:r>
      <w:r w:rsidRPr="00614CF5">
        <w:t>linkages</w:t>
      </w:r>
      <w:r w:rsidR="00054458" w:rsidRPr="00614CF5">
        <w:t xml:space="preserve"> </w:t>
      </w:r>
      <w:r w:rsidRPr="00614CF5">
        <w:t>to</w:t>
      </w:r>
      <w:r w:rsidR="00054458" w:rsidRPr="00614CF5">
        <w:t xml:space="preserve"> </w:t>
      </w:r>
      <w:r w:rsidRPr="00614CF5">
        <w:t>potential</w:t>
      </w:r>
      <w:r w:rsidR="00054458" w:rsidRPr="00614CF5">
        <w:t xml:space="preserve"> </w:t>
      </w:r>
      <w:r w:rsidRPr="00614CF5">
        <w:t>careers</w:t>
      </w:r>
      <w:r w:rsidR="00054458" w:rsidRPr="00614CF5">
        <w:t xml:space="preserve"> </w:t>
      </w:r>
      <w:r w:rsidRPr="00614CF5">
        <w:t>or</w:t>
      </w:r>
      <w:r w:rsidR="00054458" w:rsidRPr="00614CF5">
        <w:t xml:space="preserve"> </w:t>
      </w:r>
      <w:r w:rsidRPr="00614CF5">
        <w:t>identifying</w:t>
      </w:r>
      <w:r w:rsidR="00054458" w:rsidRPr="00614CF5">
        <w:t xml:space="preserve"> </w:t>
      </w:r>
      <w:r w:rsidRPr="00614CF5">
        <w:t>particular</w:t>
      </w:r>
      <w:r w:rsidR="00054458" w:rsidRPr="00614CF5">
        <w:t xml:space="preserve"> </w:t>
      </w:r>
      <w:r w:rsidRPr="00614CF5">
        <w:t>skills</w:t>
      </w:r>
      <w:r w:rsidR="00054458" w:rsidRPr="00614CF5">
        <w:t xml:space="preserve"> </w:t>
      </w:r>
      <w:r w:rsidRPr="00614CF5">
        <w:t>that</w:t>
      </w:r>
      <w:r w:rsidR="00054458" w:rsidRPr="00614CF5">
        <w:t xml:space="preserve"> </w:t>
      </w:r>
      <w:r w:rsidRPr="00614CF5">
        <w:t>a</w:t>
      </w:r>
      <w:r w:rsidR="00054458" w:rsidRPr="00614CF5">
        <w:t xml:space="preserve"> </w:t>
      </w:r>
      <w:r w:rsidRPr="00614CF5">
        <w:t>student</w:t>
      </w:r>
      <w:r w:rsidR="00054458" w:rsidRPr="00614CF5">
        <w:t xml:space="preserve"> </w:t>
      </w:r>
      <w:r w:rsidRPr="00614CF5">
        <w:t>has</w:t>
      </w:r>
      <w:r w:rsidR="00054458" w:rsidRPr="00614CF5">
        <w:t xml:space="preserve"> </w:t>
      </w:r>
      <w:r w:rsidRPr="00614CF5">
        <w:t>that</w:t>
      </w:r>
      <w:r w:rsidR="00054458" w:rsidRPr="00614CF5">
        <w:t xml:space="preserve"> </w:t>
      </w:r>
      <w:r w:rsidRPr="00614CF5">
        <w:t>may</w:t>
      </w:r>
      <w:r w:rsidR="00054458" w:rsidRPr="00614CF5">
        <w:t xml:space="preserve"> </w:t>
      </w:r>
      <w:r w:rsidRPr="00614CF5">
        <w:t>be</w:t>
      </w:r>
      <w:r w:rsidR="00054458" w:rsidRPr="00614CF5">
        <w:t xml:space="preserve"> </w:t>
      </w:r>
      <w:r w:rsidRPr="00614CF5">
        <w:t>relevant</w:t>
      </w:r>
      <w:r w:rsidR="00054458" w:rsidRPr="00614CF5">
        <w:t xml:space="preserve"> </w:t>
      </w:r>
      <w:r w:rsidRPr="00614CF5">
        <w:t>to</w:t>
      </w:r>
      <w:r w:rsidR="00054458" w:rsidRPr="00614CF5">
        <w:t xml:space="preserve"> </w:t>
      </w:r>
      <w:r w:rsidRPr="00614CF5">
        <w:t>a</w:t>
      </w:r>
      <w:r w:rsidR="00054458" w:rsidRPr="00614CF5">
        <w:t xml:space="preserve"> </w:t>
      </w:r>
      <w:r w:rsidRPr="00614CF5">
        <w:t>particular</w:t>
      </w:r>
      <w:r w:rsidR="00054458" w:rsidRPr="00614CF5">
        <w:t xml:space="preserve"> </w:t>
      </w:r>
      <w:r w:rsidRPr="00614CF5">
        <w:t>career.</w:t>
      </w:r>
    </w:p>
    <w:p w:rsidR="00A25E22" w:rsidRPr="00614CF5" w:rsidRDefault="00B73B9C" w:rsidP="00614CF5">
      <w:pPr>
        <w:spacing w:after="240"/>
        <w:ind w:left="142" w:right="96"/>
      </w:pPr>
      <w:r w:rsidRPr="00614CF5">
        <w:t>While</w:t>
      </w:r>
      <w:r w:rsidR="00054458" w:rsidRPr="00614CF5">
        <w:t xml:space="preserve"> </w:t>
      </w:r>
      <w:r w:rsidRPr="00614CF5">
        <w:t>companies</w:t>
      </w:r>
      <w:r w:rsidR="00054458" w:rsidRPr="00614CF5">
        <w:t xml:space="preserve"> </w:t>
      </w:r>
      <w:r w:rsidRPr="00614CF5">
        <w:t>often</w:t>
      </w:r>
      <w:r w:rsidR="00054458" w:rsidRPr="00614CF5">
        <w:t xml:space="preserve"> </w:t>
      </w:r>
      <w:r w:rsidRPr="00614CF5">
        <w:t>offer</w:t>
      </w:r>
      <w:r w:rsidR="00054458" w:rsidRPr="00614CF5">
        <w:t xml:space="preserve"> </w:t>
      </w:r>
      <w:r w:rsidRPr="00614CF5">
        <w:t>opportunities</w:t>
      </w:r>
      <w:r w:rsidR="00054458" w:rsidRPr="00614CF5">
        <w:t xml:space="preserve"> </w:t>
      </w:r>
      <w:r w:rsidRPr="00614CF5">
        <w:t>for</w:t>
      </w:r>
      <w:r w:rsidR="00054458" w:rsidRPr="00614CF5">
        <w:t xml:space="preserve"> </w:t>
      </w:r>
      <w:r w:rsidRPr="00614CF5">
        <w:t>students</w:t>
      </w:r>
      <w:r w:rsidR="00054458" w:rsidRPr="00614CF5">
        <w:t xml:space="preserve"> </w:t>
      </w:r>
      <w:r w:rsidRPr="00614CF5">
        <w:t>to</w:t>
      </w:r>
      <w:r w:rsidR="00054458" w:rsidRPr="00614CF5">
        <w:t xml:space="preserve"> </w:t>
      </w:r>
      <w:r w:rsidRPr="00614CF5">
        <w:t>visit</w:t>
      </w:r>
      <w:r w:rsidR="00054458" w:rsidRPr="00614CF5">
        <w:t xml:space="preserve"> </w:t>
      </w:r>
      <w:r w:rsidRPr="00614CF5">
        <w:t>their</w:t>
      </w:r>
      <w:r w:rsidR="00054458" w:rsidRPr="00614CF5">
        <w:t xml:space="preserve"> </w:t>
      </w:r>
      <w:r w:rsidRPr="00614CF5">
        <w:t>workplaces,</w:t>
      </w:r>
      <w:r w:rsidR="00054458" w:rsidRPr="00614CF5">
        <w:t xml:space="preserve"> </w:t>
      </w:r>
      <w:r w:rsidRPr="00614CF5">
        <w:t>opening</w:t>
      </w:r>
      <w:r w:rsidR="00054458" w:rsidRPr="00614CF5">
        <w:t xml:space="preserve"> </w:t>
      </w:r>
      <w:r w:rsidRPr="00614CF5">
        <w:t>this</w:t>
      </w:r>
      <w:r w:rsidR="00054458" w:rsidRPr="00614CF5">
        <w:t xml:space="preserve"> </w:t>
      </w:r>
      <w:r w:rsidRPr="00614CF5">
        <w:t>to</w:t>
      </w:r>
      <w:r w:rsidR="00054458" w:rsidRPr="00614CF5">
        <w:t xml:space="preserve"> </w:t>
      </w:r>
      <w:r w:rsidRPr="00614CF5">
        <w:t>teachers</w:t>
      </w:r>
      <w:r w:rsidR="00054458" w:rsidRPr="00614CF5">
        <w:t xml:space="preserve"> </w:t>
      </w:r>
      <w:r w:rsidRPr="00614CF5">
        <w:t>has</w:t>
      </w:r>
      <w:r w:rsidR="00054458" w:rsidRPr="00614CF5">
        <w:t xml:space="preserve"> </w:t>
      </w:r>
      <w:r w:rsidRPr="00614CF5">
        <w:t>the</w:t>
      </w:r>
      <w:r w:rsidR="00054458" w:rsidRPr="00614CF5">
        <w:t xml:space="preserve"> </w:t>
      </w:r>
      <w:r w:rsidRPr="00614CF5">
        <w:t>potential</w:t>
      </w:r>
      <w:r w:rsidR="00054458" w:rsidRPr="00614CF5">
        <w:t xml:space="preserve"> </w:t>
      </w:r>
      <w:r w:rsidRPr="00614CF5">
        <w:t>to</w:t>
      </w:r>
      <w:r w:rsidR="00054458" w:rsidRPr="00614CF5">
        <w:t xml:space="preserve"> </w:t>
      </w:r>
      <w:r w:rsidRPr="00614CF5">
        <w:t>multiply</w:t>
      </w:r>
      <w:r w:rsidR="00054458" w:rsidRPr="00614CF5">
        <w:t xml:space="preserve"> </w:t>
      </w:r>
      <w:r w:rsidRPr="00614CF5">
        <w:t>the</w:t>
      </w:r>
      <w:r w:rsidR="00054458" w:rsidRPr="00614CF5">
        <w:t xml:space="preserve"> </w:t>
      </w:r>
      <w:r w:rsidRPr="00614CF5">
        <w:t>effect,</w:t>
      </w:r>
      <w:r w:rsidR="00054458" w:rsidRPr="00614CF5">
        <w:t xml:space="preserve"> </w:t>
      </w:r>
      <w:r w:rsidRPr="00614CF5">
        <w:t>particularly</w:t>
      </w:r>
      <w:r w:rsidR="00054458" w:rsidRPr="00614CF5">
        <w:t xml:space="preserve"> </w:t>
      </w:r>
      <w:r w:rsidRPr="00614CF5">
        <w:t>if</w:t>
      </w:r>
      <w:r w:rsidR="00054458" w:rsidRPr="00614CF5">
        <w:t xml:space="preserve"> </w:t>
      </w:r>
      <w:r w:rsidRPr="00614CF5">
        <w:t>it</w:t>
      </w:r>
      <w:r w:rsidR="00054458" w:rsidRPr="00614CF5">
        <w:t xml:space="preserve"> </w:t>
      </w:r>
      <w:r w:rsidRPr="00614CF5">
        <w:t>is</w:t>
      </w:r>
      <w:r w:rsidR="00054458" w:rsidRPr="00614CF5">
        <w:t xml:space="preserve"> </w:t>
      </w:r>
      <w:r w:rsidRPr="00614CF5">
        <w:t>linked</w:t>
      </w:r>
      <w:r w:rsidR="00054458" w:rsidRPr="00614CF5">
        <w:t xml:space="preserve"> </w:t>
      </w:r>
      <w:r w:rsidRPr="00614CF5">
        <w:t>to</w:t>
      </w:r>
      <w:r w:rsidR="00054458" w:rsidRPr="00614CF5">
        <w:t xml:space="preserve"> </w:t>
      </w:r>
      <w:r w:rsidRPr="00614CF5">
        <w:t>what</w:t>
      </w:r>
      <w:r w:rsidR="00054458" w:rsidRPr="00614CF5">
        <w:t xml:space="preserve"> </w:t>
      </w:r>
      <w:r w:rsidRPr="00614CF5">
        <w:t>they</w:t>
      </w:r>
      <w:r w:rsidR="00054458" w:rsidRPr="00614CF5">
        <w:t xml:space="preserve"> </w:t>
      </w:r>
      <w:r w:rsidRPr="00614CF5">
        <w:t>are</w:t>
      </w:r>
      <w:r w:rsidR="00054458" w:rsidRPr="00614CF5">
        <w:t xml:space="preserve"> </w:t>
      </w:r>
      <w:r w:rsidRPr="00614CF5">
        <w:t>teaching.</w:t>
      </w:r>
    </w:p>
    <w:p w:rsidR="00054458" w:rsidRPr="00614CF5" w:rsidRDefault="00B73B9C" w:rsidP="00614CF5">
      <w:pPr>
        <w:spacing w:after="240"/>
        <w:ind w:left="142" w:right="96"/>
      </w:pPr>
      <w:r w:rsidRPr="00614CF5">
        <w:t>Industry</w:t>
      </w:r>
      <w:r w:rsidR="00054458" w:rsidRPr="00614CF5">
        <w:t xml:space="preserve"> </w:t>
      </w:r>
      <w:r w:rsidRPr="00614CF5">
        <w:t>can</w:t>
      </w:r>
      <w:r w:rsidR="00054458" w:rsidRPr="00614CF5">
        <w:t xml:space="preserve"> </w:t>
      </w:r>
      <w:r w:rsidRPr="00614CF5">
        <w:t>also</w:t>
      </w:r>
      <w:r w:rsidR="00054458" w:rsidRPr="00614CF5">
        <w:t xml:space="preserve"> </w:t>
      </w:r>
      <w:r w:rsidRPr="00614CF5">
        <w:t>work</w:t>
      </w:r>
      <w:r w:rsidR="00054458" w:rsidRPr="00614CF5">
        <w:t xml:space="preserve"> </w:t>
      </w:r>
      <w:r w:rsidRPr="00614CF5">
        <w:t>collaboratively</w:t>
      </w:r>
      <w:r w:rsidR="00054458" w:rsidRPr="00614CF5">
        <w:t xml:space="preserve"> </w:t>
      </w:r>
      <w:r w:rsidRPr="00614CF5">
        <w:t>with</w:t>
      </w:r>
      <w:r w:rsidR="00054458" w:rsidRPr="00614CF5">
        <w:t xml:space="preserve"> </w:t>
      </w:r>
      <w:r w:rsidRPr="00614CF5">
        <w:t>teachers</w:t>
      </w:r>
      <w:r w:rsidR="00054458" w:rsidRPr="00614CF5">
        <w:t xml:space="preserve"> </w:t>
      </w:r>
      <w:r w:rsidRPr="00614CF5">
        <w:t>and</w:t>
      </w:r>
      <w:r w:rsidR="00054458" w:rsidRPr="00614CF5">
        <w:t xml:space="preserve"> </w:t>
      </w:r>
      <w:r w:rsidRPr="00614CF5">
        <w:t>participate</w:t>
      </w:r>
      <w:r w:rsidR="00054458" w:rsidRPr="00614CF5">
        <w:t xml:space="preserve"> </w:t>
      </w:r>
      <w:r w:rsidRPr="00614CF5">
        <w:t>in</w:t>
      </w:r>
      <w:r w:rsidR="00054458" w:rsidRPr="00614CF5">
        <w:t xml:space="preserve"> </w:t>
      </w:r>
      <w:r w:rsidRPr="00614CF5">
        <w:t>STEM</w:t>
      </w:r>
      <w:r w:rsidR="00054458" w:rsidRPr="00614CF5">
        <w:t xml:space="preserve"> </w:t>
      </w:r>
      <w:r w:rsidRPr="00614CF5">
        <w:t>related</w:t>
      </w:r>
      <w:r w:rsidR="00054458" w:rsidRPr="00614CF5">
        <w:t xml:space="preserve"> </w:t>
      </w:r>
      <w:r w:rsidRPr="00614CF5">
        <w:t>education.</w:t>
      </w:r>
      <w:r w:rsidR="00054458" w:rsidRPr="00614CF5">
        <w:t xml:space="preserve"> </w:t>
      </w:r>
      <w:r w:rsidRPr="00614CF5">
        <w:t>A</w:t>
      </w:r>
      <w:r w:rsidR="00054458" w:rsidRPr="00614CF5">
        <w:t xml:space="preserve"> </w:t>
      </w:r>
      <w:r w:rsidRPr="00614CF5">
        <w:t>successful</w:t>
      </w:r>
      <w:r w:rsidR="00054458" w:rsidRPr="00614CF5">
        <w:t xml:space="preserve"> </w:t>
      </w:r>
      <w:r w:rsidRPr="00614CF5">
        <w:t>example</w:t>
      </w:r>
      <w:r w:rsidR="00054458" w:rsidRPr="00614CF5">
        <w:t xml:space="preserve"> </w:t>
      </w:r>
      <w:r w:rsidRPr="00614CF5">
        <w:t>of</w:t>
      </w:r>
      <w:r w:rsidR="00054458" w:rsidRPr="00614CF5">
        <w:t xml:space="preserve"> </w:t>
      </w:r>
      <w:r w:rsidRPr="00614CF5">
        <w:t>how</w:t>
      </w:r>
      <w:r w:rsidR="00054458" w:rsidRPr="00614CF5">
        <w:t xml:space="preserve"> </w:t>
      </w:r>
      <w:r w:rsidRPr="00614CF5">
        <w:t>this</w:t>
      </w:r>
      <w:r w:rsidR="00054458" w:rsidRPr="00614CF5">
        <w:t xml:space="preserve"> </w:t>
      </w:r>
      <w:r w:rsidRPr="00614CF5">
        <w:t>can</w:t>
      </w:r>
      <w:r w:rsidR="00054458" w:rsidRPr="00614CF5">
        <w:t xml:space="preserve"> </w:t>
      </w:r>
      <w:r w:rsidRPr="00614CF5">
        <w:t>work</w:t>
      </w:r>
      <w:r w:rsidR="00054458" w:rsidRPr="00614CF5">
        <w:t xml:space="preserve"> </w:t>
      </w:r>
      <w:r w:rsidRPr="00614CF5">
        <w:t>is</w:t>
      </w:r>
      <w:r w:rsidR="00054458" w:rsidRPr="00614CF5">
        <w:t xml:space="preserve"> </w:t>
      </w:r>
      <w:r w:rsidRPr="00614CF5">
        <w:t>the</w:t>
      </w:r>
      <w:r w:rsidR="00054458" w:rsidRPr="00614CF5">
        <w:t xml:space="preserve"> </w:t>
      </w:r>
      <w:r w:rsidRPr="00614CF5">
        <w:t>Regional</w:t>
      </w:r>
      <w:r w:rsidR="00054458" w:rsidRPr="00614CF5">
        <w:t xml:space="preserve"> </w:t>
      </w:r>
      <w:r w:rsidRPr="00614CF5">
        <w:t>Development</w:t>
      </w:r>
      <w:r w:rsidR="00054458" w:rsidRPr="00614CF5">
        <w:t xml:space="preserve"> </w:t>
      </w:r>
      <w:r w:rsidRPr="00614CF5">
        <w:t>Australia</w:t>
      </w:r>
      <w:r w:rsidR="00054458" w:rsidRPr="00614CF5">
        <w:t xml:space="preserve"> </w:t>
      </w:r>
      <w:r w:rsidRPr="00614CF5">
        <w:t>(RDA)</w:t>
      </w:r>
      <w:r w:rsidR="00054458" w:rsidRPr="00614CF5">
        <w:t xml:space="preserve"> </w:t>
      </w:r>
      <w:r w:rsidRPr="00614CF5">
        <w:t>Hunter’s</w:t>
      </w:r>
      <w:r w:rsidR="00054458" w:rsidRPr="00614CF5">
        <w:t xml:space="preserve"> </w:t>
      </w:r>
      <w:r w:rsidRPr="00614CF5">
        <w:t>ME</w:t>
      </w:r>
      <w:r w:rsidR="00054458" w:rsidRPr="00614CF5">
        <w:t xml:space="preserve"> </w:t>
      </w:r>
      <w:r w:rsidRPr="00614CF5">
        <w:t>Program.</w:t>
      </w:r>
    </w:p>
    <w:p w:rsidR="00A25E22" w:rsidRDefault="00A25E22">
      <w:pPr>
        <w:spacing w:line="240" w:lineRule="exact"/>
      </w:pPr>
    </w:p>
    <w:tbl>
      <w:tblPr>
        <w:tblStyle w:val="TableGrid"/>
        <w:tblW w:w="9180" w:type="dxa"/>
        <w:tblInd w:w="142" w:type="dxa"/>
        <w:shd w:val="clear" w:color="auto" w:fill="FDE9D9" w:themeFill="accent6" w:themeFillTint="33"/>
        <w:tblLook w:val="04A0" w:firstRow="1" w:lastRow="0" w:firstColumn="1" w:lastColumn="0" w:noHBand="0" w:noVBand="1"/>
      </w:tblPr>
      <w:tblGrid>
        <w:gridCol w:w="9180"/>
      </w:tblGrid>
      <w:tr w:rsidR="00614CF5" w:rsidTr="00EC3931">
        <w:trPr>
          <w:trHeight w:val="9404"/>
        </w:trPr>
        <w:tc>
          <w:tcPr>
            <w:tcW w:w="9180" w:type="dxa"/>
            <w:shd w:val="clear" w:color="auto" w:fill="FDE9D9" w:themeFill="accent6" w:themeFillTint="33"/>
          </w:tcPr>
          <w:p w:rsidR="00614CF5" w:rsidRPr="00EB594F" w:rsidRDefault="00614CF5" w:rsidP="001A014C">
            <w:pPr>
              <w:spacing w:before="240"/>
              <w:ind w:left="227" w:right="147"/>
              <w:rPr>
                <w:color w:val="17365D" w:themeColor="text2" w:themeShade="BF"/>
                <w:sz w:val="28"/>
                <w:szCs w:val="28"/>
              </w:rPr>
            </w:pPr>
            <w:r w:rsidRPr="00EB594F">
              <w:rPr>
                <w:color w:val="17365D" w:themeColor="text2" w:themeShade="BF"/>
                <w:sz w:val="28"/>
                <w:szCs w:val="28"/>
              </w:rPr>
              <w:t>Case Study: R</w:t>
            </w:r>
            <w:r w:rsidR="00422430" w:rsidRPr="00EB594F">
              <w:rPr>
                <w:color w:val="17365D" w:themeColor="text2" w:themeShade="BF"/>
                <w:sz w:val="28"/>
                <w:szCs w:val="28"/>
              </w:rPr>
              <w:t>DA Hunter’s ME program</w:t>
            </w:r>
          </w:p>
          <w:p w:rsidR="00422430" w:rsidRPr="00EB594F" w:rsidRDefault="00422430" w:rsidP="00422430">
            <w:pPr>
              <w:spacing w:before="44"/>
              <w:ind w:left="227" w:right="351"/>
              <w:rPr>
                <w:color w:val="17365D" w:themeColor="text2" w:themeShade="BF"/>
              </w:rPr>
            </w:pPr>
            <w:r w:rsidRPr="00EB594F">
              <w:rPr>
                <w:color w:val="17365D" w:themeColor="text2" w:themeShade="BF"/>
              </w:rPr>
              <w:t>RDA Hunter’s ME Program links schools and industry to build student interest and experience in STEM related studies and careers in the region.</w:t>
            </w:r>
          </w:p>
          <w:p w:rsidR="00422430" w:rsidRPr="00EB594F" w:rsidRDefault="00422430" w:rsidP="00422430">
            <w:pPr>
              <w:spacing w:before="170"/>
              <w:ind w:left="227" w:right="351"/>
              <w:rPr>
                <w:color w:val="17365D" w:themeColor="text2" w:themeShade="BF"/>
              </w:rPr>
            </w:pPr>
            <w:r w:rsidRPr="00EB594F">
              <w:rPr>
                <w:color w:val="17365D" w:themeColor="text2" w:themeShade="BF"/>
              </w:rPr>
              <w:t>The ME Program includes a variety of initiatives, including STEM Ex (work experience), the Defence STEM Scholarship and Mentoring Program, a ‘Living Toolbox’ (classroom resources) and iSTEM.</w:t>
            </w:r>
          </w:p>
          <w:p w:rsidR="00422430" w:rsidRPr="00EB594F" w:rsidRDefault="00422430" w:rsidP="00422430">
            <w:pPr>
              <w:spacing w:before="170"/>
              <w:ind w:left="227" w:right="351"/>
              <w:rPr>
                <w:color w:val="17365D" w:themeColor="text2" w:themeShade="BF"/>
              </w:rPr>
            </w:pPr>
            <w:r w:rsidRPr="00EB594F">
              <w:rPr>
                <w:color w:val="17365D" w:themeColor="text2" w:themeShade="BF"/>
              </w:rPr>
              <w:t>iSTEM was created in 2013, through a collaboration between the RDA Hunter ME Program, industry and local STEM teachers. The iSTEM curriculum for students in Years 9 and 10 supports the delivery of STEM subjects in an integrated way,</w:t>
            </w:r>
          </w:p>
          <w:p w:rsidR="00422430" w:rsidRPr="00EB594F" w:rsidRDefault="00422430" w:rsidP="00422430">
            <w:pPr>
              <w:spacing w:before="170"/>
              <w:ind w:left="227" w:right="351"/>
              <w:rPr>
                <w:color w:val="17365D" w:themeColor="text2" w:themeShade="BF"/>
              </w:rPr>
            </w:pPr>
            <w:r w:rsidRPr="00EB594F">
              <w:rPr>
                <w:color w:val="17365D" w:themeColor="text2" w:themeShade="BF"/>
              </w:rPr>
              <w:t>incorporating mechatronics, aerodynamics, engineering, 3D CAD/CAM, aerospace and motion modules. It engages students in problem based learning and involves them in real on the job situations.</w:t>
            </w:r>
          </w:p>
          <w:p w:rsidR="00422430" w:rsidRPr="00EB594F" w:rsidRDefault="00422430" w:rsidP="00422430">
            <w:pPr>
              <w:spacing w:before="170"/>
              <w:ind w:left="227" w:right="351"/>
              <w:rPr>
                <w:color w:val="17365D" w:themeColor="text2" w:themeShade="BF"/>
              </w:rPr>
            </w:pPr>
            <w:r w:rsidRPr="00EB594F">
              <w:rPr>
                <w:color w:val="17365D" w:themeColor="text2" w:themeShade="BF"/>
              </w:rPr>
              <w:t>The course seeks to present mathematics and sciences to students in ways that challenge not only their understanding of these key subjects, but also their ability to manage projects and work in teams. As an endorsed course, iSTEM forms part of a student’s academic record.</w:t>
            </w:r>
          </w:p>
          <w:p w:rsidR="00422430" w:rsidRPr="00EB594F" w:rsidRDefault="00422430" w:rsidP="00422430">
            <w:pPr>
              <w:spacing w:before="170"/>
              <w:ind w:left="227" w:right="351"/>
              <w:rPr>
                <w:color w:val="17365D" w:themeColor="text2" w:themeShade="BF"/>
              </w:rPr>
            </w:pPr>
            <w:r w:rsidRPr="00EB594F">
              <w:rPr>
                <w:color w:val="17365D" w:themeColor="text2" w:themeShade="BF"/>
              </w:rPr>
              <w:t>iSTEM was created in the Hunter region in direct response to industry’s need for young people qualified in science, technology, engineering and mathematics.</w:t>
            </w:r>
          </w:p>
          <w:p w:rsidR="00422430" w:rsidRPr="00EB594F" w:rsidRDefault="00422430" w:rsidP="00422430">
            <w:pPr>
              <w:spacing w:before="170"/>
              <w:ind w:left="227" w:right="351"/>
              <w:rPr>
                <w:color w:val="17365D" w:themeColor="text2" w:themeShade="BF"/>
              </w:rPr>
            </w:pPr>
            <w:r w:rsidRPr="00EB594F">
              <w:rPr>
                <w:color w:val="17365D" w:themeColor="text2" w:themeShade="BF"/>
              </w:rPr>
              <w:t>BAE Systems, Ampcontrol and Varley Group were among 50 ME Program industry partners who were integral to the formation and implementation of the iSTEM syllabus. The elective subject provides students with curriculum to support the most up to date technologies including 3D printers, virtual reality, drones, robotics and a range of intelligent systems.</w:t>
            </w:r>
          </w:p>
          <w:p w:rsidR="00422430" w:rsidRPr="00EB594F" w:rsidRDefault="00422430" w:rsidP="00422430">
            <w:pPr>
              <w:spacing w:before="170"/>
              <w:ind w:left="227" w:right="351"/>
              <w:rPr>
                <w:color w:val="17365D" w:themeColor="text2" w:themeShade="BF"/>
              </w:rPr>
            </w:pPr>
            <w:r w:rsidRPr="00EB594F">
              <w:rPr>
                <w:color w:val="17365D" w:themeColor="text2" w:themeShade="BF"/>
              </w:rPr>
              <w:t>Developed in a Hunter Valley school with the assistance of industry, the ME Program’s iSTEM course has now been rolled out to over 235 schools across NSW. Schools</w:t>
            </w:r>
          </w:p>
          <w:p w:rsidR="00422430" w:rsidRPr="007E1B6E" w:rsidRDefault="00422430" w:rsidP="00422430">
            <w:pPr>
              <w:spacing w:before="170"/>
              <w:ind w:left="227" w:right="351"/>
            </w:pPr>
            <w:r w:rsidRPr="00EB594F">
              <w:rPr>
                <w:color w:val="17365D" w:themeColor="text2" w:themeShade="BF"/>
              </w:rPr>
              <w:t>with long term involvement in RDA Hunter’s ME Program have shown a 19% higher engagement in STEM subjects from 2010 to 2017, compared to a 0.5% decrease for all NSW schools. Female students at these schools are 370% more likely to study engineering in Year 11 than the state average. Performance in chemistry, physics and mathematics has also gone from below to above the state average.</w:t>
            </w:r>
          </w:p>
        </w:tc>
      </w:tr>
    </w:tbl>
    <w:p w:rsidR="00614CF5" w:rsidRDefault="00614CF5" w:rsidP="00614CF5">
      <w:pPr>
        <w:spacing w:line="240" w:lineRule="exact"/>
        <w:sectPr w:rsidR="00614CF5">
          <w:headerReference w:type="even" r:id="rId76"/>
          <w:headerReference w:type="default" r:id="rId77"/>
          <w:pgSz w:w="11910" w:h="16840"/>
          <w:pgMar w:top="860" w:right="1300" w:bottom="280" w:left="1300" w:header="678" w:footer="0" w:gutter="0"/>
          <w:pgNumType w:start="52"/>
          <w:cols w:space="720"/>
        </w:sectPr>
      </w:pPr>
    </w:p>
    <w:p w:rsidR="00A25E22" w:rsidRPr="00422430" w:rsidRDefault="00B73B9C" w:rsidP="000D08FF">
      <w:pPr>
        <w:pStyle w:val="Heading3"/>
      </w:pPr>
      <w:r w:rsidRPr="00422430">
        <w:lastRenderedPageBreak/>
        <w:t>Career</w:t>
      </w:r>
      <w:r w:rsidR="00054458" w:rsidRPr="00422430">
        <w:t xml:space="preserve"> </w:t>
      </w:r>
      <w:r w:rsidRPr="00422430">
        <w:t>advisers</w:t>
      </w:r>
    </w:p>
    <w:p w:rsidR="00A25E22" w:rsidRPr="00422430" w:rsidRDefault="00B73B9C" w:rsidP="000D08FF">
      <w:pPr>
        <w:spacing w:after="240"/>
        <w:ind w:left="142" w:right="1396"/>
      </w:pPr>
      <w:r w:rsidRPr="00422430">
        <w:t>Career</w:t>
      </w:r>
      <w:r w:rsidR="00054458" w:rsidRPr="00422430">
        <w:t xml:space="preserve"> </w:t>
      </w:r>
      <w:r w:rsidRPr="00422430">
        <w:t>advisers</w:t>
      </w:r>
      <w:r w:rsidR="00054458" w:rsidRPr="00422430">
        <w:t xml:space="preserve"> </w:t>
      </w:r>
      <w:r w:rsidRPr="00422430">
        <w:t>in</w:t>
      </w:r>
      <w:r w:rsidR="00054458" w:rsidRPr="00422430">
        <w:t xml:space="preserve"> </w:t>
      </w:r>
      <w:r w:rsidRPr="00422430">
        <w:t>schools</w:t>
      </w:r>
      <w:r w:rsidR="00054458" w:rsidRPr="00422430">
        <w:t xml:space="preserve"> </w:t>
      </w:r>
      <w:r w:rsidRPr="00422430">
        <w:t>operate</w:t>
      </w:r>
      <w:r w:rsidR="00054458" w:rsidRPr="00422430">
        <w:t xml:space="preserve"> </w:t>
      </w:r>
      <w:r w:rsidRPr="00422430">
        <w:t>under</w:t>
      </w:r>
      <w:r w:rsidR="00054458" w:rsidRPr="00422430">
        <w:t xml:space="preserve"> </w:t>
      </w:r>
      <w:r w:rsidRPr="00422430">
        <w:t>national</w:t>
      </w:r>
      <w:r w:rsidR="00054458" w:rsidRPr="00422430">
        <w:t xml:space="preserve"> </w:t>
      </w:r>
      <w:r w:rsidRPr="00422430">
        <w:t>professional</w:t>
      </w:r>
      <w:r w:rsidR="00054458" w:rsidRPr="00422430">
        <w:t xml:space="preserve"> </w:t>
      </w:r>
      <w:r w:rsidRPr="00422430">
        <w:t>standards,</w:t>
      </w:r>
      <w:r w:rsidR="00054458" w:rsidRPr="00422430">
        <w:t xml:space="preserve"> </w:t>
      </w:r>
      <w:r w:rsidRPr="00422430">
        <w:t>however,</w:t>
      </w:r>
      <w:r w:rsidR="00054458" w:rsidRPr="00422430">
        <w:t xml:space="preserve"> </w:t>
      </w:r>
      <w:r w:rsidRPr="00422430">
        <w:t>they</w:t>
      </w:r>
      <w:r w:rsidR="00054458" w:rsidRPr="00422430">
        <w:t xml:space="preserve"> </w:t>
      </w:r>
      <w:r w:rsidRPr="00422430">
        <w:t>have</w:t>
      </w:r>
      <w:r w:rsidR="00054458" w:rsidRPr="00422430">
        <w:t xml:space="preserve"> </w:t>
      </w:r>
      <w:r w:rsidRPr="00422430">
        <w:t>a</w:t>
      </w:r>
      <w:r w:rsidR="00054458" w:rsidRPr="00422430">
        <w:t xml:space="preserve"> </w:t>
      </w:r>
      <w:r w:rsidRPr="00422430">
        <w:t>varying</w:t>
      </w:r>
      <w:r w:rsidR="00054458" w:rsidRPr="00422430">
        <w:t xml:space="preserve"> </w:t>
      </w:r>
      <w:r w:rsidRPr="00422430">
        <w:t>presence</w:t>
      </w:r>
      <w:r w:rsidR="00054458" w:rsidRPr="00422430">
        <w:t xml:space="preserve"> </w:t>
      </w:r>
      <w:r w:rsidRPr="00422430">
        <w:t>and</w:t>
      </w:r>
      <w:r w:rsidR="00054458" w:rsidRPr="00422430">
        <w:t xml:space="preserve"> </w:t>
      </w:r>
      <w:r w:rsidRPr="00422430">
        <w:t>different</w:t>
      </w:r>
      <w:r w:rsidR="00054458" w:rsidRPr="00422430">
        <w:t xml:space="preserve"> </w:t>
      </w:r>
      <w:r w:rsidRPr="00422430">
        <w:t>levels</w:t>
      </w:r>
      <w:r w:rsidR="00054458" w:rsidRPr="00422430">
        <w:t xml:space="preserve"> </w:t>
      </w:r>
      <w:r w:rsidRPr="00422430">
        <w:t>of</w:t>
      </w:r>
      <w:r w:rsidR="00054458" w:rsidRPr="00422430">
        <w:t xml:space="preserve"> </w:t>
      </w:r>
      <w:r w:rsidRPr="00422430">
        <w:t>support</w:t>
      </w:r>
      <w:r w:rsidR="00054458" w:rsidRPr="00422430">
        <w:t xml:space="preserve"> </w:t>
      </w:r>
      <w:r w:rsidRPr="00422430">
        <w:t>across</w:t>
      </w:r>
      <w:r w:rsidR="00054458" w:rsidRPr="00422430">
        <w:t xml:space="preserve"> </w:t>
      </w:r>
      <w:r w:rsidRPr="00422430">
        <w:t>states</w:t>
      </w:r>
      <w:r w:rsidR="00054458" w:rsidRPr="00422430">
        <w:t xml:space="preserve"> </w:t>
      </w:r>
      <w:r w:rsidRPr="00422430">
        <w:t>and</w:t>
      </w:r>
      <w:r w:rsidR="00054458" w:rsidRPr="00422430">
        <w:t xml:space="preserve"> </w:t>
      </w:r>
      <w:r w:rsidRPr="00422430">
        <w:t>territories.</w:t>
      </w:r>
    </w:p>
    <w:p w:rsidR="00A25E22" w:rsidRPr="00422430" w:rsidRDefault="00B73B9C" w:rsidP="000D08FF">
      <w:pPr>
        <w:spacing w:after="240"/>
        <w:ind w:left="142" w:right="1396"/>
      </w:pPr>
      <w:r w:rsidRPr="00422430">
        <w:t>Career</w:t>
      </w:r>
      <w:r w:rsidR="00054458" w:rsidRPr="00422430">
        <w:t xml:space="preserve"> </w:t>
      </w:r>
      <w:r w:rsidRPr="00422430">
        <w:t>advisers</w:t>
      </w:r>
      <w:r w:rsidR="00054458" w:rsidRPr="00422430">
        <w:t xml:space="preserve"> </w:t>
      </w:r>
      <w:r w:rsidRPr="00422430">
        <w:t>can</w:t>
      </w:r>
      <w:r w:rsidR="00054458" w:rsidRPr="00422430">
        <w:t xml:space="preserve"> </w:t>
      </w:r>
      <w:r w:rsidRPr="00422430">
        <w:t>give</w:t>
      </w:r>
      <w:r w:rsidR="00054458" w:rsidRPr="00422430">
        <w:t xml:space="preserve"> </w:t>
      </w:r>
      <w:r w:rsidRPr="00422430">
        <w:t>students</w:t>
      </w:r>
      <w:r w:rsidR="00054458" w:rsidRPr="00422430">
        <w:t xml:space="preserve"> </w:t>
      </w:r>
      <w:r w:rsidRPr="00422430">
        <w:t>advice</w:t>
      </w:r>
      <w:r w:rsidR="00054458" w:rsidRPr="00422430">
        <w:t xml:space="preserve"> </w:t>
      </w:r>
      <w:r w:rsidRPr="00422430">
        <w:t>about</w:t>
      </w:r>
      <w:r w:rsidR="00054458" w:rsidRPr="00422430">
        <w:t xml:space="preserve"> </w:t>
      </w:r>
      <w:r w:rsidRPr="00422430">
        <w:t>pathways</w:t>
      </w:r>
      <w:r w:rsidR="00054458" w:rsidRPr="00422430">
        <w:t xml:space="preserve"> </w:t>
      </w:r>
      <w:r w:rsidRPr="00422430">
        <w:t>of</w:t>
      </w:r>
      <w:r w:rsidR="00054458" w:rsidRPr="00422430">
        <w:t xml:space="preserve"> </w:t>
      </w:r>
      <w:r w:rsidRPr="00422430">
        <w:t>study</w:t>
      </w:r>
      <w:r w:rsidR="00054458" w:rsidRPr="00422430">
        <w:t xml:space="preserve"> </w:t>
      </w:r>
      <w:r w:rsidRPr="00422430">
        <w:t>for</w:t>
      </w:r>
      <w:r w:rsidR="00054458" w:rsidRPr="00422430">
        <w:t xml:space="preserve"> </w:t>
      </w:r>
      <w:r w:rsidRPr="00422430">
        <w:t>certain</w:t>
      </w:r>
      <w:r w:rsidR="00054458" w:rsidRPr="00422430">
        <w:t xml:space="preserve"> </w:t>
      </w:r>
      <w:r w:rsidRPr="00422430">
        <w:t>careers,</w:t>
      </w:r>
      <w:r w:rsidR="00054458" w:rsidRPr="00422430">
        <w:t xml:space="preserve"> </w:t>
      </w:r>
      <w:r w:rsidRPr="00422430">
        <w:t>or</w:t>
      </w:r>
      <w:r w:rsidR="00054458" w:rsidRPr="00422430">
        <w:t xml:space="preserve"> </w:t>
      </w:r>
      <w:r w:rsidRPr="00422430">
        <w:t>advise</w:t>
      </w:r>
      <w:r w:rsidR="00054458" w:rsidRPr="00422430">
        <w:t xml:space="preserve"> </w:t>
      </w:r>
      <w:r w:rsidRPr="00422430">
        <w:t>on</w:t>
      </w:r>
      <w:r w:rsidR="00054458" w:rsidRPr="00422430">
        <w:t xml:space="preserve"> </w:t>
      </w:r>
      <w:r w:rsidRPr="00422430">
        <w:t>career</w:t>
      </w:r>
      <w:r w:rsidR="00054458" w:rsidRPr="00422430">
        <w:t xml:space="preserve"> </w:t>
      </w:r>
      <w:r w:rsidRPr="00422430">
        <w:t>options</w:t>
      </w:r>
      <w:r w:rsidR="00054458" w:rsidRPr="00422430">
        <w:t xml:space="preserve"> </w:t>
      </w:r>
      <w:r w:rsidRPr="00422430">
        <w:t>that</w:t>
      </w:r>
      <w:r w:rsidR="00054458" w:rsidRPr="00422430">
        <w:t xml:space="preserve"> </w:t>
      </w:r>
      <w:r w:rsidRPr="00422430">
        <w:t>use</w:t>
      </w:r>
      <w:r w:rsidR="00054458" w:rsidRPr="00422430">
        <w:t xml:space="preserve"> </w:t>
      </w:r>
      <w:r w:rsidRPr="00422430">
        <w:t>a</w:t>
      </w:r>
      <w:r w:rsidR="00054458" w:rsidRPr="00422430">
        <w:t xml:space="preserve"> </w:t>
      </w:r>
      <w:r w:rsidRPr="00422430">
        <w:t>particular</w:t>
      </w:r>
      <w:r w:rsidR="00054458" w:rsidRPr="00422430">
        <w:t xml:space="preserve"> </w:t>
      </w:r>
      <w:r w:rsidRPr="00422430">
        <w:t>skill</w:t>
      </w:r>
      <w:r w:rsidR="00054458" w:rsidRPr="00422430">
        <w:t xml:space="preserve"> </w:t>
      </w:r>
      <w:r w:rsidRPr="00422430">
        <w:t>set.</w:t>
      </w:r>
      <w:r w:rsidR="00054458" w:rsidRPr="00422430">
        <w:t xml:space="preserve"> </w:t>
      </w:r>
      <w:r w:rsidRPr="00422430">
        <w:t>They</w:t>
      </w:r>
      <w:r w:rsidR="00054458" w:rsidRPr="00422430">
        <w:t xml:space="preserve"> </w:t>
      </w:r>
      <w:r w:rsidRPr="00422430">
        <w:t>may</w:t>
      </w:r>
      <w:r w:rsidR="00054458" w:rsidRPr="00422430">
        <w:t xml:space="preserve"> </w:t>
      </w:r>
      <w:r w:rsidRPr="00422430">
        <w:t>also</w:t>
      </w:r>
      <w:r w:rsidR="00054458" w:rsidRPr="00422430">
        <w:t xml:space="preserve"> </w:t>
      </w:r>
      <w:r w:rsidRPr="00422430">
        <w:t>provide</w:t>
      </w:r>
      <w:r w:rsidR="00054458" w:rsidRPr="00422430">
        <w:t xml:space="preserve"> </w:t>
      </w:r>
      <w:r w:rsidRPr="00422430">
        <w:t>support</w:t>
      </w:r>
      <w:r w:rsidR="00054458" w:rsidRPr="00422430">
        <w:t xml:space="preserve"> </w:t>
      </w:r>
      <w:r w:rsidRPr="00422430">
        <w:t>to</w:t>
      </w:r>
      <w:r w:rsidR="00054458" w:rsidRPr="00422430">
        <w:t xml:space="preserve"> </w:t>
      </w:r>
      <w:r w:rsidRPr="00422430">
        <w:t>classroom</w:t>
      </w:r>
      <w:r w:rsidR="00054458" w:rsidRPr="00422430">
        <w:t xml:space="preserve"> </w:t>
      </w:r>
      <w:r w:rsidRPr="00422430">
        <w:t>teachers</w:t>
      </w:r>
      <w:r w:rsidR="00054458" w:rsidRPr="00422430">
        <w:t xml:space="preserve"> </w:t>
      </w:r>
      <w:r w:rsidRPr="00422430">
        <w:t>to</w:t>
      </w:r>
      <w:r w:rsidR="00054458" w:rsidRPr="00422430">
        <w:t xml:space="preserve"> </w:t>
      </w:r>
      <w:r w:rsidRPr="00422430">
        <w:t>include</w:t>
      </w:r>
      <w:r w:rsidR="00054458" w:rsidRPr="00422430">
        <w:t xml:space="preserve"> </w:t>
      </w:r>
      <w:r w:rsidRPr="00422430">
        <w:t>career</w:t>
      </w:r>
      <w:r w:rsidR="00054458" w:rsidRPr="00422430">
        <w:t xml:space="preserve"> </w:t>
      </w:r>
      <w:r w:rsidRPr="00422430">
        <w:t>education</w:t>
      </w:r>
      <w:r w:rsidR="00054458" w:rsidRPr="00422430">
        <w:t xml:space="preserve"> </w:t>
      </w:r>
      <w:r w:rsidRPr="00422430">
        <w:t>in</w:t>
      </w:r>
      <w:r w:rsidR="00054458" w:rsidRPr="00422430">
        <w:t xml:space="preserve"> </w:t>
      </w:r>
      <w:r w:rsidRPr="00422430">
        <w:t>their</w:t>
      </w:r>
      <w:r w:rsidR="00054458" w:rsidRPr="00422430">
        <w:t xml:space="preserve"> </w:t>
      </w:r>
      <w:r w:rsidRPr="00422430">
        <w:t>classroom</w:t>
      </w:r>
      <w:r w:rsidR="00054458" w:rsidRPr="00422430">
        <w:t xml:space="preserve"> </w:t>
      </w:r>
      <w:r w:rsidRPr="00422430">
        <w:t>practice.</w:t>
      </w:r>
    </w:p>
    <w:p w:rsidR="00054458" w:rsidRPr="00422430" w:rsidRDefault="00B73B9C" w:rsidP="000D08FF">
      <w:pPr>
        <w:spacing w:after="240"/>
        <w:ind w:left="142" w:right="1396"/>
      </w:pPr>
      <w:r w:rsidRPr="00422430">
        <w:t>A</w:t>
      </w:r>
      <w:r w:rsidR="00054458" w:rsidRPr="00422430">
        <w:t xml:space="preserve"> </w:t>
      </w:r>
      <w:r w:rsidRPr="00422430">
        <w:t>study</w:t>
      </w:r>
      <w:r w:rsidR="00054458" w:rsidRPr="00422430">
        <w:t xml:space="preserve"> </w:t>
      </w:r>
      <w:r w:rsidRPr="00422430">
        <w:t>by</w:t>
      </w:r>
      <w:r w:rsidR="00054458" w:rsidRPr="00422430">
        <w:t xml:space="preserve"> </w:t>
      </w:r>
      <w:r w:rsidRPr="00422430">
        <w:t>the</w:t>
      </w:r>
      <w:r w:rsidR="00054458" w:rsidRPr="00422430">
        <w:t xml:space="preserve"> </w:t>
      </w:r>
      <w:r w:rsidRPr="00422430">
        <w:t>University</w:t>
      </w:r>
      <w:r w:rsidR="00054458" w:rsidRPr="00422430">
        <w:t xml:space="preserve"> </w:t>
      </w:r>
      <w:r w:rsidRPr="00422430">
        <w:t>College</w:t>
      </w:r>
      <w:r w:rsidR="00054458" w:rsidRPr="00422430">
        <w:t xml:space="preserve"> </w:t>
      </w:r>
      <w:r w:rsidRPr="00422430">
        <w:t>London</w:t>
      </w:r>
      <w:r w:rsidR="00054458" w:rsidRPr="00422430">
        <w:t xml:space="preserve"> </w:t>
      </w:r>
      <w:r w:rsidRPr="00422430">
        <w:t>Institute</w:t>
      </w:r>
      <w:r w:rsidR="00054458" w:rsidRPr="00422430">
        <w:t xml:space="preserve"> </w:t>
      </w:r>
      <w:r w:rsidRPr="00422430">
        <w:t>of</w:t>
      </w:r>
      <w:r w:rsidR="00054458" w:rsidRPr="00422430">
        <w:t xml:space="preserve"> </w:t>
      </w:r>
      <w:r w:rsidRPr="00422430">
        <w:t>Education</w:t>
      </w:r>
      <w:r w:rsidR="00054458" w:rsidRPr="00422430">
        <w:t xml:space="preserve"> </w:t>
      </w:r>
      <w:r w:rsidRPr="00422430">
        <w:t>concluded</w:t>
      </w:r>
      <w:r w:rsidR="00054458" w:rsidRPr="00422430">
        <w:t xml:space="preserve"> </w:t>
      </w:r>
      <w:r w:rsidRPr="00422430">
        <w:t>that</w:t>
      </w:r>
      <w:r w:rsidR="00054458" w:rsidRPr="00422430">
        <w:t xml:space="preserve"> </w:t>
      </w:r>
      <w:r w:rsidRPr="00422430">
        <w:t>there</w:t>
      </w:r>
      <w:r w:rsidR="00054458" w:rsidRPr="00422430">
        <w:t xml:space="preserve"> </w:t>
      </w:r>
      <w:r w:rsidRPr="00422430">
        <w:t>are</w:t>
      </w:r>
      <w:r w:rsidR="00054458" w:rsidRPr="00422430">
        <w:t xml:space="preserve"> </w:t>
      </w:r>
      <w:r w:rsidRPr="00422430">
        <w:t>good</w:t>
      </w:r>
      <w:r w:rsidR="00054458" w:rsidRPr="00422430">
        <w:t xml:space="preserve"> </w:t>
      </w:r>
      <w:r w:rsidRPr="00422430">
        <w:t>grounds</w:t>
      </w:r>
      <w:r w:rsidR="00054458" w:rsidRPr="00422430">
        <w:t xml:space="preserve"> </w:t>
      </w:r>
      <w:r w:rsidRPr="00422430">
        <w:t>to</w:t>
      </w:r>
      <w:r w:rsidR="00054458" w:rsidRPr="00422430">
        <w:t xml:space="preserve"> </w:t>
      </w:r>
      <w:r w:rsidRPr="00422430">
        <w:t>believe</w:t>
      </w:r>
      <w:r w:rsidR="00054458" w:rsidRPr="00422430">
        <w:t xml:space="preserve"> </w:t>
      </w:r>
      <w:r w:rsidRPr="00422430">
        <w:t>that</w:t>
      </w:r>
      <w:r w:rsidR="00054458" w:rsidRPr="00422430">
        <w:t xml:space="preserve"> </w:t>
      </w:r>
      <w:r w:rsidRPr="00422430">
        <w:t>embedding</w:t>
      </w:r>
      <w:r w:rsidR="00054458" w:rsidRPr="00422430">
        <w:t xml:space="preserve"> </w:t>
      </w:r>
      <w:r w:rsidRPr="00422430">
        <w:t>careers</w:t>
      </w:r>
      <w:r w:rsidR="00054458" w:rsidRPr="00422430">
        <w:t xml:space="preserve"> </w:t>
      </w:r>
      <w:r w:rsidRPr="00422430">
        <w:t>awareness</w:t>
      </w:r>
      <w:r w:rsidR="00054458" w:rsidRPr="00422430">
        <w:t xml:space="preserve"> </w:t>
      </w:r>
      <w:r w:rsidRPr="00422430">
        <w:t>in</w:t>
      </w:r>
      <w:r w:rsidR="00054458" w:rsidRPr="00422430">
        <w:t xml:space="preserve"> </w:t>
      </w:r>
      <w:r w:rsidRPr="00422430">
        <w:t>STEM</w:t>
      </w:r>
      <w:r w:rsidR="00054458" w:rsidRPr="00422430">
        <w:t xml:space="preserve"> </w:t>
      </w:r>
      <w:r w:rsidRPr="00422430">
        <w:t>education</w:t>
      </w:r>
      <w:r w:rsidR="00054458" w:rsidRPr="00422430">
        <w:t xml:space="preserve"> </w:t>
      </w:r>
      <w:r w:rsidRPr="00422430">
        <w:t>should</w:t>
      </w:r>
      <w:r w:rsidR="00054458" w:rsidRPr="00422430">
        <w:t xml:space="preserve"> </w:t>
      </w:r>
      <w:r w:rsidRPr="00422430">
        <w:t>increase</w:t>
      </w:r>
      <w:r w:rsidR="00054458" w:rsidRPr="00422430">
        <w:t xml:space="preserve"> </w:t>
      </w:r>
      <w:r w:rsidRPr="00422430">
        <w:t>the</w:t>
      </w:r>
      <w:r w:rsidR="00054458" w:rsidRPr="00422430">
        <w:t xml:space="preserve"> </w:t>
      </w:r>
      <w:r w:rsidRPr="00422430">
        <w:t>uptake</w:t>
      </w:r>
      <w:r w:rsidR="00054458" w:rsidRPr="00422430">
        <w:t xml:space="preserve"> </w:t>
      </w:r>
      <w:r w:rsidRPr="00422430">
        <w:t>of</w:t>
      </w:r>
      <w:r w:rsidR="00054458" w:rsidRPr="00422430">
        <w:t xml:space="preserve"> </w:t>
      </w:r>
      <w:r w:rsidRPr="00422430">
        <w:t>STEM</w:t>
      </w:r>
      <w:r w:rsidR="00054458" w:rsidRPr="00422430">
        <w:t xml:space="preserve"> </w:t>
      </w:r>
      <w:r w:rsidRPr="00422430">
        <w:t>disciplines</w:t>
      </w:r>
      <w:r w:rsidR="00054458" w:rsidRPr="00422430">
        <w:t xml:space="preserve"> </w:t>
      </w:r>
      <w:r w:rsidRPr="00422430">
        <w:t>in</w:t>
      </w:r>
      <w:r w:rsidR="00054458" w:rsidRPr="00422430">
        <w:t xml:space="preserve"> </w:t>
      </w:r>
      <w:r w:rsidRPr="00422430">
        <w:t>the</w:t>
      </w:r>
      <w:r w:rsidR="00054458" w:rsidRPr="00422430">
        <w:t xml:space="preserve"> </w:t>
      </w:r>
      <w:r w:rsidRPr="00422430">
        <w:t>senior</w:t>
      </w:r>
      <w:r w:rsidR="00054458" w:rsidRPr="00422430">
        <w:t xml:space="preserve"> </w:t>
      </w:r>
      <w:r w:rsidRPr="00422430">
        <w:t>high</w:t>
      </w:r>
      <w:r w:rsidR="00054458" w:rsidRPr="00422430">
        <w:t xml:space="preserve"> </w:t>
      </w:r>
      <w:r w:rsidRPr="00422430">
        <w:t>school</w:t>
      </w:r>
      <w:r w:rsidR="00054458" w:rsidRPr="00422430">
        <w:t xml:space="preserve"> </w:t>
      </w:r>
      <w:r w:rsidRPr="00422430">
        <w:t>years.</w:t>
      </w:r>
      <w:r w:rsidRPr="000D08FF">
        <w:rPr>
          <w:rStyle w:val="FootnoteReference1"/>
        </w:rPr>
        <w:t>81</w:t>
      </w:r>
    </w:p>
    <w:p w:rsidR="00A25E22" w:rsidRPr="00422430" w:rsidRDefault="00B73B9C" w:rsidP="000D08FF">
      <w:pPr>
        <w:pStyle w:val="Heading3"/>
      </w:pPr>
      <w:r w:rsidRPr="00422430">
        <w:t>Internet</w:t>
      </w:r>
    </w:p>
    <w:p w:rsidR="00054458" w:rsidRPr="00422430" w:rsidRDefault="00B73B9C" w:rsidP="000D08FF">
      <w:pPr>
        <w:spacing w:after="240"/>
        <w:ind w:left="142" w:right="1396"/>
      </w:pPr>
      <w:r w:rsidRPr="00422430">
        <w:t>We</w:t>
      </w:r>
      <w:r w:rsidR="00054458" w:rsidRPr="00422430">
        <w:t xml:space="preserve"> </w:t>
      </w:r>
      <w:r w:rsidRPr="00422430">
        <w:t>know</w:t>
      </w:r>
      <w:r w:rsidR="00054458" w:rsidRPr="00422430">
        <w:t xml:space="preserve"> </w:t>
      </w:r>
      <w:r w:rsidRPr="00422430">
        <w:t>parents</w:t>
      </w:r>
      <w:r w:rsidR="00054458" w:rsidRPr="00422430">
        <w:t xml:space="preserve"> </w:t>
      </w:r>
      <w:r w:rsidRPr="00422430">
        <w:t>are</w:t>
      </w:r>
      <w:r w:rsidR="00054458" w:rsidRPr="00422430">
        <w:t xml:space="preserve"> </w:t>
      </w:r>
      <w:r w:rsidRPr="00422430">
        <w:t>the</w:t>
      </w:r>
      <w:r w:rsidR="00054458" w:rsidRPr="00422430">
        <w:t xml:space="preserve"> </w:t>
      </w:r>
      <w:r w:rsidRPr="00422430">
        <w:t>primary</w:t>
      </w:r>
      <w:r w:rsidR="00054458" w:rsidRPr="00422430">
        <w:t xml:space="preserve"> </w:t>
      </w:r>
      <w:r w:rsidRPr="00422430">
        <w:t>influence</w:t>
      </w:r>
      <w:r w:rsidR="00054458" w:rsidRPr="00422430">
        <w:t xml:space="preserve"> </w:t>
      </w:r>
      <w:r w:rsidRPr="00422430">
        <w:t>on</w:t>
      </w:r>
      <w:r w:rsidR="00054458" w:rsidRPr="00422430">
        <w:t xml:space="preserve"> </w:t>
      </w:r>
      <w:r w:rsidRPr="00422430">
        <w:t>young</w:t>
      </w:r>
      <w:r w:rsidR="00054458" w:rsidRPr="00422430">
        <w:t xml:space="preserve"> </w:t>
      </w:r>
      <w:r w:rsidRPr="00422430">
        <w:t>people,</w:t>
      </w:r>
      <w:r w:rsidR="00054458" w:rsidRPr="00422430">
        <w:t xml:space="preserve"> </w:t>
      </w:r>
      <w:r w:rsidRPr="00422430">
        <w:t>however</w:t>
      </w:r>
      <w:r w:rsidR="00054458" w:rsidRPr="00422430">
        <w:t xml:space="preserve"> </w:t>
      </w:r>
      <w:r w:rsidRPr="00422430">
        <w:t>research</w:t>
      </w:r>
      <w:r w:rsidR="00054458" w:rsidRPr="00422430">
        <w:t xml:space="preserve"> </w:t>
      </w:r>
      <w:r w:rsidRPr="00422430">
        <w:t>also</w:t>
      </w:r>
      <w:r w:rsidR="00054458" w:rsidRPr="00422430">
        <w:t xml:space="preserve"> </w:t>
      </w:r>
      <w:r w:rsidRPr="00422430">
        <w:t>indicates</w:t>
      </w:r>
      <w:r w:rsidR="00054458" w:rsidRPr="00422430">
        <w:t xml:space="preserve"> </w:t>
      </w:r>
      <w:r w:rsidRPr="00422430">
        <w:t>nearly</w:t>
      </w:r>
      <w:r w:rsidR="00054458" w:rsidRPr="00422430">
        <w:t xml:space="preserve"> </w:t>
      </w:r>
      <w:r w:rsidRPr="00422430">
        <w:t>70%</w:t>
      </w:r>
      <w:r w:rsidR="00054458" w:rsidRPr="00422430">
        <w:t xml:space="preserve"> </w:t>
      </w:r>
      <w:r w:rsidRPr="00422430">
        <w:t>of</w:t>
      </w:r>
      <w:r w:rsidR="00054458" w:rsidRPr="00422430">
        <w:t xml:space="preserve"> </w:t>
      </w:r>
      <w:r w:rsidRPr="00422430">
        <w:t>young</w:t>
      </w:r>
      <w:r w:rsidR="00054458" w:rsidRPr="00422430">
        <w:t xml:space="preserve"> </w:t>
      </w:r>
      <w:r w:rsidRPr="00422430">
        <w:t>people</w:t>
      </w:r>
      <w:r w:rsidR="00054458" w:rsidRPr="00422430">
        <w:t xml:space="preserve"> </w:t>
      </w:r>
      <w:r w:rsidRPr="00422430">
        <w:t>are</w:t>
      </w:r>
      <w:r w:rsidR="00054458" w:rsidRPr="00422430">
        <w:t xml:space="preserve"> </w:t>
      </w:r>
      <w:r w:rsidRPr="00422430">
        <w:t>influenced</w:t>
      </w:r>
      <w:r w:rsidR="00054458" w:rsidRPr="00422430">
        <w:t xml:space="preserve"> </w:t>
      </w:r>
      <w:r w:rsidRPr="00422430">
        <w:t>by</w:t>
      </w:r>
      <w:r w:rsidR="00054458" w:rsidRPr="00422430">
        <w:t xml:space="preserve"> </w:t>
      </w:r>
      <w:r w:rsidRPr="00422430">
        <w:t>the</w:t>
      </w:r>
      <w:r w:rsidR="00054458" w:rsidRPr="00422430">
        <w:t xml:space="preserve"> </w:t>
      </w:r>
      <w:r w:rsidRPr="00422430">
        <w:t>internet</w:t>
      </w:r>
      <w:r w:rsidR="00054458" w:rsidRPr="00422430">
        <w:t xml:space="preserve"> </w:t>
      </w:r>
      <w:r w:rsidRPr="00422430">
        <w:t>and</w:t>
      </w:r>
      <w:r w:rsidR="00054458" w:rsidRPr="00422430">
        <w:t xml:space="preserve"> </w:t>
      </w:r>
      <w:r w:rsidRPr="00422430">
        <w:t>social</w:t>
      </w:r>
      <w:r w:rsidR="00054458" w:rsidRPr="00422430">
        <w:t xml:space="preserve"> </w:t>
      </w:r>
      <w:r w:rsidRPr="00422430">
        <w:t>media</w:t>
      </w:r>
      <w:r w:rsidR="00054458" w:rsidRPr="00422430">
        <w:t xml:space="preserve"> </w:t>
      </w:r>
      <w:r w:rsidRPr="00422430">
        <w:t>when</w:t>
      </w:r>
      <w:r w:rsidR="00054458" w:rsidRPr="00422430">
        <w:t xml:space="preserve"> </w:t>
      </w:r>
      <w:r w:rsidRPr="00422430">
        <w:t>making</w:t>
      </w:r>
      <w:r w:rsidR="00054458" w:rsidRPr="00422430">
        <w:t xml:space="preserve"> </w:t>
      </w:r>
      <w:r w:rsidRPr="00422430">
        <w:t>post-school</w:t>
      </w:r>
      <w:r w:rsidR="00054458" w:rsidRPr="00422430">
        <w:t xml:space="preserve"> </w:t>
      </w:r>
      <w:r w:rsidRPr="00422430">
        <w:t>plans.</w:t>
      </w:r>
      <w:r w:rsidRPr="000D08FF">
        <w:rPr>
          <w:rStyle w:val="FootnoteReference1"/>
        </w:rPr>
        <w:t>82</w:t>
      </w:r>
      <w:r w:rsidR="00054458" w:rsidRPr="00422430">
        <w:t xml:space="preserve"> </w:t>
      </w:r>
      <w:r w:rsidRPr="00422430">
        <w:t>This</w:t>
      </w:r>
      <w:r w:rsidR="00054458" w:rsidRPr="00422430">
        <w:t xml:space="preserve"> </w:t>
      </w:r>
      <w:r w:rsidRPr="00422430">
        <w:t>is</w:t>
      </w:r>
      <w:r w:rsidR="00054458" w:rsidRPr="00422430">
        <w:t xml:space="preserve"> </w:t>
      </w:r>
      <w:r w:rsidRPr="00422430">
        <w:t>supported</w:t>
      </w:r>
      <w:r w:rsidR="00054458" w:rsidRPr="00422430">
        <w:t xml:space="preserve"> </w:t>
      </w:r>
      <w:r w:rsidRPr="00422430">
        <w:t>by</w:t>
      </w:r>
      <w:r w:rsidR="00054458" w:rsidRPr="00422430">
        <w:t xml:space="preserve"> </w:t>
      </w:r>
      <w:r w:rsidRPr="00422430">
        <w:t>the</w:t>
      </w:r>
      <w:r w:rsidR="00054458" w:rsidRPr="00422430">
        <w:t xml:space="preserve"> </w:t>
      </w:r>
      <w:r w:rsidRPr="00422430">
        <w:t>experience</w:t>
      </w:r>
      <w:r w:rsidR="00054458" w:rsidRPr="00422430">
        <w:t xml:space="preserve"> </w:t>
      </w:r>
      <w:r w:rsidRPr="00422430">
        <w:t>of</w:t>
      </w:r>
      <w:r w:rsidR="00054458" w:rsidRPr="00422430">
        <w:t xml:space="preserve"> </w:t>
      </w:r>
      <w:r w:rsidRPr="00422430">
        <w:t>the</w:t>
      </w:r>
      <w:r w:rsidR="00054458" w:rsidRPr="00422430">
        <w:t xml:space="preserve"> </w:t>
      </w:r>
      <w:r w:rsidRPr="00422430">
        <w:t>Australian</w:t>
      </w:r>
      <w:r w:rsidR="00054458" w:rsidRPr="00422430">
        <w:t xml:space="preserve"> </w:t>
      </w:r>
      <w:r w:rsidRPr="00422430">
        <w:t>Defence</w:t>
      </w:r>
      <w:r w:rsidR="00054458" w:rsidRPr="00422430">
        <w:t xml:space="preserve"> </w:t>
      </w:r>
      <w:r w:rsidRPr="00422430">
        <w:t>Force’s</w:t>
      </w:r>
      <w:r w:rsidR="00054458" w:rsidRPr="00422430">
        <w:t xml:space="preserve"> </w:t>
      </w:r>
      <w:r w:rsidRPr="00422430">
        <w:t>defence</w:t>
      </w:r>
      <w:r w:rsidR="00054458" w:rsidRPr="00422430">
        <w:t xml:space="preserve"> </w:t>
      </w:r>
      <w:r w:rsidRPr="00422430">
        <w:t>careers</w:t>
      </w:r>
      <w:r w:rsidR="00054458" w:rsidRPr="00422430">
        <w:t xml:space="preserve"> </w:t>
      </w:r>
      <w:r w:rsidRPr="00422430">
        <w:t>campaign.</w:t>
      </w:r>
      <w:r w:rsidR="00054458" w:rsidRPr="00422430">
        <w:t xml:space="preserve"> </w:t>
      </w:r>
      <w:r w:rsidRPr="00422430">
        <w:t>It</w:t>
      </w:r>
      <w:r w:rsidR="00054458" w:rsidRPr="00422430">
        <w:t xml:space="preserve"> </w:t>
      </w:r>
      <w:r w:rsidRPr="00422430">
        <w:t>shifted</w:t>
      </w:r>
      <w:r w:rsidR="00054458" w:rsidRPr="00422430">
        <w:t xml:space="preserve"> </w:t>
      </w:r>
      <w:r w:rsidRPr="00422430">
        <w:t>from</w:t>
      </w:r>
      <w:r w:rsidR="00054458" w:rsidRPr="00422430">
        <w:t xml:space="preserve"> </w:t>
      </w:r>
      <w:r w:rsidRPr="00422430">
        <w:t>traditional</w:t>
      </w:r>
      <w:r w:rsidR="00054458" w:rsidRPr="00422430">
        <w:t xml:space="preserve"> </w:t>
      </w:r>
      <w:r w:rsidRPr="00422430">
        <w:t>marketing</w:t>
      </w:r>
      <w:r w:rsidR="00054458" w:rsidRPr="00422430">
        <w:t xml:space="preserve"> </w:t>
      </w:r>
      <w:r w:rsidRPr="00422430">
        <w:t>to</w:t>
      </w:r>
      <w:r w:rsidR="00054458" w:rsidRPr="00422430">
        <w:t xml:space="preserve"> </w:t>
      </w:r>
      <w:r w:rsidRPr="00422430">
        <w:t>focus</w:t>
      </w:r>
      <w:r w:rsidR="00054458" w:rsidRPr="00422430">
        <w:t xml:space="preserve"> </w:t>
      </w:r>
      <w:r w:rsidRPr="00422430">
        <w:t>on</w:t>
      </w:r>
      <w:r w:rsidR="00054458" w:rsidRPr="00422430">
        <w:t xml:space="preserve"> </w:t>
      </w:r>
      <w:r w:rsidRPr="00422430">
        <w:t>inspiration</w:t>
      </w:r>
      <w:r w:rsidR="00054458" w:rsidRPr="00422430">
        <w:t xml:space="preserve"> </w:t>
      </w:r>
      <w:r w:rsidRPr="00422430">
        <w:t>and</w:t>
      </w:r>
      <w:r w:rsidR="00054458" w:rsidRPr="00422430">
        <w:t xml:space="preserve"> </w:t>
      </w:r>
      <w:r w:rsidRPr="00422430">
        <w:t>opening</w:t>
      </w:r>
      <w:r w:rsidR="00054458" w:rsidRPr="00422430">
        <w:t xml:space="preserve"> </w:t>
      </w:r>
      <w:r w:rsidRPr="00422430">
        <w:t>social</w:t>
      </w:r>
      <w:r w:rsidR="00054458" w:rsidRPr="00422430">
        <w:t xml:space="preserve"> </w:t>
      </w:r>
      <w:r w:rsidRPr="00422430">
        <w:t>media</w:t>
      </w:r>
      <w:r w:rsidR="00054458" w:rsidRPr="00422430">
        <w:t xml:space="preserve"> </w:t>
      </w:r>
      <w:r w:rsidRPr="00422430">
        <w:t>channels</w:t>
      </w:r>
      <w:r w:rsidR="00054458" w:rsidRPr="00422430">
        <w:t xml:space="preserve"> </w:t>
      </w:r>
      <w:r w:rsidRPr="00422430">
        <w:t>after</w:t>
      </w:r>
      <w:r w:rsidR="00054458" w:rsidRPr="00422430">
        <w:t xml:space="preserve"> </w:t>
      </w:r>
      <w:r w:rsidRPr="00422430">
        <w:t>noting</w:t>
      </w:r>
      <w:r w:rsidR="00054458" w:rsidRPr="00422430">
        <w:t xml:space="preserve"> </w:t>
      </w:r>
      <w:r w:rsidRPr="00422430">
        <w:t>that</w:t>
      </w:r>
      <w:r w:rsidR="00054458" w:rsidRPr="00422430">
        <w:t xml:space="preserve"> </w:t>
      </w:r>
      <w:r w:rsidRPr="00422430">
        <w:t>individuals</w:t>
      </w:r>
      <w:r w:rsidR="00054458" w:rsidRPr="00422430">
        <w:t xml:space="preserve"> </w:t>
      </w:r>
      <w:r w:rsidRPr="00422430">
        <w:t>who</w:t>
      </w:r>
      <w:r w:rsidR="00054458" w:rsidRPr="00422430">
        <w:t xml:space="preserve"> </w:t>
      </w:r>
      <w:r w:rsidRPr="00422430">
        <w:t>made</w:t>
      </w:r>
      <w:r w:rsidR="00054458" w:rsidRPr="00422430">
        <w:t xml:space="preserve"> </w:t>
      </w:r>
      <w:r w:rsidRPr="00422430">
        <w:t>a</w:t>
      </w:r>
      <w:r w:rsidR="00054458" w:rsidRPr="00422430">
        <w:t xml:space="preserve"> </w:t>
      </w:r>
      <w:r w:rsidRPr="00422430">
        <w:t>connection</w:t>
      </w:r>
      <w:r w:rsidR="00054458" w:rsidRPr="00422430">
        <w:t xml:space="preserve"> </w:t>
      </w:r>
      <w:r w:rsidRPr="00422430">
        <w:t>through</w:t>
      </w:r>
      <w:r w:rsidR="00054458" w:rsidRPr="00422430">
        <w:t xml:space="preserve"> </w:t>
      </w:r>
      <w:r w:rsidRPr="00422430">
        <w:t>social</w:t>
      </w:r>
      <w:r w:rsidR="00054458" w:rsidRPr="00422430">
        <w:t xml:space="preserve"> </w:t>
      </w:r>
      <w:r w:rsidRPr="00422430">
        <w:t>media</w:t>
      </w:r>
      <w:r w:rsidR="00054458" w:rsidRPr="00422430">
        <w:t xml:space="preserve"> </w:t>
      </w:r>
      <w:r w:rsidRPr="00422430">
        <w:t>took</w:t>
      </w:r>
      <w:r w:rsidR="00054458" w:rsidRPr="00422430">
        <w:t xml:space="preserve"> </w:t>
      </w:r>
      <w:r w:rsidRPr="00422430">
        <w:t>less</w:t>
      </w:r>
      <w:r w:rsidR="00054458" w:rsidRPr="00422430">
        <w:t xml:space="preserve"> </w:t>
      </w:r>
      <w:r w:rsidRPr="00422430">
        <w:t>time</w:t>
      </w:r>
      <w:r w:rsidR="00054458" w:rsidRPr="00422430">
        <w:t xml:space="preserve"> </w:t>
      </w:r>
      <w:r w:rsidRPr="00422430">
        <w:t>to</w:t>
      </w:r>
      <w:r w:rsidR="00054458" w:rsidRPr="00422430">
        <w:t xml:space="preserve"> </w:t>
      </w:r>
      <w:r w:rsidRPr="00422430">
        <w:t>move</w:t>
      </w:r>
      <w:r w:rsidR="00054458" w:rsidRPr="00422430">
        <w:t xml:space="preserve"> </w:t>
      </w:r>
      <w:r w:rsidRPr="00422430">
        <w:t>from</w:t>
      </w:r>
      <w:r w:rsidR="00054458" w:rsidRPr="00422430">
        <w:t xml:space="preserve"> </w:t>
      </w:r>
      <w:r w:rsidRPr="00422430">
        <w:t>considering</w:t>
      </w:r>
      <w:r w:rsidR="00054458" w:rsidRPr="00422430">
        <w:t xml:space="preserve"> </w:t>
      </w:r>
      <w:r w:rsidRPr="00422430">
        <w:t>to</w:t>
      </w:r>
      <w:r w:rsidR="00054458" w:rsidRPr="00422430">
        <w:t xml:space="preserve"> </w:t>
      </w:r>
      <w:r w:rsidRPr="00422430">
        <w:t>actually</w:t>
      </w:r>
      <w:r w:rsidR="00054458" w:rsidRPr="00422430">
        <w:t xml:space="preserve"> </w:t>
      </w:r>
      <w:r w:rsidRPr="00422430">
        <w:t>joining</w:t>
      </w:r>
      <w:r w:rsidR="00054458" w:rsidRPr="00422430">
        <w:t xml:space="preserve"> </w:t>
      </w:r>
      <w:r w:rsidRPr="00422430">
        <w:t>the</w:t>
      </w:r>
      <w:r w:rsidR="00054458" w:rsidRPr="00422430">
        <w:t xml:space="preserve"> </w:t>
      </w:r>
      <w:r w:rsidRPr="00422430">
        <w:t>Australian</w:t>
      </w:r>
      <w:r w:rsidR="00054458" w:rsidRPr="00422430">
        <w:t xml:space="preserve"> </w:t>
      </w:r>
      <w:r w:rsidRPr="00422430">
        <w:t>Defence</w:t>
      </w:r>
      <w:r w:rsidR="00054458" w:rsidRPr="00422430">
        <w:t xml:space="preserve"> </w:t>
      </w:r>
      <w:r w:rsidRPr="00422430">
        <w:t>Force.</w:t>
      </w:r>
    </w:p>
    <w:p w:rsidR="00A25E22" w:rsidRPr="00422430" w:rsidRDefault="00B73B9C" w:rsidP="000D08FF">
      <w:pPr>
        <w:pStyle w:val="Heading2"/>
      </w:pPr>
      <w:r w:rsidRPr="00422430">
        <w:t>What</w:t>
      </w:r>
      <w:r w:rsidR="00054458" w:rsidRPr="00422430">
        <w:t xml:space="preserve"> </w:t>
      </w:r>
      <w:r w:rsidRPr="00422430">
        <w:t>is</w:t>
      </w:r>
      <w:r w:rsidR="00054458" w:rsidRPr="00422430">
        <w:t xml:space="preserve"> </w:t>
      </w:r>
      <w:r w:rsidRPr="00422430">
        <w:t>already</w:t>
      </w:r>
      <w:r w:rsidR="00054458" w:rsidRPr="00422430">
        <w:t xml:space="preserve"> </w:t>
      </w:r>
      <w:r w:rsidRPr="00422430">
        <w:t>happening</w:t>
      </w:r>
      <w:r w:rsidRPr="000D08FF">
        <w:rPr>
          <w:rFonts w:ascii="Calibri" w:hAnsi="Calibri" w:cs="Calibri"/>
        </w:rPr>
        <w:t>?</w:t>
      </w:r>
    </w:p>
    <w:p w:rsidR="00054458" w:rsidRPr="00422430" w:rsidRDefault="00B73B9C" w:rsidP="000D08FF">
      <w:pPr>
        <w:spacing w:after="240"/>
        <w:ind w:left="142" w:right="1396"/>
      </w:pPr>
      <w:r w:rsidRPr="00422430">
        <w:t>There</w:t>
      </w:r>
      <w:r w:rsidR="00054458" w:rsidRPr="00422430">
        <w:t xml:space="preserve"> </w:t>
      </w:r>
      <w:r w:rsidRPr="00422430">
        <w:t>are</w:t>
      </w:r>
      <w:r w:rsidR="00054458" w:rsidRPr="00422430">
        <w:t xml:space="preserve"> </w:t>
      </w:r>
      <w:r w:rsidRPr="00422430">
        <w:t>a</w:t>
      </w:r>
      <w:r w:rsidR="00054458" w:rsidRPr="00422430">
        <w:t xml:space="preserve"> </w:t>
      </w:r>
      <w:r w:rsidRPr="00422430">
        <w:t>broad</w:t>
      </w:r>
      <w:r w:rsidR="00054458" w:rsidRPr="00422430">
        <w:t xml:space="preserve"> </w:t>
      </w:r>
      <w:r w:rsidRPr="00422430">
        <w:t>range</w:t>
      </w:r>
      <w:r w:rsidR="00054458" w:rsidRPr="00422430">
        <w:t xml:space="preserve"> </w:t>
      </w:r>
      <w:r w:rsidRPr="00422430">
        <w:t>of</w:t>
      </w:r>
      <w:r w:rsidR="00054458" w:rsidRPr="00422430">
        <w:t xml:space="preserve"> </w:t>
      </w:r>
      <w:r w:rsidRPr="00422430">
        <w:t>programs</w:t>
      </w:r>
      <w:r w:rsidR="00054458" w:rsidRPr="00422430">
        <w:t xml:space="preserve"> </w:t>
      </w:r>
      <w:r w:rsidRPr="00422430">
        <w:t>and</w:t>
      </w:r>
      <w:r w:rsidR="00054458" w:rsidRPr="00422430">
        <w:t xml:space="preserve"> </w:t>
      </w:r>
      <w:r w:rsidRPr="00422430">
        <w:t>initiatives</w:t>
      </w:r>
      <w:r w:rsidR="00054458" w:rsidRPr="00422430">
        <w:t xml:space="preserve"> </w:t>
      </w:r>
      <w:r w:rsidRPr="00422430">
        <w:t>in</w:t>
      </w:r>
      <w:r w:rsidR="00054458" w:rsidRPr="00422430">
        <w:t xml:space="preserve"> </w:t>
      </w:r>
      <w:r w:rsidRPr="00422430">
        <w:t>place</w:t>
      </w:r>
      <w:r w:rsidR="00054458" w:rsidRPr="00422430">
        <w:t xml:space="preserve"> </w:t>
      </w:r>
      <w:r w:rsidRPr="00422430">
        <w:t>to</w:t>
      </w:r>
      <w:r w:rsidR="00054458" w:rsidRPr="00422430">
        <w:t xml:space="preserve"> </w:t>
      </w:r>
      <w:r w:rsidRPr="00422430">
        <w:t>improve</w:t>
      </w:r>
      <w:r w:rsidR="00054458" w:rsidRPr="00422430">
        <w:t xml:space="preserve"> </w:t>
      </w:r>
      <w:r w:rsidRPr="00422430">
        <w:t>career</w:t>
      </w:r>
      <w:r w:rsidR="00054458" w:rsidRPr="00422430">
        <w:t xml:space="preserve"> </w:t>
      </w:r>
      <w:r w:rsidRPr="00422430">
        <w:t>advice</w:t>
      </w:r>
      <w:r w:rsidR="00054458" w:rsidRPr="00422430">
        <w:t xml:space="preserve"> </w:t>
      </w:r>
      <w:r w:rsidRPr="00422430">
        <w:t>and</w:t>
      </w:r>
      <w:r w:rsidR="00054458" w:rsidRPr="00422430">
        <w:t xml:space="preserve"> </w:t>
      </w:r>
      <w:r w:rsidRPr="00422430">
        <w:t>career</w:t>
      </w:r>
      <w:r w:rsidR="00054458" w:rsidRPr="00422430">
        <w:t xml:space="preserve"> </w:t>
      </w:r>
      <w:r w:rsidRPr="00422430">
        <w:t>education</w:t>
      </w:r>
      <w:r w:rsidR="00054458" w:rsidRPr="00422430">
        <w:t xml:space="preserve"> </w:t>
      </w:r>
      <w:r w:rsidRPr="00422430">
        <w:t>across</w:t>
      </w:r>
      <w:r w:rsidR="00054458" w:rsidRPr="00422430">
        <w:t xml:space="preserve"> </w:t>
      </w:r>
      <w:r w:rsidRPr="00422430">
        <w:t>Australia</w:t>
      </w:r>
      <w:r w:rsidR="00054458" w:rsidRPr="00422430">
        <w:t xml:space="preserve"> </w:t>
      </w:r>
      <w:r w:rsidRPr="00422430">
        <w:t>–</w:t>
      </w:r>
      <w:r w:rsidR="00054458" w:rsidRPr="00422430">
        <w:t xml:space="preserve"> </w:t>
      </w:r>
      <w:r w:rsidRPr="00422430">
        <w:t>both</w:t>
      </w:r>
      <w:r w:rsidR="00054458" w:rsidRPr="00422430">
        <w:t xml:space="preserve"> </w:t>
      </w:r>
      <w:r w:rsidRPr="00422430">
        <w:t>government</w:t>
      </w:r>
      <w:r w:rsidR="00054458" w:rsidRPr="00422430">
        <w:t xml:space="preserve"> </w:t>
      </w:r>
      <w:r w:rsidRPr="00422430">
        <w:t>and</w:t>
      </w:r>
      <w:r w:rsidR="00054458" w:rsidRPr="00422430">
        <w:t xml:space="preserve"> </w:t>
      </w:r>
      <w:r w:rsidRPr="00422430">
        <w:t>industry</w:t>
      </w:r>
      <w:r w:rsidR="00054458" w:rsidRPr="00422430">
        <w:t xml:space="preserve"> </w:t>
      </w:r>
      <w:r w:rsidRPr="00422430">
        <w:t>led.</w:t>
      </w:r>
    </w:p>
    <w:p w:rsidR="00A25E22" w:rsidRPr="00422430" w:rsidRDefault="00B73B9C" w:rsidP="000D08FF">
      <w:pPr>
        <w:pStyle w:val="Heading3"/>
      </w:pPr>
      <w:r w:rsidRPr="00422430">
        <w:t>National</w:t>
      </w:r>
      <w:r w:rsidR="00054458" w:rsidRPr="00422430">
        <w:t xml:space="preserve"> </w:t>
      </w:r>
      <w:r w:rsidRPr="00422430">
        <w:t>Career</w:t>
      </w:r>
      <w:r w:rsidR="00054458" w:rsidRPr="00422430">
        <w:t xml:space="preserve"> </w:t>
      </w:r>
      <w:r w:rsidRPr="00422430">
        <w:t>Education</w:t>
      </w:r>
      <w:r w:rsidR="00054458" w:rsidRPr="00422430">
        <w:t xml:space="preserve"> </w:t>
      </w:r>
      <w:r w:rsidRPr="00422430">
        <w:t>Strategy</w:t>
      </w:r>
    </w:p>
    <w:p w:rsidR="00A25E22" w:rsidRPr="00422430" w:rsidRDefault="00B73B9C" w:rsidP="000D08FF">
      <w:pPr>
        <w:ind w:left="142" w:right="1396"/>
      </w:pPr>
      <w:r w:rsidRPr="00422430">
        <w:t>The</w:t>
      </w:r>
      <w:r w:rsidR="00054458" w:rsidRPr="00422430">
        <w:t xml:space="preserve"> </w:t>
      </w:r>
      <w:r w:rsidRPr="00422430">
        <w:t>Australian</w:t>
      </w:r>
      <w:r w:rsidR="00054458" w:rsidRPr="00422430">
        <w:t xml:space="preserve"> </w:t>
      </w:r>
      <w:r w:rsidRPr="00422430">
        <w:t>Government</w:t>
      </w:r>
      <w:r w:rsidR="00054458" w:rsidRPr="00422430">
        <w:t xml:space="preserve"> </w:t>
      </w:r>
      <w:r w:rsidRPr="00422430">
        <w:t>is</w:t>
      </w:r>
      <w:r w:rsidR="00054458" w:rsidRPr="00422430">
        <w:t xml:space="preserve"> </w:t>
      </w:r>
      <w:r w:rsidRPr="00422430">
        <w:t>leading</w:t>
      </w:r>
      <w:r w:rsidR="00054458" w:rsidRPr="00422430">
        <w:t xml:space="preserve"> </w:t>
      </w:r>
      <w:r w:rsidRPr="00422430">
        <w:t>the</w:t>
      </w:r>
      <w:r w:rsidR="00054458" w:rsidRPr="00422430">
        <w:t xml:space="preserve"> </w:t>
      </w:r>
      <w:r w:rsidRPr="00422430">
        <w:t>development</w:t>
      </w:r>
      <w:r w:rsidR="00054458" w:rsidRPr="00422430">
        <w:t xml:space="preserve"> </w:t>
      </w:r>
      <w:r w:rsidRPr="00422430">
        <w:t>of</w:t>
      </w:r>
      <w:r w:rsidR="00054458" w:rsidRPr="00422430">
        <w:t xml:space="preserve"> </w:t>
      </w:r>
      <w:r w:rsidRPr="00422430">
        <w:t>a</w:t>
      </w:r>
      <w:r w:rsidR="00054458" w:rsidRPr="00422430">
        <w:t xml:space="preserve"> </w:t>
      </w:r>
      <w:r w:rsidRPr="00422430">
        <w:t>National</w:t>
      </w:r>
      <w:r w:rsidR="00054458" w:rsidRPr="00422430">
        <w:t xml:space="preserve"> </w:t>
      </w:r>
      <w:r w:rsidRPr="00422430">
        <w:t>Career</w:t>
      </w:r>
      <w:r w:rsidR="00054458" w:rsidRPr="00422430">
        <w:t xml:space="preserve"> </w:t>
      </w:r>
      <w:r w:rsidRPr="00422430">
        <w:t>Education</w:t>
      </w:r>
      <w:r w:rsidR="00054458" w:rsidRPr="00422430">
        <w:t xml:space="preserve"> </w:t>
      </w:r>
      <w:r w:rsidRPr="00422430">
        <w:t>Strategy</w:t>
      </w:r>
      <w:r w:rsidR="00054458" w:rsidRPr="00422430">
        <w:t xml:space="preserve"> </w:t>
      </w:r>
      <w:r w:rsidRPr="00422430">
        <w:t>(NCES).</w:t>
      </w:r>
      <w:r w:rsidR="00054458" w:rsidRPr="00422430">
        <w:t xml:space="preserve"> </w:t>
      </w:r>
      <w:r w:rsidRPr="00422430">
        <w:t>The</w:t>
      </w:r>
      <w:r w:rsidR="00054458" w:rsidRPr="00422430">
        <w:t xml:space="preserve"> </w:t>
      </w:r>
      <w:r w:rsidRPr="00422430">
        <w:t>NCES</w:t>
      </w:r>
      <w:r w:rsidR="00054458" w:rsidRPr="00422430">
        <w:t xml:space="preserve"> </w:t>
      </w:r>
      <w:r w:rsidRPr="00422430">
        <w:t>aims</w:t>
      </w:r>
      <w:r w:rsidR="00054458" w:rsidRPr="00422430">
        <w:t xml:space="preserve"> </w:t>
      </w:r>
      <w:r w:rsidRPr="00422430">
        <w:t>to</w:t>
      </w:r>
      <w:r w:rsidR="00054458" w:rsidRPr="00422430">
        <w:t xml:space="preserve"> </w:t>
      </w:r>
      <w:r w:rsidRPr="00422430">
        <w:t>improve</w:t>
      </w:r>
      <w:r w:rsidR="00054458" w:rsidRPr="00422430">
        <w:t xml:space="preserve"> </w:t>
      </w:r>
      <w:r w:rsidRPr="00422430">
        <w:t>career</w:t>
      </w:r>
      <w:r w:rsidR="00054458" w:rsidRPr="00422430">
        <w:t xml:space="preserve"> </w:t>
      </w:r>
      <w:r w:rsidRPr="00422430">
        <w:t>education</w:t>
      </w:r>
      <w:r w:rsidR="00054458" w:rsidRPr="00422430">
        <w:t xml:space="preserve"> </w:t>
      </w:r>
      <w:r w:rsidRPr="00422430">
        <w:t>for</w:t>
      </w:r>
      <w:r w:rsidR="00054458" w:rsidRPr="00422430">
        <w:t xml:space="preserve"> </w:t>
      </w:r>
      <w:r w:rsidRPr="00422430">
        <w:t>students</w:t>
      </w:r>
      <w:r w:rsidR="00054458" w:rsidRPr="00422430">
        <w:t xml:space="preserve"> </w:t>
      </w:r>
      <w:r w:rsidRPr="00422430">
        <w:t>to</w:t>
      </w:r>
      <w:r w:rsidR="00054458" w:rsidRPr="00422430">
        <w:t xml:space="preserve"> </w:t>
      </w:r>
      <w:r w:rsidRPr="00422430">
        <w:t>help</w:t>
      </w:r>
      <w:r w:rsidR="00054458" w:rsidRPr="00422430">
        <w:t xml:space="preserve"> </w:t>
      </w:r>
      <w:r w:rsidRPr="00422430">
        <w:t>them</w:t>
      </w:r>
      <w:r w:rsidR="00054458" w:rsidRPr="00422430">
        <w:t xml:space="preserve"> </w:t>
      </w:r>
      <w:r w:rsidRPr="00422430">
        <w:t>make</w:t>
      </w:r>
      <w:r w:rsidR="00054458" w:rsidRPr="00422430">
        <w:t xml:space="preserve"> </w:t>
      </w:r>
      <w:r w:rsidRPr="00422430">
        <w:t>a</w:t>
      </w:r>
      <w:r w:rsidR="00054458" w:rsidRPr="00422430">
        <w:t xml:space="preserve"> </w:t>
      </w:r>
      <w:r w:rsidRPr="00422430">
        <w:t>successful</w:t>
      </w:r>
      <w:r w:rsidR="00054458" w:rsidRPr="00422430">
        <w:t xml:space="preserve"> </w:t>
      </w:r>
      <w:r w:rsidRPr="00422430">
        <w:t>transition</w:t>
      </w:r>
      <w:r w:rsidR="00054458" w:rsidRPr="00422430">
        <w:t xml:space="preserve"> </w:t>
      </w:r>
      <w:r w:rsidRPr="00422430">
        <w:t>from</w:t>
      </w:r>
      <w:r w:rsidR="00054458" w:rsidRPr="00422430">
        <w:t xml:space="preserve"> </w:t>
      </w:r>
      <w:r w:rsidRPr="00422430">
        <w:t>school</w:t>
      </w:r>
      <w:r w:rsidR="00054458" w:rsidRPr="00422430">
        <w:t xml:space="preserve"> </w:t>
      </w:r>
      <w:r w:rsidRPr="00422430">
        <w:t>to</w:t>
      </w:r>
      <w:r w:rsidR="00054458" w:rsidRPr="00422430">
        <w:t xml:space="preserve"> </w:t>
      </w:r>
      <w:r w:rsidRPr="00422430">
        <w:t>further</w:t>
      </w:r>
      <w:r w:rsidR="00054458" w:rsidRPr="00422430">
        <w:t xml:space="preserve"> </w:t>
      </w:r>
      <w:r w:rsidRPr="00422430">
        <w:t>education,</w:t>
      </w:r>
      <w:r w:rsidR="00054458" w:rsidRPr="00422430">
        <w:t xml:space="preserve"> </w:t>
      </w:r>
      <w:r w:rsidRPr="00422430">
        <w:t>training</w:t>
      </w:r>
      <w:r w:rsidR="00054458" w:rsidRPr="00422430">
        <w:t xml:space="preserve"> </w:t>
      </w:r>
      <w:r w:rsidRPr="00422430">
        <w:t>or</w:t>
      </w:r>
      <w:r w:rsidR="00054458" w:rsidRPr="00422430">
        <w:t xml:space="preserve"> </w:t>
      </w:r>
      <w:r w:rsidRPr="00422430">
        <w:t>work.</w:t>
      </w:r>
      <w:r w:rsidR="00054458" w:rsidRPr="00422430">
        <w:t xml:space="preserve"> </w:t>
      </w:r>
      <w:r w:rsidRPr="00422430">
        <w:t>The</w:t>
      </w:r>
      <w:r w:rsidR="00054458" w:rsidRPr="00422430">
        <w:t xml:space="preserve"> </w:t>
      </w:r>
      <w:r w:rsidRPr="00422430">
        <w:t>NCES</w:t>
      </w:r>
      <w:r w:rsidR="00054458" w:rsidRPr="00422430">
        <w:t xml:space="preserve"> </w:t>
      </w:r>
      <w:r w:rsidRPr="00422430">
        <w:t>Working</w:t>
      </w:r>
      <w:r w:rsidR="00054458" w:rsidRPr="00422430">
        <w:t xml:space="preserve"> </w:t>
      </w:r>
      <w:r w:rsidRPr="00422430">
        <w:t>Group,</w:t>
      </w:r>
      <w:r w:rsidR="00054458" w:rsidRPr="00422430">
        <w:t xml:space="preserve"> </w:t>
      </w:r>
      <w:r w:rsidRPr="00422430">
        <w:t>made</w:t>
      </w:r>
      <w:r w:rsidR="00054458" w:rsidRPr="00422430">
        <w:t xml:space="preserve"> </w:t>
      </w:r>
      <w:r w:rsidRPr="00422430">
        <w:t>up</w:t>
      </w:r>
      <w:r w:rsidR="00054458" w:rsidRPr="00422430">
        <w:t xml:space="preserve"> </w:t>
      </w:r>
      <w:r w:rsidRPr="00422430">
        <w:t>of</w:t>
      </w:r>
      <w:r w:rsidR="00054458" w:rsidRPr="00422430">
        <w:t xml:space="preserve"> </w:t>
      </w:r>
      <w:r w:rsidRPr="00422430">
        <w:t>representatives</w:t>
      </w:r>
      <w:r w:rsidR="00054458" w:rsidRPr="00422430">
        <w:t xml:space="preserve"> </w:t>
      </w:r>
      <w:r w:rsidRPr="00422430">
        <w:t>from</w:t>
      </w:r>
      <w:r w:rsidR="00054458" w:rsidRPr="00422430">
        <w:t xml:space="preserve"> </w:t>
      </w:r>
      <w:r w:rsidRPr="00422430">
        <w:t>education,</w:t>
      </w:r>
      <w:r w:rsidR="00054458" w:rsidRPr="00422430">
        <w:t xml:space="preserve"> </w:t>
      </w:r>
      <w:r w:rsidRPr="00422430">
        <w:t>industry,</w:t>
      </w:r>
      <w:r w:rsidR="00054458" w:rsidRPr="00422430">
        <w:t xml:space="preserve"> </w:t>
      </w:r>
      <w:r w:rsidRPr="00422430">
        <w:t>career</w:t>
      </w:r>
      <w:r w:rsidR="00054458" w:rsidRPr="00422430">
        <w:t xml:space="preserve"> </w:t>
      </w:r>
      <w:r w:rsidRPr="00422430">
        <w:t>advisers</w:t>
      </w:r>
      <w:r w:rsidR="00054458" w:rsidRPr="00422430">
        <w:t xml:space="preserve"> </w:t>
      </w:r>
      <w:r w:rsidRPr="00422430">
        <w:t>and</w:t>
      </w:r>
      <w:r w:rsidR="00054458" w:rsidRPr="00422430">
        <w:t xml:space="preserve"> </w:t>
      </w:r>
      <w:r w:rsidRPr="00422430">
        <w:t>parent</w:t>
      </w:r>
      <w:r w:rsidR="00054458" w:rsidRPr="00422430">
        <w:t xml:space="preserve"> </w:t>
      </w:r>
      <w:r w:rsidRPr="00422430">
        <w:t>stakeholders</w:t>
      </w:r>
      <w:r w:rsidR="00054458" w:rsidRPr="00422430">
        <w:t xml:space="preserve"> </w:t>
      </w:r>
      <w:r w:rsidRPr="00422430">
        <w:t>has</w:t>
      </w:r>
      <w:r w:rsidR="00054458" w:rsidRPr="00422430">
        <w:t xml:space="preserve"> </w:t>
      </w:r>
      <w:r w:rsidRPr="00422430">
        <w:t>identified</w:t>
      </w:r>
      <w:r w:rsidR="00054458" w:rsidRPr="00422430">
        <w:t xml:space="preserve"> </w:t>
      </w:r>
      <w:r w:rsidRPr="00422430">
        <w:t>three</w:t>
      </w:r>
      <w:r w:rsidR="00054458" w:rsidRPr="00422430">
        <w:t xml:space="preserve"> </w:t>
      </w:r>
      <w:r w:rsidRPr="00422430">
        <w:t>areas</w:t>
      </w:r>
      <w:r w:rsidR="00054458" w:rsidRPr="00422430">
        <w:t xml:space="preserve"> </w:t>
      </w:r>
      <w:r w:rsidRPr="00422430">
        <w:t>where</w:t>
      </w:r>
      <w:r w:rsidR="00054458" w:rsidRPr="00422430">
        <w:t xml:space="preserve"> </w:t>
      </w:r>
      <w:r w:rsidRPr="00422430">
        <w:t>national</w:t>
      </w:r>
      <w:r w:rsidR="00054458" w:rsidRPr="00422430">
        <w:t xml:space="preserve"> </w:t>
      </w:r>
      <w:r w:rsidRPr="00422430">
        <w:t>consistency</w:t>
      </w:r>
      <w:r w:rsidR="00054458" w:rsidRPr="00422430">
        <w:t xml:space="preserve"> </w:t>
      </w:r>
      <w:r w:rsidRPr="00422430">
        <w:t>and</w:t>
      </w:r>
      <w:r w:rsidR="00054458" w:rsidRPr="00422430">
        <w:t xml:space="preserve"> </w:t>
      </w:r>
      <w:r w:rsidRPr="00422430">
        <w:t>leadership</w:t>
      </w:r>
      <w:r w:rsidR="00054458" w:rsidRPr="00422430">
        <w:t xml:space="preserve"> </w:t>
      </w:r>
      <w:r w:rsidRPr="00422430">
        <w:t>can</w:t>
      </w:r>
      <w:r w:rsidR="00054458" w:rsidRPr="00422430">
        <w:t xml:space="preserve"> </w:t>
      </w:r>
      <w:r w:rsidRPr="00422430">
        <w:t>support</w:t>
      </w:r>
      <w:r w:rsidR="00054458" w:rsidRPr="00422430">
        <w:t xml:space="preserve"> </w:t>
      </w:r>
      <w:r w:rsidRPr="00422430">
        <w:t>students</w:t>
      </w:r>
      <w:r w:rsidR="00054458" w:rsidRPr="00422430">
        <w:t xml:space="preserve"> </w:t>
      </w:r>
      <w:r w:rsidRPr="00422430">
        <w:t>in</w:t>
      </w:r>
      <w:r w:rsidR="00054458" w:rsidRPr="00422430">
        <w:t xml:space="preserve"> </w:t>
      </w:r>
      <w:r w:rsidRPr="00422430">
        <w:t>making</w:t>
      </w:r>
      <w:r w:rsidR="00054458" w:rsidRPr="00422430">
        <w:t xml:space="preserve"> </w:t>
      </w:r>
      <w:r w:rsidRPr="00422430">
        <w:t>informed</w:t>
      </w:r>
      <w:r w:rsidR="00054458" w:rsidRPr="00422430">
        <w:t xml:space="preserve"> </w:t>
      </w:r>
      <w:r w:rsidRPr="00422430">
        <w:t>choices</w:t>
      </w:r>
      <w:r w:rsidR="00054458" w:rsidRPr="00422430">
        <w:t xml:space="preserve"> </w:t>
      </w:r>
      <w:r w:rsidRPr="00422430">
        <w:t>through:</w:t>
      </w:r>
    </w:p>
    <w:p w:rsidR="00A25E22" w:rsidRPr="00422430" w:rsidRDefault="00B73B9C" w:rsidP="000D08FF">
      <w:pPr>
        <w:pStyle w:val="ListParagraph"/>
        <w:numPr>
          <w:ilvl w:val="0"/>
          <w:numId w:val="37"/>
        </w:numPr>
      </w:pPr>
      <w:r w:rsidRPr="00422430">
        <w:t>building</w:t>
      </w:r>
      <w:r w:rsidR="00054458" w:rsidRPr="00422430">
        <w:t xml:space="preserve"> </w:t>
      </w:r>
      <w:r w:rsidRPr="00422430">
        <w:t>students’</w:t>
      </w:r>
      <w:r w:rsidR="00054458" w:rsidRPr="00422430">
        <w:t xml:space="preserve"> </w:t>
      </w:r>
      <w:r w:rsidRPr="00422430">
        <w:t>skills</w:t>
      </w:r>
      <w:r w:rsidR="00054458" w:rsidRPr="00422430">
        <w:t xml:space="preserve"> </w:t>
      </w:r>
      <w:r w:rsidRPr="00422430">
        <w:t>and</w:t>
      </w:r>
      <w:r w:rsidR="00054458" w:rsidRPr="00422430">
        <w:t xml:space="preserve"> </w:t>
      </w:r>
      <w:r w:rsidRPr="00422430">
        <w:t>capabilities</w:t>
      </w:r>
      <w:r w:rsidR="00054458" w:rsidRPr="00422430">
        <w:t xml:space="preserve"> </w:t>
      </w:r>
      <w:r w:rsidRPr="00422430">
        <w:t>for</w:t>
      </w:r>
      <w:r w:rsidR="00054458" w:rsidRPr="00422430">
        <w:t xml:space="preserve"> </w:t>
      </w:r>
      <w:r w:rsidRPr="00422430">
        <w:t>the</w:t>
      </w:r>
      <w:r w:rsidR="00054458" w:rsidRPr="00422430">
        <w:t xml:space="preserve"> </w:t>
      </w:r>
      <w:r w:rsidRPr="00422430">
        <w:t>future</w:t>
      </w:r>
      <w:r w:rsidR="00054458" w:rsidRPr="00422430">
        <w:t xml:space="preserve"> </w:t>
      </w:r>
      <w:r w:rsidRPr="00422430">
        <w:t>through</w:t>
      </w:r>
      <w:r w:rsidR="00054458" w:rsidRPr="00422430">
        <w:t xml:space="preserve"> </w:t>
      </w:r>
      <w:r w:rsidRPr="00422430">
        <w:t>a</w:t>
      </w:r>
      <w:r w:rsidR="00054458" w:rsidRPr="00422430">
        <w:t xml:space="preserve"> </w:t>
      </w:r>
      <w:r w:rsidRPr="00422430">
        <w:t>planned</w:t>
      </w:r>
      <w:r w:rsidR="00054458" w:rsidRPr="00422430">
        <w:t xml:space="preserve"> </w:t>
      </w:r>
      <w:r w:rsidRPr="00422430">
        <w:t>program</w:t>
      </w:r>
      <w:r w:rsidR="00054458" w:rsidRPr="00422430">
        <w:t xml:space="preserve"> </w:t>
      </w:r>
      <w:r w:rsidRPr="00422430">
        <w:t>of</w:t>
      </w:r>
      <w:r w:rsidR="00054458" w:rsidRPr="00422430">
        <w:t xml:space="preserve"> </w:t>
      </w:r>
      <w:r w:rsidRPr="00422430">
        <w:t>learning,</w:t>
      </w:r>
    </w:p>
    <w:p w:rsidR="00A25E22" w:rsidRPr="00422430" w:rsidRDefault="00B73B9C" w:rsidP="000D08FF">
      <w:pPr>
        <w:pStyle w:val="ListParagraph"/>
        <w:numPr>
          <w:ilvl w:val="0"/>
          <w:numId w:val="37"/>
        </w:numPr>
      </w:pPr>
      <w:r w:rsidRPr="00422430">
        <w:t>strengthening</w:t>
      </w:r>
      <w:r w:rsidR="00054458" w:rsidRPr="00422430">
        <w:t xml:space="preserve"> </w:t>
      </w:r>
      <w:r w:rsidRPr="00422430">
        <w:t>school</w:t>
      </w:r>
      <w:r w:rsidR="00054458" w:rsidRPr="00422430">
        <w:t xml:space="preserve"> </w:t>
      </w:r>
      <w:r w:rsidRPr="00422430">
        <w:t>and</w:t>
      </w:r>
      <w:r w:rsidR="00054458" w:rsidRPr="00422430">
        <w:t xml:space="preserve"> </w:t>
      </w:r>
      <w:r w:rsidRPr="00422430">
        <w:t>employer</w:t>
      </w:r>
      <w:r w:rsidR="00054458" w:rsidRPr="00422430">
        <w:t xml:space="preserve"> </w:t>
      </w:r>
      <w:r w:rsidRPr="00422430">
        <w:t>collaboration,</w:t>
      </w:r>
      <w:r w:rsidR="00054458" w:rsidRPr="00422430">
        <w:t xml:space="preserve"> </w:t>
      </w:r>
      <w:r w:rsidRPr="00422430">
        <w:t>and</w:t>
      </w:r>
    </w:p>
    <w:p w:rsidR="00A25E22" w:rsidRPr="00422430" w:rsidRDefault="00B73B9C" w:rsidP="000D08FF">
      <w:pPr>
        <w:pStyle w:val="ListParagraph"/>
        <w:numPr>
          <w:ilvl w:val="0"/>
          <w:numId w:val="37"/>
        </w:numPr>
        <w:spacing w:after="240"/>
      </w:pPr>
      <w:r w:rsidRPr="00422430">
        <w:t>career</w:t>
      </w:r>
      <w:r w:rsidR="00054458" w:rsidRPr="00422430">
        <w:t xml:space="preserve"> </w:t>
      </w:r>
      <w:r w:rsidRPr="00422430">
        <w:t>management</w:t>
      </w:r>
      <w:r w:rsidR="00054458" w:rsidRPr="00422430">
        <w:t xml:space="preserve"> </w:t>
      </w:r>
      <w:r w:rsidRPr="00422430">
        <w:t>and</w:t>
      </w:r>
      <w:r w:rsidR="00054458" w:rsidRPr="00422430">
        <w:t xml:space="preserve"> </w:t>
      </w:r>
      <w:r w:rsidRPr="00422430">
        <w:t>navigation.</w:t>
      </w:r>
    </w:p>
    <w:p w:rsidR="00A25E22" w:rsidRPr="00422430" w:rsidRDefault="00B73B9C" w:rsidP="000D08FF">
      <w:pPr>
        <w:spacing w:after="240"/>
        <w:ind w:left="142" w:right="1396"/>
      </w:pPr>
      <w:r w:rsidRPr="00422430">
        <w:t>The</w:t>
      </w:r>
      <w:r w:rsidR="00054458" w:rsidRPr="00422430">
        <w:t xml:space="preserve"> </w:t>
      </w:r>
      <w:r w:rsidRPr="00422430">
        <w:t>NCES</w:t>
      </w:r>
      <w:r w:rsidR="00054458" w:rsidRPr="00422430">
        <w:t xml:space="preserve"> </w:t>
      </w:r>
      <w:r w:rsidRPr="00422430">
        <w:t>Working</w:t>
      </w:r>
      <w:r w:rsidR="00054458" w:rsidRPr="00422430">
        <w:t xml:space="preserve"> </w:t>
      </w:r>
      <w:r w:rsidRPr="00422430">
        <w:t>Group</w:t>
      </w:r>
      <w:r w:rsidR="00054458" w:rsidRPr="00422430">
        <w:t xml:space="preserve"> </w:t>
      </w:r>
      <w:r w:rsidRPr="00422430">
        <w:t>has</w:t>
      </w:r>
      <w:r w:rsidR="00054458" w:rsidRPr="00422430">
        <w:t xml:space="preserve"> </w:t>
      </w:r>
      <w:r w:rsidRPr="00422430">
        <w:t>provided</w:t>
      </w:r>
      <w:r w:rsidR="00054458" w:rsidRPr="00422430">
        <w:t xml:space="preserve"> </w:t>
      </w:r>
      <w:r w:rsidRPr="00422430">
        <w:t>advice</w:t>
      </w:r>
      <w:r w:rsidR="00054458" w:rsidRPr="00422430">
        <w:t xml:space="preserve"> </w:t>
      </w:r>
      <w:r w:rsidRPr="00422430">
        <w:t>and</w:t>
      </w:r>
      <w:r w:rsidR="00054458" w:rsidRPr="00422430">
        <w:t xml:space="preserve"> </w:t>
      </w:r>
      <w:r w:rsidRPr="00422430">
        <w:t>recommendations</w:t>
      </w:r>
      <w:r w:rsidR="00054458" w:rsidRPr="00422430">
        <w:t xml:space="preserve"> </w:t>
      </w:r>
      <w:r w:rsidRPr="00422430">
        <w:t>to</w:t>
      </w:r>
      <w:r w:rsidR="00054458" w:rsidRPr="00422430">
        <w:t xml:space="preserve"> </w:t>
      </w:r>
      <w:r w:rsidRPr="00422430">
        <w:t>the</w:t>
      </w:r>
      <w:r w:rsidR="00054458" w:rsidRPr="00422430">
        <w:t xml:space="preserve"> </w:t>
      </w:r>
      <w:r w:rsidRPr="00422430">
        <w:t>Australian</w:t>
      </w:r>
      <w:r w:rsidR="00054458" w:rsidRPr="00422430">
        <w:t xml:space="preserve"> </w:t>
      </w:r>
      <w:r w:rsidRPr="00422430">
        <w:t>Government</w:t>
      </w:r>
      <w:r w:rsidR="00054458" w:rsidRPr="00422430">
        <w:t xml:space="preserve"> </w:t>
      </w:r>
      <w:r w:rsidRPr="00422430">
        <w:t>for</w:t>
      </w:r>
      <w:r w:rsidR="00054458" w:rsidRPr="00422430">
        <w:t xml:space="preserve"> </w:t>
      </w:r>
      <w:r w:rsidRPr="00422430">
        <w:t>consideration.</w:t>
      </w:r>
      <w:r w:rsidR="00054458" w:rsidRPr="00422430">
        <w:t xml:space="preserve"> </w:t>
      </w:r>
      <w:r w:rsidRPr="00422430">
        <w:t>The</w:t>
      </w:r>
      <w:r w:rsidR="00054458" w:rsidRPr="00422430">
        <w:t xml:space="preserve"> </w:t>
      </w:r>
      <w:r w:rsidRPr="00422430">
        <w:t>working</w:t>
      </w:r>
      <w:r w:rsidR="00054458" w:rsidRPr="00422430">
        <w:t xml:space="preserve"> </w:t>
      </w:r>
      <w:r w:rsidRPr="00422430">
        <w:t>group</w:t>
      </w:r>
      <w:r w:rsidR="00054458" w:rsidRPr="00422430">
        <w:t xml:space="preserve"> </w:t>
      </w:r>
      <w:r w:rsidRPr="00422430">
        <w:t>highlighted</w:t>
      </w:r>
      <w:r w:rsidR="00054458" w:rsidRPr="00422430">
        <w:t xml:space="preserve"> </w:t>
      </w:r>
      <w:r w:rsidRPr="00422430">
        <w:t>actions</w:t>
      </w:r>
      <w:r w:rsidR="00054458" w:rsidRPr="00422430">
        <w:t xml:space="preserve"> </w:t>
      </w:r>
      <w:r w:rsidRPr="00422430">
        <w:t>and</w:t>
      </w:r>
      <w:r w:rsidR="00054458" w:rsidRPr="00422430">
        <w:t xml:space="preserve"> </w:t>
      </w:r>
      <w:r w:rsidRPr="00422430">
        <w:t>initiatives</w:t>
      </w:r>
      <w:r w:rsidR="000D08FF">
        <w:t xml:space="preserve"> </w:t>
      </w:r>
      <w:r w:rsidRPr="00422430">
        <w:t>to</w:t>
      </w:r>
      <w:r w:rsidR="00054458" w:rsidRPr="00422430">
        <w:t xml:space="preserve"> </w:t>
      </w:r>
      <w:r w:rsidRPr="00422430">
        <w:t>support</w:t>
      </w:r>
      <w:r w:rsidR="00054458" w:rsidRPr="00422430">
        <w:t xml:space="preserve"> </w:t>
      </w:r>
      <w:r w:rsidRPr="00422430">
        <w:t>schools</w:t>
      </w:r>
      <w:r w:rsidR="00054458" w:rsidRPr="00422430">
        <w:t xml:space="preserve"> </w:t>
      </w:r>
      <w:r w:rsidRPr="00422430">
        <w:t>to</w:t>
      </w:r>
      <w:r w:rsidR="00054458" w:rsidRPr="00422430">
        <w:t xml:space="preserve"> </w:t>
      </w:r>
      <w:r w:rsidRPr="00422430">
        <w:t>deliver</w:t>
      </w:r>
      <w:r w:rsidR="00054458" w:rsidRPr="00422430">
        <w:t xml:space="preserve"> </w:t>
      </w:r>
      <w:r w:rsidRPr="00422430">
        <w:t>high</w:t>
      </w:r>
      <w:r w:rsidR="00054458" w:rsidRPr="00422430">
        <w:t xml:space="preserve"> </w:t>
      </w:r>
      <w:r w:rsidRPr="00422430">
        <w:t>quality</w:t>
      </w:r>
      <w:r w:rsidR="00054458" w:rsidRPr="00422430">
        <w:t xml:space="preserve"> </w:t>
      </w:r>
      <w:r w:rsidRPr="00422430">
        <w:t>career</w:t>
      </w:r>
      <w:r w:rsidR="00054458" w:rsidRPr="00422430">
        <w:t xml:space="preserve"> </w:t>
      </w:r>
      <w:r w:rsidRPr="00422430">
        <w:t>education</w:t>
      </w:r>
      <w:r w:rsidR="00054458" w:rsidRPr="00422430">
        <w:t xml:space="preserve"> </w:t>
      </w:r>
      <w:r w:rsidRPr="00422430">
        <w:t>to</w:t>
      </w:r>
      <w:r w:rsidR="00054458" w:rsidRPr="00422430">
        <w:t xml:space="preserve"> </w:t>
      </w:r>
      <w:r w:rsidRPr="00422430">
        <w:t>Australian</w:t>
      </w:r>
      <w:r w:rsidR="00054458" w:rsidRPr="00422430">
        <w:t xml:space="preserve"> </w:t>
      </w:r>
      <w:r w:rsidRPr="00422430">
        <w:t>students.</w:t>
      </w:r>
      <w:r w:rsidR="00054458" w:rsidRPr="00422430">
        <w:t xml:space="preserve"> </w:t>
      </w:r>
      <w:r w:rsidRPr="00422430">
        <w:t>The</w:t>
      </w:r>
      <w:r w:rsidR="00054458" w:rsidRPr="00422430">
        <w:t xml:space="preserve"> </w:t>
      </w:r>
      <w:r w:rsidRPr="00422430">
        <w:t>Australian</w:t>
      </w:r>
      <w:r w:rsidR="00054458" w:rsidRPr="00422430">
        <w:t xml:space="preserve"> </w:t>
      </w:r>
      <w:r w:rsidRPr="00422430">
        <w:t>Government</w:t>
      </w:r>
      <w:r w:rsidR="00054458" w:rsidRPr="00422430">
        <w:t xml:space="preserve"> </w:t>
      </w:r>
      <w:r w:rsidRPr="00422430">
        <w:t>will</w:t>
      </w:r>
      <w:r w:rsidR="00054458" w:rsidRPr="00422430">
        <w:t xml:space="preserve"> </w:t>
      </w:r>
      <w:r w:rsidRPr="00422430">
        <w:t>consider</w:t>
      </w:r>
      <w:r w:rsidR="00054458" w:rsidRPr="00422430">
        <w:t xml:space="preserve"> </w:t>
      </w:r>
      <w:r w:rsidRPr="00422430">
        <w:t>the</w:t>
      </w:r>
      <w:r w:rsidR="00054458" w:rsidRPr="00422430">
        <w:t xml:space="preserve"> </w:t>
      </w:r>
      <w:r w:rsidRPr="00422430">
        <w:t>recommendations</w:t>
      </w:r>
      <w:r w:rsidR="00054458" w:rsidRPr="00422430">
        <w:t xml:space="preserve"> </w:t>
      </w:r>
      <w:r w:rsidRPr="00422430">
        <w:t>and</w:t>
      </w:r>
      <w:r w:rsidR="00054458" w:rsidRPr="00422430">
        <w:t xml:space="preserve"> </w:t>
      </w:r>
      <w:r w:rsidRPr="00422430">
        <w:t>develop</w:t>
      </w:r>
      <w:r w:rsidR="00054458" w:rsidRPr="00422430">
        <w:t xml:space="preserve"> </w:t>
      </w:r>
      <w:r w:rsidRPr="00422430">
        <w:t>steps</w:t>
      </w:r>
      <w:r w:rsidR="00054458" w:rsidRPr="00422430">
        <w:t xml:space="preserve"> </w:t>
      </w:r>
      <w:r w:rsidRPr="00422430">
        <w:t>to</w:t>
      </w:r>
      <w:r w:rsidR="00054458" w:rsidRPr="00422430">
        <w:t xml:space="preserve"> </w:t>
      </w:r>
      <w:r w:rsidRPr="00422430">
        <w:t>be</w:t>
      </w:r>
      <w:r w:rsidR="00054458" w:rsidRPr="00422430">
        <w:t xml:space="preserve"> </w:t>
      </w:r>
      <w:r w:rsidRPr="00422430">
        <w:t>undertaken</w:t>
      </w:r>
      <w:r w:rsidR="00054458" w:rsidRPr="00422430">
        <w:t xml:space="preserve"> </w:t>
      </w:r>
      <w:r w:rsidRPr="00422430">
        <w:t>from</w:t>
      </w:r>
      <w:r w:rsidR="00054458" w:rsidRPr="00422430">
        <w:t xml:space="preserve"> </w:t>
      </w:r>
      <w:r w:rsidRPr="00422430">
        <w:t>now</w:t>
      </w:r>
      <w:r w:rsidR="00054458" w:rsidRPr="00422430">
        <w:t xml:space="preserve"> </w:t>
      </w:r>
      <w:r w:rsidRPr="00422430">
        <w:t>through</w:t>
      </w:r>
      <w:r w:rsidR="00054458" w:rsidRPr="00422430">
        <w:t xml:space="preserve"> </w:t>
      </w:r>
      <w:r w:rsidRPr="00422430">
        <w:t>to</w:t>
      </w:r>
      <w:r w:rsidR="00054458" w:rsidRPr="00422430">
        <w:t xml:space="preserve"> </w:t>
      </w:r>
      <w:r w:rsidRPr="00422430">
        <w:t>2020.</w:t>
      </w:r>
    </w:p>
    <w:p w:rsidR="00054458" w:rsidRPr="00422430" w:rsidRDefault="00B73B9C" w:rsidP="00EB594F">
      <w:pPr>
        <w:spacing w:after="600"/>
        <w:ind w:left="142" w:right="1396"/>
      </w:pPr>
      <w:r w:rsidRPr="00422430">
        <w:t>Students,</w:t>
      </w:r>
      <w:r w:rsidR="00054458" w:rsidRPr="00422430">
        <w:t xml:space="preserve"> </w:t>
      </w:r>
      <w:r w:rsidRPr="00422430">
        <w:t>teachers</w:t>
      </w:r>
      <w:r w:rsidR="00054458" w:rsidRPr="00422430">
        <w:t xml:space="preserve"> </w:t>
      </w:r>
      <w:r w:rsidRPr="00422430">
        <w:t>and</w:t>
      </w:r>
      <w:r w:rsidR="00054458" w:rsidRPr="00422430">
        <w:t xml:space="preserve"> </w:t>
      </w:r>
      <w:r w:rsidRPr="00422430">
        <w:t>parents</w:t>
      </w:r>
      <w:r w:rsidR="00054458" w:rsidRPr="00422430">
        <w:t xml:space="preserve"> </w:t>
      </w:r>
      <w:r w:rsidRPr="00422430">
        <w:t>can</w:t>
      </w:r>
      <w:r w:rsidR="00054458" w:rsidRPr="00422430">
        <w:t xml:space="preserve"> </w:t>
      </w:r>
      <w:r w:rsidRPr="00422430">
        <w:t>also</w:t>
      </w:r>
      <w:r w:rsidR="00054458" w:rsidRPr="00422430">
        <w:t xml:space="preserve"> </w:t>
      </w:r>
      <w:r w:rsidRPr="00422430">
        <w:t>access</w:t>
      </w:r>
      <w:r w:rsidR="00054458" w:rsidRPr="00422430">
        <w:t xml:space="preserve"> </w:t>
      </w:r>
      <w:r w:rsidRPr="00422430">
        <w:t>information</w:t>
      </w:r>
      <w:r w:rsidR="00054458" w:rsidRPr="00422430">
        <w:t xml:space="preserve"> </w:t>
      </w:r>
      <w:r w:rsidRPr="00422430">
        <w:t>about</w:t>
      </w:r>
      <w:r w:rsidR="00054458" w:rsidRPr="00422430">
        <w:t xml:space="preserve"> </w:t>
      </w:r>
      <w:r w:rsidRPr="00422430">
        <w:t>careers</w:t>
      </w:r>
      <w:r w:rsidR="00054458" w:rsidRPr="00422430">
        <w:t xml:space="preserve"> </w:t>
      </w:r>
      <w:r w:rsidRPr="00422430">
        <w:t>and</w:t>
      </w:r>
      <w:r w:rsidR="00054458" w:rsidRPr="00422430">
        <w:t xml:space="preserve"> </w:t>
      </w:r>
      <w:r w:rsidRPr="00422430">
        <w:t>career</w:t>
      </w:r>
      <w:r w:rsidR="00054458" w:rsidRPr="00422430">
        <w:t xml:space="preserve"> </w:t>
      </w:r>
      <w:r w:rsidRPr="00422430">
        <w:t>pathways</w:t>
      </w:r>
      <w:r w:rsidR="00054458" w:rsidRPr="00422430">
        <w:t xml:space="preserve"> </w:t>
      </w:r>
      <w:r w:rsidRPr="00422430">
        <w:t>through</w:t>
      </w:r>
      <w:r w:rsidR="00054458" w:rsidRPr="00422430">
        <w:t xml:space="preserve"> </w:t>
      </w:r>
      <w:r w:rsidRPr="00422430">
        <w:t>the</w:t>
      </w:r>
      <w:r w:rsidR="00054458" w:rsidRPr="00422430">
        <w:t xml:space="preserve"> </w:t>
      </w:r>
      <w:r w:rsidRPr="00422430">
        <w:t>Australian</w:t>
      </w:r>
      <w:r w:rsidR="00054458" w:rsidRPr="00422430">
        <w:t xml:space="preserve"> </w:t>
      </w:r>
      <w:r w:rsidRPr="00422430">
        <w:t>Government</w:t>
      </w:r>
      <w:r w:rsidR="00054458" w:rsidRPr="00422430">
        <w:t xml:space="preserve"> </w:t>
      </w:r>
      <w:r w:rsidRPr="00422430">
        <w:t>funded</w:t>
      </w:r>
      <w:r w:rsidR="00054458" w:rsidRPr="00422430">
        <w:t xml:space="preserve"> </w:t>
      </w:r>
      <w:r w:rsidRPr="00422430">
        <w:t>websites</w:t>
      </w:r>
      <w:r w:rsidR="00054458" w:rsidRPr="00422430">
        <w:t xml:space="preserve"> </w:t>
      </w:r>
      <w:r w:rsidRPr="000D08FF">
        <w:rPr>
          <w:i/>
        </w:rPr>
        <w:t>MySkills</w:t>
      </w:r>
      <w:r w:rsidRPr="00422430">
        <w:t>,</w:t>
      </w:r>
      <w:r w:rsidR="00054458" w:rsidRPr="00422430">
        <w:t xml:space="preserve"> </w:t>
      </w:r>
      <w:r w:rsidRPr="000D08FF">
        <w:rPr>
          <w:i/>
        </w:rPr>
        <w:t>Job</w:t>
      </w:r>
      <w:r w:rsidR="00054458" w:rsidRPr="000D08FF">
        <w:rPr>
          <w:i/>
        </w:rPr>
        <w:t xml:space="preserve"> </w:t>
      </w:r>
      <w:r w:rsidRPr="000D08FF">
        <w:rPr>
          <w:i/>
        </w:rPr>
        <w:t>Outlook</w:t>
      </w:r>
      <w:r w:rsidR="00054458" w:rsidRPr="00422430">
        <w:t xml:space="preserve"> </w:t>
      </w:r>
      <w:r w:rsidRPr="00422430">
        <w:t>and</w:t>
      </w:r>
      <w:r w:rsidR="00054458" w:rsidRPr="00422430">
        <w:t xml:space="preserve"> </w:t>
      </w:r>
      <w:r w:rsidRPr="000D08FF">
        <w:rPr>
          <w:i/>
        </w:rPr>
        <w:t>Quality</w:t>
      </w:r>
      <w:r w:rsidR="00054458" w:rsidRPr="000D08FF">
        <w:rPr>
          <w:i/>
        </w:rPr>
        <w:t xml:space="preserve"> </w:t>
      </w:r>
      <w:r w:rsidRPr="000D08FF">
        <w:rPr>
          <w:i/>
        </w:rPr>
        <w:t>Indicators</w:t>
      </w:r>
      <w:r w:rsidR="00054458" w:rsidRPr="000D08FF">
        <w:rPr>
          <w:i/>
        </w:rPr>
        <w:t xml:space="preserve"> </w:t>
      </w:r>
      <w:r w:rsidRPr="000D08FF">
        <w:rPr>
          <w:i/>
        </w:rPr>
        <w:t>for</w:t>
      </w:r>
      <w:r w:rsidR="00054458" w:rsidRPr="000D08FF">
        <w:rPr>
          <w:i/>
        </w:rPr>
        <w:t xml:space="preserve"> </w:t>
      </w:r>
      <w:r w:rsidRPr="000D08FF">
        <w:rPr>
          <w:i/>
        </w:rPr>
        <w:t>Learning</w:t>
      </w:r>
      <w:r w:rsidR="00054458" w:rsidRPr="000D08FF">
        <w:rPr>
          <w:i/>
        </w:rPr>
        <w:t xml:space="preserve"> </w:t>
      </w:r>
      <w:r w:rsidRPr="000D08FF">
        <w:rPr>
          <w:i/>
        </w:rPr>
        <w:t>and</w:t>
      </w:r>
      <w:r w:rsidR="00054458" w:rsidRPr="000D08FF">
        <w:rPr>
          <w:i/>
        </w:rPr>
        <w:t xml:space="preserve"> </w:t>
      </w:r>
      <w:r w:rsidRPr="000D08FF">
        <w:rPr>
          <w:i/>
        </w:rPr>
        <w:t>Teaching</w:t>
      </w:r>
      <w:r w:rsidRPr="00422430">
        <w:t>,</w:t>
      </w:r>
      <w:r w:rsidR="00054458" w:rsidRPr="00422430">
        <w:t xml:space="preserve"> </w:t>
      </w:r>
      <w:r w:rsidRPr="00422430">
        <w:t>and</w:t>
      </w:r>
      <w:r w:rsidR="00054458" w:rsidRPr="00422430">
        <w:t xml:space="preserve"> </w:t>
      </w:r>
      <w:r w:rsidRPr="00422430">
        <w:t>the</w:t>
      </w:r>
      <w:r w:rsidR="00054458" w:rsidRPr="00422430">
        <w:t xml:space="preserve"> </w:t>
      </w:r>
      <w:r w:rsidRPr="00422430">
        <w:t>state</w:t>
      </w:r>
      <w:r w:rsidR="00054458" w:rsidRPr="00422430">
        <w:t xml:space="preserve"> </w:t>
      </w:r>
      <w:r w:rsidRPr="00422430">
        <w:t>and</w:t>
      </w:r>
      <w:r w:rsidR="00054458" w:rsidRPr="00422430">
        <w:t xml:space="preserve"> </w:t>
      </w:r>
      <w:r w:rsidRPr="00422430">
        <w:t>territory</w:t>
      </w:r>
      <w:r w:rsidR="00054458" w:rsidRPr="00422430">
        <w:t xml:space="preserve"> </w:t>
      </w:r>
      <w:r w:rsidRPr="00422430">
        <w:t>funded</w:t>
      </w:r>
      <w:r w:rsidR="00054458" w:rsidRPr="00422430">
        <w:t xml:space="preserve"> </w:t>
      </w:r>
      <w:r w:rsidRPr="000D08FF">
        <w:rPr>
          <w:i/>
        </w:rPr>
        <w:t>MyFuture</w:t>
      </w:r>
      <w:r w:rsidR="00054458" w:rsidRPr="00422430">
        <w:t xml:space="preserve"> </w:t>
      </w:r>
      <w:r w:rsidRPr="00422430">
        <w:t>website.</w:t>
      </w:r>
      <w:r w:rsidR="00054458" w:rsidRPr="00422430">
        <w:t xml:space="preserve"> </w:t>
      </w:r>
      <w:r w:rsidRPr="00422430">
        <w:t>The</w:t>
      </w:r>
      <w:r w:rsidR="00054458" w:rsidRPr="00422430">
        <w:t xml:space="preserve"> </w:t>
      </w:r>
      <w:r w:rsidRPr="00422430">
        <w:t>Australian</w:t>
      </w:r>
      <w:r w:rsidR="00054458" w:rsidRPr="00422430">
        <w:t xml:space="preserve"> </w:t>
      </w:r>
      <w:r w:rsidRPr="00422430">
        <w:t>Government’s</w:t>
      </w:r>
      <w:r w:rsidR="00054458" w:rsidRPr="00422430">
        <w:t xml:space="preserve"> </w:t>
      </w:r>
      <w:r w:rsidRPr="000D08FF">
        <w:rPr>
          <w:i/>
        </w:rPr>
        <w:t>Learning</w:t>
      </w:r>
      <w:r w:rsidR="00054458" w:rsidRPr="000D08FF">
        <w:rPr>
          <w:i/>
        </w:rPr>
        <w:t xml:space="preserve"> </w:t>
      </w:r>
      <w:r w:rsidRPr="000D08FF">
        <w:rPr>
          <w:i/>
        </w:rPr>
        <w:t>Potential</w:t>
      </w:r>
      <w:r w:rsidR="00054458" w:rsidRPr="00422430">
        <w:t xml:space="preserve"> </w:t>
      </w:r>
      <w:r w:rsidRPr="00422430">
        <w:t>app,</w:t>
      </w:r>
      <w:r w:rsidR="00054458" w:rsidRPr="00422430">
        <w:t xml:space="preserve"> </w:t>
      </w:r>
      <w:r w:rsidRPr="00422430">
        <w:t>website</w:t>
      </w:r>
      <w:r w:rsidR="00054458" w:rsidRPr="00422430">
        <w:t xml:space="preserve"> </w:t>
      </w:r>
      <w:r w:rsidRPr="00422430">
        <w:t>and</w:t>
      </w:r>
      <w:r w:rsidR="00054458" w:rsidRPr="00422430">
        <w:t xml:space="preserve"> </w:t>
      </w:r>
      <w:r w:rsidRPr="00422430">
        <w:t>newsletter</w:t>
      </w:r>
      <w:r w:rsidR="00054458" w:rsidRPr="00422430">
        <w:t xml:space="preserve"> </w:t>
      </w:r>
      <w:r w:rsidRPr="00422430">
        <w:t>are</w:t>
      </w:r>
      <w:r w:rsidR="00054458" w:rsidRPr="00422430">
        <w:t xml:space="preserve"> </w:t>
      </w:r>
      <w:r w:rsidRPr="00422430">
        <w:t>designed</w:t>
      </w:r>
      <w:r w:rsidR="00054458" w:rsidRPr="00422430">
        <w:t xml:space="preserve"> </w:t>
      </w:r>
      <w:r w:rsidRPr="00422430">
        <w:t>specifically</w:t>
      </w:r>
      <w:r w:rsidR="00054458" w:rsidRPr="00422430">
        <w:t xml:space="preserve"> </w:t>
      </w:r>
      <w:r w:rsidRPr="00422430">
        <w:t>to</w:t>
      </w:r>
      <w:r w:rsidR="00054458" w:rsidRPr="00422430">
        <w:t xml:space="preserve"> </w:t>
      </w:r>
      <w:r w:rsidRPr="00422430">
        <w:t>give</w:t>
      </w:r>
      <w:r w:rsidR="00054458" w:rsidRPr="00422430">
        <w:t xml:space="preserve"> </w:t>
      </w:r>
      <w:r w:rsidRPr="00422430">
        <w:t>parents</w:t>
      </w:r>
      <w:r w:rsidR="00054458" w:rsidRPr="00422430">
        <w:t xml:space="preserve"> </w:t>
      </w:r>
      <w:r w:rsidRPr="00422430">
        <w:t>information</w:t>
      </w:r>
      <w:r w:rsidR="00054458" w:rsidRPr="00422430">
        <w:t xml:space="preserve"> </w:t>
      </w:r>
      <w:r w:rsidRPr="00422430">
        <w:t>about</w:t>
      </w:r>
      <w:r w:rsidR="00054458" w:rsidRPr="00422430">
        <w:t xml:space="preserve"> </w:t>
      </w:r>
      <w:r w:rsidRPr="00422430">
        <w:t>their</w:t>
      </w:r>
      <w:r w:rsidR="00054458" w:rsidRPr="00422430">
        <w:t xml:space="preserve"> </w:t>
      </w:r>
      <w:r w:rsidRPr="00422430">
        <w:t>child’s</w:t>
      </w:r>
      <w:r w:rsidR="00054458" w:rsidRPr="00422430">
        <w:t xml:space="preserve"> </w:t>
      </w:r>
      <w:r w:rsidRPr="00422430">
        <w:t>learning</w:t>
      </w:r>
      <w:r w:rsidR="00054458" w:rsidRPr="00422430">
        <w:t xml:space="preserve"> </w:t>
      </w:r>
      <w:r w:rsidRPr="00422430">
        <w:t>and</w:t>
      </w:r>
      <w:r w:rsidR="00054458" w:rsidRPr="00422430">
        <w:t xml:space="preserve"> </w:t>
      </w:r>
      <w:r w:rsidRPr="00422430">
        <w:t>development</w:t>
      </w:r>
      <w:r w:rsidR="00054458" w:rsidRPr="00422430">
        <w:t xml:space="preserve"> </w:t>
      </w:r>
      <w:r w:rsidRPr="00422430">
        <w:t>from</w:t>
      </w:r>
      <w:r w:rsidR="00054458" w:rsidRPr="00422430">
        <w:t xml:space="preserve"> </w:t>
      </w:r>
      <w:r w:rsidRPr="00422430">
        <w:t>the</w:t>
      </w:r>
      <w:r w:rsidR="00054458" w:rsidRPr="00422430">
        <w:t xml:space="preserve"> </w:t>
      </w:r>
      <w:r w:rsidRPr="00422430">
        <w:t>early</w:t>
      </w:r>
      <w:r w:rsidR="00054458" w:rsidRPr="00422430">
        <w:t xml:space="preserve"> </w:t>
      </w:r>
      <w:r w:rsidRPr="00422430">
        <w:t>years</w:t>
      </w:r>
      <w:r w:rsidR="00054458" w:rsidRPr="00422430">
        <w:t xml:space="preserve"> </w:t>
      </w:r>
      <w:r w:rsidRPr="00422430">
        <w:t>to</w:t>
      </w:r>
      <w:r w:rsidR="00054458" w:rsidRPr="00422430">
        <w:t xml:space="preserve"> </w:t>
      </w:r>
      <w:r w:rsidRPr="00422430">
        <w:t>the</w:t>
      </w:r>
      <w:r w:rsidR="00054458" w:rsidRPr="00422430">
        <w:t xml:space="preserve"> </w:t>
      </w:r>
      <w:r w:rsidRPr="00422430">
        <w:t>end</w:t>
      </w:r>
      <w:r w:rsidR="00054458" w:rsidRPr="00422430">
        <w:t xml:space="preserve"> </w:t>
      </w:r>
      <w:r w:rsidRPr="00422430">
        <w:t>of</w:t>
      </w:r>
      <w:r w:rsidR="00054458" w:rsidRPr="00422430">
        <w:t xml:space="preserve"> </w:t>
      </w:r>
      <w:r w:rsidRPr="00422430">
        <w:t>high</w:t>
      </w:r>
      <w:r w:rsidR="00054458" w:rsidRPr="00422430">
        <w:t xml:space="preserve"> </w:t>
      </w:r>
      <w:r w:rsidRPr="00422430">
        <w:t>school,</w:t>
      </w:r>
      <w:r w:rsidR="00054458" w:rsidRPr="00422430">
        <w:t xml:space="preserve"> </w:t>
      </w:r>
      <w:r w:rsidRPr="00422430">
        <w:t>and</w:t>
      </w:r>
      <w:r w:rsidR="00054458" w:rsidRPr="00422430">
        <w:t xml:space="preserve"> </w:t>
      </w:r>
      <w:r w:rsidRPr="00422430">
        <w:t>includes</w:t>
      </w:r>
      <w:r w:rsidR="00054458" w:rsidRPr="00422430">
        <w:t xml:space="preserve"> </w:t>
      </w:r>
      <w:r w:rsidRPr="00422430">
        <w:t>articles</w:t>
      </w:r>
      <w:r w:rsidR="00054458" w:rsidRPr="00422430">
        <w:t xml:space="preserve"> </w:t>
      </w:r>
      <w:r w:rsidRPr="00422430">
        <w:t>about</w:t>
      </w:r>
      <w:r w:rsidR="00054458" w:rsidRPr="00422430">
        <w:t xml:space="preserve"> </w:t>
      </w:r>
      <w:r w:rsidRPr="00422430">
        <w:t>and</w:t>
      </w:r>
      <w:r w:rsidR="00054458" w:rsidRPr="00422430">
        <w:t xml:space="preserve"> </w:t>
      </w:r>
      <w:r w:rsidRPr="00422430">
        <w:t>links</w:t>
      </w:r>
      <w:r w:rsidR="00054458" w:rsidRPr="00422430">
        <w:t xml:space="preserve"> </w:t>
      </w:r>
      <w:r w:rsidRPr="00422430">
        <w:t>to</w:t>
      </w:r>
      <w:r w:rsidR="00054458" w:rsidRPr="00422430">
        <w:t xml:space="preserve"> </w:t>
      </w:r>
      <w:r w:rsidRPr="00422430">
        <w:t>careers</w:t>
      </w:r>
      <w:r w:rsidR="00054458" w:rsidRPr="00422430">
        <w:t xml:space="preserve"> </w:t>
      </w:r>
      <w:r w:rsidRPr="00422430">
        <w:t>information.</w:t>
      </w:r>
    </w:p>
    <w:p w:rsidR="00A25E22" w:rsidRDefault="00A25E22">
      <w:pPr>
        <w:spacing w:line="20" w:lineRule="exact"/>
        <w:ind w:left="112"/>
        <w:rPr>
          <w:rFonts w:ascii="Century Gothic" w:eastAsia="Century Gothic" w:hAnsi="Century Gothic" w:cs="Century Gothic"/>
          <w:sz w:val="2"/>
          <w:szCs w:val="2"/>
        </w:rPr>
      </w:pPr>
    </w:p>
    <w:p w:rsidR="00A25E22" w:rsidRDefault="00B73B9C" w:rsidP="00422430">
      <w:pPr>
        <w:pStyle w:val="ListParagraph"/>
        <w:numPr>
          <w:ilvl w:val="0"/>
          <w:numId w:val="20"/>
        </w:numPr>
        <w:pBdr>
          <w:top w:val="single" w:sz="4" w:space="1" w:color="auto"/>
        </w:pBdr>
        <w:tabs>
          <w:tab w:val="left" w:pos="302"/>
        </w:tabs>
        <w:spacing w:before="81" w:line="252" w:lineRule="auto"/>
        <w:ind w:right="1396" w:hanging="184"/>
        <w:rPr>
          <w:rFonts w:ascii="Century Gothic" w:eastAsia="Century Gothic" w:hAnsi="Century Gothic" w:cs="Century Gothic"/>
          <w:sz w:val="14"/>
          <w:szCs w:val="14"/>
        </w:rPr>
      </w:pPr>
      <w:r>
        <w:rPr>
          <w:rFonts w:ascii="Century Gothic"/>
          <w:color w:val="231F20"/>
          <w:w w:val="110"/>
          <w:sz w:val="14"/>
        </w:rPr>
        <w:t>Reiss,</w:t>
      </w:r>
      <w:r w:rsidR="00054458">
        <w:rPr>
          <w:rFonts w:ascii="Century Gothic"/>
          <w:color w:val="231F20"/>
          <w:spacing w:val="-7"/>
          <w:w w:val="110"/>
          <w:sz w:val="14"/>
        </w:rPr>
        <w:t xml:space="preserve"> </w:t>
      </w:r>
      <w:r>
        <w:rPr>
          <w:rFonts w:ascii="Century Gothic"/>
          <w:color w:val="231F20"/>
          <w:w w:val="110"/>
          <w:sz w:val="14"/>
        </w:rPr>
        <w:t>MJ</w:t>
      </w:r>
      <w:r w:rsidR="00054458">
        <w:rPr>
          <w:rFonts w:ascii="Century Gothic"/>
          <w:color w:val="231F20"/>
          <w:spacing w:val="-7"/>
          <w:w w:val="110"/>
          <w:sz w:val="14"/>
        </w:rPr>
        <w:t xml:space="preserve"> </w:t>
      </w:r>
      <w:r>
        <w:rPr>
          <w:rFonts w:ascii="Century Gothic"/>
          <w:color w:val="231F20"/>
          <w:w w:val="110"/>
          <w:sz w:val="14"/>
        </w:rPr>
        <w:t>&amp;</w:t>
      </w:r>
      <w:r w:rsidR="00054458">
        <w:rPr>
          <w:rFonts w:ascii="Century Gothic"/>
          <w:color w:val="231F20"/>
          <w:spacing w:val="-7"/>
          <w:w w:val="110"/>
          <w:sz w:val="14"/>
        </w:rPr>
        <w:t xml:space="preserve"> </w:t>
      </w:r>
      <w:r w:rsidRPr="00BF1DEB">
        <w:rPr>
          <w:rFonts w:ascii="Century Gothic" w:hAnsi="Century Gothic"/>
          <w:color w:val="231F20"/>
          <w:spacing w:val="2"/>
          <w:w w:val="110"/>
          <w:sz w:val="14"/>
        </w:rPr>
        <w:t>Mujtaba,</w:t>
      </w:r>
      <w:r w:rsidR="00054458">
        <w:rPr>
          <w:rFonts w:ascii="Century Gothic" w:hAnsi="Century Gothic"/>
          <w:color w:val="231F20"/>
          <w:spacing w:val="-7"/>
          <w:w w:val="110"/>
          <w:sz w:val="14"/>
        </w:rPr>
        <w:t xml:space="preserve"> </w:t>
      </w:r>
      <w:r w:rsidRPr="00BF1DEB">
        <w:rPr>
          <w:rFonts w:ascii="Century Gothic" w:hAnsi="Century Gothic"/>
          <w:color w:val="231F20"/>
          <w:w w:val="125"/>
          <w:sz w:val="14"/>
        </w:rPr>
        <w:t>T</w:t>
      </w:r>
      <w:r w:rsidR="00054458">
        <w:rPr>
          <w:rFonts w:ascii="Century Gothic" w:hAnsi="Century Gothic"/>
          <w:color w:val="231F20"/>
          <w:spacing w:val="-12"/>
          <w:w w:val="125"/>
          <w:sz w:val="14"/>
        </w:rPr>
        <w:t xml:space="preserve"> </w:t>
      </w:r>
      <w:r w:rsidRPr="00BF1DEB">
        <w:rPr>
          <w:rFonts w:ascii="Century Gothic" w:hAnsi="Century Gothic"/>
          <w:color w:val="231F20"/>
          <w:w w:val="110"/>
          <w:sz w:val="14"/>
        </w:rPr>
        <w:t>2017</w:t>
      </w:r>
      <w:r w:rsidR="00054458">
        <w:rPr>
          <w:rFonts w:ascii="Century Gothic" w:hAnsi="Century Gothic"/>
          <w:color w:val="231F20"/>
          <w:spacing w:val="-7"/>
          <w:w w:val="110"/>
          <w:sz w:val="14"/>
        </w:rPr>
        <w:t xml:space="preserve"> </w:t>
      </w:r>
      <w:r w:rsidRPr="00BF1DEB">
        <w:rPr>
          <w:rFonts w:ascii="Century Gothic" w:hAnsi="Century Gothic"/>
          <w:i/>
          <w:color w:val="231F20"/>
          <w:w w:val="110"/>
          <w:sz w:val="14"/>
        </w:rPr>
        <w:t>Should</w:t>
      </w:r>
      <w:r w:rsidR="00054458">
        <w:rPr>
          <w:rFonts w:ascii="Century Gothic" w:hAnsi="Century Gothic"/>
          <w:i/>
          <w:color w:val="231F20"/>
          <w:spacing w:val="-7"/>
          <w:w w:val="110"/>
          <w:sz w:val="14"/>
        </w:rPr>
        <w:t xml:space="preserve"> </w:t>
      </w:r>
      <w:r w:rsidRPr="00BF1DEB">
        <w:rPr>
          <w:rFonts w:ascii="Century Gothic" w:hAnsi="Century Gothic"/>
          <w:i/>
          <w:color w:val="231F20"/>
          <w:w w:val="110"/>
          <w:sz w:val="14"/>
        </w:rPr>
        <w:t>we</w:t>
      </w:r>
      <w:r w:rsidR="00054458">
        <w:rPr>
          <w:rFonts w:ascii="Century Gothic" w:hAnsi="Century Gothic"/>
          <w:i/>
          <w:color w:val="231F20"/>
          <w:spacing w:val="-7"/>
          <w:w w:val="110"/>
          <w:sz w:val="14"/>
        </w:rPr>
        <w:t xml:space="preserve"> </w:t>
      </w:r>
      <w:r w:rsidRPr="00BF1DEB">
        <w:rPr>
          <w:rFonts w:ascii="Century Gothic" w:hAnsi="Century Gothic"/>
          <w:i/>
          <w:color w:val="231F20"/>
          <w:w w:val="110"/>
          <w:sz w:val="14"/>
        </w:rPr>
        <w:t>embed</w:t>
      </w:r>
      <w:r w:rsidR="00054458">
        <w:rPr>
          <w:rFonts w:ascii="Century Gothic" w:hAnsi="Century Gothic"/>
          <w:i/>
          <w:color w:val="231F20"/>
          <w:spacing w:val="-7"/>
          <w:w w:val="110"/>
          <w:sz w:val="14"/>
        </w:rPr>
        <w:t xml:space="preserve"> </w:t>
      </w:r>
      <w:r w:rsidRPr="00BF1DEB">
        <w:rPr>
          <w:rFonts w:ascii="Century Gothic" w:hAnsi="Century Gothic"/>
          <w:i/>
          <w:color w:val="231F20"/>
          <w:w w:val="110"/>
          <w:sz w:val="14"/>
        </w:rPr>
        <w:t>careers</w:t>
      </w:r>
      <w:r w:rsidR="00054458">
        <w:rPr>
          <w:rFonts w:ascii="Century Gothic" w:hAnsi="Century Gothic"/>
          <w:i/>
          <w:color w:val="231F20"/>
          <w:spacing w:val="-7"/>
          <w:w w:val="110"/>
          <w:sz w:val="14"/>
        </w:rPr>
        <w:t xml:space="preserve"> </w:t>
      </w:r>
      <w:r w:rsidRPr="00BF1DEB">
        <w:rPr>
          <w:rFonts w:ascii="Century Gothic" w:hAnsi="Century Gothic"/>
          <w:i/>
          <w:color w:val="231F20"/>
          <w:w w:val="110"/>
          <w:sz w:val="14"/>
        </w:rPr>
        <w:t>education</w:t>
      </w:r>
      <w:r w:rsidR="00054458">
        <w:rPr>
          <w:rFonts w:ascii="Century Gothic" w:hAnsi="Century Gothic"/>
          <w:i/>
          <w:color w:val="231F20"/>
          <w:spacing w:val="-7"/>
          <w:w w:val="110"/>
          <w:sz w:val="14"/>
        </w:rPr>
        <w:t xml:space="preserve"> </w:t>
      </w:r>
      <w:r w:rsidRPr="00BF1DEB">
        <w:rPr>
          <w:rFonts w:ascii="Century Gothic" w:hAnsi="Century Gothic"/>
          <w:i/>
          <w:color w:val="231F20"/>
          <w:w w:val="110"/>
          <w:sz w:val="14"/>
        </w:rPr>
        <w:t>in</w:t>
      </w:r>
      <w:r w:rsidR="00054458">
        <w:rPr>
          <w:rFonts w:ascii="Century Gothic" w:hAnsi="Century Gothic"/>
          <w:i/>
          <w:color w:val="231F20"/>
          <w:spacing w:val="-7"/>
          <w:w w:val="110"/>
          <w:sz w:val="14"/>
        </w:rPr>
        <w:t xml:space="preserve"> </w:t>
      </w:r>
      <w:r w:rsidRPr="00BF1DEB">
        <w:rPr>
          <w:rFonts w:ascii="Century Gothic" w:hAnsi="Century Gothic"/>
          <w:i/>
          <w:color w:val="231F20"/>
          <w:spacing w:val="2"/>
          <w:w w:val="110"/>
          <w:sz w:val="14"/>
        </w:rPr>
        <w:t>STEM</w:t>
      </w:r>
      <w:r w:rsidR="00054458">
        <w:rPr>
          <w:rFonts w:ascii="Century Gothic" w:hAnsi="Century Gothic"/>
          <w:i/>
          <w:color w:val="231F20"/>
          <w:spacing w:val="-7"/>
          <w:w w:val="110"/>
          <w:sz w:val="14"/>
        </w:rPr>
        <w:t xml:space="preserve"> </w:t>
      </w:r>
      <w:r w:rsidRPr="00BF1DEB">
        <w:rPr>
          <w:rFonts w:ascii="Century Gothic" w:hAnsi="Century Gothic"/>
          <w:i/>
          <w:color w:val="231F20"/>
          <w:w w:val="110"/>
          <w:sz w:val="14"/>
        </w:rPr>
        <w:t>lessons</w:t>
      </w:r>
      <w:r w:rsidR="00995054">
        <w:rPr>
          <w:rFonts w:ascii="GothamBook-Italic" w:hAnsi="GothamBook-Italic" w:cs="GothamBook-Italic"/>
          <w:i/>
          <w:iCs/>
          <w:sz w:val="14"/>
          <w:szCs w:val="14"/>
          <w:lang w:val="en-AU"/>
        </w:rPr>
        <w:t>?</w:t>
      </w:r>
      <w:r w:rsidR="00054458">
        <w:rPr>
          <w:rFonts w:ascii="Century Gothic" w:hAnsi="Century Gothic"/>
          <w:i/>
          <w:color w:val="231F20"/>
          <w:spacing w:val="30"/>
          <w:w w:val="110"/>
          <w:sz w:val="14"/>
        </w:rPr>
        <w:t xml:space="preserve"> </w:t>
      </w:r>
      <w:r w:rsidRPr="00BF1DEB">
        <w:rPr>
          <w:rFonts w:ascii="Century Gothic" w:hAnsi="Century Gothic"/>
          <w:color w:val="231F20"/>
          <w:w w:val="110"/>
          <w:sz w:val="14"/>
        </w:rPr>
        <w:t>The</w:t>
      </w:r>
      <w:r w:rsidR="00054458">
        <w:rPr>
          <w:rFonts w:ascii="Century Gothic" w:hAnsi="Century Gothic"/>
          <w:color w:val="231F20"/>
          <w:spacing w:val="-7"/>
          <w:w w:val="110"/>
          <w:sz w:val="14"/>
        </w:rPr>
        <w:t xml:space="preserve"> </w:t>
      </w:r>
      <w:r w:rsidRPr="00BF1DEB">
        <w:rPr>
          <w:rFonts w:ascii="Century Gothic" w:hAnsi="Century Gothic"/>
          <w:color w:val="231F20"/>
          <w:w w:val="110"/>
          <w:sz w:val="14"/>
        </w:rPr>
        <w:t>Curriculum</w:t>
      </w:r>
      <w:r w:rsidR="00054458">
        <w:rPr>
          <w:rFonts w:ascii="Century Gothic" w:hAnsi="Century Gothic"/>
          <w:color w:val="231F20"/>
          <w:spacing w:val="-7"/>
          <w:w w:val="110"/>
          <w:sz w:val="14"/>
        </w:rPr>
        <w:t xml:space="preserve"> </w:t>
      </w:r>
      <w:r w:rsidRPr="00BF1DEB">
        <w:rPr>
          <w:rFonts w:ascii="Century Gothic" w:hAnsi="Century Gothic"/>
          <w:color w:val="231F20"/>
          <w:w w:val="110"/>
          <w:sz w:val="14"/>
        </w:rPr>
        <w:t>Journal,</w:t>
      </w:r>
      <w:r w:rsidR="00054458">
        <w:rPr>
          <w:rFonts w:ascii="Century Gothic" w:hAnsi="Century Gothic"/>
          <w:color w:val="231F20"/>
          <w:w w:val="88"/>
          <w:sz w:val="14"/>
        </w:rPr>
        <w:t xml:space="preserve"> </w:t>
      </w:r>
      <w:r w:rsidRPr="00BF1DEB">
        <w:rPr>
          <w:rFonts w:ascii="Century Gothic" w:hAnsi="Century Gothic"/>
          <w:color w:val="231F20"/>
          <w:w w:val="110"/>
          <w:sz w:val="14"/>
        </w:rPr>
        <w:t>vol.</w:t>
      </w:r>
      <w:r w:rsidR="00054458">
        <w:rPr>
          <w:rFonts w:ascii="Century Gothic" w:hAnsi="Century Gothic"/>
          <w:color w:val="231F20"/>
          <w:w w:val="110"/>
          <w:sz w:val="14"/>
        </w:rPr>
        <w:t xml:space="preserve"> </w:t>
      </w:r>
      <w:r w:rsidRPr="00BF1DEB">
        <w:rPr>
          <w:rFonts w:ascii="Century Gothic" w:hAnsi="Century Gothic"/>
          <w:color w:val="231F20"/>
          <w:w w:val="110"/>
          <w:sz w:val="14"/>
        </w:rPr>
        <w:t>28</w:t>
      </w:r>
      <w:r w:rsidR="00054458">
        <w:rPr>
          <w:rFonts w:ascii="Century Gothic" w:hAnsi="Century Gothic"/>
          <w:color w:val="231F20"/>
          <w:w w:val="110"/>
          <w:sz w:val="14"/>
        </w:rPr>
        <w:t xml:space="preserve"> </w:t>
      </w:r>
      <w:r w:rsidRPr="00BF1DEB">
        <w:rPr>
          <w:rFonts w:ascii="Century Gothic" w:hAnsi="Century Gothic"/>
          <w:color w:val="231F20"/>
          <w:spacing w:val="2"/>
          <w:w w:val="110"/>
          <w:sz w:val="14"/>
        </w:rPr>
        <w:t>no.1,</w:t>
      </w:r>
      <w:r w:rsidR="00054458">
        <w:rPr>
          <w:rFonts w:ascii="Century Gothic" w:hAnsi="Century Gothic"/>
          <w:color w:val="231F20"/>
          <w:spacing w:val="2"/>
          <w:w w:val="110"/>
          <w:sz w:val="14"/>
        </w:rPr>
        <w:t xml:space="preserve"> </w:t>
      </w:r>
      <w:r w:rsidRPr="00BF1DEB">
        <w:rPr>
          <w:rFonts w:ascii="Century Gothic" w:hAnsi="Century Gothic"/>
          <w:color w:val="231F20"/>
          <w:w w:val="110"/>
          <w:sz w:val="14"/>
        </w:rPr>
        <w:t>pp</w:t>
      </w:r>
      <w:r w:rsidR="00054458">
        <w:rPr>
          <w:rFonts w:ascii="Century Gothic" w:hAnsi="Century Gothic"/>
          <w:color w:val="231F20"/>
          <w:w w:val="110"/>
          <w:sz w:val="14"/>
        </w:rPr>
        <w:t xml:space="preserve"> </w:t>
      </w:r>
      <w:r w:rsidRPr="00BF1DEB">
        <w:rPr>
          <w:rFonts w:ascii="Century Gothic" w:hAnsi="Century Gothic"/>
          <w:color w:val="231F20"/>
          <w:w w:val="110"/>
          <w:sz w:val="14"/>
        </w:rPr>
        <w:t>13</w:t>
      </w:r>
      <w:r>
        <w:rPr>
          <w:rFonts w:ascii="Century Gothic"/>
          <w:color w:val="231F20"/>
          <w:w w:val="110"/>
          <w:sz w:val="14"/>
        </w:rPr>
        <w:t>7-150,</w:t>
      </w:r>
      <w:r w:rsidR="00054458">
        <w:rPr>
          <w:rFonts w:ascii="Century Gothic"/>
          <w:color w:val="231F20"/>
          <w:w w:val="110"/>
          <w:sz w:val="14"/>
        </w:rPr>
        <w:t xml:space="preserve"> </w:t>
      </w:r>
      <w:r>
        <w:rPr>
          <w:rFonts w:ascii="Century Gothic"/>
          <w:color w:val="231F20"/>
          <w:w w:val="110"/>
          <w:sz w:val="14"/>
        </w:rPr>
        <w:t>p.</w:t>
      </w:r>
      <w:r w:rsidR="00054458">
        <w:rPr>
          <w:rFonts w:ascii="Century Gothic"/>
          <w:color w:val="231F20"/>
          <w:spacing w:val="-16"/>
          <w:w w:val="110"/>
          <w:sz w:val="14"/>
        </w:rPr>
        <w:t xml:space="preserve"> </w:t>
      </w:r>
      <w:r>
        <w:rPr>
          <w:rFonts w:ascii="Century Gothic"/>
          <w:color w:val="231F20"/>
          <w:w w:val="110"/>
          <w:sz w:val="14"/>
        </w:rPr>
        <w:t>147</w:t>
      </w:r>
    </w:p>
    <w:p w:rsidR="00A25E22" w:rsidRDefault="00BF1DEB" w:rsidP="00061B35">
      <w:pPr>
        <w:pStyle w:val="ListParagraph"/>
        <w:numPr>
          <w:ilvl w:val="0"/>
          <w:numId w:val="20"/>
        </w:numPr>
        <w:tabs>
          <w:tab w:val="left" w:pos="335"/>
        </w:tabs>
        <w:spacing w:before="28" w:line="252" w:lineRule="auto"/>
        <w:ind w:left="334" w:right="1778" w:hanging="217"/>
        <w:rPr>
          <w:rFonts w:ascii="Century Gothic" w:eastAsia="Century Gothic" w:hAnsi="Century Gothic" w:cs="Century Gothic"/>
          <w:sz w:val="14"/>
          <w:szCs w:val="14"/>
        </w:rPr>
      </w:pPr>
      <w:r w:rsidRPr="00534736">
        <w:rPr>
          <w:rFonts w:ascii="Century Gothic" w:hAnsi="Century Gothic"/>
          <w:noProof/>
          <w:lang w:val="en-AU" w:eastAsia="en-AU"/>
        </w:rPr>
        <w:drawing>
          <wp:anchor distT="0" distB="0" distL="114300" distR="114300" simplePos="0" relativeHeight="251619840" behindDoc="1" locked="0" layoutInCell="1" allowOverlap="1" wp14:anchorId="29022A6D" wp14:editId="53226154">
            <wp:simplePos x="0" y="0"/>
            <wp:positionH relativeFrom="column">
              <wp:posOffset>5662295</wp:posOffset>
            </wp:positionH>
            <wp:positionV relativeFrom="paragraph">
              <wp:posOffset>64466</wp:posOffset>
            </wp:positionV>
            <wp:extent cx="1068705" cy="1234440"/>
            <wp:effectExtent l="0" t="0" r="0"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Pr>
          <w:rFonts w:ascii="Century Gothic" w:eastAsia="Century Gothic" w:hAnsi="Century Gothic" w:cs="Century Gothic"/>
          <w:color w:val="231F20"/>
          <w:w w:val="105"/>
          <w:sz w:val="14"/>
          <w:szCs w:val="14"/>
        </w:rPr>
        <w:t>Bailey,</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V.,</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Baker,</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spacing w:val="2"/>
          <w:w w:val="105"/>
          <w:sz w:val="14"/>
          <w:szCs w:val="14"/>
        </w:rPr>
        <w:t>A-M.,</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Cave,</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spacing w:val="2"/>
          <w:w w:val="105"/>
          <w:sz w:val="14"/>
          <w:szCs w:val="14"/>
        </w:rPr>
        <w:t>L.,</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Fildes,</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spacing w:val="2"/>
          <w:w w:val="105"/>
          <w:sz w:val="14"/>
          <w:szCs w:val="14"/>
        </w:rPr>
        <w:t>J.,</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Perrens,</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spacing w:val="2"/>
          <w:w w:val="105"/>
          <w:sz w:val="14"/>
          <w:szCs w:val="14"/>
        </w:rPr>
        <w:t>B.,</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Plummer,</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J.</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and</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Wearring,</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spacing w:val="3"/>
          <w:w w:val="105"/>
          <w:sz w:val="14"/>
          <w:szCs w:val="14"/>
        </w:rPr>
        <w:t>A.</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spacing w:val="2"/>
          <w:w w:val="105"/>
          <w:sz w:val="14"/>
          <w:szCs w:val="14"/>
        </w:rPr>
        <w:t>2016,</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Mission</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Australia’s</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spacing w:val="2"/>
          <w:w w:val="105"/>
          <w:sz w:val="14"/>
          <w:szCs w:val="14"/>
        </w:rPr>
        <w:t>2016</w:t>
      </w:r>
      <w:r w:rsidR="00054458">
        <w:rPr>
          <w:rFonts w:ascii="Century Gothic" w:eastAsia="Century Gothic" w:hAnsi="Century Gothic" w:cs="Century Gothic"/>
          <w:color w:val="231F20"/>
          <w:spacing w:val="3"/>
          <w:w w:val="105"/>
          <w:sz w:val="14"/>
          <w:szCs w:val="14"/>
        </w:rPr>
        <w:t xml:space="preserve"> </w:t>
      </w:r>
      <w:r w:rsidR="00B73B9C">
        <w:rPr>
          <w:rFonts w:ascii="Century Gothic" w:eastAsia="Century Gothic" w:hAnsi="Century Gothic" w:cs="Century Gothic"/>
          <w:color w:val="231F20"/>
          <w:w w:val="105"/>
          <w:sz w:val="14"/>
          <w:szCs w:val="14"/>
        </w:rPr>
        <w:t>Youth</w:t>
      </w:r>
      <w:r w:rsidR="00054458">
        <w:rPr>
          <w:rFonts w:ascii="Century Gothic" w:eastAsia="Century Gothic" w:hAnsi="Century Gothic" w:cs="Century Gothic"/>
          <w:color w:val="231F20"/>
          <w:spacing w:val="-38"/>
          <w:w w:val="105"/>
          <w:sz w:val="14"/>
          <w:szCs w:val="14"/>
        </w:rPr>
        <w:t xml:space="preserve"> </w:t>
      </w:r>
      <w:r w:rsidR="00B73B9C">
        <w:rPr>
          <w:rFonts w:ascii="Century Gothic" w:eastAsia="Century Gothic" w:hAnsi="Century Gothic" w:cs="Century Gothic"/>
          <w:color w:val="231F20"/>
          <w:w w:val="105"/>
          <w:sz w:val="14"/>
          <w:szCs w:val="14"/>
        </w:rPr>
        <w:t>Survey</w:t>
      </w:r>
      <w:r w:rsidR="00054458">
        <w:rPr>
          <w:rFonts w:ascii="Century Gothic" w:eastAsia="Century Gothic" w:hAnsi="Century Gothic" w:cs="Century Gothic"/>
          <w:color w:val="231F20"/>
          <w:w w:val="105"/>
          <w:sz w:val="14"/>
          <w:szCs w:val="14"/>
        </w:rPr>
        <w:t xml:space="preserve"> </w:t>
      </w:r>
      <w:r w:rsidR="00B73B9C">
        <w:rPr>
          <w:rFonts w:ascii="Century Gothic" w:eastAsia="Century Gothic" w:hAnsi="Century Gothic" w:cs="Century Gothic"/>
          <w:color w:val="231F20"/>
          <w:spacing w:val="2"/>
          <w:w w:val="105"/>
          <w:sz w:val="14"/>
          <w:szCs w:val="14"/>
        </w:rPr>
        <w:t>Report,</w:t>
      </w:r>
      <w:r w:rsidR="00054458">
        <w:rPr>
          <w:rFonts w:ascii="Century Gothic" w:eastAsia="Century Gothic" w:hAnsi="Century Gothic" w:cs="Century Gothic"/>
          <w:color w:val="231F20"/>
          <w:spacing w:val="2"/>
          <w:w w:val="105"/>
          <w:sz w:val="14"/>
          <w:szCs w:val="14"/>
        </w:rPr>
        <w:t xml:space="preserve"> </w:t>
      </w:r>
      <w:r w:rsidR="00B73B9C">
        <w:rPr>
          <w:rFonts w:ascii="Century Gothic" w:eastAsia="Century Gothic" w:hAnsi="Century Gothic" w:cs="Century Gothic"/>
          <w:color w:val="231F20"/>
          <w:w w:val="105"/>
          <w:sz w:val="14"/>
          <w:szCs w:val="14"/>
        </w:rPr>
        <w:t>Mission</w:t>
      </w:r>
      <w:r w:rsidR="00054458">
        <w:rPr>
          <w:rFonts w:ascii="Century Gothic" w:eastAsia="Century Gothic" w:hAnsi="Century Gothic" w:cs="Century Gothic"/>
          <w:color w:val="231F20"/>
          <w:w w:val="105"/>
          <w:sz w:val="14"/>
          <w:szCs w:val="14"/>
        </w:rPr>
        <w:t xml:space="preserve"> </w:t>
      </w:r>
      <w:r w:rsidR="00B73B9C">
        <w:rPr>
          <w:rFonts w:ascii="Century Gothic" w:eastAsia="Century Gothic" w:hAnsi="Century Gothic" w:cs="Century Gothic"/>
          <w:color w:val="231F20"/>
          <w:w w:val="105"/>
          <w:sz w:val="14"/>
          <w:szCs w:val="14"/>
        </w:rPr>
        <w:t>Australia.</w:t>
      </w:r>
      <w:r w:rsidR="00054458">
        <w:rPr>
          <w:rFonts w:ascii="Century Gothic" w:eastAsia="Century Gothic" w:hAnsi="Century Gothic" w:cs="Century Gothic"/>
          <w:color w:val="231F20"/>
          <w:spacing w:val="4"/>
          <w:w w:val="105"/>
          <w:sz w:val="14"/>
          <w:szCs w:val="14"/>
        </w:rPr>
        <w:t xml:space="preserve"> </w:t>
      </w:r>
      <w:r w:rsidR="00B73B9C">
        <w:rPr>
          <w:rFonts w:ascii="Century Gothic" w:eastAsia="Century Gothic" w:hAnsi="Century Gothic" w:cs="Century Gothic"/>
          <w:color w:val="231F20"/>
          <w:spacing w:val="3"/>
          <w:w w:val="105"/>
          <w:sz w:val="14"/>
          <w:szCs w:val="14"/>
        </w:rPr>
        <w:t>p.3.</w:t>
      </w:r>
    </w:p>
    <w:p w:rsidR="00A25E22" w:rsidRDefault="00A25E22">
      <w:pPr>
        <w:spacing w:line="252" w:lineRule="auto"/>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A25E22" w:rsidRPr="00C87C4B" w:rsidRDefault="00B73B9C" w:rsidP="00C87C4B">
      <w:pPr>
        <w:pStyle w:val="Heading3"/>
      </w:pPr>
      <w:r w:rsidRPr="00C87C4B">
        <w:t>Non-government</w:t>
      </w:r>
      <w:r w:rsidR="00054458" w:rsidRPr="00C87C4B">
        <w:t xml:space="preserve"> </w:t>
      </w:r>
      <w:r w:rsidRPr="00C87C4B">
        <w:t>career</w:t>
      </w:r>
      <w:r w:rsidR="00054458" w:rsidRPr="00C87C4B">
        <w:t xml:space="preserve"> </w:t>
      </w:r>
      <w:r w:rsidRPr="00C87C4B">
        <w:t>guides</w:t>
      </w:r>
    </w:p>
    <w:p w:rsidR="00054458" w:rsidRPr="00C87C4B" w:rsidRDefault="00B73B9C" w:rsidP="00C87C4B">
      <w:pPr>
        <w:spacing w:after="240"/>
        <w:ind w:left="142" w:right="96"/>
      </w:pPr>
      <w:r w:rsidRPr="00C87C4B">
        <w:t>There</w:t>
      </w:r>
      <w:r w:rsidR="00054458" w:rsidRPr="00C87C4B">
        <w:t xml:space="preserve"> </w:t>
      </w:r>
      <w:r w:rsidRPr="00C87C4B">
        <w:t>are</w:t>
      </w:r>
      <w:r w:rsidR="00054458" w:rsidRPr="00C87C4B">
        <w:t xml:space="preserve"> </w:t>
      </w:r>
      <w:r w:rsidRPr="00C87C4B">
        <w:t>also</w:t>
      </w:r>
      <w:r w:rsidR="00054458" w:rsidRPr="00C87C4B">
        <w:t xml:space="preserve"> </w:t>
      </w:r>
      <w:r w:rsidRPr="00C87C4B">
        <w:t>numerous</w:t>
      </w:r>
      <w:r w:rsidR="00054458" w:rsidRPr="00C87C4B">
        <w:t xml:space="preserve"> </w:t>
      </w:r>
      <w:r w:rsidRPr="00C87C4B">
        <w:t>careers</w:t>
      </w:r>
      <w:r w:rsidR="00054458" w:rsidRPr="00C87C4B">
        <w:t xml:space="preserve"> </w:t>
      </w:r>
      <w:r w:rsidRPr="00C87C4B">
        <w:t>resources</w:t>
      </w:r>
      <w:r w:rsidR="00054458" w:rsidRPr="00C87C4B">
        <w:t xml:space="preserve"> </w:t>
      </w:r>
      <w:r w:rsidRPr="00C87C4B">
        <w:t>developed</w:t>
      </w:r>
      <w:r w:rsidR="00054458" w:rsidRPr="00C87C4B">
        <w:t xml:space="preserve"> </w:t>
      </w:r>
      <w:r w:rsidRPr="00C87C4B">
        <w:t>by</w:t>
      </w:r>
      <w:r w:rsidR="00054458" w:rsidRPr="00C87C4B">
        <w:t xml:space="preserve"> </w:t>
      </w:r>
      <w:r w:rsidRPr="00C87C4B">
        <w:t>industry</w:t>
      </w:r>
      <w:r w:rsidR="00054458" w:rsidRPr="00C87C4B">
        <w:t xml:space="preserve"> </w:t>
      </w:r>
      <w:r w:rsidRPr="00C87C4B">
        <w:t>or</w:t>
      </w:r>
      <w:r w:rsidR="00054458" w:rsidRPr="00C87C4B">
        <w:t xml:space="preserve"> </w:t>
      </w:r>
      <w:r w:rsidRPr="00C87C4B">
        <w:t>other</w:t>
      </w:r>
      <w:r w:rsidR="00054458" w:rsidRPr="00C87C4B">
        <w:t xml:space="preserve"> </w:t>
      </w:r>
      <w:r w:rsidRPr="00C87C4B">
        <w:t>organisations.</w:t>
      </w:r>
      <w:r w:rsidR="00054458" w:rsidRPr="00C87C4B">
        <w:t xml:space="preserve"> </w:t>
      </w:r>
      <w:r w:rsidRPr="00C87C4B">
        <w:t>These</w:t>
      </w:r>
      <w:r w:rsidR="00054458" w:rsidRPr="00C87C4B">
        <w:t xml:space="preserve"> </w:t>
      </w:r>
      <w:r w:rsidRPr="00C87C4B">
        <w:t>include</w:t>
      </w:r>
      <w:r w:rsidR="00054458" w:rsidRPr="00C87C4B">
        <w:t xml:space="preserve"> </w:t>
      </w:r>
      <w:r w:rsidRPr="00C87C4B">
        <w:t>STEM</w:t>
      </w:r>
      <w:r w:rsidR="00054458" w:rsidRPr="00C87C4B">
        <w:t xml:space="preserve"> </w:t>
      </w:r>
      <w:r w:rsidRPr="00C87C4B">
        <w:t>discipline</w:t>
      </w:r>
      <w:r w:rsidR="00054458" w:rsidRPr="00C87C4B">
        <w:t xml:space="preserve"> </w:t>
      </w:r>
      <w:r w:rsidRPr="00C87C4B">
        <w:t>specific</w:t>
      </w:r>
      <w:r w:rsidR="00054458" w:rsidRPr="00C87C4B">
        <w:t xml:space="preserve"> </w:t>
      </w:r>
      <w:r w:rsidRPr="00C87C4B">
        <w:t>awareness</w:t>
      </w:r>
      <w:r w:rsidR="00054458" w:rsidRPr="00C87C4B">
        <w:t xml:space="preserve"> </w:t>
      </w:r>
      <w:r w:rsidRPr="00C87C4B">
        <w:t>resources</w:t>
      </w:r>
      <w:r w:rsidR="00054458" w:rsidRPr="00C87C4B">
        <w:t xml:space="preserve"> </w:t>
      </w:r>
      <w:r w:rsidRPr="00C87C4B">
        <w:t>that</w:t>
      </w:r>
      <w:r w:rsidR="00054458" w:rsidRPr="00C87C4B">
        <w:t xml:space="preserve"> </w:t>
      </w:r>
      <w:r w:rsidRPr="00C87C4B">
        <w:t>have</w:t>
      </w:r>
      <w:r w:rsidR="00054458" w:rsidRPr="00C87C4B">
        <w:t xml:space="preserve"> </w:t>
      </w:r>
      <w:r w:rsidRPr="00C87C4B">
        <w:t>a</w:t>
      </w:r>
      <w:r w:rsidR="00054458" w:rsidRPr="00C87C4B">
        <w:t xml:space="preserve"> </w:t>
      </w:r>
      <w:r w:rsidRPr="00C87C4B">
        <w:t>focus</w:t>
      </w:r>
      <w:r w:rsidR="00054458" w:rsidRPr="00C87C4B">
        <w:t xml:space="preserve"> </w:t>
      </w:r>
      <w:r w:rsidRPr="00C87C4B">
        <w:t>on</w:t>
      </w:r>
      <w:r w:rsidR="00054458" w:rsidRPr="00C87C4B">
        <w:t xml:space="preserve"> </w:t>
      </w:r>
      <w:r w:rsidRPr="00C87C4B">
        <w:t>the</w:t>
      </w:r>
      <w:r w:rsidR="00054458" w:rsidRPr="00C87C4B">
        <w:t xml:space="preserve"> </w:t>
      </w:r>
      <w:r w:rsidRPr="00C87C4B">
        <w:t>types</w:t>
      </w:r>
      <w:r w:rsidR="00054458" w:rsidRPr="00C87C4B">
        <w:t xml:space="preserve"> </w:t>
      </w:r>
      <w:r w:rsidRPr="00C87C4B">
        <w:t>of</w:t>
      </w:r>
      <w:r w:rsidR="00054458" w:rsidRPr="00C87C4B">
        <w:t xml:space="preserve"> </w:t>
      </w:r>
      <w:r w:rsidRPr="00C87C4B">
        <w:t>careers</w:t>
      </w:r>
      <w:r w:rsidR="00054458" w:rsidRPr="00C87C4B">
        <w:t xml:space="preserve"> </w:t>
      </w:r>
      <w:r w:rsidRPr="00C87C4B">
        <w:t>that</w:t>
      </w:r>
      <w:r w:rsidR="00054458" w:rsidRPr="00C87C4B">
        <w:t xml:space="preserve"> </w:t>
      </w:r>
      <w:r w:rsidRPr="00C87C4B">
        <w:t>are</w:t>
      </w:r>
      <w:r w:rsidR="00054458" w:rsidRPr="00C87C4B">
        <w:t xml:space="preserve"> </w:t>
      </w:r>
      <w:r w:rsidRPr="00C87C4B">
        <w:t>available</w:t>
      </w:r>
      <w:r w:rsidR="00054458" w:rsidRPr="00C87C4B">
        <w:t xml:space="preserve"> </w:t>
      </w:r>
      <w:r w:rsidRPr="00C87C4B">
        <w:t>and</w:t>
      </w:r>
      <w:r w:rsidR="00054458" w:rsidRPr="00C87C4B">
        <w:t xml:space="preserve"> </w:t>
      </w:r>
      <w:r w:rsidRPr="00C87C4B">
        <w:t>emerging</w:t>
      </w:r>
      <w:r w:rsidR="00054458" w:rsidRPr="00C87C4B">
        <w:t xml:space="preserve"> </w:t>
      </w:r>
      <w:r w:rsidRPr="00C87C4B">
        <w:t>in</w:t>
      </w:r>
      <w:r w:rsidR="00054458" w:rsidRPr="00C87C4B">
        <w:t xml:space="preserve"> </w:t>
      </w:r>
      <w:r w:rsidRPr="00C87C4B">
        <w:t>STEM</w:t>
      </w:r>
      <w:r w:rsidR="00054458" w:rsidRPr="00C87C4B">
        <w:t xml:space="preserve"> </w:t>
      </w:r>
      <w:r w:rsidRPr="00C87C4B">
        <w:t>discipline</w:t>
      </w:r>
      <w:r w:rsidR="00054458" w:rsidRPr="00C87C4B">
        <w:t xml:space="preserve"> </w:t>
      </w:r>
      <w:r w:rsidRPr="00C87C4B">
        <w:t>related</w:t>
      </w:r>
      <w:r w:rsidR="00054458" w:rsidRPr="00C87C4B">
        <w:t xml:space="preserve"> </w:t>
      </w:r>
      <w:r w:rsidRPr="00C87C4B">
        <w:t>occupations.</w:t>
      </w:r>
      <w:r w:rsidR="00054458" w:rsidRPr="00C87C4B">
        <w:t xml:space="preserve"> </w:t>
      </w:r>
      <w:r w:rsidRPr="00C87C4B">
        <w:t>Two</w:t>
      </w:r>
      <w:r w:rsidR="00054458" w:rsidRPr="00C87C4B">
        <w:t xml:space="preserve"> </w:t>
      </w:r>
      <w:r w:rsidRPr="00C87C4B">
        <w:t>such</w:t>
      </w:r>
      <w:r w:rsidR="00054458" w:rsidRPr="00C87C4B">
        <w:t xml:space="preserve"> </w:t>
      </w:r>
      <w:r w:rsidRPr="00C87C4B">
        <w:t>publications,</w:t>
      </w:r>
      <w:r w:rsidR="00054458" w:rsidRPr="00C87C4B">
        <w:t xml:space="preserve"> </w:t>
      </w:r>
      <w:r w:rsidRPr="00C87C4B">
        <w:t>both</w:t>
      </w:r>
      <w:r w:rsidR="00054458" w:rsidRPr="00C87C4B">
        <w:t xml:space="preserve"> </w:t>
      </w:r>
      <w:r w:rsidRPr="00C87C4B">
        <w:t>online</w:t>
      </w:r>
      <w:r w:rsidR="00054458" w:rsidRPr="00C87C4B">
        <w:t xml:space="preserve"> </w:t>
      </w:r>
      <w:r w:rsidRPr="00C87C4B">
        <w:t>and</w:t>
      </w:r>
      <w:r w:rsidR="00054458" w:rsidRPr="00C87C4B">
        <w:t xml:space="preserve"> </w:t>
      </w:r>
      <w:r w:rsidRPr="00C87C4B">
        <w:t>hardcopy</w:t>
      </w:r>
      <w:r w:rsidR="00054458" w:rsidRPr="00C87C4B">
        <w:t xml:space="preserve"> </w:t>
      </w:r>
      <w:r w:rsidRPr="00C87C4B">
        <w:t>magazines</w:t>
      </w:r>
      <w:r w:rsidR="00054458" w:rsidRPr="00C87C4B">
        <w:t xml:space="preserve"> </w:t>
      </w:r>
      <w:r w:rsidRPr="00C87C4B">
        <w:t>with</w:t>
      </w:r>
      <w:r w:rsidR="00054458" w:rsidRPr="00C87C4B">
        <w:t xml:space="preserve"> </w:t>
      </w:r>
      <w:r w:rsidRPr="00C87C4B">
        <w:t>supporting</w:t>
      </w:r>
      <w:r w:rsidR="00054458" w:rsidRPr="00C87C4B">
        <w:t xml:space="preserve"> </w:t>
      </w:r>
      <w:r w:rsidRPr="00C87C4B">
        <w:t>teacher</w:t>
      </w:r>
      <w:r w:rsidR="00054458" w:rsidRPr="00C87C4B">
        <w:t xml:space="preserve"> </w:t>
      </w:r>
      <w:r w:rsidRPr="00C87C4B">
        <w:t>and</w:t>
      </w:r>
      <w:r w:rsidR="00054458" w:rsidRPr="00C87C4B">
        <w:t xml:space="preserve"> </w:t>
      </w:r>
      <w:r w:rsidRPr="00C87C4B">
        <w:t>student</w:t>
      </w:r>
      <w:r w:rsidR="00054458" w:rsidRPr="00C87C4B">
        <w:t xml:space="preserve"> </w:t>
      </w:r>
      <w:r w:rsidRPr="00C87C4B">
        <w:t>resources,</w:t>
      </w:r>
      <w:r w:rsidR="00054458" w:rsidRPr="00C87C4B">
        <w:t xml:space="preserve"> </w:t>
      </w:r>
      <w:r w:rsidRPr="00C87C4B">
        <w:t>are</w:t>
      </w:r>
      <w:r w:rsidR="00054458" w:rsidRPr="00C87C4B">
        <w:t xml:space="preserve"> </w:t>
      </w:r>
      <w:r w:rsidRPr="00C87C4B">
        <w:t>the</w:t>
      </w:r>
      <w:r w:rsidR="00054458" w:rsidRPr="00C87C4B">
        <w:t xml:space="preserve"> </w:t>
      </w:r>
      <w:r w:rsidRPr="00C87C4B">
        <w:t>Careers</w:t>
      </w:r>
      <w:r w:rsidR="00054458" w:rsidRPr="00C87C4B">
        <w:t xml:space="preserve"> </w:t>
      </w:r>
      <w:r w:rsidRPr="00C87C4B">
        <w:t>with</w:t>
      </w:r>
      <w:r w:rsidR="00054458" w:rsidRPr="00C87C4B">
        <w:t xml:space="preserve"> </w:t>
      </w:r>
      <w:r w:rsidRPr="00C87C4B">
        <w:t>STEM</w:t>
      </w:r>
      <w:r w:rsidR="00054458" w:rsidRPr="00C87C4B">
        <w:t xml:space="preserve"> </w:t>
      </w:r>
      <w:r w:rsidRPr="00C87C4B">
        <w:t>magazines</w:t>
      </w:r>
      <w:r w:rsidR="00054458" w:rsidRPr="00C87C4B">
        <w:t xml:space="preserve"> </w:t>
      </w:r>
      <w:r w:rsidRPr="00C87C4B">
        <w:t>developed</w:t>
      </w:r>
      <w:r w:rsidR="00054458" w:rsidRPr="00C87C4B">
        <w:t xml:space="preserve"> </w:t>
      </w:r>
      <w:r w:rsidRPr="00C87C4B">
        <w:t>by</w:t>
      </w:r>
      <w:r w:rsidR="00054458" w:rsidRPr="00C87C4B">
        <w:t xml:space="preserve"> </w:t>
      </w:r>
      <w:r w:rsidRPr="00C87C4B">
        <w:t>Refraction</w:t>
      </w:r>
      <w:r w:rsidR="00054458" w:rsidRPr="00C87C4B">
        <w:t xml:space="preserve"> </w:t>
      </w:r>
      <w:r w:rsidRPr="00C87C4B">
        <w:t>Media</w:t>
      </w:r>
      <w:r w:rsidR="00054458" w:rsidRPr="00C87C4B">
        <w:t xml:space="preserve"> </w:t>
      </w:r>
      <w:r w:rsidRPr="00C87C4B">
        <w:t>and</w:t>
      </w:r>
      <w:r w:rsidR="00054458" w:rsidRPr="00C87C4B">
        <w:t xml:space="preserve"> </w:t>
      </w:r>
      <w:r w:rsidRPr="00C87C4B">
        <w:t>the</w:t>
      </w:r>
      <w:r w:rsidR="00054458" w:rsidRPr="00C87C4B">
        <w:t xml:space="preserve"> </w:t>
      </w:r>
      <w:r w:rsidRPr="00C87C4B">
        <w:t>Ultimate</w:t>
      </w:r>
      <w:r w:rsidR="00054458" w:rsidRPr="00C87C4B">
        <w:t xml:space="preserve"> </w:t>
      </w:r>
      <w:r w:rsidRPr="00C87C4B">
        <w:t>Careers</w:t>
      </w:r>
      <w:r w:rsidR="00054458" w:rsidRPr="00C87C4B">
        <w:t xml:space="preserve"> </w:t>
      </w:r>
      <w:r w:rsidRPr="00C87C4B">
        <w:t>magazine</w:t>
      </w:r>
      <w:r w:rsidR="00054458" w:rsidRPr="00C87C4B">
        <w:t xml:space="preserve"> </w:t>
      </w:r>
      <w:r w:rsidRPr="00C87C4B">
        <w:t>developed</w:t>
      </w:r>
      <w:r w:rsidR="00054458" w:rsidRPr="00C87C4B">
        <w:t xml:space="preserve"> </w:t>
      </w:r>
      <w:r w:rsidRPr="00C87C4B">
        <w:t>by</w:t>
      </w:r>
      <w:r w:rsidR="00054458" w:rsidRPr="00C87C4B">
        <w:t xml:space="preserve"> </w:t>
      </w:r>
      <w:r w:rsidRPr="00C87C4B">
        <w:t>the</w:t>
      </w:r>
      <w:r w:rsidR="00054458" w:rsidRPr="00C87C4B">
        <w:t xml:space="preserve"> </w:t>
      </w:r>
      <w:r w:rsidRPr="00C87C4B">
        <w:t>Royal</w:t>
      </w:r>
      <w:r w:rsidR="00054458" w:rsidRPr="00C87C4B">
        <w:t xml:space="preserve"> </w:t>
      </w:r>
      <w:r w:rsidRPr="00C87C4B">
        <w:t>Institution</w:t>
      </w:r>
      <w:r w:rsidR="00054458" w:rsidRPr="00C87C4B">
        <w:t xml:space="preserve"> </w:t>
      </w:r>
      <w:r w:rsidRPr="00C87C4B">
        <w:t>of</w:t>
      </w:r>
      <w:r w:rsidR="00054458" w:rsidRPr="00C87C4B">
        <w:t xml:space="preserve"> </w:t>
      </w:r>
      <w:r w:rsidRPr="00C87C4B">
        <w:t>Australia.</w:t>
      </w:r>
      <w:r w:rsidR="00054458" w:rsidRPr="00C87C4B">
        <w:t xml:space="preserve"> </w:t>
      </w:r>
      <w:r w:rsidRPr="00C87C4B">
        <w:t>Both</w:t>
      </w:r>
      <w:r w:rsidR="00C87C4B">
        <w:t xml:space="preserve"> </w:t>
      </w:r>
      <w:r w:rsidRPr="00C87C4B">
        <w:t>providers</w:t>
      </w:r>
      <w:r w:rsidR="00054458" w:rsidRPr="00C87C4B">
        <w:t xml:space="preserve"> </w:t>
      </w:r>
      <w:r w:rsidRPr="00C87C4B">
        <w:t>report</w:t>
      </w:r>
      <w:r w:rsidR="00054458" w:rsidRPr="00C87C4B">
        <w:t xml:space="preserve"> </w:t>
      </w:r>
      <w:r w:rsidRPr="00C87C4B">
        <w:t>that</w:t>
      </w:r>
      <w:r w:rsidR="00054458" w:rsidRPr="00C87C4B">
        <w:t xml:space="preserve"> </w:t>
      </w:r>
      <w:r w:rsidRPr="00C87C4B">
        <w:t>the</w:t>
      </w:r>
      <w:r w:rsidR="00054458" w:rsidRPr="00C87C4B">
        <w:t xml:space="preserve"> </w:t>
      </w:r>
      <w:r w:rsidRPr="00C87C4B">
        <w:t>hardcopy</w:t>
      </w:r>
      <w:r w:rsidR="00054458" w:rsidRPr="00C87C4B">
        <w:t xml:space="preserve"> </w:t>
      </w:r>
      <w:r w:rsidRPr="00C87C4B">
        <w:t>versions</w:t>
      </w:r>
      <w:r w:rsidR="00054458" w:rsidRPr="00C87C4B">
        <w:t xml:space="preserve"> </w:t>
      </w:r>
      <w:r w:rsidRPr="00C87C4B">
        <w:t>are</w:t>
      </w:r>
      <w:r w:rsidR="00054458" w:rsidRPr="00C87C4B">
        <w:t xml:space="preserve"> </w:t>
      </w:r>
      <w:r w:rsidRPr="00C87C4B">
        <w:t>more</w:t>
      </w:r>
      <w:r w:rsidR="00054458" w:rsidRPr="00C87C4B">
        <w:t xml:space="preserve"> </w:t>
      </w:r>
      <w:r w:rsidRPr="00C87C4B">
        <w:t>valued</w:t>
      </w:r>
      <w:r w:rsidR="00054458" w:rsidRPr="00C87C4B">
        <w:t xml:space="preserve"> </w:t>
      </w:r>
      <w:r w:rsidRPr="00C87C4B">
        <w:t>by</w:t>
      </w:r>
      <w:r w:rsidR="00054458" w:rsidRPr="00C87C4B">
        <w:t xml:space="preserve"> </w:t>
      </w:r>
      <w:r w:rsidRPr="00C87C4B">
        <w:t>students</w:t>
      </w:r>
      <w:r w:rsidR="00054458" w:rsidRPr="00C87C4B">
        <w:t xml:space="preserve"> </w:t>
      </w:r>
      <w:r w:rsidRPr="00C87C4B">
        <w:t>and</w:t>
      </w:r>
      <w:r w:rsidR="00054458" w:rsidRPr="00C87C4B">
        <w:t xml:space="preserve"> </w:t>
      </w:r>
      <w:r w:rsidRPr="00C87C4B">
        <w:t>parents</w:t>
      </w:r>
      <w:r w:rsidR="00054458" w:rsidRPr="00C87C4B">
        <w:t xml:space="preserve"> </w:t>
      </w:r>
      <w:r w:rsidRPr="00C87C4B">
        <w:t>than</w:t>
      </w:r>
      <w:r w:rsidR="00054458" w:rsidRPr="00C87C4B">
        <w:t xml:space="preserve"> </w:t>
      </w:r>
      <w:r w:rsidRPr="00C87C4B">
        <w:t>the</w:t>
      </w:r>
      <w:r w:rsidR="00054458" w:rsidRPr="00C87C4B">
        <w:t xml:space="preserve"> </w:t>
      </w:r>
      <w:r w:rsidRPr="00C87C4B">
        <w:t>online</w:t>
      </w:r>
      <w:r w:rsidR="00054458" w:rsidRPr="00C87C4B">
        <w:t xml:space="preserve"> </w:t>
      </w:r>
      <w:r w:rsidRPr="00C87C4B">
        <w:t>versions.</w:t>
      </w:r>
    </w:p>
    <w:p w:rsidR="00A25E22" w:rsidRPr="00C87C4B" w:rsidRDefault="00B73B9C" w:rsidP="00C87C4B">
      <w:pPr>
        <w:pStyle w:val="Heading3"/>
      </w:pPr>
      <w:r w:rsidRPr="00C87C4B">
        <w:t>The</w:t>
      </w:r>
      <w:r w:rsidR="00054458" w:rsidRPr="00C87C4B">
        <w:t xml:space="preserve"> </w:t>
      </w:r>
      <w:r w:rsidRPr="00C87C4B">
        <w:t>Australian</w:t>
      </w:r>
      <w:r w:rsidR="00054458" w:rsidRPr="00C87C4B">
        <w:t xml:space="preserve"> </w:t>
      </w:r>
      <w:r w:rsidRPr="00C87C4B">
        <w:t>Curriculum</w:t>
      </w:r>
    </w:p>
    <w:p w:rsidR="00054458" w:rsidRDefault="00B73B9C" w:rsidP="00C87C4B">
      <w:pPr>
        <w:spacing w:after="240"/>
        <w:ind w:left="142" w:right="96"/>
      </w:pPr>
      <w:r w:rsidRPr="00C87C4B">
        <w:t>All</w:t>
      </w:r>
      <w:r w:rsidR="00054458" w:rsidRPr="00C87C4B">
        <w:t xml:space="preserve"> </w:t>
      </w:r>
      <w:r w:rsidRPr="00C87C4B">
        <w:t>states</w:t>
      </w:r>
      <w:r w:rsidR="00054458" w:rsidRPr="00C87C4B">
        <w:t xml:space="preserve"> </w:t>
      </w:r>
      <w:r w:rsidRPr="00C87C4B">
        <w:t>and</w:t>
      </w:r>
      <w:r w:rsidR="00054458" w:rsidRPr="00C87C4B">
        <w:t xml:space="preserve"> </w:t>
      </w:r>
      <w:r w:rsidRPr="00C87C4B">
        <w:t>territories</w:t>
      </w:r>
      <w:r w:rsidR="00054458" w:rsidRPr="00C87C4B">
        <w:t xml:space="preserve"> </w:t>
      </w:r>
      <w:r w:rsidRPr="00C87C4B">
        <w:t>have</w:t>
      </w:r>
      <w:r w:rsidR="00054458" w:rsidRPr="00C87C4B">
        <w:t xml:space="preserve"> </w:t>
      </w:r>
      <w:r w:rsidRPr="00C87C4B">
        <w:t>endorsed</w:t>
      </w:r>
      <w:r w:rsidR="00054458" w:rsidRPr="00C87C4B">
        <w:t xml:space="preserve"> </w:t>
      </w:r>
      <w:r w:rsidRPr="00C87C4B">
        <w:t>an</w:t>
      </w:r>
      <w:r w:rsidR="00054458" w:rsidRPr="00C87C4B">
        <w:t xml:space="preserve"> </w:t>
      </w:r>
      <w:r w:rsidRPr="00C87C4B">
        <w:t>Australian</w:t>
      </w:r>
      <w:r w:rsidR="00054458" w:rsidRPr="00C87C4B">
        <w:t xml:space="preserve"> </w:t>
      </w:r>
      <w:r w:rsidRPr="00C87C4B">
        <w:t>Curriculum</w:t>
      </w:r>
      <w:r w:rsidR="00054458" w:rsidRPr="00C87C4B">
        <w:t xml:space="preserve"> </w:t>
      </w:r>
      <w:r w:rsidRPr="00C87C4B">
        <w:t>Work</w:t>
      </w:r>
      <w:r w:rsidR="00054458" w:rsidRPr="00C87C4B">
        <w:t xml:space="preserve"> </w:t>
      </w:r>
      <w:r w:rsidRPr="00C87C4B">
        <w:t>Studies</w:t>
      </w:r>
      <w:r w:rsidR="00054458" w:rsidRPr="00C87C4B">
        <w:t xml:space="preserve"> </w:t>
      </w:r>
      <w:r w:rsidRPr="00C87C4B">
        <w:t>unit</w:t>
      </w:r>
      <w:r w:rsidR="00054458" w:rsidRPr="00C87C4B">
        <w:t xml:space="preserve"> </w:t>
      </w:r>
      <w:r w:rsidRPr="00C87C4B">
        <w:t>for</w:t>
      </w:r>
      <w:r w:rsidR="00054458" w:rsidRPr="00C87C4B">
        <w:t xml:space="preserve"> </w:t>
      </w:r>
      <w:r w:rsidRPr="00C87C4B">
        <w:t>Years</w:t>
      </w:r>
      <w:r w:rsidR="00054458" w:rsidRPr="00C87C4B">
        <w:t xml:space="preserve"> </w:t>
      </w:r>
      <w:r w:rsidRPr="00C87C4B">
        <w:t>9-10</w:t>
      </w:r>
      <w:r w:rsidR="00054458" w:rsidRPr="00C87C4B">
        <w:t xml:space="preserve"> </w:t>
      </w:r>
      <w:r w:rsidRPr="00C87C4B">
        <w:t>to</w:t>
      </w:r>
      <w:r w:rsidR="00054458" w:rsidRPr="00C87C4B">
        <w:t xml:space="preserve"> </w:t>
      </w:r>
      <w:r w:rsidRPr="00C87C4B">
        <w:t>focus</w:t>
      </w:r>
      <w:r w:rsidR="00054458" w:rsidRPr="00C87C4B">
        <w:t xml:space="preserve"> </w:t>
      </w:r>
      <w:r w:rsidRPr="00C87C4B">
        <w:t>on</w:t>
      </w:r>
      <w:r w:rsidR="00054458" w:rsidRPr="00C87C4B">
        <w:t xml:space="preserve"> </w:t>
      </w:r>
      <w:r w:rsidRPr="00C87C4B">
        <w:t>strengthening</w:t>
      </w:r>
      <w:r w:rsidR="00054458" w:rsidRPr="00C87C4B">
        <w:t xml:space="preserve"> </w:t>
      </w:r>
      <w:r w:rsidRPr="00C87C4B">
        <w:t>the</w:t>
      </w:r>
      <w:r w:rsidR="00054458" w:rsidRPr="00C87C4B">
        <w:t xml:space="preserve"> </w:t>
      </w:r>
      <w:r w:rsidRPr="00C87C4B">
        <w:t>general</w:t>
      </w:r>
      <w:r w:rsidR="00054458" w:rsidRPr="00C87C4B">
        <w:t xml:space="preserve"> </w:t>
      </w:r>
      <w:r w:rsidRPr="00C87C4B">
        <w:t>capabilities</w:t>
      </w:r>
      <w:r w:rsidR="00054458" w:rsidRPr="00C87C4B">
        <w:t xml:space="preserve"> </w:t>
      </w:r>
      <w:r w:rsidRPr="00C87C4B">
        <w:t>of</w:t>
      </w:r>
      <w:r w:rsidR="00054458" w:rsidRPr="00C87C4B">
        <w:t xml:space="preserve"> </w:t>
      </w:r>
      <w:r w:rsidRPr="00C87C4B">
        <w:t>the</w:t>
      </w:r>
      <w:r w:rsidR="00054458" w:rsidRPr="00C87C4B">
        <w:t xml:space="preserve"> </w:t>
      </w:r>
      <w:r w:rsidRPr="00C87C4B">
        <w:t>Australian</w:t>
      </w:r>
      <w:r w:rsidR="00054458" w:rsidRPr="00C87C4B">
        <w:t xml:space="preserve"> </w:t>
      </w:r>
      <w:r w:rsidRPr="00C87C4B">
        <w:t>Curriculum.</w:t>
      </w:r>
      <w:r w:rsidR="00054458" w:rsidRPr="00C87C4B">
        <w:t xml:space="preserve"> </w:t>
      </w:r>
      <w:r w:rsidRPr="00C87C4B">
        <w:t>The</w:t>
      </w:r>
      <w:r w:rsidR="00054458" w:rsidRPr="00C87C4B">
        <w:t xml:space="preserve"> </w:t>
      </w:r>
      <w:r w:rsidRPr="00C87C4B">
        <w:t>Work</w:t>
      </w:r>
      <w:r w:rsidR="00054458" w:rsidRPr="00C87C4B">
        <w:t xml:space="preserve"> </w:t>
      </w:r>
      <w:r w:rsidRPr="00C87C4B">
        <w:t>Studies</w:t>
      </w:r>
      <w:r w:rsidR="00054458" w:rsidRPr="00C87C4B">
        <w:t xml:space="preserve"> </w:t>
      </w:r>
      <w:r w:rsidRPr="00C87C4B">
        <w:t>unit</w:t>
      </w:r>
      <w:r w:rsidR="00054458" w:rsidRPr="00C87C4B">
        <w:t xml:space="preserve"> </w:t>
      </w:r>
      <w:r w:rsidRPr="00C87C4B">
        <w:t>is</w:t>
      </w:r>
      <w:r w:rsidR="00054458" w:rsidRPr="00C87C4B">
        <w:t xml:space="preserve"> </w:t>
      </w:r>
      <w:r w:rsidRPr="00C87C4B">
        <w:t>a</w:t>
      </w:r>
      <w:r w:rsidR="00054458" w:rsidRPr="00C87C4B">
        <w:t xml:space="preserve"> </w:t>
      </w:r>
      <w:r w:rsidRPr="00C87C4B">
        <w:t>school-based</w:t>
      </w:r>
      <w:r w:rsidR="00054458" w:rsidRPr="00C87C4B">
        <w:t xml:space="preserve"> </w:t>
      </w:r>
      <w:r w:rsidRPr="00C87C4B">
        <w:t>subject</w:t>
      </w:r>
      <w:r w:rsidR="00054458" w:rsidRPr="00C87C4B">
        <w:t xml:space="preserve"> </w:t>
      </w:r>
      <w:r w:rsidRPr="00C87C4B">
        <w:t>that</w:t>
      </w:r>
      <w:r w:rsidR="00054458" w:rsidRPr="00C87C4B">
        <w:t xml:space="preserve"> </w:t>
      </w:r>
      <w:r w:rsidRPr="00C87C4B">
        <w:t>provides</w:t>
      </w:r>
      <w:r w:rsidR="00054458" w:rsidRPr="00C87C4B">
        <w:t xml:space="preserve"> </w:t>
      </w:r>
      <w:r w:rsidRPr="00C87C4B">
        <w:t>opportunities</w:t>
      </w:r>
      <w:r w:rsidR="00054458" w:rsidRPr="00C87C4B">
        <w:t xml:space="preserve"> </w:t>
      </w:r>
      <w:r w:rsidRPr="00C87C4B">
        <w:t>for</w:t>
      </w:r>
      <w:r w:rsidR="00054458" w:rsidRPr="00C87C4B">
        <w:t xml:space="preserve"> </w:t>
      </w:r>
      <w:r w:rsidRPr="00C87C4B">
        <w:t>students</w:t>
      </w:r>
      <w:r w:rsidR="00054458" w:rsidRPr="00C87C4B">
        <w:t xml:space="preserve"> </w:t>
      </w:r>
      <w:r w:rsidRPr="00C87C4B">
        <w:t>to</w:t>
      </w:r>
      <w:r w:rsidR="00054458" w:rsidRPr="00C87C4B">
        <w:t xml:space="preserve"> </w:t>
      </w:r>
      <w:r w:rsidRPr="00C87C4B">
        <w:t>undertake</w:t>
      </w:r>
      <w:r w:rsidR="00054458" w:rsidRPr="00C87C4B">
        <w:t xml:space="preserve"> </w:t>
      </w:r>
      <w:r w:rsidRPr="00C87C4B">
        <w:t>vocational</w:t>
      </w:r>
      <w:r w:rsidR="00054458" w:rsidRPr="00C87C4B">
        <w:t xml:space="preserve"> </w:t>
      </w:r>
      <w:r w:rsidRPr="00C87C4B">
        <w:t>learning</w:t>
      </w:r>
      <w:r w:rsidR="00054458" w:rsidRPr="00C87C4B">
        <w:t xml:space="preserve"> </w:t>
      </w:r>
      <w:r w:rsidRPr="00C87C4B">
        <w:t>and</w:t>
      </w:r>
      <w:r w:rsidR="00054458" w:rsidRPr="00C87C4B">
        <w:t xml:space="preserve"> </w:t>
      </w:r>
      <w:r w:rsidRPr="00C87C4B">
        <w:t>develop</w:t>
      </w:r>
      <w:r w:rsidR="00054458" w:rsidRPr="00C87C4B">
        <w:t xml:space="preserve"> </w:t>
      </w:r>
      <w:r w:rsidRPr="00C87C4B">
        <w:t>work</w:t>
      </w:r>
      <w:r w:rsidR="00054458" w:rsidRPr="00C87C4B">
        <w:t xml:space="preserve"> </w:t>
      </w:r>
      <w:r w:rsidRPr="00C87C4B">
        <w:t>readiness</w:t>
      </w:r>
      <w:r w:rsidR="00054458" w:rsidRPr="00C87C4B">
        <w:t xml:space="preserve"> </w:t>
      </w:r>
      <w:r w:rsidRPr="00C87C4B">
        <w:t>skills.</w:t>
      </w:r>
      <w:r w:rsidR="00054458" w:rsidRPr="00C87C4B">
        <w:t xml:space="preserve"> </w:t>
      </w:r>
      <w:r w:rsidRPr="00C87C4B">
        <w:t>The</w:t>
      </w:r>
      <w:r w:rsidR="00054458" w:rsidRPr="00C87C4B">
        <w:t xml:space="preserve"> </w:t>
      </w:r>
      <w:r w:rsidRPr="00C87C4B">
        <w:t>subject</w:t>
      </w:r>
      <w:r w:rsidR="00054458" w:rsidRPr="00C87C4B">
        <w:t xml:space="preserve"> </w:t>
      </w:r>
      <w:r w:rsidRPr="00C87C4B">
        <w:t>features</w:t>
      </w:r>
      <w:r w:rsidR="00054458" w:rsidRPr="00C87C4B">
        <w:t xml:space="preserve"> </w:t>
      </w:r>
      <w:r w:rsidRPr="00C87C4B">
        <w:t>applied</w:t>
      </w:r>
      <w:r w:rsidR="00054458" w:rsidRPr="00C87C4B">
        <w:t xml:space="preserve"> </w:t>
      </w:r>
      <w:r w:rsidRPr="00C87C4B">
        <w:t>learning</w:t>
      </w:r>
      <w:r w:rsidR="00054458" w:rsidRPr="00C87C4B">
        <w:t xml:space="preserve"> </w:t>
      </w:r>
      <w:r w:rsidRPr="00C87C4B">
        <w:t>and</w:t>
      </w:r>
      <w:r w:rsidR="00054458" w:rsidRPr="00C87C4B">
        <w:t xml:space="preserve"> </w:t>
      </w:r>
      <w:r w:rsidRPr="00C87C4B">
        <w:t>work</w:t>
      </w:r>
      <w:r w:rsidR="00054458" w:rsidRPr="00C87C4B">
        <w:t xml:space="preserve"> </w:t>
      </w:r>
      <w:r w:rsidRPr="00C87C4B">
        <w:t>exposure.</w:t>
      </w:r>
      <w:r w:rsidR="00054458" w:rsidRPr="00C87C4B">
        <w:t xml:space="preserve"> </w:t>
      </w:r>
      <w:r w:rsidRPr="00C87C4B">
        <w:t>Students</w:t>
      </w:r>
      <w:r w:rsidR="00054458" w:rsidRPr="00C87C4B">
        <w:t xml:space="preserve"> </w:t>
      </w:r>
      <w:r w:rsidRPr="00C87C4B">
        <w:t>explore</w:t>
      </w:r>
      <w:r w:rsidR="00054458" w:rsidRPr="00C87C4B">
        <w:t xml:space="preserve"> </w:t>
      </w:r>
      <w:r w:rsidRPr="00C87C4B">
        <w:t>their</w:t>
      </w:r>
      <w:r w:rsidR="00054458" w:rsidRPr="00C87C4B">
        <w:t xml:space="preserve"> </w:t>
      </w:r>
      <w:r w:rsidRPr="00C87C4B">
        <w:t>preferences</w:t>
      </w:r>
      <w:r w:rsidR="00054458" w:rsidRPr="00C87C4B">
        <w:t xml:space="preserve"> </w:t>
      </w:r>
      <w:r w:rsidRPr="00C87C4B">
        <w:t>as</w:t>
      </w:r>
      <w:r w:rsidR="00054458" w:rsidRPr="00C87C4B">
        <w:t xml:space="preserve"> </w:t>
      </w:r>
      <w:r w:rsidRPr="00C87C4B">
        <w:t>learners</w:t>
      </w:r>
      <w:r w:rsidR="00C87C4B">
        <w:t xml:space="preserve"> </w:t>
      </w:r>
      <w:r w:rsidRPr="00C87C4B">
        <w:t>and</w:t>
      </w:r>
      <w:r w:rsidR="00054458" w:rsidRPr="00C87C4B">
        <w:t xml:space="preserve"> </w:t>
      </w:r>
      <w:r w:rsidRPr="00C87C4B">
        <w:t>engage</w:t>
      </w:r>
      <w:r w:rsidR="00054458" w:rsidRPr="00C87C4B">
        <w:t xml:space="preserve"> </w:t>
      </w:r>
      <w:r w:rsidRPr="00C87C4B">
        <w:t>in</w:t>
      </w:r>
      <w:r w:rsidR="00054458" w:rsidRPr="00C87C4B">
        <w:t xml:space="preserve"> </w:t>
      </w:r>
      <w:r w:rsidRPr="00C87C4B">
        <w:t>a</w:t>
      </w:r>
      <w:r w:rsidR="00054458" w:rsidRPr="00C87C4B">
        <w:t xml:space="preserve"> </w:t>
      </w:r>
      <w:r w:rsidRPr="00C87C4B">
        <w:t>range</w:t>
      </w:r>
      <w:r w:rsidR="00054458" w:rsidRPr="00C87C4B">
        <w:t xml:space="preserve"> </w:t>
      </w:r>
      <w:r w:rsidRPr="00C87C4B">
        <w:t>of</w:t>
      </w:r>
      <w:r w:rsidR="00054458" w:rsidRPr="00C87C4B">
        <w:t xml:space="preserve"> </w:t>
      </w:r>
      <w:r w:rsidRPr="00C87C4B">
        <w:t>activities</w:t>
      </w:r>
      <w:r w:rsidR="00054458" w:rsidRPr="00C87C4B">
        <w:t xml:space="preserve"> </w:t>
      </w:r>
      <w:r w:rsidRPr="00C87C4B">
        <w:t>to</w:t>
      </w:r>
      <w:r w:rsidR="00054458" w:rsidRPr="00C87C4B">
        <w:t xml:space="preserve"> </w:t>
      </w:r>
      <w:r w:rsidRPr="00C87C4B">
        <w:t>develop</w:t>
      </w:r>
      <w:r w:rsidR="00054458" w:rsidRPr="00C87C4B">
        <w:t xml:space="preserve"> </w:t>
      </w:r>
      <w:r w:rsidRPr="00C87C4B">
        <w:t>an</w:t>
      </w:r>
      <w:r w:rsidR="00054458" w:rsidRPr="00C87C4B">
        <w:t xml:space="preserve"> </w:t>
      </w:r>
      <w:r w:rsidRPr="00C87C4B">
        <w:t>understanding</w:t>
      </w:r>
      <w:r w:rsidR="00054458" w:rsidRPr="00C87C4B">
        <w:t xml:space="preserve"> </w:t>
      </w:r>
      <w:r w:rsidRPr="00C87C4B">
        <w:t>of</w:t>
      </w:r>
      <w:r w:rsidR="00054458" w:rsidRPr="00C87C4B">
        <w:t xml:space="preserve"> </w:t>
      </w:r>
      <w:r w:rsidRPr="00C87C4B">
        <w:t>work,</w:t>
      </w:r>
      <w:r w:rsidR="00054458" w:rsidRPr="00C87C4B">
        <w:t xml:space="preserve"> </w:t>
      </w:r>
      <w:r w:rsidRPr="00C87C4B">
        <w:t>careers</w:t>
      </w:r>
      <w:r w:rsidR="00054458" w:rsidRPr="00C87C4B">
        <w:t xml:space="preserve"> </w:t>
      </w:r>
      <w:r w:rsidRPr="00C87C4B">
        <w:t>and</w:t>
      </w:r>
      <w:r w:rsidR="00054458" w:rsidRPr="00C87C4B">
        <w:t xml:space="preserve"> </w:t>
      </w:r>
      <w:r w:rsidRPr="00C87C4B">
        <w:t>post-school</w:t>
      </w:r>
      <w:r w:rsidR="00054458" w:rsidRPr="00C87C4B">
        <w:t xml:space="preserve"> </w:t>
      </w:r>
      <w:r w:rsidRPr="00C87C4B">
        <w:t>destinations.</w:t>
      </w:r>
    </w:p>
    <w:tbl>
      <w:tblPr>
        <w:tblStyle w:val="TableGrid"/>
        <w:tblW w:w="9180" w:type="dxa"/>
        <w:tblInd w:w="142" w:type="dxa"/>
        <w:shd w:val="clear" w:color="auto" w:fill="FDE9D9" w:themeFill="accent6" w:themeFillTint="33"/>
        <w:tblLook w:val="04A0" w:firstRow="1" w:lastRow="0" w:firstColumn="1" w:lastColumn="0" w:noHBand="0" w:noVBand="1"/>
      </w:tblPr>
      <w:tblGrid>
        <w:gridCol w:w="9180"/>
      </w:tblGrid>
      <w:tr w:rsidR="00C87C4B" w:rsidTr="000A6D2B">
        <w:trPr>
          <w:trHeight w:val="2564"/>
        </w:trPr>
        <w:tc>
          <w:tcPr>
            <w:tcW w:w="9180" w:type="dxa"/>
            <w:shd w:val="clear" w:color="auto" w:fill="FDE9D9" w:themeFill="accent6" w:themeFillTint="33"/>
          </w:tcPr>
          <w:p w:rsidR="00C87C4B" w:rsidRPr="00EB594F" w:rsidRDefault="00C87C4B" w:rsidP="00C87C4B">
            <w:pPr>
              <w:spacing w:before="240"/>
              <w:ind w:left="227" w:right="147"/>
              <w:rPr>
                <w:color w:val="17365D" w:themeColor="text2" w:themeShade="BF"/>
                <w:sz w:val="28"/>
                <w:szCs w:val="28"/>
              </w:rPr>
            </w:pPr>
            <w:r w:rsidRPr="00EB594F">
              <w:rPr>
                <w:color w:val="17365D" w:themeColor="text2" w:themeShade="BF"/>
                <w:sz w:val="28"/>
                <w:szCs w:val="28"/>
              </w:rPr>
              <w:t>Case Study: Victorian Space Science Education Centre</w:t>
            </w:r>
          </w:p>
          <w:p w:rsidR="00C87C4B" w:rsidRPr="007E1B6E" w:rsidRDefault="00C87C4B" w:rsidP="000A6D2B">
            <w:pPr>
              <w:spacing w:before="44"/>
              <w:ind w:left="227" w:right="720"/>
            </w:pPr>
            <w:r w:rsidRPr="00EB594F">
              <w:rPr>
                <w:color w:val="17365D" w:themeColor="text2" w:themeShade="BF"/>
              </w:rPr>
              <w:t>The Victorian Space Science Education Centre (VSSEC) uses space as a tool to engage teachers and students in wide ranging topics across all the sciences and all year levels. Offering onsite, online and outreach programs, the VSSEC supports student and teacher learning in subject and cross-curricula domains. The VSSEC acknowledges that partnerships with key stakeholders are important in building knowledge and engagement in STEM, providing access to high quality facilities, leading researchers and employers and real world contexts.</w:t>
            </w:r>
          </w:p>
        </w:tc>
      </w:tr>
    </w:tbl>
    <w:p w:rsidR="00054458" w:rsidRPr="00C87C4B" w:rsidRDefault="00B73B9C" w:rsidP="00C87C4B">
      <w:pPr>
        <w:spacing w:before="240" w:after="240"/>
        <w:ind w:left="142" w:right="96"/>
      </w:pPr>
      <w:r w:rsidRPr="00C87C4B">
        <w:t>Another</w:t>
      </w:r>
      <w:r w:rsidR="00054458" w:rsidRPr="00C87C4B">
        <w:t xml:space="preserve"> </w:t>
      </w:r>
      <w:r w:rsidRPr="00C87C4B">
        <w:t>example</w:t>
      </w:r>
      <w:r w:rsidR="00054458" w:rsidRPr="00C87C4B">
        <w:t xml:space="preserve"> </w:t>
      </w:r>
      <w:r w:rsidRPr="00C87C4B">
        <w:t>of</w:t>
      </w:r>
      <w:r w:rsidR="00054458" w:rsidRPr="00C87C4B">
        <w:t xml:space="preserve"> </w:t>
      </w:r>
      <w:r w:rsidRPr="00C87C4B">
        <w:t>how</w:t>
      </w:r>
      <w:r w:rsidR="00054458" w:rsidRPr="00C87C4B">
        <w:t xml:space="preserve"> </w:t>
      </w:r>
      <w:r w:rsidRPr="00C87C4B">
        <w:t>STEM</w:t>
      </w:r>
      <w:r w:rsidR="00054458" w:rsidRPr="00C87C4B">
        <w:t xml:space="preserve"> </w:t>
      </w:r>
      <w:r w:rsidRPr="00C87C4B">
        <w:t>can</w:t>
      </w:r>
      <w:r w:rsidR="00054458" w:rsidRPr="00C87C4B">
        <w:t xml:space="preserve"> </w:t>
      </w:r>
      <w:r w:rsidRPr="00C87C4B">
        <w:t>be</w:t>
      </w:r>
      <w:r w:rsidR="00054458" w:rsidRPr="00C87C4B">
        <w:t xml:space="preserve"> </w:t>
      </w:r>
      <w:r w:rsidRPr="00C87C4B">
        <w:t>integrated</w:t>
      </w:r>
      <w:r w:rsidR="00054458" w:rsidRPr="00C87C4B">
        <w:t xml:space="preserve"> </w:t>
      </w:r>
      <w:r w:rsidRPr="00C87C4B">
        <w:t>into</w:t>
      </w:r>
      <w:r w:rsidR="00054458" w:rsidRPr="00C87C4B">
        <w:t xml:space="preserve"> </w:t>
      </w:r>
      <w:r w:rsidRPr="00C87C4B">
        <w:t>the</w:t>
      </w:r>
      <w:r w:rsidR="00054458" w:rsidRPr="00C87C4B">
        <w:t xml:space="preserve"> </w:t>
      </w:r>
      <w:r w:rsidRPr="00C87C4B">
        <w:t>Australian</w:t>
      </w:r>
      <w:r w:rsidR="00054458" w:rsidRPr="00C87C4B">
        <w:t xml:space="preserve"> </w:t>
      </w:r>
      <w:r w:rsidRPr="00C87C4B">
        <w:t>Curriculum</w:t>
      </w:r>
      <w:r w:rsidR="00054458" w:rsidRPr="00C87C4B">
        <w:t xml:space="preserve"> </w:t>
      </w:r>
      <w:r w:rsidRPr="00C87C4B">
        <w:t>is</w:t>
      </w:r>
      <w:r w:rsidR="00054458" w:rsidRPr="00C87C4B">
        <w:t xml:space="preserve"> </w:t>
      </w:r>
      <w:r w:rsidRPr="00C87C4B">
        <w:t>the</w:t>
      </w:r>
      <w:r w:rsidR="00054458" w:rsidRPr="00C87C4B">
        <w:t xml:space="preserve"> </w:t>
      </w:r>
      <w:r w:rsidRPr="00C87C4B">
        <w:t>STELR</w:t>
      </w:r>
      <w:r w:rsidR="00054458" w:rsidRPr="00C87C4B">
        <w:t xml:space="preserve"> </w:t>
      </w:r>
      <w:r w:rsidRPr="00C87C4B">
        <w:t>initiative.</w:t>
      </w:r>
      <w:r w:rsidR="00054458" w:rsidRPr="00C87C4B">
        <w:t xml:space="preserve"> </w:t>
      </w:r>
      <w:r w:rsidRPr="00C87C4B">
        <w:t>STELR</w:t>
      </w:r>
      <w:r w:rsidR="00054458" w:rsidRPr="00C87C4B">
        <w:t xml:space="preserve"> </w:t>
      </w:r>
      <w:r w:rsidRPr="00C87C4B">
        <w:t>is</w:t>
      </w:r>
      <w:r w:rsidR="00054458" w:rsidRPr="00C87C4B">
        <w:t xml:space="preserve"> </w:t>
      </w:r>
      <w:r w:rsidRPr="00C87C4B">
        <w:t>a</w:t>
      </w:r>
      <w:r w:rsidR="00054458" w:rsidRPr="00C87C4B">
        <w:t xml:space="preserve"> </w:t>
      </w:r>
      <w:r w:rsidRPr="00C87C4B">
        <w:t>hands</w:t>
      </w:r>
      <w:r w:rsidR="00054458" w:rsidRPr="00C87C4B">
        <w:t xml:space="preserve"> </w:t>
      </w:r>
      <w:r w:rsidRPr="00C87C4B">
        <w:t>on,</w:t>
      </w:r>
      <w:r w:rsidR="00054458" w:rsidRPr="00C87C4B">
        <w:t xml:space="preserve"> </w:t>
      </w:r>
      <w:r w:rsidRPr="00C87C4B">
        <w:t>inquiry</w:t>
      </w:r>
      <w:r w:rsidR="00054458" w:rsidRPr="00C87C4B">
        <w:t xml:space="preserve"> </w:t>
      </w:r>
      <w:r w:rsidRPr="00C87C4B">
        <w:t>based</w:t>
      </w:r>
      <w:r w:rsidR="00054458" w:rsidRPr="00C87C4B">
        <w:t xml:space="preserve"> </w:t>
      </w:r>
      <w:r w:rsidRPr="00C87C4B">
        <w:t>science</w:t>
      </w:r>
      <w:r w:rsidR="00054458" w:rsidRPr="00C87C4B">
        <w:t xml:space="preserve"> </w:t>
      </w:r>
      <w:r w:rsidRPr="00C87C4B">
        <w:t>teaching</w:t>
      </w:r>
      <w:r w:rsidR="00054458" w:rsidRPr="00C87C4B">
        <w:t xml:space="preserve"> </w:t>
      </w:r>
      <w:r w:rsidRPr="00C87C4B">
        <w:t>program</w:t>
      </w:r>
      <w:r w:rsidR="00054458" w:rsidRPr="00C87C4B">
        <w:t xml:space="preserve"> </w:t>
      </w:r>
      <w:r w:rsidRPr="00C87C4B">
        <w:t>for</w:t>
      </w:r>
      <w:r w:rsidR="00054458" w:rsidRPr="00C87C4B">
        <w:t xml:space="preserve"> </w:t>
      </w:r>
      <w:r w:rsidRPr="00C87C4B">
        <w:t>primary</w:t>
      </w:r>
      <w:r w:rsidR="00054458" w:rsidRPr="00C87C4B">
        <w:t xml:space="preserve"> </w:t>
      </w:r>
      <w:r w:rsidRPr="00C87C4B">
        <w:t>(Year</w:t>
      </w:r>
      <w:r w:rsidR="00054458" w:rsidRPr="00C87C4B">
        <w:t xml:space="preserve"> </w:t>
      </w:r>
      <w:r w:rsidRPr="00C87C4B">
        <w:t>6)</w:t>
      </w:r>
      <w:r w:rsidR="00054458" w:rsidRPr="00C87C4B">
        <w:t xml:space="preserve"> </w:t>
      </w:r>
      <w:r w:rsidRPr="00C87C4B">
        <w:t>and</w:t>
      </w:r>
      <w:r w:rsidR="00054458" w:rsidRPr="00C87C4B">
        <w:t xml:space="preserve"> </w:t>
      </w:r>
      <w:r w:rsidRPr="00C87C4B">
        <w:t>secondary</w:t>
      </w:r>
      <w:r w:rsidR="00054458" w:rsidRPr="00C87C4B">
        <w:t xml:space="preserve"> </w:t>
      </w:r>
      <w:r w:rsidRPr="00C87C4B">
        <w:t>students</w:t>
      </w:r>
      <w:r w:rsidR="00054458" w:rsidRPr="00C87C4B">
        <w:t xml:space="preserve"> </w:t>
      </w:r>
      <w:r w:rsidRPr="00C87C4B">
        <w:t>(Years</w:t>
      </w:r>
      <w:r w:rsidR="00054458" w:rsidRPr="00C87C4B">
        <w:t xml:space="preserve"> </w:t>
      </w:r>
      <w:r w:rsidRPr="00C87C4B">
        <w:t>7</w:t>
      </w:r>
      <w:r w:rsidR="00054458" w:rsidRPr="00C87C4B">
        <w:t xml:space="preserve"> </w:t>
      </w:r>
      <w:r w:rsidRPr="00C87C4B">
        <w:t>to</w:t>
      </w:r>
      <w:r w:rsidR="00054458" w:rsidRPr="00C87C4B">
        <w:t xml:space="preserve"> </w:t>
      </w:r>
      <w:r w:rsidRPr="00C87C4B">
        <w:t>10)</w:t>
      </w:r>
      <w:r w:rsidR="00054458" w:rsidRPr="00C87C4B">
        <w:t xml:space="preserve"> </w:t>
      </w:r>
      <w:r w:rsidRPr="00C87C4B">
        <w:t>that</w:t>
      </w:r>
      <w:r w:rsidR="00054458" w:rsidRPr="00C87C4B">
        <w:t xml:space="preserve"> </w:t>
      </w:r>
      <w:r w:rsidRPr="00C87C4B">
        <w:t>shows</w:t>
      </w:r>
      <w:r w:rsidR="00054458" w:rsidRPr="00C87C4B">
        <w:t xml:space="preserve"> </w:t>
      </w:r>
      <w:r w:rsidRPr="00C87C4B">
        <w:t>students</w:t>
      </w:r>
      <w:r w:rsidR="00054458" w:rsidRPr="00C87C4B">
        <w:t xml:space="preserve"> </w:t>
      </w:r>
      <w:r w:rsidRPr="00C87C4B">
        <w:t>how</w:t>
      </w:r>
      <w:r w:rsidR="00054458" w:rsidRPr="00C87C4B">
        <w:t xml:space="preserve"> </w:t>
      </w:r>
      <w:r w:rsidRPr="00C87C4B">
        <w:t>science</w:t>
      </w:r>
      <w:r w:rsidR="00054458" w:rsidRPr="00C87C4B">
        <w:t xml:space="preserve"> </w:t>
      </w:r>
      <w:r w:rsidRPr="00C87C4B">
        <w:t>and</w:t>
      </w:r>
      <w:r w:rsidR="00054458" w:rsidRPr="00C87C4B">
        <w:t xml:space="preserve"> </w:t>
      </w:r>
      <w:r w:rsidRPr="00C87C4B">
        <w:t>mathematics</w:t>
      </w:r>
      <w:r w:rsidR="00054458" w:rsidRPr="00C87C4B">
        <w:t xml:space="preserve"> </w:t>
      </w:r>
      <w:r w:rsidRPr="00C87C4B">
        <w:t>is</w:t>
      </w:r>
      <w:r w:rsidR="00054458" w:rsidRPr="00C87C4B">
        <w:t xml:space="preserve"> </w:t>
      </w:r>
      <w:r w:rsidRPr="00C87C4B">
        <w:t>relevant</w:t>
      </w:r>
      <w:r w:rsidR="00054458" w:rsidRPr="00C87C4B">
        <w:t xml:space="preserve"> </w:t>
      </w:r>
      <w:r w:rsidRPr="00C87C4B">
        <w:t>to</w:t>
      </w:r>
      <w:r w:rsidR="00054458" w:rsidRPr="00C87C4B">
        <w:t xml:space="preserve"> </w:t>
      </w:r>
      <w:r w:rsidRPr="00C87C4B">
        <w:t>their</w:t>
      </w:r>
      <w:r w:rsidR="00054458" w:rsidRPr="00C87C4B">
        <w:t xml:space="preserve"> </w:t>
      </w:r>
      <w:r w:rsidRPr="00C87C4B">
        <w:t>lives.</w:t>
      </w:r>
      <w:r w:rsidR="00054458" w:rsidRPr="00C87C4B">
        <w:t xml:space="preserve"> </w:t>
      </w:r>
      <w:r w:rsidRPr="00C87C4B">
        <w:t>STELR</w:t>
      </w:r>
      <w:r w:rsidR="00054458" w:rsidRPr="00C87C4B">
        <w:t xml:space="preserve"> </w:t>
      </w:r>
      <w:r w:rsidRPr="00C87C4B">
        <w:t>also</w:t>
      </w:r>
      <w:r w:rsidR="00054458" w:rsidRPr="00C87C4B">
        <w:t xml:space="preserve"> </w:t>
      </w:r>
      <w:r w:rsidRPr="00C87C4B">
        <w:t>provides</w:t>
      </w:r>
      <w:r w:rsidR="00054458" w:rsidRPr="00C87C4B">
        <w:t xml:space="preserve"> </w:t>
      </w:r>
      <w:r w:rsidRPr="00C87C4B">
        <w:t>career</w:t>
      </w:r>
      <w:r w:rsidR="00054458" w:rsidRPr="00C87C4B">
        <w:t xml:space="preserve"> </w:t>
      </w:r>
      <w:r w:rsidRPr="00C87C4B">
        <w:t>profiles</w:t>
      </w:r>
      <w:r w:rsidR="00054458" w:rsidRPr="00C87C4B">
        <w:t xml:space="preserve"> </w:t>
      </w:r>
      <w:r w:rsidRPr="00C87C4B">
        <w:t>that</w:t>
      </w:r>
      <w:r w:rsidR="00054458" w:rsidRPr="00C87C4B">
        <w:t xml:space="preserve"> </w:t>
      </w:r>
      <w:r w:rsidRPr="00C87C4B">
        <w:t>highlight</w:t>
      </w:r>
      <w:r w:rsidR="00054458" w:rsidRPr="00C87C4B">
        <w:t xml:space="preserve"> </w:t>
      </w:r>
      <w:r w:rsidRPr="00C87C4B">
        <w:t>the</w:t>
      </w:r>
      <w:r w:rsidR="00054458" w:rsidRPr="00C87C4B">
        <w:t xml:space="preserve"> </w:t>
      </w:r>
      <w:r w:rsidRPr="00C87C4B">
        <w:t>study</w:t>
      </w:r>
      <w:r w:rsidR="00054458" w:rsidRPr="00C87C4B">
        <w:t xml:space="preserve"> </w:t>
      </w:r>
      <w:r w:rsidRPr="00C87C4B">
        <w:t>paths</w:t>
      </w:r>
      <w:r w:rsidR="00054458" w:rsidRPr="00C87C4B">
        <w:t xml:space="preserve"> </w:t>
      </w:r>
      <w:r w:rsidRPr="00C87C4B">
        <w:t>necessary</w:t>
      </w:r>
      <w:r w:rsidR="00054458" w:rsidRPr="00C87C4B">
        <w:t xml:space="preserve"> </w:t>
      </w:r>
      <w:r w:rsidRPr="00C87C4B">
        <w:t>for</w:t>
      </w:r>
      <w:r w:rsidR="00054458" w:rsidRPr="00C87C4B">
        <w:t xml:space="preserve"> </w:t>
      </w:r>
      <w:r w:rsidRPr="00C87C4B">
        <w:t>jobs</w:t>
      </w:r>
      <w:r w:rsidR="00054458" w:rsidRPr="00C87C4B">
        <w:t xml:space="preserve"> </w:t>
      </w:r>
      <w:r w:rsidRPr="00C87C4B">
        <w:t>in</w:t>
      </w:r>
      <w:r w:rsidR="00054458" w:rsidRPr="00C87C4B">
        <w:t xml:space="preserve"> </w:t>
      </w:r>
      <w:r w:rsidRPr="00C87C4B">
        <w:t>STEM</w:t>
      </w:r>
      <w:r w:rsidR="00054458" w:rsidRPr="00C87C4B">
        <w:t xml:space="preserve"> </w:t>
      </w:r>
      <w:r w:rsidRPr="00C87C4B">
        <w:t>related</w:t>
      </w:r>
      <w:r w:rsidR="00054458" w:rsidRPr="00C87C4B">
        <w:t xml:space="preserve"> </w:t>
      </w:r>
      <w:r w:rsidRPr="00C87C4B">
        <w:t>industries.</w:t>
      </w:r>
      <w:r w:rsidRPr="00EB594F">
        <w:rPr>
          <w:vertAlign w:val="superscript"/>
        </w:rPr>
        <w:t>83</w:t>
      </w:r>
    </w:p>
    <w:p w:rsidR="00A25E22" w:rsidRPr="00C87C4B" w:rsidRDefault="00B73B9C" w:rsidP="00C87C4B">
      <w:pPr>
        <w:pStyle w:val="Heading2"/>
      </w:pPr>
      <w:r w:rsidRPr="00C87C4B">
        <w:t>What</w:t>
      </w:r>
      <w:r w:rsidR="00054458" w:rsidRPr="00C87C4B">
        <w:t xml:space="preserve"> </w:t>
      </w:r>
      <w:r w:rsidRPr="00C87C4B">
        <w:t>is</w:t>
      </w:r>
      <w:r w:rsidR="00054458" w:rsidRPr="00C87C4B">
        <w:t xml:space="preserve"> </w:t>
      </w:r>
      <w:r w:rsidRPr="00C87C4B">
        <w:t>the</w:t>
      </w:r>
      <w:r w:rsidR="00054458" w:rsidRPr="00C87C4B">
        <w:t xml:space="preserve"> </w:t>
      </w:r>
      <w:r w:rsidRPr="00C87C4B">
        <w:t>role</w:t>
      </w:r>
      <w:r w:rsidR="00054458" w:rsidRPr="00C87C4B">
        <w:t xml:space="preserve"> </w:t>
      </w:r>
      <w:r w:rsidRPr="00C87C4B">
        <w:t>of</w:t>
      </w:r>
      <w:r w:rsidR="00054458" w:rsidRPr="00C87C4B">
        <w:t xml:space="preserve"> </w:t>
      </w:r>
      <w:r w:rsidRPr="00C87C4B">
        <w:t>industry</w:t>
      </w:r>
      <w:r w:rsidRPr="00C87C4B">
        <w:rPr>
          <w:rFonts w:ascii="Calibri" w:hAnsi="Calibri" w:cs="Calibri"/>
        </w:rPr>
        <w:t>?</w:t>
      </w:r>
    </w:p>
    <w:p w:rsidR="00054458" w:rsidRPr="00C87C4B" w:rsidRDefault="00B73B9C" w:rsidP="00C87C4B">
      <w:pPr>
        <w:spacing w:after="240"/>
        <w:ind w:left="142" w:right="96"/>
      </w:pPr>
      <w:r w:rsidRPr="00C87C4B">
        <w:t>The</w:t>
      </w:r>
      <w:r w:rsidR="00054458" w:rsidRPr="00C87C4B">
        <w:t xml:space="preserve"> </w:t>
      </w:r>
      <w:r w:rsidRPr="00C87C4B">
        <w:t>challenge</w:t>
      </w:r>
      <w:r w:rsidR="00054458" w:rsidRPr="00C87C4B">
        <w:t xml:space="preserve"> </w:t>
      </w:r>
      <w:r w:rsidRPr="00C87C4B">
        <w:t>for</w:t>
      </w:r>
      <w:r w:rsidR="00054458" w:rsidRPr="00C87C4B">
        <w:t xml:space="preserve"> </w:t>
      </w:r>
      <w:r w:rsidRPr="00C87C4B">
        <w:t>increasing</w:t>
      </w:r>
      <w:r w:rsidR="00054458" w:rsidRPr="00C87C4B">
        <w:t xml:space="preserve"> </w:t>
      </w:r>
      <w:r w:rsidRPr="00C87C4B">
        <w:t>participation</w:t>
      </w:r>
      <w:r w:rsidR="00054458" w:rsidRPr="00C87C4B">
        <w:t xml:space="preserve"> </w:t>
      </w:r>
      <w:r w:rsidRPr="00C87C4B">
        <w:t>in</w:t>
      </w:r>
      <w:r w:rsidR="00054458" w:rsidRPr="00C87C4B">
        <w:t xml:space="preserve"> </w:t>
      </w:r>
      <w:r w:rsidRPr="00C87C4B">
        <w:t>STEM</w:t>
      </w:r>
      <w:r w:rsidR="00054458" w:rsidRPr="00C87C4B">
        <w:t xml:space="preserve"> </w:t>
      </w:r>
      <w:r w:rsidRPr="00C87C4B">
        <w:t>disciplines</w:t>
      </w:r>
      <w:r w:rsidR="00054458" w:rsidRPr="00C87C4B">
        <w:t xml:space="preserve"> </w:t>
      </w:r>
      <w:r w:rsidRPr="00C87C4B">
        <w:t>is</w:t>
      </w:r>
      <w:r w:rsidR="00054458" w:rsidRPr="00C87C4B">
        <w:t xml:space="preserve"> </w:t>
      </w:r>
      <w:r w:rsidRPr="00C87C4B">
        <w:t>building</w:t>
      </w:r>
      <w:r w:rsidR="00054458" w:rsidRPr="00C87C4B">
        <w:t xml:space="preserve"> </w:t>
      </w:r>
      <w:r w:rsidRPr="00C87C4B">
        <w:t>aspiration.</w:t>
      </w:r>
      <w:r w:rsidR="00054458" w:rsidRPr="00C87C4B">
        <w:t xml:space="preserve"> </w:t>
      </w:r>
      <w:r w:rsidRPr="00C87C4B">
        <w:t>Industry</w:t>
      </w:r>
      <w:r w:rsidR="00054458" w:rsidRPr="00C87C4B">
        <w:t xml:space="preserve"> </w:t>
      </w:r>
      <w:r w:rsidRPr="00C87C4B">
        <w:t>has</w:t>
      </w:r>
      <w:r w:rsidR="00054458" w:rsidRPr="00C87C4B">
        <w:t xml:space="preserve"> </w:t>
      </w:r>
      <w:r w:rsidRPr="00C87C4B">
        <w:t>a</w:t>
      </w:r>
      <w:r w:rsidR="00054458" w:rsidRPr="00C87C4B">
        <w:t xml:space="preserve"> </w:t>
      </w:r>
      <w:r w:rsidRPr="00C87C4B">
        <w:t>role</w:t>
      </w:r>
      <w:r w:rsidR="00054458" w:rsidRPr="00C87C4B">
        <w:t xml:space="preserve"> </w:t>
      </w:r>
      <w:r w:rsidRPr="00C87C4B">
        <w:t>to</w:t>
      </w:r>
      <w:r w:rsidR="00054458" w:rsidRPr="00C87C4B">
        <w:t xml:space="preserve"> </w:t>
      </w:r>
      <w:r w:rsidRPr="00C87C4B">
        <w:t>play</w:t>
      </w:r>
      <w:r w:rsidR="00054458" w:rsidRPr="00C87C4B">
        <w:t xml:space="preserve"> </w:t>
      </w:r>
      <w:r w:rsidRPr="00C87C4B">
        <w:t>in</w:t>
      </w:r>
      <w:r w:rsidR="00054458" w:rsidRPr="00C87C4B">
        <w:t xml:space="preserve"> </w:t>
      </w:r>
      <w:r w:rsidRPr="00C87C4B">
        <w:t>building</w:t>
      </w:r>
      <w:r w:rsidR="00054458" w:rsidRPr="00C87C4B">
        <w:t xml:space="preserve"> </w:t>
      </w:r>
      <w:r w:rsidRPr="00C87C4B">
        <w:t>awareness</w:t>
      </w:r>
      <w:r w:rsidR="00054458" w:rsidRPr="00C87C4B">
        <w:t xml:space="preserve"> </w:t>
      </w:r>
      <w:r w:rsidRPr="00C87C4B">
        <w:t>of</w:t>
      </w:r>
      <w:r w:rsidR="00054458" w:rsidRPr="00C87C4B">
        <w:t xml:space="preserve"> </w:t>
      </w:r>
      <w:r w:rsidRPr="00C87C4B">
        <w:t>the</w:t>
      </w:r>
      <w:r w:rsidR="00054458" w:rsidRPr="00C87C4B">
        <w:t xml:space="preserve"> </w:t>
      </w:r>
      <w:r w:rsidRPr="00C87C4B">
        <w:t>role</w:t>
      </w:r>
      <w:r w:rsidR="00054458" w:rsidRPr="00C87C4B">
        <w:t xml:space="preserve"> </w:t>
      </w:r>
      <w:r w:rsidRPr="00C87C4B">
        <w:t>STEM</w:t>
      </w:r>
      <w:r w:rsidR="00054458" w:rsidRPr="00C87C4B">
        <w:t xml:space="preserve"> </w:t>
      </w:r>
      <w:r w:rsidRPr="00C87C4B">
        <w:t>skills</w:t>
      </w:r>
      <w:r w:rsidR="00054458" w:rsidRPr="00C87C4B">
        <w:t xml:space="preserve"> </w:t>
      </w:r>
      <w:r w:rsidRPr="00C87C4B">
        <w:t>play</w:t>
      </w:r>
      <w:r w:rsidR="00054458" w:rsidRPr="00C87C4B">
        <w:t xml:space="preserve"> </w:t>
      </w:r>
      <w:r w:rsidRPr="00C87C4B">
        <w:t>in</w:t>
      </w:r>
      <w:r w:rsidR="00054458" w:rsidRPr="00C87C4B">
        <w:t xml:space="preserve"> </w:t>
      </w:r>
      <w:r w:rsidRPr="00C87C4B">
        <w:t>solving</w:t>
      </w:r>
      <w:r w:rsidR="00054458" w:rsidRPr="00C87C4B">
        <w:t xml:space="preserve"> </w:t>
      </w:r>
      <w:r w:rsidRPr="00C87C4B">
        <w:t>real</w:t>
      </w:r>
      <w:r w:rsidR="00054458" w:rsidRPr="00C87C4B">
        <w:t xml:space="preserve"> </w:t>
      </w:r>
      <w:r w:rsidRPr="00C87C4B">
        <w:t>world</w:t>
      </w:r>
      <w:r w:rsidR="00054458" w:rsidRPr="00C87C4B">
        <w:t xml:space="preserve"> </w:t>
      </w:r>
      <w:r w:rsidRPr="00C87C4B">
        <w:t>problems</w:t>
      </w:r>
      <w:r w:rsidR="00054458" w:rsidRPr="00C87C4B">
        <w:t xml:space="preserve"> </w:t>
      </w:r>
      <w:r w:rsidRPr="00C87C4B">
        <w:t>and</w:t>
      </w:r>
      <w:r w:rsidR="00054458" w:rsidRPr="00C87C4B">
        <w:t xml:space="preserve"> </w:t>
      </w:r>
      <w:r w:rsidRPr="00C87C4B">
        <w:t>highlighting</w:t>
      </w:r>
      <w:r w:rsidR="00054458" w:rsidRPr="00C87C4B">
        <w:t xml:space="preserve"> </w:t>
      </w:r>
      <w:r w:rsidRPr="00C87C4B">
        <w:t>the</w:t>
      </w:r>
      <w:r w:rsidR="00054458" w:rsidRPr="00C87C4B">
        <w:t xml:space="preserve"> </w:t>
      </w:r>
      <w:r w:rsidRPr="00C87C4B">
        <w:t>breadth</w:t>
      </w:r>
      <w:r w:rsidR="00054458" w:rsidRPr="00C87C4B">
        <w:t xml:space="preserve"> </w:t>
      </w:r>
      <w:r w:rsidRPr="00C87C4B">
        <w:t>of</w:t>
      </w:r>
      <w:r w:rsidR="00054458" w:rsidRPr="00C87C4B">
        <w:t xml:space="preserve"> </w:t>
      </w:r>
      <w:r w:rsidRPr="00C87C4B">
        <w:t>STEM</w:t>
      </w:r>
      <w:r w:rsidR="00054458" w:rsidRPr="00C87C4B">
        <w:t xml:space="preserve"> </w:t>
      </w:r>
      <w:r w:rsidRPr="00C87C4B">
        <w:t>related</w:t>
      </w:r>
      <w:r w:rsidR="00054458" w:rsidRPr="00C87C4B">
        <w:t xml:space="preserve"> </w:t>
      </w:r>
      <w:r w:rsidRPr="00C87C4B">
        <w:t>careers.</w:t>
      </w:r>
    </w:p>
    <w:p w:rsidR="00054458" w:rsidRPr="00C87C4B" w:rsidRDefault="00B73B9C" w:rsidP="00C87C4B">
      <w:pPr>
        <w:pStyle w:val="Quote"/>
      </w:pPr>
      <w:r w:rsidRPr="00C87C4B">
        <w:t>“The</w:t>
      </w:r>
      <w:r w:rsidR="00054458" w:rsidRPr="00C87C4B">
        <w:t xml:space="preserve"> </w:t>
      </w:r>
      <w:r w:rsidRPr="00C87C4B">
        <w:t>importance</w:t>
      </w:r>
      <w:r w:rsidR="00054458" w:rsidRPr="00C87C4B">
        <w:t xml:space="preserve"> </w:t>
      </w:r>
      <w:r w:rsidRPr="00C87C4B">
        <w:t>of</w:t>
      </w:r>
      <w:r w:rsidR="00054458" w:rsidRPr="00C87C4B">
        <w:t xml:space="preserve"> </w:t>
      </w:r>
      <w:r w:rsidRPr="00C87C4B">
        <w:t>real</w:t>
      </w:r>
      <w:r w:rsidR="00054458" w:rsidRPr="00C87C4B">
        <w:t xml:space="preserve"> </w:t>
      </w:r>
      <w:r w:rsidRPr="00C87C4B">
        <w:t>world</w:t>
      </w:r>
      <w:r w:rsidR="00054458" w:rsidRPr="00C87C4B">
        <w:t xml:space="preserve"> </w:t>
      </w:r>
      <w:r w:rsidRPr="00C87C4B">
        <w:t>learning</w:t>
      </w:r>
      <w:r w:rsidR="00054458" w:rsidRPr="00C87C4B">
        <w:t xml:space="preserve"> </w:t>
      </w:r>
      <w:r w:rsidRPr="00C87C4B">
        <w:t>[is]</w:t>
      </w:r>
      <w:r w:rsidR="00054458" w:rsidRPr="00C87C4B">
        <w:t xml:space="preserve"> </w:t>
      </w:r>
      <w:r w:rsidRPr="00C87C4B">
        <w:t>not</w:t>
      </w:r>
      <w:r w:rsidR="00054458" w:rsidRPr="00C87C4B">
        <w:t xml:space="preserve"> </w:t>
      </w:r>
      <w:r w:rsidRPr="00C87C4B">
        <w:t>only</w:t>
      </w:r>
      <w:r w:rsidR="00054458" w:rsidRPr="00C87C4B">
        <w:t xml:space="preserve"> </w:t>
      </w:r>
      <w:r w:rsidRPr="00C87C4B">
        <w:t>a</w:t>
      </w:r>
      <w:r w:rsidR="00054458" w:rsidRPr="00C87C4B">
        <w:t xml:space="preserve"> </w:t>
      </w:r>
      <w:r w:rsidRPr="00C87C4B">
        <w:t>career</w:t>
      </w:r>
      <w:r w:rsidR="00054458" w:rsidRPr="00C87C4B">
        <w:t xml:space="preserve"> </w:t>
      </w:r>
      <w:r w:rsidRPr="00C87C4B">
        <w:t>awareness</w:t>
      </w:r>
      <w:r w:rsidR="00054458" w:rsidRPr="00C87C4B">
        <w:t xml:space="preserve"> </w:t>
      </w:r>
      <w:r w:rsidRPr="00C87C4B">
        <w:t>exercise,</w:t>
      </w:r>
      <w:r w:rsidR="00054458" w:rsidRPr="00C87C4B">
        <w:t xml:space="preserve"> </w:t>
      </w:r>
      <w:r w:rsidRPr="00C87C4B">
        <w:t>but</w:t>
      </w:r>
      <w:r w:rsidR="00054458" w:rsidRPr="00C87C4B">
        <w:t xml:space="preserve"> </w:t>
      </w:r>
      <w:r w:rsidRPr="00C87C4B">
        <w:t>a</w:t>
      </w:r>
      <w:r w:rsidR="00054458" w:rsidRPr="00C87C4B">
        <w:t xml:space="preserve"> </w:t>
      </w:r>
      <w:r w:rsidRPr="00C87C4B">
        <w:t>mechanism</w:t>
      </w:r>
      <w:r w:rsidR="00054458" w:rsidRPr="00C87C4B">
        <w:t xml:space="preserve"> </w:t>
      </w:r>
      <w:r w:rsidRPr="00C87C4B">
        <w:t>to</w:t>
      </w:r>
      <w:r w:rsidR="00054458" w:rsidRPr="00C87C4B">
        <w:t xml:space="preserve"> </w:t>
      </w:r>
      <w:r w:rsidRPr="00C87C4B">
        <w:t>engage</w:t>
      </w:r>
      <w:r w:rsidR="00054458" w:rsidRPr="00C87C4B">
        <w:t xml:space="preserve"> </w:t>
      </w:r>
      <w:r w:rsidRPr="00C87C4B">
        <w:t>and</w:t>
      </w:r>
      <w:r w:rsidR="00054458" w:rsidRPr="00C87C4B">
        <w:t xml:space="preserve"> </w:t>
      </w:r>
      <w:r w:rsidRPr="00C87C4B">
        <w:t>teach</w:t>
      </w:r>
      <w:r w:rsidR="00054458" w:rsidRPr="00C87C4B">
        <w:t xml:space="preserve"> </w:t>
      </w:r>
      <w:r w:rsidRPr="00C87C4B">
        <w:t>general</w:t>
      </w:r>
      <w:r w:rsidR="00054458" w:rsidRPr="00C87C4B">
        <w:t xml:space="preserve"> </w:t>
      </w:r>
      <w:r w:rsidRPr="00C87C4B">
        <w:t>capabilities</w:t>
      </w:r>
      <w:r w:rsidR="00054458" w:rsidRPr="00C87C4B">
        <w:t xml:space="preserve"> </w:t>
      </w:r>
      <w:r w:rsidRPr="00C87C4B">
        <w:t>and</w:t>
      </w:r>
      <w:r w:rsidR="00054458" w:rsidRPr="00C87C4B">
        <w:t xml:space="preserve"> </w:t>
      </w:r>
      <w:r w:rsidRPr="00C87C4B">
        <w:t>STEM</w:t>
      </w:r>
      <w:r w:rsidR="00054458" w:rsidRPr="00C87C4B">
        <w:t xml:space="preserve"> </w:t>
      </w:r>
      <w:r w:rsidRPr="00C87C4B">
        <w:t>skills.”</w:t>
      </w:r>
      <w:r w:rsidR="00C87C4B">
        <w:br/>
      </w:r>
      <w:r w:rsidRPr="00C87C4B">
        <w:t>[Social</w:t>
      </w:r>
      <w:r w:rsidR="00054458" w:rsidRPr="00C87C4B">
        <w:t xml:space="preserve"> </w:t>
      </w:r>
      <w:r w:rsidRPr="00C87C4B">
        <w:t>Ventures</w:t>
      </w:r>
      <w:r w:rsidR="00054458" w:rsidRPr="00C87C4B">
        <w:t xml:space="preserve"> </w:t>
      </w:r>
      <w:r w:rsidRPr="00C87C4B">
        <w:t>Australia]</w:t>
      </w:r>
    </w:p>
    <w:p w:rsidR="00054458" w:rsidRPr="00C87C4B" w:rsidRDefault="00B73B9C" w:rsidP="00C87C4B">
      <w:pPr>
        <w:spacing w:after="240"/>
        <w:ind w:left="142" w:right="96"/>
      </w:pPr>
      <w:r w:rsidRPr="00C87C4B">
        <w:t>They</w:t>
      </w:r>
      <w:r w:rsidR="00054458" w:rsidRPr="00C87C4B">
        <w:t xml:space="preserve"> </w:t>
      </w:r>
      <w:r w:rsidRPr="00C87C4B">
        <w:t>can</w:t>
      </w:r>
      <w:r w:rsidR="00054458" w:rsidRPr="00C87C4B">
        <w:t xml:space="preserve"> </w:t>
      </w:r>
      <w:r w:rsidRPr="00C87C4B">
        <w:t>do</w:t>
      </w:r>
      <w:r w:rsidR="00054458" w:rsidRPr="00C87C4B">
        <w:t xml:space="preserve"> </w:t>
      </w:r>
      <w:r w:rsidRPr="00C87C4B">
        <w:t>this</w:t>
      </w:r>
      <w:r w:rsidR="00054458" w:rsidRPr="00C87C4B">
        <w:t xml:space="preserve"> </w:t>
      </w:r>
      <w:r w:rsidRPr="00C87C4B">
        <w:t>by</w:t>
      </w:r>
      <w:r w:rsidR="00054458" w:rsidRPr="00C87C4B">
        <w:t xml:space="preserve"> </w:t>
      </w:r>
      <w:r w:rsidRPr="00C87C4B">
        <w:t>increasing</w:t>
      </w:r>
      <w:r w:rsidR="00054458" w:rsidRPr="00C87C4B">
        <w:t xml:space="preserve"> </w:t>
      </w:r>
      <w:r w:rsidRPr="00C87C4B">
        <w:t>the</w:t>
      </w:r>
      <w:r w:rsidR="00054458" w:rsidRPr="00C87C4B">
        <w:t xml:space="preserve"> </w:t>
      </w:r>
      <w:r w:rsidRPr="00C87C4B">
        <w:t>flow</w:t>
      </w:r>
      <w:r w:rsidR="00054458" w:rsidRPr="00C87C4B">
        <w:t xml:space="preserve"> </w:t>
      </w:r>
      <w:r w:rsidRPr="00C87C4B">
        <w:t>of</w:t>
      </w:r>
      <w:r w:rsidR="00054458" w:rsidRPr="00C87C4B">
        <w:t xml:space="preserve"> </w:t>
      </w:r>
      <w:r w:rsidRPr="00C87C4B">
        <w:t>reliable</w:t>
      </w:r>
      <w:r w:rsidR="00054458" w:rsidRPr="00C87C4B">
        <w:t xml:space="preserve"> </w:t>
      </w:r>
      <w:r w:rsidRPr="00C87C4B">
        <w:t>information</w:t>
      </w:r>
      <w:r w:rsidR="00054458" w:rsidRPr="00C87C4B">
        <w:t xml:space="preserve"> </w:t>
      </w:r>
      <w:r w:rsidRPr="00C87C4B">
        <w:t>about</w:t>
      </w:r>
      <w:r w:rsidR="00054458" w:rsidRPr="00C87C4B">
        <w:t xml:space="preserve"> </w:t>
      </w:r>
      <w:r w:rsidRPr="00C87C4B">
        <w:t>careers</w:t>
      </w:r>
      <w:r w:rsidR="00054458" w:rsidRPr="00C87C4B">
        <w:t xml:space="preserve"> </w:t>
      </w:r>
      <w:r w:rsidRPr="00C87C4B">
        <w:t>and</w:t>
      </w:r>
      <w:r w:rsidR="00054458" w:rsidRPr="00C87C4B">
        <w:t xml:space="preserve"> </w:t>
      </w:r>
      <w:r w:rsidRPr="00C87C4B">
        <w:t>communicating</w:t>
      </w:r>
      <w:r w:rsidR="00054458" w:rsidRPr="00C87C4B">
        <w:t xml:space="preserve"> </w:t>
      </w:r>
      <w:r w:rsidRPr="00C87C4B">
        <w:t>about</w:t>
      </w:r>
      <w:r w:rsidR="00054458" w:rsidRPr="00C87C4B">
        <w:t xml:space="preserve"> </w:t>
      </w:r>
      <w:r w:rsidRPr="00C87C4B">
        <w:t>the</w:t>
      </w:r>
      <w:r w:rsidR="00054458" w:rsidRPr="00C87C4B">
        <w:t xml:space="preserve"> </w:t>
      </w:r>
      <w:r w:rsidRPr="00C87C4B">
        <w:t>changing</w:t>
      </w:r>
      <w:r w:rsidR="00054458" w:rsidRPr="00C87C4B">
        <w:t xml:space="preserve"> </w:t>
      </w:r>
      <w:r w:rsidRPr="00C87C4B">
        <w:t>labour</w:t>
      </w:r>
      <w:r w:rsidR="00054458" w:rsidRPr="00C87C4B">
        <w:t xml:space="preserve"> </w:t>
      </w:r>
      <w:r w:rsidRPr="00C87C4B">
        <w:t>market,</w:t>
      </w:r>
      <w:r w:rsidR="00054458" w:rsidRPr="00C87C4B">
        <w:t xml:space="preserve"> </w:t>
      </w:r>
      <w:r w:rsidRPr="00C87C4B">
        <w:t>focusing</w:t>
      </w:r>
      <w:r w:rsidR="00054458" w:rsidRPr="00C87C4B">
        <w:t xml:space="preserve"> </w:t>
      </w:r>
      <w:r w:rsidRPr="00C87C4B">
        <w:t>on</w:t>
      </w:r>
      <w:r w:rsidR="00054458" w:rsidRPr="00C87C4B">
        <w:t xml:space="preserve"> </w:t>
      </w:r>
      <w:r w:rsidRPr="00C87C4B">
        <w:t>opportunities</w:t>
      </w:r>
      <w:r w:rsidR="00054458" w:rsidRPr="00C87C4B">
        <w:t xml:space="preserve"> </w:t>
      </w:r>
      <w:r w:rsidRPr="00C87C4B">
        <w:t>rather</w:t>
      </w:r>
      <w:r w:rsidR="00054458" w:rsidRPr="00C87C4B">
        <w:t xml:space="preserve"> </w:t>
      </w:r>
      <w:r w:rsidRPr="00C87C4B">
        <w:t>than</w:t>
      </w:r>
      <w:r w:rsidR="00054458" w:rsidRPr="00C87C4B">
        <w:t xml:space="preserve"> </w:t>
      </w:r>
      <w:r w:rsidRPr="00C87C4B">
        <w:t>job</w:t>
      </w:r>
      <w:r w:rsidR="00054458" w:rsidRPr="00C87C4B">
        <w:t xml:space="preserve"> </w:t>
      </w:r>
      <w:r w:rsidRPr="00C87C4B">
        <w:t>losses</w:t>
      </w:r>
      <w:r w:rsidR="00054458" w:rsidRPr="00C87C4B">
        <w:t xml:space="preserve"> </w:t>
      </w:r>
      <w:r w:rsidRPr="00C87C4B">
        <w:t>through</w:t>
      </w:r>
      <w:r w:rsidR="00054458" w:rsidRPr="00C87C4B">
        <w:t xml:space="preserve"> </w:t>
      </w:r>
      <w:r w:rsidRPr="00C87C4B">
        <w:t>automation.</w:t>
      </w:r>
      <w:r w:rsidR="00054458" w:rsidRPr="00C87C4B">
        <w:t xml:space="preserve"> </w:t>
      </w:r>
      <w:r w:rsidRPr="00C87C4B">
        <w:t>As</w:t>
      </w:r>
      <w:r w:rsidR="00054458" w:rsidRPr="00C87C4B">
        <w:t xml:space="preserve"> </w:t>
      </w:r>
      <w:r w:rsidRPr="00C87C4B">
        <w:t>well</w:t>
      </w:r>
      <w:r w:rsidR="00054458" w:rsidRPr="00C87C4B">
        <w:t xml:space="preserve"> </w:t>
      </w:r>
      <w:r w:rsidRPr="00C87C4B">
        <w:t>as</w:t>
      </w:r>
      <w:r w:rsidR="00054458" w:rsidRPr="00C87C4B">
        <w:t xml:space="preserve"> </w:t>
      </w:r>
      <w:r w:rsidRPr="00C87C4B">
        <w:t>exposure</w:t>
      </w:r>
      <w:r w:rsidR="00054458" w:rsidRPr="00C87C4B">
        <w:t xml:space="preserve"> </w:t>
      </w:r>
      <w:r w:rsidRPr="00C87C4B">
        <w:t>to</w:t>
      </w:r>
      <w:r w:rsidR="00054458" w:rsidRPr="00C87C4B">
        <w:t xml:space="preserve"> </w:t>
      </w:r>
      <w:r w:rsidRPr="00C87C4B">
        <w:t>reliable</w:t>
      </w:r>
      <w:r w:rsidR="00054458" w:rsidRPr="00C87C4B">
        <w:t xml:space="preserve"> </w:t>
      </w:r>
      <w:r w:rsidRPr="00C87C4B">
        <w:t>career</w:t>
      </w:r>
      <w:r w:rsidR="00054458" w:rsidRPr="00C87C4B">
        <w:t xml:space="preserve"> </w:t>
      </w:r>
      <w:r w:rsidRPr="00C87C4B">
        <w:t>information,</w:t>
      </w:r>
      <w:r w:rsidR="00054458" w:rsidRPr="00C87C4B">
        <w:t xml:space="preserve"> </w:t>
      </w:r>
      <w:r w:rsidRPr="00C87C4B">
        <w:t>building</w:t>
      </w:r>
      <w:r w:rsidR="00054458" w:rsidRPr="00C87C4B">
        <w:t xml:space="preserve"> </w:t>
      </w:r>
      <w:r w:rsidRPr="00C87C4B">
        <w:t>positive</w:t>
      </w:r>
      <w:r w:rsidR="00054458" w:rsidRPr="00C87C4B">
        <w:t xml:space="preserve"> </w:t>
      </w:r>
      <w:r w:rsidRPr="00C87C4B">
        <w:t>perceptions</w:t>
      </w:r>
      <w:r w:rsidR="00054458" w:rsidRPr="00C87C4B">
        <w:t xml:space="preserve"> </w:t>
      </w:r>
      <w:r w:rsidRPr="00C87C4B">
        <w:t>around</w:t>
      </w:r>
      <w:r w:rsidR="00054458" w:rsidRPr="00C87C4B">
        <w:t xml:space="preserve"> </w:t>
      </w:r>
      <w:r w:rsidRPr="00C87C4B">
        <w:t>STEM</w:t>
      </w:r>
      <w:r w:rsidR="00054458" w:rsidRPr="00C87C4B">
        <w:t xml:space="preserve"> </w:t>
      </w:r>
      <w:r w:rsidRPr="00C87C4B">
        <w:t>related</w:t>
      </w:r>
      <w:r w:rsidR="00054458" w:rsidRPr="00C87C4B">
        <w:t xml:space="preserve"> </w:t>
      </w:r>
      <w:r w:rsidRPr="00C87C4B">
        <w:t>skills</w:t>
      </w:r>
      <w:r w:rsidR="00054458" w:rsidRPr="00C87C4B">
        <w:t xml:space="preserve"> </w:t>
      </w:r>
      <w:r w:rsidRPr="00C87C4B">
        <w:t>and</w:t>
      </w:r>
      <w:r w:rsidR="00054458" w:rsidRPr="00C87C4B">
        <w:t xml:space="preserve"> </w:t>
      </w:r>
      <w:r w:rsidRPr="00C87C4B">
        <w:t>occupations</w:t>
      </w:r>
      <w:r w:rsidR="00054458" w:rsidRPr="00C87C4B">
        <w:t xml:space="preserve"> </w:t>
      </w:r>
      <w:r w:rsidRPr="00C87C4B">
        <w:t>in</w:t>
      </w:r>
      <w:r w:rsidR="00054458" w:rsidRPr="00C87C4B">
        <w:t xml:space="preserve"> </w:t>
      </w:r>
      <w:r w:rsidRPr="00C87C4B">
        <w:t>schools</w:t>
      </w:r>
      <w:r w:rsidR="00054458" w:rsidRPr="00C87C4B">
        <w:t xml:space="preserve"> </w:t>
      </w:r>
      <w:r w:rsidRPr="00C87C4B">
        <w:t>and</w:t>
      </w:r>
      <w:r w:rsidR="00054458" w:rsidRPr="00C87C4B">
        <w:t xml:space="preserve"> </w:t>
      </w:r>
      <w:r w:rsidRPr="00C87C4B">
        <w:t>as</w:t>
      </w:r>
      <w:r w:rsidR="00054458" w:rsidRPr="00C87C4B">
        <w:t xml:space="preserve"> </w:t>
      </w:r>
      <w:r w:rsidRPr="00C87C4B">
        <w:t>a</w:t>
      </w:r>
      <w:r w:rsidR="00054458" w:rsidRPr="00C87C4B">
        <w:t xml:space="preserve"> </w:t>
      </w:r>
      <w:r w:rsidRPr="00C87C4B">
        <w:t>study</w:t>
      </w:r>
      <w:r w:rsidR="00054458" w:rsidRPr="00C87C4B">
        <w:t xml:space="preserve"> </w:t>
      </w:r>
      <w:r w:rsidRPr="00C87C4B">
        <w:t>choice</w:t>
      </w:r>
      <w:r w:rsidR="00054458" w:rsidRPr="00C87C4B">
        <w:t xml:space="preserve"> </w:t>
      </w:r>
      <w:r w:rsidRPr="00C87C4B">
        <w:t>is</w:t>
      </w:r>
      <w:r w:rsidR="00054458" w:rsidRPr="00C87C4B">
        <w:t xml:space="preserve"> </w:t>
      </w:r>
      <w:r w:rsidRPr="00C87C4B">
        <w:t>vital.</w:t>
      </w:r>
    </w:p>
    <w:p w:rsidR="00A25E22" w:rsidRDefault="00A25E22">
      <w:pPr>
        <w:spacing w:line="20" w:lineRule="exact"/>
        <w:ind w:left="112"/>
        <w:rPr>
          <w:rFonts w:ascii="Century Gothic" w:eastAsia="Century Gothic" w:hAnsi="Century Gothic" w:cs="Century Gothic"/>
          <w:sz w:val="2"/>
          <w:szCs w:val="2"/>
        </w:rPr>
      </w:pPr>
    </w:p>
    <w:p w:rsidR="00A25E22" w:rsidRDefault="00B73B9C" w:rsidP="00C87C4B">
      <w:pPr>
        <w:pStyle w:val="ListParagraph"/>
        <w:numPr>
          <w:ilvl w:val="0"/>
          <w:numId w:val="20"/>
        </w:numPr>
        <w:pBdr>
          <w:top w:val="single" w:sz="4" w:space="1" w:color="auto"/>
        </w:pBdr>
        <w:tabs>
          <w:tab w:val="left" w:pos="339"/>
        </w:tabs>
        <w:spacing w:before="81"/>
        <w:ind w:left="338" w:right="114" w:hanging="221"/>
        <w:rPr>
          <w:rFonts w:ascii="Century Gothic" w:eastAsia="Century Gothic" w:hAnsi="Century Gothic" w:cs="Century Gothic"/>
          <w:sz w:val="14"/>
          <w:szCs w:val="14"/>
        </w:rPr>
      </w:pPr>
      <w:r>
        <w:rPr>
          <w:rFonts w:ascii="Century Gothic"/>
          <w:color w:val="231F20"/>
          <w:w w:val="105"/>
          <w:sz w:val="14"/>
        </w:rPr>
        <w:t>Office</w:t>
      </w:r>
      <w:r w:rsidR="00054458">
        <w:rPr>
          <w:rFonts w:ascii="Century Gothic"/>
          <w:color w:val="231F20"/>
          <w:w w:val="105"/>
          <w:sz w:val="14"/>
        </w:rPr>
        <w:t xml:space="preserve"> </w:t>
      </w:r>
      <w:r>
        <w:rPr>
          <w:rFonts w:ascii="Century Gothic"/>
          <w:color w:val="231F20"/>
          <w:w w:val="105"/>
          <w:sz w:val="14"/>
        </w:rPr>
        <w:t>of</w:t>
      </w:r>
      <w:r w:rsidR="00054458">
        <w:rPr>
          <w:rFonts w:ascii="Century Gothic"/>
          <w:color w:val="231F20"/>
          <w:w w:val="105"/>
          <w:sz w:val="14"/>
        </w:rPr>
        <w:t xml:space="preserve"> </w:t>
      </w:r>
      <w:r>
        <w:rPr>
          <w:rFonts w:ascii="Century Gothic"/>
          <w:color w:val="231F20"/>
          <w:w w:val="105"/>
          <w:sz w:val="14"/>
        </w:rPr>
        <w:t>the</w:t>
      </w:r>
      <w:r w:rsidR="00054458">
        <w:rPr>
          <w:rFonts w:ascii="Century Gothic"/>
          <w:color w:val="231F20"/>
          <w:w w:val="105"/>
          <w:sz w:val="14"/>
        </w:rPr>
        <w:t xml:space="preserve"> </w:t>
      </w:r>
      <w:r>
        <w:rPr>
          <w:rFonts w:ascii="Century Gothic"/>
          <w:color w:val="231F20"/>
          <w:w w:val="105"/>
          <w:sz w:val="14"/>
        </w:rPr>
        <w:t>Chief</w:t>
      </w:r>
      <w:r w:rsidR="00054458">
        <w:rPr>
          <w:rFonts w:ascii="Century Gothic"/>
          <w:color w:val="231F20"/>
          <w:w w:val="105"/>
          <w:sz w:val="14"/>
        </w:rPr>
        <w:t xml:space="preserve"> </w:t>
      </w:r>
      <w:r w:rsidRPr="00995054">
        <w:rPr>
          <w:rFonts w:ascii="Century Gothic" w:hAnsi="Century Gothic"/>
          <w:color w:val="231F20"/>
          <w:w w:val="105"/>
          <w:sz w:val="14"/>
        </w:rPr>
        <w:t>Scientist,</w:t>
      </w:r>
      <w:r w:rsidR="00054458">
        <w:rPr>
          <w:rFonts w:ascii="Century Gothic" w:hAnsi="Century Gothic"/>
          <w:color w:val="231F20"/>
          <w:w w:val="105"/>
          <w:sz w:val="14"/>
        </w:rPr>
        <w:t xml:space="preserve"> </w:t>
      </w:r>
      <w:r w:rsidRPr="00995054">
        <w:rPr>
          <w:rFonts w:ascii="Century Gothic" w:hAnsi="Century Gothic"/>
          <w:color w:val="231F20"/>
          <w:spacing w:val="2"/>
          <w:w w:val="105"/>
          <w:sz w:val="14"/>
        </w:rPr>
        <w:t>2016,</w:t>
      </w:r>
      <w:r w:rsidR="00054458">
        <w:rPr>
          <w:rFonts w:ascii="Century Gothic" w:hAnsi="Century Gothic"/>
          <w:color w:val="231F20"/>
          <w:spacing w:val="2"/>
          <w:w w:val="105"/>
          <w:sz w:val="14"/>
        </w:rPr>
        <w:t xml:space="preserve"> </w:t>
      </w:r>
      <w:r w:rsidRPr="00995054">
        <w:rPr>
          <w:rFonts w:ascii="Century Gothic" w:hAnsi="Century Gothic"/>
          <w:i/>
          <w:color w:val="231F20"/>
          <w:spacing w:val="3"/>
          <w:w w:val="105"/>
          <w:sz w:val="14"/>
        </w:rPr>
        <w:t>SPI</w:t>
      </w:r>
      <w:r w:rsidR="00054458">
        <w:rPr>
          <w:rFonts w:ascii="Century Gothic" w:hAnsi="Century Gothic"/>
          <w:i/>
          <w:color w:val="231F20"/>
          <w:spacing w:val="3"/>
          <w:w w:val="105"/>
          <w:sz w:val="14"/>
        </w:rPr>
        <w:t xml:space="preserve"> </w:t>
      </w:r>
      <w:r w:rsidRPr="00995054">
        <w:rPr>
          <w:rFonts w:ascii="Century Gothic" w:hAnsi="Century Gothic"/>
          <w:i/>
          <w:color w:val="231F20"/>
          <w:spacing w:val="3"/>
          <w:w w:val="105"/>
          <w:sz w:val="14"/>
        </w:rPr>
        <w:t>2016,</w:t>
      </w:r>
      <w:r w:rsidR="00054458">
        <w:rPr>
          <w:rFonts w:ascii="Century Gothic" w:hAnsi="Century Gothic"/>
          <w:i/>
          <w:color w:val="231F20"/>
          <w:spacing w:val="3"/>
          <w:w w:val="105"/>
          <w:sz w:val="14"/>
        </w:rPr>
        <w:t xml:space="preserve"> </w:t>
      </w:r>
      <w:r w:rsidRPr="00995054">
        <w:rPr>
          <w:rFonts w:ascii="Century Gothic" w:hAnsi="Century Gothic"/>
          <w:i/>
          <w:color w:val="231F20"/>
          <w:spacing w:val="2"/>
          <w:w w:val="105"/>
          <w:sz w:val="14"/>
        </w:rPr>
        <w:t>STEM</w:t>
      </w:r>
      <w:r w:rsidR="00054458">
        <w:rPr>
          <w:rFonts w:ascii="Century Gothic" w:hAnsi="Century Gothic"/>
          <w:i/>
          <w:color w:val="231F20"/>
          <w:spacing w:val="2"/>
          <w:w w:val="105"/>
          <w:sz w:val="14"/>
        </w:rPr>
        <w:t xml:space="preserve"> </w:t>
      </w:r>
      <w:r w:rsidRPr="00995054">
        <w:rPr>
          <w:rFonts w:ascii="Century Gothic" w:hAnsi="Century Gothic"/>
          <w:i/>
          <w:color w:val="231F20"/>
          <w:w w:val="105"/>
          <w:sz w:val="14"/>
        </w:rPr>
        <w:t>Programme</w:t>
      </w:r>
      <w:r w:rsidR="00054458">
        <w:rPr>
          <w:rFonts w:ascii="Century Gothic" w:hAnsi="Century Gothic"/>
          <w:i/>
          <w:color w:val="231F20"/>
          <w:w w:val="105"/>
          <w:sz w:val="14"/>
        </w:rPr>
        <w:t xml:space="preserve"> </w:t>
      </w:r>
      <w:r w:rsidRPr="00995054">
        <w:rPr>
          <w:rFonts w:ascii="Century Gothic" w:hAnsi="Century Gothic"/>
          <w:i/>
          <w:color w:val="231F20"/>
          <w:w w:val="105"/>
          <w:sz w:val="14"/>
        </w:rPr>
        <w:t>Index</w:t>
      </w:r>
      <w:r w:rsidR="00054458">
        <w:rPr>
          <w:rFonts w:ascii="Century Gothic" w:hAnsi="Century Gothic"/>
          <w:i/>
          <w:color w:val="231F20"/>
          <w:w w:val="105"/>
          <w:sz w:val="14"/>
        </w:rPr>
        <w:t xml:space="preserve"> </w:t>
      </w:r>
      <w:r w:rsidRPr="00995054">
        <w:rPr>
          <w:rFonts w:ascii="Century Gothic" w:hAnsi="Century Gothic"/>
          <w:i/>
          <w:color w:val="231F20"/>
          <w:spacing w:val="2"/>
          <w:w w:val="105"/>
          <w:sz w:val="14"/>
        </w:rPr>
        <w:t>2016</w:t>
      </w:r>
      <w:r w:rsidRPr="00995054">
        <w:rPr>
          <w:rFonts w:ascii="Century Gothic" w:hAnsi="Century Gothic"/>
          <w:color w:val="231F20"/>
          <w:spacing w:val="2"/>
          <w:w w:val="105"/>
          <w:sz w:val="14"/>
        </w:rPr>
        <w:t>,</w:t>
      </w:r>
      <w:r w:rsidR="00054458">
        <w:rPr>
          <w:rFonts w:ascii="Century Gothic" w:hAnsi="Century Gothic"/>
          <w:color w:val="231F20"/>
          <w:spacing w:val="2"/>
          <w:w w:val="105"/>
          <w:sz w:val="14"/>
        </w:rPr>
        <w:t xml:space="preserve"> </w:t>
      </w:r>
      <w:r w:rsidRPr="00995054">
        <w:rPr>
          <w:rFonts w:ascii="Century Gothic" w:hAnsi="Century Gothic"/>
          <w:color w:val="231F20"/>
          <w:w w:val="105"/>
          <w:sz w:val="14"/>
        </w:rPr>
        <w:t>AiGrou</w:t>
      </w:r>
      <w:r>
        <w:rPr>
          <w:rFonts w:ascii="Century Gothic"/>
          <w:color w:val="231F20"/>
          <w:w w:val="105"/>
          <w:sz w:val="14"/>
        </w:rPr>
        <w:t>p,</w:t>
      </w:r>
      <w:r w:rsidR="00054458">
        <w:rPr>
          <w:rFonts w:ascii="Century Gothic"/>
          <w:color w:val="231F20"/>
          <w:w w:val="105"/>
          <w:sz w:val="14"/>
        </w:rPr>
        <w:t xml:space="preserve"> </w:t>
      </w:r>
      <w:r>
        <w:rPr>
          <w:rFonts w:ascii="Century Gothic"/>
          <w:color w:val="231F20"/>
          <w:w w:val="105"/>
          <w:sz w:val="14"/>
        </w:rPr>
        <w:t>p.</w:t>
      </w:r>
      <w:r w:rsidR="00054458">
        <w:rPr>
          <w:rFonts w:ascii="Century Gothic"/>
          <w:color w:val="231F20"/>
          <w:spacing w:val="11"/>
          <w:w w:val="105"/>
          <w:sz w:val="14"/>
        </w:rPr>
        <w:t xml:space="preserve"> </w:t>
      </w:r>
      <w:r>
        <w:rPr>
          <w:rFonts w:ascii="Century Gothic"/>
          <w:color w:val="231F20"/>
          <w:w w:val="105"/>
          <w:sz w:val="14"/>
        </w:rPr>
        <w:t>103</w:t>
      </w:r>
    </w:p>
    <w:p w:rsidR="00A25E22" w:rsidRDefault="00A25E22">
      <w:pPr>
        <w:rPr>
          <w:rFonts w:ascii="Century Gothic" w:eastAsia="Century Gothic" w:hAnsi="Century Gothic" w:cs="Century Gothic"/>
          <w:sz w:val="14"/>
          <w:szCs w:val="14"/>
        </w:rPr>
        <w:sectPr w:rsidR="00A25E22">
          <w:pgSz w:w="11910" w:h="16840"/>
          <w:pgMar w:top="860" w:right="1300" w:bottom="280" w:left="1300" w:header="678" w:footer="0" w:gutter="0"/>
          <w:cols w:space="720"/>
        </w:sectPr>
      </w:pPr>
    </w:p>
    <w:p w:rsidR="00054458" w:rsidRDefault="00054458">
      <w:pPr>
        <w:rPr>
          <w:rFonts w:ascii="Century Gothic" w:eastAsia="Century Gothic" w:hAnsi="Century Gothic" w:cs="Century Gothic"/>
          <w:szCs w:val="20"/>
        </w:rPr>
      </w:pPr>
    </w:p>
    <w:p w:rsidR="00A25E22" w:rsidRDefault="00A25E22">
      <w:pPr>
        <w:spacing w:line="20" w:lineRule="exact"/>
        <w:ind w:left="112"/>
        <w:rPr>
          <w:rFonts w:ascii="Century Gothic" w:eastAsia="Century Gothic" w:hAnsi="Century Gothic" w:cs="Century Gothic"/>
          <w:sz w:val="2"/>
          <w:szCs w:val="2"/>
        </w:rPr>
      </w:pPr>
    </w:p>
    <w:p w:rsidR="00054458" w:rsidRPr="00EC3931" w:rsidRDefault="00B73B9C" w:rsidP="00EC3931">
      <w:pPr>
        <w:pStyle w:val="Pulloutboxes"/>
        <w:ind w:right="1396"/>
      </w:pPr>
      <w:r w:rsidRPr="00EC3931">
        <w:t>Contributions</w:t>
      </w:r>
      <w:r w:rsidR="00054458" w:rsidRPr="00EC3931">
        <w:t xml:space="preserve"> </w:t>
      </w:r>
      <w:r w:rsidRPr="00EC3931">
        <w:t>from</w:t>
      </w:r>
      <w:r w:rsidR="00054458" w:rsidRPr="00EC3931">
        <w:t xml:space="preserve"> </w:t>
      </w:r>
      <w:r w:rsidRPr="00EC3931">
        <w:t>industry</w:t>
      </w:r>
      <w:r w:rsidR="00054458" w:rsidRPr="00EC3931">
        <w:t xml:space="preserve"> </w:t>
      </w:r>
      <w:r w:rsidRPr="00EC3931">
        <w:t>should</w:t>
      </w:r>
      <w:r w:rsidR="00054458" w:rsidRPr="00EC3931">
        <w:t xml:space="preserve"> </w:t>
      </w:r>
      <w:r w:rsidRPr="00EC3931">
        <w:t>build</w:t>
      </w:r>
      <w:r w:rsidR="00054458" w:rsidRPr="00EC3931">
        <w:t xml:space="preserve"> </w:t>
      </w:r>
      <w:r w:rsidRPr="00EC3931">
        <w:t>on</w:t>
      </w:r>
      <w:r w:rsidR="00054458" w:rsidRPr="00EC3931">
        <w:t xml:space="preserve"> </w:t>
      </w:r>
      <w:r w:rsidRPr="00EC3931">
        <w:t>success,</w:t>
      </w:r>
      <w:r w:rsidR="00054458" w:rsidRPr="00EC3931">
        <w:t xml:space="preserve"> </w:t>
      </w:r>
      <w:r w:rsidRPr="00EC3931">
        <w:t>and</w:t>
      </w:r>
      <w:r w:rsidR="00054458" w:rsidRPr="00EC3931">
        <w:t xml:space="preserve"> </w:t>
      </w:r>
      <w:r w:rsidRPr="00EC3931">
        <w:t>contribute</w:t>
      </w:r>
      <w:r w:rsidR="00054458" w:rsidRPr="00EC3931">
        <w:t xml:space="preserve"> </w:t>
      </w:r>
      <w:r w:rsidRPr="00EC3931">
        <w:t>to</w:t>
      </w:r>
      <w:r w:rsidR="00054458" w:rsidRPr="00EC3931">
        <w:t xml:space="preserve"> </w:t>
      </w:r>
      <w:r w:rsidRPr="00EC3931">
        <w:t>and</w:t>
      </w:r>
      <w:r w:rsidR="00054458" w:rsidRPr="00EC3931">
        <w:t xml:space="preserve"> </w:t>
      </w:r>
      <w:r w:rsidRPr="00EC3931">
        <w:t>amplify</w:t>
      </w:r>
      <w:r w:rsidR="00054458" w:rsidRPr="00EC3931">
        <w:t xml:space="preserve"> </w:t>
      </w:r>
      <w:r w:rsidRPr="00EC3931">
        <w:t>existing,</w:t>
      </w:r>
      <w:r w:rsidR="00054458" w:rsidRPr="00EC3931">
        <w:t xml:space="preserve"> </w:t>
      </w:r>
      <w:r w:rsidRPr="00EC3931">
        <w:t>proven</w:t>
      </w:r>
      <w:r w:rsidR="00054458" w:rsidRPr="00EC3931">
        <w:t xml:space="preserve"> </w:t>
      </w:r>
      <w:r w:rsidRPr="00EC3931">
        <w:t>initiatives</w:t>
      </w:r>
      <w:r w:rsidR="00054458" w:rsidRPr="00EC3931">
        <w:t xml:space="preserve"> </w:t>
      </w:r>
      <w:r w:rsidRPr="00EC3931">
        <w:t>rather</w:t>
      </w:r>
      <w:r w:rsidR="00054458" w:rsidRPr="00EC3931">
        <w:t xml:space="preserve"> </w:t>
      </w:r>
      <w:r w:rsidRPr="00EC3931">
        <w:t>than</w:t>
      </w:r>
      <w:r w:rsidR="00054458" w:rsidRPr="00EC3931">
        <w:t xml:space="preserve"> </w:t>
      </w:r>
      <w:r w:rsidRPr="00EC3931">
        <w:t>increasing</w:t>
      </w:r>
      <w:r w:rsidR="00054458" w:rsidRPr="00EC3931">
        <w:t xml:space="preserve"> </w:t>
      </w:r>
      <w:r w:rsidRPr="00EC3931">
        <w:t>the</w:t>
      </w:r>
      <w:r w:rsidR="00054458" w:rsidRPr="00EC3931">
        <w:t xml:space="preserve"> </w:t>
      </w:r>
      <w:r w:rsidRPr="00EC3931">
        <w:t>number</w:t>
      </w:r>
      <w:r w:rsidR="00054458" w:rsidRPr="00EC3931">
        <w:t xml:space="preserve"> </w:t>
      </w:r>
      <w:r w:rsidRPr="00EC3931">
        <w:t>of</w:t>
      </w:r>
      <w:r w:rsidR="00054458" w:rsidRPr="00EC3931">
        <w:t xml:space="preserve"> </w:t>
      </w:r>
      <w:r w:rsidRPr="00EC3931">
        <w:t>small</w:t>
      </w:r>
      <w:r w:rsidR="00054458" w:rsidRPr="00EC3931">
        <w:t xml:space="preserve"> </w:t>
      </w:r>
      <w:r w:rsidRPr="00EC3931">
        <w:t>initiatives.</w:t>
      </w:r>
    </w:p>
    <w:p w:rsidR="00054458" w:rsidRDefault="00054458">
      <w:pPr>
        <w:spacing w:line="20" w:lineRule="exact"/>
        <w:ind w:left="112"/>
        <w:rPr>
          <w:rFonts w:ascii="Calibri" w:eastAsia="Calibri" w:hAnsi="Calibri" w:cs="Calibri"/>
          <w:sz w:val="2"/>
          <w:szCs w:val="2"/>
        </w:rPr>
      </w:pPr>
    </w:p>
    <w:p w:rsidR="00EB594F" w:rsidRDefault="00B73B9C" w:rsidP="00EB594F">
      <w:pPr>
        <w:spacing w:after="240"/>
        <w:ind w:left="142" w:right="1396"/>
      </w:pPr>
      <w:r w:rsidRPr="00EC3931">
        <w:t>Partnerships</w:t>
      </w:r>
      <w:r w:rsidR="00054458">
        <w:rPr>
          <w:spacing w:val="-22"/>
          <w:w w:val="110"/>
        </w:rPr>
        <w:t xml:space="preserve"> </w:t>
      </w:r>
      <w:r>
        <w:rPr>
          <w:w w:val="110"/>
        </w:rPr>
        <w:t>between</w:t>
      </w:r>
      <w:r w:rsidR="00054458">
        <w:rPr>
          <w:spacing w:val="-22"/>
          <w:w w:val="110"/>
        </w:rPr>
        <w:t xml:space="preserve"> </w:t>
      </w:r>
      <w:r>
        <w:rPr>
          <w:w w:val="110"/>
        </w:rPr>
        <w:t>schools</w:t>
      </w:r>
      <w:r w:rsidR="00054458">
        <w:rPr>
          <w:spacing w:val="-22"/>
          <w:w w:val="110"/>
        </w:rPr>
        <w:t xml:space="preserve"> </w:t>
      </w:r>
      <w:r>
        <w:rPr>
          <w:w w:val="110"/>
        </w:rPr>
        <w:t>and</w:t>
      </w:r>
      <w:r w:rsidR="00054458">
        <w:rPr>
          <w:spacing w:val="-22"/>
          <w:w w:val="110"/>
        </w:rPr>
        <w:t xml:space="preserve"> </w:t>
      </w:r>
      <w:r>
        <w:rPr>
          <w:w w:val="110"/>
        </w:rPr>
        <w:t>industry</w:t>
      </w:r>
      <w:r w:rsidR="00054458">
        <w:rPr>
          <w:spacing w:val="-22"/>
          <w:w w:val="110"/>
        </w:rPr>
        <w:t xml:space="preserve"> </w:t>
      </w:r>
      <w:r>
        <w:rPr>
          <w:w w:val="110"/>
        </w:rPr>
        <w:t>can</w:t>
      </w:r>
      <w:r w:rsidR="00054458">
        <w:rPr>
          <w:spacing w:val="-22"/>
          <w:w w:val="110"/>
        </w:rPr>
        <w:t xml:space="preserve"> </w:t>
      </w:r>
      <w:r>
        <w:rPr>
          <w:w w:val="110"/>
        </w:rPr>
        <w:t>provide</w:t>
      </w:r>
      <w:r w:rsidR="00054458">
        <w:rPr>
          <w:spacing w:val="-22"/>
          <w:w w:val="110"/>
        </w:rPr>
        <w:t xml:space="preserve"> </w:t>
      </w:r>
      <w:r>
        <w:rPr>
          <w:w w:val="110"/>
        </w:rPr>
        <w:t>opportunities</w:t>
      </w:r>
      <w:r w:rsidR="00054458">
        <w:rPr>
          <w:spacing w:val="-22"/>
          <w:w w:val="110"/>
        </w:rPr>
        <w:t xml:space="preserve"> </w:t>
      </w:r>
      <w:r>
        <w:rPr>
          <w:w w:val="110"/>
        </w:rPr>
        <w:t>for</w:t>
      </w:r>
      <w:r w:rsidR="00054458">
        <w:rPr>
          <w:spacing w:val="-22"/>
          <w:w w:val="110"/>
        </w:rPr>
        <w:t xml:space="preserve"> </w:t>
      </w:r>
      <w:r>
        <w:rPr>
          <w:w w:val="110"/>
        </w:rPr>
        <w:t>students</w:t>
      </w:r>
      <w:r w:rsidR="00054458">
        <w:rPr>
          <w:spacing w:val="-22"/>
          <w:w w:val="110"/>
        </w:rPr>
        <w:t xml:space="preserve"> </w:t>
      </w:r>
      <w:r>
        <w:rPr>
          <w:w w:val="110"/>
        </w:rPr>
        <w:t>to</w:t>
      </w:r>
      <w:r w:rsidR="00054458">
        <w:rPr>
          <w:w w:val="98"/>
        </w:rPr>
        <w:t xml:space="preserve"> </w:t>
      </w:r>
      <w:r>
        <w:rPr>
          <w:w w:val="110"/>
        </w:rPr>
        <w:t>engage</w:t>
      </w:r>
      <w:r w:rsidR="00054458">
        <w:rPr>
          <w:spacing w:val="-40"/>
          <w:w w:val="110"/>
        </w:rPr>
        <w:t xml:space="preserve"> </w:t>
      </w:r>
      <w:r>
        <w:rPr>
          <w:w w:val="110"/>
        </w:rPr>
        <w:t>with</w:t>
      </w:r>
      <w:r w:rsidR="00054458">
        <w:rPr>
          <w:spacing w:val="-40"/>
          <w:w w:val="110"/>
        </w:rPr>
        <w:t xml:space="preserve"> </w:t>
      </w:r>
      <w:r>
        <w:rPr>
          <w:w w:val="110"/>
        </w:rPr>
        <w:t>the</w:t>
      </w:r>
      <w:r w:rsidR="00054458">
        <w:rPr>
          <w:spacing w:val="-40"/>
          <w:w w:val="110"/>
        </w:rPr>
        <w:t xml:space="preserve"> </w:t>
      </w:r>
      <w:r>
        <w:rPr>
          <w:w w:val="110"/>
        </w:rPr>
        <w:t>world</w:t>
      </w:r>
      <w:r w:rsidR="00054458">
        <w:rPr>
          <w:spacing w:val="-40"/>
          <w:w w:val="110"/>
        </w:rPr>
        <w:t xml:space="preserve"> </w:t>
      </w:r>
      <w:r>
        <w:rPr>
          <w:w w:val="110"/>
        </w:rPr>
        <w:t>of</w:t>
      </w:r>
      <w:r w:rsidR="00054458">
        <w:rPr>
          <w:spacing w:val="-40"/>
          <w:w w:val="110"/>
        </w:rPr>
        <w:t xml:space="preserve"> </w:t>
      </w:r>
      <w:r>
        <w:rPr>
          <w:w w:val="110"/>
        </w:rPr>
        <w:t>work</w:t>
      </w:r>
      <w:r w:rsidR="00054458">
        <w:rPr>
          <w:spacing w:val="-40"/>
          <w:w w:val="110"/>
        </w:rPr>
        <w:t xml:space="preserve"> </w:t>
      </w:r>
      <w:r>
        <w:rPr>
          <w:w w:val="110"/>
        </w:rPr>
        <w:t>to</w:t>
      </w:r>
      <w:r w:rsidR="00054458">
        <w:rPr>
          <w:spacing w:val="-40"/>
          <w:w w:val="110"/>
        </w:rPr>
        <w:t xml:space="preserve"> </w:t>
      </w:r>
      <w:r>
        <w:rPr>
          <w:w w:val="110"/>
        </w:rPr>
        <w:t>better</w:t>
      </w:r>
      <w:r w:rsidR="00054458">
        <w:rPr>
          <w:spacing w:val="-40"/>
          <w:w w:val="110"/>
        </w:rPr>
        <w:t xml:space="preserve"> </w:t>
      </w:r>
      <w:r>
        <w:rPr>
          <w:w w:val="110"/>
        </w:rPr>
        <w:t>understand</w:t>
      </w:r>
      <w:r w:rsidR="00054458">
        <w:rPr>
          <w:spacing w:val="-40"/>
          <w:w w:val="110"/>
        </w:rPr>
        <w:t xml:space="preserve"> </w:t>
      </w:r>
      <w:r>
        <w:rPr>
          <w:w w:val="110"/>
        </w:rPr>
        <w:t>the</w:t>
      </w:r>
      <w:r w:rsidR="00054458">
        <w:rPr>
          <w:spacing w:val="-40"/>
          <w:w w:val="110"/>
        </w:rPr>
        <w:t xml:space="preserve"> </w:t>
      </w:r>
      <w:r>
        <w:rPr>
          <w:w w:val="110"/>
        </w:rPr>
        <w:t>relevance</w:t>
      </w:r>
      <w:r w:rsidR="00054458">
        <w:rPr>
          <w:spacing w:val="-40"/>
          <w:w w:val="110"/>
        </w:rPr>
        <w:t xml:space="preserve"> </w:t>
      </w:r>
      <w:r>
        <w:rPr>
          <w:w w:val="110"/>
        </w:rPr>
        <w:t>of</w:t>
      </w:r>
      <w:r w:rsidR="00054458">
        <w:rPr>
          <w:spacing w:val="-40"/>
          <w:w w:val="110"/>
        </w:rPr>
        <w:t xml:space="preserve"> </w:t>
      </w:r>
      <w:r>
        <w:rPr>
          <w:w w:val="110"/>
        </w:rPr>
        <w:t>their</w:t>
      </w:r>
      <w:r w:rsidR="00054458">
        <w:rPr>
          <w:spacing w:val="-40"/>
          <w:w w:val="110"/>
        </w:rPr>
        <w:t xml:space="preserve"> </w:t>
      </w:r>
      <w:r>
        <w:rPr>
          <w:w w:val="110"/>
        </w:rPr>
        <w:t>learning</w:t>
      </w:r>
      <w:r w:rsidR="00054458">
        <w:rPr>
          <w:spacing w:val="-40"/>
          <w:w w:val="110"/>
        </w:rPr>
        <w:t xml:space="preserve"> </w:t>
      </w:r>
      <w:r>
        <w:rPr>
          <w:w w:val="110"/>
        </w:rPr>
        <w:t>to</w:t>
      </w:r>
      <w:r w:rsidR="00054458">
        <w:rPr>
          <w:spacing w:val="-40"/>
          <w:w w:val="110"/>
        </w:rPr>
        <w:t xml:space="preserve"> </w:t>
      </w:r>
      <w:r>
        <w:rPr>
          <w:w w:val="110"/>
        </w:rPr>
        <w:t>jobs</w:t>
      </w:r>
      <w:r w:rsidR="00054458">
        <w:rPr>
          <w:w w:val="128"/>
        </w:rPr>
        <w:t xml:space="preserve"> </w:t>
      </w:r>
      <w:r>
        <w:rPr>
          <w:w w:val="105"/>
        </w:rPr>
        <w:t>and</w:t>
      </w:r>
      <w:r w:rsidR="00054458">
        <w:rPr>
          <w:spacing w:val="-7"/>
          <w:w w:val="105"/>
        </w:rPr>
        <w:t xml:space="preserve"> </w:t>
      </w:r>
      <w:r>
        <w:rPr>
          <w:w w:val="105"/>
        </w:rPr>
        <w:t>post-school</w:t>
      </w:r>
      <w:r w:rsidR="00054458">
        <w:rPr>
          <w:spacing w:val="-7"/>
          <w:w w:val="105"/>
        </w:rPr>
        <w:t xml:space="preserve"> </w:t>
      </w:r>
      <w:r>
        <w:rPr>
          <w:w w:val="105"/>
        </w:rPr>
        <w:t>pathways.</w:t>
      </w:r>
      <w:r w:rsidR="00054458">
        <w:rPr>
          <w:spacing w:val="-7"/>
          <w:w w:val="105"/>
        </w:rPr>
        <w:t xml:space="preserve"> </w:t>
      </w:r>
      <w:r>
        <w:rPr>
          <w:w w:val="105"/>
        </w:rPr>
        <w:t>This</w:t>
      </w:r>
      <w:r w:rsidR="00054458">
        <w:rPr>
          <w:spacing w:val="-7"/>
          <w:w w:val="105"/>
        </w:rPr>
        <w:t xml:space="preserve"> </w:t>
      </w:r>
      <w:r>
        <w:rPr>
          <w:w w:val="105"/>
        </w:rPr>
        <w:t>is</w:t>
      </w:r>
      <w:r w:rsidR="00054458">
        <w:rPr>
          <w:spacing w:val="-7"/>
          <w:w w:val="105"/>
        </w:rPr>
        <w:t xml:space="preserve"> </w:t>
      </w:r>
      <w:r>
        <w:rPr>
          <w:w w:val="105"/>
        </w:rPr>
        <w:t>particularly</w:t>
      </w:r>
      <w:r w:rsidR="00054458">
        <w:rPr>
          <w:spacing w:val="-7"/>
          <w:w w:val="105"/>
        </w:rPr>
        <w:t xml:space="preserve"> </w:t>
      </w:r>
      <w:r>
        <w:rPr>
          <w:w w:val="105"/>
        </w:rPr>
        <w:t>important</w:t>
      </w:r>
      <w:r w:rsidR="00054458">
        <w:rPr>
          <w:spacing w:val="-7"/>
          <w:w w:val="105"/>
        </w:rPr>
        <w:t xml:space="preserve"> </w:t>
      </w:r>
      <w:r>
        <w:rPr>
          <w:w w:val="105"/>
        </w:rPr>
        <w:t>for</w:t>
      </w:r>
      <w:r w:rsidR="00054458">
        <w:rPr>
          <w:spacing w:val="-7"/>
          <w:w w:val="105"/>
        </w:rPr>
        <w:t xml:space="preserve"> </w:t>
      </w:r>
      <w:r>
        <w:rPr>
          <w:w w:val="105"/>
        </w:rPr>
        <w:t>disadvantaged</w:t>
      </w:r>
      <w:r w:rsidR="00054458">
        <w:rPr>
          <w:spacing w:val="-7"/>
          <w:w w:val="105"/>
        </w:rPr>
        <w:t xml:space="preserve"> </w:t>
      </w:r>
      <w:r>
        <w:rPr>
          <w:w w:val="105"/>
        </w:rPr>
        <w:t>students.</w:t>
      </w:r>
      <w:r w:rsidR="00EB594F" w:rsidRPr="00EB594F">
        <w:t xml:space="preserve"> </w:t>
      </w:r>
    </w:p>
    <w:tbl>
      <w:tblPr>
        <w:tblStyle w:val="TableGrid"/>
        <w:tblW w:w="9180" w:type="dxa"/>
        <w:tblInd w:w="142" w:type="dxa"/>
        <w:shd w:val="clear" w:color="auto" w:fill="FDE9D9" w:themeFill="accent6" w:themeFillTint="33"/>
        <w:tblLook w:val="04A0" w:firstRow="1" w:lastRow="0" w:firstColumn="1" w:lastColumn="0" w:noHBand="0" w:noVBand="1"/>
      </w:tblPr>
      <w:tblGrid>
        <w:gridCol w:w="9180"/>
      </w:tblGrid>
      <w:tr w:rsidR="00EB594F" w:rsidTr="00EB594F">
        <w:trPr>
          <w:trHeight w:val="2564"/>
        </w:trPr>
        <w:tc>
          <w:tcPr>
            <w:tcW w:w="9180" w:type="dxa"/>
            <w:shd w:val="clear" w:color="auto" w:fill="FDE9D9" w:themeFill="accent6" w:themeFillTint="33"/>
          </w:tcPr>
          <w:p w:rsidR="00EB594F" w:rsidRPr="00EB594F" w:rsidRDefault="00EB594F" w:rsidP="00E62F72">
            <w:pPr>
              <w:spacing w:before="240"/>
              <w:ind w:left="227" w:right="147"/>
              <w:rPr>
                <w:color w:val="17365D" w:themeColor="text2" w:themeShade="BF"/>
                <w:sz w:val="28"/>
                <w:szCs w:val="28"/>
              </w:rPr>
            </w:pPr>
            <w:r w:rsidRPr="00EB594F">
              <w:rPr>
                <w:color w:val="17365D" w:themeColor="text2" w:themeShade="BF"/>
                <w:sz w:val="28"/>
                <w:szCs w:val="28"/>
              </w:rPr>
              <w:t>Case Study: Beacon Foundation</w:t>
            </w:r>
          </w:p>
          <w:p w:rsidR="00EB594F" w:rsidRPr="00EB594F" w:rsidRDefault="00EB594F" w:rsidP="00EB594F">
            <w:pPr>
              <w:spacing w:before="44"/>
              <w:ind w:left="227" w:right="351"/>
              <w:rPr>
                <w:color w:val="17365D" w:themeColor="text2" w:themeShade="BF"/>
              </w:rPr>
            </w:pPr>
            <w:r w:rsidRPr="00EB594F">
              <w:rPr>
                <w:color w:val="17365D" w:themeColor="text2" w:themeShade="BF"/>
              </w:rPr>
              <w:t>Beacon Foundation’s mission is to reach, inspire and connect Australia’s future workforce. Beacon focuses on disadvantaged communities and areas of high youth disengagement and unemployment, where the risk and the need are greatest. It brings together schools, businesses and communities to help bring context to the curriculum, inspire young people to think about careers and experience the workplace before they leave school.</w:t>
            </w:r>
          </w:p>
          <w:p w:rsidR="00EB594F" w:rsidRPr="00EB594F" w:rsidRDefault="00EB594F" w:rsidP="00EB594F">
            <w:pPr>
              <w:spacing w:before="170"/>
              <w:ind w:left="227" w:right="351"/>
              <w:rPr>
                <w:color w:val="17365D" w:themeColor="text2" w:themeShade="BF"/>
              </w:rPr>
            </w:pPr>
            <w:r w:rsidRPr="00EB594F">
              <w:rPr>
                <w:color w:val="17365D" w:themeColor="text2" w:themeShade="BF"/>
              </w:rPr>
              <w:t>Alice, a former student from Kings Meadow High said ‘When business comes into the school kids relate more to them, they are interested in hearing from someone other than a teacher or a parent. They can really connect with the business owner and ask questions.’</w:t>
            </w:r>
          </w:p>
          <w:p w:rsidR="00EB594F" w:rsidRPr="00EB594F" w:rsidRDefault="00EB594F" w:rsidP="00EB594F">
            <w:pPr>
              <w:spacing w:before="170"/>
              <w:ind w:left="227" w:right="351"/>
              <w:rPr>
                <w:color w:val="17365D" w:themeColor="text2" w:themeShade="BF"/>
              </w:rPr>
            </w:pPr>
            <w:r w:rsidRPr="00EB594F">
              <w:rPr>
                <w:color w:val="17365D" w:themeColor="text2" w:themeShade="BF"/>
              </w:rPr>
              <w:t>Beacon allows a teacher and an industry representative to work together to co design a lesson plan around how industry uses that particular subject area. Teachers will</w:t>
            </w:r>
          </w:p>
          <w:p w:rsidR="00EB594F" w:rsidRPr="00EB594F" w:rsidRDefault="00EB594F" w:rsidP="00EB594F">
            <w:pPr>
              <w:spacing w:before="170"/>
              <w:ind w:left="227" w:right="351"/>
              <w:rPr>
                <w:color w:val="17365D" w:themeColor="text2" w:themeShade="BF"/>
              </w:rPr>
            </w:pPr>
            <w:r w:rsidRPr="00EB594F">
              <w:rPr>
                <w:color w:val="17365D" w:themeColor="text2" w:themeShade="BF"/>
              </w:rPr>
              <w:t>be able to access relevant businesses that are linked to science. Technology enables business to reach more people, particularly in remote areas.</w:t>
            </w:r>
          </w:p>
          <w:p w:rsidR="00EB594F" w:rsidRPr="00EB594F" w:rsidRDefault="00EB594F" w:rsidP="00EB594F">
            <w:pPr>
              <w:spacing w:before="170"/>
              <w:ind w:left="227" w:right="351"/>
              <w:rPr>
                <w:color w:val="17365D" w:themeColor="text2" w:themeShade="BF"/>
              </w:rPr>
            </w:pPr>
            <w:r w:rsidRPr="00EB594F">
              <w:rPr>
                <w:color w:val="17365D" w:themeColor="text2" w:themeShade="BF"/>
              </w:rPr>
              <w:t>Beacon assisted over 15,000 young Australians from just over 200 schools and communities around Australia in 2017.</w:t>
            </w:r>
          </w:p>
          <w:p w:rsidR="00EB594F" w:rsidRPr="00EB594F" w:rsidRDefault="00EB594F" w:rsidP="00EB594F"/>
        </w:tc>
      </w:tr>
    </w:tbl>
    <w:p w:rsidR="00054458" w:rsidRPr="00EC3931" w:rsidRDefault="00B73B9C" w:rsidP="00EC3931">
      <w:pPr>
        <w:pStyle w:val="Quote"/>
      </w:pPr>
      <w:r>
        <w:t>“By</w:t>
      </w:r>
      <w:r w:rsidR="00054458">
        <w:t xml:space="preserve"> </w:t>
      </w:r>
      <w:r>
        <w:t>drawing</w:t>
      </w:r>
      <w:r w:rsidR="00054458">
        <w:t xml:space="preserve"> </w:t>
      </w:r>
      <w:r>
        <w:t>the</w:t>
      </w:r>
      <w:r w:rsidR="00054458">
        <w:t xml:space="preserve"> </w:t>
      </w:r>
      <w:r>
        <w:t>relationship</w:t>
      </w:r>
      <w:r w:rsidR="00054458">
        <w:t xml:space="preserve"> </w:t>
      </w:r>
      <w:r>
        <w:t>between</w:t>
      </w:r>
      <w:r w:rsidR="00054458">
        <w:t xml:space="preserve"> </w:t>
      </w:r>
      <w:r>
        <w:t>STEM</w:t>
      </w:r>
      <w:r w:rsidR="00054458">
        <w:t xml:space="preserve"> </w:t>
      </w:r>
      <w:r>
        <w:t>at</w:t>
      </w:r>
      <w:r w:rsidR="00054458">
        <w:t xml:space="preserve"> </w:t>
      </w:r>
      <w:r>
        <w:t>school</w:t>
      </w:r>
      <w:r w:rsidR="00054458">
        <w:t xml:space="preserve"> </w:t>
      </w:r>
      <w:r>
        <w:t>and</w:t>
      </w:r>
      <w:r w:rsidR="00054458">
        <w:t xml:space="preserve"> </w:t>
      </w:r>
      <w:r>
        <w:t>STEM</w:t>
      </w:r>
      <w:r w:rsidR="00054458">
        <w:t xml:space="preserve"> </w:t>
      </w:r>
      <w:r>
        <w:t>at</w:t>
      </w:r>
      <w:r w:rsidR="00054458">
        <w:rPr>
          <w:spacing w:val="-34"/>
        </w:rPr>
        <w:t xml:space="preserve"> </w:t>
      </w:r>
      <w:r>
        <w:t>work,</w:t>
      </w:r>
      <w:r w:rsidR="00054458">
        <w:rPr>
          <w:w w:val="117"/>
        </w:rPr>
        <w:t xml:space="preserve"> </w:t>
      </w:r>
      <w:r>
        <w:t>students</w:t>
      </w:r>
      <w:r w:rsidR="00054458">
        <w:t xml:space="preserve"> </w:t>
      </w:r>
      <w:r>
        <w:t>are</w:t>
      </w:r>
      <w:r w:rsidR="00054458">
        <w:t xml:space="preserve"> </w:t>
      </w:r>
      <w:r>
        <w:t>immediately</w:t>
      </w:r>
      <w:r w:rsidR="00054458">
        <w:t xml:space="preserve"> </w:t>
      </w:r>
      <w:r>
        <w:t>more</w:t>
      </w:r>
      <w:r w:rsidR="00054458">
        <w:t xml:space="preserve"> </w:t>
      </w:r>
      <w:r>
        <w:t>engaged</w:t>
      </w:r>
      <w:r w:rsidR="00054458">
        <w:t xml:space="preserve"> </w:t>
      </w:r>
      <w:r>
        <w:t>in</w:t>
      </w:r>
      <w:r w:rsidR="00054458">
        <w:t xml:space="preserve"> </w:t>
      </w:r>
      <w:r>
        <w:t>STEM</w:t>
      </w:r>
      <w:r w:rsidR="00054458">
        <w:rPr>
          <w:spacing w:val="4"/>
        </w:rPr>
        <w:t xml:space="preserve"> </w:t>
      </w:r>
      <w:r>
        <w:t>subjects.”</w:t>
      </w:r>
      <w:r w:rsidR="00EC3931">
        <w:br/>
      </w:r>
      <w:r>
        <w:rPr>
          <w:w w:val="120"/>
        </w:rPr>
        <w:t>[Australian</w:t>
      </w:r>
      <w:r w:rsidR="00054458">
        <w:rPr>
          <w:w w:val="120"/>
        </w:rPr>
        <w:t xml:space="preserve"> </w:t>
      </w:r>
      <w:r>
        <w:rPr>
          <w:w w:val="120"/>
        </w:rPr>
        <w:t>Business</w:t>
      </w:r>
      <w:r w:rsidR="00054458">
        <w:rPr>
          <w:w w:val="120"/>
        </w:rPr>
        <w:t xml:space="preserve"> </w:t>
      </w:r>
      <w:r>
        <w:rPr>
          <w:w w:val="120"/>
        </w:rPr>
        <w:t>&amp;</w:t>
      </w:r>
      <w:r w:rsidR="00054458">
        <w:rPr>
          <w:w w:val="120"/>
        </w:rPr>
        <w:t xml:space="preserve"> </w:t>
      </w:r>
      <w:r>
        <w:rPr>
          <w:w w:val="120"/>
        </w:rPr>
        <w:t>Community</w:t>
      </w:r>
      <w:r w:rsidR="00054458">
        <w:rPr>
          <w:spacing w:val="4"/>
          <w:w w:val="120"/>
        </w:rPr>
        <w:t xml:space="preserve"> </w:t>
      </w:r>
      <w:r>
        <w:rPr>
          <w:w w:val="120"/>
        </w:rPr>
        <w:t>Network]</w:t>
      </w:r>
    </w:p>
    <w:p w:rsidR="00D652D1" w:rsidRDefault="00B73B9C" w:rsidP="00D652D1">
      <w:pPr>
        <w:spacing w:after="240"/>
        <w:ind w:left="142" w:right="1396"/>
      </w:pPr>
      <w:r w:rsidRPr="00EC3931">
        <w:t>It</w:t>
      </w:r>
      <w:r w:rsidR="00054458" w:rsidRPr="00EC3931">
        <w:t xml:space="preserve"> </w:t>
      </w:r>
      <w:r w:rsidRPr="00EC3931">
        <w:t>is</w:t>
      </w:r>
      <w:r w:rsidR="00054458" w:rsidRPr="00EC3931">
        <w:t xml:space="preserve"> </w:t>
      </w:r>
      <w:r w:rsidRPr="00EC3931">
        <w:t>also</w:t>
      </w:r>
      <w:r w:rsidR="00054458" w:rsidRPr="00EC3931">
        <w:t xml:space="preserve"> </w:t>
      </w:r>
      <w:r w:rsidRPr="00EC3931">
        <w:t>extremely</w:t>
      </w:r>
      <w:r w:rsidR="00054458" w:rsidRPr="00EC3931">
        <w:t xml:space="preserve"> </w:t>
      </w:r>
      <w:r w:rsidRPr="00EC3931">
        <w:rPr>
          <w:w w:val="105"/>
        </w:rPr>
        <w:t>beneficial</w:t>
      </w:r>
      <w:r w:rsidR="00054458" w:rsidRPr="00EC3931">
        <w:t xml:space="preserve"> </w:t>
      </w:r>
      <w:r w:rsidRPr="00EC3931">
        <w:t>for</w:t>
      </w:r>
      <w:r w:rsidR="00054458" w:rsidRPr="00EC3931">
        <w:t xml:space="preserve"> </w:t>
      </w:r>
      <w:r w:rsidRPr="00EC3931">
        <w:t>young</w:t>
      </w:r>
      <w:r w:rsidR="00054458" w:rsidRPr="00EC3931">
        <w:t xml:space="preserve"> </w:t>
      </w:r>
      <w:r w:rsidRPr="00EC3931">
        <w:t>people</w:t>
      </w:r>
      <w:r w:rsidR="00054458" w:rsidRPr="00EC3931">
        <w:t xml:space="preserve"> </w:t>
      </w:r>
      <w:r w:rsidRPr="00EC3931">
        <w:t>to</w:t>
      </w:r>
      <w:r w:rsidR="00054458" w:rsidRPr="00EC3931">
        <w:t xml:space="preserve"> </w:t>
      </w:r>
      <w:r w:rsidRPr="00EC3931">
        <w:t>interact</w:t>
      </w:r>
      <w:r w:rsidR="00054458" w:rsidRPr="00EC3931">
        <w:t xml:space="preserve"> </w:t>
      </w:r>
      <w:r w:rsidRPr="00EC3931">
        <w:t>with</w:t>
      </w:r>
      <w:r w:rsidR="00054458" w:rsidRPr="00EC3931">
        <w:t xml:space="preserve"> </w:t>
      </w:r>
      <w:r w:rsidRPr="00EC3931">
        <w:t>volunteers</w:t>
      </w:r>
      <w:r w:rsidR="00054458" w:rsidRPr="00EC3931">
        <w:t xml:space="preserve"> </w:t>
      </w:r>
      <w:r w:rsidRPr="00EC3931">
        <w:t>from</w:t>
      </w:r>
      <w:r w:rsidR="00054458" w:rsidRPr="00EC3931">
        <w:t xml:space="preserve"> </w:t>
      </w:r>
      <w:r w:rsidRPr="00EC3931">
        <w:t>the</w:t>
      </w:r>
      <w:r w:rsidR="00054458" w:rsidRPr="00EC3931">
        <w:t xml:space="preserve"> </w:t>
      </w:r>
      <w:r w:rsidRPr="00EC3931">
        <w:t>world</w:t>
      </w:r>
      <w:r w:rsidR="00054458" w:rsidRPr="00EC3931">
        <w:t xml:space="preserve"> </w:t>
      </w:r>
      <w:r w:rsidRPr="00EC3931">
        <w:t>of</w:t>
      </w:r>
      <w:r w:rsidR="00054458" w:rsidRPr="00EC3931">
        <w:t xml:space="preserve"> </w:t>
      </w:r>
      <w:r w:rsidRPr="00EC3931">
        <w:t>work.</w:t>
      </w:r>
      <w:r w:rsidR="00054458" w:rsidRPr="00EC3931">
        <w:t xml:space="preserve"> </w:t>
      </w:r>
      <w:r w:rsidRPr="00EC3931">
        <w:t>It</w:t>
      </w:r>
      <w:r w:rsidR="00054458" w:rsidRPr="00EC3931">
        <w:t xml:space="preserve"> </w:t>
      </w:r>
      <w:r w:rsidRPr="00EC3931">
        <w:t>helps</w:t>
      </w:r>
      <w:r w:rsidR="00054458" w:rsidRPr="00EC3931">
        <w:t xml:space="preserve"> </w:t>
      </w:r>
      <w:r w:rsidRPr="00EC3931">
        <w:t>to</w:t>
      </w:r>
      <w:r w:rsidR="00054458" w:rsidRPr="00EC3931">
        <w:t xml:space="preserve"> </w:t>
      </w:r>
      <w:r w:rsidRPr="00EC3931">
        <w:t>raise</w:t>
      </w:r>
      <w:r w:rsidR="00054458" w:rsidRPr="00EC3931">
        <w:t xml:space="preserve"> </w:t>
      </w:r>
      <w:r w:rsidRPr="00EC3931">
        <w:t>aspirations,</w:t>
      </w:r>
      <w:r w:rsidR="00054458" w:rsidRPr="00EC3931">
        <w:t xml:space="preserve"> </w:t>
      </w:r>
      <w:r w:rsidRPr="00EC3931">
        <w:t>broaden</w:t>
      </w:r>
      <w:r w:rsidR="00054458" w:rsidRPr="00EC3931">
        <w:t xml:space="preserve"> </w:t>
      </w:r>
      <w:r w:rsidRPr="00EC3931">
        <w:t>horizons,</w:t>
      </w:r>
      <w:r w:rsidR="00054458" w:rsidRPr="00EC3931">
        <w:t xml:space="preserve"> </w:t>
      </w:r>
      <w:r w:rsidRPr="00EC3931">
        <w:t>show</w:t>
      </w:r>
      <w:r w:rsidR="00054458" w:rsidRPr="00EC3931">
        <w:t xml:space="preserve"> </w:t>
      </w:r>
      <w:r w:rsidRPr="00EC3931">
        <w:t>the</w:t>
      </w:r>
      <w:r w:rsidR="00054458" w:rsidRPr="00EC3931">
        <w:t xml:space="preserve"> </w:t>
      </w:r>
      <w:r w:rsidRPr="00EC3931">
        <w:t>relevance</w:t>
      </w:r>
      <w:r w:rsidR="00054458" w:rsidRPr="00EC3931">
        <w:t xml:space="preserve"> </w:t>
      </w:r>
      <w:r w:rsidRPr="00EC3931">
        <w:t>of</w:t>
      </w:r>
      <w:r w:rsidR="00054458" w:rsidRPr="00EC3931">
        <w:t xml:space="preserve"> </w:t>
      </w:r>
      <w:r w:rsidRPr="00EC3931">
        <w:t>what</w:t>
      </w:r>
      <w:r w:rsidR="00054458" w:rsidRPr="00EC3931">
        <w:t xml:space="preserve"> </w:t>
      </w:r>
      <w:r w:rsidRPr="00EC3931">
        <w:t>they</w:t>
      </w:r>
      <w:r w:rsidR="00054458" w:rsidRPr="00EC3931">
        <w:t xml:space="preserve"> </w:t>
      </w:r>
      <w:r w:rsidRPr="00EC3931">
        <w:t>are</w:t>
      </w:r>
      <w:r w:rsidR="00054458" w:rsidRPr="00EC3931">
        <w:t xml:space="preserve"> </w:t>
      </w:r>
      <w:r w:rsidRPr="00EC3931">
        <w:t>studying</w:t>
      </w:r>
      <w:r w:rsidR="00054458" w:rsidRPr="00EC3931">
        <w:t xml:space="preserve"> </w:t>
      </w:r>
      <w:r w:rsidRPr="00EC3931">
        <w:t>to</w:t>
      </w:r>
      <w:r w:rsidR="00054458" w:rsidRPr="00EC3931">
        <w:t xml:space="preserve"> </w:t>
      </w:r>
      <w:r w:rsidRPr="00EC3931">
        <w:t>later</w:t>
      </w:r>
      <w:r w:rsidR="00054458" w:rsidRPr="00EC3931">
        <w:t xml:space="preserve"> </w:t>
      </w:r>
      <w:r w:rsidRPr="00EC3931">
        <w:t>in</w:t>
      </w:r>
      <w:r w:rsidR="00054458" w:rsidRPr="00EC3931">
        <w:t xml:space="preserve"> </w:t>
      </w:r>
      <w:r w:rsidRPr="00EC3931">
        <w:t>life,</w:t>
      </w:r>
      <w:r w:rsidR="00054458" w:rsidRPr="00EC3931">
        <w:t xml:space="preserve"> </w:t>
      </w:r>
      <w:r w:rsidRPr="00EC3931">
        <w:t>and</w:t>
      </w:r>
      <w:r w:rsidR="00054458" w:rsidRPr="00EC3931">
        <w:t xml:space="preserve"> </w:t>
      </w:r>
      <w:r w:rsidRPr="00EC3931">
        <w:t>challenges</w:t>
      </w:r>
      <w:r w:rsidR="00054458" w:rsidRPr="00EC3931">
        <w:t xml:space="preserve"> </w:t>
      </w:r>
      <w:r w:rsidRPr="00EC3931">
        <w:t>stereotypes</w:t>
      </w:r>
      <w:r w:rsidR="00054458" w:rsidRPr="00EC3931">
        <w:t xml:space="preserve"> </w:t>
      </w:r>
      <w:r w:rsidRPr="00EC3931">
        <w:t>about</w:t>
      </w:r>
      <w:r w:rsidR="00054458" w:rsidRPr="00EC3931">
        <w:t xml:space="preserve"> </w:t>
      </w:r>
      <w:r w:rsidRPr="00EC3931">
        <w:t>jobs.</w:t>
      </w:r>
      <w:r w:rsidR="00054458" w:rsidRPr="00EC3931">
        <w:t xml:space="preserve"> </w:t>
      </w:r>
      <w:r w:rsidRPr="00EC3931">
        <w:t>It</w:t>
      </w:r>
      <w:r w:rsidR="00054458" w:rsidRPr="00EC3931">
        <w:t xml:space="preserve"> </w:t>
      </w:r>
      <w:r w:rsidRPr="00EC3931">
        <w:t>can</w:t>
      </w:r>
      <w:r w:rsidR="00054458" w:rsidRPr="00EC3931">
        <w:t xml:space="preserve"> </w:t>
      </w:r>
      <w:r w:rsidRPr="00EC3931">
        <w:t>also</w:t>
      </w:r>
      <w:r w:rsidR="00054458" w:rsidRPr="00EC3931">
        <w:t xml:space="preserve"> </w:t>
      </w:r>
      <w:r w:rsidRPr="00EC3931">
        <w:t>stop</w:t>
      </w:r>
      <w:r w:rsidR="00054458" w:rsidRPr="00EC3931">
        <w:t xml:space="preserve"> </w:t>
      </w:r>
      <w:r w:rsidRPr="00EC3931">
        <w:t>students</w:t>
      </w:r>
      <w:r w:rsidR="00054458" w:rsidRPr="00EC3931">
        <w:t xml:space="preserve"> </w:t>
      </w:r>
      <w:r w:rsidRPr="00EC3931">
        <w:t>ruling</w:t>
      </w:r>
      <w:r w:rsidR="00054458" w:rsidRPr="00EC3931">
        <w:t xml:space="preserve"> </w:t>
      </w:r>
      <w:r w:rsidRPr="00EC3931">
        <w:t>out</w:t>
      </w:r>
      <w:r w:rsidR="00054458" w:rsidRPr="00EC3931">
        <w:t xml:space="preserve"> </w:t>
      </w:r>
      <w:r w:rsidRPr="00EC3931">
        <w:t>options</w:t>
      </w:r>
      <w:r w:rsidR="00054458" w:rsidRPr="00EC3931">
        <w:t xml:space="preserve"> </w:t>
      </w:r>
      <w:r w:rsidRPr="00EC3931">
        <w:t>for</w:t>
      </w:r>
      <w:r w:rsidR="00054458" w:rsidRPr="00EC3931">
        <w:t xml:space="preserve"> </w:t>
      </w:r>
      <w:r w:rsidRPr="00EC3931">
        <w:t>themselves</w:t>
      </w:r>
      <w:r w:rsidR="00054458" w:rsidRPr="00EC3931">
        <w:t xml:space="preserve"> </w:t>
      </w:r>
      <w:r w:rsidRPr="00EC3931">
        <w:t>at</w:t>
      </w:r>
      <w:r w:rsidR="00054458" w:rsidRPr="00EC3931">
        <w:t xml:space="preserve"> </w:t>
      </w:r>
      <w:r w:rsidRPr="00EC3931">
        <w:t>a</w:t>
      </w:r>
      <w:r w:rsidR="00054458" w:rsidRPr="00EC3931">
        <w:t xml:space="preserve"> </w:t>
      </w:r>
      <w:r w:rsidRPr="00EC3931">
        <w:t>young</w:t>
      </w:r>
      <w:r w:rsidR="00054458" w:rsidRPr="00EC3931">
        <w:t xml:space="preserve"> </w:t>
      </w:r>
      <w:r w:rsidRPr="00EC3931">
        <w:t>age</w:t>
      </w:r>
      <w:r w:rsidR="00054458" w:rsidRPr="00EC3931">
        <w:t xml:space="preserve"> </w:t>
      </w:r>
      <w:r w:rsidRPr="00EC3931">
        <w:t>and</w:t>
      </w:r>
      <w:r w:rsidR="00054458" w:rsidRPr="00EC3931">
        <w:t xml:space="preserve"> </w:t>
      </w:r>
      <w:r w:rsidRPr="00EC3931">
        <w:t>help</w:t>
      </w:r>
      <w:r w:rsidR="00054458" w:rsidRPr="00EC3931">
        <w:t xml:space="preserve"> </w:t>
      </w:r>
      <w:r w:rsidRPr="00EC3931">
        <w:t>with</w:t>
      </w:r>
      <w:r w:rsidR="00054458" w:rsidRPr="00EC3931">
        <w:t xml:space="preserve"> </w:t>
      </w:r>
      <w:r w:rsidRPr="00EC3931">
        <w:t>their</w:t>
      </w:r>
      <w:r w:rsidR="00054458" w:rsidRPr="00EC3931">
        <w:t xml:space="preserve"> </w:t>
      </w:r>
      <w:r w:rsidRPr="00EC3931">
        <w:t>transition</w:t>
      </w:r>
      <w:r w:rsidR="00054458" w:rsidRPr="00EC3931">
        <w:t xml:space="preserve"> </w:t>
      </w:r>
      <w:r w:rsidRPr="00EC3931">
        <w:t>into</w:t>
      </w:r>
      <w:r w:rsidR="00054458" w:rsidRPr="00EC3931">
        <w:t xml:space="preserve"> </w:t>
      </w:r>
      <w:r w:rsidRPr="00EC3931">
        <w:t>the</w:t>
      </w:r>
      <w:r w:rsidR="00054458" w:rsidRPr="00EC3931">
        <w:t xml:space="preserve"> </w:t>
      </w:r>
      <w:r w:rsidRPr="00EC3931">
        <w:t>labour</w:t>
      </w:r>
      <w:r w:rsidR="00054458" w:rsidRPr="00EC3931">
        <w:t xml:space="preserve"> </w:t>
      </w:r>
      <w:r w:rsidRPr="00EC3931">
        <w:t>market.</w:t>
      </w:r>
      <w:r w:rsidRPr="00EC3931">
        <w:rPr>
          <w:rStyle w:val="FootnoteReference1"/>
        </w:rPr>
        <w:t>84</w:t>
      </w:r>
      <w:r w:rsidR="00EB594F" w:rsidRPr="00EB594F">
        <w:t xml:space="preserve"> </w:t>
      </w:r>
    </w:p>
    <w:tbl>
      <w:tblPr>
        <w:tblStyle w:val="TableGrid"/>
        <w:tblW w:w="9180" w:type="dxa"/>
        <w:tblInd w:w="142" w:type="dxa"/>
        <w:shd w:val="clear" w:color="auto" w:fill="FDE9D9" w:themeFill="accent6" w:themeFillTint="33"/>
        <w:tblLook w:val="04A0" w:firstRow="1" w:lastRow="0" w:firstColumn="1" w:lastColumn="0" w:noHBand="0" w:noVBand="1"/>
      </w:tblPr>
      <w:tblGrid>
        <w:gridCol w:w="9180"/>
      </w:tblGrid>
      <w:tr w:rsidR="00D652D1" w:rsidTr="001A014C">
        <w:trPr>
          <w:trHeight w:val="2564"/>
        </w:trPr>
        <w:tc>
          <w:tcPr>
            <w:tcW w:w="9180" w:type="dxa"/>
            <w:shd w:val="clear" w:color="auto" w:fill="FDE9D9" w:themeFill="accent6" w:themeFillTint="33"/>
          </w:tcPr>
          <w:p w:rsidR="00D652D1" w:rsidRPr="00D652D1" w:rsidRDefault="00D652D1" w:rsidP="00D652D1">
            <w:pPr>
              <w:spacing w:before="240"/>
              <w:ind w:left="227" w:right="147"/>
              <w:rPr>
                <w:color w:val="17365D" w:themeColor="text2" w:themeShade="BF"/>
                <w:sz w:val="28"/>
                <w:szCs w:val="28"/>
              </w:rPr>
            </w:pPr>
            <w:r w:rsidRPr="00D652D1">
              <w:rPr>
                <w:color w:val="17365D" w:themeColor="text2" w:themeShade="BF"/>
                <w:sz w:val="28"/>
                <w:szCs w:val="28"/>
              </w:rPr>
              <w:t>Case Study: Inspiring the Future – THALES</w:t>
            </w:r>
          </w:p>
          <w:p w:rsidR="00D652D1" w:rsidRPr="00D652D1" w:rsidRDefault="00D652D1" w:rsidP="00D652D1">
            <w:pPr>
              <w:spacing w:before="44"/>
              <w:ind w:left="227" w:right="147"/>
              <w:rPr>
                <w:color w:val="17365D" w:themeColor="text2" w:themeShade="BF"/>
              </w:rPr>
            </w:pPr>
            <w:r w:rsidRPr="00D652D1">
              <w:rPr>
                <w:color w:val="17365D" w:themeColor="text2" w:themeShade="BF"/>
              </w:rPr>
              <w:t>Inspiring the Future is a program that connects volunteers from employers and working professionals with schools across Australia. Volunteers attend a school for an hour to talk to young people about their job, career and their educational route.</w:t>
            </w:r>
          </w:p>
          <w:p w:rsidR="00D652D1" w:rsidRPr="00D652D1" w:rsidRDefault="00D652D1" w:rsidP="00D652D1">
            <w:pPr>
              <w:spacing w:before="170"/>
              <w:ind w:left="227" w:right="147"/>
              <w:rPr>
                <w:color w:val="17365D" w:themeColor="text2" w:themeShade="BF"/>
              </w:rPr>
            </w:pPr>
            <w:r w:rsidRPr="00D652D1">
              <w:rPr>
                <w:color w:val="17365D" w:themeColor="text2" w:themeShade="BF"/>
              </w:rPr>
              <w:t>In 2017, 12 students and six teachers from three secondary schools in Sydney visited the Garden Island Naval Base to participate in interactive career conversations with staff from THALES Maritime Ship Repairs division. Students and staff were able to tour the facilities to investigate career opportunities in each of the different work areas. Staff from the Human Resources department were able to provide advice to students on preparing job applications and applying for apprenticeships at THALES, with five students expressing an interest in undertaking work experience at THALES.</w:t>
            </w:r>
          </w:p>
          <w:p w:rsidR="00D652D1" w:rsidRPr="00D652D1" w:rsidRDefault="00D652D1" w:rsidP="00D652D1"/>
        </w:tc>
      </w:tr>
    </w:tbl>
    <w:p w:rsidR="00995054" w:rsidRPr="00995054" w:rsidRDefault="00EB594F" w:rsidP="00D652D1">
      <w:pPr>
        <w:pBdr>
          <w:top w:val="single" w:sz="4" w:space="1" w:color="auto"/>
        </w:pBdr>
        <w:spacing w:before="600" w:after="240" w:line="252" w:lineRule="auto"/>
        <w:ind w:left="235" w:right="1396" w:hanging="231"/>
        <w:rPr>
          <w:rFonts w:ascii="Century Gothic" w:eastAsia="Century Gothic" w:hAnsi="Century Gothic" w:cs="Century Gothic"/>
          <w:szCs w:val="20"/>
        </w:rPr>
      </w:pPr>
      <w:r w:rsidRPr="00534736">
        <w:rPr>
          <w:rFonts w:ascii="Century Gothic" w:hAnsi="Century Gothic"/>
          <w:noProof/>
          <w:lang w:val="en-AU" w:eastAsia="en-AU"/>
        </w:rPr>
        <w:drawing>
          <wp:anchor distT="0" distB="0" distL="114300" distR="114300" simplePos="0" relativeHeight="251636224" behindDoc="1" locked="0" layoutInCell="1" allowOverlap="1" wp14:anchorId="3FD3682C" wp14:editId="2C503EFF">
            <wp:simplePos x="0" y="0"/>
            <wp:positionH relativeFrom="column">
              <wp:posOffset>5649899</wp:posOffset>
            </wp:positionH>
            <wp:positionV relativeFrom="paragraph">
              <wp:posOffset>286772</wp:posOffset>
            </wp:positionV>
            <wp:extent cx="1068705" cy="1234440"/>
            <wp:effectExtent l="0" t="0" r="0" b="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995054">
        <w:rPr>
          <w:rFonts w:ascii="Century Gothic"/>
          <w:color w:val="231F20"/>
          <w:spacing w:val="6"/>
          <w:w w:val="113"/>
          <w:sz w:val="14"/>
        </w:rPr>
        <w:t>8</w:t>
      </w:r>
      <w:r w:rsidR="00995054">
        <w:rPr>
          <w:rFonts w:ascii="Century Gothic"/>
          <w:color w:val="231F20"/>
          <w:w w:val="121"/>
          <w:sz w:val="14"/>
        </w:rPr>
        <w:t>4</w:t>
      </w:r>
      <w:r w:rsidR="00054458">
        <w:rPr>
          <w:rFonts w:ascii="Century Gothic"/>
          <w:color w:val="231F20"/>
          <w:spacing w:val="3"/>
          <w:sz w:val="14"/>
        </w:rPr>
        <w:t xml:space="preserve"> </w:t>
      </w:r>
      <w:r w:rsidR="00995054">
        <w:rPr>
          <w:rFonts w:ascii="Century Gothic"/>
          <w:color w:val="231F20"/>
          <w:spacing w:val="3"/>
          <w:w w:val="90"/>
          <w:sz w:val="14"/>
        </w:rPr>
        <w:t>C</w:t>
      </w:r>
      <w:r w:rsidR="00995054">
        <w:rPr>
          <w:rFonts w:ascii="Century Gothic"/>
          <w:color w:val="231F20"/>
          <w:spacing w:val="3"/>
          <w:sz w:val="14"/>
        </w:rPr>
        <w:t>h</w:t>
      </w:r>
      <w:r w:rsidR="00995054">
        <w:rPr>
          <w:rFonts w:ascii="Century Gothic"/>
          <w:color w:val="231F20"/>
          <w:spacing w:val="3"/>
          <w:w w:val="84"/>
          <w:sz w:val="14"/>
        </w:rPr>
        <w:t>a</w:t>
      </w:r>
      <w:r w:rsidR="00995054">
        <w:rPr>
          <w:rFonts w:ascii="Century Gothic"/>
          <w:color w:val="231F20"/>
          <w:spacing w:val="3"/>
          <w:w w:val="101"/>
          <w:sz w:val="14"/>
        </w:rPr>
        <w:t>m</w:t>
      </w:r>
      <w:r w:rsidR="00995054">
        <w:rPr>
          <w:rFonts w:ascii="Century Gothic"/>
          <w:color w:val="231F20"/>
          <w:spacing w:val="3"/>
          <w:w w:val="97"/>
          <w:sz w:val="14"/>
        </w:rPr>
        <w:t>b</w:t>
      </w:r>
      <w:r w:rsidR="00995054">
        <w:rPr>
          <w:rFonts w:ascii="Century Gothic"/>
          <w:color w:val="231F20"/>
          <w:spacing w:val="3"/>
          <w:w w:val="91"/>
          <w:sz w:val="14"/>
        </w:rPr>
        <w:t>e</w:t>
      </w:r>
      <w:r w:rsidR="00995054">
        <w:rPr>
          <w:rFonts w:ascii="Century Gothic"/>
          <w:color w:val="231F20"/>
          <w:spacing w:val="3"/>
          <w:w w:val="134"/>
          <w:sz w:val="14"/>
        </w:rPr>
        <w:t>r</w:t>
      </w:r>
      <w:r w:rsidR="00995054">
        <w:rPr>
          <w:rFonts w:ascii="Century Gothic"/>
          <w:color w:val="231F20"/>
          <w:spacing w:val="5"/>
          <w:w w:val="128"/>
          <w:sz w:val="14"/>
        </w:rPr>
        <w:t>s</w:t>
      </w:r>
      <w:r w:rsidR="00995054">
        <w:rPr>
          <w:rFonts w:ascii="Century Gothic"/>
          <w:color w:val="231F20"/>
          <w:w w:val="88"/>
          <w:sz w:val="14"/>
        </w:rPr>
        <w:t>,</w:t>
      </w:r>
      <w:r w:rsidR="00054458">
        <w:rPr>
          <w:rFonts w:ascii="Century Gothic"/>
          <w:color w:val="231F20"/>
          <w:spacing w:val="3"/>
          <w:sz w:val="14"/>
        </w:rPr>
        <w:t xml:space="preserve"> </w:t>
      </w:r>
      <w:r w:rsidR="00995054" w:rsidRPr="00995054">
        <w:rPr>
          <w:rFonts w:ascii="Century Gothic" w:hAnsi="Century Gothic"/>
          <w:color w:val="231F20"/>
          <w:spacing w:val="6"/>
          <w:w w:val="106"/>
          <w:sz w:val="14"/>
        </w:rPr>
        <w:t>N</w:t>
      </w:r>
      <w:r w:rsidR="00995054" w:rsidRPr="00995054">
        <w:rPr>
          <w:rFonts w:ascii="Century Gothic" w:hAnsi="Century Gothic"/>
          <w:color w:val="231F20"/>
          <w:spacing w:val="4"/>
          <w:w w:val="88"/>
          <w:sz w:val="14"/>
        </w:rPr>
        <w:t>.</w:t>
      </w:r>
      <w:r w:rsidR="00995054" w:rsidRPr="00995054">
        <w:rPr>
          <w:rFonts w:ascii="Century Gothic" w:hAnsi="Century Gothic"/>
          <w:color w:val="231F20"/>
          <w:w w:val="88"/>
          <w:sz w:val="14"/>
        </w:rPr>
        <w:t>,</w:t>
      </w:r>
      <w:r w:rsidR="00054458">
        <w:rPr>
          <w:rFonts w:ascii="Century Gothic" w:hAnsi="Century Gothic"/>
          <w:color w:val="231F20"/>
          <w:spacing w:val="3"/>
          <w:sz w:val="14"/>
        </w:rPr>
        <w:t xml:space="preserve"> </w:t>
      </w:r>
      <w:r w:rsidR="00995054" w:rsidRPr="00995054">
        <w:rPr>
          <w:rFonts w:ascii="Century Gothic" w:hAnsi="Century Gothic"/>
          <w:color w:val="231F20"/>
          <w:spacing w:val="2"/>
          <w:w w:val="121"/>
          <w:sz w:val="14"/>
        </w:rPr>
        <w:t>K</w:t>
      </w:r>
      <w:r w:rsidR="00995054" w:rsidRPr="00995054">
        <w:rPr>
          <w:rFonts w:ascii="Century Gothic" w:hAnsi="Century Gothic"/>
          <w:color w:val="231F20"/>
          <w:spacing w:val="2"/>
          <w:w w:val="84"/>
          <w:sz w:val="14"/>
        </w:rPr>
        <w:t>a</w:t>
      </w:r>
      <w:r w:rsidR="00995054" w:rsidRPr="00995054">
        <w:rPr>
          <w:rFonts w:ascii="Century Gothic" w:hAnsi="Century Gothic"/>
          <w:color w:val="231F20"/>
          <w:spacing w:val="2"/>
          <w:w w:val="128"/>
          <w:sz w:val="14"/>
        </w:rPr>
        <w:t>s</w:t>
      </w:r>
      <w:r w:rsidR="00995054" w:rsidRPr="00995054">
        <w:rPr>
          <w:rFonts w:ascii="Century Gothic" w:hAnsi="Century Gothic"/>
          <w:color w:val="231F20"/>
          <w:spacing w:val="3"/>
          <w:sz w:val="14"/>
        </w:rPr>
        <w:t>h</w:t>
      </w:r>
      <w:r w:rsidR="00995054" w:rsidRPr="00995054">
        <w:rPr>
          <w:rFonts w:ascii="Century Gothic" w:hAnsi="Century Gothic"/>
          <w:color w:val="231F20"/>
          <w:spacing w:val="1"/>
          <w:w w:val="91"/>
          <w:sz w:val="14"/>
        </w:rPr>
        <w:t>e</w:t>
      </w:r>
      <w:r w:rsidR="00995054" w:rsidRPr="00995054">
        <w:rPr>
          <w:rFonts w:ascii="Century Gothic" w:hAnsi="Century Gothic"/>
          <w:color w:val="231F20"/>
          <w:spacing w:val="3"/>
          <w:w w:val="116"/>
          <w:sz w:val="14"/>
        </w:rPr>
        <w:t>f</w:t>
      </w:r>
      <w:r w:rsidR="00995054" w:rsidRPr="00995054">
        <w:rPr>
          <w:rFonts w:ascii="Century Gothic" w:hAnsi="Century Gothic"/>
          <w:color w:val="231F20"/>
          <w:spacing w:val="3"/>
          <w:w w:val="97"/>
          <w:sz w:val="14"/>
        </w:rPr>
        <w:t>p</w:t>
      </w:r>
      <w:r w:rsidR="00995054" w:rsidRPr="00995054">
        <w:rPr>
          <w:rFonts w:ascii="Century Gothic" w:hAnsi="Century Gothic"/>
          <w:color w:val="231F20"/>
          <w:spacing w:val="3"/>
          <w:w w:val="84"/>
          <w:sz w:val="14"/>
        </w:rPr>
        <w:t>a</w:t>
      </w:r>
      <w:r w:rsidR="00995054" w:rsidRPr="00995054">
        <w:rPr>
          <w:rFonts w:ascii="Century Gothic" w:hAnsi="Century Gothic"/>
          <w:color w:val="231F20"/>
          <w:spacing w:val="-1"/>
          <w:w w:val="113"/>
          <w:sz w:val="14"/>
        </w:rPr>
        <w:t>k</w:t>
      </w:r>
      <w:r w:rsidR="00995054" w:rsidRPr="00995054">
        <w:rPr>
          <w:rFonts w:ascii="Century Gothic" w:hAnsi="Century Gothic"/>
          <w:color w:val="231F20"/>
          <w:spacing w:val="3"/>
          <w:w w:val="96"/>
          <w:sz w:val="14"/>
        </w:rPr>
        <w:t>d</w:t>
      </w:r>
      <w:r w:rsidR="00995054" w:rsidRPr="00995054">
        <w:rPr>
          <w:rFonts w:ascii="Century Gothic" w:hAnsi="Century Gothic"/>
          <w:color w:val="231F20"/>
          <w:spacing w:val="3"/>
          <w:w w:val="91"/>
          <w:sz w:val="14"/>
        </w:rPr>
        <w:t>e</w:t>
      </w:r>
      <w:r w:rsidR="00995054" w:rsidRPr="00995054">
        <w:rPr>
          <w:rFonts w:ascii="Century Gothic" w:hAnsi="Century Gothic"/>
          <w:color w:val="231F20"/>
          <w:spacing w:val="4"/>
          <w:w w:val="131"/>
          <w:sz w:val="14"/>
        </w:rPr>
        <w:t>l</w:t>
      </w:r>
      <w:r w:rsidR="00995054" w:rsidRPr="00995054">
        <w:rPr>
          <w:rFonts w:ascii="Century Gothic" w:hAnsi="Century Gothic"/>
          <w:color w:val="231F20"/>
          <w:w w:val="88"/>
          <w:sz w:val="14"/>
        </w:rPr>
        <w:t>,</w:t>
      </w:r>
      <w:r w:rsidR="00054458">
        <w:rPr>
          <w:rFonts w:ascii="Century Gothic" w:hAnsi="Century Gothic"/>
          <w:color w:val="231F20"/>
          <w:spacing w:val="3"/>
          <w:sz w:val="14"/>
        </w:rPr>
        <w:t xml:space="preserve"> </w:t>
      </w:r>
      <w:r w:rsidR="00995054" w:rsidRPr="00995054">
        <w:rPr>
          <w:rFonts w:ascii="Century Gothic" w:hAnsi="Century Gothic"/>
          <w:color w:val="231F20"/>
          <w:spacing w:val="6"/>
          <w:w w:val="125"/>
          <w:sz w:val="14"/>
        </w:rPr>
        <w:t>E</w:t>
      </w:r>
      <w:r w:rsidR="00995054" w:rsidRPr="00995054">
        <w:rPr>
          <w:rFonts w:ascii="Century Gothic" w:hAnsi="Century Gothic"/>
          <w:color w:val="231F20"/>
          <w:w w:val="88"/>
          <w:sz w:val="14"/>
        </w:rPr>
        <w:t>.</w:t>
      </w:r>
      <w:r w:rsidR="00054458">
        <w:rPr>
          <w:rFonts w:ascii="Century Gothic" w:hAnsi="Century Gothic"/>
          <w:color w:val="231F20"/>
          <w:spacing w:val="3"/>
          <w:sz w:val="14"/>
        </w:rPr>
        <w:t xml:space="preserve"> </w:t>
      </w:r>
      <w:r w:rsidR="00995054" w:rsidRPr="00995054">
        <w:rPr>
          <w:rFonts w:ascii="Century Gothic" w:hAnsi="Century Gothic"/>
          <w:color w:val="231F20"/>
          <w:spacing w:val="-7"/>
          <w:w w:val="152"/>
          <w:sz w:val="14"/>
        </w:rPr>
        <w:t>T</w:t>
      </w:r>
      <w:r w:rsidR="00995054" w:rsidRPr="00995054">
        <w:rPr>
          <w:rFonts w:ascii="Century Gothic" w:hAnsi="Century Gothic"/>
          <w:color w:val="231F20"/>
          <w:spacing w:val="4"/>
          <w:w w:val="88"/>
          <w:sz w:val="14"/>
        </w:rPr>
        <w:t>.</w:t>
      </w:r>
      <w:r w:rsidR="00995054" w:rsidRPr="00995054">
        <w:rPr>
          <w:rFonts w:ascii="Century Gothic" w:hAnsi="Century Gothic"/>
          <w:color w:val="231F20"/>
          <w:w w:val="88"/>
          <w:sz w:val="14"/>
        </w:rPr>
        <w:t>,</w:t>
      </w:r>
      <w:r w:rsidR="00054458">
        <w:rPr>
          <w:rFonts w:ascii="Century Gothic" w:hAnsi="Century Gothic"/>
          <w:color w:val="231F20"/>
          <w:spacing w:val="3"/>
          <w:sz w:val="14"/>
        </w:rPr>
        <w:t xml:space="preserve"> </w:t>
      </w:r>
      <w:r w:rsidR="00995054" w:rsidRPr="00995054">
        <w:rPr>
          <w:rFonts w:ascii="Century Gothic" w:hAnsi="Century Gothic"/>
          <w:color w:val="231F20"/>
          <w:spacing w:val="2"/>
          <w:w w:val="119"/>
          <w:sz w:val="14"/>
        </w:rPr>
        <w:t>R</w:t>
      </w:r>
      <w:r w:rsidR="00995054" w:rsidRPr="00995054">
        <w:rPr>
          <w:rFonts w:ascii="Century Gothic" w:hAnsi="Century Gothic"/>
          <w:color w:val="231F20"/>
          <w:spacing w:val="3"/>
          <w:w w:val="91"/>
          <w:sz w:val="14"/>
        </w:rPr>
        <w:t>e</w:t>
      </w:r>
      <w:r w:rsidR="00995054" w:rsidRPr="00995054">
        <w:rPr>
          <w:rFonts w:ascii="Century Gothic" w:hAnsi="Century Gothic"/>
          <w:color w:val="231F20"/>
          <w:spacing w:val="2"/>
          <w:sz w:val="14"/>
        </w:rPr>
        <w:t>h</w:t>
      </w:r>
      <w:r w:rsidR="00995054" w:rsidRPr="00995054">
        <w:rPr>
          <w:rFonts w:ascii="Century Gothic" w:hAnsi="Century Gothic"/>
          <w:color w:val="231F20"/>
          <w:spacing w:val="2"/>
          <w:w w:val="131"/>
          <w:sz w:val="14"/>
        </w:rPr>
        <w:t>il</w:t>
      </w:r>
      <w:r w:rsidR="00995054" w:rsidRPr="00995054">
        <w:rPr>
          <w:rFonts w:ascii="Century Gothic" w:hAnsi="Century Gothic"/>
          <w:color w:val="231F20"/>
          <w:spacing w:val="4"/>
          <w:w w:val="131"/>
          <w:sz w:val="14"/>
        </w:rPr>
        <w:t>l</w:t>
      </w:r>
      <w:r w:rsidR="00995054" w:rsidRPr="00995054">
        <w:rPr>
          <w:rFonts w:ascii="Century Gothic" w:hAnsi="Century Gothic"/>
          <w:color w:val="231F20"/>
          <w:w w:val="88"/>
          <w:sz w:val="14"/>
        </w:rPr>
        <w:t>,</w:t>
      </w:r>
      <w:r w:rsidR="00054458">
        <w:rPr>
          <w:rFonts w:ascii="Century Gothic" w:hAnsi="Century Gothic"/>
          <w:color w:val="231F20"/>
          <w:spacing w:val="3"/>
          <w:sz w:val="14"/>
        </w:rPr>
        <w:t xml:space="preserve"> </w:t>
      </w:r>
      <w:r w:rsidR="00995054" w:rsidRPr="00995054">
        <w:rPr>
          <w:rFonts w:ascii="Century Gothic" w:hAnsi="Century Gothic"/>
          <w:color w:val="231F20"/>
          <w:spacing w:val="4"/>
          <w:w w:val="114"/>
          <w:sz w:val="14"/>
        </w:rPr>
        <w:t>J</w:t>
      </w:r>
      <w:r w:rsidR="00995054" w:rsidRPr="00995054">
        <w:rPr>
          <w:rFonts w:ascii="Century Gothic" w:hAnsi="Century Gothic"/>
          <w:color w:val="231F20"/>
          <w:spacing w:val="4"/>
          <w:w w:val="88"/>
          <w:sz w:val="14"/>
        </w:rPr>
        <w:t>.</w:t>
      </w:r>
      <w:r w:rsidR="00995054" w:rsidRPr="00995054">
        <w:rPr>
          <w:rFonts w:ascii="Century Gothic" w:hAnsi="Century Gothic"/>
          <w:color w:val="231F20"/>
          <w:w w:val="88"/>
          <w:sz w:val="14"/>
        </w:rPr>
        <w:t>,</w:t>
      </w:r>
      <w:r w:rsidR="00054458">
        <w:rPr>
          <w:rFonts w:ascii="Century Gothic" w:hAnsi="Century Gothic"/>
          <w:color w:val="231F20"/>
          <w:spacing w:val="3"/>
          <w:sz w:val="14"/>
        </w:rPr>
        <w:t xml:space="preserve"> </w:t>
      </w:r>
      <w:r w:rsidR="00995054" w:rsidRPr="00995054">
        <w:rPr>
          <w:rFonts w:ascii="Century Gothic" w:hAnsi="Century Gothic"/>
          <w:color w:val="231F20"/>
          <w:spacing w:val="2"/>
          <w:w w:val="112"/>
          <w:sz w:val="14"/>
        </w:rPr>
        <w:t>P</w:t>
      </w:r>
      <w:r w:rsidR="00995054" w:rsidRPr="00995054">
        <w:rPr>
          <w:rFonts w:ascii="Century Gothic" w:hAnsi="Century Gothic"/>
          <w:color w:val="231F20"/>
          <w:spacing w:val="3"/>
          <w:w w:val="91"/>
          <w:sz w:val="14"/>
        </w:rPr>
        <w:t>e</w:t>
      </w:r>
      <w:r w:rsidR="00995054" w:rsidRPr="00995054">
        <w:rPr>
          <w:rFonts w:ascii="Century Gothic" w:hAnsi="Century Gothic"/>
          <w:color w:val="231F20"/>
          <w:w w:val="134"/>
          <w:sz w:val="14"/>
        </w:rPr>
        <w:t>r</w:t>
      </w:r>
      <w:r w:rsidR="00995054" w:rsidRPr="00995054">
        <w:rPr>
          <w:rFonts w:ascii="Century Gothic" w:hAnsi="Century Gothic"/>
          <w:color w:val="231F20"/>
          <w:spacing w:val="3"/>
          <w:w w:val="88"/>
          <w:sz w:val="14"/>
        </w:rPr>
        <w:t>c</w:t>
      </w:r>
      <w:r w:rsidR="00995054" w:rsidRPr="00995054">
        <w:rPr>
          <w:rFonts w:ascii="Century Gothic" w:hAnsi="Century Gothic"/>
          <w:color w:val="231F20"/>
          <w:spacing w:val="-5"/>
          <w:w w:val="110"/>
          <w:sz w:val="14"/>
        </w:rPr>
        <w:t>y</w:t>
      </w:r>
      <w:r w:rsidR="00995054" w:rsidRPr="00995054">
        <w:rPr>
          <w:rFonts w:ascii="Century Gothic" w:hAnsi="Century Gothic"/>
          <w:color w:val="231F20"/>
          <w:w w:val="88"/>
          <w:sz w:val="14"/>
        </w:rPr>
        <w:t>,</w:t>
      </w:r>
      <w:r w:rsidR="00054458">
        <w:rPr>
          <w:rFonts w:ascii="Century Gothic" w:hAnsi="Century Gothic"/>
          <w:color w:val="231F20"/>
          <w:spacing w:val="3"/>
          <w:sz w:val="14"/>
        </w:rPr>
        <w:t xml:space="preserve"> </w:t>
      </w:r>
      <w:r w:rsidR="00995054" w:rsidRPr="00995054">
        <w:rPr>
          <w:rFonts w:ascii="Century Gothic" w:hAnsi="Century Gothic"/>
          <w:color w:val="231F20"/>
          <w:spacing w:val="7"/>
          <w:w w:val="90"/>
          <w:sz w:val="14"/>
        </w:rPr>
        <w:t>C</w:t>
      </w:r>
      <w:r w:rsidR="00995054" w:rsidRPr="00995054">
        <w:rPr>
          <w:rFonts w:ascii="Century Gothic" w:hAnsi="Century Gothic"/>
          <w:color w:val="231F20"/>
          <w:spacing w:val="4"/>
          <w:w w:val="88"/>
          <w:sz w:val="14"/>
        </w:rPr>
        <w:t>.</w:t>
      </w:r>
      <w:r w:rsidR="00995054" w:rsidRPr="00995054">
        <w:rPr>
          <w:rFonts w:ascii="Century Gothic" w:hAnsi="Century Gothic"/>
          <w:color w:val="231F20"/>
          <w:w w:val="88"/>
          <w:sz w:val="14"/>
        </w:rPr>
        <w:t>,</w:t>
      </w:r>
      <w:r w:rsidR="00054458">
        <w:rPr>
          <w:rFonts w:ascii="Century Gothic" w:hAnsi="Century Gothic"/>
          <w:color w:val="231F20"/>
          <w:spacing w:val="3"/>
          <w:sz w:val="14"/>
        </w:rPr>
        <w:t xml:space="preserve"> </w:t>
      </w:r>
      <w:r w:rsidR="00995054" w:rsidRPr="00995054">
        <w:rPr>
          <w:rFonts w:ascii="Century Gothic" w:hAnsi="Century Gothic"/>
          <w:color w:val="231F20"/>
          <w:spacing w:val="2"/>
          <w:w w:val="108"/>
          <w:sz w:val="14"/>
        </w:rPr>
        <w:t>2</w:t>
      </w:r>
      <w:r w:rsidR="00995054" w:rsidRPr="00995054">
        <w:rPr>
          <w:rFonts w:ascii="Century Gothic" w:hAnsi="Century Gothic"/>
          <w:color w:val="231F20"/>
          <w:spacing w:val="1"/>
          <w:w w:val="129"/>
          <w:sz w:val="14"/>
        </w:rPr>
        <w:t>0</w:t>
      </w:r>
      <w:r w:rsidR="00995054" w:rsidRPr="00995054">
        <w:rPr>
          <w:rFonts w:ascii="Century Gothic" w:hAnsi="Century Gothic"/>
          <w:color w:val="231F20"/>
          <w:spacing w:val="5"/>
          <w:w w:val="64"/>
          <w:sz w:val="14"/>
        </w:rPr>
        <w:t>1</w:t>
      </w:r>
      <w:r w:rsidR="00995054" w:rsidRPr="00995054">
        <w:rPr>
          <w:rFonts w:ascii="Century Gothic" w:hAnsi="Century Gothic"/>
          <w:color w:val="231F20"/>
          <w:spacing w:val="6"/>
          <w:w w:val="113"/>
          <w:sz w:val="14"/>
        </w:rPr>
        <w:t>8</w:t>
      </w:r>
      <w:r w:rsidR="00995054" w:rsidRPr="00995054">
        <w:rPr>
          <w:rFonts w:ascii="Century Gothic" w:hAnsi="Century Gothic"/>
          <w:color w:val="231F20"/>
          <w:w w:val="88"/>
          <w:sz w:val="14"/>
        </w:rPr>
        <w:t>,</w:t>
      </w:r>
      <w:r w:rsidR="00054458">
        <w:rPr>
          <w:rFonts w:ascii="Century Gothic" w:hAnsi="Century Gothic"/>
          <w:color w:val="231F20"/>
          <w:spacing w:val="3"/>
          <w:sz w:val="14"/>
        </w:rPr>
        <w:t xml:space="preserve"> </w:t>
      </w:r>
      <w:r w:rsidR="00995054" w:rsidRPr="00995054">
        <w:rPr>
          <w:rFonts w:ascii="Century Gothic" w:hAnsi="Century Gothic"/>
          <w:i/>
          <w:color w:val="231F20"/>
          <w:spacing w:val="4"/>
          <w:w w:val="107"/>
          <w:sz w:val="14"/>
        </w:rPr>
        <w:t>D</w:t>
      </w:r>
      <w:r w:rsidR="00995054" w:rsidRPr="00995054">
        <w:rPr>
          <w:rFonts w:ascii="Century Gothic" w:hAnsi="Century Gothic"/>
          <w:i/>
          <w:color w:val="231F20"/>
          <w:spacing w:val="2"/>
          <w:w w:val="120"/>
          <w:sz w:val="14"/>
        </w:rPr>
        <w:t>r</w:t>
      </w:r>
      <w:r w:rsidR="00995054" w:rsidRPr="00995054">
        <w:rPr>
          <w:rFonts w:ascii="Century Gothic" w:hAnsi="Century Gothic"/>
          <w:i/>
          <w:color w:val="231F20"/>
          <w:spacing w:val="1"/>
          <w:w w:val="103"/>
          <w:sz w:val="14"/>
        </w:rPr>
        <w:t>a</w:t>
      </w:r>
      <w:r w:rsidR="00995054" w:rsidRPr="00995054">
        <w:rPr>
          <w:rFonts w:ascii="Century Gothic" w:hAnsi="Century Gothic"/>
          <w:i/>
          <w:color w:val="231F20"/>
          <w:w w:val="117"/>
          <w:sz w:val="14"/>
        </w:rPr>
        <w:t>w</w:t>
      </w:r>
      <w:r w:rsidR="00995054" w:rsidRPr="00995054">
        <w:rPr>
          <w:rFonts w:ascii="Century Gothic" w:hAnsi="Century Gothic"/>
          <w:i/>
          <w:color w:val="231F20"/>
          <w:spacing w:val="2"/>
          <w:w w:val="118"/>
          <w:sz w:val="14"/>
        </w:rPr>
        <w:t>i</w:t>
      </w:r>
      <w:r w:rsidR="00995054" w:rsidRPr="00995054">
        <w:rPr>
          <w:rFonts w:ascii="Century Gothic" w:hAnsi="Century Gothic"/>
          <w:i/>
          <w:color w:val="231F20"/>
          <w:spacing w:val="2"/>
          <w:w w:val="110"/>
          <w:sz w:val="14"/>
        </w:rPr>
        <w:t>n</w:t>
      </w:r>
      <w:r w:rsidR="00995054" w:rsidRPr="00995054">
        <w:rPr>
          <w:rFonts w:ascii="Century Gothic" w:hAnsi="Century Gothic"/>
          <w:i/>
          <w:color w:val="231F20"/>
          <w:w w:val="118"/>
          <w:sz w:val="14"/>
        </w:rPr>
        <w:t>g</w:t>
      </w:r>
      <w:r w:rsidR="00054458">
        <w:rPr>
          <w:rFonts w:ascii="Century Gothic" w:hAnsi="Century Gothic"/>
          <w:i/>
          <w:color w:val="231F20"/>
          <w:spacing w:val="3"/>
          <w:sz w:val="14"/>
        </w:rPr>
        <w:t xml:space="preserve"> </w:t>
      </w:r>
      <w:r w:rsidR="00995054" w:rsidRPr="00995054">
        <w:rPr>
          <w:rFonts w:ascii="Century Gothic" w:hAnsi="Century Gothic"/>
          <w:i/>
          <w:color w:val="231F20"/>
          <w:spacing w:val="1"/>
          <w:w w:val="144"/>
          <w:sz w:val="14"/>
        </w:rPr>
        <w:t>t</w:t>
      </w:r>
      <w:r w:rsidR="00995054" w:rsidRPr="00995054">
        <w:rPr>
          <w:rFonts w:ascii="Century Gothic" w:hAnsi="Century Gothic"/>
          <w:i/>
          <w:color w:val="231F20"/>
          <w:spacing w:val="2"/>
          <w:w w:val="110"/>
          <w:sz w:val="14"/>
        </w:rPr>
        <w:t>h</w:t>
      </w:r>
      <w:r w:rsidR="00995054" w:rsidRPr="00995054">
        <w:rPr>
          <w:rFonts w:ascii="Century Gothic" w:hAnsi="Century Gothic"/>
          <w:i/>
          <w:color w:val="231F20"/>
          <w:w w:val="105"/>
          <w:sz w:val="14"/>
        </w:rPr>
        <w:t>e</w:t>
      </w:r>
      <w:r w:rsidR="00054458">
        <w:rPr>
          <w:rFonts w:ascii="Century Gothic" w:hAnsi="Century Gothic"/>
          <w:i/>
          <w:color w:val="231F20"/>
          <w:spacing w:val="3"/>
          <w:sz w:val="14"/>
        </w:rPr>
        <w:t xml:space="preserve"> </w:t>
      </w:r>
      <w:r w:rsidR="00995054" w:rsidRPr="00995054">
        <w:rPr>
          <w:rFonts w:ascii="Century Gothic" w:hAnsi="Century Gothic"/>
          <w:i/>
          <w:color w:val="231F20"/>
          <w:w w:val="107"/>
          <w:sz w:val="14"/>
        </w:rPr>
        <w:t>F</w:t>
      </w:r>
      <w:r w:rsidR="00995054" w:rsidRPr="00995054">
        <w:rPr>
          <w:rFonts w:ascii="Century Gothic" w:hAnsi="Century Gothic"/>
          <w:i/>
          <w:color w:val="231F20"/>
          <w:spacing w:val="1"/>
          <w:w w:val="110"/>
          <w:sz w:val="14"/>
        </w:rPr>
        <w:t>u</w:t>
      </w:r>
      <w:r w:rsidR="00995054" w:rsidRPr="00995054">
        <w:rPr>
          <w:rFonts w:ascii="Century Gothic" w:hAnsi="Century Gothic"/>
          <w:i/>
          <w:color w:val="231F20"/>
          <w:spacing w:val="1"/>
          <w:w w:val="144"/>
          <w:sz w:val="14"/>
        </w:rPr>
        <w:t>t</w:t>
      </w:r>
      <w:r w:rsidR="00995054" w:rsidRPr="00995054">
        <w:rPr>
          <w:rFonts w:ascii="Century Gothic" w:hAnsi="Century Gothic"/>
          <w:i/>
          <w:color w:val="231F20"/>
          <w:spacing w:val="3"/>
          <w:w w:val="110"/>
          <w:sz w:val="14"/>
        </w:rPr>
        <w:t>u</w:t>
      </w:r>
      <w:r w:rsidR="00995054" w:rsidRPr="00995054">
        <w:rPr>
          <w:rFonts w:ascii="Century Gothic" w:hAnsi="Century Gothic"/>
          <w:i/>
          <w:color w:val="231F20"/>
          <w:spacing w:val="2"/>
          <w:w w:val="120"/>
          <w:sz w:val="14"/>
        </w:rPr>
        <w:t>r</w:t>
      </w:r>
      <w:r w:rsidR="00995054" w:rsidRPr="00995054">
        <w:rPr>
          <w:rFonts w:ascii="Century Gothic" w:hAnsi="Century Gothic"/>
          <w:i/>
          <w:color w:val="231F20"/>
          <w:spacing w:val="4"/>
          <w:w w:val="105"/>
          <w:sz w:val="14"/>
        </w:rPr>
        <w:t>e</w:t>
      </w:r>
      <w:r w:rsidR="00995054" w:rsidRPr="00995054">
        <w:rPr>
          <w:rFonts w:ascii="Century Gothic" w:hAnsi="Century Gothic"/>
          <w:i/>
          <w:color w:val="231F20"/>
          <w:w w:val="91"/>
          <w:sz w:val="14"/>
        </w:rPr>
        <w:t>,</w:t>
      </w:r>
      <w:r w:rsidR="00054458">
        <w:rPr>
          <w:rFonts w:ascii="Century Gothic" w:hAnsi="Century Gothic"/>
          <w:i/>
          <w:color w:val="231F20"/>
          <w:spacing w:val="3"/>
          <w:sz w:val="14"/>
        </w:rPr>
        <w:t xml:space="preserve"> </w:t>
      </w:r>
      <w:r w:rsidR="00995054" w:rsidRPr="00995054">
        <w:rPr>
          <w:rFonts w:ascii="Century Gothic" w:hAnsi="Century Gothic"/>
          <w:i/>
          <w:color w:val="231F20"/>
          <w:spacing w:val="5"/>
          <w:w w:val="97"/>
          <w:sz w:val="14"/>
        </w:rPr>
        <w:t>E</w:t>
      </w:r>
      <w:r w:rsidR="00995054" w:rsidRPr="00995054">
        <w:rPr>
          <w:rFonts w:ascii="Century Gothic" w:hAnsi="Century Gothic"/>
          <w:i/>
          <w:color w:val="231F20"/>
          <w:spacing w:val="1"/>
          <w:w w:val="112"/>
          <w:sz w:val="14"/>
        </w:rPr>
        <w:t>x</w:t>
      </w:r>
      <w:r w:rsidR="00995054" w:rsidRPr="00995054">
        <w:rPr>
          <w:rFonts w:ascii="Century Gothic" w:hAnsi="Century Gothic"/>
          <w:i/>
          <w:color w:val="231F20"/>
          <w:spacing w:val="2"/>
          <w:w w:val="118"/>
          <w:sz w:val="14"/>
        </w:rPr>
        <w:t>pl</w:t>
      </w:r>
      <w:r w:rsidR="00995054" w:rsidRPr="00995054">
        <w:rPr>
          <w:rFonts w:ascii="Century Gothic" w:hAnsi="Century Gothic"/>
          <w:i/>
          <w:color w:val="231F20"/>
          <w:spacing w:val="3"/>
          <w:w w:val="114"/>
          <w:sz w:val="14"/>
        </w:rPr>
        <w:t>o</w:t>
      </w:r>
      <w:r w:rsidR="00995054" w:rsidRPr="00995054">
        <w:rPr>
          <w:rFonts w:ascii="Century Gothic" w:hAnsi="Century Gothic"/>
          <w:i/>
          <w:color w:val="231F20"/>
          <w:spacing w:val="1"/>
          <w:w w:val="120"/>
          <w:sz w:val="14"/>
        </w:rPr>
        <w:t>r</w:t>
      </w:r>
      <w:r w:rsidR="00995054" w:rsidRPr="00995054">
        <w:rPr>
          <w:rFonts w:ascii="Century Gothic" w:hAnsi="Century Gothic"/>
          <w:i/>
          <w:color w:val="231F20"/>
          <w:spacing w:val="2"/>
          <w:w w:val="118"/>
          <w:sz w:val="14"/>
        </w:rPr>
        <w:t>i</w:t>
      </w:r>
      <w:r w:rsidR="00995054" w:rsidRPr="00995054">
        <w:rPr>
          <w:rFonts w:ascii="Century Gothic" w:hAnsi="Century Gothic"/>
          <w:i/>
          <w:color w:val="231F20"/>
          <w:spacing w:val="2"/>
          <w:w w:val="110"/>
          <w:sz w:val="14"/>
        </w:rPr>
        <w:t>n</w:t>
      </w:r>
      <w:r w:rsidR="00995054" w:rsidRPr="00995054">
        <w:rPr>
          <w:rFonts w:ascii="Century Gothic" w:hAnsi="Century Gothic"/>
          <w:i/>
          <w:color w:val="231F20"/>
          <w:w w:val="118"/>
          <w:sz w:val="14"/>
        </w:rPr>
        <w:t>g</w:t>
      </w:r>
      <w:r w:rsidR="00054458">
        <w:rPr>
          <w:rFonts w:ascii="Century Gothic" w:hAnsi="Century Gothic"/>
          <w:i/>
          <w:color w:val="231F20"/>
          <w:spacing w:val="3"/>
          <w:sz w:val="14"/>
        </w:rPr>
        <w:t xml:space="preserve"> </w:t>
      </w:r>
      <w:r w:rsidR="00995054" w:rsidRPr="00995054">
        <w:rPr>
          <w:rFonts w:ascii="Century Gothic" w:hAnsi="Century Gothic"/>
          <w:i/>
          <w:color w:val="231F20"/>
          <w:spacing w:val="1"/>
          <w:w w:val="144"/>
          <w:sz w:val="14"/>
        </w:rPr>
        <w:t>t</w:t>
      </w:r>
      <w:r w:rsidR="00995054" w:rsidRPr="00995054">
        <w:rPr>
          <w:rFonts w:ascii="Century Gothic" w:hAnsi="Century Gothic"/>
          <w:i/>
          <w:color w:val="231F20"/>
          <w:spacing w:val="2"/>
          <w:w w:val="110"/>
          <w:sz w:val="14"/>
        </w:rPr>
        <w:t>h</w:t>
      </w:r>
      <w:r w:rsidR="00995054" w:rsidRPr="00995054">
        <w:rPr>
          <w:rFonts w:ascii="Century Gothic" w:hAnsi="Century Gothic"/>
          <w:i/>
          <w:color w:val="231F20"/>
          <w:w w:val="105"/>
          <w:sz w:val="14"/>
        </w:rPr>
        <w:t>e</w:t>
      </w:r>
      <w:r w:rsidR="00054458">
        <w:rPr>
          <w:rFonts w:ascii="Century Gothic" w:hAnsi="Century Gothic"/>
          <w:i/>
          <w:color w:val="231F20"/>
          <w:spacing w:val="3"/>
          <w:sz w:val="14"/>
        </w:rPr>
        <w:t xml:space="preserve"> </w:t>
      </w:r>
      <w:r w:rsidR="00995054" w:rsidRPr="00995054">
        <w:rPr>
          <w:rFonts w:ascii="Century Gothic" w:hAnsi="Century Gothic"/>
          <w:i/>
          <w:color w:val="231F20"/>
          <w:spacing w:val="2"/>
          <w:w w:val="112"/>
          <w:sz w:val="14"/>
        </w:rPr>
        <w:t>c</w:t>
      </w:r>
      <w:r w:rsidR="00995054" w:rsidRPr="00995054">
        <w:rPr>
          <w:rFonts w:ascii="Century Gothic" w:hAnsi="Century Gothic"/>
          <w:i/>
          <w:color w:val="231F20"/>
          <w:spacing w:val="2"/>
          <w:w w:val="103"/>
          <w:sz w:val="14"/>
        </w:rPr>
        <w:t>a</w:t>
      </w:r>
      <w:r w:rsidR="00995054" w:rsidRPr="00995054">
        <w:rPr>
          <w:rFonts w:ascii="Century Gothic" w:hAnsi="Century Gothic"/>
          <w:i/>
          <w:color w:val="231F20"/>
          <w:spacing w:val="2"/>
          <w:w w:val="120"/>
          <w:sz w:val="14"/>
        </w:rPr>
        <w:t>r</w:t>
      </w:r>
      <w:r w:rsidR="00995054" w:rsidRPr="00995054">
        <w:rPr>
          <w:rFonts w:ascii="Century Gothic" w:hAnsi="Century Gothic"/>
          <w:i/>
          <w:color w:val="231F20"/>
          <w:spacing w:val="3"/>
          <w:w w:val="105"/>
          <w:sz w:val="14"/>
        </w:rPr>
        <w:t>ee</w:t>
      </w:r>
      <w:r w:rsidR="00995054" w:rsidRPr="00995054">
        <w:rPr>
          <w:rFonts w:ascii="Century Gothic" w:hAnsi="Century Gothic"/>
          <w:i/>
          <w:color w:val="231F20"/>
          <w:w w:val="120"/>
          <w:sz w:val="14"/>
        </w:rPr>
        <w:t>r</w:t>
      </w:r>
      <w:r w:rsidR="00054458">
        <w:rPr>
          <w:rFonts w:ascii="Century Gothic" w:hAnsi="Century Gothic"/>
          <w:i/>
          <w:color w:val="231F20"/>
          <w:spacing w:val="3"/>
          <w:sz w:val="14"/>
        </w:rPr>
        <w:t xml:space="preserve"> </w:t>
      </w:r>
      <w:r>
        <w:rPr>
          <w:rFonts w:ascii="Century Gothic" w:hAnsi="Century Gothic"/>
          <w:i/>
          <w:color w:val="231F20"/>
          <w:spacing w:val="3"/>
          <w:sz w:val="14"/>
        </w:rPr>
        <w:t>a</w:t>
      </w:r>
      <w:r w:rsidR="00995054" w:rsidRPr="00995054">
        <w:rPr>
          <w:rFonts w:ascii="Century Gothic" w:hAnsi="Century Gothic"/>
          <w:i/>
          <w:color w:val="231F20"/>
          <w:spacing w:val="2"/>
          <w:w w:val="99"/>
          <w:sz w:val="14"/>
        </w:rPr>
        <w:t>s</w:t>
      </w:r>
      <w:r w:rsidR="00995054" w:rsidRPr="00995054">
        <w:rPr>
          <w:rFonts w:ascii="Century Gothic" w:hAnsi="Century Gothic"/>
          <w:i/>
          <w:color w:val="231F20"/>
          <w:spacing w:val="2"/>
          <w:w w:val="118"/>
          <w:sz w:val="14"/>
        </w:rPr>
        <w:t>pi</w:t>
      </w:r>
      <w:r w:rsidR="00995054" w:rsidRPr="00995054">
        <w:rPr>
          <w:rFonts w:ascii="Century Gothic" w:hAnsi="Century Gothic"/>
          <w:i/>
          <w:color w:val="231F20"/>
          <w:spacing w:val="2"/>
          <w:w w:val="120"/>
          <w:sz w:val="14"/>
        </w:rPr>
        <w:t>r</w:t>
      </w:r>
      <w:r w:rsidR="00995054" w:rsidRPr="00995054">
        <w:rPr>
          <w:rFonts w:ascii="Century Gothic" w:hAnsi="Century Gothic"/>
          <w:i/>
          <w:color w:val="231F20"/>
          <w:spacing w:val="1"/>
          <w:w w:val="103"/>
          <w:sz w:val="14"/>
        </w:rPr>
        <w:t>a</w:t>
      </w:r>
      <w:r w:rsidR="00995054" w:rsidRPr="00995054">
        <w:rPr>
          <w:rFonts w:ascii="Century Gothic" w:hAnsi="Century Gothic"/>
          <w:i/>
          <w:color w:val="231F20"/>
          <w:w w:val="144"/>
          <w:sz w:val="14"/>
        </w:rPr>
        <w:t>t</w:t>
      </w:r>
      <w:r w:rsidR="00995054" w:rsidRPr="00995054">
        <w:rPr>
          <w:rFonts w:ascii="Century Gothic" w:hAnsi="Century Gothic"/>
          <w:i/>
          <w:color w:val="231F20"/>
          <w:spacing w:val="2"/>
          <w:w w:val="118"/>
          <w:sz w:val="14"/>
        </w:rPr>
        <w:t>i</w:t>
      </w:r>
      <w:r w:rsidR="00995054" w:rsidRPr="00995054">
        <w:rPr>
          <w:rFonts w:ascii="Century Gothic" w:hAnsi="Century Gothic"/>
          <w:i/>
          <w:color w:val="231F20"/>
          <w:spacing w:val="3"/>
          <w:w w:val="114"/>
          <w:sz w:val="14"/>
        </w:rPr>
        <w:t>o</w:t>
      </w:r>
      <w:r w:rsidR="00995054" w:rsidRPr="00995054">
        <w:rPr>
          <w:rFonts w:ascii="Century Gothic" w:hAnsi="Century Gothic"/>
          <w:i/>
          <w:color w:val="231F20"/>
          <w:spacing w:val="2"/>
          <w:w w:val="110"/>
          <w:sz w:val="14"/>
        </w:rPr>
        <w:t>n</w:t>
      </w:r>
      <w:r w:rsidR="00995054" w:rsidRPr="00995054">
        <w:rPr>
          <w:rFonts w:ascii="Century Gothic" w:hAnsi="Century Gothic"/>
          <w:i/>
          <w:color w:val="231F20"/>
          <w:w w:val="99"/>
          <w:sz w:val="14"/>
        </w:rPr>
        <w:t>s</w:t>
      </w:r>
      <w:r w:rsidR="00054458">
        <w:rPr>
          <w:rFonts w:ascii="Century Gothic" w:hAnsi="Century Gothic"/>
          <w:i/>
          <w:color w:val="231F20"/>
          <w:w w:val="99"/>
          <w:sz w:val="14"/>
        </w:rPr>
        <w:t xml:space="preserve"> </w:t>
      </w:r>
      <w:r w:rsidR="00995054" w:rsidRPr="00995054">
        <w:rPr>
          <w:rFonts w:ascii="Century Gothic" w:hAnsi="Century Gothic"/>
          <w:i/>
          <w:color w:val="231F20"/>
          <w:spacing w:val="1"/>
          <w:w w:val="114"/>
          <w:sz w:val="14"/>
        </w:rPr>
        <w:t>o</w:t>
      </w:r>
      <w:r w:rsidR="00995054" w:rsidRPr="00995054">
        <w:rPr>
          <w:rFonts w:ascii="Century Gothic" w:hAnsi="Century Gothic"/>
          <w:i/>
          <w:color w:val="231F20"/>
          <w:w w:val="134"/>
          <w:sz w:val="14"/>
        </w:rPr>
        <w:t>f</w:t>
      </w:r>
      <w:r w:rsidR="00054458">
        <w:rPr>
          <w:rFonts w:ascii="Century Gothic" w:hAnsi="Century Gothic"/>
          <w:i/>
          <w:color w:val="231F20"/>
          <w:spacing w:val="3"/>
          <w:sz w:val="14"/>
        </w:rPr>
        <w:t xml:space="preserve"> </w:t>
      </w:r>
      <w:r w:rsidR="00995054" w:rsidRPr="00995054">
        <w:rPr>
          <w:rFonts w:ascii="Century Gothic" w:hAnsi="Century Gothic"/>
          <w:i/>
          <w:color w:val="231F20"/>
          <w:spacing w:val="3"/>
          <w:w w:val="118"/>
          <w:sz w:val="14"/>
        </w:rPr>
        <w:t>p</w:t>
      </w:r>
      <w:r w:rsidR="00995054" w:rsidRPr="00995054">
        <w:rPr>
          <w:rFonts w:ascii="Century Gothic" w:hAnsi="Century Gothic"/>
          <w:i/>
          <w:color w:val="231F20"/>
          <w:spacing w:val="1"/>
          <w:w w:val="120"/>
          <w:sz w:val="14"/>
        </w:rPr>
        <w:t>r</w:t>
      </w:r>
      <w:r w:rsidR="00995054" w:rsidRPr="00995054">
        <w:rPr>
          <w:rFonts w:ascii="Century Gothic" w:hAnsi="Century Gothic"/>
          <w:i/>
          <w:color w:val="231F20"/>
          <w:spacing w:val="2"/>
          <w:w w:val="118"/>
          <w:sz w:val="14"/>
        </w:rPr>
        <w:t>i</w:t>
      </w:r>
      <w:r w:rsidR="00995054" w:rsidRPr="00995054">
        <w:rPr>
          <w:rFonts w:ascii="Century Gothic" w:hAnsi="Century Gothic"/>
          <w:i/>
          <w:color w:val="231F20"/>
          <w:spacing w:val="2"/>
          <w:w w:val="114"/>
          <w:sz w:val="14"/>
        </w:rPr>
        <w:t>m</w:t>
      </w:r>
      <w:r w:rsidR="00995054" w:rsidRPr="00995054">
        <w:rPr>
          <w:rFonts w:ascii="Century Gothic" w:hAnsi="Century Gothic"/>
          <w:i/>
          <w:color w:val="231F20"/>
          <w:spacing w:val="2"/>
          <w:w w:val="103"/>
          <w:sz w:val="14"/>
        </w:rPr>
        <w:t>a</w:t>
      </w:r>
      <w:r w:rsidR="00995054" w:rsidRPr="00995054">
        <w:rPr>
          <w:rFonts w:ascii="Century Gothic" w:hAnsi="Century Gothic"/>
          <w:i/>
          <w:color w:val="231F20"/>
          <w:spacing w:val="6"/>
          <w:w w:val="120"/>
          <w:sz w:val="14"/>
        </w:rPr>
        <w:t>r</w:t>
      </w:r>
      <w:r w:rsidR="00995054" w:rsidRPr="00995054">
        <w:rPr>
          <w:rFonts w:ascii="Century Gothic" w:hAnsi="Century Gothic"/>
          <w:i/>
          <w:color w:val="231F20"/>
          <w:w w:val="114"/>
          <w:sz w:val="14"/>
        </w:rPr>
        <w:t>y</w:t>
      </w:r>
      <w:r w:rsidR="00054458">
        <w:rPr>
          <w:rFonts w:ascii="Century Gothic" w:hAnsi="Century Gothic"/>
          <w:i/>
          <w:color w:val="231F20"/>
          <w:spacing w:val="3"/>
          <w:sz w:val="14"/>
        </w:rPr>
        <w:t xml:space="preserve"> </w:t>
      </w:r>
      <w:r w:rsidR="00995054" w:rsidRPr="00995054">
        <w:rPr>
          <w:rFonts w:ascii="Century Gothic" w:hAnsi="Century Gothic"/>
          <w:i/>
          <w:color w:val="231F20"/>
          <w:spacing w:val="1"/>
          <w:w w:val="99"/>
          <w:sz w:val="14"/>
        </w:rPr>
        <w:t>s</w:t>
      </w:r>
      <w:r w:rsidR="00995054" w:rsidRPr="00995054">
        <w:rPr>
          <w:rFonts w:ascii="Century Gothic" w:hAnsi="Century Gothic"/>
          <w:i/>
          <w:color w:val="231F20"/>
          <w:spacing w:val="3"/>
          <w:w w:val="112"/>
          <w:sz w:val="14"/>
        </w:rPr>
        <w:t>c</w:t>
      </w:r>
      <w:r w:rsidR="00995054" w:rsidRPr="00995054">
        <w:rPr>
          <w:rFonts w:ascii="Century Gothic" w:hAnsi="Century Gothic"/>
          <w:i/>
          <w:color w:val="231F20"/>
          <w:spacing w:val="2"/>
          <w:w w:val="110"/>
          <w:sz w:val="14"/>
        </w:rPr>
        <w:t>h</w:t>
      </w:r>
      <w:r w:rsidR="00995054" w:rsidRPr="00995054">
        <w:rPr>
          <w:rFonts w:ascii="Century Gothic" w:hAnsi="Century Gothic"/>
          <w:i/>
          <w:color w:val="231F20"/>
          <w:spacing w:val="3"/>
          <w:w w:val="114"/>
          <w:sz w:val="14"/>
        </w:rPr>
        <w:t>o</w:t>
      </w:r>
      <w:r w:rsidR="00995054" w:rsidRPr="00995054">
        <w:rPr>
          <w:rFonts w:ascii="Century Gothic" w:hAnsi="Century Gothic"/>
          <w:i/>
          <w:color w:val="231F20"/>
          <w:spacing w:val="2"/>
          <w:w w:val="114"/>
          <w:sz w:val="14"/>
        </w:rPr>
        <w:t>o</w:t>
      </w:r>
      <w:r w:rsidR="00995054" w:rsidRPr="00995054">
        <w:rPr>
          <w:rFonts w:ascii="Century Gothic" w:hAnsi="Century Gothic"/>
          <w:i/>
          <w:color w:val="231F20"/>
          <w:w w:val="118"/>
          <w:sz w:val="14"/>
        </w:rPr>
        <w:t>l</w:t>
      </w:r>
      <w:r w:rsidR="00054458">
        <w:rPr>
          <w:rFonts w:ascii="Century Gothic" w:hAnsi="Century Gothic"/>
          <w:i/>
          <w:color w:val="231F20"/>
          <w:spacing w:val="3"/>
          <w:sz w:val="14"/>
        </w:rPr>
        <w:t xml:space="preserve"> </w:t>
      </w:r>
      <w:r w:rsidR="00995054" w:rsidRPr="00995054">
        <w:rPr>
          <w:rFonts w:ascii="Century Gothic" w:hAnsi="Century Gothic"/>
          <w:i/>
          <w:color w:val="231F20"/>
          <w:spacing w:val="3"/>
          <w:w w:val="134"/>
          <w:sz w:val="14"/>
        </w:rPr>
        <w:t>f</w:t>
      </w:r>
      <w:r w:rsidR="00995054" w:rsidRPr="00995054">
        <w:rPr>
          <w:rFonts w:ascii="Century Gothic" w:hAnsi="Century Gothic"/>
          <w:i/>
          <w:color w:val="231F20"/>
          <w:spacing w:val="2"/>
          <w:w w:val="120"/>
          <w:sz w:val="14"/>
        </w:rPr>
        <w:t>r</w:t>
      </w:r>
      <w:r w:rsidR="00995054" w:rsidRPr="00995054">
        <w:rPr>
          <w:rFonts w:ascii="Century Gothic" w:hAnsi="Century Gothic"/>
          <w:i/>
          <w:color w:val="231F20"/>
          <w:spacing w:val="3"/>
          <w:w w:val="114"/>
          <w:sz w:val="14"/>
        </w:rPr>
        <w:t>o</w:t>
      </w:r>
      <w:r w:rsidR="00995054" w:rsidRPr="00995054">
        <w:rPr>
          <w:rFonts w:ascii="Century Gothic" w:hAnsi="Century Gothic"/>
          <w:i/>
          <w:color w:val="231F20"/>
          <w:w w:val="114"/>
          <w:sz w:val="14"/>
        </w:rPr>
        <w:t>m</w:t>
      </w:r>
      <w:r w:rsidR="00054458">
        <w:rPr>
          <w:rFonts w:ascii="Century Gothic" w:hAnsi="Century Gothic"/>
          <w:i/>
          <w:color w:val="231F20"/>
          <w:spacing w:val="3"/>
          <w:sz w:val="14"/>
        </w:rPr>
        <w:t xml:space="preserve"> </w:t>
      </w:r>
      <w:r w:rsidR="00995054" w:rsidRPr="00995054">
        <w:rPr>
          <w:rFonts w:ascii="Century Gothic" w:hAnsi="Century Gothic"/>
          <w:i/>
          <w:color w:val="231F20"/>
          <w:spacing w:val="2"/>
          <w:w w:val="103"/>
          <w:sz w:val="14"/>
        </w:rPr>
        <w:t>a</w:t>
      </w:r>
      <w:r w:rsidR="00995054" w:rsidRPr="00995054">
        <w:rPr>
          <w:rFonts w:ascii="Century Gothic" w:hAnsi="Century Gothic"/>
          <w:i/>
          <w:color w:val="231F20"/>
          <w:spacing w:val="2"/>
          <w:w w:val="120"/>
          <w:sz w:val="14"/>
        </w:rPr>
        <w:t>r</w:t>
      </w:r>
      <w:r w:rsidR="00995054" w:rsidRPr="00995054">
        <w:rPr>
          <w:rFonts w:ascii="Century Gothic" w:hAnsi="Century Gothic"/>
          <w:i/>
          <w:color w:val="231F20"/>
          <w:spacing w:val="2"/>
          <w:w w:val="114"/>
          <w:sz w:val="14"/>
        </w:rPr>
        <w:t>o</w:t>
      </w:r>
      <w:r w:rsidR="00995054" w:rsidRPr="00995054">
        <w:rPr>
          <w:rFonts w:ascii="Century Gothic" w:hAnsi="Century Gothic"/>
          <w:i/>
          <w:color w:val="231F20"/>
          <w:spacing w:val="3"/>
          <w:w w:val="110"/>
          <w:sz w:val="14"/>
        </w:rPr>
        <w:t>u</w:t>
      </w:r>
      <w:r w:rsidR="00995054" w:rsidRPr="00995054">
        <w:rPr>
          <w:rFonts w:ascii="Century Gothic" w:hAnsi="Century Gothic"/>
          <w:i/>
          <w:color w:val="231F20"/>
          <w:spacing w:val="2"/>
          <w:w w:val="110"/>
          <w:sz w:val="14"/>
        </w:rPr>
        <w:t>n</w:t>
      </w:r>
      <w:r w:rsidR="00995054" w:rsidRPr="00995054">
        <w:rPr>
          <w:rFonts w:ascii="Century Gothic" w:hAnsi="Century Gothic"/>
          <w:i/>
          <w:color w:val="231F20"/>
          <w:w w:val="118"/>
          <w:sz w:val="14"/>
        </w:rPr>
        <w:t>d</w:t>
      </w:r>
      <w:r w:rsidR="00054458">
        <w:rPr>
          <w:rFonts w:ascii="Century Gothic" w:hAnsi="Century Gothic"/>
          <w:i/>
          <w:color w:val="231F20"/>
          <w:spacing w:val="3"/>
          <w:sz w:val="14"/>
        </w:rPr>
        <w:t xml:space="preserve"> </w:t>
      </w:r>
      <w:r w:rsidR="00995054" w:rsidRPr="00995054">
        <w:rPr>
          <w:rFonts w:ascii="Century Gothic" w:hAnsi="Century Gothic"/>
          <w:i/>
          <w:color w:val="231F20"/>
          <w:spacing w:val="1"/>
          <w:w w:val="144"/>
          <w:sz w:val="14"/>
        </w:rPr>
        <w:t>t</w:t>
      </w:r>
      <w:r w:rsidR="00995054" w:rsidRPr="00995054">
        <w:rPr>
          <w:rFonts w:ascii="Century Gothic" w:hAnsi="Century Gothic"/>
          <w:i/>
          <w:color w:val="231F20"/>
          <w:spacing w:val="2"/>
          <w:w w:val="110"/>
          <w:sz w:val="14"/>
        </w:rPr>
        <w:t>h</w:t>
      </w:r>
      <w:r w:rsidR="00995054" w:rsidRPr="00995054">
        <w:rPr>
          <w:rFonts w:ascii="Century Gothic" w:hAnsi="Century Gothic"/>
          <w:i/>
          <w:color w:val="231F20"/>
          <w:w w:val="105"/>
          <w:sz w:val="14"/>
        </w:rPr>
        <w:t>e</w:t>
      </w:r>
      <w:r w:rsidR="00054458">
        <w:rPr>
          <w:rFonts w:ascii="Century Gothic" w:hAnsi="Century Gothic"/>
          <w:i/>
          <w:color w:val="231F20"/>
          <w:spacing w:val="3"/>
          <w:sz w:val="14"/>
        </w:rPr>
        <w:t xml:space="preserve"> </w:t>
      </w:r>
      <w:r w:rsidR="00995054" w:rsidRPr="00995054">
        <w:rPr>
          <w:rFonts w:ascii="Century Gothic" w:hAnsi="Century Gothic"/>
          <w:i/>
          <w:color w:val="231F20"/>
          <w:w w:val="117"/>
          <w:sz w:val="14"/>
        </w:rPr>
        <w:t>w</w:t>
      </w:r>
      <w:r w:rsidR="00995054" w:rsidRPr="00995054">
        <w:rPr>
          <w:rFonts w:ascii="Century Gothic" w:hAnsi="Century Gothic"/>
          <w:i/>
          <w:color w:val="231F20"/>
          <w:spacing w:val="3"/>
          <w:w w:val="114"/>
          <w:sz w:val="14"/>
        </w:rPr>
        <w:t>o</w:t>
      </w:r>
      <w:r w:rsidR="00995054" w:rsidRPr="00995054">
        <w:rPr>
          <w:rFonts w:ascii="Century Gothic" w:hAnsi="Century Gothic"/>
          <w:i/>
          <w:color w:val="231F20"/>
          <w:spacing w:val="1"/>
          <w:w w:val="120"/>
          <w:sz w:val="14"/>
        </w:rPr>
        <w:t>r</w:t>
      </w:r>
      <w:r w:rsidR="00995054" w:rsidRPr="00995054">
        <w:rPr>
          <w:rFonts w:ascii="Century Gothic" w:hAnsi="Century Gothic"/>
          <w:i/>
          <w:color w:val="231F20"/>
          <w:spacing w:val="2"/>
          <w:w w:val="118"/>
          <w:sz w:val="14"/>
        </w:rPr>
        <w:t>l</w:t>
      </w:r>
      <w:r w:rsidR="00995054" w:rsidRPr="00995054">
        <w:rPr>
          <w:rFonts w:ascii="Century Gothic" w:hAnsi="Century Gothic"/>
          <w:i/>
          <w:color w:val="231F20"/>
          <w:w w:val="118"/>
          <w:sz w:val="14"/>
        </w:rPr>
        <w:t>d</w:t>
      </w:r>
      <w:r w:rsidR="00995054" w:rsidRPr="00995054">
        <w:rPr>
          <w:rFonts w:ascii="Century Gothic" w:hAnsi="Century Gothic"/>
          <w:color w:val="231F20"/>
          <w:w w:val="88"/>
          <w:sz w:val="14"/>
        </w:rPr>
        <w:t>,</w:t>
      </w:r>
      <w:r w:rsidR="00054458">
        <w:rPr>
          <w:rFonts w:ascii="Century Gothic" w:hAnsi="Century Gothic"/>
          <w:color w:val="231F20"/>
          <w:spacing w:val="3"/>
          <w:sz w:val="14"/>
        </w:rPr>
        <w:t xml:space="preserve"> </w:t>
      </w:r>
      <w:r w:rsidR="00995054" w:rsidRPr="00995054">
        <w:rPr>
          <w:rFonts w:ascii="Century Gothic" w:hAnsi="Century Gothic"/>
          <w:color w:val="231F20"/>
          <w:w w:val="125"/>
          <w:sz w:val="14"/>
        </w:rPr>
        <w:t>E</w:t>
      </w:r>
      <w:r w:rsidR="00995054" w:rsidRPr="00995054">
        <w:rPr>
          <w:rFonts w:ascii="Century Gothic" w:hAnsi="Century Gothic"/>
          <w:color w:val="231F20"/>
          <w:spacing w:val="3"/>
          <w:w w:val="96"/>
          <w:sz w:val="14"/>
        </w:rPr>
        <w:t>d</w:t>
      </w:r>
      <w:r w:rsidR="00995054" w:rsidRPr="00995054">
        <w:rPr>
          <w:rFonts w:ascii="Century Gothic" w:hAnsi="Century Gothic"/>
          <w:color w:val="231F20"/>
          <w:spacing w:val="3"/>
          <w:w w:val="101"/>
          <w:sz w:val="14"/>
        </w:rPr>
        <w:t>u</w:t>
      </w:r>
      <w:r w:rsidR="00995054" w:rsidRPr="00995054">
        <w:rPr>
          <w:rFonts w:ascii="Century Gothic" w:hAnsi="Century Gothic"/>
          <w:color w:val="231F20"/>
          <w:spacing w:val="4"/>
          <w:w w:val="88"/>
          <w:sz w:val="14"/>
        </w:rPr>
        <w:t>c</w:t>
      </w:r>
      <w:r w:rsidR="00995054" w:rsidRPr="00995054">
        <w:rPr>
          <w:rFonts w:ascii="Century Gothic" w:hAnsi="Century Gothic"/>
          <w:color w:val="231F20"/>
          <w:spacing w:val="1"/>
          <w:w w:val="84"/>
          <w:sz w:val="14"/>
        </w:rPr>
        <w:t>a</w:t>
      </w:r>
      <w:r w:rsidR="00995054" w:rsidRPr="00995054">
        <w:rPr>
          <w:rFonts w:ascii="Century Gothic" w:hAnsi="Century Gothic"/>
          <w:color w:val="231F20"/>
          <w:w w:val="119"/>
          <w:sz w:val="14"/>
        </w:rPr>
        <w:t>t</w:t>
      </w:r>
      <w:r w:rsidR="00995054" w:rsidRPr="00995054">
        <w:rPr>
          <w:rFonts w:ascii="Century Gothic" w:hAnsi="Century Gothic"/>
          <w:color w:val="231F20"/>
          <w:spacing w:val="2"/>
          <w:w w:val="131"/>
          <w:sz w:val="14"/>
        </w:rPr>
        <w:t>i</w:t>
      </w:r>
      <w:r w:rsidR="00995054" w:rsidRPr="00995054">
        <w:rPr>
          <w:rFonts w:ascii="Century Gothic" w:hAnsi="Century Gothic"/>
          <w:color w:val="231F20"/>
          <w:spacing w:val="3"/>
          <w:w w:val="98"/>
          <w:sz w:val="14"/>
        </w:rPr>
        <w:t>o</w:t>
      </w:r>
      <w:r w:rsidR="00995054" w:rsidRPr="00995054">
        <w:rPr>
          <w:rFonts w:ascii="Century Gothic" w:hAnsi="Century Gothic"/>
          <w:color w:val="231F20"/>
          <w:sz w:val="14"/>
        </w:rPr>
        <w:t>n</w:t>
      </w:r>
      <w:r w:rsidR="00054458">
        <w:rPr>
          <w:rFonts w:ascii="Century Gothic" w:hAnsi="Century Gothic"/>
          <w:color w:val="231F20"/>
          <w:spacing w:val="3"/>
          <w:sz w:val="14"/>
        </w:rPr>
        <w:t xml:space="preserve"> </w:t>
      </w:r>
      <w:r w:rsidR="00995054" w:rsidRPr="00995054">
        <w:rPr>
          <w:rFonts w:ascii="Century Gothic" w:hAnsi="Century Gothic"/>
          <w:color w:val="231F20"/>
          <w:spacing w:val="3"/>
          <w:w w:val="84"/>
          <w:sz w:val="14"/>
        </w:rPr>
        <w:t>a</w:t>
      </w:r>
      <w:r w:rsidR="00995054" w:rsidRPr="00995054">
        <w:rPr>
          <w:rFonts w:ascii="Century Gothic" w:hAnsi="Century Gothic"/>
          <w:color w:val="231F20"/>
          <w:spacing w:val="3"/>
          <w:sz w:val="14"/>
        </w:rPr>
        <w:t>n</w:t>
      </w:r>
      <w:r w:rsidR="00995054" w:rsidRPr="00995054">
        <w:rPr>
          <w:rFonts w:ascii="Century Gothic" w:hAnsi="Century Gothic"/>
          <w:color w:val="231F20"/>
          <w:w w:val="96"/>
          <w:sz w:val="14"/>
        </w:rPr>
        <w:t>d</w:t>
      </w:r>
      <w:r w:rsidR="00054458">
        <w:rPr>
          <w:rFonts w:ascii="Century Gothic"/>
          <w:color w:val="231F20"/>
          <w:spacing w:val="3"/>
          <w:sz w:val="14"/>
        </w:rPr>
        <w:t xml:space="preserve"> </w:t>
      </w:r>
      <w:r w:rsidR="00995054">
        <w:rPr>
          <w:rFonts w:ascii="Century Gothic"/>
          <w:color w:val="231F20"/>
          <w:spacing w:val="1"/>
          <w:w w:val="125"/>
          <w:sz w:val="14"/>
        </w:rPr>
        <w:t>E</w:t>
      </w:r>
      <w:r w:rsidR="00995054">
        <w:rPr>
          <w:rFonts w:ascii="Century Gothic"/>
          <w:color w:val="231F20"/>
          <w:spacing w:val="3"/>
          <w:w w:val="101"/>
          <w:sz w:val="14"/>
        </w:rPr>
        <w:t>m</w:t>
      </w:r>
      <w:r w:rsidR="00995054">
        <w:rPr>
          <w:rFonts w:ascii="Century Gothic"/>
          <w:color w:val="231F20"/>
          <w:spacing w:val="2"/>
          <w:w w:val="97"/>
          <w:sz w:val="14"/>
        </w:rPr>
        <w:t>p</w:t>
      </w:r>
      <w:r w:rsidR="00995054">
        <w:rPr>
          <w:rFonts w:ascii="Century Gothic"/>
          <w:color w:val="231F20"/>
          <w:spacing w:val="2"/>
          <w:w w:val="131"/>
          <w:sz w:val="14"/>
        </w:rPr>
        <w:t>l</w:t>
      </w:r>
      <w:r w:rsidR="00995054">
        <w:rPr>
          <w:rFonts w:ascii="Century Gothic"/>
          <w:color w:val="231F20"/>
          <w:spacing w:val="-1"/>
          <w:w w:val="98"/>
          <w:sz w:val="14"/>
        </w:rPr>
        <w:t>o</w:t>
      </w:r>
      <w:r w:rsidR="00995054">
        <w:rPr>
          <w:rFonts w:ascii="Century Gothic"/>
          <w:color w:val="231F20"/>
          <w:spacing w:val="-1"/>
          <w:w w:val="110"/>
          <w:sz w:val="14"/>
        </w:rPr>
        <w:t>y</w:t>
      </w:r>
      <w:r w:rsidR="00995054">
        <w:rPr>
          <w:rFonts w:ascii="Century Gothic"/>
          <w:color w:val="231F20"/>
          <w:spacing w:val="3"/>
          <w:w w:val="91"/>
          <w:sz w:val="14"/>
        </w:rPr>
        <w:t>e</w:t>
      </w:r>
      <w:r w:rsidR="00995054">
        <w:rPr>
          <w:rFonts w:ascii="Century Gothic"/>
          <w:color w:val="231F20"/>
          <w:spacing w:val="3"/>
          <w:w w:val="134"/>
          <w:sz w:val="14"/>
        </w:rPr>
        <w:t>r</w:t>
      </w:r>
      <w:r w:rsidR="00995054">
        <w:rPr>
          <w:rFonts w:ascii="Century Gothic"/>
          <w:color w:val="231F20"/>
          <w:spacing w:val="5"/>
          <w:w w:val="128"/>
          <w:sz w:val="14"/>
        </w:rPr>
        <w:t>s</w:t>
      </w:r>
      <w:r w:rsidR="00995054">
        <w:rPr>
          <w:rFonts w:ascii="Century Gothic"/>
          <w:color w:val="231F20"/>
          <w:w w:val="88"/>
          <w:sz w:val="14"/>
        </w:rPr>
        <w:t>,</w:t>
      </w:r>
      <w:r w:rsidR="00054458">
        <w:rPr>
          <w:rFonts w:ascii="Century Gothic"/>
          <w:color w:val="231F20"/>
          <w:spacing w:val="3"/>
          <w:sz w:val="14"/>
        </w:rPr>
        <w:t xml:space="preserve"> </w:t>
      </w:r>
      <w:r w:rsidR="00995054">
        <w:rPr>
          <w:rFonts w:ascii="Century Gothic"/>
          <w:color w:val="231F20"/>
          <w:spacing w:val="5"/>
          <w:w w:val="115"/>
          <w:sz w:val="14"/>
        </w:rPr>
        <w:t>U</w:t>
      </w:r>
      <w:r w:rsidR="00995054">
        <w:rPr>
          <w:rFonts w:ascii="Century Gothic"/>
          <w:color w:val="231F20"/>
          <w:spacing w:val="7"/>
          <w:w w:val="121"/>
          <w:sz w:val="14"/>
        </w:rPr>
        <w:t>K</w:t>
      </w:r>
      <w:r w:rsidR="00995054">
        <w:rPr>
          <w:rFonts w:ascii="Century Gothic"/>
          <w:color w:val="231F20"/>
          <w:w w:val="88"/>
          <w:sz w:val="14"/>
        </w:rPr>
        <w:t>.</w:t>
      </w:r>
      <w:r w:rsidR="00054458">
        <w:rPr>
          <w:rFonts w:ascii="Century Gothic"/>
          <w:color w:val="231F20"/>
          <w:spacing w:val="3"/>
          <w:sz w:val="14"/>
        </w:rPr>
        <w:t xml:space="preserve"> </w:t>
      </w:r>
      <w:r w:rsidR="00995054">
        <w:rPr>
          <w:rFonts w:ascii="Century Gothic"/>
          <w:color w:val="231F20"/>
          <w:spacing w:val="2"/>
          <w:w w:val="97"/>
          <w:sz w:val="14"/>
        </w:rPr>
        <w:t>p</w:t>
      </w:r>
      <w:r w:rsidR="00995054">
        <w:rPr>
          <w:rFonts w:ascii="Century Gothic"/>
          <w:color w:val="231F20"/>
          <w:spacing w:val="4"/>
          <w:w w:val="88"/>
          <w:sz w:val="14"/>
        </w:rPr>
        <w:t>.</w:t>
      </w:r>
      <w:r w:rsidR="00995054">
        <w:rPr>
          <w:rFonts w:ascii="Century Gothic"/>
          <w:color w:val="231F20"/>
          <w:spacing w:val="2"/>
          <w:w w:val="131"/>
          <w:sz w:val="14"/>
        </w:rPr>
        <w:t>ii</w:t>
      </w:r>
      <w:r w:rsidR="00995054">
        <w:rPr>
          <w:rFonts w:ascii="Century Gothic"/>
          <w:color w:val="231F20"/>
          <w:spacing w:val="3"/>
          <w:w w:val="131"/>
          <w:sz w:val="14"/>
        </w:rPr>
        <w:t>i</w:t>
      </w:r>
      <w:r w:rsidR="00995054">
        <w:rPr>
          <w:rFonts w:ascii="Century Gothic"/>
          <w:color w:val="231F20"/>
          <w:w w:val="88"/>
          <w:sz w:val="14"/>
        </w:rPr>
        <w:t>.</w:t>
      </w:r>
    </w:p>
    <w:p w:rsidR="00A25E22" w:rsidRPr="00995054" w:rsidRDefault="00A25E22" w:rsidP="00995054">
      <w:pPr>
        <w:rPr>
          <w:rFonts w:ascii="Century Gothic" w:eastAsia="Century Gothic" w:hAnsi="Century Gothic" w:cs="Century Gothic"/>
          <w:szCs w:val="20"/>
        </w:rPr>
        <w:sectPr w:rsidR="00A25E22" w:rsidRPr="00995054">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A25E22" w:rsidRPr="00E62F72" w:rsidRDefault="00B73B9C" w:rsidP="00E62F72">
      <w:pPr>
        <w:pStyle w:val="Heading2"/>
      </w:pPr>
      <w:r w:rsidRPr="00E62F72">
        <w:t>The</w:t>
      </w:r>
      <w:r w:rsidR="00054458" w:rsidRPr="00E62F72">
        <w:t xml:space="preserve"> </w:t>
      </w:r>
      <w:r w:rsidRPr="00E62F72">
        <w:t>importance</w:t>
      </w:r>
      <w:r w:rsidR="00054458" w:rsidRPr="00E62F72">
        <w:t xml:space="preserve"> </w:t>
      </w:r>
      <w:r w:rsidRPr="00E62F72">
        <w:t>of</w:t>
      </w:r>
      <w:r w:rsidR="00054458" w:rsidRPr="00E62F72">
        <w:t xml:space="preserve"> </w:t>
      </w:r>
      <w:r w:rsidRPr="00E62F72">
        <w:t>improving</w:t>
      </w:r>
      <w:r w:rsidR="00054458" w:rsidRPr="00E62F72">
        <w:t xml:space="preserve"> </w:t>
      </w:r>
      <w:r w:rsidRPr="00E62F72">
        <w:t>perceptions</w:t>
      </w:r>
      <w:r w:rsidR="00054458" w:rsidRPr="00E62F72">
        <w:t xml:space="preserve"> </w:t>
      </w:r>
      <w:r w:rsidRPr="00E62F72">
        <w:t>of</w:t>
      </w:r>
      <w:r w:rsidR="00054458" w:rsidRPr="00E62F72">
        <w:t xml:space="preserve"> </w:t>
      </w:r>
      <w:r w:rsidRPr="00E62F72">
        <w:t>VET</w:t>
      </w:r>
    </w:p>
    <w:p w:rsidR="00054458" w:rsidRPr="00E62F72" w:rsidRDefault="00B73B9C" w:rsidP="00E62F72">
      <w:pPr>
        <w:spacing w:after="240"/>
        <w:ind w:left="142" w:right="96"/>
      </w:pPr>
      <w:r w:rsidRPr="00E62F72">
        <w:t>VET</w:t>
      </w:r>
      <w:r w:rsidR="00054458" w:rsidRPr="00E62F72">
        <w:t xml:space="preserve"> </w:t>
      </w:r>
      <w:r w:rsidRPr="00E62F72">
        <w:t>provides</w:t>
      </w:r>
      <w:r w:rsidR="00054458" w:rsidRPr="00E62F72">
        <w:t xml:space="preserve"> </w:t>
      </w:r>
      <w:r w:rsidRPr="00E62F72">
        <w:t>an</w:t>
      </w:r>
      <w:r w:rsidR="00054458" w:rsidRPr="00E62F72">
        <w:t xml:space="preserve"> </w:t>
      </w:r>
      <w:r w:rsidRPr="00E62F72">
        <w:t>ideal</w:t>
      </w:r>
      <w:r w:rsidR="00054458" w:rsidRPr="00E62F72">
        <w:t xml:space="preserve"> </w:t>
      </w:r>
      <w:r w:rsidRPr="00E62F72">
        <w:t>platform</w:t>
      </w:r>
      <w:r w:rsidR="00054458" w:rsidRPr="00E62F72">
        <w:t xml:space="preserve"> </w:t>
      </w:r>
      <w:r w:rsidRPr="00E62F72">
        <w:t>for</w:t>
      </w:r>
      <w:r w:rsidR="00054458" w:rsidRPr="00E62F72">
        <w:t xml:space="preserve"> </w:t>
      </w:r>
      <w:r w:rsidRPr="00E62F72">
        <w:t>engaging</w:t>
      </w:r>
      <w:r w:rsidR="00054458" w:rsidRPr="00E62F72">
        <w:t xml:space="preserve"> </w:t>
      </w:r>
      <w:r w:rsidRPr="00E62F72">
        <w:t>in</w:t>
      </w:r>
      <w:r w:rsidR="00054458" w:rsidRPr="00E62F72">
        <w:t xml:space="preserve"> </w:t>
      </w:r>
      <w:r w:rsidRPr="00E62F72">
        <w:t>the</w:t>
      </w:r>
      <w:r w:rsidR="00054458" w:rsidRPr="00E62F72">
        <w:t xml:space="preserve"> </w:t>
      </w:r>
      <w:r w:rsidRPr="00E62F72">
        <w:t>world</w:t>
      </w:r>
      <w:r w:rsidR="00054458" w:rsidRPr="00E62F72">
        <w:t xml:space="preserve"> </w:t>
      </w:r>
      <w:r w:rsidRPr="00E62F72">
        <w:t>of</w:t>
      </w:r>
      <w:r w:rsidR="00054458" w:rsidRPr="00E62F72">
        <w:t xml:space="preserve"> </w:t>
      </w:r>
      <w:r w:rsidRPr="00E62F72">
        <w:t>work,</w:t>
      </w:r>
      <w:r w:rsidR="00054458" w:rsidRPr="00E62F72">
        <w:t xml:space="preserve"> </w:t>
      </w:r>
      <w:r w:rsidRPr="00E62F72">
        <w:t>with</w:t>
      </w:r>
      <w:r w:rsidR="00054458" w:rsidRPr="00E62F72">
        <w:t xml:space="preserve"> </w:t>
      </w:r>
      <w:r w:rsidRPr="00E62F72">
        <w:t>ABS</w:t>
      </w:r>
      <w:r w:rsidR="00054458" w:rsidRPr="00E62F72">
        <w:t xml:space="preserve"> </w:t>
      </w:r>
      <w:r w:rsidRPr="00E62F72">
        <w:t>2010-11</w:t>
      </w:r>
      <w:r w:rsidR="00054458" w:rsidRPr="00E62F72">
        <w:t xml:space="preserve"> </w:t>
      </w:r>
      <w:r w:rsidRPr="00E62F72">
        <w:t>census</w:t>
      </w:r>
      <w:r w:rsidR="00054458" w:rsidRPr="00E62F72">
        <w:t xml:space="preserve"> </w:t>
      </w:r>
      <w:r w:rsidRPr="00E62F72">
        <w:t>data</w:t>
      </w:r>
      <w:r w:rsidR="00054458" w:rsidRPr="00E62F72">
        <w:t xml:space="preserve"> </w:t>
      </w:r>
      <w:r w:rsidRPr="00E62F72">
        <w:t>suggesting</w:t>
      </w:r>
      <w:r w:rsidR="00054458" w:rsidRPr="00E62F72">
        <w:t xml:space="preserve"> </w:t>
      </w:r>
      <w:r w:rsidRPr="00E62F72">
        <w:t>vocationally</w:t>
      </w:r>
      <w:r w:rsidR="00054458" w:rsidRPr="00E62F72">
        <w:t xml:space="preserve"> </w:t>
      </w:r>
      <w:r w:rsidRPr="00E62F72">
        <w:t>trained</w:t>
      </w:r>
      <w:r w:rsidR="00054458" w:rsidRPr="00E62F72">
        <w:t xml:space="preserve"> </w:t>
      </w:r>
      <w:r w:rsidRPr="00E62F72">
        <w:t>people</w:t>
      </w:r>
      <w:r w:rsidR="00054458" w:rsidRPr="00E62F72">
        <w:t xml:space="preserve"> </w:t>
      </w:r>
      <w:r w:rsidRPr="00E62F72">
        <w:t>comprise</w:t>
      </w:r>
      <w:r w:rsidR="00054458" w:rsidRPr="00E62F72">
        <w:t xml:space="preserve"> </w:t>
      </w:r>
      <w:r w:rsidRPr="00E62F72">
        <w:t>over</w:t>
      </w:r>
      <w:r w:rsidR="00054458" w:rsidRPr="00E62F72">
        <w:t xml:space="preserve"> </w:t>
      </w:r>
      <w:r w:rsidRPr="00E62F72">
        <w:t>65%</w:t>
      </w:r>
      <w:r w:rsidR="00054458" w:rsidRPr="00E62F72">
        <w:t xml:space="preserve"> </w:t>
      </w:r>
      <w:r w:rsidRPr="00E62F72">
        <w:t>of</w:t>
      </w:r>
      <w:r w:rsidR="00054458" w:rsidRPr="00E62F72">
        <w:t xml:space="preserve"> </w:t>
      </w:r>
      <w:r w:rsidRPr="00E62F72">
        <w:t>the</w:t>
      </w:r>
      <w:r w:rsidR="00054458" w:rsidRPr="00E62F72">
        <w:t xml:space="preserve"> </w:t>
      </w:r>
      <w:r w:rsidRPr="00E62F72">
        <w:t>STEM</w:t>
      </w:r>
      <w:r w:rsidR="00054458" w:rsidRPr="00E62F72">
        <w:t xml:space="preserve"> </w:t>
      </w:r>
      <w:r w:rsidRPr="00E62F72">
        <w:t>workforce.</w:t>
      </w:r>
      <w:r w:rsidRPr="00E62F72">
        <w:rPr>
          <w:rStyle w:val="FootnoteReference1"/>
        </w:rPr>
        <w:t>85</w:t>
      </w:r>
    </w:p>
    <w:p w:rsidR="00054458" w:rsidRPr="00E62F72" w:rsidRDefault="00B73B9C" w:rsidP="00E62F72">
      <w:pPr>
        <w:pStyle w:val="Quote"/>
      </w:pPr>
      <w:r w:rsidRPr="00E62F72">
        <w:t>“VET</w:t>
      </w:r>
      <w:r w:rsidR="00054458" w:rsidRPr="00E62F72">
        <w:t xml:space="preserve"> </w:t>
      </w:r>
      <w:r w:rsidRPr="00E62F72">
        <w:t>[should</w:t>
      </w:r>
      <w:r w:rsidR="00054458" w:rsidRPr="00E62F72">
        <w:t xml:space="preserve"> </w:t>
      </w:r>
      <w:r w:rsidRPr="00E62F72">
        <w:t>be]</w:t>
      </w:r>
      <w:r w:rsidR="00054458" w:rsidRPr="00E62F72">
        <w:t xml:space="preserve"> </w:t>
      </w:r>
      <w:r w:rsidRPr="00E62F72">
        <w:t>a</w:t>
      </w:r>
      <w:r w:rsidR="00054458" w:rsidRPr="00E62F72">
        <w:t xml:space="preserve"> </w:t>
      </w:r>
      <w:r w:rsidRPr="00E62F72">
        <w:t>core</w:t>
      </w:r>
      <w:r w:rsidR="00054458" w:rsidRPr="00E62F72">
        <w:t xml:space="preserve"> </w:t>
      </w:r>
      <w:r w:rsidRPr="00E62F72">
        <w:t>rather</w:t>
      </w:r>
      <w:r w:rsidR="00054458" w:rsidRPr="00E62F72">
        <w:t xml:space="preserve"> </w:t>
      </w:r>
      <w:r w:rsidRPr="00E62F72">
        <w:t>than</w:t>
      </w:r>
      <w:r w:rsidR="00054458" w:rsidRPr="00E62F72">
        <w:t xml:space="preserve"> </w:t>
      </w:r>
      <w:r w:rsidRPr="00E62F72">
        <w:t>a</w:t>
      </w:r>
      <w:r w:rsidR="00054458" w:rsidRPr="00E62F72">
        <w:t xml:space="preserve"> </w:t>
      </w:r>
      <w:r w:rsidRPr="00E62F72">
        <w:t>tangential</w:t>
      </w:r>
      <w:r w:rsidR="00054458" w:rsidRPr="00E62F72">
        <w:t xml:space="preserve"> </w:t>
      </w:r>
      <w:r w:rsidRPr="00E62F72">
        <w:t>consideration</w:t>
      </w:r>
      <w:r w:rsidR="00054458" w:rsidRPr="00E62F72">
        <w:t xml:space="preserve"> </w:t>
      </w:r>
      <w:r w:rsidRPr="00E62F72">
        <w:t>of</w:t>
      </w:r>
      <w:r w:rsidR="00054458" w:rsidRPr="00E62F72">
        <w:t xml:space="preserve"> </w:t>
      </w:r>
      <w:r w:rsidRPr="00E62F72">
        <w:t>a</w:t>
      </w:r>
      <w:r w:rsidR="00054458" w:rsidRPr="00E62F72">
        <w:t xml:space="preserve"> </w:t>
      </w:r>
      <w:r w:rsidRPr="00E62F72">
        <w:t>future</w:t>
      </w:r>
      <w:r w:rsidR="00054458" w:rsidRPr="00E62F72">
        <w:t xml:space="preserve"> </w:t>
      </w:r>
      <w:r w:rsidRPr="00E62F72">
        <w:t>school</w:t>
      </w:r>
      <w:r w:rsidR="00054458" w:rsidRPr="00E62F72">
        <w:t xml:space="preserve"> </w:t>
      </w:r>
      <w:r w:rsidRPr="00E62F72">
        <w:t>STEM</w:t>
      </w:r>
      <w:r w:rsidR="00054458" w:rsidRPr="00E62F72">
        <w:t xml:space="preserve"> </w:t>
      </w:r>
      <w:r w:rsidRPr="00E62F72">
        <w:t>strategy.”</w:t>
      </w:r>
      <w:r w:rsidR="00E62F72">
        <w:br/>
      </w:r>
      <w:r w:rsidRPr="00E62F72">
        <w:t>[Australasian</w:t>
      </w:r>
      <w:r w:rsidR="00054458" w:rsidRPr="00E62F72">
        <w:t xml:space="preserve"> </w:t>
      </w:r>
      <w:r w:rsidRPr="00E62F72">
        <w:t>Curriculum,</w:t>
      </w:r>
      <w:r w:rsidR="00054458" w:rsidRPr="00E62F72">
        <w:t xml:space="preserve"> </w:t>
      </w:r>
      <w:r w:rsidRPr="00E62F72">
        <w:t>Assessment</w:t>
      </w:r>
      <w:r w:rsidR="00054458" w:rsidRPr="00E62F72">
        <w:t xml:space="preserve"> </w:t>
      </w:r>
      <w:r w:rsidRPr="00E62F72">
        <w:t>and</w:t>
      </w:r>
      <w:r w:rsidR="00054458" w:rsidRPr="00E62F72">
        <w:t xml:space="preserve"> </w:t>
      </w:r>
      <w:r w:rsidRPr="00E62F72">
        <w:t>Certification</w:t>
      </w:r>
      <w:r w:rsidR="00054458" w:rsidRPr="00E62F72">
        <w:t xml:space="preserve"> </w:t>
      </w:r>
      <w:r w:rsidRPr="00E62F72">
        <w:t>Authorities]</w:t>
      </w:r>
    </w:p>
    <w:p w:rsidR="00A25E22" w:rsidRPr="00E62F72" w:rsidRDefault="00B73B9C" w:rsidP="00E62F72">
      <w:pPr>
        <w:spacing w:after="240"/>
        <w:ind w:left="142" w:right="96"/>
      </w:pPr>
      <w:r w:rsidRPr="00E62F72">
        <w:t>A</w:t>
      </w:r>
      <w:r w:rsidR="00054458" w:rsidRPr="00E62F72">
        <w:t xml:space="preserve"> </w:t>
      </w:r>
      <w:r w:rsidRPr="00E62F72">
        <w:t>strong</w:t>
      </w:r>
      <w:r w:rsidR="00054458" w:rsidRPr="00E62F72">
        <w:t xml:space="preserve"> </w:t>
      </w:r>
      <w:r w:rsidRPr="00E62F72">
        <w:t>feature</w:t>
      </w:r>
      <w:r w:rsidR="00054458" w:rsidRPr="00E62F72">
        <w:t xml:space="preserve"> </w:t>
      </w:r>
      <w:r w:rsidRPr="00E62F72">
        <w:t>of</w:t>
      </w:r>
      <w:r w:rsidR="00054458" w:rsidRPr="00E62F72">
        <w:t xml:space="preserve"> </w:t>
      </w:r>
      <w:r w:rsidRPr="00E62F72">
        <w:t>VET</w:t>
      </w:r>
      <w:r w:rsidR="00054458" w:rsidRPr="00E62F72">
        <w:t xml:space="preserve"> </w:t>
      </w:r>
      <w:r w:rsidRPr="00E62F72">
        <w:t>qualifications,</w:t>
      </w:r>
      <w:r w:rsidR="00054458" w:rsidRPr="00E62F72">
        <w:t xml:space="preserve"> </w:t>
      </w:r>
      <w:r w:rsidRPr="00E62F72">
        <w:t>which</w:t>
      </w:r>
      <w:r w:rsidR="00054458" w:rsidRPr="00E62F72">
        <w:t xml:space="preserve"> </w:t>
      </w:r>
      <w:r w:rsidRPr="00E62F72">
        <w:t>are</w:t>
      </w:r>
      <w:r w:rsidR="00054458" w:rsidRPr="00E62F72">
        <w:t xml:space="preserve"> </w:t>
      </w:r>
      <w:r w:rsidRPr="00E62F72">
        <w:t>built</w:t>
      </w:r>
      <w:r w:rsidR="00054458" w:rsidRPr="00E62F72">
        <w:t xml:space="preserve"> </w:t>
      </w:r>
      <w:r w:rsidRPr="00E62F72">
        <w:t>on</w:t>
      </w:r>
      <w:r w:rsidR="00054458" w:rsidRPr="00E62F72">
        <w:t xml:space="preserve"> </w:t>
      </w:r>
      <w:r w:rsidRPr="00E62F72">
        <w:t>the</w:t>
      </w:r>
      <w:r w:rsidR="00054458" w:rsidRPr="00E62F72">
        <w:t xml:space="preserve"> </w:t>
      </w:r>
      <w:r w:rsidRPr="00E62F72">
        <w:t>foundation</w:t>
      </w:r>
      <w:r w:rsidR="00054458" w:rsidRPr="00E62F72">
        <w:t xml:space="preserve"> </w:t>
      </w:r>
      <w:r w:rsidRPr="00E62F72">
        <w:t>of</w:t>
      </w:r>
      <w:r w:rsidR="00054458" w:rsidRPr="00E62F72">
        <w:t xml:space="preserve"> </w:t>
      </w:r>
      <w:r w:rsidRPr="00E62F72">
        <w:t>close</w:t>
      </w:r>
      <w:r w:rsidR="00054458" w:rsidRPr="00E62F72">
        <w:t xml:space="preserve"> </w:t>
      </w:r>
      <w:r w:rsidRPr="00E62F72">
        <w:t>collaboration</w:t>
      </w:r>
      <w:r w:rsidR="00054458" w:rsidRPr="00E62F72">
        <w:t xml:space="preserve"> </w:t>
      </w:r>
      <w:r w:rsidRPr="00E62F72">
        <w:t>with</w:t>
      </w:r>
      <w:r w:rsidR="00054458" w:rsidRPr="00E62F72">
        <w:t xml:space="preserve"> </w:t>
      </w:r>
      <w:r w:rsidRPr="00E62F72">
        <w:t>industry</w:t>
      </w:r>
      <w:r w:rsidR="00054458" w:rsidRPr="00E62F72">
        <w:t xml:space="preserve"> </w:t>
      </w:r>
      <w:r w:rsidRPr="00E62F72">
        <w:t>and</w:t>
      </w:r>
      <w:r w:rsidR="00054458" w:rsidRPr="00E62F72">
        <w:t xml:space="preserve"> </w:t>
      </w:r>
      <w:r w:rsidRPr="00E62F72">
        <w:t>employers,</w:t>
      </w:r>
      <w:r w:rsidR="00054458" w:rsidRPr="00E62F72">
        <w:t xml:space="preserve"> </w:t>
      </w:r>
      <w:r w:rsidRPr="00E62F72">
        <w:t>is</w:t>
      </w:r>
      <w:r w:rsidR="00054458" w:rsidRPr="00E62F72">
        <w:t xml:space="preserve"> </w:t>
      </w:r>
      <w:r w:rsidRPr="00E62F72">
        <w:t>work</w:t>
      </w:r>
      <w:r w:rsidR="00054458" w:rsidRPr="00E62F72">
        <w:t xml:space="preserve"> </w:t>
      </w:r>
      <w:r w:rsidRPr="00E62F72">
        <w:t>based</w:t>
      </w:r>
      <w:r w:rsidR="00054458" w:rsidRPr="00E62F72">
        <w:t xml:space="preserve"> </w:t>
      </w:r>
      <w:r w:rsidRPr="00E62F72">
        <w:t>learning.</w:t>
      </w:r>
      <w:r w:rsidR="00054458" w:rsidRPr="00E62F72">
        <w:t xml:space="preserve"> </w:t>
      </w:r>
      <w:r w:rsidRPr="00E62F72">
        <w:t>Work</w:t>
      </w:r>
      <w:r w:rsidR="00054458" w:rsidRPr="00E62F72">
        <w:t xml:space="preserve"> </w:t>
      </w:r>
      <w:r w:rsidRPr="00E62F72">
        <w:t>based</w:t>
      </w:r>
      <w:r w:rsidR="00054458" w:rsidRPr="00E62F72">
        <w:t xml:space="preserve"> </w:t>
      </w:r>
      <w:r w:rsidRPr="00E62F72">
        <w:t>learning</w:t>
      </w:r>
      <w:r w:rsidR="00054458" w:rsidRPr="00E62F72">
        <w:t xml:space="preserve"> </w:t>
      </w:r>
      <w:r w:rsidRPr="00E62F72">
        <w:t>employs</w:t>
      </w:r>
      <w:r w:rsidR="00054458" w:rsidRPr="00E62F72">
        <w:t xml:space="preserve"> </w:t>
      </w:r>
      <w:r w:rsidRPr="00E62F72">
        <w:t>a</w:t>
      </w:r>
      <w:r w:rsidR="00054458" w:rsidRPr="00E62F72">
        <w:t xml:space="preserve"> </w:t>
      </w:r>
      <w:r w:rsidRPr="00E62F72">
        <w:t>learning</w:t>
      </w:r>
      <w:r w:rsidR="00054458" w:rsidRPr="00E62F72">
        <w:t xml:space="preserve"> </w:t>
      </w:r>
      <w:r w:rsidRPr="00E62F72">
        <w:t>model</w:t>
      </w:r>
      <w:r w:rsidR="00054458" w:rsidRPr="00E62F72">
        <w:t xml:space="preserve"> </w:t>
      </w:r>
      <w:r w:rsidRPr="00E62F72">
        <w:t>suited</w:t>
      </w:r>
      <w:r w:rsidR="00054458" w:rsidRPr="00E62F72">
        <w:t xml:space="preserve"> </w:t>
      </w:r>
      <w:r w:rsidRPr="00E62F72">
        <w:t>to</w:t>
      </w:r>
      <w:r w:rsidR="00054458" w:rsidRPr="00E62F72">
        <w:t xml:space="preserve"> </w:t>
      </w:r>
      <w:r w:rsidRPr="00E62F72">
        <w:t>teaching</w:t>
      </w:r>
      <w:r w:rsidR="00054458" w:rsidRPr="00E62F72">
        <w:t xml:space="preserve"> </w:t>
      </w:r>
      <w:r w:rsidRPr="00E62F72">
        <w:t>skills</w:t>
      </w:r>
      <w:r w:rsidR="00054458" w:rsidRPr="00E62F72">
        <w:t xml:space="preserve"> </w:t>
      </w:r>
      <w:r w:rsidRPr="00E62F72">
        <w:t>in</w:t>
      </w:r>
      <w:r w:rsidR="00054458" w:rsidRPr="00E62F72">
        <w:t xml:space="preserve"> </w:t>
      </w:r>
      <w:r w:rsidRPr="00E62F72">
        <w:t>real</w:t>
      </w:r>
      <w:r w:rsidR="00054458" w:rsidRPr="00E62F72">
        <w:t xml:space="preserve"> </w:t>
      </w:r>
      <w:r w:rsidRPr="00E62F72">
        <w:t>or</w:t>
      </w:r>
      <w:r w:rsidR="00054458" w:rsidRPr="00E62F72">
        <w:t xml:space="preserve"> </w:t>
      </w:r>
      <w:r w:rsidRPr="00E62F72">
        <w:t>simulated</w:t>
      </w:r>
      <w:r w:rsidR="00054458" w:rsidRPr="00E62F72">
        <w:t xml:space="preserve"> </w:t>
      </w:r>
      <w:r w:rsidRPr="00E62F72">
        <w:t>workplaces.</w:t>
      </w:r>
      <w:r w:rsidRPr="00E62F72">
        <w:rPr>
          <w:rStyle w:val="FootnoteReference1"/>
        </w:rPr>
        <w:t>86</w:t>
      </w:r>
      <w:r w:rsidR="00054458" w:rsidRPr="00E62F72">
        <w:t xml:space="preserve"> </w:t>
      </w:r>
      <w:r w:rsidRPr="00E62F72">
        <w:t>As</w:t>
      </w:r>
      <w:r w:rsidR="00054458" w:rsidRPr="00E62F72">
        <w:t xml:space="preserve"> </w:t>
      </w:r>
      <w:r w:rsidRPr="00E62F72">
        <w:t>well</w:t>
      </w:r>
      <w:r w:rsidR="00054458" w:rsidRPr="00E62F72">
        <w:t xml:space="preserve"> </w:t>
      </w:r>
      <w:r w:rsidRPr="00E62F72">
        <w:t>as</w:t>
      </w:r>
      <w:r w:rsidR="00054458" w:rsidRPr="00E62F72">
        <w:t xml:space="preserve"> </w:t>
      </w:r>
      <w:r w:rsidRPr="00E62F72">
        <w:t>work</w:t>
      </w:r>
      <w:r w:rsidR="00054458" w:rsidRPr="00E62F72">
        <w:t xml:space="preserve"> </w:t>
      </w:r>
      <w:r w:rsidRPr="00E62F72">
        <w:t>based</w:t>
      </w:r>
      <w:r w:rsidR="00054458" w:rsidRPr="00E62F72">
        <w:t xml:space="preserve"> </w:t>
      </w:r>
      <w:r w:rsidRPr="00E62F72">
        <w:t>learning</w:t>
      </w:r>
      <w:r w:rsidR="00054458" w:rsidRPr="00E62F72">
        <w:t xml:space="preserve"> </w:t>
      </w:r>
      <w:r w:rsidRPr="00E62F72">
        <w:t>pathways</w:t>
      </w:r>
      <w:r w:rsidR="00054458" w:rsidRPr="00E62F72">
        <w:t xml:space="preserve"> </w:t>
      </w:r>
      <w:r w:rsidRPr="00E62F72">
        <w:t>such</w:t>
      </w:r>
      <w:r w:rsidR="00054458" w:rsidRPr="00E62F72">
        <w:t xml:space="preserve"> </w:t>
      </w:r>
      <w:r w:rsidRPr="00E62F72">
        <w:t>as</w:t>
      </w:r>
      <w:r w:rsidR="00054458" w:rsidRPr="00E62F72">
        <w:t xml:space="preserve"> </w:t>
      </w:r>
      <w:r w:rsidRPr="00E62F72">
        <w:t>Australian</w:t>
      </w:r>
      <w:r w:rsidR="00054458" w:rsidRPr="00E62F72">
        <w:t xml:space="preserve"> </w:t>
      </w:r>
      <w:r w:rsidRPr="00E62F72">
        <w:t>School-Based</w:t>
      </w:r>
      <w:r w:rsidR="00054458" w:rsidRPr="00E62F72">
        <w:t xml:space="preserve"> </w:t>
      </w:r>
      <w:r w:rsidRPr="00E62F72">
        <w:t>Apprenticeships</w:t>
      </w:r>
      <w:r w:rsidR="00054458" w:rsidRPr="00E62F72">
        <w:t xml:space="preserve"> </w:t>
      </w:r>
      <w:r w:rsidRPr="00E62F72">
        <w:t>and</w:t>
      </w:r>
      <w:r w:rsidR="00054458" w:rsidRPr="00E62F72">
        <w:t xml:space="preserve"> </w:t>
      </w:r>
      <w:r w:rsidRPr="00E62F72">
        <w:t>other</w:t>
      </w:r>
      <w:r w:rsidR="00054458" w:rsidRPr="00E62F72">
        <w:t xml:space="preserve"> </w:t>
      </w:r>
      <w:r w:rsidRPr="00E62F72">
        <w:t>VET</w:t>
      </w:r>
      <w:r w:rsidR="00054458" w:rsidRPr="00E62F72">
        <w:t xml:space="preserve"> </w:t>
      </w:r>
      <w:r w:rsidRPr="00E62F72">
        <w:t>qualifications</w:t>
      </w:r>
      <w:r w:rsidR="00054458" w:rsidRPr="00E62F72">
        <w:t xml:space="preserve"> </w:t>
      </w:r>
      <w:r w:rsidRPr="00E62F72">
        <w:t>undertaken</w:t>
      </w:r>
      <w:r w:rsidR="00054458" w:rsidRPr="00E62F72">
        <w:t xml:space="preserve"> </w:t>
      </w:r>
      <w:r w:rsidRPr="00E62F72">
        <w:t>by</w:t>
      </w:r>
      <w:r w:rsidR="00054458" w:rsidRPr="00E62F72">
        <w:t xml:space="preserve"> </w:t>
      </w:r>
      <w:r w:rsidRPr="00E62F72">
        <w:t>secondary</w:t>
      </w:r>
      <w:r w:rsidR="00054458" w:rsidRPr="00E62F72">
        <w:t xml:space="preserve"> </w:t>
      </w:r>
      <w:r w:rsidRPr="00E62F72">
        <w:t>school</w:t>
      </w:r>
      <w:r w:rsidR="00054458" w:rsidRPr="00E62F72">
        <w:t xml:space="preserve"> </w:t>
      </w:r>
      <w:r w:rsidRPr="00E62F72">
        <w:t>students,</w:t>
      </w:r>
      <w:r w:rsidR="00054458" w:rsidRPr="00E62F72">
        <w:t xml:space="preserve"> </w:t>
      </w:r>
      <w:r w:rsidRPr="00E62F72">
        <w:t>alternative</w:t>
      </w:r>
      <w:r w:rsidR="00054458" w:rsidRPr="00E62F72">
        <w:t xml:space="preserve"> </w:t>
      </w:r>
      <w:r w:rsidRPr="00E62F72">
        <w:t>approaches</w:t>
      </w:r>
      <w:r w:rsidR="00054458" w:rsidRPr="00E62F72">
        <w:t xml:space="preserve"> </w:t>
      </w:r>
      <w:r w:rsidRPr="00E62F72">
        <w:t>are</w:t>
      </w:r>
      <w:r w:rsidR="00054458" w:rsidRPr="00E62F72">
        <w:t xml:space="preserve"> </w:t>
      </w:r>
      <w:r w:rsidRPr="00E62F72">
        <w:t>being</w:t>
      </w:r>
      <w:r w:rsidR="00054458" w:rsidRPr="00E62F72">
        <w:t xml:space="preserve"> </w:t>
      </w:r>
      <w:r w:rsidRPr="00E62F72">
        <w:t>piloted</w:t>
      </w:r>
      <w:r w:rsidR="00054458" w:rsidRPr="00E62F72">
        <w:t xml:space="preserve"> </w:t>
      </w:r>
      <w:r w:rsidRPr="00E62F72">
        <w:t>across</w:t>
      </w:r>
      <w:r w:rsidR="00054458" w:rsidRPr="00E62F72">
        <w:t xml:space="preserve"> </w:t>
      </w:r>
      <w:r w:rsidRPr="00E62F72">
        <w:t>the</w:t>
      </w:r>
      <w:r w:rsidR="00054458" w:rsidRPr="00E62F72">
        <w:t xml:space="preserve"> </w:t>
      </w:r>
      <w:r w:rsidRPr="00E62F72">
        <w:t>country</w:t>
      </w:r>
      <w:r w:rsidR="00054458" w:rsidRPr="00E62F72">
        <w:t xml:space="preserve"> </w:t>
      </w:r>
      <w:r w:rsidRPr="00E62F72">
        <w:t>to</w:t>
      </w:r>
      <w:r w:rsidR="00054458" w:rsidRPr="00E62F72">
        <w:t xml:space="preserve"> </w:t>
      </w:r>
      <w:r w:rsidRPr="00E62F72">
        <w:t>expose</w:t>
      </w:r>
      <w:r w:rsidR="00054458" w:rsidRPr="00E62F72">
        <w:t xml:space="preserve"> </w:t>
      </w:r>
      <w:r w:rsidRPr="00E62F72">
        <w:t>students</w:t>
      </w:r>
      <w:r w:rsidR="00054458" w:rsidRPr="00E62F72">
        <w:t xml:space="preserve"> </w:t>
      </w:r>
      <w:r w:rsidRPr="00E62F72">
        <w:t>to</w:t>
      </w:r>
      <w:r w:rsidR="00054458" w:rsidRPr="00E62F72">
        <w:t xml:space="preserve"> </w:t>
      </w:r>
      <w:r w:rsidRPr="00E62F72">
        <w:t>careers</w:t>
      </w:r>
      <w:r w:rsidR="00054458" w:rsidRPr="00E62F72">
        <w:t xml:space="preserve"> </w:t>
      </w:r>
      <w:r w:rsidRPr="00E62F72">
        <w:t>in</w:t>
      </w:r>
      <w:r w:rsidR="00054458" w:rsidRPr="00E62F72">
        <w:t xml:space="preserve"> </w:t>
      </w:r>
      <w:r w:rsidRPr="00E62F72">
        <w:t>STEM</w:t>
      </w:r>
      <w:r w:rsidR="00054458" w:rsidRPr="00E62F72">
        <w:t xml:space="preserve"> </w:t>
      </w:r>
      <w:r w:rsidRPr="00E62F72">
        <w:t>related</w:t>
      </w:r>
      <w:r w:rsidR="00054458" w:rsidRPr="00E62F72">
        <w:t xml:space="preserve"> </w:t>
      </w:r>
      <w:r w:rsidRPr="00E62F72">
        <w:t>occupations</w:t>
      </w:r>
      <w:r w:rsidR="00054458" w:rsidRPr="00E62F72">
        <w:t xml:space="preserve"> </w:t>
      </w:r>
      <w:r w:rsidRPr="00E62F72">
        <w:t>and</w:t>
      </w:r>
      <w:r w:rsidR="00054458" w:rsidRPr="00E62F72">
        <w:t xml:space="preserve"> </w:t>
      </w:r>
      <w:r w:rsidRPr="00E62F72">
        <w:t>the</w:t>
      </w:r>
      <w:r w:rsidR="00054458" w:rsidRPr="00E62F72">
        <w:t xml:space="preserve"> </w:t>
      </w:r>
      <w:r w:rsidRPr="00E62F72">
        <w:t>skills</w:t>
      </w:r>
      <w:r w:rsidR="00054458" w:rsidRPr="00E62F72">
        <w:t xml:space="preserve"> </w:t>
      </w:r>
      <w:r w:rsidRPr="00E62F72">
        <w:t>they</w:t>
      </w:r>
      <w:r w:rsidR="00054458" w:rsidRPr="00E62F72">
        <w:t xml:space="preserve"> </w:t>
      </w:r>
      <w:r w:rsidRPr="00E62F72">
        <w:t>will</w:t>
      </w:r>
      <w:r w:rsidR="00054458" w:rsidRPr="00E62F72">
        <w:t xml:space="preserve"> </w:t>
      </w:r>
      <w:r w:rsidRPr="00E62F72">
        <w:t>need.</w:t>
      </w:r>
    </w:p>
    <w:p w:rsidR="00E62F72" w:rsidRDefault="00B73B9C" w:rsidP="00E62F72">
      <w:pPr>
        <w:spacing w:after="240"/>
        <w:ind w:left="142" w:right="96"/>
      </w:pPr>
      <w:r w:rsidRPr="00E62F72">
        <w:t>VET</w:t>
      </w:r>
      <w:r w:rsidR="00054458" w:rsidRPr="00E62F72">
        <w:t xml:space="preserve"> </w:t>
      </w:r>
      <w:r w:rsidRPr="00E62F72">
        <w:t>qualifications</w:t>
      </w:r>
      <w:r w:rsidR="00054458" w:rsidRPr="00E62F72">
        <w:t xml:space="preserve"> </w:t>
      </w:r>
      <w:r w:rsidRPr="00E62F72">
        <w:t>enhance</w:t>
      </w:r>
      <w:r w:rsidR="00054458" w:rsidRPr="00E62F72">
        <w:t xml:space="preserve"> </w:t>
      </w:r>
      <w:r w:rsidRPr="00E62F72">
        <w:t>employment</w:t>
      </w:r>
      <w:r w:rsidR="00054458" w:rsidRPr="00E62F72">
        <w:t xml:space="preserve"> </w:t>
      </w:r>
      <w:r w:rsidRPr="00E62F72">
        <w:t>and</w:t>
      </w:r>
      <w:r w:rsidR="00054458" w:rsidRPr="00E62F72">
        <w:t xml:space="preserve"> </w:t>
      </w:r>
      <w:r w:rsidRPr="00E62F72">
        <w:t>career</w:t>
      </w:r>
      <w:r w:rsidR="00054458" w:rsidRPr="00E62F72">
        <w:t xml:space="preserve"> </w:t>
      </w:r>
      <w:r w:rsidRPr="00E62F72">
        <w:t>prospects</w:t>
      </w:r>
      <w:r w:rsidR="00054458" w:rsidRPr="00E62F72">
        <w:t xml:space="preserve"> </w:t>
      </w:r>
      <w:r w:rsidRPr="00E62F72">
        <w:t>and</w:t>
      </w:r>
      <w:r w:rsidR="00054458" w:rsidRPr="00E62F72">
        <w:t xml:space="preserve"> </w:t>
      </w:r>
      <w:r w:rsidRPr="00E62F72">
        <w:t>provide</w:t>
      </w:r>
      <w:r w:rsidR="00054458" w:rsidRPr="00E62F72">
        <w:t xml:space="preserve"> </w:t>
      </w:r>
      <w:r w:rsidRPr="00E62F72">
        <w:t>an</w:t>
      </w:r>
      <w:r w:rsidR="00054458" w:rsidRPr="00E62F72">
        <w:t xml:space="preserve"> </w:t>
      </w:r>
      <w:r w:rsidRPr="00E62F72">
        <w:t>opportunity</w:t>
      </w:r>
      <w:r w:rsidR="00054458" w:rsidRPr="00E62F72">
        <w:t xml:space="preserve"> </w:t>
      </w:r>
      <w:r w:rsidRPr="00E62F72">
        <w:t>to</w:t>
      </w:r>
      <w:r w:rsidR="00054458" w:rsidRPr="00E62F72">
        <w:t xml:space="preserve"> </w:t>
      </w:r>
      <w:r w:rsidRPr="00E62F72">
        <w:t>engage</w:t>
      </w:r>
      <w:r w:rsidR="00054458" w:rsidRPr="00E62F72">
        <w:t xml:space="preserve"> </w:t>
      </w:r>
      <w:r w:rsidRPr="00E62F72">
        <w:t>with</w:t>
      </w:r>
      <w:r w:rsidR="00054458" w:rsidRPr="00E62F72">
        <w:t xml:space="preserve"> </w:t>
      </w:r>
      <w:r w:rsidRPr="00E62F72">
        <w:t>further</w:t>
      </w:r>
      <w:r w:rsidR="00054458" w:rsidRPr="00E62F72">
        <w:t xml:space="preserve"> </w:t>
      </w:r>
      <w:r w:rsidRPr="00E62F72">
        <w:t>education</w:t>
      </w:r>
      <w:r w:rsidR="00054458" w:rsidRPr="00E62F72">
        <w:t xml:space="preserve"> </w:t>
      </w:r>
      <w:r w:rsidRPr="00E62F72">
        <w:t>and</w:t>
      </w:r>
      <w:r w:rsidR="00054458" w:rsidRPr="00E62F72">
        <w:t xml:space="preserve"> </w:t>
      </w:r>
      <w:r w:rsidRPr="00E62F72">
        <w:t>the</w:t>
      </w:r>
      <w:r w:rsidR="00054458" w:rsidRPr="00E62F72">
        <w:t xml:space="preserve"> </w:t>
      </w:r>
      <w:r w:rsidRPr="00E62F72">
        <w:t>broader</w:t>
      </w:r>
      <w:r w:rsidR="00054458" w:rsidRPr="00E62F72">
        <w:t xml:space="preserve"> </w:t>
      </w:r>
      <w:r w:rsidRPr="00E62F72">
        <w:t>community.</w:t>
      </w:r>
      <w:r w:rsidR="00054458" w:rsidRPr="00E62F72">
        <w:t xml:space="preserve"> </w:t>
      </w:r>
      <w:r w:rsidRPr="00E62F72">
        <w:t>For</w:t>
      </w:r>
      <w:r w:rsidR="00054458" w:rsidRPr="00E62F72">
        <w:t xml:space="preserve"> </w:t>
      </w:r>
      <w:r w:rsidRPr="00E62F72">
        <w:t>a</w:t>
      </w:r>
      <w:r w:rsidR="00054458" w:rsidRPr="00E62F72">
        <w:t xml:space="preserve"> </w:t>
      </w:r>
      <w:r w:rsidRPr="00E62F72">
        <w:t>number</w:t>
      </w:r>
      <w:r w:rsidR="00054458" w:rsidRPr="00E62F72">
        <w:t xml:space="preserve"> </w:t>
      </w:r>
      <w:r w:rsidRPr="00E62F72">
        <w:t>of</w:t>
      </w:r>
      <w:r w:rsidR="00054458" w:rsidRPr="00E62F72">
        <w:t xml:space="preserve"> </w:t>
      </w:r>
      <w:r w:rsidRPr="00E62F72">
        <w:t>student</w:t>
      </w:r>
      <w:r w:rsidR="00054458" w:rsidRPr="00E62F72">
        <w:t xml:space="preserve"> </w:t>
      </w:r>
      <w:r w:rsidRPr="00E62F72">
        <w:t>cohorts</w:t>
      </w:r>
      <w:r w:rsidR="00054458" w:rsidRPr="00E62F72">
        <w:t xml:space="preserve"> </w:t>
      </w:r>
      <w:r w:rsidRPr="00E62F72">
        <w:t>including,</w:t>
      </w:r>
      <w:r w:rsidR="00054458" w:rsidRPr="00E62F72">
        <w:t xml:space="preserve"> </w:t>
      </w:r>
      <w:r w:rsidRPr="00E62F72">
        <w:t>for</w:t>
      </w:r>
      <w:r w:rsidR="00054458" w:rsidRPr="00E62F72">
        <w:t xml:space="preserve"> </w:t>
      </w:r>
      <w:r w:rsidRPr="00E62F72">
        <w:t>example,</w:t>
      </w:r>
      <w:r w:rsidR="00054458" w:rsidRPr="00E62F72">
        <w:t xml:space="preserve"> </w:t>
      </w:r>
      <w:r w:rsidRPr="00E62F72">
        <w:t>Aboriginal</w:t>
      </w:r>
      <w:r w:rsidR="00054458" w:rsidRPr="00E62F72">
        <w:t xml:space="preserve"> </w:t>
      </w:r>
      <w:r w:rsidRPr="00E62F72">
        <w:t>and</w:t>
      </w:r>
      <w:r w:rsidR="00054458" w:rsidRPr="00E62F72">
        <w:t xml:space="preserve"> </w:t>
      </w:r>
      <w:r w:rsidRPr="00E62F72">
        <w:t>Torres</w:t>
      </w:r>
      <w:r w:rsidR="00054458" w:rsidRPr="00E62F72">
        <w:t xml:space="preserve"> </w:t>
      </w:r>
      <w:r w:rsidRPr="00E62F72">
        <w:t>Strait</w:t>
      </w:r>
      <w:r w:rsidR="00054458" w:rsidRPr="00E62F72">
        <w:t xml:space="preserve"> </w:t>
      </w:r>
      <w:r w:rsidRPr="00E62F72">
        <w:t>Islander</w:t>
      </w:r>
      <w:r w:rsidR="00054458" w:rsidRPr="00E62F72">
        <w:t xml:space="preserve"> </w:t>
      </w:r>
      <w:r w:rsidRPr="00E62F72">
        <w:t>people,</w:t>
      </w:r>
      <w:r w:rsidR="00054458" w:rsidRPr="00E62F72">
        <w:t xml:space="preserve"> </w:t>
      </w:r>
      <w:r w:rsidRPr="00E62F72">
        <w:t>participation</w:t>
      </w:r>
      <w:r w:rsidR="00054458" w:rsidRPr="00E62F72">
        <w:t xml:space="preserve"> </w:t>
      </w:r>
      <w:r w:rsidRPr="00E62F72">
        <w:t>in</w:t>
      </w:r>
      <w:r w:rsidR="00054458" w:rsidRPr="00E62F72">
        <w:t xml:space="preserve"> </w:t>
      </w:r>
      <w:r w:rsidRPr="00E62F72">
        <w:t>VET</w:t>
      </w:r>
      <w:r w:rsidR="00054458" w:rsidRPr="00E62F72">
        <w:t xml:space="preserve"> </w:t>
      </w:r>
      <w:r w:rsidRPr="00E62F72">
        <w:t>can</w:t>
      </w:r>
      <w:r w:rsidR="00054458" w:rsidRPr="00E62F72">
        <w:t xml:space="preserve"> </w:t>
      </w:r>
      <w:r w:rsidRPr="00E62F72">
        <w:t>provide</w:t>
      </w:r>
      <w:r w:rsidR="00054458" w:rsidRPr="00E62F72">
        <w:t xml:space="preserve"> </w:t>
      </w:r>
      <w:r w:rsidRPr="00E62F72">
        <w:t>a</w:t>
      </w:r>
      <w:r w:rsidR="00054458" w:rsidRPr="00E62F72">
        <w:t xml:space="preserve"> </w:t>
      </w:r>
      <w:r w:rsidRPr="00E62F72">
        <w:t>pathway</w:t>
      </w:r>
      <w:r w:rsidR="00054458" w:rsidRPr="00E62F72">
        <w:t xml:space="preserve"> </w:t>
      </w:r>
      <w:r w:rsidRPr="00E62F72">
        <w:t>to</w:t>
      </w:r>
      <w:r w:rsidR="00054458" w:rsidRPr="00E62F72">
        <w:t xml:space="preserve"> </w:t>
      </w:r>
      <w:r w:rsidRPr="00E62F72">
        <w:t>employment,</w:t>
      </w:r>
      <w:r w:rsidR="00054458" w:rsidRPr="00E62F72">
        <w:t xml:space="preserve"> </w:t>
      </w:r>
      <w:r w:rsidRPr="00E62F72">
        <w:t>a</w:t>
      </w:r>
      <w:r w:rsidR="00054458" w:rsidRPr="00E62F72">
        <w:t xml:space="preserve"> </w:t>
      </w:r>
      <w:r w:rsidRPr="00E62F72">
        <w:t>career,</w:t>
      </w:r>
      <w:r w:rsidR="00054458" w:rsidRPr="00E62F72">
        <w:t xml:space="preserve"> </w:t>
      </w:r>
      <w:r w:rsidRPr="00E62F72">
        <w:t>reemployment</w:t>
      </w:r>
      <w:r w:rsidR="00054458" w:rsidRPr="00E62F72">
        <w:t xml:space="preserve"> </w:t>
      </w:r>
      <w:r w:rsidRPr="00E62F72">
        <w:t>or</w:t>
      </w:r>
      <w:r w:rsidR="00054458" w:rsidRPr="00E62F72">
        <w:t xml:space="preserve"> </w:t>
      </w:r>
      <w:r w:rsidRPr="00E62F72">
        <w:t>higher</w:t>
      </w:r>
      <w:r w:rsidR="00054458" w:rsidRPr="00E62F72">
        <w:t xml:space="preserve"> </w:t>
      </w:r>
      <w:r w:rsidRPr="00E62F72">
        <w:t>education.</w:t>
      </w:r>
      <w:r w:rsidRPr="00E62F72">
        <w:rPr>
          <w:rStyle w:val="FootnoteReference1"/>
        </w:rPr>
        <w:t>87</w:t>
      </w:r>
      <w:r w:rsidR="00E62F72" w:rsidRPr="00E62F72">
        <w:t xml:space="preserve"> </w:t>
      </w:r>
    </w:p>
    <w:tbl>
      <w:tblPr>
        <w:tblStyle w:val="TableGrid"/>
        <w:tblW w:w="9180" w:type="dxa"/>
        <w:tblInd w:w="142" w:type="dxa"/>
        <w:shd w:val="clear" w:color="auto" w:fill="FDE9D9" w:themeFill="accent6" w:themeFillTint="33"/>
        <w:tblLook w:val="04A0" w:firstRow="1" w:lastRow="0" w:firstColumn="1" w:lastColumn="0" w:noHBand="0" w:noVBand="1"/>
      </w:tblPr>
      <w:tblGrid>
        <w:gridCol w:w="9180"/>
      </w:tblGrid>
      <w:tr w:rsidR="00E62F72" w:rsidTr="00E62F72">
        <w:trPr>
          <w:trHeight w:val="5119"/>
        </w:trPr>
        <w:tc>
          <w:tcPr>
            <w:tcW w:w="9180" w:type="dxa"/>
            <w:shd w:val="clear" w:color="auto" w:fill="FDE9D9" w:themeFill="accent6" w:themeFillTint="33"/>
          </w:tcPr>
          <w:p w:rsidR="00E62F72" w:rsidRPr="00E62F72" w:rsidRDefault="00E62F72" w:rsidP="00E62F72">
            <w:pPr>
              <w:spacing w:before="240"/>
              <w:ind w:left="227" w:right="147"/>
              <w:rPr>
                <w:color w:val="17365D" w:themeColor="text2" w:themeShade="BF"/>
                <w:sz w:val="28"/>
                <w:szCs w:val="28"/>
              </w:rPr>
            </w:pPr>
            <w:r w:rsidRPr="00E62F72">
              <w:rPr>
                <w:color w:val="17365D" w:themeColor="text2" w:themeShade="BF"/>
                <w:sz w:val="28"/>
                <w:szCs w:val="28"/>
              </w:rPr>
              <w:t>Case Study: St Teresa’s College, Abergowrie – Remote Health Education Centre</w:t>
            </w:r>
          </w:p>
          <w:p w:rsidR="00E62F72" w:rsidRPr="00E62F72" w:rsidRDefault="00E62F72" w:rsidP="00E62F72">
            <w:pPr>
              <w:spacing w:before="44"/>
              <w:ind w:left="227" w:right="351"/>
              <w:rPr>
                <w:color w:val="17365D" w:themeColor="text2" w:themeShade="BF"/>
              </w:rPr>
            </w:pPr>
            <w:r w:rsidRPr="00E62F72">
              <w:rPr>
                <w:color w:val="17365D" w:themeColor="text2" w:themeShade="BF"/>
              </w:rPr>
              <w:t>St Teresa’s Abergowrie College is a secondary boys’ boarding school located north-west of Ingham, Queensland.</w:t>
            </w:r>
          </w:p>
          <w:p w:rsidR="00E62F72" w:rsidRPr="00E62F72" w:rsidRDefault="00E62F72" w:rsidP="00E62F72">
            <w:pPr>
              <w:spacing w:before="170"/>
              <w:ind w:left="227" w:right="351"/>
              <w:rPr>
                <w:color w:val="17365D" w:themeColor="text2" w:themeShade="BF"/>
              </w:rPr>
            </w:pPr>
            <w:r w:rsidRPr="00E62F72">
              <w:rPr>
                <w:color w:val="17365D" w:themeColor="text2" w:themeShade="BF"/>
              </w:rPr>
              <w:t>In partnership with Registered Training Organisation Connect ‘n’ Grow, St Teresa’s has initiated the Remote Health Training Model. The program is now a core part of the secondary curriculum and a model that is being replicated by secondary colleges throughout Queensland.</w:t>
            </w:r>
          </w:p>
          <w:p w:rsidR="00E62F72" w:rsidRPr="00E62F72" w:rsidRDefault="00E62F72" w:rsidP="00E62F72">
            <w:pPr>
              <w:spacing w:before="170"/>
              <w:ind w:left="227" w:right="351"/>
              <w:rPr>
                <w:color w:val="17365D" w:themeColor="text2" w:themeShade="BF"/>
              </w:rPr>
            </w:pPr>
            <w:r w:rsidRPr="00E62F72">
              <w:rPr>
                <w:color w:val="17365D" w:themeColor="text2" w:themeShade="BF"/>
              </w:rPr>
              <w:t>Through the program, Aboriginal and Torres Strait Islander youth from remote and rural communities are given opportunities to become involved in the health industry and pursue a career in health. The program connects with industry, community and higher education stakeholders such as local Aboriginal Medical Services and James Cook University.</w:t>
            </w:r>
          </w:p>
          <w:p w:rsidR="00E62F72" w:rsidRPr="00E62F72" w:rsidRDefault="00E62F72" w:rsidP="00E62F72">
            <w:pPr>
              <w:spacing w:before="170"/>
              <w:ind w:left="227" w:right="351"/>
              <w:rPr>
                <w:color w:val="17365D" w:themeColor="text2" w:themeShade="BF"/>
              </w:rPr>
            </w:pPr>
            <w:r w:rsidRPr="00E62F72">
              <w:rPr>
                <w:color w:val="17365D" w:themeColor="text2" w:themeShade="BF"/>
              </w:rPr>
              <w:t>In 2013, 19 out of 22 students completed the Certificate II, six students were accepted into TAFE Tropical North Queensland Diploma in Nursing and one student was accepted into Dentistry at James Cook University.</w:t>
            </w:r>
          </w:p>
          <w:p w:rsidR="00E62F72" w:rsidRPr="00E62F72" w:rsidRDefault="00E62F72" w:rsidP="00E62F72"/>
        </w:tc>
      </w:tr>
    </w:tbl>
    <w:p w:rsidR="00A25E22" w:rsidRDefault="00A25E22">
      <w:pPr>
        <w:spacing w:line="20" w:lineRule="exact"/>
        <w:ind w:left="112"/>
        <w:rPr>
          <w:rFonts w:ascii="Century Gothic" w:eastAsia="Century Gothic" w:hAnsi="Century Gothic" w:cs="Century Gothic"/>
          <w:sz w:val="2"/>
          <w:szCs w:val="2"/>
        </w:rPr>
      </w:pPr>
    </w:p>
    <w:p w:rsidR="00A25E22" w:rsidRDefault="00B73B9C" w:rsidP="00E62F72">
      <w:pPr>
        <w:pStyle w:val="ListParagraph"/>
        <w:numPr>
          <w:ilvl w:val="0"/>
          <w:numId w:val="19"/>
        </w:numPr>
        <w:pBdr>
          <w:top w:val="single" w:sz="4" w:space="1" w:color="auto"/>
        </w:pBdr>
        <w:tabs>
          <w:tab w:val="left" w:pos="338"/>
        </w:tabs>
        <w:spacing w:before="2280" w:line="252" w:lineRule="auto"/>
        <w:ind w:right="96"/>
        <w:rPr>
          <w:rFonts w:ascii="Century Gothic" w:eastAsia="Century Gothic" w:hAnsi="Century Gothic" w:cs="Century Gothic"/>
          <w:sz w:val="14"/>
          <w:szCs w:val="14"/>
        </w:rPr>
      </w:pPr>
      <w:r>
        <w:rPr>
          <w:rFonts w:ascii="Century Gothic" w:eastAsia="Century Gothic" w:hAnsi="Century Gothic" w:cs="Century Gothic"/>
          <w:color w:val="231F20"/>
          <w:w w:val="110"/>
          <w:sz w:val="14"/>
          <w:szCs w:val="14"/>
        </w:rPr>
        <w:t>Siekmann,</w:t>
      </w:r>
      <w:r w:rsidR="00054458">
        <w:rPr>
          <w:rFonts w:ascii="Century Gothic" w:eastAsia="Century Gothic" w:hAnsi="Century Gothic" w:cs="Century Gothic"/>
          <w:color w:val="231F20"/>
          <w:spacing w:val="4"/>
          <w:w w:val="110"/>
          <w:sz w:val="14"/>
          <w:szCs w:val="14"/>
        </w:rPr>
        <w:t xml:space="preserve"> </w:t>
      </w:r>
      <w:r>
        <w:rPr>
          <w:rFonts w:ascii="Century Gothic" w:eastAsia="Century Gothic" w:hAnsi="Century Gothic" w:cs="Century Gothic"/>
          <w:color w:val="231F20"/>
          <w:spacing w:val="3"/>
          <w:w w:val="110"/>
          <w:sz w:val="14"/>
          <w:szCs w:val="14"/>
        </w:rPr>
        <w:t>G</w:t>
      </w:r>
      <w:r w:rsidRPr="001635AD">
        <w:rPr>
          <w:rFonts w:ascii="Century Gothic" w:eastAsia="Century Gothic" w:hAnsi="Century Gothic" w:cs="Century Gothic"/>
          <w:color w:val="231F20"/>
          <w:spacing w:val="3"/>
          <w:w w:val="110"/>
          <w:sz w:val="14"/>
          <w:szCs w:val="14"/>
        </w:rPr>
        <w:t>.,</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w w:val="110"/>
          <w:sz w:val="14"/>
          <w:szCs w:val="14"/>
        </w:rPr>
        <w:t>Korbel,</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spacing w:val="-4"/>
          <w:w w:val="110"/>
          <w:sz w:val="14"/>
          <w:szCs w:val="14"/>
        </w:rPr>
        <w:t>P,</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spacing w:val="2"/>
          <w:w w:val="110"/>
          <w:sz w:val="14"/>
          <w:szCs w:val="14"/>
        </w:rPr>
        <w:t>2016,</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Times New Roman" w:hAnsi="Century Gothic" w:cs="Times New Roman"/>
          <w:i/>
          <w:color w:val="231F20"/>
          <w:w w:val="110"/>
          <w:sz w:val="14"/>
          <w:szCs w:val="14"/>
        </w:rPr>
        <w:t>Defining</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spacing w:val="3"/>
          <w:w w:val="110"/>
          <w:sz w:val="14"/>
          <w:szCs w:val="14"/>
        </w:rPr>
        <w:t>‘STEM’</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skills:</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review</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and</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synthesis</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of</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the</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literature</w:t>
      </w:r>
      <w:r w:rsidRPr="001635AD">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w w:val="110"/>
          <w:sz w:val="14"/>
          <w:szCs w:val="14"/>
        </w:rPr>
        <w:t>National</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w w:val="110"/>
          <w:sz w:val="14"/>
          <w:szCs w:val="14"/>
        </w:rPr>
        <w:t>Centre</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w w:val="110"/>
          <w:sz w:val="14"/>
          <w:szCs w:val="14"/>
        </w:rPr>
        <w:t>for</w:t>
      </w:r>
      <w:r w:rsidR="00E62F72">
        <w:rPr>
          <w:rFonts w:ascii="Century Gothic" w:eastAsia="Century Gothic" w:hAnsi="Century Gothic" w:cs="Century Gothic"/>
          <w:color w:val="231F20"/>
          <w:w w:val="110"/>
          <w:sz w:val="14"/>
          <w:szCs w:val="14"/>
        </w:rPr>
        <w:t xml:space="preserve"> </w:t>
      </w:r>
      <w:r w:rsidRPr="001635AD">
        <w:rPr>
          <w:rFonts w:ascii="Century Gothic" w:eastAsia="Century Gothic" w:hAnsi="Century Gothic" w:cs="Century Gothic"/>
          <w:color w:val="231F20"/>
          <w:w w:val="110"/>
          <w:sz w:val="14"/>
          <w:szCs w:val="14"/>
        </w:rPr>
        <w:t>Vocational</w:t>
      </w:r>
      <w:r w:rsidR="00054458">
        <w:rPr>
          <w:rFonts w:ascii="Century Gothic" w:eastAsia="Century Gothic" w:hAnsi="Century Gothic" w:cs="Century Gothic"/>
          <w:color w:val="231F20"/>
          <w:spacing w:val="-37"/>
          <w:w w:val="110"/>
          <w:sz w:val="14"/>
          <w:szCs w:val="14"/>
        </w:rPr>
        <w:t xml:space="preserve"> </w:t>
      </w:r>
      <w:r w:rsidRPr="001635AD">
        <w:rPr>
          <w:rFonts w:ascii="Century Gothic" w:eastAsia="Century Gothic" w:hAnsi="Century Gothic" w:cs="Century Gothic"/>
          <w:color w:val="231F20"/>
          <w:w w:val="110"/>
          <w:sz w:val="14"/>
          <w:szCs w:val="14"/>
        </w:rPr>
        <w:t>Education</w:t>
      </w:r>
      <w:r w:rsidR="00054458">
        <w:rPr>
          <w:rFonts w:ascii="Century Gothic" w:eastAsia="Century Gothic" w:hAnsi="Century Gothic" w:cs="Century Gothic"/>
          <w:color w:val="231F20"/>
          <w:w w:val="110"/>
          <w:sz w:val="14"/>
          <w:szCs w:val="14"/>
        </w:rPr>
        <w:t xml:space="preserve"> </w:t>
      </w:r>
      <w:r w:rsidRPr="001635AD">
        <w:rPr>
          <w:rFonts w:ascii="Century Gothic" w:eastAsia="Century Gothic" w:hAnsi="Century Gothic" w:cs="Century Gothic"/>
          <w:color w:val="231F20"/>
          <w:w w:val="110"/>
          <w:sz w:val="14"/>
          <w:szCs w:val="14"/>
        </w:rPr>
        <w:t>Research</w:t>
      </w:r>
      <w:r>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4"/>
          <w:w w:val="110"/>
          <w:sz w:val="14"/>
          <w:szCs w:val="14"/>
        </w:rPr>
        <w:t xml:space="preserve"> </w:t>
      </w:r>
      <w:r>
        <w:rPr>
          <w:rFonts w:ascii="Century Gothic" w:eastAsia="Century Gothic" w:hAnsi="Century Gothic" w:cs="Century Gothic"/>
          <w:color w:val="231F20"/>
          <w:spacing w:val="2"/>
          <w:w w:val="110"/>
          <w:sz w:val="14"/>
          <w:szCs w:val="14"/>
        </w:rPr>
        <w:t>p.9.</w:t>
      </w:r>
    </w:p>
    <w:p w:rsidR="00A25E22" w:rsidRDefault="00B73B9C" w:rsidP="00061B35">
      <w:pPr>
        <w:pStyle w:val="ListParagraph"/>
        <w:numPr>
          <w:ilvl w:val="0"/>
          <w:numId w:val="19"/>
        </w:numPr>
        <w:tabs>
          <w:tab w:val="left" w:pos="344"/>
        </w:tabs>
        <w:spacing w:before="28" w:line="252" w:lineRule="auto"/>
        <w:ind w:left="343" w:right="374" w:hanging="226"/>
        <w:rPr>
          <w:rFonts w:ascii="Century Gothic" w:eastAsia="Century Gothic" w:hAnsi="Century Gothic" w:cs="Century Gothic"/>
          <w:sz w:val="14"/>
          <w:szCs w:val="14"/>
        </w:rPr>
      </w:pPr>
      <w:r>
        <w:rPr>
          <w:rFonts w:ascii="Century Gothic" w:eastAsia="Century Gothic" w:hAnsi="Century Gothic" w:cs="Century Gothic"/>
          <w:color w:val="231F20"/>
          <w:w w:val="110"/>
          <w:sz w:val="14"/>
          <w:szCs w:val="14"/>
        </w:rPr>
        <w:t>Siekmann</w:t>
      </w:r>
      <w:r w:rsidRPr="001635AD">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7"/>
          <w:w w:val="110"/>
          <w:sz w:val="14"/>
          <w:szCs w:val="14"/>
        </w:rPr>
        <w:t xml:space="preserve"> </w:t>
      </w:r>
      <w:r w:rsidRPr="001635AD">
        <w:rPr>
          <w:rFonts w:ascii="Century Gothic" w:eastAsia="Century Gothic" w:hAnsi="Century Gothic" w:cs="Century Gothic"/>
          <w:color w:val="231F20"/>
          <w:sz w:val="14"/>
          <w:szCs w:val="14"/>
        </w:rPr>
        <w:t>G</w:t>
      </w:r>
      <w:r w:rsidR="00054458">
        <w:rPr>
          <w:rFonts w:ascii="Century Gothic" w:eastAsia="Century Gothic" w:hAnsi="Century Gothic" w:cs="Century Gothic"/>
          <w:color w:val="231F20"/>
          <w:spacing w:val="10"/>
          <w:sz w:val="14"/>
          <w:szCs w:val="14"/>
        </w:rPr>
        <w:t xml:space="preserve"> </w:t>
      </w:r>
      <w:r w:rsidRPr="001635AD">
        <w:rPr>
          <w:rFonts w:ascii="Century Gothic" w:eastAsia="Century Gothic" w:hAnsi="Century Gothic" w:cs="Century Gothic"/>
          <w:color w:val="231F20"/>
          <w:w w:val="110"/>
          <w:sz w:val="14"/>
          <w:szCs w:val="14"/>
        </w:rPr>
        <w:t>&amp;</w:t>
      </w:r>
      <w:r w:rsidR="00054458">
        <w:rPr>
          <w:rFonts w:ascii="Century Gothic" w:eastAsia="Century Gothic" w:hAnsi="Century Gothic" w:cs="Century Gothic"/>
          <w:color w:val="231F20"/>
          <w:spacing w:val="7"/>
          <w:w w:val="110"/>
          <w:sz w:val="14"/>
          <w:szCs w:val="14"/>
        </w:rPr>
        <w:t xml:space="preserve"> </w:t>
      </w:r>
      <w:r w:rsidRPr="001635AD">
        <w:rPr>
          <w:rFonts w:ascii="Century Gothic" w:eastAsia="Century Gothic" w:hAnsi="Century Gothic" w:cs="Century Gothic"/>
          <w:color w:val="231F20"/>
          <w:w w:val="110"/>
          <w:sz w:val="14"/>
          <w:szCs w:val="14"/>
        </w:rPr>
        <w:t>Korbel,</w:t>
      </w:r>
      <w:r w:rsidR="00054458">
        <w:rPr>
          <w:rFonts w:ascii="Century Gothic" w:eastAsia="Century Gothic" w:hAnsi="Century Gothic" w:cs="Century Gothic"/>
          <w:color w:val="231F20"/>
          <w:spacing w:val="7"/>
          <w:w w:val="110"/>
          <w:sz w:val="14"/>
          <w:szCs w:val="14"/>
        </w:rPr>
        <w:t xml:space="preserve"> </w:t>
      </w:r>
      <w:r w:rsidRPr="001635AD">
        <w:rPr>
          <w:rFonts w:ascii="Century Gothic" w:eastAsia="Century Gothic" w:hAnsi="Century Gothic" w:cs="Century Gothic"/>
          <w:color w:val="231F20"/>
          <w:spacing w:val="-4"/>
          <w:w w:val="110"/>
          <w:sz w:val="14"/>
          <w:szCs w:val="14"/>
        </w:rPr>
        <w:t>P,</w:t>
      </w:r>
      <w:r w:rsidR="00054458">
        <w:rPr>
          <w:rFonts w:ascii="Century Gothic" w:eastAsia="Century Gothic" w:hAnsi="Century Gothic" w:cs="Century Gothic"/>
          <w:color w:val="231F20"/>
          <w:spacing w:val="7"/>
          <w:w w:val="110"/>
          <w:sz w:val="14"/>
          <w:szCs w:val="14"/>
        </w:rPr>
        <w:t xml:space="preserve"> </w:t>
      </w:r>
      <w:r w:rsidRPr="001635AD">
        <w:rPr>
          <w:rFonts w:ascii="Century Gothic" w:eastAsia="Century Gothic" w:hAnsi="Century Gothic" w:cs="Century Gothic"/>
          <w:color w:val="231F20"/>
          <w:spacing w:val="2"/>
          <w:w w:val="110"/>
          <w:sz w:val="14"/>
          <w:szCs w:val="14"/>
        </w:rPr>
        <w:t>2016,</w:t>
      </w:r>
      <w:r w:rsidR="00054458">
        <w:rPr>
          <w:rFonts w:ascii="Century Gothic" w:eastAsia="Century Gothic" w:hAnsi="Century Gothic" w:cs="Century Gothic"/>
          <w:color w:val="231F20"/>
          <w:spacing w:val="7"/>
          <w:w w:val="110"/>
          <w:sz w:val="14"/>
          <w:szCs w:val="14"/>
        </w:rPr>
        <w:t xml:space="preserve"> </w:t>
      </w:r>
      <w:r w:rsidRPr="001635AD">
        <w:rPr>
          <w:rFonts w:ascii="Century Gothic" w:eastAsia="Times New Roman" w:hAnsi="Century Gothic" w:cs="Times New Roman"/>
          <w:i/>
          <w:color w:val="231F20"/>
          <w:w w:val="110"/>
          <w:sz w:val="14"/>
          <w:szCs w:val="14"/>
        </w:rPr>
        <w:t>Defining</w:t>
      </w:r>
      <w:r w:rsidR="00054458">
        <w:rPr>
          <w:rFonts w:ascii="Century Gothic" w:eastAsia="Times New Roman" w:hAnsi="Century Gothic" w:cs="Times New Roman"/>
          <w:i/>
          <w:color w:val="231F20"/>
          <w:spacing w:val="11"/>
          <w:w w:val="110"/>
          <w:sz w:val="14"/>
          <w:szCs w:val="14"/>
        </w:rPr>
        <w:t xml:space="preserve"> </w:t>
      </w:r>
      <w:r w:rsidRPr="001635AD">
        <w:rPr>
          <w:rFonts w:ascii="Century Gothic" w:eastAsia="Times New Roman" w:hAnsi="Century Gothic" w:cs="Times New Roman"/>
          <w:i/>
          <w:color w:val="231F20"/>
          <w:spacing w:val="2"/>
          <w:w w:val="110"/>
          <w:sz w:val="14"/>
          <w:szCs w:val="14"/>
        </w:rPr>
        <w:t>‘STEM’skills:</w:t>
      </w:r>
      <w:r w:rsidR="00054458">
        <w:rPr>
          <w:rFonts w:ascii="Century Gothic" w:eastAsia="Times New Roman" w:hAnsi="Century Gothic" w:cs="Times New Roman"/>
          <w:i/>
          <w:color w:val="231F20"/>
          <w:spacing w:val="11"/>
          <w:w w:val="110"/>
          <w:sz w:val="14"/>
          <w:szCs w:val="14"/>
        </w:rPr>
        <w:t xml:space="preserve"> </w:t>
      </w:r>
      <w:r w:rsidRPr="001635AD">
        <w:rPr>
          <w:rFonts w:ascii="Century Gothic" w:eastAsia="Times New Roman" w:hAnsi="Century Gothic" w:cs="Times New Roman"/>
          <w:i/>
          <w:color w:val="231F20"/>
          <w:w w:val="110"/>
          <w:sz w:val="14"/>
          <w:szCs w:val="14"/>
        </w:rPr>
        <w:t>review</w:t>
      </w:r>
      <w:r w:rsidR="00054458">
        <w:rPr>
          <w:rFonts w:ascii="Century Gothic" w:eastAsia="Times New Roman" w:hAnsi="Century Gothic" w:cs="Times New Roman"/>
          <w:i/>
          <w:color w:val="231F20"/>
          <w:spacing w:val="11"/>
          <w:w w:val="110"/>
          <w:sz w:val="14"/>
          <w:szCs w:val="14"/>
        </w:rPr>
        <w:t xml:space="preserve"> </w:t>
      </w:r>
      <w:r w:rsidRPr="001635AD">
        <w:rPr>
          <w:rFonts w:ascii="Century Gothic" w:eastAsia="Times New Roman" w:hAnsi="Century Gothic" w:cs="Times New Roman"/>
          <w:i/>
          <w:color w:val="231F20"/>
          <w:w w:val="110"/>
          <w:sz w:val="14"/>
          <w:szCs w:val="14"/>
        </w:rPr>
        <w:t>and</w:t>
      </w:r>
      <w:r w:rsidR="00054458">
        <w:rPr>
          <w:rFonts w:ascii="Century Gothic" w:eastAsia="Times New Roman" w:hAnsi="Century Gothic" w:cs="Times New Roman"/>
          <w:i/>
          <w:color w:val="231F20"/>
          <w:spacing w:val="11"/>
          <w:w w:val="110"/>
          <w:sz w:val="14"/>
          <w:szCs w:val="14"/>
        </w:rPr>
        <w:t xml:space="preserve"> </w:t>
      </w:r>
      <w:r w:rsidRPr="001635AD">
        <w:rPr>
          <w:rFonts w:ascii="Century Gothic" w:eastAsia="Times New Roman" w:hAnsi="Century Gothic" w:cs="Times New Roman"/>
          <w:i/>
          <w:color w:val="231F20"/>
          <w:w w:val="110"/>
          <w:sz w:val="14"/>
          <w:szCs w:val="14"/>
        </w:rPr>
        <w:t>synthesis</w:t>
      </w:r>
      <w:r w:rsidR="00054458">
        <w:rPr>
          <w:rFonts w:ascii="Century Gothic" w:eastAsia="Times New Roman" w:hAnsi="Century Gothic" w:cs="Times New Roman"/>
          <w:i/>
          <w:color w:val="231F20"/>
          <w:spacing w:val="11"/>
          <w:w w:val="110"/>
          <w:sz w:val="14"/>
          <w:szCs w:val="14"/>
        </w:rPr>
        <w:t xml:space="preserve"> </w:t>
      </w:r>
      <w:r w:rsidRPr="001635AD">
        <w:rPr>
          <w:rFonts w:ascii="Century Gothic" w:eastAsia="Times New Roman" w:hAnsi="Century Gothic" w:cs="Times New Roman"/>
          <w:i/>
          <w:color w:val="231F20"/>
          <w:w w:val="110"/>
          <w:sz w:val="14"/>
          <w:szCs w:val="14"/>
        </w:rPr>
        <w:t>of</w:t>
      </w:r>
      <w:r w:rsidR="00054458">
        <w:rPr>
          <w:rFonts w:ascii="Century Gothic" w:eastAsia="Times New Roman" w:hAnsi="Century Gothic" w:cs="Times New Roman"/>
          <w:i/>
          <w:color w:val="231F20"/>
          <w:spacing w:val="11"/>
          <w:w w:val="110"/>
          <w:sz w:val="14"/>
          <w:szCs w:val="14"/>
        </w:rPr>
        <w:t xml:space="preserve"> </w:t>
      </w:r>
      <w:r w:rsidRPr="001635AD">
        <w:rPr>
          <w:rFonts w:ascii="Century Gothic" w:eastAsia="Times New Roman" w:hAnsi="Century Gothic" w:cs="Times New Roman"/>
          <w:i/>
          <w:color w:val="231F20"/>
          <w:w w:val="110"/>
          <w:sz w:val="14"/>
          <w:szCs w:val="14"/>
        </w:rPr>
        <w:t>the</w:t>
      </w:r>
      <w:r w:rsidR="00054458">
        <w:rPr>
          <w:rFonts w:ascii="Century Gothic" w:eastAsia="Times New Roman" w:hAnsi="Century Gothic" w:cs="Times New Roman"/>
          <w:i/>
          <w:color w:val="231F20"/>
          <w:spacing w:val="11"/>
          <w:w w:val="110"/>
          <w:sz w:val="14"/>
          <w:szCs w:val="14"/>
        </w:rPr>
        <w:t xml:space="preserve"> </w:t>
      </w:r>
      <w:r w:rsidRPr="001635AD">
        <w:rPr>
          <w:rFonts w:ascii="Century Gothic" w:eastAsia="Times New Roman" w:hAnsi="Century Gothic" w:cs="Times New Roman"/>
          <w:i/>
          <w:color w:val="231F20"/>
          <w:w w:val="110"/>
          <w:sz w:val="14"/>
          <w:szCs w:val="14"/>
        </w:rPr>
        <w:t>literature</w:t>
      </w:r>
      <w:r w:rsidRPr="001635AD">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7"/>
          <w:w w:val="110"/>
          <w:sz w:val="14"/>
          <w:szCs w:val="14"/>
        </w:rPr>
        <w:t xml:space="preserve"> </w:t>
      </w:r>
      <w:r w:rsidRPr="001635AD">
        <w:rPr>
          <w:rFonts w:ascii="Century Gothic" w:eastAsia="Century Gothic" w:hAnsi="Century Gothic" w:cs="Century Gothic"/>
          <w:color w:val="231F20"/>
          <w:spacing w:val="2"/>
          <w:w w:val="110"/>
          <w:sz w:val="14"/>
          <w:szCs w:val="14"/>
        </w:rPr>
        <w:t>Support</w:t>
      </w:r>
      <w:r w:rsidR="00054458">
        <w:rPr>
          <w:rFonts w:ascii="Century Gothic" w:eastAsia="Century Gothic" w:hAnsi="Century Gothic" w:cs="Century Gothic"/>
          <w:color w:val="231F20"/>
          <w:spacing w:val="7"/>
          <w:w w:val="110"/>
          <w:sz w:val="14"/>
          <w:szCs w:val="14"/>
        </w:rPr>
        <w:t xml:space="preserve"> </w:t>
      </w:r>
      <w:r w:rsidRPr="001635AD">
        <w:rPr>
          <w:rFonts w:ascii="Century Gothic" w:eastAsia="Century Gothic" w:hAnsi="Century Gothic" w:cs="Century Gothic"/>
          <w:color w:val="231F20"/>
          <w:w w:val="110"/>
          <w:sz w:val="14"/>
          <w:szCs w:val="14"/>
        </w:rPr>
        <w:t>Document</w:t>
      </w:r>
      <w:r w:rsidR="00054458">
        <w:rPr>
          <w:rFonts w:ascii="Century Gothic" w:eastAsia="Century Gothic" w:hAnsi="Century Gothic" w:cs="Century Gothic"/>
          <w:color w:val="231F20"/>
          <w:spacing w:val="7"/>
          <w:w w:val="110"/>
          <w:sz w:val="14"/>
          <w:szCs w:val="14"/>
        </w:rPr>
        <w:t xml:space="preserve"> </w:t>
      </w:r>
      <w:r w:rsidRPr="001635AD">
        <w:rPr>
          <w:rFonts w:ascii="Century Gothic" w:eastAsia="Century Gothic" w:hAnsi="Century Gothic" w:cs="Century Gothic"/>
          <w:color w:val="231F20"/>
          <w:spacing w:val="3"/>
          <w:sz w:val="14"/>
          <w:szCs w:val="14"/>
        </w:rPr>
        <w:t>1,</w:t>
      </w:r>
      <w:r w:rsidR="00054458">
        <w:rPr>
          <w:rFonts w:ascii="Century Gothic" w:eastAsia="Century Gothic" w:hAnsi="Century Gothic" w:cs="Century Gothic"/>
          <w:color w:val="231F20"/>
          <w:spacing w:val="10"/>
          <w:sz w:val="14"/>
          <w:szCs w:val="14"/>
        </w:rPr>
        <w:t xml:space="preserve"> </w:t>
      </w:r>
      <w:r w:rsidRPr="001635AD">
        <w:rPr>
          <w:rFonts w:ascii="Century Gothic" w:eastAsia="Century Gothic" w:hAnsi="Century Gothic" w:cs="Century Gothic"/>
          <w:color w:val="231F20"/>
          <w:spacing w:val="2"/>
          <w:w w:val="110"/>
          <w:sz w:val="14"/>
          <w:szCs w:val="14"/>
        </w:rPr>
        <w:t>NCVER,</w:t>
      </w:r>
      <w:r w:rsidR="00054458">
        <w:rPr>
          <w:rFonts w:ascii="Century Gothic" w:eastAsia="Century Gothic" w:hAnsi="Century Gothic" w:cs="Century Gothic"/>
          <w:color w:val="231F20"/>
          <w:spacing w:val="-34"/>
          <w:w w:val="110"/>
          <w:sz w:val="14"/>
          <w:szCs w:val="14"/>
        </w:rPr>
        <w:t xml:space="preserve"> </w:t>
      </w:r>
      <w:r w:rsidRPr="001635AD">
        <w:rPr>
          <w:rFonts w:ascii="Century Gothic" w:eastAsia="Century Gothic" w:hAnsi="Century Gothic" w:cs="Century Gothic"/>
          <w:color w:val="231F20"/>
          <w:w w:val="110"/>
          <w:sz w:val="14"/>
          <w:szCs w:val="14"/>
        </w:rPr>
        <w:t>Adelaide,</w:t>
      </w:r>
      <w:r w:rsidR="00054458">
        <w:rPr>
          <w:rFonts w:ascii="Century Gothic" w:eastAsia="Century Gothic" w:hAnsi="Century Gothic" w:cs="Century Gothic"/>
          <w:color w:val="231F20"/>
          <w:w w:val="110"/>
          <w:sz w:val="14"/>
          <w:szCs w:val="14"/>
        </w:rPr>
        <w:t xml:space="preserve"> </w:t>
      </w:r>
      <w:r w:rsidRPr="001635AD">
        <w:rPr>
          <w:rFonts w:ascii="Century Gothic" w:eastAsia="Century Gothic" w:hAnsi="Century Gothic" w:cs="Century Gothic"/>
          <w:color w:val="231F20"/>
          <w:w w:val="110"/>
          <w:sz w:val="14"/>
          <w:szCs w:val="14"/>
        </w:rPr>
        <w:t>p.</w:t>
      </w:r>
      <w:r w:rsidR="00054458">
        <w:rPr>
          <w:rFonts w:ascii="Century Gothic" w:eastAsia="Century Gothic" w:hAnsi="Century Gothic" w:cs="Century Gothic"/>
          <w:color w:val="231F20"/>
          <w:spacing w:val="-3"/>
          <w:w w:val="110"/>
          <w:sz w:val="14"/>
          <w:szCs w:val="14"/>
        </w:rPr>
        <w:t xml:space="preserve"> </w:t>
      </w:r>
      <w:r>
        <w:rPr>
          <w:rFonts w:ascii="Century Gothic" w:eastAsia="Century Gothic" w:hAnsi="Century Gothic" w:cs="Century Gothic"/>
          <w:color w:val="231F20"/>
          <w:spacing w:val="4"/>
          <w:sz w:val="14"/>
          <w:szCs w:val="14"/>
        </w:rPr>
        <w:t>51.</w:t>
      </w:r>
    </w:p>
    <w:p w:rsidR="00A25E22" w:rsidRDefault="00B73B9C" w:rsidP="00061B35">
      <w:pPr>
        <w:pStyle w:val="ListParagraph"/>
        <w:numPr>
          <w:ilvl w:val="0"/>
          <w:numId w:val="19"/>
        </w:numPr>
        <w:tabs>
          <w:tab w:val="left" w:pos="333"/>
        </w:tabs>
        <w:spacing w:before="28" w:line="252" w:lineRule="auto"/>
        <w:ind w:left="332" w:right="578" w:hanging="215"/>
        <w:rPr>
          <w:rFonts w:ascii="Century Gothic" w:eastAsia="Century Gothic" w:hAnsi="Century Gothic" w:cs="Century Gothic"/>
          <w:sz w:val="14"/>
          <w:szCs w:val="14"/>
        </w:rPr>
      </w:pPr>
      <w:r>
        <w:rPr>
          <w:rFonts w:ascii="Century Gothic"/>
          <w:color w:val="231F20"/>
          <w:w w:val="110"/>
          <w:sz w:val="14"/>
        </w:rPr>
        <w:t>Bandias,</w:t>
      </w:r>
      <w:r w:rsidR="00054458">
        <w:rPr>
          <w:rFonts w:ascii="Century Gothic"/>
          <w:color w:val="231F20"/>
          <w:spacing w:val="5"/>
          <w:w w:val="110"/>
          <w:sz w:val="14"/>
        </w:rPr>
        <w:t xml:space="preserve"> </w:t>
      </w:r>
      <w:r>
        <w:rPr>
          <w:rFonts w:ascii="Century Gothic"/>
          <w:color w:val="231F20"/>
          <w:spacing w:val="2"/>
          <w:w w:val="110"/>
          <w:sz w:val="14"/>
        </w:rPr>
        <w:t>S.,</w:t>
      </w:r>
      <w:r w:rsidR="00054458">
        <w:rPr>
          <w:rFonts w:ascii="Century Gothic"/>
          <w:color w:val="231F20"/>
          <w:spacing w:val="5"/>
          <w:w w:val="110"/>
          <w:sz w:val="14"/>
        </w:rPr>
        <w:t xml:space="preserve"> </w:t>
      </w:r>
      <w:r w:rsidRPr="001635AD">
        <w:rPr>
          <w:rFonts w:ascii="Century Gothic" w:hAnsi="Century Gothic"/>
          <w:color w:val="231F20"/>
          <w:w w:val="110"/>
          <w:sz w:val="14"/>
        </w:rPr>
        <w:t>Fuller,</w:t>
      </w:r>
      <w:r w:rsidR="00054458">
        <w:rPr>
          <w:rFonts w:ascii="Century Gothic" w:hAnsi="Century Gothic"/>
          <w:color w:val="231F20"/>
          <w:spacing w:val="5"/>
          <w:w w:val="110"/>
          <w:sz w:val="14"/>
        </w:rPr>
        <w:t xml:space="preserve"> </w:t>
      </w:r>
      <w:r w:rsidRPr="001635AD">
        <w:rPr>
          <w:rFonts w:ascii="Century Gothic" w:hAnsi="Century Gothic"/>
          <w:color w:val="231F20"/>
          <w:w w:val="110"/>
          <w:sz w:val="14"/>
        </w:rPr>
        <w:t>D.,</w:t>
      </w:r>
      <w:r w:rsidR="00054458">
        <w:rPr>
          <w:rFonts w:ascii="Century Gothic" w:hAnsi="Century Gothic"/>
          <w:color w:val="231F20"/>
          <w:spacing w:val="5"/>
          <w:w w:val="110"/>
          <w:sz w:val="14"/>
        </w:rPr>
        <w:t xml:space="preserve"> </w:t>
      </w:r>
      <w:r w:rsidRPr="001635AD">
        <w:rPr>
          <w:rFonts w:ascii="Century Gothic" w:hAnsi="Century Gothic"/>
          <w:color w:val="231F20"/>
          <w:w w:val="110"/>
          <w:sz w:val="14"/>
        </w:rPr>
        <w:t>Larkin,</w:t>
      </w:r>
      <w:r w:rsidR="00054458">
        <w:rPr>
          <w:rFonts w:ascii="Century Gothic" w:hAnsi="Century Gothic"/>
          <w:color w:val="231F20"/>
          <w:spacing w:val="5"/>
          <w:w w:val="110"/>
          <w:sz w:val="14"/>
        </w:rPr>
        <w:t xml:space="preserve"> </w:t>
      </w:r>
      <w:r w:rsidRPr="001635AD">
        <w:rPr>
          <w:rFonts w:ascii="Century Gothic" w:hAnsi="Century Gothic"/>
          <w:color w:val="231F20"/>
          <w:spacing w:val="2"/>
          <w:w w:val="110"/>
          <w:sz w:val="14"/>
        </w:rPr>
        <w:t>S.,</w:t>
      </w:r>
      <w:r w:rsidR="00054458">
        <w:rPr>
          <w:rFonts w:ascii="Century Gothic" w:hAnsi="Century Gothic"/>
          <w:color w:val="231F20"/>
          <w:spacing w:val="5"/>
          <w:w w:val="110"/>
          <w:sz w:val="14"/>
        </w:rPr>
        <w:t xml:space="preserve"> </w:t>
      </w:r>
      <w:r w:rsidRPr="001635AD">
        <w:rPr>
          <w:rFonts w:ascii="Century Gothic" w:hAnsi="Century Gothic"/>
          <w:i/>
          <w:color w:val="231F20"/>
          <w:w w:val="110"/>
          <w:sz w:val="14"/>
        </w:rPr>
        <w:t>Vocational</w:t>
      </w:r>
      <w:r w:rsidR="00054458">
        <w:rPr>
          <w:rFonts w:ascii="Century Gothic" w:hAnsi="Century Gothic"/>
          <w:i/>
          <w:color w:val="231F20"/>
          <w:spacing w:val="5"/>
          <w:w w:val="110"/>
          <w:sz w:val="14"/>
        </w:rPr>
        <w:t xml:space="preserve"> </w:t>
      </w:r>
      <w:r w:rsidRPr="001635AD">
        <w:rPr>
          <w:rFonts w:ascii="Century Gothic" w:hAnsi="Century Gothic"/>
          <w:i/>
          <w:color w:val="231F20"/>
          <w:w w:val="110"/>
          <w:sz w:val="14"/>
        </w:rPr>
        <w:t>education,</w:t>
      </w:r>
      <w:r w:rsidR="00054458">
        <w:rPr>
          <w:rFonts w:ascii="Century Gothic" w:hAnsi="Century Gothic"/>
          <w:i/>
          <w:color w:val="231F20"/>
          <w:spacing w:val="5"/>
          <w:w w:val="110"/>
          <w:sz w:val="14"/>
        </w:rPr>
        <w:t xml:space="preserve"> </w:t>
      </w:r>
      <w:r w:rsidRPr="001635AD">
        <w:rPr>
          <w:rFonts w:ascii="Century Gothic" w:hAnsi="Century Gothic"/>
          <w:i/>
          <w:color w:val="231F20"/>
          <w:w w:val="110"/>
          <w:sz w:val="14"/>
        </w:rPr>
        <w:t>Indigenous</w:t>
      </w:r>
      <w:r w:rsidR="00054458">
        <w:rPr>
          <w:rFonts w:ascii="Century Gothic" w:hAnsi="Century Gothic"/>
          <w:i/>
          <w:color w:val="231F20"/>
          <w:spacing w:val="5"/>
          <w:w w:val="110"/>
          <w:sz w:val="14"/>
        </w:rPr>
        <w:t xml:space="preserve"> </w:t>
      </w:r>
      <w:r w:rsidRPr="001635AD">
        <w:rPr>
          <w:rFonts w:ascii="Century Gothic" w:hAnsi="Century Gothic"/>
          <w:i/>
          <w:color w:val="231F20"/>
          <w:w w:val="110"/>
          <w:sz w:val="14"/>
        </w:rPr>
        <w:t>students</w:t>
      </w:r>
      <w:r w:rsidR="00054458">
        <w:rPr>
          <w:rFonts w:ascii="Century Gothic" w:hAnsi="Century Gothic"/>
          <w:i/>
          <w:color w:val="231F20"/>
          <w:spacing w:val="5"/>
          <w:w w:val="110"/>
          <w:sz w:val="14"/>
        </w:rPr>
        <w:t xml:space="preserve"> </w:t>
      </w:r>
      <w:r w:rsidRPr="001635AD">
        <w:rPr>
          <w:rFonts w:ascii="Century Gothic" w:hAnsi="Century Gothic"/>
          <w:i/>
          <w:color w:val="231F20"/>
          <w:w w:val="110"/>
          <w:sz w:val="14"/>
        </w:rPr>
        <w:t>and</w:t>
      </w:r>
      <w:r w:rsidR="00054458">
        <w:rPr>
          <w:rFonts w:ascii="Century Gothic" w:hAnsi="Century Gothic"/>
          <w:i/>
          <w:color w:val="231F20"/>
          <w:spacing w:val="5"/>
          <w:w w:val="110"/>
          <w:sz w:val="14"/>
        </w:rPr>
        <w:t xml:space="preserve"> </w:t>
      </w:r>
      <w:r w:rsidRPr="001635AD">
        <w:rPr>
          <w:rFonts w:ascii="Century Gothic" w:hAnsi="Century Gothic"/>
          <w:i/>
          <w:color w:val="231F20"/>
          <w:w w:val="110"/>
          <w:sz w:val="14"/>
        </w:rPr>
        <w:t>the</w:t>
      </w:r>
      <w:r w:rsidR="00054458">
        <w:rPr>
          <w:rFonts w:ascii="Century Gothic" w:hAnsi="Century Gothic"/>
          <w:i/>
          <w:color w:val="231F20"/>
          <w:spacing w:val="5"/>
          <w:w w:val="110"/>
          <w:sz w:val="14"/>
        </w:rPr>
        <w:t xml:space="preserve"> </w:t>
      </w:r>
      <w:r w:rsidRPr="001635AD">
        <w:rPr>
          <w:rFonts w:ascii="Century Gothic" w:hAnsi="Century Gothic"/>
          <w:i/>
          <w:color w:val="231F20"/>
          <w:w w:val="110"/>
          <w:sz w:val="14"/>
        </w:rPr>
        <w:t>choice</w:t>
      </w:r>
      <w:r w:rsidR="00054458">
        <w:rPr>
          <w:rFonts w:ascii="Century Gothic" w:hAnsi="Century Gothic"/>
          <w:i/>
          <w:color w:val="231F20"/>
          <w:spacing w:val="5"/>
          <w:w w:val="110"/>
          <w:sz w:val="14"/>
        </w:rPr>
        <w:t xml:space="preserve"> </w:t>
      </w:r>
      <w:r w:rsidRPr="001635AD">
        <w:rPr>
          <w:rFonts w:ascii="Century Gothic" w:hAnsi="Century Gothic"/>
          <w:i/>
          <w:color w:val="231F20"/>
          <w:w w:val="110"/>
          <w:sz w:val="14"/>
        </w:rPr>
        <w:t>of</w:t>
      </w:r>
      <w:r w:rsidR="00054458">
        <w:rPr>
          <w:rFonts w:ascii="Century Gothic" w:hAnsi="Century Gothic"/>
          <w:i/>
          <w:color w:val="231F20"/>
          <w:spacing w:val="5"/>
          <w:w w:val="110"/>
          <w:sz w:val="14"/>
        </w:rPr>
        <w:t xml:space="preserve"> </w:t>
      </w:r>
      <w:r w:rsidRPr="001635AD">
        <w:rPr>
          <w:rFonts w:ascii="Century Gothic" w:hAnsi="Century Gothic"/>
          <w:i/>
          <w:color w:val="231F20"/>
          <w:w w:val="110"/>
          <w:sz w:val="14"/>
        </w:rPr>
        <w:t>pathways</w:t>
      </w:r>
      <w:r w:rsidRPr="001635AD">
        <w:rPr>
          <w:rFonts w:ascii="Century Gothic" w:hAnsi="Century Gothic"/>
          <w:color w:val="231F20"/>
          <w:w w:val="110"/>
          <w:sz w:val="14"/>
        </w:rPr>
        <w:t>,</w:t>
      </w:r>
      <w:r w:rsidR="00054458">
        <w:rPr>
          <w:rFonts w:ascii="Century Gothic" w:hAnsi="Century Gothic"/>
          <w:color w:val="231F20"/>
          <w:spacing w:val="5"/>
          <w:w w:val="110"/>
          <w:sz w:val="14"/>
        </w:rPr>
        <w:t xml:space="preserve"> </w:t>
      </w:r>
      <w:r w:rsidRPr="001635AD">
        <w:rPr>
          <w:rFonts w:ascii="Century Gothic" w:hAnsi="Century Gothic"/>
          <w:color w:val="231F20"/>
          <w:w w:val="110"/>
          <w:sz w:val="14"/>
        </w:rPr>
        <w:t>2013,</w:t>
      </w:r>
      <w:r w:rsidR="00054458">
        <w:rPr>
          <w:rFonts w:ascii="Century Gothic" w:hAnsi="Century Gothic"/>
          <w:color w:val="231F20"/>
          <w:spacing w:val="5"/>
          <w:w w:val="110"/>
          <w:sz w:val="14"/>
        </w:rPr>
        <w:t xml:space="preserve"> </w:t>
      </w:r>
      <w:r w:rsidRPr="001635AD">
        <w:rPr>
          <w:rFonts w:ascii="Century Gothic" w:hAnsi="Century Gothic"/>
          <w:color w:val="231F20"/>
          <w:w w:val="110"/>
          <w:sz w:val="14"/>
        </w:rPr>
        <w:t>National</w:t>
      </w:r>
      <w:r w:rsidR="00054458">
        <w:rPr>
          <w:rFonts w:ascii="Century Gothic" w:hAnsi="Century Gothic"/>
          <w:color w:val="231F20"/>
          <w:spacing w:val="-35"/>
          <w:w w:val="110"/>
          <w:sz w:val="14"/>
        </w:rPr>
        <w:t xml:space="preserve"> </w:t>
      </w:r>
      <w:r w:rsidRPr="001635AD">
        <w:rPr>
          <w:rFonts w:ascii="Century Gothic" w:hAnsi="Century Gothic"/>
          <w:color w:val="231F20"/>
          <w:w w:val="110"/>
          <w:sz w:val="14"/>
        </w:rPr>
        <w:t>Centre</w:t>
      </w:r>
      <w:r w:rsidR="00054458">
        <w:rPr>
          <w:rFonts w:ascii="Century Gothic" w:hAnsi="Century Gothic"/>
          <w:color w:val="231F20"/>
          <w:w w:val="110"/>
          <w:sz w:val="14"/>
        </w:rPr>
        <w:t xml:space="preserve"> </w:t>
      </w:r>
      <w:r w:rsidRPr="001635AD">
        <w:rPr>
          <w:rFonts w:ascii="Century Gothic" w:hAnsi="Century Gothic"/>
          <w:color w:val="231F20"/>
          <w:w w:val="110"/>
          <w:sz w:val="14"/>
        </w:rPr>
        <w:t>for</w:t>
      </w:r>
      <w:r w:rsidR="00054458">
        <w:rPr>
          <w:rFonts w:ascii="Century Gothic" w:hAnsi="Century Gothic"/>
          <w:color w:val="231F20"/>
          <w:w w:val="110"/>
          <w:sz w:val="14"/>
        </w:rPr>
        <w:t xml:space="preserve"> </w:t>
      </w:r>
      <w:r w:rsidRPr="001635AD">
        <w:rPr>
          <w:rFonts w:ascii="Century Gothic" w:hAnsi="Century Gothic"/>
          <w:color w:val="231F20"/>
          <w:w w:val="110"/>
          <w:sz w:val="14"/>
        </w:rPr>
        <w:t>Vocational</w:t>
      </w:r>
      <w:r w:rsidR="00054458">
        <w:rPr>
          <w:rFonts w:ascii="Century Gothic" w:hAnsi="Century Gothic"/>
          <w:color w:val="231F20"/>
          <w:w w:val="110"/>
          <w:sz w:val="14"/>
        </w:rPr>
        <w:t xml:space="preserve"> </w:t>
      </w:r>
      <w:r w:rsidRPr="001635AD">
        <w:rPr>
          <w:rFonts w:ascii="Century Gothic" w:hAnsi="Century Gothic"/>
          <w:color w:val="231F20"/>
          <w:w w:val="110"/>
          <w:sz w:val="14"/>
        </w:rPr>
        <w:t>Educational</w:t>
      </w:r>
      <w:r w:rsidR="00054458">
        <w:rPr>
          <w:rFonts w:ascii="Century Gothic" w:hAnsi="Century Gothic"/>
          <w:color w:val="231F20"/>
          <w:w w:val="110"/>
          <w:sz w:val="14"/>
        </w:rPr>
        <w:t xml:space="preserve"> </w:t>
      </w:r>
      <w:r w:rsidRPr="001635AD">
        <w:rPr>
          <w:rFonts w:ascii="Century Gothic" w:hAnsi="Century Gothic"/>
          <w:color w:val="231F20"/>
          <w:w w:val="110"/>
          <w:sz w:val="14"/>
        </w:rPr>
        <w:t>Education</w:t>
      </w:r>
      <w:r w:rsidR="00054458">
        <w:rPr>
          <w:rFonts w:ascii="Century Gothic"/>
          <w:color w:val="231F20"/>
          <w:w w:val="110"/>
          <w:sz w:val="14"/>
        </w:rPr>
        <w:t xml:space="preserve"> </w:t>
      </w:r>
      <w:r>
        <w:rPr>
          <w:rFonts w:ascii="Century Gothic"/>
          <w:color w:val="231F20"/>
          <w:w w:val="110"/>
          <w:sz w:val="14"/>
        </w:rPr>
        <w:t>Research,</w:t>
      </w:r>
      <w:r w:rsidR="00054458">
        <w:rPr>
          <w:rFonts w:ascii="Century Gothic"/>
          <w:color w:val="231F20"/>
          <w:w w:val="110"/>
          <w:sz w:val="14"/>
        </w:rPr>
        <w:t xml:space="preserve"> </w:t>
      </w:r>
      <w:r>
        <w:rPr>
          <w:rFonts w:ascii="Century Gothic"/>
          <w:color w:val="231F20"/>
          <w:w w:val="110"/>
          <w:sz w:val="14"/>
        </w:rPr>
        <w:t>p.</w:t>
      </w:r>
      <w:r w:rsidR="00054458">
        <w:rPr>
          <w:rFonts w:ascii="Century Gothic"/>
          <w:color w:val="231F20"/>
          <w:spacing w:val="-24"/>
          <w:w w:val="110"/>
          <w:sz w:val="14"/>
        </w:rPr>
        <w:t xml:space="preserve"> </w:t>
      </w:r>
      <w:r>
        <w:rPr>
          <w:rFonts w:ascii="Century Gothic"/>
          <w:color w:val="231F20"/>
          <w:w w:val="110"/>
          <w:sz w:val="14"/>
        </w:rPr>
        <w:t>34</w:t>
      </w:r>
    </w:p>
    <w:p w:rsidR="00A25E22" w:rsidRDefault="00A25E22">
      <w:pPr>
        <w:spacing w:line="252" w:lineRule="auto"/>
        <w:rPr>
          <w:rFonts w:ascii="Century Gothic" w:eastAsia="Century Gothic" w:hAnsi="Century Gothic" w:cs="Century Gothic"/>
          <w:sz w:val="14"/>
          <w:szCs w:val="14"/>
        </w:rPr>
        <w:sectPr w:rsidR="00A25E22">
          <w:pgSz w:w="11910" w:h="16840"/>
          <w:pgMar w:top="860" w:right="1300" w:bottom="280" w:left="1300" w:header="678" w:footer="0" w:gutter="0"/>
          <w:cols w:space="720"/>
        </w:sectPr>
      </w:pPr>
    </w:p>
    <w:p w:rsidR="00054458" w:rsidRPr="00E62F72" w:rsidRDefault="00054458" w:rsidP="00E62F72"/>
    <w:p w:rsidR="00A25E22" w:rsidRPr="00E62F72" w:rsidRDefault="00B73B9C" w:rsidP="00E62F72">
      <w:pPr>
        <w:spacing w:after="240"/>
        <w:ind w:left="142" w:right="1396"/>
      </w:pPr>
      <w:r w:rsidRPr="00E62F72">
        <w:t>Through</w:t>
      </w:r>
      <w:r w:rsidR="00054458" w:rsidRPr="00E62F72">
        <w:t xml:space="preserve"> </w:t>
      </w:r>
      <w:r w:rsidRPr="00E62F72">
        <w:t>the</w:t>
      </w:r>
      <w:r w:rsidR="00054458" w:rsidRPr="00E62F72">
        <w:t xml:space="preserve"> </w:t>
      </w:r>
      <w:r w:rsidRPr="00E62F72">
        <w:t>national</w:t>
      </w:r>
      <w:r w:rsidR="00054458" w:rsidRPr="00E62F72">
        <w:t xml:space="preserve"> </w:t>
      </w:r>
      <w:r w:rsidRPr="00E62F72">
        <w:t>consultations,</w:t>
      </w:r>
      <w:r w:rsidR="00054458" w:rsidRPr="00E62F72">
        <w:t xml:space="preserve"> </w:t>
      </w:r>
      <w:r w:rsidRPr="00E62F72">
        <w:t>it</w:t>
      </w:r>
      <w:r w:rsidR="00054458" w:rsidRPr="00E62F72">
        <w:t xml:space="preserve"> </w:t>
      </w:r>
      <w:r w:rsidRPr="00E62F72">
        <w:t>was</w:t>
      </w:r>
      <w:r w:rsidR="00054458" w:rsidRPr="00E62F72">
        <w:t xml:space="preserve"> </w:t>
      </w:r>
      <w:r w:rsidRPr="00E62F72">
        <w:t>noted</w:t>
      </w:r>
      <w:r w:rsidR="00054458" w:rsidRPr="00E62F72">
        <w:t xml:space="preserve"> </w:t>
      </w:r>
      <w:r w:rsidRPr="00E62F72">
        <w:t>the</w:t>
      </w:r>
      <w:r w:rsidR="00054458" w:rsidRPr="00E62F72">
        <w:t xml:space="preserve"> </w:t>
      </w:r>
      <w:r w:rsidRPr="00E62F72">
        <w:t>VET</w:t>
      </w:r>
      <w:r w:rsidR="00054458" w:rsidRPr="00E62F72">
        <w:t xml:space="preserve"> </w:t>
      </w:r>
      <w:r w:rsidRPr="00E62F72">
        <w:t>sector</w:t>
      </w:r>
      <w:r w:rsidR="00054458" w:rsidRPr="00E62F72">
        <w:t xml:space="preserve"> </w:t>
      </w:r>
      <w:r w:rsidRPr="00E62F72">
        <w:t>is</w:t>
      </w:r>
      <w:r w:rsidR="00054458" w:rsidRPr="00E62F72">
        <w:t xml:space="preserve"> </w:t>
      </w:r>
      <w:r w:rsidRPr="00E62F72">
        <w:t>important</w:t>
      </w:r>
      <w:r w:rsidR="00054458" w:rsidRPr="00E62F72">
        <w:t xml:space="preserve"> </w:t>
      </w:r>
      <w:r w:rsidRPr="00E62F72">
        <w:t>in</w:t>
      </w:r>
      <w:r w:rsidR="00054458" w:rsidRPr="00E62F72">
        <w:t xml:space="preserve"> </w:t>
      </w:r>
      <w:r w:rsidRPr="00E62F72">
        <w:t>delivering</w:t>
      </w:r>
      <w:r w:rsidR="00054458" w:rsidRPr="00E62F72">
        <w:t xml:space="preserve"> </w:t>
      </w:r>
      <w:r w:rsidRPr="00E62F72">
        <w:t>STEM</w:t>
      </w:r>
      <w:r w:rsidR="00054458" w:rsidRPr="00E62F72">
        <w:t xml:space="preserve"> </w:t>
      </w:r>
      <w:r w:rsidRPr="00E62F72">
        <w:t>qualifications</w:t>
      </w:r>
      <w:r w:rsidR="00054458" w:rsidRPr="00E62F72">
        <w:t xml:space="preserve"> </w:t>
      </w:r>
      <w:r w:rsidRPr="00E62F72">
        <w:t>that</w:t>
      </w:r>
      <w:r w:rsidR="00054458" w:rsidRPr="00E62F72">
        <w:t xml:space="preserve"> </w:t>
      </w:r>
      <w:r w:rsidRPr="00E62F72">
        <w:t>have</w:t>
      </w:r>
      <w:r w:rsidR="00054458" w:rsidRPr="00E62F72">
        <w:t xml:space="preserve"> </w:t>
      </w:r>
      <w:r w:rsidRPr="00E62F72">
        <w:t>industry</w:t>
      </w:r>
      <w:r w:rsidR="00054458" w:rsidRPr="00E62F72">
        <w:t xml:space="preserve"> </w:t>
      </w:r>
      <w:r w:rsidRPr="00E62F72">
        <w:t>currency</w:t>
      </w:r>
      <w:r w:rsidR="00054458" w:rsidRPr="00E62F72">
        <w:t xml:space="preserve"> </w:t>
      </w:r>
      <w:r w:rsidRPr="00E62F72">
        <w:t>and</w:t>
      </w:r>
      <w:r w:rsidR="00054458" w:rsidRPr="00E62F72">
        <w:t xml:space="preserve"> </w:t>
      </w:r>
      <w:r w:rsidRPr="00E62F72">
        <w:t>are</w:t>
      </w:r>
      <w:r w:rsidR="00054458" w:rsidRPr="00E62F72">
        <w:t xml:space="preserve"> </w:t>
      </w:r>
      <w:r w:rsidRPr="00E62F72">
        <w:t>more</w:t>
      </w:r>
      <w:r w:rsidR="00054458" w:rsidRPr="00E62F72">
        <w:t xml:space="preserve"> </w:t>
      </w:r>
      <w:r w:rsidRPr="00E62F72">
        <w:t>applied.</w:t>
      </w:r>
      <w:r w:rsidR="00054458" w:rsidRPr="00E62F72">
        <w:t xml:space="preserve"> </w:t>
      </w:r>
      <w:r w:rsidRPr="00E62F72">
        <w:t>An</w:t>
      </w:r>
      <w:r w:rsidR="00054458" w:rsidRPr="00E62F72">
        <w:t xml:space="preserve"> </w:t>
      </w:r>
      <w:r w:rsidRPr="00E62F72">
        <w:t>emphasis</w:t>
      </w:r>
      <w:r w:rsidR="00054458" w:rsidRPr="00E62F72">
        <w:t xml:space="preserve"> </w:t>
      </w:r>
      <w:r w:rsidRPr="00E62F72">
        <w:t>on</w:t>
      </w:r>
      <w:r w:rsidR="00054458" w:rsidRPr="00E62F72">
        <w:t xml:space="preserve"> </w:t>
      </w:r>
      <w:r w:rsidRPr="00E62F72">
        <w:t>how</w:t>
      </w:r>
      <w:r w:rsidR="00054458" w:rsidRPr="00E62F72">
        <w:t xml:space="preserve"> </w:t>
      </w:r>
      <w:r w:rsidRPr="00E62F72">
        <w:t>industry</w:t>
      </w:r>
      <w:r w:rsidR="00054458" w:rsidRPr="00E62F72">
        <w:t xml:space="preserve"> </w:t>
      </w:r>
      <w:r w:rsidRPr="00E62F72">
        <w:t>can</w:t>
      </w:r>
      <w:r w:rsidR="00054458" w:rsidRPr="00E62F72">
        <w:t xml:space="preserve"> </w:t>
      </w:r>
      <w:r w:rsidRPr="00E62F72">
        <w:t>work</w:t>
      </w:r>
      <w:r w:rsidR="00054458" w:rsidRPr="00E62F72">
        <w:t xml:space="preserve"> </w:t>
      </w:r>
      <w:r w:rsidRPr="00E62F72">
        <w:t>with</w:t>
      </w:r>
      <w:r w:rsidR="00054458" w:rsidRPr="00E62F72">
        <w:t xml:space="preserve"> </w:t>
      </w:r>
      <w:r w:rsidRPr="00E62F72">
        <w:t>schools</w:t>
      </w:r>
      <w:r w:rsidR="00054458" w:rsidRPr="00E62F72">
        <w:t xml:space="preserve"> </w:t>
      </w:r>
      <w:r w:rsidRPr="00E62F72">
        <w:t>to</w:t>
      </w:r>
      <w:r w:rsidR="00054458" w:rsidRPr="00E62F72">
        <w:t xml:space="preserve"> </w:t>
      </w:r>
      <w:r w:rsidRPr="00E62F72">
        <w:t>improve</w:t>
      </w:r>
      <w:r w:rsidR="00054458" w:rsidRPr="00E62F72">
        <w:t xml:space="preserve"> </w:t>
      </w:r>
      <w:r w:rsidRPr="00E62F72">
        <w:t>perceptions</w:t>
      </w:r>
      <w:r w:rsidR="00054458" w:rsidRPr="00E62F72">
        <w:t xml:space="preserve"> </w:t>
      </w:r>
      <w:r w:rsidRPr="00E62F72">
        <w:t>of</w:t>
      </w:r>
      <w:r w:rsidR="00054458" w:rsidRPr="00E62F72">
        <w:t xml:space="preserve"> </w:t>
      </w:r>
      <w:r w:rsidRPr="00E62F72">
        <w:t>VET</w:t>
      </w:r>
      <w:r w:rsidR="00054458" w:rsidRPr="00E62F72">
        <w:t xml:space="preserve"> </w:t>
      </w:r>
      <w:r w:rsidRPr="00E62F72">
        <w:t>qualifications</w:t>
      </w:r>
      <w:r w:rsidR="00054458" w:rsidRPr="00E62F72">
        <w:t xml:space="preserve"> </w:t>
      </w:r>
      <w:r w:rsidRPr="00E62F72">
        <w:t>would</w:t>
      </w:r>
      <w:r w:rsidR="00054458" w:rsidRPr="00E62F72">
        <w:t xml:space="preserve"> </w:t>
      </w:r>
      <w:r w:rsidRPr="00E62F72">
        <w:t>be</w:t>
      </w:r>
      <w:r w:rsidR="00054458" w:rsidRPr="00E62F72">
        <w:t xml:space="preserve"> </w:t>
      </w:r>
      <w:r w:rsidRPr="00E62F72">
        <w:t>beneficial.</w:t>
      </w:r>
      <w:r w:rsidR="00054458" w:rsidRPr="00E62F72">
        <w:t xml:space="preserve"> </w:t>
      </w:r>
      <w:r w:rsidRPr="00E62F72">
        <w:t>In</w:t>
      </w:r>
      <w:r w:rsidR="00054458" w:rsidRPr="00E62F72">
        <w:t xml:space="preserve"> </w:t>
      </w:r>
      <w:r w:rsidRPr="00E62F72">
        <w:t>spite</w:t>
      </w:r>
      <w:r w:rsidR="00054458" w:rsidRPr="00E62F72">
        <w:t xml:space="preserve"> </w:t>
      </w:r>
      <w:r w:rsidRPr="00E62F72">
        <w:t>of</w:t>
      </w:r>
      <w:r w:rsidR="00054458" w:rsidRPr="00E62F72">
        <w:t xml:space="preserve"> </w:t>
      </w:r>
      <w:r w:rsidRPr="00E62F72">
        <w:t>the</w:t>
      </w:r>
      <w:r w:rsidR="00054458" w:rsidRPr="00E62F72">
        <w:t xml:space="preserve"> </w:t>
      </w:r>
      <w:r w:rsidRPr="00E62F72">
        <w:t>VET</w:t>
      </w:r>
      <w:r w:rsidR="00054458" w:rsidRPr="00E62F72">
        <w:t xml:space="preserve"> </w:t>
      </w:r>
      <w:r w:rsidRPr="00E62F72">
        <w:t>sector’s</w:t>
      </w:r>
      <w:r w:rsidR="00054458" w:rsidRPr="00E62F72">
        <w:t xml:space="preserve"> </w:t>
      </w:r>
      <w:r w:rsidRPr="00E62F72">
        <w:t>substantial</w:t>
      </w:r>
      <w:r w:rsidR="00054458" w:rsidRPr="00E62F72">
        <w:t xml:space="preserve"> </w:t>
      </w:r>
      <w:r w:rsidRPr="00E62F72">
        <w:t>share</w:t>
      </w:r>
      <w:r w:rsidR="00054458" w:rsidRPr="00E62F72">
        <w:t xml:space="preserve"> </w:t>
      </w:r>
      <w:r w:rsidRPr="00E62F72">
        <w:t>in</w:t>
      </w:r>
      <w:r w:rsidR="00054458" w:rsidRPr="00E62F72">
        <w:t xml:space="preserve"> </w:t>
      </w:r>
      <w:r w:rsidRPr="00E62F72">
        <w:t>the</w:t>
      </w:r>
      <w:r w:rsidR="00054458" w:rsidRPr="00E62F72">
        <w:t xml:space="preserve"> </w:t>
      </w:r>
      <w:r w:rsidRPr="00E62F72">
        <w:t>provision</w:t>
      </w:r>
      <w:r w:rsidR="00054458" w:rsidRPr="00E62F72">
        <w:t xml:space="preserve"> </w:t>
      </w:r>
      <w:r w:rsidRPr="00E62F72">
        <w:t>of</w:t>
      </w:r>
      <w:r w:rsidR="00054458" w:rsidRPr="00E62F72">
        <w:t xml:space="preserve"> </w:t>
      </w:r>
      <w:r w:rsidRPr="00E62F72">
        <w:t>engineering</w:t>
      </w:r>
      <w:r w:rsidR="00054458" w:rsidRPr="00E62F72">
        <w:t xml:space="preserve"> </w:t>
      </w:r>
      <w:r w:rsidRPr="00E62F72">
        <w:t>and</w:t>
      </w:r>
      <w:r w:rsidR="00054458" w:rsidRPr="00E62F72">
        <w:t xml:space="preserve"> </w:t>
      </w:r>
      <w:r w:rsidRPr="00E62F72">
        <w:t>technology</w:t>
      </w:r>
      <w:r w:rsidR="00054458" w:rsidRPr="00E62F72">
        <w:t xml:space="preserve"> </w:t>
      </w:r>
      <w:r w:rsidRPr="00E62F72">
        <w:t>skills,</w:t>
      </w:r>
      <w:r w:rsidR="00054458" w:rsidRPr="00E62F72">
        <w:t xml:space="preserve"> </w:t>
      </w:r>
      <w:r w:rsidRPr="00E62F72">
        <w:t>as</w:t>
      </w:r>
      <w:r w:rsidR="00054458" w:rsidRPr="00E62F72">
        <w:t xml:space="preserve"> </w:t>
      </w:r>
      <w:r w:rsidRPr="00E62F72">
        <w:t>well</w:t>
      </w:r>
      <w:r w:rsidR="00054458" w:rsidRPr="00E62F72">
        <w:t xml:space="preserve"> </w:t>
      </w:r>
      <w:r w:rsidRPr="00E62F72">
        <w:t>as</w:t>
      </w:r>
      <w:r w:rsidR="00054458" w:rsidRPr="00E62F72">
        <w:t xml:space="preserve"> </w:t>
      </w:r>
      <w:r w:rsidRPr="00E62F72">
        <w:t>employability</w:t>
      </w:r>
      <w:r w:rsidR="00054458" w:rsidRPr="00E62F72">
        <w:t xml:space="preserve"> </w:t>
      </w:r>
      <w:r w:rsidRPr="00E62F72">
        <w:t>skills,</w:t>
      </w:r>
      <w:r w:rsidR="00054458" w:rsidRPr="00E62F72">
        <w:t xml:space="preserve"> </w:t>
      </w:r>
      <w:r w:rsidRPr="00E62F72">
        <w:t>the</w:t>
      </w:r>
      <w:r w:rsidR="00054458" w:rsidRPr="00E62F72">
        <w:t xml:space="preserve"> </w:t>
      </w:r>
      <w:r w:rsidRPr="00E62F72">
        <w:t>sector’s</w:t>
      </w:r>
      <w:r w:rsidR="00054458" w:rsidRPr="00E62F72">
        <w:t xml:space="preserve"> </w:t>
      </w:r>
      <w:r w:rsidRPr="00E62F72">
        <w:t>contribution</w:t>
      </w:r>
      <w:r w:rsidR="00054458" w:rsidRPr="00E62F72">
        <w:t xml:space="preserve"> </w:t>
      </w:r>
      <w:r w:rsidRPr="00E62F72">
        <w:t>and</w:t>
      </w:r>
      <w:r w:rsidR="00054458" w:rsidRPr="00E62F72">
        <w:t xml:space="preserve"> </w:t>
      </w:r>
      <w:r w:rsidRPr="00E62F72">
        <w:t>potential</w:t>
      </w:r>
      <w:r w:rsidR="00054458" w:rsidRPr="00E62F72">
        <w:t xml:space="preserve"> </w:t>
      </w:r>
      <w:r w:rsidRPr="00E62F72">
        <w:t>are</w:t>
      </w:r>
      <w:r w:rsidR="00054458" w:rsidRPr="00E62F72">
        <w:t xml:space="preserve"> </w:t>
      </w:r>
      <w:r w:rsidRPr="00E62F72">
        <w:t>underreported</w:t>
      </w:r>
      <w:r w:rsidR="00054458" w:rsidRPr="00E62F72">
        <w:t xml:space="preserve"> </w:t>
      </w:r>
      <w:r w:rsidRPr="00E62F72">
        <w:t>and</w:t>
      </w:r>
      <w:r w:rsidR="00054458" w:rsidRPr="00E62F72">
        <w:t xml:space="preserve"> </w:t>
      </w:r>
      <w:r w:rsidRPr="00E62F72">
        <w:t>underrepresented</w:t>
      </w:r>
      <w:r w:rsidR="00054458" w:rsidRPr="00E62F72">
        <w:t xml:space="preserve"> </w:t>
      </w:r>
      <w:r w:rsidRPr="00E62F72">
        <w:t>in</w:t>
      </w:r>
      <w:r w:rsidR="00054458" w:rsidRPr="00E62F72">
        <w:t xml:space="preserve"> </w:t>
      </w:r>
      <w:r w:rsidRPr="00E62F72">
        <w:t>current</w:t>
      </w:r>
      <w:r w:rsidR="00054458" w:rsidRPr="00E62F72">
        <w:t xml:space="preserve"> </w:t>
      </w:r>
      <w:r w:rsidRPr="00E62F72">
        <w:t>STEM</w:t>
      </w:r>
      <w:r w:rsidR="00054458" w:rsidRPr="00E62F72">
        <w:t xml:space="preserve"> </w:t>
      </w:r>
      <w:r w:rsidRPr="00E62F72">
        <w:t>debates.</w:t>
      </w:r>
      <w:r w:rsidR="00054458" w:rsidRPr="00E62F72">
        <w:t xml:space="preserve"> </w:t>
      </w:r>
      <w:r w:rsidRPr="00E62F72">
        <w:t>The</w:t>
      </w:r>
      <w:r w:rsidR="00054458" w:rsidRPr="00E62F72">
        <w:t xml:space="preserve"> </w:t>
      </w:r>
      <w:r w:rsidRPr="00E62F72">
        <w:t>VET</w:t>
      </w:r>
      <w:r w:rsidR="00054458" w:rsidRPr="00E62F72">
        <w:t xml:space="preserve"> </w:t>
      </w:r>
      <w:r w:rsidRPr="00E62F72">
        <w:t>system</w:t>
      </w:r>
      <w:r w:rsidR="00054458" w:rsidRPr="00E62F72">
        <w:t xml:space="preserve"> </w:t>
      </w:r>
      <w:r w:rsidRPr="00E62F72">
        <w:t>has</w:t>
      </w:r>
      <w:r w:rsidR="00E62F72">
        <w:t xml:space="preserve"> </w:t>
      </w:r>
      <w:r w:rsidRPr="00E62F72">
        <w:t>a</w:t>
      </w:r>
      <w:r w:rsidR="00054458" w:rsidRPr="00E62F72">
        <w:t xml:space="preserve"> </w:t>
      </w:r>
      <w:r w:rsidRPr="00E62F72">
        <w:t>lot</w:t>
      </w:r>
      <w:r w:rsidR="00054458" w:rsidRPr="00E62F72">
        <w:t xml:space="preserve"> </w:t>
      </w:r>
      <w:r w:rsidRPr="00E62F72">
        <w:t>to</w:t>
      </w:r>
      <w:r w:rsidR="00054458" w:rsidRPr="00E62F72">
        <w:t xml:space="preserve"> </w:t>
      </w:r>
      <w:r w:rsidRPr="00E62F72">
        <w:t>offer</w:t>
      </w:r>
      <w:r w:rsidR="00054458" w:rsidRPr="00E62F72">
        <w:t xml:space="preserve"> </w:t>
      </w:r>
      <w:r w:rsidRPr="00E62F72">
        <w:t>in</w:t>
      </w:r>
      <w:r w:rsidR="00054458" w:rsidRPr="00E62F72">
        <w:t xml:space="preserve"> </w:t>
      </w:r>
      <w:r w:rsidRPr="00E62F72">
        <w:t>relation</w:t>
      </w:r>
      <w:r w:rsidR="00054458" w:rsidRPr="00E62F72">
        <w:t xml:space="preserve"> </w:t>
      </w:r>
      <w:r w:rsidRPr="00E62F72">
        <w:t>to</w:t>
      </w:r>
      <w:r w:rsidR="00054458" w:rsidRPr="00E62F72">
        <w:t xml:space="preserve"> </w:t>
      </w:r>
      <w:r w:rsidRPr="00E62F72">
        <w:t>foundational</w:t>
      </w:r>
      <w:r w:rsidR="00054458" w:rsidRPr="00E62F72">
        <w:t xml:space="preserve"> </w:t>
      </w:r>
      <w:r w:rsidRPr="00E62F72">
        <w:t>literacy</w:t>
      </w:r>
      <w:r w:rsidR="00054458" w:rsidRPr="00E62F72">
        <w:t xml:space="preserve"> </w:t>
      </w:r>
      <w:r w:rsidRPr="00E62F72">
        <w:t>and</w:t>
      </w:r>
      <w:r w:rsidR="00054458" w:rsidRPr="00E62F72">
        <w:t xml:space="preserve"> </w:t>
      </w:r>
      <w:r w:rsidRPr="00E62F72">
        <w:t>technical</w:t>
      </w:r>
      <w:r w:rsidR="00054458" w:rsidRPr="00E62F72">
        <w:t xml:space="preserve"> </w:t>
      </w:r>
      <w:r w:rsidRPr="00E62F72">
        <w:t>skill</w:t>
      </w:r>
      <w:r w:rsidR="00054458" w:rsidRPr="00E62F72">
        <w:t xml:space="preserve"> </w:t>
      </w:r>
      <w:r w:rsidRPr="00E62F72">
        <w:t>development</w:t>
      </w:r>
      <w:r w:rsidR="00054458" w:rsidRPr="00E62F72">
        <w:t xml:space="preserve"> </w:t>
      </w:r>
      <w:r w:rsidRPr="00E62F72">
        <w:t>as</w:t>
      </w:r>
      <w:r w:rsidR="00054458" w:rsidRPr="00E62F72">
        <w:t xml:space="preserve"> </w:t>
      </w:r>
      <w:r w:rsidRPr="00E62F72">
        <w:t>well</w:t>
      </w:r>
      <w:r w:rsidR="00054458" w:rsidRPr="00E62F72">
        <w:t xml:space="preserve"> </w:t>
      </w:r>
      <w:r w:rsidRPr="00E62F72">
        <w:t>as</w:t>
      </w:r>
      <w:r w:rsidR="00054458" w:rsidRPr="00E62F72">
        <w:t xml:space="preserve"> </w:t>
      </w:r>
      <w:r w:rsidRPr="00E62F72">
        <w:t>valuable</w:t>
      </w:r>
      <w:r w:rsidR="00054458" w:rsidRPr="00E62F72">
        <w:t xml:space="preserve"> </w:t>
      </w:r>
      <w:r w:rsidRPr="00E62F72">
        <w:t>links</w:t>
      </w:r>
      <w:r w:rsidR="00054458" w:rsidRPr="00E62F72">
        <w:t xml:space="preserve"> </w:t>
      </w:r>
      <w:r w:rsidRPr="00E62F72">
        <w:t>with</w:t>
      </w:r>
      <w:r w:rsidR="00054458" w:rsidRPr="00E62F72">
        <w:t xml:space="preserve"> </w:t>
      </w:r>
      <w:r w:rsidRPr="00E62F72">
        <w:t>industry.</w:t>
      </w:r>
      <w:r w:rsidR="00054458" w:rsidRPr="00E62F72">
        <w:t xml:space="preserve"> </w:t>
      </w:r>
      <w:r w:rsidRPr="00E62F72">
        <w:t>It</w:t>
      </w:r>
      <w:r w:rsidR="00054458" w:rsidRPr="00E62F72">
        <w:t xml:space="preserve"> </w:t>
      </w:r>
      <w:r w:rsidRPr="00E62F72">
        <w:t>has</w:t>
      </w:r>
      <w:r w:rsidR="00054458" w:rsidRPr="00E62F72">
        <w:t xml:space="preserve"> </w:t>
      </w:r>
      <w:r w:rsidRPr="00E62F72">
        <w:t>the</w:t>
      </w:r>
      <w:r w:rsidR="00054458" w:rsidRPr="00E62F72">
        <w:t xml:space="preserve"> </w:t>
      </w:r>
      <w:r w:rsidRPr="00E62F72">
        <w:t>ability</w:t>
      </w:r>
      <w:r w:rsidR="00054458" w:rsidRPr="00E62F72">
        <w:t xml:space="preserve"> </w:t>
      </w:r>
      <w:r w:rsidRPr="00E62F72">
        <w:t>to</w:t>
      </w:r>
      <w:r w:rsidR="00054458" w:rsidRPr="00E62F72">
        <w:t xml:space="preserve"> </w:t>
      </w:r>
      <w:r w:rsidRPr="00E62F72">
        <w:t>respond</w:t>
      </w:r>
      <w:r w:rsidR="00054458" w:rsidRPr="00E62F72">
        <w:t xml:space="preserve"> </w:t>
      </w:r>
      <w:r w:rsidRPr="00E62F72">
        <w:t>to</w:t>
      </w:r>
      <w:r w:rsidR="00054458" w:rsidRPr="00E62F72">
        <w:t xml:space="preserve"> </w:t>
      </w:r>
      <w:r w:rsidRPr="00E62F72">
        <w:t>skills</w:t>
      </w:r>
      <w:r w:rsidR="00054458" w:rsidRPr="00E62F72">
        <w:t xml:space="preserve"> </w:t>
      </w:r>
      <w:r w:rsidRPr="00E62F72">
        <w:t>shortages</w:t>
      </w:r>
      <w:r w:rsidR="00054458" w:rsidRPr="00E62F72">
        <w:t xml:space="preserve"> </w:t>
      </w:r>
      <w:r w:rsidRPr="00E62F72">
        <w:t>and</w:t>
      </w:r>
      <w:r w:rsidR="00054458" w:rsidRPr="00E62F72">
        <w:t xml:space="preserve"> </w:t>
      </w:r>
      <w:r w:rsidRPr="00E62F72">
        <w:t>skills</w:t>
      </w:r>
      <w:r w:rsidR="00054458" w:rsidRPr="00E62F72">
        <w:t xml:space="preserve"> </w:t>
      </w:r>
      <w:r w:rsidRPr="00E62F72">
        <w:t>mismatches</w:t>
      </w:r>
      <w:r w:rsidR="00054458" w:rsidRPr="00E62F72">
        <w:t xml:space="preserve"> </w:t>
      </w:r>
      <w:r w:rsidRPr="00E62F72">
        <w:t>through</w:t>
      </w:r>
      <w:r w:rsidR="00054458" w:rsidRPr="00E62F72">
        <w:t xml:space="preserve"> </w:t>
      </w:r>
      <w:r w:rsidRPr="00E62F72">
        <w:t>targeted</w:t>
      </w:r>
      <w:r w:rsidR="00054458" w:rsidRPr="00E62F72">
        <w:t xml:space="preserve"> </w:t>
      </w:r>
      <w:r w:rsidRPr="00E62F72">
        <w:t>skills</w:t>
      </w:r>
      <w:r w:rsidR="00054458" w:rsidRPr="00E62F72">
        <w:t xml:space="preserve"> </w:t>
      </w:r>
      <w:r w:rsidRPr="00E62F72">
        <w:t>training,</w:t>
      </w:r>
      <w:r w:rsidR="00054458" w:rsidRPr="00E62F72">
        <w:t xml:space="preserve"> </w:t>
      </w:r>
      <w:r w:rsidRPr="00E62F72">
        <w:t>in</w:t>
      </w:r>
      <w:r w:rsidR="00054458" w:rsidRPr="00E62F72">
        <w:t xml:space="preserve"> </w:t>
      </w:r>
      <w:r w:rsidRPr="00E62F72">
        <w:t>a</w:t>
      </w:r>
      <w:r w:rsidR="00054458" w:rsidRPr="00E62F72">
        <w:t xml:space="preserve"> </w:t>
      </w:r>
      <w:r w:rsidRPr="00E62F72">
        <w:t>relatively</w:t>
      </w:r>
      <w:r w:rsidR="00054458" w:rsidRPr="00E62F72">
        <w:t xml:space="preserve"> </w:t>
      </w:r>
      <w:r w:rsidRPr="00E62F72">
        <w:t>short</w:t>
      </w:r>
      <w:r w:rsidR="00054458" w:rsidRPr="00E62F72">
        <w:t xml:space="preserve"> </w:t>
      </w:r>
      <w:r w:rsidRPr="00E62F72">
        <w:t>time.</w:t>
      </w:r>
      <w:r w:rsidRPr="00E62F72">
        <w:rPr>
          <w:rStyle w:val="FootnoteReference1"/>
        </w:rPr>
        <w:t>88</w:t>
      </w:r>
    </w:p>
    <w:p w:rsidR="00054458" w:rsidRPr="00E62F72" w:rsidRDefault="00B73B9C" w:rsidP="00E62F72">
      <w:pPr>
        <w:spacing w:after="9600"/>
        <w:ind w:left="142" w:right="1396"/>
      </w:pPr>
      <w:r w:rsidRPr="00E62F72">
        <w:t>Unfortunately,</w:t>
      </w:r>
      <w:r w:rsidR="00054458" w:rsidRPr="00E62F72">
        <w:t xml:space="preserve"> </w:t>
      </w:r>
      <w:r w:rsidRPr="00E62F72">
        <w:t>public</w:t>
      </w:r>
      <w:r w:rsidR="00054458" w:rsidRPr="00E62F72">
        <w:t xml:space="preserve"> </w:t>
      </w:r>
      <w:r w:rsidRPr="00E62F72">
        <w:t>emphasis</w:t>
      </w:r>
      <w:r w:rsidR="00054458" w:rsidRPr="00E62F72">
        <w:t xml:space="preserve"> </w:t>
      </w:r>
      <w:r w:rsidRPr="00E62F72">
        <w:t>on</w:t>
      </w:r>
      <w:r w:rsidR="00054458" w:rsidRPr="00E62F72">
        <w:t xml:space="preserve"> </w:t>
      </w:r>
      <w:r w:rsidRPr="00E62F72">
        <w:t>university</w:t>
      </w:r>
      <w:r w:rsidR="00054458" w:rsidRPr="00E62F72">
        <w:t xml:space="preserve"> </w:t>
      </w:r>
      <w:r w:rsidRPr="00E62F72">
        <w:t>pathways</w:t>
      </w:r>
      <w:r w:rsidR="00054458" w:rsidRPr="00E62F72">
        <w:t xml:space="preserve"> </w:t>
      </w:r>
      <w:r w:rsidRPr="00E62F72">
        <w:t>means</w:t>
      </w:r>
      <w:r w:rsidR="00054458" w:rsidRPr="00E62F72">
        <w:t xml:space="preserve"> </w:t>
      </w:r>
      <w:r w:rsidRPr="00E62F72">
        <w:t>VET</w:t>
      </w:r>
      <w:r w:rsidR="00054458" w:rsidRPr="00E62F72">
        <w:t xml:space="preserve"> </w:t>
      </w:r>
      <w:r w:rsidRPr="00E62F72">
        <w:t>pathways</w:t>
      </w:r>
      <w:r w:rsidR="00054458" w:rsidRPr="00E62F72">
        <w:t xml:space="preserve"> </w:t>
      </w:r>
      <w:r w:rsidRPr="00E62F72">
        <w:t>are</w:t>
      </w:r>
      <w:r w:rsidR="00054458" w:rsidRPr="00E62F72">
        <w:t xml:space="preserve"> </w:t>
      </w:r>
      <w:r w:rsidRPr="00E62F72">
        <w:t>often</w:t>
      </w:r>
      <w:r w:rsidR="00054458" w:rsidRPr="00E62F72">
        <w:t xml:space="preserve"> </w:t>
      </w:r>
      <w:r w:rsidRPr="00E62F72">
        <w:t>not</w:t>
      </w:r>
      <w:r w:rsidR="00054458" w:rsidRPr="00E62F72">
        <w:t xml:space="preserve"> </w:t>
      </w:r>
      <w:r w:rsidRPr="00E62F72">
        <w:t>given</w:t>
      </w:r>
      <w:r w:rsidR="00054458" w:rsidRPr="00E62F72">
        <w:t xml:space="preserve"> </w:t>
      </w:r>
      <w:r w:rsidRPr="00E62F72">
        <w:t>due</w:t>
      </w:r>
      <w:r w:rsidR="00054458" w:rsidRPr="00E62F72">
        <w:t xml:space="preserve"> </w:t>
      </w:r>
      <w:r w:rsidRPr="00E62F72">
        <w:t>consideration</w:t>
      </w:r>
      <w:r w:rsidR="00054458" w:rsidRPr="00E62F72">
        <w:t xml:space="preserve"> </w:t>
      </w:r>
      <w:r w:rsidRPr="00E62F72">
        <w:t>by</w:t>
      </w:r>
      <w:r w:rsidR="00054458" w:rsidRPr="00E62F72">
        <w:t xml:space="preserve"> </w:t>
      </w:r>
      <w:r w:rsidRPr="00E62F72">
        <w:t>students.</w:t>
      </w:r>
      <w:r w:rsidR="00054458" w:rsidRPr="00E62F72">
        <w:t xml:space="preserve"> </w:t>
      </w:r>
      <w:r w:rsidRPr="00E62F72">
        <w:t>In</w:t>
      </w:r>
      <w:r w:rsidR="00054458" w:rsidRPr="00E62F72">
        <w:t xml:space="preserve"> </w:t>
      </w:r>
      <w:r w:rsidRPr="00E62F72">
        <w:t>order</w:t>
      </w:r>
      <w:r w:rsidR="00054458" w:rsidRPr="00E62F72">
        <w:t xml:space="preserve"> </w:t>
      </w:r>
      <w:r w:rsidRPr="00E62F72">
        <w:t>to</w:t>
      </w:r>
      <w:r w:rsidR="00054458" w:rsidRPr="00E62F72">
        <w:t xml:space="preserve"> </w:t>
      </w:r>
      <w:r w:rsidRPr="00E62F72">
        <w:t>build</w:t>
      </w:r>
      <w:r w:rsidR="00054458" w:rsidRPr="00E62F72">
        <w:t xml:space="preserve"> </w:t>
      </w:r>
      <w:r w:rsidRPr="00E62F72">
        <w:t>community</w:t>
      </w:r>
      <w:r w:rsidR="00054458" w:rsidRPr="00E62F72">
        <w:t xml:space="preserve"> </w:t>
      </w:r>
      <w:r w:rsidRPr="00E62F72">
        <w:t>awareness</w:t>
      </w:r>
      <w:r w:rsidR="00054458" w:rsidRPr="00E62F72">
        <w:t xml:space="preserve"> </w:t>
      </w:r>
      <w:r w:rsidRPr="00E62F72">
        <w:t>and</w:t>
      </w:r>
      <w:r w:rsidR="00054458" w:rsidRPr="00E62F72">
        <w:t xml:space="preserve"> </w:t>
      </w:r>
      <w:r w:rsidRPr="00E62F72">
        <w:t>ensure</w:t>
      </w:r>
      <w:r w:rsidR="00054458" w:rsidRPr="00E62F72">
        <w:t xml:space="preserve"> </w:t>
      </w:r>
      <w:r w:rsidRPr="00E62F72">
        <w:t>young</w:t>
      </w:r>
      <w:r w:rsidR="00054458" w:rsidRPr="00E62F72">
        <w:t xml:space="preserve"> </w:t>
      </w:r>
      <w:r w:rsidRPr="00E62F72">
        <w:t>people,</w:t>
      </w:r>
      <w:r w:rsidR="00054458" w:rsidRPr="00E62F72">
        <w:t xml:space="preserve"> </w:t>
      </w:r>
      <w:r w:rsidRPr="00E62F72">
        <w:t>parents</w:t>
      </w:r>
      <w:r w:rsidR="00054458" w:rsidRPr="00E62F72">
        <w:t xml:space="preserve"> </w:t>
      </w:r>
      <w:r w:rsidRPr="00E62F72">
        <w:t>and</w:t>
      </w:r>
      <w:r w:rsidR="00054458" w:rsidRPr="00E62F72">
        <w:t xml:space="preserve"> </w:t>
      </w:r>
      <w:r w:rsidRPr="00E62F72">
        <w:t>teachers</w:t>
      </w:r>
      <w:r w:rsidR="00054458" w:rsidRPr="00E62F72">
        <w:t xml:space="preserve"> </w:t>
      </w:r>
      <w:r w:rsidRPr="00E62F72">
        <w:t>are</w:t>
      </w:r>
      <w:r w:rsidR="00054458" w:rsidRPr="00E62F72">
        <w:t xml:space="preserve"> </w:t>
      </w:r>
      <w:r w:rsidRPr="00E62F72">
        <w:t>aware</w:t>
      </w:r>
      <w:r w:rsidR="00054458" w:rsidRPr="00E62F72">
        <w:t xml:space="preserve"> </w:t>
      </w:r>
      <w:r w:rsidRPr="00E62F72">
        <w:t>of</w:t>
      </w:r>
      <w:r w:rsidR="00054458" w:rsidRPr="00E62F72">
        <w:t xml:space="preserve"> </w:t>
      </w:r>
      <w:r w:rsidRPr="00E62F72">
        <w:t>the</w:t>
      </w:r>
      <w:r w:rsidR="00054458" w:rsidRPr="00E62F72">
        <w:t xml:space="preserve"> </w:t>
      </w:r>
      <w:r w:rsidRPr="00E62F72">
        <w:t>breadth</w:t>
      </w:r>
      <w:r w:rsidR="00054458" w:rsidRPr="00E62F72">
        <w:t xml:space="preserve"> </w:t>
      </w:r>
      <w:r w:rsidRPr="00E62F72">
        <w:t>and</w:t>
      </w:r>
      <w:r w:rsidR="00054458" w:rsidRPr="00E62F72">
        <w:t xml:space="preserve"> </w:t>
      </w:r>
      <w:r w:rsidRPr="00E62F72">
        <w:t>depth</w:t>
      </w:r>
      <w:r w:rsidR="00054458" w:rsidRPr="00E62F72">
        <w:t xml:space="preserve"> </w:t>
      </w:r>
      <w:r w:rsidRPr="00E62F72">
        <w:t>of</w:t>
      </w:r>
      <w:r w:rsidR="00054458" w:rsidRPr="00E62F72">
        <w:t xml:space="preserve"> </w:t>
      </w:r>
      <w:r w:rsidRPr="00E62F72">
        <w:t>career</w:t>
      </w:r>
      <w:r w:rsidR="00054458" w:rsidRPr="00E62F72">
        <w:t xml:space="preserve"> </w:t>
      </w:r>
      <w:r w:rsidRPr="00E62F72">
        <w:t>and</w:t>
      </w:r>
      <w:r w:rsidR="00054458" w:rsidRPr="00E62F72">
        <w:t xml:space="preserve"> </w:t>
      </w:r>
      <w:r w:rsidRPr="00E62F72">
        <w:t>employment</w:t>
      </w:r>
      <w:r w:rsidR="00054458" w:rsidRPr="00E62F72">
        <w:t xml:space="preserve"> </w:t>
      </w:r>
      <w:r w:rsidRPr="00E62F72">
        <w:t>opportunities</w:t>
      </w:r>
      <w:r w:rsidR="00054458" w:rsidRPr="00E62F72">
        <w:t xml:space="preserve"> </w:t>
      </w:r>
      <w:r w:rsidRPr="00E62F72">
        <w:t>available</w:t>
      </w:r>
      <w:r w:rsidR="00054458" w:rsidRPr="00E62F72">
        <w:t xml:space="preserve"> </w:t>
      </w:r>
      <w:r w:rsidRPr="00E62F72">
        <w:t>through</w:t>
      </w:r>
      <w:r w:rsidR="00054458" w:rsidRPr="00E62F72">
        <w:t xml:space="preserve"> </w:t>
      </w:r>
      <w:r w:rsidRPr="00E62F72">
        <w:t>VET</w:t>
      </w:r>
      <w:r w:rsidR="00054458" w:rsidRPr="00E62F72">
        <w:t xml:space="preserve"> </w:t>
      </w:r>
      <w:r w:rsidRPr="00E62F72">
        <w:t>programs</w:t>
      </w:r>
      <w:r w:rsidR="00054458" w:rsidRPr="00E62F72">
        <w:t xml:space="preserve"> </w:t>
      </w:r>
      <w:r w:rsidRPr="00E62F72">
        <w:t>and</w:t>
      </w:r>
      <w:r w:rsidR="00054458" w:rsidRPr="00E62F72">
        <w:t xml:space="preserve"> </w:t>
      </w:r>
      <w:r w:rsidRPr="00E62F72">
        <w:t>pathways,</w:t>
      </w:r>
      <w:r w:rsidR="00054458" w:rsidRPr="00E62F72">
        <w:t xml:space="preserve"> </w:t>
      </w:r>
      <w:r w:rsidRPr="00E62F72">
        <w:t>we</w:t>
      </w:r>
      <w:r w:rsidR="00054458" w:rsidRPr="00E62F72">
        <w:t xml:space="preserve"> </w:t>
      </w:r>
      <w:r w:rsidRPr="00E62F72">
        <w:t>need</w:t>
      </w:r>
      <w:r w:rsidR="00054458" w:rsidRPr="00E62F72">
        <w:t xml:space="preserve"> </w:t>
      </w:r>
      <w:r w:rsidRPr="00E62F72">
        <w:t>to</w:t>
      </w:r>
      <w:r w:rsidR="00054458" w:rsidRPr="00E62F72">
        <w:t xml:space="preserve"> </w:t>
      </w:r>
      <w:r w:rsidRPr="00E62F72">
        <w:t>raise</w:t>
      </w:r>
      <w:r w:rsidR="00054458" w:rsidRPr="00E62F72">
        <w:t xml:space="preserve"> </w:t>
      </w:r>
      <w:r w:rsidRPr="00E62F72">
        <w:t>the</w:t>
      </w:r>
      <w:r w:rsidR="00054458" w:rsidRPr="00E62F72">
        <w:t xml:space="preserve"> </w:t>
      </w:r>
      <w:r w:rsidRPr="00E62F72">
        <w:t>profile</w:t>
      </w:r>
      <w:r w:rsidR="00054458" w:rsidRPr="00E62F72">
        <w:t xml:space="preserve"> </w:t>
      </w:r>
      <w:r w:rsidRPr="00E62F72">
        <w:t>of</w:t>
      </w:r>
      <w:r w:rsidR="00054458" w:rsidRPr="00E62F72">
        <w:t xml:space="preserve"> </w:t>
      </w:r>
      <w:r w:rsidRPr="00E62F72">
        <w:t>VET.</w:t>
      </w:r>
      <w:r w:rsidRPr="00E62F72">
        <w:rPr>
          <w:rStyle w:val="FootnoteReference1"/>
        </w:rPr>
        <w:t>89</w:t>
      </w:r>
    </w:p>
    <w:p w:rsidR="00A25E22" w:rsidRDefault="00A25E22">
      <w:pPr>
        <w:spacing w:line="20" w:lineRule="exact"/>
        <w:ind w:left="112"/>
        <w:rPr>
          <w:rFonts w:ascii="Century Gothic" w:eastAsia="Century Gothic" w:hAnsi="Century Gothic" w:cs="Century Gothic"/>
          <w:sz w:val="2"/>
          <w:szCs w:val="2"/>
        </w:rPr>
      </w:pPr>
    </w:p>
    <w:p w:rsidR="00A25E22" w:rsidRDefault="00B73B9C" w:rsidP="00E62F72">
      <w:pPr>
        <w:pStyle w:val="ListParagraph"/>
        <w:numPr>
          <w:ilvl w:val="0"/>
          <w:numId w:val="19"/>
        </w:numPr>
        <w:pBdr>
          <w:top w:val="single" w:sz="4" w:space="1" w:color="auto"/>
        </w:pBdr>
        <w:tabs>
          <w:tab w:val="left" w:pos="343"/>
        </w:tabs>
        <w:spacing w:before="81" w:line="252" w:lineRule="auto"/>
        <w:ind w:left="342" w:right="1694" w:hanging="225"/>
        <w:rPr>
          <w:rFonts w:ascii="Century Gothic" w:eastAsia="Century Gothic" w:hAnsi="Century Gothic" w:cs="Century Gothic"/>
          <w:sz w:val="14"/>
          <w:szCs w:val="14"/>
        </w:rPr>
      </w:pPr>
      <w:r>
        <w:rPr>
          <w:rFonts w:ascii="Century Gothic" w:eastAsia="Century Gothic" w:hAnsi="Century Gothic" w:cs="Century Gothic"/>
          <w:color w:val="231F20"/>
          <w:w w:val="110"/>
          <w:sz w:val="14"/>
          <w:szCs w:val="14"/>
        </w:rPr>
        <w:t>Siekmann</w:t>
      </w:r>
      <w:r w:rsidRPr="001635AD">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spacing w:val="3"/>
          <w:w w:val="110"/>
          <w:sz w:val="14"/>
          <w:szCs w:val="14"/>
        </w:rPr>
        <w:t>G.,</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w w:val="110"/>
          <w:sz w:val="14"/>
          <w:szCs w:val="14"/>
        </w:rPr>
        <w:t>Korbel,</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spacing w:val="-4"/>
          <w:w w:val="110"/>
          <w:sz w:val="14"/>
          <w:szCs w:val="14"/>
        </w:rPr>
        <w:t>P,</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spacing w:val="2"/>
          <w:w w:val="110"/>
          <w:sz w:val="14"/>
          <w:szCs w:val="14"/>
        </w:rPr>
        <w:t>2016,</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Times New Roman" w:hAnsi="Century Gothic" w:cs="Times New Roman"/>
          <w:i/>
          <w:color w:val="231F20"/>
          <w:w w:val="110"/>
          <w:sz w:val="14"/>
          <w:szCs w:val="14"/>
        </w:rPr>
        <w:t>Defining</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spacing w:val="3"/>
          <w:w w:val="110"/>
          <w:sz w:val="14"/>
          <w:szCs w:val="14"/>
        </w:rPr>
        <w:t>‘STEM’</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skills:</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review</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and</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synthesis</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of</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the</w:t>
      </w:r>
      <w:r w:rsidR="00054458">
        <w:rPr>
          <w:rFonts w:ascii="Century Gothic" w:eastAsia="Times New Roman" w:hAnsi="Century Gothic" w:cs="Times New Roman"/>
          <w:i/>
          <w:color w:val="231F20"/>
          <w:spacing w:val="8"/>
          <w:w w:val="110"/>
          <w:sz w:val="14"/>
          <w:szCs w:val="14"/>
        </w:rPr>
        <w:t xml:space="preserve"> </w:t>
      </w:r>
      <w:r w:rsidRPr="001635AD">
        <w:rPr>
          <w:rFonts w:ascii="Century Gothic" w:eastAsia="Times New Roman" w:hAnsi="Century Gothic" w:cs="Times New Roman"/>
          <w:i/>
          <w:color w:val="231F20"/>
          <w:w w:val="110"/>
          <w:sz w:val="14"/>
          <w:szCs w:val="14"/>
        </w:rPr>
        <w:t>literature</w:t>
      </w:r>
      <w:r w:rsidRPr="001635AD">
        <w:rPr>
          <w:rFonts w:ascii="Century Gothic" w:eastAsia="Century Gothic" w:hAnsi="Century Gothic" w:cs="Century Gothic"/>
          <w:color w:val="231F20"/>
          <w:w w:val="110"/>
          <w:sz w:val="14"/>
          <w:szCs w:val="14"/>
        </w:rPr>
        <w:t>,</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w w:val="110"/>
          <w:sz w:val="14"/>
          <w:szCs w:val="14"/>
        </w:rPr>
        <w:t>National</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w w:val="110"/>
          <w:sz w:val="14"/>
          <w:szCs w:val="14"/>
        </w:rPr>
        <w:t>Centre</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w w:val="110"/>
          <w:sz w:val="14"/>
          <w:szCs w:val="14"/>
        </w:rPr>
        <w:t>for</w:t>
      </w:r>
      <w:r w:rsidR="00054458">
        <w:rPr>
          <w:rFonts w:ascii="Century Gothic" w:eastAsia="Century Gothic" w:hAnsi="Century Gothic" w:cs="Century Gothic"/>
          <w:color w:val="231F20"/>
          <w:spacing w:val="4"/>
          <w:w w:val="110"/>
          <w:sz w:val="14"/>
          <w:szCs w:val="14"/>
        </w:rPr>
        <w:t xml:space="preserve"> </w:t>
      </w:r>
      <w:r w:rsidRPr="001635AD">
        <w:rPr>
          <w:rFonts w:ascii="Century Gothic" w:eastAsia="Century Gothic" w:hAnsi="Century Gothic" w:cs="Century Gothic"/>
          <w:color w:val="231F20"/>
          <w:w w:val="110"/>
          <w:sz w:val="14"/>
          <w:szCs w:val="14"/>
        </w:rPr>
        <w:t>Vocational</w:t>
      </w:r>
      <w:r w:rsidR="00054458">
        <w:rPr>
          <w:rFonts w:ascii="Century Gothic" w:eastAsia="Century Gothic" w:hAnsi="Century Gothic" w:cs="Century Gothic"/>
          <w:color w:val="231F20"/>
          <w:spacing w:val="-37"/>
          <w:w w:val="110"/>
          <w:sz w:val="14"/>
          <w:szCs w:val="14"/>
        </w:rPr>
        <w:t xml:space="preserve"> </w:t>
      </w:r>
      <w:r w:rsidRPr="001635AD">
        <w:rPr>
          <w:rFonts w:ascii="Century Gothic" w:eastAsia="Century Gothic" w:hAnsi="Century Gothic" w:cs="Century Gothic"/>
          <w:color w:val="231F20"/>
          <w:w w:val="110"/>
          <w:sz w:val="14"/>
          <w:szCs w:val="14"/>
        </w:rPr>
        <w:t>Education</w:t>
      </w:r>
      <w:r w:rsidR="00054458">
        <w:rPr>
          <w:rFonts w:ascii="Century Gothic" w:eastAsia="Century Gothic" w:hAnsi="Century Gothic" w:cs="Century Gothic"/>
          <w:color w:val="231F20"/>
          <w:w w:val="110"/>
          <w:sz w:val="14"/>
          <w:szCs w:val="14"/>
        </w:rPr>
        <w:t xml:space="preserve"> </w:t>
      </w:r>
      <w:r w:rsidRPr="001635AD">
        <w:rPr>
          <w:rFonts w:ascii="Century Gothic" w:eastAsia="Century Gothic" w:hAnsi="Century Gothic" w:cs="Century Gothic"/>
          <w:color w:val="231F20"/>
          <w:w w:val="110"/>
          <w:sz w:val="14"/>
          <w:szCs w:val="14"/>
        </w:rPr>
        <w:t>R</w:t>
      </w:r>
      <w:r>
        <w:rPr>
          <w:rFonts w:ascii="Century Gothic" w:eastAsia="Century Gothic" w:hAnsi="Century Gothic" w:cs="Century Gothic"/>
          <w:color w:val="231F20"/>
          <w:w w:val="110"/>
          <w:sz w:val="14"/>
          <w:szCs w:val="14"/>
        </w:rPr>
        <w:t>esearch.</w:t>
      </w:r>
      <w:r w:rsidR="00054458">
        <w:rPr>
          <w:rFonts w:ascii="Century Gothic" w:eastAsia="Century Gothic" w:hAnsi="Century Gothic" w:cs="Century Gothic"/>
          <w:color w:val="231F20"/>
          <w:spacing w:val="-4"/>
          <w:w w:val="110"/>
          <w:sz w:val="14"/>
          <w:szCs w:val="14"/>
        </w:rPr>
        <w:t xml:space="preserve"> </w:t>
      </w:r>
      <w:r>
        <w:rPr>
          <w:rFonts w:ascii="Century Gothic" w:eastAsia="Century Gothic" w:hAnsi="Century Gothic" w:cs="Century Gothic"/>
          <w:color w:val="231F20"/>
          <w:w w:val="110"/>
          <w:sz w:val="14"/>
          <w:szCs w:val="14"/>
        </w:rPr>
        <w:t>p.7.</w:t>
      </w:r>
    </w:p>
    <w:p w:rsidR="00A25E22" w:rsidRDefault="001635AD" w:rsidP="00061B35">
      <w:pPr>
        <w:pStyle w:val="ListParagraph"/>
        <w:numPr>
          <w:ilvl w:val="0"/>
          <w:numId w:val="19"/>
        </w:numPr>
        <w:tabs>
          <w:tab w:val="left" w:pos="343"/>
        </w:tabs>
        <w:spacing w:before="28" w:line="252" w:lineRule="auto"/>
        <w:ind w:left="343" w:right="1513" w:hanging="226"/>
        <w:rPr>
          <w:rFonts w:ascii="Century Gothic" w:eastAsia="Century Gothic" w:hAnsi="Century Gothic" w:cs="Century Gothic"/>
          <w:sz w:val="14"/>
          <w:szCs w:val="14"/>
        </w:rPr>
      </w:pPr>
      <w:r w:rsidRPr="00534736">
        <w:rPr>
          <w:rFonts w:ascii="Century Gothic" w:hAnsi="Century Gothic"/>
          <w:noProof/>
          <w:lang w:val="en-AU" w:eastAsia="en-AU"/>
        </w:rPr>
        <w:drawing>
          <wp:anchor distT="0" distB="0" distL="114300" distR="114300" simplePos="0" relativeHeight="251620864" behindDoc="1" locked="0" layoutInCell="1" allowOverlap="1" wp14:anchorId="2BB4F3B0" wp14:editId="57F5747D">
            <wp:simplePos x="0" y="0"/>
            <wp:positionH relativeFrom="column">
              <wp:posOffset>5662434</wp:posOffset>
            </wp:positionH>
            <wp:positionV relativeFrom="paragraph">
              <wp:posOffset>72713</wp:posOffset>
            </wp:positionV>
            <wp:extent cx="1068705" cy="1234440"/>
            <wp:effectExtent l="0" t="0" r="0" b="0"/>
            <wp:wrapNone/>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Pr>
          <w:rFonts w:ascii="Century Gothic"/>
          <w:color w:val="231F20"/>
          <w:w w:val="110"/>
          <w:sz w:val="14"/>
        </w:rPr>
        <w:t>McCrindle,</w:t>
      </w:r>
      <w:r w:rsidR="00054458">
        <w:rPr>
          <w:rFonts w:ascii="Century Gothic"/>
          <w:color w:val="231F20"/>
          <w:spacing w:val="5"/>
          <w:w w:val="110"/>
          <w:sz w:val="14"/>
        </w:rPr>
        <w:t xml:space="preserve"> </w:t>
      </w:r>
      <w:r w:rsidR="00B73B9C" w:rsidRPr="001635AD">
        <w:rPr>
          <w:rFonts w:ascii="Century Gothic" w:hAnsi="Century Gothic"/>
          <w:color w:val="231F20"/>
          <w:w w:val="110"/>
          <w:sz w:val="14"/>
        </w:rPr>
        <w:t>Skilling</w:t>
      </w:r>
      <w:r w:rsidR="00054458">
        <w:rPr>
          <w:rFonts w:ascii="Century Gothic" w:hAnsi="Century Gothic"/>
          <w:color w:val="231F20"/>
          <w:spacing w:val="5"/>
          <w:w w:val="110"/>
          <w:sz w:val="14"/>
        </w:rPr>
        <w:t xml:space="preserve"> </w:t>
      </w:r>
      <w:r w:rsidR="00B73B9C" w:rsidRPr="001635AD">
        <w:rPr>
          <w:rFonts w:ascii="Century Gothic" w:hAnsi="Century Gothic"/>
          <w:color w:val="231F20"/>
          <w:w w:val="110"/>
          <w:sz w:val="14"/>
        </w:rPr>
        <w:t>Australian</w:t>
      </w:r>
      <w:r w:rsidR="00054458">
        <w:rPr>
          <w:rFonts w:ascii="Century Gothic" w:hAnsi="Century Gothic"/>
          <w:color w:val="231F20"/>
          <w:spacing w:val="5"/>
          <w:w w:val="110"/>
          <w:sz w:val="14"/>
        </w:rPr>
        <w:t xml:space="preserve"> </w:t>
      </w:r>
      <w:r w:rsidR="00B73B9C" w:rsidRPr="001635AD">
        <w:rPr>
          <w:rFonts w:ascii="Century Gothic" w:hAnsi="Century Gothic"/>
          <w:color w:val="231F20"/>
          <w:w w:val="110"/>
          <w:sz w:val="14"/>
        </w:rPr>
        <w:t>Foundation,</w:t>
      </w:r>
      <w:r w:rsidR="00054458">
        <w:rPr>
          <w:rFonts w:ascii="Century Gothic" w:hAnsi="Century Gothic"/>
          <w:color w:val="231F20"/>
          <w:spacing w:val="5"/>
          <w:w w:val="110"/>
          <w:sz w:val="14"/>
        </w:rPr>
        <w:t xml:space="preserve"> </w:t>
      </w:r>
      <w:r w:rsidR="00B73B9C" w:rsidRPr="001635AD">
        <w:rPr>
          <w:rFonts w:ascii="Century Gothic" w:hAnsi="Century Gothic"/>
          <w:color w:val="231F20"/>
          <w:w w:val="110"/>
          <w:sz w:val="14"/>
        </w:rPr>
        <w:t>2017,</w:t>
      </w:r>
      <w:r w:rsidR="00054458">
        <w:rPr>
          <w:rFonts w:ascii="Century Gothic" w:hAnsi="Century Gothic"/>
          <w:color w:val="231F20"/>
          <w:spacing w:val="5"/>
          <w:w w:val="110"/>
          <w:sz w:val="14"/>
        </w:rPr>
        <w:t xml:space="preserve"> </w:t>
      </w:r>
      <w:r w:rsidR="00B73B9C" w:rsidRPr="001635AD">
        <w:rPr>
          <w:rFonts w:ascii="Century Gothic" w:hAnsi="Century Gothic"/>
          <w:i/>
          <w:color w:val="231F20"/>
          <w:w w:val="110"/>
          <w:sz w:val="14"/>
        </w:rPr>
        <w:t>Perceptions</w:t>
      </w:r>
      <w:r w:rsidR="00054458">
        <w:rPr>
          <w:rFonts w:ascii="Century Gothic" w:hAnsi="Century Gothic"/>
          <w:i/>
          <w:color w:val="231F20"/>
          <w:spacing w:val="5"/>
          <w:w w:val="110"/>
          <w:sz w:val="14"/>
        </w:rPr>
        <w:t xml:space="preserve"> </w:t>
      </w:r>
      <w:r w:rsidR="00B73B9C" w:rsidRPr="001635AD">
        <w:rPr>
          <w:rFonts w:ascii="Century Gothic" w:hAnsi="Century Gothic"/>
          <w:i/>
          <w:color w:val="231F20"/>
          <w:w w:val="110"/>
          <w:sz w:val="14"/>
        </w:rPr>
        <w:t>Are</w:t>
      </w:r>
      <w:r w:rsidR="00054458">
        <w:rPr>
          <w:rFonts w:ascii="Century Gothic" w:hAnsi="Century Gothic"/>
          <w:i/>
          <w:color w:val="231F20"/>
          <w:spacing w:val="5"/>
          <w:w w:val="110"/>
          <w:sz w:val="14"/>
        </w:rPr>
        <w:t xml:space="preserve"> </w:t>
      </w:r>
      <w:r w:rsidR="00B73B9C" w:rsidRPr="001635AD">
        <w:rPr>
          <w:rFonts w:ascii="Century Gothic" w:hAnsi="Century Gothic"/>
          <w:i/>
          <w:color w:val="231F20"/>
          <w:w w:val="110"/>
          <w:sz w:val="14"/>
        </w:rPr>
        <w:t>Not</w:t>
      </w:r>
      <w:r w:rsidR="00054458">
        <w:rPr>
          <w:rFonts w:ascii="Century Gothic" w:hAnsi="Century Gothic"/>
          <w:i/>
          <w:color w:val="231F20"/>
          <w:spacing w:val="5"/>
          <w:w w:val="110"/>
          <w:sz w:val="14"/>
        </w:rPr>
        <w:t xml:space="preserve"> </w:t>
      </w:r>
      <w:r w:rsidR="00B73B9C" w:rsidRPr="001635AD">
        <w:rPr>
          <w:rFonts w:ascii="Century Gothic" w:hAnsi="Century Gothic"/>
          <w:i/>
          <w:color w:val="231F20"/>
          <w:w w:val="110"/>
          <w:sz w:val="14"/>
        </w:rPr>
        <w:t>Reality:</w:t>
      </w:r>
      <w:r w:rsidR="00054458">
        <w:rPr>
          <w:rFonts w:ascii="Century Gothic" w:hAnsi="Century Gothic"/>
          <w:i/>
          <w:color w:val="231F20"/>
          <w:spacing w:val="5"/>
          <w:w w:val="110"/>
          <w:sz w:val="14"/>
        </w:rPr>
        <w:t xml:space="preserve"> </w:t>
      </w:r>
      <w:r w:rsidR="00B73B9C" w:rsidRPr="001635AD">
        <w:rPr>
          <w:rFonts w:ascii="Century Gothic" w:hAnsi="Century Gothic"/>
          <w:i/>
          <w:color w:val="231F20"/>
          <w:w w:val="110"/>
          <w:sz w:val="14"/>
        </w:rPr>
        <w:t>myths,</w:t>
      </w:r>
      <w:r w:rsidR="00054458">
        <w:rPr>
          <w:rFonts w:ascii="Century Gothic" w:hAnsi="Century Gothic"/>
          <w:i/>
          <w:color w:val="231F20"/>
          <w:spacing w:val="5"/>
          <w:w w:val="110"/>
          <w:sz w:val="14"/>
        </w:rPr>
        <w:t xml:space="preserve"> </w:t>
      </w:r>
      <w:r w:rsidR="00B73B9C" w:rsidRPr="001635AD">
        <w:rPr>
          <w:rFonts w:ascii="Century Gothic" w:hAnsi="Century Gothic"/>
          <w:i/>
          <w:color w:val="231F20"/>
          <w:w w:val="110"/>
          <w:sz w:val="14"/>
        </w:rPr>
        <w:t>realities</w:t>
      </w:r>
      <w:r w:rsidR="00054458">
        <w:rPr>
          <w:rFonts w:ascii="Century Gothic" w:hAnsi="Century Gothic"/>
          <w:i/>
          <w:color w:val="231F20"/>
          <w:spacing w:val="5"/>
          <w:w w:val="110"/>
          <w:sz w:val="14"/>
        </w:rPr>
        <w:t xml:space="preserve"> </w:t>
      </w:r>
      <w:r w:rsidR="00B73B9C" w:rsidRPr="001635AD">
        <w:rPr>
          <w:rFonts w:ascii="Century Gothic" w:hAnsi="Century Gothic"/>
          <w:i/>
          <w:color w:val="231F20"/>
          <w:w w:val="110"/>
          <w:sz w:val="14"/>
        </w:rPr>
        <w:t>&amp;</w:t>
      </w:r>
      <w:r w:rsidR="00054458">
        <w:rPr>
          <w:rFonts w:ascii="Century Gothic" w:hAnsi="Century Gothic"/>
          <w:i/>
          <w:color w:val="231F20"/>
          <w:spacing w:val="5"/>
          <w:w w:val="110"/>
          <w:sz w:val="14"/>
        </w:rPr>
        <w:t xml:space="preserve"> </w:t>
      </w:r>
      <w:r w:rsidR="00B73B9C" w:rsidRPr="001635AD">
        <w:rPr>
          <w:rFonts w:ascii="Century Gothic" w:hAnsi="Century Gothic"/>
          <w:i/>
          <w:color w:val="231F20"/>
          <w:w w:val="110"/>
          <w:sz w:val="14"/>
        </w:rPr>
        <w:t>the</w:t>
      </w:r>
      <w:r w:rsidR="00054458">
        <w:rPr>
          <w:rFonts w:ascii="Century Gothic" w:hAnsi="Century Gothic"/>
          <w:i/>
          <w:color w:val="231F20"/>
          <w:spacing w:val="5"/>
          <w:w w:val="110"/>
          <w:sz w:val="14"/>
        </w:rPr>
        <w:t xml:space="preserve"> </w:t>
      </w:r>
      <w:r w:rsidR="00B73B9C" w:rsidRPr="001635AD">
        <w:rPr>
          <w:rFonts w:ascii="Century Gothic" w:hAnsi="Century Gothic"/>
          <w:i/>
          <w:color w:val="231F20"/>
          <w:w w:val="110"/>
          <w:sz w:val="14"/>
        </w:rPr>
        <w:t>critical</w:t>
      </w:r>
      <w:r w:rsidR="00054458">
        <w:rPr>
          <w:rFonts w:ascii="Century Gothic" w:hAnsi="Century Gothic"/>
          <w:i/>
          <w:color w:val="231F20"/>
          <w:spacing w:val="5"/>
          <w:w w:val="110"/>
          <w:sz w:val="14"/>
        </w:rPr>
        <w:t xml:space="preserve"> </w:t>
      </w:r>
      <w:r w:rsidR="00B73B9C" w:rsidRPr="001635AD">
        <w:rPr>
          <w:rFonts w:ascii="Century Gothic" w:hAnsi="Century Gothic"/>
          <w:i/>
          <w:color w:val="231F20"/>
          <w:w w:val="110"/>
          <w:sz w:val="14"/>
        </w:rPr>
        <w:t>role</w:t>
      </w:r>
      <w:r w:rsidR="00054458">
        <w:rPr>
          <w:rFonts w:ascii="Century Gothic" w:hAnsi="Century Gothic"/>
          <w:i/>
          <w:color w:val="231F20"/>
          <w:spacing w:val="5"/>
          <w:w w:val="110"/>
          <w:sz w:val="14"/>
        </w:rPr>
        <w:t xml:space="preserve"> </w:t>
      </w:r>
      <w:r w:rsidR="00B73B9C" w:rsidRPr="001635AD">
        <w:rPr>
          <w:rFonts w:ascii="Century Gothic" w:hAnsi="Century Gothic"/>
          <w:i/>
          <w:color w:val="231F20"/>
          <w:w w:val="110"/>
          <w:sz w:val="14"/>
        </w:rPr>
        <w:t>of</w:t>
      </w:r>
      <w:r w:rsidR="00054458">
        <w:rPr>
          <w:rFonts w:ascii="Century Gothic" w:hAnsi="Century Gothic"/>
          <w:i/>
          <w:color w:val="231F20"/>
          <w:spacing w:val="5"/>
          <w:w w:val="110"/>
          <w:sz w:val="14"/>
        </w:rPr>
        <w:t xml:space="preserve"> </w:t>
      </w:r>
      <w:r w:rsidR="00B73B9C" w:rsidRPr="001635AD">
        <w:rPr>
          <w:rFonts w:ascii="Century Gothic" w:hAnsi="Century Gothic"/>
          <w:i/>
          <w:color w:val="231F20"/>
          <w:w w:val="110"/>
          <w:sz w:val="14"/>
        </w:rPr>
        <w:t>vocational</w:t>
      </w:r>
      <w:r w:rsidR="00054458">
        <w:rPr>
          <w:rFonts w:ascii="Century Gothic" w:hAnsi="Century Gothic"/>
          <w:i/>
          <w:color w:val="231F20"/>
          <w:spacing w:val="-35"/>
          <w:w w:val="110"/>
          <w:sz w:val="14"/>
        </w:rPr>
        <w:t xml:space="preserve"> </w:t>
      </w:r>
      <w:r w:rsidR="00B73B9C" w:rsidRPr="001635AD">
        <w:rPr>
          <w:rFonts w:ascii="Century Gothic" w:hAnsi="Century Gothic"/>
          <w:i/>
          <w:color w:val="231F20"/>
          <w:w w:val="110"/>
          <w:sz w:val="14"/>
        </w:rPr>
        <w:t>education</w:t>
      </w:r>
      <w:r w:rsidR="00054458">
        <w:rPr>
          <w:rFonts w:ascii="Century Gothic" w:hAnsi="Century Gothic"/>
          <w:i/>
          <w:color w:val="231F20"/>
          <w:w w:val="110"/>
          <w:sz w:val="14"/>
        </w:rPr>
        <w:t xml:space="preserve"> </w:t>
      </w:r>
      <w:r w:rsidR="00B73B9C" w:rsidRPr="001635AD">
        <w:rPr>
          <w:rFonts w:ascii="Century Gothic" w:hAnsi="Century Gothic"/>
          <w:i/>
          <w:color w:val="231F20"/>
          <w:w w:val="110"/>
          <w:sz w:val="14"/>
        </w:rPr>
        <w:t>&amp;</w:t>
      </w:r>
      <w:r w:rsidR="00054458">
        <w:rPr>
          <w:rFonts w:ascii="Century Gothic" w:hAnsi="Century Gothic"/>
          <w:i/>
          <w:color w:val="231F20"/>
          <w:w w:val="110"/>
          <w:sz w:val="14"/>
        </w:rPr>
        <w:t xml:space="preserve"> </w:t>
      </w:r>
      <w:r w:rsidR="00B73B9C" w:rsidRPr="001635AD">
        <w:rPr>
          <w:rFonts w:ascii="Century Gothic" w:hAnsi="Century Gothic"/>
          <w:i/>
          <w:color w:val="231F20"/>
          <w:w w:val="110"/>
          <w:sz w:val="14"/>
        </w:rPr>
        <w:t>training</w:t>
      </w:r>
      <w:r w:rsidR="00054458">
        <w:rPr>
          <w:rFonts w:ascii="Century Gothic" w:hAnsi="Century Gothic"/>
          <w:i/>
          <w:color w:val="231F20"/>
          <w:w w:val="110"/>
          <w:sz w:val="14"/>
        </w:rPr>
        <w:t xml:space="preserve"> </w:t>
      </w:r>
      <w:r w:rsidR="00B73B9C" w:rsidRPr="001635AD">
        <w:rPr>
          <w:rFonts w:ascii="Century Gothic" w:hAnsi="Century Gothic"/>
          <w:i/>
          <w:color w:val="231F20"/>
          <w:w w:val="110"/>
          <w:sz w:val="14"/>
        </w:rPr>
        <w:t>in</w:t>
      </w:r>
      <w:r w:rsidR="00054458">
        <w:rPr>
          <w:rFonts w:ascii="Century Gothic" w:hAnsi="Century Gothic"/>
          <w:i/>
          <w:color w:val="231F20"/>
          <w:w w:val="110"/>
          <w:sz w:val="14"/>
        </w:rPr>
        <w:t xml:space="preserve"> </w:t>
      </w:r>
      <w:r w:rsidR="00B73B9C" w:rsidRPr="001635AD">
        <w:rPr>
          <w:rFonts w:ascii="Century Gothic" w:hAnsi="Century Gothic"/>
          <w:i/>
          <w:color w:val="231F20"/>
          <w:w w:val="110"/>
          <w:sz w:val="14"/>
        </w:rPr>
        <w:t>Australia,</w:t>
      </w:r>
      <w:r w:rsidR="00054458">
        <w:rPr>
          <w:rFonts w:ascii="Century Gothic" w:hAnsi="Century Gothic"/>
          <w:i/>
          <w:color w:val="231F20"/>
          <w:w w:val="110"/>
          <w:sz w:val="14"/>
        </w:rPr>
        <w:t xml:space="preserve"> </w:t>
      </w:r>
      <w:r w:rsidR="00B73B9C" w:rsidRPr="001635AD">
        <w:rPr>
          <w:rFonts w:ascii="Century Gothic" w:hAnsi="Century Gothic"/>
          <w:i/>
          <w:color w:val="231F20"/>
          <w:w w:val="110"/>
          <w:sz w:val="14"/>
        </w:rPr>
        <w:t>May</w:t>
      </w:r>
      <w:r w:rsidR="00054458">
        <w:rPr>
          <w:rFonts w:ascii="Century Gothic" w:hAnsi="Century Gothic"/>
          <w:i/>
          <w:color w:val="231F20"/>
          <w:w w:val="110"/>
          <w:sz w:val="14"/>
        </w:rPr>
        <w:t xml:space="preserve"> </w:t>
      </w:r>
      <w:r w:rsidR="00B73B9C" w:rsidRPr="001635AD">
        <w:rPr>
          <w:rFonts w:ascii="Century Gothic" w:hAnsi="Century Gothic"/>
          <w:i/>
          <w:color w:val="231F20"/>
          <w:w w:val="110"/>
          <w:sz w:val="14"/>
        </w:rPr>
        <w:t>2017</w:t>
      </w:r>
      <w:r w:rsidR="00B73B9C" w:rsidRPr="001635AD">
        <w:rPr>
          <w:rFonts w:ascii="Century Gothic" w:hAnsi="Century Gothic"/>
          <w:color w:val="231F20"/>
          <w:w w:val="110"/>
          <w:sz w:val="14"/>
        </w:rPr>
        <w:t>.</w:t>
      </w:r>
      <w:r w:rsidR="00054458">
        <w:rPr>
          <w:rFonts w:ascii="Century Gothic" w:hAnsi="Century Gothic"/>
          <w:color w:val="231F20"/>
          <w:spacing w:val="-5"/>
          <w:w w:val="110"/>
          <w:sz w:val="14"/>
        </w:rPr>
        <w:t xml:space="preserve"> </w:t>
      </w:r>
      <w:r w:rsidR="00B73B9C" w:rsidRPr="001635AD">
        <w:rPr>
          <w:rFonts w:ascii="Century Gothic" w:hAnsi="Century Gothic"/>
          <w:color w:val="231F20"/>
          <w:spacing w:val="3"/>
          <w:w w:val="110"/>
          <w:sz w:val="14"/>
        </w:rPr>
        <w:t>p</w:t>
      </w:r>
      <w:r w:rsidR="00B73B9C">
        <w:rPr>
          <w:rFonts w:ascii="Century Gothic"/>
          <w:color w:val="231F20"/>
          <w:spacing w:val="3"/>
          <w:w w:val="110"/>
          <w:sz w:val="14"/>
        </w:rPr>
        <w:t>.2.</w:t>
      </w:r>
    </w:p>
    <w:p w:rsidR="00A25E22" w:rsidRDefault="00A25E22">
      <w:pPr>
        <w:spacing w:line="252" w:lineRule="auto"/>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A25E22" w:rsidRDefault="00B73B9C">
      <w:pPr>
        <w:spacing w:before="51"/>
        <w:ind w:left="117"/>
        <w:rPr>
          <w:rFonts w:ascii="Century Gothic" w:eastAsia="Century Gothic" w:hAnsi="Century Gothic" w:cs="Century Gothic"/>
          <w:sz w:val="14"/>
          <w:szCs w:val="14"/>
        </w:rPr>
      </w:pPr>
      <w:r>
        <w:rPr>
          <w:rFonts w:ascii="Century Gothic"/>
          <w:color w:val="003447"/>
          <w:spacing w:val="-6"/>
          <w:w w:val="110"/>
          <w:sz w:val="14"/>
        </w:rPr>
        <w:lastRenderedPageBreak/>
        <w:t>58</w:t>
      </w:r>
    </w:p>
    <w:p w:rsidR="00A25E22" w:rsidRDefault="00A25E22">
      <w:pPr>
        <w:rPr>
          <w:rFonts w:ascii="Century Gothic" w:eastAsia="Century Gothic" w:hAnsi="Century Gothic" w:cs="Century Gothic"/>
          <w:sz w:val="14"/>
          <w:szCs w:val="14"/>
        </w:rPr>
        <w:sectPr w:rsidR="00A25E22">
          <w:headerReference w:type="even" r:id="rId78"/>
          <w:pgSz w:w="11910" w:h="16840"/>
          <w:pgMar w:top="640" w:right="0" w:bottom="0" w:left="1300" w:header="0" w:footer="0" w:gutter="0"/>
          <w:cols w:space="720"/>
        </w:sectPr>
      </w:pPr>
    </w:p>
    <w:p w:rsidR="00054458" w:rsidRDefault="00EB1037">
      <w:pPr>
        <w:rPr>
          <w:rFonts w:ascii="Century Gothic" w:eastAsia="Century Gothic" w:hAnsi="Century Gothic" w:cs="Century Gothic"/>
          <w:szCs w:val="20"/>
        </w:rPr>
      </w:pPr>
      <w:r>
        <w:rPr>
          <w:noProof/>
          <w:lang w:val="en-AU" w:eastAsia="en-AU"/>
        </w:rPr>
        <w:lastRenderedPageBreak/>
        <w:drawing>
          <wp:anchor distT="0" distB="0" distL="114300" distR="114300" simplePos="0" relativeHeight="251621888" behindDoc="1" locked="0" layoutInCell="1" allowOverlap="1" wp14:anchorId="4FEDA308" wp14:editId="6A943967">
            <wp:simplePos x="0" y="0"/>
            <wp:positionH relativeFrom="page">
              <wp:posOffset>-7669</wp:posOffset>
            </wp:positionH>
            <wp:positionV relativeFrom="page">
              <wp:posOffset>-8792</wp:posOffset>
            </wp:positionV>
            <wp:extent cx="7578000" cy="10710000"/>
            <wp:effectExtent l="0" t="0" r="0" b="0"/>
            <wp:wrapNone/>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18- 0056 - SCH - STEM Partnerships_Title page_no text.jpg"/>
                    <pic:cNvPicPr/>
                  </pic:nvPicPr>
                  <pic:blipFill>
                    <a:blip r:embed="rId9">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rsidR="00A25E22" w:rsidRPr="00E62F72" w:rsidRDefault="00B73B9C" w:rsidP="00E62F72">
      <w:pPr>
        <w:pStyle w:val="Heading1"/>
        <w:numPr>
          <w:ilvl w:val="0"/>
          <w:numId w:val="34"/>
        </w:numPr>
        <w:spacing w:before="1320"/>
        <w:rPr>
          <w:b/>
        </w:rPr>
      </w:pPr>
      <w:r w:rsidRPr="00E62F72">
        <w:rPr>
          <w:b/>
        </w:rPr>
        <w:t>OPTIMISING</w:t>
      </w:r>
      <w:r w:rsidR="00054458" w:rsidRPr="00E62F72">
        <w:rPr>
          <w:b/>
        </w:rPr>
        <w:t xml:space="preserve"> </w:t>
      </w:r>
      <w:r w:rsidRPr="00E62F72">
        <w:rPr>
          <w:b/>
        </w:rPr>
        <w:t>INDUSTRY</w:t>
      </w:r>
      <w:r w:rsidR="003375CA" w:rsidRPr="00E62F72">
        <w:rPr>
          <w:b/>
        </w:rPr>
        <w:t>-</w:t>
      </w:r>
      <w:r w:rsidRPr="00E62F72">
        <w:rPr>
          <w:b/>
        </w:rPr>
        <w:t>SCHOOL</w:t>
      </w:r>
      <w:r w:rsidR="00054458" w:rsidRPr="00E62F72">
        <w:rPr>
          <w:b/>
        </w:rPr>
        <w:t xml:space="preserve"> </w:t>
      </w:r>
      <w:r w:rsidRPr="00E62F72">
        <w:rPr>
          <w:b/>
        </w:rPr>
        <w:t>PARTNERSHIPS</w:t>
      </w:r>
    </w:p>
    <w:p w:rsidR="00A25E22" w:rsidRDefault="00A25E22">
      <w:pPr>
        <w:spacing w:line="520" w:lineRule="exact"/>
        <w:sectPr w:rsidR="00A25E22">
          <w:headerReference w:type="default" r:id="rId79"/>
          <w:pgSz w:w="11910" w:h="16840"/>
          <w:pgMar w:top="1580" w:right="1680" w:bottom="280" w:left="1300" w:header="0" w:footer="0" w:gutter="0"/>
          <w:cols w:space="720"/>
        </w:sectPr>
      </w:pPr>
    </w:p>
    <w:p w:rsidR="00054458" w:rsidRDefault="00054458">
      <w:pPr>
        <w:rPr>
          <w:rFonts w:ascii="Calibri" w:eastAsia="Calibri" w:hAnsi="Calibri" w:cs="Calibri"/>
          <w:b/>
          <w:bCs/>
          <w:szCs w:val="20"/>
        </w:rPr>
      </w:pPr>
    </w:p>
    <w:p w:rsidR="00054458" w:rsidRDefault="00C149D5" w:rsidP="00E52CC4">
      <w:pPr>
        <w:spacing w:line="3855" w:lineRule="exact"/>
        <w:ind w:left="117" w:right="683"/>
        <w:rPr>
          <w:rFonts w:ascii="Calibri" w:eastAsia="Calibri" w:hAnsi="Calibri" w:cs="Calibri"/>
          <w:szCs w:val="20"/>
        </w:rPr>
      </w:pPr>
      <w:r>
        <w:rPr>
          <w:rFonts w:ascii="Calibri" w:eastAsia="Calibri" w:hAnsi="Calibri" w:cs="Calibri"/>
          <w:position w:val="-76"/>
          <w:szCs w:val="20"/>
        </w:rPr>
      </w:r>
      <w:r>
        <w:rPr>
          <w:rFonts w:ascii="Calibri" w:eastAsia="Calibri" w:hAnsi="Calibri" w:cs="Calibri"/>
          <w:position w:val="-76"/>
          <w:szCs w:val="20"/>
        </w:rPr>
        <w:pict>
          <v:group id="_x0000_s1545" style="width:454.55pt;height:176.5pt;mso-position-horizontal-relative:char;mso-position-vertical-relative:line" coordsize="9091,3856">
            <v:group id="_x0000_s1549" style="position:absolute;left:10;top:10;width:9071;height:3836" coordorigin="10,10" coordsize="9071,3836">
              <v:shape id="_x0000_s1550" style="position:absolute;left:10;top:10;width:9071;height:3836" coordorigin="10,10" coordsize="9071,3836" path="m8797,10l10,10r,3835l9081,3845r,-3552l8797,10xe" fillcolor="#d6dbe1" stroked="f">
                <v:path arrowok="t"/>
              </v:shape>
            </v:group>
            <v:group id="_x0000_s1546" style="position:absolute;left:10;top:10;width:9071;height:3836" coordorigin="10,10" coordsize="9071,3836">
              <v:shape id="_x0000_s1548" style="position:absolute;left:10;top:10;width:9071;height:3836" coordorigin="10,10" coordsize="9071,3836" path="m10,10r,3835l9081,3845r,-3552l8797,10,10,10xe" filled="f" strokecolor="#003447" strokeweight="1pt">
                <v:path arrowok="t"/>
              </v:shape>
              <v:shape id="_x0000_s1547" type="#_x0000_t202" alt="Text Box: Chapter Overview&#10;This section is the chapter overview. While schools and industry are keen to form partnerships, each have differing objectives and cultures. This can make it challenging to establish a successful project that works for both partners.&#10;There is a strong interest in practical advice on how to form a partnership and an important role for intermediaries to help overcome these challenges and assist in designing and establishing effective partnerships.&#10;While the Forum has identified a need for a central repository that brings together existing resources, it is clear that different types of partnerships have different objectives and being clear about these is essential in determining the type of partnership that will be most effective.&#10;" style="position:absolute;width:9091;height:3856" filled="f" stroked="f">
                <v:textbox style="mso-next-textbox:#_x0000_s1547" inset="0,0,0,0">
                  <w:txbxContent>
                    <w:p w:rsidR="00C149D5" w:rsidRPr="00E52CC4" w:rsidRDefault="00C149D5" w:rsidP="00E52CC4">
                      <w:pPr>
                        <w:spacing w:before="192"/>
                        <w:ind w:left="244"/>
                        <w:rPr>
                          <w:rFonts w:ascii="Calibri" w:hAnsi="Calibri"/>
                          <w:color w:val="17365D" w:themeColor="text2" w:themeShade="BF"/>
                          <w:sz w:val="36"/>
                          <w:szCs w:val="36"/>
                        </w:rPr>
                      </w:pPr>
                      <w:r w:rsidRPr="00E52CC4">
                        <w:rPr>
                          <w:rFonts w:ascii="Calibri" w:hAnsi="Calibri"/>
                          <w:color w:val="17365D" w:themeColor="text2" w:themeShade="BF"/>
                          <w:sz w:val="36"/>
                          <w:szCs w:val="36"/>
                        </w:rPr>
                        <w:t>Chapter Overview</w:t>
                      </w:r>
                    </w:p>
                    <w:p w:rsidR="00C149D5" w:rsidRPr="00E52CC4" w:rsidRDefault="00C149D5" w:rsidP="00E52CC4">
                      <w:pPr>
                        <w:spacing w:after="120"/>
                        <w:ind w:left="283" w:right="302"/>
                        <w:rPr>
                          <w:color w:val="17365D" w:themeColor="text2" w:themeShade="BF"/>
                        </w:rPr>
                      </w:pPr>
                      <w:r w:rsidRPr="00E52CC4">
                        <w:rPr>
                          <w:color w:val="17365D" w:themeColor="text2" w:themeShade="BF"/>
                        </w:rPr>
                        <w:t>While schools and industry are keen to form partnerships, each have differing objectives and cultures. This can make it challenging to establish a successful project that works for both partners.</w:t>
                      </w:r>
                    </w:p>
                    <w:p w:rsidR="00C149D5" w:rsidRPr="00E52CC4" w:rsidRDefault="00C149D5" w:rsidP="00E52CC4">
                      <w:pPr>
                        <w:spacing w:after="120"/>
                        <w:ind w:left="283" w:right="302"/>
                        <w:rPr>
                          <w:color w:val="17365D" w:themeColor="text2" w:themeShade="BF"/>
                        </w:rPr>
                      </w:pPr>
                      <w:r w:rsidRPr="00E52CC4">
                        <w:rPr>
                          <w:color w:val="17365D" w:themeColor="text2" w:themeShade="BF"/>
                        </w:rPr>
                        <w:t>There is a strong interest in practical advice on how to form a partnership and an important role for intermediaries to help overcome these challenges and assist in designing and establishing effective partnerships.</w:t>
                      </w:r>
                    </w:p>
                    <w:p w:rsidR="00C149D5" w:rsidRPr="00E52CC4" w:rsidRDefault="00C149D5" w:rsidP="00E52CC4">
                      <w:pPr>
                        <w:spacing w:after="120"/>
                        <w:ind w:left="283" w:right="302"/>
                        <w:rPr>
                          <w:color w:val="17365D" w:themeColor="text2" w:themeShade="BF"/>
                        </w:rPr>
                      </w:pPr>
                      <w:r w:rsidRPr="00E52CC4">
                        <w:rPr>
                          <w:color w:val="17365D" w:themeColor="text2" w:themeShade="BF"/>
                        </w:rPr>
                        <w:t>While the Forum has identified a need for a central repository that brings together existing resources, it is clear that different types of partnerships have different objectives and being clear about these is essential in determining the type of partnership that will be most effective.</w:t>
                      </w:r>
                    </w:p>
                  </w:txbxContent>
                </v:textbox>
              </v:shape>
            </v:group>
            <w10:anchorlock/>
          </v:group>
        </w:pict>
      </w:r>
    </w:p>
    <w:p w:rsidR="00A25E22" w:rsidRPr="00E52CC4" w:rsidRDefault="00B73B9C" w:rsidP="00E52CC4">
      <w:pPr>
        <w:spacing w:before="240" w:after="240"/>
        <w:ind w:left="142" w:right="116"/>
      </w:pPr>
      <w:r w:rsidRPr="00E52CC4">
        <w:t>There</w:t>
      </w:r>
      <w:r w:rsidR="00054458" w:rsidRPr="00E52CC4">
        <w:t xml:space="preserve"> </w:t>
      </w:r>
      <w:r w:rsidRPr="00E52CC4">
        <w:t>are</w:t>
      </w:r>
      <w:r w:rsidR="00054458" w:rsidRPr="00E52CC4">
        <w:t xml:space="preserve"> </w:t>
      </w:r>
      <w:r w:rsidRPr="00E52CC4">
        <w:t>various</w:t>
      </w:r>
      <w:r w:rsidR="00054458" w:rsidRPr="00E52CC4">
        <w:t xml:space="preserve"> </w:t>
      </w:r>
      <w:r w:rsidRPr="00E52CC4">
        <w:t>models</w:t>
      </w:r>
      <w:r w:rsidR="00054458" w:rsidRPr="00E52CC4">
        <w:t xml:space="preserve"> </w:t>
      </w:r>
      <w:r w:rsidRPr="00E52CC4">
        <w:t>of</w:t>
      </w:r>
      <w:r w:rsidR="00054458" w:rsidRPr="00E52CC4">
        <w:t xml:space="preserve"> </w:t>
      </w:r>
      <w:r w:rsidRPr="00E52CC4">
        <w:t>industry-school</w:t>
      </w:r>
      <w:r w:rsidR="00054458" w:rsidRPr="00E52CC4">
        <w:t xml:space="preserve"> </w:t>
      </w:r>
      <w:r w:rsidRPr="00E52CC4">
        <w:t>partnerships</w:t>
      </w:r>
      <w:r w:rsidR="00054458" w:rsidRPr="00E52CC4">
        <w:t xml:space="preserve"> </w:t>
      </w:r>
      <w:r w:rsidRPr="00E52CC4">
        <w:t>currently</w:t>
      </w:r>
      <w:r w:rsidR="00054458" w:rsidRPr="00E52CC4">
        <w:t xml:space="preserve"> </w:t>
      </w:r>
      <w:r w:rsidRPr="00E52CC4">
        <w:t>in</w:t>
      </w:r>
      <w:r w:rsidR="00054458" w:rsidRPr="00E52CC4">
        <w:t xml:space="preserve"> </w:t>
      </w:r>
      <w:r w:rsidRPr="00E52CC4">
        <w:t>use</w:t>
      </w:r>
      <w:r w:rsidR="00054458" w:rsidRPr="00E52CC4">
        <w:t xml:space="preserve"> </w:t>
      </w:r>
      <w:r w:rsidRPr="00E52CC4">
        <w:t>across</w:t>
      </w:r>
      <w:r w:rsidR="00054458" w:rsidRPr="00E52CC4">
        <w:t xml:space="preserve"> </w:t>
      </w:r>
      <w:r w:rsidRPr="00E52CC4">
        <w:t>Australia,</w:t>
      </w:r>
      <w:r w:rsidR="00054458" w:rsidRPr="00E52CC4">
        <w:t xml:space="preserve"> </w:t>
      </w:r>
      <w:r w:rsidRPr="00E52CC4">
        <w:t>from</w:t>
      </w:r>
      <w:r w:rsidR="00054458" w:rsidRPr="00E52CC4">
        <w:t xml:space="preserve"> </w:t>
      </w:r>
      <w:r w:rsidRPr="00E52CC4">
        <w:t>small</w:t>
      </w:r>
      <w:r w:rsidR="00054458" w:rsidRPr="00E52CC4">
        <w:t xml:space="preserve"> </w:t>
      </w:r>
      <w:r w:rsidRPr="00E52CC4">
        <w:t>scale</w:t>
      </w:r>
      <w:r w:rsidR="00054458" w:rsidRPr="00E52CC4">
        <w:t xml:space="preserve"> </w:t>
      </w:r>
      <w:r w:rsidRPr="00E52CC4">
        <w:t>one</w:t>
      </w:r>
      <w:r w:rsidR="00054458" w:rsidRPr="00E52CC4">
        <w:t xml:space="preserve"> </w:t>
      </w:r>
      <w:r w:rsidRPr="00E52CC4">
        <w:t>to</w:t>
      </w:r>
      <w:r w:rsidR="00054458" w:rsidRPr="00E52CC4">
        <w:t xml:space="preserve"> </w:t>
      </w:r>
      <w:r w:rsidRPr="00E52CC4">
        <w:t>one</w:t>
      </w:r>
      <w:r w:rsidR="00054458" w:rsidRPr="00E52CC4">
        <w:t xml:space="preserve"> </w:t>
      </w:r>
      <w:r w:rsidRPr="00E52CC4">
        <w:t>partnerships</w:t>
      </w:r>
      <w:r w:rsidR="00054458" w:rsidRPr="00E52CC4">
        <w:t xml:space="preserve"> </w:t>
      </w:r>
      <w:r w:rsidRPr="00E52CC4">
        <w:t>through</w:t>
      </w:r>
      <w:r w:rsidR="00054458" w:rsidRPr="00E52CC4">
        <w:t xml:space="preserve"> </w:t>
      </w:r>
      <w:r w:rsidRPr="00E52CC4">
        <w:t>to</w:t>
      </w:r>
      <w:r w:rsidR="00054458" w:rsidRPr="00E52CC4">
        <w:t xml:space="preserve"> </w:t>
      </w:r>
      <w:r w:rsidRPr="00E52CC4">
        <w:t>significant</w:t>
      </w:r>
      <w:r w:rsidR="00054458" w:rsidRPr="00E52CC4">
        <w:t xml:space="preserve"> </w:t>
      </w:r>
      <w:r w:rsidRPr="00E52CC4">
        <w:t>arrangements</w:t>
      </w:r>
      <w:r w:rsidR="00054458" w:rsidRPr="00E52CC4">
        <w:t xml:space="preserve"> </w:t>
      </w:r>
      <w:r w:rsidRPr="00E52CC4">
        <w:t>involving</w:t>
      </w:r>
      <w:r w:rsidR="00054458" w:rsidRPr="00E52CC4">
        <w:t xml:space="preserve"> </w:t>
      </w:r>
      <w:r w:rsidRPr="00E52CC4">
        <w:t>multiple</w:t>
      </w:r>
      <w:r w:rsidR="00054458" w:rsidRPr="00E52CC4">
        <w:t xml:space="preserve"> </w:t>
      </w:r>
      <w:r w:rsidRPr="00E52CC4">
        <w:t>industry</w:t>
      </w:r>
      <w:r w:rsidR="00054458" w:rsidRPr="00E52CC4">
        <w:t xml:space="preserve"> </w:t>
      </w:r>
      <w:r w:rsidRPr="00E52CC4">
        <w:t>organisations,</w:t>
      </w:r>
      <w:r w:rsidR="00054458" w:rsidRPr="00E52CC4">
        <w:t xml:space="preserve"> </w:t>
      </w:r>
      <w:r w:rsidRPr="00E52CC4">
        <w:t>education</w:t>
      </w:r>
      <w:r w:rsidR="00054458" w:rsidRPr="00E52CC4">
        <w:t xml:space="preserve"> </w:t>
      </w:r>
      <w:r w:rsidRPr="00E52CC4">
        <w:t>providers</w:t>
      </w:r>
      <w:r w:rsidR="00054458" w:rsidRPr="00E52CC4">
        <w:t xml:space="preserve"> </w:t>
      </w:r>
      <w:r w:rsidRPr="00E52CC4">
        <w:t>and</w:t>
      </w:r>
      <w:r w:rsidR="00054458" w:rsidRPr="00E52CC4">
        <w:t xml:space="preserve"> </w:t>
      </w:r>
      <w:r w:rsidRPr="00E52CC4">
        <w:t>schools.</w:t>
      </w:r>
      <w:r w:rsidR="00054458" w:rsidRPr="00E52CC4">
        <w:t xml:space="preserve"> </w:t>
      </w:r>
      <w:r w:rsidRPr="00E52CC4">
        <w:t>Some</w:t>
      </w:r>
      <w:r w:rsidR="00054458" w:rsidRPr="00E52CC4">
        <w:t xml:space="preserve"> </w:t>
      </w:r>
      <w:r w:rsidRPr="00E52CC4">
        <w:t>are</w:t>
      </w:r>
      <w:r w:rsidR="00054458" w:rsidRPr="00E52CC4">
        <w:t xml:space="preserve"> </w:t>
      </w:r>
      <w:r w:rsidRPr="00E52CC4">
        <w:t>led</w:t>
      </w:r>
      <w:r w:rsidR="00054458" w:rsidRPr="00E52CC4">
        <w:t xml:space="preserve"> </w:t>
      </w:r>
      <w:r w:rsidRPr="00E52CC4">
        <w:t>by</w:t>
      </w:r>
      <w:r w:rsidR="00054458" w:rsidRPr="00E52CC4">
        <w:t xml:space="preserve"> </w:t>
      </w:r>
      <w:r w:rsidRPr="00E52CC4">
        <w:t>governments</w:t>
      </w:r>
      <w:r w:rsidR="00054458" w:rsidRPr="00E52CC4">
        <w:t xml:space="preserve"> </w:t>
      </w:r>
      <w:r w:rsidRPr="00E52CC4">
        <w:t>and</w:t>
      </w:r>
      <w:r w:rsidR="00054458" w:rsidRPr="00E52CC4">
        <w:t xml:space="preserve"> </w:t>
      </w:r>
      <w:r w:rsidRPr="00E52CC4">
        <w:t>others</w:t>
      </w:r>
      <w:r w:rsidR="00054458" w:rsidRPr="00E52CC4">
        <w:t xml:space="preserve"> </w:t>
      </w:r>
      <w:r w:rsidRPr="00E52CC4">
        <w:t>are</w:t>
      </w:r>
      <w:r w:rsidR="00054458" w:rsidRPr="00E52CC4">
        <w:t xml:space="preserve"> </w:t>
      </w:r>
      <w:r w:rsidRPr="00E52CC4">
        <w:t>organic</w:t>
      </w:r>
      <w:r w:rsidR="00054458" w:rsidRPr="00E52CC4">
        <w:t xml:space="preserve"> </w:t>
      </w:r>
      <w:r w:rsidRPr="00E52CC4">
        <w:t>or</w:t>
      </w:r>
      <w:r w:rsidR="00054458" w:rsidRPr="00E52CC4">
        <w:t xml:space="preserve"> </w:t>
      </w:r>
      <w:r w:rsidRPr="00E52CC4">
        <w:t>more</w:t>
      </w:r>
      <w:r w:rsidR="00054458" w:rsidRPr="00E52CC4">
        <w:t xml:space="preserve"> </w:t>
      </w:r>
      <w:r w:rsidRPr="00E52CC4">
        <w:t>locally</w:t>
      </w:r>
      <w:r w:rsidR="00054458" w:rsidRPr="00E52CC4">
        <w:t xml:space="preserve"> </w:t>
      </w:r>
      <w:r w:rsidRPr="00E52CC4">
        <w:t>established.</w:t>
      </w:r>
    </w:p>
    <w:p w:rsidR="00054458" w:rsidRPr="00E52CC4" w:rsidRDefault="00B73B9C" w:rsidP="00E52CC4">
      <w:pPr>
        <w:spacing w:after="240"/>
        <w:ind w:left="142" w:right="116"/>
      </w:pPr>
      <w:r w:rsidRPr="00E52CC4">
        <w:t>It</w:t>
      </w:r>
      <w:r w:rsidR="00054458" w:rsidRPr="00E52CC4">
        <w:t xml:space="preserve"> </w:t>
      </w:r>
      <w:r w:rsidRPr="00E52CC4">
        <w:t>is</w:t>
      </w:r>
      <w:r w:rsidR="00054458" w:rsidRPr="00E52CC4">
        <w:t xml:space="preserve"> </w:t>
      </w:r>
      <w:r w:rsidRPr="00E52CC4">
        <w:t>acknowledged</w:t>
      </w:r>
      <w:r w:rsidR="00054458" w:rsidRPr="00E52CC4">
        <w:t xml:space="preserve"> </w:t>
      </w:r>
      <w:r w:rsidRPr="00E52CC4">
        <w:t>that</w:t>
      </w:r>
      <w:r w:rsidR="00054458" w:rsidRPr="00E52CC4">
        <w:t xml:space="preserve"> </w:t>
      </w:r>
      <w:r w:rsidRPr="00E52CC4">
        <w:t>industry</w:t>
      </w:r>
      <w:r w:rsidR="00054458" w:rsidRPr="00E52CC4">
        <w:t xml:space="preserve"> </w:t>
      </w:r>
      <w:r w:rsidRPr="00E52CC4">
        <w:t>has</w:t>
      </w:r>
      <w:r w:rsidR="00054458" w:rsidRPr="00E52CC4">
        <w:t xml:space="preserve"> </w:t>
      </w:r>
      <w:r w:rsidRPr="00E52CC4">
        <w:t>been</w:t>
      </w:r>
      <w:r w:rsidR="00054458" w:rsidRPr="00E52CC4">
        <w:t xml:space="preserve"> </w:t>
      </w:r>
      <w:r w:rsidRPr="00E52CC4">
        <w:t>a</w:t>
      </w:r>
      <w:r w:rsidR="00054458" w:rsidRPr="00E52CC4">
        <w:t xml:space="preserve"> </w:t>
      </w:r>
      <w:r w:rsidRPr="00E52CC4">
        <w:t>strong</w:t>
      </w:r>
      <w:r w:rsidR="00054458" w:rsidRPr="00E52CC4">
        <w:t xml:space="preserve"> </w:t>
      </w:r>
      <w:r w:rsidRPr="00E52CC4">
        <w:t>contributor</w:t>
      </w:r>
      <w:r w:rsidR="00054458" w:rsidRPr="00E52CC4">
        <w:t xml:space="preserve"> </w:t>
      </w:r>
      <w:r w:rsidRPr="00E52CC4">
        <w:t>in</w:t>
      </w:r>
      <w:r w:rsidR="00054458" w:rsidRPr="00E52CC4">
        <w:t xml:space="preserve"> </w:t>
      </w:r>
      <w:r w:rsidRPr="00E52CC4">
        <w:t>our</w:t>
      </w:r>
      <w:r w:rsidR="00054458" w:rsidRPr="00E52CC4">
        <w:t xml:space="preserve"> </w:t>
      </w:r>
      <w:r w:rsidRPr="00E52CC4">
        <w:t>national</w:t>
      </w:r>
      <w:r w:rsidR="00054458" w:rsidRPr="00E52CC4">
        <w:t xml:space="preserve"> </w:t>
      </w:r>
      <w:r w:rsidRPr="00E52CC4">
        <w:t>STEM</w:t>
      </w:r>
      <w:r w:rsidR="00054458" w:rsidRPr="00E52CC4">
        <w:t xml:space="preserve"> </w:t>
      </w:r>
      <w:r w:rsidRPr="00E52CC4">
        <w:t>education</w:t>
      </w:r>
      <w:r w:rsidR="00054458" w:rsidRPr="00E52CC4">
        <w:t xml:space="preserve"> </w:t>
      </w:r>
      <w:r w:rsidRPr="00E52CC4">
        <w:t>landscape</w:t>
      </w:r>
      <w:r w:rsidR="00054458" w:rsidRPr="00E52CC4">
        <w:t xml:space="preserve"> </w:t>
      </w:r>
      <w:r w:rsidRPr="00E52CC4">
        <w:t>for</w:t>
      </w:r>
      <w:r w:rsidR="00054458" w:rsidRPr="00E52CC4">
        <w:t xml:space="preserve"> </w:t>
      </w:r>
      <w:r w:rsidRPr="00E52CC4">
        <w:t>many</w:t>
      </w:r>
      <w:r w:rsidR="00054458" w:rsidRPr="00E52CC4">
        <w:t xml:space="preserve"> </w:t>
      </w:r>
      <w:r w:rsidRPr="00E52CC4">
        <w:t>years,</w:t>
      </w:r>
      <w:r w:rsidR="00054458" w:rsidRPr="00E52CC4">
        <w:t xml:space="preserve"> </w:t>
      </w:r>
      <w:r w:rsidRPr="00E52CC4">
        <w:t>including</w:t>
      </w:r>
      <w:r w:rsidR="00054458" w:rsidRPr="00E52CC4">
        <w:t xml:space="preserve"> </w:t>
      </w:r>
      <w:r w:rsidRPr="00E52CC4">
        <w:t>partnering</w:t>
      </w:r>
      <w:r w:rsidR="00054458" w:rsidRPr="00E52CC4">
        <w:t xml:space="preserve"> </w:t>
      </w:r>
      <w:r w:rsidRPr="00E52CC4">
        <w:t>in</w:t>
      </w:r>
      <w:r w:rsidR="00054458" w:rsidRPr="00E52CC4">
        <w:t xml:space="preserve"> </w:t>
      </w:r>
      <w:r w:rsidRPr="00E52CC4">
        <w:t>a</w:t>
      </w:r>
      <w:r w:rsidR="00054458" w:rsidRPr="00E52CC4">
        <w:t xml:space="preserve"> </w:t>
      </w:r>
      <w:r w:rsidRPr="00E52CC4">
        <w:t>number</w:t>
      </w:r>
      <w:r w:rsidR="00054458" w:rsidRPr="00E52CC4">
        <w:t xml:space="preserve"> </w:t>
      </w:r>
      <w:r w:rsidRPr="00E52CC4">
        <w:t>of</w:t>
      </w:r>
      <w:r w:rsidR="00054458" w:rsidRPr="00E52CC4">
        <w:t xml:space="preserve"> </w:t>
      </w:r>
      <w:r w:rsidRPr="00E52CC4">
        <w:t>notable</w:t>
      </w:r>
      <w:r w:rsidR="00054458" w:rsidRPr="00E52CC4">
        <w:t xml:space="preserve"> </w:t>
      </w:r>
      <w:r w:rsidRPr="00E52CC4">
        <w:t>long</w:t>
      </w:r>
      <w:r w:rsidR="00054458" w:rsidRPr="00E52CC4">
        <w:t xml:space="preserve"> </w:t>
      </w:r>
      <w:r w:rsidRPr="00E52CC4">
        <w:t>term</w:t>
      </w:r>
      <w:r w:rsidR="00054458" w:rsidRPr="00E52CC4">
        <w:t xml:space="preserve"> </w:t>
      </w:r>
      <w:r w:rsidRPr="00E52CC4">
        <w:t>education</w:t>
      </w:r>
      <w:r w:rsidR="00054458" w:rsidRPr="00E52CC4">
        <w:t xml:space="preserve"> </w:t>
      </w:r>
      <w:r w:rsidRPr="00E52CC4">
        <w:t>initiatives</w:t>
      </w:r>
      <w:r w:rsidR="00054458" w:rsidRPr="00E52CC4">
        <w:t xml:space="preserve"> </w:t>
      </w:r>
      <w:r w:rsidRPr="00E52CC4">
        <w:t>such</w:t>
      </w:r>
      <w:r w:rsidR="00054458" w:rsidRPr="00E52CC4">
        <w:t xml:space="preserve"> </w:t>
      </w:r>
      <w:r w:rsidRPr="00E52CC4">
        <w:t>as</w:t>
      </w:r>
      <w:r w:rsidR="00054458" w:rsidRPr="00E52CC4">
        <w:t xml:space="preserve"> </w:t>
      </w:r>
      <w:r w:rsidRPr="00E52CC4">
        <w:t>the</w:t>
      </w:r>
      <w:r w:rsidR="00054458" w:rsidRPr="00E52CC4">
        <w:t xml:space="preserve"> </w:t>
      </w:r>
      <w:r w:rsidRPr="00E52CC4">
        <w:t>Shell</w:t>
      </w:r>
      <w:r w:rsidR="00054458" w:rsidRPr="00E52CC4">
        <w:t xml:space="preserve"> </w:t>
      </w:r>
      <w:r w:rsidRPr="00E52CC4">
        <w:t>Questacon</w:t>
      </w:r>
      <w:r w:rsidR="00054458" w:rsidRPr="00E52CC4">
        <w:t xml:space="preserve"> </w:t>
      </w:r>
      <w:r w:rsidRPr="00E52CC4">
        <w:t>Science</w:t>
      </w:r>
      <w:r w:rsidR="00054458" w:rsidRPr="00E52CC4">
        <w:t xml:space="preserve"> </w:t>
      </w:r>
      <w:r w:rsidRPr="00E52CC4">
        <w:t>Circus</w:t>
      </w:r>
      <w:r w:rsidR="00054458" w:rsidRPr="00E52CC4">
        <w:t xml:space="preserve"> </w:t>
      </w:r>
      <w:r w:rsidRPr="00E52CC4">
        <w:t>(in</w:t>
      </w:r>
      <w:r w:rsidR="00054458" w:rsidRPr="00E52CC4">
        <w:t xml:space="preserve"> </w:t>
      </w:r>
      <w:r w:rsidRPr="00E52CC4">
        <w:t>partnership</w:t>
      </w:r>
      <w:r w:rsidR="00054458" w:rsidRPr="00E52CC4">
        <w:t xml:space="preserve"> </w:t>
      </w:r>
      <w:r w:rsidRPr="00E52CC4">
        <w:t>with</w:t>
      </w:r>
      <w:r w:rsidR="00054458" w:rsidRPr="00E52CC4">
        <w:t xml:space="preserve"> </w:t>
      </w:r>
      <w:r w:rsidRPr="00E52CC4">
        <w:t>Questacon</w:t>
      </w:r>
      <w:r w:rsidR="00054458" w:rsidRPr="00E52CC4">
        <w:t xml:space="preserve"> </w:t>
      </w:r>
      <w:r w:rsidRPr="00E52CC4">
        <w:t>and</w:t>
      </w:r>
      <w:r w:rsidR="00054458" w:rsidRPr="00E52CC4">
        <w:t xml:space="preserve"> </w:t>
      </w:r>
      <w:r w:rsidRPr="00E52CC4">
        <w:t>the</w:t>
      </w:r>
      <w:r w:rsidR="00054458" w:rsidRPr="00E52CC4">
        <w:t xml:space="preserve"> </w:t>
      </w:r>
      <w:r w:rsidRPr="00E52CC4">
        <w:t>ANU),</w:t>
      </w:r>
      <w:r w:rsidR="00054458" w:rsidRPr="00E52CC4">
        <w:t xml:space="preserve"> </w:t>
      </w:r>
      <w:r w:rsidRPr="00E52CC4">
        <w:t>the</w:t>
      </w:r>
      <w:r w:rsidR="00054458" w:rsidRPr="00E52CC4">
        <w:t xml:space="preserve"> </w:t>
      </w:r>
      <w:r w:rsidRPr="00E52CC4">
        <w:t>BHP</w:t>
      </w:r>
      <w:r w:rsidR="00054458" w:rsidRPr="00E52CC4">
        <w:t xml:space="preserve"> </w:t>
      </w:r>
      <w:r w:rsidRPr="00E52CC4">
        <w:t>Billiton</w:t>
      </w:r>
      <w:r w:rsidR="00054458" w:rsidRPr="00E52CC4">
        <w:t xml:space="preserve"> </w:t>
      </w:r>
      <w:r w:rsidRPr="00E52CC4">
        <w:t>Awards</w:t>
      </w:r>
      <w:r w:rsidR="00054458" w:rsidRPr="00E52CC4">
        <w:t xml:space="preserve"> </w:t>
      </w:r>
      <w:r w:rsidRPr="00E52CC4">
        <w:t>(in</w:t>
      </w:r>
      <w:r w:rsidR="00054458" w:rsidRPr="00E52CC4">
        <w:t xml:space="preserve"> </w:t>
      </w:r>
      <w:r w:rsidRPr="00E52CC4">
        <w:t>partnership</w:t>
      </w:r>
      <w:r w:rsidR="00054458" w:rsidRPr="00E52CC4">
        <w:t xml:space="preserve"> </w:t>
      </w:r>
      <w:r w:rsidRPr="00E52CC4">
        <w:t>with</w:t>
      </w:r>
      <w:r w:rsidR="00054458" w:rsidRPr="00E52CC4">
        <w:t xml:space="preserve"> </w:t>
      </w:r>
      <w:r w:rsidRPr="00E52CC4">
        <w:t>CSIRO)</w:t>
      </w:r>
      <w:r w:rsidR="00054458" w:rsidRPr="00E52CC4">
        <w:t xml:space="preserve"> </w:t>
      </w:r>
      <w:r w:rsidRPr="00E52CC4">
        <w:t>and</w:t>
      </w:r>
      <w:r w:rsidR="00054458" w:rsidRPr="00E52CC4">
        <w:t xml:space="preserve"> </w:t>
      </w:r>
      <w:r w:rsidRPr="00E52CC4">
        <w:t>RioTinto’s</w:t>
      </w:r>
      <w:r w:rsidR="00054458" w:rsidRPr="00E52CC4">
        <w:t xml:space="preserve"> </w:t>
      </w:r>
      <w:r w:rsidRPr="00E52CC4">
        <w:t>initiatives</w:t>
      </w:r>
      <w:r w:rsidR="00054458" w:rsidRPr="00E52CC4">
        <w:t xml:space="preserve"> </w:t>
      </w:r>
      <w:r w:rsidRPr="00E52CC4">
        <w:t>with</w:t>
      </w:r>
      <w:r w:rsidR="00054458" w:rsidRPr="00E52CC4">
        <w:t xml:space="preserve"> </w:t>
      </w:r>
      <w:r w:rsidRPr="00E52CC4">
        <w:t>SciTech</w:t>
      </w:r>
      <w:r w:rsidR="00054458" w:rsidRPr="00E52CC4">
        <w:t xml:space="preserve"> </w:t>
      </w:r>
      <w:r w:rsidRPr="00E52CC4">
        <w:t>in</w:t>
      </w:r>
      <w:r w:rsidR="00054458" w:rsidRPr="00E52CC4">
        <w:t xml:space="preserve"> </w:t>
      </w:r>
      <w:r w:rsidRPr="00E52CC4">
        <w:t>Western</w:t>
      </w:r>
      <w:r w:rsidR="00054458" w:rsidRPr="00E52CC4">
        <w:t xml:space="preserve"> </w:t>
      </w:r>
      <w:r w:rsidRPr="00E52CC4">
        <w:t>Australia.</w:t>
      </w:r>
    </w:p>
    <w:p w:rsidR="00054458" w:rsidRPr="00E52CC4" w:rsidRDefault="00B73B9C" w:rsidP="00E52CC4">
      <w:pPr>
        <w:pStyle w:val="Quote"/>
        <w:ind w:right="683"/>
      </w:pPr>
      <w:r w:rsidRPr="00E52CC4">
        <w:t>“There</w:t>
      </w:r>
      <w:r w:rsidR="00054458" w:rsidRPr="00E52CC4">
        <w:t xml:space="preserve"> </w:t>
      </w:r>
      <w:r w:rsidRPr="00E52CC4">
        <w:t>is</w:t>
      </w:r>
      <w:r w:rsidR="00054458" w:rsidRPr="00E52CC4">
        <w:t xml:space="preserve"> </w:t>
      </w:r>
      <w:r w:rsidRPr="00E52CC4">
        <w:t>no</w:t>
      </w:r>
      <w:r w:rsidR="00054458" w:rsidRPr="00E52CC4">
        <w:t xml:space="preserve"> </w:t>
      </w:r>
      <w:r w:rsidRPr="00E52CC4">
        <w:t>lack</w:t>
      </w:r>
      <w:r w:rsidR="00054458" w:rsidRPr="00E52CC4">
        <w:t xml:space="preserve"> </w:t>
      </w:r>
      <w:r w:rsidRPr="00E52CC4">
        <w:t>of</w:t>
      </w:r>
      <w:r w:rsidR="00054458" w:rsidRPr="00E52CC4">
        <w:t xml:space="preserve"> </w:t>
      </w:r>
      <w:r w:rsidRPr="00E52CC4">
        <w:t>enthusiasm</w:t>
      </w:r>
      <w:r w:rsidR="00054458" w:rsidRPr="00E52CC4">
        <w:t xml:space="preserve"> </w:t>
      </w:r>
      <w:r w:rsidRPr="00E52CC4">
        <w:t>from</w:t>
      </w:r>
      <w:r w:rsidR="00054458" w:rsidRPr="00E52CC4">
        <w:t xml:space="preserve"> </w:t>
      </w:r>
      <w:r w:rsidRPr="00E52CC4">
        <w:t>industry</w:t>
      </w:r>
      <w:r w:rsidR="00054458" w:rsidRPr="00E52CC4">
        <w:t xml:space="preserve"> </w:t>
      </w:r>
      <w:r w:rsidRPr="00E52CC4">
        <w:t>to</w:t>
      </w:r>
      <w:r w:rsidR="00054458" w:rsidRPr="00E52CC4">
        <w:t xml:space="preserve"> </w:t>
      </w:r>
      <w:r w:rsidRPr="00E52CC4">
        <w:t>support</w:t>
      </w:r>
      <w:r w:rsidR="00054458" w:rsidRPr="00E52CC4">
        <w:t xml:space="preserve"> </w:t>
      </w:r>
      <w:r w:rsidRPr="00E52CC4">
        <w:t>school</w:t>
      </w:r>
      <w:r w:rsidR="00054458" w:rsidRPr="00E52CC4">
        <w:t xml:space="preserve"> </w:t>
      </w:r>
      <w:r w:rsidRPr="00E52CC4">
        <w:t>partnerships</w:t>
      </w:r>
      <w:r w:rsidR="00054458" w:rsidRPr="00E52CC4">
        <w:t xml:space="preserve"> </w:t>
      </w:r>
      <w:r w:rsidRPr="00E52CC4">
        <w:t>and</w:t>
      </w:r>
      <w:r w:rsidR="00054458" w:rsidRPr="00E52CC4">
        <w:t xml:space="preserve"> </w:t>
      </w:r>
      <w:r w:rsidRPr="00E52CC4">
        <w:t>programs.</w:t>
      </w:r>
      <w:r w:rsidR="00054458" w:rsidRPr="00E52CC4">
        <w:t xml:space="preserve"> </w:t>
      </w:r>
      <w:r w:rsidRPr="00E52CC4">
        <w:t>The</w:t>
      </w:r>
      <w:r w:rsidR="00054458" w:rsidRPr="00E52CC4">
        <w:t xml:space="preserve"> </w:t>
      </w:r>
      <w:r w:rsidRPr="00E52CC4">
        <w:t>challenge</w:t>
      </w:r>
      <w:r w:rsidR="00054458" w:rsidRPr="00E52CC4">
        <w:t xml:space="preserve"> </w:t>
      </w:r>
      <w:r w:rsidRPr="00E52CC4">
        <w:t>is</w:t>
      </w:r>
      <w:r w:rsidR="00054458" w:rsidRPr="00E52CC4">
        <w:t xml:space="preserve"> </w:t>
      </w:r>
      <w:r w:rsidRPr="00E52CC4">
        <w:t>that</w:t>
      </w:r>
      <w:r w:rsidR="00054458" w:rsidRPr="00E52CC4">
        <w:t xml:space="preserve"> </w:t>
      </w:r>
      <w:r w:rsidRPr="00E52CC4">
        <w:t>there</w:t>
      </w:r>
      <w:r w:rsidR="00054458" w:rsidRPr="00E52CC4">
        <w:t xml:space="preserve"> </w:t>
      </w:r>
      <w:r w:rsidRPr="00E52CC4">
        <w:t>are</w:t>
      </w:r>
      <w:r w:rsidR="00054458" w:rsidRPr="00E52CC4">
        <w:t xml:space="preserve"> </w:t>
      </w:r>
      <w:r w:rsidRPr="00E52CC4">
        <w:t>many</w:t>
      </w:r>
      <w:r w:rsidR="00054458" w:rsidRPr="00E52CC4">
        <w:t xml:space="preserve"> </w:t>
      </w:r>
      <w:r w:rsidRPr="00E52CC4">
        <w:t>different</w:t>
      </w:r>
      <w:r w:rsidR="00054458" w:rsidRPr="00E52CC4">
        <w:t xml:space="preserve"> </w:t>
      </w:r>
      <w:r w:rsidRPr="00E52CC4">
        <w:t>programs</w:t>
      </w:r>
      <w:r w:rsidR="00E52CC4">
        <w:t xml:space="preserve"> </w:t>
      </w:r>
      <w:r w:rsidRPr="00E52CC4">
        <w:t>at</w:t>
      </w:r>
      <w:r w:rsidR="00054458" w:rsidRPr="00E52CC4">
        <w:t xml:space="preserve"> </w:t>
      </w:r>
      <w:r w:rsidRPr="00E52CC4">
        <w:t>national,</w:t>
      </w:r>
      <w:r w:rsidR="00054458" w:rsidRPr="00E52CC4">
        <w:t xml:space="preserve"> </w:t>
      </w:r>
      <w:r w:rsidRPr="00E52CC4">
        <w:t>state</w:t>
      </w:r>
      <w:r w:rsidR="00054458" w:rsidRPr="00E52CC4">
        <w:t xml:space="preserve"> </w:t>
      </w:r>
      <w:r w:rsidRPr="00E52CC4">
        <w:t>and</w:t>
      </w:r>
      <w:r w:rsidR="00054458" w:rsidRPr="00E52CC4">
        <w:t xml:space="preserve"> </w:t>
      </w:r>
      <w:r w:rsidRPr="00E52CC4">
        <w:t>local</w:t>
      </w:r>
      <w:r w:rsidR="00054458" w:rsidRPr="00E52CC4">
        <w:t xml:space="preserve"> </w:t>
      </w:r>
      <w:r w:rsidRPr="00E52CC4">
        <w:t>levels,</w:t>
      </w:r>
      <w:r w:rsidR="00054458" w:rsidRPr="00E52CC4">
        <w:t xml:space="preserve"> </w:t>
      </w:r>
      <w:r w:rsidRPr="00E52CC4">
        <w:t>which</w:t>
      </w:r>
      <w:r w:rsidR="00054458" w:rsidRPr="00E52CC4">
        <w:t xml:space="preserve"> </w:t>
      </w:r>
      <w:r w:rsidRPr="00E52CC4">
        <w:t>target</w:t>
      </w:r>
      <w:r w:rsidR="00054458" w:rsidRPr="00E52CC4">
        <w:t xml:space="preserve"> </w:t>
      </w:r>
      <w:r w:rsidRPr="00E52CC4">
        <w:t>different</w:t>
      </w:r>
      <w:r w:rsidR="00054458" w:rsidRPr="00E52CC4">
        <w:t xml:space="preserve"> </w:t>
      </w:r>
      <w:r w:rsidRPr="00E52CC4">
        <w:t>aspects</w:t>
      </w:r>
      <w:r w:rsidR="00054458" w:rsidRPr="00E52CC4">
        <w:t xml:space="preserve"> </w:t>
      </w:r>
      <w:r w:rsidRPr="00E52CC4">
        <w:t>of</w:t>
      </w:r>
      <w:r w:rsidR="00054458" w:rsidRPr="00E52CC4">
        <w:t xml:space="preserve"> </w:t>
      </w:r>
      <w:r w:rsidRPr="00E52CC4">
        <w:t>STEM</w:t>
      </w:r>
      <w:r w:rsidR="00054458" w:rsidRPr="00E52CC4">
        <w:t xml:space="preserve"> </w:t>
      </w:r>
      <w:r w:rsidRPr="00E52CC4">
        <w:t>education,</w:t>
      </w:r>
      <w:r w:rsidR="00054458" w:rsidRPr="00E52CC4">
        <w:t xml:space="preserve"> </w:t>
      </w:r>
      <w:r w:rsidRPr="00E52CC4">
        <w:t>at</w:t>
      </w:r>
      <w:r w:rsidR="00054458" w:rsidRPr="00E52CC4">
        <w:t xml:space="preserve"> </w:t>
      </w:r>
      <w:r w:rsidRPr="00E52CC4">
        <w:t>different</w:t>
      </w:r>
      <w:r w:rsidR="00054458" w:rsidRPr="00E52CC4">
        <w:t xml:space="preserve"> </w:t>
      </w:r>
      <w:r w:rsidRPr="00E52CC4">
        <w:t>levels</w:t>
      </w:r>
      <w:r w:rsidR="00054458" w:rsidRPr="00E52CC4">
        <w:t xml:space="preserve"> </w:t>
      </w:r>
      <w:r w:rsidRPr="00E52CC4">
        <w:t>and</w:t>
      </w:r>
      <w:r w:rsidR="00054458" w:rsidRPr="00E52CC4">
        <w:t xml:space="preserve"> </w:t>
      </w:r>
      <w:r w:rsidRPr="00E52CC4">
        <w:t>age</w:t>
      </w:r>
      <w:r w:rsidR="00054458" w:rsidRPr="00E52CC4">
        <w:t xml:space="preserve"> </w:t>
      </w:r>
      <w:r w:rsidRPr="00E52CC4">
        <w:t>groups.</w:t>
      </w:r>
      <w:r w:rsidR="00054458" w:rsidRPr="00E52CC4">
        <w:t xml:space="preserve"> </w:t>
      </w:r>
      <w:r w:rsidRPr="00E52CC4">
        <w:t>Industry</w:t>
      </w:r>
      <w:r w:rsidR="00054458" w:rsidRPr="00E52CC4">
        <w:t xml:space="preserve"> </w:t>
      </w:r>
      <w:r w:rsidRPr="00E52CC4">
        <w:t>is</w:t>
      </w:r>
      <w:r w:rsidR="00054458" w:rsidRPr="00E52CC4">
        <w:t xml:space="preserve"> </w:t>
      </w:r>
      <w:r w:rsidRPr="00E52CC4">
        <w:t>paralysed</w:t>
      </w:r>
      <w:r w:rsidR="00054458" w:rsidRPr="00E52CC4">
        <w:t xml:space="preserve"> </w:t>
      </w:r>
      <w:r w:rsidRPr="00E52CC4">
        <w:t>by</w:t>
      </w:r>
      <w:r w:rsidR="00054458" w:rsidRPr="00E52CC4">
        <w:t xml:space="preserve"> </w:t>
      </w:r>
      <w:r w:rsidRPr="00E52CC4">
        <w:t>choice.”</w:t>
      </w:r>
      <w:r w:rsidR="00054458" w:rsidRPr="00E52CC4">
        <w:t xml:space="preserve"> </w:t>
      </w:r>
      <w:r w:rsidRPr="00E52CC4">
        <w:t>[Engineers</w:t>
      </w:r>
      <w:r w:rsidR="00054458" w:rsidRPr="00E52CC4">
        <w:t xml:space="preserve"> </w:t>
      </w:r>
      <w:r w:rsidRPr="00E52CC4">
        <w:t>Australia]</w:t>
      </w:r>
    </w:p>
    <w:p w:rsidR="00A25E22" w:rsidRPr="00E52CC4" w:rsidRDefault="00B73B9C" w:rsidP="00E52CC4">
      <w:pPr>
        <w:spacing w:after="240"/>
        <w:ind w:left="142" w:right="116"/>
      </w:pPr>
      <w:r w:rsidRPr="00E52CC4">
        <w:t>A</w:t>
      </w:r>
      <w:r w:rsidR="00054458" w:rsidRPr="00E52CC4">
        <w:t xml:space="preserve"> </w:t>
      </w:r>
      <w:r w:rsidRPr="00E52CC4">
        <w:t>strong</w:t>
      </w:r>
      <w:r w:rsidR="00054458" w:rsidRPr="00E52CC4">
        <w:t xml:space="preserve"> </w:t>
      </w:r>
      <w:r w:rsidRPr="00E52CC4">
        <w:t>theme</w:t>
      </w:r>
      <w:r w:rsidR="00054458" w:rsidRPr="00E52CC4">
        <w:t xml:space="preserve"> </w:t>
      </w:r>
      <w:r w:rsidRPr="00E52CC4">
        <w:t>in</w:t>
      </w:r>
      <w:r w:rsidR="00054458" w:rsidRPr="00E52CC4">
        <w:t xml:space="preserve"> </w:t>
      </w:r>
      <w:r w:rsidRPr="00E52CC4">
        <w:t>the</w:t>
      </w:r>
      <w:r w:rsidR="00054458" w:rsidRPr="00E52CC4">
        <w:t xml:space="preserve"> </w:t>
      </w:r>
      <w:r w:rsidRPr="00E52CC4">
        <w:t>consultations</w:t>
      </w:r>
      <w:r w:rsidR="00054458" w:rsidRPr="00E52CC4">
        <w:t xml:space="preserve"> </w:t>
      </w:r>
      <w:r w:rsidRPr="00E52CC4">
        <w:t>was</w:t>
      </w:r>
      <w:r w:rsidR="00054458" w:rsidRPr="00E52CC4">
        <w:t xml:space="preserve"> </w:t>
      </w:r>
      <w:r w:rsidRPr="00E52CC4">
        <w:t>the</w:t>
      </w:r>
      <w:r w:rsidR="00054458" w:rsidRPr="00E52CC4">
        <w:t xml:space="preserve"> </w:t>
      </w:r>
      <w:r w:rsidRPr="00E52CC4">
        <w:t>level</w:t>
      </w:r>
      <w:r w:rsidR="00054458" w:rsidRPr="00E52CC4">
        <w:t xml:space="preserve"> </w:t>
      </w:r>
      <w:r w:rsidRPr="00E52CC4">
        <w:t>of</w:t>
      </w:r>
      <w:r w:rsidR="00054458" w:rsidRPr="00E52CC4">
        <w:t xml:space="preserve"> </w:t>
      </w:r>
      <w:r w:rsidRPr="00E52CC4">
        <w:t>interest</w:t>
      </w:r>
      <w:r w:rsidR="00054458" w:rsidRPr="00E52CC4">
        <w:t xml:space="preserve"> </w:t>
      </w:r>
      <w:r w:rsidRPr="00E52CC4">
        <w:t>from</w:t>
      </w:r>
      <w:r w:rsidR="00054458" w:rsidRPr="00E52CC4">
        <w:t xml:space="preserve"> </w:t>
      </w:r>
      <w:r w:rsidRPr="00E52CC4">
        <w:t>school</w:t>
      </w:r>
      <w:r w:rsidR="00054458" w:rsidRPr="00E52CC4">
        <w:t xml:space="preserve"> </w:t>
      </w:r>
      <w:r w:rsidRPr="00E52CC4">
        <w:t>leaders,</w:t>
      </w:r>
      <w:r w:rsidR="00054458" w:rsidRPr="00E52CC4">
        <w:t xml:space="preserve"> </w:t>
      </w:r>
      <w:r w:rsidRPr="00E52CC4">
        <w:t>teachers</w:t>
      </w:r>
      <w:r w:rsidR="00054458" w:rsidRPr="00E52CC4">
        <w:t xml:space="preserve"> </w:t>
      </w:r>
      <w:r w:rsidRPr="00E52CC4">
        <w:t>and</w:t>
      </w:r>
      <w:r w:rsidR="00054458" w:rsidRPr="00E52CC4">
        <w:t xml:space="preserve"> </w:t>
      </w:r>
      <w:r w:rsidRPr="00E52CC4">
        <w:t>industry</w:t>
      </w:r>
      <w:r w:rsidR="00054458" w:rsidRPr="00E52CC4">
        <w:t xml:space="preserve"> </w:t>
      </w:r>
      <w:r w:rsidRPr="00E52CC4">
        <w:t>in</w:t>
      </w:r>
      <w:r w:rsidR="00054458" w:rsidRPr="00E52CC4">
        <w:t xml:space="preserve"> </w:t>
      </w:r>
      <w:r w:rsidRPr="00E52CC4">
        <w:t>establishing</w:t>
      </w:r>
      <w:r w:rsidR="00054458" w:rsidRPr="00E52CC4">
        <w:t xml:space="preserve"> </w:t>
      </w:r>
      <w:r w:rsidRPr="00E52CC4">
        <w:t>partnerships,</w:t>
      </w:r>
      <w:r w:rsidR="00054458" w:rsidRPr="00E52CC4">
        <w:t xml:space="preserve"> </w:t>
      </w:r>
      <w:r w:rsidRPr="00E52CC4">
        <w:t>but</w:t>
      </w:r>
      <w:r w:rsidR="00054458" w:rsidRPr="00E52CC4">
        <w:t xml:space="preserve"> </w:t>
      </w:r>
      <w:r w:rsidRPr="00E52CC4">
        <w:t>not</w:t>
      </w:r>
      <w:r w:rsidR="00054458" w:rsidRPr="00E52CC4">
        <w:t xml:space="preserve"> </w:t>
      </w:r>
      <w:r w:rsidRPr="00E52CC4">
        <w:t>knowing</w:t>
      </w:r>
      <w:r w:rsidR="00054458" w:rsidRPr="00E52CC4">
        <w:t xml:space="preserve"> </w:t>
      </w:r>
      <w:r w:rsidRPr="00E52CC4">
        <w:t>where</w:t>
      </w:r>
      <w:r w:rsidR="00054458" w:rsidRPr="00E52CC4">
        <w:t xml:space="preserve"> </w:t>
      </w:r>
      <w:r w:rsidRPr="00E52CC4">
        <w:t>to</w:t>
      </w:r>
      <w:r w:rsidR="00054458" w:rsidRPr="00E52CC4">
        <w:t xml:space="preserve"> </w:t>
      </w:r>
      <w:r w:rsidRPr="00E52CC4">
        <w:t>start.</w:t>
      </w:r>
      <w:r w:rsidR="00054458" w:rsidRPr="00E52CC4">
        <w:t xml:space="preserve"> </w:t>
      </w:r>
      <w:r w:rsidRPr="00E52CC4">
        <w:t>Challenges</w:t>
      </w:r>
      <w:r w:rsidR="00054458" w:rsidRPr="00E52CC4">
        <w:t xml:space="preserve"> </w:t>
      </w:r>
      <w:r w:rsidRPr="00E52CC4">
        <w:t>include</w:t>
      </w:r>
      <w:r w:rsidR="00054458" w:rsidRPr="00E52CC4">
        <w:t xml:space="preserve"> </w:t>
      </w:r>
      <w:r w:rsidRPr="00E52CC4">
        <w:t>differences</w:t>
      </w:r>
      <w:r w:rsidR="00054458" w:rsidRPr="00E52CC4">
        <w:t xml:space="preserve"> </w:t>
      </w:r>
      <w:r w:rsidRPr="00E52CC4">
        <w:t>in</w:t>
      </w:r>
      <w:r w:rsidR="00054458" w:rsidRPr="00E52CC4">
        <w:t xml:space="preserve"> </w:t>
      </w:r>
      <w:r w:rsidRPr="00E52CC4">
        <w:t>organisational</w:t>
      </w:r>
      <w:r w:rsidR="00054458" w:rsidRPr="00E52CC4">
        <w:t xml:space="preserve"> </w:t>
      </w:r>
      <w:r w:rsidRPr="00E52CC4">
        <w:t>culture</w:t>
      </w:r>
      <w:r w:rsidR="00054458" w:rsidRPr="00E52CC4">
        <w:t xml:space="preserve"> </w:t>
      </w:r>
      <w:r w:rsidRPr="00E52CC4">
        <w:t>between</w:t>
      </w:r>
      <w:r w:rsidR="00054458" w:rsidRPr="00E52CC4">
        <w:t xml:space="preserve"> </w:t>
      </w:r>
      <w:r w:rsidRPr="00E52CC4">
        <w:t>schools</w:t>
      </w:r>
      <w:r w:rsidR="00054458" w:rsidRPr="00E52CC4">
        <w:t xml:space="preserve"> </w:t>
      </w:r>
      <w:r w:rsidRPr="00E52CC4">
        <w:t>and</w:t>
      </w:r>
      <w:r w:rsidR="00054458" w:rsidRPr="00E52CC4">
        <w:t xml:space="preserve"> </w:t>
      </w:r>
      <w:r w:rsidRPr="00E52CC4">
        <w:t>industry,</w:t>
      </w:r>
      <w:r w:rsidR="00054458" w:rsidRPr="00E52CC4">
        <w:t xml:space="preserve"> </w:t>
      </w:r>
      <w:r w:rsidRPr="00E52CC4">
        <w:t>regulation</w:t>
      </w:r>
      <w:r w:rsidR="00054458" w:rsidRPr="00E52CC4">
        <w:t xml:space="preserve"> </w:t>
      </w:r>
      <w:r w:rsidRPr="00E52CC4">
        <w:t>obligations</w:t>
      </w:r>
      <w:r w:rsidR="00054458" w:rsidRPr="00E52CC4">
        <w:t xml:space="preserve"> </w:t>
      </w:r>
      <w:r w:rsidRPr="00E52CC4">
        <w:t>including</w:t>
      </w:r>
      <w:r w:rsidR="00054458" w:rsidRPr="00E52CC4">
        <w:t xml:space="preserve"> </w:t>
      </w:r>
      <w:r w:rsidRPr="00E52CC4">
        <w:t>occupational</w:t>
      </w:r>
      <w:r w:rsidR="00054458" w:rsidRPr="00E52CC4">
        <w:t xml:space="preserve"> </w:t>
      </w:r>
      <w:r w:rsidRPr="00E52CC4">
        <w:t>health</w:t>
      </w:r>
      <w:r w:rsidR="00054458" w:rsidRPr="00E52CC4">
        <w:t xml:space="preserve"> </w:t>
      </w:r>
      <w:r w:rsidRPr="00E52CC4">
        <w:t>and</w:t>
      </w:r>
      <w:r w:rsidR="00054458" w:rsidRPr="00E52CC4">
        <w:t xml:space="preserve"> </w:t>
      </w:r>
      <w:r w:rsidRPr="00E52CC4">
        <w:t>safety</w:t>
      </w:r>
      <w:r w:rsidR="00054458" w:rsidRPr="00E52CC4">
        <w:t xml:space="preserve"> </w:t>
      </w:r>
      <w:r w:rsidRPr="00E52CC4">
        <w:t>and</w:t>
      </w:r>
      <w:r w:rsidR="00054458" w:rsidRPr="00E52CC4">
        <w:t xml:space="preserve"> </w:t>
      </w:r>
      <w:r w:rsidRPr="00E52CC4">
        <w:t>child</w:t>
      </w:r>
      <w:r w:rsidR="00054458" w:rsidRPr="00E52CC4">
        <w:t xml:space="preserve"> </w:t>
      </w:r>
      <w:r w:rsidRPr="00E52CC4">
        <w:t>protection</w:t>
      </w:r>
      <w:r w:rsidR="00054458" w:rsidRPr="00E52CC4">
        <w:t xml:space="preserve"> </w:t>
      </w:r>
      <w:r w:rsidRPr="00E52CC4">
        <w:t>requirements,</w:t>
      </w:r>
      <w:r w:rsidR="00054458" w:rsidRPr="00E52CC4">
        <w:t xml:space="preserve"> </w:t>
      </w:r>
      <w:r w:rsidRPr="00E52CC4">
        <w:t>as</w:t>
      </w:r>
      <w:r w:rsidR="00054458" w:rsidRPr="00E52CC4">
        <w:t xml:space="preserve"> </w:t>
      </w:r>
      <w:r w:rsidRPr="00E52CC4">
        <w:t>well</w:t>
      </w:r>
      <w:r w:rsidR="00054458" w:rsidRPr="00E52CC4">
        <w:t xml:space="preserve"> </w:t>
      </w:r>
      <w:r w:rsidRPr="00E52CC4">
        <w:t>as</w:t>
      </w:r>
      <w:r w:rsidR="00054458" w:rsidRPr="00E52CC4">
        <w:t xml:space="preserve"> </w:t>
      </w:r>
      <w:r w:rsidRPr="00E52CC4">
        <w:t>uncertainty</w:t>
      </w:r>
      <w:r w:rsidR="00054458" w:rsidRPr="00E52CC4">
        <w:t xml:space="preserve"> </w:t>
      </w:r>
      <w:r w:rsidRPr="00E52CC4">
        <w:t>or</w:t>
      </w:r>
      <w:r w:rsidR="00054458" w:rsidRPr="00E52CC4">
        <w:t xml:space="preserve"> </w:t>
      </w:r>
      <w:r w:rsidRPr="00E52CC4">
        <w:t>a</w:t>
      </w:r>
      <w:r w:rsidR="00054458" w:rsidRPr="00E52CC4">
        <w:t xml:space="preserve"> </w:t>
      </w:r>
      <w:r w:rsidRPr="00E52CC4">
        <w:t>mismatch</w:t>
      </w:r>
      <w:r w:rsidR="00054458" w:rsidRPr="00E52CC4">
        <w:t xml:space="preserve"> </w:t>
      </w:r>
      <w:r w:rsidRPr="00E52CC4">
        <w:t>in</w:t>
      </w:r>
      <w:r w:rsidR="00054458" w:rsidRPr="00E52CC4">
        <w:t xml:space="preserve"> </w:t>
      </w:r>
      <w:r w:rsidRPr="00E52CC4">
        <w:t>partner</w:t>
      </w:r>
      <w:r w:rsidR="00054458" w:rsidRPr="00E52CC4">
        <w:t xml:space="preserve"> </w:t>
      </w:r>
      <w:r w:rsidRPr="00E52CC4">
        <w:t>objectives.</w:t>
      </w:r>
    </w:p>
    <w:p w:rsidR="00A25E22" w:rsidRPr="00E52CC4" w:rsidRDefault="00B73B9C" w:rsidP="00E52CC4">
      <w:pPr>
        <w:spacing w:after="240"/>
        <w:ind w:left="142" w:right="116"/>
      </w:pPr>
      <w:r w:rsidRPr="00E52CC4">
        <w:t>While</w:t>
      </w:r>
      <w:r w:rsidR="00054458" w:rsidRPr="00E52CC4">
        <w:t xml:space="preserve"> </w:t>
      </w:r>
      <w:r w:rsidRPr="00E52CC4">
        <w:t>there</w:t>
      </w:r>
      <w:r w:rsidR="00054458" w:rsidRPr="00E52CC4">
        <w:t xml:space="preserve"> </w:t>
      </w:r>
      <w:r w:rsidRPr="00E52CC4">
        <w:t>are</w:t>
      </w:r>
      <w:r w:rsidR="00054458" w:rsidRPr="00E52CC4">
        <w:t xml:space="preserve"> </w:t>
      </w:r>
      <w:r w:rsidRPr="00E52CC4">
        <w:t>a</w:t>
      </w:r>
      <w:r w:rsidR="00054458" w:rsidRPr="00E52CC4">
        <w:t xml:space="preserve"> </w:t>
      </w:r>
      <w:r w:rsidRPr="00E52CC4">
        <w:t>range</w:t>
      </w:r>
      <w:r w:rsidR="00054458" w:rsidRPr="00E52CC4">
        <w:t xml:space="preserve"> </w:t>
      </w:r>
      <w:r w:rsidRPr="00E52CC4">
        <w:t>of</w:t>
      </w:r>
      <w:r w:rsidR="00054458" w:rsidRPr="00E52CC4">
        <w:t xml:space="preserve"> </w:t>
      </w:r>
      <w:r w:rsidRPr="00E52CC4">
        <w:t>different</w:t>
      </w:r>
      <w:r w:rsidR="00054458" w:rsidRPr="00E52CC4">
        <w:t xml:space="preserve"> </w:t>
      </w:r>
      <w:r w:rsidRPr="00E52CC4">
        <w:t>guides</w:t>
      </w:r>
      <w:r w:rsidR="00054458" w:rsidRPr="00E52CC4">
        <w:t xml:space="preserve"> </w:t>
      </w:r>
      <w:r w:rsidRPr="00E52CC4">
        <w:t>and</w:t>
      </w:r>
      <w:r w:rsidR="00054458" w:rsidRPr="00E52CC4">
        <w:t xml:space="preserve"> </w:t>
      </w:r>
      <w:r w:rsidRPr="00E52CC4">
        <w:t>resources</w:t>
      </w:r>
      <w:r w:rsidR="00054458" w:rsidRPr="00E52CC4">
        <w:t xml:space="preserve"> </w:t>
      </w:r>
      <w:r w:rsidRPr="00E52CC4">
        <w:t>available</w:t>
      </w:r>
      <w:r w:rsidR="00054458" w:rsidRPr="00E52CC4">
        <w:t xml:space="preserve"> </w:t>
      </w:r>
      <w:r w:rsidRPr="00E52CC4">
        <w:t>to</w:t>
      </w:r>
      <w:r w:rsidR="00054458" w:rsidRPr="00E52CC4">
        <w:t xml:space="preserve"> </w:t>
      </w:r>
      <w:r w:rsidRPr="00E52CC4">
        <w:t>support</w:t>
      </w:r>
      <w:r w:rsidR="00054458" w:rsidRPr="00E52CC4">
        <w:t xml:space="preserve"> </w:t>
      </w:r>
      <w:r w:rsidRPr="00E52CC4">
        <w:t>schools</w:t>
      </w:r>
      <w:r w:rsidR="00054458" w:rsidRPr="00E52CC4">
        <w:t xml:space="preserve"> </w:t>
      </w:r>
      <w:r w:rsidRPr="00E52CC4">
        <w:t>and</w:t>
      </w:r>
      <w:r w:rsidR="00054458" w:rsidRPr="00E52CC4">
        <w:t xml:space="preserve"> </w:t>
      </w:r>
      <w:r w:rsidRPr="00E52CC4">
        <w:t>industry</w:t>
      </w:r>
      <w:r w:rsidR="00054458" w:rsidRPr="00E52CC4">
        <w:t xml:space="preserve"> </w:t>
      </w:r>
      <w:r w:rsidRPr="00E52CC4">
        <w:t>in</w:t>
      </w:r>
      <w:r w:rsidR="00054458" w:rsidRPr="00E52CC4">
        <w:t xml:space="preserve"> </w:t>
      </w:r>
      <w:r w:rsidRPr="00E52CC4">
        <w:t>establishing</w:t>
      </w:r>
      <w:r w:rsidR="00054458" w:rsidRPr="00E52CC4">
        <w:t xml:space="preserve"> </w:t>
      </w:r>
      <w:r w:rsidRPr="00E52CC4">
        <w:t>partnerships</w:t>
      </w:r>
      <w:r w:rsidR="00054458" w:rsidRPr="00E52CC4">
        <w:t xml:space="preserve"> </w:t>
      </w:r>
      <w:r w:rsidRPr="00E52CC4">
        <w:t>these</w:t>
      </w:r>
      <w:r w:rsidR="00054458" w:rsidRPr="00E52CC4">
        <w:t xml:space="preserve"> </w:t>
      </w:r>
      <w:r w:rsidRPr="00E52CC4">
        <w:t>tend</w:t>
      </w:r>
      <w:r w:rsidR="00054458" w:rsidRPr="00E52CC4">
        <w:t xml:space="preserve"> </w:t>
      </w:r>
      <w:r w:rsidRPr="00E52CC4">
        <w:t>to</w:t>
      </w:r>
      <w:r w:rsidR="00054458" w:rsidRPr="00E52CC4">
        <w:t xml:space="preserve"> </w:t>
      </w:r>
      <w:r w:rsidRPr="00E52CC4">
        <w:t>focus</w:t>
      </w:r>
      <w:r w:rsidR="00054458" w:rsidRPr="00E52CC4">
        <w:t xml:space="preserve"> </w:t>
      </w:r>
      <w:r w:rsidRPr="00E52CC4">
        <w:t>on</w:t>
      </w:r>
      <w:r w:rsidR="00054458" w:rsidRPr="00E52CC4">
        <w:t xml:space="preserve"> </w:t>
      </w:r>
      <w:r w:rsidRPr="00E52CC4">
        <w:t>small</w:t>
      </w:r>
      <w:r w:rsidR="00054458" w:rsidRPr="00E52CC4">
        <w:t xml:space="preserve"> </w:t>
      </w:r>
      <w:r w:rsidRPr="00E52CC4">
        <w:t>scale</w:t>
      </w:r>
      <w:r w:rsidR="00054458" w:rsidRPr="00E52CC4">
        <w:t xml:space="preserve"> </w:t>
      </w:r>
      <w:r w:rsidRPr="00E52CC4">
        <w:t>partnerships</w:t>
      </w:r>
      <w:r w:rsidR="00054458" w:rsidRPr="00E52CC4">
        <w:t xml:space="preserve"> </w:t>
      </w:r>
      <w:r w:rsidRPr="00E52CC4">
        <w:t>or</w:t>
      </w:r>
      <w:r w:rsidR="00054458" w:rsidRPr="00E52CC4">
        <w:t xml:space="preserve"> </w:t>
      </w:r>
      <w:r w:rsidRPr="00E52CC4">
        <w:t>a</w:t>
      </w:r>
      <w:r w:rsidR="00054458" w:rsidRPr="00E52CC4">
        <w:t xml:space="preserve"> </w:t>
      </w:r>
      <w:r w:rsidRPr="00E52CC4">
        <w:t>particular</w:t>
      </w:r>
      <w:r w:rsidR="00054458" w:rsidRPr="00E52CC4">
        <w:t xml:space="preserve"> </w:t>
      </w:r>
      <w:r w:rsidRPr="00E52CC4">
        <w:t>aspect</w:t>
      </w:r>
      <w:r w:rsidR="00054458" w:rsidRPr="00E52CC4">
        <w:t xml:space="preserve"> </w:t>
      </w:r>
      <w:r w:rsidRPr="00E52CC4">
        <w:t>of</w:t>
      </w:r>
      <w:r w:rsidR="00054458" w:rsidRPr="00E52CC4">
        <w:t xml:space="preserve"> </w:t>
      </w:r>
      <w:r w:rsidRPr="00E52CC4">
        <w:t>partnering.</w:t>
      </w:r>
      <w:r w:rsidR="00054458" w:rsidRPr="00E52CC4">
        <w:t xml:space="preserve"> </w:t>
      </w:r>
      <w:r w:rsidRPr="00E52CC4">
        <w:t>This</w:t>
      </w:r>
      <w:r w:rsidR="00054458" w:rsidRPr="00E52CC4">
        <w:t xml:space="preserve"> </w:t>
      </w:r>
      <w:r w:rsidRPr="00E52CC4">
        <w:t>chapter</w:t>
      </w:r>
      <w:r w:rsidR="00054458" w:rsidRPr="00E52CC4">
        <w:t xml:space="preserve"> </w:t>
      </w:r>
      <w:r w:rsidRPr="00E52CC4">
        <w:t>seeks</w:t>
      </w:r>
      <w:r w:rsidR="00054458" w:rsidRPr="00E52CC4">
        <w:t xml:space="preserve"> </w:t>
      </w:r>
      <w:r w:rsidRPr="00E52CC4">
        <w:t>to</w:t>
      </w:r>
      <w:r w:rsidR="00054458" w:rsidRPr="00E52CC4">
        <w:t xml:space="preserve"> </w:t>
      </w:r>
      <w:r w:rsidRPr="00E52CC4">
        <w:t>build</w:t>
      </w:r>
      <w:r w:rsidR="00054458" w:rsidRPr="00E52CC4">
        <w:t xml:space="preserve"> </w:t>
      </w:r>
      <w:r w:rsidRPr="00E52CC4">
        <w:t>on</w:t>
      </w:r>
      <w:r w:rsidR="00054458" w:rsidRPr="00E52CC4">
        <w:t xml:space="preserve"> </w:t>
      </w:r>
      <w:r w:rsidRPr="00E52CC4">
        <w:t>the</w:t>
      </w:r>
      <w:r w:rsidR="00054458" w:rsidRPr="00E52CC4">
        <w:t xml:space="preserve"> </w:t>
      </w:r>
      <w:r w:rsidRPr="00E52CC4">
        <w:t>substantial</w:t>
      </w:r>
      <w:r w:rsidR="00054458" w:rsidRPr="00E52CC4">
        <w:t xml:space="preserve"> </w:t>
      </w:r>
      <w:r w:rsidRPr="00E52CC4">
        <w:t>work</w:t>
      </w:r>
      <w:r w:rsidR="00054458" w:rsidRPr="00E52CC4">
        <w:t xml:space="preserve"> </w:t>
      </w:r>
      <w:r w:rsidRPr="00E52CC4">
        <w:t>that</w:t>
      </w:r>
      <w:r w:rsidR="00054458" w:rsidRPr="00E52CC4">
        <w:t xml:space="preserve"> </w:t>
      </w:r>
      <w:r w:rsidRPr="00E52CC4">
        <w:t>has</w:t>
      </w:r>
      <w:r w:rsidR="00054458" w:rsidRPr="00E52CC4">
        <w:t xml:space="preserve"> </w:t>
      </w:r>
      <w:r w:rsidRPr="00E52CC4">
        <w:t>been</w:t>
      </w:r>
      <w:r w:rsidR="00054458" w:rsidRPr="00E52CC4">
        <w:t xml:space="preserve"> </w:t>
      </w:r>
      <w:r w:rsidRPr="00E52CC4">
        <w:t>identified</w:t>
      </w:r>
      <w:r w:rsidR="00054458" w:rsidRPr="00E52CC4">
        <w:t xml:space="preserve"> </w:t>
      </w:r>
      <w:r w:rsidRPr="00E52CC4">
        <w:t>through</w:t>
      </w:r>
      <w:r w:rsidR="00054458" w:rsidRPr="00E52CC4">
        <w:t xml:space="preserve"> </w:t>
      </w:r>
      <w:r w:rsidRPr="00E52CC4">
        <w:t>the</w:t>
      </w:r>
      <w:r w:rsidR="00054458" w:rsidRPr="00E52CC4">
        <w:t xml:space="preserve"> </w:t>
      </w:r>
      <w:r w:rsidRPr="00E52CC4">
        <w:t>consultations</w:t>
      </w:r>
      <w:r w:rsidR="00054458" w:rsidRPr="00E52CC4">
        <w:t xml:space="preserve"> </w:t>
      </w:r>
      <w:r w:rsidRPr="00E52CC4">
        <w:t>and</w:t>
      </w:r>
      <w:r w:rsidR="00054458" w:rsidRPr="00E52CC4">
        <w:t xml:space="preserve"> </w:t>
      </w:r>
      <w:r w:rsidRPr="00E52CC4">
        <w:t>submissions</w:t>
      </w:r>
      <w:r w:rsidR="00054458" w:rsidRPr="00E52CC4">
        <w:t xml:space="preserve"> </w:t>
      </w:r>
      <w:r w:rsidRPr="00E52CC4">
        <w:t>to</w:t>
      </w:r>
      <w:r w:rsidR="00054458" w:rsidRPr="00E52CC4">
        <w:t xml:space="preserve"> </w:t>
      </w:r>
      <w:r w:rsidRPr="00E52CC4">
        <w:t>provide</w:t>
      </w:r>
      <w:r w:rsidR="00054458" w:rsidRPr="00E52CC4">
        <w:t xml:space="preserve"> </w:t>
      </w:r>
      <w:r w:rsidRPr="00E52CC4">
        <w:t>clear,</w:t>
      </w:r>
      <w:r w:rsidR="00054458" w:rsidRPr="00E52CC4">
        <w:t xml:space="preserve"> </w:t>
      </w:r>
      <w:r w:rsidRPr="00E52CC4">
        <w:t>practical</w:t>
      </w:r>
      <w:r w:rsidR="00054458" w:rsidRPr="00E52CC4">
        <w:t xml:space="preserve"> </w:t>
      </w:r>
      <w:r w:rsidRPr="00E52CC4">
        <w:t>guidance</w:t>
      </w:r>
      <w:r w:rsidR="00054458" w:rsidRPr="00E52CC4">
        <w:t xml:space="preserve"> </w:t>
      </w:r>
      <w:r w:rsidRPr="00E52CC4">
        <w:t>on</w:t>
      </w:r>
      <w:r w:rsidR="00054458" w:rsidRPr="00E52CC4">
        <w:t xml:space="preserve"> </w:t>
      </w:r>
      <w:r w:rsidRPr="00E52CC4">
        <w:t>establishing</w:t>
      </w:r>
      <w:r w:rsidR="00054458" w:rsidRPr="00E52CC4">
        <w:t xml:space="preserve"> </w:t>
      </w:r>
      <w:r w:rsidRPr="00E52CC4">
        <w:t>partnerships</w:t>
      </w:r>
      <w:r w:rsidR="00054458" w:rsidRPr="00E52CC4">
        <w:t xml:space="preserve"> </w:t>
      </w:r>
      <w:r w:rsidRPr="00E52CC4">
        <w:t>that</w:t>
      </w:r>
      <w:r w:rsidR="00054458" w:rsidRPr="00E52CC4">
        <w:t xml:space="preserve"> </w:t>
      </w:r>
      <w:r w:rsidRPr="00E52CC4">
        <w:t>maximise</w:t>
      </w:r>
      <w:r w:rsidR="00054458" w:rsidRPr="00E52CC4">
        <w:t xml:space="preserve"> </w:t>
      </w:r>
      <w:r w:rsidRPr="00E52CC4">
        <w:t>the</w:t>
      </w:r>
      <w:r w:rsidR="00054458" w:rsidRPr="00E52CC4">
        <w:t xml:space="preserve"> </w:t>
      </w:r>
      <w:r w:rsidRPr="00E52CC4">
        <w:t>potential</w:t>
      </w:r>
      <w:r w:rsidR="00054458" w:rsidRPr="00E52CC4">
        <w:t xml:space="preserve"> </w:t>
      </w:r>
      <w:r w:rsidRPr="00E52CC4">
        <w:t>of</w:t>
      </w:r>
      <w:r w:rsidR="00054458" w:rsidRPr="00E52CC4">
        <w:t xml:space="preserve"> </w:t>
      </w:r>
      <w:r w:rsidRPr="00E52CC4">
        <w:t>all</w:t>
      </w:r>
      <w:r w:rsidR="00054458" w:rsidRPr="00E52CC4">
        <w:t xml:space="preserve"> </w:t>
      </w:r>
      <w:r w:rsidRPr="00E52CC4">
        <w:t>partners.</w:t>
      </w:r>
    </w:p>
    <w:p w:rsidR="00A25E22" w:rsidRDefault="00A25E22">
      <w:pPr>
        <w:spacing w:line="240" w:lineRule="exact"/>
        <w:sectPr w:rsidR="00A25E22">
          <w:headerReference w:type="even" r:id="rId80"/>
          <w:headerReference w:type="default" r:id="rId81"/>
          <w:pgSz w:w="11910" w:h="16840"/>
          <w:pgMar w:top="860" w:right="1280" w:bottom="280" w:left="1300" w:header="678" w:footer="0" w:gutter="0"/>
          <w:pgNumType w:start="60"/>
          <w:cols w:space="720"/>
        </w:sectPr>
      </w:pPr>
    </w:p>
    <w:p w:rsidR="00054458" w:rsidRDefault="00054458">
      <w:pPr>
        <w:rPr>
          <w:rFonts w:ascii="Century Gothic" w:eastAsia="Century Gothic" w:hAnsi="Century Gothic" w:cs="Century Gothic"/>
          <w:szCs w:val="20"/>
        </w:rPr>
      </w:pPr>
    </w:p>
    <w:p w:rsidR="00A25E22" w:rsidRPr="008B5097" w:rsidRDefault="00B73B9C" w:rsidP="008B5097">
      <w:pPr>
        <w:pStyle w:val="Heading2"/>
      </w:pPr>
      <w:r w:rsidRPr="008B5097">
        <w:t>Large</w:t>
      </w:r>
      <w:r w:rsidR="00054458" w:rsidRPr="008B5097">
        <w:t xml:space="preserve"> </w:t>
      </w:r>
      <w:r w:rsidRPr="008B5097">
        <w:t>scale</w:t>
      </w:r>
      <w:r w:rsidR="00054458" w:rsidRPr="008B5097">
        <w:t xml:space="preserve"> </w:t>
      </w:r>
      <w:r w:rsidRPr="008B5097">
        <w:t>partnerships</w:t>
      </w:r>
      <w:r w:rsidR="00054458" w:rsidRPr="008B5097">
        <w:t xml:space="preserve"> </w:t>
      </w:r>
      <w:r w:rsidRPr="008B5097">
        <w:t>led</w:t>
      </w:r>
      <w:r w:rsidR="00054458" w:rsidRPr="008B5097">
        <w:t xml:space="preserve"> </w:t>
      </w:r>
      <w:r w:rsidRPr="008B5097">
        <w:t>by</w:t>
      </w:r>
      <w:r w:rsidR="00054458" w:rsidRPr="008B5097">
        <w:t xml:space="preserve"> </w:t>
      </w:r>
      <w:r w:rsidRPr="008B5097">
        <w:t>government</w:t>
      </w:r>
    </w:p>
    <w:p w:rsidR="00A25E22" w:rsidRPr="008B5097" w:rsidRDefault="00B73B9C" w:rsidP="008B5097">
      <w:pPr>
        <w:spacing w:after="240"/>
        <w:ind w:left="142" w:right="1396"/>
      </w:pPr>
      <w:r w:rsidRPr="008B5097">
        <w:t>Governments</w:t>
      </w:r>
      <w:r w:rsidR="00054458" w:rsidRPr="008B5097">
        <w:t xml:space="preserve"> </w:t>
      </w:r>
      <w:r w:rsidRPr="008B5097">
        <w:t>across</w:t>
      </w:r>
      <w:r w:rsidR="00054458" w:rsidRPr="008B5097">
        <w:t xml:space="preserve"> </w:t>
      </w:r>
      <w:r w:rsidRPr="008B5097">
        <w:t>Australia</w:t>
      </w:r>
      <w:r w:rsidR="00054458" w:rsidRPr="008B5097">
        <w:t xml:space="preserve"> </w:t>
      </w:r>
      <w:r w:rsidRPr="008B5097">
        <w:t>have</w:t>
      </w:r>
      <w:r w:rsidR="00054458" w:rsidRPr="008B5097">
        <w:t xml:space="preserve"> </w:t>
      </w:r>
      <w:r w:rsidRPr="008B5097">
        <w:t>taken</w:t>
      </w:r>
      <w:r w:rsidR="00054458" w:rsidRPr="008B5097">
        <w:t xml:space="preserve"> </w:t>
      </w:r>
      <w:r w:rsidRPr="008B5097">
        <w:t>very</w:t>
      </w:r>
      <w:r w:rsidR="00054458" w:rsidRPr="008B5097">
        <w:t xml:space="preserve"> </w:t>
      </w:r>
      <w:r w:rsidRPr="008B5097">
        <w:t>seriously</w:t>
      </w:r>
      <w:r w:rsidR="00054458" w:rsidRPr="008B5097">
        <w:t xml:space="preserve"> </w:t>
      </w:r>
      <w:r w:rsidRPr="008B5097">
        <w:t>the</w:t>
      </w:r>
      <w:r w:rsidR="00054458" w:rsidRPr="008B5097">
        <w:t xml:space="preserve"> </w:t>
      </w:r>
      <w:r w:rsidRPr="008B5097">
        <w:t>challenge</w:t>
      </w:r>
      <w:r w:rsidR="00054458" w:rsidRPr="008B5097">
        <w:t xml:space="preserve"> </w:t>
      </w:r>
      <w:r w:rsidRPr="008B5097">
        <w:t>of</w:t>
      </w:r>
      <w:r w:rsidR="00054458" w:rsidRPr="008B5097">
        <w:t xml:space="preserve"> </w:t>
      </w:r>
      <w:r w:rsidRPr="008B5097">
        <w:t>ensuring</w:t>
      </w:r>
      <w:r w:rsidR="00054458" w:rsidRPr="008B5097">
        <w:t xml:space="preserve"> </w:t>
      </w:r>
      <w:r w:rsidRPr="008B5097">
        <w:t>Australian</w:t>
      </w:r>
      <w:r w:rsidR="00054458" w:rsidRPr="008B5097">
        <w:t xml:space="preserve"> </w:t>
      </w:r>
      <w:r w:rsidRPr="008B5097">
        <w:t>students</w:t>
      </w:r>
      <w:r w:rsidR="00054458" w:rsidRPr="008B5097">
        <w:t xml:space="preserve"> </w:t>
      </w:r>
      <w:r w:rsidRPr="008B5097">
        <w:t>have</w:t>
      </w:r>
      <w:r w:rsidR="00054458" w:rsidRPr="008B5097">
        <w:t xml:space="preserve"> </w:t>
      </w:r>
      <w:r w:rsidRPr="008B5097">
        <w:t>access</w:t>
      </w:r>
      <w:r w:rsidR="00054458" w:rsidRPr="008B5097">
        <w:t xml:space="preserve"> </w:t>
      </w:r>
      <w:r w:rsidRPr="008B5097">
        <w:t>to</w:t>
      </w:r>
      <w:r w:rsidR="00054458" w:rsidRPr="008B5097">
        <w:t xml:space="preserve"> </w:t>
      </w:r>
      <w:r w:rsidRPr="008B5097">
        <w:t>high</w:t>
      </w:r>
      <w:r w:rsidR="00054458" w:rsidRPr="008B5097">
        <w:t xml:space="preserve"> </w:t>
      </w:r>
      <w:r w:rsidRPr="008B5097">
        <w:t>quality</w:t>
      </w:r>
      <w:r w:rsidR="00054458" w:rsidRPr="008B5097">
        <w:t xml:space="preserve"> </w:t>
      </w:r>
      <w:r w:rsidRPr="008B5097">
        <w:t>STEM</w:t>
      </w:r>
      <w:r w:rsidR="00054458" w:rsidRPr="008B5097">
        <w:t xml:space="preserve"> </w:t>
      </w:r>
      <w:r w:rsidRPr="008B5097">
        <w:t>education,</w:t>
      </w:r>
      <w:r w:rsidR="00054458" w:rsidRPr="008B5097">
        <w:t xml:space="preserve"> </w:t>
      </w:r>
      <w:r w:rsidRPr="008B5097">
        <w:t>not</w:t>
      </w:r>
      <w:r w:rsidR="00054458" w:rsidRPr="008B5097">
        <w:t xml:space="preserve"> </w:t>
      </w:r>
      <w:r w:rsidRPr="008B5097">
        <w:t>only</w:t>
      </w:r>
      <w:r w:rsidR="00054458" w:rsidRPr="008B5097">
        <w:t xml:space="preserve"> </w:t>
      </w:r>
      <w:r w:rsidRPr="008B5097">
        <w:t>with</w:t>
      </w:r>
      <w:r w:rsidR="00054458" w:rsidRPr="008B5097">
        <w:t xml:space="preserve"> </w:t>
      </w:r>
      <w:r w:rsidRPr="008B5097">
        <w:t>the</w:t>
      </w:r>
      <w:r w:rsidR="00054458" w:rsidRPr="008B5097">
        <w:t xml:space="preserve"> </w:t>
      </w:r>
      <w:r w:rsidRPr="008B5097">
        <w:t>National</w:t>
      </w:r>
      <w:r w:rsidR="00054458" w:rsidRPr="008B5097">
        <w:t xml:space="preserve"> </w:t>
      </w:r>
      <w:r w:rsidRPr="008B5097">
        <w:t>STEM</w:t>
      </w:r>
      <w:r w:rsidR="00054458" w:rsidRPr="008B5097">
        <w:t xml:space="preserve"> </w:t>
      </w:r>
      <w:r w:rsidRPr="008B5097">
        <w:t>School</w:t>
      </w:r>
      <w:r w:rsidR="00054458" w:rsidRPr="008B5097">
        <w:t xml:space="preserve"> </w:t>
      </w:r>
      <w:r w:rsidRPr="008B5097">
        <w:t>Education</w:t>
      </w:r>
      <w:r w:rsidR="00054458" w:rsidRPr="008B5097">
        <w:t xml:space="preserve"> </w:t>
      </w:r>
      <w:r w:rsidRPr="008B5097">
        <w:t>Strategy,</w:t>
      </w:r>
      <w:r w:rsidR="00054458" w:rsidRPr="008B5097">
        <w:t xml:space="preserve"> </w:t>
      </w:r>
      <w:r w:rsidRPr="008B5097">
        <w:t>but</w:t>
      </w:r>
      <w:r w:rsidR="00054458" w:rsidRPr="008B5097">
        <w:t xml:space="preserve"> </w:t>
      </w:r>
      <w:r w:rsidRPr="008B5097">
        <w:t>with</w:t>
      </w:r>
      <w:r w:rsidR="00054458" w:rsidRPr="008B5097">
        <w:t xml:space="preserve"> </w:t>
      </w:r>
      <w:r w:rsidRPr="008B5097">
        <w:t>substantial</w:t>
      </w:r>
      <w:r w:rsidR="00054458" w:rsidRPr="008B5097">
        <w:t xml:space="preserve"> </w:t>
      </w:r>
      <w:r w:rsidRPr="008B5097">
        <w:t>policy</w:t>
      </w:r>
      <w:r w:rsidR="00054458" w:rsidRPr="008B5097">
        <w:t xml:space="preserve"> </w:t>
      </w:r>
      <w:r w:rsidRPr="008B5097">
        <w:t>interventions.</w:t>
      </w:r>
    </w:p>
    <w:p w:rsidR="00A25E22" w:rsidRPr="008B5097" w:rsidRDefault="00B73B9C" w:rsidP="008B5097">
      <w:pPr>
        <w:spacing w:after="240"/>
        <w:ind w:left="142" w:right="1396"/>
      </w:pPr>
      <w:r w:rsidRPr="008B5097">
        <w:t>Nationally,</w:t>
      </w:r>
      <w:r w:rsidR="00054458" w:rsidRPr="008B5097">
        <w:t xml:space="preserve"> </w:t>
      </w:r>
      <w:r w:rsidRPr="008B5097">
        <w:t>the</w:t>
      </w:r>
      <w:r w:rsidR="00054458" w:rsidRPr="008B5097">
        <w:t xml:space="preserve"> </w:t>
      </w:r>
      <w:r w:rsidRPr="008B5097">
        <w:t>Australian</w:t>
      </w:r>
      <w:r w:rsidR="00054458" w:rsidRPr="008B5097">
        <w:t xml:space="preserve"> </w:t>
      </w:r>
      <w:r w:rsidRPr="008B5097">
        <w:t>Government</w:t>
      </w:r>
      <w:r w:rsidR="00054458" w:rsidRPr="008B5097">
        <w:t xml:space="preserve"> </w:t>
      </w:r>
      <w:r w:rsidRPr="008B5097">
        <w:t>is</w:t>
      </w:r>
      <w:r w:rsidR="00054458" w:rsidRPr="008B5097">
        <w:t xml:space="preserve"> </w:t>
      </w:r>
      <w:r w:rsidRPr="008B5097">
        <w:t>rolling</w:t>
      </w:r>
      <w:r w:rsidR="00054458" w:rsidRPr="008B5097">
        <w:t xml:space="preserve"> </w:t>
      </w:r>
      <w:r w:rsidRPr="008B5097">
        <w:t>out</w:t>
      </w:r>
      <w:r w:rsidR="00054458" w:rsidRPr="008B5097">
        <w:t xml:space="preserve"> </w:t>
      </w:r>
      <w:r w:rsidRPr="008B5097">
        <w:t>the</w:t>
      </w:r>
      <w:r w:rsidR="00054458" w:rsidRPr="008B5097">
        <w:t xml:space="preserve"> </w:t>
      </w:r>
      <w:r w:rsidRPr="008B5097">
        <w:t>P-TECH</w:t>
      </w:r>
      <w:r w:rsidR="00054458" w:rsidRPr="008B5097">
        <w:t xml:space="preserve"> </w:t>
      </w:r>
      <w:r w:rsidRPr="008B5097">
        <w:t>program.</w:t>
      </w:r>
      <w:r w:rsidR="00054458" w:rsidRPr="008B5097">
        <w:t xml:space="preserve"> </w:t>
      </w:r>
      <w:r w:rsidRPr="008B5097">
        <w:t>The</w:t>
      </w:r>
      <w:r w:rsidR="00054458" w:rsidRPr="008B5097">
        <w:t xml:space="preserve"> </w:t>
      </w:r>
      <w:r w:rsidRPr="008B5097">
        <w:t>P-TECH</w:t>
      </w:r>
      <w:r w:rsidR="00054458" w:rsidRPr="008B5097">
        <w:t xml:space="preserve"> </w:t>
      </w:r>
      <w:r w:rsidRPr="008B5097">
        <w:t>model</w:t>
      </w:r>
      <w:r w:rsidR="00054458" w:rsidRPr="008B5097">
        <w:t xml:space="preserve"> </w:t>
      </w:r>
      <w:r w:rsidRPr="008B5097">
        <w:t>was</w:t>
      </w:r>
      <w:r w:rsidR="00054458" w:rsidRPr="008B5097">
        <w:t xml:space="preserve"> </w:t>
      </w:r>
      <w:r w:rsidRPr="008B5097">
        <w:t>first</w:t>
      </w:r>
      <w:r w:rsidR="00054458" w:rsidRPr="008B5097">
        <w:t xml:space="preserve"> </w:t>
      </w:r>
      <w:r w:rsidRPr="008B5097">
        <w:t>established</w:t>
      </w:r>
      <w:r w:rsidR="00054458" w:rsidRPr="008B5097">
        <w:t xml:space="preserve"> </w:t>
      </w:r>
      <w:r w:rsidRPr="008B5097">
        <w:t>in</w:t>
      </w:r>
      <w:r w:rsidR="00054458" w:rsidRPr="008B5097">
        <w:t xml:space="preserve"> </w:t>
      </w:r>
      <w:r w:rsidRPr="008B5097">
        <w:t>2011</w:t>
      </w:r>
      <w:r w:rsidR="00054458" w:rsidRPr="008B5097">
        <w:t xml:space="preserve"> </w:t>
      </w:r>
      <w:r w:rsidRPr="008B5097">
        <w:t>in</w:t>
      </w:r>
      <w:r w:rsidR="00054458" w:rsidRPr="008B5097">
        <w:t xml:space="preserve"> </w:t>
      </w:r>
      <w:r w:rsidRPr="008B5097">
        <w:t>the</w:t>
      </w:r>
      <w:r w:rsidR="00054458" w:rsidRPr="008B5097">
        <w:t xml:space="preserve"> </w:t>
      </w:r>
      <w:r w:rsidRPr="008B5097">
        <w:t>United</w:t>
      </w:r>
      <w:r w:rsidR="00054458" w:rsidRPr="008B5097">
        <w:t xml:space="preserve"> </w:t>
      </w:r>
      <w:r w:rsidRPr="008B5097">
        <w:t>States</w:t>
      </w:r>
      <w:r w:rsidR="00054458" w:rsidRPr="008B5097">
        <w:t xml:space="preserve"> </w:t>
      </w:r>
      <w:r w:rsidRPr="008B5097">
        <w:t>by</w:t>
      </w:r>
      <w:r w:rsidR="00054458" w:rsidRPr="008B5097">
        <w:t xml:space="preserve"> </w:t>
      </w:r>
      <w:r w:rsidRPr="008B5097">
        <w:t>IBM</w:t>
      </w:r>
      <w:r w:rsidR="00054458" w:rsidRPr="008B5097">
        <w:t xml:space="preserve"> </w:t>
      </w:r>
      <w:r w:rsidRPr="008B5097">
        <w:t>and</w:t>
      </w:r>
      <w:r w:rsidR="00054458" w:rsidRPr="008B5097">
        <w:t xml:space="preserve"> </w:t>
      </w:r>
      <w:r w:rsidRPr="008B5097">
        <w:t>a</w:t>
      </w:r>
      <w:r w:rsidR="00054458" w:rsidRPr="008B5097">
        <w:t xml:space="preserve"> </w:t>
      </w:r>
      <w:r w:rsidRPr="008B5097">
        <w:t>consortium</w:t>
      </w:r>
      <w:r w:rsidR="00054458" w:rsidRPr="008B5097">
        <w:t xml:space="preserve"> </w:t>
      </w:r>
      <w:r w:rsidRPr="008B5097">
        <w:t>of</w:t>
      </w:r>
      <w:r w:rsidR="00054458" w:rsidRPr="008B5097">
        <w:t xml:space="preserve"> </w:t>
      </w:r>
      <w:r w:rsidRPr="008B5097">
        <w:t>education</w:t>
      </w:r>
      <w:r w:rsidR="00054458" w:rsidRPr="008B5097">
        <w:t xml:space="preserve"> </w:t>
      </w:r>
      <w:r w:rsidRPr="008B5097">
        <w:t>partners</w:t>
      </w:r>
      <w:r w:rsidR="00054458" w:rsidRPr="008B5097">
        <w:t xml:space="preserve"> </w:t>
      </w:r>
      <w:r w:rsidRPr="008B5097">
        <w:t>in</w:t>
      </w:r>
      <w:r w:rsidR="00054458" w:rsidRPr="008B5097">
        <w:t xml:space="preserve"> </w:t>
      </w:r>
      <w:r w:rsidRPr="008B5097">
        <w:t>New</w:t>
      </w:r>
      <w:r w:rsidR="00054458" w:rsidRPr="008B5097">
        <w:t xml:space="preserve"> </w:t>
      </w:r>
      <w:r w:rsidRPr="008B5097">
        <w:t>York</w:t>
      </w:r>
      <w:r w:rsidR="00054458" w:rsidRPr="008B5097">
        <w:t xml:space="preserve"> </w:t>
      </w:r>
      <w:r w:rsidRPr="008B5097">
        <w:t>City.</w:t>
      </w:r>
      <w:r w:rsidR="00054458" w:rsidRPr="008B5097">
        <w:t xml:space="preserve"> </w:t>
      </w:r>
      <w:r w:rsidRPr="008B5097">
        <w:t>In</w:t>
      </w:r>
      <w:r w:rsidR="00054458" w:rsidRPr="008B5097">
        <w:t xml:space="preserve"> </w:t>
      </w:r>
      <w:r w:rsidRPr="008B5097">
        <w:t>January</w:t>
      </w:r>
      <w:r w:rsidR="00054458" w:rsidRPr="008B5097">
        <w:t xml:space="preserve"> </w:t>
      </w:r>
      <w:r w:rsidRPr="008B5097">
        <w:t>2016,</w:t>
      </w:r>
      <w:r w:rsidR="00054458" w:rsidRPr="008B5097">
        <w:t xml:space="preserve"> </w:t>
      </w:r>
      <w:r w:rsidRPr="008B5097">
        <w:t>Australia’s</w:t>
      </w:r>
      <w:r w:rsidR="00054458" w:rsidRPr="008B5097">
        <w:t xml:space="preserve"> </w:t>
      </w:r>
      <w:r w:rsidRPr="008B5097">
        <w:t>first</w:t>
      </w:r>
      <w:r w:rsidR="00054458" w:rsidRPr="008B5097">
        <w:t xml:space="preserve"> </w:t>
      </w:r>
      <w:r w:rsidRPr="008B5097">
        <w:t>two</w:t>
      </w:r>
      <w:r w:rsidR="00054458" w:rsidRPr="008B5097">
        <w:t xml:space="preserve"> </w:t>
      </w:r>
      <w:r w:rsidRPr="008B5097">
        <w:t>P-TECH</w:t>
      </w:r>
      <w:r w:rsidR="00054458" w:rsidRPr="008B5097">
        <w:t xml:space="preserve"> </w:t>
      </w:r>
      <w:r w:rsidRPr="008B5097">
        <w:t>sites</w:t>
      </w:r>
      <w:r w:rsidR="00054458" w:rsidRPr="008B5097">
        <w:t xml:space="preserve"> </w:t>
      </w:r>
      <w:r w:rsidRPr="008B5097">
        <w:t>commenced</w:t>
      </w:r>
      <w:r w:rsidR="00054458" w:rsidRPr="008B5097">
        <w:t xml:space="preserve"> </w:t>
      </w:r>
      <w:r w:rsidRPr="008B5097">
        <w:t>in</w:t>
      </w:r>
      <w:r w:rsidR="00054458" w:rsidRPr="008B5097">
        <w:t xml:space="preserve"> </w:t>
      </w:r>
      <w:r w:rsidRPr="008B5097">
        <w:t>Geelong</w:t>
      </w:r>
      <w:r w:rsidR="00054458" w:rsidRPr="008B5097">
        <w:t xml:space="preserve"> </w:t>
      </w:r>
      <w:r w:rsidRPr="008B5097">
        <w:t>and</w:t>
      </w:r>
      <w:r w:rsidR="00054458" w:rsidRPr="008B5097">
        <w:t xml:space="preserve"> </w:t>
      </w:r>
      <w:r w:rsidRPr="008B5097">
        <w:t>Ballarat,</w:t>
      </w:r>
      <w:r w:rsidR="00054458" w:rsidRPr="008B5097">
        <w:t xml:space="preserve"> </w:t>
      </w:r>
      <w:r w:rsidRPr="008B5097">
        <w:t>with</w:t>
      </w:r>
      <w:r w:rsidR="00054458" w:rsidRPr="008B5097">
        <w:t xml:space="preserve"> </w:t>
      </w:r>
      <w:r w:rsidRPr="008B5097">
        <w:t>an</w:t>
      </w:r>
      <w:r w:rsidR="00054458" w:rsidRPr="008B5097">
        <w:t xml:space="preserve"> </w:t>
      </w:r>
      <w:r w:rsidRPr="008B5097">
        <w:t>additional</w:t>
      </w:r>
      <w:r w:rsidR="00054458" w:rsidRPr="008B5097">
        <w:t xml:space="preserve"> </w:t>
      </w:r>
      <w:r w:rsidRPr="008B5097">
        <w:t>14</w:t>
      </w:r>
      <w:r w:rsidR="00054458" w:rsidRPr="008B5097">
        <w:t xml:space="preserve"> </w:t>
      </w:r>
      <w:r w:rsidRPr="008B5097">
        <w:t>P-TECH</w:t>
      </w:r>
      <w:r w:rsidR="00054458" w:rsidRPr="008B5097">
        <w:t xml:space="preserve"> </w:t>
      </w:r>
      <w:r w:rsidRPr="008B5097">
        <w:t>sites</w:t>
      </w:r>
      <w:r w:rsidR="00054458" w:rsidRPr="008B5097">
        <w:t xml:space="preserve"> </w:t>
      </w:r>
      <w:r w:rsidRPr="008B5097">
        <w:t>being</w:t>
      </w:r>
      <w:r w:rsidR="00054458" w:rsidRPr="008B5097">
        <w:t xml:space="preserve"> </w:t>
      </w:r>
      <w:r w:rsidRPr="008B5097">
        <w:t>established</w:t>
      </w:r>
      <w:r w:rsidR="00054458" w:rsidRPr="008B5097">
        <w:t xml:space="preserve"> </w:t>
      </w:r>
      <w:r w:rsidRPr="008B5097">
        <w:t>across</w:t>
      </w:r>
      <w:r w:rsidR="00054458" w:rsidRPr="008B5097">
        <w:t xml:space="preserve"> </w:t>
      </w:r>
      <w:r w:rsidRPr="008B5097">
        <w:t>Australia.</w:t>
      </w:r>
    </w:p>
    <w:p w:rsidR="00A25E22" w:rsidRPr="008B5097" w:rsidRDefault="00B73B9C" w:rsidP="008B5097">
      <w:pPr>
        <w:spacing w:after="240"/>
        <w:ind w:left="142" w:right="1396"/>
      </w:pPr>
      <w:r w:rsidRPr="008B5097">
        <w:t>Under</w:t>
      </w:r>
      <w:r w:rsidR="00054458" w:rsidRPr="008B5097">
        <w:t xml:space="preserve"> </w:t>
      </w:r>
      <w:r w:rsidRPr="008B5097">
        <w:t>the</w:t>
      </w:r>
      <w:r w:rsidR="00054458" w:rsidRPr="008B5097">
        <w:t xml:space="preserve"> </w:t>
      </w:r>
      <w:r w:rsidRPr="008B5097">
        <w:t>P-TECH</w:t>
      </w:r>
      <w:r w:rsidR="00054458" w:rsidRPr="008B5097">
        <w:t xml:space="preserve"> </w:t>
      </w:r>
      <w:r w:rsidRPr="008B5097">
        <w:t>model,</w:t>
      </w:r>
      <w:r w:rsidR="00054458" w:rsidRPr="008B5097">
        <w:t xml:space="preserve"> </w:t>
      </w:r>
      <w:r w:rsidRPr="008B5097">
        <w:t>schools</w:t>
      </w:r>
      <w:r w:rsidR="00054458" w:rsidRPr="008B5097">
        <w:t xml:space="preserve"> </w:t>
      </w:r>
      <w:r w:rsidRPr="008B5097">
        <w:t>work</w:t>
      </w:r>
      <w:r w:rsidR="00054458" w:rsidRPr="008B5097">
        <w:t xml:space="preserve"> </w:t>
      </w:r>
      <w:r w:rsidRPr="008B5097">
        <w:t>with</w:t>
      </w:r>
      <w:r w:rsidR="00054458" w:rsidRPr="008B5097">
        <w:t xml:space="preserve"> </w:t>
      </w:r>
      <w:r w:rsidRPr="008B5097">
        <w:t>participating</w:t>
      </w:r>
      <w:r w:rsidR="00054458" w:rsidRPr="008B5097">
        <w:t xml:space="preserve"> </w:t>
      </w:r>
      <w:r w:rsidRPr="008B5097">
        <w:t>industry</w:t>
      </w:r>
      <w:r w:rsidR="00054458" w:rsidRPr="008B5097">
        <w:t xml:space="preserve"> </w:t>
      </w:r>
      <w:r w:rsidRPr="008B5097">
        <w:t>partners</w:t>
      </w:r>
      <w:r w:rsidR="00054458" w:rsidRPr="008B5097">
        <w:t xml:space="preserve"> </w:t>
      </w:r>
      <w:r w:rsidRPr="008B5097">
        <w:t>and</w:t>
      </w:r>
      <w:r w:rsidR="00054458" w:rsidRPr="008B5097">
        <w:t xml:space="preserve"> </w:t>
      </w:r>
      <w:r w:rsidRPr="008B5097">
        <w:t>other</w:t>
      </w:r>
      <w:r w:rsidR="00054458" w:rsidRPr="008B5097">
        <w:t xml:space="preserve"> </w:t>
      </w:r>
      <w:r w:rsidRPr="008B5097">
        <w:t>education</w:t>
      </w:r>
      <w:r w:rsidR="00054458" w:rsidRPr="008B5097">
        <w:t xml:space="preserve"> </w:t>
      </w:r>
      <w:r w:rsidRPr="008B5097">
        <w:t>providers</w:t>
      </w:r>
      <w:r w:rsidR="00054458" w:rsidRPr="008B5097">
        <w:t xml:space="preserve"> </w:t>
      </w:r>
      <w:r w:rsidRPr="008B5097">
        <w:t>(TAFEs,</w:t>
      </w:r>
      <w:r w:rsidR="00054458" w:rsidRPr="008B5097">
        <w:t xml:space="preserve"> </w:t>
      </w:r>
      <w:r w:rsidRPr="008B5097">
        <w:t>Registered</w:t>
      </w:r>
      <w:r w:rsidR="00054458" w:rsidRPr="008B5097">
        <w:t xml:space="preserve"> </w:t>
      </w:r>
      <w:r w:rsidRPr="008B5097">
        <w:t>Training</w:t>
      </w:r>
      <w:r w:rsidR="00054458" w:rsidRPr="008B5097">
        <w:t xml:space="preserve"> </w:t>
      </w:r>
      <w:r w:rsidRPr="008B5097">
        <w:t>Organisations</w:t>
      </w:r>
      <w:r w:rsidR="00054458" w:rsidRPr="008B5097">
        <w:t xml:space="preserve"> </w:t>
      </w:r>
      <w:r w:rsidRPr="008B5097">
        <w:t>and</w:t>
      </w:r>
      <w:r w:rsidR="00054458" w:rsidRPr="008B5097">
        <w:t xml:space="preserve"> </w:t>
      </w:r>
      <w:r w:rsidRPr="008B5097">
        <w:t>universities)</w:t>
      </w:r>
      <w:r w:rsidR="00054458" w:rsidRPr="008B5097">
        <w:t xml:space="preserve"> </w:t>
      </w:r>
      <w:r w:rsidRPr="008B5097">
        <w:t>to</w:t>
      </w:r>
      <w:r w:rsidR="00054458" w:rsidRPr="008B5097">
        <w:t xml:space="preserve"> </w:t>
      </w:r>
      <w:r w:rsidRPr="008B5097">
        <w:t>deliver</w:t>
      </w:r>
      <w:r w:rsidR="00054458" w:rsidRPr="008B5097">
        <w:t xml:space="preserve"> </w:t>
      </w:r>
      <w:r w:rsidRPr="008B5097">
        <w:t>elements</w:t>
      </w:r>
      <w:r w:rsidR="00054458" w:rsidRPr="008B5097">
        <w:t xml:space="preserve"> </w:t>
      </w:r>
      <w:r w:rsidRPr="008B5097">
        <w:t>of</w:t>
      </w:r>
      <w:r w:rsidR="00054458" w:rsidRPr="008B5097">
        <w:t xml:space="preserve"> </w:t>
      </w:r>
      <w:r w:rsidRPr="008B5097">
        <w:t>the</w:t>
      </w:r>
      <w:r w:rsidR="00054458" w:rsidRPr="008B5097">
        <w:t xml:space="preserve"> </w:t>
      </w:r>
      <w:r w:rsidRPr="008B5097">
        <w:t>P-TECH</w:t>
      </w:r>
      <w:r w:rsidR="00054458" w:rsidRPr="008B5097">
        <w:t xml:space="preserve"> </w:t>
      </w:r>
      <w:r w:rsidRPr="008B5097">
        <w:t>learning</w:t>
      </w:r>
      <w:r w:rsidR="00054458" w:rsidRPr="008B5097">
        <w:t xml:space="preserve"> </w:t>
      </w:r>
      <w:r w:rsidRPr="008B5097">
        <w:t>program,</w:t>
      </w:r>
      <w:r w:rsidR="00054458" w:rsidRPr="008B5097">
        <w:t xml:space="preserve"> </w:t>
      </w:r>
      <w:r w:rsidRPr="008B5097">
        <w:t>including</w:t>
      </w:r>
      <w:r w:rsidR="00054458" w:rsidRPr="008B5097">
        <w:t xml:space="preserve"> </w:t>
      </w:r>
      <w:r w:rsidRPr="008B5097">
        <w:t>mentoring,</w:t>
      </w:r>
      <w:r w:rsidR="00054458" w:rsidRPr="008B5097">
        <w:t xml:space="preserve"> </w:t>
      </w:r>
      <w:r w:rsidRPr="008B5097">
        <w:t>workplace</w:t>
      </w:r>
      <w:r w:rsidR="00054458" w:rsidRPr="008B5097">
        <w:t xml:space="preserve"> </w:t>
      </w:r>
      <w:r w:rsidRPr="008B5097">
        <w:t>visits,</w:t>
      </w:r>
      <w:r w:rsidR="00054458" w:rsidRPr="008B5097">
        <w:t xml:space="preserve"> </w:t>
      </w:r>
      <w:r w:rsidRPr="008B5097">
        <w:t>and</w:t>
      </w:r>
      <w:r w:rsidR="00054458" w:rsidRPr="008B5097">
        <w:t xml:space="preserve"> </w:t>
      </w:r>
      <w:r w:rsidRPr="008B5097">
        <w:t>opportunities</w:t>
      </w:r>
      <w:r w:rsidR="00054458" w:rsidRPr="008B5097">
        <w:t xml:space="preserve"> </w:t>
      </w:r>
      <w:r w:rsidRPr="008B5097">
        <w:t>for</w:t>
      </w:r>
      <w:r w:rsidR="00054458" w:rsidRPr="008B5097">
        <w:t xml:space="preserve"> </w:t>
      </w:r>
      <w:r w:rsidRPr="008B5097">
        <w:t>hands</w:t>
      </w:r>
      <w:r w:rsidR="00054458" w:rsidRPr="008B5097">
        <w:t xml:space="preserve"> </w:t>
      </w:r>
      <w:r w:rsidRPr="008B5097">
        <w:t>on</w:t>
      </w:r>
      <w:r w:rsidR="00054458" w:rsidRPr="008B5097">
        <w:t xml:space="preserve"> </w:t>
      </w:r>
      <w:r w:rsidRPr="008B5097">
        <w:t>project</w:t>
      </w:r>
      <w:r w:rsidR="00054458" w:rsidRPr="008B5097">
        <w:t xml:space="preserve"> </w:t>
      </w:r>
      <w:r w:rsidRPr="008B5097">
        <w:t>based</w:t>
      </w:r>
      <w:r w:rsidR="00054458" w:rsidRPr="008B5097">
        <w:t xml:space="preserve"> </w:t>
      </w:r>
      <w:r w:rsidRPr="008B5097">
        <w:t>learning</w:t>
      </w:r>
      <w:r w:rsidR="00054458" w:rsidRPr="008B5097">
        <w:t xml:space="preserve"> </w:t>
      </w:r>
      <w:r w:rsidRPr="008B5097">
        <w:t>that</w:t>
      </w:r>
      <w:r w:rsidR="00054458" w:rsidRPr="008B5097">
        <w:t xml:space="preserve"> </w:t>
      </w:r>
      <w:r w:rsidRPr="008B5097">
        <w:t>draws</w:t>
      </w:r>
      <w:r w:rsidR="00054458" w:rsidRPr="008B5097">
        <w:t xml:space="preserve"> </w:t>
      </w:r>
      <w:r w:rsidRPr="008B5097">
        <w:t>on</w:t>
      </w:r>
      <w:r w:rsidR="00054458" w:rsidRPr="008B5097">
        <w:t xml:space="preserve"> </w:t>
      </w:r>
      <w:r w:rsidRPr="008B5097">
        <w:t>real</w:t>
      </w:r>
      <w:r w:rsidR="00054458" w:rsidRPr="008B5097">
        <w:t xml:space="preserve"> </w:t>
      </w:r>
      <w:r w:rsidRPr="008B5097">
        <w:t>world</w:t>
      </w:r>
      <w:r w:rsidR="00054458" w:rsidRPr="008B5097">
        <w:t xml:space="preserve"> </w:t>
      </w:r>
      <w:r w:rsidRPr="008B5097">
        <w:t>issues.</w:t>
      </w:r>
    </w:p>
    <w:p w:rsidR="00A25E22" w:rsidRPr="008B5097" w:rsidRDefault="00B73B9C" w:rsidP="008B5097">
      <w:pPr>
        <w:spacing w:after="240"/>
        <w:ind w:left="142" w:right="1396"/>
      </w:pPr>
      <w:r w:rsidRPr="008B5097">
        <w:t>Secondary</w:t>
      </w:r>
      <w:r w:rsidR="00054458" w:rsidRPr="008B5097">
        <w:t xml:space="preserve"> </w:t>
      </w:r>
      <w:r w:rsidRPr="008B5097">
        <w:t>students</w:t>
      </w:r>
      <w:r w:rsidR="00054458" w:rsidRPr="008B5097">
        <w:t xml:space="preserve"> </w:t>
      </w:r>
      <w:r w:rsidRPr="008B5097">
        <w:t>participating</w:t>
      </w:r>
      <w:r w:rsidR="00054458" w:rsidRPr="008B5097">
        <w:t xml:space="preserve"> </w:t>
      </w:r>
      <w:r w:rsidRPr="008B5097">
        <w:t>in</w:t>
      </w:r>
      <w:r w:rsidR="00054458" w:rsidRPr="008B5097">
        <w:t xml:space="preserve"> </w:t>
      </w:r>
      <w:r w:rsidRPr="008B5097">
        <w:t>P-TECH</w:t>
      </w:r>
      <w:r w:rsidR="00054458" w:rsidRPr="008B5097">
        <w:t xml:space="preserve"> </w:t>
      </w:r>
      <w:r w:rsidRPr="008B5097">
        <w:t>are</w:t>
      </w:r>
      <w:r w:rsidR="00054458" w:rsidRPr="008B5097">
        <w:t xml:space="preserve"> </w:t>
      </w:r>
      <w:r w:rsidRPr="008B5097">
        <w:t>able</w:t>
      </w:r>
      <w:r w:rsidR="00054458" w:rsidRPr="008B5097">
        <w:t xml:space="preserve"> </w:t>
      </w:r>
      <w:r w:rsidRPr="008B5097">
        <w:t>to</w:t>
      </w:r>
      <w:r w:rsidR="00054458" w:rsidRPr="008B5097">
        <w:t xml:space="preserve"> </w:t>
      </w:r>
      <w:r w:rsidRPr="008B5097">
        <w:t>achieve</w:t>
      </w:r>
      <w:r w:rsidR="00054458" w:rsidRPr="008B5097">
        <w:t xml:space="preserve"> </w:t>
      </w:r>
      <w:r w:rsidRPr="008B5097">
        <w:t>two</w:t>
      </w:r>
      <w:r w:rsidR="00054458" w:rsidRPr="008B5097">
        <w:t xml:space="preserve"> </w:t>
      </w:r>
      <w:r w:rsidRPr="008B5097">
        <w:t>qualifications,</w:t>
      </w:r>
      <w:r w:rsidR="00054458" w:rsidRPr="008B5097">
        <w:t xml:space="preserve"> </w:t>
      </w:r>
      <w:r w:rsidRPr="008B5097">
        <w:t>their</w:t>
      </w:r>
      <w:r w:rsidR="00054458" w:rsidRPr="008B5097">
        <w:t xml:space="preserve"> </w:t>
      </w:r>
      <w:r w:rsidRPr="008B5097">
        <w:t>Senior</w:t>
      </w:r>
      <w:r w:rsidR="00054458" w:rsidRPr="008B5097">
        <w:t xml:space="preserve"> </w:t>
      </w:r>
      <w:r w:rsidRPr="008B5097">
        <w:t>Secondary</w:t>
      </w:r>
      <w:r w:rsidR="00054458" w:rsidRPr="008B5097">
        <w:t xml:space="preserve"> </w:t>
      </w:r>
      <w:r w:rsidRPr="008B5097">
        <w:t>Certificate</w:t>
      </w:r>
      <w:r w:rsidR="00054458" w:rsidRPr="008B5097">
        <w:t xml:space="preserve"> </w:t>
      </w:r>
      <w:r w:rsidRPr="008B5097">
        <w:t>of</w:t>
      </w:r>
      <w:r w:rsidR="00054458" w:rsidRPr="008B5097">
        <w:t xml:space="preserve"> </w:t>
      </w:r>
      <w:r w:rsidRPr="008B5097">
        <w:t>Education</w:t>
      </w:r>
      <w:r w:rsidR="00054458" w:rsidRPr="008B5097">
        <w:t xml:space="preserve"> </w:t>
      </w:r>
      <w:r w:rsidRPr="008B5097">
        <w:t>and</w:t>
      </w:r>
      <w:r w:rsidR="00054458" w:rsidRPr="008B5097">
        <w:t xml:space="preserve"> </w:t>
      </w:r>
      <w:r w:rsidRPr="008B5097">
        <w:t>a</w:t>
      </w:r>
      <w:r w:rsidR="00054458" w:rsidRPr="008B5097">
        <w:t xml:space="preserve"> </w:t>
      </w:r>
      <w:r w:rsidRPr="008B5097">
        <w:t>STEM</w:t>
      </w:r>
      <w:r w:rsidR="00054458" w:rsidRPr="008B5097">
        <w:t xml:space="preserve"> </w:t>
      </w:r>
      <w:r w:rsidRPr="008B5097">
        <w:t>related</w:t>
      </w:r>
      <w:r w:rsidR="00054458" w:rsidRPr="008B5097">
        <w:t xml:space="preserve"> </w:t>
      </w:r>
      <w:r w:rsidRPr="008B5097">
        <w:t>diploma,</w:t>
      </w:r>
      <w:r w:rsidR="00054458" w:rsidRPr="008B5097">
        <w:t xml:space="preserve"> </w:t>
      </w:r>
      <w:r w:rsidRPr="008B5097">
        <w:t>advanced</w:t>
      </w:r>
      <w:r w:rsidR="00054458" w:rsidRPr="008B5097">
        <w:t xml:space="preserve"> </w:t>
      </w:r>
      <w:r w:rsidRPr="008B5097">
        <w:t>diploma</w:t>
      </w:r>
      <w:r w:rsidR="00054458" w:rsidRPr="008B5097">
        <w:t xml:space="preserve"> </w:t>
      </w:r>
      <w:r w:rsidRPr="008B5097">
        <w:t>or</w:t>
      </w:r>
      <w:r w:rsidR="00054458" w:rsidRPr="008B5097">
        <w:t xml:space="preserve"> </w:t>
      </w:r>
      <w:r w:rsidRPr="008B5097">
        <w:t>associate</w:t>
      </w:r>
      <w:r w:rsidR="00054458" w:rsidRPr="008B5097">
        <w:t xml:space="preserve"> </w:t>
      </w:r>
      <w:r w:rsidRPr="008B5097">
        <w:t>degree.</w:t>
      </w:r>
      <w:r w:rsidR="00054458" w:rsidRPr="008B5097">
        <w:t xml:space="preserve"> </w:t>
      </w:r>
      <w:r w:rsidRPr="008B5097">
        <w:t>The</w:t>
      </w:r>
      <w:r w:rsidR="00054458" w:rsidRPr="008B5097">
        <w:t xml:space="preserve"> </w:t>
      </w:r>
      <w:r w:rsidRPr="008B5097">
        <w:t>key</w:t>
      </w:r>
      <w:r w:rsidR="00054458" w:rsidRPr="008B5097">
        <w:t xml:space="preserve"> </w:t>
      </w:r>
      <w:r w:rsidRPr="008B5097">
        <w:t>objective</w:t>
      </w:r>
      <w:r w:rsidR="00054458" w:rsidRPr="008B5097">
        <w:t xml:space="preserve"> </w:t>
      </w:r>
      <w:r w:rsidRPr="008B5097">
        <w:t>of</w:t>
      </w:r>
      <w:r w:rsidR="00054458" w:rsidRPr="008B5097">
        <w:t xml:space="preserve"> </w:t>
      </w:r>
      <w:r w:rsidRPr="008B5097">
        <w:t>the</w:t>
      </w:r>
      <w:r w:rsidR="00054458" w:rsidRPr="008B5097">
        <w:t xml:space="preserve"> </w:t>
      </w:r>
      <w:r w:rsidRPr="008B5097">
        <w:t>partnership</w:t>
      </w:r>
      <w:r w:rsidR="00054458" w:rsidRPr="008B5097">
        <w:t xml:space="preserve"> </w:t>
      </w:r>
      <w:r w:rsidRPr="008B5097">
        <w:t>is</w:t>
      </w:r>
      <w:r w:rsidR="00054458" w:rsidRPr="008B5097">
        <w:t xml:space="preserve"> </w:t>
      </w:r>
      <w:r w:rsidRPr="008B5097">
        <w:t>to</w:t>
      </w:r>
      <w:r w:rsidR="00054458" w:rsidRPr="008B5097">
        <w:t xml:space="preserve"> </w:t>
      </w:r>
      <w:r w:rsidRPr="008B5097">
        <w:t>provide</w:t>
      </w:r>
      <w:r w:rsidR="00054458" w:rsidRPr="008B5097">
        <w:t xml:space="preserve"> </w:t>
      </w:r>
      <w:r w:rsidRPr="008B5097">
        <w:t>a</w:t>
      </w:r>
      <w:r w:rsidR="00054458" w:rsidRPr="008B5097">
        <w:t xml:space="preserve"> </w:t>
      </w:r>
      <w:r w:rsidRPr="008B5097">
        <w:t>seamless</w:t>
      </w:r>
      <w:r w:rsidR="00054458" w:rsidRPr="008B5097">
        <w:t xml:space="preserve"> </w:t>
      </w:r>
      <w:r w:rsidRPr="008B5097">
        <w:t>pathway</w:t>
      </w:r>
      <w:r w:rsidR="00054458" w:rsidRPr="008B5097">
        <w:t xml:space="preserve"> </w:t>
      </w:r>
      <w:r w:rsidRPr="008B5097">
        <w:t>and</w:t>
      </w:r>
      <w:r w:rsidR="00054458" w:rsidRPr="008B5097">
        <w:t xml:space="preserve"> </w:t>
      </w:r>
      <w:r w:rsidRPr="008B5097">
        <w:t>continuity</w:t>
      </w:r>
      <w:r w:rsidR="00054458" w:rsidRPr="008B5097">
        <w:t xml:space="preserve"> </w:t>
      </w:r>
      <w:r w:rsidRPr="008B5097">
        <w:t>of</w:t>
      </w:r>
      <w:r w:rsidR="00054458" w:rsidRPr="008B5097">
        <w:t xml:space="preserve"> </w:t>
      </w:r>
      <w:r w:rsidRPr="008B5097">
        <w:t>support</w:t>
      </w:r>
      <w:r w:rsidR="00054458" w:rsidRPr="008B5097">
        <w:t xml:space="preserve"> </w:t>
      </w:r>
      <w:r w:rsidRPr="008B5097">
        <w:t>for</w:t>
      </w:r>
      <w:r w:rsidR="00054458" w:rsidRPr="008B5097">
        <w:t xml:space="preserve"> </w:t>
      </w:r>
      <w:r w:rsidRPr="008B5097">
        <w:t>students</w:t>
      </w:r>
      <w:r w:rsidR="00054458" w:rsidRPr="008B5097">
        <w:t xml:space="preserve"> </w:t>
      </w:r>
      <w:r w:rsidRPr="008B5097">
        <w:t>as</w:t>
      </w:r>
      <w:r w:rsidR="00054458" w:rsidRPr="008B5097">
        <w:t xml:space="preserve"> </w:t>
      </w:r>
      <w:r w:rsidRPr="008B5097">
        <w:t>they</w:t>
      </w:r>
      <w:r w:rsidR="00054458" w:rsidRPr="008B5097">
        <w:t xml:space="preserve"> </w:t>
      </w:r>
      <w:r w:rsidRPr="008B5097">
        <w:t>complete</w:t>
      </w:r>
      <w:r w:rsidR="00054458" w:rsidRPr="008B5097">
        <w:t xml:space="preserve"> </w:t>
      </w:r>
      <w:r w:rsidRPr="008B5097">
        <w:t>and</w:t>
      </w:r>
      <w:r w:rsidR="00054458" w:rsidRPr="008B5097">
        <w:t xml:space="preserve"> </w:t>
      </w:r>
      <w:r w:rsidRPr="008B5097">
        <w:t>transition</w:t>
      </w:r>
      <w:r w:rsidR="00054458" w:rsidRPr="008B5097">
        <w:t xml:space="preserve"> </w:t>
      </w:r>
      <w:r w:rsidRPr="008B5097">
        <w:t>from</w:t>
      </w:r>
      <w:r w:rsidR="00054458" w:rsidRPr="008B5097">
        <w:t xml:space="preserve"> </w:t>
      </w:r>
      <w:r w:rsidRPr="008B5097">
        <w:t>school</w:t>
      </w:r>
      <w:r w:rsidR="00054458" w:rsidRPr="008B5097">
        <w:t xml:space="preserve"> </w:t>
      </w:r>
      <w:r w:rsidRPr="008B5097">
        <w:t>to</w:t>
      </w:r>
      <w:r w:rsidR="00054458" w:rsidRPr="008B5097">
        <w:t xml:space="preserve"> </w:t>
      </w:r>
      <w:r w:rsidRPr="008B5097">
        <w:t>further</w:t>
      </w:r>
      <w:r w:rsidR="00054458" w:rsidRPr="008B5097">
        <w:t xml:space="preserve"> </w:t>
      </w:r>
      <w:r w:rsidRPr="008B5097">
        <w:t>education</w:t>
      </w:r>
      <w:r w:rsidR="00054458" w:rsidRPr="008B5097">
        <w:t xml:space="preserve"> </w:t>
      </w:r>
      <w:r w:rsidRPr="008B5097">
        <w:t>and</w:t>
      </w:r>
      <w:r w:rsidR="00054458" w:rsidRPr="008B5097">
        <w:t xml:space="preserve"> </w:t>
      </w:r>
      <w:r w:rsidRPr="008B5097">
        <w:t>work.</w:t>
      </w:r>
    </w:p>
    <w:p w:rsidR="008B5097" w:rsidRDefault="00B73B9C" w:rsidP="008B5097">
      <w:pPr>
        <w:spacing w:after="240"/>
        <w:ind w:left="142" w:right="1396"/>
      </w:pPr>
      <w:r w:rsidRPr="008B5097">
        <w:t>The</w:t>
      </w:r>
      <w:r w:rsidR="00054458" w:rsidRPr="008B5097">
        <w:t xml:space="preserve"> </w:t>
      </w:r>
      <w:r w:rsidRPr="008B5097">
        <w:t>Australian</w:t>
      </w:r>
      <w:r w:rsidR="00054458" w:rsidRPr="008B5097">
        <w:t xml:space="preserve"> </w:t>
      </w:r>
      <w:r w:rsidRPr="008B5097">
        <w:t>Government</w:t>
      </w:r>
      <w:r w:rsidR="00054458" w:rsidRPr="008B5097">
        <w:t xml:space="preserve"> </w:t>
      </w:r>
      <w:r w:rsidRPr="008B5097">
        <w:t>engaged</w:t>
      </w:r>
      <w:r w:rsidR="00054458" w:rsidRPr="008B5097">
        <w:t xml:space="preserve"> </w:t>
      </w:r>
      <w:r w:rsidRPr="008B5097">
        <w:t>an</w:t>
      </w:r>
      <w:r w:rsidR="00054458" w:rsidRPr="008B5097">
        <w:t xml:space="preserve"> </w:t>
      </w:r>
      <w:r w:rsidRPr="008B5097">
        <w:t>intermediary</w:t>
      </w:r>
      <w:r w:rsidR="00054458" w:rsidRPr="008B5097">
        <w:t xml:space="preserve"> </w:t>
      </w:r>
      <w:r w:rsidRPr="008B5097">
        <w:t>organisation</w:t>
      </w:r>
      <w:r w:rsidR="00054458" w:rsidRPr="008B5097">
        <w:t xml:space="preserve"> </w:t>
      </w:r>
      <w:r w:rsidRPr="008B5097">
        <w:t>(Skilling</w:t>
      </w:r>
      <w:r w:rsidR="00054458" w:rsidRPr="008B5097">
        <w:t xml:space="preserve"> </w:t>
      </w:r>
      <w:r w:rsidRPr="008B5097">
        <w:t>Australia</w:t>
      </w:r>
      <w:r w:rsidR="00054458" w:rsidRPr="008B5097">
        <w:t xml:space="preserve"> </w:t>
      </w:r>
      <w:r w:rsidRPr="008B5097">
        <w:t>Foundation)</w:t>
      </w:r>
      <w:r w:rsidR="00054458" w:rsidRPr="008B5097">
        <w:t xml:space="preserve"> </w:t>
      </w:r>
      <w:r w:rsidRPr="008B5097">
        <w:t>to</w:t>
      </w:r>
      <w:r w:rsidR="00054458" w:rsidRPr="008B5097">
        <w:t xml:space="preserve"> </w:t>
      </w:r>
      <w:r w:rsidRPr="008B5097">
        <w:t>support</w:t>
      </w:r>
      <w:r w:rsidR="00054458" w:rsidRPr="008B5097">
        <w:t xml:space="preserve"> </w:t>
      </w:r>
      <w:r w:rsidRPr="008B5097">
        <w:t>the</w:t>
      </w:r>
      <w:r w:rsidR="00054458" w:rsidRPr="008B5097">
        <w:t xml:space="preserve"> </w:t>
      </w:r>
      <w:r w:rsidRPr="008B5097">
        <w:t>formation</w:t>
      </w:r>
      <w:r w:rsidR="00054458" w:rsidRPr="008B5097">
        <w:t xml:space="preserve"> </w:t>
      </w:r>
      <w:r w:rsidRPr="008B5097">
        <w:t>of</w:t>
      </w:r>
      <w:r w:rsidR="00054458" w:rsidRPr="008B5097">
        <w:t xml:space="preserve"> </w:t>
      </w:r>
      <w:r w:rsidRPr="008B5097">
        <w:t>effective</w:t>
      </w:r>
      <w:r w:rsidR="00054458" w:rsidRPr="008B5097">
        <w:t xml:space="preserve"> </w:t>
      </w:r>
      <w:r w:rsidRPr="008B5097">
        <w:t>and</w:t>
      </w:r>
      <w:r w:rsidR="00054458" w:rsidRPr="008B5097">
        <w:t xml:space="preserve"> </w:t>
      </w:r>
      <w:r w:rsidRPr="008B5097">
        <w:t>sustainable</w:t>
      </w:r>
      <w:r w:rsidR="00054458" w:rsidRPr="008B5097">
        <w:t xml:space="preserve"> </w:t>
      </w:r>
      <w:r w:rsidRPr="008B5097">
        <w:t>education</w:t>
      </w:r>
      <w:r w:rsidR="00054458" w:rsidRPr="008B5097">
        <w:t xml:space="preserve"> </w:t>
      </w:r>
      <w:r w:rsidRPr="008B5097">
        <w:t>and</w:t>
      </w:r>
      <w:r w:rsidR="00054458" w:rsidRPr="008B5097">
        <w:t xml:space="preserve"> </w:t>
      </w:r>
      <w:r w:rsidRPr="008B5097">
        <w:t>industry</w:t>
      </w:r>
      <w:r w:rsidR="00054458" w:rsidRPr="008B5097">
        <w:t xml:space="preserve"> </w:t>
      </w:r>
      <w:r w:rsidRPr="008B5097">
        <w:t>partnerships</w:t>
      </w:r>
      <w:r w:rsidR="00054458" w:rsidRPr="008B5097">
        <w:t xml:space="preserve"> </w:t>
      </w:r>
      <w:r w:rsidRPr="008B5097">
        <w:t>at</w:t>
      </w:r>
      <w:r w:rsidR="00054458" w:rsidRPr="008B5097">
        <w:t xml:space="preserve"> </w:t>
      </w:r>
      <w:r w:rsidRPr="008B5097">
        <w:t>each</w:t>
      </w:r>
      <w:r w:rsidR="00054458" w:rsidRPr="008B5097">
        <w:t xml:space="preserve"> </w:t>
      </w:r>
      <w:r w:rsidRPr="008B5097">
        <w:t>P-TECH</w:t>
      </w:r>
      <w:r w:rsidR="00054458" w:rsidRPr="008B5097">
        <w:t xml:space="preserve"> </w:t>
      </w:r>
      <w:r w:rsidRPr="008B5097">
        <w:t>site.</w:t>
      </w:r>
      <w:r w:rsidR="00054458" w:rsidRPr="008B5097">
        <w:t xml:space="preserve"> </w:t>
      </w:r>
      <w:r w:rsidRPr="008B5097">
        <w:t>Importantly,</w:t>
      </w:r>
      <w:r w:rsidR="00054458" w:rsidRPr="008B5097">
        <w:t xml:space="preserve"> </w:t>
      </w:r>
      <w:r w:rsidRPr="008B5097">
        <w:t>a</w:t>
      </w:r>
      <w:r w:rsidR="00054458" w:rsidRPr="008B5097">
        <w:t xml:space="preserve"> </w:t>
      </w:r>
      <w:r w:rsidRPr="008B5097">
        <w:t>locally</w:t>
      </w:r>
      <w:r w:rsidR="00054458" w:rsidRPr="008B5097">
        <w:t xml:space="preserve"> </w:t>
      </w:r>
      <w:r w:rsidRPr="008B5097">
        <w:t>based</w:t>
      </w:r>
      <w:r w:rsidR="00054458" w:rsidRPr="008B5097">
        <w:t xml:space="preserve"> </w:t>
      </w:r>
      <w:r w:rsidRPr="008B5097">
        <w:t>Industry</w:t>
      </w:r>
      <w:r w:rsidR="00054458" w:rsidRPr="008B5097">
        <w:t xml:space="preserve"> </w:t>
      </w:r>
      <w:r w:rsidRPr="008B5097">
        <w:t>Liaison</w:t>
      </w:r>
      <w:r w:rsidR="00054458" w:rsidRPr="008B5097">
        <w:t xml:space="preserve"> </w:t>
      </w:r>
      <w:r w:rsidRPr="008B5097">
        <w:t>Officer</w:t>
      </w:r>
      <w:r w:rsidR="00054458" w:rsidRPr="008B5097">
        <w:t xml:space="preserve"> </w:t>
      </w:r>
      <w:r w:rsidRPr="008B5097">
        <w:t>and</w:t>
      </w:r>
      <w:r w:rsidR="00054458" w:rsidRPr="008B5097">
        <w:t xml:space="preserve"> </w:t>
      </w:r>
      <w:r w:rsidRPr="008B5097">
        <w:t>Steering</w:t>
      </w:r>
      <w:r w:rsidR="00054458" w:rsidRPr="008B5097">
        <w:t xml:space="preserve"> </w:t>
      </w:r>
      <w:r w:rsidRPr="008B5097">
        <w:t>Committee</w:t>
      </w:r>
      <w:r w:rsidR="00054458" w:rsidRPr="008B5097">
        <w:t xml:space="preserve"> </w:t>
      </w:r>
      <w:r w:rsidRPr="008B5097">
        <w:t>works</w:t>
      </w:r>
      <w:r w:rsidR="00054458" w:rsidRPr="008B5097">
        <w:t xml:space="preserve"> </w:t>
      </w:r>
      <w:r w:rsidRPr="008B5097">
        <w:t>with</w:t>
      </w:r>
      <w:r w:rsidR="00054458" w:rsidRPr="008B5097">
        <w:t xml:space="preserve"> </w:t>
      </w:r>
      <w:r w:rsidRPr="008B5097">
        <w:t>the</w:t>
      </w:r>
      <w:r w:rsidR="00054458" w:rsidRPr="008B5097">
        <w:t xml:space="preserve"> </w:t>
      </w:r>
      <w:r w:rsidRPr="008B5097">
        <w:t>partners</w:t>
      </w:r>
      <w:r w:rsidR="00054458" w:rsidRPr="008B5097">
        <w:t xml:space="preserve"> </w:t>
      </w:r>
      <w:r w:rsidRPr="008B5097">
        <w:t>to</w:t>
      </w:r>
      <w:r w:rsidR="00054458" w:rsidRPr="008B5097">
        <w:t xml:space="preserve"> </w:t>
      </w:r>
      <w:r w:rsidRPr="008B5097">
        <w:t>design</w:t>
      </w:r>
      <w:r w:rsidR="00054458" w:rsidRPr="008B5097">
        <w:t xml:space="preserve"> </w:t>
      </w:r>
      <w:r w:rsidRPr="008B5097">
        <w:t>and</w:t>
      </w:r>
      <w:r w:rsidR="00054458" w:rsidRPr="008B5097">
        <w:t xml:space="preserve"> </w:t>
      </w:r>
      <w:r w:rsidRPr="008B5097">
        <w:t>implement</w:t>
      </w:r>
      <w:r w:rsidR="00054458" w:rsidRPr="008B5097">
        <w:t xml:space="preserve"> </w:t>
      </w:r>
      <w:r w:rsidRPr="008B5097">
        <w:t>a</w:t>
      </w:r>
      <w:r w:rsidR="00054458" w:rsidRPr="008B5097">
        <w:t xml:space="preserve"> </w:t>
      </w:r>
      <w:r w:rsidRPr="008B5097">
        <w:t>learning</w:t>
      </w:r>
      <w:r w:rsidR="00054458" w:rsidRPr="008B5097">
        <w:t xml:space="preserve"> </w:t>
      </w:r>
      <w:r w:rsidRPr="008B5097">
        <w:t>program</w:t>
      </w:r>
      <w:r w:rsidR="00054458" w:rsidRPr="008B5097">
        <w:t xml:space="preserve"> </w:t>
      </w:r>
      <w:r w:rsidRPr="008B5097">
        <w:t>that</w:t>
      </w:r>
      <w:r w:rsidR="00054458" w:rsidRPr="008B5097">
        <w:t xml:space="preserve"> </w:t>
      </w:r>
      <w:r w:rsidRPr="008B5097">
        <w:t>meets</w:t>
      </w:r>
      <w:r w:rsidR="00054458" w:rsidRPr="008B5097">
        <w:t xml:space="preserve"> </w:t>
      </w:r>
      <w:r w:rsidRPr="008B5097">
        <w:t>local</w:t>
      </w:r>
      <w:r w:rsidR="00054458" w:rsidRPr="008B5097">
        <w:t xml:space="preserve"> </w:t>
      </w:r>
      <w:r w:rsidRPr="008B5097">
        <w:t>community</w:t>
      </w:r>
      <w:r w:rsidR="00054458" w:rsidRPr="008B5097">
        <w:t xml:space="preserve"> </w:t>
      </w:r>
      <w:r w:rsidRPr="008B5097">
        <w:t>needs.</w:t>
      </w:r>
    </w:p>
    <w:tbl>
      <w:tblPr>
        <w:tblStyle w:val="TableGrid"/>
        <w:tblW w:w="9180" w:type="dxa"/>
        <w:tblInd w:w="142" w:type="dxa"/>
        <w:shd w:val="clear" w:color="auto" w:fill="FDE9D9" w:themeFill="accent6" w:themeFillTint="33"/>
        <w:tblLook w:val="04A0" w:firstRow="1" w:lastRow="0" w:firstColumn="1" w:lastColumn="0" w:noHBand="0" w:noVBand="1"/>
      </w:tblPr>
      <w:tblGrid>
        <w:gridCol w:w="9180"/>
      </w:tblGrid>
      <w:tr w:rsidR="008B5097" w:rsidTr="008B5097">
        <w:trPr>
          <w:trHeight w:val="4369"/>
        </w:trPr>
        <w:tc>
          <w:tcPr>
            <w:tcW w:w="9180" w:type="dxa"/>
            <w:shd w:val="clear" w:color="auto" w:fill="FDE9D9" w:themeFill="accent6" w:themeFillTint="33"/>
          </w:tcPr>
          <w:p w:rsidR="008B5097" w:rsidRPr="008B5097" w:rsidRDefault="008B5097" w:rsidP="008B5097">
            <w:pPr>
              <w:spacing w:before="240"/>
              <w:ind w:left="227" w:right="147"/>
              <w:rPr>
                <w:color w:val="17365D" w:themeColor="text2" w:themeShade="BF"/>
                <w:sz w:val="28"/>
                <w:szCs w:val="28"/>
              </w:rPr>
            </w:pPr>
            <w:r w:rsidRPr="008B5097">
              <w:rPr>
                <w:color w:val="17365D" w:themeColor="text2" w:themeShade="BF"/>
                <w:sz w:val="28"/>
                <w:szCs w:val="28"/>
              </w:rPr>
              <w:t>Case Study: Pathways in Technology (P-TECH) Pilot</w:t>
            </w:r>
          </w:p>
          <w:p w:rsidR="008B5097" w:rsidRPr="008B5097" w:rsidRDefault="008B5097" w:rsidP="008B5097">
            <w:pPr>
              <w:spacing w:before="44"/>
              <w:ind w:left="227" w:right="351"/>
              <w:rPr>
                <w:color w:val="17365D" w:themeColor="text2" w:themeShade="BF"/>
              </w:rPr>
            </w:pPr>
            <w:r w:rsidRPr="008B5097">
              <w:rPr>
                <w:color w:val="17365D" w:themeColor="text2" w:themeShade="BF"/>
              </w:rPr>
              <w:t>The Pathways in Technology (P-TECH) pilot is improving pathways to STEM related tertiary qualifications through long term partnerships between industry, schools and tertiary education providers. A key element of P-TECH is local industry engagement. Secondary students participating at P-TECH sites are being introduced to jobs where STEM skills play a major role now and in the future.</w:t>
            </w:r>
          </w:p>
          <w:p w:rsidR="008B5097" w:rsidRPr="008B5097" w:rsidRDefault="008B5097" w:rsidP="008B5097">
            <w:pPr>
              <w:spacing w:before="170"/>
              <w:ind w:left="227" w:right="351"/>
              <w:rPr>
                <w:color w:val="17365D" w:themeColor="text2" w:themeShade="BF"/>
              </w:rPr>
            </w:pPr>
            <w:r w:rsidRPr="008B5097">
              <w:rPr>
                <w:color w:val="17365D" w:themeColor="text2" w:themeShade="BF"/>
              </w:rPr>
              <w:t>In Port Stephens, Hunter River High School has partnered with Jetstar Airways, Varley Group, BAE Systems and Ampcontrol to introduce an innovative skills based program focussing on aeronautical and related aerospace industries. Year 9 and 10 students attend weekly workshops and undertake a pathway in advanced manufacturing and engineering, starting with a Certificate I in Engineering, Certificate II in Aero Skills or Certificate III in Aviation.</w:t>
            </w:r>
          </w:p>
          <w:p w:rsidR="008B5097" w:rsidRPr="008B5097" w:rsidRDefault="008B5097" w:rsidP="008B5097">
            <w:pPr>
              <w:spacing w:before="170"/>
              <w:ind w:left="227" w:right="351"/>
              <w:rPr>
                <w:color w:val="17365D" w:themeColor="text2" w:themeShade="BF"/>
              </w:rPr>
            </w:pPr>
            <w:r w:rsidRPr="008B5097">
              <w:rPr>
                <w:color w:val="17365D" w:themeColor="text2" w:themeShade="BF"/>
              </w:rPr>
              <w:t>While the P-TECH pilot is only in its early stages, 76 of the 130 students from the two original P-TECH sites selected a STEM related pathway in 2017.</w:t>
            </w:r>
          </w:p>
        </w:tc>
      </w:tr>
    </w:tbl>
    <w:p w:rsidR="00A25E22" w:rsidRDefault="001D65FC" w:rsidP="001D65FC">
      <w:pPr>
        <w:pStyle w:val="BodyText"/>
        <w:spacing w:before="240" w:after="240" w:line="240" w:lineRule="exact"/>
        <w:ind w:right="1396"/>
      </w:pPr>
      <w:r w:rsidRPr="00534736">
        <w:rPr>
          <w:noProof/>
          <w:lang w:val="en-AU" w:eastAsia="en-AU"/>
        </w:rPr>
        <w:drawing>
          <wp:anchor distT="0" distB="0" distL="114300" distR="114300" simplePos="0" relativeHeight="251635200" behindDoc="1" locked="0" layoutInCell="1" allowOverlap="1" wp14:anchorId="33759FB2" wp14:editId="427C4FB9">
            <wp:simplePos x="0" y="0"/>
            <wp:positionH relativeFrom="column">
              <wp:posOffset>5662295</wp:posOffset>
            </wp:positionH>
            <wp:positionV relativeFrom="paragraph">
              <wp:posOffset>1415746</wp:posOffset>
            </wp:positionV>
            <wp:extent cx="1068705" cy="1234440"/>
            <wp:effectExtent l="0" t="0" r="0" b="0"/>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Pr>
          <w:color w:val="231F20"/>
          <w:w w:val="105"/>
        </w:rPr>
        <w:t>In</w:t>
      </w:r>
      <w:r w:rsidR="00054458">
        <w:rPr>
          <w:color w:val="231F20"/>
          <w:spacing w:val="-15"/>
          <w:w w:val="105"/>
        </w:rPr>
        <w:t xml:space="preserve"> </w:t>
      </w:r>
      <w:r w:rsidR="00B73B9C">
        <w:rPr>
          <w:color w:val="231F20"/>
          <w:w w:val="105"/>
        </w:rPr>
        <w:t>Victoria,</w:t>
      </w:r>
      <w:r w:rsidR="00054458">
        <w:rPr>
          <w:color w:val="231F20"/>
          <w:spacing w:val="-15"/>
          <w:w w:val="105"/>
        </w:rPr>
        <w:t xml:space="preserve"> </w:t>
      </w:r>
      <w:r w:rsidR="00B73B9C">
        <w:rPr>
          <w:color w:val="231F20"/>
          <w:w w:val="105"/>
        </w:rPr>
        <w:t>a</w:t>
      </w:r>
      <w:r w:rsidR="00054458">
        <w:rPr>
          <w:color w:val="231F20"/>
          <w:spacing w:val="-15"/>
          <w:w w:val="105"/>
        </w:rPr>
        <w:t xml:space="preserve"> </w:t>
      </w:r>
      <w:r w:rsidR="00B73B9C">
        <w:rPr>
          <w:color w:val="231F20"/>
          <w:w w:val="105"/>
        </w:rPr>
        <w:t>new</w:t>
      </w:r>
      <w:r w:rsidR="00054458">
        <w:rPr>
          <w:color w:val="231F20"/>
          <w:spacing w:val="-15"/>
          <w:w w:val="105"/>
        </w:rPr>
        <w:t xml:space="preserve"> </w:t>
      </w:r>
      <w:r w:rsidR="00B73B9C">
        <w:rPr>
          <w:color w:val="231F20"/>
          <w:w w:val="105"/>
        </w:rPr>
        <w:t>approach</w:t>
      </w:r>
      <w:r w:rsidR="00054458">
        <w:rPr>
          <w:color w:val="231F20"/>
          <w:spacing w:val="-15"/>
          <w:w w:val="105"/>
        </w:rPr>
        <w:t xml:space="preserve"> </w:t>
      </w:r>
      <w:r w:rsidR="00B73B9C">
        <w:rPr>
          <w:color w:val="231F20"/>
          <w:w w:val="105"/>
        </w:rPr>
        <w:t>called</w:t>
      </w:r>
      <w:r w:rsidR="00054458">
        <w:rPr>
          <w:color w:val="231F20"/>
          <w:spacing w:val="-15"/>
          <w:w w:val="105"/>
        </w:rPr>
        <w:t xml:space="preserve"> </w:t>
      </w:r>
      <w:r w:rsidR="00B73B9C">
        <w:rPr>
          <w:color w:val="231F20"/>
          <w:spacing w:val="-3"/>
          <w:w w:val="105"/>
        </w:rPr>
        <w:t>Tech</w:t>
      </w:r>
      <w:r w:rsidR="00054458">
        <w:rPr>
          <w:color w:val="231F20"/>
          <w:spacing w:val="-15"/>
          <w:w w:val="105"/>
        </w:rPr>
        <w:t xml:space="preserve"> </w:t>
      </w:r>
      <w:r w:rsidR="00B73B9C">
        <w:rPr>
          <w:color w:val="231F20"/>
          <w:w w:val="105"/>
        </w:rPr>
        <w:t>Schools</w:t>
      </w:r>
      <w:r w:rsidR="00054458">
        <w:rPr>
          <w:color w:val="231F20"/>
          <w:spacing w:val="-15"/>
          <w:w w:val="105"/>
        </w:rPr>
        <w:t xml:space="preserve"> </w:t>
      </w:r>
      <w:r w:rsidR="00B73B9C">
        <w:rPr>
          <w:color w:val="231F20"/>
          <w:w w:val="105"/>
        </w:rPr>
        <w:t>is</w:t>
      </w:r>
      <w:r w:rsidR="00054458">
        <w:rPr>
          <w:color w:val="231F20"/>
          <w:spacing w:val="-15"/>
          <w:w w:val="105"/>
        </w:rPr>
        <w:t xml:space="preserve"> </w:t>
      </w:r>
      <w:r w:rsidR="00B73B9C">
        <w:rPr>
          <w:color w:val="231F20"/>
          <w:w w:val="105"/>
        </w:rPr>
        <w:t>being</w:t>
      </w:r>
      <w:r w:rsidR="00054458">
        <w:rPr>
          <w:color w:val="231F20"/>
          <w:spacing w:val="-15"/>
          <w:w w:val="105"/>
        </w:rPr>
        <w:t xml:space="preserve"> </w:t>
      </w:r>
      <w:r w:rsidR="00B73B9C">
        <w:rPr>
          <w:color w:val="231F20"/>
          <w:w w:val="105"/>
        </w:rPr>
        <w:t>created</w:t>
      </w:r>
      <w:r w:rsidR="00054458">
        <w:rPr>
          <w:color w:val="231F20"/>
          <w:spacing w:val="-15"/>
          <w:w w:val="105"/>
        </w:rPr>
        <w:t xml:space="preserve"> </w:t>
      </w:r>
      <w:r w:rsidR="00B73B9C">
        <w:rPr>
          <w:color w:val="231F20"/>
          <w:w w:val="105"/>
        </w:rPr>
        <w:t>across</w:t>
      </w:r>
      <w:r w:rsidR="00054458">
        <w:rPr>
          <w:color w:val="231F20"/>
          <w:spacing w:val="-15"/>
          <w:w w:val="105"/>
        </w:rPr>
        <w:t xml:space="preserve"> </w:t>
      </w:r>
      <w:r w:rsidR="00B73B9C">
        <w:rPr>
          <w:color w:val="231F20"/>
          <w:w w:val="105"/>
        </w:rPr>
        <w:t>the</w:t>
      </w:r>
      <w:r w:rsidR="00054458">
        <w:rPr>
          <w:color w:val="231F20"/>
          <w:spacing w:val="-15"/>
          <w:w w:val="105"/>
        </w:rPr>
        <w:t xml:space="preserve"> </w:t>
      </w:r>
      <w:r w:rsidR="00B73B9C">
        <w:rPr>
          <w:color w:val="231F20"/>
          <w:w w:val="105"/>
        </w:rPr>
        <w:t>state.</w:t>
      </w:r>
      <w:r w:rsidR="00054458">
        <w:rPr>
          <w:color w:val="231F20"/>
          <w:w w:val="88"/>
        </w:rPr>
        <w:t xml:space="preserve"> </w:t>
      </w:r>
      <w:r w:rsidR="00B73B9C">
        <w:rPr>
          <w:color w:val="231F20"/>
          <w:w w:val="105"/>
        </w:rPr>
        <w:t>The</w:t>
      </w:r>
      <w:r w:rsidR="00054458">
        <w:rPr>
          <w:color w:val="231F20"/>
          <w:spacing w:val="-6"/>
          <w:w w:val="105"/>
        </w:rPr>
        <w:t xml:space="preserve"> </w:t>
      </w:r>
      <w:r w:rsidR="00B73B9C">
        <w:rPr>
          <w:color w:val="231F20"/>
          <w:spacing w:val="-3"/>
          <w:w w:val="105"/>
        </w:rPr>
        <w:t>Tech</w:t>
      </w:r>
      <w:r w:rsidR="00054458">
        <w:rPr>
          <w:color w:val="231F20"/>
          <w:spacing w:val="-6"/>
          <w:w w:val="105"/>
        </w:rPr>
        <w:t xml:space="preserve"> </w:t>
      </w:r>
      <w:r w:rsidR="00B73B9C">
        <w:rPr>
          <w:color w:val="231F20"/>
          <w:w w:val="105"/>
        </w:rPr>
        <w:t>Schools</w:t>
      </w:r>
      <w:r w:rsidR="00054458">
        <w:rPr>
          <w:color w:val="231F20"/>
          <w:spacing w:val="-6"/>
          <w:w w:val="105"/>
        </w:rPr>
        <w:t xml:space="preserve"> </w:t>
      </w:r>
      <w:r w:rsidR="00B73B9C">
        <w:rPr>
          <w:color w:val="231F20"/>
          <w:w w:val="105"/>
        </w:rPr>
        <w:t>are</w:t>
      </w:r>
      <w:r w:rsidR="00054458">
        <w:rPr>
          <w:color w:val="231F20"/>
          <w:spacing w:val="-6"/>
          <w:w w:val="105"/>
        </w:rPr>
        <w:t xml:space="preserve"> </w:t>
      </w:r>
      <w:r w:rsidR="00B73B9C">
        <w:rPr>
          <w:color w:val="231F20"/>
          <w:w w:val="105"/>
        </w:rPr>
        <w:t>delivering</w:t>
      </w:r>
      <w:r w:rsidR="00054458">
        <w:rPr>
          <w:color w:val="231F20"/>
          <w:spacing w:val="-6"/>
          <w:w w:val="105"/>
        </w:rPr>
        <w:t xml:space="preserve"> </w:t>
      </w:r>
      <w:r w:rsidR="00B73B9C">
        <w:rPr>
          <w:color w:val="231F20"/>
          <w:w w:val="105"/>
        </w:rPr>
        <w:t>programs</w:t>
      </w:r>
      <w:r w:rsidR="00054458">
        <w:rPr>
          <w:color w:val="231F20"/>
          <w:spacing w:val="-6"/>
          <w:w w:val="105"/>
        </w:rPr>
        <w:t xml:space="preserve"> </w:t>
      </w:r>
      <w:r w:rsidR="00B73B9C">
        <w:rPr>
          <w:color w:val="231F20"/>
          <w:w w:val="105"/>
        </w:rPr>
        <w:t>to</w:t>
      </w:r>
      <w:r w:rsidR="00054458">
        <w:rPr>
          <w:color w:val="231F20"/>
          <w:spacing w:val="-6"/>
          <w:w w:val="105"/>
        </w:rPr>
        <w:t xml:space="preserve"> </w:t>
      </w:r>
      <w:r w:rsidR="00B73B9C">
        <w:rPr>
          <w:color w:val="231F20"/>
          <w:w w:val="105"/>
        </w:rPr>
        <w:t>students</w:t>
      </w:r>
      <w:r w:rsidR="00054458">
        <w:rPr>
          <w:color w:val="231F20"/>
          <w:spacing w:val="-6"/>
          <w:w w:val="105"/>
        </w:rPr>
        <w:t xml:space="preserve"> </w:t>
      </w:r>
      <w:r w:rsidR="00B73B9C">
        <w:rPr>
          <w:color w:val="231F20"/>
          <w:w w:val="105"/>
        </w:rPr>
        <w:t>from</w:t>
      </w:r>
      <w:r w:rsidR="00054458">
        <w:rPr>
          <w:color w:val="231F20"/>
          <w:spacing w:val="-6"/>
          <w:w w:val="105"/>
        </w:rPr>
        <w:t xml:space="preserve"> </w:t>
      </w:r>
      <w:r w:rsidR="00B73B9C">
        <w:rPr>
          <w:color w:val="231F20"/>
          <w:w w:val="105"/>
        </w:rPr>
        <w:t>partner</w:t>
      </w:r>
      <w:r w:rsidR="00054458">
        <w:rPr>
          <w:color w:val="231F20"/>
          <w:spacing w:val="-6"/>
          <w:w w:val="105"/>
        </w:rPr>
        <w:t xml:space="preserve"> </w:t>
      </w:r>
      <w:r w:rsidR="00B73B9C">
        <w:rPr>
          <w:color w:val="231F20"/>
          <w:w w:val="105"/>
        </w:rPr>
        <w:t>government</w:t>
      </w:r>
      <w:r w:rsidR="00054458">
        <w:rPr>
          <w:color w:val="231F20"/>
          <w:spacing w:val="-6"/>
          <w:w w:val="105"/>
        </w:rPr>
        <w:t xml:space="preserve"> </w:t>
      </w:r>
      <w:r w:rsidR="00B73B9C">
        <w:rPr>
          <w:color w:val="231F20"/>
          <w:w w:val="105"/>
        </w:rPr>
        <w:t>and</w:t>
      </w:r>
      <w:r w:rsidR="00054458">
        <w:rPr>
          <w:color w:val="231F20"/>
          <w:w w:val="96"/>
        </w:rPr>
        <w:t xml:space="preserve"> </w:t>
      </w:r>
      <w:r w:rsidR="00B73B9C">
        <w:rPr>
          <w:color w:val="231F20"/>
          <w:w w:val="105"/>
        </w:rPr>
        <w:t>non-government</w:t>
      </w:r>
      <w:r w:rsidR="00054458">
        <w:rPr>
          <w:color w:val="231F20"/>
          <w:w w:val="105"/>
        </w:rPr>
        <w:t xml:space="preserve"> </w:t>
      </w:r>
      <w:r w:rsidR="00B73B9C">
        <w:rPr>
          <w:color w:val="231F20"/>
          <w:w w:val="105"/>
        </w:rPr>
        <w:t>secondary</w:t>
      </w:r>
      <w:r w:rsidR="00054458">
        <w:rPr>
          <w:color w:val="231F20"/>
          <w:w w:val="105"/>
        </w:rPr>
        <w:t xml:space="preserve"> </w:t>
      </w:r>
      <w:r w:rsidR="00B73B9C">
        <w:rPr>
          <w:color w:val="231F20"/>
          <w:w w:val="105"/>
        </w:rPr>
        <w:t>schools.</w:t>
      </w:r>
      <w:r w:rsidR="00054458">
        <w:rPr>
          <w:color w:val="231F20"/>
          <w:w w:val="105"/>
        </w:rPr>
        <w:t xml:space="preserve"> </w:t>
      </w:r>
      <w:r w:rsidR="00B73B9C">
        <w:rPr>
          <w:color w:val="231F20"/>
          <w:spacing w:val="-3"/>
          <w:w w:val="105"/>
        </w:rPr>
        <w:t>Tech</w:t>
      </w:r>
      <w:r w:rsidR="00054458">
        <w:rPr>
          <w:color w:val="231F20"/>
          <w:spacing w:val="-3"/>
          <w:w w:val="105"/>
        </w:rPr>
        <w:t xml:space="preserve"> </w:t>
      </w:r>
      <w:r w:rsidR="00B73B9C">
        <w:rPr>
          <w:color w:val="231F20"/>
          <w:w w:val="105"/>
        </w:rPr>
        <w:t>Schools</w:t>
      </w:r>
      <w:r w:rsidR="00054458">
        <w:rPr>
          <w:color w:val="231F20"/>
          <w:w w:val="105"/>
        </w:rPr>
        <w:t xml:space="preserve"> </w:t>
      </w:r>
      <w:r w:rsidR="00B73B9C">
        <w:rPr>
          <w:color w:val="231F20"/>
          <w:w w:val="105"/>
        </w:rPr>
        <w:t>are</w:t>
      </w:r>
      <w:r w:rsidR="00054458">
        <w:rPr>
          <w:color w:val="231F20"/>
          <w:w w:val="105"/>
        </w:rPr>
        <w:t xml:space="preserve"> </w:t>
      </w:r>
      <w:r w:rsidR="00B73B9C">
        <w:rPr>
          <w:color w:val="231F20"/>
          <w:w w:val="105"/>
        </w:rPr>
        <w:t>hosted</w:t>
      </w:r>
      <w:r w:rsidR="00054458">
        <w:rPr>
          <w:color w:val="231F20"/>
          <w:w w:val="105"/>
        </w:rPr>
        <w:t xml:space="preserve"> </w:t>
      </w:r>
      <w:r w:rsidR="00B73B9C">
        <w:rPr>
          <w:color w:val="231F20"/>
          <w:w w:val="105"/>
        </w:rPr>
        <w:t>on</w:t>
      </w:r>
      <w:r w:rsidR="00054458">
        <w:rPr>
          <w:color w:val="231F20"/>
          <w:w w:val="105"/>
        </w:rPr>
        <w:t xml:space="preserve"> </w:t>
      </w:r>
      <w:r w:rsidR="00B73B9C">
        <w:rPr>
          <w:color w:val="231F20"/>
          <w:spacing w:val="-3"/>
          <w:w w:val="105"/>
        </w:rPr>
        <w:t>TAFE</w:t>
      </w:r>
      <w:r w:rsidR="00054458">
        <w:rPr>
          <w:color w:val="231F20"/>
          <w:spacing w:val="-3"/>
          <w:w w:val="105"/>
        </w:rPr>
        <w:t xml:space="preserve"> </w:t>
      </w:r>
      <w:r w:rsidR="00B73B9C">
        <w:rPr>
          <w:color w:val="231F20"/>
          <w:w w:val="105"/>
        </w:rPr>
        <w:t>or</w:t>
      </w:r>
      <w:r w:rsidR="00054458">
        <w:rPr>
          <w:color w:val="231F20"/>
          <w:spacing w:val="40"/>
          <w:w w:val="105"/>
        </w:rPr>
        <w:t xml:space="preserve"> </w:t>
      </w:r>
      <w:r w:rsidR="00B73B9C">
        <w:rPr>
          <w:color w:val="231F20"/>
          <w:w w:val="105"/>
        </w:rPr>
        <w:t>university</w:t>
      </w:r>
      <w:r w:rsidR="008B5097">
        <w:rPr>
          <w:color w:val="231F20"/>
          <w:w w:val="105"/>
        </w:rPr>
        <w:t xml:space="preserve"> </w:t>
      </w:r>
      <w:r w:rsidR="00B73B9C">
        <w:rPr>
          <w:color w:val="231F20"/>
          <w:w w:val="105"/>
        </w:rPr>
        <w:t>campuses</w:t>
      </w:r>
      <w:r w:rsidR="00054458">
        <w:rPr>
          <w:color w:val="231F20"/>
          <w:spacing w:val="-10"/>
          <w:w w:val="105"/>
        </w:rPr>
        <w:t xml:space="preserve"> </w:t>
      </w:r>
      <w:r w:rsidR="00B73B9C">
        <w:rPr>
          <w:color w:val="231F20"/>
          <w:w w:val="105"/>
        </w:rPr>
        <w:t>to</w:t>
      </w:r>
      <w:r w:rsidR="00054458">
        <w:rPr>
          <w:color w:val="231F20"/>
          <w:spacing w:val="-10"/>
          <w:w w:val="105"/>
        </w:rPr>
        <w:t xml:space="preserve"> </w:t>
      </w:r>
      <w:r w:rsidR="00B73B9C">
        <w:rPr>
          <w:color w:val="231F20"/>
          <w:w w:val="105"/>
        </w:rPr>
        <w:t>introduce</w:t>
      </w:r>
      <w:r w:rsidR="00054458">
        <w:rPr>
          <w:color w:val="231F20"/>
          <w:spacing w:val="-10"/>
          <w:w w:val="105"/>
        </w:rPr>
        <w:t xml:space="preserve"> </w:t>
      </w:r>
      <w:r w:rsidR="00B73B9C" w:rsidRPr="008B5097">
        <w:t>students</w:t>
      </w:r>
      <w:r w:rsidR="00054458">
        <w:rPr>
          <w:color w:val="231F20"/>
          <w:spacing w:val="-10"/>
          <w:w w:val="105"/>
        </w:rPr>
        <w:t xml:space="preserve"> </w:t>
      </w:r>
      <w:r w:rsidR="00B73B9C">
        <w:rPr>
          <w:color w:val="231F20"/>
          <w:w w:val="105"/>
        </w:rPr>
        <w:t>to</w:t>
      </w:r>
      <w:r w:rsidR="00054458">
        <w:rPr>
          <w:color w:val="231F20"/>
          <w:spacing w:val="-10"/>
          <w:w w:val="105"/>
        </w:rPr>
        <w:t xml:space="preserve"> </w:t>
      </w:r>
      <w:r w:rsidR="00B73B9C">
        <w:rPr>
          <w:color w:val="231F20"/>
          <w:w w:val="105"/>
        </w:rPr>
        <w:t>the</w:t>
      </w:r>
      <w:r w:rsidR="00054458">
        <w:rPr>
          <w:color w:val="231F20"/>
          <w:spacing w:val="-10"/>
          <w:w w:val="105"/>
        </w:rPr>
        <w:t xml:space="preserve"> </w:t>
      </w:r>
      <w:r w:rsidR="00B73B9C">
        <w:rPr>
          <w:color w:val="231F20"/>
          <w:w w:val="105"/>
        </w:rPr>
        <w:t>future</w:t>
      </w:r>
      <w:r w:rsidR="00054458">
        <w:rPr>
          <w:color w:val="231F20"/>
          <w:spacing w:val="-10"/>
          <w:w w:val="105"/>
        </w:rPr>
        <w:t xml:space="preserve"> </w:t>
      </w:r>
      <w:r w:rsidR="00B73B9C">
        <w:rPr>
          <w:color w:val="231F20"/>
          <w:w w:val="105"/>
        </w:rPr>
        <w:t>learning</w:t>
      </w:r>
      <w:r w:rsidR="00054458">
        <w:rPr>
          <w:color w:val="231F20"/>
          <w:spacing w:val="-10"/>
          <w:w w:val="105"/>
        </w:rPr>
        <w:t xml:space="preserve"> </w:t>
      </w:r>
      <w:r w:rsidR="00B73B9C">
        <w:rPr>
          <w:color w:val="231F20"/>
          <w:w w:val="105"/>
        </w:rPr>
        <w:t>and</w:t>
      </w:r>
      <w:r w:rsidR="00054458">
        <w:rPr>
          <w:color w:val="231F20"/>
          <w:spacing w:val="-10"/>
          <w:w w:val="105"/>
        </w:rPr>
        <w:t xml:space="preserve"> </w:t>
      </w:r>
      <w:r w:rsidR="00B73B9C">
        <w:rPr>
          <w:color w:val="231F20"/>
          <w:w w:val="105"/>
        </w:rPr>
        <w:t>work</w:t>
      </w:r>
      <w:r w:rsidR="00054458">
        <w:rPr>
          <w:color w:val="231F20"/>
          <w:spacing w:val="-10"/>
          <w:w w:val="105"/>
        </w:rPr>
        <w:t xml:space="preserve"> </w:t>
      </w:r>
      <w:r w:rsidR="00B73B9C">
        <w:rPr>
          <w:color w:val="231F20"/>
          <w:w w:val="105"/>
        </w:rPr>
        <w:t>environments,</w:t>
      </w:r>
      <w:r w:rsidR="00054458">
        <w:rPr>
          <w:color w:val="231F20"/>
          <w:spacing w:val="-10"/>
          <w:w w:val="105"/>
        </w:rPr>
        <w:t xml:space="preserve"> </w:t>
      </w:r>
      <w:r w:rsidR="00B73B9C">
        <w:rPr>
          <w:color w:val="231F20"/>
          <w:w w:val="105"/>
        </w:rPr>
        <w:t>smoothing</w:t>
      </w:r>
      <w:r w:rsidR="00054458">
        <w:rPr>
          <w:color w:val="231F20"/>
          <w:w w:val="98"/>
        </w:rPr>
        <w:t xml:space="preserve"> </w:t>
      </w:r>
      <w:r w:rsidR="00B73B9C">
        <w:rPr>
          <w:color w:val="231F20"/>
          <w:w w:val="105"/>
        </w:rPr>
        <w:t>or</w:t>
      </w:r>
      <w:r w:rsidR="00054458">
        <w:rPr>
          <w:color w:val="231F20"/>
          <w:spacing w:val="-23"/>
          <w:w w:val="105"/>
        </w:rPr>
        <w:t xml:space="preserve"> </w:t>
      </w:r>
      <w:r w:rsidR="00B73B9C">
        <w:rPr>
          <w:color w:val="231F20"/>
          <w:w w:val="105"/>
        </w:rPr>
        <w:t>navigating</w:t>
      </w:r>
      <w:r w:rsidR="00054458">
        <w:rPr>
          <w:color w:val="231F20"/>
          <w:spacing w:val="-23"/>
          <w:w w:val="105"/>
        </w:rPr>
        <w:t xml:space="preserve"> </w:t>
      </w:r>
      <w:r w:rsidR="00B73B9C">
        <w:rPr>
          <w:color w:val="231F20"/>
          <w:w w:val="105"/>
        </w:rPr>
        <w:t>their</w:t>
      </w:r>
      <w:r w:rsidR="00054458">
        <w:rPr>
          <w:color w:val="231F20"/>
          <w:spacing w:val="-23"/>
          <w:w w:val="105"/>
        </w:rPr>
        <w:t xml:space="preserve"> </w:t>
      </w:r>
      <w:r w:rsidR="00B73B9C">
        <w:rPr>
          <w:color w:val="231F20"/>
          <w:w w:val="105"/>
        </w:rPr>
        <w:t>potential</w:t>
      </w:r>
      <w:r w:rsidR="00054458">
        <w:rPr>
          <w:color w:val="231F20"/>
          <w:spacing w:val="-23"/>
          <w:w w:val="105"/>
        </w:rPr>
        <w:t xml:space="preserve"> </w:t>
      </w:r>
      <w:r w:rsidR="00B73B9C">
        <w:rPr>
          <w:color w:val="231F20"/>
          <w:w w:val="105"/>
        </w:rPr>
        <w:t>pathways</w:t>
      </w:r>
      <w:r w:rsidR="00054458">
        <w:rPr>
          <w:color w:val="231F20"/>
          <w:spacing w:val="-23"/>
          <w:w w:val="105"/>
        </w:rPr>
        <w:t xml:space="preserve"> </w:t>
      </w:r>
      <w:r w:rsidR="00B73B9C">
        <w:rPr>
          <w:color w:val="231F20"/>
          <w:w w:val="105"/>
        </w:rPr>
        <w:t>into</w:t>
      </w:r>
      <w:r w:rsidR="00054458">
        <w:rPr>
          <w:color w:val="231F20"/>
          <w:spacing w:val="-23"/>
          <w:w w:val="105"/>
        </w:rPr>
        <w:t xml:space="preserve"> </w:t>
      </w:r>
      <w:r w:rsidR="00B73B9C">
        <w:rPr>
          <w:color w:val="231F20"/>
          <w:w w:val="105"/>
        </w:rPr>
        <w:t>post</w:t>
      </w:r>
      <w:r w:rsidR="00054458">
        <w:rPr>
          <w:color w:val="231F20"/>
          <w:spacing w:val="-23"/>
          <w:w w:val="105"/>
        </w:rPr>
        <w:t xml:space="preserve"> </w:t>
      </w:r>
      <w:r w:rsidR="00B73B9C">
        <w:rPr>
          <w:color w:val="231F20"/>
          <w:w w:val="105"/>
        </w:rPr>
        <w:t>secondary</w:t>
      </w:r>
      <w:r w:rsidR="00054458">
        <w:rPr>
          <w:color w:val="231F20"/>
          <w:spacing w:val="-23"/>
          <w:w w:val="105"/>
        </w:rPr>
        <w:t xml:space="preserve"> </w:t>
      </w:r>
      <w:r w:rsidR="00B73B9C">
        <w:rPr>
          <w:color w:val="231F20"/>
          <w:w w:val="105"/>
        </w:rPr>
        <w:t>education</w:t>
      </w:r>
      <w:r w:rsidR="00054458">
        <w:rPr>
          <w:color w:val="231F20"/>
          <w:spacing w:val="-23"/>
          <w:w w:val="105"/>
        </w:rPr>
        <w:t xml:space="preserve"> </w:t>
      </w:r>
      <w:r w:rsidR="00B73B9C">
        <w:rPr>
          <w:color w:val="231F20"/>
          <w:w w:val="105"/>
        </w:rPr>
        <w:t>and</w:t>
      </w:r>
      <w:r w:rsidR="00054458">
        <w:rPr>
          <w:color w:val="231F20"/>
          <w:spacing w:val="-23"/>
          <w:w w:val="105"/>
        </w:rPr>
        <w:t xml:space="preserve"> </w:t>
      </w:r>
      <w:r w:rsidR="00B73B9C">
        <w:rPr>
          <w:color w:val="231F20"/>
          <w:w w:val="105"/>
        </w:rPr>
        <w:t>training.</w:t>
      </w:r>
      <w:r w:rsidR="00054458">
        <w:rPr>
          <w:color w:val="231F20"/>
          <w:spacing w:val="-23"/>
          <w:w w:val="105"/>
        </w:rPr>
        <w:t xml:space="preserve"> </w:t>
      </w:r>
      <w:r w:rsidR="00B73B9C">
        <w:rPr>
          <w:color w:val="231F20"/>
          <w:spacing w:val="-3"/>
          <w:w w:val="105"/>
        </w:rPr>
        <w:t>Tech</w:t>
      </w:r>
    </w:p>
    <w:p w:rsidR="00A25E22" w:rsidRDefault="00A25E22">
      <w:pPr>
        <w:spacing w:line="240" w:lineRule="exact"/>
        <w:sectPr w:rsidR="00A25E22">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A25E22" w:rsidRPr="001D65FC" w:rsidRDefault="00B73B9C" w:rsidP="001D65FC">
      <w:pPr>
        <w:pStyle w:val="BodyText"/>
        <w:spacing w:before="240" w:after="240" w:line="240" w:lineRule="exact"/>
        <w:ind w:right="96"/>
      </w:pPr>
      <w:r w:rsidRPr="001D65FC">
        <w:t>Schools</w:t>
      </w:r>
      <w:r w:rsidR="00054458" w:rsidRPr="001D65FC">
        <w:t xml:space="preserve"> </w:t>
      </w:r>
      <w:r w:rsidRPr="001D65FC">
        <w:t>use</w:t>
      </w:r>
      <w:r w:rsidR="00054458" w:rsidRPr="001D65FC">
        <w:t xml:space="preserve"> </w:t>
      </w:r>
      <w:r w:rsidRPr="001D65FC">
        <w:t>leading</w:t>
      </w:r>
      <w:r w:rsidR="00054458" w:rsidRPr="001D65FC">
        <w:t xml:space="preserve"> </w:t>
      </w:r>
      <w:r w:rsidRPr="001D65FC">
        <w:t>edge</w:t>
      </w:r>
      <w:r w:rsidR="00054458" w:rsidRPr="001D65FC">
        <w:t xml:space="preserve"> </w:t>
      </w:r>
      <w:r w:rsidRPr="001D65FC">
        <w:t>technology,</w:t>
      </w:r>
      <w:r w:rsidR="00054458" w:rsidRPr="001D65FC">
        <w:t xml:space="preserve"> </w:t>
      </w:r>
      <w:r w:rsidRPr="001D65FC">
        <w:rPr>
          <w:color w:val="231F20"/>
          <w:w w:val="105"/>
        </w:rPr>
        <w:t>discovery</w:t>
      </w:r>
      <w:r w:rsidR="00054458" w:rsidRPr="001D65FC">
        <w:t xml:space="preserve"> </w:t>
      </w:r>
      <w:r w:rsidRPr="001D65FC">
        <w:t>and</w:t>
      </w:r>
      <w:r w:rsidR="00054458" w:rsidRPr="001D65FC">
        <w:t xml:space="preserve"> </w:t>
      </w:r>
      <w:r w:rsidRPr="001D65FC">
        <w:t>innovation</w:t>
      </w:r>
      <w:r w:rsidR="00054458" w:rsidRPr="001D65FC">
        <w:t xml:space="preserve"> </w:t>
      </w:r>
      <w:r w:rsidRPr="001D65FC">
        <w:t>to</w:t>
      </w:r>
      <w:r w:rsidR="00054458" w:rsidRPr="001D65FC">
        <w:t xml:space="preserve"> </w:t>
      </w:r>
      <w:r w:rsidRPr="001D65FC">
        <w:t>prepare</w:t>
      </w:r>
      <w:r w:rsidR="00054458" w:rsidRPr="001D65FC">
        <w:t xml:space="preserve"> </w:t>
      </w:r>
      <w:r w:rsidRPr="001D65FC">
        <w:t>students</w:t>
      </w:r>
      <w:r w:rsidR="00054458" w:rsidRPr="001D65FC">
        <w:t xml:space="preserve"> </w:t>
      </w:r>
      <w:r w:rsidRPr="001D65FC">
        <w:t>for</w:t>
      </w:r>
      <w:r w:rsidR="00054458" w:rsidRPr="001D65FC">
        <w:t xml:space="preserve"> </w:t>
      </w:r>
      <w:r w:rsidRPr="001D65FC">
        <w:t>a</w:t>
      </w:r>
      <w:r w:rsidR="00054458" w:rsidRPr="001D65FC">
        <w:t xml:space="preserve"> </w:t>
      </w:r>
      <w:r w:rsidRPr="001D65FC">
        <w:t>changing</w:t>
      </w:r>
      <w:r w:rsidR="00054458" w:rsidRPr="001D65FC">
        <w:t xml:space="preserve"> </w:t>
      </w:r>
      <w:r w:rsidRPr="001D65FC">
        <w:t>world,</w:t>
      </w:r>
      <w:r w:rsidR="00054458" w:rsidRPr="001D65FC">
        <w:t xml:space="preserve"> </w:t>
      </w:r>
      <w:r w:rsidRPr="001D65FC">
        <w:t>strengthen</w:t>
      </w:r>
      <w:r w:rsidR="00054458" w:rsidRPr="001D65FC">
        <w:t xml:space="preserve"> </w:t>
      </w:r>
      <w:r w:rsidRPr="001D65FC">
        <w:t>employability</w:t>
      </w:r>
      <w:r w:rsidR="00054458" w:rsidRPr="001D65FC">
        <w:t xml:space="preserve"> </w:t>
      </w:r>
      <w:r w:rsidRPr="001D65FC">
        <w:t>skills</w:t>
      </w:r>
      <w:r w:rsidR="00054458" w:rsidRPr="001D65FC">
        <w:t xml:space="preserve"> </w:t>
      </w:r>
      <w:r w:rsidRPr="001D65FC">
        <w:t>and</w:t>
      </w:r>
      <w:r w:rsidR="00054458" w:rsidRPr="001D65FC">
        <w:t xml:space="preserve"> </w:t>
      </w:r>
      <w:r w:rsidRPr="001D65FC">
        <w:t>link</w:t>
      </w:r>
      <w:r w:rsidR="00054458" w:rsidRPr="001D65FC">
        <w:t xml:space="preserve"> </w:t>
      </w:r>
      <w:r w:rsidRPr="001D65FC">
        <w:t>education</w:t>
      </w:r>
      <w:r w:rsidR="00054458" w:rsidRPr="001D65FC">
        <w:t xml:space="preserve"> </w:t>
      </w:r>
      <w:r w:rsidRPr="001D65FC">
        <w:t>to</w:t>
      </w:r>
      <w:r w:rsidR="00054458" w:rsidRPr="001D65FC">
        <w:t xml:space="preserve"> </w:t>
      </w:r>
      <w:r w:rsidRPr="001D65FC">
        <w:t>industry.</w:t>
      </w:r>
    </w:p>
    <w:p w:rsidR="00A25E22" w:rsidRPr="001D65FC" w:rsidRDefault="00B73B9C" w:rsidP="001D65FC">
      <w:pPr>
        <w:pStyle w:val="BodyText"/>
        <w:spacing w:before="240" w:after="240" w:line="240" w:lineRule="exact"/>
        <w:ind w:right="96"/>
      </w:pPr>
      <w:r w:rsidRPr="001D65FC">
        <w:t>By</w:t>
      </w:r>
      <w:r w:rsidR="00054458" w:rsidRPr="001D65FC">
        <w:t xml:space="preserve"> </w:t>
      </w:r>
      <w:r w:rsidRPr="001D65FC">
        <w:t>exposing</w:t>
      </w:r>
      <w:r w:rsidR="00054458" w:rsidRPr="001D65FC">
        <w:t xml:space="preserve"> </w:t>
      </w:r>
      <w:r w:rsidRPr="001D65FC">
        <w:t>high</w:t>
      </w:r>
      <w:r w:rsidR="00054458" w:rsidRPr="001D65FC">
        <w:t xml:space="preserve"> </w:t>
      </w:r>
      <w:r w:rsidRPr="001D65FC">
        <w:t>school</w:t>
      </w:r>
      <w:r w:rsidR="00054458" w:rsidRPr="001D65FC">
        <w:t xml:space="preserve"> </w:t>
      </w:r>
      <w:r w:rsidRPr="001D65FC">
        <w:t>students</w:t>
      </w:r>
      <w:r w:rsidR="00054458" w:rsidRPr="001D65FC">
        <w:t xml:space="preserve"> </w:t>
      </w:r>
      <w:r w:rsidRPr="001D65FC">
        <w:t>to</w:t>
      </w:r>
      <w:r w:rsidR="00054458" w:rsidRPr="001D65FC">
        <w:t xml:space="preserve"> </w:t>
      </w:r>
      <w:r w:rsidRPr="001D65FC">
        <w:t>real</w:t>
      </w:r>
      <w:r w:rsidR="00054458" w:rsidRPr="001D65FC">
        <w:t xml:space="preserve"> </w:t>
      </w:r>
      <w:r w:rsidRPr="001D65FC">
        <w:t>world</w:t>
      </w:r>
      <w:r w:rsidR="00054458" w:rsidRPr="001D65FC">
        <w:t xml:space="preserve"> </w:t>
      </w:r>
      <w:r w:rsidRPr="001D65FC">
        <w:t>applications,</w:t>
      </w:r>
      <w:r w:rsidR="00054458" w:rsidRPr="001D65FC">
        <w:t xml:space="preserve"> </w:t>
      </w:r>
      <w:r w:rsidRPr="001D65FC">
        <w:t>they</w:t>
      </w:r>
      <w:r w:rsidR="00054458" w:rsidRPr="001D65FC">
        <w:t xml:space="preserve"> </w:t>
      </w:r>
      <w:r w:rsidRPr="001D65FC">
        <w:t>will</w:t>
      </w:r>
      <w:r w:rsidR="00054458" w:rsidRPr="001D65FC">
        <w:t xml:space="preserve"> </w:t>
      </w:r>
      <w:r w:rsidRPr="001D65FC">
        <w:t>understand</w:t>
      </w:r>
      <w:r w:rsidR="00054458" w:rsidRPr="001D65FC">
        <w:t xml:space="preserve"> </w:t>
      </w:r>
      <w:r w:rsidRPr="001D65FC">
        <w:t>why</w:t>
      </w:r>
      <w:r w:rsidR="00054458" w:rsidRPr="001D65FC">
        <w:t xml:space="preserve"> </w:t>
      </w:r>
      <w:r w:rsidRPr="001D65FC">
        <w:t>studying</w:t>
      </w:r>
      <w:r w:rsidR="00054458" w:rsidRPr="001D65FC">
        <w:t xml:space="preserve"> </w:t>
      </w:r>
      <w:r w:rsidRPr="001D65FC">
        <w:t>STEM</w:t>
      </w:r>
      <w:r w:rsidR="00054458" w:rsidRPr="001D65FC">
        <w:t xml:space="preserve"> </w:t>
      </w:r>
      <w:r w:rsidRPr="001D65FC">
        <w:t>subjects</w:t>
      </w:r>
      <w:r w:rsidR="00054458" w:rsidRPr="001D65FC">
        <w:t xml:space="preserve"> </w:t>
      </w:r>
      <w:r w:rsidRPr="001D65FC">
        <w:t>is</w:t>
      </w:r>
      <w:r w:rsidR="00054458" w:rsidRPr="001D65FC">
        <w:t xml:space="preserve"> </w:t>
      </w:r>
      <w:r w:rsidRPr="001D65FC">
        <w:t>important</w:t>
      </w:r>
      <w:r w:rsidR="00054458" w:rsidRPr="001D65FC">
        <w:t xml:space="preserve"> </w:t>
      </w:r>
      <w:r w:rsidRPr="001D65FC">
        <w:t>and</w:t>
      </w:r>
      <w:r w:rsidR="00054458" w:rsidRPr="001D65FC">
        <w:t xml:space="preserve"> </w:t>
      </w:r>
      <w:r w:rsidRPr="001D65FC">
        <w:t>will</w:t>
      </w:r>
      <w:r w:rsidR="00054458" w:rsidRPr="001D65FC">
        <w:t xml:space="preserve"> </w:t>
      </w:r>
      <w:r w:rsidRPr="001D65FC">
        <w:t>be</w:t>
      </w:r>
      <w:r w:rsidR="00054458" w:rsidRPr="001D65FC">
        <w:t xml:space="preserve"> </w:t>
      </w:r>
      <w:r w:rsidRPr="001D65FC">
        <w:t>motivated</w:t>
      </w:r>
      <w:r w:rsidR="00054458" w:rsidRPr="001D65FC">
        <w:t xml:space="preserve"> </w:t>
      </w:r>
      <w:r w:rsidRPr="001D65FC">
        <w:t>to</w:t>
      </w:r>
      <w:r w:rsidR="00054458" w:rsidRPr="001D65FC">
        <w:t xml:space="preserve"> </w:t>
      </w:r>
      <w:r w:rsidRPr="001D65FC">
        <w:t>explore</w:t>
      </w:r>
      <w:r w:rsidR="00054458" w:rsidRPr="001D65FC">
        <w:t xml:space="preserve"> </w:t>
      </w:r>
      <w:r w:rsidRPr="001D65FC">
        <w:t>further</w:t>
      </w:r>
      <w:r w:rsidR="00054458" w:rsidRPr="001D65FC">
        <w:t xml:space="preserve"> </w:t>
      </w:r>
      <w:r w:rsidRPr="001D65FC">
        <w:t>STEM</w:t>
      </w:r>
      <w:r w:rsidR="00054458" w:rsidRPr="001D65FC">
        <w:t xml:space="preserve"> </w:t>
      </w:r>
      <w:r w:rsidRPr="001D65FC">
        <w:t>offerings.</w:t>
      </w:r>
    </w:p>
    <w:p w:rsidR="001D65FC" w:rsidRDefault="00B73B9C" w:rsidP="001D65FC">
      <w:pPr>
        <w:spacing w:after="480"/>
        <w:ind w:left="142" w:right="1396"/>
      </w:pPr>
      <w:r w:rsidRPr="001D65FC">
        <w:t>Tech</w:t>
      </w:r>
      <w:r w:rsidR="00054458" w:rsidRPr="001D65FC">
        <w:t xml:space="preserve"> </w:t>
      </w:r>
      <w:r w:rsidRPr="001D65FC">
        <w:t>school</w:t>
      </w:r>
      <w:r w:rsidR="00054458" w:rsidRPr="001D65FC">
        <w:t xml:space="preserve"> </w:t>
      </w:r>
      <w:r w:rsidRPr="001D65FC">
        <w:t>staff</w:t>
      </w:r>
      <w:r w:rsidR="00054458" w:rsidRPr="001D65FC">
        <w:t xml:space="preserve"> </w:t>
      </w:r>
      <w:r w:rsidRPr="001D65FC">
        <w:t>are</w:t>
      </w:r>
      <w:r w:rsidR="00054458" w:rsidRPr="001D65FC">
        <w:t xml:space="preserve"> </w:t>
      </w:r>
      <w:r w:rsidRPr="001D65FC">
        <w:t>the</w:t>
      </w:r>
      <w:r w:rsidR="00054458" w:rsidRPr="001D65FC">
        <w:t xml:space="preserve"> </w:t>
      </w:r>
      <w:r w:rsidRPr="001D65FC">
        <w:t>liaison</w:t>
      </w:r>
      <w:r w:rsidR="00054458" w:rsidRPr="001D65FC">
        <w:t xml:space="preserve"> </w:t>
      </w:r>
      <w:r w:rsidRPr="001D65FC">
        <w:t>between</w:t>
      </w:r>
      <w:r w:rsidR="00054458" w:rsidRPr="001D65FC">
        <w:t xml:space="preserve"> </w:t>
      </w:r>
      <w:r w:rsidRPr="001D65FC">
        <w:t>numerous</w:t>
      </w:r>
      <w:r w:rsidR="00054458" w:rsidRPr="001D65FC">
        <w:t xml:space="preserve"> </w:t>
      </w:r>
      <w:r w:rsidRPr="001D65FC">
        <w:t>local</w:t>
      </w:r>
      <w:r w:rsidR="00054458" w:rsidRPr="001D65FC">
        <w:t xml:space="preserve"> </w:t>
      </w:r>
      <w:r w:rsidRPr="001D65FC">
        <w:t>industries</w:t>
      </w:r>
      <w:r w:rsidR="00054458" w:rsidRPr="001D65FC">
        <w:t xml:space="preserve"> </w:t>
      </w:r>
      <w:r w:rsidRPr="001D65FC">
        <w:t>and</w:t>
      </w:r>
      <w:r w:rsidR="00054458" w:rsidRPr="001D65FC">
        <w:t xml:space="preserve"> </w:t>
      </w:r>
      <w:r w:rsidRPr="001D65FC">
        <w:t>20</w:t>
      </w:r>
      <w:r w:rsidR="00054458" w:rsidRPr="001D65FC">
        <w:t xml:space="preserve"> </w:t>
      </w:r>
      <w:r w:rsidRPr="001D65FC">
        <w:t>to</w:t>
      </w:r>
      <w:r w:rsidR="00054458" w:rsidRPr="001D65FC">
        <w:t xml:space="preserve"> </w:t>
      </w:r>
      <w:r w:rsidRPr="001D65FC">
        <w:t>30</w:t>
      </w:r>
      <w:r w:rsidR="00054458" w:rsidRPr="001D65FC">
        <w:t xml:space="preserve"> </w:t>
      </w:r>
      <w:r w:rsidRPr="001D65FC">
        <w:t>partner</w:t>
      </w:r>
      <w:r w:rsidR="00054458" w:rsidRPr="001D65FC">
        <w:t xml:space="preserve"> </w:t>
      </w:r>
      <w:r w:rsidRPr="001D65FC">
        <w:t>schools.</w:t>
      </w:r>
      <w:r w:rsidR="00054458" w:rsidRPr="001D65FC">
        <w:t xml:space="preserve"> </w:t>
      </w:r>
      <w:r w:rsidRPr="001D65FC">
        <w:t>This</w:t>
      </w:r>
      <w:r w:rsidR="00054458" w:rsidRPr="001D65FC">
        <w:t xml:space="preserve"> </w:t>
      </w:r>
      <w:r w:rsidRPr="001D65FC">
        <w:t>substantially</w:t>
      </w:r>
      <w:r w:rsidR="00054458" w:rsidRPr="001D65FC">
        <w:t xml:space="preserve"> </w:t>
      </w:r>
      <w:r w:rsidRPr="001D65FC">
        <w:t>increases</w:t>
      </w:r>
      <w:r w:rsidR="00054458" w:rsidRPr="001D65FC">
        <w:t xml:space="preserve"> </w:t>
      </w:r>
      <w:r w:rsidRPr="001D65FC">
        <w:t>the</w:t>
      </w:r>
      <w:r w:rsidR="00054458" w:rsidRPr="001D65FC">
        <w:t xml:space="preserve"> </w:t>
      </w:r>
      <w:r w:rsidRPr="001D65FC">
        <w:t>efficiency</w:t>
      </w:r>
      <w:r w:rsidR="00054458" w:rsidRPr="001D65FC">
        <w:t xml:space="preserve"> </w:t>
      </w:r>
      <w:r w:rsidRPr="001D65FC">
        <w:t>for</w:t>
      </w:r>
      <w:r w:rsidR="00054458" w:rsidRPr="001D65FC">
        <w:t xml:space="preserve"> </w:t>
      </w:r>
      <w:r w:rsidRPr="001D65FC">
        <w:t>the</w:t>
      </w:r>
      <w:r w:rsidR="00054458" w:rsidRPr="001D65FC">
        <w:t xml:space="preserve"> </w:t>
      </w:r>
      <w:r w:rsidRPr="001D65FC">
        <w:t>industry</w:t>
      </w:r>
      <w:r w:rsidR="00054458" w:rsidRPr="001D65FC">
        <w:t xml:space="preserve"> </w:t>
      </w:r>
      <w:r w:rsidRPr="001D65FC">
        <w:t>and</w:t>
      </w:r>
      <w:r w:rsidR="00054458" w:rsidRPr="001D65FC">
        <w:t xml:space="preserve"> </w:t>
      </w:r>
      <w:r w:rsidRPr="001D65FC">
        <w:t>school</w:t>
      </w:r>
      <w:r w:rsidR="00054458" w:rsidRPr="001D65FC">
        <w:t xml:space="preserve"> </w:t>
      </w:r>
      <w:r w:rsidRPr="001D65FC">
        <w:t>partners.</w:t>
      </w:r>
      <w:r w:rsidR="001D65FC" w:rsidRPr="001D65FC">
        <w:t xml:space="preserve"> </w:t>
      </w:r>
    </w:p>
    <w:tbl>
      <w:tblPr>
        <w:tblStyle w:val="TableGrid"/>
        <w:tblW w:w="9180" w:type="dxa"/>
        <w:tblInd w:w="142" w:type="dxa"/>
        <w:shd w:val="clear" w:color="auto" w:fill="FDE9D9" w:themeFill="accent6" w:themeFillTint="33"/>
        <w:tblLook w:val="04A0" w:firstRow="1" w:lastRow="0" w:firstColumn="1" w:lastColumn="0" w:noHBand="0" w:noVBand="1"/>
      </w:tblPr>
      <w:tblGrid>
        <w:gridCol w:w="9180"/>
      </w:tblGrid>
      <w:tr w:rsidR="001D65FC" w:rsidTr="001A014C">
        <w:trPr>
          <w:trHeight w:val="4369"/>
        </w:trPr>
        <w:tc>
          <w:tcPr>
            <w:tcW w:w="9180" w:type="dxa"/>
            <w:shd w:val="clear" w:color="auto" w:fill="FDE9D9" w:themeFill="accent6" w:themeFillTint="33"/>
          </w:tcPr>
          <w:p w:rsidR="001D65FC" w:rsidRPr="001D65FC" w:rsidRDefault="001D65FC" w:rsidP="001D65FC">
            <w:pPr>
              <w:spacing w:before="240"/>
              <w:ind w:left="227" w:right="147"/>
              <w:rPr>
                <w:color w:val="17365D" w:themeColor="text2" w:themeShade="BF"/>
                <w:sz w:val="28"/>
                <w:szCs w:val="28"/>
              </w:rPr>
            </w:pPr>
            <w:r w:rsidRPr="001D65FC">
              <w:rPr>
                <w:color w:val="17365D" w:themeColor="text2" w:themeShade="BF"/>
                <w:sz w:val="28"/>
                <w:szCs w:val="28"/>
              </w:rPr>
              <w:t>Case Study: Ballarat Tech School</w:t>
            </w:r>
          </w:p>
          <w:p w:rsidR="001D65FC" w:rsidRPr="001D65FC" w:rsidRDefault="001D65FC" w:rsidP="001D65FC">
            <w:pPr>
              <w:spacing w:before="44"/>
              <w:ind w:left="227" w:right="351"/>
              <w:rPr>
                <w:color w:val="17365D" w:themeColor="text2" w:themeShade="BF"/>
              </w:rPr>
            </w:pPr>
            <w:r w:rsidRPr="001D65FC">
              <w:rPr>
                <w:color w:val="17365D" w:themeColor="text2" w:themeShade="BF"/>
              </w:rPr>
              <w:t>The Ballarat Tech School is engaged with a number of industry partners, including Albins Performance Transmissions, AGF Seeds, Australian Industry Group, Ballarat and Regional Trades and Labour Council, C.E. Bartlett, Dark Shadow Studios, IBM Australia, Lateral Plains Pty Ltd, Museums Victoria, Royal Society of Victoria, Saltbush Kitchen, Southern Farming Systems and Staley Automation.</w:t>
            </w:r>
          </w:p>
          <w:p w:rsidR="001D65FC" w:rsidRPr="001D65FC" w:rsidRDefault="001D65FC" w:rsidP="001D65FC">
            <w:pPr>
              <w:spacing w:before="170"/>
              <w:ind w:left="227" w:right="351"/>
              <w:rPr>
                <w:color w:val="17365D" w:themeColor="text2" w:themeShade="BF"/>
              </w:rPr>
            </w:pPr>
            <w:r w:rsidRPr="001D65FC">
              <w:rPr>
                <w:color w:val="17365D" w:themeColor="text2" w:themeShade="BF"/>
              </w:rPr>
              <w:t>Recently, the Ballarat Tech School hosted a Girls in STEM event for girls in Years 7-10 from 11 of their partner schools. The event included workshops in robotics, virtual reality, programming, electronics and prosthetics and was designed to encourage the girls to consider a career in STEM. In 2018, the Tech School and Girls in STEM will link with the IBM EXITE Camp. The camp will introduce girls living in the Ballarat area to career opportunities in IT and encourage deeper learning in technology. Girls will also be paired up with volunteer female STEM leaders who will provide academic assistance and career advice during the camp and throughout the remaining school year.</w:t>
            </w:r>
          </w:p>
          <w:p w:rsidR="001D65FC" w:rsidRPr="001D65FC" w:rsidRDefault="001D65FC" w:rsidP="001D65FC">
            <w:pPr>
              <w:spacing w:before="170"/>
              <w:ind w:left="227" w:right="351"/>
              <w:rPr>
                <w:color w:val="17365D" w:themeColor="text2" w:themeShade="BF"/>
              </w:rPr>
            </w:pPr>
            <w:r w:rsidRPr="001D65FC">
              <w:rPr>
                <w:color w:val="17365D" w:themeColor="text2" w:themeShade="BF"/>
              </w:rPr>
              <w:t>The Tech School has also launched the Ballarat STEM Network with the specific aim of fostering collaboration across education, industry and the community by providing members with access to industry leaders, resources and specialist support to build regional capacity and connect young people to their futures in the Ballarat region.</w:t>
            </w:r>
          </w:p>
          <w:p w:rsidR="001D65FC" w:rsidRPr="001D65FC" w:rsidRDefault="001D65FC" w:rsidP="001D65FC"/>
        </w:tc>
      </w:tr>
    </w:tbl>
    <w:p w:rsidR="00A25E22" w:rsidRPr="001D65FC" w:rsidRDefault="00B73B9C" w:rsidP="001D65FC">
      <w:pPr>
        <w:spacing w:before="480"/>
        <w:ind w:left="142" w:right="96"/>
      </w:pPr>
      <w:r w:rsidRPr="001D65FC">
        <w:t>While</w:t>
      </w:r>
      <w:r w:rsidR="00054458" w:rsidRPr="001D65FC">
        <w:t xml:space="preserve"> </w:t>
      </w:r>
      <w:r w:rsidRPr="001D65FC">
        <w:t>these</w:t>
      </w:r>
      <w:r w:rsidR="00054458" w:rsidRPr="001D65FC">
        <w:t xml:space="preserve"> </w:t>
      </w:r>
      <w:r w:rsidRPr="001D65FC">
        <w:t>models,</w:t>
      </w:r>
      <w:r w:rsidR="00054458" w:rsidRPr="001D65FC">
        <w:t xml:space="preserve"> </w:t>
      </w:r>
      <w:r w:rsidRPr="001D65FC">
        <w:t>and</w:t>
      </w:r>
      <w:r w:rsidR="00054458" w:rsidRPr="001D65FC">
        <w:t xml:space="preserve"> </w:t>
      </w:r>
      <w:r w:rsidRPr="001D65FC">
        <w:t>others</w:t>
      </w:r>
      <w:r w:rsidR="00054458" w:rsidRPr="001D65FC">
        <w:t xml:space="preserve"> </w:t>
      </w:r>
      <w:r w:rsidRPr="001D65FC">
        <w:t>such</w:t>
      </w:r>
      <w:r w:rsidR="00054458" w:rsidRPr="001D65FC">
        <w:t xml:space="preserve"> </w:t>
      </w:r>
      <w:r w:rsidRPr="001D65FC">
        <w:t>as</w:t>
      </w:r>
      <w:r w:rsidR="00054458" w:rsidRPr="001D65FC">
        <w:t xml:space="preserve"> </w:t>
      </w:r>
      <w:r w:rsidRPr="001D65FC">
        <w:t>SchoolTech</w:t>
      </w:r>
      <w:r w:rsidR="00054458" w:rsidRPr="001D65FC">
        <w:t xml:space="preserve"> </w:t>
      </w:r>
      <w:r w:rsidRPr="001D65FC">
        <w:t>in</w:t>
      </w:r>
      <w:r w:rsidR="00054458" w:rsidRPr="001D65FC">
        <w:t xml:space="preserve"> </w:t>
      </w:r>
      <w:r w:rsidRPr="001D65FC">
        <w:t>Queensland</w:t>
      </w:r>
      <w:r w:rsidR="00054458" w:rsidRPr="001D65FC">
        <w:t xml:space="preserve"> </w:t>
      </w:r>
      <w:r w:rsidRPr="001D65FC">
        <w:t>are</w:t>
      </w:r>
      <w:r w:rsidR="00054458" w:rsidRPr="001D65FC">
        <w:t xml:space="preserve"> </w:t>
      </w:r>
      <w:r w:rsidRPr="001D65FC">
        <w:t>all</w:t>
      </w:r>
      <w:r w:rsidR="00054458" w:rsidRPr="001D65FC">
        <w:t xml:space="preserve"> </w:t>
      </w:r>
      <w:r w:rsidRPr="001D65FC">
        <w:t>different,</w:t>
      </w:r>
      <w:r w:rsidR="00054458" w:rsidRPr="001D65FC">
        <w:t xml:space="preserve"> </w:t>
      </w:r>
      <w:r w:rsidRPr="001D65FC">
        <w:t>they</w:t>
      </w:r>
      <w:r w:rsidR="00054458" w:rsidRPr="001D65FC">
        <w:t xml:space="preserve"> </w:t>
      </w:r>
      <w:r w:rsidRPr="001D65FC">
        <w:t>share</w:t>
      </w:r>
      <w:r w:rsidR="00054458" w:rsidRPr="001D65FC">
        <w:t xml:space="preserve"> </w:t>
      </w:r>
      <w:r w:rsidRPr="001D65FC">
        <w:t>a</w:t>
      </w:r>
      <w:r w:rsidR="00054458" w:rsidRPr="001D65FC">
        <w:t xml:space="preserve"> </w:t>
      </w:r>
      <w:r w:rsidRPr="001D65FC">
        <w:t>number</w:t>
      </w:r>
      <w:r w:rsidR="00054458" w:rsidRPr="001D65FC">
        <w:t xml:space="preserve"> </w:t>
      </w:r>
      <w:r w:rsidRPr="001D65FC">
        <w:t>of</w:t>
      </w:r>
      <w:r w:rsidR="00054458" w:rsidRPr="001D65FC">
        <w:t xml:space="preserve"> </w:t>
      </w:r>
      <w:r w:rsidRPr="001D65FC">
        <w:t>common</w:t>
      </w:r>
      <w:r w:rsidR="00054458" w:rsidRPr="001D65FC">
        <w:t xml:space="preserve"> </w:t>
      </w:r>
      <w:r w:rsidRPr="001D65FC">
        <w:t>elements</w:t>
      </w:r>
      <w:r w:rsidR="00054458" w:rsidRPr="001D65FC">
        <w:t xml:space="preserve"> </w:t>
      </w:r>
      <w:r w:rsidRPr="001D65FC">
        <w:t>that</w:t>
      </w:r>
      <w:r w:rsidR="00054458" w:rsidRPr="001D65FC">
        <w:t xml:space="preserve"> </w:t>
      </w:r>
      <w:r w:rsidRPr="001D65FC">
        <w:t>make</w:t>
      </w:r>
      <w:r w:rsidR="00054458" w:rsidRPr="001D65FC">
        <w:t xml:space="preserve"> </w:t>
      </w:r>
      <w:r w:rsidRPr="001D65FC">
        <w:t>them</w:t>
      </w:r>
      <w:r w:rsidR="00054458" w:rsidRPr="001D65FC">
        <w:t xml:space="preserve"> </w:t>
      </w:r>
      <w:r w:rsidRPr="001D65FC">
        <w:t>successful</w:t>
      </w:r>
      <w:r w:rsidR="00054458" w:rsidRPr="001D65FC">
        <w:t xml:space="preserve"> </w:t>
      </w:r>
      <w:r w:rsidRPr="001D65FC">
        <w:t>in</w:t>
      </w:r>
      <w:r w:rsidR="00054458" w:rsidRPr="001D65FC">
        <w:t xml:space="preserve"> </w:t>
      </w:r>
      <w:r w:rsidRPr="001D65FC">
        <w:t>delivering</w:t>
      </w:r>
      <w:r w:rsidR="00054458" w:rsidRPr="001D65FC">
        <w:t xml:space="preserve"> </w:t>
      </w:r>
      <w:r w:rsidRPr="001D65FC">
        <w:t>large</w:t>
      </w:r>
      <w:r w:rsidR="00054458" w:rsidRPr="001D65FC">
        <w:t xml:space="preserve"> </w:t>
      </w:r>
      <w:r w:rsidRPr="001D65FC">
        <w:t>scale,</w:t>
      </w:r>
      <w:r w:rsidR="00054458" w:rsidRPr="001D65FC">
        <w:t xml:space="preserve"> </w:t>
      </w:r>
      <w:r w:rsidRPr="001D65FC">
        <w:t>relevant</w:t>
      </w:r>
      <w:r w:rsidR="00054458" w:rsidRPr="001D65FC">
        <w:t xml:space="preserve"> </w:t>
      </w:r>
      <w:r w:rsidRPr="001D65FC">
        <w:t>STEM</w:t>
      </w:r>
      <w:r w:rsidR="00054458" w:rsidRPr="001D65FC">
        <w:t xml:space="preserve"> </w:t>
      </w:r>
      <w:r w:rsidRPr="001D65FC">
        <w:t>education</w:t>
      </w:r>
      <w:r w:rsidR="00054458" w:rsidRPr="001D65FC">
        <w:t xml:space="preserve"> </w:t>
      </w:r>
      <w:r w:rsidRPr="001D65FC">
        <w:t>in</w:t>
      </w:r>
      <w:r w:rsidR="00054458" w:rsidRPr="001D65FC">
        <w:t xml:space="preserve"> </w:t>
      </w:r>
      <w:r w:rsidRPr="001D65FC">
        <w:t>partnership</w:t>
      </w:r>
      <w:r w:rsidR="00054458" w:rsidRPr="001D65FC">
        <w:t xml:space="preserve"> </w:t>
      </w:r>
      <w:r w:rsidRPr="001D65FC">
        <w:t>with</w:t>
      </w:r>
      <w:r w:rsidR="00054458" w:rsidRPr="001D65FC">
        <w:t xml:space="preserve"> </w:t>
      </w:r>
      <w:r w:rsidRPr="001D65FC">
        <w:t>industry.</w:t>
      </w:r>
      <w:r w:rsidR="00054458" w:rsidRPr="001D65FC">
        <w:t xml:space="preserve"> </w:t>
      </w:r>
      <w:r w:rsidRPr="001D65FC">
        <w:t>The</w:t>
      </w:r>
      <w:r w:rsidR="00054458" w:rsidRPr="001D65FC">
        <w:t xml:space="preserve"> </w:t>
      </w:r>
      <w:r w:rsidRPr="001D65FC">
        <w:t>common</w:t>
      </w:r>
      <w:r w:rsidR="00054458" w:rsidRPr="001D65FC">
        <w:t xml:space="preserve"> </w:t>
      </w:r>
      <w:r w:rsidRPr="001D65FC">
        <w:t>elements</w:t>
      </w:r>
      <w:r w:rsidR="00054458" w:rsidRPr="001D65FC">
        <w:t xml:space="preserve"> </w:t>
      </w:r>
      <w:r w:rsidRPr="001D65FC">
        <w:t>include:</w:t>
      </w:r>
    </w:p>
    <w:p w:rsidR="00A25E22" w:rsidRPr="001D65FC" w:rsidRDefault="00B73B9C" w:rsidP="001D65FC">
      <w:pPr>
        <w:pStyle w:val="ListParagraph"/>
        <w:numPr>
          <w:ilvl w:val="0"/>
          <w:numId w:val="39"/>
        </w:numPr>
      </w:pPr>
      <w:r w:rsidRPr="001D65FC">
        <w:rPr>
          <w:b/>
        </w:rPr>
        <w:t>scalability</w:t>
      </w:r>
      <w:r w:rsidR="00054458" w:rsidRPr="001D65FC">
        <w:rPr>
          <w:b/>
        </w:rPr>
        <w:t xml:space="preserve"> </w:t>
      </w:r>
      <w:r w:rsidRPr="001D65FC">
        <w:rPr>
          <w:b/>
        </w:rPr>
        <w:t>and</w:t>
      </w:r>
      <w:r w:rsidR="00054458" w:rsidRPr="001D65FC">
        <w:rPr>
          <w:b/>
        </w:rPr>
        <w:t xml:space="preserve"> </w:t>
      </w:r>
      <w:r w:rsidRPr="001D65FC">
        <w:rPr>
          <w:b/>
        </w:rPr>
        <w:t>sustainability</w:t>
      </w:r>
      <w:r w:rsidR="00054458" w:rsidRPr="001D65FC">
        <w:t xml:space="preserve"> </w:t>
      </w:r>
      <w:r w:rsidR="00C92042" w:rsidRPr="001D65FC">
        <w:t>–</w:t>
      </w:r>
      <w:r w:rsidR="00054458" w:rsidRPr="001D65FC">
        <w:t xml:space="preserve"> </w:t>
      </w:r>
      <w:r w:rsidRPr="001D65FC">
        <w:t>ensuring</w:t>
      </w:r>
      <w:r w:rsidR="00054458" w:rsidRPr="001D65FC">
        <w:t xml:space="preserve"> </w:t>
      </w:r>
      <w:r w:rsidRPr="001D65FC">
        <w:t>that</w:t>
      </w:r>
      <w:r w:rsidR="00054458" w:rsidRPr="001D65FC">
        <w:t xml:space="preserve"> </w:t>
      </w:r>
      <w:r w:rsidRPr="001D65FC">
        <w:t>effective</w:t>
      </w:r>
      <w:r w:rsidR="00054458" w:rsidRPr="001D65FC">
        <w:t xml:space="preserve"> </w:t>
      </w:r>
      <w:r w:rsidRPr="001D65FC">
        <w:t>approaches</w:t>
      </w:r>
      <w:r w:rsidR="00054458" w:rsidRPr="001D65FC">
        <w:t xml:space="preserve"> </w:t>
      </w:r>
      <w:r w:rsidRPr="001D65FC">
        <w:t>are</w:t>
      </w:r>
      <w:r w:rsidR="00054458" w:rsidRPr="001D65FC">
        <w:t xml:space="preserve"> </w:t>
      </w:r>
      <w:r w:rsidRPr="001D65FC">
        <w:t>implemented</w:t>
      </w:r>
      <w:r w:rsidR="00054458" w:rsidRPr="001D65FC">
        <w:t xml:space="preserve"> </w:t>
      </w:r>
      <w:r w:rsidRPr="001D65FC">
        <w:t>broadly</w:t>
      </w:r>
      <w:r w:rsidR="00054458" w:rsidRPr="001D65FC">
        <w:t xml:space="preserve"> </w:t>
      </w:r>
      <w:r w:rsidRPr="001D65FC">
        <w:t>not</w:t>
      </w:r>
      <w:r w:rsidR="00054458" w:rsidRPr="001D65FC">
        <w:t xml:space="preserve"> </w:t>
      </w:r>
      <w:r w:rsidRPr="001D65FC">
        <w:t>only</w:t>
      </w:r>
      <w:r w:rsidR="00054458" w:rsidRPr="001D65FC">
        <w:t xml:space="preserve"> </w:t>
      </w:r>
      <w:r w:rsidRPr="001D65FC">
        <w:t>delivers</w:t>
      </w:r>
      <w:r w:rsidR="00054458" w:rsidRPr="001D65FC">
        <w:t xml:space="preserve"> </w:t>
      </w:r>
      <w:r w:rsidRPr="001D65FC">
        <w:t>economies</w:t>
      </w:r>
      <w:r w:rsidR="00054458" w:rsidRPr="001D65FC">
        <w:t xml:space="preserve"> </w:t>
      </w:r>
      <w:r w:rsidRPr="001D65FC">
        <w:t>of</w:t>
      </w:r>
      <w:r w:rsidR="00054458" w:rsidRPr="001D65FC">
        <w:t xml:space="preserve"> </w:t>
      </w:r>
      <w:r w:rsidRPr="001D65FC">
        <w:t>scale,</w:t>
      </w:r>
      <w:r w:rsidR="00054458" w:rsidRPr="001D65FC">
        <w:t xml:space="preserve"> </w:t>
      </w:r>
      <w:r w:rsidRPr="001D65FC">
        <w:t>it</w:t>
      </w:r>
      <w:r w:rsidR="00054458" w:rsidRPr="001D65FC">
        <w:t xml:space="preserve"> </w:t>
      </w:r>
      <w:r w:rsidRPr="001D65FC">
        <w:t>ensures</w:t>
      </w:r>
      <w:r w:rsidR="00054458" w:rsidRPr="001D65FC">
        <w:t xml:space="preserve"> </w:t>
      </w:r>
      <w:r w:rsidRPr="001D65FC">
        <w:t>that</w:t>
      </w:r>
      <w:r w:rsidR="00054458" w:rsidRPr="001D65FC">
        <w:t xml:space="preserve"> </w:t>
      </w:r>
      <w:r w:rsidRPr="001D65FC">
        <w:t>high</w:t>
      </w:r>
      <w:r w:rsidR="00054458" w:rsidRPr="001D65FC">
        <w:t xml:space="preserve"> </w:t>
      </w:r>
      <w:r w:rsidRPr="001D65FC">
        <w:t>quality</w:t>
      </w:r>
      <w:r w:rsidR="00054458" w:rsidRPr="001D65FC">
        <w:t xml:space="preserve"> </w:t>
      </w:r>
      <w:r w:rsidRPr="001D65FC">
        <w:t>programs</w:t>
      </w:r>
      <w:r w:rsidR="00054458" w:rsidRPr="001D65FC">
        <w:t xml:space="preserve"> </w:t>
      </w:r>
      <w:r w:rsidRPr="001D65FC">
        <w:t>are</w:t>
      </w:r>
      <w:r w:rsidR="00054458" w:rsidRPr="001D65FC">
        <w:t xml:space="preserve"> </w:t>
      </w:r>
      <w:r w:rsidRPr="001D65FC">
        <w:t>accessible</w:t>
      </w:r>
      <w:r w:rsidR="00054458" w:rsidRPr="001D65FC">
        <w:t xml:space="preserve"> </w:t>
      </w:r>
      <w:r w:rsidRPr="001D65FC">
        <w:t>to</w:t>
      </w:r>
      <w:r w:rsidR="00054458" w:rsidRPr="001D65FC">
        <w:t xml:space="preserve"> </w:t>
      </w:r>
      <w:r w:rsidRPr="001D65FC">
        <w:t>a</w:t>
      </w:r>
      <w:r w:rsidR="00054458" w:rsidRPr="001D65FC">
        <w:t xml:space="preserve"> </w:t>
      </w:r>
      <w:r w:rsidRPr="001D65FC">
        <w:t>greater</w:t>
      </w:r>
      <w:r w:rsidR="00054458" w:rsidRPr="001D65FC">
        <w:t xml:space="preserve"> </w:t>
      </w:r>
      <w:r w:rsidRPr="001D65FC">
        <w:t>number</w:t>
      </w:r>
      <w:r w:rsidR="00054458" w:rsidRPr="001D65FC">
        <w:t xml:space="preserve"> </w:t>
      </w:r>
      <w:r w:rsidRPr="001D65FC">
        <w:t>of</w:t>
      </w:r>
      <w:r w:rsidR="00054458" w:rsidRPr="001D65FC">
        <w:t xml:space="preserve"> </w:t>
      </w:r>
      <w:r w:rsidRPr="001D65FC">
        <w:t>students,</w:t>
      </w:r>
    </w:p>
    <w:p w:rsidR="00A25E22" w:rsidRPr="001D65FC" w:rsidRDefault="00B73B9C" w:rsidP="001D65FC">
      <w:pPr>
        <w:pStyle w:val="ListParagraph"/>
        <w:numPr>
          <w:ilvl w:val="0"/>
          <w:numId w:val="39"/>
        </w:numPr>
      </w:pPr>
      <w:r w:rsidRPr="001D65FC">
        <w:rPr>
          <w:b/>
        </w:rPr>
        <w:t>intermediaries</w:t>
      </w:r>
      <w:r w:rsidR="00054458" w:rsidRPr="001D65FC">
        <w:rPr>
          <w:b/>
        </w:rPr>
        <w:t xml:space="preserve"> </w:t>
      </w:r>
      <w:r w:rsidRPr="001D65FC">
        <w:rPr>
          <w:b/>
        </w:rPr>
        <w:t>and</w:t>
      </w:r>
      <w:r w:rsidR="00054458" w:rsidRPr="001D65FC">
        <w:rPr>
          <w:b/>
        </w:rPr>
        <w:t xml:space="preserve"> </w:t>
      </w:r>
      <w:r w:rsidRPr="001D65FC">
        <w:rPr>
          <w:b/>
        </w:rPr>
        <w:t>agreed</w:t>
      </w:r>
      <w:r w:rsidR="00054458" w:rsidRPr="001D65FC">
        <w:rPr>
          <w:b/>
        </w:rPr>
        <w:t xml:space="preserve"> </w:t>
      </w:r>
      <w:r w:rsidRPr="001D65FC">
        <w:rPr>
          <w:b/>
        </w:rPr>
        <w:t>points</w:t>
      </w:r>
      <w:r w:rsidR="00054458" w:rsidRPr="001D65FC">
        <w:rPr>
          <w:b/>
        </w:rPr>
        <w:t xml:space="preserve"> </w:t>
      </w:r>
      <w:r w:rsidRPr="001D65FC">
        <w:rPr>
          <w:b/>
        </w:rPr>
        <w:t>of</w:t>
      </w:r>
      <w:r w:rsidR="00054458" w:rsidRPr="001D65FC">
        <w:rPr>
          <w:b/>
        </w:rPr>
        <w:t xml:space="preserve"> </w:t>
      </w:r>
      <w:r w:rsidRPr="001D65FC">
        <w:rPr>
          <w:b/>
        </w:rPr>
        <w:t>contact</w:t>
      </w:r>
      <w:r w:rsidR="00054458" w:rsidRPr="001D65FC">
        <w:rPr>
          <w:b/>
        </w:rPr>
        <w:t xml:space="preserve"> </w:t>
      </w:r>
      <w:r w:rsidRPr="001D65FC">
        <w:rPr>
          <w:b/>
        </w:rPr>
        <w:t>for</w:t>
      </w:r>
      <w:r w:rsidR="00054458" w:rsidRPr="001D65FC">
        <w:rPr>
          <w:b/>
        </w:rPr>
        <w:t xml:space="preserve"> </w:t>
      </w:r>
      <w:r w:rsidRPr="001D65FC">
        <w:rPr>
          <w:b/>
        </w:rPr>
        <w:t>industry</w:t>
      </w:r>
      <w:r w:rsidR="00054458" w:rsidRPr="001D65FC">
        <w:t xml:space="preserve"> </w:t>
      </w:r>
      <w:r w:rsidR="00C92042" w:rsidRPr="001D65FC">
        <w:t>–</w:t>
      </w:r>
      <w:r w:rsidR="00054458" w:rsidRPr="001D65FC">
        <w:t xml:space="preserve"> </w:t>
      </w:r>
      <w:r w:rsidRPr="001D65FC">
        <w:t>to</w:t>
      </w:r>
      <w:r w:rsidR="00054458" w:rsidRPr="001D65FC">
        <w:t xml:space="preserve"> </w:t>
      </w:r>
      <w:r w:rsidRPr="001D65FC">
        <w:t>make</w:t>
      </w:r>
      <w:r w:rsidR="00054458" w:rsidRPr="001D65FC">
        <w:t xml:space="preserve"> </w:t>
      </w:r>
      <w:r w:rsidRPr="001D65FC">
        <w:t>the</w:t>
      </w:r>
      <w:r w:rsidR="00054458" w:rsidRPr="001D65FC">
        <w:t xml:space="preserve"> </w:t>
      </w:r>
      <w:r w:rsidRPr="001D65FC">
        <w:t>partnership</w:t>
      </w:r>
      <w:r w:rsidR="00054458" w:rsidRPr="001D65FC">
        <w:t xml:space="preserve"> </w:t>
      </w:r>
      <w:r w:rsidRPr="001D65FC">
        <w:t>easy</w:t>
      </w:r>
      <w:r w:rsidR="00054458" w:rsidRPr="001D65FC">
        <w:t xml:space="preserve"> </w:t>
      </w:r>
      <w:r w:rsidRPr="001D65FC">
        <w:t>for</w:t>
      </w:r>
      <w:r w:rsidR="00054458" w:rsidRPr="001D65FC">
        <w:t xml:space="preserve"> </w:t>
      </w:r>
      <w:r w:rsidRPr="001D65FC">
        <w:t>industry</w:t>
      </w:r>
      <w:r w:rsidR="00054458" w:rsidRPr="001D65FC">
        <w:t xml:space="preserve"> </w:t>
      </w:r>
      <w:r w:rsidRPr="001D65FC">
        <w:t>to</w:t>
      </w:r>
      <w:r w:rsidR="00054458" w:rsidRPr="001D65FC">
        <w:t xml:space="preserve"> </w:t>
      </w:r>
      <w:r w:rsidRPr="001D65FC">
        <w:t>engage</w:t>
      </w:r>
      <w:r w:rsidR="00054458" w:rsidRPr="001D65FC">
        <w:t xml:space="preserve"> </w:t>
      </w:r>
      <w:r w:rsidRPr="001D65FC">
        <w:t>with</w:t>
      </w:r>
      <w:r w:rsidR="00054458" w:rsidRPr="001D65FC">
        <w:t xml:space="preserve"> </w:t>
      </w:r>
      <w:r w:rsidRPr="001D65FC">
        <w:t>and</w:t>
      </w:r>
      <w:r w:rsidR="00054458" w:rsidRPr="001D65FC">
        <w:t xml:space="preserve"> </w:t>
      </w:r>
      <w:r w:rsidRPr="001D65FC">
        <w:t>work</w:t>
      </w:r>
      <w:r w:rsidR="00054458" w:rsidRPr="001D65FC">
        <w:t xml:space="preserve"> </w:t>
      </w:r>
      <w:r w:rsidRPr="001D65FC">
        <w:t>with</w:t>
      </w:r>
      <w:r w:rsidR="00054458" w:rsidRPr="001D65FC">
        <w:t xml:space="preserve"> </w:t>
      </w:r>
      <w:r w:rsidRPr="001D65FC">
        <w:t>a</w:t>
      </w:r>
      <w:r w:rsidR="00054458" w:rsidRPr="001D65FC">
        <w:t xml:space="preserve"> </w:t>
      </w:r>
      <w:r w:rsidRPr="001D65FC">
        <w:t>large</w:t>
      </w:r>
      <w:r w:rsidR="00054458" w:rsidRPr="001D65FC">
        <w:t xml:space="preserve"> </w:t>
      </w:r>
      <w:r w:rsidRPr="001D65FC">
        <w:t>number</w:t>
      </w:r>
      <w:r w:rsidR="00054458" w:rsidRPr="001D65FC">
        <w:t xml:space="preserve"> </w:t>
      </w:r>
      <w:r w:rsidRPr="001D65FC">
        <w:t>of</w:t>
      </w:r>
      <w:r w:rsidR="00054458" w:rsidRPr="001D65FC">
        <w:t xml:space="preserve"> </w:t>
      </w:r>
      <w:r w:rsidRPr="001D65FC">
        <w:t>schools</w:t>
      </w:r>
      <w:r w:rsidR="00054458" w:rsidRPr="001D65FC">
        <w:t xml:space="preserve"> </w:t>
      </w:r>
      <w:r w:rsidRPr="001D65FC">
        <w:t>or</w:t>
      </w:r>
      <w:r w:rsidR="00054458" w:rsidRPr="001D65FC">
        <w:t xml:space="preserve"> </w:t>
      </w:r>
      <w:r w:rsidRPr="001D65FC">
        <w:t>students,</w:t>
      </w:r>
    </w:p>
    <w:p w:rsidR="00A25E22" w:rsidRPr="001D65FC" w:rsidRDefault="00B73B9C" w:rsidP="001D65FC">
      <w:pPr>
        <w:pStyle w:val="ListParagraph"/>
        <w:numPr>
          <w:ilvl w:val="0"/>
          <w:numId w:val="39"/>
        </w:numPr>
      </w:pPr>
      <w:r w:rsidRPr="001D65FC">
        <w:rPr>
          <w:b/>
        </w:rPr>
        <w:t>integrated</w:t>
      </w:r>
      <w:r w:rsidR="00054458" w:rsidRPr="001D65FC">
        <w:rPr>
          <w:b/>
        </w:rPr>
        <w:t xml:space="preserve"> </w:t>
      </w:r>
      <w:r w:rsidRPr="001D65FC">
        <w:rPr>
          <w:b/>
        </w:rPr>
        <w:t>teacher</w:t>
      </w:r>
      <w:r w:rsidR="00054458" w:rsidRPr="001D65FC">
        <w:rPr>
          <w:b/>
        </w:rPr>
        <w:t xml:space="preserve"> </w:t>
      </w:r>
      <w:r w:rsidRPr="001D65FC">
        <w:rPr>
          <w:b/>
        </w:rPr>
        <w:t>professional</w:t>
      </w:r>
      <w:r w:rsidR="00054458" w:rsidRPr="001D65FC">
        <w:rPr>
          <w:b/>
        </w:rPr>
        <w:t xml:space="preserve"> </w:t>
      </w:r>
      <w:r w:rsidRPr="001D65FC">
        <w:rPr>
          <w:b/>
        </w:rPr>
        <w:t>learning</w:t>
      </w:r>
      <w:r w:rsidR="00054458" w:rsidRPr="001D65FC">
        <w:t xml:space="preserve"> </w:t>
      </w:r>
      <w:r w:rsidR="00C92042" w:rsidRPr="001D65FC">
        <w:t>–</w:t>
      </w:r>
      <w:r w:rsidR="00054458" w:rsidRPr="001D65FC">
        <w:t xml:space="preserve"> </w:t>
      </w:r>
      <w:r w:rsidRPr="001D65FC">
        <w:t>to</w:t>
      </w:r>
      <w:r w:rsidR="00054458" w:rsidRPr="001D65FC">
        <w:t xml:space="preserve"> </w:t>
      </w:r>
      <w:r w:rsidRPr="001D65FC">
        <w:t>deliver</w:t>
      </w:r>
      <w:r w:rsidR="00054458" w:rsidRPr="001D65FC">
        <w:t xml:space="preserve"> </w:t>
      </w:r>
      <w:r w:rsidRPr="001D65FC">
        <w:t>longer</w:t>
      </w:r>
      <w:r w:rsidR="00054458" w:rsidRPr="001D65FC">
        <w:t xml:space="preserve"> </w:t>
      </w:r>
      <w:r w:rsidRPr="001D65FC">
        <w:t>term</w:t>
      </w:r>
      <w:r w:rsidR="00054458" w:rsidRPr="001D65FC">
        <w:t xml:space="preserve"> </w:t>
      </w:r>
      <w:r w:rsidRPr="001D65FC">
        <w:t>benefits</w:t>
      </w:r>
      <w:r w:rsidR="00054458" w:rsidRPr="001D65FC">
        <w:t xml:space="preserve"> </w:t>
      </w:r>
      <w:r w:rsidRPr="001D65FC">
        <w:t>to</w:t>
      </w:r>
      <w:r w:rsidR="00054458" w:rsidRPr="001D65FC">
        <w:t xml:space="preserve"> </w:t>
      </w:r>
      <w:r w:rsidRPr="001D65FC">
        <w:t>the</w:t>
      </w:r>
      <w:r w:rsidR="00054458" w:rsidRPr="001D65FC">
        <w:t xml:space="preserve"> </w:t>
      </w:r>
      <w:r w:rsidRPr="001D65FC">
        <w:t>teaching</w:t>
      </w:r>
      <w:r w:rsidR="00054458" w:rsidRPr="001D65FC">
        <w:t xml:space="preserve"> </w:t>
      </w:r>
      <w:r w:rsidRPr="001D65FC">
        <w:t>workforce,</w:t>
      </w:r>
    </w:p>
    <w:p w:rsidR="00A25E22" w:rsidRPr="001D65FC" w:rsidRDefault="00B73B9C" w:rsidP="001D65FC">
      <w:pPr>
        <w:pStyle w:val="ListParagraph"/>
        <w:numPr>
          <w:ilvl w:val="0"/>
          <w:numId w:val="39"/>
        </w:numPr>
      </w:pPr>
      <w:r w:rsidRPr="001D65FC">
        <w:rPr>
          <w:b/>
        </w:rPr>
        <w:t>real</w:t>
      </w:r>
      <w:r w:rsidR="00054458" w:rsidRPr="001D65FC">
        <w:rPr>
          <w:b/>
        </w:rPr>
        <w:t xml:space="preserve"> </w:t>
      </w:r>
      <w:r w:rsidRPr="001D65FC">
        <w:rPr>
          <w:b/>
        </w:rPr>
        <w:t>world</w:t>
      </w:r>
      <w:r w:rsidR="00054458" w:rsidRPr="001D65FC">
        <w:rPr>
          <w:b/>
        </w:rPr>
        <w:t xml:space="preserve"> </w:t>
      </w:r>
      <w:r w:rsidRPr="001D65FC">
        <w:rPr>
          <w:b/>
        </w:rPr>
        <w:t>context</w:t>
      </w:r>
      <w:r w:rsidR="00054458" w:rsidRPr="001D65FC">
        <w:t xml:space="preserve"> </w:t>
      </w:r>
      <w:r w:rsidR="00C92042" w:rsidRPr="001D65FC">
        <w:t>–</w:t>
      </w:r>
      <w:r w:rsidR="00054458" w:rsidRPr="001D65FC">
        <w:t xml:space="preserve"> </w:t>
      </w:r>
      <w:r w:rsidRPr="001D65FC">
        <w:t>to</w:t>
      </w:r>
      <w:r w:rsidR="00054458" w:rsidRPr="001D65FC">
        <w:t xml:space="preserve"> </w:t>
      </w:r>
      <w:r w:rsidRPr="001D65FC">
        <w:t>connect</w:t>
      </w:r>
      <w:r w:rsidR="00054458" w:rsidRPr="001D65FC">
        <w:t xml:space="preserve"> </w:t>
      </w:r>
      <w:r w:rsidRPr="001D65FC">
        <w:t>STEM</w:t>
      </w:r>
      <w:r w:rsidR="00054458" w:rsidRPr="001D65FC">
        <w:t xml:space="preserve"> </w:t>
      </w:r>
      <w:r w:rsidRPr="001D65FC">
        <w:t>education</w:t>
      </w:r>
      <w:r w:rsidR="00054458" w:rsidRPr="001D65FC">
        <w:t xml:space="preserve"> </w:t>
      </w:r>
      <w:r w:rsidRPr="001D65FC">
        <w:t>to</w:t>
      </w:r>
      <w:r w:rsidR="00054458" w:rsidRPr="001D65FC">
        <w:t xml:space="preserve"> </w:t>
      </w:r>
      <w:r w:rsidRPr="001D65FC">
        <w:t>real</w:t>
      </w:r>
      <w:r w:rsidR="00054458" w:rsidRPr="001D65FC">
        <w:t xml:space="preserve"> </w:t>
      </w:r>
      <w:r w:rsidRPr="001D65FC">
        <w:t>world</w:t>
      </w:r>
      <w:r w:rsidR="00054458" w:rsidRPr="001D65FC">
        <w:t xml:space="preserve"> </w:t>
      </w:r>
      <w:r w:rsidRPr="001D65FC">
        <w:t>experiences</w:t>
      </w:r>
      <w:r w:rsidR="00054458" w:rsidRPr="001D65FC">
        <w:t xml:space="preserve"> </w:t>
      </w:r>
      <w:r w:rsidRPr="001D65FC">
        <w:t>and</w:t>
      </w:r>
      <w:r w:rsidR="00054458" w:rsidRPr="001D65FC">
        <w:t xml:space="preserve"> </w:t>
      </w:r>
      <w:r w:rsidRPr="001D65FC">
        <w:t>improve</w:t>
      </w:r>
      <w:r w:rsidR="00054458" w:rsidRPr="001D65FC">
        <w:t xml:space="preserve"> </w:t>
      </w:r>
      <w:r w:rsidRPr="001D65FC">
        <w:t>student</w:t>
      </w:r>
      <w:r w:rsidR="00054458" w:rsidRPr="001D65FC">
        <w:t xml:space="preserve"> </w:t>
      </w:r>
      <w:r w:rsidRPr="001D65FC">
        <w:t>understanding</w:t>
      </w:r>
      <w:r w:rsidR="00054458" w:rsidRPr="001D65FC">
        <w:t xml:space="preserve"> </w:t>
      </w:r>
      <w:r w:rsidRPr="001D65FC">
        <w:t>of</w:t>
      </w:r>
      <w:r w:rsidR="00054458" w:rsidRPr="001D65FC">
        <w:t xml:space="preserve"> </w:t>
      </w:r>
      <w:r w:rsidRPr="001D65FC">
        <w:t>the</w:t>
      </w:r>
      <w:r w:rsidR="00054458" w:rsidRPr="001D65FC">
        <w:t xml:space="preserve"> </w:t>
      </w:r>
      <w:r w:rsidRPr="001D65FC">
        <w:t>different</w:t>
      </w:r>
      <w:r w:rsidR="00054458" w:rsidRPr="001D65FC">
        <w:t xml:space="preserve"> </w:t>
      </w:r>
      <w:r w:rsidRPr="001D65FC">
        <w:t>types</w:t>
      </w:r>
      <w:r w:rsidR="00054458" w:rsidRPr="001D65FC">
        <w:t xml:space="preserve"> </w:t>
      </w:r>
      <w:r w:rsidRPr="001D65FC">
        <w:t>of</w:t>
      </w:r>
      <w:r w:rsidR="00054458" w:rsidRPr="001D65FC">
        <w:t xml:space="preserve"> </w:t>
      </w:r>
      <w:r w:rsidRPr="001D65FC">
        <w:t>pathways</w:t>
      </w:r>
      <w:r w:rsidR="00054458" w:rsidRPr="001D65FC">
        <w:t xml:space="preserve"> </w:t>
      </w:r>
      <w:r w:rsidRPr="001D65FC">
        <w:t>they</w:t>
      </w:r>
      <w:r w:rsidR="00054458" w:rsidRPr="001D65FC">
        <w:t xml:space="preserve"> </w:t>
      </w:r>
      <w:r w:rsidRPr="001D65FC">
        <w:t>can</w:t>
      </w:r>
      <w:r w:rsidR="00054458" w:rsidRPr="001D65FC">
        <w:t xml:space="preserve"> </w:t>
      </w:r>
      <w:r w:rsidRPr="001D65FC">
        <w:t>take</w:t>
      </w:r>
      <w:r w:rsidR="00054458" w:rsidRPr="001D65FC">
        <w:t xml:space="preserve"> </w:t>
      </w:r>
      <w:r w:rsidRPr="001D65FC">
        <w:t>towards</w:t>
      </w:r>
      <w:r w:rsidR="00054458" w:rsidRPr="001D65FC">
        <w:t xml:space="preserve"> </w:t>
      </w:r>
      <w:r w:rsidRPr="001D65FC">
        <w:t>a</w:t>
      </w:r>
      <w:r w:rsidR="00054458" w:rsidRPr="001D65FC">
        <w:t xml:space="preserve"> </w:t>
      </w:r>
      <w:r w:rsidRPr="001D65FC">
        <w:t>STEM</w:t>
      </w:r>
      <w:r w:rsidR="00054458" w:rsidRPr="001D65FC">
        <w:t xml:space="preserve"> </w:t>
      </w:r>
      <w:r w:rsidRPr="001D65FC">
        <w:t>career,</w:t>
      </w:r>
      <w:r w:rsidR="00054458" w:rsidRPr="001D65FC">
        <w:t xml:space="preserve"> </w:t>
      </w:r>
      <w:r w:rsidRPr="001D65FC">
        <w:t>and</w:t>
      </w:r>
    </w:p>
    <w:p w:rsidR="00A25E22" w:rsidRPr="001D65FC" w:rsidRDefault="00B73B9C" w:rsidP="001D65FC">
      <w:pPr>
        <w:pStyle w:val="ListParagraph"/>
        <w:numPr>
          <w:ilvl w:val="0"/>
          <w:numId w:val="39"/>
        </w:numPr>
      </w:pPr>
      <w:r w:rsidRPr="001D65FC">
        <w:rPr>
          <w:b/>
        </w:rPr>
        <w:t>alignment</w:t>
      </w:r>
      <w:r w:rsidR="00054458" w:rsidRPr="001D65FC">
        <w:rPr>
          <w:b/>
        </w:rPr>
        <w:t xml:space="preserve"> </w:t>
      </w:r>
      <w:r w:rsidRPr="001D65FC">
        <w:rPr>
          <w:b/>
        </w:rPr>
        <w:t>with</w:t>
      </w:r>
      <w:r w:rsidR="00054458" w:rsidRPr="001D65FC">
        <w:rPr>
          <w:b/>
        </w:rPr>
        <w:t xml:space="preserve"> </w:t>
      </w:r>
      <w:r w:rsidRPr="001D65FC">
        <w:rPr>
          <w:b/>
        </w:rPr>
        <w:t>the</w:t>
      </w:r>
      <w:r w:rsidR="00054458" w:rsidRPr="001D65FC">
        <w:rPr>
          <w:b/>
        </w:rPr>
        <w:t xml:space="preserve"> </w:t>
      </w:r>
      <w:r w:rsidRPr="001D65FC">
        <w:rPr>
          <w:b/>
        </w:rPr>
        <w:t>Australian</w:t>
      </w:r>
      <w:r w:rsidR="00054458" w:rsidRPr="001D65FC">
        <w:rPr>
          <w:b/>
        </w:rPr>
        <w:t xml:space="preserve"> </w:t>
      </w:r>
      <w:r w:rsidRPr="001D65FC">
        <w:rPr>
          <w:b/>
        </w:rPr>
        <w:t>Curriculum</w:t>
      </w:r>
      <w:r w:rsidR="00054458" w:rsidRPr="001D65FC">
        <w:t xml:space="preserve"> </w:t>
      </w:r>
      <w:r w:rsidRPr="001D65FC">
        <w:t>–</w:t>
      </w:r>
      <w:r w:rsidR="00054458" w:rsidRPr="001D65FC">
        <w:t xml:space="preserve"> </w:t>
      </w:r>
      <w:r w:rsidRPr="001D65FC">
        <w:t>to</w:t>
      </w:r>
      <w:r w:rsidR="00054458" w:rsidRPr="001D65FC">
        <w:t xml:space="preserve"> </w:t>
      </w:r>
      <w:r w:rsidRPr="001D65FC">
        <w:t>ensure</w:t>
      </w:r>
      <w:r w:rsidR="00054458" w:rsidRPr="001D65FC">
        <w:t xml:space="preserve"> </w:t>
      </w:r>
      <w:r w:rsidRPr="001D65FC">
        <w:t>that</w:t>
      </w:r>
      <w:r w:rsidR="00054458" w:rsidRPr="001D65FC">
        <w:t xml:space="preserve"> </w:t>
      </w:r>
      <w:r w:rsidRPr="001D65FC">
        <w:t>schools</w:t>
      </w:r>
      <w:r w:rsidR="00054458" w:rsidRPr="001D65FC">
        <w:t xml:space="preserve"> </w:t>
      </w:r>
      <w:r w:rsidRPr="001D65FC">
        <w:t>are</w:t>
      </w:r>
      <w:r w:rsidR="00054458" w:rsidRPr="001D65FC">
        <w:t xml:space="preserve"> </w:t>
      </w:r>
      <w:r w:rsidRPr="001D65FC">
        <w:t>not</w:t>
      </w:r>
      <w:r w:rsidR="00054458" w:rsidRPr="001D65FC">
        <w:t xml:space="preserve"> </w:t>
      </w:r>
      <w:r w:rsidRPr="001D65FC">
        <w:t>having</w:t>
      </w:r>
      <w:r w:rsidR="00054458" w:rsidRPr="001D65FC">
        <w:t xml:space="preserve"> </w:t>
      </w:r>
      <w:r w:rsidRPr="001D65FC">
        <w:t>to</w:t>
      </w:r>
      <w:r w:rsidR="00054458" w:rsidRPr="001D65FC">
        <w:t xml:space="preserve"> </w:t>
      </w:r>
      <w:r w:rsidRPr="001D65FC">
        <w:t>crowd</w:t>
      </w:r>
      <w:r w:rsidR="00054458" w:rsidRPr="001D65FC">
        <w:t xml:space="preserve"> </w:t>
      </w:r>
      <w:r w:rsidRPr="001D65FC">
        <w:t>out</w:t>
      </w:r>
      <w:r w:rsidR="00054458" w:rsidRPr="001D65FC">
        <w:t xml:space="preserve"> </w:t>
      </w:r>
      <w:r w:rsidRPr="001D65FC">
        <w:t>other</w:t>
      </w:r>
      <w:r w:rsidR="00054458" w:rsidRPr="001D65FC">
        <w:t xml:space="preserve"> </w:t>
      </w:r>
      <w:r w:rsidRPr="001D65FC">
        <w:t>areas</w:t>
      </w:r>
      <w:r w:rsidR="00054458" w:rsidRPr="001D65FC">
        <w:t xml:space="preserve"> </w:t>
      </w:r>
      <w:r w:rsidRPr="001D65FC">
        <w:t>of</w:t>
      </w:r>
      <w:r w:rsidR="00054458" w:rsidRPr="001D65FC">
        <w:t xml:space="preserve"> </w:t>
      </w:r>
      <w:r w:rsidRPr="001D65FC">
        <w:t>the</w:t>
      </w:r>
      <w:r w:rsidR="00054458" w:rsidRPr="001D65FC">
        <w:t xml:space="preserve"> </w:t>
      </w:r>
      <w:r w:rsidRPr="001D65FC">
        <w:t>curriculum</w:t>
      </w:r>
      <w:r w:rsidR="00054458" w:rsidRPr="001D65FC">
        <w:t xml:space="preserve"> </w:t>
      </w:r>
      <w:r w:rsidRPr="001D65FC">
        <w:t>in</w:t>
      </w:r>
      <w:r w:rsidR="00054458" w:rsidRPr="001D65FC">
        <w:t xml:space="preserve"> </w:t>
      </w:r>
      <w:r w:rsidRPr="001D65FC">
        <w:t>order</w:t>
      </w:r>
      <w:r w:rsidR="00054458" w:rsidRPr="001D65FC">
        <w:t xml:space="preserve"> </w:t>
      </w:r>
      <w:r w:rsidRPr="001D65FC">
        <w:t>to</w:t>
      </w:r>
      <w:r w:rsidR="00054458" w:rsidRPr="001D65FC">
        <w:t xml:space="preserve"> </w:t>
      </w:r>
      <w:r w:rsidRPr="001D65FC">
        <w:t>deliver</w:t>
      </w:r>
      <w:r w:rsidR="00054458" w:rsidRPr="001D65FC">
        <w:t xml:space="preserve"> </w:t>
      </w:r>
      <w:r w:rsidRPr="001D65FC">
        <w:t>engaging</w:t>
      </w:r>
      <w:r w:rsidR="00054458" w:rsidRPr="001D65FC">
        <w:t xml:space="preserve"> </w:t>
      </w:r>
      <w:r w:rsidRPr="001D65FC">
        <w:t>STEM</w:t>
      </w:r>
      <w:r w:rsidR="00054458" w:rsidRPr="001D65FC">
        <w:t xml:space="preserve"> </w:t>
      </w:r>
      <w:r w:rsidRPr="001D65FC">
        <w:t>programs</w:t>
      </w:r>
      <w:r w:rsidR="00054458" w:rsidRPr="001D65FC">
        <w:t xml:space="preserve"> </w:t>
      </w:r>
      <w:r w:rsidRPr="001D65FC">
        <w:t>in</w:t>
      </w:r>
      <w:r w:rsidR="00054458" w:rsidRPr="001D65FC">
        <w:t xml:space="preserve"> </w:t>
      </w:r>
      <w:r w:rsidRPr="001D65FC">
        <w:t>the</w:t>
      </w:r>
      <w:r w:rsidR="00054458" w:rsidRPr="001D65FC">
        <w:t xml:space="preserve"> </w:t>
      </w:r>
      <w:r w:rsidRPr="001D65FC">
        <w:t>mathematics,</w:t>
      </w:r>
      <w:r w:rsidR="00054458" w:rsidRPr="001D65FC">
        <w:t xml:space="preserve"> </w:t>
      </w:r>
      <w:r w:rsidRPr="001D65FC">
        <w:t>science</w:t>
      </w:r>
      <w:r w:rsidR="00054458" w:rsidRPr="001D65FC">
        <w:t xml:space="preserve"> </w:t>
      </w:r>
      <w:r w:rsidRPr="001D65FC">
        <w:t>and</w:t>
      </w:r>
      <w:r w:rsidR="00054458" w:rsidRPr="001D65FC">
        <w:t xml:space="preserve"> </w:t>
      </w:r>
      <w:r w:rsidRPr="001D65FC">
        <w:t>digital</w:t>
      </w:r>
      <w:r w:rsidR="00054458" w:rsidRPr="001D65FC">
        <w:t xml:space="preserve"> </w:t>
      </w:r>
      <w:r w:rsidRPr="001D65FC">
        <w:t>technologies</w:t>
      </w:r>
      <w:r w:rsidR="00054458" w:rsidRPr="001D65FC">
        <w:t xml:space="preserve"> </w:t>
      </w:r>
      <w:r w:rsidRPr="001D65FC">
        <w:t>learning</w:t>
      </w:r>
      <w:r w:rsidR="00054458" w:rsidRPr="001D65FC">
        <w:t xml:space="preserve"> </w:t>
      </w:r>
      <w:r w:rsidRPr="001D65FC">
        <w:t>areas.</w:t>
      </w:r>
    </w:p>
    <w:p w:rsidR="00A25E22" w:rsidRDefault="00A25E22">
      <w:pPr>
        <w:spacing w:line="240" w:lineRule="exact"/>
        <w:jc w:val="both"/>
        <w:rPr>
          <w:rFonts w:ascii="Century Gothic" w:eastAsia="Century Gothic" w:hAnsi="Century Gothic" w:cs="Century Gothic"/>
          <w:szCs w:val="20"/>
        </w:rPr>
        <w:sectPr w:rsidR="00A25E22">
          <w:pgSz w:w="11910" w:h="16840"/>
          <w:pgMar w:top="860" w:right="1300" w:bottom="280" w:left="1300" w:header="678" w:footer="0" w:gutter="0"/>
          <w:cols w:space="720"/>
        </w:sectPr>
      </w:pPr>
    </w:p>
    <w:p w:rsidR="00054458" w:rsidRDefault="00054458">
      <w:pPr>
        <w:rPr>
          <w:rFonts w:ascii="Century Gothic" w:eastAsia="Century Gothic" w:hAnsi="Century Gothic" w:cs="Century Gothic"/>
          <w:szCs w:val="20"/>
        </w:rPr>
      </w:pPr>
    </w:p>
    <w:p w:rsidR="00054458" w:rsidRPr="001D65FC" w:rsidRDefault="00B73B9C" w:rsidP="001D65FC">
      <w:pPr>
        <w:pStyle w:val="BodyText"/>
        <w:spacing w:before="240" w:after="240" w:line="240" w:lineRule="exact"/>
        <w:ind w:right="1396"/>
      </w:pPr>
      <w:r w:rsidRPr="001D65FC">
        <w:t>The</w:t>
      </w:r>
      <w:r w:rsidR="00054458" w:rsidRPr="001D65FC">
        <w:t xml:space="preserve"> </w:t>
      </w:r>
      <w:r w:rsidRPr="001D65FC">
        <w:t>Forum</w:t>
      </w:r>
      <w:r w:rsidR="00054458" w:rsidRPr="001D65FC">
        <w:t xml:space="preserve"> </w:t>
      </w:r>
      <w:r w:rsidRPr="001D65FC">
        <w:t>has</w:t>
      </w:r>
      <w:r w:rsidR="00054458" w:rsidRPr="001D65FC">
        <w:t xml:space="preserve"> </w:t>
      </w:r>
      <w:r w:rsidRPr="001D65FC">
        <w:t>identified</w:t>
      </w:r>
      <w:r w:rsidR="00054458" w:rsidRPr="001D65FC">
        <w:t xml:space="preserve"> </w:t>
      </w:r>
      <w:r w:rsidRPr="001D65FC">
        <w:t>these</w:t>
      </w:r>
      <w:r w:rsidR="00054458" w:rsidRPr="001D65FC">
        <w:t xml:space="preserve"> </w:t>
      </w:r>
      <w:r w:rsidRPr="001D65FC">
        <w:t>elements</w:t>
      </w:r>
      <w:r w:rsidR="00054458" w:rsidRPr="001D65FC">
        <w:t xml:space="preserve"> </w:t>
      </w:r>
      <w:r w:rsidRPr="001D65FC">
        <w:t>as</w:t>
      </w:r>
      <w:r w:rsidR="00054458" w:rsidRPr="001D65FC">
        <w:t xml:space="preserve"> </w:t>
      </w:r>
      <w:r w:rsidRPr="001D65FC">
        <w:t>central</w:t>
      </w:r>
      <w:r w:rsidR="00054458" w:rsidRPr="001D65FC">
        <w:t xml:space="preserve"> </w:t>
      </w:r>
      <w:r w:rsidRPr="001D65FC">
        <w:t>to</w:t>
      </w:r>
      <w:r w:rsidR="00054458" w:rsidRPr="001D65FC">
        <w:t xml:space="preserve"> </w:t>
      </w:r>
      <w:r w:rsidRPr="001D65FC">
        <w:t>effective,</w:t>
      </w:r>
      <w:r w:rsidR="00054458" w:rsidRPr="001D65FC">
        <w:t xml:space="preserve"> </w:t>
      </w:r>
      <w:r w:rsidRPr="001D65FC">
        <w:t>large</w:t>
      </w:r>
      <w:r w:rsidR="00054458" w:rsidRPr="001D65FC">
        <w:t xml:space="preserve"> </w:t>
      </w:r>
      <w:r w:rsidRPr="001D65FC">
        <w:t>scale</w:t>
      </w:r>
      <w:r w:rsidR="00054458" w:rsidRPr="001D65FC">
        <w:t xml:space="preserve"> </w:t>
      </w:r>
      <w:r w:rsidRPr="001D65FC">
        <w:t>partnerships</w:t>
      </w:r>
      <w:r w:rsidR="00054458" w:rsidRPr="001D65FC">
        <w:t xml:space="preserve"> </w:t>
      </w:r>
      <w:r w:rsidRPr="001D65FC">
        <w:t>supported</w:t>
      </w:r>
      <w:r w:rsidR="00054458" w:rsidRPr="001D65FC">
        <w:t xml:space="preserve"> </w:t>
      </w:r>
      <w:r w:rsidRPr="001D65FC">
        <w:t>by</w:t>
      </w:r>
      <w:r w:rsidR="00054458" w:rsidRPr="001D65FC">
        <w:t xml:space="preserve"> </w:t>
      </w:r>
      <w:r w:rsidRPr="001D65FC">
        <w:t>government</w:t>
      </w:r>
      <w:r w:rsidR="00054458" w:rsidRPr="001D65FC">
        <w:t xml:space="preserve"> </w:t>
      </w:r>
      <w:r w:rsidRPr="001D65FC">
        <w:t>and</w:t>
      </w:r>
      <w:r w:rsidR="00054458" w:rsidRPr="001D65FC">
        <w:t xml:space="preserve"> </w:t>
      </w:r>
      <w:r w:rsidRPr="001D65FC">
        <w:t>recommends</w:t>
      </w:r>
      <w:r w:rsidR="00054458" w:rsidRPr="001D65FC">
        <w:t xml:space="preserve"> </w:t>
      </w:r>
      <w:r w:rsidRPr="001D65FC">
        <w:t>Education</w:t>
      </w:r>
      <w:r w:rsidR="00054458" w:rsidRPr="001D65FC">
        <w:t xml:space="preserve"> </w:t>
      </w:r>
      <w:r w:rsidRPr="001D65FC">
        <w:t>Council</w:t>
      </w:r>
      <w:r w:rsidR="00054458" w:rsidRPr="001D65FC">
        <w:t xml:space="preserve"> </w:t>
      </w:r>
      <w:r w:rsidRPr="001D65FC">
        <w:t>consider</w:t>
      </w:r>
      <w:r w:rsidR="00054458" w:rsidRPr="001D65FC">
        <w:t xml:space="preserve"> </w:t>
      </w:r>
      <w:r w:rsidRPr="001D65FC">
        <w:t>these</w:t>
      </w:r>
      <w:r w:rsidR="00054458" w:rsidRPr="001D65FC">
        <w:t xml:space="preserve"> </w:t>
      </w:r>
      <w:r w:rsidRPr="001D65FC">
        <w:t>as</w:t>
      </w:r>
      <w:r w:rsidR="00054458" w:rsidRPr="001D65FC">
        <w:t xml:space="preserve"> </w:t>
      </w:r>
      <w:r w:rsidRPr="001D65FC">
        <w:t>key</w:t>
      </w:r>
      <w:r w:rsidR="00054458" w:rsidRPr="001D65FC">
        <w:t xml:space="preserve"> </w:t>
      </w:r>
      <w:r w:rsidRPr="001D65FC">
        <w:t>elements</w:t>
      </w:r>
      <w:r w:rsidR="00054458" w:rsidRPr="001D65FC">
        <w:t xml:space="preserve"> </w:t>
      </w:r>
      <w:r w:rsidRPr="001D65FC">
        <w:t>in</w:t>
      </w:r>
      <w:r w:rsidR="00054458" w:rsidRPr="001D65FC">
        <w:t xml:space="preserve"> </w:t>
      </w:r>
      <w:r w:rsidRPr="001D65FC">
        <w:t>future</w:t>
      </w:r>
      <w:r w:rsidR="00054458" w:rsidRPr="001D65FC">
        <w:t xml:space="preserve"> </w:t>
      </w:r>
      <w:r w:rsidRPr="001D65FC">
        <w:t>approaches.</w:t>
      </w:r>
    </w:p>
    <w:p w:rsidR="00A25E22" w:rsidRPr="001D65FC" w:rsidRDefault="00B73B9C" w:rsidP="001D65FC">
      <w:pPr>
        <w:pStyle w:val="Heading2"/>
      </w:pPr>
      <w:r w:rsidRPr="001D65FC">
        <w:t>Best</w:t>
      </w:r>
      <w:r w:rsidR="00054458" w:rsidRPr="001D65FC">
        <w:t xml:space="preserve"> </w:t>
      </w:r>
      <w:r w:rsidRPr="001D65FC">
        <w:t>Practice</w:t>
      </w:r>
      <w:r w:rsidR="00054458" w:rsidRPr="001D65FC">
        <w:t xml:space="preserve"> </w:t>
      </w:r>
      <w:r w:rsidRPr="001D65FC">
        <w:t>School</w:t>
      </w:r>
      <w:r w:rsidR="00054458" w:rsidRPr="001D65FC">
        <w:t xml:space="preserve"> </w:t>
      </w:r>
      <w:r w:rsidRPr="001D65FC">
        <w:t>Industry</w:t>
      </w:r>
      <w:r w:rsidR="00054458" w:rsidRPr="001D65FC">
        <w:t xml:space="preserve"> </w:t>
      </w:r>
      <w:r w:rsidRPr="001D65FC">
        <w:t>Partnerships</w:t>
      </w:r>
    </w:p>
    <w:p w:rsidR="00A25E22" w:rsidRPr="001D65FC" w:rsidRDefault="00B73B9C" w:rsidP="00943ACC">
      <w:pPr>
        <w:pStyle w:val="BodyText"/>
        <w:spacing w:before="0" w:line="240" w:lineRule="exact"/>
        <w:ind w:right="1679"/>
      </w:pPr>
      <w:r w:rsidRPr="001D65FC">
        <w:t>A</w:t>
      </w:r>
      <w:r w:rsidR="00054458" w:rsidRPr="001D65FC">
        <w:t xml:space="preserve"> </w:t>
      </w:r>
      <w:r w:rsidRPr="001D65FC">
        <w:t>lot</w:t>
      </w:r>
      <w:r w:rsidR="00054458" w:rsidRPr="001D65FC">
        <w:t xml:space="preserve"> </w:t>
      </w:r>
      <w:r w:rsidRPr="001D65FC">
        <w:t>of</w:t>
      </w:r>
      <w:r w:rsidR="00054458" w:rsidRPr="001D65FC">
        <w:t xml:space="preserve"> </w:t>
      </w:r>
      <w:r w:rsidRPr="001D65FC">
        <w:t>work</w:t>
      </w:r>
      <w:r w:rsidR="00054458" w:rsidRPr="001D65FC">
        <w:t xml:space="preserve"> </w:t>
      </w:r>
      <w:r w:rsidRPr="001D65FC">
        <w:t>has</w:t>
      </w:r>
      <w:r w:rsidR="00054458" w:rsidRPr="001D65FC">
        <w:t xml:space="preserve"> </w:t>
      </w:r>
      <w:r w:rsidRPr="001D65FC">
        <w:t>been</w:t>
      </w:r>
      <w:r w:rsidR="00054458" w:rsidRPr="001D65FC">
        <w:t xml:space="preserve"> </w:t>
      </w:r>
      <w:r w:rsidRPr="001D65FC">
        <w:t>done</w:t>
      </w:r>
      <w:r w:rsidR="00054458" w:rsidRPr="001D65FC">
        <w:t xml:space="preserve"> </w:t>
      </w:r>
      <w:r w:rsidRPr="001D65FC">
        <w:t>in</w:t>
      </w:r>
      <w:r w:rsidR="00054458" w:rsidRPr="001D65FC">
        <w:t xml:space="preserve"> </w:t>
      </w:r>
      <w:r w:rsidRPr="001D65FC">
        <w:t>this</w:t>
      </w:r>
      <w:r w:rsidR="00054458" w:rsidRPr="001D65FC">
        <w:t xml:space="preserve"> </w:t>
      </w:r>
      <w:r w:rsidRPr="001D65FC">
        <w:t>area,</w:t>
      </w:r>
      <w:r w:rsidR="00054458" w:rsidRPr="001D65FC">
        <w:t xml:space="preserve"> </w:t>
      </w:r>
      <w:r w:rsidRPr="001D65FC">
        <w:t>and</w:t>
      </w:r>
      <w:r w:rsidR="00054458" w:rsidRPr="001D65FC">
        <w:t xml:space="preserve"> </w:t>
      </w:r>
      <w:r w:rsidRPr="001D65FC">
        <w:t>a</w:t>
      </w:r>
      <w:r w:rsidR="00054458" w:rsidRPr="001D65FC">
        <w:t xml:space="preserve"> </w:t>
      </w:r>
      <w:r w:rsidRPr="001D65FC">
        <w:t>list</w:t>
      </w:r>
      <w:r w:rsidR="00054458" w:rsidRPr="001D65FC">
        <w:t xml:space="preserve"> </w:t>
      </w:r>
      <w:r w:rsidRPr="001D65FC">
        <w:t>of</w:t>
      </w:r>
      <w:r w:rsidR="00054458" w:rsidRPr="001D65FC">
        <w:t xml:space="preserve"> </w:t>
      </w:r>
      <w:r w:rsidRPr="001D65FC">
        <w:t>existing</w:t>
      </w:r>
      <w:r w:rsidR="00054458" w:rsidRPr="001D65FC">
        <w:t xml:space="preserve"> </w:t>
      </w:r>
      <w:r w:rsidRPr="001D65FC">
        <w:t>guides</w:t>
      </w:r>
      <w:r w:rsidR="00054458" w:rsidRPr="001D65FC">
        <w:t xml:space="preserve"> </w:t>
      </w:r>
      <w:r w:rsidRPr="001D65FC">
        <w:t>and</w:t>
      </w:r>
      <w:r w:rsidR="00054458" w:rsidRPr="001D65FC">
        <w:t xml:space="preserve"> </w:t>
      </w:r>
      <w:r w:rsidRPr="001D65FC">
        <w:t>resources</w:t>
      </w:r>
      <w:r w:rsidR="00054458" w:rsidRPr="001D65FC">
        <w:t xml:space="preserve"> </w:t>
      </w:r>
      <w:r w:rsidRPr="001D65FC">
        <w:t>included</w:t>
      </w:r>
      <w:r w:rsidR="00054458" w:rsidRPr="001D65FC">
        <w:t xml:space="preserve"> </w:t>
      </w:r>
      <w:r w:rsidRPr="001D65FC">
        <w:t>at</w:t>
      </w:r>
      <w:r w:rsidR="00054458" w:rsidRPr="001D65FC">
        <w:t xml:space="preserve"> </w:t>
      </w:r>
      <w:r w:rsidRPr="001D65FC">
        <w:t>Appendix</w:t>
      </w:r>
      <w:r w:rsidR="00054458" w:rsidRPr="001D65FC">
        <w:t xml:space="preserve"> </w:t>
      </w:r>
      <w:r w:rsidRPr="001D65FC">
        <w:t>2.</w:t>
      </w:r>
      <w:r w:rsidR="00054458" w:rsidRPr="001D65FC">
        <w:t xml:space="preserve"> </w:t>
      </w:r>
      <w:r w:rsidRPr="001D65FC">
        <w:t>This</w:t>
      </w:r>
      <w:r w:rsidR="00054458" w:rsidRPr="001D65FC">
        <w:t xml:space="preserve"> </w:t>
      </w:r>
      <w:r w:rsidRPr="001D65FC">
        <w:t>list</w:t>
      </w:r>
      <w:r w:rsidR="00054458" w:rsidRPr="001D65FC">
        <w:t xml:space="preserve"> </w:t>
      </w:r>
      <w:r w:rsidRPr="001D65FC">
        <w:t>includes</w:t>
      </w:r>
      <w:r w:rsidR="00054458" w:rsidRPr="001D65FC">
        <w:t xml:space="preserve"> </w:t>
      </w:r>
      <w:r w:rsidRPr="001D65FC">
        <w:t>the</w:t>
      </w:r>
      <w:r w:rsidR="00054458" w:rsidRPr="001D65FC">
        <w:t xml:space="preserve"> </w:t>
      </w:r>
      <w:r w:rsidRPr="001D65FC">
        <w:t>framework</w:t>
      </w:r>
      <w:r w:rsidR="00054458" w:rsidRPr="001D65FC">
        <w:t xml:space="preserve"> </w:t>
      </w:r>
      <w:r w:rsidRPr="001D65FC">
        <w:t>developed</w:t>
      </w:r>
      <w:r w:rsidR="00054458" w:rsidRPr="001D65FC">
        <w:t xml:space="preserve"> </w:t>
      </w:r>
      <w:r w:rsidRPr="001D65FC">
        <w:t>recently</w:t>
      </w:r>
      <w:r w:rsidR="00054458" w:rsidRPr="001D65FC">
        <w:t xml:space="preserve"> </w:t>
      </w:r>
      <w:r w:rsidRPr="001D65FC">
        <w:t>by</w:t>
      </w:r>
      <w:r w:rsidR="00054458" w:rsidRPr="001D65FC">
        <w:t xml:space="preserve"> </w:t>
      </w:r>
      <w:r w:rsidRPr="001D65FC">
        <w:t>the</w:t>
      </w:r>
      <w:r w:rsidR="00054458" w:rsidRPr="001D65FC">
        <w:t xml:space="preserve"> </w:t>
      </w:r>
      <w:r w:rsidRPr="001D65FC">
        <w:t>Australian</w:t>
      </w:r>
      <w:r w:rsidR="00054458" w:rsidRPr="001D65FC">
        <w:t xml:space="preserve"> </w:t>
      </w:r>
      <w:r w:rsidRPr="001D65FC">
        <w:t>Council</w:t>
      </w:r>
      <w:r w:rsidR="00054458" w:rsidRPr="001D65FC">
        <w:t xml:space="preserve"> </w:t>
      </w:r>
      <w:r w:rsidRPr="001D65FC">
        <w:t>of</w:t>
      </w:r>
      <w:r w:rsidR="00054458" w:rsidRPr="001D65FC">
        <w:t xml:space="preserve"> </w:t>
      </w:r>
      <w:r w:rsidRPr="001D65FC">
        <w:t>Deans</w:t>
      </w:r>
      <w:r w:rsidR="00054458" w:rsidRPr="001D65FC">
        <w:t xml:space="preserve"> </w:t>
      </w:r>
      <w:r w:rsidRPr="001D65FC">
        <w:t>of</w:t>
      </w:r>
      <w:r w:rsidR="00054458" w:rsidRPr="001D65FC">
        <w:t xml:space="preserve"> </w:t>
      </w:r>
      <w:r w:rsidRPr="001D65FC">
        <w:t>Science</w:t>
      </w:r>
      <w:r w:rsidR="00054458" w:rsidRPr="001D65FC">
        <w:t xml:space="preserve"> </w:t>
      </w:r>
      <w:r w:rsidRPr="001D65FC">
        <w:t>and</w:t>
      </w:r>
      <w:r w:rsidR="00054458" w:rsidRPr="001D65FC">
        <w:t xml:space="preserve"> </w:t>
      </w:r>
      <w:r w:rsidRPr="001D65FC">
        <w:t>the</w:t>
      </w:r>
      <w:r w:rsidR="00054458" w:rsidRPr="001D65FC">
        <w:t xml:space="preserve"> </w:t>
      </w:r>
      <w:r w:rsidRPr="001D65FC">
        <w:t>Australian</w:t>
      </w:r>
      <w:r w:rsidR="00054458" w:rsidRPr="001D65FC">
        <w:t xml:space="preserve"> </w:t>
      </w:r>
      <w:r w:rsidRPr="001D65FC">
        <w:t>Council</w:t>
      </w:r>
      <w:r w:rsidR="00054458" w:rsidRPr="001D65FC">
        <w:t xml:space="preserve"> </w:t>
      </w:r>
      <w:r w:rsidRPr="001D65FC">
        <w:t>of</w:t>
      </w:r>
      <w:r w:rsidR="00054458" w:rsidRPr="001D65FC">
        <w:t xml:space="preserve"> </w:t>
      </w:r>
      <w:r w:rsidRPr="001D65FC">
        <w:t>Engineering</w:t>
      </w:r>
      <w:r w:rsidR="00054458" w:rsidRPr="001D65FC">
        <w:t xml:space="preserve"> </w:t>
      </w:r>
      <w:r w:rsidRPr="001D65FC">
        <w:t>Deans</w:t>
      </w:r>
      <w:r w:rsidR="00054458" w:rsidRPr="001D65FC">
        <w:t xml:space="preserve"> </w:t>
      </w:r>
      <w:r w:rsidRPr="001D65FC">
        <w:t>in</w:t>
      </w:r>
      <w:r w:rsidR="00054458" w:rsidRPr="001D65FC">
        <w:t xml:space="preserve"> </w:t>
      </w:r>
      <w:r w:rsidRPr="001D65FC">
        <w:t>partnership</w:t>
      </w:r>
      <w:r w:rsidR="00054458" w:rsidRPr="001D65FC">
        <w:t xml:space="preserve"> </w:t>
      </w:r>
      <w:r w:rsidRPr="001D65FC">
        <w:t>with</w:t>
      </w:r>
      <w:r w:rsidR="00054458" w:rsidRPr="001D65FC">
        <w:t xml:space="preserve"> </w:t>
      </w:r>
      <w:r w:rsidRPr="001D65FC">
        <w:t>AiGroup</w:t>
      </w:r>
      <w:r w:rsidR="00054458" w:rsidRPr="001D65FC">
        <w:t xml:space="preserve"> </w:t>
      </w:r>
      <w:r w:rsidRPr="001D65FC">
        <w:t>on</w:t>
      </w:r>
      <w:r w:rsidR="00054458" w:rsidRPr="001D65FC">
        <w:t xml:space="preserve"> </w:t>
      </w:r>
      <w:r w:rsidRPr="001D65FC">
        <w:t>principles</w:t>
      </w:r>
      <w:r w:rsidR="00054458" w:rsidRPr="001D65FC">
        <w:t xml:space="preserve"> </w:t>
      </w:r>
      <w:r w:rsidRPr="001D65FC">
        <w:t>for</w:t>
      </w:r>
      <w:r w:rsidR="00054458" w:rsidRPr="001D65FC">
        <w:t xml:space="preserve"> </w:t>
      </w:r>
      <w:r w:rsidRPr="001D65FC">
        <w:t>successful</w:t>
      </w:r>
      <w:r w:rsidR="00054458" w:rsidRPr="001D65FC">
        <w:t xml:space="preserve"> </w:t>
      </w:r>
      <w:r w:rsidRPr="001D65FC">
        <w:t>school-STEM</w:t>
      </w:r>
      <w:r w:rsidR="00054458" w:rsidRPr="001D65FC">
        <w:t xml:space="preserve"> </w:t>
      </w:r>
      <w:r w:rsidRPr="001D65FC">
        <w:t>partnerships.</w:t>
      </w:r>
      <w:r w:rsidR="00054458" w:rsidRPr="001D65FC">
        <w:t xml:space="preserve"> </w:t>
      </w:r>
      <w:r w:rsidRPr="001D65FC">
        <w:t>A</w:t>
      </w:r>
      <w:r w:rsidR="00054458" w:rsidRPr="001D65FC">
        <w:t xml:space="preserve"> </w:t>
      </w:r>
      <w:r w:rsidRPr="001D65FC">
        <w:t>review</w:t>
      </w:r>
      <w:r w:rsidR="00054458" w:rsidRPr="001D65FC">
        <w:t xml:space="preserve"> </w:t>
      </w:r>
      <w:r w:rsidRPr="001D65FC">
        <w:t>of</w:t>
      </w:r>
      <w:r w:rsidR="00054458" w:rsidRPr="001D65FC">
        <w:t xml:space="preserve"> </w:t>
      </w:r>
      <w:r w:rsidRPr="001D65FC">
        <w:t>the</w:t>
      </w:r>
      <w:r w:rsidR="00054458" w:rsidRPr="001D65FC">
        <w:t xml:space="preserve"> </w:t>
      </w:r>
      <w:r w:rsidRPr="001D65FC">
        <w:t>literature</w:t>
      </w:r>
      <w:r w:rsidR="00054458" w:rsidRPr="001D65FC">
        <w:t xml:space="preserve"> </w:t>
      </w:r>
      <w:r w:rsidRPr="001D65FC">
        <w:t>and</w:t>
      </w:r>
      <w:r w:rsidR="00054458" w:rsidRPr="001D65FC">
        <w:t xml:space="preserve"> </w:t>
      </w:r>
      <w:r w:rsidRPr="001D65FC">
        <w:t>submissions</w:t>
      </w:r>
      <w:r w:rsidR="00054458" w:rsidRPr="001D65FC">
        <w:t xml:space="preserve"> </w:t>
      </w:r>
      <w:r w:rsidRPr="001D65FC">
        <w:t>to</w:t>
      </w:r>
      <w:r w:rsidR="00054458" w:rsidRPr="001D65FC">
        <w:t xml:space="preserve"> </w:t>
      </w:r>
      <w:r w:rsidRPr="001D65FC">
        <w:t>the</w:t>
      </w:r>
      <w:r w:rsidR="00054458" w:rsidRPr="001D65FC">
        <w:t xml:space="preserve"> </w:t>
      </w:r>
      <w:r w:rsidRPr="001D65FC">
        <w:t>Forum</w:t>
      </w:r>
      <w:r w:rsidR="00054458" w:rsidRPr="001D65FC">
        <w:t xml:space="preserve"> </w:t>
      </w:r>
      <w:r w:rsidRPr="001D65FC">
        <w:t>identifies</w:t>
      </w:r>
      <w:r w:rsidR="00054458" w:rsidRPr="001D65FC">
        <w:t xml:space="preserve"> </w:t>
      </w:r>
      <w:r w:rsidRPr="001D65FC">
        <w:t>the</w:t>
      </w:r>
      <w:r w:rsidR="00054458" w:rsidRPr="001D65FC">
        <w:t xml:space="preserve"> </w:t>
      </w:r>
      <w:r w:rsidRPr="001D65FC">
        <w:t>following</w:t>
      </w:r>
      <w:r w:rsidR="00054458" w:rsidRPr="001D65FC">
        <w:t xml:space="preserve"> </w:t>
      </w:r>
      <w:r w:rsidRPr="001D65FC">
        <w:t>key</w:t>
      </w:r>
      <w:r w:rsidR="00054458" w:rsidRPr="001D65FC">
        <w:t xml:space="preserve"> </w:t>
      </w:r>
      <w:r w:rsidRPr="001D65FC">
        <w:t>factors</w:t>
      </w:r>
      <w:r w:rsidR="00054458" w:rsidRPr="001D65FC">
        <w:t xml:space="preserve"> </w:t>
      </w:r>
      <w:r w:rsidRPr="001D65FC">
        <w:t>as</w:t>
      </w:r>
      <w:r w:rsidR="00054458" w:rsidRPr="001D65FC">
        <w:t xml:space="preserve"> </w:t>
      </w:r>
      <w:r w:rsidRPr="001D65FC">
        <w:t>important</w:t>
      </w:r>
      <w:r w:rsidR="00054458" w:rsidRPr="001D65FC">
        <w:t xml:space="preserve"> </w:t>
      </w:r>
      <w:r w:rsidRPr="001D65FC">
        <w:t>in</w:t>
      </w:r>
      <w:r w:rsidR="00054458" w:rsidRPr="001D65FC">
        <w:t xml:space="preserve"> </w:t>
      </w:r>
      <w:r w:rsidRPr="001D65FC">
        <w:t>the</w:t>
      </w:r>
      <w:r w:rsidR="00054458" w:rsidRPr="001D65FC">
        <w:t xml:space="preserve"> </w:t>
      </w:r>
      <w:r w:rsidRPr="001D65FC">
        <w:t>creation</w:t>
      </w:r>
      <w:r w:rsidR="00054458" w:rsidRPr="001D65FC">
        <w:t xml:space="preserve"> </w:t>
      </w:r>
      <w:r w:rsidRPr="001D65FC">
        <w:t>of</w:t>
      </w:r>
      <w:r w:rsidR="00054458" w:rsidRPr="001D65FC">
        <w:t xml:space="preserve"> </w:t>
      </w:r>
      <w:r w:rsidRPr="001D65FC">
        <w:t>effective</w:t>
      </w:r>
      <w:r w:rsidR="00054458" w:rsidRPr="001D65FC">
        <w:t xml:space="preserve"> </w:t>
      </w:r>
      <w:r w:rsidRPr="001D65FC">
        <w:t>partnerships</w:t>
      </w:r>
      <w:r w:rsidR="00054458" w:rsidRPr="001D65FC">
        <w:t xml:space="preserve"> </w:t>
      </w:r>
      <w:r w:rsidRPr="001D65FC">
        <w:t>between</w:t>
      </w:r>
      <w:r w:rsidR="00054458" w:rsidRPr="001D65FC">
        <w:t xml:space="preserve"> </w:t>
      </w:r>
      <w:r w:rsidRPr="001D65FC">
        <w:t>schools</w:t>
      </w:r>
      <w:r w:rsidR="00054458" w:rsidRPr="001D65FC">
        <w:t xml:space="preserve"> </w:t>
      </w:r>
      <w:r w:rsidRPr="001D65FC">
        <w:t>and</w:t>
      </w:r>
      <w:r w:rsidR="00054458" w:rsidRPr="001D65FC">
        <w:t xml:space="preserve"> </w:t>
      </w:r>
      <w:r w:rsidRPr="001D65FC">
        <w:t>industry:</w:t>
      </w:r>
    </w:p>
    <w:p w:rsidR="00A25E22" w:rsidRPr="001D65FC" w:rsidRDefault="00B73B9C" w:rsidP="001D65FC">
      <w:pPr>
        <w:pStyle w:val="ListParagraph"/>
        <w:numPr>
          <w:ilvl w:val="0"/>
          <w:numId w:val="40"/>
        </w:numPr>
      </w:pPr>
      <w:r w:rsidRPr="001D65FC">
        <w:t>clear</w:t>
      </w:r>
      <w:r w:rsidR="00054458" w:rsidRPr="001D65FC">
        <w:t xml:space="preserve"> </w:t>
      </w:r>
      <w:r w:rsidRPr="001D65FC">
        <w:t>objective</w:t>
      </w:r>
      <w:r w:rsidR="00054458" w:rsidRPr="001D65FC">
        <w:t xml:space="preserve"> </w:t>
      </w:r>
      <w:r w:rsidRPr="001D65FC">
        <w:t>and</w:t>
      </w:r>
      <w:r w:rsidR="00054458" w:rsidRPr="001D65FC">
        <w:t xml:space="preserve"> </w:t>
      </w:r>
      <w:r w:rsidRPr="001D65FC">
        <w:t>goals,</w:t>
      </w:r>
    </w:p>
    <w:p w:rsidR="00A25E22" w:rsidRPr="001D65FC" w:rsidRDefault="00B73B9C" w:rsidP="001D65FC">
      <w:pPr>
        <w:pStyle w:val="ListParagraph"/>
        <w:numPr>
          <w:ilvl w:val="0"/>
          <w:numId w:val="40"/>
        </w:numPr>
      </w:pPr>
      <w:r w:rsidRPr="001D65FC">
        <w:t>well</w:t>
      </w:r>
      <w:r w:rsidR="00054458" w:rsidRPr="001D65FC">
        <w:t xml:space="preserve"> </w:t>
      </w:r>
      <w:r w:rsidRPr="001D65FC">
        <w:t>planned,</w:t>
      </w:r>
    </w:p>
    <w:p w:rsidR="00A25E22" w:rsidRPr="001D65FC" w:rsidRDefault="00B73B9C" w:rsidP="001D65FC">
      <w:pPr>
        <w:pStyle w:val="ListParagraph"/>
        <w:numPr>
          <w:ilvl w:val="0"/>
          <w:numId w:val="40"/>
        </w:numPr>
      </w:pPr>
      <w:r w:rsidRPr="001D65FC">
        <w:t>sustainable,</w:t>
      </w:r>
    </w:p>
    <w:p w:rsidR="00A25E22" w:rsidRPr="001D65FC" w:rsidRDefault="00B73B9C" w:rsidP="001D65FC">
      <w:pPr>
        <w:pStyle w:val="ListParagraph"/>
        <w:numPr>
          <w:ilvl w:val="0"/>
          <w:numId w:val="40"/>
        </w:numPr>
      </w:pPr>
      <w:r w:rsidRPr="001D65FC">
        <w:t>flexible,</w:t>
      </w:r>
    </w:p>
    <w:p w:rsidR="00A25E22" w:rsidRPr="001D65FC" w:rsidRDefault="00B73B9C" w:rsidP="001D65FC">
      <w:pPr>
        <w:pStyle w:val="ListParagraph"/>
        <w:numPr>
          <w:ilvl w:val="0"/>
          <w:numId w:val="40"/>
        </w:numPr>
      </w:pPr>
      <w:r w:rsidRPr="001D65FC">
        <w:t>inclusive,</w:t>
      </w:r>
      <w:r w:rsidR="00054458" w:rsidRPr="001D65FC">
        <w:t xml:space="preserve"> </w:t>
      </w:r>
      <w:r w:rsidRPr="001D65FC">
        <w:t>with</w:t>
      </w:r>
      <w:r w:rsidR="00054458" w:rsidRPr="001D65FC">
        <w:t xml:space="preserve"> </w:t>
      </w:r>
      <w:r w:rsidRPr="001D65FC">
        <w:t>high</w:t>
      </w:r>
      <w:r w:rsidR="00054458" w:rsidRPr="001D65FC">
        <w:t xml:space="preserve"> </w:t>
      </w:r>
      <w:r w:rsidRPr="001D65FC">
        <w:t>commitment</w:t>
      </w:r>
      <w:r w:rsidR="00054458" w:rsidRPr="001D65FC">
        <w:t xml:space="preserve"> </w:t>
      </w:r>
      <w:r w:rsidRPr="001D65FC">
        <w:t>from</w:t>
      </w:r>
      <w:r w:rsidR="00054458" w:rsidRPr="001D65FC">
        <w:t xml:space="preserve"> </w:t>
      </w:r>
      <w:r w:rsidRPr="001D65FC">
        <w:t>participants,</w:t>
      </w:r>
      <w:r w:rsidR="00054458" w:rsidRPr="001D65FC">
        <w:t xml:space="preserve"> </w:t>
      </w:r>
      <w:r w:rsidRPr="001D65FC">
        <w:t>and</w:t>
      </w:r>
    </w:p>
    <w:p w:rsidR="00A25E22" w:rsidRPr="001D65FC" w:rsidRDefault="00B73B9C" w:rsidP="001D65FC">
      <w:pPr>
        <w:pStyle w:val="ListParagraph"/>
        <w:numPr>
          <w:ilvl w:val="0"/>
          <w:numId w:val="40"/>
        </w:numPr>
        <w:spacing w:after="240"/>
      </w:pPr>
      <w:r w:rsidRPr="001D65FC">
        <w:t>includes</w:t>
      </w:r>
      <w:r w:rsidR="00054458" w:rsidRPr="001D65FC">
        <w:t xml:space="preserve"> </w:t>
      </w:r>
      <w:r w:rsidRPr="001D65FC">
        <w:t>arrangements</w:t>
      </w:r>
      <w:r w:rsidR="00054458" w:rsidRPr="001D65FC">
        <w:t xml:space="preserve"> </w:t>
      </w:r>
      <w:r w:rsidRPr="001D65FC">
        <w:t>for</w:t>
      </w:r>
      <w:r w:rsidR="00054458" w:rsidRPr="001D65FC">
        <w:t xml:space="preserve"> </w:t>
      </w:r>
      <w:r w:rsidRPr="001D65FC">
        <w:t>monitoring</w:t>
      </w:r>
      <w:r w:rsidR="00054458" w:rsidRPr="001D65FC">
        <w:t xml:space="preserve"> </w:t>
      </w:r>
      <w:r w:rsidRPr="001D65FC">
        <w:t>and</w:t>
      </w:r>
      <w:r w:rsidR="00054458" w:rsidRPr="001D65FC">
        <w:t xml:space="preserve"> </w:t>
      </w:r>
      <w:r w:rsidRPr="001D65FC">
        <w:t>evaluation.</w:t>
      </w:r>
      <w:r w:rsidRPr="001D65FC">
        <w:rPr>
          <w:rStyle w:val="FootnoteReference1"/>
        </w:rPr>
        <w:t>90</w:t>
      </w:r>
    </w:p>
    <w:p w:rsidR="00054458" w:rsidRPr="001D65FC" w:rsidRDefault="00B73B9C" w:rsidP="001D65FC">
      <w:pPr>
        <w:pStyle w:val="BodyText"/>
        <w:spacing w:before="0" w:after="240" w:line="240" w:lineRule="exact"/>
        <w:ind w:right="1396"/>
      </w:pPr>
      <w:r w:rsidRPr="001D65FC">
        <w:t>The</w:t>
      </w:r>
      <w:r w:rsidR="00054458" w:rsidRPr="001D65FC">
        <w:t xml:space="preserve"> </w:t>
      </w:r>
      <w:r w:rsidRPr="001D65FC">
        <w:t>key</w:t>
      </w:r>
      <w:r w:rsidR="00054458" w:rsidRPr="001D65FC">
        <w:t xml:space="preserve"> </w:t>
      </w:r>
      <w:r w:rsidRPr="001D65FC">
        <w:t>challenge</w:t>
      </w:r>
      <w:r w:rsidR="00054458" w:rsidRPr="001D65FC">
        <w:t xml:space="preserve"> </w:t>
      </w:r>
      <w:r w:rsidRPr="001D65FC">
        <w:t>for</w:t>
      </w:r>
      <w:r w:rsidR="00054458" w:rsidRPr="001D65FC">
        <w:t xml:space="preserve"> </w:t>
      </w:r>
      <w:r w:rsidRPr="001D65FC">
        <w:t>both</w:t>
      </w:r>
      <w:r w:rsidR="00054458" w:rsidRPr="001D65FC">
        <w:t xml:space="preserve"> </w:t>
      </w:r>
      <w:r w:rsidRPr="001D65FC">
        <w:t>industry</w:t>
      </w:r>
      <w:r w:rsidR="00054458" w:rsidRPr="001D65FC">
        <w:t xml:space="preserve"> </w:t>
      </w:r>
      <w:r w:rsidRPr="001D65FC">
        <w:t>and</w:t>
      </w:r>
      <w:r w:rsidR="00054458" w:rsidRPr="001D65FC">
        <w:t xml:space="preserve"> </w:t>
      </w:r>
      <w:r w:rsidRPr="001D65FC">
        <w:t>schools</w:t>
      </w:r>
      <w:r w:rsidR="00054458" w:rsidRPr="001D65FC">
        <w:t xml:space="preserve"> </w:t>
      </w:r>
      <w:r w:rsidRPr="001D65FC">
        <w:t>is</w:t>
      </w:r>
      <w:r w:rsidR="00054458" w:rsidRPr="001D65FC">
        <w:t xml:space="preserve"> </w:t>
      </w:r>
      <w:r w:rsidRPr="001D65FC">
        <w:t>where</w:t>
      </w:r>
      <w:r w:rsidR="00054458" w:rsidRPr="001D65FC">
        <w:t xml:space="preserve"> </w:t>
      </w:r>
      <w:r w:rsidRPr="001D65FC">
        <w:t>to</w:t>
      </w:r>
      <w:r w:rsidR="00054458" w:rsidRPr="001D65FC">
        <w:t xml:space="preserve"> </w:t>
      </w:r>
      <w:r w:rsidRPr="001D65FC">
        <w:t>start.</w:t>
      </w:r>
    </w:p>
    <w:p w:rsidR="00A25E22" w:rsidRPr="001D65FC" w:rsidRDefault="00B73B9C" w:rsidP="001D65FC">
      <w:pPr>
        <w:pStyle w:val="Heading3"/>
      </w:pPr>
      <w:r w:rsidRPr="001D65FC">
        <w:t>Intermediaries</w:t>
      </w:r>
    </w:p>
    <w:p w:rsidR="00054458" w:rsidRPr="001D65FC" w:rsidRDefault="00B73B9C" w:rsidP="001D65FC">
      <w:pPr>
        <w:pStyle w:val="BodyText"/>
        <w:spacing w:before="0" w:after="240" w:line="240" w:lineRule="exact"/>
        <w:ind w:right="1396"/>
      </w:pPr>
      <w:r w:rsidRPr="001D65FC">
        <w:t>The</w:t>
      </w:r>
      <w:r w:rsidR="00054458" w:rsidRPr="001D65FC">
        <w:t xml:space="preserve"> </w:t>
      </w:r>
      <w:r w:rsidRPr="001D65FC">
        <w:t>cultures</w:t>
      </w:r>
      <w:r w:rsidR="00054458" w:rsidRPr="001D65FC">
        <w:t xml:space="preserve"> </w:t>
      </w:r>
      <w:r w:rsidRPr="001D65FC">
        <w:t>of</w:t>
      </w:r>
      <w:r w:rsidR="00054458" w:rsidRPr="001D65FC">
        <w:t xml:space="preserve"> </w:t>
      </w:r>
      <w:r w:rsidRPr="001D65FC">
        <w:t>schools</w:t>
      </w:r>
      <w:r w:rsidR="00054458" w:rsidRPr="001D65FC">
        <w:t xml:space="preserve"> </w:t>
      </w:r>
      <w:r w:rsidRPr="001D65FC">
        <w:t>and</w:t>
      </w:r>
      <w:r w:rsidR="00054458" w:rsidRPr="001D65FC">
        <w:t xml:space="preserve"> </w:t>
      </w:r>
      <w:r w:rsidRPr="001D65FC">
        <w:t>industry</w:t>
      </w:r>
      <w:r w:rsidR="00054458" w:rsidRPr="001D65FC">
        <w:t xml:space="preserve"> </w:t>
      </w:r>
      <w:r w:rsidRPr="001D65FC">
        <w:t>can</w:t>
      </w:r>
      <w:r w:rsidR="00054458" w:rsidRPr="001D65FC">
        <w:t xml:space="preserve"> </w:t>
      </w:r>
      <w:r w:rsidRPr="001D65FC">
        <w:t>be</w:t>
      </w:r>
      <w:r w:rsidR="00054458" w:rsidRPr="001D65FC">
        <w:t xml:space="preserve"> </w:t>
      </w:r>
      <w:r w:rsidRPr="001D65FC">
        <w:t>quite</w:t>
      </w:r>
      <w:r w:rsidR="00054458" w:rsidRPr="001D65FC">
        <w:t xml:space="preserve"> </w:t>
      </w:r>
      <w:r w:rsidRPr="001D65FC">
        <w:t>different,</w:t>
      </w:r>
      <w:r w:rsidR="00054458" w:rsidRPr="001D65FC">
        <w:t xml:space="preserve"> </w:t>
      </w:r>
      <w:r w:rsidRPr="001D65FC">
        <w:t>with</w:t>
      </w:r>
      <w:r w:rsidR="00054458" w:rsidRPr="001D65FC">
        <w:t xml:space="preserve"> </w:t>
      </w:r>
      <w:r w:rsidRPr="001D65FC">
        <w:t>partners</w:t>
      </w:r>
      <w:r w:rsidR="00054458" w:rsidRPr="001D65FC">
        <w:t xml:space="preserve"> </w:t>
      </w:r>
      <w:r w:rsidRPr="001D65FC">
        <w:t>experiencing</w:t>
      </w:r>
      <w:r w:rsidR="00054458" w:rsidRPr="001D65FC">
        <w:t xml:space="preserve"> </w:t>
      </w:r>
      <w:r w:rsidRPr="001D65FC">
        <w:t>a</w:t>
      </w:r>
      <w:r w:rsidR="00054458" w:rsidRPr="001D65FC">
        <w:t xml:space="preserve"> </w:t>
      </w:r>
      <w:r w:rsidRPr="001D65FC">
        <w:t>degree</w:t>
      </w:r>
      <w:r w:rsidR="00054458" w:rsidRPr="001D65FC">
        <w:t xml:space="preserve"> </w:t>
      </w:r>
      <w:r w:rsidRPr="001D65FC">
        <w:t>of</w:t>
      </w:r>
      <w:r w:rsidR="00054458" w:rsidRPr="001D65FC">
        <w:t xml:space="preserve"> </w:t>
      </w:r>
      <w:r w:rsidRPr="001D65FC">
        <w:t>mutual</w:t>
      </w:r>
      <w:r w:rsidR="00054458" w:rsidRPr="001D65FC">
        <w:t xml:space="preserve"> </w:t>
      </w:r>
      <w:r w:rsidRPr="001D65FC">
        <w:t>unfamiliarity.</w:t>
      </w:r>
      <w:r w:rsidR="00054458" w:rsidRPr="001D65FC">
        <w:t xml:space="preserve"> </w:t>
      </w:r>
      <w:r w:rsidRPr="001D65FC">
        <w:t>Industry-school</w:t>
      </w:r>
      <w:r w:rsidR="00054458" w:rsidRPr="001D65FC">
        <w:t xml:space="preserve"> </w:t>
      </w:r>
      <w:r w:rsidRPr="001D65FC">
        <w:t>partnerships</w:t>
      </w:r>
      <w:r w:rsidR="00054458" w:rsidRPr="001D65FC">
        <w:t xml:space="preserve"> </w:t>
      </w:r>
      <w:r w:rsidRPr="001D65FC">
        <w:t>that</w:t>
      </w:r>
      <w:r w:rsidR="00054458" w:rsidRPr="001D65FC">
        <w:t xml:space="preserve"> </w:t>
      </w:r>
      <w:r w:rsidRPr="001D65FC">
        <w:t>include</w:t>
      </w:r>
      <w:r w:rsidR="00054458" w:rsidRPr="001D65FC">
        <w:t xml:space="preserve"> </w:t>
      </w:r>
      <w:r w:rsidRPr="001D65FC">
        <w:t>activities</w:t>
      </w:r>
      <w:r w:rsidR="00054458" w:rsidRPr="001D65FC">
        <w:t xml:space="preserve"> </w:t>
      </w:r>
      <w:r w:rsidRPr="001D65FC">
        <w:t>within</w:t>
      </w:r>
      <w:r w:rsidR="00054458" w:rsidRPr="001D65FC">
        <w:t xml:space="preserve"> </w:t>
      </w:r>
      <w:r w:rsidRPr="001D65FC">
        <w:t>the</w:t>
      </w:r>
      <w:r w:rsidR="00054458" w:rsidRPr="001D65FC">
        <w:t xml:space="preserve"> </w:t>
      </w:r>
      <w:r w:rsidRPr="001D65FC">
        <w:t>school</w:t>
      </w:r>
      <w:r w:rsidR="00054458" w:rsidRPr="001D65FC">
        <w:t xml:space="preserve"> </w:t>
      </w:r>
      <w:r w:rsidRPr="001D65FC">
        <w:t>environment</w:t>
      </w:r>
      <w:r w:rsidR="00054458" w:rsidRPr="001D65FC">
        <w:t xml:space="preserve"> </w:t>
      </w:r>
      <w:r w:rsidRPr="001D65FC">
        <w:t>require</w:t>
      </w:r>
      <w:r w:rsidR="00054458" w:rsidRPr="001D65FC">
        <w:t xml:space="preserve"> </w:t>
      </w:r>
      <w:r w:rsidRPr="001D65FC">
        <w:t>navigation</w:t>
      </w:r>
      <w:r w:rsidR="00054458" w:rsidRPr="001D65FC">
        <w:t xml:space="preserve"> </w:t>
      </w:r>
      <w:r w:rsidRPr="001D65FC">
        <w:t>and</w:t>
      </w:r>
      <w:r w:rsidR="00054458" w:rsidRPr="001D65FC">
        <w:t xml:space="preserve"> </w:t>
      </w:r>
      <w:r w:rsidRPr="001D65FC">
        <w:t>negotiation</w:t>
      </w:r>
      <w:r w:rsidR="00054458" w:rsidRPr="001D65FC">
        <w:t xml:space="preserve"> </w:t>
      </w:r>
      <w:r w:rsidRPr="001D65FC">
        <w:t>of</w:t>
      </w:r>
      <w:r w:rsidR="00054458" w:rsidRPr="001D65FC">
        <w:t xml:space="preserve"> </w:t>
      </w:r>
      <w:r w:rsidRPr="001D65FC">
        <w:t>both</w:t>
      </w:r>
      <w:r w:rsidR="00054458" w:rsidRPr="001D65FC">
        <w:t xml:space="preserve"> </w:t>
      </w:r>
      <w:r w:rsidRPr="001D65FC">
        <w:t>school</w:t>
      </w:r>
      <w:r w:rsidR="00054458" w:rsidRPr="001D65FC">
        <w:t xml:space="preserve"> </w:t>
      </w:r>
      <w:r w:rsidRPr="001D65FC">
        <w:t>and</w:t>
      </w:r>
      <w:r w:rsidR="00054458" w:rsidRPr="001D65FC">
        <w:t xml:space="preserve"> </w:t>
      </w:r>
      <w:r w:rsidRPr="001D65FC">
        <w:t>system</w:t>
      </w:r>
      <w:r w:rsidR="00054458" w:rsidRPr="001D65FC">
        <w:t xml:space="preserve"> </w:t>
      </w:r>
      <w:r w:rsidRPr="001D65FC">
        <w:t>requirements.</w:t>
      </w:r>
      <w:r w:rsidR="00054458" w:rsidRPr="001D65FC">
        <w:t xml:space="preserve"> </w:t>
      </w:r>
      <w:r w:rsidRPr="001D65FC">
        <w:t>Activities</w:t>
      </w:r>
      <w:r w:rsidR="00054458" w:rsidRPr="001D65FC">
        <w:t xml:space="preserve"> </w:t>
      </w:r>
      <w:r w:rsidRPr="001D65FC">
        <w:t>involving</w:t>
      </w:r>
      <w:r w:rsidR="00054458" w:rsidRPr="001D65FC">
        <w:t xml:space="preserve"> </w:t>
      </w:r>
      <w:r w:rsidRPr="001D65FC">
        <w:t>contact</w:t>
      </w:r>
      <w:r w:rsidR="00054458" w:rsidRPr="001D65FC">
        <w:t xml:space="preserve"> </w:t>
      </w:r>
      <w:r w:rsidRPr="001D65FC">
        <w:t>with</w:t>
      </w:r>
      <w:r w:rsidR="00054458" w:rsidRPr="001D65FC">
        <w:t xml:space="preserve"> </w:t>
      </w:r>
      <w:r w:rsidRPr="001D65FC">
        <w:t>students</w:t>
      </w:r>
      <w:r w:rsidR="00054458" w:rsidRPr="001D65FC">
        <w:t xml:space="preserve"> </w:t>
      </w:r>
      <w:r w:rsidRPr="001D65FC">
        <w:t>also</w:t>
      </w:r>
      <w:r w:rsidR="00054458" w:rsidRPr="001D65FC">
        <w:t xml:space="preserve"> </w:t>
      </w:r>
      <w:r w:rsidRPr="001D65FC">
        <w:t>involve</w:t>
      </w:r>
      <w:r w:rsidR="00054458" w:rsidRPr="001D65FC">
        <w:t xml:space="preserve"> </w:t>
      </w:r>
      <w:r w:rsidRPr="001D65FC">
        <w:t>administrative</w:t>
      </w:r>
      <w:r w:rsidR="00054458" w:rsidRPr="001D65FC">
        <w:t xml:space="preserve"> </w:t>
      </w:r>
      <w:r w:rsidRPr="001D65FC">
        <w:t>issues</w:t>
      </w:r>
      <w:r w:rsidR="00054458" w:rsidRPr="001D65FC">
        <w:t xml:space="preserve"> </w:t>
      </w:r>
      <w:r w:rsidRPr="001D65FC">
        <w:t>such</w:t>
      </w:r>
      <w:r w:rsidR="00054458" w:rsidRPr="001D65FC">
        <w:t xml:space="preserve"> </w:t>
      </w:r>
      <w:r w:rsidRPr="001D65FC">
        <w:t>as</w:t>
      </w:r>
      <w:r w:rsidR="00054458" w:rsidRPr="001D65FC">
        <w:t xml:space="preserve"> </w:t>
      </w:r>
      <w:r w:rsidRPr="001D65FC">
        <w:t>child</w:t>
      </w:r>
      <w:r w:rsidR="00054458" w:rsidRPr="001D65FC">
        <w:t xml:space="preserve"> </w:t>
      </w:r>
      <w:r w:rsidRPr="001D65FC">
        <w:t>protection</w:t>
      </w:r>
      <w:r w:rsidR="00054458" w:rsidRPr="001D65FC">
        <w:t xml:space="preserve"> </w:t>
      </w:r>
      <w:r w:rsidRPr="001D65FC">
        <w:t>and</w:t>
      </w:r>
      <w:r w:rsidR="00054458" w:rsidRPr="001D65FC">
        <w:t xml:space="preserve"> </w:t>
      </w:r>
      <w:r w:rsidRPr="001D65FC">
        <w:t>working</w:t>
      </w:r>
      <w:r w:rsidR="00054458" w:rsidRPr="001D65FC">
        <w:t xml:space="preserve"> </w:t>
      </w:r>
      <w:r w:rsidRPr="001D65FC">
        <w:t>with</w:t>
      </w:r>
      <w:r w:rsidR="00054458" w:rsidRPr="001D65FC">
        <w:t xml:space="preserve"> </w:t>
      </w:r>
      <w:r w:rsidRPr="001D65FC">
        <w:t>children</w:t>
      </w:r>
      <w:r w:rsidR="00054458" w:rsidRPr="001D65FC">
        <w:t xml:space="preserve"> </w:t>
      </w:r>
      <w:r w:rsidRPr="001D65FC">
        <w:t>check</w:t>
      </w:r>
      <w:r w:rsidR="00054458" w:rsidRPr="001D65FC">
        <w:t xml:space="preserve"> </w:t>
      </w:r>
      <w:r w:rsidRPr="001D65FC">
        <w:t>requirements.</w:t>
      </w:r>
    </w:p>
    <w:p w:rsidR="00054458" w:rsidRPr="001D65FC" w:rsidRDefault="00B73B9C" w:rsidP="001D65FC">
      <w:pPr>
        <w:pStyle w:val="Quote"/>
        <w:spacing w:after="480"/>
        <w:ind w:right="1821"/>
      </w:pPr>
      <w:r w:rsidRPr="001D65FC">
        <w:t>“There</w:t>
      </w:r>
      <w:r w:rsidR="00054458" w:rsidRPr="001D65FC">
        <w:t xml:space="preserve"> </w:t>
      </w:r>
      <w:r w:rsidRPr="001D65FC">
        <w:t>are</w:t>
      </w:r>
      <w:r w:rsidR="00054458" w:rsidRPr="001D65FC">
        <w:t xml:space="preserve"> </w:t>
      </w:r>
      <w:r w:rsidRPr="001D65FC">
        <w:t>many</w:t>
      </w:r>
      <w:r w:rsidR="00054458" w:rsidRPr="001D65FC">
        <w:t xml:space="preserve"> </w:t>
      </w:r>
      <w:r w:rsidRPr="001D65FC">
        <w:t>barriers</w:t>
      </w:r>
      <w:r w:rsidR="00054458" w:rsidRPr="001D65FC">
        <w:t xml:space="preserve"> </w:t>
      </w:r>
      <w:r w:rsidRPr="001D65FC">
        <w:t>for</w:t>
      </w:r>
      <w:r w:rsidR="00054458" w:rsidRPr="001D65FC">
        <w:t xml:space="preserve"> </w:t>
      </w:r>
      <w:r w:rsidRPr="001D65FC">
        <w:t>cross</w:t>
      </w:r>
      <w:r w:rsidR="00054458" w:rsidRPr="001D65FC">
        <w:t xml:space="preserve"> </w:t>
      </w:r>
      <w:r w:rsidRPr="001D65FC">
        <w:t>industry</w:t>
      </w:r>
      <w:r w:rsidR="00054458" w:rsidRPr="001D65FC">
        <w:t xml:space="preserve"> </w:t>
      </w:r>
      <w:r w:rsidRPr="001D65FC">
        <w:t>collaboration</w:t>
      </w:r>
      <w:r w:rsidR="00054458" w:rsidRPr="001D65FC">
        <w:t xml:space="preserve"> </w:t>
      </w:r>
      <w:r w:rsidRPr="001D65FC">
        <w:t>but</w:t>
      </w:r>
      <w:r w:rsidR="00054458" w:rsidRPr="001D65FC">
        <w:t xml:space="preserve"> </w:t>
      </w:r>
      <w:r w:rsidRPr="001D65FC">
        <w:t>there</w:t>
      </w:r>
      <w:r w:rsidR="00054458" w:rsidRPr="001D65FC">
        <w:t xml:space="preserve"> </w:t>
      </w:r>
      <w:r w:rsidRPr="001D65FC">
        <w:t>is</w:t>
      </w:r>
      <w:r w:rsidR="00054458" w:rsidRPr="001D65FC">
        <w:t xml:space="preserve"> </w:t>
      </w:r>
      <w:r w:rsidRPr="001D65FC">
        <w:t>willingness.”</w:t>
      </w:r>
      <w:r w:rsidR="001D65FC">
        <w:br/>
      </w:r>
      <w:r w:rsidRPr="001D65FC">
        <w:t>[Sue</w:t>
      </w:r>
      <w:r w:rsidR="00054458" w:rsidRPr="001D65FC">
        <w:t xml:space="preserve"> </w:t>
      </w:r>
      <w:r w:rsidRPr="001D65FC">
        <w:t>Doherty,</w:t>
      </w:r>
      <w:r w:rsidR="00054458" w:rsidRPr="001D65FC">
        <w:t xml:space="preserve"> </w:t>
      </w:r>
      <w:r w:rsidRPr="001D65FC">
        <w:t>Senior</w:t>
      </w:r>
      <w:r w:rsidR="00054458" w:rsidRPr="001D65FC">
        <w:t xml:space="preserve"> </w:t>
      </w:r>
      <w:r w:rsidRPr="001D65FC">
        <w:t>Manager,</w:t>
      </w:r>
      <w:r w:rsidR="00054458" w:rsidRPr="001D65FC">
        <w:t xml:space="preserve"> </w:t>
      </w:r>
      <w:r w:rsidRPr="001D65FC">
        <w:t>WESTPAC]</w:t>
      </w:r>
    </w:p>
    <w:p w:rsidR="00054458" w:rsidRPr="001D65FC" w:rsidRDefault="00B73B9C" w:rsidP="001D65FC">
      <w:pPr>
        <w:pStyle w:val="Quote"/>
        <w:spacing w:after="480"/>
        <w:ind w:right="2955"/>
      </w:pPr>
      <w:r w:rsidRPr="001D65FC">
        <w:t>“Schools</w:t>
      </w:r>
      <w:r w:rsidR="00054458" w:rsidRPr="001D65FC">
        <w:t xml:space="preserve"> </w:t>
      </w:r>
      <w:r w:rsidRPr="001D65FC">
        <w:t>see</w:t>
      </w:r>
      <w:r w:rsidR="00054458" w:rsidRPr="001D65FC">
        <w:t xml:space="preserve"> </w:t>
      </w:r>
      <w:r w:rsidRPr="001D65FC">
        <w:t>value</w:t>
      </w:r>
      <w:r w:rsidR="00054458" w:rsidRPr="001D65FC">
        <w:t xml:space="preserve"> </w:t>
      </w:r>
      <w:r w:rsidRPr="001D65FC">
        <w:t>in</w:t>
      </w:r>
      <w:r w:rsidR="00054458" w:rsidRPr="001D65FC">
        <w:t xml:space="preserve"> </w:t>
      </w:r>
      <w:r w:rsidRPr="001D65FC">
        <w:t>industry-school</w:t>
      </w:r>
      <w:r w:rsidR="00054458" w:rsidRPr="001D65FC">
        <w:t xml:space="preserve"> </w:t>
      </w:r>
      <w:r w:rsidRPr="001D65FC">
        <w:t>partnerships,</w:t>
      </w:r>
      <w:r w:rsidR="00054458" w:rsidRPr="001D65FC">
        <w:t xml:space="preserve"> </w:t>
      </w:r>
      <w:r w:rsidRPr="001D65FC">
        <w:t>but</w:t>
      </w:r>
      <w:r w:rsidR="00054458" w:rsidRPr="001D65FC">
        <w:t xml:space="preserve"> </w:t>
      </w:r>
      <w:r w:rsidRPr="001D65FC">
        <w:t>often</w:t>
      </w:r>
      <w:r w:rsidR="00054458" w:rsidRPr="001D65FC">
        <w:t xml:space="preserve"> </w:t>
      </w:r>
      <w:r w:rsidRPr="001D65FC">
        <w:t>lack</w:t>
      </w:r>
      <w:r w:rsidR="00054458" w:rsidRPr="001D65FC">
        <w:t xml:space="preserve"> </w:t>
      </w:r>
      <w:r w:rsidRPr="001D65FC">
        <w:t>the</w:t>
      </w:r>
      <w:r w:rsidR="00054458" w:rsidRPr="001D65FC">
        <w:t xml:space="preserve"> </w:t>
      </w:r>
      <w:r w:rsidRPr="001D65FC">
        <w:t>connections,</w:t>
      </w:r>
      <w:r w:rsidR="00054458" w:rsidRPr="001D65FC">
        <w:t xml:space="preserve"> </w:t>
      </w:r>
      <w:r w:rsidRPr="001D65FC">
        <w:t>time</w:t>
      </w:r>
      <w:r w:rsidR="00054458" w:rsidRPr="001D65FC">
        <w:t xml:space="preserve"> </w:t>
      </w:r>
      <w:r w:rsidRPr="001D65FC">
        <w:t>or</w:t>
      </w:r>
      <w:r w:rsidR="00054458" w:rsidRPr="001D65FC">
        <w:t xml:space="preserve"> </w:t>
      </w:r>
      <w:r w:rsidRPr="001D65FC">
        <w:t>experience</w:t>
      </w:r>
      <w:r w:rsidR="00054458" w:rsidRPr="001D65FC">
        <w:t xml:space="preserve"> </w:t>
      </w:r>
      <w:r w:rsidRPr="001D65FC">
        <w:t>to</w:t>
      </w:r>
      <w:r w:rsidR="00054458" w:rsidRPr="001D65FC">
        <w:t xml:space="preserve"> </w:t>
      </w:r>
      <w:r w:rsidRPr="001D65FC">
        <w:t>create</w:t>
      </w:r>
      <w:r w:rsidR="00054458" w:rsidRPr="001D65FC">
        <w:t xml:space="preserve"> </w:t>
      </w:r>
      <w:r w:rsidRPr="001D65FC">
        <w:t>and</w:t>
      </w:r>
      <w:r w:rsidR="00054458" w:rsidRPr="001D65FC">
        <w:t xml:space="preserve"> </w:t>
      </w:r>
      <w:r w:rsidRPr="001D65FC">
        <w:t>nurture</w:t>
      </w:r>
      <w:r w:rsidR="00054458" w:rsidRPr="001D65FC">
        <w:t xml:space="preserve"> </w:t>
      </w:r>
      <w:r w:rsidRPr="001D65FC">
        <w:t>them.”</w:t>
      </w:r>
      <w:r w:rsidR="00054458" w:rsidRPr="001D65FC">
        <w:t xml:space="preserve"> </w:t>
      </w:r>
      <w:r w:rsidRPr="001D65FC">
        <w:t>[Australian</w:t>
      </w:r>
      <w:r w:rsidR="00054458" w:rsidRPr="001D65FC">
        <w:t xml:space="preserve"> </w:t>
      </w:r>
      <w:r w:rsidRPr="001D65FC">
        <w:t>Schools</w:t>
      </w:r>
      <w:r w:rsidR="00054458" w:rsidRPr="001D65FC">
        <w:t xml:space="preserve"> </w:t>
      </w:r>
      <w:r w:rsidRPr="001D65FC">
        <w:t>Plus]</w:t>
      </w:r>
    </w:p>
    <w:p w:rsidR="00A25E22" w:rsidRPr="001D65FC" w:rsidRDefault="00B73B9C" w:rsidP="001D65FC">
      <w:pPr>
        <w:pStyle w:val="BodyText"/>
        <w:spacing w:before="0" w:after="240" w:line="240" w:lineRule="exact"/>
        <w:ind w:right="1538"/>
      </w:pPr>
      <w:r w:rsidRPr="001D65FC">
        <w:t>An</w:t>
      </w:r>
      <w:r w:rsidR="00054458" w:rsidRPr="001D65FC">
        <w:t xml:space="preserve"> </w:t>
      </w:r>
      <w:r w:rsidRPr="001D65FC">
        <w:t>intermediary</w:t>
      </w:r>
      <w:r w:rsidR="00054458" w:rsidRPr="001D65FC">
        <w:t xml:space="preserve"> </w:t>
      </w:r>
      <w:r w:rsidRPr="001D65FC">
        <w:t>organisation</w:t>
      </w:r>
      <w:r w:rsidR="00054458" w:rsidRPr="001D65FC">
        <w:t xml:space="preserve"> </w:t>
      </w:r>
      <w:r w:rsidRPr="001D65FC">
        <w:t>can</w:t>
      </w:r>
      <w:r w:rsidR="00054458" w:rsidRPr="001D65FC">
        <w:t xml:space="preserve"> </w:t>
      </w:r>
      <w:r w:rsidRPr="001D65FC">
        <w:t>act</w:t>
      </w:r>
      <w:r w:rsidR="00054458" w:rsidRPr="001D65FC">
        <w:t xml:space="preserve"> </w:t>
      </w:r>
      <w:r w:rsidRPr="001D65FC">
        <w:t>as</w:t>
      </w:r>
      <w:r w:rsidR="00054458" w:rsidRPr="001D65FC">
        <w:t xml:space="preserve"> </w:t>
      </w:r>
      <w:r w:rsidRPr="001D65FC">
        <w:t>a</w:t>
      </w:r>
      <w:r w:rsidR="00054458" w:rsidRPr="001D65FC">
        <w:t xml:space="preserve"> </w:t>
      </w:r>
      <w:r w:rsidRPr="001D65FC">
        <w:t>bridge,</w:t>
      </w:r>
      <w:r w:rsidR="00054458" w:rsidRPr="001D65FC">
        <w:t xml:space="preserve"> </w:t>
      </w:r>
      <w:r w:rsidRPr="001D65FC">
        <w:t>working</w:t>
      </w:r>
      <w:r w:rsidR="00054458" w:rsidRPr="001D65FC">
        <w:t xml:space="preserve"> </w:t>
      </w:r>
      <w:r w:rsidRPr="001D65FC">
        <w:t>with</w:t>
      </w:r>
      <w:r w:rsidR="00054458" w:rsidRPr="001D65FC">
        <w:t xml:space="preserve"> </w:t>
      </w:r>
      <w:r w:rsidRPr="001D65FC">
        <w:t>both</w:t>
      </w:r>
      <w:r w:rsidR="00054458" w:rsidRPr="001D65FC">
        <w:t xml:space="preserve"> </w:t>
      </w:r>
      <w:r w:rsidRPr="001D65FC">
        <w:t>parties</w:t>
      </w:r>
      <w:r w:rsidR="00054458" w:rsidRPr="001D65FC">
        <w:t xml:space="preserve"> </w:t>
      </w:r>
      <w:r w:rsidRPr="001D65FC">
        <w:t>to</w:t>
      </w:r>
      <w:r w:rsidR="00054458" w:rsidRPr="001D65FC">
        <w:t xml:space="preserve"> </w:t>
      </w:r>
      <w:r w:rsidRPr="001D65FC">
        <w:t>clarify</w:t>
      </w:r>
      <w:r w:rsidR="00054458" w:rsidRPr="001D65FC">
        <w:t xml:space="preserve"> </w:t>
      </w:r>
      <w:r w:rsidRPr="001D65FC">
        <w:t>the</w:t>
      </w:r>
      <w:r w:rsidR="00054458" w:rsidRPr="001D65FC">
        <w:t xml:space="preserve"> </w:t>
      </w:r>
      <w:r w:rsidRPr="001D65FC">
        <w:t>objectives</w:t>
      </w:r>
      <w:r w:rsidR="00054458" w:rsidRPr="001D65FC">
        <w:t xml:space="preserve"> </w:t>
      </w:r>
      <w:r w:rsidRPr="001D65FC">
        <w:t>of</w:t>
      </w:r>
      <w:r w:rsidR="00054458" w:rsidRPr="001D65FC">
        <w:t xml:space="preserve"> </w:t>
      </w:r>
      <w:r w:rsidRPr="001D65FC">
        <w:t>the</w:t>
      </w:r>
      <w:r w:rsidR="00054458" w:rsidRPr="001D65FC">
        <w:t xml:space="preserve"> </w:t>
      </w:r>
      <w:r w:rsidRPr="001D65FC">
        <w:t>partnership,</w:t>
      </w:r>
      <w:r w:rsidR="00054458" w:rsidRPr="001D65FC">
        <w:t xml:space="preserve"> </w:t>
      </w:r>
      <w:r w:rsidRPr="001D65FC">
        <w:t>design</w:t>
      </w:r>
      <w:r w:rsidR="00054458" w:rsidRPr="001D65FC">
        <w:t xml:space="preserve"> </w:t>
      </w:r>
      <w:r w:rsidRPr="001D65FC">
        <w:t>activities</w:t>
      </w:r>
      <w:r w:rsidR="00054458" w:rsidRPr="001D65FC">
        <w:t xml:space="preserve"> </w:t>
      </w:r>
      <w:r w:rsidRPr="001D65FC">
        <w:t>for</w:t>
      </w:r>
      <w:r w:rsidR="00054458" w:rsidRPr="001D65FC">
        <w:t xml:space="preserve"> </w:t>
      </w:r>
      <w:r w:rsidRPr="001D65FC">
        <w:t>mutual</w:t>
      </w:r>
      <w:r w:rsidR="00054458" w:rsidRPr="001D65FC">
        <w:t xml:space="preserve"> </w:t>
      </w:r>
      <w:r w:rsidRPr="001D65FC">
        <w:t>benefit</w:t>
      </w:r>
      <w:r w:rsidR="00054458" w:rsidRPr="001D65FC">
        <w:t xml:space="preserve"> </w:t>
      </w:r>
      <w:r w:rsidRPr="001D65FC">
        <w:t>and</w:t>
      </w:r>
      <w:r w:rsidR="00054458" w:rsidRPr="001D65FC">
        <w:t xml:space="preserve"> </w:t>
      </w:r>
      <w:r w:rsidRPr="001D65FC">
        <w:t>support</w:t>
      </w:r>
      <w:r w:rsidR="00054458" w:rsidRPr="001D65FC">
        <w:t xml:space="preserve"> </w:t>
      </w:r>
      <w:r w:rsidRPr="001D65FC">
        <w:t>implementation.</w:t>
      </w:r>
    </w:p>
    <w:p w:rsidR="00054458" w:rsidRPr="001D65FC" w:rsidRDefault="00B73B9C" w:rsidP="001D65FC">
      <w:pPr>
        <w:pStyle w:val="BodyText"/>
        <w:spacing w:before="0" w:after="1200" w:line="240" w:lineRule="exact"/>
        <w:ind w:right="1821"/>
      </w:pPr>
      <w:r w:rsidRPr="001D65FC">
        <w:t>For</w:t>
      </w:r>
      <w:r w:rsidR="00054458" w:rsidRPr="001D65FC">
        <w:t xml:space="preserve"> </w:t>
      </w:r>
      <w:r w:rsidRPr="001D65FC">
        <w:t>this</w:t>
      </w:r>
      <w:r w:rsidR="00054458" w:rsidRPr="001D65FC">
        <w:t xml:space="preserve"> </w:t>
      </w:r>
      <w:r w:rsidRPr="001D65FC">
        <w:t>reason,</w:t>
      </w:r>
      <w:r w:rsidR="00054458" w:rsidRPr="001D65FC">
        <w:t xml:space="preserve"> </w:t>
      </w:r>
      <w:r w:rsidRPr="001D65FC">
        <w:t>schools</w:t>
      </w:r>
      <w:r w:rsidR="00054458" w:rsidRPr="001D65FC">
        <w:t xml:space="preserve"> </w:t>
      </w:r>
      <w:r w:rsidRPr="001D65FC">
        <w:t>and</w:t>
      </w:r>
      <w:r w:rsidR="00054458" w:rsidRPr="001D65FC">
        <w:t xml:space="preserve"> </w:t>
      </w:r>
      <w:r w:rsidRPr="001D65FC">
        <w:t>industry</w:t>
      </w:r>
      <w:r w:rsidR="00054458" w:rsidRPr="001D65FC">
        <w:t xml:space="preserve"> </w:t>
      </w:r>
      <w:r w:rsidRPr="001D65FC">
        <w:t>can</w:t>
      </w:r>
      <w:r w:rsidR="00054458" w:rsidRPr="001D65FC">
        <w:t xml:space="preserve"> </w:t>
      </w:r>
      <w:r w:rsidRPr="001D65FC">
        <w:t>benefit</w:t>
      </w:r>
      <w:r w:rsidR="00054458" w:rsidRPr="001D65FC">
        <w:t xml:space="preserve"> </w:t>
      </w:r>
      <w:r w:rsidRPr="001D65FC">
        <w:t>from</w:t>
      </w:r>
      <w:r w:rsidR="00054458" w:rsidRPr="001D65FC">
        <w:t xml:space="preserve"> </w:t>
      </w:r>
      <w:r w:rsidRPr="001D65FC">
        <w:t>working</w:t>
      </w:r>
      <w:r w:rsidR="00054458" w:rsidRPr="001D65FC">
        <w:t xml:space="preserve"> </w:t>
      </w:r>
      <w:r w:rsidRPr="001D65FC">
        <w:t>with</w:t>
      </w:r>
      <w:r w:rsidR="00054458" w:rsidRPr="001D65FC">
        <w:t xml:space="preserve"> </w:t>
      </w:r>
      <w:r w:rsidRPr="001D65FC">
        <w:t>intermediary</w:t>
      </w:r>
      <w:r w:rsidR="00054458" w:rsidRPr="001D65FC">
        <w:t xml:space="preserve"> </w:t>
      </w:r>
      <w:r w:rsidRPr="001D65FC">
        <w:t>organisations</w:t>
      </w:r>
      <w:r w:rsidR="00054458" w:rsidRPr="001D65FC">
        <w:t xml:space="preserve"> </w:t>
      </w:r>
      <w:r w:rsidRPr="001D65FC">
        <w:t>when</w:t>
      </w:r>
      <w:r w:rsidR="00054458" w:rsidRPr="001D65FC">
        <w:t xml:space="preserve"> </w:t>
      </w:r>
      <w:r w:rsidRPr="001D65FC">
        <w:t>seeking</w:t>
      </w:r>
      <w:r w:rsidR="00054458" w:rsidRPr="001D65FC">
        <w:t xml:space="preserve"> </w:t>
      </w:r>
      <w:r w:rsidRPr="001D65FC">
        <w:t>to</w:t>
      </w:r>
      <w:r w:rsidR="00054458" w:rsidRPr="001D65FC">
        <w:t xml:space="preserve"> </w:t>
      </w:r>
      <w:r w:rsidRPr="001D65FC">
        <w:t>establish</w:t>
      </w:r>
      <w:r w:rsidR="00054458" w:rsidRPr="001D65FC">
        <w:t xml:space="preserve"> </w:t>
      </w:r>
      <w:r w:rsidRPr="001D65FC">
        <w:t>a</w:t>
      </w:r>
      <w:r w:rsidR="00054458" w:rsidRPr="001D65FC">
        <w:t xml:space="preserve"> </w:t>
      </w:r>
      <w:r w:rsidRPr="001D65FC">
        <w:t>partnership.</w:t>
      </w:r>
      <w:r w:rsidR="00054458" w:rsidRPr="001D65FC">
        <w:t xml:space="preserve"> </w:t>
      </w:r>
      <w:r w:rsidRPr="001D65FC">
        <w:t>Intermediary</w:t>
      </w:r>
      <w:r w:rsidR="00054458" w:rsidRPr="001D65FC">
        <w:t xml:space="preserve"> </w:t>
      </w:r>
      <w:r w:rsidRPr="001D65FC">
        <w:t>organisations</w:t>
      </w:r>
      <w:r w:rsidR="00054458" w:rsidRPr="001D65FC">
        <w:t xml:space="preserve"> </w:t>
      </w:r>
      <w:r w:rsidRPr="001D65FC">
        <w:t>can</w:t>
      </w:r>
      <w:r w:rsidR="00054458" w:rsidRPr="001D65FC">
        <w:t xml:space="preserve"> </w:t>
      </w:r>
      <w:r w:rsidRPr="001D65FC">
        <w:t>support</w:t>
      </w:r>
      <w:r w:rsidR="00054458" w:rsidRPr="001D65FC">
        <w:t xml:space="preserve"> </w:t>
      </w:r>
      <w:r w:rsidRPr="001D65FC">
        <w:t>participants</w:t>
      </w:r>
      <w:r w:rsidR="00054458" w:rsidRPr="001D65FC">
        <w:t xml:space="preserve"> </w:t>
      </w:r>
      <w:r w:rsidRPr="001D65FC">
        <w:t>in</w:t>
      </w:r>
      <w:r w:rsidR="00054458" w:rsidRPr="001D65FC">
        <w:t xml:space="preserve"> </w:t>
      </w:r>
      <w:r w:rsidRPr="001D65FC">
        <w:t>working</w:t>
      </w:r>
      <w:r w:rsidR="00054458" w:rsidRPr="001D65FC">
        <w:t xml:space="preserve"> </w:t>
      </w:r>
      <w:r w:rsidRPr="001D65FC">
        <w:t>through</w:t>
      </w:r>
      <w:r w:rsidR="00054458" w:rsidRPr="001D65FC">
        <w:t xml:space="preserve"> </w:t>
      </w:r>
      <w:r w:rsidRPr="001D65FC">
        <w:t>the</w:t>
      </w:r>
      <w:r w:rsidR="00054458" w:rsidRPr="001D65FC">
        <w:t xml:space="preserve"> </w:t>
      </w:r>
      <w:r w:rsidRPr="001D65FC">
        <w:t>key</w:t>
      </w:r>
      <w:r w:rsidR="00054458" w:rsidRPr="001D65FC">
        <w:t xml:space="preserve"> </w:t>
      </w:r>
      <w:r w:rsidRPr="001D65FC">
        <w:t>elements</w:t>
      </w:r>
      <w:r w:rsidR="00054458" w:rsidRPr="001D65FC">
        <w:t xml:space="preserve"> </w:t>
      </w:r>
      <w:r w:rsidRPr="001D65FC">
        <w:t>of</w:t>
      </w:r>
      <w:r w:rsidR="00054458" w:rsidRPr="001D65FC">
        <w:t xml:space="preserve"> </w:t>
      </w:r>
      <w:r w:rsidRPr="001D65FC">
        <w:t>successful</w:t>
      </w:r>
      <w:r w:rsidR="00054458" w:rsidRPr="001D65FC">
        <w:t xml:space="preserve"> </w:t>
      </w:r>
      <w:r w:rsidRPr="001D65FC">
        <w:t>industry-school</w:t>
      </w:r>
      <w:r w:rsidR="00054458" w:rsidRPr="001D65FC">
        <w:t xml:space="preserve"> </w:t>
      </w:r>
      <w:r w:rsidRPr="001D65FC">
        <w:t>partnership,</w:t>
      </w:r>
      <w:r w:rsidR="00054458" w:rsidRPr="001D65FC">
        <w:t xml:space="preserve"> </w:t>
      </w:r>
      <w:r w:rsidRPr="001D65FC">
        <w:t>with</w:t>
      </w:r>
      <w:r w:rsidR="00054458" w:rsidRPr="001D65FC">
        <w:t xml:space="preserve"> </w:t>
      </w:r>
      <w:r w:rsidRPr="001D65FC">
        <w:t>varying</w:t>
      </w:r>
      <w:r w:rsidR="00054458" w:rsidRPr="001D65FC">
        <w:t xml:space="preserve"> </w:t>
      </w:r>
      <w:r w:rsidRPr="001D65FC">
        <w:t>roles</w:t>
      </w:r>
      <w:r w:rsidR="00054458" w:rsidRPr="001D65FC">
        <w:t xml:space="preserve"> </w:t>
      </w:r>
      <w:r w:rsidRPr="001D65FC">
        <w:t>depending</w:t>
      </w:r>
      <w:r w:rsidR="00054458" w:rsidRPr="001D65FC">
        <w:t xml:space="preserve"> </w:t>
      </w:r>
      <w:r w:rsidRPr="001D65FC">
        <w:t>on</w:t>
      </w:r>
      <w:r w:rsidR="00054458" w:rsidRPr="001D65FC">
        <w:t xml:space="preserve"> </w:t>
      </w:r>
      <w:r w:rsidRPr="001D65FC">
        <w:t>the</w:t>
      </w:r>
      <w:r w:rsidR="00054458" w:rsidRPr="001D65FC">
        <w:t xml:space="preserve"> </w:t>
      </w:r>
      <w:r w:rsidRPr="001D65FC">
        <w:t>goals</w:t>
      </w:r>
      <w:r w:rsidR="00054458" w:rsidRPr="001D65FC">
        <w:t xml:space="preserve"> </w:t>
      </w:r>
      <w:r w:rsidRPr="001D65FC">
        <w:t>of</w:t>
      </w:r>
      <w:r w:rsidR="00054458" w:rsidRPr="001D65FC">
        <w:t xml:space="preserve"> </w:t>
      </w:r>
      <w:r w:rsidRPr="001D65FC">
        <w:t>the</w:t>
      </w:r>
      <w:r w:rsidR="00054458" w:rsidRPr="001D65FC">
        <w:t xml:space="preserve"> </w:t>
      </w:r>
      <w:r w:rsidRPr="001D65FC">
        <w:t>partners.</w:t>
      </w:r>
      <w:r w:rsidR="00054458" w:rsidRPr="001D65FC">
        <w:t xml:space="preserve"> </w:t>
      </w:r>
      <w:r w:rsidRPr="001D65FC">
        <w:t>Intermediaries</w:t>
      </w:r>
      <w:r w:rsidR="00054458" w:rsidRPr="001D65FC">
        <w:t xml:space="preserve"> </w:t>
      </w:r>
      <w:r w:rsidRPr="001D65FC">
        <w:t>can</w:t>
      </w:r>
      <w:r w:rsidR="00054458" w:rsidRPr="001D65FC">
        <w:t xml:space="preserve"> </w:t>
      </w:r>
      <w:r w:rsidRPr="001D65FC">
        <w:t>simply</w:t>
      </w:r>
      <w:r w:rsidR="00054458" w:rsidRPr="001D65FC">
        <w:t xml:space="preserve"> </w:t>
      </w:r>
      <w:r w:rsidRPr="001D65FC">
        <w:t>act</w:t>
      </w:r>
      <w:r w:rsidR="00054458" w:rsidRPr="001D65FC">
        <w:t xml:space="preserve"> </w:t>
      </w:r>
      <w:r w:rsidRPr="001D65FC">
        <w:t>as</w:t>
      </w:r>
      <w:r w:rsidR="00054458" w:rsidRPr="001D65FC">
        <w:t xml:space="preserve"> </w:t>
      </w:r>
      <w:r w:rsidRPr="001D65FC">
        <w:t>a</w:t>
      </w:r>
      <w:r w:rsidR="00054458" w:rsidRPr="001D65FC">
        <w:t xml:space="preserve"> </w:t>
      </w:r>
      <w:r w:rsidRPr="001D65FC">
        <w:t>broker</w:t>
      </w:r>
      <w:r w:rsidR="00054458" w:rsidRPr="001D65FC">
        <w:t xml:space="preserve"> </w:t>
      </w:r>
      <w:r w:rsidRPr="001D65FC">
        <w:t>or</w:t>
      </w:r>
      <w:r w:rsidR="00054458" w:rsidRPr="001D65FC">
        <w:t xml:space="preserve"> </w:t>
      </w:r>
      <w:r w:rsidRPr="001D65FC">
        <w:t>match</w:t>
      </w:r>
      <w:r w:rsidR="00054458" w:rsidRPr="001D65FC">
        <w:t xml:space="preserve"> </w:t>
      </w:r>
      <w:r w:rsidRPr="001D65FC">
        <w:t>maker</w:t>
      </w:r>
      <w:r w:rsidR="00054458" w:rsidRPr="001D65FC">
        <w:t xml:space="preserve"> </w:t>
      </w:r>
      <w:r w:rsidRPr="001D65FC">
        <w:t>or</w:t>
      </w:r>
      <w:r w:rsidR="00054458" w:rsidRPr="001D65FC">
        <w:t xml:space="preserve"> </w:t>
      </w:r>
      <w:r w:rsidRPr="001D65FC">
        <w:t>they</w:t>
      </w:r>
      <w:r w:rsidR="00054458" w:rsidRPr="001D65FC">
        <w:t xml:space="preserve"> </w:t>
      </w:r>
      <w:r w:rsidRPr="001D65FC">
        <w:t>can</w:t>
      </w:r>
      <w:r w:rsidR="00054458" w:rsidRPr="001D65FC">
        <w:t xml:space="preserve"> </w:t>
      </w:r>
      <w:r w:rsidRPr="001D65FC">
        <w:t>become</w:t>
      </w:r>
      <w:r w:rsidR="00054458" w:rsidRPr="001D65FC">
        <w:t xml:space="preserve"> </w:t>
      </w:r>
      <w:r w:rsidRPr="001D65FC">
        <w:t>an</w:t>
      </w:r>
      <w:r w:rsidR="00054458" w:rsidRPr="001D65FC">
        <w:t xml:space="preserve"> </w:t>
      </w:r>
      <w:r w:rsidRPr="001D65FC">
        <w:t>additional,</w:t>
      </w:r>
      <w:r w:rsidR="00054458" w:rsidRPr="001D65FC">
        <w:t xml:space="preserve"> </w:t>
      </w:r>
      <w:r w:rsidRPr="001D65FC">
        <w:t>active</w:t>
      </w:r>
      <w:r w:rsidR="00054458" w:rsidRPr="001D65FC">
        <w:t xml:space="preserve"> </w:t>
      </w:r>
      <w:r w:rsidRPr="001D65FC">
        <w:t>partner</w:t>
      </w:r>
      <w:r w:rsidR="00054458" w:rsidRPr="001D65FC">
        <w:t xml:space="preserve"> </w:t>
      </w:r>
      <w:r w:rsidRPr="001D65FC">
        <w:t>in</w:t>
      </w:r>
      <w:r w:rsidR="00054458" w:rsidRPr="001D65FC">
        <w:t xml:space="preserve"> </w:t>
      </w:r>
      <w:r w:rsidRPr="001D65FC">
        <w:t>the</w:t>
      </w:r>
      <w:r w:rsidR="00054458" w:rsidRPr="001D65FC">
        <w:t xml:space="preserve"> </w:t>
      </w:r>
      <w:r w:rsidRPr="001D65FC">
        <w:t>arrangement</w:t>
      </w:r>
      <w:r w:rsidR="00054458" w:rsidRPr="001D65FC">
        <w:t xml:space="preserve"> </w:t>
      </w:r>
      <w:r w:rsidRPr="001D65FC">
        <w:t>from</w:t>
      </w:r>
      <w:r w:rsidR="00054458" w:rsidRPr="001D65FC">
        <w:t xml:space="preserve"> </w:t>
      </w:r>
      <w:r w:rsidRPr="001D65FC">
        <w:t>design</w:t>
      </w:r>
      <w:r w:rsidR="00054458" w:rsidRPr="001D65FC">
        <w:t xml:space="preserve"> </w:t>
      </w:r>
      <w:r w:rsidRPr="001D65FC">
        <w:t>to</w:t>
      </w:r>
      <w:r w:rsidR="00054458" w:rsidRPr="001D65FC">
        <w:t xml:space="preserve"> </w:t>
      </w:r>
      <w:r w:rsidRPr="001D65FC">
        <w:t>implementation.</w:t>
      </w:r>
      <w:r w:rsidR="00054458" w:rsidRPr="001D65FC">
        <w:t xml:space="preserve"> </w:t>
      </w:r>
      <w:r w:rsidRPr="001D65FC">
        <w:t>Importantly,</w:t>
      </w:r>
      <w:r w:rsidR="00054458" w:rsidRPr="001D65FC">
        <w:t xml:space="preserve"> </w:t>
      </w:r>
      <w:r w:rsidRPr="001D65FC">
        <w:t>intermediaries</w:t>
      </w:r>
      <w:r w:rsidR="00054458" w:rsidRPr="001D65FC">
        <w:t xml:space="preserve"> </w:t>
      </w:r>
      <w:r w:rsidRPr="001D65FC">
        <w:t>were</w:t>
      </w:r>
      <w:r w:rsidR="00054458" w:rsidRPr="001D65FC">
        <w:t xml:space="preserve"> </w:t>
      </w:r>
      <w:r w:rsidRPr="001D65FC">
        <w:t>a</w:t>
      </w:r>
      <w:r w:rsidR="00054458" w:rsidRPr="001D65FC">
        <w:t xml:space="preserve"> </w:t>
      </w:r>
      <w:r w:rsidRPr="001D65FC">
        <w:t>feature</w:t>
      </w:r>
      <w:r w:rsidR="00054458" w:rsidRPr="001D65FC">
        <w:t xml:space="preserve"> </w:t>
      </w:r>
      <w:r w:rsidRPr="001D65FC">
        <w:t>of</w:t>
      </w:r>
      <w:r w:rsidR="00054458" w:rsidRPr="001D65FC">
        <w:t xml:space="preserve"> </w:t>
      </w:r>
      <w:r w:rsidRPr="001D65FC">
        <w:t>every</w:t>
      </w:r>
      <w:r w:rsidR="00054458" w:rsidRPr="001D65FC">
        <w:t xml:space="preserve"> </w:t>
      </w:r>
      <w:r w:rsidRPr="001D65FC">
        <w:t>successful</w:t>
      </w:r>
      <w:r w:rsidR="00054458" w:rsidRPr="001D65FC">
        <w:t xml:space="preserve"> </w:t>
      </w:r>
      <w:r w:rsidRPr="001D65FC">
        <w:t>partnership</w:t>
      </w:r>
      <w:r w:rsidR="00054458" w:rsidRPr="001D65FC">
        <w:t xml:space="preserve"> </w:t>
      </w:r>
      <w:r w:rsidRPr="001D65FC">
        <w:t>looked</w:t>
      </w:r>
      <w:r w:rsidR="00054458" w:rsidRPr="001D65FC">
        <w:t xml:space="preserve"> </w:t>
      </w:r>
      <w:r w:rsidRPr="001D65FC">
        <w:t>at</w:t>
      </w:r>
      <w:r w:rsidR="00054458" w:rsidRPr="001D65FC">
        <w:t xml:space="preserve"> </w:t>
      </w:r>
      <w:r w:rsidRPr="001D65FC">
        <w:t>by</w:t>
      </w:r>
      <w:r w:rsidR="00054458" w:rsidRPr="001D65FC">
        <w:t xml:space="preserve"> </w:t>
      </w:r>
      <w:r w:rsidRPr="001D65FC">
        <w:t>the</w:t>
      </w:r>
      <w:r w:rsidR="00054458" w:rsidRPr="001D65FC">
        <w:t xml:space="preserve"> </w:t>
      </w:r>
      <w:r w:rsidRPr="001D65FC">
        <w:t>Forum.</w:t>
      </w:r>
    </w:p>
    <w:p w:rsidR="00A25E22" w:rsidRDefault="00A25E22">
      <w:pPr>
        <w:spacing w:line="20" w:lineRule="exact"/>
        <w:ind w:left="112"/>
        <w:rPr>
          <w:rFonts w:ascii="Century Gothic" w:eastAsia="Century Gothic" w:hAnsi="Century Gothic" w:cs="Century Gothic"/>
          <w:sz w:val="2"/>
          <w:szCs w:val="2"/>
        </w:rPr>
      </w:pPr>
    </w:p>
    <w:p w:rsidR="00A25E22" w:rsidRDefault="00C92042" w:rsidP="001D65FC">
      <w:pPr>
        <w:pStyle w:val="ListParagraph"/>
        <w:numPr>
          <w:ilvl w:val="0"/>
          <w:numId w:val="19"/>
        </w:numPr>
        <w:pBdr>
          <w:top w:val="single" w:sz="4" w:space="1" w:color="auto"/>
        </w:pBdr>
        <w:tabs>
          <w:tab w:val="left" w:pos="356"/>
        </w:tabs>
        <w:spacing w:before="81" w:line="252" w:lineRule="auto"/>
        <w:ind w:left="355" w:right="1396" w:hanging="238"/>
        <w:rPr>
          <w:rFonts w:ascii="Century Gothic" w:eastAsia="Century Gothic" w:hAnsi="Century Gothic" w:cs="Century Gothic"/>
          <w:sz w:val="14"/>
          <w:szCs w:val="14"/>
        </w:rPr>
      </w:pPr>
      <w:r w:rsidRPr="00534736">
        <w:rPr>
          <w:rFonts w:ascii="Century Gothic" w:hAnsi="Century Gothic"/>
          <w:noProof/>
          <w:lang w:val="en-AU" w:eastAsia="en-AU"/>
        </w:rPr>
        <w:drawing>
          <wp:anchor distT="0" distB="0" distL="114300" distR="114300" simplePos="0" relativeHeight="251622912" behindDoc="1" locked="0" layoutInCell="1" allowOverlap="1" wp14:anchorId="4B03355C" wp14:editId="5522E4DC">
            <wp:simplePos x="0" y="0"/>
            <wp:positionH relativeFrom="column">
              <wp:posOffset>5656770</wp:posOffset>
            </wp:positionH>
            <wp:positionV relativeFrom="paragraph">
              <wp:posOffset>223520</wp:posOffset>
            </wp:positionV>
            <wp:extent cx="1068705" cy="1234440"/>
            <wp:effectExtent l="0" t="0" r="0" b="0"/>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Pr>
          <w:rFonts w:ascii="Century Gothic"/>
          <w:color w:val="231F20"/>
          <w:w w:val="110"/>
          <w:sz w:val="14"/>
        </w:rPr>
        <w:t>Business-School</w:t>
      </w:r>
      <w:r w:rsidR="00054458">
        <w:rPr>
          <w:rFonts w:ascii="Century Gothic"/>
          <w:color w:val="231F20"/>
          <w:spacing w:val="-13"/>
          <w:w w:val="110"/>
          <w:sz w:val="14"/>
        </w:rPr>
        <w:t xml:space="preserve"> </w:t>
      </w:r>
      <w:r w:rsidR="00B73B9C">
        <w:rPr>
          <w:rFonts w:ascii="Century Gothic"/>
          <w:color w:val="231F20"/>
          <w:w w:val="110"/>
          <w:sz w:val="14"/>
        </w:rPr>
        <w:t>Connections</w:t>
      </w:r>
      <w:r w:rsidR="00054458">
        <w:rPr>
          <w:rFonts w:ascii="Century Gothic"/>
          <w:color w:val="231F20"/>
          <w:spacing w:val="-13"/>
          <w:w w:val="110"/>
          <w:sz w:val="14"/>
        </w:rPr>
        <w:t xml:space="preserve"> </w:t>
      </w:r>
      <w:r w:rsidR="00B73B9C">
        <w:rPr>
          <w:rFonts w:ascii="Century Gothic"/>
          <w:color w:val="231F20"/>
          <w:w w:val="110"/>
          <w:sz w:val="14"/>
        </w:rPr>
        <w:t>Roundtable,</w:t>
      </w:r>
      <w:r w:rsidR="00054458">
        <w:rPr>
          <w:rFonts w:ascii="Century Gothic"/>
          <w:color w:val="231F20"/>
          <w:spacing w:val="-13"/>
          <w:w w:val="110"/>
          <w:sz w:val="14"/>
        </w:rPr>
        <w:t xml:space="preserve"> </w:t>
      </w:r>
      <w:r w:rsidR="00B73B9C">
        <w:rPr>
          <w:rFonts w:ascii="Century Gothic"/>
          <w:color w:val="231F20"/>
          <w:w w:val="110"/>
          <w:sz w:val="14"/>
        </w:rPr>
        <w:t>PhilllipsKPA</w:t>
      </w:r>
      <w:r w:rsidR="00054458">
        <w:rPr>
          <w:rFonts w:ascii="Century Gothic"/>
          <w:color w:val="231F20"/>
          <w:spacing w:val="-13"/>
          <w:w w:val="110"/>
          <w:sz w:val="14"/>
        </w:rPr>
        <w:t xml:space="preserve"> </w:t>
      </w:r>
      <w:r w:rsidR="00B73B9C">
        <w:rPr>
          <w:rFonts w:ascii="Century Gothic"/>
          <w:color w:val="231F20"/>
          <w:w w:val="110"/>
          <w:sz w:val="14"/>
        </w:rPr>
        <w:t>study</w:t>
      </w:r>
      <w:r w:rsidR="00054458">
        <w:rPr>
          <w:rFonts w:ascii="Century Gothic"/>
          <w:color w:val="231F20"/>
          <w:spacing w:val="-13"/>
          <w:w w:val="110"/>
          <w:sz w:val="14"/>
        </w:rPr>
        <w:t xml:space="preserve"> </w:t>
      </w:r>
      <w:r w:rsidR="00B73B9C">
        <w:rPr>
          <w:rFonts w:ascii="Century Gothic"/>
          <w:color w:val="231F20"/>
          <w:w w:val="110"/>
          <w:sz w:val="14"/>
        </w:rPr>
        <w:t>of</w:t>
      </w:r>
      <w:r w:rsidR="00054458">
        <w:rPr>
          <w:rFonts w:ascii="Century Gothic"/>
          <w:color w:val="231F20"/>
          <w:spacing w:val="-13"/>
          <w:w w:val="110"/>
          <w:sz w:val="14"/>
        </w:rPr>
        <w:t xml:space="preserve"> </w:t>
      </w:r>
      <w:r w:rsidR="00B73B9C">
        <w:rPr>
          <w:rFonts w:ascii="Century Gothic"/>
          <w:color w:val="231F20"/>
          <w:w w:val="110"/>
          <w:sz w:val="14"/>
        </w:rPr>
        <w:t>school-business</w:t>
      </w:r>
      <w:r w:rsidR="00054458">
        <w:rPr>
          <w:rFonts w:ascii="Century Gothic"/>
          <w:color w:val="231F20"/>
          <w:spacing w:val="-13"/>
          <w:w w:val="110"/>
          <w:sz w:val="14"/>
        </w:rPr>
        <w:t xml:space="preserve"> </w:t>
      </w:r>
      <w:r w:rsidR="00B73B9C">
        <w:rPr>
          <w:rFonts w:ascii="Century Gothic"/>
          <w:color w:val="231F20"/>
          <w:w w:val="110"/>
          <w:sz w:val="14"/>
        </w:rPr>
        <w:t>relationships</w:t>
      </w:r>
      <w:r w:rsidR="00054458">
        <w:rPr>
          <w:rFonts w:ascii="Century Gothic"/>
          <w:color w:val="231F20"/>
          <w:spacing w:val="-13"/>
          <w:w w:val="110"/>
          <w:sz w:val="14"/>
        </w:rPr>
        <w:t xml:space="preserve"> </w:t>
      </w:r>
      <w:r w:rsidR="00B73B9C">
        <w:rPr>
          <w:rFonts w:ascii="Century Gothic"/>
          <w:color w:val="231F20"/>
          <w:w w:val="110"/>
          <w:sz w:val="14"/>
        </w:rPr>
        <w:t>in</w:t>
      </w:r>
      <w:r w:rsidR="00054458">
        <w:rPr>
          <w:rFonts w:ascii="Century Gothic"/>
          <w:color w:val="231F20"/>
          <w:spacing w:val="-13"/>
          <w:w w:val="110"/>
          <w:sz w:val="14"/>
        </w:rPr>
        <w:t xml:space="preserve"> </w:t>
      </w:r>
      <w:r w:rsidR="00B73B9C">
        <w:rPr>
          <w:rFonts w:ascii="Century Gothic"/>
          <w:color w:val="231F20"/>
          <w:w w:val="110"/>
          <w:sz w:val="14"/>
        </w:rPr>
        <w:t>Australia</w:t>
      </w:r>
      <w:r w:rsidR="00054458">
        <w:rPr>
          <w:rFonts w:ascii="Century Gothic"/>
          <w:color w:val="231F20"/>
          <w:spacing w:val="-13"/>
          <w:w w:val="110"/>
          <w:sz w:val="14"/>
        </w:rPr>
        <w:t xml:space="preserve"> </w:t>
      </w:r>
      <w:r w:rsidR="00B73B9C">
        <w:rPr>
          <w:rFonts w:ascii="Century Gothic"/>
          <w:color w:val="231F20"/>
          <w:w w:val="110"/>
          <w:sz w:val="14"/>
        </w:rPr>
        <w:t>conducted</w:t>
      </w:r>
      <w:r w:rsidR="00054458">
        <w:rPr>
          <w:rFonts w:ascii="Century Gothic"/>
          <w:color w:val="231F20"/>
          <w:spacing w:val="-13"/>
          <w:w w:val="110"/>
          <w:sz w:val="14"/>
        </w:rPr>
        <w:t xml:space="preserve"> </w:t>
      </w:r>
      <w:r w:rsidR="00B73B9C">
        <w:rPr>
          <w:rFonts w:ascii="Century Gothic"/>
          <w:color w:val="231F20"/>
          <w:w w:val="110"/>
          <w:sz w:val="14"/>
        </w:rPr>
        <w:t>in</w:t>
      </w:r>
      <w:r w:rsidR="00054458">
        <w:rPr>
          <w:rFonts w:ascii="Century Gothic"/>
          <w:color w:val="231F20"/>
          <w:sz w:val="14"/>
        </w:rPr>
        <w:t xml:space="preserve"> </w:t>
      </w:r>
      <w:r w:rsidR="00B73B9C">
        <w:rPr>
          <w:rFonts w:ascii="Century Gothic"/>
          <w:color w:val="231F20"/>
          <w:spacing w:val="2"/>
          <w:w w:val="110"/>
          <w:sz w:val="14"/>
        </w:rPr>
        <w:t>2009/10;</w:t>
      </w:r>
      <w:r w:rsidR="00054458">
        <w:rPr>
          <w:rFonts w:ascii="Century Gothic"/>
          <w:color w:val="231F20"/>
          <w:spacing w:val="2"/>
          <w:w w:val="110"/>
          <w:sz w:val="14"/>
        </w:rPr>
        <w:t xml:space="preserve"> </w:t>
      </w:r>
      <w:r w:rsidR="00B73B9C">
        <w:rPr>
          <w:rFonts w:ascii="Century Gothic"/>
          <w:color w:val="231F20"/>
          <w:w w:val="110"/>
          <w:sz w:val="14"/>
        </w:rPr>
        <w:t>The</w:t>
      </w:r>
      <w:r w:rsidR="00054458">
        <w:rPr>
          <w:rFonts w:ascii="Century Gothic"/>
          <w:color w:val="231F20"/>
          <w:w w:val="110"/>
          <w:sz w:val="14"/>
        </w:rPr>
        <w:t xml:space="preserve"> </w:t>
      </w:r>
      <w:r w:rsidR="00B73B9C">
        <w:rPr>
          <w:rFonts w:ascii="Century Gothic"/>
          <w:color w:val="231F20"/>
          <w:w w:val="110"/>
          <w:sz w:val="14"/>
        </w:rPr>
        <w:t>Australian</w:t>
      </w:r>
      <w:r w:rsidR="00054458">
        <w:rPr>
          <w:rFonts w:ascii="Century Gothic"/>
          <w:color w:val="231F20"/>
          <w:w w:val="110"/>
          <w:sz w:val="14"/>
        </w:rPr>
        <w:t xml:space="preserve"> </w:t>
      </w:r>
      <w:r w:rsidR="00B73B9C">
        <w:rPr>
          <w:rFonts w:ascii="Century Gothic"/>
          <w:color w:val="231F20"/>
          <w:w w:val="110"/>
          <w:sz w:val="14"/>
        </w:rPr>
        <w:t>Industry</w:t>
      </w:r>
      <w:r w:rsidR="00054458">
        <w:rPr>
          <w:rFonts w:ascii="Century Gothic"/>
          <w:color w:val="231F20"/>
          <w:w w:val="110"/>
          <w:sz w:val="14"/>
        </w:rPr>
        <w:t xml:space="preserve"> </w:t>
      </w:r>
      <w:r w:rsidR="00B73B9C" w:rsidRPr="00C92042">
        <w:rPr>
          <w:rFonts w:ascii="Century Gothic" w:hAnsi="Century Gothic"/>
          <w:color w:val="231F20"/>
          <w:w w:val="110"/>
          <w:sz w:val="14"/>
        </w:rPr>
        <w:t>Group</w:t>
      </w:r>
      <w:r w:rsidR="00054458">
        <w:rPr>
          <w:rFonts w:ascii="Century Gothic" w:hAnsi="Century Gothic"/>
          <w:color w:val="231F20"/>
          <w:w w:val="110"/>
          <w:sz w:val="14"/>
        </w:rPr>
        <w:t xml:space="preserve"> </w:t>
      </w:r>
      <w:r w:rsidR="00B73B9C" w:rsidRPr="00C92042">
        <w:rPr>
          <w:rFonts w:ascii="Century Gothic" w:hAnsi="Century Gothic"/>
          <w:color w:val="231F20"/>
          <w:w w:val="110"/>
          <w:sz w:val="14"/>
        </w:rPr>
        <w:t>(2017),</w:t>
      </w:r>
      <w:r w:rsidR="00054458">
        <w:rPr>
          <w:rFonts w:ascii="Century Gothic" w:hAnsi="Century Gothic"/>
          <w:color w:val="231F20"/>
          <w:w w:val="110"/>
          <w:sz w:val="14"/>
        </w:rPr>
        <w:t xml:space="preserve"> </w:t>
      </w:r>
      <w:r w:rsidR="00B73B9C" w:rsidRPr="00C92042">
        <w:rPr>
          <w:rFonts w:ascii="Century Gothic" w:hAnsi="Century Gothic"/>
          <w:i/>
          <w:color w:val="231F20"/>
          <w:w w:val="110"/>
          <w:sz w:val="14"/>
        </w:rPr>
        <w:t>Strengthening</w:t>
      </w:r>
      <w:r w:rsidR="00054458">
        <w:rPr>
          <w:rFonts w:ascii="Century Gothic" w:hAnsi="Century Gothic"/>
          <w:i/>
          <w:color w:val="231F20"/>
          <w:w w:val="110"/>
          <w:sz w:val="14"/>
        </w:rPr>
        <w:t xml:space="preserve"> </w:t>
      </w:r>
      <w:r w:rsidR="00B73B9C" w:rsidRPr="00C92042">
        <w:rPr>
          <w:rFonts w:ascii="Century Gothic" w:hAnsi="Century Gothic"/>
          <w:i/>
          <w:color w:val="231F20"/>
          <w:w w:val="110"/>
          <w:sz w:val="14"/>
        </w:rPr>
        <w:t>School-Industry</w:t>
      </w:r>
      <w:r w:rsidR="00054458">
        <w:rPr>
          <w:rFonts w:ascii="Century Gothic" w:hAnsi="Century Gothic"/>
          <w:i/>
          <w:color w:val="231F20"/>
          <w:w w:val="110"/>
          <w:sz w:val="14"/>
        </w:rPr>
        <w:t xml:space="preserve"> </w:t>
      </w:r>
      <w:r w:rsidR="00B73B9C" w:rsidRPr="00C92042">
        <w:rPr>
          <w:rFonts w:ascii="Century Gothic" w:hAnsi="Century Gothic"/>
          <w:i/>
          <w:color w:val="231F20"/>
          <w:spacing w:val="2"/>
          <w:w w:val="110"/>
          <w:sz w:val="14"/>
        </w:rPr>
        <w:t>STEM</w:t>
      </w:r>
      <w:r w:rsidR="00054458">
        <w:rPr>
          <w:rFonts w:ascii="Century Gothic" w:hAnsi="Century Gothic"/>
          <w:i/>
          <w:color w:val="231F20"/>
          <w:spacing w:val="2"/>
          <w:w w:val="110"/>
          <w:sz w:val="14"/>
        </w:rPr>
        <w:t xml:space="preserve"> </w:t>
      </w:r>
      <w:r w:rsidR="00B73B9C" w:rsidRPr="00C92042">
        <w:rPr>
          <w:rFonts w:ascii="Century Gothic" w:hAnsi="Century Gothic"/>
          <w:i/>
          <w:color w:val="231F20"/>
          <w:w w:val="110"/>
          <w:sz w:val="14"/>
        </w:rPr>
        <w:t>Skills</w:t>
      </w:r>
      <w:r w:rsidR="00054458">
        <w:rPr>
          <w:rFonts w:ascii="Century Gothic" w:hAnsi="Century Gothic"/>
          <w:i/>
          <w:color w:val="231F20"/>
          <w:w w:val="110"/>
          <w:sz w:val="14"/>
        </w:rPr>
        <w:t xml:space="preserve"> </w:t>
      </w:r>
      <w:r w:rsidR="00B73B9C" w:rsidRPr="00C92042">
        <w:rPr>
          <w:rFonts w:ascii="Century Gothic" w:hAnsi="Century Gothic"/>
          <w:i/>
          <w:color w:val="231F20"/>
          <w:w w:val="110"/>
          <w:sz w:val="14"/>
        </w:rPr>
        <w:t>Partnerships</w:t>
      </w:r>
      <w:r w:rsidR="00B73B9C" w:rsidRPr="00C92042">
        <w:rPr>
          <w:rFonts w:ascii="Century Gothic" w:hAnsi="Century Gothic"/>
          <w:color w:val="231F20"/>
          <w:w w:val="110"/>
          <w:sz w:val="14"/>
        </w:rPr>
        <w:t>.</w:t>
      </w:r>
      <w:r w:rsidR="00054458">
        <w:rPr>
          <w:rFonts w:ascii="Century Gothic" w:hAnsi="Century Gothic"/>
          <w:color w:val="231F20"/>
          <w:w w:val="110"/>
          <w:sz w:val="14"/>
        </w:rPr>
        <w:t xml:space="preserve"> </w:t>
      </w:r>
      <w:r w:rsidR="00B73B9C" w:rsidRPr="00C92042">
        <w:rPr>
          <w:rFonts w:ascii="Century Gothic" w:hAnsi="Century Gothic"/>
          <w:color w:val="231F20"/>
          <w:w w:val="110"/>
          <w:sz w:val="14"/>
        </w:rPr>
        <w:t>Final</w:t>
      </w:r>
      <w:r w:rsidR="00054458">
        <w:rPr>
          <w:rFonts w:ascii="Century Gothic" w:hAnsi="Century Gothic"/>
          <w:color w:val="231F20"/>
          <w:w w:val="110"/>
          <w:sz w:val="14"/>
        </w:rPr>
        <w:t xml:space="preserve"> </w:t>
      </w:r>
      <w:r w:rsidR="00B73B9C" w:rsidRPr="00C92042">
        <w:rPr>
          <w:rFonts w:ascii="Century Gothic" w:hAnsi="Century Gothic"/>
          <w:color w:val="231F20"/>
          <w:w w:val="110"/>
          <w:sz w:val="14"/>
        </w:rPr>
        <w:t>Project</w:t>
      </w:r>
      <w:r w:rsidR="00054458">
        <w:rPr>
          <w:rFonts w:ascii="Century Gothic" w:hAnsi="Century Gothic"/>
          <w:color w:val="231F20"/>
          <w:spacing w:val="20"/>
          <w:w w:val="110"/>
          <w:sz w:val="14"/>
        </w:rPr>
        <w:t xml:space="preserve"> </w:t>
      </w:r>
      <w:r w:rsidR="00B73B9C" w:rsidRPr="00C92042">
        <w:rPr>
          <w:rFonts w:ascii="Century Gothic" w:hAnsi="Century Gothic"/>
          <w:color w:val="231F20"/>
          <w:w w:val="110"/>
          <w:sz w:val="14"/>
        </w:rPr>
        <w:t>report;</w:t>
      </w:r>
      <w:r w:rsidR="00054458">
        <w:rPr>
          <w:rFonts w:ascii="Century Gothic" w:hAnsi="Century Gothic"/>
          <w:color w:val="231F20"/>
          <w:w w:val="110"/>
          <w:sz w:val="14"/>
        </w:rPr>
        <w:t xml:space="preserve"> </w:t>
      </w:r>
      <w:r w:rsidR="00B73B9C" w:rsidRPr="00C92042">
        <w:rPr>
          <w:rFonts w:ascii="Century Gothic" w:hAnsi="Century Gothic"/>
          <w:color w:val="231F20"/>
          <w:w w:val="110"/>
          <w:sz w:val="14"/>
        </w:rPr>
        <w:t>submissions</w:t>
      </w:r>
      <w:r w:rsidR="00054458">
        <w:rPr>
          <w:rFonts w:ascii="Century Gothic" w:hAnsi="Century Gothic"/>
          <w:color w:val="231F20"/>
          <w:w w:val="110"/>
          <w:sz w:val="14"/>
        </w:rPr>
        <w:t xml:space="preserve"> </w:t>
      </w:r>
      <w:r w:rsidR="00B73B9C" w:rsidRPr="00C92042">
        <w:rPr>
          <w:rFonts w:ascii="Century Gothic" w:hAnsi="Century Gothic"/>
          <w:color w:val="231F20"/>
          <w:w w:val="110"/>
          <w:sz w:val="14"/>
        </w:rPr>
        <w:t>to</w:t>
      </w:r>
      <w:r w:rsidR="00054458">
        <w:rPr>
          <w:rFonts w:ascii="Century Gothic" w:hAnsi="Century Gothic"/>
          <w:color w:val="231F20"/>
          <w:w w:val="110"/>
          <w:sz w:val="14"/>
        </w:rPr>
        <w:t xml:space="preserve"> </w:t>
      </w:r>
      <w:r w:rsidR="00B73B9C" w:rsidRPr="00C92042">
        <w:rPr>
          <w:rFonts w:ascii="Century Gothic" w:hAnsi="Century Gothic"/>
          <w:color w:val="231F20"/>
          <w:w w:val="110"/>
          <w:sz w:val="14"/>
        </w:rPr>
        <w:t>the</w:t>
      </w:r>
      <w:r w:rsidR="00054458">
        <w:rPr>
          <w:rFonts w:ascii="Century Gothic" w:hAnsi="Century Gothic"/>
          <w:color w:val="231F20"/>
          <w:w w:val="110"/>
          <w:sz w:val="14"/>
        </w:rPr>
        <w:t xml:space="preserve"> </w:t>
      </w:r>
      <w:r w:rsidR="00B73B9C" w:rsidRPr="00C92042">
        <w:rPr>
          <w:rFonts w:ascii="Century Gothic" w:hAnsi="Century Gothic"/>
          <w:color w:val="231F20"/>
          <w:w w:val="110"/>
          <w:sz w:val="14"/>
        </w:rPr>
        <w:t>STEM</w:t>
      </w:r>
      <w:r w:rsidR="00054458">
        <w:rPr>
          <w:rFonts w:ascii="Century Gothic" w:hAnsi="Century Gothic"/>
          <w:color w:val="231F20"/>
          <w:w w:val="110"/>
          <w:sz w:val="14"/>
        </w:rPr>
        <w:t xml:space="preserve"> </w:t>
      </w:r>
      <w:r w:rsidR="00B73B9C" w:rsidRPr="00C92042">
        <w:rPr>
          <w:rFonts w:ascii="Century Gothic" w:hAnsi="Century Gothic"/>
          <w:color w:val="231F20"/>
          <w:w w:val="110"/>
          <w:sz w:val="14"/>
        </w:rPr>
        <w:t>Partners</w:t>
      </w:r>
      <w:r w:rsidR="00B73B9C">
        <w:rPr>
          <w:rFonts w:ascii="Century Gothic"/>
          <w:color w:val="231F20"/>
          <w:w w:val="110"/>
          <w:sz w:val="14"/>
        </w:rPr>
        <w:t>hips</w:t>
      </w:r>
      <w:r w:rsidR="00054458">
        <w:rPr>
          <w:rFonts w:ascii="Century Gothic"/>
          <w:color w:val="231F20"/>
          <w:spacing w:val="-3"/>
          <w:w w:val="110"/>
          <w:sz w:val="14"/>
        </w:rPr>
        <w:t xml:space="preserve"> </w:t>
      </w:r>
      <w:r w:rsidR="00B73B9C">
        <w:rPr>
          <w:rFonts w:ascii="Century Gothic"/>
          <w:color w:val="231F20"/>
          <w:w w:val="110"/>
          <w:sz w:val="14"/>
        </w:rPr>
        <w:t>Forum</w:t>
      </w:r>
    </w:p>
    <w:p w:rsidR="00A25E22" w:rsidRDefault="00A25E22">
      <w:pPr>
        <w:spacing w:line="252" w:lineRule="auto"/>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A25E22" w:rsidRPr="00943ACC" w:rsidRDefault="00B73B9C" w:rsidP="00943ACC">
      <w:pPr>
        <w:pStyle w:val="BodyText"/>
        <w:spacing w:before="0" w:line="240" w:lineRule="exact"/>
        <w:ind w:right="96"/>
      </w:pPr>
      <w:r w:rsidRPr="00943ACC">
        <w:t>There</w:t>
      </w:r>
      <w:r w:rsidR="00054458" w:rsidRPr="00943ACC">
        <w:t xml:space="preserve"> </w:t>
      </w:r>
      <w:r w:rsidRPr="00943ACC">
        <w:t>are</w:t>
      </w:r>
      <w:r w:rsidR="00054458" w:rsidRPr="00943ACC">
        <w:t xml:space="preserve"> </w:t>
      </w:r>
      <w:r w:rsidRPr="00943ACC">
        <w:t>a</w:t>
      </w:r>
      <w:r w:rsidR="00054458" w:rsidRPr="00943ACC">
        <w:t xml:space="preserve"> </w:t>
      </w:r>
      <w:r w:rsidRPr="00943ACC">
        <w:t>range</w:t>
      </w:r>
      <w:r w:rsidR="00054458" w:rsidRPr="00943ACC">
        <w:t xml:space="preserve"> </w:t>
      </w:r>
      <w:r w:rsidRPr="00943ACC">
        <w:t>of</w:t>
      </w:r>
      <w:r w:rsidR="00054458" w:rsidRPr="00943ACC">
        <w:t xml:space="preserve"> </w:t>
      </w:r>
      <w:r w:rsidRPr="00943ACC">
        <w:t>organisations</w:t>
      </w:r>
      <w:r w:rsidR="00054458" w:rsidRPr="00943ACC">
        <w:t xml:space="preserve"> </w:t>
      </w:r>
      <w:r w:rsidRPr="00943ACC">
        <w:t>that</w:t>
      </w:r>
      <w:r w:rsidR="00054458" w:rsidRPr="00943ACC">
        <w:t xml:space="preserve"> </w:t>
      </w:r>
      <w:r w:rsidRPr="00943ACC">
        <w:t>can</w:t>
      </w:r>
      <w:r w:rsidR="00054458" w:rsidRPr="00943ACC">
        <w:t xml:space="preserve"> </w:t>
      </w:r>
      <w:r w:rsidRPr="00943ACC">
        <w:t>act</w:t>
      </w:r>
      <w:r w:rsidR="00054458" w:rsidRPr="00943ACC">
        <w:t xml:space="preserve"> </w:t>
      </w:r>
      <w:r w:rsidRPr="00943ACC">
        <w:t>as</w:t>
      </w:r>
      <w:r w:rsidR="00054458" w:rsidRPr="00943ACC">
        <w:t xml:space="preserve"> </w:t>
      </w:r>
      <w:r w:rsidRPr="00943ACC">
        <w:t>an</w:t>
      </w:r>
      <w:r w:rsidR="00054458" w:rsidRPr="00943ACC">
        <w:t xml:space="preserve"> </w:t>
      </w:r>
      <w:r w:rsidRPr="00943ACC">
        <w:t>intermediary.</w:t>
      </w:r>
      <w:r w:rsidR="00054458" w:rsidRPr="00943ACC">
        <w:t xml:space="preserve"> </w:t>
      </w:r>
      <w:r w:rsidRPr="00943ACC">
        <w:t>These</w:t>
      </w:r>
      <w:r w:rsidR="00054458" w:rsidRPr="00943ACC">
        <w:t xml:space="preserve"> </w:t>
      </w:r>
      <w:r w:rsidRPr="00943ACC">
        <w:t>may</w:t>
      </w:r>
      <w:r w:rsidR="00054458" w:rsidRPr="00943ACC">
        <w:t xml:space="preserve"> </w:t>
      </w:r>
      <w:r w:rsidRPr="00943ACC">
        <w:t>include:</w:t>
      </w:r>
    </w:p>
    <w:p w:rsidR="00A25E22" w:rsidRPr="00943ACC" w:rsidRDefault="00B73B9C" w:rsidP="00943ACC">
      <w:pPr>
        <w:pStyle w:val="ListParagraph"/>
        <w:numPr>
          <w:ilvl w:val="0"/>
          <w:numId w:val="41"/>
        </w:numPr>
      </w:pPr>
      <w:r w:rsidRPr="00943ACC">
        <w:t>education</w:t>
      </w:r>
      <w:r w:rsidR="00054458" w:rsidRPr="00943ACC">
        <w:t xml:space="preserve"> </w:t>
      </w:r>
      <w:r w:rsidRPr="00943ACC">
        <w:t>authorities</w:t>
      </w:r>
      <w:r w:rsidR="00054458" w:rsidRPr="00943ACC">
        <w:t xml:space="preserve"> </w:t>
      </w:r>
      <w:r w:rsidRPr="00943ACC">
        <w:t>–</w:t>
      </w:r>
      <w:r w:rsidR="00054458" w:rsidRPr="00943ACC">
        <w:t xml:space="preserve"> </w:t>
      </w:r>
      <w:r w:rsidRPr="00943ACC">
        <w:t>state</w:t>
      </w:r>
      <w:r w:rsidR="00054458" w:rsidRPr="00943ACC">
        <w:t xml:space="preserve"> </w:t>
      </w:r>
      <w:r w:rsidRPr="00943ACC">
        <w:t>education</w:t>
      </w:r>
      <w:r w:rsidR="00054458" w:rsidRPr="00943ACC">
        <w:t xml:space="preserve"> </w:t>
      </w:r>
      <w:r w:rsidRPr="00943ACC">
        <w:t>departments</w:t>
      </w:r>
      <w:r w:rsidR="00054458" w:rsidRPr="00943ACC">
        <w:t xml:space="preserve"> </w:t>
      </w:r>
      <w:r w:rsidRPr="00943ACC">
        <w:t>or</w:t>
      </w:r>
      <w:r w:rsidR="00054458" w:rsidRPr="00943ACC">
        <w:t xml:space="preserve"> </w:t>
      </w:r>
      <w:r w:rsidRPr="00943ACC">
        <w:t>non-government</w:t>
      </w:r>
      <w:r w:rsidR="00054458" w:rsidRPr="00943ACC">
        <w:t xml:space="preserve"> </w:t>
      </w:r>
      <w:r w:rsidRPr="00943ACC">
        <w:t>representative</w:t>
      </w:r>
      <w:r w:rsidR="00054458" w:rsidRPr="00943ACC">
        <w:t xml:space="preserve"> </w:t>
      </w:r>
      <w:r w:rsidRPr="00943ACC">
        <w:t>bodies,</w:t>
      </w:r>
    </w:p>
    <w:p w:rsidR="00A25E22" w:rsidRPr="00943ACC" w:rsidRDefault="00B73B9C" w:rsidP="00943ACC">
      <w:pPr>
        <w:pStyle w:val="ListParagraph"/>
        <w:numPr>
          <w:ilvl w:val="0"/>
          <w:numId w:val="41"/>
        </w:numPr>
      </w:pPr>
      <w:r w:rsidRPr="00943ACC">
        <w:t>charitable</w:t>
      </w:r>
      <w:r w:rsidR="00054458" w:rsidRPr="00943ACC">
        <w:t xml:space="preserve"> </w:t>
      </w:r>
      <w:r w:rsidRPr="00943ACC">
        <w:t>foundations</w:t>
      </w:r>
      <w:r w:rsidR="00054458" w:rsidRPr="00943ACC">
        <w:t xml:space="preserve"> </w:t>
      </w:r>
      <w:r w:rsidRPr="00943ACC">
        <w:t>and</w:t>
      </w:r>
      <w:r w:rsidR="00054458" w:rsidRPr="00943ACC">
        <w:t xml:space="preserve"> </w:t>
      </w:r>
      <w:r w:rsidRPr="00943ACC">
        <w:t>other</w:t>
      </w:r>
      <w:r w:rsidR="00054458" w:rsidRPr="00943ACC">
        <w:t xml:space="preserve"> </w:t>
      </w:r>
      <w:r w:rsidRPr="00943ACC">
        <w:t>non-government</w:t>
      </w:r>
      <w:r w:rsidR="00054458" w:rsidRPr="00943ACC">
        <w:t xml:space="preserve"> </w:t>
      </w:r>
      <w:r w:rsidRPr="00943ACC">
        <w:t>organisations</w:t>
      </w:r>
      <w:r w:rsidR="00054458" w:rsidRPr="00943ACC">
        <w:t xml:space="preserve"> </w:t>
      </w:r>
      <w:r w:rsidRPr="00943ACC">
        <w:t>(</w:t>
      </w:r>
      <w:r w:rsidRPr="00943ACC">
        <w:rPr>
          <w:i/>
        </w:rPr>
        <w:t>e.g.</w:t>
      </w:r>
      <w:r w:rsidR="00054458" w:rsidRPr="00943ACC">
        <w:t xml:space="preserve"> </w:t>
      </w:r>
      <w:r w:rsidRPr="00943ACC">
        <w:t>Australian</w:t>
      </w:r>
      <w:r w:rsidR="00054458" w:rsidRPr="00943ACC">
        <w:t xml:space="preserve"> </w:t>
      </w:r>
      <w:r w:rsidRPr="00943ACC">
        <w:t>Schools</w:t>
      </w:r>
      <w:r w:rsidR="00054458" w:rsidRPr="00943ACC">
        <w:t xml:space="preserve"> </w:t>
      </w:r>
      <w:r w:rsidRPr="00943ACC">
        <w:t>Plus,</w:t>
      </w:r>
      <w:r w:rsidR="00054458" w:rsidRPr="00943ACC">
        <w:t xml:space="preserve"> </w:t>
      </w:r>
      <w:r w:rsidRPr="00943ACC">
        <w:t>Social</w:t>
      </w:r>
      <w:r w:rsidR="00054458" w:rsidRPr="00943ACC">
        <w:t xml:space="preserve"> </w:t>
      </w:r>
      <w:r w:rsidRPr="00943ACC">
        <w:t>Ventures</w:t>
      </w:r>
      <w:r w:rsidR="00054458" w:rsidRPr="00943ACC">
        <w:t xml:space="preserve"> </w:t>
      </w:r>
      <w:r w:rsidRPr="00943ACC">
        <w:t>Australia),</w:t>
      </w:r>
    </w:p>
    <w:p w:rsidR="00A25E22" w:rsidRPr="00943ACC" w:rsidRDefault="00B73B9C" w:rsidP="00943ACC">
      <w:pPr>
        <w:pStyle w:val="ListParagraph"/>
        <w:numPr>
          <w:ilvl w:val="0"/>
          <w:numId w:val="41"/>
        </w:numPr>
      </w:pPr>
      <w:r w:rsidRPr="00943ACC">
        <w:t>regional</w:t>
      </w:r>
      <w:r w:rsidR="00054458" w:rsidRPr="00943ACC">
        <w:t xml:space="preserve"> </w:t>
      </w:r>
      <w:r w:rsidRPr="00943ACC">
        <w:t>or</w:t>
      </w:r>
      <w:r w:rsidR="00054458" w:rsidRPr="00943ACC">
        <w:t xml:space="preserve"> </w:t>
      </w:r>
      <w:r w:rsidRPr="00943ACC">
        <w:t>state</w:t>
      </w:r>
      <w:r w:rsidR="00054458" w:rsidRPr="00943ACC">
        <w:t xml:space="preserve"> </w:t>
      </w:r>
      <w:r w:rsidRPr="00943ACC">
        <w:t>based</w:t>
      </w:r>
      <w:r w:rsidR="00054458" w:rsidRPr="00943ACC">
        <w:t xml:space="preserve"> </w:t>
      </w:r>
      <w:r w:rsidRPr="00943ACC">
        <w:t>brokerage</w:t>
      </w:r>
      <w:r w:rsidR="00054458" w:rsidRPr="00943ACC">
        <w:t xml:space="preserve"> </w:t>
      </w:r>
      <w:r w:rsidRPr="00943ACC">
        <w:t>organisations</w:t>
      </w:r>
      <w:r w:rsidR="00054458" w:rsidRPr="00943ACC">
        <w:t xml:space="preserve"> </w:t>
      </w:r>
      <w:r w:rsidRPr="00943ACC">
        <w:t>(</w:t>
      </w:r>
      <w:r w:rsidRPr="00943ACC">
        <w:rPr>
          <w:i/>
        </w:rPr>
        <w:t>e.g.</w:t>
      </w:r>
      <w:r w:rsidR="00054458" w:rsidRPr="00943ACC">
        <w:rPr>
          <w:i/>
        </w:rPr>
        <w:t xml:space="preserve"> </w:t>
      </w:r>
      <w:r w:rsidRPr="00943ACC">
        <w:t>local</w:t>
      </w:r>
      <w:r w:rsidR="00054458" w:rsidRPr="00943ACC">
        <w:t xml:space="preserve"> </w:t>
      </w:r>
      <w:r w:rsidRPr="00943ACC">
        <w:t>governments,</w:t>
      </w:r>
      <w:r w:rsidR="00054458" w:rsidRPr="00943ACC">
        <w:t xml:space="preserve"> </w:t>
      </w:r>
      <w:r w:rsidRPr="00943ACC">
        <w:t>Regional</w:t>
      </w:r>
      <w:r w:rsidR="00054458" w:rsidRPr="00943ACC">
        <w:t xml:space="preserve"> </w:t>
      </w:r>
      <w:r w:rsidRPr="00943ACC">
        <w:t>Development</w:t>
      </w:r>
      <w:r w:rsidR="00054458" w:rsidRPr="00943ACC">
        <w:t xml:space="preserve"> </w:t>
      </w:r>
      <w:r w:rsidRPr="00943ACC">
        <w:t>Authorities),</w:t>
      </w:r>
    </w:p>
    <w:p w:rsidR="00A25E22" w:rsidRPr="00943ACC" w:rsidRDefault="00B73B9C" w:rsidP="00943ACC">
      <w:pPr>
        <w:pStyle w:val="ListParagraph"/>
        <w:numPr>
          <w:ilvl w:val="0"/>
          <w:numId w:val="41"/>
        </w:numPr>
      </w:pPr>
      <w:r w:rsidRPr="00943ACC">
        <w:t>teacher</w:t>
      </w:r>
      <w:r w:rsidR="00054458" w:rsidRPr="00943ACC">
        <w:t xml:space="preserve"> </w:t>
      </w:r>
      <w:r w:rsidRPr="00943ACC">
        <w:t>professional</w:t>
      </w:r>
      <w:r w:rsidR="00054458" w:rsidRPr="00943ACC">
        <w:t xml:space="preserve"> </w:t>
      </w:r>
      <w:r w:rsidRPr="00943ACC">
        <w:t>associations</w:t>
      </w:r>
    </w:p>
    <w:p w:rsidR="00A25E22" w:rsidRPr="00943ACC" w:rsidRDefault="00B73B9C" w:rsidP="00943ACC">
      <w:pPr>
        <w:pStyle w:val="ListParagraph"/>
        <w:numPr>
          <w:ilvl w:val="0"/>
          <w:numId w:val="41"/>
        </w:numPr>
      </w:pPr>
      <w:r w:rsidRPr="00943ACC">
        <w:t>science</w:t>
      </w:r>
      <w:r w:rsidR="00054458" w:rsidRPr="00943ACC">
        <w:t xml:space="preserve"> </w:t>
      </w:r>
      <w:r w:rsidRPr="00943ACC">
        <w:t>centres</w:t>
      </w:r>
      <w:r w:rsidR="00054458" w:rsidRPr="00943ACC">
        <w:t xml:space="preserve"> </w:t>
      </w:r>
      <w:r w:rsidRPr="00943ACC">
        <w:t>and</w:t>
      </w:r>
      <w:r w:rsidR="00054458" w:rsidRPr="00943ACC">
        <w:t xml:space="preserve"> </w:t>
      </w:r>
      <w:r w:rsidRPr="00943ACC">
        <w:t>agencies</w:t>
      </w:r>
      <w:r w:rsidR="00054458" w:rsidRPr="00943ACC">
        <w:t xml:space="preserve"> </w:t>
      </w:r>
      <w:r w:rsidRPr="00943ACC">
        <w:t>(</w:t>
      </w:r>
      <w:r w:rsidRPr="00943ACC">
        <w:rPr>
          <w:i/>
        </w:rPr>
        <w:t>e.g.</w:t>
      </w:r>
      <w:r w:rsidR="00054458" w:rsidRPr="00943ACC">
        <w:t xml:space="preserve"> </w:t>
      </w:r>
      <w:r w:rsidRPr="00943ACC">
        <w:t>CSIRO,</w:t>
      </w:r>
      <w:r w:rsidR="00054458" w:rsidRPr="00943ACC">
        <w:t xml:space="preserve"> </w:t>
      </w:r>
      <w:r w:rsidRPr="00943ACC">
        <w:t>Questacon),</w:t>
      </w:r>
    </w:p>
    <w:p w:rsidR="00A25E22" w:rsidRPr="00943ACC" w:rsidRDefault="00B73B9C" w:rsidP="00943ACC">
      <w:pPr>
        <w:pStyle w:val="ListParagraph"/>
        <w:numPr>
          <w:ilvl w:val="0"/>
          <w:numId w:val="41"/>
        </w:numPr>
      </w:pPr>
      <w:r w:rsidRPr="00943ACC">
        <w:t>TAFEs</w:t>
      </w:r>
      <w:r w:rsidR="00054458" w:rsidRPr="00943ACC">
        <w:t xml:space="preserve"> </w:t>
      </w:r>
      <w:r w:rsidRPr="00943ACC">
        <w:t>and</w:t>
      </w:r>
      <w:r w:rsidR="00054458" w:rsidRPr="00943ACC">
        <w:t xml:space="preserve"> </w:t>
      </w:r>
      <w:r w:rsidRPr="00943ACC">
        <w:t>other</w:t>
      </w:r>
      <w:r w:rsidR="00054458" w:rsidRPr="00943ACC">
        <w:t xml:space="preserve"> </w:t>
      </w:r>
      <w:r w:rsidRPr="00943ACC">
        <w:t>Registered</w:t>
      </w:r>
      <w:r w:rsidR="00054458" w:rsidRPr="00943ACC">
        <w:t xml:space="preserve"> </w:t>
      </w:r>
      <w:r w:rsidRPr="00943ACC">
        <w:t>Training</w:t>
      </w:r>
      <w:r w:rsidR="00054458" w:rsidRPr="00943ACC">
        <w:t xml:space="preserve"> </w:t>
      </w:r>
      <w:r w:rsidRPr="00943ACC">
        <w:t>Organisations,</w:t>
      </w:r>
    </w:p>
    <w:p w:rsidR="00A25E22" w:rsidRPr="00943ACC" w:rsidRDefault="00B73B9C" w:rsidP="00943ACC">
      <w:pPr>
        <w:pStyle w:val="ListParagraph"/>
        <w:numPr>
          <w:ilvl w:val="0"/>
          <w:numId w:val="41"/>
        </w:numPr>
      </w:pPr>
      <w:r w:rsidRPr="00943ACC">
        <w:t>universities,</w:t>
      </w:r>
      <w:r w:rsidR="00054458" w:rsidRPr="00943ACC">
        <w:t xml:space="preserve"> </w:t>
      </w:r>
      <w:r w:rsidRPr="00943ACC">
        <w:t>science</w:t>
      </w:r>
      <w:r w:rsidR="00054458" w:rsidRPr="00943ACC">
        <w:t xml:space="preserve"> </w:t>
      </w:r>
      <w:r w:rsidRPr="00943ACC">
        <w:t>and</w:t>
      </w:r>
      <w:r w:rsidR="00054458" w:rsidRPr="00943ACC">
        <w:t xml:space="preserve"> </w:t>
      </w:r>
      <w:r w:rsidRPr="00943ACC">
        <w:t>education</w:t>
      </w:r>
      <w:r w:rsidR="00054458" w:rsidRPr="00943ACC">
        <w:t xml:space="preserve"> </w:t>
      </w:r>
      <w:r w:rsidRPr="00943ACC">
        <w:t>faculties,</w:t>
      </w:r>
      <w:r w:rsidR="00054458" w:rsidRPr="00943ACC">
        <w:t xml:space="preserve"> </w:t>
      </w:r>
      <w:r w:rsidRPr="00943ACC">
        <w:t>and</w:t>
      </w:r>
    </w:p>
    <w:p w:rsidR="009C3E10" w:rsidRDefault="00B73B9C" w:rsidP="009C3E10">
      <w:pPr>
        <w:spacing w:after="240"/>
        <w:ind w:left="142" w:right="1396"/>
      </w:pPr>
      <w:r w:rsidRPr="00943ACC">
        <w:t>learned</w:t>
      </w:r>
      <w:r w:rsidR="00054458" w:rsidRPr="00943ACC">
        <w:t xml:space="preserve"> </w:t>
      </w:r>
      <w:r w:rsidRPr="00943ACC">
        <w:t>academies</w:t>
      </w:r>
      <w:r w:rsidR="00054458" w:rsidRPr="00943ACC">
        <w:t xml:space="preserve"> </w:t>
      </w:r>
      <w:r w:rsidRPr="00943ACC">
        <w:t>(</w:t>
      </w:r>
      <w:r w:rsidRPr="00943ACC">
        <w:rPr>
          <w:i/>
        </w:rPr>
        <w:t>e.g.</w:t>
      </w:r>
      <w:r w:rsidR="00054458" w:rsidRPr="00943ACC">
        <w:t xml:space="preserve"> </w:t>
      </w:r>
      <w:r w:rsidRPr="00943ACC">
        <w:t>Australian</w:t>
      </w:r>
      <w:r w:rsidR="00054458" w:rsidRPr="00943ACC">
        <w:t xml:space="preserve"> </w:t>
      </w:r>
      <w:r w:rsidRPr="00943ACC">
        <w:t>Academy</w:t>
      </w:r>
      <w:r w:rsidR="00054458" w:rsidRPr="00943ACC">
        <w:t xml:space="preserve"> </w:t>
      </w:r>
      <w:r w:rsidRPr="00943ACC">
        <w:t>of</w:t>
      </w:r>
      <w:r w:rsidR="00054458" w:rsidRPr="00943ACC">
        <w:t xml:space="preserve"> </w:t>
      </w:r>
      <w:r w:rsidRPr="00943ACC">
        <w:t>Technology</w:t>
      </w:r>
      <w:r w:rsidR="00054458" w:rsidRPr="00943ACC">
        <w:t xml:space="preserve"> </w:t>
      </w:r>
      <w:r w:rsidRPr="00943ACC">
        <w:t>and</w:t>
      </w:r>
      <w:r w:rsidR="00054458" w:rsidRPr="00943ACC">
        <w:t xml:space="preserve"> </w:t>
      </w:r>
      <w:r w:rsidRPr="00943ACC">
        <w:t>Engineering</w:t>
      </w:r>
      <w:r w:rsidR="00054458" w:rsidRPr="00943ACC">
        <w:t xml:space="preserve"> </w:t>
      </w:r>
      <w:r w:rsidRPr="00943ACC">
        <w:t>or</w:t>
      </w:r>
      <w:r w:rsidR="00054458" w:rsidRPr="00943ACC">
        <w:t xml:space="preserve"> </w:t>
      </w:r>
      <w:r w:rsidRPr="00943ACC">
        <w:t>Australian</w:t>
      </w:r>
      <w:r w:rsidR="00054458" w:rsidRPr="00943ACC">
        <w:t xml:space="preserve"> </w:t>
      </w:r>
      <w:r w:rsidRPr="00943ACC">
        <w:t>Academy</w:t>
      </w:r>
      <w:r w:rsidR="00054458" w:rsidRPr="00943ACC">
        <w:t xml:space="preserve"> </w:t>
      </w:r>
      <w:r w:rsidRPr="00943ACC">
        <w:t>of</w:t>
      </w:r>
      <w:r w:rsidR="00054458" w:rsidRPr="00943ACC">
        <w:t xml:space="preserve"> </w:t>
      </w:r>
      <w:r w:rsidRPr="00943ACC">
        <w:t>Science).</w:t>
      </w:r>
      <w:r w:rsidR="009C3E10" w:rsidRPr="009C3E10">
        <w:t xml:space="preserve"> </w:t>
      </w:r>
    </w:p>
    <w:tbl>
      <w:tblPr>
        <w:tblStyle w:val="TableGrid"/>
        <w:tblW w:w="9180" w:type="dxa"/>
        <w:tblInd w:w="142" w:type="dxa"/>
        <w:shd w:val="clear" w:color="auto" w:fill="FDE9D9" w:themeFill="accent6" w:themeFillTint="33"/>
        <w:tblLook w:val="04A0" w:firstRow="1" w:lastRow="0" w:firstColumn="1" w:lastColumn="0" w:noHBand="0" w:noVBand="1"/>
      </w:tblPr>
      <w:tblGrid>
        <w:gridCol w:w="9180"/>
      </w:tblGrid>
      <w:tr w:rsidR="009C3E10" w:rsidTr="001A014C">
        <w:trPr>
          <w:trHeight w:val="4369"/>
        </w:trPr>
        <w:tc>
          <w:tcPr>
            <w:tcW w:w="9180" w:type="dxa"/>
            <w:shd w:val="clear" w:color="auto" w:fill="FDE9D9" w:themeFill="accent6" w:themeFillTint="33"/>
          </w:tcPr>
          <w:p w:rsidR="009C3E10" w:rsidRPr="009C3E10" w:rsidRDefault="009C3E10" w:rsidP="009C3E10">
            <w:pPr>
              <w:spacing w:before="240"/>
              <w:ind w:left="227" w:right="147"/>
              <w:rPr>
                <w:color w:val="17365D" w:themeColor="text2" w:themeShade="BF"/>
                <w:sz w:val="28"/>
                <w:szCs w:val="28"/>
              </w:rPr>
            </w:pPr>
            <w:r w:rsidRPr="009C3E10">
              <w:rPr>
                <w:color w:val="17365D" w:themeColor="text2" w:themeShade="BF"/>
                <w:sz w:val="28"/>
                <w:szCs w:val="28"/>
              </w:rPr>
              <w:t>Case Study: Australian Schools Plus with Salesforce</w:t>
            </w:r>
          </w:p>
          <w:p w:rsidR="009C3E10" w:rsidRPr="009C3E10" w:rsidRDefault="009C3E10" w:rsidP="009C3E10">
            <w:pPr>
              <w:spacing w:before="44"/>
              <w:ind w:left="227" w:right="351"/>
              <w:rPr>
                <w:color w:val="17365D" w:themeColor="text2" w:themeShade="BF"/>
              </w:rPr>
            </w:pPr>
            <w:r w:rsidRPr="009C3E10">
              <w:rPr>
                <w:color w:val="17365D" w:themeColor="text2" w:themeShade="BF"/>
              </w:rPr>
              <w:t>Enterprise software company, Salesforce, currently partners with nine schools across Australia, benefitting approximately 2,500 students and plans to extend its support to a further nine schools this year. Australian Schools Plus connected the company with each of these schools after having ascertained the schools’ needs and priorities and Salesforce’s objectives.</w:t>
            </w:r>
          </w:p>
          <w:p w:rsidR="009C3E10" w:rsidRPr="009C3E10" w:rsidRDefault="009C3E10" w:rsidP="009C3E10">
            <w:pPr>
              <w:spacing w:before="170"/>
              <w:ind w:left="227" w:right="351"/>
              <w:rPr>
                <w:color w:val="17365D" w:themeColor="text2" w:themeShade="BF"/>
              </w:rPr>
            </w:pPr>
            <w:r w:rsidRPr="009C3E10">
              <w:rPr>
                <w:color w:val="17365D" w:themeColor="text2" w:themeShade="BF"/>
              </w:rPr>
              <w:t>Salesforce approached Australian Schools Plus in 2015 to match the company with schools wanting to teach students digital skills to equip them for the 21st Century workforce. Australian Schools Plus connected the company with Casula High School and Wyndham Park Primary School, which needed support to introduce coding and robotics. Over two years, Salesforce contributed funding and its staff taught students how to code at regular coding sessions in the Salesforce offices, provided work experience for students interested in IT careers and worked with teachers to expand their skills and network.</w:t>
            </w:r>
          </w:p>
          <w:p w:rsidR="009C3E10" w:rsidRPr="009C3E10" w:rsidRDefault="009C3E10" w:rsidP="009C3E10"/>
        </w:tc>
      </w:tr>
    </w:tbl>
    <w:p w:rsidR="00A25E22" w:rsidRPr="009C3E10" w:rsidRDefault="00B73B9C" w:rsidP="009C3E10">
      <w:pPr>
        <w:pStyle w:val="BodyText"/>
        <w:spacing w:before="240" w:line="240" w:lineRule="exact"/>
        <w:ind w:right="96"/>
      </w:pPr>
      <w:r w:rsidRPr="009C3E10">
        <w:t>The</w:t>
      </w:r>
      <w:r w:rsidR="00054458" w:rsidRPr="009C3E10">
        <w:t xml:space="preserve"> </w:t>
      </w:r>
      <w:r w:rsidRPr="009C3E10">
        <w:t>main</w:t>
      </w:r>
      <w:r w:rsidR="00054458" w:rsidRPr="009C3E10">
        <w:t xml:space="preserve"> </w:t>
      </w:r>
      <w:r w:rsidRPr="009C3E10">
        <w:t>benefits</w:t>
      </w:r>
      <w:r w:rsidR="00054458" w:rsidRPr="009C3E10">
        <w:t xml:space="preserve"> </w:t>
      </w:r>
      <w:r w:rsidRPr="009C3E10">
        <w:t>for</w:t>
      </w:r>
      <w:r w:rsidR="00054458" w:rsidRPr="009C3E10">
        <w:t xml:space="preserve"> </w:t>
      </w:r>
      <w:r w:rsidRPr="009C3E10">
        <w:t>schools</w:t>
      </w:r>
      <w:r w:rsidR="00054458" w:rsidRPr="009C3E10">
        <w:t xml:space="preserve"> </w:t>
      </w:r>
      <w:r w:rsidRPr="009C3E10">
        <w:t>and</w:t>
      </w:r>
      <w:r w:rsidR="00054458" w:rsidRPr="009C3E10">
        <w:t xml:space="preserve"> </w:t>
      </w:r>
      <w:r w:rsidRPr="009C3E10">
        <w:t>industry</w:t>
      </w:r>
      <w:r w:rsidR="00054458" w:rsidRPr="009C3E10">
        <w:t xml:space="preserve"> </w:t>
      </w:r>
      <w:r w:rsidRPr="009C3E10">
        <w:t>in</w:t>
      </w:r>
      <w:r w:rsidR="00054458" w:rsidRPr="009C3E10">
        <w:t xml:space="preserve"> </w:t>
      </w:r>
      <w:r w:rsidRPr="009C3E10">
        <w:t>working</w:t>
      </w:r>
      <w:r w:rsidR="00054458" w:rsidRPr="009C3E10">
        <w:t xml:space="preserve"> </w:t>
      </w:r>
      <w:r w:rsidRPr="009C3E10">
        <w:t>through</w:t>
      </w:r>
      <w:r w:rsidR="00054458" w:rsidRPr="009C3E10">
        <w:t xml:space="preserve"> </w:t>
      </w:r>
      <w:r w:rsidRPr="009C3E10">
        <w:t>an</w:t>
      </w:r>
      <w:r w:rsidR="00054458" w:rsidRPr="009C3E10">
        <w:t xml:space="preserve"> </w:t>
      </w:r>
      <w:r w:rsidRPr="009C3E10">
        <w:t>intermediary</w:t>
      </w:r>
      <w:r w:rsidR="00054458" w:rsidRPr="009C3E10">
        <w:t xml:space="preserve"> </w:t>
      </w:r>
      <w:r w:rsidRPr="009C3E10">
        <w:t>are</w:t>
      </w:r>
      <w:r w:rsidR="00054458" w:rsidRPr="009C3E10">
        <w:t xml:space="preserve"> </w:t>
      </w:r>
      <w:r w:rsidRPr="009C3E10">
        <w:t>that</w:t>
      </w:r>
      <w:r w:rsidR="00054458" w:rsidRPr="009C3E10">
        <w:t xml:space="preserve"> </w:t>
      </w:r>
      <w:r w:rsidRPr="009C3E10">
        <w:t>the</w:t>
      </w:r>
      <w:r w:rsidR="00054458" w:rsidRPr="009C3E10">
        <w:t xml:space="preserve"> </w:t>
      </w:r>
      <w:r w:rsidRPr="009C3E10">
        <w:t>intermediary</w:t>
      </w:r>
      <w:r w:rsidR="00054458" w:rsidRPr="009C3E10">
        <w:t xml:space="preserve"> </w:t>
      </w:r>
      <w:r w:rsidRPr="009C3E10">
        <w:t>organisation</w:t>
      </w:r>
      <w:r w:rsidR="00054458" w:rsidRPr="009C3E10">
        <w:t xml:space="preserve"> </w:t>
      </w:r>
      <w:r w:rsidRPr="009C3E10">
        <w:t>can:</w:t>
      </w:r>
    </w:p>
    <w:p w:rsidR="00A25E22" w:rsidRPr="009C3E10" w:rsidRDefault="00B73B9C" w:rsidP="009C3E10">
      <w:pPr>
        <w:pStyle w:val="ListParagraph"/>
        <w:numPr>
          <w:ilvl w:val="0"/>
          <w:numId w:val="42"/>
        </w:numPr>
      </w:pPr>
      <w:r w:rsidRPr="009C3E10">
        <w:t>be</w:t>
      </w:r>
      <w:r w:rsidR="00054458" w:rsidRPr="009C3E10">
        <w:t xml:space="preserve"> </w:t>
      </w:r>
      <w:r w:rsidRPr="009C3E10">
        <w:t>a</w:t>
      </w:r>
      <w:r w:rsidR="00054458" w:rsidRPr="009C3E10">
        <w:t xml:space="preserve"> </w:t>
      </w:r>
      <w:r w:rsidRPr="009C3E10">
        <w:t>single</w:t>
      </w:r>
      <w:r w:rsidR="00054458" w:rsidRPr="009C3E10">
        <w:t xml:space="preserve"> </w:t>
      </w:r>
      <w:r w:rsidRPr="009C3E10">
        <w:t>point</w:t>
      </w:r>
      <w:r w:rsidR="00054458" w:rsidRPr="009C3E10">
        <w:t xml:space="preserve"> </w:t>
      </w:r>
      <w:r w:rsidRPr="009C3E10">
        <w:t>of</w:t>
      </w:r>
      <w:r w:rsidR="00054458" w:rsidRPr="009C3E10">
        <w:t xml:space="preserve"> </w:t>
      </w:r>
      <w:r w:rsidRPr="009C3E10">
        <w:t>contact</w:t>
      </w:r>
      <w:r w:rsidR="00054458" w:rsidRPr="009C3E10">
        <w:t xml:space="preserve"> </w:t>
      </w:r>
      <w:r w:rsidRPr="009C3E10">
        <w:t>for</w:t>
      </w:r>
      <w:r w:rsidR="00054458" w:rsidRPr="009C3E10">
        <w:t xml:space="preserve"> </w:t>
      </w:r>
      <w:r w:rsidRPr="009C3E10">
        <w:t>both</w:t>
      </w:r>
      <w:r w:rsidR="00054458" w:rsidRPr="009C3E10">
        <w:t xml:space="preserve"> </w:t>
      </w:r>
      <w:r w:rsidRPr="009C3E10">
        <w:t>schools</w:t>
      </w:r>
      <w:r w:rsidR="00054458" w:rsidRPr="009C3E10">
        <w:t xml:space="preserve"> </w:t>
      </w:r>
      <w:r w:rsidRPr="009C3E10">
        <w:t>and</w:t>
      </w:r>
      <w:r w:rsidR="00054458" w:rsidRPr="009C3E10">
        <w:t xml:space="preserve"> </w:t>
      </w:r>
      <w:r w:rsidRPr="009C3E10">
        <w:t>industry,</w:t>
      </w:r>
      <w:r w:rsidR="00054458" w:rsidRPr="009C3E10">
        <w:t xml:space="preserve"> </w:t>
      </w:r>
      <w:r w:rsidRPr="009C3E10">
        <w:t>identifying</w:t>
      </w:r>
      <w:r w:rsidR="00054458" w:rsidRPr="009C3E10">
        <w:t xml:space="preserve"> </w:t>
      </w:r>
      <w:r w:rsidRPr="009C3E10">
        <w:t>partnership</w:t>
      </w:r>
      <w:r w:rsidR="00054458" w:rsidRPr="009C3E10">
        <w:t xml:space="preserve"> </w:t>
      </w:r>
      <w:r w:rsidRPr="009C3E10">
        <w:t>opportunities</w:t>
      </w:r>
      <w:r w:rsidR="00054458" w:rsidRPr="009C3E10">
        <w:t xml:space="preserve"> </w:t>
      </w:r>
      <w:r w:rsidRPr="009C3E10">
        <w:t>and</w:t>
      </w:r>
      <w:r w:rsidR="00054458" w:rsidRPr="009C3E10">
        <w:t xml:space="preserve"> </w:t>
      </w:r>
      <w:r w:rsidRPr="009C3E10">
        <w:t>potential</w:t>
      </w:r>
      <w:r w:rsidR="00054458" w:rsidRPr="009C3E10">
        <w:t xml:space="preserve"> </w:t>
      </w:r>
      <w:r w:rsidRPr="009C3E10">
        <w:t>partners</w:t>
      </w:r>
      <w:r w:rsidR="00054458" w:rsidRPr="009C3E10">
        <w:t xml:space="preserve"> </w:t>
      </w:r>
      <w:r w:rsidRPr="009C3E10">
        <w:t>from</w:t>
      </w:r>
      <w:r w:rsidR="00054458" w:rsidRPr="009C3E10">
        <w:t xml:space="preserve"> </w:t>
      </w:r>
      <w:r w:rsidRPr="009C3E10">
        <w:t>a</w:t>
      </w:r>
      <w:r w:rsidR="00054458" w:rsidRPr="009C3E10">
        <w:t xml:space="preserve"> </w:t>
      </w:r>
      <w:r w:rsidRPr="009C3E10">
        <w:t>broad</w:t>
      </w:r>
      <w:r w:rsidR="00054458" w:rsidRPr="009C3E10">
        <w:t xml:space="preserve"> </w:t>
      </w:r>
      <w:r w:rsidRPr="009C3E10">
        <w:t>pool,</w:t>
      </w:r>
    </w:p>
    <w:p w:rsidR="00A25E22" w:rsidRPr="009C3E10" w:rsidRDefault="00B73B9C" w:rsidP="009C3E10">
      <w:pPr>
        <w:pStyle w:val="ListParagraph"/>
        <w:numPr>
          <w:ilvl w:val="0"/>
          <w:numId w:val="42"/>
        </w:numPr>
      </w:pPr>
      <w:r w:rsidRPr="009C3E10">
        <w:t>assist</w:t>
      </w:r>
      <w:r w:rsidR="00054458" w:rsidRPr="009C3E10">
        <w:t xml:space="preserve"> </w:t>
      </w:r>
      <w:r w:rsidRPr="009C3E10">
        <w:t>partners</w:t>
      </w:r>
      <w:r w:rsidR="00054458" w:rsidRPr="009C3E10">
        <w:t xml:space="preserve"> </w:t>
      </w:r>
      <w:r w:rsidRPr="009C3E10">
        <w:t>to</w:t>
      </w:r>
      <w:r w:rsidR="00054458" w:rsidRPr="009C3E10">
        <w:t xml:space="preserve"> </w:t>
      </w:r>
      <w:r w:rsidRPr="009C3E10">
        <w:t>define</w:t>
      </w:r>
      <w:r w:rsidR="00054458" w:rsidRPr="009C3E10">
        <w:t xml:space="preserve"> </w:t>
      </w:r>
      <w:r w:rsidRPr="009C3E10">
        <w:t>and</w:t>
      </w:r>
      <w:r w:rsidR="00054458" w:rsidRPr="009C3E10">
        <w:t xml:space="preserve"> </w:t>
      </w:r>
      <w:r w:rsidRPr="009C3E10">
        <w:t>clarify</w:t>
      </w:r>
      <w:r w:rsidR="00054458" w:rsidRPr="009C3E10">
        <w:t xml:space="preserve"> </w:t>
      </w:r>
      <w:r w:rsidRPr="009C3E10">
        <w:t>their</w:t>
      </w:r>
      <w:r w:rsidR="00054458" w:rsidRPr="009C3E10">
        <w:t xml:space="preserve"> </w:t>
      </w:r>
      <w:r w:rsidRPr="009C3E10">
        <w:t>objectives</w:t>
      </w:r>
      <w:r w:rsidR="00054458" w:rsidRPr="009C3E10">
        <w:t xml:space="preserve"> </w:t>
      </w:r>
      <w:r w:rsidRPr="009C3E10">
        <w:t>to</w:t>
      </w:r>
      <w:r w:rsidR="00054458" w:rsidRPr="009C3E10">
        <w:t xml:space="preserve"> </w:t>
      </w:r>
      <w:r w:rsidRPr="009C3E10">
        <w:t>ensure</w:t>
      </w:r>
      <w:r w:rsidR="00054458" w:rsidRPr="009C3E10">
        <w:t xml:space="preserve"> </w:t>
      </w:r>
      <w:r w:rsidRPr="009C3E10">
        <w:t>expectations</w:t>
      </w:r>
      <w:r w:rsidR="00054458" w:rsidRPr="009C3E10">
        <w:t xml:space="preserve"> </w:t>
      </w:r>
      <w:r w:rsidRPr="009C3E10">
        <w:t>can</w:t>
      </w:r>
      <w:r w:rsidR="00054458" w:rsidRPr="009C3E10">
        <w:t xml:space="preserve"> </w:t>
      </w:r>
      <w:r w:rsidRPr="009C3E10">
        <w:t>be</w:t>
      </w:r>
      <w:r w:rsidR="00054458" w:rsidRPr="009C3E10">
        <w:t xml:space="preserve"> </w:t>
      </w:r>
      <w:r w:rsidRPr="009C3E10">
        <w:t>met</w:t>
      </w:r>
      <w:r w:rsidR="00054458" w:rsidRPr="009C3E10">
        <w:t xml:space="preserve"> </w:t>
      </w:r>
      <w:r w:rsidRPr="009C3E10">
        <w:t>and</w:t>
      </w:r>
      <w:r w:rsidR="00054458" w:rsidRPr="009C3E10">
        <w:t xml:space="preserve"> </w:t>
      </w:r>
      <w:r w:rsidRPr="009C3E10">
        <w:t>link</w:t>
      </w:r>
      <w:r w:rsidR="00054458" w:rsidRPr="009C3E10">
        <w:t xml:space="preserve"> </w:t>
      </w:r>
      <w:r w:rsidRPr="009C3E10">
        <w:t>industry</w:t>
      </w:r>
      <w:r w:rsidR="00054458" w:rsidRPr="009C3E10">
        <w:t xml:space="preserve"> </w:t>
      </w:r>
      <w:r w:rsidRPr="009C3E10">
        <w:t>objectives</w:t>
      </w:r>
      <w:r w:rsidR="00054458" w:rsidRPr="009C3E10">
        <w:t xml:space="preserve"> </w:t>
      </w:r>
      <w:r w:rsidRPr="009C3E10">
        <w:t>to</w:t>
      </w:r>
      <w:r w:rsidR="00054458" w:rsidRPr="009C3E10">
        <w:t xml:space="preserve"> </w:t>
      </w:r>
      <w:r w:rsidRPr="009C3E10">
        <w:t>the</w:t>
      </w:r>
      <w:r w:rsidR="00054458" w:rsidRPr="009C3E10">
        <w:t xml:space="preserve"> </w:t>
      </w:r>
      <w:r w:rsidRPr="009C3E10">
        <w:t>curriculum,</w:t>
      </w:r>
    </w:p>
    <w:p w:rsidR="00A25E22" w:rsidRPr="009C3E10" w:rsidRDefault="00B73B9C" w:rsidP="009C3E10">
      <w:pPr>
        <w:pStyle w:val="ListParagraph"/>
        <w:numPr>
          <w:ilvl w:val="0"/>
          <w:numId w:val="42"/>
        </w:numPr>
      </w:pPr>
      <w:r w:rsidRPr="009C3E10">
        <w:t>point</w:t>
      </w:r>
      <w:r w:rsidR="00054458" w:rsidRPr="009C3E10">
        <w:t xml:space="preserve"> </w:t>
      </w:r>
      <w:r w:rsidRPr="009C3E10">
        <w:t>to</w:t>
      </w:r>
      <w:r w:rsidR="00054458" w:rsidRPr="009C3E10">
        <w:t xml:space="preserve"> </w:t>
      </w:r>
      <w:r w:rsidRPr="009C3E10">
        <w:t>an</w:t>
      </w:r>
      <w:r w:rsidR="00054458" w:rsidRPr="009C3E10">
        <w:t xml:space="preserve"> </w:t>
      </w:r>
      <w:r w:rsidRPr="009C3E10">
        <w:t>existing</w:t>
      </w:r>
      <w:r w:rsidR="00054458" w:rsidRPr="009C3E10">
        <w:t xml:space="preserve"> </w:t>
      </w:r>
      <w:r w:rsidRPr="009C3E10">
        <w:t>initiative</w:t>
      </w:r>
      <w:r w:rsidR="00054458" w:rsidRPr="009C3E10">
        <w:t xml:space="preserve"> </w:t>
      </w:r>
      <w:r w:rsidRPr="009C3E10">
        <w:t>or</w:t>
      </w:r>
      <w:r w:rsidR="00054458" w:rsidRPr="009C3E10">
        <w:t xml:space="preserve"> </w:t>
      </w:r>
      <w:r w:rsidRPr="009C3E10">
        <w:t>support</w:t>
      </w:r>
      <w:r w:rsidR="00054458" w:rsidRPr="009C3E10">
        <w:t xml:space="preserve"> </w:t>
      </w:r>
      <w:r w:rsidRPr="009C3E10">
        <w:t>the</w:t>
      </w:r>
      <w:r w:rsidR="00054458" w:rsidRPr="009C3E10">
        <w:t xml:space="preserve"> </w:t>
      </w:r>
      <w:r w:rsidRPr="009C3E10">
        <w:t>design</w:t>
      </w:r>
      <w:r w:rsidR="00054458" w:rsidRPr="009C3E10">
        <w:t xml:space="preserve"> </w:t>
      </w:r>
      <w:r w:rsidRPr="009C3E10">
        <w:t>of</w:t>
      </w:r>
      <w:r w:rsidR="00054458" w:rsidRPr="009C3E10">
        <w:t xml:space="preserve"> </w:t>
      </w:r>
      <w:r w:rsidRPr="009C3E10">
        <w:t>a</w:t>
      </w:r>
      <w:r w:rsidR="00054458" w:rsidRPr="009C3E10">
        <w:t xml:space="preserve"> </w:t>
      </w:r>
      <w:r w:rsidRPr="009C3E10">
        <w:t>new</w:t>
      </w:r>
      <w:r w:rsidR="00054458" w:rsidRPr="009C3E10">
        <w:t xml:space="preserve"> </w:t>
      </w:r>
      <w:r w:rsidRPr="009C3E10">
        <w:t>program</w:t>
      </w:r>
      <w:r w:rsidR="00054458" w:rsidRPr="009C3E10">
        <w:t xml:space="preserve"> </w:t>
      </w:r>
      <w:r w:rsidRPr="009C3E10">
        <w:t>based</w:t>
      </w:r>
      <w:r w:rsidR="00054458" w:rsidRPr="009C3E10">
        <w:t xml:space="preserve"> </w:t>
      </w:r>
      <w:r w:rsidRPr="009C3E10">
        <w:t>on</w:t>
      </w:r>
      <w:r w:rsidR="00054458" w:rsidRPr="009C3E10">
        <w:t xml:space="preserve"> </w:t>
      </w:r>
      <w:r w:rsidRPr="009C3E10">
        <w:t>expertise</w:t>
      </w:r>
      <w:r w:rsidR="00054458" w:rsidRPr="009C3E10">
        <w:t xml:space="preserve"> </w:t>
      </w:r>
      <w:r w:rsidRPr="009C3E10">
        <w:t>and</w:t>
      </w:r>
      <w:r w:rsidR="00054458" w:rsidRPr="009C3E10">
        <w:t xml:space="preserve"> </w:t>
      </w:r>
      <w:r w:rsidRPr="009C3E10">
        <w:t>evaluation</w:t>
      </w:r>
      <w:r w:rsidR="00054458" w:rsidRPr="009C3E10">
        <w:t xml:space="preserve"> </w:t>
      </w:r>
      <w:r w:rsidRPr="009C3E10">
        <w:t>of</w:t>
      </w:r>
      <w:r w:rsidR="00054458" w:rsidRPr="009C3E10">
        <w:t xml:space="preserve"> </w:t>
      </w:r>
      <w:r w:rsidRPr="009C3E10">
        <w:t>previous</w:t>
      </w:r>
      <w:r w:rsidR="00054458" w:rsidRPr="009C3E10">
        <w:t xml:space="preserve"> </w:t>
      </w:r>
      <w:r w:rsidRPr="009C3E10">
        <w:t>initiatives,</w:t>
      </w:r>
    </w:p>
    <w:p w:rsidR="00A25E22" w:rsidRPr="009C3E10" w:rsidRDefault="00B73B9C" w:rsidP="009C3E10">
      <w:pPr>
        <w:pStyle w:val="ListParagraph"/>
        <w:numPr>
          <w:ilvl w:val="0"/>
          <w:numId w:val="42"/>
        </w:numPr>
      </w:pPr>
      <w:r w:rsidRPr="009C3E10">
        <w:t>reduce</w:t>
      </w:r>
      <w:r w:rsidR="00054458" w:rsidRPr="009C3E10">
        <w:t xml:space="preserve"> </w:t>
      </w:r>
      <w:r w:rsidRPr="009C3E10">
        <w:t>the</w:t>
      </w:r>
      <w:r w:rsidR="00054458" w:rsidRPr="009C3E10">
        <w:t xml:space="preserve"> </w:t>
      </w:r>
      <w:r w:rsidRPr="009C3E10">
        <w:t>time</w:t>
      </w:r>
      <w:r w:rsidR="00054458" w:rsidRPr="009C3E10">
        <w:t xml:space="preserve"> </w:t>
      </w:r>
      <w:r w:rsidRPr="009C3E10">
        <w:t>and</w:t>
      </w:r>
      <w:r w:rsidR="00054458" w:rsidRPr="009C3E10">
        <w:t xml:space="preserve"> </w:t>
      </w:r>
      <w:r w:rsidRPr="009C3E10">
        <w:t>resource</w:t>
      </w:r>
      <w:r w:rsidR="00054458" w:rsidRPr="009C3E10">
        <w:t xml:space="preserve"> </w:t>
      </w:r>
      <w:r w:rsidRPr="009C3E10">
        <w:t>burden</w:t>
      </w:r>
      <w:r w:rsidR="00054458" w:rsidRPr="009C3E10">
        <w:t xml:space="preserve"> </w:t>
      </w:r>
      <w:r w:rsidRPr="009C3E10">
        <w:t>on</w:t>
      </w:r>
      <w:r w:rsidR="00054458" w:rsidRPr="009C3E10">
        <w:t xml:space="preserve"> </w:t>
      </w:r>
      <w:r w:rsidRPr="009C3E10">
        <w:t>partners</w:t>
      </w:r>
      <w:r w:rsidR="00054458" w:rsidRPr="009C3E10">
        <w:t xml:space="preserve"> </w:t>
      </w:r>
      <w:r w:rsidRPr="009C3E10">
        <w:t>who</w:t>
      </w:r>
      <w:r w:rsidR="00054458" w:rsidRPr="009C3E10">
        <w:t xml:space="preserve"> </w:t>
      </w:r>
      <w:r w:rsidRPr="009C3E10">
        <w:t>are</w:t>
      </w:r>
      <w:r w:rsidR="00054458" w:rsidRPr="009C3E10">
        <w:t xml:space="preserve"> </w:t>
      </w:r>
      <w:r w:rsidRPr="009C3E10">
        <w:t>usually</w:t>
      </w:r>
      <w:r w:rsidR="00054458" w:rsidRPr="009C3E10">
        <w:t xml:space="preserve"> </w:t>
      </w:r>
      <w:r w:rsidRPr="009C3E10">
        <w:t>engaging</w:t>
      </w:r>
      <w:r w:rsidR="00054458" w:rsidRPr="009C3E10">
        <w:t xml:space="preserve"> </w:t>
      </w:r>
      <w:r w:rsidRPr="009C3E10">
        <w:t>in</w:t>
      </w:r>
      <w:r w:rsidR="00054458" w:rsidRPr="009C3E10">
        <w:t xml:space="preserve"> </w:t>
      </w:r>
      <w:r w:rsidRPr="009C3E10">
        <w:t>the</w:t>
      </w:r>
      <w:r w:rsidR="00054458" w:rsidRPr="009C3E10">
        <w:t xml:space="preserve"> </w:t>
      </w:r>
      <w:r w:rsidRPr="009C3E10">
        <w:t>partnership</w:t>
      </w:r>
      <w:r w:rsidR="00054458" w:rsidRPr="009C3E10">
        <w:t xml:space="preserve"> </w:t>
      </w:r>
      <w:r w:rsidRPr="009C3E10">
        <w:t>in</w:t>
      </w:r>
      <w:r w:rsidR="00054458" w:rsidRPr="009C3E10">
        <w:t xml:space="preserve"> </w:t>
      </w:r>
      <w:r w:rsidRPr="009C3E10">
        <w:t>addition</w:t>
      </w:r>
      <w:r w:rsidR="00054458" w:rsidRPr="009C3E10">
        <w:t xml:space="preserve"> </w:t>
      </w:r>
      <w:r w:rsidRPr="009C3E10">
        <w:t>to</w:t>
      </w:r>
      <w:r w:rsidR="00054458" w:rsidRPr="009C3E10">
        <w:t xml:space="preserve"> </w:t>
      </w:r>
      <w:r w:rsidRPr="009C3E10">
        <w:t>their</w:t>
      </w:r>
      <w:r w:rsidR="00054458" w:rsidRPr="009C3E10">
        <w:t xml:space="preserve"> </w:t>
      </w:r>
      <w:r w:rsidRPr="009C3E10">
        <w:t>regular</w:t>
      </w:r>
      <w:r w:rsidR="00054458" w:rsidRPr="009C3E10">
        <w:t xml:space="preserve"> </w:t>
      </w:r>
      <w:r w:rsidRPr="009C3E10">
        <w:t>roles,</w:t>
      </w:r>
      <w:r w:rsidR="00054458" w:rsidRPr="009C3E10">
        <w:t xml:space="preserve"> </w:t>
      </w:r>
      <w:r w:rsidRPr="009C3E10">
        <w:t>by</w:t>
      </w:r>
      <w:r w:rsidR="00054458" w:rsidRPr="009C3E10">
        <w:t xml:space="preserve"> </w:t>
      </w:r>
      <w:r w:rsidRPr="009C3E10">
        <w:t>performing</w:t>
      </w:r>
      <w:r w:rsidR="00054458" w:rsidRPr="009C3E10">
        <w:t xml:space="preserve"> </w:t>
      </w:r>
      <w:r w:rsidRPr="009C3E10">
        <w:t>administrative</w:t>
      </w:r>
      <w:r w:rsidR="00054458" w:rsidRPr="009C3E10">
        <w:t xml:space="preserve"> </w:t>
      </w:r>
      <w:r w:rsidRPr="009C3E10">
        <w:t>activities,</w:t>
      </w:r>
    </w:p>
    <w:p w:rsidR="00A25E22" w:rsidRPr="009C3E10" w:rsidRDefault="00B73B9C" w:rsidP="009C3E10">
      <w:pPr>
        <w:pStyle w:val="ListParagraph"/>
        <w:numPr>
          <w:ilvl w:val="0"/>
          <w:numId w:val="42"/>
        </w:numPr>
      </w:pPr>
      <w:r w:rsidRPr="009C3E10">
        <w:t>support</w:t>
      </w:r>
      <w:r w:rsidR="00054458" w:rsidRPr="009C3E10">
        <w:t xml:space="preserve"> </w:t>
      </w:r>
      <w:r w:rsidRPr="009C3E10">
        <w:t>the</w:t>
      </w:r>
      <w:r w:rsidR="00054458" w:rsidRPr="009C3E10">
        <w:t xml:space="preserve"> </w:t>
      </w:r>
      <w:r w:rsidRPr="009C3E10">
        <w:t>sustainability</w:t>
      </w:r>
      <w:r w:rsidR="00054458" w:rsidRPr="009C3E10">
        <w:t xml:space="preserve"> </w:t>
      </w:r>
      <w:r w:rsidRPr="009C3E10">
        <w:t>of</w:t>
      </w:r>
      <w:r w:rsidR="00054458" w:rsidRPr="009C3E10">
        <w:t xml:space="preserve"> </w:t>
      </w:r>
      <w:r w:rsidRPr="009C3E10">
        <w:t>partnerships</w:t>
      </w:r>
      <w:r w:rsidR="00054458" w:rsidRPr="009C3E10">
        <w:t xml:space="preserve"> </w:t>
      </w:r>
      <w:r w:rsidRPr="009C3E10">
        <w:t>including</w:t>
      </w:r>
      <w:r w:rsidR="00054458" w:rsidRPr="009C3E10">
        <w:t xml:space="preserve"> </w:t>
      </w:r>
      <w:r w:rsidRPr="009C3E10">
        <w:t>leveraging</w:t>
      </w:r>
      <w:r w:rsidR="00054458" w:rsidRPr="009C3E10">
        <w:t xml:space="preserve"> </w:t>
      </w:r>
      <w:r w:rsidRPr="009C3E10">
        <w:t>economies</w:t>
      </w:r>
      <w:r w:rsidR="00054458" w:rsidRPr="009C3E10">
        <w:t xml:space="preserve"> </w:t>
      </w:r>
      <w:r w:rsidRPr="009C3E10">
        <w:t>of</w:t>
      </w:r>
      <w:r w:rsidR="00054458" w:rsidRPr="009C3E10">
        <w:t xml:space="preserve"> </w:t>
      </w:r>
      <w:r w:rsidRPr="009C3E10">
        <w:t>scale,</w:t>
      </w:r>
    </w:p>
    <w:p w:rsidR="00A25E22" w:rsidRPr="009C3E10" w:rsidRDefault="00B73B9C" w:rsidP="009C3E10">
      <w:pPr>
        <w:pStyle w:val="ListParagraph"/>
        <w:numPr>
          <w:ilvl w:val="0"/>
          <w:numId w:val="42"/>
        </w:numPr>
      </w:pPr>
      <w:r w:rsidRPr="009C3E10">
        <w:t>assist</w:t>
      </w:r>
      <w:r w:rsidR="00054458" w:rsidRPr="009C3E10">
        <w:t xml:space="preserve"> </w:t>
      </w:r>
      <w:r w:rsidRPr="009C3E10">
        <w:t>in</w:t>
      </w:r>
      <w:r w:rsidR="00054458" w:rsidRPr="009C3E10">
        <w:t xml:space="preserve"> </w:t>
      </w:r>
      <w:r w:rsidRPr="009C3E10">
        <w:t>overcoming</w:t>
      </w:r>
      <w:r w:rsidR="00054458" w:rsidRPr="009C3E10">
        <w:t xml:space="preserve"> </w:t>
      </w:r>
      <w:r w:rsidRPr="009C3E10">
        <w:t>location</w:t>
      </w:r>
      <w:r w:rsidR="00054458" w:rsidRPr="009C3E10">
        <w:t xml:space="preserve"> </w:t>
      </w:r>
      <w:r w:rsidRPr="009C3E10">
        <w:t>and</w:t>
      </w:r>
      <w:r w:rsidR="00054458" w:rsidRPr="009C3E10">
        <w:t xml:space="preserve"> </w:t>
      </w:r>
      <w:r w:rsidRPr="009C3E10">
        <w:t>resource</w:t>
      </w:r>
      <w:r w:rsidR="00054458" w:rsidRPr="009C3E10">
        <w:t xml:space="preserve"> </w:t>
      </w:r>
      <w:r w:rsidRPr="009C3E10">
        <w:t>limitations</w:t>
      </w:r>
      <w:r w:rsidR="00054458" w:rsidRPr="009C3E10">
        <w:t xml:space="preserve"> </w:t>
      </w:r>
      <w:r w:rsidRPr="009C3E10">
        <w:t>for</w:t>
      </w:r>
      <w:r w:rsidR="00054458" w:rsidRPr="009C3E10">
        <w:t xml:space="preserve"> </w:t>
      </w:r>
      <w:r w:rsidRPr="009C3E10">
        <w:t>schools</w:t>
      </w:r>
      <w:r w:rsidR="00054458" w:rsidRPr="009C3E10">
        <w:t xml:space="preserve"> </w:t>
      </w:r>
      <w:r w:rsidRPr="009C3E10">
        <w:t>and</w:t>
      </w:r>
      <w:r w:rsidR="00054458" w:rsidRPr="009C3E10">
        <w:t xml:space="preserve"> </w:t>
      </w:r>
      <w:r w:rsidRPr="009C3E10">
        <w:t>educators</w:t>
      </w:r>
      <w:r w:rsidR="00054458" w:rsidRPr="009C3E10">
        <w:t xml:space="preserve"> </w:t>
      </w:r>
      <w:r w:rsidRPr="009C3E10">
        <w:t>in</w:t>
      </w:r>
      <w:r w:rsidR="00054458" w:rsidRPr="009C3E10">
        <w:t xml:space="preserve"> </w:t>
      </w:r>
      <w:r w:rsidRPr="009C3E10">
        <w:t>rural</w:t>
      </w:r>
      <w:r w:rsidR="00054458" w:rsidRPr="009C3E10">
        <w:t xml:space="preserve"> </w:t>
      </w:r>
      <w:r w:rsidRPr="009C3E10">
        <w:t>and</w:t>
      </w:r>
      <w:r w:rsidR="00054458" w:rsidRPr="009C3E10">
        <w:t xml:space="preserve"> </w:t>
      </w:r>
      <w:r w:rsidRPr="009C3E10">
        <w:t>remote</w:t>
      </w:r>
      <w:r w:rsidR="00054458" w:rsidRPr="009C3E10">
        <w:t xml:space="preserve"> </w:t>
      </w:r>
      <w:r w:rsidRPr="009C3E10">
        <w:t>locations</w:t>
      </w:r>
      <w:r w:rsidR="00054458" w:rsidRPr="009C3E10">
        <w:t xml:space="preserve"> </w:t>
      </w:r>
      <w:r w:rsidRPr="009C3E10">
        <w:t>and</w:t>
      </w:r>
      <w:r w:rsidR="00054458" w:rsidRPr="009C3E10">
        <w:t xml:space="preserve"> </w:t>
      </w:r>
      <w:r w:rsidRPr="009C3E10">
        <w:t>connecting</w:t>
      </w:r>
      <w:r w:rsidR="00054458" w:rsidRPr="009C3E10">
        <w:t xml:space="preserve"> </w:t>
      </w:r>
      <w:r w:rsidRPr="009C3E10">
        <w:t>schools</w:t>
      </w:r>
      <w:r w:rsidR="00054458" w:rsidRPr="009C3E10">
        <w:t xml:space="preserve"> </w:t>
      </w:r>
      <w:r w:rsidRPr="009C3E10">
        <w:t>to</w:t>
      </w:r>
      <w:r w:rsidR="00054458" w:rsidRPr="009C3E10">
        <w:t xml:space="preserve"> </w:t>
      </w:r>
      <w:r w:rsidRPr="009C3E10">
        <w:t>industry</w:t>
      </w:r>
      <w:r w:rsidR="00054458" w:rsidRPr="009C3E10">
        <w:t xml:space="preserve"> </w:t>
      </w:r>
      <w:r w:rsidRPr="009C3E10">
        <w:t>partners</w:t>
      </w:r>
      <w:r w:rsidR="00054458" w:rsidRPr="009C3E10">
        <w:t xml:space="preserve"> </w:t>
      </w:r>
      <w:r w:rsidRPr="009C3E10">
        <w:t>that</w:t>
      </w:r>
      <w:r w:rsidR="00054458" w:rsidRPr="009C3E10">
        <w:t xml:space="preserve"> </w:t>
      </w:r>
      <w:r w:rsidRPr="009C3E10">
        <w:t>may</w:t>
      </w:r>
      <w:r w:rsidR="00054458" w:rsidRPr="009C3E10">
        <w:t xml:space="preserve"> </w:t>
      </w:r>
      <w:r w:rsidRPr="009C3E10">
        <w:t>not</w:t>
      </w:r>
      <w:r w:rsidR="00054458" w:rsidRPr="009C3E10">
        <w:t xml:space="preserve"> </w:t>
      </w:r>
      <w:r w:rsidRPr="009C3E10">
        <w:t>have</w:t>
      </w:r>
      <w:r w:rsidR="00054458" w:rsidRPr="009C3E10">
        <w:t xml:space="preserve"> </w:t>
      </w:r>
      <w:r w:rsidRPr="009C3E10">
        <w:t>an</w:t>
      </w:r>
      <w:r w:rsidR="00054458" w:rsidRPr="009C3E10">
        <w:t xml:space="preserve"> </w:t>
      </w:r>
      <w:r w:rsidRPr="009C3E10">
        <w:t>immediate</w:t>
      </w:r>
      <w:r w:rsidR="00054458" w:rsidRPr="009C3E10">
        <w:t xml:space="preserve"> </w:t>
      </w:r>
      <w:r w:rsidRPr="009C3E10">
        <w:t>and</w:t>
      </w:r>
      <w:r w:rsidR="00054458" w:rsidRPr="009C3E10">
        <w:t xml:space="preserve"> </w:t>
      </w:r>
      <w:r w:rsidRPr="009C3E10">
        <w:t>obvious</w:t>
      </w:r>
      <w:r w:rsidR="00054458" w:rsidRPr="009C3E10">
        <w:t xml:space="preserve"> </w:t>
      </w:r>
      <w:r w:rsidRPr="009C3E10">
        <w:t>presence</w:t>
      </w:r>
      <w:r w:rsidR="00054458" w:rsidRPr="009C3E10">
        <w:t xml:space="preserve"> </w:t>
      </w:r>
      <w:r w:rsidRPr="009C3E10">
        <w:t>in</w:t>
      </w:r>
      <w:r w:rsidR="00054458" w:rsidRPr="009C3E10">
        <w:t xml:space="preserve"> </w:t>
      </w:r>
      <w:r w:rsidRPr="009C3E10">
        <w:t>the</w:t>
      </w:r>
      <w:r w:rsidR="00054458" w:rsidRPr="009C3E10">
        <w:t xml:space="preserve"> </w:t>
      </w:r>
      <w:r w:rsidRPr="009C3E10">
        <w:t>area,</w:t>
      </w:r>
      <w:r w:rsidR="00054458" w:rsidRPr="009C3E10">
        <w:t xml:space="preserve"> </w:t>
      </w:r>
      <w:r w:rsidRPr="009C3E10">
        <w:t>and</w:t>
      </w:r>
    </w:p>
    <w:p w:rsidR="00A25E22" w:rsidRPr="009C3E10" w:rsidRDefault="00B73B9C" w:rsidP="009C3E10">
      <w:pPr>
        <w:pStyle w:val="ListParagraph"/>
        <w:numPr>
          <w:ilvl w:val="0"/>
          <w:numId w:val="42"/>
        </w:numPr>
      </w:pPr>
      <w:r w:rsidRPr="009C3E10">
        <w:t>assist</w:t>
      </w:r>
      <w:r w:rsidR="00054458" w:rsidRPr="009C3E10">
        <w:t xml:space="preserve"> </w:t>
      </w:r>
      <w:r w:rsidRPr="009C3E10">
        <w:t>with</w:t>
      </w:r>
      <w:r w:rsidR="00054458" w:rsidRPr="009C3E10">
        <w:t xml:space="preserve"> </w:t>
      </w:r>
      <w:r w:rsidRPr="009C3E10">
        <w:t>professional</w:t>
      </w:r>
      <w:r w:rsidR="00054458" w:rsidRPr="009C3E10">
        <w:t xml:space="preserve"> </w:t>
      </w:r>
      <w:r w:rsidRPr="009C3E10">
        <w:t>learning</w:t>
      </w:r>
      <w:r w:rsidR="00054458" w:rsidRPr="009C3E10">
        <w:t xml:space="preserve"> </w:t>
      </w:r>
      <w:r w:rsidRPr="009C3E10">
        <w:t>activities.</w:t>
      </w:r>
    </w:p>
    <w:p w:rsidR="00A25E22" w:rsidRDefault="00A25E22">
      <w:pPr>
        <w:spacing w:line="316" w:lineRule="exact"/>
        <w:rPr>
          <w:rFonts w:ascii="Century Gothic" w:eastAsia="Century Gothic" w:hAnsi="Century Gothic" w:cs="Century Gothic"/>
          <w:szCs w:val="20"/>
        </w:rPr>
        <w:sectPr w:rsidR="00A25E22">
          <w:headerReference w:type="even" r:id="rId82"/>
          <w:headerReference w:type="default" r:id="rId83"/>
          <w:pgSz w:w="11910" w:h="16840"/>
          <w:pgMar w:top="860" w:right="1300" w:bottom="280" w:left="1300" w:header="678" w:footer="0" w:gutter="0"/>
          <w:pgNumType w:start="64"/>
          <w:cols w:space="720"/>
        </w:sectPr>
      </w:pPr>
    </w:p>
    <w:p w:rsidR="00054458" w:rsidRDefault="00054458">
      <w:pPr>
        <w:rPr>
          <w:rFonts w:ascii="Century Gothic" w:eastAsia="Century Gothic" w:hAnsi="Century Gothic" w:cs="Century Gothic"/>
          <w:szCs w:val="20"/>
        </w:rPr>
      </w:pPr>
    </w:p>
    <w:tbl>
      <w:tblPr>
        <w:tblStyle w:val="TableGrid"/>
        <w:tblW w:w="9180" w:type="dxa"/>
        <w:tblInd w:w="142" w:type="dxa"/>
        <w:shd w:val="clear" w:color="auto" w:fill="FDE9D9" w:themeFill="accent6" w:themeFillTint="33"/>
        <w:tblLook w:val="04A0" w:firstRow="1" w:lastRow="0" w:firstColumn="1" w:lastColumn="0" w:noHBand="0" w:noVBand="1"/>
      </w:tblPr>
      <w:tblGrid>
        <w:gridCol w:w="9180"/>
      </w:tblGrid>
      <w:tr w:rsidR="00C65B59" w:rsidTr="001A014C">
        <w:trPr>
          <w:trHeight w:val="4369"/>
        </w:trPr>
        <w:tc>
          <w:tcPr>
            <w:tcW w:w="9180" w:type="dxa"/>
            <w:shd w:val="clear" w:color="auto" w:fill="FDE9D9" w:themeFill="accent6" w:themeFillTint="33"/>
          </w:tcPr>
          <w:p w:rsidR="00C65B59" w:rsidRPr="005859E8" w:rsidRDefault="00C65B59" w:rsidP="005859E8">
            <w:pPr>
              <w:spacing w:before="240"/>
              <w:ind w:left="227" w:right="147"/>
              <w:rPr>
                <w:color w:val="17365D" w:themeColor="text2" w:themeShade="BF"/>
                <w:sz w:val="28"/>
              </w:rPr>
            </w:pPr>
            <w:r w:rsidRPr="005859E8">
              <w:rPr>
                <w:color w:val="17365D" w:themeColor="text2" w:themeShade="BF"/>
                <w:sz w:val="28"/>
              </w:rPr>
              <w:t>Case Study: CSIRO STEM Professionals in Schools</w:t>
            </w:r>
          </w:p>
          <w:p w:rsidR="00C65B59" w:rsidRPr="005859E8" w:rsidRDefault="00C65B59" w:rsidP="005859E8">
            <w:pPr>
              <w:spacing w:before="44"/>
              <w:ind w:left="227" w:right="351"/>
              <w:rPr>
                <w:color w:val="17365D" w:themeColor="text2" w:themeShade="BF"/>
              </w:rPr>
            </w:pPr>
            <w:r w:rsidRPr="005859E8">
              <w:rPr>
                <w:color w:val="17365D" w:themeColor="text2" w:themeShade="BF"/>
              </w:rPr>
              <w:t>STEM Professionals in Schools is the largest national skilled volunteering program for STEM professionals and classroom educators. The program is funded by the Australian Government’s Department of Education and Training and is managed by CSIRO. Under the program, the CSIRO brokers and supports flexible partnerships between STEM professionals and primary and secondary schools. It involves volunteer science, mathematics, engineering and technology professionals, from areas including industry, government and tertiary institutions, working in partnership with teachers to engage students in quality learning in the STEM disciplines.</w:t>
            </w:r>
          </w:p>
          <w:p w:rsidR="00C65B59" w:rsidRPr="005859E8" w:rsidRDefault="00C65B59" w:rsidP="005859E8">
            <w:pPr>
              <w:spacing w:before="170"/>
              <w:ind w:left="227" w:right="351"/>
              <w:rPr>
                <w:color w:val="17365D" w:themeColor="text2" w:themeShade="BF"/>
              </w:rPr>
            </w:pPr>
            <w:r w:rsidRPr="005859E8">
              <w:rPr>
                <w:color w:val="17365D" w:themeColor="text2" w:themeShade="BF"/>
              </w:rPr>
              <w:t>Flexible partnerships enable students and teachers in both primary and secondary schools to:</w:t>
            </w:r>
          </w:p>
          <w:p w:rsidR="00C65B59" w:rsidRPr="005859E8" w:rsidRDefault="00C65B59" w:rsidP="005859E8">
            <w:pPr>
              <w:pStyle w:val="ListParagraph"/>
              <w:numPr>
                <w:ilvl w:val="0"/>
                <w:numId w:val="43"/>
              </w:numPr>
              <w:spacing w:before="170"/>
              <w:ind w:left="587" w:right="351"/>
              <w:rPr>
                <w:color w:val="17365D" w:themeColor="text2" w:themeShade="BF"/>
              </w:rPr>
            </w:pPr>
            <w:r w:rsidRPr="005859E8">
              <w:rPr>
                <w:color w:val="17365D" w:themeColor="text2" w:themeShade="BF"/>
              </w:rPr>
              <w:t>support delivery of the Australian Curriculum,</w:t>
            </w:r>
          </w:p>
          <w:p w:rsidR="00C65B59" w:rsidRPr="005859E8" w:rsidRDefault="00C65B59" w:rsidP="005859E8">
            <w:pPr>
              <w:pStyle w:val="ListParagraph"/>
              <w:numPr>
                <w:ilvl w:val="0"/>
                <w:numId w:val="43"/>
              </w:numPr>
              <w:spacing w:before="170"/>
              <w:ind w:left="587" w:right="351"/>
              <w:rPr>
                <w:color w:val="17365D" w:themeColor="text2" w:themeShade="BF"/>
              </w:rPr>
            </w:pPr>
            <w:r w:rsidRPr="005859E8">
              <w:rPr>
                <w:color w:val="17365D" w:themeColor="text2" w:themeShade="BF"/>
              </w:rPr>
              <w:t>understand how STEM skills and knowledge are applied in the real world,</w:t>
            </w:r>
          </w:p>
          <w:p w:rsidR="00C65B59" w:rsidRPr="005859E8" w:rsidRDefault="00C65B59" w:rsidP="005859E8">
            <w:pPr>
              <w:pStyle w:val="ListParagraph"/>
              <w:numPr>
                <w:ilvl w:val="0"/>
                <w:numId w:val="43"/>
              </w:numPr>
              <w:spacing w:before="170"/>
              <w:ind w:left="587" w:right="351"/>
              <w:rPr>
                <w:color w:val="17365D" w:themeColor="text2" w:themeShade="BF"/>
              </w:rPr>
            </w:pPr>
            <w:r w:rsidRPr="005859E8">
              <w:rPr>
                <w:color w:val="17365D" w:themeColor="text2" w:themeShade="BF"/>
              </w:rPr>
              <w:t>introduce them to emerging STEM innovations and potential career paths,</w:t>
            </w:r>
          </w:p>
          <w:p w:rsidR="00C65B59" w:rsidRPr="005859E8" w:rsidRDefault="00C65B59" w:rsidP="005859E8">
            <w:pPr>
              <w:pStyle w:val="ListParagraph"/>
              <w:numPr>
                <w:ilvl w:val="0"/>
                <w:numId w:val="43"/>
              </w:numPr>
              <w:spacing w:before="170"/>
              <w:ind w:left="587" w:right="351"/>
              <w:rPr>
                <w:color w:val="17365D" w:themeColor="text2" w:themeShade="BF"/>
              </w:rPr>
            </w:pPr>
            <w:r w:rsidRPr="005859E8">
              <w:rPr>
                <w:color w:val="17365D" w:themeColor="text2" w:themeShade="BF"/>
              </w:rPr>
              <w:t>provide them with student mentoring opportunities, and</w:t>
            </w:r>
          </w:p>
          <w:p w:rsidR="00C65B59" w:rsidRPr="005859E8" w:rsidRDefault="00C65B59" w:rsidP="005859E8">
            <w:pPr>
              <w:pStyle w:val="ListParagraph"/>
              <w:numPr>
                <w:ilvl w:val="0"/>
                <w:numId w:val="43"/>
              </w:numPr>
              <w:spacing w:before="170"/>
              <w:ind w:left="587" w:right="351"/>
              <w:rPr>
                <w:color w:val="17365D" w:themeColor="text2" w:themeShade="BF"/>
              </w:rPr>
            </w:pPr>
            <w:r w:rsidRPr="005859E8">
              <w:rPr>
                <w:color w:val="17365D" w:themeColor="text2" w:themeShade="BF"/>
              </w:rPr>
              <w:t>connect with industry to understand workplace expectations and aspirations.</w:t>
            </w:r>
          </w:p>
          <w:p w:rsidR="00C65B59" w:rsidRPr="005859E8" w:rsidRDefault="00C65B59" w:rsidP="005859E8">
            <w:pPr>
              <w:spacing w:before="170"/>
              <w:ind w:left="227" w:right="351"/>
              <w:rPr>
                <w:color w:val="17365D" w:themeColor="text2" w:themeShade="BF"/>
              </w:rPr>
            </w:pPr>
            <w:r w:rsidRPr="005859E8">
              <w:rPr>
                <w:color w:val="17365D" w:themeColor="text2" w:themeShade="BF"/>
              </w:rPr>
              <w:t>One of the key strengths for the STEM professionals is that CSIRO not only provides support to broker the partnership but helps the STEM professionals navigate the complex process for working in and with schools across Australia.</w:t>
            </w:r>
          </w:p>
          <w:p w:rsidR="00C65B59" w:rsidRPr="005859E8" w:rsidRDefault="00C65B59" w:rsidP="005859E8">
            <w:pPr>
              <w:spacing w:before="170"/>
              <w:ind w:left="227" w:right="351"/>
              <w:rPr>
                <w:color w:val="17365D" w:themeColor="text2" w:themeShade="BF"/>
              </w:rPr>
            </w:pPr>
            <w:r w:rsidRPr="005859E8">
              <w:rPr>
                <w:color w:val="17365D" w:themeColor="text2" w:themeShade="BF"/>
              </w:rPr>
              <w:t>STEM Professionals in Schools now supports almost 2000 partnerships in Australia, involving approximately 300 industry groups and benefitting over 60,000 students per annum. These partnership activities are looking to increase participation of female STEM professionals: engagement with regional and remote schools, and engagement with low SES, high disadvantaged schools.</w:t>
            </w:r>
          </w:p>
          <w:p w:rsidR="00C65B59" w:rsidRPr="00C65B59" w:rsidRDefault="00C65B59" w:rsidP="00C65B59"/>
        </w:tc>
      </w:tr>
    </w:tbl>
    <w:p w:rsidR="00A25E22" w:rsidRPr="00C65B59" w:rsidRDefault="00B73B9C" w:rsidP="00C65B59">
      <w:pPr>
        <w:pStyle w:val="Heading3"/>
        <w:spacing w:before="240"/>
      </w:pPr>
      <w:r w:rsidRPr="00C65B59">
        <w:t>Industry</w:t>
      </w:r>
      <w:r w:rsidR="00054458" w:rsidRPr="00C65B59">
        <w:t xml:space="preserve"> </w:t>
      </w:r>
      <w:r w:rsidRPr="00C65B59">
        <w:t>initiated</w:t>
      </w:r>
      <w:r w:rsidR="00054458" w:rsidRPr="00C65B59">
        <w:t xml:space="preserve"> </w:t>
      </w:r>
      <w:r w:rsidRPr="00C65B59">
        <w:t>partnerships</w:t>
      </w:r>
    </w:p>
    <w:p w:rsidR="00A25E22" w:rsidRPr="00C65B59" w:rsidRDefault="00B73B9C" w:rsidP="00C65B59">
      <w:pPr>
        <w:pStyle w:val="BodyText"/>
        <w:tabs>
          <w:tab w:val="left" w:pos="8647"/>
        </w:tabs>
        <w:spacing w:before="0" w:after="240" w:line="240" w:lineRule="exact"/>
        <w:ind w:right="1821"/>
      </w:pPr>
      <w:r w:rsidRPr="00C65B59">
        <w:t>Industry</w:t>
      </w:r>
      <w:r w:rsidR="00054458" w:rsidRPr="00C65B59">
        <w:t xml:space="preserve"> </w:t>
      </w:r>
      <w:r w:rsidRPr="00C65B59">
        <w:t>is</w:t>
      </w:r>
      <w:r w:rsidR="00054458" w:rsidRPr="00C65B59">
        <w:t xml:space="preserve"> </w:t>
      </w:r>
      <w:r w:rsidRPr="00C65B59">
        <w:t>not</w:t>
      </w:r>
      <w:r w:rsidR="00054458" w:rsidRPr="00C65B59">
        <w:t xml:space="preserve"> </w:t>
      </w:r>
      <w:r w:rsidRPr="00C65B59">
        <w:t>monolithic,</w:t>
      </w:r>
      <w:r w:rsidR="00054458" w:rsidRPr="00C65B59">
        <w:t xml:space="preserve"> </w:t>
      </w:r>
      <w:r w:rsidRPr="00C65B59">
        <w:t>and</w:t>
      </w:r>
      <w:r w:rsidR="00054458" w:rsidRPr="00C65B59">
        <w:t xml:space="preserve"> </w:t>
      </w:r>
      <w:r w:rsidRPr="00C65B59">
        <w:t>neither</w:t>
      </w:r>
      <w:r w:rsidR="00054458" w:rsidRPr="00C65B59">
        <w:t xml:space="preserve"> </w:t>
      </w:r>
      <w:r w:rsidRPr="00C65B59">
        <w:t>are</w:t>
      </w:r>
      <w:r w:rsidR="00054458" w:rsidRPr="00C65B59">
        <w:t xml:space="preserve"> </w:t>
      </w:r>
      <w:r w:rsidRPr="00C65B59">
        <w:t>their</w:t>
      </w:r>
      <w:r w:rsidR="00054458" w:rsidRPr="00C65B59">
        <w:t xml:space="preserve"> </w:t>
      </w:r>
      <w:r w:rsidRPr="00C65B59">
        <w:t>motivations</w:t>
      </w:r>
      <w:r w:rsidR="00054458" w:rsidRPr="00C65B59">
        <w:t xml:space="preserve"> </w:t>
      </w:r>
      <w:r w:rsidRPr="00C65B59">
        <w:t>for</w:t>
      </w:r>
      <w:r w:rsidR="00054458" w:rsidRPr="00C65B59">
        <w:t xml:space="preserve"> </w:t>
      </w:r>
      <w:r w:rsidRPr="00C65B59">
        <w:t>engaging</w:t>
      </w:r>
      <w:r w:rsidR="00054458" w:rsidRPr="00C65B59">
        <w:t xml:space="preserve"> </w:t>
      </w:r>
      <w:r w:rsidRPr="00C65B59">
        <w:t>in</w:t>
      </w:r>
      <w:r w:rsidR="00054458" w:rsidRPr="00C65B59">
        <w:t xml:space="preserve"> </w:t>
      </w:r>
      <w:r w:rsidRPr="00C65B59">
        <w:t>partnerships</w:t>
      </w:r>
      <w:r w:rsidR="00054458" w:rsidRPr="00C65B59">
        <w:t xml:space="preserve"> </w:t>
      </w:r>
      <w:r w:rsidRPr="00C65B59">
        <w:t>with</w:t>
      </w:r>
      <w:r w:rsidR="00054458" w:rsidRPr="00C65B59">
        <w:t xml:space="preserve"> </w:t>
      </w:r>
      <w:r w:rsidRPr="00C65B59">
        <w:t>schools.</w:t>
      </w:r>
      <w:r w:rsidR="00054458" w:rsidRPr="00C65B59">
        <w:t xml:space="preserve"> </w:t>
      </w:r>
      <w:r w:rsidRPr="00C65B59">
        <w:t>Throughout</w:t>
      </w:r>
      <w:r w:rsidR="00054458" w:rsidRPr="00C65B59">
        <w:t xml:space="preserve"> </w:t>
      </w:r>
      <w:r w:rsidRPr="00C65B59">
        <w:t>discussions</w:t>
      </w:r>
      <w:r w:rsidR="00054458" w:rsidRPr="00C65B59">
        <w:t xml:space="preserve"> </w:t>
      </w:r>
      <w:r w:rsidRPr="00C65B59">
        <w:t>and</w:t>
      </w:r>
      <w:r w:rsidR="00054458" w:rsidRPr="00C65B59">
        <w:t xml:space="preserve"> </w:t>
      </w:r>
      <w:r w:rsidRPr="00C65B59">
        <w:t>consultations</w:t>
      </w:r>
      <w:r w:rsidR="00054458" w:rsidRPr="00C65B59">
        <w:t xml:space="preserve"> </w:t>
      </w:r>
      <w:r w:rsidRPr="00C65B59">
        <w:t>with</w:t>
      </w:r>
      <w:r w:rsidR="00054458" w:rsidRPr="00C65B59">
        <w:t xml:space="preserve"> </w:t>
      </w:r>
      <w:r w:rsidRPr="00C65B59">
        <w:t>the</w:t>
      </w:r>
      <w:r w:rsidR="00054458" w:rsidRPr="00C65B59">
        <w:t xml:space="preserve"> </w:t>
      </w:r>
      <w:r w:rsidRPr="00C65B59">
        <w:t>Forum,</w:t>
      </w:r>
      <w:r w:rsidR="00054458" w:rsidRPr="00C65B59">
        <w:t xml:space="preserve"> </w:t>
      </w:r>
      <w:r w:rsidRPr="00C65B59">
        <w:t>key</w:t>
      </w:r>
      <w:r w:rsidR="00054458" w:rsidRPr="00C65B59">
        <w:t xml:space="preserve"> </w:t>
      </w:r>
      <w:r w:rsidRPr="00C65B59">
        <w:t>objectives</w:t>
      </w:r>
      <w:r w:rsidR="00054458" w:rsidRPr="00C65B59">
        <w:t xml:space="preserve"> </w:t>
      </w:r>
      <w:r w:rsidRPr="00C65B59">
        <w:t>for</w:t>
      </w:r>
      <w:r w:rsidR="00054458" w:rsidRPr="00C65B59">
        <w:t xml:space="preserve"> </w:t>
      </w:r>
      <w:r w:rsidRPr="00C65B59">
        <w:t>industry</w:t>
      </w:r>
      <w:r w:rsidR="00054458" w:rsidRPr="00C65B59">
        <w:t xml:space="preserve"> </w:t>
      </w:r>
      <w:r w:rsidRPr="00C65B59">
        <w:t>to</w:t>
      </w:r>
      <w:r w:rsidR="00054458" w:rsidRPr="00C65B59">
        <w:t xml:space="preserve"> </w:t>
      </w:r>
      <w:r w:rsidRPr="00C65B59">
        <w:t>engage</w:t>
      </w:r>
      <w:r w:rsidR="00054458" w:rsidRPr="00C65B59">
        <w:t xml:space="preserve"> </w:t>
      </w:r>
      <w:r w:rsidRPr="00C65B59">
        <w:t>in</w:t>
      </w:r>
      <w:r w:rsidR="00054458" w:rsidRPr="00C65B59">
        <w:t xml:space="preserve"> </w:t>
      </w:r>
      <w:r w:rsidRPr="00C65B59">
        <w:t>partnerships</w:t>
      </w:r>
      <w:r w:rsidR="00054458" w:rsidRPr="00C65B59">
        <w:t xml:space="preserve"> </w:t>
      </w:r>
      <w:r w:rsidRPr="00C65B59">
        <w:t>included</w:t>
      </w:r>
      <w:r w:rsidR="00054458" w:rsidRPr="00C65B59">
        <w:t xml:space="preserve"> </w:t>
      </w:r>
      <w:r w:rsidRPr="00C65B59">
        <w:t>ensuring</w:t>
      </w:r>
      <w:r w:rsidR="00054458" w:rsidRPr="00C65B59">
        <w:t xml:space="preserve"> </w:t>
      </w:r>
      <w:r w:rsidRPr="00C65B59">
        <w:t>a</w:t>
      </w:r>
      <w:r w:rsidR="00054458" w:rsidRPr="00C65B59">
        <w:t xml:space="preserve"> </w:t>
      </w:r>
      <w:r w:rsidRPr="00C65B59">
        <w:t>local</w:t>
      </w:r>
      <w:r w:rsidR="00054458" w:rsidRPr="00C65B59">
        <w:t xml:space="preserve"> </w:t>
      </w:r>
      <w:r w:rsidRPr="00C65B59">
        <w:t>pipeline</w:t>
      </w:r>
      <w:r w:rsidR="00054458" w:rsidRPr="00C65B59">
        <w:t xml:space="preserve"> </w:t>
      </w:r>
      <w:r w:rsidRPr="00C65B59">
        <w:t>of</w:t>
      </w:r>
      <w:r w:rsidR="00054458" w:rsidRPr="00C65B59">
        <w:t xml:space="preserve"> </w:t>
      </w:r>
      <w:r w:rsidRPr="00C65B59">
        <w:t>skilled</w:t>
      </w:r>
      <w:r w:rsidR="00054458" w:rsidRPr="00C65B59">
        <w:t xml:space="preserve"> </w:t>
      </w:r>
      <w:r w:rsidRPr="00C65B59">
        <w:t>workers,</w:t>
      </w:r>
      <w:r w:rsidR="00C65B59">
        <w:t xml:space="preserve"> </w:t>
      </w:r>
      <w:r w:rsidRPr="00C65B59">
        <w:t>to</w:t>
      </w:r>
      <w:r w:rsidR="00054458" w:rsidRPr="00C65B59">
        <w:t xml:space="preserve"> </w:t>
      </w:r>
      <w:r w:rsidRPr="00C65B59">
        <w:t>a</w:t>
      </w:r>
      <w:r w:rsidR="00054458" w:rsidRPr="00C65B59">
        <w:t xml:space="preserve"> </w:t>
      </w:r>
      <w:r w:rsidRPr="00C65B59">
        <w:t>broader</w:t>
      </w:r>
      <w:r w:rsidR="00054458" w:rsidRPr="00C65B59">
        <w:t xml:space="preserve"> </w:t>
      </w:r>
      <w:r w:rsidRPr="00C65B59">
        <w:t>effort</w:t>
      </w:r>
      <w:r w:rsidR="00054458" w:rsidRPr="00C65B59">
        <w:t xml:space="preserve"> </w:t>
      </w:r>
      <w:r w:rsidRPr="00C65B59">
        <w:t>to</w:t>
      </w:r>
      <w:r w:rsidR="00054458" w:rsidRPr="00C65B59">
        <w:t xml:space="preserve"> </w:t>
      </w:r>
      <w:r w:rsidRPr="00C65B59">
        <w:t>improve</w:t>
      </w:r>
      <w:r w:rsidR="00054458" w:rsidRPr="00C65B59">
        <w:t xml:space="preserve"> </w:t>
      </w:r>
      <w:r w:rsidRPr="00C65B59">
        <w:t>skills</w:t>
      </w:r>
      <w:r w:rsidR="00054458" w:rsidRPr="00C65B59">
        <w:t xml:space="preserve"> </w:t>
      </w:r>
      <w:r w:rsidRPr="00C65B59">
        <w:t>in</w:t>
      </w:r>
      <w:r w:rsidR="00054458" w:rsidRPr="00C65B59">
        <w:t xml:space="preserve"> </w:t>
      </w:r>
      <w:r w:rsidRPr="00C65B59">
        <w:t>a</w:t>
      </w:r>
      <w:r w:rsidR="00054458" w:rsidRPr="00C65B59">
        <w:t xml:space="preserve"> </w:t>
      </w:r>
      <w:r w:rsidRPr="00C65B59">
        <w:t>specific</w:t>
      </w:r>
      <w:r w:rsidR="00054458" w:rsidRPr="00C65B59">
        <w:t xml:space="preserve"> </w:t>
      </w:r>
      <w:r w:rsidRPr="00C65B59">
        <w:t>area</w:t>
      </w:r>
      <w:r w:rsidR="00054458" w:rsidRPr="00C65B59">
        <w:t xml:space="preserve"> </w:t>
      </w:r>
      <w:r w:rsidRPr="00C65B59">
        <w:t>(such</w:t>
      </w:r>
      <w:r w:rsidR="00054458" w:rsidRPr="00C65B59">
        <w:t xml:space="preserve"> </w:t>
      </w:r>
      <w:r w:rsidRPr="00C65B59">
        <w:t>as</w:t>
      </w:r>
      <w:r w:rsidR="00054458" w:rsidRPr="00C65B59">
        <w:t xml:space="preserve"> </w:t>
      </w:r>
      <w:r w:rsidRPr="00C65B59">
        <w:t>computer</w:t>
      </w:r>
      <w:r w:rsidR="00054458" w:rsidRPr="00C65B59">
        <w:t xml:space="preserve"> </w:t>
      </w:r>
      <w:r w:rsidRPr="00C65B59">
        <w:t>science),</w:t>
      </w:r>
      <w:r w:rsidR="00054458" w:rsidRPr="00C65B59">
        <w:t xml:space="preserve"> </w:t>
      </w:r>
      <w:r w:rsidRPr="00C65B59">
        <w:t>to</w:t>
      </w:r>
      <w:r w:rsidR="00054458" w:rsidRPr="00C65B59">
        <w:t xml:space="preserve"> </w:t>
      </w:r>
      <w:r w:rsidRPr="00C65B59">
        <w:t>contributing</w:t>
      </w:r>
      <w:r w:rsidR="00054458" w:rsidRPr="00C65B59">
        <w:t xml:space="preserve"> </w:t>
      </w:r>
      <w:r w:rsidRPr="00C65B59">
        <w:t>to</w:t>
      </w:r>
      <w:r w:rsidR="00054458" w:rsidRPr="00C65B59">
        <w:t xml:space="preserve"> </w:t>
      </w:r>
      <w:r w:rsidRPr="00C65B59">
        <w:t>the</w:t>
      </w:r>
      <w:r w:rsidR="00054458" w:rsidRPr="00C65B59">
        <w:t xml:space="preserve"> </w:t>
      </w:r>
      <w:r w:rsidRPr="00C65B59">
        <w:t>national</w:t>
      </w:r>
      <w:r w:rsidR="00054458" w:rsidRPr="00C65B59">
        <w:t xml:space="preserve"> </w:t>
      </w:r>
      <w:r w:rsidRPr="00C65B59">
        <w:t>good</w:t>
      </w:r>
      <w:r w:rsidR="00054458" w:rsidRPr="00C65B59">
        <w:t xml:space="preserve"> </w:t>
      </w:r>
      <w:r w:rsidRPr="00C65B59">
        <w:t>or</w:t>
      </w:r>
      <w:r w:rsidR="00054458" w:rsidRPr="00C65B59">
        <w:t xml:space="preserve"> </w:t>
      </w:r>
      <w:r w:rsidRPr="00C65B59">
        <w:t>giving</w:t>
      </w:r>
      <w:r w:rsidR="00054458" w:rsidRPr="00C65B59">
        <w:t xml:space="preserve"> </w:t>
      </w:r>
      <w:r w:rsidRPr="00C65B59">
        <w:t>back</w:t>
      </w:r>
      <w:r w:rsidR="00054458" w:rsidRPr="00C65B59">
        <w:t xml:space="preserve"> </w:t>
      </w:r>
      <w:r w:rsidRPr="00C65B59">
        <w:t>to</w:t>
      </w:r>
      <w:r w:rsidR="00054458" w:rsidRPr="00C65B59">
        <w:t xml:space="preserve"> </w:t>
      </w:r>
      <w:r w:rsidRPr="00C65B59">
        <w:t>a</w:t>
      </w:r>
      <w:r w:rsidR="00054458" w:rsidRPr="00C65B59">
        <w:t xml:space="preserve"> </w:t>
      </w:r>
      <w:r w:rsidRPr="00C65B59">
        <w:t>local</w:t>
      </w:r>
      <w:r w:rsidR="00054458" w:rsidRPr="00C65B59">
        <w:t xml:space="preserve"> </w:t>
      </w:r>
      <w:r w:rsidRPr="00C65B59">
        <w:t>community.</w:t>
      </w:r>
    </w:p>
    <w:p w:rsidR="00A25E22" w:rsidRPr="00C65B59" w:rsidRDefault="005859E8" w:rsidP="00C65B59">
      <w:pPr>
        <w:pStyle w:val="BodyText"/>
        <w:tabs>
          <w:tab w:val="left" w:pos="8647"/>
        </w:tabs>
        <w:spacing w:before="0" w:after="240" w:line="240" w:lineRule="exact"/>
        <w:ind w:right="1821"/>
        <w:sectPr w:rsidR="00A25E22" w:rsidRPr="00C65B59">
          <w:pgSz w:w="11910" w:h="16840"/>
          <w:pgMar w:top="860" w:right="0" w:bottom="0" w:left="1300" w:header="678" w:footer="0" w:gutter="0"/>
          <w:cols w:space="720"/>
        </w:sectPr>
      </w:pPr>
      <w:r w:rsidRPr="00C65B59">
        <w:rPr>
          <w:noProof/>
          <w:lang w:val="en-AU" w:eastAsia="en-AU"/>
        </w:rPr>
        <w:drawing>
          <wp:anchor distT="0" distB="0" distL="114300" distR="114300" simplePos="0" relativeHeight="251634176" behindDoc="1" locked="0" layoutInCell="1" allowOverlap="1" wp14:anchorId="1C35D849" wp14:editId="58B726DC">
            <wp:simplePos x="0" y="0"/>
            <wp:positionH relativeFrom="column">
              <wp:posOffset>5668010</wp:posOffset>
            </wp:positionH>
            <wp:positionV relativeFrom="paragraph">
              <wp:posOffset>2384755</wp:posOffset>
            </wp:positionV>
            <wp:extent cx="1068705" cy="1234440"/>
            <wp:effectExtent l="0" t="0" r="0" b="0"/>
            <wp:wrapNone/>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sidRPr="00C65B59">
        <w:t>Different</w:t>
      </w:r>
      <w:r w:rsidR="00054458" w:rsidRPr="00C65B59">
        <w:t xml:space="preserve"> </w:t>
      </w:r>
      <w:r w:rsidR="00B73B9C" w:rsidRPr="00C65B59">
        <w:t>industry</w:t>
      </w:r>
      <w:r w:rsidR="00054458" w:rsidRPr="00C65B59">
        <w:t xml:space="preserve"> </w:t>
      </w:r>
      <w:r w:rsidR="00B73B9C" w:rsidRPr="00C65B59">
        <w:t>organisations</w:t>
      </w:r>
      <w:r w:rsidR="00054458" w:rsidRPr="00C65B59">
        <w:t xml:space="preserve"> </w:t>
      </w:r>
      <w:r w:rsidR="00B73B9C" w:rsidRPr="00C65B59">
        <w:t>will</w:t>
      </w:r>
      <w:r w:rsidR="00054458" w:rsidRPr="00C65B59">
        <w:t xml:space="preserve"> </w:t>
      </w:r>
      <w:r w:rsidR="00B73B9C" w:rsidRPr="00C65B59">
        <w:t>also</w:t>
      </w:r>
      <w:r w:rsidR="00054458" w:rsidRPr="00C65B59">
        <w:t xml:space="preserve"> </w:t>
      </w:r>
      <w:r w:rsidR="00B73B9C" w:rsidRPr="00C65B59">
        <w:t>be</w:t>
      </w:r>
      <w:r w:rsidR="00054458" w:rsidRPr="00C65B59">
        <w:t xml:space="preserve"> </w:t>
      </w:r>
      <w:r w:rsidR="00B73B9C" w:rsidRPr="00C65B59">
        <w:t>looking</w:t>
      </w:r>
      <w:r w:rsidR="00054458" w:rsidRPr="00C65B59">
        <w:t xml:space="preserve"> </w:t>
      </w:r>
      <w:r w:rsidR="00B73B9C" w:rsidRPr="00C65B59">
        <w:t>for</w:t>
      </w:r>
      <w:r w:rsidR="00054458" w:rsidRPr="00C65B59">
        <w:t xml:space="preserve"> </w:t>
      </w:r>
      <w:r w:rsidR="00B73B9C" w:rsidRPr="00C65B59">
        <w:t>differing</w:t>
      </w:r>
      <w:r w:rsidR="00054458" w:rsidRPr="00C65B59">
        <w:t xml:space="preserve"> </w:t>
      </w:r>
      <w:r w:rsidR="00B73B9C" w:rsidRPr="00C65B59">
        <w:t>levels</w:t>
      </w:r>
      <w:r w:rsidR="00054458" w:rsidRPr="00C65B59">
        <w:t xml:space="preserve"> </w:t>
      </w:r>
      <w:r w:rsidR="00B73B9C" w:rsidRPr="00C65B59">
        <w:t>of</w:t>
      </w:r>
      <w:r w:rsidR="00054458" w:rsidRPr="00C65B59">
        <w:t xml:space="preserve"> </w:t>
      </w:r>
      <w:r w:rsidR="00B73B9C" w:rsidRPr="00C65B59">
        <w:t>involvement</w:t>
      </w:r>
      <w:r w:rsidR="00054458" w:rsidRPr="00C65B59">
        <w:t xml:space="preserve"> </w:t>
      </w:r>
      <w:r w:rsidR="00B73B9C" w:rsidRPr="00C65B59">
        <w:t>in</w:t>
      </w:r>
      <w:r w:rsidR="00054458" w:rsidRPr="00C65B59">
        <w:t xml:space="preserve"> </w:t>
      </w:r>
      <w:r w:rsidR="00B73B9C" w:rsidRPr="00C65B59">
        <w:t>a</w:t>
      </w:r>
      <w:r w:rsidR="00054458" w:rsidRPr="00C65B59">
        <w:t xml:space="preserve"> </w:t>
      </w:r>
      <w:r w:rsidR="00B73B9C" w:rsidRPr="00C65B59">
        <w:t>partnership.</w:t>
      </w:r>
      <w:r w:rsidR="00054458" w:rsidRPr="00C65B59">
        <w:t xml:space="preserve"> </w:t>
      </w:r>
      <w:r w:rsidR="00B73B9C" w:rsidRPr="00C65B59">
        <w:t>This</w:t>
      </w:r>
      <w:r w:rsidR="00054458" w:rsidRPr="00C65B59">
        <w:t xml:space="preserve"> </w:t>
      </w:r>
      <w:r w:rsidR="00B73B9C" w:rsidRPr="00C65B59">
        <w:t>might</w:t>
      </w:r>
      <w:r w:rsidR="00054458" w:rsidRPr="00C65B59">
        <w:t xml:space="preserve"> </w:t>
      </w:r>
      <w:r w:rsidR="00B73B9C" w:rsidRPr="00C65B59">
        <w:t>be</w:t>
      </w:r>
      <w:r w:rsidR="00054458" w:rsidRPr="00C65B59">
        <w:t xml:space="preserve"> </w:t>
      </w:r>
      <w:r w:rsidR="00B73B9C" w:rsidRPr="00C65B59">
        <w:t>providing</w:t>
      </w:r>
      <w:r w:rsidR="00054458" w:rsidRPr="00C65B59">
        <w:t xml:space="preserve"> </w:t>
      </w:r>
      <w:r w:rsidR="00B73B9C" w:rsidRPr="00C65B59">
        <w:t>funding</w:t>
      </w:r>
      <w:r w:rsidR="00054458" w:rsidRPr="00C65B59">
        <w:t xml:space="preserve"> </w:t>
      </w:r>
      <w:r w:rsidR="00B73B9C" w:rsidRPr="00C65B59">
        <w:t>to</w:t>
      </w:r>
      <w:r w:rsidR="00054458" w:rsidRPr="00C65B59">
        <w:t xml:space="preserve"> </w:t>
      </w:r>
      <w:r w:rsidR="00B73B9C" w:rsidRPr="00C65B59">
        <w:t>support</w:t>
      </w:r>
      <w:r w:rsidR="00054458" w:rsidRPr="00C65B59">
        <w:t xml:space="preserve"> </w:t>
      </w:r>
      <w:r w:rsidR="00B73B9C" w:rsidRPr="00C65B59">
        <w:t>a</w:t>
      </w:r>
      <w:r w:rsidR="00054458" w:rsidRPr="00C65B59">
        <w:t xml:space="preserve"> </w:t>
      </w:r>
      <w:r w:rsidR="00B73B9C" w:rsidRPr="00C65B59">
        <w:t>school</w:t>
      </w:r>
      <w:r w:rsidR="00054458" w:rsidRPr="00C65B59">
        <w:t xml:space="preserve"> </w:t>
      </w:r>
      <w:r w:rsidR="00B73B9C" w:rsidRPr="00C65B59">
        <w:t>or</w:t>
      </w:r>
      <w:r w:rsidR="00054458" w:rsidRPr="00C65B59">
        <w:t xml:space="preserve"> </w:t>
      </w:r>
      <w:r w:rsidR="00B73B9C" w:rsidRPr="00C65B59">
        <w:t>project</w:t>
      </w:r>
      <w:r w:rsidR="00054458" w:rsidRPr="00C65B59">
        <w:t xml:space="preserve"> </w:t>
      </w:r>
      <w:r w:rsidR="00B73B9C" w:rsidRPr="00C65B59">
        <w:t>through</w:t>
      </w:r>
      <w:r w:rsidR="00054458" w:rsidRPr="00C65B59">
        <w:t xml:space="preserve"> </w:t>
      </w:r>
      <w:r w:rsidR="00B73B9C" w:rsidRPr="00C65B59">
        <w:t>an</w:t>
      </w:r>
      <w:r w:rsidR="00C65B59">
        <w:t xml:space="preserve"> </w:t>
      </w:r>
      <w:r w:rsidR="00B73B9C" w:rsidRPr="00C65B59">
        <w:t>organisation</w:t>
      </w:r>
      <w:r w:rsidR="00054458" w:rsidRPr="00C65B59">
        <w:t xml:space="preserve"> </w:t>
      </w:r>
      <w:r w:rsidR="00B73B9C" w:rsidRPr="00C65B59">
        <w:t>such</w:t>
      </w:r>
      <w:r w:rsidR="00054458" w:rsidRPr="00C65B59">
        <w:t xml:space="preserve"> </w:t>
      </w:r>
      <w:r w:rsidR="00B73B9C" w:rsidRPr="00C65B59">
        <w:t>as</w:t>
      </w:r>
      <w:r w:rsidR="00054458" w:rsidRPr="00C65B59">
        <w:t xml:space="preserve"> </w:t>
      </w:r>
      <w:r w:rsidR="00B73B9C" w:rsidRPr="00C65B59">
        <w:t>Australian</w:t>
      </w:r>
      <w:r w:rsidR="00054458" w:rsidRPr="00C65B59">
        <w:t xml:space="preserve"> </w:t>
      </w:r>
      <w:r w:rsidR="00B73B9C" w:rsidRPr="00C65B59">
        <w:t>Schools</w:t>
      </w:r>
      <w:r w:rsidR="00054458" w:rsidRPr="00C65B59">
        <w:t xml:space="preserve"> </w:t>
      </w:r>
      <w:r w:rsidR="00B73B9C" w:rsidRPr="00C65B59">
        <w:t>Plus.</w:t>
      </w:r>
      <w:r w:rsidR="00054458" w:rsidRPr="00C65B59">
        <w:t xml:space="preserve"> </w:t>
      </w:r>
      <w:r w:rsidR="00B73B9C" w:rsidRPr="00C65B59">
        <w:t>It</w:t>
      </w:r>
      <w:r w:rsidR="00054458" w:rsidRPr="00C65B59">
        <w:t xml:space="preserve"> </w:t>
      </w:r>
      <w:r w:rsidR="00B73B9C" w:rsidRPr="00C65B59">
        <w:t>might</w:t>
      </w:r>
      <w:r w:rsidR="00054458" w:rsidRPr="00C65B59">
        <w:t xml:space="preserve"> </w:t>
      </w:r>
      <w:r w:rsidR="00B73B9C" w:rsidRPr="00C65B59">
        <w:t>be</w:t>
      </w:r>
      <w:r w:rsidR="00054458" w:rsidRPr="00C65B59">
        <w:t xml:space="preserve"> </w:t>
      </w:r>
      <w:r w:rsidR="00B73B9C" w:rsidRPr="00C65B59">
        <w:t>releasing</w:t>
      </w:r>
      <w:r w:rsidR="00054458" w:rsidRPr="00C65B59">
        <w:t xml:space="preserve"> </w:t>
      </w:r>
      <w:r w:rsidR="00B73B9C" w:rsidRPr="00C65B59">
        <w:t>their</w:t>
      </w:r>
      <w:r w:rsidR="00054458" w:rsidRPr="00C65B59">
        <w:t xml:space="preserve"> </w:t>
      </w:r>
      <w:r w:rsidR="00B73B9C" w:rsidRPr="00C65B59">
        <w:t>expert</w:t>
      </w:r>
      <w:r w:rsidR="00054458" w:rsidRPr="00C65B59">
        <w:t xml:space="preserve"> </w:t>
      </w:r>
      <w:r w:rsidR="00B73B9C" w:rsidRPr="00C65B59">
        <w:t>employees</w:t>
      </w:r>
      <w:r w:rsidR="00054458" w:rsidRPr="00C65B59">
        <w:t xml:space="preserve"> </w:t>
      </w:r>
      <w:r w:rsidR="00B73B9C" w:rsidRPr="00C65B59">
        <w:t>to</w:t>
      </w:r>
      <w:r w:rsidR="00054458" w:rsidRPr="00C65B59">
        <w:t xml:space="preserve"> </w:t>
      </w:r>
      <w:r w:rsidR="00B73B9C" w:rsidRPr="00C65B59">
        <w:t>engage</w:t>
      </w:r>
      <w:r w:rsidR="00054458" w:rsidRPr="00C65B59">
        <w:t xml:space="preserve"> </w:t>
      </w:r>
      <w:r w:rsidR="00B73B9C" w:rsidRPr="00C65B59">
        <w:t>with</w:t>
      </w:r>
      <w:r w:rsidR="00054458" w:rsidRPr="00C65B59">
        <w:t xml:space="preserve"> </w:t>
      </w:r>
      <w:r w:rsidR="00B73B9C" w:rsidRPr="00C65B59">
        <w:t>schools</w:t>
      </w:r>
      <w:r w:rsidR="00054458" w:rsidRPr="00C65B59">
        <w:t xml:space="preserve"> </w:t>
      </w:r>
      <w:r w:rsidR="00B73B9C" w:rsidRPr="00C65B59">
        <w:t>through</w:t>
      </w:r>
      <w:r w:rsidR="00054458" w:rsidRPr="00C65B59">
        <w:t xml:space="preserve"> </w:t>
      </w:r>
      <w:r w:rsidR="00B73B9C" w:rsidRPr="00C65B59">
        <w:t>a</w:t>
      </w:r>
      <w:r w:rsidR="00054458" w:rsidRPr="00C65B59">
        <w:t xml:space="preserve"> </w:t>
      </w:r>
      <w:r w:rsidR="00B73B9C" w:rsidRPr="00C65B59">
        <w:t>program</w:t>
      </w:r>
      <w:r w:rsidR="00054458" w:rsidRPr="00C65B59">
        <w:t xml:space="preserve"> </w:t>
      </w:r>
      <w:r w:rsidR="00B73B9C" w:rsidRPr="00C65B59">
        <w:t>such</w:t>
      </w:r>
      <w:r w:rsidR="00054458" w:rsidRPr="00C65B59">
        <w:t xml:space="preserve"> </w:t>
      </w:r>
      <w:r w:rsidR="00B73B9C" w:rsidRPr="00C65B59">
        <w:t>as</w:t>
      </w:r>
      <w:r w:rsidR="00054458" w:rsidRPr="00C65B59">
        <w:t xml:space="preserve"> </w:t>
      </w:r>
      <w:r w:rsidR="00B73B9C" w:rsidRPr="00C65B59">
        <w:t>CSIRO’s</w:t>
      </w:r>
      <w:r w:rsidR="00054458" w:rsidRPr="00C65B59">
        <w:t xml:space="preserve"> </w:t>
      </w:r>
      <w:r w:rsidR="00B73B9C" w:rsidRPr="00C65B59">
        <w:t>STEM</w:t>
      </w:r>
      <w:r w:rsidR="00054458" w:rsidRPr="00C65B59">
        <w:t xml:space="preserve"> </w:t>
      </w:r>
      <w:r w:rsidR="00B73B9C" w:rsidRPr="00C65B59">
        <w:t>Professionals</w:t>
      </w:r>
      <w:r w:rsidR="00054458" w:rsidRPr="00C65B59">
        <w:t xml:space="preserve"> </w:t>
      </w:r>
      <w:r w:rsidR="00B73B9C" w:rsidRPr="00C65B59">
        <w:t>in</w:t>
      </w:r>
      <w:r w:rsidR="00054458" w:rsidRPr="00C65B59">
        <w:t xml:space="preserve"> </w:t>
      </w:r>
      <w:r w:rsidR="00B73B9C" w:rsidRPr="00C65B59">
        <w:t>Schools.</w:t>
      </w:r>
      <w:r w:rsidR="00054458" w:rsidRPr="00C65B59">
        <w:t xml:space="preserve"> </w:t>
      </w:r>
      <w:r w:rsidR="00B73B9C" w:rsidRPr="00C65B59">
        <w:t>Others</w:t>
      </w:r>
      <w:r w:rsidR="00054458" w:rsidRPr="00C65B59">
        <w:t xml:space="preserve"> </w:t>
      </w:r>
      <w:r w:rsidR="00B73B9C" w:rsidRPr="00C65B59">
        <w:t>might</w:t>
      </w:r>
      <w:r w:rsidR="00054458" w:rsidRPr="00C65B59">
        <w:t xml:space="preserve"> </w:t>
      </w:r>
      <w:r w:rsidR="00B73B9C" w:rsidRPr="00C65B59">
        <w:t>want</w:t>
      </w:r>
      <w:r w:rsidR="00054458" w:rsidRPr="00C65B59">
        <w:t xml:space="preserve"> </w:t>
      </w:r>
      <w:r w:rsidR="00B73B9C" w:rsidRPr="00C65B59">
        <w:t>to</w:t>
      </w:r>
      <w:r w:rsidR="00054458" w:rsidRPr="00C65B59">
        <w:t xml:space="preserve"> </w:t>
      </w:r>
      <w:r w:rsidR="00B73B9C" w:rsidRPr="00C65B59">
        <w:t>be</w:t>
      </w:r>
      <w:r w:rsidR="00054458" w:rsidRPr="00C65B59">
        <w:t xml:space="preserve"> </w:t>
      </w:r>
      <w:r w:rsidR="00B73B9C" w:rsidRPr="00C65B59">
        <w:t>involved</w:t>
      </w:r>
      <w:r w:rsidR="00054458" w:rsidRPr="00C65B59">
        <w:t xml:space="preserve"> </w:t>
      </w:r>
      <w:r w:rsidR="00B73B9C" w:rsidRPr="00C65B59">
        <w:t>in</w:t>
      </w:r>
      <w:r w:rsidR="00054458" w:rsidRPr="00C65B59">
        <w:t xml:space="preserve"> </w:t>
      </w:r>
      <w:r w:rsidR="00B73B9C" w:rsidRPr="00C65B59">
        <w:t>the</w:t>
      </w:r>
      <w:r w:rsidR="00054458" w:rsidRPr="00C65B59">
        <w:t xml:space="preserve"> </w:t>
      </w:r>
      <w:r w:rsidR="00B73B9C" w:rsidRPr="00C65B59">
        <w:t>design</w:t>
      </w:r>
      <w:r w:rsidR="00054458" w:rsidRPr="00C65B59">
        <w:t xml:space="preserve"> </w:t>
      </w:r>
      <w:r w:rsidR="00B73B9C" w:rsidRPr="00C65B59">
        <w:t>and</w:t>
      </w:r>
      <w:r w:rsidR="00054458" w:rsidRPr="00C65B59">
        <w:t xml:space="preserve"> </w:t>
      </w:r>
      <w:r w:rsidR="00B73B9C" w:rsidRPr="00C65B59">
        <w:t>delivery</w:t>
      </w:r>
      <w:r w:rsidR="00054458" w:rsidRPr="00C65B59">
        <w:t xml:space="preserve"> </w:t>
      </w:r>
      <w:r w:rsidR="00B73B9C" w:rsidRPr="00C65B59">
        <w:t>of</w:t>
      </w:r>
      <w:r w:rsidR="00054458" w:rsidRPr="00C65B59">
        <w:t xml:space="preserve"> </w:t>
      </w:r>
      <w:r w:rsidR="00B73B9C" w:rsidRPr="00C65B59">
        <w:t>a</w:t>
      </w:r>
      <w:r w:rsidR="00054458" w:rsidRPr="00C65B59">
        <w:t xml:space="preserve"> </w:t>
      </w:r>
      <w:r w:rsidR="00B73B9C" w:rsidRPr="00C65B59">
        <w:t>specific</w:t>
      </w:r>
      <w:r w:rsidR="00054458" w:rsidRPr="00C65B59">
        <w:t xml:space="preserve"> </w:t>
      </w:r>
      <w:r w:rsidR="00B73B9C" w:rsidRPr="00C65B59">
        <w:t>partnership.</w:t>
      </w:r>
      <w:r w:rsidR="00C65B59">
        <w:t xml:space="preserve"> </w:t>
      </w:r>
      <w:r w:rsidR="00B73B9C" w:rsidRPr="00C65B59">
        <w:t>The</w:t>
      </w:r>
      <w:r w:rsidR="00054458" w:rsidRPr="00C65B59">
        <w:t xml:space="preserve"> </w:t>
      </w:r>
      <w:r w:rsidR="00B73B9C" w:rsidRPr="00C65B59">
        <w:t>key</w:t>
      </w:r>
      <w:r w:rsidR="00054458" w:rsidRPr="00C65B59">
        <w:t xml:space="preserve"> </w:t>
      </w:r>
      <w:r w:rsidR="00B73B9C" w:rsidRPr="00C65B59">
        <w:t>is</w:t>
      </w:r>
      <w:r w:rsidR="00054458" w:rsidRPr="00C65B59">
        <w:t xml:space="preserve"> </w:t>
      </w:r>
      <w:r w:rsidR="00B73B9C" w:rsidRPr="00C65B59">
        <w:t>a</w:t>
      </w:r>
      <w:r w:rsidR="00054458" w:rsidRPr="00C65B59">
        <w:t xml:space="preserve"> </w:t>
      </w:r>
      <w:r w:rsidR="00B73B9C" w:rsidRPr="00C65B59">
        <w:t>conduit</w:t>
      </w:r>
      <w:r w:rsidR="00054458" w:rsidRPr="00C65B59">
        <w:t xml:space="preserve"> </w:t>
      </w:r>
      <w:r w:rsidR="00B73B9C" w:rsidRPr="00C65B59">
        <w:t>that</w:t>
      </w:r>
      <w:r w:rsidR="00054458" w:rsidRPr="00C65B59">
        <w:t xml:space="preserve"> </w:t>
      </w:r>
      <w:r w:rsidR="00B73B9C" w:rsidRPr="00C65B59">
        <w:t>supports</w:t>
      </w:r>
      <w:r w:rsidR="00054458" w:rsidRPr="00C65B59">
        <w:t xml:space="preserve"> </w:t>
      </w:r>
      <w:r w:rsidR="00B73B9C" w:rsidRPr="00C65B59">
        <w:t>all</w:t>
      </w:r>
      <w:r w:rsidR="00054458" w:rsidRPr="00C65B59">
        <w:t xml:space="preserve"> </w:t>
      </w:r>
      <w:r w:rsidR="00B73B9C" w:rsidRPr="00C65B59">
        <w:t>potential</w:t>
      </w:r>
      <w:r w:rsidR="00054458" w:rsidRPr="00C65B59">
        <w:t xml:space="preserve"> </w:t>
      </w:r>
      <w:r w:rsidR="00B73B9C" w:rsidRPr="00C65B59">
        <w:t>participants</w:t>
      </w:r>
      <w:r w:rsidR="00054458" w:rsidRPr="00C65B59">
        <w:t xml:space="preserve"> </w:t>
      </w:r>
      <w:r w:rsidR="00B73B9C" w:rsidRPr="00C65B59">
        <w:t>to</w:t>
      </w:r>
      <w:r w:rsidR="00054458" w:rsidRPr="00C65B59">
        <w:t xml:space="preserve"> </w:t>
      </w:r>
      <w:r w:rsidR="00B73B9C" w:rsidRPr="00C65B59">
        <w:t>find</w:t>
      </w:r>
      <w:r w:rsidR="00054458" w:rsidRPr="00C65B59">
        <w:t xml:space="preserve"> </w:t>
      </w:r>
      <w:r w:rsidR="00B73B9C" w:rsidRPr="00C65B59">
        <w:t>the</w:t>
      </w:r>
      <w:r w:rsidR="00054458" w:rsidRPr="00C65B59">
        <w:t xml:space="preserve"> </w:t>
      </w:r>
      <w:r w:rsidR="00B73B9C" w:rsidRPr="00C65B59">
        <w:t>intermediary</w:t>
      </w:r>
      <w:r w:rsidR="00054458" w:rsidRPr="00C65B59">
        <w:t xml:space="preserve"> </w:t>
      </w:r>
      <w:r w:rsidR="00B73B9C" w:rsidRPr="00C65B59">
        <w:t>organisation</w:t>
      </w:r>
      <w:r w:rsidR="00054458" w:rsidRPr="00C65B59">
        <w:t xml:space="preserve"> </w:t>
      </w:r>
      <w:r w:rsidR="00B73B9C" w:rsidRPr="00C65B59">
        <w:t>and</w:t>
      </w:r>
      <w:r w:rsidR="00054458" w:rsidRPr="00C65B59">
        <w:t xml:space="preserve"> </w:t>
      </w:r>
      <w:r w:rsidR="00B73B9C" w:rsidRPr="00C65B59">
        <w:t>partners</w:t>
      </w:r>
      <w:r w:rsidR="00054458" w:rsidRPr="00C65B59">
        <w:t xml:space="preserve"> </w:t>
      </w:r>
      <w:r w:rsidR="00B73B9C" w:rsidRPr="00C65B59">
        <w:t>that</w:t>
      </w:r>
      <w:r w:rsidR="00054458" w:rsidRPr="00C65B59">
        <w:t xml:space="preserve"> </w:t>
      </w:r>
      <w:r w:rsidR="00B73B9C" w:rsidRPr="00C65B59">
        <w:t>are</w:t>
      </w:r>
      <w:r w:rsidR="00054458" w:rsidRPr="00C65B59">
        <w:t xml:space="preserve"> </w:t>
      </w:r>
      <w:r w:rsidR="00B73B9C" w:rsidRPr="00C65B59">
        <w:t>right</w:t>
      </w:r>
      <w:r w:rsidR="00054458" w:rsidRPr="00C65B59">
        <w:t xml:space="preserve"> </w:t>
      </w:r>
      <w:r w:rsidR="00B73B9C" w:rsidRPr="00C65B59">
        <w:t>for</w:t>
      </w:r>
      <w:r w:rsidR="00054458" w:rsidRPr="00C65B59">
        <w:t xml:space="preserve"> </w:t>
      </w:r>
      <w:r w:rsidR="00B73B9C" w:rsidRPr="00C65B59">
        <w:t>them.</w:t>
      </w:r>
      <w:r w:rsidR="00054458" w:rsidRPr="00C65B59">
        <w:t xml:space="preserve"> </w:t>
      </w:r>
      <w:r w:rsidR="00B73B9C" w:rsidRPr="00C65B59">
        <w:t>Figure</w:t>
      </w:r>
      <w:r w:rsidR="00054458" w:rsidRPr="00C65B59">
        <w:t xml:space="preserve"> </w:t>
      </w:r>
      <w:r w:rsidR="00B73B9C" w:rsidRPr="00C65B59">
        <w:t>5</w:t>
      </w:r>
      <w:r w:rsidR="00054458" w:rsidRPr="00C65B59">
        <w:t xml:space="preserve"> </w:t>
      </w:r>
      <w:r w:rsidR="00B73B9C" w:rsidRPr="00C65B59">
        <w:t>outlines</w:t>
      </w:r>
      <w:r w:rsidR="00054458" w:rsidRPr="00C65B59">
        <w:t xml:space="preserve"> </w:t>
      </w:r>
      <w:r w:rsidR="00B73B9C" w:rsidRPr="00C65B59">
        <w:t>the</w:t>
      </w:r>
      <w:r w:rsidR="00054458" w:rsidRPr="00C65B59">
        <w:t xml:space="preserve"> </w:t>
      </w:r>
      <w:r w:rsidR="00B73B9C" w:rsidRPr="00C65B59">
        <w:t>initial</w:t>
      </w:r>
      <w:r w:rsidR="00054458" w:rsidRPr="00C65B59">
        <w:t xml:space="preserve"> </w:t>
      </w:r>
      <w:r w:rsidR="00B73B9C" w:rsidRPr="00C65B59">
        <w:t>process</w:t>
      </w:r>
      <w:r w:rsidR="00054458" w:rsidRPr="00C65B59">
        <w:t xml:space="preserve"> </w:t>
      </w:r>
      <w:r w:rsidR="00B73B9C" w:rsidRPr="00C65B59">
        <w:t>for</w:t>
      </w:r>
      <w:r w:rsidR="00054458" w:rsidRPr="00C65B59">
        <w:t xml:space="preserve"> </w:t>
      </w:r>
      <w:r w:rsidR="00B73B9C" w:rsidRPr="00C65B59">
        <w:t>establishing</w:t>
      </w:r>
      <w:r w:rsidR="00054458" w:rsidRPr="00C65B59">
        <w:t xml:space="preserve"> </w:t>
      </w:r>
      <w:r w:rsidR="00B73B9C" w:rsidRPr="00C65B59">
        <w:t>a</w:t>
      </w:r>
      <w:r w:rsidR="00054458" w:rsidRPr="00C65B59">
        <w:t xml:space="preserve"> </w:t>
      </w:r>
      <w:r w:rsidR="00B73B9C" w:rsidRPr="00C65B59">
        <w:t>partnership.</w:t>
      </w:r>
    </w:p>
    <w:p w:rsidR="00054458" w:rsidRDefault="00054458">
      <w:pPr>
        <w:rPr>
          <w:rFonts w:ascii="Century Gothic" w:eastAsia="Century Gothic" w:hAnsi="Century Gothic" w:cs="Century Gothic"/>
          <w:szCs w:val="20"/>
        </w:rPr>
      </w:pPr>
    </w:p>
    <w:p w:rsidR="00A25E22" w:rsidRPr="005859E8" w:rsidRDefault="00B73B9C" w:rsidP="005859E8">
      <w:pPr>
        <w:pStyle w:val="Figuretableheadings"/>
      </w:pPr>
      <w:r w:rsidRPr="005859E8">
        <w:t>Figure</w:t>
      </w:r>
      <w:r w:rsidR="00054458" w:rsidRPr="005859E8">
        <w:t xml:space="preserve"> </w:t>
      </w:r>
      <w:r w:rsidRPr="005859E8">
        <w:t>5:</w:t>
      </w:r>
      <w:r w:rsidR="00054458" w:rsidRPr="005859E8">
        <w:t xml:space="preserve"> </w:t>
      </w:r>
      <w:r w:rsidRPr="005859E8">
        <w:t>Forming</w:t>
      </w:r>
      <w:r w:rsidR="00054458" w:rsidRPr="005859E8">
        <w:t xml:space="preserve"> </w:t>
      </w:r>
      <w:r w:rsidRPr="005859E8">
        <w:t>an</w:t>
      </w:r>
      <w:r w:rsidR="00054458" w:rsidRPr="005859E8">
        <w:t xml:space="preserve"> </w:t>
      </w:r>
      <w:r w:rsidRPr="005859E8">
        <w:t>industry-school</w:t>
      </w:r>
      <w:r w:rsidR="00054458" w:rsidRPr="005859E8">
        <w:t xml:space="preserve"> </w:t>
      </w:r>
      <w:r w:rsidRPr="005859E8">
        <w:t>partnership</w:t>
      </w:r>
    </w:p>
    <w:p w:rsidR="00A25E22" w:rsidRDefault="004E169A">
      <w:pPr>
        <w:rPr>
          <w:rFonts w:ascii="Century Gothic" w:eastAsia="Century Gothic" w:hAnsi="Century Gothic" w:cs="Century Gothic"/>
          <w:szCs w:val="20"/>
        </w:rPr>
      </w:pPr>
      <w:r>
        <w:rPr>
          <w:noProof/>
          <w:lang w:val="en-AU" w:eastAsia="en-AU"/>
        </w:rPr>
        <w:drawing>
          <wp:anchor distT="0" distB="0" distL="114300" distR="114300" simplePos="0" relativeHeight="251627008" behindDoc="0" locked="0" layoutInCell="1" allowOverlap="1" wp14:anchorId="36484320" wp14:editId="0D43E6D0">
            <wp:simplePos x="0" y="0"/>
            <wp:positionH relativeFrom="column">
              <wp:posOffset>0</wp:posOffset>
            </wp:positionH>
            <wp:positionV relativeFrom="paragraph">
              <wp:posOffset>198755</wp:posOffset>
            </wp:positionV>
            <wp:extent cx="5670550" cy="8144510"/>
            <wp:effectExtent l="0" t="0" r="0" b="0"/>
            <wp:wrapSquare wrapText="bothSides"/>
            <wp:docPr id="16" name="Picture 16" descr="This figure outlines the methodology by which schools and industry can find and work with each other in the context of an industry school partnership. By outlining separate origins and a unified finish, the figure shows a clear pathway for a successful partnership." title="Figure 5: Forming an industry school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670550" cy="8144510"/>
                    </a:xfrm>
                    <a:prstGeom prst="rect">
                      <a:avLst/>
                    </a:prstGeom>
                  </pic:spPr>
                </pic:pic>
              </a:graphicData>
            </a:graphic>
            <wp14:sizeRelH relativeFrom="page">
              <wp14:pctWidth>0</wp14:pctWidth>
            </wp14:sizeRelH>
            <wp14:sizeRelV relativeFrom="page">
              <wp14:pctHeight>0</wp14:pctHeight>
            </wp14:sizeRelV>
          </wp:anchor>
        </w:drawing>
      </w:r>
    </w:p>
    <w:p w:rsidR="00A25E22" w:rsidRDefault="00A25E22">
      <w:pPr>
        <w:spacing w:line="612" w:lineRule="exact"/>
        <w:rPr>
          <w:rFonts w:ascii="Century Gothic" w:eastAsia="Century Gothic" w:hAnsi="Century Gothic" w:cs="Century Gothic"/>
          <w:szCs w:val="20"/>
        </w:rPr>
        <w:sectPr w:rsidR="00A25E22">
          <w:pgSz w:w="11910" w:h="16840"/>
          <w:pgMar w:top="860" w:right="1680" w:bottom="280" w:left="1300" w:header="678" w:footer="0" w:gutter="0"/>
          <w:cols w:space="720"/>
        </w:sectPr>
      </w:pPr>
    </w:p>
    <w:p w:rsidR="00A25E22" w:rsidRPr="002C3643" w:rsidRDefault="00B73B9C" w:rsidP="002C3643">
      <w:pPr>
        <w:pStyle w:val="Heading3"/>
        <w:spacing w:before="360"/>
      </w:pPr>
      <w:r w:rsidRPr="002C3643">
        <w:lastRenderedPageBreak/>
        <w:t>School</w:t>
      </w:r>
      <w:r w:rsidR="00054458" w:rsidRPr="002C3643">
        <w:t xml:space="preserve"> </w:t>
      </w:r>
      <w:r w:rsidRPr="002C3643">
        <w:t>initiated</w:t>
      </w:r>
      <w:r w:rsidR="00054458" w:rsidRPr="002C3643">
        <w:t xml:space="preserve"> </w:t>
      </w:r>
      <w:r w:rsidRPr="002C3643">
        <w:t>partnerships</w:t>
      </w:r>
    </w:p>
    <w:p w:rsidR="00054458" w:rsidRPr="002C3643" w:rsidRDefault="00B73B9C" w:rsidP="002C3643">
      <w:pPr>
        <w:pStyle w:val="BodyText"/>
        <w:tabs>
          <w:tab w:val="left" w:pos="8647"/>
        </w:tabs>
        <w:spacing w:before="0" w:after="240" w:line="240" w:lineRule="exact"/>
        <w:ind w:right="1396"/>
      </w:pPr>
      <w:r w:rsidRPr="002C3643">
        <w:t>Given</w:t>
      </w:r>
      <w:r w:rsidR="00054458" w:rsidRPr="002C3643">
        <w:t xml:space="preserve"> </w:t>
      </w:r>
      <w:r w:rsidRPr="002C3643">
        <w:t>the</w:t>
      </w:r>
      <w:r w:rsidR="00054458" w:rsidRPr="002C3643">
        <w:t xml:space="preserve"> </w:t>
      </w:r>
      <w:r w:rsidRPr="002C3643">
        <w:t>potential</w:t>
      </w:r>
      <w:r w:rsidR="00054458" w:rsidRPr="002C3643">
        <w:t xml:space="preserve"> </w:t>
      </w:r>
      <w:r w:rsidRPr="002C3643">
        <w:t>benefits,</w:t>
      </w:r>
      <w:r w:rsidR="00054458" w:rsidRPr="002C3643">
        <w:t xml:space="preserve"> </w:t>
      </w:r>
      <w:r w:rsidRPr="002C3643">
        <w:t>schools</w:t>
      </w:r>
      <w:r w:rsidR="00054458" w:rsidRPr="002C3643">
        <w:t xml:space="preserve"> </w:t>
      </w:r>
      <w:r w:rsidRPr="002C3643">
        <w:t>will</w:t>
      </w:r>
      <w:r w:rsidR="00054458" w:rsidRPr="002C3643">
        <w:t xml:space="preserve"> </w:t>
      </w:r>
      <w:r w:rsidRPr="002C3643">
        <w:t>often</w:t>
      </w:r>
      <w:r w:rsidR="00054458" w:rsidRPr="002C3643">
        <w:t xml:space="preserve"> </w:t>
      </w:r>
      <w:r w:rsidRPr="002C3643">
        <w:t>seek</w:t>
      </w:r>
      <w:r w:rsidR="00054458" w:rsidRPr="002C3643">
        <w:t xml:space="preserve"> </w:t>
      </w:r>
      <w:r w:rsidRPr="002C3643">
        <w:t>out</w:t>
      </w:r>
      <w:r w:rsidR="00054458" w:rsidRPr="002C3643">
        <w:t xml:space="preserve"> </w:t>
      </w:r>
      <w:r w:rsidRPr="002C3643">
        <w:t>industry</w:t>
      </w:r>
      <w:r w:rsidR="00054458" w:rsidRPr="002C3643">
        <w:t xml:space="preserve"> </w:t>
      </w:r>
      <w:r w:rsidRPr="002C3643">
        <w:t>partnerships</w:t>
      </w:r>
      <w:r w:rsidR="00054458" w:rsidRPr="002C3643">
        <w:t xml:space="preserve"> </w:t>
      </w:r>
      <w:r w:rsidRPr="002C3643">
        <w:t>with</w:t>
      </w:r>
      <w:r w:rsidR="00054458" w:rsidRPr="002C3643">
        <w:t xml:space="preserve"> </w:t>
      </w:r>
      <w:r w:rsidRPr="002C3643">
        <w:t>individual</w:t>
      </w:r>
      <w:r w:rsidR="00054458" w:rsidRPr="002C3643">
        <w:t xml:space="preserve"> </w:t>
      </w:r>
      <w:r w:rsidRPr="002C3643">
        <w:t>teachers</w:t>
      </w:r>
      <w:r w:rsidR="00054458" w:rsidRPr="002C3643">
        <w:t xml:space="preserve"> </w:t>
      </w:r>
      <w:r w:rsidRPr="002C3643">
        <w:t>taking</w:t>
      </w:r>
      <w:r w:rsidR="00054458" w:rsidRPr="002C3643">
        <w:t xml:space="preserve"> </w:t>
      </w:r>
      <w:r w:rsidRPr="002C3643">
        <w:t>the</w:t>
      </w:r>
      <w:r w:rsidR="00054458" w:rsidRPr="002C3643">
        <w:t xml:space="preserve"> </w:t>
      </w:r>
      <w:r w:rsidRPr="002C3643">
        <w:t>initiative</w:t>
      </w:r>
      <w:r w:rsidR="00054458" w:rsidRPr="002C3643">
        <w:t xml:space="preserve"> </w:t>
      </w:r>
      <w:r w:rsidRPr="002C3643">
        <w:t>to</w:t>
      </w:r>
      <w:r w:rsidR="00054458" w:rsidRPr="002C3643">
        <w:t xml:space="preserve"> </w:t>
      </w:r>
      <w:r w:rsidRPr="002C3643">
        <w:t>provide</w:t>
      </w:r>
      <w:r w:rsidR="00054458" w:rsidRPr="002C3643">
        <w:t xml:space="preserve"> </w:t>
      </w:r>
      <w:r w:rsidRPr="002C3643">
        <w:t>extra</w:t>
      </w:r>
      <w:r w:rsidR="00054458" w:rsidRPr="002C3643">
        <w:t xml:space="preserve"> </w:t>
      </w:r>
      <w:r w:rsidRPr="002C3643">
        <w:t>opportunities</w:t>
      </w:r>
      <w:r w:rsidR="00054458" w:rsidRPr="002C3643">
        <w:t xml:space="preserve"> </w:t>
      </w:r>
      <w:r w:rsidRPr="002C3643">
        <w:t>for</w:t>
      </w:r>
      <w:r w:rsidR="00054458" w:rsidRPr="002C3643">
        <w:t xml:space="preserve"> </w:t>
      </w:r>
      <w:r w:rsidRPr="002C3643">
        <w:t>their</w:t>
      </w:r>
      <w:r w:rsidR="00054458" w:rsidRPr="002C3643">
        <w:t xml:space="preserve"> </w:t>
      </w:r>
      <w:r w:rsidRPr="002C3643">
        <w:t>students.</w:t>
      </w:r>
    </w:p>
    <w:p w:rsidR="00054458" w:rsidRPr="002C3643" w:rsidRDefault="00B73B9C" w:rsidP="002C3643">
      <w:pPr>
        <w:pStyle w:val="Quote"/>
        <w:ind w:right="2105"/>
      </w:pPr>
      <w:r w:rsidRPr="002C3643">
        <w:t>“Schools</w:t>
      </w:r>
      <w:r w:rsidR="00054458" w:rsidRPr="002C3643">
        <w:t xml:space="preserve"> </w:t>
      </w:r>
      <w:r w:rsidRPr="002C3643">
        <w:t>repeatedly</w:t>
      </w:r>
      <w:r w:rsidR="00054458" w:rsidRPr="002C3643">
        <w:t xml:space="preserve"> </w:t>
      </w:r>
      <w:r w:rsidRPr="002C3643">
        <w:t>tell</w:t>
      </w:r>
      <w:r w:rsidR="00054458" w:rsidRPr="002C3643">
        <w:t xml:space="preserve"> </w:t>
      </w:r>
      <w:r w:rsidRPr="002C3643">
        <w:t>us</w:t>
      </w:r>
      <w:r w:rsidR="00054458" w:rsidRPr="002C3643">
        <w:t xml:space="preserve"> </w:t>
      </w:r>
      <w:r w:rsidRPr="002C3643">
        <w:t>that</w:t>
      </w:r>
      <w:r w:rsidR="00054458" w:rsidRPr="002C3643">
        <w:t xml:space="preserve"> </w:t>
      </w:r>
      <w:r w:rsidRPr="002C3643">
        <w:t>by</w:t>
      </w:r>
      <w:r w:rsidR="00054458" w:rsidRPr="002C3643">
        <w:t xml:space="preserve"> </w:t>
      </w:r>
      <w:r w:rsidRPr="002C3643">
        <w:t>partnering</w:t>
      </w:r>
      <w:r w:rsidR="00054458" w:rsidRPr="002C3643">
        <w:t xml:space="preserve"> </w:t>
      </w:r>
      <w:r w:rsidRPr="002C3643">
        <w:t>with</w:t>
      </w:r>
      <w:r w:rsidR="00054458" w:rsidRPr="002C3643">
        <w:t xml:space="preserve"> </w:t>
      </w:r>
      <w:r w:rsidRPr="002C3643">
        <w:t>skilled</w:t>
      </w:r>
      <w:r w:rsidR="00054458" w:rsidRPr="002C3643">
        <w:t xml:space="preserve"> </w:t>
      </w:r>
      <w:r w:rsidRPr="002C3643">
        <w:t>subject</w:t>
      </w:r>
      <w:r w:rsidR="00054458" w:rsidRPr="002C3643">
        <w:t xml:space="preserve"> </w:t>
      </w:r>
      <w:r w:rsidRPr="002C3643">
        <w:t>matter</w:t>
      </w:r>
      <w:r w:rsidR="00054458" w:rsidRPr="002C3643">
        <w:t xml:space="preserve"> </w:t>
      </w:r>
      <w:r w:rsidRPr="002C3643">
        <w:t>experts,</w:t>
      </w:r>
      <w:r w:rsidR="00054458" w:rsidRPr="002C3643">
        <w:t xml:space="preserve"> </w:t>
      </w:r>
      <w:r w:rsidRPr="002C3643">
        <w:t>they</w:t>
      </w:r>
      <w:r w:rsidR="00054458" w:rsidRPr="002C3643">
        <w:t xml:space="preserve"> </w:t>
      </w:r>
      <w:r w:rsidRPr="002C3643">
        <w:t>save</w:t>
      </w:r>
      <w:r w:rsidR="00054458" w:rsidRPr="002C3643">
        <w:t xml:space="preserve"> </w:t>
      </w:r>
      <w:r w:rsidRPr="002C3643">
        <w:t>on</w:t>
      </w:r>
      <w:r w:rsidR="00054458" w:rsidRPr="002C3643">
        <w:t xml:space="preserve"> </w:t>
      </w:r>
      <w:r w:rsidRPr="002C3643">
        <w:t>time,</w:t>
      </w:r>
      <w:r w:rsidR="00054458" w:rsidRPr="002C3643">
        <w:t xml:space="preserve"> </w:t>
      </w:r>
      <w:r w:rsidRPr="002C3643">
        <w:t>training,</w:t>
      </w:r>
      <w:r w:rsidR="00054458" w:rsidRPr="002C3643">
        <w:t xml:space="preserve"> </w:t>
      </w:r>
      <w:r w:rsidRPr="002C3643">
        <w:t>capital</w:t>
      </w:r>
      <w:r w:rsidR="00054458" w:rsidRPr="002C3643">
        <w:t xml:space="preserve"> </w:t>
      </w:r>
      <w:r w:rsidRPr="002C3643">
        <w:t>expenditure</w:t>
      </w:r>
      <w:r w:rsidR="00054458" w:rsidRPr="002C3643">
        <w:t xml:space="preserve"> </w:t>
      </w:r>
      <w:r w:rsidRPr="002C3643">
        <w:t>and</w:t>
      </w:r>
      <w:r w:rsidR="00054458" w:rsidRPr="002C3643">
        <w:t xml:space="preserve"> </w:t>
      </w:r>
      <w:r w:rsidRPr="002C3643">
        <w:t>timetabling</w:t>
      </w:r>
      <w:r w:rsidR="00054458" w:rsidRPr="002C3643">
        <w:t xml:space="preserve"> </w:t>
      </w:r>
      <w:r w:rsidRPr="002C3643">
        <w:t>to</w:t>
      </w:r>
      <w:r w:rsidR="00054458" w:rsidRPr="002C3643">
        <w:t xml:space="preserve"> </w:t>
      </w:r>
      <w:r w:rsidRPr="002C3643">
        <w:t>allow</w:t>
      </w:r>
      <w:r w:rsidR="00054458" w:rsidRPr="002C3643">
        <w:t xml:space="preserve"> </w:t>
      </w:r>
      <w:r w:rsidRPr="002C3643">
        <w:t>for</w:t>
      </w:r>
      <w:r w:rsidR="00054458" w:rsidRPr="002C3643">
        <w:t xml:space="preserve"> </w:t>
      </w:r>
      <w:r w:rsidRPr="002C3643">
        <w:t>a</w:t>
      </w:r>
      <w:r w:rsidR="00054458" w:rsidRPr="002C3643">
        <w:t xml:space="preserve"> </w:t>
      </w:r>
      <w:r w:rsidRPr="002C3643">
        <w:t>high</w:t>
      </w:r>
      <w:r w:rsidR="00054458" w:rsidRPr="002C3643">
        <w:t xml:space="preserve"> </w:t>
      </w:r>
      <w:r w:rsidRPr="002C3643">
        <w:t>impact</w:t>
      </w:r>
      <w:r w:rsidR="00054458" w:rsidRPr="002C3643">
        <w:t xml:space="preserve"> </w:t>
      </w:r>
      <w:r w:rsidRPr="002C3643">
        <w:t>on</w:t>
      </w:r>
      <w:r w:rsidR="00054458" w:rsidRPr="002C3643">
        <w:t xml:space="preserve"> </w:t>
      </w:r>
      <w:r w:rsidRPr="002C3643">
        <w:t>student</w:t>
      </w:r>
      <w:r w:rsidR="00054458" w:rsidRPr="002C3643">
        <w:t xml:space="preserve"> </w:t>
      </w:r>
      <w:r w:rsidRPr="002C3643">
        <w:t>learning…”</w:t>
      </w:r>
      <w:r w:rsidR="002C3643">
        <w:br/>
      </w:r>
      <w:r w:rsidRPr="002C3643">
        <w:t>[Scope</w:t>
      </w:r>
      <w:r w:rsidR="00054458" w:rsidRPr="002C3643">
        <w:t xml:space="preserve"> </w:t>
      </w:r>
      <w:r w:rsidRPr="002C3643">
        <w:t>IT</w:t>
      </w:r>
      <w:r w:rsidR="00054458" w:rsidRPr="002C3643">
        <w:t xml:space="preserve"> </w:t>
      </w:r>
      <w:r w:rsidRPr="002C3643">
        <w:t>Education]</w:t>
      </w:r>
    </w:p>
    <w:p w:rsidR="00054458" w:rsidRPr="002C3643" w:rsidRDefault="00B73B9C" w:rsidP="002C3643">
      <w:pPr>
        <w:pStyle w:val="BodyText"/>
        <w:tabs>
          <w:tab w:val="left" w:pos="8647"/>
        </w:tabs>
        <w:spacing w:before="0" w:after="240" w:line="240" w:lineRule="exact"/>
        <w:ind w:right="1396"/>
      </w:pPr>
      <w:r w:rsidRPr="002C3643">
        <w:t>A</w:t>
      </w:r>
      <w:r w:rsidR="00054458" w:rsidRPr="002C3643">
        <w:t xml:space="preserve"> </w:t>
      </w:r>
      <w:r w:rsidRPr="002C3643">
        <w:t>clear</w:t>
      </w:r>
      <w:r w:rsidR="00054458" w:rsidRPr="002C3643">
        <w:t xml:space="preserve"> </w:t>
      </w:r>
      <w:r w:rsidRPr="002C3643">
        <w:t>message</w:t>
      </w:r>
      <w:r w:rsidR="00054458" w:rsidRPr="002C3643">
        <w:t xml:space="preserve"> </w:t>
      </w:r>
      <w:r w:rsidRPr="002C3643">
        <w:t>throughout</w:t>
      </w:r>
      <w:r w:rsidR="00054458" w:rsidRPr="002C3643">
        <w:t xml:space="preserve"> </w:t>
      </w:r>
      <w:r w:rsidRPr="002C3643">
        <w:t>our</w:t>
      </w:r>
      <w:r w:rsidR="00054458" w:rsidRPr="002C3643">
        <w:t xml:space="preserve"> </w:t>
      </w:r>
      <w:r w:rsidRPr="002C3643">
        <w:t>consultations</w:t>
      </w:r>
      <w:r w:rsidR="00054458" w:rsidRPr="002C3643">
        <w:t xml:space="preserve"> </w:t>
      </w:r>
      <w:r w:rsidRPr="002C3643">
        <w:t>was</w:t>
      </w:r>
      <w:r w:rsidR="00054458" w:rsidRPr="002C3643">
        <w:t xml:space="preserve"> </w:t>
      </w:r>
      <w:r w:rsidRPr="002C3643">
        <w:t>that</w:t>
      </w:r>
      <w:r w:rsidR="00054458" w:rsidRPr="002C3643">
        <w:t xml:space="preserve"> </w:t>
      </w:r>
      <w:r w:rsidRPr="002C3643">
        <w:t>partnerships</w:t>
      </w:r>
      <w:r w:rsidR="00054458" w:rsidRPr="002C3643">
        <w:t xml:space="preserve"> </w:t>
      </w:r>
      <w:r w:rsidRPr="002C3643">
        <w:t>are</w:t>
      </w:r>
      <w:r w:rsidR="00054458" w:rsidRPr="002C3643">
        <w:t xml:space="preserve"> </w:t>
      </w:r>
      <w:r w:rsidRPr="002C3643">
        <w:t>most</w:t>
      </w:r>
      <w:r w:rsidR="00054458" w:rsidRPr="002C3643">
        <w:t xml:space="preserve"> </w:t>
      </w:r>
      <w:r w:rsidRPr="002C3643">
        <w:t>effective</w:t>
      </w:r>
      <w:r w:rsidR="00054458" w:rsidRPr="002C3643">
        <w:t xml:space="preserve"> </w:t>
      </w:r>
      <w:r w:rsidRPr="002C3643">
        <w:t>when</w:t>
      </w:r>
      <w:r w:rsidR="00054458" w:rsidRPr="002C3643">
        <w:t xml:space="preserve"> </w:t>
      </w:r>
      <w:r w:rsidRPr="002C3643">
        <w:t>they</w:t>
      </w:r>
      <w:r w:rsidR="00054458" w:rsidRPr="002C3643">
        <w:t xml:space="preserve"> </w:t>
      </w:r>
      <w:r w:rsidRPr="002C3643">
        <w:t>have</w:t>
      </w:r>
      <w:r w:rsidR="00054458" w:rsidRPr="002C3643">
        <w:t xml:space="preserve"> </w:t>
      </w:r>
      <w:r w:rsidRPr="002C3643">
        <w:t>the</w:t>
      </w:r>
      <w:r w:rsidR="00054458" w:rsidRPr="002C3643">
        <w:t xml:space="preserve"> </w:t>
      </w:r>
      <w:r w:rsidRPr="002C3643">
        <w:t>support</w:t>
      </w:r>
      <w:r w:rsidR="00054458" w:rsidRPr="002C3643">
        <w:t xml:space="preserve"> </w:t>
      </w:r>
      <w:r w:rsidRPr="002C3643">
        <w:t>of</w:t>
      </w:r>
      <w:r w:rsidR="00054458" w:rsidRPr="002C3643">
        <w:t xml:space="preserve"> </w:t>
      </w:r>
      <w:r w:rsidRPr="002C3643">
        <w:t>the</w:t>
      </w:r>
      <w:r w:rsidR="00054458" w:rsidRPr="002C3643">
        <w:t xml:space="preserve"> </w:t>
      </w:r>
      <w:r w:rsidRPr="002C3643">
        <w:t>school</w:t>
      </w:r>
      <w:r w:rsidR="00054458" w:rsidRPr="002C3643">
        <w:t xml:space="preserve"> </w:t>
      </w:r>
      <w:r w:rsidRPr="002C3643">
        <w:t>principal</w:t>
      </w:r>
      <w:r w:rsidR="00054458" w:rsidRPr="002C3643">
        <w:t xml:space="preserve"> </w:t>
      </w:r>
      <w:r w:rsidRPr="002C3643">
        <w:t>and</w:t>
      </w:r>
      <w:r w:rsidR="00054458" w:rsidRPr="002C3643">
        <w:t xml:space="preserve"> </w:t>
      </w:r>
      <w:r w:rsidRPr="002C3643">
        <w:t>align</w:t>
      </w:r>
      <w:r w:rsidR="00054458" w:rsidRPr="002C3643">
        <w:t xml:space="preserve"> </w:t>
      </w:r>
      <w:r w:rsidRPr="002C3643">
        <w:t>with</w:t>
      </w:r>
      <w:r w:rsidR="00054458" w:rsidRPr="002C3643">
        <w:t xml:space="preserve"> </w:t>
      </w:r>
      <w:r w:rsidRPr="002C3643">
        <w:t>the</w:t>
      </w:r>
      <w:r w:rsidR="00054458" w:rsidRPr="002C3643">
        <w:t xml:space="preserve"> </w:t>
      </w:r>
      <w:r w:rsidRPr="002C3643">
        <w:t>broader</w:t>
      </w:r>
      <w:r w:rsidR="00054458" w:rsidRPr="002C3643">
        <w:t xml:space="preserve"> </w:t>
      </w:r>
      <w:r w:rsidRPr="002C3643">
        <w:t>goals</w:t>
      </w:r>
      <w:r w:rsidR="00054458" w:rsidRPr="002C3643">
        <w:t xml:space="preserve"> </w:t>
      </w:r>
      <w:r w:rsidRPr="002C3643">
        <w:t>of</w:t>
      </w:r>
      <w:r w:rsidR="00054458" w:rsidRPr="002C3643">
        <w:t xml:space="preserve"> </w:t>
      </w:r>
      <w:r w:rsidRPr="002C3643">
        <w:t>the</w:t>
      </w:r>
      <w:r w:rsidR="00054458" w:rsidRPr="002C3643">
        <w:t xml:space="preserve"> </w:t>
      </w:r>
      <w:r w:rsidRPr="002C3643">
        <w:t>school.</w:t>
      </w:r>
      <w:r w:rsidR="00054458" w:rsidRPr="002C3643">
        <w:t xml:space="preserve"> </w:t>
      </w:r>
      <w:r w:rsidRPr="002C3643">
        <w:t>Ensuring</w:t>
      </w:r>
      <w:r w:rsidR="00054458" w:rsidRPr="002C3643">
        <w:t xml:space="preserve"> </w:t>
      </w:r>
      <w:r w:rsidRPr="002C3643">
        <w:t>a</w:t>
      </w:r>
      <w:r w:rsidR="00054458" w:rsidRPr="002C3643">
        <w:t xml:space="preserve"> </w:t>
      </w:r>
      <w:r w:rsidRPr="002C3643">
        <w:t>whole</w:t>
      </w:r>
      <w:r w:rsidR="00054458" w:rsidRPr="002C3643">
        <w:t xml:space="preserve"> </w:t>
      </w:r>
      <w:r w:rsidRPr="002C3643">
        <w:t>of</w:t>
      </w:r>
      <w:r w:rsidR="00054458" w:rsidRPr="002C3643">
        <w:t xml:space="preserve"> </w:t>
      </w:r>
      <w:r w:rsidRPr="002C3643">
        <w:t>school</w:t>
      </w:r>
      <w:r w:rsidR="00054458" w:rsidRPr="002C3643">
        <w:t xml:space="preserve"> </w:t>
      </w:r>
      <w:r w:rsidRPr="002C3643">
        <w:t>approach</w:t>
      </w:r>
      <w:r w:rsidR="00054458" w:rsidRPr="002C3643">
        <w:t xml:space="preserve"> </w:t>
      </w:r>
      <w:r w:rsidRPr="002C3643">
        <w:t>to</w:t>
      </w:r>
      <w:r w:rsidR="00054458" w:rsidRPr="002C3643">
        <w:t xml:space="preserve"> </w:t>
      </w:r>
      <w:r w:rsidRPr="002C3643">
        <w:t>partnerships</w:t>
      </w:r>
      <w:r w:rsidR="00054458" w:rsidRPr="002C3643">
        <w:t xml:space="preserve"> </w:t>
      </w:r>
      <w:r w:rsidRPr="002C3643">
        <w:t>is</w:t>
      </w:r>
      <w:r w:rsidR="00054458" w:rsidRPr="002C3643">
        <w:t xml:space="preserve"> </w:t>
      </w:r>
      <w:r w:rsidRPr="002C3643">
        <w:t>also</w:t>
      </w:r>
      <w:r w:rsidR="00054458" w:rsidRPr="002C3643">
        <w:t xml:space="preserve"> </w:t>
      </w:r>
      <w:r w:rsidRPr="002C3643">
        <w:t>an</w:t>
      </w:r>
      <w:r w:rsidR="00054458" w:rsidRPr="002C3643">
        <w:t xml:space="preserve"> </w:t>
      </w:r>
      <w:r w:rsidRPr="002C3643">
        <w:t>important</w:t>
      </w:r>
      <w:r w:rsidR="00054458" w:rsidRPr="002C3643">
        <w:t xml:space="preserve"> </w:t>
      </w:r>
      <w:r w:rsidRPr="002C3643">
        <w:t>way</w:t>
      </w:r>
      <w:r w:rsidR="00054458" w:rsidRPr="002C3643">
        <w:t xml:space="preserve"> </w:t>
      </w:r>
      <w:r w:rsidRPr="002C3643">
        <w:t>of</w:t>
      </w:r>
      <w:r w:rsidR="00054458" w:rsidRPr="002C3643">
        <w:t xml:space="preserve"> </w:t>
      </w:r>
      <w:r w:rsidRPr="002C3643">
        <w:t>managing</w:t>
      </w:r>
      <w:r w:rsidR="00054458" w:rsidRPr="002C3643">
        <w:t xml:space="preserve"> </w:t>
      </w:r>
      <w:r w:rsidRPr="002C3643">
        <w:t>the</w:t>
      </w:r>
      <w:r w:rsidR="00054458" w:rsidRPr="002C3643">
        <w:t xml:space="preserve"> </w:t>
      </w:r>
      <w:r w:rsidRPr="002C3643">
        <w:t>risk</w:t>
      </w:r>
      <w:r w:rsidR="00054458" w:rsidRPr="002C3643">
        <w:t xml:space="preserve"> </w:t>
      </w:r>
      <w:r w:rsidRPr="002C3643">
        <w:t>of</w:t>
      </w:r>
      <w:r w:rsidR="00054458" w:rsidRPr="002C3643">
        <w:t xml:space="preserve"> </w:t>
      </w:r>
      <w:r w:rsidRPr="002C3643">
        <w:t>an</w:t>
      </w:r>
      <w:r w:rsidR="00054458" w:rsidRPr="002C3643">
        <w:t xml:space="preserve"> </w:t>
      </w:r>
      <w:r w:rsidRPr="002C3643">
        <w:t>individual</w:t>
      </w:r>
      <w:r w:rsidR="00054458" w:rsidRPr="002C3643">
        <w:t xml:space="preserve"> </w:t>
      </w:r>
      <w:r w:rsidRPr="002C3643">
        <w:t>driving</w:t>
      </w:r>
      <w:r w:rsidR="00054458" w:rsidRPr="002C3643">
        <w:t xml:space="preserve"> </w:t>
      </w:r>
      <w:r w:rsidRPr="002C3643">
        <w:t>the</w:t>
      </w:r>
      <w:r w:rsidR="00054458" w:rsidRPr="002C3643">
        <w:t xml:space="preserve"> </w:t>
      </w:r>
      <w:r w:rsidRPr="002C3643">
        <w:t>project</w:t>
      </w:r>
      <w:r w:rsidR="00054458" w:rsidRPr="002C3643">
        <w:t xml:space="preserve"> </w:t>
      </w:r>
      <w:r w:rsidRPr="002C3643">
        <w:t>moving</w:t>
      </w:r>
      <w:r w:rsidR="00054458" w:rsidRPr="002C3643">
        <w:t xml:space="preserve"> </w:t>
      </w:r>
      <w:r w:rsidRPr="002C3643">
        <w:t>on,</w:t>
      </w:r>
      <w:r w:rsidR="00054458" w:rsidRPr="002C3643">
        <w:t xml:space="preserve"> </w:t>
      </w:r>
      <w:r w:rsidRPr="002C3643">
        <w:t>thereby</w:t>
      </w:r>
      <w:r w:rsidR="00054458" w:rsidRPr="002C3643">
        <w:t xml:space="preserve"> </w:t>
      </w:r>
      <w:r w:rsidRPr="002C3643">
        <w:t>making</w:t>
      </w:r>
      <w:r w:rsidR="00054458" w:rsidRPr="002C3643">
        <w:t xml:space="preserve"> </w:t>
      </w:r>
      <w:r w:rsidRPr="002C3643">
        <w:t>the</w:t>
      </w:r>
      <w:r w:rsidR="00054458" w:rsidRPr="002C3643">
        <w:t xml:space="preserve"> </w:t>
      </w:r>
      <w:r w:rsidRPr="002C3643">
        <w:t>partnership</w:t>
      </w:r>
      <w:r w:rsidR="00054458" w:rsidRPr="002C3643">
        <w:t xml:space="preserve"> </w:t>
      </w:r>
      <w:r w:rsidRPr="002C3643">
        <w:t>more</w:t>
      </w:r>
      <w:r w:rsidR="00054458" w:rsidRPr="002C3643">
        <w:t xml:space="preserve"> </w:t>
      </w:r>
      <w:r w:rsidRPr="002C3643">
        <w:t>sustainable</w:t>
      </w:r>
      <w:r w:rsidR="00054458" w:rsidRPr="002C3643">
        <w:t xml:space="preserve"> </w:t>
      </w:r>
      <w:r w:rsidRPr="002C3643">
        <w:t>in</w:t>
      </w:r>
      <w:r w:rsidR="00054458" w:rsidRPr="002C3643">
        <w:t xml:space="preserve"> </w:t>
      </w:r>
      <w:r w:rsidRPr="002C3643">
        <w:t>the</w:t>
      </w:r>
      <w:r w:rsidR="00054458" w:rsidRPr="002C3643">
        <w:t xml:space="preserve"> </w:t>
      </w:r>
      <w:r w:rsidRPr="002C3643">
        <w:t>long</w:t>
      </w:r>
      <w:r w:rsidR="00054458" w:rsidRPr="002C3643">
        <w:t xml:space="preserve"> </w:t>
      </w:r>
      <w:r w:rsidRPr="002C3643">
        <w:t>term.</w:t>
      </w:r>
    </w:p>
    <w:p w:rsidR="00054458" w:rsidRPr="002C3643" w:rsidRDefault="00B73B9C" w:rsidP="002C3643">
      <w:pPr>
        <w:pStyle w:val="Quote"/>
        <w:tabs>
          <w:tab w:val="left" w:pos="9214"/>
        </w:tabs>
        <w:ind w:right="2105"/>
      </w:pPr>
      <w:r w:rsidRPr="002C3643">
        <w:t>“Principals</w:t>
      </w:r>
      <w:r w:rsidR="00054458" w:rsidRPr="002C3643">
        <w:t xml:space="preserve"> </w:t>
      </w:r>
      <w:r w:rsidRPr="002C3643">
        <w:t>and</w:t>
      </w:r>
      <w:r w:rsidR="00054458" w:rsidRPr="002C3643">
        <w:t xml:space="preserve"> </w:t>
      </w:r>
      <w:r w:rsidRPr="002C3643">
        <w:t>teachers</w:t>
      </w:r>
      <w:r w:rsidR="00054458" w:rsidRPr="002C3643">
        <w:t xml:space="preserve"> </w:t>
      </w:r>
      <w:r w:rsidRPr="002C3643">
        <w:t>know</w:t>
      </w:r>
      <w:r w:rsidR="00054458" w:rsidRPr="002C3643">
        <w:t xml:space="preserve"> </w:t>
      </w:r>
      <w:r w:rsidRPr="002C3643">
        <w:t>best</w:t>
      </w:r>
      <w:r w:rsidR="00054458" w:rsidRPr="002C3643">
        <w:t xml:space="preserve"> </w:t>
      </w:r>
      <w:r w:rsidRPr="002C3643">
        <w:t>how</w:t>
      </w:r>
      <w:r w:rsidR="00054458" w:rsidRPr="002C3643">
        <w:t xml:space="preserve"> </w:t>
      </w:r>
      <w:r w:rsidRPr="002C3643">
        <w:t>to</w:t>
      </w:r>
      <w:r w:rsidR="00054458" w:rsidRPr="002C3643">
        <w:t xml:space="preserve"> </w:t>
      </w:r>
      <w:r w:rsidRPr="002C3643">
        <w:t>meet</w:t>
      </w:r>
      <w:r w:rsidR="00054458" w:rsidRPr="002C3643">
        <w:t xml:space="preserve"> </w:t>
      </w:r>
      <w:r w:rsidRPr="002C3643">
        <w:t>the</w:t>
      </w:r>
      <w:r w:rsidR="00054458" w:rsidRPr="002C3643">
        <w:t xml:space="preserve"> </w:t>
      </w:r>
      <w:r w:rsidRPr="002C3643">
        <w:t>needs</w:t>
      </w:r>
      <w:r w:rsidR="00054458" w:rsidRPr="002C3643">
        <w:t xml:space="preserve"> </w:t>
      </w:r>
      <w:r w:rsidRPr="002C3643">
        <w:t>of</w:t>
      </w:r>
      <w:r w:rsidR="00054458" w:rsidRPr="002C3643">
        <w:t xml:space="preserve"> </w:t>
      </w:r>
      <w:r w:rsidRPr="002C3643">
        <w:t>their</w:t>
      </w:r>
      <w:r w:rsidR="00054458" w:rsidRPr="002C3643">
        <w:t xml:space="preserve"> </w:t>
      </w:r>
      <w:r w:rsidRPr="002C3643">
        <w:t>students</w:t>
      </w:r>
      <w:r w:rsidR="00054458" w:rsidRPr="002C3643">
        <w:t xml:space="preserve"> </w:t>
      </w:r>
      <w:r w:rsidRPr="002C3643">
        <w:t>and</w:t>
      </w:r>
      <w:r w:rsidR="00054458" w:rsidRPr="002C3643">
        <w:t xml:space="preserve"> </w:t>
      </w:r>
      <w:r w:rsidRPr="002C3643">
        <w:t>community.</w:t>
      </w:r>
      <w:r w:rsidR="00054458" w:rsidRPr="002C3643">
        <w:t xml:space="preserve"> </w:t>
      </w:r>
      <w:r w:rsidRPr="002C3643">
        <w:t>One-size-fits-all</w:t>
      </w:r>
      <w:r w:rsidR="00054458" w:rsidRPr="002C3643">
        <w:t xml:space="preserve"> </w:t>
      </w:r>
      <w:r w:rsidRPr="002C3643">
        <w:t>programs</w:t>
      </w:r>
      <w:r w:rsidR="00054458" w:rsidRPr="002C3643">
        <w:t xml:space="preserve"> </w:t>
      </w:r>
      <w:r w:rsidRPr="002C3643">
        <w:t>that</w:t>
      </w:r>
      <w:r w:rsidR="00054458" w:rsidRPr="002C3643">
        <w:t xml:space="preserve"> </w:t>
      </w:r>
      <w:r w:rsidRPr="002C3643">
        <w:t>don’t</w:t>
      </w:r>
      <w:r w:rsidR="00054458" w:rsidRPr="002C3643">
        <w:t xml:space="preserve"> </w:t>
      </w:r>
      <w:r w:rsidRPr="002C3643">
        <w:t>take</w:t>
      </w:r>
      <w:r w:rsidR="00054458" w:rsidRPr="002C3643">
        <w:t xml:space="preserve"> </w:t>
      </w:r>
      <w:r w:rsidRPr="002C3643">
        <w:t>into</w:t>
      </w:r>
      <w:r w:rsidR="00054458" w:rsidRPr="002C3643">
        <w:t xml:space="preserve"> </w:t>
      </w:r>
      <w:r w:rsidRPr="002C3643">
        <w:t>account</w:t>
      </w:r>
      <w:r w:rsidR="00054458" w:rsidRPr="002C3643">
        <w:t xml:space="preserve"> </w:t>
      </w:r>
      <w:r w:rsidRPr="002C3643">
        <w:t>local</w:t>
      </w:r>
      <w:r w:rsidR="00054458" w:rsidRPr="002C3643">
        <w:t xml:space="preserve"> </w:t>
      </w:r>
      <w:r w:rsidRPr="002C3643">
        <w:t>needs…</w:t>
      </w:r>
      <w:r w:rsidR="00054458" w:rsidRPr="002C3643">
        <w:t xml:space="preserve"> </w:t>
      </w:r>
      <w:r w:rsidRPr="002C3643">
        <w:t>are</w:t>
      </w:r>
      <w:r w:rsidR="00054458" w:rsidRPr="002C3643">
        <w:t xml:space="preserve"> </w:t>
      </w:r>
      <w:r w:rsidRPr="002C3643">
        <w:t>not</w:t>
      </w:r>
      <w:r w:rsidR="00054458" w:rsidRPr="002C3643">
        <w:t xml:space="preserve"> </w:t>
      </w:r>
      <w:r w:rsidRPr="002C3643">
        <w:t>the</w:t>
      </w:r>
      <w:r w:rsidR="00054458" w:rsidRPr="002C3643">
        <w:t xml:space="preserve"> </w:t>
      </w:r>
      <w:r w:rsidRPr="002C3643">
        <w:t>answer</w:t>
      </w:r>
      <w:r w:rsidR="00054458" w:rsidRPr="002C3643">
        <w:t xml:space="preserve"> </w:t>
      </w:r>
      <w:r w:rsidRPr="002C3643">
        <w:t>to</w:t>
      </w:r>
      <w:r w:rsidR="00054458" w:rsidRPr="002C3643">
        <w:t xml:space="preserve"> </w:t>
      </w:r>
      <w:r w:rsidRPr="002C3643">
        <w:t>transforming</w:t>
      </w:r>
      <w:r w:rsidR="00054458" w:rsidRPr="002C3643">
        <w:t xml:space="preserve"> </w:t>
      </w:r>
      <w:r w:rsidRPr="002C3643">
        <w:t>learning</w:t>
      </w:r>
      <w:r w:rsidR="00054458" w:rsidRPr="002C3643">
        <w:t xml:space="preserve"> </w:t>
      </w:r>
      <w:r w:rsidRPr="002C3643">
        <w:t>outcomes</w:t>
      </w:r>
      <w:r w:rsidR="00054458" w:rsidRPr="002C3643">
        <w:t xml:space="preserve"> </w:t>
      </w:r>
      <w:r w:rsidRPr="002C3643">
        <w:t>for</w:t>
      </w:r>
      <w:r w:rsidR="00054458" w:rsidRPr="002C3643">
        <w:t xml:space="preserve"> </w:t>
      </w:r>
      <w:r w:rsidRPr="002C3643">
        <w:t>students’”</w:t>
      </w:r>
      <w:r w:rsidR="00054458" w:rsidRPr="002C3643">
        <w:t xml:space="preserve"> </w:t>
      </w:r>
      <w:r w:rsidRPr="002C3643">
        <w:t>[Australian</w:t>
      </w:r>
      <w:r w:rsidR="00054458" w:rsidRPr="002C3643">
        <w:t xml:space="preserve"> </w:t>
      </w:r>
      <w:r w:rsidRPr="002C3643">
        <w:t>Schools</w:t>
      </w:r>
      <w:r w:rsidR="00054458" w:rsidRPr="002C3643">
        <w:t xml:space="preserve"> </w:t>
      </w:r>
      <w:r w:rsidRPr="002C3643">
        <w:t>Plus]</w:t>
      </w:r>
    </w:p>
    <w:p w:rsidR="00054458" w:rsidRPr="002C3643" w:rsidRDefault="00B73B9C" w:rsidP="002C3643">
      <w:pPr>
        <w:pStyle w:val="BodyText"/>
        <w:tabs>
          <w:tab w:val="left" w:pos="142"/>
        </w:tabs>
        <w:spacing w:before="0" w:after="240" w:line="240" w:lineRule="exact"/>
        <w:ind w:right="1396"/>
      </w:pPr>
      <w:r w:rsidRPr="002C3643">
        <w:t>Research</w:t>
      </w:r>
      <w:r w:rsidR="00054458" w:rsidRPr="002C3643">
        <w:t xml:space="preserve"> </w:t>
      </w:r>
      <w:r w:rsidRPr="002C3643">
        <w:t>shows</w:t>
      </w:r>
      <w:r w:rsidR="00054458" w:rsidRPr="002C3643">
        <w:t xml:space="preserve"> </w:t>
      </w:r>
      <w:r w:rsidRPr="002C3643">
        <w:t>that</w:t>
      </w:r>
      <w:r w:rsidR="00054458" w:rsidRPr="002C3643">
        <w:t xml:space="preserve"> </w:t>
      </w:r>
      <w:r w:rsidRPr="002C3643">
        <w:t>establishing</w:t>
      </w:r>
      <w:r w:rsidR="00054458" w:rsidRPr="002C3643">
        <w:t xml:space="preserve"> </w:t>
      </w:r>
      <w:r w:rsidRPr="002C3643">
        <w:t>industry</w:t>
      </w:r>
      <w:r w:rsidR="00054458" w:rsidRPr="002C3643">
        <w:t xml:space="preserve"> </w:t>
      </w:r>
      <w:r w:rsidRPr="002C3643">
        <w:t>partnerships</w:t>
      </w:r>
      <w:r w:rsidR="00054458" w:rsidRPr="002C3643">
        <w:t xml:space="preserve"> </w:t>
      </w:r>
      <w:r w:rsidRPr="002C3643">
        <w:t>is</w:t>
      </w:r>
      <w:r w:rsidR="00054458" w:rsidRPr="002C3643">
        <w:t xml:space="preserve"> </w:t>
      </w:r>
      <w:r w:rsidRPr="002C3643">
        <w:t>easier</w:t>
      </w:r>
      <w:r w:rsidR="00054458" w:rsidRPr="002C3643">
        <w:t xml:space="preserve"> </w:t>
      </w:r>
      <w:r w:rsidRPr="002C3643">
        <w:t>for</w:t>
      </w:r>
      <w:r w:rsidR="00054458" w:rsidRPr="002C3643">
        <w:t xml:space="preserve"> </w:t>
      </w:r>
      <w:r w:rsidRPr="002C3643">
        <w:t>some</w:t>
      </w:r>
      <w:r w:rsidR="00054458" w:rsidRPr="002C3643">
        <w:t xml:space="preserve"> </w:t>
      </w:r>
      <w:r w:rsidRPr="002C3643">
        <w:t>schools</w:t>
      </w:r>
      <w:r w:rsidR="00054458" w:rsidRPr="002C3643">
        <w:t xml:space="preserve"> </w:t>
      </w:r>
      <w:r w:rsidRPr="002C3643">
        <w:t>due</w:t>
      </w:r>
      <w:r w:rsidR="00054458" w:rsidRPr="002C3643">
        <w:t xml:space="preserve"> </w:t>
      </w:r>
      <w:r w:rsidRPr="002C3643">
        <w:t>to</w:t>
      </w:r>
      <w:r w:rsidR="00054458" w:rsidRPr="002C3643">
        <w:t xml:space="preserve"> </w:t>
      </w:r>
      <w:r w:rsidRPr="002C3643">
        <w:t>greater</w:t>
      </w:r>
      <w:r w:rsidR="00054458" w:rsidRPr="002C3643">
        <w:t xml:space="preserve"> </w:t>
      </w:r>
      <w:r w:rsidRPr="002C3643">
        <w:t>access</w:t>
      </w:r>
      <w:r w:rsidR="00054458" w:rsidRPr="002C3643">
        <w:t xml:space="preserve"> </w:t>
      </w:r>
      <w:r w:rsidRPr="002C3643">
        <w:t>to</w:t>
      </w:r>
      <w:r w:rsidR="00054458" w:rsidRPr="002C3643">
        <w:t xml:space="preserve"> </w:t>
      </w:r>
      <w:r w:rsidRPr="002C3643">
        <w:t>STEM</w:t>
      </w:r>
      <w:r w:rsidR="00054458" w:rsidRPr="002C3643">
        <w:t xml:space="preserve"> </w:t>
      </w:r>
      <w:r w:rsidRPr="002C3643">
        <w:t>resources,</w:t>
      </w:r>
      <w:r w:rsidR="00054458" w:rsidRPr="002C3643">
        <w:t xml:space="preserve"> </w:t>
      </w:r>
      <w:r w:rsidRPr="002C3643">
        <w:t>including</w:t>
      </w:r>
      <w:r w:rsidR="00054458" w:rsidRPr="002C3643">
        <w:t xml:space="preserve"> </w:t>
      </w:r>
      <w:r w:rsidRPr="002C3643">
        <w:t>geographic</w:t>
      </w:r>
      <w:r w:rsidR="00054458" w:rsidRPr="002C3643">
        <w:t xml:space="preserve"> </w:t>
      </w:r>
      <w:r w:rsidRPr="002C3643">
        <w:t>proximity</w:t>
      </w:r>
      <w:r w:rsidR="00054458" w:rsidRPr="002C3643">
        <w:t xml:space="preserve"> </w:t>
      </w:r>
      <w:r w:rsidRPr="002C3643">
        <w:t>to</w:t>
      </w:r>
      <w:r w:rsidR="00054458" w:rsidRPr="002C3643">
        <w:t xml:space="preserve"> </w:t>
      </w:r>
      <w:r w:rsidRPr="002C3643">
        <w:t>industry</w:t>
      </w:r>
      <w:r w:rsidR="00054458" w:rsidRPr="002C3643">
        <w:t xml:space="preserve"> </w:t>
      </w:r>
      <w:r w:rsidRPr="002C3643">
        <w:t>or</w:t>
      </w:r>
      <w:r w:rsidR="00054458" w:rsidRPr="002C3643">
        <w:t xml:space="preserve"> </w:t>
      </w:r>
      <w:r w:rsidRPr="002C3643">
        <w:t>professional</w:t>
      </w:r>
      <w:r w:rsidR="00054458" w:rsidRPr="002C3643">
        <w:t xml:space="preserve"> </w:t>
      </w:r>
      <w:r w:rsidRPr="002C3643">
        <w:t>connections</w:t>
      </w:r>
      <w:r w:rsidR="00054458" w:rsidRPr="002C3643">
        <w:t xml:space="preserve"> </w:t>
      </w:r>
      <w:r w:rsidRPr="002C3643">
        <w:t>within</w:t>
      </w:r>
      <w:r w:rsidR="00054458" w:rsidRPr="002C3643">
        <w:t xml:space="preserve"> </w:t>
      </w:r>
      <w:r w:rsidRPr="002C3643">
        <w:t>the</w:t>
      </w:r>
      <w:r w:rsidR="00054458" w:rsidRPr="002C3643">
        <w:t xml:space="preserve"> </w:t>
      </w:r>
      <w:r w:rsidRPr="002C3643">
        <w:t>parent</w:t>
      </w:r>
      <w:r w:rsidR="00054458" w:rsidRPr="002C3643">
        <w:t xml:space="preserve"> </w:t>
      </w:r>
      <w:r w:rsidRPr="002C3643">
        <w:t>community.</w:t>
      </w:r>
      <w:r w:rsidR="00054458" w:rsidRPr="002C3643">
        <w:t xml:space="preserve"> </w:t>
      </w:r>
      <w:r w:rsidRPr="002C3643">
        <w:rPr>
          <w:rStyle w:val="FootnoteReference1"/>
        </w:rPr>
        <w:t>91</w:t>
      </w:r>
      <w:r w:rsidR="00054458" w:rsidRPr="002C3643">
        <w:t xml:space="preserve"> </w:t>
      </w:r>
      <w:r w:rsidRPr="002C3643">
        <w:t>For</w:t>
      </w:r>
      <w:r w:rsidR="00054458" w:rsidRPr="002C3643">
        <w:t xml:space="preserve"> </w:t>
      </w:r>
      <w:r w:rsidRPr="002C3643">
        <w:t>schools</w:t>
      </w:r>
      <w:r w:rsidR="00054458" w:rsidRPr="002C3643">
        <w:t xml:space="preserve"> </w:t>
      </w:r>
      <w:r w:rsidRPr="002C3643">
        <w:t>that</w:t>
      </w:r>
      <w:r w:rsidR="00054458" w:rsidRPr="002C3643">
        <w:t xml:space="preserve"> </w:t>
      </w:r>
      <w:r w:rsidRPr="002C3643">
        <w:t>lack</w:t>
      </w:r>
      <w:r w:rsidR="00054458" w:rsidRPr="002C3643">
        <w:t xml:space="preserve"> </w:t>
      </w:r>
      <w:r w:rsidRPr="002C3643">
        <w:t>these</w:t>
      </w:r>
      <w:r w:rsidR="00054458" w:rsidRPr="002C3643">
        <w:t xml:space="preserve"> </w:t>
      </w:r>
      <w:r w:rsidRPr="002C3643">
        <w:t>advantages,</w:t>
      </w:r>
      <w:r w:rsidR="00054458" w:rsidRPr="002C3643">
        <w:t xml:space="preserve"> </w:t>
      </w:r>
      <w:r w:rsidRPr="002C3643">
        <w:t>determining</w:t>
      </w:r>
      <w:r w:rsidR="00054458" w:rsidRPr="002C3643">
        <w:t xml:space="preserve"> </w:t>
      </w:r>
      <w:r w:rsidRPr="002C3643">
        <w:t>where</w:t>
      </w:r>
      <w:r w:rsidR="00054458" w:rsidRPr="002C3643">
        <w:t xml:space="preserve"> </w:t>
      </w:r>
      <w:r w:rsidRPr="002C3643">
        <w:t>to</w:t>
      </w:r>
      <w:r w:rsidR="00054458" w:rsidRPr="002C3643">
        <w:t xml:space="preserve"> </w:t>
      </w:r>
      <w:r w:rsidRPr="002C3643">
        <w:t>start</w:t>
      </w:r>
      <w:r w:rsidR="00054458" w:rsidRPr="002C3643">
        <w:t xml:space="preserve"> </w:t>
      </w:r>
      <w:r w:rsidRPr="002C3643">
        <w:t>can</w:t>
      </w:r>
      <w:r w:rsidR="00054458" w:rsidRPr="002C3643">
        <w:t xml:space="preserve"> </w:t>
      </w:r>
      <w:r w:rsidRPr="002C3643">
        <w:t>be</w:t>
      </w:r>
      <w:r w:rsidR="00054458" w:rsidRPr="002C3643">
        <w:t xml:space="preserve"> </w:t>
      </w:r>
      <w:r w:rsidRPr="002C3643">
        <w:t>challenging.</w:t>
      </w:r>
    </w:p>
    <w:p w:rsidR="00A25E22" w:rsidRPr="002C3643" w:rsidRDefault="00B73B9C" w:rsidP="002C3643">
      <w:pPr>
        <w:pStyle w:val="Heading2"/>
      </w:pPr>
      <w:r w:rsidRPr="002C3643">
        <w:t>A</w:t>
      </w:r>
      <w:r w:rsidR="00054458" w:rsidRPr="002C3643">
        <w:t xml:space="preserve"> </w:t>
      </w:r>
      <w:r w:rsidRPr="002C3643">
        <w:t>national</w:t>
      </w:r>
      <w:r w:rsidR="00054458" w:rsidRPr="002C3643">
        <w:t xml:space="preserve"> </w:t>
      </w:r>
      <w:r w:rsidRPr="002C3643">
        <w:t>online</w:t>
      </w:r>
      <w:r w:rsidR="00054458" w:rsidRPr="002C3643">
        <w:t xml:space="preserve"> </w:t>
      </w:r>
      <w:r w:rsidRPr="002C3643">
        <w:t>resource</w:t>
      </w:r>
    </w:p>
    <w:p w:rsidR="00A25E22" w:rsidRPr="002C3643" w:rsidRDefault="00B73B9C" w:rsidP="002C3643">
      <w:pPr>
        <w:pStyle w:val="BodyText"/>
        <w:tabs>
          <w:tab w:val="left" w:pos="142"/>
        </w:tabs>
        <w:spacing w:before="0" w:after="240" w:line="240" w:lineRule="exact"/>
        <w:ind w:right="1396"/>
      </w:pPr>
      <w:r w:rsidRPr="002C3643">
        <w:t>When</w:t>
      </w:r>
      <w:r w:rsidR="00054458" w:rsidRPr="002C3643">
        <w:t xml:space="preserve"> </w:t>
      </w:r>
      <w:r w:rsidRPr="002C3643">
        <w:t>industry</w:t>
      </w:r>
      <w:r w:rsidR="00054458" w:rsidRPr="002C3643">
        <w:t xml:space="preserve"> </w:t>
      </w:r>
      <w:r w:rsidRPr="002C3643">
        <w:t>and</w:t>
      </w:r>
      <w:r w:rsidR="00054458" w:rsidRPr="002C3643">
        <w:t xml:space="preserve"> </w:t>
      </w:r>
      <w:r w:rsidRPr="002C3643">
        <w:t>government</w:t>
      </w:r>
      <w:r w:rsidR="00054458" w:rsidRPr="002C3643">
        <w:t xml:space="preserve"> </w:t>
      </w:r>
      <w:r w:rsidRPr="002C3643">
        <w:t>are</w:t>
      </w:r>
      <w:r w:rsidR="00054458" w:rsidRPr="002C3643">
        <w:t xml:space="preserve"> </w:t>
      </w:r>
      <w:r w:rsidRPr="002C3643">
        <w:t>looking</w:t>
      </w:r>
      <w:r w:rsidR="00054458" w:rsidRPr="002C3643">
        <w:t xml:space="preserve"> </w:t>
      </w:r>
      <w:r w:rsidRPr="002C3643">
        <w:t>at</w:t>
      </w:r>
      <w:r w:rsidR="00054458" w:rsidRPr="002C3643">
        <w:t xml:space="preserve"> </w:t>
      </w:r>
      <w:r w:rsidRPr="002C3643">
        <w:t>how</w:t>
      </w:r>
      <w:r w:rsidR="00054458" w:rsidRPr="002C3643">
        <w:t xml:space="preserve"> </w:t>
      </w:r>
      <w:r w:rsidRPr="002C3643">
        <w:t>to</w:t>
      </w:r>
      <w:r w:rsidR="00054458" w:rsidRPr="002C3643">
        <w:t xml:space="preserve"> </w:t>
      </w:r>
      <w:r w:rsidRPr="002C3643">
        <w:t>invest</w:t>
      </w:r>
      <w:r w:rsidR="00054458" w:rsidRPr="002C3643">
        <w:t xml:space="preserve"> </w:t>
      </w:r>
      <w:r w:rsidRPr="002C3643">
        <w:t>and</w:t>
      </w:r>
      <w:r w:rsidR="00054458" w:rsidRPr="002C3643">
        <w:t xml:space="preserve"> </w:t>
      </w:r>
      <w:r w:rsidRPr="002C3643">
        <w:t>improve</w:t>
      </w:r>
      <w:r w:rsidR="00054458" w:rsidRPr="002C3643">
        <w:t xml:space="preserve"> </w:t>
      </w:r>
      <w:r w:rsidRPr="002C3643">
        <w:t>the</w:t>
      </w:r>
      <w:r w:rsidR="00054458" w:rsidRPr="002C3643">
        <w:t xml:space="preserve"> </w:t>
      </w:r>
      <w:r w:rsidRPr="002C3643">
        <w:t>take</w:t>
      </w:r>
      <w:r w:rsidR="00054458" w:rsidRPr="002C3643">
        <w:t xml:space="preserve"> </w:t>
      </w:r>
      <w:r w:rsidRPr="002C3643">
        <w:t>up</w:t>
      </w:r>
      <w:r w:rsidR="00054458" w:rsidRPr="002C3643">
        <w:t xml:space="preserve"> </w:t>
      </w:r>
      <w:r w:rsidRPr="002C3643">
        <w:t>of</w:t>
      </w:r>
      <w:r w:rsidR="00054458" w:rsidRPr="002C3643">
        <w:t xml:space="preserve"> </w:t>
      </w:r>
      <w:r w:rsidRPr="002C3643">
        <w:t>STEM</w:t>
      </w:r>
      <w:r w:rsidR="00054458" w:rsidRPr="002C3643">
        <w:t xml:space="preserve"> </w:t>
      </w:r>
      <w:r w:rsidRPr="002C3643">
        <w:t>programs</w:t>
      </w:r>
      <w:r w:rsidR="00054458" w:rsidRPr="002C3643">
        <w:t xml:space="preserve"> </w:t>
      </w:r>
      <w:r w:rsidRPr="002C3643">
        <w:t>in</w:t>
      </w:r>
      <w:r w:rsidR="00054458" w:rsidRPr="002C3643">
        <w:t xml:space="preserve"> </w:t>
      </w:r>
      <w:r w:rsidRPr="002C3643">
        <w:t>schools,</w:t>
      </w:r>
      <w:r w:rsidR="00054458" w:rsidRPr="002C3643">
        <w:t xml:space="preserve"> </w:t>
      </w:r>
      <w:r w:rsidRPr="002C3643">
        <w:t>there</w:t>
      </w:r>
      <w:r w:rsidR="00054458" w:rsidRPr="002C3643">
        <w:t xml:space="preserve"> </w:t>
      </w:r>
      <w:r w:rsidRPr="002C3643">
        <w:t>is</w:t>
      </w:r>
      <w:r w:rsidR="00054458" w:rsidRPr="002C3643">
        <w:t xml:space="preserve"> </w:t>
      </w:r>
      <w:r w:rsidRPr="002C3643">
        <w:t>no</w:t>
      </w:r>
      <w:r w:rsidR="00054458" w:rsidRPr="002C3643">
        <w:t xml:space="preserve"> </w:t>
      </w:r>
      <w:r w:rsidRPr="002C3643">
        <w:t>single</w:t>
      </w:r>
      <w:r w:rsidR="00054458" w:rsidRPr="002C3643">
        <w:t xml:space="preserve"> </w:t>
      </w:r>
      <w:r w:rsidRPr="002C3643">
        <w:t>place</w:t>
      </w:r>
      <w:r w:rsidR="00054458" w:rsidRPr="002C3643">
        <w:t xml:space="preserve"> </w:t>
      </w:r>
      <w:r w:rsidRPr="002C3643">
        <w:t>to</w:t>
      </w:r>
      <w:r w:rsidR="00054458" w:rsidRPr="002C3643">
        <w:t xml:space="preserve"> </w:t>
      </w:r>
      <w:r w:rsidRPr="002C3643">
        <w:t>go</w:t>
      </w:r>
      <w:r w:rsidR="00054458" w:rsidRPr="002C3643">
        <w:t xml:space="preserve"> </w:t>
      </w:r>
      <w:r w:rsidRPr="002C3643">
        <w:t>that</w:t>
      </w:r>
      <w:r w:rsidR="00054458" w:rsidRPr="002C3643">
        <w:t xml:space="preserve"> </w:t>
      </w:r>
      <w:r w:rsidRPr="002C3643">
        <w:t>brings</w:t>
      </w:r>
      <w:r w:rsidR="00054458" w:rsidRPr="002C3643">
        <w:t xml:space="preserve"> </w:t>
      </w:r>
      <w:r w:rsidRPr="002C3643">
        <w:t>together</w:t>
      </w:r>
      <w:r w:rsidR="00054458" w:rsidRPr="002C3643">
        <w:t xml:space="preserve"> </w:t>
      </w:r>
      <w:r w:rsidRPr="002C3643">
        <w:t>research</w:t>
      </w:r>
      <w:r w:rsidR="00054458" w:rsidRPr="002C3643">
        <w:t xml:space="preserve"> </w:t>
      </w:r>
      <w:r w:rsidRPr="002C3643">
        <w:t>or</w:t>
      </w:r>
      <w:r w:rsidR="00054458" w:rsidRPr="002C3643">
        <w:t xml:space="preserve"> </w:t>
      </w:r>
      <w:r w:rsidRPr="002C3643">
        <w:t>provides</w:t>
      </w:r>
      <w:r w:rsidR="00054458" w:rsidRPr="002C3643">
        <w:t xml:space="preserve"> </w:t>
      </w:r>
      <w:r w:rsidRPr="002C3643">
        <w:t>a</w:t>
      </w:r>
      <w:r w:rsidR="00054458" w:rsidRPr="002C3643">
        <w:t xml:space="preserve"> </w:t>
      </w:r>
      <w:r w:rsidRPr="002C3643">
        <w:t>comprehensive</w:t>
      </w:r>
      <w:r w:rsidR="00054458" w:rsidRPr="002C3643">
        <w:t xml:space="preserve"> </w:t>
      </w:r>
      <w:r w:rsidRPr="002C3643">
        <w:t>source</w:t>
      </w:r>
      <w:r w:rsidR="00054458" w:rsidRPr="002C3643">
        <w:t xml:space="preserve"> </w:t>
      </w:r>
      <w:r w:rsidRPr="002C3643">
        <w:t>of</w:t>
      </w:r>
      <w:r w:rsidR="00054458" w:rsidRPr="002C3643">
        <w:t xml:space="preserve"> </w:t>
      </w:r>
      <w:r w:rsidRPr="002C3643">
        <w:t>guidance</w:t>
      </w:r>
      <w:r w:rsidR="00054458" w:rsidRPr="002C3643">
        <w:t xml:space="preserve"> </w:t>
      </w:r>
      <w:r w:rsidRPr="002C3643">
        <w:t>as</w:t>
      </w:r>
      <w:r w:rsidR="00054458" w:rsidRPr="002C3643">
        <w:t xml:space="preserve"> </w:t>
      </w:r>
      <w:r w:rsidRPr="002C3643">
        <w:t>to</w:t>
      </w:r>
      <w:r w:rsidR="00054458" w:rsidRPr="002C3643">
        <w:t xml:space="preserve"> </w:t>
      </w:r>
      <w:r w:rsidRPr="002C3643">
        <w:t>which</w:t>
      </w:r>
      <w:r w:rsidR="00054458" w:rsidRPr="002C3643">
        <w:t xml:space="preserve"> </w:t>
      </w:r>
      <w:r w:rsidRPr="002C3643">
        <w:t>programs</w:t>
      </w:r>
      <w:r w:rsidR="00054458" w:rsidRPr="002C3643">
        <w:t xml:space="preserve"> </w:t>
      </w:r>
      <w:r w:rsidRPr="002C3643">
        <w:t>are</w:t>
      </w:r>
      <w:r w:rsidR="00054458" w:rsidRPr="002C3643">
        <w:t xml:space="preserve"> </w:t>
      </w:r>
      <w:r w:rsidRPr="002C3643">
        <w:t>most</w:t>
      </w:r>
      <w:r w:rsidR="00054458" w:rsidRPr="002C3643">
        <w:t xml:space="preserve"> </w:t>
      </w:r>
      <w:r w:rsidRPr="002C3643">
        <w:t>effective,</w:t>
      </w:r>
      <w:r w:rsidR="00054458" w:rsidRPr="002C3643">
        <w:t xml:space="preserve"> </w:t>
      </w:r>
      <w:r w:rsidRPr="002C3643">
        <w:t>deliver</w:t>
      </w:r>
      <w:r w:rsidR="00054458" w:rsidRPr="002C3643">
        <w:t xml:space="preserve"> </w:t>
      </w:r>
      <w:r w:rsidRPr="002C3643">
        <w:t>the</w:t>
      </w:r>
      <w:r w:rsidR="00054458" w:rsidRPr="002C3643">
        <w:t xml:space="preserve"> </w:t>
      </w:r>
      <w:r w:rsidRPr="002C3643">
        <w:t>best</w:t>
      </w:r>
      <w:r w:rsidR="00054458" w:rsidRPr="002C3643">
        <w:t xml:space="preserve"> </w:t>
      </w:r>
      <w:r w:rsidRPr="002C3643">
        <w:t>outcomes</w:t>
      </w:r>
      <w:r w:rsidR="00054458" w:rsidRPr="002C3643">
        <w:t xml:space="preserve"> </w:t>
      </w:r>
      <w:r w:rsidRPr="002C3643">
        <w:t>for</w:t>
      </w:r>
      <w:r w:rsidR="00054458" w:rsidRPr="002C3643">
        <w:t xml:space="preserve"> </w:t>
      </w:r>
      <w:r w:rsidRPr="002C3643">
        <w:t>students</w:t>
      </w:r>
      <w:r w:rsidR="00054458" w:rsidRPr="002C3643">
        <w:t xml:space="preserve"> </w:t>
      </w:r>
      <w:r w:rsidRPr="002C3643">
        <w:t>or</w:t>
      </w:r>
      <w:r w:rsidR="00054458" w:rsidRPr="002C3643">
        <w:t xml:space="preserve"> </w:t>
      </w:r>
      <w:r w:rsidRPr="002C3643">
        <w:t>offer</w:t>
      </w:r>
      <w:r w:rsidR="00054458" w:rsidRPr="002C3643">
        <w:t xml:space="preserve"> </w:t>
      </w:r>
      <w:r w:rsidRPr="002C3643">
        <w:t>the</w:t>
      </w:r>
      <w:r w:rsidR="00054458" w:rsidRPr="002C3643">
        <w:t xml:space="preserve"> </w:t>
      </w:r>
      <w:r w:rsidRPr="002C3643">
        <w:t>greatest</w:t>
      </w:r>
      <w:r w:rsidR="00054458" w:rsidRPr="002C3643">
        <w:t xml:space="preserve"> </w:t>
      </w:r>
      <w:r w:rsidRPr="002C3643">
        <w:t>value</w:t>
      </w:r>
      <w:r w:rsidR="00054458" w:rsidRPr="002C3643">
        <w:t xml:space="preserve"> </w:t>
      </w:r>
      <w:r w:rsidRPr="002C3643">
        <w:t>for</w:t>
      </w:r>
      <w:r w:rsidR="00054458" w:rsidRPr="002C3643">
        <w:t xml:space="preserve"> </w:t>
      </w:r>
      <w:r w:rsidRPr="002C3643">
        <w:t>money.</w:t>
      </w:r>
    </w:p>
    <w:p w:rsidR="00054458" w:rsidRPr="002C3643" w:rsidRDefault="00B73B9C" w:rsidP="002C3643">
      <w:pPr>
        <w:pStyle w:val="BodyText"/>
        <w:tabs>
          <w:tab w:val="left" w:pos="142"/>
        </w:tabs>
        <w:spacing w:before="0" w:after="4080" w:line="240" w:lineRule="exact"/>
        <w:ind w:right="1396"/>
      </w:pPr>
      <w:r w:rsidRPr="002C3643">
        <w:t>Similarly,</w:t>
      </w:r>
      <w:r w:rsidR="00054458" w:rsidRPr="002C3643">
        <w:t xml:space="preserve"> </w:t>
      </w:r>
      <w:r w:rsidRPr="002C3643">
        <w:t>schools</w:t>
      </w:r>
      <w:r w:rsidR="00054458" w:rsidRPr="002C3643">
        <w:t xml:space="preserve"> </w:t>
      </w:r>
      <w:r w:rsidRPr="002C3643">
        <w:t>and</w:t>
      </w:r>
      <w:r w:rsidR="00054458" w:rsidRPr="002C3643">
        <w:t xml:space="preserve"> </w:t>
      </w:r>
      <w:r w:rsidRPr="002C3643">
        <w:t>teachers</w:t>
      </w:r>
      <w:r w:rsidR="00054458" w:rsidRPr="002C3643">
        <w:t xml:space="preserve"> </w:t>
      </w:r>
      <w:r w:rsidRPr="002C3643">
        <w:t>currently</w:t>
      </w:r>
      <w:r w:rsidR="00054458" w:rsidRPr="002C3643">
        <w:t xml:space="preserve"> </w:t>
      </w:r>
      <w:r w:rsidRPr="002C3643">
        <w:t>need</w:t>
      </w:r>
      <w:r w:rsidR="00054458" w:rsidRPr="002C3643">
        <w:t xml:space="preserve"> </w:t>
      </w:r>
      <w:r w:rsidRPr="002C3643">
        <w:t>to</w:t>
      </w:r>
      <w:r w:rsidR="00054458" w:rsidRPr="002C3643">
        <w:t xml:space="preserve"> </w:t>
      </w:r>
      <w:r w:rsidRPr="002C3643">
        <w:t>navigate</w:t>
      </w:r>
      <w:r w:rsidR="00054458" w:rsidRPr="002C3643">
        <w:t xml:space="preserve"> </w:t>
      </w:r>
      <w:r w:rsidRPr="002C3643">
        <w:t>a</w:t>
      </w:r>
      <w:r w:rsidR="00054458" w:rsidRPr="002C3643">
        <w:t xml:space="preserve"> </w:t>
      </w:r>
      <w:r w:rsidRPr="002C3643">
        <w:t>range</w:t>
      </w:r>
      <w:r w:rsidR="00054458" w:rsidRPr="002C3643">
        <w:t xml:space="preserve"> </w:t>
      </w:r>
      <w:r w:rsidRPr="002C3643">
        <w:t>of</w:t>
      </w:r>
      <w:r w:rsidR="00054458" w:rsidRPr="002C3643">
        <w:t xml:space="preserve"> </w:t>
      </w:r>
      <w:r w:rsidRPr="002C3643">
        <w:t>information</w:t>
      </w:r>
      <w:r w:rsidR="00054458" w:rsidRPr="002C3643">
        <w:t xml:space="preserve"> </w:t>
      </w:r>
      <w:r w:rsidRPr="002C3643">
        <w:t>of</w:t>
      </w:r>
      <w:r w:rsidR="00054458" w:rsidRPr="002C3643">
        <w:t xml:space="preserve"> </w:t>
      </w:r>
      <w:r w:rsidRPr="002C3643">
        <w:t>varying</w:t>
      </w:r>
      <w:r w:rsidR="00054458" w:rsidRPr="002C3643">
        <w:t xml:space="preserve"> </w:t>
      </w:r>
      <w:r w:rsidRPr="002C3643">
        <w:t>quality</w:t>
      </w:r>
      <w:r w:rsidR="00054458" w:rsidRPr="002C3643">
        <w:t xml:space="preserve"> </w:t>
      </w:r>
      <w:r w:rsidRPr="002C3643">
        <w:t>to</w:t>
      </w:r>
      <w:r w:rsidR="00054458" w:rsidRPr="002C3643">
        <w:t xml:space="preserve"> </w:t>
      </w:r>
      <w:r w:rsidRPr="002C3643">
        <w:t>inform</w:t>
      </w:r>
      <w:r w:rsidR="00054458" w:rsidRPr="002C3643">
        <w:t xml:space="preserve"> </w:t>
      </w:r>
      <w:r w:rsidRPr="002C3643">
        <w:t>decisions</w:t>
      </w:r>
      <w:r w:rsidR="00054458" w:rsidRPr="002C3643">
        <w:t xml:space="preserve"> </w:t>
      </w:r>
      <w:r w:rsidRPr="002C3643">
        <w:t>on</w:t>
      </w:r>
      <w:r w:rsidR="00054458" w:rsidRPr="002C3643">
        <w:t xml:space="preserve"> </w:t>
      </w:r>
      <w:r w:rsidRPr="002C3643">
        <w:t>whether</w:t>
      </w:r>
      <w:r w:rsidR="00054458" w:rsidRPr="002C3643">
        <w:t xml:space="preserve"> </w:t>
      </w:r>
      <w:r w:rsidRPr="002C3643">
        <w:t>to</w:t>
      </w:r>
      <w:r w:rsidR="00054458" w:rsidRPr="002C3643">
        <w:t xml:space="preserve"> </w:t>
      </w:r>
      <w:r w:rsidRPr="002C3643">
        <w:t>invest</w:t>
      </w:r>
      <w:r w:rsidR="00054458" w:rsidRPr="002C3643">
        <w:t xml:space="preserve"> </w:t>
      </w:r>
      <w:r w:rsidRPr="002C3643">
        <w:t>their</w:t>
      </w:r>
      <w:r w:rsidR="00054458" w:rsidRPr="002C3643">
        <w:t xml:space="preserve"> </w:t>
      </w:r>
      <w:r w:rsidRPr="002C3643">
        <w:t>time</w:t>
      </w:r>
      <w:r w:rsidR="00054458" w:rsidRPr="002C3643">
        <w:t xml:space="preserve"> </w:t>
      </w:r>
      <w:r w:rsidRPr="002C3643">
        <w:t>and</w:t>
      </w:r>
      <w:r w:rsidR="00054458" w:rsidRPr="002C3643">
        <w:t xml:space="preserve"> </w:t>
      </w:r>
      <w:r w:rsidRPr="002C3643">
        <w:t>energy</w:t>
      </w:r>
      <w:r w:rsidR="00054458" w:rsidRPr="002C3643">
        <w:t xml:space="preserve"> </w:t>
      </w:r>
      <w:r w:rsidRPr="002C3643">
        <w:t>in</w:t>
      </w:r>
      <w:r w:rsidR="00054458" w:rsidRPr="002C3643">
        <w:t xml:space="preserve"> </w:t>
      </w:r>
      <w:r w:rsidRPr="002C3643">
        <w:t>a</w:t>
      </w:r>
      <w:r w:rsidR="00054458" w:rsidRPr="002C3643">
        <w:t xml:space="preserve"> </w:t>
      </w:r>
      <w:r w:rsidRPr="002C3643">
        <w:t>program.</w:t>
      </w:r>
      <w:r w:rsidR="00054458" w:rsidRPr="002C3643">
        <w:t xml:space="preserve"> </w:t>
      </w:r>
      <w:r w:rsidRPr="002C3643">
        <w:t>The</w:t>
      </w:r>
      <w:r w:rsidR="00054458" w:rsidRPr="002C3643">
        <w:t xml:space="preserve"> </w:t>
      </w:r>
      <w:r w:rsidRPr="002C3643">
        <w:t>Forum</w:t>
      </w:r>
      <w:r w:rsidR="00054458" w:rsidRPr="002C3643">
        <w:t xml:space="preserve"> </w:t>
      </w:r>
      <w:r w:rsidRPr="002C3643">
        <w:t>recommends</w:t>
      </w:r>
      <w:r w:rsidR="00054458" w:rsidRPr="002C3643">
        <w:t xml:space="preserve"> </w:t>
      </w:r>
      <w:r w:rsidRPr="002C3643">
        <w:t>the</w:t>
      </w:r>
      <w:r w:rsidR="00054458" w:rsidRPr="002C3643">
        <w:t xml:space="preserve"> </w:t>
      </w:r>
      <w:r w:rsidRPr="002C3643">
        <w:t>establishment</w:t>
      </w:r>
      <w:r w:rsidR="00054458" w:rsidRPr="002C3643">
        <w:t xml:space="preserve"> </w:t>
      </w:r>
      <w:r w:rsidRPr="002C3643">
        <w:t>of</w:t>
      </w:r>
      <w:r w:rsidR="00054458" w:rsidRPr="002C3643">
        <w:t xml:space="preserve"> </w:t>
      </w:r>
      <w:r w:rsidRPr="002C3643">
        <w:t>a</w:t>
      </w:r>
      <w:r w:rsidR="00054458" w:rsidRPr="002C3643">
        <w:t xml:space="preserve"> </w:t>
      </w:r>
      <w:r w:rsidRPr="002C3643">
        <w:t>national</w:t>
      </w:r>
      <w:r w:rsidR="00054458" w:rsidRPr="002C3643">
        <w:t xml:space="preserve"> </w:t>
      </w:r>
      <w:r w:rsidRPr="002C3643">
        <w:t>online</w:t>
      </w:r>
      <w:r w:rsidR="00054458" w:rsidRPr="002C3643">
        <w:t xml:space="preserve"> </w:t>
      </w:r>
      <w:r w:rsidRPr="002C3643">
        <w:t>resource</w:t>
      </w:r>
      <w:r w:rsidR="00054458" w:rsidRPr="002C3643">
        <w:t xml:space="preserve"> </w:t>
      </w:r>
      <w:r w:rsidRPr="002C3643">
        <w:t>that</w:t>
      </w:r>
      <w:r w:rsidR="00054458" w:rsidRPr="002C3643">
        <w:t xml:space="preserve"> </w:t>
      </w:r>
      <w:r w:rsidRPr="002C3643">
        <w:t>connects</w:t>
      </w:r>
      <w:r w:rsidR="00054458" w:rsidRPr="002C3643">
        <w:t xml:space="preserve"> </w:t>
      </w:r>
      <w:r w:rsidRPr="002C3643">
        <w:t>existing</w:t>
      </w:r>
      <w:r w:rsidR="00054458" w:rsidRPr="002C3643">
        <w:t xml:space="preserve"> </w:t>
      </w:r>
      <w:r w:rsidRPr="002C3643">
        <w:t>repositories,</w:t>
      </w:r>
      <w:r w:rsidR="00054458" w:rsidRPr="002C3643">
        <w:t xml:space="preserve"> </w:t>
      </w:r>
      <w:r w:rsidRPr="002C3643">
        <w:t>bringing</w:t>
      </w:r>
      <w:r w:rsidR="00054458" w:rsidRPr="002C3643">
        <w:t xml:space="preserve"> </w:t>
      </w:r>
      <w:r w:rsidRPr="002C3643">
        <w:t>together</w:t>
      </w:r>
      <w:r w:rsidR="00054458" w:rsidRPr="002C3643">
        <w:t xml:space="preserve"> </w:t>
      </w:r>
      <w:r w:rsidRPr="002C3643">
        <w:t>best</w:t>
      </w:r>
      <w:r w:rsidR="00054458" w:rsidRPr="002C3643">
        <w:t xml:space="preserve"> </w:t>
      </w:r>
      <w:r w:rsidRPr="002C3643">
        <w:t>practice</w:t>
      </w:r>
      <w:r w:rsidR="00054458" w:rsidRPr="002C3643">
        <w:t xml:space="preserve"> </w:t>
      </w:r>
      <w:r w:rsidRPr="002C3643">
        <w:t>material</w:t>
      </w:r>
      <w:r w:rsidR="00054458" w:rsidRPr="002C3643">
        <w:t xml:space="preserve"> </w:t>
      </w:r>
      <w:r w:rsidRPr="002C3643">
        <w:t>to</w:t>
      </w:r>
      <w:r w:rsidR="00054458" w:rsidRPr="002C3643">
        <w:t xml:space="preserve"> </w:t>
      </w:r>
      <w:r w:rsidRPr="002C3643">
        <w:t>support</w:t>
      </w:r>
      <w:r w:rsidR="00054458" w:rsidRPr="002C3643">
        <w:t xml:space="preserve"> </w:t>
      </w:r>
      <w:r w:rsidRPr="002C3643">
        <w:t>all</w:t>
      </w:r>
      <w:r w:rsidR="00054458" w:rsidRPr="002C3643">
        <w:t xml:space="preserve"> </w:t>
      </w:r>
      <w:r w:rsidRPr="002C3643">
        <w:t>Australian</w:t>
      </w:r>
      <w:r w:rsidR="00054458" w:rsidRPr="002C3643">
        <w:t xml:space="preserve"> </w:t>
      </w:r>
      <w:r w:rsidRPr="002C3643">
        <w:t>schools</w:t>
      </w:r>
      <w:r w:rsidR="00054458" w:rsidRPr="002C3643">
        <w:t xml:space="preserve"> </w:t>
      </w:r>
      <w:r w:rsidRPr="002C3643">
        <w:t>and</w:t>
      </w:r>
      <w:r w:rsidR="00054458" w:rsidRPr="002C3643">
        <w:t xml:space="preserve"> </w:t>
      </w:r>
      <w:r w:rsidRPr="002C3643">
        <w:t>industry</w:t>
      </w:r>
      <w:r w:rsidR="00054458" w:rsidRPr="002C3643">
        <w:t xml:space="preserve"> </w:t>
      </w:r>
      <w:r w:rsidRPr="002C3643">
        <w:t>in</w:t>
      </w:r>
      <w:r w:rsidR="00054458" w:rsidRPr="002C3643">
        <w:t xml:space="preserve"> </w:t>
      </w:r>
      <w:r w:rsidRPr="002C3643">
        <w:t>designing,</w:t>
      </w:r>
      <w:r w:rsidR="00054458" w:rsidRPr="002C3643">
        <w:t xml:space="preserve"> </w:t>
      </w:r>
      <w:r w:rsidRPr="002C3643">
        <w:t>implementing</w:t>
      </w:r>
      <w:r w:rsidR="00054458" w:rsidRPr="002C3643">
        <w:t xml:space="preserve"> </w:t>
      </w:r>
      <w:r w:rsidRPr="002C3643">
        <w:t>and</w:t>
      </w:r>
      <w:r w:rsidR="00054458" w:rsidRPr="002C3643">
        <w:t xml:space="preserve"> </w:t>
      </w:r>
      <w:r w:rsidRPr="002C3643">
        <w:t>evaluating</w:t>
      </w:r>
      <w:r w:rsidR="00054458" w:rsidRPr="002C3643">
        <w:t xml:space="preserve"> </w:t>
      </w:r>
      <w:r w:rsidRPr="002C3643">
        <w:t>partnerships.</w:t>
      </w:r>
    </w:p>
    <w:p w:rsidR="00A25E22" w:rsidRDefault="00C149D5">
      <w:pPr>
        <w:spacing w:line="20" w:lineRule="exact"/>
        <w:ind w:left="112"/>
        <w:rPr>
          <w:rFonts w:ascii="Century Gothic" w:eastAsia="Century Gothic" w:hAnsi="Century Gothic" w:cs="Century Gothic"/>
          <w:sz w:val="2"/>
          <w:szCs w:val="2"/>
        </w:rPr>
      </w:pPr>
      <w:r>
        <w:rPr>
          <w:rFonts w:ascii="Century Gothic" w:eastAsia="Century Gothic" w:hAnsi="Century Gothic" w:cs="Century Gothic"/>
          <w:sz w:val="2"/>
          <w:szCs w:val="2"/>
        </w:rPr>
      </w:r>
      <w:r>
        <w:rPr>
          <w:rFonts w:ascii="Century Gothic" w:eastAsia="Century Gothic" w:hAnsi="Century Gothic" w:cs="Century Gothic"/>
          <w:sz w:val="2"/>
          <w:szCs w:val="2"/>
        </w:rPr>
        <w:pict>
          <v:group id="_x0000_s1441" style="width:454.05pt;height:.5pt;mso-position-horizontal-relative:char;mso-position-vertical-relative:line" coordsize="9081,10">
            <v:group id="_x0000_s1442" style="position:absolute;left:5;top:5;width:9071;height:2" coordorigin="5,5" coordsize="9071,2">
              <v:shape id="_x0000_s1443" style="position:absolute;left:5;top:5;width:9071;height:2" coordorigin="5,5" coordsize="9071,0" path="m5,5r9071,e" filled="f" strokecolor="#003447" strokeweight=".5pt">
                <v:path arrowok="t"/>
              </v:shape>
            </v:group>
            <w10:anchorlock/>
          </v:group>
        </w:pict>
      </w:r>
    </w:p>
    <w:p w:rsidR="00A25E22" w:rsidRDefault="00B70609" w:rsidP="00061B35">
      <w:pPr>
        <w:pStyle w:val="ListParagraph"/>
        <w:numPr>
          <w:ilvl w:val="0"/>
          <w:numId w:val="19"/>
        </w:numPr>
        <w:tabs>
          <w:tab w:val="left" w:pos="330"/>
        </w:tabs>
        <w:spacing w:before="81" w:line="252" w:lineRule="auto"/>
        <w:ind w:left="329" w:right="1967" w:hanging="212"/>
        <w:rPr>
          <w:rFonts w:ascii="Century Gothic" w:eastAsia="Century Gothic" w:hAnsi="Century Gothic" w:cs="Century Gothic"/>
          <w:sz w:val="14"/>
          <w:szCs w:val="14"/>
        </w:rPr>
      </w:pPr>
      <w:r w:rsidRPr="00534736">
        <w:rPr>
          <w:rFonts w:ascii="Century Gothic" w:hAnsi="Century Gothic"/>
          <w:noProof/>
          <w:lang w:val="en-AU" w:eastAsia="en-AU"/>
        </w:rPr>
        <w:drawing>
          <wp:anchor distT="0" distB="0" distL="114300" distR="114300" simplePos="0" relativeHeight="251623936" behindDoc="1" locked="0" layoutInCell="1" allowOverlap="1" wp14:anchorId="51D87F66" wp14:editId="799C4A3D">
            <wp:simplePos x="0" y="0"/>
            <wp:positionH relativeFrom="column">
              <wp:posOffset>5670550</wp:posOffset>
            </wp:positionH>
            <wp:positionV relativeFrom="paragraph">
              <wp:posOffset>285115</wp:posOffset>
            </wp:positionV>
            <wp:extent cx="1068705" cy="1234440"/>
            <wp:effectExtent l="0" t="0" r="0" b="0"/>
            <wp:wrapNone/>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Pr>
          <w:rFonts w:ascii="Century Gothic"/>
          <w:color w:val="231F20"/>
          <w:w w:val="105"/>
          <w:sz w:val="14"/>
        </w:rPr>
        <w:t>McInnis,</w:t>
      </w:r>
      <w:r w:rsidR="00054458">
        <w:rPr>
          <w:rFonts w:ascii="Century Gothic"/>
          <w:color w:val="231F20"/>
          <w:spacing w:val="17"/>
          <w:w w:val="105"/>
          <w:sz w:val="14"/>
        </w:rPr>
        <w:t xml:space="preserve"> </w:t>
      </w:r>
      <w:r w:rsidR="00B73B9C">
        <w:rPr>
          <w:rFonts w:ascii="Century Gothic"/>
          <w:color w:val="231F20"/>
          <w:spacing w:val="3"/>
          <w:w w:val="105"/>
          <w:sz w:val="14"/>
        </w:rPr>
        <w:t>C.,</w:t>
      </w:r>
      <w:r w:rsidR="00054458">
        <w:rPr>
          <w:rFonts w:ascii="Century Gothic"/>
          <w:color w:val="231F20"/>
          <w:spacing w:val="17"/>
          <w:w w:val="105"/>
          <w:sz w:val="14"/>
        </w:rPr>
        <w:t xml:space="preserve"> </w:t>
      </w:r>
      <w:r w:rsidR="00B73B9C">
        <w:rPr>
          <w:rFonts w:ascii="Century Gothic"/>
          <w:color w:val="231F20"/>
          <w:w w:val="105"/>
          <w:sz w:val="14"/>
        </w:rPr>
        <w:t>Noblett,</w:t>
      </w:r>
      <w:r w:rsidR="00054458">
        <w:rPr>
          <w:rFonts w:ascii="Century Gothic"/>
          <w:color w:val="231F20"/>
          <w:spacing w:val="17"/>
          <w:w w:val="105"/>
          <w:sz w:val="14"/>
        </w:rPr>
        <w:t xml:space="preserve"> </w:t>
      </w:r>
      <w:r w:rsidR="00B73B9C">
        <w:rPr>
          <w:rFonts w:ascii="Century Gothic"/>
          <w:color w:val="231F20"/>
          <w:spacing w:val="3"/>
          <w:w w:val="105"/>
          <w:sz w:val="14"/>
        </w:rPr>
        <w:t>G.,</w:t>
      </w:r>
      <w:r w:rsidR="00054458">
        <w:rPr>
          <w:rFonts w:ascii="Century Gothic"/>
          <w:color w:val="231F20"/>
          <w:spacing w:val="17"/>
          <w:w w:val="105"/>
          <w:sz w:val="14"/>
        </w:rPr>
        <w:t xml:space="preserve"> </w:t>
      </w:r>
      <w:r w:rsidR="00B73B9C">
        <w:rPr>
          <w:rFonts w:ascii="Century Gothic"/>
          <w:color w:val="231F20"/>
          <w:w w:val="105"/>
          <w:sz w:val="14"/>
        </w:rPr>
        <w:t>Aziz,</w:t>
      </w:r>
      <w:r w:rsidR="00054458">
        <w:rPr>
          <w:rFonts w:ascii="Century Gothic"/>
          <w:color w:val="231F20"/>
          <w:spacing w:val="17"/>
          <w:w w:val="105"/>
          <w:sz w:val="14"/>
        </w:rPr>
        <w:t xml:space="preserve"> </w:t>
      </w:r>
      <w:r w:rsidR="00B73B9C">
        <w:rPr>
          <w:rFonts w:ascii="Century Gothic"/>
          <w:color w:val="231F20"/>
          <w:w w:val="105"/>
          <w:sz w:val="14"/>
        </w:rPr>
        <w:t>Z.</w:t>
      </w:r>
      <w:r w:rsidR="00054458">
        <w:rPr>
          <w:rFonts w:ascii="Century Gothic"/>
          <w:color w:val="231F20"/>
          <w:spacing w:val="17"/>
          <w:w w:val="105"/>
          <w:sz w:val="14"/>
        </w:rPr>
        <w:t xml:space="preserve"> </w:t>
      </w:r>
      <w:r w:rsidR="00B73B9C">
        <w:rPr>
          <w:rFonts w:ascii="Century Gothic"/>
          <w:color w:val="231F20"/>
          <w:spacing w:val="3"/>
          <w:w w:val="105"/>
          <w:sz w:val="14"/>
        </w:rPr>
        <w:t>A.,</w:t>
      </w:r>
      <w:r w:rsidR="00054458">
        <w:rPr>
          <w:rFonts w:ascii="Century Gothic"/>
          <w:color w:val="231F20"/>
          <w:spacing w:val="17"/>
          <w:w w:val="105"/>
          <w:sz w:val="14"/>
        </w:rPr>
        <w:t xml:space="preserve"> </w:t>
      </w:r>
      <w:r w:rsidR="00B73B9C">
        <w:rPr>
          <w:rFonts w:ascii="Century Gothic"/>
          <w:color w:val="231F20"/>
          <w:w w:val="105"/>
          <w:sz w:val="14"/>
        </w:rPr>
        <w:t>&amp;</w:t>
      </w:r>
      <w:r w:rsidR="00054458">
        <w:rPr>
          <w:rFonts w:ascii="Century Gothic"/>
          <w:color w:val="231F20"/>
          <w:spacing w:val="17"/>
          <w:w w:val="105"/>
          <w:sz w:val="14"/>
        </w:rPr>
        <w:t xml:space="preserve"> </w:t>
      </w:r>
      <w:r w:rsidR="00B73B9C" w:rsidRPr="00B70609">
        <w:rPr>
          <w:rFonts w:ascii="Century Gothic" w:hAnsi="Century Gothic"/>
          <w:color w:val="231F20"/>
          <w:spacing w:val="2"/>
          <w:w w:val="105"/>
          <w:sz w:val="14"/>
        </w:rPr>
        <w:t>Noonan,</w:t>
      </w:r>
      <w:r w:rsidR="00054458">
        <w:rPr>
          <w:rFonts w:ascii="Century Gothic" w:hAnsi="Century Gothic"/>
          <w:color w:val="231F20"/>
          <w:spacing w:val="17"/>
          <w:w w:val="105"/>
          <w:sz w:val="14"/>
        </w:rPr>
        <w:t xml:space="preserve"> </w:t>
      </w:r>
      <w:r w:rsidR="00B73B9C" w:rsidRPr="00B70609">
        <w:rPr>
          <w:rFonts w:ascii="Century Gothic" w:hAnsi="Century Gothic"/>
          <w:color w:val="231F20"/>
          <w:spacing w:val="3"/>
          <w:w w:val="105"/>
          <w:sz w:val="14"/>
        </w:rPr>
        <w:t>M.</w:t>
      </w:r>
      <w:r w:rsidR="00054458">
        <w:rPr>
          <w:rFonts w:ascii="Century Gothic" w:hAnsi="Century Gothic"/>
          <w:color w:val="231F20"/>
          <w:spacing w:val="17"/>
          <w:w w:val="105"/>
          <w:sz w:val="14"/>
        </w:rPr>
        <w:t xml:space="preserve"> </w:t>
      </w:r>
      <w:r w:rsidR="00B73B9C" w:rsidRPr="00B70609">
        <w:rPr>
          <w:rFonts w:ascii="Century Gothic" w:hAnsi="Century Gothic"/>
          <w:color w:val="231F20"/>
          <w:w w:val="105"/>
          <w:sz w:val="14"/>
        </w:rPr>
        <w:t>(2010).</w:t>
      </w:r>
      <w:r w:rsidR="00054458">
        <w:rPr>
          <w:rFonts w:ascii="Century Gothic" w:hAnsi="Century Gothic"/>
          <w:color w:val="231F20"/>
          <w:spacing w:val="17"/>
          <w:w w:val="105"/>
          <w:sz w:val="14"/>
        </w:rPr>
        <w:t xml:space="preserve"> </w:t>
      </w:r>
      <w:r w:rsidR="00B73B9C" w:rsidRPr="00B70609">
        <w:rPr>
          <w:rFonts w:ascii="Century Gothic" w:hAnsi="Century Gothic"/>
          <w:i/>
          <w:color w:val="231F20"/>
          <w:w w:val="105"/>
          <w:sz w:val="14"/>
        </w:rPr>
        <w:t>Unfolding</w:t>
      </w:r>
      <w:r w:rsidR="00054458">
        <w:rPr>
          <w:rFonts w:ascii="Century Gothic" w:hAnsi="Century Gothic"/>
          <w:i/>
          <w:color w:val="231F20"/>
          <w:spacing w:val="17"/>
          <w:w w:val="105"/>
          <w:sz w:val="14"/>
        </w:rPr>
        <w:t xml:space="preserve"> </w:t>
      </w:r>
      <w:r w:rsidR="00B73B9C" w:rsidRPr="00B70609">
        <w:rPr>
          <w:rFonts w:ascii="Century Gothic" w:hAnsi="Century Gothic"/>
          <w:i/>
          <w:color w:val="231F20"/>
          <w:w w:val="105"/>
          <w:sz w:val="14"/>
        </w:rPr>
        <w:t>opportunities:</w:t>
      </w:r>
      <w:r w:rsidR="00054458">
        <w:rPr>
          <w:rFonts w:ascii="Century Gothic" w:hAnsi="Century Gothic"/>
          <w:i/>
          <w:color w:val="231F20"/>
          <w:spacing w:val="17"/>
          <w:w w:val="105"/>
          <w:sz w:val="14"/>
        </w:rPr>
        <w:t xml:space="preserve"> </w:t>
      </w:r>
      <w:r w:rsidR="00B73B9C" w:rsidRPr="00B70609">
        <w:rPr>
          <w:rFonts w:ascii="Century Gothic" w:hAnsi="Century Gothic"/>
          <w:i/>
          <w:color w:val="231F20"/>
          <w:w w:val="105"/>
          <w:sz w:val="14"/>
        </w:rPr>
        <w:t>a</w:t>
      </w:r>
      <w:r w:rsidR="00054458">
        <w:rPr>
          <w:rFonts w:ascii="Century Gothic" w:hAnsi="Century Gothic"/>
          <w:i/>
          <w:color w:val="231F20"/>
          <w:spacing w:val="17"/>
          <w:w w:val="105"/>
          <w:sz w:val="14"/>
        </w:rPr>
        <w:t xml:space="preserve"> </w:t>
      </w:r>
      <w:r w:rsidR="00B73B9C" w:rsidRPr="00B70609">
        <w:rPr>
          <w:rFonts w:ascii="Century Gothic" w:hAnsi="Century Gothic"/>
          <w:i/>
          <w:color w:val="231F20"/>
          <w:w w:val="105"/>
          <w:sz w:val="14"/>
        </w:rPr>
        <w:t>baseline</w:t>
      </w:r>
      <w:r w:rsidR="00054458">
        <w:rPr>
          <w:rFonts w:ascii="Century Gothic" w:hAnsi="Century Gothic"/>
          <w:i/>
          <w:color w:val="231F20"/>
          <w:spacing w:val="17"/>
          <w:w w:val="105"/>
          <w:sz w:val="14"/>
        </w:rPr>
        <w:t xml:space="preserve"> </w:t>
      </w:r>
      <w:r w:rsidR="00B73B9C" w:rsidRPr="00B70609">
        <w:rPr>
          <w:rFonts w:ascii="Century Gothic" w:hAnsi="Century Gothic"/>
          <w:i/>
          <w:color w:val="231F20"/>
          <w:w w:val="105"/>
          <w:sz w:val="14"/>
        </w:rPr>
        <w:t>study</w:t>
      </w:r>
      <w:r w:rsidR="00054458">
        <w:rPr>
          <w:rFonts w:ascii="Century Gothic" w:hAnsi="Century Gothic"/>
          <w:i/>
          <w:color w:val="231F20"/>
          <w:spacing w:val="17"/>
          <w:w w:val="105"/>
          <w:sz w:val="14"/>
        </w:rPr>
        <w:t xml:space="preserve"> </w:t>
      </w:r>
      <w:r w:rsidR="00B73B9C" w:rsidRPr="00B70609">
        <w:rPr>
          <w:rFonts w:ascii="Century Gothic" w:hAnsi="Century Gothic"/>
          <w:i/>
          <w:color w:val="231F20"/>
          <w:w w:val="105"/>
          <w:sz w:val="14"/>
        </w:rPr>
        <w:t>of</w:t>
      </w:r>
      <w:r w:rsidR="00054458">
        <w:rPr>
          <w:rFonts w:ascii="Century Gothic" w:hAnsi="Century Gothic"/>
          <w:i/>
          <w:color w:val="231F20"/>
          <w:spacing w:val="17"/>
          <w:w w:val="105"/>
          <w:sz w:val="14"/>
        </w:rPr>
        <w:t xml:space="preserve"> </w:t>
      </w:r>
      <w:r w:rsidR="00B73B9C" w:rsidRPr="00B70609">
        <w:rPr>
          <w:rFonts w:ascii="Century Gothic" w:hAnsi="Century Gothic"/>
          <w:i/>
          <w:color w:val="231F20"/>
          <w:w w:val="105"/>
          <w:sz w:val="14"/>
        </w:rPr>
        <w:t>school</w:t>
      </w:r>
      <w:r w:rsidR="00054458">
        <w:rPr>
          <w:rFonts w:ascii="Century Gothic" w:hAnsi="Century Gothic"/>
          <w:i/>
          <w:color w:val="231F20"/>
          <w:spacing w:val="17"/>
          <w:w w:val="105"/>
          <w:sz w:val="14"/>
        </w:rPr>
        <w:t xml:space="preserve"> </w:t>
      </w:r>
      <w:r w:rsidR="00B73B9C" w:rsidRPr="00B70609">
        <w:rPr>
          <w:rFonts w:ascii="Century Gothic" w:hAnsi="Century Gothic"/>
          <w:i/>
          <w:color w:val="231F20"/>
          <w:w w:val="105"/>
          <w:sz w:val="14"/>
        </w:rPr>
        <w:t>business</w:t>
      </w:r>
      <w:r w:rsidR="00054458">
        <w:rPr>
          <w:rFonts w:ascii="Century Gothic" w:hAnsi="Century Gothic"/>
          <w:i/>
          <w:color w:val="231F20"/>
          <w:spacing w:val="-23"/>
          <w:w w:val="105"/>
          <w:sz w:val="14"/>
        </w:rPr>
        <w:t xml:space="preserve"> </w:t>
      </w:r>
      <w:r w:rsidR="00B73B9C" w:rsidRPr="00B70609">
        <w:rPr>
          <w:rFonts w:ascii="Century Gothic" w:hAnsi="Century Gothic"/>
          <w:i/>
          <w:color w:val="231F20"/>
          <w:w w:val="105"/>
          <w:sz w:val="14"/>
        </w:rPr>
        <w:t>relationships</w:t>
      </w:r>
      <w:r w:rsidR="00054458">
        <w:rPr>
          <w:rFonts w:ascii="Century Gothic" w:hAnsi="Century Gothic"/>
          <w:i/>
          <w:color w:val="231F20"/>
          <w:w w:val="105"/>
          <w:sz w:val="14"/>
        </w:rPr>
        <w:t xml:space="preserve"> </w:t>
      </w:r>
      <w:r w:rsidR="00B73B9C" w:rsidRPr="00B70609">
        <w:rPr>
          <w:rFonts w:ascii="Century Gothic" w:hAnsi="Century Gothic"/>
          <w:i/>
          <w:color w:val="231F20"/>
          <w:w w:val="105"/>
          <w:sz w:val="14"/>
        </w:rPr>
        <w:t>in</w:t>
      </w:r>
      <w:r w:rsidR="00054458">
        <w:rPr>
          <w:rFonts w:ascii="Century Gothic" w:hAnsi="Century Gothic"/>
          <w:i/>
          <w:color w:val="231F20"/>
          <w:w w:val="105"/>
          <w:sz w:val="14"/>
        </w:rPr>
        <w:t xml:space="preserve"> </w:t>
      </w:r>
      <w:r w:rsidR="00B73B9C" w:rsidRPr="00B70609">
        <w:rPr>
          <w:rFonts w:ascii="Century Gothic" w:hAnsi="Century Gothic"/>
          <w:i/>
          <w:color w:val="231F20"/>
          <w:w w:val="105"/>
          <w:sz w:val="14"/>
        </w:rPr>
        <w:t>Australia:</w:t>
      </w:r>
      <w:r w:rsidR="00054458">
        <w:rPr>
          <w:rFonts w:ascii="Century Gothic" w:hAnsi="Century Gothic"/>
          <w:i/>
          <w:color w:val="231F20"/>
          <w:w w:val="105"/>
          <w:sz w:val="14"/>
        </w:rPr>
        <w:t xml:space="preserve"> </w:t>
      </w:r>
      <w:r w:rsidR="00B73B9C" w:rsidRPr="00B70609">
        <w:rPr>
          <w:rFonts w:ascii="Century Gothic" w:hAnsi="Century Gothic"/>
          <w:i/>
          <w:color w:val="231F20"/>
          <w:w w:val="105"/>
          <w:sz w:val="14"/>
        </w:rPr>
        <w:t>Final</w:t>
      </w:r>
      <w:r w:rsidR="00054458">
        <w:rPr>
          <w:rFonts w:ascii="Century Gothic" w:hAnsi="Century Gothic"/>
          <w:i/>
          <w:color w:val="231F20"/>
          <w:w w:val="105"/>
          <w:sz w:val="14"/>
        </w:rPr>
        <w:t xml:space="preserve"> </w:t>
      </w:r>
      <w:r w:rsidR="00B73B9C" w:rsidRPr="00B70609">
        <w:rPr>
          <w:rFonts w:ascii="Century Gothic" w:hAnsi="Century Gothic"/>
          <w:i/>
          <w:color w:val="231F20"/>
          <w:w w:val="105"/>
          <w:sz w:val="14"/>
        </w:rPr>
        <w:t>report</w:t>
      </w:r>
      <w:r w:rsidR="00B73B9C" w:rsidRPr="00B70609">
        <w:rPr>
          <w:rFonts w:ascii="Century Gothic" w:hAnsi="Century Gothic"/>
          <w:color w:val="231F20"/>
          <w:w w:val="105"/>
          <w:sz w:val="14"/>
        </w:rPr>
        <w:t>.</w:t>
      </w:r>
      <w:r w:rsidR="00054458">
        <w:rPr>
          <w:rFonts w:ascii="Century Gothic" w:hAnsi="Century Gothic"/>
          <w:color w:val="231F20"/>
          <w:w w:val="105"/>
          <w:sz w:val="14"/>
        </w:rPr>
        <w:t xml:space="preserve"> </w:t>
      </w:r>
      <w:r w:rsidR="00B73B9C" w:rsidRPr="00B70609">
        <w:rPr>
          <w:rFonts w:ascii="Century Gothic" w:hAnsi="Century Gothic"/>
          <w:color w:val="231F20"/>
          <w:spacing w:val="2"/>
          <w:w w:val="105"/>
          <w:sz w:val="14"/>
        </w:rPr>
        <w:t>Canberr</w:t>
      </w:r>
      <w:r w:rsidR="00B73B9C">
        <w:rPr>
          <w:rFonts w:ascii="Century Gothic"/>
          <w:color w:val="231F20"/>
          <w:spacing w:val="2"/>
          <w:w w:val="105"/>
          <w:sz w:val="14"/>
        </w:rPr>
        <w:t>a:</w:t>
      </w:r>
      <w:r w:rsidR="00054458">
        <w:rPr>
          <w:rFonts w:ascii="Century Gothic"/>
          <w:color w:val="231F20"/>
          <w:spacing w:val="2"/>
          <w:w w:val="105"/>
          <w:sz w:val="14"/>
        </w:rPr>
        <w:t xml:space="preserve"> </w:t>
      </w:r>
      <w:r w:rsidR="00B73B9C">
        <w:rPr>
          <w:rFonts w:ascii="Century Gothic"/>
          <w:color w:val="231F20"/>
          <w:spacing w:val="2"/>
          <w:w w:val="105"/>
          <w:sz w:val="14"/>
        </w:rPr>
        <w:t>Department</w:t>
      </w:r>
      <w:r w:rsidR="00054458">
        <w:rPr>
          <w:rFonts w:ascii="Century Gothic"/>
          <w:color w:val="231F20"/>
          <w:spacing w:val="2"/>
          <w:w w:val="105"/>
          <w:sz w:val="14"/>
        </w:rPr>
        <w:t xml:space="preserve"> </w:t>
      </w:r>
      <w:r w:rsidR="00B73B9C">
        <w:rPr>
          <w:rFonts w:ascii="Century Gothic"/>
          <w:color w:val="231F20"/>
          <w:w w:val="105"/>
          <w:sz w:val="14"/>
        </w:rPr>
        <w:t>of</w:t>
      </w:r>
      <w:r w:rsidR="00054458">
        <w:rPr>
          <w:rFonts w:ascii="Century Gothic"/>
          <w:color w:val="231F20"/>
          <w:w w:val="105"/>
          <w:sz w:val="14"/>
        </w:rPr>
        <w:t xml:space="preserve"> </w:t>
      </w:r>
      <w:r w:rsidR="00B73B9C">
        <w:rPr>
          <w:rFonts w:ascii="Century Gothic"/>
          <w:color w:val="231F20"/>
          <w:w w:val="105"/>
          <w:sz w:val="14"/>
        </w:rPr>
        <w:t>Education,</w:t>
      </w:r>
      <w:r w:rsidR="00054458">
        <w:rPr>
          <w:rFonts w:ascii="Century Gothic"/>
          <w:color w:val="231F20"/>
          <w:w w:val="105"/>
          <w:sz w:val="14"/>
        </w:rPr>
        <w:t xml:space="preserve"> </w:t>
      </w:r>
      <w:r w:rsidR="00B73B9C">
        <w:rPr>
          <w:rFonts w:ascii="Century Gothic"/>
          <w:color w:val="231F20"/>
          <w:w w:val="105"/>
          <w:sz w:val="14"/>
        </w:rPr>
        <w:t>Employment</w:t>
      </w:r>
      <w:r w:rsidR="00054458">
        <w:rPr>
          <w:rFonts w:ascii="Century Gothic"/>
          <w:color w:val="231F20"/>
          <w:w w:val="105"/>
          <w:sz w:val="14"/>
        </w:rPr>
        <w:t xml:space="preserve"> </w:t>
      </w:r>
      <w:r w:rsidR="00B73B9C">
        <w:rPr>
          <w:rFonts w:ascii="Century Gothic"/>
          <w:color w:val="231F20"/>
          <w:w w:val="105"/>
          <w:sz w:val="14"/>
        </w:rPr>
        <w:t>and</w:t>
      </w:r>
      <w:r w:rsidR="00054458">
        <w:rPr>
          <w:rFonts w:ascii="Century Gothic"/>
          <w:color w:val="231F20"/>
          <w:w w:val="105"/>
          <w:sz w:val="14"/>
        </w:rPr>
        <w:t xml:space="preserve"> </w:t>
      </w:r>
      <w:r w:rsidR="00B73B9C">
        <w:rPr>
          <w:rFonts w:ascii="Century Gothic"/>
          <w:color w:val="231F20"/>
          <w:w w:val="105"/>
          <w:sz w:val="14"/>
        </w:rPr>
        <w:t>Workplace</w:t>
      </w:r>
      <w:r w:rsidR="00054458">
        <w:rPr>
          <w:rFonts w:ascii="Century Gothic"/>
          <w:color w:val="231F20"/>
          <w:spacing w:val="10"/>
          <w:w w:val="105"/>
          <w:sz w:val="14"/>
        </w:rPr>
        <w:t xml:space="preserve"> </w:t>
      </w:r>
      <w:r w:rsidR="00B73B9C">
        <w:rPr>
          <w:rFonts w:ascii="Century Gothic"/>
          <w:color w:val="231F20"/>
          <w:w w:val="105"/>
          <w:sz w:val="14"/>
        </w:rPr>
        <w:t>Relations.</w:t>
      </w:r>
    </w:p>
    <w:p w:rsidR="00A25E22" w:rsidRDefault="00A25E22">
      <w:pPr>
        <w:spacing w:line="252" w:lineRule="auto"/>
        <w:rPr>
          <w:rFonts w:ascii="Century Gothic" w:eastAsia="Century Gothic" w:hAnsi="Century Gothic" w:cs="Century Gothic"/>
          <w:sz w:val="14"/>
          <w:szCs w:val="14"/>
        </w:rPr>
        <w:sectPr w:rsidR="00A25E22">
          <w:pgSz w:w="11910" w:h="16840"/>
          <w:pgMar w:top="860" w:right="0" w:bottom="0" w:left="1300" w:header="678" w:footer="0" w:gutter="0"/>
          <w:cols w:space="720"/>
        </w:sectPr>
      </w:pPr>
    </w:p>
    <w:p w:rsidR="00A25E22" w:rsidRDefault="00B73B9C">
      <w:pPr>
        <w:spacing w:before="51"/>
        <w:ind w:left="117"/>
        <w:rPr>
          <w:rFonts w:ascii="Century Gothic" w:eastAsia="Century Gothic" w:hAnsi="Century Gothic" w:cs="Century Gothic"/>
          <w:sz w:val="14"/>
          <w:szCs w:val="14"/>
        </w:rPr>
      </w:pPr>
      <w:r>
        <w:rPr>
          <w:rFonts w:ascii="Century Gothic"/>
          <w:color w:val="003447"/>
          <w:spacing w:val="-6"/>
          <w:w w:val="115"/>
          <w:sz w:val="14"/>
        </w:rPr>
        <w:lastRenderedPageBreak/>
        <w:t>68</w:t>
      </w:r>
    </w:p>
    <w:p w:rsidR="00A25E22" w:rsidRDefault="00A25E22">
      <w:pPr>
        <w:rPr>
          <w:rFonts w:ascii="Century Gothic" w:eastAsia="Century Gothic" w:hAnsi="Century Gothic" w:cs="Century Gothic"/>
          <w:sz w:val="14"/>
          <w:szCs w:val="14"/>
        </w:rPr>
        <w:sectPr w:rsidR="00A25E22">
          <w:headerReference w:type="even" r:id="rId85"/>
          <w:pgSz w:w="11910" w:h="16840"/>
          <w:pgMar w:top="640" w:right="0" w:bottom="0" w:left="1300" w:header="0" w:footer="0" w:gutter="0"/>
          <w:cols w:space="720"/>
        </w:sectPr>
      </w:pPr>
    </w:p>
    <w:p w:rsidR="00054458" w:rsidRDefault="00DD709B">
      <w:pPr>
        <w:rPr>
          <w:rFonts w:ascii="Century Gothic" w:eastAsia="Century Gothic" w:hAnsi="Century Gothic" w:cs="Century Gothic"/>
          <w:szCs w:val="20"/>
        </w:rPr>
      </w:pPr>
      <w:r>
        <w:rPr>
          <w:noProof/>
          <w:lang w:val="en-AU" w:eastAsia="en-AU"/>
        </w:rPr>
        <w:lastRenderedPageBreak/>
        <w:drawing>
          <wp:anchor distT="0" distB="0" distL="114300" distR="114300" simplePos="0" relativeHeight="251624960" behindDoc="1" locked="0" layoutInCell="1" allowOverlap="1" wp14:anchorId="350478F9" wp14:editId="07A1AE85">
            <wp:simplePos x="0" y="0"/>
            <wp:positionH relativeFrom="page">
              <wp:posOffset>18464</wp:posOffset>
            </wp:positionH>
            <wp:positionV relativeFrom="page">
              <wp:posOffset>-3175</wp:posOffset>
            </wp:positionV>
            <wp:extent cx="7578000" cy="10710000"/>
            <wp:effectExtent l="0" t="0" r="0" b="0"/>
            <wp:wrapNone/>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18- 0056 - SCH - STEM Partnerships_Title page_no text.jpg"/>
                    <pic:cNvPicPr/>
                  </pic:nvPicPr>
                  <pic:blipFill>
                    <a:blip r:embed="rId9">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rsidR="00A25E22" w:rsidRPr="00530ABB" w:rsidRDefault="00B73B9C" w:rsidP="00530ABB">
      <w:pPr>
        <w:pStyle w:val="Heading1"/>
        <w:numPr>
          <w:ilvl w:val="0"/>
          <w:numId w:val="34"/>
        </w:numPr>
        <w:spacing w:before="1320"/>
        <w:rPr>
          <w:b/>
        </w:rPr>
      </w:pPr>
      <w:r w:rsidRPr="00530ABB">
        <w:rPr>
          <w:b/>
        </w:rPr>
        <w:t>OUTCOMES</w:t>
      </w:r>
      <w:r w:rsidR="00054458" w:rsidRPr="00530ABB">
        <w:rPr>
          <w:b/>
        </w:rPr>
        <w:t xml:space="preserve"> </w:t>
      </w:r>
      <w:r w:rsidRPr="00530ABB">
        <w:rPr>
          <w:b/>
        </w:rPr>
        <w:t>AND</w:t>
      </w:r>
      <w:r w:rsidR="00054458" w:rsidRPr="00530ABB">
        <w:rPr>
          <w:b/>
        </w:rPr>
        <w:t xml:space="preserve"> </w:t>
      </w:r>
      <w:r w:rsidRPr="00530ABB">
        <w:rPr>
          <w:b/>
        </w:rPr>
        <w:t>IMPACT</w:t>
      </w:r>
    </w:p>
    <w:p w:rsidR="00A25E22" w:rsidRDefault="00A25E22">
      <w:pPr>
        <w:sectPr w:rsidR="00A25E22">
          <w:headerReference w:type="default" r:id="rId86"/>
          <w:pgSz w:w="11910" w:h="16840"/>
          <w:pgMar w:top="1580" w:right="1680" w:bottom="280" w:left="1300" w:header="0" w:footer="0" w:gutter="0"/>
          <w:cols w:space="720"/>
        </w:sectPr>
      </w:pPr>
    </w:p>
    <w:p w:rsidR="00054458" w:rsidRDefault="00054458">
      <w:pPr>
        <w:rPr>
          <w:rFonts w:ascii="Calibri" w:eastAsia="Calibri" w:hAnsi="Calibri" w:cs="Calibri"/>
          <w:b/>
          <w:bCs/>
          <w:szCs w:val="20"/>
        </w:rPr>
      </w:pPr>
    </w:p>
    <w:p w:rsidR="00054458" w:rsidRDefault="00C149D5">
      <w:pPr>
        <w:spacing w:line="3855" w:lineRule="exact"/>
        <w:ind w:left="117"/>
        <w:rPr>
          <w:rFonts w:ascii="Calibri" w:eastAsia="Calibri" w:hAnsi="Calibri" w:cs="Calibri"/>
          <w:szCs w:val="20"/>
        </w:rPr>
      </w:pPr>
      <w:r>
        <w:rPr>
          <w:rFonts w:ascii="Calibri" w:eastAsia="Calibri" w:hAnsi="Calibri" w:cs="Calibri"/>
          <w:position w:val="-76"/>
          <w:szCs w:val="20"/>
        </w:rPr>
      </w:r>
      <w:r>
        <w:rPr>
          <w:rFonts w:ascii="Calibri" w:eastAsia="Calibri" w:hAnsi="Calibri" w:cs="Calibri"/>
          <w:position w:val="-76"/>
          <w:szCs w:val="20"/>
        </w:rPr>
        <w:pict>
          <v:group id="_x0000_s1383" style="width:454.55pt;height:175.15pt;mso-position-horizontal-relative:char;mso-position-vertical-relative:line" coordsize="9091,3856">
            <v:group id="_x0000_s1387" style="position:absolute;left:10;top:10;width:9071;height:3836" coordorigin="10,10" coordsize="9071,3836">
              <v:shape id="_x0000_s1388" style="position:absolute;left:10;top:10;width:9071;height:3836" coordorigin="10,10" coordsize="9071,3836" path="m8797,10l10,10r,3835l9081,3845r,-3552l8797,10xe" fillcolor="#d6dbe1" stroked="f">
                <v:path arrowok="t"/>
              </v:shape>
            </v:group>
            <v:group id="_x0000_s1384" style="position:absolute;left:10;top:10;width:9071;height:3836" coordorigin="10,10" coordsize="9071,3836">
              <v:shape id="_x0000_s1386" style="position:absolute;left:10;top:10;width:9071;height:3836" coordorigin="10,10" coordsize="9071,3836" path="m10,10r,3835l9081,3845r,-3552l8797,10,10,10xe" filled="f" strokecolor="#003447" strokeweight="1pt">
                <v:path arrowok="t"/>
              </v:shape>
              <v:shape id="_x0000_s1385" type="#_x0000_t202" alt="Text Box: Chapter Overview&#10;This section is the chapter overview. There are hundreds of STEM initiatives being implemented across schools in Australia but there is no sense of whether these initiatives are achieving good&#10;outcomes and whether they should be scaled up.&#10;A connected evidence base is needed to enable better analysis of the STEM student pipeline and assist policy makers to direct resources to the greatest area of need. A national Unique Student Identifier with strong privacy provisions may allow this analysis to be undertaken. It could be built on the unique student identifier already in use in the VET sector.&#10;Industry can play a role through providing workforce data for existing or emerging occupations that will require STEM skills." style="position:absolute;width:9091;height:3856" filled="f" stroked="f">
                <v:textbox style="mso-next-textbox:#_x0000_s1385" inset="0,0,0,0">
                  <w:txbxContent>
                    <w:p w:rsidR="00C149D5" w:rsidRPr="00530ABB" w:rsidRDefault="00C149D5" w:rsidP="00530ABB">
                      <w:pPr>
                        <w:spacing w:before="192"/>
                        <w:ind w:left="244"/>
                        <w:rPr>
                          <w:rFonts w:ascii="Calibri" w:hAnsi="Calibri"/>
                          <w:color w:val="17365D" w:themeColor="text2" w:themeShade="BF"/>
                          <w:sz w:val="36"/>
                          <w:szCs w:val="36"/>
                        </w:rPr>
                      </w:pPr>
                      <w:r w:rsidRPr="00530ABB">
                        <w:rPr>
                          <w:rFonts w:ascii="Calibri" w:hAnsi="Calibri"/>
                          <w:color w:val="17365D" w:themeColor="text2" w:themeShade="BF"/>
                          <w:sz w:val="36"/>
                          <w:szCs w:val="36"/>
                        </w:rPr>
                        <w:t>Chapter Overview</w:t>
                      </w:r>
                    </w:p>
                    <w:p w:rsidR="00C149D5" w:rsidRPr="00530ABB" w:rsidRDefault="00C149D5" w:rsidP="00530ABB">
                      <w:pPr>
                        <w:spacing w:after="120"/>
                        <w:ind w:left="283"/>
                        <w:rPr>
                          <w:color w:val="17365D" w:themeColor="text2" w:themeShade="BF"/>
                        </w:rPr>
                      </w:pPr>
                      <w:r w:rsidRPr="00530ABB">
                        <w:rPr>
                          <w:color w:val="17365D" w:themeColor="text2" w:themeShade="BF"/>
                        </w:rPr>
                        <w:t>There are hundreds of STEM initiatives being implemented across schools in Australia but there is no sense of whether these initiatives are achieving good outcomes and whether they should be scaled up.</w:t>
                      </w:r>
                    </w:p>
                    <w:p w:rsidR="00C149D5" w:rsidRPr="00530ABB" w:rsidRDefault="00C149D5" w:rsidP="00530ABB">
                      <w:pPr>
                        <w:spacing w:after="120"/>
                        <w:ind w:left="283"/>
                        <w:rPr>
                          <w:color w:val="17365D" w:themeColor="text2" w:themeShade="BF"/>
                        </w:rPr>
                      </w:pPr>
                      <w:r w:rsidRPr="00530ABB">
                        <w:rPr>
                          <w:color w:val="17365D" w:themeColor="text2" w:themeShade="BF"/>
                        </w:rPr>
                        <w:t>A connected evidence base is needed to enable better analysis of the STEM student pipeline and assist policy makers to direct resources to the greatest area of need. A national Unique Student Identifier with strong privacy provisions may allow this analysis to be undertaken. It could be built on the unique student identifier already in use in the VET sector.</w:t>
                      </w:r>
                    </w:p>
                    <w:p w:rsidR="00C149D5" w:rsidRPr="00530ABB" w:rsidRDefault="00C149D5" w:rsidP="00530ABB">
                      <w:pPr>
                        <w:ind w:left="283"/>
                        <w:rPr>
                          <w:color w:val="17365D" w:themeColor="text2" w:themeShade="BF"/>
                        </w:rPr>
                      </w:pPr>
                      <w:r w:rsidRPr="00530ABB">
                        <w:rPr>
                          <w:color w:val="17365D" w:themeColor="text2" w:themeShade="BF"/>
                        </w:rPr>
                        <w:t>Industry can play a role through providing workforce data for existing or emerging occupations that will require STEM skills.</w:t>
                      </w:r>
                    </w:p>
                  </w:txbxContent>
                </v:textbox>
              </v:shape>
            </v:group>
            <w10:anchorlock/>
          </v:group>
        </w:pict>
      </w:r>
    </w:p>
    <w:p w:rsidR="00054458" w:rsidRDefault="00B73B9C" w:rsidP="00530ABB">
      <w:pPr>
        <w:pStyle w:val="BodyText"/>
        <w:tabs>
          <w:tab w:val="left" w:pos="142"/>
        </w:tabs>
        <w:spacing w:before="240" w:after="240" w:line="240" w:lineRule="exact"/>
        <w:ind w:right="541"/>
      </w:pPr>
      <w:r w:rsidRPr="00530ABB">
        <w:t>A</w:t>
      </w:r>
      <w:r w:rsidR="00054458" w:rsidRPr="00530ABB">
        <w:t xml:space="preserve"> </w:t>
      </w:r>
      <w:r w:rsidRPr="00530ABB">
        <w:t>crucial</w:t>
      </w:r>
      <w:r w:rsidR="00054458" w:rsidRPr="00530ABB">
        <w:t xml:space="preserve"> </w:t>
      </w:r>
      <w:r w:rsidRPr="00530ABB">
        <w:t>challenge</w:t>
      </w:r>
      <w:r w:rsidR="00054458" w:rsidRPr="00530ABB">
        <w:t xml:space="preserve"> </w:t>
      </w:r>
      <w:r w:rsidRPr="00530ABB">
        <w:t>to</w:t>
      </w:r>
      <w:r w:rsidR="00054458" w:rsidRPr="00530ABB">
        <w:t xml:space="preserve"> </w:t>
      </w:r>
      <w:r w:rsidRPr="00530ABB">
        <w:t>ensure</w:t>
      </w:r>
      <w:r w:rsidR="00054458" w:rsidRPr="00530ABB">
        <w:t xml:space="preserve"> </w:t>
      </w:r>
      <w:r w:rsidRPr="00530ABB">
        <w:t>the</w:t>
      </w:r>
      <w:r w:rsidR="00054458" w:rsidRPr="00530ABB">
        <w:t xml:space="preserve"> </w:t>
      </w:r>
      <w:r w:rsidRPr="00530ABB">
        <w:t>strategic</w:t>
      </w:r>
      <w:r w:rsidR="00054458" w:rsidRPr="00530ABB">
        <w:t xml:space="preserve"> </w:t>
      </w:r>
      <w:r w:rsidRPr="00530ABB">
        <w:t>investment</w:t>
      </w:r>
      <w:r w:rsidR="00054458" w:rsidRPr="00530ABB">
        <w:t xml:space="preserve"> </w:t>
      </w:r>
      <w:r w:rsidRPr="00530ABB">
        <w:t>of</w:t>
      </w:r>
      <w:r w:rsidR="00054458" w:rsidRPr="00530ABB">
        <w:t xml:space="preserve"> </w:t>
      </w:r>
      <w:r w:rsidRPr="00530ABB">
        <w:t>time</w:t>
      </w:r>
      <w:r w:rsidR="00054458" w:rsidRPr="00530ABB">
        <w:t xml:space="preserve"> </w:t>
      </w:r>
      <w:r w:rsidRPr="00530ABB">
        <w:t>and</w:t>
      </w:r>
      <w:r w:rsidR="00054458" w:rsidRPr="00530ABB">
        <w:t xml:space="preserve"> </w:t>
      </w:r>
      <w:r w:rsidRPr="00530ABB">
        <w:t>resources</w:t>
      </w:r>
      <w:r w:rsidR="00054458" w:rsidRPr="00530ABB">
        <w:t xml:space="preserve"> </w:t>
      </w:r>
      <w:r w:rsidRPr="00530ABB">
        <w:t>in</w:t>
      </w:r>
      <w:r w:rsidR="00054458" w:rsidRPr="00530ABB">
        <w:t xml:space="preserve"> </w:t>
      </w:r>
      <w:r w:rsidRPr="00530ABB">
        <w:t>STEM</w:t>
      </w:r>
      <w:r w:rsidR="00054458" w:rsidRPr="00530ABB">
        <w:t xml:space="preserve"> </w:t>
      </w:r>
      <w:r w:rsidRPr="00530ABB">
        <w:t>programs</w:t>
      </w:r>
      <w:r w:rsidR="00054458" w:rsidRPr="00530ABB">
        <w:t xml:space="preserve"> </w:t>
      </w:r>
      <w:r w:rsidRPr="00530ABB">
        <w:t>and</w:t>
      </w:r>
      <w:r w:rsidR="00054458" w:rsidRPr="00530ABB">
        <w:t xml:space="preserve"> </w:t>
      </w:r>
      <w:r w:rsidRPr="00530ABB">
        <w:t>partnerships</w:t>
      </w:r>
      <w:r w:rsidR="00054458" w:rsidRPr="00530ABB">
        <w:t xml:space="preserve"> </w:t>
      </w:r>
      <w:r w:rsidRPr="00530ABB">
        <w:t>are</w:t>
      </w:r>
      <w:r w:rsidR="00054458" w:rsidRPr="00530ABB">
        <w:t xml:space="preserve"> </w:t>
      </w:r>
      <w:r w:rsidRPr="00530ABB">
        <w:t>having</w:t>
      </w:r>
      <w:r w:rsidR="00054458" w:rsidRPr="00530ABB">
        <w:t xml:space="preserve"> </w:t>
      </w:r>
      <w:r w:rsidRPr="00530ABB">
        <w:t>an</w:t>
      </w:r>
      <w:r w:rsidR="00054458" w:rsidRPr="00530ABB">
        <w:t xml:space="preserve"> </w:t>
      </w:r>
      <w:r w:rsidRPr="00530ABB">
        <w:t>impact,</w:t>
      </w:r>
      <w:r w:rsidR="00054458" w:rsidRPr="00530ABB">
        <w:t xml:space="preserve"> </w:t>
      </w:r>
      <w:r w:rsidRPr="00530ABB">
        <w:t>both</w:t>
      </w:r>
      <w:r w:rsidR="00054458" w:rsidRPr="00530ABB">
        <w:t xml:space="preserve"> </w:t>
      </w:r>
      <w:r w:rsidRPr="00530ABB">
        <w:t>at</w:t>
      </w:r>
      <w:r w:rsidR="00054458" w:rsidRPr="00530ABB">
        <w:t xml:space="preserve"> </w:t>
      </w:r>
      <w:r w:rsidRPr="00530ABB">
        <w:t>the</w:t>
      </w:r>
      <w:r w:rsidR="00054458" w:rsidRPr="00530ABB">
        <w:t xml:space="preserve"> </w:t>
      </w:r>
      <w:r w:rsidRPr="00530ABB">
        <w:t>partnership</w:t>
      </w:r>
      <w:r w:rsidR="00054458" w:rsidRPr="00530ABB">
        <w:t xml:space="preserve"> </w:t>
      </w:r>
      <w:r w:rsidRPr="00530ABB">
        <w:t>level</w:t>
      </w:r>
      <w:r w:rsidR="00054458" w:rsidRPr="00530ABB">
        <w:t xml:space="preserve"> </w:t>
      </w:r>
      <w:r w:rsidRPr="00530ABB">
        <w:t>and</w:t>
      </w:r>
      <w:r w:rsidR="00054458" w:rsidRPr="00530ABB">
        <w:t xml:space="preserve"> </w:t>
      </w:r>
      <w:r w:rsidRPr="00530ABB">
        <w:t>as</w:t>
      </w:r>
      <w:r w:rsidR="00054458" w:rsidRPr="00530ABB">
        <w:t xml:space="preserve"> </w:t>
      </w:r>
      <w:r w:rsidRPr="00530ABB">
        <w:t>part</w:t>
      </w:r>
      <w:r w:rsidR="00054458" w:rsidRPr="00530ABB">
        <w:t xml:space="preserve"> </w:t>
      </w:r>
      <w:r w:rsidRPr="00530ABB">
        <w:t>of</w:t>
      </w:r>
      <w:r w:rsidR="00054458" w:rsidRPr="00530ABB">
        <w:t xml:space="preserve"> </w:t>
      </w:r>
      <w:r w:rsidRPr="00530ABB">
        <w:t>our</w:t>
      </w:r>
      <w:r w:rsidR="00054458" w:rsidRPr="00530ABB">
        <w:t xml:space="preserve"> </w:t>
      </w:r>
      <w:r w:rsidRPr="00530ABB">
        <w:t>collective</w:t>
      </w:r>
      <w:r w:rsidR="00054458" w:rsidRPr="00530ABB">
        <w:t xml:space="preserve"> </w:t>
      </w:r>
      <w:r w:rsidRPr="00530ABB">
        <w:t>efforts</w:t>
      </w:r>
      <w:r w:rsidR="00054458" w:rsidRPr="00530ABB">
        <w:t xml:space="preserve"> </w:t>
      </w:r>
      <w:r w:rsidRPr="00530ABB">
        <w:t>to</w:t>
      </w:r>
      <w:r w:rsidR="00054458" w:rsidRPr="00530ABB">
        <w:t xml:space="preserve"> </w:t>
      </w:r>
      <w:r w:rsidRPr="00530ABB">
        <w:t>improve</w:t>
      </w:r>
      <w:r w:rsidR="00054458" w:rsidRPr="00530ABB">
        <w:t xml:space="preserve"> </w:t>
      </w:r>
      <w:r w:rsidRPr="00530ABB">
        <w:t>outcomes</w:t>
      </w:r>
      <w:r w:rsidR="00054458" w:rsidRPr="00530ABB">
        <w:t xml:space="preserve"> </w:t>
      </w:r>
      <w:r w:rsidRPr="00530ABB">
        <w:t>in</w:t>
      </w:r>
      <w:r w:rsidR="00054458" w:rsidRPr="00530ABB">
        <w:t xml:space="preserve"> </w:t>
      </w:r>
      <w:r w:rsidRPr="00530ABB">
        <w:t>STEM</w:t>
      </w:r>
      <w:r w:rsidR="00054458" w:rsidRPr="00530ABB">
        <w:t xml:space="preserve"> </w:t>
      </w:r>
      <w:r w:rsidRPr="00530ABB">
        <w:t>disciplines,</w:t>
      </w:r>
      <w:r w:rsidR="00054458" w:rsidRPr="00530ABB">
        <w:t xml:space="preserve"> </w:t>
      </w:r>
      <w:r w:rsidRPr="00530ABB">
        <w:t>lies</w:t>
      </w:r>
      <w:r w:rsidR="00054458" w:rsidRPr="00530ABB">
        <w:t xml:space="preserve"> </w:t>
      </w:r>
      <w:r w:rsidRPr="00530ABB">
        <w:t>in</w:t>
      </w:r>
      <w:r w:rsidR="00054458" w:rsidRPr="00530ABB">
        <w:t xml:space="preserve"> </w:t>
      </w:r>
      <w:r w:rsidRPr="00530ABB">
        <w:t>our</w:t>
      </w:r>
      <w:r w:rsidR="00054458" w:rsidRPr="00530ABB">
        <w:t xml:space="preserve"> </w:t>
      </w:r>
      <w:r w:rsidRPr="00530ABB">
        <w:t>ability</w:t>
      </w:r>
      <w:r w:rsidR="00054458" w:rsidRPr="00530ABB">
        <w:t xml:space="preserve"> </w:t>
      </w:r>
      <w:r w:rsidRPr="00530ABB">
        <w:t>to</w:t>
      </w:r>
      <w:r w:rsidR="00054458" w:rsidRPr="00530ABB">
        <w:t xml:space="preserve"> </w:t>
      </w:r>
      <w:r w:rsidRPr="00530ABB">
        <w:t>measure</w:t>
      </w:r>
      <w:r w:rsidR="00054458" w:rsidRPr="00530ABB">
        <w:t xml:space="preserve"> </w:t>
      </w:r>
      <w:r w:rsidRPr="00530ABB">
        <w:t>the</w:t>
      </w:r>
      <w:r w:rsidR="00054458" w:rsidRPr="00530ABB">
        <w:t xml:space="preserve"> </w:t>
      </w:r>
      <w:r w:rsidRPr="00530ABB">
        <w:t>impact</w:t>
      </w:r>
      <w:r w:rsidR="00054458" w:rsidRPr="00530ABB">
        <w:t xml:space="preserve"> </w:t>
      </w:r>
      <w:r w:rsidRPr="00530ABB">
        <w:t>and</w:t>
      </w:r>
      <w:r w:rsidR="00054458" w:rsidRPr="00530ABB">
        <w:t xml:space="preserve"> </w:t>
      </w:r>
      <w:r w:rsidRPr="00530ABB">
        <w:t>outcomes</w:t>
      </w:r>
      <w:r w:rsidR="00054458" w:rsidRPr="00530ABB">
        <w:t xml:space="preserve"> </w:t>
      </w:r>
      <w:r w:rsidRPr="00530ABB">
        <w:t>of</w:t>
      </w:r>
      <w:r w:rsidR="00054458" w:rsidRPr="00530ABB">
        <w:t xml:space="preserve"> </w:t>
      </w:r>
      <w:r w:rsidRPr="00530ABB">
        <w:t>these</w:t>
      </w:r>
      <w:r w:rsidR="00054458" w:rsidRPr="00530ABB">
        <w:t xml:space="preserve"> </w:t>
      </w:r>
      <w:r w:rsidRPr="00530ABB">
        <w:t>initiatives.</w:t>
      </w:r>
    </w:p>
    <w:p w:rsidR="00A25E22" w:rsidRPr="00530ABB" w:rsidRDefault="00B73B9C" w:rsidP="00530ABB">
      <w:pPr>
        <w:pStyle w:val="Heading2"/>
        <w:spacing w:before="0"/>
      </w:pPr>
      <w:r w:rsidRPr="00530ABB">
        <w:t>Evaluation</w:t>
      </w:r>
      <w:r w:rsidR="00054458" w:rsidRPr="00530ABB">
        <w:t xml:space="preserve"> </w:t>
      </w:r>
      <w:r w:rsidRPr="00530ABB">
        <w:t>of</w:t>
      </w:r>
      <w:r w:rsidR="00054458" w:rsidRPr="00530ABB">
        <w:t xml:space="preserve"> </w:t>
      </w:r>
      <w:r w:rsidRPr="00530ABB">
        <w:t>STEM</w:t>
      </w:r>
      <w:r w:rsidR="00054458" w:rsidRPr="00530ABB">
        <w:t xml:space="preserve"> </w:t>
      </w:r>
      <w:r w:rsidRPr="00530ABB">
        <w:t>initiatives</w:t>
      </w:r>
    </w:p>
    <w:p w:rsidR="00054458" w:rsidRPr="00530ABB" w:rsidRDefault="00B73B9C" w:rsidP="001A014C">
      <w:pPr>
        <w:pStyle w:val="Quote"/>
        <w:ind w:right="683"/>
      </w:pPr>
      <w:r w:rsidRPr="00530ABB">
        <w:t>“We</w:t>
      </w:r>
      <w:r w:rsidR="00054458" w:rsidRPr="00530ABB">
        <w:t xml:space="preserve"> </w:t>
      </w:r>
      <w:r w:rsidRPr="00530ABB">
        <w:t>always</w:t>
      </w:r>
      <w:r w:rsidR="00054458" w:rsidRPr="00530ABB">
        <w:t xml:space="preserve"> </w:t>
      </w:r>
      <w:r w:rsidRPr="00530ABB">
        <w:t>had</w:t>
      </w:r>
      <w:r w:rsidR="00054458" w:rsidRPr="00530ABB">
        <w:t xml:space="preserve"> </w:t>
      </w:r>
      <w:r w:rsidRPr="00530ABB">
        <w:t>a</w:t>
      </w:r>
      <w:r w:rsidR="00054458" w:rsidRPr="00530ABB">
        <w:t xml:space="preserve"> </w:t>
      </w:r>
      <w:r w:rsidRPr="00530ABB">
        <w:t>focus</w:t>
      </w:r>
      <w:r w:rsidR="00054458" w:rsidRPr="00530ABB">
        <w:t xml:space="preserve"> </w:t>
      </w:r>
      <w:r w:rsidRPr="00530ABB">
        <w:t>on</w:t>
      </w:r>
      <w:r w:rsidR="00054458" w:rsidRPr="00530ABB">
        <w:t xml:space="preserve"> </w:t>
      </w:r>
      <w:r w:rsidRPr="00530ABB">
        <w:t>evidence,</w:t>
      </w:r>
      <w:r w:rsidR="00054458" w:rsidRPr="00530ABB">
        <w:t xml:space="preserve"> </w:t>
      </w:r>
      <w:r w:rsidRPr="00530ABB">
        <w:t>we</w:t>
      </w:r>
      <w:r w:rsidR="00054458" w:rsidRPr="00530ABB">
        <w:t xml:space="preserve"> </w:t>
      </w:r>
      <w:r w:rsidRPr="00530ABB">
        <w:t>just</w:t>
      </w:r>
      <w:r w:rsidR="00054458" w:rsidRPr="00530ABB">
        <w:t xml:space="preserve"> </w:t>
      </w:r>
      <w:r w:rsidRPr="00530ABB">
        <w:t>didn’t</w:t>
      </w:r>
      <w:r w:rsidR="00054458" w:rsidRPr="00530ABB">
        <w:t xml:space="preserve"> </w:t>
      </w:r>
      <w:r w:rsidRPr="00530ABB">
        <w:t>realise</w:t>
      </w:r>
      <w:r w:rsidR="00054458" w:rsidRPr="00530ABB">
        <w:t xml:space="preserve"> </w:t>
      </w:r>
      <w:r w:rsidRPr="00530ABB">
        <w:t>how</w:t>
      </w:r>
      <w:r w:rsidR="00054458" w:rsidRPr="00530ABB">
        <w:t xml:space="preserve"> </w:t>
      </w:r>
      <w:r w:rsidRPr="00530ABB">
        <w:t>powerful</w:t>
      </w:r>
      <w:r w:rsidR="00054458" w:rsidRPr="00530ABB">
        <w:t xml:space="preserve"> </w:t>
      </w:r>
      <w:r w:rsidRPr="00530ABB">
        <w:t>a</w:t>
      </w:r>
      <w:r w:rsidR="00054458" w:rsidRPr="00530ABB">
        <w:t xml:space="preserve"> </w:t>
      </w:r>
      <w:r w:rsidRPr="00530ABB">
        <w:t>tool</w:t>
      </w:r>
      <w:r w:rsidR="00054458" w:rsidRPr="00530ABB">
        <w:t xml:space="preserve"> </w:t>
      </w:r>
      <w:r w:rsidRPr="00530ABB">
        <w:t>it</w:t>
      </w:r>
      <w:r w:rsidR="00054458" w:rsidRPr="00530ABB">
        <w:t xml:space="preserve"> </w:t>
      </w:r>
      <w:r w:rsidRPr="00530ABB">
        <w:t>was</w:t>
      </w:r>
      <w:r w:rsidR="00054458" w:rsidRPr="00530ABB">
        <w:t xml:space="preserve"> </w:t>
      </w:r>
      <w:r w:rsidRPr="00530ABB">
        <w:t>to</w:t>
      </w:r>
      <w:r w:rsidR="00054458" w:rsidRPr="00530ABB">
        <w:t xml:space="preserve"> </w:t>
      </w:r>
      <w:r w:rsidRPr="00530ABB">
        <w:t>show</w:t>
      </w:r>
      <w:r w:rsidR="00054458" w:rsidRPr="00530ABB">
        <w:t xml:space="preserve"> </w:t>
      </w:r>
      <w:r w:rsidRPr="00530ABB">
        <w:t>the</w:t>
      </w:r>
      <w:r w:rsidR="00054458" w:rsidRPr="00530ABB">
        <w:t xml:space="preserve"> </w:t>
      </w:r>
      <w:r w:rsidRPr="00530ABB">
        <w:t>value</w:t>
      </w:r>
      <w:r w:rsidR="00054458" w:rsidRPr="00530ABB">
        <w:t xml:space="preserve"> </w:t>
      </w:r>
      <w:r w:rsidRPr="00530ABB">
        <w:t>of</w:t>
      </w:r>
      <w:r w:rsidR="00054458" w:rsidRPr="00530ABB">
        <w:t xml:space="preserve"> </w:t>
      </w:r>
      <w:r w:rsidRPr="00530ABB">
        <w:t>what</w:t>
      </w:r>
      <w:r w:rsidR="00054458" w:rsidRPr="00530ABB">
        <w:t xml:space="preserve"> </w:t>
      </w:r>
      <w:r w:rsidRPr="00530ABB">
        <w:t>you</w:t>
      </w:r>
      <w:r w:rsidR="00054458" w:rsidRPr="00530ABB">
        <w:t xml:space="preserve"> </w:t>
      </w:r>
      <w:r w:rsidRPr="00530ABB">
        <w:t>are</w:t>
      </w:r>
      <w:r w:rsidR="00054458" w:rsidRPr="00530ABB">
        <w:t xml:space="preserve"> </w:t>
      </w:r>
      <w:r w:rsidRPr="00530ABB">
        <w:t>doing.</w:t>
      </w:r>
      <w:r w:rsidR="001A014C">
        <w:br/>
      </w:r>
      <w:r w:rsidRPr="00530ABB">
        <w:t>We</w:t>
      </w:r>
      <w:r w:rsidR="00054458" w:rsidRPr="00530ABB">
        <w:t xml:space="preserve"> </w:t>
      </w:r>
      <w:r w:rsidRPr="00530ABB">
        <w:t>have</w:t>
      </w:r>
      <w:r w:rsidR="00054458" w:rsidRPr="00530ABB">
        <w:t xml:space="preserve"> </w:t>
      </w:r>
      <w:r w:rsidRPr="00530ABB">
        <w:t>learned</w:t>
      </w:r>
      <w:r w:rsidR="00054458" w:rsidRPr="00530ABB">
        <w:t xml:space="preserve"> </w:t>
      </w:r>
      <w:r w:rsidRPr="00530ABB">
        <w:t>how</w:t>
      </w:r>
      <w:r w:rsidR="00054458" w:rsidRPr="00530ABB">
        <w:t xml:space="preserve"> </w:t>
      </w:r>
      <w:r w:rsidRPr="00530ABB">
        <w:t>evidence</w:t>
      </w:r>
      <w:r w:rsidR="00054458" w:rsidRPr="00530ABB">
        <w:t xml:space="preserve"> </w:t>
      </w:r>
      <w:r w:rsidRPr="00530ABB">
        <w:t>can</w:t>
      </w:r>
      <w:r w:rsidR="00054458" w:rsidRPr="00530ABB">
        <w:t xml:space="preserve"> </w:t>
      </w:r>
      <w:r w:rsidRPr="00530ABB">
        <w:t>be</w:t>
      </w:r>
      <w:r w:rsidR="00054458" w:rsidRPr="00530ABB">
        <w:t xml:space="preserve"> </w:t>
      </w:r>
      <w:r w:rsidRPr="00530ABB">
        <w:t>used</w:t>
      </w:r>
      <w:r w:rsidR="00054458" w:rsidRPr="00530ABB">
        <w:t xml:space="preserve"> </w:t>
      </w:r>
      <w:r w:rsidRPr="00530ABB">
        <w:t>to</w:t>
      </w:r>
      <w:r w:rsidR="00054458" w:rsidRPr="00530ABB">
        <w:t xml:space="preserve"> </w:t>
      </w:r>
      <w:r w:rsidRPr="00530ABB">
        <w:t>show</w:t>
      </w:r>
      <w:r w:rsidR="00054458" w:rsidRPr="00530ABB">
        <w:t xml:space="preserve"> </w:t>
      </w:r>
      <w:r w:rsidRPr="00530ABB">
        <w:t>impact</w:t>
      </w:r>
      <w:r w:rsidR="00054458" w:rsidRPr="00530ABB">
        <w:t xml:space="preserve"> </w:t>
      </w:r>
      <w:r w:rsidRPr="00530ABB">
        <w:t>and</w:t>
      </w:r>
      <w:r w:rsidR="00054458" w:rsidRPr="00530ABB">
        <w:t xml:space="preserve"> </w:t>
      </w:r>
      <w:r w:rsidRPr="00530ABB">
        <w:t>how</w:t>
      </w:r>
      <w:r w:rsidR="00054458" w:rsidRPr="00530ABB">
        <w:t xml:space="preserve"> </w:t>
      </w:r>
      <w:r w:rsidRPr="00530ABB">
        <w:t>this</w:t>
      </w:r>
      <w:r w:rsidR="00054458" w:rsidRPr="00530ABB">
        <w:t xml:space="preserve"> </w:t>
      </w:r>
      <w:r w:rsidRPr="00530ABB">
        <w:t>impact</w:t>
      </w:r>
      <w:r w:rsidR="00054458" w:rsidRPr="00530ABB">
        <w:t xml:space="preserve"> </w:t>
      </w:r>
      <w:r w:rsidRPr="00530ABB">
        <w:t>drives</w:t>
      </w:r>
      <w:r w:rsidR="00054458" w:rsidRPr="00530ABB">
        <w:t xml:space="preserve"> </w:t>
      </w:r>
      <w:r w:rsidRPr="00530ABB">
        <w:t>philanthropy</w:t>
      </w:r>
      <w:r w:rsidR="00054458" w:rsidRPr="00530ABB">
        <w:t xml:space="preserve"> </w:t>
      </w:r>
      <w:r w:rsidRPr="00530ABB">
        <w:t>–</w:t>
      </w:r>
      <w:r w:rsidR="00054458" w:rsidRPr="00530ABB">
        <w:t xml:space="preserve"> </w:t>
      </w:r>
      <w:r w:rsidRPr="00530ABB">
        <w:t>that</w:t>
      </w:r>
      <w:r w:rsidR="00054458" w:rsidRPr="00530ABB">
        <w:t xml:space="preserve"> </w:t>
      </w:r>
      <w:r w:rsidRPr="00530ABB">
        <w:t>has</w:t>
      </w:r>
      <w:r w:rsidR="00054458" w:rsidRPr="00530ABB">
        <w:t xml:space="preserve"> </w:t>
      </w:r>
      <w:r w:rsidRPr="00530ABB">
        <w:t>been</w:t>
      </w:r>
      <w:r w:rsidR="00054458" w:rsidRPr="00530ABB">
        <w:t xml:space="preserve"> </w:t>
      </w:r>
      <w:r w:rsidRPr="00530ABB">
        <w:t>a</w:t>
      </w:r>
      <w:r w:rsidR="00054458" w:rsidRPr="00530ABB">
        <w:t xml:space="preserve"> </w:t>
      </w:r>
      <w:r w:rsidRPr="00530ABB">
        <w:t>powerful</w:t>
      </w:r>
      <w:r w:rsidR="00054458" w:rsidRPr="00530ABB">
        <w:t xml:space="preserve"> </w:t>
      </w:r>
      <w:r w:rsidRPr="00530ABB">
        <w:t>lesson</w:t>
      </w:r>
      <w:r w:rsidR="00054458" w:rsidRPr="00530ABB">
        <w:t xml:space="preserve"> </w:t>
      </w:r>
      <w:r w:rsidRPr="00530ABB">
        <w:t>for</w:t>
      </w:r>
      <w:r w:rsidR="00054458" w:rsidRPr="00530ABB">
        <w:t xml:space="preserve"> </w:t>
      </w:r>
      <w:r w:rsidRPr="00530ABB">
        <w:t>our</w:t>
      </w:r>
      <w:r w:rsidR="00054458" w:rsidRPr="00530ABB">
        <w:t xml:space="preserve"> </w:t>
      </w:r>
      <w:r w:rsidRPr="00530ABB">
        <w:t>school.”</w:t>
      </w:r>
      <w:r w:rsidR="00054458" w:rsidRPr="00530ABB">
        <w:t xml:space="preserve"> </w:t>
      </w:r>
      <w:r w:rsidRPr="00530ABB">
        <w:t>[Jennifer</w:t>
      </w:r>
      <w:r w:rsidR="00054458" w:rsidRPr="00530ABB">
        <w:t xml:space="preserve"> </w:t>
      </w:r>
      <w:r w:rsidRPr="00530ABB">
        <w:t>French,</w:t>
      </w:r>
      <w:r w:rsidR="00054458" w:rsidRPr="00530ABB">
        <w:t xml:space="preserve"> </w:t>
      </w:r>
      <w:r w:rsidRPr="00530ABB">
        <w:t>Principal,</w:t>
      </w:r>
      <w:r w:rsidR="00054458" w:rsidRPr="00530ABB">
        <w:t xml:space="preserve"> </w:t>
      </w:r>
      <w:r w:rsidRPr="00530ABB">
        <w:t>Casula</w:t>
      </w:r>
      <w:r w:rsidR="00054458" w:rsidRPr="00530ABB">
        <w:t xml:space="preserve"> </w:t>
      </w:r>
      <w:r w:rsidRPr="00530ABB">
        <w:t>High</w:t>
      </w:r>
      <w:r w:rsidR="00054458" w:rsidRPr="00530ABB">
        <w:t xml:space="preserve"> </w:t>
      </w:r>
      <w:r w:rsidRPr="00530ABB">
        <w:t>School]</w:t>
      </w:r>
    </w:p>
    <w:p w:rsidR="00054458" w:rsidRPr="00530ABB" w:rsidRDefault="00B73B9C" w:rsidP="001A014C">
      <w:pPr>
        <w:pStyle w:val="BodyText"/>
        <w:tabs>
          <w:tab w:val="left" w:pos="142"/>
        </w:tabs>
        <w:spacing w:before="240" w:after="240" w:line="240" w:lineRule="exact"/>
        <w:ind w:right="541"/>
      </w:pPr>
      <w:r w:rsidRPr="00530ABB">
        <w:t>A</w:t>
      </w:r>
      <w:r w:rsidR="00054458" w:rsidRPr="00530ABB">
        <w:t xml:space="preserve"> </w:t>
      </w:r>
      <w:r w:rsidRPr="00530ABB">
        <w:t>key</w:t>
      </w:r>
      <w:r w:rsidR="00054458" w:rsidRPr="00530ABB">
        <w:t xml:space="preserve"> </w:t>
      </w:r>
      <w:r w:rsidRPr="00530ABB">
        <w:t>element</w:t>
      </w:r>
      <w:r w:rsidR="00054458" w:rsidRPr="00530ABB">
        <w:t xml:space="preserve"> </w:t>
      </w:r>
      <w:r w:rsidRPr="00530ABB">
        <w:t>of</w:t>
      </w:r>
      <w:r w:rsidR="00054458" w:rsidRPr="00530ABB">
        <w:t xml:space="preserve"> </w:t>
      </w:r>
      <w:r w:rsidRPr="00530ABB">
        <w:t>a</w:t>
      </w:r>
      <w:r w:rsidR="00054458" w:rsidRPr="00530ABB">
        <w:t xml:space="preserve"> </w:t>
      </w:r>
      <w:r w:rsidRPr="00530ABB">
        <w:t>successful</w:t>
      </w:r>
      <w:r w:rsidR="00054458" w:rsidRPr="00530ABB">
        <w:t xml:space="preserve"> </w:t>
      </w:r>
      <w:r w:rsidRPr="00530ABB">
        <w:t>partnership</w:t>
      </w:r>
      <w:r w:rsidR="00054458" w:rsidRPr="00530ABB">
        <w:t xml:space="preserve"> </w:t>
      </w:r>
      <w:r w:rsidRPr="00530ABB">
        <w:t>involves</w:t>
      </w:r>
      <w:r w:rsidR="00054458" w:rsidRPr="00530ABB">
        <w:t xml:space="preserve"> </w:t>
      </w:r>
      <w:r w:rsidRPr="00530ABB">
        <w:t>all</w:t>
      </w:r>
      <w:r w:rsidR="00054458" w:rsidRPr="00530ABB">
        <w:t xml:space="preserve"> </w:t>
      </w:r>
      <w:r w:rsidRPr="00530ABB">
        <w:t>partners</w:t>
      </w:r>
      <w:r w:rsidR="00054458" w:rsidRPr="00530ABB">
        <w:t xml:space="preserve"> </w:t>
      </w:r>
      <w:r w:rsidRPr="00530ABB">
        <w:t>having</w:t>
      </w:r>
      <w:r w:rsidR="00054458" w:rsidRPr="00530ABB">
        <w:t xml:space="preserve"> </w:t>
      </w:r>
      <w:r w:rsidRPr="00530ABB">
        <w:t>clear</w:t>
      </w:r>
      <w:r w:rsidR="00054458" w:rsidRPr="00530ABB">
        <w:t xml:space="preserve"> </w:t>
      </w:r>
      <w:r w:rsidRPr="00530ABB">
        <w:t>goals</w:t>
      </w:r>
      <w:r w:rsidR="00054458" w:rsidRPr="00530ABB">
        <w:t xml:space="preserve"> </w:t>
      </w:r>
      <w:r w:rsidRPr="00530ABB">
        <w:t>and</w:t>
      </w:r>
      <w:r w:rsidR="00054458" w:rsidRPr="00530ABB">
        <w:t xml:space="preserve"> </w:t>
      </w:r>
      <w:r w:rsidRPr="00530ABB">
        <w:t>objectives,</w:t>
      </w:r>
      <w:r w:rsidR="00054458" w:rsidRPr="00530ABB">
        <w:t xml:space="preserve"> </w:t>
      </w:r>
      <w:r w:rsidRPr="00530ABB">
        <w:t>and</w:t>
      </w:r>
      <w:r w:rsidR="00054458" w:rsidRPr="00530ABB">
        <w:t xml:space="preserve"> </w:t>
      </w:r>
      <w:r w:rsidRPr="00530ABB">
        <w:t>ensuring</w:t>
      </w:r>
      <w:r w:rsidR="00054458" w:rsidRPr="00530ABB">
        <w:t xml:space="preserve"> </w:t>
      </w:r>
      <w:r w:rsidRPr="00530ABB">
        <w:t>these</w:t>
      </w:r>
      <w:r w:rsidR="00054458" w:rsidRPr="00530ABB">
        <w:t xml:space="preserve"> </w:t>
      </w:r>
      <w:r w:rsidRPr="00530ABB">
        <w:t>are</w:t>
      </w:r>
      <w:r w:rsidR="00054458" w:rsidRPr="00530ABB">
        <w:t xml:space="preserve"> </w:t>
      </w:r>
      <w:r w:rsidRPr="00530ABB">
        <w:t>able</w:t>
      </w:r>
      <w:r w:rsidR="00054458" w:rsidRPr="00530ABB">
        <w:t xml:space="preserve"> </w:t>
      </w:r>
      <w:r w:rsidRPr="00530ABB">
        <w:t>to</w:t>
      </w:r>
      <w:r w:rsidR="00054458" w:rsidRPr="00530ABB">
        <w:t xml:space="preserve"> </w:t>
      </w:r>
      <w:r w:rsidRPr="00530ABB">
        <w:t>be</w:t>
      </w:r>
      <w:r w:rsidR="00054458" w:rsidRPr="00530ABB">
        <w:t xml:space="preserve"> </w:t>
      </w:r>
      <w:r w:rsidRPr="00530ABB">
        <w:t>measured.</w:t>
      </w:r>
      <w:r w:rsidR="00054458" w:rsidRPr="00530ABB">
        <w:t xml:space="preserve"> </w:t>
      </w:r>
      <w:r w:rsidRPr="00530ABB">
        <w:t>There</w:t>
      </w:r>
      <w:r w:rsidR="00054458" w:rsidRPr="00530ABB">
        <w:t xml:space="preserve"> </w:t>
      </w:r>
      <w:r w:rsidRPr="00530ABB">
        <w:t>are</w:t>
      </w:r>
      <w:r w:rsidR="00054458" w:rsidRPr="00530ABB">
        <w:t xml:space="preserve"> </w:t>
      </w:r>
      <w:r w:rsidRPr="00530ABB">
        <w:t>a</w:t>
      </w:r>
      <w:r w:rsidR="00054458" w:rsidRPr="00530ABB">
        <w:t xml:space="preserve"> </w:t>
      </w:r>
      <w:r w:rsidRPr="00530ABB">
        <w:t>huge</w:t>
      </w:r>
      <w:r w:rsidR="00054458" w:rsidRPr="00530ABB">
        <w:t xml:space="preserve"> </w:t>
      </w:r>
      <w:r w:rsidRPr="00530ABB">
        <w:t>number</w:t>
      </w:r>
      <w:r w:rsidR="00054458" w:rsidRPr="00530ABB">
        <w:t xml:space="preserve"> </w:t>
      </w:r>
      <w:r w:rsidRPr="00530ABB">
        <w:t>of</w:t>
      </w:r>
      <w:r w:rsidR="00054458" w:rsidRPr="00530ABB">
        <w:t xml:space="preserve"> </w:t>
      </w:r>
      <w:r w:rsidRPr="00530ABB">
        <w:t>STEM</w:t>
      </w:r>
      <w:r w:rsidR="00054458" w:rsidRPr="00530ABB">
        <w:t xml:space="preserve"> </w:t>
      </w:r>
      <w:r w:rsidRPr="00530ABB">
        <w:t>initiatives,</w:t>
      </w:r>
      <w:r w:rsidR="00054458" w:rsidRPr="00530ABB">
        <w:t xml:space="preserve"> </w:t>
      </w:r>
      <w:r w:rsidRPr="00530ABB">
        <w:t>projects</w:t>
      </w:r>
      <w:r w:rsidR="00054458" w:rsidRPr="00530ABB">
        <w:t xml:space="preserve"> </w:t>
      </w:r>
      <w:r w:rsidRPr="00530ABB">
        <w:t>and</w:t>
      </w:r>
      <w:r w:rsidR="00054458" w:rsidRPr="00530ABB">
        <w:t xml:space="preserve"> </w:t>
      </w:r>
      <w:r w:rsidRPr="00530ABB">
        <w:t>partnerships</w:t>
      </w:r>
      <w:r w:rsidR="00054458" w:rsidRPr="00530ABB">
        <w:t xml:space="preserve"> </w:t>
      </w:r>
      <w:r w:rsidRPr="00530ABB">
        <w:t>targeted</w:t>
      </w:r>
      <w:r w:rsidR="00054458" w:rsidRPr="00530ABB">
        <w:t xml:space="preserve"> </w:t>
      </w:r>
      <w:r w:rsidRPr="00530ABB">
        <w:t>to</w:t>
      </w:r>
      <w:r w:rsidR="00054458" w:rsidRPr="00530ABB">
        <w:t xml:space="preserve"> </w:t>
      </w:r>
      <w:r w:rsidRPr="00530ABB">
        <w:t>Australian</w:t>
      </w:r>
      <w:r w:rsidR="00054458" w:rsidRPr="00530ABB">
        <w:t xml:space="preserve"> </w:t>
      </w:r>
      <w:r w:rsidRPr="00530ABB">
        <w:t>school</w:t>
      </w:r>
      <w:r w:rsidR="00054458" w:rsidRPr="00530ABB">
        <w:t xml:space="preserve"> </w:t>
      </w:r>
      <w:r w:rsidRPr="00530ABB">
        <w:t>students,</w:t>
      </w:r>
      <w:r w:rsidR="00054458" w:rsidRPr="00530ABB">
        <w:t xml:space="preserve"> </w:t>
      </w:r>
      <w:r w:rsidRPr="00530ABB">
        <w:t>with</w:t>
      </w:r>
      <w:r w:rsidR="00054458" w:rsidRPr="00530ABB">
        <w:t xml:space="preserve"> </w:t>
      </w:r>
      <w:r w:rsidRPr="00530ABB">
        <w:t>the</w:t>
      </w:r>
      <w:r w:rsidR="00054458" w:rsidRPr="00530ABB">
        <w:t xml:space="preserve"> </w:t>
      </w:r>
      <w:r w:rsidRPr="00530ABB">
        <w:t>STARportal</w:t>
      </w:r>
      <w:r w:rsidR="00054458" w:rsidRPr="00530ABB">
        <w:t xml:space="preserve"> </w:t>
      </w:r>
      <w:r w:rsidRPr="00530ABB">
        <w:t>including</w:t>
      </w:r>
      <w:r w:rsidR="00054458" w:rsidRPr="00530ABB">
        <w:t xml:space="preserve"> </w:t>
      </w:r>
      <w:r w:rsidRPr="00530ABB">
        <w:t>over</w:t>
      </w:r>
      <w:r w:rsidR="00054458" w:rsidRPr="00530ABB">
        <w:t xml:space="preserve"> </w:t>
      </w:r>
      <w:r w:rsidRPr="00530ABB">
        <w:t>500</w:t>
      </w:r>
      <w:r w:rsidR="00054458" w:rsidRPr="00530ABB">
        <w:t xml:space="preserve"> </w:t>
      </w:r>
      <w:r w:rsidRPr="00530ABB">
        <w:t>initiatives.</w:t>
      </w:r>
      <w:r w:rsidR="00054458" w:rsidRPr="00530ABB">
        <w:t xml:space="preserve"> </w:t>
      </w:r>
      <w:r w:rsidRPr="00530ABB">
        <w:t>While</w:t>
      </w:r>
      <w:r w:rsidR="00054458" w:rsidRPr="00530ABB">
        <w:t xml:space="preserve"> </w:t>
      </w:r>
      <w:r w:rsidRPr="00530ABB">
        <w:t>many</w:t>
      </w:r>
      <w:r w:rsidR="00054458" w:rsidRPr="00530ABB">
        <w:t xml:space="preserve"> </w:t>
      </w:r>
      <w:r w:rsidRPr="00530ABB">
        <w:t>activities</w:t>
      </w:r>
      <w:r w:rsidR="00054458" w:rsidRPr="00530ABB">
        <w:t xml:space="preserve"> </w:t>
      </w:r>
      <w:r w:rsidRPr="00530ABB">
        <w:t>and</w:t>
      </w:r>
      <w:r w:rsidR="00054458" w:rsidRPr="00530ABB">
        <w:t xml:space="preserve"> </w:t>
      </w:r>
      <w:r w:rsidRPr="00530ABB">
        <w:t>resources</w:t>
      </w:r>
      <w:r w:rsidR="00054458" w:rsidRPr="00530ABB">
        <w:t xml:space="preserve"> </w:t>
      </w:r>
      <w:r w:rsidRPr="00530ABB">
        <w:t>include</w:t>
      </w:r>
      <w:r w:rsidR="00054458" w:rsidRPr="00530ABB">
        <w:t xml:space="preserve"> </w:t>
      </w:r>
      <w:r w:rsidRPr="00530ABB">
        <w:t>some</w:t>
      </w:r>
      <w:r w:rsidR="00054458" w:rsidRPr="00530ABB">
        <w:t xml:space="preserve"> </w:t>
      </w:r>
      <w:r w:rsidRPr="00530ABB">
        <w:t>form</w:t>
      </w:r>
      <w:r w:rsidR="00054458" w:rsidRPr="00530ABB">
        <w:t xml:space="preserve"> </w:t>
      </w:r>
      <w:r w:rsidRPr="00530ABB">
        <w:t>of</w:t>
      </w:r>
      <w:r w:rsidR="00054458" w:rsidRPr="00530ABB">
        <w:t xml:space="preserve"> </w:t>
      </w:r>
      <w:r w:rsidRPr="00530ABB">
        <w:t>evaluation,</w:t>
      </w:r>
      <w:r w:rsidR="00054458" w:rsidRPr="00530ABB">
        <w:t xml:space="preserve"> </w:t>
      </w:r>
      <w:r w:rsidRPr="00530ABB">
        <w:t>there</w:t>
      </w:r>
      <w:r w:rsidR="00054458" w:rsidRPr="00530ABB">
        <w:t xml:space="preserve"> </w:t>
      </w:r>
      <w:r w:rsidRPr="00530ABB">
        <w:t>is</w:t>
      </w:r>
      <w:r w:rsidR="00054458" w:rsidRPr="00530ABB">
        <w:t xml:space="preserve"> </w:t>
      </w:r>
      <w:r w:rsidRPr="00530ABB">
        <w:t>no</w:t>
      </w:r>
      <w:r w:rsidR="00054458" w:rsidRPr="00530ABB">
        <w:t xml:space="preserve"> </w:t>
      </w:r>
      <w:r w:rsidRPr="00530ABB">
        <w:t>nationally</w:t>
      </w:r>
      <w:r w:rsidR="00054458" w:rsidRPr="00530ABB">
        <w:t xml:space="preserve"> </w:t>
      </w:r>
      <w:r w:rsidRPr="00530ABB">
        <w:t>consistent</w:t>
      </w:r>
      <w:r w:rsidR="00054458" w:rsidRPr="00530ABB">
        <w:t xml:space="preserve"> </w:t>
      </w:r>
      <w:r w:rsidRPr="00530ABB">
        <w:t>framework</w:t>
      </w:r>
      <w:r w:rsidR="00054458" w:rsidRPr="00530ABB">
        <w:t xml:space="preserve"> </w:t>
      </w:r>
      <w:r w:rsidRPr="00530ABB">
        <w:t>to</w:t>
      </w:r>
      <w:r w:rsidR="00054458" w:rsidRPr="00530ABB">
        <w:t xml:space="preserve"> </w:t>
      </w:r>
      <w:r w:rsidRPr="00530ABB">
        <w:t>determine</w:t>
      </w:r>
      <w:r w:rsidR="00054458" w:rsidRPr="00530ABB">
        <w:t xml:space="preserve"> </w:t>
      </w:r>
      <w:r w:rsidRPr="00530ABB">
        <w:t>and</w:t>
      </w:r>
      <w:r w:rsidR="00054458" w:rsidRPr="00530ABB">
        <w:t xml:space="preserve"> </w:t>
      </w:r>
      <w:r w:rsidRPr="00530ABB">
        <w:t>compare</w:t>
      </w:r>
      <w:r w:rsidR="00054458" w:rsidRPr="00530ABB">
        <w:t xml:space="preserve"> </w:t>
      </w:r>
      <w:r w:rsidRPr="00530ABB">
        <w:t>how</w:t>
      </w:r>
      <w:r w:rsidR="00054458" w:rsidRPr="00530ABB">
        <w:t xml:space="preserve"> </w:t>
      </w:r>
      <w:r w:rsidRPr="00530ABB">
        <w:t>successful</w:t>
      </w:r>
      <w:r w:rsidR="00054458" w:rsidRPr="00530ABB">
        <w:t xml:space="preserve"> </w:t>
      </w:r>
      <w:r w:rsidRPr="00530ABB">
        <w:t>these</w:t>
      </w:r>
      <w:r w:rsidR="00054458" w:rsidRPr="00530ABB">
        <w:t xml:space="preserve"> </w:t>
      </w:r>
      <w:r w:rsidRPr="00530ABB">
        <w:t>initiatives</w:t>
      </w:r>
      <w:r w:rsidR="00054458" w:rsidRPr="00530ABB">
        <w:t xml:space="preserve"> </w:t>
      </w:r>
      <w:r w:rsidRPr="00530ABB">
        <w:t>are.</w:t>
      </w:r>
    </w:p>
    <w:p w:rsidR="00054458" w:rsidRPr="00530ABB" w:rsidRDefault="00B73B9C" w:rsidP="001A014C">
      <w:pPr>
        <w:pStyle w:val="Pulloutboxes"/>
      </w:pPr>
      <w:r w:rsidRPr="00530ABB">
        <w:t>Evaluation</w:t>
      </w:r>
      <w:r w:rsidR="00054458" w:rsidRPr="00530ABB">
        <w:t xml:space="preserve"> </w:t>
      </w:r>
      <w:r w:rsidRPr="00530ABB">
        <w:t>of</w:t>
      </w:r>
      <w:r w:rsidR="00054458" w:rsidRPr="00530ABB">
        <w:t xml:space="preserve"> </w:t>
      </w:r>
      <w:r w:rsidRPr="00530ABB">
        <w:t>current</w:t>
      </w:r>
      <w:r w:rsidR="00054458" w:rsidRPr="00530ABB">
        <w:t xml:space="preserve"> </w:t>
      </w:r>
      <w:r w:rsidRPr="00530ABB">
        <w:t>industry-school</w:t>
      </w:r>
      <w:r w:rsidR="00054458" w:rsidRPr="00530ABB">
        <w:t xml:space="preserve"> </w:t>
      </w:r>
      <w:r w:rsidRPr="00530ABB">
        <w:t>partnerships</w:t>
      </w:r>
      <w:r w:rsidR="00054458" w:rsidRPr="00530ABB">
        <w:t xml:space="preserve"> </w:t>
      </w:r>
      <w:r w:rsidRPr="00530ABB">
        <w:t>is</w:t>
      </w:r>
      <w:r w:rsidR="00054458" w:rsidRPr="00530ABB">
        <w:t xml:space="preserve"> </w:t>
      </w:r>
      <w:r w:rsidRPr="00530ABB">
        <w:t>inconsistent,</w:t>
      </w:r>
      <w:r w:rsidR="00054458" w:rsidRPr="00530ABB">
        <w:t xml:space="preserve"> </w:t>
      </w:r>
      <w:r w:rsidRPr="00530ABB">
        <w:t>making</w:t>
      </w:r>
      <w:r w:rsidR="00054458" w:rsidRPr="00530ABB">
        <w:t xml:space="preserve"> </w:t>
      </w:r>
      <w:r w:rsidRPr="00530ABB">
        <w:t>decisions</w:t>
      </w:r>
      <w:r w:rsidR="00054458" w:rsidRPr="00530ABB">
        <w:t xml:space="preserve"> </w:t>
      </w:r>
      <w:r w:rsidRPr="00530ABB">
        <w:t>about</w:t>
      </w:r>
      <w:r w:rsidR="00054458" w:rsidRPr="00530ABB">
        <w:t xml:space="preserve"> </w:t>
      </w:r>
      <w:r w:rsidRPr="00530ABB">
        <w:t>whether</w:t>
      </w:r>
      <w:r w:rsidR="00054458" w:rsidRPr="00530ABB">
        <w:t xml:space="preserve"> </w:t>
      </w:r>
      <w:r w:rsidRPr="00530ABB">
        <w:t>to</w:t>
      </w:r>
      <w:r w:rsidR="00054458" w:rsidRPr="00530ABB">
        <w:t xml:space="preserve"> </w:t>
      </w:r>
      <w:r w:rsidRPr="00530ABB">
        <w:t>engage</w:t>
      </w:r>
      <w:r w:rsidR="00054458" w:rsidRPr="00530ABB">
        <w:t xml:space="preserve"> </w:t>
      </w:r>
      <w:r w:rsidRPr="00530ABB">
        <w:t>in</w:t>
      </w:r>
      <w:r w:rsidR="00054458" w:rsidRPr="00530ABB">
        <w:t xml:space="preserve"> </w:t>
      </w:r>
      <w:r w:rsidRPr="00530ABB">
        <w:t>a</w:t>
      </w:r>
      <w:r w:rsidR="00054458" w:rsidRPr="00530ABB">
        <w:t xml:space="preserve"> </w:t>
      </w:r>
      <w:r w:rsidRPr="00530ABB">
        <w:t>partnership</w:t>
      </w:r>
      <w:r w:rsidR="00054458" w:rsidRPr="00530ABB">
        <w:t xml:space="preserve"> </w:t>
      </w:r>
      <w:r w:rsidRPr="00530ABB">
        <w:t>challenging</w:t>
      </w:r>
      <w:r w:rsidR="00054458" w:rsidRPr="00530ABB">
        <w:t xml:space="preserve"> </w:t>
      </w:r>
      <w:r w:rsidRPr="00530ABB">
        <w:t>for</w:t>
      </w:r>
      <w:r w:rsidR="00054458" w:rsidRPr="00530ABB">
        <w:t xml:space="preserve"> </w:t>
      </w:r>
      <w:r w:rsidRPr="00530ABB">
        <w:t>schools</w:t>
      </w:r>
      <w:r w:rsidR="00054458" w:rsidRPr="00530ABB">
        <w:t xml:space="preserve"> </w:t>
      </w:r>
      <w:r w:rsidRPr="00530ABB">
        <w:t>and</w:t>
      </w:r>
      <w:r w:rsidR="00054458" w:rsidRPr="00530ABB">
        <w:t xml:space="preserve"> </w:t>
      </w:r>
      <w:r w:rsidRPr="00530ABB">
        <w:t>industry.</w:t>
      </w:r>
    </w:p>
    <w:p w:rsidR="00A25E22" w:rsidRPr="00530ABB" w:rsidRDefault="00B73B9C" w:rsidP="001A014C">
      <w:pPr>
        <w:pStyle w:val="BodyText"/>
        <w:tabs>
          <w:tab w:val="left" w:pos="142"/>
        </w:tabs>
        <w:spacing w:before="240" w:after="240" w:line="240" w:lineRule="exact"/>
        <w:ind w:right="399"/>
      </w:pPr>
      <w:r w:rsidRPr="00530ABB">
        <w:t>It</w:t>
      </w:r>
      <w:r w:rsidR="00054458" w:rsidRPr="00530ABB">
        <w:t xml:space="preserve"> </w:t>
      </w:r>
      <w:r w:rsidRPr="00530ABB">
        <w:t>is</w:t>
      </w:r>
      <w:r w:rsidR="00054458" w:rsidRPr="00530ABB">
        <w:t xml:space="preserve"> </w:t>
      </w:r>
      <w:r w:rsidRPr="00530ABB">
        <w:t>important</w:t>
      </w:r>
      <w:r w:rsidR="00054458" w:rsidRPr="00530ABB">
        <w:t xml:space="preserve"> </w:t>
      </w:r>
      <w:r w:rsidRPr="00530ABB">
        <w:t>to</w:t>
      </w:r>
      <w:r w:rsidR="00054458" w:rsidRPr="00530ABB">
        <w:t xml:space="preserve"> </w:t>
      </w:r>
      <w:r w:rsidRPr="00530ABB">
        <w:t>consider</w:t>
      </w:r>
      <w:r w:rsidR="00054458" w:rsidRPr="00530ABB">
        <w:t xml:space="preserve"> </w:t>
      </w:r>
      <w:r w:rsidRPr="00530ABB">
        <w:t>the</w:t>
      </w:r>
      <w:r w:rsidR="00054458" w:rsidRPr="00530ABB">
        <w:t xml:space="preserve"> </w:t>
      </w:r>
      <w:r w:rsidRPr="00530ABB">
        <w:t>intended</w:t>
      </w:r>
      <w:r w:rsidR="00054458" w:rsidRPr="00530ABB">
        <w:t xml:space="preserve"> </w:t>
      </w:r>
      <w:r w:rsidRPr="00530ABB">
        <w:t>educational</w:t>
      </w:r>
      <w:r w:rsidR="00054458" w:rsidRPr="00530ABB">
        <w:t xml:space="preserve"> </w:t>
      </w:r>
      <w:r w:rsidRPr="00530ABB">
        <w:t>outcomes</w:t>
      </w:r>
      <w:r w:rsidR="00054458" w:rsidRPr="00530ABB">
        <w:t xml:space="preserve"> </w:t>
      </w:r>
      <w:r w:rsidRPr="00530ABB">
        <w:t>and</w:t>
      </w:r>
      <w:r w:rsidR="00054458" w:rsidRPr="00530ABB">
        <w:t xml:space="preserve"> </w:t>
      </w:r>
      <w:r w:rsidRPr="00530ABB">
        <w:t>impacts</w:t>
      </w:r>
      <w:r w:rsidR="00054458" w:rsidRPr="00530ABB">
        <w:t xml:space="preserve"> </w:t>
      </w:r>
      <w:r w:rsidRPr="00530ABB">
        <w:t>before</w:t>
      </w:r>
      <w:r w:rsidR="00054458" w:rsidRPr="00530ABB">
        <w:t xml:space="preserve"> </w:t>
      </w:r>
      <w:r w:rsidRPr="00530ABB">
        <w:t>designing</w:t>
      </w:r>
      <w:r w:rsidR="00054458" w:rsidRPr="00530ABB">
        <w:t xml:space="preserve"> </w:t>
      </w:r>
      <w:r w:rsidRPr="00530ABB">
        <w:t>or</w:t>
      </w:r>
      <w:r w:rsidR="00054458" w:rsidRPr="00530ABB">
        <w:t xml:space="preserve"> </w:t>
      </w:r>
      <w:r w:rsidRPr="00530ABB">
        <w:t>funding</w:t>
      </w:r>
      <w:r w:rsidR="00054458" w:rsidRPr="00530ABB">
        <w:t xml:space="preserve"> </w:t>
      </w:r>
      <w:r w:rsidRPr="00530ABB">
        <w:t>STEM</w:t>
      </w:r>
      <w:r w:rsidR="00054458" w:rsidRPr="00530ABB">
        <w:t xml:space="preserve"> </w:t>
      </w:r>
      <w:r w:rsidRPr="00530ABB">
        <w:t>school</w:t>
      </w:r>
      <w:r w:rsidR="00054458" w:rsidRPr="00530ABB">
        <w:t xml:space="preserve"> </w:t>
      </w:r>
      <w:r w:rsidRPr="00530ABB">
        <w:t>education</w:t>
      </w:r>
      <w:r w:rsidR="00054458" w:rsidRPr="00530ABB">
        <w:t xml:space="preserve"> </w:t>
      </w:r>
      <w:r w:rsidRPr="00530ABB">
        <w:t>initiatives.</w:t>
      </w:r>
      <w:r w:rsidR="00054458" w:rsidRPr="00530ABB">
        <w:t xml:space="preserve"> </w:t>
      </w:r>
      <w:r w:rsidRPr="00530ABB">
        <w:t>While</w:t>
      </w:r>
      <w:r w:rsidR="00054458" w:rsidRPr="00530ABB">
        <w:t xml:space="preserve"> </w:t>
      </w:r>
      <w:r w:rsidRPr="00530ABB">
        <w:t>some</w:t>
      </w:r>
      <w:r w:rsidR="00054458" w:rsidRPr="00530ABB">
        <w:t xml:space="preserve"> </w:t>
      </w:r>
      <w:r w:rsidRPr="00530ABB">
        <w:t>businesses</w:t>
      </w:r>
      <w:r w:rsidR="00054458" w:rsidRPr="00530ABB">
        <w:t xml:space="preserve"> </w:t>
      </w:r>
      <w:r w:rsidRPr="00530ABB">
        <w:t>would</w:t>
      </w:r>
      <w:r w:rsidR="00054458" w:rsidRPr="00530ABB">
        <w:t xml:space="preserve"> </w:t>
      </w:r>
      <w:r w:rsidRPr="00530ABB">
        <w:t>be</w:t>
      </w:r>
      <w:r w:rsidR="00054458" w:rsidRPr="00530ABB">
        <w:t xml:space="preserve"> </w:t>
      </w:r>
      <w:r w:rsidRPr="00530ABB">
        <w:t>familiar</w:t>
      </w:r>
      <w:r w:rsidR="00054458" w:rsidRPr="00530ABB">
        <w:t xml:space="preserve"> </w:t>
      </w:r>
      <w:r w:rsidRPr="00530ABB">
        <w:t>with</w:t>
      </w:r>
      <w:r w:rsidR="00054458" w:rsidRPr="00530ABB">
        <w:t xml:space="preserve"> </w:t>
      </w:r>
      <w:r w:rsidRPr="00530ABB">
        <w:t>the</w:t>
      </w:r>
      <w:r w:rsidR="00054458" w:rsidRPr="00530ABB">
        <w:t xml:space="preserve"> </w:t>
      </w:r>
      <w:r w:rsidRPr="00530ABB">
        <w:t>idea</w:t>
      </w:r>
      <w:r w:rsidR="00054458" w:rsidRPr="00530ABB">
        <w:t xml:space="preserve"> </w:t>
      </w:r>
      <w:r w:rsidRPr="00530ABB">
        <w:t>of</w:t>
      </w:r>
      <w:r w:rsidR="00054458" w:rsidRPr="00530ABB">
        <w:t xml:space="preserve"> </w:t>
      </w:r>
      <w:r w:rsidRPr="00530ABB">
        <w:t>establishing</w:t>
      </w:r>
      <w:r w:rsidR="00054458" w:rsidRPr="00530ABB">
        <w:t xml:space="preserve"> </w:t>
      </w:r>
      <w:r w:rsidRPr="00530ABB">
        <w:t>a</w:t>
      </w:r>
      <w:r w:rsidR="00054458" w:rsidRPr="00530ABB">
        <w:t xml:space="preserve"> </w:t>
      </w:r>
      <w:r w:rsidRPr="00530ABB">
        <w:t>program</w:t>
      </w:r>
      <w:r w:rsidR="00054458" w:rsidRPr="00530ABB">
        <w:t xml:space="preserve"> </w:t>
      </w:r>
      <w:r w:rsidRPr="00530ABB">
        <w:t>logic,</w:t>
      </w:r>
      <w:r w:rsidR="00054458" w:rsidRPr="00530ABB">
        <w:t xml:space="preserve"> </w:t>
      </w:r>
      <w:r w:rsidRPr="00530ABB">
        <w:t>and</w:t>
      </w:r>
      <w:r w:rsidR="00054458" w:rsidRPr="00530ABB">
        <w:t xml:space="preserve"> </w:t>
      </w:r>
      <w:r w:rsidRPr="00530ABB">
        <w:t>articulating</w:t>
      </w:r>
      <w:r w:rsidR="00054458" w:rsidRPr="00530ABB">
        <w:t xml:space="preserve"> </w:t>
      </w:r>
      <w:r w:rsidRPr="00530ABB">
        <w:t>intended</w:t>
      </w:r>
      <w:r w:rsidR="00054458" w:rsidRPr="00530ABB">
        <w:t xml:space="preserve"> </w:t>
      </w:r>
      <w:r w:rsidRPr="00530ABB">
        <w:t>outcomes</w:t>
      </w:r>
      <w:r w:rsidR="00054458" w:rsidRPr="00530ABB">
        <w:t xml:space="preserve"> </w:t>
      </w:r>
      <w:r w:rsidRPr="00530ABB">
        <w:t>and</w:t>
      </w:r>
      <w:r w:rsidR="00054458" w:rsidRPr="00530ABB">
        <w:t xml:space="preserve"> </w:t>
      </w:r>
      <w:r w:rsidRPr="00530ABB">
        <w:t>impacts</w:t>
      </w:r>
      <w:r w:rsidR="00054458" w:rsidRPr="00530ABB">
        <w:t xml:space="preserve"> </w:t>
      </w:r>
      <w:r w:rsidRPr="00530ABB">
        <w:t>in</w:t>
      </w:r>
      <w:r w:rsidR="00054458" w:rsidRPr="00530ABB">
        <w:t xml:space="preserve"> </w:t>
      </w:r>
      <w:r w:rsidRPr="00530ABB">
        <w:t>program</w:t>
      </w:r>
      <w:r w:rsidR="00054458" w:rsidRPr="00530ABB">
        <w:t xml:space="preserve"> </w:t>
      </w:r>
      <w:r w:rsidRPr="00530ABB">
        <w:t>planning,</w:t>
      </w:r>
      <w:r w:rsidR="00054458" w:rsidRPr="00530ABB">
        <w:t xml:space="preserve"> </w:t>
      </w:r>
      <w:r w:rsidRPr="00530ABB">
        <w:t>practical</w:t>
      </w:r>
      <w:r w:rsidR="00054458" w:rsidRPr="00530ABB">
        <w:t xml:space="preserve"> </w:t>
      </w:r>
      <w:r w:rsidRPr="00530ABB">
        <w:t>and</w:t>
      </w:r>
      <w:r w:rsidR="00054458" w:rsidRPr="00530ABB">
        <w:t xml:space="preserve"> </w:t>
      </w:r>
      <w:r w:rsidRPr="00530ABB">
        <w:t>accessible</w:t>
      </w:r>
      <w:r w:rsidR="00054458" w:rsidRPr="00530ABB">
        <w:t xml:space="preserve"> </w:t>
      </w:r>
      <w:r w:rsidRPr="00530ABB">
        <w:t>guidance</w:t>
      </w:r>
      <w:r w:rsidR="00054458" w:rsidRPr="00530ABB">
        <w:t xml:space="preserve"> </w:t>
      </w:r>
      <w:r w:rsidRPr="00530ABB">
        <w:t>on</w:t>
      </w:r>
      <w:r w:rsidR="00054458" w:rsidRPr="00530ABB">
        <w:t xml:space="preserve"> </w:t>
      </w:r>
      <w:r w:rsidRPr="00530ABB">
        <w:t>how</w:t>
      </w:r>
      <w:r w:rsidR="00054458" w:rsidRPr="00530ABB">
        <w:t xml:space="preserve"> </w:t>
      </w:r>
      <w:r w:rsidRPr="00530ABB">
        <w:t>to</w:t>
      </w:r>
      <w:r w:rsidR="00054458" w:rsidRPr="00530ABB">
        <w:t xml:space="preserve"> </w:t>
      </w:r>
      <w:r w:rsidRPr="00530ABB">
        <w:t>establish</w:t>
      </w:r>
      <w:r w:rsidR="00054458" w:rsidRPr="00530ABB">
        <w:t xml:space="preserve"> </w:t>
      </w:r>
      <w:r w:rsidRPr="00530ABB">
        <w:t>and</w:t>
      </w:r>
      <w:r w:rsidR="00054458" w:rsidRPr="00530ABB">
        <w:t xml:space="preserve"> </w:t>
      </w:r>
      <w:r w:rsidRPr="00530ABB">
        <w:t>evaluate</w:t>
      </w:r>
      <w:r w:rsidR="00054458" w:rsidRPr="00530ABB">
        <w:t xml:space="preserve"> </w:t>
      </w:r>
      <w:r w:rsidRPr="00530ABB">
        <w:t>STEM</w:t>
      </w:r>
      <w:r w:rsidR="00054458" w:rsidRPr="00530ABB">
        <w:t xml:space="preserve"> </w:t>
      </w:r>
      <w:r w:rsidRPr="00530ABB">
        <w:t>education</w:t>
      </w:r>
      <w:r w:rsidR="00054458" w:rsidRPr="00530ABB">
        <w:t xml:space="preserve"> </w:t>
      </w:r>
      <w:r w:rsidRPr="00530ABB">
        <w:t>programs</w:t>
      </w:r>
      <w:r w:rsidR="00054458" w:rsidRPr="00530ABB">
        <w:t xml:space="preserve"> </w:t>
      </w:r>
      <w:r w:rsidRPr="00530ABB">
        <w:t>would</w:t>
      </w:r>
      <w:r w:rsidR="00054458" w:rsidRPr="00530ABB">
        <w:t xml:space="preserve"> </w:t>
      </w:r>
      <w:r w:rsidRPr="00530ABB">
        <w:t>be</w:t>
      </w:r>
      <w:r w:rsidR="00054458" w:rsidRPr="00530ABB">
        <w:t xml:space="preserve"> </w:t>
      </w:r>
      <w:r w:rsidRPr="00530ABB">
        <w:t>welcomed</w:t>
      </w:r>
      <w:r w:rsidR="00054458" w:rsidRPr="00530ABB">
        <w:t xml:space="preserve"> </w:t>
      </w:r>
      <w:r w:rsidRPr="00530ABB">
        <w:t>by</w:t>
      </w:r>
      <w:r w:rsidR="00054458" w:rsidRPr="00530ABB">
        <w:t xml:space="preserve"> </w:t>
      </w:r>
      <w:r w:rsidRPr="00530ABB">
        <w:t>most</w:t>
      </w:r>
      <w:r w:rsidR="00054458" w:rsidRPr="00530ABB">
        <w:t xml:space="preserve"> </w:t>
      </w:r>
      <w:r w:rsidRPr="00530ABB">
        <w:t>schools</w:t>
      </w:r>
      <w:r w:rsidR="00054458" w:rsidRPr="00530ABB">
        <w:t xml:space="preserve"> </w:t>
      </w:r>
      <w:r w:rsidRPr="00530ABB">
        <w:t>and</w:t>
      </w:r>
      <w:r w:rsidR="00054458" w:rsidRPr="00530ABB">
        <w:t xml:space="preserve"> </w:t>
      </w:r>
      <w:r w:rsidRPr="00530ABB">
        <w:t>businesses</w:t>
      </w:r>
      <w:r w:rsidR="00054458" w:rsidRPr="00530ABB">
        <w:t xml:space="preserve"> </w:t>
      </w:r>
      <w:r w:rsidRPr="00530ABB">
        <w:t>seeking</w:t>
      </w:r>
      <w:r w:rsidR="00054458" w:rsidRPr="00530ABB">
        <w:t xml:space="preserve"> </w:t>
      </w:r>
      <w:r w:rsidRPr="00530ABB">
        <w:t>to</w:t>
      </w:r>
      <w:r w:rsidR="00054458" w:rsidRPr="00530ABB">
        <w:t xml:space="preserve"> </w:t>
      </w:r>
      <w:r w:rsidRPr="00530ABB">
        <w:t>develop</w:t>
      </w:r>
      <w:r w:rsidR="00054458" w:rsidRPr="00530ABB">
        <w:t xml:space="preserve"> </w:t>
      </w:r>
      <w:r w:rsidRPr="00530ABB">
        <w:t>a</w:t>
      </w:r>
      <w:r w:rsidR="00054458" w:rsidRPr="00530ABB">
        <w:t xml:space="preserve"> </w:t>
      </w:r>
      <w:r w:rsidRPr="00530ABB">
        <w:t>partnership.</w:t>
      </w:r>
    </w:p>
    <w:p w:rsidR="00A25E22" w:rsidRPr="00530ABB" w:rsidRDefault="00B73B9C" w:rsidP="001A014C">
      <w:pPr>
        <w:pStyle w:val="BodyText"/>
        <w:tabs>
          <w:tab w:val="left" w:pos="142"/>
        </w:tabs>
        <w:spacing w:before="240" w:after="240" w:line="240" w:lineRule="exact"/>
        <w:ind w:right="399"/>
      </w:pPr>
      <w:r w:rsidRPr="00530ABB">
        <w:t>In</w:t>
      </w:r>
      <w:r w:rsidR="00054458" w:rsidRPr="00530ABB">
        <w:t xml:space="preserve"> </w:t>
      </w:r>
      <w:r w:rsidRPr="00530ABB">
        <w:t>New</w:t>
      </w:r>
      <w:r w:rsidR="00054458" w:rsidRPr="00530ABB">
        <w:t xml:space="preserve"> </w:t>
      </w:r>
      <w:r w:rsidRPr="00530ABB">
        <w:t>South</w:t>
      </w:r>
      <w:r w:rsidR="00054458" w:rsidRPr="00530ABB">
        <w:t xml:space="preserve"> </w:t>
      </w:r>
      <w:r w:rsidRPr="00530ABB">
        <w:t>Wales,</w:t>
      </w:r>
      <w:r w:rsidR="00054458" w:rsidRPr="00530ABB">
        <w:t xml:space="preserve"> </w:t>
      </w:r>
      <w:r w:rsidRPr="00530ABB">
        <w:t>the</w:t>
      </w:r>
      <w:r w:rsidR="00054458" w:rsidRPr="00530ABB">
        <w:t xml:space="preserve"> </w:t>
      </w:r>
      <w:r w:rsidRPr="00530ABB">
        <w:t>Centre</w:t>
      </w:r>
      <w:r w:rsidR="00054458" w:rsidRPr="00530ABB">
        <w:t xml:space="preserve"> </w:t>
      </w:r>
      <w:r w:rsidRPr="00530ABB">
        <w:t>for</w:t>
      </w:r>
      <w:r w:rsidR="00054458" w:rsidRPr="00530ABB">
        <w:t xml:space="preserve"> </w:t>
      </w:r>
      <w:r w:rsidRPr="00530ABB">
        <w:t>Education</w:t>
      </w:r>
      <w:r w:rsidR="00054458" w:rsidRPr="00530ABB">
        <w:t xml:space="preserve"> </w:t>
      </w:r>
      <w:r w:rsidRPr="00530ABB">
        <w:t>Statistics</w:t>
      </w:r>
      <w:r w:rsidR="00054458" w:rsidRPr="00530ABB">
        <w:t xml:space="preserve"> </w:t>
      </w:r>
      <w:r w:rsidRPr="00530ABB">
        <w:t>and</w:t>
      </w:r>
      <w:r w:rsidR="00054458" w:rsidRPr="00530ABB">
        <w:t xml:space="preserve"> </w:t>
      </w:r>
      <w:r w:rsidRPr="00530ABB">
        <w:t>Evaluation</w:t>
      </w:r>
      <w:r w:rsidR="00054458" w:rsidRPr="00530ABB">
        <w:t xml:space="preserve"> </w:t>
      </w:r>
      <w:r w:rsidRPr="00530ABB">
        <w:t>provides</w:t>
      </w:r>
      <w:r w:rsidR="00054458" w:rsidRPr="00530ABB">
        <w:t xml:space="preserve"> </w:t>
      </w:r>
      <w:r w:rsidRPr="00530ABB">
        <w:t>advice</w:t>
      </w:r>
      <w:r w:rsidR="00054458" w:rsidRPr="00530ABB">
        <w:t xml:space="preserve"> </w:t>
      </w:r>
      <w:r w:rsidRPr="00530ABB">
        <w:t>on</w:t>
      </w:r>
      <w:r w:rsidR="00054458" w:rsidRPr="00530ABB">
        <w:t xml:space="preserve"> </w:t>
      </w:r>
      <w:r w:rsidRPr="00530ABB">
        <w:t>undertaking</w:t>
      </w:r>
      <w:r w:rsidR="00054458" w:rsidRPr="00530ABB">
        <w:t xml:space="preserve"> </w:t>
      </w:r>
      <w:r w:rsidRPr="00530ABB">
        <w:t>evaluations,</w:t>
      </w:r>
      <w:r w:rsidR="00054458" w:rsidRPr="00530ABB">
        <w:t xml:space="preserve"> </w:t>
      </w:r>
      <w:r w:rsidRPr="00530ABB">
        <w:t>including</w:t>
      </w:r>
      <w:r w:rsidR="00054458" w:rsidRPr="00530ABB">
        <w:t xml:space="preserve"> </w:t>
      </w:r>
      <w:r w:rsidRPr="00530ABB">
        <w:t>of</w:t>
      </w:r>
      <w:r w:rsidR="00054458" w:rsidRPr="00530ABB">
        <w:t xml:space="preserve"> </w:t>
      </w:r>
      <w:r w:rsidRPr="00530ABB">
        <w:t>STEM</w:t>
      </w:r>
      <w:r w:rsidR="00054458" w:rsidRPr="00530ABB">
        <w:t xml:space="preserve"> </w:t>
      </w:r>
      <w:r w:rsidRPr="00530ABB">
        <w:t>initiatives,</w:t>
      </w:r>
      <w:r w:rsidR="00054458" w:rsidRPr="00530ABB">
        <w:t xml:space="preserve"> </w:t>
      </w:r>
      <w:r w:rsidRPr="00530ABB">
        <w:t>using</w:t>
      </w:r>
      <w:r w:rsidR="00054458" w:rsidRPr="00530ABB">
        <w:t xml:space="preserve"> </w:t>
      </w:r>
      <w:r w:rsidRPr="00530ABB">
        <w:t>explicit</w:t>
      </w:r>
      <w:r w:rsidR="00054458" w:rsidRPr="00530ABB">
        <w:t xml:space="preserve"> </w:t>
      </w:r>
      <w:r w:rsidRPr="00530ABB">
        <w:t>standards</w:t>
      </w:r>
      <w:r w:rsidR="00054458" w:rsidRPr="00530ABB">
        <w:t xml:space="preserve"> </w:t>
      </w:r>
      <w:r w:rsidRPr="00530ABB">
        <w:t>and</w:t>
      </w:r>
      <w:r w:rsidR="00054458" w:rsidRPr="00530ABB">
        <w:t xml:space="preserve"> </w:t>
      </w:r>
      <w:r w:rsidRPr="00530ABB">
        <w:t>criteria</w:t>
      </w:r>
      <w:r w:rsidR="00054458" w:rsidRPr="00530ABB">
        <w:t xml:space="preserve"> </w:t>
      </w:r>
      <w:r w:rsidRPr="00530ABB">
        <w:t>and</w:t>
      </w:r>
      <w:r w:rsidR="00054458" w:rsidRPr="00530ABB">
        <w:t xml:space="preserve"> </w:t>
      </w:r>
      <w:r w:rsidRPr="00530ABB">
        <w:t>exploring</w:t>
      </w:r>
      <w:r w:rsidR="00054458" w:rsidRPr="00530ABB">
        <w:t xml:space="preserve"> </w:t>
      </w:r>
      <w:r w:rsidRPr="00530ABB">
        <w:t>causality</w:t>
      </w:r>
      <w:r w:rsidR="00054458" w:rsidRPr="00530ABB">
        <w:t xml:space="preserve"> </w:t>
      </w:r>
      <w:r w:rsidRPr="00530ABB">
        <w:t>and</w:t>
      </w:r>
      <w:r w:rsidR="00054458" w:rsidRPr="00530ABB">
        <w:t xml:space="preserve"> </w:t>
      </w:r>
      <w:r w:rsidRPr="00530ABB">
        <w:t>effect.</w:t>
      </w:r>
      <w:r w:rsidR="00054458" w:rsidRPr="00530ABB">
        <w:t xml:space="preserve"> </w:t>
      </w:r>
      <w:r w:rsidRPr="00530ABB">
        <w:t>Another</w:t>
      </w:r>
      <w:r w:rsidR="00054458" w:rsidRPr="00530ABB">
        <w:t xml:space="preserve"> </w:t>
      </w:r>
      <w:r w:rsidRPr="00530ABB">
        <w:t>resource</w:t>
      </w:r>
      <w:r w:rsidR="00054458" w:rsidRPr="00530ABB">
        <w:t xml:space="preserve"> </w:t>
      </w:r>
      <w:r w:rsidRPr="00530ABB">
        <w:t>is</w:t>
      </w:r>
      <w:r w:rsidR="00054458" w:rsidRPr="00530ABB">
        <w:t xml:space="preserve"> </w:t>
      </w:r>
      <w:r w:rsidRPr="00530ABB">
        <w:t>the</w:t>
      </w:r>
      <w:r w:rsidR="00054458" w:rsidRPr="00530ABB">
        <w:t xml:space="preserve"> </w:t>
      </w:r>
      <w:r w:rsidRPr="00530ABB">
        <w:t>Australian</w:t>
      </w:r>
      <w:r w:rsidR="00054458" w:rsidRPr="00530ABB">
        <w:t xml:space="preserve"> </w:t>
      </w:r>
      <w:r w:rsidRPr="00530ABB">
        <w:t>Teaching</w:t>
      </w:r>
      <w:r w:rsidR="00054458" w:rsidRPr="00530ABB">
        <w:t xml:space="preserve"> </w:t>
      </w:r>
      <w:r w:rsidRPr="00530ABB">
        <w:t>and</w:t>
      </w:r>
      <w:r w:rsidR="00054458" w:rsidRPr="00530ABB">
        <w:t xml:space="preserve"> </w:t>
      </w:r>
      <w:r w:rsidRPr="00530ABB">
        <w:t>Learning</w:t>
      </w:r>
      <w:r w:rsidR="00054458" w:rsidRPr="00530ABB">
        <w:t xml:space="preserve"> </w:t>
      </w:r>
      <w:r w:rsidRPr="00530ABB">
        <w:t>Toolkit,</w:t>
      </w:r>
      <w:r w:rsidR="00054458" w:rsidRPr="00530ABB">
        <w:t xml:space="preserve"> </w:t>
      </w:r>
      <w:r w:rsidRPr="00530ABB">
        <w:t>which</w:t>
      </w:r>
      <w:r w:rsidR="00054458" w:rsidRPr="00530ABB">
        <w:t xml:space="preserve"> </w:t>
      </w:r>
      <w:r w:rsidRPr="00530ABB">
        <w:t>is</w:t>
      </w:r>
      <w:r w:rsidR="00054458" w:rsidRPr="00530ABB">
        <w:t xml:space="preserve"> </w:t>
      </w:r>
      <w:r w:rsidRPr="00530ABB">
        <w:t>a</w:t>
      </w:r>
      <w:r w:rsidR="00054458" w:rsidRPr="00530ABB">
        <w:t xml:space="preserve"> </w:t>
      </w:r>
      <w:r w:rsidRPr="00530ABB">
        <w:t>website</w:t>
      </w:r>
      <w:r w:rsidR="00054458" w:rsidRPr="00530ABB">
        <w:t xml:space="preserve"> </w:t>
      </w:r>
      <w:r w:rsidRPr="00530ABB">
        <w:t>supported</w:t>
      </w:r>
      <w:r w:rsidR="00054458" w:rsidRPr="00530ABB">
        <w:t xml:space="preserve"> </w:t>
      </w:r>
      <w:r w:rsidRPr="00530ABB">
        <w:t>by</w:t>
      </w:r>
      <w:r w:rsidR="00054458" w:rsidRPr="00530ABB">
        <w:t xml:space="preserve"> </w:t>
      </w:r>
      <w:r w:rsidRPr="00530ABB">
        <w:t>Social</w:t>
      </w:r>
      <w:r w:rsidR="00054458" w:rsidRPr="00530ABB">
        <w:t xml:space="preserve"> </w:t>
      </w:r>
      <w:r w:rsidRPr="00530ABB">
        <w:t>Ventures</w:t>
      </w:r>
      <w:r w:rsidR="00054458" w:rsidRPr="00530ABB">
        <w:t xml:space="preserve"> </w:t>
      </w:r>
      <w:r w:rsidRPr="00530ABB">
        <w:t>Australia</w:t>
      </w:r>
      <w:r w:rsidR="00054458" w:rsidRPr="00530ABB">
        <w:t xml:space="preserve"> </w:t>
      </w:r>
      <w:r w:rsidRPr="00530ABB">
        <w:t>and</w:t>
      </w:r>
      <w:r w:rsidR="00054458" w:rsidRPr="00530ABB">
        <w:t xml:space="preserve"> </w:t>
      </w:r>
      <w:r w:rsidRPr="00530ABB">
        <w:t>the</w:t>
      </w:r>
      <w:r w:rsidR="00054458" w:rsidRPr="00530ABB">
        <w:t xml:space="preserve"> </w:t>
      </w:r>
      <w:r w:rsidRPr="00530ABB">
        <w:t>Education</w:t>
      </w:r>
      <w:r w:rsidR="00054458" w:rsidRPr="00530ABB">
        <w:t xml:space="preserve"> </w:t>
      </w:r>
      <w:r w:rsidRPr="00530ABB">
        <w:t>Endowment</w:t>
      </w:r>
      <w:r w:rsidR="00054458" w:rsidRPr="00530ABB">
        <w:t xml:space="preserve"> </w:t>
      </w:r>
      <w:r w:rsidRPr="00530ABB">
        <w:t>Foundation</w:t>
      </w:r>
      <w:r w:rsidR="00054458" w:rsidRPr="00530ABB">
        <w:t xml:space="preserve"> </w:t>
      </w:r>
      <w:r w:rsidRPr="00530ABB">
        <w:t>that</w:t>
      </w:r>
      <w:r w:rsidR="00054458" w:rsidRPr="00530ABB">
        <w:t xml:space="preserve"> </w:t>
      </w:r>
      <w:r w:rsidRPr="00530ABB">
        <w:t>provides</w:t>
      </w:r>
      <w:r w:rsidR="00054458" w:rsidRPr="00530ABB">
        <w:t xml:space="preserve"> </w:t>
      </w:r>
      <w:r w:rsidRPr="00530ABB">
        <w:t>an</w:t>
      </w:r>
      <w:r w:rsidR="00054458" w:rsidRPr="00530ABB">
        <w:t xml:space="preserve"> </w:t>
      </w:r>
      <w:r w:rsidRPr="00530ABB">
        <w:t>easy</w:t>
      </w:r>
      <w:r w:rsidR="00054458" w:rsidRPr="00530ABB">
        <w:t xml:space="preserve"> </w:t>
      </w:r>
      <w:r w:rsidRPr="00530ABB">
        <w:t>to</w:t>
      </w:r>
      <w:r w:rsidR="00054458" w:rsidRPr="00530ABB">
        <w:t xml:space="preserve"> </w:t>
      </w:r>
      <w:r w:rsidRPr="00530ABB">
        <w:t>navigate</w:t>
      </w:r>
      <w:r w:rsidR="00054458" w:rsidRPr="00530ABB">
        <w:t xml:space="preserve"> </w:t>
      </w:r>
      <w:r w:rsidRPr="00530ABB">
        <w:t>snapshot</w:t>
      </w:r>
      <w:r w:rsidR="00054458" w:rsidRPr="00530ABB">
        <w:t xml:space="preserve"> </w:t>
      </w:r>
      <w:r w:rsidRPr="00530ABB">
        <w:t>of</w:t>
      </w:r>
      <w:r w:rsidR="00054458" w:rsidRPr="00530ABB">
        <w:t xml:space="preserve"> </w:t>
      </w:r>
      <w:r w:rsidRPr="00530ABB">
        <w:t>the</w:t>
      </w:r>
      <w:r w:rsidR="00054458" w:rsidRPr="00530ABB">
        <w:t xml:space="preserve"> </w:t>
      </w:r>
      <w:r w:rsidRPr="00530ABB">
        <w:t>cost,</w:t>
      </w:r>
      <w:r w:rsidR="00054458" w:rsidRPr="00530ABB">
        <w:t xml:space="preserve"> </w:t>
      </w:r>
      <w:r w:rsidRPr="00530ABB">
        <w:t>average</w:t>
      </w:r>
      <w:r w:rsidR="00054458" w:rsidRPr="00530ABB">
        <w:t xml:space="preserve"> </w:t>
      </w:r>
      <w:r w:rsidRPr="00530ABB">
        <w:t>impact</w:t>
      </w:r>
      <w:r w:rsidR="00054458" w:rsidRPr="00530ABB">
        <w:t xml:space="preserve"> </w:t>
      </w:r>
      <w:r w:rsidRPr="00530ABB">
        <w:t>and</w:t>
      </w:r>
      <w:r w:rsidR="00054458" w:rsidRPr="00530ABB">
        <w:t xml:space="preserve"> </w:t>
      </w:r>
      <w:r w:rsidRPr="00530ABB">
        <w:t>evidence</w:t>
      </w:r>
      <w:r w:rsidR="00054458" w:rsidRPr="00530ABB">
        <w:t xml:space="preserve"> </w:t>
      </w:r>
      <w:r w:rsidRPr="00530ABB">
        <w:t>base</w:t>
      </w:r>
      <w:r w:rsidR="00054458" w:rsidRPr="00530ABB">
        <w:t xml:space="preserve"> </w:t>
      </w:r>
      <w:r w:rsidRPr="00530ABB">
        <w:t>of</w:t>
      </w:r>
      <w:r w:rsidR="00054458" w:rsidRPr="00530ABB">
        <w:t xml:space="preserve"> </w:t>
      </w:r>
      <w:r w:rsidRPr="00530ABB">
        <w:t>34</w:t>
      </w:r>
      <w:r w:rsidR="00054458" w:rsidRPr="00530ABB">
        <w:t xml:space="preserve"> </w:t>
      </w:r>
      <w:r w:rsidRPr="00530ABB">
        <w:t>different</w:t>
      </w:r>
      <w:r w:rsidR="00054458" w:rsidRPr="00530ABB">
        <w:t xml:space="preserve"> </w:t>
      </w:r>
      <w:r w:rsidRPr="00530ABB">
        <w:t>approaches</w:t>
      </w:r>
      <w:r w:rsidR="00054458" w:rsidRPr="00530ABB">
        <w:t xml:space="preserve"> </w:t>
      </w:r>
      <w:r w:rsidRPr="00530ABB">
        <w:t>to</w:t>
      </w:r>
      <w:r w:rsidR="00054458" w:rsidRPr="00530ABB">
        <w:t xml:space="preserve"> </w:t>
      </w:r>
      <w:r w:rsidRPr="00530ABB">
        <w:t>improving</w:t>
      </w:r>
      <w:r w:rsidR="00054458" w:rsidRPr="00530ABB">
        <w:t xml:space="preserve"> </w:t>
      </w:r>
      <w:r w:rsidRPr="00530ABB">
        <w:t>learning</w:t>
      </w:r>
    </w:p>
    <w:p w:rsidR="00A25E22" w:rsidRDefault="00A25E22">
      <w:pPr>
        <w:spacing w:line="240" w:lineRule="exact"/>
        <w:sectPr w:rsidR="00A25E22">
          <w:headerReference w:type="even" r:id="rId87"/>
          <w:headerReference w:type="default" r:id="rId88"/>
          <w:pgSz w:w="11910" w:h="16840"/>
          <w:pgMar w:top="860" w:right="1280" w:bottom="280" w:left="1300" w:header="678" w:footer="0" w:gutter="0"/>
          <w:pgNumType w:start="70"/>
          <w:cols w:space="720"/>
        </w:sectPr>
      </w:pPr>
    </w:p>
    <w:p w:rsidR="00054458" w:rsidRPr="001A014C" w:rsidRDefault="00B73B9C" w:rsidP="001A014C">
      <w:pPr>
        <w:pStyle w:val="BodyText"/>
        <w:tabs>
          <w:tab w:val="left" w:pos="142"/>
          <w:tab w:val="left" w:pos="8931"/>
          <w:tab w:val="left" w:pos="9214"/>
        </w:tabs>
        <w:spacing w:before="240" w:after="240" w:line="240" w:lineRule="exact"/>
        <w:ind w:right="1679"/>
      </w:pPr>
      <w:r w:rsidRPr="001A014C">
        <w:lastRenderedPageBreak/>
        <w:t>outcomes</w:t>
      </w:r>
      <w:r w:rsidR="00054458" w:rsidRPr="001A014C">
        <w:t xml:space="preserve"> </w:t>
      </w:r>
      <w:r w:rsidRPr="001A014C">
        <w:t>in</w:t>
      </w:r>
      <w:r w:rsidR="00054458" w:rsidRPr="001A014C">
        <w:t xml:space="preserve"> </w:t>
      </w:r>
      <w:r w:rsidRPr="001A014C">
        <w:t>schools.</w:t>
      </w:r>
      <w:r w:rsidR="00054458" w:rsidRPr="001A014C">
        <w:t xml:space="preserve"> </w:t>
      </w:r>
      <w:r w:rsidRPr="001A014C">
        <w:t>It</w:t>
      </w:r>
      <w:r w:rsidR="00054458" w:rsidRPr="001A014C">
        <w:t xml:space="preserve"> </w:t>
      </w:r>
      <w:r w:rsidRPr="001A014C">
        <w:t>aims</w:t>
      </w:r>
      <w:r w:rsidR="00054458" w:rsidRPr="001A014C">
        <w:t xml:space="preserve"> </w:t>
      </w:r>
      <w:r w:rsidRPr="001A014C">
        <w:t>to</w:t>
      </w:r>
      <w:r w:rsidR="00054458" w:rsidRPr="001A014C">
        <w:t xml:space="preserve"> </w:t>
      </w:r>
      <w:r w:rsidRPr="001A014C">
        <w:t>provide</w:t>
      </w:r>
      <w:r w:rsidR="00054458" w:rsidRPr="001A014C">
        <w:t xml:space="preserve"> </w:t>
      </w:r>
      <w:r w:rsidRPr="001A014C">
        <w:t>guidance</w:t>
      </w:r>
      <w:r w:rsidR="00054458" w:rsidRPr="001A014C">
        <w:t xml:space="preserve"> </w:t>
      </w:r>
      <w:r w:rsidRPr="001A014C">
        <w:t>for</w:t>
      </w:r>
      <w:r w:rsidR="00054458" w:rsidRPr="001A014C">
        <w:t xml:space="preserve"> </w:t>
      </w:r>
      <w:r w:rsidRPr="001A014C">
        <w:t>principals,</w:t>
      </w:r>
      <w:r w:rsidR="00054458" w:rsidRPr="001A014C">
        <w:t xml:space="preserve"> </w:t>
      </w:r>
      <w:r w:rsidRPr="001A014C">
        <w:t>teachers</w:t>
      </w:r>
      <w:r w:rsidR="00054458" w:rsidRPr="001A014C">
        <w:t xml:space="preserve"> </w:t>
      </w:r>
      <w:r w:rsidRPr="001A014C">
        <w:t>and</w:t>
      </w:r>
      <w:r w:rsidR="00054458" w:rsidRPr="001A014C">
        <w:t xml:space="preserve"> </w:t>
      </w:r>
      <w:r w:rsidRPr="001A014C">
        <w:t>schools</w:t>
      </w:r>
      <w:r w:rsidR="00054458" w:rsidRPr="001A014C">
        <w:t xml:space="preserve"> </w:t>
      </w:r>
      <w:r w:rsidRPr="001A014C">
        <w:t>on</w:t>
      </w:r>
      <w:r w:rsidR="00054458" w:rsidRPr="001A014C">
        <w:t xml:space="preserve"> </w:t>
      </w:r>
      <w:r w:rsidRPr="001A014C">
        <w:t>how</w:t>
      </w:r>
      <w:r w:rsidR="00054458" w:rsidRPr="001A014C">
        <w:t xml:space="preserve"> </w:t>
      </w:r>
      <w:r w:rsidRPr="001A014C">
        <w:t>to</w:t>
      </w:r>
      <w:r w:rsidR="00054458" w:rsidRPr="001A014C">
        <w:t xml:space="preserve"> </w:t>
      </w:r>
      <w:r w:rsidRPr="001A014C">
        <w:t>use</w:t>
      </w:r>
      <w:r w:rsidR="00054458" w:rsidRPr="001A014C">
        <w:t xml:space="preserve"> </w:t>
      </w:r>
      <w:r w:rsidRPr="001A014C">
        <w:t>their</w:t>
      </w:r>
      <w:r w:rsidR="00054458" w:rsidRPr="001A014C">
        <w:t xml:space="preserve"> </w:t>
      </w:r>
      <w:r w:rsidRPr="001A014C">
        <w:t>resources</w:t>
      </w:r>
      <w:r w:rsidR="00054458" w:rsidRPr="001A014C">
        <w:t xml:space="preserve"> </w:t>
      </w:r>
      <w:r w:rsidRPr="001A014C">
        <w:t>to</w:t>
      </w:r>
      <w:r w:rsidR="00054458" w:rsidRPr="001A014C">
        <w:t xml:space="preserve"> </w:t>
      </w:r>
      <w:r w:rsidRPr="001A014C">
        <w:t>improve</w:t>
      </w:r>
      <w:r w:rsidR="00054458" w:rsidRPr="001A014C">
        <w:t xml:space="preserve"> </w:t>
      </w:r>
      <w:r w:rsidRPr="001A014C">
        <w:t>educational</w:t>
      </w:r>
      <w:r w:rsidR="00054458" w:rsidRPr="001A014C">
        <w:t xml:space="preserve"> </w:t>
      </w:r>
      <w:r w:rsidRPr="001A014C">
        <w:t>outcomes</w:t>
      </w:r>
      <w:r w:rsidR="00054458" w:rsidRPr="001A014C">
        <w:t xml:space="preserve"> </w:t>
      </w:r>
      <w:r w:rsidRPr="001A014C">
        <w:t>for</w:t>
      </w:r>
      <w:r w:rsidR="00054458" w:rsidRPr="001A014C">
        <w:t xml:space="preserve"> </w:t>
      </w:r>
      <w:r w:rsidRPr="001A014C">
        <w:t>their</w:t>
      </w:r>
      <w:r w:rsidR="00054458" w:rsidRPr="001A014C">
        <w:t xml:space="preserve"> </w:t>
      </w:r>
      <w:r w:rsidRPr="001A014C">
        <w:t>students.</w:t>
      </w:r>
    </w:p>
    <w:p w:rsidR="00A25E22" w:rsidRPr="001A014C" w:rsidRDefault="00B73B9C" w:rsidP="001A014C">
      <w:pPr>
        <w:pStyle w:val="Heading2"/>
        <w:ind w:right="1396"/>
      </w:pPr>
      <w:r w:rsidRPr="001A014C">
        <w:t>The</w:t>
      </w:r>
      <w:r w:rsidR="00054458" w:rsidRPr="001A014C">
        <w:t xml:space="preserve"> </w:t>
      </w:r>
      <w:r w:rsidRPr="001A014C">
        <w:t>National</w:t>
      </w:r>
      <w:r w:rsidR="00054458" w:rsidRPr="001A014C">
        <w:t xml:space="preserve"> </w:t>
      </w:r>
      <w:r w:rsidRPr="001A014C">
        <w:t>STEM</w:t>
      </w:r>
      <w:r w:rsidR="00054458" w:rsidRPr="001A014C">
        <w:t xml:space="preserve"> </w:t>
      </w:r>
      <w:r w:rsidRPr="001A014C">
        <w:t>Education</w:t>
      </w:r>
      <w:r w:rsidR="00054458" w:rsidRPr="001A014C">
        <w:t xml:space="preserve"> </w:t>
      </w:r>
      <w:r w:rsidRPr="001A014C">
        <w:t>Resources</w:t>
      </w:r>
      <w:r w:rsidR="00054458" w:rsidRPr="001A014C">
        <w:t xml:space="preserve"> </w:t>
      </w:r>
      <w:r w:rsidRPr="001A014C">
        <w:t>Toolkit</w:t>
      </w:r>
    </w:p>
    <w:p w:rsidR="00A25E22" w:rsidRPr="001A014C" w:rsidRDefault="00B73B9C" w:rsidP="001A014C">
      <w:pPr>
        <w:pStyle w:val="BodyText"/>
        <w:spacing w:before="240" w:after="240" w:line="240" w:lineRule="exact"/>
        <w:ind w:right="1679"/>
      </w:pPr>
      <w:r w:rsidRPr="001A014C">
        <w:t>Through</w:t>
      </w:r>
      <w:r w:rsidR="00054458" w:rsidRPr="001A014C">
        <w:t xml:space="preserve"> </w:t>
      </w:r>
      <w:r w:rsidRPr="001A014C">
        <w:t>the</w:t>
      </w:r>
      <w:r w:rsidR="00054458" w:rsidRPr="001A014C">
        <w:t xml:space="preserve"> </w:t>
      </w:r>
      <w:r w:rsidRPr="001A014C">
        <w:t>consultations,</w:t>
      </w:r>
      <w:r w:rsidR="00054458" w:rsidRPr="001A014C">
        <w:t xml:space="preserve"> </w:t>
      </w:r>
      <w:r w:rsidRPr="001A014C">
        <w:t>education</w:t>
      </w:r>
      <w:r w:rsidR="00054458" w:rsidRPr="001A014C">
        <w:t xml:space="preserve"> </w:t>
      </w:r>
      <w:r w:rsidRPr="001A014C">
        <w:t>and</w:t>
      </w:r>
      <w:r w:rsidR="00054458" w:rsidRPr="001A014C">
        <w:t xml:space="preserve"> </w:t>
      </w:r>
      <w:r w:rsidRPr="001A014C">
        <w:t>industry</w:t>
      </w:r>
      <w:r w:rsidR="00054458" w:rsidRPr="001A014C">
        <w:t xml:space="preserve"> </w:t>
      </w:r>
      <w:r w:rsidRPr="001A014C">
        <w:t>stakeholders</w:t>
      </w:r>
      <w:r w:rsidR="00054458" w:rsidRPr="001A014C">
        <w:t xml:space="preserve"> </w:t>
      </w:r>
      <w:r w:rsidRPr="001A014C">
        <w:t>agreed</w:t>
      </w:r>
      <w:r w:rsidR="00054458" w:rsidRPr="001A014C">
        <w:t xml:space="preserve"> </w:t>
      </w:r>
      <w:r w:rsidRPr="001A014C">
        <w:t>there</w:t>
      </w:r>
      <w:r w:rsidR="00054458" w:rsidRPr="001A014C">
        <w:t xml:space="preserve"> </w:t>
      </w:r>
      <w:r w:rsidRPr="001A014C">
        <w:t>are</w:t>
      </w:r>
      <w:r w:rsidR="00054458" w:rsidRPr="001A014C">
        <w:t xml:space="preserve"> </w:t>
      </w:r>
      <w:r w:rsidRPr="001A014C">
        <w:t>a</w:t>
      </w:r>
      <w:r w:rsidR="00054458" w:rsidRPr="001A014C">
        <w:t xml:space="preserve"> </w:t>
      </w:r>
      <w:r w:rsidRPr="001A014C">
        <w:t>number</w:t>
      </w:r>
      <w:r w:rsidR="00054458" w:rsidRPr="001A014C">
        <w:t xml:space="preserve"> </w:t>
      </w:r>
      <w:r w:rsidRPr="001A014C">
        <w:t>of</w:t>
      </w:r>
      <w:r w:rsidR="00054458" w:rsidRPr="001A014C">
        <w:t xml:space="preserve"> </w:t>
      </w:r>
      <w:r w:rsidRPr="001A014C">
        <w:t>successful</w:t>
      </w:r>
      <w:r w:rsidR="00054458" w:rsidRPr="001A014C">
        <w:t xml:space="preserve"> </w:t>
      </w:r>
      <w:r w:rsidRPr="001A014C">
        <w:t>STEM</w:t>
      </w:r>
      <w:r w:rsidR="00054458" w:rsidRPr="001A014C">
        <w:t xml:space="preserve"> </w:t>
      </w:r>
      <w:r w:rsidRPr="001A014C">
        <w:t>initiatives</w:t>
      </w:r>
      <w:r w:rsidR="00054458" w:rsidRPr="001A014C">
        <w:t xml:space="preserve"> </w:t>
      </w:r>
      <w:r w:rsidRPr="001A014C">
        <w:t>in</w:t>
      </w:r>
      <w:r w:rsidR="00054458" w:rsidRPr="001A014C">
        <w:t xml:space="preserve"> </w:t>
      </w:r>
      <w:r w:rsidRPr="001A014C">
        <w:t>schools</w:t>
      </w:r>
      <w:r w:rsidR="00054458" w:rsidRPr="001A014C">
        <w:t xml:space="preserve"> </w:t>
      </w:r>
      <w:r w:rsidRPr="001A014C">
        <w:t>but</w:t>
      </w:r>
      <w:r w:rsidR="00054458" w:rsidRPr="001A014C">
        <w:t xml:space="preserve"> </w:t>
      </w:r>
      <w:r w:rsidRPr="001A014C">
        <w:t>this</w:t>
      </w:r>
      <w:r w:rsidR="00054458" w:rsidRPr="001A014C">
        <w:t xml:space="preserve"> </w:t>
      </w:r>
      <w:r w:rsidRPr="001A014C">
        <w:t>information</w:t>
      </w:r>
      <w:r w:rsidR="00054458" w:rsidRPr="001A014C">
        <w:t xml:space="preserve"> </w:t>
      </w:r>
      <w:r w:rsidRPr="001A014C">
        <w:t>is</w:t>
      </w:r>
      <w:r w:rsidR="00054458" w:rsidRPr="001A014C">
        <w:t xml:space="preserve"> </w:t>
      </w:r>
      <w:r w:rsidRPr="001A014C">
        <w:t>not</w:t>
      </w:r>
      <w:r w:rsidR="00054458" w:rsidRPr="001A014C">
        <w:t xml:space="preserve"> </w:t>
      </w:r>
      <w:r w:rsidRPr="001A014C">
        <w:t>shared.</w:t>
      </w:r>
      <w:r w:rsidR="00054458" w:rsidRPr="001A014C">
        <w:t xml:space="preserve"> </w:t>
      </w:r>
      <w:r w:rsidRPr="001A014C">
        <w:t>It</w:t>
      </w:r>
      <w:r w:rsidR="00054458" w:rsidRPr="001A014C">
        <w:t xml:space="preserve"> </w:t>
      </w:r>
      <w:r w:rsidRPr="001A014C">
        <w:t>was</w:t>
      </w:r>
      <w:r w:rsidR="00054458" w:rsidRPr="001A014C">
        <w:t xml:space="preserve"> </w:t>
      </w:r>
      <w:r w:rsidRPr="001A014C">
        <w:t>suggested</w:t>
      </w:r>
      <w:r w:rsidR="00054458" w:rsidRPr="001A014C">
        <w:t xml:space="preserve"> </w:t>
      </w:r>
      <w:r w:rsidRPr="001A014C">
        <w:t>a</w:t>
      </w:r>
      <w:r w:rsidR="00054458" w:rsidRPr="001A014C">
        <w:t xml:space="preserve"> </w:t>
      </w:r>
      <w:r w:rsidRPr="001A014C">
        <w:t>central</w:t>
      </w:r>
      <w:r w:rsidR="00054458" w:rsidRPr="001A014C">
        <w:t xml:space="preserve"> </w:t>
      </w:r>
      <w:r w:rsidRPr="001A014C">
        <w:t>place</w:t>
      </w:r>
      <w:r w:rsidR="00054458" w:rsidRPr="001A014C">
        <w:t xml:space="preserve"> </w:t>
      </w:r>
      <w:r w:rsidRPr="001A014C">
        <w:t>for</w:t>
      </w:r>
      <w:r w:rsidR="00054458" w:rsidRPr="001A014C">
        <w:t xml:space="preserve"> </w:t>
      </w:r>
      <w:r w:rsidRPr="001A014C">
        <w:t>sharing</w:t>
      </w:r>
      <w:r w:rsidR="00054458" w:rsidRPr="001A014C">
        <w:t xml:space="preserve"> </w:t>
      </w:r>
      <w:r w:rsidRPr="001A014C">
        <w:t>this</w:t>
      </w:r>
      <w:r w:rsidR="00054458" w:rsidRPr="001A014C">
        <w:t xml:space="preserve"> </w:t>
      </w:r>
      <w:r w:rsidRPr="001A014C">
        <w:t>information</w:t>
      </w:r>
      <w:r w:rsidR="00054458" w:rsidRPr="001A014C">
        <w:t xml:space="preserve"> </w:t>
      </w:r>
      <w:r w:rsidRPr="001A014C">
        <w:t>that</w:t>
      </w:r>
      <w:r w:rsidR="00054458" w:rsidRPr="001A014C">
        <w:t xml:space="preserve"> </w:t>
      </w:r>
      <w:r w:rsidRPr="001A014C">
        <w:t>is</w:t>
      </w:r>
      <w:r w:rsidR="00054458" w:rsidRPr="001A014C">
        <w:t xml:space="preserve"> </w:t>
      </w:r>
      <w:r w:rsidRPr="001A014C">
        <w:t>easily</w:t>
      </w:r>
      <w:r w:rsidR="00054458" w:rsidRPr="001A014C">
        <w:t xml:space="preserve"> </w:t>
      </w:r>
      <w:r w:rsidRPr="001A014C">
        <w:t>accessible</w:t>
      </w:r>
      <w:r w:rsidR="00054458" w:rsidRPr="001A014C">
        <w:t xml:space="preserve"> </w:t>
      </w:r>
      <w:r w:rsidRPr="001A014C">
        <w:t>would</w:t>
      </w:r>
      <w:r w:rsidR="00054458" w:rsidRPr="001A014C">
        <w:t xml:space="preserve"> </w:t>
      </w:r>
      <w:r w:rsidRPr="001A014C">
        <w:t>be</w:t>
      </w:r>
      <w:r w:rsidR="00054458" w:rsidRPr="001A014C">
        <w:t xml:space="preserve"> </w:t>
      </w:r>
      <w:r w:rsidRPr="001A014C">
        <w:t>beneficial.</w:t>
      </w:r>
    </w:p>
    <w:p w:rsidR="00A25E22" w:rsidRPr="001A014C" w:rsidRDefault="00B73B9C" w:rsidP="001A014C">
      <w:pPr>
        <w:pStyle w:val="BodyText"/>
        <w:spacing w:before="240" w:after="240" w:line="240" w:lineRule="exact"/>
        <w:ind w:right="1679"/>
      </w:pPr>
      <w:r w:rsidRPr="001A014C">
        <w:t>The</w:t>
      </w:r>
      <w:r w:rsidR="00054458" w:rsidRPr="001A014C">
        <w:t xml:space="preserve"> </w:t>
      </w:r>
      <w:r w:rsidRPr="001A014C">
        <w:t>Forum</w:t>
      </w:r>
      <w:r w:rsidR="00054458" w:rsidRPr="001A014C">
        <w:t xml:space="preserve"> </w:t>
      </w:r>
      <w:r w:rsidRPr="001A014C">
        <w:t>has</w:t>
      </w:r>
      <w:r w:rsidR="00054458" w:rsidRPr="001A014C">
        <w:t xml:space="preserve"> </w:t>
      </w:r>
      <w:r w:rsidRPr="001A014C">
        <w:t>identified</w:t>
      </w:r>
      <w:r w:rsidR="00054458" w:rsidRPr="001A014C">
        <w:t xml:space="preserve"> </w:t>
      </w:r>
      <w:r w:rsidRPr="001A014C">
        <w:t>the</w:t>
      </w:r>
      <w:r w:rsidR="00054458" w:rsidRPr="001A014C">
        <w:t xml:space="preserve"> </w:t>
      </w:r>
      <w:r w:rsidRPr="001A014C">
        <w:t>need</w:t>
      </w:r>
      <w:r w:rsidR="00054458" w:rsidRPr="001A014C">
        <w:t xml:space="preserve"> </w:t>
      </w:r>
      <w:r w:rsidRPr="001A014C">
        <w:t>for</w:t>
      </w:r>
      <w:r w:rsidR="00054458" w:rsidRPr="001A014C">
        <w:t xml:space="preserve"> </w:t>
      </w:r>
      <w:r w:rsidRPr="001A014C">
        <w:t>a</w:t>
      </w:r>
      <w:r w:rsidR="00054458" w:rsidRPr="001A014C">
        <w:t xml:space="preserve"> </w:t>
      </w:r>
      <w:r w:rsidRPr="001A014C">
        <w:t>simple</w:t>
      </w:r>
      <w:r w:rsidR="00054458" w:rsidRPr="001A014C">
        <w:t xml:space="preserve"> </w:t>
      </w:r>
      <w:r w:rsidRPr="001A014C">
        <w:t>toolkit</w:t>
      </w:r>
      <w:r w:rsidR="00054458" w:rsidRPr="001A014C">
        <w:t xml:space="preserve"> </w:t>
      </w:r>
      <w:r w:rsidRPr="001A014C">
        <w:t>to</w:t>
      </w:r>
      <w:r w:rsidR="00054458" w:rsidRPr="001A014C">
        <w:t xml:space="preserve"> </w:t>
      </w:r>
      <w:r w:rsidRPr="001A014C">
        <w:t>assist</w:t>
      </w:r>
      <w:r w:rsidR="00054458" w:rsidRPr="001A014C">
        <w:t xml:space="preserve"> </w:t>
      </w:r>
      <w:r w:rsidRPr="001A014C">
        <w:t>schools</w:t>
      </w:r>
      <w:r w:rsidR="00054458" w:rsidRPr="001A014C">
        <w:t xml:space="preserve"> </w:t>
      </w:r>
      <w:r w:rsidRPr="001A014C">
        <w:t>and</w:t>
      </w:r>
      <w:r w:rsidR="00054458" w:rsidRPr="001A014C">
        <w:t xml:space="preserve"> </w:t>
      </w:r>
      <w:r w:rsidRPr="001A014C">
        <w:t>industry</w:t>
      </w:r>
      <w:r w:rsidR="00054458" w:rsidRPr="001A014C">
        <w:t xml:space="preserve"> </w:t>
      </w:r>
      <w:r w:rsidRPr="001A014C">
        <w:t>to</w:t>
      </w:r>
      <w:r w:rsidR="00054458" w:rsidRPr="001A014C">
        <w:t xml:space="preserve"> </w:t>
      </w:r>
      <w:r w:rsidRPr="001A014C">
        <w:t>understand</w:t>
      </w:r>
      <w:r w:rsidR="00054458" w:rsidRPr="001A014C">
        <w:t xml:space="preserve"> </w:t>
      </w:r>
      <w:r w:rsidRPr="001A014C">
        <w:t>best</w:t>
      </w:r>
      <w:r w:rsidR="00054458" w:rsidRPr="001A014C">
        <w:t xml:space="preserve"> </w:t>
      </w:r>
      <w:r w:rsidRPr="001A014C">
        <w:t>practice</w:t>
      </w:r>
      <w:r w:rsidR="00054458" w:rsidRPr="001A014C">
        <w:t xml:space="preserve"> </w:t>
      </w:r>
      <w:r w:rsidRPr="001A014C">
        <w:t>in</w:t>
      </w:r>
      <w:r w:rsidR="00054458" w:rsidRPr="001A014C">
        <w:t xml:space="preserve"> </w:t>
      </w:r>
      <w:r w:rsidRPr="001A014C">
        <w:t>STEM</w:t>
      </w:r>
      <w:r w:rsidR="00054458" w:rsidRPr="001A014C">
        <w:t xml:space="preserve"> </w:t>
      </w:r>
      <w:r w:rsidRPr="001A014C">
        <w:t>initiatives,</w:t>
      </w:r>
      <w:r w:rsidR="00054458" w:rsidRPr="001A014C">
        <w:t xml:space="preserve"> </w:t>
      </w:r>
      <w:r w:rsidRPr="001A014C">
        <w:t>evaluate</w:t>
      </w:r>
      <w:r w:rsidR="00054458" w:rsidRPr="001A014C">
        <w:t xml:space="preserve"> </w:t>
      </w:r>
      <w:r w:rsidRPr="001A014C">
        <w:t>existing</w:t>
      </w:r>
      <w:r w:rsidR="00054458" w:rsidRPr="001A014C">
        <w:t xml:space="preserve"> </w:t>
      </w:r>
      <w:r w:rsidRPr="001A014C">
        <w:t>and</w:t>
      </w:r>
      <w:r w:rsidR="00054458" w:rsidRPr="001A014C">
        <w:t xml:space="preserve"> </w:t>
      </w:r>
      <w:r w:rsidRPr="001A014C">
        <w:t>future</w:t>
      </w:r>
      <w:r w:rsidR="00054458" w:rsidRPr="001A014C">
        <w:t xml:space="preserve"> </w:t>
      </w:r>
      <w:r w:rsidRPr="001A014C">
        <w:t>STEM</w:t>
      </w:r>
      <w:r w:rsidR="00054458" w:rsidRPr="001A014C">
        <w:t xml:space="preserve"> </w:t>
      </w:r>
      <w:r w:rsidRPr="001A014C">
        <w:t>initiatives,</w:t>
      </w:r>
      <w:r w:rsidR="00054458" w:rsidRPr="001A014C">
        <w:t xml:space="preserve"> </w:t>
      </w:r>
      <w:r w:rsidRPr="001A014C">
        <w:t>and</w:t>
      </w:r>
      <w:r w:rsidR="00054458" w:rsidRPr="001A014C">
        <w:t xml:space="preserve"> </w:t>
      </w:r>
      <w:r w:rsidRPr="001A014C">
        <w:t>provide</w:t>
      </w:r>
      <w:r w:rsidR="00054458" w:rsidRPr="001A014C">
        <w:t xml:space="preserve"> </w:t>
      </w:r>
      <w:r w:rsidRPr="001A014C">
        <w:t>guidance</w:t>
      </w:r>
      <w:r w:rsidR="00054458" w:rsidRPr="001A014C">
        <w:t xml:space="preserve"> </w:t>
      </w:r>
      <w:r w:rsidRPr="001A014C">
        <w:t>for</w:t>
      </w:r>
      <w:r w:rsidR="00054458" w:rsidRPr="001A014C">
        <w:t xml:space="preserve"> </w:t>
      </w:r>
      <w:r w:rsidRPr="001A014C">
        <w:t>designing</w:t>
      </w:r>
      <w:r w:rsidR="00054458" w:rsidRPr="001A014C">
        <w:t xml:space="preserve"> </w:t>
      </w:r>
      <w:r w:rsidRPr="001A014C">
        <w:t>and</w:t>
      </w:r>
      <w:r w:rsidR="00054458" w:rsidRPr="001A014C">
        <w:t xml:space="preserve"> </w:t>
      </w:r>
      <w:r w:rsidRPr="001A014C">
        <w:t>building</w:t>
      </w:r>
      <w:r w:rsidR="00054458" w:rsidRPr="001A014C">
        <w:t xml:space="preserve"> </w:t>
      </w:r>
      <w:r w:rsidRPr="001A014C">
        <w:t>industry-school</w:t>
      </w:r>
      <w:r w:rsidR="00054458" w:rsidRPr="001A014C">
        <w:t xml:space="preserve"> </w:t>
      </w:r>
      <w:r w:rsidRPr="001A014C">
        <w:t>partnerships.</w:t>
      </w:r>
      <w:r w:rsidR="00054458" w:rsidRPr="001A014C">
        <w:t xml:space="preserve"> </w:t>
      </w:r>
      <w:r w:rsidRPr="001A014C">
        <w:t>The</w:t>
      </w:r>
      <w:r w:rsidR="00054458" w:rsidRPr="001A014C">
        <w:t xml:space="preserve"> </w:t>
      </w:r>
      <w:r w:rsidRPr="001A014C">
        <w:t>toolkit</w:t>
      </w:r>
      <w:r w:rsidR="00054458" w:rsidRPr="001A014C">
        <w:t xml:space="preserve"> </w:t>
      </w:r>
      <w:r w:rsidRPr="001A014C">
        <w:t>would</w:t>
      </w:r>
      <w:r w:rsidR="00054458" w:rsidRPr="001A014C">
        <w:t xml:space="preserve"> </w:t>
      </w:r>
      <w:r w:rsidRPr="001A014C">
        <w:t>be</w:t>
      </w:r>
      <w:r w:rsidR="00054458" w:rsidRPr="001A014C">
        <w:t xml:space="preserve"> </w:t>
      </w:r>
      <w:r w:rsidRPr="001A014C">
        <w:t>made</w:t>
      </w:r>
      <w:r w:rsidR="00054458" w:rsidRPr="001A014C">
        <w:t xml:space="preserve"> </w:t>
      </w:r>
      <w:r w:rsidRPr="001A014C">
        <w:t>available</w:t>
      </w:r>
      <w:r w:rsidR="00054458" w:rsidRPr="001A014C">
        <w:t xml:space="preserve"> </w:t>
      </w:r>
      <w:r w:rsidRPr="001A014C">
        <w:t>on</w:t>
      </w:r>
      <w:r w:rsidR="00054458" w:rsidRPr="001A014C">
        <w:t xml:space="preserve"> </w:t>
      </w:r>
      <w:r w:rsidRPr="001A014C">
        <w:t>the</w:t>
      </w:r>
      <w:r w:rsidR="00054458" w:rsidRPr="001A014C">
        <w:t xml:space="preserve"> </w:t>
      </w:r>
      <w:r w:rsidRPr="001A014C">
        <w:t>national</w:t>
      </w:r>
      <w:r w:rsidR="00054458" w:rsidRPr="001A014C">
        <w:t xml:space="preserve"> </w:t>
      </w:r>
      <w:r w:rsidRPr="001A014C">
        <w:t>online</w:t>
      </w:r>
      <w:r w:rsidR="00054458" w:rsidRPr="001A014C">
        <w:t xml:space="preserve"> </w:t>
      </w:r>
      <w:r w:rsidRPr="001A014C">
        <w:t>resource</w:t>
      </w:r>
      <w:r w:rsidR="00054458" w:rsidRPr="001A014C">
        <w:t xml:space="preserve"> </w:t>
      </w:r>
      <w:r w:rsidRPr="001A014C">
        <w:t>outlined</w:t>
      </w:r>
      <w:r w:rsidR="00054458" w:rsidRPr="001A014C">
        <w:t xml:space="preserve"> </w:t>
      </w:r>
      <w:r w:rsidRPr="001A014C">
        <w:t>in</w:t>
      </w:r>
      <w:r w:rsidR="00054458" w:rsidRPr="001A014C">
        <w:t xml:space="preserve"> </w:t>
      </w:r>
      <w:r w:rsidRPr="001A014C">
        <w:t>Chapter</w:t>
      </w:r>
      <w:r w:rsidR="00054458" w:rsidRPr="001A014C">
        <w:t xml:space="preserve"> </w:t>
      </w:r>
      <w:r w:rsidRPr="001A014C">
        <w:t>4</w:t>
      </w:r>
      <w:r w:rsidR="00054458" w:rsidRPr="001A014C">
        <w:t xml:space="preserve"> </w:t>
      </w:r>
      <w:r w:rsidRPr="001A014C">
        <w:t>as</w:t>
      </w:r>
      <w:r w:rsidR="00054458" w:rsidRPr="001A014C">
        <w:t xml:space="preserve"> </w:t>
      </w:r>
      <w:r w:rsidRPr="001A014C">
        <w:t>part</w:t>
      </w:r>
      <w:r w:rsidR="00054458" w:rsidRPr="001A014C">
        <w:t xml:space="preserve"> </w:t>
      </w:r>
      <w:r w:rsidRPr="001A014C">
        <w:t>of</w:t>
      </w:r>
      <w:r w:rsidR="00054458" w:rsidRPr="001A014C">
        <w:t xml:space="preserve"> </w:t>
      </w:r>
      <w:r w:rsidRPr="001A014C">
        <w:t>providing</w:t>
      </w:r>
      <w:r w:rsidR="00054458" w:rsidRPr="001A014C">
        <w:t xml:space="preserve"> </w:t>
      </w:r>
      <w:r w:rsidRPr="001A014C">
        <w:t>a</w:t>
      </w:r>
      <w:r w:rsidR="00054458" w:rsidRPr="001A014C">
        <w:t xml:space="preserve"> </w:t>
      </w:r>
      <w:r w:rsidRPr="001A014C">
        <w:t>single</w:t>
      </w:r>
      <w:r w:rsidR="00054458" w:rsidRPr="001A014C">
        <w:t xml:space="preserve"> </w:t>
      </w:r>
      <w:r w:rsidRPr="001A014C">
        <w:t>point</w:t>
      </w:r>
      <w:r w:rsidR="00054458" w:rsidRPr="001A014C">
        <w:t xml:space="preserve"> </w:t>
      </w:r>
      <w:r w:rsidRPr="001A014C">
        <w:t>of</w:t>
      </w:r>
      <w:r w:rsidR="00054458" w:rsidRPr="001A014C">
        <w:t xml:space="preserve"> </w:t>
      </w:r>
      <w:r w:rsidRPr="001A014C">
        <w:t>information</w:t>
      </w:r>
      <w:r w:rsidR="00054458" w:rsidRPr="001A014C">
        <w:t xml:space="preserve"> </w:t>
      </w:r>
      <w:r w:rsidRPr="001A014C">
        <w:t>on</w:t>
      </w:r>
      <w:r w:rsidR="00054458" w:rsidRPr="001A014C">
        <w:t xml:space="preserve"> </w:t>
      </w:r>
      <w:r w:rsidRPr="001A014C">
        <w:t>partnerships.</w:t>
      </w:r>
    </w:p>
    <w:p w:rsidR="00A25E22" w:rsidRPr="001A014C" w:rsidRDefault="00B73B9C" w:rsidP="001A014C">
      <w:pPr>
        <w:pStyle w:val="BodyText"/>
        <w:spacing w:before="240" w:line="240" w:lineRule="exact"/>
        <w:ind w:right="1679"/>
      </w:pPr>
      <w:r w:rsidRPr="001A014C">
        <w:t>The</w:t>
      </w:r>
      <w:r w:rsidR="00054458" w:rsidRPr="001A014C">
        <w:t xml:space="preserve"> </w:t>
      </w:r>
      <w:r w:rsidRPr="001A014C">
        <w:t>toolkit</w:t>
      </w:r>
      <w:r w:rsidR="00054458" w:rsidRPr="001A014C">
        <w:t xml:space="preserve"> </w:t>
      </w:r>
      <w:r w:rsidRPr="001A014C">
        <w:t>should:</w:t>
      </w:r>
    </w:p>
    <w:p w:rsidR="00A25E22" w:rsidRPr="001A014C" w:rsidRDefault="00B73B9C" w:rsidP="001A014C">
      <w:pPr>
        <w:pStyle w:val="ListParagraph"/>
        <w:numPr>
          <w:ilvl w:val="0"/>
          <w:numId w:val="44"/>
        </w:numPr>
        <w:ind w:right="1679"/>
      </w:pPr>
      <w:r w:rsidRPr="001A014C">
        <w:t>consolidate</w:t>
      </w:r>
      <w:r w:rsidR="00054458" w:rsidRPr="001A014C">
        <w:t xml:space="preserve"> </w:t>
      </w:r>
      <w:r w:rsidRPr="001A014C">
        <w:t>and</w:t>
      </w:r>
      <w:r w:rsidR="00054458" w:rsidRPr="001A014C">
        <w:t xml:space="preserve"> </w:t>
      </w:r>
      <w:r w:rsidRPr="001A014C">
        <w:t>provide</w:t>
      </w:r>
      <w:r w:rsidR="00054458" w:rsidRPr="001A014C">
        <w:t xml:space="preserve"> </w:t>
      </w:r>
      <w:r w:rsidRPr="001A014C">
        <w:t>easy</w:t>
      </w:r>
      <w:r w:rsidR="00054458" w:rsidRPr="001A014C">
        <w:t xml:space="preserve"> </w:t>
      </w:r>
      <w:r w:rsidRPr="001A014C">
        <w:t>access</w:t>
      </w:r>
      <w:r w:rsidR="00054458" w:rsidRPr="001A014C">
        <w:t xml:space="preserve"> </w:t>
      </w:r>
      <w:r w:rsidRPr="001A014C">
        <w:t>to</w:t>
      </w:r>
      <w:r w:rsidR="00054458" w:rsidRPr="001A014C">
        <w:t xml:space="preserve"> </w:t>
      </w:r>
      <w:r w:rsidRPr="001A014C">
        <w:t>resources</w:t>
      </w:r>
      <w:r w:rsidR="00054458" w:rsidRPr="001A014C">
        <w:t xml:space="preserve"> </w:t>
      </w:r>
      <w:r w:rsidRPr="001A014C">
        <w:t>and</w:t>
      </w:r>
      <w:r w:rsidR="00054458" w:rsidRPr="001A014C">
        <w:t xml:space="preserve"> </w:t>
      </w:r>
      <w:r w:rsidRPr="001A014C">
        <w:t>guidance</w:t>
      </w:r>
      <w:r w:rsidR="00054458" w:rsidRPr="001A014C">
        <w:t xml:space="preserve"> </w:t>
      </w:r>
      <w:r w:rsidRPr="001A014C">
        <w:t>on</w:t>
      </w:r>
      <w:r w:rsidR="00054458" w:rsidRPr="001A014C">
        <w:t xml:space="preserve"> </w:t>
      </w:r>
      <w:r w:rsidRPr="001A014C">
        <w:t>industry-school</w:t>
      </w:r>
      <w:r w:rsidR="00054458" w:rsidRPr="001A014C">
        <w:t xml:space="preserve"> </w:t>
      </w:r>
      <w:r w:rsidRPr="001A014C">
        <w:t>partnerships,</w:t>
      </w:r>
    </w:p>
    <w:p w:rsidR="00A25E22" w:rsidRPr="001A014C" w:rsidRDefault="00B73B9C" w:rsidP="001A014C">
      <w:pPr>
        <w:pStyle w:val="ListParagraph"/>
        <w:numPr>
          <w:ilvl w:val="0"/>
          <w:numId w:val="44"/>
        </w:numPr>
        <w:ind w:right="1679"/>
      </w:pPr>
      <w:r w:rsidRPr="001A014C">
        <w:t>showcase</w:t>
      </w:r>
      <w:r w:rsidR="00054458" w:rsidRPr="001A014C">
        <w:t xml:space="preserve"> </w:t>
      </w:r>
      <w:r w:rsidRPr="001A014C">
        <w:t>existing</w:t>
      </w:r>
      <w:r w:rsidR="00054458" w:rsidRPr="001A014C">
        <w:t xml:space="preserve"> </w:t>
      </w:r>
      <w:r w:rsidRPr="001A014C">
        <w:t>high</w:t>
      </w:r>
      <w:r w:rsidR="00054458" w:rsidRPr="001A014C">
        <w:t xml:space="preserve"> </w:t>
      </w:r>
      <w:r w:rsidRPr="001A014C">
        <w:t>quality,</w:t>
      </w:r>
      <w:r w:rsidR="00054458" w:rsidRPr="001A014C">
        <w:t xml:space="preserve"> </w:t>
      </w:r>
      <w:r w:rsidRPr="001A014C">
        <w:t>scalable</w:t>
      </w:r>
      <w:r w:rsidR="00054458" w:rsidRPr="001A014C">
        <w:t xml:space="preserve"> </w:t>
      </w:r>
      <w:r w:rsidRPr="001A014C">
        <w:t>partnerships</w:t>
      </w:r>
      <w:r w:rsidR="00054458" w:rsidRPr="001A014C">
        <w:t xml:space="preserve"> </w:t>
      </w:r>
      <w:r w:rsidRPr="001A014C">
        <w:t>with</w:t>
      </w:r>
      <w:r w:rsidR="00054458" w:rsidRPr="001A014C">
        <w:t xml:space="preserve"> </w:t>
      </w:r>
      <w:r w:rsidRPr="001A014C">
        <w:t>proven</w:t>
      </w:r>
      <w:r w:rsidR="00054458" w:rsidRPr="001A014C">
        <w:t xml:space="preserve"> </w:t>
      </w:r>
      <w:r w:rsidRPr="001A014C">
        <w:t>impact,</w:t>
      </w:r>
      <w:r w:rsidR="00054458" w:rsidRPr="001A014C">
        <w:t xml:space="preserve"> </w:t>
      </w:r>
      <w:r w:rsidRPr="001A014C">
        <w:t>in</w:t>
      </w:r>
      <w:r w:rsidR="00054458" w:rsidRPr="001A014C">
        <w:t xml:space="preserve"> </w:t>
      </w:r>
      <w:r w:rsidRPr="001A014C">
        <w:t>which</w:t>
      </w:r>
      <w:r w:rsidR="00054458" w:rsidRPr="001A014C">
        <w:t xml:space="preserve"> </w:t>
      </w:r>
      <w:r w:rsidRPr="001A014C">
        <w:t>industry</w:t>
      </w:r>
      <w:r w:rsidR="00054458" w:rsidRPr="001A014C">
        <w:t xml:space="preserve"> </w:t>
      </w:r>
      <w:r w:rsidRPr="001A014C">
        <w:t>can</w:t>
      </w:r>
      <w:r w:rsidR="00054458" w:rsidRPr="001A014C">
        <w:t xml:space="preserve"> </w:t>
      </w:r>
      <w:r w:rsidRPr="001A014C">
        <w:t>invest,</w:t>
      </w:r>
    </w:p>
    <w:p w:rsidR="00A25E22" w:rsidRPr="001A014C" w:rsidRDefault="00B73B9C" w:rsidP="001A014C">
      <w:pPr>
        <w:pStyle w:val="ListParagraph"/>
        <w:numPr>
          <w:ilvl w:val="0"/>
          <w:numId w:val="44"/>
        </w:numPr>
        <w:ind w:right="1679"/>
      </w:pPr>
      <w:r w:rsidRPr="001A014C">
        <w:t>identify</w:t>
      </w:r>
      <w:r w:rsidR="00054458" w:rsidRPr="001A014C">
        <w:t xml:space="preserve"> </w:t>
      </w:r>
      <w:r w:rsidRPr="001A014C">
        <w:t>intermediaries</w:t>
      </w:r>
      <w:r w:rsidR="00054458" w:rsidRPr="001A014C">
        <w:t xml:space="preserve"> </w:t>
      </w:r>
      <w:r w:rsidRPr="001A014C">
        <w:t>that</w:t>
      </w:r>
      <w:r w:rsidR="00054458" w:rsidRPr="001A014C">
        <w:t xml:space="preserve"> </w:t>
      </w:r>
      <w:r w:rsidRPr="001A014C">
        <w:t>can</w:t>
      </w:r>
      <w:r w:rsidR="00054458" w:rsidRPr="001A014C">
        <w:t xml:space="preserve"> </w:t>
      </w:r>
      <w:r w:rsidRPr="001A014C">
        <w:t>help</w:t>
      </w:r>
      <w:r w:rsidR="00054458" w:rsidRPr="001A014C">
        <w:t xml:space="preserve"> </w:t>
      </w:r>
      <w:r w:rsidRPr="001A014C">
        <w:t>schools</w:t>
      </w:r>
      <w:r w:rsidR="00054458" w:rsidRPr="001A014C">
        <w:t xml:space="preserve"> </w:t>
      </w:r>
      <w:r w:rsidRPr="001A014C">
        <w:t>and</w:t>
      </w:r>
      <w:r w:rsidR="00054458" w:rsidRPr="001A014C">
        <w:t xml:space="preserve"> </w:t>
      </w:r>
      <w:r w:rsidRPr="001A014C">
        <w:t>industry</w:t>
      </w:r>
      <w:r w:rsidR="00054458" w:rsidRPr="001A014C">
        <w:t xml:space="preserve"> </w:t>
      </w:r>
      <w:r w:rsidRPr="001A014C">
        <w:t>set</w:t>
      </w:r>
      <w:r w:rsidR="00054458" w:rsidRPr="001A014C">
        <w:t xml:space="preserve"> </w:t>
      </w:r>
      <w:r w:rsidRPr="001A014C">
        <w:t>up</w:t>
      </w:r>
      <w:r w:rsidR="00054458" w:rsidRPr="001A014C">
        <w:t xml:space="preserve"> </w:t>
      </w:r>
      <w:r w:rsidRPr="001A014C">
        <w:t>new</w:t>
      </w:r>
      <w:r w:rsidR="00054458" w:rsidRPr="001A014C">
        <w:t xml:space="preserve"> </w:t>
      </w:r>
      <w:r w:rsidRPr="001A014C">
        <w:t>partnerships,</w:t>
      </w:r>
    </w:p>
    <w:p w:rsidR="00A25E22" w:rsidRPr="001A014C" w:rsidRDefault="00B73B9C" w:rsidP="0054012A">
      <w:pPr>
        <w:pStyle w:val="ListParagraph"/>
        <w:numPr>
          <w:ilvl w:val="0"/>
          <w:numId w:val="44"/>
        </w:numPr>
        <w:ind w:right="1396"/>
      </w:pPr>
      <w:r w:rsidRPr="001A014C">
        <w:t>assist</w:t>
      </w:r>
      <w:r w:rsidR="00054458" w:rsidRPr="001A014C">
        <w:t xml:space="preserve"> </w:t>
      </w:r>
      <w:r w:rsidRPr="001A014C">
        <w:t>in</w:t>
      </w:r>
      <w:r w:rsidR="00054458" w:rsidRPr="001A014C">
        <w:t xml:space="preserve"> </w:t>
      </w:r>
      <w:r w:rsidRPr="001A014C">
        <w:t>defining</w:t>
      </w:r>
      <w:r w:rsidR="00054458" w:rsidRPr="001A014C">
        <w:t xml:space="preserve"> </w:t>
      </w:r>
      <w:r w:rsidRPr="001A014C">
        <w:t>outcomes</w:t>
      </w:r>
      <w:r w:rsidR="00054458" w:rsidRPr="001A014C">
        <w:t xml:space="preserve"> </w:t>
      </w:r>
      <w:r w:rsidRPr="001A014C">
        <w:t>and</w:t>
      </w:r>
      <w:r w:rsidR="00054458" w:rsidRPr="001A014C">
        <w:t xml:space="preserve"> </w:t>
      </w:r>
      <w:r w:rsidRPr="001A014C">
        <w:t>evaluating</w:t>
      </w:r>
      <w:r w:rsidR="00054458" w:rsidRPr="001A014C">
        <w:t xml:space="preserve"> </w:t>
      </w:r>
      <w:r w:rsidRPr="001A014C">
        <w:t>and</w:t>
      </w:r>
      <w:r w:rsidR="00054458" w:rsidRPr="001A014C">
        <w:t xml:space="preserve"> </w:t>
      </w:r>
      <w:r w:rsidRPr="001A014C">
        <w:t>measuring</w:t>
      </w:r>
      <w:r w:rsidR="00054458" w:rsidRPr="001A014C">
        <w:t xml:space="preserve"> </w:t>
      </w:r>
      <w:r w:rsidRPr="001A014C">
        <w:t>the</w:t>
      </w:r>
      <w:r w:rsidR="00054458" w:rsidRPr="001A014C">
        <w:t xml:space="preserve"> </w:t>
      </w:r>
      <w:r w:rsidRPr="001A014C">
        <w:t>impact</w:t>
      </w:r>
      <w:r w:rsidR="00054458" w:rsidRPr="001A014C">
        <w:t xml:space="preserve"> </w:t>
      </w:r>
      <w:r w:rsidRPr="001A014C">
        <w:t>of</w:t>
      </w:r>
      <w:r w:rsidR="00054458" w:rsidRPr="001A014C">
        <w:t xml:space="preserve"> </w:t>
      </w:r>
      <w:r w:rsidRPr="001A014C">
        <w:t>partnerships,</w:t>
      </w:r>
    </w:p>
    <w:p w:rsidR="00A25E22" w:rsidRPr="001A014C" w:rsidRDefault="00B73B9C" w:rsidP="001A014C">
      <w:pPr>
        <w:pStyle w:val="ListParagraph"/>
        <w:numPr>
          <w:ilvl w:val="0"/>
          <w:numId w:val="44"/>
        </w:numPr>
        <w:ind w:right="1679"/>
      </w:pPr>
      <w:r w:rsidRPr="001A014C">
        <w:t>provide</w:t>
      </w:r>
      <w:r w:rsidR="00054458" w:rsidRPr="001A014C">
        <w:t xml:space="preserve"> </w:t>
      </w:r>
      <w:r w:rsidRPr="001A014C">
        <w:t>guidance</w:t>
      </w:r>
      <w:r w:rsidR="00054458" w:rsidRPr="001A014C">
        <w:t xml:space="preserve"> </w:t>
      </w:r>
      <w:r w:rsidRPr="001A014C">
        <w:t>on</w:t>
      </w:r>
      <w:r w:rsidR="00054458" w:rsidRPr="001A014C">
        <w:t xml:space="preserve"> </w:t>
      </w:r>
      <w:r w:rsidRPr="001A014C">
        <w:t>ways</w:t>
      </w:r>
      <w:r w:rsidR="00054458" w:rsidRPr="001A014C">
        <w:t xml:space="preserve"> </w:t>
      </w:r>
      <w:r w:rsidRPr="001A014C">
        <w:t>to</w:t>
      </w:r>
      <w:r w:rsidR="00054458" w:rsidRPr="001A014C">
        <w:t xml:space="preserve"> </w:t>
      </w:r>
      <w:r w:rsidRPr="001A014C">
        <w:t>engage</w:t>
      </w:r>
      <w:r w:rsidR="00054458" w:rsidRPr="001A014C">
        <w:t xml:space="preserve"> </w:t>
      </w:r>
      <w:r w:rsidRPr="001A014C">
        <w:t>underrepresented</w:t>
      </w:r>
      <w:r w:rsidR="00054458" w:rsidRPr="001A014C">
        <w:t xml:space="preserve"> </w:t>
      </w:r>
      <w:r w:rsidRPr="001A014C">
        <w:t>groups,</w:t>
      </w:r>
      <w:r w:rsidR="00054458" w:rsidRPr="001A014C">
        <w:t xml:space="preserve"> </w:t>
      </w:r>
      <w:r w:rsidRPr="001A014C">
        <w:t>and</w:t>
      </w:r>
    </w:p>
    <w:p w:rsidR="00A25E22" w:rsidRPr="001A014C" w:rsidRDefault="00B73B9C" w:rsidP="001A014C">
      <w:pPr>
        <w:pStyle w:val="ListParagraph"/>
        <w:numPr>
          <w:ilvl w:val="0"/>
          <w:numId w:val="44"/>
        </w:numPr>
        <w:ind w:right="1679"/>
      </w:pPr>
      <w:r w:rsidRPr="001A014C">
        <w:t>leverage</w:t>
      </w:r>
      <w:r w:rsidR="00054458" w:rsidRPr="001A014C">
        <w:t xml:space="preserve"> </w:t>
      </w:r>
      <w:r w:rsidRPr="001A014C">
        <w:t>existing</w:t>
      </w:r>
      <w:r w:rsidR="00054458" w:rsidRPr="001A014C">
        <w:t xml:space="preserve"> </w:t>
      </w:r>
      <w:r w:rsidRPr="001A014C">
        <w:t>platforms</w:t>
      </w:r>
      <w:r w:rsidR="00054458" w:rsidRPr="001A014C">
        <w:t xml:space="preserve"> </w:t>
      </w:r>
      <w:r w:rsidRPr="001A014C">
        <w:t>wherever</w:t>
      </w:r>
      <w:r w:rsidR="00054458" w:rsidRPr="001A014C">
        <w:t xml:space="preserve"> </w:t>
      </w:r>
      <w:r w:rsidRPr="001A014C">
        <w:t>possible.</w:t>
      </w:r>
    </w:p>
    <w:p w:rsidR="00054458" w:rsidRPr="001A014C" w:rsidRDefault="00B73B9C" w:rsidP="001A014C">
      <w:pPr>
        <w:pStyle w:val="BodyText"/>
        <w:spacing w:before="240" w:after="240" w:line="240" w:lineRule="exact"/>
        <w:ind w:right="1679"/>
      </w:pPr>
      <w:r w:rsidRPr="001A014C">
        <w:t>The</w:t>
      </w:r>
      <w:r w:rsidR="00054458" w:rsidRPr="001A014C">
        <w:t xml:space="preserve"> </w:t>
      </w:r>
      <w:r w:rsidRPr="001A014C">
        <w:t>most</w:t>
      </w:r>
      <w:r w:rsidR="00054458" w:rsidRPr="001A014C">
        <w:t xml:space="preserve"> </w:t>
      </w:r>
      <w:r w:rsidRPr="001A014C">
        <w:t>appropriate</w:t>
      </w:r>
      <w:r w:rsidR="00054458" w:rsidRPr="001A014C">
        <w:t xml:space="preserve"> </w:t>
      </w:r>
      <w:r w:rsidRPr="001A014C">
        <w:t>location</w:t>
      </w:r>
      <w:r w:rsidR="00054458" w:rsidRPr="001A014C">
        <w:t xml:space="preserve"> </w:t>
      </w:r>
      <w:r w:rsidRPr="001A014C">
        <w:t>for</w:t>
      </w:r>
      <w:r w:rsidR="00054458" w:rsidRPr="001A014C">
        <w:t xml:space="preserve"> </w:t>
      </w:r>
      <w:r w:rsidRPr="001A014C">
        <w:t>this</w:t>
      </w:r>
      <w:r w:rsidR="00054458" w:rsidRPr="001A014C">
        <w:t xml:space="preserve"> </w:t>
      </w:r>
      <w:r w:rsidRPr="001A014C">
        <w:t>toolkit</w:t>
      </w:r>
      <w:r w:rsidR="00054458" w:rsidRPr="001A014C">
        <w:t xml:space="preserve"> </w:t>
      </w:r>
      <w:r w:rsidRPr="001A014C">
        <w:t>and</w:t>
      </w:r>
      <w:r w:rsidR="00054458" w:rsidRPr="001A014C">
        <w:t xml:space="preserve"> </w:t>
      </w:r>
      <w:r w:rsidRPr="001A014C">
        <w:t>the</w:t>
      </w:r>
      <w:r w:rsidR="00054458" w:rsidRPr="001A014C">
        <w:t xml:space="preserve"> </w:t>
      </w:r>
      <w:r w:rsidRPr="001A014C">
        <w:t>exact</w:t>
      </w:r>
      <w:r w:rsidR="00054458" w:rsidRPr="001A014C">
        <w:t xml:space="preserve"> </w:t>
      </w:r>
      <w:r w:rsidRPr="001A014C">
        <w:t>content</w:t>
      </w:r>
      <w:r w:rsidR="00054458" w:rsidRPr="001A014C">
        <w:t xml:space="preserve"> </w:t>
      </w:r>
      <w:r w:rsidRPr="001A014C">
        <w:t>should</w:t>
      </w:r>
      <w:r w:rsidR="00054458" w:rsidRPr="001A014C">
        <w:t xml:space="preserve"> </w:t>
      </w:r>
      <w:r w:rsidRPr="001A014C">
        <w:t>be</w:t>
      </w:r>
      <w:r w:rsidR="00054458" w:rsidRPr="001A014C">
        <w:t xml:space="preserve"> </w:t>
      </w:r>
      <w:r w:rsidRPr="001A014C">
        <w:t>determined</w:t>
      </w:r>
      <w:r w:rsidR="00054458" w:rsidRPr="001A014C">
        <w:t xml:space="preserve"> </w:t>
      </w:r>
      <w:r w:rsidRPr="001A014C">
        <w:t>collaboratively</w:t>
      </w:r>
      <w:r w:rsidR="00054458" w:rsidRPr="001A014C">
        <w:t xml:space="preserve"> </w:t>
      </w:r>
      <w:r w:rsidRPr="001A014C">
        <w:t>between</w:t>
      </w:r>
      <w:r w:rsidR="00054458" w:rsidRPr="001A014C">
        <w:t xml:space="preserve"> </w:t>
      </w:r>
      <w:r w:rsidRPr="001A014C">
        <w:t>the</w:t>
      </w:r>
      <w:r w:rsidR="00054458" w:rsidRPr="001A014C">
        <w:t xml:space="preserve"> </w:t>
      </w:r>
      <w:r w:rsidRPr="001A014C">
        <w:t>Australian</w:t>
      </w:r>
      <w:r w:rsidR="00054458" w:rsidRPr="001A014C">
        <w:t xml:space="preserve"> </w:t>
      </w:r>
      <w:r w:rsidRPr="001A014C">
        <w:t>Government</w:t>
      </w:r>
      <w:r w:rsidR="00054458" w:rsidRPr="001A014C">
        <w:t xml:space="preserve"> </w:t>
      </w:r>
      <w:r w:rsidRPr="001A014C">
        <w:t>and</w:t>
      </w:r>
      <w:r w:rsidR="00054458" w:rsidRPr="001A014C">
        <w:t xml:space="preserve"> </w:t>
      </w:r>
      <w:r w:rsidRPr="001A014C">
        <w:t>states</w:t>
      </w:r>
      <w:r w:rsidR="00054458" w:rsidRPr="001A014C">
        <w:t xml:space="preserve"> </w:t>
      </w:r>
      <w:r w:rsidRPr="001A014C">
        <w:t>and</w:t>
      </w:r>
      <w:r w:rsidR="00054458" w:rsidRPr="001A014C">
        <w:t xml:space="preserve"> </w:t>
      </w:r>
      <w:r w:rsidRPr="001A014C">
        <w:t>territories</w:t>
      </w:r>
      <w:r w:rsidR="00054458" w:rsidRPr="001A014C">
        <w:t xml:space="preserve"> </w:t>
      </w:r>
      <w:r w:rsidRPr="001A014C">
        <w:t>to</w:t>
      </w:r>
      <w:r w:rsidR="00054458" w:rsidRPr="001A014C">
        <w:t xml:space="preserve"> </w:t>
      </w:r>
      <w:r w:rsidRPr="001A014C">
        <w:t>make</w:t>
      </w:r>
      <w:r w:rsidR="00054458" w:rsidRPr="001A014C">
        <w:t xml:space="preserve"> </w:t>
      </w:r>
      <w:r w:rsidRPr="001A014C">
        <w:t>it</w:t>
      </w:r>
      <w:r w:rsidR="00054458" w:rsidRPr="001A014C">
        <w:t xml:space="preserve"> </w:t>
      </w:r>
      <w:r w:rsidRPr="001A014C">
        <w:t>a</w:t>
      </w:r>
      <w:r w:rsidR="00054458" w:rsidRPr="001A014C">
        <w:t xml:space="preserve"> </w:t>
      </w:r>
      <w:r w:rsidRPr="001A014C">
        <w:t>genuinely</w:t>
      </w:r>
      <w:r w:rsidR="00054458" w:rsidRPr="001A014C">
        <w:t xml:space="preserve"> </w:t>
      </w:r>
      <w:r w:rsidRPr="001A014C">
        <w:t>national</w:t>
      </w:r>
      <w:r w:rsidR="00054458" w:rsidRPr="001A014C">
        <w:t xml:space="preserve"> </w:t>
      </w:r>
      <w:r w:rsidRPr="001A014C">
        <w:t>resource</w:t>
      </w:r>
      <w:r w:rsidR="00054458" w:rsidRPr="001A014C">
        <w:t xml:space="preserve"> </w:t>
      </w:r>
      <w:r w:rsidRPr="001A014C">
        <w:t>that</w:t>
      </w:r>
      <w:r w:rsidR="00054458" w:rsidRPr="001A014C">
        <w:t xml:space="preserve"> </w:t>
      </w:r>
      <w:r w:rsidRPr="001A014C">
        <w:t>draws</w:t>
      </w:r>
      <w:r w:rsidR="00054458" w:rsidRPr="001A014C">
        <w:t xml:space="preserve"> </w:t>
      </w:r>
      <w:r w:rsidRPr="001A014C">
        <w:t>on</w:t>
      </w:r>
      <w:r w:rsidR="00054458" w:rsidRPr="001A014C">
        <w:t xml:space="preserve"> </w:t>
      </w:r>
      <w:r w:rsidRPr="001A014C">
        <w:t>the</w:t>
      </w:r>
      <w:r w:rsidR="00054458" w:rsidRPr="001A014C">
        <w:t xml:space="preserve"> </w:t>
      </w:r>
      <w:r w:rsidRPr="001A014C">
        <w:t>wealth</w:t>
      </w:r>
      <w:r w:rsidR="00054458" w:rsidRPr="001A014C">
        <w:t xml:space="preserve"> </w:t>
      </w:r>
      <w:r w:rsidRPr="001A014C">
        <w:t>of</w:t>
      </w:r>
      <w:r w:rsidR="00054458" w:rsidRPr="001A014C">
        <w:t xml:space="preserve"> </w:t>
      </w:r>
      <w:r w:rsidRPr="001A014C">
        <w:t>existing</w:t>
      </w:r>
      <w:r w:rsidR="00054458" w:rsidRPr="001A014C">
        <w:t xml:space="preserve"> </w:t>
      </w:r>
      <w:r w:rsidRPr="001A014C">
        <w:t>information</w:t>
      </w:r>
      <w:r w:rsidR="00054458" w:rsidRPr="001A014C">
        <w:t xml:space="preserve"> </w:t>
      </w:r>
      <w:r w:rsidRPr="001A014C">
        <w:t>available.</w:t>
      </w:r>
      <w:r w:rsidR="00054458" w:rsidRPr="001A014C">
        <w:t xml:space="preserve"> </w:t>
      </w:r>
      <w:r w:rsidRPr="001A014C">
        <w:t>To</w:t>
      </w:r>
      <w:r w:rsidR="00054458" w:rsidRPr="001A014C">
        <w:t xml:space="preserve"> </w:t>
      </w:r>
      <w:r w:rsidRPr="001A014C">
        <w:t>guide</w:t>
      </w:r>
      <w:r w:rsidR="00054458" w:rsidRPr="001A014C">
        <w:t xml:space="preserve"> </w:t>
      </w:r>
      <w:r w:rsidRPr="001A014C">
        <w:t>this</w:t>
      </w:r>
      <w:r w:rsidR="00054458" w:rsidRPr="001A014C">
        <w:t xml:space="preserve"> </w:t>
      </w:r>
      <w:r w:rsidRPr="001A014C">
        <w:t>work,</w:t>
      </w:r>
      <w:r w:rsidR="00054458" w:rsidRPr="001A014C">
        <w:t xml:space="preserve"> </w:t>
      </w:r>
      <w:r w:rsidRPr="001A014C">
        <w:t>a</w:t>
      </w:r>
      <w:r w:rsidR="00054458" w:rsidRPr="001A014C">
        <w:t xml:space="preserve"> </w:t>
      </w:r>
      <w:r w:rsidRPr="001A014C">
        <w:t>blueprint</w:t>
      </w:r>
      <w:r w:rsidR="00054458" w:rsidRPr="001A014C">
        <w:t xml:space="preserve"> </w:t>
      </w:r>
      <w:r w:rsidRPr="001A014C">
        <w:t>for</w:t>
      </w:r>
      <w:r w:rsidR="00054458" w:rsidRPr="001A014C">
        <w:t xml:space="preserve"> </w:t>
      </w:r>
      <w:r w:rsidRPr="001A014C">
        <w:t>the</w:t>
      </w:r>
      <w:r w:rsidR="00054458" w:rsidRPr="001A014C">
        <w:t xml:space="preserve"> </w:t>
      </w:r>
      <w:r w:rsidRPr="001A014C">
        <w:t>toolkit</w:t>
      </w:r>
      <w:r w:rsidR="00054458" w:rsidRPr="001A014C">
        <w:t xml:space="preserve"> </w:t>
      </w:r>
      <w:r w:rsidRPr="001A014C">
        <w:t>is</w:t>
      </w:r>
      <w:r w:rsidR="00054458" w:rsidRPr="001A014C">
        <w:t xml:space="preserve"> </w:t>
      </w:r>
      <w:r w:rsidRPr="001A014C">
        <w:t>provided</w:t>
      </w:r>
      <w:r w:rsidR="00054458" w:rsidRPr="001A014C">
        <w:t xml:space="preserve"> </w:t>
      </w:r>
      <w:r w:rsidRPr="001A014C">
        <w:t>at</w:t>
      </w:r>
      <w:r w:rsidR="00054458" w:rsidRPr="001A014C">
        <w:t xml:space="preserve"> </w:t>
      </w:r>
      <w:r w:rsidRPr="001A014C">
        <w:t>Appendix</w:t>
      </w:r>
      <w:r w:rsidR="00054458" w:rsidRPr="001A014C">
        <w:t xml:space="preserve"> </w:t>
      </w:r>
      <w:r w:rsidRPr="001A014C">
        <w:t>3.</w:t>
      </w:r>
    </w:p>
    <w:p w:rsidR="00A25E22" w:rsidRPr="001A014C" w:rsidRDefault="00B73B9C" w:rsidP="001A014C">
      <w:pPr>
        <w:pStyle w:val="Heading2"/>
      </w:pPr>
      <w:r w:rsidRPr="001A014C">
        <w:t>Building</w:t>
      </w:r>
      <w:r w:rsidR="00054458" w:rsidRPr="001A014C">
        <w:t xml:space="preserve"> </w:t>
      </w:r>
      <w:r w:rsidRPr="001A014C">
        <w:t>the</w:t>
      </w:r>
      <w:r w:rsidR="00054458" w:rsidRPr="001A014C">
        <w:t xml:space="preserve"> </w:t>
      </w:r>
      <w:r w:rsidRPr="001A014C">
        <w:t>evidence</w:t>
      </w:r>
      <w:r w:rsidR="00054458" w:rsidRPr="001A014C">
        <w:t xml:space="preserve"> </w:t>
      </w:r>
      <w:r w:rsidRPr="001A014C">
        <w:t>base</w:t>
      </w:r>
    </w:p>
    <w:p w:rsidR="00A25E22" w:rsidRPr="001A014C" w:rsidRDefault="00B73B9C" w:rsidP="0054012A">
      <w:pPr>
        <w:pStyle w:val="BodyText"/>
        <w:spacing w:before="240" w:after="240" w:line="240" w:lineRule="exact"/>
        <w:ind w:right="1396"/>
      </w:pPr>
      <w:r w:rsidRPr="001A014C">
        <w:t>One</w:t>
      </w:r>
      <w:r w:rsidR="00054458" w:rsidRPr="001A014C">
        <w:t xml:space="preserve"> </w:t>
      </w:r>
      <w:r w:rsidRPr="001A014C">
        <w:t>of</w:t>
      </w:r>
      <w:r w:rsidR="00054458" w:rsidRPr="001A014C">
        <w:t xml:space="preserve"> </w:t>
      </w:r>
      <w:r w:rsidRPr="001A014C">
        <w:t>the</w:t>
      </w:r>
      <w:r w:rsidR="00054458" w:rsidRPr="001A014C">
        <w:t xml:space="preserve"> </w:t>
      </w:r>
      <w:r w:rsidRPr="001A014C">
        <w:t>five</w:t>
      </w:r>
      <w:r w:rsidR="00054458" w:rsidRPr="001A014C">
        <w:t xml:space="preserve"> </w:t>
      </w:r>
      <w:r w:rsidRPr="001A014C">
        <w:t>areas</w:t>
      </w:r>
      <w:r w:rsidR="00054458" w:rsidRPr="001A014C">
        <w:t xml:space="preserve"> </w:t>
      </w:r>
      <w:r w:rsidRPr="001A014C">
        <w:t>of</w:t>
      </w:r>
      <w:r w:rsidR="00054458" w:rsidRPr="001A014C">
        <w:t xml:space="preserve"> </w:t>
      </w:r>
      <w:r w:rsidRPr="001A014C">
        <w:t>action</w:t>
      </w:r>
      <w:r w:rsidR="00054458" w:rsidRPr="001A014C">
        <w:t xml:space="preserve"> </w:t>
      </w:r>
      <w:r w:rsidRPr="001A014C">
        <w:t>under</w:t>
      </w:r>
      <w:r w:rsidR="00054458" w:rsidRPr="001A014C">
        <w:t xml:space="preserve"> </w:t>
      </w:r>
      <w:r w:rsidRPr="001A014C">
        <w:t>the</w:t>
      </w:r>
      <w:r w:rsidR="00054458" w:rsidRPr="001A014C">
        <w:t xml:space="preserve"> </w:t>
      </w:r>
      <w:r w:rsidRPr="001A014C">
        <w:t>National</w:t>
      </w:r>
      <w:r w:rsidR="00054458" w:rsidRPr="001A014C">
        <w:t xml:space="preserve"> </w:t>
      </w:r>
      <w:r w:rsidRPr="001A014C">
        <w:t>STEM</w:t>
      </w:r>
      <w:r w:rsidR="00054458" w:rsidRPr="001A014C">
        <w:t xml:space="preserve"> </w:t>
      </w:r>
      <w:r w:rsidRPr="001A014C">
        <w:t>School</w:t>
      </w:r>
      <w:r w:rsidR="00054458" w:rsidRPr="001A014C">
        <w:t xml:space="preserve"> </w:t>
      </w:r>
      <w:r w:rsidRPr="001A014C">
        <w:t>Education</w:t>
      </w:r>
      <w:r w:rsidR="00054458" w:rsidRPr="001A014C">
        <w:t xml:space="preserve"> </w:t>
      </w:r>
      <w:r w:rsidRPr="001A014C">
        <w:t>Strategy</w:t>
      </w:r>
      <w:r w:rsidR="00054458" w:rsidRPr="001A014C">
        <w:t xml:space="preserve"> </w:t>
      </w:r>
      <w:r w:rsidRPr="001A014C">
        <w:t>is</w:t>
      </w:r>
      <w:r w:rsidR="00054458" w:rsidRPr="001A014C">
        <w:t xml:space="preserve"> </w:t>
      </w:r>
      <w:r w:rsidRPr="001A014C">
        <w:t>focussed</w:t>
      </w:r>
      <w:r w:rsidR="00054458" w:rsidRPr="001A014C">
        <w:t xml:space="preserve"> </w:t>
      </w:r>
      <w:r w:rsidRPr="001A014C">
        <w:t>on</w:t>
      </w:r>
      <w:r w:rsidR="00054458" w:rsidRPr="001A014C">
        <w:t xml:space="preserve"> </w:t>
      </w:r>
      <w:r w:rsidRPr="001A014C">
        <w:t>building</w:t>
      </w:r>
      <w:r w:rsidR="00054458" w:rsidRPr="001A014C">
        <w:t xml:space="preserve"> </w:t>
      </w:r>
      <w:r w:rsidRPr="001A014C">
        <w:t>a</w:t>
      </w:r>
      <w:r w:rsidR="00054458" w:rsidRPr="001A014C">
        <w:t xml:space="preserve"> </w:t>
      </w:r>
      <w:r w:rsidRPr="001A014C">
        <w:t>strong</w:t>
      </w:r>
      <w:r w:rsidR="00054458" w:rsidRPr="001A014C">
        <w:t xml:space="preserve"> </w:t>
      </w:r>
      <w:r w:rsidRPr="001A014C">
        <w:t>evidence</w:t>
      </w:r>
      <w:r w:rsidR="00054458" w:rsidRPr="001A014C">
        <w:t xml:space="preserve"> </w:t>
      </w:r>
      <w:r w:rsidRPr="001A014C">
        <w:t>base.</w:t>
      </w:r>
      <w:r w:rsidR="00054458" w:rsidRPr="001A014C">
        <w:t xml:space="preserve"> </w:t>
      </w:r>
      <w:r w:rsidRPr="001A014C">
        <w:t>The</w:t>
      </w:r>
      <w:r w:rsidR="00054458" w:rsidRPr="001A014C">
        <w:t xml:space="preserve"> </w:t>
      </w:r>
      <w:r w:rsidRPr="001A014C">
        <w:t>Strategy</w:t>
      </w:r>
      <w:r w:rsidR="00054458" w:rsidRPr="001A014C">
        <w:t xml:space="preserve"> </w:t>
      </w:r>
      <w:r w:rsidRPr="001A014C">
        <w:t>notes</w:t>
      </w:r>
      <w:r w:rsidR="00054458" w:rsidRPr="001A014C">
        <w:t xml:space="preserve"> </w:t>
      </w:r>
      <w:r w:rsidRPr="001A014C">
        <w:t>there</w:t>
      </w:r>
      <w:r w:rsidR="00054458" w:rsidRPr="001A014C">
        <w:t xml:space="preserve"> </w:t>
      </w:r>
      <w:r w:rsidRPr="001A014C">
        <w:t>are</w:t>
      </w:r>
      <w:r w:rsidR="00054458" w:rsidRPr="001A014C">
        <w:t xml:space="preserve"> </w:t>
      </w:r>
      <w:r w:rsidRPr="001A014C">
        <w:t>multiple</w:t>
      </w:r>
      <w:r w:rsidR="0054012A">
        <w:t xml:space="preserve"> </w:t>
      </w:r>
      <w:r w:rsidRPr="001A014C">
        <w:t>approaches</w:t>
      </w:r>
      <w:r w:rsidR="00054458" w:rsidRPr="001A014C">
        <w:t xml:space="preserve"> </w:t>
      </w:r>
      <w:r w:rsidRPr="001A014C">
        <w:t>to</w:t>
      </w:r>
      <w:r w:rsidR="00054458" w:rsidRPr="001A014C">
        <w:t xml:space="preserve"> </w:t>
      </w:r>
      <w:r w:rsidRPr="001A014C">
        <w:t>partnership</w:t>
      </w:r>
      <w:r w:rsidR="00054458" w:rsidRPr="001A014C">
        <w:t xml:space="preserve"> </w:t>
      </w:r>
      <w:r w:rsidRPr="001A014C">
        <w:t>programs</w:t>
      </w:r>
      <w:r w:rsidR="00054458" w:rsidRPr="001A014C">
        <w:t xml:space="preserve"> </w:t>
      </w:r>
      <w:r w:rsidRPr="001A014C">
        <w:t>and</w:t>
      </w:r>
      <w:r w:rsidR="00054458" w:rsidRPr="001A014C">
        <w:t xml:space="preserve"> </w:t>
      </w:r>
      <w:r w:rsidRPr="001A014C">
        <w:t>to</w:t>
      </w:r>
      <w:r w:rsidR="00054458" w:rsidRPr="001A014C">
        <w:t xml:space="preserve"> </w:t>
      </w:r>
      <w:r w:rsidRPr="001A014C">
        <w:t>the</w:t>
      </w:r>
      <w:r w:rsidR="00054458" w:rsidRPr="001A014C">
        <w:t xml:space="preserve"> </w:t>
      </w:r>
      <w:r w:rsidRPr="001A014C">
        <w:t>integrated</w:t>
      </w:r>
      <w:r w:rsidR="00054458" w:rsidRPr="001A014C">
        <w:t xml:space="preserve"> </w:t>
      </w:r>
      <w:r w:rsidRPr="001A014C">
        <w:t>and</w:t>
      </w:r>
      <w:r w:rsidR="00054458" w:rsidRPr="001A014C">
        <w:t xml:space="preserve"> </w:t>
      </w:r>
      <w:r w:rsidRPr="001A014C">
        <w:t>project</w:t>
      </w:r>
      <w:r w:rsidR="00054458" w:rsidRPr="001A014C">
        <w:t xml:space="preserve"> </w:t>
      </w:r>
      <w:r w:rsidRPr="001A014C">
        <w:t>based</w:t>
      </w:r>
      <w:r w:rsidR="00054458" w:rsidRPr="001A014C">
        <w:t xml:space="preserve"> </w:t>
      </w:r>
      <w:r w:rsidRPr="001A014C">
        <w:t>teaching</w:t>
      </w:r>
      <w:r w:rsidR="00054458" w:rsidRPr="001A014C">
        <w:t xml:space="preserve"> </w:t>
      </w:r>
      <w:r w:rsidRPr="001A014C">
        <w:t>of</w:t>
      </w:r>
      <w:r w:rsidR="00054458" w:rsidRPr="001A014C">
        <w:t xml:space="preserve"> </w:t>
      </w:r>
      <w:r w:rsidRPr="001A014C">
        <w:t>STEM</w:t>
      </w:r>
      <w:r w:rsidR="00054458" w:rsidRPr="001A014C">
        <w:t xml:space="preserve"> </w:t>
      </w:r>
      <w:r w:rsidRPr="001A014C">
        <w:t>that</w:t>
      </w:r>
      <w:r w:rsidR="00054458" w:rsidRPr="001A014C">
        <w:t xml:space="preserve"> </w:t>
      </w:r>
      <w:r w:rsidRPr="001A014C">
        <w:t>aim</w:t>
      </w:r>
      <w:r w:rsidR="00054458" w:rsidRPr="001A014C">
        <w:t xml:space="preserve"> </w:t>
      </w:r>
      <w:r w:rsidRPr="001A014C">
        <w:t>to</w:t>
      </w:r>
      <w:r w:rsidR="00054458" w:rsidRPr="001A014C">
        <w:t xml:space="preserve"> </w:t>
      </w:r>
      <w:r w:rsidRPr="001A014C">
        <w:t>improve</w:t>
      </w:r>
      <w:r w:rsidR="00054458" w:rsidRPr="001A014C">
        <w:t xml:space="preserve"> </w:t>
      </w:r>
      <w:r w:rsidRPr="001A014C">
        <w:t>student</w:t>
      </w:r>
      <w:r w:rsidR="00054458" w:rsidRPr="001A014C">
        <w:t xml:space="preserve"> </w:t>
      </w:r>
      <w:r w:rsidRPr="001A014C">
        <w:t>aspiration,</w:t>
      </w:r>
      <w:r w:rsidR="00054458" w:rsidRPr="001A014C">
        <w:t xml:space="preserve"> </w:t>
      </w:r>
      <w:r w:rsidRPr="001A014C">
        <w:t>engagement</w:t>
      </w:r>
      <w:r w:rsidR="00054458" w:rsidRPr="001A014C">
        <w:t xml:space="preserve"> </w:t>
      </w:r>
      <w:r w:rsidRPr="001A014C">
        <w:t>and</w:t>
      </w:r>
      <w:r w:rsidR="00054458" w:rsidRPr="001A014C">
        <w:t xml:space="preserve"> </w:t>
      </w:r>
      <w:r w:rsidRPr="001A014C">
        <w:t>performance.</w:t>
      </w:r>
      <w:r w:rsidR="00054458" w:rsidRPr="001A014C">
        <w:t xml:space="preserve"> </w:t>
      </w:r>
      <w:r w:rsidRPr="001A014C">
        <w:t>Better</w:t>
      </w:r>
      <w:r w:rsidR="00054458" w:rsidRPr="001A014C">
        <w:t xml:space="preserve"> </w:t>
      </w:r>
      <w:r w:rsidRPr="001A014C">
        <w:t>guidance</w:t>
      </w:r>
      <w:r w:rsidR="00054458" w:rsidRPr="001A014C">
        <w:t xml:space="preserve"> </w:t>
      </w:r>
      <w:r w:rsidRPr="001A014C">
        <w:t>is</w:t>
      </w:r>
      <w:r w:rsidR="00054458" w:rsidRPr="001A014C">
        <w:t xml:space="preserve"> </w:t>
      </w:r>
      <w:r w:rsidRPr="001A014C">
        <w:t>needed</w:t>
      </w:r>
      <w:r w:rsidR="00054458" w:rsidRPr="001A014C">
        <w:t xml:space="preserve"> </w:t>
      </w:r>
      <w:r w:rsidRPr="001A014C">
        <w:t>for</w:t>
      </w:r>
      <w:r w:rsidR="00054458" w:rsidRPr="001A014C">
        <w:t xml:space="preserve"> </w:t>
      </w:r>
      <w:r w:rsidRPr="001A014C">
        <w:t>schools</w:t>
      </w:r>
      <w:r w:rsidR="00054458" w:rsidRPr="001A014C">
        <w:t xml:space="preserve"> </w:t>
      </w:r>
      <w:r w:rsidRPr="001A014C">
        <w:t>and</w:t>
      </w:r>
      <w:r w:rsidR="00054458" w:rsidRPr="001A014C">
        <w:t xml:space="preserve"> </w:t>
      </w:r>
      <w:r w:rsidRPr="001A014C">
        <w:t>teachers</w:t>
      </w:r>
      <w:r w:rsidR="00054458" w:rsidRPr="001A014C">
        <w:t xml:space="preserve"> </w:t>
      </w:r>
      <w:r w:rsidRPr="001A014C">
        <w:t>to</w:t>
      </w:r>
      <w:r w:rsidR="00054458" w:rsidRPr="001A014C">
        <w:t xml:space="preserve"> </w:t>
      </w:r>
      <w:r w:rsidRPr="001A014C">
        <w:t>determine</w:t>
      </w:r>
      <w:r w:rsidR="00054458" w:rsidRPr="001A014C">
        <w:t xml:space="preserve"> </w:t>
      </w:r>
      <w:r w:rsidRPr="001A014C">
        <w:t>which</w:t>
      </w:r>
      <w:r w:rsidR="00054458" w:rsidRPr="001A014C">
        <w:t xml:space="preserve"> </w:t>
      </w:r>
      <w:r w:rsidRPr="001A014C">
        <w:t>approaches</w:t>
      </w:r>
      <w:r w:rsidR="00054458" w:rsidRPr="001A014C">
        <w:t xml:space="preserve"> </w:t>
      </w:r>
      <w:r w:rsidRPr="001A014C">
        <w:t>work</w:t>
      </w:r>
      <w:r w:rsidR="00054458" w:rsidRPr="001A014C">
        <w:t xml:space="preserve"> </w:t>
      </w:r>
      <w:r w:rsidRPr="001A014C">
        <w:t>best</w:t>
      </w:r>
      <w:r w:rsidR="00054458" w:rsidRPr="001A014C">
        <w:t xml:space="preserve"> </w:t>
      </w:r>
      <w:r w:rsidRPr="001A014C">
        <w:t>for</w:t>
      </w:r>
      <w:r w:rsidR="00054458" w:rsidRPr="001A014C">
        <w:t xml:space="preserve"> </w:t>
      </w:r>
      <w:r w:rsidRPr="001A014C">
        <w:t>different</w:t>
      </w:r>
      <w:r w:rsidR="00054458" w:rsidRPr="001A014C">
        <w:t xml:space="preserve"> </w:t>
      </w:r>
      <w:r w:rsidRPr="001A014C">
        <w:t>purposes</w:t>
      </w:r>
      <w:r w:rsidR="00054458" w:rsidRPr="001A014C">
        <w:t xml:space="preserve"> </w:t>
      </w:r>
      <w:r w:rsidRPr="001A014C">
        <w:t>and</w:t>
      </w:r>
      <w:r w:rsidR="00054458" w:rsidRPr="001A014C">
        <w:t xml:space="preserve"> </w:t>
      </w:r>
      <w:r w:rsidRPr="001A014C">
        <w:t>student</w:t>
      </w:r>
      <w:r w:rsidR="00054458" w:rsidRPr="001A014C">
        <w:t xml:space="preserve"> </w:t>
      </w:r>
      <w:r w:rsidRPr="001A014C">
        <w:t>cohorts.</w:t>
      </w:r>
    </w:p>
    <w:p w:rsidR="00A25E22" w:rsidRPr="001A014C" w:rsidRDefault="00B73B9C" w:rsidP="0054012A">
      <w:pPr>
        <w:pStyle w:val="BodyText"/>
        <w:spacing w:before="240" w:after="240" w:line="240" w:lineRule="exact"/>
        <w:ind w:right="1396"/>
      </w:pPr>
      <w:r w:rsidRPr="001A014C">
        <w:t>Australia</w:t>
      </w:r>
      <w:r w:rsidR="00054458" w:rsidRPr="001A014C">
        <w:t xml:space="preserve"> </w:t>
      </w:r>
      <w:r w:rsidRPr="001A014C">
        <w:t>has</w:t>
      </w:r>
      <w:r w:rsidR="00054458" w:rsidRPr="001A014C">
        <w:t xml:space="preserve"> </w:t>
      </w:r>
      <w:r w:rsidRPr="001A014C">
        <w:t>robust,</w:t>
      </w:r>
      <w:r w:rsidR="00054458" w:rsidRPr="001A014C">
        <w:t xml:space="preserve"> </w:t>
      </w:r>
      <w:r w:rsidRPr="001A014C">
        <w:t>national</w:t>
      </w:r>
      <w:r w:rsidR="00054458" w:rsidRPr="001A014C">
        <w:t xml:space="preserve"> </w:t>
      </w:r>
      <w:r w:rsidRPr="001A014C">
        <w:t>data</w:t>
      </w:r>
      <w:r w:rsidR="00054458" w:rsidRPr="001A014C">
        <w:t xml:space="preserve"> </w:t>
      </w:r>
      <w:r w:rsidRPr="001A014C">
        <w:t>on</w:t>
      </w:r>
      <w:r w:rsidR="00054458" w:rsidRPr="001A014C">
        <w:t xml:space="preserve"> </w:t>
      </w:r>
      <w:r w:rsidRPr="001A014C">
        <w:t>student</w:t>
      </w:r>
      <w:r w:rsidR="00054458" w:rsidRPr="001A014C">
        <w:t xml:space="preserve"> </w:t>
      </w:r>
      <w:r w:rsidRPr="001A014C">
        <w:t>enrolments</w:t>
      </w:r>
      <w:r w:rsidR="00054458" w:rsidRPr="001A014C">
        <w:t xml:space="preserve"> </w:t>
      </w:r>
      <w:r w:rsidRPr="001A014C">
        <w:t>in</w:t>
      </w:r>
      <w:r w:rsidR="00054458" w:rsidRPr="001A014C">
        <w:t xml:space="preserve"> </w:t>
      </w:r>
      <w:r w:rsidRPr="001A014C">
        <w:t>VET</w:t>
      </w:r>
      <w:r w:rsidR="00054458" w:rsidRPr="001A014C">
        <w:t xml:space="preserve"> </w:t>
      </w:r>
      <w:r w:rsidRPr="001A014C">
        <w:t>and</w:t>
      </w:r>
      <w:r w:rsidR="00054458" w:rsidRPr="001A014C">
        <w:t xml:space="preserve"> </w:t>
      </w:r>
      <w:r w:rsidRPr="001A014C">
        <w:t>universities</w:t>
      </w:r>
      <w:r w:rsidR="00054458" w:rsidRPr="001A014C">
        <w:t xml:space="preserve"> </w:t>
      </w:r>
      <w:r w:rsidRPr="001A014C">
        <w:t>and</w:t>
      </w:r>
      <w:r w:rsidR="00054458" w:rsidRPr="001A014C">
        <w:t xml:space="preserve"> </w:t>
      </w:r>
      <w:r w:rsidRPr="001A014C">
        <w:t>Year</w:t>
      </w:r>
      <w:r w:rsidR="00054458" w:rsidRPr="001A014C">
        <w:t xml:space="preserve"> </w:t>
      </w:r>
      <w:r w:rsidRPr="001A014C">
        <w:t>12</w:t>
      </w:r>
      <w:r w:rsidR="00054458" w:rsidRPr="001A014C">
        <w:t xml:space="preserve"> </w:t>
      </w:r>
      <w:r w:rsidRPr="001A014C">
        <w:t>subject</w:t>
      </w:r>
      <w:r w:rsidR="00054458" w:rsidRPr="001A014C">
        <w:t xml:space="preserve"> </w:t>
      </w:r>
      <w:r w:rsidRPr="001A014C">
        <w:t>enrolment</w:t>
      </w:r>
      <w:r w:rsidR="00054458" w:rsidRPr="001A014C">
        <w:t xml:space="preserve"> </w:t>
      </w:r>
      <w:r w:rsidRPr="001A014C">
        <w:t>data.</w:t>
      </w:r>
      <w:r w:rsidR="00054458" w:rsidRPr="001A014C">
        <w:t xml:space="preserve"> </w:t>
      </w:r>
      <w:r w:rsidRPr="001A014C">
        <w:t>The</w:t>
      </w:r>
      <w:r w:rsidR="00054458" w:rsidRPr="001A014C">
        <w:t xml:space="preserve"> </w:t>
      </w:r>
      <w:r w:rsidRPr="001A014C">
        <w:t>key</w:t>
      </w:r>
      <w:r w:rsidR="00054458" w:rsidRPr="001A014C">
        <w:t xml:space="preserve"> </w:t>
      </w:r>
      <w:r w:rsidRPr="001A014C">
        <w:t>findings</w:t>
      </w:r>
      <w:r w:rsidR="00054458" w:rsidRPr="001A014C">
        <w:t xml:space="preserve"> </w:t>
      </w:r>
      <w:r w:rsidRPr="001A014C">
        <w:t>from</w:t>
      </w:r>
      <w:r w:rsidR="00054458" w:rsidRPr="001A014C">
        <w:t xml:space="preserve"> </w:t>
      </w:r>
      <w:r w:rsidRPr="001A014C">
        <w:t>these</w:t>
      </w:r>
      <w:r w:rsidR="00054458" w:rsidRPr="001A014C">
        <w:t xml:space="preserve"> </w:t>
      </w:r>
      <w:r w:rsidRPr="001A014C">
        <w:t>are</w:t>
      </w:r>
      <w:r w:rsidR="00054458" w:rsidRPr="001A014C">
        <w:t xml:space="preserve"> </w:t>
      </w:r>
      <w:r w:rsidRPr="001A014C">
        <w:t>detailed</w:t>
      </w:r>
      <w:r w:rsidR="00054458" w:rsidRPr="001A014C">
        <w:t xml:space="preserve"> </w:t>
      </w:r>
      <w:r w:rsidRPr="001A014C">
        <w:t>in</w:t>
      </w:r>
      <w:r w:rsidR="00054458" w:rsidRPr="001A014C">
        <w:t xml:space="preserve"> </w:t>
      </w:r>
      <w:r w:rsidRPr="001A014C">
        <w:t>Chapter</w:t>
      </w:r>
      <w:r w:rsidR="00054458" w:rsidRPr="001A014C">
        <w:t xml:space="preserve"> </w:t>
      </w:r>
      <w:r w:rsidRPr="001A014C">
        <w:t>1.</w:t>
      </w:r>
    </w:p>
    <w:p w:rsidR="00A25E22" w:rsidRPr="001A014C" w:rsidRDefault="00B73B9C" w:rsidP="0054012A">
      <w:pPr>
        <w:pStyle w:val="BodyText"/>
        <w:spacing w:before="240" w:after="240" w:line="240" w:lineRule="exact"/>
        <w:ind w:right="1396"/>
      </w:pPr>
      <w:r w:rsidRPr="001A014C">
        <w:t>The</w:t>
      </w:r>
      <w:r w:rsidR="00054458" w:rsidRPr="001A014C">
        <w:t xml:space="preserve"> </w:t>
      </w:r>
      <w:r w:rsidRPr="001A014C">
        <w:t>information</w:t>
      </w:r>
      <w:r w:rsidR="00054458" w:rsidRPr="001A014C">
        <w:t xml:space="preserve"> </w:t>
      </w:r>
      <w:r w:rsidRPr="001A014C">
        <w:t>missing</w:t>
      </w:r>
      <w:r w:rsidR="00054458" w:rsidRPr="001A014C">
        <w:t xml:space="preserve"> </w:t>
      </w:r>
      <w:r w:rsidRPr="001A014C">
        <w:t>from</w:t>
      </w:r>
      <w:r w:rsidR="00054458" w:rsidRPr="001A014C">
        <w:t xml:space="preserve"> </w:t>
      </w:r>
      <w:r w:rsidRPr="001A014C">
        <w:t>current</w:t>
      </w:r>
      <w:r w:rsidR="00054458" w:rsidRPr="001A014C">
        <w:t xml:space="preserve"> </w:t>
      </w:r>
      <w:r w:rsidRPr="001A014C">
        <w:t>datasets</w:t>
      </w:r>
      <w:r w:rsidR="00054458" w:rsidRPr="001A014C">
        <w:t xml:space="preserve"> </w:t>
      </w:r>
      <w:r w:rsidRPr="001A014C">
        <w:t>is</w:t>
      </w:r>
      <w:r w:rsidR="00054458" w:rsidRPr="001A014C">
        <w:t xml:space="preserve"> </w:t>
      </w:r>
      <w:r w:rsidRPr="001A014C">
        <w:t>an</w:t>
      </w:r>
      <w:r w:rsidR="00054458" w:rsidRPr="001A014C">
        <w:t xml:space="preserve"> </w:t>
      </w:r>
      <w:r w:rsidRPr="001A014C">
        <w:t>understanding</w:t>
      </w:r>
      <w:r w:rsidR="00054458" w:rsidRPr="001A014C">
        <w:t xml:space="preserve"> </w:t>
      </w:r>
      <w:r w:rsidRPr="001A014C">
        <w:t>of</w:t>
      </w:r>
      <w:r w:rsidR="00054458" w:rsidRPr="001A014C">
        <w:t xml:space="preserve"> </w:t>
      </w:r>
      <w:r w:rsidRPr="001A014C">
        <w:t>what</w:t>
      </w:r>
      <w:r w:rsidR="00054458" w:rsidRPr="001A014C">
        <w:t xml:space="preserve"> </w:t>
      </w:r>
      <w:r w:rsidRPr="001A014C">
        <w:t>practices</w:t>
      </w:r>
      <w:r w:rsidR="00054458" w:rsidRPr="001A014C">
        <w:t xml:space="preserve"> </w:t>
      </w:r>
      <w:r w:rsidRPr="001A014C">
        <w:t>are</w:t>
      </w:r>
      <w:r w:rsidR="00054458" w:rsidRPr="001A014C">
        <w:t xml:space="preserve"> </w:t>
      </w:r>
      <w:r w:rsidRPr="001A014C">
        <w:t>being</w:t>
      </w:r>
      <w:r w:rsidR="00054458" w:rsidRPr="001A014C">
        <w:t xml:space="preserve"> </w:t>
      </w:r>
      <w:r w:rsidRPr="001A014C">
        <w:t>used</w:t>
      </w:r>
      <w:r w:rsidR="00054458" w:rsidRPr="001A014C">
        <w:t xml:space="preserve"> </w:t>
      </w:r>
      <w:r w:rsidRPr="001A014C">
        <w:t>in</w:t>
      </w:r>
      <w:r w:rsidR="00054458" w:rsidRPr="001A014C">
        <w:t xml:space="preserve"> </w:t>
      </w:r>
      <w:r w:rsidRPr="001A014C">
        <w:t>schools</w:t>
      </w:r>
      <w:r w:rsidR="00054458" w:rsidRPr="001A014C">
        <w:t xml:space="preserve"> </w:t>
      </w:r>
      <w:r w:rsidRPr="001A014C">
        <w:t>today</w:t>
      </w:r>
      <w:r w:rsidR="00054458" w:rsidRPr="001A014C">
        <w:t xml:space="preserve"> </w:t>
      </w:r>
      <w:r w:rsidRPr="001A014C">
        <w:t>and</w:t>
      </w:r>
      <w:r w:rsidR="00054458" w:rsidRPr="001A014C">
        <w:t xml:space="preserve"> </w:t>
      </w:r>
      <w:r w:rsidRPr="001A014C">
        <w:t>data</w:t>
      </w:r>
      <w:r w:rsidR="00054458" w:rsidRPr="001A014C">
        <w:t xml:space="preserve"> </w:t>
      </w:r>
      <w:r w:rsidRPr="001A014C">
        <w:t>about</w:t>
      </w:r>
      <w:r w:rsidR="00054458" w:rsidRPr="001A014C">
        <w:t xml:space="preserve"> </w:t>
      </w:r>
      <w:r w:rsidRPr="001A014C">
        <w:t>the</w:t>
      </w:r>
      <w:r w:rsidR="00054458" w:rsidRPr="001A014C">
        <w:t xml:space="preserve"> </w:t>
      </w:r>
      <w:r w:rsidRPr="001A014C">
        <w:t>labour</w:t>
      </w:r>
      <w:r w:rsidR="00054458" w:rsidRPr="001A014C">
        <w:t xml:space="preserve"> </w:t>
      </w:r>
      <w:r w:rsidRPr="001A014C">
        <w:t>market</w:t>
      </w:r>
      <w:r w:rsidR="00054458" w:rsidRPr="001A014C">
        <w:t xml:space="preserve"> </w:t>
      </w:r>
      <w:r w:rsidRPr="001A014C">
        <w:t>and</w:t>
      </w:r>
      <w:r w:rsidR="00054458" w:rsidRPr="001A014C">
        <w:t xml:space="preserve"> </w:t>
      </w:r>
      <w:r w:rsidRPr="001A014C">
        <w:t>STEM</w:t>
      </w:r>
      <w:r w:rsidR="00054458" w:rsidRPr="001A014C">
        <w:t xml:space="preserve"> </w:t>
      </w:r>
      <w:r w:rsidRPr="001A014C">
        <w:t>workforce</w:t>
      </w:r>
      <w:r w:rsidR="00054458" w:rsidRPr="001A014C">
        <w:t xml:space="preserve"> </w:t>
      </w:r>
      <w:r w:rsidRPr="001A014C">
        <w:t>such</w:t>
      </w:r>
      <w:r w:rsidR="00054458" w:rsidRPr="001A014C">
        <w:t xml:space="preserve"> </w:t>
      </w:r>
      <w:r w:rsidRPr="001A014C">
        <w:t>as</w:t>
      </w:r>
      <w:r w:rsidR="00054458" w:rsidRPr="001A014C">
        <w:t xml:space="preserve"> </w:t>
      </w:r>
      <w:r w:rsidRPr="001A014C">
        <w:t>the</w:t>
      </w:r>
      <w:r w:rsidR="00054458" w:rsidRPr="001A014C">
        <w:t xml:space="preserve"> </w:t>
      </w:r>
      <w:r w:rsidRPr="001A014C">
        <w:t>numbers</w:t>
      </w:r>
      <w:r w:rsidR="00054458" w:rsidRPr="001A014C">
        <w:t xml:space="preserve"> </w:t>
      </w:r>
      <w:r w:rsidRPr="001A014C">
        <w:t>of</w:t>
      </w:r>
      <w:r w:rsidR="00054458" w:rsidRPr="001A014C">
        <w:t xml:space="preserve"> </w:t>
      </w:r>
      <w:r w:rsidRPr="001A014C">
        <w:t>first</w:t>
      </w:r>
      <w:r w:rsidR="00054458" w:rsidRPr="001A014C">
        <w:t xml:space="preserve"> </w:t>
      </w:r>
      <w:r w:rsidRPr="001A014C">
        <w:t>time</w:t>
      </w:r>
      <w:r w:rsidR="00054458" w:rsidRPr="001A014C">
        <w:t xml:space="preserve"> </w:t>
      </w:r>
      <w:r w:rsidRPr="001A014C">
        <w:t>employees</w:t>
      </w:r>
      <w:r w:rsidR="00054458" w:rsidRPr="001A014C">
        <w:t xml:space="preserve"> </w:t>
      </w:r>
      <w:r w:rsidRPr="001A014C">
        <w:t>in</w:t>
      </w:r>
      <w:r w:rsidR="00054458" w:rsidRPr="001A014C">
        <w:t xml:space="preserve"> </w:t>
      </w:r>
      <w:r w:rsidRPr="001A014C">
        <w:t>occupations</w:t>
      </w:r>
      <w:r w:rsidR="00054458" w:rsidRPr="001A014C">
        <w:t xml:space="preserve"> </w:t>
      </w:r>
      <w:r w:rsidRPr="001A014C">
        <w:t>that</w:t>
      </w:r>
      <w:r w:rsidR="00054458" w:rsidRPr="001A014C">
        <w:t xml:space="preserve"> </w:t>
      </w:r>
      <w:r w:rsidRPr="001A014C">
        <w:t>require</w:t>
      </w:r>
      <w:r w:rsidR="00054458" w:rsidRPr="001A014C">
        <w:t xml:space="preserve"> </w:t>
      </w:r>
      <w:r w:rsidRPr="001A014C">
        <w:t>STEM</w:t>
      </w:r>
      <w:r w:rsidR="00054458" w:rsidRPr="001A014C">
        <w:t xml:space="preserve"> </w:t>
      </w:r>
      <w:r w:rsidRPr="001A014C">
        <w:t>knowledge</w:t>
      </w:r>
      <w:r w:rsidR="00054458" w:rsidRPr="001A014C">
        <w:t xml:space="preserve"> </w:t>
      </w:r>
      <w:r w:rsidRPr="001A014C">
        <w:t>and</w:t>
      </w:r>
      <w:r w:rsidR="00054458" w:rsidRPr="001A014C">
        <w:t xml:space="preserve"> </w:t>
      </w:r>
      <w:r w:rsidRPr="001A014C">
        <w:t>skills,</w:t>
      </w:r>
      <w:r w:rsidR="00054458" w:rsidRPr="001A014C">
        <w:t xml:space="preserve"> </w:t>
      </w:r>
      <w:r w:rsidRPr="001A014C">
        <w:t>and</w:t>
      </w:r>
      <w:r w:rsidR="00054458" w:rsidRPr="001A014C">
        <w:t xml:space="preserve"> </w:t>
      </w:r>
      <w:r w:rsidRPr="001A014C">
        <w:t>whether</w:t>
      </w:r>
      <w:r w:rsidR="00054458" w:rsidRPr="001A014C">
        <w:t xml:space="preserve"> </w:t>
      </w:r>
      <w:r w:rsidRPr="001A014C">
        <w:t>these</w:t>
      </w:r>
      <w:r w:rsidR="00054458" w:rsidRPr="001A014C">
        <w:t xml:space="preserve"> </w:t>
      </w:r>
      <w:r w:rsidRPr="001A014C">
        <w:t>employees</w:t>
      </w:r>
      <w:r w:rsidR="00054458" w:rsidRPr="001A014C">
        <w:t xml:space="preserve"> </w:t>
      </w:r>
      <w:r w:rsidRPr="001A014C">
        <w:t>meet</w:t>
      </w:r>
      <w:r w:rsidR="00054458" w:rsidRPr="001A014C">
        <w:t xml:space="preserve"> </w:t>
      </w:r>
      <w:r w:rsidRPr="001A014C">
        <w:t>the</w:t>
      </w:r>
      <w:r w:rsidR="00054458" w:rsidRPr="001A014C">
        <w:t xml:space="preserve"> </w:t>
      </w:r>
      <w:r w:rsidRPr="001A014C">
        <w:t>expectations</w:t>
      </w:r>
      <w:r w:rsidR="00054458" w:rsidRPr="001A014C">
        <w:t xml:space="preserve"> </w:t>
      </w:r>
      <w:r w:rsidRPr="001A014C">
        <w:t>of</w:t>
      </w:r>
      <w:r w:rsidR="00054458" w:rsidRPr="001A014C">
        <w:t xml:space="preserve"> </w:t>
      </w:r>
      <w:r w:rsidRPr="001A014C">
        <w:t>industry.</w:t>
      </w:r>
    </w:p>
    <w:p w:rsidR="00A25E22" w:rsidRPr="001A014C" w:rsidRDefault="00DD709B" w:rsidP="0054012A">
      <w:pPr>
        <w:pStyle w:val="BodyText"/>
        <w:spacing w:before="240" w:after="240" w:line="240" w:lineRule="exact"/>
        <w:ind w:right="1396"/>
      </w:pPr>
      <w:r w:rsidRPr="001A014C">
        <w:rPr>
          <w:noProof/>
          <w:lang w:val="en-AU" w:eastAsia="en-AU"/>
        </w:rPr>
        <w:drawing>
          <wp:anchor distT="0" distB="0" distL="114300" distR="114300" simplePos="0" relativeHeight="251632128" behindDoc="1" locked="0" layoutInCell="1" allowOverlap="1" wp14:anchorId="1009DEBF" wp14:editId="65B306F2">
            <wp:simplePos x="0" y="0"/>
            <wp:positionH relativeFrom="column">
              <wp:posOffset>5668743</wp:posOffset>
            </wp:positionH>
            <wp:positionV relativeFrom="paragraph">
              <wp:posOffset>1328909</wp:posOffset>
            </wp:positionV>
            <wp:extent cx="1068705" cy="1234440"/>
            <wp:effectExtent l="0" t="0" r="0" b="0"/>
            <wp:wrapNone/>
            <wp:docPr id="26" name="Picture 2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sidRPr="001A014C">
        <w:t>Importantly,</w:t>
      </w:r>
      <w:r w:rsidR="00054458" w:rsidRPr="001A014C">
        <w:t xml:space="preserve"> </w:t>
      </w:r>
      <w:r w:rsidR="00B73B9C" w:rsidRPr="001A014C">
        <w:t>as</w:t>
      </w:r>
      <w:r w:rsidR="00054458" w:rsidRPr="001A014C">
        <w:t xml:space="preserve"> </w:t>
      </w:r>
      <w:r w:rsidR="00B73B9C" w:rsidRPr="001A014C">
        <w:t>flagged</w:t>
      </w:r>
      <w:r w:rsidR="00054458" w:rsidRPr="001A014C">
        <w:t xml:space="preserve"> </w:t>
      </w:r>
      <w:r w:rsidR="00B73B9C" w:rsidRPr="001A014C">
        <w:t>in</w:t>
      </w:r>
      <w:r w:rsidR="00054458" w:rsidRPr="001A014C">
        <w:t xml:space="preserve"> </w:t>
      </w:r>
      <w:r w:rsidR="00B73B9C" w:rsidRPr="001A014C">
        <w:t>Chapter</w:t>
      </w:r>
      <w:r w:rsidR="00054458" w:rsidRPr="001A014C">
        <w:t xml:space="preserve"> </w:t>
      </w:r>
      <w:r w:rsidR="00B73B9C" w:rsidRPr="001A014C">
        <w:t>1,</w:t>
      </w:r>
      <w:r w:rsidR="00054458" w:rsidRPr="001A014C">
        <w:t xml:space="preserve"> </w:t>
      </w:r>
      <w:r w:rsidR="00B73B9C" w:rsidRPr="001A014C">
        <w:t>industry</w:t>
      </w:r>
      <w:r w:rsidR="00054458" w:rsidRPr="001A014C">
        <w:t xml:space="preserve"> </w:t>
      </w:r>
      <w:r w:rsidR="00B73B9C" w:rsidRPr="001A014C">
        <w:t>has</w:t>
      </w:r>
      <w:r w:rsidR="00054458" w:rsidRPr="001A014C">
        <w:t xml:space="preserve"> </w:t>
      </w:r>
      <w:r w:rsidR="00B73B9C" w:rsidRPr="001A014C">
        <w:t>a</w:t>
      </w:r>
      <w:r w:rsidR="00054458" w:rsidRPr="001A014C">
        <w:t xml:space="preserve"> </w:t>
      </w:r>
      <w:r w:rsidR="00B73B9C" w:rsidRPr="001A014C">
        <w:t>role</w:t>
      </w:r>
      <w:r w:rsidR="00054458" w:rsidRPr="001A014C">
        <w:t xml:space="preserve"> </w:t>
      </w:r>
      <w:r w:rsidR="00B73B9C" w:rsidRPr="001A014C">
        <w:t>in</w:t>
      </w:r>
      <w:r w:rsidR="00054458" w:rsidRPr="001A014C">
        <w:t xml:space="preserve"> </w:t>
      </w:r>
      <w:r w:rsidR="00B73B9C" w:rsidRPr="001A014C">
        <w:t>filling</w:t>
      </w:r>
      <w:r w:rsidR="00054458" w:rsidRPr="001A014C">
        <w:t xml:space="preserve"> </w:t>
      </w:r>
      <w:r w:rsidR="00B73B9C" w:rsidRPr="001A014C">
        <w:t>these</w:t>
      </w:r>
      <w:r w:rsidR="00054458" w:rsidRPr="001A014C">
        <w:t xml:space="preserve"> </w:t>
      </w:r>
      <w:r w:rsidR="00B73B9C" w:rsidRPr="001A014C">
        <w:t>gaps</w:t>
      </w:r>
      <w:r w:rsidR="00054458" w:rsidRPr="001A014C">
        <w:t xml:space="preserve"> </w:t>
      </w:r>
      <w:r w:rsidR="00B73B9C" w:rsidRPr="001A014C">
        <w:t>by</w:t>
      </w:r>
      <w:r w:rsidR="00054458" w:rsidRPr="001A014C">
        <w:t xml:space="preserve"> </w:t>
      </w:r>
      <w:r w:rsidR="00B73B9C" w:rsidRPr="001A014C">
        <w:t>providing</w:t>
      </w:r>
      <w:r w:rsidR="00054458" w:rsidRPr="001A014C">
        <w:t xml:space="preserve"> </w:t>
      </w:r>
      <w:r w:rsidR="00B73B9C" w:rsidRPr="001A014C">
        <w:t>data</w:t>
      </w:r>
      <w:r w:rsidR="00054458" w:rsidRPr="001A014C">
        <w:t xml:space="preserve"> </w:t>
      </w:r>
      <w:r w:rsidR="00B73B9C" w:rsidRPr="001A014C">
        <w:t>on</w:t>
      </w:r>
      <w:r w:rsidR="00054458" w:rsidRPr="001A014C">
        <w:t xml:space="preserve"> </w:t>
      </w:r>
      <w:r w:rsidR="00B73B9C" w:rsidRPr="001A014C">
        <w:t>their</w:t>
      </w:r>
      <w:r w:rsidR="00054458" w:rsidRPr="001A014C">
        <w:t xml:space="preserve"> </w:t>
      </w:r>
      <w:r w:rsidR="00B73B9C" w:rsidRPr="001A014C">
        <w:t>workforce</w:t>
      </w:r>
      <w:r w:rsidR="00054458" w:rsidRPr="001A014C">
        <w:t xml:space="preserve"> </w:t>
      </w:r>
      <w:r w:rsidR="00B73B9C" w:rsidRPr="001A014C">
        <w:t>to</w:t>
      </w:r>
      <w:r w:rsidR="00054458" w:rsidRPr="001A014C">
        <w:t xml:space="preserve"> </w:t>
      </w:r>
      <w:r w:rsidR="00B73B9C" w:rsidRPr="001A014C">
        <w:t>help</w:t>
      </w:r>
      <w:r w:rsidR="00054458" w:rsidRPr="001A014C">
        <w:t xml:space="preserve"> </w:t>
      </w:r>
      <w:r w:rsidR="00B73B9C" w:rsidRPr="001A014C">
        <w:t>build</w:t>
      </w:r>
      <w:r w:rsidR="00054458" w:rsidRPr="001A014C">
        <w:t xml:space="preserve"> </w:t>
      </w:r>
      <w:r w:rsidR="00B73B9C" w:rsidRPr="001A014C">
        <w:t>an</w:t>
      </w:r>
      <w:r w:rsidR="00054458" w:rsidRPr="001A014C">
        <w:t xml:space="preserve"> </w:t>
      </w:r>
      <w:r w:rsidR="00B73B9C" w:rsidRPr="001A014C">
        <w:t>overall</w:t>
      </w:r>
      <w:r w:rsidR="00054458" w:rsidRPr="001A014C">
        <w:t xml:space="preserve"> </w:t>
      </w:r>
      <w:r w:rsidR="00B73B9C" w:rsidRPr="001A014C">
        <w:t>picture</w:t>
      </w:r>
      <w:r w:rsidR="00054458" w:rsidRPr="001A014C">
        <w:t xml:space="preserve"> </w:t>
      </w:r>
      <w:r w:rsidR="00B73B9C" w:rsidRPr="001A014C">
        <w:t>of</w:t>
      </w:r>
      <w:r w:rsidR="00054458" w:rsidRPr="001A014C">
        <w:t xml:space="preserve"> </w:t>
      </w:r>
      <w:r w:rsidR="00B73B9C" w:rsidRPr="001A014C">
        <w:t>STEM</w:t>
      </w:r>
      <w:r w:rsidR="00054458" w:rsidRPr="001A014C">
        <w:t xml:space="preserve"> </w:t>
      </w:r>
      <w:r w:rsidR="00B73B9C" w:rsidRPr="001A014C">
        <w:t>participation</w:t>
      </w:r>
      <w:r w:rsidR="00054458" w:rsidRPr="001A014C">
        <w:t xml:space="preserve"> </w:t>
      </w:r>
      <w:r w:rsidR="00B73B9C" w:rsidRPr="001A014C">
        <w:t>and</w:t>
      </w:r>
      <w:r w:rsidR="00054458" w:rsidRPr="001A014C">
        <w:t xml:space="preserve"> </w:t>
      </w:r>
      <w:r w:rsidR="00B73B9C" w:rsidRPr="001A014C">
        <w:t>the</w:t>
      </w:r>
      <w:r w:rsidR="00054458" w:rsidRPr="001A014C">
        <w:t xml:space="preserve"> </w:t>
      </w:r>
      <w:r w:rsidR="00B73B9C" w:rsidRPr="001A014C">
        <w:t>STEM</w:t>
      </w:r>
      <w:r w:rsidR="00054458" w:rsidRPr="001A014C">
        <w:t xml:space="preserve"> </w:t>
      </w:r>
      <w:r w:rsidR="00B73B9C" w:rsidRPr="001A014C">
        <w:t>education</w:t>
      </w:r>
      <w:r w:rsidR="00054458" w:rsidRPr="001A014C">
        <w:t xml:space="preserve"> </w:t>
      </w:r>
      <w:r w:rsidR="00B73B9C" w:rsidRPr="001A014C">
        <w:t>pipeline.</w:t>
      </w:r>
      <w:r w:rsidR="00054458" w:rsidRPr="001A014C">
        <w:t xml:space="preserve"> </w:t>
      </w:r>
      <w:r w:rsidR="00B73B9C" w:rsidRPr="001A014C">
        <w:t>Industry</w:t>
      </w:r>
      <w:r w:rsidR="00054458" w:rsidRPr="001A014C">
        <w:t xml:space="preserve"> </w:t>
      </w:r>
      <w:r w:rsidR="00B73B9C" w:rsidRPr="001A014C">
        <w:t>may</w:t>
      </w:r>
      <w:r w:rsidR="00054458" w:rsidRPr="001A014C">
        <w:t xml:space="preserve"> </w:t>
      </w:r>
      <w:r w:rsidR="00B73B9C" w:rsidRPr="001A014C">
        <w:t>also</w:t>
      </w:r>
      <w:r w:rsidR="00054458" w:rsidRPr="001A014C">
        <w:t xml:space="preserve"> </w:t>
      </w:r>
      <w:r w:rsidR="00B73B9C" w:rsidRPr="001A014C">
        <w:t>be</w:t>
      </w:r>
      <w:r w:rsidR="00054458" w:rsidRPr="001A014C">
        <w:t xml:space="preserve"> </w:t>
      </w:r>
      <w:r w:rsidR="00B73B9C" w:rsidRPr="001A014C">
        <w:t>able</w:t>
      </w:r>
      <w:r w:rsidR="00054458" w:rsidRPr="001A014C">
        <w:t xml:space="preserve"> </w:t>
      </w:r>
      <w:r w:rsidR="00B73B9C" w:rsidRPr="001A014C">
        <w:t>to</w:t>
      </w:r>
      <w:r w:rsidR="00054458" w:rsidRPr="001A014C">
        <w:t xml:space="preserve"> </w:t>
      </w:r>
      <w:r w:rsidR="00B73B9C" w:rsidRPr="001A014C">
        <w:t>assist</w:t>
      </w:r>
      <w:r w:rsidR="00054458" w:rsidRPr="001A014C">
        <w:t xml:space="preserve"> </w:t>
      </w:r>
      <w:r w:rsidR="00B73B9C" w:rsidRPr="001A014C">
        <w:t>in</w:t>
      </w:r>
      <w:r w:rsidR="00054458" w:rsidRPr="001A014C">
        <w:t xml:space="preserve"> </w:t>
      </w:r>
      <w:r w:rsidR="00B73B9C" w:rsidRPr="001A014C">
        <w:t>identifying</w:t>
      </w:r>
      <w:r w:rsidR="00054458" w:rsidRPr="001A014C">
        <w:t xml:space="preserve"> </w:t>
      </w:r>
      <w:r w:rsidR="00B73B9C" w:rsidRPr="001A014C">
        <w:t>new</w:t>
      </w:r>
      <w:r w:rsidR="00054458" w:rsidRPr="001A014C">
        <w:t xml:space="preserve"> </w:t>
      </w:r>
      <w:r w:rsidR="00B73B9C" w:rsidRPr="001A014C">
        <w:t>and</w:t>
      </w:r>
      <w:r w:rsidR="00054458" w:rsidRPr="001A014C">
        <w:t xml:space="preserve"> </w:t>
      </w:r>
      <w:r w:rsidR="00B73B9C" w:rsidRPr="001A014C">
        <w:t>emerging</w:t>
      </w:r>
      <w:r w:rsidR="00054458" w:rsidRPr="001A014C">
        <w:t xml:space="preserve"> </w:t>
      </w:r>
      <w:r w:rsidR="00B73B9C" w:rsidRPr="001A014C">
        <w:t>data</w:t>
      </w:r>
      <w:r w:rsidR="00054458" w:rsidRPr="001A014C">
        <w:t xml:space="preserve"> </w:t>
      </w:r>
      <w:r w:rsidR="00B73B9C" w:rsidRPr="001A014C">
        <w:t>sets</w:t>
      </w:r>
      <w:r w:rsidR="00054458" w:rsidRPr="001A014C">
        <w:t xml:space="preserve"> </w:t>
      </w:r>
      <w:r w:rsidR="00B73B9C" w:rsidRPr="001A014C">
        <w:t>available</w:t>
      </w:r>
      <w:r w:rsidR="00054458" w:rsidRPr="001A014C">
        <w:t xml:space="preserve"> </w:t>
      </w:r>
      <w:r w:rsidR="00B73B9C" w:rsidRPr="001A014C">
        <w:t>from</w:t>
      </w:r>
      <w:r w:rsidR="00054458" w:rsidRPr="001A014C">
        <w:t xml:space="preserve"> </w:t>
      </w:r>
      <w:r w:rsidR="00B73B9C" w:rsidRPr="001A014C">
        <w:t>recruitment</w:t>
      </w:r>
      <w:r w:rsidR="00054458" w:rsidRPr="001A014C">
        <w:t xml:space="preserve"> </w:t>
      </w:r>
      <w:r w:rsidR="00B73B9C" w:rsidRPr="001A014C">
        <w:t>information</w:t>
      </w:r>
      <w:r w:rsidR="00054458" w:rsidRPr="001A014C">
        <w:t xml:space="preserve"> </w:t>
      </w:r>
      <w:r w:rsidR="00B73B9C" w:rsidRPr="001A014C">
        <w:t>or</w:t>
      </w:r>
      <w:r w:rsidR="00054458" w:rsidRPr="001A014C">
        <w:t xml:space="preserve"> </w:t>
      </w:r>
      <w:r w:rsidR="00B73B9C" w:rsidRPr="001A014C">
        <w:t>sources</w:t>
      </w:r>
      <w:r w:rsidR="00054458" w:rsidRPr="001A014C">
        <w:t xml:space="preserve"> </w:t>
      </w:r>
      <w:r w:rsidR="00B73B9C" w:rsidRPr="001A014C">
        <w:t>such</w:t>
      </w:r>
      <w:r w:rsidR="00054458" w:rsidRPr="001A014C">
        <w:t xml:space="preserve"> </w:t>
      </w:r>
      <w:r w:rsidR="00B73B9C" w:rsidRPr="001A014C">
        <w:t>as</w:t>
      </w:r>
      <w:r w:rsidR="00054458" w:rsidRPr="001A014C">
        <w:t xml:space="preserve"> </w:t>
      </w:r>
      <w:r w:rsidR="00B73B9C" w:rsidRPr="001A014C">
        <w:t>LinkedIn.</w:t>
      </w:r>
    </w:p>
    <w:p w:rsidR="00A25E22" w:rsidRDefault="00A25E22">
      <w:pPr>
        <w:spacing w:line="240" w:lineRule="exact"/>
        <w:sectPr w:rsidR="00A25E22">
          <w:pgSz w:w="11910" w:h="16840"/>
          <w:pgMar w:top="860" w:right="0" w:bottom="0" w:left="1300" w:header="678" w:footer="0" w:gutter="0"/>
          <w:cols w:space="720"/>
        </w:sectPr>
      </w:pPr>
    </w:p>
    <w:p w:rsidR="00054458" w:rsidRDefault="00054458">
      <w:pPr>
        <w:rPr>
          <w:rFonts w:ascii="Century Gothic" w:eastAsia="Century Gothic" w:hAnsi="Century Gothic" w:cs="Century Gothic"/>
          <w:szCs w:val="20"/>
        </w:rPr>
      </w:pPr>
    </w:p>
    <w:p w:rsidR="00A25E22" w:rsidRPr="0054012A" w:rsidRDefault="00B73B9C" w:rsidP="0054012A">
      <w:pPr>
        <w:pStyle w:val="Heading2"/>
      </w:pPr>
      <w:r w:rsidRPr="0054012A">
        <w:t>A</w:t>
      </w:r>
      <w:r w:rsidR="00054458" w:rsidRPr="0054012A">
        <w:t xml:space="preserve"> </w:t>
      </w:r>
      <w:r w:rsidRPr="0054012A">
        <w:t>Unique</w:t>
      </w:r>
      <w:r w:rsidR="00054458" w:rsidRPr="0054012A">
        <w:t xml:space="preserve"> </w:t>
      </w:r>
      <w:r w:rsidRPr="0054012A">
        <w:t>Student</w:t>
      </w:r>
      <w:r w:rsidR="00054458" w:rsidRPr="0054012A">
        <w:t xml:space="preserve"> </w:t>
      </w:r>
      <w:r w:rsidRPr="0054012A">
        <w:t>Identifier</w:t>
      </w:r>
    </w:p>
    <w:p w:rsidR="00A25E22" w:rsidRPr="0054012A" w:rsidRDefault="00B73B9C" w:rsidP="0054012A">
      <w:pPr>
        <w:pStyle w:val="BodyText"/>
        <w:spacing w:before="240" w:after="240" w:line="240" w:lineRule="exact"/>
        <w:ind w:right="379"/>
      </w:pPr>
      <w:r w:rsidRPr="0054012A">
        <w:t>There</w:t>
      </w:r>
      <w:r w:rsidR="00054458" w:rsidRPr="0054012A">
        <w:t xml:space="preserve"> </w:t>
      </w:r>
      <w:r w:rsidRPr="0054012A">
        <w:t>are</w:t>
      </w:r>
      <w:r w:rsidR="00054458" w:rsidRPr="0054012A">
        <w:t xml:space="preserve"> </w:t>
      </w:r>
      <w:r w:rsidRPr="0054012A">
        <w:t>also</w:t>
      </w:r>
      <w:r w:rsidR="00054458" w:rsidRPr="0054012A">
        <w:t xml:space="preserve"> </w:t>
      </w:r>
      <w:r w:rsidRPr="0054012A">
        <w:t>a</w:t>
      </w:r>
      <w:r w:rsidR="00054458" w:rsidRPr="0054012A">
        <w:t xml:space="preserve"> </w:t>
      </w:r>
      <w:r w:rsidRPr="0054012A">
        <w:t>range</w:t>
      </w:r>
      <w:r w:rsidR="00054458" w:rsidRPr="0054012A">
        <w:t xml:space="preserve"> </w:t>
      </w:r>
      <w:r w:rsidRPr="0054012A">
        <w:t>of</w:t>
      </w:r>
      <w:r w:rsidR="00054458" w:rsidRPr="0054012A">
        <w:t xml:space="preserve"> </w:t>
      </w:r>
      <w:r w:rsidRPr="0054012A">
        <w:t>additional</w:t>
      </w:r>
      <w:r w:rsidR="00054458" w:rsidRPr="0054012A">
        <w:t xml:space="preserve"> </w:t>
      </w:r>
      <w:r w:rsidRPr="0054012A">
        <w:t>datasets</w:t>
      </w:r>
      <w:r w:rsidR="00054458" w:rsidRPr="0054012A">
        <w:t xml:space="preserve"> </w:t>
      </w:r>
      <w:r w:rsidRPr="0054012A">
        <w:t>across</w:t>
      </w:r>
      <w:r w:rsidR="00054458" w:rsidRPr="0054012A">
        <w:t xml:space="preserve"> </w:t>
      </w:r>
      <w:r w:rsidRPr="0054012A">
        <w:t>the</w:t>
      </w:r>
      <w:r w:rsidR="00054458" w:rsidRPr="0054012A">
        <w:t xml:space="preserve"> </w:t>
      </w:r>
      <w:r w:rsidRPr="0054012A">
        <w:t>primary</w:t>
      </w:r>
      <w:r w:rsidR="00054458" w:rsidRPr="0054012A">
        <w:t xml:space="preserve"> </w:t>
      </w:r>
      <w:r w:rsidRPr="0054012A">
        <w:t>and</w:t>
      </w:r>
      <w:r w:rsidR="00054458" w:rsidRPr="0054012A">
        <w:t xml:space="preserve"> </w:t>
      </w:r>
      <w:r w:rsidRPr="0054012A">
        <w:t>secondary</w:t>
      </w:r>
      <w:r w:rsidR="00054458" w:rsidRPr="0054012A">
        <w:t xml:space="preserve"> </w:t>
      </w:r>
      <w:r w:rsidRPr="0054012A">
        <w:t>schooling</w:t>
      </w:r>
      <w:r w:rsidR="00054458" w:rsidRPr="0054012A">
        <w:t xml:space="preserve"> </w:t>
      </w:r>
      <w:r w:rsidRPr="0054012A">
        <w:t>sectors</w:t>
      </w:r>
      <w:r w:rsidR="00054458" w:rsidRPr="0054012A">
        <w:t xml:space="preserve"> </w:t>
      </w:r>
      <w:r w:rsidRPr="0054012A">
        <w:t>held</w:t>
      </w:r>
      <w:r w:rsidR="00054458" w:rsidRPr="0054012A">
        <w:t xml:space="preserve"> </w:t>
      </w:r>
      <w:r w:rsidRPr="0054012A">
        <w:t>by</w:t>
      </w:r>
      <w:r w:rsidR="00054458" w:rsidRPr="0054012A">
        <w:t xml:space="preserve"> </w:t>
      </w:r>
      <w:r w:rsidRPr="0054012A">
        <w:t>state</w:t>
      </w:r>
      <w:r w:rsidR="00054458" w:rsidRPr="0054012A">
        <w:t xml:space="preserve"> </w:t>
      </w:r>
      <w:r w:rsidRPr="0054012A">
        <w:t>and</w:t>
      </w:r>
      <w:r w:rsidR="00054458" w:rsidRPr="0054012A">
        <w:t xml:space="preserve"> </w:t>
      </w:r>
      <w:r w:rsidRPr="0054012A">
        <w:t>territory</w:t>
      </w:r>
      <w:r w:rsidR="00054458" w:rsidRPr="0054012A">
        <w:t xml:space="preserve"> </w:t>
      </w:r>
      <w:r w:rsidRPr="0054012A">
        <w:t>governments</w:t>
      </w:r>
      <w:r w:rsidR="00054458" w:rsidRPr="0054012A">
        <w:t xml:space="preserve"> </w:t>
      </w:r>
      <w:r w:rsidRPr="0054012A">
        <w:t>and</w:t>
      </w:r>
      <w:r w:rsidR="00054458" w:rsidRPr="0054012A">
        <w:t xml:space="preserve"> </w:t>
      </w:r>
      <w:r w:rsidRPr="0054012A">
        <w:t>non-government</w:t>
      </w:r>
      <w:r w:rsidR="00054458" w:rsidRPr="0054012A">
        <w:t xml:space="preserve"> </w:t>
      </w:r>
      <w:r w:rsidRPr="0054012A">
        <w:t>education</w:t>
      </w:r>
      <w:r w:rsidR="00054458" w:rsidRPr="0054012A">
        <w:t xml:space="preserve"> </w:t>
      </w:r>
      <w:r w:rsidRPr="0054012A">
        <w:t>authorities.</w:t>
      </w:r>
      <w:r w:rsidR="00054458" w:rsidRPr="0054012A">
        <w:t xml:space="preserve"> </w:t>
      </w:r>
      <w:r w:rsidRPr="0054012A">
        <w:t>Forum</w:t>
      </w:r>
      <w:r w:rsidR="00054458" w:rsidRPr="0054012A">
        <w:t xml:space="preserve"> </w:t>
      </w:r>
      <w:r w:rsidRPr="0054012A">
        <w:t>members</w:t>
      </w:r>
      <w:r w:rsidR="00054458" w:rsidRPr="0054012A">
        <w:t xml:space="preserve"> </w:t>
      </w:r>
      <w:r w:rsidRPr="0054012A">
        <w:t>have</w:t>
      </w:r>
      <w:r w:rsidR="00054458" w:rsidRPr="0054012A">
        <w:t xml:space="preserve"> </w:t>
      </w:r>
      <w:r w:rsidRPr="0054012A">
        <w:t>noted</w:t>
      </w:r>
      <w:r w:rsidR="00054458" w:rsidRPr="0054012A">
        <w:t xml:space="preserve"> </w:t>
      </w:r>
      <w:r w:rsidRPr="0054012A">
        <w:t>the</w:t>
      </w:r>
      <w:r w:rsidR="00054458" w:rsidRPr="0054012A">
        <w:t xml:space="preserve"> </w:t>
      </w:r>
      <w:r w:rsidRPr="0054012A">
        <w:t>potential</w:t>
      </w:r>
      <w:r w:rsidR="00054458" w:rsidRPr="0054012A">
        <w:t xml:space="preserve"> </w:t>
      </w:r>
      <w:r w:rsidRPr="0054012A">
        <w:t>benefits</w:t>
      </w:r>
      <w:r w:rsidR="00054458" w:rsidRPr="0054012A">
        <w:t xml:space="preserve"> </w:t>
      </w:r>
      <w:r w:rsidRPr="0054012A">
        <w:t>and</w:t>
      </w:r>
      <w:r w:rsidR="00054458" w:rsidRPr="0054012A">
        <w:t xml:space="preserve"> </w:t>
      </w:r>
      <w:r w:rsidRPr="0054012A">
        <w:t>acknowledged</w:t>
      </w:r>
      <w:r w:rsidR="00054458" w:rsidRPr="0054012A">
        <w:t xml:space="preserve"> </w:t>
      </w:r>
      <w:r w:rsidRPr="0054012A">
        <w:t>the</w:t>
      </w:r>
      <w:r w:rsidR="00054458" w:rsidRPr="0054012A">
        <w:t xml:space="preserve"> </w:t>
      </w:r>
      <w:r w:rsidRPr="0054012A">
        <w:t>practical</w:t>
      </w:r>
      <w:r w:rsidR="00054458" w:rsidRPr="0054012A">
        <w:t xml:space="preserve"> </w:t>
      </w:r>
      <w:r w:rsidRPr="0054012A">
        <w:t>complexities</w:t>
      </w:r>
      <w:r w:rsidR="00054458" w:rsidRPr="0054012A">
        <w:t xml:space="preserve"> </w:t>
      </w:r>
      <w:r w:rsidRPr="0054012A">
        <w:t>of</w:t>
      </w:r>
      <w:r w:rsidR="00054458" w:rsidRPr="0054012A">
        <w:t xml:space="preserve"> </w:t>
      </w:r>
      <w:r w:rsidRPr="0054012A">
        <w:t>connecting</w:t>
      </w:r>
      <w:r w:rsidR="00054458" w:rsidRPr="0054012A">
        <w:t xml:space="preserve"> </w:t>
      </w:r>
      <w:r w:rsidRPr="0054012A">
        <w:t>these</w:t>
      </w:r>
      <w:r w:rsidR="00054458" w:rsidRPr="0054012A">
        <w:t xml:space="preserve"> </w:t>
      </w:r>
      <w:r w:rsidRPr="0054012A">
        <w:t>datasets.</w:t>
      </w:r>
    </w:p>
    <w:p w:rsidR="00A25E22" w:rsidRPr="0054012A" w:rsidRDefault="00B73B9C" w:rsidP="0054012A">
      <w:pPr>
        <w:pStyle w:val="BodyText"/>
        <w:spacing w:before="240" w:after="240" w:line="240" w:lineRule="exact"/>
        <w:ind w:right="379"/>
      </w:pPr>
      <w:r w:rsidRPr="0054012A">
        <w:t>Knowing</w:t>
      </w:r>
      <w:r w:rsidR="00054458" w:rsidRPr="0054012A">
        <w:t xml:space="preserve"> </w:t>
      </w:r>
      <w:r w:rsidRPr="0054012A">
        <w:t>which</w:t>
      </w:r>
      <w:r w:rsidR="00054458" w:rsidRPr="0054012A">
        <w:t xml:space="preserve"> </w:t>
      </w:r>
      <w:r w:rsidRPr="0054012A">
        <w:t>programs</w:t>
      </w:r>
      <w:r w:rsidR="00054458" w:rsidRPr="0054012A">
        <w:t xml:space="preserve"> </w:t>
      </w:r>
      <w:r w:rsidRPr="0054012A">
        <w:t>have</w:t>
      </w:r>
      <w:r w:rsidR="00054458" w:rsidRPr="0054012A">
        <w:t xml:space="preserve"> </w:t>
      </w:r>
      <w:r w:rsidRPr="0054012A">
        <w:t>an</w:t>
      </w:r>
      <w:r w:rsidR="00054458" w:rsidRPr="0054012A">
        <w:t xml:space="preserve"> </w:t>
      </w:r>
      <w:r w:rsidRPr="0054012A">
        <w:t>impact</w:t>
      </w:r>
      <w:r w:rsidR="00054458" w:rsidRPr="0054012A">
        <w:t xml:space="preserve"> </w:t>
      </w:r>
      <w:r w:rsidRPr="0054012A">
        <w:t>on</w:t>
      </w:r>
      <w:r w:rsidR="00054458" w:rsidRPr="0054012A">
        <w:t xml:space="preserve"> </w:t>
      </w:r>
      <w:r w:rsidRPr="0054012A">
        <w:t>student</w:t>
      </w:r>
      <w:r w:rsidR="00054458" w:rsidRPr="0054012A">
        <w:t xml:space="preserve"> </w:t>
      </w:r>
      <w:r w:rsidRPr="0054012A">
        <w:t>outcomes</w:t>
      </w:r>
      <w:r w:rsidR="00054458" w:rsidRPr="0054012A">
        <w:t xml:space="preserve"> </w:t>
      </w:r>
      <w:r w:rsidRPr="0054012A">
        <w:t>is</w:t>
      </w:r>
      <w:r w:rsidR="00054458" w:rsidRPr="0054012A">
        <w:t xml:space="preserve"> </w:t>
      </w:r>
      <w:r w:rsidRPr="0054012A">
        <w:t>crucial</w:t>
      </w:r>
      <w:r w:rsidR="00054458" w:rsidRPr="0054012A">
        <w:t xml:space="preserve"> </w:t>
      </w:r>
      <w:r w:rsidRPr="0054012A">
        <w:t>for</w:t>
      </w:r>
      <w:r w:rsidR="00054458" w:rsidRPr="0054012A">
        <w:t xml:space="preserve"> </w:t>
      </w:r>
      <w:r w:rsidRPr="0054012A">
        <w:t>targeting</w:t>
      </w:r>
      <w:r w:rsidR="00054458" w:rsidRPr="0054012A">
        <w:t xml:space="preserve"> </w:t>
      </w:r>
      <w:r w:rsidRPr="0054012A">
        <w:t>investment,</w:t>
      </w:r>
      <w:r w:rsidR="00054458" w:rsidRPr="0054012A">
        <w:t xml:space="preserve"> </w:t>
      </w:r>
      <w:r w:rsidRPr="0054012A">
        <w:t>resources</w:t>
      </w:r>
      <w:r w:rsidR="00054458" w:rsidRPr="0054012A">
        <w:t xml:space="preserve"> </w:t>
      </w:r>
      <w:r w:rsidRPr="0054012A">
        <w:t>and</w:t>
      </w:r>
      <w:r w:rsidR="00054458" w:rsidRPr="0054012A">
        <w:t xml:space="preserve"> </w:t>
      </w:r>
      <w:r w:rsidRPr="0054012A">
        <w:t>interventions</w:t>
      </w:r>
      <w:r w:rsidR="00054458" w:rsidRPr="0054012A">
        <w:t xml:space="preserve"> </w:t>
      </w:r>
      <w:r w:rsidRPr="0054012A">
        <w:t>for</w:t>
      </w:r>
      <w:r w:rsidR="00054458" w:rsidRPr="0054012A">
        <w:t xml:space="preserve"> </w:t>
      </w:r>
      <w:r w:rsidRPr="0054012A">
        <w:t>both</w:t>
      </w:r>
      <w:r w:rsidR="00054458" w:rsidRPr="0054012A">
        <w:t xml:space="preserve"> </w:t>
      </w:r>
      <w:r w:rsidRPr="0054012A">
        <w:t>governments</w:t>
      </w:r>
      <w:r w:rsidR="00054458" w:rsidRPr="0054012A">
        <w:t xml:space="preserve"> </w:t>
      </w:r>
      <w:r w:rsidRPr="0054012A">
        <w:t>and</w:t>
      </w:r>
      <w:r w:rsidR="00054458" w:rsidRPr="0054012A">
        <w:t xml:space="preserve"> </w:t>
      </w:r>
      <w:r w:rsidRPr="0054012A">
        <w:t>industry.</w:t>
      </w:r>
      <w:r w:rsidR="00054458" w:rsidRPr="0054012A">
        <w:t xml:space="preserve"> </w:t>
      </w:r>
      <w:r w:rsidRPr="0054012A">
        <w:t>To</w:t>
      </w:r>
      <w:r w:rsidR="00054458" w:rsidRPr="0054012A">
        <w:t xml:space="preserve"> </w:t>
      </w:r>
      <w:r w:rsidRPr="0054012A">
        <w:t>do</w:t>
      </w:r>
      <w:r w:rsidR="00054458" w:rsidRPr="0054012A">
        <w:t xml:space="preserve"> </w:t>
      </w:r>
      <w:r w:rsidRPr="0054012A">
        <w:t>this</w:t>
      </w:r>
      <w:r w:rsidR="00054458" w:rsidRPr="0054012A">
        <w:t xml:space="preserve"> </w:t>
      </w:r>
      <w:r w:rsidRPr="0054012A">
        <w:t>effectively</w:t>
      </w:r>
      <w:r w:rsidR="00054458" w:rsidRPr="0054012A">
        <w:t xml:space="preserve"> </w:t>
      </w:r>
      <w:r w:rsidRPr="0054012A">
        <w:t>requires</w:t>
      </w:r>
      <w:r w:rsidR="00054458" w:rsidRPr="0054012A">
        <w:t xml:space="preserve"> </w:t>
      </w:r>
      <w:r w:rsidRPr="0054012A">
        <w:t>detailed</w:t>
      </w:r>
      <w:r w:rsidR="00054458" w:rsidRPr="0054012A">
        <w:t xml:space="preserve"> </w:t>
      </w:r>
      <w:r w:rsidRPr="0054012A">
        <w:t>analysis</w:t>
      </w:r>
      <w:r w:rsidR="00054458" w:rsidRPr="0054012A">
        <w:t xml:space="preserve"> </w:t>
      </w:r>
      <w:r w:rsidRPr="0054012A">
        <w:t>over</w:t>
      </w:r>
      <w:r w:rsidR="00054458" w:rsidRPr="0054012A">
        <w:t xml:space="preserve"> </w:t>
      </w:r>
      <w:r w:rsidRPr="0054012A">
        <w:t>many</w:t>
      </w:r>
      <w:r w:rsidR="00054458" w:rsidRPr="0054012A">
        <w:t xml:space="preserve"> </w:t>
      </w:r>
      <w:r w:rsidRPr="0054012A">
        <w:t>years</w:t>
      </w:r>
      <w:r w:rsidR="00054458" w:rsidRPr="0054012A">
        <w:t xml:space="preserve"> </w:t>
      </w:r>
      <w:r w:rsidRPr="0054012A">
        <w:t>of</w:t>
      </w:r>
      <w:r w:rsidR="00054458" w:rsidRPr="0054012A">
        <w:t xml:space="preserve"> </w:t>
      </w:r>
      <w:r w:rsidRPr="0054012A">
        <w:t>student</w:t>
      </w:r>
      <w:r w:rsidR="00054458" w:rsidRPr="0054012A">
        <w:t xml:space="preserve"> </w:t>
      </w:r>
      <w:r w:rsidRPr="0054012A">
        <w:t>progress,</w:t>
      </w:r>
      <w:r w:rsidR="00054458" w:rsidRPr="0054012A">
        <w:t xml:space="preserve"> </w:t>
      </w:r>
      <w:r w:rsidRPr="0054012A">
        <w:t>learning</w:t>
      </w:r>
      <w:r w:rsidR="00054458" w:rsidRPr="0054012A">
        <w:t xml:space="preserve"> </w:t>
      </w:r>
      <w:r w:rsidRPr="0054012A">
        <w:t>gaps</w:t>
      </w:r>
      <w:r w:rsidR="00054458" w:rsidRPr="0054012A">
        <w:t xml:space="preserve"> </w:t>
      </w:r>
      <w:r w:rsidRPr="0054012A">
        <w:t>and</w:t>
      </w:r>
      <w:r w:rsidR="00054458" w:rsidRPr="0054012A">
        <w:t xml:space="preserve"> </w:t>
      </w:r>
      <w:r w:rsidRPr="0054012A">
        <w:t>the</w:t>
      </w:r>
      <w:r w:rsidR="00054458" w:rsidRPr="0054012A">
        <w:t xml:space="preserve"> </w:t>
      </w:r>
      <w:r w:rsidRPr="0054012A">
        <w:t>factors</w:t>
      </w:r>
      <w:r w:rsidR="00054458" w:rsidRPr="0054012A">
        <w:t xml:space="preserve"> </w:t>
      </w:r>
      <w:r w:rsidRPr="0054012A">
        <w:t>that</w:t>
      </w:r>
      <w:r w:rsidR="00054458" w:rsidRPr="0054012A">
        <w:t xml:space="preserve"> </w:t>
      </w:r>
      <w:r w:rsidRPr="0054012A">
        <w:t>influence</w:t>
      </w:r>
      <w:r w:rsidR="00054458" w:rsidRPr="0054012A">
        <w:t xml:space="preserve"> </w:t>
      </w:r>
      <w:r w:rsidRPr="0054012A">
        <w:t>education</w:t>
      </w:r>
      <w:r w:rsidR="00054458" w:rsidRPr="0054012A">
        <w:t xml:space="preserve"> </w:t>
      </w:r>
      <w:r w:rsidRPr="0054012A">
        <w:t>outcomes.</w:t>
      </w:r>
      <w:r w:rsidR="00054458" w:rsidRPr="0054012A">
        <w:t xml:space="preserve"> </w:t>
      </w:r>
      <w:r w:rsidRPr="0054012A">
        <w:t>Datasets</w:t>
      </w:r>
      <w:r w:rsidR="00054458" w:rsidRPr="0054012A">
        <w:t xml:space="preserve"> </w:t>
      </w:r>
      <w:r w:rsidRPr="0054012A">
        <w:t>that</w:t>
      </w:r>
      <w:r w:rsidR="00054458" w:rsidRPr="0054012A">
        <w:t xml:space="preserve"> </w:t>
      </w:r>
      <w:r w:rsidRPr="0054012A">
        <w:t>track</w:t>
      </w:r>
      <w:r w:rsidR="00054458" w:rsidRPr="0054012A">
        <w:t xml:space="preserve"> </w:t>
      </w:r>
      <w:r w:rsidRPr="0054012A">
        <w:t>individual</w:t>
      </w:r>
      <w:r w:rsidR="00054458" w:rsidRPr="0054012A">
        <w:t xml:space="preserve"> </w:t>
      </w:r>
      <w:r w:rsidRPr="0054012A">
        <w:t>student</w:t>
      </w:r>
      <w:r w:rsidR="00054458" w:rsidRPr="0054012A">
        <w:t xml:space="preserve"> </w:t>
      </w:r>
      <w:r w:rsidRPr="0054012A">
        <w:t>progress</w:t>
      </w:r>
      <w:r w:rsidR="00054458" w:rsidRPr="0054012A">
        <w:t xml:space="preserve"> </w:t>
      </w:r>
      <w:r w:rsidRPr="0054012A">
        <w:t>over</w:t>
      </w:r>
      <w:r w:rsidR="00054458" w:rsidRPr="0054012A">
        <w:t xml:space="preserve"> </w:t>
      </w:r>
      <w:r w:rsidRPr="0054012A">
        <w:t>time</w:t>
      </w:r>
      <w:r w:rsidR="00054458" w:rsidRPr="0054012A">
        <w:t xml:space="preserve"> </w:t>
      </w:r>
      <w:r w:rsidRPr="0054012A">
        <w:t>are</w:t>
      </w:r>
      <w:r w:rsidR="00054458" w:rsidRPr="0054012A">
        <w:t xml:space="preserve"> </w:t>
      </w:r>
      <w:r w:rsidRPr="0054012A">
        <w:t>an</w:t>
      </w:r>
      <w:r w:rsidR="00054458" w:rsidRPr="0054012A">
        <w:t xml:space="preserve"> </w:t>
      </w:r>
      <w:r w:rsidRPr="0054012A">
        <w:t>invaluable</w:t>
      </w:r>
      <w:r w:rsidR="00054458" w:rsidRPr="0054012A">
        <w:t xml:space="preserve"> </w:t>
      </w:r>
      <w:r w:rsidRPr="0054012A">
        <w:t>resource</w:t>
      </w:r>
      <w:r w:rsidR="00054458" w:rsidRPr="0054012A">
        <w:t xml:space="preserve"> </w:t>
      </w:r>
      <w:r w:rsidRPr="0054012A">
        <w:t>for</w:t>
      </w:r>
      <w:r w:rsidR="00054458" w:rsidRPr="0054012A">
        <w:t xml:space="preserve"> </w:t>
      </w:r>
      <w:r w:rsidRPr="0054012A">
        <w:t>policymakers.</w:t>
      </w:r>
      <w:r w:rsidRPr="0054012A">
        <w:rPr>
          <w:rStyle w:val="FootnoteReference1"/>
        </w:rPr>
        <w:t>92</w:t>
      </w:r>
    </w:p>
    <w:p w:rsidR="00054458" w:rsidRPr="0054012A" w:rsidRDefault="00B73B9C" w:rsidP="0054012A">
      <w:pPr>
        <w:pStyle w:val="BodyText"/>
        <w:spacing w:before="240" w:after="240" w:line="240" w:lineRule="exact"/>
        <w:ind w:right="379"/>
      </w:pPr>
      <w:r w:rsidRPr="0054012A">
        <w:t>All</w:t>
      </w:r>
      <w:r w:rsidR="00054458" w:rsidRPr="0054012A">
        <w:t xml:space="preserve"> </w:t>
      </w:r>
      <w:r w:rsidRPr="0054012A">
        <w:t>Australian</w:t>
      </w:r>
      <w:r w:rsidR="00054458" w:rsidRPr="0054012A">
        <w:t xml:space="preserve"> </w:t>
      </w:r>
      <w:r w:rsidRPr="0054012A">
        <w:t>governments</w:t>
      </w:r>
      <w:r w:rsidR="00054458" w:rsidRPr="0054012A">
        <w:t xml:space="preserve"> </w:t>
      </w:r>
      <w:r w:rsidRPr="0054012A">
        <w:t>collect</w:t>
      </w:r>
      <w:r w:rsidR="00054458" w:rsidRPr="0054012A">
        <w:t xml:space="preserve"> </w:t>
      </w:r>
      <w:r w:rsidRPr="0054012A">
        <w:t>large</w:t>
      </w:r>
      <w:r w:rsidR="00054458" w:rsidRPr="0054012A">
        <w:t xml:space="preserve"> </w:t>
      </w:r>
      <w:r w:rsidRPr="0054012A">
        <w:t>amounts</w:t>
      </w:r>
      <w:r w:rsidR="00054458" w:rsidRPr="0054012A">
        <w:t xml:space="preserve"> </w:t>
      </w:r>
      <w:r w:rsidRPr="0054012A">
        <w:t>of</w:t>
      </w:r>
      <w:r w:rsidR="00054458" w:rsidRPr="0054012A">
        <w:t xml:space="preserve"> </w:t>
      </w:r>
      <w:r w:rsidRPr="0054012A">
        <w:t>education</w:t>
      </w:r>
      <w:r w:rsidR="00054458" w:rsidRPr="0054012A">
        <w:t xml:space="preserve"> </w:t>
      </w:r>
      <w:r w:rsidRPr="0054012A">
        <w:t>data.</w:t>
      </w:r>
      <w:r w:rsidR="00054458" w:rsidRPr="0054012A">
        <w:t xml:space="preserve"> </w:t>
      </w:r>
      <w:r w:rsidRPr="0054012A">
        <w:t>However,</w:t>
      </w:r>
      <w:r w:rsidR="00054458" w:rsidRPr="0054012A">
        <w:t xml:space="preserve"> </w:t>
      </w:r>
      <w:r w:rsidRPr="0054012A">
        <w:t>these</w:t>
      </w:r>
      <w:r w:rsidR="00054458" w:rsidRPr="0054012A">
        <w:t xml:space="preserve"> </w:t>
      </w:r>
      <w:r w:rsidRPr="0054012A">
        <w:t>datasets</w:t>
      </w:r>
      <w:r w:rsidR="00054458" w:rsidRPr="0054012A">
        <w:t xml:space="preserve"> </w:t>
      </w:r>
      <w:r w:rsidRPr="0054012A">
        <w:t>are</w:t>
      </w:r>
      <w:r w:rsidR="00054458" w:rsidRPr="0054012A">
        <w:t xml:space="preserve"> </w:t>
      </w:r>
      <w:r w:rsidRPr="0054012A">
        <w:t>disconnected</w:t>
      </w:r>
      <w:r w:rsidR="00054458" w:rsidRPr="0054012A">
        <w:t xml:space="preserve"> </w:t>
      </w:r>
      <w:r w:rsidRPr="0054012A">
        <w:t>and</w:t>
      </w:r>
      <w:r w:rsidR="00054458" w:rsidRPr="0054012A">
        <w:t xml:space="preserve"> </w:t>
      </w:r>
      <w:r w:rsidRPr="0054012A">
        <w:t>often</w:t>
      </w:r>
      <w:r w:rsidR="00054458" w:rsidRPr="0054012A">
        <w:t xml:space="preserve"> </w:t>
      </w:r>
      <w:r w:rsidRPr="0054012A">
        <w:t>inaccessible</w:t>
      </w:r>
      <w:r w:rsidR="00054458" w:rsidRPr="0054012A">
        <w:t xml:space="preserve"> </w:t>
      </w:r>
      <w:r w:rsidRPr="0054012A">
        <w:t>across</w:t>
      </w:r>
      <w:r w:rsidR="00054458" w:rsidRPr="0054012A">
        <w:t xml:space="preserve"> </w:t>
      </w:r>
      <w:r w:rsidRPr="0054012A">
        <w:t>school</w:t>
      </w:r>
      <w:r w:rsidR="00054458" w:rsidRPr="0054012A">
        <w:t xml:space="preserve"> </w:t>
      </w:r>
      <w:r w:rsidRPr="0054012A">
        <w:t>sectors</w:t>
      </w:r>
      <w:r w:rsidR="00054458" w:rsidRPr="0054012A">
        <w:t xml:space="preserve"> </w:t>
      </w:r>
      <w:r w:rsidRPr="0054012A">
        <w:t>and</w:t>
      </w:r>
      <w:r w:rsidR="00054458" w:rsidRPr="0054012A">
        <w:t xml:space="preserve"> </w:t>
      </w:r>
      <w:r w:rsidRPr="0054012A">
        <w:t>across</w:t>
      </w:r>
      <w:r w:rsidR="00054458" w:rsidRPr="0054012A">
        <w:t xml:space="preserve"> </w:t>
      </w:r>
      <w:r w:rsidRPr="0054012A">
        <w:t>state</w:t>
      </w:r>
      <w:r w:rsidR="00054458" w:rsidRPr="0054012A">
        <w:t xml:space="preserve"> </w:t>
      </w:r>
      <w:r w:rsidRPr="0054012A">
        <w:t>and</w:t>
      </w:r>
      <w:r w:rsidR="00054458" w:rsidRPr="0054012A">
        <w:t xml:space="preserve"> </w:t>
      </w:r>
      <w:r w:rsidRPr="0054012A">
        <w:t>territory</w:t>
      </w:r>
      <w:r w:rsidR="00054458" w:rsidRPr="0054012A">
        <w:t xml:space="preserve"> </w:t>
      </w:r>
      <w:r w:rsidRPr="0054012A">
        <w:t>borders.</w:t>
      </w:r>
      <w:r w:rsidR="00054458" w:rsidRPr="0054012A">
        <w:t xml:space="preserve"> </w:t>
      </w:r>
      <w:r w:rsidRPr="0054012A">
        <w:t>This</w:t>
      </w:r>
      <w:r w:rsidR="00054458" w:rsidRPr="0054012A">
        <w:t xml:space="preserve"> </w:t>
      </w:r>
      <w:r w:rsidRPr="0054012A">
        <w:t>results</w:t>
      </w:r>
      <w:r w:rsidR="00054458" w:rsidRPr="0054012A">
        <w:t xml:space="preserve"> </w:t>
      </w:r>
      <w:r w:rsidRPr="0054012A">
        <w:t>in</w:t>
      </w:r>
      <w:r w:rsidR="00054458" w:rsidRPr="0054012A">
        <w:t xml:space="preserve"> </w:t>
      </w:r>
      <w:r w:rsidRPr="0054012A">
        <w:t>a</w:t>
      </w:r>
      <w:r w:rsidR="00054458" w:rsidRPr="0054012A">
        <w:t xml:space="preserve"> </w:t>
      </w:r>
      <w:r w:rsidRPr="0054012A">
        <w:t>gap</w:t>
      </w:r>
      <w:r w:rsidR="00054458" w:rsidRPr="0054012A">
        <w:t xml:space="preserve"> </w:t>
      </w:r>
      <w:r w:rsidRPr="0054012A">
        <w:t>in</w:t>
      </w:r>
      <w:r w:rsidR="00054458" w:rsidRPr="0054012A">
        <w:t xml:space="preserve"> </w:t>
      </w:r>
      <w:r w:rsidRPr="0054012A">
        <w:t>data</w:t>
      </w:r>
      <w:r w:rsidR="00054458" w:rsidRPr="0054012A">
        <w:t xml:space="preserve"> </w:t>
      </w:r>
      <w:r w:rsidRPr="0054012A">
        <w:t>at</w:t>
      </w:r>
      <w:r w:rsidR="00054458" w:rsidRPr="0054012A">
        <w:t xml:space="preserve"> </w:t>
      </w:r>
      <w:r w:rsidRPr="0054012A">
        <w:t>the</w:t>
      </w:r>
      <w:r w:rsidR="00054458" w:rsidRPr="0054012A">
        <w:t xml:space="preserve"> </w:t>
      </w:r>
      <w:r w:rsidRPr="0054012A">
        <w:t>national</w:t>
      </w:r>
      <w:r w:rsidR="00054458" w:rsidRPr="0054012A">
        <w:t xml:space="preserve"> </w:t>
      </w:r>
      <w:r w:rsidRPr="0054012A">
        <w:t>level</w:t>
      </w:r>
      <w:r w:rsidR="00054458" w:rsidRPr="0054012A">
        <w:t xml:space="preserve"> </w:t>
      </w:r>
      <w:r w:rsidRPr="0054012A">
        <w:t>about</w:t>
      </w:r>
      <w:r w:rsidR="00054458" w:rsidRPr="0054012A">
        <w:t xml:space="preserve"> </w:t>
      </w:r>
      <w:r w:rsidRPr="0054012A">
        <w:t>the</w:t>
      </w:r>
      <w:r w:rsidR="00054458" w:rsidRPr="0054012A">
        <w:t xml:space="preserve"> </w:t>
      </w:r>
      <w:r w:rsidRPr="0054012A">
        <w:t>pathways,</w:t>
      </w:r>
      <w:r w:rsidR="00054458" w:rsidRPr="0054012A">
        <w:t xml:space="preserve"> </w:t>
      </w:r>
      <w:r w:rsidRPr="0054012A">
        <w:t>multiple</w:t>
      </w:r>
      <w:r w:rsidR="00054458" w:rsidRPr="0054012A">
        <w:t xml:space="preserve"> </w:t>
      </w:r>
      <w:r w:rsidRPr="0054012A">
        <w:t>transition</w:t>
      </w:r>
      <w:r w:rsidR="00054458" w:rsidRPr="0054012A">
        <w:t xml:space="preserve"> </w:t>
      </w:r>
      <w:r w:rsidRPr="0054012A">
        <w:t>points</w:t>
      </w:r>
      <w:r w:rsidR="00054458" w:rsidRPr="0054012A">
        <w:t xml:space="preserve"> </w:t>
      </w:r>
      <w:r w:rsidRPr="0054012A">
        <w:t>and</w:t>
      </w:r>
      <w:r w:rsidR="00054458" w:rsidRPr="0054012A">
        <w:t xml:space="preserve"> </w:t>
      </w:r>
      <w:r w:rsidRPr="0054012A">
        <w:t>trajectories</w:t>
      </w:r>
      <w:r w:rsidR="00054458" w:rsidRPr="0054012A">
        <w:t xml:space="preserve"> </w:t>
      </w:r>
      <w:r w:rsidRPr="0054012A">
        <w:t>of</w:t>
      </w:r>
      <w:r w:rsidR="00054458" w:rsidRPr="0054012A">
        <w:t xml:space="preserve"> </w:t>
      </w:r>
      <w:r w:rsidRPr="0054012A">
        <w:t>students</w:t>
      </w:r>
      <w:r w:rsidR="00054458" w:rsidRPr="0054012A">
        <w:t xml:space="preserve"> </w:t>
      </w:r>
      <w:r w:rsidRPr="0054012A">
        <w:t>throughout</w:t>
      </w:r>
      <w:r w:rsidR="00054458" w:rsidRPr="0054012A">
        <w:t xml:space="preserve"> </w:t>
      </w:r>
      <w:r w:rsidRPr="0054012A">
        <w:t>their</w:t>
      </w:r>
      <w:r w:rsidR="00054458" w:rsidRPr="0054012A">
        <w:t xml:space="preserve"> </w:t>
      </w:r>
      <w:r w:rsidRPr="0054012A">
        <w:t>schooling.</w:t>
      </w:r>
    </w:p>
    <w:p w:rsidR="00054458" w:rsidRPr="0054012A" w:rsidRDefault="00B73B9C" w:rsidP="0054012A">
      <w:pPr>
        <w:pStyle w:val="Pulloutboxes"/>
        <w:ind w:right="521"/>
      </w:pPr>
      <w:r w:rsidRPr="0054012A">
        <w:t>While</w:t>
      </w:r>
      <w:r w:rsidR="00054458" w:rsidRPr="0054012A">
        <w:t xml:space="preserve"> </w:t>
      </w:r>
      <w:r w:rsidRPr="0054012A">
        <w:t>numerous</w:t>
      </w:r>
      <w:r w:rsidR="00054458" w:rsidRPr="0054012A">
        <w:t xml:space="preserve"> </w:t>
      </w:r>
      <w:r w:rsidRPr="0054012A">
        <w:t>data</w:t>
      </w:r>
      <w:r w:rsidR="00054458" w:rsidRPr="0054012A">
        <w:t xml:space="preserve"> </w:t>
      </w:r>
      <w:r w:rsidRPr="0054012A">
        <w:t>sets</w:t>
      </w:r>
      <w:r w:rsidR="00054458" w:rsidRPr="0054012A">
        <w:t xml:space="preserve"> </w:t>
      </w:r>
      <w:r w:rsidRPr="0054012A">
        <w:t>on</w:t>
      </w:r>
      <w:r w:rsidR="00054458" w:rsidRPr="0054012A">
        <w:t xml:space="preserve"> </w:t>
      </w:r>
      <w:r w:rsidRPr="0054012A">
        <w:t>STEM</w:t>
      </w:r>
      <w:r w:rsidR="00054458" w:rsidRPr="0054012A">
        <w:t xml:space="preserve"> </w:t>
      </w:r>
      <w:r w:rsidRPr="0054012A">
        <w:t>education</w:t>
      </w:r>
      <w:r w:rsidR="00054458" w:rsidRPr="0054012A">
        <w:t xml:space="preserve"> </w:t>
      </w:r>
      <w:r w:rsidRPr="0054012A">
        <w:t>exist,</w:t>
      </w:r>
      <w:r w:rsidR="00054458" w:rsidRPr="0054012A">
        <w:t xml:space="preserve"> </w:t>
      </w:r>
      <w:r w:rsidRPr="0054012A">
        <w:t>they</w:t>
      </w:r>
      <w:r w:rsidR="00054458" w:rsidRPr="0054012A">
        <w:t xml:space="preserve"> </w:t>
      </w:r>
      <w:r w:rsidRPr="0054012A">
        <w:t>are</w:t>
      </w:r>
      <w:r w:rsidR="00054458" w:rsidRPr="0054012A">
        <w:t xml:space="preserve"> </w:t>
      </w:r>
      <w:r w:rsidRPr="0054012A">
        <w:t>disconnected.</w:t>
      </w:r>
      <w:r w:rsidR="00054458" w:rsidRPr="0054012A">
        <w:t xml:space="preserve"> </w:t>
      </w:r>
      <w:r w:rsidRPr="0054012A">
        <w:t>The</w:t>
      </w:r>
      <w:r w:rsidR="00054458" w:rsidRPr="0054012A">
        <w:t xml:space="preserve"> </w:t>
      </w:r>
      <w:r w:rsidRPr="0054012A">
        <w:t>lack</w:t>
      </w:r>
      <w:r w:rsidR="00054458" w:rsidRPr="0054012A">
        <w:t xml:space="preserve"> </w:t>
      </w:r>
      <w:r w:rsidRPr="0054012A">
        <w:t>of</w:t>
      </w:r>
      <w:r w:rsidR="00054458" w:rsidRPr="0054012A">
        <w:t xml:space="preserve"> </w:t>
      </w:r>
      <w:r w:rsidRPr="0054012A">
        <w:t>a</w:t>
      </w:r>
      <w:r w:rsidR="00054458" w:rsidRPr="0054012A">
        <w:t xml:space="preserve"> </w:t>
      </w:r>
      <w:r w:rsidRPr="0054012A">
        <w:t>Unique</w:t>
      </w:r>
      <w:r w:rsidR="00054458" w:rsidRPr="0054012A">
        <w:t xml:space="preserve"> </w:t>
      </w:r>
      <w:r w:rsidRPr="0054012A">
        <w:t>Student</w:t>
      </w:r>
      <w:r w:rsidR="00054458" w:rsidRPr="0054012A">
        <w:t xml:space="preserve"> </w:t>
      </w:r>
      <w:r w:rsidRPr="0054012A">
        <w:t>Identifier</w:t>
      </w:r>
      <w:r w:rsidR="00054458" w:rsidRPr="0054012A">
        <w:t xml:space="preserve"> </w:t>
      </w:r>
      <w:r w:rsidRPr="0054012A">
        <w:t>is</w:t>
      </w:r>
      <w:r w:rsidR="00054458" w:rsidRPr="0054012A">
        <w:t xml:space="preserve"> </w:t>
      </w:r>
      <w:r w:rsidRPr="0054012A">
        <w:t>the</w:t>
      </w:r>
      <w:r w:rsidR="00054458" w:rsidRPr="0054012A">
        <w:t xml:space="preserve"> </w:t>
      </w:r>
      <w:r w:rsidRPr="0054012A">
        <w:t>biggest</w:t>
      </w:r>
      <w:r w:rsidR="00054458" w:rsidRPr="0054012A">
        <w:t xml:space="preserve"> </w:t>
      </w:r>
      <w:r w:rsidRPr="0054012A">
        <w:t>barrier</w:t>
      </w:r>
      <w:r w:rsidR="00054458" w:rsidRPr="0054012A">
        <w:t xml:space="preserve"> </w:t>
      </w:r>
      <w:r w:rsidRPr="0054012A">
        <w:t>to</w:t>
      </w:r>
      <w:r w:rsidR="00054458" w:rsidRPr="0054012A">
        <w:t xml:space="preserve"> </w:t>
      </w:r>
      <w:r w:rsidRPr="0054012A">
        <w:t>developing</w:t>
      </w:r>
      <w:r w:rsidR="00054458" w:rsidRPr="0054012A">
        <w:t xml:space="preserve"> </w:t>
      </w:r>
      <w:r w:rsidRPr="0054012A">
        <w:t>national</w:t>
      </w:r>
      <w:r w:rsidR="00054458" w:rsidRPr="0054012A">
        <w:t xml:space="preserve"> </w:t>
      </w:r>
      <w:r w:rsidRPr="0054012A">
        <w:t>STEM</w:t>
      </w:r>
      <w:r w:rsidR="00054458" w:rsidRPr="0054012A">
        <w:t xml:space="preserve"> </w:t>
      </w:r>
      <w:r w:rsidRPr="0054012A">
        <w:t>education</w:t>
      </w:r>
      <w:r w:rsidR="00054458" w:rsidRPr="0054012A">
        <w:t xml:space="preserve"> </w:t>
      </w:r>
      <w:r w:rsidRPr="0054012A">
        <w:t>data</w:t>
      </w:r>
      <w:r w:rsidR="00054458" w:rsidRPr="0054012A">
        <w:t xml:space="preserve"> </w:t>
      </w:r>
      <w:r w:rsidRPr="0054012A">
        <w:t>sets.</w:t>
      </w:r>
    </w:p>
    <w:p w:rsidR="00A25E22" w:rsidRPr="0054012A" w:rsidRDefault="00B73B9C" w:rsidP="0054012A">
      <w:pPr>
        <w:pStyle w:val="BodyText"/>
        <w:spacing w:before="240" w:after="240" w:line="240" w:lineRule="exact"/>
        <w:ind w:right="521"/>
      </w:pPr>
      <w:r w:rsidRPr="0054012A">
        <w:t>By</w:t>
      </w:r>
      <w:r w:rsidR="00054458" w:rsidRPr="0054012A">
        <w:t xml:space="preserve"> </w:t>
      </w:r>
      <w:r w:rsidRPr="0054012A">
        <w:t>integrating</w:t>
      </w:r>
      <w:r w:rsidR="00054458" w:rsidRPr="0054012A">
        <w:t xml:space="preserve"> </w:t>
      </w:r>
      <w:r w:rsidRPr="0054012A">
        <w:t>data</w:t>
      </w:r>
      <w:r w:rsidR="00054458" w:rsidRPr="0054012A">
        <w:t xml:space="preserve"> </w:t>
      </w:r>
      <w:r w:rsidRPr="0054012A">
        <w:t>sets</w:t>
      </w:r>
      <w:r w:rsidR="00054458" w:rsidRPr="0054012A">
        <w:t xml:space="preserve"> </w:t>
      </w:r>
      <w:r w:rsidRPr="0054012A">
        <w:t>and</w:t>
      </w:r>
      <w:r w:rsidR="00054458" w:rsidRPr="0054012A">
        <w:t xml:space="preserve"> </w:t>
      </w:r>
      <w:r w:rsidRPr="0054012A">
        <w:t>providing</w:t>
      </w:r>
      <w:r w:rsidR="00054458" w:rsidRPr="0054012A">
        <w:t xml:space="preserve"> </w:t>
      </w:r>
      <w:r w:rsidRPr="0054012A">
        <w:t>a</w:t>
      </w:r>
      <w:r w:rsidR="00054458" w:rsidRPr="0054012A">
        <w:t xml:space="preserve"> </w:t>
      </w:r>
      <w:r w:rsidRPr="0054012A">
        <w:t>single</w:t>
      </w:r>
      <w:r w:rsidR="00054458" w:rsidRPr="0054012A">
        <w:t xml:space="preserve"> </w:t>
      </w:r>
      <w:r w:rsidRPr="0054012A">
        <w:t>complete</w:t>
      </w:r>
      <w:r w:rsidR="00054458" w:rsidRPr="0054012A">
        <w:t xml:space="preserve"> </w:t>
      </w:r>
      <w:r w:rsidRPr="0054012A">
        <w:t>view</w:t>
      </w:r>
      <w:r w:rsidR="00054458" w:rsidRPr="0054012A">
        <w:t xml:space="preserve"> </w:t>
      </w:r>
      <w:r w:rsidRPr="0054012A">
        <w:t>of</w:t>
      </w:r>
      <w:r w:rsidR="00054458" w:rsidRPr="0054012A">
        <w:t xml:space="preserve"> </w:t>
      </w:r>
      <w:r w:rsidRPr="0054012A">
        <w:t>the</w:t>
      </w:r>
      <w:r w:rsidR="00054458" w:rsidRPr="0054012A">
        <w:t xml:space="preserve"> </w:t>
      </w:r>
      <w:r w:rsidRPr="0054012A">
        <w:t>data,</w:t>
      </w:r>
      <w:r w:rsidR="00054458" w:rsidRPr="0054012A">
        <w:t xml:space="preserve"> </w:t>
      </w:r>
      <w:r w:rsidRPr="0054012A">
        <w:t>we</w:t>
      </w:r>
      <w:r w:rsidR="00054458" w:rsidRPr="0054012A">
        <w:t xml:space="preserve"> </w:t>
      </w:r>
      <w:r w:rsidRPr="0054012A">
        <w:t>can</w:t>
      </w:r>
      <w:r w:rsidR="00054458" w:rsidRPr="0054012A">
        <w:t xml:space="preserve"> </w:t>
      </w:r>
      <w:r w:rsidRPr="0054012A">
        <w:t>gain</w:t>
      </w:r>
      <w:r w:rsidR="00054458" w:rsidRPr="0054012A">
        <w:t xml:space="preserve"> </w:t>
      </w:r>
      <w:r w:rsidRPr="0054012A">
        <w:t>better</w:t>
      </w:r>
      <w:r w:rsidR="00054458" w:rsidRPr="0054012A">
        <w:t xml:space="preserve"> </w:t>
      </w:r>
      <w:r w:rsidRPr="0054012A">
        <w:t>insights</w:t>
      </w:r>
      <w:r w:rsidR="00054458" w:rsidRPr="0054012A">
        <w:t xml:space="preserve"> </w:t>
      </w:r>
      <w:r w:rsidRPr="0054012A">
        <w:t>into</w:t>
      </w:r>
      <w:r w:rsidR="00054458" w:rsidRPr="0054012A">
        <w:t xml:space="preserve"> </w:t>
      </w:r>
      <w:r w:rsidRPr="0054012A">
        <w:t>the</w:t>
      </w:r>
      <w:r w:rsidR="00054458" w:rsidRPr="0054012A">
        <w:t xml:space="preserve"> </w:t>
      </w:r>
      <w:r w:rsidRPr="0054012A">
        <w:t>effectiveness</w:t>
      </w:r>
      <w:r w:rsidR="00054458" w:rsidRPr="0054012A">
        <w:t xml:space="preserve"> </w:t>
      </w:r>
      <w:r w:rsidRPr="0054012A">
        <w:t>of</w:t>
      </w:r>
      <w:r w:rsidR="00054458" w:rsidRPr="0054012A">
        <w:t xml:space="preserve"> </w:t>
      </w:r>
      <w:r w:rsidRPr="0054012A">
        <w:t>policies</w:t>
      </w:r>
      <w:r w:rsidR="00054458" w:rsidRPr="0054012A">
        <w:t xml:space="preserve"> </w:t>
      </w:r>
      <w:r w:rsidRPr="0054012A">
        <w:t>and</w:t>
      </w:r>
      <w:r w:rsidR="00054458" w:rsidRPr="0054012A">
        <w:t xml:space="preserve"> </w:t>
      </w:r>
      <w:r w:rsidRPr="0054012A">
        <w:t>programs</w:t>
      </w:r>
      <w:r w:rsidR="00054458" w:rsidRPr="0054012A">
        <w:t xml:space="preserve"> </w:t>
      </w:r>
      <w:r w:rsidRPr="0054012A">
        <w:t>and</w:t>
      </w:r>
      <w:r w:rsidR="00054458" w:rsidRPr="0054012A">
        <w:t xml:space="preserve"> </w:t>
      </w:r>
      <w:r w:rsidRPr="0054012A">
        <w:t>provide</w:t>
      </w:r>
      <w:r w:rsidR="00054458" w:rsidRPr="0054012A">
        <w:t xml:space="preserve"> </w:t>
      </w:r>
      <w:r w:rsidRPr="0054012A">
        <w:t>better</w:t>
      </w:r>
      <w:r w:rsidR="0054012A">
        <w:t xml:space="preserve"> </w:t>
      </w:r>
      <w:r w:rsidRPr="0054012A">
        <w:t>analysis</w:t>
      </w:r>
      <w:r w:rsidR="00054458" w:rsidRPr="0054012A">
        <w:t xml:space="preserve"> </w:t>
      </w:r>
      <w:r w:rsidRPr="0054012A">
        <w:t>of</w:t>
      </w:r>
      <w:r w:rsidR="00054458" w:rsidRPr="0054012A">
        <w:t xml:space="preserve"> </w:t>
      </w:r>
      <w:r w:rsidRPr="0054012A">
        <w:t>the</w:t>
      </w:r>
      <w:r w:rsidR="00054458" w:rsidRPr="0054012A">
        <w:t xml:space="preserve"> </w:t>
      </w:r>
      <w:r w:rsidRPr="0054012A">
        <w:t>STEM</w:t>
      </w:r>
      <w:r w:rsidR="00054458" w:rsidRPr="0054012A">
        <w:t xml:space="preserve"> </w:t>
      </w:r>
      <w:r w:rsidRPr="0054012A">
        <w:t>education</w:t>
      </w:r>
      <w:r w:rsidR="00054458" w:rsidRPr="0054012A">
        <w:t xml:space="preserve"> </w:t>
      </w:r>
      <w:r w:rsidRPr="0054012A">
        <w:t>pipeline.</w:t>
      </w:r>
      <w:r w:rsidR="00054458" w:rsidRPr="0054012A">
        <w:t xml:space="preserve"> </w:t>
      </w:r>
      <w:r w:rsidRPr="0054012A">
        <w:t>Forum</w:t>
      </w:r>
      <w:r w:rsidR="00054458" w:rsidRPr="0054012A">
        <w:t xml:space="preserve"> </w:t>
      </w:r>
      <w:r w:rsidRPr="0054012A">
        <w:t>members</w:t>
      </w:r>
      <w:r w:rsidR="00054458" w:rsidRPr="0054012A">
        <w:t xml:space="preserve"> </w:t>
      </w:r>
      <w:r w:rsidRPr="0054012A">
        <w:t>consider</w:t>
      </w:r>
      <w:r w:rsidR="00054458" w:rsidRPr="0054012A">
        <w:t xml:space="preserve"> </w:t>
      </w:r>
      <w:r w:rsidRPr="0054012A">
        <w:t>that</w:t>
      </w:r>
      <w:r w:rsidR="00054458" w:rsidRPr="0054012A">
        <w:t xml:space="preserve"> </w:t>
      </w:r>
      <w:r w:rsidRPr="0054012A">
        <w:t>a</w:t>
      </w:r>
      <w:r w:rsidR="00054458" w:rsidRPr="0054012A">
        <w:t xml:space="preserve"> </w:t>
      </w:r>
      <w:r w:rsidRPr="0054012A">
        <w:t>national</w:t>
      </w:r>
      <w:r w:rsidR="00054458" w:rsidRPr="0054012A">
        <w:t xml:space="preserve"> </w:t>
      </w:r>
      <w:r w:rsidRPr="0054012A">
        <w:t>Unique</w:t>
      </w:r>
      <w:r w:rsidR="00054458" w:rsidRPr="0054012A">
        <w:t xml:space="preserve"> </w:t>
      </w:r>
      <w:r w:rsidRPr="0054012A">
        <w:t>Student</w:t>
      </w:r>
      <w:r w:rsidR="00054458" w:rsidRPr="0054012A">
        <w:t xml:space="preserve"> </w:t>
      </w:r>
      <w:r w:rsidRPr="0054012A">
        <w:t>Identifier</w:t>
      </w:r>
      <w:r w:rsidR="00054458" w:rsidRPr="0054012A">
        <w:t xml:space="preserve"> </w:t>
      </w:r>
      <w:r w:rsidRPr="0054012A">
        <w:t>(USI)</w:t>
      </w:r>
      <w:r w:rsidR="00054458" w:rsidRPr="0054012A">
        <w:t xml:space="preserve"> </w:t>
      </w:r>
      <w:r w:rsidRPr="0054012A">
        <w:t>used</w:t>
      </w:r>
      <w:r w:rsidR="00054458" w:rsidRPr="0054012A">
        <w:t xml:space="preserve"> </w:t>
      </w:r>
      <w:r w:rsidRPr="0054012A">
        <w:t>through</w:t>
      </w:r>
      <w:r w:rsidR="00054458" w:rsidRPr="0054012A">
        <w:t xml:space="preserve"> </w:t>
      </w:r>
      <w:r w:rsidRPr="0054012A">
        <w:t>all</w:t>
      </w:r>
      <w:r w:rsidR="00054458" w:rsidRPr="0054012A">
        <w:t xml:space="preserve"> </w:t>
      </w:r>
      <w:r w:rsidRPr="0054012A">
        <w:t>years</w:t>
      </w:r>
      <w:r w:rsidR="00054458" w:rsidRPr="0054012A">
        <w:t xml:space="preserve"> </w:t>
      </w:r>
      <w:r w:rsidRPr="0054012A">
        <w:t>of</w:t>
      </w:r>
      <w:r w:rsidR="00054458" w:rsidRPr="0054012A">
        <w:t xml:space="preserve"> </w:t>
      </w:r>
      <w:r w:rsidRPr="0054012A">
        <w:t>education</w:t>
      </w:r>
      <w:r w:rsidR="00054458" w:rsidRPr="0054012A">
        <w:t xml:space="preserve"> </w:t>
      </w:r>
      <w:r w:rsidRPr="0054012A">
        <w:t>is</w:t>
      </w:r>
      <w:r w:rsidR="00054458" w:rsidRPr="0054012A">
        <w:t xml:space="preserve"> </w:t>
      </w:r>
      <w:r w:rsidRPr="0054012A">
        <w:t>required</w:t>
      </w:r>
      <w:r w:rsidR="00054458" w:rsidRPr="0054012A">
        <w:t xml:space="preserve"> </w:t>
      </w:r>
      <w:r w:rsidRPr="0054012A">
        <w:t>so</w:t>
      </w:r>
      <w:r w:rsidR="00054458" w:rsidRPr="0054012A">
        <w:t xml:space="preserve"> </w:t>
      </w:r>
      <w:r w:rsidRPr="0054012A">
        <w:t>that</w:t>
      </w:r>
      <w:r w:rsidR="00054458" w:rsidRPr="0054012A">
        <w:t xml:space="preserve"> </w:t>
      </w:r>
      <w:r w:rsidRPr="0054012A">
        <w:t>data</w:t>
      </w:r>
      <w:r w:rsidR="00054458" w:rsidRPr="0054012A">
        <w:t xml:space="preserve"> </w:t>
      </w:r>
      <w:r w:rsidRPr="0054012A">
        <w:t>can</w:t>
      </w:r>
      <w:r w:rsidR="00054458" w:rsidRPr="0054012A">
        <w:t xml:space="preserve"> </w:t>
      </w:r>
      <w:r w:rsidRPr="0054012A">
        <w:t>be</w:t>
      </w:r>
      <w:r w:rsidR="00054458" w:rsidRPr="0054012A">
        <w:t xml:space="preserve"> </w:t>
      </w:r>
      <w:r w:rsidRPr="0054012A">
        <w:t>connected</w:t>
      </w:r>
      <w:r w:rsidR="00054458" w:rsidRPr="0054012A">
        <w:t xml:space="preserve"> </w:t>
      </w:r>
      <w:r w:rsidRPr="0054012A">
        <w:t>across</w:t>
      </w:r>
      <w:r w:rsidR="00054458" w:rsidRPr="0054012A">
        <w:t xml:space="preserve"> </w:t>
      </w:r>
      <w:r w:rsidRPr="0054012A">
        <w:t>state</w:t>
      </w:r>
      <w:r w:rsidR="00054458" w:rsidRPr="0054012A">
        <w:t xml:space="preserve"> </w:t>
      </w:r>
      <w:r w:rsidRPr="0054012A">
        <w:t>boundaries</w:t>
      </w:r>
      <w:r w:rsidR="00054458" w:rsidRPr="0054012A">
        <w:t xml:space="preserve"> </w:t>
      </w:r>
      <w:r w:rsidRPr="0054012A">
        <w:t>and</w:t>
      </w:r>
      <w:r w:rsidR="00054458" w:rsidRPr="0054012A">
        <w:t xml:space="preserve"> </w:t>
      </w:r>
      <w:r w:rsidRPr="0054012A">
        <w:t>preserved</w:t>
      </w:r>
      <w:r w:rsidR="00054458" w:rsidRPr="0054012A">
        <w:t xml:space="preserve"> </w:t>
      </w:r>
      <w:r w:rsidRPr="0054012A">
        <w:t>over</w:t>
      </w:r>
      <w:r w:rsidR="00054458" w:rsidRPr="0054012A">
        <w:t xml:space="preserve"> </w:t>
      </w:r>
      <w:r w:rsidRPr="0054012A">
        <w:t>time,</w:t>
      </w:r>
      <w:r w:rsidR="00054458" w:rsidRPr="0054012A">
        <w:t xml:space="preserve"> </w:t>
      </w:r>
      <w:r w:rsidRPr="0054012A">
        <w:t>even</w:t>
      </w:r>
      <w:r w:rsidR="00054458" w:rsidRPr="0054012A">
        <w:t xml:space="preserve"> </w:t>
      </w:r>
      <w:r w:rsidRPr="0054012A">
        <w:t>if</w:t>
      </w:r>
      <w:r w:rsidR="00054458" w:rsidRPr="0054012A">
        <w:t xml:space="preserve"> </w:t>
      </w:r>
      <w:r w:rsidRPr="0054012A">
        <w:t>students</w:t>
      </w:r>
      <w:r w:rsidR="00054458" w:rsidRPr="0054012A">
        <w:t xml:space="preserve"> </w:t>
      </w:r>
      <w:r w:rsidRPr="0054012A">
        <w:t>switch</w:t>
      </w:r>
      <w:r w:rsidR="00054458" w:rsidRPr="0054012A">
        <w:t xml:space="preserve"> </w:t>
      </w:r>
      <w:r w:rsidRPr="0054012A">
        <w:t>between</w:t>
      </w:r>
      <w:r w:rsidR="00054458" w:rsidRPr="0054012A">
        <w:t xml:space="preserve"> </w:t>
      </w:r>
      <w:r w:rsidRPr="0054012A">
        <w:t>government</w:t>
      </w:r>
      <w:r w:rsidR="00054458" w:rsidRPr="0054012A">
        <w:t xml:space="preserve"> </w:t>
      </w:r>
      <w:r w:rsidRPr="0054012A">
        <w:t>and</w:t>
      </w:r>
      <w:r w:rsidR="00054458" w:rsidRPr="0054012A">
        <w:t xml:space="preserve"> </w:t>
      </w:r>
      <w:r w:rsidRPr="0054012A">
        <w:t>non-government</w:t>
      </w:r>
      <w:r w:rsidR="00054458" w:rsidRPr="0054012A">
        <w:t xml:space="preserve"> </w:t>
      </w:r>
      <w:r w:rsidRPr="0054012A">
        <w:t>schools,</w:t>
      </w:r>
      <w:r w:rsidR="00054458" w:rsidRPr="0054012A">
        <w:t xml:space="preserve"> </w:t>
      </w:r>
      <w:r w:rsidRPr="0054012A">
        <w:t>move</w:t>
      </w:r>
      <w:r w:rsidR="00054458" w:rsidRPr="0054012A">
        <w:t xml:space="preserve"> </w:t>
      </w:r>
      <w:r w:rsidRPr="0054012A">
        <w:t>to</w:t>
      </w:r>
      <w:r w:rsidR="00054458" w:rsidRPr="0054012A">
        <w:t xml:space="preserve"> </w:t>
      </w:r>
      <w:r w:rsidRPr="0054012A">
        <w:t>a</w:t>
      </w:r>
      <w:r w:rsidR="00054458" w:rsidRPr="0054012A">
        <w:t xml:space="preserve"> </w:t>
      </w:r>
      <w:r w:rsidRPr="0054012A">
        <w:t>different</w:t>
      </w:r>
      <w:r w:rsidR="00054458" w:rsidRPr="0054012A">
        <w:t xml:space="preserve"> </w:t>
      </w:r>
      <w:r w:rsidRPr="0054012A">
        <w:t>state</w:t>
      </w:r>
      <w:r w:rsidR="00054458" w:rsidRPr="0054012A">
        <w:t xml:space="preserve"> </w:t>
      </w:r>
      <w:r w:rsidRPr="0054012A">
        <w:t>or</w:t>
      </w:r>
      <w:r w:rsidR="00054458" w:rsidRPr="0054012A">
        <w:t xml:space="preserve"> </w:t>
      </w:r>
      <w:r w:rsidRPr="0054012A">
        <w:t>territory,</w:t>
      </w:r>
      <w:r w:rsidR="00054458" w:rsidRPr="0054012A">
        <w:t xml:space="preserve"> </w:t>
      </w:r>
      <w:r w:rsidRPr="0054012A">
        <w:t>or</w:t>
      </w:r>
      <w:r w:rsidR="00054458" w:rsidRPr="0054012A">
        <w:t xml:space="preserve"> </w:t>
      </w:r>
      <w:r w:rsidRPr="0054012A">
        <w:t>change</w:t>
      </w:r>
      <w:r w:rsidR="00054458" w:rsidRPr="0054012A">
        <w:t xml:space="preserve"> </w:t>
      </w:r>
      <w:r w:rsidRPr="0054012A">
        <w:t>their</w:t>
      </w:r>
      <w:r w:rsidR="00054458" w:rsidRPr="0054012A">
        <w:t xml:space="preserve"> </w:t>
      </w:r>
      <w:r w:rsidRPr="0054012A">
        <w:t>name.</w:t>
      </w:r>
    </w:p>
    <w:p w:rsidR="00A25E22" w:rsidRPr="0054012A" w:rsidRDefault="00B73B9C" w:rsidP="0054012A">
      <w:pPr>
        <w:pStyle w:val="BodyText"/>
        <w:spacing w:before="240" w:after="240" w:line="240" w:lineRule="exact"/>
        <w:ind w:right="379"/>
      </w:pPr>
      <w:r w:rsidRPr="0054012A">
        <w:t>A</w:t>
      </w:r>
      <w:r w:rsidR="00054458" w:rsidRPr="0054012A">
        <w:t xml:space="preserve"> </w:t>
      </w:r>
      <w:r w:rsidRPr="0054012A">
        <w:t>national</w:t>
      </w:r>
      <w:r w:rsidR="00054458" w:rsidRPr="0054012A">
        <w:t xml:space="preserve"> </w:t>
      </w:r>
      <w:r w:rsidRPr="0054012A">
        <w:t>USI</w:t>
      </w:r>
      <w:r w:rsidR="00054458" w:rsidRPr="0054012A">
        <w:t xml:space="preserve"> </w:t>
      </w:r>
      <w:r w:rsidRPr="0054012A">
        <w:t>would</w:t>
      </w:r>
      <w:r w:rsidR="00054458" w:rsidRPr="0054012A">
        <w:t xml:space="preserve"> </w:t>
      </w:r>
      <w:r w:rsidRPr="0054012A">
        <w:t>make</w:t>
      </w:r>
      <w:r w:rsidR="00054458" w:rsidRPr="0054012A">
        <w:t xml:space="preserve"> </w:t>
      </w:r>
      <w:r w:rsidRPr="0054012A">
        <w:t>available</w:t>
      </w:r>
      <w:r w:rsidR="00054458" w:rsidRPr="0054012A">
        <w:t xml:space="preserve"> </w:t>
      </w:r>
      <w:r w:rsidRPr="0054012A">
        <w:t>two</w:t>
      </w:r>
      <w:r w:rsidR="00054458" w:rsidRPr="0054012A">
        <w:t xml:space="preserve"> </w:t>
      </w:r>
      <w:r w:rsidRPr="0054012A">
        <w:t>types</w:t>
      </w:r>
      <w:r w:rsidR="00054458" w:rsidRPr="0054012A">
        <w:t xml:space="preserve"> </w:t>
      </w:r>
      <w:r w:rsidRPr="0054012A">
        <w:t>of</w:t>
      </w:r>
      <w:r w:rsidR="00054458" w:rsidRPr="0054012A">
        <w:t xml:space="preserve"> </w:t>
      </w:r>
      <w:r w:rsidRPr="0054012A">
        <w:t>data:</w:t>
      </w:r>
      <w:r w:rsidR="00054458" w:rsidRPr="0054012A">
        <w:t xml:space="preserve"> </w:t>
      </w:r>
      <w:r w:rsidRPr="0054012A">
        <w:t>aggregated</w:t>
      </w:r>
      <w:r w:rsidR="00054458" w:rsidRPr="0054012A">
        <w:t xml:space="preserve"> </w:t>
      </w:r>
      <w:r w:rsidRPr="0054012A">
        <w:t>de-identified</w:t>
      </w:r>
      <w:r w:rsidR="00054458" w:rsidRPr="0054012A">
        <w:t xml:space="preserve"> </w:t>
      </w:r>
      <w:r w:rsidRPr="0054012A">
        <w:t>data</w:t>
      </w:r>
      <w:r w:rsidR="00054458" w:rsidRPr="0054012A">
        <w:t xml:space="preserve"> </w:t>
      </w:r>
      <w:r w:rsidRPr="0054012A">
        <w:t>for</w:t>
      </w:r>
      <w:r w:rsidR="00054458" w:rsidRPr="0054012A">
        <w:t xml:space="preserve"> </w:t>
      </w:r>
      <w:r w:rsidRPr="0054012A">
        <w:t>research</w:t>
      </w:r>
      <w:r w:rsidR="00054458" w:rsidRPr="0054012A">
        <w:t xml:space="preserve"> </w:t>
      </w:r>
      <w:r w:rsidRPr="0054012A">
        <w:t>and</w:t>
      </w:r>
      <w:r w:rsidR="00054458" w:rsidRPr="0054012A">
        <w:t xml:space="preserve"> </w:t>
      </w:r>
      <w:r w:rsidRPr="0054012A">
        <w:t>evaluation</w:t>
      </w:r>
      <w:r w:rsidR="00054458" w:rsidRPr="0054012A">
        <w:t xml:space="preserve"> </w:t>
      </w:r>
      <w:r w:rsidRPr="0054012A">
        <w:t>purposes,</w:t>
      </w:r>
      <w:r w:rsidR="00054458" w:rsidRPr="0054012A">
        <w:t xml:space="preserve"> </w:t>
      </w:r>
      <w:r w:rsidRPr="0054012A">
        <w:t>and</w:t>
      </w:r>
      <w:r w:rsidR="00054458" w:rsidRPr="0054012A">
        <w:t xml:space="preserve"> </w:t>
      </w:r>
      <w:r w:rsidRPr="0054012A">
        <w:t>student</w:t>
      </w:r>
      <w:r w:rsidR="00054458" w:rsidRPr="0054012A">
        <w:t xml:space="preserve"> </w:t>
      </w:r>
      <w:r w:rsidRPr="0054012A">
        <w:t>level</w:t>
      </w:r>
      <w:r w:rsidR="00054458" w:rsidRPr="0054012A">
        <w:t xml:space="preserve"> </w:t>
      </w:r>
      <w:r w:rsidRPr="0054012A">
        <w:t>data</w:t>
      </w:r>
      <w:r w:rsidR="00054458" w:rsidRPr="0054012A">
        <w:t xml:space="preserve"> </w:t>
      </w:r>
      <w:r w:rsidRPr="0054012A">
        <w:t>that</w:t>
      </w:r>
      <w:r w:rsidR="00054458" w:rsidRPr="0054012A">
        <w:t xml:space="preserve"> </w:t>
      </w:r>
      <w:r w:rsidRPr="0054012A">
        <w:t>will</w:t>
      </w:r>
      <w:r w:rsidR="00054458" w:rsidRPr="0054012A">
        <w:t xml:space="preserve"> </w:t>
      </w:r>
      <w:r w:rsidRPr="0054012A">
        <w:t>have</w:t>
      </w:r>
      <w:r w:rsidR="00054458" w:rsidRPr="0054012A">
        <w:t xml:space="preserve"> </w:t>
      </w:r>
      <w:r w:rsidRPr="0054012A">
        <w:t>strict</w:t>
      </w:r>
      <w:r w:rsidR="00054458" w:rsidRPr="0054012A">
        <w:t xml:space="preserve"> </w:t>
      </w:r>
      <w:r w:rsidRPr="0054012A">
        <w:t>access</w:t>
      </w:r>
      <w:r w:rsidR="00054458" w:rsidRPr="0054012A">
        <w:t xml:space="preserve"> </w:t>
      </w:r>
      <w:r w:rsidRPr="0054012A">
        <w:t>and</w:t>
      </w:r>
      <w:r w:rsidR="00054458" w:rsidRPr="0054012A">
        <w:t xml:space="preserve"> </w:t>
      </w:r>
      <w:r w:rsidRPr="0054012A">
        <w:t>privacy</w:t>
      </w:r>
      <w:r w:rsidR="00054458" w:rsidRPr="0054012A">
        <w:t xml:space="preserve"> </w:t>
      </w:r>
      <w:r w:rsidRPr="0054012A">
        <w:t>controls.</w:t>
      </w:r>
      <w:r w:rsidR="00054458" w:rsidRPr="0054012A">
        <w:t xml:space="preserve"> </w:t>
      </w:r>
      <w:r w:rsidRPr="0054012A">
        <w:t>For</w:t>
      </w:r>
      <w:r w:rsidR="00054458" w:rsidRPr="0054012A">
        <w:t xml:space="preserve"> </w:t>
      </w:r>
      <w:r w:rsidRPr="0054012A">
        <w:t>their</w:t>
      </w:r>
      <w:r w:rsidR="00054458" w:rsidRPr="0054012A">
        <w:t xml:space="preserve"> </w:t>
      </w:r>
      <w:r w:rsidRPr="0054012A">
        <w:t>individual</w:t>
      </w:r>
      <w:r w:rsidR="00054458" w:rsidRPr="0054012A">
        <w:t xml:space="preserve"> </w:t>
      </w:r>
      <w:r w:rsidRPr="0054012A">
        <w:t>data</w:t>
      </w:r>
      <w:r w:rsidR="00054458" w:rsidRPr="0054012A">
        <w:t xml:space="preserve"> </w:t>
      </w:r>
      <w:r w:rsidRPr="0054012A">
        <w:t>sets,</w:t>
      </w:r>
      <w:r w:rsidR="00054458" w:rsidRPr="0054012A">
        <w:t xml:space="preserve"> </w:t>
      </w:r>
      <w:r w:rsidRPr="0054012A">
        <w:t>students</w:t>
      </w:r>
      <w:r w:rsidR="00054458" w:rsidRPr="0054012A">
        <w:t xml:space="preserve"> </w:t>
      </w:r>
      <w:r w:rsidRPr="0054012A">
        <w:t>should</w:t>
      </w:r>
      <w:r w:rsidR="00054458" w:rsidRPr="0054012A">
        <w:t xml:space="preserve"> </w:t>
      </w:r>
      <w:r w:rsidRPr="0054012A">
        <w:t>have</w:t>
      </w:r>
      <w:r w:rsidR="00054458" w:rsidRPr="0054012A">
        <w:t xml:space="preserve"> </w:t>
      </w:r>
      <w:r w:rsidRPr="0054012A">
        <w:t>the</w:t>
      </w:r>
      <w:r w:rsidR="00054458" w:rsidRPr="0054012A">
        <w:t xml:space="preserve"> </w:t>
      </w:r>
      <w:r w:rsidRPr="0054012A">
        <w:t>right</w:t>
      </w:r>
      <w:r w:rsidR="00054458" w:rsidRPr="0054012A">
        <w:t xml:space="preserve"> </w:t>
      </w:r>
      <w:r w:rsidRPr="0054012A">
        <w:t>to</w:t>
      </w:r>
      <w:r w:rsidR="00054458" w:rsidRPr="0054012A">
        <w:t xml:space="preserve"> </w:t>
      </w:r>
      <w:r w:rsidRPr="0054012A">
        <w:t>decide</w:t>
      </w:r>
      <w:r w:rsidR="00054458" w:rsidRPr="0054012A">
        <w:t xml:space="preserve"> </w:t>
      </w:r>
      <w:r w:rsidRPr="0054012A">
        <w:t>what</w:t>
      </w:r>
      <w:r w:rsidR="00054458" w:rsidRPr="0054012A">
        <w:t xml:space="preserve"> </w:t>
      </w:r>
      <w:r w:rsidRPr="0054012A">
        <w:t>information</w:t>
      </w:r>
      <w:r w:rsidR="00054458" w:rsidRPr="0054012A">
        <w:t xml:space="preserve"> </w:t>
      </w:r>
      <w:r w:rsidRPr="0054012A">
        <w:t>is</w:t>
      </w:r>
      <w:r w:rsidR="00054458" w:rsidRPr="0054012A">
        <w:t xml:space="preserve"> </w:t>
      </w:r>
      <w:r w:rsidRPr="0054012A">
        <w:t>shared</w:t>
      </w:r>
      <w:r w:rsidR="00054458" w:rsidRPr="0054012A">
        <w:t xml:space="preserve"> </w:t>
      </w:r>
      <w:r w:rsidRPr="0054012A">
        <w:t>with</w:t>
      </w:r>
      <w:r w:rsidR="00054458" w:rsidRPr="0054012A">
        <w:t xml:space="preserve"> </w:t>
      </w:r>
      <w:r w:rsidRPr="0054012A">
        <w:t>teachers</w:t>
      </w:r>
      <w:r w:rsidR="00054458" w:rsidRPr="0054012A">
        <w:t xml:space="preserve"> </w:t>
      </w:r>
      <w:r w:rsidRPr="0054012A">
        <w:t>and</w:t>
      </w:r>
      <w:r w:rsidR="00054458" w:rsidRPr="0054012A">
        <w:t xml:space="preserve"> </w:t>
      </w:r>
      <w:r w:rsidRPr="0054012A">
        <w:t>other</w:t>
      </w:r>
      <w:r w:rsidR="00054458" w:rsidRPr="0054012A">
        <w:t xml:space="preserve"> </w:t>
      </w:r>
      <w:r w:rsidRPr="0054012A">
        <w:t>professionals.</w:t>
      </w:r>
    </w:p>
    <w:p w:rsidR="00A25E22" w:rsidRPr="0054012A" w:rsidRDefault="00B73B9C" w:rsidP="0054012A">
      <w:pPr>
        <w:pStyle w:val="BodyText"/>
        <w:spacing w:before="240" w:after="240" w:line="240" w:lineRule="exact"/>
        <w:ind w:right="521"/>
      </w:pPr>
      <w:r w:rsidRPr="0054012A">
        <w:t>Some</w:t>
      </w:r>
      <w:r w:rsidR="00054458" w:rsidRPr="0054012A">
        <w:t xml:space="preserve"> </w:t>
      </w:r>
      <w:r w:rsidRPr="0054012A">
        <w:t>jurisdictions</w:t>
      </w:r>
      <w:r w:rsidR="00054458" w:rsidRPr="0054012A">
        <w:t xml:space="preserve"> </w:t>
      </w:r>
      <w:r w:rsidRPr="0054012A">
        <w:t>have</w:t>
      </w:r>
      <w:r w:rsidR="00054458" w:rsidRPr="0054012A">
        <w:t xml:space="preserve"> </w:t>
      </w:r>
      <w:r w:rsidRPr="0054012A">
        <w:t>already</w:t>
      </w:r>
      <w:r w:rsidR="00054458" w:rsidRPr="0054012A">
        <w:t xml:space="preserve"> </w:t>
      </w:r>
      <w:r w:rsidRPr="0054012A">
        <w:t>implemented</w:t>
      </w:r>
      <w:r w:rsidR="00054458" w:rsidRPr="0054012A">
        <w:t xml:space="preserve"> </w:t>
      </w:r>
      <w:r w:rsidRPr="0054012A">
        <w:t>a</w:t>
      </w:r>
      <w:r w:rsidR="00054458" w:rsidRPr="0054012A">
        <w:t xml:space="preserve"> </w:t>
      </w:r>
      <w:r w:rsidRPr="0054012A">
        <w:t>student</w:t>
      </w:r>
      <w:r w:rsidR="00054458" w:rsidRPr="0054012A">
        <w:t xml:space="preserve"> </w:t>
      </w:r>
      <w:r w:rsidRPr="0054012A">
        <w:t>identifier.</w:t>
      </w:r>
      <w:r w:rsidR="00054458" w:rsidRPr="0054012A">
        <w:t xml:space="preserve"> </w:t>
      </w:r>
      <w:r w:rsidRPr="0054012A">
        <w:t>For</w:t>
      </w:r>
      <w:r w:rsidR="00054458" w:rsidRPr="0054012A">
        <w:t xml:space="preserve"> </w:t>
      </w:r>
      <w:r w:rsidRPr="0054012A">
        <w:t>example,</w:t>
      </w:r>
      <w:r w:rsidR="00054458" w:rsidRPr="0054012A">
        <w:t xml:space="preserve"> </w:t>
      </w:r>
      <w:r w:rsidRPr="0054012A">
        <w:t>the</w:t>
      </w:r>
      <w:r w:rsidR="00054458" w:rsidRPr="0054012A">
        <w:t xml:space="preserve"> </w:t>
      </w:r>
      <w:r w:rsidRPr="0054012A">
        <w:t>ACT,</w:t>
      </w:r>
      <w:r w:rsidR="00054458" w:rsidRPr="0054012A">
        <w:t xml:space="preserve"> </w:t>
      </w:r>
      <w:r w:rsidRPr="0054012A">
        <w:t>Western</w:t>
      </w:r>
      <w:r w:rsidR="00054458" w:rsidRPr="0054012A">
        <w:t xml:space="preserve"> </w:t>
      </w:r>
      <w:r w:rsidRPr="0054012A">
        <w:t>Australia</w:t>
      </w:r>
      <w:r w:rsidR="00054458" w:rsidRPr="0054012A">
        <w:t xml:space="preserve"> </w:t>
      </w:r>
      <w:r w:rsidRPr="0054012A">
        <w:t>and</w:t>
      </w:r>
      <w:r w:rsidR="00054458" w:rsidRPr="0054012A">
        <w:t xml:space="preserve"> </w:t>
      </w:r>
      <w:r w:rsidRPr="0054012A">
        <w:t>Victoria</w:t>
      </w:r>
      <w:r w:rsidR="00054458" w:rsidRPr="0054012A">
        <w:t xml:space="preserve"> </w:t>
      </w:r>
      <w:r w:rsidRPr="0054012A">
        <w:t>currently</w:t>
      </w:r>
      <w:r w:rsidR="00054458" w:rsidRPr="0054012A">
        <w:t xml:space="preserve"> </w:t>
      </w:r>
      <w:r w:rsidRPr="0054012A">
        <w:t>use</w:t>
      </w:r>
      <w:r w:rsidR="00054458" w:rsidRPr="0054012A">
        <w:t xml:space="preserve"> </w:t>
      </w:r>
      <w:r w:rsidRPr="0054012A">
        <w:t>an</w:t>
      </w:r>
      <w:r w:rsidR="00054458" w:rsidRPr="0054012A">
        <w:t xml:space="preserve"> </w:t>
      </w:r>
      <w:r w:rsidRPr="0054012A">
        <w:t>identifier</w:t>
      </w:r>
      <w:r w:rsidR="00054458" w:rsidRPr="0054012A">
        <w:t xml:space="preserve"> </w:t>
      </w:r>
      <w:r w:rsidRPr="0054012A">
        <w:t>across</w:t>
      </w:r>
      <w:r w:rsidR="00054458" w:rsidRPr="0054012A">
        <w:t xml:space="preserve"> </w:t>
      </w:r>
      <w:r w:rsidRPr="0054012A">
        <w:t>government</w:t>
      </w:r>
      <w:r w:rsidR="00054458" w:rsidRPr="0054012A">
        <w:t xml:space="preserve"> </w:t>
      </w:r>
      <w:r w:rsidRPr="0054012A">
        <w:t>and</w:t>
      </w:r>
      <w:r w:rsidR="00054458" w:rsidRPr="0054012A">
        <w:t xml:space="preserve"> </w:t>
      </w:r>
      <w:r w:rsidRPr="0054012A">
        <w:t>non-government</w:t>
      </w:r>
      <w:r w:rsidR="00054458" w:rsidRPr="0054012A">
        <w:t xml:space="preserve"> </w:t>
      </w:r>
      <w:r w:rsidRPr="0054012A">
        <w:t>schools,</w:t>
      </w:r>
      <w:r w:rsidR="00054458" w:rsidRPr="0054012A">
        <w:t xml:space="preserve"> </w:t>
      </w:r>
      <w:r w:rsidRPr="0054012A">
        <w:t>and</w:t>
      </w:r>
      <w:r w:rsidR="00054458" w:rsidRPr="0054012A">
        <w:t xml:space="preserve"> </w:t>
      </w:r>
      <w:r w:rsidRPr="0054012A">
        <w:t>Queensland</w:t>
      </w:r>
      <w:r w:rsidR="00054458" w:rsidRPr="0054012A">
        <w:t xml:space="preserve"> </w:t>
      </w:r>
      <w:r w:rsidRPr="0054012A">
        <w:t>currently</w:t>
      </w:r>
      <w:r w:rsidR="00054458" w:rsidRPr="0054012A">
        <w:t xml:space="preserve"> </w:t>
      </w:r>
      <w:r w:rsidRPr="0054012A">
        <w:t>has</w:t>
      </w:r>
      <w:r w:rsidR="00054458" w:rsidRPr="0054012A">
        <w:t xml:space="preserve"> </w:t>
      </w:r>
      <w:r w:rsidRPr="0054012A">
        <w:t>an</w:t>
      </w:r>
      <w:r w:rsidR="00054458" w:rsidRPr="0054012A">
        <w:t xml:space="preserve"> </w:t>
      </w:r>
      <w:r w:rsidRPr="0054012A">
        <w:t>identifier</w:t>
      </w:r>
      <w:r w:rsidR="00054458" w:rsidRPr="0054012A">
        <w:t xml:space="preserve"> </w:t>
      </w:r>
      <w:r w:rsidRPr="0054012A">
        <w:t>for</w:t>
      </w:r>
      <w:r w:rsidR="00054458" w:rsidRPr="0054012A">
        <w:t xml:space="preserve"> </w:t>
      </w:r>
      <w:r w:rsidRPr="0054012A">
        <w:t>students</w:t>
      </w:r>
      <w:r w:rsidR="00054458" w:rsidRPr="0054012A">
        <w:t xml:space="preserve"> </w:t>
      </w:r>
      <w:r w:rsidRPr="0054012A">
        <w:t>in</w:t>
      </w:r>
      <w:r w:rsidR="00054458" w:rsidRPr="0054012A">
        <w:t xml:space="preserve"> </w:t>
      </w:r>
      <w:r w:rsidRPr="0054012A">
        <w:t>government</w:t>
      </w:r>
      <w:r w:rsidR="00054458" w:rsidRPr="0054012A">
        <w:t xml:space="preserve"> </w:t>
      </w:r>
      <w:r w:rsidRPr="0054012A">
        <w:t>schools.</w:t>
      </w:r>
      <w:r w:rsidRPr="0054012A">
        <w:rPr>
          <w:rStyle w:val="FootnoteReference1"/>
        </w:rPr>
        <w:t>93</w:t>
      </w:r>
      <w:r w:rsidR="00054458" w:rsidRPr="0054012A">
        <w:t xml:space="preserve"> </w:t>
      </w:r>
      <w:r w:rsidRPr="0054012A">
        <w:t>However,</w:t>
      </w:r>
      <w:r w:rsidR="00054458" w:rsidRPr="0054012A">
        <w:t xml:space="preserve"> </w:t>
      </w:r>
      <w:r w:rsidRPr="0054012A">
        <w:t>implementation</w:t>
      </w:r>
      <w:r w:rsidR="00054458" w:rsidRPr="0054012A">
        <w:t xml:space="preserve"> </w:t>
      </w:r>
      <w:r w:rsidRPr="0054012A">
        <w:t>at</w:t>
      </w:r>
      <w:r w:rsidR="00054458" w:rsidRPr="0054012A">
        <w:t xml:space="preserve"> </w:t>
      </w:r>
      <w:r w:rsidRPr="0054012A">
        <w:t>a</w:t>
      </w:r>
      <w:r w:rsidR="00054458" w:rsidRPr="0054012A">
        <w:t xml:space="preserve"> </w:t>
      </w:r>
      <w:r w:rsidRPr="0054012A">
        <w:t>state</w:t>
      </w:r>
      <w:r w:rsidR="00054458" w:rsidRPr="0054012A">
        <w:t xml:space="preserve"> </w:t>
      </w:r>
      <w:r w:rsidRPr="0054012A">
        <w:t>or</w:t>
      </w:r>
      <w:r w:rsidR="00054458" w:rsidRPr="0054012A">
        <w:t xml:space="preserve"> </w:t>
      </w:r>
      <w:r w:rsidRPr="0054012A">
        <w:t>territory</w:t>
      </w:r>
      <w:r w:rsidR="00054458" w:rsidRPr="0054012A">
        <w:t xml:space="preserve"> </w:t>
      </w:r>
      <w:r w:rsidRPr="0054012A">
        <w:t>level</w:t>
      </w:r>
      <w:r w:rsidR="00054458" w:rsidRPr="0054012A">
        <w:t xml:space="preserve"> </w:t>
      </w:r>
      <w:r w:rsidRPr="0054012A">
        <w:t>has</w:t>
      </w:r>
      <w:r w:rsidR="00054458" w:rsidRPr="0054012A">
        <w:t xml:space="preserve"> </w:t>
      </w:r>
      <w:r w:rsidRPr="0054012A">
        <w:t>limited</w:t>
      </w:r>
      <w:r w:rsidR="00054458" w:rsidRPr="0054012A">
        <w:t xml:space="preserve"> </w:t>
      </w:r>
      <w:r w:rsidRPr="0054012A">
        <w:t>value,</w:t>
      </w:r>
      <w:r w:rsidR="00054458" w:rsidRPr="0054012A">
        <w:t xml:space="preserve"> </w:t>
      </w:r>
      <w:r w:rsidRPr="0054012A">
        <w:t>as</w:t>
      </w:r>
      <w:r w:rsidR="00054458" w:rsidRPr="0054012A">
        <w:t xml:space="preserve"> </w:t>
      </w:r>
      <w:r w:rsidRPr="0054012A">
        <w:t>information</w:t>
      </w:r>
      <w:r w:rsidR="00054458" w:rsidRPr="0054012A">
        <w:t xml:space="preserve"> </w:t>
      </w:r>
      <w:r w:rsidRPr="0054012A">
        <w:t>cannot</w:t>
      </w:r>
      <w:r w:rsidR="00054458" w:rsidRPr="0054012A">
        <w:t xml:space="preserve"> </w:t>
      </w:r>
      <w:r w:rsidRPr="0054012A">
        <w:t>be</w:t>
      </w:r>
      <w:r w:rsidR="00054458" w:rsidRPr="0054012A">
        <w:t xml:space="preserve"> </w:t>
      </w:r>
      <w:r w:rsidRPr="0054012A">
        <w:t>aggregated</w:t>
      </w:r>
      <w:r w:rsidR="00054458" w:rsidRPr="0054012A">
        <w:t xml:space="preserve"> </w:t>
      </w:r>
      <w:r w:rsidRPr="0054012A">
        <w:t>at</w:t>
      </w:r>
      <w:r w:rsidR="00054458" w:rsidRPr="0054012A">
        <w:t xml:space="preserve"> </w:t>
      </w:r>
      <w:r w:rsidRPr="0054012A">
        <w:t>a</w:t>
      </w:r>
      <w:r w:rsidR="00054458" w:rsidRPr="0054012A">
        <w:t xml:space="preserve"> </w:t>
      </w:r>
      <w:r w:rsidRPr="0054012A">
        <w:t>national</w:t>
      </w:r>
      <w:r w:rsidR="00054458" w:rsidRPr="0054012A">
        <w:t xml:space="preserve"> </w:t>
      </w:r>
      <w:r w:rsidRPr="0054012A">
        <w:t>level.</w:t>
      </w:r>
    </w:p>
    <w:p w:rsidR="00054458" w:rsidRPr="0054012A" w:rsidRDefault="00B73B9C" w:rsidP="0054012A">
      <w:pPr>
        <w:pStyle w:val="BodyText"/>
        <w:spacing w:before="240" w:after="3000" w:line="240" w:lineRule="exact"/>
        <w:ind w:right="521"/>
      </w:pPr>
      <w:r w:rsidRPr="0054012A">
        <w:t>The</w:t>
      </w:r>
      <w:r w:rsidR="00054458" w:rsidRPr="0054012A">
        <w:t xml:space="preserve"> </w:t>
      </w:r>
      <w:r w:rsidRPr="0054012A">
        <w:t>VET</w:t>
      </w:r>
      <w:r w:rsidR="00054458" w:rsidRPr="0054012A">
        <w:t xml:space="preserve"> </w:t>
      </w:r>
      <w:r w:rsidRPr="0054012A">
        <w:t>sector</w:t>
      </w:r>
      <w:r w:rsidR="00054458" w:rsidRPr="0054012A">
        <w:t xml:space="preserve"> </w:t>
      </w:r>
      <w:r w:rsidRPr="0054012A">
        <w:t>has</w:t>
      </w:r>
      <w:r w:rsidR="00054458" w:rsidRPr="0054012A">
        <w:t xml:space="preserve"> </w:t>
      </w:r>
      <w:r w:rsidRPr="0054012A">
        <w:t>already</w:t>
      </w:r>
      <w:r w:rsidR="00054458" w:rsidRPr="0054012A">
        <w:t xml:space="preserve"> </w:t>
      </w:r>
      <w:r w:rsidRPr="0054012A">
        <w:t>introduced</w:t>
      </w:r>
      <w:r w:rsidR="00054458" w:rsidRPr="0054012A">
        <w:t xml:space="preserve"> </w:t>
      </w:r>
      <w:r w:rsidRPr="0054012A">
        <w:t>a</w:t>
      </w:r>
      <w:r w:rsidR="00054458" w:rsidRPr="0054012A">
        <w:t xml:space="preserve"> </w:t>
      </w:r>
      <w:r w:rsidRPr="0054012A">
        <w:t>USI</w:t>
      </w:r>
      <w:r w:rsidR="00054458" w:rsidRPr="0054012A">
        <w:t xml:space="preserve"> </w:t>
      </w:r>
      <w:r w:rsidRPr="0054012A">
        <w:t>for</w:t>
      </w:r>
      <w:r w:rsidR="00054458" w:rsidRPr="0054012A">
        <w:t xml:space="preserve"> </w:t>
      </w:r>
      <w:r w:rsidRPr="0054012A">
        <w:t>the</w:t>
      </w:r>
      <w:r w:rsidR="00054458" w:rsidRPr="0054012A">
        <w:t xml:space="preserve"> </w:t>
      </w:r>
      <w:r w:rsidRPr="0054012A">
        <w:t>purposes</w:t>
      </w:r>
      <w:r w:rsidR="00054458" w:rsidRPr="0054012A">
        <w:t xml:space="preserve"> </w:t>
      </w:r>
      <w:r w:rsidRPr="0054012A">
        <w:t>of</w:t>
      </w:r>
      <w:r w:rsidR="00054458" w:rsidRPr="0054012A">
        <w:t xml:space="preserve"> </w:t>
      </w:r>
      <w:r w:rsidRPr="0054012A">
        <w:t>tracking</w:t>
      </w:r>
      <w:r w:rsidR="00054458" w:rsidRPr="0054012A">
        <w:t xml:space="preserve"> </w:t>
      </w:r>
      <w:r w:rsidRPr="0054012A">
        <w:t>students</w:t>
      </w:r>
      <w:r w:rsidR="00054458" w:rsidRPr="0054012A">
        <w:t xml:space="preserve"> </w:t>
      </w:r>
      <w:r w:rsidRPr="0054012A">
        <w:t>within</w:t>
      </w:r>
      <w:r w:rsidR="00054458" w:rsidRPr="0054012A">
        <w:t xml:space="preserve"> </w:t>
      </w:r>
      <w:r w:rsidRPr="0054012A">
        <w:t>the</w:t>
      </w:r>
      <w:r w:rsidR="00054458" w:rsidRPr="0054012A">
        <w:t xml:space="preserve"> </w:t>
      </w:r>
      <w:r w:rsidRPr="0054012A">
        <w:t>VET</w:t>
      </w:r>
      <w:r w:rsidR="00054458" w:rsidRPr="0054012A">
        <w:t xml:space="preserve"> </w:t>
      </w:r>
      <w:r w:rsidRPr="0054012A">
        <w:t>sector.</w:t>
      </w:r>
    </w:p>
    <w:p w:rsidR="00A25E22" w:rsidRDefault="00A25E22">
      <w:pPr>
        <w:spacing w:line="20" w:lineRule="exact"/>
        <w:ind w:left="112"/>
        <w:rPr>
          <w:rFonts w:ascii="Century Gothic" w:eastAsia="Century Gothic" w:hAnsi="Century Gothic" w:cs="Century Gothic"/>
          <w:sz w:val="2"/>
          <w:szCs w:val="2"/>
        </w:rPr>
      </w:pPr>
    </w:p>
    <w:p w:rsidR="00A25E22" w:rsidRDefault="00B73B9C" w:rsidP="0054012A">
      <w:pPr>
        <w:pStyle w:val="ListParagraph"/>
        <w:numPr>
          <w:ilvl w:val="0"/>
          <w:numId w:val="19"/>
        </w:numPr>
        <w:pBdr>
          <w:top w:val="single" w:sz="4" w:space="1" w:color="auto"/>
        </w:pBdr>
        <w:tabs>
          <w:tab w:val="left" w:pos="337"/>
        </w:tabs>
        <w:spacing w:before="81" w:line="290" w:lineRule="auto"/>
        <w:ind w:left="117" w:right="96" w:firstLine="0"/>
        <w:rPr>
          <w:rFonts w:ascii="Century Gothic" w:eastAsia="Century Gothic" w:hAnsi="Century Gothic" w:cs="Century Gothic"/>
          <w:sz w:val="14"/>
          <w:szCs w:val="14"/>
        </w:rPr>
      </w:pPr>
      <w:r>
        <w:rPr>
          <w:rFonts w:ascii="Century Gothic"/>
          <w:color w:val="231F20"/>
          <w:w w:val="105"/>
          <w:sz w:val="14"/>
        </w:rPr>
        <w:t>Goss,</w:t>
      </w:r>
      <w:r w:rsidR="00054458">
        <w:rPr>
          <w:rFonts w:ascii="Century Gothic"/>
          <w:color w:val="231F20"/>
          <w:spacing w:val="15"/>
          <w:w w:val="105"/>
          <w:sz w:val="14"/>
        </w:rPr>
        <w:t xml:space="preserve"> </w:t>
      </w:r>
      <w:r>
        <w:rPr>
          <w:rFonts w:ascii="Century Gothic"/>
          <w:color w:val="231F20"/>
          <w:w w:val="105"/>
          <w:sz w:val="14"/>
        </w:rPr>
        <w:t>P.,</w:t>
      </w:r>
      <w:r w:rsidR="00054458">
        <w:rPr>
          <w:rFonts w:ascii="Century Gothic"/>
          <w:color w:val="231F20"/>
          <w:spacing w:val="15"/>
          <w:w w:val="105"/>
          <w:sz w:val="14"/>
        </w:rPr>
        <w:t xml:space="preserve"> </w:t>
      </w:r>
      <w:r w:rsidRPr="00DD709B">
        <w:rPr>
          <w:rFonts w:ascii="Century Gothic" w:hAnsi="Century Gothic"/>
          <w:color w:val="231F20"/>
          <w:spacing w:val="2"/>
          <w:w w:val="105"/>
          <w:sz w:val="14"/>
        </w:rPr>
        <w:t>Sonnemann,</w:t>
      </w:r>
      <w:r w:rsidR="00054458">
        <w:rPr>
          <w:rFonts w:ascii="Century Gothic" w:hAnsi="Century Gothic"/>
          <w:color w:val="231F20"/>
          <w:spacing w:val="15"/>
          <w:w w:val="105"/>
          <w:sz w:val="14"/>
        </w:rPr>
        <w:t xml:space="preserve"> </w:t>
      </w:r>
      <w:r w:rsidRPr="00DD709B">
        <w:rPr>
          <w:rFonts w:ascii="Century Gothic" w:hAnsi="Century Gothic"/>
          <w:color w:val="231F20"/>
          <w:spacing w:val="2"/>
          <w:w w:val="105"/>
          <w:sz w:val="14"/>
        </w:rPr>
        <w:t>J.,</w:t>
      </w:r>
      <w:r w:rsidR="00054458">
        <w:rPr>
          <w:rFonts w:ascii="Century Gothic" w:hAnsi="Century Gothic"/>
          <w:color w:val="231F20"/>
          <w:spacing w:val="15"/>
          <w:w w:val="105"/>
          <w:sz w:val="14"/>
        </w:rPr>
        <w:t xml:space="preserve"> </w:t>
      </w:r>
      <w:r w:rsidRPr="00DD709B">
        <w:rPr>
          <w:rFonts w:ascii="Century Gothic" w:hAnsi="Century Gothic"/>
          <w:color w:val="231F20"/>
          <w:spacing w:val="2"/>
          <w:w w:val="105"/>
          <w:sz w:val="14"/>
        </w:rPr>
        <w:t>2016,</w:t>
      </w:r>
      <w:r w:rsidR="00054458">
        <w:rPr>
          <w:rFonts w:ascii="Century Gothic" w:hAnsi="Century Gothic"/>
          <w:color w:val="231F20"/>
          <w:spacing w:val="15"/>
          <w:w w:val="105"/>
          <w:sz w:val="14"/>
        </w:rPr>
        <w:t xml:space="preserve"> </w:t>
      </w:r>
      <w:r w:rsidRPr="00DD709B">
        <w:rPr>
          <w:rFonts w:ascii="Century Gothic" w:hAnsi="Century Gothic"/>
          <w:i/>
          <w:color w:val="231F20"/>
          <w:w w:val="105"/>
          <w:sz w:val="14"/>
        </w:rPr>
        <w:t>Widening</w:t>
      </w:r>
      <w:r w:rsidR="00054458">
        <w:rPr>
          <w:rFonts w:ascii="Century Gothic" w:hAnsi="Century Gothic"/>
          <w:i/>
          <w:color w:val="231F20"/>
          <w:spacing w:val="15"/>
          <w:w w:val="105"/>
          <w:sz w:val="14"/>
        </w:rPr>
        <w:t xml:space="preserve"> </w:t>
      </w:r>
      <w:r w:rsidRPr="00DD709B">
        <w:rPr>
          <w:rFonts w:ascii="Century Gothic" w:hAnsi="Century Gothic"/>
          <w:i/>
          <w:color w:val="231F20"/>
          <w:w w:val="105"/>
          <w:sz w:val="14"/>
        </w:rPr>
        <w:t>gaps:</w:t>
      </w:r>
      <w:r w:rsidR="00054458">
        <w:rPr>
          <w:rFonts w:ascii="Century Gothic" w:hAnsi="Century Gothic"/>
          <w:i/>
          <w:color w:val="231F20"/>
          <w:spacing w:val="15"/>
          <w:w w:val="105"/>
          <w:sz w:val="14"/>
        </w:rPr>
        <w:t xml:space="preserve"> </w:t>
      </w:r>
      <w:r w:rsidRPr="00DD709B">
        <w:rPr>
          <w:rFonts w:ascii="Century Gothic" w:hAnsi="Century Gothic"/>
          <w:i/>
          <w:color w:val="231F20"/>
          <w:w w:val="105"/>
          <w:sz w:val="14"/>
        </w:rPr>
        <w:t>What</w:t>
      </w:r>
      <w:r w:rsidR="00054458">
        <w:rPr>
          <w:rFonts w:ascii="Century Gothic" w:hAnsi="Century Gothic"/>
          <w:i/>
          <w:color w:val="231F20"/>
          <w:spacing w:val="15"/>
          <w:w w:val="105"/>
          <w:sz w:val="14"/>
        </w:rPr>
        <w:t xml:space="preserve"> </w:t>
      </w:r>
      <w:r w:rsidRPr="00DD709B">
        <w:rPr>
          <w:rFonts w:ascii="Century Gothic" w:hAnsi="Century Gothic"/>
          <w:i/>
          <w:color w:val="231F20"/>
          <w:spacing w:val="3"/>
          <w:w w:val="105"/>
          <w:sz w:val="14"/>
        </w:rPr>
        <w:t>NAPLAN</w:t>
      </w:r>
      <w:r w:rsidR="00054458">
        <w:rPr>
          <w:rFonts w:ascii="Century Gothic" w:hAnsi="Century Gothic"/>
          <w:i/>
          <w:color w:val="231F20"/>
          <w:spacing w:val="15"/>
          <w:w w:val="105"/>
          <w:sz w:val="14"/>
        </w:rPr>
        <w:t xml:space="preserve"> </w:t>
      </w:r>
      <w:r w:rsidRPr="00DD709B">
        <w:rPr>
          <w:rFonts w:ascii="Century Gothic" w:hAnsi="Century Gothic"/>
          <w:i/>
          <w:color w:val="231F20"/>
          <w:w w:val="105"/>
          <w:sz w:val="14"/>
        </w:rPr>
        <w:t>tells</w:t>
      </w:r>
      <w:r w:rsidR="00054458">
        <w:rPr>
          <w:rFonts w:ascii="Century Gothic" w:hAnsi="Century Gothic"/>
          <w:i/>
          <w:color w:val="231F20"/>
          <w:spacing w:val="15"/>
          <w:w w:val="105"/>
          <w:sz w:val="14"/>
        </w:rPr>
        <w:t xml:space="preserve"> </w:t>
      </w:r>
      <w:r w:rsidRPr="00DD709B">
        <w:rPr>
          <w:rFonts w:ascii="Century Gothic" w:hAnsi="Century Gothic"/>
          <w:i/>
          <w:color w:val="231F20"/>
          <w:w w:val="105"/>
          <w:sz w:val="14"/>
        </w:rPr>
        <w:t>us</w:t>
      </w:r>
      <w:r w:rsidR="00054458">
        <w:rPr>
          <w:rFonts w:ascii="Century Gothic" w:hAnsi="Century Gothic"/>
          <w:i/>
          <w:color w:val="231F20"/>
          <w:spacing w:val="15"/>
          <w:w w:val="105"/>
          <w:sz w:val="14"/>
        </w:rPr>
        <w:t xml:space="preserve"> </w:t>
      </w:r>
      <w:r w:rsidRPr="00DD709B">
        <w:rPr>
          <w:rFonts w:ascii="Century Gothic" w:hAnsi="Century Gothic"/>
          <w:i/>
          <w:color w:val="231F20"/>
          <w:w w:val="105"/>
          <w:sz w:val="14"/>
        </w:rPr>
        <w:t>about</w:t>
      </w:r>
      <w:r w:rsidR="00054458">
        <w:rPr>
          <w:rFonts w:ascii="Century Gothic" w:hAnsi="Century Gothic"/>
          <w:i/>
          <w:color w:val="231F20"/>
          <w:spacing w:val="15"/>
          <w:w w:val="105"/>
          <w:sz w:val="14"/>
        </w:rPr>
        <w:t xml:space="preserve"> </w:t>
      </w:r>
      <w:r w:rsidRPr="00DD709B">
        <w:rPr>
          <w:rFonts w:ascii="Century Gothic" w:hAnsi="Century Gothic"/>
          <w:i/>
          <w:color w:val="231F20"/>
          <w:w w:val="105"/>
          <w:sz w:val="14"/>
        </w:rPr>
        <w:t>student</w:t>
      </w:r>
      <w:r w:rsidR="00054458">
        <w:rPr>
          <w:rFonts w:ascii="Century Gothic" w:hAnsi="Century Gothic"/>
          <w:i/>
          <w:color w:val="231F20"/>
          <w:spacing w:val="15"/>
          <w:w w:val="105"/>
          <w:sz w:val="14"/>
        </w:rPr>
        <w:t xml:space="preserve"> </w:t>
      </w:r>
      <w:r w:rsidRPr="00DD709B">
        <w:rPr>
          <w:rFonts w:ascii="Century Gothic" w:hAnsi="Century Gothic"/>
          <w:i/>
          <w:color w:val="231F20"/>
          <w:w w:val="105"/>
          <w:sz w:val="14"/>
        </w:rPr>
        <w:t>progress</w:t>
      </w:r>
      <w:r w:rsidRPr="00DD709B">
        <w:rPr>
          <w:rFonts w:ascii="Century Gothic" w:hAnsi="Century Gothic"/>
          <w:color w:val="231F20"/>
          <w:w w:val="105"/>
          <w:sz w:val="14"/>
        </w:rPr>
        <w:t>,</w:t>
      </w:r>
      <w:r w:rsidR="00054458">
        <w:rPr>
          <w:rFonts w:ascii="Century Gothic" w:hAnsi="Century Gothic"/>
          <w:color w:val="231F20"/>
          <w:spacing w:val="15"/>
          <w:w w:val="105"/>
          <w:sz w:val="14"/>
        </w:rPr>
        <w:t xml:space="preserve"> </w:t>
      </w:r>
      <w:r w:rsidRPr="00DD709B">
        <w:rPr>
          <w:rFonts w:ascii="Century Gothic" w:hAnsi="Century Gothic"/>
          <w:color w:val="231F20"/>
          <w:w w:val="105"/>
          <w:sz w:val="14"/>
        </w:rPr>
        <w:t>Grattan</w:t>
      </w:r>
      <w:r w:rsidR="00054458">
        <w:rPr>
          <w:rFonts w:ascii="Century Gothic" w:hAnsi="Century Gothic"/>
          <w:color w:val="231F20"/>
          <w:spacing w:val="15"/>
          <w:w w:val="105"/>
          <w:sz w:val="14"/>
        </w:rPr>
        <w:t xml:space="preserve"> </w:t>
      </w:r>
      <w:r w:rsidRPr="00DD709B">
        <w:rPr>
          <w:rFonts w:ascii="Century Gothic" w:hAnsi="Century Gothic"/>
          <w:color w:val="231F20"/>
          <w:w w:val="105"/>
          <w:sz w:val="14"/>
        </w:rPr>
        <w:t>Institute,</w:t>
      </w:r>
      <w:r w:rsidR="00054458">
        <w:rPr>
          <w:rFonts w:ascii="Century Gothic" w:hAnsi="Century Gothic"/>
          <w:color w:val="231F20"/>
          <w:spacing w:val="15"/>
          <w:w w:val="105"/>
          <w:sz w:val="14"/>
        </w:rPr>
        <w:t xml:space="preserve"> </w:t>
      </w:r>
      <w:r w:rsidRPr="00DD709B">
        <w:rPr>
          <w:rFonts w:ascii="Century Gothic" w:hAnsi="Century Gothic"/>
          <w:color w:val="231F20"/>
          <w:w w:val="105"/>
          <w:sz w:val="14"/>
        </w:rPr>
        <w:t>pp</w:t>
      </w:r>
      <w:r>
        <w:rPr>
          <w:rFonts w:ascii="Century Gothic"/>
          <w:color w:val="231F20"/>
          <w:w w:val="105"/>
          <w:sz w:val="14"/>
        </w:rPr>
        <w:t>.</w:t>
      </w:r>
      <w:r w:rsidR="00054458">
        <w:rPr>
          <w:rFonts w:ascii="Century Gothic"/>
          <w:color w:val="231F20"/>
          <w:spacing w:val="15"/>
          <w:w w:val="105"/>
          <w:sz w:val="14"/>
        </w:rPr>
        <w:t xml:space="preserve"> </w:t>
      </w:r>
      <w:r>
        <w:rPr>
          <w:rFonts w:ascii="Century Gothic"/>
          <w:color w:val="231F20"/>
          <w:w w:val="105"/>
          <w:sz w:val="14"/>
        </w:rPr>
        <w:t>41</w:t>
      </w:r>
      <w:r w:rsidR="00DD709B">
        <w:rPr>
          <w:rFonts w:ascii="Century Gothic"/>
          <w:color w:val="231F20"/>
          <w:w w:val="105"/>
          <w:sz w:val="14"/>
        </w:rPr>
        <w:br/>
      </w:r>
      <w:r>
        <w:rPr>
          <w:rFonts w:ascii="Century Gothic"/>
          <w:color w:val="231F20"/>
          <w:w w:val="105"/>
          <w:sz w:val="14"/>
        </w:rPr>
        <w:t>93</w:t>
      </w:r>
      <w:r w:rsidR="00054458">
        <w:rPr>
          <w:rFonts w:ascii="Century Gothic"/>
          <w:color w:val="231F20"/>
          <w:w w:val="105"/>
          <w:sz w:val="14"/>
        </w:rPr>
        <w:t xml:space="preserve"> </w:t>
      </w:r>
      <w:r>
        <w:rPr>
          <w:rFonts w:ascii="Century Gothic"/>
          <w:color w:val="231F20"/>
          <w:w w:val="105"/>
          <w:sz w:val="14"/>
        </w:rPr>
        <w:t>Productivity</w:t>
      </w:r>
      <w:r w:rsidR="00054458">
        <w:rPr>
          <w:rFonts w:ascii="Century Gothic"/>
          <w:color w:val="231F20"/>
          <w:w w:val="105"/>
          <w:sz w:val="14"/>
        </w:rPr>
        <w:t xml:space="preserve"> </w:t>
      </w:r>
      <w:r w:rsidRPr="00DD709B">
        <w:rPr>
          <w:rFonts w:ascii="Century Gothic" w:hAnsi="Century Gothic"/>
          <w:color w:val="231F20"/>
          <w:w w:val="105"/>
          <w:sz w:val="14"/>
        </w:rPr>
        <w:t>Commission</w:t>
      </w:r>
      <w:r w:rsidR="00054458">
        <w:rPr>
          <w:rFonts w:ascii="Century Gothic" w:hAnsi="Century Gothic"/>
          <w:color w:val="231F20"/>
          <w:w w:val="105"/>
          <w:sz w:val="14"/>
        </w:rPr>
        <w:t xml:space="preserve"> </w:t>
      </w:r>
      <w:r w:rsidRPr="00DD709B">
        <w:rPr>
          <w:rFonts w:ascii="Century Gothic" w:hAnsi="Century Gothic"/>
          <w:color w:val="231F20"/>
          <w:w w:val="105"/>
          <w:sz w:val="14"/>
        </w:rPr>
        <w:t>(2017)</w:t>
      </w:r>
      <w:r w:rsidR="00054458">
        <w:rPr>
          <w:rFonts w:ascii="Century Gothic" w:hAnsi="Century Gothic"/>
          <w:color w:val="231F20"/>
          <w:w w:val="105"/>
          <w:sz w:val="14"/>
        </w:rPr>
        <w:t xml:space="preserve"> </w:t>
      </w:r>
      <w:r w:rsidRPr="00DD709B">
        <w:rPr>
          <w:rFonts w:ascii="Century Gothic" w:hAnsi="Century Gothic"/>
          <w:i/>
          <w:color w:val="231F20"/>
          <w:w w:val="105"/>
          <w:sz w:val="14"/>
        </w:rPr>
        <w:t>National</w:t>
      </w:r>
      <w:r w:rsidR="00054458">
        <w:rPr>
          <w:rFonts w:ascii="Century Gothic" w:hAnsi="Century Gothic"/>
          <w:i/>
          <w:color w:val="231F20"/>
          <w:w w:val="105"/>
          <w:sz w:val="14"/>
        </w:rPr>
        <w:t xml:space="preserve"> </w:t>
      </w:r>
      <w:r w:rsidRPr="00DD709B">
        <w:rPr>
          <w:rFonts w:ascii="Century Gothic" w:hAnsi="Century Gothic"/>
          <w:i/>
          <w:color w:val="231F20"/>
          <w:w w:val="105"/>
          <w:sz w:val="14"/>
        </w:rPr>
        <w:t>Education</w:t>
      </w:r>
      <w:r w:rsidR="00054458">
        <w:rPr>
          <w:rFonts w:ascii="Century Gothic" w:hAnsi="Century Gothic"/>
          <w:i/>
          <w:color w:val="231F20"/>
          <w:w w:val="105"/>
          <w:sz w:val="14"/>
        </w:rPr>
        <w:t xml:space="preserve"> </w:t>
      </w:r>
      <w:r w:rsidRPr="00DD709B">
        <w:rPr>
          <w:rFonts w:ascii="Century Gothic" w:hAnsi="Century Gothic"/>
          <w:i/>
          <w:color w:val="231F20"/>
          <w:w w:val="105"/>
          <w:sz w:val="14"/>
        </w:rPr>
        <w:t>Evidence</w:t>
      </w:r>
      <w:r w:rsidR="00054458">
        <w:rPr>
          <w:rFonts w:ascii="Century Gothic" w:hAnsi="Century Gothic"/>
          <w:i/>
          <w:color w:val="231F20"/>
          <w:w w:val="105"/>
          <w:sz w:val="14"/>
        </w:rPr>
        <w:t xml:space="preserve"> </w:t>
      </w:r>
      <w:r w:rsidRPr="00DD709B">
        <w:rPr>
          <w:rFonts w:ascii="Century Gothic" w:hAnsi="Century Gothic"/>
          <w:i/>
          <w:color w:val="231F20"/>
          <w:w w:val="105"/>
          <w:sz w:val="14"/>
        </w:rPr>
        <w:t>Base,</w:t>
      </w:r>
      <w:r w:rsidR="00054458">
        <w:rPr>
          <w:rFonts w:ascii="Century Gothic" w:hAnsi="Century Gothic"/>
          <w:i/>
          <w:color w:val="231F20"/>
          <w:w w:val="105"/>
          <w:sz w:val="14"/>
        </w:rPr>
        <w:t xml:space="preserve"> </w:t>
      </w:r>
      <w:r w:rsidRPr="00DD709B">
        <w:rPr>
          <w:rFonts w:ascii="Century Gothic" w:hAnsi="Century Gothic"/>
          <w:i/>
          <w:color w:val="231F20"/>
          <w:w w:val="105"/>
          <w:sz w:val="14"/>
        </w:rPr>
        <w:t>Inquiry</w:t>
      </w:r>
      <w:r w:rsidR="00054458">
        <w:rPr>
          <w:rFonts w:ascii="Century Gothic" w:hAnsi="Century Gothic"/>
          <w:i/>
          <w:color w:val="231F20"/>
          <w:w w:val="105"/>
          <w:sz w:val="14"/>
        </w:rPr>
        <w:t xml:space="preserve"> </w:t>
      </w:r>
      <w:r w:rsidRPr="00DD709B">
        <w:rPr>
          <w:rFonts w:ascii="Century Gothic" w:hAnsi="Century Gothic"/>
          <w:i/>
          <w:color w:val="231F20"/>
          <w:w w:val="105"/>
          <w:sz w:val="14"/>
        </w:rPr>
        <w:t>Report</w:t>
      </w:r>
      <w:r w:rsidRPr="00DD709B">
        <w:rPr>
          <w:rFonts w:ascii="Century Gothic" w:hAnsi="Century Gothic"/>
          <w:color w:val="231F20"/>
          <w:w w:val="105"/>
          <w:sz w:val="14"/>
        </w:rPr>
        <w:t>.</w:t>
      </w:r>
      <w:r w:rsidR="00054458">
        <w:rPr>
          <w:rFonts w:ascii="Century Gothic" w:hAnsi="Century Gothic"/>
          <w:color w:val="231F20"/>
          <w:w w:val="105"/>
          <w:sz w:val="14"/>
        </w:rPr>
        <w:t xml:space="preserve"> </w:t>
      </w:r>
      <w:r w:rsidRPr="00DD709B">
        <w:rPr>
          <w:rFonts w:ascii="Century Gothic" w:hAnsi="Century Gothic"/>
          <w:color w:val="231F20"/>
          <w:w w:val="105"/>
          <w:sz w:val="14"/>
        </w:rPr>
        <w:t>p.</w:t>
      </w:r>
      <w:r w:rsidR="00054458">
        <w:rPr>
          <w:rFonts w:ascii="Century Gothic" w:hAnsi="Century Gothic"/>
          <w:color w:val="231F20"/>
          <w:spacing w:val="27"/>
          <w:w w:val="105"/>
          <w:sz w:val="14"/>
        </w:rPr>
        <w:t xml:space="preserve"> </w:t>
      </w:r>
      <w:r w:rsidRPr="00DD709B">
        <w:rPr>
          <w:rFonts w:ascii="Century Gothic" w:hAnsi="Century Gothic"/>
          <w:color w:val="231F20"/>
          <w:w w:val="105"/>
          <w:sz w:val="14"/>
        </w:rPr>
        <w:t>12</w:t>
      </w:r>
      <w:r>
        <w:rPr>
          <w:rFonts w:ascii="Century Gothic"/>
          <w:color w:val="231F20"/>
          <w:w w:val="105"/>
          <w:sz w:val="14"/>
        </w:rPr>
        <w:t>8</w:t>
      </w:r>
    </w:p>
    <w:p w:rsidR="00A25E22" w:rsidRDefault="00A25E22">
      <w:pPr>
        <w:spacing w:line="290" w:lineRule="auto"/>
        <w:rPr>
          <w:rFonts w:ascii="Century Gothic" w:eastAsia="Century Gothic" w:hAnsi="Century Gothic" w:cs="Century Gothic"/>
          <w:sz w:val="14"/>
          <w:szCs w:val="14"/>
        </w:rPr>
        <w:sectPr w:rsidR="00A25E22">
          <w:pgSz w:w="11910" w:h="16840"/>
          <w:pgMar w:top="860" w:right="1300" w:bottom="280" w:left="1300" w:header="678" w:footer="0" w:gutter="0"/>
          <w:cols w:space="720"/>
        </w:sectPr>
      </w:pPr>
    </w:p>
    <w:p w:rsidR="00054458" w:rsidRDefault="00054458">
      <w:pPr>
        <w:rPr>
          <w:rFonts w:ascii="Century Gothic" w:eastAsia="Century Gothic" w:hAnsi="Century Gothic" w:cs="Century Gothic"/>
          <w:szCs w:val="20"/>
        </w:rPr>
      </w:pPr>
    </w:p>
    <w:tbl>
      <w:tblPr>
        <w:tblStyle w:val="TableGrid"/>
        <w:tblW w:w="9180" w:type="dxa"/>
        <w:tblInd w:w="142" w:type="dxa"/>
        <w:shd w:val="clear" w:color="auto" w:fill="FDE9D9" w:themeFill="accent6" w:themeFillTint="33"/>
        <w:tblLook w:val="04A0" w:firstRow="1" w:lastRow="0" w:firstColumn="1" w:lastColumn="0" w:noHBand="0" w:noVBand="1"/>
      </w:tblPr>
      <w:tblGrid>
        <w:gridCol w:w="9180"/>
      </w:tblGrid>
      <w:tr w:rsidR="0054012A" w:rsidTr="00C149D5">
        <w:trPr>
          <w:trHeight w:val="4369"/>
        </w:trPr>
        <w:tc>
          <w:tcPr>
            <w:tcW w:w="9180" w:type="dxa"/>
            <w:shd w:val="clear" w:color="auto" w:fill="FDE9D9" w:themeFill="accent6" w:themeFillTint="33"/>
          </w:tcPr>
          <w:p w:rsidR="0054012A" w:rsidRPr="0054012A" w:rsidRDefault="0054012A" w:rsidP="0054012A">
            <w:pPr>
              <w:spacing w:before="240"/>
              <w:ind w:left="227" w:right="147"/>
              <w:rPr>
                <w:color w:val="17365D" w:themeColor="text2" w:themeShade="BF"/>
                <w:sz w:val="28"/>
              </w:rPr>
            </w:pPr>
            <w:r w:rsidRPr="0054012A">
              <w:rPr>
                <w:color w:val="17365D" w:themeColor="text2" w:themeShade="BF"/>
                <w:sz w:val="28"/>
              </w:rPr>
              <w:t>Case Study: VET Unique Student Identifier</w:t>
            </w:r>
          </w:p>
          <w:p w:rsidR="0054012A" w:rsidRPr="0054012A" w:rsidRDefault="0054012A" w:rsidP="0054012A">
            <w:pPr>
              <w:spacing w:before="44"/>
              <w:ind w:left="227" w:right="351"/>
              <w:rPr>
                <w:color w:val="17365D" w:themeColor="text2" w:themeShade="BF"/>
              </w:rPr>
            </w:pPr>
            <w:r w:rsidRPr="0054012A">
              <w:rPr>
                <w:color w:val="17365D" w:themeColor="text2" w:themeShade="BF"/>
              </w:rPr>
              <w:t>The VET sector has implemented a USI for students studying a VET subject. The current VET USI links all previous and future nationally recognised VET training (including VET undertaken in secondary school) to a single transcript. The VET USI has several benefits for students, governments and VET providers.</w:t>
            </w:r>
          </w:p>
          <w:p w:rsidR="0054012A" w:rsidRPr="0054012A" w:rsidRDefault="0054012A" w:rsidP="0054012A">
            <w:pPr>
              <w:pStyle w:val="ListParagraph"/>
              <w:numPr>
                <w:ilvl w:val="0"/>
                <w:numId w:val="45"/>
              </w:numPr>
              <w:spacing w:before="170"/>
              <w:ind w:left="570" w:right="351"/>
              <w:rPr>
                <w:color w:val="17365D" w:themeColor="text2" w:themeShade="BF"/>
              </w:rPr>
            </w:pPr>
            <w:r w:rsidRPr="0054012A">
              <w:rPr>
                <w:b/>
                <w:color w:val="17365D" w:themeColor="text2" w:themeShade="BF"/>
              </w:rPr>
              <w:t>Students</w:t>
            </w:r>
            <w:r w:rsidRPr="0054012A">
              <w:rPr>
                <w:color w:val="17365D" w:themeColor="text2" w:themeShade="BF"/>
              </w:rPr>
              <w:t xml:space="preserve"> can access their training history to verify training with employers and support the transition between institutions, while at the same time building a digital portfolio.</w:t>
            </w:r>
          </w:p>
          <w:p w:rsidR="0054012A" w:rsidRPr="0054012A" w:rsidRDefault="0054012A" w:rsidP="0054012A">
            <w:pPr>
              <w:pStyle w:val="ListParagraph"/>
              <w:numPr>
                <w:ilvl w:val="0"/>
                <w:numId w:val="45"/>
              </w:numPr>
              <w:spacing w:before="170"/>
              <w:ind w:left="570" w:right="169"/>
              <w:rPr>
                <w:color w:val="17365D" w:themeColor="text2" w:themeShade="BF"/>
              </w:rPr>
            </w:pPr>
            <w:r w:rsidRPr="0054012A">
              <w:rPr>
                <w:b/>
                <w:color w:val="17365D" w:themeColor="text2" w:themeShade="BF"/>
              </w:rPr>
              <w:t>Governments</w:t>
            </w:r>
            <w:r w:rsidRPr="0054012A">
              <w:rPr>
                <w:color w:val="17365D" w:themeColor="text2" w:themeShade="BF"/>
              </w:rPr>
              <w:t xml:space="preserve"> can use the data to analyse the level of VET activity and achievement to monitor performance and for evaluation purposes.</w:t>
            </w:r>
          </w:p>
          <w:p w:rsidR="0054012A" w:rsidRPr="0054012A" w:rsidRDefault="0054012A" w:rsidP="0054012A">
            <w:pPr>
              <w:pStyle w:val="ListParagraph"/>
              <w:numPr>
                <w:ilvl w:val="0"/>
                <w:numId w:val="45"/>
              </w:numPr>
              <w:spacing w:before="170"/>
              <w:ind w:left="570" w:right="351"/>
              <w:rPr>
                <w:color w:val="17365D" w:themeColor="text2" w:themeShade="BF"/>
              </w:rPr>
            </w:pPr>
            <w:r w:rsidRPr="0054012A">
              <w:rPr>
                <w:b/>
                <w:color w:val="17365D" w:themeColor="text2" w:themeShade="BF"/>
              </w:rPr>
              <w:t>Training providers</w:t>
            </w:r>
            <w:r w:rsidRPr="0054012A">
              <w:rPr>
                <w:color w:val="17365D" w:themeColor="text2" w:themeShade="BF"/>
              </w:rPr>
              <w:t>, with student’s permission, can use the USI to streamline administrative processes by recognising previous training, assisting with enrolment details, and assisting with skills development.</w:t>
            </w:r>
          </w:p>
          <w:p w:rsidR="0054012A" w:rsidRPr="0054012A" w:rsidRDefault="0054012A" w:rsidP="0054012A">
            <w:pPr>
              <w:spacing w:before="170"/>
              <w:ind w:left="227" w:right="351"/>
              <w:rPr>
                <w:color w:val="17365D" w:themeColor="text2" w:themeShade="BF"/>
              </w:rPr>
            </w:pPr>
            <w:r w:rsidRPr="0054012A">
              <w:rPr>
                <w:color w:val="17365D" w:themeColor="text2" w:themeShade="BF"/>
              </w:rPr>
              <w:t xml:space="preserve">Privacy concerns have been addressed by appointing a Student Identifiers Registrar under the </w:t>
            </w:r>
            <w:r w:rsidRPr="0054012A">
              <w:rPr>
                <w:i/>
                <w:color w:val="17365D" w:themeColor="text2" w:themeShade="BF"/>
              </w:rPr>
              <w:t>Student Identifiers Act 2014</w:t>
            </w:r>
            <w:r w:rsidRPr="0054012A">
              <w:rPr>
                <w:color w:val="17365D" w:themeColor="text2" w:themeShade="BF"/>
              </w:rPr>
              <w:t xml:space="preserve">, which is bound by the Australian Privacy Principles in the </w:t>
            </w:r>
            <w:r w:rsidRPr="0054012A">
              <w:rPr>
                <w:i/>
                <w:color w:val="17365D" w:themeColor="text2" w:themeShade="BF"/>
              </w:rPr>
              <w:t>Privacy Act 1988</w:t>
            </w:r>
            <w:r w:rsidRPr="0054012A">
              <w:rPr>
                <w:color w:val="17365D" w:themeColor="text2" w:themeShade="BF"/>
              </w:rPr>
              <w:t>. All information is collected with the consent of the student and used only for the purposes detailed in the legislation.</w:t>
            </w:r>
          </w:p>
          <w:p w:rsidR="0054012A" w:rsidRPr="0054012A" w:rsidRDefault="0054012A" w:rsidP="0054012A"/>
        </w:tc>
      </w:tr>
    </w:tbl>
    <w:p w:rsidR="00054458" w:rsidRPr="0054012A" w:rsidRDefault="00B73B9C" w:rsidP="0054012A">
      <w:pPr>
        <w:pStyle w:val="BodyText"/>
        <w:spacing w:before="240" w:after="240" w:line="240" w:lineRule="exact"/>
        <w:ind w:right="1821"/>
      </w:pPr>
      <w:r w:rsidRPr="0054012A">
        <w:t>The</w:t>
      </w:r>
      <w:r w:rsidR="00054458" w:rsidRPr="0054012A">
        <w:t xml:space="preserve"> </w:t>
      </w:r>
      <w:r w:rsidRPr="0054012A">
        <w:t>proposed</w:t>
      </w:r>
      <w:r w:rsidR="00054458" w:rsidRPr="0054012A">
        <w:t xml:space="preserve"> </w:t>
      </w:r>
      <w:r w:rsidRPr="0054012A">
        <w:t>national</w:t>
      </w:r>
      <w:r w:rsidR="00054458" w:rsidRPr="0054012A">
        <w:t xml:space="preserve"> </w:t>
      </w:r>
      <w:r w:rsidRPr="0054012A">
        <w:t>USI</w:t>
      </w:r>
      <w:r w:rsidR="00054458" w:rsidRPr="0054012A">
        <w:t xml:space="preserve"> </w:t>
      </w:r>
      <w:r w:rsidRPr="0054012A">
        <w:t>would</w:t>
      </w:r>
      <w:r w:rsidR="00054458" w:rsidRPr="0054012A">
        <w:t xml:space="preserve"> </w:t>
      </w:r>
      <w:r w:rsidRPr="0054012A">
        <w:t>link</w:t>
      </w:r>
      <w:r w:rsidR="00054458" w:rsidRPr="0054012A">
        <w:t xml:space="preserve"> </w:t>
      </w:r>
      <w:r w:rsidRPr="0054012A">
        <w:t>the</w:t>
      </w:r>
      <w:r w:rsidR="00054458" w:rsidRPr="0054012A">
        <w:t xml:space="preserve"> </w:t>
      </w:r>
      <w:r w:rsidRPr="0054012A">
        <w:t>datasets</w:t>
      </w:r>
      <w:r w:rsidR="00054458" w:rsidRPr="0054012A">
        <w:t xml:space="preserve"> </w:t>
      </w:r>
      <w:r w:rsidRPr="0054012A">
        <w:t>of</w:t>
      </w:r>
      <w:r w:rsidR="00054458" w:rsidRPr="0054012A">
        <w:t xml:space="preserve"> </w:t>
      </w:r>
      <w:r w:rsidRPr="0054012A">
        <w:t>current</w:t>
      </w:r>
      <w:r w:rsidR="00054458" w:rsidRPr="0054012A">
        <w:t xml:space="preserve"> </w:t>
      </w:r>
      <w:r w:rsidRPr="0054012A">
        <w:t>systems</w:t>
      </w:r>
      <w:r w:rsidR="00054458" w:rsidRPr="0054012A">
        <w:t xml:space="preserve"> </w:t>
      </w:r>
      <w:r w:rsidRPr="0054012A">
        <w:t>in</w:t>
      </w:r>
      <w:r w:rsidR="00054458" w:rsidRPr="0054012A">
        <w:t xml:space="preserve"> </w:t>
      </w:r>
      <w:r w:rsidRPr="0054012A">
        <w:t>different</w:t>
      </w:r>
      <w:r w:rsidR="00054458" w:rsidRPr="0054012A">
        <w:t xml:space="preserve"> </w:t>
      </w:r>
      <w:r w:rsidRPr="0054012A">
        <w:t>states</w:t>
      </w:r>
      <w:r w:rsidR="00054458" w:rsidRPr="0054012A">
        <w:t xml:space="preserve"> </w:t>
      </w:r>
      <w:r w:rsidRPr="0054012A">
        <w:t>and</w:t>
      </w:r>
      <w:r w:rsidR="00054458" w:rsidRPr="0054012A">
        <w:t xml:space="preserve"> </w:t>
      </w:r>
      <w:r w:rsidRPr="0054012A">
        <w:t>territories</w:t>
      </w:r>
      <w:r w:rsidR="00054458" w:rsidRPr="0054012A">
        <w:t xml:space="preserve"> </w:t>
      </w:r>
      <w:r w:rsidRPr="0054012A">
        <w:t>so</w:t>
      </w:r>
      <w:r w:rsidR="00054458" w:rsidRPr="0054012A">
        <w:t xml:space="preserve"> </w:t>
      </w:r>
      <w:r w:rsidRPr="0054012A">
        <w:t>a</w:t>
      </w:r>
      <w:r w:rsidR="00054458" w:rsidRPr="0054012A">
        <w:t xml:space="preserve"> </w:t>
      </w:r>
      <w:r w:rsidRPr="0054012A">
        <w:t>student’s</w:t>
      </w:r>
      <w:r w:rsidR="00054458" w:rsidRPr="0054012A">
        <w:t xml:space="preserve"> </w:t>
      </w:r>
      <w:r w:rsidRPr="0054012A">
        <w:t>learning</w:t>
      </w:r>
      <w:r w:rsidR="00054458" w:rsidRPr="0054012A">
        <w:t xml:space="preserve"> </w:t>
      </w:r>
      <w:r w:rsidRPr="0054012A">
        <w:t>outcomes</w:t>
      </w:r>
      <w:r w:rsidR="00054458" w:rsidRPr="0054012A">
        <w:t xml:space="preserve"> </w:t>
      </w:r>
      <w:r w:rsidRPr="0054012A">
        <w:t>can</w:t>
      </w:r>
      <w:r w:rsidR="00054458" w:rsidRPr="0054012A">
        <w:t xml:space="preserve"> </w:t>
      </w:r>
      <w:r w:rsidRPr="0054012A">
        <w:t>be</w:t>
      </w:r>
      <w:r w:rsidR="00054458" w:rsidRPr="0054012A">
        <w:t xml:space="preserve"> </w:t>
      </w:r>
      <w:r w:rsidRPr="0054012A">
        <w:t>tracked</w:t>
      </w:r>
      <w:r w:rsidR="00054458" w:rsidRPr="0054012A">
        <w:t xml:space="preserve"> </w:t>
      </w:r>
      <w:r w:rsidRPr="0054012A">
        <w:t>through</w:t>
      </w:r>
      <w:r w:rsidR="00054458" w:rsidRPr="0054012A">
        <w:t xml:space="preserve"> </w:t>
      </w:r>
      <w:r w:rsidRPr="0054012A">
        <w:t>school,</w:t>
      </w:r>
      <w:r w:rsidR="00054458" w:rsidRPr="0054012A">
        <w:t xml:space="preserve"> </w:t>
      </w:r>
      <w:r w:rsidRPr="0054012A">
        <w:t>VET</w:t>
      </w:r>
      <w:r w:rsidR="00054458" w:rsidRPr="0054012A">
        <w:t xml:space="preserve"> </w:t>
      </w:r>
      <w:r w:rsidRPr="0054012A">
        <w:t>and</w:t>
      </w:r>
      <w:r w:rsidR="00054458" w:rsidRPr="0054012A">
        <w:t xml:space="preserve"> </w:t>
      </w:r>
      <w:r w:rsidRPr="0054012A">
        <w:t>higher</w:t>
      </w:r>
      <w:r w:rsidR="00054458" w:rsidRPr="0054012A">
        <w:t xml:space="preserve"> </w:t>
      </w:r>
      <w:r w:rsidRPr="0054012A">
        <w:t>education.</w:t>
      </w:r>
    </w:p>
    <w:p w:rsidR="00A25E22" w:rsidRPr="0054012A" w:rsidRDefault="00B73B9C" w:rsidP="0054012A">
      <w:pPr>
        <w:pStyle w:val="Heading3"/>
      </w:pPr>
      <w:r w:rsidRPr="0054012A">
        <w:t>Privacy,</w:t>
      </w:r>
      <w:r w:rsidR="00054458" w:rsidRPr="0054012A">
        <w:t xml:space="preserve"> </w:t>
      </w:r>
      <w:r w:rsidRPr="0054012A">
        <w:t>access</w:t>
      </w:r>
      <w:r w:rsidR="00054458" w:rsidRPr="0054012A">
        <w:t xml:space="preserve"> </w:t>
      </w:r>
      <w:r w:rsidRPr="0054012A">
        <w:t>and</w:t>
      </w:r>
      <w:r w:rsidR="00054458" w:rsidRPr="0054012A">
        <w:t xml:space="preserve"> </w:t>
      </w:r>
      <w:r w:rsidRPr="0054012A">
        <w:t>control</w:t>
      </w:r>
    </w:p>
    <w:p w:rsidR="00A25E22" w:rsidRPr="0054012A" w:rsidRDefault="00B73B9C" w:rsidP="0054012A">
      <w:pPr>
        <w:pStyle w:val="BodyText"/>
        <w:spacing w:before="0" w:after="240" w:line="240" w:lineRule="exact"/>
        <w:ind w:right="1679"/>
      </w:pPr>
      <w:r w:rsidRPr="0054012A">
        <w:t>While</w:t>
      </w:r>
      <w:r w:rsidR="00054458" w:rsidRPr="0054012A">
        <w:t xml:space="preserve"> </w:t>
      </w:r>
      <w:r w:rsidRPr="0054012A">
        <w:t>being</w:t>
      </w:r>
      <w:r w:rsidR="00054458" w:rsidRPr="0054012A">
        <w:t xml:space="preserve"> </w:t>
      </w:r>
      <w:r w:rsidRPr="0054012A">
        <w:t>broadly</w:t>
      </w:r>
      <w:r w:rsidR="00054458" w:rsidRPr="0054012A">
        <w:t xml:space="preserve"> </w:t>
      </w:r>
      <w:r w:rsidRPr="0054012A">
        <w:t>supportive</w:t>
      </w:r>
      <w:r w:rsidR="00054458" w:rsidRPr="0054012A">
        <w:t xml:space="preserve"> </w:t>
      </w:r>
      <w:r w:rsidRPr="0054012A">
        <w:t>of</w:t>
      </w:r>
      <w:r w:rsidR="00054458" w:rsidRPr="0054012A">
        <w:t xml:space="preserve"> </w:t>
      </w:r>
      <w:r w:rsidRPr="0054012A">
        <w:t>a</w:t>
      </w:r>
      <w:r w:rsidR="00054458" w:rsidRPr="0054012A">
        <w:t xml:space="preserve"> </w:t>
      </w:r>
      <w:r w:rsidRPr="0054012A">
        <w:t>national</w:t>
      </w:r>
      <w:r w:rsidR="00054458" w:rsidRPr="0054012A">
        <w:t xml:space="preserve"> </w:t>
      </w:r>
      <w:r w:rsidRPr="0054012A">
        <w:t>USI,</w:t>
      </w:r>
      <w:r w:rsidR="00054458" w:rsidRPr="0054012A">
        <w:t xml:space="preserve"> </w:t>
      </w:r>
      <w:r w:rsidRPr="0054012A">
        <w:t>stakeholders</w:t>
      </w:r>
      <w:r w:rsidR="00054458" w:rsidRPr="0054012A">
        <w:t xml:space="preserve"> </w:t>
      </w:r>
      <w:r w:rsidRPr="0054012A">
        <w:t>were</w:t>
      </w:r>
      <w:r w:rsidR="00054458" w:rsidRPr="0054012A">
        <w:t xml:space="preserve"> </w:t>
      </w:r>
      <w:r w:rsidRPr="0054012A">
        <w:t>clear</w:t>
      </w:r>
      <w:r w:rsidR="00054458" w:rsidRPr="0054012A">
        <w:t xml:space="preserve"> </w:t>
      </w:r>
      <w:r w:rsidRPr="0054012A">
        <w:t>that</w:t>
      </w:r>
      <w:r w:rsidR="00054458" w:rsidRPr="0054012A">
        <w:t xml:space="preserve"> </w:t>
      </w:r>
      <w:r w:rsidRPr="0054012A">
        <w:t>privacy,</w:t>
      </w:r>
      <w:r w:rsidR="00054458" w:rsidRPr="0054012A">
        <w:t xml:space="preserve"> </w:t>
      </w:r>
      <w:r w:rsidRPr="0054012A">
        <w:t>access</w:t>
      </w:r>
      <w:r w:rsidR="00054458" w:rsidRPr="0054012A">
        <w:t xml:space="preserve"> </w:t>
      </w:r>
      <w:r w:rsidRPr="0054012A">
        <w:t>and</w:t>
      </w:r>
      <w:r w:rsidR="00054458" w:rsidRPr="0054012A">
        <w:t xml:space="preserve"> </w:t>
      </w:r>
      <w:r w:rsidRPr="0054012A">
        <w:t>control</w:t>
      </w:r>
      <w:r w:rsidR="00054458" w:rsidRPr="0054012A">
        <w:t xml:space="preserve"> </w:t>
      </w:r>
      <w:r w:rsidRPr="0054012A">
        <w:t>issues</w:t>
      </w:r>
      <w:r w:rsidR="00054458" w:rsidRPr="0054012A">
        <w:t xml:space="preserve"> </w:t>
      </w:r>
      <w:r w:rsidRPr="0054012A">
        <w:t>would</w:t>
      </w:r>
      <w:r w:rsidR="00054458" w:rsidRPr="0054012A">
        <w:t xml:space="preserve"> </w:t>
      </w:r>
      <w:r w:rsidRPr="0054012A">
        <w:t>need</w:t>
      </w:r>
      <w:r w:rsidR="00054458" w:rsidRPr="0054012A">
        <w:t xml:space="preserve"> </w:t>
      </w:r>
      <w:r w:rsidRPr="0054012A">
        <w:t>to</w:t>
      </w:r>
      <w:r w:rsidR="00054458" w:rsidRPr="0054012A">
        <w:t xml:space="preserve"> </w:t>
      </w:r>
      <w:r w:rsidRPr="0054012A">
        <w:t>be</w:t>
      </w:r>
      <w:r w:rsidR="00054458" w:rsidRPr="0054012A">
        <w:t xml:space="preserve"> </w:t>
      </w:r>
      <w:r w:rsidRPr="0054012A">
        <w:t>addressed</w:t>
      </w:r>
      <w:r w:rsidR="00054458" w:rsidRPr="0054012A">
        <w:t xml:space="preserve"> </w:t>
      </w:r>
      <w:r w:rsidRPr="0054012A">
        <w:t>in</w:t>
      </w:r>
      <w:r w:rsidR="00054458" w:rsidRPr="0054012A">
        <w:t xml:space="preserve"> </w:t>
      </w:r>
      <w:r w:rsidRPr="0054012A">
        <w:t>its</w:t>
      </w:r>
      <w:r w:rsidR="00054458" w:rsidRPr="0054012A">
        <w:t xml:space="preserve"> </w:t>
      </w:r>
      <w:r w:rsidRPr="0054012A">
        <w:t>development</w:t>
      </w:r>
      <w:r w:rsidR="00054458" w:rsidRPr="0054012A">
        <w:t xml:space="preserve"> </w:t>
      </w:r>
      <w:r w:rsidRPr="0054012A">
        <w:t>and</w:t>
      </w:r>
      <w:r w:rsidR="00054458" w:rsidRPr="0054012A">
        <w:t xml:space="preserve"> </w:t>
      </w:r>
      <w:r w:rsidRPr="0054012A">
        <w:t>implementation.</w:t>
      </w:r>
    </w:p>
    <w:p w:rsidR="00A25E22" w:rsidRPr="0054012A" w:rsidRDefault="00B73B9C" w:rsidP="0054012A">
      <w:pPr>
        <w:pStyle w:val="BodyText"/>
        <w:spacing w:before="240" w:after="240" w:line="240" w:lineRule="exact"/>
        <w:ind w:right="1821"/>
      </w:pPr>
      <w:r w:rsidRPr="0054012A">
        <w:t>In</w:t>
      </w:r>
      <w:r w:rsidR="00054458" w:rsidRPr="0054012A">
        <w:t xml:space="preserve"> </w:t>
      </w:r>
      <w:r w:rsidRPr="0054012A">
        <w:t>the</w:t>
      </w:r>
      <w:r w:rsidR="00054458" w:rsidRPr="0054012A">
        <w:t xml:space="preserve"> </w:t>
      </w:r>
      <w:r w:rsidRPr="0054012A">
        <w:t>VET</w:t>
      </w:r>
      <w:r w:rsidR="00054458" w:rsidRPr="0054012A">
        <w:t xml:space="preserve"> </w:t>
      </w:r>
      <w:r w:rsidRPr="0054012A">
        <w:t>sector,</w:t>
      </w:r>
      <w:r w:rsidR="00054458" w:rsidRPr="0054012A">
        <w:t xml:space="preserve"> </w:t>
      </w:r>
      <w:r w:rsidRPr="0054012A">
        <w:t>privacy</w:t>
      </w:r>
      <w:r w:rsidR="00054458" w:rsidRPr="0054012A">
        <w:t xml:space="preserve"> </w:t>
      </w:r>
      <w:r w:rsidRPr="0054012A">
        <w:t>concerns</w:t>
      </w:r>
      <w:r w:rsidR="00054458" w:rsidRPr="0054012A">
        <w:t xml:space="preserve"> </w:t>
      </w:r>
      <w:r w:rsidRPr="0054012A">
        <w:t>have</w:t>
      </w:r>
      <w:r w:rsidR="00054458" w:rsidRPr="0054012A">
        <w:t xml:space="preserve"> </w:t>
      </w:r>
      <w:r w:rsidRPr="0054012A">
        <w:t>been</w:t>
      </w:r>
      <w:r w:rsidR="00054458" w:rsidRPr="0054012A">
        <w:t xml:space="preserve"> </w:t>
      </w:r>
      <w:r w:rsidRPr="0054012A">
        <w:t>addressed</w:t>
      </w:r>
      <w:r w:rsidR="00054458" w:rsidRPr="0054012A">
        <w:t xml:space="preserve"> </w:t>
      </w:r>
      <w:r w:rsidRPr="0054012A">
        <w:t>by</w:t>
      </w:r>
      <w:r w:rsidR="00054458" w:rsidRPr="0054012A">
        <w:t xml:space="preserve"> </w:t>
      </w:r>
      <w:r w:rsidRPr="0054012A">
        <w:t>binding</w:t>
      </w:r>
      <w:r w:rsidR="00054458" w:rsidRPr="0054012A">
        <w:t xml:space="preserve"> </w:t>
      </w:r>
      <w:r w:rsidRPr="0054012A">
        <w:t>privacy</w:t>
      </w:r>
      <w:r w:rsidR="00054458" w:rsidRPr="0054012A">
        <w:t xml:space="preserve"> </w:t>
      </w:r>
      <w:r w:rsidRPr="0054012A">
        <w:t>aspects</w:t>
      </w:r>
      <w:r w:rsidR="00054458" w:rsidRPr="0054012A">
        <w:t xml:space="preserve"> </w:t>
      </w:r>
      <w:r w:rsidRPr="0054012A">
        <w:t>of</w:t>
      </w:r>
      <w:r w:rsidR="00054458" w:rsidRPr="0054012A">
        <w:t xml:space="preserve"> </w:t>
      </w:r>
      <w:r w:rsidRPr="0054012A">
        <w:t>the</w:t>
      </w:r>
      <w:r w:rsidR="00054458" w:rsidRPr="0054012A">
        <w:t xml:space="preserve"> </w:t>
      </w:r>
      <w:r w:rsidRPr="0054012A">
        <w:t>USI</w:t>
      </w:r>
      <w:r w:rsidR="00054458" w:rsidRPr="0054012A">
        <w:t xml:space="preserve"> </w:t>
      </w:r>
      <w:r w:rsidRPr="0054012A">
        <w:t>to</w:t>
      </w:r>
      <w:r w:rsidR="00054458" w:rsidRPr="0054012A">
        <w:t xml:space="preserve"> </w:t>
      </w:r>
      <w:r w:rsidRPr="0054012A">
        <w:t>the</w:t>
      </w:r>
      <w:r w:rsidR="00054458" w:rsidRPr="0054012A">
        <w:t xml:space="preserve"> </w:t>
      </w:r>
      <w:r w:rsidRPr="0054012A">
        <w:t>Australian</w:t>
      </w:r>
      <w:r w:rsidR="00054458" w:rsidRPr="0054012A">
        <w:t xml:space="preserve"> </w:t>
      </w:r>
      <w:r w:rsidRPr="0054012A">
        <w:t>Privacy</w:t>
      </w:r>
      <w:r w:rsidR="00054458" w:rsidRPr="0054012A">
        <w:t xml:space="preserve"> </w:t>
      </w:r>
      <w:r w:rsidRPr="0054012A">
        <w:t>Principles</w:t>
      </w:r>
      <w:r w:rsidR="00054458" w:rsidRPr="0054012A">
        <w:t xml:space="preserve"> </w:t>
      </w:r>
      <w:r w:rsidRPr="0054012A">
        <w:t>in</w:t>
      </w:r>
      <w:r w:rsidR="00054458" w:rsidRPr="0054012A">
        <w:t xml:space="preserve"> </w:t>
      </w:r>
      <w:r w:rsidRPr="0054012A">
        <w:t>the</w:t>
      </w:r>
      <w:r w:rsidR="00054458" w:rsidRPr="0054012A">
        <w:t xml:space="preserve"> </w:t>
      </w:r>
      <w:r w:rsidRPr="00ED5D84">
        <w:rPr>
          <w:i/>
        </w:rPr>
        <w:t>Privacy</w:t>
      </w:r>
      <w:r w:rsidR="00054458" w:rsidRPr="00ED5D84">
        <w:rPr>
          <w:i/>
        </w:rPr>
        <w:t xml:space="preserve"> </w:t>
      </w:r>
      <w:r w:rsidRPr="00ED5D84">
        <w:rPr>
          <w:i/>
        </w:rPr>
        <w:t>Act</w:t>
      </w:r>
      <w:r w:rsidR="00054458" w:rsidRPr="00ED5D84">
        <w:rPr>
          <w:i/>
        </w:rPr>
        <w:t xml:space="preserve"> </w:t>
      </w:r>
      <w:r w:rsidRPr="00ED5D84">
        <w:rPr>
          <w:i/>
        </w:rPr>
        <w:t>1988</w:t>
      </w:r>
      <w:r w:rsidRPr="0054012A">
        <w:t>,</w:t>
      </w:r>
      <w:r w:rsidR="00054458" w:rsidRPr="0054012A">
        <w:t xml:space="preserve"> </w:t>
      </w:r>
      <w:r w:rsidRPr="0054012A">
        <w:t>as</w:t>
      </w:r>
      <w:r w:rsidR="00054458" w:rsidRPr="0054012A">
        <w:t xml:space="preserve"> </w:t>
      </w:r>
      <w:r w:rsidRPr="0054012A">
        <w:t>well</w:t>
      </w:r>
      <w:r w:rsidR="00054458" w:rsidRPr="0054012A">
        <w:t xml:space="preserve"> </w:t>
      </w:r>
      <w:r w:rsidRPr="0054012A">
        <w:t>as</w:t>
      </w:r>
      <w:r w:rsidR="00054458" w:rsidRPr="0054012A">
        <w:t xml:space="preserve"> </w:t>
      </w:r>
      <w:r w:rsidRPr="0054012A">
        <w:t>appointing</w:t>
      </w:r>
      <w:r w:rsidR="00054458" w:rsidRPr="0054012A">
        <w:t xml:space="preserve"> </w:t>
      </w:r>
      <w:r w:rsidRPr="0054012A">
        <w:t>a</w:t>
      </w:r>
      <w:r w:rsidR="00054458" w:rsidRPr="0054012A">
        <w:t xml:space="preserve"> </w:t>
      </w:r>
      <w:r w:rsidRPr="0054012A">
        <w:t>Student</w:t>
      </w:r>
      <w:r w:rsidR="00054458" w:rsidRPr="0054012A">
        <w:t xml:space="preserve"> </w:t>
      </w:r>
      <w:r w:rsidRPr="0054012A">
        <w:t>Identifiers</w:t>
      </w:r>
      <w:r w:rsidR="00054458" w:rsidRPr="0054012A">
        <w:t xml:space="preserve"> </w:t>
      </w:r>
      <w:r w:rsidRPr="0054012A">
        <w:t>Registrar.</w:t>
      </w:r>
      <w:r w:rsidR="00054458" w:rsidRPr="0054012A">
        <w:t xml:space="preserve"> </w:t>
      </w:r>
      <w:r w:rsidRPr="0054012A">
        <w:t>Education</w:t>
      </w:r>
      <w:r w:rsidR="00054458" w:rsidRPr="0054012A">
        <w:t xml:space="preserve"> </w:t>
      </w:r>
      <w:r w:rsidRPr="0054012A">
        <w:t>Council</w:t>
      </w:r>
      <w:r w:rsidR="00054458" w:rsidRPr="0054012A">
        <w:t xml:space="preserve"> </w:t>
      </w:r>
      <w:r w:rsidRPr="0054012A">
        <w:t>could</w:t>
      </w:r>
      <w:r w:rsidR="00054458" w:rsidRPr="0054012A">
        <w:t xml:space="preserve"> </w:t>
      </w:r>
      <w:r w:rsidRPr="0054012A">
        <w:t>decide</w:t>
      </w:r>
      <w:r w:rsidR="00054458" w:rsidRPr="0054012A">
        <w:t xml:space="preserve"> </w:t>
      </w:r>
      <w:r w:rsidRPr="0054012A">
        <w:t>that</w:t>
      </w:r>
      <w:r w:rsidR="00054458" w:rsidRPr="0054012A">
        <w:t xml:space="preserve"> </w:t>
      </w:r>
      <w:r w:rsidRPr="0054012A">
        <w:t>the</w:t>
      </w:r>
      <w:r w:rsidR="00054458" w:rsidRPr="0054012A">
        <w:t xml:space="preserve"> </w:t>
      </w:r>
      <w:r w:rsidRPr="0054012A">
        <w:t>national</w:t>
      </w:r>
      <w:r w:rsidR="00054458" w:rsidRPr="0054012A">
        <w:t xml:space="preserve"> </w:t>
      </w:r>
      <w:r w:rsidRPr="0054012A">
        <w:t>USI</w:t>
      </w:r>
      <w:r w:rsidR="00054458" w:rsidRPr="0054012A">
        <w:t xml:space="preserve"> </w:t>
      </w:r>
      <w:r w:rsidRPr="0054012A">
        <w:t>proposed</w:t>
      </w:r>
      <w:r w:rsidR="00054458" w:rsidRPr="0054012A">
        <w:t xml:space="preserve"> </w:t>
      </w:r>
      <w:r w:rsidRPr="0054012A">
        <w:t>herein</w:t>
      </w:r>
      <w:r w:rsidR="00054458" w:rsidRPr="0054012A">
        <w:t xml:space="preserve"> </w:t>
      </w:r>
      <w:r w:rsidRPr="0054012A">
        <w:t>could</w:t>
      </w:r>
      <w:r w:rsidR="00054458" w:rsidRPr="0054012A">
        <w:t xml:space="preserve"> </w:t>
      </w:r>
      <w:r w:rsidRPr="0054012A">
        <w:t>be</w:t>
      </w:r>
      <w:r w:rsidR="00054458" w:rsidRPr="0054012A">
        <w:t xml:space="preserve"> </w:t>
      </w:r>
      <w:r w:rsidRPr="0054012A">
        <w:t>developed</w:t>
      </w:r>
      <w:r w:rsidR="00054458" w:rsidRPr="0054012A">
        <w:t xml:space="preserve"> </w:t>
      </w:r>
      <w:r w:rsidRPr="0054012A">
        <w:t>as</w:t>
      </w:r>
      <w:r w:rsidR="00054458" w:rsidRPr="0054012A">
        <w:t xml:space="preserve"> </w:t>
      </w:r>
      <w:r w:rsidRPr="0054012A">
        <w:t>an</w:t>
      </w:r>
      <w:r w:rsidR="00054458" w:rsidRPr="0054012A">
        <w:t xml:space="preserve"> </w:t>
      </w:r>
      <w:r w:rsidRPr="0054012A">
        <w:t>extension</w:t>
      </w:r>
      <w:r w:rsidR="00054458" w:rsidRPr="0054012A">
        <w:t xml:space="preserve"> </w:t>
      </w:r>
      <w:r w:rsidRPr="0054012A">
        <w:t>of</w:t>
      </w:r>
      <w:r w:rsidR="00054458" w:rsidRPr="0054012A">
        <w:t xml:space="preserve"> </w:t>
      </w:r>
      <w:r w:rsidRPr="0054012A">
        <w:t>the</w:t>
      </w:r>
      <w:r w:rsidR="00054458" w:rsidRPr="0054012A">
        <w:t xml:space="preserve"> </w:t>
      </w:r>
      <w:r w:rsidRPr="0054012A">
        <w:t>VET</w:t>
      </w:r>
      <w:r w:rsidR="00054458" w:rsidRPr="0054012A">
        <w:t xml:space="preserve"> </w:t>
      </w:r>
      <w:r w:rsidRPr="0054012A">
        <w:t>USI,</w:t>
      </w:r>
      <w:r w:rsidR="00054458" w:rsidRPr="0054012A">
        <w:t xml:space="preserve"> </w:t>
      </w:r>
      <w:r w:rsidRPr="0054012A">
        <w:t>or</w:t>
      </w:r>
      <w:r w:rsidR="00054458" w:rsidRPr="0054012A">
        <w:t xml:space="preserve"> </w:t>
      </w:r>
      <w:r w:rsidRPr="0054012A">
        <w:t>if</w:t>
      </w:r>
      <w:r w:rsidR="00054458" w:rsidRPr="0054012A">
        <w:t xml:space="preserve"> </w:t>
      </w:r>
      <w:r w:rsidRPr="0054012A">
        <w:t>an</w:t>
      </w:r>
      <w:r w:rsidR="00054458" w:rsidRPr="0054012A">
        <w:t xml:space="preserve"> </w:t>
      </w:r>
      <w:r w:rsidRPr="0054012A">
        <w:t>independent</w:t>
      </w:r>
      <w:r w:rsidR="00054458" w:rsidRPr="0054012A">
        <w:t xml:space="preserve"> </w:t>
      </w:r>
      <w:r w:rsidRPr="0054012A">
        <w:t>approach</w:t>
      </w:r>
      <w:r w:rsidR="00054458" w:rsidRPr="0054012A">
        <w:t xml:space="preserve"> </w:t>
      </w:r>
      <w:r w:rsidRPr="0054012A">
        <w:t>were</w:t>
      </w:r>
      <w:r w:rsidR="00054458" w:rsidRPr="0054012A">
        <w:t xml:space="preserve"> </w:t>
      </w:r>
      <w:r w:rsidRPr="0054012A">
        <w:t>preferred</w:t>
      </w:r>
      <w:r w:rsidR="00054458" w:rsidRPr="0054012A">
        <w:t xml:space="preserve"> </w:t>
      </w:r>
      <w:r w:rsidRPr="0054012A">
        <w:t>it</w:t>
      </w:r>
      <w:r w:rsidR="00054458" w:rsidRPr="0054012A">
        <w:t xml:space="preserve"> </w:t>
      </w:r>
      <w:r w:rsidRPr="0054012A">
        <w:t>could</w:t>
      </w:r>
      <w:r w:rsidR="00054458" w:rsidRPr="0054012A">
        <w:t xml:space="preserve"> </w:t>
      </w:r>
      <w:r w:rsidRPr="0054012A">
        <w:t>adopt</w:t>
      </w:r>
      <w:r w:rsidR="00054458" w:rsidRPr="0054012A">
        <w:t xml:space="preserve"> </w:t>
      </w:r>
      <w:r w:rsidRPr="0054012A">
        <w:t>a</w:t>
      </w:r>
      <w:r w:rsidR="00054458" w:rsidRPr="0054012A">
        <w:t xml:space="preserve"> </w:t>
      </w:r>
      <w:r w:rsidRPr="0054012A">
        <w:t>similar</w:t>
      </w:r>
      <w:r w:rsidR="00054458" w:rsidRPr="0054012A">
        <w:t xml:space="preserve"> </w:t>
      </w:r>
      <w:r w:rsidRPr="0054012A">
        <w:t>approach</w:t>
      </w:r>
      <w:r w:rsidR="00054458" w:rsidRPr="0054012A">
        <w:t xml:space="preserve"> </w:t>
      </w:r>
      <w:r w:rsidRPr="0054012A">
        <w:t>to</w:t>
      </w:r>
      <w:r w:rsidR="00054458" w:rsidRPr="0054012A">
        <w:t xml:space="preserve"> </w:t>
      </w:r>
      <w:r w:rsidRPr="0054012A">
        <w:t>the</w:t>
      </w:r>
      <w:r w:rsidR="00054458" w:rsidRPr="0054012A">
        <w:t xml:space="preserve"> </w:t>
      </w:r>
      <w:r w:rsidRPr="0054012A">
        <w:t>VET</w:t>
      </w:r>
      <w:r w:rsidR="00054458" w:rsidRPr="0054012A">
        <w:t xml:space="preserve"> </w:t>
      </w:r>
      <w:r w:rsidRPr="0054012A">
        <w:t>USI</w:t>
      </w:r>
      <w:r w:rsidR="00054458" w:rsidRPr="0054012A">
        <w:t xml:space="preserve"> </w:t>
      </w:r>
      <w:r w:rsidRPr="0054012A">
        <w:t>to</w:t>
      </w:r>
      <w:r w:rsidR="00054458" w:rsidRPr="0054012A">
        <w:t xml:space="preserve"> </w:t>
      </w:r>
      <w:r w:rsidRPr="0054012A">
        <w:t>ensure</w:t>
      </w:r>
      <w:r w:rsidR="00054458" w:rsidRPr="0054012A">
        <w:t xml:space="preserve"> </w:t>
      </w:r>
      <w:r w:rsidRPr="0054012A">
        <w:t>that</w:t>
      </w:r>
      <w:r w:rsidR="00054458" w:rsidRPr="0054012A">
        <w:t xml:space="preserve"> </w:t>
      </w:r>
      <w:r w:rsidRPr="0054012A">
        <w:t>student</w:t>
      </w:r>
      <w:r w:rsidR="00054458" w:rsidRPr="0054012A">
        <w:t xml:space="preserve"> </w:t>
      </w:r>
      <w:r w:rsidRPr="0054012A">
        <w:t>data</w:t>
      </w:r>
      <w:r w:rsidR="00054458" w:rsidRPr="0054012A">
        <w:t xml:space="preserve"> </w:t>
      </w:r>
      <w:r w:rsidRPr="0054012A">
        <w:t>is</w:t>
      </w:r>
      <w:r w:rsidR="00054458" w:rsidRPr="0054012A">
        <w:t xml:space="preserve"> </w:t>
      </w:r>
      <w:r w:rsidRPr="0054012A">
        <w:t>protected</w:t>
      </w:r>
      <w:r w:rsidR="00054458" w:rsidRPr="0054012A">
        <w:t xml:space="preserve"> </w:t>
      </w:r>
      <w:r w:rsidRPr="0054012A">
        <w:t>and</w:t>
      </w:r>
      <w:r w:rsidR="00054458" w:rsidRPr="0054012A">
        <w:t xml:space="preserve"> </w:t>
      </w:r>
      <w:r w:rsidRPr="0054012A">
        <w:t>that</w:t>
      </w:r>
      <w:r w:rsidR="00054458" w:rsidRPr="0054012A">
        <w:t xml:space="preserve"> </w:t>
      </w:r>
      <w:r w:rsidRPr="0054012A">
        <w:t>there</w:t>
      </w:r>
      <w:r w:rsidR="00054458" w:rsidRPr="0054012A">
        <w:t xml:space="preserve"> </w:t>
      </w:r>
      <w:r w:rsidRPr="0054012A">
        <w:t>are</w:t>
      </w:r>
      <w:r w:rsidR="00054458" w:rsidRPr="0054012A">
        <w:t xml:space="preserve"> </w:t>
      </w:r>
      <w:r w:rsidRPr="0054012A">
        <w:t>penalties</w:t>
      </w:r>
      <w:r w:rsidR="00054458" w:rsidRPr="0054012A">
        <w:t xml:space="preserve"> </w:t>
      </w:r>
      <w:r w:rsidRPr="0054012A">
        <w:t>for</w:t>
      </w:r>
      <w:r w:rsidR="00054458" w:rsidRPr="0054012A">
        <w:t xml:space="preserve"> </w:t>
      </w:r>
      <w:r w:rsidRPr="0054012A">
        <w:t>the</w:t>
      </w:r>
      <w:r w:rsidR="00054458" w:rsidRPr="0054012A">
        <w:t xml:space="preserve"> </w:t>
      </w:r>
      <w:r w:rsidRPr="0054012A">
        <w:t>misuse</w:t>
      </w:r>
      <w:r w:rsidR="00054458" w:rsidRPr="0054012A">
        <w:t xml:space="preserve"> </w:t>
      </w:r>
      <w:r w:rsidRPr="0054012A">
        <w:t>of</w:t>
      </w:r>
      <w:r w:rsidR="00054458" w:rsidRPr="0054012A">
        <w:t xml:space="preserve"> </w:t>
      </w:r>
      <w:r w:rsidRPr="0054012A">
        <w:t>data.</w:t>
      </w:r>
    </w:p>
    <w:p w:rsidR="00A25E22" w:rsidRDefault="00ED5D84" w:rsidP="00ED5D84">
      <w:pPr>
        <w:pStyle w:val="BodyText"/>
        <w:spacing w:before="240" w:after="240" w:line="240" w:lineRule="exact"/>
        <w:ind w:right="1821"/>
        <w:sectPr w:rsidR="00A25E22" w:rsidSect="00ED5D84">
          <w:pgSz w:w="11910" w:h="16840"/>
          <w:pgMar w:top="1135" w:right="0" w:bottom="0" w:left="1300" w:header="678" w:footer="0" w:gutter="0"/>
          <w:cols w:space="720"/>
        </w:sectPr>
      </w:pPr>
      <w:r w:rsidRPr="0054012A">
        <w:rPr>
          <w:noProof/>
          <w:lang w:val="en-AU" w:eastAsia="en-AU"/>
        </w:rPr>
        <w:drawing>
          <wp:anchor distT="0" distB="0" distL="114300" distR="114300" simplePos="0" relativeHeight="251633152" behindDoc="1" locked="0" layoutInCell="1" allowOverlap="1" wp14:anchorId="533C05B6" wp14:editId="40B40137">
            <wp:simplePos x="0" y="0"/>
            <wp:positionH relativeFrom="column">
              <wp:posOffset>5670550</wp:posOffset>
            </wp:positionH>
            <wp:positionV relativeFrom="paragraph">
              <wp:posOffset>2205050</wp:posOffset>
            </wp:positionV>
            <wp:extent cx="1068705" cy="1234440"/>
            <wp:effectExtent l="0" t="0" r="0" b="0"/>
            <wp:wrapNone/>
            <wp:docPr id="42" name="Picture 4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sidRPr="0054012A">
        <w:t>Like</w:t>
      </w:r>
      <w:r w:rsidR="00054458" w:rsidRPr="0054012A">
        <w:t xml:space="preserve"> </w:t>
      </w:r>
      <w:r w:rsidR="00B73B9C" w:rsidRPr="0054012A">
        <w:t>an</w:t>
      </w:r>
      <w:r w:rsidR="00054458" w:rsidRPr="0054012A">
        <w:t xml:space="preserve"> </w:t>
      </w:r>
      <w:r w:rsidR="00B73B9C" w:rsidRPr="0054012A">
        <w:t>electronic</w:t>
      </w:r>
      <w:r w:rsidR="00054458" w:rsidRPr="0054012A">
        <w:t xml:space="preserve"> </w:t>
      </w:r>
      <w:r w:rsidR="00B73B9C" w:rsidRPr="0054012A">
        <w:t>health</w:t>
      </w:r>
      <w:r w:rsidR="00054458" w:rsidRPr="0054012A">
        <w:t xml:space="preserve"> </w:t>
      </w:r>
      <w:r w:rsidR="00B73B9C" w:rsidRPr="0054012A">
        <w:t>record</w:t>
      </w:r>
      <w:r w:rsidR="00054458" w:rsidRPr="0054012A">
        <w:t xml:space="preserve"> </w:t>
      </w:r>
      <w:r w:rsidR="00B73B9C" w:rsidRPr="0054012A">
        <w:t>where</w:t>
      </w:r>
      <w:r w:rsidR="00054458" w:rsidRPr="0054012A">
        <w:t xml:space="preserve"> </w:t>
      </w:r>
      <w:r w:rsidR="00B73B9C" w:rsidRPr="0054012A">
        <w:t>patients</w:t>
      </w:r>
      <w:r w:rsidR="00054458" w:rsidRPr="0054012A">
        <w:t xml:space="preserve"> </w:t>
      </w:r>
      <w:r w:rsidR="00B73B9C" w:rsidRPr="0054012A">
        <w:t>can</w:t>
      </w:r>
      <w:r w:rsidR="00054458" w:rsidRPr="0054012A">
        <w:t xml:space="preserve"> </w:t>
      </w:r>
      <w:r w:rsidR="00B73B9C" w:rsidRPr="0054012A">
        <w:t>control</w:t>
      </w:r>
      <w:r w:rsidR="00054458" w:rsidRPr="0054012A">
        <w:t xml:space="preserve"> </w:t>
      </w:r>
      <w:r w:rsidR="00B73B9C" w:rsidRPr="0054012A">
        <w:t>who</w:t>
      </w:r>
      <w:r w:rsidR="00054458" w:rsidRPr="0054012A">
        <w:t xml:space="preserve"> </w:t>
      </w:r>
      <w:r w:rsidR="00B73B9C" w:rsidRPr="0054012A">
        <w:t>has</w:t>
      </w:r>
      <w:r w:rsidR="00054458" w:rsidRPr="0054012A">
        <w:t xml:space="preserve"> </w:t>
      </w:r>
      <w:r w:rsidR="00B73B9C" w:rsidRPr="0054012A">
        <w:t>access</w:t>
      </w:r>
      <w:r w:rsidR="00054458" w:rsidRPr="0054012A">
        <w:t xml:space="preserve"> </w:t>
      </w:r>
      <w:r w:rsidR="00B73B9C" w:rsidRPr="0054012A">
        <w:t>to</w:t>
      </w:r>
      <w:r w:rsidR="00054458" w:rsidRPr="0054012A">
        <w:t xml:space="preserve"> </w:t>
      </w:r>
      <w:r w:rsidR="00B73B9C" w:rsidRPr="0054012A">
        <w:t>their</w:t>
      </w:r>
      <w:r w:rsidR="00054458" w:rsidRPr="0054012A">
        <w:t xml:space="preserve"> </w:t>
      </w:r>
      <w:r w:rsidR="00B73B9C" w:rsidRPr="0054012A">
        <w:t>information,</w:t>
      </w:r>
      <w:r w:rsidR="00054458" w:rsidRPr="0054012A">
        <w:t xml:space="preserve"> </w:t>
      </w:r>
      <w:r w:rsidR="00B73B9C" w:rsidRPr="0054012A">
        <w:t>access</w:t>
      </w:r>
      <w:r w:rsidR="00054458" w:rsidRPr="0054012A">
        <w:t xml:space="preserve"> </w:t>
      </w:r>
      <w:r w:rsidR="00B73B9C" w:rsidRPr="0054012A">
        <w:t>to</w:t>
      </w:r>
      <w:r w:rsidR="00054458" w:rsidRPr="0054012A">
        <w:t xml:space="preserve"> </w:t>
      </w:r>
      <w:r w:rsidR="00B73B9C" w:rsidRPr="0054012A">
        <w:t>an</w:t>
      </w:r>
      <w:r w:rsidR="00054458" w:rsidRPr="0054012A">
        <w:t xml:space="preserve"> </w:t>
      </w:r>
      <w:r w:rsidR="00B73B9C" w:rsidRPr="0054012A">
        <w:t>individual</w:t>
      </w:r>
      <w:r w:rsidR="00054458" w:rsidRPr="0054012A">
        <w:t xml:space="preserve"> </w:t>
      </w:r>
      <w:r w:rsidR="00B73B9C" w:rsidRPr="0054012A">
        <w:t>student</w:t>
      </w:r>
      <w:r w:rsidR="00054458" w:rsidRPr="0054012A">
        <w:t xml:space="preserve"> </w:t>
      </w:r>
      <w:r w:rsidR="00B73B9C" w:rsidRPr="0054012A">
        <w:t>record</w:t>
      </w:r>
      <w:r w:rsidR="00054458" w:rsidRPr="0054012A">
        <w:t xml:space="preserve"> </w:t>
      </w:r>
      <w:r w:rsidR="00B73B9C" w:rsidRPr="0054012A">
        <w:t>would</w:t>
      </w:r>
      <w:r w:rsidR="00054458" w:rsidRPr="0054012A">
        <w:t xml:space="preserve"> </w:t>
      </w:r>
      <w:r w:rsidR="00B73B9C" w:rsidRPr="0054012A">
        <w:t>require</w:t>
      </w:r>
      <w:r w:rsidR="00054458" w:rsidRPr="0054012A">
        <w:t xml:space="preserve"> </w:t>
      </w:r>
      <w:r w:rsidR="00B73B9C" w:rsidRPr="0054012A">
        <w:t>the</w:t>
      </w:r>
      <w:r w:rsidR="00054458" w:rsidRPr="0054012A">
        <w:t xml:space="preserve"> </w:t>
      </w:r>
      <w:r w:rsidR="00B73B9C" w:rsidRPr="0054012A">
        <w:t>consent</w:t>
      </w:r>
      <w:r w:rsidR="00054458" w:rsidRPr="0054012A">
        <w:t xml:space="preserve"> </w:t>
      </w:r>
      <w:r w:rsidR="00B73B9C" w:rsidRPr="0054012A">
        <w:t>of</w:t>
      </w:r>
      <w:r w:rsidR="00054458" w:rsidRPr="0054012A">
        <w:t xml:space="preserve"> </w:t>
      </w:r>
      <w:r w:rsidR="00B73B9C" w:rsidRPr="0054012A">
        <w:t>the</w:t>
      </w:r>
      <w:r w:rsidR="00054458" w:rsidRPr="0054012A">
        <w:t xml:space="preserve"> </w:t>
      </w:r>
      <w:r w:rsidR="00B73B9C" w:rsidRPr="0054012A">
        <w:t>student</w:t>
      </w:r>
      <w:r w:rsidR="00054458" w:rsidRPr="0054012A">
        <w:t xml:space="preserve"> </w:t>
      </w:r>
      <w:r w:rsidR="00B73B9C" w:rsidRPr="0054012A">
        <w:t>or</w:t>
      </w:r>
      <w:r w:rsidR="00054458" w:rsidRPr="0054012A">
        <w:t xml:space="preserve"> </w:t>
      </w:r>
      <w:r w:rsidR="00B73B9C" w:rsidRPr="0054012A">
        <w:t>their</w:t>
      </w:r>
      <w:r w:rsidR="00054458" w:rsidRPr="0054012A">
        <w:t xml:space="preserve"> </w:t>
      </w:r>
      <w:r w:rsidR="00B73B9C" w:rsidRPr="0054012A">
        <w:t>parent</w:t>
      </w:r>
      <w:r w:rsidR="00054458" w:rsidRPr="0054012A">
        <w:t xml:space="preserve"> </w:t>
      </w:r>
      <w:r w:rsidR="00B73B9C" w:rsidRPr="0054012A">
        <w:t>or</w:t>
      </w:r>
      <w:r w:rsidR="00054458" w:rsidRPr="0054012A">
        <w:t xml:space="preserve"> </w:t>
      </w:r>
      <w:r w:rsidR="00B73B9C" w:rsidRPr="0054012A">
        <w:t>carer.</w:t>
      </w:r>
      <w:r w:rsidR="00054458" w:rsidRPr="0054012A">
        <w:t xml:space="preserve"> </w:t>
      </w:r>
      <w:r w:rsidR="00B73B9C" w:rsidRPr="0054012A">
        <w:t>For</w:t>
      </w:r>
      <w:r w:rsidR="00054458" w:rsidRPr="0054012A">
        <w:t xml:space="preserve"> </w:t>
      </w:r>
      <w:r w:rsidR="00B73B9C" w:rsidRPr="0054012A">
        <w:t>example,</w:t>
      </w:r>
      <w:r w:rsidR="00054458" w:rsidRPr="0054012A">
        <w:t xml:space="preserve"> </w:t>
      </w:r>
      <w:r w:rsidR="00B73B9C" w:rsidRPr="0054012A">
        <w:t>a</w:t>
      </w:r>
      <w:r w:rsidR="00054458" w:rsidRPr="0054012A">
        <w:t xml:space="preserve"> </w:t>
      </w:r>
      <w:r w:rsidR="00B73B9C" w:rsidRPr="0054012A">
        <w:t>major</w:t>
      </w:r>
      <w:r w:rsidR="00054458" w:rsidRPr="0054012A">
        <w:t xml:space="preserve"> </w:t>
      </w:r>
      <w:r w:rsidR="00B73B9C" w:rsidRPr="0054012A">
        <w:t>benefit</w:t>
      </w:r>
      <w:r w:rsidR="00054458" w:rsidRPr="0054012A">
        <w:t xml:space="preserve"> </w:t>
      </w:r>
      <w:r w:rsidR="00B73B9C" w:rsidRPr="0054012A">
        <w:t>to</w:t>
      </w:r>
      <w:r w:rsidR="00054458" w:rsidRPr="0054012A">
        <w:t xml:space="preserve"> </w:t>
      </w:r>
      <w:r w:rsidR="00B73B9C" w:rsidRPr="0054012A">
        <w:t>the</w:t>
      </w:r>
      <w:r w:rsidR="00054458" w:rsidRPr="0054012A">
        <w:t xml:space="preserve"> </w:t>
      </w:r>
      <w:r w:rsidR="00B73B9C" w:rsidRPr="0054012A">
        <w:t>student</w:t>
      </w:r>
      <w:r w:rsidR="00054458" w:rsidRPr="0054012A">
        <w:t xml:space="preserve"> </w:t>
      </w:r>
      <w:r w:rsidR="00B73B9C" w:rsidRPr="0054012A">
        <w:t>of</w:t>
      </w:r>
      <w:r w:rsidR="00054458" w:rsidRPr="0054012A">
        <w:t xml:space="preserve"> </w:t>
      </w:r>
      <w:r w:rsidR="00B73B9C" w:rsidRPr="0054012A">
        <w:t>a</w:t>
      </w:r>
      <w:r w:rsidR="00054458" w:rsidRPr="0054012A">
        <w:t xml:space="preserve"> </w:t>
      </w:r>
      <w:r w:rsidR="00B73B9C" w:rsidRPr="0054012A">
        <w:t>national</w:t>
      </w:r>
      <w:r w:rsidR="00054458" w:rsidRPr="0054012A">
        <w:t xml:space="preserve"> </w:t>
      </w:r>
      <w:r w:rsidR="00B73B9C" w:rsidRPr="0054012A">
        <w:t>USI</w:t>
      </w:r>
      <w:r w:rsidR="00054458" w:rsidRPr="0054012A">
        <w:t xml:space="preserve"> </w:t>
      </w:r>
      <w:r w:rsidR="00B73B9C" w:rsidRPr="0054012A">
        <w:t>would</w:t>
      </w:r>
      <w:r w:rsidR="00054458" w:rsidRPr="0054012A">
        <w:t xml:space="preserve"> </w:t>
      </w:r>
      <w:r w:rsidR="00B73B9C" w:rsidRPr="0054012A">
        <w:t>be</w:t>
      </w:r>
      <w:r w:rsidR="00054458" w:rsidRPr="0054012A">
        <w:t xml:space="preserve"> </w:t>
      </w:r>
      <w:r w:rsidR="00B73B9C" w:rsidRPr="0054012A">
        <w:t>that</w:t>
      </w:r>
      <w:r w:rsidR="00054458" w:rsidRPr="0054012A">
        <w:t xml:space="preserve"> </w:t>
      </w:r>
      <w:r w:rsidR="00B73B9C" w:rsidRPr="0054012A">
        <w:t>if</w:t>
      </w:r>
      <w:r w:rsidR="00054458" w:rsidRPr="0054012A">
        <w:t xml:space="preserve"> </w:t>
      </w:r>
      <w:r w:rsidR="00B73B9C" w:rsidRPr="0054012A">
        <w:t>they</w:t>
      </w:r>
      <w:r w:rsidR="00054458" w:rsidRPr="0054012A">
        <w:t xml:space="preserve"> </w:t>
      </w:r>
      <w:r w:rsidR="00B73B9C" w:rsidRPr="0054012A">
        <w:t>move</w:t>
      </w:r>
      <w:r w:rsidR="00054458" w:rsidRPr="0054012A">
        <w:t xml:space="preserve"> </w:t>
      </w:r>
      <w:r w:rsidR="00B73B9C" w:rsidRPr="0054012A">
        <w:t>to</w:t>
      </w:r>
      <w:r w:rsidR="00054458" w:rsidRPr="0054012A">
        <w:t xml:space="preserve"> </w:t>
      </w:r>
      <w:r w:rsidR="00B73B9C" w:rsidRPr="0054012A">
        <w:t>a</w:t>
      </w:r>
      <w:r w:rsidR="00054458" w:rsidRPr="0054012A">
        <w:t xml:space="preserve"> </w:t>
      </w:r>
      <w:r w:rsidR="00B73B9C" w:rsidRPr="0054012A">
        <w:t>different</w:t>
      </w:r>
      <w:r w:rsidR="00054458" w:rsidRPr="0054012A">
        <w:t xml:space="preserve"> </w:t>
      </w:r>
      <w:r w:rsidR="00B73B9C" w:rsidRPr="0054012A">
        <w:t>state</w:t>
      </w:r>
      <w:r w:rsidR="00054458" w:rsidRPr="0054012A">
        <w:t xml:space="preserve"> </w:t>
      </w:r>
      <w:r w:rsidR="00B73B9C" w:rsidRPr="0054012A">
        <w:t>their</w:t>
      </w:r>
      <w:r w:rsidR="00054458" w:rsidRPr="0054012A">
        <w:t xml:space="preserve"> </w:t>
      </w:r>
      <w:r w:rsidR="00B73B9C" w:rsidRPr="0054012A">
        <w:t>new</w:t>
      </w:r>
      <w:r w:rsidR="00054458" w:rsidRPr="0054012A">
        <w:t xml:space="preserve"> </w:t>
      </w:r>
      <w:r w:rsidR="00B73B9C" w:rsidRPr="0054012A">
        <w:t>teacher</w:t>
      </w:r>
      <w:r w:rsidR="00054458" w:rsidRPr="0054012A">
        <w:t xml:space="preserve"> </w:t>
      </w:r>
      <w:r w:rsidR="00B73B9C" w:rsidRPr="0054012A">
        <w:t>could,</w:t>
      </w:r>
      <w:r w:rsidR="00054458" w:rsidRPr="0054012A">
        <w:t xml:space="preserve"> </w:t>
      </w:r>
      <w:r w:rsidR="00B73B9C" w:rsidRPr="0054012A">
        <w:t>with</w:t>
      </w:r>
      <w:r w:rsidR="00054458" w:rsidRPr="0054012A">
        <w:t xml:space="preserve"> </w:t>
      </w:r>
      <w:r w:rsidR="00B73B9C" w:rsidRPr="0054012A">
        <w:t>permission,</w:t>
      </w:r>
      <w:r w:rsidR="00054458" w:rsidRPr="0054012A">
        <w:t xml:space="preserve"> </w:t>
      </w:r>
      <w:r w:rsidR="00B73B9C" w:rsidRPr="0054012A">
        <w:t>see</w:t>
      </w:r>
      <w:r w:rsidR="00054458" w:rsidRPr="0054012A">
        <w:t xml:space="preserve"> </w:t>
      </w:r>
      <w:r w:rsidR="00B73B9C" w:rsidRPr="0054012A">
        <w:t>the</w:t>
      </w:r>
      <w:r w:rsidR="00054458" w:rsidRPr="0054012A">
        <w:t xml:space="preserve"> </w:t>
      </w:r>
      <w:r w:rsidR="00B73B9C" w:rsidRPr="0054012A">
        <w:t>student’s</w:t>
      </w:r>
      <w:r w:rsidR="00054458" w:rsidRPr="0054012A">
        <w:t xml:space="preserve"> </w:t>
      </w:r>
      <w:r w:rsidR="00B73B9C" w:rsidRPr="0054012A">
        <w:t>record</w:t>
      </w:r>
      <w:r w:rsidR="00054458" w:rsidRPr="0054012A">
        <w:t xml:space="preserve"> </w:t>
      </w:r>
      <w:r w:rsidR="00B73B9C" w:rsidRPr="0054012A">
        <w:t>of</w:t>
      </w:r>
      <w:r w:rsidR="00054458" w:rsidRPr="0054012A">
        <w:t xml:space="preserve"> </w:t>
      </w:r>
      <w:r w:rsidR="00B73B9C" w:rsidRPr="0054012A">
        <w:t>learning</w:t>
      </w:r>
      <w:r w:rsidR="00054458" w:rsidRPr="0054012A">
        <w:t xml:space="preserve"> </w:t>
      </w:r>
      <w:r w:rsidR="00B73B9C" w:rsidRPr="0054012A">
        <w:t>outcomes</w:t>
      </w:r>
      <w:r w:rsidR="00054458" w:rsidRPr="0054012A">
        <w:t xml:space="preserve"> </w:t>
      </w:r>
      <w:r w:rsidR="00B73B9C" w:rsidRPr="0054012A">
        <w:t>and</w:t>
      </w:r>
      <w:r w:rsidR="00054458" w:rsidRPr="0054012A">
        <w:t xml:space="preserve"> </w:t>
      </w:r>
      <w:r w:rsidR="00B73B9C" w:rsidRPr="0054012A">
        <w:t>where</w:t>
      </w:r>
      <w:r w:rsidR="00054458" w:rsidRPr="0054012A">
        <w:t xml:space="preserve"> </w:t>
      </w:r>
      <w:r w:rsidR="00B73B9C" w:rsidRPr="0054012A">
        <w:t>they</w:t>
      </w:r>
      <w:r w:rsidR="00054458" w:rsidRPr="0054012A">
        <w:t xml:space="preserve"> </w:t>
      </w:r>
      <w:r w:rsidR="00B73B9C" w:rsidRPr="0054012A">
        <w:t>are</w:t>
      </w:r>
      <w:r w:rsidR="00054458" w:rsidRPr="0054012A">
        <w:t xml:space="preserve"> </w:t>
      </w:r>
      <w:r w:rsidR="00B73B9C" w:rsidRPr="0054012A">
        <w:t>in</w:t>
      </w:r>
      <w:r w:rsidR="00054458" w:rsidRPr="0054012A">
        <w:t xml:space="preserve"> </w:t>
      </w:r>
      <w:r w:rsidR="00B73B9C" w:rsidRPr="0054012A">
        <w:t>their</w:t>
      </w:r>
      <w:r w:rsidR="00054458" w:rsidRPr="0054012A">
        <w:t xml:space="preserve"> </w:t>
      </w:r>
      <w:r w:rsidR="00B73B9C" w:rsidRPr="0054012A">
        <w:t>learning</w:t>
      </w:r>
      <w:r w:rsidR="00054458" w:rsidRPr="0054012A">
        <w:t xml:space="preserve"> </w:t>
      </w:r>
      <w:r w:rsidR="00B73B9C" w:rsidRPr="0054012A">
        <w:t>progression.</w:t>
      </w:r>
      <w:r w:rsidR="00054458" w:rsidRPr="0054012A">
        <w:t xml:space="preserve"> </w:t>
      </w:r>
      <w:r w:rsidR="00B73B9C" w:rsidRPr="0054012A">
        <w:t>Importantly,</w:t>
      </w:r>
      <w:r w:rsidR="00054458" w:rsidRPr="0054012A">
        <w:t xml:space="preserve"> </w:t>
      </w:r>
      <w:r w:rsidR="00B73B9C" w:rsidRPr="0054012A">
        <w:t>the</w:t>
      </w:r>
      <w:r w:rsidR="00054458" w:rsidRPr="0054012A">
        <w:t xml:space="preserve"> </w:t>
      </w:r>
      <w:r w:rsidR="00B73B9C" w:rsidRPr="0054012A">
        <w:t>Forum</w:t>
      </w:r>
      <w:r w:rsidR="00054458" w:rsidRPr="0054012A">
        <w:t xml:space="preserve"> </w:t>
      </w:r>
      <w:r w:rsidR="00B73B9C" w:rsidRPr="0054012A">
        <w:t>recommends</w:t>
      </w:r>
      <w:r w:rsidR="00054458" w:rsidRPr="0054012A">
        <w:t xml:space="preserve"> </w:t>
      </w:r>
      <w:r w:rsidR="00B73B9C" w:rsidRPr="0054012A">
        <w:t>that</w:t>
      </w:r>
      <w:r w:rsidR="00054458" w:rsidRPr="0054012A">
        <w:t xml:space="preserve"> </w:t>
      </w:r>
      <w:r w:rsidR="00B73B9C" w:rsidRPr="0054012A">
        <w:t>this</w:t>
      </w:r>
      <w:r w:rsidR="00054458" w:rsidRPr="0054012A">
        <w:t xml:space="preserve"> </w:t>
      </w:r>
      <w:r w:rsidR="00B73B9C" w:rsidRPr="0054012A">
        <w:t>not</w:t>
      </w:r>
      <w:r w:rsidR="00054458" w:rsidRPr="0054012A">
        <w:t xml:space="preserve"> </w:t>
      </w:r>
      <w:r w:rsidR="00B73B9C" w:rsidRPr="0054012A">
        <w:t>be</w:t>
      </w:r>
      <w:r w:rsidR="00054458" w:rsidRPr="0054012A">
        <w:t xml:space="preserve"> </w:t>
      </w:r>
      <w:r w:rsidR="00B73B9C" w:rsidRPr="0054012A">
        <w:t>an</w:t>
      </w:r>
      <w:r w:rsidR="00054458" w:rsidRPr="0054012A">
        <w:t xml:space="preserve"> </w:t>
      </w:r>
      <w:r w:rsidR="00B73B9C" w:rsidRPr="0054012A">
        <w:t>automatic</w:t>
      </w:r>
      <w:r w:rsidR="00054458" w:rsidRPr="0054012A">
        <w:t xml:space="preserve"> </w:t>
      </w:r>
      <w:r w:rsidR="00B73B9C" w:rsidRPr="0054012A">
        <w:t>process.</w:t>
      </w:r>
      <w:r w:rsidR="00054458" w:rsidRPr="0054012A">
        <w:t xml:space="preserve"> </w:t>
      </w:r>
      <w:r w:rsidR="00B73B9C" w:rsidRPr="0054012A">
        <w:t>A</w:t>
      </w:r>
      <w:r w:rsidR="00054458" w:rsidRPr="0054012A">
        <w:t xml:space="preserve"> </w:t>
      </w:r>
      <w:r w:rsidR="00B73B9C" w:rsidRPr="0054012A">
        <w:t>student</w:t>
      </w:r>
      <w:r w:rsidR="00054458" w:rsidRPr="0054012A">
        <w:t xml:space="preserve"> </w:t>
      </w:r>
      <w:r w:rsidR="00B73B9C" w:rsidRPr="0054012A">
        <w:t>or</w:t>
      </w:r>
      <w:r w:rsidR="00054458" w:rsidRPr="0054012A">
        <w:t xml:space="preserve"> </w:t>
      </w:r>
      <w:r w:rsidR="00B73B9C" w:rsidRPr="0054012A">
        <w:t>their</w:t>
      </w:r>
      <w:r w:rsidR="00054458" w:rsidRPr="0054012A">
        <w:t xml:space="preserve"> </w:t>
      </w:r>
      <w:r w:rsidR="00B73B9C" w:rsidRPr="0054012A">
        <w:t>parent</w:t>
      </w:r>
      <w:r w:rsidR="00054458" w:rsidRPr="0054012A">
        <w:t xml:space="preserve"> </w:t>
      </w:r>
      <w:r w:rsidR="00B73B9C" w:rsidRPr="0054012A">
        <w:t>or</w:t>
      </w:r>
      <w:r w:rsidR="00054458" w:rsidRPr="0054012A">
        <w:t xml:space="preserve"> </w:t>
      </w:r>
      <w:r w:rsidR="00B73B9C" w:rsidRPr="0054012A">
        <w:t>guardian</w:t>
      </w:r>
      <w:r w:rsidR="00054458" w:rsidRPr="0054012A">
        <w:t xml:space="preserve"> </w:t>
      </w:r>
      <w:r w:rsidR="00B73B9C" w:rsidRPr="0054012A">
        <w:t>could</w:t>
      </w:r>
      <w:r w:rsidR="00054458" w:rsidRPr="0054012A">
        <w:t xml:space="preserve"> </w:t>
      </w:r>
      <w:r w:rsidR="00B73B9C" w:rsidRPr="0054012A">
        <w:t>choose</w:t>
      </w:r>
      <w:r w:rsidR="00054458" w:rsidRPr="0054012A">
        <w:t xml:space="preserve"> </w:t>
      </w:r>
      <w:r w:rsidR="00B73B9C" w:rsidRPr="0054012A">
        <w:t>to</w:t>
      </w:r>
      <w:r w:rsidR="00054458" w:rsidRPr="0054012A">
        <w:t xml:space="preserve"> </w:t>
      </w:r>
      <w:r w:rsidR="00B73B9C" w:rsidRPr="0054012A">
        <w:t>limit</w:t>
      </w:r>
      <w:r w:rsidR="00054458" w:rsidRPr="0054012A">
        <w:t xml:space="preserve"> </w:t>
      </w:r>
      <w:r w:rsidR="00B73B9C" w:rsidRPr="0054012A">
        <w:t>the</w:t>
      </w:r>
      <w:r w:rsidR="00054458" w:rsidRPr="0054012A">
        <w:t xml:space="preserve"> </w:t>
      </w:r>
      <w:r w:rsidR="00B73B9C" w:rsidRPr="0054012A">
        <w:t>information</w:t>
      </w:r>
      <w:r w:rsidR="00054458" w:rsidRPr="0054012A">
        <w:t xml:space="preserve"> </w:t>
      </w:r>
      <w:r w:rsidR="00B73B9C" w:rsidRPr="0054012A">
        <w:t>passed</w:t>
      </w:r>
      <w:r w:rsidR="00054458" w:rsidRPr="0054012A">
        <w:t xml:space="preserve"> </w:t>
      </w:r>
      <w:r w:rsidR="00B73B9C" w:rsidRPr="0054012A">
        <w:t>between</w:t>
      </w:r>
      <w:r w:rsidR="00054458" w:rsidRPr="0054012A">
        <w:t xml:space="preserve"> </w:t>
      </w:r>
      <w:r w:rsidR="00B73B9C" w:rsidRPr="0054012A">
        <w:t>schools</w:t>
      </w:r>
      <w:r w:rsidR="00054458" w:rsidRPr="0054012A">
        <w:t xml:space="preserve"> </w:t>
      </w:r>
      <w:r w:rsidR="00B73B9C" w:rsidRPr="0054012A">
        <w:t>to</w:t>
      </w:r>
      <w:r w:rsidR="00054458" w:rsidRPr="0054012A">
        <w:t xml:space="preserve"> </w:t>
      </w:r>
      <w:r w:rsidR="00B73B9C" w:rsidRPr="0054012A">
        <w:t>ensure</w:t>
      </w:r>
      <w:r w:rsidR="00054458" w:rsidRPr="0054012A">
        <w:t xml:space="preserve"> </w:t>
      </w:r>
      <w:r w:rsidR="00B73B9C" w:rsidRPr="0054012A">
        <w:t>a</w:t>
      </w:r>
      <w:r w:rsidR="00054458" w:rsidRPr="0054012A">
        <w:t xml:space="preserve"> </w:t>
      </w:r>
      <w:r w:rsidR="00B73B9C" w:rsidRPr="0054012A">
        <w:t>student</w:t>
      </w:r>
      <w:r w:rsidR="00054458" w:rsidRPr="0054012A">
        <w:t xml:space="preserve"> </w:t>
      </w:r>
      <w:r w:rsidR="00B73B9C" w:rsidRPr="0054012A">
        <w:t>was</w:t>
      </w:r>
      <w:r w:rsidR="00054458" w:rsidRPr="0054012A">
        <w:t xml:space="preserve"> </w:t>
      </w:r>
      <w:r w:rsidR="00B73B9C" w:rsidRPr="0054012A">
        <w:t>able</w:t>
      </w:r>
      <w:r w:rsidR="00054458" w:rsidRPr="0054012A">
        <w:t xml:space="preserve"> </w:t>
      </w:r>
      <w:r w:rsidR="00B73B9C" w:rsidRPr="0054012A">
        <w:t>to</w:t>
      </w:r>
      <w:r w:rsidR="00054458" w:rsidRPr="0054012A">
        <w:t xml:space="preserve"> </w:t>
      </w:r>
      <w:r w:rsidR="00B73B9C" w:rsidRPr="0054012A">
        <w:t>restrict</w:t>
      </w:r>
      <w:r w:rsidR="00054458" w:rsidRPr="0054012A">
        <w:t xml:space="preserve"> </w:t>
      </w:r>
      <w:r w:rsidR="00B73B9C" w:rsidRPr="0054012A">
        <w:t>access</w:t>
      </w:r>
      <w:r w:rsidR="00054458" w:rsidRPr="0054012A">
        <w:t xml:space="preserve"> </w:t>
      </w:r>
      <w:r w:rsidR="00B73B9C" w:rsidRPr="0054012A">
        <w:t>to</w:t>
      </w:r>
      <w:r w:rsidR="00054458" w:rsidRPr="0054012A">
        <w:t xml:space="preserve"> </w:t>
      </w:r>
      <w:r w:rsidR="00B73B9C" w:rsidRPr="0054012A">
        <w:t>certain</w:t>
      </w:r>
      <w:r>
        <w:t xml:space="preserve"> </w:t>
      </w:r>
      <w:r w:rsidR="00B73B9C" w:rsidRPr="0054012A">
        <w:t>records.</w:t>
      </w:r>
      <w:r w:rsidR="00054458" w:rsidRPr="0054012A">
        <w:t xml:space="preserve"> </w:t>
      </w:r>
      <w:r w:rsidR="00B73B9C" w:rsidRPr="0054012A">
        <w:t>The</w:t>
      </w:r>
      <w:r w:rsidR="00054458" w:rsidRPr="0054012A">
        <w:t xml:space="preserve"> </w:t>
      </w:r>
      <w:r w:rsidR="00B73B9C" w:rsidRPr="0054012A">
        <w:t>student</w:t>
      </w:r>
      <w:r w:rsidR="00054458" w:rsidRPr="0054012A">
        <w:t xml:space="preserve"> </w:t>
      </w:r>
      <w:r w:rsidR="00B73B9C" w:rsidRPr="0054012A">
        <w:t>record</w:t>
      </w:r>
      <w:r w:rsidR="00054458" w:rsidRPr="0054012A">
        <w:t xml:space="preserve"> </w:t>
      </w:r>
      <w:r w:rsidR="00B73B9C" w:rsidRPr="0054012A">
        <w:t>would</w:t>
      </w:r>
      <w:r w:rsidR="00054458" w:rsidRPr="0054012A">
        <w:t xml:space="preserve"> </w:t>
      </w:r>
      <w:r w:rsidR="00B73B9C" w:rsidRPr="0054012A">
        <w:t>not</w:t>
      </w:r>
      <w:r w:rsidR="00054458" w:rsidRPr="0054012A">
        <w:t xml:space="preserve"> </w:t>
      </w:r>
      <w:r w:rsidR="00B73B9C" w:rsidRPr="0054012A">
        <w:t>be</w:t>
      </w:r>
      <w:r w:rsidR="00054458" w:rsidRPr="0054012A">
        <w:t xml:space="preserve"> </w:t>
      </w:r>
      <w:r w:rsidR="00B73B9C" w:rsidRPr="0054012A">
        <w:t>available</w:t>
      </w:r>
      <w:r w:rsidR="00054458" w:rsidRPr="0054012A">
        <w:t xml:space="preserve"> </w:t>
      </w:r>
      <w:r w:rsidR="00B73B9C" w:rsidRPr="0054012A">
        <w:t>to</w:t>
      </w:r>
      <w:r w:rsidR="00054458" w:rsidRPr="0054012A">
        <w:t xml:space="preserve"> </w:t>
      </w:r>
      <w:r w:rsidR="00B73B9C" w:rsidRPr="0054012A">
        <w:t>employers,</w:t>
      </w:r>
      <w:r w:rsidR="00054458" w:rsidRPr="0054012A">
        <w:t xml:space="preserve"> </w:t>
      </w:r>
      <w:r w:rsidR="00B73B9C" w:rsidRPr="0054012A">
        <w:t>or</w:t>
      </w:r>
      <w:r w:rsidR="00054458" w:rsidRPr="0054012A">
        <w:t xml:space="preserve"> </w:t>
      </w:r>
      <w:r w:rsidR="00B73B9C" w:rsidRPr="0054012A">
        <w:t>to</w:t>
      </w:r>
      <w:r w:rsidR="00054458" w:rsidRPr="0054012A">
        <w:t xml:space="preserve"> </w:t>
      </w:r>
      <w:r w:rsidR="00B73B9C" w:rsidRPr="0054012A">
        <w:t>universities</w:t>
      </w:r>
      <w:r w:rsidR="00054458" w:rsidRPr="0054012A">
        <w:t xml:space="preserve"> </w:t>
      </w:r>
      <w:r w:rsidR="00B73B9C" w:rsidRPr="0054012A">
        <w:t>or</w:t>
      </w:r>
      <w:r w:rsidR="00054458" w:rsidRPr="0054012A">
        <w:t xml:space="preserve"> </w:t>
      </w:r>
      <w:r w:rsidR="00B73B9C" w:rsidRPr="0054012A">
        <w:t>VET</w:t>
      </w:r>
      <w:r w:rsidR="00054458" w:rsidRPr="0054012A">
        <w:t xml:space="preserve"> </w:t>
      </w:r>
      <w:r w:rsidR="00B73B9C" w:rsidRPr="0054012A">
        <w:t>providers</w:t>
      </w:r>
      <w:r w:rsidR="00054458" w:rsidRPr="0054012A">
        <w:t xml:space="preserve"> </w:t>
      </w:r>
      <w:r w:rsidR="00B73B9C" w:rsidRPr="0054012A">
        <w:t>for</w:t>
      </w:r>
      <w:r w:rsidR="00054458" w:rsidRPr="0054012A">
        <w:t xml:space="preserve"> </w:t>
      </w:r>
      <w:r w:rsidR="00B73B9C" w:rsidRPr="0054012A">
        <w:t>admission</w:t>
      </w:r>
      <w:r w:rsidR="00054458" w:rsidRPr="0054012A">
        <w:t xml:space="preserve"> </w:t>
      </w:r>
      <w:r w:rsidR="00B73B9C" w:rsidRPr="0054012A">
        <w:t>purposes</w:t>
      </w:r>
      <w:r w:rsidR="00054458" w:rsidRPr="0054012A">
        <w:t xml:space="preserve"> </w:t>
      </w:r>
      <w:r w:rsidR="00B73B9C" w:rsidRPr="0054012A">
        <w:t>without</w:t>
      </w:r>
      <w:r w:rsidR="00054458" w:rsidRPr="0054012A">
        <w:t xml:space="preserve"> </w:t>
      </w:r>
      <w:r w:rsidR="00B73B9C" w:rsidRPr="0054012A">
        <w:t>the</w:t>
      </w:r>
      <w:r w:rsidR="00054458" w:rsidRPr="0054012A">
        <w:t xml:space="preserve"> </w:t>
      </w:r>
      <w:r w:rsidR="00B73B9C" w:rsidRPr="0054012A">
        <w:t>informed</w:t>
      </w:r>
      <w:r w:rsidR="00054458" w:rsidRPr="0054012A">
        <w:t xml:space="preserve"> </w:t>
      </w:r>
      <w:r w:rsidR="00B73B9C" w:rsidRPr="0054012A">
        <w:t>consent</w:t>
      </w:r>
      <w:r w:rsidR="00054458" w:rsidRPr="0054012A">
        <w:t xml:space="preserve"> </w:t>
      </w:r>
      <w:r w:rsidR="00B73B9C" w:rsidRPr="0054012A">
        <w:t>of</w:t>
      </w:r>
      <w:r w:rsidR="00054458" w:rsidRPr="0054012A">
        <w:t xml:space="preserve"> </w:t>
      </w:r>
      <w:r w:rsidR="00B73B9C" w:rsidRPr="0054012A">
        <w:t>the</w:t>
      </w:r>
      <w:r w:rsidR="00054458" w:rsidRPr="0054012A">
        <w:t xml:space="preserve"> </w:t>
      </w:r>
      <w:r w:rsidR="00B73B9C" w:rsidRPr="0054012A">
        <w:t>student.</w:t>
      </w:r>
    </w:p>
    <w:p w:rsidR="00054458" w:rsidRDefault="00054458">
      <w:pPr>
        <w:rPr>
          <w:rFonts w:ascii="Century Gothic" w:eastAsia="Century Gothic" w:hAnsi="Century Gothic" w:cs="Century Gothic"/>
          <w:szCs w:val="20"/>
        </w:rPr>
      </w:pPr>
    </w:p>
    <w:p w:rsidR="00A25E22" w:rsidRPr="00E415A3" w:rsidRDefault="00B73B9C" w:rsidP="00E415A3">
      <w:pPr>
        <w:pStyle w:val="Heading2"/>
      </w:pPr>
      <w:r w:rsidRPr="00E415A3">
        <w:t>Benefits</w:t>
      </w:r>
      <w:r w:rsidR="00054458" w:rsidRPr="00E415A3">
        <w:t xml:space="preserve"> </w:t>
      </w:r>
      <w:r w:rsidRPr="00E415A3">
        <w:t>of</w:t>
      </w:r>
      <w:r w:rsidR="00054458" w:rsidRPr="00E415A3">
        <w:t xml:space="preserve"> </w:t>
      </w:r>
      <w:r w:rsidRPr="00E415A3">
        <w:t>a</w:t>
      </w:r>
      <w:r w:rsidR="00054458" w:rsidRPr="00E415A3">
        <w:t xml:space="preserve"> </w:t>
      </w:r>
      <w:r w:rsidRPr="00E415A3">
        <w:t>USI</w:t>
      </w:r>
    </w:p>
    <w:p w:rsidR="00A25E22" w:rsidRPr="00E415A3" w:rsidRDefault="00B73B9C" w:rsidP="00E415A3">
      <w:pPr>
        <w:pStyle w:val="BodyText"/>
        <w:spacing w:before="240" w:after="240" w:line="240" w:lineRule="exact"/>
        <w:ind w:right="705"/>
      </w:pPr>
      <w:r w:rsidRPr="00E415A3">
        <w:t>A</w:t>
      </w:r>
      <w:r w:rsidR="00054458" w:rsidRPr="00E415A3">
        <w:t xml:space="preserve"> </w:t>
      </w:r>
      <w:r w:rsidRPr="00E415A3">
        <w:t>national</w:t>
      </w:r>
      <w:r w:rsidR="00054458" w:rsidRPr="00E415A3">
        <w:t xml:space="preserve"> </w:t>
      </w:r>
      <w:r w:rsidRPr="00E415A3">
        <w:t>USI</w:t>
      </w:r>
      <w:r w:rsidR="00054458" w:rsidRPr="00E415A3">
        <w:t xml:space="preserve"> </w:t>
      </w:r>
      <w:r w:rsidRPr="00E415A3">
        <w:t>would</w:t>
      </w:r>
      <w:r w:rsidR="00054458" w:rsidRPr="00E415A3">
        <w:t xml:space="preserve"> </w:t>
      </w:r>
      <w:r w:rsidRPr="00E415A3">
        <w:t>offer</w:t>
      </w:r>
      <w:r w:rsidR="00054458" w:rsidRPr="00E415A3">
        <w:t xml:space="preserve"> </w:t>
      </w:r>
      <w:r w:rsidRPr="00E415A3">
        <w:t>a</w:t>
      </w:r>
      <w:r w:rsidR="00054458" w:rsidRPr="00E415A3">
        <w:t xml:space="preserve"> </w:t>
      </w:r>
      <w:r w:rsidRPr="00E415A3">
        <w:t>range</w:t>
      </w:r>
      <w:r w:rsidR="00054458" w:rsidRPr="00E415A3">
        <w:t xml:space="preserve"> </w:t>
      </w:r>
      <w:r w:rsidRPr="00E415A3">
        <w:t>of</w:t>
      </w:r>
      <w:r w:rsidR="00054458" w:rsidRPr="00E415A3">
        <w:t xml:space="preserve"> </w:t>
      </w:r>
      <w:r w:rsidRPr="00E415A3">
        <w:t>benefits</w:t>
      </w:r>
      <w:r w:rsidR="00054458" w:rsidRPr="00E415A3">
        <w:t xml:space="preserve"> </w:t>
      </w:r>
      <w:r w:rsidRPr="00E415A3">
        <w:t>for</w:t>
      </w:r>
      <w:r w:rsidR="00054458" w:rsidRPr="00E415A3">
        <w:t xml:space="preserve"> </w:t>
      </w:r>
      <w:r w:rsidRPr="00E415A3">
        <w:t>governments,</w:t>
      </w:r>
      <w:r w:rsidR="00054458" w:rsidRPr="00E415A3">
        <w:t xml:space="preserve"> </w:t>
      </w:r>
      <w:r w:rsidRPr="00E415A3">
        <w:t>teachers,</w:t>
      </w:r>
      <w:r w:rsidR="00054458" w:rsidRPr="00E415A3">
        <w:t xml:space="preserve"> </w:t>
      </w:r>
      <w:r w:rsidRPr="00E415A3">
        <w:t>students</w:t>
      </w:r>
      <w:r w:rsidR="00054458" w:rsidRPr="00E415A3">
        <w:t xml:space="preserve"> </w:t>
      </w:r>
      <w:r w:rsidRPr="00E415A3">
        <w:t>and</w:t>
      </w:r>
      <w:r w:rsidR="00054458" w:rsidRPr="00E415A3">
        <w:t xml:space="preserve"> </w:t>
      </w:r>
      <w:r w:rsidRPr="00E415A3">
        <w:t>parents,</w:t>
      </w:r>
      <w:r w:rsidR="00054458" w:rsidRPr="00E415A3">
        <w:t xml:space="preserve"> </w:t>
      </w:r>
      <w:r w:rsidRPr="00E415A3">
        <w:t>with</w:t>
      </w:r>
      <w:r w:rsidR="00054458" w:rsidRPr="00E415A3">
        <w:t xml:space="preserve"> </w:t>
      </w:r>
      <w:r w:rsidRPr="00E415A3">
        <w:t>a</w:t>
      </w:r>
      <w:r w:rsidR="00054458" w:rsidRPr="00E415A3">
        <w:t xml:space="preserve"> </w:t>
      </w:r>
      <w:r w:rsidRPr="00E415A3">
        <w:t>flow</w:t>
      </w:r>
      <w:r w:rsidR="00054458" w:rsidRPr="00E415A3">
        <w:t xml:space="preserve"> </w:t>
      </w:r>
      <w:r w:rsidRPr="00E415A3">
        <w:t>on</w:t>
      </w:r>
      <w:r w:rsidR="00054458" w:rsidRPr="00E415A3">
        <w:t xml:space="preserve"> </w:t>
      </w:r>
      <w:r w:rsidRPr="00E415A3">
        <w:t>benefit</w:t>
      </w:r>
      <w:r w:rsidR="00054458" w:rsidRPr="00E415A3">
        <w:t xml:space="preserve"> </w:t>
      </w:r>
      <w:r w:rsidRPr="00E415A3">
        <w:t>for</w:t>
      </w:r>
      <w:r w:rsidR="00054458" w:rsidRPr="00E415A3">
        <w:t xml:space="preserve"> </w:t>
      </w:r>
      <w:r w:rsidRPr="00E415A3">
        <w:t>industry</w:t>
      </w:r>
      <w:r w:rsidR="00054458" w:rsidRPr="00E415A3">
        <w:t xml:space="preserve"> </w:t>
      </w:r>
      <w:r w:rsidRPr="00E415A3">
        <w:t>in</w:t>
      </w:r>
      <w:r w:rsidR="00054458" w:rsidRPr="00E415A3">
        <w:t xml:space="preserve"> </w:t>
      </w:r>
      <w:r w:rsidRPr="00E415A3">
        <w:t>better</w:t>
      </w:r>
      <w:r w:rsidR="00054458" w:rsidRPr="00E415A3">
        <w:t xml:space="preserve"> </w:t>
      </w:r>
      <w:r w:rsidRPr="00E415A3">
        <w:t>understanding</w:t>
      </w:r>
      <w:r w:rsidR="00054458" w:rsidRPr="00E415A3">
        <w:t xml:space="preserve"> </w:t>
      </w:r>
      <w:r w:rsidRPr="00E415A3">
        <w:t>where</w:t>
      </w:r>
      <w:r w:rsidR="00054458" w:rsidRPr="00E415A3">
        <w:t xml:space="preserve"> </w:t>
      </w:r>
      <w:r w:rsidRPr="00E415A3">
        <w:t>to</w:t>
      </w:r>
      <w:r w:rsidR="00054458" w:rsidRPr="00E415A3">
        <w:t xml:space="preserve"> </w:t>
      </w:r>
      <w:r w:rsidRPr="00E415A3">
        <w:t>target</w:t>
      </w:r>
      <w:r w:rsidR="00054458" w:rsidRPr="00E415A3">
        <w:t xml:space="preserve"> </w:t>
      </w:r>
      <w:r w:rsidRPr="00E415A3">
        <w:t>their</w:t>
      </w:r>
      <w:r w:rsidR="00054458" w:rsidRPr="00E415A3">
        <w:t xml:space="preserve"> </w:t>
      </w:r>
      <w:r w:rsidRPr="00E415A3">
        <w:t>efforts</w:t>
      </w:r>
      <w:r w:rsidR="00054458" w:rsidRPr="00E415A3">
        <w:t xml:space="preserve"> </w:t>
      </w:r>
      <w:r w:rsidRPr="00E415A3">
        <w:t>in</w:t>
      </w:r>
      <w:r w:rsidR="00054458" w:rsidRPr="00E415A3">
        <w:t xml:space="preserve"> </w:t>
      </w:r>
      <w:r w:rsidRPr="00E415A3">
        <w:t>partnerships</w:t>
      </w:r>
      <w:r w:rsidR="00054458" w:rsidRPr="00E415A3">
        <w:t xml:space="preserve"> </w:t>
      </w:r>
      <w:r w:rsidRPr="00E415A3">
        <w:t>and</w:t>
      </w:r>
      <w:r w:rsidR="00054458" w:rsidRPr="00E415A3">
        <w:t xml:space="preserve"> </w:t>
      </w:r>
      <w:r w:rsidRPr="00E415A3">
        <w:t>what</w:t>
      </w:r>
      <w:r w:rsidR="00054458" w:rsidRPr="00E415A3">
        <w:t xml:space="preserve"> </w:t>
      </w:r>
      <w:r w:rsidRPr="00E415A3">
        <w:t>approach</w:t>
      </w:r>
      <w:r w:rsidR="00054458" w:rsidRPr="00E415A3">
        <w:t xml:space="preserve"> </w:t>
      </w:r>
      <w:r w:rsidRPr="00E415A3">
        <w:t>would</w:t>
      </w:r>
      <w:r w:rsidR="00054458" w:rsidRPr="00E415A3">
        <w:t xml:space="preserve"> </w:t>
      </w:r>
      <w:r w:rsidRPr="00E415A3">
        <w:t>be</w:t>
      </w:r>
      <w:r w:rsidR="00054458" w:rsidRPr="00E415A3">
        <w:t xml:space="preserve"> </w:t>
      </w:r>
      <w:r w:rsidRPr="00E415A3">
        <w:t>most</w:t>
      </w:r>
      <w:r w:rsidR="00054458" w:rsidRPr="00E415A3">
        <w:t xml:space="preserve"> </w:t>
      </w:r>
      <w:r w:rsidRPr="00E415A3">
        <w:t>effective</w:t>
      </w:r>
      <w:r w:rsidR="00054458" w:rsidRPr="00E415A3">
        <w:t xml:space="preserve"> </w:t>
      </w:r>
      <w:r w:rsidRPr="00E415A3">
        <w:t>to</w:t>
      </w:r>
      <w:r w:rsidR="00054458" w:rsidRPr="00E415A3">
        <w:t xml:space="preserve"> </w:t>
      </w:r>
      <w:r w:rsidRPr="00E415A3">
        <w:t>meet</w:t>
      </w:r>
      <w:r w:rsidR="00054458" w:rsidRPr="00E415A3">
        <w:t xml:space="preserve"> </w:t>
      </w:r>
      <w:r w:rsidRPr="00E415A3">
        <w:t>their</w:t>
      </w:r>
      <w:r w:rsidR="00054458" w:rsidRPr="00E415A3">
        <w:t xml:space="preserve"> </w:t>
      </w:r>
      <w:r w:rsidRPr="00E415A3">
        <w:t>objectives.</w:t>
      </w:r>
    </w:p>
    <w:p w:rsidR="00A25E22" w:rsidRPr="00E415A3" w:rsidRDefault="00B73B9C" w:rsidP="00E415A3">
      <w:pPr>
        <w:pStyle w:val="BodyText"/>
        <w:spacing w:before="240" w:after="240" w:line="240" w:lineRule="exact"/>
        <w:ind w:right="421"/>
      </w:pPr>
      <w:r w:rsidRPr="00E415A3">
        <w:t>Students</w:t>
      </w:r>
      <w:r w:rsidR="00054458" w:rsidRPr="00E415A3">
        <w:t xml:space="preserve"> </w:t>
      </w:r>
      <w:r w:rsidRPr="00E415A3">
        <w:t>will</w:t>
      </w:r>
      <w:r w:rsidR="00054458" w:rsidRPr="00E415A3">
        <w:t xml:space="preserve"> </w:t>
      </w:r>
      <w:r w:rsidRPr="00E415A3">
        <w:t>benefit</w:t>
      </w:r>
      <w:r w:rsidR="00054458" w:rsidRPr="00E415A3">
        <w:t xml:space="preserve"> </w:t>
      </w:r>
      <w:r w:rsidRPr="00E415A3">
        <w:t>as</w:t>
      </w:r>
      <w:r w:rsidR="00054458" w:rsidRPr="00E415A3">
        <w:t xml:space="preserve"> </w:t>
      </w:r>
      <w:r w:rsidRPr="00E415A3">
        <w:t>they</w:t>
      </w:r>
      <w:r w:rsidR="00054458" w:rsidRPr="00E415A3">
        <w:t xml:space="preserve"> </w:t>
      </w:r>
      <w:r w:rsidRPr="00E415A3">
        <w:t>are</w:t>
      </w:r>
      <w:r w:rsidR="00054458" w:rsidRPr="00E415A3">
        <w:t xml:space="preserve"> </w:t>
      </w:r>
      <w:r w:rsidRPr="00E415A3">
        <w:t>able</w:t>
      </w:r>
      <w:r w:rsidR="00054458" w:rsidRPr="00E415A3">
        <w:t xml:space="preserve"> </w:t>
      </w:r>
      <w:r w:rsidRPr="00E415A3">
        <w:t>to</w:t>
      </w:r>
      <w:r w:rsidR="00054458" w:rsidRPr="00E415A3">
        <w:t xml:space="preserve"> </w:t>
      </w:r>
      <w:r w:rsidRPr="00E415A3">
        <w:t>access</w:t>
      </w:r>
      <w:r w:rsidR="00054458" w:rsidRPr="00E415A3">
        <w:t xml:space="preserve"> </w:t>
      </w:r>
      <w:r w:rsidRPr="00E415A3">
        <w:t>richer</w:t>
      </w:r>
      <w:r w:rsidR="00054458" w:rsidRPr="00E415A3">
        <w:t xml:space="preserve"> </w:t>
      </w:r>
      <w:r w:rsidRPr="00E415A3">
        <w:t>records</w:t>
      </w:r>
      <w:r w:rsidR="00054458" w:rsidRPr="00E415A3">
        <w:t xml:space="preserve"> </w:t>
      </w:r>
      <w:r w:rsidRPr="00E415A3">
        <w:t>of</w:t>
      </w:r>
      <w:r w:rsidR="00054458" w:rsidRPr="00E415A3">
        <w:t xml:space="preserve"> </w:t>
      </w:r>
      <w:r w:rsidRPr="00E415A3">
        <w:t>their</w:t>
      </w:r>
      <w:r w:rsidR="00054458" w:rsidRPr="00E415A3">
        <w:t xml:space="preserve"> </w:t>
      </w:r>
      <w:r w:rsidRPr="00E415A3">
        <w:t>schooling</w:t>
      </w:r>
      <w:r w:rsidR="00054458" w:rsidRPr="00E415A3">
        <w:t xml:space="preserve"> </w:t>
      </w:r>
      <w:r w:rsidRPr="00E415A3">
        <w:t>and</w:t>
      </w:r>
      <w:r w:rsidR="00054458" w:rsidRPr="00E415A3">
        <w:t xml:space="preserve"> </w:t>
      </w:r>
      <w:r w:rsidRPr="00E415A3">
        <w:t>have</w:t>
      </w:r>
      <w:r w:rsidR="00054458" w:rsidRPr="00E415A3">
        <w:t xml:space="preserve"> </w:t>
      </w:r>
      <w:r w:rsidRPr="00E415A3">
        <w:t>these</w:t>
      </w:r>
      <w:r w:rsidR="00054458" w:rsidRPr="00E415A3">
        <w:t xml:space="preserve"> </w:t>
      </w:r>
      <w:r w:rsidRPr="00E415A3">
        <w:t>records</w:t>
      </w:r>
      <w:r w:rsidR="00054458" w:rsidRPr="00E415A3">
        <w:t xml:space="preserve"> </w:t>
      </w:r>
      <w:r w:rsidRPr="00E415A3">
        <w:t>follow</w:t>
      </w:r>
      <w:r w:rsidR="00054458" w:rsidRPr="00E415A3">
        <w:t xml:space="preserve"> </w:t>
      </w:r>
      <w:r w:rsidRPr="00E415A3">
        <w:t>them</w:t>
      </w:r>
      <w:r w:rsidR="00054458" w:rsidRPr="00E415A3">
        <w:t xml:space="preserve"> </w:t>
      </w:r>
      <w:r w:rsidRPr="00E415A3">
        <w:t>as</w:t>
      </w:r>
      <w:r w:rsidR="00054458" w:rsidRPr="00E415A3">
        <w:t xml:space="preserve"> </w:t>
      </w:r>
      <w:r w:rsidRPr="00E415A3">
        <w:t>they</w:t>
      </w:r>
      <w:r w:rsidR="00054458" w:rsidRPr="00E415A3">
        <w:t xml:space="preserve"> </w:t>
      </w:r>
      <w:r w:rsidRPr="00E415A3">
        <w:t>transition</w:t>
      </w:r>
      <w:r w:rsidR="00054458" w:rsidRPr="00E415A3">
        <w:t xml:space="preserve"> </w:t>
      </w:r>
      <w:r w:rsidRPr="00E415A3">
        <w:t>between</w:t>
      </w:r>
      <w:r w:rsidR="00054458" w:rsidRPr="00E415A3">
        <w:t xml:space="preserve"> </w:t>
      </w:r>
      <w:r w:rsidRPr="00E415A3">
        <w:t>schools.</w:t>
      </w:r>
    </w:p>
    <w:p w:rsidR="00A25E22" w:rsidRPr="00E415A3" w:rsidRDefault="00B73B9C" w:rsidP="00E415A3">
      <w:pPr>
        <w:pStyle w:val="BodyText"/>
        <w:spacing w:before="240" w:after="240" w:line="240" w:lineRule="exact"/>
        <w:ind w:right="421"/>
      </w:pPr>
      <w:r w:rsidRPr="00E415A3">
        <w:t>Teachers</w:t>
      </w:r>
      <w:r w:rsidR="00054458" w:rsidRPr="00E415A3">
        <w:t xml:space="preserve"> </w:t>
      </w:r>
      <w:r w:rsidRPr="00E415A3">
        <w:t>would</w:t>
      </w:r>
      <w:r w:rsidR="00054458" w:rsidRPr="00E415A3">
        <w:t xml:space="preserve"> </w:t>
      </w:r>
      <w:r w:rsidRPr="00E415A3">
        <w:t>be</w:t>
      </w:r>
      <w:r w:rsidR="00054458" w:rsidRPr="00E415A3">
        <w:t xml:space="preserve"> </w:t>
      </w:r>
      <w:r w:rsidRPr="00E415A3">
        <w:t>able</w:t>
      </w:r>
      <w:r w:rsidR="00054458" w:rsidRPr="00E415A3">
        <w:t xml:space="preserve"> </w:t>
      </w:r>
      <w:r w:rsidRPr="00E415A3">
        <w:t>to</w:t>
      </w:r>
      <w:r w:rsidR="00054458" w:rsidRPr="00E415A3">
        <w:t xml:space="preserve"> </w:t>
      </w:r>
      <w:r w:rsidRPr="00E415A3">
        <w:t>retrieve</w:t>
      </w:r>
      <w:r w:rsidR="00054458" w:rsidRPr="00E415A3">
        <w:t xml:space="preserve"> </w:t>
      </w:r>
      <w:r w:rsidRPr="00E415A3">
        <w:t>a</w:t>
      </w:r>
      <w:r w:rsidR="00054458" w:rsidRPr="00E415A3">
        <w:t xml:space="preserve"> </w:t>
      </w:r>
      <w:r w:rsidRPr="00E415A3">
        <w:t>longitudinal</w:t>
      </w:r>
      <w:r w:rsidR="00054458" w:rsidRPr="00E415A3">
        <w:t xml:space="preserve"> </w:t>
      </w:r>
      <w:r w:rsidRPr="00E415A3">
        <w:t>record</w:t>
      </w:r>
      <w:r w:rsidR="00054458" w:rsidRPr="00E415A3">
        <w:t xml:space="preserve"> </w:t>
      </w:r>
      <w:r w:rsidRPr="00E415A3">
        <w:t>for</w:t>
      </w:r>
      <w:r w:rsidR="00054458" w:rsidRPr="00E415A3">
        <w:t xml:space="preserve"> </w:t>
      </w:r>
      <w:r w:rsidRPr="00E415A3">
        <w:t>individual</w:t>
      </w:r>
      <w:r w:rsidR="00054458" w:rsidRPr="00E415A3">
        <w:t xml:space="preserve"> </w:t>
      </w:r>
      <w:r w:rsidRPr="00E415A3">
        <w:t>students,</w:t>
      </w:r>
      <w:r w:rsidR="00054458" w:rsidRPr="00E415A3">
        <w:t xml:space="preserve"> </w:t>
      </w:r>
      <w:r w:rsidRPr="00E415A3">
        <w:t>which</w:t>
      </w:r>
      <w:r w:rsidR="00054458" w:rsidRPr="00E415A3">
        <w:t xml:space="preserve"> </w:t>
      </w:r>
      <w:r w:rsidRPr="00E415A3">
        <w:t>would</w:t>
      </w:r>
      <w:r w:rsidR="00054458" w:rsidRPr="00E415A3">
        <w:t xml:space="preserve"> </w:t>
      </w:r>
      <w:r w:rsidRPr="00E415A3">
        <w:t>be</w:t>
      </w:r>
      <w:r w:rsidR="00054458" w:rsidRPr="00E415A3">
        <w:t xml:space="preserve"> </w:t>
      </w:r>
      <w:r w:rsidRPr="00E415A3">
        <w:t>particularly</w:t>
      </w:r>
      <w:r w:rsidR="00054458" w:rsidRPr="00E415A3">
        <w:t xml:space="preserve"> </w:t>
      </w:r>
      <w:r w:rsidRPr="00E415A3">
        <w:t>valuable</w:t>
      </w:r>
      <w:r w:rsidR="00054458" w:rsidRPr="00E415A3">
        <w:t xml:space="preserve"> </w:t>
      </w:r>
      <w:r w:rsidRPr="00E415A3">
        <w:t>when</w:t>
      </w:r>
      <w:r w:rsidR="00054458" w:rsidRPr="00E415A3">
        <w:t xml:space="preserve"> </w:t>
      </w:r>
      <w:r w:rsidRPr="00E415A3">
        <w:t>students</w:t>
      </w:r>
      <w:r w:rsidR="00054458" w:rsidRPr="00E415A3">
        <w:t xml:space="preserve"> </w:t>
      </w:r>
      <w:r w:rsidRPr="00E415A3">
        <w:t>move</w:t>
      </w:r>
      <w:r w:rsidR="00054458" w:rsidRPr="00E415A3">
        <w:t xml:space="preserve"> </w:t>
      </w:r>
      <w:r w:rsidRPr="00E415A3">
        <w:t>between</w:t>
      </w:r>
      <w:r w:rsidR="00054458" w:rsidRPr="00E415A3">
        <w:t xml:space="preserve"> </w:t>
      </w:r>
      <w:r w:rsidRPr="00E415A3">
        <w:t>school</w:t>
      </w:r>
      <w:r w:rsidR="00054458" w:rsidRPr="00E415A3">
        <w:t xml:space="preserve"> </w:t>
      </w:r>
      <w:r w:rsidRPr="00E415A3">
        <w:t>sectors</w:t>
      </w:r>
      <w:r w:rsidR="00054458" w:rsidRPr="00E415A3">
        <w:t xml:space="preserve"> </w:t>
      </w:r>
      <w:r w:rsidRPr="00E415A3">
        <w:t>or</w:t>
      </w:r>
      <w:r w:rsidR="00054458" w:rsidRPr="00E415A3">
        <w:t xml:space="preserve"> </w:t>
      </w:r>
      <w:r w:rsidRPr="00E415A3">
        <w:t>between</w:t>
      </w:r>
      <w:r w:rsidR="00054458" w:rsidRPr="00E415A3">
        <w:t xml:space="preserve"> </w:t>
      </w:r>
      <w:r w:rsidRPr="00E415A3">
        <w:t>states.</w:t>
      </w:r>
      <w:r w:rsidR="00054458" w:rsidRPr="00E415A3">
        <w:t xml:space="preserve"> </w:t>
      </w:r>
      <w:r w:rsidRPr="00E415A3">
        <w:t>It</w:t>
      </w:r>
      <w:r w:rsidR="00054458" w:rsidRPr="00E415A3">
        <w:t xml:space="preserve"> </w:t>
      </w:r>
      <w:r w:rsidRPr="00E415A3">
        <w:t>would</w:t>
      </w:r>
      <w:r w:rsidR="00054458" w:rsidRPr="00E415A3">
        <w:t xml:space="preserve"> </w:t>
      </w:r>
      <w:r w:rsidRPr="00E415A3">
        <w:t>also</w:t>
      </w:r>
      <w:r w:rsidR="00054458" w:rsidRPr="00E415A3">
        <w:t xml:space="preserve"> </w:t>
      </w:r>
      <w:r w:rsidRPr="00E415A3">
        <w:t>improve</w:t>
      </w:r>
      <w:r w:rsidR="00054458" w:rsidRPr="00E415A3">
        <w:t xml:space="preserve"> </w:t>
      </w:r>
      <w:r w:rsidRPr="00E415A3">
        <w:t>the</w:t>
      </w:r>
      <w:r w:rsidR="00054458" w:rsidRPr="00E415A3">
        <w:t xml:space="preserve"> </w:t>
      </w:r>
      <w:r w:rsidRPr="00E415A3">
        <w:t>value</w:t>
      </w:r>
      <w:r w:rsidR="00054458" w:rsidRPr="00E415A3">
        <w:t xml:space="preserve"> </w:t>
      </w:r>
      <w:r w:rsidRPr="00E415A3">
        <w:t>of</w:t>
      </w:r>
      <w:r w:rsidR="00054458" w:rsidRPr="00E415A3">
        <w:t xml:space="preserve"> </w:t>
      </w:r>
      <w:r w:rsidRPr="00E415A3">
        <w:t>longitudinal</w:t>
      </w:r>
      <w:r w:rsidR="00054458" w:rsidRPr="00E415A3">
        <w:t xml:space="preserve"> </w:t>
      </w:r>
      <w:r w:rsidRPr="00E415A3">
        <w:t>national</w:t>
      </w:r>
      <w:r w:rsidR="00054458" w:rsidRPr="00E415A3">
        <w:t xml:space="preserve"> </w:t>
      </w:r>
      <w:r w:rsidRPr="00E415A3">
        <w:t>assessment</w:t>
      </w:r>
      <w:r w:rsidR="00054458" w:rsidRPr="00E415A3">
        <w:t xml:space="preserve"> </w:t>
      </w:r>
      <w:r w:rsidRPr="00E415A3">
        <w:t>outcomes</w:t>
      </w:r>
      <w:r w:rsidR="00054458" w:rsidRPr="00E415A3">
        <w:t xml:space="preserve"> </w:t>
      </w:r>
      <w:r w:rsidRPr="00E415A3">
        <w:t>information</w:t>
      </w:r>
      <w:r w:rsidR="00054458" w:rsidRPr="00E415A3">
        <w:t xml:space="preserve"> </w:t>
      </w:r>
      <w:r w:rsidRPr="00E415A3">
        <w:t>and</w:t>
      </w:r>
      <w:r w:rsidR="00054458" w:rsidRPr="00E415A3">
        <w:t xml:space="preserve"> </w:t>
      </w:r>
      <w:r w:rsidRPr="00E415A3">
        <w:t>contribute</w:t>
      </w:r>
      <w:r w:rsidR="00054458" w:rsidRPr="00E415A3">
        <w:t xml:space="preserve"> </w:t>
      </w:r>
      <w:r w:rsidRPr="00E415A3">
        <w:t>to</w:t>
      </w:r>
      <w:r w:rsidR="00054458" w:rsidRPr="00E415A3">
        <w:t xml:space="preserve"> </w:t>
      </w:r>
      <w:r w:rsidRPr="00E415A3">
        <w:t>Australia’s</w:t>
      </w:r>
      <w:r w:rsidR="00054458" w:rsidRPr="00E415A3">
        <w:t xml:space="preserve"> </w:t>
      </w:r>
      <w:r w:rsidRPr="00E415A3">
        <w:t>educational</w:t>
      </w:r>
      <w:r w:rsidR="00054458" w:rsidRPr="00E415A3">
        <w:t xml:space="preserve"> </w:t>
      </w:r>
      <w:r w:rsidRPr="00E415A3">
        <w:t>research</w:t>
      </w:r>
      <w:r w:rsidR="00054458" w:rsidRPr="00E415A3">
        <w:t xml:space="preserve"> </w:t>
      </w:r>
      <w:r w:rsidRPr="00E415A3">
        <w:t>capacity</w:t>
      </w:r>
      <w:r w:rsidR="00054458" w:rsidRPr="00E415A3">
        <w:t xml:space="preserve"> </w:t>
      </w:r>
      <w:r w:rsidRPr="00E415A3">
        <w:t>and</w:t>
      </w:r>
      <w:r w:rsidR="00054458" w:rsidRPr="00E415A3">
        <w:t xml:space="preserve"> </w:t>
      </w:r>
      <w:r w:rsidRPr="00E415A3">
        <w:t>capability.</w:t>
      </w:r>
    </w:p>
    <w:p w:rsidR="00A25E22" w:rsidRPr="00E415A3" w:rsidRDefault="00B73B9C" w:rsidP="00E415A3">
      <w:pPr>
        <w:pStyle w:val="BodyText"/>
        <w:spacing w:before="240" w:after="240" w:line="240" w:lineRule="exact"/>
        <w:ind w:right="279"/>
      </w:pPr>
      <w:r w:rsidRPr="00E415A3">
        <w:t>Evaluating</w:t>
      </w:r>
      <w:r w:rsidR="00054458" w:rsidRPr="00E415A3">
        <w:t xml:space="preserve"> </w:t>
      </w:r>
      <w:r w:rsidRPr="00E415A3">
        <w:t>impact</w:t>
      </w:r>
      <w:r w:rsidR="00054458" w:rsidRPr="00E415A3">
        <w:t xml:space="preserve"> </w:t>
      </w:r>
      <w:r w:rsidRPr="00E415A3">
        <w:t>on</w:t>
      </w:r>
      <w:r w:rsidR="00054458" w:rsidRPr="00E415A3">
        <w:t xml:space="preserve"> </w:t>
      </w:r>
      <w:r w:rsidRPr="00E415A3">
        <w:t>a</w:t>
      </w:r>
      <w:r w:rsidR="00054458" w:rsidRPr="00E415A3">
        <w:t xml:space="preserve"> </w:t>
      </w:r>
      <w:r w:rsidRPr="00E415A3">
        <w:t>national</w:t>
      </w:r>
      <w:r w:rsidR="00054458" w:rsidRPr="00E415A3">
        <w:t xml:space="preserve"> </w:t>
      </w:r>
      <w:r w:rsidRPr="00E415A3">
        <w:t>scale,</w:t>
      </w:r>
      <w:r w:rsidR="00054458" w:rsidRPr="00E415A3">
        <w:t xml:space="preserve"> </w:t>
      </w:r>
      <w:r w:rsidRPr="00E415A3">
        <w:t>with</w:t>
      </w:r>
      <w:r w:rsidR="00054458" w:rsidRPr="00E415A3">
        <w:t xml:space="preserve"> </w:t>
      </w:r>
      <w:r w:rsidRPr="00E415A3">
        <w:t>data</w:t>
      </w:r>
      <w:r w:rsidR="00054458" w:rsidRPr="00E415A3">
        <w:t xml:space="preserve"> </w:t>
      </w:r>
      <w:r w:rsidRPr="00E415A3">
        <w:t>that</w:t>
      </w:r>
      <w:r w:rsidR="00054458" w:rsidRPr="00E415A3">
        <w:t xml:space="preserve"> </w:t>
      </w:r>
      <w:r w:rsidRPr="00E415A3">
        <w:t>can</w:t>
      </w:r>
      <w:r w:rsidR="00054458" w:rsidRPr="00E415A3">
        <w:t xml:space="preserve"> </w:t>
      </w:r>
      <w:r w:rsidRPr="00E415A3">
        <w:t>be</w:t>
      </w:r>
      <w:r w:rsidR="00054458" w:rsidRPr="00E415A3">
        <w:t xml:space="preserve"> </w:t>
      </w:r>
      <w:r w:rsidRPr="00E415A3">
        <w:t>disaggregated</w:t>
      </w:r>
      <w:r w:rsidR="00054458" w:rsidRPr="00E415A3">
        <w:t xml:space="preserve"> </w:t>
      </w:r>
      <w:r w:rsidRPr="00E415A3">
        <w:t>by</w:t>
      </w:r>
      <w:r w:rsidR="00054458" w:rsidRPr="00E415A3">
        <w:t xml:space="preserve"> </w:t>
      </w:r>
      <w:r w:rsidRPr="00E415A3">
        <w:t>a</w:t>
      </w:r>
      <w:r w:rsidR="00054458" w:rsidRPr="00E415A3">
        <w:t xml:space="preserve"> </w:t>
      </w:r>
      <w:r w:rsidRPr="00E415A3">
        <w:t>range</w:t>
      </w:r>
      <w:r w:rsidR="00054458" w:rsidRPr="00E415A3">
        <w:t xml:space="preserve"> </w:t>
      </w:r>
      <w:r w:rsidRPr="00E415A3">
        <w:t>of</w:t>
      </w:r>
      <w:r w:rsidR="00054458" w:rsidRPr="00E415A3">
        <w:t xml:space="preserve"> </w:t>
      </w:r>
      <w:r w:rsidRPr="00E415A3">
        <w:t>factors,</w:t>
      </w:r>
      <w:r w:rsidR="00054458" w:rsidRPr="00E415A3">
        <w:t xml:space="preserve"> </w:t>
      </w:r>
      <w:r w:rsidRPr="00E415A3">
        <w:t>would</w:t>
      </w:r>
      <w:r w:rsidR="00054458" w:rsidRPr="00E415A3">
        <w:t xml:space="preserve"> </w:t>
      </w:r>
      <w:r w:rsidRPr="00E415A3">
        <w:t>be</w:t>
      </w:r>
      <w:r w:rsidR="00054458" w:rsidRPr="00E415A3">
        <w:t xml:space="preserve"> </w:t>
      </w:r>
      <w:r w:rsidRPr="00E415A3">
        <w:t>a</w:t>
      </w:r>
      <w:r w:rsidR="00054458" w:rsidRPr="00E415A3">
        <w:t xml:space="preserve"> </w:t>
      </w:r>
      <w:r w:rsidRPr="00E415A3">
        <w:t>powerful</w:t>
      </w:r>
      <w:r w:rsidR="00054458" w:rsidRPr="00E415A3">
        <w:t xml:space="preserve"> </w:t>
      </w:r>
      <w:r w:rsidRPr="00E415A3">
        <w:t>tool</w:t>
      </w:r>
      <w:r w:rsidR="00054458" w:rsidRPr="00E415A3">
        <w:t xml:space="preserve"> </w:t>
      </w:r>
      <w:r w:rsidRPr="00E415A3">
        <w:t>to</w:t>
      </w:r>
      <w:r w:rsidR="00054458" w:rsidRPr="00E415A3">
        <w:t xml:space="preserve"> </w:t>
      </w:r>
      <w:r w:rsidRPr="00E415A3">
        <w:t>target</w:t>
      </w:r>
      <w:r w:rsidR="00054458" w:rsidRPr="00E415A3">
        <w:t xml:space="preserve"> </w:t>
      </w:r>
      <w:r w:rsidRPr="00E415A3">
        <w:t>investment</w:t>
      </w:r>
      <w:r w:rsidR="00054458" w:rsidRPr="00E415A3">
        <w:t xml:space="preserve"> </w:t>
      </w:r>
      <w:r w:rsidRPr="00E415A3">
        <w:t>in</w:t>
      </w:r>
      <w:r w:rsidR="00054458" w:rsidRPr="00E415A3">
        <w:t xml:space="preserve"> </w:t>
      </w:r>
      <w:r w:rsidRPr="00E415A3">
        <w:t>programs</w:t>
      </w:r>
      <w:r w:rsidR="00054458" w:rsidRPr="00E415A3">
        <w:t xml:space="preserve"> </w:t>
      </w:r>
      <w:r w:rsidRPr="00E415A3">
        <w:t>that</w:t>
      </w:r>
      <w:r w:rsidR="00054458" w:rsidRPr="00E415A3">
        <w:t xml:space="preserve"> </w:t>
      </w:r>
      <w:r w:rsidRPr="00E415A3">
        <w:t>lift</w:t>
      </w:r>
      <w:r w:rsidR="00054458" w:rsidRPr="00E415A3">
        <w:t xml:space="preserve"> </w:t>
      </w:r>
      <w:r w:rsidRPr="00E415A3">
        <w:t>education</w:t>
      </w:r>
      <w:r w:rsidR="00E415A3">
        <w:t xml:space="preserve"> </w:t>
      </w:r>
      <w:r w:rsidRPr="00E415A3">
        <w:t>outcomes.</w:t>
      </w:r>
      <w:r w:rsidR="00054458" w:rsidRPr="00E415A3">
        <w:t xml:space="preserve"> </w:t>
      </w:r>
      <w:r w:rsidRPr="00E415A3">
        <w:t>In</w:t>
      </w:r>
      <w:r w:rsidR="00054458" w:rsidRPr="00E415A3">
        <w:t xml:space="preserve"> </w:t>
      </w:r>
      <w:r w:rsidRPr="00E415A3">
        <w:t>the</w:t>
      </w:r>
      <w:r w:rsidR="00054458" w:rsidRPr="00E415A3">
        <w:t xml:space="preserve"> </w:t>
      </w:r>
      <w:r w:rsidRPr="00E415A3">
        <w:t>longer</w:t>
      </w:r>
      <w:r w:rsidR="00054458" w:rsidRPr="00E415A3">
        <w:t xml:space="preserve"> </w:t>
      </w:r>
      <w:r w:rsidRPr="00E415A3">
        <w:t>term,</w:t>
      </w:r>
      <w:r w:rsidR="00054458" w:rsidRPr="00E415A3">
        <w:t xml:space="preserve"> </w:t>
      </w:r>
      <w:r w:rsidRPr="00E415A3">
        <w:t>a</w:t>
      </w:r>
      <w:r w:rsidR="00054458" w:rsidRPr="00E415A3">
        <w:t xml:space="preserve"> </w:t>
      </w:r>
      <w:r w:rsidRPr="00E415A3">
        <w:t>USI</w:t>
      </w:r>
      <w:r w:rsidR="00054458" w:rsidRPr="00E415A3">
        <w:t xml:space="preserve"> </w:t>
      </w:r>
      <w:r w:rsidRPr="00E415A3">
        <w:t>would</w:t>
      </w:r>
      <w:r w:rsidR="00054458" w:rsidRPr="00E415A3">
        <w:t xml:space="preserve"> </w:t>
      </w:r>
      <w:r w:rsidRPr="00E415A3">
        <w:t>have</w:t>
      </w:r>
      <w:r w:rsidR="00054458" w:rsidRPr="00E415A3">
        <w:t xml:space="preserve"> </w:t>
      </w:r>
      <w:r w:rsidRPr="00E415A3">
        <w:t>the</w:t>
      </w:r>
      <w:r w:rsidR="00054458" w:rsidRPr="00E415A3">
        <w:t xml:space="preserve"> </w:t>
      </w:r>
      <w:r w:rsidRPr="00E415A3">
        <w:t>added</w:t>
      </w:r>
      <w:r w:rsidR="00054458" w:rsidRPr="00E415A3">
        <w:t xml:space="preserve"> </w:t>
      </w:r>
      <w:r w:rsidRPr="00E415A3">
        <w:t>benefit</w:t>
      </w:r>
      <w:r w:rsidR="00054458" w:rsidRPr="00E415A3">
        <w:t xml:space="preserve"> </w:t>
      </w:r>
      <w:r w:rsidRPr="00E415A3">
        <w:t>of</w:t>
      </w:r>
      <w:r w:rsidR="00054458" w:rsidRPr="00E415A3">
        <w:t xml:space="preserve"> </w:t>
      </w:r>
      <w:r w:rsidRPr="00E415A3">
        <w:t>reducing</w:t>
      </w:r>
      <w:r w:rsidR="00054458" w:rsidRPr="00E415A3">
        <w:t xml:space="preserve"> </w:t>
      </w:r>
      <w:r w:rsidRPr="00E415A3">
        <w:t>duplication</w:t>
      </w:r>
      <w:r w:rsidR="00054458" w:rsidRPr="00E415A3">
        <w:t xml:space="preserve"> </w:t>
      </w:r>
      <w:r w:rsidRPr="00E415A3">
        <w:t>and</w:t>
      </w:r>
      <w:r w:rsidR="00054458" w:rsidRPr="00E415A3">
        <w:t xml:space="preserve"> </w:t>
      </w:r>
      <w:r w:rsidRPr="00E415A3">
        <w:t>cost</w:t>
      </w:r>
      <w:r w:rsidR="00054458" w:rsidRPr="00E415A3">
        <w:t xml:space="preserve"> </w:t>
      </w:r>
      <w:r w:rsidRPr="00E415A3">
        <w:t>of</w:t>
      </w:r>
      <w:r w:rsidR="00054458" w:rsidRPr="00E415A3">
        <w:t xml:space="preserve"> </w:t>
      </w:r>
      <w:r w:rsidRPr="00E415A3">
        <w:t>data</w:t>
      </w:r>
      <w:r w:rsidR="00054458" w:rsidRPr="00E415A3">
        <w:t xml:space="preserve"> </w:t>
      </w:r>
      <w:r w:rsidRPr="00E415A3">
        <w:t>collection</w:t>
      </w:r>
      <w:r w:rsidR="00054458" w:rsidRPr="00E415A3">
        <w:t xml:space="preserve"> </w:t>
      </w:r>
      <w:r w:rsidRPr="00E415A3">
        <w:t>and</w:t>
      </w:r>
      <w:r w:rsidR="00054458" w:rsidRPr="00E415A3">
        <w:t xml:space="preserve"> </w:t>
      </w:r>
      <w:r w:rsidRPr="00E415A3">
        <w:t>reporting.</w:t>
      </w:r>
    </w:p>
    <w:p w:rsidR="00054458" w:rsidRPr="00E415A3" w:rsidRDefault="00B73B9C" w:rsidP="00E415A3">
      <w:pPr>
        <w:pStyle w:val="BodyText"/>
        <w:spacing w:before="240" w:after="240" w:line="240" w:lineRule="exact"/>
        <w:ind w:right="279"/>
      </w:pPr>
      <w:r w:rsidRPr="00E415A3">
        <w:t>Adoption</w:t>
      </w:r>
      <w:r w:rsidR="00054458" w:rsidRPr="00E415A3">
        <w:t xml:space="preserve"> </w:t>
      </w:r>
      <w:r w:rsidRPr="00E415A3">
        <w:t>of</w:t>
      </w:r>
      <w:r w:rsidR="00054458" w:rsidRPr="00E415A3">
        <w:t xml:space="preserve"> </w:t>
      </w:r>
      <w:r w:rsidRPr="00E415A3">
        <w:t>a</w:t>
      </w:r>
      <w:r w:rsidR="00054458" w:rsidRPr="00E415A3">
        <w:t xml:space="preserve"> </w:t>
      </w:r>
      <w:r w:rsidRPr="00E415A3">
        <w:t>national</w:t>
      </w:r>
      <w:r w:rsidR="00054458" w:rsidRPr="00E415A3">
        <w:t xml:space="preserve"> </w:t>
      </w:r>
      <w:r w:rsidRPr="00E415A3">
        <w:t>USI</w:t>
      </w:r>
      <w:r w:rsidR="00054458" w:rsidRPr="00E415A3">
        <w:t xml:space="preserve"> </w:t>
      </w:r>
      <w:r w:rsidRPr="00E415A3">
        <w:t>might</w:t>
      </w:r>
      <w:r w:rsidR="00054458" w:rsidRPr="00E415A3">
        <w:t xml:space="preserve"> </w:t>
      </w:r>
      <w:r w:rsidRPr="00E415A3">
        <w:t>also</w:t>
      </w:r>
      <w:r w:rsidR="00054458" w:rsidRPr="00E415A3">
        <w:t xml:space="preserve"> </w:t>
      </w:r>
      <w:r w:rsidRPr="00E415A3">
        <w:t>reduce</w:t>
      </w:r>
      <w:r w:rsidR="00054458" w:rsidRPr="00E415A3">
        <w:t xml:space="preserve"> </w:t>
      </w:r>
      <w:r w:rsidRPr="00E415A3">
        <w:t>administrative</w:t>
      </w:r>
      <w:r w:rsidR="00054458" w:rsidRPr="00E415A3">
        <w:t xml:space="preserve"> </w:t>
      </w:r>
      <w:r w:rsidRPr="00E415A3">
        <w:t>burden</w:t>
      </w:r>
      <w:r w:rsidR="00054458" w:rsidRPr="00E415A3">
        <w:t xml:space="preserve"> </w:t>
      </w:r>
      <w:r w:rsidRPr="00E415A3">
        <w:t>for</w:t>
      </w:r>
      <w:r w:rsidR="00054458" w:rsidRPr="00E415A3">
        <w:t xml:space="preserve"> </w:t>
      </w:r>
      <w:r w:rsidRPr="00E415A3">
        <w:t>schools,</w:t>
      </w:r>
      <w:r w:rsidR="00054458" w:rsidRPr="00E415A3">
        <w:t xml:space="preserve"> </w:t>
      </w:r>
      <w:r w:rsidRPr="00E415A3">
        <w:t>teachers</w:t>
      </w:r>
      <w:r w:rsidR="00054458" w:rsidRPr="00E415A3">
        <w:t xml:space="preserve"> </w:t>
      </w:r>
      <w:r w:rsidRPr="00E415A3">
        <w:t>and</w:t>
      </w:r>
      <w:r w:rsidR="00054458" w:rsidRPr="00E415A3">
        <w:t xml:space="preserve"> </w:t>
      </w:r>
      <w:r w:rsidRPr="00E415A3">
        <w:t>parents.</w:t>
      </w:r>
      <w:r w:rsidR="00054458" w:rsidRPr="00E415A3">
        <w:t xml:space="preserve"> </w:t>
      </w:r>
      <w:r w:rsidRPr="00E415A3">
        <w:t>Currently</w:t>
      </w:r>
      <w:r w:rsidR="00054458" w:rsidRPr="00E415A3">
        <w:t xml:space="preserve"> </w:t>
      </w:r>
      <w:r w:rsidRPr="00E415A3">
        <w:t>parents</w:t>
      </w:r>
      <w:r w:rsidR="00054458" w:rsidRPr="00E415A3">
        <w:t xml:space="preserve"> </w:t>
      </w:r>
      <w:r w:rsidRPr="00E415A3">
        <w:t>provide</w:t>
      </w:r>
      <w:r w:rsidR="00054458" w:rsidRPr="00E415A3">
        <w:t xml:space="preserve"> </w:t>
      </w:r>
      <w:r w:rsidRPr="00E415A3">
        <w:t>the</w:t>
      </w:r>
      <w:r w:rsidR="00054458" w:rsidRPr="00E415A3">
        <w:t xml:space="preserve"> </w:t>
      </w:r>
      <w:r w:rsidRPr="00E415A3">
        <w:t>same</w:t>
      </w:r>
      <w:r w:rsidR="00054458" w:rsidRPr="00E415A3">
        <w:t xml:space="preserve"> </w:t>
      </w:r>
      <w:r w:rsidRPr="00E415A3">
        <w:t>information</w:t>
      </w:r>
      <w:r w:rsidR="00054458" w:rsidRPr="00E415A3">
        <w:t xml:space="preserve"> </w:t>
      </w:r>
      <w:r w:rsidRPr="00E415A3">
        <w:t>in</w:t>
      </w:r>
      <w:r w:rsidR="00054458" w:rsidRPr="00E415A3">
        <w:t xml:space="preserve"> </w:t>
      </w:r>
      <w:r w:rsidRPr="00E415A3">
        <w:t>several</w:t>
      </w:r>
      <w:r w:rsidR="00054458" w:rsidRPr="00E415A3">
        <w:t xml:space="preserve"> </w:t>
      </w:r>
      <w:r w:rsidRPr="00E415A3">
        <w:t>instances</w:t>
      </w:r>
      <w:r w:rsidR="00054458" w:rsidRPr="00E415A3">
        <w:t xml:space="preserve"> </w:t>
      </w:r>
      <w:r w:rsidRPr="00E415A3">
        <w:t>over</w:t>
      </w:r>
      <w:r w:rsidR="00054458" w:rsidRPr="00E415A3">
        <w:t xml:space="preserve"> </w:t>
      </w:r>
      <w:r w:rsidRPr="00E415A3">
        <w:t>the</w:t>
      </w:r>
      <w:r w:rsidR="00054458" w:rsidRPr="00E415A3">
        <w:t xml:space="preserve"> </w:t>
      </w:r>
      <w:r w:rsidRPr="00E415A3">
        <w:t>course</w:t>
      </w:r>
      <w:r w:rsidR="00054458" w:rsidRPr="00E415A3">
        <w:t xml:space="preserve"> </w:t>
      </w:r>
      <w:r w:rsidRPr="00E415A3">
        <w:t>of</w:t>
      </w:r>
      <w:r w:rsidR="00054458" w:rsidRPr="00E415A3">
        <w:t xml:space="preserve"> </w:t>
      </w:r>
      <w:r w:rsidRPr="00E415A3">
        <w:t>their</w:t>
      </w:r>
      <w:r w:rsidR="00054458" w:rsidRPr="00E415A3">
        <w:t xml:space="preserve"> </w:t>
      </w:r>
      <w:r w:rsidRPr="00E415A3">
        <w:t>child’s</w:t>
      </w:r>
      <w:r w:rsidR="00054458" w:rsidRPr="00E415A3">
        <w:t xml:space="preserve"> </w:t>
      </w:r>
      <w:r w:rsidRPr="00E415A3">
        <w:t>education.</w:t>
      </w:r>
      <w:r w:rsidR="00054458" w:rsidRPr="00E415A3">
        <w:t xml:space="preserve"> </w:t>
      </w:r>
      <w:r w:rsidRPr="00E415A3">
        <w:t>This</w:t>
      </w:r>
      <w:r w:rsidR="00054458" w:rsidRPr="00E415A3">
        <w:t xml:space="preserve"> </w:t>
      </w:r>
      <w:r w:rsidRPr="00E415A3">
        <w:t>can</w:t>
      </w:r>
      <w:r w:rsidR="00054458" w:rsidRPr="00E415A3">
        <w:t xml:space="preserve"> </w:t>
      </w:r>
      <w:r w:rsidRPr="00E415A3">
        <w:t>be</w:t>
      </w:r>
      <w:r w:rsidR="00054458" w:rsidRPr="00E415A3">
        <w:t xml:space="preserve"> </w:t>
      </w:r>
      <w:r w:rsidRPr="00E415A3">
        <w:t>avoided</w:t>
      </w:r>
      <w:r w:rsidR="00054458" w:rsidRPr="00E415A3">
        <w:t xml:space="preserve"> </w:t>
      </w:r>
      <w:r w:rsidRPr="00E415A3">
        <w:t>and</w:t>
      </w:r>
      <w:r w:rsidR="00054458" w:rsidRPr="00E415A3">
        <w:t xml:space="preserve"> </w:t>
      </w:r>
      <w:r w:rsidRPr="00E415A3">
        <w:t>accuracy</w:t>
      </w:r>
      <w:r w:rsidR="00054458" w:rsidRPr="00E415A3">
        <w:t xml:space="preserve"> </w:t>
      </w:r>
      <w:r w:rsidRPr="00E415A3">
        <w:t>improved</w:t>
      </w:r>
      <w:r w:rsidR="00054458" w:rsidRPr="00E415A3">
        <w:t xml:space="preserve"> </w:t>
      </w:r>
      <w:r w:rsidRPr="00E415A3">
        <w:t>if,</w:t>
      </w:r>
      <w:r w:rsidR="00E415A3">
        <w:t xml:space="preserve"> </w:t>
      </w:r>
      <w:r w:rsidRPr="00E415A3">
        <w:t>with</w:t>
      </w:r>
      <w:r w:rsidR="00054458" w:rsidRPr="00E415A3">
        <w:t xml:space="preserve"> </w:t>
      </w:r>
      <w:r w:rsidRPr="00E415A3">
        <w:t>permission</w:t>
      </w:r>
      <w:r w:rsidR="00054458" w:rsidRPr="00E415A3">
        <w:t xml:space="preserve"> </w:t>
      </w:r>
      <w:r w:rsidRPr="00E415A3">
        <w:t>from</w:t>
      </w:r>
      <w:r w:rsidR="00054458" w:rsidRPr="00E415A3">
        <w:t xml:space="preserve"> </w:t>
      </w:r>
      <w:r w:rsidRPr="00E415A3">
        <w:t>the</w:t>
      </w:r>
      <w:r w:rsidR="00054458" w:rsidRPr="00E415A3">
        <w:t xml:space="preserve"> </w:t>
      </w:r>
      <w:r w:rsidRPr="00E415A3">
        <w:t>parent,</w:t>
      </w:r>
      <w:r w:rsidR="00054458" w:rsidRPr="00E415A3">
        <w:t xml:space="preserve"> </w:t>
      </w:r>
      <w:r w:rsidRPr="00E415A3">
        <w:t>a</w:t>
      </w:r>
      <w:r w:rsidR="00054458" w:rsidRPr="00E415A3">
        <w:t xml:space="preserve"> </w:t>
      </w:r>
      <w:r w:rsidRPr="00E415A3">
        <w:t>school</w:t>
      </w:r>
      <w:r w:rsidR="00054458" w:rsidRPr="00E415A3">
        <w:t xml:space="preserve"> </w:t>
      </w:r>
      <w:r w:rsidRPr="00E415A3">
        <w:t>is</w:t>
      </w:r>
      <w:r w:rsidR="00054458" w:rsidRPr="00E415A3">
        <w:t xml:space="preserve"> </w:t>
      </w:r>
      <w:r w:rsidRPr="00E415A3">
        <w:t>able</w:t>
      </w:r>
      <w:r w:rsidR="00054458" w:rsidRPr="00E415A3">
        <w:t xml:space="preserve"> </w:t>
      </w:r>
      <w:r w:rsidRPr="00E415A3">
        <w:t>to</w:t>
      </w:r>
      <w:r w:rsidR="00054458" w:rsidRPr="00E415A3">
        <w:t xml:space="preserve"> </w:t>
      </w:r>
      <w:r w:rsidRPr="00E415A3">
        <w:t>import</w:t>
      </w:r>
      <w:r w:rsidR="00054458" w:rsidRPr="00E415A3">
        <w:t xml:space="preserve"> </w:t>
      </w:r>
      <w:r w:rsidRPr="00E415A3">
        <w:t>student</w:t>
      </w:r>
      <w:r w:rsidR="00054458" w:rsidRPr="00E415A3">
        <w:t xml:space="preserve"> </w:t>
      </w:r>
      <w:r w:rsidRPr="00E415A3">
        <w:t>data</w:t>
      </w:r>
      <w:r w:rsidR="00054458" w:rsidRPr="00E415A3">
        <w:t xml:space="preserve"> </w:t>
      </w:r>
      <w:r w:rsidRPr="00E415A3">
        <w:t>from</w:t>
      </w:r>
      <w:r w:rsidR="00054458" w:rsidRPr="00E415A3">
        <w:t xml:space="preserve"> </w:t>
      </w:r>
      <w:r w:rsidRPr="00E415A3">
        <w:t>the</w:t>
      </w:r>
      <w:r w:rsidR="00054458" w:rsidRPr="00E415A3">
        <w:t xml:space="preserve"> </w:t>
      </w:r>
      <w:r w:rsidRPr="00E415A3">
        <w:t>previous</w:t>
      </w:r>
      <w:r w:rsidR="00054458" w:rsidRPr="00E415A3">
        <w:t xml:space="preserve"> </w:t>
      </w:r>
      <w:r w:rsidRPr="00E415A3">
        <w:t>school.</w:t>
      </w:r>
    </w:p>
    <w:p w:rsidR="00A25E22" w:rsidRPr="00E415A3" w:rsidRDefault="00B73B9C" w:rsidP="00E415A3">
      <w:pPr>
        <w:pStyle w:val="Heading2"/>
      </w:pPr>
      <w:r w:rsidRPr="00E415A3">
        <w:t>A</w:t>
      </w:r>
      <w:r w:rsidR="00054458" w:rsidRPr="00E415A3">
        <w:t xml:space="preserve"> </w:t>
      </w:r>
      <w:r w:rsidRPr="00E415A3">
        <w:t>national</w:t>
      </w:r>
      <w:r w:rsidR="00054458" w:rsidRPr="00E415A3">
        <w:t xml:space="preserve"> </w:t>
      </w:r>
      <w:r w:rsidRPr="00E415A3">
        <w:t>STEM</w:t>
      </w:r>
      <w:r w:rsidR="00054458" w:rsidRPr="00E415A3">
        <w:t xml:space="preserve"> </w:t>
      </w:r>
      <w:r w:rsidRPr="00E415A3">
        <w:t>education</w:t>
      </w:r>
      <w:r w:rsidR="00054458" w:rsidRPr="00E415A3">
        <w:t xml:space="preserve"> </w:t>
      </w:r>
      <w:r w:rsidRPr="00E415A3">
        <w:t>dashboard</w:t>
      </w:r>
    </w:p>
    <w:p w:rsidR="00A25E22" w:rsidRPr="00E415A3" w:rsidRDefault="00B73B9C" w:rsidP="00E415A3">
      <w:pPr>
        <w:pStyle w:val="BodyText"/>
        <w:spacing w:before="240" w:after="240" w:line="240" w:lineRule="exact"/>
        <w:ind w:right="705"/>
      </w:pPr>
      <w:r w:rsidRPr="00E415A3">
        <w:t>As</w:t>
      </w:r>
      <w:r w:rsidR="00054458" w:rsidRPr="00E415A3">
        <w:t xml:space="preserve"> </w:t>
      </w:r>
      <w:r w:rsidRPr="00E415A3">
        <w:t>part</w:t>
      </w:r>
      <w:r w:rsidR="00054458" w:rsidRPr="00E415A3">
        <w:t xml:space="preserve"> </w:t>
      </w:r>
      <w:r w:rsidRPr="00E415A3">
        <w:t>of</w:t>
      </w:r>
      <w:r w:rsidR="00054458" w:rsidRPr="00E415A3">
        <w:t xml:space="preserve"> </w:t>
      </w:r>
      <w:r w:rsidRPr="00E415A3">
        <w:t>the</w:t>
      </w:r>
      <w:r w:rsidR="00054458" w:rsidRPr="00E415A3">
        <w:t xml:space="preserve"> </w:t>
      </w:r>
      <w:r w:rsidRPr="00E415A3">
        <w:t>National</w:t>
      </w:r>
      <w:r w:rsidR="00054458" w:rsidRPr="00E415A3">
        <w:t xml:space="preserve"> </w:t>
      </w:r>
      <w:r w:rsidRPr="00E415A3">
        <w:t>School</w:t>
      </w:r>
      <w:r w:rsidR="00054458" w:rsidRPr="00E415A3">
        <w:t xml:space="preserve"> </w:t>
      </w:r>
      <w:r w:rsidRPr="00E415A3">
        <w:t>STEM</w:t>
      </w:r>
      <w:r w:rsidR="00054458" w:rsidRPr="00E415A3">
        <w:t xml:space="preserve"> </w:t>
      </w:r>
      <w:r w:rsidRPr="00E415A3">
        <w:t>Education</w:t>
      </w:r>
      <w:r w:rsidR="00054458" w:rsidRPr="00E415A3">
        <w:t xml:space="preserve"> </w:t>
      </w:r>
      <w:r w:rsidRPr="00E415A3">
        <w:t>Strategy,</w:t>
      </w:r>
      <w:r w:rsidR="00054458" w:rsidRPr="00E415A3">
        <w:t xml:space="preserve"> </w:t>
      </w:r>
      <w:r w:rsidRPr="00E415A3">
        <w:t>Education</w:t>
      </w:r>
      <w:r w:rsidR="00054458" w:rsidRPr="00E415A3">
        <w:t xml:space="preserve"> </w:t>
      </w:r>
      <w:r w:rsidRPr="00E415A3">
        <w:t>Ministers</w:t>
      </w:r>
      <w:r w:rsidR="00E415A3">
        <w:t xml:space="preserve"> </w:t>
      </w:r>
      <w:r w:rsidRPr="00E415A3">
        <w:t>have</w:t>
      </w:r>
      <w:r w:rsidR="00054458" w:rsidRPr="00E415A3">
        <w:t xml:space="preserve"> </w:t>
      </w:r>
      <w:r w:rsidRPr="00E415A3">
        <w:t>committed</w:t>
      </w:r>
      <w:r w:rsidR="00054458" w:rsidRPr="00E415A3">
        <w:t xml:space="preserve"> </w:t>
      </w:r>
      <w:r w:rsidRPr="00E415A3">
        <w:t>to</w:t>
      </w:r>
      <w:r w:rsidR="00054458" w:rsidRPr="00E415A3">
        <w:t xml:space="preserve"> </w:t>
      </w:r>
      <w:r w:rsidRPr="00E415A3">
        <w:t>a</w:t>
      </w:r>
      <w:r w:rsidR="00054458" w:rsidRPr="00E415A3">
        <w:t xml:space="preserve"> </w:t>
      </w:r>
      <w:r w:rsidRPr="00E415A3">
        <w:t>national</w:t>
      </w:r>
      <w:r w:rsidR="00054458" w:rsidRPr="00E415A3">
        <w:t xml:space="preserve"> </w:t>
      </w:r>
      <w:r w:rsidRPr="00E415A3">
        <w:t>collaborative</w:t>
      </w:r>
      <w:r w:rsidR="00054458" w:rsidRPr="00E415A3">
        <w:t xml:space="preserve"> </w:t>
      </w:r>
      <w:r w:rsidRPr="00E415A3">
        <w:t>action</w:t>
      </w:r>
      <w:r w:rsidR="00054458" w:rsidRPr="00E415A3">
        <w:t xml:space="preserve"> </w:t>
      </w:r>
      <w:r w:rsidRPr="00E415A3">
        <w:t>to</w:t>
      </w:r>
      <w:r w:rsidR="00054458" w:rsidRPr="00E415A3">
        <w:t xml:space="preserve"> </w:t>
      </w:r>
      <w:r w:rsidRPr="00E415A3">
        <w:t>build</w:t>
      </w:r>
      <w:r w:rsidR="00054458" w:rsidRPr="00E415A3">
        <w:t xml:space="preserve"> </w:t>
      </w:r>
      <w:r w:rsidRPr="00E415A3">
        <w:t>national</w:t>
      </w:r>
      <w:r w:rsidR="00054458" w:rsidRPr="00E415A3">
        <w:t xml:space="preserve"> </w:t>
      </w:r>
      <w:r w:rsidRPr="00E415A3">
        <w:t>reports</w:t>
      </w:r>
      <w:r w:rsidR="00054458" w:rsidRPr="00E415A3">
        <w:t xml:space="preserve"> </w:t>
      </w:r>
      <w:r w:rsidRPr="00E415A3">
        <w:t>to</w:t>
      </w:r>
      <w:r w:rsidR="00054458" w:rsidRPr="00E415A3">
        <w:t xml:space="preserve"> </w:t>
      </w:r>
      <w:r w:rsidRPr="00E415A3">
        <w:t>chart</w:t>
      </w:r>
      <w:r w:rsidR="00054458" w:rsidRPr="00E415A3">
        <w:t xml:space="preserve"> </w:t>
      </w:r>
      <w:r w:rsidRPr="00E415A3">
        <w:t>national</w:t>
      </w:r>
      <w:r w:rsidR="00054458" w:rsidRPr="00E415A3">
        <w:t xml:space="preserve"> </w:t>
      </w:r>
      <w:r w:rsidRPr="00E415A3">
        <w:t>change</w:t>
      </w:r>
      <w:r w:rsidR="00054458" w:rsidRPr="00E415A3">
        <w:t xml:space="preserve"> </w:t>
      </w:r>
      <w:r w:rsidRPr="00E415A3">
        <w:t>in</w:t>
      </w:r>
      <w:r w:rsidR="00054458" w:rsidRPr="00E415A3">
        <w:t xml:space="preserve"> </w:t>
      </w:r>
      <w:r w:rsidRPr="00E415A3">
        <w:t>a</w:t>
      </w:r>
      <w:r w:rsidR="00054458" w:rsidRPr="00E415A3">
        <w:t xml:space="preserve"> </w:t>
      </w:r>
      <w:r w:rsidRPr="00E415A3">
        <w:t>range</w:t>
      </w:r>
      <w:r w:rsidR="00054458" w:rsidRPr="00E415A3">
        <w:t xml:space="preserve"> </w:t>
      </w:r>
      <w:r w:rsidRPr="00E415A3">
        <w:t>of</w:t>
      </w:r>
      <w:r w:rsidR="00054458" w:rsidRPr="00E415A3">
        <w:t xml:space="preserve"> </w:t>
      </w:r>
      <w:r w:rsidRPr="00E415A3">
        <w:t>STEM</w:t>
      </w:r>
      <w:r w:rsidR="00054458" w:rsidRPr="00E415A3">
        <w:t xml:space="preserve"> </w:t>
      </w:r>
      <w:r w:rsidRPr="00E415A3">
        <w:t>data</w:t>
      </w:r>
      <w:r w:rsidR="00054458" w:rsidRPr="00E415A3">
        <w:t xml:space="preserve"> </w:t>
      </w:r>
      <w:r w:rsidRPr="00E415A3">
        <w:t>indicators,</w:t>
      </w:r>
      <w:r w:rsidR="00054458" w:rsidRPr="00E415A3">
        <w:t xml:space="preserve"> </w:t>
      </w:r>
      <w:r w:rsidRPr="00E415A3">
        <w:t>for</w:t>
      </w:r>
      <w:r w:rsidR="00054458" w:rsidRPr="00E415A3">
        <w:t xml:space="preserve"> </w:t>
      </w:r>
      <w:r w:rsidRPr="00E415A3">
        <w:t>example,</w:t>
      </w:r>
      <w:r w:rsidR="00054458" w:rsidRPr="00E415A3">
        <w:t xml:space="preserve"> </w:t>
      </w:r>
      <w:r w:rsidRPr="00E415A3">
        <w:t>STEM</w:t>
      </w:r>
      <w:r w:rsidR="00054458" w:rsidRPr="00E415A3">
        <w:t xml:space="preserve"> </w:t>
      </w:r>
      <w:r w:rsidRPr="00E415A3">
        <w:t>participation</w:t>
      </w:r>
      <w:r w:rsidR="00054458" w:rsidRPr="00E415A3">
        <w:t xml:space="preserve"> </w:t>
      </w:r>
      <w:r w:rsidRPr="00E415A3">
        <w:t>and</w:t>
      </w:r>
      <w:r w:rsidR="00054458" w:rsidRPr="00E415A3">
        <w:t xml:space="preserve"> </w:t>
      </w:r>
      <w:r w:rsidRPr="00E415A3">
        <w:t>attainment</w:t>
      </w:r>
      <w:r w:rsidR="00054458" w:rsidRPr="00E415A3">
        <w:t xml:space="preserve"> </w:t>
      </w:r>
      <w:r w:rsidRPr="00E415A3">
        <w:t>(including</w:t>
      </w:r>
      <w:r w:rsidR="00054458" w:rsidRPr="00E415A3">
        <w:t xml:space="preserve"> </w:t>
      </w:r>
      <w:r w:rsidRPr="00E415A3">
        <w:t>a</w:t>
      </w:r>
      <w:r w:rsidR="00054458" w:rsidRPr="00E415A3">
        <w:t xml:space="preserve"> </w:t>
      </w:r>
      <w:r w:rsidRPr="00E415A3">
        <w:t>focus</w:t>
      </w:r>
      <w:r w:rsidR="00054458" w:rsidRPr="00E415A3">
        <w:t xml:space="preserve"> </w:t>
      </w:r>
      <w:r w:rsidRPr="00E415A3">
        <w:t>on</w:t>
      </w:r>
      <w:r w:rsidR="00054458" w:rsidRPr="00E415A3">
        <w:t xml:space="preserve"> </w:t>
      </w:r>
      <w:r w:rsidRPr="00E415A3">
        <w:t>girls,</w:t>
      </w:r>
      <w:r w:rsidR="00054458" w:rsidRPr="00E415A3">
        <w:t xml:space="preserve"> </w:t>
      </w:r>
      <w:r w:rsidRPr="00E415A3">
        <w:t>low</w:t>
      </w:r>
      <w:r w:rsidR="00054458" w:rsidRPr="00E415A3">
        <w:t xml:space="preserve"> </w:t>
      </w:r>
      <w:r w:rsidRPr="00E415A3">
        <w:t>SES,</w:t>
      </w:r>
      <w:r w:rsidR="00054458" w:rsidRPr="00E415A3">
        <w:t xml:space="preserve"> </w:t>
      </w:r>
      <w:r w:rsidRPr="00E415A3">
        <w:t>and</w:t>
      </w:r>
      <w:r w:rsidR="00054458" w:rsidRPr="00E415A3">
        <w:t xml:space="preserve"> </w:t>
      </w:r>
      <w:r w:rsidRPr="00E415A3">
        <w:t>Aboriginal</w:t>
      </w:r>
      <w:r w:rsidR="00054458" w:rsidRPr="00E415A3">
        <w:t xml:space="preserve"> </w:t>
      </w:r>
      <w:r w:rsidRPr="00E415A3">
        <w:t>and</w:t>
      </w:r>
      <w:r w:rsidR="00054458" w:rsidRPr="00E415A3">
        <w:t xml:space="preserve"> </w:t>
      </w:r>
      <w:r w:rsidRPr="00E415A3">
        <w:t>Torres</w:t>
      </w:r>
      <w:r w:rsidR="00054458" w:rsidRPr="00E415A3">
        <w:t xml:space="preserve"> </w:t>
      </w:r>
      <w:r w:rsidRPr="00E415A3">
        <w:t>Strait</w:t>
      </w:r>
      <w:r w:rsidR="00054458" w:rsidRPr="00E415A3">
        <w:t xml:space="preserve"> </w:t>
      </w:r>
      <w:r w:rsidRPr="00E415A3">
        <w:t>Islander</w:t>
      </w:r>
      <w:r w:rsidR="00054458" w:rsidRPr="00E415A3">
        <w:t xml:space="preserve"> </w:t>
      </w:r>
      <w:r w:rsidRPr="00E415A3">
        <w:t>students),</w:t>
      </w:r>
      <w:r w:rsidR="00054458" w:rsidRPr="00E415A3">
        <w:t xml:space="preserve"> </w:t>
      </w:r>
      <w:r w:rsidRPr="00E415A3">
        <w:t>university</w:t>
      </w:r>
      <w:r w:rsidR="00054458" w:rsidRPr="00E415A3">
        <w:t xml:space="preserve"> </w:t>
      </w:r>
      <w:r w:rsidRPr="00E415A3">
        <w:t>commencements</w:t>
      </w:r>
      <w:r w:rsidR="00054458" w:rsidRPr="00E415A3">
        <w:t xml:space="preserve"> </w:t>
      </w:r>
      <w:r w:rsidRPr="00E415A3">
        <w:t>and</w:t>
      </w:r>
      <w:r w:rsidR="00054458" w:rsidRPr="00E415A3">
        <w:t xml:space="preserve"> </w:t>
      </w:r>
      <w:r w:rsidRPr="00E415A3">
        <w:t>graduate</w:t>
      </w:r>
      <w:r w:rsidR="00054458" w:rsidRPr="00E415A3">
        <w:t xml:space="preserve"> </w:t>
      </w:r>
      <w:r w:rsidRPr="00E415A3">
        <w:t>outcomes,</w:t>
      </w:r>
      <w:r w:rsidR="00054458" w:rsidRPr="00E415A3">
        <w:t xml:space="preserve"> </w:t>
      </w:r>
      <w:r w:rsidRPr="00E415A3">
        <w:t>and</w:t>
      </w:r>
      <w:r w:rsidR="00E415A3">
        <w:t xml:space="preserve"> </w:t>
      </w:r>
      <w:r w:rsidRPr="00E415A3">
        <w:t>employment</w:t>
      </w:r>
      <w:r w:rsidR="00054458" w:rsidRPr="00E415A3">
        <w:t xml:space="preserve"> </w:t>
      </w:r>
      <w:r w:rsidRPr="00E415A3">
        <w:t>outcomes.</w:t>
      </w:r>
    </w:p>
    <w:p w:rsidR="00054458" w:rsidRPr="00E415A3" w:rsidRDefault="00B73B9C" w:rsidP="00E415A3">
      <w:pPr>
        <w:pStyle w:val="BodyText"/>
        <w:spacing w:before="240" w:after="240" w:line="240" w:lineRule="exact"/>
        <w:ind w:right="279"/>
      </w:pPr>
      <w:r w:rsidRPr="00E415A3">
        <w:t>The</w:t>
      </w:r>
      <w:r w:rsidR="00054458" w:rsidRPr="00E415A3">
        <w:t xml:space="preserve"> </w:t>
      </w:r>
      <w:r w:rsidRPr="00E415A3">
        <w:t>Forum</w:t>
      </w:r>
      <w:r w:rsidR="00054458" w:rsidRPr="00E415A3">
        <w:t xml:space="preserve"> </w:t>
      </w:r>
      <w:r w:rsidRPr="00E415A3">
        <w:t>supports</w:t>
      </w:r>
      <w:r w:rsidR="00054458" w:rsidRPr="00E415A3">
        <w:t xml:space="preserve"> </w:t>
      </w:r>
      <w:r w:rsidRPr="00E415A3">
        <w:t>this</w:t>
      </w:r>
      <w:r w:rsidR="00054458" w:rsidRPr="00E415A3">
        <w:t xml:space="preserve"> </w:t>
      </w:r>
      <w:r w:rsidRPr="00E415A3">
        <w:t>action</w:t>
      </w:r>
      <w:r w:rsidR="00054458" w:rsidRPr="00E415A3">
        <w:t xml:space="preserve"> </w:t>
      </w:r>
      <w:r w:rsidRPr="00E415A3">
        <w:t>and</w:t>
      </w:r>
      <w:r w:rsidR="00054458" w:rsidRPr="00E415A3">
        <w:t xml:space="preserve"> </w:t>
      </w:r>
      <w:r w:rsidRPr="00E415A3">
        <w:t>the</w:t>
      </w:r>
      <w:r w:rsidR="00054458" w:rsidRPr="00E415A3">
        <w:t xml:space="preserve"> </w:t>
      </w:r>
      <w:r w:rsidRPr="00E415A3">
        <w:t>need</w:t>
      </w:r>
      <w:r w:rsidR="00054458" w:rsidRPr="00E415A3">
        <w:t xml:space="preserve"> </w:t>
      </w:r>
      <w:r w:rsidRPr="00E415A3">
        <w:t>for</w:t>
      </w:r>
      <w:r w:rsidR="00054458" w:rsidRPr="00E415A3">
        <w:t xml:space="preserve"> </w:t>
      </w:r>
      <w:r w:rsidRPr="00E415A3">
        <w:t>a</w:t>
      </w:r>
      <w:r w:rsidR="00054458" w:rsidRPr="00E415A3">
        <w:t xml:space="preserve"> </w:t>
      </w:r>
      <w:r w:rsidRPr="00E415A3">
        <w:t>richer</w:t>
      </w:r>
      <w:r w:rsidR="00054458" w:rsidRPr="00E415A3">
        <w:t xml:space="preserve"> </w:t>
      </w:r>
      <w:r w:rsidRPr="00E415A3">
        <w:t>understanding</w:t>
      </w:r>
      <w:r w:rsidR="00054458" w:rsidRPr="00E415A3">
        <w:t xml:space="preserve"> </w:t>
      </w:r>
      <w:r w:rsidRPr="00E415A3">
        <w:t>of</w:t>
      </w:r>
      <w:r w:rsidR="00054458" w:rsidRPr="00E415A3">
        <w:t xml:space="preserve"> </w:t>
      </w:r>
      <w:r w:rsidRPr="00E415A3">
        <w:t>student</w:t>
      </w:r>
      <w:r w:rsidR="00054458" w:rsidRPr="00E415A3">
        <w:t xml:space="preserve"> </w:t>
      </w:r>
      <w:r w:rsidRPr="00E415A3">
        <w:t>performance</w:t>
      </w:r>
      <w:r w:rsidR="00054458" w:rsidRPr="00E415A3">
        <w:t xml:space="preserve"> </w:t>
      </w:r>
      <w:r w:rsidRPr="00E415A3">
        <w:t>in</w:t>
      </w:r>
      <w:r w:rsidR="00054458" w:rsidRPr="00E415A3">
        <w:t xml:space="preserve"> </w:t>
      </w:r>
      <w:r w:rsidRPr="00E415A3">
        <w:t>STEM</w:t>
      </w:r>
      <w:r w:rsidR="00054458" w:rsidRPr="00E415A3">
        <w:t xml:space="preserve"> </w:t>
      </w:r>
      <w:r w:rsidRPr="00E415A3">
        <w:t>disciplines</w:t>
      </w:r>
      <w:r w:rsidR="00054458" w:rsidRPr="00E415A3">
        <w:t xml:space="preserve"> </w:t>
      </w:r>
      <w:r w:rsidRPr="00E415A3">
        <w:t>and</w:t>
      </w:r>
      <w:r w:rsidR="00054458" w:rsidRPr="00E415A3">
        <w:t xml:space="preserve"> </w:t>
      </w:r>
      <w:r w:rsidRPr="00E415A3">
        <w:t>would</w:t>
      </w:r>
      <w:r w:rsidR="00054458" w:rsidRPr="00E415A3">
        <w:t xml:space="preserve"> </w:t>
      </w:r>
      <w:r w:rsidRPr="00E415A3">
        <w:t>suggest</w:t>
      </w:r>
      <w:r w:rsidR="00054458" w:rsidRPr="00E415A3">
        <w:t xml:space="preserve"> </w:t>
      </w:r>
      <w:r w:rsidRPr="00E415A3">
        <w:t>this</w:t>
      </w:r>
      <w:r w:rsidR="00054458" w:rsidRPr="00E415A3">
        <w:t xml:space="preserve"> </w:t>
      </w:r>
      <w:r w:rsidRPr="00E415A3">
        <w:t>be</w:t>
      </w:r>
      <w:r w:rsidR="00054458" w:rsidRPr="00E415A3">
        <w:t xml:space="preserve"> </w:t>
      </w:r>
      <w:r w:rsidRPr="00E415A3">
        <w:t>expanded</w:t>
      </w:r>
      <w:r w:rsidR="00054458" w:rsidRPr="00E415A3">
        <w:t xml:space="preserve"> </w:t>
      </w:r>
      <w:r w:rsidRPr="00E415A3">
        <w:t>to</w:t>
      </w:r>
      <w:r w:rsidR="00054458" w:rsidRPr="00E415A3">
        <w:t xml:space="preserve"> </w:t>
      </w:r>
      <w:r w:rsidRPr="00E415A3">
        <w:t>include</w:t>
      </w:r>
      <w:r w:rsidR="00054458" w:rsidRPr="00E415A3">
        <w:t xml:space="preserve"> </w:t>
      </w:r>
      <w:r w:rsidRPr="00E415A3">
        <w:t>industry</w:t>
      </w:r>
      <w:r w:rsidR="00054458" w:rsidRPr="00E415A3">
        <w:t xml:space="preserve"> </w:t>
      </w:r>
      <w:r w:rsidRPr="00E415A3">
        <w:t>demand</w:t>
      </w:r>
      <w:r w:rsidR="00054458" w:rsidRPr="00E415A3">
        <w:t xml:space="preserve"> </w:t>
      </w:r>
      <w:r w:rsidRPr="00E415A3">
        <w:t>for</w:t>
      </w:r>
      <w:r w:rsidR="00054458" w:rsidRPr="00E415A3">
        <w:t xml:space="preserve"> </w:t>
      </w:r>
      <w:r w:rsidRPr="00E415A3">
        <w:t>STEM</w:t>
      </w:r>
      <w:r w:rsidR="00054458" w:rsidRPr="00E415A3">
        <w:t xml:space="preserve"> </w:t>
      </w:r>
      <w:r w:rsidRPr="00E415A3">
        <w:t>skills.</w:t>
      </w:r>
      <w:r w:rsidR="00054458" w:rsidRPr="00E415A3">
        <w:t xml:space="preserve"> </w:t>
      </w:r>
      <w:r w:rsidRPr="00E415A3">
        <w:t>This</w:t>
      </w:r>
      <w:r w:rsidR="00054458" w:rsidRPr="00E415A3">
        <w:t xml:space="preserve"> </w:t>
      </w:r>
      <w:r w:rsidRPr="00E415A3">
        <w:t>was</w:t>
      </w:r>
      <w:r w:rsidR="00054458" w:rsidRPr="00E415A3">
        <w:t xml:space="preserve"> </w:t>
      </w:r>
      <w:r w:rsidRPr="00E415A3">
        <w:t>a</w:t>
      </w:r>
      <w:r w:rsidR="00054458" w:rsidRPr="00E415A3">
        <w:t xml:space="preserve"> </w:t>
      </w:r>
      <w:r w:rsidRPr="00E415A3">
        <w:t>key</w:t>
      </w:r>
      <w:r w:rsidR="00054458" w:rsidRPr="00E415A3">
        <w:t xml:space="preserve"> </w:t>
      </w:r>
      <w:r w:rsidRPr="00E415A3">
        <w:t>theme</w:t>
      </w:r>
      <w:r w:rsidR="00054458" w:rsidRPr="00E415A3">
        <w:t xml:space="preserve"> </w:t>
      </w:r>
      <w:r w:rsidRPr="00E415A3">
        <w:t>in</w:t>
      </w:r>
      <w:r w:rsidR="00054458" w:rsidRPr="00E415A3">
        <w:t xml:space="preserve"> </w:t>
      </w:r>
      <w:r w:rsidRPr="00E415A3">
        <w:t>consultations.</w:t>
      </w:r>
    </w:p>
    <w:p w:rsidR="00054458" w:rsidRPr="00E415A3" w:rsidRDefault="00B73B9C" w:rsidP="00E415A3">
      <w:pPr>
        <w:pStyle w:val="Quote"/>
        <w:ind w:right="705"/>
      </w:pPr>
      <w:r w:rsidRPr="00E415A3">
        <w:t>“The</w:t>
      </w:r>
      <w:r w:rsidR="00054458" w:rsidRPr="00E415A3">
        <w:t xml:space="preserve"> </w:t>
      </w:r>
      <w:r w:rsidRPr="00E415A3">
        <w:t>real</w:t>
      </w:r>
      <w:r w:rsidR="00054458" w:rsidRPr="00E415A3">
        <w:t xml:space="preserve"> </w:t>
      </w:r>
      <w:r w:rsidRPr="00E415A3">
        <w:t>question</w:t>
      </w:r>
      <w:r w:rsidR="00054458" w:rsidRPr="00E415A3">
        <w:t xml:space="preserve"> </w:t>
      </w:r>
      <w:r w:rsidRPr="00E415A3">
        <w:t>is</w:t>
      </w:r>
      <w:r w:rsidR="00054458" w:rsidRPr="00E415A3">
        <w:t xml:space="preserve"> </w:t>
      </w:r>
      <w:r w:rsidRPr="00E415A3">
        <w:t>how</w:t>
      </w:r>
      <w:r w:rsidR="00054458" w:rsidRPr="00E415A3">
        <w:t xml:space="preserve"> </w:t>
      </w:r>
      <w:r w:rsidRPr="00E415A3">
        <w:t>to</w:t>
      </w:r>
      <w:r w:rsidR="00054458" w:rsidRPr="00E415A3">
        <w:t xml:space="preserve"> </w:t>
      </w:r>
      <w:r w:rsidRPr="00E415A3">
        <w:t>measure</w:t>
      </w:r>
      <w:r w:rsidR="00054458" w:rsidRPr="00E415A3">
        <w:t xml:space="preserve"> </w:t>
      </w:r>
      <w:r w:rsidRPr="00E415A3">
        <w:t>education</w:t>
      </w:r>
      <w:r w:rsidR="00054458" w:rsidRPr="00E415A3">
        <w:t xml:space="preserve"> </w:t>
      </w:r>
      <w:r w:rsidRPr="00E415A3">
        <w:t>success</w:t>
      </w:r>
      <w:r w:rsidR="00054458" w:rsidRPr="00E415A3">
        <w:t xml:space="preserve"> </w:t>
      </w:r>
      <w:r w:rsidRPr="00E415A3">
        <w:t>in</w:t>
      </w:r>
      <w:r w:rsidR="00054458" w:rsidRPr="00E415A3">
        <w:t xml:space="preserve"> </w:t>
      </w:r>
      <w:r w:rsidRPr="00E415A3">
        <w:t>STEM</w:t>
      </w:r>
      <w:r w:rsidR="00054458" w:rsidRPr="00E415A3">
        <w:t xml:space="preserve"> </w:t>
      </w:r>
      <w:r w:rsidRPr="00E415A3">
        <w:t>–</w:t>
      </w:r>
      <w:r w:rsidR="00054458" w:rsidRPr="00E415A3">
        <w:t xml:space="preserve"> </w:t>
      </w:r>
      <w:r w:rsidRPr="00E415A3">
        <w:t>which</w:t>
      </w:r>
      <w:r w:rsidR="00054458" w:rsidRPr="00E415A3">
        <w:t xml:space="preserve"> </w:t>
      </w:r>
      <w:r w:rsidRPr="00E415A3">
        <w:t>must</w:t>
      </w:r>
      <w:r w:rsidR="00054458" w:rsidRPr="00E415A3">
        <w:t xml:space="preserve"> </w:t>
      </w:r>
      <w:r w:rsidRPr="00E415A3">
        <w:t>be</w:t>
      </w:r>
      <w:r w:rsidR="00054458" w:rsidRPr="00E415A3">
        <w:t xml:space="preserve"> </w:t>
      </w:r>
      <w:r w:rsidRPr="00E415A3">
        <w:t>broader</w:t>
      </w:r>
      <w:r w:rsidR="00054458" w:rsidRPr="00E415A3">
        <w:t xml:space="preserve"> </w:t>
      </w:r>
      <w:r w:rsidRPr="00E415A3">
        <w:t>than</w:t>
      </w:r>
      <w:r w:rsidR="00054458" w:rsidRPr="00E415A3">
        <w:t xml:space="preserve"> </w:t>
      </w:r>
      <w:r w:rsidRPr="00E415A3">
        <w:t>disciplinary</w:t>
      </w:r>
      <w:r w:rsidR="00054458" w:rsidRPr="00E415A3">
        <w:t xml:space="preserve"> </w:t>
      </w:r>
      <w:r w:rsidRPr="00E415A3">
        <w:t>knowledge</w:t>
      </w:r>
      <w:r w:rsidR="00054458" w:rsidRPr="00E415A3">
        <w:t xml:space="preserve"> </w:t>
      </w:r>
      <w:r w:rsidRPr="00E415A3">
        <w:t>given</w:t>
      </w:r>
      <w:r w:rsidR="00054458" w:rsidRPr="00E415A3">
        <w:t xml:space="preserve"> </w:t>
      </w:r>
      <w:r w:rsidRPr="00E415A3">
        <w:t>the</w:t>
      </w:r>
      <w:r w:rsidR="00054458" w:rsidRPr="00E415A3">
        <w:t xml:space="preserve"> </w:t>
      </w:r>
      <w:r w:rsidRPr="00E415A3">
        <w:t>premise</w:t>
      </w:r>
      <w:r w:rsidR="00054458" w:rsidRPr="00E415A3">
        <w:t xml:space="preserve"> </w:t>
      </w:r>
      <w:r w:rsidRPr="00E415A3">
        <w:t>around</w:t>
      </w:r>
      <w:r w:rsidR="00054458" w:rsidRPr="00E415A3">
        <w:t xml:space="preserve"> </w:t>
      </w:r>
      <w:r w:rsidRPr="00E415A3">
        <w:t>why</w:t>
      </w:r>
      <w:r w:rsidR="00054458" w:rsidRPr="00E415A3">
        <w:t xml:space="preserve"> </w:t>
      </w:r>
      <w:r w:rsidRPr="00E415A3">
        <w:t>STEM</w:t>
      </w:r>
      <w:r w:rsidR="00054458" w:rsidRPr="00E415A3">
        <w:t xml:space="preserve"> </w:t>
      </w:r>
      <w:r w:rsidRPr="00E415A3">
        <w:t>is</w:t>
      </w:r>
      <w:r w:rsidR="00054458" w:rsidRPr="00E415A3">
        <w:t xml:space="preserve"> </w:t>
      </w:r>
      <w:r w:rsidRPr="00E415A3">
        <w:t>important</w:t>
      </w:r>
      <w:r w:rsidR="00054458" w:rsidRPr="00E415A3">
        <w:t xml:space="preserve"> </w:t>
      </w:r>
      <w:r w:rsidRPr="00E415A3">
        <w:t>is</w:t>
      </w:r>
      <w:r w:rsidR="00054458" w:rsidRPr="00E415A3">
        <w:t xml:space="preserve"> </w:t>
      </w:r>
      <w:r w:rsidRPr="00E415A3">
        <w:t>based</w:t>
      </w:r>
      <w:r w:rsidR="00054458" w:rsidRPr="00E415A3">
        <w:t xml:space="preserve"> </w:t>
      </w:r>
      <w:r w:rsidRPr="00E415A3">
        <w:t>on</w:t>
      </w:r>
      <w:r w:rsidR="00054458" w:rsidRPr="00E415A3">
        <w:t xml:space="preserve"> </w:t>
      </w:r>
      <w:r w:rsidRPr="00E415A3">
        <w:t>21st</w:t>
      </w:r>
      <w:r w:rsidR="00054458" w:rsidRPr="00E415A3">
        <w:t xml:space="preserve"> </w:t>
      </w:r>
      <w:r w:rsidRPr="00E415A3">
        <w:t>Century</w:t>
      </w:r>
      <w:r w:rsidR="00054458" w:rsidRPr="00E415A3">
        <w:t xml:space="preserve"> </w:t>
      </w:r>
      <w:r w:rsidRPr="00E415A3">
        <w:t>skills</w:t>
      </w:r>
      <w:r w:rsidR="00054458" w:rsidRPr="00E415A3">
        <w:t xml:space="preserve"> </w:t>
      </w:r>
      <w:r w:rsidRPr="00E415A3">
        <w:t>such</w:t>
      </w:r>
      <w:r w:rsidR="00054458" w:rsidRPr="00E415A3">
        <w:t xml:space="preserve"> </w:t>
      </w:r>
      <w:r w:rsidRPr="00E415A3">
        <w:t>as</w:t>
      </w:r>
      <w:r w:rsidR="00054458" w:rsidRPr="00E415A3">
        <w:t xml:space="preserve"> </w:t>
      </w:r>
      <w:r w:rsidRPr="00E415A3">
        <w:t>creativity,</w:t>
      </w:r>
      <w:r w:rsidR="00054458" w:rsidRPr="00E415A3">
        <w:t xml:space="preserve"> </w:t>
      </w:r>
      <w:r w:rsidRPr="00E415A3">
        <w:t>creative</w:t>
      </w:r>
      <w:r w:rsidR="00054458" w:rsidRPr="00E415A3">
        <w:t xml:space="preserve"> </w:t>
      </w:r>
      <w:r w:rsidRPr="00E415A3">
        <w:t>thinking</w:t>
      </w:r>
      <w:r w:rsidR="00054458" w:rsidRPr="00E415A3">
        <w:t xml:space="preserve"> </w:t>
      </w:r>
      <w:r w:rsidRPr="00E415A3">
        <w:t>and</w:t>
      </w:r>
      <w:r w:rsidR="00054458" w:rsidRPr="00E415A3">
        <w:t xml:space="preserve"> </w:t>
      </w:r>
      <w:r w:rsidRPr="00E415A3">
        <w:t>problem</w:t>
      </w:r>
      <w:r w:rsidR="00054458" w:rsidRPr="00E415A3">
        <w:t xml:space="preserve"> </w:t>
      </w:r>
      <w:r w:rsidRPr="00E415A3">
        <w:t>solving</w:t>
      </w:r>
      <w:r w:rsidR="00054458" w:rsidRPr="00E415A3">
        <w:t xml:space="preserve"> </w:t>
      </w:r>
      <w:r w:rsidRPr="00E415A3">
        <w:t>(which</w:t>
      </w:r>
      <w:r w:rsidR="00054458" w:rsidRPr="00E415A3">
        <w:t xml:space="preserve"> </w:t>
      </w:r>
      <w:r w:rsidRPr="00E415A3">
        <w:t>includes</w:t>
      </w:r>
      <w:r w:rsidR="00054458" w:rsidRPr="00E415A3">
        <w:t xml:space="preserve"> </w:t>
      </w:r>
      <w:r w:rsidRPr="00E415A3">
        <w:t>expert</w:t>
      </w:r>
      <w:r w:rsidR="00054458" w:rsidRPr="00E415A3">
        <w:t xml:space="preserve"> </w:t>
      </w:r>
      <w:r w:rsidRPr="00E415A3">
        <w:t>thinking),</w:t>
      </w:r>
      <w:r w:rsidR="00054458" w:rsidRPr="00E415A3">
        <w:t xml:space="preserve"> </w:t>
      </w:r>
      <w:r w:rsidRPr="00E415A3">
        <w:t>collaboration</w:t>
      </w:r>
      <w:r w:rsidR="00054458" w:rsidRPr="00E415A3">
        <w:t xml:space="preserve"> </w:t>
      </w:r>
      <w:r w:rsidRPr="00E415A3">
        <w:t>and</w:t>
      </w:r>
      <w:r w:rsidR="00054458" w:rsidRPr="00E415A3">
        <w:t xml:space="preserve"> </w:t>
      </w:r>
      <w:r w:rsidRPr="00E415A3">
        <w:t>complex</w:t>
      </w:r>
      <w:r w:rsidR="00054458" w:rsidRPr="00E415A3">
        <w:t xml:space="preserve"> </w:t>
      </w:r>
      <w:r w:rsidRPr="00E415A3">
        <w:t>communication”.</w:t>
      </w:r>
      <w:r w:rsidR="00E415A3">
        <w:br/>
      </w:r>
      <w:r w:rsidRPr="00E415A3">
        <w:t>[Monash</w:t>
      </w:r>
      <w:r w:rsidR="00054458" w:rsidRPr="00E415A3">
        <w:t xml:space="preserve"> </w:t>
      </w:r>
      <w:r w:rsidRPr="00E415A3">
        <w:t>University]</w:t>
      </w:r>
    </w:p>
    <w:p w:rsidR="00054458" w:rsidRPr="00E415A3" w:rsidRDefault="00B73B9C" w:rsidP="00E415A3">
      <w:pPr>
        <w:pStyle w:val="BodyText"/>
        <w:spacing w:before="240" w:after="240" w:line="240" w:lineRule="exact"/>
        <w:ind w:right="421"/>
      </w:pPr>
      <w:r w:rsidRPr="00E415A3">
        <w:t>Noting</w:t>
      </w:r>
      <w:r w:rsidR="00054458" w:rsidRPr="00E415A3">
        <w:t xml:space="preserve"> </w:t>
      </w:r>
      <w:r w:rsidRPr="00E415A3">
        <w:t>the</w:t>
      </w:r>
      <w:r w:rsidR="00054458" w:rsidRPr="00E415A3">
        <w:t xml:space="preserve"> </w:t>
      </w:r>
      <w:r w:rsidRPr="00E415A3">
        <w:t>current</w:t>
      </w:r>
      <w:r w:rsidR="00054458" w:rsidRPr="00E415A3">
        <w:t xml:space="preserve"> </w:t>
      </w:r>
      <w:r w:rsidRPr="00E415A3">
        <w:t>data</w:t>
      </w:r>
      <w:r w:rsidR="00054458" w:rsidRPr="00E415A3">
        <w:t xml:space="preserve"> </w:t>
      </w:r>
      <w:r w:rsidRPr="00E415A3">
        <w:t>limitations</w:t>
      </w:r>
      <w:r w:rsidR="00054458" w:rsidRPr="00E415A3">
        <w:t xml:space="preserve"> </w:t>
      </w:r>
      <w:r w:rsidRPr="00E415A3">
        <w:t>outlined</w:t>
      </w:r>
      <w:r w:rsidR="00054458" w:rsidRPr="00E415A3">
        <w:t xml:space="preserve"> </w:t>
      </w:r>
      <w:r w:rsidRPr="00E415A3">
        <w:t>throughout</w:t>
      </w:r>
      <w:r w:rsidR="00054458" w:rsidRPr="00E415A3">
        <w:t xml:space="preserve"> </w:t>
      </w:r>
      <w:r w:rsidRPr="00E415A3">
        <w:t>this</w:t>
      </w:r>
      <w:r w:rsidR="00054458" w:rsidRPr="00E415A3">
        <w:t xml:space="preserve"> </w:t>
      </w:r>
      <w:r w:rsidRPr="00E415A3">
        <w:t>report,</w:t>
      </w:r>
      <w:r w:rsidR="00054458" w:rsidRPr="00E415A3">
        <w:t xml:space="preserve"> </w:t>
      </w:r>
      <w:r w:rsidRPr="00E415A3">
        <w:t>an</w:t>
      </w:r>
      <w:r w:rsidR="00054458" w:rsidRPr="00E415A3">
        <w:t xml:space="preserve"> </w:t>
      </w:r>
      <w:r w:rsidRPr="00E415A3">
        <w:t>indicative</w:t>
      </w:r>
      <w:r w:rsidR="00054458" w:rsidRPr="00E415A3">
        <w:t xml:space="preserve"> </w:t>
      </w:r>
      <w:r w:rsidRPr="00E415A3">
        <w:t>dashboard</w:t>
      </w:r>
      <w:r w:rsidR="00054458" w:rsidRPr="00E415A3">
        <w:t xml:space="preserve"> </w:t>
      </w:r>
      <w:r w:rsidRPr="00E415A3">
        <w:t>design</w:t>
      </w:r>
      <w:r w:rsidR="00054458" w:rsidRPr="00E415A3">
        <w:t xml:space="preserve"> </w:t>
      </w:r>
      <w:r w:rsidRPr="00E415A3">
        <w:t>has</w:t>
      </w:r>
      <w:r w:rsidR="00054458" w:rsidRPr="00E415A3">
        <w:t xml:space="preserve"> </w:t>
      </w:r>
      <w:r w:rsidRPr="00E415A3">
        <w:t>been</w:t>
      </w:r>
      <w:r w:rsidR="00054458" w:rsidRPr="00E415A3">
        <w:t xml:space="preserve"> </w:t>
      </w:r>
      <w:r w:rsidRPr="00E415A3">
        <w:t>developed</w:t>
      </w:r>
      <w:r w:rsidR="00054458" w:rsidRPr="00E415A3">
        <w:t xml:space="preserve"> </w:t>
      </w:r>
      <w:r w:rsidRPr="00E415A3">
        <w:t>to</w:t>
      </w:r>
      <w:r w:rsidR="00054458" w:rsidRPr="00E415A3">
        <w:t xml:space="preserve"> </w:t>
      </w:r>
      <w:r w:rsidRPr="00E415A3">
        <w:t>support</w:t>
      </w:r>
      <w:r w:rsidR="00054458" w:rsidRPr="00E415A3">
        <w:t xml:space="preserve"> </w:t>
      </w:r>
      <w:r w:rsidRPr="00E415A3">
        <w:t>the</w:t>
      </w:r>
      <w:r w:rsidR="00054458" w:rsidRPr="00E415A3">
        <w:t xml:space="preserve"> </w:t>
      </w:r>
      <w:r w:rsidRPr="00E415A3">
        <w:t>accelerated</w:t>
      </w:r>
      <w:r w:rsidR="00054458" w:rsidRPr="00E415A3">
        <w:t xml:space="preserve"> </w:t>
      </w:r>
      <w:r w:rsidRPr="00E415A3">
        <w:t>implementation</w:t>
      </w:r>
      <w:r w:rsidR="00054458" w:rsidRPr="00E415A3">
        <w:t xml:space="preserve"> </w:t>
      </w:r>
      <w:r w:rsidRPr="00E415A3">
        <w:t>of</w:t>
      </w:r>
      <w:r w:rsidR="00054458" w:rsidRPr="00E415A3">
        <w:t xml:space="preserve"> </w:t>
      </w:r>
      <w:r w:rsidRPr="00E415A3">
        <w:t>this</w:t>
      </w:r>
      <w:r w:rsidR="00054458" w:rsidRPr="00E415A3">
        <w:t xml:space="preserve"> </w:t>
      </w:r>
      <w:r w:rsidRPr="00E415A3">
        <w:t>action</w:t>
      </w:r>
      <w:r w:rsidR="00054458" w:rsidRPr="00E415A3">
        <w:t xml:space="preserve"> </w:t>
      </w:r>
      <w:r w:rsidRPr="00E415A3">
        <w:t>and</w:t>
      </w:r>
      <w:r w:rsidR="00054458" w:rsidRPr="00E415A3">
        <w:t xml:space="preserve"> </w:t>
      </w:r>
      <w:r w:rsidRPr="00E415A3">
        <w:t>is</w:t>
      </w:r>
      <w:r w:rsidR="00054458" w:rsidRPr="00E415A3">
        <w:t xml:space="preserve"> </w:t>
      </w:r>
      <w:r w:rsidRPr="00E415A3">
        <w:t>provided</w:t>
      </w:r>
      <w:r w:rsidR="00054458" w:rsidRPr="00E415A3">
        <w:t xml:space="preserve"> </w:t>
      </w:r>
      <w:r w:rsidRPr="00E415A3">
        <w:t>below.</w:t>
      </w:r>
      <w:r w:rsidR="00054458" w:rsidRPr="00E415A3">
        <w:t xml:space="preserve"> </w:t>
      </w:r>
      <w:r w:rsidRPr="00E415A3">
        <w:t>While</w:t>
      </w:r>
      <w:r w:rsidR="00054458" w:rsidRPr="00E415A3">
        <w:t xml:space="preserve"> </w:t>
      </w:r>
      <w:r w:rsidRPr="00E415A3">
        <w:t>care</w:t>
      </w:r>
      <w:r w:rsidR="00054458" w:rsidRPr="00E415A3">
        <w:t xml:space="preserve"> </w:t>
      </w:r>
      <w:r w:rsidRPr="00E415A3">
        <w:t>has</w:t>
      </w:r>
      <w:r w:rsidR="00054458" w:rsidRPr="00E415A3">
        <w:t xml:space="preserve"> </w:t>
      </w:r>
      <w:r w:rsidRPr="00E415A3">
        <w:t>been</w:t>
      </w:r>
      <w:r w:rsidR="00054458" w:rsidRPr="00E415A3">
        <w:t xml:space="preserve"> </w:t>
      </w:r>
      <w:r w:rsidRPr="00E415A3">
        <w:t>taken</w:t>
      </w:r>
      <w:r w:rsidR="00054458" w:rsidRPr="00E415A3">
        <w:t xml:space="preserve"> </w:t>
      </w:r>
      <w:r w:rsidRPr="00E415A3">
        <w:t>to</w:t>
      </w:r>
      <w:r w:rsidR="00054458" w:rsidRPr="00E415A3">
        <w:t xml:space="preserve"> </w:t>
      </w:r>
      <w:r w:rsidRPr="00E415A3">
        <w:t>provide</w:t>
      </w:r>
      <w:r w:rsidR="00054458" w:rsidRPr="00E415A3">
        <w:t xml:space="preserve"> </w:t>
      </w:r>
      <w:r w:rsidRPr="00E415A3">
        <w:t>a</w:t>
      </w:r>
      <w:r w:rsidR="00054458" w:rsidRPr="00E415A3">
        <w:t xml:space="preserve"> </w:t>
      </w:r>
      <w:r w:rsidRPr="00E415A3">
        <w:t>rich</w:t>
      </w:r>
      <w:r w:rsidR="00054458" w:rsidRPr="00E415A3">
        <w:t xml:space="preserve"> </w:t>
      </w:r>
      <w:r w:rsidRPr="00E415A3">
        <w:t>set</w:t>
      </w:r>
      <w:r w:rsidR="00054458" w:rsidRPr="00E415A3">
        <w:t xml:space="preserve"> </w:t>
      </w:r>
      <w:r w:rsidRPr="00E415A3">
        <w:t>of</w:t>
      </w:r>
      <w:r w:rsidR="00054458" w:rsidRPr="00E415A3">
        <w:t xml:space="preserve"> </w:t>
      </w:r>
      <w:r w:rsidRPr="00E415A3">
        <w:t>measures</w:t>
      </w:r>
      <w:r w:rsidR="00054458" w:rsidRPr="00E415A3">
        <w:t xml:space="preserve"> </w:t>
      </w:r>
      <w:r w:rsidRPr="00E415A3">
        <w:t>using</w:t>
      </w:r>
      <w:r w:rsidR="00054458" w:rsidRPr="00E415A3">
        <w:t xml:space="preserve"> </w:t>
      </w:r>
      <w:r w:rsidRPr="00E415A3">
        <w:t>currently</w:t>
      </w:r>
      <w:r w:rsidR="00054458" w:rsidRPr="00E415A3">
        <w:t xml:space="preserve"> </w:t>
      </w:r>
      <w:r w:rsidRPr="00E415A3">
        <w:t>available</w:t>
      </w:r>
      <w:r w:rsidR="00054458" w:rsidRPr="00E415A3">
        <w:t xml:space="preserve"> </w:t>
      </w:r>
      <w:r w:rsidRPr="00E415A3">
        <w:t>data</w:t>
      </w:r>
      <w:r w:rsidR="00054458" w:rsidRPr="00E415A3">
        <w:t xml:space="preserve"> </w:t>
      </w:r>
      <w:r w:rsidRPr="00E415A3">
        <w:t>as</w:t>
      </w:r>
      <w:r w:rsidR="00054458" w:rsidRPr="00E415A3">
        <w:t xml:space="preserve"> </w:t>
      </w:r>
      <w:r w:rsidRPr="00E415A3">
        <w:t>an</w:t>
      </w:r>
      <w:r w:rsidR="00054458" w:rsidRPr="00E415A3">
        <w:t xml:space="preserve"> </w:t>
      </w:r>
      <w:r w:rsidRPr="00E415A3">
        <w:t>example,</w:t>
      </w:r>
      <w:r w:rsidR="00054458" w:rsidRPr="00E415A3">
        <w:t xml:space="preserve"> </w:t>
      </w:r>
      <w:r w:rsidRPr="00E415A3">
        <w:t>further</w:t>
      </w:r>
      <w:r w:rsidR="00054458" w:rsidRPr="00E415A3">
        <w:t xml:space="preserve"> </w:t>
      </w:r>
      <w:r w:rsidRPr="00E415A3">
        <w:t>work</w:t>
      </w:r>
      <w:r w:rsidR="00054458" w:rsidRPr="00E415A3">
        <w:t xml:space="preserve"> </w:t>
      </w:r>
      <w:r w:rsidRPr="00E415A3">
        <w:t>is</w:t>
      </w:r>
      <w:r w:rsidR="00054458" w:rsidRPr="00E415A3">
        <w:t xml:space="preserve"> </w:t>
      </w:r>
      <w:r w:rsidRPr="00E415A3">
        <w:t>required</w:t>
      </w:r>
      <w:r w:rsidR="00054458" w:rsidRPr="00E415A3">
        <w:t xml:space="preserve"> </w:t>
      </w:r>
      <w:r w:rsidRPr="00E415A3">
        <w:t>to</w:t>
      </w:r>
      <w:r w:rsidR="00054458" w:rsidRPr="00E415A3">
        <w:t xml:space="preserve"> </w:t>
      </w:r>
      <w:r w:rsidRPr="00E415A3">
        <w:t>ensure</w:t>
      </w:r>
      <w:r w:rsidR="00054458" w:rsidRPr="00E415A3">
        <w:t xml:space="preserve"> </w:t>
      </w:r>
      <w:r w:rsidRPr="00E415A3">
        <w:t>the</w:t>
      </w:r>
      <w:r w:rsidR="00054458" w:rsidRPr="00E415A3">
        <w:t xml:space="preserve"> </w:t>
      </w:r>
      <w:r w:rsidRPr="00E415A3">
        <w:t>measures</w:t>
      </w:r>
      <w:r w:rsidR="00054458" w:rsidRPr="00E415A3">
        <w:t xml:space="preserve"> </w:t>
      </w:r>
      <w:r w:rsidRPr="00E415A3">
        <w:t>included</w:t>
      </w:r>
      <w:r w:rsidR="00054458" w:rsidRPr="00E415A3">
        <w:t xml:space="preserve"> </w:t>
      </w:r>
      <w:r w:rsidRPr="00E415A3">
        <w:t>in</w:t>
      </w:r>
      <w:r w:rsidR="00054458" w:rsidRPr="00E415A3">
        <w:t xml:space="preserve"> </w:t>
      </w:r>
      <w:r w:rsidRPr="00E415A3">
        <w:t>the</w:t>
      </w:r>
      <w:r w:rsidR="00054458" w:rsidRPr="00E415A3">
        <w:t xml:space="preserve"> </w:t>
      </w:r>
      <w:r w:rsidRPr="00E415A3">
        <w:t>final</w:t>
      </w:r>
      <w:r w:rsidR="00054458" w:rsidRPr="00E415A3">
        <w:t xml:space="preserve"> </w:t>
      </w:r>
      <w:r w:rsidRPr="00E415A3">
        <w:t>dashboard</w:t>
      </w:r>
      <w:r w:rsidR="00054458" w:rsidRPr="00E415A3">
        <w:t xml:space="preserve"> </w:t>
      </w:r>
      <w:r w:rsidRPr="00E415A3">
        <w:t>are</w:t>
      </w:r>
      <w:r w:rsidR="00054458" w:rsidRPr="00E415A3">
        <w:t xml:space="preserve"> </w:t>
      </w:r>
      <w:r w:rsidRPr="00E415A3">
        <w:t>sufficiently</w:t>
      </w:r>
      <w:r w:rsidR="00054458" w:rsidRPr="00E415A3">
        <w:t xml:space="preserve"> </w:t>
      </w:r>
      <w:r w:rsidRPr="00E415A3">
        <w:t>robust</w:t>
      </w:r>
      <w:r w:rsidR="00054458" w:rsidRPr="00E415A3">
        <w:t xml:space="preserve"> </w:t>
      </w:r>
      <w:r w:rsidRPr="00E415A3">
        <w:t>and</w:t>
      </w:r>
      <w:r w:rsidR="00054458" w:rsidRPr="00E415A3">
        <w:t xml:space="preserve"> </w:t>
      </w:r>
      <w:r w:rsidRPr="00E415A3">
        <w:t>regularly</w:t>
      </w:r>
      <w:r w:rsidR="00054458" w:rsidRPr="00E415A3">
        <w:t xml:space="preserve"> </w:t>
      </w:r>
      <w:r w:rsidRPr="00E415A3">
        <w:t>maintained.</w:t>
      </w:r>
    </w:p>
    <w:p w:rsidR="00A25E22" w:rsidRPr="00E415A3" w:rsidRDefault="00B73B9C" w:rsidP="00E415A3">
      <w:pPr>
        <w:pStyle w:val="Heading2"/>
      </w:pPr>
      <w:r w:rsidRPr="00E415A3">
        <w:t>Indicative</w:t>
      </w:r>
      <w:r w:rsidR="00054458" w:rsidRPr="00E415A3">
        <w:t xml:space="preserve"> </w:t>
      </w:r>
      <w:r w:rsidRPr="00E415A3">
        <w:t>STEM</w:t>
      </w:r>
      <w:r w:rsidR="00054458" w:rsidRPr="00E415A3">
        <w:t xml:space="preserve"> </w:t>
      </w:r>
      <w:r w:rsidRPr="00E415A3">
        <w:t>Education</w:t>
      </w:r>
      <w:r w:rsidR="00054458" w:rsidRPr="00E415A3">
        <w:t xml:space="preserve"> </w:t>
      </w:r>
      <w:r w:rsidRPr="00E415A3">
        <w:t>Dashboard</w:t>
      </w:r>
      <w:r w:rsidR="00054458" w:rsidRPr="00E415A3">
        <w:t xml:space="preserve"> </w:t>
      </w:r>
      <w:r w:rsidRPr="00E415A3">
        <w:t>Design</w:t>
      </w:r>
    </w:p>
    <w:p w:rsidR="00A25E22" w:rsidRPr="00E415A3" w:rsidRDefault="00B73B9C" w:rsidP="00E415A3">
      <w:pPr>
        <w:pStyle w:val="BodyText"/>
        <w:spacing w:before="240" w:after="240" w:line="240" w:lineRule="exact"/>
        <w:ind w:right="421"/>
      </w:pPr>
      <w:r w:rsidRPr="00E415A3">
        <w:t>The</w:t>
      </w:r>
      <w:r w:rsidR="00054458" w:rsidRPr="00E415A3">
        <w:t xml:space="preserve"> </w:t>
      </w:r>
      <w:r w:rsidRPr="00E415A3">
        <w:t>dashboard</w:t>
      </w:r>
      <w:r w:rsidR="00054458" w:rsidRPr="00E415A3">
        <w:t xml:space="preserve"> </w:t>
      </w:r>
      <w:r w:rsidRPr="00E415A3">
        <w:t>on</w:t>
      </w:r>
      <w:r w:rsidR="00054458" w:rsidRPr="00E415A3">
        <w:t xml:space="preserve"> </w:t>
      </w:r>
      <w:r w:rsidRPr="00E415A3">
        <w:t>the</w:t>
      </w:r>
      <w:r w:rsidR="00054458" w:rsidRPr="00E415A3">
        <w:t xml:space="preserve"> </w:t>
      </w:r>
      <w:r w:rsidRPr="00E415A3">
        <w:t>following</w:t>
      </w:r>
      <w:r w:rsidR="00054458" w:rsidRPr="00E415A3">
        <w:t xml:space="preserve"> </w:t>
      </w:r>
      <w:r w:rsidRPr="00E415A3">
        <w:t>page</w:t>
      </w:r>
      <w:r w:rsidR="00054458" w:rsidRPr="00E415A3">
        <w:t xml:space="preserve"> </w:t>
      </w:r>
      <w:r w:rsidRPr="00E415A3">
        <w:t>should</w:t>
      </w:r>
      <w:r w:rsidR="00054458" w:rsidRPr="00E415A3">
        <w:t xml:space="preserve"> </w:t>
      </w:r>
      <w:r w:rsidRPr="00E415A3">
        <w:t>be</w:t>
      </w:r>
      <w:r w:rsidR="00054458" w:rsidRPr="00E415A3">
        <w:t xml:space="preserve"> </w:t>
      </w:r>
      <w:r w:rsidRPr="00E415A3">
        <w:t>read</w:t>
      </w:r>
      <w:r w:rsidR="00054458" w:rsidRPr="00E415A3">
        <w:t xml:space="preserve"> </w:t>
      </w:r>
      <w:r w:rsidRPr="00E415A3">
        <w:t>in</w:t>
      </w:r>
      <w:r w:rsidR="00054458" w:rsidRPr="00E415A3">
        <w:t xml:space="preserve"> </w:t>
      </w:r>
      <w:r w:rsidRPr="00E415A3">
        <w:t>conjunction</w:t>
      </w:r>
      <w:r w:rsidR="00054458" w:rsidRPr="00E415A3">
        <w:t xml:space="preserve"> </w:t>
      </w:r>
      <w:r w:rsidRPr="00E415A3">
        <w:t>with</w:t>
      </w:r>
      <w:r w:rsidR="00054458" w:rsidRPr="00E415A3">
        <w:t xml:space="preserve"> </w:t>
      </w:r>
      <w:r w:rsidRPr="00E415A3">
        <w:t>the</w:t>
      </w:r>
      <w:r w:rsidR="00054458" w:rsidRPr="00E415A3">
        <w:t xml:space="preserve"> </w:t>
      </w:r>
      <w:r w:rsidRPr="00E415A3">
        <w:t>Explanatory</w:t>
      </w:r>
      <w:r w:rsidR="00054458" w:rsidRPr="00E415A3">
        <w:t xml:space="preserve"> </w:t>
      </w:r>
      <w:r w:rsidRPr="00E415A3">
        <w:t>Notes</w:t>
      </w:r>
      <w:r w:rsidR="00054458" w:rsidRPr="00E415A3">
        <w:t xml:space="preserve"> </w:t>
      </w:r>
      <w:r w:rsidRPr="00E415A3">
        <w:t>at</w:t>
      </w:r>
      <w:r w:rsidR="00054458" w:rsidRPr="00E415A3">
        <w:t xml:space="preserve"> </w:t>
      </w:r>
      <w:r w:rsidRPr="00E415A3">
        <w:t>Appendix</w:t>
      </w:r>
      <w:r w:rsidR="00054458" w:rsidRPr="00E415A3">
        <w:t xml:space="preserve"> </w:t>
      </w:r>
      <w:r w:rsidRPr="00E415A3">
        <w:t>4.</w:t>
      </w:r>
    </w:p>
    <w:p w:rsidR="00A25E22" w:rsidRDefault="00A25E22">
      <w:pPr>
        <w:spacing w:line="240" w:lineRule="exact"/>
        <w:sectPr w:rsidR="00A25E22">
          <w:pgSz w:w="11910" w:h="16840"/>
          <w:pgMar w:top="860" w:right="1400" w:bottom="280" w:left="1300" w:header="678" w:footer="0" w:gutter="0"/>
          <w:cols w:space="720"/>
        </w:sectPr>
      </w:pPr>
    </w:p>
    <w:p w:rsidR="00A25E22" w:rsidRPr="001D4E8E" w:rsidRDefault="00B73B9C" w:rsidP="0026786E">
      <w:pPr>
        <w:pStyle w:val="Heading3"/>
      </w:pPr>
      <w:r w:rsidRPr="001D4E8E">
        <w:rPr>
          <w:spacing w:val="-3"/>
        </w:rPr>
        <w:lastRenderedPageBreak/>
        <w:t>International</w:t>
      </w:r>
      <w:r w:rsidR="00054458">
        <w:t xml:space="preserve"> </w:t>
      </w:r>
      <w:r w:rsidRPr="001D4E8E">
        <w:t>performance</w:t>
      </w:r>
      <w:r w:rsidR="00054458">
        <w:rPr>
          <w:spacing w:val="19"/>
        </w:rPr>
        <w:t xml:space="preserve"> </w:t>
      </w:r>
      <w:r w:rsidRPr="001D4E8E">
        <w:t>data</w:t>
      </w:r>
    </w:p>
    <w:p w:rsidR="00A25E22" w:rsidRDefault="00A25E22">
      <w:pPr>
        <w:spacing w:before="3"/>
        <w:rPr>
          <w:rFonts w:ascii="Century Gothic" w:eastAsia="Century Gothic" w:hAnsi="Century Gothic" w:cs="Century Gothic"/>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548"/>
        <w:gridCol w:w="1519"/>
        <w:gridCol w:w="2525"/>
        <w:gridCol w:w="1868"/>
        <w:gridCol w:w="4331"/>
      </w:tblGrid>
      <w:tr w:rsidR="00A25E22">
        <w:trPr>
          <w:trHeight w:hRule="exact" w:val="575"/>
        </w:trPr>
        <w:tc>
          <w:tcPr>
            <w:tcW w:w="4592" w:type="dxa"/>
            <w:gridSpan w:val="3"/>
            <w:tcBorders>
              <w:top w:val="nil"/>
              <w:left w:val="nil"/>
              <w:bottom w:val="nil"/>
              <w:right w:val="nil"/>
            </w:tcBorders>
            <w:shd w:val="clear" w:color="auto" w:fill="003447"/>
          </w:tcPr>
          <w:p w:rsidR="00A25E22" w:rsidRDefault="00B73B9C">
            <w:pPr>
              <w:pStyle w:val="TableParagraph"/>
              <w:spacing w:before="89" w:line="271" w:lineRule="auto"/>
              <w:ind w:left="2437" w:right="180"/>
              <w:rPr>
                <w:rFonts w:ascii="Calibri" w:eastAsia="Calibri" w:hAnsi="Calibri" w:cs="Calibri"/>
                <w:sz w:val="16"/>
                <w:szCs w:val="16"/>
              </w:rPr>
            </w:pPr>
            <w:r>
              <w:rPr>
                <w:rFonts w:ascii="Calibri" w:eastAsia="Calibri" w:hAnsi="Calibri" w:cs="Calibri"/>
                <w:color w:val="FFFFFF"/>
                <w:w w:val="125"/>
                <w:sz w:val="16"/>
                <w:szCs w:val="16"/>
              </w:rPr>
              <w:t>Australia’s</w:t>
            </w:r>
            <w:r w:rsidR="00054458">
              <w:rPr>
                <w:rFonts w:ascii="Calibri" w:eastAsia="Calibri" w:hAnsi="Calibri" w:cs="Calibri"/>
                <w:color w:val="FFFFFF"/>
                <w:spacing w:val="11"/>
                <w:w w:val="125"/>
                <w:sz w:val="16"/>
                <w:szCs w:val="16"/>
              </w:rPr>
              <w:t xml:space="preserve"> </w:t>
            </w:r>
            <w:r>
              <w:rPr>
                <w:rFonts w:ascii="Calibri" w:eastAsia="Calibri" w:hAnsi="Calibri" w:cs="Calibri"/>
                <w:color w:val="FFFFFF"/>
                <w:w w:val="125"/>
                <w:sz w:val="16"/>
                <w:szCs w:val="16"/>
              </w:rPr>
              <w:t>performance</w:t>
            </w:r>
            <w:r w:rsidR="00054458">
              <w:rPr>
                <w:rFonts w:ascii="Calibri" w:eastAsia="Calibri" w:hAnsi="Calibri" w:cs="Calibri"/>
                <w:color w:val="FFFFFF"/>
                <w:spacing w:val="-43"/>
                <w:w w:val="125"/>
                <w:sz w:val="16"/>
                <w:szCs w:val="16"/>
              </w:rPr>
              <w:t xml:space="preserve"> </w:t>
            </w:r>
            <w:r>
              <w:rPr>
                <w:rFonts w:ascii="Calibri" w:eastAsia="Calibri" w:hAnsi="Calibri" w:cs="Calibri"/>
                <w:color w:val="FFFFFF"/>
                <w:w w:val="125"/>
                <w:sz w:val="16"/>
                <w:szCs w:val="16"/>
              </w:rPr>
              <w:t>(%)</w:t>
            </w:r>
          </w:p>
        </w:tc>
        <w:tc>
          <w:tcPr>
            <w:tcW w:w="1868" w:type="dxa"/>
            <w:tcBorders>
              <w:top w:val="nil"/>
              <w:left w:val="nil"/>
              <w:bottom w:val="nil"/>
              <w:right w:val="nil"/>
            </w:tcBorders>
            <w:shd w:val="clear" w:color="auto" w:fill="003447"/>
          </w:tcPr>
          <w:p w:rsidR="00A25E22" w:rsidRDefault="00B73B9C">
            <w:pPr>
              <w:pStyle w:val="TableParagraph"/>
              <w:spacing w:before="89" w:line="271" w:lineRule="auto"/>
              <w:ind w:left="113" w:right="303"/>
              <w:rPr>
                <w:rFonts w:ascii="Calibri" w:eastAsia="Calibri" w:hAnsi="Calibri" w:cs="Calibri"/>
                <w:sz w:val="16"/>
                <w:szCs w:val="16"/>
              </w:rPr>
            </w:pPr>
            <w:r>
              <w:rPr>
                <w:rFonts w:ascii="Calibri"/>
                <w:color w:val="FFFFFF"/>
                <w:w w:val="125"/>
                <w:sz w:val="16"/>
              </w:rPr>
              <w:t>Average</w:t>
            </w:r>
            <w:r w:rsidR="00054458">
              <w:rPr>
                <w:rFonts w:ascii="Calibri"/>
                <w:color w:val="FFFFFF"/>
                <w:w w:val="125"/>
                <w:sz w:val="16"/>
              </w:rPr>
              <w:t xml:space="preserve"> </w:t>
            </w:r>
            <w:r>
              <w:rPr>
                <w:rFonts w:ascii="Calibri"/>
                <w:color w:val="FFFFFF"/>
                <w:w w:val="125"/>
                <w:sz w:val="16"/>
              </w:rPr>
              <w:t>for</w:t>
            </w:r>
            <w:r w:rsidR="00054458">
              <w:rPr>
                <w:rFonts w:ascii="Calibri"/>
                <w:color w:val="FFFFFF"/>
                <w:w w:val="125"/>
                <w:sz w:val="16"/>
              </w:rPr>
              <w:t xml:space="preserve"> </w:t>
            </w:r>
            <w:r>
              <w:rPr>
                <w:rFonts w:ascii="Calibri"/>
                <w:color w:val="FFFFFF"/>
                <w:w w:val="125"/>
                <w:sz w:val="16"/>
              </w:rPr>
              <w:t>top</w:t>
            </w:r>
            <w:r w:rsidR="00054458">
              <w:rPr>
                <w:rFonts w:ascii="Calibri"/>
                <w:color w:val="FFFFFF"/>
                <w:spacing w:val="24"/>
                <w:w w:val="125"/>
                <w:sz w:val="16"/>
              </w:rPr>
              <w:t xml:space="preserve"> </w:t>
            </w:r>
            <w:r>
              <w:rPr>
                <w:rFonts w:ascii="Calibri"/>
                <w:color w:val="FFFFFF"/>
                <w:w w:val="125"/>
                <w:sz w:val="16"/>
              </w:rPr>
              <w:t>5</w:t>
            </w:r>
            <w:r w:rsidR="00054458">
              <w:rPr>
                <w:rFonts w:ascii="Calibri"/>
                <w:color w:val="FFFFFF"/>
                <w:w w:val="122"/>
                <w:sz w:val="16"/>
              </w:rPr>
              <w:t xml:space="preserve"> </w:t>
            </w:r>
            <w:r>
              <w:rPr>
                <w:rFonts w:ascii="Calibri"/>
                <w:color w:val="FFFFFF"/>
                <w:w w:val="125"/>
                <w:sz w:val="16"/>
              </w:rPr>
              <w:t>performers</w:t>
            </w:r>
            <w:r w:rsidR="00054458">
              <w:rPr>
                <w:rFonts w:ascii="Calibri"/>
                <w:color w:val="FFFFFF"/>
                <w:spacing w:val="16"/>
                <w:w w:val="125"/>
                <w:sz w:val="16"/>
              </w:rPr>
              <w:t xml:space="preserve"> </w:t>
            </w:r>
            <w:r>
              <w:rPr>
                <w:rFonts w:ascii="Calibri"/>
                <w:color w:val="FFFFFF"/>
                <w:w w:val="125"/>
                <w:sz w:val="16"/>
              </w:rPr>
              <w:t>(%)</w:t>
            </w:r>
          </w:p>
        </w:tc>
        <w:tc>
          <w:tcPr>
            <w:tcW w:w="4331" w:type="dxa"/>
            <w:tcBorders>
              <w:top w:val="nil"/>
              <w:left w:val="nil"/>
              <w:bottom w:val="nil"/>
              <w:right w:val="nil"/>
            </w:tcBorders>
            <w:shd w:val="clear" w:color="auto" w:fill="003447"/>
          </w:tcPr>
          <w:p w:rsidR="00A25E22" w:rsidRDefault="00B73B9C">
            <w:pPr>
              <w:pStyle w:val="TableParagraph"/>
              <w:spacing w:before="89" w:line="271" w:lineRule="auto"/>
              <w:ind w:left="305" w:right="2357"/>
              <w:rPr>
                <w:rFonts w:ascii="Calibri" w:eastAsia="Calibri" w:hAnsi="Calibri" w:cs="Calibri"/>
                <w:sz w:val="16"/>
                <w:szCs w:val="16"/>
              </w:rPr>
            </w:pPr>
            <w:r>
              <w:rPr>
                <w:rFonts w:ascii="Calibri"/>
                <w:color w:val="FFFFFF"/>
                <w:w w:val="125"/>
                <w:sz w:val="16"/>
              </w:rPr>
              <w:t>Country</w:t>
            </w:r>
            <w:r w:rsidR="00054458">
              <w:rPr>
                <w:rFonts w:ascii="Calibri"/>
                <w:color w:val="FFFFFF"/>
                <w:w w:val="125"/>
                <w:sz w:val="16"/>
              </w:rPr>
              <w:t xml:space="preserve"> </w:t>
            </w:r>
            <w:r>
              <w:rPr>
                <w:rFonts w:ascii="Calibri"/>
                <w:color w:val="FFFFFF"/>
                <w:w w:val="125"/>
                <w:sz w:val="16"/>
              </w:rPr>
              <w:t>rank</w:t>
            </w:r>
            <w:r w:rsidR="00054458">
              <w:rPr>
                <w:rFonts w:ascii="Calibri"/>
                <w:color w:val="FFFFFF"/>
                <w:w w:val="125"/>
                <w:sz w:val="16"/>
              </w:rPr>
              <w:t xml:space="preserve"> </w:t>
            </w:r>
            <w:r>
              <w:rPr>
                <w:rFonts w:ascii="Calibri"/>
                <w:color w:val="FFFFFF"/>
                <w:w w:val="125"/>
                <w:sz w:val="16"/>
              </w:rPr>
              <w:t>for</w:t>
            </w:r>
            <w:r w:rsidR="00054458">
              <w:rPr>
                <w:rFonts w:ascii="Calibri"/>
                <w:color w:val="FFFFFF"/>
                <w:spacing w:val="-30"/>
                <w:w w:val="125"/>
                <w:sz w:val="16"/>
              </w:rPr>
              <w:t xml:space="preserve"> </w:t>
            </w:r>
            <w:r>
              <w:rPr>
                <w:rFonts w:ascii="Calibri"/>
                <w:color w:val="FFFFFF"/>
                <w:w w:val="125"/>
                <w:sz w:val="16"/>
              </w:rPr>
              <w:t>overall</w:t>
            </w:r>
            <w:r w:rsidR="00054458">
              <w:rPr>
                <w:rFonts w:ascii="Calibri"/>
                <w:color w:val="FFFFFF"/>
                <w:spacing w:val="3"/>
                <w:w w:val="125"/>
                <w:sz w:val="16"/>
              </w:rPr>
              <w:t xml:space="preserve"> </w:t>
            </w:r>
            <w:r>
              <w:rPr>
                <w:rFonts w:ascii="Calibri"/>
                <w:color w:val="FFFFFF"/>
                <w:w w:val="125"/>
                <w:sz w:val="16"/>
              </w:rPr>
              <w:t>performance</w:t>
            </w:r>
          </w:p>
        </w:tc>
      </w:tr>
      <w:tr w:rsidR="00A25E22">
        <w:trPr>
          <w:trHeight w:hRule="exact" w:val="355"/>
        </w:trPr>
        <w:tc>
          <w:tcPr>
            <w:tcW w:w="548"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color w:val="FFFFFF"/>
                <w:w w:val="78"/>
                <w:sz w:val="16"/>
              </w:rPr>
              <w:t>1</w:t>
            </w:r>
          </w:p>
        </w:tc>
        <w:tc>
          <w:tcPr>
            <w:tcW w:w="10243" w:type="dxa"/>
            <w:gridSpan w:val="4"/>
            <w:tcBorders>
              <w:top w:val="nil"/>
              <w:left w:val="nil"/>
              <w:bottom w:val="single" w:sz="4" w:space="0" w:color="003447"/>
              <w:right w:val="nil"/>
            </w:tcBorders>
            <w:shd w:val="clear" w:color="auto" w:fill="C5CED6"/>
          </w:tcPr>
          <w:p w:rsidR="00A25E22" w:rsidRDefault="00B73B9C">
            <w:pPr>
              <w:pStyle w:val="TableParagraph"/>
              <w:spacing w:before="89"/>
              <w:ind w:left="113"/>
              <w:rPr>
                <w:rFonts w:ascii="Calibri" w:eastAsia="Calibri" w:hAnsi="Calibri" w:cs="Calibri"/>
                <w:sz w:val="16"/>
                <w:szCs w:val="16"/>
              </w:rPr>
            </w:pPr>
            <w:r>
              <w:rPr>
                <w:rFonts w:ascii="Calibri" w:eastAsia="Calibri" w:hAnsi="Calibri" w:cs="Calibri"/>
                <w:b/>
                <w:bCs/>
                <w:color w:val="231F20"/>
                <w:w w:val="120"/>
                <w:sz w:val="16"/>
                <w:szCs w:val="16"/>
              </w:rPr>
              <w:t>PISA</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percentage</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of</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high</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performing</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students</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in</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Bands</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5</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and</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6</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2015</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(2006</w:t>
            </w:r>
            <w:r w:rsidR="00054458">
              <w:rPr>
                <w:rFonts w:ascii="Calibri" w:eastAsia="Calibri" w:hAnsi="Calibri" w:cs="Calibri"/>
                <w:b/>
                <w:bCs/>
                <w:color w:val="231F20"/>
                <w:spacing w:val="24"/>
                <w:w w:val="120"/>
                <w:sz w:val="16"/>
                <w:szCs w:val="16"/>
              </w:rPr>
              <w:t xml:space="preserve"> </w:t>
            </w:r>
            <w:r>
              <w:rPr>
                <w:rFonts w:ascii="Calibri" w:eastAsia="Calibri" w:hAnsi="Calibri" w:cs="Calibri"/>
                <w:b/>
                <w:bCs/>
                <w:color w:val="231F20"/>
                <w:w w:val="120"/>
                <w:sz w:val="16"/>
                <w:szCs w:val="16"/>
              </w:rPr>
              <w:t>baseline)</w:t>
            </w:r>
          </w:p>
        </w:tc>
      </w:tr>
      <w:tr w:rsidR="00A25E22">
        <w:trPr>
          <w:trHeight w:hRule="exact" w:val="371"/>
        </w:trPr>
        <w:tc>
          <w:tcPr>
            <w:tcW w:w="548"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color w:val="FFFFFF"/>
                <w:w w:val="95"/>
                <w:sz w:val="16"/>
              </w:rPr>
              <w:t>1.1</w:t>
            </w:r>
          </w:p>
        </w:tc>
        <w:tc>
          <w:tcPr>
            <w:tcW w:w="1519"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z w:val="16"/>
              </w:rPr>
              <w:t>Science</w:t>
            </w:r>
          </w:p>
        </w:tc>
        <w:tc>
          <w:tcPr>
            <w:tcW w:w="2525"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370"/>
              <w:rPr>
                <w:rFonts w:ascii="Century Gothic" w:eastAsia="Century Gothic" w:hAnsi="Century Gothic" w:cs="Century Gothic"/>
                <w:sz w:val="16"/>
                <w:szCs w:val="16"/>
              </w:rPr>
            </w:pPr>
            <w:r>
              <w:rPr>
                <w:rFonts w:ascii="Century Gothic"/>
                <w:color w:val="231F20"/>
                <w:spacing w:val="2"/>
                <w:w w:val="95"/>
                <w:sz w:val="16"/>
              </w:rPr>
              <w:t>11%</w:t>
            </w:r>
            <w:r w:rsidR="00054458">
              <w:rPr>
                <w:rFonts w:ascii="Century Gothic"/>
                <w:color w:val="231F20"/>
                <w:spacing w:val="4"/>
                <w:w w:val="95"/>
                <w:sz w:val="16"/>
              </w:rPr>
              <w:t xml:space="preserve"> </w:t>
            </w:r>
            <w:r>
              <w:rPr>
                <w:rFonts w:ascii="Century Gothic"/>
                <w:color w:val="231F20"/>
                <w:w w:val="95"/>
                <w:sz w:val="16"/>
              </w:rPr>
              <w:t>(15%)</w:t>
            </w:r>
          </w:p>
        </w:tc>
        <w:tc>
          <w:tcPr>
            <w:tcW w:w="186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z w:val="16"/>
              </w:rPr>
              <w:t>17%</w:t>
            </w:r>
            <w:r w:rsidR="00054458">
              <w:rPr>
                <w:rFonts w:ascii="Century Gothic"/>
                <w:color w:val="231F20"/>
                <w:spacing w:val="4"/>
                <w:sz w:val="16"/>
              </w:rPr>
              <w:t xml:space="preserve"> </w:t>
            </w:r>
            <w:r>
              <w:rPr>
                <w:rFonts w:ascii="Century Gothic"/>
                <w:color w:val="231F20"/>
                <w:sz w:val="16"/>
              </w:rPr>
              <w:t>(17%)</w:t>
            </w:r>
          </w:p>
        </w:tc>
        <w:tc>
          <w:tcPr>
            <w:tcW w:w="4331"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305"/>
              <w:rPr>
                <w:rFonts w:ascii="Century Gothic" w:eastAsia="Century Gothic" w:hAnsi="Century Gothic" w:cs="Century Gothic"/>
                <w:sz w:val="16"/>
                <w:szCs w:val="16"/>
              </w:rPr>
            </w:pPr>
            <w:r>
              <w:rPr>
                <w:rFonts w:ascii="Century Gothic"/>
                <w:color w:val="231F20"/>
                <w:w w:val="105"/>
                <w:sz w:val="16"/>
              </w:rPr>
              <w:t>14</w:t>
            </w:r>
            <w:r w:rsidR="00054458">
              <w:rPr>
                <w:rFonts w:ascii="Century Gothic"/>
                <w:color w:val="231F20"/>
                <w:w w:val="105"/>
                <w:sz w:val="16"/>
              </w:rPr>
              <w:t xml:space="preserve"> </w:t>
            </w:r>
            <w:r>
              <w:rPr>
                <w:rFonts w:ascii="Century Gothic"/>
                <w:color w:val="231F20"/>
                <w:w w:val="105"/>
                <w:sz w:val="16"/>
              </w:rPr>
              <w:t>of</w:t>
            </w:r>
            <w:r w:rsidR="00054458">
              <w:rPr>
                <w:rFonts w:ascii="Century Gothic"/>
                <w:color w:val="231F20"/>
                <w:w w:val="105"/>
                <w:sz w:val="16"/>
              </w:rPr>
              <w:t xml:space="preserve"> </w:t>
            </w:r>
            <w:r>
              <w:rPr>
                <w:rFonts w:ascii="Century Gothic"/>
                <w:color w:val="231F20"/>
                <w:w w:val="105"/>
                <w:sz w:val="16"/>
              </w:rPr>
              <w:t>72</w:t>
            </w:r>
            <w:r w:rsidR="00054458">
              <w:rPr>
                <w:rFonts w:ascii="Century Gothic"/>
                <w:color w:val="231F20"/>
                <w:w w:val="105"/>
                <w:sz w:val="16"/>
              </w:rPr>
              <w:t xml:space="preserve"> </w:t>
            </w:r>
            <w:r>
              <w:rPr>
                <w:rFonts w:ascii="Century Gothic"/>
                <w:color w:val="231F20"/>
                <w:w w:val="105"/>
                <w:sz w:val="16"/>
              </w:rPr>
              <w:t>(8</w:t>
            </w:r>
            <w:r w:rsidR="00054458">
              <w:rPr>
                <w:rFonts w:ascii="Century Gothic"/>
                <w:color w:val="231F20"/>
                <w:w w:val="105"/>
                <w:sz w:val="16"/>
              </w:rPr>
              <w:t xml:space="preserve"> </w:t>
            </w:r>
            <w:r>
              <w:rPr>
                <w:rFonts w:ascii="Century Gothic"/>
                <w:color w:val="231F20"/>
                <w:w w:val="105"/>
                <w:sz w:val="16"/>
              </w:rPr>
              <w:t>of</w:t>
            </w:r>
            <w:r w:rsidR="00054458">
              <w:rPr>
                <w:rFonts w:ascii="Century Gothic"/>
                <w:color w:val="231F20"/>
                <w:spacing w:val="24"/>
                <w:w w:val="105"/>
                <w:sz w:val="16"/>
              </w:rPr>
              <w:t xml:space="preserve"> </w:t>
            </w:r>
            <w:r>
              <w:rPr>
                <w:rFonts w:ascii="Century Gothic"/>
                <w:color w:val="231F20"/>
                <w:w w:val="105"/>
                <w:sz w:val="16"/>
              </w:rPr>
              <w:t>57)</w:t>
            </w:r>
          </w:p>
        </w:tc>
      </w:tr>
      <w:tr w:rsidR="00A25E22">
        <w:trPr>
          <w:trHeight w:hRule="exact" w:val="355"/>
        </w:trPr>
        <w:tc>
          <w:tcPr>
            <w:tcW w:w="548"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color w:val="FFFFFF"/>
                <w:spacing w:val="4"/>
                <w:sz w:val="16"/>
              </w:rPr>
              <w:t>1.2</w:t>
            </w:r>
          </w:p>
        </w:tc>
        <w:tc>
          <w:tcPr>
            <w:tcW w:w="1519"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z w:val="16"/>
              </w:rPr>
              <w:t>Mathematics</w:t>
            </w:r>
          </w:p>
        </w:tc>
        <w:tc>
          <w:tcPr>
            <w:tcW w:w="2525"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370"/>
              <w:rPr>
                <w:rFonts w:ascii="Century Gothic" w:eastAsia="Century Gothic" w:hAnsi="Century Gothic" w:cs="Century Gothic"/>
                <w:sz w:val="16"/>
                <w:szCs w:val="16"/>
              </w:rPr>
            </w:pPr>
            <w:r>
              <w:rPr>
                <w:rFonts w:ascii="Century Gothic"/>
                <w:color w:val="231F20"/>
                <w:sz w:val="16"/>
              </w:rPr>
              <w:t>12%</w:t>
            </w:r>
            <w:r w:rsidR="00054458">
              <w:rPr>
                <w:rFonts w:ascii="Century Gothic"/>
                <w:color w:val="231F20"/>
                <w:spacing w:val="18"/>
                <w:sz w:val="16"/>
              </w:rPr>
              <w:t xml:space="preserve"> </w:t>
            </w:r>
            <w:r>
              <w:rPr>
                <w:rFonts w:ascii="Century Gothic"/>
                <w:color w:val="231F20"/>
                <w:sz w:val="16"/>
              </w:rPr>
              <w:t>(16%)</w:t>
            </w:r>
          </w:p>
        </w:tc>
        <w:tc>
          <w:tcPr>
            <w:tcW w:w="186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28%</w:t>
            </w:r>
            <w:r w:rsidR="00054458">
              <w:rPr>
                <w:rFonts w:ascii="Century Gothic"/>
                <w:color w:val="231F20"/>
                <w:spacing w:val="4"/>
                <w:w w:val="110"/>
                <w:sz w:val="16"/>
              </w:rPr>
              <w:t xml:space="preserve"> </w:t>
            </w:r>
            <w:r>
              <w:rPr>
                <w:rFonts w:ascii="Century Gothic"/>
                <w:color w:val="231F20"/>
                <w:w w:val="110"/>
                <w:sz w:val="16"/>
              </w:rPr>
              <w:t>(27%)</w:t>
            </w:r>
          </w:p>
        </w:tc>
        <w:tc>
          <w:tcPr>
            <w:tcW w:w="4331"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305"/>
              <w:rPr>
                <w:rFonts w:ascii="Century Gothic" w:eastAsia="Century Gothic" w:hAnsi="Century Gothic" w:cs="Century Gothic"/>
                <w:sz w:val="16"/>
                <w:szCs w:val="16"/>
              </w:rPr>
            </w:pPr>
            <w:r>
              <w:rPr>
                <w:rFonts w:ascii="Century Gothic"/>
                <w:color w:val="231F20"/>
                <w:w w:val="110"/>
                <w:sz w:val="16"/>
              </w:rPr>
              <w:t>25</w:t>
            </w:r>
            <w:r w:rsidR="00054458">
              <w:rPr>
                <w:rFonts w:ascii="Century Gothic"/>
                <w:color w:val="231F20"/>
                <w:spacing w:val="-9"/>
                <w:w w:val="110"/>
                <w:sz w:val="16"/>
              </w:rPr>
              <w:t xml:space="preserve"> </w:t>
            </w:r>
            <w:r>
              <w:rPr>
                <w:rFonts w:ascii="Century Gothic"/>
                <w:color w:val="231F20"/>
                <w:w w:val="110"/>
                <w:sz w:val="16"/>
              </w:rPr>
              <w:t>of</w:t>
            </w:r>
            <w:r w:rsidR="00054458">
              <w:rPr>
                <w:rFonts w:ascii="Century Gothic"/>
                <w:color w:val="231F20"/>
                <w:spacing w:val="-9"/>
                <w:w w:val="110"/>
                <w:sz w:val="16"/>
              </w:rPr>
              <w:t xml:space="preserve"> </w:t>
            </w:r>
            <w:r>
              <w:rPr>
                <w:rFonts w:ascii="Century Gothic"/>
                <w:color w:val="231F20"/>
                <w:w w:val="110"/>
                <w:sz w:val="16"/>
              </w:rPr>
              <w:t>72</w:t>
            </w:r>
            <w:r w:rsidR="00054458">
              <w:rPr>
                <w:rFonts w:ascii="Century Gothic"/>
                <w:color w:val="231F20"/>
                <w:spacing w:val="-9"/>
                <w:w w:val="110"/>
                <w:sz w:val="16"/>
              </w:rPr>
              <w:t xml:space="preserve"> </w:t>
            </w:r>
            <w:r>
              <w:rPr>
                <w:rFonts w:ascii="Century Gothic"/>
                <w:color w:val="231F20"/>
                <w:w w:val="110"/>
                <w:sz w:val="16"/>
              </w:rPr>
              <w:t>(13</w:t>
            </w:r>
            <w:r w:rsidR="00054458">
              <w:rPr>
                <w:rFonts w:ascii="Century Gothic"/>
                <w:color w:val="231F20"/>
                <w:spacing w:val="-9"/>
                <w:w w:val="110"/>
                <w:sz w:val="16"/>
              </w:rPr>
              <w:t xml:space="preserve"> </w:t>
            </w:r>
            <w:r>
              <w:rPr>
                <w:rFonts w:ascii="Century Gothic"/>
                <w:color w:val="231F20"/>
                <w:w w:val="110"/>
                <w:sz w:val="16"/>
              </w:rPr>
              <w:t>of</w:t>
            </w:r>
            <w:r w:rsidR="00054458">
              <w:rPr>
                <w:rFonts w:ascii="Century Gothic"/>
                <w:color w:val="231F20"/>
                <w:spacing w:val="-9"/>
                <w:w w:val="110"/>
                <w:sz w:val="16"/>
              </w:rPr>
              <w:t xml:space="preserve"> </w:t>
            </w:r>
            <w:r>
              <w:rPr>
                <w:rFonts w:ascii="Century Gothic"/>
                <w:color w:val="231F20"/>
                <w:w w:val="110"/>
                <w:sz w:val="16"/>
              </w:rPr>
              <w:t>57)</w:t>
            </w:r>
          </w:p>
        </w:tc>
      </w:tr>
      <w:tr w:rsidR="00A25E22">
        <w:trPr>
          <w:trHeight w:hRule="exact" w:val="387"/>
        </w:trPr>
        <w:tc>
          <w:tcPr>
            <w:tcW w:w="548"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color w:val="FFFFFF"/>
                <w:w w:val="120"/>
                <w:sz w:val="16"/>
              </w:rPr>
              <w:t>2</w:t>
            </w:r>
          </w:p>
        </w:tc>
        <w:tc>
          <w:tcPr>
            <w:tcW w:w="10243" w:type="dxa"/>
            <w:gridSpan w:val="4"/>
            <w:tcBorders>
              <w:top w:val="single" w:sz="4" w:space="0" w:color="003447"/>
              <w:left w:val="nil"/>
              <w:bottom w:val="single" w:sz="4" w:space="0" w:color="003447"/>
              <w:right w:val="nil"/>
            </w:tcBorders>
            <w:shd w:val="clear" w:color="auto" w:fill="E0E4E8"/>
          </w:tcPr>
          <w:p w:rsidR="00A25E22" w:rsidRDefault="00B73B9C">
            <w:pPr>
              <w:pStyle w:val="TableParagraph"/>
              <w:spacing w:before="84"/>
              <w:ind w:left="113"/>
              <w:rPr>
                <w:rFonts w:ascii="Calibri" w:eastAsia="Calibri" w:hAnsi="Calibri" w:cs="Calibri"/>
                <w:sz w:val="16"/>
                <w:szCs w:val="16"/>
              </w:rPr>
            </w:pPr>
            <w:r>
              <w:rPr>
                <w:rFonts w:ascii="Calibri" w:eastAsia="Calibri" w:hAnsi="Calibri" w:cs="Calibri"/>
                <w:b/>
                <w:bCs/>
                <w:color w:val="231F20"/>
                <w:w w:val="125"/>
                <w:sz w:val="16"/>
                <w:szCs w:val="16"/>
              </w:rPr>
              <w:t>TIMSS</w:t>
            </w:r>
            <w:r w:rsidR="00054458">
              <w:rPr>
                <w:rFonts w:ascii="Calibri" w:eastAsia="Calibri" w:hAnsi="Calibri" w:cs="Calibri"/>
                <w:b/>
                <w:bCs/>
                <w:color w:val="231F20"/>
                <w:spacing w:val="-8"/>
                <w:w w:val="125"/>
                <w:sz w:val="16"/>
                <w:szCs w:val="16"/>
              </w:rPr>
              <w:t xml:space="preserve"> </w:t>
            </w:r>
            <w:r>
              <w:rPr>
                <w:rFonts w:ascii="Calibri" w:eastAsia="Calibri" w:hAnsi="Calibri" w:cs="Calibri"/>
                <w:b/>
                <w:bCs/>
                <w:color w:val="231F20"/>
                <w:w w:val="125"/>
                <w:sz w:val="16"/>
                <w:szCs w:val="16"/>
              </w:rPr>
              <w:t>–</w:t>
            </w:r>
            <w:r w:rsidR="00054458">
              <w:rPr>
                <w:rFonts w:ascii="Calibri" w:eastAsia="Calibri" w:hAnsi="Calibri" w:cs="Calibri"/>
                <w:b/>
                <w:bCs/>
                <w:color w:val="231F20"/>
                <w:spacing w:val="-8"/>
                <w:w w:val="125"/>
                <w:sz w:val="16"/>
                <w:szCs w:val="16"/>
              </w:rPr>
              <w:t xml:space="preserve"> </w:t>
            </w:r>
            <w:r>
              <w:rPr>
                <w:rFonts w:ascii="Calibri" w:eastAsia="Calibri" w:hAnsi="Calibri" w:cs="Calibri"/>
                <w:b/>
                <w:bCs/>
                <w:color w:val="231F20"/>
                <w:w w:val="125"/>
                <w:sz w:val="16"/>
                <w:szCs w:val="16"/>
              </w:rPr>
              <w:t>Year</w:t>
            </w:r>
            <w:r w:rsidR="00054458">
              <w:rPr>
                <w:rFonts w:ascii="Calibri" w:eastAsia="Calibri" w:hAnsi="Calibri" w:cs="Calibri"/>
                <w:b/>
                <w:bCs/>
                <w:color w:val="231F20"/>
                <w:spacing w:val="-8"/>
                <w:w w:val="125"/>
                <w:sz w:val="16"/>
                <w:szCs w:val="16"/>
              </w:rPr>
              <w:t xml:space="preserve"> </w:t>
            </w:r>
            <w:r>
              <w:rPr>
                <w:rFonts w:ascii="Calibri" w:eastAsia="Calibri" w:hAnsi="Calibri" w:cs="Calibri"/>
                <w:b/>
                <w:bCs/>
                <w:color w:val="231F20"/>
                <w:w w:val="125"/>
                <w:sz w:val="16"/>
                <w:szCs w:val="16"/>
              </w:rPr>
              <w:t>8</w:t>
            </w:r>
            <w:r w:rsidR="00054458">
              <w:rPr>
                <w:rFonts w:ascii="Calibri" w:eastAsia="Calibri" w:hAnsi="Calibri" w:cs="Calibri"/>
                <w:b/>
                <w:bCs/>
                <w:color w:val="231F20"/>
                <w:spacing w:val="-8"/>
                <w:w w:val="125"/>
                <w:sz w:val="16"/>
                <w:szCs w:val="16"/>
              </w:rPr>
              <w:t xml:space="preserve"> </w:t>
            </w:r>
            <w:r>
              <w:rPr>
                <w:rFonts w:ascii="Calibri" w:eastAsia="Calibri" w:hAnsi="Calibri" w:cs="Calibri"/>
                <w:b/>
                <w:bCs/>
                <w:color w:val="231F20"/>
                <w:w w:val="125"/>
                <w:sz w:val="16"/>
                <w:szCs w:val="16"/>
              </w:rPr>
              <w:t>students</w:t>
            </w:r>
            <w:r w:rsidR="00054458">
              <w:rPr>
                <w:rFonts w:ascii="Calibri" w:eastAsia="Calibri" w:hAnsi="Calibri" w:cs="Calibri"/>
                <w:b/>
                <w:bCs/>
                <w:color w:val="231F20"/>
                <w:spacing w:val="-8"/>
                <w:w w:val="125"/>
                <w:sz w:val="16"/>
                <w:szCs w:val="16"/>
              </w:rPr>
              <w:t xml:space="preserve"> </w:t>
            </w:r>
            <w:r>
              <w:rPr>
                <w:rFonts w:ascii="Calibri" w:eastAsia="Calibri" w:hAnsi="Calibri" w:cs="Calibri"/>
                <w:b/>
                <w:bCs/>
                <w:color w:val="231F20"/>
                <w:w w:val="125"/>
                <w:sz w:val="16"/>
                <w:szCs w:val="16"/>
              </w:rPr>
              <w:t>performing</w:t>
            </w:r>
            <w:r w:rsidR="00054458">
              <w:rPr>
                <w:rFonts w:ascii="Calibri" w:eastAsia="Calibri" w:hAnsi="Calibri" w:cs="Calibri"/>
                <w:b/>
                <w:bCs/>
                <w:color w:val="231F20"/>
                <w:spacing w:val="-8"/>
                <w:w w:val="125"/>
                <w:sz w:val="16"/>
                <w:szCs w:val="16"/>
              </w:rPr>
              <w:t xml:space="preserve"> </w:t>
            </w:r>
            <w:r>
              <w:rPr>
                <w:rFonts w:ascii="Calibri" w:eastAsia="Calibri" w:hAnsi="Calibri" w:cs="Calibri"/>
                <w:b/>
                <w:bCs/>
                <w:color w:val="231F20"/>
                <w:w w:val="125"/>
                <w:sz w:val="16"/>
                <w:szCs w:val="16"/>
              </w:rPr>
              <w:t>at</w:t>
            </w:r>
            <w:r w:rsidR="00054458">
              <w:rPr>
                <w:rFonts w:ascii="Calibri" w:eastAsia="Calibri" w:hAnsi="Calibri" w:cs="Calibri"/>
                <w:b/>
                <w:bCs/>
                <w:color w:val="231F20"/>
                <w:spacing w:val="-8"/>
                <w:w w:val="125"/>
                <w:sz w:val="16"/>
                <w:szCs w:val="16"/>
              </w:rPr>
              <w:t xml:space="preserve"> </w:t>
            </w:r>
            <w:r>
              <w:rPr>
                <w:rFonts w:ascii="Calibri" w:eastAsia="Calibri" w:hAnsi="Calibri" w:cs="Calibri"/>
                <w:b/>
                <w:bCs/>
                <w:color w:val="231F20"/>
                <w:w w:val="125"/>
                <w:sz w:val="16"/>
                <w:szCs w:val="16"/>
              </w:rPr>
              <w:t>or</w:t>
            </w:r>
            <w:r w:rsidR="00054458">
              <w:rPr>
                <w:rFonts w:ascii="Calibri" w:eastAsia="Calibri" w:hAnsi="Calibri" w:cs="Calibri"/>
                <w:b/>
                <w:bCs/>
                <w:color w:val="231F20"/>
                <w:spacing w:val="-8"/>
                <w:w w:val="125"/>
                <w:sz w:val="16"/>
                <w:szCs w:val="16"/>
              </w:rPr>
              <w:t xml:space="preserve"> </w:t>
            </w:r>
            <w:r>
              <w:rPr>
                <w:rFonts w:ascii="Calibri" w:eastAsia="Calibri" w:hAnsi="Calibri" w:cs="Calibri"/>
                <w:b/>
                <w:bCs/>
                <w:color w:val="231F20"/>
                <w:w w:val="125"/>
                <w:sz w:val="16"/>
                <w:szCs w:val="16"/>
              </w:rPr>
              <w:t>above</w:t>
            </w:r>
            <w:r w:rsidR="00054458">
              <w:rPr>
                <w:rFonts w:ascii="Calibri" w:eastAsia="Calibri" w:hAnsi="Calibri" w:cs="Calibri"/>
                <w:b/>
                <w:bCs/>
                <w:color w:val="231F20"/>
                <w:spacing w:val="-8"/>
                <w:w w:val="125"/>
                <w:sz w:val="16"/>
                <w:szCs w:val="16"/>
              </w:rPr>
              <w:t xml:space="preserve"> </w:t>
            </w:r>
            <w:r>
              <w:rPr>
                <w:rFonts w:ascii="Calibri" w:eastAsia="Calibri" w:hAnsi="Calibri" w:cs="Calibri"/>
                <w:b/>
                <w:bCs/>
                <w:color w:val="231F20"/>
                <w:w w:val="125"/>
                <w:sz w:val="16"/>
                <w:szCs w:val="16"/>
              </w:rPr>
              <w:t>the</w:t>
            </w:r>
            <w:r w:rsidR="00054458">
              <w:rPr>
                <w:rFonts w:ascii="Calibri" w:eastAsia="Calibri" w:hAnsi="Calibri" w:cs="Calibri"/>
                <w:b/>
                <w:bCs/>
                <w:color w:val="231F20"/>
                <w:spacing w:val="-8"/>
                <w:w w:val="125"/>
                <w:sz w:val="16"/>
                <w:szCs w:val="16"/>
              </w:rPr>
              <w:t xml:space="preserve"> </w:t>
            </w:r>
            <w:r>
              <w:rPr>
                <w:rFonts w:ascii="Calibri" w:eastAsia="Calibri" w:hAnsi="Calibri" w:cs="Calibri"/>
                <w:b/>
                <w:bCs/>
                <w:color w:val="231F20"/>
                <w:w w:val="125"/>
                <w:sz w:val="16"/>
                <w:szCs w:val="16"/>
              </w:rPr>
              <w:t>advanced</w:t>
            </w:r>
            <w:r w:rsidR="00054458">
              <w:rPr>
                <w:rFonts w:ascii="Calibri" w:eastAsia="Calibri" w:hAnsi="Calibri" w:cs="Calibri"/>
                <w:b/>
                <w:bCs/>
                <w:color w:val="231F20"/>
                <w:spacing w:val="-8"/>
                <w:w w:val="125"/>
                <w:sz w:val="16"/>
                <w:szCs w:val="16"/>
              </w:rPr>
              <w:t xml:space="preserve"> </w:t>
            </w:r>
            <w:r>
              <w:rPr>
                <w:rFonts w:ascii="Calibri" w:eastAsia="Calibri" w:hAnsi="Calibri" w:cs="Calibri"/>
                <w:b/>
                <w:bCs/>
                <w:color w:val="231F20"/>
                <w:w w:val="125"/>
                <w:sz w:val="16"/>
                <w:szCs w:val="16"/>
              </w:rPr>
              <w:t>benchmark</w:t>
            </w:r>
            <w:r w:rsidR="00054458">
              <w:rPr>
                <w:rFonts w:ascii="Calibri" w:eastAsia="Calibri" w:hAnsi="Calibri" w:cs="Calibri"/>
                <w:b/>
                <w:bCs/>
                <w:color w:val="231F20"/>
                <w:spacing w:val="-8"/>
                <w:w w:val="125"/>
                <w:sz w:val="16"/>
                <w:szCs w:val="16"/>
              </w:rPr>
              <w:t xml:space="preserve"> </w:t>
            </w:r>
            <w:r>
              <w:rPr>
                <w:rFonts w:ascii="Calibri" w:eastAsia="Calibri" w:hAnsi="Calibri" w:cs="Calibri"/>
                <w:b/>
                <w:bCs/>
                <w:color w:val="231F20"/>
                <w:w w:val="125"/>
                <w:sz w:val="16"/>
                <w:szCs w:val="16"/>
              </w:rPr>
              <w:t>(2007</w:t>
            </w:r>
            <w:r w:rsidR="00054458">
              <w:rPr>
                <w:rFonts w:ascii="Calibri" w:eastAsia="Calibri" w:hAnsi="Calibri" w:cs="Calibri"/>
                <w:b/>
                <w:bCs/>
                <w:color w:val="231F20"/>
                <w:spacing w:val="-8"/>
                <w:w w:val="125"/>
                <w:sz w:val="16"/>
                <w:szCs w:val="16"/>
              </w:rPr>
              <w:t xml:space="preserve"> </w:t>
            </w:r>
            <w:r>
              <w:rPr>
                <w:rFonts w:ascii="Calibri" w:eastAsia="Calibri" w:hAnsi="Calibri" w:cs="Calibri"/>
                <w:b/>
                <w:bCs/>
                <w:color w:val="231F20"/>
                <w:w w:val="125"/>
                <w:sz w:val="16"/>
                <w:szCs w:val="16"/>
              </w:rPr>
              <w:t>baseline)</w:t>
            </w:r>
          </w:p>
        </w:tc>
      </w:tr>
      <w:tr w:rsidR="00A25E22">
        <w:trPr>
          <w:trHeight w:hRule="exact" w:val="371"/>
        </w:trPr>
        <w:tc>
          <w:tcPr>
            <w:tcW w:w="548"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color w:val="FFFFFF"/>
                <w:sz w:val="16"/>
              </w:rPr>
              <w:t>2.1</w:t>
            </w:r>
          </w:p>
        </w:tc>
        <w:tc>
          <w:tcPr>
            <w:tcW w:w="1519"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z w:val="16"/>
              </w:rPr>
              <w:t>Science</w:t>
            </w:r>
          </w:p>
        </w:tc>
        <w:tc>
          <w:tcPr>
            <w:tcW w:w="2525"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370"/>
              <w:rPr>
                <w:rFonts w:ascii="Century Gothic" w:eastAsia="Century Gothic" w:hAnsi="Century Gothic" w:cs="Century Gothic"/>
                <w:sz w:val="16"/>
                <w:szCs w:val="16"/>
              </w:rPr>
            </w:pPr>
            <w:r>
              <w:rPr>
                <w:rFonts w:ascii="Century Gothic"/>
                <w:color w:val="231F20"/>
                <w:w w:val="110"/>
                <w:sz w:val="16"/>
              </w:rPr>
              <w:t>7%</w:t>
            </w:r>
            <w:r w:rsidR="00054458">
              <w:rPr>
                <w:rFonts w:ascii="Century Gothic"/>
                <w:color w:val="231F20"/>
                <w:spacing w:val="5"/>
                <w:w w:val="110"/>
                <w:sz w:val="16"/>
              </w:rPr>
              <w:t xml:space="preserve"> </w:t>
            </w:r>
            <w:r>
              <w:rPr>
                <w:rFonts w:ascii="Century Gothic"/>
                <w:color w:val="231F20"/>
                <w:w w:val="110"/>
                <w:sz w:val="16"/>
              </w:rPr>
              <w:t>(8%)</w:t>
            </w:r>
          </w:p>
        </w:tc>
        <w:tc>
          <w:tcPr>
            <w:tcW w:w="186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26%</w:t>
            </w:r>
            <w:r w:rsidR="00054458">
              <w:rPr>
                <w:rFonts w:ascii="Century Gothic"/>
                <w:color w:val="231F20"/>
                <w:spacing w:val="11"/>
                <w:w w:val="110"/>
                <w:sz w:val="16"/>
              </w:rPr>
              <w:t xml:space="preserve"> </w:t>
            </w:r>
            <w:r>
              <w:rPr>
                <w:rFonts w:ascii="Century Gothic"/>
                <w:color w:val="231F20"/>
                <w:w w:val="110"/>
                <w:sz w:val="16"/>
              </w:rPr>
              <w:t>(22%)</w:t>
            </w:r>
          </w:p>
        </w:tc>
        <w:tc>
          <w:tcPr>
            <w:tcW w:w="4331"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305"/>
              <w:rPr>
                <w:rFonts w:ascii="Century Gothic" w:eastAsia="Century Gothic" w:hAnsi="Century Gothic" w:cs="Century Gothic"/>
                <w:sz w:val="16"/>
                <w:szCs w:val="16"/>
              </w:rPr>
            </w:pPr>
            <w:r>
              <w:rPr>
                <w:rFonts w:ascii="Century Gothic"/>
                <w:color w:val="231F20"/>
                <w:w w:val="105"/>
                <w:sz w:val="16"/>
              </w:rPr>
              <w:t>17</w:t>
            </w:r>
            <w:r w:rsidR="00054458">
              <w:rPr>
                <w:rFonts w:ascii="Century Gothic"/>
                <w:color w:val="231F20"/>
                <w:w w:val="105"/>
                <w:sz w:val="16"/>
              </w:rPr>
              <w:t xml:space="preserve"> </w:t>
            </w:r>
            <w:r>
              <w:rPr>
                <w:rFonts w:ascii="Century Gothic"/>
                <w:color w:val="231F20"/>
                <w:w w:val="105"/>
                <w:sz w:val="16"/>
              </w:rPr>
              <w:t>of</w:t>
            </w:r>
            <w:r w:rsidR="00054458">
              <w:rPr>
                <w:rFonts w:ascii="Century Gothic"/>
                <w:color w:val="231F20"/>
                <w:w w:val="105"/>
                <w:sz w:val="16"/>
              </w:rPr>
              <w:t xml:space="preserve"> </w:t>
            </w:r>
            <w:r>
              <w:rPr>
                <w:rFonts w:ascii="Century Gothic"/>
                <w:color w:val="231F20"/>
                <w:w w:val="105"/>
                <w:sz w:val="16"/>
              </w:rPr>
              <w:t>39</w:t>
            </w:r>
            <w:r w:rsidR="00054458">
              <w:rPr>
                <w:rFonts w:ascii="Century Gothic"/>
                <w:color w:val="231F20"/>
                <w:w w:val="105"/>
                <w:sz w:val="16"/>
              </w:rPr>
              <w:t xml:space="preserve"> </w:t>
            </w:r>
            <w:r>
              <w:rPr>
                <w:rFonts w:ascii="Century Gothic"/>
                <w:color w:val="231F20"/>
                <w:w w:val="105"/>
                <w:sz w:val="16"/>
              </w:rPr>
              <w:t>(13</w:t>
            </w:r>
            <w:r w:rsidR="00054458">
              <w:rPr>
                <w:rFonts w:ascii="Century Gothic"/>
                <w:color w:val="231F20"/>
                <w:w w:val="105"/>
                <w:sz w:val="16"/>
              </w:rPr>
              <w:t xml:space="preserve"> </w:t>
            </w:r>
            <w:r>
              <w:rPr>
                <w:rFonts w:ascii="Century Gothic"/>
                <w:color w:val="231F20"/>
                <w:w w:val="105"/>
                <w:sz w:val="16"/>
              </w:rPr>
              <w:t>of</w:t>
            </w:r>
            <w:r w:rsidR="00054458">
              <w:rPr>
                <w:rFonts w:ascii="Century Gothic"/>
                <w:color w:val="231F20"/>
                <w:w w:val="105"/>
                <w:sz w:val="16"/>
              </w:rPr>
              <w:t xml:space="preserve"> </w:t>
            </w:r>
            <w:r>
              <w:rPr>
                <w:rFonts w:ascii="Century Gothic"/>
                <w:color w:val="231F20"/>
                <w:w w:val="105"/>
                <w:sz w:val="16"/>
              </w:rPr>
              <w:t>49)</w:t>
            </w:r>
          </w:p>
        </w:tc>
      </w:tr>
      <w:tr w:rsidR="00A25E22">
        <w:trPr>
          <w:trHeight w:hRule="exact" w:val="371"/>
        </w:trPr>
        <w:tc>
          <w:tcPr>
            <w:tcW w:w="548"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color w:val="FFFFFF"/>
                <w:spacing w:val="4"/>
                <w:w w:val="120"/>
                <w:sz w:val="16"/>
              </w:rPr>
              <w:t>2.2</w:t>
            </w:r>
          </w:p>
        </w:tc>
        <w:tc>
          <w:tcPr>
            <w:tcW w:w="1519"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z w:val="16"/>
              </w:rPr>
              <w:t>Mathematics</w:t>
            </w:r>
          </w:p>
        </w:tc>
        <w:tc>
          <w:tcPr>
            <w:tcW w:w="2525"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370"/>
              <w:rPr>
                <w:rFonts w:ascii="Century Gothic" w:eastAsia="Century Gothic" w:hAnsi="Century Gothic" w:cs="Century Gothic"/>
                <w:sz w:val="16"/>
                <w:szCs w:val="16"/>
              </w:rPr>
            </w:pPr>
            <w:r>
              <w:rPr>
                <w:rFonts w:ascii="Century Gothic"/>
                <w:color w:val="231F20"/>
                <w:w w:val="110"/>
                <w:sz w:val="16"/>
              </w:rPr>
              <w:t>7%</w:t>
            </w:r>
            <w:r w:rsidR="00054458">
              <w:rPr>
                <w:rFonts w:ascii="Century Gothic"/>
                <w:color w:val="231F20"/>
                <w:spacing w:val="3"/>
                <w:w w:val="110"/>
                <w:sz w:val="16"/>
              </w:rPr>
              <w:t xml:space="preserve"> </w:t>
            </w:r>
            <w:r>
              <w:rPr>
                <w:rFonts w:ascii="Century Gothic"/>
                <w:color w:val="231F20"/>
                <w:w w:val="110"/>
                <w:sz w:val="16"/>
              </w:rPr>
              <w:t>(6%)</w:t>
            </w:r>
          </w:p>
        </w:tc>
        <w:tc>
          <w:tcPr>
            <w:tcW w:w="186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5"/>
                <w:sz w:val="16"/>
              </w:rPr>
              <w:t>42%</w:t>
            </w:r>
            <w:r w:rsidR="00054458">
              <w:rPr>
                <w:rFonts w:ascii="Century Gothic"/>
                <w:color w:val="231F20"/>
                <w:spacing w:val="-15"/>
                <w:w w:val="115"/>
                <w:sz w:val="16"/>
              </w:rPr>
              <w:t xml:space="preserve"> </w:t>
            </w:r>
            <w:r>
              <w:rPr>
                <w:rFonts w:ascii="Century Gothic"/>
                <w:color w:val="231F20"/>
                <w:w w:val="115"/>
                <w:sz w:val="16"/>
              </w:rPr>
              <w:t>(36%)</w:t>
            </w:r>
          </w:p>
        </w:tc>
        <w:tc>
          <w:tcPr>
            <w:tcW w:w="4331"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305"/>
              <w:rPr>
                <w:rFonts w:ascii="Century Gothic" w:eastAsia="Century Gothic" w:hAnsi="Century Gothic" w:cs="Century Gothic"/>
                <w:sz w:val="16"/>
                <w:szCs w:val="16"/>
              </w:rPr>
            </w:pPr>
            <w:r>
              <w:rPr>
                <w:rFonts w:ascii="Century Gothic"/>
                <w:color w:val="231F20"/>
                <w:w w:val="105"/>
                <w:sz w:val="16"/>
              </w:rPr>
              <w:t>17</w:t>
            </w:r>
            <w:r w:rsidR="00054458">
              <w:rPr>
                <w:rFonts w:ascii="Century Gothic"/>
                <w:color w:val="231F20"/>
                <w:w w:val="105"/>
                <w:sz w:val="16"/>
              </w:rPr>
              <w:t xml:space="preserve"> </w:t>
            </w:r>
            <w:r>
              <w:rPr>
                <w:rFonts w:ascii="Century Gothic"/>
                <w:color w:val="231F20"/>
                <w:w w:val="105"/>
                <w:sz w:val="16"/>
              </w:rPr>
              <w:t>of</w:t>
            </w:r>
            <w:r w:rsidR="00054458">
              <w:rPr>
                <w:rFonts w:ascii="Century Gothic"/>
                <w:color w:val="231F20"/>
                <w:w w:val="105"/>
                <w:sz w:val="16"/>
              </w:rPr>
              <w:t xml:space="preserve"> </w:t>
            </w:r>
            <w:r>
              <w:rPr>
                <w:rFonts w:ascii="Century Gothic"/>
                <w:color w:val="231F20"/>
                <w:w w:val="105"/>
                <w:sz w:val="16"/>
              </w:rPr>
              <w:t>39</w:t>
            </w:r>
            <w:r w:rsidR="00054458">
              <w:rPr>
                <w:rFonts w:ascii="Century Gothic"/>
                <w:color w:val="231F20"/>
                <w:w w:val="105"/>
                <w:sz w:val="16"/>
              </w:rPr>
              <w:t xml:space="preserve"> </w:t>
            </w:r>
            <w:r>
              <w:rPr>
                <w:rFonts w:ascii="Century Gothic"/>
                <w:color w:val="231F20"/>
                <w:spacing w:val="2"/>
                <w:w w:val="105"/>
                <w:sz w:val="16"/>
              </w:rPr>
              <w:t>(14</w:t>
            </w:r>
            <w:r w:rsidR="00054458">
              <w:rPr>
                <w:rFonts w:ascii="Century Gothic"/>
                <w:color w:val="231F20"/>
                <w:spacing w:val="2"/>
                <w:w w:val="105"/>
                <w:sz w:val="16"/>
              </w:rPr>
              <w:t xml:space="preserve"> </w:t>
            </w:r>
            <w:r>
              <w:rPr>
                <w:rFonts w:ascii="Century Gothic"/>
                <w:color w:val="231F20"/>
                <w:w w:val="105"/>
                <w:sz w:val="16"/>
              </w:rPr>
              <w:t>of</w:t>
            </w:r>
            <w:r w:rsidR="00054458">
              <w:rPr>
                <w:rFonts w:ascii="Century Gothic"/>
                <w:color w:val="231F20"/>
                <w:spacing w:val="2"/>
                <w:w w:val="105"/>
                <w:sz w:val="16"/>
              </w:rPr>
              <w:t xml:space="preserve"> </w:t>
            </w:r>
            <w:r>
              <w:rPr>
                <w:rFonts w:ascii="Century Gothic"/>
                <w:color w:val="231F20"/>
                <w:w w:val="105"/>
                <w:sz w:val="16"/>
              </w:rPr>
              <w:t>49)</w:t>
            </w:r>
          </w:p>
        </w:tc>
      </w:tr>
    </w:tbl>
    <w:p w:rsidR="00A25E22" w:rsidRDefault="00A25E22">
      <w:pPr>
        <w:spacing w:before="1"/>
        <w:rPr>
          <w:rFonts w:ascii="Century Gothic" w:eastAsia="Century Gothic" w:hAnsi="Century Gothic" w:cs="Century Gothic"/>
          <w:sz w:val="18"/>
          <w:szCs w:val="18"/>
        </w:rPr>
      </w:pPr>
    </w:p>
    <w:p w:rsidR="00A25E22" w:rsidRPr="001D4E8E" w:rsidRDefault="00B73B9C" w:rsidP="0026786E">
      <w:pPr>
        <w:pStyle w:val="Heading3"/>
      </w:pPr>
      <w:r w:rsidRPr="001D4E8E">
        <w:t>National</w:t>
      </w:r>
      <w:r w:rsidR="00054458">
        <w:t xml:space="preserve"> </w:t>
      </w:r>
      <w:r w:rsidRPr="001D4E8E">
        <w:t>performance</w:t>
      </w:r>
      <w:r w:rsidR="00054458">
        <w:t xml:space="preserve"> </w:t>
      </w:r>
      <w:r w:rsidRPr="001D4E8E">
        <w:t>data</w:t>
      </w:r>
    </w:p>
    <w:p w:rsidR="00A25E22" w:rsidRDefault="00A25E22">
      <w:pPr>
        <w:spacing w:before="3"/>
        <w:rPr>
          <w:rFonts w:ascii="Century Gothic" w:eastAsia="Century Gothic" w:hAnsi="Century Gothic" w:cs="Century Gothic"/>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624"/>
        <w:gridCol w:w="8088"/>
        <w:gridCol w:w="889"/>
        <w:gridCol w:w="1190"/>
      </w:tblGrid>
      <w:tr w:rsidR="00A25E22">
        <w:trPr>
          <w:trHeight w:hRule="exact" w:val="387"/>
        </w:trPr>
        <w:tc>
          <w:tcPr>
            <w:tcW w:w="624" w:type="dxa"/>
            <w:tcBorders>
              <w:top w:val="nil"/>
              <w:left w:val="nil"/>
              <w:bottom w:val="nil"/>
              <w:right w:val="nil"/>
            </w:tcBorders>
            <w:shd w:val="clear" w:color="auto" w:fill="003447"/>
          </w:tcPr>
          <w:p w:rsidR="00A25E22" w:rsidRDefault="00A25E22"/>
        </w:tc>
        <w:tc>
          <w:tcPr>
            <w:tcW w:w="8088" w:type="dxa"/>
            <w:tcBorders>
              <w:top w:val="nil"/>
              <w:left w:val="nil"/>
              <w:bottom w:val="nil"/>
              <w:right w:val="nil"/>
            </w:tcBorders>
            <w:shd w:val="clear" w:color="auto" w:fill="003447"/>
          </w:tcPr>
          <w:p w:rsidR="00A25E22" w:rsidRDefault="00A25E22"/>
        </w:tc>
        <w:tc>
          <w:tcPr>
            <w:tcW w:w="889"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color w:val="FFFFFF"/>
                <w:w w:val="120"/>
                <w:sz w:val="16"/>
              </w:rPr>
              <w:t>Current</w:t>
            </w:r>
          </w:p>
        </w:tc>
        <w:tc>
          <w:tcPr>
            <w:tcW w:w="1190" w:type="dxa"/>
            <w:tcBorders>
              <w:top w:val="nil"/>
              <w:left w:val="nil"/>
              <w:bottom w:val="nil"/>
              <w:right w:val="nil"/>
            </w:tcBorders>
            <w:shd w:val="clear" w:color="auto" w:fill="003447"/>
          </w:tcPr>
          <w:p w:rsidR="00A25E22" w:rsidRDefault="00B73B9C">
            <w:pPr>
              <w:pStyle w:val="TableParagraph"/>
              <w:spacing w:before="89"/>
              <w:ind w:left="150"/>
              <w:rPr>
                <w:rFonts w:ascii="Calibri" w:eastAsia="Calibri" w:hAnsi="Calibri" w:cs="Calibri"/>
                <w:sz w:val="16"/>
                <w:szCs w:val="16"/>
              </w:rPr>
            </w:pPr>
            <w:r>
              <w:rPr>
                <w:rFonts w:ascii="Calibri"/>
                <w:color w:val="FFFFFF"/>
                <w:w w:val="125"/>
                <w:sz w:val="16"/>
              </w:rPr>
              <w:t>Baseline</w:t>
            </w:r>
          </w:p>
        </w:tc>
      </w:tr>
      <w:tr w:rsidR="00A25E22">
        <w:trPr>
          <w:trHeight w:hRule="exact" w:val="555"/>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22"/>
                <w:sz w:val="16"/>
              </w:rPr>
              <w:t>3</w:t>
            </w:r>
          </w:p>
        </w:tc>
        <w:tc>
          <w:tcPr>
            <w:tcW w:w="8088" w:type="dxa"/>
            <w:tcBorders>
              <w:top w:val="nil"/>
              <w:left w:val="nil"/>
              <w:bottom w:val="single" w:sz="4" w:space="0" w:color="003447"/>
              <w:right w:val="nil"/>
            </w:tcBorders>
            <w:shd w:val="clear" w:color="auto" w:fill="C5CED6"/>
          </w:tcPr>
          <w:p w:rsidR="00A25E22" w:rsidRDefault="00B73B9C">
            <w:pPr>
              <w:pStyle w:val="TableParagraph"/>
              <w:spacing w:before="89" w:line="244" w:lineRule="auto"/>
              <w:ind w:left="113" w:right="211"/>
              <w:rPr>
                <w:rFonts w:ascii="Calibri" w:eastAsia="Calibri" w:hAnsi="Calibri" w:cs="Calibri"/>
                <w:sz w:val="16"/>
                <w:szCs w:val="16"/>
              </w:rPr>
            </w:pPr>
            <w:r>
              <w:rPr>
                <w:rFonts w:ascii="Calibri" w:eastAsia="Calibri" w:hAnsi="Calibri" w:cs="Calibri"/>
                <w:b/>
                <w:bCs/>
                <w:color w:val="231F20"/>
                <w:w w:val="120"/>
                <w:sz w:val="16"/>
                <w:szCs w:val="16"/>
              </w:rPr>
              <w:t>Year</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9</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NAPLAN</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numeracy</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percentage</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of</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students</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above</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the</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national</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minimum</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standard</w:t>
            </w:r>
            <w:r w:rsidR="00054458">
              <w:rPr>
                <w:rFonts w:ascii="Calibri" w:eastAsia="Calibri" w:hAnsi="Calibri" w:cs="Calibri"/>
                <w:b/>
                <w:bCs/>
                <w:color w:val="231F20"/>
                <w:spacing w:val="41"/>
                <w:w w:val="120"/>
                <w:sz w:val="16"/>
                <w:szCs w:val="16"/>
              </w:rPr>
              <w:t xml:space="preserve"> </w:t>
            </w:r>
            <w:r>
              <w:rPr>
                <w:rFonts w:ascii="Calibri" w:eastAsia="Calibri" w:hAnsi="Calibri" w:cs="Calibri"/>
                <w:b/>
                <w:bCs/>
                <w:color w:val="231F20"/>
                <w:w w:val="120"/>
                <w:sz w:val="16"/>
                <w:szCs w:val="16"/>
              </w:rPr>
              <w:t>in</w:t>
            </w:r>
            <w:r w:rsidR="00054458">
              <w:rPr>
                <w:rFonts w:ascii="Calibri" w:eastAsia="Calibri" w:hAnsi="Calibri" w:cs="Calibri"/>
                <w:b/>
                <w:bCs/>
                <w:color w:val="231F20"/>
                <w:spacing w:val="-28"/>
                <w:w w:val="120"/>
                <w:sz w:val="16"/>
                <w:szCs w:val="16"/>
              </w:rPr>
              <w:t xml:space="preserve"> </w:t>
            </w:r>
            <w:r>
              <w:rPr>
                <w:rFonts w:ascii="Calibri" w:eastAsia="Calibri" w:hAnsi="Calibri" w:cs="Calibri"/>
                <w:b/>
                <w:bCs/>
                <w:color w:val="231F20"/>
                <w:w w:val="120"/>
                <w:sz w:val="16"/>
                <w:szCs w:val="16"/>
              </w:rPr>
              <w:t>Bands</w:t>
            </w:r>
            <w:r w:rsidR="00054458">
              <w:rPr>
                <w:rFonts w:ascii="Calibri" w:eastAsia="Calibri" w:hAnsi="Calibri" w:cs="Calibri"/>
                <w:b/>
                <w:bCs/>
                <w:color w:val="231F20"/>
                <w:w w:val="120"/>
                <w:sz w:val="16"/>
                <w:szCs w:val="16"/>
              </w:rPr>
              <w:t xml:space="preserve"> </w:t>
            </w:r>
            <w:r>
              <w:rPr>
                <w:rFonts w:ascii="Calibri" w:eastAsia="Calibri" w:hAnsi="Calibri" w:cs="Calibri"/>
                <w:b/>
                <w:bCs/>
                <w:color w:val="231F20"/>
                <w:spacing w:val="-5"/>
                <w:w w:val="120"/>
                <w:sz w:val="16"/>
                <w:szCs w:val="16"/>
              </w:rPr>
              <w:t>7,</w:t>
            </w:r>
            <w:r w:rsidR="00054458">
              <w:rPr>
                <w:rFonts w:ascii="Calibri" w:eastAsia="Calibri" w:hAnsi="Calibri" w:cs="Calibri"/>
                <w:b/>
                <w:bCs/>
                <w:color w:val="231F20"/>
                <w:spacing w:val="-5"/>
                <w:w w:val="120"/>
                <w:sz w:val="16"/>
                <w:szCs w:val="16"/>
              </w:rPr>
              <w:t xml:space="preserve"> </w:t>
            </w:r>
            <w:r>
              <w:rPr>
                <w:rFonts w:ascii="Calibri" w:eastAsia="Calibri" w:hAnsi="Calibri" w:cs="Calibri"/>
                <w:b/>
                <w:bCs/>
                <w:color w:val="231F20"/>
                <w:w w:val="120"/>
                <w:sz w:val="16"/>
                <w:szCs w:val="16"/>
              </w:rPr>
              <w:t>8,</w:t>
            </w:r>
            <w:r w:rsidR="00054458">
              <w:rPr>
                <w:rFonts w:ascii="Calibri" w:eastAsia="Calibri" w:hAnsi="Calibri" w:cs="Calibri"/>
                <w:b/>
                <w:bCs/>
                <w:color w:val="231F20"/>
                <w:w w:val="120"/>
                <w:sz w:val="16"/>
                <w:szCs w:val="16"/>
              </w:rPr>
              <w:t xml:space="preserve"> </w:t>
            </w:r>
            <w:r>
              <w:rPr>
                <w:rFonts w:ascii="Calibri" w:eastAsia="Calibri" w:hAnsi="Calibri" w:cs="Calibri"/>
                <w:b/>
                <w:bCs/>
                <w:color w:val="231F20"/>
                <w:w w:val="120"/>
                <w:sz w:val="16"/>
                <w:szCs w:val="16"/>
              </w:rPr>
              <w:t>9</w:t>
            </w:r>
            <w:r w:rsidR="00054458">
              <w:rPr>
                <w:rFonts w:ascii="Calibri" w:eastAsia="Calibri" w:hAnsi="Calibri" w:cs="Calibri"/>
                <w:b/>
                <w:bCs/>
                <w:color w:val="231F20"/>
                <w:w w:val="120"/>
                <w:sz w:val="16"/>
                <w:szCs w:val="16"/>
              </w:rPr>
              <w:t xml:space="preserve"> </w:t>
            </w:r>
            <w:r>
              <w:rPr>
                <w:rFonts w:ascii="Calibri" w:eastAsia="Calibri" w:hAnsi="Calibri" w:cs="Calibri"/>
                <w:b/>
                <w:bCs/>
                <w:color w:val="231F20"/>
                <w:w w:val="120"/>
                <w:sz w:val="16"/>
                <w:szCs w:val="16"/>
              </w:rPr>
              <w:t>and</w:t>
            </w:r>
            <w:r w:rsidR="00054458">
              <w:rPr>
                <w:rFonts w:ascii="Calibri" w:eastAsia="Calibri" w:hAnsi="Calibri" w:cs="Calibri"/>
                <w:b/>
                <w:bCs/>
                <w:color w:val="231F20"/>
                <w:w w:val="120"/>
                <w:sz w:val="16"/>
                <w:szCs w:val="16"/>
              </w:rPr>
              <w:t xml:space="preserve"> </w:t>
            </w:r>
            <w:r>
              <w:rPr>
                <w:rFonts w:ascii="Calibri" w:eastAsia="Calibri" w:hAnsi="Calibri" w:cs="Calibri"/>
                <w:b/>
                <w:bCs/>
                <w:color w:val="231F20"/>
                <w:w w:val="120"/>
                <w:sz w:val="16"/>
                <w:szCs w:val="16"/>
              </w:rPr>
              <w:t>10</w:t>
            </w:r>
            <w:r w:rsidR="00054458">
              <w:rPr>
                <w:rFonts w:ascii="Calibri" w:eastAsia="Calibri" w:hAnsi="Calibri" w:cs="Calibri"/>
                <w:b/>
                <w:bCs/>
                <w:color w:val="231F20"/>
                <w:w w:val="120"/>
                <w:sz w:val="16"/>
                <w:szCs w:val="16"/>
              </w:rPr>
              <w:t xml:space="preserve"> </w:t>
            </w:r>
            <w:r>
              <w:rPr>
                <w:rFonts w:ascii="Calibri" w:eastAsia="Calibri" w:hAnsi="Calibri" w:cs="Calibri"/>
                <w:b/>
                <w:bCs/>
                <w:color w:val="231F20"/>
                <w:w w:val="120"/>
                <w:sz w:val="16"/>
                <w:szCs w:val="16"/>
              </w:rPr>
              <w:t>–</w:t>
            </w:r>
            <w:r w:rsidR="00054458">
              <w:rPr>
                <w:rFonts w:ascii="Calibri" w:eastAsia="Calibri" w:hAnsi="Calibri" w:cs="Calibri"/>
                <w:b/>
                <w:bCs/>
                <w:color w:val="231F20"/>
                <w:w w:val="120"/>
                <w:sz w:val="16"/>
                <w:szCs w:val="16"/>
              </w:rPr>
              <w:t xml:space="preserve"> </w:t>
            </w:r>
            <w:r>
              <w:rPr>
                <w:rFonts w:ascii="Calibri" w:eastAsia="Calibri" w:hAnsi="Calibri" w:cs="Calibri"/>
                <w:b/>
                <w:bCs/>
                <w:color w:val="231F20"/>
                <w:w w:val="120"/>
                <w:sz w:val="16"/>
                <w:szCs w:val="16"/>
              </w:rPr>
              <w:t>2017</w:t>
            </w:r>
            <w:r w:rsidR="00054458">
              <w:rPr>
                <w:rFonts w:ascii="Calibri" w:eastAsia="Calibri" w:hAnsi="Calibri" w:cs="Calibri"/>
                <w:b/>
                <w:bCs/>
                <w:color w:val="231F20"/>
                <w:w w:val="120"/>
                <w:sz w:val="16"/>
                <w:szCs w:val="16"/>
              </w:rPr>
              <w:t xml:space="preserve"> </w:t>
            </w:r>
            <w:r>
              <w:rPr>
                <w:rFonts w:ascii="Calibri" w:eastAsia="Calibri" w:hAnsi="Calibri" w:cs="Calibri"/>
                <w:b/>
                <w:bCs/>
                <w:color w:val="231F20"/>
                <w:w w:val="120"/>
                <w:sz w:val="16"/>
                <w:szCs w:val="16"/>
              </w:rPr>
              <w:t>(2008</w:t>
            </w:r>
            <w:r w:rsidR="00054458">
              <w:rPr>
                <w:rFonts w:ascii="Calibri" w:eastAsia="Calibri" w:hAnsi="Calibri" w:cs="Calibri"/>
                <w:b/>
                <w:bCs/>
                <w:color w:val="231F20"/>
                <w:w w:val="120"/>
                <w:sz w:val="16"/>
                <w:szCs w:val="16"/>
              </w:rPr>
              <w:t xml:space="preserve"> </w:t>
            </w:r>
            <w:r>
              <w:rPr>
                <w:rFonts w:ascii="Calibri" w:eastAsia="Calibri" w:hAnsi="Calibri" w:cs="Calibri"/>
                <w:b/>
                <w:bCs/>
                <w:color w:val="231F20"/>
                <w:w w:val="120"/>
                <w:sz w:val="16"/>
                <w:szCs w:val="16"/>
              </w:rPr>
              <w:t>baseline)</w:t>
            </w:r>
          </w:p>
        </w:tc>
        <w:tc>
          <w:tcPr>
            <w:tcW w:w="889" w:type="dxa"/>
            <w:tcBorders>
              <w:top w:val="nil"/>
              <w:left w:val="nil"/>
              <w:bottom w:val="single" w:sz="4" w:space="0" w:color="003447"/>
              <w:right w:val="nil"/>
            </w:tcBorders>
            <w:shd w:val="clear" w:color="auto" w:fill="DCDDDE"/>
          </w:tcPr>
          <w:p w:rsidR="00A25E22" w:rsidRDefault="00B73B9C">
            <w:pPr>
              <w:pStyle w:val="TableParagraph"/>
              <w:spacing w:before="80"/>
              <w:ind w:left="113"/>
              <w:rPr>
                <w:rFonts w:ascii="Century Gothic" w:eastAsia="Century Gothic" w:hAnsi="Century Gothic" w:cs="Century Gothic"/>
                <w:sz w:val="16"/>
                <w:szCs w:val="16"/>
              </w:rPr>
            </w:pPr>
            <w:r>
              <w:rPr>
                <w:rFonts w:ascii="Century Gothic"/>
                <w:color w:val="231F20"/>
                <w:w w:val="110"/>
                <w:sz w:val="16"/>
              </w:rPr>
              <w:t>82%</w:t>
            </w:r>
          </w:p>
        </w:tc>
        <w:tc>
          <w:tcPr>
            <w:tcW w:w="1190" w:type="dxa"/>
            <w:tcBorders>
              <w:top w:val="nil"/>
              <w:left w:val="nil"/>
              <w:bottom w:val="single" w:sz="4" w:space="0" w:color="003447"/>
              <w:right w:val="nil"/>
            </w:tcBorders>
            <w:shd w:val="clear" w:color="auto" w:fill="DCDDDE"/>
          </w:tcPr>
          <w:p w:rsidR="00A25E22" w:rsidRDefault="00B73B9C">
            <w:pPr>
              <w:pStyle w:val="TableParagraph"/>
              <w:spacing w:before="80"/>
              <w:ind w:left="150"/>
              <w:rPr>
                <w:rFonts w:ascii="Century Gothic" w:eastAsia="Century Gothic" w:hAnsi="Century Gothic" w:cs="Century Gothic"/>
                <w:sz w:val="16"/>
                <w:szCs w:val="16"/>
              </w:rPr>
            </w:pPr>
            <w:r>
              <w:rPr>
                <w:rFonts w:ascii="Century Gothic"/>
                <w:color w:val="231F20"/>
                <w:w w:val="110"/>
                <w:sz w:val="16"/>
              </w:rPr>
              <w:t>76%</w:t>
            </w:r>
          </w:p>
        </w:tc>
      </w:tr>
      <w:tr w:rsidR="00A25E22">
        <w:trPr>
          <w:trHeight w:hRule="exact" w:val="387"/>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35"/>
                <w:sz w:val="16"/>
              </w:rPr>
              <w:t>4</w:t>
            </w:r>
          </w:p>
        </w:tc>
        <w:tc>
          <w:tcPr>
            <w:tcW w:w="808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84"/>
              <w:ind w:left="113"/>
              <w:rPr>
                <w:rFonts w:ascii="Calibri" w:eastAsia="Calibri" w:hAnsi="Calibri" w:cs="Calibri"/>
                <w:sz w:val="16"/>
                <w:szCs w:val="16"/>
              </w:rPr>
            </w:pPr>
            <w:r>
              <w:rPr>
                <w:rFonts w:ascii="Calibri" w:eastAsia="Calibri" w:hAnsi="Calibri" w:cs="Calibri"/>
                <w:b/>
                <w:bCs/>
                <w:color w:val="231F20"/>
                <w:w w:val="120"/>
                <w:sz w:val="16"/>
                <w:szCs w:val="16"/>
              </w:rPr>
              <w:t>Year</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12</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percentage</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of</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students</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studying</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advanced</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mathematics</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2016</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(1992</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baseline)</w:t>
            </w:r>
          </w:p>
        </w:tc>
        <w:tc>
          <w:tcPr>
            <w:tcW w:w="889" w:type="dxa"/>
            <w:tcBorders>
              <w:top w:val="single" w:sz="4" w:space="0" w:color="003447"/>
              <w:left w:val="nil"/>
              <w:bottom w:val="single" w:sz="4" w:space="0" w:color="003447"/>
              <w:right w:val="nil"/>
            </w:tcBorders>
            <w:shd w:val="clear" w:color="auto" w:fill="EDEDEE"/>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05"/>
                <w:sz w:val="16"/>
              </w:rPr>
              <w:t>9.5%</w:t>
            </w:r>
          </w:p>
        </w:tc>
        <w:tc>
          <w:tcPr>
            <w:tcW w:w="1190" w:type="dxa"/>
            <w:tcBorders>
              <w:top w:val="single" w:sz="4" w:space="0" w:color="003447"/>
              <w:left w:val="nil"/>
              <w:bottom w:val="single" w:sz="4" w:space="0" w:color="003447"/>
              <w:right w:val="nil"/>
            </w:tcBorders>
            <w:shd w:val="clear" w:color="auto" w:fill="EDEDEE"/>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2"/>
                <w:w w:val="105"/>
                <w:sz w:val="16"/>
              </w:rPr>
              <w:t>16.0%</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05"/>
                <w:sz w:val="16"/>
              </w:rPr>
              <w:t>4.1</w:t>
            </w:r>
          </w:p>
        </w:tc>
        <w:tc>
          <w:tcPr>
            <w:tcW w:w="808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z w:val="16"/>
              </w:rPr>
              <w:t>Males</w:t>
            </w:r>
          </w:p>
        </w:tc>
        <w:tc>
          <w:tcPr>
            <w:tcW w:w="889" w:type="dxa"/>
            <w:tcBorders>
              <w:top w:val="single" w:sz="4" w:space="0" w:color="003447"/>
              <w:left w:val="nil"/>
              <w:bottom w:val="single" w:sz="4" w:space="0" w:color="003447"/>
              <w:right w:val="nil"/>
            </w:tcBorders>
            <w:shd w:val="clear" w:color="auto" w:fill="DCDDDE"/>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2"/>
                <w:w w:val="95"/>
                <w:sz w:val="16"/>
              </w:rPr>
              <w:t>12.1%</w:t>
            </w:r>
          </w:p>
        </w:tc>
        <w:tc>
          <w:tcPr>
            <w:tcW w:w="1190" w:type="dxa"/>
            <w:tcBorders>
              <w:top w:val="single" w:sz="4" w:space="0" w:color="003447"/>
              <w:left w:val="nil"/>
              <w:bottom w:val="single" w:sz="4" w:space="0" w:color="003447"/>
              <w:right w:val="nil"/>
            </w:tcBorders>
            <w:shd w:val="clear" w:color="auto" w:fill="DCDDDE"/>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7"/>
                <w:w w:val="110"/>
                <w:sz w:val="16"/>
              </w:rPr>
              <w:t>N/A</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pacing w:val="3"/>
                <w:w w:val="125"/>
                <w:sz w:val="16"/>
              </w:rPr>
              <w:t>4.2</w:t>
            </w:r>
          </w:p>
        </w:tc>
        <w:tc>
          <w:tcPr>
            <w:tcW w:w="808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Females</w:t>
            </w:r>
          </w:p>
        </w:tc>
        <w:tc>
          <w:tcPr>
            <w:tcW w:w="889" w:type="dxa"/>
            <w:tcBorders>
              <w:top w:val="single" w:sz="4" w:space="0" w:color="003447"/>
              <w:left w:val="nil"/>
              <w:bottom w:val="single" w:sz="4" w:space="0" w:color="003447"/>
              <w:right w:val="nil"/>
            </w:tcBorders>
            <w:shd w:val="clear" w:color="auto" w:fill="EDEDEE"/>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7.0%</w:t>
            </w:r>
          </w:p>
        </w:tc>
        <w:tc>
          <w:tcPr>
            <w:tcW w:w="1190" w:type="dxa"/>
            <w:tcBorders>
              <w:top w:val="single" w:sz="4" w:space="0" w:color="003447"/>
              <w:left w:val="nil"/>
              <w:bottom w:val="single" w:sz="4" w:space="0" w:color="003447"/>
              <w:right w:val="nil"/>
            </w:tcBorders>
            <w:shd w:val="clear" w:color="auto" w:fill="EDEDEE"/>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7"/>
                <w:w w:val="110"/>
                <w:sz w:val="16"/>
              </w:rPr>
              <w:t>N/A</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24"/>
                <w:sz w:val="16"/>
              </w:rPr>
              <w:t>5</w:t>
            </w:r>
          </w:p>
        </w:tc>
        <w:tc>
          <w:tcPr>
            <w:tcW w:w="10167" w:type="dxa"/>
            <w:gridSpan w:val="3"/>
            <w:tcBorders>
              <w:top w:val="single" w:sz="4" w:space="0" w:color="003447"/>
              <w:left w:val="nil"/>
              <w:bottom w:val="single" w:sz="4" w:space="0" w:color="003447"/>
              <w:right w:val="nil"/>
            </w:tcBorders>
            <w:shd w:val="clear" w:color="auto" w:fill="C5CED6"/>
          </w:tcPr>
          <w:p w:rsidR="00A25E22" w:rsidRDefault="00B73B9C">
            <w:pPr>
              <w:pStyle w:val="TableParagraph"/>
              <w:spacing w:before="84"/>
              <w:ind w:left="113"/>
              <w:rPr>
                <w:rFonts w:ascii="Calibri" w:eastAsia="Calibri" w:hAnsi="Calibri" w:cs="Calibri"/>
                <w:sz w:val="16"/>
                <w:szCs w:val="16"/>
              </w:rPr>
            </w:pPr>
            <w:r>
              <w:rPr>
                <w:rFonts w:ascii="Calibri" w:eastAsia="Calibri" w:hAnsi="Calibri" w:cs="Calibri"/>
                <w:b/>
                <w:bCs/>
                <w:color w:val="231F20"/>
                <w:w w:val="120"/>
                <w:sz w:val="16"/>
                <w:szCs w:val="16"/>
              </w:rPr>
              <w:t>Year</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12</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percentage</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of</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students</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studying</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science</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by</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subject</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2012</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(1992</w:t>
            </w:r>
            <w:r w:rsidR="00054458">
              <w:rPr>
                <w:rFonts w:ascii="Calibri" w:eastAsia="Calibri" w:hAnsi="Calibri" w:cs="Calibri"/>
                <w:b/>
                <w:bCs/>
                <w:color w:val="231F20"/>
                <w:spacing w:val="20"/>
                <w:w w:val="120"/>
                <w:sz w:val="16"/>
                <w:szCs w:val="16"/>
              </w:rPr>
              <w:t xml:space="preserve"> </w:t>
            </w:r>
            <w:r>
              <w:rPr>
                <w:rFonts w:ascii="Calibri" w:eastAsia="Calibri" w:hAnsi="Calibri" w:cs="Calibri"/>
                <w:b/>
                <w:bCs/>
                <w:color w:val="231F20"/>
                <w:w w:val="120"/>
                <w:sz w:val="16"/>
                <w:szCs w:val="16"/>
              </w:rPr>
              <w:t>baseline)</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z w:val="16"/>
              </w:rPr>
              <w:t>5.1</w:t>
            </w:r>
          </w:p>
        </w:tc>
        <w:tc>
          <w:tcPr>
            <w:tcW w:w="808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Biology</w:t>
            </w:r>
          </w:p>
        </w:tc>
        <w:tc>
          <w:tcPr>
            <w:tcW w:w="889" w:type="dxa"/>
            <w:tcBorders>
              <w:top w:val="single" w:sz="4" w:space="0" w:color="003447"/>
              <w:left w:val="nil"/>
              <w:bottom w:val="single" w:sz="4" w:space="0" w:color="003447"/>
              <w:right w:val="nil"/>
            </w:tcBorders>
            <w:shd w:val="clear" w:color="auto" w:fill="EDEDEE"/>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25%</w:t>
            </w:r>
          </w:p>
        </w:tc>
        <w:tc>
          <w:tcPr>
            <w:tcW w:w="1190" w:type="dxa"/>
            <w:tcBorders>
              <w:top w:val="single" w:sz="4" w:space="0" w:color="003447"/>
              <w:left w:val="nil"/>
              <w:bottom w:val="single" w:sz="4" w:space="0" w:color="003447"/>
              <w:right w:val="nil"/>
            </w:tcBorders>
            <w:shd w:val="clear" w:color="auto" w:fill="EDEDEE"/>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w w:val="110"/>
                <w:sz w:val="16"/>
              </w:rPr>
              <w:t>35%</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pacing w:val="3"/>
                <w:w w:val="120"/>
                <w:sz w:val="16"/>
              </w:rPr>
              <w:t>5.2</w:t>
            </w:r>
          </w:p>
        </w:tc>
        <w:tc>
          <w:tcPr>
            <w:tcW w:w="808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Chemistry</w:t>
            </w:r>
          </w:p>
        </w:tc>
        <w:tc>
          <w:tcPr>
            <w:tcW w:w="889" w:type="dxa"/>
            <w:tcBorders>
              <w:top w:val="single" w:sz="4" w:space="0" w:color="003447"/>
              <w:left w:val="nil"/>
              <w:bottom w:val="single" w:sz="4" w:space="0" w:color="003447"/>
              <w:right w:val="nil"/>
            </w:tcBorders>
            <w:shd w:val="clear" w:color="auto" w:fill="DCDDDE"/>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3"/>
                <w:sz w:val="16"/>
              </w:rPr>
              <w:t>18%</w:t>
            </w:r>
          </w:p>
        </w:tc>
        <w:tc>
          <w:tcPr>
            <w:tcW w:w="1190" w:type="dxa"/>
            <w:tcBorders>
              <w:top w:val="single" w:sz="4" w:space="0" w:color="003447"/>
              <w:left w:val="nil"/>
              <w:bottom w:val="single" w:sz="4" w:space="0" w:color="003447"/>
              <w:right w:val="nil"/>
            </w:tcBorders>
            <w:shd w:val="clear" w:color="auto" w:fill="DCDDDE"/>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w w:val="110"/>
                <w:sz w:val="16"/>
              </w:rPr>
              <w:t>23%</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pacing w:val="2"/>
                <w:w w:val="120"/>
                <w:sz w:val="16"/>
              </w:rPr>
              <w:t>5.3</w:t>
            </w:r>
          </w:p>
        </w:tc>
        <w:tc>
          <w:tcPr>
            <w:tcW w:w="808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5"/>
                <w:sz w:val="16"/>
              </w:rPr>
              <w:t>Physics</w:t>
            </w:r>
          </w:p>
        </w:tc>
        <w:tc>
          <w:tcPr>
            <w:tcW w:w="889" w:type="dxa"/>
            <w:tcBorders>
              <w:top w:val="single" w:sz="4" w:space="0" w:color="003447"/>
              <w:left w:val="nil"/>
              <w:bottom w:val="single" w:sz="4" w:space="0" w:color="003447"/>
              <w:right w:val="nil"/>
            </w:tcBorders>
            <w:shd w:val="clear" w:color="auto" w:fill="EDEDEE"/>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z w:val="16"/>
              </w:rPr>
              <w:t>14%</w:t>
            </w:r>
          </w:p>
        </w:tc>
        <w:tc>
          <w:tcPr>
            <w:tcW w:w="1190" w:type="dxa"/>
            <w:tcBorders>
              <w:top w:val="single" w:sz="4" w:space="0" w:color="003447"/>
              <w:left w:val="nil"/>
              <w:bottom w:val="single" w:sz="4" w:space="0" w:color="003447"/>
              <w:right w:val="nil"/>
            </w:tcBorders>
            <w:shd w:val="clear" w:color="auto" w:fill="EDEDEE"/>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3"/>
                <w:sz w:val="16"/>
              </w:rPr>
              <w:t>21%</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30"/>
                <w:sz w:val="16"/>
              </w:rPr>
              <w:t>6</w:t>
            </w:r>
          </w:p>
        </w:tc>
        <w:tc>
          <w:tcPr>
            <w:tcW w:w="10167" w:type="dxa"/>
            <w:gridSpan w:val="3"/>
            <w:tcBorders>
              <w:top w:val="single" w:sz="4" w:space="0" w:color="003447"/>
              <w:left w:val="nil"/>
              <w:bottom w:val="single" w:sz="4" w:space="0" w:color="003447"/>
              <w:right w:val="nil"/>
            </w:tcBorders>
            <w:shd w:val="clear" w:color="auto" w:fill="C5CED6"/>
          </w:tcPr>
          <w:p w:rsidR="00A25E22" w:rsidRDefault="00B73B9C">
            <w:pPr>
              <w:pStyle w:val="TableParagraph"/>
              <w:spacing w:before="84"/>
              <w:ind w:left="113"/>
              <w:rPr>
                <w:rFonts w:ascii="Calibri" w:eastAsia="Calibri" w:hAnsi="Calibri" w:cs="Calibri"/>
                <w:sz w:val="16"/>
                <w:szCs w:val="16"/>
              </w:rPr>
            </w:pPr>
            <w:r>
              <w:rPr>
                <w:rFonts w:ascii="Calibri" w:eastAsia="Calibri" w:hAnsi="Calibri" w:cs="Calibri"/>
                <w:b/>
                <w:bCs/>
                <w:color w:val="231F20"/>
                <w:w w:val="125"/>
                <w:sz w:val="16"/>
                <w:szCs w:val="16"/>
              </w:rPr>
              <w:t>VET</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delivered</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to</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secondary</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students</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percentage</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of</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enrolments</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by</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fields</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of</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education</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2016</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(2006</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baseline)</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05"/>
                <w:sz w:val="16"/>
              </w:rPr>
              <w:t>6.1</w:t>
            </w:r>
          </w:p>
        </w:tc>
        <w:tc>
          <w:tcPr>
            <w:tcW w:w="808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20"/>
                <w:sz w:val="16"/>
              </w:rPr>
              <w:t>STEM</w:t>
            </w:r>
          </w:p>
        </w:tc>
        <w:tc>
          <w:tcPr>
            <w:tcW w:w="889"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23%</w:t>
            </w:r>
          </w:p>
        </w:tc>
        <w:tc>
          <w:tcPr>
            <w:tcW w:w="1190"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w w:val="110"/>
                <w:sz w:val="16"/>
              </w:rPr>
              <w:t>28%</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pacing w:val="3"/>
                <w:w w:val="125"/>
                <w:sz w:val="16"/>
              </w:rPr>
              <w:t>6.2</w:t>
            </w:r>
          </w:p>
        </w:tc>
        <w:tc>
          <w:tcPr>
            <w:tcW w:w="808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05"/>
                <w:sz w:val="16"/>
              </w:rPr>
              <w:t>Architecture</w:t>
            </w:r>
            <w:r w:rsidR="00054458">
              <w:rPr>
                <w:rFonts w:ascii="Century Gothic"/>
                <w:color w:val="231F20"/>
                <w:spacing w:val="-20"/>
                <w:w w:val="105"/>
                <w:sz w:val="16"/>
              </w:rPr>
              <w:t xml:space="preserve"> </w:t>
            </w:r>
            <w:r>
              <w:rPr>
                <w:rFonts w:ascii="Century Gothic"/>
                <w:color w:val="231F20"/>
                <w:w w:val="105"/>
                <w:sz w:val="16"/>
              </w:rPr>
              <w:t>and</w:t>
            </w:r>
            <w:r w:rsidR="00054458">
              <w:rPr>
                <w:rFonts w:ascii="Century Gothic"/>
                <w:color w:val="231F20"/>
                <w:spacing w:val="-20"/>
                <w:w w:val="105"/>
                <w:sz w:val="16"/>
              </w:rPr>
              <w:t xml:space="preserve"> </w:t>
            </w:r>
            <w:r>
              <w:rPr>
                <w:rFonts w:ascii="Century Gothic"/>
                <w:color w:val="231F20"/>
                <w:w w:val="105"/>
                <w:sz w:val="16"/>
              </w:rPr>
              <w:t>Health</w:t>
            </w:r>
          </w:p>
        </w:tc>
        <w:tc>
          <w:tcPr>
            <w:tcW w:w="889"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2"/>
                <w:sz w:val="16"/>
              </w:rPr>
              <w:t>12%</w:t>
            </w:r>
          </w:p>
        </w:tc>
        <w:tc>
          <w:tcPr>
            <w:tcW w:w="1190"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w w:val="110"/>
                <w:sz w:val="16"/>
              </w:rPr>
              <w:t>6%</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22"/>
                <w:sz w:val="16"/>
              </w:rPr>
              <w:t>7</w:t>
            </w:r>
          </w:p>
        </w:tc>
        <w:tc>
          <w:tcPr>
            <w:tcW w:w="10167" w:type="dxa"/>
            <w:gridSpan w:val="3"/>
            <w:tcBorders>
              <w:top w:val="single" w:sz="4" w:space="0" w:color="003447"/>
              <w:left w:val="nil"/>
              <w:bottom w:val="single" w:sz="4" w:space="0" w:color="003447"/>
              <w:right w:val="nil"/>
            </w:tcBorders>
            <w:shd w:val="clear" w:color="auto" w:fill="E0E4E8"/>
          </w:tcPr>
          <w:p w:rsidR="00A25E22" w:rsidRDefault="00B73B9C">
            <w:pPr>
              <w:pStyle w:val="TableParagraph"/>
              <w:spacing w:before="84"/>
              <w:ind w:left="113"/>
              <w:rPr>
                <w:rFonts w:ascii="Calibri" w:eastAsia="Calibri" w:hAnsi="Calibri" w:cs="Calibri"/>
                <w:sz w:val="16"/>
                <w:szCs w:val="16"/>
              </w:rPr>
            </w:pPr>
            <w:r>
              <w:rPr>
                <w:rFonts w:ascii="Calibri" w:eastAsia="Calibri" w:hAnsi="Calibri" w:cs="Calibri"/>
                <w:b/>
                <w:bCs/>
                <w:color w:val="231F20"/>
                <w:w w:val="125"/>
                <w:sz w:val="16"/>
                <w:szCs w:val="16"/>
              </w:rPr>
              <w:t>Equity</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measures</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years</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behind</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the</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national</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average</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in</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Year</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9</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NAPLAN</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numeracy</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2017</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(2008</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baseline)</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pacing w:val="-4"/>
                <w:w w:val="105"/>
                <w:sz w:val="16"/>
              </w:rPr>
              <w:t>7.1</w:t>
            </w:r>
          </w:p>
        </w:tc>
        <w:tc>
          <w:tcPr>
            <w:tcW w:w="808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Indigenous</w:t>
            </w:r>
            <w:r w:rsidR="00054458">
              <w:rPr>
                <w:rFonts w:ascii="Century Gothic"/>
                <w:color w:val="231F20"/>
                <w:spacing w:val="-32"/>
                <w:w w:val="110"/>
                <w:sz w:val="16"/>
              </w:rPr>
              <w:t xml:space="preserve"> </w:t>
            </w:r>
            <w:r>
              <w:rPr>
                <w:rFonts w:ascii="Century Gothic"/>
                <w:color w:val="231F20"/>
                <w:w w:val="110"/>
                <w:sz w:val="16"/>
              </w:rPr>
              <w:t>students</w:t>
            </w:r>
            <w:r w:rsidR="00054458">
              <w:rPr>
                <w:rFonts w:ascii="Century Gothic"/>
                <w:color w:val="231F20"/>
                <w:spacing w:val="-32"/>
                <w:w w:val="110"/>
                <w:sz w:val="16"/>
              </w:rPr>
              <w:t xml:space="preserve"> </w:t>
            </w:r>
            <w:r>
              <w:rPr>
                <w:rFonts w:ascii="Century Gothic"/>
                <w:color w:val="231F20"/>
                <w:w w:val="110"/>
                <w:sz w:val="16"/>
              </w:rPr>
              <w:t>(years</w:t>
            </w:r>
            <w:r w:rsidR="00054458">
              <w:rPr>
                <w:rFonts w:ascii="Century Gothic"/>
                <w:color w:val="231F20"/>
                <w:spacing w:val="-32"/>
                <w:w w:val="110"/>
                <w:sz w:val="16"/>
              </w:rPr>
              <w:t xml:space="preserve"> </w:t>
            </w:r>
            <w:r>
              <w:rPr>
                <w:rFonts w:ascii="Century Gothic"/>
                <w:color w:val="231F20"/>
                <w:w w:val="110"/>
                <w:sz w:val="16"/>
              </w:rPr>
              <w:t>behind)</w:t>
            </w:r>
          </w:p>
        </w:tc>
        <w:tc>
          <w:tcPr>
            <w:tcW w:w="889"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3"/>
                <w:w w:val="105"/>
                <w:sz w:val="16"/>
              </w:rPr>
              <w:t>2.8</w:t>
            </w:r>
          </w:p>
        </w:tc>
        <w:tc>
          <w:tcPr>
            <w:tcW w:w="1190"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3"/>
                <w:w w:val="105"/>
                <w:sz w:val="16"/>
              </w:rPr>
              <w:t>3.5</w:t>
            </w:r>
          </w:p>
        </w:tc>
      </w:tr>
      <w:tr w:rsidR="00A25E22">
        <w:trPr>
          <w:trHeight w:hRule="exact" w:val="355"/>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20"/>
                <w:sz w:val="16"/>
              </w:rPr>
              <w:t>7.2</w:t>
            </w:r>
          </w:p>
        </w:tc>
        <w:tc>
          <w:tcPr>
            <w:tcW w:w="808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Low-SES</w:t>
            </w:r>
            <w:r w:rsidR="00054458">
              <w:rPr>
                <w:rFonts w:ascii="Century Gothic"/>
                <w:color w:val="231F20"/>
                <w:w w:val="110"/>
                <w:sz w:val="16"/>
              </w:rPr>
              <w:t xml:space="preserve"> </w:t>
            </w:r>
            <w:r>
              <w:rPr>
                <w:rFonts w:ascii="Century Gothic"/>
                <w:color w:val="231F20"/>
                <w:w w:val="110"/>
                <w:sz w:val="16"/>
              </w:rPr>
              <w:t>students</w:t>
            </w:r>
            <w:r w:rsidR="00054458">
              <w:rPr>
                <w:rFonts w:ascii="Century Gothic"/>
                <w:color w:val="231F20"/>
                <w:w w:val="110"/>
                <w:sz w:val="16"/>
              </w:rPr>
              <w:t xml:space="preserve"> </w:t>
            </w:r>
            <w:r>
              <w:rPr>
                <w:rFonts w:ascii="Century Gothic"/>
                <w:color w:val="231F20"/>
                <w:w w:val="110"/>
                <w:sz w:val="16"/>
              </w:rPr>
              <w:t>(years</w:t>
            </w:r>
            <w:r w:rsidR="00054458">
              <w:rPr>
                <w:rFonts w:ascii="Century Gothic"/>
                <w:color w:val="231F20"/>
                <w:spacing w:val="-8"/>
                <w:w w:val="110"/>
                <w:sz w:val="16"/>
              </w:rPr>
              <w:t xml:space="preserve"> </w:t>
            </w:r>
            <w:r>
              <w:rPr>
                <w:rFonts w:ascii="Century Gothic"/>
                <w:color w:val="231F20"/>
                <w:w w:val="110"/>
                <w:sz w:val="16"/>
              </w:rPr>
              <w:t>behind)</w:t>
            </w:r>
          </w:p>
        </w:tc>
        <w:tc>
          <w:tcPr>
            <w:tcW w:w="889"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3"/>
                <w:w w:val="105"/>
                <w:sz w:val="16"/>
              </w:rPr>
              <w:t>2.2</w:t>
            </w:r>
          </w:p>
        </w:tc>
        <w:tc>
          <w:tcPr>
            <w:tcW w:w="1190"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3"/>
                <w:w w:val="105"/>
                <w:sz w:val="16"/>
              </w:rPr>
              <w:t>2.2</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20"/>
                <w:sz w:val="16"/>
              </w:rPr>
              <w:t>7.3</w:t>
            </w:r>
          </w:p>
        </w:tc>
        <w:tc>
          <w:tcPr>
            <w:tcW w:w="808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05"/>
                <w:sz w:val="16"/>
              </w:rPr>
              <w:t>Remote</w:t>
            </w:r>
            <w:r w:rsidR="00054458">
              <w:rPr>
                <w:rFonts w:ascii="Century Gothic"/>
                <w:color w:val="231F20"/>
                <w:w w:val="105"/>
                <w:sz w:val="16"/>
              </w:rPr>
              <w:t xml:space="preserve"> </w:t>
            </w:r>
            <w:r>
              <w:rPr>
                <w:rFonts w:ascii="Century Gothic"/>
                <w:color w:val="231F20"/>
                <w:w w:val="105"/>
                <w:sz w:val="16"/>
              </w:rPr>
              <w:t>students</w:t>
            </w:r>
            <w:r w:rsidR="00054458">
              <w:rPr>
                <w:rFonts w:ascii="Century Gothic"/>
                <w:color w:val="231F20"/>
                <w:w w:val="105"/>
                <w:sz w:val="16"/>
              </w:rPr>
              <w:t xml:space="preserve"> </w:t>
            </w:r>
            <w:r>
              <w:rPr>
                <w:rFonts w:ascii="Century Gothic"/>
                <w:color w:val="231F20"/>
                <w:w w:val="105"/>
                <w:sz w:val="16"/>
              </w:rPr>
              <w:t>(years</w:t>
            </w:r>
            <w:r w:rsidR="00054458">
              <w:rPr>
                <w:rFonts w:ascii="Century Gothic"/>
                <w:color w:val="231F20"/>
                <w:spacing w:val="17"/>
                <w:w w:val="105"/>
                <w:sz w:val="16"/>
              </w:rPr>
              <w:t xml:space="preserve"> </w:t>
            </w:r>
            <w:r>
              <w:rPr>
                <w:rFonts w:ascii="Century Gothic"/>
                <w:color w:val="231F20"/>
                <w:w w:val="105"/>
                <w:sz w:val="16"/>
              </w:rPr>
              <w:t>behind)</w:t>
            </w:r>
          </w:p>
        </w:tc>
        <w:tc>
          <w:tcPr>
            <w:tcW w:w="889"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5"/>
                <w:sz w:val="16"/>
              </w:rPr>
              <w:t>1.9</w:t>
            </w:r>
          </w:p>
        </w:tc>
        <w:tc>
          <w:tcPr>
            <w:tcW w:w="1190"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3"/>
                <w:w w:val="105"/>
                <w:sz w:val="16"/>
              </w:rPr>
              <w:t>2.5</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24"/>
                <w:sz w:val="16"/>
              </w:rPr>
              <w:t>8</w:t>
            </w:r>
          </w:p>
        </w:tc>
        <w:tc>
          <w:tcPr>
            <w:tcW w:w="10167" w:type="dxa"/>
            <w:gridSpan w:val="3"/>
            <w:tcBorders>
              <w:top w:val="single" w:sz="4" w:space="0" w:color="003447"/>
              <w:left w:val="nil"/>
              <w:bottom w:val="single" w:sz="4" w:space="0" w:color="003447"/>
              <w:right w:val="nil"/>
            </w:tcBorders>
            <w:shd w:val="clear" w:color="auto" w:fill="E0E4E8"/>
          </w:tcPr>
          <w:p w:rsidR="00A25E22" w:rsidRDefault="00B73B9C">
            <w:pPr>
              <w:pStyle w:val="TableParagraph"/>
              <w:spacing w:before="84"/>
              <w:ind w:left="113"/>
              <w:rPr>
                <w:rFonts w:ascii="Calibri" w:eastAsia="Calibri" w:hAnsi="Calibri" w:cs="Calibri"/>
                <w:sz w:val="16"/>
                <w:szCs w:val="16"/>
              </w:rPr>
            </w:pPr>
            <w:r>
              <w:rPr>
                <w:rFonts w:ascii="Calibri" w:eastAsia="Calibri" w:hAnsi="Calibri" w:cs="Calibri"/>
                <w:b/>
                <w:bCs/>
                <w:color w:val="231F20"/>
                <w:w w:val="125"/>
                <w:sz w:val="16"/>
                <w:szCs w:val="16"/>
              </w:rPr>
              <w:t>Teacher</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workforce</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percentage</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of</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teachers</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teaching</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out-of-field</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in</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secondary</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schools</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w:t>
            </w:r>
            <w:r w:rsidR="00054458">
              <w:rPr>
                <w:rFonts w:ascii="Calibri" w:eastAsia="Calibri" w:hAnsi="Calibri" w:cs="Calibri"/>
                <w:b/>
                <w:bCs/>
                <w:color w:val="231F20"/>
                <w:w w:val="125"/>
                <w:sz w:val="16"/>
                <w:szCs w:val="16"/>
              </w:rPr>
              <w:t xml:space="preserve"> </w:t>
            </w:r>
            <w:r>
              <w:rPr>
                <w:rFonts w:ascii="Calibri" w:eastAsia="Calibri" w:hAnsi="Calibri" w:cs="Calibri"/>
                <w:b/>
                <w:bCs/>
                <w:color w:val="231F20"/>
                <w:w w:val="125"/>
                <w:sz w:val="16"/>
                <w:szCs w:val="16"/>
              </w:rPr>
              <w:t>2013</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z w:val="16"/>
              </w:rPr>
              <w:t>8.1</w:t>
            </w:r>
          </w:p>
        </w:tc>
        <w:tc>
          <w:tcPr>
            <w:tcW w:w="808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z w:val="16"/>
              </w:rPr>
              <w:t>Mathematics</w:t>
            </w:r>
          </w:p>
        </w:tc>
        <w:tc>
          <w:tcPr>
            <w:tcW w:w="889"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3"/>
                <w:sz w:val="16"/>
              </w:rPr>
              <w:t>21%</w:t>
            </w:r>
          </w:p>
        </w:tc>
        <w:tc>
          <w:tcPr>
            <w:tcW w:w="1190"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7"/>
                <w:w w:val="110"/>
                <w:sz w:val="16"/>
              </w:rPr>
              <w:t>N/A</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pacing w:val="3"/>
                <w:w w:val="120"/>
                <w:sz w:val="16"/>
              </w:rPr>
              <w:t>8.2</w:t>
            </w:r>
          </w:p>
        </w:tc>
        <w:tc>
          <w:tcPr>
            <w:tcW w:w="808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Biology</w:t>
            </w:r>
          </w:p>
        </w:tc>
        <w:tc>
          <w:tcPr>
            <w:tcW w:w="889"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8%</w:t>
            </w:r>
          </w:p>
        </w:tc>
        <w:tc>
          <w:tcPr>
            <w:tcW w:w="1190"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7"/>
                <w:w w:val="110"/>
                <w:sz w:val="16"/>
              </w:rPr>
              <w:t>N/A</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pacing w:val="3"/>
                <w:w w:val="120"/>
                <w:sz w:val="16"/>
              </w:rPr>
              <w:t>8.3</w:t>
            </w:r>
          </w:p>
        </w:tc>
        <w:tc>
          <w:tcPr>
            <w:tcW w:w="808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Chemistry</w:t>
            </w:r>
          </w:p>
        </w:tc>
        <w:tc>
          <w:tcPr>
            <w:tcW w:w="889"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8%</w:t>
            </w:r>
          </w:p>
        </w:tc>
        <w:tc>
          <w:tcPr>
            <w:tcW w:w="1190"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7"/>
                <w:w w:val="110"/>
                <w:sz w:val="16"/>
              </w:rPr>
              <w:t>N/A</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pacing w:val="3"/>
                <w:w w:val="125"/>
                <w:sz w:val="16"/>
              </w:rPr>
              <w:t>8.4</w:t>
            </w:r>
          </w:p>
        </w:tc>
        <w:tc>
          <w:tcPr>
            <w:tcW w:w="808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5"/>
                <w:sz w:val="16"/>
              </w:rPr>
              <w:t>Physics</w:t>
            </w:r>
          </w:p>
        </w:tc>
        <w:tc>
          <w:tcPr>
            <w:tcW w:w="889"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2"/>
                <w:w w:val="110"/>
                <w:sz w:val="16"/>
              </w:rPr>
              <w:t>22%</w:t>
            </w:r>
          </w:p>
        </w:tc>
        <w:tc>
          <w:tcPr>
            <w:tcW w:w="1190"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7"/>
                <w:w w:val="110"/>
                <w:sz w:val="16"/>
              </w:rPr>
              <w:t>N/A</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pacing w:val="3"/>
                <w:w w:val="120"/>
                <w:sz w:val="16"/>
              </w:rPr>
              <w:t>8.5</w:t>
            </w:r>
          </w:p>
        </w:tc>
        <w:tc>
          <w:tcPr>
            <w:tcW w:w="808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1"/>
                <w:w w:val="105"/>
                <w:sz w:val="16"/>
              </w:rPr>
              <w:t>Information</w:t>
            </w:r>
            <w:r w:rsidR="00054458">
              <w:rPr>
                <w:rFonts w:ascii="Century Gothic"/>
                <w:color w:val="231F20"/>
                <w:spacing w:val="-18"/>
                <w:w w:val="105"/>
                <w:sz w:val="16"/>
              </w:rPr>
              <w:t xml:space="preserve"> </w:t>
            </w:r>
            <w:r>
              <w:rPr>
                <w:rFonts w:ascii="Century Gothic"/>
                <w:color w:val="231F20"/>
                <w:spacing w:val="1"/>
                <w:w w:val="105"/>
                <w:sz w:val="16"/>
              </w:rPr>
              <w:t>Technology</w:t>
            </w:r>
          </w:p>
        </w:tc>
        <w:tc>
          <w:tcPr>
            <w:tcW w:w="889"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5"/>
                <w:sz w:val="16"/>
              </w:rPr>
              <w:t>34%</w:t>
            </w:r>
          </w:p>
        </w:tc>
        <w:tc>
          <w:tcPr>
            <w:tcW w:w="1190"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7"/>
                <w:w w:val="110"/>
                <w:sz w:val="16"/>
              </w:rPr>
              <w:t>N/A</w:t>
            </w:r>
          </w:p>
        </w:tc>
      </w:tr>
      <w:tr w:rsidR="00A25E22">
        <w:trPr>
          <w:trHeight w:hRule="exact" w:val="555"/>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30"/>
                <w:sz w:val="16"/>
              </w:rPr>
              <w:t>9</w:t>
            </w:r>
          </w:p>
        </w:tc>
        <w:tc>
          <w:tcPr>
            <w:tcW w:w="10167" w:type="dxa"/>
            <w:gridSpan w:val="3"/>
            <w:tcBorders>
              <w:top w:val="single" w:sz="4" w:space="0" w:color="003447"/>
              <w:left w:val="nil"/>
              <w:bottom w:val="single" w:sz="4" w:space="0" w:color="003447"/>
              <w:right w:val="nil"/>
            </w:tcBorders>
            <w:shd w:val="clear" w:color="auto" w:fill="E0E4E8"/>
          </w:tcPr>
          <w:p w:rsidR="00A25E22" w:rsidRDefault="00B73B9C">
            <w:pPr>
              <w:pStyle w:val="TableParagraph"/>
              <w:spacing w:before="84" w:line="244" w:lineRule="auto"/>
              <w:ind w:left="113" w:right="726"/>
              <w:rPr>
                <w:rFonts w:ascii="Calibri" w:eastAsia="Calibri" w:hAnsi="Calibri" w:cs="Calibri"/>
                <w:sz w:val="16"/>
                <w:szCs w:val="16"/>
              </w:rPr>
            </w:pPr>
            <w:r>
              <w:rPr>
                <w:rFonts w:ascii="Calibri"/>
                <w:b/>
                <w:color w:val="231F20"/>
                <w:w w:val="125"/>
                <w:sz w:val="16"/>
              </w:rPr>
              <w:t>Higher</w:t>
            </w:r>
            <w:r w:rsidR="00054458">
              <w:rPr>
                <w:rFonts w:ascii="Calibri"/>
                <w:b/>
                <w:color w:val="231F20"/>
                <w:spacing w:val="7"/>
                <w:w w:val="125"/>
                <w:sz w:val="16"/>
              </w:rPr>
              <w:t xml:space="preserve"> </w:t>
            </w:r>
            <w:r>
              <w:rPr>
                <w:rFonts w:ascii="Calibri"/>
                <w:b/>
                <w:color w:val="231F20"/>
                <w:w w:val="125"/>
                <w:sz w:val="16"/>
              </w:rPr>
              <w:t>Education</w:t>
            </w:r>
            <w:r w:rsidR="00054458">
              <w:rPr>
                <w:rFonts w:ascii="Calibri"/>
                <w:b/>
                <w:color w:val="231F20"/>
                <w:spacing w:val="7"/>
                <w:w w:val="125"/>
                <w:sz w:val="16"/>
              </w:rPr>
              <w:t xml:space="preserve"> </w:t>
            </w:r>
            <w:r>
              <w:rPr>
                <w:rFonts w:ascii="Calibri"/>
                <w:b/>
                <w:color w:val="231F20"/>
                <w:w w:val="125"/>
                <w:sz w:val="16"/>
              </w:rPr>
              <w:t>and</w:t>
            </w:r>
            <w:r w:rsidR="00054458">
              <w:rPr>
                <w:rFonts w:ascii="Calibri"/>
                <w:b/>
                <w:color w:val="231F20"/>
                <w:spacing w:val="7"/>
                <w:w w:val="125"/>
                <w:sz w:val="16"/>
              </w:rPr>
              <w:t xml:space="preserve"> </w:t>
            </w:r>
            <w:r>
              <w:rPr>
                <w:rFonts w:ascii="Calibri"/>
                <w:b/>
                <w:color w:val="231F20"/>
                <w:w w:val="125"/>
                <w:sz w:val="16"/>
              </w:rPr>
              <w:t>VET</w:t>
            </w:r>
            <w:r w:rsidR="00054458">
              <w:rPr>
                <w:rFonts w:ascii="Calibri"/>
                <w:b/>
                <w:color w:val="231F20"/>
                <w:spacing w:val="7"/>
                <w:w w:val="125"/>
                <w:sz w:val="16"/>
              </w:rPr>
              <w:t xml:space="preserve"> </w:t>
            </w:r>
            <w:r>
              <w:rPr>
                <w:rFonts w:ascii="Calibri"/>
                <w:b/>
                <w:color w:val="231F20"/>
                <w:w w:val="125"/>
                <w:sz w:val="16"/>
              </w:rPr>
              <w:t>enrolments</w:t>
            </w:r>
            <w:r w:rsidR="00054458">
              <w:rPr>
                <w:rFonts w:ascii="Calibri"/>
                <w:b/>
                <w:color w:val="231F20"/>
                <w:spacing w:val="7"/>
                <w:w w:val="125"/>
                <w:sz w:val="16"/>
              </w:rPr>
              <w:t xml:space="preserve"> </w:t>
            </w:r>
            <w:r>
              <w:rPr>
                <w:rFonts w:ascii="Calibri"/>
                <w:b/>
                <w:color w:val="231F20"/>
                <w:w w:val="125"/>
                <w:sz w:val="16"/>
              </w:rPr>
              <w:t>-</w:t>
            </w:r>
            <w:r w:rsidR="00054458">
              <w:rPr>
                <w:rFonts w:ascii="Calibri"/>
                <w:b/>
                <w:color w:val="231F20"/>
                <w:spacing w:val="7"/>
                <w:w w:val="125"/>
                <w:sz w:val="16"/>
              </w:rPr>
              <w:t xml:space="preserve"> </w:t>
            </w:r>
            <w:r>
              <w:rPr>
                <w:rFonts w:ascii="Calibri"/>
                <w:b/>
                <w:color w:val="231F20"/>
                <w:w w:val="125"/>
                <w:sz w:val="16"/>
              </w:rPr>
              <w:t>percentage</w:t>
            </w:r>
            <w:r w:rsidR="00054458">
              <w:rPr>
                <w:rFonts w:ascii="Calibri"/>
                <w:b/>
                <w:color w:val="231F20"/>
                <w:spacing w:val="7"/>
                <w:w w:val="125"/>
                <w:sz w:val="16"/>
              </w:rPr>
              <w:t xml:space="preserve"> </w:t>
            </w:r>
            <w:r>
              <w:rPr>
                <w:rFonts w:ascii="Calibri"/>
                <w:b/>
                <w:color w:val="231F20"/>
                <w:w w:val="125"/>
                <w:sz w:val="16"/>
              </w:rPr>
              <w:t>by</w:t>
            </w:r>
            <w:r w:rsidR="00054458">
              <w:rPr>
                <w:rFonts w:ascii="Calibri"/>
                <w:b/>
                <w:color w:val="231F20"/>
                <w:spacing w:val="7"/>
                <w:w w:val="125"/>
                <w:sz w:val="16"/>
              </w:rPr>
              <w:t xml:space="preserve"> </w:t>
            </w:r>
            <w:r>
              <w:rPr>
                <w:rFonts w:ascii="Calibri"/>
                <w:b/>
                <w:color w:val="231F20"/>
                <w:w w:val="125"/>
                <w:sz w:val="16"/>
              </w:rPr>
              <w:t>field</w:t>
            </w:r>
            <w:r w:rsidR="00054458">
              <w:rPr>
                <w:rFonts w:ascii="Calibri"/>
                <w:b/>
                <w:color w:val="231F20"/>
                <w:spacing w:val="7"/>
                <w:w w:val="125"/>
                <w:sz w:val="16"/>
              </w:rPr>
              <w:t xml:space="preserve"> </w:t>
            </w:r>
            <w:r>
              <w:rPr>
                <w:rFonts w:ascii="Calibri"/>
                <w:b/>
                <w:color w:val="231F20"/>
                <w:w w:val="125"/>
                <w:sz w:val="16"/>
              </w:rPr>
              <w:t>of</w:t>
            </w:r>
            <w:r w:rsidR="00054458">
              <w:rPr>
                <w:rFonts w:ascii="Calibri"/>
                <w:b/>
                <w:color w:val="231F20"/>
                <w:spacing w:val="7"/>
                <w:w w:val="125"/>
                <w:sz w:val="16"/>
              </w:rPr>
              <w:t xml:space="preserve"> </w:t>
            </w:r>
            <w:r>
              <w:rPr>
                <w:rFonts w:ascii="Calibri"/>
                <w:b/>
                <w:color w:val="231F20"/>
                <w:w w:val="125"/>
                <w:sz w:val="16"/>
              </w:rPr>
              <w:t>education</w:t>
            </w:r>
            <w:r w:rsidR="00054458">
              <w:rPr>
                <w:rFonts w:ascii="Calibri"/>
                <w:b/>
                <w:color w:val="231F20"/>
                <w:spacing w:val="7"/>
                <w:w w:val="125"/>
                <w:sz w:val="16"/>
              </w:rPr>
              <w:t xml:space="preserve"> </w:t>
            </w:r>
            <w:r>
              <w:rPr>
                <w:rFonts w:ascii="Calibri"/>
                <w:b/>
                <w:color w:val="231F20"/>
                <w:w w:val="125"/>
                <w:sz w:val="16"/>
              </w:rPr>
              <w:t>-</w:t>
            </w:r>
            <w:r w:rsidR="00054458">
              <w:rPr>
                <w:rFonts w:ascii="Calibri"/>
                <w:b/>
                <w:color w:val="231F20"/>
                <w:spacing w:val="7"/>
                <w:w w:val="125"/>
                <w:sz w:val="16"/>
              </w:rPr>
              <w:t xml:space="preserve"> </w:t>
            </w:r>
            <w:r>
              <w:rPr>
                <w:rFonts w:ascii="Calibri"/>
                <w:b/>
                <w:color w:val="231F20"/>
                <w:w w:val="125"/>
                <w:sz w:val="16"/>
              </w:rPr>
              <w:t>2016</w:t>
            </w:r>
            <w:r w:rsidR="00054458">
              <w:rPr>
                <w:rFonts w:ascii="Calibri"/>
                <w:b/>
                <w:color w:val="231F20"/>
                <w:spacing w:val="7"/>
                <w:w w:val="125"/>
                <w:sz w:val="16"/>
              </w:rPr>
              <w:t xml:space="preserve"> </w:t>
            </w:r>
            <w:r>
              <w:rPr>
                <w:rFonts w:ascii="Calibri"/>
                <w:b/>
                <w:color w:val="231F20"/>
                <w:w w:val="125"/>
                <w:sz w:val="16"/>
              </w:rPr>
              <w:t>(using</w:t>
            </w:r>
            <w:r w:rsidR="00054458">
              <w:rPr>
                <w:rFonts w:ascii="Calibri"/>
                <w:b/>
                <w:color w:val="231F20"/>
                <w:spacing w:val="7"/>
                <w:w w:val="125"/>
                <w:sz w:val="16"/>
              </w:rPr>
              <w:t xml:space="preserve"> </w:t>
            </w:r>
            <w:r>
              <w:rPr>
                <w:rFonts w:ascii="Calibri"/>
                <w:b/>
                <w:color w:val="231F20"/>
                <w:w w:val="125"/>
                <w:sz w:val="16"/>
              </w:rPr>
              <w:t>2006</w:t>
            </w:r>
            <w:r w:rsidR="00054458">
              <w:rPr>
                <w:rFonts w:ascii="Calibri"/>
                <w:b/>
                <w:color w:val="231F20"/>
                <w:spacing w:val="7"/>
                <w:w w:val="125"/>
                <w:sz w:val="16"/>
              </w:rPr>
              <w:t xml:space="preserve"> </w:t>
            </w:r>
            <w:r>
              <w:rPr>
                <w:rFonts w:ascii="Calibri"/>
                <w:b/>
                <w:color w:val="231F20"/>
                <w:w w:val="125"/>
                <w:sz w:val="16"/>
              </w:rPr>
              <w:t>baseline</w:t>
            </w:r>
            <w:r w:rsidR="00054458">
              <w:rPr>
                <w:rFonts w:ascii="Calibri"/>
                <w:b/>
                <w:color w:val="231F20"/>
                <w:spacing w:val="7"/>
                <w:w w:val="125"/>
                <w:sz w:val="16"/>
              </w:rPr>
              <w:t xml:space="preserve"> </w:t>
            </w:r>
            <w:r>
              <w:rPr>
                <w:rFonts w:ascii="Calibri"/>
                <w:b/>
                <w:color w:val="231F20"/>
                <w:w w:val="125"/>
                <w:sz w:val="16"/>
              </w:rPr>
              <w:t>for</w:t>
            </w:r>
            <w:r w:rsidR="00054458">
              <w:rPr>
                <w:rFonts w:ascii="Calibri"/>
                <w:b/>
                <w:color w:val="231F20"/>
                <w:spacing w:val="7"/>
                <w:w w:val="125"/>
                <w:sz w:val="16"/>
              </w:rPr>
              <w:t xml:space="preserve"> </w:t>
            </w:r>
            <w:r>
              <w:rPr>
                <w:rFonts w:ascii="Calibri"/>
                <w:b/>
                <w:color w:val="231F20"/>
                <w:w w:val="125"/>
                <w:sz w:val="16"/>
              </w:rPr>
              <w:t>higher</w:t>
            </w:r>
            <w:r w:rsidR="00054458">
              <w:rPr>
                <w:rFonts w:ascii="Calibri"/>
                <w:b/>
                <w:color w:val="231F20"/>
                <w:spacing w:val="-39"/>
                <w:w w:val="125"/>
                <w:sz w:val="16"/>
              </w:rPr>
              <w:t xml:space="preserve"> </w:t>
            </w:r>
            <w:r>
              <w:rPr>
                <w:rFonts w:ascii="Calibri"/>
                <w:b/>
                <w:color w:val="231F20"/>
                <w:w w:val="125"/>
                <w:sz w:val="16"/>
              </w:rPr>
              <w:t>education</w:t>
            </w:r>
            <w:r w:rsidR="00054458">
              <w:rPr>
                <w:rFonts w:ascii="Calibri"/>
                <w:b/>
                <w:color w:val="231F20"/>
                <w:w w:val="125"/>
                <w:sz w:val="16"/>
              </w:rPr>
              <w:t xml:space="preserve"> </w:t>
            </w:r>
            <w:r>
              <w:rPr>
                <w:rFonts w:ascii="Calibri"/>
                <w:b/>
                <w:color w:val="231F20"/>
                <w:w w:val="125"/>
                <w:sz w:val="16"/>
              </w:rPr>
              <w:t>and</w:t>
            </w:r>
            <w:r w:rsidR="00054458">
              <w:rPr>
                <w:rFonts w:ascii="Calibri"/>
                <w:b/>
                <w:color w:val="231F20"/>
                <w:w w:val="125"/>
                <w:sz w:val="16"/>
              </w:rPr>
              <w:t xml:space="preserve"> </w:t>
            </w:r>
            <w:r>
              <w:rPr>
                <w:rFonts w:ascii="Calibri"/>
                <w:b/>
                <w:color w:val="231F20"/>
                <w:w w:val="125"/>
                <w:sz w:val="16"/>
              </w:rPr>
              <w:t>2014</w:t>
            </w:r>
            <w:r w:rsidR="00054458">
              <w:rPr>
                <w:rFonts w:ascii="Calibri"/>
                <w:b/>
                <w:color w:val="231F20"/>
                <w:w w:val="125"/>
                <w:sz w:val="16"/>
              </w:rPr>
              <w:t xml:space="preserve"> </w:t>
            </w:r>
            <w:r>
              <w:rPr>
                <w:rFonts w:ascii="Calibri"/>
                <w:b/>
                <w:color w:val="231F20"/>
                <w:w w:val="125"/>
                <w:sz w:val="16"/>
              </w:rPr>
              <w:t>baseline</w:t>
            </w:r>
            <w:r w:rsidR="00054458">
              <w:rPr>
                <w:rFonts w:ascii="Calibri"/>
                <w:b/>
                <w:color w:val="231F20"/>
                <w:w w:val="125"/>
                <w:sz w:val="16"/>
              </w:rPr>
              <w:t xml:space="preserve"> </w:t>
            </w:r>
            <w:r>
              <w:rPr>
                <w:rFonts w:ascii="Calibri"/>
                <w:b/>
                <w:color w:val="231F20"/>
                <w:w w:val="125"/>
                <w:sz w:val="16"/>
              </w:rPr>
              <w:t>for</w:t>
            </w:r>
            <w:r w:rsidR="00054458">
              <w:rPr>
                <w:rFonts w:ascii="Calibri"/>
                <w:b/>
                <w:color w:val="231F20"/>
                <w:spacing w:val="32"/>
                <w:w w:val="125"/>
                <w:sz w:val="16"/>
              </w:rPr>
              <w:t xml:space="preserve"> </w:t>
            </w:r>
            <w:r>
              <w:rPr>
                <w:rFonts w:ascii="Calibri"/>
                <w:b/>
                <w:color w:val="231F20"/>
                <w:w w:val="125"/>
                <w:sz w:val="16"/>
              </w:rPr>
              <w:t>VET)</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05"/>
                <w:sz w:val="16"/>
              </w:rPr>
              <w:t>9.1</w:t>
            </w:r>
          </w:p>
        </w:tc>
        <w:tc>
          <w:tcPr>
            <w:tcW w:w="808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eastAsia="Century Gothic" w:hAnsi="Century Gothic" w:cs="Century Gothic"/>
                <w:color w:val="231F20"/>
                <w:w w:val="110"/>
                <w:sz w:val="16"/>
                <w:szCs w:val="16"/>
              </w:rPr>
              <w:t>Higher</w:t>
            </w:r>
            <w:r w:rsidR="00054458">
              <w:rPr>
                <w:rFonts w:ascii="Century Gothic" w:eastAsia="Century Gothic" w:hAnsi="Century Gothic" w:cs="Century Gothic"/>
                <w:color w:val="231F20"/>
                <w:w w:val="110"/>
                <w:sz w:val="16"/>
                <w:szCs w:val="16"/>
              </w:rPr>
              <w:t xml:space="preserve"> </w:t>
            </w:r>
            <w:r>
              <w:rPr>
                <w:rFonts w:ascii="Century Gothic" w:eastAsia="Century Gothic" w:hAnsi="Century Gothic" w:cs="Century Gothic"/>
                <w:color w:val="231F20"/>
                <w:w w:val="110"/>
                <w:sz w:val="16"/>
                <w:szCs w:val="16"/>
              </w:rPr>
              <w:t>Education</w:t>
            </w:r>
            <w:r w:rsidR="00054458">
              <w:rPr>
                <w:rFonts w:ascii="Century Gothic" w:eastAsia="Century Gothic" w:hAnsi="Century Gothic" w:cs="Century Gothic"/>
                <w:color w:val="231F20"/>
                <w:w w:val="110"/>
                <w:sz w:val="16"/>
                <w:szCs w:val="16"/>
              </w:rPr>
              <w:t xml:space="preserve"> </w:t>
            </w:r>
            <w:r>
              <w:rPr>
                <w:rFonts w:ascii="Century Gothic" w:eastAsia="Century Gothic" w:hAnsi="Century Gothic" w:cs="Century Gothic"/>
                <w:color w:val="231F20"/>
                <w:w w:val="110"/>
                <w:sz w:val="16"/>
                <w:szCs w:val="16"/>
              </w:rPr>
              <w:t>–</w:t>
            </w:r>
            <w:r w:rsidR="00054458">
              <w:rPr>
                <w:rFonts w:ascii="Century Gothic" w:eastAsia="Century Gothic" w:hAnsi="Century Gothic" w:cs="Century Gothic"/>
                <w:color w:val="231F20"/>
                <w:spacing w:val="-34"/>
                <w:w w:val="110"/>
                <w:sz w:val="16"/>
                <w:szCs w:val="16"/>
              </w:rPr>
              <w:t xml:space="preserve"> </w:t>
            </w:r>
            <w:r>
              <w:rPr>
                <w:rFonts w:ascii="Century Gothic" w:eastAsia="Century Gothic" w:hAnsi="Century Gothic" w:cs="Century Gothic"/>
                <w:color w:val="231F20"/>
                <w:w w:val="110"/>
                <w:sz w:val="16"/>
                <w:szCs w:val="16"/>
              </w:rPr>
              <w:t>STEM</w:t>
            </w:r>
          </w:p>
        </w:tc>
        <w:tc>
          <w:tcPr>
            <w:tcW w:w="889"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20.8%</w:t>
            </w:r>
          </w:p>
        </w:tc>
        <w:tc>
          <w:tcPr>
            <w:tcW w:w="1190"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3"/>
                <w:sz w:val="16"/>
              </w:rPr>
              <w:t>21.3%</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pacing w:val="2"/>
                <w:w w:val="120"/>
                <w:sz w:val="16"/>
              </w:rPr>
              <w:t>9.2</w:t>
            </w:r>
          </w:p>
        </w:tc>
        <w:tc>
          <w:tcPr>
            <w:tcW w:w="808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eastAsia="Century Gothic" w:hAnsi="Century Gothic" w:cs="Century Gothic"/>
                <w:color w:val="231F20"/>
                <w:w w:val="105"/>
                <w:sz w:val="16"/>
                <w:szCs w:val="16"/>
              </w:rPr>
              <w:t>Higher</w:t>
            </w:r>
            <w:r w:rsidR="00054458">
              <w:rPr>
                <w:rFonts w:ascii="Century Gothic" w:eastAsia="Century Gothic" w:hAnsi="Century Gothic" w:cs="Century Gothic"/>
                <w:color w:val="231F20"/>
                <w:spacing w:val="-8"/>
                <w:w w:val="105"/>
                <w:sz w:val="16"/>
                <w:szCs w:val="16"/>
              </w:rPr>
              <w:t xml:space="preserve"> </w:t>
            </w:r>
            <w:r>
              <w:rPr>
                <w:rFonts w:ascii="Century Gothic" w:eastAsia="Century Gothic" w:hAnsi="Century Gothic" w:cs="Century Gothic"/>
                <w:color w:val="231F20"/>
                <w:w w:val="105"/>
                <w:sz w:val="16"/>
                <w:szCs w:val="16"/>
              </w:rPr>
              <w:t>Education</w:t>
            </w:r>
            <w:r w:rsidR="00054458">
              <w:rPr>
                <w:rFonts w:ascii="Century Gothic" w:eastAsia="Century Gothic" w:hAnsi="Century Gothic" w:cs="Century Gothic"/>
                <w:color w:val="231F20"/>
                <w:spacing w:val="-8"/>
                <w:w w:val="105"/>
                <w:sz w:val="16"/>
                <w:szCs w:val="16"/>
              </w:rPr>
              <w:t xml:space="preserve"> </w:t>
            </w:r>
            <w:r>
              <w:rPr>
                <w:rFonts w:ascii="Century Gothic" w:eastAsia="Century Gothic" w:hAnsi="Century Gothic" w:cs="Century Gothic"/>
                <w:color w:val="231F20"/>
                <w:w w:val="105"/>
                <w:sz w:val="16"/>
                <w:szCs w:val="16"/>
              </w:rPr>
              <w:t>–</w:t>
            </w:r>
            <w:r w:rsidR="00054458">
              <w:rPr>
                <w:rFonts w:ascii="Century Gothic" w:eastAsia="Century Gothic" w:hAnsi="Century Gothic" w:cs="Century Gothic"/>
                <w:color w:val="231F20"/>
                <w:spacing w:val="-8"/>
                <w:w w:val="105"/>
                <w:sz w:val="16"/>
                <w:szCs w:val="16"/>
              </w:rPr>
              <w:t xml:space="preserve"> </w:t>
            </w:r>
            <w:r>
              <w:rPr>
                <w:rFonts w:ascii="Century Gothic" w:eastAsia="Century Gothic" w:hAnsi="Century Gothic" w:cs="Century Gothic"/>
                <w:color w:val="231F20"/>
                <w:w w:val="105"/>
                <w:sz w:val="16"/>
                <w:szCs w:val="16"/>
              </w:rPr>
              <w:t>Architecture</w:t>
            </w:r>
            <w:r w:rsidR="00054458">
              <w:rPr>
                <w:rFonts w:ascii="Century Gothic" w:eastAsia="Century Gothic" w:hAnsi="Century Gothic" w:cs="Century Gothic"/>
                <w:color w:val="231F20"/>
                <w:spacing w:val="-8"/>
                <w:w w:val="105"/>
                <w:sz w:val="16"/>
                <w:szCs w:val="16"/>
              </w:rPr>
              <w:t xml:space="preserve"> </w:t>
            </w:r>
            <w:r>
              <w:rPr>
                <w:rFonts w:ascii="Century Gothic" w:eastAsia="Century Gothic" w:hAnsi="Century Gothic" w:cs="Century Gothic"/>
                <w:color w:val="231F20"/>
                <w:w w:val="105"/>
                <w:sz w:val="16"/>
                <w:szCs w:val="16"/>
              </w:rPr>
              <w:t>and</w:t>
            </w:r>
            <w:r w:rsidR="00054458">
              <w:rPr>
                <w:rFonts w:ascii="Century Gothic" w:eastAsia="Century Gothic" w:hAnsi="Century Gothic" w:cs="Century Gothic"/>
                <w:color w:val="231F20"/>
                <w:spacing w:val="-8"/>
                <w:w w:val="105"/>
                <w:sz w:val="16"/>
                <w:szCs w:val="16"/>
              </w:rPr>
              <w:t xml:space="preserve"> </w:t>
            </w:r>
            <w:r>
              <w:rPr>
                <w:rFonts w:ascii="Century Gothic" w:eastAsia="Century Gothic" w:hAnsi="Century Gothic" w:cs="Century Gothic"/>
                <w:color w:val="231F20"/>
                <w:w w:val="105"/>
                <w:sz w:val="16"/>
                <w:szCs w:val="16"/>
              </w:rPr>
              <w:t>Health</w:t>
            </w:r>
          </w:p>
        </w:tc>
        <w:tc>
          <w:tcPr>
            <w:tcW w:w="889"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20.5%</w:t>
            </w:r>
          </w:p>
        </w:tc>
        <w:tc>
          <w:tcPr>
            <w:tcW w:w="1190"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2"/>
                <w:sz w:val="16"/>
              </w:rPr>
              <w:t>15.7%</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pacing w:val="2"/>
                <w:w w:val="120"/>
                <w:sz w:val="16"/>
              </w:rPr>
              <w:t>9.3</w:t>
            </w:r>
          </w:p>
        </w:tc>
        <w:tc>
          <w:tcPr>
            <w:tcW w:w="808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eastAsia="Century Gothic" w:hAnsi="Century Gothic" w:cs="Century Gothic"/>
                <w:color w:val="231F20"/>
                <w:w w:val="120"/>
                <w:sz w:val="16"/>
                <w:szCs w:val="16"/>
              </w:rPr>
              <w:t>Total</w:t>
            </w:r>
            <w:r w:rsidR="00054458">
              <w:rPr>
                <w:rFonts w:ascii="Century Gothic" w:eastAsia="Century Gothic" w:hAnsi="Century Gothic" w:cs="Century Gothic"/>
                <w:color w:val="231F20"/>
                <w:spacing w:val="-18"/>
                <w:w w:val="120"/>
                <w:sz w:val="16"/>
                <w:szCs w:val="16"/>
              </w:rPr>
              <w:t xml:space="preserve"> </w:t>
            </w:r>
            <w:r>
              <w:rPr>
                <w:rFonts w:ascii="Century Gothic" w:eastAsia="Century Gothic" w:hAnsi="Century Gothic" w:cs="Century Gothic"/>
                <w:color w:val="231F20"/>
                <w:w w:val="120"/>
                <w:sz w:val="16"/>
                <w:szCs w:val="16"/>
              </w:rPr>
              <w:t>VET</w:t>
            </w:r>
            <w:r w:rsidR="00054458">
              <w:rPr>
                <w:rFonts w:ascii="Century Gothic" w:eastAsia="Century Gothic" w:hAnsi="Century Gothic" w:cs="Century Gothic"/>
                <w:color w:val="231F20"/>
                <w:spacing w:val="-18"/>
                <w:w w:val="120"/>
                <w:sz w:val="16"/>
                <w:szCs w:val="16"/>
              </w:rPr>
              <w:t xml:space="preserve"> </w:t>
            </w:r>
            <w:r>
              <w:rPr>
                <w:rFonts w:ascii="Century Gothic" w:eastAsia="Century Gothic" w:hAnsi="Century Gothic" w:cs="Century Gothic"/>
                <w:color w:val="231F20"/>
                <w:w w:val="120"/>
                <w:sz w:val="16"/>
                <w:szCs w:val="16"/>
              </w:rPr>
              <w:t>–</w:t>
            </w:r>
            <w:r w:rsidR="00054458">
              <w:rPr>
                <w:rFonts w:ascii="Century Gothic" w:eastAsia="Century Gothic" w:hAnsi="Century Gothic" w:cs="Century Gothic"/>
                <w:color w:val="231F20"/>
                <w:spacing w:val="-18"/>
                <w:w w:val="120"/>
                <w:sz w:val="16"/>
                <w:szCs w:val="16"/>
              </w:rPr>
              <w:t xml:space="preserve"> </w:t>
            </w:r>
            <w:r>
              <w:rPr>
                <w:rFonts w:ascii="Century Gothic" w:eastAsia="Century Gothic" w:hAnsi="Century Gothic" w:cs="Century Gothic"/>
                <w:color w:val="231F20"/>
                <w:w w:val="120"/>
                <w:sz w:val="16"/>
                <w:szCs w:val="16"/>
              </w:rPr>
              <w:t>STEM</w:t>
            </w:r>
          </w:p>
        </w:tc>
        <w:tc>
          <w:tcPr>
            <w:tcW w:w="889"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5"/>
                <w:sz w:val="16"/>
              </w:rPr>
              <w:t>18.2%</w:t>
            </w:r>
          </w:p>
        </w:tc>
        <w:tc>
          <w:tcPr>
            <w:tcW w:w="1190"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2"/>
                <w:sz w:val="16"/>
              </w:rPr>
              <w:t>21.4%</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25"/>
                <w:sz w:val="16"/>
              </w:rPr>
              <w:t>9.4</w:t>
            </w:r>
          </w:p>
        </w:tc>
        <w:tc>
          <w:tcPr>
            <w:tcW w:w="808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eastAsia="Century Gothic" w:hAnsi="Century Gothic" w:cs="Century Gothic"/>
                <w:color w:val="231F20"/>
                <w:w w:val="110"/>
                <w:sz w:val="16"/>
                <w:szCs w:val="16"/>
              </w:rPr>
              <w:t>Total</w:t>
            </w:r>
            <w:r w:rsidR="00054458">
              <w:rPr>
                <w:rFonts w:ascii="Century Gothic" w:eastAsia="Century Gothic" w:hAnsi="Century Gothic" w:cs="Century Gothic"/>
                <w:color w:val="231F20"/>
                <w:spacing w:val="-21"/>
                <w:w w:val="110"/>
                <w:sz w:val="16"/>
                <w:szCs w:val="16"/>
              </w:rPr>
              <w:t xml:space="preserve"> </w:t>
            </w:r>
            <w:r>
              <w:rPr>
                <w:rFonts w:ascii="Century Gothic" w:eastAsia="Century Gothic" w:hAnsi="Century Gothic" w:cs="Century Gothic"/>
                <w:color w:val="231F20"/>
                <w:w w:val="110"/>
                <w:sz w:val="16"/>
                <w:szCs w:val="16"/>
              </w:rPr>
              <w:t>VET</w:t>
            </w:r>
            <w:r w:rsidR="00054458">
              <w:rPr>
                <w:rFonts w:ascii="Century Gothic" w:eastAsia="Century Gothic" w:hAnsi="Century Gothic" w:cs="Century Gothic"/>
                <w:color w:val="231F20"/>
                <w:spacing w:val="-21"/>
                <w:w w:val="110"/>
                <w:sz w:val="16"/>
                <w:szCs w:val="16"/>
              </w:rPr>
              <w:t xml:space="preserve"> </w:t>
            </w:r>
            <w:r>
              <w:rPr>
                <w:rFonts w:ascii="Century Gothic" w:eastAsia="Century Gothic" w:hAnsi="Century Gothic" w:cs="Century Gothic"/>
                <w:color w:val="231F20"/>
                <w:w w:val="110"/>
                <w:sz w:val="16"/>
                <w:szCs w:val="16"/>
              </w:rPr>
              <w:t>–</w:t>
            </w:r>
            <w:r w:rsidR="00054458">
              <w:rPr>
                <w:rFonts w:ascii="Century Gothic" w:eastAsia="Century Gothic" w:hAnsi="Century Gothic" w:cs="Century Gothic"/>
                <w:color w:val="231F20"/>
                <w:spacing w:val="-21"/>
                <w:w w:val="110"/>
                <w:sz w:val="16"/>
                <w:szCs w:val="16"/>
              </w:rPr>
              <w:t xml:space="preserve"> </w:t>
            </w:r>
            <w:r>
              <w:rPr>
                <w:rFonts w:ascii="Century Gothic" w:eastAsia="Century Gothic" w:hAnsi="Century Gothic" w:cs="Century Gothic"/>
                <w:color w:val="231F20"/>
                <w:w w:val="110"/>
                <w:sz w:val="16"/>
                <w:szCs w:val="16"/>
              </w:rPr>
              <w:t>Architecture</w:t>
            </w:r>
            <w:r w:rsidR="00054458">
              <w:rPr>
                <w:rFonts w:ascii="Century Gothic" w:eastAsia="Century Gothic" w:hAnsi="Century Gothic" w:cs="Century Gothic"/>
                <w:color w:val="231F20"/>
                <w:spacing w:val="-21"/>
                <w:w w:val="110"/>
                <w:sz w:val="16"/>
                <w:szCs w:val="16"/>
              </w:rPr>
              <w:t xml:space="preserve"> </w:t>
            </w:r>
            <w:r>
              <w:rPr>
                <w:rFonts w:ascii="Century Gothic" w:eastAsia="Century Gothic" w:hAnsi="Century Gothic" w:cs="Century Gothic"/>
                <w:color w:val="231F20"/>
                <w:w w:val="110"/>
                <w:sz w:val="16"/>
                <w:szCs w:val="16"/>
              </w:rPr>
              <w:t>and</w:t>
            </w:r>
            <w:r w:rsidR="00054458">
              <w:rPr>
                <w:rFonts w:ascii="Century Gothic" w:eastAsia="Century Gothic" w:hAnsi="Century Gothic" w:cs="Century Gothic"/>
                <w:color w:val="231F20"/>
                <w:spacing w:val="-21"/>
                <w:w w:val="110"/>
                <w:sz w:val="16"/>
                <w:szCs w:val="16"/>
              </w:rPr>
              <w:t xml:space="preserve"> </w:t>
            </w:r>
            <w:r>
              <w:rPr>
                <w:rFonts w:ascii="Century Gothic" w:eastAsia="Century Gothic" w:hAnsi="Century Gothic" w:cs="Century Gothic"/>
                <w:color w:val="231F20"/>
                <w:w w:val="110"/>
                <w:sz w:val="16"/>
                <w:szCs w:val="16"/>
              </w:rPr>
              <w:t>Health</w:t>
            </w:r>
          </w:p>
        </w:tc>
        <w:tc>
          <w:tcPr>
            <w:tcW w:w="889"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2"/>
                <w:w w:val="95"/>
                <w:sz w:val="16"/>
              </w:rPr>
              <w:t>15.1%</w:t>
            </w:r>
          </w:p>
        </w:tc>
        <w:tc>
          <w:tcPr>
            <w:tcW w:w="1190"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2"/>
                <w:sz w:val="16"/>
              </w:rPr>
              <w:t>13.9%</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15"/>
                <w:sz w:val="16"/>
              </w:rPr>
              <w:t>10</w:t>
            </w:r>
          </w:p>
        </w:tc>
        <w:tc>
          <w:tcPr>
            <w:tcW w:w="10167" w:type="dxa"/>
            <w:gridSpan w:val="3"/>
            <w:tcBorders>
              <w:top w:val="single" w:sz="4" w:space="0" w:color="003447"/>
              <w:left w:val="nil"/>
              <w:bottom w:val="single" w:sz="4" w:space="0" w:color="003447"/>
              <w:right w:val="nil"/>
            </w:tcBorders>
            <w:shd w:val="clear" w:color="auto" w:fill="C5CED6"/>
          </w:tcPr>
          <w:p w:rsidR="00A25E22" w:rsidRDefault="00B73B9C">
            <w:pPr>
              <w:pStyle w:val="TableParagraph"/>
              <w:spacing w:before="84"/>
              <w:ind w:left="113"/>
              <w:rPr>
                <w:rFonts w:ascii="Calibri" w:eastAsia="Calibri" w:hAnsi="Calibri" w:cs="Calibri"/>
                <w:sz w:val="16"/>
                <w:szCs w:val="16"/>
              </w:rPr>
            </w:pPr>
            <w:r>
              <w:rPr>
                <w:rFonts w:ascii="Calibri" w:eastAsia="Calibri" w:hAnsi="Calibri" w:cs="Calibri"/>
                <w:b/>
                <w:bCs/>
                <w:color w:val="231F20"/>
                <w:w w:val="120"/>
                <w:sz w:val="16"/>
                <w:szCs w:val="16"/>
              </w:rPr>
              <w:t>STEM</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Workforce</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percentage</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of</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graduates</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in</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full-time</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employment</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in</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any</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occupation</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2017</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(2011</w:t>
            </w:r>
            <w:r w:rsidR="00054458">
              <w:rPr>
                <w:rFonts w:ascii="Calibri" w:eastAsia="Calibri" w:hAnsi="Calibri" w:cs="Calibri"/>
                <w:b/>
                <w:bCs/>
                <w:color w:val="231F20"/>
                <w:spacing w:val="21"/>
                <w:w w:val="120"/>
                <w:sz w:val="16"/>
                <w:szCs w:val="16"/>
              </w:rPr>
              <w:t xml:space="preserve"> </w:t>
            </w:r>
            <w:r>
              <w:rPr>
                <w:rFonts w:ascii="Calibri" w:eastAsia="Calibri" w:hAnsi="Calibri" w:cs="Calibri"/>
                <w:b/>
                <w:bCs/>
                <w:color w:val="231F20"/>
                <w:w w:val="120"/>
                <w:sz w:val="16"/>
                <w:szCs w:val="16"/>
              </w:rPr>
              <w:t>baseline)</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05"/>
                <w:sz w:val="16"/>
              </w:rPr>
              <w:t>10.1</w:t>
            </w:r>
          </w:p>
        </w:tc>
        <w:tc>
          <w:tcPr>
            <w:tcW w:w="808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eastAsia="Century Gothic" w:hAnsi="Century Gothic" w:cs="Century Gothic"/>
                <w:color w:val="231F20"/>
                <w:w w:val="105"/>
                <w:sz w:val="16"/>
                <w:szCs w:val="16"/>
              </w:rPr>
              <w:t>Higher</w:t>
            </w:r>
            <w:r w:rsidR="00054458">
              <w:rPr>
                <w:rFonts w:ascii="Century Gothic" w:eastAsia="Century Gothic" w:hAnsi="Century Gothic" w:cs="Century Gothic"/>
                <w:color w:val="231F20"/>
                <w:w w:val="105"/>
                <w:sz w:val="16"/>
                <w:szCs w:val="16"/>
              </w:rPr>
              <w:t xml:space="preserve"> </w:t>
            </w:r>
            <w:r>
              <w:rPr>
                <w:rFonts w:ascii="Century Gothic" w:eastAsia="Century Gothic" w:hAnsi="Century Gothic" w:cs="Century Gothic"/>
                <w:color w:val="231F20"/>
                <w:w w:val="105"/>
                <w:sz w:val="16"/>
                <w:szCs w:val="16"/>
              </w:rPr>
              <w:t>Education</w:t>
            </w:r>
            <w:r w:rsidR="00054458">
              <w:rPr>
                <w:rFonts w:ascii="Century Gothic" w:eastAsia="Century Gothic" w:hAnsi="Century Gothic" w:cs="Century Gothic"/>
                <w:color w:val="231F20"/>
                <w:w w:val="105"/>
                <w:sz w:val="16"/>
                <w:szCs w:val="16"/>
              </w:rPr>
              <w:t xml:space="preserve"> </w:t>
            </w:r>
            <w:r>
              <w:rPr>
                <w:rFonts w:ascii="Century Gothic" w:eastAsia="Century Gothic" w:hAnsi="Century Gothic" w:cs="Century Gothic"/>
                <w:color w:val="231F20"/>
                <w:w w:val="105"/>
                <w:sz w:val="16"/>
                <w:szCs w:val="16"/>
              </w:rPr>
              <w:t>undergraduates</w:t>
            </w:r>
            <w:r w:rsidR="00054458">
              <w:rPr>
                <w:rFonts w:ascii="Century Gothic" w:eastAsia="Century Gothic" w:hAnsi="Century Gothic" w:cs="Century Gothic"/>
                <w:color w:val="231F20"/>
                <w:w w:val="105"/>
                <w:sz w:val="16"/>
                <w:szCs w:val="16"/>
              </w:rPr>
              <w:t xml:space="preserve"> </w:t>
            </w:r>
            <w:r>
              <w:rPr>
                <w:rFonts w:ascii="Century Gothic" w:eastAsia="Century Gothic" w:hAnsi="Century Gothic" w:cs="Century Gothic"/>
                <w:color w:val="231F20"/>
                <w:w w:val="105"/>
                <w:sz w:val="16"/>
                <w:szCs w:val="16"/>
              </w:rPr>
              <w:t>(3</w:t>
            </w:r>
            <w:r w:rsidR="00054458">
              <w:rPr>
                <w:rFonts w:ascii="Century Gothic" w:eastAsia="Century Gothic" w:hAnsi="Century Gothic" w:cs="Century Gothic"/>
                <w:color w:val="231F20"/>
                <w:w w:val="105"/>
                <w:sz w:val="16"/>
                <w:szCs w:val="16"/>
              </w:rPr>
              <w:t xml:space="preserve"> </w:t>
            </w:r>
            <w:r>
              <w:rPr>
                <w:rFonts w:ascii="Century Gothic" w:eastAsia="Century Gothic" w:hAnsi="Century Gothic" w:cs="Century Gothic"/>
                <w:color w:val="231F20"/>
                <w:w w:val="105"/>
                <w:sz w:val="16"/>
                <w:szCs w:val="16"/>
              </w:rPr>
              <w:t>years</w:t>
            </w:r>
            <w:r w:rsidR="00054458">
              <w:rPr>
                <w:rFonts w:ascii="Century Gothic" w:eastAsia="Century Gothic" w:hAnsi="Century Gothic" w:cs="Century Gothic"/>
                <w:color w:val="231F20"/>
                <w:w w:val="105"/>
                <w:sz w:val="16"/>
                <w:szCs w:val="16"/>
              </w:rPr>
              <w:t xml:space="preserve"> </w:t>
            </w:r>
            <w:r>
              <w:rPr>
                <w:rFonts w:ascii="Century Gothic" w:eastAsia="Century Gothic" w:hAnsi="Century Gothic" w:cs="Century Gothic"/>
                <w:color w:val="231F20"/>
                <w:w w:val="105"/>
                <w:sz w:val="16"/>
                <w:szCs w:val="16"/>
              </w:rPr>
              <w:t>after</w:t>
            </w:r>
            <w:r w:rsidR="00054458">
              <w:rPr>
                <w:rFonts w:ascii="Century Gothic" w:eastAsia="Century Gothic" w:hAnsi="Century Gothic" w:cs="Century Gothic"/>
                <w:color w:val="231F20"/>
                <w:w w:val="105"/>
                <w:sz w:val="16"/>
                <w:szCs w:val="16"/>
              </w:rPr>
              <w:t xml:space="preserve"> </w:t>
            </w:r>
            <w:r>
              <w:rPr>
                <w:rFonts w:ascii="Century Gothic" w:eastAsia="Century Gothic" w:hAnsi="Century Gothic" w:cs="Century Gothic"/>
                <w:color w:val="231F20"/>
                <w:w w:val="105"/>
                <w:sz w:val="16"/>
                <w:szCs w:val="16"/>
              </w:rPr>
              <w:t>graduation)</w:t>
            </w:r>
            <w:r w:rsidR="00054458">
              <w:rPr>
                <w:rFonts w:ascii="Century Gothic" w:eastAsia="Century Gothic" w:hAnsi="Century Gothic" w:cs="Century Gothic"/>
                <w:color w:val="231F20"/>
                <w:w w:val="105"/>
                <w:sz w:val="16"/>
                <w:szCs w:val="16"/>
              </w:rPr>
              <w:t xml:space="preserve"> </w:t>
            </w:r>
            <w:r>
              <w:rPr>
                <w:rFonts w:ascii="Century Gothic" w:eastAsia="Century Gothic" w:hAnsi="Century Gothic" w:cs="Century Gothic"/>
                <w:color w:val="231F20"/>
                <w:w w:val="105"/>
                <w:sz w:val="16"/>
                <w:szCs w:val="16"/>
              </w:rPr>
              <w:t>–</w:t>
            </w:r>
            <w:r w:rsidR="00054458">
              <w:rPr>
                <w:rFonts w:ascii="Century Gothic" w:eastAsia="Century Gothic" w:hAnsi="Century Gothic" w:cs="Century Gothic"/>
                <w:color w:val="231F20"/>
                <w:spacing w:val="17"/>
                <w:w w:val="105"/>
                <w:sz w:val="16"/>
                <w:szCs w:val="16"/>
              </w:rPr>
              <w:t xml:space="preserve"> </w:t>
            </w:r>
            <w:r>
              <w:rPr>
                <w:rFonts w:ascii="Century Gothic" w:eastAsia="Century Gothic" w:hAnsi="Century Gothic" w:cs="Century Gothic"/>
                <w:color w:val="231F20"/>
                <w:w w:val="105"/>
                <w:sz w:val="16"/>
                <w:szCs w:val="16"/>
              </w:rPr>
              <w:t>STEM</w:t>
            </w:r>
          </w:p>
        </w:tc>
        <w:tc>
          <w:tcPr>
            <w:tcW w:w="889"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3"/>
                <w:w w:val="110"/>
                <w:sz w:val="16"/>
              </w:rPr>
              <w:t>88%</w:t>
            </w:r>
          </w:p>
        </w:tc>
        <w:tc>
          <w:tcPr>
            <w:tcW w:w="1190"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w w:val="110"/>
                <w:sz w:val="16"/>
              </w:rPr>
              <w:t>93%</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pacing w:val="2"/>
                <w:w w:val="115"/>
                <w:sz w:val="16"/>
              </w:rPr>
              <w:t>10.2</w:t>
            </w:r>
          </w:p>
        </w:tc>
        <w:tc>
          <w:tcPr>
            <w:tcW w:w="808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05"/>
                <w:sz w:val="16"/>
              </w:rPr>
              <w:t>Higher</w:t>
            </w:r>
            <w:r w:rsidR="00054458">
              <w:rPr>
                <w:rFonts w:ascii="Century Gothic"/>
                <w:color w:val="231F20"/>
                <w:spacing w:val="-8"/>
                <w:w w:val="105"/>
                <w:sz w:val="16"/>
              </w:rPr>
              <w:t xml:space="preserve"> </w:t>
            </w:r>
            <w:r>
              <w:rPr>
                <w:rFonts w:ascii="Century Gothic"/>
                <w:color w:val="231F20"/>
                <w:w w:val="105"/>
                <w:sz w:val="16"/>
              </w:rPr>
              <w:t>Education</w:t>
            </w:r>
            <w:r w:rsidR="00054458">
              <w:rPr>
                <w:rFonts w:ascii="Century Gothic"/>
                <w:color w:val="231F20"/>
                <w:spacing w:val="-8"/>
                <w:w w:val="105"/>
                <w:sz w:val="16"/>
              </w:rPr>
              <w:t xml:space="preserve"> </w:t>
            </w:r>
            <w:r>
              <w:rPr>
                <w:rFonts w:ascii="Century Gothic"/>
                <w:color w:val="231F20"/>
                <w:w w:val="105"/>
                <w:sz w:val="16"/>
              </w:rPr>
              <w:t>undergraduates</w:t>
            </w:r>
            <w:r w:rsidR="00054458">
              <w:rPr>
                <w:rFonts w:ascii="Century Gothic"/>
                <w:color w:val="231F20"/>
                <w:spacing w:val="-8"/>
                <w:w w:val="105"/>
                <w:sz w:val="16"/>
              </w:rPr>
              <w:t xml:space="preserve"> </w:t>
            </w:r>
            <w:r>
              <w:rPr>
                <w:rFonts w:ascii="Century Gothic"/>
                <w:color w:val="231F20"/>
                <w:w w:val="105"/>
                <w:sz w:val="16"/>
              </w:rPr>
              <w:t>(3</w:t>
            </w:r>
            <w:r w:rsidR="00054458">
              <w:rPr>
                <w:rFonts w:ascii="Century Gothic"/>
                <w:color w:val="231F20"/>
                <w:spacing w:val="-8"/>
                <w:w w:val="105"/>
                <w:sz w:val="16"/>
              </w:rPr>
              <w:t xml:space="preserve"> </w:t>
            </w:r>
            <w:r>
              <w:rPr>
                <w:rFonts w:ascii="Century Gothic"/>
                <w:color w:val="231F20"/>
                <w:w w:val="105"/>
                <w:sz w:val="16"/>
              </w:rPr>
              <w:t>years</w:t>
            </w:r>
            <w:r w:rsidR="00054458">
              <w:rPr>
                <w:rFonts w:ascii="Century Gothic"/>
                <w:color w:val="231F20"/>
                <w:spacing w:val="-8"/>
                <w:w w:val="105"/>
                <w:sz w:val="16"/>
              </w:rPr>
              <w:t xml:space="preserve"> </w:t>
            </w:r>
            <w:r>
              <w:rPr>
                <w:rFonts w:ascii="Century Gothic"/>
                <w:color w:val="231F20"/>
                <w:w w:val="105"/>
                <w:sz w:val="16"/>
              </w:rPr>
              <w:t>after</w:t>
            </w:r>
            <w:r w:rsidR="00054458">
              <w:rPr>
                <w:rFonts w:ascii="Century Gothic"/>
                <w:color w:val="231F20"/>
                <w:spacing w:val="-8"/>
                <w:w w:val="105"/>
                <w:sz w:val="16"/>
              </w:rPr>
              <w:t xml:space="preserve"> </w:t>
            </w:r>
            <w:r>
              <w:rPr>
                <w:rFonts w:ascii="Century Gothic"/>
                <w:color w:val="231F20"/>
                <w:w w:val="105"/>
                <w:sz w:val="16"/>
              </w:rPr>
              <w:t>graduation)</w:t>
            </w:r>
            <w:r w:rsidR="00054458">
              <w:rPr>
                <w:rFonts w:ascii="Century Gothic"/>
                <w:color w:val="231F20"/>
                <w:spacing w:val="-8"/>
                <w:w w:val="105"/>
                <w:sz w:val="16"/>
              </w:rPr>
              <w:t xml:space="preserve"> </w:t>
            </w:r>
            <w:r>
              <w:rPr>
                <w:rFonts w:ascii="Century Gothic"/>
                <w:color w:val="231F20"/>
                <w:w w:val="105"/>
                <w:sz w:val="16"/>
              </w:rPr>
              <w:t>-</w:t>
            </w:r>
            <w:r w:rsidR="00054458">
              <w:rPr>
                <w:rFonts w:ascii="Century Gothic"/>
                <w:color w:val="231F20"/>
                <w:spacing w:val="-8"/>
                <w:w w:val="105"/>
                <w:sz w:val="16"/>
              </w:rPr>
              <w:t xml:space="preserve"> </w:t>
            </w:r>
            <w:r>
              <w:rPr>
                <w:rFonts w:ascii="Century Gothic"/>
                <w:color w:val="231F20"/>
                <w:w w:val="105"/>
                <w:sz w:val="16"/>
              </w:rPr>
              <w:t>Architecture</w:t>
            </w:r>
            <w:r w:rsidR="00054458">
              <w:rPr>
                <w:rFonts w:ascii="Century Gothic"/>
                <w:color w:val="231F20"/>
                <w:spacing w:val="-8"/>
                <w:w w:val="105"/>
                <w:sz w:val="16"/>
              </w:rPr>
              <w:t xml:space="preserve"> </w:t>
            </w:r>
            <w:r>
              <w:rPr>
                <w:rFonts w:ascii="Century Gothic"/>
                <w:color w:val="231F20"/>
                <w:w w:val="105"/>
                <w:sz w:val="16"/>
              </w:rPr>
              <w:t>and</w:t>
            </w:r>
            <w:r w:rsidR="00054458">
              <w:rPr>
                <w:rFonts w:ascii="Century Gothic"/>
                <w:color w:val="231F20"/>
                <w:spacing w:val="-8"/>
                <w:w w:val="105"/>
                <w:sz w:val="16"/>
              </w:rPr>
              <w:t xml:space="preserve"> </w:t>
            </w:r>
            <w:r>
              <w:rPr>
                <w:rFonts w:ascii="Century Gothic"/>
                <w:color w:val="231F20"/>
                <w:w w:val="105"/>
                <w:sz w:val="16"/>
              </w:rPr>
              <w:t>Health</w:t>
            </w:r>
          </w:p>
        </w:tc>
        <w:tc>
          <w:tcPr>
            <w:tcW w:w="889"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w w:val="110"/>
                <w:sz w:val="16"/>
              </w:rPr>
              <w:t>92%</w:t>
            </w:r>
          </w:p>
        </w:tc>
        <w:tc>
          <w:tcPr>
            <w:tcW w:w="1190"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w w:val="110"/>
                <w:sz w:val="16"/>
              </w:rPr>
              <w:t>95%</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spacing w:val="2"/>
                <w:w w:val="115"/>
                <w:sz w:val="16"/>
              </w:rPr>
              <w:t>10.3</w:t>
            </w:r>
          </w:p>
        </w:tc>
        <w:tc>
          <w:tcPr>
            <w:tcW w:w="8088"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eastAsia="Century Gothic" w:hAnsi="Century Gothic" w:cs="Century Gothic"/>
                <w:color w:val="231F20"/>
                <w:w w:val="110"/>
                <w:sz w:val="16"/>
                <w:szCs w:val="16"/>
              </w:rPr>
              <w:t>VET</w:t>
            </w:r>
            <w:r w:rsidR="00054458">
              <w:rPr>
                <w:rFonts w:ascii="Century Gothic" w:eastAsia="Century Gothic" w:hAnsi="Century Gothic" w:cs="Century Gothic"/>
                <w:color w:val="231F20"/>
                <w:w w:val="110"/>
                <w:sz w:val="16"/>
                <w:szCs w:val="16"/>
              </w:rPr>
              <w:t xml:space="preserve"> </w:t>
            </w:r>
            <w:r>
              <w:rPr>
                <w:rFonts w:ascii="Century Gothic" w:eastAsia="Century Gothic" w:hAnsi="Century Gothic" w:cs="Century Gothic"/>
                <w:color w:val="231F20"/>
                <w:w w:val="110"/>
                <w:sz w:val="16"/>
                <w:szCs w:val="16"/>
              </w:rPr>
              <w:t>(employed</w:t>
            </w:r>
            <w:r w:rsidR="00054458">
              <w:rPr>
                <w:rFonts w:ascii="Century Gothic" w:eastAsia="Century Gothic" w:hAnsi="Century Gothic" w:cs="Century Gothic"/>
                <w:color w:val="231F20"/>
                <w:w w:val="110"/>
                <w:sz w:val="16"/>
                <w:szCs w:val="16"/>
              </w:rPr>
              <w:t xml:space="preserve"> </w:t>
            </w:r>
            <w:r>
              <w:rPr>
                <w:rFonts w:ascii="Century Gothic" w:eastAsia="Century Gothic" w:hAnsi="Century Gothic" w:cs="Century Gothic"/>
                <w:color w:val="231F20"/>
                <w:w w:val="110"/>
                <w:sz w:val="16"/>
                <w:szCs w:val="16"/>
              </w:rPr>
              <w:t>after</w:t>
            </w:r>
            <w:r w:rsidR="00054458">
              <w:rPr>
                <w:rFonts w:ascii="Century Gothic" w:eastAsia="Century Gothic" w:hAnsi="Century Gothic" w:cs="Century Gothic"/>
                <w:color w:val="231F20"/>
                <w:w w:val="110"/>
                <w:sz w:val="16"/>
                <w:szCs w:val="16"/>
              </w:rPr>
              <w:t xml:space="preserve"> </w:t>
            </w:r>
            <w:r>
              <w:rPr>
                <w:rFonts w:ascii="Century Gothic" w:eastAsia="Century Gothic" w:hAnsi="Century Gothic" w:cs="Century Gothic"/>
                <w:color w:val="231F20"/>
                <w:w w:val="110"/>
                <w:sz w:val="16"/>
                <w:szCs w:val="16"/>
              </w:rPr>
              <w:t>training)–</w:t>
            </w:r>
            <w:r w:rsidR="00054458">
              <w:rPr>
                <w:rFonts w:ascii="Century Gothic" w:eastAsia="Century Gothic" w:hAnsi="Century Gothic" w:cs="Century Gothic"/>
                <w:color w:val="231F20"/>
                <w:spacing w:val="-33"/>
                <w:w w:val="110"/>
                <w:sz w:val="16"/>
                <w:szCs w:val="16"/>
              </w:rPr>
              <w:t xml:space="preserve"> </w:t>
            </w:r>
            <w:r>
              <w:rPr>
                <w:rFonts w:ascii="Century Gothic" w:eastAsia="Century Gothic" w:hAnsi="Century Gothic" w:cs="Century Gothic"/>
                <w:color w:val="231F20"/>
                <w:w w:val="110"/>
                <w:sz w:val="16"/>
                <w:szCs w:val="16"/>
              </w:rPr>
              <w:t>STEM</w:t>
            </w:r>
          </w:p>
        </w:tc>
        <w:tc>
          <w:tcPr>
            <w:tcW w:w="889"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3"/>
                <w:w w:val="105"/>
                <w:sz w:val="16"/>
              </w:rPr>
              <w:t>78.8%</w:t>
            </w:r>
          </w:p>
        </w:tc>
        <w:tc>
          <w:tcPr>
            <w:tcW w:w="1190"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7"/>
                <w:w w:val="110"/>
                <w:sz w:val="16"/>
              </w:rPr>
              <w:t>N/A</w:t>
            </w:r>
          </w:p>
        </w:tc>
      </w:tr>
      <w:tr w:rsidR="00A25E22">
        <w:trPr>
          <w:trHeight w:hRule="exact" w:val="371"/>
        </w:trPr>
        <w:tc>
          <w:tcPr>
            <w:tcW w:w="624" w:type="dxa"/>
            <w:tcBorders>
              <w:top w:val="nil"/>
              <w:left w:val="nil"/>
              <w:bottom w:val="nil"/>
              <w:right w:val="nil"/>
            </w:tcBorders>
            <w:shd w:val="clear" w:color="auto" w:fill="003447"/>
          </w:tcPr>
          <w:p w:rsidR="00A25E22" w:rsidRDefault="00B73B9C">
            <w:pPr>
              <w:pStyle w:val="TableParagraph"/>
              <w:spacing w:before="89"/>
              <w:ind w:left="113"/>
              <w:rPr>
                <w:rFonts w:ascii="Calibri" w:eastAsia="Calibri" w:hAnsi="Calibri" w:cs="Calibri"/>
                <w:sz w:val="16"/>
                <w:szCs w:val="16"/>
              </w:rPr>
            </w:pPr>
            <w:r>
              <w:rPr>
                <w:rFonts w:ascii="Calibri"/>
                <w:b/>
                <w:color w:val="FFFFFF"/>
                <w:w w:val="120"/>
                <w:sz w:val="16"/>
              </w:rPr>
              <w:t>10.4</w:t>
            </w:r>
          </w:p>
        </w:tc>
        <w:tc>
          <w:tcPr>
            <w:tcW w:w="8088"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eastAsia="Century Gothic" w:hAnsi="Century Gothic" w:cs="Century Gothic"/>
                <w:color w:val="231F20"/>
                <w:w w:val="105"/>
                <w:sz w:val="16"/>
                <w:szCs w:val="16"/>
              </w:rPr>
              <w:t>VET</w:t>
            </w:r>
            <w:r w:rsidR="00054458">
              <w:rPr>
                <w:rFonts w:ascii="Century Gothic" w:eastAsia="Century Gothic" w:hAnsi="Century Gothic" w:cs="Century Gothic"/>
                <w:color w:val="231F20"/>
                <w:w w:val="105"/>
                <w:sz w:val="16"/>
                <w:szCs w:val="16"/>
              </w:rPr>
              <w:t xml:space="preserve"> </w:t>
            </w:r>
            <w:r>
              <w:rPr>
                <w:rFonts w:ascii="Century Gothic" w:eastAsia="Century Gothic" w:hAnsi="Century Gothic" w:cs="Century Gothic"/>
                <w:color w:val="231F20"/>
                <w:w w:val="105"/>
                <w:sz w:val="16"/>
                <w:szCs w:val="16"/>
              </w:rPr>
              <w:t>(employed</w:t>
            </w:r>
            <w:r w:rsidR="00054458">
              <w:rPr>
                <w:rFonts w:ascii="Century Gothic" w:eastAsia="Century Gothic" w:hAnsi="Century Gothic" w:cs="Century Gothic"/>
                <w:color w:val="231F20"/>
                <w:w w:val="105"/>
                <w:sz w:val="16"/>
                <w:szCs w:val="16"/>
              </w:rPr>
              <w:t xml:space="preserve"> </w:t>
            </w:r>
            <w:r>
              <w:rPr>
                <w:rFonts w:ascii="Century Gothic" w:eastAsia="Century Gothic" w:hAnsi="Century Gothic" w:cs="Century Gothic"/>
                <w:color w:val="231F20"/>
                <w:w w:val="105"/>
                <w:sz w:val="16"/>
                <w:szCs w:val="16"/>
              </w:rPr>
              <w:t>after</w:t>
            </w:r>
            <w:r w:rsidR="00054458">
              <w:rPr>
                <w:rFonts w:ascii="Century Gothic" w:eastAsia="Century Gothic" w:hAnsi="Century Gothic" w:cs="Century Gothic"/>
                <w:color w:val="231F20"/>
                <w:w w:val="105"/>
                <w:sz w:val="16"/>
                <w:szCs w:val="16"/>
              </w:rPr>
              <w:t xml:space="preserve"> </w:t>
            </w:r>
            <w:r>
              <w:rPr>
                <w:rFonts w:ascii="Century Gothic" w:eastAsia="Century Gothic" w:hAnsi="Century Gothic" w:cs="Century Gothic"/>
                <w:color w:val="231F20"/>
                <w:w w:val="105"/>
                <w:sz w:val="16"/>
                <w:szCs w:val="16"/>
              </w:rPr>
              <w:t>training)–</w:t>
            </w:r>
            <w:r w:rsidR="00054458">
              <w:rPr>
                <w:rFonts w:ascii="Century Gothic" w:eastAsia="Century Gothic" w:hAnsi="Century Gothic" w:cs="Century Gothic"/>
                <w:color w:val="231F20"/>
                <w:w w:val="105"/>
                <w:sz w:val="16"/>
                <w:szCs w:val="16"/>
              </w:rPr>
              <w:t xml:space="preserve"> </w:t>
            </w:r>
            <w:r>
              <w:rPr>
                <w:rFonts w:ascii="Century Gothic" w:eastAsia="Century Gothic" w:hAnsi="Century Gothic" w:cs="Century Gothic"/>
                <w:color w:val="231F20"/>
                <w:w w:val="105"/>
                <w:sz w:val="16"/>
                <w:szCs w:val="16"/>
              </w:rPr>
              <w:t>Architecture</w:t>
            </w:r>
            <w:r w:rsidR="00054458">
              <w:rPr>
                <w:rFonts w:ascii="Century Gothic" w:eastAsia="Century Gothic" w:hAnsi="Century Gothic" w:cs="Century Gothic"/>
                <w:color w:val="231F20"/>
                <w:w w:val="105"/>
                <w:sz w:val="16"/>
                <w:szCs w:val="16"/>
              </w:rPr>
              <w:t xml:space="preserve"> </w:t>
            </w:r>
            <w:r>
              <w:rPr>
                <w:rFonts w:ascii="Century Gothic" w:eastAsia="Century Gothic" w:hAnsi="Century Gothic" w:cs="Century Gothic"/>
                <w:color w:val="231F20"/>
                <w:w w:val="105"/>
                <w:sz w:val="16"/>
                <w:szCs w:val="16"/>
              </w:rPr>
              <w:t>and</w:t>
            </w:r>
            <w:r w:rsidR="00054458">
              <w:rPr>
                <w:rFonts w:ascii="Century Gothic" w:eastAsia="Century Gothic" w:hAnsi="Century Gothic" w:cs="Century Gothic"/>
                <w:color w:val="231F20"/>
                <w:spacing w:val="7"/>
                <w:w w:val="105"/>
                <w:sz w:val="16"/>
                <w:szCs w:val="16"/>
              </w:rPr>
              <w:t xml:space="preserve"> </w:t>
            </w:r>
            <w:r>
              <w:rPr>
                <w:rFonts w:ascii="Century Gothic" w:eastAsia="Century Gothic" w:hAnsi="Century Gothic" w:cs="Century Gothic"/>
                <w:color w:val="231F20"/>
                <w:w w:val="105"/>
                <w:sz w:val="16"/>
                <w:szCs w:val="16"/>
              </w:rPr>
              <w:t>Health</w:t>
            </w:r>
          </w:p>
        </w:tc>
        <w:tc>
          <w:tcPr>
            <w:tcW w:w="889"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13"/>
              <w:rPr>
                <w:rFonts w:ascii="Century Gothic" w:eastAsia="Century Gothic" w:hAnsi="Century Gothic" w:cs="Century Gothic"/>
                <w:sz w:val="16"/>
                <w:szCs w:val="16"/>
              </w:rPr>
            </w:pPr>
            <w:r>
              <w:rPr>
                <w:rFonts w:ascii="Century Gothic"/>
                <w:color w:val="231F20"/>
                <w:spacing w:val="3"/>
                <w:sz w:val="16"/>
              </w:rPr>
              <w:t>81.3%</w:t>
            </w:r>
          </w:p>
        </w:tc>
        <w:tc>
          <w:tcPr>
            <w:tcW w:w="1190"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75"/>
              <w:ind w:left="150"/>
              <w:rPr>
                <w:rFonts w:ascii="Century Gothic" w:eastAsia="Century Gothic" w:hAnsi="Century Gothic" w:cs="Century Gothic"/>
                <w:sz w:val="16"/>
                <w:szCs w:val="16"/>
              </w:rPr>
            </w:pPr>
            <w:r>
              <w:rPr>
                <w:rFonts w:ascii="Century Gothic"/>
                <w:color w:val="231F20"/>
                <w:spacing w:val="-7"/>
                <w:w w:val="110"/>
                <w:sz w:val="16"/>
              </w:rPr>
              <w:t>N/A</w:t>
            </w:r>
          </w:p>
        </w:tc>
      </w:tr>
    </w:tbl>
    <w:p w:rsidR="00A25E22" w:rsidRDefault="00A25E22">
      <w:pPr>
        <w:rPr>
          <w:rFonts w:ascii="Century Gothic" w:eastAsia="Century Gothic" w:hAnsi="Century Gothic" w:cs="Century Gothic"/>
          <w:sz w:val="16"/>
          <w:szCs w:val="16"/>
        </w:rPr>
        <w:sectPr w:rsidR="00A25E22" w:rsidSect="00FC517B">
          <w:headerReference w:type="default" r:id="rId89"/>
          <w:pgSz w:w="11910" w:h="16840"/>
          <w:pgMar w:top="0" w:right="420" w:bottom="0" w:left="480" w:header="0" w:footer="0" w:gutter="0"/>
          <w:cols w:space="720"/>
        </w:sectPr>
      </w:pPr>
    </w:p>
    <w:p w:rsidR="00A25E22" w:rsidRDefault="00A25E22">
      <w:pPr>
        <w:spacing w:before="5"/>
        <w:rPr>
          <w:rFonts w:ascii="Times New Roman" w:eastAsia="Times New Roman" w:hAnsi="Times New Roman" w:cs="Times New Roman"/>
          <w:sz w:val="17"/>
          <w:szCs w:val="17"/>
        </w:rPr>
      </w:pPr>
    </w:p>
    <w:p w:rsidR="00A25E22" w:rsidRDefault="00A25E22">
      <w:pPr>
        <w:rPr>
          <w:rFonts w:ascii="Times New Roman" w:eastAsia="Times New Roman" w:hAnsi="Times New Roman" w:cs="Times New Roman"/>
          <w:sz w:val="17"/>
          <w:szCs w:val="17"/>
        </w:rPr>
        <w:sectPr w:rsidR="00A25E22">
          <w:headerReference w:type="even" r:id="rId90"/>
          <w:headerReference w:type="default" r:id="rId91"/>
          <w:pgSz w:w="11910" w:h="16840"/>
          <w:pgMar w:top="860" w:right="1680" w:bottom="280" w:left="1300" w:header="678" w:footer="0" w:gutter="0"/>
          <w:pgNumType w:start="76"/>
          <w:cols w:space="720"/>
        </w:sectPr>
      </w:pPr>
    </w:p>
    <w:p w:rsidR="00054458" w:rsidRDefault="00054458">
      <w:pPr>
        <w:rPr>
          <w:rFonts w:ascii="Times New Roman" w:eastAsia="Times New Roman" w:hAnsi="Times New Roman" w:cs="Times New Roman"/>
          <w:szCs w:val="20"/>
        </w:rPr>
      </w:pPr>
    </w:p>
    <w:p w:rsidR="00A25E22" w:rsidRPr="00FC517B" w:rsidRDefault="00B73B9C" w:rsidP="00FC517B">
      <w:pPr>
        <w:pStyle w:val="Heading1"/>
      </w:pPr>
      <w:bookmarkStart w:id="7" w:name="_TOC_250005"/>
      <w:r w:rsidRPr="00FC517B">
        <w:t>Conclusion</w:t>
      </w:r>
      <w:bookmarkEnd w:id="7"/>
    </w:p>
    <w:p w:rsidR="00A25E22" w:rsidRPr="00FC517B" w:rsidRDefault="00B73B9C" w:rsidP="00FC517B">
      <w:pPr>
        <w:pStyle w:val="BodyText"/>
        <w:spacing w:before="240" w:after="240" w:line="240" w:lineRule="exact"/>
        <w:ind w:right="1679"/>
      </w:pPr>
      <w:r w:rsidRPr="00FC517B">
        <w:t>While</w:t>
      </w:r>
      <w:r w:rsidR="00054458" w:rsidRPr="00FC517B">
        <w:t xml:space="preserve"> </w:t>
      </w:r>
      <w:r w:rsidRPr="00FC517B">
        <w:t>there</w:t>
      </w:r>
      <w:r w:rsidR="00054458" w:rsidRPr="00FC517B">
        <w:t xml:space="preserve"> </w:t>
      </w:r>
      <w:r w:rsidRPr="00FC517B">
        <w:t>is</w:t>
      </w:r>
      <w:r w:rsidR="00054458" w:rsidRPr="00FC517B">
        <w:t xml:space="preserve"> </w:t>
      </w:r>
      <w:r w:rsidRPr="00FC517B">
        <w:t>a</w:t>
      </w:r>
      <w:r w:rsidR="00054458" w:rsidRPr="00FC517B">
        <w:t xml:space="preserve"> </w:t>
      </w:r>
      <w:r w:rsidRPr="00FC517B">
        <w:t>concerning</w:t>
      </w:r>
      <w:r w:rsidR="00054458" w:rsidRPr="00FC517B">
        <w:t xml:space="preserve"> </w:t>
      </w:r>
      <w:r w:rsidRPr="00FC517B">
        <w:t>decline</w:t>
      </w:r>
      <w:r w:rsidR="00054458" w:rsidRPr="00FC517B">
        <w:t xml:space="preserve"> </w:t>
      </w:r>
      <w:r w:rsidRPr="00FC517B">
        <w:t>in</w:t>
      </w:r>
      <w:r w:rsidR="00054458" w:rsidRPr="00FC517B">
        <w:t xml:space="preserve"> </w:t>
      </w:r>
      <w:r w:rsidRPr="00FC517B">
        <w:t>Australian</w:t>
      </w:r>
      <w:r w:rsidR="00054458" w:rsidRPr="00FC517B">
        <w:t xml:space="preserve"> </w:t>
      </w:r>
      <w:r w:rsidRPr="00FC517B">
        <w:t>students’</w:t>
      </w:r>
      <w:r w:rsidR="00054458" w:rsidRPr="00FC517B">
        <w:t xml:space="preserve"> </w:t>
      </w:r>
      <w:r w:rsidRPr="00FC517B">
        <w:t>engagement</w:t>
      </w:r>
      <w:r w:rsidR="00054458" w:rsidRPr="00FC517B">
        <w:t xml:space="preserve"> </w:t>
      </w:r>
      <w:r w:rsidRPr="00FC517B">
        <w:t>and</w:t>
      </w:r>
      <w:r w:rsidR="00054458" w:rsidRPr="00FC517B">
        <w:t xml:space="preserve"> </w:t>
      </w:r>
      <w:r w:rsidRPr="00FC517B">
        <w:t>outcomes</w:t>
      </w:r>
      <w:r w:rsidR="00054458" w:rsidRPr="00FC517B">
        <w:t xml:space="preserve"> </w:t>
      </w:r>
      <w:r w:rsidRPr="00FC517B">
        <w:t>in</w:t>
      </w:r>
      <w:r w:rsidR="00054458" w:rsidRPr="00FC517B">
        <w:t xml:space="preserve"> </w:t>
      </w:r>
      <w:r w:rsidRPr="00FC517B">
        <w:t>STEM</w:t>
      </w:r>
      <w:r w:rsidR="00054458" w:rsidRPr="00FC517B">
        <w:t xml:space="preserve"> </w:t>
      </w:r>
      <w:r w:rsidRPr="00FC517B">
        <w:t>subjects,</w:t>
      </w:r>
      <w:r w:rsidR="00054458" w:rsidRPr="00FC517B">
        <w:t xml:space="preserve"> </w:t>
      </w:r>
      <w:r w:rsidRPr="00FC517B">
        <w:t>despite</w:t>
      </w:r>
      <w:r w:rsidR="00054458" w:rsidRPr="00FC517B">
        <w:t xml:space="preserve"> </w:t>
      </w:r>
      <w:r w:rsidRPr="00FC517B">
        <w:t>increasing</w:t>
      </w:r>
      <w:r w:rsidR="00054458" w:rsidRPr="00FC517B">
        <w:t xml:space="preserve"> </w:t>
      </w:r>
      <w:r w:rsidRPr="00FC517B">
        <w:t>demand</w:t>
      </w:r>
      <w:r w:rsidR="00054458" w:rsidRPr="00FC517B">
        <w:t xml:space="preserve"> </w:t>
      </w:r>
      <w:r w:rsidRPr="00FC517B">
        <w:t>for</w:t>
      </w:r>
      <w:r w:rsidR="00054458" w:rsidRPr="00FC517B">
        <w:t xml:space="preserve"> </w:t>
      </w:r>
      <w:r w:rsidRPr="00FC517B">
        <w:t>STEM</w:t>
      </w:r>
      <w:r w:rsidR="00054458" w:rsidRPr="00FC517B">
        <w:t xml:space="preserve"> </w:t>
      </w:r>
      <w:r w:rsidRPr="00FC517B">
        <w:t>skills</w:t>
      </w:r>
      <w:r w:rsidR="00054458" w:rsidRPr="00FC517B">
        <w:t xml:space="preserve"> </w:t>
      </w:r>
      <w:r w:rsidRPr="00FC517B">
        <w:t>from</w:t>
      </w:r>
      <w:r w:rsidR="00054458" w:rsidRPr="00FC517B">
        <w:t xml:space="preserve"> </w:t>
      </w:r>
      <w:r w:rsidRPr="00FC517B">
        <w:t>industry,</w:t>
      </w:r>
      <w:r w:rsidR="00054458" w:rsidRPr="00FC517B">
        <w:t xml:space="preserve"> </w:t>
      </w:r>
      <w:r w:rsidRPr="00FC517B">
        <w:t>there</w:t>
      </w:r>
      <w:r w:rsidR="00054458" w:rsidRPr="00FC517B">
        <w:t xml:space="preserve"> </w:t>
      </w:r>
      <w:r w:rsidRPr="00FC517B">
        <w:t>are</w:t>
      </w:r>
      <w:r w:rsidR="00054458" w:rsidRPr="00FC517B">
        <w:t xml:space="preserve"> </w:t>
      </w:r>
      <w:r w:rsidRPr="00FC517B">
        <w:t>plenty</w:t>
      </w:r>
      <w:r w:rsidR="00054458" w:rsidRPr="00FC517B">
        <w:t xml:space="preserve"> </w:t>
      </w:r>
      <w:r w:rsidRPr="00FC517B">
        <w:t>of</w:t>
      </w:r>
      <w:r w:rsidR="00054458" w:rsidRPr="00FC517B">
        <w:t xml:space="preserve"> </w:t>
      </w:r>
      <w:r w:rsidRPr="00FC517B">
        <w:t>reasons</w:t>
      </w:r>
      <w:r w:rsidR="00054458" w:rsidRPr="00FC517B">
        <w:t xml:space="preserve"> </w:t>
      </w:r>
      <w:r w:rsidRPr="00FC517B">
        <w:t>to</w:t>
      </w:r>
      <w:r w:rsidR="00054458" w:rsidRPr="00FC517B">
        <w:t xml:space="preserve"> </w:t>
      </w:r>
      <w:r w:rsidRPr="00FC517B">
        <w:t>be</w:t>
      </w:r>
      <w:r w:rsidR="00054458" w:rsidRPr="00FC517B">
        <w:t xml:space="preserve"> </w:t>
      </w:r>
      <w:r w:rsidRPr="00FC517B">
        <w:t>optimistic</w:t>
      </w:r>
      <w:r w:rsidR="00054458" w:rsidRPr="00FC517B">
        <w:t xml:space="preserve"> </w:t>
      </w:r>
      <w:r w:rsidRPr="00FC517B">
        <w:t>for</w:t>
      </w:r>
      <w:r w:rsidR="00054458" w:rsidRPr="00FC517B">
        <w:t xml:space="preserve"> </w:t>
      </w:r>
      <w:r w:rsidRPr="00FC517B">
        <w:t>the</w:t>
      </w:r>
      <w:r w:rsidR="00054458" w:rsidRPr="00FC517B">
        <w:t xml:space="preserve"> </w:t>
      </w:r>
      <w:r w:rsidRPr="00FC517B">
        <w:t>future.</w:t>
      </w:r>
    </w:p>
    <w:p w:rsidR="00A25E22" w:rsidRPr="00FC517B" w:rsidRDefault="00B73B9C" w:rsidP="00FC517B">
      <w:pPr>
        <w:pStyle w:val="BodyText"/>
        <w:spacing w:before="240" w:after="240" w:line="240" w:lineRule="exact"/>
        <w:ind w:right="1821"/>
      </w:pPr>
      <w:r w:rsidRPr="00FC517B">
        <w:t>Throughout</w:t>
      </w:r>
      <w:r w:rsidR="00054458" w:rsidRPr="00FC517B">
        <w:t xml:space="preserve"> </w:t>
      </w:r>
      <w:r w:rsidRPr="00FC517B">
        <w:t>the</w:t>
      </w:r>
      <w:r w:rsidR="00054458" w:rsidRPr="00FC517B">
        <w:t xml:space="preserve"> </w:t>
      </w:r>
      <w:r w:rsidRPr="00FC517B">
        <w:t>Forum’s</w:t>
      </w:r>
      <w:r w:rsidR="00054458" w:rsidRPr="00FC517B">
        <w:t xml:space="preserve"> </w:t>
      </w:r>
      <w:r w:rsidRPr="00FC517B">
        <w:t>consultations</w:t>
      </w:r>
      <w:r w:rsidR="00054458" w:rsidRPr="00FC517B">
        <w:t xml:space="preserve"> </w:t>
      </w:r>
      <w:r w:rsidRPr="00FC517B">
        <w:t>and</w:t>
      </w:r>
      <w:r w:rsidR="00054458" w:rsidRPr="00FC517B">
        <w:t xml:space="preserve"> </w:t>
      </w:r>
      <w:r w:rsidRPr="00FC517B">
        <w:t>discussions,</w:t>
      </w:r>
      <w:r w:rsidR="00054458" w:rsidRPr="00FC517B">
        <w:t xml:space="preserve"> </w:t>
      </w:r>
      <w:r w:rsidRPr="00FC517B">
        <w:t>it</w:t>
      </w:r>
      <w:r w:rsidR="00054458" w:rsidRPr="00FC517B">
        <w:t xml:space="preserve"> </w:t>
      </w:r>
      <w:r w:rsidRPr="00FC517B">
        <w:t>was</w:t>
      </w:r>
      <w:r w:rsidR="00054458" w:rsidRPr="00FC517B">
        <w:t xml:space="preserve"> </w:t>
      </w:r>
      <w:r w:rsidRPr="00FC517B">
        <w:t>clear</w:t>
      </w:r>
      <w:r w:rsidR="00054458" w:rsidRPr="00FC517B">
        <w:t xml:space="preserve"> </w:t>
      </w:r>
      <w:r w:rsidRPr="00FC517B">
        <w:t>that</w:t>
      </w:r>
      <w:r w:rsidR="00054458" w:rsidRPr="00FC517B">
        <w:t xml:space="preserve"> </w:t>
      </w:r>
      <w:r w:rsidRPr="00FC517B">
        <w:t>considerable</w:t>
      </w:r>
      <w:r w:rsidR="00054458" w:rsidRPr="00FC517B">
        <w:t xml:space="preserve"> </w:t>
      </w:r>
      <w:r w:rsidRPr="00FC517B">
        <w:t>energy</w:t>
      </w:r>
      <w:r w:rsidR="00054458" w:rsidRPr="00FC517B">
        <w:t xml:space="preserve"> </w:t>
      </w:r>
      <w:r w:rsidRPr="00FC517B">
        <w:t>and</w:t>
      </w:r>
      <w:r w:rsidR="00054458" w:rsidRPr="00FC517B">
        <w:t xml:space="preserve"> </w:t>
      </w:r>
      <w:r w:rsidRPr="00FC517B">
        <w:t>expertise</w:t>
      </w:r>
      <w:r w:rsidR="00054458" w:rsidRPr="00FC517B">
        <w:t xml:space="preserve"> </w:t>
      </w:r>
      <w:r w:rsidRPr="00FC517B">
        <w:t>is</w:t>
      </w:r>
      <w:r w:rsidR="00054458" w:rsidRPr="00FC517B">
        <w:t xml:space="preserve"> </w:t>
      </w:r>
      <w:r w:rsidRPr="00FC517B">
        <w:t>being</w:t>
      </w:r>
      <w:r w:rsidR="00054458" w:rsidRPr="00FC517B">
        <w:t xml:space="preserve"> </w:t>
      </w:r>
      <w:r w:rsidRPr="00FC517B">
        <w:t>invested</w:t>
      </w:r>
      <w:r w:rsidR="00054458" w:rsidRPr="00FC517B">
        <w:t xml:space="preserve"> </w:t>
      </w:r>
      <w:r w:rsidRPr="00FC517B">
        <w:t>by</w:t>
      </w:r>
      <w:r w:rsidR="00054458" w:rsidRPr="00FC517B">
        <w:t xml:space="preserve"> </w:t>
      </w:r>
      <w:r w:rsidRPr="00FC517B">
        <w:t>Australian</w:t>
      </w:r>
      <w:r w:rsidR="00054458" w:rsidRPr="00FC517B">
        <w:t xml:space="preserve"> </w:t>
      </w:r>
      <w:r w:rsidRPr="00FC517B">
        <w:t>industry</w:t>
      </w:r>
      <w:r w:rsidR="00054458" w:rsidRPr="00FC517B">
        <w:t xml:space="preserve"> </w:t>
      </w:r>
      <w:r w:rsidRPr="00FC517B">
        <w:t>and</w:t>
      </w:r>
      <w:r w:rsidR="00054458" w:rsidRPr="00FC517B">
        <w:t xml:space="preserve"> </w:t>
      </w:r>
      <w:r w:rsidRPr="00FC517B">
        <w:t>educators</w:t>
      </w:r>
      <w:r w:rsidR="00054458" w:rsidRPr="00FC517B">
        <w:t xml:space="preserve"> </w:t>
      </w:r>
      <w:r w:rsidRPr="00FC517B">
        <w:t>to</w:t>
      </w:r>
      <w:r w:rsidR="00054458" w:rsidRPr="00FC517B">
        <w:t xml:space="preserve"> </w:t>
      </w:r>
      <w:r w:rsidRPr="00FC517B">
        <w:t>build</w:t>
      </w:r>
      <w:r w:rsidR="00054458" w:rsidRPr="00FC517B">
        <w:t xml:space="preserve"> </w:t>
      </w:r>
      <w:r w:rsidRPr="00FC517B">
        <w:t>STEM</w:t>
      </w:r>
      <w:r w:rsidR="00054458" w:rsidRPr="00FC517B">
        <w:t xml:space="preserve"> </w:t>
      </w:r>
      <w:r w:rsidRPr="00FC517B">
        <w:t>capabilities</w:t>
      </w:r>
      <w:r w:rsidR="00054458" w:rsidRPr="00FC517B">
        <w:t xml:space="preserve"> </w:t>
      </w:r>
      <w:r w:rsidRPr="00FC517B">
        <w:t>in</w:t>
      </w:r>
      <w:r w:rsidR="00054458" w:rsidRPr="00FC517B">
        <w:t xml:space="preserve"> </w:t>
      </w:r>
      <w:r w:rsidRPr="00FC517B">
        <w:t>this</w:t>
      </w:r>
      <w:r w:rsidR="00054458" w:rsidRPr="00FC517B">
        <w:t xml:space="preserve"> </w:t>
      </w:r>
      <w:r w:rsidRPr="00FC517B">
        <w:t>country.</w:t>
      </w:r>
      <w:r w:rsidR="00054458" w:rsidRPr="00FC517B">
        <w:t xml:space="preserve"> </w:t>
      </w:r>
      <w:r w:rsidRPr="00FC517B">
        <w:t>For</w:t>
      </w:r>
      <w:r w:rsidR="00054458" w:rsidRPr="00FC517B">
        <w:t xml:space="preserve"> </w:t>
      </w:r>
      <w:r w:rsidRPr="00FC517B">
        <w:t>each</w:t>
      </w:r>
      <w:r w:rsidR="00054458" w:rsidRPr="00FC517B">
        <w:t xml:space="preserve"> </w:t>
      </w:r>
      <w:r w:rsidRPr="00FC517B">
        <w:t>case</w:t>
      </w:r>
      <w:r w:rsidR="00054458" w:rsidRPr="00FC517B">
        <w:t xml:space="preserve"> </w:t>
      </w:r>
      <w:r w:rsidRPr="00FC517B">
        <w:t>study</w:t>
      </w:r>
      <w:r w:rsidR="00054458" w:rsidRPr="00FC517B">
        <w:t xml:space="preserve"> </w:t>
      </w:r>
      <w:r w:rsidRPr="00FC517B">
        <w:t>and</w:t>
      </w:r>
      <w:r w:rsidR="00054458" w:rsidRPr="00FC517B">
        <w:t xml:space="preserve"> </w:t>
      </w:r>
      <w:r w:rsidRPr="00FC517B">
        <w:t>exemplar</w:t>
      </w:r>
      <w:r w:rsidR="00054458" w:rsidRPr="00FC517B">
        <w:t xml:space="preserve"> </w:t>
      </w:r>
      <w:r w:rsidRPr="00FC517B">
        <w:t>of</w:t>
      </w:r>
      <w:r w:rsidR="00054458" w:rsidRPr="00FC517B">
        <w:t xml:space="preserve"> </w:t>
      </w:r>
      <w:r w:rsidRPr="00FC517B">
        <w:t>school</w:t>
      </w:r>
      <w:r w:rsidR="00054458" w:rsidRPr="00FC517B">
        <w:t xml:space="preserve"> </w:t>
      </w:r>
      <w:r w:rsidRPr="00FC517B">
        <w:t>industry</w:t>
      </w:r>
      <w:r w:rsidR="00054458" w:rsidRPr="00FC517B">
        <w:t xml:space="preserve"> </w:t>
      </w:r>
      <w:r w:rsidRPr="00FC517B">
        <w:t>partnerships</w:t>
      </w:r>
      <w:r w:rsidR="00054458" w:rsidRPr="00FC517B">
        <w:t xml:space="preserve"> </w:t>
      </w:r>
      <w:r w:rsidRPr="00FC517B">
        <w:t>noted</w:t>
      </w:r>
      <w:r w:rsidR="00054458" w:rsidRPr="00FC517B">
        <w:t xml:space="preserve"> </w:t>
      </w:r>
      <w:r w:rsidRPr="00FC517B">
        <w:t>in</w:t>
      </w:r>
      <w:r w:rsidR="00054458" w:rsidRPr="00FC517B">
        <w:t xml:space="preserve"> </w:t>
      </w:r>
      <w:r w:rsidRPr="00FC517B">
        <w:t>the</w:t>
      </w:r>
      <w:r w:rsidR="00054458" w:rsidRPr="00FC517B">
        <w:t xml:space="preserve"> </w:t>
      </w:r>
      <w:r w:rsidRPr="00FC517B">
        <w:t>preceeding</w:t>
      </w:r>
      <w:r w:rsidR="00054458" w:rsidRPr="00FC517B">
        <w:t xml:space="preserve"> </w:t>
      </w:r>
      <w:r w:rsidRPr="00FC517B">
        <w:t>chapters,</w:t>
      </w:r>
      <w:r w:rsidR="00054458" w:rsidRPr="00FC517B">
        <w:t xml:space="preserve"> </w:t>
      </w:r>
      <w:r w:rsidRPr="00FC517B">
        <w:t>there</w:t>
      </w:r>
      <w:r w:rsidR="00054458" w:rsidRPr="00FC517B">
        <w:t xml:space="preserve"> </w:t>
      </w:r>
      <w:r w:rsidRPr="00FC517B">
        <w:t>are</w:t>
      </w:r>
      <w:r w:rsidR="00054458" w:rsidRPr="00FC517B">
        <w:t xml:space="preserve"> </w:t>
      </w:r>
      <w:r w:rsidRPr="00FC517B">
        <w:t>many</w:t>
      </w:r>
      <w:r w:rsidR="00054458" w:rsidRPr="00FC517B">
        <w:t xml:space="preserve"> </w:t>
      </w:r>
      <w:r w:rsidRPr="00FC517B">
        <w:t>more</w:t>
      </w:r>
      <w:r w:rsidR="00054458" w:rsidRPr="00FC517B">
        <w:t xml:space="preserve"> </w:t>
      </w:r>
      <w:r w:rsidRPr="00FC517B">
        <w:t>happening</w:t>
      </w:r>
      <w:r w:rsidR="00054458" w:rsidRPr="00FC517B">
        <w:t xml:space="preserve"> </w:t>
      </w:r>
      <w:r w:rsidRPr="00FC517B">
        <w:t>in</w:t>
      </w:r>
      <w:r w:rsidR="00054458" w:rsidRPr="00FC517B">
        <w:t xml:space="preserve"> </w:t>
      </w:r>
      <w:r w:rsidRPr="00FC517B">
        <w:t>schools</w:t>
      </w:r>
      <w:r w:rsidR="00054458" w:rsidRPr="00FC517B">
        <w:t xml:space="preserve"> </w:t>
      </w:r>
      <w:r w:rsidRPr="00FC517B">
        <w:t>every</w:t>
      </w:r>
      <w:r w:rsidR="00054458" w:rsidRPr="00FC517B">
        <w:t xml:space="preserve"> </w:t>
      </w:r>
      <w:r w:rsidRPr="00FC517B">
        <w:t>day.</w:t>
      </w:r>
    </w:p>
    <w:p w:rsidR="00A25E22" w:rsidRPr="00FC517B" w:rsidRDefault="00B73B9C" w:rsidP="00FC517B">
      <w:pPr>
        <w:pStyle w:val="BodyText"/>
        <w:spacing w:before="240" w:after="240" w:line="240" w:lineRule="exact"/>
        <w:ind w:right="1679"/>
      </w:pPr>
      <w:r w:rsidRPr="00FC517B">
        <w:t>The</w:t>
      </w:r>
      <w:r w:rsidR="00054458" w:rsidRPr="00FC517B">
        <w:t xml:space="preserve"> </w:t>
      </w:r>
      <w:r w:rsidRPr="00FC517B">
        <w:t>Forum</w:t>
      </w:r>
      <w:r w:rsidR="00054458" w:rsidRPr="00FC517B">
        <w:t xml:space="preserve"> </w:t>
      </w:r>
      <w:r w:rsidRPr="00FC517B">
        <w:t>sees</w:t>
      </w:r>
      <w:r w:rsidR="00054458" w:rsidRPr="00FC517B">
        <w:t xml:space="preserve"> </w:t>
      </w:r>
      <w:r w:rsidRPr="00FC517B">
        <w:t>the</w:t>
      </w:r>
      <w:r w:rsidR="00054458" w:rsidRPr="00FC517B">
        <w:t xml:space="preserve"> </w:t>
      </w:r>
      <w:r w:rsidRPr="00FC517B">
        <w:t>potential</w:t>
      </w:r>
      <w:r w:rsidR="00054458" w:rsidRPr="00FC517B">
        <w:t xml:space="preserve"> </w:t>
      </w:r>
      <w:r w:rsidRPr="00FC517B">
        <w:t>to</w:t>
      </w:r>
      <w:r w:rsidR="00054458" w:rsidRPr="00FC517B">
        <w:t xml:space="preserve"> </w:t>
      </w:r>
      <w:r w:rsidRPr="00FC517B">
        <w:t>refine</w:t>
      </w:r>
      <w:r w:rsidR="00054458" w:rsidRPr="00FC517B">
        <w:t xml:space="preserve"> </w:t>
      </w:r>
      <w:r w:rsidRPr="00FC517B">
        <w:t>and</w:t>
      </w:r>
      <w:r w:rsidR="00054458" w:rsidRPr="00FC517B">
        <w:t xml:space="preserve"> </w:t>
      </w:r>
      <w:r w:rsidRPr="00FC517B">
        <w:t>build</w:t>
      </w:r>
      <w:r w:rsidR="00054458" w:rsidRPr="00FC517B">
        <w:t xml:space="preserve"> </w:t>
      </w:r>
      <w:r w:rsidRPr="00FC517B">
        <w:t>on</w:t>
      </w:r>
      <w:r w:rsidR="00054458" w:rsidRPr="00FC517B">
        <w:t xml:space="preserve"> </w:t>
      </w:r>
      <w:r w:rsidRPr="00FC517B">
        <w:t>these</w:t>
      </w:r>
      <w:r w:rsidR="00054458" w:rsidRPr="00FC517B">
        <w:t xml:space="preserve"> </w:t>
      </w:r>
      <w:r w:rsidRPr="00FC517B">
        <w:t>efforts</w:t>
      </w:r>
      <w:r w:rsidR="00054458" w:rsidRPr="00FC517B">
        <w:t xml:space="preserve"> </w:t>
      </w:r>
      <w:r w:rsidRPr="00FC517B">
        <w:t>to</w:t>
      </w:r>
      <w:r w:rsidR="00054458" w:rsidRPr="00FC517B">
        <w:t xml:space="preserve"> </w:t>
      </w:r>
      <w:r w:rsidRPr="00FC517B">
        <w:t>increase</w:t>
      </w:r>
      <w:r w:rsidR="00054458" w:rsidRPr="00FC517B">
        <w:t xml:space="preserve"> </w:t>
      </w:r>
      <w:r w:rsidRPr="00FC517B">
        <w:t>the</w:t>
      </w:r>
      <w:r w:rsidR="00054458" w:rsidRPr="00FC517B">
        <w:t xml:space="preserve"> </w:t>
      </w:r>
      <w:r w:rsidRPr="00FC517B">
        <w:t>overall</w:t>
      </w:r>
      <w:r w:rsidR="00054458" w:rsidRPr="00FC517B">
        <w:t xml:space="preserve"> </w:t>
      </w:r>
      <w:r w:rsidRPr="00FC517B">
        <w:t>impact</w:t>
      </w:r>
      <w:r w:rsidR="00054458" w:rsidRPr="00FC517B">
        <w:t xml:space="preserve"> </w:t>
      </w:r>
      <w:r w:rsidRPr="00FC517B">
        <w:t>of</w:t>
      </w:r>
      <w:r w:rsidR="00054458" w:rsidRPr="00FC517B">
        <w:t xml:space="preserve"> </w:t>
      </w:r>
      <w:r w:rsidRPr="00FC517B">
        <w:t>school-industry</w:t>
      </w:r>
      <w:r w:rsidR="00054458" w:rsidRPr="00FC517B">
        <w:t xml:space="preserve"> </w:t>
      </w:r>
      <w:r w:rsidRPr="00FC517B">
        <w:t>partnerships</w:t>
      </w:r>
      <w:r w:rsidR="00054458" w:rsidRPr="00FC517B">
        <w:t xml:space="preserve"> </w:t>
      </w:r>
      <w:r w:rsidRPr="00FC517B">
        <w:t>and</w:t>
      </w:r>
      <w:r w:rsidR="00054458" w:rsidRPr="00FC517B">
        <w:t xml:space="preserve"> </w:t>
      </w:r>
      <w:r w:rsidRPr="00FC517B">
        <w:t>make</w:t>
      </w:r>
      <w:r w:rsidR="00054458" w:rsidRPr="00FC517B">
        <w:t xml:space="preserve"> </w:t>
      </w:r>
      <w:r w:rsidRPr="00FC517B">
        <w:t>a</w:t>
      </w:r>
      <w:r w:rsidR="00054458" w:rsidRPr="00FC517B">
        <w:t xml:space="preserve"> </w:t>
      </w:r>
      <w:r w:rsidRPr="00FC517B">
        <w:t>genuine</w:t>
      </w:r>
      <w:r w:rsidR="00054458" w:rsidRPr="00FC517B">
        <w:t xml:space="preserve"> </w:t>
      </w:r>
      <w:r w:rsidRPr="00FC517B">
        <w:t>difference</w:t>
      </w:r>
      <w:r w:rsidR="00054458" w:rsidRPr="00FC517B">
        <w:t xml:space="preserve"> </w:t>
      </w:r>
      <w:r w:rsidRPr="00FC517B">
        <w:t>to</w:t>
      </w:r>
      <w:r w:rsidR="00054458" w:rsidRPr="00FC517B">
        <w:t xml:space="preserve"> </w:t>
      </w:r>
      <w:r w:rsidRPr="00FC517B">
        <w:t>student</w:t>
      </w:r>
      <w:r w:rsidR="00054458" w:rsidRPr="00FC517B">
        <w:t xml:space="preserve"> </w:t>
      </w:r>
      <w:r w:rsidRPr="00FC517B">
        <w:t>engagement</w:t>
      </w:r>
      <w:r w:rsidR="00054458" w:rsidRPr="00FC517B">
        <w:t xml:space="preserve"> </w:t>
      </w:r>
      <w:r w:rsidRPr="00FC517B">
        <w:t>and</w:t>
      </w:r>
      <w:r w:rsidR="00054458" w:rsidRPr="00FC517B">
        <w:t xml:space="preserve"> </w:t>
      </w:r>
      <w:r w:rsidRPr="00FC517B">
        <w:t>attainment</w:t>
      </w:r>
      <w:r w:rsidR="00054458" w:rsidRPr="00FC517B">
        <w:t xml:space="preserve"> </w:t>
      </w:r>
      <w:r w:rsidRPr="00FC517B">
        <w:t>in</w:t>
      </w:r>
      <w:r w:rsidR="00054458" w:rsidRPr="00FC517B">
        <w:t xml:space="preserve"> </w:t>
      </w:r>
      <w:r w:rsidRPr="00FC517B">
        <w:t>STEM</w:t>
      </w:r>
      <w:r w:rsidR="00054458" w:rsidRPr="00FC517B">
        <w:t xml:space="preserve"> </w:t>
      </w:r>
      <w:r w:rsidRPr="00FC517B">
        <w:t>disciplines.</w:t>
      </w:r>
    </w:p>
    <w:p w:rsidR="00A25E22" w:rsidRPr="00FC517B" w:rsidRDefault="00B73B9C" w:rsidP="00FC517B">
      <w:pPr>
        <w:pStyle w:val="BodyText"/>
        <w:spacing w:before="240" w:after="240" w:line="240" w:lineRule="exact"/>
        <w:ind w:right="1679"/>
      </w:pPr>
      <w:r w:rsidRPr="00FC517B">
        <w:t>We</w:t>
      </w:r>
      <w:r w:rsidR="00054458" w:rsidRPr="00FC517B">
        <w:t xml:space="preserve"> </w:t>
      </w:r>
      <w:r w:rsidRPr="00FC517B">
        <w:t>acknowledge</w:t>
      </w:r>
      <w:r w:rsidR="00054458" w:rsidRPr="00FC517B">
        <w:t xml:space="preserve"> </w:t>
      </w:r>
      <w:r w:rsidRPr="00FC517B">
        <w:t>that</w:t>
      </w:r>
      <w:r w:rsidR="00054458" w:rsidRPr="00FC517B">
        <w:t xml:space="preserve"> </w:t>
      </w:r>
      <w:r w:rsidRPr="00FC517B">
        <w:t>we</w:t>
      </w:r>
      <w:r w:rsidR="00054458" w:rsidRPr="00FC517B">
        <w:t xml:space="preserve"> </w:t>
      </w:r>
      <w:r w:rsidRPr="00FC517B">
        <w:t>have</w:t>
      </w:r>
      <w:r w:rsidR="00054458" w:rsidRPr="00FC517B">
        <w:t xml:space="preserve"> </w:t>
      </w:r>
      <w:r w:rsidRPr="00FC517B">
        <w:t>adopted</w:t>
      </w:r>
      <w:r w:rsidR="00054458" w:rsidRPr="00FC517B">
        <w:t xml:space="preserve"> </w:t>
      </w:r>
      <w:r w:rsidRPr="00FC517B">
        <w:t>a</w:t>
      </w:r>
      <w:r w:rsidR="00054458" w:rsidRPr="00FC517B">
        <w:t xml:space="preserve"> </w:t>
      </w:r>
      <w:r w:rsidRPr="00FC517B">
        <w:t>broad</w:t>
      </w:r>
      <w:r w:rsidR="00054458" w:rsidRPr="00FC517B">
        <w:t xml:space="preserve"> </w:t>
      </w:r>
      <w:r w:rsidRPr="00FC517B">
        <w:t>view</w:t>
      </w:r>
      <w:r w:rsidR="00054458" w:rsidRPr="00FC517B">
        <w:t xml:space="preserve"> </w:t>
      </w:r>
      <w:r w:rsidRPr="00FC517B">
        <w:t>of</w:t>
      </w:r>
      <w:r w:rsidR="00054458" w:rsidRPr="00FC517B">
        <w:t xml:space="preserve"> </w:t>
      </w:r>
      <w:r w:rsidRPr="00FC517B">
        <w:t>our</w:t>
      </w:r>
      <w:r w:rsidR="00054458" w:rsidRPr="00FC517B">
        <w:t xml:space="preserve"> </w:t>
      </w:r>
      <w:r w:rsidRPr="00FC517B">
        <w:t>mandate.</w:t>
      </w:r>
      <w:r w:rsidR="00054458" w:rsidRPr="00FC517B">
        <w:t xml:space="preserve"> </w:t>
      </w:r>
      <w:r w:rsidRPr="00FC517B">
        <w:t>However,</w:t>
      </w:r>
      <w:r w:rsidR="00054458" w:rsidRPr="00FC517B">
        <w:t xml:space="preserve"> </w:t>
      </w:r>
      <w:r w:rsidRPr="00FC517B">
        <w:t>the</w:t>
      </w:r>
      <w:r w:rsidR="00054458" w:rsidRPr="00FC517B">
        <w:t xml:space="preserve"> </w:t>
      </w:r>
      <w:r w:rsidRPr="00FC517B">
        <w:t>recommendations</w:t>
      </w:r>
      <w:r w:rsidR="00054458" w:rsidRPr="00FC517B">
        <w:t xml:space="preserve"> </w:t>
      </w:r>
      <w:r w:rsidRPr="00FC517B">
        <w:t>are</w:t>
      </w:r>
      <w:r w:rsidR="00054458" w:rsidRPr="00FC517B">
        <w:t xml:space="preserve"> </w:t>
      </w:r>
      <w:r w:rsidRPr="00FC517B">
        <w:t>based</w:t>
      </w:r>
      <w:r w:rsidR="00054458" w:rsidRPr="00FC517B">
        <w:t xml:space="preserve"> </w:t>
      </w:r>
      <w:r w:rsidRPr="00FC517B">
        <w:t>on</w:t>
      </w:r>
      <w:r w:rsidR="00054458" w:rsidRPr="00FC517B">
        <w:t xml:space="preserve"> </w:t>
      </w:r>
      <w:r w:rsidRPr="00FC517B">
        <w:t>the</w:t>
      </w:r>
      <w:r w:rsidR="00054458" w:rsidRPr="00FC517B">
        <w:t xml:space="preserve"> </w:t>
      </w:r>
      <w:r w:rsidRPr="00FC517B">
        <w:t>expertise</w:t>
      </w:r>
      <w:r w:rsidR="00054458" w:rsidRPr="00FC517B">
        <w:t xml:space="preserve"> </w:t>
      </w:r>
      <w:r w:rsidRPr="00FC517B">
        <w:t>of</w:t>
      </w:r>
      <w:r w:rsidR="00054458" w:rsidRPr="00FC517B">
        <w:t xml:space="preserve"> </w:t>
      </w:r>
      <w:r w:rsidRPr="00FC517B">
        <w:t>Forum</w:t>
      </w:r>
      <w:r w:rsidR="00054458" w:rsidRPr="00FC517B">
        <w:t xml:space="preserve"> </w:t>
      </w:r>
      <w:r w:rsidRPr="00FC517B">
        <w:t>members</w:t>
      </w:r>
      <w:r w:rsidR="00054458" w:rsidRPr="00FC517B">
        <w:t xml:space="preserve"> </w:t>
      </w:r>
      <w:r w:rsidRPr="00FC517B">
        <w:t>and</w:t>
      </w:r>
      <w:r w:rsidR="00054458" w:rsidRPr="00FC517B">
        <w:t xml:space="preserve"> </w:t>
      </w:r>
      <w:r w:rsidRPr="00FC517B">
        <w:t>insights</w:t>
      </w:r>
      <w:r w:rsidR="00054458" w:rsidRPr="00FC517B">
        <w:t xml:space="preserve"> </w:t>
      </w:r>
      <w:r w:rsidRPr="00FC517B">
        <w:t>provided</w:t>
      </w:r>
      <w:r w:rsidR="00054458" w:rsidRPr="00FC517B">
        <w:t xml:space="preserve"> </w:t>
      </w:r>
      <w:r w:rsidRPr="00FC517B">
        <w:t>by</w:t>
      </w:r>
      <w:r w:rsidR="00054458" w:rsidRPr="00FC517B">
        <w:t xml:space="preserve"> </w:t>
      </w:r>
      <w:r w:rsidRPr="00FC517B">
        <w:t>industry</w:t>
      </w:r>
      <w:r w:rsidR="00054458" w:rsidRPr="00FC517B">
        <w:t xml:space="preserve"> </w:t>
      </w:r>
      <w:r w:rsidRPr="00FC517B">
        <w:t>and</w:t>
      </w:r>
      <w:r w:rsidR="00054458" w:rsidRPr="00FC517B">
        <w:t xml:space="preserve"> </w:t>
      </w:r>
      <w:r w:rsidRPr="00FC517B">
        <w:t>education</w:t>
      </w:r>
      <w:r w:rsidR="00054458" w:rsidRPr="00FC517B">
        <w:t xml:space="preserve"> </w:t>
      </w:r>
      <w:r w:rsidRPr="00FC517B">
        <w:t>experts.</w:t>
      </w:r>
      <w:r w:rsidR="00054458" w:rsidRPr="00FC517B">
        <w:t xml:space="preserve"> </w:t>
      </w:r>
      <w:r w:rsidRPr="00FC517B">
        <w:t>All</w:t>
      </w:r>
      <w:r w:rsidR="00054458" w:rsidRPr="00FC517B">
        <w:t xml:space="preserve"> </w:t>
      </w:r>
      <w:r w:rsidRPr="00FC517B">
        <w:t>relate</w:t>
      </w:r>
      <w:r w:rsidR="00054458" w:rsidRPr="00FC517B">
        <w:t xml:space="preserve"> </w:t>
      </w:r>
      <w:r w:rsidRPr="00FC517B">
        <w:t>to</w:t>
      </w:r>
      <w:r w:rsidR="00054458" w:rsidRPr="00FC517B">
        <w:t xml:space="preserve"> </w:t>
      </w:r>
      <w:r w:rsidRPr="00FC517B">
        <w:t>ensuring</w:t>
      </w:r>
      <w:r w:rsidR="00054458" w:rsidRPr="00FC517B">
        <w:t xml:space="preserve"> </w:t>
      </w:r>
      <w:r w:rsidRPr="00FC517B">
        <w:t>Australia</w:t>
      </w:r>
      <w:r w:rsidR="00054458" w:rsidRPr="00FC517B">
        <w:t xml:space="preserve"> </w:t>
      </w:r>
      <w:r w:rsidRPr="00FC517B">
        <w:t>has</w:t>
      </w:r>
      <w:r w:rsidR="00054458" w:rsidRPr="00FC517B">
        <w:t xml:space="preserve"> </w:t>
      </w:r>
      <w:r w:rsidRPr="00FC517B">
        <w:t>the</w:t>
      </w:r>
      <w:r w:rsidR="00054458" w:rsidRPr="00FC517B">
        <w:t xml:space="preserve"> </w:t>
      </w:r>
      <w:r w:rsidRPr="00FC517B">
        <w:t>skilled</w:t>
      </w:r>
      <w:r w:rsidR="00054458" w:rsidRPr="00FC517B">
        <w:t xml:space="preserve"> </w:t>
      </w:r>
      <w:r w:rsidRPr="00FC517B">
        <w:t>workforce</w:t>
      </w:r>
      <w:r w:rsidR="00054458" w:rsidRPr="00FC517B">
        <w:t xml:space="preserve"> </w:t>
      </w:r>
      <w:r w:rsidRPr="00FC517B">
        <w:t>it</w:t>
      </w:r>
      <w:r w:rsidR="00054458" w:rsidRPr="00FC517B">
        <w:t xml:space="preserve"> </w:t>
      </w:r>
      <w:r w:rsidRPr="00FC517B">
        <w:t>needs</w:t>
      </w:r>
      <w:r w:rsidR="00054458" w:rsidRPr="00FC517B">
        <w:t xml:space="preserve"> </w:t>
      </w:r>
      <w:r w:rsidRPr="00FC517B">
        <w:t>for</w:t>
      </w:r>
      <w:r w:rsidR="00054458" w:rsidRPr="00FC517B">
        <w:t xml:space="preserve"> </w:t>
      </w:r>
      <w:r w:rsidRPr="00FC517B">
        <w:t>the</w:t>
      </w:r>
      <w:r w:rsidR="00054458" w:rsidRPr="00FC517B">
        <w:t xml:space="preserve"> </w:t>
      </w:r>
      <w:r w:rsidRPr="00FC517B">
        <w:t>future.</w:t>
      </w:r>
    </w:p>
    <w:p w:rsidR="00A25E22" w:rsidRPr="00FC517B" w:rsidRDefault="00B73B9C" w:rsidP="00FC517B">
      <w:pPr>
        <w:pStyle w:val="BodyText"/>
        <w:spacing w:before="240" w:after="240" w:line="240" w:lineRule="exact"/>
        <w:ind w:right="1679"/>
      </w:pPr>
      <w:r w:rsidRPr="00FC517B">
        <w:t>In</w:t>
      </w:r>
      <w:r w:rsidR="00054458" w:rsidRPr="00FC517B">
        <w:t xml:space="preserve"> </w:t>
      </w:r>
      <w:r w:rsidRPr="00FC517B">
        <w:t>drafting</w:t>
      </w:r>
      <w:r w:rsidR="00054458" w:rsidRPr="00FC517B">
        <w:t xml:space="preserve"> </w:t>
      </w:r>
      <w:r w:rsidRPr="00FC517B">
        <w:t>this</w:t>
      </w:r>
      <w:r w:rsidR="00054458" w:rsidRPr="00FC517B">
        <w:t xml:space="preserve"> </w:t>
      </w:r>
      <w:r w:rsidRPr="00FC517B">
        <w:t>report</w:t>
      </w:r>
      <w:r w:rsidR="00054458" w:rsidRPr="00FC517B">
        <w:t xml:space="preserve"> </w:t>
      </w:r>
      <w:r w:rsidRPr="00FC517B">
        <w:t>there</w:t>
      </w:r>
      <w:r w:rsidR="00054458" w:rsidRPr="00FC517B">
        <w:t xml:space="preserve"> </w:t>
      </w:r>
      <w:r w:rsidRPr="00FC517B">
        <w:t>were</w:t>
      </w:r>
      <w:r w:rsidR="00054458" w:rsidRPr="00FC517B">
        <w:t xml:space="preserve"> </w:t>
      </w:r>
      <w:r w:rsidRPr="00FC517B">
        <w:t>a</w:t>
      </w:r>
      <w:r w:rsidR="00054458" w:rsidRPr="00FC517B">
        <w:t xml:space="preserve"> </w:t>
      </w:r>
      <w:r w:rsidRPr="00FC517B">
        <w:t>range</w:t>
      </w:r>
      <w:r w:rsidR="00054458" w:rsidRPr="00FC517B">
        <w:t xml:space="preserve"> </w:t>
      </w:r>
      <w:r w:rsidRPr="00FC517B">
        <w:t>of</w:t>
      </w:r>
      <w:r w:rsidR="00054458" w:rsidRPr="00FC517B">
        <w:t xml:space="preserve"> </w:t>
      </w:r>
      <w:r w:rsidRPr="00FC517B">
        <w:t>issues</w:t>
      </w:r>
      <w:r w:rsidR="00054458" w:rsidRPr="00FC517B">
        <w:t xml:space="preserve"> </w:t>
      </w:r>
      <w:r w:rsidRPr="00FC517B">
        <w:t>raised</w:t>
      </w:r>
      <w:r w:rsidR="00054458" w:rsidRPr="00FC517B">
        <w:t xml:space="preserve"> </w:t>
      </w:r>
      <w:r w:rsidRPr="00FC517B">
        <w:t>that</w:t>
      </w:r>
      <w:r w:rsidR="00054458" w:rsidRPr="00FC517B">
        <w:t xml:space="preserve"> </w:t>
      </w:r>
      <w:r w:rsidRPr="00FC517B">
        <w:t>did</w:t>
      </w:r>
      <w:r w:rsidR="00054458" w:rsidRPr="00FC517B">
        <w:t xml:space="preserve"> </w:t>
      </w:r>
      <w:r w:rsidRPr="00FC517B">
        <w:t>fall</w:t>
      </w:r>
      <w:r w:rsidR="00054458" w:rsidRPr="00FC517B">
        <w:t xml:space="preserve"> </w:t>
      </w:r>
      <w:r w:rsidRPr="00FC517B">
        <w:t>outside</w:t>
      </w:r>
      <w:r w:rsidR="00054458" w:rsidRPr="00FC517B">
        <w:t xml:space="preserve"> </w:t>
      </w:r>
      <w:r w:rsidRPr="00FC517B">
        <w:t>the</w:t>
      </w:r>
      <w:r w:rsidR="00054458" w:rsidRPr="00FC517B">
        <w:t xml:space="preserve"> </w:t>
      </w:r>
      <w:r w:rsidRPr="00FC517B">
        <w:t>scope</w:t>
      </w:r>
      <w:r w:rsidR="00054458" w:rsidRPr="00FC517B">
        <w:t xml:space="preserve"> </w:t>
      </w:r>
      <w:r w:rsidRPr="00FC517B">
        <w:t>of</w:t>
      </w:r>
      <w:r w:rsidR="00054458" w:rsidRPr="00FC517B">
        <w:t xml:space="preserve"> </w:t>
      </w:r>
      <w:r w:rsidRPr="00FC517B">
        <w:t>the</w:t>
      </w:r>
      <w:r w:rsidR="00054458" w:rsidRPr="00FC517B">
        <w:t xml:space="preserve"> </w:t>
      </w:r>
      <w:r w:rsidRPr="00FC517B">
        <w:t>Forum’s</w:t>
      </w:r>
      <w:r w:rsidR="00054458" w:rsidRPr="00FC517B">
        <w:t xml:space="preserve"> </w:t>
      </w:r>
      <w:r w:rsidRPr="00FC517B">
        <w:t>work,</w:t>
      </w:r>
      <w:r w:rsidR="00054458" w:rsidRPr="00FC517B">
        <w:t xml:space="preserve"> </w:t>
      </w:r>
      <w:r w:rsidRPr="00FC517B">
        <w:t>from</w:t>
      </w:r>
      <w:r w:rsidR="00054458" w:rsidRPr="00FC517B">
        <w:t xml:space="preserve"> </w:t>
      </w:r>
      <w:r w:rsidRPr="00FC517B">
        <w:t>teacher</w:t>
      </w:r>
      <w:r w:rsidR="00054458" w:rsidRPr="00FC517B">
        <w:t xml:space="preserve"> </w:t>
      </w:r>
      <w:r w:rsidRPr="00FC517B">
        <w:t>qualifications</w:t>
      </w:r>
      <w:r w:rsidR="00054458" w:rsidRPr="00FC517B">
        <w:t xml:space="preserve"> </w:t>
      </w:r>
      <w:r w:rsidRPr="00FC517B">
        <w:t>to</w:t>
      </w:r>
      <w:r w:rsidR="00054458" w:rsidRPr="00FC517B">
        <w:t xml:space="preserve"> </w:t>
      </w:r>
      <w:r w:rsidRPr="00FC517B">
        <w:t>university</w:t>
      </w:r>
      <w:r w:rsidR="00054458" w:rsidRPr="00FC517B">
        <w:t xml:space="preserve"> </w:t>
      </w:r>
      <w:r w:rsidRPr="00FC517B">
        <w:t>bridging</w:t>
      </w:r>
      <w:r w:rsidR="00054458" w:rsidRPr="00FC517B">
        <w:t xml:space="preserve"> </w:t>
      </w:r>
      <w:r w:rsidRPr="00FC517B">
        <w:t>courses.</w:t>
      </w:r>
      <w:r w:rsidR="00054458" w:rsidRPr="00FC517B">
        <w:t xml:space="preserve"> </w:t>
      </w:r>
      <w:r w:rsidRPr="00FC517B">
        <w:t>The</w:t>
      </w:r>
      <w:r w:rsidR="00054458" w:rsidRPr="00FC517B">
        <w:t xml:space="preserve"> </w:t>
      </w:r>
      <w:r w:rsidRPr="00FC517B">
        <w:t>need</w:t>
      </w:r>
      <w:r w:rsidR="00054458" w:rsidRPr="00FC517B">
        <w:t xml:space="preserve"> </w:t>
      </w:r>
      <w:r w:rsidRPr="00FC517B">
        <w:t>to</w:t>
      </w:r>
      <w:r w:rsidR="00054458" w:rsidRPr="00FC517B">
        <w:t xml:space="preserve"> </w:t>
      </w:r>
      <w:r w:rsidRPr="00FC517B">
        <w:t>increase</w:t>
      </w:r>
      <w:r w:rsidR="00054458" w:rsidRPr="00FC517B">
        <w:t xml:space="preserve"> </w:t>
      </w:r>
      <w:r w:rsidRPr="00FC517B">
        <w:t>the</w:t>
      </w:r>
      <w:r w:rsidR="00054458" w:rsidRPr="00FC517B">
        <w:t xml:space="preserve"> </w:t>
      </w:r>
      <w:r w:rsidRPr="00FC517B">
        <w:t>focus</w:t>
      </w:r>
      <w:r w:rsidR="00054458" w:rsidRPr="00FC517B">
        <w:t xml:space="preserve"> </w:t>
      </w:r>
      <w:r w:rsidRPr="00FC517B">
        <w:t>on</w:t>
      </w:r>
      <w:r w:rsidR="00054458" w:rsidRPr="00FC517B">
        <w:t xml:space="preserve"> </w:t>
      </w:r>
      <w:r w:rsidRPr="00FC517B">
        <w:t>the</w:t>
      </w:r>
      <w:r w:rsidR="00054458" w:rsidRPr="00FC517B">
        <w:t xml:space="preserve"> </w:t>
      </w:r>
      <w:r w:rsidRPr="00FC517B">
        <w:t>VET</w:t>
      </w:r>
      <w:r w:rsidR="00054458" w:rsidRPr="00FC517B">
        <w:t xml:space="preserve"> </w:t>
      </w:r>
      <w:r w:rsidRPr="00FC517B">
        <w:t>system</w:t>
      </w:r>
      <w:r w:rsidR="00054458" w:rsidRPr="00FC517B">
        <w:t xml:space="preserve"> </w:t>
      </w:r>
      <w:r w:rsidRPr="00FC517B">
        <w:t>to</w:t>
      </w:r>
      <w:r w:rsidR="00054458" w:rsidRPr="00FC517B">
        <w:t xml:space="preserve"> </w:t>
      </w:r>
      <w:r w:rsidRPr="00FC517B">
        <w:t>deliver</w:t>
      </w:r>
      <w:r w:rsidR="00054458" w:rsidRPr="00FC517B">
        <w:t xml:space="preserve"> </w:t>
      </w:r>
      <w:r w:rsidRPr="00FC517B">
        <w:t>the</w:t>
      </w:r>
      <w:r w:rsidR="00054458" w:rsidRPr="00FC517B">
        <w:t xml:space="preserve"> </w:t>
      </w:r>
      <w:r w:rsidRPr="00FC517B">
        <w:t>targeted,</w:t>
      </w:r>
      <w:r w:rsidR="00054458" w:rsidRPr="00FC517B">
        <w:t xml:space="preserve"> </w:t>
      </w:r>
      <w:r w:rsidRPr="00FC517B">
        <w:t>applied</w:t>
      </w:r>
      <w:r w:rsidR="00054458" w:rsidRPr="00FC517B">
        <w:t xml:space="preserve"> </w:t>
      </w:r>
      <w:r w:rsidRPr="00FC517B">
        <w:t>qualifications</w:t>
      </w:r>
      <w:r w:rsidR="00054458" w:rsidRPr="00FC517B">
        <w:t xml:space="preserve"> </w:t>
      </w:r>
      <w:r w:rsidRPr="00FC517B">
        <w:t>that</w:t>
      </w:r>
      <w:r w:rsidR="00054458" w:rsidRPr="00FC517B">
        <w:t xml:space="preserve"> </w:t>
      </w:r>
      <w:r w:rsidRPr="00FC517B">
        <w:t>companies</w:t>
      </w:r>
      <w:r w:rsidR="00054458" w:rsidRPr="00FC517B">
        <w:t xml:space="preserve"> </w:t>
      </w:r>
      <w:r w:rsidRPr="00FC517B">
        <w:t>in</w:t>
      </w:r>
      <w:r w:rsidR="00054458" w:rsidRPr="00FC517B">
        <w:t xml:space="preserve"> </w:t>
      </w:r>
      <w:r w:rsidRPr="00FC517B">
        <w:t>STEM</w:t>
      </w:r>
      <w:r w:rsidR="00054458" w:rsidRPr="00FC517B">
        <w:t xml:space="preserve"> </w:t>
      </w:r>
      <w:r w:rsidRPr="00FC517B">
        <w:t>related</w:t>
      </w:r>
      <w:r w:rsidR="00054458" w:rsidRPr="00FC517B">
        <w:t xml:space="preserve"> </w:t>
      </w:r>
      <w:r w:rsidRPr="00FC517B">
        <w:t>fields</w:t>
      </w:r>
      <w:r w:rsidR="00054458" w:rsidRPr="00FC517B">
        <w:t xml:space="preserve"> </w:t>
      </w:r>
      <w:r w:rsidRPr="00FC517B">
        <w:t>increasingly</w:t>
      </w:r>
      <w:r w:rsidR="00054458" w:rsidRPr="00FC517B">
        <w:t xml:space="preserve"> </w:t>
      </w:r>
      <w:r w:rsidRPr="00FC517B">
        <w:t>seek</w:t>
      </w:r>
      <w:r w:rsidR="00054458" w:rsidRPr="00FC517B">
        <w:t xml:space="preserve"> </w:t>
      </w:r>
      <w:r w:rsidRPr="00FC517B">
        <w:t>in</w:t>
      </w:r>
      <w:r w:rsidR="00054458" w:rsidRPr="00FC517B">
        <w:t xml:space="preserve"> </w:t>
      </w:r>
      <w:r w:rsidRPr="00FC517B">
        <w:t>a</w:t>
      </w:r>
      <w:r w:rsidR="00054458" w:rsidRPr="00FC517B">
        <w:t xml:space="preserve"> </w:t>
      </w:r>
      <w:r w:rsidRPr="00FC517B">
        <w:t>rapidly</w:t>
      </w:r>
      <w:r w:rsidR="00054458" w:rsidRPr="00FC517B">
        <w:t xml:space="preserve"> </w:t>
      </w:r>
      <w:r w:rsidRPr="00FC517B">
        <w:t>changing</w:t>
      </w:r>
      <w:r w:rsidR="00054458" w:rsidRPr="00FC517B">
        <w:t xml:space="preserve"> </w:t>
      </w:r>
      <w:r w:rsidRPr="00FC517B">
        <w:t>environment</w:t>
      </w:r>
      <w:r w:rsidR="00054458" w:rsidRPr="00FC517B">
        <w:t xml:space="preserve"> </w:t>
      </w:r>
      <w:r w:rsidRPr="00FC517B">
        <w:t>was</w:t>
      </w:r>
      <w:r w:rsidR="00054458" w:rsidRPr="00FC517B">
        <w:t xml:space="preserve"> </w:t>
      </w:r>
      <w:r w:rsidRPr="00FC517B">
        <w:t>a</w:t>
      </w:r>
      <w:r w:rsidR="00054458" w:rsidRPr="00FC517B">
        <w:t xml:space="preserve"> </w:t>
      </w:r>
      <w:r w:rsidRPr="00FC517B">
        <w:t>consistent</w:t>
      </w:r>
      <w:r w:rsidR="00054458" w:rsidRPr="00FC517B">
        <w:t xml:space="preserve"> </w:t>
      </w:r>
      <w:r w:rsidRPr="00FC517B">
        <w:t>theme.</w:t>
      </w:r>
      <w:r w:rsidR="00054458" w:rsidRPr="00FC517B">
        <w:t xml:space="preserve"> </w:t>
      </w:r>
      <w:r w:rsidRPr="00FC517B">
        <w:t>This</w:t>
      </w:r>
      <w:r w:rsidR="00054458" w:rsidRPr="00FC517B">
        <w:t xml:space="preserve"> </w:t>
      </w:r>
      <w:r w:rsidRPr="00FC517B">
        <w:t>would</w:t>
      </w:r>
      <w:r w:rsidR="00054458" w:rsidRPr="00FC517B">
        <w:t xml:space="preserve"> </w:t>
      </w:r>
      <w:r w:rsidRPr="00FC517B">
        <w:t>be</w:t>
      </w:r>
      <w:r w:rsidR="00054458" w:rsidRPr="00FC517B">
        <w:t xml:space="preserve"> </w:t>
      </w:r>
      <w:r w:rsidRPr="00FC517B">
        <w:t>a</w:t>
      </w:r>
      <w:r w:rsidR="00054458" w:rsidRPr="00FC517B">
        <w:t xml:space="preserve"> </w:t>
      </w:r>
      <w:r w:rsidRPr="00FC517B">
        <w:t>separate</w:t>
      </w:r>
      <w:r w:rsidR="00054458" w:rsidRPr="00FC517B">
        <w:t xml:space="preserve"> </w:t>
      </w:r>
      <w:r w:rsidRPr="00FC517B">
        <w:t>piece</w:t>
      </w:r>
      <w:r w:rsidR="00054458" w:rsidRPr="00FC517B">
        <w:t xml:space="preserve"> </w:t>
      </w:r>
      <w:r w:rsidRPr="00FC517B">
        <w:t>of</w:t>
      </w:r>
      <w:r w:rsidR="00054458" w:rsidRPr="00FC517B">
        <w:t xml:space="preserve"> </w:t>
      </w:r>
      <w:r w:rsidRPr="00FC517B">
        <w:t>work</w:t>
      </w:r>
      <w:r w:rsidR="00054458" w:rsidRPr="00FC517B">
        <w:t xml:space="preserve"> </w:t>
      </w:r>
      <w:r w:rsidRPr="00FC517B">
        <w:t>to</w:t>
      </w:r>
      <w:r w:rsidR="00054458" w:rsidRPr="00FC517B">
        <w:t xml:space="preserve"> </w:t>
      </w:r>
      <w:r w:rsidRPr="00FC517B">
        <w:t>ensure</w:t>
      </w:r>
      <w:r w:rsidR="00054458" w:rsidRPr="00FC517B">
        <w:t xml:space="preserve"> </w:t>
      </w:r>
      <w:r w:rsidRPr="00FC517B">
        <w:t>the</w:t>
      </w:r>
      <w:r w:rsidR="00054458" w:rsidRPr="00FC517B">
        <w:t xml:space="preserve"> </w:t>
      </w:r>
      <w:r w:rsidRPr="00FC517B">
        <w:t>VET</w:t>
      </w:r>
      <w:r w:rsidR="00054458" w:rsidRPr="00FC517B">
        <w:t xml:space="preserve"> </w:t>
      </w:r>
      <w:r w:rsidRPr="00FC517B">
        <w:t>system</w:t>
      </w:r>
      <w:r w:rsidR="00054458" w:rsidRPr="00FC517B">
        <w:t xml:space="preserve"> </w:t>
      </w:r>
      <w:r w:rsidRPr="00FC517B">
        <w:t>is</w:t>
      </w:r>
      <w:r w:rsidR="00054458" w:rsidRPr="00FC517B">
        <w:t xml:space="preserve"> </w:t>
      </w:r>
      <w:r w:rsidRPr="00FC517B">
        <w:t>capable</w:t>
      </w:r>
      <w:r w:rsidR="00054458" w:rsidRPr="00FC517B">
        <w:t xml:space="preserve"> </w:t>
      </w:r>
      <w:r w:rsidRPr="00FC517B">
        <w:t>of</w:t>
      </w:r>
      <w:r w:rsidR="00054458" w:rsidRPr="00FC517B">
        <w:t xml:space="preserve"> </w:t>
      </w:r>
      <w:r w:rsidRPr="00FC517B">
        <w:t>meeting</w:t>
      </w:r>
      <w:r w:rsidR="00054458" w:rsidRPr="00FC517B">
        <w:t xml:space="preserve"> </w:t>
      </w:r>
      <w:r w:rsidRPr="00FC517B">
        <w:t>this</w:t>
      </w:r>
      <w:r w:rsidR="00054458" w:rsidRPr="00FC517B">
        <w:t xml:space="preserve"> </w:t>
      </w:r>
      <w:r w:rsidRPr="00FC517B">
        <w:t>demand,</w:t>
      </w:r>
      <w:r w:rsidR="00054458" w:rsidRPr="00FC517B">
        <w:t xml:space="preserve"> </w:t>
      </w:r>
      <w:r w:rsidRPr="00FC517B">
        <w:t>but</w:t>
      </w:r>
      <w:r w:rsidR="00054458" w:rsidRPr="00FC517B">
        <w:t xml:space="preserve"> </w:t>
      </w:r>
      <w:r w:rsidRPr="00FC517B">
        <w:t>also</w:t>
      </w:r>
      <w:r w:rsidR="00054458" w:rsidRPr="00FC517B">
        <w:t xml:space="preserve"> </w:t>
      </w:r>
      <w:r w:rsidRPr="00FC517B">
        <w:t>that</w:t>
      </w:r>
      <w:r w:rsidR="00054458" w:rsidRPr="00FC517B">
        <w:t xml:space="preserve"> </w:t>
      </w:r>
      <w:r w:rsidRPr="00FC517B">
        <w:t>school</w:t>
      </w:r>
      <w:r w:rsidR="00054458" w:rsidRPr="00FC517B">
        <w:t xml:space="preserve"> </w:t>
      </w:r>
      <w:r w:rsidRPr="00FC517B">
        <w:t>students</w:t>
      </w:r>
      <w:r w:rsidR="00054458" w:rsidRPr="00FC517B">
        <w:t xml:space="preserve"> </w:t>
      </w:r>
      <w:r w:rsidRPr="00FC517B">
        <w:t>see</w:t>
      </w:r>
      <w:r w:rsidR="00054458" w:rsidRPr="00FC517B">
        <w:t xml:space="preserve"> </w:t>
      </w:r>
      <w:r w:rsidRPr="00FC517B">
        <w:t>VET</w:t>
      </w:r>
      <w:r w:rsidR="00054458" w:rsidRPr="00FC517B">
        <w:t xml:space="preserve"> </w:t>
      </w:r>
      <w:r w:rsidRPr="00FC517B">
        <w:t>as</w:t>
      </w:r>
      <w:r w:rsidR="00054458" w:rsidRPr="00FC517B">
        <w:t xml:space="preserve"> </w:t>
      </w:r>
      <w:r w:rsidRPr="00FC517B">
        <w:t>a</w:t>
      </w:r>
      <w:r w:rsidR="00054458" w:rsidRPr="00FC517B">
        <w:t xml:space="preserve"> </w:t>
      </w:r>
      <w:r w:rsidRPr="00FC517B">
        <w:t>worthwhile</w:t>
      </w:r>
      <w:r w:rsidR="00054458" w:rsidRPr="00FC517B">
        <w:t xml:space="preserve"> </w:t>
      </w:r>
      <w:r w:rsidRPr="00FC517B">
        <w:t>pathway</w:t>
      </w:r>
      <w:r w:rsidR="00054458" w:rsidRPr="00FC517B">
        <w:t xml:space="preserve"> </w:t>
      </w:r>
      <w:r w:rsidRPr="00FC517B">
        <w:t>for</w:t>
      </w:r>
      <w:r w:rsidR="00054458" w:rsidRPr="00FC517B">
        <w:t xml:space="preserve"> </w:t>
      </w:r>
      <w:r w:rsidRPr="00FC517B">
        <w:t>a</w:t>
      </w:r>
      <w:r w:rsidR="00054458" w:rsidRPr="00FC517B">
        <w:t xml:space="preserve"> </w:t>
      </w:r>
      <w:r w:rsidRPr="00FC517B">
        <w:t>career</w:t>
      </w:r>
      <w:r w:rsidR="00054458" w:rsidRPr="00FC517B">
        <w:t xml:space="preserve"> </w:t>
      </w:r>
      <w:r w:rsidRPr="00FC517B">
        <w:t>in</w:t>
      </w:r>
      <w:r w:rsidR="00054458" w:rsidRPr="00FC517B">
        <w:t xml:space="preserve"> </w:t>
      </w:r>
      <w:r w:rsidRPr="00FC517B">
        <w:t>a</w:t>
      </w:r>
      <w:r w:rsidR="00054458" w:rsidRPr="00FC517B">
        <w:t xml:space="preserve"> </w:t>
      </w:r>
      <w:r w:rsidRPr="00FC517B">
        <w:t>STEM</w:t>
      </w:r>
      <w:r w:rsidR="00054458" w:rsidRPr="00FC517B">
        <w:t xml:space="preserve"> </w:t>
      </w:r>
      <w:r w:rsidRPr="00FC517B">
        <w:t>related</w:t>
      </w:r>
      <w:r w:rsidR="00054458" w:rsidRPr="00FC517B">
        <w:t xml:space="preserve"> </w:t>
      </w:r>
      <w:r w:rsidRPr="00FC517B">
        <w:t>field.</w:t>
      </w:r>
    </w:p>
    <w:p w:rsidR="00A25E22" w:rsidRPr="00FC517B" w:rsidRDefault="00B73B9C" w:rsidP="00FC517B">
      <w:pPr>
        <w:pStyle w:val="BodyText"/>
        <w:spacing w:before="240" w:after="240" w:line="240" w:lineRule="exact"/>
        <w:ind w:right="1679"/>
      </w:pPr>
      <w:r w:rsidRPr="00FC517B">
        <w:t>The</w:t>
      </w:r>
      <w:r w:rsidR="00054458" w:rsidRPr="00FC517B">
        <w:t xml:space="preserve"> </w:t>
      </w:r>
      <w:r w:rsidRPr="00FC517B">
        <w:t>Forum</w:t>
      </w:r>
      <w:r w:rsidR="00054458" w:rsidRPr="00FC517B">
        <w:t xml:space="preserve"> </w:t>
      </w:r>
      <w:r w:rsidRPr="00FC517B">
        <w:t>has</w:t>
      </w:r>
      <w:r w:rsidR="00054458" w:rsidRPr="00FC517B">
        <w:t xml:space="preserve"> </w:t>
      </w:r>
      <w:r w:rsidRPr="00FC517B">
        <w:t>limited</w:t>
      </w:r>
      <w:r w:rsidR="00054458" w:rsidRPr="00FC517B">
        <w:t xml:space="preserve"> </w:t>
      </w:r>
      <w:r w:rsidRPr="00FC517B">
        <w:t>its</w:t>
      </w:r>
      <w:r w:rsidR="00054458" w:rsidRPr="00FC517B">
        <w:t xml:space="preserve"> </w:t>
      </w:r>
      <w:r w:rsidRPr="00FC517B">
        <w:t>recommendations</w:t>
      </w:r>
      <w:r w:rsidR="00054458" w:rsidRPr="00FC517B">
        <w:t xml:space="preserve"> </w:t>
      </w:r>
      <w:r w:rsidRPr="00FC517B">
        <w:t>to</w:t>
      </w:r>
      <w:r w:rsidR="00054458" w:rsidRPr="00FC517B">
        <w:t xml:space="preserve"> </w:t>
      </w:r>
      <w:r w:rsidRPr="00FC517B">
        <w:t>10</w:t>
      </w:r>
      <w:r w:rsidR="00054458" w:rsidRPr="00FC517B">
        <w:t xml:space="preserve"> </w:t>
      </w:r>
      <w:r w:rsidRPr="00FC517B">
        <w:t>key</w:t>
      </w:r>
      <w:r w:rsidR="00054458" w:rsidRPr="00FC517B">
        <w:t xml:space="preserve"> </w:t>
      </w:r>
      <w:r w:rsidRPr="00FC517B">
        <w:t>actions</w:t>
      </w:r>
      <w:r w:rsidR="00054458" w:rsidRPr="00FC517B">
        <w:t xml:space="preserve"> </w:t>
      </w:r>
      <w:r w:rsidRPr="00FC517B">
        <w:t>that</w:t>
      </w:r>
      <w:r w:rsidR="00054458" w:rsidRPr="00FC517B">
        <w:t xml:space="preserve"> </w:t>
      </w:r>
      <w:r w:rsidRPr="00FC517B">
        <w:t>can</w:t>
      </w:r>
      <w:r w:rsidR="00054458" w:rsidRPr="00FC517B">
        <w:t xml:space="preserve"> </w:t>
      </w:r>
      <w:r w:rsidRPr="00FC517B">
        <w:t>be</w:t>
      </w:r>
      <w:r w:rsidR="00054458" w:rsidRPr="00FC517B">
        <w:t xml:space="preserve"> </w:t>
      </w:r>
      <w:r w:rsidRPr="00FC517B">
        <w:t>implemented</w:t>
      </w:r>
      <w:r w:rsidR="00054458" w:rsidRPr="00FC517B">
        <w:t xml:space="preserve"> </w:t>
      </w:r>
      <w:r w:rsidRPr="00FC517B">
        <w:t>in</w:t>
      </w:r>
      <w:r w:rsidR="00054458" w:rsidRPr="00FC517B">
        <w:t xml:space="preserve"> </w:t>
      </w:r>
      <w:r w:rsidRPr="00FC517B">
        <w:t>the</w:t>
      </w:r>
      <w:r w:rsidR="00054458" w:rsidRPr="00FC517B">
        <w:t xml:space="preserve"> </w:t>
      </w:r>
      <w:r w:rsidRPr="00FC517B">
        <w:t>short</w:t>
      </w:r>
      <w:r w:rsidR="00054458" w:rsidRPr="00FC517B">
        <w:t xml:space="preserve"> </w:t>
      </w:r>
      <w:r w:rsidRPr="00FC517B">
        <w:t>to</w:t>
      </w:r>
      <w:r w:rsidR="00054458" w:rsidRPr="00FC517B">
        <w:t xml:space="preserve"> </w:t>
      </w:r>
      <w:r w:rsidRPr="00FC517B">
        <w:t>medium</w:t>
      </w:r>
      <w:r w:rsidR="00054458" w:rsidRPr="00FC517B">
        <w:t xml:space="preserve"> </w:t>
      </w:r>
      <w:r w:rsidRPr="00FC517B">
        <w:t>term,</w:t>
      </w:r>
      <w:r w:rsidR="00054458" w:rsidRPr="00FC517B">
        <w:t xml:space="preserve"> </w:t>
      </w:r>
      <w:r w:rsidRPr="00FC517B">
        <w:t>and</w:t>
      </w:r>
      <w:r w:rsidR="00054458" w:rsidRPr="00FC517B">
        <w:t xml:space="preserve"> </w:t>
      </w:r>
      <w:r w:rsidRPr="00FC517B">
        <w:t>that</w:t>
      </w:r>
      <w:r w:rsidR="00054458" w:rsidRPr="00FC517B">
        <w:t xml:space="preserve"> </w:t>
      </w:r>
      <w:r w:rsidRPr="00FC517B">
        <w:t>will</w:t>
      </w:r>
      <w:r w:rsidR="00054458" w:rsidRPr="00FC517B">
        <w:t xml:space="preserve"> </w:t>
      </w:r>
      <w:r w:rsidRPr="00FC517B">
        <w:t>have</w:t>
      </w:r>
      <w:r w:rsidR="00054458" w:rsidRPr="00FC517B">
        <w:t xml:space="preserve"> </w:t>
      </w:r>
      <w:r w:rsidRPr="00FC517B">
        <w:t>a</w:t>
      </w:r>
      <w:r w:rsidR="00054458" w:rsidRPr="00FC517B">
        <w:t xml:space="preserve"> </w:t>
      </w:r>
      <w:r w:rsidRPr="00FC517B">
        <w:t>genuine</w:t>
      </w:r>
      <w:r w:rsidR="00054458" w:rsidRPr="00FC517B">
        <w:t xml:space="preserve"> </w:t>
      </w:r>
      <w:r w:rsidRPr="00FC517B">
        <w:t>impact</w:t>
      </w:r>
      <w:r w:rsidR="00054458" w:rsidRPr="00FC517B">
        <w:t xml:space="preserve"> </w:t>
      </w:r>
      <w:r w:rsidRPr="00FC517B">
        <w:t>on</w:t>
      </w:r>
      <w:r w:rsidR="00054458" w:rsidRPr="00FC517B">
        <w:t xml:space="preserve"> </w:t>
      </w:r>
      <w:r w:rsidRPr="00FC517B">
        <w:t>the</w:t>
      </w:r>
      <w:r w:rsidR="00054458" w:rsidRPr="00FC517B">
        <w:t xml:space="preserve"> </w:t>
      </w:r>
      <w:r w:rsidRPr="00FC517B">
        <w:t>quality</w:t>
      </w:r>
      <w:r w:rsidR="00054458" w:rsidRPr="00FC517B">
        <w:t xml:space="preserve"> </w:t>
      </w:r>
      <w:r w:rsidRPr="00FC517B">
        <w:t>of</w:t>
      </w:r>
      <w:r w:rsidR="00054458" w:rsidRPr="00FC517B">
        <w:t xml:space="preserve"> </w:t>
      </w:r>
      <w:r w:rsidRPr="00FC517B">
        <w:t>activity</w:t>
      </w:r>
      <w:r w:rsidR="00054458" w:rsidRPr="00FC517B">
        <w:t xml:space="preserve"> </w:t>
      </w:r>
      <w:r w:rsidRPr="00FC517B">
        <w:t>around</w:t>
      </w:r>
      <w:r w:rsidR="00054458" w:rsidRPr="00FC517B">
        <w:t xml:space="preserve"> </w:t>
      </w:r>
      <w:r w:rsidRPr="00FC517B">
        <w:t>school</w:t>
      </w:r>
      <w:r w:rsidR="00054458" w:rsidRPr="00FC517B">
        <w:t xml:space="preserve"> </w:t>
      </w:r>
      <w:r w:rsidRPr="00FC517B">
        <w:t>industry</w:t>
      </w:r>
      <w:r w:rsidR="00054458" w:rsidRPr="00FC517B">
        <w:t xml:space="preserve"> </w:t>
      </w:r>
      <w:r w:rsidRPr="00FC517B">
        <w:t>partnerships.</w:t>
      </w:r>
    </w:p>
    <w:p w:rsidR="00A25E22" w:rsidRPr="00FC517B" w:rsidRDefault="001D4E8E" w:rsidP="00FC517B">
      <w:pPr>
        <w:pStyle w:val="BodyText"/>
        <w:tabs>
          <w:tab w:val="left" w:pos="8222"/>
        </w:tabs>
        <w:spacing w:before="240" w:after="240" w:line="240" w:lineRule="exact"/>
        <w:ind w:right="1963"/>
      </w:pPr>
      <w:r w:rsidRPr="00FC517B">
        <w:rPr>
          <w:noProof/>
          <w:lang w:val="en-AU" w:eastAsia="en-AU"/>
        </w:rPr>
        <w:drawing>
          <wp:anchor distT="0" distB="0" distL="114300" distR="114300" simplePos="0" relativeHeight="251631104" behindDoc="1" locked="0" layoutInCell="1" allowOverlap="1" wp14:anchorId="382056F4" wp14:editId="4BB499DE">
            <wp:simplePos x="0" y="0"/>
            <wp:positionH relativeFrom="column">
              <wp:posOffset>5670550</wp:posOffset>
            </wp:positionH>
            <wp:positionV relativeFrom="paragraph">
              <wp:posOffset>3729355</wp:posOffset>
            </wp:positionV>
            <wp:extent cx="1068705" cy="1234440"/>
            <wp:effectExtent l="0" t="0" r="0" b="0"/>
            <wp:wrapNone/>
            <wp:docPr id="43" name="Picture 4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sidRPr="00FC517B">
        <w:t>If</w:t>
      </w:r>
      <w:r w:rsidR="00054458" w:rsidRPr="00FC517B">
        <w:t xml:space="preserve"> </w:t>
      </w:r>
      <w:r w:rsidR="00B73B9C" w:rsidRPr="00FC517B">
        <w:t>adopted,</w:t>
      </w:r>
      <w:r w:rsidR="00054458" w:rsidRPr="00FC517B">
        <w:t xml:space="preserve"> </w:t>
      </w:r>
      <w:r w:rsidR="00B73B9C" w:rsidRPr="00FC517B">
        <w:t>the</w:t>
      </w:r>
      <w:r w:rsidR="00054458" w:rsidRPr="00FC517B">
        <w:t xml:space="preserve"> </w:t>
      </w:r>
      <w:r w:rsidR="00B73B9C" w:rsidRPr="00FC517B">
        <w:t>Forum’s</w:t>
      </w:r>
      <w:r w:rsidR="00054458" w:rsidRPr="00FC517B">
        <w:t xml:space="preserve"> </w:t>
      </w:r>
      <w:r w:rsidR="00B73B9C" w:rsidRPr="00FC517B">
        <w:t>recommendations</w:t>
      </w:r>
      <w:r w:rsidR="00054458" w:rsidRPr="00FC517B">
        <w:t xml:space="preserve"> </w:t>
      </w:r>
      <w:r w:rsidR="00B73B9C" w:rsidRPr="00FC517B">
        <w:t>will</w:t>
      </w:r>
      <w:r w:rsidR="00054458" w:rsidRPr="00FC517B">
        <w:t xml:space="preserve"> </w:t>
      </w:r>
      <w:r w:rsidR="00B73B9C" w:rsidRPr="00FC517B">
        <w:t>ensure</w:t>
      </w:r>
      <w:r w:rsidR="00054458" w:rsidRPr="00FC517B">
        <w:t xml:space="preserve"> </w:t>
      </w:r>
      <w:r w:rsidR="00B73B9C" w:rsidRPr="00FC517B">
        <w:t>maximum</w:t>
      </w:r>
      <w:r w:rsidR="00054458" w:rsidRPr="00FC517B">
        <w:t xml:space="preserve"> </w:t>
      </w:r>
      <w:r w:rsidR="00B73B9C" w:rsidRPr="00FC517B">
        <w:t>benefit</w:t>
      </w:r>
      <w:r w:rsidR="00054458" w:rsidRPr="00FC517B">
        <w:t xml:space="preserve"> </w:t>
      </w:r>
      <w:r w:rsidR="00B73B9C" w:rsidRPr="00FC517B">
        <w:t>is</w:t>
      </w:r>
      <w:r w:rsidR="00054458" w:rsidRPr="00FC517B">
        <w:t xml:space="preserve"> </w:t>
      </w:r>
      <w:r w:rsidR="00B73B9C" w:rsidRPr="00FC517B">
        <w:t>achieved</w:t>
      </w:r>
      <w:r w:rsidR="00054458" w:rsidRPr="00FC517B">
        <w:t xml:space="preserve"> </w:t>
      </w:r>
      <w:r w:rsidR="00B73B9C" w:rsidRPr="00FC517B">
        <w:t>from</w:t>
      </w:r>
      <w:r w:rsidR="00054458" w:rsidRPr="00FC517B">
        <w:t xml:space="preserve"> </w:t>
      </w:r>
      <w:r w:rsidR="00B73B9C" w:rsidRPr="00FC517B">
        <w:t>the</w:t>
      </w:r>
      <w:r w:rsidR="00054458" w:rsidRPr="00FC517B">
        <w:t xml:space="preserve"> </w:t>
      </w:r>
      <w:r w:rsidR="00B73B9C" w:rsidRPr="00FC517B">
        <w:t>substantial</w:t>
      </w:r>
      <w:r w:rsidR="00054458" w:rsidRPr="00FC517B">
        <w:t xml:space="preserve"> </w:t>
      </w:r>
      <w:r w:rsidR="00B73B9C" w:rsidRPr="00FC517B">
        <w:t>investments</w:t>
      </w:r>
      <w:r w:rsidR="00054458" w:rsidRPr="00FC517B">
        <w:t xml:space="preserve"> </w:t>
      </w:r>
      <w:r w:rsidR="00B73B9C" w:rsidRPr="00FC517B">
        <w:t>of</w:t>
      </w:r>
      <w:r w:rsidR="00054458" w:rsidRPr="00FC517B">
        <w:t xml:space="preserve"> </w:t>
      </w:r>
      <w:r w:rsidR="00B73B9C" w:rsidRPr="00FC517B">
        <w:t>time</w:t>
      </w:r>
      <w:r w:rsidR="00054458" w:rsidRPr="00FC517B">
        <w:t xml:space="preserve"> </w:t>
      </w:r>
      <w:r w:rsidR="00B73B9C" w:rsidRPr="00FC517B">
        <w:t>and</w:t>
      </w:r>
      <w:r w:rsidR="00054458" w:rsidRPr="00FC517B">
        <w:t xml:space="preserve"> </w:t>
      </w:r>
      <w:r w:rsidR="00B73B9C" w:rsidRPr="00FC517B">
        <w:t>resources</w:t>
      </w:r>
      <w:r w:rsidR="00054458" w:rsidRPr="00FC517B">
        <w:t xml:space="preserve"> </w:t>
      </w:r>
      <w:r w:rsidR="00B73B9C" w:rsidRPr="00FC517B">
        <w:t>being</w:t>
      </w:r>
      <w:r w:rsidR="00054458" w:rsidRPr="00FC517B">
        <w:t xml:space="preserve"> </w:t>
      </w:r>
      <w:r w:rsidR="00B73B9C" w:rsidRPr="00FC517B">
        <w:t>put</w:t>
      </w:r>
      <w:r w:rsidR="00054458" w:rsidRPr="00FC517B">
        <w:t xml:space="preserve"> </w:t>
      </w:r>
      <w:r w:rsidR="00B73B9C" w:rsidRPr="00FC517B">
        <w:t>into</w:t>
      </w:r>
      <w:r w:rsidR="00054458" w:rsidRPr="00FC517B">
        <w:t xml:space="preserve"> </w:t>
      </w:r>
      <w:r w:rsidR="00B73B9C" w:rsidRPr="00FC517B">
        <w:t>this</w:t>
      </w:r>
      <w:r w:rsidR="00054458" w:rsidRPr="00FC517B">
        <w:t xml:space="preserve"> </w:t>
      </w:r>
      <w:r w:rsidR="00B73B9C" w:rsidRPr="00FC517B">
        <w:t>work</w:t>
      </w:r>
      <w:r w:rsidR="00054458" w:rsidRPr="00FC517B">
        <w:t xml:space="preserve"> </w:t>
      </w:r>
      <w:r w:rsidR="00B73B9C" w:rsidRPr="00FC517B">
        <w:t>every</w:t>
      </w:r>
      <w:r w:rsidR="00054458" w:rsidRPr="00FC517B">
        <w:t xml:space="preserve"> </w:t>
      </w:r>
      <w:r w:rsidR="00B73B9C" w:rsidRPr="00FC517B">
        <w:t>day.</w:t>
      </w:r>
      <w:r w:rsidR="00054458" w:rsidRPr="00FC517B">
        <w:t xml:space="preserve"> </w:t>
      </w:r>
      <w:r w:rsidR="00B73B9C" w:rsidRPr="00FC517B">
        <w:t>This</w:t>
      </w:r>
      <w:r w:rsidR="00054458" w:rsidRPr="00FC517B">
        <w:t xml:space="preserve"> </w:t>
      </w:r>
      <w:r w:rsidR="00B73B9C" w:rsidRPr="00FC517B">
        <w:t>will</w:t>
      </w:r>
      <w:r w:rsidR="00054458" w:rsidRPr="00FC517B">
        <w:t xml:space="preserve"> </w:t>
      </w:r>
      <w:r w:rsidR="00B73B9C" w:rsidRPr="00FC517B">
        <w:t>assist</w:t>
      </w:r>
      <w:r w:rsidR="00054458" w:rsidRPr="00FC517B">
        <w:t xml:space="preserve"> </w:t>
      </w:r>
      <w:r w:rsidR="00B73B9C" w:rsidRPr="00FC517B">
        <w:t>by</w:t>
      </w:r>
      <w:r w:rsidR="00054458" w:rsidRPr="00FC517B">
        <w:t xml:space="preserve"> </w:t>
      </w:r>
      <w:r w:rsidR="00B73B9C" w:rsidRPr="00FC517B">
        <w:t>schools,</w:t>
      </w:r>
      <w:r w:rsidR="00054458" w:rsidRPr="00FC517B">
        <w:t xml:space="preserve"> </w:t>
      </w:r>
      <w:r w:rsidR="00B73B9C" w:rsidRPr="00FC517B">
        <w:t>teachers</w:t>
      </w:r>
      <w:r w:rsidR="00054458" w:rsidRPr="00FC517B">
        <w:t xml:space="preserve"> </w:t>
      </w:r>
      <w:r w:rsidR="00B73B9C" w:rsidRPr="00FC517B">
        <w:t>and</w:t>
      </w:r>
      <w:r w:rsidR="00054458" w:rsidRPr="00FC517B">
        <w:t xml:space="preserve"> </w:t>
      </w:r>
      <w:r w:rsidR="00B73B9C" w:rsidRPr="00FC517B">
        <w:t>industry</w:t>
      </w:r>
      <w:r w:rsidR="00054458" w:rsidRPr="00FC517B">
        <w:t xml:space="preserve"> </w:t>
      </w:r>
      <w:r w:rsidR="00B73B9C" w:rsidRPr="00FC517B">
        <w:t>to</w:t>
      </w:r>
      <w:r w:rsidR="00054458" w:rsidRPr="00FC517B">
        <w:t xml:space="preserve"> </w:t>
      </w:r>
      <w:r w:rsidR="00B73B9C" w:rsidRPr="00FC517B">
        <w:t>improve</w:t>
      </w:r>
      <w:r w:rsidR="00054458" w:rsidRPr="00FC517B">
        <w:t xml:space="preserve"> </w:t>
      </w:r>
      <w:r w:rsidR="00B73B9C" w:rsidRPr="00FC517B">
        <w:t>student</w:t>
      </w:r>
      <w:r w:rsidR="00054458" w:rsidRPr="00FC517B">
        <w:t xml:space="preserve"> </w:t>
      </w:r>
      <w:r w:rsidR="00B73B9C" w:rsidRPr="00FC517B">
        <w:t>engagement</w:t>
      </w:r>
      <w:r w:rsidR="00054458" w:rsidRPr="00FC517B">
        <w:t xml:space="preserve"> </w:t>
      </w:r>
      <w:r w:rsidR="00B73B9C" w:rsidRPr="00FC517B">
        <w:t>and</w:t>
      </w:r>
      <w:r w:rsidR="00054458" w:rsidRPr="00FC517B">
        <w:t xml:space="preserve"> </w:t>
      </w:r>
      <w:r w:rsidR="00B73B9C" w:rsidRPr="00FC517B">
        <w:t>attainment</w:t>
      </w:r>
      <w:r w:rsidR="00054458" w:rsidRPr="00FC517B">
        <w:t xml:space="preserve"> </w:t>
      </w:r>
      <w:r w:rsidR="00B73B9C" w:rsidRPr="00FC517B">
        <w:t>in</w:t>
      </w:r>
      <w:r w:rsidR="00054458" w:rsidRPr="00FC517B">
        <w:t xml:space="preserve"> </w:t>
      </w:r>
      <w:r w:rsidR="00B73B9C" w:rsidRPr="00FC517B">
        <w:t>STEM</w:t>
      </w:r>
      <w:r w:rsidR="00054458" w:rsidRPr="00FC517B">
        <w:t xml:space="preserve"> </w:t>
      </w:r>
      <w:r w:rsidR="00B73B9C" w:rsidRPr="00FC517B">
        <w:t>disciplines,</w:t>
      </w:r>
      <w:r w:rsidR="00054458" w:rsidRPr="00FC517B">
        <w:t xml:space="preserve"> </w:t>
      </w:r>
      <w:r w:rsidR="00B73B9C" w:rsidRPr="00FC517B">
        <w:t>and</w:t>
      </w:r>
      <w:r w:rsidR="00054458" w:rsidRPr="00FC517B">
        <w:t xml:space="preserve"> </w:t>
      </w:r>
      <w:r w:rsidR="00B73B9C" w:rsidRPr="00FC517B">
        <w:t>ensure</w:t>
      </w:r>
      <w:r w:rsidR="00054458" w:rsidRPr="00FC517B">
        <w:t xml:space="preserve"> </w:t>
      </w:r>
      <w:r w:rsidR="00B73B9C" w:rsidRPr="00FC517B">
        <w:t>Australia</w:t>
      </w:r>
      <w:r w:rsidR="00054458" w:rsidRPr="00FC517B">
        <w:t xml:space="preserve"> </w:t>
      </w:r>
      <w:r w:rsidR="00B73B9C" w:rsidRPr="00FC517B">
        <w:t>is</w:t>
      </w:r>
      <w:r w:rsidR="00054458" w:rsidRPr="00FC517B">
        <w:t xml:space="preserve"> </w:t>
      </w:r>
      <w:r w:rsidR="00B73B9C" w:rsidRPr="00FC517B">
        <w:t>able</w:t>
      </w:r>
      <w:r w:rsidR="00054458" w:rsidRPr="00FC517B">
        <w:t xml:space="preserve"> </w:t>
      </w:r>
      <w:r w:rsidR="00B73B9C" w:rsidRPr="00FC517B">
        <w:t>to</w:t>
      </w:r>
      <w:r w:rsidR="00054458" w:rsidRPr="00FC517B">
        <w:t xml:space="preserve"> </w:t>
      </w:r>
      <w:r w:rsidR="00B73B9C" w:rsidRPr="00FC517B">
        <w:t>face</w:t>
      </w:r>
      <w:r w:rsidR="00054458" w:rsidRPr="00FC517B">
        <w:t xml:space="preserve"> </w:t>
      </w:r>
      <w:r w:rsidR="00B73B9C" w:rsidRPr="00FC517B">
        <w:t>the</w:t>
      </w:r>
      <w:r w:rsidR="00054458" w:rsidRPr="00FC517B">
        <w:t xml:space="preserve"> </w:t>
      </w:r>
      <w:r w:rsidR="00B73B9C" w:rsidRPr="00FC517B">
        <w:t>future</w:t>
      </w:r>
      <w:r w:rsidR="00054458" w:rsidRPr="00FC517B">
        <w:t xml:space="preserve"> </w:t>
      </w:r>
      <w:r w:rsidR="00B73B9C" w:rsidRPr="00FC517B">
        <w:t>with</w:t>
      </w:r>
      <w:r w:rsidR="00054458" w:rsidRPr="00FC517B">
        <w:t xml:space="preserve"> </w:t>
      </w:r>
      <w:r w:rsidR="00B73B9C" w:rsidRPr="00FC517B">
        <w:t>confidence.</w:t>
      </w:r>
    </w:p>
    <w:p w:rsidR="00A25E22" w:rsidRDefault="00A25E22">
      <w:pPr>
        <w:spacing w:line="240" w:lineRule="exact"/>
        <w:sectPr w:rsidR="00A25E22">
          <w:pgSz w:w="11910" w:h="16840"/>
          <w:pgMar w:top="860" w:right="0" w:bottom="0" w:left="1300" w:header="678" w:footer="0" w:gutter="0"/>
          <w:cols w:space="720"/>
        </w:sectPr>
      </w:pPr>
    </w:p>
    <w:p w:rsidR="00A25E22" w:rsidRDefault="00A25E22">
      <w:pPr>
        <w:spacing w:before="5"/>
        <w:rPr>
          <w:rFonts w:ascii="Times New Roman" w:eastAsia="Times New Roman" w:hAnsi="Times New Roman" w:cs="Times New Roman"/>
          <w:sz w:val="17"/>
          <w:szCs w:val="17"/>
        </w:rPr>
      </w:pPr>
    </w:p>
    <w:p w:rsidR="00A25E22" w:rsidRDefault="00A25E22">
      <w:pPr>
        <w:rPr>
          <w:rFonts w:ascii="Times New Roman" w:eastAsia="Times New Roman" w:hAnsi="Times New Roman" w:cs="Times New Roman"/>
          <w:sz w:val="17"/>
          <w:szCs w:val="17"/>
        </w:rPr>
        <w:sectPr w:rsidR="00A25E22">
          <w:pgSz w:w="11910" w:h="16840"/>
          <w:pgMar w:top="860" w:right="0" w:bottom="0" w:left="1300" w:header="678" w:footer="0" w:gutter="0"/>
          <w:cols w:space="720"/>
        </w:sectPr>
      </w:pPr>
    </w:p>
    <w:p w:rsidR="00A25E22" w:rsidRDefault="004F61CF">
      <w:pPr>
        <w:spacing w:before="5"/>
        <w:rPr>
          <w:rFonts w:ascii="Times New Roman" w:eastAsia="Times New Roman" w:hAnsi="Times New Roman" w:cs="Times New Roman"/>
          <w:sz w:val="17"/>
          <w:szCs w:val="17"/>
        </w:rPr>
      </w:pPr>
      <w:r>
        <w:rPr>
          <w:noProof/>
          <w:lang w:val="en-AU" w:eastAsia="en-AU"/>
        </w:rPr>
        <w:lastRenderedPageBreak/>
        <w:drawing>
          <wp:anchor distT="0" distB="0" distL="114300" distR="114300" simplePos="0" relativeHeight="251607552" behindDoc="1" locked="0" layoutInCell="1" allowOverlap="1" wp14:anchorId="7F945A16" wp14:editId="7950ED42">
            <wp:simplePos x="0" y="0"/>
            <wp:positionH relativeFrom="page">
              <wp:posOffset>0</wp:posOffset>
            </wp:positionH>
            <wp:positionV relativeFrom="page">
              <wp:posOffset>-635</wp:posOffset>
            </wp:positionV>
            <wp:extent cx="7578000" cy="10710000"/>
            <wp:effectExtent l="0" t="0" r="0" b="0"/>
            <wp:wrapNone/>
            <wp:docPr id="44" name="Picture 4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18- 0056 - SCH - STEM Partnerships_Title page_no text.jpg"/>
                    <pic:cNvPicPr/>
                  </pic:nvPicPr>
                  <pic:blipFill>
                    <a:blip r:embed="rId9">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r w:rsidR="00C149D5">
        <w:pict>
          <v:shape id="_x0000_s1331" type="#_x0000_t202" style="position:absolute;margin-left:0;margin-top:158.9pt;width:595.3pt;height:683pt;z-index:-251641344;mso-position-horizontal-relative:page;mso-position-vertical-relative:page" filled="f" stroked="f">
            <v:textbox style="mso-next-textbox:#_x0000_s1331" inset="0,0,0,0">
              <w:txbxContent>
                <w:p w:rsidR="00C149D5" w:rsidRPr="00CA08DE" w:rsidRDefault="00C149D5" w:rsidP="00CA08DE">
                  <w:pPr>
                    <w:spacing w:before="56"/>
                    <w:ind w:left="709"/>
                    <w:rPr>
                      <w:b/>
                      <w:color w:val="17365D" w:themeColor="text2" w:themeShade="BF"/>
                      <w:sz w:val="48"/>
                      <w:szCs w:val="48"/>
                    </w:rPr>
                  </w:pPr>
                  <w:r w:rsidRPr="00CA08DE">
                    <w:rPr>
                      <w:b/>
                      <w:color w:val="17365D" w:themeColor="text2" w:themeShade="BF"/>
                      <w:sz w:val="48"/>
                      <w:szCs w:val="48"/>
                    </w:rPr>
                    <w:t>APPENDICES</w:t>
                  </w:r>
                </w:p>
              </w:txbxContent>
            </v:textbox>
            <w10:wrap anchorx="page" anchory="page"/>
          </v:shape>
        </w:pict>
      </w:r>
    </w:p>
    <w:p w:rsidR="00A25E22" w:rsidRDefault="00A25E22">
      <w:pPr>
        <w:rPr>
          <w:rFonts w:ascii="Times New Roman" w:eastAsia="Times New Roman" w:hAnsi="Times New Roman" w:cs="Times New Roman"/>
          <w:sz w:val="17"/>
          <w:szCs w:val="17"/>
        </w:rPr>
        <w:sectPr w:rsidR="00A25E22">
          <w:headerReference w:type="default" r:id="rId92"/>
          <w:pgSz w:w="11910" w:h="16840"/>
          <w:pgMar w:top="1580" w:right="1680" w:bottom="280" w:left="1680" w:header="0" w:footer="0" w:gutter="0"/>
          <w:cols w:space="720"/>
        </w:sectPr>
      </w:pPr>
    </w:p>
    <w:p w:rsidR="00054458" w:rsidRDefault="00054458">
      <w:pPr>
        <w:rPr>
          <w:rFonts w:ascii="Times New Roman" w:eastAsia="Times New Roman" w:hAnsi="Times New Roman" w:cs="Times New Roman"/>
          <w:szCs w:val="20"/>
        </w:rPr>
      </w:pPr>
    </w:p>
    <w:p w:rsidR="00054458" w:rsidRPr="00CA08DE" w:rsidRDefault="00B73B9C" w:rsidP="00CA08DE">
      <w:pPr>
        <w:pStyle w:val="Heading1"/>
      </w:pPr>
      <w:bookmarkStart w:id="8" w:name="_TOC_250004"/>
      <w:r w:rsidRPr="00CA08DE">
        <w:t>Appendix</w:t>
      </w:r>
      <w:r w:rsidR="00054458" w:rsidRPr="00CA08DE">
        <w:t xml:space="preserve"> </w:t>
      </w:r>
      <w:r w:rsidRPr="00CA08DE">
        <w:t>1</w:t>
      </w:r>
      <w:r w:rsidR="00054458" w:rsidRPr="00CA08DE">
        <w:t xml:space="preserve"> </w:t>
      </w:r>
      <w:r w:rsidRPr="00CA08DE">
        <w:t>–</w:t>
      </w:r>
      <w:r w:rsidR="00054458" w:rsidRPr="00CA08DE">
        <w:t xml:space="preserve"> </w:t>
      </w:r>
      <w:r w:rsidRPr="00CA08DE">
        <w:t>List</w:t>
      </w:r>
      <w:r w:rsidR="00054458" w:rsidRPr="00CA08DE">
        <w:t xml:space="preserve"> </w:t>
      </w:r>
      <w:r w:rsidRPr="00CA08DE">
        <w:t>of</w:t>
      </w:r>
      <w:r w:rsidR="00054458" w:rsidRPr="00CA08DE">
        <w:t xml:space="preserve"> </w:t>
      </w:r>
      <w:r w:rsidRPr="00CA08DE">
        <w:t>Forum</w:t>
      </w:r>
      <w:r w:rsidR="00054458" w:rsidRPr="00CA08DE">
        <w:t xml:space="preserve"> </w:t>
      </w:r>
      <w:r w:rsidRPr="00CA08DE">
        <w:t>members</w:t>
      </w:r>
      <w:bookmarkEnd w:id="8"/>
    </w:p>
    <w:p w:rsidR="00A25E22" w:rsidRDefault="00B73B9C">
      <w:pPr>
        <w:pStyle w:val="BodyText"/>
        <w:spacing w:before="0"/>
        <w:ind w:right="360"/>
      </w:pPr>
      <w:r>
        <w:rPr>
          <w:color w:val="231F20"/>
          <w:w w:val="110"/>
        </w:rPr>
        <w:t>Dr</w:t>
      </w:r>
      <w:r w:rsidR="00054458">
        <w:rPr>
          <w:color w:val="231F20"/>
          <w:spacing w:val="-31"/>
          <w:w w:val="110"/>
        </w:rPr>
        <w:t xml:space="preserve"> </w:t>
      </w:r>
      <w:r>
        <w:rPr>
          <w:color w:val="231F20"/>
          <w:w w:val="110"/>
        </w:rPr>
        <w:t>Alan</w:t>
      </w:r>
      <w:r w:rsidR="00054458">
        <w:rPr>
          <w:color w:val="231F20"/>
          <w:spacing w:val="-31"/>
          <w:w w:val="110"/>
        </w:rPr>
        <w:t xml:space="preserve"> </w:t>
      </w:r>
      <w:r>
        <w:rPr>
          <w:color w:val="231F20"/>
          <w:w w:val="110"/>
        </w:rPr>
        <w:t>Finkel</w:t>
      </w:r>
      <w:r w:rsidR="00054458">
        <w:rPr>
          <w:color w:val="231F20"/>
          <w:spacing w:val="-31"/>
          <w:w w:val="110"/>
        </w:rPr>
        <w:t xml:space="preserve"> </w:t>
      </w:r>
      <w:r>
        <w:rPr>
          <w:color w:val="231F20"/>
          <w:spacing w:val="-3"/>
          <w:w w:val="110"/>
        </w:rPr>
        <w:t>AO,</w:t>
      </w:r>
      <w:r w:rsidR="00054458">
        <w:rPr>
          <w:color w:val="231F20"/>
          <w:spacing w:val="-31"/>
          <w:w w:val="110"/>
        </w:rPr>
        <w:t xml:space="preserve"> </w:t>
      </w:r>
      <w:r>
        <w:rPr>
          <w:color w:val="231F20"/>
          <w:w w:val="110"/>
        </w:rPr>
        <w:t>Australia’s</w:t>
      </w:r>
      <w:r w:rsidR="00054458">
        <w:rPr>
          <w:color w:val="231F20"/>
          <w:spacing w:val="-31"/>
          <w:w w:val="110"/>
        </w:rPr>
        <w:t xml:space="preserve"> </w:t>
      </w:r>
      <w:r>
        <w:rPr>
          <w:color w:val="231F20"/>
          <w:w w:val="110"/>
        </w:rPr>
        <w:t>Chief</w:t>
      </w:r>
      <w:r w:rsidR="00054458">
        <w:rPr>
          <w:color w:val="231F20"/>
          <w:spacing w:val="-31"/>
          <w:w w:val="110"/>
        </w:rPr>
        <w:t xml:space="preserve"> </w:t>
      </w:r>
      <w:r>
        <w:rPr>
          <w:color w:val="231F20"/>
          <w:w w:val="110"/>
        </w:rPr>
        <w:t>Scientist</w:t>
      </w:r>
      <w:r w:rsidR="00054458">
        <w:rPr>
          <w:color w:val="231F20"/>
          <w:spacing w:val="-31"/>
          <w:w w:val="110"/>
        </w:rPr>
        <w:t xml:space="preserve"> </w:t>
      </w:r>
      <w:r>
        <w:rPr>
          <w:color w:val="231F20"/>
          <w:spacing w:val="-3"/>
          <w:w w:val="110"/>
        </w:rPr>
        <w:t>(Chair)</w:t>
      </w:r>
      <w:r w:rsidR="00054458">
        <w:rPr>
          <w:color w:val="231F20"/>
          <w:spacing w:val="-31"/>
          <w:w w:val="110"/>
        </w:rPr>
        <w:t xml:space="preserve"> </w:t>
      </w:r>
      <w:r>
        <w:rPr>
          <w:color w:val="231F20"/>
          <w:w w:val="110"/>
        </w:rPr>
        <w:t>Office</w:t>
      </w:r>
      <w:r w:rsidR="00054458">
        <w:rPr>
          <w:color w:val="231F20"/>
          <w:spacing w:val="-31"/>
          <w:w w:val="110"/>
        </w:rPr>
        <w:t xml:space="preserve"> </w:t>
      </w:r>
      <w:r>
        <w:rPr>
          <w:color w:val="231F20"/>
          <w:w w:val="110"/>
        </w:rPr>
        <w:t>of</w:t>
      </w:r>
      <w:r w:rsidR="00054458">
        <w:rPr>
          <w:color w:val="231F20"/>
          <w:spacing w:val="-31"/>
          <w:w w:val="110"/>
        </w:rPr>
        <w:t xml:space="preserve"> </w:t>
      </w:r>
      <w:r>
        <w:rPr>
          <w:color w:val="231F20"/>
          <w:w w:val="110"/>
        </w:rPr>
        <w:t>the</w:t>
      </w:r>
      <w:r w:rsidR="00054458">
        <w:rPr>
          <w:color w:val="231F20"/>
          <w:spacing w:val="-31"/>
          <w:w w:val="110"/>
        </w:rPr>
        <w:t xml:space="preserve"> </w:t>
      </w:r>
      <w:r>
        <w:rPr>
          <w:color w:val="231F20"/>
          <w:w w:val="110"/>
        </w:rPr>
        <w:t>Chief</w:t>
      </w:r>
      <w:r w:rsidR="00054458">
        <w:rPr>
          <w:color w:val="231F20"/>
          <w:spacing w:val="-31"/>
          <w:w w:val="110"/>
        </w:rPr>
        <w:t xml:space="preserve"> </w:t>
      </w:r>
      <w:r>
        <w:rPr>
          <w:color w:val="231F20"/>
          <w:w w:val="110"/>
        </w:rPr>
        <w:t>Scientist</w:t>
      </w:r>
    </w:p>
    <w:p w:rsidR="00054458" w:rsidRDefault="00B73B9C">
      <w:pPr>
        <w:pStyle w:val="BodyText"/>
        <w:spacing w:before="174" w:line="240" w:lineRule="exact"/>
        <w:ind w:right="360"/>
      </w:pPr>
      <w:r>
        <w:rPr>
          <w:color w:val="231F20"/>
          <w:w w:val="105"/>
        </w:rPr>
        <w:t>Ms</w:t>
      </w:r>
      <w:r w:rsidR="00054458">
        <w:rPr>
          <w:color w:val="231F20"/>
          <w:spacing w:val="-15"/>
          <w:w w:val="105"/>
        </w:rPr>
        <w:t xml:space="preserve"> </w:t>
      </w:r>
      <w:r>
        <w:rPr>
          <w:color w:val="231F20"/>
          <w:w w:val="105"/>
        </w:rPr>
        <w:t>Maureen</w:t>
      </w:r>
      <w:r w:rsidR="00054458">
        <w:rPr>
          <w:color w:val="231F20"/>
          <w:spacing w:val="-15"/>
          <w:w w:val="105"/>
        </w:rPr>
        <w:t xml:space="preserve"> </w:t>
      </w:r>
      <w:r>
        <w:rPr>
          <w:color w:val="231F20"/>
          <w:w w:val="105"/>
        </w:rPr>
        <w:t>Dougherty</w:t>
      </w:r>
      <w:r w:rsidR="00054458">
        <w:rPr>
          <w:color w:val="231F20"/>
          <w:spacing w:val="-15"/>
          <w:w w:val="105"/>
        </w:rPr>
        <w:t xml:space="preserve"> </w:t>
      </w:r>
      <w:r>
        <w:rPr>
          <w:color w:val="231F20"/>
          <w:w w:val="105"/>
        </w:rPr>
        <w:t>President</w:t>
      </w:r>
      <w:r w:rsidR="00054458">
        <w:rPr>
          <w:color w:val="231F20"/>
          <w:spacing w:val="-15"/>
          <w:w w:val="105"/>
        </w:rPr>
        <w:t xml:space="preserve"> </w:t>
      </w:r>
      <w:r>
        <w:rPr>
          <w:color w:val="231F20"/>
          <w:w w:val="105"/>
        </w:rPr>
        <w:t>(Deputy</w:t>
      </w:r>
      <w:r w:rsidR="00054458">
        <w:rPr>
          <w:color w:val="231F20"/>
          <w:spacing w:val="-15"/>
          <w:w w:val="105"/>
        </w:rPr>
        <w:t xml:space="preserve"> </w:t>
      </w:r>
      <w:r>
        <w:rPr>
          <w:color w:val="231F20"/>
          <w:w w:val="105"/>
        </w:rPr>
        <w:t>Chair)</w:t>
      </w:r>
      <w:r w:rsidR="00054458">
        <w:rPr>
          <w:color w:val="231F20"/>
          <w:spacing w:val="-15"/>
          <w:w w:val="105"/>
        </w:rPr>
        <w:t xml:space="preserve"> </w:t>
      </w:r>
      <w:r>
        <w:rPr>
          <w:color w:val="231F20"/>
          <w:w w:val="105"/>
        </w:rPr>
        <w:t>Boeing</w:t>
      </w:r>
      <w:r w:rsidR="00054458">
        <w:rPr>
          <w:color w:val="231F20"/>
          <w:spacing w:val="-15"/>
          <w:w w:val="105"/>
        </w:rPr>
        <w:t xml:space="preserve"> </w:t>
      </w:r>
      <w:r>
        <w:rPr>
          <w:color w:val="231F20"/>
          <w:w w:val="105"/>
        </w:rPr>
        <w:t>Australia,</w:t>
      </w:r>
      <w:r w:rsidR="00054458">
        <w:rPr>
          <w:color w:val="231F20"/>
          <w:spacing w:val="-15"/>
          <w:w w:val="105"/>
        </w:rPr>
        <w:t xml:space="preserve"> </w:t>
      </w:r>
      <w:r>
        <w:rPr>
          <w:color w:val="231F20"/>
          <w:w w:val="105"/>
        </w:rPr>
        <w:t>New</w:t>
      </w:r>
      <w:r w:rsidR="00054458">
        <w:rPr>
          <w:color w:val="231F20"/>
          <w:spacing w:val="-15"/>
          <w:w w:val="105"/>
        </w:rPr>
        <w:t xml:space="preserve"> </w:t>
      </w:r>
      <w:r>
        <w:rPr>
          <w:color w:val="231F20"/>
          <w:w w:val="105"/>
        </w:rPr>
        <w:t>Zealand</w:t>
      </w:r>
      <w:r w:rsidR="00054458">
        <w:rPr>
          <w:color w:val="231F20"/>
          <w:spacing w:val="-15"/>
          <w:w w:val="105"/>
        </w:rPr>
        <w:t xml:space="preserve"> </w:t>
      </w:r>
      <w:r>
        <w:rPr>
          <w:color w:val="231F20"/>
          <w:w w:val="105"/>
        </w:rPr>
        <w:t>and</w:t>
      </w:r>
      <w:r w:rsidR="00054458">
        <w:rPr>
          <w:color w:val="231F20"/>
          <w:w w:val="96"/>
        </w:rPr>
        <w:t xml:space="preserve"> </w:t>
      </w:r>
      <w:r>
        <w:rPr>
          <w:color w:val="231F20"/>
          <w:w w:val="105"/>
        </w:rPr>
        <w:t>South</w:t>
      </w:r>
      <w:r w:rsidR="00054458">
        <w:rPr>
          <w:color w:val="231F20"/>
          <w:spacing w:val="-12"/>
          <w:w w:val="105"/>
        </w:rPr>
        <w:t xml:space="preserve"> </w:t>
      </w:r>
      <w:r>
        <w:rPr>
          <w:color w:val="231F20"/>
          <w:w w:val="105"/>
        </w:rPr>
        <w:t>Pacific</w:t>
      </w:r>
    </w:p>
    <w:p w:rsidR="00A25E22" w:rsidRDefault="00B73B9C">
      <w:pPr>
        <w:pStyle w:val="BodyText"/>
        <w:spacing w:before="150"/>
        <w:ind w:right="360"/>
      </w:pPr>
      <w:r>
        <w:rPr>
          <w:color w:val="231F20"/>
          <w:w w:val="105"/>
        </w:rPr>
        <w:t>Ms</w:t>
      </w:r>
      <w:r w:rsidR="00054458">
        <w:rPr>
          <w:color w:val="231F20"/>
          <w:w w:val="105"/>
        </w:rPr>
        <w:t xml:space="preserve"> </w:t>
      </w:r>
      <w:r>
        <w:rPr>
          <w:color w:val="231F20"/>
          <w:w w:val="105"/>
        </w:rPr>
        <w:t>Sara</w:t>
      </w:r>
      <w:r w:rsidR="00054458">
        <w:rPr>
          <w:color w:val="231F20"/>
          <w:w w:val="105"/>
        </w:rPr>
        <w:t xml:space="preserve"> </w:t>
      </w:r>
      <w:r>
        <w:rPr>
          <w:color w:val="231F20"/>
          <w:w w:val="105"/>
        </w:rPr>
        <w:t>Caplan,</w:t>
      </w:r>
      <w:r w:rsidR="00054458">
        <w:rPr>
          <w:color w:val="231F20"/>
          <w:w w:val="105"/>
        </w:rPr>
        <w:t xml:space="preserve"> </w:t>
      </w:r>
      <w:r>
        <w:rPr>
          <w:color w:val="231F20"/>
          <w:w w:val="105"/>
        </w:rPr>
        <w:t>CEO,</w:t>
      </w:r>
      <w:r w:rsidR="00054458">
        <w:rPr>
          <w:color w:val="231F20"/>
          <w:w w:val="105"/>
        </w:rPr>
        <w:t xml:space="preserve"> </w:t>
      </w:r>
      <w:r>
        <w:rPr>
          <w:color w:val="231F20"/>
          <w:w w:val="105"/>
        </w:rPr>
        <w:t>PwC’s</w:t>
      </w:r>
      <w:r w:rsidR="00054458">
        <w:rPr>
          <w:color w:val="231F20"/>
          <w:w w:val="105"/>
        </w:rPr>
        <w:t xml:space="preserve"> </w:t>
      </w:r>
      <w:r>
        <w:rPr>
          <w:color w:val="231F20"/>
          <w:w w:val="105"/>
        </w:rPr>
        <w:t>Skills</w:t>
      </w:r>
      <w:r w:rsidR="00054458">
        <w:rPr>
          <w:color w:val="231F20"/>
          <w:w w:val="105"/>
        </w:rPr>
        <w:t xml:space="preserve"> </w:t>
      </w:r>
      <w:r>
        <w:rPr>
          <w:color w:val="231F20"/>
          <w:w w:val="105"/>
        </w:rPr>
        <w:t>for</w:t>
      </w:r>
      <w:r w:rsidR="00054458">
        <w:rPr>
          <w:color w:val="231F20"/>
          <w:spacing w:val="-16"/>
          <w:w w:val="105"/>
        </w:rPr>
        <w:t xml:space="preserve"> </w:t>
      </w:r>
      <w:r>
        <w:rPr>
          <w:color w:val="231F20"/>
          <w:w w:val="105"/>
        </w:rPr>
        <w:t>Australia</w:t>
      </w:r>
    </w:p>
    <w:p w:rsidR="00A25E22" w:rsidRDefault="00B73B9C">
      <w:pPr>
        <w:pStyle w:val="BodyText"/>
        <w:spacing w:before="174" w:line="240" w:lineRule="exact"/>
        <w:ind w:right="360"/>
      </w:pPr>
      <w:r>
        <w:rPr>
          <w:color w:val="231F20"/>
          <w:w w:val="105"/>
        </w:rPr>
        <w:t>Professor</w:t>
      </w:r>
      <w:r w:rsidR="00054458">
        <w:rPr>
          <w:color w:val="231F20"/>
          <w:spacing w:val="-14"/>
          <w:w w:val="105"/>
        </w:rPr>
        <w:t xml:space="preserve"> </w:t>
      </w:r>
      <w:r>
        <w:rPr>
          <w:color w:val="231F20"/>
          <w:w w:val="105"/>
        </w:rPr>
        <w:t>Andrew</w:t>
      </w:r>
      <w:r w:rsidR="00054458">
        <w:rPr>
          <w:color w:val="231F20"/>
          <w:spacing w:val="-14"/>
          <w:w w:val="105"/>
        </w:rPr>
        <w:t xml:space="preserve"> </w:t>
      </w:r>
      <w:r>
        <w:rPr>
          <w:color w:val="231F20"/>
          <w:w w:val="105"/>
        </w:rPr>
        <w:t>Cuthbertson</w:t>
      </w:r>
      <w:r w:rsidR="00054458">
        <w:rPr>
          <w:color w:val="231F20"/>
          <w:spacing w:val="-14"/>
          <w:w w:val="105"/>
        </w:rPr>
        <w:t xml:space="preserve"> </w:t>
      </w:r>
      <w:r>
        <w:rPr>
          <w:color w:val="231F20"/>
          <w:spacing w:val="-3"/>
          <w:w w:val="105"/>
        </w:rPr>
        <w:t>AO,</w:t>
      </w:r>
      <w:r w:rsidR="00054458">
        <w:rPr>
          <w:color w:val="231F20"/>
          <w:spacing w:val="-14"/>
          <w:w w:val="105"/>
        </w:rPr>
        <w:t xml:space="preserve"> </w:t>
      </w:r>
      <w:r>
        <w:rPr>
          <w:color w:val="231F20"/>
          <w:w w:val="105"/>
        </w:rPr>
        <w:t>Chief</w:t>
      </w:r>
      <w:r w:rsidR="00054458">
        <w:rPr>
          <w:color w:val="231F20"/>
          <w:spacing w:val="-14"/>
          <w:w w:val="105"/>
        </w:rPr>
        <w:t xml:space="preserve"> </w:t>
      </w:r>
      <w:r>
        <w:rPr>
          <w:color w:val="231F20"/>
          <w:w w:val="105"/>
        </w:rPr>
        <w:t>Scientific</w:t>
      </w:r>
      <w:r w:rsidR="00054458">
        <w:rPr>
          <w:color w:val="231F20"/>
          <w:spacing w:val="-14"/>
          <w:w w:val="105"/>
        </w:rPr>
        <w:t xml:space="preserve"> </w:t>
      </w:r>
      <w:r>
        <w:rPr>
          <w:color w:val="231F20"/>
          <w:w w:val="105"/>
        </w:rPr>
        <w:t>Officer,</w:t>
      </w:r>
      <w:r w:rsidR="00054458">
        <w:rPr>
          <w:color w:val="231F20"/>
          <w:spacing w:val="-14"/>
          <w:w w:val="105"/>
        </w:rPr>
        <w:t xml:space="preserve"> </w:t>
      </w:r>
      <w:r>
        <w:rPr>
          <w:color w:val="231F20"/>
          <w:w w:val="105"/>
        </w:rPr>
        <w:t>Head</w:t>
      </w:r>
      <w:r w:rsidR="00054458">
        <w:rPr>
          <w:color w:val="231F20"/>
          <w:spacing w:val="-14"/>
          <w:w w:val="105"/>
        </w:rPr>
        <w:t xml:space="preserve"> </w:t>
      </w:r>
      <w:r>
        <w:rPr>
          <w:color w:val="231F20"/>
          <w:w w:val="105"/>
        </w:rPr>
        <w:t>of</w:t>
      </w:r>
      <w:r w:rsidR="00054458">
        <w:rPr>
          <w:color w:val="231F20"/>
          <w:spacing w:val="-14"/>
          <w:w w:val="105"/>
        </w:rPr>
        <w:t xml:space="preserve"> </w:t>
      </w:r>
      <w:r>
        <w:rPr>
          <w:color w:val="231F20"/>
          <w:w w:val="105"/>
        </w:rPr>
        <w:t>Research</w:t>
      </w:r>
      <w:r w:rsidR="00054458">
        <w:rPr>
          <w:color w:val="231F20"/>
          <w:spacing w:val="-14"/>
          <w:w w:val="105"/>
        </w:rPr>
        <w:t xml:space="preserve"> </w:t>
      </w:r>
      <w:r>
        <w:rPr>
          <w:color w:val="231F20"/>
          <w:w w:val="105"/>
        </w:rPr>
        <w:t>and</w:t>
      </w:r>
      <w:r w:rsidR="00054458">
        <w:rPr>
          <w:color w:val="231F20"/>
          <w:w w:val="96"/>
        </w:rPr>
        <w:t xml:space="preserve"> </w:t>
      </w:r>
      <w:r>
        <w:rPr>
          <w:color w:val="231F20"/>
          <w:w w:val="105"/>
        </w:rPr>
        <w:t>Development</w:t>
      </w:r>
      <w:r w:rsidR="00054458">
        <w:rPr>
          <w:color w:val="231F20"/>
          <w:w w:val="105"/>
        </w:rPr>
        <w:t xml:space="preserve"> </w:t>
      </w:r>
      <w:r>
        <w:rPr>
          <w:color w:val="231F20"/>
          <w:spacing w:val="2"/>
          <w:w w:val="105"/>
        </w:rPr>
        <w:t>CSL</w:t>
      </w:r>
      <w:r w:rsidR="00054458">
        <w:rPr>
          <w:color w:val="231F20"/>
          <w:spacing w:val="-5"/>
          <w:w w:val="105"/>
        </w:rPr>
        <w:t xml:space="preserve"> </w:t>
      </w:r>
      <w:r>
        <w:rPr>
          <w:color w:val="231F20"/>
          <w:spacing w:val="-1"/>
          <w:w w:val="105"/>
        </w:rPr>
        <w:t>Limited</w:t>
      </w:r>
    </w:p>
    <w:p w:rsidR="00A25E22" w:rsidRDefault="00B73B9C">
      <w:pPr>
        <w:pStyle w:val="BodyText"/>
        <w:spacing w:before="161"/>
        <w:ind w:right="360"/>
      </w:pPr>
      <w:r>
        <w:rPr>
          <w:color w:val="231F20"/>
          <w:w w:val="105"/>
        </w:rPr>
        <w:t>Ms</w:t>
      </w:r>
      <w:r w:rsidR="00054458">
        <w:rPr>
          <w:color w:val="231F20"/>
          <w:w w:val="105"/>
        </w:rPr>
        <w:t xml:space="preserve"> </w:t>
      </w:r>
      <w:r>
        <w:rPr>
          <w:color w:val="231F20"/>
          <w:w w:val="105"/>
        </w:rPr>
        <w:t>Laura</w:t>
      </w:r>
      <w:r w:rsidR="00054458">
        <w:rPr>
          <w:color w:val="231F20"/>
          <w:w w:val="105"/>
        </w:rPr>
        <w:t xml:space="preserve"> </w:t>
      </w:r>
      <w:r>
        <w:rPr>
          <w:color w:val="231F20"/>
          <w:spacing w:val="-4"/>
          <w:w w:val="105"/>
        </w:rPr>
        <w:t>Tyler,</w:t>
      </w:r>
      <w:r w:rsidR="00054458">
        <w:rPr>
          <w:color w:val="231F20"/>
          <w:spacing w:val="-4"/>
          <w:w w:val="105"/>
        </w:rPr>
        <w:t xml:space="preserve"> </w:t>
      </w:r>
      <w:r>
        <w:rPr>
          <w:color w:val="231F20"/>
          <w:w w:val="105"/>
        </w:rPr>
        <w:t>Head</w:t>
      </w:r>
      <w:r w:rsidR="00054458">
        <w:rPr>
          <w:color w:val="231F20"/>
          <w:w w:val="105"/>
        </w:rPr>
        <w:t xml:space="preserve"> </w:t>
      </w:r>
      <w:r>
        <w:rPr>
          <w:color w:val="231F20"/>
          <w:w w:val="105"/>
        </w:rPr>
        <w:t>of</w:t>
      </w:r>
      <w:r w:rsidR="00054458">
        <w:rPr>
          <w:color w:val="231F20"/>
          <w:w w:val="105"/>
        </w:rPr>
        <w:t xml:space="preserve"> </w:t>
      </w:r>
      <w:r>
        <w:rPr>
          <w:color w:val="231F20"/>
          <w:w w:val="105"/>
        </w:rPr>
        <w:t>Geoscience,</w:t>
      </w:r>
      <w:r w:rsidR="00054458">
        <w:rPr>
          <w:color w:val="231F20"/>
          <w:w w:val="105"/>
        </w:rPr>
        <w:t xml:space="preserve"> </w:t>
      </w:r>
      <w:r>
        <w:rPr>
          <w:color w:val="231F20"/>
          <w:w w:val="105"/>
        </w:rPr>
        <w:t>Chief</w:t>
      </w:r>
      <w:r w:rsidR="00054458">
        <w:rPr>
          <w:color w:val="231F20"/>
          <w:w w:val="105"/>
        </w:rPr>
        <w:t xml:space="preserve"> </w:t>
      </w:r>
      <w:r>
        <w:rPr>
          <w:color w:val="231F20"/>
          <w:w w:val="105"/>
        </w:rPr>
        <w:t>of</w:t>
      </w:r>
      <w:r w:rsidR="00054458">
        <w:rPr>
          <w:color w:val="231F20"/>
          <w:w w:val="105"/>
        </w:rPr>
        <w:t xml:space="preserve"> </w:t>
      </w:r>
      <w:r>
        <w:rPr>
          <w:color w:val="231F20"/>
          <w:w w:val="105"/>
        </w:rPr>
        <w:t>Staff</w:t>
      </w:r>
      <w:r w:rsidR="00054458">
        <w:rPr>
          <w:color w:val="231F20"/>
          <w:w w:val="105"/>
        </w:rPr>
        <w:t xml:space="preserve"> </w:t>
      </w:r>
      <w:r>
        <w:rPr>
          <w:color w:val="231F20"/>
          <w:w w:val="105"/>
        </w:rPr>
        <w:t>to</w:t>
      </w:r>
      <w:r w:rsidR="00054458">
        <w:rPr>
          <w:color w:val="231F20"/>
          <w:w w:val="105"/>
        </w:rPr>
        <w:t xml:space="preserve"> </w:t>
      </w:r>
      <w:r>
        <w:rPr>
          <w:color w:val="231F20"/>
          <w:w w:val="105"/>
        </w:rPr>
        <w:t>the</w:t>
      </w:r>
      <w:r w:rsidR="00054458">
        <w:rPr>
          <w:color w:val="231F20"/>
          <w:w w:val="105"/>
        </w:rPr>
        <w:t xml:space="preserve"> </w:t>
      </w:r>
      <w:r>
        <w:rPr>
          <w:color w:val="231F20"/>
          <w:w w:val="105"/>
        </w:rPr>
        <w:t>CEO</w:t>
      </w:r>
      <w:r w:rsidR="00054458">
        <w:rPr>
          <w:color w:val="231F20"/>
          <w:w w:val="105"/>
        </w:rPr>
        <w:t xml:space="preserve"> </w:t>
      </w:r>
      <w:r>
        <w:rPr>
          <w:color w:val="231F20"/>
          <w:w w:val="105"/>
        </w:rPr>
        <w:t>BHP</w:t>
      </w:r>
      <w:r w:rsidR="00054458">
        <w:rPr>
          <w:color w:val="231F20"/>
          <w:spacing w:val="-31"/>
          <w:w w:val="105"/>
        </w:rPr>
        <w:t xml:space="preserve"> </w:t>
      </w:r>
      <w:r>
        <w:rPr>
          <w:color w:val="231F20"/>
          <w:w w:val="105"/>
        </w:rPr>
        <w:t>Billiton</w:t>
      </w:r>
    </w:p>
    <w:p w:rsidR="00A25E22" w:rsidRDefault="00B73B9C">
      <w:pPr>
        <w:pStyle w:val="BodyText"/>
        <w:spacing w:before="174" w:line="240" w:lineRule="exact"/>
        <w:ind w:right="360"/>
      </w:pPr>
      <w:r>
        <w:rPr>
          <w:color w:val="231F20"/>
          <w:w w:val="105"/>
        </w:rPr>
        <w:t>Mr</w:t>
      </w:r>
      <w:r w:rsidR="00054458">
        <w:rPr>
          <w:color w:val="231F20"/>
          <w:spacing w:val="-7"/>
          <w:w w:val="105"/>
        </w:rPr>
        <w:t xml:space="preserve"> </w:t>
      </w:r>
      <w:r>
        <w:rPr>
          <w:color w:val="231F20"/>
          <w:w w:val="105"/>
        </w:rPr>
        <w:t>David</w:t>
      </w:r>
      <w:r w:rsidR="00054458">
        <w:rPr>
          <w:color w:val="231F20"/>
          <w:spacing w:val="-7"/>
          <w:w w:val="105"/>
        </w:rPr>
        <w:t xml:space="preserve"> </w:t>
      </w:r>
      <w:r>
        <w:rPr>
          <w:color w:val="231F20"/>
          <w:w w:val="105"/>
        </w:rPr>
        <w:t>Whiteing,</w:t>
      </w:r>
      <w:r w:rsidR="00054458">
        <w:rPr>
          <w:color w:val="231F20"/>
          <w:spacing w:val="-7"/>
          <w:w w:val="105"/>
        </w:rPr>
        <w:t xml:space="preserve"> </w:t>
      </w:r>
      <w:r>
        <w:rPr>
          <w:color w:val="231F20"/>
          <w:w w:val="105"/>
        </w:rPr>
        <w:t>Group</w:t>
      </w:r>
      <w:r w:rsidR="00054458">
        <w:rPr>
          <w:color w:val="231F20"/>
          <w:spacing w:val="-7"/>
          <w:w w:val="105"/>
        </w:rPr>
        <w:t xml:space="preserve"> </w:t>
      </w:r>
      <w:r>
        <w:rPr>
          <w:color w:val="231F20"/>
          <w:w w:val="105"/>
        </w:rPr>
        <w:t>Executive,</w:t>
      </w:r>
      <w:r w:rsidR="00054458">
        <w:rPr>
          <w:color w:val="231F20"/>
          <w:spacing w:val="-7"/>
          <w:w w:val="105"/>
        </w:rPr>
        <w:t xml:space="preserve"> </w:t>
      </w:r>
      <w:r>
        <w:rPr>
          <w:color w:val="231F20"/>
          <w:w w:val="105"/>
        </w:rPr>
        <w:t>Enterprise</w:t>
      </w:r>
      <w:r w:rsidR="00054458">
        <w:rPr>
          <w:color w:val="231F20"/>
          <w:spacing w:val="-7"/>
          <w:w w:val="105"/>
        </w:rPr>
        <w:t xml:space="preserve"> </w:t>
      </w:r>
      <w:r>
        <w:rPr>
          <w:color w:val="231F20"/>
          <w:w w:val="105"/>
        </w:rPr>
        <w:t>Services</w:t>
      </w:r>
      <w:r w:rsidR="00054458">
        <w:rPr>
          <w:color w:val="231F20"/>
          <w:spacing w:val="-7"/>
          <w:w w:val="105"/>
        </w:rPr>
        <w:t xml:space="preserve"> </w:t>
      </w:r>
      <w:r>
        <w:rPr>
          <w:color w:val="231F20"/>
          <w:w w:val="105"/>
        </w:rPr>
        <w:t>&amp;</w:t>
      </w:r>
      <w:r w:rsidR="00054458">
        <w:rPr>
          <w:color w:val="231F20"/>
          <w:spacing w:val="-7"/>
          <w:w w:val="105"/>
        </w:rPr>
        <w:t xml:space="preserve"> </w:t>
      </w:r>
      <w:r>
        <w:rPr>
          <w:color w:val="231F20"/>
          <w:w w:val="105"/>
        </w:rPr>
        <w:t>Chief</w:t>
      </w:r>
      <w:r w:rsidR="00054458">
        <w:rPr>
          <w:color w:val="231F20"/>
          <w:spacing w:val="-7"/>
          <w:w w:val="105"/>
        </w:rPr>
        <w:t xml:space="preserve"> </w:t>
      </w:r>
      <w:r>
        <w:rPr>
          <w:color w:val="231F20"/>
          <w:w w:val="105"/>
        </w:rPr>
        <w:t>Information</w:t>
      </w:r>
      <w:r w:rsidR="00054458">
        <w:rPr>
          <w:color w:val="231F20"/>
          <w:spacing w:val="-7"/>
          <w:w w:val="105"/>
        </w:rPr>
        <w:t xml:space="preserve"> </w:t>
      </w:r>
      <w:r>
        <w:rPr>
          <w:color w:val="231F20"/>
          <w:w w:val="105"/>
        </w:rPr>
        <w:t>Officer,</w:t>
      </w:r>
      <w:r w:rsidR="00054458">
        <w:rPr>
          <w:color w:val="231F20"/>
          <w:w w:val="88"/>
        </w:rPr>
        <w:t xml:space="preserve"> </w:t>
      </w:r>
      <w:r>
        <w:rPr>
          <w:color w:val="231F20"/>
          <w:w w:val="105"/>
        </w:rPr>
        <w:t>Commonwealth</w:t>
      </w:r>
      <w:r w:rsidR="00054458">
        <w:rPr>
          <w:color w:val="231F20"/>
          <w:spacing w:val="-26"/>
          <w:w w:val="105"/>
        </w:rPr>
        <w:t xml:space="preserve"> </w:t>
      </w:r>
      <w:r>
        <w:rPr>
          <w:color w:val="231F20"/>
          <w:w w:val="105"/>
        </w:rPr>
        <w:t>Bank</w:t>
      </w:r>
      <w:r w:rsidR="00054458">
        <w:rPr>
          <w:color w:val="231F20"/>
          <w:spacing w:val="-26"/>
          <w:w w:val="105"/>
        </w:rPr>
        <w:t xml:space="preserve"> </w:t>
      </w:r>
      <w:r>
        <w:rPr>
          <w:color w:val="231F20"/>
          <w:w w:val="105"/>
        </w:rPr>
        <w:t>of</w:t>
      </w:r>
      <w:r w:rsidR="00054458">
        <w:rPr>
          <w:color w:val="231F20"/>
          <w:spacing w:val="-26"/>
          <w:w w:val="105"/>
        </w:rPr>
        <w:t xml:space="preserve"> </w:t>
      </w:r>
      <w:r>
        <w:rPr>
          <w:color w:val="231F20"/>
          <w:w w:val="105"/>
        </w:rPr>
        <w:t>Australia</w:t>
      </w:r>
    </w:p>
    <w:p w:rsidR="00054458" w:rsidRDefault="00B73B9C">
      <w:pPr>
        <w:pStyle w:val="BodyText"/>
        <w:spacing w:before="161" w:line="400" w:lineRule="auto"/>
        <w:ind w:right="360"/>
      </w:pPr>
      <w:r>
        <w:rPr>
          <w:color w:val="231F20"/>
          <w:w w:val="105"/>
        </w:rPr>
        <w:t>Ms</w:t>
      </w:r>
      <w:r w:rsidR="00054458">
        <w:rPr>
          <w:color w:val="231F20"/>
          <w:spacing w:val="-11"/>
          <w:w w:val="105"/>
        </w:rPr>
        <w:t xml:space="preserve"> </w:t>
      </w:r>
      <w:r>
        <w:rPr>
          <w:color w:val="231F20"/>
          <w:w w:val="105"/>
        </w:rPr>
        <w:t>Sally-Ann</w:t>
      </w:r>
      <w:r w:rsidR="00054458">
        <w:rPr>
          <w:color w:val="231F20"/>
          <w:spacing w:val="-11"/>
          <w:w w:val="105"/>
        </w:rPr>
        <w:t xml:space="preserve"> </w:t>
      </w:r>
      <w:r>
        <w:rPr>
          <w:color w:val="231F20"/>
          <w:w w:val="105"/>
        </w:rPr>
        <w:t>Williams,</w:t>
      </w:r>
      <w:r w:rsidR="00054458">
        <w:rPr>
          <w:color w:val="231F20"/>
          <w:spacing w:val="-11"/>
          <w:w w:val="105"/>
        </w:rPr>
        <w:t xml:space="preserve"> </w:t>
      </w:r>
      <w:r>
        <w:rPr>
          <w:color w:val="231F20"/>
          <w:w w:val="105"/>
        </w:rPr>
        <w:t>Head</w:t>
      </w:r>
      <w:r w:rsidR="00054458">
        <w:rPr>
          <w:color w:val="231F20"/>
          <w:spacing w:val="-11"/>
          <w:w w:val="105"/>
        </w:rPr>
        <w:t xml:space="preserve"> </w:t>
      </w:r>
      <w:r>
        <w:rPr>
          <w:color w:val="231F20"/>
          <w:w w:val="105"/>
        </w:rPr>
        <w:t>of</w:t>
      </w:r>
      <w:r w:rsidR="00054458">
        <w:rPr>
          <w:color w:val="231F20"/>
          <w:spacing w:val="-11"/>
          <w:w w:val="105"/>
        </w:rPr>
        <w:t xml:space="preserve"> </w:t>
      </w:r>
      <w:r>
        <w:rPr>
          <w:color w:val="231F20"/>
          <w:w w:val="105"/>
        </w:rPr>
        <w:t>Engineering</w:t>
      </w:r>
      <w:r w:rsidR="00054458">
        <w:rPr>
          <w:color w:val="231F20"/>
          <w:spacing w:val="-11"/>
          <w:w w:val="105"/>
        </w:rPr>
        <w:t xml:space="preserve"> </w:t>
      </w:r>
      <w:r>
        <w:rPr>
          <w:color w:val="231F20"/>
          <w:w w:val="105"/>
        </w:rPr>
        <w:t>Community</w:t>
      </w:r>
      <w:r w:rsidR="00054458">
        <w:rPr>
          <w:color w:val="231F20"/>
          <w:spacing w:val="-11"/>
          <w:w w:val="105"/>
        </w:rPr>
        <w:t xml:space="preserve"> </w:t>
      </w:r>
      <w:r>
        <w:rPr>
          <w:color w:val="231F20"/>
          <w:w w:val="105"/>
        </w:rPr>
        <w:t>&amp;</w:t>
      </w:r>
      <w:r w:rsidR="00054458">
        <w:rPr>
          <w:color w:val="231F20"/>
          <w:spacing w:val="-11"/>
          <w:w w:val="105"/>
        </w:rPr>
        <w:t xml:space="preserve"> </w:t>
      </w:r>
      <w:r>
        <w:rPr>
          <w:color w:val="231F20"/>
          <w:w w:val="105"/>
        </w:rPr>
        <w:t>Outreach,</w:t>
      </w:r>
      <w:r w:rsidR="00054458">
        <w:rPr>
          <w:color w:val="231F20"/>
          <w:spacing w:val="-11"/>
          <w:w w:val="105"/>
        </w:rPr>
        <w:t xml:space="preserve"> </w:t>
      </w:r>
      <w:r>
        <w:rPr>
          <w:color w:val="231F20"/>
          <w:w w:val="105"/>
        </w:rPr>
        <w:t>Google</w:t>
      </w:r>
      <w:r w:rsidR="00054458">
        <w:rPr>
          <w:color w:val="231F20"/>
          <w:spacing w:val="-11"/>
          <w:w w:val="105"/>
        </w:rPr>
        <w:t xml:space="preserve"> </w:t>
      </w:r>
      <w:r>
        <w:rPr>
          <w:color w:val="231F20"/>
          <w:w w:val="105"/>
        </w:rPr>
        <w:t>Australia</w:t>
      </w:r>
      <w:r w:rsidR="00054458">
        <w:rPr>
          <w:color w:val="231F20"/>
          <w:w w:val="84"/>
        </w:rPr>
        <w:t xml:space="preserve"> </w:t>
      </w:r>
      <w:r>
        <w:rPr>
          <w:color w:val="231F20"/>
          <w:w w:val="110"/>
        </w:rPr>
        <w:t>Mr</w:t>
      </w:r>
      <w:r w:rsidR="00054458">
        <w:rPr>
          <w:color w:val="231F20"/>
          <w:spacing w:val="-32"/>
          <w:w w:val="110"/>
        </w:rPr>
        <w:t xml:space="preserve"> </w:t>
      </w:r>
      <w:r>
        <w:rPr>
          <w:color w:val="231F20"/>
          <w:w w:val="110"/>
        </w:rPr>
        <w:t>Innes</w:t>
      </w:r>
      <w:r w:rsidR="00054458">
        <w:rPr>
          <w:color w:val="231F20"/>
          <w:spacing w:val="-32"/>
          <w:w w:val="110"/>
        </w:rPr>
        <w:t xml:space="preserve"> </w:t>
      </w:r>
      <w:r>
        <w:rPr>
          <w:color w:val="231F20"/>
          <w:w w:val="110"/>
        </w:rPr>
        <w:t>Willox,</w:t>
      </w:r>
      <w:r w:rsidR="00054458">
        <w:rPr>
          <w:color w:val="231F20"/>
          <w:spacing w:val="-32"/>
          <w:w w:val="110"/>
        </w:rPr>
        <w:t xml:space="preserve"> </w:t>
      </w:r>
      <w:r>
        <w:rPr>
          <w:color w:val="231F20"/>
          <w:w w:val="110"/>
        </w:rPr>
        <w:t>CEO,</w:t>
      </w:r>
      <w:r w:rsidR="00054458">
        <w:rPr>
          <w:color w:val="231F20"/>
          <w:spacing w:val="-32"/>
          <w:w w:val="110"/>
        </w:rPr>
        <w:t xml:space="preserve"> </w:t>
      </w:r>
      <w:r>
        <w:rPr>
          <w:color w:val="231F20"/>
          <w:w w:val="110"/>
        </w:rPr>
        <w:t>AiGroup</w:t>
      </w:r>
    </w:p>
    <w:p w:rsidR="00A25E22" w:rsidRDefault="00B73B9C">
      <w:pPr>
        <w:pStyle w:val="BodyText"/>
        <w:spacing w:before="0"/>
        <w:ind w:right="360"/>
      </w:pPr>
      <w:r>
        <w:rPr>
          <w:color w:val="231F20"/>
          <w:w w:val="105"/>
        </w:rPr>
        <w:t>Ms</w:t>
      </w:r>
      <w:r w:rsidR="00054458">
        <w:rPr>
          <w:color w:val="231F20"/>
          <w:spacing w:val="-15"/>
          <w:w w:val="105"/>
        </w:rPr>
        <w:t xml:space="preserve"> </w:t>
      </w:r>
      <w:r>
        <w:rPr>
          <w:color w:val="231F20"/>
          <w:w w:val="105"/>
        </w:rPr>
        <w:t>Meg</w:t>
      </w:r>
      <w:r w:rsidR="00054458">
        <w:rPr>
          <w:color w:val="231F20"/>
          <w:spacing w:val="-15"/>
          <w:w w:val="105"/>
        </w:rPr>
        <w:t xml:space="preserve"> </w:t>
      </w:r>
      <w:r>
        <w:rPr>
          <w:color w:val="231F20"/>
          <w:w w:val="105"/>
        </w:rPr>
        <w:t>Brighton,</w:t>
      </w:r>
      <w:r w:rsidR="00054458">
        <w:rPr>
          <w:color w:val="231F20"/>
          <w:spacing w:val="-15"/>
          <w:w w:val="105"/>
        </w:rPr>
        <w:t xml:space="preserve"> </w:t>
      </w:r>
      <w:r>
        <w:rPr>
          <w:color w:val="231F20"/>
          <w:w w:val="105"/>
        </w:rPr>
        <w:t>Deputy</w:t>
      </w:r>
      <w:r w:rsidR="00054458">
        <w:rPr>
          <w:color w:val="231F20"/>
          <w:spacing w:val="-15"/>
          <w:w w:val="105"/>
        </w:rPr>
        <w:t xml:space="preserve"> </w:t>
      </w:r>
      <w:r>
        <w:rPr>
          <w:color w:val="231F20"/>
          <w:w w:val="105"/>
        </w:rPr>
        <w:t>Director-General</w:t>
      </w:r>
      <w:r w:rsidR="00054458">
        <w:rPr>
          <w:color w:val="231F20"/>
          <w:spacing w:val="-15"/>
          <w:w w:val="105"/>
        </w:rPr>
        <w:t xml:space="preserve"> </w:t>
      </w:r>
      <w:r>
        <w:rPr>
          <w:color w:val="231F20"/>
          <w:w w:val="105"/>
        </w:rPr>
        <w:t>ACT</w:t>
      </w:r>
      <w:r w:rsidR="00054458">
        <w:rPr>
          <w:color w:val="231F20"/>
          <w:spacing w:val="-15"/>
          <w:w w:val="105"/>
        </w:rPr>
        <w:t xml:space="preserve"> </w:t>
      </w:r>
      <w:r>
        <w:rPr>
          <w:color w:val="231F20"/>
          <w:w w:val="105"/>
        </w:rPr>
        <w:t>Education</w:t>
      </w:r>
      <w:r w:rsidR="00054458">
        <w:rPr>
          <w:color w:val="231F20"/>
          <w:spacing w:val="-15"/>
          <w:w w:val="105"/>
        </w:rPr>
        <w:t xml:space="preserve"> </w:t>
      </w:r>
      <w:r>
        <w:rPr>
          <w:color w:val="231F20"/>
          <w:w w:val="105"/>
        </w:rPr>
        <w:t>Directorate</w:t>
      </w:r>
    </w:p>
    <w:p w:rsidR="00A25E22" w:rsidRDefault="00B73B9C">
      <w:pPr>
        <w:pStyle w:val="BodyText"/>
        <w:spacing w:before="174" w:line="240" w:lineRule="exact"/>
      </w:pPr>
      <w:r>
        <w:rPr>
          <w:color w:val="231F20"/>
          <w:w w:val="105"/>
        </w:rPr>
        <w:t>Mr</w:t>
      </w:r>
      <w:r w:rsidR="00054458">
        <w:rPr>
          <w:color w:val="231F20"/>
          <w:spacing w:val="-12"/>
          <w:w w:val="105"/>
        </w:rPr>
        <w:t xml:space="preserve"> </w:t>
      </w:r>
      <w:r>
        <w:rPr>
          <w:color w:val="231F20"/>
          <w:spacing w:val="-4"/>
          <w:w w:val="105"/>
        </w:rPr>
        <w:t>Tony</w:t>
      </w:r>
      <w:r w:rsidR="00054458">
        <w:rPr>
          <w:color w:val="231F20"/>
          <w:spacing w:val="-12"/>
          <w:w w:val="105"/>
        </w:rPr>
        <w:t xml:space="preserve"> </w:t>
      </w:r>
      <w:r>
        <w:rPr>
          <w:color w:val="231F20"/>
          <w:w w:val="105"/>
        </w:rPr>
        <w:t>Cook</w:t>
      </w:r>
      <w:r w:rsidR="00054458">
        <w:rPr>
          <w:color w:val="231F20"/>
          <w:spacing w:val="-12"/>
          <w:w w:val="105"/>
        </w:rPr>
        <w:t xml:space="preserve"> </w:t>
      </w:r>
      <w:r>
        <w:rPr>
          <w:color w:val="231F20"/>
          <w:spacing w:val="2"/>
          <w:w w:val="105"/>
        </w:rPr>
        <w:t>PSM,</w:t>
      </w:r>
      <w:r w:rsidR="00054458">
        <w:rPr>
          <w:color w:val="231F20"/>
          <w:spacing w:val="-12"/>
          <w:w w:val="105"/>
        </w:rPr>
        <w:t xml:space="preserve"> </w:t>
      </w:r>
      <w:r>
        <w:rPr>
          <w:color w:val="231F20"/>
          <w:w w:val="105"/>
        </w:rPr>
        <w:t>Associate</w:t>
      </w:r>
      <w:r w:rsidR="00054458">
        <w:rPr>
          <w:color w:val="231F20"/>
          <w:spacing w:val="-12"/>
          <w:w w:val="105"/>
        </w:rPr>
        <w:t xml:space="preserve"> </w:t>
      </w:r>
      <w:r>
        <w:rPr>
          <w:color w:val="231F20"/>
          <w:w w:val="105"/>
        </w:rPr>
        <w:t>Secretary</w:t>
      </w:r>
      <w:r w:rsidR="00054458">
        <w:rPr>
          <w:color w:val="231F20"/>
          <w:spacing w:val="-12"/>
          <w:w w:val="105"/>
        </w:rPr>
        <w:t xml:space="preserve"> </w:t>
      </w:r>
      <w:r>
        <w:rPr>
          <w:color w:val="231F20"/>
          <w:w w:val="105"/>
        </w:rPr>
        <w:t>Australian</w:t>
      </w:r>
      <w:r w:rsidR="00054458">
        <w:rPr>
          <w:color w:val="231F20"/>
          <w:spacing w:val="-12"/>
          <w:w w:val="105"/>
        </w:rPr>
        <w:t xml:space="preserve"> </w:t>
      </w:r>
      <w:r>
        <w:rPr>
          <w:color w:val="231F20"/>
          <w:w w:val="105"/>
        </w:rPr>
        <w:t>Government</w:t>
      </w:r>
      <w:r w:rsidR="00054458">
        <w:rPr>
          <w:color w:val="231F20"/>
          <w:spacing w:val="-12"/>
          <w:w w:val="105"/>
        </w:rPr>
        <w:t xml:space="preserve"> </w:t>
      </w:r>
      <w:r>
        <w:rPr>
          <w:color w:val="231F20"/>
          <w:w w:val="105"/>
        </w:rPr>
        <w:t>Department</w:t>
      </w:r>
      <w:r w:rsidR="00054458">
        <w:rPr>
          <w:color w:val="231F20"/>
          <w:spacing w:val="-12"/>
          <w:w w:val="105"/>
        </w:rPr>
        <w:t xml:space="preserve"> </w:t>
      </w:r>
      <w:r>
        <w:rPr>
          <w:color w:val="231F20"/>
          <w:w w:val="105"/>
        </w:rPr>
        <w:t>of</w:t>
      </w:r>
      <w:r w:rsidR="00054458">
        <w:rPr>
          <w:color w:val="231F20"/>
          <w:spacing w:val="-12"/>
          <w:w w:val="105"/>
        </w:rPr>
        <w:t xml:space="preserve"> </w:t>
      </w:r>
      <w:r>
        <w:rPr>
          <w:color w:val="231F20"/>
          <w:w w:val="105"/>
        </w:rPr>
        <w:t>Education</w:t>
      </w:r>
      <w:r w:rsidR="00054458">
        <w:rPr>
          <w:color w:val="231F20"/>
        </w:rPr>
        <w:t xml:space="preserve"> </w:t>
      </w:r>
      <w:r>
        <w:rPr>
          <w:color w:val="231F20"/>
          <w:spacing w:val="1"/>
          <w:w w:val="105"/>
        </w:rPr>
        <w:t>and</w:t>
      </w:r>
      <w:r w:rsidR="00054458">
        <w:rPr>
          <w:color w:val="231F20"/>
          <w:spacing w:val="-14"/>
          <w:w w:val="105"/>
        </w:rPr>
        <w:t xml:space="preserve"> </w:t>
      </w:r>
      <w:r>
        <w:rPr>
          <w:color w:val="231F20"/>
          <w:spacing w:val="-1"/>
          <w:w w:val="105"/>
        </w:rPr>
        <w:t>Training</w:t>
      </w:r>
      <w:r w:rsidR="00FC517B">
        <w:rPr>
          <w:color w:val="231F20"/>
          <w:spacing w:val="-1"/>
          <w:w w:val="105"/>
        </w:rPr>
        <w:t>;</w:t>
      </w:r>
    </w:p>
    <w:p w:rsidR="00A25E22" w:rsidRDefault="00B73B9C">
      <w:pPr>
        <w:pStyle w:val="BodyText"/>
        <w:spacing w:line="240" w:lineRule="exact"/>
        <w:ind w:right="360"/>
      </w:pPr>
      <w:r>
        <w:rPr>
          <w:color w:val="231F20"/>
          <w:w w:val="105"/>
        </w:rPr>
        <w:t>Ms</w:t>
      </w:r>
      <w:r w:rsidR="00054458">
        <w:rPr>
          <w:color w:val="231F20"/>
          <w:spacing w:val="-8"/>
          <w:w w:val="105"/>
        </w:rPr>
        <w:t xml:space="preserve"> </w:t>
      </w:r>
      <w:r>
        <w:rPr>
          <w:color w:val="231F20"/>
          <w:w w:val="105"/>
        </w:rPr>
        <w:t>Sharyn</w:t>
      </w:r>
      <w:r w:rsidR="00054458">
        <w:rPr>
          <w:color w:val="231F20"/>
          <w:spacing w:val="-8"/>
          <w:w w:val="105"/>
        </w:rPr>
        <w:t xml:space="preserve"> </w:t>
      </w:r>
      <w:r>
        <w:rPr>
          <w:color w:val="231F20"/>
          <w:w w:val="105"/>
        </w:rPr>
        <w:t>Donald,</w:t>
      </w:r>
      <w:r w:rsidR="00054458">
        <w:rPr>
          <w:color w:val="231F20"/>
          <w:spacing w:val="-8"/>
          <w:w w:val="105"/>
        </w:rPr>
        <w:t xml:space="preserve"> </w:t>
      </w:r>
      <w:r>
        <w:rPr>
          <w:color w:val="231F20"/>
          <w:w w:val="105"/>
        </w:rPr>
        <w:t>Assistant</w:t>
      </w:r>
      <w:r w:rsidR="00054458">
        <w:rPr>
          <w:color w:val="231F20"/>
          <w:spacing w:val="-8"/>
          <w:w w:val="105"/>
        </w:rPr>
        <w:t xml:space="preserve"> </w:t>
      </w:r>
      <w:r>
        <w:rPr>
          <w:color w:val="231F20"/>
          <w:w w:val="105"/>
        </w:rPr>
        <w:t>Deputy</w:t>
      </w:r>
      <w:r w:rsidR="00054458">
        <w:rPr>
          <w:color w:val="231F20"/>
          <w:spacing w:val="-8"/>
          <w:w w:val="105"/>
        </w:rPr>
        <w:t xml:space="preserve"> </w:t>
      </w:r>
      <w:r>
        <w:rPr>
          <w:color w:val="231F20"/>
          <w:w w:val="105"/>
        </w:rPr>
        <w:t>Secretary</w:t>
      </w:r>
      <w:r w:rsidR="00054458">
        <w:rPr>
          <w:color w:val="231F20"/>
          <w:spacing w:val="-8"/>
          <w:w w:val="105"/>
        </w:rPr>
        <w:t xml:space="preserve"> </w:t>
      </w:r>
      <w:r>
        <w:rPr>
          <w:color w:val="231F20"/>
          <w:w w:val="105"/>
        </w:rPr>
        <w:t>Victorian</w:t>
      </w:r>
      <w:r w:rsidR="00054458">
        <w:rPr>
          <w:color w:val="231F20"/>
          <w:spacing w:val="-8"/>
          <w:w w:val="105"/>
        </w:rPr>
        <w:t xml:space="preserve"> </w:t>
      </w:r>
      <w:r>
        <w:rPr>
          <w:color w:val="231F20"/>
          <w:w w:val="105"/>
        </w:rPr>
        <w:t>Department</w:t>
      </w:r>
      <w:r w:rsidR="00054458">
        <w:rPr>
          <w:color w:val="231F20"/>
          <w:spacing w:val="-8"/>
          <w:w w:val="105"/>
        </w:rPr>
        <w:t xml:space="preserve"> </w:t>
      </w:r>
      <w:r>
        <w:rPr>
          <w:color w:val="231F20"/>
          <w:w w:val="105"/>
        </w:rPr>
        <w:t>of</w:t>
      </w:r>
      <w:r w:rsidR="00054458">
        <w:rPr>
          <w:color w:val="231F20"/>
          <w:spacing w:val="-8"/>
          <w:w w:val="105"/>
        </w:rPr>
        <w:t xml:space="preserve"> </w:t>
      </w:r>
      <w:r>
        <w:rPr>
          <w:color w:val="231F20"/>
          <w:w w:val="105"/>
        </w:rPr>
        <w:t>Education</w:t>
      </w:r>
      <w:r w:rsidR="00054458">
        <w:rPr>
          <w:color w:val="231F20"/>
          <w:spacing w:val="-8"/>
          <w:w w:val="105"/>
        </w:rPr>
        <w:t xml:space="preserve"> </w:t>
      </w:r>
      <w:r>
        <w:rPr>
          <w:color w:val="231F20"/>
          <w:w w:val="105"/>
        </w:rPr>
        <w:t>and</w:t>
      </w:r>
      <w:r w:rsidR="00054458">
        <w:rPr>
          <w:color w:val="231F20"/>
          <w:w w:val="96"/>
        </w:rPr>
        <w:t xml:space="preserve"> </w:t>
      </w:r>
      <w:r>
        <w:rPr>
          <w:color w:val="231F20"/>
          <w:w w:val="110"/>
        </w:rPr>
        <w:t>Training</w:t>
      </w:r>
    </w:p>
    <w:p w:rsidR="00A25E22" w:rsidRDefault="00B73B9C">
      <w:pPr>
        <w:pStyle w:val="BodyText"/>
        <w:spacing w:before="161" w:line="400" w:lineRule="auto"/>
        <w:ind w:right="360"/>
      </w:pPr>
      <w:r>
        <w:rPr>
          <w:color w:val="231F20"/>
          <w:w w:val="105"/>
        </w:rPr>
        <w:t>Mr</w:t>
      </w:r>
      <w:r w:rsidR="00054458">
        <w:rPr>
          <w:color w:val="231F20"/>
          <w:spacing w:val="-7"/>
          <w:w w:val="105"/>
        </w:rPr>
        <w:t xml:space="preserve"> </w:t>
      </w:r>
      <w:r>
        <w:rPr>
          <w:color w:val="231F20"/>
          <w:w w:val="105"/>
        </w:rPr>
        <w:t>Lindsay</w:t>
      </w:r>
      <w:r w:rsidR="00054458">
        <w:rPr>
          <w:color w:val="231F20"/>
          <w:spacing w:val="-7"/>
          <w:w w:val="105"/>
        </w:rPr>
        <w:t xml:space="preserve"> </w:t>
      </w:r>
      <w:r>
        <w:rPr>
          <w:color w:val="231F20"/>
          <w:w w:val="105"/>
        </w:rPr>
        <w:t>Hale,</w:t>
      </w:r>
      <w:r w:rsidR="00054458">
        <w:rPr>
          <w:color w:val="231F20"/>
          <w:spacing w:val="-7"/>
          <w:w w:val="105"/>
        </w:rPr>
        <w:t xml:space="preserve"> </w:t>
      </w:r>
      <w:r>
        <w:rPr>
          <w:color w:val="231F20"/>
          <w:w w:val="105"/>
        </w:rPr>
        <w:t>Executive</w:t>
      </w:r>
      <w:r w:rsidR="00054458">
        <w:rPr>
          <w:color w:val="231F20"/>
          <w:spacing w:val="-7"/>
          <w:w w:val="105"/>
        </w:rPr>
        <w:t xml:space="preserve"> </w:t>
      </w:r>
      <w:r>
        <w:rPr>
          <w:color w:val="231F20"/>
          <w:w w:val="105"/>
        </w:rPr>
        <w:t>Director,</w:t>
      </w:r>
      <w:r w:rsidR="00054458">
        <w:rPr>
          <w:color w:val="231F20"/>
          <w:spacing w:val="-7"/>
          <w:w w:val="105"/>
        </w:rPr>
        <w:t xml:space="preserve"> </w:t>
      </w:r>
      <w:r>
        <w:rPr>
          <w:color w:val="231F20"/>
          <w:w w:val="105"/>
        </w:rPr>
        <w:t>State-wide</w:t>
      </w:r>
      <w:r w:rsidR="00054458">
        <w:rPr>
          <w:color w:val="231F20"/>
          <w:spacing w:val="-7"/>
          <w:w w:val="105"/>
        </w:rPr>
        <w:t xml:space="preserve"> </w:t>
      </w:r>
      <w:r>
        <w:rPr>
          <w:color w:val="231F20"/>
          <w:w w:val="105"/>
        </w:rPr>
        <w:t>Services</w:t>
      </w:r>
      <w:r w:rsidR="00054458">
        <w:rPr>
          <w:color w:val="231F20"/>
          <w:spacing w:val="-7"/>
          <w:w w:val="105"/>
        </w:rPr>
        <w:t xml:space="preserve"> </w:t>
      </w:r>
      <w:r>
        <w:rPr>
          <w:color w:val="231F20"/>
          <w:spacing w:val="-5"/>
          <w:w w:val="105"/>
        </w:rPr>
        <w:t>WA</w:t>
      </w:r>
      <w:r w:rsidR="00054458">
        <w:rPr>
          <w:color w:val="231F20"/>
          <w:spacing w:val="-7"/>
          <w:w w:val="105"/>
        </w:rPr>
        <w:t xml:space="preserve"> </w:t>
      </w:r>
      <w:r>
        <w:rPr>
          <w:color w:val="231F20"/>
          <w:w w:val="105"/>
        </w:rPr>
        <w:t>Department</w:t>
      </w:r>
      <w:r w:rsidR="00054458">
        <w:rPr>
          <w:color w:val="231F20"/>
          <w:spacing w:val="-7"/>
          <w:w w:val="105"/>
        </w:rPr>
        <w:t xml:space="preserve"> </w:t>
      </w:r>
      <w:r>
        <w:rPr>
          <w:color w:val="231F20"/>
          <w:w w:val="105"/>
        </w:rPr>
        <w:t>of</w:t>
      </w:r>
      <w:r w:rsidR="00054458">
        <w:rPr>
          <w:color w:val="231F20"/>
          <w:spacing w:val="-7"/>
          <w:w w:val="105"/>
        </w:rPr>
        <w:t xml:space="preserve"> </w:t>
      </w:r>
      <w:r>
        <w:rPr>
          <w:color w:val="231F20"/>
          <w:w w:val="105"/>
        </w:rPr>
        <w:t>Education</w:t>
      </w:r>
      <w:r w:rsidR="00054458">
        <w:rPr>
          <w:color w:val="231F20"/>
        </w:rPr>
        <w:t xml:space="preserve"> </w:t>
      </w:r>
      <w:r>
        <w:rPr>
          <w:color w:val="231F20"/>
          <w:w w:val="105"/>
        </w:rPr>
        <w:t>Ms</w:t>
      </w:r>
      <w:r w:rsidR="00054458">
        <w:rPr>
          <w:color w:val="231F20"/>
          <w:spacing w:val="-24"/>
          <w:w w:val="105"/>
        </w:rPr>
        <w:t xml:space="preserve"> </w:t>
      </w:r>
      <w:r>
        <w:rPr>
          <w:color w:val="231F20"/>
          <w:w w:val="105"/>
        </w:rPr>
        <w:t>Mary</w:t>
      </w:r>
      <w:r w:rsidR="00054458">
        <w:rPr>
          <w:color w:val="231F20"/>
          <w:spacing w:val="-24"/>
          <w:w w:val="105"/>
        </w:rPr>
        <w:t xml:space="preserve"> </w:t>
      </w:r>
      <w:r>
        <w:rPr>
          <w:color w:val="231F20"/>
          <w:w w:val="105"/>
        </w:rPr>
        <w:t>Mulcahy,</w:t>
      </w:r>
      <w:r w:rsidR="00054458">
        <w:rPr>
          <w:color w:val="231F20"/>
          <w:spacing w:val="-24"/>
          <w:w w:val="105"/>
        </w:rPr>
        <w:t xml:space="preserve"> </w:t>
      </w:r>
      <w:r>
        <w:rPr>
          <w:color w:val="231F20"/>
          <w:w w:val="105"/>
        </w:rPr>
        <w:t>Director</w:t>
      </w:r>
      <w:r w:rsidR="00054458">
        <w:rPr>
          <w:color w:val="231F20"/>
          <w:spacing w:val="-24"/>
          <w:w w:val="105"/>
        </w:rPr>
        <w:t xml:space="preserve"> </w:t>
      </w:r>
      <w:r>
        <w:rPr>
          <w:color w:val="231F20"/>
          <w:w w:val="105"/>
        </w:rPr>
        <w:t>of</w:t>
      </w:r>
      <w:r w:rsidR="00054458">
        <w:rPr>
          <w:color w:val="231F20"/>
          <w:spacing w:val="-24"/>
          <w:w w:val="105"/>
        </w:rPr>
        <w:t xml:space="preserve"> </w:t>
      </w:r>
      <w:r>
        <w:rPr>
          <w:color w:val="231F20"/>
          <w:w w:val="105"/>
        </w:rPr>
        <w:t>Education</w:t>
      </w:r>
      <w:r w:rsidR="00054458">
        <w:rPr>
          <w:color w:val="231F20"/>
          <w:spacing w:val="-24"/>
          <w:w w:val="105"/>
        </w:rPr>
        <w:t xml:space="preserve"> </w:t>
      </w:r>
      <w:r>
        <w:rPr>
          <w:color w:val="231F20"/>
          <w:w w:val="105"/>
        </w:rPr>
        <w:t>and</w:t>
      </w:r>
      <w:r w:rsidR="00054458">
        <w:rPr>
          <w:color w:val="231F20"/>
          <w:spacing w:val="-24"/>
          <w:w w:val="105"/>
        </w:rPr>
        <w:t xml:space="preserve"> </w:t>
      </w:r>
      <w:r>
        <w:rPr>
          <w:color w:val="231F20"/>
          <w:w w:val="105"/>
        </w:rPr>
        <w:t>Outreach</w:t>
      </w:r>
      <w:r w:rsidR="00054458">
        <w:rPr>
          <w:color w:val="231F20"/>
          <w:spacing w:val="-24"/>
          <w:w w:val="105"/>
        </w:rPr>
        <w:t xml:space="preserve"> </w:t>
      </w:r>
      <w:r>
        <w:rPr>
          <w:color w:val="231F20"/>
          <w:w w:val="105"/>
        </w:rPr>
        <w:t>CSIRO</w:t>
      </w:r>
    </w:p>
    <w:p w:rsidR="00A25E22" w:rsidRDefault="00B73B9C">
      <w:pPr>
        <w:pStyle w:val="BodyText"/>
        <w:spacing w:before="5" w:line="400" w:lineRule="auto"/>
        <w:ind w:right="360"/>
      </w:pPr>
      <w:r>
        <w:rPr>
          <w:color w:val="231F20"/>
          <w:w w:val="105"/>
        </w:rPr>
        <w:t>Dr</w:t>
      </w:r>
      <w:r w:rsidR="00054458">
        <w:rPr>
          <w:color w:val="231F20"/>
          <w:spacing w:val="-12"/>
          <w:w w:val="105"/>
        </w:rPr>
        <w:t xml:space="preserve"> </w:t>
      </w:r>
      <w:r>
        <w:rPr>
          <w:color w:val="231F20"/>
          <w:w w:val="105"/>
        </w:rPr>
        <w:t>Lee-Anne</w:t>
      </w:r>
      <w:r w:rsidR="00054458">
        <w:rPr>
          <w:color w:val="231F20"/>
          <w:spacing w:val="-12"/>
          <w:w w:val="105"/>
        </w:rPr>
        <w:t xml:space="preserve"> </w:t>
      </w:r>
      <w:r>
        <w:rPr>
          <w:color w:val="231F20"/>
          <w:w w:val="105"/>
        </w:rPr>
        <w:t>Perry</w:t>
      </w:r>
      <w:r w:rsidR="00054458">
        <w:rPr>
          <w:color w:val="231F20"/>
          <w:spacing w:val="-12"/>
          <w:w w:val="105"/>
        </w:rPr>
        <w:t xml:space="preserve"> </w:t>
      </w:r>
      <w:r>
        <w:rPr>
          <w:color w:val="231F20"/>
          <w:w w:val="105"/>
        </w:rPr>
        <w:t>AM,</w:t>
      </w:r>
      <w:r w:rsidR="00054458">
        <w:rPr>
          <w:color w:val="231F20"/>
          <w:spacing w:val="-12"/>
          <w:w w:val="105"/>
        </w:rPr>
        <w:t xml:space="preserve"> </w:t>
      </w:r>
      <w:r>
        <w:rPr>
          <w:color w:val="231F20"/>
          <w:w w:val="105"/>
        </w:rPr>
        <w:t>Executive</w:t>
      </w:r>
      <w:r w:rsidR="00054458">
        <w:rPr>
          <w:color w:val="231F20"/>
          <w:spacing w:val="-12"/>
          <w:w w:val="105"/>
        </w:rPr>
        <w:t xml:space="preserve"> </w:t>
      </w:r>
      <w:r>
        <w:rPr>
          <w:color w:val="231F20"/>
          <w:w w:val="105"/>
        </w:rPr>
        <w:t>Director</w:t>
      </w:r>
      <w:r w:rsidR="00054458">
        <w:rPr>
          <w:color w:val="231F20"/>
          <w:spacing w:val="-12"/>
          <w:w w:val="105"/>
        </w:rPr>
        <w:t xml:space="preserve"> </w:t>
      </w:r>
      <w:r>
        <w:rPr>
          <w:color w:val="231F20"/>
          <w:w w:val="105"/>
        </w:rPr>
        <w:t>Queensland</w:t>
      </w:r>
      <w:r w:rsidR="00054458">
        <w:rPr>
          <w:color w:val="231F20"/>
          <w:spacing w:val="-12"/>
          <w:w w:val="105"/>
        </w:rPr>
        <w:t xml:space="preserve"> </w:t>
      </w:r>
      <w:r>
        <w:rPr>
          <w:color w:val="231F20"/>
          <w:w w:val="105"/>
        </w:rPr>
        <w:t>Catholic</w:t>
      </w:r>
      <w:r w:rsidR="00054458">
        <w:rPr>
          <w:color w:val="231F20"/>
          <w:spacing w:val="-12"/>
          <w:w w:val="105"/>
        </w:rPr>
        <w:t xml:space="preserve"> </w:t>
      </w:r>
      <w:r>
        <w:rPr>
          <w:color w:val="231F20"/>
          <w:w w:val="105"/>
        </w:rPr>
        <w:t>Education</w:t>
      </w:r>
      <w:r w:rsidR="00054458">
        <w:rPr>
          <w:color w:val="231F20"/>
          <w:spacing w:val="-12"/>
          <w:w w:val="105"/>
        </w:rPr>
        <w:t xml:space="preserve"> </w:t>
      </w:r>
      <w:r>
        <w:rPr>
          <w:color w:val="231F20"/>
          <w:w w:val="105"/>
        </w:rPr>
        <w:t>Commission</w:t>
      </w:r>
      <w:r w:rsidR="00054458">
        <w:rPr>
          <w:color w:val="231F20"/>
        </w:rPr>
        <w:t xml:space="preserve"> </w:t>
      </w:r>
      <w:r>
        <w:rPr>
          <w:color w:val="231F20"/>
          <w:w w:val="110"/>
        </w:rPr>
        <w:t>Professor</w:t>
      </w:r>
      <w:r w:rsidR="00054458">
        <w:rPr>
          <w:color w:val="231F20"/>
          <w:spacing w:val="-41"/>
          <w:w w:val="110"/>
        </w:rPr>
        <w:t xml:space="preserve"> </w:t>
      </w:r>
      <w:r>
        <w:rPr>
          <w:color w:val="231F20"/>
          <w:w w:val="110"/>
        </w:rPr>
        <w:t>Brian</w:t>
      </w:r>
      <w:r w:rsidR="00054458">
        <w:rPr>
          <w:color w:val="231F20"/>
          <w:spacing w:val="-41"/>
          <w:w w:val="110"/>
        </w:rPr>
        <w:t xml:space="preserve"> </w:t>
      </w:r>
      <w:r>
        <w:rPr>
          <w:color w:val="231F20"/>
          <w:w w:val="110"/>
        </w:rPr>
        <w:t>Schmidt</w:t>
      </w:r>
      <w:r w:rsidR="00054458">
        <w:rPr>
          <w:color w:val="231F20"/>
          <w:spacing w:val="-41"/>
          <w:w w:val="110"/>
        </w:rPr>
        <w:t xml:space="preserve"> </w:t>
      </w:r>
      <w:r>
        <w:rPr>
          <w:color w:val="231F20"/>
          <w:w w:val="110"/>
        </w:rPr>
        <w:t>AC,</w:t>
      </w:r>
      <w:r w:rsidR="00054458">
        <w:rPr>
          <w:color w:val="231F20"/>
          <w:spacing w:val="-41"/>
          <w:w w:val="110"/>
        </w:rPr>
        <w:t xml:space="preserve"> </w:t>
      </w:r>
      <w:r>
        <w:rPr>
          <w:color w:val="231F20"/>
          <w:w w:val="110"/>
        </w:rPr>
        <w:t>Vice</w:t>
      </w:r>
      <w:r w:rsidR="00054458">
        <w:rPr>
          <w:color w:val="231F20"/>
          <w:spacing w:val="-41"/>
          <w:w w:val="110"/>
        </w:rPr>
        <w:t xml:space="preserve"> </w:t>
      </w:r>
      <w:r>
        <w:rPr>
          <w:color w:val="231F20"/>
          <w:w w:val="110"/>
        </w:rPr>
        <w:t>Chancellor</w:t>
      </w:r>
      <w:r w:rsidR="00054458">
        <w:rPr>
          <w:color w:val="231F20"/>
          <w:spacing w:val="-41"/>
          <w:w w:val="110"/>
        </w:rPr>
        <w:t xml:space="preserve"> </w:t>
      </w:r>
      <w:r>
        <w:rPr>
          <w:color w:val="231F20"/>
          <w:w w:val="110"/>
        </w:rPr>
        <w:t>ANU</w:t>
      </w:r>
    </w:p>
    <w:p w:rsidR="00A25E22" w:rsidRDefault="00B73B9C">
      <w:pPr>
        <w:pStyle w:val="BodyText"/>
        <w:spacing w:before="5" w:line="400" w:lineRule="auto"/>
        <w:ind w:right="3530"/>
      </w:pPr>
      <w:r>
        <w:rPr>
          <w:color w:val="231F20"/>
          <w:w w:val="110"/>
        </w:rPr>
        <w:t>Professor</w:t>
      </w:r>
      <w:r w:rsidR="00054458">
        <w:rPr>
          <w:color w:val="231F20"/>
          <w:spacing w:val="-30"/>
          <w:w w:val="110"/>
        </w:rPr>
        <w:t xml:space="preserve"> </w:t>
      </w:r>
      <w:r>
        <w:rPr>
          <w:color w:val="231F20"/>
          <w:w w:val="110"/>
        </w:rPr>
        <w:t>Jo</w:t>
      </w:r>
      <w:r w:rsidR="00054458">
        <w:rPr>
          <w:color w:val="231F20"/>
          <w:spacing w:val="-30"/>
          <w:w w:val="110"/>
        </w:rPr>
        <w:t xml:space="preserve"> </w:t>
      </w:r>
      <w:r>
        <w:rPr>
          <w:color w:val="231F20"/>
          <w:w w:val="110"/>
        </w:rPr>
        <w:t>Ward,</w:t>
      </w:r>
      <w:r w:rsidR="00054458">
        <w:rPr>
          <w:color w:val="231F20"/>
          <w:spacing w:val="-30"/>
          <w:w w:val="110"/>
        </w:rPr>
        <w:t xml:space="preserve"> </w:t>
      </w:r>
      <w:r>
        <w:rPr>
          <w:color w:val="231F20"/>
          <w:w w:val="110"/>
        </w:rPr>
        <w:t>Dean</w:t>
      </w:r>
      <w:r w:rsidR="00054458">
        <w:rPr>
          <w:color w:val="231F20"/>
          <w:spacing w:val="-30"/>
          <w:w w:val="110"/>
        </w:rPr>
        <w:t xml:space="preserve"> </w:t>
      </w:r>
      <w:r>
        <w:rPr>
          <w:color w:val="231F20"/>
          <w:w w:val="110"/>
        </w:rPr>
        <w:t>of</w:t>
      </w:r>
      <w:r w:rsidR="00054458">
        <w:rPr>
          <w:color w:val="231F20"/>
          <w:spacing w:val="-30"/>
          <w:w w:val="110"/>
        </w:rPr>
        <w:t xml:space="preserve"> </w:t>
      </w:r>
      <w:r>
        <w:rPr>
          <w:color w:val="231F20"/>
          <w:w w:val="110"/>
        </w:rPr>
        <w:t>Science</w:t>
      </w:r>
      <w:r w:rsidR="00054458">
        <w:rPr>
          <w:color w:val="231F20"/>
          <w:spacing w:val="-30"/>
          <w:w w:val="110"/>
        </w:rPr>
        <w:t xml:space="preserve"> </w:t>
      </w:r>
      <w:r>
        <w:rPr>
          <w:color w:val="231F20"/>
          <w:w w:val="110"/>
        </w:rPr>
        <w:t>Curtin</w:t>
      </w:r>
      <w:r w:rsidR="00054458">
        <w:rPr>
          <w:color w:val="231F20"/>
          <w:spacing w:val="-30"/>
          <w:w w:val="110"/>
        </w:rPr>
        <w:t xml:space="preserve"> </w:t>
      </w:r>
      <w:r>
        <w:rPr>
          <w:color w:val="231F20"/>
          <w:w w:val="110"/>
        </w:rPr>
        <w:t>University</w:t>
      </w:r>
      <w:r w:rsidR="00054458">
        <w:rPr>
          <w:color w:val="231F20"/>
          <w:w w:val="110"/>
        </w:rPr>
        <w:t xml:space="preserve"> </w:t>
      </w:r>
      <w:r>
        <w:rPr>
          <w:color w:val="231F20"/>
          <w:w w:val="110"/>
        </w:rPr>
        <w:t>Mr</w:t>
      </w:r>
      <w:r w:rsidR="00054458">
        <w:rPr>
          <w:color w:val="231F20"/>
          <w:spacing w:val="-40"/>
          <w:w w:val="110"/>
        </w:rPr>
        <w:t xml:space="preserve"> </w:t>
      </w:r>
      <w:r>
        <w:rPr>
          <w:color w:val="231F20"/>
          <w:w w:val="110"/>
        </w:rPr>
        <w:t>Geoff</w:t>
      </w:r>
      <w:r w:rsidR="00054458">
        <w:rPr>
          <w:color w:val="231F20"/>
          <w:spacing w:val="-40"/>
          <w:w w:val="110"/>
        </w:rPr>
        <w:t xml:space="preserve"> </w:t>
      </w:r>
      <w:r>
        <w:rPr>
          <w:color w:val="231F20"/>
          <w:w w:val="110"/>
        </w:rPr>
        <w:t>Williamson,</w:t>
      </w:r>
      <w:r w:rsidR="00054458">
        <w:rPr>
          <w:color w:val="231F20"/>
          <w:spacing w:val="-40"/>
          <w:w w:val="110"/>
        </w:rPr>
        <w:t xml:space="preserve"> </w:t>
      </w:r>
      <w:r>
        <w:rPr>
          <w:color w:val="231F20"/>
          <w:w w:val="110"/>
        </w:rPr>
        <w:t>Principal</w:t>
      </w:r>
      <w:r w:rsidR="00054458">
        <w:rPr>
          <w:color w:val="231F20"/>
          <w:spacing w:val="-40"/>
          <w:w w:val="110"/>
        </w:rPr>
        <w:t xml:space="preserve"> </w:t>
      </w:r>
      <w:r>
        <w:rPr>
          <w:color w:val="231F20"/>
          <w:w w:val="110"/>
        </w:rPr>
        <w:t>Huonville</w:t>
      </w:r>
      <w:r w:rsidR="00054458">
        <w:rPr>
          <w:color w:val="231F20"/>
          <w:spacing w:val="-40"/>
          <w:w w:val="110"/>
        </w:rPr>
        <w:t xml:space="preserve"> </w:t>
      </w:r>
      <w:r>
        <w:rPr>
          <w:color w:val="231F20"/>
          <w:w w:val="110"/>
        </w:rPr>
        <w:t>High</w:t>
      </w:r>
      <w:r w:rsidR="00054458">
        <w:rPr>
          <w:color w:val="231F20"/>
          <w:spacing w:val="-40"/>
          <w:w w:val="110"/>
        </w:rPr>
        <w:t xml:space="preserve"> </w:t>
      </w:r>
      <w:r>
        <w:rPr>
          <w:color w:val="231F20"/>
          <w:w w:val="110"/>
        </w:rPr>
        <w:t>School</w:t>
      </w:r>
    </w:p>
    <w:p w:rsidR="00A25E22" w:rsidRDefault="00B73B9C">
      <w:pPr>
        <w:pStyle w:val="BodyText"/>
        <w:spacing w:before="5"/>
        <w:ind w:right="360"/>
      </w:pPr>
      <w:r>
        <w:rPr>
          <w:color w:val="231F20"/>
          <w:spacing w:val="1"/>
          <w:w w:val="110"/>
        </w:rPr>
        <w:t>Mr</w:t>
      </w:r>
      <w:r w:rsidR="00054458">
        <w:rPr>
          <w:color w:val="231F20"/>
          <w:spacing w:val="-31"/>
          <w:w w:val="110"/>
        </w:rPr>
        <w:t xml:space="preserve"> </w:t>
      </w:r>
      <w:r>
        <w:rPr>
          <w:color w:val="231F20"/>
          <w:spacing w:val="1"/>
          <w:w w:val="110"/>
        </w:rPr>
        <w:t>Dennis</w:t>
      </w:r>
      <w:r w:rsidR="00054458">
        <w:rPr>
          <w:color w:val="231F20"/>
          <w:spacing w:val="-31"/>
          <w:w w:val="110"/>
        </w:rPr>
        <w:t xml:space="preserve"> </w:t>
      </w:r>
      <w:r>
        <w:rPr>
          <w:color w:val="231F20"/>
          <w:spacing w:val="-1"/>
          <w:w w:val="110"/>
        </w:rPr>
        <w:t>Yarrington,</w:t>
      </w:r>
      <w:r w:rsidR="00054458">
        <w:rPr>
          <w:color w:val="231F20"/>
          <w:spacing w:val="-31"/>
          <w:w w:val="110"/>
        </w:rPr>
        <w:t xml:space="preserve"> </w:t>
      </w:r>
      <w:r>
        <w:rPr>
          <w:color w:val="231F20"/>
          <w:w w:val="110"/>
        </w:rPr>
        <w:t>President</w:t>
      </w:r>
      <w:r w:rsidR="00054458">
        <w:rPr>
          <w:color w:val="231F20"/>
          <w:spacing w:val="-31"/>
          <w:w w:val="110"/>
        </w:rPr>
        <w:t xml:space="preserve"> </w:t>
      </w:r>
      <w:r>
        <w:rPr>
          <w:color w:val="231F20"/>
          <w:w w:val="110"/>
        </w:rPr>
        <w:t>Australian</w:t>
      </w:r>
      <w:r w:rsidR="00054458">
        <w:rPr>
          <w:color w:val="231F20"/>
          <w:spacing w:val="-31"/>
          <w:w w:val="110"/>
        </w:rPr>
        <w:t xml:space="preserve"> </w:t>
      </w:r>
      <w:r>
        <w:rPr>
          <w:color w:val="231F20"/>
          <w:w w:val="110"/>
        </w:rPr>
        <w:t>Primary</w:t>
      </w:r>
      <w:r w:rsidR="00054458">
        <w:rPr>
          <w:color w:val="231F20"/>
          <w:spacing w:val="-31"/>
          <w:w w:val="110"/>
        </w:rPr>
        <w:t xml:space="preserve"> </w:t>
      </w:r>
      <w:r>
        <w:rPr>
          <w:color w:val="231F20"/>
          <w:w w:val="110"/>
        </w:rPr>
        <w:t>Principals</w:t>
      </w:r>
      <w:r w:rsidR="00054458">
        <w:rPr>
          <w:color w:val="231F20"/>
          <w:spacing w:val="-31"/>
          <w:w w:val="110"/>
        </w:rPr>
        <w:t xml:space="preserve"> </w:t>
      </w:r>
      <w:r>
        <w:rPr>
          <w:color w:val="231F20"/>
          <w:w w:val="110"/>
        </w:rPr>
        <w:t>Association</w:t>
      </w:r>
      <w:r w:rsidR="00054458">
        <w:rPr>
          <w:color w:val="231F20"/>
          <w:spacing w:val="-31"/>
          <w:w w:val="110"/>
        </w:rPr>
        <w:t xml:space="preserve"> </w:t>
      </w:r>
      <w:r>
        <w:rPr>
          <w:color w:val="231F20"/>
          <w:spacing w:val="-3"/>
          <w:w w:val="110"/>
        </w:rPr>
        <w:t>(APPA)</w:t>
      </w:r>
    </w:p>
    <w:p w:rsidR="00A25E22" w:rsidRDefault="00A25E22">
      <w:pPr>
        <w:sectPr w:rsidR="00A25E22">
          <w:headerReference w:type="even" r:id="rId93"/>
          <w:headerReference w:type="default" r:id="rId94"/>
          <w:pgSz w:w="11910" w:h="16840"/>
          <w:pgMar w:top="860" w:right="1400" w:bottom="280" w:left="1300" w:header="678" w:footer="0" w:gutter="0"/>
          <w:cols w:space="720"/>
        </w:sectPr>
      </w:pPr>
    </w:p>
    <w:p w:rsidR="00054458" w:rsidRDefault="00054458">
      <w:pPr>
        <w:rPr>
          <w:rFonts w:ascii="Century Gothic" w:eastAsia="Century Gothic" w:hAnsi="Century Gothic" w:cs="Century Gothic"/>
          <w:szCs w:val="20"/>
        </w:rPr>
      </w:pPr>
    </w:p>
    <w:p w:rsidR="00054458" w:rsidRPr="00CA08DE" w:rsidRDefault="00B73B9C" w:rsidP="00CA08DE">
      <w:pPr>
        <w:pStyle w:val="Heading1"/>
        <w:ind w:left="142" w:hanging="25"/>
      </w:pPr>
      <w:bookmarkStart w:id="9" w:name="_TOC_250003"/>
      <w:r w:rsidRPr="00CA08DE">
        <w:t>Appendix</w:t>
      </w:r>
      <w:r w:rsidR="00054458" w:rsidRPr="00CA08DE">
        <w:t xml:space="preserve"> </w:t>
      </w:r>
      <w:r w:rsidRPr="00CA08DE">
        <w:t>2</w:t>
      </w:r>
      <w:r w:rsidR="00054458" w:rsidRPr="00CA08DE">
        <w:t xml:space="preserve"> </w:t>
      </w:r>
      <w:r w:rsidRPr="00CA08DE">
        <w:t>–</w:t>
      </w:r>
      <w:r w:rsidR="00054458" w:rsidRPr="00CA08DE">
        <w:t xml:space="preserve"> </w:t>
      </w:r>
      <w:r w:rsidRPr="00CA08DE">
        <w:t>Existing</w:t>
      </w:r>
      <w:r w:rsidR="00054458" w:rsidRPr="00CA08DE">
        <w:t xml:space="preserve"> </w:t>
      </w:r>
      <w:r w:rsidRPr="00CA08DE">
        <w:t>guides</w:t>
      </w:r>
      <w:r w:rsidR="00054458" w:rsidRPr="00CA08DE">
        <w:t xml:space="preserve"> </w:t>
      </w:r>
      <w:r w:rsidRPr="00CA08DE">
        <w:t>and</w:t>
      </w:r>
      <w:r w:rsidR="00054458" w:rsidRPr="00CA08DE">
        <w:t xml:space="preserve"> </w:t>
      </w:r>
      <w:r w:rsidRPr="00CA08DE">
        <w:t>resources</w:t>
      </w:r>
      <w:bookmarkEnd w:id="9"/>
    </w:p>
    <w:p w:rsidR="00A25E22" w:rsidRDefault="00A25E22">
      <w:pPr>
        <w:spacing w:before="2"/>
        <w:rPr>
          <w:rFonts w:ascii="Century Gothic" w:eastAsia="Century Gothic" w:hAnsi="Century Gothic" w:cs="Century Gothic"/>
          <w:sz w:val="16"/>
          <w:szCs w:val="16"/>
        </w:rPr>
      </w:pPr>
    </w:p>
    <w:tbl>
      <w:tblPr>
        <w:tblW w:w="0" w:type="auto"/>
        <w:tblInd w:w="112" w:type="dxa"/>
        <w:tblLayout w:type="fixed"/>
        <w:tblCellMar>
          <w:left w:w="0" w:type="dxa"/>
          <w:right w:w="0" w:type="dxa"/>
        </w:tblCellMar>
        <w:tblLook w:val="01E0" w:firstRow="1" w:lastRow="1" w:firstColumn="1" w:lastColumn="1" w:noHBand="0" w:noVBand="0"/>
      </w:tblPr>
      <w:tblGrid>
        <w:gridCol w:w="9071"/>
      </w:tblGrid>
      <w:tr w:rsidR="00A25E22">
        <w:trPr>
          <w:trHeight w:hRule="exact" w:val="1164"/>
        </w:trPr>
        <w:tc>
          <w:tcPr>
            <w:tcW w:w="9071"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81"/>
              <w:ind w:left="113"/>
              <w:rPr>
                <w:rFonts w:ascii="Calibri" w:eastAsia="Calibri" w:hAnsi="Calibri" w:cs="Calibri"/>
                <w:sz w:val="18"/>
                <w:szCs w:val="18"/>
              </w:rPr>
            </w:pPr>
            <w:r>
              <w:rPr>
                <w:rFonts w:ascii="Calibri"/>
                <w:b/>
                <w:color w:val="231F20"/>
                <w:w w:val="120"/>
                <w:sz w:val="18"/>
              </w:rPr>
              <w:t>Schools-industry</w:t>
            </w:r>
            <w:r w:rsidR="00054458">
              <w:rPr>
                <w:rFonts w:ascii="Calibri"/>
                <w:b/>
                <w:color w:val="231F20"/>
                <w:w w:val="120"/>
                <w:sz w:val="18"/>
              </w:rPr>
              <w:t xml:space="preserve"> </w:t>
            </w:r>
            <w:r>
              <w:rPr>
                <w:rFonts w:ascii="Calibri"/>
                <w:b/>
                <w:color w:val="231F20"/>
                <w:w w:val="120"/>
                <w:sz w:val="18"/>
              </w:rPr>
              <w:t>partnership</w:t>
            </w:r>
            <w:r w:rsidR="00054458">
              <w:rPr>
                <w:rFonts w:ascii="Calibri"/>
                <w:b/>
                <w:color w:val="231F20"/>
                <w:w w:val="120"/>
                <w:sz w:val="18"/>
              </w:rPr>
              <w:t xml:space="preserve"> </w:t>
            </w:r>
            <w:r>
              <w:rPr>
                <w:rFonts w:ascii="Calibri"/>
                <w:b/>
                <w:color w:val="231F20"/>
                <w:w w:val="120"/>
                <w:sz w:val="18"/>
              </w:rPr>
              <w:t>framework</w:t>
            </w:r>
          </w:p>
          <w:p w:rsidR="00A25E22" w:rsidRDefault="00C149D5">
            <w:pPr>
              <w:pStyle w:val="TableParagraph"/>
              <w:spacing w:before="48" w:line="304" w:lineRule="auto"/>
              <w:ind w:left="113" w:right="840"/>
              <w:rPr>
                <w:rFonts w:ascii="Tahoma" w:eastAsia="Tahoma" w:hAnsi="Tahoma" w:cs="Tahoma"/>
                <w:sz w:val="18"/>
                <w:szCs w:val="18"/>
              </w:rPr>
            </w:pPr>
            <w:hyperlink r:id="rId95">
              <w:r w:rsidR="00B73B9C">
                <w:rPr>
                  <w:rFonts w:ascii="Tahoma"/>
                  <w:color w:val="003447"/>
                  <w:w w:val="115"/>
                  <w:sz w:val="18"/>
                  <w:u w:val="single" w:color="003447"/>
                </w:rPr>
                <w:t>http://www.aced.edu.au/downloads/Schools-Industry_Partnership_Framework.pdf</w:t>
              </w:r>
            </w:hyperlink>
            <w:r w:rsidR="00054458">
              <w:rPr>
                <w:rFonts w:ascii="Tahoma"/>
                <w:color w:val="003447"/>
                <w:w w:val="113"/>
                <w:sz w:val="18"/>
              </w:rPr>
              <w:t xml:space="preserve"> </w:t>
            </w:r>
            <w:r w:rsidR="00B73B9C">
              <w:rPr>
                <w:rFonts w:ascii="Tahoma"/>
                <w:color w:val="231F20"/>
                <w:w w:val="115"/>
                <w:sz w:val="18"/>
              </w:rPr>
              <w:t>Framework</w:t>
            </w:r>
            <w:r w:rsidR="00054458">
              <w:rPr>
                <w:rFonts w:ascii="Tahoma"/>
                <w:color w:val="231F20"/>
                <w:spacing w:val="-12"/>
                <w:w w:val="115"/>
                <w:sz w:val="18"/>
              </w:rPr>
              <w:t xml:space="preserve"> </w:t>
            </w:r>
            <w:r w:rsidR="00B73B9C">
              <w:rPr>
                <w:rFonts w:ascii="Tahoma"/>
                <w:color w:val="231F20"/>
                <w:w w:val="115"/>
                <w:sz w:val="18"/>
              </w:rPr>
              <w:t>developed</w:t>
            </w:r>
            <w:r w:rsidR="00054458">
              <w:rPr>
                <w:rFonts w:ascii="Tahoma"/>
                <w:color w:val="231F20"/>
                <w:spacing w:val="-12"/>
                <w:w w:val="115"/>
                <w:sz w:val="18"/>
              </w:rPr>
              <w:t xml:space="preserve"> </w:t>
            </w:r>
            <w:r w:rsidR="00B73B9C">
              <w:rPr>
                <w:rFonts w:ascii="Tahoma"/>
                <w:color w:val="231F20"/>
                <w:w w:val="115"/>
                <w:sz w:val="18"/>
              </w:rPr>
              <w:t>by</w:t>
            </w:r>
            <w:r w:rsidR="00054458">
              <w:rPr>
                <w:rFonts w:ascii="Tahoma"/>
                <w:color w:val="231F20"/>
                <w:spacing w:val="-12"/>
                <w:w w:val="115"/>
                <w:sz w:val="18"/>
              </w:rPr>
              <w:t xml:space="preserve"> </w:t>
            </w:r>
            <w:r w:rsidR="00B73B9C">
              <w:rPr>
                <w:rFonts w:ascii="Tahoma"/>
                <w:color w:val="231F20"/>
                <w:w w:val="115"/>
                <w:sz w:val="18"/>
              </w:rPr>
              <w:t>the</w:t>
            </w:r>
            <w:r w:rsidR="00054458">
              <w:rPr>
                <w:rFonts w:ascii="Tahoma"/>
                <w:color w:val="231F20"/>
                <w:spacing w:val="-12"/>
                <w:w w:val="115"/>
                <w:sz w:val="18"/>
              </w:rPr>
              <w:t xml:space="preserve"> </w:t>
            </w:r>
            <w:r w:rsidR="00B73B9C">
              <w:rPr>
                <w:rFonts w:ascii="Tahoma"/>
                <w:color w:val="231F20"/>
                <w:w w:val="115"/>
                <w:sz w:val="18"/>
              </w:rPr>
              <w:t>Australian</w:t>
            </w:r>
            <w:r w:rsidR="00054458">
              <w:rPr>
                <w:rFonts w:ascii="Tahoma"/>
                <w:color w:val="231F20"/>
                <w:spacing w:val="-12"/>
                <w:w w:val="115"/>
                <w:sz w:val="18"/>
              </w:rPr>
              <w:t xml:space="preserve"> </w:t>
            </w:r>
            <w:r w:rsidR="00B73B9C">
              <w:rPr>
                <w:rFonts w:ascii="Tahoma"/>
                <w:color w:val="231F20"/>
                <w:w w:val="115"/>
                <w:sz w:val="18"/>
              </w:rPr>
              <w:t>Council</w:t>
            </w:r>
            <w:r w:rsidR="00054458">
              <w:rPr>
                <w:rFonts w:ascii="Tahoma"/>
                <w:color w:val="231F20"/>
                <w:spacing w:val="-12"/>
                <w:w w:val="115"/>
                <w:sz w:val="18"/>
              </w:rPr>
              <w:t xml:space="preserve"> </w:t>
            </w:r>
            <w:r w:rsidR="00B73B9C">
              <w:rPr>
                <w:rFonts w:ascii="Tahoma"/>
                <w:color w:val="231F20"/>
                <w:w w:val="115"/>
                <w:sz w:val="18"/>
              </w:rPr>
              <w:t>of</w:t>
            </w:r>
            <w:r w:rsidR="00054458">
              <w:rPr>
                <w:rFonts w:ascii="Tahoma"/>
                <w:color w:val="231F20"/>
                <w:spacing w:val="-12"/>
                <w:w w:val="115"/>
                <w:sz w:val="18"/>
              </w:rPr>
              <w:t xml:space="preserve"> </w:t>
            </w:r>
            <w:r w:rsidR="00B73B9C">
              <w:rPr>
                <w:rFonts w:ascii="Tahoma"/>
                <w:color w:val="231F20"/>
                <w:w w:val="115"/>
                <w:sz w:val="18"/>
              </w:rPr>
              <w:t>Deans</w:t>
            </w:r>
            <w:r w:rsidR="00054458">
              <w:rPr>
                <w:rFonts w:ascii="Tahoma"/>
                <w:color w:val="231F20"/>
                <w:spacing w:val="-12"/>
                <w:w w:val="115"/>
                <w:sz w:val="18"/>
              </w:rPr>
              <w:t xml:space="preserve"> </w:t>
            </w:r>
            <w:r w:rsidR="00B73B9C">
              <w:rPr>
                <w:rFonts w:ascii="Tahoma"/>
                <w:color w:val="231F20"/>
                <w:w w:val="115"/>
                <w:sz w:val="18"/>
              </w:rPr>
              <w:t>of</w:t>
            </w:r>
            <w:r w:rsidR="00054458">
              <w:rPr>
                <w:rFonts w:ascii="Tahoma"/>
                <w:color w:val="231F20"/>
                <w:spacing w:val="-12"/>
                <w:w w:val="115"/>
                <w:sz w:val="18"/>
              </w:rPr>
              <w:t xml:space="preserve"> </w:t>
            </w:r>
            <w:r w:rsidR="00B73B9C">
              <w:rPr>
                <w:rFonts w:ascii="Tahoma"/>
                <w:color w:val="231F20"/>
                <w:w w:val="115"/>
                <w:sz w:val="18"/>
              </w:rPr>
              <w:t>Science,</w:t>
            </w:r>
            <w:r w:rsidR="00054458">
              <w:rPr>
                <w:rFonts w:ascii="Tahoma"/>
                <w:color w:val="231F20"/>
                <w:spacing w:val="-12"/>
                <w:w w:val="115"/>
                <w:sz w:val="18"/>
              </w:rPr>
              <w:t xml:space="preserve"> </w:t>
            </w:r>
            <w:r w:rsidR="00B73B9C">
              <w:rPr>
                <w:rFonts w:ascii="Tahoma"/>
                <w:color w:val="231F20"/>
                <w:w w:val="115"/>
                <w:sz w:val="18"/>
              </w:rPr>
              <w:t>Australian</w:t>
            </w:r>
            <w:r w:rsidR="00054458">
              <w:rPr>
                <w:rFonts w:ascii="Tahoma"/>
                <w:color w:val="231F20"/>
                <w:spacing w:val="-12"/>
                <w:w w:val="115"/>
                <w:sz w:val="18"/>
              </w:rPr>
              <w:t xml:space="preserve"> </w:t>
            </w:r>
            <w:r w:rsidR="00B73B9C">
              <w:rPr>
                <w:rFonts w:ascii="Tahoma"/>
                <w:color w:val="231F20"/>
                <w:w w:val="115"/>
                <w:sz w:val="18"/>
              </w:rPr>
              <w:t>Council</w:t>
            </w:r>
            <w:r w:rsidR="00054458">
              <w:rPr>
                <w:rFonts w:ascii="Tahoma"/>
                <w:color w:val="231F20"/>
                <w:spacing w:val="-12"/>
                <w:w w:val="115"/>
                <w:sz w:val="18"/>
              </w:rPr>
              <w:t xml:space="preserve"> </w:t>
            </w:r>
            <w:r w:rsidR="00B73B9C">
              <w:rPr>
                <w:rFonts w:ascii="Tahoma"/>
                <w:color w:val="231F20"/>
                <w:w w:val="115"/>
                <w:sz w:val="18"/>
              </w:rPr>
              <w:t>of</w:t>
            </w:r>
          </w:p>
          <w:p w:rsidR="00A25E22" w:rsidRDefault="00B73B9C">
            <w:pPr>
              <w:pStyle w:val="TableParagraph"/>
              <w:spacing w:line="161" w:lineRule="exact"/>
              <w:ind w:left="113"/>
              <w:rPr>
                <w:rFonts w:ascii="Tahoma" w:eastAsia="Tahoma" w:hAnsi="Tahoma" w:cs="Tahoma"/>
                <w:sz w:val="18"/>
                <w:szCs w:val="18"/>
              </w:rPr>
            </w:pPr>
            <w:r>
              <w:rPr>
                <w:rFonts w:ascii="Tahoma"/>
                <w:color w:val="231F20"/>
                <w:w w:val="115"/>
                <w:sz w:val="18"/>
              </w:rPr>
              <w:t>Engineering</w:t>
            </w:r>
            <w:r w:rsidR="00054458">
              <w:rPr>
                <w:rFonts w:ascii="Tahoma"/>
                <w:color w:val="231F20"/>
                <w:spacing w:val="-16"/>
                <w:w w:val="115"/>
                <w:sz w:val="18"/>
              </w:rPr>
              <w:t xml:space="preserve"> </w:t>
            </w:r>
            <w:r>
              <w:rPr>
                <w:rFonts w:ascii="Tahoma"/>
                <w:color w:val="231F20"/>
                <w:w w:val="115"/>
                <w:sz w:val="18"/>
              </w:rPr>
              <w:t>Deans</w:t>
            </w:r>
            <w:r w:rsidR="00054458">
              <w:rPr>
                <w:rFonts w:ascii="Tahoma"/>
                <w:color w:val="231F20"/>
                <w:spacing w:val="-16"/>
                <w:w w:val="115"/>
                <w:sz w:val="18"/>
              </w:rPr>
              <w:t xml:space="preserve"> </w:t>
            </w:r>
            <w:r>
              <w:rPr>
                <w:rFonts w:ascii="Tahoma"/>
                <w:color w:val="231F20"/>
                <w:w w:val="115"/>
                <w:sz w:val="18"/>
              </w:rPr>
              <w:t>and</w:t>
            </w:r>
            <w:r w:rsidR="00054458">
              <w:rPr>
                <w:rFonts w:ascii="Tahoma"/>
                <w:color w:val="231F20"/>
                <w:spacing w:val="-16"/>
                <w:w w:val="115"/>
                <w:sz w:val="18"/>
              </w:rPr>
              <w:t xml:space="preserve"> </w:t>
            </w:r>
            <w:r>
              <w:rPr>
                <w:rFonts w:ascii="Tahoma"/>
                <w:color w:val="231F20"/>
                <w:w w:val="115"/>
                <w:sz w:val="18"/>
              </w:rPr>
              <w:t>Ai</w:t>
            </w:r>
            <w:r w:rsidR="00054458">
              <w:rPr>
                <w:rFonts w:ascii="Tahoma"/>
                <w:color w:val="231F20"/>
                <w:spacing w:val="-16"/>
                <w:w w:val="115"/>
                <w:sz w:val="18"/>
              </w:rPr>
              <w:t xml:space="preserve"> </w:t>
            </w:r>
            <w:r>
              <w:rPr>
                <w:rFonts w:ascii="Tahoma"/>
                <w:color w:val="231F20"/>
                <w:w w:val="115"/>
                <w:sz w:val="18"/>
              </w:rPr>
              <w:t>Group,</w:t>
            </w:r>
            <w:r w:rsidR="00054458">
              <w:rPr>
                <w:rFonts w:ascii="Tahoma"/>
                <w:color w:val="231F20"/>
                <w:spacing w:val="-16"/>
                <w:w w:val="115"/>
                <w:sz w:val="18"/>
              </w:rPr>
              <w:t xml:space="preserve"> </w:t>
            </w:r>
            <w:r>
              <w:rPr>
                <w:rFonts w:ascii="Tahoma"/>
                <w:color w:val="231F20"/>
                <w:w w:val="115"/>
                <w:sz w:val="18"/>
              </w:rPr>
              <w:t>for</w:t>
            </w:r>
            <w:r w:rsidR="00054458">
              <w:rPr>
                <w:rFonts w:ascii="Tahoma"/>
                <w:color w:val="231F20"/>
                <w:spacing w:val="-16"/>
                <w:w w:val="115"/>
                <w:sz w:val="18"/>
              </w:rPr>
              <w:t xml:space="preserve"> </w:t>
            </w:r>
            <w:r>
              <w:rPr>
                <w:rFonts w:ascii="Tahoma"/>
                <w:color w:val="231F20"/>
                <w:w w:val="115"/>
                <w:sz w:val="18"/>
              </w:rPr>
              <w:t>STEM</w:t>
            </w:r>
            <w:r w:rsidR="00054458">
              <w:rPr>
                <w:rFonts w:ascii="Tahoma"/>
                <w:color w:val="231F20"/>
                <w:spacing w:val="-16"/>
                <w:w w:val="115"/>
                <w:sz w:val="18"/>
              </w:rPr>
              <w:t xml:space="preserve"> </w:t>
            </w:r>
            <w:r>
              <w:rPr>
                <w:rFonts w:ascii="Tahoma"/>
                <w:color w:val="231F20"/>
                <w:w w:val="115"/>
                <w:sz w:val="18"/>
              </w:rPr>
              <w:t>related</w:t>
            </w:r>
            <w:r w:rsidR="00054458">
              <w:rPr>
                <w:rFonts w:ascii="Tahoma"/>
                <w:color w:val="231F20"/>
                <w:spacing w:val="-16"/>
                <w:w w:val="115"/>
                <w:sz w:val="18"/>
              </w:rPr>
              <w:t xml:space="preserve"> </w:t>
            </w:r>
            <w:r>
              <w:rPr>
                <w:rFonts w:ascii="Tahoma"/>
                <w:color w:val="231F20"/>
                <w:w w:val="115"/>
                <w:sz w:val="18"/>
              </w:rPr>
              <w:t>school,</w:t>
            </w:r>
            <w:r w:rsidR="00054458">
              <w:rPr>
                <w:rFonts w:ascii="Tahoma"/>
                <w:color w:val="231F20"/>
                <w:spacing w:val="-16"/>
                <w:w w:val="115"/>
                <w:sz w:val="18"/>
              </w:rPr>
              <w:t xml:space="preserve"> </w:t>
            </w:r>
            <w:r>
              <w:rPr>
                <w:rFonts w:ascii="Tahoma"/>
                <w:color w:val="231F20"/>
                <w:w w:val="115"/>
                <w:sz w:val="18"/>
              </w:rPr>
              <w:t>community</w:t>
            </w:r>
            <w:r w:rsidR="00054458">
              <w:rPr>
                <w:rFonts w:ascii="Tahoma"/>
                <w:color w:val="231F20"/>
                <w:spacing w:val="-16"/>
                <w:w w:val="115"/>
                <w:sz w:val="18"/>
              </w:rPr>
              <w:t xml:space="preserve"> </w:t>
            </w:r>
            <w:r>
              <w:rPr>
                <w:rFonts w:ascii="Tahoma"/>
                <w:color w:val="231F20"/>
                <w:w w:val="115"/>
                <w:sz w:val="18"/>
              </w:rPr>
              <w:t>and</w:t>
            </w:r>
            <w:r w:rsidR="00054458">
              <w:rPr>
                <w:rFonts w:ascii="Tahoma"/>
                <w:color w:val="231F20"/>
                <w:spacing w:val="-16"/>
                <w:w w:val="115"/>
                <w:sz w:val="18"/>
              </w:rPr>
              <w:t xml:space="preserve"> </w:t>
            </w:r>
            <w:r>
              <w:rPr>
                <w:rFonts w:ascii="Tahoma"/>
                <w:color w:val="231F20"/>
                <w:w w:val="115"/>
                <w:sz w:val="18"/>
              </w:rPr>
              <w:t>industry</w:t>
            </w:r>
            <w:r w:rsidR="00054458">
              <w:rPr>
                <w:rFonts w:ascii="Tahoma"/>
                <w:color w:val="231F20"/>
                <w:spacing w:val="-16"/>
                <w:w w:val="115"/>
                <w:sz w:val="18"/>
              </w:rPr>
              <w:t xml:space="preserve"> </w:t>
            </w:r>
            <w:r>
              <w:rPr>
                <w:rFonts w:ascii="Tahoma"/>
                <w:color w:val="231F20"/>
                <w:w w:val="115"/>
                <w:sz w:val="18"/>
              </w:rPr>
              <w:t>partnerships.</w:t>
            </w:r>
          </w:p>
        </w:tc>
      </w:tr>
      <w:tr w:rsidR="00A25E22">
        <w:trPr>
          <w:trHeight w:hRule="exact" w:val="1452"/>
        </w:trPr>
        <w:tc>
          <w:tcPr>
            <w:tcW w:w="9071"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81" w:line="215" w:lineRule="exact"/>
              <w:ind w:left="113"/>
              <w:rPr>
                <w:rFonts w:ascii="Calibri" w:eastAsia="Calibri" w:hAnsi="Calibri" w:cs="Calibri"/>
                <w:sz w:val="18"/>
                <w:szCs w:val="18"/>
              </w:rPr>
            </w:pPr>
            <w:r>
              <w:rPr>
                <w:rFonts w:ascii="Calibri" w:eastAsia="Calibri" w:hAnsi="Calibri" w:cs="Calibri"/>
                <w:b/>
                <w:bCs/>
                <w:color w:val="231F20"/>
                <w:w w:val="120"/>
                <w:sz w:val="18"/>
                <w:szCs w:val="18"/>
              </w:rPr>
              <w:t>Preparing</w:t>
            </w:r>
            <w:r w:rsidR="00054458">
              <w:rPr>
                <w:rFonts w:ascii="Calibri" w:eastAsia="Calibri" w:hAnsi="Calibri" w:cs="Calibri"/>
                <w:b/>
                <w:bCs/>
                <w:color w:val="231F20"/>
                <w:w w:val="120"/>
                <w:sz w:val="18"/>
                <w:szCs w:val="18"/>
              </w:rPr>
              <w:t xml:space="preserve"> </w:t>
            </w:r>
            <w:r>
              <w:rPr>
                <w:rFonts w:ascii="Calibri" w:eastAsia="Calibri" w:hAnsi="Calibri" w:cs="Calibri"/>
                <w:b/>
                <w:bCs/>
                <w:color w:val="231F20"/>
                <w:w w:val="120"/>
                <w:sz w:val="18"/>
                <w:szCs w:val="18"/>
              </w:rPr>
              <w:t>Secondary</w:t>
            </w:r>
            <w:r w:rsidR="00054458">
              <w:rPr>
                <w:rFonts w:ascii="Calibri" w:eastAsia="Calibri" w:hAnsi="Calibri" w:cs="Calibri"/>
                <w:b/>
                <w:bCs/>
                <w:color w:val="231F20"/>
                <w:w w:val="120"/>
                <w:sz w:val="18"/>
                <w:szCs w:val="18"/>
              </w:rPr>
              <w:t xml:space="preserve"> </w:t>
            </w:r>
            <w:r>
              <w:rPr>
                <w:rFonts w:ascii="Calibri" w:eastAsia="Calibri" w:hAnsi="Calibri" w:cs="Calibri"/>
                <w:b/>
                <w:bCs/>
                <w:color w:val="231F20"/>
                <w:w w:val="120"/>
                <w:sz w:val="18"/>
                <w:szCs w:val="18"/>
              </w:rPr>
              <w:t>Students</w:t>
            </w:r>
            <w:r w:rsidR="00054458">
              <w:rPr>
                <w:rFonts w:ascii="Calibri" w:eastAsia="Calibri" w:hAnsi="Calibri" w:cs="Calibri"/>
                <w:b/>
                <w:bCs/>
                <w:color w:val="231F20"/>
                <w:w w:val="120"/>
                <w:sz w:val="18"/>
                <w:szCs w:val="18"/>
              </w:rPr>
              <w:t xml:space="preserve"> </w:t>
            </w:r>
            <w:r>
              <w:rPr>
                <w:rFonts w:ascii="Calibri" w:eastAsia="Calibri" w:hAnsi="Calibri" w:cs="Calibri"/>
                <w:b/>
                <w:bCs/>
                <w:color w:val="231F20"/>
                <w:w w:val="120"/>
                <w:sz w:val="18"/>
                <w:szCs w:val="18"/>
              </w:rPr>
              <w:t>for</w:t>
            </w:r>
            <w:r w:rsidR="00054458">
              <w:rPr>
                <w:rFonts w:ascii="Calibri" w:eastAsia="Calibri" w:hAnsi="Calibri" w:cs="Calibri"/>
                <w:b/>
                <w:bCs/>
                <w:color w:val="231F20"/>
                <w:w w:val="120"/>
                <w:sz w:val="18"/>
                <w:szCs w:val="18"/>
              </w:rPr>
              <w:t xml:space="preserve"> </w:t>
            </w:r>
            <w:r>
              <w:rPr>
                <w:rFonts w:ascii="Calibri" w:eastAsia="Calibri" w:hAnsi="Calibri" w:cs="Calibri"/>
                <w:b/>
                <w:bCs/>
                <w:color w:val="231F20"/>
                <w:w w:val="120"/>
                <w:sz w:val="18"/>
                <w:szCs w:val="18"/>
              </w:rPr>
              <w:t>Work</w:t>
            </w:r>
            <w:r w:rsidR="00054458">
              <w:rPr>
                <w:rFonts w:ascii="Calibri" w:eastAsia="Calibri" w:hAnsi="Calibri" w:cs="Calibri"/>
                <w:b/>
                <w:bCs/>
                <w:color w:val="231F20"/>
                <w:w w:val="120"/>
                <w:sz w:val="18"/>
                <w:szCs w:val="18"/>
              </w:rPr>
              <w:t xml:space="preserve"> </w:t>
            </w:r>
            <w:r>
              <w:rPr>
                <w:rFonts w:ascii="Calibri" w:eastAsia="Calibri" w:hAnsi="Calibri" w:cs="Calibri"/>
                <w:b/>
                <w:bCs/>
                <w:color w:val="231F20"/>
                <w:w w:val="120"/>
                <w:sz w:val="18"/>
                <w:szCs w:val="18"/>
              </w:rPr>
              <w:t>–</w:t>
            </w:r>
            <w:r w:rsidR="00054458">
              <w:rPr>
                <w:rFonts w:ascii="Calibri" w:eastAsia="Calibri" w:hAnsi="Calibri" w:cs="Calibri"/>
                <w:b/>
                <w:bCs/>
                <w:color w:val="231F20"/>
                <w:w w:val="120"/>
                <w:sz w:val="18"/>
                <w:szCs w:val="18"/>
              </w:rPr>
              <w:t xml:space="preserve"> </w:t>
            </w:r>
            <w:r>
              <w:rPr>
                <w:rFonts w:ascii="Calibri" w:eastAsia="Calibri" w:hAnsi="Calibri" w:cs="Calibri"/>
                <w:b/>
                <w:bCs/>
                <w:color w:val="231F20"/>
                <w:w w:val="120"/>
                <w:sz w:val="18"/>
                <w:szCs w:val="18"/>
              </w:rPr>
              <w:t>Framework</w:t>
            </w:r>
          </w:p>
          <w:p w:rsidR="00A25E22" w:rsidRDefault="00C149D5">
            <w:pPr>
              <w:pStyle w:val="TableParagraph"/>
              <w:spacing w:line="216" w:lineRule="exact"/>
              <w:ind w:left="113"/>
              <w:rPr>
                <w:rFonts w:ascii="Century Gothic" w:eastAsia="Century Gothic" w:hAnsi="Century Gothic" w:cs="Century Gothic"/>
                <w:sz w:val="18"/>
                <w:szCs w:val="18"/>
              </w:rPr>
            </w:pPr>
            <w:hyperlink r:id="rId96">
              <w:r w:rsidR="00B73B9C">
                <w:rPr>
                  <w:rFonts w:ascii="Century Gothic"/>
                  <w:color w:val="003447"/>
                  <w:w w:val="110"/>
                  <w:sz w:val="18"/>
                  <w:u w:val="single" w:color="003447"/>
                </w:rPr>
                <w:t>http://www.pssfw.myskills.gov.au/the-framework/</w:t>
              </w:r>
            </w:hyperlink>
          </w:p>
          <w:p w:rsidR="00A25E22" w:rsidRDefault="00B73B9C">
            <w:pPr>
              <w:pStyle w:val="TableParagraph"/>
              <w:spacing w:before="56"/>
              <w:ind w:left="113" w:right="308"/>
              <w:rPr>
                <w:rFonts w:ascii="Century Gothic" w:eastAsia="Century Gothic" w:hAnsi="Century Gothic" w:cs="Century Gothic"/>
                <w:sz w:val="18"/>
                <w:szCs w:val="18"/>
              </w:rPr>
            </w:pPr>
            <w:r>
              <w:rPr>
                <w:rFonts w:ascii="Century Gothic" w:eastAsia="Century Gothic" w:hAnsi="Century Gothic" w:cs="Century Gothic"/>
                <w:color w:val="231F20"/>
                <w:w w:val="110"/>
                <w:sz w:val="18"/>
                <w:szCs w:val="18"/>
              </w:rPr>
              <w:t>The</w:t>
            </w:r>
            <w:r w:rsidR="00054458">
              <w:rPr>
                <w:rFonts w:ascii="Century Gothic" w:eastAsia="Century Gothic" w:hAnsi="Century Gothic" w:cs="Century Gothic"/>
                <w:color w:val="231F20"/>
                <w:w w:val="110"/>
                <w:sz w:val="18"/>
                <w:szCs w:val="18"/>
              </w:rPr>
              <w:t xml:space="preserve"> </w:t>
            </w:r>
            <w:r>
              <w:rPr>
                <w:rFonts w:ascii="Arial" w:eastAsia="Arial" w:hAnsi="Arial" w:cs="Arial"/>
                <w:i/>
                <w:color w:val="231F20"/>
                <w:w w:val="110"/>
                <w:sz w:val="18"/>
                <w:szCs w:val="18"/>
              </w:rPr>
              <w:t>preparing</w:t>
            </w:r>
            <w:r w:rsidR="00054458">
              <w:rPr>
                <w:rFonts w:ascii="Arial" w:eastAsia="Arial" w:hAnsi="Arial" w:cs="Arial"/>
                <w:i/>
                <w:color w:val="231F20"/>
                <w:w w:val="110"/>
                <w:sz w:val="18"/>
                <w:szCs w:val="18"/>
              </w:rPr>
              <w:t xml:space="preserve"> </w:t>
            </w:r>
            <w:r>
              <w:rPr>
                <w:rFonts w:ascii="Arial" w:eastAsia="Arial" w:hAnsi="Arial" w:cs="Arial"/>
                <w:i/>
                <w:color w:val="231F20"/>
                <w:w w:val="110"/>
                <w:sz w:val="18"/>
                <w:szCs w:val="18"/>
              </w:rPr>
              <w:t>secondary</w:t>
            </w:r>
            <w:r w:rsidR="00054458">
              <w:rPr>
                <w:rFonts w:ascii="Arial" w:eastAsia="Arial" w:hAnsi="Arial" w:cs="Arial"/>
                <w:i/>
                <w:color w:val="231F20"/>
                <w:w w:val="110"/>
                <w:sz w:val="18"/>
                <w:szCs w:val="18"/>
              </w:rPr>
              <w:t xml:space="preserve"> </w:t>
            </w:r>
            <w:r>
              <w:rPr>
                <w:rFonts w:ascii="Arial" w:eastAsia="Arial" w:hAnsi="Arial" w:cs="Arial"/>
                <w:i/>
                <w:color w:val="231F20"/>
                <w:w w:val="110"/>
                <w:sz w:val="18"/>
                <w:szCs w:val="18"/>
              </w:rPr>
              <w:t>students</w:t>
            </w:r>
            <w:r w:rsidR="00054458">
              <w:rPr>
                <w:rFonts w:ascii="Arial" w:eastAsia="Arial" w:hAnsi="Arial" w:cs="Arial"/>
                <w:i/>
                <w:color w:val="231F20"/>
                <w:w w:val="110"/>
                <w:sz w:val="18"/>
                <w:szCs w:val="18"/>
              </w:rPr>
              <w:t xml:space="preserve"> </w:t>
            </w:r>
            <w:r>
              <w:rPr>
                <w:rFonts w:ascii="Arial" w:eastAsia="Arial" w:hAnsi="Arial" w:cs="Arial"/>
                <w:i/>
                <w:color w:val="231F20"/>
                <w:w w:val="110"/>
                <w:sz w:val="18"/>
                <w:szCs w:val="18"/>
              </w:rPr>
              <w:t>for</w:t>
            </w:r>
            <w:r w:rsidR="00054458">
              <w:rPr>
                <w:rFonts w:ascii="Arial" w:eastAsia="Arial" w:hAnsi="Arial" w:cs="Arial"/>
                <w:i/>
                <w:color w:val="231F20"/>
                <w:w w:val="110"/>
                <w:sz w:val="18"/>
                <w:szCs w:val="18"/>
              </w:rPr>
              <w:t xml:space="preserve"> </w:t>
            </w:r>
            <w:r>
              <w:rPr>
                <w:rFonts w:ascii="Arial" w:eastAsia="Arial" w:hAnsi="Arial" w:cs="Arial"/>
                <w:i/>
                <w:color w:val="231F20"/>
                <w:w w:val="110"/>
                <w:sz w:val="18"/>
                <w:szCs w:val="18"/>
              </w:rPr>
              <w:t>work</w:t>
            </w:r>
            <w:r w:rsidR="00054458">
              <w:rPr>
                <w:rFonts w:ascii="Arial" w:eastAsia="Arial" w:hAnsi="Arial" w:cs="Arial"/>
                <w:i/>
                <w:color w:val="231F20"/>
                <w:w w:val="110"/>
                <w:sz w:val="18"/>
                <w:szCs w:val="18"/>
              </w:rPr>
              <w:t xml:space="preserve"> </w:t>
            </w:r>
            <w:r>
              <w:rPr>
                <w:rFonts w:ascii="Arial" w:eastAsia="Arial" w:hAnsi="Arial" w:cs="Arial"/>
                <w:i/>
                <w:color w:val="231F20"/>
                <w:w w:val="110"/>
                <w:sz w:val="18"/>
                <w:szCs w:val="18"/>
              </w:rPr>
              <w:t>–</w:t>
            </w:r>
            <w:r w:rsidR="00054458">
              <w:rPr>
                <w:rFonts w:ascii="Arial" w:eastAsia="Arial" w:hAnsi="Arial" w:cs="Arial"/>
                <w:i/>
                <w:color w:val="231F20"/>
                <w:w w:val="110"/>
                <w:sz w:val="18"/>
                <w:szCs w:val="18"/>
              </w:rPr>
              <w:t xml:space="preserve"> </w:t>
            </w:r>
            <w:r>
              <w:rPr>
                <w:rFonts w:ascii="Arial" w:eastAsia="Arial" w:hAnsi="Arial" w:cs="Arial"/>
                <w:i/>
                <w:color w:val="231F20"/>
                <w:w w:val="110"/>
                <w:sz w:val="18"/>
                <w:szCs w:val="18"/>
              </w:rPr>
              <w:t>framework</w:t>
            </w:r>
            <w:r w:rsidR="00054458">
              <w:rPr>
                <w:rFonts w:ascii="Arial" w:eastAsia="Arial" w:hAnsi="Arial" w:cs="Arial"/>
                <w:i/>
                <w:color w:val="231F20"/>
                <w:w w:val="110"/>
                <w:sz w:val="18"/>
                <w:szCs w:val="18"/>
              </w:rPr>
              <w:t xml:space="preserve"> </w:t>
            </w:r>
            <w:r>
              <w:rPr>
                <w:rFonts w:ascii="Century Gothic" w:eastAsia="Century Gothic" w:hAnsi="Century Gothic" w:cs="Century Gothic"/>
                <w:color w:val="231F20"/>
                <w:w w:val="110"/>
                <w:sz w:val="18"/>
                <w:szCs w:val="18"/>
              </w:rPr>
              <w:t>sets</w:t>
            </w:r>
            <w:r w:rsidR="00054458">
              <w:rPr>
                <w:rFonts w:ascii="Century Gothic" w:eastAsia="Century Gothic" w:hAnsi="Century Gothic" w:cs="Century Gothic"/>
                <w:color w:val="231F20"/>
                <w:w w:val="110"/>
                <w:sz w:val="18"/>
                <w:szCs w:val="18"/>
              </w:rPr>
              <w:t xml:space="preserve"> </w:t>
            </w:r>
            <w:r>
              <w:rPr>
                <w:rFonts w:ascii="Century Gothic" w:eastAsia="Century Gothic" w:hAnsi="Century Gothic" w:cs="Century Gothic"/>
                <w:color w:val="231F20"/>
                <w:w w:val="110"/>
                <w:sz w:val="18"/>
                <w:szCs w:val="18"/>
              </w:rPr>
              <w:t>out</w:t>
            </w:r>
            <w:r w:rsidR="00054458">
              <w:rPr>
                <w:rFonts w:ascii="Century Gothic" w:eastAsia="Century Gothic" w:hAnsi="Century Gothic" w:cs="Century Gothic"/>
                <w:color w:val="231F20"/>
                <w:w w:val="110"/>
                <w:sz w:val="18"/>
                <w:szCs w:val="18"/>
              </w:rPr>
              <w:t xml:space="preserve"> </w:t>
            </w:r>
            <w:r>
              <w:rPr>
                <w:rFonts w:ascii="Century Gothic" w:eastAsia="Century Gothic" w:hAnsi="Century Gothic" w:cs="Century Gothic"/>
                <w:color w:val="231F20"/>
                <w:w w:val="110"/>
                <w:sz w:val="18"/>
                <w:szCs w:val="18"/>
              </w:rPr>
              <w:t>a</w:t>
            </w:r>
            <w:r w:rsidR="00054458">
              <w:rPr>
                <w:rFonts w:ascii="Century Gothic" w:eastAsia="Century Gothic" w:hAnsi="Century Gothic" w:cs="Century Gothic"/>
                <w:color w:val="231F20"/>
                <w:w w:val="110"/>
                <w:sz w:val="18"/>
                <w:szCs w:val="18"/>
              </w:rPr>
              <w:t xml:space="preserve"> </w:t>
            </w:r>
            <w:r>
              <w:rPr>
                <w:rFonts w:ascii="Century Gothic" w:eastAsia="Century Gothic" w:hAnsi="Century Gothic" w:cs="Century Gothic"/>
                <w:color w:val="231F20"/>
                <w:w w:val="110"/>
                <w:sz w:val="18"/>
                <w:szCs w:val="18"/>
              </w:rPr>
              <w:t>framework</w:t>
            </w:r>
            <w:r w:rsidR="00054458">
              <w:rPr>
                <w:rFonts w:ascii="Century Gothic" w:eastAsia="Century Gothic" w:hAnsi="Century Gothic" w:cs="Century Gothic"/>
                <w:color w:val="231F20"/>
                <w:w w:val="110"/>
                <w:sz w:val="18"/>
                <w:szCs w:val="18"/>
              </w:rPr>
              <w:t xml:space="preserve"> </w:t>
            </w:r>
            <w:r>
              <w:rPr>
                <w:rFonts w:ascii="Century Gothic" w:eastAsia="Century Gothic" w:hAnsi="Century Gothic" w:cs="Century Gothic"/>
                <w:color w:val="231F20"/>
                <w:w w:val="110"/>
                <w:sz w:val="18"/>
                <w:szCs w:val="18"/>
              </w:rPr>
              <w:t>for</w:t>
            </w:r>
            <w:r w:rsidR="00054458">
              <w:rPr>
                <w:rFonts w:ascii="Century Gothic" w:eastAsia="Century Gothic" w:hAnsi="Century Gothic" w:cs="Century Gothic"/>
                <w:color w:val="231F20"/>
                <w:spacing w:val="-20"/>
                <w:w w:val="110"/>
                <w:sz w:val="18"/>
                <w:szCs w:val="18"/>
              </w:rPr>
              <w:t xml:space="preserve"> </w:t>
            </w:r>
            <w:r>
              <w:rPr>
                <w:rFonts w:ascii="Century Gothic" w:eastAsia="Century Gothic" w:hAnsi="Century Gothic" w:cs="Century Gothic"/>
                <w:color w:val="231F20"/>
                <w:w w:val="110"/>
                <w:sz w:val="18"/>
                <w:szCs w:val="18"/>
              </w:rPr>
              <w:t>vocational</w:t>
            </w:r>
            <w:r w:rsidR="00054458">
              <w:rPr>
                <w:rFonts w:ascii="Century Gothic" w:eastAsia="Century Gothic" w:hAnsi="Century Gothic" w:cs="Century Gothic"/>
                <w:color w:val="231F20"/>
                <w:w w:val="131"/>
                <w:sz w:val="18"/>
                <w:szCs w:val="18"/>
              </w:rPr>
              <w:t xml:space="preserve"> </w:t>
            </w:r>
            <w:r>
              <w:rPr>
                <w:rFonts w:ascii="Century Gothic" w:eastAsia="Century Gothic" w:hAnsi="Century Gothic" w:cs="Century Gothic"/>
                <w:color w:val="231F20"/>
                <w:w w:val="105"/>
                <w:sz w:val="18"/>
                <w:szCs w:val="18"/>
              </w:rPr>
              <w:t>learning</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VET</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delivered</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to</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secondary</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students,</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is</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accompanied</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by</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practical</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documents</w:t>
            </w:r>
            <w:r w:rsidR="00054458">
              <w:rPr>
                <w:rFonts w:ascii="Century Gothic" w:eastAsia="Century Gothic" w:hAnsi="Century Gothic" w:cs="Century Gothic"/>
                <w:color w:val="231F20"/>
                <w:w w:val="128"/>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15"/>
                <w:w w:val="105"/>
                <w:sz w:val="18"/>
                <w:szCs w:val="18"/>
              </w:rPr>
              <w:t xml:space="preserve"> </w:t>
            </w:r>
            <w:r>
              <w:rPr>
                <w:rFonts w:ascii="Century Gothic" w:eastAsia="Century Gothic" w:hAnsi="Century Gothic" w:cs="Century Gothic"/>
                <w:color w:val="231F20"/>
                <w:w w:val="105"/>
                <w:sz w:val="18"/>
                <w:szCs w:val="18"/>
              </w:rPr>
              <w:t>resources</w:t>
            </w:r>
            <w:r w:rsidR="00054458">
              <w:rPr>
                <w:rFonts w:ascii="Century Gothic" w:eastAsia="Century Gothic" w:hAnsi="Century Gothic" w:cs="Century Gothic"/>
                <w:color w:val="231F20"/>
                <w:spacing w:val="-15"/>
                <w:w w:val="105"/>
                <w:sz w:val="18"/>
                <w:szCs w:val="18"/>
              </w:rPr>
              <w:t xml:space="preserve"> </w:t>
            </w:r>
            <w:r>
              <w:rPr>
                <w:rFonts w:ascii="Century Gothic" w:eastAsia="Century Gothic" w:hAnsi="Century Gothic" w:cs="Century Gothic"/>
                <w:color w:val="231F20"/>
                <w:w w:val="105"/>
                <w:sz w:val="18"/>
                <w:szCs w:val="18"/>
              </w:rPr>
              <w:t>for</w:t>
            </w:r>
            <w:r w:rsidR="00054458">
              <w:rPr>
                <w:rFonts w:ascii="Century Gothic" w:eastAsia="Century Gothic" w:hAnsi="Century Gothic" w:cs="Century Gothic"/>
                <w:color w:val="231F20"/>
                <w:spacing w:val="-15"/>
                <w:w w:val="105"/>
                <w:sz w:val="18"/>
                <w:szCs w:val="18"/>
              </w:rPr>
              <w:t xml:space="preserve"> </w:t>
            </w:r>
            <w:r>
              <w:rPr>
                <w:rFonts w:ascii="Century Gothic" w:eastAsia="Century Gothic" w:hAnsi="Century Gothic" w:cs="Century Gothic"/>
                <w:color w:val="231F20"/>
                <w:w w:val="105"/>
                <w:sz w:val="18"/>
                <w:szCs w:val="18"/>
              </w:rPr>
              <w:t>specific</w:t>
            </w:r>
            <w:r w:rsidR="00054458">
              <w:rPr>
                <w:rFonts w:ascii="Century Gothic" w:eastAsia="Century Gothic" w:hAnsi="Century Gothic" w:cs="Century Gothic"/>
                <w:color w:val="231F20"/>
                <w:spacing w:val="-15"/>
                <w:w w:val="105"/>
                <w:sz w:val="18"/>
                <w:szCs w:val="18"/>
              </w:rPr>
              <w:t xml:space="preserve"> </w:t>
            </w:r>
            <w:r>
              <w:rPr>
                <w:rFonts w:ascii="Century Gothic" w:eastAsia="Century Gothic" w:hAnsi="Century Gothic" w:cs="Century Gothic"/>
                <w:color w:val="231F20"/>
                <w:w w:val="105"/>
                <w:sz w:val="18"/>
                <w:szCs w:val="18"/>
              </w:rPr>
              <w:t>audiences</w:t>
            </w:r>
            <w:r w:rsidR="00054458">
              <w:rPr>
                <w:rFonts w:ascii="Century Gothic" w:eastAsia="Century Gothic" w:hAnsi="Century Gothic" w:cs="Century Gothic"/>
                <w:color w:val="231F20"/>
                <w:spacing w:val="-15"/>
                <w:w w:val="105"/>
                <w:sz w:val="18"/>
                <w:szCs w:val="18"/>
              </w:rPr>
              <w:t xml:space="preserve"> </w:t>
            </w:r>
            <w:r>
              <w:rPr>
                <w:rFonts w:ascii="Century Gothic" w:eastAsia="Century Gothic" w:hAnsi="Century Gothic" w:cs="Century Gothic"/>
                <w:color w:val="231F20"/>
                <w:w w:val="105"/>
                <w:sz w:val="18"/>
                <w:szCs w:val="18"/>
              </w:rPr>
              <w:t>including</w:t>
            </w:r>
            <w:r w:rsidR="00054458">
              <w:rPr>
                <w:rFonts w:ascii="Century Gothic" w:eastAsia="Century Gothic" w:hAnsi="Century Gothic" w:cs="Century Gothic"/>
                <w:color w:val="231F20"/>
                <w:spacing w:val="-15"/>
                <w:w w:val="105"/>
                <w:sz w:val="18"/>
                <w:szCs w:val="18"/>
              </w:rPr>
              <w:t xml:space="preserve"> </w:t>
            </w:r>
            <w:r>
              <w:rPr>
                <w:rFonts w:ascii="Century Gothic" w:eastAsia="Century Gothic" w:hAnsi="Century Gothic" w:cs="Century Gothic"/>
                <w:color w:val="231F20"/>
                <w:w w:val="105"/>
                <w:sz w:val="18"/>
                <w:szCs w:val="18"/>
              </w:rPr>
              <w:t>schools</w:t>
            </w:r>
            <w:r w:rsidR="00054458">
              <w:rPr>
                <w:rFonts w:ascii="Century Gothic" w:eastAsia="Century Gothic" w:hAnsi="Century Gothic" w:cs="Century Gothic"/>
                <w:color w:val="231F20"/>
                <w:spacing w:val="-15"/>
                <w:w w:val="105"/>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15"/>
                <w:w w:val="105"/>
                <w:sz w:val="18"/>
                <w:szCs w:val="18"/>
              </w:rPr>
              <w:t xml:space="preserve"> </w:t>
            </w:r>
            <w:r>
              <w:rPr>
                <w:rFonts w:ascii="Century Gothic" w:eastAsia="Century Gothic" w:hAnsi="Century Gothic" w:cs="Century Gothic"/>
                <w:color w:val="231F20"/>
                <w:w w:val="105"/>
                <w:sz w:val="18"/>
                <w:szCs w:val="18"/>
              </w:rPr>
              <w:t>employers.</w:t>
            </w:r>
          </w:p>
        </w:tc>
      </w:tr>
      <w:tr w:rsidR="00A25E22">
        <w:trPr>
          <w:trHeight w:hRule="exact" w:val="2088"/>
        </w:trPr>
        <w:tc>
          <w:tcPr>
            <w:tcW w:w="9071"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81"/>
              <w:ind w:left="113"/>
              <w:rPr>
                <w:rFonts w:ascii="Calibri" w:eastAsia="Calibri" w:hAnsi="Calibri" w:cs="Calibri"/>
                <w:sz w:val="18"/>
                <w:szCs w:val="18"/>
              </w:rPr>
            </w:pPr>
            <w:r>
              <w:rPr>
                <w:rFonts w:ascii="Calibri"/>
                <w:b/>
                <w:color w:val="231F20"/>
                <w:w w:val="125"/>
                <w:sz w:val="18"/>
              </w:rPr>
              <w:t>Guiding</w:t>
            </w:r>
            <w:r w:rsidR="00054458">
              <w:rPr>
                <w:rFonts w:ascii="Calibri"/>
                <w:b/>
                <w:color w:val="231F20"/>
                <w:w w:val="125"/>
                <w:sz w:val="18"/>
              </w:rPr>
              <w:t xml:space="preserve"> </w:t>
            </w:r>
            <w:r>
              <w:rPr>
                <w:rFonts w:ascii="Calibri"/>
                <w:b/>
                <w:color w:val="231F20"/>
                <w:w w:val="125"/>
                <w:sz w:val="18"/>
              </w:rPr>
              <w:t>Principles</w:t>
            </w:r>
            <w:r w:rsidR="00054458">
              <w:rPr>
                <w:rFonts w:ascii="Calibri"/>
                <w:b/>
                <w:color w:val="231F20"/>
                <w:w w:val="125"/>
                <w:sz w:val="18"/>
              </w:rPr>
              <w:t xml:space="preserve"> </w:t>
            </w:r>
            <w:r>
              <w:rPr>
                <w:rFonts w:ascii="Calibri"/>
                <w:b/>
                <w:color w:val="231F20"/>
                <w:w w:val="125"/>
                <w:sz w:val="18"/>
              </w:rPr>
              <w:t>for</w:t>
            </w:r>
            <w:r w:rsidR="00054458">
              <w:rPr>
                <w:rFonts w:ascii="Calibri"/>
                <w:b/>
                <w:color w:val="231F20"/>
                <w:w w:val="125"/>
                <w:sz w:val="18"/>
              </w:rPr>
              <w:t xml:space="preserve"> </w:t>
            </w:r>
            <w:r>
              <w:rPr>
                <w:rFonts w:ascii="Calibri"/>
                <w:b/>
                <w:color w:val="231F20"/>
                <w:w w:val="125"/>
                <w:sz w:val="18"/>
              </w:rPr>
              <w:t>School-Business</w:t>
            </w:r>
            <w:r w:rsidR="00054458">
              <w:rPr>
                <w:rFonts w:ascii="Calibri"/>
                <w:b/>
                <w:color w:val="231F20"/>
                <w:spacing w:val="4"/>
                <w:w w:val="125"/>
                <w:sz w:val="18"/>
              </w:rPr>
              <w:t xml:space="preserve"> </w:t>
            </w:r>
            <w:r>
              <w:rPr>
                <w:rFonts w:ascii="Calibri"/>
                <w:b/>
                <w:color w:val="231F20"/>
                <w:w w:val="125"/>
                <w:sz w:val="18"/>
              </w:rPr>
              <w:t>Relationships</w:t>
            </w:r>
          </w:p>
          <w:p w:rsidR="00A25E22" w:rsidRDefault="00B73B9C">
            <w:pPr>
              <w:pStyle w:val="TableParagraph"/>
              <w:spacing w:before="47"/>
              <w:ind w:left="113" w:right="446"/>
              <w:rPr>
                <w:rFonts w:ascii="Century Gothic" w:eastAsia="Century Gothic" w:hAnsi="Century Gothic" w:cs="Century Gothic"/>
                <w:sz w:val="18"/>
                <w:szCs w:val="18"/>
              </w:rPr>
            </w:pPr>
            <w:r>
              <w:rPr>
                <w:rFonts w:ascii="Century Gothic"/>
                <w:color w:val="003447"/>
                <w:w w:val="105"/>
                <w:sz w:val="18"/>
                <w:u w:val="single" w:color="003447"/>
              </w:rPr>
              <w:t>https://docs.education.gov.au/system/files/doc/other/partnerships_for_schools_businesses_</w:t>
            </w:r>
            <w:r w:rsidR="00054458">
              <w:rPr>
                <w:rFonts w:ascii="Century Gothic"/>
                <w:color w:val="003447"/>
                <w:spacing w:val="39"/>
                <w:w w:val="105"/>
                <w:sz w:val="18"/>
                <w:u w:val="single" w:color="003447"/>
              </w:rPr>
              <w:t xml:space="preserve"> </w:t>
            </w:r>
            <w:r>
              <w:rPr>
                <w:rFonts w:ascii="Century Gothic"/>
                <w:color w:val="003447"/>
                <w:w w:val="110"/>
                <w:sz w:val="18"/>
                <w:u w:val="single" w:color="003447"/>
              </w:rPr>
              <w:t>and_communities_guiding_principles_0.pdf</w:t>
            </w:r>
          </w:p>
          <w:p w:rsidR="00A25E22" w:rsidRDefault="00B73B9C">
            <w:pPr>
              <w:pStyle w:val="TableParagraph"/>
              <w:spacing w:before="56"/>
              <w:ind w:left="113" w:right="539"/>
              <w:rPr>
                <w:rFonts w:ascii="Century Gothic" w:eastAsia="Century Gothic" w:hAnsi="Century Gothic" w:cs="Century Gothic"/>
                <w:sz w:val="18"/>
                <w:szCs w:val="18"/>
              </w:rPr>
            </w:pPr>
            <w:r>
              <w:rPr>
                <w:rFonts w:ascii="Century Gothic"/>
                <w:color w:val="231F20"/>
                <w:w w:val="110"/>
                <w:sz w:val="18"/>
              </w:rPr>
              <w:t>A</w:t>
            </w:r>
            <w:r w:rsidR="00054458">
              <w:rPr>
                <w:rFonts w:ascii="Century Gothic"/>
                <w:color w:val="231F20"/>
                <w:spacing w:val="-26"/>
                <w:w w:val="110"/>
                <w:sz w:val="18"/>
              </w:rPr>
              <w:t xml:space="preserve"> </w:t>
            </w:r>
            <w:r>
              <w:rPr>
                <w:rFonts w:ascii="Century Gothic"/>
                <w:color w:val="231F20"/>
                <w:w w:val="110"/>
                <w:sz w:val="18"/>
              </w:rPr>
              <w:t>set</w:t>
            </w:r>
            <w:r w:rsidR="00054458">
              <w:rPr>
                <w:rFonts w:ascii="Century Gothic"/>
                <w:color w:val="231F20"/>
                <w:spacing w:val="-26"/>
                <w:w w:val="110"/>
                <w:sz w:val="18"/>
              </w:rPr>
              <w:t xml:space="preserve"> </w:t>
            </w:r>
            <w:r>
              <w:rPr>
                <w:rFonts w:ascii="Century Gothic"/>
                <w:color w:val="231F20"/>
                <w:w w:val="110"/>
                <w:sz w:val="18"/>
              </w:rPr>
              <w:t>of</w:t>
            </w:r>
            <w:r w:rsidR="00054458">
              <w:rPr>
                <w:rFonts w:ascii="Century Gothic"/>
                <w:color w:val="231F20"/>
                <w:spacing w:val="-26"/>
                <w:w w:val="110"/>
                <w:sz w:val="18"/>
              </w:rPr>
              <w:t xml:space="preserve"> </w:t>
            </w:r>
            <w:r>
              <w:rPr>
                <w:rFonts w:ascii="Century Gothic"/>
                <w:color w:val="231F20"/>
                <w:w w:val="110"/>
                <w:sz w:val="18"/>
              </w:rPr>
              <w:t>guiding</w:t>
            </w:r>
            <w:r w:rsidR="00054458">
              <w:rPr>
                <w:rFonts w:ascii="Century Gothic"/>
                <w:color w:val="231F20"/>
                <w:spacing w:val="-26"/>
                <w:w w:val="110"/>
                <w:sz w:val="18"/>
              </w:rPr>
              <w:t xml:space="preserve"> </w:t>
            </w:r>
            <w:r>
              <w:rPr>
                <w:rFonts w:ascii="Century Gothic"/>
                <w:color w:val="231F20"/>
                <w:w w:val="110"/>
                <w:sz w:val="18"/>
              </w:rPr>
              <w:t>principles</w:t>
            </w:r>
            <w:r w:rsidR="00054458">
              <w:rPr>
                <w:rFonts w:ascii="Century Gothic"/>
                <w:color w:val="231F20"/>
                <w:spacing w:val="-26"/>
                <w:w w:val="110"/>
                <w:sz w:val="18"/>
              </w:rPr>
              <w:t xml:space="preserve"> </w:t>
            </w:r>
            <w:r>
              <w:rPr>
                <w:rFonts w:ascii="Century Gothic"/>
                <w:color w:val="231F20"/>
                <w:w w:val="110"/>
                <w:sz w:val="18"/>
              </w:rPr>
              <w:t>for</w:t>
            </w:r>
            <w:r w:rsidR="00054458">
              <w:rPr>
                <w:rFonts w:ascii="Century Gothic"/>
                <w:color w:val="231F20"/>
                <w:spacing w:val="-26"/>
                <w:w w:val="110"/>
                <w:sz w:val="18"/>
              </w:rPr>
              <w:t xml:space="preserve"> </w:t>
            </w:r>
            <w:r>
              <w:rPr>
                <w:rFonts w:ascii="Century Gothic"/>
                <w:color w:val="231F20"/>
                <w:w w:val="110"/>
                <w:sz w:val="18"/>
              </w:rPr>
              <w:t>business</w:t>
            </w:r>
            <w:r w:rsidR="00054458">
              <w:rPr>
                <w:rFonts w:ascii="Century Gothic"/>
                <w:color w:val="231F20"/>
                <w:spacing w:val="-26"/>
                <w:w w:val="110"/>
                <w:sz w:val="18"/>
              </w:rPr>
              <w:t xml:space="preserve"> </w:t>
            </w:r>
            <w:r>
              <w:rPr>
                <w:rFonts w:ascii="Century Gothic"/>
                <w:color w:val="231F20"/>
                <w:w w:val="110"/>
                <w:sz w:val="18"/>
              </w:rPr>
              <w:t>school</w:t>
            </w:r>
            <w:r w:rsidR="00054458">
              <w:rPr>
                <w:rFonts w:ascii="Century Gothic"/>
                <w:color w:val="231F20"/>
                <w:spacing w:val="-26"/>
                <w:w w:val="110"/>
                <w:sz w:val="18"/>
              </w:rPr>
              <w:t xml:space="preserve"> </w:t>
            </w:r>
            <w:r>
              <w:rPr>
                <w:rFonts w:ascii="Century Gothic"/>
                <w:color w:val="231F20"/>
                <w:w w:val="110"/>
                <w:sz w:val="18"/>
              </w:rPr>
              <w:t>relationships.</w:t>
            </w:r>
            <w:r w:rsidR="00054458">
              <w:rPr>
                <w:rFonts w:ascii="Century Gothic"/>
                <w:color w:val="231F20"/>
                <w:spacing w:val="-26"/>
                <w:w w:val="110"/>
                <w:sz w:val="18"/>
              </w:rPr>
              <w:t xml:space="preserve"> </w:t>
            </w:r>
            <w:r>
              <w:rPr>
                <w:rFonts w:ascii="Century Gothic"/>
                <w:color w:val="231F20"/>
                <w:w w:val="110"/>
                <w:sz w:val="18"/>
              </w:rPr>
              <w:t>They</w:t>
            </w:r>
            <w:r w:rsidR="00054458">
              <w:rPr>
                <w:rFonts w:ascii="Century Gothic"/>
                <w:color w:val="231F20"/>
                <w:spacing w:val="-26"/>
                <w:w w:val="110"/>
                <w:sz w:val="18"/>
              </w:rPr>
              <w:t xml:space="preserve"> </w:t>
            </w:r>
            <w:r>
              <w:rPr>
                <w:rFonts w:ascii="Century Gothic"/>
                <w:color w:val="231F20"/>
                <w:w w:val="110"/>
                <w:sz w:val="18"/>
              </w:rPr>
              <w:t>are</w:t>
            </w:r>
            <w:r w:rsidR="00054458">
              <w:rPr>
                <w:rFonts w:ascii="Century Gothic"/>
                <w:color w:val="231F20"/>
                <w:spacing w:val="-26"/>
                <w:w w:val="110"/>
                <w:sz w:val="18"/>
              </w:rPr>
              <w:t xml:space="preserve"> </w:t>
            </w:r>
            <w:r>
              <w:rPr>
                <w:rFonts w:ascii="Century Gothic"/>
                <w:color w:val="231F20"/>
                <w:w w:val="110"/>
                <w:sz w:val="18"/>
              </w:rPr>
              <w:t>aspirational,</w:t>
            </w:r>
            <w:r w:rsidR="00054458">
              <w:rPr>
                <w:rFonts w:ascii="Century Gothic"/>
                <w:color w:val="231F20"/>
                <w:spacing w:val="-26"/>
                <w:w w:val="110"/>
                <w:sz w:val="18"/>
              </w:rPr>
              <w:t xml:space="preserve"> </w:t>
            </w:r>
            <w:r>
              <w:rPr>
                <w:rFonts w:ascii="Century Gothic"/>
                <w:color w:val="231F20"/>
                <w:w w:val="110"/>
                <w:sz w:val="18"/>
              </w:rPr>
              <w:t>describing</w:t>
            </w:r>
            <w:r w:rsidR="00054458">
              <w:rPr>
                <w:rFonts w:ascii="Century Gothic"/>
                <w:color w:val="231F20"/>
                <w:w w:val="98"/>
                <w:sz w:val="18"/>
              </w:rPr>
              <w:t xml:space="preserve"> </w:t>
            </w:r>
            <w:r>
              <w:rPr>
                <w:rFonts w:ascii="Century Gothic"/>
                <w:color w:val="231F20"/>
                <w:w w:val="105"/>
                <w:sz w:val="18"/>
              </w:rPr>
              <w:t>benchmarks</w:t>
            </w:r>
            <w:r w:rsidR="00054458">
              <w:rPr>
                <w:rFonts w:ascii="Century Gothic"/>
                <w:color w:val="231F20"/>
                <w:spacing w:val="-12"/>
                <w:w w:val="105"/>
                <w:sz w:val="18"/>
              </w:rPr>
              <w:t xml:space="preserve"> </w:t>
            </w:r>
            <w:r>
              <w:rPr>
                <w:rFonts w:ascii="Century Gothic"/>
                <w:color w:val="231F20"/>
                <w:w w:val="105"/>
                <w:sz w:val="18"/>
              </w:rPr>
              <w:t>which</w:t>
            </w:r>
            <w:r w:rsidR="00054458">
              <w:rPr>
                <w:rFonts w:ascii="Century Gothic"/>
                <w:color w:val="231F20"/>
                <w:spacing w:val="-12"/>
                <w:w w:val="105"/>
                <w:sz w:val="18"/>
              </w:rPr>
              <w:t xml:space="preserve"> </w:t>
            </w:r>
            <w:r>
              <w:rPr>
                <w:rFonts w:ascii="Century Gothic"/>
                <w:color w:val="231F20"/>
                <w:w w:val="105"/>
                <w:sz w:val="18"/>
              </w:rPr>
              <w:t>individual</w:t>
            </w:r>
            <w:r w:rsidR="00054458">
              <w:rPr>
                <w:rFonts w:ascii="Century Gothic"/>
                <w:color w:val="231F20"/>
                <w:spacing w:val="-12"/>
                <w:w w:val="105"/>
                <w:sz w:val="18"/>
              </w:rPr>
              <w:t xml:space="preserve"> </w:t>
            </w:r>
            <w:r>
              <w:rPr>
                <w:rFonts w:ascii="Century Gothic"/>
                <w:color w:val="231F20"/>
                <w:w w:val="105"/>
                <w:sz w:val="18"/>
              </w:rPr>
              <w:t>school-business</w:t>
            </w:r>
            <w:r w:rsidR="00054458">
              <w:rPr>
                <w:rFonts w:ascii="Century Gothic"/>
                <w:color w:val="231F20"/>
                <w:spacing w:val="-12"/>
                <w:w w:val="105"/>
                <w:sz w:val="18"/>
              </w:rPr>
              <w:t xml:space="preserve"> </w:t>
            </w:r>
            <w:r>
              <w:rPr>
                <w:rFonts w:ascii="Century Gothic"/>
                <w:color w:val="231F20"/>
                <w:w w:val="105"/>
                <w:sz w:val="18"/>
              </w:rPr>
              <w:t>relationships</w:t>
            </w:r>
            <w:r w:rsidR="00054458">
              <w:rPr>
                <w:rFonts w:ascii="Century Gothic"/>
                <w:color w:val="231F20"/>
                <w:spacing w:val="-12"/>
                <w:w w:val="105"/>
                <w:sz w:val="18"/>
              </w:rPr>
              <w:t xml:space="preserve"> </w:t>
            </w:r>
            <w:r>
              <w:rPr>
                <w:rFonts w:ascii="Century Gothic"/>
                <w:color w:val="231F20"/>
                <w:w w:val="105"/>
                <w:sz w:val="18"/>
              </w:rPr>
              <w:t>can</w:t>
            </w:r>
            <w:r w:rsidR="00054458">
              <w:rPr>
                <w:rFonts w:ascii="Century Gothic"/>
                <w:color w:val="231F20"/>
                <w:spacing w:val="-12"/>
                <w:w w:val="105"/>
                <w:sz w:val="18"/>
              </w:rPr>
              <w:t xml:space="preserve"> </w:t>
            </w:r>
            <w:r>
              <w:rPr>
                <w:rFonts w:ascii="Century Gothic"/>
                <w:color w:val="231F20"/>
                <w:w w:val="105"/>
                <w:sz w:val="18"/>
              </w:rPr>
              <w:t>aim</w:t>
            </w:r>
            <w:r w:rsidR="00054458">
              <w:rPr>
                <w:rFonts w:ascii="Century Gothic"/>
                <w:color w:val="231F20"/>
                <w:spacing w:val="-12"/>
                <w:w w:val="105"/>
                <w:sz w:val="18"/>
              </w:rPr>
              <w:t xml:space="preserve"> </w:t>
            </w:r>
            <w:r>
              <w:rPr>
                <w:rFonts w:ascii="Century Gothic"/>
                <w:color w:val="231F20"/>
                <w:w w:val="105"/>
                <w:sz w:val="18"/>
              </w:rPr>
              <w:t>to</w:t>
            </w:r>
            <w:r w:rsidR="00054458">
              <w:rPr>
                <w:rFonts w:ascii="Century Gothic"/>
                <w:color w:val="231F20"/>
                <w:spacing w:val="-12"/>
                <w:w w:val="105"/>
                <w:sz w:val="18"/>
              </w:rPr>
              <w:t xml:space="preserve"> </w:t>
            </w:r>
            <w:r>
              <w:rPr>
                <w:rFonts w:ascii="Century Gothic"/>
                <w:color w:val="231F20"/>
                <w:w w:val="105"/>
                <w:sz w:val="18"/>
              </w:rPr>
              <w:t>achieve</w:t>
            </w:r>
            <w:r w:rsidR="00054458">
              <w:rPr>
                <w:rFonts w:ascii="Century Gothic"/>
                <w:color w:val="231F20"/>
                <w:spacing w:val="-12"/>
                <w:w w:val="105"/>
                <w:sz w:val="18"/>
              </w:rPr>
              <w:t xml:space="preserve"> </w:t>
            </w:r>
            <w:r>
              <w:rPr>
                <w:rFonts w:ascii="Century Gothic"/>
                <w:color w:val="231F20"/>
                <w:w w:val="105"/>
                <w:sz w:val="18"/>
              </w:rPr>
              <w:t>over</w:t>
            </w:r>
            <w:r w:rsidR="00054458">
              <w:rPr>
                <w:rFonts w:ascii="Century Gothic"/>
                <w:color w:val="231F20"/>
                <w:spacing w:val="-12"/>
                <w:w w:val="105"/>
                <w:sz w:val="18"/>
              </w:rPr>
              <w:t xml:space="preserve"> </w:t>
            </w:r>
            <w:r>
              <w:rPr>
                <w:rFonts w:ascii="Century Gothic"/>
                <w:color w:val="231F20"/>
                <w:w w:val="105"/>
                <w:sz w:val="18"/>
              </w:rPr>
              <w:t>time</w:t>
            </w:r>
          </w:p>
          <w:p w:rsidR="00A25E22" w:rsidRDefault="00B73B9C">
            <w:pPr>
              <w:pStyle w:val="TableParagraph"/>
              <w:ind w:left="113" w:right="650"/>
              <w:rPr>
                <w:rFonts w:ascii="Century Gothic" w:eastAsia="Century Gothic" w:hAnsi="Century Gothic" w:cs="Century Gothic"/>
                <w:sz w:val="18"/>
                <w:szCs w:val="18"/>
              </w:rPr>
            </w:pP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guiding</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principles</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have</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a</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general</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description,</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a</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description</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of</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what</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they</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might</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look</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like</w:t>
            </w:r>
            <w:r w:rsidR="00054458">
              <w:rPr>
                <w:rFonts w:ascii="Century Gothic" w:eastAsia="Century Gothic" w:hAnsi="Century Gothic" w:cs="Century Gothic"/>
                <w:color w:val="231F20"/>
                <w:w w:val="91"/>
                <w:sz w:val="18"/>
                <w:szCs w:val="18"/>
              </w:rPr>
              <w:t xml:space="preserve"> </w:t>
            </w:r>
            <w:r>
              <w:rPr>
                <w:rFonts w:ascii="Century Gothic" w:eastAsia="Century Gothic" w:hAnsi="Century Gothic" w:cs="Century Gothic"/>
                <w:color w:val="231F20"/>
                <w:w w:val="105"/>
                <w:sz w:val="18"/>
                <w:szCs w:val="18"/>
              </w:rPr>
              <w:t>in</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practice,</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questions</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to</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consider</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to</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evaluate</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a</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partnership’s</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adherence</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to</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a</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particular</w:t>
            </w:r>
            <w:r w:rsidR="00054458">
              <w:rPr>
                <w:rFonts w:ascii="Century Gothic" w:eastAsia="Century Gothic" w:hAnsi="Century Gothic" w:cs="Century Gothic"/>
                <w:color w:val="231F20"/>
                <w:w w:val="134"/>
                <w:sz w:val="18"/>
                <w:szCs w:val="18"/>
              </w:rPr>
              <w:t xml:space="preserve"> </w:t>
            </w:r>
            <w:r>
              <w:rPr>
                <w:rFonts w:ascii="Century Gothic" w:eastAsia="Century Gothic" w:hAnsi="Century Gothic" w:cs="Century Gothic"/>
                <w:color w:val="231F20"/>
                <w:w w:val="105"/>
                <w:sz w:val="18"/>
                <w:szCs w:val="18"/>
              </w:rPr>
              <w:t>principle.</w:t>
            </w:r>
          </w:p>
        </w:tc>
      </w:tr>
      <w:tr w:rsidR="00A25E22">
        <w:trPr>
          <w:trHeight w:hRule="exact" w:val="1654"/>
        </w:trPr>
        <w:tc>
          <w:tcPr>
            <w:tcW w:w="9071"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81"/>
              <w:ind w:left="113"/>
              <w:rPr>
                <w:rFonts w:ascii="Calibri" w:eastAsia="Calibri" w:hAnsi="Calibri" w:cs="Calibri"/>
                <w:sz w:val="18"/>
                <w:szCs w:val="18"/>
              </w:rPr>
            </w:pPr>
            <w:r>
              <w:rPr>
                <w:rFonts w:ascii="Calibri" w:eastAsia="Calibri" w:hAnsi="Calibri" w:cs="Calibri"/>
                <w:b/>
                <w:bCs/>
                <w:color w:val="231F20"/>
                <w:w w:val="120"/>
                <w:sz w:val="18"/>
                <w:szCs w:val="18"/>
              </w:rPr>
              <w:t>STEM</w:t>
            </w:r>
            <w:r w:rsidR="00054458">
              <w:rPr>
                <w:rFonts w:ascii="Calibri" w:eastAsia="Calibri" w:hAnsi="Calibri" w:cs="Calibri"/>
                <w:b/>
                <w:bCs/>
                <w:color w:val="231F20"/>
                <w:w w:val="120"/>
                <w:sz w:val="18"/>
                <w:szCs w:val="18"/>
              </w:rPr>
              <w:t xml:space="preserve"> </w:t>
            </w:r>
            <w:r>
              <w:rPr>
                <w:rFonts w:ascii="Calibri" w:eastAsia="Calibri" w:hAnsi="Calibri" w:cs="Calibri"/>
                <w:b/>
                <w:bCs/>
                <w:color w:val="231F20"/>
                <w:w w:val="120"/>
                <w:sz w:val="18"/>
                <w:szCs w:val="18"/>
              </w:rPr>
              <w:t>Professionals</w:t>
            </w:r>
            <w:r w:rsidR="00054458">
              <w:rPr>
                <w:rFonts w:ascii="Calibri" w:eastAsia="Calibri" w:hAnsi="Calibri" w:cs="Calibri"/>
                <w:b/>
                <w:bCs/>
                <w:color w:val="231F20"/>
                <w:w w:val="120"/>
                <w:sz w:val="18"/>
                <w:szCs w:val="18"/>
              </w:rPr>
              <w:t xml:space="preserve"> </w:t>
            </w:r>
            <w:r>
              <w:rPr>
                <w:rFonts w:ascii="Calibri" w:eastAsia="Calibri" w:hAnsi="Calibri" w:cs="Calibri"/>
                <w:b/>
                <w:bCs/>
                <w:color w:val="231F20"/>
                <w:w w:val="120"/>
                <w:sz w:val="18"/>
                <w:szCs w:val="18"/>
              </w:rPr>
              <w:t>in</w:t>
            </w:r>
            <w:r w:rsidR="00054458">
              <w:rPr>
                <w:rFonts w:ascii="Calibri" w:eastAsia="Calibri" w:hAnsi="Calibri" w:cs="Calibri"/>
                <w:b/>
                <w:bCs/>
                <w:color w:val="231F20"/>
                <w:w w:val="120"/>
                <w:sz w:val="18"/>
                <w:szCs w:val="18"/>
              </w:rPr>
              <w:t xml:space="preserve"> </w:t>
            </w:r>
            <w:r>
              <w:rPr>
                <w:rFonts w:ascii="Calibri" w:eastAsia="Calibri" w:hAnsi="Calibri" w:cs="Calibri"/>
                <w:b/>
                <w:bCs/>
                <w:color w:val="231F20"/>
                <w:w w:val="120"/>
                <w:sz w:val="18"/>
                <w:szCs w:val="18"/>
              </w:rPr>
              <w:t>Schools</w:t>
            </w:r>
            <w:r w:rsidR="00054458">
              <w:rPr>
                <w:rFonts w:ascii="Calibri" w:eastAsia="Calibri" w:hAnsi="Calibri" w:cs="Calibri"/>
                <w:b/>
                <w:bCs/>
                <w:color w:val="231F20"/>
                <w:w w:val="120"/>
                <w:sz w:val="18"/>
                <w:szCs w:val="18"/>
              </w:rPr>
              <w:t xml:space="preserve"> </w:t>
            </w:r>
            <w:r>
              <w:rPr>
                <w:rFonts w:ascii="Calibri" w:eastAsia="Calibri" w:hAnsi="Calibri" w:cs="Calibri"/>
                <w:b/>
                <w:bCs/>
                <w:color w:val="231F20"/>
                <w:w w:val="120"/>
                <w:sz w:val="18"/>
                <w:szCs w:val="18"/>
              </w:rPr>
              <w:t>–</w:t>
            </w:r>
            <w:r w:rsidR="00054458">
              <w:rPr>
                <w:rFonts w:ascii="Calibri" w:eastAsia="Calibri" w:hAnsi="Calibri" w:cs="Calibri"/>
                <w:b/>
                <w:bCs/>
                <w:color w:val="231F20"/>
                <w:w w:val="120"/>
                <w:sz w:val="18"/>
                <w:szCs w:val="18"/>
              </w:rPr>
              <w:t xml:space="preserve"> </w:t>
            </w:r>
            <w:r>
              <w:rPr>
                <w:rFonts w:ascii="Calibri" w:eastAsia="Calibri" w:hAnsi="Calibri" w:cs="Calibri"/>
                <w:b/>
                <w:bCs/>
                <w:color w:val="231F20"/>
                <w:w w:val="120"/>
                <w:sz w:val="18"/>
                <w:szCs w:val="18"/>
              </w:rPr>
              <w:t>Support</w:t>
            </w:r>
            <w:r w:rsidR="00054458">
              <w:rPr>
                <w:rFonts w:ascii="Calibri" w:eastAsia="Calibri" w:hAnsi="Calibri" w:cs="Calibri"/>
                <w:b/>
                <w:bCs/>
                <w:color w:val="231F20"/>
                <w:w w:val="120"/>
                <w:sz w:val="18"/>
                <w:szCs w:val="18"/>
              </w:rPr>
              <w:t xml:space="preserve"> </w:t>
            </w:r>
            <w:r>
              <w:rPr>
                <w:rFonts w:ascii="Calibri" w:eastAsia="Calibri" w:hAnsi="Calibri" w:cs="Calibri"/>
                <w:b/>
                <w:bCs/>
                <w:color w:val="231F20"/>
                <w:w w:val="120"/>
                <w:sz w:val="18"/>
                <w:szCs w:val="18"/>
              </w:rPr>
              <w:t>and</w:t>
            </w:r>
            <w:r w:rsidR="00054458">
              <w:rPr>
                <w:rFonts w:ascii="Calibri" w:eastAsia="Calibri" w:hAnsi="Calibri" w:cs="Calibri"/>
                <w:b/>
                <w:bCs/>
                <w:color w:val="231F20"/>
                <w:w w:val="120"/>
                <w:sz w:val="18"/>
                <w:szCs w:val="18"/>
              </w:rPr>
              <w:t xml:space="preserve"> </w:t>
            </w:r>
            <w:r>
              <w:rPr>
                <w:rFonts w:ascii="Calibri" w:eastAsia="Calibri" w:hAnsi="Calibri" w:cs="Calibri"/>
                <w:b/>
                <w:bCs/>
                <w:color w:val="231F20"/>
                <w:w w:val="120"/>
                <w:sz w:val="18"/>
                <w:szCs w:val="18"/>
              </w:rPr>
              <w:t>Resources</w:t>
            </w:r>
          </w:p>
          <w:p w:rsidR="00054458" w:rsidRDefault="00B73B9C">
            <w:pPr>
              <w:pStyle w:val="TableParagraph"/>
              <w:spacing w:before="47"/>
              <w:ind w:left="113" w:right="637"/>
              <w:rPr>
                <w:rFonts w:ascii="Century Gothic"/>
                <w:color w:val="003447"/>
                <w:spacing w:val="-1"/>
                <w:w w:val="108"/>
                <w:sz w:val="18"/>
                <w:u w:val="single" w:color="003447"/>
              </w:rPr>
            </w:pPr>
            <w:r>
              <w:rPr>
                <w:rFonts w:ascii="Century Gothic"/>
                <w:color w:val="003447"/>
                <w:w w:val="105"/>
                <w:sz w:val="18"/>
                <w:u w:val="single" w:color="003447"/>
              </w:rPr>
              <w:t>https://</w:t>
            </w:r>
            <w:hyperlink r:id="rId97">
              <w:r>
                <w:rPr>
                  <w:rFonts w:ascii="Century Gothic"/>
                  <w:color w:val="003447"/>
                  <w:w w:val="105"/>
                  <w:sz w:val="18"/>
                  <w:u w:val="single" w:color="003447"/>
                </w:rPr>
                <w:t>www.csiro.au/en/Education/Programs/STEM-Professionals-in-Schools/Partnership-</w:t>
              </w:r>
              <w:r w:rsidR="00054458">
                <w:rPr>
                  <w:rFonts w:ascii="Century Gothic"/>
                  <w:color w:val="003447"/>
                  <w:spacing w:val="26"/>
                  <w:w w:val="105"/>
                  <w:sz w:val="18"/>
                  <w:u w:val="single" w:color="003447"/>
                </w:rPr>
                <w:t xml:space="preserve"> </w:t>
              </w:r>
            </w:hyperlink>
            <w:r>
              <w:rPr>
                <w:rFonts w:ascii="Century Gothic"/>
                <w:color w:val="003447"/>
                <w:w w:val="110"/>
                <w:sz w:val="18"/>
                <w:u w:val="single" w:color="003447"/>
              </w:rPr>
              <w:t>support/Support-and-resources</w:t>
            </w:r>
          </w:p>
          <w:p w:rsidR="00A25E22" w:rsidRDefault="00B73B9C">
            <w:pPr>
              <w:pStyle w:val="TableParagraph"/>
              <w:spacing w:before="56"/>
              <w:ind w:left="113" w:right="741"/>
              <w:rPr>
                <w:rFonts w:ascii="Century Gothic" w:eastAsia="Century Gothic" w:hAnsi="Century Gothic" w:cs="Century Gothic"/>
                <w:sz w:val="18"/>
                <w:szCs w:val="18"/>
              </w:rPr>
            </w:pPr>
            <w:r>
              <w:rPr>
                <w:rFonts w:ascii="Century Gothic"/>
                <w:color w:val="231F20"/>
                <w:w w:val="110"/>
                <w:sz w:val="18"/>
              </w:rPr>
              <w:t>Resources</w:t>
            </w:r>
            <w:r w:rsidR="00054458">
              <w:rPr>
                <w:rFonts w:ascii="Century Gothic"/>
                <w:color w:val="231F20"/>
                <w:spacing w:val="-30"/>
                <w:w w:val="110"/>
                <w:sz w:val="18"/>
              </w:rPr>
              <w:t xml:space="preserve"> </w:t>
            </w:r>
            <w:r>
              <w:rPr>
                <w:rFonts w:ascii="Century Gothic"/>
                <w:color w:val="231F20"/>
                <w:w w:val="110"/>
                <w:sz w:val="18"/>
              </w:rPr>
              <w:t>and</w:t>
            </w:r>
            <w:r w:rsidR="00054458">
              <w:rPr>
                <w:rFonts w:ascii="Century Gothic"/>
                <w:color w:val="231F20"/>
                <w:spacing w:val="-30"/>
                <w:w w:val="110"/>
                <w:sz w:val="18"/>
              </w:rPr>
              <w:t xml:space="preserve"> </w:t>
            </w:r>
            <w:r>
              <w:rPr>
                <w:rFonts w:ascii="Century Gothic"/>
                <w:color w:val="231F20"/>
                <w:w w:val="110"/>
                <w:sz w:val="18"/>
              </w:rPr>
              <w:t>materials</w:t>
            </w:r>
            <w:r w:rsidR="00054458">
              <w:rPr>
                <w:rFonts w:ascii="Century Gothic"/>
                <w:color w:val="231F20"/>
                <w:spacing w:val="-30"/>
                <w:w w:val="110"/>
                <w:sz w:val="18"/>
              </w:rPr>
              <w:t xml:space="preserve"> </w:t>
            </w:r>
            <w:r>
              <w:rPr>
                <w:rFonts w:ascii="Century Gothic"/>
                <w:color w:val="231F20"/>
                <w:w w:val="110"/>
                <w:sz w:val="18"/>
              </w:rPr>
              <w:t>developed</w:t>
            </w:r>
            <w:r w:rsidR="00054458">
              <w:rPr>
                <w:rFonts w:ascii="Century Gothic"/>
                <w:color w:val="231F20"/>
                <w:spacing w:val="-30"/>
                <w:w w:val="110"/>
                <w:sz w:val="18"/>
              </w:rPr>
              <w:t xml:space="preserve"> </w:t>
            </w:r>
            <w:r>
              <w:rPr>
                <w:rFonts w:ascii="Century Gothic"/>
                <w:color w:val="231F20"/>
                <w:w w:val="110"/>
                <w:sz w:val="18"/>
              </w:rPr>
              <w:t>to</w:t>
            </w:r>
            <w:r w:rsidR="00054458">
              <w:rPr>
                <w:rFonts w:ascii="Century Gothic"/>
                <w:color w:val="231F20"/>
                <w:spacing w:val="-30"/>
                <w:w w:val="110"/>
                <w:sz w:val="18"/>
              </w:rPr>
              <w:t xml:space="preserve"> </w:t>
            </w:r>
            <w:r>
              <w:rPr>
                <w:rFonts w:ascii="Century Gothic"/>
                <w:color w:val="231F20"/>
                <w:w w:val="110"/>
                <w:sz w:val="18"/>
              </w:rPr>
              <w:t>support</w:t>
            </w:r>
            <w:r w:rsidR="00054458">
              <w:rPr>
                <w:rFonts w:ascii="Century Gothic"/>
                <w:color w:val="231F20"/>
                <w:spacing w:val="-30"/>
                <w:w w:val="110"/>
                <w:sz w:val="18"/>
              </w:rPr>
              <w:t xml:space="preserve"> </w:t>
            </w:r>
            <w:r>
              <w:rPr>
                <w:rFonts w:ascii="Century Gothic"/>
                <w:color w:val="231F20"/>
                <w:w w:val="110"/>
                <w:sz w:val="18"/>
              </w:rPr>
              <w:t>the</w:t>
            </w:r>
            <w:r w:rsidR="00054458">
              <w:rPr>
                <w:rFonts w:ascii="Century Gothic"/>
                <w:color w:val="231F20"/>
                <w:spacing w:val="-30"/>
                <w:w w:val="110"/>
                <w:sz w:val="18"/>
              </w:rPr>
              <w:t xml:space="preserve"> </w:t>
            </w:r>
            <w:r>
              <w:rPr>
                <w:rFonts w:ascii="Century Gothic"/>
                <w:color w:val="231F20"/>
                <w:w w:val="110"/>
                <w:sz w:val="18"/>
              </w:rPr>
              <w:t>STEM</w:t>
            </w:r>
            <w:r w:rsidR="00054458">
              <w:rPr>
                <w:rFonts w:ascii="Century Gothic"/>
                <w:color w:val="231F20"/>
                <w:spacing w:val="-30"/>
                <w:w w:val="110"/>
                <w:sz w:val="18"/>
              </w:rPr>
              <w:t xml:space="preserve"> </w:t>
            </w:r>
            <w:r>
              <w:rPr>
                <w:rFonts w:ascii="Century Gothic"/>
                <w:color w:val="231F20"/>
                <w:w w:val="110"/>
                <w:sz w:val="18"/>
              </w:rPr>
              <w:t>Professionals</w:t>
            </w:r>
            <w:r w:rsidR="00054458">
              <w:rPr>
                <w:rFonts w:ascii="Century Gothic"/>
                <w:color w:val="231F20"/>
                <w:spacing w:val="-30"/>
                <w:w w:val="110"/>
                <w:sz w:val="18"/>
              </w:rPr>
              <w:t xml:space="preserve"> </w:t>
            </w:r>
            <w:r>
              <w:rPr>
                <w:rFonts w:ascii="Century Gothic"/>
                <w:color w:val="231F20"/>
                <w:w w:val="110"/>
                <w:sz w:val="18"/>
              </w:rPr>
              <w:t>in</w:t>
            </w:r>
            <w:r w:rsidR="00054458">
              <w:rPr>
                <w:rFonts w:ascii="Century Gothic"/>
                <w:color w:val="231F20"/>
                <w:spacing w:val="-30"/>
                <w:w w:val="110"/>
                <w:sz w:val="18"/>
              </w:rPr>
              <w:t xml:space="preserve"> </w:t>
            </w:r>
            <w:r>
              <w:rPr>
                <w:rFonts w:ascii="Century Gothic"/>
                <w:color w:val="231F20"/>
                <w:w w:val="110"/>
                <w:sz w:val="18"/>
              </w:rPr>
              <w:t>Schools</w:t>
            </w:r>
            <w:r w:rsidR="00054458">
              <w:rPr>
                <w:rFonts w:ascii="Century Gothic"/>
                <w:color w:val="231F20"/>
                <w:spacing w:val="-30"/>
                <w:w w:val="110"/>
                <w:sz w:val="18"/>
              </w:rPr>
              <w:t xml:space="preserve"> </w:t>
            </w:r>
            <w:r>
              <w:rPr>
                <w:rFonts w:ascii="Century Gothic"/>
                <w:color w:val="231F20"/>
                <w:w w:val="110"/>
                <w:sz w:val="18"/>
              </w:rPr>
              <w:t>program</w:t>
            </w:r>
            <w:r w:rsidR="00054458">
              <w:rPr>
                <w:rFonts w:ascii="Century Gothic"/>
                <w:color w:val="231F20"/>
                <w:w w:val="101"/>
                <w:sz w:val="18"/>
              </w:rPr>
              <w:t xml:space="preserve"> </w:t>
            </w:r>
            <w:r>
              <w:rPr>
                <w:rFonts w:ascii="Century Gothic"/>
                <w:color w:val="231F20"/>
                <w:w w:val="110"/>
                <w:sz w:val="18"/>
              </w:rPr>
              <w:t>includes</w:t>
            </w:r>
            <w:r w:rsidR="00054458">
              <w:rPr>
                <w:rFonts w:ascii="Century Gothic"/>
                <w:color w:val="231F20"/>
                <w:spacing w:val="-30"/>
                <w:w w:val="110"/>
                <w:sz w:val="18"/>
              </w:rPr>
              <w:t xml:space="preserve"> </w:t>
            </w:r>
            <w:r>
              <w:rPr>
                <w:rFonts w:ascii="Century Gothic"/>
                <w:color w:val="231F20"/>
                <w:w w:val="110"/>
                <w:sz w:val="18"/>
              </w:rPr>
              <w:t>how</w:t>
            </w:r>
            <w:r w:rsidR="00054458">
              <w:rPr>
                <w:rFonts w:ascii="Century Gothic"/>
                <w:color w:val="231F20"/>
                <w:spacing w:val="-30"/>
                <w:w w:val="110"/>
                <w:sz w:val="18"/>
              </w:rPr>
              <w:t xml:space="preserve"> </w:t>
            </w:r>
            <w:r>
              <w:rPr>
                <w:rFonts w:ascii="Century Gothic"/>
                <w:color w:val="231F20"/>
                <w:w w:val="110"/>
                <w:sz w:val="18"/>
              </w:rPr>
              <w:t>to</w:t>
            </w:r>
            <w:r w:rsidR="00054458">
              <w:rPr>
                <w:rFonts w:ascii="Century Gothic"/>
                <w:color w:val="231F20"/>
                <w:spacing w:val="-30"/>
                <w:w w:val="110"/>
                <w:sz w:val="18"/>
              </w:rPr>
              <w:t xml:space="preserve"> </w:t>
            </w:r>
            <w:r>
              <w:rPr>
                <w:rFonts w:ascii="Century Gothic"/>
                <w:color w:val="231F20"/>
                <w:w w:val="110"/>
                <w:sz w:val="18"/>
              </w:rPr>
              <w:t>guides,</w:t>
            </w:r>
            <w:r w:rsidR="00054458">
              <w:rPr>
                <w:rFonts w:ascii="Century Gothic"/>
                <w:color w:val="231F20"/>
                <w:spacing w:val="-30"/>
                <w:w w:val="110"/>
                <w:sz w:val="18"/>
              </w:rPr>
              <w:t xml:space="preserve"> </w:t>
            </w:r>
            <w:r>
              <w:rPr>
                <w:rFonts w:ascii="Century Gothic"/>
                <w:color w:val="231F20"/>
                <w:w w:val="110"/>
                <w:sz w:val="18"/>
              </w:rPr>
              <w:t>case</w:t>
            </w:r>
            <w:r w:rsidR="00054458">
              <w:rPr>
                <w:rFonts w:ascii="Century Gothic"/>
                <w:color w:val="231F20"/>
                <w:spacing w:val="-30"/>
                <w:w w:val="110"/>
                <w:sz w:val="18"/>
              </w:rPr>
              <w:t xml:space="preserve"> </w:t>
            </w:r>
            <w:r>
              <w:rPr>
                <w:rFonts w:ascii="Century Gothic"/>
                <w:color w:val="231F20"/>
                <w:w w:val="110"/>
                <w:sz w:val="18"/>
              </w:rPr>
              <w:t>studies</w:t>
            </w:r>
            <w:r w:rsidR="00054458">
              <w:rPr>
                <w:rFonts w:ascii="Century Gothic"/>
                <w:color w:val="231F20"/>
                <w:spacing w:val="-30"/>
                <w:w w:val="110"/>
                <w:sz w:val="18"/>
              </w:rPr>
              <w:t xml:space="preserve"> </w:t>
            </w:r>
            <w:r>
              <w:rPr>
                <w:rFonts w:ascii="Century Gothic"/>
                <w:color w:val="231F20"/>
                <w:w w:val="110"/>
                <w:sz w:val="18"/>
              </w:rPr>
              <w:t>and</w:t>
            </w:r>
            <w:r w:rsidR="00054458">
              <w:rPr>
                <w:rFonts w:ascii="Century Gothic"/>
                <w:color w:val="231F20"/>
                <w:spacing w:val="-30"/>
                <w:w w:val="110"/>
                <w:sz w:val="18"/>
              </w:rPr>
              <w:t xml:space="preserve"> </w:t>
            </w:r>
            <w:r>
              <w:rPr>
                <w:rFonts w:ascii="Century Gothic"/>
                <w:color w:val="231F20"/>
                <w:w w:val="110"/>
                <w:sz w:val="18"/>
              </w:rPr>
              <w:t>useful</w:t>
            </w:r>
            <w:r w:rsidR="00054458">
              <w:rPr>
                <w:rFonts w:ascii="Century Gothic"/>
                <w:color w:val="231F20"/>
                <w:spacing w:val="-30"/>
                <w:w w:val="110"/>
                <w:sz w:val="18"/>
              </w:rPr>
              <w:t xml:space="preserve"> </w:t>
            </w:r>
            <w:r>
              <w:rPr>
                <w:rFonts w:ascii="Century Gothic"/>
                <w:color w:val="231F20"/>
                <w:w w:val="110"/>
                <w:sz w:val="18"/>
              </w:rPr>
              <w:t>information</w:t>
            </w:r>
            <w:r w:rsidR="00054458">
              <w:rPr>
                <w:rFonts w:ascii="Century Gothic"/>
                <w:color w:val="231F20"/>
                <w:spacing w:val="-30"/>
                <w:w w:val="110"/>
                <w:sz w:val="18"/>
              </w:rPr>
              <w:t xml:space="preserve"> </w:t>
            </w:r>
            <w:r>
              <w:rPr>
                <w:rFonts w:ascii="Century Gothic"/>
                <w:color w:val="231F20"/>
                <w:w w:val="110"/>
                <w:sz w:val="18"/>
              </w:rPr>
              <w:t>on</w:t>
            </w:r>
            <w:r w:rsidR="00054458">
              <w:rPr>
                <w:rFonts w:ascii="Century Gothic"/>
                <w:color w:val="231F20"/>
                <w:spacing w:val="-30"/>
                <w:w w:val="110"/>
                <w:sz w:val="18"/>
              </w:rPr>
              <w:t xml:space="preserve"> </w:t>
            </w:r>
            <w:r>
              <w:rPr>
                <w:rFonts w:ascii="Century Gothic"/>
                <w:color w:val="231F20"/>
                <w:w w:val="110"/>
                <w:sz w:val="18"/>
              </w:rPr>
              <w:t>considerations</w:t>
            </w:r>
            <w:r w:rsidR="00054458">
              <w:rPr>
                <w:rFonts w:ascii="Century Gothic"/>
                <w:color w:val="231F20"/>
                <w:spacing w:val="-30"/>
                <w:w w:val="110"/>
                <w:sz w:val="18"/>
              </w:rPr>
              <w:t xml:space="preserve"> </w:t>
            </w:r>
            <w:r>
              <w:rPr>
                <w:rFonts w:ascii="Century Gothic"/>
                <w:color w:val="231F20"/>
                <w:w w:val="110"/>
                <w:sz w:val="18"/>
              </w:rPr>
              <w:t>for</w:t>
            </w:r>
            <w:r w:rsidR="00054458">
              <w:rPr>
                <w:rFonts w:ascii="Century Gothic"/>
                <w:color w:val="231F20"/>
                <w:spacing w:val="-30"/>
                <w:w w:val="110"/>
                <w:sz w:val="18"/>
              </w:rPr>
              <w:t xml:space="preserve"> </w:t>
            </w:r>
            <w:r>
              <w:rPr>
                <w:rFonts w:ascii="Century Gothic"/>
                <w:color w:val="231F20"/>
                <w:w w:val="110"/>
                <w:sz w:val="18"/>
              </w:rPr>
              <w:t>working</w:t>
            </w:r>
            <w:r w:rsidR="00054458">
              <w:rPr>
                <w:rFonts w:ascii="Century Gothic"/>
                <w:color w:val="231F20"/>
                <w:w w:val="98"/>
                <w:sz w:val="18"/>
              </w:rPr>
              <w:t xml:space="preserve"> </w:t>
            </w:r>
            <w:r>
              <w:rPr>
                <w:rFonts w:ascii="Century Gothic"/>
                <w:color w:val="231F20"/>
                <w:w w:val="110"/>
                <w:sz w:val="18"/>
              </w:rPr>
              <w:t>with</w:t>
            </w:r>
            <w:r w:rsidR="00054458">
              <w:rPr>
                <w:rFonts w:ascii="Century Gothic"/>
                <w:color w:val="231F20"/>
                <w:spacing w:val="-35"/>
                <w:w w:val="110"/>
                <w:sz w:val="18"/>
              </w:rPr>
              <w:t xml:space="preserve"> </w:t>
            </w:r>
            <w:r>
              <w:rPr>
                <w:rFonts w:ascii="Century Gothic"/>
                <w:color w:val="231F20"/>
                <w:w w:val="110"/>
                <w:sz w:val="18"/>
              </w:rPr>
              <w:t>schools.</w:t>
            </w:r>
          </w:p>
        </w:tc>
      </w:tr>
      <w:tr w:rsidR="00A25E22">
        <w:trPr>
          <w:trHeight w:hRule="exact" w:val="1204"/>
        </w:trPr>
        <w:tc>
          <w:tcPr>
            <w:tcW w:w="9071" w:type="dxa"/>
            <w:tcBorders>
              <w:top w:val="single" w:sz="4" w:space="0" w:color="003447"/>
              <w:left w:val="nil"/>
              <w:bottom w:val="single" w:sz="4" w:space="0" w:color="003447"/>
              <w:right w:val="nil"/>
            </w:tcBorders>
            <w:shd w:val="clear" w:color="auto" w:fill="C5CED6"/>
          </w:tcPr>
          <w:p w:rsidR="00A25E22" w:rsidRDefault="00B73B9C">
            <w:pPr>
              <w:pStyle w:val="TableParagraph"/>
              <w:spacing w:before="81"/>
              <w:ind w:left="113"/>
              <w:rPr>
                <w:rFonts w:ascii="Calibri" w:eastAsia="Calibri" w:hAnsi="Calibri" w:cs="Calibri"/>
                <w:sz w:val="18"/>
                <w:szCs w:val="18"/>
              </w:rPr>
            </w:pPr>
            <w:r>
              <w:rPr>
                <w:rFonts w:ascii="Calibri"/>
                <w:b/>
                <w:color w:val="231F20"/>
                <w:w w:val="120"/>
                <w:sz w:val="18"/>
              </w:rPr>
              <w:t>How</w:t>
            </w:r>
            <w:r w:rsidR="00054458">
              <w:rPr>
                <w:rFonts w:ascii="Calibri"/>
                <w:b/>
                <w:color w:val="231F20"/>
                <w:w w:val="120"/>
                <w:sz w:val="18"/>
              </w:rPr>
              <w:t xml:space="preserve"> </w:t>
            </w:r>
            <w:r>
              <w:rPr>
                <w:rFonts w:ascii="Calibri"/>
                <w:b/>
                <w:color w:val="231F20"/>
                <w:w w:val="120"/>
                <w:sz w:val="18"/>
              </w:rPr>
              <w:t>to</w:t>
            </w:r>
            <w:r w:rsidR="00054458">
              <w:rPr>
                <w:rFonts w:ascii="Calibri"/>
                <w:b/>
                <w:color w:val="231F20"/>
                <w:w w:val="120"/>
                <w:sz w:val="18"/>
              </w:rPr>
              <w:t xml:space="preserve"> </w:t>
            </w:r>
            <w:r>
              <w:rPr>
                <w:rFonts w:ascii="Calibri"/>
                <w:b/>
                <w:color w:val="231F20"/>
                <w:w w:val="120"/>
                <w:sz w:val="18"/>
              </w:rPr>
              <w:t>guide</w:t>
            </w:r>
            <w:r w:rsidR="00054458">
              <w:rPr>
                <w:rFonts w:ascii="Calibri"/>
                <w:b/>
                <w:color w:val="231F20"/>
                <w:w w:val="120"/>
                <w:sz w:val="18"/>
              </w:rPr>
              <w:t xml:space="preserve"> </w:t>
            </w:r>
            <w:r>
              <w:rPr>
                <w:rFonts w:ascii="Calibri"/>
                <w:b/>
                <w:color w:val="231F20"/>
                <w:w w:val="120"/>
                <w:sz w:val="18"/>
              </w:rPr>
              <w:t>for</w:t>
            </w:r>
            <w:r w:rsidR="00054458">
              <w:rPr>
                <w:rFonts w:ascii="Calibri"/>
                <w:b/>
                <w:color w:val="231F20"/>
                <w:w w:val="120"/>
                <w:sz w:val="18"/>
              </w:rPr>
              <w:t xml:space="preserve"> </w:t>
            </w:r>
            <w:r>
              <w:rPr>
                <w:rFonts w:ascii="Calibri"/>
                <w:b/>
                <w:color w:val="231F20"/>
                <w:w w:val="120"/>
                <w:sz w:val="18"/>
              </w:rPr>
              <w:t>School</w:t>
            </w:r>
            <w:r w:rsidR="00054458">
              <w:rPr>
                <w:rFonts w:ascii="Calibri"/>
                <w:b/>
                <w:color w:val="231F20"/>
                <w:w w:val="120"/>
                <w:sz w:val="18"/>
              </w:rPr>
              <w:t xml:space="preserve"> </w:t>
            </w:r>
            <w:r>
              <w:rPr>
                <w:rFonts w:ascii="Calibri"/>
                <w:b/>
                <w:color w:val="231F20"/>
                <w:w w:val="120"/>
                <w:sz w:val="18"/>
              </w:rPr>
              <w:t>Business</w:t>
            </w:r>
            <w:r w:rsidR="00054458">
              <w:rPr>
                <w:rFonts w:ascii="Calibri"/>
                <w:b/>
                <w:color w:val="231F20"/>
                <w:w w:val="120"/>
                <w:sz w:val="18"/>
              </w:rPr>
              <w:t xml:space="preserve"> </w:t>
            </w:r>
            <w:r>
              <w:rPr>
                <w:rFonts w:ascii="Calibri"/>
                <w:b/>
                <w:color w:val="231F20"/>
                <w:w w:val="120"/>
                <w:sz w:val="18"/>
              </w:rPr>
              <w:t>Partnerships</w:t>
            </w:r>
          </w:p>
          <w:p w:rsidR="00A25E22" w:rsidRDefault="00C149D5">
            <w:pPr>
              <w:pStyle w:val="TableParagraph"/>
              <w:spacing w:before="67"/>
              <w:ind w:left="113"/>
              <w:rPr>
                <w:rFonts w:ascii="Century Gothic" w:eastAsia="Century Gothic" w:hAnsi="Century Gothic" w:cs="Century Gothic"/>
                <w:sz w:val="18"/>
                <w:szCs w:val="18"/>
              </w:rPr>
            </w:pPr>
            <w:hyperlink r:id="rId98">
              <w:r w:rsidR="00B73B9C">
                <w:rPr>
                  <w:rFonts w:ascii="Century Gothic"/>
                  <w:color w:val="003447"/>
                  <w:w w:val="110"/>
                  <w:sz w:val="18"/>
                  <w:u w:val="single" w:color="003447"/>
                </w:rPr>
                <w:t>http://www.nhscholars.org/School-Business%20How_to_Guide.pdf</w:t>
              </w:r>
            </w:hyperlink>
          </w:p>
          <w:p w:rsidR="00A25E22" w:rsidRDefault="00B73B9C">
            <w:pPr>
              <w:pStyle w:val="TableParagraph"/>
              <w:spacing w:before="76" w:line="261" w:lineRule="auto"/>
              <w:ind w:left="113" w:right="285"/>
              <w:rPr>
                <w:rFonts w:ascii="Century Gothic" w:eastAsia="Century Gothic" w:hAnsi="Century Gothic" w:cs="Century Gothic"/>
                <w:sz w:val="18"/>
                <w:szCs w:val="18"/>
              </w:rPr>
            </w:pPr>
            <w:r>
              <w:rPr>
                <w:rFonts w:ascii="Century Gothic" w:eastAsia="Century Gothic" w:hAnsi="Century Gothic" w:cs="Century Gothic"/>
                <w:color w:val="231F20"/>
                <w:w w:val="110"/>
                <w:sz w:val="18"/>
                <w:szCs w:val="18"/>
              </w:rPr>
              <w:t>A</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‘How</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to</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Guide’</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for</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Schools</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Business</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Partnerships</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produced</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by</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The</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Council</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for</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Corporate</w:t>
            </w:r>
            <w:r w:rsidR="00054458">
              <w:rPr>
                <w:rFonts w:ascii="Century Gothic" w:eastAsia="Century Gothic" w:hAnsi="Century Gothic" w:cs="Century Gothic"/>
                <w:color w:val="231F20"/>
                <w:spacing w:val="-31"/>
                <w:w w:val="110"/>
                <w:sz w:val="18"/>
                <w:szCs w:val="18"/>
              </w:rPr>
              <w:t xml:space="preserve"> </w:t>
            </w:r>
            <w:r>
              <w:rPr>
                <w:rFonts w:ascii="Century Gothic" w:eastAsia="Century Gothic" w:hAnsi="Century Gothic" w:cs="Century Gothic"/>
                <w:color w:val="231F20"/>
                <w:w w:val="110"/>
                <w:sz w:val="18"/>
                <w:szCs w:val="18"/>
              </w:rPr>
              <w:t>and</w:t>
            </w:r>
            <w:r w:rsidR="00054458">
              <w:rPr>
                <w:rFonts w:ascii="Century Gothic" w:eastAsia="Century Gothic" w:hAnsi="Century Gothic" w:cs="Century Gothic"/>
                <w:color w:val="231F20"/>
                <w:w w:val="96"/>
                <w:sz w:val="18"/>
                <w:szCs w:val="18"/>
              </w:rPr>
              <w:t xml:space="preserve"> </w:t>
            </w:r>
            <w:r>
              <w:rPr>
                <w:rFonts w:ascii="Century Gothic" w:eastAsia="Century Gothic" w:hAnsi="Century Gothic" w:cs="Century Gothic"/>
                <w:color w:val="231F20"/>
                <w:w w:val="110"/>
                <w:sz w:val="18"/>
                <w:szCs w:val="18"/>
              </w:rPr>
              <w:t>School</w:t>
            </w:r>
            <w:r w:rsidR="00054458">
              <w:rPr>
                <w:rFonts w:ascii="Century Gothic" w:eastAsia="Century Gothic" w:hAnsi="Century Gothic" w:cs="Century Gothic"/>
                <w:color w:val="231F20"/>
                <w:w w:val="110"/>
                <w:sz w:val="18"/>
                <w:szCs w:val="18"/>
              </w:rPr>
              <w:t xml:space="preserve"> </w:t>
            </w:r>
            <w:r>
              <w:rPr>
                <w:rFonts w:ascii="Century Gothic" w:eastAsia="Century Gothic" w:hAnsi="Century Gothic" w:cs="Century Gothic"/>
                <w:color w:val="231F20"/>
                <w:w w:val="110"/>
                <w:sz w:val="18"/>
                <w:szCs w:val="18"/>
              </w:rPr>
              <w:t>Partnerships</w:t>
            </w:r>
            <w:r w:rsidR="00054458">
              <w:rPr>
                <w:rFonts w:ascii="Century Gothic" w:eastAsia="Century Gothic" w:hAnsi="Century Gothic" w:cs="Century Gothic"/>
                <w:color w:val="231F20"/>
                <w:spacing w:val="-7"/>
                <w:w w:val="110"/>
                <w:sz w:val="18"/>
                <w:szCs w:val="18"/>
              </w:rPr>
              <w:t xml:space="preserve"> </w:t>
            </w:r>
            <w:r>
              <w:rPr>
                <w:rFonts w:ascii="Century Gothic" w:eastAsia="Century Gothic" w:hAnsi="Century Gothic" w:cs="Century Gothic"/>
                <w:color w:val="231F20"/>
                <w:w w:val="110"/>
                <w:sz w:val="18"/>
                <w:szCs w:val="18"/>
              </w:rPr>
              <w:t>(USA)</w:t>
            </w:r>
          </w:p>
        </w:tc>
      </w:tr>
      <w:tr w:rsidR="00A25E22">
        <w:trPr>
          <w:trHeight w:hRule="exact" w:val="1739"/>
        </w:trPr>
        <w:tc>
          <w:tcPr>
            <w:tcW w:w="9071" w:type="dxa"/>
            <w:tcBorders>
              <w:top w:val="single" w:sz="4" w:space="0" w:color="003447"/>
              <w:left w:val="nil"/>
              <w:bottom w:val="single" w:sz="4" w:space="0" w:color="003447"/>
              <w:right w:val="nil"/>
            </w:tcBorders>
            <w:shd w:val="clear" w:color="auto" w:fill="E0E4E8"/>
          </w:tcPr>
          <w:p w:rsidR="00A25E22" w:rsidRDefault="00B73B9C">
            <w:pPr>
              <w:pStyle w:val="TableParagraph"/>
              <w:spacing w:before="81"/>
              <w:ind w:left="113"/>
              <w:rPr>
                <w:rFonts w:ascii="Calibri" w:eastAsia="Calibri" w:hAnsi="Calibri" w:cs="Calibri"/>
                <w:sz w:val="18"/>
                <w:szCs w:val="18"/>
              </w:rPr>
            </w:pPr>
            <w:r>
              <w:rPr>
                <w:rFonts w:ascii="Calibri"/>
                <w:b/>
                <w:color w:val="231F20"/>
                <w:w w:val="125"/>
                <w:sz w:val="18"/>
              </w:rPr>
              <w:t>Guide</w:t>
            </w:r>
            <w:r w:rsidR="00054458">
              <w:rPr>
                <w:rFonts w:ascii="Calibri"/>
                <w:b/>
                <w:color w:val="231F20"/>
                <w:w w:val="125"/>
                <w:sz w:val="18"/>
              </w:rPr>
              <w:t xml:space="preserve"> </w:t>
            </w:r>
            <w:r>
              <w:rPr>
                <w:rFonts w:ascii="Calibri"/>
                <w:b/>
                <w:color w:val="231F20"/>
                <w:w w:val="125"/>
                <w:sz w:val="18"/>
              </w:rPr>
              <w:t>to</w:t>
            </w:r>
            <w:r w:rsidR="00054458">
              <w:rPr>
                <w:rFonts w:ascii="Calibri"/>
                <w:b/>
                <w:color w:val="231F20"/>
                <w:w w:val="125"/>
                <w:sz w:val="18"/>
              </w:rPr>
              <w:t xml:space="preserve"> </w:t>
            </w:r>
            <w:r>
              <w:rPr>
                <w:rFonts w:ascii="Calibri"/>
                <w:b/>
                <w:color w:val="231F20"/>
                <w:w w:val="125"/>
                <w:sz w:val="18"/>
              </w:rPr>
              <w:t>industry</w:t>
            </w:r>
            <w:r w:rsidR="00054458">
              <w:rPr>
                <w:rFonts w:ascii="Calibri"/>
                <w:b/>
                <w:color w:val="231F20"/>
                <w:w w:val="125"/>
                <w:sz w:val="18"/>
              </w:rPr>
              <w:t xml:space="preserve"> </w:t>
            </w:r>
            <w:r>
              <w:rPr>
                <w:rFonts w:ascii="Calibri"/>
                <w:b/>
                <w:color w:val="231F20"/>
                <w:w w:val="125"/>
                <w:sz w:val="18"/>
              </w:rPr>
              <w:t>visits</w:t>
            </w:r>
            <w:r w:rsidR="00054458">
              <w:rPr>
                <w:rFonts w:ascii="Calibri"/>
                <w:b/>
                <w:color w:val="231F20"/>
                <w:w w:val="125"/>
                <w:sz w:val="18"/>
              </w:rPr>
              <w:t xml:space="preserve"> </w:t>
            </w:r>
            <w:r>
              <w:rPr>
                <w:rFonts w:ascii="Calibri"/>
                <w:b/>
                <w:color w:val="231F20"/>
                <w:w w:val="125"/>
                <w:sz w:val="18"/>
              </w:rPr>
              <w:t>for</w:t>
            </w:r>
            <w:r w:rsidR="00054458">
              <w:rPr>
                <w:rFonts w:ascii="Calibri"/>
                <w:b/>
                <w:color w:val="231F20"/>
                <w:w w:val="125"/>
                <w:sz w:val="18"/>
              </w:rPr>
              <w:t xml:space="preserve"> </w:t>
            </w:r>
            <w:r>
              <w:rPr>
                <w:rFonts w:ascii="Calibri"/>
                <w:b/>
                <w:color w:val="231F20"/>
                <w:w w:val="125"/>
                <w:sz w:val="18"/>
              </w:rPr>
              <w:t>school</w:t>
            </w:r>
            <w:r w:rsidR="00054458">
              <w:rPr>
                <w:rFonts w:ascii="Calibri"/>
                <w:b/>
                <w:color w:val="231F20"/>
                <w:spacing w:val="30"/>
                <w:w w:val="125"/>
                <w:sz w:val="18"/>
              </w:rPr>
              <w:t xml:space="preserve"> </w:t>
            </w:r>
            <w:r>
              <w:rPr>
                <w:rFonts w:ascii="Calibri"/>
                <w:b/>
                <w:color w:val="231F20"/>
                <w:w w:val="125"/>
                <w:sz w:val="18"/>
              </w:rPr>
              <w:t>groups</w:t>
            </w:r>
          </w:p>
          <w:p w:rsidR="00A25E22" w:rsidRDefault="00B73B9C">
            <w:pPr>
              <w:pStyle w:val="TableParagraph"/>
              <w:spacing w:before="67"/>
              <w:ind w:left="113"/>
              <w:rPr>
                <w:rFonts w:ascii="Century Gothic" w:eastAsia="Century Gothic" w:hAnsi="Century Gothic" w:cs="Century Gothic"/>
                <w:sz w:val="18"/>
                <w:szCs w:val="18"/>
              </w:rPr>
            </w:pPr>
            <w:r>
              <w:rPr>
                <w:rFonts w:ascii="Century Gothic"/>
                <w:color w:val="003447"/>
                <w:w w:val="110"/>
                <w:sz w:val="18"/>
                <w:u w:val="single" w:color="003447"/>
              </w:rPr>
              <w:t>https://</w:t>
            </w:r>
            <w:hyperlink r:id="rId99">
              <w:r>
                <w:rPr>
                  <w:rFonts w:ascii="Century Gothic"/>
                  <w:color w:val="003447"/>
                  <w:w w:val="110"/>
                  <w:sz w:val="18"/>
                  <w:u w:val="single" w:color="003447"/>
                </w:rPr>
                <w:t>www.iop.org/education/higher_education/stem/resources/file_44403.pdf</w:t>
              </w:r>
            </w:hyperlink>
          </w:p>
          <w:p w:rsidR="00A25E22" w:rsidRDefault="00B73B9C">
            <w:pPr>
              <w:pStyle w:val="TableParagraph"/>
              <w:spacing w:before="76" w:line="261" w:lineRule="auto"/>
              <w:ind w:left="113" w:right="177"/>
              <w:rPr>
                <w:rFonts w:ascii="Century Gothic" w:eastAsia="Century Gothic" w:hAnsi="Century Gothic" w:cs="Century Gothic"/>
                <w:sz w:val="18"/>
                <w:szCs w:val="18"/>
              </w:rPr>
            </w:pPr>
            <w:r>
              <w:rPr>
                <w:rFonts w:ascii="Century Gothic"/>
                <w:color w:val="231F20"/>
                <w:w w:val="105"/>
                <w:sz w:val="18"/>
              </w:rPr>
              <w:t>A</w:t>
            </w:r>
            <w:r w:rsidR="00054458">
              <w:rPr>
                <w:rFonts w:ascii="Century Gothic"/>
                <w:color w:val="231F20"/>
                <w:w w:val="105"/>
                <w:sz w:val="18"/>
              </w:rPr>
              <w:t xml:space="preserve"> </w:t>
            </w:r>
            <w:r>
              <w:rPr>
                <w:rFonts w:ascii="Century Gothic"/>
                <w:color w:val="231F20"/>
                <w:w w:val="105"/>
                <w:sz w:val="18"/>
              </w:rPr>
              <w:t>guide</w:t>
            </w:r>
            <w:r w:rsidR="00054458">
              <w:rPr>
                <w:rFonts w:ascii="Century Gothic"/>
                <w:color w:val="231F20"/>
                <w:w w:val="105"/>
                <w:sz w:val="18"/>
              </w:rPr>
              <w:t xml:space="preserve"> </w:t>
            </w:r>
            <w:r>
              <w:rPr>
                <w:rFonts w:ascii="Century Gothic"/>
                <w:color w:val="231F20"/>
                <w:w w:val="105"/>
                <w:sz w:val="18"/>
              </w:rPr>
              <w:t>to</w:t>
            </w:r>
            <w:r w:rsidR="00054458">
              <w:rPr>
                <w:rFonts w:ascii="Century Gothic"/>
                <w:color w:val="231F20"/>
                <w:w w:val="105"/>
                <w:sz w:val="18"/>
              </w:rPr>
              <w:t xml:space="preserve"> </w:t>
            </w:r>
            <w:r>
              <w:rPr>
                <w:rFonts w:ascii="Century Gothic"/>
                <w:color w:val="231F20"/>
                <w:w w:val="105"/>
                <w:sz w:val="18"/>
              </w:rPr>
              <w:t>Industry</w:t>
            </w:r>
            <w:r w:rsidR="00054458">
              <w:rPr>
                <w:rFonts w:ascii="Century Gothic"/>
                <w:color w:val="231F20"/>
                <w:w w:val="105"/>
                <w:sz w:val="18"/>
              </w:rPr>
              <w:t xml:space="preserve"> </w:t>
            </w:r>
            <w:r>
              <w:rPr>
                <w:rFonts w:ascii="Century Gothic"/>
                <w:color w:val="231F20"/>
                <w:w w:val="105"/>
                <w:sz w:val="18"/>
              </w:rPr>
              <w:t>Visits</w:t>
            </w:r>
            <w:r w:rsidR="00054458">
              <w:rPr>
                <w:rFonts w:ascii="Century Gothic"/>
                <w:color w:val="231F20"/>
                <w:w w:val="105"/>
                <w:sz w:val="18"/>
              </w:rPr>
              <w:t xml:space="preserve"> </w:t>
            </w:r>
            <w:r>
              <w:rPr>
                <w:rFonts w:ascii="Century Gothic"/>
                <w:color w:val="231F20"/>
                <w:w w:val="105"/>
                <w:sz w:val="18"/>
              </w:rPr>
              <w:t>for</w:t>
            </w:r>
            <w:r w:rsidR="00054458">
              <w:rPr>
                <w:rFonts w:ascii="Century Gothic"/>
                <w:color w:val="231F20"/>
                <w:w w:val="105"/>
                <w:sz w:val="18"/>
              </w:rPr>
              <w:t xml:space="preserve"> </w:t>
            </w:r>
            <w:r>
              <w:rPr>
                <w:rFonts w:ascii="Century Gothic"/>
                <w:color w:val="231F20"/>
                <w:w w:val="105"/>
                <w:sz w:val="18"/>
              </w:rPr>
              <w:t>School</w:t>
            </w:r>
            <w:r w:rsidR="00054458">
              <w:rPr>
                <w:rFonts w:ascii="Century Gothic"/>
                <w:color w:val="231F20"/>
                <w:w w:val="105"/>
                <w:sz w:val="18"/>
              </w:rPr>
              <w:t xml:space="preserve"> </w:t>
            </w:r>
            <w:r>
              <w:rPr>
                <w:rFonts w:ascii="Century Gothic"/>
                <w:color w:val="231F20"/>
                <w:w w:val="105"/>
                <w:sz w:val="18"/>
              </w:rPr>
              <w:t>Groups</w:t>
            </w:r>
            <w:r w:rsidR="00054458">
              <w:rPr>
                <w:rFonts w:ascii="Century Gothic"/>
                <w:color w:val="231F20"/>
                <w:w w:val="105"/>
                <w:sz w:val="18"/>
              </w:rPr>
              <w:t xml:space="preserve"> </w:t>
            </w:r>
            <w:r>
              <w:rPr>
                <w:rFonts w:ascii="Century Gothic"/>
                <w:color w:val="231F20"/>
                <w:w w:val="105"/>
                <w:sz w:val="18"/>
              </w:rPr>
              <w:t>from</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Institute</w:t>
            </w:r>
            <w:r w:rsidR="00054458">
              <w:rPr>
                <w:rFonts w:ascii="Century Gothic"/>
                <w:color w:val="231F20"/>
                <w:w w:val="105"/>
                <w:sz w:val="18"/>
              </w:rPr>
              <w:t xml:space="preserve"> </w:t>
            </w:r>
            <w:r>
              <w:rPr>
                <w:rFonts w:ascii="Century Gothic"/>
                <w:color w:val="231F20"/>
                <w:w w:val="105"/>
                <w:sz w:val="18"/>
              </w:rPr>
              <w:t>of</w:t>
            </w:r>
            <w:r w:rsidR="00054458">
              <w:rPr>
                <w:rFonts w:ascii="Century Gothic"/>
                <w:color w:val="231F20"/>
                <w:w w:val="105"/>
                <w:sz w:val="18"/>
              </w:rPr>
              <w:t xml:space="preserve"> </w:t>
            </w:r>
            <w:r>
              <w:rPr>
                <w:rFonts w:ascii="Century Gothic"/>
                <w:color w:val="231F20"/>
                <w:w w:val="105"/>
                <w:sz w:val="18"/>
              </w:rPr>
              <w:t>Physics</w:t>
            </w:r>
            <w:r w:rsidR="00054458">
              <w:rPr>
                <w:rFonts w:ascii="Century Gothic"/>
                <w:color w:val="231F20"/>
                <w:w w:val="105"/>
                <w:sz w:val="18"/>
              </w:rPr>
              <w:t xml:space="preserve"> </w:t>
            </w:r>
            <w:r>
              <w:rPr>
                <w:rFonts w:ascii="Century Gothic"/>
                <w:color w:val="231F20"/>
                <w:w w:val="105"/>
                <w:sz w:val="18"/>
              </w:rPr>
              <w:t>(UK),</w:t>
            </w:r>
            <w:r w:rsidR="00054458">
              <w:rPr>
                <w:rFonts w:ascii="Century Gothic"/>
                <w:color w:val="231F20"/>
                <w:w w:val="105"/>
                <w:sz w:val="18"/>
              </w:rPr>
              <w:t xml:space="preserve"> </w:t>
            </w:r>
            <w:r>
              <w:rPr>
                <w:rFonts w:ascii="Century Gothic"/>
                <w:color w:val="231F20"/>
                <w:w w:val="105"/>
                <w:sz w:val="18"/>
              </w:rPr>
              <w:t>containing</w:t>
            </w:r>
            <w:r w:rsidR="00054458">
              <w:rPr>
                <w:rFonts w:ascii="Century Gothic"/>
                <w:color w:val="231F20"/>
                <w:spacing w:val="8"/>
                <w:w w:val="105"/>
                <w:sz w:val="18"/>
              </w:rPr>
              <w:t xml:space="preserve"> </w:t>
            </w:r>
            <w:r>
              <w:rPr>
                <w:rFonts w:ascii="Century Gothic"/>
                <w:color w:val="231F20"/>
                <w:w w:val="105"/>
                <w:sz w:val="18"/>
              </w:rPr>
              <w:t>recommendations</w:t>
            </w:r>
            <w:r w:rsidR="00054458">
              <w:rPr>
                <w:rFonts w:ascii="Century Gothic"/>
                <w:color w:val="231F20"/>
                <w:w w:val="105"/>
                <w:sz w:val="18"/>
              </w:rPr>
              <w:t xml:space="preserve"> </w:t>
            </w:r>
            <w:r>
              <w:rPr>
                <w:rFonts w:ascii="Century Gothic"/>
                <w:color w:val="231F20"/>
                <w:w w:val="105"/>
                <w:sz w:val="18"/>
              </w:rPr>
              <w:t>for</w:t>
            </w:r>
            <w:r w:rsidR="00054458">
              <w:rPr>
                <w:rFonts w:ascii="Century Gothic"/>
                <w:color w:val="231F20"/>
                <w:w w:val="105"/>
                <w:sz w:val="18"/>
              </w:rPr>
              <w:t xml:space="preserve"> </w:t>
            </w:r>
            <w:r>
              <w:rPr>
                <w:rFonts w:ascii="Century Gothic"/>
                <w:color w:val="231F20"/>
                <w:w w:val="105"/>
                <w:sz w:val="18"/>
              </w:rPr>
              <w:t>schools,</w:t>
            </w:r>
            <w:r w:rsidR="00054458">
              <w:rPr>
                <w:rFonts w:ascii="Century Gothic"/>
                <w:color w:val="231F20"/>
                <w:w w:val="105"/>
                <w:sz w:val="18"/>
              </w:rPr>
              <w:t xml:space="preserve"> </w:t>
            </w:r>
            <w:r>
              <w:rPr>
                <w:rFonts w:ascii="Century Gothic"/>
                <w:color w:val="231F20"/>
                <w:w w:val="105"/>
                <w:sz w:val="18"/>
              </w:rPr>
              <w:t>teachers</w:t>
            </w:r>
            <w:r w:rsidR="00054458">
              <w:rPr>
                <w:rFonts w:ascii="Century Gothic"/>
                <w:color w:val="231F20"/>
                <w:w w:val="105"/>
                <w:sz w:val="18"/>
              </w:rPr>
              <w:t xml:space="preserve"> </w:t>
            </w:r>
            <w:r>
              <w:rPr>
                <w:rFonts w:ascii="Century Gothic"/>
                <w:color w:val="231F20"/>
                <w:w w:val="105"/>
                <w:sz w:val="18"/>
              </w:rPr>
              <w:t>and</w:t>
            </w:r>
            <w:r w:rsidR="00054458">
              <w:rPr>
                <w:rFonts w:ascii="Century Gothic"/>
                <w:color w:val="231F20"/>
                <w:w w:val="105"/>
                <w:sz w:val="18"/>
              </w:rPr>
              <w:t xml:space="preserve"> </w:t>
            </w:r>
            <w:r>
              <w:rPr>
                <w:rFonts w:ascii="Century Gothic"/>
                <w:color w:val="231F20"/>
                <w:w w:val="105"/>
                <w:sz w:val="18"/>
              </w:rPr>
              <w:t>industry</w:t>
            </w:r>
            <w:r w:rsidR="00054458">
              <w:rPr>
                <w:rFonts w:ascii="Century Gothic"/>
                <w:color w:val="231F20"/>
                <w:w w:val="105"/>
                <w:sz w:val="18"/>
              </w:rPr>
              <w:t xml:space="preserve"> </w:t>
            </w:r>
            <w:r>
              <w:rPr>
                <w:rFonts w:ascii="Century Gothic"/>
                <w:color w:val="231F20"/>
                <w:w w:val="105"/>
                <w:sz w:val="18"/>
              </w:rPr>
              <w:t>wanting</w:t>
            </w:r>
            <w:r w:rsidR="00054458">
              <w:rPr>
                <w:rFonts w:ascii="Century Gothic"/>
                <w:color w:val="231F20"/>
                <w:w w:val="105"/>
                <w:sz w:val="18"/>
              </w:rPr>
              <w:t xml:space="preserve"> </w:t>
            </w:r>
            <w:r>
              <w:rPr>
                <w:rFonts w:ascii="Century Gothic"/>
                <w:color w:val="231F20"/>
                <w:w w:val="105"/>
                <w:sz w:val="18"/>
              </w:rPr>
              <w:t>to</w:t>
            </w:r>
            <w:r w:rsidR="00054458">
              <w:rPr>
                <w:rFonts w:ascii="Century Gothic"/>
                <w:color w:val="231F20"/>
                <w:w w:val="105"/>
                <w:sz w:val="18"/>
              </w:rPr>
              <w:t xml:space="preserve"> </w:t>
            </w:r>
            <w:r>
              <w:rPr>
                <w:rFonts w:ascii="Century Gothic"/>
                <w:color w:val="231F20"/>
                <w:w w:val="105"/>
                <w:sz w:val="18"/>
              </w:rPr>
              <w:t>implement</w:t>
            </w:r>
            <w:r w:rsidR="00054458">
              <w:rPr>
                <w:rFonts w:ascii="Century Gothic"/>
                <w:color w:val="231F20"/>
                <w:w w:val="105"/>
                <w:sz w:val="18"/>
              </w:rPr>
              <w:t xml:space="preserve"> </w:t>
            </w:r>
            <w:r>
              <w:rPr>
                <w:rFonts w:ascii="Century Gothic"/>
                <w:color w:val="231F20"/>
                <w:w w:val="105"/>
                <w:sz w:val="18"/>
              </w:rPr>
              <w:t>industry</w:t>
            </w:r>
            <w:r w:rsidR="00054458">
              <w:rPr>
                <w:rFonts w:ascii="Century Gothic"/>
                <w:color w:val="231F20"/>
                <w:w w:val="105"/>
                <w:sz w:val="18"/>
              </w:rPr>
              <w:t xml:space="preserve"> </w:t>
            </w:r>
            <w:r>
              <w:rPr>
                <w:rFonts w:ascii="Century Gothic"/>
                <w:color w:val="231F20"/>
                <w:w w:val="105"/>
                <w:sz w:val="18"/>
              </w:rPr>
              <w:t>visits,</w:t>
            </w:r>
            <w:r w:rsidR="00054458">
              <w:rPr>
                <w:rFonts w:ascii="Century Gothic"/>
                <w:color w:val="231F20"/>
                <w:spacing w:val="-1"/>
                <w:w w:val="105"/>
                <w:sz w:val="18"/>
              </w:rPr>
              <w:t xml:space="preserve"> </w:t>
            </w:r>
            <w:r>
              <w:rPr>
                <w:rFonts w:ascii="Century Gothic"/>
                <w:color w:val="231F20"/>
                <w:w w:val="105"/>
                <w:sz w:val="18"/>
              </w:rPr>
              <w:t>based</w:t>
            </w:r>
            <w:r w:rsidR="00054458">
              <w:rPr>
                <w:rFonts w:ascii="Century Gothic"/>
                <w:color w:val="231F20"/>
                <w:w w:val="96"/>
                <w:sz w:val="18"/>
              </w:rPr>
              <w:t xml:space="preserve"> </w:t>
            </w:r>
            <w:r>
              <w:rPr>
                <w:rFonts w:ascii="Century Gothic"/>
                <w:color w:val="231F20"/>
                <w:w w:val="105"/>
                <w:sz w:val="18"/>
              </w:rPr>
              <w:t>on</w:t>
            </w:r>
            <w:r w:rsidR="00054458">
              <w:rPr>
                <w:rFonts w:ascii="Century Gothic"/>
                <w:color w:val="231F20"/>
                <w:w w:val="105"/>
                <w:sz w:val="18"/>
              </w:rPr>
              <w:t xml:space="preserve"> </w:t>
            </w:r>
            <w:r>
              <w:rPr>
                <w:rFonts w:ascii="Century Gothic"/>
                <w:color w:val="231F20"/>
                <w:w w:val="105"/>
                <w:sz w:val="18"/>
              </w:rPr>
              <w:t>an</w:t>
            </w:r>
            <w:r w:rsidR="00054458">
              <w:rPr>
                <w:rFonts w:ascii="Century Gothic"/>
                <w:color w:val="231F20"/>
                <w:w w:val="105"/>
                <w:sz w:val="18"/>
              </w:rPr>
              <w:t xml:space="preserve"> </w:t>
            </w:r>
            <w:r>
              <w:rPr>
                <w:rFonts w:ascii="Century Gothic"/>
                <w:color w:val="231F20"/>
                <w:w w:val="105"/>
                <w:sz w:val="18"/>
              </w:rPr>
              <w:t>industry</w:t>
            </w:r>
            <w:r w:rsidR="00054458">
              <w:rPr>
                <w:rFonts w:ascii="Century Gothic"/>
                <w:color w:val="231F20"/>
                <w:w w:val="105"/>
                <w:sz w:val="18"/>
              </w:rPr>
              <w:t xml:space="preserve"> </w:t>
            </w:r>
            <w:r>
              <w:rPr>
                <w:rFonts w:ascii="Century Gothic"/>
                <w:color w:val="231F20"/>
                <w:w w:val="105"/>
                <w:sz w:val="18"/>
              </w:rPr>
              <w:t>visits</w:t>
            </w:r>
            <w:r w:rsidR="00054458">
              <w:rPr>
                <w:rFonts w:ascii="Century Gothic"/>
                <w:color w:val="231F20"/>
                <w:w w:val="105"/>
                <w:sz w:val="18"/>
              </w:rPr>
              <w:t xml:space="preserve"> </w:t>
            </w:r>
            <w:r>
              <w:rPr>
                <w:rFonts w:ascii="Century Gothic"/>
                <w:color w:val="231F20"/>
                <w:w w:val="105"/>
                <w:sz w:val="18"/>
              </w:rPr>
              <w:t>scheme</w:t>
            </w:r>
            <w:r w:rsidR="00054458">
              <w:rPr>
                <w:rFonts w:ascii="Century Gothic"/>
                <w:color w:val="231F20"/>
                <w:w w:val="105"/>
                <w:sz w:val="18"/>
              </w:rPr>
              <w:t xml:space="preserve"> </w:t>
            </w:r>
            <w:r>
              <w:rPr>
                <w:rFonts w:ascii="Century Gothic"/>
                <w:color w:val="231F20"/>
                <w:w w:val="105"/>
                <w:sz w:val="18"/>
              </w:rPr>
              <w:t>that</w:t>
            </w:r>
            <w:r w:rsidR="00054458">
              <w:rPr>
                <w:rFonts w:ascii="Century Gothic"/>
                <w:color w:val="231F20"/>
                <w:w w:val="105"/>
                <w:sz w:val="18"/>
              </w:rPr>
              <w:t xml:space="preserve"> </w:t>
            </w:r>
            <w:r>
              <w:rPr>
                <w:rFonts w:ascii="Century Gothic"/>
                <w:color w:val="231F20"/>
                <w:w w:val="105"/>
                <w:sz w:val="18"/>
              </w:rPr>
              <w:t>allowed</w:t>
            </w:r>
            <w:r w:rsidR="00054458">
              <w:rPr>
                <w:rFonts w:ascii="Century Gothic"/>
                <w:color w:val="231F20"/>
                <w:w w:val="105"/>
                <w:sz w:val="18"/>
              </w:rPr>
              <w:t xml:space="preserve"> </w:t>
            </w:r>
            <w:r>
              <w:rPr>
                <w:rFonts w:ascii="Century Gothic"/>
                <w:color w:val="231F20"/>
                <w:w w:val="105"/>
                <w:sz w:val="18"/>
              </w:rPr>
              <w:t>students</w:t>
            </w:r>
            <w:r w:rsidR="00054458">
              <w:rPr>
                <w:rFonts w:ascii="Century Gothic"/>
                <w:color w:val="231F20"/>
                <w:w w:val="105"/>
                <w:sz w:val="18"/>
              </w:rPr>
              <w:t xml:space="preserve"> </w:t>
            </w:r>
            <w:r>
              <w:rPr>
                <w:rFonts w:ascii="Century Gothic"/>
                <w:color w:val="231F20"/>
                <w:w w:val="105"/>
                <w:sz w:val="18"/>
              </w:rPr>
              <w:t>to</w:t>
            </w:r>
            <w:r w:rsidR="00054458">
              <w:rPr>
                <w:rFonts w:ascii="Century Gothic"/>
                <w:color w:val="231F20"/>
                <w:w w:val="105"/>
                <w:sz w:val="18"/>
              </w:rPr>
              <w:t xml:space="preserve"> </w:t>
            </w:r>
            <w:r>
              <w:rPr>
                <w:rFonts w:ascii="Century Gothic"/>
                <w:color w:val="231F20"/>
                <w:w w:val="105"/>
                <w:sz w:val="18"/>
              </w:rPr>
              <w:t>see</w:t>
            </w:r>
            <w:r w:rsidR="00054458">
              <w:rPr>
                <w:rFonts w:ascii="Century Gothic"/>
                <w:color w:val="231F20"/>
                <w:w w:val="105"/>
                <w:sz w:val="18"/>
              </w:rPr>
              <w:t xml:space="preserve"> </w:t>
            </w:r>
            <w:r>
              <w:rPr>
                <w:rFonts w:ascii="Century Gothic"/>
                <w:color w:val="231F20"/>
                <w:w w:val="105"/>
                <w:sz w:val="18"/>
              </w:rPr>
              <w:t>physics</w:t>
            </w:r>
            <w:r w:rsidR="00054458">
              <w:rPr>
                <w:rFonts w:ascii="Century Gothic"/>
                <w:color w:val="231F20"/>
                <w:w w:val="105"/>
                <w:sz w:val="18"/>
              </w:rPr>
              <w:t xml:space="preserve"> </w:t>
            </w:r>
            <w:r>
              <w:rPr>
                <w:rFonts w:ascii="Century Gothic"/>
                <w:color w:val="231F20"/>
                <w:w w:val="105"/>
                <w:sz w:val="18"/>
              </w:rPr>
              <w:t>in</w:t>
            </w:r>
            <w:r w:rsidR="00054458">
              <w:rPr>
                <w:rFonts w:ascii="Century Gothic"/>
                <w:color w:val="231F20"/>
                <w:w w:val="105"/>
                <w:sz w:val="18"/>
              </w:rPr>
              <w:t xml:space="preserve"> </w:t>
            </w:r>
            <w:r>
              <w:rPr>
                <w:rFonts w:ascii="Century Gothic"/>
                <w:color w:val="231F20"/>
                <w:w w:val="105"/>
                <w:sz w:val="18"/>
              </w:rPr>
              <w:t>a</w:t>
            </w:r>
            <w:r w:rsidR="00054458">
              <w:rPr>
                <w:rFonts w:ascii="Century Gothic"/>
                <w:color w:val="231F20"/>
                <w:w w:val="105"/>
                <w:sz w:val="18"/>
              </w:rPr>
              <w:t xml:space="preserve"> </w:t>
            </w:r>
            <w:r>
              <w:rPr>
                <w:rFonts w:ascii="Century Gothic"/>
                <w:color w:val="231F20"/>
                <w:w w:val="105"/>
                <w:sz w:val="18"/>
              </w:rPr>
              <w:t>practical</w:t>
            </w:r>
            <w:r w:rsidR="00054458">
              <w:rPr>
                <w:rFonts w:ascii="Century Gothic"/>
                <w:color w:val="231F20"/>
                <w:w w:val="105"/>
                <w:sz w:val="18"/>
              </w:rPr>
              <w:t xml:space="preserve"> </w:t>
            </w:r>
            <w:r>
              <w:rPr>
                <w:rFonts w:ascii="Century Gothic"/>
                <w:color w:val="231F20"/>
                <w:w w:val="105"/>
                <w:sz w:val="18"/>
              </w:rPr>
              <w:t>context</w:t>
            </w:r>
            <w:r w:rsidR="00054458">
              <w:rPr>
                <w:rFonts w:ascii="Century Gothic"/>
                <w:color w:val="231F20"/>
                <w:spacing w:val="-35"/>
                <w:w w:val="105"/>
                <w:sz w:val="18"/>
              </w:rPr>
              <w:t xml:space="preserve"> </w:t>
            </w:r>
            <w:r>
              <w:rPr>
                <w:rFonts w:ascii="Century Gothic"/>
                <w:color w:val="231F20"/>
                <w:w w:val="105"/>
                <w:sz w:val="18"/>
              </w:rPr>
              <w:t>and</w:t>
            </w:r>
            <w:r w:rsidR="00054458">
              <w:rPr>
                <w:rFonts w:ascii="Century Gothic"/>
                <w:color w:val="231F20"/>
                <w:w w:val="96"/>
                <w:sz w:val="18"/>
              </w:rPr>
              <w:t xml:space="preserve"> </w:t>
            </w:r>
            <w:r>
              <w:rPr>
                <w:rFonts w:ascii="Century Gothic"/>
                <w:color w:val="231F20"/>
                <w:w w:val="105"/>
                <w:sz w:val="18"/>
              </w:rPr>
              <w:t>introducing</w:t>
            </w:r>
            <w:r w:rsidR="00054458">
              <w:rPr>
                <w:rFonts w:ascii="Century Gothic"/>
                <w:color w:val="231F20"/>
                <w:spacing w:val="-13"/>
                <w:w w:val="105"/>
                <w:sz w:val="18"/>
              </w:rPr>
              <w:t xml:space="preserve"> </w:t>
            </w:r>
            <w:r>
              <w:rPr>
                <w:rFonts w:ascii="Century Gothic"/>
                <w:color w:val="231F20"/>
                <w:w w:val="105"/>
                <w:sz w:val="18"/>
              </w:rPr>
              <w:t>them</w:t>
            </w:r>
            <w:r w:rsidR="00054458">
              <w:rPr>
                <w:rFonts w:ascii="Century Gothic"/>
                <w:color w:val="231F20"/>
                <w:spacing w:val="-13"/>
                <w:w w:val="105"/>
                <w:sz w:val="18"/>
              </w:rPr>
              <w:t xml:space="preserve"> </w:t>
            </w:r>
            <w:r>
              <w:rPr>
                <w:rFonts w:ascii="Century Gothic"/>
                <w:color w:val="231F20"/>
                <w:w w:val="105"/>
                <w:sz w:val="18"/>
              </w:rPr>
              <w:t>to</w:t>
            </w:r>
            <w:r w:rsidR="00054458">
              <w:rPr>
                <w:rFonts w:ascii="Century Gothic"/>
                <w:color w:val="231F20"/>
                <w:spacing w:val="-13"/>
                <w:w w:val="105"/>
                <w:sz w:val="18"/>
              </w:rPr>
              <w:t xml:space="preserve"> </w:t>
            </w:r>
            <w:r>
              <w:rPr>
                <w:rFonts w:ascii="Century Gothic"/>
                <w:color w:val="231F20"/>
                <w:w w:val="105"/>
                <w:sz w:val="18"/>
              </w:rPr>
              <w:t>a</w:t>
            </w:r>
            <w:r w:rsidR="00054458">
              <w:rPr>
                <w:rFonts w:ascii="Century Gothic"/>
                <w:color w:val="231F20"/>
                <w:spacing w:val="-13"/>
                <w:w w:val="105"/>
                <w:sz w:val="18"/>
              </w:rPr>
              <w:t xml:space="preserve"> </w:t>
            </w:r>
            <w:r>
              <w:rPr>
                <w:rFonts w:ascii="Century Gothic"/>
                <w:color w:val="231F20"/>
                <w:w w:val="105"/>
                <w:sz w:val="18"/>
              </w:rPr>
              <w:t>wide</w:t>
            </w:r>
            <w:r w:rsidR="00054458">
              <w:rPr>
                <w:rFonts w:ascii="Century Gothic"/>
                <w:color w:val="231F20"/>
                <w:spacing w:val="-13"/>
                <w:w w:val="105"/>
                <w:sz w:val="18"/>
              </w:rPr>
              <w:t xml:space="preserve"> </w:t>
            </w:r>
            <w:r>
              <w:rPr>
                <w:rFonts w:ascii="Century Gothic"/>
                <w:color w:val="231F20"/>
                <w:w w:val="105"/>
                <w:sz w:val="18"/>
              </w:rPr>
              <w:t>range</w:t>
            </w:r>
            <w:r w:rsidR="00054458">
              <w:rPr>
                <w:rFonts w:ascii="Century Gothic"/>
                <w:color w:val="231F20"/>
                <w:spacing w:val="-13"/>
                <w:w w:val="105"/>
                <w:sz w:val="18"/>
              </w:rPr>
              <w:t xml:space="preserve"> </w:t>
            </w:r>
            <w:r>
              <w:rPr>
                <w:rFonts w:ascii="Century Gothic"/>
                <w:color w:val="231F20"/>
                <w:w w:val="105"/>
                <w:sz w:val="18"/>
              </w:rPr>
              <w:t>of</w:t>
            </w:r>
            <w:r w:rsidR="00054458">
              <w:rPr>
                <w:rFonts w:ascii="Century Gothic"/>
                <w:color w:val="231F20"/>
                <w:spacing w:val="-13"/>
                <w:w w:val="105"/>
                <w:sz w:val="18"/>
              </w:rPr>
              <w:t xml:space="preserve"> </w:t>
            </w:r>
            <w:r>
              <w:rPr>
                <w:rFonts w:ascii="Century Gothic"/>
                <w:color w:val="231F20"/>
                <w:w w:val="105"/>
                <w:sz w:val="18"/>
              </w:rPr>
              <w:t>career</w:t>
            </w:r>
            <w:r w:rsidR="00054458">
              <w:rPr>
                <w:rFonts w:ascii="Century Gothic"/>
                <w:color w:val="231F20"/>
                <w:spacing w:val="-13"/>
                <w:w w:val="105"/>
                <w:sz w:val="18"/>
              </w:rPr>
              <w:t xml:space="preserve"> </w:t>
            </w:r>
            <w:r>
              <w:rPr>
                <w:rFonts w:ascii="Century Gothic"/>
                <w:color w:val="231F20"/>
                <w:w w:val="105"/>
                <w:sz w:val="18"/>
              </w:rPr>
              <w:t>opportunities.</w:t>
            </w:r>
          </w:p>
        </w:tc>
      </w:tr>
    </w:tbl>
    <w:p w:rsidR="00A25E22" w:rsidRDefault="00A25E22">
      <w:pPr>
        <w:spacing w:line="261" w:lineRule="auto"/>
        <w:rPr>
          <w:rFonts w:ascii="Century Gothic" w:eastAsia="Century Gothic" w:hAnsi="Century Gothic" w:cs="Century Gothic"/>
          <w:sz w:val="18"/>
          <w:szCs w:val="18"/>
        </w:rPr>
        <w:sectPr w:rsidR="00A25E22">
          <w:pgSz w:w="11910" w:h="16840"/>
          <w:pgMar w:top="860" w:right="1300" w:bottom="280" w:left="1300" w:header="678" w:footer="0" w:gutter="0"/>
          <w:cols w:space="720"/>
        </w:sectPr>
      </w:pPr>
    </w:p>
    <w:p w:rsidR="00054458" w:rsidRDefault="00054458">
      <w:pPr>
        <w:rPr>
          <w:rFonts w:ascii="Century Gothic" w:eastAsia="Century Gothic" w:hAnsi="Century Gothic" w:cs="Century Gothic"/>
          <w:szCs w:val="20"/>
        </w:rPr>
      </w:pPr>
    </w:p>
    <w:p w:rsidR="00054458" w:rsidRPr="00CA08DE" w:rsidRDefault="00C149D5" w:rsidP="00CA08DE">
      <w:pPr>
        <w:pStyle w:val="Heading1"/>
        <w:ind w:left="142" w:hanging="25"/>
      </w:pPr>
      <w:r w:rsidRPr="00CA08DE">
        <w:pict>
          <v:group id="_x0000_s1257" style="position:absolute;left:0;text-align:left;margin-left:228.45pt;margin-top:358.4pt;width:137.95pt;height:223.45pt;z-index:251655680;mso-position-horizontal-relative:page" coordorigin="4569,7168" coordsize="2759,4469">
            <v:group id="_x0000_s1284" style="position:absolute;left:4569;top:7168;width:2743;height:1021" coordorigin="4569,7168" coordsize="2743,1021">
              <v:shape id="_x0000_s1285" style="position:absolute;left:4569;top:7168;width:2743;height:1021" coordorigin="4569,7168" coordsize="2743,1021" path="m7311,8189r-2742,l4569,7168r2742,l7311,8189xe" fillcolor="#d4d6da" stroked="f">
                <v:path arrowok="t"/>
              </v:shape>
            </v:group>
            <v:group id="_x0000_s1282" style="position:absolute;left:5931;top:8193;width:2;height:98" coordorigin="5931,8193" coordsize="2,98">
              <v:shape id="_x0000_s1283" style="position:absolute;left:5931;top:8193;width:2;height:98" coordorigin="5931,8193" coordsize="0,98" path="m5931,8193r,97e" filled="f" strokecolor="#231f20" strokeweight=".47pt">
                <v:path arrowok="t"/>
              </v:shape>
            </v:group>
            <v:group id="_x0000_s1280" style="position:absolute;left:4585;top:8373;width:2743;height:681" coordorigin="4585,8373" coordsize="2743,681">
              <v:shape id="_x0000_s1281" style="position:absolute;left:4585;top:8373;width:2743;height:681" coordorigin="4585,8373" coordsize="2743,681" path="m7327,9054r-2742,l4585,8373r2742,l7327,9054xe" fillcolor="#d4d6da" stroked="f">
                <v:path arrowok="t"/>
              </v:shape>
            </v:group>
            <v:group id="_x0000_s1278" style="position:absolute;left:5904;top:8271;width:55;height:102" coordorigin="5904,8271" coordsize="55,102">
              <v:shape id="_x0000_s1279" style="position:absolute;left:5904;top:8271;width:55;height:102" coordorigin="5904,8271" coordsize="55,102" path="m5959,8271r-55,l5931,8373r28,-102xe" fillcolor="#231f20" stroked="f">
                <v:path arrowok="t"/>
              </v:shape>
            </v:group>
            <v:group id="_x0000_s1276" style="position:absolute;left:5940;top:9056;width:2;height:98" coordorigin="5940,9056" coordsize="2,98">
              <v:shape id="_x0000_s1277" style="position:absolute;left:5940;top:9056;width:2;height:98" coordorigin="5940,9056" coordsize="0,98" path="m5940,9056r,97e" filled="f" strokecolor="#231f20" strokeweight=".47pt">
                <v:path arrowok="t"/>
              </v:shape>
            </v:group>
            <v:group id="_x0000_s1274" style="position:absolute;left:4585;top:9234;width:2743;height:1176" coordorigin="4585,9234" coordsize="2743,1176">
              <v:shape id="_x0000_s1275" style="position:absolute;left:4585;top:9234;width:2743;height:1176" coordorigin="4585,9234" coordsize="2743,1176" path="m7327,10410r-2742,l4585,9234r2742,l7327,10410xe" fillcolor="#d4d6da" stroked="f">
                <v:path arrowok="t"/>
              </v:shape>
            </v:group>
            <v:group id="_x0000_s1272" style="position:absolute;left:5912;top:9135;width:55;height:102" coordorigin="5912,9135" coordsize="55,102">
              <v:shape id="_x0000_s1273" style="position:absolute;left:5912;top:9135;width:55;height:102" coordorigin="5912,9135" coordsize="55,102" path="m5967,9135r-55,l5940,9237r27,-102xe" fillcolor="#231f20" stroked="f">
                <v:path arrowok="t"/>
              </v:shape>
            </v:group>
            <v:group id="_x0000_s1270" style="position:absolute;left:5940;top:10411;width:2;height:98" coordorigin="5940,10411" coordsize="2,98">
              <v:shape id="_x0000_s1271" style="position:absolute;left:5940;top:10411;width:2;height:98" coordorigin="5940,10411" coordsize="0,98" path="m5940,10411r,97e" filled="f" strokecolor="#231f20" strokeweight=".47pt">
                <v:path arrowok="t"/>
              </v:shape>
            </v:group>
            <v:group id="_x0000_s1268" style="position:absolute;left:4585;top:10604;width:2743;height:853" coordorigin="4585,10604" coordsize="2743,853">
              <v:shape id="_x0000_s1269" style="position:absolute;left:4585;top:10604;width:2743;height:853" coordorigin="4585,10604" coordsize="2743,853" path="m7327,11456r-2742,l4585,10604r2742,l7327,11456xe" fillcolor="#d4d6da" stroked="f">
                <v:path arrowok="t"/>
              </v:shape>
            </v:group>
            <v:group id="_x0000_s1266" style="position:absolute;left:5940;top:11456;width:2;height:98" coordorigin="5940,11456" coordsize="2,98">
              <v:shape id="_x0000_s1267" style="position:absolute;left:5940;top:11456;width:2;height:98" coordorigin="5940,11456" coordsize="0,98" path="m5940,11456r,97e" filled="f" strokecolor="#231f20" strokeweight=".47pt">
                <v:path arrowok="t"/>
              </v:shape>
            </v:group>
            <v:group id="_x0000_s1264" style="position:absolute;left:5912;top:11535;width:55;height:102" coordorigin="5912,11535" coordsize="55,102">
              <v:shape id="_x0000_s1265" style="position:absolute;left:5912;top:11535;width:55;height:102" coordorigin="5912,11535" coordsize="55,102" path="m5967,11535r-55,l5940,11637r27,-102xe" fillcolor="#231f20" stroked="f">
                <v:path arrowok="t"/>
              </v:shape>
            </v:group>
            <v:group id="_x0000_s1258" style="position:absolute;left:5912;top:10490;width:55;height:102" coordorigin="5912,10490" coordsize="55,102">
              <v:shape id="_x0000_s1263" style="position:absolute;left:5912;top:10490;width:55;height:102" coordorigin="5912,10490" coordsize="55,102" path="m5967,10490r-55,l5940,10592r27,-102xe" fillcolor="#231f20" stroked="f">
                <v:path arrowok="t"/>
              </v:shape>
              <v:shape id="_x0000_s1262" type="#_x0000_t202" style="position:absolute;left:4699;top:7366;width:2369;height:626" filled="f" stroked="f">
                <v:textbox style="mso-next-textbox:#_x0000_s1262" inset="0,0,0,0">
                  <w:txbxContent>
                    <w:p w:rsidR="00C149D5" w:rsidRDefault="00C149D5">
                      <w:pPr>
                        <w:spacing w:line="141" w:lineRule="exact"/>
                        <w:rPr>
                          <w:rFonts w:ascii="Arial Black" w:eastAsia="Arial Black" w:hAnsi="Arial Black" w:cs="Arial Black"/>
                          <w:sz w:val="13"/>
                          <w:szCs w:val="13"/>
                        </w:rPr>
                      </w:pPr>
                      <w:r>
                        <w:rPr>
                          <w:rFonts w:ascii="Arial Black"/>
                          <w:b/>
                          <w:color w:val="004E66"/>
                          <w:w w:val="96"/>
                          <w:sz w:val="13"/>
                        </w:rPr>
                        <w:t>Decide</w:t>
                      </w:r>
                      <w:r>
                        <w:rPr>
                          <w:rFonts w:ascii="Arial Black"/>
                          <w:b/>
                          <w:color w:val="004E66"/>
                          <w:spacing w:val="-4"/>
                          <w:sz w:val="13"/>
                        </w:rPr>
                        <w:t xml:space="preserve"> </w:t>
                      </w:r>
                      <w:r>
                        <w:rPr>
                          <w:rFonts w:ascii="Arial Black"/>
                          <w:b/>
                          <w:color w:val="004E66"/>
                          <w:w w:val="93"/>
                          <w:sz w:val="13"/>
                        </w:rPr>
                        <w:t>wh</w:t>
                      </w:r>
                      <w:r>
                        <w:rPr>
                          <w:rFonts w:ascii="Arial Black"/>
                          <w:b/>
                          <w:color w:val="004E66"/>
                          <w:spacing w:val="-1"/>
                          <w:w w:val="93"/>
                          <w:sz w:val="13"/>
                        </w:rPr>
                        <w:t>a</w:t>
                      </w:r>
                      <w:r>
                        <w:rPr>
                          <w:rFonts w:ascii="Arial Black"/>
                          <w:b/>
                          <w:color w:val="004E66"/>
                          <w:w w:val="95"/>
                          <w:sz w:val="13"/>
                        </w:rPr>
                        <w:t>t</w:t>
                      </w:r>
                      <w:r>
                        <w:rPr>
                          <w:rFonts w:ascii="Arial Black"/>
                          <w:b/>
                          <w:color w:val="004E66"/>
                          <w:spacing w:val="-4"/>
                          <w:sz w:val="13"/>
                        </w:rPr>
                        <w:t xml:space="preserve"> y</w:t>
                      </w:r>
                      <w:r>
                        <w:rPr>
                          <w:rFonts w:ascii="Arial Black"/>
                          <w:b/>
                          <w:color w:val="004E66"/>
                          <w:w w:val="98"/>
                          <w:sz w:val="13"/>
                        </w:rPr>
                        <w:t>ou</w:t>
                      </w:r>
                      <w:r>
                        <w:rPr>
                          <w:rFonts w:ascii="Arial Black"/>
                          <w:b/>
                          <w:color w:val="004E66"/>
                          <w:spacing w:val="-4"/>
                          <w:sz w:val="13"/>
                        </w:rPr>
                        <w:t xml:space="preserve"> </w:t>
                      </w:r>
                      <w:r>
                        <w:rPr>
                          <w:rFonts w:ascii="Arial Black"/>
                          <w:b/>
                          <w:color w:val="004E66"/>
                          <w:spacing w:val="-3"/>
                          <w:w w:val="93"/>
                          <w:sz w:val="13"/>
                        </w:rPr>
                        <w:t>w</w:t>
                      </w:r>
                      <w:r>
                        <w:rPr>
                          <w:rFonts w:ascii="Arial Black"/>
                          <w:b/>
                          <w:color w:val="004E66"/>
                          <w:w w:val="93"/>
                          <w:sz w:val="13"/>
                        </w:rPr>
                        <w:t>ant</w:t>
                      </w:r>
                      <w:r>
                        <w:rPr>
                          <w:rFonts w:ascii="Arial Black"/>
                          <w:b/>
                          <w:color w:val="004E66"/>
                          <w:spacing w:val="-4"/>
                          <w:sz w:val="13"/>
                        </w:rPr>
                        <w:t xml:space="preserve"> </w:t>
                      </w:r>
                      <w:r>
                        <w:rPr>
                          <w:rFonts w:ascii="Arial Black"/>
                          <w:b/>
                          <w:color w:val="004E66"/>
                          <w:spacing w:val="-2"/>
                          <w:w w:val="95"/>
                          <w:sz w:val="13"/>
                        </w:rPr>
                        <w:t>t</w:t>
                      </w:r>
                      <w:r>
                        <w:rPr>
                          <w:rFonts w:ascii="Arial Black"/>
                          <w:b/>
                          <w:color w:val="004E66"/>
                          <w:w w:val="101"/>
                          <w:sz w:val="13"/>
                        </w:rPr>
                        <w:t>o</w:t>
                      </w:r>
                      <w:r>
                        <w:rPr>
                          <w:rFonts w:ascii="Arial Black"/>
                          <w:b/>
                          <w:color w:val="004E66"/>
                          <w:spacing w:val="-4"/>
                          <w:sz w:val="13"/>
                        </w:rPr>
                        <w:t xml:space="preserve"> </w:t>
                      </w:r>
                      <w:r>
                        <w:rPr>
                          <w:rFonts w:ascii="Arial Black"/>
                          <w:b/>
                          <w:color w:val="004E66"/>
                          <w:w w:val="91"/>
                          <w:sz w:val="13"/>
                        </w:rPr>
                        <w:t>achi</w:t>
                      </w:r>
                      <w:r>
                        <w:rPr>
                          <w:rFonts w:ascii="Arial Black"/>
                          <w:b/>
                          <w:color w:val="004E66"/>
                          <w:spacing w:val="-4"/>
                          <w:w w:val="91"/>
                          <w:sz w:val="13"/>
                        </w:rPr>
                        <w:t>e</w:t>
                      </w:r>
                      <w:r>
                        <w:rPr>
                          <w:rFonts w:ascii="Arial Black"/>
                          <w:b/>
                          <w:color w:val="004E66"/>
                          <w:spacing w:val="-4"/>
                          <w:sz w:val="13"/>
                        </w:rPr>
                        <w:t>v</w:t>
                      </w:r>
                      <w:r>
                        <w:rPr>
                          <w:rFonts w:ascii="Arial Black"/>
                          <w:b/>
                          <w:color w:val="004E66"/>
                          <w:w w:val="92"/>
                          <w:sz w:val="13"/>
                        </w:rPr>
                        <w:t>e:</w:t>
                      </w:r>
                    </w:p>
                    <w:p w:rsidR="00C149D5" w:rsidRDefault="00C149D5">
                      <w:pPr>
                        <w:spacing w:line="254" w:lineRule="auto"/>
                        <w:rPr>
                          <w:rFonts w:ascii="Tahoma" w:eastAsia="Tahoma" w:hAnsi="Tahoma" w:cs="Tahoma"/>
                          <w:sz w:val="13"/>
                          <w:szCs w:val="13"/>
                        </w:rPr>
                      </w:pPr>
                      <w:r>
                        <w:rPr>
                          <w:rFonts w:ascii="Tahoma"/>
                          <w:color w:val="231F20"/>
                          <w:w w:val="117"/>
                          <w:sz w:val="13"/>
                        </w:rPr>
                        <w:t>De</w:t>
                      </w:r>
                      <w:r>
                        <w:rPr>
                          <w:rFonts w:ascii="Tahoma"/>
                          <w:color w:val="231F20"/>
                          <w:spacing w:val="-2"/>
                          <w:w w:val="117"/>
                          <w:sz w:val="13"/>
                        </w:rPr>
                        <w:t>t</w:t>
                      </w:r>
                      <w:r>
                        <w:rPr>
                          <w:rFonts w:ascii="Tahoma"/>
                          <w:color w:val="231F20"/>
                          <w:w w:val="113"/>
                          <w:sz w:val="13"/>
                        </w:rPr>
                        <w:t>ermine</w:t>
                      </w:r>
                      <w:r>
                        <w:rPr>
                          <w:rFonts w:ascii="Tahoma"/>
                          <w:color w:val="231F20"/>
                          <w:spacing w:val="-1"/>
                          <w:sz w:val="13"/>
                        </w:rPr>
                        <w:t xml:space="preserve"> </w:t>
                      </w:r>
                      <w:r>
                        <w:rPr>
                          <w:rFonts w:ascii="Tahoma"/>
                          <w:color w:val="231F20"/>
                          <w:w w:val="115"/>
                          <w:sz w:val="13"/>
                        </w:rPr>
                        <w:t>the</w:t>
                      </w:r>
                      <w:r>
                        <w:rPr>
                          <w:rFonts w:ascii="Tahoma"/>
                          <w:color w:val="231F20"/>
                          <w:spacing w:val="-1"/>
                          <w:sz w:val="13"/>
                        </w:rPr>
                        <w:t xml:space="preserve"> </w:t>
                      </w:r>
                      <w:r>
                        <w:rPr>
                          <w:rFonts w:ascii="Tahoma"/>
                          <w:color w:val="231F20"/>
                          <w:w w:val="118"/>
                          <w:sz w:val="13"/>
                        </w:rPr>
                        <w:t>p</w:t>
                      </w:r>
                      <w:r>
                        <w:rPr>
                          <w:rFonts w:ascii="Tahoma"/>
                          <w:color w:val="231F20"/>
                          <w:spacing w:val="-4"/>
                          <w:w w:val="118"/>
                          <w:sz w:val="13"/>
                        </w:rPr>
                        <w:t>r</w:t>
                      </w:r>
                      <w:r>
                        <w:rPr>
                          <w:rFonts w:ascii="Tahoma"/>
                          <w:color w:val="231F20"/>
                          <w:w w:val="117"/>
                          <w:sz w:val="13"/>
                        </w:rPr>
                        <w:t>oblem</w:t>
                      </w:r>
                      <w:r>
                        <w:rPr>
                          <w:rFonts w:ascii="Tahoma"/>
                          <w:color w:val="231F20"/>
                          <w:spacing w:val="-1"/>
                          <w:sz w:val="13"/>
                        </w:rPr>
                        <w:t xml:space="preserve"> </w:t>
                      </w:r>
                      <w:r>
                        <w:rPr>
                          <w:rFonts w:ascii="Tahoma"/>
                          <w:color w:val="231F20"/>
                          <w:w w:val="117"/>
                          <w:sz w:val="13"/>
                        </w:rPr>
                        <w:t xml:space="preserve">or </w:t>
                      </w:r>
                      <w:r>
                        <w:rPr>
                          <w:rFonts w:ascii="Tahoma"/>
                          <w:color w:val="231F20"/>
                          <w:w w:val="118"/>
                          <w:sz w:val="13"/>
                        </w:rPr>
                        <w:t>opportunity</w:t>
                      </w:r>
                      <w:r>
                        <w:rPr>
                          <w:rFonts w:ascii="Tahoma"/>
                          <w:color w:val="231F20"/>
                          <w:spacing w:val="-1"/>
                          <w:sz w:val="13"/>
                        </w:rPr>
                        <w:t xml:space="preserve"> </w:t>
                      </w:r>
                      <w:r>
                        <w:rPr>
                          <w:rFonts w:ascii="Tahoma"/>
                          <w:color w:val="231F20"/>
                          <w:spacing w:val="-4"/>
                          <w:w w:val="120"/>
                          <w:sz w:val="13"/>
                        </w:rPr>
                        <w:t>y</w:t>
                      </w:r>
                      <w:r>
                        <w:rPr>
                          <w:rFonts w:ascii="Tahoma"/>
                          <w:color w:val="231F20"/>
                          <w:w w:val="116"/>
                          <w:sz w:val="13"/>
                        </w:rPr>
                        <w:t>ou</w:t>
                      </w:r>
                      <w:r>
                        <w:rPr>
                          <w:rFonts w:ascii="Tahoma"/>
                          <w:color w:val="231F20"/>
                          <w:spacing w:val="-1"/>
                          <w:sz w:val="13"/>
                        </w:rPr>
                        <w:t xml:space="preserve"> </w:t>
                      </w:r>
                      <w:r>
                        <w:rPr>
                          <w:rFonts w:ascii="Tahoma"/>
                          <w:color w:val="231F20"/>
                          <w:w w:val="112"/>
                          <w:sz w:val="13"/>
                        </w:rPr>
                        <w:t>a</w:t>
                      </w:r>
                      <w:r>
                        <w:rPr>
                          <w:rFonts w:ascii="Tahoma"/>
                          <w:color w:val="231F20"/>
                          <w:spacing w:val="-4"/>
                          <w:w w:val="112"/>
                          <w:sz w:val="13"/>
                        </w:rPr>
                        <w:t>r</w:t>
                      </w:r>
                      <w:r>
                        <w:rPr>
                          <w:rFonts w:ascii="Tahoma"/>
                          <w:color w:val="231F20"/>
                          <w:w w:val="113"/>
                          <w:sz w:val="13"/>
                        </w:rPr>
                        <w:t>e</w:t>
                      </w:r>
                      <w:r>
                        <w:rPr>
                          <w:rFonts w:ascii="Tahoma"/>
                          <w:color w:val="231F20"/>
                          <w:spacing w:val="-1"/>
                          <w:sz w:val="13"/>
                        </w:rPr>
                        <w:t xml:space="preserve"> </w:t>
                      </w:r>
                      <w:r>
                        <w:rPr>
                          <w:rFonts w:ascii="Tahoma"/>
                          <w:color w:val="231F20"/>
                          <w:w w:val="117"/>
                          <w:sz w:val="13"/>
                        </w:rPr>
                        <w:t>add</w:t>
                      </w:r>
                      <w:r>
                        <w:rPr>
                          <w:rFonts w:ascii="Tahoma"/>
                          <w:color w:val="231F20"/>
                          <w:spacing w:val="-4"/>
                          <w:w w:val="117"/>
                          <w:sz w:val="13"/>
                        </w:rPr>
                        <w:t>r</w:t>
                      </w:r>
                      <w:r>
                        <w:rPr>
                          <w:rFonts w:ascii="Tahoma"/>
                          <w:color w:val="231F20"/>
                          <w:w w:val="113"/>
                          <w:sz w:val="13"/>
                        </w:rPr>
                        <w:t>e</w:t>
                      </w:r>
                      <w:r>
                        <w:rPr>
                          <w:rFonts w:ascii="Tahoma"/>
                          <w:color w:val="231F20"/>
                          <w:spacing w:val="-2"/>
                          <w:w w:val="113"/>
                          <w:sz w:val="13"/>
                        </w:rPr>
                        <w:t>s</w:t>
                      </w:r>
                      <w:r>
                        <w:rPr>
                          <w:rFonts w:ascii="Tahoma"/>
                          <w:color w:val="231F20"/>
                          <w:w w:val="109"/>
                          <w:sz w:val="13"/>
                        </w:rPr>
                        <w:t>sing,</w:t>
                      </w:r>
                      <w:r>
                        <w:rPr>
                          <w:rFonts w:ascii="Tahoma"/>
                          <w:color w:val="231F20"/>
                          <w:spacing w:val="-1"/>
                          <w:sz w:val="13"/>
                        </w:rPr>
                        <w:t xml:space="preserve"> </w:t>
                      </w:r>
                      <w:r>
                        <w:rPr>
                          <w:rFonts w:ascii="Tahoma"/>
                          <w:color w:val="231F20"/>
                          <w:w w:val="115"/>
                          <w:sz w:val="13"/>
                        </w:rPr>
                        <w:t xml:space="preserve">and </w:t>
                      </w:r>
                      <w:r>
                        <w:rPr>
                          <w:rFonts w:ascii="Tahoma"/>
                          <w:color w:val="231F20"/>
                          <w:w w:val="114"/>
                          <w:sz w:val="13"/>
                        </w:rPr>
                        <w:t>wh</w:t>
                      </w:r>
                      <w:r>
                        <w:rPr>
                          <w:rFonts w:ascii="Tahoma"/>
                          <w:color w:val="231F20"/>
                          <w:spacing w:val="-1"/>
                          <w:w w:val="114"/>
                          <w:sz w:val="13"/>
                        </w:rPr>
                        <w:t>a</w:t>
                      </w:r>
                      <w:r>
                        <w:rPr>
                          <w:rFonts w:ascii="Tahoma"/>
                          <w:color w:val="231F20"/>
                          <w:w w:val="122"/>
                          <w:sz w:val="13"/>
                        </w:rPr>
                        <w:t>t</w:t>
                      </w:r>
                      <w:r>
                        <w:rPr>
                          <w:rFonts w:ascii="Tahoma"/>
                          <w:color w:val="231F20"/>
                          <w:spacing w:val="-1"/>
                          <w:sz w:val="13"/>
                        </w:rPr>
                        <w:t xml:space="preserve"> </w:t>
                      </w:r>
                      <w:r>
                        <w:rPr>
                          <w:rFonts w:ascii="Tahoma"/>
                          <w:color w:val="231F20"/>
                          <w:w w:val="117"/>
                          <w:sz w:val="13"/>
                        </w:rPr>
                        <w:t>su</w:t>
                      </w:r>
                      <w:r>
                        <w:rPr>
                          <w:rFonts w:ascii="Tahoma"/>
                          <w:color w:val="231F20"/>
                          <w:spacing w:val="-2"/>
                          <w:w w:val="117"/>
                          <w:sz w:val="13"/>
                        </w:rPr>
                        <w:t>c</w:t>
                      </w:r>
                      <w:r>
                        <w:rPr>
                          <w:rFonts w:ascii="Tahoma"/>
                          <w:color w:val="231F20"/>
                          <w:spacing w:val="-2"/>
                          <w:w w:val="126"/>
                          <w:sz w:val="13"/>
                        </w:rPr>
                        <w:t>c</w:t>
                      </w:r>
                      <w:r>
                        <w:rPr>
                          <w:rFonts w:ascii="Tahoma"/>
                          <w:color w:val="231F20"/>
                          <w:w w:val="113"/>
                          <w:sz w:val="13"/>
                        </w:rPr>
                        <w:t>e</w:t>
                      </w:r>
                      <w:r>
                        <w:rPr>
                          <w:rFonts w:ascii="Tahoma"/>
                          <w:color w:val="231F20"/>
                          <w:spacing w:val="-2"/>
                          <w:w w:val="113"/>
                          <w:sz w:val="13"/>
                        </w:rPr>
                        <w:t>s</w:t>
                      </w:r>
                      <w:r>
                        <w:rPr>
                          <w:rFonts w:ascii="Tahoma"/>
                          <w:color w:val="231F20"/>
                          <w:w w:val="113"/>
                          <w:sz w:val="13"/>
                        </w:rPr>
                        <w:t>s</w:t>
                      </w:r>
                      <w:r>
                        <w:rPr>
                          <w:rFonts w:ascii="Tahoma"/>
                          <w:color w:val="231F20"/>
                          <w:spacing w:val="-1"/>
                          <w:sz w:val="13"/>
                        </w:rPr>
                        <w:t xml:space="preserve"> </w:t>
                      </w:r>
                      <w:r>
                        <w:rPr>
                          <w:rFonts w:ascii="Tahoma"/>
                          <w:color w:val="231F20"/>
                          <w:spacing w:val="-4"/>
                          <w:w w:val="118"/>
                          <w:sz w:val="13"/>
                        </w:rPr>
                        <w:t>w</w:t>
                      </w:r>
                      <w:r>
                        <w:rPr>
                          <w:rFonts w:ascii="Tahoma"/>
                          <w:color w:val="231F20"/>
                          <w:w w:val="117"/>
                          <w:sz w:val="13"/>
                        </w:rPr>
                        <w:t>ould</w:t>
                      </w:r>
                      <w:r>
                        <w:rPr>
                          <w:rFonts w:ascii="Tahoma"/>
                          <w:color w:val="231F20"/>
                          <w:spacing w:val="-1"/>
                          <w:sz w:val="13"/>
                        </w:rPr>
                        <w:t xml:space="preserve"> </w:t>
                      </w:r>
                      <w:r>
                        <w:rPr>
                          <w:rFonts w:ascii="Tahoma"/>
                          <w:color w:val="231F20"/>
                          <w:w w:val="117"/>
                          <w:sz w:val="13"/>
                        </w:rPr>
                        <w:t>look</w:t>
                      </w:r>
                      <w:r>
                        <w:rPr>
                          <w:rFonts w:ascii="Tahoma"/>
                          <w:color w:val="231F20"/>
                          <w:spacing w:val="-1"/>
                          <w:sz w:val="13"/>
                        </w:rPr>
                        <w:t xml:space="preserve"> </w:t>
                      </w:r>
                      <w:r>
                        <w:rPr>
                          <w:rFonts w:ascii="Tahoma"/>
                          <w:color w:val="231F20"/>
                          <w:w w:val="113"/>
                          <w:sz w:val="13"/>
                        </w:rPr>
                        <w:t>li</w:t>
                      </w:r>
                      <w:r>
                        <w:rPr>
                          <w:rFonts w:ascii="Tahoma"/>
                          <w:color w:val="231F20"/>
                          <w:spacing w:val="-4"/>
                          <w:w w:val="113"/>
                          <w:sz w:val="13"/>
                        </w:rPr>
                        <w:t>k</w:t>
                      </w:r>
                      <w:r>
                        <w:rPr>
                          <w:rFonts w:ascii="Tahoma"/>
                          <w:color w:val="231F20"/>
                          <w:w w:val="113"/>
                          <w:sz w:val="13"/>
                        </w:rPr>
                        <w:t>e</w:t>
                      </w:r>
                    </w:p>
                  </w:txbxContent>
                </v:textbox>
              </v:shape>
              <v:shape id="_x0000_s1261" type="#_x0000_t202" style="position:absolute;left:4716;top:8571;width:2009;height:294" filled="f" stroked="f">
                <v:textbox style="mso-next-textbox:#_x0000_s1261" inset="0,0,0,0">
                  <w:txbxContent>
                    <w:p w:rsidR="00C149D5" w:rsidRDefault="00C149D5">
                      <w:pPr>
                        <w:spacing w:line="141" w:lineRule="exact"/>
                        <w:rPr>
                          <w:rFonts w:ascii="Arial Black" w:eastAsia="Arial Black" w:hAnsi="Arial Black" w:cs="Arial Black"/>
                          <w:sz w:val="13"/>
                          <w:szCs w:val="13"/>
                        </w:rPr>
                      </w:pPr>
                      <w:r>
                        <w:rPr>
                          <w:rFonts w:ascii="Arial Black"/>
                          <w:b/>
                          <w:color w:val="004E66"/>
                          <w:w w:val="91"/>
                          <w:sz w:val="13"/>
                        </w:rPr>
                        <w:t>Pick</w:t>
                      </w:r>
                      <w:r>
                        <w:rPr>
                          <w:rFonts w:ascii="Arial Black"/>
                          <w:b/>
                          <w:color w:val="004E66"/>
                          <w:spacing w:val="-4"/>
                          <w:sz w:val="13"/>
                        </w:rPr>
                        <w:t xml:space="preserve"> </w:t>
                      </w:r>
                      <w:r>
                        <w:rPr>
                          <w:rFonts w:ascii="Arial Black"/>
                          <w:b/>
                          <w:color w:val="004E66"/>
                          <w:w w:val="96"/>
                          <w:sz w:val="13"/>
                        </w:rPr>
                        <w:t>who</w:t>
                      </w:r>
                      <w:r>
                        <w:rPr>
                          <w:rFonts w:ascii="Arial Black"/>
                          <w:b/>
                          <w:color w:val="004E66"/>
                          <w:spacing w:val="-4"/>
                          <w:sz w:val="13"/>
                        </w:rPr>
                        <w:t xml:space="preserve"> y</w:t>
                      </w:r>
                      <w:r>
                        <w:rPr>
                          <w:rFonts w:ascii="Arial Black"/>
                          <w:b/>
                          <w:color w:val="004E66"/>
                          <w:w w:val="98"/>
                          <w:sz w:val="13"/>
                        </w:rPr>
                        <w:t>ou</w:t>
                      </w:r>
                      <w:r>
                        <w:rPr>
                          <w:rFonts w:ascii="Arial Black"/>
                          <w:b/>
                          <w:color w:val="004E66"/>
                          <w:spacing w:val="-4"/>
                          <w:sz w:val="13"/>
                        </w:rPr>
                        <w:t xml:space="preserve"> </w:t>
                      </w:r>
                      <w:r>
                        <w:rPr>
                          <w:rFonts w:ascii="Arial Black"/>
                          <w:b/>
                          <w:color w:val="004E66"/>
                          <w:spacing w:val="-3"/>
                          <w:w w:val="93"/>
                          <w:sz w:val="13"/>
                        </w:rPr>
                        <w:t>w</w:t>
                      </w:r>
                      <w:r>
                        <w:rPr>
                          <w:rFonts w:ascii="Arial Black"/>
                          <w:b/>
                          <w:color w:val="004E66"/>
                          <w:w w:val="93"/>
                          <w:sz w:val="13"/>
                        </w:rPr>
                        <w:t>ant</w:t>
                      </w:r>
                      <w:r>
                        <w:rPr>
                          <w:rFonts w:ascii="Arial Black"/>
                          <w:b/>
                          <w:color w:val="004E66"/>
                          <w:spacing w:val="-4"/>
                          <w:sz w:val="13"/>
                        </w:rPr>
                        <w:t xml:space="preserve"> </w:t>
                      </w:r>
                      <w:r>
                        <w:rPr>
                          <w:rFonts w:ascii="Arial Black"/>
                          <w:b/>
                          <w:color w:val="004E66"/>
                          <w:spacing w:val="-2"/>
                          <w:w w:val="95"/>
                          <w:sz w:val="13"/>
                        </w:rPr>
                        <w:t>t</w:t>
                      </w:r>
                      <w:r>
                        <w:rPr>
                          <w:rFonts w:ascii="Arial Black"/>
                          <w:b/>
                          <w:color w:val="004E66"/>
                          <w:w w:val="101"/>
                          <w:sz w:val="13"/>
                        </w:rPr>
                        <w:t>o</w:t>
                      </w:r>
                      <w:r>
                        <w:rPr>
                          <w:rFonts w:ascii="Arial Black"/>
                          <w:b/>
                          <w:color w:val="004E66"/>
                          <w:spacing w:val="-4"/>
                          <w:sz w:val="13"/>
                        </w:rPr>
                        <w:t xml:space="preserve"> </w:t>
                      </w:r>
                      <w:r>
                        <w:rPr>
                          <w:rFonts w:ascii="Arial Black"/>
                          <w:b/>
                          <w:color w:val="004E66"/>
                          <w:w w:val="93"/>
                          <w:sz w:val="13"/>
                        </w:rPr>
                        <w:t>ta</w:t>
                      </w:r>
                      <w:r>
                        <w:rPr>
                          <w:rFonts w:ascii="Arial Black"/>
                          <w:b/>
                          <w:color w:val="004E66"/>
                          <w:spacing w:val="-2"/>
                          <w:w w:val="93"/>
                          <w:sz w:val="13"/>
                        </w:rPr>
                        <w:t>r</w:t>
                      </w:r>
                      <w:r>
                        <w:rPr>
                          <w:rFonts w:ascii="Arial Black"/>
                          <w:b/>
                          <w:color w:val="004E66"/>
                          <w:w w:val="97"/>
                          <w:sz w:val="13"/>
                        </w:rPr>
                        <w:t>get</w:t>
                      </w:r>
                    </w:p>
                    <w:p w:rsidR="00C149D5" w:rsidRDefault="00C149D5">
                      <w:pPr>
                        <w:spacing w:line="153" w:lineRule="exact"/>
                        <w:rPr>
                          <w:rFonts w:ascii="Tahoma" w:eastAsia="Tahoma" w:hAnsi="Tahoma" w:cs="Tahoma"/>
                          <w:sz w:val="13"/>
                          <w:szCs w:val="13"/>
                        </w:rPr>
                      </w:pPr>
                      <w:r>
                        <w:rPr>
                          <w:rFonts w:ascii="Tahoma"/>
                          <w:color w:val="231F20"/>
                          <w:w w:val="112"/>
                          <w:sz w:val="13"/>
                        </w:rPr>
                        <w:t>Identify</w:t>
                      </w:r>
                      <w:r>
                        <w:rPr>
                          <w:rFonts w:ascii="Tahoma"/>
                          <w:color w:val="231F20"/>
                          <w:spacing w:val="-1"/>
                          <w:sz w:val="13"/>
                        </w:rPr>
                        <w:t xml:space="preserve"> </w:t>
                      </w:r>
                      <w:r>
                        <w:rPr>
                          <w:rFonts w:ascii="Tahoma"/>
                          <w:color w:val="231F20"/>
                          <w:spacing w:val="-4"/>
                          <w:w w:val="120"/>
                          <w:sz w:val="13"/>
                        </w:rPr>
                        <w:t>y</w:t>
                      </w:r>
                      <w:r>
                        <w:rPr>
                          <w:rFonts w:ascii="Tahoma"/>
                          <w:color w:val="231F20"/>
                          <w:w w:val="115"/>
                          <w:sz w:val="13"/>
                        </w:rPr>
                        <w:t>our</w:t>
                      </w:r>
                      <w:r>
                        <w:rPr>
                          <w:rFonts w:ascii="Tahoma"/>
                          <w:color w:val="231F20"/>
                          <w:spacing w:val="-1"/>
                          <w:sz w:val="13"/>
                        </w:rPr>
                        <w:t xml:space="preserve"> </w:t>
                      </w:r>
                      <w:r>
                        <w:rPr>
                          <w:rFonts w:ascii="Tahoma"/>
                          <w:color w:val="231F20"/>
                          <w:w w:val="115"/>
                          <w:sz w:val="13"/>
                        </w:rPr>
                        <w:t>ta</w:t>
                      </w:r>
                      <w:r>
                        <w:rPr>
                          <w:rFonts w:ascii="Tahoma"/>
                          <w:color w:val="231F20"/>
                          <w:spacing w:val="-4"/>
                          <w:w w:val="115"/>
                          <w:sz w:val="13"/>
                        </w:rPr>
                        <w:t>r</w:t>
                      </w:r>
                      <w:r>
                        <w:rPr>
                          <w:rFonts w:ascii="Tahoma"/>
                          <w:color w:val="231F20"/>
                          <w:w w:val="118"/>
                          <w:sz w:val="13"/>
                        </w:rPr>
                        <w:t>get</w:t>
                      </w:r>
                      <w:r>
                        <w:rPr>
                          <w:rFonts w:ascii="Tahoma"/>
                          <w:color w:val="231F20"/>
                          <w:spacing w:val="-1"/>
                          <w:sz w:val="13"/>
                        </w:rPr>
                        <w:t xml:space="preserve"> </w:t>
                      </w:r>
                      <w:r>
                        <w:rPr>
                          <w:rFonts w:ascii="Tahoma"/>
                          <w:color w:val="231F20"/>
                          <w:w w:val="117"/>
                          <w:sz w:val="13"/>
                        </w:rPr>
                        <w:t>popul</w:t>
                      </w:r>
                      <w:r>
                        <w:rPr>
                          <w:rFonts w:ascii="Tahoma"/>
                          <w:color w:val="231F20"/>
                          <w:spacing w:val="-1"/>
                          <w:w w:val="117"/>
                          <w:sz w:val="13"/>
                        </w:rPr>
                        <w:t>a</w:t>
                      </w:r>
                      <w:r>
                        <w:rPr>
                          <w:rFonts w:ascii="Tahoma"/>
                          <w:color w:val="231F20"/>
                          <w:w w:val="116"/>
                          <w:sz w:val="13"/>
                        </w:rPr>
                        <w:t>tion</w:t>
                      </w:r>
                    </w:p>
                  </w:txbxContent>
                </v:textbox>
              </v:shape>
              <v:shape id="_x0000_s1260" type="#_x0000_t202" style="position:absolute;left:4716;top:9432;width:2397;height:792" filled="f" stroked="f">
                <v:textbox style="mso-next-textbox:#_x0000_s1260" inset="0,0,0,0">
                  <w:txbxContent>
                    <w:p w:rsidR="00C149D5" w:rsidRDefault="00C149D5">
                      <w:pPr>
                        <w:spacing w:line="141" w:lineRule="exact"/>
                        <w:rPr>
                          <w:rFonts w:ascii="Arial Black" w:eastAsia="Arial Black" w:hAnsi="Arial Black" w:cs="Arial Black"/>
                          <w:sz w:val="13"/>
                          <w:szCs w:val="13"/>
                        </w:rPr>
                      </w:pPr>
                      <w:r>
                        <w:rPr>
                          <w:rFonts w:ascii="Arial Black"/>
                          <w:b/>
                          <w:color w:val="004E66"/>
                          <w:w w:val="95"/>
                          <w:sz w:val="13"/>
                        </w:rPr>
                        <w:t>Choose</w:t>
                      </w:r>
                      <w:r>
                        <w:rPr>
                          <w:rFonts w:ascii="Arial Black"/>
                          <w:b/>
                          <w:color w:val="004E66"/>
                          <w:spacing w:val="-4"/>
                          <w:sz w:val="13"/>
                        </w:rPr>
                        <w:t xml:space="preserve"> </w:t>
                      </w:r>
                      <w:r>
                        <w:rPr>
                          <w:rFonts w:ascii="Arial Black"/>
                          <w:b/>
                          <w:color w:val="004E66"/>
                          <w:w w:val="94"/>
                          <w:sz w:val="13"/>
                        </w:rPr>
                        <w:t>the</w:t>
                      </w:r>
                      <w:r>
                        <w:rPr>
                          <w:rFonts w:ascii="Arial Black"/>
                          <w:b/>
                          <w:color w:val="004E66"/>
                          <w:spacing w:val="-4"/>
                          <w:sz w:val="13"/>
                        </w:rPr>
                        <w:t xml:space="preserve"> </w:t>
                      </w:r>
                      <w:r>
                        <w:rPr>
                          <w:rFonts w:ascii="Arial Black"/>
                          <w:b/>
                          <w:color w:val="004E66"/>
                          <w:w w:val="93"/>
                          <w:sz w:val="13"/>
                        </w:rPr>
                        <w:t>be</w:t>
                      </w:r>
                      <w:r>
                        <w:rPr>
                          <w:rFonts w:ascii="Arial Black"/>
                          <w:b/>
                          <w:color w:val="004E66"/>
                          <w:spacing w:val="-2"/>
                          <w:w w:val="93"/>
                          <w:sz w:val="13"/>
                        </w:rPr>
                        <w:t>s</w:t>
                      </w:r>
                      <w:r>
                        <w:rPr>
                          <w:rFonts w:ascii="Arial Black"/>
                          <w:b/>
                          <w:color w:val="004E66"/>
                          <w:w w:val="95"/>
                          <w:sz w:val="13"/>
                        </w:rPr>
                        <w:t>t</w:t>
                      </w:r>
                      <w:r>
                        <w:rPr>
                          <w:rFonts w:ascii="Arial Black"/>
                          <w:b/>
                          <w:color w:val="004E66"/>
                          <w:spacing w:val="-4"/>
                          <w:sz w:val="13"/>
                        </w:rPr>
                        <w:t xml:space="preserve"> </w:t>
                      </w:r>
                      <w:r>
                        <w:rPr>
                          <w:rFonts w:ascii="Arial Black"/>
                          <w:b/>
                          <w:color w:val="004E66"/>
                          <w:w w:val="98"/>
                          <w:sz w:val="13"/>
                        </w:rPr>
                        <w:t>option:</w:t>
                      </w:r>
                    </w:p>
                    <w:p w:rsidR="00C149D5" w:rsidRDefault="00C149D5">
                      <w:pPr>
                        <w:spacing w:line="254" w:lineRule="auto"/>
                        <w:rPr>
                          <w:rFonts w:ascii="Tahoma" w:eastAsia="Tahoma" w:hAnsi="Tahoma" w:cs="Tahoma"/>
                          <w:sz w:val="13"/>
                          <w:szCs w:val="13"/>
                        </w:rPr>
                      </w:pPr>
                      <w:r>
                        <w:rPr>
                          <w:rFonts w:ascii="Tahoma"/>
                          <w:color w:val="231F20"/>
                          <w:w w:val="115"/>
                          <w:sz w:val="13"/>
                        </w:rPr>
                        <w:t>Under</w:t>
                      </w:r>
                      <w:r>
                        <w:rPr>
                          <w:rFonts w:ascii="Tahoma"/>
                          <w:color w:val="231F20"/>
                          <w:spacing w:val="-2"/>
                          <w:w w:val="115"/>
                          <w:sz w:val="13"/>
                        </w:rPr>
                        <w:t>s</w:t>
                      </w:r>
                      <w:r>
                        <w:rPr>
                          <w:rFonts w:ascii="Tahoma"/>
                          <w:color w:val="231F20"/>
                          <w:w w:val="116"/>
                          <w:sz w:val="13"/>
                        </w:rPr>
                        <w:t>tand</w:t>
                      </w:r>
                      <w:r>
                        <w:rPr>
                          <w:rFonts w:ascii="Tahoma"/>
                          <w:color w:val="231F20"/>
                          <w:spacing w:val="-1"/>
                          <w:sz w:val="13"/>
                        </w:rPr>
                        <w:t xml:space="preserve"> </w:t>
                      </w:r>
                      <w:r>
                        <w:rPr>
                          <w:rFonts w:ascii="Tahoma"/>
                          <w:color w:val="231F20"/>
                          <w:w w:val="114"/>
                          <w:sz w:val="13"/>
                        </w:rPr>
                        <w:t>wh</w:t>
                      </w:r>
                      <w:r>
                        <w:rPr>
                          <w:rFonts w:ascii="Tahoma"/>
                          <w:color w:val="231F20"/>
                          <w:spacing w:val="-1"/>
                          <w:w w:val="114"/>
                          <w:sz w:val="13"/>
                        </w:rPr>
                        <w:t>a</w:t>
                      </w:r>
                      <w:r>
                        <w:rPr>
                          <w:rFonts w:ascii="Tahoma"/>
                          <w:color w:val="231F20"/>
                          <w:w w:val="122"/>
                          <w:sz w:val="13"/>
                        </w:rPr>
                        <w:t>t</w:t>
                      </w:r>
                      <w:r>
                        <w:rPr>
                          <w:rFonts w:ascii="Tahoma"/>
                          <w:color w:val="231F20"/>
                          <w:spacing w:val="-1"/>
                          <w:sz w:val="13"/>
                        </w:rPr>
                        <w:t xml:space="preserve"> </w:t>
                      </w:r>
                      <w:r>
                        <w:rPr>
                          <w:rFonts w:ascii="Tahoma"/>
                          <w:color w:val="231F20"/>
                          <w:spacing w:val="-4"/>
                          <w:w w:val="118"/>
                          <w:sz w:val="13"/>
                        </w:rPr>
                        <w:t>w</w:t>
                      </w:r>
                      <w:r>
                        <w:rPr>
                          <w:rFonts w:ascii="Tahoma"/>
                          <w:color w:val="231F20"/>
                          <w:w w:val="115"/>
                          <w:sz w:val="13"/>
                        </w:rPr>
                        <w:t>orks</w:t>
                      </w:r>
                      <w:r>
                        <w:rPr>
                          <w:rFonts w:ascii="Tahoma"/>
                          <w:color w:val="231F20"/>
                          <w:spacing w:val="-1"/>
                          <w:sz w:val="13"/>
                        </w:rPr>
                        <w:t xml:space="preserve"> </w:t>
                      </w:r>
                      <w:r>
                        <w:rPr>
                          <w:rFonts w:ascii="Tahoma"/>
                          <w:color w:val="231F20"/>
                          <w:w w:val="111"/>
                          <w:sz w:val="13"/>
                        </w:rPr>
                        <w:t>in</w:t>
                      </w:r>
                      <w:r>
                        <w:rPr>
                          <w:rFonts w:ascii="Tahoma"/>
                          <w:color w:val="231F20"/>
                          <w:spacing w:val="-1"/>
                          <w:sz w:val="13"/>
                        </w:rPr>
                        <w:t xml:space="preserve"> </w:t>
                      </w:r>
                      <w:r>
                        <w:rPr>
                          <w:rFonts w:ascii="Tahoma"/>
                          <w:color w:val="231F20"/>
                          <w:spacing w:val="-2"/>
                          <w:w w:val="117"/>
                          <w:sz w:val="13"/>
                        </w:rPr>
                        <w:t>S</w:t>
                      </w:r>
                      <w:r>
                        <w:rPr>
                          <w:rFonts w:ascii="Tahoma"/>
                          <w:color w:val="231F20"/>
                          <w:w w:val="116"/>
                          <w:sz w:val="13"/>
                        </w:rPr>
                        <w:t>TEM educ</w:t>
                      </w:r>
                      <w:r>
                        <w:rPr>
                          <w:rFonts w:ascii="Tahoma"/>
                          <w:color w:val="231F20"/>
                          <w:spacing w:val="-1"/>
                          <w:w w:val="116"/>
                          <w:sz w:val="13"/>
                        </w:rPr>
                        <w:t>a</w:t>
                      </w:r>
                      <w:r>
                        <w:rPr>
                          <w:rFonts w:ascii="Tahoma"/>
                          <w:color w:val="231F20"/>
                          <w:w w:val="110"/>
                          <w:sz w:val="13"/>
                        </w:rPr>
                        <w:t>tion.</w:t>
                      </w:r>
                      <w:r>
                        <w:rPr>
                          <w:rFonts w:ascii="Tahoma"/>
                          <w:color w:val="231F20"/>
                          <w:spacing w:val="-1"/>
                          <w:sz w:val="13"/>
                        </w:rPr>
                        <w:t xml:space="preserve"> </w:t>
                      </w:r>
                      <w:r>
                        <w:rPr>
                          <w:rFonts w:ascii="Tahoma"/>
                          <w:color w:val="231F20"/>
                          <w:spacing w:val="-2"/>
                          <w:w w:val="125"/>
                          <w:sz w:val="13"/>
                        </w:rPr>
                        <w:t>C</w:t>
                      </w:r>
                      <w:r>
                        <w:rPr>
                          <w:rFonts w:ascii="Tahoma"/>
                          <w:color w:val="231F20"/>
                          <w:w w:val="115"/>
                          <w:sz w:val="13"/>
                        </w:rPr>
                        <w:t>onsider</w:t>
                      </w:r>
                      <w:r>
                        <w:rPr>
                          <w:rFonts w:ascii="Tahoma"/>
                          <w:color w:val="231F20"/>
                          <w:spacing w:val="-1"/>
                          <w:sz w:val="13"/>
                        </w:rPr>
                        <w:t xml:space="preserve"> </w:t>
                      </w:r>
                      <w:r>
                        <w:rPr>
                          <w:rFonts w:ascii="Tahoma"/>
                          <w:color w:val="231F20"/>
                          <w:w w:val="114"/>
                          <w:sz w:val="13"/>
                        </w:rPr>
                        <w:t>wh</w:t>
                      </w:r>
                      <w:r>
                        <w:rPr>
                          <w:rFonts w:ascii="Tahoma"/>
                          <w:color w:val="231F20"/>
                          <w:spacing w:val="-1"/>
                          <w:w w:val="114"/>
                          <w:sz w:val="13"/>
                        </w:rPr>
                        <w:t>a</w:t>
                      </w:r>
                      <w:r>
                        <w:rPr>
                          <w:rFonts w:ascii="Tahoma"/>
                          <w:color w:val="231F20"/>
                          <w:w w:val="122"/>
                          <w:sz w:val="13"/>
                        </w:rPr>
                        <w:t>t</w:t>
                      </w:r>
                      <w:r>
                        <w:rPr>
                          <w:rFonts w:ascii="Tahoma"/>
                          <w:color w:val="231F20"/>
                          <w:spacing w:val="-1"/>
                          <w:sz w:val="13"/>
                        </w:rPr>
                        <w:t xml:space="preserve"> </w:t>
                      </w:r>
                      <w:r>
                        <w:rPr>
                          <w:rFonts w:ascii="Tahoma"/>
                          <w:color w:val="231F20"/>
                          <w:w w:val="112"/>
                          <w:sz w:val="13"/>
                        </w:rPr>
                        <w:t>al</w:t>
                      </w:r>
                      <w:r>
                        <w:rPr>
                          <w:rFonts w:ascii="Tahoma"/>
                          <w:color w:val="231F20"/>
                          <w:spacing w:val="-4"/>
                          <w:w w:val="112"/>
                          <w:sz w:val="13"/>
                        </w:rPr>
                        <w:t>r</w:t>
                      </w:r>
                      <w:r>
                        <w:rPr>
                          <w:rFonts w:ascii="Tahoma"/>
                          <w:color w:val="231F20"/>
                          <w:w w:val="116"/>
                          <w:sz w:val="13"/>
                        </w:rPr>
                        <w:t xml:space="preserve">eady </w:t>
                      </w:r>
                      <w:r>
                        <w:rPr>
                          <w:rFonts w:ascii="Tahoma"/>
                          <w:color w:val="231F20"/>
                          <w:spacing w:val="-4"/>
                          <w:w w:val="113"/>
                          <w:sz w:val="13"/>
                        </w:rPr>
                        <w:t>e</w:t>
                      </w:r>
                      <w:r>
                        <w:rPr>
                          <w:rFonts w:ascii="Tahoma"/>
                          <w:color w:val="231F20"/>
                          <w:w w:val="114"/>
                          <w:sz w:val="13"/>
                        </w:rPr>
                        <w:t>xi</w:t>
                      </w:r>
                      <w:r>
                        <w:rPr>
                          <w:rFonts w:ascii="Tahoma"/>
                          <w:color w:val="231F20"/>
                          <w:spacing w:val="-2"/>
                          <w:w w:val="114"/>
                          <w:sz w:val="13"/>
                        </w:rPr>
                        <w:t>s</w:t>
                      </w:r>
                      <w:r>
                        <w:rPr>
                          <w:rFonts w:ascii="Tahoma"/>
                          <w:color w:val="231F20"/>
                          <w:w w:val="117"/>
                          <w:sz w:val="13"/>
                        </w:rPr>
                        <w:t>ts</w:t>
                      </w:r>
                      <w:r>
                        <w:rPr>
                          <w:rFonts w:ascii="Tahoma"/>
                          <w:color w:val="231F20"/>
                          <w:spacing w:val="-1"/>
                          <w:sz w:val="13"/>
                        </w:rPr>
                        <w:t xml:space="preserve"> </w:t>
                      </w:r>
                      <w:r>
                        <w:rPr>
                          <w:rFonts w:ascii="Tahoma"/>
                          <w:color w:val="231F20"/>
                          <w:w w:val="115"/>
                          <w:sz w:val="13"/>
                        </w:rPr>
                        <w:t>and</w:t>
                      </w:r>
                      <w:r>
                        <w:rPr>
                          <w:rFonts w:ascii="Tahoma"/>
                          <w:color w:val="231F20"/>
                          <w:spacing w:val="-1"/>
                          <w:sz w:val="13"/>
                        </w:rPr>
                        <w:t xml:space="preserve"> </w:t>
                      </w:r>
                      <w:r>
                        <w:rPr>
                          <w:rFonts w:ascii="Tahoma"/>
                          <w:color w:val="231F20"/>
                          <w:w w:val="114"/>
                          <w:sz w:val="13"/>
                        </w:rPr>
                        <w:t>wh</w:t>
                      </w:r>
                      <w:r>
                        <w:rPr>
                          <w:rFonts w:ascii="Tahoma"/>
                          <w:color w:val="231F20"/>
                          <w:spacing w:val="-1"/>
                          <w:w w:val="114"/>
                          <w:sz w:val="13"/>
                        </w:rPr>
                        <w:t>a</w:t>
                      </w:r>
                      <w:r>
                        <w:rPr>
                          <w:rFonts w:ascii="Tahoma"/>
                          <w:color w:val="231F20"/>
                          <w:w w:val="122"/>
                          <w:sz w:val="13"/>
                        </w:rPr>
                        <w:t>t</w:t>
                      </w:r>
                      <w:r>
                        <w:rPr>
                          <w:rFonts w:ascii="Tahoma"/>
                          <w:color w:val="231F20"/>
                          <w:spacing w:val="-1"/>
                          <w:sz w:val="13"/>
                        </w:rPr>
                        <w:t xml:space="preserve"> </w:t>
                      </w:r>
                      <w:r>
                        <w:rPr>
                          <w:rFonts w:ascii="Tahoma"/>
                          <w:color w:val="231F20"/>
                          <w:w w:val="112"/>
                          <w:sz w:val="13"/>
                        </w:rPr>
                        <w:t>is</w:t>
                      </w:r>
                      <w:r>
                        <w:rPr>
                          <w:rFonts w:ascii="Tahoma"/>
                          <w:color w:val="231F20"/>
                          <w:spacing w:val="-1"/>
                          <w:sz w:val="13"/>
                        </w:rPr>
                        <w:t xml:space="preserve"> </w:t>
                      </w:r>
                      <w:r>
                        <w:rPr>
                          <w:rFonts w:ascii="Tahoma"/>
                          <w:color w:val="231F20"/>
                          <w:w w:val="118"/>
                          <w:sz w:val="13"/>
                        </w:rPr>
                        <w:t>po</w:t>
                      </w:r>
                      <w:r>
                        <w:rPr>
                          <w:rFonts w:ascii="Tahoma"/>
                          <w:color w:val="231F20"/>
                          <w:spacing w:val="-2"/>
                          <w:w w:val="118"/>
                          <w:sz w:val="13"/>
                        </w:rPr>
                        <w:t>s</w:t>
                      </w:r>
                      <w:r>
                        <w:rPr>
                          <w:rFonts w:ascii="Tahoma"/>
                          <w:color w:val="231F20"/>
                          <w:w w:val="115"/>
                          <w:sz w:val="13"/>
                        </w:rPr>
                        <w:t>sibl</w:t>
                      </w:r>
                      <w:r>
                        <w:rPr>
                          <w:rFonts w:ascii="Tahoma"/>
                          <w:color w:val="231F20"/>
                          <w:spacing w:val="-2"/>
                          <w:w w:val="115"/>
                          <w:sz w:val="13"/>
                        </w:rPr>
                        <w:t>e</w:t>
                      </w:r>
                      <w:r>
                        <w:rPr>
                          <w:rFonts w:ascii="Tahoma"/>
                          <w:color w:val="231F20"/>
                          <w:w w:val="77"/>
                          <w:sz w:val="13"/>
                        </w:rPr>
                        <w:t>.</w:t>
                      </w:r>
                      <w:r>
                        <w:rPr>
                          <w:rFonts w:ascii="Tahoma"/>
                          <w:color w:val="231F20"/>
                          <w:spacing w:val="-1"/>
                          <w:sz w:val="13"/>
                        </w:rPr>
                        <w:t xml:space="preserve"> </w:t>
                      </w:r>
                      <w:r>
                        <w:rPr>
                          <w:rFonts w:ascii="Tahoma"/>
                          <w:color w:val="231F20"/>
                          <w:spacing w:val="-2"/>
                          <w:w w:val="125"/>
                          <w:sz w:val="13"/>
                        </w:rPr>
                        <w:t>C</w:t>
                      </w:r>
                      <w:r>
                        <w:rPr>
                          <w:rFonts w:ascii="Tahoma"/>
                          <w:color w:val="231F20"/>
                          <w:w w:val="116"/>
                          <w:sz w:val="13"/>
                        </w:rPr>
                        <w:t>ompa</w:t>
                      </w:r>
                      <w:r>
                        <w:rPr>
                          <w:rFonts w:ascii="Tahoma"/>
                          <w:color w:val="231F20"/>
                          <w:spacing w:val="-4"/>
                          <w:w w:val="116"/>
                          <w:sz w:val="13"/>
                        </w:rPr>
                        <w:t>r</w:t>
                      </w:r>
                      <w:r>
                        <w:rPr>
                          <w:rFonts w:ascii="Tahoma"/>
                          <w:color w:val="231F20"/>
                          <w:w w:val="113"/>
                          <w:sz w:val="13"/>
                        </w:rPr>
                        <w:t xml:space="preserve">e </w:t>
                      </w:r>
                      <w:r>
                        <w:rPr>
                          <w:rFonts w:ascii="Tahoma"/>
                          <w:color w:val="231F20"/>
                          <w:w w:val="115"/>
                          <w:sz w:val="13"/>
                        </w:rPr>
                        <w:t>and</w:t>
                      </w:r>
                      <w:r>
                        <w:rPr>
                          <w:rFonts w:ascii="Tahoma"/>
                          <w:color w:val="231F20"/>
                          <w:spacing w:val="-1"/>
                          <w:sz w:val="13"/>
                        </w:rPr>
                        <w:t xml:space="preserve"> </w:t>
                      </w:r>
                      <w:r>
                        <w:rPr>
                          <w:rFonts w:ascii="Tahoma"/>
                          <w:color w:val="231F20"/>
                          <w:w w:val="113"/>
                          <w:sz w:val="13"/>
                        </w:rPr>
                        <w:t>anal</w:t>
                      </w:r>
                      <w:r>
                        <w:rPr>
                          <w:rFonts w:ascii="Tahoma"/>
                          <w:color w:val="231F20"/>
                          <w:spacing w:val="-3"/>
                          <w:w w:val="113"/>
                          <w:sz w:val="13"/>
                        </w:rPr>
                        <w:t>y</w:t>
                      </w:r>
                      <w:r>
                        <w:rPr>
                          <w:rFonts w:ascii="Tahoma"/>
                          <w:color w:val="231F20"/>
                          <w:w w:val="113"/>
                          <w:sz w:val="13"/>
                        </w:rPr>
                        <w:t>se</w:t>
                      </w:r>
                      <w:r>
                        <w:rPr>
                          <w:rFonts w:ascii="Tahoma"/>
                          <w:color w:val="231F20"/>
                          <w:spacing w:val="-1"/>
                          <w:sz w:val="13"/>
                        </w:rPr>
                        <w:t xml:space="preserve"> </w:t>
                      </w:r>
                      <w:r>
                        <w:rPr>
                          <w:rFonts w:ascii="Tahoma"/>
                          <w:color w:val="231F20"/>
                          <w:w w:val="117"/>
                          <w:sz w:val="13"/>
                        </w:rPr>
                        <w:t>options</w:t>
                      </w:r>
                    </w:p>
                  </w:txbxContent>
                </v:textbox>
              </v:shape>
              <v:shape id="_x0000_s1259" type="#_x0000_t202" style="position:absolute;left:4716;top:10801;width:2203;height:460" filled="f" stroked="f">
                <v:textbox style="mso-next-textbox:#_x0000_s1259" inset="0,0,0,0">
                  <w:txbxContent>
                    <w:p w:rsidR="00C149D5" w:rsidRDefault="00C149D5">
                      <w:pPr>
                        <w:spacing w:line="141" w:lineRule="exact"/>
                        <w:rPr>
                          <w:rFonts w:ascii="Arial Black" w:eastAsia="Arial Black" w:hAnsi="Arial Black" w:cs="Arial Black"/>
                          <w:sz w:val="13"/>
                          <w:szCs w:val="13"/>
                        </w:rPr>
                      </w:pPr>
                      <w:r>
                        <w:rPr>
                          <w:rFonts w:ascii="Arial Black"/>
                          <w:b/>
                          <w:color w:val="004E66"/>
                          <w:spacing w:val="-1"/>
                          <w:w w:val="91"/>
                          <w:sz w:val="13"/>
                        </w:rPr>
                        <w:t>T</w:t>
                      </w:r>
                      <w:r>
                        <w:rPr>
                          <w:rFonts w:ascii="Arial Black"/>
                          <w:b/>
                          <w:color w:val="004E66"/>
                          <w:w w:val="93"/>
                          <w:sz w:val="13"/>
                        </w:rPr>
                        <w:t>hink</w:t>
                      </w:r>
                      <w:r>
                        <w:rPr>
                          <w:rFonts w:ascii="Arial Black"/>
                          <w:b/>
                          <w:color w:val="004E66"/>
                          <w:spacing w:val="-4"/>
                          <w:sz w:val="13"/>
                        </w:rPr>
                        <w:t xml:space="preserve"> </w:t>
                      </w:r>
                      <w:r>
                        <w:rPr>
                          <w:rFonts w:ascii="Arial Black"/>
                          <w:b/>
                          <w:color w:val="004E66"/>
                          <w:w w:val="97"/>
                          <w:sz w:val="13"/>
                        </w:rPr>
                        <w:t>about</w:t>
                      </w:r>
                      <w:r>
                        <w:rPr>
                          <w:rFonts w:ascii="Arial Black"/>
                          <w:b/>
                          <w:color w:val="004E66"/>
                          <w:spacing w:val="-4"/>
                          <w:sz w:val="13"/>
                        </w:rPr>
                        <w:t xml:space="preserve"> </w:t>
                      </w:r>
                      <w:r>
                        <w:rPr>
                          <w:rFonts w:ascii="Arial Black"/>
                          <w:b/>
                          <w:color w:val="004E66"/>
                          <w:w w:val="98"/>
                          <w:sz w:val="13"/>
                        </w:rPr>
                        <w:t>h</w:t>
                      </w:r>
                      <w:r>
                        <w:rPr>
                          <w:rFonts w:ascii="Arial Black"/>
                          <w:b/>
                          <w:color w:val="004E66"/>
                          <w:spacing w:val="-4"/>
                          <w:w w:val="98"/>
                          <w:sz w:val="13"/>
                        </w:rPr>
                        <w:t>o</w:t>
                      </w:r>
                      <w:r>
                        <w:rPr>
                          <w:rFonts w:ascii="Arial Black"/>
                          <w:b/>
                          <w:color w:val="004E66"/>
                          <w:w w:val="93"/>
                          <w:sz w:val="13"/>
                        </w:rPr>
                        <w:t>w</w:t>
                      </w:r>
                      <w:r>
                        <w:rPr>
                          <w:rFonts w:ascii="Arial Black"/>
                          <w:b/>
                          <w:color w:val="004E66"/>
                          <w:spacing w:val="-4"/>
                          <w:sz w:val="13"/>
                        </w:rPr>
                        <w:t xml:space="preserve"> </w:t>
                      </w:r>
                      <w:r>
                        <w:rPr>
                          <w:rFonts w:ascii="Arial Black"/>
                          <w:b/>
                          <w:color w:val="004E66"/>
                          <w:w w:val="94"/>
                          <w:sz w:val="13"/>
                        </w:rPr>
                        <w:t>it</w:t>
                      </w:r>
                      <w:r>
                        <w:rPr>
                          <w:rFonts w:ascii="Arial Black"/>
                          <w:b/>
                          <w:color w:val="004E66"/>
                          <w:spacing w:val="-4"/>
                          <w:sz w:val="13"/>
                        </w:rPr>
                        <w:t xml:space="preserve"> </w:t>
                      </w:r>
                      <w:r>
                        <w:rPr>
                          <w:rFonts w:ascii="Arial Black"/>
                          <w:b/>
                          <w:color w:val="004E66"/>
                          <w:w w:val="92"/>
                          <w:sz w:val="13"/>
                        </w:rPr>
                        <w:t>will</w:t>
                      </w:r>
                      <w:r>
                        <w:rPr>
                          <w:rFonts w:ascii="Arial Black"/>
                          <w:b/>
                          <w:color w:val="004E66"/>
                          <w:spacing w:val="-4"/>
                          <w:sz w:val="13"/>
                        </w:rPr>
                        <w:t xml:space="preserve"> </w:t>
                      </w:r>
                      <w:r>
                        <w:rPr>
                          <w:rFonts w:ascii="Arial Black"/>
                          <w:b/>
                          <w:color w:val="004E66"/>
                          <w:spacing w:val="-4"/>
                          <w:w w:val="93"/>
                          <w:sz w:val="13"/>
                        </w:rPr>
                        <w:t>w</w:t>
                      </w:r>
                      <w:r>
                        <w:rPr>
                          <w:rFonts w:ascii="Arial Black"/>
                          <w:b/>
                          <w:color w:val="004E66"/>
                          <w:w w:val="95"/>
                          <w:sz w:val="13"/>
                        </w:rPr>
                        <w:t>ork:</w:t>
                      </w:r>
                    </w:p>
                    <w:p w:rsidR="00C149D5" w:rsidRDefault="00C149D5">
                      <w:pPr>
                        <w:spacing w:line="254" w:lineRule="auto"/>
                        <w:rPr>
                          <w:rFonts w:ascii="Tahoma" w:eastAsia="Tahoma" w:hAnsi="Tahoma" w:cs="Tahoma"/>
                          <w:sz w:val="13"/>
                          <w:szCs w:val="13"/>
                        </w:rPr>
                      </w:pPr>
                      <w:r>
                        <w:rPr>
                          <w:rFonts w:ascii="Tahoma"/>
                          <w:color w:val="231F20"/>
                          <w:w w:val="112"/>
                          <w:sz w:val="13"/>
                        </w:rPr>
                        <w:t>Identify</w:t>
                      </w:r>
                      <w:r>
                        <w:rPr>
                          <w:rFonts w:ascii="Tahoma"/>
                          <w:color w:val="231F20"/>
                          <w:spacing w:val="-1"/>
                          <w:sz w:val="13"/>
                        </w:rPr>
                        <w:t xml:space="preserve"> </w:t>
                      </w:r>
                      <w:r>
                        <w:rPr>
                          <w:rFonts w:ascii="Tahoma"/>
                          <w:color w:val="231F20"/>
                          <w:w w:val="117"/>
                          <w:sz w:val="13"/>
                        </w:rPr>
                        <w:t>who</w:t>
                      </w:r>
                      <w:r>
                        <w:rPr>
                          <w:rFonts w:ascii="Tahoma"/>
                          <w:color w:val="231F20"/>
                          <w:spacing w:val="-1"/>
                          <w:sz w:val="13"/>
                        </w:rPr>
                        <w:t xml:space="preserve"> </w:t>
                      </w:r>
                      <w:r>
                        <w:rPr>
                          <w:rFonts w:ascii="Tahoma"/>
                          <w:color w:val="231F20"/>
                          <w:w w:val="114"/>
                          <w:sz w:val="13"/>
                        </w:rPr>
                        <w:t>will</w:t>
                      </w:r>
                      <w:r>
                        <w:rPr>
                          <w:rFonts w:ascii="Tahoma"/>
                          <w:color w:val="231F20"/>
                          <w:spacing w:val="-1"/>
                          <w:sz w:val="13"/>
                        </w:rPr>
                        <w:t xml:space="preserve"> </w:t>
                      </w:r>
                      <w:r>
                        <w:rPr>
                          <w:rFonts w:ascii="Tahoma"/>
                          <w:color w:val="231F20"/>
                          <w:w w:val="117"/>
                          <w:sz w:val="13"/>
                        </w:rPr>
                        <w:t>be</w:t>
                      </w:r>
                      <w:r>
                        <w:rPr>
                          <w:rFonts w:ascii="Tahoma"/>
                          <w:color w:val="231F20"/>
                          <w:spacing w:val="-1"/>
                          <w:sz w:val="13"/>
                        </w:rPr>
                        <w:t xml:space="preserve"> </w:t>
                      </w:r>
                      <w:r>
                        <w:rPr>
                          <w:rFonts w:ascii="Tahoma"/>
                          <w:color w:val="231F20"/>
                          <w:w w:val="111"/>
                          <w:sz w:val="13"/>
                        </w:rPr>
                        <w:t>i</w:t>
                      </w:r>
                      <w:r>
                        <w:rPr>
                          <w:rFonts w:ascii="Tahoma"/>
                          <w:color w:val="231F20"/>
                          <w:spacing w:val="-3"/>
                          <w:w w:val="111"/>
                          <w:sz w:val="13"/>
                        </w:rPr>
                        <w:t>n</w:t>
                      </w:r>
                      <w:r>
                        <w:rPr>
                          <w:rFonts w:ascii="Tahoma"/>
                          <w:color w:val="231F20"/>
                          <w:spacing w:val="-4"/>
                          <w:w w:val="119"/>
                          <w:sz w:val="13"/>
                        </w:rPr>
                        <w:t>v</w:t>
                      </w:r>
                      <w:r>
                        <w:rPr>
                          <w:rFonts w:ascii="Tahoma"/>
                          <w:color w:val="231F20"/>
                          <w:w w:val="118"/>
                          <w:sz w:val="13"/>
                        </w:rPr>
                        <w:t>ol</w:t>
                      </w:r>
                      <w:r>
                        <w:rPr>
                          <w:rFonts w:ascii="Tahoma"/>
                          <w:color w:val="231F20"/>
                          <w:spacing w:val="-4"/>
                          <w:w w:val="118"/>
                          <w:sz w:val="13"/>
                        </w:rPr>
                        <w:t>v</w:t>
                      </w:r>
                      <w:r>
                        <w:rPr>
                          <w:rFonts w:ascii="Tahoma"/>
                          <w:color w:val="231F20"/>
                          <w:w w:val="117"/>
                          <w:sz w:val="13"/>
                        </w:rPr>
                        <w:t>ed</w:t>
                      </w:r>
                      <w:r>
                        <w:rPr>
                          <w:rFonts w:ascii="Tahoma"/>
                          <w:color w:val="231F20"/>
                          <w:spacing w:val="-1"/>
                          <w:sz w:val="13"/>
                        </w:rPr>
                        <w:t xml:space="preserve"> </w:t>
                      </w:r>
                      <w:r>
                        <w:rPr>
                          <w:rFonts w:ascii="Tahoma"/>
                          <w:color w:val="231F20"/>
                          <w:w w:val="115"/>
                          <w:sz w:val="13"/>
                        </w:rPr>
                        <w:t xml:space="preserve">and </w:t>
                      </w:r>
                      <w:r>
                        <w:rPr>
                          <w:rFonts w:ascii="Tahoma"/>
                          <w:color w:val="231F20"/>
                          <w:w w:val="116"/>
                          <w:sz w:val="13"/>
                        </w:rPr>
                        <w:t>h</w:t>
                      </w:r>
                      <w:r>
                        <w:rPr>
                          <w:rFonts w:ascii="Tahoma"/>
                          <w:color w:val="231F20"/>
                          <w:spacing w:val="-4"/>
                          <w:w w:val="116"/>
                          <w:sz w:val="13"/>
                        </w:rPr>
                        <w:t>o</w:t>
                      </w:r>
                      <w:r>
                        <w:rPr>
                          <w:rFonts w:ascii="Tahoma"/>
                          <w:color w:val="231F20"/>
                          <w:w w:val="118"/>
                          <w:sz w:val="13"/>
                        </w:rPr>
                        <w:t>w</w:t>
                      </w:r>
                      <w:r>
                        <w:rPr>
                          <w:rFonts w:ascii="Tahoma"/>
                          <w:color w:val="231F20"/>
                          <w:spacing w:val="-1"/>
                          <w:sz w:val="13"/>
                        </w:rPr>
                        <w:t xml:space="preserve"> </w:t>
                      </w:r>
                      <w:r>
                        <w:rPr>
                          <w:rFonts w:ascii="Tahoma"/>
                          <w:color w:val="231F20"/>
                          <w:w w:val="115"/>
                          <w:sz w:val="13"/>
                        </w:rPr>
                        <w:t>and</w:t>
                      </w:r>
                      <w:r>
                        <w:rPr>
                          <w:rFonts w:ascii="Tahoma"/>
                          <w:color w:val="231F20"/>
                          <w:spacing w:val="-1"/>
                          <w:sz w:val="13"/>
                        </w:rPr>
                        <w:t xml:space="preserve"> </w:t>
                      </w:r>
                      <w:r>
                        <w:rPr>
                          <w:rFonts w:ascii="Tahoma"/>
                          <w:color w:val="231F20"/>
                          <w:spacing w:val="-2"/>
                          <w:w w:val="126"/>
                          <w:sz w:val="13"/>
                        </w:rPr>
                        <w:t>c</w:t>
                      </w:r>
                      <w:r>
                        <w:rPr>
                          <w:rFonts w:ascii="Tahoma"/>
                          <w:color w:val="231F20"/>
                          <w:w w:val="115"/>
                          <w:sz w:val="13"/>
                        </w:rPr>
                        <w:t>onsider</w:t>
                      </w:r>
                      <w:r>
                        <w:rPr>
                          <w:rFonts w:ascii="Tahoma"/>
                          <w:color w:val="231F20"/>
                          <w:spacing w:val="-1"/>
                          <w:sz w:val="13"/>
                        </w:rPr>
                        <w:t xml:space="preserve"> </w:t>
                      </w:r>
                      <w:r>
                        <w:rPr>
                          <w:rFonts w:ascii="Tahoma"/>
                          <w:color w:val="231F20"/>
                          <w:spacing w:val="-4"/>
                          <w:w w:val="120"/>
                          <w:sz w:val="13"/>
                        </w:rPr>
                        <w:t>y</w:t>
                      </w:r>
                      <w:r>
                        <w:rPr>
                          <w:rFonts w:ascii="Tahoma"/>
                          <w:color w:val="231F20"/>
                          <w:w w:val="115"/>
                          <w:sz w:val="13"/>
                        </w:rPr>
                        <w:t>our</w:t>
                      </w:r>
                      <w:r>
                        <w:rPr>
                          <w:rFonts w:ascii="Tahoma"/>
                          <w:color w:val="231F20"/>
                          <w:spacing w:val="-1"/>
                          <w:sz w:val="13"/>
                        </w:rPr>
                        <w:t xml:space="preserve"> </w:t>
                      </w:r>
                      <w:r>
                        <w:rPr>
                          <w:rFonts w:ascii="Tahoma"/>
                          <w:color w:val="231F20"/>
                          <w:w w:val="112"/>
                          <w:sz w:val="13"/>
                        </w:rPr>
                        <w:t>n</w:t>
                      </w:r>
                      <w:r>
                        <w:rPr>
                          <w:rFonts w:ascii="Tahoma"/>
                          <w:color w:val="231F20"/>
                          <w:spacing w:val="-4"/>
                          <w:w w:val="112"/>
                          <w:sz w:val="13"/>
                        </w:rPr>
                        <w:t>e</w:t>
                      </w:r>
                      <w:r>
                        <w:rPr>
                          <w:rFonts w:ascii="Tahoma"/>
                          <w:color w:val="231F20"/>
                          <w:w w:val="119"/>
                          <w:sz w:val="13"/>
                        </w:rPr>
                        <w:t>xt</w:t>
                      </w:r>
                      <w:r>
                        <w:rPr>
                          <w:rFonts w:ascii="Tahoma"/>
                          <w:color w:val="231F20"/>
                          <w:spacing w:val="-1"/>
                          <w:sz w:val="13"/>
                        </w:rPr>
                        <w:t xml:space="preserve"> </w:t>
                      </w:r>
                      <w:r>
                        <w:rPr>
                          <w:rFonts w:ascii="Tahoma"/>
                          <w:color w:val="231F20"/>
                          <w:spacing w:val="-2"/>
                          <w:w w:val="113"/>
                          <w:sz w:val="13"/>
                        </w:rPr>
                        <w:t>s</w:t>
                      </w:r>
                      <w:r>
                        <w:rPr>
                          <w:rFonts w:ascii="Tahoma"/>
                          <w:color w:val="231F20"/>
                          <w:spacing w:val="-2"/>
                          <w:w w:val="122"/>
                          <w:sz w:val="13"/>
                        </w:rPr>
                        <w:t>t</w:t>
                      </w:r>
                      <w:r>
                        <w:rPr>
                          <w:rFonts w:ascii="Tahoma"/>
                          <w:color w:val="231F20"/>
                          <w:w w:val="116"/>
                          <w:sz w:val="13"/>
                        </w:rPr>
                        <w:t>eps</w:t>
                      </w:r>
                    </w:p>
                  </w:txbxContent>
                </v:textbox>
              </v:shape>
            </v:group>
            <w10:wrap anchorx="page"/>
          </v:group>
        </w:pict>
      </w:r>
      <w:r w:rsidRPr="00CA08DE">
        <w:pict>
          <v:group id="_x0000_s1214" style="position:absolute;left:0;text-align:left;margin-left:373.55pt;margin-top:332.9pt;width:139.3pt;height:367.65pt;z-index:251656704;mso-position-horizontal-relative:page" coordorigin="7471,6658" coordsize="2786,7353">
            <v:group id="_x0000_s1255" style="position:absolute;left:7471;top:6658;width:2743;height:1168" coordorigin="7471,6658" coordsize="2743,1168">
              <v:shape id="_x0000_s1256" style="position:absolute;left:7471;top:6658;width:2743;height:1168" coordorigin="7471,6658" coordsize="2743,1168" path="m10214,7826r-2743,l7471,6658r2743,l10214,7826xe" fillcolor="#d4d6da" stroked="f">
                <v:path arrowok="t"/>
              </v:shape>
            </v:group>
            <v:group id="_x0000_s1253" style="position:absolute;left:8826;top:7826;width:2;height:98" coordorigin="8826,7826" coordsize="2,98">
              <v:shape id="_x0000_s1254" style="position:absolute;left:8826;top:7826;width:2;height:98" coordorigin="8826,7826" coordsize="0,98" path="m8826,7826r,97e" filled="f" strokecolor="#231f20" strokeweight=".47pt">
                <v:path arrowok="t"/>
              </v:shape>
            </v:group>
            <v:group id="_x0000_s1251" style="position:absolute;left:7488;top:8025;width:2743;height:1029" coordorigin="7488,8025" coordsize="2743,1029">
              <v:shape id="_x0000_s1252" style="position:absolute;left:7488;top:8025;width:2743;height:1029" coordorigin="7488,8025" coordsize="2743,1029" path="m10230,9054r-2742,l7488,8025r2742,l10230,9054xe" fillcolor="#d4d6da" stroked="f">
                <v:path arrowok="t"/>
              </v:shape>
            </v:group>
            <v:group id="_x0000_s1249" style="position:absolute;left:8799;top:7904;width:55;height:102" coordorigin="8799,7904" coordsize="55,102">
              <v:shape id="_x0000_s1250" style="position:absolute;left:8799;top:7904;width:55;height:102" coordorigin="8799,7904" coordsize="55,102" path="m8853,7904r-54,l8826,8006r27,-102xe" fillcolor="#231f20" stroked="f">
                <v:path arrowok="t"/>
              </v:shape>
            </v:group>
            <v:group id="_x0000_s1247" style="position:absolute;left:8821;top:9056;width:2;height:98" coordorigin="8821,9056" coordsize="2,98">
              <v:shape id="_x0000_s1248" style="position:absolute;left:8821;top:9056;width:2;height:98" coordorigin="8821,9056" coordsize="0,98" path="m8821,9056r,97e" filled="f" strokecolor="#231f20" strokeweight=".47pt">
                <v:path arrowok="t"/>
              </v:shape>
            </v:group>
            <v:group id="_x0000_s1245" style="position:absolute;left:7488;top:9235;width:2743;height:1176" coordorigin="7488,9235" coordsize="2743,1176">
              <v:shape id="_x0000_s1246" style="position:absolute;left:7488;top:9235;width:2743;height:1176" coordorigin="7488,9235" coordsize="2743,1176" path="m10230,10410r-2742,l7488,9235r2742,l10230,10410xe" fillcolor="#d4d6da" stroked="f">
                <v:path arrowok="t"/>
              </v:shape>
            </v:group>
            <v:group id="_x0000_s1243" style="position:absolute;left:8794;top:9135;width:55;height:102" coordorigin="8794,9135" coordsize="55,102">
              <v:shape id="_x0000_s1244" style="position:absolute;left:8794;top:9135;width:55;height:102" coordorigin="8794,9135" coordsize="55,102" path="m8849,9135r-55,l8821,9237r28,-102xe" fillcolor="#231f20" stroked="f">
                <v:path arrowok="t"/>
              </v:shape>
            </v:group>
            <v:group id="_x0000_s1241" style="position:absolute;left:8821;top:10411;width:2;height:98" coordorigin="8821,10411" coordsize="2,98">
              <v:shape id="_x0000_s1242" style="position:absolute;left:8821;top:10411;width:2;height:98" coordorigin="8821,10411" coordsize="0,98" path="m8821,10411r,97e" filled="f" strokecolor="#231f20" strokeweight=".47pt">
                <v:path arrowok="t"/>
              </v:shape>
            </v:group>
            <v:group id="_x0000_s1239" style="position:absolute;left:7505;top:10587;width:2743;height:1172" coordorigin="7505,10587" coordsize="2743,1172">
              <v:shape id="_x0000_s1240" style="position:absolute;left:7505;top:10587;width:2743;height:1172" coordorigin="7505,10587" coordsize="2743,1172" path="m7505,11759r2742,l10247,10587r-2742,l7505,11759xe" fillcolor="#d4d6da" stroked="f">
                <v:path arrowok="t"/>
              </v:shape>
            </v:group>
            <v:group id="_x0000_s1237" style="position:absolute;left:8794;top:10490;width:55;height:102" coordorigin="8794,10490" coordsize="55,102">
              <v:shape id="_x0000_s1238" style="position:absolute;left:8794;top:10490;width:55;height:102" coordorigin="8794,10490" coordsize="55,102" path="m8849,10490r-55,l8821,10592r28,-102xe" fillcolor="#231f20" stroked="f">
                <v:path arrowok="t"/>
              </v:shape>
            </v:group>
            <v:group id="_x0000_s1235" style="position:absolute;left:8826;top:11766;width:2;height:98" coordorigin="8826,11766" coordsize="2,98">
              <v:shape id="_x0000_s1236" style="position:absolute;left:8826;top:11766;width:2;height:98" coordorigin="8826,11766" coordsize="0,98" path="m8826,11766r,97e" filled="f" strokecolor="#231f20" strokeweight=".47pt">
                <v:path arrowok="t"/>
              </v:shape>
            </v:group>
            <v:group id="_x0000_s1233" style="position:absolute;left:7505;top:11949;width:2743;height:839" coordorigin="7505,11949" coordsize="2743,839">
              <v:shape id="_x0000_s1234" style="position:absolute;left:7505;top:11949;width:2743;height:839" coordorigin="7505,11949" coordsize="2743,839" path="m7505,12787r2742,l10247,11949r-2742,l7505,12787xe" fillcolor="#d4d6da" stroked="f">
                <v:path arrowok="t"/>
              </v:shape>
            </v:group>
            <v:group id="_x0000_s1231" style="position:absolute;left:8799;top:11844;width:55;height:102" coordorigin="8799,11844" coordsize="55,102">
              <v:shape id="_x0000_s1232" style="position:absolute;left:8799;top:11844;width:55;height:102" coordorigin="8799,11844" coordsize="55,102" path="m8853,11844r-54,l8826,11946r27,-102xe" fillcolor="#231f20" stroked="f">
                <v:path arrowok="t"/>
              </v:shape>
            </v:group>
            <v:group id="_x0000_s1229" style="position:absolute;left:8821;top:12799;width:2;height:98" coordorigin="8821,12799" coordsize="2,98">
              <v:shape id="_x0000_s1230" style="position:absolute;left:8821;top:12799;width:2;height:98" coordorigin="8821,12799" coordsize="0,98" path="m8821,12799r,98e" filled="f" strokecolor="#231f20" strokeweight=".47pt">
                <v:path arrowok="t"/>
              </v:shape>
            </v:group>
            <v:group id="_x0000_s1227" style="position:absolute;left:7514;top:12992;width:2743;height:839" coordorigin="7514,12992" coordsize="2743,839">
              <v:shape id="_x0000_s1228" style="position:absolute;left:7514;top:12992;width:2743;height:839" coordorigin="7514,12992" coordsize="2743,839" path="m7514,13830r2743,l10257,12992r-2743,l7514,13830xe" fillcolor="#d4d6da" stroked="f">
                <v:path arrowok="t"/>
              </v:shape>
            </v:group>
            <v:group id="_x0000_s1225" style="position:absolute;left:8794;top:12878;width:55;height:102" coordorigin="8794,12878" coordsize="55,102">
              <v:shape id="_x0000_s1226" style="position:absolute;left:8794;top:12878;width:55;height:102" coordorigin="8794,12878" coordsize="55,102" path="m8849,12878r-55,l8821,12980r28,-102xe" fillcolor="#231f20" stroked="f">
                <v:path arrowok="t"/>
              </v:shape>
            </v:group>
            <v:group id="_x0000_s1223" style="position:absolute;left:8826;top:13830;width:2;height:98" coordorigin="8826,13830" coordsize="2,98">
              <v:shape id="_x0000_s1224" style="position:absolute;left:8826;top:13830;width:2;height:98" coordorigin="8826,13830" coordsize="0,98" path="m8826,13830r,97e" filled="f" strokecolor="#231f20" strokeweight=".47pt">
                <v:path arrowok="t"/>
              </v:shape>
            </v:group>
            <v:group id="_x0000_s1215" style="position:absolute;left:8799;top:13909;width:55;height:102" coordorigin="8799,13909" coordsize="55,102">
              <v:shape id="_x0000_s1222" style="position:absolute;left:8799;top:13909;width:55;height:102" coordorigin="8799,13909" coordsize="55,102" path="m8853,13909r-54,l8826,14011r27,-102xe" fillcolor="#231f20" stroked="f">
                <v:path arrowok="t"/>
              </v:shape>
              <v:shape id="_x0000_s1221" type="#_x0000_t202" style="position:absolute;left:7602;top:6856;width:2463;height:792" filled="f" stroked="f">
                <v:textbox style="mso-next-textbox:#_x0000_s1221" inset="0,0,0,0">
                  <w:txbxContent>
                    <w:p w:rsidR="00C149D5" w:rsidRDefault="00C149D5">
                      <w:pPr>
                        <w:spacing w:line="141" w:lineRule="exact"/>
                        <w:rPr>
                          <w:rFonts w:ascii="Arial Black" w:eastAsia="Arial Black" w:hAnsi="Arial Black" w:cs="Arial Black"/>
                          <w:sz w:val="13"/>
                          <w:szCs w:val="13"/>
                        </w:rPr>
                      </w:pPr>
                      <w:r>
                        <w:rPr>
                          <w:rFonts w:ascii="Arial Black"/>
                          <w:b/>
                          <w:color w:val="004E66"/>
                          <w:spacing w:val="-2"/>
                          <w:w w:val="114"/>
                          <w:sz w:val="13"/>
                        </w:rPr>
                        <w:t>W</w:t>
                      </w:r>
                      <w:r>
                        <w:rPr>
                          <w:rFonts w:ascii="Arial Black"/>
                          <w:b/>
                          <w:color w:val="004E66"/>
                          <w:spacing w:val="-2"/>
                          <w:w w:val="95"/>
                          <w:sz w:val="13"/>
                        </w:rPr>
                        <w:t>h</w:t>
                      </w:r>
                      <w:r>
                        <w:rPr>
                          <w:rFonts w:ascii="Arial Black"/>
                          <w:b/>
                          <w:color w:val="004E66"/>
                          <w:sz w:val="13"/>
                        </w:rPr>
                        <w:t>y</w:t>
                      </w:r>
                      <w:r>
                        <w:rPr>
                          <w:rFonts w:ascii="Arial Black"/>
                          <w:b/>
                          <w:color w:val="004E66"/>
                          <w:spacing w:val="-4"/>
                          <w:sz w:val="13"/>
                        </w:rPr>
                        <w:t xml:space="preserve"> </w:t>
                      </w:r>
                      <w:r>
                        <w:rPr>
                          <w:rFonts w:ascii="Arial Black"/>
                          <w:b/>
                          <w:color w:val="004E66"/>
                          <w:spacing w:val="-4"/>
                          <w:w w:val="93"/>
                          <w:sz w:val="13"/>
                        </w:rPr>
                        <w:t>e</w:t>
                      </w:r>
                      <w:r>
                        <w:rPr>
                          <w:rFonts w:ascii="Arial Black"/>
                          <w:b/>
                          <w:color w:val="004E66"/>
                          <w:spacing w:val="-4"/>
                          <w:sz w:val="13"/>
                        </w:rPr>
                        <w:t>v</w:t>
                      </w:r>
                      <w:r>
                        <w:rPr>
                          <w:rFonts w:ascii="Arial Black"/>
                          <w:b/>
                          <w:color w:val="004E66"/>
                          <w:w w:val="92"/>
                          <w:sz w:val="13"/>
                        </w:rPr>
                        <w:t>alu</w:t>
                      </w:r>
                      <w:r>
                        <w:rPr>
                          <w:rFonts w:ascii="Arial Black"/>
                          <w:b/>
                          <w:color w:val="004E66"/>
                          <w:spacing w:val="-1"/>
                          <w:w w:val="92"/>
                          <w:sz w:val="13"/>
                        </w:rPr>
                        <w:t>a</w:t>
                      </w:r>
                      <w:r>
                        <w:rPr>
                          <w:rFonts w:ascii="Arial Black"/>
                          <w:b/>
                          <w:color w:val="004E66"/>
                          <w:spacing w:val="-2"/>
                          <w:w w:val="95"/>
                          <w:sz w:val="13"/>
                        </w:rPr>
                        <w:t>t</w:t>
                      </w:r>
                      <w:r>
                        <w:rPr>
                          <w:rFonts w:ascii="Arial Black"/>
                          <w:b/>
                          <w:color w:val="004E66"/>
                          <w:spacing w:val="-6"/>
                          <w:w w:val="93"/>
                          <w:sz w:val="13"/>
                        </w:rPr>
                        <w:t>e</w:t>
                      </w:r>
                      <w:r>
                        <w:rPr>
                          <w:rFonts w:ascii="Arial Black"/>
                          <w:b/>
                          <w:color w:val="004E66"/>
                          <w:w w:val="90"/>
                          <w:sz w:val="13"/>
                        </w:rPr>
                        <w:t>?</w:t>
                      </w:r>
                    </w:p>
                    <w:p w:rsidR="00C149D5" w:rsidRDefault="00C149D5">
                      <w:pPr>
                        <w:spacing w:line="254" w:lineRule="auto"/>
                        <w:rPr>
                          <w:rFonts w:ascii="Tahoma" w:eastAsia="Tahoma" w:hAnsi="Tahoma" w:cs="Tahoma"/>
                          <w:sz w:val="13"/>
                          <w:szCs w:val="13"/>
                        </w:rPr>
                      </w:pPr>
                      <w:r>
                        <w:rPr>
                          <w:rFonts w:ascii="Tahoma"/>
                          <w:color w:val="231F20"/>
                          <w:spacing w:val="-2"/>
                          <w:w w:val="124"/>
                          <w:sz w:val="13"/>
                        </w:rPr>
                        <w:t>W</w:t>
                      </w:r>
                      <w:r>
                        <w:rPr>
                          <w:rFonts w:ascii="Tahoma"/>
                          <w:color w:val="231F20"/>
                          <w:w w:val="111"/>
                          <w:sz w:val="13"/>
                        </w:rPr>
                        <w:t>h</w:t>
                      </w:r>
                      <w:r>
                        <w:rPr>
                          <w:rFonts w:ascii="Tahoma"/>
                          <w:color w:val="231F20"/>
                          <w:spacing w:val="-1"/>
                          <w:w w:val="111"/>
                          <w:sz w:val="13"/>
                        </w:rPr>
                        <w:t>a</w:t>
                      </w:r>
                      <w:r>
                        <w:rPr>
                          <w:rFonts w:ascii="Tahoma"/>
                          <w:color w:val="231F20"/>
                          <w:w w:val="122"/>
                          <w:sz w:val="13"/>
                        </w:rPr>
                        <w:t>t</w:t>
                      </w:r>
                      <w:r>
                        <w:rPr>
                          <w:rFonts w:ascii="Tahoma"/>
                          <w:color w:val="231F20"/>
                          <w:spacing w:val="-1"/>
                          <w:sz w:val="13"/>
                        </w:rPr>
                        <w:t xml:space="preserve"> </w:t>
                      </w:r>
                      <w:r>
                        <w:rPr>
                          <w:rFonts w:ascii="Tahoma"/>
                          <w:color w:val="231F20"/>
                          <w:spacing w:val="-4"/>
                          <w:w w:val="113"/>
                          <w:sz w:val="13"/>
                        </w:rPr>
                        <w:t>e</w:t>
                      </w:r>
                      <w:r>
                        <w:rPr>
                          <w:rFonts w:ascii="Tahoma"/>
                          <w:color w:val="231F20"/>
                          <w:spacing w:val="-4"/>
                          <w:w w:val="119"/>
                          <w:sz w:val="13"/>
                        </w:rPr>
                        <w:t>v</w:t>
                      </w:r>
                      <w:r>
                        <w:rPr>
                          <w:rFonts w:ascii="Tahoma"/>
                          <w:color w:val="231F20"/>
                          <w:w w:val="111"/>
                          <w:sz w:val="13"/>
                        </w:rPr>
                        <w:t>alu</w:t>
                      </w:r>
                      <w:r>
                        <w:rPr>
                          <w:rFonts w:ascii="Tahoma"/>
                          <w:color w:val="231F20"/>
                          <w:spacing w:val="-1"/>
                          <w:w w:val="111"/>
                          <w:sz w:val="13"/>
                        </w:rPr>
                        <w:t>a</w:t>
                      </w:r>
                      <w:r>
                        <w:rPr>
                          <w:rFonts w:ascii="Tahoma"/>
                          <w:color w:val="231F20"/>
                          <w:w w:val="116"/>
                          <w:sz w:val="13"/>
                        </w:rPr>
                        <w:t>tion</w:t>
                      </w:r>
                      <w:r>
                        <w:rPr>
                          <w:rFonts w:ascii="Tahoma"/>
                          <w:color w:val="231F20"/>
                          <w:spacing w:val="-1"/>
                          <w:sz w:val="13"/>
                        </w:rPr>
                        <w:t xml:space="preserve"> </w:t>
                      </w:r>
                      <w:r>
                        <w:rPr>
                          <w:rFonts w:ascii="Tahoma"/>
                          <w:color w:val="231F20"/>
                          <w:w w:val="117"/>
                          <w:sz w:val="13"/>
                        </w:rPr>
                        <w:t>does</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or</w:t>
                      </w:r>
                      <w:r>
                        <w:rPr>
                          <w:rFonts w:ascii="Tahoma"/>
                          <w:color w:val="231F20"/>
                          <w:spacing w:val="-1"/>
                          <w:sz w:val="13"/>
                        </w:rPr>
                        <w:t xml:space="preserve"> </w:t>
                      </w:r>
                      <w:r>
                        <w:rPr>
                          <w:rFonts w:ascii="Tahoma"/>
                          <w:color w:val="231F20"/>
                          <w:spacing w:val="-4"/>
                          <w:w w:val="120"/>
                          <w:sz w:val="13"/>
                        </w:rPr>
                        <w:t>y</w:t>
                      </w:r>
                      <w:r>
                        <w:rPr>
                          <w:rFonts w:ascii="Tahoma"/>
                          <w:color w:val="231F20"/>
                          <w:w w:val="107"/>
                          <w:sz w:val="13"/>
                        </w:rPr>
                        <w:t>ou,</w:t>
                      </w:r>
                      <w:r>
                        <w:rPr>
                          <w:rFonts w:ascii="Tahoma"/>
                          <w:color w:val="231F20"/>
                          <w:spacing w:val="-1"/>
                          <w:sz w:val="13"/>
                        </w:rPr>
                        <w:t xml:space="preserve"> </w:t>
                      </w:r>
                      <w:r>
                        <w:rPr>
                          <w:rFonts w:ascii="Tahoma"/>
                          <w:color w:val="231F20"/>
                          <w:w w:val="115"/>
                          <w:sz w:val="13"/>
                        </w:rPr>
                        <w:t>and</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 xml:space="preserve">or </w:t>
                      </w:r>
                      <w:r>
                        <w:rPr>
                          <w:rFonts w:ascii="Tahoma"/>
                          <w:color w:val="231F20"/>
                          <w:w w:val="111"/>
                          <w:sz w:val="13"/>
                        </w:rPr>
                        <w:t>others.</w:t>
                      </w:r>
                      <w:r>
                        <w:rPr>
                          <w:rFonts w:ascii="Tahoma"/>
                          <w:color w:val="231F20"/>
                          <w:spacing w:val="-1"/>
                          <w:sz w:val="13"/>
                        </w:rPr>
                        <w:t xml:space="preserve"> </w:t>
                      </w:r>
                      <w:r>
                        <w:rPr>
                          <w:rFonts w:ascii="Tahoma"/>
                          <w:color w:val="231F20"/>
                          <w:w w:val="117"/>
                          <w:sz w:val="13"/>
                        </w:rPr>
                        <w:t>H</w:t>
                      </w:r>
                      <w:r>
                        <w:rPr>
                          <w:rFonts w:ascii="Tahoma"/>
                          <w:color w:val="231F20"/>
                          <w:spacing w:val="-4"/>
                          <w:w w:val="117"/>
                          <w:sz w:val="13"/>
                        </w:rPr>
                        <w:t>o</w:t>
                      </w:r>
                      <w:r>
                        <w:rPr>
                          <w:rFonts w:ascii="Tahoma"/>
                          <w:color w:val="231F20"/>
                          <w:w w:val="118"/>
                          <w:sz w:val="13"/>
                        </w:rPr>
                        <w:t>w</w:t>
                      </w:r>
                      <w:r>
                        <w:rPr>
                          <w:rFonts w:ascii="Tahoma"/>
                          <w:color w:val="231F20"/>
                          <w:spacing w:val="-1"/>
                          <w:sz w:val="13"/>
                        </w:rPr>
                        <w:t xml:space="preserve"> </w:t>
                      </w:r>
                      <w:r>
                        <w:rPr>
                          <w:rFonts w:ascii="Tahoma"/>
                          <w:color w:val="231F20"/>
                          <w:w w:val="114"/>
                          <w:sz w:val="13"/>
                        </w:rPr>
                        <w:t>this</w:t>
                      </w:r>
                      <w:r>
                        <w:rPr>
                          <w:rFonts w:ascii="Tahoma"/>
                          <w:color w:val="231F20"/>
                          <w:spacing w:val="-1"/>
                          <w:sz w:val="13"/>
                        </w:rPr>
                        <w:t xml:space="preserve"> </w:t>
                      </w:r>
                      <w:r>
                        <w:rPr>
                          <w:rFonts w:ascii="Tahoma"/>
                          <w:color w:val="231F20"/>
                          <w:spacing w:val="-18"/>
                          <w:w w:val="113"/>
                          <w:sz w:val="13"/>
                        </w:rPr>
                        <w:t>T</w:t>
                      </w:r>
                      <w:r>
                        <w:rPr>
                          <w:rFonts w:ascii="Tahoma"/>
                          <w:color w:val="231F20"/>
                          <w:w w:val="117"/>
                          <w:sz w:val="13"/>
                        </w:rPr>
                        <w:t>oolkit</w:t>
                      </w:r>
                      <w:r>
                        <w:rPr>
                          <w:rFonts w:ascii="Tahoma"/>
                          <w:color w:val="231F20"/>
                          <w:spacing w:val="-1"/>
                          <w:sz w:val="13"/>
                        </w:rPr>
                        <w:t xml:space="preserve"> </w:t>
                      </w:r>
                      <w:r>
                        <w:rPr>
                          <w:rFonts w:ascii="Tahoma"/>
                          <w:color w:val="231F20"/>
                          <w:spacing w:val="-4"/>
                          <w:w w:val="120"/>
                          <w:sz w:val="13"/>
                        </w:rPr>
                        <w:t>o</w:t>
                      </w:r>
                      <w:r>
                        <w:rPr>
                          <w:rFonts w:ascii="Tahoma"/>
                          <w:color w:val="231F20"/>
                          <w:spacing w:val="-4"/>
                          <w:w w:val="119"/>
                          <w:sz w:val="13"/>
                        </w:rPr>
                        <w:t>v</w:t>
                      </w:r>
                      <w:r>
                        <w:rPr>
                          <w:rFonts w:ascii="Tahoma"/>
                          <w:color w:val="231F20"/>
                          <w:w w:val="113"/>
                          <w:sz w:val="13"/>
                        </w:rPr>
                        <w:t>e</w:t>
                      </w:r>
                      <w:r>
                        <w:rPr>
                          <w:rFonts w:ascii="Tahoma"/>
                          <w:color w:val="231F20"/>
                          <w:spacing w:val="-4"/>
                          <w:w w:val="113"/>
                          <w:sz w:val="13"/>
                        </w:rPr>
                        <w:t>r</w:t>
                      </w:r>
                      <w:r>
                        <w:rPr>
                          <w:rFonts w:ascii="Tahoma"/>
                          <w:color w:val="231F20"/>
                          <w:spacing w:val="-2"/>
                          <w:w w:val="126"/>
                          <w:sz w:val="13"/>
                        </w:rPr>
                        <w:t>c</w:t>
                      </w:r>
                      <w:r>
                        <w:rPr>
                          <w:rFonts w:ascii="Tahoma"/>
                          <w:color w:val="231F20"/>
                          <w:w w:val="115"/>
                          <w:sz w:val="13"/>
                        </w:rPr>
                        <w:t xml:space="preserve">omes </w:t>
                      </w:r>
                      <w:r>
                        <w:rPr>
                          <w:rFonts w:ascii="Tahoma"/>
                          <w:color w:val="231F20"/>
                          <w:spacing w:val="-2"/>
                          <w:w w:val="126"/>
                          <w:sz w:val="13"/>
                        </w:rPr>
                        <w:t>c</w:t>
                      </w:r>
                      <w:r>
                        <w:rPr>
                          <w:rFonts w:ascii="Tahoma"/>
                          <w:color w:val="231F20"/>
                          <w:w w:val="116"/>
                          <w:sz w:val="13"/>
                        </w:rPr>
                        <w:t>ommon</w:t>
                      </w:r>
                      <w:r>
                        <w:rPr>
                          <w:rFonts w:ascii="Tahoma"/>
                          <w:color w:val="231F20"/>
                          <w:spacing w:val="-1"/>
                          <w:sz w:val="13"/>
                        </w:rPr>
                        <w:t xml:space="preserve"> </w:t>
                      </w:r>
                      <w:r>
                        <w:rPr>
                          <w:rFonts w:ascii="Tahoma"/>
                          <w:color w:val="231F20"/>
                          <w:w w:val="114"/>
                          <w:sz w:val="13"/>
                        </w:rPr>
                        <w:t>barriers</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spacing w:val="-4"/>
                          <w:w w:val="113"/>
                          <w:sz w:val="13"/>
                        </w:rPr>
                        <w:t>e</w:t>
                      </w:r>
                      <w:r>
                        <w:rPr>
                          <w:rFonts w:ascii="Tahoma"/>
                          <w:color w:val="231F20"/>
                          <w:spacing w:val="-4"/>
                          <w:w w:val="119"/>
                          <w:sz w:val="13"/>
                        </w:rPr>
                        <w:t>v</w:t>
                      </w:r>
                      <w:r>
                        <w:rPr>
                          <w:rFonts w:ascii="Tahoma"/>
                          <w:color w:val="231F20"/>
                          <w:w w:val="111"/>
                          <w:sz w:val="13"/>
                        </w:rPr>
                        <w:t>alu</w:t>
                      </w:r>
                      <w:r>
                        <w:rPr>
                          <w:rFonts w:ascii="Tahoma"/>
                          <w:color w:val="231F20"/>
                          <w:spacing w:val="-1"/>
                          <w:w w:val="111"/>
                          <w:sz w:val="13"/>
                        </w:rPr>
                        <w:t>a</w:t>
                      </w:r>
                      <w:r>
                        <w:rPr>
                          <w:rFonts w:ascii="Tahoma"/>
                          <w:color w:val="231F20"/>
                          <w:w w:val="117"/>
                          <w:sz w:val="13"/>
                        </w:rPr>
                        <w:t>ting</w:t>
                      </w:r>
                      <w:r>
                        <w:rPr>
                          <w:rFonts w:ascii="Tahoma"/>
                          <w:color w:val="231F20"/>
                          <w:spacing w:val="-1"/>
                          <w:sz w:val="13"/>
                        </w:rPr>
                        <w:t xml:space="preserve"> </w:t>
                      </w:r>
                      <w:r>
                        <w:rPr>
                          <w:rFonts w:ascii="Tahoma"/>
                          <w:color w:val="231F20"/>
                          <w:spacing w:val="-2"/>
                          <w:w w:val="117"/>
                          <w:sz w:val="13"/>
                        </w:rPr>
                        <w:t>S</w:t>
                      </w:r>
                      <w:r>
                        <w:rPr>
                          <w:rFonts w:ascii="Tahoma"/>
                          <w:color w:val="231F20"/>
                          <w:w w:val="116"/>
                          <w:sz w:val="13"/>
                        </w:rPr>
                        <w:t>TEM educ</w:t>
                      </w:r>
                      <w:r>
                        <w:rPr>
                          <w:rFonts w:ascii="Tahoma"/>
                          <w:color w:val="231F20"/>
                          <w:spacing w:val="-1"/>
                          <w:w w:val="116"/>
                          <w:sz w:val="13"/>
                        </w:rPr>
                        <w:t>a</w:t>
                      </w:r>
                      <w:r>
                        <w:rPr>
                          <w:rFonts w:ascii="Tahoma"/>
                          <w:color w:val="231F20"/>
                          <w:w w:val="116"/>
                          <w:sz w:val="13"/>
                        </w:rPr>
                        <w:t>tion</w:t>
                      </w:r>
                      <w:r>
                        <w:rPr>
                          <w:rFonts w:ascii="Tahoma"/>
                          <w:color w:val="231F20"/>
                          <w:spacing w:val="-1"/>
                          <w:sz w:val="13"/>
                        </w:rPr>
                        <w:t xml:space="preserve"> </w:t>
                      </w:r>
                      <w:r>
                        <w:rPr>
                          <w:rFonts w:ascii="Tahoma"/>
                          <w:color w:val="231F20"/>
                          <w:w w:val="113"/>
                          <w:sz w:val="13"/>
                        </w:rPr>
                        <w:t>initi</w:t>
                      </w:r>
                      <w:r>
                        <w:rPr>
                          <w:rFonts w:ascii="Tahoma"/>
                          <w:color w:val="231F20"/>
                          <w:spacing w:val="-1"/>
                          <w:w w:val="113"/>
                          <w:sz w:val="13"/>
                        </w:rPr>
                        <w:t>a</w:t>
                      </w:r>
                      <w:r>
                        <w:rPr>
                          <w:rFonts w:ascii="Tahoma"/>
                          <w:color w:val="231F20"/>
                          <w:w w:val="118"/>
                          <w:sz w:val="13"/>
                        </w:rPr>
                        <w:t>ti</w:t>
                      </w:r>
                      <w:r>
                        <w:rPr>
                          <w:rFonts w:ascii="Tahoma"/>
                          <w:color w:val="231F20"/>
                          <w:spacing w:val="-4"/>
                          <w:w w:val="118"/>
                          <w:sz w:val="13"/>
                        </w:rPr>
                        <w:t>v</w:t>
                      </w:r>
                      <w:r>
                        <w:rPr>
                          <w:rFonts w:ascii="Tahoma"/>
                          <w:color w:val="231F20"/>
                          <w:w w:val="113"/>
                          <w:sz w:val="13"/>
                        </w:rPr>
                        <w:t>es</w:t>
                      </w:r>
                    </w:p>
                  </w:txbxContent>
                </v:textbox>
              </v:shape>
              <v:shape id="_x0000_s1220" type="#_x0000_t202" style="position:absolute;left:7619;top:8223;width:2049;height:619" filled="f" stroked="f">
                <v:textbox style="mso-next-textbox:#_x0000_s1220" inset="0,0,0,0">
                  <w:txbxContent>
                    <w:p w:rsidR="00C149D5" w:rsidRDefault="00C149D5">
                      <w:pPr>
                        <w:spacing w:line="131" w:lineRule="exact"/>
                        <w:rPr>
                          <w:rFonts w:ascii="Arial Black" w:eastAsia="Arial Black" w:hAnsi="Arial Black" w:cs="Arial Black"/>
                          <w:sz w:val="13"/>
                          <w:szCs w:val="13"/>
                        </w:rPr>
                      </w:pPr>
                      <w:r>
                        <w:rPr>
                          <w:rFonts w:ascii="Arial Black"/>
                          <w:b/>
                          <w:color w:val="004E66"/>
                          <w:w w:val="96"/>
                          <w:sz w:val="13"/>
                        </w:rPr>
                        <w:t>Identify</w:t>
                      </w:r>
                      <w:r>
                        <w:rPr>
                          <w:rFonts w:ascii="Arial Black"/>
                          <w:b/>
                          <w:color w:val="004E66"/>
                          <w:spacing w:val="-4"/>
                          <w:sz w:val="13"/>
                        </w:rPr>
                        <w:t xml:space="preserve"> </w:t>
                      </w:r>
                      <w:r>
                        <w:rPr>
                          <w:rFonts w:ascii="Arial Black"/>
                          <w:b/>
                          <w:color w:val="004E66"/>
                          <w:w w:val="94"/>
                          <w:sz w:val="13"/>
                        </w:rPr>
                        <w:t>the</w:t>
                      </w:r>
                      <w:r>
                        <w:rPr>
                          <w:rFonts w:ascii="Arial Black"/>
                          <w:b/>
                          <w:color w:val="004E66"/>
                          <w:spacing w:val="-4"/>
                          <w:sz w:val="13"/>
                        </w:rPr>
                        <w:t xml:space="preserve"> </w:t>
                      </w:r>
                      <w:r>
                        <w:rPr>
                          <w:rFonts w:ascii="Arial Black"/>
                          <w:b/>
                          <w:color w:val="004E66"/>
                          <w:w w:val="96"/>
                          <w:sz w:val="13"/>
                        </w:rPr>
                        <w:t>purpose</w:t>
                      </w:r>
                      <w:r>
                        <w:rPr>
                          <w:rFonts w:ascii="Arial Black"/>
                          <w:b/>
                          <w:color w:val="004E66"/>
                          <w:spacing w:val="-4"/>
                          <w:sz w:val="13"/>
                        </w:rPr>
                        <w:t xml:space="preserve"> </w:t>
                      </w:r>
                      <w:r>
                        <w:rPr>
                          <w:rFonts w:ascii="Arial Black"/>
                          <w:b/>
                          <w:color w:val="004E66"/>
                          <w:w w:val="101"/>
                          <w:sz w:val="13"/>
                        </w:rPr>
                        <w:t>of</w:t>
                      </w:r>
                      <w:r>
                        <w:rPr>
                          <w:rFonts w:ascii="Arial Black"/>
                          <w:b/>
                          <w:color w:val="004E66"/>
                          <w:spacing w:val="-4"/>
                          <w:sz w:val="13"/>
                        </w:rPr>
                        <w:t xml:space="preserve"> y</w:t>
                      </w:r>
                      <w:r>
                        <w:rPr>
                          <w:rFonts w:ascii="Arial Black"/>
                          <w:b/>
                          <w:color w:val="004E66"/>
                          <w:w w:val="97"/>
                          <w:sz w:val="13"/>
                        </w:rPr>
                        <w:t>our</w:t>
                      </w:r>
                    </w:p>
                    <w:p w:rsidR="00C149D5" w:rsidRDefault="00C149D5">
                      <w:pPr>
                        <w:spacing w:line="169" w:lineRule="exact"/>
                        <w:rPr>
                          <w:rFonts w:ascii="Arial Black" w:eastAsia="Arial Black" w:hAnsi="Arial Black" w:cs="Arial Black"/>
                          <w:sz w:val="13"/>
                          <w:szCs w:val="13"/>
                        </w:rPr>
                      </w:pPr>
                      <w:r>
                        <w:rPr>
                          <w:rFonts w:ascii="Arial Black"/>
                          <w:b/>
                          <w:color w:val="004E66"/>
                          <w:spacing w:val="-4"/>
                          <w:w w:val="93"/>
                          <w:sz w:val="13"/>
                        </w:rPr>
                        <w:t>e</w:t>
                      </w:r>
                      <w:r>
                        <w:rPr>
                          <w:rFonts w:ascii="Arial Black"/>
                          <w:b/>
                          <w:color w:val="004E66"/>
                          <w:spacing w:val="-4"/>
                          <w:sz w:val="13"/>
                        </w:rPr>
                        <w:t>v</w:t>
                      </w:r>
                      <w:r>
                        <w:rPr>
                          <w:rFonts w:ascii="Arial Black"/>
                          <w:b/>
                          <w:color w:val="004E66"/>
                          <w:w w:val="92"/>
                          <w:sz w:val="13"/>
                        </w:rPr>
                        <w:t>alu</w:t>
                      </w:r>
                      <w:r>
                        <w:rPr>
                          <w:rFonts w:ascii="Arial Black"/>
                          <w:b/>
                          <w:color w:val="004E66"/>
                          <w:spacing w:val="-1"/>
                          <w:w w:val="92"/>
                          <w:sz w:val="13"/>
                        </w:rPr>
                        <w:t>a</w:t>
                      </w:r>
                      <w:r>
                        <w:rPr>
                          <w:rFonts w:ascii="Arial Black"/>
                          <w:b/>
                          <w:color w:val="004E66"/>
                          <w:w w:val="96"/>
                          <w:sz w:val="13"/>
                        </w:rPr>
                        <w:t>tion</w:t>
                      </w:r>
                    </w:p>
                    <w:p w:rsidR="00C149D5" w:rsidRDefault="00C149D5">
                      <w:pPr>
                        <w:spacing w:line="254" w:lineRule="auto"/>
                        <w:rPr>
                          <w:rFonts w:ascii="Tahoma" w:eastAsia="Tahoma" w:hAnsi="Tahoma" w:cs="Tahoma"/>
                          <w:sz w:val="13"/>
                          <w:szCs w:val="13"/>
                        </w:rPr>
                      </w:pPr>
                      <w:r>
                        <w:rPr>
                          <w:rFonts w:ascii="Tahoma"/>
                          <w:color w:val="231F20"/>
                          <w:w w:val="117"/>
                          <w:sz w:val="13"/>
                        </w:rPr>
                        <w:t>De</w:t>
                      </w:r>
                      <w:r>
                        <w:rPr>
                          <w:rFonts w:ascii="Tahoma"/>
                          <w:color w:val="231F20"/>
                          <w:spacing w:val="-2"/>
                          <w:w w:val="117"/>
                          <w:sz w:val="13"/>
                        </w:rPr>
                        <w:t>t</w:t>
                      </w:r>
                      <w:r>
                        <w:rPr>
                          <w:rFonts w:ascii="Tahoma"/>
                          <w:color w:val="231F20"/>
                          <w:w w:val="113"/>
                          <w:sz w:val="13"/>
                        </w:rPr>
                        <w:t>ermine</w:t>
                      </w:r>
                      <w:r>
                        <w:rPr>
                          <w:rFonts w:ascii="Tahoma"/>
                          <w:color w:val="231F20"/>
                          <w:spacing w:val="-1"/>
                          <w:sz w:val="13"/>
                        </w:rPr>
                        <w:t xml:space="preserve"> </w:t>
                      </w:r>
                      <w:r>
                        <w:rPr>
                          <w:rFonts w:ascii="Tahoma"/>
                          <w:color w:val="231F20"/>
                          <w:w w:val="116"/>
                          <w:sz w:val="13"/>
                        </w:rPr>
                        <w:t>h</w:t>
                      </w:r>
                      <w:r>
                        <w:rPr>
                          <w:rFonts w:ascii="Tahoma"/>
                          <w:color w:val="231F20"/>
                          <w:spacing w:val="-4"/>
                          <w:w w:val="116"/>
                          <w:sz w:val="13"/>
                        </w:rPr>
                        <w:t>o</w:t>
                      </w:r>
                      <w:r>
                        <w:rPr>
                          <w:rFonts w:ascii="Tahoma"/>
                          <w:color w:val="231F20"/>
                          <w:w w:val="118"/>
                          <w:sz w:val="13"/>
                        </w:rPr>
                        <w:t>w</w:t>
                      </w:r>
                      <w:r>
                        <w:rPr>
                          <w:rFonts w:ascii="Tahoma"/>
                          <w:color w:val="231F20"/>
                          <w:spacing w:val="-1"/>
                          <w:sz w:val="13"/>
                        </w:rPr>
                        <w:t xml:space="preserve"> </w:t>
                      </w:r>
                      <w:r>
                        <w:rPr>
                          <w:rFonts w:ascii="Tahoma"/>
                          <w:color w:val="231F20"/>
                          <w:spacing w:val="-4"/>
                          <w:w w:val="120"/>
                          <w:sz w:val="13"/>
                        </w:rPr>
                        <w:t>y</w:t>
                      </w:r>
                      <w:r>
                        <w:rPr>
                          <w:rFonts w:ascii="Tahoma"/>
                          <w:color w:val="231F20"/>
                          <w:w w:val="116"/>
                          <w:sz w:val="13"/>
                        </w:rPr>
                        <w:t>ou</w:t>
                      </w:r>
                      <w:r>
                        <w:rPr>
                          <w:rFonts w:ascii="Tahoma"/>
                          <w:color w:val="231F20"/>
                          <w:spacing w:val="-1"/>
                          <w:sz w:val="13"/>
                        </w:rPr>
                        <w:t xml:space="preserve"> </w:t>
                      </w:r>
                      <w:r>
                        <w:rPr>
                          <w:rFonts w:ascii="Tahoma"/>
                          <w:color w:val="231F20"/>
                          <w:w w:val="114"/>
                          <w:sz w:val="13"/>
                        </w:rPr>
                        <w:t>will</w:t>
                      </w:r>
                      <w:r>
                        <w:rPr>
                          <w:rFonts w:ascii="Tahoma"/>
                          <w:color w:val="231F20"/>
                          <w:spacing w:val="-1"/>
                          <w:sz w:val="13"/>
                        </w:rPr>
                        <w:t xml:space="preserve"> </w:t>
                      </w:r>
                      <w:r>
                        <w:rPr>
                          <w:rFonts w:ascii="Tahoma"/>
                          <w:color w:val="231F20"/>
                          <w:w w:val="113"/>
                          <w:sz w:val="13"/>
                        </w:rPr>
                        <w:t>use</w:t>
                      </w:r>
                      <w:r>
                        <w:rPr>
                          <w:rFonts w:ascii="Tahoma"/>
                          <w:color w:val="231F20"/>
                          <w:spacing w:val="-1"/>
                          <w:sz w:val="13"/>
                        </w:rPr>
                        <w:t xml:space="preserve"> </w:t>
                      </w:r>
                      <w:r>
                        <w:rPr>
                          <w:rFonts w:ascii="Tahoma"/>
                          <w:color w:val="231F20"/>
                          <w:w w:val="115"/>
                          <w:sz w:val="13"/>
                        </w:rPr>
                        <w:t xml:space="preserve">the </w:t>
                      </w:r>
                      <w:r>
                        <w:rPr>
                          <w:rFonts w:ascii="Tahoma"/>
                          <w:color w:val="231F20"/>
                          <w:spacing w:val="-2"/>
                          <w:w w:val="126"/>
                          <w:sz w:val="13"/>
                        </w:rPr>
                        <w:t>c</w:t>
                      </w:r>
                      <w:r>
                        <w:rPr>
                          <w:rFonts w:ascii="Tahoma"/>
                          <w:color w:val="231F20"/>
                          <w:w w:val="115"/>
                          <w:sz w:val="13"/>
                        </w:rPr>
                        <w:t>onclusions</w:t>
                      </w:r>
                      <w:r>
                        <w:rPr>
                          <w:rFonts w:ascii="Tahoma"/>
                          <w:color w:val="231F20"/>
                          <w:spacing w:val="-1"/>
                          <w:sz w:val="13"/>
                        </w:rPr>
                        <w:t xml:space="preserve"> </w:t>
                      </w:r>
                      <w:r>
                        <w:rPr>
                          <w:rFonts w:ascii="Tahoma"/>
                          <w:color w:val="231F20"/>
                          <w:w w:val="118"/>
                          <w:sz w:val="13"/>
                        </w:rPr>
                        <w:t>of</w:t>
                      </w:r>
                      <w:r>
                        <w:rPr>
                          <w:rFonts w:ascii="Tahoma"/>
                          <w:color w:val="231F20"/>
                          <w:spacing w:val="-1"/>
                          <w:sz w:val="13"/>
                        </w:rPr>
                        <w:t xml:space="preserve"> </w:t>
                      </w:r>
                      <w:r>
                        <w:rPr>
                          <w:rFonts w:ascii="Tahoma"/>
                          <w:color w:val="231F20"/>
                          <w:spacing w:val="-4"/>
                          <w:w w:val="120"/>
                          <w:sz w:val="13"/>
                        </w:rPr>
                        <w:t>y</w:t>
                      </w:r>
                      <w:r>
                        <w:rPr>
                          <w:rFonts w:ascii="Tahoma"/>
                          <w:color w:val="231F20"/>
                          <w:w w:val="115"/>
                          <w:sz w:val="13"/>
                        </w:rPr>
                        <w:t>our</w:t>
                      </w:r>
                      <w:r>
                        <w:rPr>
                          <w:rFonts w:ascii="Tahoma"/>
                          <w:color w:val="231F20"/>
                          <w:spacing w:val="-1"/>
                          <w:sz w:val="13"/>
                        </w:rPr>
                        <w:t xml:space="preserve"> </w:t>
                      </w:r>
                      <w:r>
                        <w:rPr>
                          <w:rFonts w:ascii="Tahoma"/>
                          <w:color w:val="231F20"/>
                          <w:spacing w:val="-4"/>
                          <w:w w:val="113"/>
                          <w:sz w:val="13"/>
                        </w:rPr>
                        <w:t>e</w:t>
                      </w:r>
                      <w:r>
                        <w:rPr>
                          <w:rFonts w:ascii="Tahoma"/>
                          <w:color w:val="231F20"/>
                          <w:spacing w:val="-4"/>
                          <w:w w:val="119"/>
                          <w:sz w:val="13"/>
                        </w:rPr>
                        <w:t>v</w:t>
                      </w:r>
                      <w:r>
                        <w:rPr>
                          <w:rFonts w:ascii="Tahoma"/>
                          <w:color w:val="231F20"/>
                          <w:w w:val="111"/>
                          <w:sz w:val="13"/>
                        </w:rPr>
                        <w:t>alu</w:t>
                      </w:r>
                      <w:r>
                        <w:rPr>
                          <w:rFonts w:ascii="Tahoma"/>
                          <w:color w:val="231F20"/>
                          <w:spacing w:val="-1"/>
                          <w:w w:val="111"/>
                          <w:sz w:val="13"/>
                        </w:rPr>
                        <w:t>a</w:t>
                      </w:r>
                      <w:r>
                        <w:rPr>
                          <w:rFonts w:ascii="Tahoma"/>
                          <w:color w:val="231F20"/>
                          <w:w w:val="116"/>
                          <w:sz w:val="13"/>
                        </w:rPr>
                        <w:t>tion</w:t>
                      </w:r>
                    </w:p>
                  </w:txbxContent>
                </v:textbox>
              </v:shape>
              <v:shape id="_x0000_s1219" type="#_x0000_t202" style="position:absolute;left:7619;top:9432;width:2433;height:785" filled="f" stroked="f">
                <v:textbox style="mso-next-textbox:#_x0000_s1219" inset="0,0,0,0">
                  <w:txbxContent>
                    <w:p w:rsidR="00C149D5" w:rsidRDefault="00C149D5">
                      <w:pPr>
                        <w:spacing w:line="131" w:lineRule="exact"/>
                        <w:rPr>
                          <w:rFonts w:ascii="Arial Black" w:eastAsia="Arial Black" w:hAnsi="Arial Black" w:cs="Arial Black"/>
                          <w:sz w:val="13"/>
                          <w:szCs w:val="13"/>
                        </w:rPr>
                      </w:pPr>
                      <w:r>
                        <w:rPr>
                          <w:rFonts w:ascii="Arial Black"/>
                          <w:b/>
                          <w:color w:val="004E66"/>
                          <w:w w:val="91"/>
                          <w:sz w:val="13"/>
                        </w:rPr>
                        <w:t>Pick</w:t>
                      </w:r>
                      <w:r>
                        <w:rPr>
                          <w:rFonts w:ascii="Arial Black"/>
                          <w:b/>
                          <w:color w:val="004E66"/>
                          <w:spacing w:val="-4"/>
                          <w:sz w:val="13"/>
                        </w:rPr>
                        <w:t xml:space="preserve"> </w:t>
                      </w:r>
                      <w:r>
                        <w:rPr>
                          <w:rFonts w:ascii="Arial Black"/>
                          <w:b/>
                          <w:color w:val="004E66"/>
                          <w:w w:val="96"/>
                          <w:sz w:val="13"/>
                        </w:rPr>
                        <w:t>who</w:t>
                      </w:r>
                      <w:r>
                        <w:rPr>
                          <w:rFonts w:ascii="Arial Black"/>
                          <w:b/>
                          <w:color w:val="004E66"/>
                          <w:spacing w:val="-4"/>
                          <w:sz w:val="13"/>
                        </w:rPr>
                        <w:t xml:space="preserve"> </w:t>
                      </w:r>
                      <w:r>
                        <w:rPr>
                          <w:rFonts w:ascii="Arial Black"/>
                          <w:b/>
                          <w:color w:val="004E66"/>
                          <w:w w:val="94"/>
                          <w:sz w:val="13"/>
                        </w:rPr>
                        <w:t>needs</w:t>
                      </w:r>
                      <w:r>
                        <w:rPr>
                          <w:rFonts w:ascii="Arial Black"/>
                          <w:b/>
                          <w:color w:val="004E66"/>
                          <w:spacing w:val="-4"/>
                          <w:sz w:val="13"/>
                        </w:rPr>
                        <w:t xml:space="preserve"> </w:t>
                      </w:r>
                      <w:r>
                        <w:rPr>
                          <w:rFonts w:ascii="Arial Black"/>
                          <w:b/>
                          <w:color w:val="004E66"/>
                          <w:spacing w:val="-2"/>
                          <w:w w:val="95"/>
                          <w:sz w:val="13"/>
                        </w:rPr>
                        <w:t>t</w:t>
                      </w:r>
                      <w:r>
                        <w:rPr>
                          <w:rFonts w:ascii="Arial Black"/>
                          <w:b/>
                          <w:color w:val="004E66"/>
                          <w:w w:val="101"/>
                          <w:sz w:val="13"/>
                        </w:rPr>
                        <w:t>o</w:t>
                      </w:r>
                      <w:r>
                        <w:rPr>
                          <w:rFonts w:ascii="Arial Black"/>
                          <w:b/>
                          <w:color w:val="004E66"/>
                          <w:spacing w:val="-4"/>
                          <w:sz w:val="13"/>
                        </w:rPr>
                        <w:t xml:space="preserve"> </w:t>
                      </w:r>
                      <w:r>
                        <w:rPr>
                          <w:rFonts w:ascii="Arial Black"/>
                          <w:b/>
                          <w:color w:val="004E66"/>
                          <w:w w:val="98"/>
                          <w:sz w:val="13"/>
                        </w:rPr>
                        <w:t>be</w:t>
                      </w:r>
                      <w:r>
                        <w:rPr>
                          <w:rFonts w:ascii="Arial Black"/>
                          <w:b/>
                          <w:color w:val="004E66"/>
                          <w:spacing w:val="-4"/>
                          <w:sz w:val="13"/>
                        </w:rPr>
                        <w:t xml:space="preserve"> </w:t>
                      </w:r>
                      <w:r>
                        <w:rPr>
                          <w:rFonts w:ascii="Arial Black"/>
                          <w:b/>
                          <w:color w:val="004E66"/>
                          <w:w w:val="94"/>
                          <w:sz w:val="13"/>
                        </w:rPr>
                        <w:t>i</w:t>
                      </w:r>
                      <w:r>
                        <w:rPr>
                          <w:rFonts w:ascii="Arial Black"/>
                          <w:b/>
                          <w:color w:val="004E66"/>
                          <w:spacing w:val="-3"/>
                          <w:w w:val="94"/>
                          <w:sz w:val="13"/>
                        </w:rPr>
                        <w:t>n</w:t>
                      </w:r>
                      <w:r>
                        <w:rPr>
                          <w:rFonts w:ascii="Arial Black"/>
                          <w:b/>
                          <w:color w:val="004E66"/>
                          <w:spacing w:val="-4"/>
                          <w:sz w:val="13"/>
                        </w:rPr>
                        <w:t>v</w:t>
                      </w:r>
                      <w:r>
                        <w:rPr>
                          <w:rFonts w:ascii="Arial Black"/>
                          <w:b/>
                          <w:color w:val="004E66"/>
                          <w:w w:val="99"/>
                          <w:sz w:val="13"/>
                        </w:rPr>
                        <w:t>ol</w:t>
                      </w:r>
                      <w:r>
                        <w:rPr>
                          <w:rFonts w:ascii="Arial Black"/>
                          <w:b/>
                          <w:color w:val="004E66"/>
                          <w:spacing w:val="-4"/>
                          <w:w w:val="99"/>
                          <w:sz w:val="13"/>
                        </w:rPr>
                        <w:t>v</w:t>
                      </w:r>
                      <w:r>
                        <w:rPr>
                          <w:rFonts w:ascii="Arial Black"/>
                          <w:b/>
                          <w:color w:val="004E66"/>
                          <w:w w:val="98"/>
                          <w:sz w:val="13"/>
                        </w:rPr>
                        <w:t>ed</w:t>
                      </w:r>
                    </w:p>
                    <w:p w:rsidR="00C149D5" w:rsidRDefault="00C149D5">
                      <w:pPr>
                        <w:spacing w:line="169" w:lineRule="exact"/>
                        <w:rPr>
                          <w:rFonts w:ascii="Arial Black" w:eastAsia="Arial Black" w:hAnsi="Arial Black" w:cs="Arial Black"/>
                          <w:sz w:val="13"/>
                          <w:szCs w:val="13"/>
                        </w:rPr>
                      </w:pPr>
                      <w:r>
                        <w:rPr>
                          <w:rFonts w:ascii="Arial Black"/>
                          <w:b/>
                          <w:color w:val="004E66"/>
                          <w:w w:val="96"/>
                          <w:sz w:val="13"/>
                        </w:rPr>
                        <w:t>and</w:t>
                      </w:r>
                      <w:r>
                        <w:rPr>
                          <w:rFonts w:ascii="Arial Black"/>
                          <w:b/>
                          <w:color w:val="004E66"/>
                          <w:spacing w:val="-4"/>
                          <w:sz w:val="13"/>
                        </w:rPr>
                        <w:t xml:space="preserve"> </w:t>
                      </w:r>
                      <w:r>
                        <w:rPr>
                          <w:rFonts w:ascii="Arial Black"/>
                          <w:b/>
                          <w:color w:val="004E66"/>
                          <w:w w:val="98"/>
                          <w:sz w:val="13"/>
                        </w:rPr>
                        <w:t>h</w:t>
                      </w:r>
                      <w:r>
                        <w:rPr>
                          <w:rFonts w:ascii="Arial Black"/>
                          <w:b/>
                          <w:color w:val="004E66"/>
                          <w:spacing w:val="-4"/>
                          <w:w w:val="98"/>
                          <w:sz w:val="13"/>
                        </w:rPr>
                        <w:t>o</w:t>
                      </w:r>
                      <w:r>
                        <w:rPr>
                          <w:rFonts w:ascii="Arial Black"/>
                          <w:b/>
                          <w:color w:val="004E66"/>
                          <w:w w:val="92"/>
                          <w:sz w:val="13"/>
                        </w:rPr>
                        <w:t>w:</w:t>
                      </w:r>
                    </w:p>
                    <w:p w:rsidR="00C149D5" w:rsidRDefault="00C149D5">
                      <w:pPr>
                        <w:spacing w:line="254" w:lineRule="auto"/>
                        <w:rPr>
                          <w:rFonts w:ascii="Tahoma" w:eastAsia="Tahoma" w:hAnsi="Tahoma" w:cs="Tahoma"/>
                          <w:sz w:val="13"/>
                          <w:szCs w:val="13"/>
                        </w:rPr>
                      </w:pPr>
                      <w:r>
                        <w:rPr>
                          <w:rFonts w:ascii="Tahoma"/>
                          <w:color w:val="231F20"/>
                          <w:w w:val="117"/>
                          <w:sz w:val="13"/>
                        </w:rPr>
                        <w:t>De</w:t>
                      </w:r>
                      <w:r>
                        <w:rPr>
                          <w:rFonts w:ascii="Tahoma"/>
                          <w:color w:val="231F20"/>
                          <w:spacing w:val="-2"/>
                          <w:w w:val="117"/>
                          <w:sz w:val="13"/>
                        </w:rPr>
                        <w:t>t</w:t>
                      </w:r>
                      <w:r>
                        <w:rPr>
                          <w:rFonts w:ascii="Tahoma"/>
                          <w:color w:val="231F20"/>
                          <w:w w:val="113"/>
                          <w:sz w:val="13"/>
                        </w:rPr>
                        <w:t>ermine</w:t>
                      </w:r>
                      <w:r>
                        <w:rPr>
                          <w:rFonts w:ascii="Tahoma"/>
                          <w:color w:val="231F20"/>
                          <w:spacing w:val="-1"/>
                          <w:sz w:val="13"/>
                        </w:rPr>
                        <w:t xml:space="preserve"> </w:t>
                      </w:r>
                      <w:r>
                        <w:rPr>
                          <w:rFonts w:ascii="Tahoma"/>
                          <w:color w:val="231F20"/>
                          <w:spacing w:val="-4"/>
                          <w:w w:val="120"/>
                          <w:sz w:val="13"/>
                        </w:rPr>
                        <w:t>y</w:t>
                      </w:r>
                      <w:r>
                        <w:rPr>
                          <w:rFonts w:ascii="Tahoma"/>
                          <w:color w:val="231F20"/>
                          <w:w w:val="115"/>
                          <w:sz w:val="13"/>
                        </w:rPr>
                        <w:t>our</w:t>
                      </w:r>
                      <w:r>
                        <w:rPr>
                          <w:rFonts w:ascii="Tahoma"/>
                          <w:color w:val="231F20"/>
                          <w:spacing w:val="-1"/>
                          <w:sz w:val="13"/>
                        </w:rPr>
                        <w:t xml:space="preserve"> </w:t>
                      </w:r>
                      <w:r>
                        <w:rPr>
                          <w:rFonts w:ascii="Tahoma"/>
                          <w:color w:val="231F20"/>
                          <w:spacing w:val="-2"/>
                          <w:w w:val="113"/>
                          <w:sz w:val="13"/>
                        </w:rPr>
                        <w:t>s</w:t>
                      </w:r>
                      <w:r>
                        <w:rPr>
                          <w:rFonts w:ascii="Tahoma"/>
                          <w:color w:val="231F20"/>
                          <w:w w:val="115"/>
                          <w:sz w:val="13"/>
                        </w:rPr>
                        <w:t>ta</w:t>
                      </w:r>
                      <w:r>
                        <w:rPr>
                          <w:rFonts w:ascii="Tahoma"/>
                          <w:color w:val="231F20"/>
                          <w:spacing w:val="-4"/>
                          <w:w w:val="115"/>
                          <w:sz w:val="13"/>
                        </w:rPr>
                        <w:t>k</w:t>
                      </w:r>
                      <w:r>
                        <w:rPr>
                          <w:rFonts w:ascii="Tahoma"/>
                          <w:color w:val="231F20"/>
                          <w:w w:val="112"/>
                          <w:sz w:val="13"/>
                        </w:rPr>
                        <w:t xml:space="preserve">eholders. </w:t>
                      </w:r>
                      <w:r>
                        <w:rPr>
                          <w:rFonts w:ascii="Tahoma"/>
                          <w:color w:val="231F20"/>
                          <w:w w:val="121"/>
                          <w:sz w:val="13"/>
                        </w:rPr>
                        <w:t>Alloc</w:t>
                      </w:r>
                      <w:r>
                        <w:rPr>
                          <w:rFonts w:ascii="Tahoma"/>
                          <w:color w:val="231F20"/>
                          <w:spacing w:val="-1"/>
                          <w:w w:val="121"/>
                          <w:sz w:val="13"/>
                        </w:rPr>
                        <w:t>a</w:t>
                      </w:r>
                      <w:r>
                        <w:rPr>
                          <w:rFonts w:ascii="Tahoma"/>
                          <w:color w:val="231F20"/>
                          <w:spacing w:val="-2"/>
                          <w:w w:val="122"/>
                          <w:sz w:val="13"/>
                        </w:rPr>
                        <w:t>t</w:t>
                      </w:r>
                      <w:r>
                        <w:rPr>
                          <w:rFonts w:ascii="Tahoma"/>
                          <w:color w:val="231F20"/>
                          <w:w w:val="113"/>
                          <w:sz w:val="13"/>
                        </w:rPr>
                        <w:t>e</w:t>
                      </w:r>
                      <w:r>
                        <w:rPr>
                          <w:rFonts w:ascii="Tahoma"/>
                          <w:color w:val="231F20"/>
                          <w:spacing w:val="-1"/>
                          <w:sz w:val="13"/>
                        </w:rPr>
                        <w:t xml:space="preserve"> </w:t>
                      </w:r>
                      <w:r>
                        <w:rPr>
                          <w:rFonts w:ascii="Tahoma"/>
                          <w:color w:val="231F20"/>
                          <w:spacing w:val="-4"/>
                          <w:w w:val="113"/>
                          <w:sz w:val="13"/>
                        </w:rPr>
                        <w:t>r</w:t>
                      </w:r>
                      <w:r>
                        <w:rPr>
                          <w:rFonts w:ascii="Tahoma"/>
                          <w:color w:val="231F20"/>
                          <w:w w:val="115"/>
                          <w:sz w:val="13"/>
                        </w:rPr>
                        <w:t>oles</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or</w:t>
                      </w:r>
                      <w:r>
                        <w:rPr>
                          <w:rFonts w:ascii="Tahoma"/>
                          <w:color w:val="231F20"/>
                          <w:spacing w:val="-1"/>
                          <w:sz w:val="13"/>
                        </w:rPr>
                        <w:t xml:space="preserve"> </w:t>
                      </w:r>
                      <w:r>
                        <w:rPr>
                          <w:rFonts w:ascii="Tahoma"/>
                          <w:color w:val="231F20"/>
                          <w:w w:val="115"/>
                          <w:sz w:val="13"/>
                        </w:rPr>
                        <w:t>the</w:t>
                      </w:r>
                      <w:r>
                        <w:rPr>
                          <w:rFonts w:ascii="Tahoma"/>
                          <w:color w:val="231F20"/>
                          <w:spacing w:val="-1"/>
                          <w:sz w:val="13"/>
                        </w:rPr>
                        <w:t xml:space="preserve"> </w:t>
                      </w:r>
                      <w:r>
                        <w:rPr>
                          <w:rFonts w:ascii="Tahoma"/>
                          <w:color w:val="231F20"/>
                          <w:spacing w:val="-4"/>
                          <w:w w:val="113"/>
                          <w:sz w:val="13"/>
                        </w:rPr>
                        <w:t>e</w:t>
                      </w:r>
                      <w:r>
                        <w:rPr>
                          <w:rFonts w:ascii="Tahoma"/>
                          <w:color w:val="231F20"/>
                          <w:spacing w:val="-4"/>
                          <w:w w:val="119"/>
                          <w:sz w:val="13"/>
                        </w:rPr>
                        <w:t>v</w:t>
                      </w:r>
                      <w:r>
                        <w:rPr>
                          <w:rFonts w:ascii="Tahoma"/>
                          <w:color w:val="231F20"/>
                          <w:w w:val="111"/>
                          <w:sz w:val="13"/>
                        </w:rPr>
                        <w:t>alu</w:t>
                      </w:r>
                      <w:r>
                        <w:rPr>
                          <w:rFonts w:ascii="Tahoma"/>
                          <w:color w:val="231F20"/>
                          <w:spacing w:val="-1"/>
                          <w:w w:val="111"/>
                          <w:sz w:val="13"/>
                        </w:rPr>
                        <w:t>a</w:t>
                      </w:r>
                      <w:r>
                        <w:rPr>
                          <w:rFonts w:ascii="Tahoma"/>
                          <w:color w:val="231F20"/>
                          <w:w w:val="110"/>
                          <w:sz w:val="13"/>
                        </w:rPr>
                        <w:t>tion.</w:t>
                      </w:r>
                      <w:r>
                        <w:rPr>
                          <w:rFonts w:ascii="Tahoma"/>
                          <w:color w:val="231F20"/>
                          <w:spacing w:val="-1"/>
                          <w:sz w:val="13"/>
                        </w:rPr>
                        <w:t xml:space="preserve"> </w:t>
                      </w:r>
                      <w:r>
                        <w:rPr>
                          <w:rFonts w:ascii="Tahoma"/>
                          <w:color w:val="231F20"/>
                          <w:spacing w:val="-6"/>
                          <w:w w:val="113"/>
                          <w:sz w:val="13"/>
                        </w:rPr>
                        <w:t>T</w:t>
                      </w:r>
                      <w:r>
                        <w:rPr>
                          <w:rFonts w:ascii="Tahoma"/>
                          <w:color w:val="231F20"/>
                          <w:w w:val="116"/>
                          <w:sz w:val="13"/>
                        </w:rPr>
                        <w:t xml:space="preserve">ips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w w:val="114"/>
                          <w:sz w:val="13"/>
                        </w:rPr>
                        <w:t>ma</w:t>
                      </w:r>
                      <w:r>
                        <w:rPr>
                          <w:rFonts w:ascii="Tahoma"/>
                          <w:color w:val="231F20"/>
                          <w:spacing w:val="-4"/>
                          <w:w w:val="114"/>
                          <w:sz w:val="13"/>
                        </w:rPr>
                        <w:t>k</w:t>
                      </w:r>
                      <w:r>
                        <w:rPr>
                          <w:rFonts w:ascii="Tahoma"/>
                          <w:color w:val="231F20"/>
                          <w:w w:val="113"/>
                          <w:sz w:val="13"/>
                        </w:rPr>
                        <w:t>e</w:t>
                      </w:r>
                      <w:r>
                        <w:rPr>
                          <w:rFonts w:ascii="Tahoma"/>
                          <w:color w:val="231F20"/>
                          <w:spacing w:val="-1"/>
                          <w:sz w:val="13"/>
                        </w:rPr>
                        <w:t xml:space="preserve"> </w:t>
                      </w:r>
                      <w:r>
                        <w:rPr>
                          <w:rFonts w:ascii="Tahoma"/>
                          <w:color w:val="231F20"/>
                          <w:spacing w:val="-4"/>
                          <w:w w:val="120"/>
                          <w:sz w:val="13"/>
                        </w:rPr>
                        <w:t>y</w:t>
                      </w:r>
                      <w:r>
                        <w:rPr>
                          <w:rFonts w:ascii="Tahoma"/>
                          <w:color w:val="231F20"/>
                          <w:w w:val="115"/>
                          <w:sz w:val="13"/>
                        </w:rPr>
                        <w:t>our</w:t>
                      </w:r>
                      <w:r>
                        <w:rPr>
                          <w:rFonts w:ascii="Tahoma"/>
                          <w:color w:val="231F20"/>
                          <w:spacing w:val="-1"/>
                          <w:sz w:val="13"/>
                        </w:rPr>
                        <w:t xml:space="preserve"> </w:t>
                      </w:r>
                      <w:r>
                        <w:rPr>
                          <w:rFonts w:ascii="Tahoma"/>
                          <w:color w:val="231F20"/>
                          <w:spacing w:val="-4"/>
                          <w:w w:val="113"/>
                          <w:sz w:val="13"/>
                        </w:rPr>
                        <w:t>e</w:t>
                      </w:r>
                      <w:r>
                        <w:rPr>
                          <w:rFonts w:ascii="Tahoma"/>
                          <w:color w:val="231F20"/>
                          <w:spacing w:val="-4"/>
                          <w:w w:val="119"/>
                          <w:sz w:val="13"/>
                        </w:rPr>
                        <w:t>v</w:t>
                      </w:r>
                      <w:r>
                        <w:rPr>
                          <w:rFonts w:ascii="Tahoma"/>
                          <w:color w:val="231F20"/>
                          <w:w w:val="111"/>
                          <w:sz w:val="13"/>
                        </w:rPr>
                        <w:t>alu</w:t>
                      </w:r>
                      <w:r>
                        <w:rPr>
                          <w:rFonts w:ascii="Tahoma"/>
                          <w:color w:val="231F20"/>
                          <w:spacing w:val="-1"/>
                          <w:w w:val="111"/>
                          <w:sz w:val="13"/>
                        </w:rPr>
                        <w:t>a</w:t>
                      </w:r>
                      <w:r>
                        <w:rPr>
                          <w:rFonts w:ascii="Tahoma"/>
                          <w:color w:val="231F20"/>
                          <w:w w:val="116"/>
                          <w:sz w:val="13"/>
                        </w:rPr>
                        <w:t>tion</w:t>
                      </w:r>
                      <w:r>
                        <w:rPr>
                          <w:rFonts w:ascii="Tahoma"/>
                          <w:color w:val="231F20"/>
                          <w:spacing w:val="-1"/>
                          <w:sz w:val="13"/>
                        </w:rPr>
                        <w:t xml:space="preserve"> </w:t>
                      </w:r>
                      <w:r>
                        <w:rPr>
                          <w:rFonts w:ascii="Tahoma"/>
                          <w:color w:val="231F20"/>
                          <w:w w:val="116"/>
                          <w:sz w:val="13"/>
                        </w:rPr>
                        <w:t>independent</w:t>
                      </w:r>
                    </w:p>
                  </w:txbxContent>
                </v:textbox>
              </v:shape>
              <v:shape id="_x0000_s1218" type="#_x0000_t202" style="position:absolute;left:7635;top:10785;width:2319;height:792" filled="f" stroked="f">
                <v:textbox style="mso-next-textbox:#_x0000_s1218" inset="0,0,0,0">
                  <w:txbxContent>
                    <w:p w:rsidR="00C149D5" w:rsidRDefault="00C149D5">
                      <w:pPr>
                        <w:spacing w:line="141" w:lineRule="exact"/>
                        <w:rPr>
                          <w:rFonts w:ascii="Arial Black" w:eastAsia="Arial Black" w:hAnsi="Arial Black" w:cs="Arial Black"/>
                          <w:sz w:val="13"/>
                          <w:szCs w:val="13"/>
                        </w:rPr>
                      </w:pPr>
                      <w:r>
                        <w:rPr>
                          <w:rFonts w:ascii="Arial Black"/>
                          <w:b/>
                          <w:color w:val="004E66"/>
                          <w:w w:val="96"/>
                          <w:sz w:val="13"/>
                        </w:rPr>
                        <w:t>Build</w:t>
                      </w:r>
                      <w:r>
                        <w:rPr>
                          <w:rFonts w:ascii="Arial Black"/>
                          <w:b/>
                          <w:color w:val="004E66"/>
                          <w:spacing w:val="-4"/>
                          <w:sz w:val="13"/>
                        </w:rPr>
                        <w:t xml:space="preserve"> y</w:t>
                      </w:r>
                      <w:r>
                        <w:rPr>
                          <w:rFonts w:ascii="Arial Black"/>
                          <w:b/>
                          <w:color w:val="004E66"/>
                          <w:w w:val="97"/>
                          <w:sz w:val="13"/>
                        </w:rPr>
                        <w:t>our</w:t>
                      </w:r>
                      <w:r>
                        <w:rPr>
                          <w:rFonts w:ascii="Arial Black"/>
                          <w:b/>
                          <w:color w:val="004E66"/>
                          <w:spacing w:val="-4"/>
                          <w:sz w:val="13"/>
                        </w:rPr>
                        <w:t xml:space="preserve"> </w:t>
                      </w:r>
                      <w:r>
                        <w:rPr>
                          <w:rFonts w:ascii="Arial Black"/>
                          <w:b/>
                          <w:color w:val="004E66"/>
                          <w:spacing w:val="-4"/>
                          <w:w w:val="93"/>
                          <w:sz w:val="13"/>
                        </w:rPr>
                        <w:t>e</w:t>
                      </w:r>
                      <w:r>
                        <w:rPr>
                          <w:rFonts w:ascii="Arial Black"/>
                          <w:b/>
                          <w:color w:val="004E66"/>
                          <w:spacing w:val="-4"/>
                          <w:sz w:val="13"/>
                        </w:rPr>
                        <w:t>v</w:t>
                      </w:r>
                      <w:r>
                        <w:rPr>
                          <w:rFonts w:ascii="Arial Black"/>
                          <w:b/>
                          <w:color w:val="004E66"/>
                          <w:w w:val="92"/>
                          <w:sz w:val="13"/>
                        </w:rPr>
                        <w:t>alu</w:t>
                      </w:r>
                      <w:r>
                        <w:rPr>
                          <w:rFonts w:ascii="Arial Black"/>
                          <w:b/>
                          <w:color w:val="004E66"/>
                          <w:spacing w:val="-1"/>
                          <w:w w:val="92"/>
                          <w:sz w:val="13"/>
                        </w:rPr>
                        <w:t>a</w:t>
                      </w:r>
                      <w:r>
                        <w:rPr>
                          <w:rFonts w:ascii="Arial Black"/>
                          <w:b/>
                          <w:color w:val="004E66"/>
                          <w:w w:val="96"/>
                          <w:sz w:val="13"/>
                        </w:rPr>
                        <w:t>tion</w:t>
                      </w:r>
                      <w:r>
                        <w:rPr>
                          <w:rFonts w:ascii="Arial Black"/>
                          <w:b/>
                          <w:color w:val="004E66"/>
                          <w:spacing w:val="-4"/>
                          <w:sz w:val="13"/>
                        </w:rPr>
                        <w:t xml:space="preserve"> </w:t>
                      </w:r>
                      <w:r>
                        <w:rPr>
                          <w:rFonts w:ascii="Arial Black"/>
                          <w:b/>
                          <w:color w:val="004E66"/>
                          <w:w w:val="98"/>
                          <w:sz w:val="13"/>
                        </w:rPr>
                        <w:t>f</w:t>
                      </w:r>
                      <w:r>
                        <w:rPr>
                          <w:rFonts w:ascii="Arial Black"/>
                          <w:b/>
                          <w:color w:val="004E66"/>
                          <w:spacing w:val="-4"/>
                          <w:w w:val="98"/>
                          <w:sz w:val="13"/>
                        </w:rPr>
                        <w:t>r</w:t>
                      </w:r>
                      <w:r>
                        <w:rPr>
                          <w:rFonts w:ascii="Arial Black"/>
                          <w:b/>
                          <w:color w:val="004E66"/>
                          <w:w w:val="94"/>
                          <w:sz w:val="13"/>
                        </w:rPr>
                        <w:t>am</w:t>
                      </w:r>
                      <w:r>
                        <w:rPr>
                          <w:rFonts w:ascii="Arial Black"/>
                          <w:b/>
                          <w:color w:val="004E66"/>
                          <w:spacing w:val="-4"/>
                          <w:w w:val="94"/>
                          <w:sz w:val="13"/>
                        </w:rPr>
                        <w:t>e</w:t>
                      </w:r>
                      <w:r>
                        <w:rPr>
                          <w:rFonts w:ascii="Arial Black"/>
                          <w:b/>
                          <w:color w:val="004E66"/>
                          <w:spacing w:val="-4"/>
                          <w:w w:val="93"/>
                          <w:sz w:val="13"/>
                        </w:rPr>
                        <w:t>w</w:t>
                      </w:r>
                      <w:r>
                        <w:rPr>
                          <w:rFonts w:ascii="Arial Black"/>
                          <w:b/>
                          <w:color w:val="004E66"/>
                          <w:w w:val="95"/>
                          <w:sz w:val="13"/>
                        </w:rPr>
                        <w:t>ork:</w:t>
                      </w:r>
                    </w:p>
                    <w:p w:rsidR="00C149D5" w:rsidRDefault="00C149D5">
                      <w:pPr>
                        <w:spacing w:line="254" w:lineRule="auto"/>
                        <w:rPr>
                          <w:rFonts w:ascii="Tahoma" w:eastAsia="Tahoma" w:hAnsi="Tahoma" w:cs="Tahoma"/>
                          <w:sz w:val="13"/>
                          <w:szCs w:val="13"/>
                        </w:rPr>
                      </w:pPr>
                      <w:r>
                        <w:rPr>
                          <w:rFonts w:ascii="Tahoma"/>
                          <w:color w:val="231F20"/>
                          <w:w w:val="115"/>
                          <w:sz w:val="13"/>
                        </w:rPr>
                        <w:t>Under</w:t>
                      </w:r>
                      <w:r>
                        <w:rPr>
                          <w:rFonts w:ascii="Tahoma"/>
                          <w:color w:val="231F20"/>
                          <w:spacing w:val="-2"/>
                          <w:w w:val="115"/>
                          <w:sz w:val="13"/>
                        </w:rPr>
                        <w:t>s</w:t>
                      </w:r>
                      <w:r>
                        <w:rPr>
                          <w:rFonts w:ascii="Tahoma"/>
                          <w:color w:val="231F20"/>
                          <w:w w:val="116"/>
                          <w:sz w:val="13"/>
                        </w:rPr>
                        <w:t>tand</w:t>
                      </w:r>
                      <w:r>
                        <w:rPr>
                          <w:rFonts w:ascii="Tahoma"/>
                          <w:color w:val="231F20"/>
                          <w:spacing w:val="-1"/>
                          <w:sz w:val="13"/>
                        </w:rPr>
                        <w:t xml:space="preserve"> </w:t>
                      </w:r>
                      <w:r>
                        <w:rPr>
                          <w:rFonts w:ascii="Tahoma"/>
                          <w:color w:val="231F20"/>
                          <w:w w:val="115"/>
                          <w:sz w:val="13"/>
                        </w:rPr>
                        <w:t>the</w:t>
                      </w:r>
                      <w:r>
                        <w:rPr>
                          <w:rFonts w:ascii="Tahoma"/>
                          <w:color w:val="231F20"/>
                          <w:spacing w:val="-1"/>
                          <w:sz w:val="13"/>
                        </w:rPr>
                        <w:t xml:space="preserve"> </w:t>
                      </w:r>
                      <w:r>
                        <w:rPr>
                          <w:rFonts w:ascii="Tahoma"/>
                          <w:color w:val="231F20"/>
                          <w:spacing w:val="-2"/>
                          <w:w w:val="117"/>
                          <w:sz w:val="13"/>
                        </w:rPr>
                        <w:t>S</w:t>
                      </w:r>
                      <w:r>
                        <w:rPr>
                          <w:rFonts w:ascii="Tahoma"/>
                          <w:color w:val="231F20"/>
                          <w:w w:val="116"/>
                          <w:sz w:val="13"/>
                        </w:rPr>
                        <w:t>TEM</w:t>
                      </w:r>
                      <w:r>
                        <w:rPr>
                          <w:rFonts w:ascii="Tahoma"/>
                          <w:color w:val="231F20"/>
                          <w:spacing w:val="-1"/>
                          <w:sz w:val="13"/>
                        </w:rPr>
                        <w:t xml:space="preserve"> </w:t>
                      </w:r>
                      <w:r>
                        <w:rPr>
                          <w:rFonts w:ascii="Tahoma"/>
                          <w:color w:val="231F20"/>
                          <w:spacing w:val="-18"/>
                          <w:w w:val="113"/>
                          <w:sz w:val="13"/>
                        </w:rPr>
                        <w:t>T</w:t>
                      </w:r>
                      <w:r>
                        <w:rPr>
                          <w:rFonts w:ascii="Tahoma"/>
                          <w:color w:val="231F20"/>
                          <w:w w:val="117"/>
                          <w:sz w:val="13"/>
                        </w:rPr>
                        <w:t xml:space="preserve">oolkit </w:t>
                      </w:r>
                      <w:r>
                        <w:rPr>
                          <w:rFonts w:ascii="Tahoma"/>
                          <w:color w:val="231F20"/>
                          <w:spacing w:val="-4"/>
                          <w:w w:val="113"/>
                          <w:sz w:val="13"/>
                        </w:rPr>
                        <w:t>e</w:t>
                      </w:r>
                      <w:r>
                        <w:rPr>
                          <w:rFonts w:ascii="Tahoma"/>
                          <w:color w:val="231F20"/>
                          <w:spacing w:val="-4"/>
                          <w:w w:val="119"/>
                          <w:sz w:val="13"/>
                        </w:rPr>
                        <w:t>v</w:t>
                      </w:r>
                      <w:r>
                        <w:rPr>
                          <w:rFonts w:ascii="Tahoma"/>
                          <w:color w:val="231F20"/>
                          <w:w w:val="111"/>
                          <w:sz w:val="13"/>
                        </w:rPr>
                        <w:t>alu</w:t>
                      </w:r>
                      <w:r>
                        <w:rPr>
                          <w:rFonts w:ascii="Tahoma"/>
                          <w:color w:val="231F20"/>
                          <w:spacing w:val="-1"/>
                          <w:w w:val="111"/>
                          <w:sz w:val="13"/>
                        </w:rPr>
                        <w:t>a</w:t>
                      </w:r>
                      <w:r>
                        <w:rPr>
                          <w:rFonts w:ascii="Tahoma"/>
                          <w:color w:val="231F20"/>
                          <w:w w:val="116"/>
                          <w:sz w:val="13"/>
                        </w:rPr>
                        <w:t>tion</w:t>
                      </w:r>
                      <w:r>
                        <w:rPr>
                          <w:rFonts w:ascii="Tahoma"/>
                          <w:color w:val="231F20"/>
                          <w:spacing w:val="-1"/>
                          <w:sz w:val="13"/>
                        </w:rPr>
                        <w:t xml:space="preserve"> </w:t>
                      </w:r>
                      <w:r>
                        <w:rPr>
                          <w:rFonts w:ascii="Tahoma"/>
                          <w:color w:val="231F20"/>
                          <w:w w:val="114"/>
                          <w:sz w:val="13"/>
                        </w:rPr>
                        <w:t>f</w:t>
                      </w:r>
                      <w:r>
                        <w:rPr>
                          <w:rFonts w:ascii="Tahoma"/>
                          <w:color w:val="231F20"/>
                          <w:spacing w:val="-4"/>
                          <w:w w:val="114"/>
                          <w:sz w:val="13"/>
                        </w:rPr>
                        <w:t>r</w:t>
                      </w:r>
                      <w:r>
                        <w:rPr>
                          <w:rFonts w:ascii="Tahoma"/>
                          <w:color w:val="231F20"/>
                          <w:w w:val="113"/>
                          <w:sz w:val="13"/>
                        </w:rPr>
                        <w:t>am</w:t>
                      </w:r>
                      <w:r>
                        <w:rPr>
                          <w:rFonts w:ascii="Tahoma"/>
                          <w:color w:val="231F20"/>
                          <w:spacing w:val="-4"/>
                          <w:w w:val="113"/>
                          <w:sz w:val="13"/>
                        </w:rPr>
                        <w:t>e</w:t>
                      </w:r>
                      <w:r>
                        <w:rPr>
                          <w:rFonts w:ascii="Tahoma"/>
                          <w:color w:val="231F20"/>
                          <w:spacing w:val="-4"/>
                          <w:w w:val="118"/>
                          <w:sz w:val="13"/>
                        </w:rPr>
                        <w:t>w</w:t>
                      </w:r>
                      <w:r>
                        <w:rPr>
                          <w:rFonts w:ascii="Tahoma"/>
                          <w:color w:val="231F20"/>
                          <w:w w:val="116"/>
                          <w:sz w:val="13"/>
                        </w:rPr>
                        <w:t>ork</w:t>
                      </w:r>
                      <w:r>
                        <w:rPr>
                          <w:rFonts w:ascii="Tahoma"/>
                          <w:color w:val="231F20"/>
                          <w:spacing w:val="-1"/>
                          <w:sz w:val="13"/>
                        </w:rPr>
                        <w:t xml:space="preserve"> </w:t>
                      </w:r>
                      <w:r>
                        <w:rPr>
                          <w:rFonts w:ascii="Tahoma"/>
                          <w:color w:val="231F20"/>
                          <w:w w:val="115"/>
                          <w:sz w:val="13"/>
                        </w:rPr>
                        <w:t>and</w:t>
                      </w:r>
                      <w:r>
                        <w:rPr>
                          <w:rFonts w:ascii="Tahoma"/>
                          <w:color w:val="231F20"/>
                          <w:spacing w:val="-1"/>
                          <w:sz w:val="13"/>
                        </w:rPr>
                        <w:t xml:space="preserve"> </w:t>
                      </w:r>
                      <w:r>
                        <w:rPr>
                          <w:rFonts w:ascii="Tahoma"/>
                          <w:color w:val="231F20"/>
                          <w:w w:val="116"/>
                          <w:sz w:val="13"/>
                        </w:rPr>
                        <w:t>h</w:t>
                      </w:r>
                      <w:r>
                        <w:rPr>
                          <w:rFonts w:ascii="Tahoma"/>
                          <w:color w:val="231F20"/>
                          <w:spacing w:val="-4"/>
                          <w:w w:val="116"/>
                          <w:sz w:val="13"/>
                        </w:rPr>
                        <w:t>o</w:t>
                      </w:r>
                      <w:r>
                        <w:rPr>
                          <w:rFonts w:ascii="Tahoma"/>
                          <w:color w:val="231F20"/>
                          <w:w w:val="118"/>
                          <w:sz w:val="13"/>
                        </w:rPr>
                        <w:t>w</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 xml:space="preserve">o </w:t>
                      </w:r>
                      <w:r>
                        <w:rPr>
                          <w:rFonts w:ascii="Tahoma"/>
                          <w:color w:val="231F20"/>
                          <w:w w:val="113"/>
                          <w:sz w:val="13"/>
                        </w:rPr>
                        <w:t>use</w:t>
                      </w:r>
                      <w:r>
                        <w:rPr>
                          <w:rFonts w:ascii="Tahoma"/>
                          <w:color w:val="231F20"/>
                          <w:spacing w:val="-1"/>
                          <w:sz w:val="13"/>
                        </w:rPr>
                        <w:t xml:space="preserve"> </w:t>
                      </w:r>
                      <w:r>
                        <w:rPr>
                          <w:rFonts w:ascii="Tahoma"/>
                          <w:color w:val="231F20"/>
                          <w:w w:val="103"/>
                          <w:sz w:val="13"/>
                        </w:rPr>
                        <w:t>it.</w:t>
                      </w:r>
                      <w:r>
                        <w:rPr>
                          <w:rFonts w:ascii="Tahoma"/>
                          <w:color w:val="231F20"/>
                          <w:spacing w:val="-1"/>
                          <w:sz w:val="13"/>
                        </w:rPr>
                        <w:t xml:space="preserve"> </w:t>
                      </w:r>
                      <w:r>
                        <w:rPr>
                          <w:rFonts w:ascii="Tahoma"/>
                          <w:color w:val="231F20"/>
                          <w:w w:val="117"/>
                          <w:sz w:val="13"/>
                        </w:rPr>
                        <w:t>Cu</w:t>
                      </w:r>
                      <w:r>
                        <w:rPr>
                          <w:rFonts w:ascii="Tahoma"/>
                          <w:color w:val="231F20"/>
                          <w:spacing w:val="-2"/>
                          <w:w w:val="117"/>
                          <w:sz w:val="13"/>
                        </w:rPr>
                        <w:t>s</w:t>
                      </w:r>
                      <w:r>
                        <w:rPr>
                          <w:rFonts w:ascii="Tahoma"/>
                          <w:color w:val="231F20"/>
                          <w:spacing w:val="-2"/>
                          <w:w w:val="122"/>
                          <w:sz w:val="13"/>
                        </w:rPr>
                        <w:t>t</w:t>
                      </w:r>
                      <w:r>
                        <w:rPr>
                          <w:rFonts w:ascii="Tahoma"/>
                          <w:color w:val="231F20"/>
                          <w:w w:val="115"/>
                          <w:sz w:val="13"/>
                        </w:rPr>
                        <w:t>omise</w:t>
                      </w:r>
                      <w:r>
                        <w:rPr>
                          <w:rFonts w:ascii="Tahoma"/>
                          <w:color w:val="231F20"/>
                          <w:spacing w:val="-1"/>
                          <w:sz w:val="13"/>
                        </w:rPr>
                        <w:t xml:space="preserve"> </w:t>
                      </w:r>
                      <w:r>
                        <w:rPr>
                          <w:rFonts w:ascii="Tahoma"/>
                          <w:color w:val="231F20"/>
                          <w:w w:val="115"/>
                          <w:sz w:val="13"/>
                        </w:rPr>
                        <w:t>the</w:t>
                      </w:r>
                      <w:r>
                        <w:rPr>
                          <w:rFonts w:ascii="Tahoma"/>
                          <w:color w:val="231F20"/>
                          <w:spacing w:val="-1"/>
                          <w:sz w:val="13"/>
                        </w:rPr>
                        <w:t xml:space="preserve"> </w:t>
                      </w:r>
                      <w:r>
                        <w:rPr>
                          <w:rFonts w:ascii="Tahoma"/>
                          <w:color w:val="231F20"/>
                          <w:w w:val="114"/>
                          <w:sz w:val="13"/>
                        </w:rPr>
                        <w:t>f</w:t>
                      </w:r>
                      <w:r>
                        <w:rPr>
                          <w:rFonts w:ascii="Tahoma"/>
                          <w:color w:val="231F20"/>
                          <w:spacing w:val="-4"/>
                          <w:w w:val="114"/>
                          <w:sz w:val="13"/>
                        </w:rPr>
                        <w:t>r</w:t>
                      </w:r>
                      <w:r>
                        <w:rPr>
                          <w:rFonts w:ascii="Tahoma"/>
                          <w:color w:val="231F20"/>
                          <w:w w:val="113"/>
                          <w:sz w:val="13"/>
                        </w:rPr>
                        <w:t>am</w:t>
                      </w:r>
                      <w:r>
                        <w:rPr>
                          <w:rFonts w:ascii="Tahoma"/>
                          <w:color w:val="231F20"/>
                          <w:spacing w:val="-4"/>
                          <w:w w:val="113"/>
                          <w:sz w:val="13"/>
                        </w:rPr>
                        <w:t>e</w:t>
                      </w:r>
                      <w:r>
                        <w:rPr>
                          <w:rFonts w:ascii="Tahoma"/>
                          <w:color w:val="231F20"/>
                          <w:spacing w:val="-4"/>
                          <w:w w:val="118"/>
                          <w:sz w:val="13"/>
                        </w:rPr>
                        <w:t>w</w:t>
                      </w:r>
                      <w:r>
                        <w:rPr>
                          <w:rFonts w:ascii="Tahoma"/>
                          <w:color w:val="231F20"/>
                          <w:w w:val="116"/>
                          <w:sz w:val="13"/>
                        </w:rPr>
                        <w:t>ork</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 xml:space="preserve">or </w:t>
                      </w:r>
                      <w:r>
                        <w:rPr>
                          <w:rFonts w:ascii="Tahoma"/>
                          <w:color w:val="231F20"/>
                          <w:spacing w:val="-4"/>
                          <w:w w:val="120"/>
                          <w:sz w:val="13"/>
                        </w:rPr>
                        <w:t>y</w:t>
                      </w:r>
                      <w:r>
                        <w:rPr>
                          <w:rFonts w:ascii="Tahoma"/>
                          <w:color w:val="231F20"/>
                          <w:w w:val="115"/>
                          <w:sz w:val="13"/>
                        </w:rPr>
                        <w:t>our</w:t>
                      </w:r>
                      <w:r>
                        <w:rPr>
                          <w:rFonts w:ascii="Tahoma"/>
                          <w:color w:val="231F20"/>
                          <w:spacing w:val="-1"/>
                          <w:sz w:val="13"/>
                        </w:rPr>
                        <w:t xml:space="preserve"> </w:t>
                      </w:r>
                      <w:r>
                        <w:rPr>
                          <w:rFonts w:ascii="Tahoma"/>
                          <w:color w:val="231F20"/>
                          <w:w w:val="118"/>
                          <w:sz w:val="13"/>
                        </w:rPr>
                        <w:t>specific</w:t>
                      </w:r>
                      <w:r>
                        <w:rPr>
                          <w:rFonts w:ascii="Tahoma"/>
                          <w:color w:val="231F20"/>
                          <w:spacing w:val="-1"/>
                          <w:sz w:val="13"/>
                        </w:rPr>
                        <w:t xml:space="preserve"> </w:t>
                      </w:r>
                      <w:r>
                        <w:rPr>
                          <w:rFonts w:ascii="Tahoma"/>
                          <w:color w:val="231F20"/>
                          <w:w w:val="113"/>
                          <w:sz w:val="13"/>
                        </w:rPr>
                        <w:t>initi</w:t>
                      </w:r>
                      <w:r>
                        <w:rPr>
                          <w:rFonts w:ascii="Tahoma"/>
                          <w:color w:val="231F20"/>
                          <w:spacing w:val="-1"/>
                          <w:w w:val="113"/>
                          <w:sz w:val="13"/>
                        </w:rPr>
                        <w:t>a</w:t>
                      </w:r>
                      <w:r>
                        <w:rPr>
                          <w:rFonts w:ascii="Tahoma"/>
                          <w:color w:val="231F20"/>
                          <w:w w:val="118"/>
                          <w:sz w:val="13"/>
                        </w:rPr>
                        <w:t>ti</w:t>
                      </w:r>
                      <w:r>
                        <w:rPr>
                          <w:rFonts w:ascii="Tahoma"/>
                          <w:color w:val="231F20"/>
                          <w:spacing w:val="-4"/>
                          <w:w w:val="118"/>
                          <w:sz w:val="13"/>
                        </w:rPr>
                        <w:t>v</w:t>
                      </w:r>
                      <w:r>
                        <w:rPr>
                          <w:rFonts w:ascii="Tahoma"/>
                          <w:color w:val="231F20"/>
                          <w:w w:val="113"/>
                          <w:sz w:val="13"/>
                        </w:rPr>
                        <w:t>e</w:t>
                      </w:r>
                    </w:p>
                  </w:txbxContent>
                </v:textbox>
              </v:shape>
              <v:shape id="_x0000_s1217" type="#_x0000_t202" style="position:absolute;left:7635;top:12146;width:2309;height:460" filled="f" stroked="f">
                <v:textbox style="mso-next-textbox:#_x0000_s1217" inset="0,0,0,0">
                  <w:txbxContent>
                    <w:p w:rsidR="00C149D5" w:rsidRDefault="00C149D5">
                      <w:pPr>
                        <w:spacing w:line="141" w:lineRule="exact"/>
                        <w:rPr>
                          <w:rFonts w:ascii="Arial Black" w:eastAsia="Arial Black" w:hAnsi="Arial Black" w:cs="Arial Black"/>
                          <w:sz w:val="13"/>
                          <w:szCs w:val="13"/>
                        </w:rPr>
                      </w:pPr>
                      <w:r>
                        <w:rPr>
                          <w:rFonts w:ascii="Arial Black"/>
                          <w:b/>
                          <w:color w:val="004E66"/>
                          <w:spacing w:val="1"/>
                          <w:w w:val="96"/>
                          <w:sz w:val="13"/>
                        </w:rPr>
                        <w:t>G</w:t>
                      </w:r>
                      <w:r>
                        <w:rPr>
                          <w:rFonts w:ascii="Arial Black"/>
                          <w:b/>
                          <w:color w:val="004E66"/>
                          <w:spacing w:val="-1"/>
                          <w:w w:val="90"/>
                          <w:sz w:val="13"/>
                        </w:rPr>
                        <w:t>a</w:t>
                      </w:r>
                      <w:r>
                        <w:rPr>
                          <w:rFonts w:ascii="Arial Black"/>
                          <w:b/>
                          <w:color w:val="004E66"/>
                          <w:w w:val="95"/>
                          <w:sz w:val="13"/>
                        </w:rPr>
                        <w:t>ther</w:t>
                      </w:r>
                      <w:r>
                        <w:rPr>
                          <w:rFonts w:ascii="Arial Black"/>
                          <w:b/>
                          <w:color w:val="004E66"/>
                          <w:spacing w:val="-4"/>
                          <w:sz w:val="13"/>
                        </w:rPr>
                        <w:t xml:space="preserve"> </w:t>
                      </w:r>
                      <w:r>
                        <w:rPr>
                          <w:rFonts w:ascii="Arial Black"/>
                          <w:b/>
                          <w:color w:val="004E66"/>
                          <w:w w:val="94"/>
                          <w:sz w:val="13"/>
                        </w:rPr>
                        <w:t>the</w:t>
                      </w:r>
                      <w:r>
                        <w:rPr>
                          <w:rFonts w:ascii="Arial Black"/>
                          <w:b/>
                          <w:color w:val="004E66"/>
                          <w:spacing w:val="-4"/>
                          <w:sz w:val="13"/>
                        </w:rPr>
                        <w:t xml:space="preserve"> </w:t>
                      </w:r>
                      <w:r>
                        <w:rPr>
                          <w:rFonts w:ascii="Arial Black"/>
                          <w:b/>
                          <w:color w:val="004E66"/>
                          <w:spacing w:val="-4"/>
                          <w:w w:val="93"/>
                          <w:sz w:val="13"/>
                        </w:rPr>
                        <w:t>e</w:t>
                      </w:r>
                      <w:r>
                        <w:rPr>
                          <w:rFonts w:ascii="Arial Black"/>
                          <w:b/>
                          <w:color w:val="004E66"/>
                          <w:w w:val="95"/>
                          <w:sz w:val="13"/>
                        </w:rPr>
                        <w:t>viden</w:t>
                      </w:r>
                      <w:r>
                        <w:rPr>
                          <w:rFonts w:ascii="Arial Black"/>
                          <w:b/>
                          <w:color w:val="004E66"/>
                          <w:spacing w:val="-2"/>
                          <w:w w:val="95"/>
                          <w:sz w:val="13"/>
                        </w:rPr>
                        <w:t>c</w:t>
                      </w:r>
                      <w:r>
                        <w:rPr>
                          <w:rFonts w:ascii="Arial Black"/>
                          <w:b/>
                          <w:color w:val="004E66"/>
                          <w:w w:val="93"/>
                          <w:sz w:val="13"/>
                        </w:rPr>
                        <w:t>e</w:t>
                      </w:r>
                      <w:r>
                        <w:rPr>
                          <w:rFonts w:ascii="Arial Black"/>
                          <w:b/>
                          <w:color w:val="004E66"/>
                          <w:spacing w:val="-4"/>
                          <w:sz w:val="13"/>
                        </w:rPr>
                        <w:t xml:space="preserve"> y</w:t>
                      </w:r>
                      <w:r>
                        <w:rPr>
                          <w:rFonts w:ascii="Arial Black"/>
                          <w:b/>
                          <w:color w:val="004E66"/>
                          <w:w w:val="98"/>
                          <w:sz w:val="13"/>
                        </w:rPr>
                        <w:t>ou</w:t>
                      </w:r>
                      <w:r>
                        <w:rPr>
                          <w:rFonts w:ascii="Arial Black"/>
                          <w:b/>
                          <w:color w:val="004E66"/>
                          <w:spacing w:val="-4"/>
                          <w:sz w:val="13"/>
                        </w:rPr>
                        <w:t xml:space="preserve"> </w:t>
                      </w:r>
                      <w:r>
                        <w:rPr>
                          <w:rFonts w:ascii="Arial Black"/>
                          <w:b/>
                          <w:color w:val="004E66"/>
                          <w:w w:val="95"/>
                          <w:sz w:val="13"/>
                        </w:rPr>
                        <w:t>need:</w:t>
                      </w:r>
                    </w:p>
                    <w:p w:rsidR="00C149D5" w:rsidRDefault="00C149D5">
                      <w:pPr>
                        <w:spacing w:line="254" w:lineRule="auto"/>
                        <w:rPr>
                          <w:rFonts w:ascii="Tahoma" w:eastAsia="Tahoma" w:hAnsi="Tahoma" w:cs="Tahoma"/>
                          <w:sz w:val="13"/>
                          <w:szCs w:val="13"/>
                        </w:rPr>
                      </w:pPr>
                      <w:r>
                        <w:rPr>
                          <w:rFonts w:ascii="Tahoma"/>
                          <w:color w:val="231F20"/>
                          <w:w w:val="112"/>
                          <w:sz w:val="13"/>
                        </w:rPr>
                        <w:t>Identify</w:t>
                      </w:r>
                      <w:r>
                        <w:rPr>
                          <w:rFonts w:ascii="Tahoma"/>
                          <w:color w:val="231F20"/>
                          <w:spacing w:val="-1"/>
                          <w:sz w:val="13"/>
                        </w:rPr>
                        <w:t xml:space="preserve"> </w:t>
                      </w:r>
                      <w:r>
                        <w:rPr>
                          <w:rFonts w:ascii="Tahoma"/>
                          <w:color w:val="231F20"/>
                          <w:spacing w:val="-4"/>
                          <w:w w:val="113"/>
                          <w:sz w:val="13"/>
                        </w:rPr>
                        <w:t>e</w:t>
                      </w:r>
                      <w:r>
                        <w:rPr>
                          <w:rFonts w:ascii="Tahoma"/>
                          <w:color w:val="231F20"/>
                          <w:w w:val="114"/>
                          <w:sz w:val="13"/>
                        </w:rPr>
                        <w:t>xi</w:t>
                      </w:r>
                      <w:r>
                        <w:rPr>
                          <w:rFonts w:ascii="Tahoma"/>
                          <w:color w:val="231F20"/>
                          <w:spacing w:val="-2"/>
                          <w:w w:val="114"/>
                          <w:sz w:val="13"/>
                        </w:rPr>
                        <w:t>s</w:t>
                      </w:r>
                      <w:r>
                        <w:rPr>
                          <w:rFonts w:ascii="Tahoma"/>
                          <w:color w:val="231F20"/>
                          <w:w w:val="117"/>
                          <w:sz w:val="13"/>
                        </w:rPr>
                        <w:t>ting</w:t>
                      </w:r>
                      <w:r>
                        <w:rPr>
                          <w:rFonts w:ascii="Tahoma"/>
                          <w:color w:val="231F20"/>
                          <w:spacing w:val="-1"/>
                          <w:sz w:val="13"/>
                        </w:rPr>
                        <w:t xml:space="preserve"> </w:t>
                      </w:r>
                      <w:r>
                        <w:rPr>
                          <w:rFonts w:ascii="Tahoma"/>
                          <w:color w:val="231F20"/>
                          <w:spacing w:val="-4"/>
                          <w:w w:val="113"/>
                          <w:sz w:val="13"/>
                        </w:rPr>
                        <w:t>e</w:t>
                      </w:r>
                      <w:r>
                        <w:rPr>
                          <w:rFonts w:ascii="Tahoma"/>
                          <w:color w:val="231F20"/>
                          <w:w w:val="117"/>
                          <w:sz w:val="13"/>
                        </w:rPr>
                        <w:t>viden</w:t>
                      </w:r>
                      <w:r>
                        <w:rPr>
                          <w:rFonts w:ascii="Tahoma"/>
                          <w:color w:val="231F20"/>
                          <w:spacing w:val="-2"/>
                          <w:w w:val="117"/>
                          <w:sz w:val="13"/>
                        </w:rPr>
                        <w:t>c</w:t>
                      </w:r>
                      <w:r>
                        <w:rPr>
                          <w:rFonts w:ascii="Tahoma"/>
                          <w:color w:val="231F20"/>
                          <w:w w:val="113"/>
                          <w:sz w:val="13"/>
                        </w:rPr>
                        <w:t>e</w:t>
                      </w:r>
                      <w:r>
                        <w:rPr>
                          <w:rFonts w:ascii="Tahoma"/>
                          <w:color w:val="231F20"/>
                          <w:spacing w:val="-1"/>
                          <w:sz w:val="13"/>
                        </w:rPr>
                        <w:t xml:space="preserve"> </w:t>
                      </w:r>
                      <w:r>
                        <w:rPr>
                          <w:rFonts w:ascii="Tahoma"/>
                          <w:color w:val="231F20"/>
                          <w:w w:val="117"/>
                          <w:sz w:val="13"/>
                        </w:rPr>
                        <w:t>or</w:t>
                      </w:r>
                      <w:r>
                        <w:rPr>
                          <w:rFonts w:ascii="Tahoma"/>
                          <w:color w:val="231F20"/>
                          <w:spacing w:val="-1"/>
                          <w:sz w:val="13"/>
                        </w:rPr>
                        <w:t xml:space="preserve"> </w:t>
                      </w:r>
                      <w:r>
                        <w:rPr>
                          <w:rFonts w:ascii="Tahoma"/>
                          <w:color w:val="231F20"/>
                          <w:spacing w:val="-2"/>
                          <w:w w:val="126"/>
                          <w:sz w:val="13"/>
                        </w:rPr>
                        <w:t>c</w:t>
                      </w:r>
                      <w:r>
                        <w:rPr>
                          <w:rFonts w:ascii="Tahoma"/>
                          <w:color w:val="231F20"/>
                          <w:w w:val="118"/>
                          <w:sz w:val="13"/>
                        </w:rPr>
                        <w:t xml:space="preserve">ollect </w:t>
                      </w:r>
                      <w:r>
                        <w:rPr>
                          <w:rFonts w:ascii="Tahoma"/>
                          <w:color w:val="231F20"/>
                          <w:spacing w:val="-4"/>
                          <w:w w:val="120"/>
                          <w:sz w:val="13"/>
                        </w:rPr>
                        <w:t>y</w:t>
                      </w:r>
                      <w:r>
                        <w:rPr>
                          <w:rFonts w:ascii="Tahoma"/>
                          <w:color w:val="231F20"/>
                          <w:w w:val="115"/>
                          <w:sz w:val="13"/>
                        </w:rPr>
                        <w:t>our</w:t>
                      </w:r>
                      <w:r>
                        <w:rPr>
                          <w:rFonts w:ascii="Tahoma"/>
                          <w:color w:val="231F20"/>
                          <w:spacing w:val="-1"/>
                          <w:sz w:val="13"/>
                        </w:rPr>
                        <w:t xml:space="preserve"> </w:t>
                      </w:r>
                      <w:r>
                        <w:rPr>
                          <w:rFonts w:ascii="Tahoma"/>
                          <w:color w:val="231F20"/>
                          <w:spacing w:val="-4"/>
                          <w:w w:val="120"/>
                          <w:sz w:val="13"/>
                        </w:rPr>
                        <w:t>o</w:t>
                      </w:r>
                      <w:r>
                        <w:rPr>
                          <w:rFonts w:ascii="Tahoma"/>
                          <w:color w:val="231F20"/>
                          <w:w w:val="115"/>
                          <w:sz w:val="13"/>
                        </w:rPr>
                        <w:t>wn</w:t>
                      </w:r>
                      <w:r>
                        <w:rPr>
                          <w:rFonts w:ascii="Tahoma"/>
                          <w:color w:val="231F20"/>
                          <w:spacing w:val="-1"/>
                          <w:sz w:val="13"/>
                        </w:rPr>
                        <w:t xml:space="preserve"> </w:t>
                      </w:r>
                      <w:r>
                        <w:rPr>
                          <w:rFonts w:ascii="Tahoma"/>
                          <w:color w:val="231F20"/>
                          <w:spacing w:val="-4"/>
                          <w:w w:val="114"/>
                          <w:sz w:val="13"/>
                        </w:rPr>
                        <w:t>(</w:t>
                      </w:r>
                      <w:r>
                        <w:rPr>
                          <w:rFonts w:ascii="Tahoma"/>
                          <w:color w:val="231F20"/>
                          <w:spacing w:val="-2"/>
                          <w:w w:val="113"/>
                          <w:sz w:val="13"/>
                        </w:rPr>
                        <w:t>e</w:t>
                      </w:r>
                      <w:r>
                        <w:rPr>
                          <w:rFonts w:ascii="Tahoma"/>
                          <w:color w:val="231F20"/>
                          <w:spacing w:val="-2"/>
                          <w:w w:val="77"/>
                          <w:sz w:val="13"/>
                        </w:rPr>
                        <w:t>.</w:t>
                      </w:r>
                      <w:r>
                        <w:rPr>
                          <w:rFonts w:ascii="Tahoma"/>
                          <w:color w:val="231F20"/>
                          <w:w w:val="106"/>
                          <w:sz w:val="13"/>
                        </w:rPr>
                        <w:t>g.</w:t>
                      </w:r>
                      <w:r>
                        <w:rPr>
                          <w:rFonts w:ascii="Tahoma"/>
                          <w:color w:val="231F20"/>
                          <w:spacing w:val="-1"/>
                          <w:sz w:val="13"/>
                        </w:rPr>
                        <w:t xml:space="preserve"> </w:t>
                      </w:r>
                      <w:r>
                        <w:rPr>
                          <w:rFonts w:ascii="Tahoma"/>
                          <w:color w:val="231F20"/>
                          <w:w w:val="114"/>
                          <w:sz w:val="13"/>
                        </w:rPr>
                        <w:t>sur</w:t>
                      </w:r>
                      <w:r>
                        <w:rPr>
                          <w:rFonts w:ascii="Tahoma"/>
                          <w:color w:val="231F20"/>
                          <w:spacing w:val="-4"/>
                          <w:w w:val="114"/>
                          <w:sz w:val="13"/>
                        </w:rPr>
                        <w:t>v</w:t>
                      </w:r>
                      <w:r>
                        <w:rPr>
                          <w:rFonts w:ascii="Tahoma"/>
                          <w:color w:val="231F20"/>
                          <w:spacing w:val="-4"/>
                          <w:w w:val="113"/>
                          <w:sz w:val="13"/>
                        </w:rPr>
                        <w:t>e</w:t>
                      </w:r>
                      <w:r>
                        <w:rPr>
                          <w:rFonts w:ascii="Tahoma"/>
                          <w:color w:val="231F20"/>
                          <w:spacing w:val="-3"/>
                          <w:w w:val="120"/>
                          <w:sz w:val="13"/>
                        </w:rPr>
                        <w:t>y</w:t>
                      </w:r>
                      <w:r>
                        <w:rPr>
                          <w:rFonts w:ascii="Tahoma"/>
                          <w:color w:val="231F20"/>
                          <w:w w:val="99"/>
                          <w:sz w:val="13"/>
                        </w:rPr>
                        <w:t>s,</w:t>
                      </w:r>
                      <w:r>
                        <w:rPr>
                          <w:rFonts w:ascii="Tahoma"/>
                          <w:color w:val="231F20"/>
                          <w:spacing w:val="-1"/>
                          <w:sz w:val="13"/>
                        </w:rPr>
                        <w:t xml:space="preserve"> </w:t>
                      </w:r>
                      <w:r>
                        <w:rPr>
                          <w:rFonts w:ascii="Tahoma"/>
                          <w:color w:val="231F20"/>
                          <w:w w:val="114"/>
                          <w:sz w:val="13"/>
                        </w:rPr>
                        <w:t>in</w:t>
                      </w:r>
                      <w:r>
                        <w:rPr>
                          <w:rFonts w:ascii="Tahoma"/>
                          <w:color w:val="231F20"/>
                          <w:spacing w:val="-2"/>
                          <w:w w:val="114"/>
                          <w:sz w:val="13"/>
                        </w:rPr>
                        <w:t>t</w:t>
                      </w:r>
                      <w:r>
                        <w:rPr>
                          <w:rFonts w:ascii="Tahoma"/>
                          <w:color w:val="231F20"/>
                          <w:w w:val="114"/>
                          <w:sz w:val="13"/>
                        </w:rPr>
                        <w:t>ervi</w:t>
                      </w:r>
                      <w:r>
                        <w:rPr>
                          <w:rFonts w:ascii="Tahoma"/>
                          <w:color w:val="231F20"/>
                          <w:spacing w:val="-4"/>
                          <w:w w:val="114"/>
                          <w:sz w:val="13"/>
                        </w:rPr>
                        <w:t>e</w:t>
                      </w:r>
                      <w:r>
                        <w:rPr>
                          <w:rFonts w:ascii="Tahoma"/>
                          <w:color w:val="231F20"/>
                          <w:spacing w:val="-2"/>
                          <w:w w:val="118"/>
                          <w:sz w:val="13"/>
                        </w:rPr>
                        <w:t>w</w:t>
                      </w:r>
                      <w:r>
                        <w:rPr>
                          <w:rFonts w:ascii="Tahoma"/>
                          <w:color w:val="231F20"/>
                          <w:spacing w:val="-3"/>
                          <w:w w:val="113"/>
                          <w:sz w:val="13"/>
                        </w:rPr>
                        <w:t>s</w:t>
                      </w:r>
                      <w:r>
                        <w:rPr>
                          <w:rFonts w:ascii="Tahoma"/>
                          <w:color w:val="231F20"/>
                          <w:w w:val="114"/>
                          <w:sz w:val="13"/>
                        </w:rPr>
                        <w:t>)</w:t>
                      </w:r>
                    </w:p>
                  </w:txbxContent>
                </v:textbox>
              </v:shape>
              <v:shape id="_x0000_s1216" type="#_x0000_t202" style="position:absolute;left:7645;top:13190;width:2089;height:460" filled="f" stroked="f">
                <v:textbox style="mso-next-textbox:#_x0000_s1216" inset="0,0,0,0">
                  <w:txbxContent>
                    <w:p w:rsidR="00C149D5" w:rsidRDefault="00C149D5">
                      <w:pPr>
                        <w:spacing w:line="141" w:lineRule="exact"/>
                        <w:rPr>
                          <w:rFonts w:ascii="Arial Black" w:eastAsia="Arial Black" w:hAnsi="Arial Black" w:cs="Arial Black"/>
                          <w:sz w:val="13"/>
                          <w:szCs w:val="13"/>
                        </w:rPr>
                      </w:pPr>
                      <w:r>
                        <w:rPr>
                          <w:rFonts w:ascii="Arial Black"/>
                          <w:b/>
                          <w:color w:val="004E66"/>
                          <w:w w:val="98"/>
                          <w:sz w:val="13"/>
                        </w:rPr>
                        <w:t>D</w:t>
                      </w:r>
                      <w:r>
                        <w:rPr>
                          <w:rFonts w:ascii="Arial Black"/>
                          <w:b/>
                          <w:color w:val="004E66"/>
                          <w:spacing w:val="-4"/>
                          <w:w w:val="98"/>
                          <w:sz w:val="13"/>
                        </w:rPr>
                        <w:t>e</w:t>
                      </w:r>
                      <w:r>
                        <w:rPr>
                          <w:rFonts w:ascii="Arial Black"/>
                          <w:b/>
                          <w:color w:val="004E66"/>
                          <w:spacing w:val="-4"/>
                          <w:sz w:val="13"/>
                        </w:rPr>
                        <w:t>v</w:t>
                      </w:r>
                      <w:r>
                        <w:rPr>
                          <w:rFonts w:ascii="Arial Black"/>
                          <w:b/>
                          <w:color w:val="004E66"/>
                          <w:w w:val="98"/>
                          <w:sz w:val="13"/>
                        </w:rPr>
                        <w:t>elop</w:t>
                      </w:r>
                      <w:r>
                        <w:rPr>
                          <w:rFonts w:ascii="Arial Black"/>
                          <w:b/>
                          <w:color w:val="004E66"/>
                          <w:spacing w:val="-4"/>
                          <w:sz w:val="13"/>
                        </w:rPr>
                        <w:t xml:space="preserve"> y</w:t>
                      </w:r>
                      <w:r>
                        <w:rPr>
                          <w:rFonts w:ascii="Arial Black"/>
                          <w:b/>
                          <w:color w:val="004E66"/>
                          <w:w w:val="97"/>
                          <w:sz w:val="13"/>
                        </w:rPr>
                        <w:t>our</w:t>
                      </w:r>
                      <w:r>
                        <w:rPr>
                          <w:rFonts w:ascii="Arial Black"/>
                          <w:b/>
                          <w:color w:val="004E66"/>
                          <w:spacing w:val="-4"/>
                          <w:sz w:val="13"/>
                        </w:rPr>
                        <w:t xml:space="preserve"> </w:t>
                      </w:r>
                      <w:r>
                        <w:rPr>
                          <w:rFonts w:ascii="Arial Black"/>
                          <w:b/>
                          <w:color w:val="004E66"/>
                          <w:spacing w:val="-2"/>
                          <w:w w:val="87"/>
                          <w:sz w:val="13"/>
                        </w:rPr>
                        <w:t>c</w:t>
                      </w:r>
                      <w:r>
                        <w:rPr>
                          <w:rFonts w:ascii="Arial Black"/>
                          <w:b/>
                          <w:color w:val="004E66"/>
                          <w:w w:val="93"/>
                          <w:sz w:val="13"/>
                        </w:rPr>
                        <w:t>onclusions:</w:t>
                      </w:r>
                    </w:p>
                    <w:p w:rsidR="00C149D5" w:rsidRDefault="00C149D5">
                      <w:pPr>
                        <w:spacing w:line="254" w:lineRule="auto"/>
                        <w:rPr>
                          <w:rFonts w:ascii="Tahoma" w:eastAsia="Tahoma" w:hAnsi="Tahoma" w:cs="Tahoma"/>
                          <w:sz w:val="13"/>
                          <w:szCs w:val="13"/>
                        </w:rPr>
                      </w:pPr>
                      <w:r>
                        <w:rPr>
                          <w:rFonts w:ascii="Tahoma"/>
                          <w:color w:val="231F20"/>
                          <w:w w:val="117"/>
                          <w:sz w:val="13"/>
                        </w:rPr>
                        <w:t>Bring</w:t>
                      </w:r>
                      <w:r>
                        <w:rPr>
                          <w:rFonts w:ascii="Tahoma"/>
                          <w:color w:val="231F20"/>
                          <w:spacing w:val="-1"/>
                          <w:sz w:val="13"/>
                        </w:rPr>
                        <w:t xml:space="preserve"> </w:t>
                      </w:r>
                      <w:r>
                        <w:rPr>
                          <w:rFonts w:ascii="Tahoma"/>
                          <w:color w:val="231F20"/>
                          <w:spacing w:val="-4"/>
                          <w:w w:val="120"/>
                          <w:sz w:val="13"/>
                        </w:rPr>
                        <w:t>y</w:t>
                      </w:r>
                      <w:r>
                        <w:rPr>
                          <w:rFonts w:ascii="Tahoma"/>
                          <w:color w:val="231F20"/>
                          <w:w w:val="115"/>
                          <w:sz w:val="13"/>
                        </w:rPr>
                        <w:t>our</w:t>
                      </w:r>
                      <w:r>
                        <w:rPr>
                          <w:rFonts w:ascii="Tahoma"/>
                          <w:color w:val="231F20"/>
                          <w:spacing w:val="-1"/>
                          <w:sz w:val="13"/>
                        </w:rPr>
                        <w:t xml:space="preserve"> </w:t>
                      </w:r>
                      <w:r>
                        <w:rPr>
                          <w:rFonts w:ascii="Tahoma"/>
                          <w:color w:val="231F20"/>
                          <w:spacing w:val="-4"/>
                          <w:w w:val="113"/>
                          <w:sz w:val="13"/>
                        </w:rPr>
                        <w:t>e</w:t>
                      </w:r>
                      <w:r>
                        <w:rPr>
                          <w:rFonts w:ascii="Tahoma"/>
                          <w:color w:val="231F20"/>
                          <w:w w:val="117"/>
                          <w:sz w:val="13"/>
                        </w:rPr>
                        <w:t>viden</w:t>
                      </w:r>
                      <w:r>
                        <w:rPr>
                          <w:rFonts w:ascii="Tahoma"/>
                          <w:color w:val="231F20"/>
                          <w:spacing w:val="-2"/>
                          <w:w w:val="117"/>
                          <w:sz w:val="13"/>
                        </w:rPr>
                        <w:t>c</w:t>
                      </w:r>
                      <w:r>
                        <w:rPr>
                          <w:rFonts w:ascii="Tahoma"/>
                          <w:color w:val="231F20"/>
                          <w:w w:val="113"/>
                          <w:sz w:val="13"/>
                        </w:rPr>
                        <w:t>e</w:t>
                      </w:r>
                      <w:r>
                        <w:rPr>
                          <w:rFonts w:ascii="Tahoma"/>
                          <w:color w:val="231F20"/>
                          <w:spacing w:val="-1"/>
                          <w:sz w:val="13"/>
                        </w:rPr>
                        <w:t xml:space="preserve"> </w:t>
                      </w:r>
                      <w:r>
                        <w:rPr>
                          <w:rFonts w:ascii="Tahoma"/>
                          <w:color w:val="231F20"/>
                          <w:spacing w:val="-2"/>
                          <w:w w:val="122"/>
                          <w:sz w:val="13"/>
                        </w:rPr>
                        <w:t>t</w:t>
                      </w:r>
                      <w:r>
                        <w:rPr>
                          <w:rFonts w:ascii="Tahoma"/>
                          <w:color w:val="231F20"/>
                          <w:w w:val="116"/>
                          <w:sz w:val="13"/>
                        </w:rPr>
                        <w:t>ogether</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 xml:space="preserve">o </w:t>
                      </w:r>
                      <w:r>
                        <w:rPr>
                          <w:rFonts w:ascii="Tahoma"/>
                          <w:color w:val="231F20"/>
                          <w:w w:val="116"/>
                          <w:sz w:val="13"/>
                        </w:rPr>
                        <w:t>build</w:t>
                      </w:r>
                      <w:r>
                        <w:rPr>
                          <w:rFonts w:ascii="Tahoma"/>
                          <w:color w:val="231F20"/>
                          <w:spacing w:val="-1"/>
                          <w:sz w:val="13"/>
                        </w:rPr>
                        <w:t xml:space="preserve"> </w:t>
                      </w:r>
                      <w:r>
                        <w:rPr>
                          <w:rFonts w:ascii="Tahoma"/>
                          <w:color w:val="231F20"/>
                          <w:spacing w:val="-2"/>
                          <w:w w:val="126"/>
                          <w:sz w:val="13"/>
                        </w:rPr>
                        <w:t>c</w:t>
                      </w:r>
                      <w:r>
                        <w:rPr>
                          <w:rFonts w:ascii="Tahoma"/>
                          <w:color w:val="231F20"/>
                          <w:w w:val="115"/>
                          <w:sz w:val="13"/>
                        </w:rPr>
                        <w:t>onclusions</w:t>
                      </w:r>
                    </w:p>
                  </w:txbxContent>
                </v:textbox>
              </v:shape>
            </v:group>
            <w10:wrap anchorx="page"/>
          </v:group>
        </w:pict>
      </w:r>
      <w:r w:rsidRPr="00CA08DE">
        <w:pict>
          <v:shape id="_x0000_s1213" type="#_x0000_t202" style="position:absolute;left:0;text-align:left;margin-left:82.15pt;margin-top:222.95pt;width:137.15pt;height:84.35pt;z-index:251657728;mso-position-horizontal-relative:page" fillcolor="#d4d6da" stroked="f">
            <v:textbox style="mso-next-textbox:#_x0000_s1213" inset="0,0,0,0">
              <w:txbxContent>
                <w:p w:rsidR="00C149D5" w:rsidRDefault="00C149D5">
                  <w:pPr>
                    <w:spacing w:before="10"/>
                    <w:rPr>
                      <w:rFonts w:ascii="Century Gothic" w:eastAsia="Century Gothic" w:hAnsi="Century Gothic" w:cs="Century Gothic"/>
                      <w:sz w:val="12"/>
                      <w:szCs w:val="12"/>
                    </w:rPr>
                  </w:pPr>
                </w:p>
                <w:p w:rsidR="00C149D5" w:rsidRDefault="00C149D5">
                  <w:pPr>
                    <w:pStyle w:val="ListParagraph"/>
                    <w:numPr>
                      <w:ilvl w:val="0"/>
                      <w:numId w:val="12"/>
                    </w:numPr>
                    <w:tabs>
                      <w:tab w:val="left" w:pos="237"/>
                    </w:tabs>
                    <w:spacing w:line="249" w:lineRule="auto"/>
                    <w:ind w:right="328" w:hanging="120"/>
                    <w:rPr>
                      <w:rFonts w:ascii="Tahoma" w:eastAsia="Tahoma" w:hAnsi="Tahoma" w:cs="Tahoma"/>
                      <w:sz w:val="13"/>
                      <w:szCs w:val="13"/>
                    </w:rPr>
                  </w:pPr>
                  <w:r>
                    <w:rPr>
                      <w:rFonts w:ascii="Tahoma"/>
                      <w:color w:val="231F20"/>
                      <w:w w:val="116"/>
                      <w:sz w:val="13"/>
                    </w:rPr>
                    <w:t>Describes</w:t>
                  </w:r>
                  <w:r>
                    <w:rPr>
                      <w:rFonts w:ascii="Tahoma"/>
                      <w:color w:val="231F20"/>
                      <w:spacing w:val="-1"/>
                      <w:sz w:val="13"/>
                    </w:rPr>
                    <w:t xml:space="preserve"> </w:t>
                  </w:r>
                  <w:r>
                    <w:rPr>
                      <w:rFonts w:ascii="Tahoma"/>
                      <w:color w:val="231F20"/>
                      <w:w w:val="115"/>
                      <w:sz w:val="13"/>
                    </w:rPr>
                    <w:t>the</w:t>
                  </w:r>
                  <w:r>
                    <w:rPr>
                      <w:rFonts w:ascii="Tahoma"/>
                      <w:color w:val="231F20"/>
                      <w:spacing w:val="-1"/>
                      <w:sz w:val="13"/>
                    </w:rPr>
                    <w:t xml:space="preserve"> </w:t>
                  </w:r>
                  <w:r>
                    <w:rPr>
                      <w:rFonts w:ascii="Tahoma"/>
                      <w:color w:val="231F20"/>
                      <w:w w:val="116"/>
                      <w:sz w:val="13"/>
                    </w:rPr>
                    <w:t>cur</w:t>
                  </w:r>
                  <w:r>
                    <w:rPr>
                      <w:rFonts w:ascii="Tahoma"/>
                      <w:color w:val="231F20"/>
                      <w:spacing w:val="-4"/>
                      <w:w w:val="116"/>
                      <w:sz w:val="13"/>
                    </w:rPr>
                    <w:t>r</w:t>
                  </w:r>
                  <w:r>
                    <w:rPr>
                      <w:rFonts w:ascii="Tahoma"/>
                      <w:color w:val="231F20"/>
                      <w:w w:val="115"/>
                      <w:sz w:val="13"/>
                    </w:rPr>
                    <w:t xml:space="preserve">ent </w:t>
                  </w:r>
                  <w:r>
                    <w:rPr>
                      <w:rFonts w:ascii="Tahoma"/>
                      <w:color w:val="231F20"/>
                      <w:w w:val="114"/>
                      <w:sz w:val="13"/>
                    </w:rPr>
                    <w:t>under</w:t>
                  </w:r>
                  <w:r>
                    <w:rPr>
                      <w:rFonts w:ascii="Tahoma"/>
                      <w:color w:val="231F20"/>
                      <w:spacing w:val="-2"/>
                      <w:w w:val="114"/>
                      <w:sz w:val="13"/>
                    </w:rPr>
                    <w:t>s</w:t>
                  </w:r>
                  <w:r>
                    <w:rPr>
                      <w:rFonts w:ascii="Tahoma"/>
                      <w:color w:val="231F20"/>
                      <w:w w:val="116"/>
                      <w:sz w:val="13"/>
                    </w:rPr>
                    <w:t>tanding</w:t>
                  </w:r>
                  <w:r>
                    <w:rPr>
                      <w:rFonts w:ascii="Tahoma"/>
                      <w:color w:val="231F20"/>
                      <w:spacing w:val="-1"/>
                      <w:sz w:val="13"/>
                    </w:rPr>
                    <w:t xml:space="preserve"> </w:t>
                  </w:r>
                  <w:r>
                    <w:rPr>
                      <w:rFonts w:ascii="Tahoma"/>
                      <w:color w:val="231F20"/>
                      <w:w w:val="118"/>
                      <w:sz w:val="13"/>
                    </w:rPr>
                    <w:t>of</w:t>
                  </w:r>
                  <w:r>
                    <w:rPr>
                      <w:rFonts w:ascii="Tahoma"/>
                      <w:color w:val="231F20"/>
                      <w:spacing w:val="-1"/>
                      <w:sz w:val="13"/>
                    </w:rPr>
                    <w:t xml:space="preserve"> </w:t>
                  </w:r>
                  <w:r>
                    <w:rPr>
                      <w:rFonts w:ascii="Tahoma"/>
                      <w:color w:val="231F20"/>
                      <w:w w:val="116"/>
                      <w:sz w:val="13"/>
                    </w:rPr>
                    <w:t>be</w:t>
                  </w:r>
                  <w:r>
                    <w:rPr>
                      <w:rFonts w:ascii="Tahoma"/>
                      <w:color w:val="231F20"/>
                      <w:spacing w:val="-2"/>
                      <w:w w:val="116"/>
                      <w:sz w:val="13"/>
                    </w:rPr>
                    <w:t>s</w:t>
                  </w:r>
                  <w:r>
                    <w:rPr>
                      <w:rFonts w:ascii="Tahoma"/>
                      <w:color w:val="231F20"/>
                      <w:w w:val="122"/>
                      <w:sz w:val="13"/>
                    </w:rPr>
                    <w:t>t</w:t>
                  </w:r>
                  <w:r>
                    <w:rPr>
                      <w:rFonts w:ascii="Tahoma"/>
                      <w:color w:val="231F20"/>
                      <w:spacing w:val="-1"/>
                      <w:sz w:val="13"/>
                    </w:rPr>
                    <w:t xml:space="preserve"> </w:t>
                  </w:r>
                  <w:r>
                    <w:rPr>
                      <w:rFonts w:ascii="Tahoma"/>
                      <w:color w:val="231F20"/>
                      <w:w w:val="118"/>
                      <w:sz w:val="13"/>
                    </w:rPr>
                    <w:t>p</w:t>
                  </w:r>
                  <w:r>
                    <w:rPr>
                      <w:rFonts w:ascii="Tahoma"/>
                      <w:color w:val="231F20"/>
                      <w:spacing w:val="-4"/>
                      <w:w w:val="118"/>
                      <w:sz w:val="13"/>
                    </w:rPr>
                    <w:t>r</w:t>
                  </w:r>
                  <w:r>
                    <w:rPr>
                      <w:rFonts w:ascii="Tahoma"/>
                      <w:color w:val="231F20"/>
                      <w:w w:val="118"/>
                      <w:sz w:val="13"/>
                    </w:rPr>
                    <w:t>acti</w:t>
                  </w:r>
                  <w:r>
                    <w:rPr>
                      <w:rFonts w:ascii="Tahoma"/>
                      <w:color w:val="231F20"/>
                      <w:spacing w:val="-4"/>
                      <w:w w:val="118"/>
                      <w:sz w:val="13"/>
                    </w:rPr>
                    <w:t>v</w:t>
                  </w:r>
                  <w:r>
                    <w:rPr>
                      <w:rFonts w:ascii="Tahoma"/>
                      <w:color w:val="231F20"/>
                      <w:w w:val="113"/>
                      <w:sz w:val="13"/>
                    </w:rPr>
                    <w:t>e</w:t>
                  </w:r>
                  <w:r>
                    <w:rPr>
                      <w:rFonts w:ascii="Tahoma"/>
                      <w:color w:val="231F20"/>
                      <w:spacing w:val="-1"/>
                      <w:sz w:val="13"/>
                    </w:rPr>
                    <w:t xml:space="preserve"> </w:t>
                  </w:r>
                  <w:r>
                    <w:rPr>
                      <w:rFonts w:ascii="Tahoma"/>
                      <w:color w:val="231F20"/>
                      <w:w w:val="111"/>
                      <w:sz w:val="13"/>
                    </w:rPr>
                    <w:t xml:space="preserve">in </w:t>
                  </w:r>
                  <w:r>
                    <w:rPr>
                      <w:rFonts w:ascii="Tahoma"/>
                      <w:color w:val="231F20"/>
                      <w:spacing w:val="-4"/>
                      <w:w w:val="114"/>
                      <w:sz w:val="13"/>
                    </w:rPr>
                    <w:t>k</w:t>
                  </w:r>
                  <w:r>
                    <w:rPr>
                      <w:rFonts w:ascii="Tahoma"/>
                      <w:color w:val="231F20"/>
                      <w:spacing w:val="-4"/>
                      <w:w w:val="113"/>
                      <w:sz w:val="13"/>
                    </w:rPr>
                    <w:t>e</w:t>
                  </w:r>
                  <w:r>
                    <w:rPr>
                      <w:rFonts w:ascii="Tahoma"/>
                      <w:color w:val="231F20"/>
                      <w:w w:val="120"/>
                      <w:sz w:val="13"/>
                    </w:rPr>
                    <w:t>y</w:t>
                  </w:r>
                  <w:r>
                    <w:rPr>
                      <w:rFonts w:ascii="Tahoma"/>
                      <w:color w:val="231F20"/>
                      <w:spacing w:val="-1"/>
                      <w:sz w:val="13"/>
                    </w:rPr>
                    <w:t xml:space="preserve"> </w:t>
                  </w:r>
                  <w:r>
                    <w:rPr>
                      <w:rFonts w:ascii="Tahoma"/>
                      <w:color w:val="231F20"/>
                      <w:w w:val="112"/>
                      <w:sz w:val="13"/>
                    </w:rPr>
                    <w:t>a</w:t>
                  </w:r>
                  <w:r>
                    <w:rPr>
                      <w:rFonts w:ascii="Tahoma"/>
                      <w:color w:val="231F20"/>
                      <w:spacing w:val="-4"/>
                      <w:w w:val="112"/>
                      <w:sz w:val="13"/>
                    </w:rPr>
                    <w:t>r</w:t>
                  </w:r>
                  <w:r>
                    <w:rPr>
                      <w:rFonts w:ascii="Tahoma"/>
                      <w:color w:val="231F20"/>
                      <w:w w:val="106"/>
                      <w:sz w:val="13"/>
                    </w:rPr>
                    <w:t>eas.</w:t>
                  </w:r>
                  <w:r>
                    <w:rPr>
                      <w:rFonts w:ascii="Tahoma"/>
                      <w:color w:val="231F20"/>
                      <w:spacing w:val="-1"/>
                      <w:sz w:val="13"/>
                    </w:rPr>
                    <w:t xml:space="preserve"> </w:t>
                  </w:r>
                  <w:r>
                    <w:rPr>
                      <w:rFonts w:ascii="Tahoma"/>
                      <w:color w:val="231F20"/>
                      <w:w w:val="116"/>
                      <w:sz w:val="13"/>
                    </w:rPr>
                    <w:t>D</w:t>
                  </w:r>
                  <w:r>
                    <w:rPr>
                      <w:rFonts w:ascii="Tahoma"/>
                      <w:color w:val="231F20"/>
                      <w:spacing w:val="-4"/>
                      <w:w w:val="116"/>
                      <w:sz w:val="13"/>
                    </w:rPr>
                    <w:t>r</w:t>
                  </w:r>
                  <w:r>
                    <w:rPr>
                      <w:rFonts w:ascii="Tahoma"/>
                      <w:color w:val="231F20"/>
                      <w:spacing w:val="-3"/>
                      <w:w w:val="111"/>
                      <w:sz w:val="13"/>
                    </w:rPr>
                    <w:t>a</w:t>
                  </w:r>
                  <w:r>
                    <w:rPr>
                      <w:rFonts w:ascii="Tahoma"/>
                      <w:color w:val="231F20"/>
                      <w:spacing w:val="-2"/>
                      <w:w w:val="118"/>
                      <w:sz w:val="13"/>
                    </w:rPr>
                    <w:t>w</w:t>
                  </w:r>
                  <w:r>
                    <w:rPr>
                      <w:rFonts w:ascii="Tahoma"/>
                      <w:color w:val="231F20"/>
                      <w:w w:val="113"/>
                      <w:sz w:val="13"/>
                    </w:rPr>
                    <w:t>s</w:t>
                  </w:r>
                  <w:r>
                    <w:rPr>
                      <w:rFonts w:ascii="Tahoma"/>
                      <w:color w:val="231F20"/>
                      <w:spacing w:val="-1"/>
                      <w:sz w:val="13"/>
                    </w:rPr>
                    <w:t xml:space="preserve"> </w:t>
                  </w:r>
                  <w:r>
                    <w:rPr>
                      <w:rFonts w:ascii="Tahoma"/>
                      <w:color w:val="231F20"/>
                      <w:w w:val="116"/>
                      <w:sz w:val="13"/>
                    </w:rPr>
                    <w:t>on</w:t>
                  </w:r>
                  <w:r>
                    <w:rPr>
                      <w:rFonts w:ascii="Tahoma"/>
                      <w:color w:val="231F20"/>
                      <w:spacing w:val="-1"/>
                      <w:sz w:val="13"/>
                    </w:rPr>
                    <w:t xml:space="preserve"> </w:t>
                  </w:r>
                  <w:r>
                    <w:rPr>
                      <w:rFonts w:ascii="Tahoma"/>
                      <w:color w:val="231F20"/>
                      <w:w w:val="111"/>
                      <w:sz w:val="13"/>
                    </w:rPr>
                    <w:t>n</w:t>
                  </w:r>
                  <w:r>
                    <w:rPr>
                      <w:rFonts w:ascii="Tahoma"/>
                      <w:color w:val="231F20"/>
                      <w:spacing w:val="-1"/>
                      <w:w w:val="111"/>
                      <w:sz w:val="13"/>
                    </w:rPr>
                    <w:t>a</w:t>
                  </w:r>
                  <w:r>
                    <w:rPr>
                      <w:rFonts w:ascii="Tahoma"/>
                      <w:color w:val="231F20"/>
                      <w:w w:val="115"/>
                      <w:sz w:val="13"/>
                    </w:rPr>
                    <w:t>tional</w:t>
                  </w:r>
                  <w:r>
                    <w:rPr>
                      <w:rFonts w:ascii="Tahoma"/>
                      <w:color w:val="231F20"/>
                      <w:spacing w:val="-1"/>
                      <w:sz w:val="13"/>
                    </w:rPr>
                    <w:t xml:space="preserve"> </w:t>
                  </w:r>
                  <w:r>
                    <w:rPr>
                      <w:rFonts w:ascii="Tahoma"/>
                      <w:color w:val="231F20"/>
                      <w:w w:val="115"/>
                      <w:sz w:val="13"/>
                    </w:rPr>
                    <w:t xml:space="preserve">and </w:t>
                  </w:r>
                  <w:r>
                    <w:rPr>
                      <w:rFonts w:ascii="Tahoma"/>
                      <w:color w:val="231F20"/>
                      <w:w w:val="114"/>
                      <w:sz w:val="13"/>
                    </w:rPr>
                    <w:t>in</w:t>
                  </w:r>
                  <w:r>
                    <w:rPr>
                      <w:rFonts w:ascii="Tahoma"/>
                      <w:color w:val="231F20"/>
                      <w:spacing w:val="-2"/>
                      <w:w w:val="114"/>
                      <w:sz w:val="13"/>
                    </w:rPr>
                    <w:t>t</w:t>
                  </w:r>
                  <w:r>
                    <w:rPr>
                      <w:rFonts w:ascii="Tahoma"/>
                      <w:color w:val="231F20"/>
                      <w:w w:val="112"/>
                      <w:sz w:val="13"/>
                    </w:rPr>
                    <w:t>ern</w:t>
                  </w:r>
                  <w:r>
                    <w:rPr>
                      <w:rFonts w:ascii="Tahoma"/>
                      <w:color w:val="231F20"/>
                      <w:spacing w:val="-1"/>
                      <w:w w:val="112"/>
                      <w:sz w:val="13"/>
                    </w:rPr>
                    <w:t>a</w:t>
                  </w:r>
                  <w:r>
                    <w:rPr>
                      <w:rFonts w:ascii="Tahoma"/>
                      <w:color w:val="231F20"/>
                      <w:w w:val="115"/>
                      <w:sz w:val="13"/>
                    </w:rPr>
                    <w:t>tional</w:t>
                  </w:r>
                  <w:r>
                    <w:rPr>
                      <w:rFonts w:ascii="Tahoma"/>
                      <w:color w:val="231F20"/>
                      <w:spacing w:val="-1"/>
                      <w:sz w:val="13"/>
                    </w:rPr>
                    <w:t xml:space="preserve"> </w:t>
                  </w:r>
                  <w:r>
                    <w:rPr>
                      <w:rFonts w:ascii="Tahoma"/>
                      <w:color w:val="231F20"/>
                      <w:spacing w:val="-4"/>
                      <w:w w:val="113"/>
                      <w:sz w:val="13"/>
                    </w:rPr>
                    <w:t>r</w:t>
                  </w:r>
                  <w:r>
                    <w:rPr>
                      <w:rFonts w:ascii="Tahoma"/>
                      <w:color w:val="231F20"/>
                      <w:w w:val="113"/>
                      <w:sz w:val="13"/>
                    </w:rPr>
                    <w:t>esea</w:t>
                  </w:r>
                  <w:r>
                    <w:rPr>
                      <w:rFonts w:ascii="Tahoma"/>
                      <w:color w:val="231F20"/>
                      <w:spacing w:val="-4"/>
                      <w:w w:val="113"/>
                      <w:sz w:val="13"/>
                    </w:rPr>
                    <w:t>r</w:t>
                  </w:r>
                  <w:r>
                    <w:rPr>
                      <w:rFonts w:ascii="Tahoma"/>
                      <w:color w:val="231F20"/>
                      <w:w w:val="118"/>
                      <w:sz w:val="13"/>
                    </w:rPr>
                    <w:t>ch</w:t>
                  </w:r>
                  <w:r>
                    <w:rPr>
                      <w:rFonts w:ascii="Tahoma"/>
                      <w:color w:val="231F20"/>
                      <w:spacing w:val="-1"/>
                      <w:sz w:val="13"/>
                    </w:rPr>
                    <w:t xml:space="preserve"> </w:t>
                  </w:r>
                  <w:r>
                    <w:rPr>
                      <w:rFonts w:ascii="Tahoma"/>
                      <w:color w:val="231F20"/>
                      <w:w w:val="115"/>
                      <w:sz w:val="13"/>
                    </w:rPr>
                    <w:t xml:space="preserve">and </w:t>
                  </w:r>
                  <w:r>
                    <w:rPr>
                      <w:rFonts w:ascii="Tahoma"/>
                      <w:color w:val="231F20"/>
                      <w:spacing w:val="-4"/>
                      <w:w w:val="113"/>
                      <w:sz w:val="13"/>
                    </w:rPr>
                    <w:t>e</w:t>
                  </w:r>
                  <w:r>
                    <w:rPr>
                      <w:rFonts w:ascii="Tahoma"/>
                      <w:color w:val="231F20"/>
                      <w:spacing w:val="-2"/>
                      <w:w w:val="117"/>
                      <w:sz w:val="13"/>
                    </w:rPr>
                    <w:t>x</w:t>
                  </w:r>
                  <w:r>
                    <w:rPr>
                      <w:rFonts w:ascii="Tahoma"/>
                      <w:color w:val="231F20"/>
                      <w:w w:val="115"/>
                      <w:sz w:val="13"/>
                    </w:rPr>
                    <w:t>amples</w:t>
                  </w:r>
                  <w:r>
                    <w:rPr>
                      <w:rFonts w:ascii="Tahoma"/>
                      <w:color w:val="231F20"/>
                      <w:spacing w:val="-1"/>
                      <w:sz w:val="13"/>
                    </w:rPr>
                    <w:t xml:space="preserve"> </w:t>
                  </w:r>
                  <w:r>
                    <w:rPr>
                      <w:rFonts w:ascii="Tahoma"/>
                      <w:color w:val="231F20"/>
                      <w:w w:val="118"/>
                      <w:sz w:val="13"/>
                    </w:rPr>
                    <w:t>of</w:t>
                  </w:r>
                  <w:r>
                    <w:rPr>
                      <w:rFonts w:ascii="Tahoma"/>
                      <w:color w:val="231F20"/>
                      <w:spacing w:val="-1"/>
                      <w:sz w:val="13"/>
                    </w:rPr>
                    <w:t xml:space="preserve"> </w:t>
                  </w:r>
                  <w:r>
                    <w:rPr>
                      <w:rFonts w:ascii="Tahoma"/>
                      <w:color w:val="231F20"/>
                      <w:spacing w:val="-2"/>
                      <w:w w:val="117"/>
                      <w:sz w:val="13"/>
                    </w:rPr>
                    <w:t>S</w:t>
                  </w:r>
                  <w:r>
                    <w:rPr>
                      <w:rFonts w:ascii="Tahoma"/>
                      <w:color w:val="231F20"/>
                      <w:w w:val="116"/>
                      <w:sz w:val="13"/>
                    </w:rPr>
                    <w:t>TEM</w:t>
                  </w:r>
                  <w:r>
                    <w:rPr>
                      <w:rFonts w:ascii="Tahoma"/>
                      <w:color w:val="231F20"/>
                      <w:spacing w:val="-1"/>
                      <w:sz w:val="13"/>
                    </w:rPr>
                    <w:t xml:space="preserve"> </w:t>
                  </w:r>
                  <w:r>
                    <w:rPr>
                      <w:rFonts w:ascii="Tahoma"/>
                      <w:color w:val="231F20"/>
                      <w:w w:val="113"/>
                      <w:sz w:val="13"/>
                    </w:rPr>
                    <w:t>initi</w:t>
                  </w:r>
                  <w:r>
                    <w:rPr>
                      <w:rFonts w:ascii="Tahoma"/>
                      <w:color w:val="231F20"/>
                      <w:spacing w:val="-1"/>
                      <w:w w:val="113"/>
                      <w:sz w:val="13"/>
                    </w:rPr>
                    <w:t>a</w:t>
                  </w:r>
                  <w:r>
                    <w:rPr>
                      <w:rFonts w:ascii="Tahoma"/>
                      <w:color w:val="231F20"/>
                      <w:w w:val="118"/>
                      <w:sz w:val="13"/>
                    </w:rPr>
                    <w:t>ti</w:t>
                  </w:r>
                  <w:r>
                    <w:rPr>
                      <w:rFonts w:ascii="Tahoma"/>
                      <w:color w:val="231F20"/>
                      <w:spacing w:val="-4"/>
                      <w:w w:val="118"/>
                      <w:sz w:val="13"/>
                    </w:rPr>
                    <w:t>v</w:t>
                  </w:r>
                  <w:r>
                    <w:rPr>
                      <w:rFonts w:ascii="Tahoma"/>
                      <w:color w:val="231F20"/>
                      <w:w w:val="113"/>
                      <w:sz w:val="13"/>
                    </w:rPr>
                    <w:t>es</w:t>
                  </w:r>
                </w:p>
                <w:p w:rsidR="00C149D5" w:rsidRDefault="00C149D5">
                  <w:pPr>
                    <w:pStyle w:val="ListParagraph"/>
                    <w:numPr>
                      <w:ilvl w:val="0"/>
                      <w:numId w:val="12"/>
                    </w:numPr>
                    <w:tabs>
                      <w:tab w:val="left" w:pos="237"/>
                    </w:tabs>
                    <w:spacing w:line="166" w:lineRule="exact"/>
                    <w:ind w:right="355" w:hanging="120"/>
                    <w:rPr>
                      <w:rFonts w:ascii="Tahoma" w:eastAsia="Tahoma" w:hAnsi="Tahoma" w:cs="Tahoma"/>
                      <w:sz w:val="13"/>
                      <w:szCs w:val="13"/>
                    </w:rPr>
                  </w:pPr>
                  <w:r>
                    <w:rPr>
                      <w:rFonts w:ascii="Tahoma"/>
                      <w:color w:val="231F20"/>
                      <w:w w:val="116"/>
                      <w:sz w:val="13"/>
                    </w:rPr>
                    <w:t>Designed</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or</w:t>
                  </w:r>
                  <w:r>
                    <w:rPr>
                      <w:rFonts w:ascii="Tahoma"/>
                      <w:color w:val="231F20"/>
                      <w:spacing w:val="-1"/>
                      <w:sz w:val="13"/>
                    </w:rPr>
                    <w:t xml:space="preserve"> </w:t>
                  </w:r>
                  <w:r>
                    <w:rPr>
                      <w:rFonts w:ascii="Tahoma"/>
                      <w:color w:val="231F20"/>
                      <w:w w:val="113"/>
                      <w:sz w:val="13"/>
                    </w:rPr>
                    <w:t>users</w:t>
                  </w:r>
                  <w:r>
                    <w:rPr>
                      <w:rFonts w:ascii="Tahoma"/>
                      <w:color w:val="231F20"/>
                      <w:spacing w:val="-1"/>
                      <w:sz w:val="13"/>
                    </w:rPr>
                    <w:t xml:space="preserve"> </w:t>
                  </w:r>
                  <w:r>
                    <w:rPr>
                      <w:rFonts w:ascii="Tahoma"/>
                      <w:color w:val="231F20"/>
                      <w:w w:val="117"/>
                      <w:sz w:val="13"/>
                    </w:rPr>
                    <w:t>who</w:t>
                  </w:r>
                  <w:r>
                    <w:rPr>
                      <w:rFonts w:ascii="Tahoma"/>
                      <w:color w:val="231F20"/>
                      <w:spacing w:val="-1"/>
                      <w:sz w:val="13"/>
                    </w:rPr>
                    <w:t xml:space="preserve"> </w:t>
                  </w:r>
                  <w:r>
                    <w:rPr>
                      <w:rFonts w:ascii="Tahoma"/>
                      <w:color w:val="231F20"/>
                      <w:spacing w:val="-3"/>
                      <w:w w:val="118"/>
                      <w:sz w:val="13"/>
                    </w:rPr>
                    <w:t>w</w:t>
                  </w:r>
                  <w:r>
                    <w:rPr>
                      <w:rFonts w:ascii="Tahoma"/>
                      <w:color w:val="231F20"/>
                      <w:w w:val="114"/>
                      <w:sz w:val="13"/>
                    </w:rPr>
                    <w:t>ant</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 xml:space="preserve">o </w:t>
                  </w:r>
                  <w:r>
                    <w:rPr>
                      <w:rFonts w:ascii="Tahoma"/>
                      <w:color w:val="231F20"/>
                      <w:spacing w:val="-4"/>
                      <w:w w:val="113"/>
                      <w:sz w:val="13"/>
                    </w:rPr>
                    <w:t>e</w:t>
                  </w:r>
                  <w:r>
                    <w:rPr>
                      <w:rFonts w:ascii="Tahoma"/>
                      <w:color w:val="231F20"/>
                      <w:w w:val="117"/>
                      <w:sz w:val="13"/>
                    </w:rPr>
                    <w:t>xplo</w:t>
                  </w:r>
                  <w:r>
                    <w:rPr>
                      <w:rFonts w:ascii="Tahoma"/>
                      <w:color w:val="231F20"/>
                      <w:spacing w:val="-4"/>
                      <w:w w:val="117"/>
                      <w:sz w:val="13"/>
                    </w:rPr>
                    <w:t>r</w:t>
                  </w:r>
                  <w:r>
                    <w:rPr>
                      <w:rFonts w:ascii="Tahoma"/>
                      <w:color w:val="231F20"/>
                      <w:w w:val="113"/>
                      <w:sz w:val="13"/>
                    </w:rPr>
                    <w:t>e</w:t>
                  </w:r>
                  <w:r>
                    <w:rPr>
                      <w:rFonts w:ascii="Tahoma"/>
                      <w:color w:val="231F20"/>
                      <w:spacing w:val="-1"/>
                      <w:sz w:val="13"/>
                    </w:rPr>
                    <w:t xml:space="preserve"> </w:t>
                  </w:r>
                  <w:r>
                    <w:rPr>
                      <w:rFonts w:ascii="Tahoma"/>
                      <w:color w:val="231F20"/>
                      <w:w w:val="117"/>
                      <w:sz w:val="13"/>
                    </w:rPr>
                    <w:t>or</w:t>
                  </w:r>
                  <w:r>
                    <w:rPr>
                      <w:rFonts w:ascii="Tahoma"/>
                      <w:color w:val="231F20"/>
                      <w:spacing w:val="-1"/>
                      <w:sz w:val="13"/>
                    </w:rPr>
                    <w:t xml:space="preserve"> </w:t>
                  </w:r>
                  <w:r>
                    <w:rPr>
                      <w:rFonts w:ascii="Tahoma"/>
                      <w:color w:val="231F20"/>
                      <w:w w:val="117"/>
                      <w:sz w:val="13"/>
                    </w:rPr>
                    <w:t>be</w:t>
                  </w:r>
                  <w:r>
                    <w:rPr>
                      <w:rFonts w:ascii="Tahoma"/>
                      <w:color w:val="231F20"/>
                      <w:spacing w:val="-1"/>
                      <w:sz w:val="13"/>
                    </w:rPr>
                    <w:t xml:space="preserve"> </w:t>
                  </w:r>
                  <w:r>
                    <w:rPr>
                      <w:rFonts w:ascii="Tahoma"/>
                      <w:color w:val="231F20"/>
                      <w:w w:val="114"/>
                      <w:sz w:val="13"/>
                    </w:rPr>
                    <w:t>inspi</w:t>
                  </w:r>
                  <w:r>
                    <w:rPr>
                      <w:rFonts w:ascii="Tahoma"/>
                      <w:color w:val="231F20"/>
                      <w:spacing w:val="-4"/>
                      <w:w w:val="114"/>
                      <w:sz w:val="13"/>
                    </w:rPr>
                    <w:t>r</w:t>
                  </w:r>
                  <w:r>
                    <w:rPr>
                      <w:rFonts w:ascii="Tahoma"/>
                      <w:color w:val="231F20"/>
                      <w:w w:val="117"/>
                      <w:sz w:val="13"/>
                    </w:rPr>
                    <w:t>ed</w:t>
                  </w:r>
                  <w:r>
                    <w:rPr>
                      <w:rFonts w:ascii="Tahoma"/>
                      <w:color w:val="231F20"/>
                      <w:spacing w:val="-1"/>
                      <w:sz w:val="13"/>
                    </w:rPr>
                    <w:t xml:space="preserve"> </w:t>
                  </w:r>
                  <w:r>
                    <w:rPr>
                      <w:rFonts w:ascii="Tahoma"/>
                      <w:color w:val="231F20"/>
                      <w:spacing w:val="-4"/>
                      <w:w w:val="121"/>
                      <w:sz w:val="13"/>
                    </w:rPr>
                    <w:t>b</w:t>
                  </w:r>
                  <w:r>
                    <w:rPr>
                      <w:rFonts w:ascii="Tahoma"/>
                      <w:color w:val="231F20"/>
                      <w:w w:val="120"/>
                      <w:sz w:val="13"/>
                    </w:rPr>
                    <w:t>y</w:t>
                  </w:r>
                  <w:r>
                    <w:rPr>
                      <w:rFonts w:ascii="Tahoma"/>
                      <w:color w:val="231F20"/>
                      <w:spacing w:val="-1"/>
                      <w:sz w:val="13"/>
                    </w:rPr>
                    <w:t xml:space="preserve"> </w:t>
                  </w:r>
                  <w:r>
                    <w:rPr>
                      <w:rFonts w:ascii="Tahoma"/>
                      <w:color w:val="231F20"/>
                      <w:w w:val="116"/>
                      <w:sz w:val="13"/>
                    </w:rPr>
                    <w:t>cur</w:t>
                  </w:r>
                  <w:r>
                    <w:rPr>
                      <w:rFonts w:ascii="Tahoma"/>
                      <w:color w:val="231F20"/>
                      <w:spacing w:val="-4"/>
                      <w:w w:val="116"/>
                      <w:sz w:val="13"/>
                    </w:rPr>
                    <w:t>r</w:t>
                  </w:r>
                  <w:r>
                    <w:rPr>
                      <w:rFonts w:ascii="Tahoma"/>
                      <w:color w:val="231F20"/>
                      <w:w w:val="115"/>
                      <w:sz w:val="13"/>
                    </w:rPr>
                    <w:t xml:space="preserve">ent </w:t>
                  </w:r>
                  <w:r>
                    <w:rPr>
                      <w:rFonts w:ascii="Tahoma"/>
                      <w:color w:val="231F20"/>
                      <w:w w:val="114"/>
                      <w:sz w:val="13"/>
                    </w:rPr>
                    <w:t>ideas</w:t>
                  </w:r>
                  <w:r>
                    <w:rPr>
                      <w:rFonts w:ascii="Tahoma"/>
                      <w:color w:val="231F20"/>
                      <w:spacing w:val="-1"/>
                      <w:sz w:val="13"/>
                    </w:rPr>
                    <w:t xml:space="preserve"> </w:t>
                  </w:r>
                  <w:r>
                    <w:rPr>
                      <w:rFonts w:ascii="Tahoma"/>
                      <w:color w:val="231F20"/>
                      <w:w w:val="116"/>
                      <w:sz w:val="13"/>
                    </w:rPr>
                    <w:t>on</w:t>
                  </w:r>
                  <w:r>
                    <w:rPr>
                      <w:rFonts w:ascii="Tahoma"/>
                      <w:color w:val="231F20"/>
                      <w:spacing w:val="-1"/>
                      <w:sz w:val="13"/>
                    </w:rPr>
                    <w:t xml:space="preserve"> </w:t>
                  </w:r>
                  <w:r>
                    <w:rPr>
                      <w:rFonts w:ascii="Tahoma"/>
                      <w:color w:val="231F20"/>
                      <w:w w:val="116"/>
                      <w:sz w:val="13"/>
                    </w:rPr>
                    <w:t>be</w:t>
                  </w:r>
                  <w:r>
                    <w:rPr>
                      <w:rFonts w:ascii="Tahoma"/>
                      <w:color w:val="231F20"/>
                      <w:spacing w:val="-2"/>
                      <w:w w:val="116"/>
                      <w:sz w:val="13"/>
                    </w:rPr>
                    <w:t>s</w:t>
                  </w:r>
                  <w:r>
                    <w:rPr>
                      <w:rFonts w:ascii="Tahoma"/>
                      <w:color w:val="231F20"/>
                      <w:w w:val="122"/>
                      <w:sz w:val="13"/>
                    </w:rPr>
                    <w:t>t</w:t>
                  </w:r>
                  <w:r>
                    <w:rPr>
                      <w:rFonts w:ascii="Tahoma"/>
                      <w:color w:val="231F20"/>
                      <w:spacing w:val="-1"/>
                      <w:sz w:val="13"/>
                    </w:rPr>
                    <w:t xml:space="preserve"> </w:t>
                  </w:r>
                  <w:r>
                    <w:rPr>
                      <w:rFonts w:ascii="Tahoma"/>
                      <w:color w:val="231F20"/>
                      <w:w w:val="118"/>
                      <w:sz w:val="13"/>
                    </w:rPr>
                    <w:t>p</w:t>
                  </w:r>
                  <w:r>
                    <w:rPr>
                      <w:rFonts w:ascii="Tahoma"/>
                      <w:color w:val="231F20"/>
                      <w:spacing w:val="-4"/>
                      <w:w w:val="118"/>
                      <w:sz w:val="13"/>
                    </w:rPr>
                    <w:t>r</w:t>
                  </w:r>
                  <w:r>
                    <w:rPr>
                      <w:rFonts w:ascii="Tahoma"/>
                      <w:color w:val="231F20"/>
                      <w:w w:val="120"/>
                      <w:sz w:val="13"/>
                    </w:rPr>
                    <w:t>acti</w:t>
                  </w:r>
                  <w:r>
                    <w:rPr>
                      <w:rFonts w:ascii="Tahoma"/>
                      <w:color w:val="231F20"/>
                      <w:spacing w:val="-2"/>
                      <w:w w:val="120"/>
                      <w:sz w:val="13"/>
                    </w:rPr>
                    <w:t>c</w:t>
                  </w:r>
                  <w:r>
                    <w:rPr>
                      <w:rFonts w:ascii="Tahoma"/>
                      <w:color w:val="231F20"/>
                      <w:w w:val="113"/>
                      <w:sz w:val="13"/>
                    </w:rPr>
                    <w:t>e</w:t>
                  </w:r>
                </w:p>
              </w:txbxContent>
            </v:textbox>
            <w10:wrap anchorx="page"/>
          </v:shape>
        </w:pict>
      </w:r>
      <w:r w:rsidRPr="00CA08DE">
        <w:pict>
          <v:shape id="_x0000_s1212" type="#_x0000_t202" style="position:absolute;left:0;text-align:left;margin-left:82.45pt;margin-top:316.25pt;width:137.15pt;height:51.05pt;z-index:251658752;mso-position-horizontal-relative:page" fillcolor="#d4d6da" stroked="f">
            <v:textbox style="mso-next-textbox:#_x0000_s1212" inset="0,0,0,0">
              <w:txbxContent>
                <w:p w:rsidR="00C149D5" w:rsidRDefault="00C149D5">
                  <w:pPr>
                    <w:spacing w:before="1"/>
                    <w:rPr>
                      <w:rFonts w:ascii="Century Gothic" w:eastAsia="Century Gothic" w:hAnsi="Century Gothic" w:cs="Century Gothic"/>
                      <w:sz w:val="14"/>
                      <w:szCs w:val="14"/>
                    </w:rPr>
                  </w:pPr>
                </w:p>
                <w:p w:rsidR="00C149D5" w:rsidRDefault="00C149D5">
                  <w:pPr>
                    <w:spacing w:line="160" w:lineRule="exact"/>
                    <w:ind w:left="130" w:right="207"/>
                    <w:rPr>
                      <w:rFonts w:ascii="Arial Black" w:eastAsia="Arial Black" w:hAnsi="Arial Black" w:cs="Arial Black"/>
                      <w:sz w:val="13"/>
                      <w:szCs w:val="13"/>
                    </w:rPr>
                  </w:pPr>
                  <w:r>
                    <w:rPr>
                      <w:rFonts w:ascii="Arial Black"/>
                      <w:b/>
                      <w:color w:val="004E66"/>
                      <w:spacing w:val="-2"/>
                      <w:w w:val="114"/>
                      <w:sz w:val="13"/>
                    </w:rPr>
                    <w:t>W</w:t>
                  </w:r>
                  <w:r>
                    <w:rPr>
                      <w:rFonts w:ascii="Arial Black"/>
                      <w:b/>
                      <w:color w:val="004E66"/>
                      <w:w w:val="93"/>
                      <w:sz w:val="13"/>
                    </w:rPr>
                    <w:t>h</w:t>
                  </w:r>
                  <w:r>
                    <w:rPr>
                      <w:rFonts w:ascii="Arial Black"/>
                      <w:b/>
                      <w:color w:val="004E66"/>
                      <w:spacing w:val="-1"/>
                      <w:w w:val="93"/>
                      <w:sz w:val="13"/>
                    </w:rPr>
                    <w:t>a</w:t>
                  </w:r>
                  <w:r>
                    <w:rPr>
                      <w:rFonts w:ascii="Arial Black"/>
                      <w:b/>
                      <w:color w:val="004E66"/>
                      <w:w w:val="95"/>
                      <w:sz w:val="13"/>
                    </w:rPr>
                    <w:t>t</w:t>
                  </w:r>
                  <w:r>
                    <w:rPr>
                      <w:rFonts w:ascii="Arial Black"/>
                      <w:b/>
                      <w:color w:val="004E66"/>
                      <w:spacing w:val="-4"/>
                      <w:sz w:val="13"/>
                    </w:rPr>
                    <w:t xml:space="preserve"> </w:t>
                  </w:r>
                  <w:r>
                    <w:rPr>
                      <w:rFonts w:ascii="Arial Black"/>
                      <w:b/>
                      <w:color w:val="004E66"/>
                      <w:w w:val="102"/>
                      <w:sz w:val="13"/>
                    </w:rPr>
                    <w:t>do</w:t>
                  </w:r>
                  <w:r>
                    <w:rPr>
                      <w:rFonts w:ascii="Arial Black"/>
                      <w:b/>
                      <w:color w:val="004E66"/>
                      <w:spacing w:val="-4"/>
                      <w:sz w:val="13"/>
                    </w:rPr>
                    <w:t xml:space="preserve"> </w:t>
                  </w:r>
                  <w:r>
                    <w:rPr>
                      <w:rFonts w:ascii="Arial Black"/>
                      <w:b/>
                      <w:color w:val="004E66"/>
                      <w:spacing w:val="-2"/>
                      <w:w w:val="90"/>
                      <w:sz w:val="13"/>
                    </w:rPr>
                    <w:t>S</w:t>
                  </w:r>
                  <w:r>
                    <w:rPr>
                      <w:rFonts w:ascii="Arial Black"/>
                      <w:b/>
                      <w:color w:val="004E66"/>
                      <w:w w:val="93"/>
                      <w:sz w:val="13"/>
                    </w:rPr>
                    <w:t>TEM</w:t>
                  </w:r>
                  <w:r>
                    <w:rPr>
                      <w:rFonts w:ascii="Arial Black"/>
                      <w:b/>
                      <w:color w:val="004E66"/>
                      <w:spacing w:val="-4"/>
                      <w:sz w:val="13"/>
                    </w:rPr>
                    <w:t xml:space="preserve"> </w:t>
                  </w:r>
                  <w:r>
                    <w:rPr>
                      <w:rFonts w:ascii="Arial Black"/>
                      <w:b/>
                      <w:color w:val="004E66"/>
                      <w:w w:val="94"/>
                      <w:sz w:val="13"/>
                    </w:rPr>
                    <w:t>educ</w:t>
                  </w:r>
                  <w:r>
                    <w:rPr>
                      <w:rFonts w:ascii="Arial Black"/>
                      <w:b/>
                      <w:color w:val="004E66"/>
                      <w:spacing w:val="-1"/>
                      <w:w w:val="94"/>
                      <w:sz w:val="13"/>
                    </w:rPr>
                    <w:t>a</w:t>
                  </w:r>
                  <w:r>
                    <w:rPr>
                      <w:rFonts w:ascii="Arial Black"/>
                      <w:b/>
                      <w:color w:val="004E66"/>
                      <w:w w:val="96"/>
                      <w:sz w:val="13"/>
                    </w:rPr>
                    <w:t>tion</w:t>
                  </w:r>
                  <w:r>
                    <w:rPr>
                      <w:rFonts w:ascii="Arial Black"/>
                      <w:b/>
                      <w:color w:val="004E66"/>
                      <w:spacing w:val="-4"/>
                      <w:sz w:val="13"/>
                    </w:rPr>
                    <w:t xml:space="preserve"> </w:t>
                  </w:r>
                  <w:r>
                    <w:rPr>
                      <w:rFonts w:ascii="Arial Black"/>
                      <w:b/>
                      <w:color w:val="004E66"/>
                      <w:w w:val="93"/>
                      <w:sz w:val="13"/>
                    </w:rPr>
                    <w:t>initi</w:t>
                  </w:r>
                  <w:r>
                    <w:rPr>
                      <w:rFonts w:ascii="Arial Black"/>
                      <w:b/>
                      <w:color w:val="004E66"/>
                      <w:spacing w:val="-1"/>
                      <w:w w:val="93"/>
                      <w:sz w:val="13"/>
                    </w:rPr>
                    <w:t>a</w:t>
                  </w:r>
                  <w:r>
                    <w:rPr>
                      <w:rFonts w:ascii="Arial Black"/>
                      <w:b/>
                      <w:color w:val="004E66"/>
                      <w:w w:val="96"/>
                      <w:sz w:val="13"/>
                    </w:rPr>
                    <w:t>ti</w:t>
                  </w:r>
                  <w:r>
                    <w:rPr>
                      <w:rFonts w:ascii="Arial Black"/>
                      <w:b/>
                      <w:color w:val="004E66"/>
                      <w:spacing w:val="-4"/>
                      <w:w w:val="96"/>
                      <w:sz w:val="13"/>
                    </w:rPr>
                    <w:t>v</w:t>
                  </w:r>
                  <w:r>
                    <w:rPr>
                      <w:rFonts w:ascii="Arial Black"/>
                      <w:b/>
                      <w:color w:val="004E66"/>
                      <w:w w:val="89"/>
                      <w:sz w:val="13"/>
                    </w:rPr>
                    <w:t xml:space="preserve">es </w:t>
                  </w:r>
                  <w:r>
                    <w:rPr>
                      <w:rFonts w:ascii="Arial Black"/>
                      <w:b/>
                      <w:color w:val="004E66"/>
                      <w:w w:val="97"/>
                      <w:sz w:val="13"/>
                    </w:rPr>
                    <w:t>try</w:t>
                  </w:r>
                  <w:r>
                    <w:rPr>
                      <w:rFonts w:ascii="Arial Black"/>
                      <w:b/>
                      <w:color w:val="004E66"/>
                      <w:spacing w:val="-4"/>
                      <w:sz w:val="13"/>
                    </w:rPr>
                    <w:t xml:space="preserve"> </w:t>
                  </w:r>
                  <w:r>
                    <w:rPr>
                      <w:rFonts w:ascii="Arial Black"/>
                      <w:b/>
                      <w:color w:val="004E66"/>
                      <w:spacing w:val="-2"/>
                      <w:w w:val="95"/>
                      <w:sz w:val="13"/>
                    </w:rPr>
                    <w:t>t</w:t>
                  </w:r>
                  <w:r>
                    <w:rPr>
                      <w:rFonts w:ascii="Arial Black"/>
                      <w:b/>
                      <w:color w:val="004E66"/>
                      <w:w w:val="101"/>
                      <w:sz w:val="13"/>
                    </w:rPr>
                    <w:t>o</w:t>
                  </w:r>
                  <w:r>
                    <w:rPr>
                      <w:rFonts w:ascii="Arial Black"/>
                      <w:b/>
                      <w:color w:val="004E66"/>
                      <w:spacing w:val="-4"/>
                      <w:sz w:val="13"/>
                    </w:rPr>
                    <w:t xml:space="preserve"> </w:t>
                  </w:r>
                  <w:r>
                    <w:rPr>
                      <w:rFonts w:ascii="Arial Black"/>
                      <w:b/>
                      <w:color w:val="004E66"/>
                      <w:w w:val="91"/>
                      <w:sz w:val="13"/>
                    </w:rPr>
                    <w:t>achi</w:t>
                  </w:r>
                  <w:r>
                    <w:rPr>
                      <w:rFonts w:ascii="Arial Black"/>
                      <w:b/>
                      <w:color w:val="004E66"/>
                      <w:spacing w:val="-4"/>
                      <w:w w:val="91"/>
                      <w:sz w:val="13"/>
                    </w:rPr>
                    <w:t>e</w:t>
                  </w:r>
                  <w:r>
                    <w:rPr>
                      <w:rFonts w:ascii="Arial Black"/>
                      <w:b/>
                      <w:color w:val="004E66"/>
                      <w:spacing w:val="-4"/>
                      <w:sz w:val="13"/>
                    </w:rPr>
                    <w:t>v</w:t>
                  </w:r>
                  <w:r>
                    <w:rPr>
                      <w:rFonts w:ascii="Arial Black"/>
                      <w:b/>
                      <w:color w:val="004E66"/>
                      <w:spacing w:val="-6"/>
                      <w:w w:val="93"/>
                      <w:sz w:val="13"/>
                    </w:rPr>
                    <w:t>e</w:t>
                  </w:r>
                  <w:r>
                    <w:rPr>
                      <w:rFonts w:ascii="Arial Black"/>
                      <w:b/>
                      <w:color w:val="004E66"/>
                      <w:w w:val="90"/>
                      <w:sz w:val="13"/>
                    </w:rPr>
                    <w:t>?</w:t>
                  </w:r>
                </w:p>
                <w:p w:rsidR="00C149D5" w:rsidRDefault="00C149D5">
                  <w:pPr>
                    <w:spacing w:before="4" w:line="254" w:lineRule="auto"/>
                    <w:ind w:left="130" w:right="301"/>
                    <w:rPr>
                      <w:rFonts w:ascii="Tahoma" w:eastAsia="Tahoma" w:hAnsi="Tahoma" w:cs="Tahoma"/>
                      <w:sz w:val="13"/>
                      <w:szCs w:val="13"/>
                    </w:rPr>
                  </w:pPr>
                  <w:r>
                    <w:rPr>
                      <w:rFonts w:ascii="Tahoma"/>
                      <w:color w:val="231F20"/>
                      <w:w w:val="115"/>
                      <w:sz w:val="13"/>
                    </w:rPr>
                    <w:t>Under</w:t>
                  </w:r>
                  <w:r>
                    <w:rPr>
                      <w:rFonts w:ascii="Tahoma"/>
                      <w:color w:val="231F20"/>
                      <w:spacing w:val="-2"/>
                      <w:w w:val="115"/>
                      <w:sz w:val="13"/>
                    </w:rPr>
                    <w:t>s</w:t>
                  </w:r>
                  <w:r>
                    <w:rPr>
                      <w:rFonts w:ascii="Tahoma"/>
                      <w:color w:val="231F20"/>
                      <w:w w:val="116"/>
                      <w:sz w:val="13"/>
                    </w:rPr>
                    <w:t>tand</w:t>
                  </w:r>
                  <w:r>
                    <w:rPr>
                      <w:rFonts w:ascii="Tahoma"/>
                      <w:color w:val="231F20"/>
                      <w:spacing w:val="-1"/>
                      <w:sz w:val="13"/>
                    </w:rPr>
                    <w:t xml:space="preserve"> </w:t>
                  </w:r>
                  <w:r>
                    <w:rPr>
                      <w:rFonts w:ascii="Tahoma"/>
                      <w:color w:val="231F20"/>
                      <w:w w:val="113"/>
                      <w:sz w:val="13"/>
                    </w:rPr>
                    <w:t>aims</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or</w:t>
                  </w:r>
                  <w:r>
                    <w:rPr>
                      <w:rFonts w:ascii="Tahoma"/>
                      <w:color w:val="231F20"/>
                      <w:spacing w:val="-1"/>
                      <w:sz w:val="13"/>
                    </w:rPr>
                    <w:t xml:space="preserve"> </w:t>
                  </w:r>
                  <w:r>
                    <w:rPr>
                      <w:rFonts w:ascii="Tahoma"/>
                      <w:color w:val="231F20"/>
                      <w:w w:val="113"/>
                      <w:sz w:val="13"/>
                    </w:rPr>
                    <w:t xml:space="preserve">engagement. </w:t>
                  </w:r>
                  <w:r>
                    <w:rPr>
                      <w:rFonts w:ascii="Tahoma"/>
                      <w:color w:val="231F20"/>
                      <w:w w:val="115"/>
                      <w:sz w:val="13"/>
                    </w:rPr>
                    <w:t>achi</w:t>
                  </w:r>
                  <w:r>
                    <w:rPr>
                      <w:rFonts w:ascii="Tahoma"/>
                      <w:color w:val="231F20"/>
                      <w:spacing w:val="-4"/>
                      <w:w w:val="115"/>
                      <w:sz w:val="13"/>
                    </w:rPr>
                    <w:t>e</w:t>
                  </w:r>
                  <w:r>
                    <w:rPr>
                      <w:rFonts w:ascii="Tahoma"/>
                      <w:color w:val="231F20"/>
                      <w:spacing w:val="-4"/>
                      <w:w w:val="119"/>
                      <w:sz w:val="13"/>
                    </w:rPr>
                    <w:t>v</w:t>
                  </w:r>
                  <w:r>
                    <w:rPr>
                      <w:rFonts w:ascii="Tahoma"/>
                      <w:color w:val="231F20"/>
                      <w:w w:val="111"/>
                      <w:sz w:val="13"/>
                    </w:rPr>
                    <w:t>ement,</w:t>
                  </w:r>
                  <w:r>
                    <w:rPr>
                      <w:rFonts w:ascii="Tahoma"/>
                      <w:color w:val="231F20"/>
                      <w:spacing w:val="-1"/>
                      <w:sz w:val="13"/>
                    </w:rPr>
                    <w:t xml:space="preserve"> </w:t>
                  </w:r>
                  <w:r>
                    <w:rPr>
                      <w:rFonts w:ascii="Tahoma"/>
                      <w:color w:val="231F20"/>
                      <w:w w:val="117"/>
                      <w:sz w:val="13"/>
                    </w:rPr>
                    <w:t>equity</w:t>
                  </w:r>
                  <w:r>
                    <w:rPr>
                      <w:rFonts w:ascii="Tahoma"/>
                      <w:color w:val="231F20"/>
                      <w:spacing w:val="-1"/>
                      <w:sz w:val="13"/>
                    </w:rPr>
                    <w:t xml:space="preserve"> </w:t>
                  </w:r>
                  <w:r>
                    <w:rPr>
                      <w:rFonts w:ascii="Tahoma"/>
                      <w:color w:val="231F20"/>
                      <w:w w:val="115"/>
                      <w:sz w:val="13"/>
                    </w:rPr>
                    <w:t>and</w:t>
                  </w:r>
                  <w:r>
                    <w:rPr>
                      <w:rFonts w:ascii="Tahoma"/>
                      <w:color w:val="231F20"/>
                      <w:spacing w:val="-1"/>
                      <w:sz w:val="13"/>
                    </w:rPr>
                    <w:t xml:space="preserve"> </w:t>
                  </w:r>
                  <w:r>
                    <w:rPr>
                      <w:rFonts w:ascii="Tahoma"/>
                      <w:color w:val="231F20"/>
                      <w:spacing w:val="-4"/>
                      <w:w w:val="113"/>
                      <w:sz w:val="13"/>
                    </w:rPr>
                    <w:t>e</w:t>
                  </w:r>
                  <w:r>
                    <w:rPr>
                      <w:rFonts w:ascii="Tahoma"/>
                      <w:color w:val="231F20"/>
                      <w:spacing w:val="-5"/>
                      <w:w w:val="117"/>
                      <w:sz w:val="13"/>
                    </w:rPr>
                    <w:t>x</w:t>
                  </w:r>
                  <w:r>
                    <w:rPr>
                      <w:rFonts w:ascii="Tahoma"/>
                      <w:color w:val="231F20"/>
                      <w:spacing w:val="-2"/>
                      <w:w w:val="126"/>
                      <w:sz w:val="13"/>
                    </w:rPr>
                    <w:t>c</w:t>
                  </w:r>
                  <w:r>
                    <w:rPr>
                      <w:rFonts w:ascii="Tahoma"/>
                      <w:color w:val="231F20"/>
                      <w:w w:val="115"/>
                      <w:sz w:val="13"/>
                    </w:rPr>
                    <w:t>ellen</w:t>
                  </w:r>
                  <w:r>
                    <w:rPr>
                      <w:rFonts w:ascii="Tahoma"/>
                      <w:color w:val="231F20"/>
                      <w:spacing w:val="-2"/>
                      <w:w w:val="115"/>
                      <w:sz w:val="13"/>
                    </w:rPr>
                    <w:t>c</w:t>
                  </w:r>
                  <w:r>
                    <w:rPr>
                      <w:rFonts w:ascii="Tahoma"/>
                      <w:color w:val="231F20"/>
                      <w:w w:val="113"/>
                      <w:sz w:val="13"/>
                    </w:rPr>
                    <w:t>e</w:t>
                  </w:r>
                </w:p>
              </w:txbxContent>
            </v:textbox>
            <w10:wrap anchorx="page"/>
          </v:shape>
        </w:pict>
      </w:r>
      <w:r w:rsidR="00B73B9C" w:rsidRPr="00CA08DE">
        <w:t>Appendix</w:t>
      </w:r>
      <w:r w:rsidR="00054458" w:rsidRPr="00CA08DE">
        <w:t xml:space="preserve"> </w:t>
      </w:r>
      <w:r w:rsidR="00B73B9C" w:rsidRPr="00CA08DE">
        <w:t>3</w:t>
      </w:r>
      <w:r w:rsidR="00054458" w:rsidRPr="00CA08DE">
        <w:t xml:space="preserve"> </w:t>
      </w:r>
      <w:r w:rsidR="00B73B9C" w:rsidRPr="00CA08DE">
        <w:t>–</w:t>
      </w:r>
      <w:r w:rsidR="00054458" w:rsidRPr="00CA08DE">
        <w:t xml:space="preserve"> </w:t>
      </w:r>
      <w:r w:rsidR="00B73B9C" w:rsidRPr="00CA08DE">
        <w:t>Blueprint</w:t>
      </w:r>
      <w:r w:rsidR="00054458" w:rsidRPr="00CA08DE">
        <w:t xml:space="preserve"> </w:t>
      </w:r>
      <w:r w:rsidR="00B73B9C" w:rsidRPr="00CA08DE">
        <w:t>for</w:t>
      </w:r>
      <w:r w:rsidR="00054458" w:rsidRPr="00CA08DE">
        <w:t xml:space="preserve"> </w:t>
      </w:r>
      <w:r w:rsidR="00B73B9C" w:rsidRPr="00CA08DE">
        <w:t>a</w:t>
      </w:r>
      <w:r w:rsidR="00054458" w:rsidRPr="00CA08DE">
        <w:t xml:space="preserve"> </w:t>
      </w:r>
      <w:r w:rsidR="00B73B9C" w:rsidRPr="00CA08DE">
        <w:t>National</w:t>
      </w:r>
      <w:r w:rsidR="00054458" w:rsidRPr="00CA08DE">
        <w:t xml:space="preserve"> </w:t>
      </w:r>
      <w:r w:rsidR="00B73B9C" w:rsidRPr="00CA08DE">
        <w:t>STEM</w:t>
      </w:r>
      <w:r w:rsidR="00054458" w:rsidRPr="00CA08DE">
        <w:t xml:space="preserve"> </w:t>
      </w:r>
      <w:r w:rsidR="00B73B9C" w:rsidRPr="00CA08DE">
        <w:t>Resources</w:t>
      </w:r>
      <w:r w:rsidR="00054458" w:rsidRPr="00CA08DE">
        <w:t xml:space="preserve"> </w:t>
      </w:r>
      <w:r w:rsidR="00B73B9C" w:rsidRPr="00CA08DE">
        <w:t>Toolkit</w:t>
      </w:r>
    </w:p>
    <w:p w:rsidR="00054458" w:rsidRDefault="00C149D5">
      <w:pPr>
        <w:pStyle w:val="BodyText"/>
        <w:spacing w:before="0" w:line="560" w:lineRule="exact"/>
        <w:ind w:left="342"/>
      </w:pPr>
      <w:r>
        <w:rPr>
          <w:position w:val="-10"/>
        </w:rPr>
      </w:r>
      <w:r>
        <w:rPr>
          <w:position w:val="-10"/>
        </w:rPr>
        <w:pict>
          <v:shape id="_x0000_s4040" type="#_x0000_t202" style="width:184.8pt;height:28.05pt;mso-left-percent:-10001;mso-top-percent:-10001;mso-position-horizontal:absolute;mso-position-horizontal-relative:char;mso-position-vertical:absolute;mso-position-vertical-relative:line;mso-left-percent:-10001;mso-top-percent:-10001" fillcolor="#4282a2" stroked="f">
            <v:textbox style="mso-next-textbox:#_x0000_s4040" inset="0,0,0,0">
              <w:txbxContent>
                <w:p w:rsidR="00C149D5" w:rsidRDefault="00C149D5">
                  <w:pPr>
                    <w:spacing w:before="4"/>
                    <w:rPr>
                      <w:rFonts w:ascii="Century Gothic" w:eastAsia="Century Gothic" w:hAnsi="Century Gothic" w:cs="Century Gothic"/>
                      <w:sz w:val="14"/>
                      <w:szCs w:val="14"/>
                    </w:rPr>
                  </w:pPr>
                </w:p>
                <w:p w:rsidR="00C149D5" w:rsidRDefault="00C149D5">
                  <w:pPr>
                    <w:ind w:right="9"/>
                    <w:jc w:val="center"/>
                    <w:rPr>
                      <w:rFonts w:ascii="Arial Black" w:eastAsia="Arial Black" w:hAnsi="Arial Black" w:cs="Arial Black"/>
                      <w:sz w:val="15"/>
                      <w:szCs w:val="15"/>
                    </w:rPr>
                  </w:pPr>
                  <w:r>
                    <w:rPr>
                      <w:rFonts w:ascii="Arial Black"/>
                      <w:b/>
                      <w:color w:val="FFFFFF"/>
                      <w:w w:val="101"/>
                      <w:sz w:val="15"/>
                    </w:rPr>
                    <w:t>WHY</w:t>
                  </w:r>
                  <w:r>
                    <w:rPr>
                      <w:rFonts w:ascii="Arial Black"/>
                      <w:b/>
                      <w:color w:val="FFFFFF"/>
                      <w:spacing w:val="-5"/>
                      <w:sz w:val="15"/>
                    </w:rPr>
                    <w:t xml:space="preserve"> </w:t>
                  </w:r>
                  <w:r>
                    <w:rPr>
                      <w:rFonts w:ascii="Arial Black"/>
                      <w:b/>
                      <w:color w:val="FFFFFF"/>
                      <w:w w:val="92"/>
                      <w:sz w:val="15"/>
                    </w:rPr>
                    <w:t>STEM?</w:t>
                  </w:r>
                </w:p>
              </w:txbxContent>
            </v:textbox>
          </v:shape>
        </w:pict>
      </w:r>
      <w:r w:rsidR="00054458">
        <w:rPr>
          <w:rFonts w:ascii="Times New Roman"/>
          <w:spacing w:val="109"/>
          <w:position w:val="-10"/>
        </w:rPr>
        <w:t xml:space="preserve"> </w:t>
      </w:r>
      <w:r>
        <w:rPr>
          <w:spacing w:val="109"/>
          <w:position w:val="-10"/>
        </w:rPr>
      </w:r>
      <w:r>
        <w:rPr>
          <w:spacing w:val="109"/>
          <w:position w:val="-10"/>
        </w:rPr>
        <w:pict>
          <v:shape id="_x0000_s4039" type="#_x0000_t202" style="width:234.3pt;height:28.05pt;mso-left-percent:-10001;mso-top-percent:-10001;mso-position-horizontal:absolute;mso-position-horizontal-relative:char;mso-position-vertical:absolute;mso-position-vertical-relative:line;mso-left-percent:-10001;mso-top-percent:-10001" fillcolor="#425462" stroked="f">
            <v:textbox style="mso-next-textbox:#_x0000_s4039" inset="0,0,0,0">
              <w:txbxContent>
                <w:p w:rsidR="00C149D5" w:rsidRDefault="00C149D5">
                  <w:pPr>
                    <w:spacing w:before="3"/>
                    <w:rPr>
                      <w:rFonts w:ascii="Times New Roman" w:eastAsia="Times New Roman" w:hAnsi="Times New Roman" w:cs="Times New Roman"/>
                      <w:sz w:val="15"/>
                      <w:szCs w:val="15"/>
                    </w:rPr>
                  </w:pPr>
                </w:p>
                <w:p w:rsidR="00C149D5" w:rsidRDefault="00C149D5">
                  <w:pPr>
                    <w:ind w:left="834"/>
                    <w:rPr>
                      <w:rFonts w:ascii="Arial Black" w:eastAsia="Arial Black" w:hAnsi="Arial Black" w:cs="Arial Black"/>
                      <w:sz w:val="15"/>
                      <w:szCs w:val="15"/>
                    </w:rPr>
                  </w:pPr>
                  <w:r>
                    <w:rPr>
                      <w:rFonts w:ascii="Arial Black"/>
                      <w:b/>
                      <w:color w:val="FFFFFF"/>
                      <w:w w:val="101"/>
                      <w:sz w:val="15"/>
                    </w:rPr>
                    <w:t>WHY</w:t>
                  </w:r>
                  <w:r>
                    <w:rPr>
                      <w:rFonts w:ascii="Arial Black"/>
                      <w:b/>
                      <w:color w:val="FFFFFF"/>
                      <w:spacing w:val="-5"/>
                      <w:sz w:val="15"/>
                    </w:rPr>
                    <w:t xml:space="preserve"> </w:t>
                  </w:r>
                  <w:r>
                    <w:rPr>
                      <w:rFonts w:ascii="Arial Black"/>
                      <w:b/>
                      <w:color w:val="FFFFFF"/>
                      <w:w w:val="92"/>
                      <w:sz w:val="15"/>
                    </w:rPr>
                    <w:t>USE</w:t>
                  </w:r>
                  <w:r>
                    <w:rPr>
                      <w:rFonts w:ascii="Arial Black"/>
                      <w:b/>
                      <w:color w:val="FFFFFF"/>
                      <w:spacing w:val="-5"/>
                      <w:sz w:val="15"/>
                    </w:rPr>
                    <w:t xml:space="preserve"> </w:t>
                  </w:r>
                  <w:r>
                    <w:rPr>
                      <w:rFonts w:ascii="Arial Black"/>
                      <w:b/>
                      <w:color w:val="FFFFFF"/>
                      <w:w w:val="91"/>
                      <w:sz w:val="15"/>
                    </w:rPr>
                    <w:t>THIS</w:t>
                  </w:r>
                  <w:r>
                    <w:rPr>
                      <w:rFonts w:ascii="Arial Black"/>
                      <w:b/>
                      <w:color w:val="FFFFFF"/>
                      <w:spacing w:val="-5"/>
                      <w:sz w:val="15"/>
                    </w:rPr>
                    <w:t xml:space="preserve"> </w:t>
                  </w:r>
                  <w:r>
                    <w:rPr>
                      <w:rFonts w:ascii="Arial Black"/>
                      <w:b/>
                      <w:color w:val="FFFFFF"/>
                      <w:w w:val="95"/>
                      <w:sz w:val="15"/>
                    </w:rPr>
                    <w:t>TOOLKIT?</w:t>
                  </w:r>
                </w:p>
              </w:txbxContent>
            </v:textbox>
          </v:shape>
        </w:pict>
      </w:r>
    </w:p>
    <w:p w:rsidR="00054458" w:rsidRDefault="00C149D5">
      <w:pPr>
        <w:spacing w:line="2389" w:lineRule="exact"/>
        <w:ind w:left="335"/>
        <w:rPr>
          <w:rFonts w:ascii="Century Gothic" w:eastAsia="Century Gothic" w:hAnsi="Century Gothic" w:cs="Century Gothic"/>
          <w:szCs w:val="20"/>
        </w:rPr>
      </w:pPr>
      <w:r>
        <w:rPr>
          <w:rFonts w:ascii="Century Gothic" w:eastAsia="Century Gothic" w:hAnsi="Century Gothic" w:cs="Century Gothic"/>
          <w:position w:val="-47"/>
          <w:szCs w:val="20"/>
        </w:rPr>
      </w:r>
      <w:r>
        <w:rPr>
          <w:rFonts w:ascii="Century Gothic" w:eastAsia="Century Gothic" w:hAnsi="Century Gothic" w:cs="Century Gothic"/>
          <w:position w:val="-47"/>
          <w:szCs w:val="20"/>
        </w:rPr>
        <w:pict>
          <v:group id="_x0000_s1184" style="width:427.5pt;height:119.5pt;mso-position-horizontal-relative:char;mso-position-vertical-relative:line" coordsize="8550,2390">
            <v:group id="_x0000_s1208" style="position:absolute;left:5722;top:1474;width:2;height:168" coordorigin="5722,1474" coordsize="2,168">
              <v:shape id="_x0000_s1209" style="position:absolute;left:5722;top:1474;width:2;height:168" coordorigin="5722,1474" coordsize="0,168" path="m5722,1474r,167e" filled="f" strokecolor="#231f20" strokeweight=".47pt">
                <v:path arrowok="t"/>
              </v:shape>
            </v:group>
            <v:group id="_x0000_s1206" style="position:absolute;left:5695;top:1291;width:55;height:102" coordorigin="5695,1291" coordsize="55,102">
              <v:shape id="_x0000_s1207" style="position:absolute;left:5695;top:1291;width:55;height:102" coordorigin="5695,1291" coordsize="55,102" path="m5722,1291r-27,102l5750,1393r-28,-102xe" fillcolor="#231f20" stroked="f">
                <v:path arrowok="t"/>
              </v:shape>
            </v:group>
            <v:group id="_x0000_s1204" style="position:absolute;left:3858;width:4692;height:1474" coordorigin="3858" coordsize="4692,1474">
              <v:shape id="_x0000_s1205" style="position:absolute;left:3858;width:4692;height:1474" coordorigin="3858" coordsize="4692,1474" path="m8549,1474r-4691,l3858,,8549,r,1474xe" fillcolor="#d4d6da" stroked="f">
                <v:path arrowok="t"/>
              </v:shape>
            </v:group>
            <v:group id="_x0000_s1202" style="position:absolute;left:7191;top:1641;width:2;height:108" coordorigin="7191,1641" coordsize="2,108">
              <v:shape id="_x0000_s1203" style="position:absolute;left:7191;top:1641;width:2;height:108" coordorigin="7191,1641" coordsize="0,108" path="m7191,1641r,107e" filled="f" strokecolor="#231f20" strokeweight=".47pt">
                <v:path arrowok="t"/>
              </v:shape>
            </v:group>
            <v:group id="_x0000_s1200" style="position:absolute;left:7164;top:1729;width:55;height:102" coordorigin="7164,1729" coordsize="55,102">
              <v:shape id="_x0000_s1201" style="position:absolute;left:7164;top:1729;width:55;height:102" coordorigin="7164,1729" coordsize="55,102" path="m7218,1729r-54,l7191,1831r27,-102xe" fillcolor="#231f20" stroked="f">
                <v:path arrowok="t"/>
              </v:shape>
            </v:group>
            <v:group id="_x0000_s1198" style="position:absolute;left:4305;top:1641;width:2;height:103" coordorigin="4305,1641" coordsize="2,103">
              <v:shape id="_x0000_s1199" style="position:absolute;left:4305;top:1641;width:2;height:103" coordorigin="4305,1641" coordsize="0,103" path="m4305,1641r,102e" filled="f" strokecolor="#231f20" strokeweight=".47pt">
                <v:path arrowok="t"/>
              </v:shape>
            </v:group>
            <v:group id="_x0000_s1196" style="position:absolute;left:4277;top:1724;width:55;height:102" coordorigin="4277,1724" coordsize="55,102">
              <v:shape id="_x0000_s1197" style="position:absolute;left:4277;top:1724;width:55;height:102" coordorigin="4277,1724" coordsize="55,102" path="m4332,1724r-55,l4305,1826r27,-102xe" fillcolor="#231f20" stroked="f">
                <v:path arrowok="t"/>
              </v:shape>
            </v:group>
            <v:group id="_x0000_s1194" style="position:absolute;left:1377;top:1636;width:2;height:112" coordorigin="1377,1636" coordsize="2,112">
              <v:shape id="_x0000_s1195" style="position:absolute;left:1377;top:1636;width:2;height:112" coordorigin="1377,1636" coordsize="0,112" path="m1377,1636r,112e" filled="f" strokecolor="#231f20" strokeweight=".47pt">
                <v:path arrowok="t"/>
              </v:shape>
            </v:group>
            <v:group id="_x0000_s1192" style="position:absolute;left:1350;top:1729;width:55;height:102" coordorigin="1350,1729" coordsize="55,102">
              <v:shape id="_x0000_s1193" style="position:absolute;left:1350;top:1729;width:55;height:102" coordorigin="1350,1729" coordsize="55,102" path="m1404,1729r-54,l1377,1831r27,-102xe" fillcolor="#231f20" stroked="f">
                <v:path arrowok="t"/>
              </v:shape>
            </v:group>
            <v:group id="_x0000_s1185" style="position:absolute;left:1379;top:1641;width:5812;height:2" coordorigin="1379,1641" coordsize="5812,2">
              <v:shape id="_x0000_s1191" style="position:absolute;left:1379;top:1641;width:5812;height:2" coordorigin="1379,1641" coordsize="5812,0" path="m1379,1641r5812,e" filled="f" strokecolor="#231f20" strokeweight=".47pt">
                <v:path arrowok="t"/>
              </v:shape>
              <v:shape id="_x0000_s1190" type="#_x0000_t202" style="position:absolute;left:8;width:3696;height:1474" fillcolor="#d4d6da" stroked="f">
                <v:textbox style="mso-next-textbox:#_x0000_s1190" inset="0,0,0,0">
                  <w:txbxContent>
                    <w:p w:rsidR="00C149D5" w:rsidRDefault="00C149D5">
                      <w:pPr>
                        <w:spacing w:before="10"/>
                        <w:rPr>
                          <w:rFonts w:ascii="Century Gothic" w:eastAsia="Century Gothic" w:hAnsi="Century Gothic" w:cs="Century Gothic"/>
                          <w:sz w:val="12"/>
                          <w:szCs w:val="12"/>
                        </w:rPr>
                      </w:pPr>
                    </w:p>
                    <w:p w:rsidR="00C149D5" w:rsidRDefault="00C149D5">
                      <w:pPr>
                        <w:numPr>
                          <w:ilvl w:val="0"/>
                          <w:numId w:val="16"/>
                        </w:numPr>
                        <w:tabs>
                          <w:tab w:val="left" w:pos="237"/>
                        </w:tabs>
                        <w:spacing w:line="175" w:lineRule="exact"/>
                        <w:ind w:hanging="106"/>
                        <w:rPr>
                          <w:rFonts w:ascii="Tahoma" w:eastAsia="Tahoma" w:hAnsi="Tahoma" w:cs="Tahoma"/>
                          <w:sz w:val="13"/>
                          <w:szCs w:val="13"/>
                        </w:rPr>
                      </w:pPr>
                      <w:r>
                        <w:rPr>
                          <w:rFonts w:ascii="Tahoma"/>
                          <w:color w:val="231F20"/>
                          <w:w w:val="116"/>
                          <w:sz w:val="13"/>
                        </w:rPr>
                        <w:t>Describes</w:t>
                      </w:r>
                      <w:r>
                        <w:rPr>
                          <w:rFonts w:ascii="Tahoma"/>
                          <w:color w:val="231F20"/>
                          <w:spacing w:val="-1"/>
                          <w:sz w:val="13"/>
                        </w:rPr>
                        <w:t xml:space="preserve"> </w:t>
                      </w:r>
                      <w:r>
                        <w:rPr>
                          <w:rFonts w:ascii="Tahoma"/>
                          <w:color w:val="231F20"/>
                          <w:w w:val="114"/>
                          <w:sz w:val="13"/>
                        </w:rPr>
                        <w:t>wh</w:t>
                      </w:r>
                      <w:r>
                        <w:rPr>
                          <w:rFonts w:ascii="Tahoma"/>
                          <w:color w:val="231F20"/>
                          <w:spacing w:val="-1"/>
                          <w:w w:val="114"/>
                          <w:sz w:val="13"/>
                        </w:rPr>
                        <w:t>a</w:t>
                      </w:r>
                      <w:r>
                        <w:rPr>
                          <w:rFonts w:ascii="Tahoma"/>
                          <w:color w:val="231F20"/>
                          <w:w w:val="122"/>
                          <w:sz w:val="13"/>
                        </w:rPr>
                        <w:t>t</w:t>
                      </w:r>
                      <w:r>
                        <w:rPr>
                          <w:rFonts w:ascii="Tahoma"/>
                          <w:color w:val="231F20"/>
                          <w:spacing w:val="-1"/>
                          <w:sz w:val="13"/>
                        </w:rPr>
                        <w:t xml:space="preserve"> </w:t>
                      </w:r>
                      <w:r>
                        <w:rPr>
                          <w:rFonts w:ascii="Tahoma"/>
                          <w:color w:val="231F20"/>
                          <w:spacing w:val="-2"/>
                          <w:w w:val="117"/>
                          <w:sz w:val="13"/>
                        </w:rPr>
                        <w:t>S</w:t>
                      </w:r>
                      <w:r>
                        <w:rPr>
                          <w:rFonts w:ascii="Tahoma"/>
                          <w:color w:val="231F20"/>
                          <w:w w:val="116"/>
                          <w:sz w:val="13"/>
                        </w:rPr>
                        <w:t>TEM</w:t>
                      </w:r>
                      <w:r>
                        <w:rPr>
                          <w:rFonts w:ascii="Tahoma"/>
                          <w:color w:val="231F20"/>
                          <w:spacing w:val="-1"/>
                          <w:sz w:val="13"/>
                        </w:rPr>
                        <w:t xml:space="preserve"> </w:t>
                      </w:r>
                      <w:r>
                        <w:rPr>
                          <w:rFonts w:ascii="Tahoma"/>
                          <w:color w:val="231F20"/>
                          <w:w w:val="112"/>
                          <w:sz w:val="13"/>
                        </w:rPr>
                        <w:t>is</w:t>
                      </w:r>
                    </w:p>
                    <w:p w:rsidR="00C149D5" w:rsidRDefault="00C149D5">
                      <w:pPr>
                        <w:numPr>
                          <w:ilvl w:val="0"/>
                          <w:numId w:val="16"/>
                        </w:numPr>
                        <w:tabs>
                          <w:tab w:val="left" w:pos="237"/>
                        </w:tabs>
                        <w:spacing w:line="172" w:lineRule="exact"/>
                        <w:ind w:hanging="106"/>
                        <w:rPr>
                          <w:rFonts w:ascii="Tahoma" w:eastAsia="Tahoma" w:hAnsi="Tahoma" w:cs="Tahoma"/>
                          <w:sz w:val="13"/>
                          <w:szCs w:val="13"/>
                        </w:rPr>
                      </w:pPr>
                      <w:r>
                        <w:rPr>
                          <w:rFonts w:ascii="Tahoma"/>
                          <w:color w:val="231F20"/>
                          <w:w w:val="115"/>
                          <w:sz w:val="13"/>
                        </w:rPr>
                        <w:t>Explains</w:t>
                      </w:r>
                      <w:r>
                        <w:rPr>
                          <w:rFonts w:ascii="Tahoma"/>
                          <w:color w:val="231F20"/>
                          <w:spacing w:val="-1"/>
                          <w:sz w:val="13"/>
                        </w:rPr>
                        <w:t xml:space="preserve"> </w:t>
                      </w:r>
                      <w:r>
                        <w:rPr>
                          <w:rFonts w:ascii="Tahoma"/>
                          <w:color w:val="231F20"/>
                          <w:w w:val="115"/>
                          <w:sz w:val="13"/>
                        </w:rPr>
                        <w:t>w</w:t>
                      </w:r>
                      <w:r>
                        <w:rPr>
                          <w:rFonts w:ascii="Tahoma"/>
                          <w:color w:val="231F20"/>
                          <w:spacing w:val="-2"/>
                          <w:w w:val="115"/>
                          <w:sz w:val="13"/>
                        </w:rPr>
                        <w:t>h</w:t>
                      </w:r>
                      <w:r>
                        <w:rPr>
                          <w:rFonts w:ascii="Tahoma"/>
                          <w:color w:val="231F20"/>
                          <w:w w:val="120"/>
                          <w:sz w:val="13"/>
                        </w:rPr>
                        <w:t>y</w:t>
                      </w:r>
                      <w:r>
                        <w:rPr>
                          <w:rFonts w:ascii="Tahoma"/>
                          <w:color w:val="231F20"/>
                          <w:spacing w:val="-1"/>
                          <w:sz w:val="13"/>
                        </w:rPr>
                        <w:t xml:space="preserve"> </w:t>
                      </w:r>
                      <w:r>
                        <w:rPr>
                          <w:rFonts w:ascii="Tahoma"/>
                          <w:color w:val="231F20"/>
                          <w:spacing w:val="-2"/>
                          <w:w w:val="117"/>
                          <w:sz w:val="13"/>
                        </w:rPr>
                        <w:t>S</w:t>
                      </w:r>
                      <w:r>
                        <w:rPr>
                          <w:rFonts w:ascii="Tahoma"/>
                          <w:color w:val="231F20"/>
                          <w:w w:val="116"/>
                          <w:sz w:val="13"/>
                        </w:rPr>
                        <w:t>TEM</w:t>
                      </w:r>
                      <w:r>
                        <w:rPr>
                          <w:rFonts w:ascii="Tahoma"/>
                          <w:color w:val="231F20"/>
                          <w:spacing w:val="-1"/>
                          <w:sz w:val="13"/>
                        </w:rPr>
                        <w:t xml:space="preserve"> </w:t>
                      </w:r>
                      <w:r>
                        <w:rPr>
                          <w:rFonts w:ascii="Tahoma"/>
                          <w:color w:val="231F20"/>
                          <w:w w:val="112"/>
                          <w:sz w:val="13"/>
                        </w:rPr>
                        <w:t>is</w:t>
                      </w:r>
                      <w:r>
                        <w:rPr>
                          <w:rFonts w:ascii="Tahoma"/>
                          <w:color w:val="231F20"/>
                          <w:spacing w:val="-1"/>
                          <w:sz w:val="13"/>
                        </w:rPr>
                        <w:t xml:space="preserve"> </w:t>
                      </w:r>
                      <w:r>
                        <w:rPr>
                          <w:rFonts w:ascii="Tahoma"/>
                          <w:color w:val="231F20"/>
                          <w:w w:val="116"/>
                          <w:sz w:val="13"/>
                        </w:rPr>
                        <w:t>important</w:t>
                      </w:r>
                    </w:p>
                    <w:p w:rsidR="00C149D5" w:rsidRDefault="00C149D5">
                      <w:pPr>
                        <w:numPr>
                          <w:ilvl w:val="1"/>
                          <w:numId w:val="16"/>
                        </w:numPr>
                        <w:tabs>
                          <w:tab w:val="left" w:pos="724"/>
                        </w:tabs>
                        <w:spacing w:line="254" w:lineRule="auto"/>
                        <w:ind w:right="402" w:hanging="80"/>
                        <w:rPr>
                          <w:rFonts w:ascii="Tahoma" w:eastAsia="Tahoma" w:hAnsi="Tahoma" w:cs="Tahoma"/>
                          <w:sz w:val="13"/>
                          <w:szCs w:val="13"/>
                        </w:rPr>
                      </w:pPr>
                      <w:r>
                        <w:rPr>
                          <w:rFonts w:ascii="Tahoma"/>
                          <w:color w:val="231F20"/>
                          <w:w w:val="111"/>
                          <w:sz w:val="13"/>
                        </w:rPr>
                        <w:t>Includes</w:t>
                      </w:r>
                      <w:r>
                        <w:rPr>
                          <w:rFonts w:ascii="Tahoma"/>
                          <w:color w:val="231F20"/>
                          <w:spacing w:val="-1"/>
                          <w:sz w:val="13"/>
                        </w:rPr>
                        <w:t xml:space="preserve"> </w:t>
                      </w:r>
                      <w:r>
                        <w:rPr>
                          <w:rFonts w:ascii="Tahoma"/>
                          <w:color w:val="231F20"/>
                          <w:w w:val="115"/>
                          <w:sz w:val="13"/>
                        </w:rPr>
                        <w:t>the</w:t>
                      </w:r>
                      <w:r>
                        <w:rPr>
                          <w:rFonts w:ascii="Tahoma"/>
                          <w:color w:val="231F20"/>
                          <w:spacing w:val="-1"/>
                          <w:sz w:val="13"/>
                        </w:rPr>
                        <w:t xml:space="preserve"> </w:t>
                      </w:r>
                      <w:r>
                        <w:rPr>
                          <w:rFonts w:ascii="Tahoma"/>
                          <w:color w:val="231F20"/>
                          <w:w w:val="116"/>
                          <w:sz w:val="13"/>
                        </w:rPr>
                        <w:t>cur</w:t>
                      </w:r>
                      <w:r>
                        <w:rPr>
                          <w:rFonts w:ascii="Tahoma"/>
                          <w:color w:val="231F20"/>
                          <w:spacing w:val="-4"/>
                          <w:w w:val="116"/>
                          <w:sz w:val="13"/>
                        </w:rPr>
                        <w:t>r</w:t>
                      </w:r>
                      <w:r>
                        <w:rPr>
                          <w:rFonts w:ascii="Tahoma"/>
                          <w:color w:val="231F20"/>
                          <w:w w:val="115"/>
                          <w:sz w:val="13"/>
                        </w:rPr>
                        <w:t>ent</w:t>
                      </w:r>
                      <w:r>
                        <w:rPr>
                          <w:rFonts w:ascii="Tahoma"/>
                          <w:color w:val="231F20"/>
                          <w:spacing w:val="-1"/>
                          <w:sz w:val="13"/>
                        </w:rPr>
                        <w:t xml:space="preserve"> </w:t>
                      </w:r>
                      <w:r>
                        <w:rPr>
                          <w:rFonts w:ascii="Tahoma"/>
                          <w:color w:val="231F20"/>
                          <w:spacing w:val="-2"/>
                          <w:w w:val="113"/>
                          <w:sz w:val="13"/>
                        </w:rPr>
                        <w:t>s</w:t>
                      </w:r>
                      <w:r>
                        <w:rPr>
                          <w:rFonts w:ascii="Tahoma"/>
                          <w:color w:val="231F20"/>
                          <w:w w:val="115"/>
                          <w:sz w:val="13"/>
                        </w:rPr>
                        <w:t>t</w:t>
                      </w:r>
                      <w:r>
                        <w:rPr>
                          <w:rFonts w:ascii="Tahoma"/>
                          <w:color w:val="231F20"/>
                          <w:spacing w:val="-1"/>
                          <w:w w:val="115"/>
                          <w:sz w:val="13"/>
                        </w:rPr>
                        <w:t>a</w:t>
                      </w:r>
                      <w:r>
                        <w:rPr>
                          <w:rFonts w:ascii="Tahoma"/>
                          <w:color w:val="231F20"/>
                          <w:spacing w:val="-2"/>
                          <w:w w:val="122"/>
                          <w:sz w:val="13"/>
                        </w:rPr>
                        <w:t>t</w:t>
                      </w:r>
                      <w:r>
                        <w:rPr>
                          <w:rFonts w:ascii="Tahoma"/>
                          <w:color w:val="231F20"/>
                          <w:w w:val="113"/>
                          <w:sz w:val="13"/>
                        </w:rPr>
                        <w:t>e</w:t>
                      </w:r>
                      <w:r>
                        <w:rPr>
                          <w:rFonts w:ascii="Tahoma"/>
                          <w:color w:val="231F20"/>
                          <w:spacing w:val="-1"/>
                          <w:sz w:val="13"/>
                        </w:rPr>
                        <w:t xml:space="preserve"> </w:t>
                      </w:r>
                      <w:r>
                        <w:rPr>
                          <w:rFonts w:ascii="Tahoma"/>
                          <w:color w:val="231F20"/>
                          <w:w w:val="115"/>
                          <w:sz w:val="13"/>
                        </w:rPr>
                        <w:t>and</w:t>
                      </w:r>
                      <w:r>
                        <w:rPr>
                          <w:rFonts w:ascii="Tahoma"/>
                          <w:color w:val="231F20"/>
                          <w:spacing w:val="-1"/>
                          <w:sz w:val="13"/>
                        </w:rPr>
                        <w:t xml:space="preserve"> </w:t>
                      </w:r>
                      <w:r>
                        <w:rPr>
                          <w:rFonts w:ascii="Tahoma"/>
                          <w:color w:val="231F20"/>
                          <w:w w:val="121"/>
                          <w:sz w:val="13"/>
                        </w:rPr>
                        <w:t>po</w:t>
                      </w:r>
                      <w:r>
                        <w:rPr>
                          <w:rFonts w:ascii="Tahoma"/>
                          <w:color w:val="231F20"/>
                          <w:spacing w:val="-2"/>
                          <w:w w:val="121"/>
                          <w:sz w:val="13"/>
                        </w:rPr>
                        <w:t>t</w:t>
                      </w:r>
                      <w:r>
                        <w:rPr>
                          <w:rFonts w:ascii="Tahoma"/>
                          <w:color w:val="231F20"/>
                          <w:w w:val="113"/>
                          <w:sz w:val="13"/>
                        </w:rPr>
                        <w:t xml:space="preserve">ential </w:t>
                      </w:r>
                      <w:r>
                        <w:rPr>
                          <w:rFonts w:ascii="Tahoma"/>
                          <w:color w:val="231F20"/>
                          <w:w w:val="114"/>
                          <w:sz w:val="13"/>
                        </w:rPr>
                        <w:t>futu</w:t>
                      </w:r>
                      <w:r>
                        <w:rPr>
                          <w:rFonts w:ascii="Tahoma"/>
                          <w:color w:val="231F20"/>
                          <w:spacing w:val="-4"/>
                          <w:w w:val="114"/>
                          <w:sz w:val="13"/>
                        </w:rPr>
                        <w:t>r</w:t>
                      </w:r>
                      <w:r>
                        <w:rPr>
                          <w:rFonts w:ascii="Tahoma"/>
                          <w:color w:val="231F20"/>
                          <w:w w:val="113"/>
                          <w:sz w:val="13"/>
                        </w:rPr>
                        <w:t>e</w:t>
                      </w:r>
                      <w:r>
                        <w:rPr>
                          <w:rFonts w:ascii="Tahoma"/>
                          <w:color w:val="231F20"/>
                          <w:spacing w:val="-1"/>
                          <w:sz w:val="13"/>
                        </w:rPr>
                        <w:t xml:space="preserve"> </w:t>
                      </w:r>
                      <w:r>
                        <w:rPr>
                          <w:rFonts w:ascii="Tahoma"/>
                          <w:color w:val="231F20"/>
                          <w:w w:val="118"/>
                          <w:sz w:val="13"/>
                        </w:rPr>
                        <w:t>of</w:t>
                      </w:r>
                      <w:r>
                        <w:rPr>
                          <w:rFonts w:ascii="Tahoma"/>
                          <w:color w:val="231F20"/>
                          <w:spacing w:val="-1"/>
                          <w:sz w:val="13"/>
                        </w:rPr>
                        <w:t xml:space="preserve"> </w:t>
                      </w:r>
                      <w:r>
                        <w:rPr>
                          <w:rFonts w:ascii="Tahoma"/>
                          <w:color w:val="231F20"/>
                          <w:spacing w:val="-2"/>
                          <w:w w:val="117"/>
                          <w:sz w:val="13"/>
                        </w:rPr>
                        <w:t>S</w:t>
                      </w:r>
                      <w:r>
                        <w:rPr>
                          <w:rFonts w:ascii="Tahoma"/>
                          <w:color w:val="231F20"/>
                          <w:w w:val="116"/>
                          <w:sz w:val="13"/>
                        </w:rPr>
                        <w:t>TEM</w:t>
                      </w:r>
                      <w:r>
                        <w:rPr>
                          <w:rFonts w:ascii="Tahoma"/>
                          <w:color w:val="231F20"/>
                          <w:spacing w:val="-1"/>
                          <w:sz w:val="13"/>
                        </w:rPr>
                        <w:t xml:space="preserve"> </w:t>
                      </w:r>
                      <w:r>
                        <w:rPr>
                          <w:rFonts w:ascii="Tahoma"/>
                          <w:color w:val="231F20"/>
                          <w:w w:val="114"/>
                          <w:sz w:val="13"/>
                        </w:rPr>
                        <w:t>talent</w:t>
                      </w:r>
                      <w:r>
                        <w:rPr>
                          <w:rFonts w:ascii="Tahoma"/>
                          <w:color w:val="231F20"/>
                          <w:spacing w:val="-1"/>
                          <w:sz w:val="13"/>
                        </w:rPr>
                        <w:t xml:space="preserve"> </w:t>
                      </w:r>
                      <w:r>
                        <w:rPr>
                          <w:rFonts w:ascii="Tahoma"/>
                          <w:color w:val="231F20"/>
                          <w:w w:val="111"/>
                          <w:sz w:val="13"/>
                        </w:rPr>
                        <w:t>in</w:t>
                      </w:r>
                      <w:r>
                        <w:rPr>
                          <w:rFonts w:ascii="Tahoma"/>
                          <w:color w:val="231F20"/>
                          <w:spacing w:val="-1"/>
                          <w:sz w:val="13"/>
                        </w:rPr>
                        <w:t xml:space="preserve"> </w:t>
                      </w:r>
                      <w:r>
                        <w:rPr>
                          <w:rFonts w:ascii="Tahoma"/>
                          <w:color w:val="231F20"/>
                          <w:spacing w:val="-2"/>
                          <w:w w:val="134"/>
                          <w:sz w:val="13"/>
                        </w:rPr>
                        <w:t>A</w:t>
                      </w:r>
                      <w:r>
                        <w:rPr>
                          <w:rFonts w:ascii="Tahoma"/>
                          <w:color w:val="231F20"/>
                          <w:w w:val="112"/>
                          <w:sz w:val="13"/>
                        </w:rPr>
                        <w:t>u</w:t>
                      </w:r>
                      <w:r>
                        <w:rPr>
                          <w:rFonts w:ascii="Tahoma"/>
                          <w:color w:val="231F20"/>
                          <w:spacing w:val="-2"/>
                          <w:w w:val="112"/>
                          <w:sz w:val="13"/>
                        </w:rPr>
                        <w:t>s</w:t>
                      </w:r>
                      <w:r>
                        <w:rPr>
                          <w:rFonts w:ascii="Tahoma"/>
                          <w:color w:val="231F20"/>
                          <w:w w:val="117"/>
                          <w:sz w:val="13"/>
                        </w:rPr>
                        <w:t>t</w:t>
                      </w:r>
                      <w:r>
                        <w:rPr>
                          <w:rFonts w:ascii="Tahoma"/>
                          <w:color w:val="231F20"/>
                          <w:spacing w:val="-4"/>
                          <w:w w:val="117"/>
                          <w:sz w:val="13"/>
                        </w:rPr>
                        <w:t>r</w:t>
                      </w:r>
                      <w:r>
                        <w:rPr>
                          <w:rFonts w:ascii="Tahoma"/>
                          <w:color w:val="231F20"/>
                          <w:w w:val="111"/>
                          <w:sz w:val="13"/>
                        </w:rPr>
                        <w:t>alia</w:t>
                      </w:r>
                    </w:p>
                    <w:p w:rsidR="00C149D5" w:rsidRDefault="00C149D5">
                      <w:pPr>
                        <w:numPr>
                          <w:ilvl w:val="1"/>
                          <w:numId w:val="16"/>
                        </w:numPr>
                        <w:tabs>
                          <w:tab w:val="left" w:pos="724"/>
                        </w:tabs>
                        <w:spacing w:line="254" w:lineRule="auto"/>
                        <w:ind w:right="269" w:hanging="80"/>
                        <w:rPr>
                          <w:rFonts w:ascii="Tahoma" w:eastAsia="Tahoma" w:hAnsi="Tahoma" w:cs="Tahoma"/>
                          <w:sz w:val="13"/>
                          <w:szCs w:val="13"/>
                        </w:rPr>
                      </w:pPr>
                      <w:r>
                        <w:rPr>
                          <w:rFonts w:ascii="Tahoma" w:eastAsia="Tahoma" w:hAnsi="Tahoma" w:cs="Tahoma"/>
                          <w:color w:val="231F20"/>
                          <w:w w:val="115"/>
                          <w:sz w:val="13"/>
                          <w:szCs w:val="13"/>
                        </w:rPr>
                        <w:t>Outlines</w:t>
                      </w:r>
                      <w:r>
                        <w:rPr>
                          <w:rFonts w:ascii="Tahoma" w:eastAsia="Tahoma" w:hAnsi="Tahoma" w:cs="Tahoma"/>
                          <w:color w:val="231F20"/>
                          <w:spacing w:val="-1"/>
                          <w:sz w:val="13"/>
                          <w:szCs w:val="13"/>
                        </w:rPr>
                        <w:t xml:space="preserve"> </w:t>
                      </w:r>
                      <w:r>
                        <w:rPr>
                          <w:rFonts w:ascii="Tahoma" w:eastAsia="Tahoma" w:hAnsi="Tahoma" w:cs="Tahoma"/>
                          <w:color w:val="231F20"/>
                          <w:w w:val="115"/>
                          <w:sz w:val="13"/>
                          <w:szCs w:val="13"/>
                        </w:rPr>
                        <w:t>the</w:t>
                      </w:r>
                      <w:r>
                        <w:rPr>
                          <w:rFonts w:ascii="Tahoma" w:eastAsia="Tahoma" w:hAnsi="Tahoma" w:cs="Tahoma"/>
                          <w:color w:val="231F20"/>
                          <w:spacing w:val="-1"/>
                          <w:sz w:val="13"/>
                          <w:szCs w:val="13"/>
                        </w:rPr>
                        <w:t xml:space="preserve"> </w:t>
                      </w:r>
                      <w:r>
                        <w:rPr>
                          <w:rFonts w:ascii="Tahoma" w:eastAsia="Tahoma" w:hAnsi="Tahoma" w:cs="Tahoma"/>
                          <w:color w:val="231F20"/>
                          <w:w w:val="121"/>
                          <w:sz w:val="13"/>
                          <w:szCs w:val="13"/>
                        </w:rPr>
                        <w:t>po</w:t>
                      </w:r>
                      <w:r>
                        <w:rPr>
                          <w:rFonts w:ascii="Tahoma" w:eastAsia="Tahoma" w:hAnsi="Tahoma" w:cs="Tahoma"/>
                          <w:color w:val="231F20"/>
                          <w:spacing w:val="-2"/>
                          <w:w w:val="121"/>
                          <w:sz w:val="13"/>
                          <w:szCs w:val="13"/>
                        </w:rPr>
                        <w:t>t</w:t>
                      </w:r>
                      <w:r>
                        <w:rPr>
                          <w:rFonts w:ascii="Tahoma" w:eastAsia="Tahoma" w:hAnsi="Tahoma" w:cs="Tahoma"/>
                          <w:color w:val="231F20"/>
                          <w:w w:val="113"/>
                          <w:sz w:val="13"/>
                          <w:szCs w:val="13"/>
                        </w:rPr>
                        <w:t>ential</w:t>
                      </w:r>
                      <w:r>
                        <w:rPr>
                          <w:rFonts w:ascii="Tahoma" w:eastAsia="Tahoma" w:hAnsi="Tahoma" w:cs="Tahoma"/>
                          <w:color w:val="231F20"/>
                          <w:spacing w:val="-1"/>
                          <w:sz w:val="13"/>
                          <w:szCs w:val="13"/>
                        </w:rPr>
                        <w:t xml:space="preserve"> </w:t>
                      </w:r>
                      <w:r>
                        <w:rPr>
                          <w:rFonts w:ascii="Tahoma" w:eastAsia="Tahoma" w:hAnsi="Tahoma" w:cs="Tahoma"/>
                          <w:color w:val="231F20"/>
                          <w:spacing w:val="-2"/>
                          <w:w w:val="116"/>
                          <w:sz w:val="13"/>
                          <w:szCs w:val="13"/>
                        </w:rPr>
                        <w:t>f</w:t>
                      </w:r>
                      <w:r>
                        <w:rPr>
                          <w:rFonts w:ascii="Tahoma" w:eastAsia="Tahoma" w:hAnsi="Tahoma" w:cs="Tahoma"/>
                          <w:color w:val="231F20"/>
                          <w:w w:val="117"/>
                          <w:sz w:val="13"/>
                          <w:szCs w:val="13"/>
                        </w:rPr>
                        <w:t>or</w:t>
                      </w:r>
                      <w:r>
                        <w:rPr>
                          <w:rFonts w:ascii="Tahoma" w:eastAsia="Tahoma" w:hAnsi="Tahoma" w:cs="Tahoma"/>
                          <w:color w:val="231F20"/>
                          <w:spacing w:val="-1"/>
                          <w:sz w:val="13"/>
                          <w:szCs w:val="13"/>
                        </w:rPr>
                        <w:t xml:space="preserve"> </w:t>
                      </w:r>
                      <w:r>
                        <w:rPr>
                          <w:rFonts w:ascii="Tahoma" w:eastAsia="Tahoma" w:hAnsi="Tahoma" w:cs="Tahoma"/>
                          <w:color w:val="231F20"/>
                          <w:w w:val="116"/>
                          <w:sz w:val="13"/>
                          <w:szCs w:val="13"/>
                        </w:rPr>
                        <w:t>educ</w:t>
                      </w:r>
                      <w:r>
                        <w:rPr>
                          <w:rFonts w:ascii="Tahoma" w:eastAsia="Tahoma" w:hAnsi="Tahoma" w:cs="Tahoma"/>
                          <w:color w:val="231F20"/>
                          <w:spacing w:val="-1"/>
                          <w:w w:val="116"/>
                          <w:sz w:val="13"/>
                          <w:szCs w:val="13"/>
                        </w:rPr>
                        <w:t>a</w:t>
                      </w:r>
                      <w:r>
                        <w:rPr>
                          <w:rFonts w:ascii="Tahoma" w:eastAsia="Tahoma" w:hAnsi="Tahoma" w:cs="Tahoma"/>
                          <w:color w:val="231F20"/>
                          <w:w w:val="116"/>
                          <w:sz w:val="13"/>
                          <w:szCs w:val="13"/>
                        </w:rPr>
                        <w:t>tion</w:t>
                      </w:r>
                      <w:r>
                        <w:rPr>
                          <w:rFonts w:ascii="Tahoma" w:eastAsia="Tahoma" w:hAnsi="Tahoma" w:cs="Tahoma"/>
                          <w:color w:val="231F20"/>
                          <w:spacing w:val="-4"/>
                          <w:w w:val="116"/>
                          <w:sz w:val="13"/>
                          <w:szCs w:val="13"/>
                        </w:rPr>
                        <w:t>’</w:t>
                      </w:r>
                      <w:r>
                        <w:rPr>
                          <w:rFonts w:ascii="Tahoma" w:eastAsia="Tahoma" w:hAnsi="Tahoma" w:cs="Tahoma"/>
                          <w:color w:val="231F20"/>
                          <w:w w:val="113"/>
                          <w:sz w:val="13"/>
                          <w:szCs w:val="13"/>
                        </w:rPr>
                        <w:t>s</w:t>
                      </w:r>
                      <w:r>
                        <w:rPr>
                          <w:rFonts w:ascii="Tahoma" w:eastAsia="Tahoma" w:hAnsi="Tahoma" w:cs="Tahoma"/>
                          <w:color w:val="231F20"/>
                          <w:spacing w:val="-1"/>
                          <w:sz w:val="13"/>
                          <w:szCs w:val="13"/>
                        </w:rPr>
                        <w:t xml:space="preserve"> </w:t>
                      </w:r>
                      <w:r>
                        <w:rPr>
                          <w:rFonts w:ascii="Tahoma" w:eastAsia="Tahoma" w:hAnsi="Tahoma" w:cs="Tahoma"/>
                          <w:color w:val="231F20"/>
                          <w:spacing w:val="-4"/>
                          <w:w w:val="113"/>
                          <w:sz w:val="13"/>
                          <w:szCs w:val="13"/>
                        </w:rPr>
                        <w:t>r</w:t>
                      </w:r>
                      <w:r>
                        <w:rPr>
                          <w:rFonts w:ascii="Tahoma" w:eastAsia="Tahoma" w:hAnsi="Tahoma" w:cs="Tahoma"/>
                          <w:color w:val="231F20"/>
                          <w:w w:val="115"/>
                          <w:sz w:val="13"/>
                          <w:szCs w:val="13"/>
                        </w:rPr>
                        <w:t xml:space="preserve">ole </w:t>
                      </w:r>
                      <w:r>
                        <w:rPr>
                          <w:rFonts w:ascii="Tahoma" w:eastAsia="Tahoma" w:hAnsi="Tahoma" w:cs="Tahoma"/>
                          <w:color w:val="231F20"/>
                          <w:spacing w:val="-2"/>
                          <w:w w:val="122"/>
                          <w:sz w:val="13"/>
                          <w:szCs w:val="13"/>
                        </w:rPr>
                        <w:t>t</w:t>
                      </w:r>
                      <w:r>
                        <w:rPr>
                          <w:rFonts w:ascii="Tahoma" w:eastAsia="Tahoma" w:hAnsi="Tahoma" w:cs="Tahoma"/>
                          <w:color w:val="231F20"/>
                          <w:w w:val="120"/>
                          <w:sz w:val="13"/>
                          <w:szCs w:val="13"/>
                        </w:rPr>
                        <w:t>o</w:t>
                      </w:r>
                      <w:r>
                        <w:rPr>
                          <w:rFonts w:ascii="Tahoma" w:eastAsia="Tahoma" w:hAnsi="Tahoma" w:cs="Tahoma"/>
                          <w:color w:val="231F20"/>
                          <w:spacing w:val="-1"/>
                          <w:sz w:val="13"/>
                          <w:szCs w:val="13"/>
                        </w:rPr>
                        <w:t xml:space="preserve"> </w:t>
                      </w:r>
                      <w:r>
                        <w:rPr>
                          <w:rFonts w:ascii="Tahoma" w:eastAsia="Tahoma" w:hAnsi="Tahoma" w:cs="Tahoma"/>
                          <w:color w:val="231F20"/>
                          <w:w w:val="116"/>
                          <w:sz w:val="13"/>
                          <w:szCs w:val="13"/>
                        </w:rPr>
                        <w:t>change</w:t>
                      </w:r>
                      <w:r>
                        <w:rPr>
                          <w:rFonts w:ascii="Tahoma" w:eastAsia="Tahoma" w:hAnsi="Tahoma" w:cs="Tahoma"/>
                          <w:color w:val="231F20"/>
                          <w:spacing w:val="-1"/>
                          <w:sz w:val="13"/>
                          <w:szCs w:val="13"/>
                        </w:rPr>
                        <w:t xml:space="preserve"> </w:t>
                      </w:r>
                      <w:r>
                        <w:rPr>
                          <w:rFonts w:ascii="Tahoma" w:eastAsia="Tahoma" w:hAnsi="Tahoma" w:cs="Tahoma"/>
                          <w:color w:val="231F20"/>
                          <w:spacing w:val="-2"/>
                          <w:w w:val="134"/>
                          <w:sz w:val="13"/>
                          <w:szCs w:val="13"/>
                        </w:rPr>
                        <w:t>A</w:t>
                      </w:r>
                      <w:r>
                        <w:rPr>
                          <w:rFonts w:ascii="Tahoma" w:eastAsia="Tahoma" w:hAnsi="Tahoma" w:cs="Tahoma"/>
                          <w:color w:val="231F20"/>
                          <w:w w:val="112"/>
                          <w:sz w:val="13"/>
                          <w:szCs w:val="13"/>
                        </w:rPr>
                        <w:t>u</w:t>
                      </w:r>
                      <w:r>
                        <w:rPr>
                          <w:rFonts w:ascii="Tahoma" w:eastAsia="Tahoma" w:hAnsi="Tahoma" w:cs="Tahoma"/>
                          <w:color w:val="231F20"/>
                          <w:spacing w:val="-2"/>
                          <w:w w:val="112"/>
                          <w:sz w:val="13"/>
                          <w:szCs w:val="13"/>
                        </w:rPr>
                        <w:t>s</w:t>
                      </w:r>
                      <w:r>
                        <w:rPr>
                          <w:rFonts w:ascii="Tahoma" w:eastAsia="Tahoma" w:hAnsi="Tahoma" w:cs="Tahoma"/>
                          <w:color w:val="231F20"/>
                          <w:w w:val="117"/>
                          <w:sz w:val="13"/>
                          <w:szCs w:val="13"/>
                        </w:rPr>
                        <w:t>t</w:t>
                      </w:r>
                      <w:r>
                        <w:rPr>
                          <w:rFonts w:ascii="Tahoma" w:eastAsia="Tahoma" w:hAnsi="Tahoma" w:cs="Tahoma"/>
                          <w:color w:val="231F20"/>
                          <w:spacing w:val="-4"/>
                          <w:w w:val="117"/>
                          <w:sz w:val="13"/>
                          <w:szCs w:val="13"/>
                        </w:rPr>
                        <w:t>r</w:t>
                      </w:r>
                      <w:r>
                        <w:rPr>
                          <w:rFonts w:ascii="Tahoma" w:eastAsia="Tahoma" w:hAnsi="Tahoma" w:cs="Tahoma"/>
                          <w:color w:val="231F20"/>
                          <w:w w:val="111"/>
                          <w:sz w:val="13"/>
                          <w:szCs w:val="13"/>
                        </w:rPr>
                        <w:t>alia</w:t>
                      </w:r>
                      <w:r>
                        <w:rPr>
                          <w:rFonts w:ascii="Tahoma" w:eastAsia="Tahoma" w:hAnsi="Tahoma" w:cs="Tahoma"/>
                          <w:color w:val="231F20"/>
                          <w:spacing w:val="-4"/>
                          <w:w w:val="111"/>
                          <w:sz w:val="13"/>
                          <w:szCs w:val="13"/>
                        </w:rPr>
                        <w:t>’</w:t>
                      </w:r>
                      <w:r>
                        <w:rPr>
                          <w:rFonts w:ascii="Tahoma" w:eastAsia="Tahoma" w:hAnsi="Tahoma" w:cs="Tahoma"/>
                          <w:color w:val="231F20"/>
                          <w:w w:val="113"/>
                          <w:sz w:val="13"/>
                          <w:szCs w:val="13"/>
                        </w:rPr>
                        <w:t>s</w:t>
                      </w:r>
                      <w:r>
                        <w:rPr>
                          <w:rFonts w:ascii="Tahoma" w:eastAsia="Tahoma" w:hAnsi="Tahoma" w:cs="Tahoma"/>
                          <w:color w:val="231F20"/>
                          <w:spacing w:val="-1"/>
                          <w:sz w:val="13"/>
                          <w:szCs w:val="13"/>
                        </w:rPr>
                        <w:t xml:space="preserve"> </w:t>
                      </w:r>
                      <w:r>
                        <w:rPr>
                          <w:rFonts w:ascii="Tahoma" w:eastAsia="Tahoma" w:hAnsi="Tahoma" w:cs="Tahoma"/>
                          <w:color w:val="231F20"/>
                          <w:w w:val="114"/>
                          <w:sz w:val="13"/>
                          <w:szCs w:val="13"/>
                        </w:rPr>
                        <w:t>futu</w:t>
                      </w:r>
                      <w:r>
                        <w:rPr>
                          <w:rFonts w:ascii="Tahoma" w:eastAsia="Tahoma" w:hAnsi="Tahoma" w:cs="Tahoma"/>
                          <w:color w:val="231F20"/>
                          <w:spacing w:val="-4"/>
                          <w:w w:val="114"/>
                          <w:sz w:val="13"/>
                          <w:szCs w:val="13"/>
                        </w:rPr>
                        <w:t>r</w:t>
                      </w:r>
                      <w:r>
                        <w:rPr>
                          <w:rFonts w:ascii="Tahoma" w:eastAsia="Tahoma" w:hAnsi="Tahoma" w:cs="Tahoma"/>
                          <w:color w:val="231F20"/>
                          <w:w w:val="113"/>
                          <w:sz w:val="13"/>
                          <w:szCs w:val="13"/>
                        </w:rPr>
                        <w:t>e</w:t>
                      </w:r>
                      <w:r>
                        <w:rPr>
                          <w:rFonts w:ascii="Tahoma" w:eastAsia="Tahoma" w:hAnsi="Tahoma" w:cs="Tahoma"/>
                          <w:color w:val="231F20"/>
                          <w:spacing w:val="-1"/>
                          <w:sz w:val="13"/>
                          <w:szCs w:val="13"/>
                        </w:rPr>
                        <w:t xml:space="preserve"> </w:t>
                      </w:r>
                      <w:r>
                        <w:rPr>
                          <w:rFonts w:ascii="Tahoma" w:eastAsia="Tahoma" w:hAnsi="Tahoma" w:cs="Tahoma"/>
                          <w:color w:val="231F20"/>
                          <w:w w:val="111"/>
                          <w:sz w:val="13"/>
                          <w:szCs w:val="13"/>
                        </w:rPr>
                        <w:t>in</w:t>
                      </w:r>
                      <w:r>
                        <w:rPr>
                          <w:rFonts w:ascii="Tahoma" w:eastAsia="Tahoma" w:hAnsi="Tahoma" w:cs="Tahoma"/>
                          <w:color w:val="231F20"/>
                          <w:spacing w:val="-1"/>
                          <w:sz w:val="13"/>
                          <w:szCs w:val="13"/>
                        </w:rPr>
                        <w:t xml:space="preserve"> </w:t>
                      </w:r>
                      <w:r>
                        <w:rPr>
                          <w:rFonts w:ascii="Tahoma" w:eastAsia="Tahoma" w:hAnsi="Tahoma" w:cs="Tahoma"/>
                          <w:color w:val="231F20"/>
                          <w:spacing w:val="-2"/>
                          <w:w w:val="117"/>
                          <w:sz w:val="13"/>
                          <w:szCs w:val="13"/>
                        </w:rPr>
                        <w:t>S</w:t>
                      </w:r>
                      <w:r>
                        <w:rPr>
                          <w:rFonts w:ascii="Tahoma" w:eastAsia="Tahoma" w:hAnsi="Tahoma" w:cs="Tahoma"/>
                          <w:color w:val="231F20"/>
                          <w:w w:val="116"/>
                          <w:sz w:val="13"/>
                          <w:szCs w:val="13"/>
                        </w:rPr>
                        <w:t>TEM</w:t>
                      </w:r>
                    </w:p>
                  </w:txbxContent>
                </v:textbox>
              </v:shape>
              <v:shape id="_x0000_s1189" type="#_x0000_t202" style="position:absolute;top:1829;width:2750;height:561" fillcolor="#4282a2" stroked="f">
                <v:textbox style="mso-next-textbox:#_x0000_s1189" inset="0,0,0,0">
                  <w:txbxContent>
                    <w:p w:rsidR="00C149D5" w:rsidRDefault="00C149D5">
                      <w:pPr>
                        <w:spacing w:before="93" w:line="184" w:lineRule="exact"/>
                        <w:ind w:left="649" w:right="352" w:hanging="341"/>
                        <w:rPr>
                          <w:rFonts w:ascii="Arial Black" w:eastAsia="Arial Black" w:hAnsi="Arial Black" w:cs="Arial Black"/>
                          <w:sz w:val="15"/>
                          <w:szCs w:val="15"/>
                        </w:rPr>
                      </w:pPr>
                      <w:r>
                        <w:rPr>
                          <w:rFonts w:ascii="Arial Black"/>
                          <w:b/>
                          <w:color w:val="FFFFFF"/>
                          <w:w w:val="88"/>
                          <w:sz w:val="15"/>
                        </w:rPr>
                        <w:t>I</w:t>
                      </w:r>
                      <w:r>
                        <w:rPr>
                          <w:rFonts w:ascii="Arial Black"/>
                          <w:b/>
                          <w:color w:val="FFFFFF"/>
                          <w:spacing w:val="-5"/>
                          <w:sz w:val="15"/>
                        </w:rPr>
                        <w:t xml:space="preserve"> </w:t>
                      </w:r>
                      <w:r>
                        <w:rPr>
                          <w:rFonts w:ascii="Arial Black"/>
                          <w:b/>
                          <w:color w:val="FFFFFF"/>
                          <w:w w:val="102"/>
                          <w:sz w:val="15"/>
                        </w:rPr>
                        <w:t>WANT</w:t>
                      </w:r>
                      <w:r>
                        <w:rPr>
                          <w:rFonts w:ascii="Arial Black"/>
                          <w:b/>
                          <w:color w:val="FFFFFF"/>
                          <w:spacing w:val="-5"/>
                          <w:sz w:val="15"/>
                        </w:rPr>
                        <w:t xml:space="preserve"> </w:t>
                      </w:r>
                      <w:r>
                        <w:rPr>
                          <w:rFonts w:ascii="Arial Black"/>
                          <w:b/>
                          <w:color w:val="FFFFFF"/>
                          <w:w w:val="98"/>
                          <w:sz w:val="15"/>
                        </w:rPr>
                        <w:t>TO</w:t>
                      </w:r>
                      <w:r>
                        <w:rPr>
                          <w:rFonts w:ascii="Arial Black"/>
                          <w:b/>
                          <w:color w:val="FFFFFF"/>
                          <w:spacing w:val="-5"/>
                          <w:sz w:val="15"/>
                        </w:rPr>
                        <w:t xml:space="preserve"> </w:t>
                      </w:r>
                      <w:r>
                        <w:rPr>
                          <w:rFonts w:ascii="Arial Black"/>
                          <w:b/>
                          <w:color w:val="FFFFFF"/>
                          <w:w w:val="101"/>
                          <w:sz w:val="15"/>
                        </w:rPr>
                        <w:t>KNOW</w:t>
                      </w:r>
                      <w:r>
                        <w:rPr>
                          <w:rFonts w:ascii="Arial Black"/>
                          <w:b/>
                          <w:color w:val="FFFFFF"/>
                          <w:spacing w:val="-5"/>
                          <w:sz w:val="15"/>
                        </w:rPr>
                        <w:t xml:space="preserve"> </w:t>
                      </w:r>
                      <w:r>
                        <w:rPr>
                          <w:rFonts w:ascii="Arial Black"/>
                          <w:b/>
                          <w:color w:val="FFFFFF"/>
                          <w:w w:val="97"/>
                          <w:sz w:val="15"/>
                        </w:rPr>
                        <w:t xml:space="preserve">ABOUT </w:t>
                      </w:r>
                      <w:r>
                        <w:rPr>
                          <w:rFonts w:ascii="Arial Black"/>
                          <w:b/>
                          <w:color w:val="FFFFFF"/>
                          <w:w w:val="92"/>
                          <w:sz w:val="15"/>
                        </w:rPr>
                        <w:t>STEM</w:t>
                      </w:r>
                      <w:r>
                        <w:rPr>
                          <w:rFonts w:ascii="Arial Black"/>
                          <w:b/>
                          <w:color w:val="FFFFFF"/>
                          <w:spacing w:val="-5"/>
                          <w:sz w:val="15"/>
                        </w:rPr>
                        <w:t xml:space="preserve"> </w:t>
                      </w:r>
                      <w:r>
                        <w:rPr>
                          <w:rFonts w:ascii="Arial Black"/>
                          <w:b/>
                          <w:color w:val="FFFFFF"/>
                          <w:w w:val="97"/>
                          <w:sz w:val="15"/>
                        </w:rPr>
                        <w:t>EDUCATION</w:t>
                      </w:r>
                    </w:p>
                  </w:txbxContent>
                </v:textbox>
              </v:shape>
              <v:shape id="_x0000_s1188" type="#_x0000_t202" style="position:absolute;left:2906;top:1829;width:2750;height:561" fillcolor="#425462" stroked="f">
                <v:textbox style="mso-next-textbox:#_x0000_s1188" inset="0,0,0,0">
                  <w:txbxContent>
                    <w:p w:rsidR="00C149D5" w:rsidRDefault="00C149D5">
                      <w:pPr>
                        <w:spacing w:before="91" w:line="184" w:lineRule="exact"/>
                        <w:ind w:left="815" w:right="633" w:hanging="195"/>
                        <w:rPr>
                          <w:rFonts w:ascii="Arial Black" w:eastAsia="Arial Black" w:hAnsi="Arial Black" w:cs="Arial Black"/>
                          <w:sz w:val="15"/>
                          <w:szCs w:val="15"/>
                        </w:rPr>
                      </w:pPr>
                      <w:r>
                        <w:rPr>
                          <w:rFonts w:ascii="Arial Black"/>
                          <w:b/>
                          <w:color w:val="FFFFFF"/>
                          <w:w w:val="88"/>
                          <w:sz w:val="15"/>
                        </w:rPr>
                        <w:t>I</w:t>
                      </w:r>
                      <w:r>
                        <w:rPr>
                          <w:rFonts w:ascii="Arial Black"/>
                          <w:b/>
                          <w:color w:val="FFFFFF"/>
                          <w:spacing w:val="-5"/>
                          <w:sz w:val="15"/>
                        </w:rPr>
                        <w:t xml:space="preserve"> </w:t>
                      </w:r>
                      <w:r>
                        <w:rPr>
                          <w:rFonts w:ascii="Arial Black"/>
                          <w:b/>
                          <w:color w:val="FFFFFF"/>
                          <w:w w:val="102"/>
                          <w:sz w:val="15"/>
                        </w:rPr>
                        <w:t>WANT</w:t>
                      </w:r>
                      <w:r>
                        <w:rPr>
                          <w:rFonts w:ascii="Arial Black"/>
                          <w:b/>
                          <w:color w:val="FFFFFF"/>
                          <w:spacing w:val="-5"/>
                          <w:sz w:val="15"/>
                        </w:rPr>
                        <w:t xml:space="preserve"> </w:t>
                      </w:r>
                      <w:r>
                        <w:rPr>
                          <w:rFonts w:ascii="Arial Black"/>
                          <w:b/>
                          <w:color w:val="FFFFFF"/>
                          <w:w w:val="98"/>
                          <w:sz w:val="15"/>
                        </w:rPr>
                        <w:t>TO</w:t>
                      </w:r>
                      <w:r>
                        <w:rPr>
                          <w:rFonts w:ascii="Arial Black"/>
                          <w:b/>
                          <w:color w:val="FFFFFF"/>
                          <w:spacing w:val="-5"/>
                          <w:sz w:val="15"/>
                        </w:rPr>
                        <w:t xml:space="preserve"> </w:t>
                      </w:r>
                      <w:r>
                        <w:rPr>
                          <w:rFonts w:ascii="Arial Black"/>
                          <w:b/>
                          <w:color w:val="FFFFFF"/>
                          <w:w w:val="92"/>
                          <w:sz w:val="15"/>
                        </w:rPr>
                        <w:t>SET</w:t>
                      </w:r>
                      <w:r>
                        <w:rPr>
                          <w:rFonts w:ascii="Arial Black"/>
                          <w:b/>
                          <w:color w:val="FFFFFF"/>
                          <w:spacing w:val="-5"/>
                          <w:sz w:val="15"/>
                        </w:rPr>
                        <w:t xml:space="preserve"> </w:t>
                      </w:r>
                      <w:r>
                        <w:rPr>
                          <w:rFonts w:ascii="Arial Black"/>
                          <w:b/>
                          <w:color w:val="FFFFFF"/>
                          <w:w w:val="93"/>
                          <w:sz w:val="15"/>
                        </w:rPr>
                        <w:t xml:space="preserve">UP </w:t>
                      </w:r>
                      <w:r>
                        <w:rPr>
                          <w:rFonts w:ascii="Arial Black"/>
                          <w:b/>
                          <w:color w:val="FFFFFF"/>
                          <w:sz w:val="15"/>
                        </w:rPr>
                        <w:t>AN</w:t>
                      </w:r>
                      <w:r>
                        <w:rPr>
                          <w:rFonts w:ascii="Arial Black"/>
                          <w:b/>
                          <w:color w:val="FFFFFF"/>
                          <w:spacing w:val="-5"/>
                          <w:sz w:val="15"/>
                        </w:rPr>
                        <w:t xml:space="preserve"> </w:t>
                      </w:r>
                      <w:r>
                        <w:rPr>
                          <w:rFonts w:ascii="Arial Black"/>
                          <w:b/>
                          <w:color w:val="FFFFFF"/>
                          <w:w w:val="94"/>
                          <w:sz w:val="15"/>
                        </w:rPr>
                        <w:t>INITIATIVE</w:t>
                      </w:r>
                    </w:p>
                  </w:txbxContent>
                </v:textbox>
              </v:shape>
              <v:shape id="_x0000_s1187" type="#_x0000_t202" style="position:absolute;left:5799;top:1829;width:2750;height:561" fillcolor="#b0a9a8" stroked="f">
                <v:textbox style="mso-next-textbox:#_x0000_s1187" inset="0,0,0,0">
                  <w:txbxContent>
                    <w:p w:rsidR="00C149D5" w:rsidRDefault="00C149D5">
                      <w:pPr>
                        <w:spacing w:before="108" w:line="184" w:lineRule="exact"/>
                        <w:ind w:left="781" w:right="490" w:hanging="326"/>
                        <w:rPr>
                          <w:rFonts w:ascii="Arial Black" w:eastAsia="Arial Black" w:hAnsi="Arial Black" w:cs="Arial Black"/>
                          <w:sz w:val="15"/>
                          <w:szCs w:val="15"/>
                        </w:rPr>
                      </w:pPr>
                      <w:r>
                        <w:rPr>
                          <w:rFonts w:ascii="Arial Black"/>
                          <w:b/>
                          <w:color w:val="FFFFFF"/>
                          <w:w w:val="88"/>
                          <w:sz w:val="15"/>
                        </w:rPr>
                        <w:t>I</w:t>
                      </w:r>
                      <w:r>
                        <w:rPr>
                          <w:rFonts w:ascii="Arial Black"/>
                          <w:b/>
                          <w:color w:val="FFFFFF"/>
                          <w:spacing w:val="-5"/>
                          <w:sz w:val="15"/>
                        </w:rPr>
                        <w:t xml:space="preserve"> </w:t>
                      </w:r>
                      <w:r>
                        <w:rPr>
                          <w:rFonts w:ascii="Arial Black"/>
                          <w:b/>
                          <w:color w:val="FFFFFF"/>
                          <w:w w:val="102"/>
                          <w:sz w:val="15"/>
                        </w:rPr>
                        <w:t>WANT</w:t>
                      </w:r>
                      <w:r>
                        <w:rPr>
                          <w:rFonts w:ascii="Arial Black"/>
                          <w:b/>
                          <w:color w:val="FFFFFF"/>
                          <w:spacing w:val="-5"/>
                          <w:sz w:val="15"/>
                        </w:rPr>
                        <w:t xml:space="preserve"> </w:t>
                      </w:r>
                      <w:r>
                        <w:rPr>
                          <w:rFonts w:ascii="Arial Black"/>
                          <w:b/>
                          <w:color w:val="FFFFFF"/>
                          <w:w w:val="98"/>
                          <w:sz w:val="15"/>
                        </w:rPr>
                        <w:t>TO</w:t>
                      </w:r>
                      <w:r>
                        <w:rPr>
                          <w:rFonts w:ascii="Arial Black"/>
                          <w:b/>
                          <w:color w:val="FFFFFF"/>
                          <w:spacing w:val="-5"/>
                          <w:sz w:val="15"/>
                        </w:rPr>
                        <w:t xml:space="preserve"> </w:t>
                      </w:r>
                      <w:r>
                        <w:rPr>
                          <w:rFonts w:ascii="Arial Black"/>
                          <w:b/>
                          <w:color w:val="FFFFFF"/>
                          <w:w w:val="96"/>
                          <w:sz w:val="15"/>
                        </w:rPr>
                        <w:t xml:space="preserve">EVALUATE </w:t>
                      </w:r>
                      <w:r>
                        <w:rPr>
                          <w:rFonts w:ascii="Arial Black"/>
                          <w:b/>
                          <w:color w:val="FFFFFF"/>
                          <w:sz w:val="15"/>
                        </w:rPr>
                        <w:t>AN</w:t>
                      </w:r>
                      <w:r>
                        <w:rPr>
                          <w:rFonts w:ascii="Arial Black"/>
                          <w:b/>
                          <w:color w:val="FFFFFF"/>
                          <w:spacing w:val="-5"/>
                          <w:sz w:val="15"/>
                        </w:rPr>
                        <w:t xml:space="preserve"> </w:t>
                      </w:r>
                      <w:r>
                        <w:rPr>
                          <w:rFonts w:ascii="Arial Black"/>
                          <w:b/>
                          <w:color w:val="FFFFFF"/>
                          <w:w w:val="94"/>
                          <w:sz w:val="15"/>
                        </w:rPr>
                        <w:t>INITIATIVE</w:t>
                      </w:r>
                    </w:p>
                  </w:txbxContent>
                </v:textbox>
              </v:shape>
              <v:shape id="_x0000_s1186" type="#_x0000_t202" style="position:absolute;left:3858;width:4692;height:1474" filled="f" stroked="f">
                <v:textbox style="mso-next-textbox:#_x0000_s1186" inset="0,0,0,0">
                  <w:txbxContent>
                    <w:p w:rsidR="00C149D5" w:rsidRDefault="00C149D5">
                      <w:pPr>
                        <w:spacing w:before="10"/>
                        <w:rPr>
                          <w:rFonts w:ascii="Century Gothic" w:eastAsia="Century Gothic" w:hAnsi="Century Gothic" w:cs="Century Gothic"/>
                          <w:sz w:val="12"/>
                          <w:szCs w:val="12"/>
                        </w:rPr>
                      </w:pPr>
                    </w:p>
                    <w:p w:rsidR="00C149D5" w:rsidRDefault="00C149D5">
                      <w:pPr>
                        <w:numPr>
                          <w:ilvl w:val="0"/>
                          <w:numId w:val="15"/>
                        </w:numPr>
                        <w:tabs>
                          <w:tab w:val="left" w:pos="237"/>
                        </w:tabs>
                        <w:spacing w:line="181" w:lineRule="exact"/>
                        <w:ind w:hanging="120"/>
                        <w:rPr>
                          <w:rFonts w:ascii="Tahoma" w:eastAsia="Tahoma" w:hAnsi="Tahoma" w:cs="Tahoma"/>
                          <w:sz w:val="13"/>
                          <w:szCs w:val="13"/>
                        </w:rPr>
                      </w:pPr>
                      <w:r>
                        <w:rPr>
                          <w:rFonts w:ascii="Tahoma"/>
                          <w:color w:val="231F20"/>
                          <w:w w:val="116"/>
                          <w:sz w:val="13"/>
                        </w:rPr>
                        <w:t>Describes</w:t>
                      </w:r>
                      <w:r>
                        <w:rPr>
                          <w:rFonts w:ascii="Tahoma"/>
                          <w:color w:val="231F20"/>
                          <w:spacing w:val="-1"/>
                          <w:sz w:val="13"/>
                        </w:rPr>
                        <w:t xml:space="preserve"> </w:t>
                      </w:r>
                      <w:r>
                        <w:rPr>
                          <w:rFonts w:ascii="Tahoma"/>
                          <w:color w:val="231F20"/>
                          <w:w w:val="114"/>
                          <w:sz w:val="13"/>
                        </w:rPr>
                        <w:t>wh</w:t>
                      </w:r>
                      <w:r>
                        <w:rPr>
                          <w:rFonts w:ascii="Tahoma"/>
                          <w:color w:val="231F20"/>
                          <w:spacing w:val="-1"/>
                          <w:w w:val="114"/>
                          <w:sz w:val="13"/>
                        </w:rPr>
                        <w:t>a</w:t>
                      </w:r>
                      <w:r>
                        <w:rPr>
                          <w:rFonts w:ascii="Tahoma"/>
                          <w:color w:val="231F20"/>
                          <w:w w:val="122"/>
                          <w:sz w:val="13"/>
                        </w:rPr>
                        <w:t>t</w:t>
                      </w:r>
                      <w:r>
                        <w:rPr>
                          <w:rFonts w:ascii="Tahoma"/>
                          <w:color w:val="231F20"/>
                          <w:spacing w:val="-1"/>
                          <w:sz w:val="13"/>
                        </w:rPr>
                        <w:t xml:space="preserve"> </w:t>
                      </w:r>
                      <w:r>
                        <w:rPr>
                          <w:rFonts w:ascii="Tahoma"/>
                          <w:color w:val="231F20"/>
                          <w:w w:val="115"/>
                          <w:sz w:val="13"/>
                        </w:rPr>
                        <w:t>the</w:t>
                      </w:r>
                      <w:r>
                        <w:rPr>
                          <w:rFonts w:ascii="Tahoma"/>
                          <w:color w:val="231F20"/>
                          <w:spacing w:val="-1"/>
                          <w:sz w:val="13"/>
                        </w:rPr>
                        <w:t xml:space="preserve"> </w:t>
                      </w:r>
                      <w:r>
                        <w:rPr>
                          <w:rFonts w:ascii="Tahoma"/>
                          <w:color w:val="231F20"/>
                          <w:spacing w:val="-18"/>
                          <w:w w:val="113"/>
                          <w:sz w:val="13"/>
                        </w:rPr>
                        <w:t>T</w:t>
                      </w:r>
                      <w:r>
                        <w:rPr>
                          <w:rFonts w:ascii="Tahoma"/>
                          <w:color w:val="231F20"/>
                          <w:w w:val="117"/>
                          <w:sz w:val="13"/>
                        </w:rPr>
                        <w:t>oolkit</w:t>
                      </w:r>
                      <w:r>
                        <w:rPr>
                          <w:rFonts w:ascii="Tahoma"/>
                          <w:color w:val="231F20"/>
                          <w:spacing w:val="-1"/>
                          <w:sz w:val="13"/>
                        </w:rPr>
                        <w:t xml:space="preserve"> </w:t>
                      </w:r>
                      <w:r>
                        <w:rPr>
                          <w:rFonts w:ascii="Tahoma"/>
                          <w:color w:val="231F20"/>
                          <w:w w:val="112"/>
                          <w:sz w:val="13"/>
                        </w:rPr>
                        <w:t>is</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o</w:t>
                      </w:r>
                      <w:r>
                        <w:rPr>
                          <w:rFonts w:ascii="Tahoma"/>
                          <w:color w:val="231F20"/>
                          <w:spacing w:val="-12"/>
                          <w:w w:val="117"/>
                          <w:sz w:val="13"/>
                        </w:rPr>
                        <w:t>r</w:t>
                      </w:r>
                      <w:r>
                        <w:rPr>
                          <w:rFonts w:ascii="Tahoma"/>
                          <w:color w:val="231F20"/>
                          <w:w w:val="77"/>
                          <w:sz w:val="13"/>
                        </w:rPr>
                        <w:t>,</w:t>
                      </w:r>
                      <w:r>
                        <w:rPr>
                          <w:rFonts w:ascii="Tahoma"/>
                          <w:color w:val="231F20"/>
                          <w:spacing w:val="-1"/>
                          <w:sz w:val="13"/>
                        </w:rPr>
                        <w:t xml:space="preserve"> </w:t>
                      </w:r>
                      <w:r>
                        <w:rPr>
                          <w:rFonts w:ascii="Tahoma"/>
                          <w:color w:val="231F20"/>
                          <w:w w:val="91"/>
                          <w:sz w:val="13"/>
                        </w:rPr>
                        <w:t>i</w:t>
                      </w:r>
                      <w:r>
                        <w:rPr>
                          <w:rFonts w:ascii="Tahoma"/>
                          <w:color w:val="231F20"/>
                          <w:spacing w:val="-3"/>
                          <w:w w:val="91"/>
                          <w:sz w:val="13"/>
                        </w:rPr>
                        <w:t>.</w:t>
                      </w:r>
                      <w:r>
                        <w:rPr>
                          <w:rFonts w:ascii="Tahoma"/>
                          <w:color w:val="231F20"/>
                          <w:spacing w:val="-2"/>
                          <w:w w:val="113"/>
                          <w:sz w:val="13"/>
                        </w:rPr>
                        <w:t>e</w:t>
                      </w:r>
                      <w:r>
                        <w:rPr>
                          <w:rFonts w:ascii="Tahoma"/>
                          <w:color w:val="231F20"/>
                          <w:w w:val="73"/>
                          <w:sz w:val="13"/>
                        </w:rPr>
                        <w:t>.:</w:t>
                      </w:r>
                    </w:p>
                    <w:p w:rsidR="00C149D5" w:rsidRDefault="00C149D5">
                      <w:pPr>
                        <w:numPr>
                          <w:ilvl w:val="1"/>
                          <w:numId w:val="15"/>
                        </w:numPr>
                        <w:tabs>
                          <w:tab w:val="left" w:pos="724"/>
                        </w:tabs>
                        <w:spacing w:line="155" w:lineRule="exact"/>
                        <w:rPr>
                          <w:rFonts w:ascii="Tahoma" w:eastAsia="Tahoma" w:hAnsi="Tahoma" w:cs="Tahoma"/>
                          <w:sz w:val="13"/>
                          <w:szCs w:val="13"/>
                        </w:rPr>
                      </w:pPr>
                      <w:r>
                        <w:rPr>
                          <w:rFonts w:ascii="Tahoma"/>
                          <w:color w:val="231F20"/>
                          <w:spacing w:val="-10"/>
                          <w:w w:val="124"/>
                          <w:sz w:val="13"/>
                        </w:rPr>
                        <w:t>W</w:t>
                      </w:r>
                      <w:r>
                        <w:rPr>
                          <w:rFonts w:ascii="Tahoma"/>
                          <w:color w:val="231F20"/>
                          <w:w w:val="115"/>
                          <w:sz w:val="13"/>
                        </w:rPr>
                        <w:t>anting</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w w:val="114"/>
                          <w:sz w:val="13"/>
                        </w:rPr>
                        <w:t>under</w:t>
                      </w:r>
                      <w:r>
                        <w:rPr>
                          <w:rFonts w:ascii="Tahoma"/>
                          <w:color w:val="231F20"/>
                          <w:spacing w:val="-2"/>
                          <w:w w:val="114"/>
                          <w:sz w:val="13"/>
                        </w:rPr>
                        <w:t>s</w:t>
                      </w:r>
                      <w:r>
                        <w:rPr>
                          <w:rFonts w:ascii="Tahoma"/>
                          <w:color w:val="231F20"/>
                          <w:w w:val="116"/>
                          <w:sz w:val="13"/>
                        </w:rPr>
                        <w:t>tand</w:t>
                      </w:r>
                      <w:r>
                        <w:rPr>
                          <w:rFonts w:ascii="Tahoma"/>
                          <w:color w:val="231F20"/>
                          <w:spacing w:val="-1"/>
                          <w:sz w:val="13"/>
                        </w:rPr>
                        <w:t xml:space="preserve"> </w:t>
                      </w:r>
                      <w:r>
                        <w:rPr>
                          <w:rFonts w:ascii="Tahoma"/>
                          <w:color w:val="231F20"/>
                          <w:w w:val="114"/>
                          <w:sz w:val="13"/>
                        </w:rPr>
                        <w:t>wh</w:t>
                      </w:r>
                      <w:r>
                        <w:rPr>
                          <w:rFonts w:ascii="Tahoma"/>
                          <w:color w:val="231F20"/>
                          <w:spacing w:val="-1"/>
                          <w:w w:val="114"/>
                          <w:sz w:val="13"/>
                        </w:rPr>
                        <w:t>a</w:t>
                      </w:r>
                      <w:r>
                        <w:rPr>
                          <w:rFonts w:ascii="Tahoma"/>
                          <w:color w:val="231F20"/>
                          <w:w w:val="122"/>
                          <w:sz w:val="13"/>
                        </w:rPr>
                        <w:t>t</w:t>
                      </w:r>
                      <w:r>
                        <w:rPr>
                          <w:rFonts w:ascii="Tahoma"/>
                          <w:color w:val="231F20"/>
                          <w:spacing w:val="-1"/>
                          <w:sz w:val="13"/>
                        </w:rPr>
                        <w:t xml:space="preserve"> </w:t>
                      </w:r>
                      <w:r>
                        <w:rPr>
                          <w:rFonts w:ascii="Tahoma"/>
                          <w:color w:val="231F20"/>
                          <w:w w:val="112"/>
                          <w:sz w:val="13"/>
                        </w:rPr>
                        <w:t>has</w:t>
                      </w:r>
                      <w:r>
                        <w:rPr>
                          <w:rFonts w:ascii="Tahoma"/>
                          <w:color w:val="231F20"/>
                          <w:spacing w:val="-1"/>
                          <w:sz w:val="13"/>
                        </w:rPr>
                        <w:t xml:space="preserve"> </w:t>
                      </w:r>
                      <w:r>
                        <w:rPr>
                          <w:rFonts w:ascii="Tahoma"/>
                          <w:color w:val="231F20"/>
                          <w:spacing w:val="-4"/>
                          <w:w w:val="118"/>
                          <w:sz w:val="13"/>
                        </w:rPr>
                        <w:t>w</w:t>
                      </w:r>
                      <w:r>
                        <w:rPr>
                          <w:rFonts w:ascii="Tahoma"/>
                          <w:color w:val="231F20"/>
                          <w:w w:val="116"/>
                          <w:sz w:val="13"/>
                        </w:rPr>
                        <w:t>or</w:t>
                      </w:r>
                      <w:r>
                        <w:rPr>
                          <w:rFonts w:ascii="Tahoma"/>
                          <w:color w:val="231F20"/>
                          <w:spacing w:val="-4"/>
                          <w:w w:val="116"/>
                          <w:sz w:val="13"/>
                        </w:rPr>
                        <w:t>k</w:t>
                      </w:r>
                      <w:r>
                        <w:rPr>
                          <w:rFonts w:ascii="Tahoma"/>
                          <w:color w:val="231F20"/>
                          <w:w w:val="117"/>
                          <w:sz w:val="13"/>
                        </w:rPr>
                        <w:t>ed</w:t>
                      </w:r>
                    </w:p>
                    <w:p w:rsidR="00C149D5" w:rsidRDefault="00C149D5">
                      <w:pPr>
                        <w:numPr>
                          <w:ilvl w:val="1"/>
                          <w:numId w:val="15"/>
                        </w:numPr>
                        <w:tabs>
                          <w:tab w:val="left" w:pos="724"/>
                        </w:tabs>
                        <w:spacing w:before="9"/>
                        <w:rPr>
                          <w:rFonts w:ascii="Tahoma" w:eastAsia="Tahoma" w:hAnsi="Tahoma" w:cs="Tahoma"/>
                          <w:sz w:val="13"/>
                          <w:szCs w:val="13"/>
                        </w:rPr>
                      </w:pPr>
                      <w:r>
                        <w:rPr>
                          <w:rFonts w:ascii="Tahoma"/>
                          <w:color w:val="231F20"/>
                          <w:spacing w:val="-10"/>
                          <w:w w:val="124"/>
                          <w:sz w:val="13"/>
                        </w:rPr>
                        <w:t>W</w:t>
                      </w:r>
                      <w:r>
                        <w:rPr>
                          <w:rFonts w:ascii="Tahoma"/>
                          <w:color w:val="231F20"/>
                          <w:w w:val="115"/>
                          <w:sz w:val="13"/>
                        </w:rPr>
                        <w:t>anting</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w w:val="118"/>
                          <w:sz w:val="13"/>
                        </w:rPr>
                        <w:t>get</w:t>
                      </w:r>
                      <w:r>
                        <w:rPr>
                          <w:rFonts w:ascii="Tahoma"/>
                          <w:color w:val="231F20"/>
                          <w:spacing w:val="-1"/>
                          <w:sz w:val="13"/>
                        </w:rPr>
                        <w:t xml:space="preserve"> </w:t>
                      </w:r>
                      <w:r>
                        <w:rPr>
                          <w:rFonts w:ascii="Tahoma"/>
                          <w:color w:val="231F20"/>
                          <w:w w:val="111"/>
                          <w:sz w:val="13"/>
                        </w:rPr>
                        <w:t>i</w:t>
                      </w:r>
                      <w:r>
                        <w:rPr>
                          <w:rFonts w:ascii="Tahoma"/>
                          <w:color w:val="231F20"/>
                          <w:spacing w:val="-3"/>
                          <w:w w:val="111"/>
                          <w:sz w:val="13"/>
                        </w:rPr>
                        <w:t>n</w:t>
                      </w:r>
                      <w:r>
                        <w:rPr>
                          <w:rFonts w:ascii="Tahoma"/>
                          <w:color w:val="231F20"/>
                          <w:spacing w:val="-4"/>
                          <w:w w:val="119"/>
                          <w:sz w:val="13"/>
                        </w:rPr>
                        <w:t>v</w:t>
                      </w:r>
                      <w:r>
                        <w:rPr>
                          <w:rFonts w:ascii="Tahoma"/>
                          <w:color w:val="231F20"/>
                          <w:w w:val="118"/>
                          <w:sz w:val="13"/>
                        </w:rPr>
                        <w:t>ol</w:t>
                      </w:r>
                      <w:r>
                        <w:rPr>
                          <w:rFonts w:ascii="Tahoma"/>
                          <w:color w:val="231F20"/>
                          <w:spacing w:val="-4"/>
                          <w:w w:val="118"/>
                          <w:sz w:val="13"/>
                        </w:rPr>
                        <w:t>v</w:t>
                      </w:r>
                      <w:r>
                        <w:rPr>
                          <w:rFonts w:ascii="Tahoma"/>
                          <w:color w:val="231F20"/>
                          <w:w w:val="117"/>
                          <w:sz w:val="13"/>
                        </w:rPr>
                        <w:t>ed</w:t>
                      </w:r>
                      <w:r>
                        <w:rPr>
                          <w:rFonts w:ascii="Tahoma"/>
                          <w:color w:val="231F20"/>
                          <w:spacing w:val="-1"/>
                          <w:sz w:val="13"/>
                        </w:rPr>
                        <w:t xml:space="preserve"> </w:t>
                      </w:r>
                      <w:r>
                        <w:rPr>
                          <w:rFonts w:ascii="Tahoma"/>
                          <w:color w:val="231F20"/>
                          <w:w w:val="111"/>
                          <w:sz w:val="13"/>
                        </w:rPr>
                        <w:t>in</w:t>
                      </w:r>
                      <w:r>
                        <w:rPr>
                          <w:rFonts w:ascii="Tahoma"/>
                          <w:color w:val="231F20"/>
                          <w:spacing w:val="-1"/>
                          <w:sz w:val="13"/>
                        </w:rPr>
                        <w:t xml:space="preserve"> </w:t>
                      </w:r>
                      <w:r>
                        <w:rPr>
                          <w:rFonts w:ascii="Tahoma"/>
                          <w:color w:val="231F20"/>
                          <w:spacing w:val="-2"/>
                          <w:w w:val="117"/>
                          <w:sz w:val="13"/>
                        </w:rPr>
                        <w:t>S</w:t>
                      </w:r>
                      <w:r>
                        <w:rPr>
                          <w:rFonts w:ascii="Tahoma"/>
                          <w:color w:val="231F20"/>
                          <w:w w:val="116"/>
                          <w:sz w:val="13"/>
                        </w:rPr>
                        <w:t>TEM</w:t>
                      </w:r>
                      <w:r>
                        <w:rPr>
                          <w:rFonts w:ascii="Tahoma"/>
                          <w:color w:val="231F20"/>
                          <w:spacing w:val="-1"/>
                          <w:sz w:val="13"/>
                        </w:rPr>
                        <w:t xml:space="preserve"> </w:t>
                      </w:r>
                      <w:r>
                        <w:rPr>
                          <w:rFonts w:ascii="Tahoma"/>
                          <w:color w:val="231F20"/>
                          <w:w w:val="116"/>
                          <w:sz w:val="13"/>
                        </w:rPr>
                        <w:t>educ</w:t>
                      </w:r>
                      <w:r>
                        <w:rPr>
                          <w:rFonts w:ascii="Tahoma"/>
                          <w:color w:val="231F20"/>
                          <w:spacing w:val="-1"/>
                          <w:w w:val="116"/>
                          <w:sz w:val="13"/>
                        </w:rPr>
                        <w:t>a</w:t>
                      </w:r>
                      <w:r>
                        <w:rPr>
                          <w:rFonts w:ascii="Tahoma"/>
                          <w:color w:val="231F20"/>
                          <w:w w:val="116"/>
                          <w:sz w:val="13"/>
                        </w:rPr>
                        <w:t>tion</w:t>
                      </w:r>
                    </w:p>
                    <w:p w:rsidR="00C149D5" w:rsidRDefault="00C149D5">
                      <w:pPr>
                        <w:numPr>
                          <w:ilvl w:val="1"/>
                          <w:numId w:val="15"/>
                        </w:numPr>
                        <w:tabs>
                          <w:tab w:val="left" w:pos="724"/>
                        </w:tabs>
                        <w:spacing w:before="9" w:line="155" w:lineRule="exact"/>
                        <w:rPr>
                          <w:rFonts w:ascii="Tahoma" w:eastAsia="Tahoma" w:hAnsi="Tahoma" w:cs="Tahoma"/>
                          <w:sz w:val="13"/>
                          <w:szCs w:val="13"/>
                        </w:rPr>
                      </w:pPr>
                      <w:r>
                        <w:rPr>
                          <w:rFonts w:ascii="Tahoma"/>
                          <w:color w:val="231F20"/>
                          <w:spacing w:val="-10"/>
                          <w:w w:val="124"/>
                          <w:sz w:val="13"/>
                        </w:rPr>
                        <w:t>W</w:t>
                      </w:r>
                      <w:r>
                        <w:rPr>
                          <w:rFonts w:ascii="Tahoma"/>
                          <w:color w:val="231F20"/>
                          <w:w w:val="115"/>
                          <w:sz w:val="13"/>
                        </w:rPr>
                        <w:t>anting</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w w:val="115"/>
                          <w:sz w:val="13"/>
                        </w:rPr>
                        <w:t>kn</w:t>
                      </w:r>
                      <w:r>
                        <w:rPr>
                          <w:rFonts w:ascii="Tahoma"/>
                          <w:color w:val="231F20"/>
                          <w:spacing w:val="-4"/>
                          <w:w w:val="115"/>
                          <w:sz w:val="13"/>
                        </w:rPr>
                        <w:t>o</w:t>
                      </w:r>
                      <w:r>
                        <w:rPr>
                          <w:rFonts w:ascii="Tahoma"/>
                          <w:color w:val="231F20"/>
                          <w:w w:val="118"/>
                          <w:sz w:val="13"/>
                        </w:rPr>
                        <w:t>w</w:t>
                      </w:r>
                      <w:r>
                        <w:rPr>
                          <w:rFonts w:ascii="Tahoma"/>
                          <w:color w:val="231F20"/>
                          <w:spacing w:val="-1"/>
                          <w:sz w:val="13"/>
                        </w:rPr>
                        <w:t xml:space="preserve"> </w:t>
                      </w:r>
                      <w:r>
                        <w:rPr>
                          <w:rFonts w:ascii="Tahoma"/>
                          <w:color w:val="231F20"/>
                          <w:w w:val="114"/>
                          <w:sz w:val="13"/>
                        </w:rPr>
                        <w:t>whether</w:t>
                      </w:r>
                      <w:r>
                        <w:rPr>
                          <w:rFonts w:ascii="Tahoma"/>
                          <w:color w:val="231F20"/>
                          <w:spacing w:val="-1"/>
                          <w:sz w:val="13"/>
                        </w:rPr>
                        <w:t xml:space="preserve"> </w:t>
                      </w:r>
                      <w:r>
                        <w:rPr>
                          <w:rFonts w:ascii="Tahoma"/>
                          <w:color w:val="231F20"/>
                          <w:w w:val="111"/>
                          <w:sz w:val="13"/>
                        </w:rPr>
                        <w:t>an</w:t>
                      </w:r>
                      <w:r>
                        <w:rPr>
                          <w:rFonts w:ascii="Tahoma"/>
                          <w:color w:val="231F20"/>
                          <w:spacing w:val="-1"/>
                          <w:sz w:val="13"/>
                        </w:rPr>
                        <w:t xml:space="preserve"> </w:t>
                      </w:r>
                      <w:r>
                        <w:rPr>
                          <w:rFonts w:ascii="Tahoma"/>
                          <w:color w:val="231F20"/>
                          <w:spacing w:val="-4"/>
                          <w:w w:val="113"/>
                          <w:sz w:val="13"/>
                        </w:rPr>
                        <w:t>e</w:t>
                      </w:r>
                      <w:r>
                        <w:rPr>
                          <w:rFonts w:ascii="Tahoma"/>
                          <w:color w:val="231F20"/>
                          <w:w w:val="114"/>
                          <w:sz w:val="13"/>
                        </w:rPr>
                        <w:t>xi</w:t>
                      </w:r>
                      <w:r>
                        <w:rPr>
                          <w:rFonts w:ascii="Tahoma"/>
                          <w:color w:val="231F20"/>
                          <w:spacing w:val="-2"/>
                          <w:w w:val="114"/>
                          <w:sz w:val="13"/>
                        </w:rPr>
                        <w:t>s</w:t>
                      </w:r>
                      <w:r>
                        <w:rPr>
                          <w:rFonts w:ascii="Tahoma"/>
                          <w:color w:val="231F20"/>
                          <w:w w:val="117"/>
                          <w:sz w:val="13"/>
                        </w:rPr>
                        <w:t>ting</w:t>
                      </w:r>
                      <w:r>
                        <w:rPr>
                          <w:rFonts w:ascii="Tahoma"/>
                          <w:color w:val="231F20"/>
                          <w:spacing w:val="-1"/>
                          <w:sz w:val="13"/>
                        </w:rPr>
                        <w:t xml:space="preserve"> </w:t>
                      </w:r>
                      <w:r>
                        <w:rPr>
                          <w:rFonts w:ascii="Tahoma"/>
                          <w:color w:val="231F20"/>
                          <w:w w:val="113"/>
                          <w:sz w:val="13"/>
                        </w:rPr>
                        <w:t>initi</w:t>
                      </w:r>
                      <w:r>
                        <w:rPr>
                          <w:rFonts w:ascii="Tahoma"/>
                          <w:color w:val="231F20"/>
                          <w:spacing w:val="-1"/>
                          <w:w w:val="113"/>
                          <w:sz w:val="13"/>
                        </w:rPr>
                        <w:t>a</w:t>
                      </w:r>
                      <w:r>
                        <w:rPr>
                          <w:rFonts w:ascii="Tahoma"/>
                          <w:color w:val="231F20"/>
                          <w:w w:val="118"/>
                          <w:sz w:val="13"/>
                        </w:rPr>
                        <w:t>ti</w:t>
                      </w:r>
                      <w:r>
                        <w:rPr>
                          <w:rFonts w:ascii="Tahoma"/>
                          <w:color w:val="231F20"/>
                          <w:spacing w:val="-4"/>
                          <w:w w:val="118"/>
                          <w:sz w:val="13"/>
                        </w:rPr>
                        <w:t>v</w:t>
                      </w:r>
                      <w:r>
                        <w:rPr>
                          <w:rFonts w:ascii="Tahoma"/>
                          <w:color w:val="231F20"/>
                          <w:w w:val="113"/>
                          <w:sz w:val="13"/>
                        </w:rPr>
                        <w:t>e</w:t>
                      </w:r>
                      <w:r>
                        <w:rPr>
                          <w:rFonts w:ascii="Tahoma"/>
                          <w:color w:val="231F20"/>
                          <w:spacing w:val="-1"/>
                          <w:sz w:val="13"/>
                        </w:rPr>
                        <w:t xml:space="preserve"> </w:t>
                      </w:r>
                      <w:r>
                        <w:rPr>
                          <w:rFonts w:ascii="Tahoma"/>
                          <w:color w:val="231F20"/>
                          <w:w w:val="112"/>
                          <w:sz w:val="13"/>
                        </w:rPr>
                        <w:t>is</w:t>
                      </w:r>
                      <w:r>
                        <w:rPr>
                          <w:rFonts w:ascii="Tahoma"/>
                          <w:color w:val="231F20"/>
                          <w:spacing w:val="-1"/>
                          <w:sz w:val="13"/>
                        </w:rPr>
                        <w:t xml:space="preserve"> </w:t>
                      </w:r>
                      <w:r>
                        <w:rPr>
                          <w:rFonts w:ascii="Tahoma"/>
                          <w:color w:val="231F20"/>
                          <w:spacing w:val="-4"/>
                          <w:w w:val="118"/>
                          <w:sz w:val="13"/>
                        </w:rPr>
                        <w:t>w</w:t>
                      </w:r>
                      <w:r>
                        <w:rPr>
                          <w:rFonts w:ascii="Tahoma"/>
                          <w:color w:val="231F20"/>
                          <w:w w:val="116"/>
                          <w:sz w:val="13"/>
                        </w:rPr>
                        <w:t>orking</w:t>
                      </w:r>
                    </w:p>
                    <w:p w:rsidR="00C149D5" w:rsidRDefault="00C149D5">
                      <w:pPr>
                        <w:numPr>
                          <w:ilvl w:val="0"/>
                          <w:numId w:val="15"/>
                        </w:numPr>
                        <w:tabs>
                          <w:tab w:val="left" w:pos="237"/>
                        </w:tabs>
                        <w:spacing w:line="173" w:lineRule="exact"/>
                        <w:ind w:left="236" w:hanging="106"/>
                        <w:rPr>
                          <w:rFonts w:ascii="Tahoma" w:eastAsia="Tahoma" w:hAnsi="Tahoma" w:cs="Tahoma"/>
                          <w:sz w:val="13"/>
                          <w:szCs w:val="13"/>
                        </w:rPr>
                      </w:pPr>
                      <w:r>
                        <w:rPr>
                          <w:rFonts w:ascii="Tahoma"/>
                          <w:color w:val="231F20"/>
                          <w:w w:val="115"/>
                          <w:sz w:val="13"/>
                        </w:rPr>
                        <w:t>Explains</w:t>
                      </w:r>
                      <w:r>
                        <w:rPr>
                          <w:rFonts w:ascii="Tahoma"/>
                          <w:color w:val="231F20"/>
                          <w:spacing w:val="-1"/>
                          <w:sz w:val="13"/>
                        </w:rPr>
                        <w:t xml:space="preserve"> </w:t>
                      </w:r>
                      <w:r>
                        <w:rPr>
                          <w:rFonts w:ascii="Tahoma"/>
                          <w:color w:val="231F20"/>
                          <w:w w:val="116"/>
                          <w:sz w:val="13"/>
                        </w:rPr>
                        <w:t>h</w:t>
                      </w:r>
                      <w:r>
                        <w:rPr>
                          <w:rFonts w:ascii="Tahoma"/>
                          <w:color w:val="231F20"/>
                          <w:spacing w:val="-4"/>
                          <w:w w:val="116"/>
                          <w:sz w:val="13"/>
                        </w:rPr>
                        <w:t>o</w:t>
                      </w:r>
                      <w:r>
                        <w:rPr>
                          <w:rFonts w:ascii="Tahoma"/>
                          <w:color w:val="231F20"/>
                          <w:w w:val="118"/>
                          <w:sz w:val="13"/>
                        </w:rPr>
                        <w:t>w</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w w:val="113"/>
                          <w:sz w:val="13"/>
                        </w:rPr>
                        <w:t>use</w:t>
                      </w:r>
                      <w:r>
                        <w:rPr>
                          <w:rFonts w:ascii="Tahoma"/>
                          <w:color w:val="231F20"/>
                          <w:spacing w:val="-1"/>
                          <w:sz w:val="13"/>
                        </w:rPr>
                        <w:t xml:space="preserve"> </w:t>
                      </w:r>
                      <w:r>
                        <w:rPr>
                          <w:rFonts w:ascii="Tahoma"/>
                          <w:color w:val="231F20"/>
                          <w:w w:val="115"/>
                          <w:sz w:val="13"/>
                        </w:rPr>
                        <w:t>the</w:t>
                      </w:r>
                      <w:r>
                        <w:rPr>
                          <w:rFonts w:ascii="Tahoma"/>
                          <w:color w:val="231F20"/>
                          <w:spacing w:val="-1"/>
                          <w:sz w:val="13"/>
                        </w:rPr>
                        <w:t xml:space="preserve"> </w:t>
                      </w:r>
                      <w:r>
                        <w:rPr>
                          <w:rFonts w:ascii="Tahoma"/>
                          <w:color w:val="231F20"/>
                          <w:spacing w:val="-18"/>
                          <w:w w:val="113"/>
                          <w:sz w:val="13"/>
                        </w:rPr>
                        <w:t>T</w:t>
                      </w:r>
                      <w:r>
                        <w:rPr>
                          <w:rFonts w:ascii="Tahoma"/>
                          <w:color w:val="231F20"/>
                          <w:w w:val="117"/>
                          <w:sz w:val="13"/>
                        </w:rPr>
                        <w:t>oolkit</w:t>
                      </w:r>
                    </w:p>
                    <w:p w:rsidR="00C149D5" w:rsidRDefault="00C149D5">
                      <w:pPr>
                        <w:numPr>
                          <w:ilvl w:val="0"/>
                          <w:numId w:val="15"/>
                        </w:numPr>
                        <w:tabs>
                          <w:tab w:val="left" w:pos="237"/>
                        </w:tabs>
                        <w:spacing w:before="1" w:line="166" w:lineRule="exact"/>
                        <w:ind w:right="383" w:hanging="120"/>
                        <w:rPr>
                          <w:rFonts w:ascii="Tahoma" w:eastAsia="Tahoma" w:hAnsi="Tahoma" w:cs="Tahoma"/>
                          <w:sz w:val="13"/>
                          <w:szCs w:val="13"/>
                        </w:rPr>
                      </w:pPr>
                      <w:r>
                        <w:rPr>
                          <w:rFonts w:ascii="Tahoma"/>
                          <w:color w:val="231F20"/>
                          <w:w w:val="116"/>
                          <w:sz w:val="13"/>
                        </w:rPr>
                        <w:t>Describes</w:t>
                      </w:r>
                      <w:r>
                        <w:rPr>
                          <w:rFonts w:ascii="Tahoma"/>
                          <w:color w:val="231F20"/>
                          <w:spacing w:val="-1"/>
                          <w:sz w:val="13"/>
                        </w:rPr>
                        <w:t xml:space="preserve"> </w:t>
                      </w:r>
                      <w:r>
                        <w:rPr>
                          <w:rFonts w:ascii="Tahoma"/>
                          <w:color w:val="231F20"/>
                          <w:w w:val="117"/>
                          <w:sz w:val="13"/>
                        </w:rPr>
                        <w:t>who</w:t>
                      </w:r>
                      <w:r>
                        <w:rPr>
                          <w:rFonts w:ascii="Tahoma"/>
                          <w:color w:val="231F20"/>
                          <w:spacing w:val="-1"/>
                          <w:sz w:val="13"/>
                        </w:rPr>
                        <w:t xml:space="preserve"> </w:t>
                      </w:r>
                      <w:r>
                        <w:rPr>
                          <w:rFonts w:ascii="Tahoma"/>
                          <w:color w:val="231F20"/>
                          <w:w w:val="115"/>
                          <w:sz w:val="13"/>
                        </w:rPr>
                        <w:t>the</w:t>
                      </w:r>
                      <w:r>
                        <w:rPr>
                          <w:rFonts w:ascii="Tahoma"/>
                          <w:color w:val="231F20"/>
                          <w:spacing w:val="-1"/>
                          <w:sz w:val="13"/>
                        </w:rPr>
                        <w:t xml:space="preserve"> </w:t>
                      </w:r>
                      <w:r>
                        <w:rPr>
                          <w:rFonts w:ascii="Tahoma"/>
                          <w:color w:val="231F20"/>
                          <w:spacing w:val="-18"/>
                          <w:w w:val="113"/>
                          <w:sz w:val="13"/>
                        </w:rPr>
                        <w:t>T</w:t>
                      </w:r>
                      <w:r>
                        <w:rPr>
                          <w:rFonts w:ascii="Tahoma"/>
                          <w:color w:val="231F20"/>
                          <w:w w:val="117"/>
                          <w:sz w:val="13"/>
                        </w:rPr>
                        <w:t>oolkit</w:t>
                      </w:r>
                      <w:r>
                        <w:rPr>
                          <w:rFonts w:ascii="Tahoma"/>
                          <w:color w:val="231F20"/>
                          <w:spacing w:val="-1"/>
                          <w:sz w:val="13"/>
                        </w:rPr>
                        <w:t xml:space="preserve"> </w:t>
                      </w:r>
                      <w:r>
                        <w:rPr>
                          <w:rFonts w:ascii="Tahoma"/>
                          <w:color w:val="231F20"/>
                          <w:w w:val="112"/>
                          <w:sz w:val="13"/>
                        </w:rPr>
                        <w:t>is</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or</w:t>
                      </w:r>
                      <w:r>
                        <w:rPr>
                          <w:rFonts w:ascii="Tahoma"/>
                          <w:color w:val="231F20"/>
                          <w:spacing w:val="-1"/>
                          <w:sz w:val="13"/>
                        </w:rPr>
                        <w:t xml:space="preserve"> </w:t>
                      </w:r>
                      <w:r>
                        <w:rPr>
                          <w:rFonts w:ascii="Tahoma"/>
                          <w:color w:val="231F20"/>
                          <w:w w:val="115"/>
                          <w:sz w:val="13"/>
                        </w:rPr>
                        <w:t>(highlights</w:t>
                      </w:r>
                      <w:r>
                        <w:rPr>
                          <w:rFonts w:ascii="Tahoma"/>
                          <w:color w:val="231F20"/>
                          <w:spacing w:val="-1"/>
                          <w:sz w:val="13"/>
                        </w:rPr>
                        <w:t xml:space="preserve"> </w:t>
                      </w:r>
                      <w:r>
                        <w:rPr>
                          <w:rFonts w:ascii="Tahoma"/>
                          <w:color w:val="231F20"/>
                          <w:w w:val="116"/>
                          <w:sz w:val="13"/>
                        </w:rPr>
                        <w:t>sections</w:t>
                      </w:r>
                      <w:r>
                        <w:rPr>
                          <w:rFonts w:ascii="Tahoma"/>
                          <w:color w:val="231F20"/>
                          <w:spacing w:val="-1"/>
                          <w:sz w:val="13"/>
                        </w:rPr>
                        <w:t xml:space="preserve"> </w:t>
                      </w:r>
                      <w:r>
                        <w:rPr>
                          <w:rFonts w:ascii="Tahoma"/>
                          <w:color w:val="231F20"/>
                          <w:w w:val="117"/>
                          <w:sz w:val="13"/>
                        </w:rPr>
                        <w:t>schools</w:t>
                      </w:r>
                      <w:r>
                        <w:rPr>
                          <w:rFonts w:ascii="Tahoma"/>
                          <w:color w:val="231F20"/>
                          <w:spacing w:val="-1"/>
                          <w:sz w:val="13"/>
                        </w:rPr>
                        <w:t xml:space="preserve"> </w:t>
                      </w:r>
                      <w:r>
                        <w:rPr>
                          <w:rFonts w:ascii="Tahoma"/>
                          <w:color w:val="231F20"/>
                          <w:w w:val="117"/>
                          <w:sz w:val="13"/>
                        </w:rPr>
                        <w:t xml:space="preserve">or </w:t>
                      </w:r>
                      <w:r>
                        <w:rPr>
                          <w:rFonts w:ascii="Tahoma"/>
                          <w:color w:val="231F20"/>
                          <w:w w:val="114"/>
                          <w:sz w:val="13"/>
                        </w:rPr>
                        <w:t>indu</w:t>
                      </w:r>
                      <w:r>
                        <w:rPr>
                          <w:rFonts w:ascii="Tahoma"/>
                          <w:color w:val="231F20"/>
                          <w:spacing w:val="-2"/>
                          <w:w w:val="114"/>
                          <w:sz w:val="13"/>
                        </w:rPr>
                        <w:t>s</w:t>
                      </w:r>
                      <w:r>
                        <w:rPr>
                          <w:rFonts w:ascii="Tahoma"/>
                          <w:color w:val="231F20"/>
                          <w:w w:val="118"/>
                          <w:sz w:val="13"/>
                        </w:rPr>
                        <w:t>try</w:t>
                      </w:r>
                      <w:r>
                        <w:rPr>
                          <w:rFonts w:ascii="Tahoma"/>
                          <w:color w:val="231F20"/>
                          <w:spacing w:val="-1"/>
                          <w:sz w:val="13"/>
                        </w:rPr>
                        <w:t xml:space="preserve"> </w:t>
                      </w:r>
                      <w:r>
                        <w:rPr>
                          <w:rFonts w:ascii="Tahoma"/>
                          <w:color w:val="231F20"/>
                          <w:spacing w:val="-4"/>
                          <w:w w:val="118"/>
                          <w:sz w:val="13"/>
                        </w:rPr>
                        <w:t>w</w:t>
                      </w:r>
                      <w:r>
                        <w:rPr>
                          <w:rFonts w:ascii="Tahoma"/>
                          <w:color w:val="231F20"/>
                          <w:w w:val="117"/>
                          <w:sz w:val="13"/>
                        </w:rPr>
                        <w:t>ould</w:t>
                      </w:r>
                      <w:r>
                        <w:rPr>
                          <w:rFonts w:ascii="Tahoma"/>
                          <w:color w:val="231F20"/>
                          <w:spacing w:val="-1"/>
                          <w:sz w:val="13"/>
                        </w:rPr>
                        <w:t xml:space="preserve"> </w:t>
                      </w:r>
                      <w:r>
                        <w:rPr>
                          <w:rFonts w:ascii="Tahoma"/>
                          <w:color w:val="231F20"/>
                          <w:w w:val="116"/>
                          <w:sz w:val="13"/>
                        </w:rPr>
                        <w:t>find</w:t>
                      </w:r>
                      <w:r>
                        <w:rPr>
                          <w:rFonts w:ascii="Tahoma"/>
                          <w:color w:val="231F20"/>
                          <w:spacing w:val="-1"/>
                          <w:sz w:val="13"/>
                        </w:rPr>
                        <w:t xml:space="preserve"> </w:t>
                      </w:r>
                      <w:r>
                        <w:rPr>
                          <w:rFonts w:ascii="Tahoma"/>
                          <w:color w:val="231F20"/>
                          <w:w w:val="116"/>
                          <w:sz w:val="13"/>
                        </w:rPr>
                        <w:t>especially</w:t>
                      </w:r>
                      <w:r>
                        <w:rPr>
                          <w:rFonts w:ascii="Tahoma"/>
                          <w:color w:val="231F20"/>
                          <w:spacing w:val="-1"/>
                          <w:sz w:val="13"/>
                        </w:rPr>
                        <w:t xml:space="preserve"> </w:t>
                      </w:r>
                      <w:r>
                        <w:rPr>
                          <w:rFonts w:ascii="Tahoma"/>
                          <w:color w:val="231F20"/>
                          <w:w w:val="113"/>
                          <w:sz w:val="13"/>
                        </w:rPr>
                        <w:t>useful)</w:t>
                      </w:r>
                    </w:p>
                  </w:txbxContent>
                </v:textbox>
              </v:shape>
            </v:group>
            <w10:anchorlock/>
          </v:group>
        </w:pict>
      </w:r>
    </w:p>
    <w:p w:rsidR="00054458" w:rsidRDefault="00C149D5">
      <w:pPr>
        <w:pStyle w:val="BodyText"/>
        <w:spacing w:before="0" w:line="2520" w:lineRule="exact"/>
        <w:ind w:left="3260"/>
      </w:pPr>
      <w:r>
        <w:rPr>
          <w:position w:val="-49"/>
        </w:rPr>
      </w:r>
      <w:r>
        <w:rPr>
          <w:position w:val="-49"/>
        </w:rPr>
        <w:pict>
          <v:shape id="_x0000_s4038" type="#_x0000_t202" style="width:137.15pt;height:126.05pt;mso-left-percent:-10001;mso-top-percent:-10001;mso-position-horizontal:absolute;mso-position-horizontal-relative:char;mso-position-vertical:absolute;mso-position-vertical-relative:line;mso-left-percent:-10001;mso-top-percent:-10001" fillcolor="#d4d6da" stroked="f">
            <v:textbox style="mso-next-textbox:#_x0000_s4038" inset="0,0,0,0">
              <w:txbxContent>
                <w:p w:rsidR="00C149D5" w:rsidRDefault="00C149D5">
                  <w:pPr>
                    <w:spacing w:before="10"/>
                    <w:rPr>
                      <w:rFonts w:ascii="Century Gothic" w:eastAsia="Century Gothic" w:hAnsi="Century Gothic" w:cs="Century Gothic"/>
                      <w:sz w:val="12"/>
                      <w:szCs w:val="12"/>
                    </w:rPr>
                  </w:pPr>
                </w:p>
                <w:p w:rsidR="00C149D5" w:rsidRDefault="00C149D5">
                  <w:pPr>
                    <w:numPr>
                      <w:ilvl w:val="0"/>
                      <w:numId w:val="14"/>
                    </w:numPr>
                    <w:tabs>
                      <w:tab w:val="left" w:pos="237"/>
                    </w:tabs>
                    <w:spacing w:line="249" w:lineRule="auto"/>
                    <w:ind w:right="225" w:hanging="120"/>
                    <w:rPr>
                      <w:rFonts w:ascii="Tahoma" w:eastAsia="Tahoma" w:hAnsi="Tahoma" w:cs="Tahoma"/>
                      <w:sz w:val="13"/>
                      <w:szCs w:val="13"/>
                    </w:rPr>
                  </w:pPr>
                  <w:r>
                    <w:rPr>
                      <w:rFonts w:ascii="Tahoma"/>
                      <w:color w:val="231F20"/>
                      <w:w w:val="119"/>
                      <w:sz w:val="13"/>
                    </w:rPr>
                    <w:t>P</w:t>
                  </w:r>
                  <w:r>
                    <w:rPr>
                      <w:rFonts w:ascii="Tahoma"/>
                      <w:color w:val="231F20"/>
                      <w:spacing w:val="-4"/>
                      <w:w w:val="119"/>
                      <w:sz w:val="13"/>
                    </w:rPr>
                    <w:t>r</w:t>
                  </w:r>
                  <w:r>
                    <w:rPr>
                      <w:rFonts w:ascii="Tahoma"/>
                      <w:color w:val="231F20"/>
                      <w:spacing w:val="-4"/>
                      <w:w w:val="120"/>
                      <w:sz w:val="13"/>
                    </w:rPr>
                    <w:t>o</w:t>
                  </w:r>
                  <w:r>
                    <w:rPr>
                      <w:rFonts w:ascii="Tahoma"/>
                      <w:color w:val="231F20"/>
                      <w:w w:val="116"/>
                      <w:sz w:val="13"/>
                    </w:rPr>
                    <w:t>vides</w:t>
                  </w:r>
                  <w:r>
                    <w:rPr>
                      <w:rFonts w:ascii="Tahoma"/>
                      <w:color w:val="231F20"/>
                      <w:spacing w:val="-1"/>
                      <w:sz w:val="13"/>
                    </w:rPr>
                    <w:t xml:space="preserve"> </w:t>
                  </w:r>
                  <w:r>
                    <w:rPr>
                      <w:rFonts w:ascii="Tahoma"/>
                      <w:color w:val="231F20"/>
                      <w:spacing w:val="-4"/>
                      <w:w w:val="114"/>
                      <w:sz w:val="13"/>
                    </w:rPr>
                    <w:t>k</w:t>
                  </w:r>
                  <w:r>
                    <w:rPr>
                      <w:rFonts w:ascii="Tahoma"/>
                      <w:color w:val="231F20"/>
                      <w:spacing w:val="-4"/>
                      <w:w w:val="113"/>
                      <w:sz w:val="13"/>
                    </w:rPr>
                    <w:t>e</w:t>
                  </w:r>
                  <w:r>
                    <w:rPr>
                      <w:rFonts w:ascii="Tahoma"/>
                      <w:color w:val="231F20"/>
                      <w:w w:val="120"/>
                      <w:sz w:val="13"/>
                    </w:rPr>
                    <w:t>y</w:t>
                  </w:r>
                  <w:r>
                    <w:rPr>
                      <w:rFonts w:ascii="Tahoma"/>
                      <w:color w:val="231F20"/>
                      <w:spacing w:val="-1"/>
                      <w:sz w:val="13"/>
                    </w:rPr>
                    <w:t xml:space="preserve"> </w:t>
                  </w:r>
                  <w:r>
                    <w:rPr>
                      <w:rFonts w:ascii="Tahoma"/>
                      <w:color w:val="231F20"/>
                      <w:w w:val="115"/>
                      <w:sz w:val="13"/>
                    </w:rPr>
                    <w:t>que</w:t>
                  </w:r>
                  <w:r>
                    <w:rPr>
                      <w:rFonts w:ascii="Tahoma"/>
                      <w:color w:val="231F20"/>
                      <w:spacing w:val="-2"/>
                      <w:w w:val="115"/>
                      <w:sz w:val="13"/>
                    </w:rPr>
                    <w:t>s</w:t>
                  </w:r>
                  <w:r>
                    <w:rPr>
                      <w:rFonts w:ascii="Tahoma"/>
                      <w:color w:val="231F20"/>
                      <w:w w:val="116"/>
                      <w:sz w:val="13"/>
                    </w:rPr>
                    <w:t>tions</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or</w:t>
                  </w:r>
                  <w:r>
                    <w:rPr>
                      <w:rFonts w:ascii="Tahoma"/>
                      <w:color w:val="231F20"/>
                      <w:spacing w:val="-1"/>
                      <w:sz w:val="13"/>
                    </w:rPr>
                    <w:t xml:space="preserve"> </w:t>
                  </w:r>
                  <w:r>
                    <w:rPr>
                      <w:rFonts w:ascii="Tahoma"/>
                      <w:color w:val="231F20"/>
                      <w:w w:val="113"/>
                      <w:sz w:val="13"/>
                    </w:rPr>
                    <w:t>users</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 xml:space="preserve">o </w:t>
                  </w:r>
                  <w:r>
                    <w:rPr>
                      <w:rFonts w:ascii="Tahoma"/>
                      <w:color w:val="231F20"/>
                      <w:w w:val="115"/>
                      <w:sz w:val="13"/>
                    </w:rPr>
                    <w:t>set</w:t>
                  </w:r>
                  <w:r>
                    <w:rPr>
                      <w:rFonts w:ascii="Tahoma"/>
                      <w:color w:val="231F20"/>
                      <w:spacing w:val="-1"/>
                      <w:sz w:val="13"/>
                    </w:rPr>
                    <w:t xml:space="preserve"> </w:t>
                  </w:r>
                  <w:r>
                    <w:rPr>
                      <w:rFonts w:ascii="Tahoma"/>
                      <w:color w:val="231F20"/>
                      <w:w w:val="116"/>
                      <w:sz w:val="13"/>
                    </w:rPr>
                    <w:t>up</w:t>
                  </w:r>
                  <w:r>
                    <w:rPr>
                      <w:rFonts w:ascii="Tahoma"/>
                      <w:color w:val="231F20"/>
                      <w:spacing w:val="-1"/>
                      <w:sz w:val="13"/>
                    </w:rPr>
                    <w:t xml:space="preserve"> </w:t>
                  </w:r>
                  <w:r>
                    <w:rPr>
                      <w:rFonts w:ascii="Tahoma"/>
                      <w:color w:val="231F20"/>
                      <w:w w:val="111"/>
                      <w:sz w:val="13"/>
                    </w:rPr>
                    <w:t>an</w:t>
                  </w:r>
                  <w:r>
                    <w:rPr>
                      <w:rFonts w:ascii="Tahoma"/>
                      <w:color w:val="231F20"/>
                      <w:spacing w:val="-1"/>
                      <w:sz w:val="13"/>
                    </w:rPr>
                    <w:t xml:space="preserve"> </w:t>
                  </w:r>
                  <w:r>
                    <w:rPr>
                      <w:rFonts w:ascii="Tahoma"/>
                      <w:color w:val="231F20"/>
                      <w:w w:val="113"/>
                      <w:sz w:val="13"/>
                    </w:rPr>
                    <w:t>initi</w:t>
                  </w:r>
                  <w:r>
                    <w:rPr>
                      <w:rFonts w:ascii="Tahoma"/>
                      <w:color w:val="231F20"/>
                      <w:spacing w:val="-1"/>
                      <w:w w:val="113"/>
                      <w:sz w:val="13"/>
                    </w:rPr>
                    <w:t>a</w:t>
                  </w:r>
                  <w:r>
                    <w:rPr>
                      <w:rFonts w:ascii="Tahoma"/>
                      <w:color w:val="231F20"/>
                      <w:w w:val="118"/>
                      <w:sz w:val="13"/>
                    </w:rPr>
                    <w:t>ti</w:t>
                  </w:r>
                  <w:r>
                    <w:rPr>
                      <w:rFonts w:ascii="Tahoma"/>
                      <w:color w:val="231F20"/>
                      <w:spacing w:val="-4"/>
                      <w:w w:val="118"/>
                      <w:sz w:val="13"/>
                    </w:rPr>
                    <w:t>v</w:t>
                  </w:r>
                  <w:r>
                    <w:rPr>
                      <w:rFonts w:ascii="Tahoma"/>
                      <w:color w:val="231F20"/>
                      <w:w w:val="113"/>
                      <w:sz w:val="13"/>
                    </w:rPr>
                    <w:t>e</w:t>
                  </w:r>
                  <w:r>
                    <w:rPr>
                      <w:rFonts w:ascii="Tahoma"/>
                      <w:color w:val="231F20"/>
                      <w:spacing w:val="-1"/>
                      <w:sz w:val="13"/>
                    </w:rPr>
                    <w:t xml:space="preserve"> </w:t>
                  </w:r>
                  <w:r>
                    <w:rPr>
                      <w:rFonts w:ascii="Tahoma"/>
                      <w:color w:val="231F20"/>
                      <w:w w:val="114"/>
                      <w:sz w:val="13"/>
                    </w:rPr>
                    <w:t>(whether</w:t>
                  </w:r>
                  <w:r>
                    <w:rPr>
                      <w:rFonts w:ascii="Tahoma"/>
                      <w:color w:val="231F20"/>
                      <w:spacing w:val="-1"/>
                      <w:sz w:val="13"/>
                    </w:rPr>
                    <w:t xml:space="preserve"> </w:t>
                  </w:r>
                  <w:r>
                    <w:rPr>
                      <w:rFonts w:ascii="Tahoma"/>
                      <w:color w:val="231F20"/>
                      <w:w w:val="114"/>
                      <w:sz w:val="13"/>
                    </w:rPr>
                    <w:t>this</w:t>
                  </w:r>
                  <w:r>
                    <w:rPr>
                      <w:rFonts w:ascii="Tahoma"/>
                      <w:color w:val="231F20"/>
                      <w:spacing w:val="-1"/>
                      <w:sz w:val="13"/>
                    </w:rPr>
                    <w:t xml:space="preserve"> </w:t>
                  </w:r>
                  <w:r>
                    <w:rPr>
                      <w:rFonts w:ascii="Tahoma"/>
                      <w:color w:val="231F20"/>
                      <w:w w:val="112"/>
                      <w:sz w:val="13"/>
                    </w:rPr>
                    <w:t xml:space="preserve">is </w:t>
                  </w:r>
                  <w:r>
                    <w:rPr>
                      <w:rFonts w:ascii="Tahoma"/>
                      <w:color w:val="231F20"/>
                      <w:w w:val="117"/>
                      <w:sz w:val="13"/>
                    </w:rPr>
                    <w:t>adapting</w:t>
                  </w:r>
                  <w:r>
                    <w:rPr>
                      <w:rFonts w:ascii="Tahoma"/>
                      <w:color w:val="231F20"/>
                      <w:spacing w:val="-1"/>
                      <w:sz w:val="13"/>
                    </w:rPr>
                    <w:t xml:space="preserve"> </w:t>
                  </w:r>
                  <w:r>
                    <w:rPr>
                      <w:rFonts w:ascii="Tahoma"/>
                      <w:color w:val="231F20"/>
                      <w:w w:val="117"/>
                      <w:sz w:val="13"/>
                    </w:rPr>
                    <w:t>or</w:t>
                  </w:r>
                  <w:r>
                    <w:rPr>
                      <w:rFonts w:ascii="Tahoma"/>
                      <w:color w:val="231F20"/>
                      <w:spacing w:val="-1"/>
                      <w:sz w:val="13"/>
                    </w:rPr>
                    <w:t xml:space="preserve"> </w:t>
                  </w:r>
                  <w:r>
                    <w:rPr>
                      <w:rFonts w:ascii="Tahoma"/>
                      <w:color w:val="231F20"/>
                      <w:w w:val="116"/>
                      <w:sz w:val="13"/>
                    </w:rPr>
                    <w:t>building</w:t>
                  </w:r>
                  <w:r>
                    <w:rPr>
                      <w:rFonts w:ascii="Tahoma"/>
                      <w:color w:val="231F20"/>
                      <w:spacing w:val="-1"/>
                      <w:sz w:val="13"/>
                    </w:rPr>
                    <w:t xml:space="preserve"> </w:t>
                  </w:r>
                  <w:r>
                    <w:rPr>
                      <w:rFonts w:ascii="Tahoma"/>
                      <w:color w:val="231F20"/>
                      <w:w w:val="116"/>
                      <w:sz w:val="13"/>
                    </w:rPr>
                    <w:t>on</w:t>
                  </w:r>
                  <w:r>
                    <w:rPr>
                      <w:rFonts w:ascii="Tahoma"/>
                      <w:color w:val="231F20"/>
                      <w:spacing w:val="-1"/>
                      <w:sz w:val="13"/>
                    </w:rPr>
                    <w:t xml:space="preserve"> </w:t>
                  </w:r>
                  <w:r>
                    <w:rPr>
                      <w:rFonts w:ascii="Tahoma"/>
                      <w:color w:val="231F20"/>
                      <w:w w:val="115"/>
                      <w:sz w:val="13"/>
                    </w:rPr>
                    <w:t xml:space="preserve">something </w:t>
                  </w:r>
                  <w:r>
                    <w:rPr>
                      <w:rFonts w:ascii="Tahoma"/>
                      <w:color w:val="231F20"/>
                      <w:spacing w:val="-4"/>
                      <w:w w:val="113"/>
                      <w:sz w:val="13"/>
                    </w:rPr>
                    <w:t>e</w:t>
                  </w:r>
                  <w:r>
                    <w:rPr>
                      <w:rFonts w:ascii="Tahoma"/>
                      <w:color w:val="231F20"/>
                      <w:w w:val="114"/>
                      <w:sz w:val="13"/>
                    </w:rPr>
                    <w:t>xi</w:t>
                  </w:r>
                  <w:r>
                    <w:rPr>
                      <w:rFonts w:ascii="Tahoma"/>
                      <w:color w:val="231F20"/>
                      <w:spacing w:val="-2"/>
                      <w:w w:val="114"/>
                      <w:sz w:val="13"/>
                    </w:rPr>
                    <w:t>s</w:t>
                  </w:r>
                  <w:r>
                    <w:rPr>
                      <w:rFonts w:ascii="Tahoma"/>
                      <w:color w:val="231F20"/>
                      <w:w w:val="117"/>
                      <w:sz w:val="13"/>
                    </w:rPr>
                    <w:t>ting</w:t>
                  </w:r>
                  <w:r>
                    <w:rPr>
                      <w:rFonts w:ascii="Tahoma"/>
                      <w:color w:val="231F20"/>
                      <w:spacing w:val="-1"/>
                      <w:sz w:val="13"/>
                    </w:rPr>
                    <w:t xml:space="preserve"> </w:t>
                  </w:r>
                  <w:r>
                    <w:rPr>
                      <w:rFonts w:ascii="Tahoma"/>
                      <w:color w:val="231F20"/>
                      <w:w w:val="117"/>
                      <w:sz w:val="13"/>
                    </w:rPr>
                    <w:t>or</w:t>
                  </w:r>
                  <w:r>
                    <w:rPr>
                      <w:rFonts w:ascii="Tahoma"/>
                      <w:color w:val="231F20"/>
                      <w:spacing w:val="-1"/>
                      <w:sz w:val="13"/>
                    </w:rPr>
                    <w:t xml:space="preserve"> </w:t>
                  </w:r>
                  <w:r>
                    <w:rPr>
                      <w:rFonts w:ascii="Tahoma"/>
                      <w:color w:val="231F20"/>
                      <w:spacing w:val="-2"/>
                      <w:w w:val="113"/>
                      <w:sz w:val="13"/>
                    </w:rPr>
                    <w:t>s</w:t>
                  </w:r>
                  <w:r>
                    <w:rPr>
                      <w:rFonts w:ascii="Tahoma"/>
                      <w:color w:val="231F20"/>
                      <w:w w:val="116"/>
                      <w:sz w:val="13"/>
                    </w:rPr>
                    <w:t>tarting</w:t>
                  </w:r>
                  <w:r>
                    <w:rPr>
                      <w:rFonts w:ascii="Tahoma"/>
                      <w:color w:val="231F20"/>
                      <w:spacing w:val="-1"/>
                      <w:sz w:val="13"/>
                    </w:rPr>
                    <w:t xml:space="preserve"> </w:t>
                  </w:r>
                  <w:r>
                    <w:rPr>
                      <w:rFonts w:ascii="Tahoma"/>
                      <w:color w:val="231F20"/>
                      <w:w w:val="114"/>
                      <w:sz w:val="13"/>
                    </w:rPr>
                    <w:t>f</w:t>
                  </w:r>
                  <w:r>
                    <w:rPr>
                      <w:rFonts w:ascii="Tahoma"/>
                      <w:color w:val="231F20"/>
                      <w:spacing w:val="-4"/>
                      <w:w w:val="114"/>
                      <w:sz w:val="13"/>
                    </w:rPr>
                    <w:t>r</w:t>
                  </w:r>
                  <w:r>
                    <w:rPr>
                      <w:rFonts w:ascii="Tahoma"/>
                      <w:color w:val="231F20"/>
                      <w:w w:val="117"/>
                      <w:sz w:val="13"/>
                    </w:rPr>
                    <w:t>om</w:t>
                  </w:r>
                  <w:r>
                    <w:rPr>
                      <w:rFonts w:ascii="Tahoma"/>
                      <w:color w:val="231F20"/>
                      <w:spacing w:val="-1"/>
                      <w:sz w:val="13"/>
                    </w:rPr>
                    <w:t xml:space="preserve"> </w:t>
                  </w:r>
                  <w:r>
                    <w:rPr>
                      <w:rFonts w:ascii="Tahoma"/>
                      <w:color w:val="231F20"/>
                      <w:w w:val="118"/>
                      <w:sz w:val="13"/>
                    </w:rPr>
                    <w:t>sc</w:t>
                  </w:r>
                  <w:r>
                    <w:rPr>
                      <w:rFonts w:ascii="Tahoma"/>
                      <w:color w:val="231F20"/>
                      <w:spacing w:val="-4"/>
                      <w:w w:val="118"/>
                      <w:sz w:val="13"/>
                    </w:rPr>
                    <w:t>r</w:t>
                  </w:r>
                  <w:r>
                    <w:rPr>
                      <w:rFonts w:ascii="Tahoma"/>
                      <w:color w:val="231F20"/>
                      <w:spacing w:val="-1"/>
                      <w:w w:val="111"/>
                      <w:sz w:val="13"/>
                    </w:rPr>
                    <w:t>a</w:t>
                  </w:r>
                  <w:r>
                    <w:rPr>
                      <w:rFonts w:ascii="Tahoma"/>
                      <w:color w:val="231F20"/>
                      <w:spacing w:val="-2"/>
                      <w:w w:val="122"/>
                      <w:sz w:val="13"/>
                    </w:rPr>
                    <w:t>t</w:t>
                  </w:r>
                  <w:r>
                    <w:rPr>
                      <w:rFonts w:ascii="Tahoma"/>
                      <w:color w:val="231F20"/>
                      <w:w w:val="110"/>
                      <w:sz w:val="13"/>
                    </w:rPr>
                    <w:t xml:space="preserve">ch), </w:t>
                  </w:r>
                  <w:r>
                    <w:rPr>
                      <w:rFonts w:ascii="Tahoma"/>
                      <w:color w:val="231F20"/>
                      <w:w w:val="116"/>
                      <w:sz w:val="13"/>
                    </w:rPr>
                    <w:t>with</w:t>
                  </w:r>
                  <w:r>
                    <w:rPr>
                      <w:rFonts w:ascii="Tahoma"/>
                      <w:color w:val="231F20"/>
                      <w:spacing w:val="-1"/>
                      <w:sz w:val="13"/>
                    </w:rPr>
                    <w:t xml:space="preserve"> </w:t>
                  </w:r>
                  <w:r>
                    <w:rPr>
                      <w:rFonts w:ascii="Tahoma"/>
                      <w:color w:val="231F20"/>
                      <w:w w:val="117"/>
                      <w:sz w:val="13"/>
                    </w:rPr>
                    <w:t>guidan</w:t>
                  </w:r>
                  <w:r>
                    <w:rPr>
                      <w:rFonts w:ascii="Tahoma"/>
                      <w:color w:val="231F20"/>
                      <w:spacing w:val="-2"/>
                      <w:w w:val="117"/>
                      <w:sz w:val="13"/>
                    </w:rPr>
                    <w:t>c</w:t>
                  </w:r>
                  <w:r>
                    <w:rPr>
                      <w:rFonts w:ascii="Tahoma"/>
                      <w:color w:val="231F20"/>
                      <w:w w:val="113"/>
                      <w:sz w:val="13"/>
                    </w:rPr>
                    <w:t>e</w:t>
                  </w:r>
                  <w:r>
                    <w:rPr>
                      <w:rFonts w:ascii="Tahoma"/>
                      <w:color w:val="231F20"/>
                      <w:spacing w:val="-1"/>
                      <w:sz w:val="13"/>
                    </w:rPr>
                    <w:t xml:space="preserve"> </w:t>
                  </w:r>
                  <w:r>
                    <w:rPr>
                      <w:rFonts w:ascii="Tahoma"/>
                      <w:color w:val="231F20"/>
                      <w:w w:val="116"/>
                      <w:sz w:val="13"/>
                    </w:rPr>
                    <w:t>on</w:t>
                  </w:r>
                  <w:r>
                    <w:rPr>
                      <w:rFonts w:ascii="Tahoma"/>
                      <w:color w:val="231F20"/>
                      <w:spacing w:val="-1"/>
                      <w:sz w:val="13"/>
                    </w:rPr>
                    <w:t xml:space="preserve"> </w:t>
                  </w:r>
                  <w:r>
                    <w:rPr>
                      <w:rFonts w:ascii="Tahoma"/>
                      <w:color w:val="231F20"/>
                      <w:w w:val="117"/>
                      <w:sz w:val="13"/>
                    </w:rPr>
                    <w:t>app</w:t>
                  </w:r>
                  <w:r>
                    <w:rPr>
                      <w:rFonts w:ascii="Tahoma"/>
                      <w:color w:val="231F20"/>
                      <w:spacing w:val="-4"/>
                      <w:w w:val="117"/>
                      <w:sz w:val="13"/>
                    </w:rPr>
                    <w:t>r</w:t>
                  </w:r>
                  <w:r>
                    <w:rPr>
                      <w:rFonts w:ascii="Tahoma"/>
                      <w:color w:val="231F20"/>
                      <w:w w:val="117"/>
                      <w:sz w:val="13"/>
                    </w:rPr>
                    <w:t xml:space="preserve">oching </w:t>
                  </w:r>
                  <w:r>
                    <w:rPr>
                      <w:rFonts w:ascii="Tahoma"/>
                      <w:color w:val="231F20"/>
                      <w:w w:val="151"/>
                      <w:sz w:val="13"/>
                    </w:rPr>
                    <w:t>di</w:t>
                  </w:r>
                  <w:r>
                    <w:rPr>
                      <w:rFonts w:ascii="Tahoma"/>
                      <w:color w:val="231F20"/>
                      <w:spacing w:val="-2"/>
                      <w:w w:val="151"/>
                      <w:sz w:val="13"/>
                    </w:rPr>
                    <w:t>f</w:t>
                  </w:r>
                  <w:r>
                    <w:rPr>
                      <w:rFonts w:ascii="Tahoma"/>
                      <w:color w:val="231F20"/>
                      <w:w w:val="113"/>
                      <w:sz w:val="13"/>
                    </w:rPr>
                    <w:t>e</w:t>
                  </w:r>
                  <w:r>
                    <w:rPr>
                      <w:rFonts w:ascii="Tahoma"/>
                      <w:color w:val="231F20"/>
                      <w:spacing w:val="-4"/>
                      <w:w w:val="113"/>
                      <w:sz w:val="13"/>
                    </w:rPr>
                    <w:t>r</w:t>
                  </w:r>
                  <w:r>
                    <w:rPr>
                      <w:rFonts w:ascii="Tahoma"/>
                      <w:color w:val="231F20"/>
                      <w:w w:val="115"/>
                      <w:sz w:val="13"/>
                    </w:rPr>
                    <w:t>ent</w:t>
                  </w:r>
                  <w:r>
                    <w:rPr>
                      <w:rFonts w:ascii="Tahoma"/>
                      <w:color w:val="231F20"/>
                      <w:spacing w:val="-1"/>
                      <w:sz w:val="13"/>
                    </w:rPr>
                    <w:t xml:space="preserve"> </w:t>
                  </w:r>
                  <w:r>
                    <w:rPr>
                      <w:rFonts w:ascii="Tahoma"/>
                      <w:color w:val="231F20"/>
                      <w:w w:val="114"/>
                      <w:sz w:val="13"/>
                    </w:rPr>
                    <w:t>tasks</w:t>
                  </w:r>
                  <w:r>
                    <w:rPr>
                      <w:rFonts w:ascii="Tahoma"/>
                      <w:color w:val="231F20"/>
                      <w:spacing w:val="-1"/>
                      <w:sz w:val="13"/>
                    </w:rPr>
                    <w:t xml:space="preserve"> </w:t>
                  </w:r>
                  <w:r>
                    <w:rPr>
                      <w:rFonts w:ascii="Tahoma"/>
                      <w:color w:val="231F20"/>
                      <w:w w:val="115"/>
                      <w:sz w:val="13"/>
                    </w:rPr>
                    <w:t>and</w:t>
                  </w:r>
                  <w:r>
                    <w:rPr>
                      <w:rFonts w:ascii="Tahoma"/>
                      <w:color w:val="231F20"/>
                      <w:spacing w:val="-1"/>
                      <w:sz w:val="13"/>
                    </w:rPr>
                    <w:t xml:space="preserve"> </w:t>
                  </w:r>
                  <w:r>
                    <w:rPr>
                      <w:rFonts w:ascii="Tahoma"/>
                      <w:color w:val="231F20"/>
                      <w:spacing w:val="-4"/>
                      <w:w w:val="113"/>
                      <w:sz w:val="13"/>
                    </w:rPr>
                    <w:t>r</w:t>
                  </w:r>
                  <w:r>
                    <w:rPr>
                      <w:rFonts w:ascii="Tahoma"/>
                      <w:color w:val="231F20"/>
                      <w:w w:val="112"/>
                      <w:sz w:val="13"/>
                    </w:rPr>
                    <w:t>eal-li</w:t>
                  </w:r>
                  <w:r>
                    <w:rPr>
                      <w:rFonts w:ascii="Tahoma"/>
                      <w:color w:val="231F20"/>
                      <w:spacing w:val="-2"/>
                      <w:w w:val="112"/>
                      <w:sz w:val="13"/>
                    </w:rPr>
                    <w:t>f</w:t>
                  </w:r>
                  <w:r>
                    <w:rPr>
                      <w:rFonts w:ascii="Tahoma"/>
                      <w:color w:val="231F20"/>
                      <w:w w:val="113"/>
                      <w:sz w:val="13"/>
                    </w:rPr>
                    <w:t xml:space="preserve">e </w:t>
                  </w:r>
                  <w:r>
                    <w:rPr>
                      <w:rFonts w:ascii="Tahoma"/>
                      <w:color w:val="231F20"/>
                      <w:spacing w:val="-4"/>
                      <w:w w:val="113"/>
                      <w:sz w:val="13"/>
                    </w:rPr>
                    <w:t>e</w:t>
                  </w:r>
                  <w:r>
                    <w:rPr>
                      <w:rFonts w:ascii="Tahoma"/>
                      <w:color w:val="231F20"/>
                      <w:spacing w:val="-2"/>
                      <w:w w:val="117"/>
                      <w:sz w:val="13"/>
                    </w:rPr>
                    <w:t>x</w:t>
                  </w:r>
                  <w:r>
                    <w:rPr>
                      <w:rFonts w:ascii="Tahoma"/>
                      <w:color w:val="231F20"/>
                      <w:w w:val="115"/>
                      <w:sz w:val="13"/>
                    </w:rPr>
                    <w:t>amples</w:t>
                  </w:r>
                </w:p>
                <w:p w:rsidR="00C149D5" w:rsidRDefault="00C149D5">
                  <w:pPr>
                    <w:numPr>
                      <w:ilvl w:val="0"/>
                      <w:numId w:val="14"/>
                    </w:numPr>
                    <w:tabs>
                      <w:tab w:val="left" w:pos="237"/>
                    </w:tabs>
                    <w:spacing w:line="166" w:lineRule="exact"/>
                    <w:ind w:right="241" w:hanging="120"/>
                    <w:rPr>
                      <w:rFonts w:ascii="Tahoma" w:eastAsia="Tahoma" w:hAnsi="Tahoma" w:cs="Tahoma"/>
                      <w:sz w:val="13"/>
                      <w:szCs w:val="13"/>
                    </w:rPr>
                  </w:pPr>
                  <w:r>
                    <w:rPr>
                      <w:rFonts w:ascii="Tahoma"/>
                      <w:color w:val="231F20"/>
                      <w:w w:val="116"/>
                      <w:sz w:val="13"/>
                    </w:rPr>
                    <w:t>Designed</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or</w:t>
                  </w:r>
                  <w:r>
                    <w:rPr>
                      <w:rFonts w:ascii="Tahoma"/>
                      <w:color w:val="231F20"/>
                      <w:spacing w:val="-1"/>
                      <w:sz w:val="13"/>
                    </w:rPr>
                    <w:t xml:space="preserve"> </w:t>
                  </w:r>
                  <w:r>
                    <w:rPr>
                      <w:rFonts w:ascii="Tahoma"/>
                      <w:color w:val="231F20"/>
                      <w:w w:val="113"/>
                      <w:sz w:val="13"/>
                    </w:rPr>
                    <w:t>users</w:t>
                  </w:r>
                  <w:r>
                    <w:rPr>
                      <w:rFonts w:ascii="Tahoma"/>
                      <w:color w:val="231F20"/>
                      <w:spacing w:val="-1"/>
                      <w:sz w:val="13"/>
                    </w:rPr>
                    <w:t xml:space="preserve"> </w:t>
                  </w:r>
                  <w:r>
                    <w:rPr>
                      <w:rFonts w:ascii="Tahoma"/>
                      <w:color w:val="231F20"/>
                      <w:w w:val="117"/>
                      <w:sz w:val="13"/>
                    </w:rPr>
                    <w:t>who</w:t>
                  </w:r>
                  <w:r>
                    <w:rPr>
                      <w:rFonts w:ascii="Tahoma"/>
                      <w:color w:val="231F20"/>
                      <w:spacing w:val="-1"/>
                      <w:sz w:val="13"/>
                    </w:rPr>
                    <w:t xml:space="preserve"> </w:t>
                  </w:r>
                  <w:r>
                    <w:rPr>
                      <w:rFonts w:ascii="Tahoma"/>
                      <w:color w:val="231F20"/>
                      <w:w w:val="115"/>
                      <w:sz w:val="13"/>
                    </w:rPr>
                    <w:t>kn</w:t>
                  </w:r>
                  <w:r>
                    <w:rPr>
                      <w:rFonts w:ascii="Tahoma"/>
                      <w:color w:val="231F20"/>
                      <w:spacing w:val="-4"/>
                      <w:w w:val="115"/>
                      <w:sz w:val="13"/>
                    </w:rPr>
                    <w:t>o</w:t>
                  </w:r>
                  <w:r>
                    <w:rPr>
                      <w:rFonts w:ascii="Tahoma"/>
                      <w:color w:val="231F20"/>
                      <w:w w:val="118"/>
                      <w:sz w:val="13"/>
                    </w:rPr>
                    <w:t>w</w:t>
                  </w:r>
                  <w:r>
                    <w:rPr>
                      <w:rFonts w:ascii="Tahoma"/>
                      <w:color w:val="231F20"/>
                      <w:spacing w:val="-1"/>
                      <w:sz w:val="13"/>
                    </w:rPr>
                    <w:t xml:space="preserve"> </w:t>
                  </w:r>
                  <w:r>
                    <w:rPr>
                      <w:rFonts w:ascii="Tahoma"/>
                      <w:color w:val="231F20"/>
                      <w:w w:val="115"/>
                      <w:sz w:val="13"/>
                    </w:rPr>
                    <w:t>th</w:t>
                  </w:r>
                  <w:r>
                    <w:rPr>
                      <w:rFonts w:ascii="Tahoma"/>
                      <w:color w:val="231F20"/>
                      <w:spacing w:val="-4"/>
                      <w:w w:val="115"/>
                      <w:sz w:val="13"/>
                    </w:rPr>
                    <w:t>e</w:t>
                  </w:r>
                  <w:r>
                    <w:rPr>
                      <w:rFonts w:ascii="Tahoma"/>
                      <w:color w:val="231F20"/>
                      <w:w w:val="120"/>
                      <w:sz w:val="13"/>
                    </w:rPr>
                    <w:t xml:space="preserve">y </w:t>
                  </w:r>
                  <w:r>
                    <w:rPr>
                      <w:rFonts w:ascii="Tahoma"/>
                      <w:color w:val="231F20"/>
                      <w:spacing w:val="-3"/>
                      <w:w w:val="118"/>
                      <w:sz w:val="13"/>
                    </w:rPr>
                    <w:t>w</w:t>
                  </w:r>
                  <w:r>
                    <w:rPr>
                      <w:rFonts w:ascii="Tahoma"/>
                      <w:color w:val="231F20"/>
                      <w:w w:val="114"/>
                      <w:sz w:val="13"/>
                    </w:rPr>
                    <w:t>ant</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w w:val="117"/>
                      <w:sz w:val="13"/>
                    </w:rPr>
                    <w:t>be</w:t>
                  </w:r>
                  <w:r>
                    <w:rPr>
                      <w:rFonts w:ascii="Tahoma"/>
                      <w:color w:val="231F20"/>
                      <w:spacing w:val="-1"/>
                      <w:sz w:val="13"/>
                    </w:rPr>
                    <w:t xml:space="preserve"> </w:t>
                  </w:r>
                  <w:r>
                    <w:rPr>
                      <w:rFonts w:ascii="Tahoma"/>
                      <w:color w:val="231F20"/>
                      <w:w w:val="111"/>
                      <w:sz w:val="13"/>
                    </w:rPr>
                    <w:t>i</w:t>
                  </w:r>
                  <w:r>
                    <w:rPr>
                      <w:rFonts w:ascii="Tahoma"/>
                      <w:color w:val="231F20"/>
                      <w:spacing w:val="-3"/>
                      <w:w w:val="111"/>
                      <w:sz w:val="13"/>
                    </w:rPr>
                    <w:t>n</w:t>
                  </w:r>
                  <w:r>
                    <w:rPr>
                      <w:rFonts w:ascii="Tahoma"/>
                      <w:color w:val="231F20"/>
                      <w:spacing w:val="-4"/>
                      <w:w w:val="119"/>
                      <w:sz w:val="13"/>
                    </w:rPr>
                    <w:t>v</w:t>
                  </w:r>
                  <w:r>
                    <w:rPr>
                      <w:rFonts w:ascii="Tahoma"/>
                      <w:color w:val="231F20"/>
                      <w:w w:val="118"/>
                      <w:sz w:val="13"/>
                    </w:rPr>
                    <w:t>ol</w:t>
                  </w:r>
                  <w:r>
                    <w:rPr>
                      <w:rFonts w:ascii="Tahoma"/>
                      <w:color w:val="231F20"/>
                      <w:spacing w:val="-4"/>
                      <w:w w:val="118"/>
                      <w:sz w:val="13"/>
                    </w:rPr>
                    <w:t>v</w:t>
                  </w:r>
                  <w:r>
                    <w:rPr>
                      <w:rFonts w:ascii="Tahoma"/>
                      <w:color w:val="231F20"/>
                      <w:w w:val="117"/>
                      <w:sz w:val="13"/>
                    </w:rPr>
                    <w:t>ed</w:t>
                  </w:r>
                  <w:r>
                    <w:rPr>
                      <w:rFonts w:ascii="Tahoma"/>
                      <w:color w:val="231F20"/>
                      <w:spacing w:val="-1"/>
                      <w:sz w:val="13"/>
                    </w:rPr>
                    <w:t xml:space="preserve"> </w:t>
                  </w:r>
                  <w:r>
                    <w:rPr>
                      <w:rFonts w:ascii="Tahoma"/>
                      <w:color w:val="231F20"/>
                      <w:w w:val="111"/>
                      <w:sz w:val="13"/>
                    </w:rPr>
                    <w:t>in</w:t>
                  </w:r>
                  <w:r>
                    <w:rPr>
                      <w:rFonts w:ascii="Tahoma"/>
                      <w:color w:val="231F20"/>
                      <w:spacing w:val="-1"/>
                      <w:sz w:val="13"/>
                    </w:rPr>
                    <w:t xml:space="preserve"> </w:t>
                  </w:r>
                  <w:r>
                    <w:rPr>
                      <w:rFonts w:ascii="Tahoma"/>
                      <w:color w:val="231F20"/>
                      <w:spacing w:val="-2"/>
                      <w:w w:val="117"/>
                      <w:sz w:val="13"/>
                    </w:rPr>
                    <w:t>S</w:t>
                  </w:r>
                  <w:r>
                    <w:rPr>
                      <w:rFonts w:ascii="Tahoma"/>
                      <w:color w:val="231F20"/>
                      <w:w w:val="116"/>
                      <w:sz w:val="13"/>
                    </w:rPr>
                    <w:t>TEM educ</w:t>
                  </w:r>
                  <w:r>
                    <w:rPr>
                      <w:rFonts w:ascii="Tahoma"/>
                      <w:color w:val="231F20"/>
                      <w:spacing w:val="-1"/>
                      <w:w w:val="116"/>
                      <w:sz w:val="13"/>
                    </w:rPr>
                    <w:t>a</w:t>
                  </w:r>
                  <w:r>
                    <w:rPr>
                      <w:rFonts w:ascii="Tahoma"/>
                      <w:color w:val="231F20"/>
                      <w:w w:val="110"/>
                      <w:sz w:val="13"/>
                    </w:rPr>
                    <w:t>tion,</w:t>
                  </w:r>
                  <w:r>
                    <w:rPr>
                      <w:rFonts w:ascii="Tahoma"/>
                      <w:color w:val="231F20"/>
                      <w:spacing w:val="-1"/>
                      <w:sz w:val="13"/>
                    </w:rPr>
                    <w:t xml:space="preserve"> </w:t>
                  </w:r>
                  <w:r>
                    <w:rPr>
                      <w:rFonts w:ascii="Tahoma"/>
                      <w:color w:val="231F20"/>
                      <w:w w:val="118"/>
                      <w:sz w:val="13"/>
                    </w:rPr>
                    <w:t>but</w:t>
                  </w:r>
                  <w:r>
                    <w:rPr>
                      <w:rFonts w:ascii="Tahoma"/>
                      <w:color w:val="231F20"/>
                      <w:spacing w:val="-1"/>
                      <w:sz w:val="13"/>
                    </w:rPr>
                    <w:t xml:space="preserve"> </w:t>
                  </w:r>
                  <w:r>
                    <w:rPr>
                      <w:rFonts w:ascii="Tahoma"/>
                      <w:color w:val="231F20"/>
                      <w:w w:val="112"/>
                      <w:sz w:val="13"/>
                    </w:rPr>
                    <w:t>a</w:t>
                  </w:r>
                  <w:r>
                    <w:rPr>
                      <w:rFonts w:ascii="Tahoma"/>
                      <w:color w:val="231F20"/>
                      <w:spacing w:val="-4"/>
                      <w:w w:val="112"/>
                      <w:sz w:val="13"/>
                    </w:rPr>
                    <w:t>r</w:t>
                  </w:r>
                  <w:r>
                    <w:rPr>
                      <w:rFonts w:ascii="Tahoma"/>
                      <w:color w:val="231F20"/>
                      <w:w w:val="113"/>
                      <w:sz w:val="13"/>
                    </w:rPr>
                    <w:t>e</w:t>
                  </w:r>
                  <w:r>
                    <w:rPr>
                      <w:rFonts w:ascii="Tahoma"/>
                      <w:color w:val="231F20"/>
                      <w:spacing w:val="-1"/>
                      <w:sz w:val="13"/>
                    </w:rPr>
                    <w:t xml:space="preserve"> </w:t>
                  </w:r>
                  <w:r>
                    <w:rPr>
                      <w:rFonts w:ascii="Tahoma"/>
                      <w:color w:val="231F20"/>
                      <w:w w:val="112"/>
                      <w:sz w:val="13"/>
                    </w:rPr>
                    <w:t>unsu</w:t>
                  </w:r>
                  <w:r>
                    <w:rPr>
                      <w:rFonts w:ascii="Tahoma"/>
                      <w:color w:val="231F20"/>
                      <w:spacing w:val="-4"/>
                      <w:w w:val="112"/>
                      <w:sz w:val="13"/>
                    </w:rPr>
                    <w:t>r</w:t>
                  </w:r>
                  <w:r>
                    <w:rPr>
                      <w:rFonts w:ascii="Tahoma"/>
                      <w:color w:val="231F20"/>
                      <w:w w:val="113"/>
                      <w:sz w:val="13"/>
                    </w:rPr>
                    <w:t>e</w:t>
                  </w:r>
                  <w:r>
                    <w:rPr>
                      <w:rFonts w:ascii="Tahoma"/>
                      <w:color w:val="231F20"/>
                      <w:spacing w:val="-1"/>
                      <w:sz w:val="13"/>
                    </w:rPr>
                    <w:t xml:space="preserve"> </w:t>
                  </w:r>
                  <w:r>
                    <w:rPr>
                      <w:rFonts w:ascii="Tahoma"/>
                      <w:color w:val="231F20"/>
                      <w:w w:val="117"/>
                      <w:sz w:val="13"/>
                    </w:rPr>
                    <w:t xml:space="preserve">about </w:t>
                  </w:r>
                  <w:r>
                    <w:rPr>
                      <w:rFonts w:ascii="Tahoma"/>
                      <w:color w:val="231F20"/>
                      <w:spacing w:val="-4"/>
                      <w:w w:val="113"/>
                      <w:sz w:val="13"/>
                    </w:rPr>
                    <w:t>e</w:t>
                  </w:r>
                  <w:r>
                    <w:rPr>
                      <w:rFonts w:ascii="Tahoma"/>
                      <w:color w:val="231F20"/>
                      <w:spacing w:val="-2"/>
                      <w:w w:val="117"/>
                      <w:sz w:val="13"/>
                    </w:rPr>
                    <w:t>x</w:t>
                  </w:r>
                  <w:r>
                    <w:rPr>
                      <w:rFonts w:ascii="Tahoma"/>
                      <w:color w:val="231F20"/>
                      <w:w w:val="118"/>
                      <w:sz w:val="13"/>
                    </w:rPr>
                    <w:t>actly</w:t>
                  </w:r>
                  <w:r>
                    <w:rPr>
                      <w:rFonts w:ascii="Tahoma"/>
                      <w:color w:val="231F20"/>
                      <w:spacing w:val="-1"/>
                      <w:sz w:val="13"/>
                    </w:rPr>
                    <w:t xml:space="preserve"> </w:t>
                  </w:r>
                  <w:r>
                    <w:rPr>
                      <w:rFonts w:ascii="Tahoma"/>
                      <w:color w:val="231F20"/>
                      <w:w w:val="114"/>
                      <w:sz w:val="13"/>
                    </w:rPr>
                    <w:t>wh</w:t>
                  </w:r>
                  <w:r>
                    <w:rPr>
                      <w:rFonts w:ascii="Tahoma"/>
                      <w:color w:val="231F20"/>
                      <w:spacing w:val="-1"/>
                      <w:w w:val="114"/>
                      <w:sz w:val="13"/>
                    </w:rPr>
                    <w:t>a</w:t>
                  </w:r>
                  <w:r>
                    <w:rPr>
                      <w:rFonts w:ascii="Tahoma"/>
                      <w:color w:val="231F20"/>
                      <w:w w:val="122"/>
                      <w:sz w:val="13"/>
                    </w:rPr>
                    <w:t>t</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w w:val="121"/>
                      <w:sz w:val="13"/>
                    </w:rPr>
                    <w:t>d</w:t>
                  </w:r>
                  <w:r>
                    <w:rPr>
                      <w:rFonts w:ascii="Tahoma"/>
                      <w:color w:val="231F20"/>
                      <w:spacing w:val="-3"/>
                      <w:w w:val="121"/>
                      <w:sz w:val="13"/>
                    </w:rPr>
                    <w:t>o</w:t>
                  </w:r>
                  <w:r>
                    <w:rPr>
                      <w:rFonts w:ascii="Tahoma"/>
                      <w:color w:val="231F20"/>
                      <w:w w:val="77"/>
                      <w:sz w:val="13"/>
                    </w:rPr>
                    <w:t>,</w:t>
                  </w:r>
                  <w:r>
                    <w:rPr>
                      <w:rFonts w:ascii="Tahoma"/>
                      <w:color w:val="231F20"/>
                      <w:spacing w:val="-1"/>
                      <w:sz w:val="13"/>
                    </w:rPr>
                    <w:t xml:space="preserve"> </w:t>
                  </w:r>
                  <w:r>
                    <w:rPr>
                      <w:rFonts w:ascii="Tahoma"/>
                      <w:color w:val="231F20"/>
                      <w:w w:val="117"/>
                      <w:sz w:val="13"/>
                    </w:rPr>
                    <w:t>or</w:t>
                  </w:r>
                  <w:r>
                    <w:rPr>
                      <w:rFonts w:ascii="Tahoma"/>
                      <w:color w:val="231F20"/>
                      <w:spacing w:val="-1"/>
                      <w:sz w:val="13"/>
                    </w:rPr>
                    <w:t xml:space="preserve"> </w:t>
                  </w:r>
                  <w:r>
                    <w:rPr>
                      <w:rFonts w:ascii="Tahoma"/>
                      <w:color w:val="231F20"/>
                      <w:w w:val="115"/>
                      <w:sz w:val="13"/>
                    </w:rPr>
                    <w:t>the</w:t>
                  </w:r>
                  <w:r>
                    <w:rPr>
                      <w:rFonts w:ascii="Tahoma"/>
                      <w:color w:val="231F20"/>
                      <w:spacing w:val="-1"/>
                      <w:sz w:val="13"/>
                    </w:rPr>
                    <w:t xml:space="preserve"> </w:t>
                  </w:r>
                  <w:r>
                    <w:rPr>
                      <w:rFonts w:ascii="Tahoma"/>
                      <w:color w:val="231F20"/>
                      <w:w w:val="118"/>
                      <w:sz w:val="13"/>
                    </w:rPr>
                    <w:t>p</w:t>
                  </w:r>
                  <w:r>
                    <w:rPr>
                      <w:rFonts w:ascii="Tahoma"/>
                      <w:color w:val="231F20"/>
                      <w:spacing w:val="-4"/>
                      <w:w w:val="118"/>
                      <w:sz w:val="13"/>
                    </w:rPr>
                    <w:t>r</w:t>
                  </w:r>
                  <w:r>
                    <w:rPr>
                      <w:rFonts w:ascii="Tahoma"/>
                      <w:color w:val="231F20"/>
                      <w:w w:val="123"/>
                      <w:sz w:val="13"/>
                    </w:rPr>
                    <w:t>o</w:t>
                  </w:r>
                  <w:r>
                    <w:rPr>
                      <w:rFonts w:ascii="Tahoma"/>
                      <w:color w:val="231F20"/>
                      <w:spacing w:val="-2"/>
                      <w:w w:val="123"/>
                      <w:sz w:val="13"/>
                    </w:rPr>
                    <w:t>c</w:t>
                  </w:r>
                  <w:r>
                    <w:rPr>
                      <w:rFonts w:ascii="Tahoma"/>
                      <w:color w:val="231F20"/>
                      <w:w w:val="113"/>
                      <w:sz w:val="13"/>
                    </w:rPr>
                    <w:t>e</w:t>
                  </w:r>
                  <w:r>
                    <w:rPr>
                      <w:rFonts w:ascii="Tahoma"/>
                      <w:color w:val="231F20"/>
                      <w:spacing w:val="-2"/>
                      <w:w w:val="113"/>
                      <w:sz w:val="13"/>
                    </w:rPr>
                    <w:t>s</w:t>
                  </w:r>
                  <w:r>
                    <w:rPr>
                      <w:rFonts w:ascii="Tahoma"/>
                      <w:color w:val="231F20"/>
                      <w:w w:val="113"/>
                      <w:sz w:val="13"/>
                    </w:rPr>
                    <w:t xml:space="preserve">s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oll</w:t>
                  </w:r>
                  <w:r>
                    <w:rPr>
                      <w:rFonts w:ascii="Tahoma"/>
                      <w:color w:val="231F20"/>
                      <w:spacing w:val="-4"/>
                      <w:w w:val="117"/>
                      <w:sz w:val="13"/>
                    </w:rPr>
                    <w:t>o</w:t>
                  </w:r>
                  <w:r>
                    <w:rPr>
                      <w:rFonts w:ascii="Tahoma"/>
                      <w:color w:val="231F20"/>
                      <w:spacing w:val="-10"/>
                      <w:w w:val="118"/>
                      <w:sz w:val="13"/>
                    </w:rPr>
                    <w:t>w</w:t>
                  </w:r>
                  <w:r>
                    <w:rPr>
                      <w:rFonts w:ascii="Tahoma"/>
                      <w:color w:val="231F20"/>
                      <w:w w:val="77"/>
                      <w:sz w:val="13"/>
                    </w:rPr>
                    <w:t>,</w:t>
                  </w:r>
                  <w:r>
                    <w:rPr>
                      <w:rFonts w:ascii="Tahoma"/>
                      <w:color w:val="231F20"/>
                      <w:spacing w:val="-1"/>
                      <w:sz w:val="13"/>
                    </w:rPr>
                    <w:t xml:space="preserve"> </w:t>
                  </w:r>
                  <w:r>
                    <w:rPr>
                      <w:rFonts w:ascii="Tahoma"/>
                      <w:color w:val="231F20"/>
                      <w:w w:val="111"/>
                      <w:sz w:val="13"/>
                    </w:rPr>
                    <w:t>in</w:t>
                  </w:r>
                  <w:r>
                    <w:rPr>
                      <w:rFonts w:ascii="Tahoma"/>
                      <w:color w:val="231F20"/>
                      <w:spacing w:val="-1"/>
                      <w:sz w:val="13"/>
                    </w:rPr>
                    <w:t xml:space="preserve"> </w:t>
                  </w:r>
                  <w:r>
                    <w:rPr>
                      <w:rFonts w:ascii="Tahoma"/>
                      <w:color w:val="231F20"/>
                      <w:w w:val="118"/>
                      <w:sz w:val="13"/>
                    </w:rPr>
                    <w:t>both</w:t>
                  </w:r>
                  <w:r>
                    <w:rPr>
                      <w:rFonts w:ascii="Tahoma"/>
                      <w:color w:val="231F20"/>
                      <w:spacing w:val="-1"/>
                      <w:sz w:val="13"/>
                    </w:rPr>
                    <w:t xml:space="preserve"> </w:t>
                  </w:r>
                  <w:r>
                    <w:rPr>
                      <w:rFonts w:ascii="Tahoma"/>
                      <w:color w:val="231F20"/>
                      <w:w w:val="117"/>
                      <w:sz w:val="13"/>
                    </w:rPr>
                    <w:t>schools</w:t>
                  </w:r>
                  <w:r>
                    <w:rPr>
                      <w:rFonts w:ascii="Tahoma"/>
                      <w:color w:val="231F20"/>
                      <w:spacing w:val="-1"/>
                      <w:sz w:val="13"/>
                    </w:rPr>
                    <w:t xml:space="preserve"> </w:t>
                  </w:r>
                  <w:r>
                    <w:rPr>
                      <w:rFonts w:ascii="Tahoma"/>
                      <w:color w:val="231F20"/>
                      <w:w w:val="115"/>
                      <w:sz w:val="13"/>
                    </w:rPr>
                    <w:t xml:space="preserve">and </w:t>
                  </w:r>
                  <w:r>
                    <w:rPr>
                      <w:rFonts w:ascii="Tahoma"/>
                      <w:color w:val="231F20"/>
                      <w:w w:val="114"/>
                      <w:sz w:val="13"/>
                    </w:rPr>
                    <w:t>indu</w:t>
                  </w:r>
                  <w:r>
                    <w:rPr>
                      <w:rFonts w:ascii="Tahoma"/>
                      <w:color w:val="231F20"/>
                      <w:spacing w:val="-2"/>
                      <w:w w:val="114"/>
                      <w:sz w:val="13"/>
                    </w:rPr>
                    <w:t>s</w:t>
                  </w:r>
                  <w:r>
                    <w:rPr>
                      <w:rFonts w:ascii="Tahoma"/>
                      <w:color w:val="231F20"/>
                      <w:w w:val="118"/>
                      <w:sz w:val="13"/>
                    </w:rPr>
                    <w:t>try</w:t>
                  </w:r>
                </w:p>
              </w:txbxContent>
            </v:textbox>
          </v:shape>
        </w:pict>
      </w:r>
      <w:r w:rsidR="00054458">
        <w:rPr>
          <w:rFonts w:ascii="Times New Roman"/>
          <w:spacing w:val="101"/>
          <w:position w:val="-49"/>
        </w:rPr>
        <w:t xml:space="preserve"> </w:t>
      </w:r>
      <w:r>
        <w:rPr>
          <w:spacing w:val="101"/>
        </w:rPr>
      </w:r>
      <w:r>
        <w:rPr>
          <w:spacing w:val="101"/>
        </w:rPr>
        <w:pict>
          <v:shape id="_x0000_s4037" type="#_x0000_t202" style="width:137.15pt;height:100.95pt;mso-left-percent:-10001;mso-top-percent:-10001;mso-position-horizontal:absolute;mso-position-horizontal-relative:char;mso-position-vertical:absolute;mso-position-vertical-relative:line;mso-left-percent:-10001;mso-top-percent:-10001" fillcolor="#d4d6da" stroked="f">
            <v:textbox style="mso-next-textbox:#_x0000_s4037" inset="0,0,0,0">
              <w:txbxContent>
                <w:p w:rsidR="00C149D5" w:rsidRDefault="00C149D5">
                  <w:pPr>
                    <w:spacing w:before="8"/>
                    <w:rPr>
                      <w:rFonts w:ascii="Times New Roman" w:eastAsia="Times New Roman" w:hAnsi="Times New Roman" w:cs="Times New Roman"/>
                      <w:sz w:val="13"/>
                      <w:szCs w:val="13"/>
                    </w:rPr>
                  </w:pPr>
                </w:p>
                <w:p w:rsidR="00C149D5" w:rsidRDefault="00C149D5">
                  <w:pPr>
                    <w:numPr>
                      <w:ilvl w:val="0"/>
                      <w:numId w:val="13"/>
                    </w:numPr>
                    <w:tabs>
                      <w:tab w:val="left" w:pos="237"/>
                    </w:tabs>
                    <w:spacing w:line="249" w:lineRule="auto"/>
                    <w:ind w:right="208" w:hanging="120"/>
                    <w:rPr>
                      <w:rFonts w:ascii="Tahoma" w:eastAsia="Tahoma" w:hAnsi="Tahoma" w:cs="Tahoma"/>
                      <w:sz w:val="13"/>
                      <w:szCs w:val="13"/>
                    </w:rPr>
                  </w:pPr>
                  <w:r>
                    <w:rPr>
                      <w:rFonts w:ascii="Tahoma"/>
                      <w:color w:val="231F20"/>
                      <w:w w:val="116"/>
                      <w:sz w:val="13"/>
                    </w:rPr>
                    <w:t>Guides</w:t>
                  </w:r>
                  <w:r>
                    <w:rPr>
                      <w:rFonts w:ascii="Tahoma"/>
                      <w:color w:val="231F20"/>
                      <w:spacing w:val="-1"/>
                      <w:sz w:val="13"/>
                    </w:rPr>
                    <w:t xml:space="preserve"> </w:t>
                  </w:r>
                  <w:r>
                    <w:rPr>
                      <w:rFonts w:ascii="Tahoma"/>
                      <w:color w:val="231F20"/>
                      <w:w w:val="113"/>
                      <w:sz w:val="13"/>
                    </w:rPr>
                    <w:t>users</w:t>
                  </w:r>
                  <w:r>
                    <w:rPr>
                      <w:rFonts w:ascii="Tahoma"/>
                      <w:color w:val="231F20"/>
                      <w:spacing w:val="-1"/>
                      <w:sz w:val="13"/>
                    </w:rPr>
                    <w:t xml:space="preserve"> </w:t>
                  </w:r>
                  <w:r>
                    <w:rPr>
                      <w:rFonts w:ascii="Tahoma"/>
                      <w:color w:val="231F20"/>
                      <w:w w:val="115"/>
                      <w:sz w:val="13"/>
                    </w:rPr>
                    <w:t>th</w:t>
                  </w:r>
                  <w:r>
                    <w:rPr>
                      <w:rFonts w:ascii="Tahoma"/>
                      <w:color w:val="231F20"/>
                      <w:spacing w:val="-4"/>
                      <w:w w:val="115"/>
                      <w:sz w:val="13"/>
                    </w:rPr>
                    <w:t>r</w:t>
                  </w:r>
                  <w:r>
                    <w:rPr>
                      <w:rFonts w:ascii="Tahoma"/>
                      <w:color w:val="231F20"/>
                      <w:w w:val="116"/>
                      <w:sz w:val="13"/>
                    </w:rPr>
                    <w:t>ough</w:t>
                  </w:r>
                  <w:r>
                    <w:rPr>
                      <w:rFonts w:ascii="Tahoma"/>
                      <w:color w:val="231F20"/>
                      <w:spacing w:val="-1"/>
                      <w:sz w:val="13"/>
                    </w:rPr>
                    <w:t xml:space="preserve"> </w:t>
                  </w:r>
                  <w:r>
                    <w:rPr>
                      <w:rFonts w:ascii="Tahoma"/>
                      <w:color w:val="231F20"/>
                      <w:w w:val="115"/>
                      <w:sz w:val="13"/>
                    </w:rPr>
                    <w:t>the</w:t>
                  </w:r>
                  <w:r>
                    <w:rPr>
                      <w:rFonts w:ascii="Tahoma"/>
                      <w:color w:val="231F20"/>
                      <w:spacing w:val="-1"/>
                      <w:sz w:val="13"/>
                    </w:rPr>
                    <w:t xml:space="preserve"> </w:t>
                  </w:r>
                  <w:r>
                    <w:rPr>
                      <w:rFonts w:ascii="Tahoma"/>
                      <w:color w:val="231F20"/>
                      <w:spacing w:val="-4"/>
                      <w:w w:val="114"/>
                      <w:sz w:val="13"/>
                    </w:rPr>
                    <w:t>k</w:t>
                  </w:r>
                  <w:r>
                    <w:rPr>
                      <w:rFonts w:ascii="Tahoma"/>
                      <w:color w:val="231F20"/>
                      <w:spacing w:val="-4"/>
                      <w:w w:val="113"/>
                      <w:sz w:val="13"/>
                    </w:rPr>
                    <w:t>e</w:t>
                  </w:r>
                  <w:r>
                    <w:rPr>
                      <w:rFonts w:ascii="Tahoma"/>
                      <w:color w:val="231F20"/>
                      <w:w w:val="120"/>
                      <w:sz w:val="13"/>
                    </w:rPr>
                    <w:t>y</w:t>
                  </w:r>
                  <w:r>
                    <w:rPr>
                      <w:rFonts w:ascii="Tahoma"/>
                      <w:color w:val="231F20"/>
                      <w:spacing w:val="-1"/>
                      <w:sz w:val="13"/>
                    </w:rPr>
                    <w:t xml:space="preserve"> </w:t>
                  </w:r>
                  <w:r>
                    <w:rPr>
                      <w:rFonts w:ascii="Tahoma"/>
                      <w:color w:val="231F20"/>
                      <w:spacing w:val="-2"/>
                      <w:w w:val="113"/>
                      <w:sz w:val="13"/>
                    </w:rPr>
                    <w:t>s</w:t>
                  </w:r>
                  <w:r>
                    <w:rPr>
                      <w:rFonts w:ascii="Tahoma"/>
                      <w:color w:val="231F20"/>
                      <w:spacing w:val="-2"/>
                      <w:w w:val="122"/>
                      <w:sz w:val="13"/>
                    </w:rPr>
                    <w:t>t</w:t>
                  </w:r>
                  <w:r>
                    <w:rPr>
                      <w:rFonts w:ascii="Tahoma"/>
                      <w:color w:val="231F20"/>
                      <w:w w:val="116"/>
                      <w:sz w:val="13"/>
                    </w:rPr>
                    <w:t xml:space="preserve">eps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spacing w:val="-4"/>
                      <w:w w:val="113"/>
                      <w:sz w:val="13"/>
                    </w:rPr>
                    <w:t>e</w:t>
                  </w:r>
                  <w:r>
                    <w:rPr>
                      <w:rFonts w:ascii="Tahoma"/>
                      <w:color w:val="231F20"/>
                      <w:spacing w:val="-4"/>
                      <w:w w:val="119"/>
                      <w:sz w:val="13"/>
                    </w:rPr>
                    <w:t>v</w:t>
                  </w:r>
                  <w:r>
                    <w:rPr>
                      <w:rFonts w:ascii="Tahoma"/>
                      <w:color w:val="231F20"/>
                      <w:w w:val="111"/>
                      <w:sz w:val="13"/>
                    </w:rPr>
                    <w:t>alu</w:t>
                  </w:r>
                  <w:r>
                    <w:rPr>
                      <w:rFonts w:ascii="Tahoma"/>
                      <w:color w:val="231F20"/>
                      <w:spacing w:val="-1"/>
                      <w:w w:val="111"/>
                      <w:sz w:val="13"/>
                    </w:rPr>
                    <w:t>a</w:t>
                  </w:r>
                  <w:r>
                    <w:rPr>
                      <w:rFonts w:ascii="Tahoma"/>
                      <w:color w:val="231F20"/>
                      <w:spacing w:val="-2"/>
                      <w:w w:val="122"/>
                      <w:sz w:val="13"/>
                    </w:rPr>
                    <w:t>t</w:t>
                  </w:r>
                  <w:r>
                    <w:rPr>
                      <w:rFonts w:ascii="Tahoma"/>
                      <w:color w:val="231F20"/>
                      <w:w w:val="113"/>
                      <w:sz w:val="13"/>
                    </w:rPr>
                    <w:t>e</w:t>
                  </w:r>
                  <w:r>
                    <w:rPr>
                      <w:rFonts w:ascii="Tahoma"/>
                      <w:color w:val="231F20"/>
                      <w:spacing w:val="-1"/>
                      <w:sz w:val="13"/>
                    </w:rPr>
                    <w:t xml:space="preserve"> </w:t>
                  </w:r>
                  <w:r>
                    <w:rPr>
                      <w:rFonts w:ascii="Tahoma"/>
                      <w:color w:val="231F20"/>
                      <w:w w:val="111"/>
                      <w:sz w:val="13"/>
                    </w:rPr>
                    <w:t>an</w:t>
                  </w:r>
                  <w:r>
                    <w:rPr>
                      <w:rFonts w:ascii="Tahoma"/>
                      <w:color w:val="231F20"/>
                      <w:spacing w:val="-1"/>
                      <w:sz w:val="13"/>
                    </w:rPr>
                    <w:t xml:space="preserve"> </w:t>
                  </w:r>
                  <w:r>
                    <w:rPr>
                      <w:rFonts w:ascii="Tahoma"/>
                      <w:color w:val="231F20"/>
                      <w:w w:val="113"/>
                      <w:sz w:val="13"/>
                    </w:rPr>
                    <w:t>initi</w:t>
                  </w:r>
                  <w:r>
                    <w:rPr>
                      <w:rFonts w:ascii="Tahoma"/>
                      <w:color w:val="231F20"/>
                      <w:spacing w:val="-1"/>
                      <w:w w:val="113"/>
                      <w:sz w:val="13"/>
                    </w:rPr>
                    <w:t>a</w:t>
                  </w:r>
                  <w:r>
                    <w:rPr>
                      <w:rFonts w:ascii="Tahoma"/>
                      <w:color w:val="231F20"/>
                      <w:w w:val="118"/>
                      <w:sz w:val="13"/>
                    </w:rPr>
                    <w:t>ti</w:t>
                  </w:r>
                  <w:r>
                    <w:rPr>
                      <w:rFonts w:ascii="Tahoma"/>
                      <w:color w:val="231F20"/>
                      <w:spacing w:val="-4"/>
                      <w:w w:val="118"/>
                      <w:sz w:val="13"/>
                    </w:rPr>
                    <w:t>v</w:t>
                  </w:r>
                  <w:r>
                    <w:rPr>
                      <w:rFonts w:ascii="Tahoma"/>
                      <w:color w:val="231F20"/>
                      <w:spacing w:val="-2"/>
                      <w:w w:val="113"/>
                      <w:sz w:val="13"/>
                    </w:rPr>
                    <w:t>e</w:t>
                  </w:r>
                  <w:r>
                    <w:rPr>
                      <w:rFonts w:ascii="Tahoma"/>
                      <w:color w:val="231F20"/>
                      <w:w w:val="77"/>
                      <w:sz w:val="13"/>
                    </w:rPr>
                    <w:t>,</w:t>
                  </w:r>
                  <w:r>
                    <w:rPr>
                      <w:rFonts w:ascii="Tahoma"/>
                      <w:color w:val="231F20"/>
                      <w:spacing w:val="-1"/>
                      <w:sz w:val="13"/>
                    </w:rPr>
                    <w:t xml:space="preserve"> </w:t>
                  </w:r>
                  <w:r>
                    <w:rPr>
                      <w:rFonts w:ascii="Tahoma"/>
                      <w:color w:val="231F20"/>
                      <w:w w:val="116"/>
                      <w:sz w:val="13"/>
                    </w:rPr>
                    <w:t xml:space="preserve">including </w:t>
                  </w:r>
                  <w:r>
                    <w:rPr>
                      <w:rFonts w:ascii="Tahoma"/>
                      <w:color w:val="231F20"/>
                      <w:w w:val="114"/>
                      <w:sz w:val="13"/>
                    </w:rPr>
                    <w:t>int</w:t>
                  </w:r>
                  <w:r>
                    <w:rPr>
                      <w:rFonts w:ascii="Tahoma"/>
                      <w:color w:val="231F20"/>
                      <w:spacing w:val="-4"/>
                      <w:w w:val="114"/>
                      <w:sz w:val="13"/>
                    </w:rPr>
                    <w:t>r</w:t>
                  </w:r>
                  <w:r>
                    <w:rPr>
                      <w:rFonts w:ascii="Tahoma"/>
                      <w:color w:val="231F20"/>
                      <w:w w:val="118"/>
                      <w:sz w:val="13"/>
                    </w:rPr>
                    <w:t>oducing</w:t>
                  </w:r>
                  <w:r>
                    <w:rPr>
                      <w:rFonts w:ascii="Tahoma"/>
                      <w:color w:val="231F20"/>
                      <w:spacing w:val="-1"/>
                      <w:sz w:val="13"/>
                    </w:rPr>
                    <w:t xml:space="preserve"> </w:t>
                  </w:r>
                  <w:r>
                    <w:rPr>
                      <w:rFonts w:ascii="Tahoma"/>
                      <w:color w:val="231F20"/>
                      <w:w w:val="113"/>
                      <w:sz w:val="13"/>
                    </w:rPr>
                    <w:t>users</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w w:val="111"/>
                      <w:sz w:val="13"/>
                    </w:rPr>
                    <w:t>a</w:t>
                  </w:r>
                  <w:r>
                    <w:rPr>
                      <w:rFonts w:ascii="Tahoma"/>
                      <w:color w:val="231F20"/>
                      <w:spacing w:val="-1"/>
                      <w:sz w:val="13"/>
                    </w:rPr>
                    <w:t xml:space="preserve"> </w:t>
                  </w:r>
                  <w:r>
                    <w:rPr>
                      <w:rFonts w:ascii="Tahoma"/>
                      <w:color w:val="231F20"/>
                      <w:spacing w:val="-2"/>
                      <w:w w:val="126"/>
                      <w:sz w:val="13"/>
                    </w:rPr>
                    <w:t>c</w:t>
                  </w:r>
                  <w:r>
                    <w:rPr>
                      <w:rFonts w:ascii="Tahoma"/>
                      <w:color w:val="231F20"/>
                      <w:w w:val="116"/>
                      <w:sz w:val="13"/>
                    </w:rPr>
                    <w:t xml:space="preserve">ommon </w:t>
                  </w:r>
                  <w:r>
                    <w:rPr>
                      <w:rFonts w:ascii="Tahoma"/>
                      <w:color w:val="231F20"/>
                      <w:spacing w:val="-4"/>
                      <w:w w:val="113"/>
                      <w:sz w:val="13"/>
                    </w:rPr>
                    <w:t>e</w:t>
                  </w:r>
                  <w:r>
                    <w:rPr>
                      <w:rFonts w:ascii="Tahoma"/>
                      <w:color w:val="231F20"/>
                      <w:spacing w:val="-4"/>
                      <w:w w:val="119"/>
                      <w:sz w:val="13"/>
                    </w:rPr>
                    <w:t>v</w:t>
                  </w:r>
                  <w:r>
                    <w:rPr>
                      <w:rFonts w:ascii="Tahoma"/>
                      <w:color w:val="231F20"/>
                      <w:w w:val="111"/>
                      <w:sz w:val="13"/>
                    </w:rPr>
                    <w:t>alu</w:t>
                  </w:r>
                  <w:r>
                    <w:rPr>
                      <w:rFonts w:ascii="Tahoma"/>
                      <w:color w:val="231F20"/>
                      <w:spacing w:val="-1"/>
                      <w:w w:val="111"/>
                      <w:sz w:val="13"/>
                    </w:rPr>
                    <w:t>a</w:t>
                  </w:r>
                  <w:r>
                    <w:rPr>
                      <w:rFonts w:ascii="Tahoma"/>
                      <w:color w:val="231F20"/>
                      <w:w w:val="116"/>
                      <w:sz w:val="13"/>
                    </w:rPr>
                    <w:t>tion</w:t>
                  </w:r>
                  <w:r>
                    <w:rPr>
                      <w:rFonts w:ascii="Tahoma"/>
                      <w:color w:val="231F20"/>
                      <w:spacing w:val="-1"/>
                      <w:sz w:val="13"/>
                    </w:rPr>
                    <w:t xml:space="preserve"> </w:t>
                  </w:r>
                  <w:r>
                    <w:rPr>
                      <w:rFonts w:ascii="Tahoma"/>
                      <w:color w:val="231F20"/>
                      <w:w w:val="114"/>
                      <w:sz w:val="13"/>
                    </w:rPr>
                    <w:t>f</w:t>
                  </w:r>
                  <w:r>
                    <w:rPr>
                      <w:rFonts w:ascii="Tahoma"/>
                      <w:color w:val="231F20"/>
                      <w:spacing w:val="-4"/>
                      <w:w w:val="114"/>
                      <w:sz w:val="13"/>
                    </w:rPr>
                    <w:t>r</w:t>
                  </w:r>
                  <w:r>
                    <w:rPr>
                      <w:rFonts w:ascii="Tahoma"/>
                      <w:color w:val="231F20"/>
                      <w:w w:val="113"/>
                      <w:sz w:val="13"/>
                    </w:rPr>
                    <w:t>am</w:t>
                  </w:r>
                  <w:r>
                    <w:rPr>
                      <w:rFonts w:ascii="Tahoma"/>
                      <w:color w:val="231F20"/>
                      <w:spacing w:val="-4"/>
                      <w:w w:val="113"/>
                      <w:sz w:val="13"/>
                    </w:rPr>
                    <w:t>e</w:t>
                  </w:r>
                  <w:r>
                    <w:rPr>
                      <w:rFonts w:ascii="Tahoma"/>
                      <w:color w:val="231F20"/>
                      <w:spacing w:val="-4"/>
                      <w:w w:val="118"/>
                      <w:sz w:val="13"/>
                    </w:rPr>
                    <w:t>w</w:t>
                  </w:r>
                  <w:r>
                    <w:rPr>
                      <w:rFonts w:ascii="Tahoma"/>
                      <w:color w:val="231F20"/>
                      <w:w w:val="116"/>
                      <w:sz w:val="13"/>
                    </w:rPr>
                    <w:t>ork</w:t>
                  </w:r>
                  <w:r>
                    <w:rPr>
                      <w:rFonts w:ascii="Tahoma"/>
                      <w:color w:val="231F20"/>
                      <w:spacing w:val="-1"/>
                      <w:sz w:val="13"/>
                    </w:rPr>
                    <w:t xml:space="preserve"> </w:t>
                  </w:r>
                  <w:r>
                    <w:rPr>
                      <w:rFonts w:ascii="Tahoma"/>
                      <w:color w:val="231F20"/>
                      <w:w w:val="115"/>
                      <w:sz w:val="13"/>
                    </w:rPr>
                    <w:t xml:space="preserve">and </w:t>
                  </w:r>
                  <w:r>
                    <w:rPr>
                      <w:rFonts w:ascii="Tahoma"/>
                      <w:color w:val="231F20"/>
                      <w:spacing w:val="-4"/>
                      <w:w w:val="113"/>
                      <w:sz w:val="13"/>
                    </w:rPr>
                    <w:t>e</w:t>
                  </w:r>
                  <w:r>
                    <w:rPr>
                      <w:rFonts w:ascii="Tahoma"/>
                      <w:color w:val="231F20"/>
                      <w:w w:val="115"/>
                      <w:sz w:val="13"/>
                    </w:rPr>
                    <w:t>xplaining</w:t>
                  </w:r>
                  <w:r>
                    <w:rPr>
                      <w:rFonts w:ascii="Tahoma"/>
                      <w:color w:val="231F20"/>
                      <w:spacing w:val="-1"/>
                      <w:sz w:val="13"/>
                    </w:rPr>
                    <w:t xml:space="preserve"> </w:t>
                  </w:r>
                  <w:r>
                    <w:rPr>
                      <w:rFonts w:ascii="Tahoma"/>
                      <w:color w:val="231F20"/>
                      <w:w w:val="116"/>
                      <w:sz w:val="13"/>
                    </w:rPr>
                    <w:t>h</w:t>
                  </w:r>
                  <w:r>
                    <w:rPr>
                      <w:rFonts w:ascii="Tahoma"/>
                      <w:color w:val="231F20"/>
                      <w:spacing w:val="-4"/>
                      <w:w w:val="116"/>
                      <w:sz w:val="13"/>
                    </w:rPr>
                    <w:t>o</w:t>
                  </w:r>
                  <w:r>
                    <w:rPr>
                      <w:rFonts w:ascii="Tahoma"/>
                      <w:color w:val="231F20"/>
                      <w:w w:val="118"/>
                      <w:sz w:val="13"/>
                    </w:rPr>
                    <w:t>w</w:t>
                  </w:r>
                  <w:r>
                    <w:rPr>
                      <w:rFonts w:ascii="Tahoma"/>
                      <w:color w:val="231F20"/>
                      <w:spacing w:val="-1"/>
                      <w:sz w:val="13"/>
                    </w:rPr>
                    <w:t xml:space="preserve"> </w:t>
                  </w:r>
                  <w:r>
                    <w:rPr>
                      <w:rFonts w:ascii="Tahoma"/>
                      <w:color w:val="231F20"/>
                      <w:w w:val="114"/>
                      <w:sz w:val="13"/>
                    </w:rPr>
                    <w:t>th</w:t>
                  </w:r>
                  <w:r>
                    <w:rPr>
                      <w:rFonts w:ascii="Tahoma"/>
                      <w:color w:val="231F20"/>
                      <w:spacing w:val="-3"/>
                      <w:w w:val="114"/>
                      <w:sz w:val="13"/>
                    </w:rPr>
                    <w:t>a</w:t>
                  </w:r>
                  <w:r>
                    <w:rPr>
                      <w:rFonts w:ascii="Tahoma"/>
                      <w:color w:val="231F20"/>
                      <w:w w:val="120"/>
                      <w:sz w:val="13"/>
                    </w:rPr>
                    <w:t>y</w:t>
                  </w:r>
                  <w:r>
                    <w:rPr>
                      <w:rFonts w:ascii="Tahoma"/>
                      <w:color w:val="231F20"/>
                      <w:spacing w:val="-1"/>
                      <w:sz w:val="13"/>
                    </w:rPr>
                    <w:t xml:space="preserve"> </w:t>
                  </w:r>
                  <w:r>
                    <w:rPr>
                      <w:rFonts w:ascii="Tahoma"/>
                      <w:color w:val="231F20"/>
                      <w:w w:val="116"/>
                      <w:sz w:val="13"/>
                    </w:rPr>
                    <w:t>can</w:t>
                  </w:r>
                  <w:r>
                    <w:rPr>
                      <w:rFonts w:ascii="Tahoma"/>
                      <w:color w:val="231F20"/>
                      <w:spacing w:val="-1"/>
                      <w:sz w:val="13"/>
                    </w:rPr>
                    <w:t xml:space="preserve"> </w:t>
                  </w:r>
                  <w:r>
                    <w:rPr>
                      <w:rFonts w:ascii="Tahoma"/>
                      <w:color w:val="231F20"/>
                      <w:w w:val="118"/>
                      <w:sz w:val="13"/>
                    </w:rPr>
                    <w:t>apply</w:t>
                  </w:r>
                  <w:r>
                    <w:rPr>
                      <w:rFonts w:ascii="Tahoma"/>
                      <w:color w:val="231F20"/>
                      <w:spacing w:val="-1"/>
                      <w:sz w:val="13"/>
                    </w:rPr>
                    <w:t xml:space="preserve"> </w:t>
                  </w:r>
                  <w:r>
                    <w:rPr>
                      <w:rFonts w:ascii="Tahoma"/>
                      <w:color w:val="231F20"/>
                      <w:w w:val="117"/>
                      <w:sz w:val="13"/>
                    </w:rPr>
                    <w:t>it</w:t>
                  </w:r>
                </w:p>
                <w:p w:rsidR="00C149D5" w:rsidRDefault="00C149D5">
                  <w:pPr>
                    <w:numPr>
                      <w:ilvl w:val="0"/>
                      <w:numId w:val="13"/>
                    </w:numPr>
                    <w:tabs>
                      <w:tab w:val="left" w:pos="237"/>
                    </w:tabs>
                    <w:spacing w:line="166" w:lineRule="exact"/>
                    <w:ind w:right="201" w:hanging="120"/>
                    <w:rPr>
                      <w:rFonts w:ascii="Tahoma" w:eastAsia="Tahoma" w:hAnsi="Tahoma" w:cs="Tahoma"/>
                      <w:sz w:val="13"/>
                      <w:szCs w:val="13"/>
                    </w:rPr>
                  </w:pPr>
                  <w:r>
                    <w:rPr>
                      <w:rFonts w:ascii="Tahoma"/>
                      <w:color w:val="231F20"/>
                      <w:w w:val="116"/>
                      <w:sz w:val="13"/>
                    </w:rPr>
                    <w:t>Designed</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or</w:t>
                  </w:r>
                  <w:r>
                    <w:rPr>
                      <w:rFonts w:ascii="Tahoma"/>
                      <w:color w:val="231F20"/>
                      <w:spacing w:val="-1"/>
                      <w:sz w:val="13"/>
                    </w:rPr>
                    <w:t xml:space="preserve"> </w:t>
                  </w:r>
                  <w:r>
                    <w:rPr>
                      <w:rFonts w:ascii="Tahoma"/>
                      <w:color w:val="231F20"/>
                      <w:w w:val="113"/>
                      <w:sz w:val="13"/>
                    </w:rPr>
                    <w:t>users</w:t>
                  </w:r>
                  <w:r>
                    <w:rPr>
                      <w:rFonts w:ascii="Tahoma"/>
                      <w:color w:val="231F20"/>
                      <w:spacing w:val="-1"/>
                      <w:sz w:val="13"/>
                    </w:rPr>
                    <w:t xml:space="preserve"> </w:t>
                  </w:r>
                  <w:r>
                    <w:rPr>
                      <w:rFonts w:ascii="Tahoma"/>
                      <w:color w:val="231F20"/>
                      <w:w w:val="117"/>
                      <w:sz w:val="13"/>
                    </w:rPr>
                    <w:t>who</w:t>
                  </w:r>
                  <w:r>
                    <w:rPr>
                      <w:rFonts w:ascii="Tahoma"/>
                      <w:color w:val="231F20"/>
                      <w:spacing w:val="-1"/>
                      <w:sz w:val="13"/>
                    </w:rPr>
                    <w:t xml:space="preserve"> </w:t>
                  </w:r>
                  <w:r>
                    <w:rPr>
                      <w:rFonts w:ascii="Tahoma"/>
                      <w:color w:val="231F20"/>
                      <w:spacing w:val="-3"/>
                      <w:w w:val="118"/>
                      <w:sz w:val="13"/>
                    </w:rPr>
                    <w:t>w</w:t>
                  </w:r>
                  <w:r>
                    <w:rPr>
                      <w:rFonts w:ascii="Tahoma"/>
                      <w:color w:val="231F20"/>
                      <w:w w:val="114"/>
                      <w:sz w:val="13"/>
                    </w:rPr>
                    <w:t>ant</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 xml:space="preserve">o </w:t>
                  </w:r>
                  <w:r>
                    <w:rPr>
                      <w:rFonts w:ascii="Tahoma"/>
                      <w:color w:val="231F20"/>
                      <w:spacing w:val="-4"/>
                      <w:w w:val="113"/>
                      <w:sz w:val="13"/>
                    </w:rPr>
                    <w:t>e</w:t>
                  </w:r>
                  <w:r>
                    <w:rPr>
                      <w:rFonts w:ascii="Tahoma"/>
                      <w:color w:val="231F20"/>
                      <w:spacing w:val="-4"/>
                      <w:w w:val="119"/>
                      <w:sz w:val="13"/>
                    </w:rPr>
                    <w:t>v</w:t>
                  </w:r>
                  <w:r>
                    <w:rPr>
                      <w:rFonts w:ascii="Tahoma"/>
                      <w:color w:val="231F20"/>
                      <w:w w:val="111"/>
                      <w:sz w:val="13"/>
                    </w:rPr>
                    <w:t>alu</w:t>
                  </w:r>
                  <w:r>
                    <w:rPr>
                      <w:rFonts w:ascii="Tahoma"/>
                      <w:color w:val="231F20"/>
                      <w:spacing w:val="-1"/>
                      <w:w w:val="111"/>
                      <w:sz w:val="13"/>
                    </w:rPr>
                    <w:t>a</w:t>
                  </w:r>
                  <w:r>
                    <w:rPr>
                      <w:rFonts w:ascii="Tahoma"/>
                      <w:color w:val="231F20"/>
                      <w:spacing w:val="-2"/>
                      <w:w w:val="122"/>
                      <w:sz w:val="13"/>
                    </w:rPr>
                    <w:t>t</w:t>
                  </w:r>
                  <w:r>
                    <w:rPr>
                      <w:rFonts w:ascii="Tahoma"/>
                      <w:color w:val="231F20"/>
                      <w:w w:val="113"/>
                      <w:sz w:val="13"/>
                    </w:rPr>
                    <w:t>e</w:t>
                  </w:r>
                  <w:r>
                    <w:rPr>
                      <w:rFonts w:ascii="Tahoma"/>
                      <w:color w:val="231F20"/>
                      <w:spacing w:val="-1"/>
                      <w:sz w:val="13"/>
                    </w:rPr>
                    <w:t xml:space="preserve"> </w:t>
                  </w:r>
                  <w:r>
                    <w:rPr>
                      <w:rFonts w:ascii="Tahoma"/>
                      <w:color w:val="231F20"/>
                      <w:w w:val="111"/>
                      <w:sz w:val="13"/>
                    </w:rPr>
                    <w:t>an</w:t>
                  </w:r>
                  <w:r>
                    <w:rPr>
                      <w:rFonts w:ascii="Tahoma"/>
                      <w:color w:val="231F20"/>
                      <w:spacing w:val="-1"/>
                      <w:sz w:val="13"/>
                    </w:rPr>
                    <w:t xml:space="preserve"> </w:t>
                  </w:r>
                  <w:r>
                    <w:rPr>
                      <w:rFonts w:ascii="Tahoma"/>
                      <w:color w:val="231F20"/>
                      <w:w w:val="113"/>
                      <w:sz w:val="13"/>
                    </w:rPr>
                    <w:t>initi</w:t>
                  </w:r>
                  <w:r>
                    <w:rPr>
                      <w:rFonts w:ascii="Tahoma"/>
                      <w:color w:val="231F20"/>
                      <w:spacing w:val="-1"/>
                      <w:w w:val="113"/>
                      <w:sz w:val="13"/>
                    </w:rPr>
                    <w:t>a</w:t>
                  </w:r>
                  <w:r>
                    <w:rPr>
                      <w:rFonts w:ascii="Tahoma"/>
                      <w:color w:val="231F20"/>
                      <w:w w:val="118"/>
                      <w:sz w:val="13"/>
                    </w:rPr>
                    <w:t>ti</w:t>
                  </w:r>
                  <w:r>
                    <w:rPr>
                      <w:rFonts w:ascii="Tahoma"/>
                      <w:color w:val="231F20"/>
                      <w:spacing w:val="-4"/>
                      <w:w w:val="118"/>
                      <w:sz w:val="13"/>
                    </w:rPr>
                    <w:t>v</w:t>
                  </w:r>
                  <w:r>
                    <w:rPr>
                      <w:rFonts w:ascii="Tahoma"/>
                      <w:color w:val="231F20"/>
                      <w:spacing w:val="-2"/>
                      <w:w w:val="113"/>
                      <w:sz w:val="13"/>
                    </w:rPr>
                    <w:t>e</w:t>
                  </w:r>
                  <w:r>
                    <w:rPr>
                      <w:rFonts w:ascii="Tahoma"/>
                      <w:color w:val="231F20"/>
                      <w:w w:val="77"/>
                      <w:sz w:val="13"/>
                    </w:rPr>
                    <w:t>,</w:t>
                  </w:r>
                  <w:r>
                    <w:rPr>
                      <w:rFonts w:ascii="Tahoma"/>
                      <w:color w:val="231F20"/>
                      <w:spacing w:val="-1"/>
                      <w:sz w:val="13"/>
                    </w:rPr>
                    <w:t xml:space="preserve"> </w:t>
                  </w:r>
                  <w:r>
                    <w:rPr>
                      <w:rFonts w:ascii="Tahoma"/>
                      <w:color w:val="231F20"/>
                      <w:w w:val="117"/>
                      <w:sz w:val="13"/>
                    </w:rPr>
                    <w:t>or</w:t>
                  </w:r>
                  <w:r>
                    <w:rPr>
                      <w:rFonts w:ascii="Tahoma"/>
                      <w:color w:val="231F20"/>
                      <w:spacing w:val="-1"/>
                      <w:sz w:val="13"/>
                    </w:rPr>
                    <w:t xml:space="preserve"> </w:t>
                  </w:r>
                  <w:r>
                    <w:rPr>
                      <w:rFonts w:ascii="Tahoma"/>
                      <w:color w:val="231F20"/>
                      <w:w w:val="113"/>
                      <w:sz w:val="13"/>
                    </w:rPr>
                    <w:t>users</w:t>
                  </w:r>
                  <w:r>
                    <w:rPr>
                      <w:rFonts w:ascii="Tahoma"/>
                      <w:color w:val="231F20"/>
                      <w:spacing w:val="-1"/>
                      <w:sz w:val="13"/>
                    </w:rPr>
                    <w:t xml:space="preserve"> </w:t>
                  </w:r>
                  <w:r>
                    <w:rPr>
                      <w:rFonts w:ascii="Tahoma"/>
                      <w:color w:val="231F20"/>
                      <w:w w:val="117"/>
                      <w:sz w:val="13"/>
                    </w:rPr>
                    <w:t xml:space="preserve">who </w:t>
                  </w:r>
                  <w:r>
                    <w:rPr>
                      <w:rFonts w:ascii="Tahoma"/>
                      <w:color w:val="231F20"/>
                      <w:spacing w:val="-3"/>
                      <w:w w:val="118"/>
                      <w:sz w:val="13"/>
                    </w:rPr>
                    <w:t>w</w:t>
                  </w:r>
                  <w:r>
                    <w:rPr>
                      <w:rFonts w:ascii="Tahoma"/>
                      <w:color w:val="231F20"/>
                      <w:w w:val="114"/>
                      <w:sz w:val="13"/>
                    </w:rPr>
                    <w:t>ant</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w w:val="114"/>
                      <w:sz w:val="13"/>
                    </w:rPr>
                    <w:t>under</w:t>
                  </w:r>
                  <w:r>
                    <w:rPr>
                      <w:rFonts w:ascii="Tahoma"/>
                      <w:color w:val="231F20"/>
                      <w:spacing w:val="-2"/>
                      <w:w w:val="114"/>
                      <w:sz w:val="13"/>
                    </w:rPr>
                    <w:t>s</w:t>
                  </w:r>
                  <w:r>
                    <w:rPr>
                      <w:rFonts w:ascii="Tahoma"/>
                      <w:color w:val="231F20"/>
                      <w:w w:val="116"/>
                      <w:sz w:val="13"/>
                    </w:rPr>
                    <w:t>tand</w:t>
                  </w:r>
                  <w:r>
                    <w:rPr>
                      <w:rFonts w:ascii="Tahoma"/>
                      <w:color w:val="231F20"/>
                      <w:spacing w:val="-1"/>
                      <w:sz w:val="13"/>
                    </w:rPr>
                    <w:t xml:space="preserve"> </w:t>
                  </w:r>
                  <w:r>
                    <w:rPr>
                      <w:rFonts w:ascii="Tahoma"/>
                      <w:color w:val="231F20"/>
                      <w:w w:val="114"/>
                      <w:sz w:val="13"/>
                    </w:rPr>
                    <w:t>wh</w:t>
                  </w:r>
                  <w:r>
                    <w:rPr>
                      <w:rFonts w:ascii="Tahoma"/>
                      <w:color w:val="231F20"/>
                      <w:spacing w:val="-1"/>
                      <w:w w:val="114"/>
                      <w:sz w:val="13"/>
                    </w:rPr>
                    <w:t>a</w:t>
                  </w:r>
                  <w:r>
                    <w:rPr>
                      <w:rFonts w:ascii="Tahoma"/>
                      <w:color w:val="231F20"/>
                      <w:w w:val="122"/>
                      <w:sz w:val="13"/>
                    </w:rPr>
                    <w:t>t</w:t>
                  </w:r>
                  <w:r>
                    <w:rPr>
                      <w:rFonts w:ascii="Tahoma"/>
                      <w:color w:val="231F20"/>
                      <w:spacing w:val="-1"/>
                      <w:sz w:val="13"/>
                    </w:rPr>
                    <w:t xml:space="preserve"> </w:t>
                  </w:r>
                  <w:r>
                    <w:rPr>
                      <w:rFonts w:ascii="Tahoma"/>
                      <w:color w:val="231F20"/>
                      <w:spacing w:val="-4"/>
                      <w:w w:val="118"/>
                      <w:sz w:val="13"/>
                    </w:rPr>
                    <w:t>w</w:t>
                  </w:r>
                  <w:r>
                    <w:rPr>
                      <w:rFonts w:ascii="Tahoma"/>
                      <w:color w:val="231F20"/>
                      <w:w w:val="117"/>
                      <w:sz w:val="13"/>
                    </w:rPr>
                    <w:t>ould</w:t>
                  </w:r>
                  <w:r>
                    <w:rPr>
                      <w:rFonts w:ascii="Tahoma"/>
                      <w:color w:val="231F20"/>
                      <w:spacing w:val="-1"/>
                      <w:sz w:val="13"/>
                    </w:rPr>
                    <w:t xml:space="preserve"> </w:t>
                  </w:r>
                  <w:r>
                    <w:rPr>
                      <w:rFonts w:ascii="Tahoma"/>
                      <w:color w:val="231F20"/>
                      <w:w w:val="117"/>
                      <w:sz w:val="13"/>
                    </w:rPr>
                    <w:t xml:space="preserve">be </w:t>
                  </w:r>
                  <w:r>
                    <w:rPr>
                      <w:rFonts w:ascii="Tahoma"/>
                      <w:color w:val="231F20"/>
                      <w:w w:val="111"/>
                      <w:sz w:val="13"/>
                    </w:rPr>
                    <w:t>i</w:t>
                  </w:r>
                  <w:r>
                    <w:rPr>
                      <w:rFonts w:ascii="Tahoma"/>
                      <w:color w:val="231F20"/>
                      <w:spacing w:val="-3"/>
                      <w:w w:val="111"/>
                      <w:sz w:val="13"/>
                    </w:rPr>
                    <w:t>n</w:t>
                  </w:r>
                  <w:r>
                    <w:rPr>
                      <w:rFonts w:ascii="Tahoma"/>
                      <w:color w:val="231F20"/>
                      <w:spacing w:val="-4"/>
                      <w:w w:val="119"/>
                      <w:sz w:val="13"/>
                    </w:rPr>
                    <w:t>v</w:t>
                  </w:r>
                  <w:r>
                    <w:rPr>
                      <w:rFonts w:ascii="Tahoma"/>
                      <w:color w:val="231F20"/>
                      <w:w w:val="118"/>
                      <w:sz w:val="13"/>
                    </w:rPr>
                    <w:t>ol</w:t>
                  </w:r>
                  <w:r>
                    <w:rPr>
                      <w:rFonts w:ascii="Tahoma"/>
                      <w:color w:val="231F20"/>
                      <w:spacing w:val="-4"/>
                      <w:w w:val="118"/>
                      <w:sz w:val="13"/>
                    </w:rPr>
                    <w:t>v</w:t>
                  </w:r>
                  <w:r>
                    <w:rPr>
                      <w:rFonts w:ascii="Tahoma"/>
                      <w:color w:val="231F20"/>
                      <w:w w:val="117"/>
                      <w:sz w:val="13"/>
                    </w:rPr>
                    <w:t>ed</w:t>
                  </w:r>
                  <w:r>
                    <w:rPr>
                      <w:rFonts w:ascii="Tahoma"/>
                      <w:color w:val="231F20"/>
                      <w:spacing w:val="-1"/>
                      <w:sz w:val="13"/>
                    </w:rPr>
                    <w:t xml:space="preserve"> </w:t>
                  </w:r>
                  <w:r>
                    <w:rPr>
                      <w:rFonts w:ascii="Tahoma"/>
                      <w:color w:val="231F20"/>
                      <w:spacing w:val="-4"/>
                      <w:w w:val="114"/>
                      <w:sz w:val="13"/>
                    </w:rPr>
                    <w:t>(</w:t>
                  </w:r>
                  <w:r>
                    <w:rPr>
                      <w:rFonts w:ascii="Tahoma"/>
                      <w:color w:val="231F20"/>
                      <w:spacing w:val="-2"/>
                      <w:w w:val="113"/>
                      <w:sz w:val="13"/>
                    </w:rPr>
                    <w:t>e</w:t>
                  </w:r>
                  <w:r>
                    <w:rPr>
                      <w:rFonts w:ascii="Tahoma"/>
                      <w:color w:val="231F20"/>
                      <w:spacing w:val="-2"/>
                      <w:w w:val="77"/>
                      <w:sz w:val="13"/>
                    </w:rPr>
                    <w:t>.</w:t>
                  </w:r>
                  <w:r>
                    <w:rPr>
                      <w:rFonts w:ascii="Tahoma"/>
                      <w:color w:val="231F20"/>
                      <w:w w:val="106"/>
                      <w:sz w:val="13"/>
                    </w:rPr>
                    <w:t>g.</w:t>
                  </w:r>
                  <w:r>
                    <w:rPr>
                      <w:rFonts w:ascii="Tahoma"/>
                      <w:color w:val="231F20"/>
                      <w:spacing w:val="-1"/>
                      <w:sz w:val="13"/>
                    </w:rPr>
                    <w:t xml:space="preserve"> </w:t>
                  </w:r>
                  <w:r>
                    <w:rPr>
                      <w:rFonts w:ascii="Tahoma"/>
                      <w:color w:val="231F20"/>
                      <w:w w:val="115"/>
                      <w:sz w:val="13"/>
                    </w:rPr>
                    <w:t>those</w:t>
                  </w:r>
                  <w:r>
                    <w:rPr>
                      <w:rFonts w:ascii="Tahoma"/>
                      <w:color w:val="231F20"/>
                      <w:spacing w:val="-1"/>
                      <w:sz w:val="13"/>
                    </w:rPr>
                    <w:t xml:space="preserve"> </w:t>
                  </w:r>
                  <w:r>
                    <w:rPr>
                      <w:rFonts w:ascii="Tahoma"/>
                      <w:color w:val="231F20"/>
                      <w:spacing w:val="-2"/>
                      <w:w w:val="113"/>
                      <w:sz w:val="13"/>
                    </w:rPr>
                    <w:t>s</w:t>
                  </w:r>
                  <w:r>
                    <w:rPr>
                      <w:rFonts w:ascii="Tahoma"/>
                      <w:color w:val="231F20"/>
                      <w:w w:val="114"/>
                      <w:sz w:val="13"/>
                    </w:rPr>
                    <w:t>till</w:t>
                  </w:r>
                  <w:r>
                    <w:rPr>
                      <w:rFonts w:ascii="Tahoma"/>
                      <w:color w:val="231F20"/>
                      <w:spacing w:val="-1"/>
                      <w:sz w:val="13"/>
                    </w:rPr>
                    <w:t xml:space="preserve"> </w:t>
                  </w:r>
                  <w:r>
                    <w:rPr>
                      <w:rFonts w:ascii="Tahoma"/>
                      <w:color w:val="231F20"/>
                      <w:w w:val="113"/>
                      <w:sz w:val="13"/>
                    </w:rPr>
                    <w:t>running</w:t>
                  </w:r>
                </w:p>
                <w:p w:rsidR="00C149D5" w:rsidRDefault="00C149D5">
                  <w:pPr>
                    <w:spacing w:before="2"/>
                    <w:ind w:left="250"/>
                    <w:rPr>
                      <w:rFonts w:ascii="Tahoma" w:eastAsia="Tahoma" w:hAnsi="Tahoma" w:cs="Tahoma"/>
                      <w:sz w:val="13"/>
                      <w:szCs w:val="13"/>
                    </w:rPr>
                  </w:pPr>
                  <w:r>
                    <w:rPr>
                      <w:rFonts w:ascii="Tahoma"/>
                      <w:color w:val="231F20"/>
                      <w:w w:val="111"/>
                      <w:sz w:val="13"/>
                    </w:rPr>
                    <w:t>an</w:t>
                  </w:r>
                  <w:r>
                    <w:rPr>
                      <w:rFonts w:ascii="Tahoma"/>
                      <w:color w:val="231F20"/>
                      <w:spacing w:val="-1"/>
                      <w:sz w:val="13"/>
                    </w:rPr>
                    <w:t xml:space="preserve"> </w:t>
                  </w:r>
                  <w:r>
                    <w:rPr>
                      <w:rFonts w:ascii="Tahoma"/>
                      <w:color w:val="231F20"/>
                      <w:w w:val="113"/>
                      <w:sz w:val="13"/>
                    </w:rPr>
                    <w:t>initi</w:t>
                  </w:r>
                  <w:r>
                    <w:rPr>
                      <w:rFonts w:ascii="Tahoma"/>
                      <w:color w:val="231F20"/>
                      <w:spacing w:val="-1"/>
                      <w:w w:val="113"/>
                      <w:sz w:val="13"/>
                    </w:rPr>
                    <w:t>a</w:t>
                  </w:r>
                  <w:r>
                    <w:rPr>
                      <w:rFonts w:ascii="Tahoma"/>
                      <w:color w:val="231F20"/>
                      <w:w w:val="118"/>
                      <w:sz w:val="13"/>
                    </w:rPr>
                    <w:t>ti</w:t>
                  </w:r>
                  <w:r>
                    <w:rPr>
                      <w:rFonts w:ascii="Tahoma"/>
                      <w:color w:val="231F20"/>
                      <w:spacing w:val="-4"/>
                      <w:w w:val="118"/>
                      <w:sz w:val="13"/>
                    </w:rPr>
                    <w:t>v</w:t>
                  </w:r>
                  <w:r>
                    <w:rPr>
                      <w:rFonts w:ascii="Tahoma"/>
                      <w:color w:val="231F20"/>
                      <w:spacing w:val="-4"/>
                      <w:w w:val="113"/>
                      <w:sz w:val="13"/>
                    </w:rPr>
                    <w:t>e</w:t>
                  </w:r>
                  <w:r>
                    <w:rPr>
                      <w:rFonts w:ascii="Tahoma"/>
                      <w:color w:val="231F20"/>
                      <w:w w:val="114"/>
                      <w:sz w:val="13"/>
                    </w:rPr>
                    <w:t>)</w:t>
                  </w:r>
                </w:p>
              </w:txbxContent>
            </v:textbox>
          </v:shape>
        </w:pict>
      </w:r>
    </w:p>
    <w:p w:rsidR="00054458" w:rsidRDefault="00C149D5">
      <w:pPr>
        <w:spacing w:line="1005" w:lineRule="exact"/>
        <w:ind w:left="3285"/>
        <w:rPr>
          <w:rFonts w:ascii="Century Gothic" w:eastAsia="Century Gothic" w:hAnsi="Century Gothic" w:cs="Century Gothic"/>
          <w:szCs w:val="20"/>
        </w:rPr>
      </w:pPr>
      <w:r>
        <w:rPr>
          <w:rFonts w:ascii="Century Gothic" w:eastAsia="Century Gothic" w:hAnsi="Century Gothic" w:cs="Century Gothic"/>
          <w:position w:val="-19"/>
          <w:szCs w:val="20"/>
        </w:rPr>
      </w:r>
      <w:r>
        <w:rPr>
          <w:rFonts w:ascii="Century Gothic" w:eastAsia="Century Gothic" w:hAnsi="Century Gothic" w:cs="Century Gothic"/>
          <w:position w:val="-19"/>
          <w:szCs w:val="20"/>
        </w:rPr>
        <w:pict>
          <v:shape id="_x0000_s4036" type="#_x0000_t202" style="width:137.15pt;height:50.3pt;mso-left-percent:-10001;mso-top-percent:-10001;mso-position-horizontal:absolute;mso-position-horizontal-relative:char;mso-position-vertical:absolute;mso-position-vertical-relative:line;mso-left-percent:-10001;mso-top-percent:-10001" fillcolor="#d4d6da" stroked="f">
            <v:textbox style="mso-next-textbox:#_x0000_s4036" inset="0,0,0,0">
              <w:txbxContent>
                <w:p w:rsidR="00C149D5" w:rsidRDefault="00C149D5">
                  <w:pPr>
                    <w:spacing w:before="10"/>
                    <w:rPr>
                      <w:rFonts w:ascii="Century Gothic" w:eastAsia="Century Gothic" w:hAnsi="Century Gothic" w:cs="Century Gothic"/>
                      <w:sz w:val="12"/>
                      <w:szCs w:val="12"/>
                    </w:rPr>
                  </w:pPr>
                </w:p>
                <w:p w:rsidR="00C149D5" w:rsidRDefault="00C149D5">
                  <w:pPr>
                    <w:spacing w:line="181" w:lineRule="exact"/>
                    <w:ind w:left="130"/>
                    <w:rPr>
                      <w:rFonts w:ascii="Arial Black" w:eastAsia="Arial Black" w:hAnsi="Arial Black" w:cs="Arial Black"/>
                      <w:sz w:val="13"/>
                      <w:szCs w:val="13"/>
                    </w:rPr>
                  </w:pPr>
                  <w:r>
                    <w:rPr>
                      <w:rFonts w:ascii="Arial Black"/>
                      <w:b/>
                      <w:color w:val="004E66"/>
                      <w:w w:val="93"/>
                      <w:sz w:val="13"/>
                    </w:rPr>
                    <w:t>Plan</w:t>
                  </w:r>
                  <w:r>
                    <w:rPr>
                      <w:rFonts w:ascii="Arial Black"/>
                      <w:b/>
                      <w:color w:val="004E66"/>
                      <w:spacing w:val="-4"/>
                      <w:sz w:val="13"/>
                    </w:rPr>
                    <w:t xml:space="preserve"> </w:t>
                  </w:r>
                  <w:r>
                    <w:rPr>
                      <w:rFonts w:ascii="Arial Black"/>
                      <w:b/>
                      <w:color w:val="004E66"/>
                      <w:spacing w:val="-2"/>
                      <w:w w:val="95"/>
                      <w:sz w:val="13"/>
                    </w:rPr>
                    <w:t>t</w:t>
                  </w:r>
                  <w:r>
                    <w:rPr>
                      <w:rFonts w:ascii="Arial Black"/>
                      <w:b/>
                      <w:color w:val="004E66"/>
                      <w:w w:val="101"/>
                      <w:sz w:val="13"/>
                    </w:rPr>
                    <w:t>o</w:t>
                  </w:r>
                  <w:r>
                    <w:rPr>
                      <w:rFonts w:ascii="Arial Black"/>
                      <w:b/>
                      <w:color w:val="004E66"/>
                      <w:spacing w:val="-4"/>
                      <w:sz w:val="13"/>
                    </w:rPr>
                    <w:t xml:space="preserve"> </w:t>
                  </w:r>
                  <w:r>
                    <w:rPr>
                      <w:rFonts w:ascii="Arial Black"/>
                      <w:b/>
                      <w:color w:val="004E66"/>
                      <w:spacing w:val="-4"/>
                      <w:w w:val="93"/>
                      <w:sz w:val="13"/>
                    </w:rPr>
                    <w:t>e</w:t>
                  </w:r>
                  <w:r>
                    <w:rPr>
                      <w:rFonts w:ascii="Arial Black"/>
                      <w:b/>
                      <w:color w:val="004E66"/>
                      <w:spacing w:val="-4"/>
                      <w:sz w:val="13"/>
                    </w:rPr>
                    <w:t>v</w:t>
                  </w:r>
                  <w:r>
                    <w:rPr>
                      <w:rFonts w:ascii="Arial Black"/>
                      <w:b/>
                      <w:color w:val="004E66"/>
                      <w:w w:val="92"/>
                      <w:sz w:val="13"/>
                    </w:rPr>
                    <w:t>alu</w:t>
                  </w:r>
                  <w:r>
                    <w:rPr>
                      <w:rFonts w:ascii="Arial Black"/>
                      <w:b/>
                      <w:color w:val="004E66"/>
                      <w:spacing w:val="-1"/>
                      <w:w w:val="92"/>
                      <w:sz w:val="13"/>
                    </w:rPr>
                    <w:t>a</w:t>
                  </w:r>
                  <w:r>
                    <w:rPr>
                      <w:rFonts w:ascii="Arial Black"/>
                      <w:b/>
                      <w:color w:val="004E66"/>
                      <w:spacing w:val="-2"/>
                      <w:w w:val="95"/>
                      <w:sz w:val="13"/>
                    </w:rPr>
                    <w:t>t</w:t>
                  </w:r>
                  <w:r>
                    <w:rPr>
                      <w:rFonts w:ascii="Arial Black"/>
                      <w:b/>
                      <w:color w:val="004E66"/>
                      <w:w w:val="92"/>
                      <w:sz w:val="13"/>
                    </w:rPr>
                    <w:t>e:</w:t>
                  </w:r>
                </w:p>
                <w:p w:rsidR="00C149D5" w:rsidRDefault="00C149D5">
                  <w:pPr>
                    <w:spacing w:line="254" w:lineRule="auto"/>
                    <w:ind w:left="130" w:right="282"/>
                    <w:rPr>
                      <w:rFonts w:ascii="Tahoma" w:eastAsia="Tahoma" w:hAnsi="Tahoma" w:cs="Tahoma"/>
                      <w:sz w:val="13"/>
                      <w:szCs w:val="13"/>
                    </w:rPr>
                  </w:pPr>
                  <w:r>
                    <w:rPr>
                      <w:rFonts w:ascii="Tahoma"/>
                      <w:color w:val="231F20"/>
                      <w:w w:val="117"/>
                      <w:sz w:val="13"/>
                    </w:rPr>
                    <w:t>De</w:t>
                  </w:r>
                  <w:r>
                    <w:rPr>
                      <w:rFonts w:ascii="Tahoma"/>
                      <w:color w:val="231F20"/>
                      <w:spacing w:val="-2"/>
                      <w:w w:val="117"/>
                      <w:sz w:val="13"/>
                    </w:rPr>
                    <w:t>t</w:t>
                  </w:r>
                  <w:r>
                    <w:rPr>
                      <w:rFonts w:ascii="Tahoma"/>
                      <w:color w:val="231F20"/>
                      <w:w w:val="113"/>
                      <w:sz w:val="13"/>
                    </w:rPr>
                    <w:t>ermine</w:t>
                  </w:r>
                  <w:r>
                    <w:rPr>
                      <w:rFonts w:ascii="Tahoma"/>
                      <w:color w:val="231F20"/>
                      <w:spacing w:val="-1"/>
                      <w:sz w:val="13"/>
                    </w:rPr>
                    <w:t xml:space="preserve"> </w:t>
                  </w:r>
                  <w:r>
                    <w:rPr>
                      <w:rFonts w:ascii="Tahoma"/>
                      <w:color w:val="231F20"/>
                      <w:w w:val="114"/>
                      <w:sz w:val="13"/>
                    </w:rPr>
                    <w:t>when</w:t>
                  </w:r>
                  <w:r>
                    <w:rPr>
                      <w:rFonts w:ascii="Tahoma"/>
                      <w:color w:val="231F20"/>
                      <w:spacing w:val="-1"/>
                      <w:sz w:val="13"/>
                    </w:rPr>
                    <w:t xml:space="preserve"> </w:t>
                  </w:r>
                  <w:r>
                    <w:rPr>
                      <w:rFonts w:ascii="Tahoma"/>
                      <w:color w:val="231F20"/>
                      <w:spacing w:val="-4"/>
                      <w:w w:val="120"/>
                      <w:sz w:val="13"/>
                    </w:rPr>
                    <w:t>y</w:t>
                  </w:r>
                  <w:r>
                    <w:rPr>
                      <w:rFonts w:ascii="Tahoma"/>
                      <w:color w:val="231F20"/>
                      <w:w w:val="116"/>
                      <w:sz w:val="13"/>
                    </w:rPr>
                    <w:t>ou</w:t>
                  </w:r>
                  <w:r>
                    <w:rPr>
                      <w:rFonts w:ascii="Tahoma"/>
                      <w:color w:val="231F20"/>
                      <w:spacing w:val="-1"/>
                      <w:sz w:val="13"/>
                    </w:rPr>
                    <w:t xml:space="preserve"> </w:t>
                  </w:r>
                  <w:r>
                    <w:rPr>
                      <w:rFonts w:ascii="Tahoma"/>
                      <w:color w:val="231F20"/>
                      <w:w w:val="115"/>
                      <w:sz w:val="13"/>
                    </w:rPr>
                    <w:t xml:space="preserve">should </w:t>
                  </w:r>
                  <w:r>
                    <w:rPr>
                      <w:rFonts w:ascii="Tahoma"/>
                      <w:color w:val="231F20"/>
                      <w:w w:val="113"/>
                      <w:sz w:val="13"/>
                    </w:rPr>
                    <w:t>measu</w:t>
                  </w:r>
                  <w:r>
                    <w:rPr>
                      <w:rFonts w:ascii="Tahoma"/>
                      <w:color w:val="231F20"/>
                      <w:spacing w:val="-4"/>
                      <w:w w:val="113"/>
                      <w:sz w:val="13"/>
                    </w:rPr>
                    <w:t>r</w:t>
                  </w:r>
                  <w:r>
                    <w:rPr>
                      <w:rFonts w:ascii="Tahoma"/>
                      <w:color w:val="231F20"/>
                      <w:w w:val="113"/>
                      <w:sz w:val="13"/>
                    </w:rPr>
                    <w:t>e</w:t>
                  </w:r>
                  <w:r>
                    <w:rPr>
                      <w:rFonts w:ascii="Tahoma"/>
                      <w:color w:val="231F20"/>
                      <w:spacing w:val="-1"/>
                      <w:sz w:val="13"/>
                    </w:rPr>
                    <w:t xml:space="preserve"> </w:t>
                  </w:r>
                  <w:r>
                    <w:rPr>
                      <w:rFonts w:ascii="Tahoma"/>
                      <w:color w:val="231F20"/>
                      <w:w w:val="117"/>
                      <w:sz w:val="13"/>
                    </w:rPr>
                    <w:t>su</w:t>
                  </w:r>
                  <w:r>
                    <w:rPr>
                      <w:rFonts w:ascii="Tahoma"/>
                      <w:color w:val="231F20"/>
                      <w:spacing w:val="-2"/>
                      <w:w w:val="117"/>
                      <w:sz w:val="13"/>
                    </w:rPr>
                    <w:t>c</w:t>
                  </w:r>
                  <w:r>
                    <w:rPr>
                      <w:rFonts w:ascii="Tahoma"/>
                      <w:color w:val="231F20"/>
                      <w:spacing w:val="-2"/>
                      <w:w w:val="126"/>
                      <w:sz w:val="13"/>
                    </w:rPr>
                    <w:t>c</w:t>
                  </w:r>
                  <w:r>
                    <w:rPr>
                      <w:rFonts w:ascii="Tahoma"/>
                      <w:color w:val="231F20"/>
                      <w:w w:val="113"/>
                      <w:sz w:val="13"/>
                    </w:rPr>
                    <w:t>e</w:t>
                  </w:r>
                  <w:r>
                    <w:rPr>
                      <w:rFonts w:ascii="Tahoma"/>
                      <w:color w:val="231F20"/>
                      <w:spacing w:val="-2"/>
                      <w:w w:val="113"/>
                      <w:sz w:val="13"/>
                    </w:rPr>
                    <w:t>s</w:t>
                  </w:r>
                  <w:r>
                    <w:rPr>
                      <w:rFonts w:ascii="Tahoma"/>
                      <w:color w:val="231F20"/>
                      <w:w w:val="99"/>
                      <w:sz w:val="13"/>
                    </w:rPr>
                    <w:t>s,</w:t>
                  </w:r>
                  <w:r>
                    <w:rPr>
                      <w:rFonts w:ascii="Tahoma"/>
                      <w:color w:val="231F20"/>
                      <w:spacing w:val="-1"/>
                      <w:sz w:val="13"/>
                    </w:rPr>
                    <w:t xml:space="preserve"> </w:t>
                  </w:r>
                  <w:r>
                    <w:rPr>
                      <w:rFonts w:ascii="Tahoma"/>
                      <w:color w:val="231F20"/>
                      <w:w w:val="115"/>
                      <w:sz w:val="13"/>
                    </w:rPr>
                    <w:t>and</w:t>
                  </w:r>
                  <w:r>
                    <w:rPr>
                      <w:rFonts w:ascii="Tahoma"/>
                      <w:color w:val="231F20"/>
                      <w:spacing w:val="-1"/>
                      <w:sz w:val="13"/>
                    </w:rPr>
                    <w:t xml:space="preserve"> </w:t>
                  </w:r>
                  <w:r>
                    <w:rPr>
                      <w:rFonts w:ascii="Tahoma"/>
                      <w:color w:val="231F20"/>
                      <w:spacing w:val="-2"/>
                      <w:w w:val="126"/>
                      <w:sz w:val="13"/>
                    </w:rPr>
                    <w:t>c</w:t>
                  </w:r>
                  <w:r>
                    <w:rPr>
                      <w:rFonts w:ascii="Tahoma"/>
                      <w:color w:val="231F20"/>
                      <w:w w:val="115"/>
                      <w:sz w:val="13"/>
                    </w:rPr>
                    <w:t>onsider</w:t>
                  </w:r>
                  <w:r>
                    <w:rPr>
                      <w:rFonts w:ascii="Tahoma"/>
                      <w:color w:val="231F20"/>
                      <w:spacing w:val="-1"/>
                      <w:sz w:val="13"/>
                    </w:rPr>
                    <w:t xml:space="preserve"> </w:t>
                  </w:r>
                  <w:r>
                    <w:rPr>
                      <w:rFonts w:ascii="Tahoma"/>
                      <w:color w:val="231F20"/>
                      <w:w w:val="116"/>
                      <w:sz w:val="13"/>
                    </w:rPr>
                    <w:t>h</w:t>
                  </w:r>
                  <w:r>
                    <w:rPr>
                      <w:rFonts w:ascii="Tahoma"/>
                      <w:color w:val="231F20"/>
                      <w:spacing w:val="-4"/>
                      <w:w w:val="116"/>
                      <w:sz w:val="13"/>
                    </w:rPr>
                    <w:t>o</w:t>
                  </w:r>
                  <w:r>
                    <w:rPr>
                      <w:rFonts w:ascii="Tahoma"/>
                      <w:color w:val="231F20"/>
                      <w:w w:val="118"/>
                      <w:sz w:val="13"/>
                    </w:rPr>
                    <w:t xml:space="preserve">w </w:t>
                  </w:r>
                  <w:r>
                    <w:rPr>
                      <w:rFonts w:ascii="Tahoma"/>
                      <w:color w:val="231F20"/>
                      <w:spacing w:val="-4"/>
                      <w:w w:val="120"/>
                      <w:sz w:val="13"/>
                    </w:rPr>
                    <w:t>y</w:t>
                  </w:r>
                  <w:r>
                    <w:rPr>
                      <w:rFonts w:ascii="Tahoma"/>
                      <w:color w:val="231F20"/>
                      <w:w w:val="116"/>
                      <w:sz w:val="13"/>
                    </w:rPr>
                    <w:t>ou</w:t>
                  </w:r>
                  <w:r>
                    <w:rPr>
                      <w:rFonts w:ascii="Tahoma"/>
                      <w:color w:val="231F20"/>
                      <w:spacing w:val="-1"/>
                      <w:sz w:val="13"/>
                    </w:rPr>
                    <w:t xml:space="preserve"> </w:t>
                  </w:r>
                  <w:r>
                    <w:rPr>
                      <w:rFonts w:ascii="Tahoma"/>
                      <w:color w:val="231F20"/>
                      <w:w w:val="114"/>
                      <w:sz w:val="13"/>
                    </w:rPr>
                    <w:t>will</w:t>
                  </w:r>
                  <w:r>
                    <w:rPr>
                      <w:rFonts w:ascii="Tahoma"/>
                      <w:color w:val="231F20"/>
                      <w:spacing w:val="-1"/>
                      <w:sz w:val="13"/>
                    </w:rPr>
                    <w:t xml:space="preserve"> </w:t>
                  </w:r>
                  <w:r>
                    <w:rPr>
                      <w:rFonts w:ascii="Tahoma"/>
                      <w:color w:val="231F20"/>
                      <w:w w:val="121"/>
                      <w:sz w:val="13"/>
                    </w:rPr>
                    <w:t>do</w:t>
                  </w:r>
                  <w:r>
                    <w:rPr>
                      <w:rFonts w:ascii="Tahoma"/>
                      <w:color w:val="231F20"/>
                      <w:spacing w:val="-1"/>
                      <w:sz w:val="13"/>
                    </w:rPr>
                    <w:t xml:space="preserve"> </w:t>
                  </w:r>
                  <w:r>
                    <w:rPr>
                      <w:rFonts w:ascii="Tahoma"/>
                      <w:color w:val="231F20"/>
                      <w:w w:val="114"/>
                      <w:sz w:val="13"/>
                    </w:rPr>
                    <w:t>th</w:t>
                  </w:r>
                  <w:r>
                    <w:rPr>
                      <w:rFonts w:ascii="Tahoma"/>
                      <w:color w:val="231F20"/>
                      <w:spacing w:val="-1"/>
                      <w:w w:val="114"/>
                      <w:sz w:val="13"/>
                    </w:rPr>
                    <w:t>a</w:t>
                  </w:r>
                  <w:r>
                    <w:rPr>
                      <w:rFonts w:ascii="Tahoma"/>
                      <w:color w:val="231F20"/>
                      <w:w w:val="122"/>
                      <w:sz w:val="13"/>
                    </w:rPr>
                    <w:t>t</w:t>
                  </w:r>
                </w:p>
              </w:txbxContent>
            </v:textbox>
          </v:shape>
        </w:pict>
      </w:r>
    </w:p>
    <w:p w:rsidR="00A25E22" w:rsidRDefault="00C149D5">
      <w:pPr>
        <w:spacing w:line="231" w:lineRule="exact"/>
        <w:ind w:left="335"/>
        <w:rPr>
          <w:rFonts w:ascii="Century Gothic" w:eastAsia="Century Gothic" w:hAnsi="Century Gothic" w:cs="Century Gothic"/>
          <w:sz w:val="19"/>
          <w:szCs w:val="19"/>
        </w:rPr>
      </w:pPr>
      <w:r>
        <w:pict>
          <v:shape id="_x0000_s1180" type="#_x0000_t202" style="position:absolute;left:0;text-align:left;margin-left:83.3pt;margin-top:-309.2pt;width:137.15pt;height:51.05pt;z-index:251659776;mso-position-horizontal-relative:page" fillcolor="#d4d6da" stroked="f">
            <v:textbox style="mso-next-textbox:#_x0000_s1180" inset="0,0,0,0">
              <w:txbxContent>
                <w:p w:rsidR="00C149D5" w:rsidRDefault="00C149D5">
                  <w:pPr>
                    <w:spacing w:before="1"/>
                    <w:rPr>
                      <w:rFonts w:ascii="Century Gothic" w:eastAsia="Century Gothic" w:hAnsi="Century Gothic" w:cs="Century Gothic"/>
                      <w:sz w:val="14"/>
                      <w:szCs w:val="14"/>
                    </w:rPr>
                  </w:pPr>
                </w:p>
                <w:p w:rsidR="00C149D5" w:rsidRDefault="00C149D5">
                  <w:pPr>
                    <w:spacing w:line="160" w:lineRule="exact"/>
                    <w:ind w:left="130" w:right="706"/>
                    <w:rPr>
                      <w:rFonts w:ascii="Arial Black" w:eastAsia="Arial Black" w:hAnsi="Arial Black" w:cs="Arial Black"/>
                      <w:sz w:val="13"/>
                      <w:szCs w:val="13"/>
                    </w:rPr>
                  </w:pPr>
                  <w:r>
                    <w:rPr>
                      <w:rFonts w:ascii="Arial Black"/>
                      <w:b/>
                      <w:color w:val="004E66"/>
                      <w:spacing w:val="-2"/>
                      <w:w w:val="114"/>
                      <w:sz w:val="13"/>
                    </w:rPr>
                    <w:t>W</w:t>
                  </w:r>
                  <w:r>
                    <w:rPr>
                      <w:rFonts w:ascii="Arial Black"/>
                      <w:b/>
                      <w:color w:val="004E66"/>
                      <w:w w:val="92"/>
                      <w:sz w:val="13"/>
                    </w:rPr>
                    <w:t>hich</w:t>
                  </w:r>
                  <w:r>
                    <w:rPr>
                      <w:rFonts w:ascii="Arial Black"/>
                      <w:b/>
                      <w:color w:val="004E66"/>
                      <w:spacing w:val="-4"/>
                      <w:sz w:val="13"/>
                    </w:rPr>
                    <w:t xml:space="preserve"> </w:t>
                  </w:r>
                  <w:r>
                    <w:rPr>
                      <w:rFonts w:ascii="Arial Black"/>
                      <w:b/>
                      <w:color w:val="004E66"/>
                      <w:w w:val="94"/>
                      <w:sz w:val="13"/>
                    </w:rPr>
                    <w:t>school</w:t>
                  </w:r>
                  <w:r>
                    <w:rPr>
                      <w:rFonts w:ascii="Arial Black"/>
                      <w:b/>
                      <w:color w:val="004E66"/>
                      <w:spacing w:val="-4"/>
                      <w:sz w:val="13"/>
                    </w:rPr>
                    <w:t xml:space="preserve"> </w:t>
                  </w:r>
                  <w:r>
                    <w:rPr>
                      <w:rFonts w:ascii="Arial Black"/>
                      <w:b/>
                      <w:color w:val="004E66"/>
                      <w:spacing w:val="-2"/>
                      <w:w w:val="83"/>
                      <w:sz w:val="13"/>
                    </w:rPr>
                    <w:t>s</w:t>
                  </w:r>
                  <w:r>
                    <w:rPr>
                      <w:rFonts w:ascii="Arial Black"/>
                      <w:b/>
                      <w:color w:val="004E66"/>
                      <w:w w:val="94"/>
                      <w:sz w:val="13"/>
                    </w:rPr>
                    <w:t>tudents</w:t>
                  </w:r>
                  <w:r>
                    <w:rPr>
                      <w:rFonts w:ascii="Arial Black"/>
                      <w:b/>
                      <w:color w:val="004E66"/>
                      <w:spacing w:val="-4"/>
                      <w:sz w:val="13"/>
                    </w:rPr>
                    <w:t xml:space="preserve"> </w:t>
                  </w:r>
                  <w:r>
                    <w:rPr>
                      <w:rFonts w:ascii="Arial Black"/>
                      <w:b/>
                      <w:color w:val="004E66"/>
                      <w:w w:val="96"/>
                      <w:sz w:val="13"/>
                    </w:rPr>
                    <w:t xml:space="preserve">need </w:t>
                  </w:r>
                  <w:r>
                    <w:rPr>
                      <w:rFonts w:ascii="Arial Black"/>
                      <w:b/>
                      <w:color w:val="004E66"/>
                      <w:spacing w:val="-2"/>
                      <w:w w:val="90"/>
                      <w:sz w:val="13"/>
                    </w:rPr>
                    <w:t>S</w:t>
                  </w:r>
                  <w:r>
                    <w:rPr>
                      <w:rFonts w:ascii="Arial Black"/>
                      <w:b/>
                      <w:color w:val="004E66"/>
                      <w:w w:val="93"/>
                      <w:sz w:val="13"/>
                    </w:rPr>
                    <w:t>TEM</w:t>
                  </w:r>
                  <w:r>
                    <w:rPr>
                      <w:rFonts w:ascii="Arial Black"/>
                      <w:b/>
                      <w:color w:val="004E66"/>
                      <w:spacing w:val="-4"/>
                      <w:sz w:val="13"/>
                    </w:rPr>
                    <w:t xml:space="preserve"> </w:t>
                  </w:r>
                  <w:r>
                    <w:rPr>
                      <w:rFonts w:ascii="Arial Black"/>
                      <w:b/>
                      <w:color w:val="004E66"/>
                      <w:w w:val="94"/>
                      <w:sz w:val="13"/>
                    </w:rPr>
                    <w:t>educ</w:t>
                  </w:r>
                  <w:r>
                    <w:rPr>
                      <w:rFonts w:ascii="Arial Black"/>
                      <w:b/>
                      <w:color w:val="004E66"/>
                      <w:spacing w:val="-1"/>
                      <w:w w:val="94"/>
                      <w:sz w:val="13"/>
                    </w:rPr>
                    <w:t>a</w:t>
                  </w:r>
                  <w:r>
                    <w:rPr>
                      <w:rFonts w:ascii="Arial Black"/>
                      <w:b/>
                      <w:color w:val="004E66"/>
                      <w:w w:val="96"/>
                      <w:sz w:val="13"/>
                    </w:rPr>
                    <w:t>tio</w:t>
                  </w:r>
                  <w:r>
                    <w:rPr>
                      <w:rFonts w:ascii="Arial Black"/>
                      <w:b/>
                      <w:color w:val="004E66"/>
                      <w:spacing w:val="-4"/>
                      <w:w w:val="96"/>
                      <w:sz w:val="13"/>
                    </w:rPr>
                    <w:t>n</w:t>
                  </w:r>
                  <w:r>
                    <w:rPr>
                      <w:rFonts w:ascii="Arial Black"/>
                      <w:b/>
                      <w:color w:val="004E66"/>
                      <w:w w:val="90"/>
                      <w:sz w:val="13"/>
                    </w:rPr>
                    <w:t>?</w:t>
                  </w:r>
                </w:p>
                <w:p w:rsidR="00C149D5" w:rsidRDefault="00C149D5">
                  <w:pPr>
                    <w:spacing w:before="4" w:line="254" w:lineRule="auto"/>
                    <w:ind w:left="130" w:right="300"/>
                    <w:rPr>
                      <w:rFonts w:ascii="Tahoma" w:eastAsia="Tahoma" w:hAnsi="Tahoma" w:cs="Tahoma"/>
                      <w:sz w:val="13"/>
                      <w:szCs w:val="13"/>
                    </w:rPr>
                  </w:pPr>
                  <w:r>
                    <w:rPr>
                      <w:rFonts w:ascii="Tahoma"/>
                      <w:color w:val="231F20"/>
                      <w:w w:val="115"/>
                      <w:sz w:val="13"/>
                    </w:rPr>
                    <w:t>Challenges</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or</w:t>
                  </w:r>
                  <w:r>
                    <w:rPr>
                      <w:rFonts w:ascii="Tahoma"/>
                      <w:color w:val="231F20"/>
                      <w:spacing w:val="-1"/>
                      <w:sz w:val="13"/>
                    </w:rPr>
                    <w:t xml:space="preserve"> </w:t>
                  </w:r>
                  <w:r>
                    <w:rPr>
                      <w:rFonts w:ascii="Tahoma"/>
                      <w:color w:val="231F20"/>
                      <w:w w:val="151"/>
                      <w:sz w:val="13"/>
                    </w:rPr>
                    <w:t>di</w:t>
                  </w:r>
                  <w:r>
                    <w:rPr>
                      <w:rFonts w:ascii="Tahoma"/>
                      <w:color w:val="231F20"/>
                      <w:spacing w:val="-2"/>
                      <w:w w:val="151"/>
                      <w:sz w:val="13"/>
                    </w:rPr>
                    <w:t>f</w:t>
                  </w:r>
                  <w:r>
                    <w:rPr>
                      <w:rFonts w:ascii="Tahoma"/>
                      <w:color w:val="231F20"/>
                      <w:w w:val="113"/>
                      <w:sz w:val="13"/>
                    </w:rPr>
                    <w:t>e</w:t>
                  </w:r>
                  <w:r>
                    <w:rPr>
                      <w:rFonts w:ascii="Tahoma"/>
                      <w:color w:val="231F20"/>
                      <w:spacing w:val="-4"/>
                      <w:w w:val="113"/>
                      <w:sz w:val="13"/>
                    </w:rPr>
                    <w:t>r</w:t>
                  </w:r>
                  <w:r>
                    <w:rPr>
                      <w:rFonts w:ascii="Tahoma"/>
                      <w:color w:val="231F20"/>
                      <w:w w:val="115"/>
                      <w:sz w:val="13"/>
                    </w:rPr>
                    <w:t>ent</w:t>
                  </w:r>
                  <w:r>
                    <w:rPr>
                      <w:rFonts w:ascii="Tahoma"/>
                      <w:color w:val="231F20"/>
                      <w:spacing w:val="-1"/>
                      <w:sz w:val="13"/>
                    </w:rPr>
                    <w:t xml:space="preserve"> </w:t>
                  </w:r>
                  <w:r>
                    <w:rPr>
                      <w:rFonts w:ascii="Tahoma"/>
                      <w:color w:val="231F20"/>
                      <w:w w:val="115"/>
                      <w:sz w:val="13"/>
                    </w:rPr>
                    <w:t>age</w:t>
                  </w:r>
                  <w:r>
                    <w:rPr>
                      <w:rFonts w:ascii="Tahoma"/>
                      <w:color w:val="231F20"/>
                      <w:spacing w:val="-1"/>
                      <w:sz w:val="13"/>
                    </w:rPr>
                    <w:t xml:space="preserve"> </w:t>
                  </w:r>
                  <w:r>
                    <w:rPr>
                      <w:rFonts w:ascii="Tahoma"/>
                      <w:color w:val="231F20"/>
                      <w:w w:val="118"/>
                      <w:sz w:val="13"/>
                    </w:rPr>
                    <w:t>g</w:t>
                  </w:r>
                  <w:r>
                    <w:rPr>
                      <w:rFonts w:ascii="Tahoma"/>
                      <w:color w:val="231F20"/>
                      <w:spacing w:val="-4"/>
                      <w:w w:val="118"/>
                      <w:sz w:val="13"/>
                    </w:rPr>
                    <w:t>r</w:t>
                  </w:r>
                  <w:r>
                    <w:rPr>
                      <w:rFonts w:ascii="Tahoma"/>
                      <w:color w:val="231F20"/>
                      <w:w w:val="117"/>
                      <w:sz w:val="13"/>
                    </w:rPr>
                    <w:t xml:space="preserve">oups </w:t>
                  </w:r>
                  <w:r>
                    <w:rPr>
                      <w:rFonts w:ascii="Tahoma"/>
                      <w:color w:val="231F20"/>
                      <w:w w:val="115"/>
                      <w:sz w:val="13"/>
                    </w:rPr>
                    <w:t>and</w:t>
                  </w:r>
                  <w:r>
                    <w:rPr>
                      <w:rFonts w:ascii="Tahoma"/>
                      <w:color w:val="231F20"/>
                      <w:spacing w:val="-1"/>
                      <w:sz w:val="13"/>
                    </w:rPr>
                    <w:t xml:space="preserve"> </w:t>
                  </w:r>
                  <w:r>
                    <w:rPr>
                      <w:rFonts w:ascii="Tahoma"/>
                      <w:color w:val="231F20"/>
                      <w:w w:val="118"/>
                      <w:sz w:val="13"/>
                    </w:rPr>
                    <w:t>specific</w:t>
                  </w:r>
                  <w:r>
                    <w:rPr>
                      <w:rFonts w:ascii="Tahoma"/>
                      <w:color w:val="231F20"/>
                      <w:spacing w:val="-1"/>
                      <w:sz w:val="13"/>
                    </w:rPr>
                    <w:t xml:space="preserve"> </w:t>
                  </w:r>
                  <w:r>
                    <w:rPr>
                      <w:rFonts w:ascii="Tahoma"/>
                      <w:color w:val="231F20"/>
                      <w:w w:val="117"/>
                      <w:sz w:val="13"/>
                    </w:rPr>
                    <w:t>demog</w:t>
                  </w:r>
                  <w:r>
                    <w:rPr>
                      <w:rFonts w:ascii="Tahoma"/>
                      <w:color w:val="231F20"/>
                      <w:spacing w:val="-4"/>
                      <w:w w:val="117"/>
                      <w:sz w:val="13"/>
                    </w:rPr>
                    <w:t>r</w:t>
                  </w:r>
                  <w:r>
                    <w:rPr>
                      <w:rFonts w:ascii="Tahoma"/>
                      <w:color w:val="231F20"/>
                      <w:w w:val="117"/>
                      <w:sz w:val="13"/>
                    </w:rPr>
                    <w:t>aphic</w:t>
                  </w:r>
                  <w:r>
                    <w:rPr>
                      <w:rFonts w:ascii="Tahoma"/>
                      <w:color w:val="231F20"/>
                      <w:spacing w:val="-1"/>
                      <w:sz w:val="13"/>
                    </w:rPr>
                    <w:t xml:space="preserve"> </w:t>
                  </w:r>
                  <w:r>
                    <w:rPr>
                      <w:rFonts w:ascii="Tahoma"/>
                      <w:color w:val="231F20"/>
                      <w:w w:val="118"/>
                      <w:sz w:val="13"/>
                    </w:rPr>
                    <w:t>g</w:t>
                  </w:r>
                  <w:r>
                    <w:rPr>
                      <w:rFonts w:ascii="Tahoma"/>
                      <w:color w:val="231F20"/>
                      <w:spacing w:val="-4"/>
                      <w:w w:val="118"/>
                      <w:sz w:val="13"/>
                    </w:rPr>
                    <w:t>r</w:t>
                  </w:r>
                  <w:r>
                    <w:rPr>
                      <w:rFonts w:ascii="Tahoma"/>
                      <w:color w:val="231F20"/>
                      <w:w w:val="117"/>
                      <w:sz w:val="13"/>
                    </w:rPr>
                    <w:t>oups</w:t>
                  </w:r>
                </w:p>
              </w:txbxContent>
            </v:textbox>
            <w10:wrap anchorx="page"/>
          </v:shape>
        </w:pict>
      </w:r>
      <w:r>
        <w:pict>
          <v:shape id="_x0000_s1179" type="#_x0000_t202" style="position:absolute;left:0;text-align:left;margin-left:83.3pt;margin-top:-248.75pt;width:137.15pt;height:58.8pt;z-index:251660800;mso-position-horizontal-relative:page" fillcolor="#d4d6da" stroked="f">
            <v:textbox style="mso-next-textbox:#_x0000_s1179" inset="0,0,0,0">
              <w:txbxContent>
                <w:p w:rsidR="00C149D5" w:rsidRDefault="00C149D5">
                  <w:pPr>
                    <w:spacing w:before="1"/>
                    <w:rPr>
                      <w:rFonts w:ascii="Century Gothic" w:eastAsia="Century Gothic" w:hAnsi="Century Gothic" w:cs="Century Gothic"/>
                      <w:sz w:val="14"/>
                      <w:szCs w:val="14"/>
                    </w:rPr>
                  </w:pPr>
                </w:p>
                <w:p w:rsidR="00C149D5" w:rsidRDefault="00C149D5">
                  <w:pPr>
                    <w:spacing w:line="160" w:lineRule="exact"/>
                    <w:ind w:left="130" w:right="450"/>
                    <w:rPr>
                      <w:rFonts w:ascii="Arial Black" w:eastAsia="Arial Black" w:hAnsi="Arial Black" w:cs="Arial Black"/>
                      <w:sz w:val="13"/>
                      <w:szCs w:val="13"/>
                    </w:rPr>
                  </w:pPr>
                  <w:r>
                    <w:rPr>
                      <w:rFonts w:ascii="Arial Black"/>
                      <w:b/>
                      <w:color w:val="004E66"/>
                      <w:spacing w:val="-2"/>
                      <w:w w:val="114"/>
                      <w:sz w:val="13"/>
                    </w:rPr>
                    <w:t>W</w:t>
                  </w:r>
                  <w:r>
                    <w:rPr>
                      <w:rFonts w:ascii="Arial Black"/>
                      <w:b/>
                      <w:color w:val="004E66"/>
                      <w:w w:val="93"/>
                      <w:sz w:val="13"/>
                    </w:rPr>
                    <w:t>h</w:t>
                  </w:r>
                  <w:r>
                    <w:rPr>
                      <w:rFonts w:ascii="Arial Black"/>
                      <w:b/>
                      <w:color w:val="004E66"/>
                      <w:spacing w:val="-1"/>
                      <w:w w:val="93"/>
                      <w:sz w:val="13"/>
                    </w:rPr>
                    <w:t>a</w:t>
                  </w:r>
                  <w:r>
                    <w:rPr>
                      <w:rFonts w:ascii="Arial Black"/>
                      <w:b/>
                      <w:color w:val="004E66"/>
                      <w:w w:val="95"/>
                      <w:sz w:val="13"/>
                    </w:rPr>
                    <w:t>t</w:t>
                  </w:r>
                  <w:r>
                    <w:rPr>
                      <w:rFonts w:ascii="Arial Black"/>
                      <w:b/>
                      <w:color w:val="004E66"/>
                      <w:spacing w:val="-4"/>
                      <w:sz w:val="13"/>
                    </w:rPr>
                    <w:t xml:space="preserve"> </w:t>
                  </w:r>
                  <w:r>
                    <w:rPr>
                      <w:rFonts w:ascii="Arial Black"/>
                      <w:b/>
                      <w:color w:val="004E66"/>
                      <w:spacing w:val="-4"/>
                      <w:w w:val="93"/>
                      <w:sz w:val="13"/>
                    </w:rPr>
                    <w:t>w</w:t>
                  </w:r>
                  <w:r>
                    <w:rPr>
                      <w:rFonts w:ascii="Arial Black"/>
                      <w:b/>
                      <w:color w:val="004E66"/>
                      <w:w w:val="93"/>
                      <w:sz w:val="13"/>
                    </w:rPr>
                    <w:t>orks</w:t>
                  </w:r>
                  <w:r>
                    <w:rPr>
                      <w:rFonts w:ascii="Arial Black"/>
                      <w:b/>
                      <w:color w:val="004E66"/>
                      <w:spacing w:val="-4"/>
                      <w:sz w:val="13"/>
                    </w:rPr>
                    <w:t xml:space="preserve"> </w:t>
                  </w:r>
                  <w:r>
                    <w:rPr>
                      <w:rFonts w:ascii="Arial Black"/>
                      <w:b/>
                      <w:color w:val="004E66"/>
                      <w:w w:val="93"/>
                      <w:sz w:val="13"/>
                    </w:rPr>
                    <w:t>be</w:t>
                  </w:r>
                  <w:r>
                    <w:rPr>
                      <w:rFonts w:ascii="Arial Black"/>
                      <w:b/>
                      <w:color w:val="004E66"/>
                      <w:spacing w:val="-2"/>
                      <w:w w:val="93"/>
                      <w:sz w:val="13"/>
                    </w:rPr>
                    <w:t>s</w:t>
                  </w:r>
                  <w:r>
                    <w:rPr>
                      <w:rFonts w:ascii="Arial Black"/>
                      <w:b/>
                      <w:color w:val="004E66"/>
                      <w:w w:val="95"/>
                      <w:sz w:val="13"/>
                    </w:rPr>
                    <w:t>t</w:t>
                  </w:r>
                  <w:r>
                    <w:rPr>
                      <w:rFonts w:ascii="Arial Black"/>
                      <w:b/>
                      <w:color w:val="004E66"/>
                      <w:spacing w:val="-4"/>
                      <w:sz w:val="13"/>
                    </w:rPr>
                    <w:t xml:space="preserve"> </w:t>
                  </w:r>
                  <w:r>
                    <w:rPr>
                      <w:rFonts w:ascii="Arial Black"/>
                      <w:b/>
                      <w:color w:val="004E66"/>
                      <w:w w:val="94"/>
                      <w:sz w:val="13"/>
                    </w:rPr>
                    <w:t>when</w:t>
                  </w:r>
                  <w:r>
                    <w:rPr>
                      <w:rFonts w:ascii="Arial Black"/>
                      <w:b/>
                      <w:color w:val="004E66"/>
                      <w:spacing w:val="-4"/>
                      <w:sz w:val="13"/>
                    </w:rPr>
                    <w:t xml:space="preserve"> </w:t>
                  </w:r>
                  <w:r>
                    <w:rPr>
                      <w:rFonts w:ascii="Arial Black"/>
                      <w:b/>
                      <w:color w:val="004E66"/>
                      <w:spacing w:val="-2"/>
                      <w:w w:val="95"/>
                      <w:sz w:val="13"/>
                    </w:rPr>
                    <w:t>t</w:t>
                  </w:r>
                  <w:r>
                    <w:rPr>
                      <w:rFonts w:ascii="Arial Black"/>
                      <w:b/>
                      <w:color w:val="004E66"/>
                      <w:w w:val="94"/>
                      <w:sz w:val="13"/>
                    </w:rPr>
                    <w:t xml:space="preserve">eaching </w:t>
                  </w:r>
                  <w:r>
                    <w:rPr>
                      <w:rFonts w:ascii="Arial Black"/>
                      <w:b/>
                      <w:color w:val="004E66"/>
                      <w:spacing w:val="-2"/>
                      <w:w w:val="90"/>
                      <w:sz w:val="13"/>
                    </w:rPr>
                    <w:t>S</w:t>
                  </w:r>
                  <w:r>
                    <w:rPr>
                      <w:rFonts w:ascii="Arial Black"/>
                      <w:b/>
                      <w:color w:val="004E66"/>
                      <w:w w:val="92"/>
                      <w:sz w:val="13"/>
                    </w:rPr>
                    <w:t>TEM?</w:t>
                  </w:r>
                </w:p>
                <w:p w:rsidR="00C149D5" w:rsidRDefault="00C149D5">
                  <w:pPr>
                    <w:spacing w:before="4" w:line="254" w:lineRule="auto"/>
                    <w:ind w:left="130" w:right="318"/>
                    <w:rPr>
                      <w:rFonts w:ascii="Tahoma" w:eastAsia="Tahoma" w:hAnsi="Tahoma" w:cs="Tahoma"/>
                      <w:sz w:val="13"/>
                      <w:szCs w:val="13"/>
                    </w:rPr>
                  </w:pPr>
                  <w:r>
                    <w:rPr>
                      <w:rFonts w:ascii="Tahoma"/>
                      <w:color w:val="231F20"/>
                      <w:w w:val="115"/>
                      <w:sz w:val="13"/>
                    </w:rPr>
                    <w:t>Nine</w:t>
                  </w:r>
                  <w:r>
                    <w:rPr>
                      <w:rFonts w:ascii="Tahoma"/>
                      <w:color w:val="231F20"/>
                      <w:spacing w:val="-1"/>
                      <w:sz w:val="13"/>
                    </w:rPr>
                    <w:t xml:space="preserve"> </w:t>
                  </w:r>
                  <w:r>
                    <w:rPr>
                      <w:rFonts w:ascii="Tahoma"/>
                      <w:color w:val="231F20"/>
                      <w:w w:val="116"/>
                      <w:sz w:val="13"/>
                    </w:rPr>
                    <w:t>principles</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or</w:t>
                  </w:r>
                  <w:r>
                    <w:rPr>
                      <w:rFonts w:ascii="Tahoma"/>
                      <w:color w:val="231F20"/>
                      <w:spacing w:val="-1"/>
                      <w:sz w:val="13"/>
                    </w:rPr>
                    <w:t xml:space="preserve"> </w:t>
                  </w:r>
                  <w:r>
                    <w:rPr>
                      <w:rFonts w:ascii="Tahoma"/>
                      <w:color w:val="231F20"/>
                      <w:spacing w:val="-2"/>
                      <w:w w:val="117"/>
                      <w:sz w:val="13"/>
                    </w:rPr>
                    <w:t>S</w:t>
                  </w:r>
                  <w:r>
                    <w:rPr>
                      <w:rFonts w:ascii="Tahoma"/>
                      <w:color w:val="231F20"/>
                      <w:w w:val="116"/>
                      <w:sz w:val="13"/>
                    </w:rPr>
                    <w:t>TEM</w:t>
                  </w:r>
                  <w:r>
                    <w:rPr>
                      <w:rFonts w:ascii="Tahoma"/>
                      <w:color w:val="231F20"/>
                      <w:spacing w:val="-1"/>
                      <w:sz w:val="13"/>
                    </w:rPr>
                    <w:t xml:space="preserve"> </w:t>
                  </w:r>
                  <w:r>
                    <w:rPr>
                      <w:rFonts w:ascii="Tahoma"/>
                      <w:color w:val="231F20"/>
                      <w:w w:val="116"/>
                      <w:sz w:val="13"/>
                    </w:rPr>
                    <w:t>educ</w:t>
                  </w:r>
                  <w:r>
                    <w:rPr>
                      <w:rFonts w:ascii="Tahoma"/>
                      <w:color w:val="231F20"/>
                      <w:spacing w:val="-1"/>
                      <w:w w:val="116"/>
                      <w:sz w:val="13"/>
                    </w:rPr>
                    <w:t>a</w:t>
                  </w:r>
                  <w:r>
                    <w:rPr>
                      <w:rFonts w:ascii="Tahoma"/>
                      <w:color w:val="231F20"/>
                      <w:w w:val="116"/>
                      <w:sz w:val="13"/>
                    </w:rPr>
                    <w:t xml:space="preserve">tion </w:t>
                  </w:r>
                  <w:r>
                    <w:rPr>
                      <w:rFonts w:ascii="Tahoma"/>
                      <w:color w:val="231F20"/>
                      <w:w w:val="115"/>
                      <w:sz w:val="13"/>
                    </w:rPr>
                    <w:t>and</w:t>
                  </w:r>
                  <w:r>
                    <w:rPr>
                      <w:rFonts w:ascii="Tahoma"/>
                      <w:color w:val="231F20"/>
                      <w:spacing w:val="-1"/>
                      <w:sz w:val="13"/>
                    </w:rPr>
                    <w:t xml:space="preserve"> </w:t>
                  </w:r>
                  <w:r>
                    <w:rPr>
                      <w:rFonts w:ascii="Tahoma"/>
                      <w:color w:val="231F20"/>
                      <w:w w:val="88"/>
                      <w:sz w:val="13"/>
                    </w:rPr>
                    <w:t>13</w:t>
                  </w:r>
                  <w:r>
                    <w:rPr>
                      <w:rFonts w:ascii="Tahoma"/>
                      <w:color w:val="231F20"/>
                      <w:spacing w:val="-1"/>
                      <w:sz w:val="13"/>
                    </w:rPr>
                    <w:t xml:space="preserve"> </w:t>
                  </w:r>
                  <w:r>
                    <w:rPr>
                      <w:rFonts w:ascii="Tahoma"/>
                      <w:color w:val="231F20"/>
                      <w:w w:val="151"/>
                      <w:sz w:val="13"/>
                    </w:rPr>
                    <w:t>di</w:t>
                  </w:r>
                  <w:r>
                    <w:rPr>
                      <w:rFonts w:ascii="Tahoma"/>
                      <w:color w:val="231F20"/>
                      <w:spacing w:val="-2"/>
                      <w:w w:val="151"/>
                      <w:sz w:val="13"/>
                    </w:rPr>
                    <w:t>f</w:t>
                  </w:r>
                  <w:r>
                    <w:rPr>
                      <w:rFonts w:ascii="Tahoma"/>
                      <w:color w:val="231F20"/>
                      <w:w w:val="113"/>
                      <w:sz w:val="13"/>
                    </w:rPr>
                    <w:t>e</w:t>
                  </w:r>
                  <w:r>
                    <w:rPr>
                      <w:rFonts w:ascii="Tahoma"/>
                      <w:color w:val="231F20"/>
                      <w:spacing w:val="-4"/>
                      <w:w w:val="113"/>
                      <w:sz w:val="13"/>
                    </w:rPr>
                    <w:t>r</w:t>
                  </w:r>
                  <w:r>
                    <w:rPr>
                      <w:rFonts w:ascii="Tahoma"/>
                      <w:color w:val="231F20"/>
                      <w:w w:val="115"/>
                      <w:sz w:val="13"/>
                    </w:rPr>
                    <w:t>ent</w:t>
                  </w:r>
                  <w:r>
                    <w:rPr>
                      <w:rFonts w:ascii="Tahoma"/>
                      <w:color w:val="231F20"/>
                      <w:spacing w:val="-1"/>
                      <w:sz w:val="13"/>
                    </w:rPr>
                    <w:t xml:space="preserve"> </w:t>
                  </w:r>
                  <w:r>
                    <w:rPr>
                      <w:rFonts w:ascii="Tahoma"/>
                      <w:color w:val="231F20"/>
                      <w:w w:val="118"/>
                      <w:sz w:val="13"/>
                    </w:rPr>
                    <w:t>types</w:t>
                  </w:r>
                  <w:r>
                    <w:rPr>
                      <w:rFonts w:ascii="Tahoma"/>
                      <w:color w:val="231F20"/>
                      <w:spacing w:val="-1"/>
                      <w:sz w:val="13"/>
                    </w:rPr>
                    <w:t xml:space="preserve"> </w:t>
                  </w:r>
                  <w:r>
                    <w:rPr>
                      <w:rFonts w:ascii="Tahoma"/>
                      <w:color w:val="231F20"/>
                      <w:w w:val="118"/>
                      <w:sz w:val="13"/>
                    </w:rPr>
                    <w:t>of</w:t>
                  </w:r>
                  <w:r>
                    <w:rPr>
                      <w:rFonts w:ascii="Tahoma"/>
                      <w:color w:val="231F20"/>
                      <w:spacing w:val="-1"/>
                      <w:sz w:val="13"/>
                    </w:rPr>
                    <w:t xml:space="preserve"> </w:t>
                  </w:r>
                  <w:r>
                    <w:rPr>
                      <w:rFonts w:ascii="Tahoma"/>
                      <w:color w:val="231F20"/>
                      <w:w w:val="113"/>
                      <w:sz w:val="13"/>
                    </w:rPr>
                    <w:t>initi</w:t>
                  </w:r>
                  <w:r>
                    <w:rPr>
                      <w:rFonts w:ascii="Tahoma"/>
                      <w:color w:val="231F20"/>
                      <w:spacing w:val="-1"/>
                      <w:w w:val="113"/>
                      <w:sz w:val="13"/>
                    </w:rPr>
                    <w:t>a</w:t>
                  </w:r>
                  <w:r>
                    <w:rPr>
                      <w:rFonts w:ascii="Tahoma"/>
                      <w:color w:val="231F20"/>
                      <w:w w:val="118"/>
                      <w:sz w:val="13"/>
                    </w:rPr>
                    <w:t>ti</w:t>
                  </w:r>
                  <w:r>
                    <w:rPr>
                      <w:rFonts w:ascii="Tahoma"/>
                      <w:color w:val="231F20"/>
                      <w:spacing w:val="-4"/>
                      <w:w w:val="118"/>
                      <w:sz w:val="13"/>
                    </w:rPr>
                    <w:t>v</w:t>
                  </w:r>
                  <w:r>
                    <w:rPr>
                      <w:rFonts w:ascii="Tahoma"/>
                      <w:color w:val="231F20"/>
                      <w:w w:val="113"/>
                      <w:sz w:val="13"/>
                    </w:rPr>
                    <w:t xml:space="preserve">es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spacing w:val="-2"/>
                      <w:w w:val="126"/>
                      <w:sz w:val="13"/>
                    </w:rPr>
                    <w:t>c</w:t>
                  </w:r>
                  <w:r>
                    <w:rPr>
                      <w:rFonts w:ascii="Tahoma"/>
                      <w:color w:val="231F20"/>
                      <w:w w:val="115"/>
                      <w:sz w:val="13"/>
                    </w:rPr>
                    <w:t>onsider</w:t>
                  </w:r>
                </w:p>
              </w:txbxContent>
            </v:textbox>
            <w10:wrap anchorx="page"/>
          </v:shape>
        </w:pict>
      </w:r>
      <w:r>
        <w:pict>
          <v:shape id="_x0000_s1178" type="#_x0000_t202" style="position:absolute;left:0;text-align:left;margin-left:83.3pt;margin-top:-179.45pt;width:137.15pt;height:58.8pt;z-index:251661824;mso-position-horizontal-relative:page" fillcolor="#d4d6da" stroked="f">
            <v:textbox style="mso-next-textbox:#_x0000_s1178" inset="0,0,0,0">
              <w:txbxContent>
                <w:p w:rsidR="00C149D5" w:rsidRDefault="00C149D5">
                  <w:pPr>
                    <w:spacing w:before="1"/>
                    <w:rPr>
                      <w:rFonts w:ascii="Century Gothic" w:eastAsia="Century Gothic" w:hAnsi="Century Gothic" w:cs="Century Gothic"/>
                      <w:sz w:val="14"/>
                      <w:szCs w:val="14"/>
                    </w:rPr>
                  </w:pPr>
                </w:p>
                <w:p w:rsidR="00C149D5" w:rsidRDefault="00C149D5">
                  <w:pPr>
                    <w:spacing w:line="160" w:lineRule="exact"/>
                    <w:ind w:left="130" w:right="431"/>
                    <w:rPr>
                      <w:rFonts w:ascii="Arial Black" w:eastAsia="Arial Black" w:hAnsi="Arial Black" w:cs="Arial Black"/>
                      <w:sz w:val="13"/>
                      <w:szCs w:val="13"/>
                    </w:rPr>
                  </w:pPr>
                  <w:r>
                    <w:rPr>
                      <w:rFonts w:ascii="Arial Black"/>
                      <w:b/>
                      <w:color w:val="004E66"/>
                      <w:w w:val="96"/>
                      <w:sz w:val="13"/>
                    </w:rPr>
                    <w:t>H</w:t>
                  </w:r>
                  <w:r>
                    <w:rPr>
                      <w:rFonts w:ascii="Arial Black"/>
                      <w:b/>
                      <w:color w:val="004E66"/>
                      <w:spacing w:val="-4"/>
                      <w:w w:val="96"/>
                      <w:sz w:val="13"/>
                    </w:rPr>
                    <w:t>o</w:t>
                  </w:r>
                  <w:r>
                    <w:rPr>
                      <w:rFonts w:ascii="Arial Black"/>
                      <w:b/>
                      <w:color w:val="004E66"/>
                      <w:w w:val="93"/>
                      <w:sz w:val="13"/>
                    </w:rPr>
                    <w:t>w</w:t>
                  </w:r>
                  <w:r>
                    <w:rPr>
                      <w:rFonts w:ascii="Arial Black"/>
                      <w:b/>
                      <w:color w:val="004E66"/>
                      <w:spacing w:val="-4"/>
                      <w:sz w:val="13"/>
                    </w:rPr>
                    <w:t xml:space="preserve"> </w:t>
                  </w:r>
                  <w:r>
                    <w:rPr>
                      <w:rFonts w:ascii="Arial Black"/>
                      <w:b/>
                      <w:color w:val="004E66"/>
                      <w:w w:val="91"/>
                      <w:sz w:val="13"/>
                    </w:rPr>
                    <w:t>can</w:t>
                  </w:r>
                  <w:r>
                    <w:rPr>
                      <w:rFonts w:ascii="Arial Black"/>
                      <w:b/>
                      <w:color w:val="004E66"/>
                      <w:spacing w:val="-4"/>
                      <w:sz w:val="13"/>
                    </w:rPr>
                    <w:t xml:space="preserve"> </w:t>
                  </w:r>
                  <w:r>
                    <w:rPr>
                      <w:rFonts w:ascii="Arial Black"/>
                      <w:b/>
                      <w:color w:val="004E66"/>
                      <w:w w:val="92"/>
                      <w:sz w:val="13"/>
                    </w:rPr>
                    <w:t>schools</w:t>
                  </w:r>
                  <w:r>
                    <w:rPr>
                      <w:rFonts w:ascii="Arial Black"/>
                      <w:b/>
                      <w:color w:val="004E66"/>
                      <w:spacing w:val="-4"/>
                      <w:sz w:val="13"/>
                    </w:rPr>
                    <w:t xml:space="preserve"> </w:t>
                  </w:r>
                  <w:r>
                    <w:rPr>
                      <w:rFonts w:ascii="Arial Black"/>
                      <w:b/>
                      <w:color w:val="004E66"/>
                      <w:w w:val="96"/>
                      <w:sz w:val="13"/>
                    </w:rPr>
                    <w:t>and</w:t>
                  </w:r>
                  <w:r>
                    <w:rPr>
                      <w:rFonts w:ascii="Arial Black"/>
                      <w:b/>
                      <w:color w:val="004E66"/>
                      <w:spacing w:val="-4"/>
                      <w:sz w:val="13"/>
                    </w:rPr>
                    <w:t xml:space="preserve"> </w:t>
                  </w:r>
                  <w:r>
                    <w:rPr>
                      <w:rFonts w:ascii="Arial Black"/>
                      <w:b/>
                      <w:color w:val="004E66"/>
                      <w:w w:val="92"/>
                      <w:sz w:val="13"/>
                    </w:rPr>
                    <w:t>busine</w:t>
                  </w:r>
                  <w:r>
                    <w:rPr>
                      <w:rFonts w:ascii="Arial Black"/>
                      <w:b/>
                      <w:color w:val="004E66"/>
                      <w:spacing w:val="-2"/>
                      <w:w w:val="92"/>
                      <w:sz w:val="13"/>
                    </w:rPr>
                    <w:t>s</w:t>
                  </w:r>
                  <w:r>
                    <w:rPr>
                      <w:rFonts w:ascii="Arial Black"/>
                      <w:b/>
                      <w:color w:val="004E66"/>
                      <w:w w:val="87"/>
                      <w:sz w:val="13"/>
                    </w:rPr>
                    <w:t xml:space="preserve">ses </w:t>
                  </w:r>
                  <w:r>
                    <w:rPr>
                      <w:rFonts w:ascii="Arial Black"/>
                      <w:b/>
                      <w:color w:val="004E66"/>
                      <w:w w:val="95"/>
                      <w:sz w:val="13"/>
                    </w:rPr>
                    <w:t>partner</w:t>
                  </w:r>
                  <w:r>
                    <w:rPr>
                      <w:rFonts w:ascii="Arial Black"/>
                      <w:b/>
                      <w:color w:val="004E66"/>
                      <w:spacing w:val="-4"/>
                      <w:sz w:val="13"/>
                    </w:rPr>
                    <w:t xml:space="preserve"> </w:t>
                  </w:r>
                  <w:r>
                    <w:rPr>
                      <w:rFonts w:ascii="Arial Black"/>
                      <w:b/>
                      <w:color w:val="004E66"/>
                      <w:spacing w:val="-2"/>
                      <w:sz w:val="13"/>
                    </w:rPr>
                    <w:t>f</w:t>
                  </w:r>
                  <w:r>
                    <w:rPr>
                      <w:rFonts w:ascii="Arial Black"/>
                      <w:b/>
                      <w:color w:val="004E66"/>
                      <w:w w:val="99"/>
                      <w:sz w:val="13"/>
                    </w:rPr>
                    <w:t>or</w:t>
                  </w:r>
                  <w:r>
                    <w:rPr>
                      <w:rFonts w:ascii="Arial Black"/>
                      <w:b/>
                      <w:color w:val="004E66"/>
                      <w:spacing w:val="-4"/>
                      <w:sz w:val="13"/>
                    </w:rPr>
                    <w:t xml:space="preserve"> </w:t>
                  </w:r>
                  <w:r>
                    <w:rPr>
                      <w:rFonts w:ascii="Arial Black"/>
                      <w:b/>
                      <w:color w:val="004E66"/>
                      <w:spacing w:val="-2"/>
                      <w:w w:val="90"/>
                      <w:sz w:val="13"/>
                    </w:rPr>
                    <w:t>S</w:t>
                  </w:r>
                  <w:r>
                    <w:rPr>
                      <w:rFonts w:ascii="Arial Black"/>
                      <w:b/>
                      <w:color w:val="004E66"/>
                      <w:w w:val="93"/>
                      <w:sz w:val="13"/>
                    </w:rPr>
                    <w:t>TEM</w:t>
                  </w:r>
                  <w:r>
                    <w:rPr>
                      <w:rFonts w:ascii="Arial Black"/>
                      <w:b/>
                      <w:color w:val="004E66"/>
                      <w:spacing w:val="-4"/>
                      <w:sz w:val="13"/>
                    </w:rPr>
                    <w:t xml:space="preserve"> </w:t>
                  </w:r>
                  <w:r>
                    <w:rPr>
                      <w:rFonts w:ascii="Arial Black"/>
                      <w:b/>
                      <w:color w:val="004E66"/>
                      <w:w w:val="94"/>
                      <w:sz w:val="13"/>
                    </w:rPr>
                    <w:t>educ</w:t>
                  </w:r>
                  <w:r>
                    <w:rPr>
                      <w:rFonts w:ascii="Arial Black"/>
                      <w:b/>
                      <w:color w:val="004E66"/>
                      <w:spacing w:val="-1"/>
                      <w:w w:val="94"/>
                      <w:sz w:val="13"/>
                    </w:rPr>
                    <w:t>a</w:t>
                  </w:r>
                  <w:r>
                    <w:rPr>
                      <w:rFonts w:ascii="Arial Black"/>
                      <w:b/>
                      <w:color w:val="004E66"/>
                      <w:w w:val="96"/>
                      <w:sz w:val="13"/>
                    </w:rPr>
                    <w:t>tio</w:t>
                  </w:r>
                  <w:r>
                    <w:rPr>
                      <w:rFonts w:ascii="Arial Black"/>
                      <w:b/>
                      <w:color w:val="004E66"/>
                      <w:spacing w:val="-4"/>
                      <w:w w:val="96"/>
                      <w:sz w:val="13"/>
                    </w:rPr>
                    <w:t>n</w:t>
                  </w:r>
                  <w:r>
                    <w:rPr>
                      <w:rFonts w:ascii="Arial Black"/>
                      <w:b/>
                      <w:color w:val="004E66"/>
                      <w:w w:val="90"/>
                      <w:sz w:val="13"/>
                    </w:rPr>
                    <w:t>?</w:t>
                  </w:r>
                </w:p>
                <w:p w:rsidR="00C149D5" w:rsidRDefault="00C149D5">
                  <w:pPr>
                    <w:spacing w:before="4" w:line="254" w:lineRule="auto"/>
                    <w:ind w:left="130" w:right="442"/>
                    <w:rPr>
                      <w:rFonts w:ascii="Tahoma" w:eastAsia="Tahoma" w:hAnsi="Tahoma" w:cs="Tahoma"/>
                      <w:sz w:val="13"/>
                      <w:szCs w:val="13"/>
                    </w:rPr>
                  </w:pPr>
                  <w:r>
                    <w:rPr>
                      <w:rFonts w:ascii="Tahoma"/>
                      <w:color w:val="231F20"/>
                      <w:w w:val="116"/>
                      <w:sz w:val="13"/>
                    </w:rPr>
                    <w:t>Benefits</w:t>
                  </w:r>
                  <w:r>
                    <w:rPr>
                      <w:rFonts w:ascii="Tahoma"/>
                      <w:color w:val="231F20"/>
                      <w:spacing w:val="-1"/>
                      <w:sz w:val="13"/>
                    </w:rPr>
                    <w:t xml:space="preserve"> </w:t>
                  </w:r>
                  <w:r>
                    <w:rPr>
                      <w:rFonts w:ascii="Tahoma"/>
                      <w:color w:val="231F20"/>
                      <w:w w:val="118"/>
                      <w:sz w:val="13"/>
                    </w:rPr>
                    <w:t>of</w:t>
                  </w:r>
                  <w:r>
                    <w:rPr>
                      <w:rFonts w:ascii="Tahoma"/>
                      <w:color w:val="231F20"/>
                      <w:spacing w:val="-1"/>
                      <w:sz w:val="13"/>
                    </w:rPr>
                    <w:t xml:space="preserve"> </w:t>
                  </w:r>
                  <w:r>
                    <w:rPr>
                      <w:rFonts w:ascii="Tahoma"/>
                      <w:color w:val="231F20"/>
                      <w:w w:val="113"/>
                      <w:sz w:val="13"/>
                    </w:rPr>
                    <w:t>partnerships,</w:t>
                  </w:r>
                  <w:r>
                    <w:rPr>
                      <w:rFonts w:ascii="Tahoma"/>
                      <w:color w:val="231F20"/>
                      <w:spacing w:val="-1"/>
                      <w:sz w:val="13"/>
                    </w:rPr>
                    <w:t xml:space="preserve"> </w:t>
                  </w:r>
                  <w:r>
                    <w:rPr>
                      <w:rFonts w:ascii="Tahoma"/>
                      <w:color w:val="231F20"/>
                      <w:w w:val="118"/>
                      <w:sz w:val="13"/>
                    </w:rPr>
                    <w:t>types</w:t>
                  </w:r>
                  <w:r>
                    <w:rPr>
                      <w:rFonts w:ascii="Tahoma"/>
                      <w:color w:val="231F20"/>
                      <w:spacing w:val="-1"/>
                      <w:sz w:val="13"/>
                    </w:rPr>
                    <w:t xml:space="preserve"> </w:t>
                  </w:r>
                  <w:r>
                    <w:rPr>
                      <w:rFonts w:ascii="Tahoma"/>
                      <w:color w:val="231F20"/>
                      <w:w w:val="118"/>
                      <w:sz w:val="13"/>
                    </w:rPr>
                    <w:t xml:space="preserve">of </w:t>
                  </w:r>
                  <w:r>
                    <w:rPr>
                      <w:rFonts w:ascii="Tahoma"/>
                      <w:color w:val="231F20"/>
                      <w:w w:val="115"/>
                      <w:sz w:val="13"/>
                    </w:rPr>
                    <w:t>partnerships</w:t>
                  </w:r>
                  <w:r>
                    <w:rPr>
                      <w:rFonts w:ascii="Tahoma"/>
                      <w:color w:val="231F20"/>
                      <w:spacing w:val="-1"/>
                      <w:sz w:val="13"/>
                    </w:rPr>
                    <w:t xml:space="preserve"> </w:t>
                  </w:r>
                  <w:r>
                    <w:rPr>
                      <w:rFonts w:ascii="Tahoma"/>
                      <w:color w:val="231F20"/>
                      <w:w w:val="115"/>
                      <w:sz w:val="13"/>
                    </w:rPr>
                    <w:t>and</w:t>
                  </w:r>
                  <w:r>
                    <w:rPr>
                      <w:rFonts w:ascii="Tahoma"/>
                      <w:color w:val="231F20"/>
                      <w:spacing w:val="-1"/>
                      <w:sz w:val="13"/>
                    </w:rPr>
                    <w:t xml:space="preserve"> </w:t>
                  </w:r>
                  <w:r>
                    <w:rPr>
                      <w:rFonts w:ascii="Tahoma"/>
                      <w:color w:val="231F20"/>
                      <w:w w:val="116"/>
                      <w:sz w:val="13"/>
                    </w:rPr>
                    <w:t>principles</w:t>
                  </w:r>
                  <w:r>
                    <w:rPr>
                      <w:rFonts w:ascii="Tahoma"/>
                      <w:color w:val="231F20"/>
                      <w:spacing w:val="-1"/>
                      <w:sz w:val="13"/>
                    </w:rPr>
                    <w:t xml:space="preserve"> </w:t>
                  </w:r>
                  <w:r>
                    <w:rPr>
                      <w:rFonts w:ascii="Tahoma"/>
                      <w:color w:val="231F20"/>
                      <w:spacing w:val="-2"/>
                      <w:w w:val="116"/>
                      <w:sz w:val="13"/>
                    </w:rPr>
                    <w:t>f</w:t>
                  </w:r>
                  <w:r>
                    <w:rPr>
                      <w:rFonts w:ascii="Tahoma"/>
                      <w:color w:val="231F20"/>
                      <w:w w:val="117"/>
                      <w:sz w:val="13"/>
                    </w:rPr>
                    <w:t xml:space="preserve">or </w:t>
                  </w:r>
                  <w:r>
                    <w:rPr>
                      <w:rFonts w:ascii="Tahoma"/>
                      <w:color w:val="231F20"/>
                      <w:w w:val="118"/>
                      <w:sz w:val="13"/>
                    </w:rPr>
                    <w:t>doing</w:t>
                  </w:r>
                  <w:r>
                    <w:rPr>
                      <w:rFonts w:ascii="Tahoma"/>
                      <w:color w:val="231F20"/>
                      <w:spacing w:val="-1"/>
                      <w:sz w:val="13"/>
                    </w:rPr>
                    <w:t xml:space="preserve"> </w:t>
                  </w:r>
                  <w:r>
                    <w:rPr>
                      <w:rFonts w:ascii="Tahoma"/>
                      <w:color w:val="231F20"/>
                      <w:w w:val="115"/>
                      <w:sz w:val="13"/>
                    </w:rPr>
                    <w:t>them</w:t>
                  </w:r>
                  <w:r>
                    <w:rPr>
                      <w:rFonts w:ascii="Tahoma"/>
                      <w:color w:val="231F20"/>
                      <w:spacing w:val="-1"/>
                      <w:sz w:val="13"/>
                    </w:rPr>
                    <w:t xml:space="preserve"> </w:t>
                  </w:r>
                  <w:r>
                    <w:rPr>
                      <w:rFonts w:ascii="Tahoma"/>
                      <w:color w:val="231F20"/>
                      <w:spacing w:val="-4"/>
                      <w:w w:val="118"/>
                      <w:sz w:val="13"/>
                    </w:rPr>
                    <w:t>w</w:t>
                  </w:r>
                  <w:r>
                    <w:rPr>
                      <w:rFonts w:ascii="Tahoma"/>
                      <w:color w:val="231F20"/>
                      <w:w w:val="112"/>
                      <w:sz w:val="13"/>
                    </w:rPr>
                    <w:t>ell</w:t>
                  </w:r>
                </w:p>
              </w:txbxContent>
            </v:textbox>
            <w10:wrap anchorx="page"/>
          </v:shape>
        </w:pict>
      </w:r>
      <w:r w:rsidR="00B73B9C">
        <w:rPr>
          <w:rFonts w:ascii="Century Gothic"/>
          <w:color w:val="231F20"/>
          <w:w w:val="105"/>
          <w:sz w:val="19"/>
        </w:rPr>
        <w:t>Note:</w:t>
      </w:r>
      <w:r w:rsidR="00054458">
        <w:rPr>
          <w:rFonts w:ascii="Century Gothic"/>
          <w:color w:val="231F20"/>
          <w:spacing w:val="-30"/>
          <w:w w:val="105"/>
          <w:sz w:val="19"/>
        </w:rPr>
        <w:t xml:space="preserve"> </w:t>
      </w:r>
      <w:r w:rsidR="00B73B9C">
        <w:rPr>
          <w:rFonts w:ascii="Century Gothic"/>
          <w:color w:val="231F20"/>
          <w:w w:val="105"/>
          <w:sz w:val="19"/>
        </w:rPr>
        <w:t>Additional</w:t>
      </w:r>
      <w:r w:rsidR="00054458">
        <w:rPr>
          <w:rFonts w:ascii="Century Gothic"/>
          <w:color w:val="231F20"/>
          <w:spacing w:val="-30"/>
          <w:w w:val="105"/>
          <w:sz w:val="19"/>
        </w:rPr>
        <w:t xml:space="preserve"> </w:t>
      </w:r>
      <w:r w:rsidR="00B73B9C">
        <w:rPr>
          <w:rFonts w:ascii="Century Gothic"/>
          <w:color w:val="231F20"/>
          <w:w w:val="105"/>
          <w:sz w:val="19"/>
        </w:rPr>
        <w:t>detail</w:t>
      </w:r>
      <w:r w:rsidR="00054458">
        <w:rPr>
          <w:rFonts w:ascii="Century Gothic"/>
          <w:color w:val="231F20"/>
          <w:spacing w:val="-30"/>
          <w:w w:val="105"/>
          <w:sz w:val="19"/>
        </w:rPr>
        <w:t xml:space="preserve"> </w:t>
      </w:r>
      <w:r w:rsidR="00B73B9C">
        <w:rPr>
          <w:rFonts w:ascii="Century Gothic"/>
          <w:color w:val="231F20"/>
          <w:w w:val="105"/>
          <w:sz w:val="19"/>
        </w:rPr>
        <w:t>and</w:t>
      </w:r>
    </w:p>
    <w:p w:rsidR="00A25E22" w:rsidRDefault="00C149D5">
      <w:pPr>
        <w:spacing w:before="6" w:line="228" w:lineRule="exact"/>
        <w:ind w:left="335" w:right="4032"/>
        <w:rPr>
          <w:rFonts w:ascii="Century Gothic" w:eastAsia="Century Gothic" w:hAnsi="Century Gothic" w:cs="Century Gothic"/>
          <w:sz w:val="19"/>
          <w:szCs w:val="19"/>
        </w:rPr>
      </w:pPr>
      <w:r>
        <w:pict>
          <v:shape id="_x0000_s1177" type="#_x0000_t202" style="position:absolute;left:0;text-align:left;margin-left:375.7pt;margin-top:3.7pt;width:137.15pt;height:41.95pt;z-index:251662848;mso-position-horizontal-relative:page" fillcolor="#d4d6da" stroked="f">
            <v:textbox style="mso-next-textbox:#_x0000_s1177" inset="0,0,0,0">
              <w:txbxContent>
                <w:p w:rsidR="00C149D5" w:rsidRDefault="00C149D5">
                  <w:pPr>
                    <w:spacing w:before="10"/>
                    <w:rPr>
                      <w:rFonts w:ascii="Century Gothic" w:eastAsia="Century Gothic" w:hAnsi="Century Gothic" w:cs="Century Gothic"/>
                      <w:sz w:val="12"/>
                      <w:szCs w:val="12"/>
                    </w:rPr>
                  </w:pPr>
                </w:p>
                <w:p w:rsidR="00C149D5" w:rsidRDefault="00C149D5">
                  <w:pPr>
                    <w:spacing w:line="244" w:lineRule="auto"/>
                    <w:ind w:left="130" w:right="254"/>
                    <w:rPr>
                      <w:rFonts w:ascii="Tahoma" w:eastAsia="Tahoma" w:hAnsi="Tahoma" w:cs="Tahoma"/>
                      <w:sz w:val="13"/>
                      <w:szCs w:val="13"/>
                    </w:rPr>
                  </w:pPr>
                  <w:r>
                    <w:rPr>
                      <w:rFonts w:ascii="Arial Black"/>
                      <w:b/>
                      <w:color w:val="004E66"/>
                      <w:w w:val="91"/>
                      <w:sz w:val="13"/>
                    </w:rPr>
                    <w:t>Ma</w:t>
                  </w:r>
                  <w:r>
                    <w:rPr>
                      <w:rFonts w:ascii="Arial Black"/>
                      <w:b/>
                      <w:color w:val="004E66"/>
                      <w:spacing w:val="-4"/>
                      <w:w w:val="91"/>
                      <w:sz w:val="13"/>
                    </w:rPr>
                    <w:t>k</w:t>
                  </w:r>
                  <w:r>
                    <w:rPr>
                      <w:rFonts w:ascii="Arial Black"/>
                      <w:b/>
                      <w:color w:val="004E66"/>
                      <w:w w:val="93"/>
                      <w:sz w:val="13"/>
                    </w:rPr>
                    <w:t>e</w:t>
                  </w:r>
                  <w:r>
                    <w:rPr>
                      <w:rFonts w:ascii="Arial Black"/>
                      <w:b/>
                      <w:color w:val="004E66"/>
                      <w:spacing w:val="-4"/>
                      <w:sz w:val="13"/>
                    </w:rPr>
                    <w:t xml:space="preserve"> </w:t>
                  </w:r>
                  <w:r>
                    <w:rPr>
                      <w:rFonts w:ascii="Arial Black"/>
                      <w:b/>
                      <w:color w:val="004E66"/>
                      <w:w w:val="92"/>
                      <w:sz w:val="13"/>
                    </w:rPr>
                    <w:t>decisions,</w:t>
                  </w:r>
                  <w:r>
                    <w:rPr>
                      <w:rFonts w:ascii="Arial Black"/>
                      <w:b/>
                      <w:color w:val="004E66"/>
                      <w:spacing w:val="-4"/>
                      <w:sz w:val="13"/>
                    </w:rPr>
                    <w:t xml:space="preserve"> </w:t>
                  </w:r>
                  <w:r>
                    <w:rPr>
                      <w:rFonts w:ascii="Arial Black"/>
                      <w:b/>
                      <w:color w:val="004E66"/>
                      <w:w w:val="91"/>
                      <w:sz w:val="13"/>
                    </w:rPr>
                    <w:t>sha</w:t>
                  </w:r>
                  <w:r>
                    <w:rPr>
                      <w:rFonts w:ascii="Arial Black"/>
                      <w:b/>
                      <w:color w:val="004E66"/>
                      <w:spacing w:val="-2"/>
                      <w:w w:val="91"/>
                      <w:sz w:val="13"/>
                    </w:rPr>
                    <w:t>r</w:t>
                  </w:r>
                  <w:r>
                    <w:rPr>
                      <w:rFonts w:ascii="Arial Black"/>
                      <w:b/>
                      <w:color w:val="004E66"/>
                      <w:w w:val="93"/>
                      <w:sz w:val="13"/>
                    </w:rPr>
                    <w:t>e</w:t>
                  </w:r>
                  <w:r>
                    <w:rPr>
                      <w:rFonts w:ascii="Arial Black"/>
                      <w:b/>
                      <w:color w:val="004E66"/>
                      <w:spacing w:val="-4"/>
                      <w:sz w:val="13"/>
                    </w:rPr>
                    <w:t xml:space="preserve"> </w:t>
                  </w:r>
                  <w:r>
                    <w:rPr>
                      <w:rFonts w:ascii="Arial Black"/>
                      <w:b/>
                      <w:color w:val="004E66"/>
                      <w:w w:val="94"/>
                      <w:sz w:val="13"/>
                    </w:rPr>
                    <w:t>the</w:t>
                  </w:r>
                  <w:r>
                    <w:rPr>
                      <w:rFonts w:ascii="Arial Black"/>
                      <w:b/>
                      <w:color w:val="004E66"/>
                      <w:spacing w:val="-4"/>
                      <w:sz w:val="13"/>
                    </w:rPr>
                    <w:t xml:space="preserve"> </w:t>
                  </w:r>
                  <w:r>
                    <w:rPr>
                      <w:rFonts w:ascii="Arial Black"/>
                      <w:b/>
                      <w:color w:val="004E66"/>
                      <w:w w:val="94"/>
                      <w:sz w:val="13"/>
                    </w:rPr>
                    <w:t>n</w:t>
                  </w:r>
                  <w:r>
                    <w:rPr>
                      <w:rFonts w:ascii="Arial Black"/>
                      <w:b/>
                      <w:color w:val="004E66"/>
                      <w:spacing w:val="-4"/>
                      <w:w w:val="94"/>
                      <w:sz w:val="13"/>
                    </w:rPr>
                    <w:t>e</w:t>
                  </w:r>
                  <w:r>
                    <w:rPr>
                      <w:rFonts w:ascii="Arial Black"/>
                      <w:b/>
                      <w:color w:val="004E66"/>
                      <w:spacing w:val="-2"/>
                      <w:w w:val="93"/>
                      <w:sz w:val="13"/>
                    </w:rPr>
                    <w:t>w</w:t>
                  </w:r>
                  <w:r>
                    <w:rPr>
                      <w:rFonts w:ascii="Arial Black"/>
                      <w:b/>
                      <w:color w:val="004E66"/>
                      <w:w w:val="86"/>
                      <w:sz w:val="13"/>
                    </w:rPr>
                    <w:t xml:space="preserve">s: </w:t>
                  </w:r>
                  <w:r>
                    <w:rPr>
                      <w:rFonts w:ascii="Tahoma"/>
                      <w:color w:val="231F20"/>
                      <w:w w:val="113"/>
                      <w:sz w:val="13"/>
                    </w:rPr>
                    <w:t>Ma</w:t>
                  </w:r>
                  <w:r>
                    <w:rPr>
                      <w:rFonts w:ascii="Tahoma"/>
                      <w:color w:val="231F20"/>
                      <w:spacing w:val="-4"/>
                      <w:w w:val="113"/>
                      <w:sz w:val="13"/>
                    </w:rPr>
                    <w:t>k</w:t>
                  </w:r>
                  <w:r>
                    <w:rPr>
                      <w:rFonts w:ascii="Tahoma"/>
                      <w:color w:val="231F20"/>
                      <w:w w:val="113"/>
                      <w:sz w:val="13"/>
                    </w:rPr>
                    <w:t>e</w:t>
                  </w:r>
                  <w:r>
                    <w:rPr>
                      <w:rFonts w:ascii="Tahoma"/>
                      <w:color w:val="231F20"/>
                      <w:spacing w:val="-1"/>
                      <w:sz w:val="13"/>
                    </w:rPr>
                    <w:t xml:space="preserve"> </w:t>
                  </w:r>
                  <w:r>
                    <w:rPr>
                      <w:rFonts w:ascii="Tahoma"/>
                      <w:color w:val="231F20"/>
                      <w:spacing w:val="-4"/>
                      <w:w w:val="113"/>
                      <w:sz w:val="13"/>
                    </w:rPr>
                    <w:t>r</w:t>
                  </w:r>
                  <w:r>
                    <w:rPr>
                      <w:rFonts w:ascii="Tahoma"/>
                      <w:color w:val="231F20"/>
                      <w:w w:val="119"/>
                      <w:sz w:val="13"/>
                    </w:rPr>
                    <w:t>e</w:t>
                  </w:r>
                  <w:r>
                    <w:rPr>
                      <w:rFonts w:ascii="Tahoma"/>
                      <w:color w:val="231F20"/>
                      <w:spacing w:val="-2"/>
                      <w:w w:val="119"/>
                      <w:sz w:val="13"/>
                    </w:rPr>
                    <w:t>c</w:t>
                  </w:r>
                  <w:r>
                    <w:rPr>
                      <w:rFonts w:ascii="Tahoma"/>
                      <w:color w:val="231F20"/>
                      <w:w w:val="115"/>
                      <w:sz w:val="13"/>
                    </w:rPr>
                    <w:t>ommend</w:t>
                  </w:r>
                  <w:r>
                    <w:rPr>
                      <w:rFonts w:ascii="Tahoma"/>
                      <w:color w:val="231F20"/>
                      <w:spacing w:val="-1"/>
                      <w:w w:val="115"/>
                      <w:sz w:val="13"/>
                    </w:rPr>
                    <w:t>a</w:t>
                  </w:r>
                  <w:r>
                    <w:rPr>
                      <w:rFonts w:ascii="Tahoma"/>
                      <w:color w:val="231F20"/>
                      <w:w w:val="111"/>
                      <w:sz w:val="13"/>
                    </w:rPr>
                    <w:t>tions,</w:t>
                  </w:r>
                  <w:r>
                    <w:rPr>
                      <w:rFonts w:ascii="Tahoma"/>
                      <w:color w:val="231F20"/>
                      <w:spacing w:val="-1"/>
                      <w:sz w:val="13"/>
                    </w:rPr>
                    <w:t xml:space="preserve"> </w:t>
                  </w:r>
                  <w:r>
                    <w:rPr>
                      <w:rFonts w:ascii="Tahoma"/>
                      <w:color w:val="231F20"/>
                      <w:w w:val="115"/>
                      <w:sz w:val="13"/>
                    </w:rPr>
                    <w:t xml:space="preserve">and </w:t>
                  </w:r>
                  <w:r>
                    <w:rPr>
                      <w:rFonts w:ascii="Tahoma"/>
                      <w:color w:val="231F20"/>
                      <w:spacing w:val="-2"/>
                      <w:w w:val="126"/>
                      <w:sz w:val="13"/>
                    </w:rPr>
                    <w:t>c</w:t>
                  </w:r>
                  <w:r>
                    <w:rPr>
                      <w:rFonts w:ascii="Tahoma"/>
                      <w:color w:val="231F20"/>
                      <w:w w:val="115"/>
                      <w:sz w:val="13"/>
                    </w:rPr>
                    <w:t>onsider</w:t>
                  </w:r>
                  <w:r>
                    <w:rPr>
                      <w:rFonts w:ascii="Tahoma"/>
                      <w:color w:val="231F20"/>
                      <w:spacing w:val="-1"/>
                      <w:sz w:val="13"/>
                    </w:rPr>
                    <w:t xml:space="preserve"> </w:t>
                  </w:r>
                  <w:r>
                    <w:rPr>
                      <w:rFonts w:ascii="Tahoma"/>
                      <w:color w:val="231F20"/>
                      <w:w w:val="116"/>
                      <w:sz w:val="13"/>
                    </w:rPr>
                    <w:t>h</w:t>
                  </w:r>
                  <w:r>
                    <w:rPr>
                      <w:rFonts w:ascii="Tahoma"/>
                      <w:color w:val="231F20"/>
                      <w:spacing w:val="-4"/>
                      <w:w w:val="116"/>
                      <w:sz w:val="13"/>
                    </w:rPr>
                    <w:t>o</w:t>
                  </w:r>
                  <w:r>
                    <w:rPr>
                      <w:rFonts w:ascii="Tahoma"/>
                      <w:color w:val="231F20"/>
                      <w:w w:val="118"/>
                      <w:sz w:val="13"/>
                    </w:rPr>
                    <w:t>w</w:t>
                  </w:r>
                  <w:r>
                    <w:rPr>
                      <w:rFonts w:ascii="Tahoma"/>
                      <w:color w:val="231F20"/>
                      <w:spacing w:val="-1"/>
                      <w:sz w:val="13"/>
                    </w:rPr>
                    <w:t xml:space="preserve"> </w:t>
                  </w:r>
                  <w:r>
                    <w:rPr>
                      <w:rFonts w:ascii="Tahoma"/>
                      <w:color w:val="231F20"/>
                      <w:spacing w:val="-2"/>
                      <w:w w:val="122"/>
                      <w:sz w:val="13"/>
                    </w:rPr>
                    <w:t>t</w:t>
                  </w:r>
                  <w:r>
                    <w:rPr>
                      <w:rFonts w:ascii="Tahoma"/>
                      <w:color w:val="231F20"/>
                      <w:w w:val="120"/>
                      <w:sz w:val="13"/>
                    </w:rPr>
                    <w:t>o</w:t>
                  </w:r>
                  <w:r>
                    <w:rPr>
                      <w:rFonts w:ascii="Tahoma"/>
                      <w:color w:val="231F20"/>
                      <w:spacing w:val="-1"/>
                      <w:sz w:val="13"/>
                    </w:rPr>
                    <w:t xml:space="preserve"> </w:t>
                  </w:r>
                  <w:r>
                    <w:rPr>
                      <w:rFonts w:ascii="Tahoma"/>
                      <w:color w:val="231F20"/>
                      <w:spacing w:val="-2"/>
                      <w:w w:val="126"/>
                      <w:sz w:val="13"/>
                    </w:rPr>
                    <w:t>c</w:t>
                  </w:r>
                  <w:r>
                    <w:rPr>
                      <w:rFonts w:ascii="Tahoma"/>
                      <w:color w:val="231F20"/>
                      <w:w w:val="115"/>
                      <w:sz w:val="13"/>
                    </w:rPr>
                    <w:t>ommunic</w:t>
                  </w:r>
                  <w:r>
                    <w:rPr>
                      <w:rFonts w:ascii="Tahoma"/>
                      <w:color w:val="231F20"/>
                      <w:spacing w:val="-1"/>
                      <w:w w:val="115"/>
                      <w:sz w:val="13"/>
                    </w:rPr>
                    <w:t>a</w:t>
                  </w:r>
                  <w:r>
                    <w:rPr>
                      <w:rFonts w:ascii="Tahoma"/>
                      <w:color w:val="231F20"/>
                      <w:spacing w:val="-2"/>
                      <w:w w:val="122"/>
                      <w:sz w:val="13"/>
                    </w:rPr>
                    <w:t>t</w:t>
                  </w:r>
                  <w:r>
                    <w:rPr>
                      <w:rFonts w:ascii="Tahoma"/>
                      <w:color w:val="231F20"/>
                      <w:w w:val="113"/>
                      <w:sz w:val="13"/>
                    </w:rPr>
                    <w:t>e</w:t>
                  </w:r>
                  <w:r>
                    <w:rPr>
                      <w:rFonts w:ascii="Tahoma"/>
                      <w:color w:val="231F20"/>
                      <w:spacing w:val="-1"/>
                      <w:sz w:val="13"/>
                    </w:rPr>
                    <w:t xml:space="preserve"> </w:t>
                  </w:r>
                  <w:r>
                    <w:rPr>
                      <w:rFonts w:ascii="Tahoma"/>
                      <w:color w:val="231F20"/>
                      <w:w w:val="115"/>
                      <w:sz w:val="13"/>
                    </w:rPr>
                    <w:t>them</w:t>
                  </w:r>
                </w:p>
              </w:txbxContent>
            </v:textbox>
            <w10:wrap anchorx="page"/>
          </v:shape>
        </w:pict>
      </w:r>
      <w:r w:rsidR="00B73B9C">
        <w:rPr>
          <w:rFonts w:ascii="Century Gothic"/>
          <w:color w:val="231F20"/>
          <w:w w:val="105"/>
          <w:sz w:val="19"/>
        </w:rPr>
        <w:t>content</w:t>
      </w:r>
      <w:r w:rsidR="00054458">
        <w:rPr>
          <w:rFonts w:ascii="Century Gothic"/>
          <w:color w:val="231F20"/>
          <w:spacing w:val="-19"/>
          <w:w w:val="105"/>
          <w:sz w:val="19"/>
        </w:rPr>
        <w:t xml:space="preserve"> </w:t>
      </w:r>
      <w:r w:rsidR="00B73B9C">
        <w:rPr>
          <w:rFonts w:ascii="Century Gothic"/>
          <w:color w:val="231F20"/>
          <w:w w:val="105"/>
          <w:sz w:val="19"/>
        </w:rPr>
        <w:t>has</w:t>
      </w:r>
      <w:r w:rsidR="00054458">
        <w:rPr>
          <w:rFonts w:ascii="Century Gothic"/>
          <w:color w:val="231F20"/>
          <w:spacing w:val="-19"/>
          <w:w w:val="105"/>
          <w:sz w:val="19"/>
        </w:rPr>
        <w:t xml:space="preserve"> </w:t>
      </w:r>
      <w:r w:rsidR="00B73B9C">
        <w:rPr>
          <w:rFonts w:ascii="Century Gothic"/>
          <w:color w:val="231F20"/>
          <w:w w:val="105"/>
          <w:sz w:val="19"/>
        </w:rPr>
        <w:t>been</w:t>
      </w:r>
      <w:r w:rsidR="00054458">
        <w:rPr>
          <w:rFonts w:ascii="Century Gothic"/>
          <w:color w:val="231F20"/>
          <w:spacing w:val="-19"/>
          <w:w w:val="105"/>
          <w:sz w:val="19"/>
        </w:rPr>
        <w:t xml:space="preserve"> </w:t>
      </w:r>
      <w:r w:rsidR="00B73B9C">
        <w:rPr>
          <w:rFonts w:ascii="Century Gothic"/>
          <w:color w:val="231F20"/>
          <w:w w:val="105"/>
          <w:sz w:val="19"/>
        </w:rPr>
        <w:t>developed</w:t>
      </w:r>
      <w:r w:rsidR="00054458">
        <w:rPr>
          <w:rFonts w:ascii="Century Gothic"/>
          <w:color w:val="231F20"/>
          <w:spacing w:val="-19"/>
          <w:w w:val="105"/>
          <w:sz w:val="19"/>
        </w:rPr>
        <w:t xml:space="preserve"> </w:t>
      </w:r>
      <w:r w:rsidR="00B73B9C">
        <w:rPr>
          <w:rFonts w:ascii="Century Gothic"/>
          <w:color w:val="231F20"/>
          <w:w w:val="105"/>
          <w:sz w:val="19"/>
        </w:rPr>
        <w:t>for</w:t>
      </w:r>
      <w:r w:rsidR="00054458">
        <w:rPr>
          <w:rFonts w:ascii="Century Gothic"/>
          <w:color w:val="231F20"/>
          <w:spacing w:val="-19"/>
          <w:w w:val="105"/>
          <w:sz w:val="19"/>
        </w:rPr>
        <w:t xml:space="preserve"> </w:t>
      </w:r>
      <w:r w:rsidR="00B73B9C">
        <w:rPr>
          <w:rFonts w:ascii="Century Gothic"/>
          <w:color w:val="231F20"/>
          <w:w w:val="105"/>
          <w:sz w:val="19"/>
        </w:rPr>
        <w:t>use</w:t>
      </w:r>
      <w:r w:rsidR="00054458">
        <w:rPr>
          <w:rFonts w:ascii="Century Gothic"/>
          <w:color w:val="231F20"/>
          <w:spacing w:val="-19"/>
          <w:w w:val="105"/>
          <w:sz w:val="19"/>
        </w:rPr>
        <w:t xml:space="preserve"> </w:t>
      </w:r>
      <w:r w:rsidR="00B73B9C">
        <w:rPr>
          <w:rFonts w:ascii="Century Gothic"/>
          <w:color w:val="231F20"/>
          <w:w w:val="105"/>
          <w:sz w:val="19"/>
        </w:rPr>
        <w:t>on</w:t>
      </w:r>
      <w:r w:rsidR="00054458">
        <w:rPr>
          <w:rFonts w:ascii="Century Gothic"/>
          <w:color w:val="231F20"/>
          <w:spacing w:val="-19"/>
          <w:w w:val="105"/>
          <w:sz w:val="19"/>
        </w:rPr>
        <w:t xml:space="preserve"> </w:t>
      </w:r>
      <w:r w:rsidR="00B73B9C">
        <w:rPr>
          <w:rFonts w:ascii="Century Gothic"/>
          <w:color w:val="231F20"/>
          <w:w w:val="105"/>
          <w:sz w:val="19"/>
        </w:rPr>
        <w:t>a</w:t>
      </w:r>
      <w:r w:rsidR="00054458">
        <w:rPr>
          <w:rFonts w:ascii="Century Gothic"/>
          <w:color w:val="231F20"/>
          <w:w w:val="84"/>
          <w:sz w:val="19"/>
        </w:rPr>
        <w:t xml:space="preserve"> </w:t>
      </w:r>
      <w:r w:rsidR="00B73B9C">
        <w:rPr>
          <w:rFonts w:ascii="Century Gothic"/>
          <w:color w:val="231F20"/>
          <w:w w:val="105"/>
          <w:sz w:val="19"/>
        </w:rPr>
        <w:t>national</w:t>
      </w:r>
      <w:r w:rsidR="00054458">
        <w:rPr>
          <w:rFonts w:ascii="Century Gothic"/>
          <w:color w:val="231F20"/>
          <w:spacing w:val="-32"/>
          <w:w w:val="105"/>
          <w:sz w:val="19"/>
        </w:rPr>
        <w:t xml:space="preserve"> </w:t>
      </w:r>
      <w:r w:rsidR="00B73B9C">
        <w:rPr>
          <w:rFonts w:ascii="Century Gothic"/>
          <w:color w:val="231F20"/>
          <w:w w:val="105"/>
          <w:sz w:val="19"/>
        </w:rPr>
        <w:t>online</w:t>
      </w:r>
      <w:r w:rsidR="00054458">
        <w:rPr>
          <w:rFonts w:ascii="Century Gothic"/>
          <w:color w:val="231F20"/>
          <w:spacing w:val="-32"/>
          <w:w w:val="105"/>
          <w:sz w:val="19"/>
        </w:rPr>
        <w:t xml:space="preserve"> </w:t>
      </w:r>
      <w:r w:rsidR="00B73B9C">
        <w:rPr>
          <w:rFonts w:ascii="Century Gothic"/>
          <w:color w:val="231F20"/>
          <w:w w:val="105"/>
          <w:sz w:val="19"/>
        </w:rPr>
        <w:t>resource</w:t>
      </w:r>
      <w:r w:rsidR="00054458">
        <w:rPr>
          <w:rFonts w:ascii="Century Gothic"/>
          <w:color w:val="231F20"/>
          <w:spacing w:val="-32"/>
          <w:w w:val="105"/>
          <w:sz w:val="19"/>
        </w:rPr>
        <w:t xml:space="preserve"> </w:t>
      </w:r>
      <w:r w:rsidR="00B73B9C">
        <w:rPr>
          <w:rFonts w:ascii="Century Gothic"/>
          <w:color w:val="231F20"/>
          <w:w w:val="105"/>
          <w:sz w:val="19"/>
        </w:rPr>
        <w:t>once</w:t>
      </w:r>
      <w:r w:rsidR="00054458">
        <w:rPr>
          <w:rFonts w:ascii="Century Gothic"/>
          <w:color w:val="231F20"/>
          <w:spacing w:val="-32"/>
          <w:w w:val="105"/>
          <w:sz w:val="19"/>
        </w:rPr>
        <w:t xml:space="preserve"> </w:t>
      </w:r>
      <w:r w:rsidR="00B73B9C">
        <w:rPr>
          <w:rFonts w:ascii="Century Gothic"/>
          <w:color w:val="231F20"/>
          <w:spacing w:val="1"/>
          <w:w w:val="105"/>
          <w:sz w:val="19"/>
        </w:rPr>
        <w:t>established.</w:t>
      </w:r>
    </w:p>
    <w:p w:rsidR="00A25E22" w:rsidRDefault="00A25E22">
      <w:pPr>
        <w:spacing w:line="228" w:lineRule="exact"/>
        <w:rPr>
          <w:rFonts w:ascii="Century Gothic" w:eastAsia="Century Gothic" w:hAnsi="Century Gothic" w:cs="Century Gothic"/>
          <w:sz w:val="19"/>
          <w:szCs w:val="19"/>
        </w:rPr>
        <w:sectPr w:rsidR="00A25E22">
          <w:headerReference w:type="even" r:id="rId100"/>
          <w:headerReference w:type="default" r:id="rId101"/>
          <w:pgSz w:w="11910" w:h="16840"/>
          <w:pgMar w:top="860" w:right="1540" w:bottom="280" w:left="1300" w:header="678" w:footer="0" w:gutter="0"/>
          <w:pgNumType w:start="82"/>
          <w:cols w:space="720"/>
        </w:sectPr>
      </w:pPr>
    </w:p>
    <w:p w:rsidR="00054458" w:rsidRDefault="00054458">
      <w:pPr>
        <w:rPr>
          <w:rFonts w:ascii="Century Gothic" w:eastAsia="Century Gothic" w:hAnsi="Century Gothic" w:cs="Century Gothic"/>
          <w:szCs w:val="20"/>
        </w:rPr>
      </w:pPr>
    </w:p>
    <w:p w:rsidR="00A25E22" w:rsidRPr="00CA08DE" w:rsidRDefault="00B73B9C" w:rsidP="00CA08DE">
      <w:pPr>
        <w:pStyle w:val="Heading1"/>
        <w:ind w:left="142" w:hanging="25"/>
      </w:pPr>
      <w:bookmarkStart w:id="10" w:name="_TOC_250002"/>
      <w:r w:rsidRPr="00CA08DE">
        <w:t>Appendix</w:t>
      </w:r>
      <w:r w:rsidR="00054458" w:rsidRPr="00CA08DE">
        <w:t xml:space="preserve"> </w:t>
      </w:r>
      <w:r w:rsidRPr="00CA08DE">
        <w:t>4</w:t>
      </w:r>
      <w:r w:rsidR="00054458" w:rsidRPr="00CA08DE">
        <w:t xml:space="preserve"> </w:t>
      </w:r>
      <w:r w:rsidRPr="00CA08DE">
        <w:t>–</w:t>
      </w:r>
      <w:r w:rsidR="00054458" w:rsidRPr="00CA08DE">
        <w:t xml:space="preserve"> </w:t>
      </w:r>
      <w:r w:rsidRPr="00CA08DE">
        <w:t>STEM</w:t>
      </w:r>
      <w:r w:rsidR="00054458" w:rsidRPr="00CA08DE">
        <w:t xml:space="preserve"> </w:t>
      </w:r>
      <w:r w:rsidRPr="00CA08DE">
        <w:t>Education</w:t>
      </w:r>
      <w:r w:rsidR="00054458" w:rsidRPr="00CA08DE">
        <w:t xml:space="preserve"> </w:t>
      </w:r>
      <w:r w:rsidRPr="00CA08DE">
        <w:t>Data</w:t>
      </w:r>
      <w:r w:rsidR="00054458" w:rsidRPr="00CA08DE">
        <w:t xml:space="preserve"> </w:t>
      </w:r>
      <w:r w:rsidRPr="00CA08DE">
        <w:t>Dashboard</w:t>
      </w:r>
      <w:r w:rsidR="00054458" w:rsidRPr="00CA08DE">
        <w:t xml:space="preserve"> </w:t>
      </w:r>
      <w:r w:rsidRPr="00CA08DE">
        <w:t>metrics</w:t>
      </w:r>
      <w:bookmarkEnd w:id="10"/>
    </w:p>
    <w:p w:rsidR="00A25E22" w:rsidRPr="00CA08DE" w:rsidRDefault="00B73B9C" w:rsidP="00CA08DE">
      <w:pPr>
        <w:pStyle w:val="Heading3"/>
      </w:pPr>
      <w:r w:rsidRPr="00CA08DE">
        <w:t>International</w:t>
      </w:r>
      <w:r w:rsidR="00054458" w:rsidRPr="00CA08DE">
        <w:t xml:space="preserve"> </w:t>
      </w:r>
      <w:r w:rsidRPr="00CA08DE">
        <w:t>performance</w:t>
      </w:r>
      <w:r w:rsidR="00054458" w:rsidRPr="00CA08DE">
        <w:t xml:space="preserve"> </w:t>
      </w:r>
      <w:r w:rsidRPr="00CA08DE">
        <w:t>data</w:t>
      </w:r>
    </w:p>
    <w:p w:rsidR="00A25E22" w:rsidRDefault="00A25E22">
      <w:pPr>
        <w:spacing w:before="6"/>
        <w:rPr>
          <w:rFonts w:ascii="Century Gothic" w:eastAsia="Century Gothic" w:hAnsi="Century Gothic" w:cs="Century Gothic"/>
          <w:sz w:val="6"/>
          <w:szCs w:val="6"/>
        </w:rPr>
      </w:pPr>
    </w:p>
    <w:tbl>
      <w:tblPr>
        <w:tblW w:w="0" w:type="auto"/>
        <w:jc w:val="right"/>
        <w:tblLayout w:type="fixed"/>
        <w:tblCellMar>
          <w:left w:w="0" w:type="dxa"/>
          <w:right w:w="0" w:type="dxa"/>
        </w:tblCellMar>
        <w:tblLook w:val="01E0" w:firstRow="1" w:lastRow="1" w:firstColumn="1" w:lastColumn="1" w:noHBand="0" w:noVBand="0"/>
      </w:tblPr>
      <w:tblGrid>
        <w:gridCol w:w="1405"/>
        <w:gridCol w:w="7522"/>
        <w:gridCol w:w="134"/>
        <w:gridCol w:w="1427"/>
      </w:tblGrid>
      <w:tr w:rsidR="00A25E22">
        <w:trPr>
          <w:trHeight w:hRule="exact" w:val="345"/>
          <w:jc w:val="right"/>
        </w:trPr>
        <w:tc>
          <w:tcPr>
            <w:tcW w:w="8927" w:type="dxa"/>
            <w:gridSpan w:val="2"/>
            <w:tcBorders>
              <w:top w:val="nil"/>
              <w:left w:val="nil"/>
              <w:bottom w:val="nil"/>
              <w:right w:val="nil"/>
            </w:tcBorders>
            <w:shd w:val="clear" w:color="auto" w:fill="003447"/>
          </w:tcPr>
          <w:p w:rsidR="00A25E22" w:rsidRDefault="00B73B9C">
            <w:pPr>
              <w:pStyle w:val="TableParagraph"/>
              <w:spacing w:before="73"/>
              <w:ind w:left="108"/>
              <w:rPr>
                <w:rFonts w:ascii="Calibri" w:eastAsia="Calibri" w:hAnsi="Calibri" w:cs="Calibri"/>
                <w:sz w:val="18"/>
                <w:szCs w:val="18"/>
              </w:rPr>
            </w:pPr>
            <w:r>
              <w:rPr>
                <w:rFonts w:ascii="Calibri"/>
                <w:color w:val="FFFFFF"/>
                <w:w w:val="110"/>
                <w:sz w:val="18"/>
              </w:rPr>
              <w:t>1</w:t>
            </w:r>
            <w:r w:rsidR="00054458">
              <w:rPr>
                <w:rFonts w:ascii="Calibri"/>
                <w:color w:val="FFFFFF"/>
                <w:w w:val="110"/>
                <w:sz w:val="18"/>
              </w:rPr>
              <w:t xml:space="preserve"> </w:t>
            </w:r>
            <w:r>
              <w:rPr>
                <w:rFonts w:ascii="Calibri"/>
                <w:color w:val="FFFFFF"/>
                <w:w w:val="125"/>
                <w:sz w:val="18"/>
              </w:rPr>
              <w:t>PISA</w:t>
            </w:r>
            <w:r w:rsidR="00054458">
              <w:rPr>
                <w:rFonts w:ascii="Calibri"/>
                <w:color w:val="FFFFFF"/>
                <w:spacing w:val="25"/>
                <w:w w:val="125"/>
                <w:sz w:val="18"/>
              </w:rPr>
              <w:t xml:space="preserve"> </w:t>
            </w:r>
            <w:r>
              <w:rPr>
                <w:rFonts w:ascii="Calibri"/>
                <w:color w:val="FFFFFF"/>
                <w:w w:val="125"/>
                <w:sz w:val="18"/>
              </w:rPr>
              <w:t>-</w:t>
            </w:r>
            <w:r w:rsidR="00054458">
              <w:rPr>
                <w:rFonts w:ascii="Calibri"/>
                <w:color w:val="FFFFFF"/>
                <w:spacing w:val="25"/>
                <w:w w:val="125"/>
                <w:sz w:val="18"/>
              </w:rPr>
              <w:t xml:space="preserve"> </w:t>
            </w:r>
            <w:r>
              <w:rPr>
                <w:rFonts w:ascii="Calibri"/>
                <w:color w:val="FFFFFF"/>
                <w:w w:val="125"/>
                <w:sz w:val="18"/>
              </w:rPr>
              <w:t>PERCENTAGE</w:t>
            </w:r>
            <w:r w:rsidR="00054458">
              <w:rPr>
                <w:rFonts w:ascii="Calibri"/>
                <w:color w:val="FFFFFF"/>
                <w:spacing w:val="25"/>
                <w:w w:val="125"/>
                <w:sz w:val="18"/>
              </w:rPr>
              <w:t xml:space="preserve"> </w:t>
            </w:r>
            <w:r>
              <w:rPr>
                <w:rFonts w:ascii="Calibri"/>
                <w:color w:val="FFFFFF"/>
                <w:w w:val="125"/>
                <w:sz w:val="18"/>
              </w:rPr>
              <w:t>OF</w:t>
            </w:r>
            <w:r w:rsidR="00054458">
              <w:rPr>
                <w:rFonts w:ascii="Calibri"/>
                <w:color w:val="FFFFFF"/>
                <w:spacing w:val="25"/>
                <w:w w:val="125"/>
                <w:sz w:val="18"/>
              </w:rPr>
              <w:t xml:space="preserve"> </w:t>
            </w:r>
            <w:r>
              <w:rPr>
                <w:rFonts w:ascii="Calibri"/>
                <w:color w:val="FFFFFF"/>
                <w:w w:val="125"/>
                <w:sz w:val="18"/>
              </w:rPr>
              <w:t>HIGH</w:t>
            </w:r>
            <w:r w:rsidR="00054458">
              <w:rPr>
                <w:rFonts w:ascii="Calibri"/>
                <w:color w:val="FFFFFF"/>
                <w:spacing w:val="25"/>
                <w:w w:val="125"/>
                <w:sz w:val="18"/>
              </w:rPr>
              <w:t xml:space="preserve"> </w:t>
            </w:r>
            <w:r>
              <w:rPr>
                <w:rFonts w:ascii="Calibri"/>
                <w:color w:val="FFFFFF"/>
                <w:w w:val="125"/>
                <w:sz w:val="18"/>
              </w:rPr>
              <w:t>PERFORMING</w:t>
            </w:r>
            <w:r w:rsidR="00054458">
              <w:rPr>
                <w:rFonts w:ascii="Calibri"/>
                <w:color w:val="FFFFFF"/>
                <w:spacing w:val="25"/>
                <w:w w:val="125"/>
                <w:sz w:val="18"/>
              </w:rPr>
              <w:t xml:space="preserve"> </w:t>
            </w:r>
            <w:r>
              <w:rPr>
                <w:rFonts w:ascii="Calibri"/>
                <w:color w:val="FFFFFF"/>
                <w:w w:val="125"/>
                <w:sz w:val="18"/>
              </w:rPr>
              <w:t>STUDENTS</w:t>
            </w:r>
            <w:r w:rsidR="00054458">
              <w:rPr>
                <w:rFonts w:ascii="Calibri"/>
                <w:color w:val="FFFFFF"/>
                <w:spacing w:val="25"/>
                <w:w w:val="125"/>
                <w:sz w:val="18"/>
              </w:rPr>
              <w:t xml:space="preserve"> </w:t>
            </w:r>
            <w:r>
              <w:rPr>
                <w:rFonts w:ascii="Calibri"/>
                <w:color w:val="FFFFFF"/>
                <w:w w:val="125"/>
                <w:sz w:val="18"/>
              </w:rPr>
              <w:t>(BANDS</w:t>
            </w:r>
            <w:r w:rsidR="00054458">
              <w:rPr>
                <w:rFonts w:ascii="Calibri"/>
                <w:color w:val="FFFFFF"/>
                <w:spacing w:val="25"/>
                <w:w w:val="125"/>
                <w:sz w:val="18"/>
              </w:rPr>
              <w:t xml:space="preserve"> </w:t>
            </w:r>
            <w:r>
              <w:rPr>
                <w:rFonts w:ascii="Calibri"/>
                <w:color w:val="FFFFFF"/>
                <w:w w:val="125"/>
                <w:sz w:val="18"/>
              </w:rPr>
              <w:t>5</w:t>
            </w:r>
            <w:r w:rsidR="00054458">
              <w:rPr>
                <w:rFonts w:ascii="Calibri"/>
                <w:color w:val="FFFFFF"/>
                <w:spacing w:val="25"/>
                <w:w w:val="125"/>
                <w:sz w:val="18"/>
              </w:rPr>
              <w:t xml:space="preserve"> </w:t>
            </w:r>
            <w:r>
              <w:rPr>
                <w:rFonts w:ascii="Calibri"/>
                <w:color w:val="FFFFFF"/>
                <w:w w:val="125"/>
                <w:sz w:val="18"/>
              </w:rPr>
              <w:t>AND</w:t>
            </w:r>
            <w:r w:rsidR="00054458">
              <w:rPr>
                <w:rFonts w:ascii="Calibri"/>
                <w:color w:val="FFFFFF"/>
                <w:spacing w:val="25"/>
                <w:w w:val="125"/>
                <w:sz w:val="18"/>
              </w:rPr>
              <w:t xml:space="preserve"> </w:t>
            </w:r>
            <w:r>
              <w:rPr>
                <w:rFonts w:ascii="Calibri"/>
                <w:color w:val="FFFFFF"/>
                <w:w w:val="125"/>
                <w:sz w:val="18"/>
              </w:rPr>
              <w:t>6)</w:t>
            </w:r>
          </w:p>
        </w:tc>
        <w:tc>
          <w:tcPr>
            <w:tcW w:w="134" w:type="dxa"/>
            <w:tcBorders>
              <w:top w:val="nil"/>
              <w:left w:val="nil"/>
              <w:bottom w:val="nil"/>
              <w:right w:val="nil"/>
            </w:tcBorders>
            <w:shd w:val="clear" w:color="auto" w:fill="003447"/>
          </w:tcPr>
          <w:p w:rsidR="00A25E22" w:rsidRDefault="00A25E22"/>
        </w:tc>
        <w:tc>
          <w:tcPr>
            <w:tcW w:w="1427" w:type="dxa"/>
            <w:tcBorders>
              <w:top w:val="nil"/>
              <w:left w:val="nil"/>
              <w:bottom w:val="nil"/>
              <w:right w:val="nil"/>
            </w:tcBorders>
          </w:tcPr>
          <w:p w:rsidR="00A25E22" w:rsidRDefault="00A25E22"/>
        </w:tc>
      </w:tr>
      <w:tr w:rsidR="00A25E22">
        <w:trPr>
          <w:trHeight w:hRule="exact" w:val="2434"/>
          <w:jc w:val="right"/>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Century Gothic" w:eastAsia="Century Gothic" w:hAnsi="Century Gothic" w:cs="Century Gothic"/>
                <w:sz w:val="16"/>
                <w:szCs w:val="16"/>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Definition</w:t>
            </w:r>
          </w:p>
        </w:tc>
        <w:tc>
          <w:tcPr>
            <w:tcW w:w="7522"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Century Gothic" w:eastAsia="Century Gothic" w:hAnsi="Century Gothic" w:cs="Century Gothic"/>
                <w:sz w:val="16"/>
                <w:szCs w:val="16"/>
              </w:rPr>
            </w:pPr>
          </w:p>
          <w:p w:rsidR="00A25E22" w:rsidRPr="00634AE2" w:rsidRDefault="00B73B9C">
            <w:pPr>
              <w:pStyle w:val="TableParagraph"/>
              <w:spacing w:line="261" w:lineRule="auto"/>
              <w:ind w:left="263" w:right="997"/>
              <w:rPr>
                <w:rFonts w:ascii="Century Gothic" w:eastAsia="Century Gothic" w:hAnsi="Century Gothic" w:cs="Century Gothic"/>
                <w:sz w:val="18"/>
                <w:szCs w:val="18"/>
              </w:rPr>
            </w:pPr>
            <w:r w:rsidRPr="00634AE2">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14"/>
                <w:w w:val="105"/>
                <w:sz w:val="18"/>
                <w:szCs w:val="18"/>
              </w:rPr>
              <w:t xml:space="preserve"> </w:t>
            </w:r>
            <w:r w:rsidRPr="00634AE2">
              <w:rPr>
                <w:rFonts w:ascii="Century Gothic" w:eastAsia="Century Gothic" w:hAnsi="Century Gothic" w:cs="Century Gothic"/>
                <w:color w:val="231F20"/>
                <w:w w:val="105"/>
                <w:sz w:val="18"/>
                <w:szCs w:val="18"/>
              </w:rPr>
              <w:t>percentage</w:t>
            </w:r>
            <w:r w:rsidR="00054458">
              <w:rPr>
                <w:rFonts w:ascii="Century Gothic" w:eastAsia="Century Gothic" w:hAnsi="Century Gothic" w:cs="Century Gothic"/>
                <w:color w:val="231F20"/>
                <w:spacing w:val="-14"/>
                <w:w w:val="105"/>
                <w:sz w:val="18"/>
                <w:szCs w:val="18"/>
              </w:rPr>
              <w:t xml:space="preserve"> </w:t>
            </w:r>
            <w:r w:rsidRPr="00634AE2">
              <w:rPr>
                <w:rFonts w:ascii="Century Gothic" w:eastAsia="Century Gothic" w:hAnsi="Century Gothic" w:cs="Century Gothic"/>
                <w:color w:val="231F20"/>
                <w:w w:val="105"/>
                <w:sz w:val="18"/>
                <w:szCs w:val="18"/>
              </w:rPr>
              <w:t>of</w:t>
            </w:r>
            <w:r w:rsidR="00054458">
              <w:rPr>
                <w:rFonts w:ascii="Century Gothic" w:eastAsia="Century Gothic" w:hAnsi="Century Gothic" w:cs="Century Gothic"/>
                <w:color w:val="231F20"/>
                <w:spacing w:val="-14"/>
                <w:w w:val="105"/>
                <w:sz w:val="18"/>
                <w:szCs w:val="18"/>
              </w:rPr>
              <w:t xml:space="preserve"> </w:t>
            </w:r>
            <w:r w:rsidRPr="00634AE2">
              <w:rPr>
                <w:rFonts w:ascii="Century Gothic" w:eastAsia="Century Gothic" w:hAnsi="Century Gothic" w:cs="Century Gothic"/>
                <w:color w:val="231F20"/>
                <w:w w:val="105"/>
                <w:sz w:val="18"/>
                <w:szCs w:val="18"/>
              </w:rPr>
              <w:t>15</w:t>
            </w:r>
            <w:r w:rsidR="00054458">
              <w:rPr>
                <w:rFonts w:ascii="Century Gothic" w:eastAsia="Century Gothic" w:hAnsi="Century Gothic" w:cs="Century Gothic"/>
                <w:color w:val="231F20"/>
                <w:spacing w:val="-14"/>
                <w:w w:val="105"/>
                <w:sz w:val="18"/>
                <w:szCs w:val="18"/>
              </w:rPr>
              <w:t xml:space="preserve"> </w:t>
            </w:r>
            <w:r w:rsidRPr="00634AE2">
              <w:rPr>
                <w:rFonts w:ascii="Century Gothic" w:eastAsia="Century Gothic" w:hAnsi="Century Gothic" w:cs="Century Gothic"/>
                <w:color w:val="231F20"/>
                <w:w w:val="105"/>
                <w:sz w:val="18"/>
                <w:szCs w:val="18"/>
              </w:rPr>
              <w:t>year</w:t>
            </w:r>
            <w:r w:rsidR="00054458">
              <w:rPr>
                <w:rFonts w:ascii="Century Gothic" w:eastAsia="Century Gothic" w:hAnsi="Century Gothic" w:cs="Century Gothic"/>
                <w:color w:val="231F20"/>
                <w:spacing w:val="-14"/>
                <w:w w:val="105"/>
                <w:sz w:val="18"/>
                <w:szCs w:val="18"/>
              </w:rPr>
              <w:t xml:space="preserve"> </w:t>
            </w:r>
            <w:r w:rsidRPr="00634AE2">
              <w:rPr>
                <w:rFonts w:ascii="Century Gothic" w:eastAsia="Century Gothic" w:hAnsi="Century Gothic" w:cs="Century Gothic"/>
                <w:color w:val="231F20"/>
                <w:w w:val="105"/>
                <w:sz w:val="18"/>
                <w:szCs w:val="18"/>
              </w:rPr>
              <w:t>old</w:t>
            </w:r>
            <w:r w:rsidR="00054458">
              <w:rPr>
                <w:rFonts w:ascii="Century Gothic" w:eastAsia="Century Gothic" w:hAnsi="Century Gothic" w:cs="Century Gothic"/>
                <w:color w:val="231F20"/>
                <w:spacing w:val="-14"/>
                <w:w w:val="105"/>
                <w:sz w:val="18"/>
                <w:szCs w:val="18"/>
              </w:rPr>
              <w:t xml:space="preserve"> </w:t>
            </w:r>
            <w:r w:rsidRPr="00634AE2">
              <w:rPr>
                <w:rFonts w:ascii="Century Gothic" w:eastAsia="Century Gothic" w:hAnsi="Century Gothic" w:cs="Century Gothic"/>
                <w:color w:val="231F20"/>
                <w:w w:val="105"/>
                <w:sz w:val="18"/>
                <w:szCs w:val="18"/>
              </w:rPr>
              <w:t>students</w:t>
            </w:r>
            <w:r w:rsidR="00054458">
              <w:rPr>
                <w:rFonts w:ascii="Century Gothic" w:eastAsia="Century Gothic" w:hAnsi="Century Gothic" w:cs="Century Gothic"/>
                <w:color w:val="231F20"/>
                <w:spacing w:val="-14"/>
                <w:w w:val="105"/>
                <w:sz w:val="18"/>
                <w:szCs w:val="18"/>
              </w:rPr>
              <w:t xml:space="preserve"> </w:t>
            </w:r>
            <w:r w:rsidRPr="00634AE2">
              <w:rPr>
                <w:rFonts w:ascii="Century Gothic" w:eastAsia="Century Gothic" w:hAnsi="Century Gothic" w:cs="Century Gothic"/>
                <w:color w:val="231F20"/>
                <w:w w:val="105"/>
                <w:sz w:val="18"/>
                <w:szCs w:val="18"/>
              </w:rPr>
              <w:t>that</w:t>
            </w:r>
            <w:r w:rsidR="00054458">
              <w:rPr>
                <w:rFonts w:ascii="Century Gothic" w:eastAsia="Century Gothic" w:hAnsi="Century Gothic" w:cs="Century Gothic"/>
                <w:color w:val="231F20"/>
                <w:spacing w:val="-14"/>
                <w:w w:val="105"/>
                <w:sz w:val="18"/>
                <w:szCs w:val="18"/>
              </w:rPr>
              <w:t xml:space="preserve"> </w:t>
            </w:r>
            <w:r w:rsidRPr="00634AE2">
              <w:rPr>
                <w:rFonts w:ascii="Century Gothic" w:eastAsia="Century Gothic" w:hAnsi="Century Gothic" w:cs="Century Gothic"/>
                <w:color w:val="231F20"/>
                <w:w w:val="105"/>
                <w:sz w:val="18"/>
                <w:szCs w:val="18"/>
              </w:rPr>
              <w:t>are</w:t>
            </w:r>
            <w:r w:rsidR="00054458">
              <w:rPr>
                <w:rFonts w:ascii="Century Gothic" w:eastAsia="Century Gothic" w:hAnsi="Century Gothic" w:cs="Century Gothic"/>
                <w:color w:val="231F20"/>
                <w:spacing w:val="-14"/>
                <w:w w:val="105"/>
                <w:sz w:val="18"/>
                <w:szCs w:val="18"/>
              </w:rPr>
              <w:t xml:space="preserve"> </w:t>
            </w:r>
            <w:r w:rsidRPr="00634AE2">
              <w:rPr>
                <w:rFonts w:ascii="Century Gothic" w:eastAsia="Century Gothic" w:hAnsi="Century Gothic" w:cs="Century Gothic"/>
                <w:color w:val="231F20"/>
                <w:w w:val="105"/>
                <w:sz w:val="18"/>
                <w:szCs w:val="18"/>
              </w:rPr>
              <w:t>high</w:t>
            </w:r>
            <w:r w:rsidR="00054458">
              <w:rPr>
                <w:rFonts w:ascii="Century Gothic" w:eastAsia="Century Gothic" w:hAnsi="Century Gothic" w:cs="Century Gothic"/>
                <w:color w:val="231F20"/>
                <w:spacing w:val="-14"/>
                <w:w w:val="105"/>
                <w:sz w:val="18"/>
                <w:szCs w:val="18"/>
              </w:rPr>
              <w:t xml:space="preserve"> </w:t>
            </w:r>
            <w:r w:rsidRPr="00634AE2">
              <w:rPr>
                <w:rFonts w:ascii="Century Gothic" w:eastAsia="Century Gothic" w:hAnsi="Century Gothic" w:cs="Century Gothic"/>
                <w:color w:val="231F20"/>
                <w:w w:val="105"/>
                <w:sz w:val="18"/>
                <w:szCs w:val="18"/>
              </w:rPr>
              <w:t>performers</w:t>
            </w:r>
            <w:r w:rsidR="00054458">
              <w:rPr>
                <w:rFonts w:ascii="Century Gothic" w:eastAsia="Century Gothic" w:hAnsi="Century Gothic" w:cs="Century Gothic"/>
                <w:color w:val="231F20"/>
                <w:spacing w:val="-14"/>
                <w:w w:val="105"/>
                <w:sz w:val="18"/>
                <w:szCs w:val="18"/>
              </w:rPr>
              <w:t xml:space="preserve"> </w:t>
            </w:r>
            <w:r w:rsidRPr="00634AE2">
              <w:rPr>
                <w:rFonts w:ascii="Century Gothic" w:eastAsia="Century Gothic" w:hAnsi="Century Gothic" w:cs="Century Gothic"/>
                <w:color w:val="231F20"/>
                <w:w w:val="105"/>
                <w:sz w:val="18"/>
                <w:szCs w:val="18"/>
              </w:rPr>
              <w:t>in</w:t>
            </w:r>
            <w:r w:rsidR="00054458">
              <w:rPr>
                <w:rFonts w:ascii="Century Gothic" w:eastAsia="Century Gothic" w:hAnsi="Century Gothic" w:cs="Century Gothic"/>
                <w:color w:val="231F20"/>
                <w:spacing w:val="-14"/>
                <w:w w:val="105"/>
                <w:sz w:val="18"/>
                <w:szCs w:val="18"/>
              </w:rPr>
              <w:t xml:space="preserve"> </w:t>
            </w:r>
            <w:r w:rsidRPr="00634AE2">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w w:val="105"/>
                <w:sz w:val="18"/>
                <w:szCs w:val="18"/>
              </w:rPr>
              <w:t>Programme</w:t>
            </w:r>
            <w:r w:rsidR="00054458">
              <w:rPr>
                <w:rFonts w:ascii="Century Gothic" w:eastAsia="Century Gothic" w:hAnsi="Century Gothic" w:cs="Century Gothic"/>
                <w:color w:val="231F20"/>
                <w:w w:val="105"/>
                <w:sz w:val="18"/>
                <w:szCs w:val="18"/>
              </w:rPr>
              <w:t xml:space="preserve"> </w:t>
            </w:r>
            <w:r w:rsidRPr="00634AE2">
              <w:rPr>
                <w:rFonts w:ascii="Century Gothic" w:eastAsia="Century Gothic" w:hAnsi="Century Gothic" w:cs="Century Gothic"/>
                <w:color w:val="231F20"/>
                <w:w w:val="105"/>
                <w:sz w:val="18"/>
                <w:szCs w:val="18"/>
              </w:rPr>
              <w:t>of</w:t>
            </w:r>
            <w:r w:rsidR="00054458">
              <w:rPr>
                <w:rFonts w:ascii="Century Gothic" w:eastAsia="Century Gothic" w:hAnsi="Century Gothic" w:cs="Century Gothic"/>
                <w:color w:val="231F20"/>
                <w:w w:val="105"/>
                <w:sz w:val="18"/>
                <w:szCs w:val="18"/>
              </w:rPr>
              <w:t xml:space="preserve"> </w:t>
            </w:r>
            <w:r w:rsidRPr="00634AE2">
              <w:rPr>
                <w:rFonts w:ascii="Century Gothic" w:eastAsia="Century Gothic" w:hAnsi="Century Gothic" w:cs="Century Gothic"/>
                <w:color w:val="231F20"/>
                <w:w w:val="105"/>
                <w:sz w:val="18"/>
                <w:szCs w:val="18"/>
              </w:rPr>
              <w:t>International</w:t>
            </w:r>
            <w:r w:rsidR="00054458">
              <w:rPr>
                <w:rFonts w:ascii="Century Gothic" w:eastAsia="Century Gothic" w:hAnsi="Century Gothic" w:cs="Century Gothic"/>
                <w:color w:val="231F20"/>
                <w:w w:val="105"/>
                <w:sz w:val="18"/>
                <w:szCs w:val="18"/>
              </w:rPr>
              <w:t xml:space="preserve"> </w:t>
            </w:r>
            <w:r w:rsidRPr="00634AE2">
              <w:rPr>
                <w:rFonts w:ascii="Century Gothic" w:eastAsia="Century Gothic" w:hAnsi="Century Gothic" w:cs="Century Gothic"/>
                <w:color w:val="231F20"/>
                <w:w w:val="105"/>
                <w:sz w:val="18"/>
                <w:szCs w:val="18"/>
              </w:rPr>
              <w:t>Students</w:t>
            </w:r>
            <w:r w:rsidR="00054458">
              <w:rPr>
                <w:rFonts w:ascii="Century Gothic" w:eastAsia="Century Gothic" w:hAnsi="Century Gothic" w:cs="Century Gothic"/>
                <w:color w:val="231F20"/>
                <w:w w:val="105"/>
                <w:sz w:val="18"/>
                <w:szCs w:val="18"/>
              </w:rPr>
              <w:t xml:space="preserve"> </w:t>
            </w:r>
            <w:r w:rsidRPr="00634AE2">
              <w:rPr>
                <w:rFonts w:ascii="Century Gothic" w:eastAsia="Century Gothic" w:hAnsi="Century Gothic" w:cs="Century Gothic"/>
                <w:color w:val="231F20"/>
                <w:w w:val="105"/>
                <w:sz w:val="18"/>
                <w:szCs w:val="18"/>
              </w:rPr>
              <w:t>Assessment</w:t>
            </w:r>
            <w:r w:rsidR="00054458">
              <w:rPr>
                <w:rFonts w:ascii="Century Gothic" w:eastAsia="Century Gothic" w:hAnsi="Century Gothic" w:cs="Century Gothic"/>
                <w:color w:val="231F20"/>
                <w:w w:val="105"/>
                <w:sz w:val="18"/>
                <w:szCs w:val="18"/>
              </w:rPr>
              <w:t xml:space="preserve"> </w:t>
            </w:r>
            <w:r w:rsidRPr="00634AE2">
              <w:rPr>
                <w:rFonts w:ascii="Century Gothic" w:eastAsia="Century Gothic" w:hAnsi="Century Gothic" w:cs="Century Gothic"/>
                <w:color w:val="231F20"/>
                <w:w w:val="105"/>
                <w:sz w:val="18"/>
                <w:szCs w:val="18"/>
              </w:rPr>
              <w:t>(PISA)</w:t>
            </w:r>
            <w:r w:rsidR="00054458">
              <w:rPr>
                <w:rFonts w:ascii="Century Gothic" w:eastAsia="Century Gothic" w:hAnsi="Century Gothic" w:cs="Century Gothic"/>
                <w:color w:val="231F20"/>
                <w:w w:val="105"/>
                <w:sz w:val="18"/>
                <w:szCs w:val="18"/>
              </w:rPr>
              <w:t xml:space="preserve"> </w:t>
            </w:r>
            <w:r w:rsidRPr="00634AE2">
              <w:rPr>
                <w:rFonts w:ascii="Century Gothic" w:eastAsia="Century Gothic" w:hAnsi="Century Gothic" w:cs="Century Gothic"/>
                <w:color w:val="231F20"/>
                <w:w w:val="105"/>
                <w:sz w:val="18"/>
                <w:szCs w:val="18"/>
              </w:rPr>
              <w:t>survey</w:t>
            </w:r>
            <w:r w:rsidR="00054458">
              <w:rPr>
                <w:rFonts w:ascii="Century Gothic" w:eastAsia="Century Gothic" w:hAnsi="Century Gothic" w:cs="Century Gothic"/>
                <w:color w:val="231F20"/>
                <w:spacing w:val="13"/>
                <w:w w:val="105"/>
                <w:sz w:val="18"/>
                <w:szCs w:val="18"/>
              </w:rPr>
              <w:t xml:space="preserve"> </w:t>
            </w:r>
            <w:r w:rsidRPr="00634AE2">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w w:val="93"/>
                <w:sz w:val="18"/>
                <w:szCs w:val="18"/>
              </w:rPr>
              <w:t xml:space="preserve"> </w:t>
            </w:r>
            <w:r w:rsidRPr="00634AE2">
              <w:rPr>
                <w:rFonts w:ascii="Century Gothic" w:eastAsia="Century Gothic" w:hAnsi="Century Gothic" w:cs="Century Gothic"/>
                <w:color w:val="231F20"/>
                <w:spacing w:val="-2"/>
                <w:w w:val="105"/>
                <w:sz w:val="18"/>
                <w:szCs w:val="18"/>
              </w:rPr>
              <w:t>Australia’s</w:t>
            </w:r>
            <w:r w:rsidR="00054458">
              <w:rPr>
                <w:rFonts w:ascii="Century Gothic" w:eastAsia="Century Gothic" w:hAnsi="Century Gothic" w:cs="Century Gothic"/>
                <w:color w:val="231F20"/>
                <w:spacing w:val="-2"/>
                <w:w w:val="105"/>
                <w:sz w:val="18"/>
                <w:szCs w:val="18"/>
              </w:rPr>
              <w:t xml:space="preserve"> </w:t>
            </w:r>
            <w:r w:rsidRPr="00634AE2">
              <w:rPr>
                <w:rFonts w:ascii="Century Gothic" w:eastAsia="Century Gothic" w:hAnsi="Century Gothic" w:cs="Century Gothic"/>
                <w:color w:val="231F20"/>
                <w:spacing w:val="-1"/>
                <w:w w:val="105"/>
                <w:sz w:val="18"/>
                <w:szCs w:val="18"/>
              </w:rPr>
              <w:t>rank.</w:t>
            </w:r>
          </w:p>
          <w:p w:rsidR="00A25E22" w:rsidRPr="00634AE2" w:rsidRDefault="00B73B9C">
            <w:pPr>
              <w:pStyle w:val="TableParagraph"/>
              <w:spacing w:before="129"/>
              <w:ind w:left="263"/>
              <w:rPr>
                <w:rFonts w:ascii="Century Gothic" w:eastAsia="Calibri" w:hAnsi="Century Gothic" w:cs="Calibri"/>
                <w:sz w:val="18"/>
                <w:szCs w:val="18"/>
              </w:rPr>
            </w:pPr>
            <w:r w:rsidRPr="00634AE2">
              <w:rPr>
                <w:rFonts w:ascii="Century Gothic" w:hAnsi="Century Gothic"/>
                <w:b/>
                <w:color w:val="231F20"/>
                <w:w w:val="120"/>
                <w:sz w:val="18"/>
              </w:rPr>
              <w:t>High</w:t>
            </w:r>
            <w:r w:rsidR="00054458">
              <w:rPr>
                <w:rFonts w:ascii="Century Gothic" w:hAnsi="Century Gothic"/>
                <w:b/>
                <w:color w:val="231F20"/>
                <w:spacing w:val="26"/>
                <w:w w:val="120"/>
                <w:sz w:val="18"/>
              </w:rPr>
              <w:t xml:space="preserve"> </w:t>
            </w:r>
            <w:r w:rsidRPr="00634AE2">
              <w:rPr>
                <w:rFonts w:ascii="Century Gothic" w:hAnsi="Century Gothic"/>
                <w:b/>
                <w:color w:val="231F20"/>
                <w:w w:val="120"/>
                <w:sz w:val="18"/>
              </w:rPr>
              <w:t>Performers</w:t>
            </w:r>
          </w:p>
          <w:p w:rsidR="00A25E22" w:rsidRDefault="00B73B9C">
            <w:pPr>
              <w:pStyle w:val="TableParagraph"/>
              <w:spacing w:before="130" w:line="261" w:lineRule="auto"/>
              <w:ind w:left="263" w:right="128"/>
              <w:rPr>
                <w:rFonts w:ascii="Century Gothic" w:eastAsia="Century Gothic" w:hAnsi="Century Gothic" w:cs="Century Gothic"/>
                <w:sz w:val="18"/>
                <w:szCs w:val="18"/>
              </w:rPr>
            </w:pPr>
            <w:r w:rsidRPr="00634AE2">
              <w:rPr>
                <w:rFonts w:ascii="Century Gothic" w:hAnsi="Century Gothic"/>
                <w:color w:val="231F20"/>
                <w:w w:val="105"/>
                <w:sz w:val="18"/>
              </w:rPr>
              <w:t>Students</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who</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are</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proficient</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at</w:t>
            </w:r>
            <w:r w:rsidR="00054458">
              <w:rPr>
                <w:rFonts w:ascii="Century Gothic" w:hAnsi="Century Gothic"/>
                <w:color w:val="231F20"/>
                <w:spacing w:val="-10"/>
                <w:w w:val="105"/>
                <w:sz w:val="18"/>
              </w:rPr>
              <w:t xml:space="preserve"> </w:t>
            </w:r>
            <w:r w:rsidRPr="00634AE2">
              <w:rPr>
                <w:rFonts w:ascii="Century Gothic" w:hAnsi="Century Gothic"/>
                <w:color w:val="231F20"/>
                <w:spacing w:val="-3"/>
                <w:w w:val="105"/>
                <w:sz w:val="18"/>
              </w:rPr>
              <w:t>Level</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5</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or</w:t>
            </w:r>
            <w:r w:rsidR="00054458">
              <w:rPr>
                <w:rFonts w:ascii="Century Gothic" w:hAnsi="Century Gothic"/>
                <w:color w:val="231F20"/>
                <w:spacing w:val="-10"/>
                <w:w w:val="105"/>
                <w:sz w:val="18"/>
              </w:rPr>
              <w:t xml:space="preserve"> </w:t>
            </w:r>
            <w:r w:rsidRPr="00634AE2">
              <w:rPr>
                <w:rFonts w:ascii="Century Gothic" w:hAnsi="Century Gothic"/>
                <w:color w:val="231F20"/>
                <w:spacing w:val="-3"/>
                <w:w w:val="105"/>
                <w:sz w:val="18"/>
              </w:rPr>
              <w:t>Level</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6</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are</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considered</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to</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demonstrate</w:t>
            </w:r>
            <w:r w:rsidR="00054458">
              <w:rPr>
                <w:rFonts w:ascii="Century Gothic" w:hAnsi="Century Gothic"/>
                <w:color w:val="231F20"/>
                <w:w w:val="91"/>
                <w:sz w:val="18"/>
              </w:rPr>
              <w:t xml:space="preserve"> </w:t>
            </w:r>
            <w:r w:rsidRPr="00634AE2">
              <w:rPr>
                <w:rFonts w:ascii="Century Gothic" w:hAnsi="Century Gothic"/>
                <w:color w:val="231F20"/>
                <w:w w:val="105"/>
                <w:sz w:val="18"/>
              </w:rPr>
              <w:t>high</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levels</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skills</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knowledge</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are</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highly</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proficient</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assessment</w:t>
            </w:r>
            <w:r w:rsidR="00054458">
              <w:rPr>
                <w:rFonts w:ascii="Century Gothic" w:hAnsi="Century Gothic"/>
                <w:color w:val="231F20"/>
                <w:w w:val="104"/>
                <w:sz w:val="18"/>
              </w:rPr>
              <w:t xml:space="preserve"> </w:t>
            </w:r>
            <w:r w:rsidRPr="00634AE2">
              <w:rPr>
                <w:rFonts w:ascii="Century Gothic" w:hAnsi="Century Gothic"/>
                <w:color w:val="231F20"/>
                <w:w w:val="105"/>
                <w:sz w:val="18"/>
              </w:rPr>
              <w:t>domain.</w:t>
            </w:r>
          </w:p>
        </w:tc>
        <w:tc>
          <w:tcPr>
            <w:tcW w:w="134" w:type="dxa"/>
            <w:tcBorders>
              <w:top w:val="single" w:sz="4" w:space="0" w:color="003447"/>
              <w:left w:val="nil"/>
              <w:bottom w:val="single" w:sz="4" w:space="0" w:color="003447"/>
              <w:right w:val="nil"/>
            </w:tcBorders>
            <w:shd w:val="clear" w:color="auto" w:fill="C5CED6"/>
          </w:tcPr>
          <w:p w:rsidR="00A25E22" w:rsidRDefault="00A25E22"/>
        </w:tc>
        <w:tc>
          <w:tcPr>
            <w:tcW w:w="1427" w:type="dxa"/>
            <w:tcBorders>
              <w:top w:val="nil"/>
              <w:left w:val="nil"/>
              <w:bottom w:val="nil"/>
              <w:right w:val="nil"/>
            </w:tcBorders>
          </w:tcPr>
          <w:p w:rsidR="00A25E22" w:rsidRDefault="00A25E22"/>
        </w:tc>
      </w:tr>
      <w:tr w:rsidR="00A25E22">
        <w:trPr>
          <w:trHeight w:hRule="exact" w:val="7354"/>
          <w:jc w:val="right"/>
        </w:trPr>
        <w:tc>
          <w:tcPr>
            <w:tcW w:w="1405"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Century Gothic" w:eastAsia="Century Gothic" w:hAnsi="Century Gothic" w:cs="Century Gothic"/>
                <w:sz w:val="16"/>
                <w:szCs w:val="16"/>
              </w:rPr>
            </w:pPr>
          </w:p>
          <w:p w:rsidR="00A25E22" w:rsidRDefault="00B73B9C">
            <w:pPr>
              <w:pStyle w:val="TableParagraph"/>
              <w:spacing w:line="261" w:lineRule="auto"/>
              <w:ind w:left="108" w:right="261"/>
              <w:rPr>
                <w:rFonts w:ascii="Century Gothic" w:eastAsia="Century Gothic" w:hAnsi="Century Gothic" w:cs="Century Gothic"/>
                <w:sz w:val="18"/>
                <w:szCs w:val="18"/>
              </w:rPr>
            </w:pPr>
            <w:r>
              <w:rPr>
                <w:rFonts w:ascii="Century Gothic"/>
                <w:color w:val="231F20"/>
                <w:w w:val="105"/>
                <w:sz w:val="18"/>
              </w:rPr>
              <w:t>Additional</w:t>
            </w:r>
            <w:r w:rsidR="00054458">
              <w:rPr>
                <w:rFonts w:ascii="Century Gothic"/>
                <w:color w:val="231F20"/>
                <w:w w:val="102"/>
                <w:sz w:val="18"/>
              </w:rPr>
              <w:t xml:space="preserve"> </w:t>
            </w:r>
            <w:r>
              <w:rPr>
                <w:rFonts w:ascii="Century Gothic"/>
                <w:color w:val="231F20"/>
                <w:spacing w:val="-1"/>
                <w:w w:val="105"/>
                <w:sz w:val="18"/>
              </w:rPr>
              <w:t>information</w:t>
            </w:r>
          </w:p>
        </w:tc>
        <w:tc>
          <w:tcPr>
            <w:tcW w:w="7522"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Century Gothic" w:eastAsia="Century Gothic" w:hAnsi="Century Gothic" w:cs="Century Gothic"/>
                <w:sz w:val="16"/>
                <w:szCs w:val="16"/>
              </w:rPr>
            </w:pPr>
          </w:p>
          <w:p w:rsidR="00A25E22" w:rsidRPr="00634AE2" w:rsidRDefault="00B73B9C">
            <w:pPr>
              <w:pStyle w:val="TableParagraph"/>
              <w:spacing w:line="259" w:lineRule="auto"/>
              <w:ind w:left="263" w:right="143"/>
              <w:rPr>
                <w:rFonts w:ascii="Century Gothic" w:eastAsia="Century Gothic" w:hAnsi="Century Gothic" w:cs="Century Gothic"/>
                <w:sz w:val="18"/>
                <w:szCs w:val="18"/>
              </w:rPr>
            </w:pPr>
            <w:r w:rsidRPr="00634AE2">
              <w:rPr>
                <w:rFonts w:ascii="Century Gothic" w:hAnsi="Century Gothic"/>
                <w:b/>
                <w:color w:val="231F20"/>
                <w:w w:val="110"/>
                <w:sz w:val="18"/>
              </w:rPr>
              <w:t>The</w:t>
            </w:r>
            <w:r w:rsidR="00054458">
              <w:rPr>
                <w:rFonts w:ascii="Century Gothic" w:hAnsi="Century Gothic"/>
                <w:b/>
                <w:color w:val="231F20"/>
                <w:w w:val="110"/>
                <w:sz w:val="18"/>
              </w:rPr>
              <w:t xml:space="preserve"> </w:t>
            </w:r>
            <w:r w:rsidRPr="00634AE2">
              <w:rPr>
                <w:rFonts w:ascii="Century Gothic" w:hAnsi="Century Gothic"/>
                <w:b/>
                <w:color w:val="231F20"/>
                <w:w w:val="110"/>
                <w:sz w:val="18"/>
              </w:rPr>
              <w:t>Programme</w:t>
            </w:r>
            <w:r w:rsidR="00054458">
              <w:rPr>
                <w:rFonts w:ascii="Century Gothic" w:hAnsi="Century Gothic"/>
                <w:b/>
                <w:color w:val="231F20"/>
                <w:w w:val="110"/>
                <w:sz w:val="18"/>
              </w:rPr>
              <w:t xml:space="preserve"> </w:t>
            </w:r>
            <w:r w:rsidRPr="00634AE2">
              <w:rPr>
                <w:rFonts w:ascii="Century Gothic" w:hAnsi="Century Gothic"/>
                <w:b/>
                <w:color w:val="231F20"/>
                <w:w w:val="110"/>
                <w:sz w:val="18"/>
              </w:rPr>
              <w:t>of</w:t>
            </w:r>
            <w:r w:rsidR="00054458">
              <w:rPr>
                <w:rFonts w:ascii="Century Gothic" w:hAnsi="Century Gothic"/>
                <w:b/>
                <w:color w:val="231F20"/>
                <w:w w:val="110"/>
                <w:sz w:val="18"/>
              </w:rPr>
              <w:t xml:space="preserve"> </w:t>
            </w:r>
            <w:r w:rsidRPr="00634AE2">
              <w:rPr>
                <w:rFonts w:ascii="Century Gothic" w:hAnsi="Century Gothic"/>
                <w:b/>
                <w:color w:val="231F20"/>
                <w:w w:val="110"/>
                <w:sz w:val="18"/>
              </w:rPr>
              <w:t>International</w:t>
            </w:r>
            <w:r w:rsidR="00054458">
              <w:rPr>
                <w:rFonts w:ascii="Century Gothic" w:hAnsi="Century Gothic"/>
                <w:b/>
                <w:color w:val="231F20"/>
                <w:w w:val="110"/>
                <w:sz w:val="18"/>
              </w:rPr>
              <w:t xml:space="preserve"> </w:t>
            </w:r>
            <w:r w:rsidRPr="00634AE2">
              <w:rPr>
                <w:rFonts w:ascii="Century Gothic" w:hAnsi="Century Gothic"/>
                <w:b/>
                <w:color w:val="231F20"/>
                <w:w w:val="110"/>
                <w:sz w:val="18"/>
              </w:rPr>
              <w:t>Student</w:t>
            </w:r>
            <w:r w:rsidR="00054458">
              <w:rPr>
                <w:rFonts w:ascii="Century Gothic" w:hAnsi="Century Gothic"/>
                <w:b/>
                <w:color w:val="231F20"/>
                <w:w w:val="110"/>
                <w:sz w:val="18"/>
              </w:rPr>
              <w:t xml:space="preserve"> </w:t>
            </w:r>
            <w:r w:rsidRPr="00634AE2">
              <w:rPr>
                <w:rFonts w:ascii="Century Gothic" w:hAnsi="Century Gothic"/>
                <w:b/>
                <w:color w:val="231F20"/>
                <w:w w:val="110"/>
                <w:sz w:val="18"/>
              </w:rPr>
              <w:t>Assessment</w:t>
            </w:r>
            <w:r w:rsidR="00054458">
              <w:rPr>
                <w:rFonts w:ascii="Century Gothic" w:hAnsi="Century Gothic"/>
                <w:b/>
                <w:color w:val="231F20"/>
                <w:w w:val="110"/>
                <w:sz w:val="18"/>
              </w:rPr>
              <w:t xml:space="preserve"> </w:t>
            </w:r>
            <w:r w:rsidRPr="00634AE2">
              <w:rPr>
                <w:rFonts w:ascii="Century Gothic" w:hAnsi="Century Gothic"/>
                <w:b/>
                <w:color w:val="231F20"/>
                <w:w w:val="110"/>
                <w:sz w:val="18"/>
              </w:rPr>
              <w:t>(PISA)</w:t>
            </w:r>
            <w:r w:rsidR="00054458">
              <w:rPr>
                <w:rFonts w:ascii="Century Gothic" w:hAnsi="Century Gothic"/>
                <w:b/>
                <w:color w:val="231F20"/>
                <w:w w:val="110"/>
                <w:sz w:val="18"/>
              </w:rPr>
              <w:t xml:space="preserve"> </w:t>
            </w:r>
            <w:r w:rsidRPr="00634AE2">
              <w:rPr>
                <w:rFonts w:ascii="Century Gothic" w:hAnsi="Century Gothic"/>
                <w:color w:val="231F20"/>
                <w:w w:val="110"/>
                <w:sz w:val="18"/>
              </w:rPr>
              <w:t>is</w:t>
            </w:r>
            <w:r w:rsidR="00054458">
              <w:rPr>
                <w:rFonts w:ascii="Century Gothic" w:hAnsi="Century Gothic"/>
                <w:color w:val="231F20"/>
                <w:w w:val="110"/>
                <w:sz w:val="18"/>
              </w:rPr>
              <w:t xml:space="preserve"> </w:t>
            </w:r>
            <w:r w:rsidRPr="00634AE2">
              <w:rPr>
                <w:rFonts w:ascii="Century Gothic" w:hAnsi="Century Gothic"/>
                <w:color w:val="231F20"/>
                <w:w w:val="110"/>
                <w:sz w:val="18"/>
              </w:rPr>
              <w:t>a</w:t>
            </w:r>
            <w:r w:rsidR="00054458">
              <w:rPr>
                <w:rFonts w:ascii="Century Gothic" w:hAnsi="Century Gothic"/>
                <w:color w:val="231F20"/>
                <w:w w:val="110"/>
                <w:sz w:val="18"/>
              </w:rPr>
              <w:t xml:space="preserve"> </w:t>
            </w:r>
            <w:r w:rsidRPr="00634AE2">
              <w:rPr>
                <w:rFonts w:ascii="Century Gothic" w:hAnsi="Century Gothic"/>
                <w:color w:val="231F20"/>
                <w:w w:val="110"/>
                <w:sz w:val="18"/>
              </w:rPr>
              <w:t>triennial</w:t>
            </w:r>
            <w:r w:rsidR="00054458">
              <w:rPr>
                <w:rFonts w:ascii="Century Gothic" w:hAnsi="Century Gothic"/>
                <w:color w:val="231F20"/>
                <w:spacing w:val="4"/>
                <w:w w:val="110"/>
                <w:sz w:val="18"/>
              </w:rPr>
              <w:t xml:space="preserve"> </w:t>
            </w:r>
            <w:r w:rsidRPr="00634AE2">
              <w:rPr>
                <w:rFonts w:ascii="Century Gothic" w:hAnsi="Century Gothic"/>
                <w:color w:val="231F20"/>
                <w:w w:val="105"/>
                <w:sz w:val="18"/>
              </w:rPr>
              <w:t>international,</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stratified,</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random</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sample</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survey</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that</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provides</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reliable</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estimates</w:t>
            </w:r>
            <w:r w:rsidR="00054458">
              <w:rPr>
                <w:rFonts w:ascii="Century Gothic" w:hAnsi="Century Gothic"/>
                <w:color w:val="231F20"/>
                <w:w w:val="105"/>
                <w:sz w:val="18"/>
              </w:rPr>
              <w:t xml:space="preserve"> </w:t>
            </w:r>
            <w:r w:rsidRPr="00634AE2">
              <w:rPr>
                <w:rFonts w:ascii="Century Gothic" w:hAnsi="Century Gothic"/>
                <w:color w:val="231F20"/>
                <w:w w:val="110"/>
                <w:sz w:val="18"/>
              </w:rPr>
              <w:t>about</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the</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population</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of</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15</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year</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old</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students.</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The</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goal</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of</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PISA</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is</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to</w:t>
            </w:r>
            <w:r w:rsidR="00054458">
              <w:rPr>
                <w:rFonts w:ascii="Century Gothic" w:hAnsi="Century Gothic"/>
                <w:color w:val="231F20"/>
                <w:spacing w:val="-23"/>
                <w:w w:val="110"/>
                <w:sz w:val="18"/>
              </w:rPr>
              <w:t xml:space="preserve"> </w:t>
            </w:r>
            <w:r w:rsidRPr="00634AE2">
              <w:rPr>
                <w:rFonts w:ascii="Century Gothic" w:hAnsi="Century Gothic"/>
                <w:color w:val="231F20"/>
                <w:w w:val="110"/>
                <w:sz w:val="18"/>
              </w:rPr>
              <w:t>measure</w:t>
            </w:r>
            <w:r w:rsidR="00054458">
              <w:rPr>
                <w:rFonts w:ascii="Century Gothic" w:hAnsi="Century Gothic"/>
                <w:color w:val="231F20"/>
                <w:w w:val="91"/>
                <w:sz w:val="18"/>
              </w:rPr>
              <w:t xml:space="preserve"> </w:t>
            </w:r>
            <w:r w:rsidRPr="00634AE2">
              <w:rPr>
                <w:rFonts w:ascii="Century Gothic" w:hAnsi="Century Gothic"/>
                <w:color w:val="231F20"/>
                <w:w w:val="110"/>
                <w:sz w:val="18"/>
              </w:rPr>
              <w:t>how</w:t>
            </w:r>
            <w:r w:rsidR="00054458">
              <w:rPr>
                <w:rFonts w:ascii="Century Gothic" w:hAnsi="Century Gothic"/>
                <w:color w:val="231F20"/>
                <w:spacing w:val="-33"/>
                <w:w w:val="110"/>
                <w:sz w:val="18"/>
              </w:rPr>
              <w:t xml:space="preserve"> </w:t>
            </w:r>
            <w:r w:rsidRPr="00634AE2">
              <w:rPr>
                <w:rFonts w:ascii="Century Gothic" w:hAnsi="Century Gothic"/>
                <w:color w:val="231F20"/>
                <w:w w:val="110"/>
                <w:sz w:val="18"/>
              </w:rPr>
              <w:t>well</w:t>
            </w:r>
            <w:r w:rsidR="00054458">
              <w:rPr>
                <w:rFonts w:ascii="Century Gothic" w:hAnsi="Century Gothic"/>
                <w:color w:val="231F20"/>
                <w:spacing w:val="-33"/>
                <w:w w:val="110"/>
                <w:sz w:val="18"/>
              </w:rPr>
              <w:t xml:space="preserve"> </w:t>
            </w:r>
            <w:r w:rsidRPr="00634AE2">
              <w:rPr>
                <w:rFonts w:ascii="Century Gothic" w:hAnsi="Century Gothic"/>
                <w:color w:val="231F20"/>
                <w:w w:val="110"/>
                <w:sz w:val="18"/>
              </w:rPr>
              <w:t>15</w:t>
            </w:r>
            <w:r w:rsidR="00054458">
              <w:rPr>
                <w:rFonts w:ascii="Century Gothic" w:hAnsi="Century Gothic"/>
                <w:color w:val="231F20"/>
                <w:spacing w:val="-33"/>
                <w:w w:val="110"/>
                <w:sz w:val="18"/>
              </w:rPr>
              <w:t xml:space="preserve"> </w:t>
            </w:r>
            <w:r w:rsidRPr="00634AE2">
              <w:rPr>
                <w:rFonts w:ascii="Century Gothic" w:hAnsi="Century Gothic"/>
                <w:color w:val="231F20"/>
                <w:w w:val="110"/>
                <w:sz w:val="18"/>
              </w:rPr>
              <w:t>year</w:t>
            </w:r>
            <w:r w:rsidR="00054458">
              <w:rPr>
                <w:rFonts w:ascii="Century Gothic" w:hAnsi="Century Gothic"/>
                <w:color w:val="231F20"/>
                <w:spacing w:val="-33"/>
                <w:w w:val="110"/>
                <w:sz w:val="18"/>
              </w:rPr>
              <w:t xml:space="preserve"> </w:t>
            </w:r>
            <w:r w:rsidRPr="00634AE2">
              <w:rPr>
                <w:rFonts w:ascii="Century Gothic" w:hAnsi="Century Gothic"/>
                <w:color w:val="231F20"/>
                <w:w w:val="110"/>
                <w:sz w:val="18"/>
              </w:rPr>
              <w:t>olds,</w:t>
            </w:r>
            <w:r w:rsidR="00054458">
              <w:rPr>
                <w:rFonts w:ascii="Century Gothic" w:hAnsi="Century Gothic"/>
                <w:color w:val="231F20"/>
                <w:spacing w:val="-33"/>
                <w:w w:val="110"/>
                <w:sz w:val="18"/>
              </w:rPr>
              <w:t xml:space="preserve"> </w:t>
            </w:r>
            <w:r w:rsidRPr="00634AE2">
              <w:rPr>
                <w:rFonts w:ascii="Century Gothic" w:hAnsi="Century Gothic"/>
                <w:color w:val="231F20"/>
                <w:w w:val="110"/>
                <w:sz w:val="18"/>
              </w:rPr>
              <w:t>who</w:t>
            </w:r>
            <w:r w:rsidR="00054458">
              <w:rPr>
                <w:rFonts w:ascii="Century Gothic" w:hAnsi="Century Gothic"/>
                <w:color w:val="231F20"/>
                <w:spacing w:val="-33"/>
                <w:w w:val="110"/>
                <w:sz w:val="18"/>
              </w:rPr>
              <w:t xml:space="preserve"> </w:t>
            </w:r>
            <w:r w:rsidRPr="00634AE2">
              <w:rPr>
                <w:rFonts w:ascii="Century Gothic" w:hAnsi="Century Gothic"/>
                <w:color w:val="231F20"/>
                <w:w w:val="110"/>
                <w:sz w:val="18"/>
              </w:rPr>
              <w:t>are</w:t>
            </w:r>
            <w:r w:rsidR="00054458">
              <w:rPr>
                <w:rFonts w:ascii="Century Gothic" w:hAnsi="Century Gothic"/>
                <w:color w:val="231F20"/>
                <w:spacing w:val="-33"/>
                <w:w w:val="110"/>
                <w:sz w:val="18"/>
              </w:rPr>
              <w:t xml:space="preserve"> </w:t>
            </w:r>
            <w:r w:rsidRPr="00634AE2">
              <w:rPr>
                <w:rFonts w:ascii="Century Gothic" w:hAnsi="Century Gothic"/>
                <w:color w:val="231F20"/>
                <w:w w:val="110"/>
                <w:sz w:val="18"/>
              </w:rPr>
              <w:t>nearing</w:t>
            </w:r>
            <w:r w:rsidR="00054458">
              <w:rPr>
                <w:rFonts w:ascii="Century Gothic" w:hAnsi="Century Gothic"/>
                <w:color w:val="231F20"/>
                <w:spacing w:val="-33"/>
                <w:w w:val="110"/>
                <w:sz w:val="18"/>
              </w:rPr>
              <w:t xml:space="preserve"> </w:t>
            </w:r>
            <w:r w:rsidRPr="00634AE2">
              <w:rPr>
                <w:rFonts w:ascii="Century Gothic" w:hAnsi="Century Gothic"/>
                <w:color w:val="231F20"/>
                <w:w w:val="110"/>
                <w:sz w:val="18"/>
              </w:rPr>
              <w:t>the</w:t>
            </w:r>
            <w:r w:rsidR="00054458">
              <w:rPr>
                <w:rFonts w:ascii="Century Gothic" w:hAnsi="Century Gothic"/>
                <w:color w:val="231F20"/>
                <w:spacing w:val="-33"/>
                <w:w w:val="110"/>
                <w:sz w:val="18"/>
              </w:rPr>
              <w:t xml:space="preserve"> </w:t>
            </w:r>
            <w:r w:rsidRPr="00634AE2">
              <w:rPr>
                <w:rFonts w:ascii="Century Gothic" w:hAnsi="Century Gothic"/>
                <w:color w:val="231F20"/>
                <w:w w:val="110"/>
                <w:sz w:val="18"/>
              </w:rPr>
              <w:t>end</w:t>
            </w:r>
            <w:r w:rsidR="00054458">
              <w:rPr>
                <w:rFonts w:ascii="Century Gothic" w:hAnsi="Century Gothic"/>
                <w:color w:val="231F20"/>
                <w:spacing w:val="-33"/>
                <w:w w:val="110"/>
                <w:sz w:val="18"/>
              </w:rPr>
              <w:t xml:space="preserve"> </w:t>
            </w:r>
            <w:r w:rsidRPr="00634AE2">
              <w:rPr>
                <w:rFonts w:ascii="Century Gothic" w:hAnsi="Century Gothic"/>
                <w:color w:val="231F20"/>
                <w:w w:val="110"/>
                <w:sz w:val="18"/>
              </w:rPr>
              <w:t>of</w:t>
            </w:r>
            <w:r w:rsidR="00054458">
              <w:rPr>
                <w:rFonts w:ascii="Century Gothic" w:hAnsi="Century Gothic"/>
                <w:color w:val="231F20"/>
                <w:spacing w:val="-33"/>
                <w:w w:val="110"/>
                <w:sz w:val="18"/>
              </w:rPr>
              <w:t xml:space="preserve"> </w:t>
            </w:r>
            <w:r w:rsidRPr="00634AE2">
              <w:rPr>
                <w:rFonts w:ascii="Century Gothic" w:hAnsi="Century Gothic"/>
                <w:color w:val="231F20"/>
                <w:w w:val="110"/>
                <w:sz w:val="18"/>
              </w:rPr>
              <w:t>their</w:t>
            </w:r>
            <w:r w:rsidR="00054458">
              <w:rPr>
                <w:rFonts w:ascii="Century Gothic" w:hAnsi="Century Gothic"/>
                <w:color w:val="231F20"/>
                <w:spacing w:val="-33"/>
                <w:w w:val="110"/>
                <w:sz w:val="18"/>
              </w:rPr>
              <w:t xml:space="preserve"> </w:t>
            </w:r>
            <w:r w:rsidRPr="00634AE2">
              <w:rPr>
                <w:rFonts w:ascii="Century Gothic" w:hAnsi="Century Gothic"/>
                <w:color w:val="231F20"/>
                <w:w w:val="110"/>
                <w:sz w:val="18"/>
              </w:rPr>
              <w:t>compulsory</w:t>
            </w:r>
            <w:r w:rsidR="00054458">
              <w:rPr>
                <w:rFonts w:ascii="Century Gothic" w:hAnsi="Century Gothic"/>
                <w:color w:val="231F20"/>
                <w:spacing w:val="-33"/>
                <w:w w:val="110"/>
                <w:sz w:val="18"/>
              </w:rPr>
              <w:t xml:space="preserve"> </w:t>
            </w:r>
            <w:r w:rsidRPr="00634AE2">
              <w:rPr>
                <w:rFonts w:ascii="Century Gothic" w:hAnsi="Century Gothic"/>
                <w:color w:val="231F20"/>
                <w:w w:val="110"/>
                <w:sz w:val="18"/>
              </w:rPr>
              <w:t>schooling,</w:t>
            </w:r>
            <w:r w:rsidR="00054458">
              <w:rPr>
                <w:rFonts w:ascii="Century Gothic" w:hAnsi="Century Gothic"/>
                <w:color w:val="231F20"/>
                <w:w w:val="102"/>
                <w:sz w:val="18"/>
              </w:rPr>
              <w:t xml:space="preserve"> </w:t>
            </w:r>
            <w:r w:rsidRPr="00634AE2">
              <w:rPr>
                <w:rFonts w:ascii="Century Gothic" w:hAnsi="Century Gothic"/>
                <w:color w:val="231F20"/>
                <w:w w:val="105"/>
                <w:sz w:val="18"/>
              </w:rPr>
              <w:t>are</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prepared</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to</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use</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knowledge</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skills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particular</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areas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to</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meet</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real-life</w:t>
            </w:r>
            <w:r w:rsidR="00054458">
              <w:rPr>
                <w:rFonts w:ascii="Century Gothic" w:hAnsi="Century Gothic"/>
                <w:color w:val="231F20"/>
                <w:w w:val="91"/>
                <w:sz w:val="18"/>
              </w:rPr>
              <w:t xml:space="preserve"> </w:t>
            </w:r>
            <w:r w:rsidRPr="00634AE2">
              <w:rPr>
                <w:rFonts w:ascii="Century Gothic" w:hAnsi="Century Gothic"/>
                <w:color w:val="231F20"/>
                <w:sz w:val="18"/>
              </w:rPr>
              <w:t>opportunities</w:t>
            </w:r>
            <w:r w:rsidR="00054458">
              <w:rPr>
                <w:rFonts w:ascii="Century Gothic" w:hAnsi="Century Gothic"/>
                <w:color w:val="231F20"/>
                <w:sz w:val="18"/>
              </w:rPr>
              <w:t xml:space="preserve"> </w:t>
            </w:r>
            <w:r w:rsidRPr="00634AE2">
              <w:rPr>
                <w:rFonts w:ascii="Century Gothic" w:hAnsi="Century Gothic"/>
                <w:color w:val="231F20"/>
                <w:sz w:val="18"/>
              </w:rPr>
              <w:t>and</w:t>
            </w:r>
            <w:r w:rsidR="00054458">
              <w:rPr>
                <w:rFonts w:ascii="Century Gothic" w:hAnsi="Century Gothic"/>
                <w:color w:val="231F20"/>
                <w:spacing w:val="37"/>
                <w:sz w:val="18"/>
              </w:rPr>
              <w:t xml:space="preserve"> </w:t>
            </w:r>
            <w:r w:rsidRPr="00634AE2">
              <w:rPr>
                <w:rFonts w:ascii="Century Gothic" w:hAnsi="Century Gothic"/>
                <w:color w:val="231F20"/>
                <w:sz w:val="18"/>
              </w:rPr>
              <w:t>challenges.</w:t>
            </w:r>
          </w:p>
          <w:p w:rsidR="00A25E22" w:rsidRPr="00634AE2" w:rsidRDefault="00B73B9C">
            <w:pPr>
              <w:pStyle w:val="TableParagraph"/>
              <w:spacing w:before="122" w:line="254" w:lineRule="auto"/>
              <w:ind w:left="263" w:right="175"/>
              <w:rPr>
                <w:rFonts w:ascii="Century Gothic" w:eastAsia="Century Gothic" w:hAnsi="Century Gothic" w:cs="Century Gothic"/>
                <w:sz w:val="18"/>
                <w:szCs w:val="18"/>
              </w:rPr>
            </w:pPr>
            <w:r w:rsidRPr="00634AE2">
              <w:rPr>
                <w:rFonts w:ascii="Century Gothic" w:hAnsi="Century Gothic"/>
                <w:color w:val="231F20"/>
                <w:w w:val="105"/>
                <w:sz w:val="18"/>
              </w:rPr>
              <w:t>PISA</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has</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six</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proficiency</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levels</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for</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both</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scientific</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mathematical</w:t>
            </w:r>
            <w:r w:rsidR="00054458">
              <w:rPr>
                <w:rFonts w:ascii="Century Gothic" w:hAnsi="Century Gothic"/>
                <w:color w:val="231F20"/>
                <w:spacing w:val="-9"/>
                <w:w w:val="105"/>
                <w:sz w:val="18"/>
              </w:rPr>
              <w:t xml:space="preserve"> </w:t>
            </w:r>
            <w:r w:rsidRPr="00634AE2">
              <w:rPr>
                <w:rFonts w:ascii="Century Gothic" w:hAnsi="Century Gothic"/>
                <w:color w:val="231F20"/>
                <w:spacing w:val="-3"/>
                <w:w w:val="105"/>
                <w:sz w:val="18"/>
              </w:rPr>
              <w:t>literacy.</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The</w:t>
            </w:r>
            <w:r w:rsidR="00054458">
              <w:rPr>
                <w:rFonts w:ascii="Century Gothic" w:hAnsi="Century Gothic"/>
                <w:color w:val="231F20"/>
                <w:w w:val="95"/>
                <w:sz w:val="18"/>
              </w:rPr>
              <w:t xml:space="preserve"> </w:t>
            </w:r>
            <w:r w:rsidRPr="00634AE2">
              <w:rPr>
                <w:rFonts w:ascii="Century Gothic" w:hAnsi="Century Gothic"/>
                <w:color w:val="231F20"/>
                <w:w w:val="110"/>
                <w:sz w:val="18"/>
              </w:rPr>
              <w:t>levels</w:t>
            </w:r>
            <w:r w:rsidR="00054458">
              <w:rPr>
                <w:rFonts w:ascii="Century Gothic" w:hAnsi="Century Gothic"/>
                <w:color w:val="231F20"/>
                <w:spacing w:val="-27"/>
                <w:w w:val="110"/>
                <w:sz w:val="18"/>
              </w:rPr>
              <w:t xml:space="preserve"> </w:t>
            </w:r>
            <w:r w:rsidRPr="00634AE2">
              <w:rPr>
                <w:rFonts w:ascii="Century Gothic" w:hAnsi="Century Gothic"/>
                <w:color w:val="231F20"/>
                <w:w w:val="110"/>
                <w:sz w:val="18"/>
              </w:rPr>
              <w:t>of</w:t>
            </w:r>
            <w:r w:rsidR="00054458">
              <w:rPr>
                <w:rFonts w:ascii="Century Gothic" w:hAnsi="Century Gothic"/>
                <w:color w:val="231F20"/>
                <w:spacing w:val="-27"/>
                <w:w w:val="110"/>
                <w:sz w:val="18"/>
              </w:rPr>
              <w:t xml:space="preserve"> </w:t>
            </w:r>
            <w:r w:rsidRPr="00634AE2">
              <w:rPr>
                <w:rFonts w:ascii="Century Gothic" w:hAnsi="Century Gothic"/>
                <w:color w:val="231F20"/>
                <w:w w:val="110"/>
                <w:sz w:val="18"/>
              </w:rPr>
              <w:t>proficiency</w:t>
            </w:r>
            <w:r w:rsidR="00054458">
              <w:rPr>
                <w:rFonts w:ascii="Century Gothic" w:hAnsi="Century Gothic"/>
                <w:color w:val="231F20"/>
                <w:spacing w:val="-27"/>
                <w:w w:val="110"/>
                <w:sz w:val="18"/>
              </w:rPr>
              <w:t xml:space="preserve"> </w:t>
            </w:r>
            <w:r w:rsidRPr="00634AE2">
              <w:rPr>
                <w:rFonts w:ascii="Century Gothic" w:hAnsi="Century Gothic"/>
                <w:color w:val="231F20"/>
                <w:w w:val="110"/>
                <w:sz w:val="18"/>
              </w:rPr>
              <w:t>can</w:t>
            </w:r>
            <w:r w:rsidR="00054458">
              <w:rPr>
                <w:rFonts w:ascii="Century Gothic" w:hAnsi="Century Gothic"/>
                <w:color w:val="231F20"/>
                <w:spacing w:val="-27"/>
                <w:w w:val="110"/>
                <w:sz w:val="18"/>
              </w:rPr>
              <w:t xml:space="preserve"> </w:t>
            </w:r>
            <w:r w:rsidRPr="00634AE2">
              <w:rPr>
                <w:rFonts w:ascii="Century Gothic" w:hAnsi="Century Gothic"/>
                <w:color w:val="231F20"/>
                <w:w w:val="110"/>
                <w:sz w:val="18"/>
              </w:rPr>
              <w:t>be</w:t>
            </w:r>
            <w:r w:rsidR="00054458">
              <w:rPr>
                <w:rFonts w:ascii="Century Gothic" w:hAnsi="Century Gothic"/>
                <w:color w:val="231F20"/>
                <w:spacing w:val="-27"/>
                <w:w w:val="110"/>
                <w:sz w:val="18"/>
              </w:rPr>
              <w:t xml:space="preserve"> </w:t>
            </w:r>
            <w:r w:rsidRPr="00634AE2">
              <w:rPr>
                <w:rFonts w:ascii="Century Gothic" w:hAnsi="Century Gothic"/>
                <w:color w:val="231F20"/>
                <w:w w:val="110"/>
                <w:sz w:val="18"/>
              </w:rPr>
              <w:t>described</w:t>
            </w:r>
            <w:r w:rsidR="00054458">
              <w:rPr>
                <w:rFonts w:ascii="Century Gothic" w:hAnsi="Century Gothic"/>
                <w:color w:val="231F20"/>
                <w:spacing w:val="-27"/>
                <w:w w:val="110"/>
                <w:sz w:val="18"/>
              </w:rPr>
              <w:t xml:space="preserve"> </w:t>
            </w:r>
            <w:r w:rsidRPr="00634AE2">
              <w:rPr>
                <w:rFonts w:ascii="Century Gothic" w:hAnsi="Century Gothic"/>
                <w:color w:val="231F20"/>
                <w:w w:val="110"/>
                <w:sz w:val="18"/>
              </w:rPr>
              <w:t>across</w:t>
            </w:r>
            <w:r w:rsidR="00054458">
              <w:rPr>
                <w:rFonts w:ascii="Century Gothic" w:hAnsi="Century Gothic"/>
                <w:color w:val="231F20"/>
                <w:spacing w:val="-27"/>
                <w:w w:val="110"/>
                <w:sz w:val="18"/>
              </w:rPr>
              <w:t xml:space="preserve"> </w:t>
            </w:r>
            <w:r w:rsidRPr="00634AE2">
              <w:rPr>
                <w:rFonts w:ascii="Century Gothic" w:hAnsi="Century Gothic"/>
                <w:color w:val="231F20"/>
                <w:w w:val="110"/>
                <w:sz w:val="18"/>
              </w:rPr>
              <w:t>four</w:t>
            </w:r>
            <w:r w:rsidR="00054458">
              <w:rPr>
                <w:rFonts w:ascii="Century Gothic" w:hAnsi="Century Gothic"/>
                <w:color w:val="231F20"/>
                <w:spacing w:val="-27"/>
                <w:w w:val="110"/>
                <w:sz w:val="18"/>
              </w:rPr>
              <w:t xml:space="preserve"> </w:t>
            </w:r>
            <w:r w:rsidRPr="00634AE2">
              <w:rPr>
                <w:rFonts w:ascii="Century Gothic" w:hAnsi="Century Gothic"/>
                <w:color w:val="231F20"/>
                <w:w w:val="110"/>
                <w:sz w:val="18"/>
              </w:rPr>
              <w:t>categories.</w:t>
            </w:r>
            <w:r w:rsidR="00054458">
              <w:rPr>
                <w:rFonts w:ascii="Century Gothic" w:hAnsi="Century Gothic"/>
                <w:color w:val="231F20"/>
                <w:spacing w:val="-27"/>
                <w:w w:val="110"/>
                <w:sz w:val="18"/>
              </w:rPr>
              <w:t xml:space="preserve"> </w:t>
            </w:r>
            <w:r w:rsidRPr="00634AE2">
              <w:rPr>
                <w:rFonts w:ascii="Century Gothic" w:hAnsi="Century Gothic"/>
                <w:b/>
                <w:color w:val="231F20"/>
                <w:spacing w:val="-3"/>
                <w:w w:val="110"/>
                <w:sz w:val="18"/>
              </w:rPr>
              <w:t>Low</w:t>
            </w:r>
            <w:r w:rsidR="00054458">
              <w:rPr>
                <w:rFonts w:ascii="Century Gothic" w:hAnsi="Century Gothic"/>
                <w:b/>
                <w:color w:val="231F20"/>
                <w:spacing w:val="-17"/>
                <w:w w:val="110"/>
                <w:sz w:val="18"/>
              </w:rPr>
              <w:t xml:space="preserve"> </w:t>
            </w:r>
            <w:r w:rsidRPr="00634AE2">
              <w:rPr>
                <w:rFonts w:ascii="Century Gothic" w:hAnsi="Century Gothic"/>
                <w:b/>
                <w:color w:val="231F20"/>
                <w:w w:val="110"/>
                <w:sz w:val="18"/>
              </w:rPr>
              <w:t>performers</w:t>
            </w:r>
            <w:r w:rsidR="00054458">
              <w:rPr>
                <w:rFonts w:ascii="Century Gothic" w:hAnsi="Century Gothic"/>
                <w:b/>
                <w:color w:val="231F20"/>
                <w:w w:val="120"/>
                <w:sz w:val="18"/>
              </w:rPr>
              <w:t xml:space="preserve"> </w:t>
            </w:r>
            <w:r w:rsidRPr="00634AE2">
              <w:rPr>
                <w:rFonts w:ascii="Century Gothic" w:hAnsi="Century Gothic"/>
                <w:color w:val="231F20"/>
                <w:w w:val="110"/>
                <w:sz w:val="18"/>
              </w:rPr>
              <w:t>are</w:t>
            </w:r>
            <w:r w:rsidR="00054458">
              <w:rPr>
                <w:rFonts w:ascii="Century Gothic" w:hAnsi="Century Gothic"/>
                <w:color w:val="231F20"/>
                <w:spacing w:val="-14"/>
                <w:w w:val="110"/>
                <w:sz w:val="18"/>
              </w:rPr>
              <w:t xml:space="preserve"> </w:t>
            </w:r>
            <w:r w:rsidRPr="00634AE2">
              <w:rPr>
                <w:rFonts w:ascii="Century Gothic" w:hAnsi="Century Gothic"/>
                <w:color w:val="231F20"/>
                <w:w w:val="110"/>
                <w:sz w:val="18"/>
              </w:rPr>
              <w:t>students</w:t>
            </w:r>
            <w:r w:rsidR="00054458">
              <w:rPr>
                <w:rFonts w:ascii="Century Gothic" w:hAnsi="Century Gothic"/>
                <w:color w:val="231F20"/>
                <w:spacing w:val="-14"/>
                <w:w w:val="110"/>
                <w:sz w:val="18"/>
              </w:rPr>
              <w:t xml:space="preserve"> </w:t>
            </w:r>
            <w:r w:rsidRPr="00634AE2">
              <w:rPr>
                <w:rFonts w:ascii="Century Gothic" w:hAnsi="Century Gothic"/>
                <w:color w:val="231F20"/>
                <w:w w:val="110"/>
                <w:sz w:val="18"/>
              </w:rPr>
              <w:t>that</w:t>
            </w:r>
            <w:r w:rsidR="00054458">
              <w:rPr>
                <w:rFonts w:ascii="Century Gothic" w:hAnsi="Century Gothic"/>
                <w:color w:val="231F20"/>
                <w:spacing w:val="-14"/>
                <w:w w:val="110"/>
                <w:sz w:val="18"/>
              </w:rPr>
              <w:t xml:space="preserve"> </w:t>
            </w:r>
            <w:r w:rsidRPr="00634AE2">
              <w:rPr>
                <w:rFonts w:ascii="Century Gothic" w:hAnsi="Century Gothic"/>
                <w:color w:val="231F20"/>
                <w:w w:val="110"/>
                <w:sz w:val="18"/>
              </w:rPr>
              <w:t>perform</w:t>
            </w:r>
            <w:r w:rsidR="00054458">
              <w:rPr>
                <w:rFonts w:ascii="Century Gothic" w:hAnsi="Century Gothic"/>
                <w:color w:val="231F20"/>
                <w:spacing w:val="-14"/>
                <w:w w:val="110"/>
                <w:sz w:val="18"/>
              </w:rPr>
              <w:t xml:space="preserve"> </w:t>
            </w:r>
            <w:r w:rsidRPr="00634AE2">
              <w:rPr>
                <w:rFonts w:ascii="Century Gothic" w:hAnsi="Century Gothic"/>
                <w:color w:val="231F20"/>
                <w:w w:val="110"/>
                <w:sz w:val="18"/>
              </w:rPr>
              <w:t>below</w:t>
            </w:r>
            <w:r w:rsidR="00054458">
              <w:rPr>
                <w:rFonts w:ascii="Century Gothic" w:hAnsi="Century Gothic"/>
                <w:color w:val="231F20"/>
                <w:spacing w:val="-14"/>
                <w:w w:val="110"/>
                <w:sz w:val="18"/>
              </w:rPr>
              <w:t xml:space="preserve"> </w:t>
            </w:r>
            <w:r w:rsidRPr="00634AE2">
              <w:rPr>
                <w:rFonts w:ascii="Century Gothic" w:hAnsi="Century Gothic"/>
                <w:color w:val="231F20"/>
                <w:spacing w:val="-3"/>
                <w:w w:val="110"/>
                <w:sz w:val="18"/>
              </w:rPr>
              <w:t>Level</w:t>
            </w:r>
            <w:r w:rsidR="00054458">
              <w:rPr>
                <w:rFonts w:ascii="Century Gothic" w:hAnsi="Century Gothic"/>
                <w:color w:val="231F20"/>
                <w:spacing w:val="-14"/>
                <w:w w:val="110"/>
                <w:sz w:val="18"/>
              </w:rPr>
              <w:t xml:space="preserve"> </w:t>
            </w:r>
            <w:r w:rsidRPr="00634AE2">
              <w:rPr>
                <w:rFonts w:ascii="Century Gothic" w:hAnsi="Century Gothic"/>
                <w:color w:val="231F20"/>
                <w:w w:val="110"/>
                <w:sz w:val="18"/>
              </w:rPr>
              <w:t>2</w:t>
            </w:r>
            <w:r w:rsidR="00054458">
              <w:rPr>
                <w:rFonts w:ascii="Century Gothic" w:hAnsi="Century Gothic"/>
                <w:color w:val="231F20"/>
                <w:spacing w:val="-14"/>
                <w:w w:val="110"/>
                <w:sz w:val="18"/>
              </w:rPr>
              <w:t xml:space="preserve"> </w:t>
            </w:r>
            <w:r w:rsidRPr="00634AE2">
              <w:rPr>
                <w:rFonts w:ascii="Century Gothic" w:hAnsi="Century Gothic"/>
                <w:color w:val="231F20"/>
                <w:w w:val="110"/>
                <w:sz w:val="18"/>
              </w:rPr>
              <w:t>proficiency,</w:t>
            </w:r>
            <w:r w:rsidR="00054458">
              <w:rPr>
                <w:rFonts w:ascii="Century Gothic" w:hAnsi="Century Gothic"/>
                <w:color w:val="231F20"/>
                <w:spacing w:val="-14"/>
                <w:w w:val="110"/>
                <w:sz w:val="18"/>
              </w:rPr>
              <w:t xml:space="preserve"> </w:t>
            </w:r>
            <w:r w:rsidRPr="00634AE2">
              <w:rPr>
                <w:rFonts w:ascii="Century Gothic" w:hAnsi="Century Gothic"/>
                <w:b/>
                <w:color w:val="231F20"/>
                <w:w w:val="110"/>
                <w:sz w:val="18"/>
              </w:rPr>
              <w:t>Middle</w:t>
            </w:r>
            <w:r w:rsidR="00054458">
              <w:rPr>
                <w:rFonts w:ascii="Century Gothic" w:hAnsi="Century Gothic"/>
                <w:b/>
                <w:color w:val="231F20"/>
                <w:spacing w:val="-4"/>
                <w:w w:val="110"/>
                <w:sz w:val="18"/>
              </w:rPr>
              <w:t xml:space="preserve"> </w:t>
            </w:r>
            <w:r w:rsidRPr="00634AE2">
              <w:rPr>
                <w:rFonts w:ascii="Century Gothic" w:hAnsi="Century Gothic"/>
                <w:b/>
                <w:color w:val="231F20"/>
                <w:w w:val="110"/>
                <w:sz w:val="18"/>
              </w:rPr>
              <w:t>Performers</w:t>
            </w:r>
            <w:r w:rsidR="00054458">
              <w:rPr>
                <w:rFonts w:ascii="Century Gothic" w:hAnsi="Century Gothic"/>
                <w:b/>
                <w:color w:val="231F20"/>
                <w:spacing w:val="-4"/>
                <w:w w:val="110"/>
                <w:sz w:val="18"/>
              </w:rPr>
              <w:t xml:space="preserve"> </w:t>
            </w:r>
            <w:r w:rsidRPr="00634AE2">
              <w:rPr>
                <w:rFonts w:ascii="Century Gothic" w:hAnsi="Century Gothic"/>
                <w:color w:val="231F20"/>
                <w:w w:val="110"/>
                <w:sz w:val="18"/>
              </w:rPr>
              <w:t>at</w:t>
            </w:r>
            <w:r w:rsidR="00054458">
              <w:rPr>
                <w:rFonts w:ascii="Century Gothic" w:hAnsi="Century Gothic"/>
                <w:color w:val="231F20"/>
                <w:spacing w:val="-1"/>
                <w:w w:val="96"/>
                <w:sz w:val="18"/>
              </w:rPr>
              <w:t xml:space="preserve"> </w:t>
            </w:r>
            <w:r w:rsidRPr="00634AE2">
              <w:rPr>
                <w:rFonts w:ascii="Century Gothic" w:hAnsi="Century Gothic"/>
                <w:color w:val="231F20"/>
                <w:w w:val="110"/>
                <w:sz w:val="18"/>
              </w:rPr>
              <w:t>students</w:t>
            </w:r>
            <w:r w:rsidR="00054458">
              <w:rPr>
                <w:rFonts w:ascii="Century Gothic" w:hAnsi="Century Gothic"/>
                <w:color w:val="231F20"/>
                <w:spacing w:val="-7"/>
                <w:w w:val="110"/>
                <w:sz w:val="18"/>
              </w:rPr>
              <w:t xml:space="preserve"> </w:t>
            </w:r>
            <w:r w:rsidRPr="00634AE2">
              <w:rPr>
                <w:rFonts w:ascii="Century Gothic" w:hAnsi="Century Gothic"/>
                <w:color w:val="231F20"/>
                <w:w w:val="110"/>
                <w:sz w:val="18"/>
              </w:rPr>
              <w:t>who</w:t>
            </w:r>
            <w:r w:rsidR="00054458">
              <w:rPr>
                <w:rFonts w:ascii="Century Gothic" w:hAnsi="Century Gothic"/>
                <w:color w:val="231F20"/>
                <w:spacing w:val="-7"/>
                <w:w w:val="110"/>
                <w:sz w:val="18"/>
              </w:rPr>
              <w:t xml:space="preserve"> </w:t>
            </w:r>
            <w:r w:rsidRPr="00634AE2">
              <w:rPr>
                <w:rFonts w:ascii="Century Gothic" w:hAnsi="Century Gothic"/>
                <w:color w:val="231F20"/>
                <w:w w:val="110"/>
                <w:sz w:val="18"/>
              </w:rPr>
              <w:t>are</w:t>
            </w:r>
            <w:r w:rsidR="00054458">
              <w:rPr>
                <w:rFonts w:ascii="Century Gothic" w:hAnsi="Century Gothic"/>
                <w:color w:val="231F20"/>
                <w:spacing w:val="-7"/>
                <w:w w:val="110"/>
                <w:sz w:val="18"/>
              </w:rPr>
              <w:t xml:space="preserve"> </w:t>
            </w:r>
            <w:r w:rsidRPr="00634AE2">
              <w:rPr>
                <w:rFonts w:ascii="Century Gothic" w:hAnsi="Century Gothic"/>
                <w:color w:val="231F20"/>
                <w:w w:val="110"/>
                <w:sz w:val="18"/>
              </w:rPr>
              <w:t>proficient</w:t>
            </w:r>
            <w:r w:rsidR="00054458">
              <w:rPr>
                <w:rFonts w:ascii="Century Gothic" w:hAnsi="Century Gothic"/>
                <w:color w:val="231F20"/>
                <w:spacing w:val="-7"/>
                <w:w w:val="110"/>
                <w:sz w:val="18"/>
              </w:rPr>
              <w:t xml:space="preserve"> </w:t>
            </w:r>
            <w:r w:rsidRPr="00634AE2">
              <w:rPr>
                <w:rFonts w:ascii="Century Gothic" w:hAnsi="Century Gothic"/>
                <w:color w:val="231F20"/>
                <w:w w:val="110"/>
                <w:sz w:val="18"/>
              </w:rPr>
              <w:t>at</w:t>
            </w:r>
            <w:r w:rsidR="00054458">
              <w:rPr>
                <w:rFonts w:ascii="Century Gothic" w:hAnsi="Century Gothic"/>
                <w:color w:val="231F20"/>
                <w:spacing w:val="-7"/>
                <w:w w:val="110"/>
                <w:sz w:val="18"/>
              </w:rPr>
              <w:t xml:space="preserve"> </w:t>
            </w:r>
            <w:r w:rsidRPr="00634AE2">
              <w:rPr>
                <w:rFonts w:ascii="Century Gothic" w:hAnsi="Century Gothic"/>
                <w:color w:val="231F20"/>
                <w:spacing w:val="-3"/>
                <w:w w:val="110"/>
                <w:sz w:val="18"/>
              </w:rPr>
              <w:t>Level</w:t>
            </w:r>
            <w:r w:rsidR="00054458">
              <w:rPr>
                <w:rFonts w:ascii="Century Gothic" w:hAnsi="Century Gothic"/>
                <w:color w:val="231F20"/>
                <w:spacing w:val="-7"/>
                <w:w w:val="110"/>
                <w:sz w:val="18"/>
              </w:rPr>
              <w:t xml:space="preserve"> </w:t>
            </w:r>
            <w:r w:rsidRPr="00634AE2">
              <w:rPr>
                <w:rFonts w:ascii="Century Gothic" w:hAnsi="Century Gothic"/>
                <w:color w:val="231F20"/>
                <w:w w:val="110"/>
                <w:sz w:val="18"/>
              </w:rPr>
              <w:t>2,</w:t>
            </w:r>
            <w:r w:rsidR="00054458">
              <w:rPr>
                <w:rFonts w:ascii="Century Gothic" w:hAnsi="Century Gothic"/>
                <w:color w:val="231F20"/>
                <w:spacing w:val="-7"/>
                <w:w w:val="110"/>
                <w:sz w:val="18"/>
              </w:rPr>
              <w:t xml:space="preserve"> </w:t>
            </w:r>
            <w:r w:rsidRPr="00634AE2">
              <w:rPr>
                <w:rFonts w:ascii="Century Gothic" w:hAnsi="Century Gothic"/>
                <w:color w:val="231F20"/>
                <w:spacing w:val="-3"/>
                <w:w w:val="110"/>
                <w:sz w:val="18"/>
              </w:rPr>
              <w:t>Level</w:t>
            </w:r>
            <w:r w:rsidR="00054458">
              <w:rPr>
                <w:rFonts w:ascii="Century Gothic" w:hAnsi="Century Gothic"/>
                <w:color w:val="231F20"/>
                <w:spacing w:val="-7"/>
                <w:w w:val="110"/>
                <w:sz w:val="18"/>
              </w:rPr>
              <w:t xml:space="preserve"> </w:t>
            </w:r>
            <w:r w:rsidRPr="00634AE2">
              <w:rPr>
                <w:rFonts w:ascii="Century Gothic" w:hAnsi="Century Gothic"/>
                <w:color w:val="231F20"/>
                <w:w w:val="110"/>
                <w:sz w:val="18"/>
              </w:rPr>
              <w:t>3</w:t>
            </w:r>
            <w:r w:rsidR="00054458">
              <w:rPr>
                <w:rFonts w:ascii="Century Gothic" w:hAnsi="Century Gothic"/>
                <w:color w:val="231F20"/>
                <w:spacing w:val="-7"/>
                <w:w w:val="110"/>
                <w:sz w:val="18"/>
              </w:rPr>
              <w:t xml:space="preserve"> </w:t>
            </w:r>
            <w:r w:rsidRPr="00634AE2">
              <w:rPr>
                <w:rFonts w:ascii="Century Gothic" w:hAnsi="Century Gothic"/>
                <w:color w:val="231F20"/>
                <w:w w:val="110"/>
                <w:sz w:val="18"/>
              </w:rPr>
              <w:t>or</w:t>
            </w:r>
            <w:r w:rsidR="00054458">
              <w:rPr>
                <w:rFonts w:ascii="Century Gothic" w:hAnsi="Century Gothic"/>
                <w:color w:val="231F20"/>
                <w:spacing w:val="-7"/>
                <w:w w:val="110"/>
                <w:sz w:val="18"/>
              </w:rPr>
              <w:t xml:space="preserve"> </w:t>
            </w:r>
            <w:r w:rsidRPr="00634AE2">
              <w:rPr>
                <w:rFonts w:ascii="Century Gothic" w:hAnsi="Century Gothic"/>
                <w:color w:val="231F20"/>
                <w:spacing w:val="-3"/>
                <w:w w:val="110"/>
                <w:sz w:val="18"/>
              </w:rPr>
              <w:t>Level</w:t>
            </w:r>
            <w:r w:rsidR="00054458">
              <w:rPr>
                <w:rFonts w:ascii="Century Gothic" w:hAnsi="Century Gothic"/>
                <w:color w:val="231F20"/>
                <w:spacing w:val="-7"/>
                <w:w w:val="110"/>
                <w:sz w:val="18"/>
              </w:rPr>
              <w:t xml:space="preserve"> </w:t>
            </w:r>
            <w:r w:rsidRPr="00634AE2">
              <w:rPr>
                <w:rFonts w:ascii="Century Gothic" w:hAnsi="Century Gothic"/>
                <w:color w:val="231F20"/>
                <w:w w:val="110"/>
                <w:sz w:val="18"/>
              </w:rPr>
              <w:t>4.</w:t>
            </w:r>
            <w:r w:rsidR="00054458">
              <w:rPr>
                <w:rFonts w:ascii="Century Gothic" w:hAnsi="Century Gothic"/>
                <w:color w:val="231F20"/>
                <w:spacing w:val="-7"/>
                <w:w w:val="110"/>
                <w:sz w:val="18"/>
              </w:rPr>
              <w:t xml:space="preserve"> </w:t>
            </w:r>
            <w:r w:rsidRPr="00634AE2">
              <w:rPr>
                <w:rFonts w:ascii="Century Gothic" w:hAnsi="Century Gothic"/>
                <w:color w:val="231F20"/>
                <w:w w:val="110"/>
                <w:sz w:val="18"/>
              </w:rPr>
              <w:t>The</w:t>
            </w:r>
            <w:r w:rsidR="00054458">
              <w:rPr>
                <w:rFonts w:ascii="Century Gothic" w:hAnsi="Century Gothic"/>
                <w:color w:val="231F20"/>
                <w:spacing w:val="-7"/>
                <w:w w:val="110"/>
                <w:sz w:val="18"/>
              </w:rPr>
              <w:t xml:space="preserve"> </w:t>
            </w:r>
            <w:r w:rsidRPr="00634AE2">
              <w:rPr>
                <w:rFonts w:ascii="Century Gothic" w:hAnsi="Century Gothic"/>
                <w:b/>
                <w:color w:val="231F20"/>
                <w:w w:val="110"/>
                <w:sz w:val="18"/>
              </w:rPr>
              <w:t>PISA</w:t>
            </w:r>
            <w:r w:rsidR="00054458">
              <w:rPr>
                <w:rFonts w:ascii="Century Gothic" w:hAnsi="Century Gothic"/>
                <w:b/>
                <w:color w:val="231F20"/>
                <w:spacing w:val="3"/>
                <w:w w:val="110"/>
                <w:sz w:val="18"/>
              </w:rPr>
              <w:t xml:space="preserve"> </w:t>
            </w:r>
            <w:r w:rsidRPr="00634AE2">
              <w:rPr>
                <w:rFonts w:ascii="Century Gothic" w:hAnsi="Century Gothic"/>
                <w:b/>
                <w:color w:val="231F20"/>
                <w:w w:val="110"/>
                <w:sz w:val="18"/>
              </w:rPr>
              <w:t>baseline</w:t>
            </w:r>
            <w:r w:rsidR="00054458">
              <w:rPr>
                <w:rFonts w:ascii="Century Gothic" w:hAnsi="Century Gothic"/>
                <w:b/>
                <w:color w:val="231F20"/>
                <w:w w:val="121"/>
                <w:sz w:val="18"/>
              </w:rPr>
              <w:t xml:space="preserve"> </w:t>
            </w:r>
            <w:r w:rsidRPr="00634AE2">
              <w:rPr>
                <w:rFonts w:ascii="Century Gothic" w:hAnsi="Century Gothic"/>
                <w:b/>
                <w:color w:val="231F20"/>
                <w:w w:val="110"/>
                <w:sz w:val="18"/>
              </w:rPr>
              <w:t>proficiency</w:t>
            </w:r>
            <w:r w:rsidR="00054458">
              <w:rPr>
                <w:rFonts w:ascii="Century Gothic" w:hAnsi="Century Gothic"/>
                <w:b/>
                <w:color w:val="231F20"/>
                <w:spacing w:val="-25"/>
                <w:w w:val="110"/>
                <w:sz w:val="18"/>
              </w:rPr>
              <w:t xml:space="preserve"> </w:t>
            </w:r>
            <w:r w:rsidRPr="00634AE2">
              <w:rPr>
                <w:rFonts w:ascii="Century Gothic" w:hAnsi="Century Gothic"/>
                <w:color w:val="231F20"/>
                <w:spacing w:val="-3"/>
                <w:w w:val="110"/>
                <w:sz w:val="18"/>
              </w:rPr>
              <w:t>Level</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2</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is</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considered</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the</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international</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baseline</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proficiency</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level.</w:t>
            </w:r>
          </w:p>
          <w:p w:rsidR="00A25E22" w:rsidRPr="00634AE2" w:rsidRDefault="00B73B9C">
            <w:pPr>
              <w:pStyle w:val="TableParagraph"/>
              <w:spacing w:line="256" w:lineRule="auto"/>
              <w:ind w:left="263" w:right="86"/>
              <w:rPr>
                <w:rFonts w:ascii="Century Gothic" w:eastAsia="Century Gothic" w:hAnsi="Century Gothic" w:cs="Century Gothic"/>
                <w:sz w:val="18"/>
                <w:szCs w:val="18"/>
              </w:rPr>
            </w:pPr>
            <w:r w:rsidRPr="00634AE2">
              <w:rPr>
                <w:rFonts w:ascii="Century Gothic" w:eastAsia="Century Gothic" w:hAnsi="Century Gothic" w:cs="Century Gothic"/>
                <w:color w:val="231F20"/>
                <w:w w:val="105"/>
                <w:sz w:val="18"/>
                <w:szCs w:val="18"/>
              </w:rPr>
              <w:t>Australia</w:t>
            </w:r>
            <w:r w:rsidR="00054458">
              <w:rPr>
                <w:rFonts w:ascii="Century Gothic" w:eastAsia="Century Gothic" w:hAnsi="Century Gothic" w:cs="Century Gothic"/>
                <w:color w:val="231F20"/>
                <w:w w:val="105"/>
                <w:sz w:val="18"/>
                <w:szCs w:val="18"/>
              </w:rPr>
              <w:t xml:space="preserve"> </w:t>
            </w:r>
            <w:r w:rsidRPr="00634AE2">
              <w:rPr>
                <w:rFonts w:ascii="Century Gothic" w:eastAsia="Century Gothic" w:hAnsi="Century Gothic" w:cs="Century Gothic"/>
                <w:color w:val="231F20"/>
                <w:w w:val="105"/>
                <w:sz w:val="18"/>
                <w:szCs w:val="18"/>
              </w:rPr>
              <w:t>sets</w:t>
            </w:r>
            <w:r w:rsidR="00054458">
              <w:rPr>
                <w:rFonts w:ascii="Century Gothic" w:eastAsia="Century Gothic" w:hAnsi="Century Gothic" w:cs="Century Gothic"/>
                <w:color w:val="231F20"/>
                <w:w w:val="105"/>
                <w:sz w:val="18"/>
                <w:szCs w:val="18"/>
              </w:rPr>
              <w:t xml:space="preserve"> </w:t>
            </w:r>
            <w:r w:rsidRPr="00634AE2">
              <w:rPr>
                <w:rFonts w:ascii="Century Gothic" w:eastAsia="Century Gothic" w:hAnsi="Century Gothic" w:cs="Century Gothic"/>
                <w:color w:val="231F20"/>
                <w:w w:val="105"/>
                <w:sz w:val="18"/>
                <w:szCs w:val="18"/>
              </w:rPr>
              <w:t>a</w:t>
            </w:r>
            <w:r w:rsidR="00054458">
              <w:rPr>
                <w:rFonts w:ascii="Century Gothic" w:eastAsia="Century Gothic" w:hAnsi="Century Gothic" w:cs="Century Gothic"/>
                <w:color w:val="231F20"/>
                <w:w w:val="105"/>
                <w:sz w:val="18"/>
                <w:szCs w:val="18"/>
              </w:rPr>
              <w:t xml:space="preserve"> </w:t>
            </w:r>
            <w:r w:rsidRPr="00634AE2">
              <w:rPr>
                <w:rFonts w:ascii="Century Gothic" w:eastAsia="Calibri" w:hAnsi="Century Gothic" w:cs="Calibri"/>
                <w:b/>
                <w:bCs/>
                <w:color w:val="231F20"/>
                <w:w w:val="105"/>
                <w:sz w:val="18"/>
                <w:szCs w:val="18"/>
              </w:rPr>
              <w:t>National</w:t>
            </w:r>
            <w:r w:rsidR="00054458">
              <w:rPr>
                <w:rFonts w:ascii="Century Gothic" w:eastAsia="Calibri" w:hAnsi="Century Gothic" w:cs="Calibri"/>
                <w:b/>
                <w:bCs/>
                <w:color w:val="231F20"/>
                <w:w w:val="105"/>
                <w:sz w:val="18"/>
                <w:szCs w:val="18"/>
              </w:rPr>
              <w:t xml:space="preserve"> </w:t>
            </w:r>
            <w:r w:rsidRPr="00634AE2">
              <w:rPr>
                <w:rFonts w:ascii="Century Gothic" w:eastAsia="Calibri" w:hAnsi="Century Gothic" w:cs="Calibri"/>
                <w:b/>
                <w:bCs/>
                <w:color w:val="231F20"/>
                <w:w w:val="105"/>
                <w:sz w:val="18"/>
                <w:szCs w:val="18"/>
              </w:rPr>
              <w:t>Proficient</w:t>
            </w:r>
            <w:r w:rsidR="00054458">
              <w:rPr>
                <w:rFonts w:ascii="Century Gothic" w:eastAsia="Calibri" w:hAnsi="Century Gothic" w:cs="Calibri"/>
                <w:b/>
                <w:bCs/>
                <w:color w:val="231F20"/>
                <w:w w:val="105"/>
                <w:sz w:val="18"/>
                <w:szCs w:val="18"/>
              </w:rPr>
              <w:t xml:space="preserve"> </w:t>
            </w:r>
            <w:r w:rsidRPr="00634AE2">
              <w:rPr>
                <w:rFonts w:ascii="Century Gothic" w:eastAsia="Calibri" w:hAnsi="Century Gothic" w:cs="Calibri"/>
                <w:b/>
                <w:bCs/>
                <w:color w:val="231F20"/>
                <w:w w:val="105"/>
                <w:sz w:val="18"/>
                <w:szCs w:val="18"/>
              </w:rPr>
              <w:t>Standard</w:t>
            </w:r>
            <w:r w:rsidR="00054458">
              <w:rPr>
                <w:rFonts w:ascii="Century Gothic" w:eastAsia="Calibri" w:hAnsi="Century Gothic" w:cs="Calibri"/>
                <w:b/>
                <w:bCs/>
                <w:color w:val="231F20"/>
                <w:w w:val="105"/>
                <w:sz w:val="18"/>
                <w:szCs w:val="18"/>
              </w:rPr>
              <w:t xml:space="preserve"> </w:t>
            </w:r>
            <w:r w:rsidRPr="00634AE2">
              <w:rPr>
                <w:rFonts w:ascii="Century Gothic" w:eastAsia="Century Gothic" w:hAnsi="Century Gothic" w:cs="Century Gothic"/>
                <w:color w:val="231F20"/>
                <w:w w:val="105"/>
                <w:sz w:val="18"/>
                <w:szCs w:val="18"/>
              </w:rPr>
              <w:t>for</w:t>
            </w:r>
            <w:r w:rsidR="00054458">
              <w:rPr>
                <w:rFonts w:ascii="Century Gothic" w:eastAsia="Century Gothic" w:hAnsi="Century Gothic" w:cs="Century Gothic"/>
                <w:color w:val="231F20"/>
                <w:w w:val="105"/>
                <w:sz w:val="18"/>
                <w:szCs w:val="18"/>
              </w:rPr>
              <w:t xml:space="preserve"> </w:t>
            </w:r>
            <w:r w:rsidRPr="00634AE2">
              <w:rPr>
                <w:rFonts w:ascii="Century Gothic" w:eastAsia="Century Gothic" w:hAnsi="Century Gothic" w:cs="Century Gothic"/>
                <w:color w:val="231F20"/>
                <w:w w:val="105"/>
                <w:sz w:val="18"/>
                <w:szCs w:val="18"/>
              </w:rPr>
              <w:t>PISA</w:t>
            </w:r>
            <w:r w:rsidR="00054458">
              <w:rPr>
                <w:rFonts w:ascii="Century Gothic" w:eastAsia="Century Gothic" w:hAnsi="Century Gothic" w:cs="Century Gothic"/>
                <w:color w:val="231F20"/>
                <w:w w:val="105"/>
                <w:sz w:val="18"/>
                <w:szCs w:val="18"/>
              </w:rPr>
              <w:t xml:space="preserve"> </w:t>
            </w:r>
            <w:r w:rsidRPr="00634AE2">
              <w:rPr>
                <w:rFonts w:ascii="Century Gothic" w:eastAsia="Century Gothic" w:hAnsi="Century Gothic" w:cs="Century Gothic"/>
                <w:color w:val="231F20"/>
                <w:w w:val="105"/>
                <w:sz w:val="18"/>
                <w:szCs w:val="18"/>
              </w:rPr>
              <w:t>between</w:t>
            </w:r>
            <w:r w:rsidR="00054458">
              <w:rPr>
                <w:rFonts w:ascii="Century Gothic" w:eastAsia="Century Gothic" w:hAnsi="Century Gothic" w:cs="Century Gothic"/>
                <w:color w:val="231F20"/>
                <w:w w:val="105"/>
                <w:sz w:val="18"/>
                <w:szCs w:val="18"/>
              </w:rPr>
              <w:t xml:space="preserve"> </w:t>
            </w:r>
            <w:r w:rsidRPr="00634AE2">
              <w:rPr>
                <w:rFonts w:ascii="Century Gothic" w:eastAsia="Century Gothic" w:hAnsi="Century Gothic" w:cs="Century Gothic"/>
                <w:color w:val="231F20"/>
                <w:spacing w:val="-3"/>
                <w:w w:val="105"/>
                <w:sz w:val="18"/>
                <w:szCs w:val="18"/>
              </w:rPr>
              <w:t>Level</w:t>
            </w:r>
            <w:r w:rsidR="00054458">
              <w:rPr>
                <w:rFonts w:ascii="Century Gothic" w:eastAsia="Century Gothic" w:hAnsi="Century Gothic" w:cs="Century Gothic"/>
                <w:color w:val="231F20"/>
                <w:spacing w:val="-3"/>
                <w:w w:val="105"/>
                <w:sz w:val="18"/>
                <w:szCs w:val="18"/>
              </w:rPr>
              <w:t xml:space="preserve"> </w:t>
            </w:r>
            <w:r w:rsidRPr="00634AE2">
              <w:rPr>
                <w:rFonts w:ascii="Century Gothic" w:eastAsia="Century Gothic" w:hAnsi="Century Gothic" w:cs="Century Gothic"/>
                <w:color w:val="231F20"/>
                <w:w w:val="105"/>
                <w:sz w:val="18"/>
                <w:szCs w:val="18"/>
              </w:rPr>
              <w:t>2</w:t>
            </w:r>
            <w:r w:rsidR="00054458">
              <w:rPr>
                <w:rFonts w:ascii="Century Gothic" w:eastAsia="Century Gothic" w:hAnsi="Century Gothic" w:cs="Century Gothic"/>
                <w:color w:val="231F20"/>
                <w:w w:val="105"/>
                <w:sz w:val="18"/>
                <w:szCs w:val="18"/>
              </w:rPr>
              <w:t xml:space="preserve"> </w:t>
            </w:r>
            <w:r w:rsidRPr="00634AE2">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w w:val="93"/>
                <w:sz w:val="18"/>
                <w:szCs w:val="18"/>
              </w:rPr>
              <w:t xml:space="preserve"> </w:t>
            </w:r>
            <w:r w:rsidRPr="00634AE2">
              <w:rPr>
                <w:rFonts w:ascii="Century Gothic" w:eastAsia="Century Gothic" w:hAnsi="Century Gothic" w:cs="Century Gothic"/>
                <w:color w:val="231F20"/>
                <w:spacing w:val="-3"/>
                <w:w w:val="105"/>
                <w:sz w:val="18"/>
                <w:szCs w:val="18"/>
              </w:rPr>
              <w:t>Level</w:t>
            </w:r>
            <w:r w:rsidR="00054458">
              <w:rPr>
                <w:rFonts w:ascii="Century Gothic" w:eastAsia="Century Gothic" w:hAnsi="Century Gothic" w:cs="Century Gothic"/>
                <w:color w:val="231F20"/>
                <w:spacing w:val="-7"/>
                <w:w w:val="105"/>
                <w:sz w:val="18"/>
                <w:szCs w:val="18"/>
              </w:rPr>
              <w:t xml:space="preserve"> </w:t>
            </w:r>
            <w:r w:rsidRPr="00634AE2">
              <w:rPr>
                <w:rFonts w:ascii="Century Gothic" w:eastAsia="Century Gothic" w:hAnsi="Century Gothic" w:cs="Century Gothic"/>
                <w:color w:val="231F20"/>
                <w:w w:val="105"/>
                <w:sz w:val="18"/>
                <w:szCs w:val="18"/>
              </w:rPr>
              <w:t>3.</w:t>
            </w:r>
            <w:r w:rsidR="00054458">
              <w:rPr>
                <w:rFonts w:ascii="Century Gothic" w:eastAsia="Century Gothic" w:hAnsi="Century Gothic" w:cs="Century Gothic"/>
                <w:color w:val="231F20"/>
                <w:spacing w:val="-7"/>
                <w:w w:val="105"/>
                <w:sz w:val="18"/>
                <w:szCs w:val="18"/>
              </w:rPr>
              <w:t xml:space="preserve"> </w:t>
            </w:r>
            <w:r w:rsidRPr="00634AE2">
              <w:rPr>
                <w:rFonts w:ascii="Century Gothic" w:eastAsia="Century Gothic" w:hAnsi="Century Gothic" w:cs="Century Gothic"/>
                <w:color w:val="231F20"/>
                <w:w w:val="105"/>
                <w:sz w:val="18"/>
                <w:szCs w:val="18"/>
              </w:rPr>
              <w:t>This</w:t>
            </w:r>
            <w:r w:rsidR="00054458">
              <w:rPr>
                <w:rFonts w:ascii="Century Gothic" w:eastAsia="Century Gothic" w:hAnsi="Century Gothic" w:cs="Century Gothic"/>
                <w:color w:val="231F20"/>
                <w:spacing w:val="-7"/>
                <w:w w:val="105"/>
                <w:sz w:val="18"/>
                <w:szCs w:val="18"/>
              </w:rPr>
              <w:t xml:space="preserve"> </w:t>
            </w:r>
            <w:r w:rsidRPr="00634AE2">
              <w:rPr>
                <w:rFonts w:ascii="Century Gothic" w:eastAsia="Century Gothic" w:hAnsi="Century Gothic" w:cs="Century Gothic"/>
                <w:color w:val="231F20"/>
                <w:spacing w:val="-3"/>
                <w:w w:val="105"/>
                <w:sz w:val="18"/>
                <w:szCs w:val="18"/>
              </w:rPr>
              <w:t>level</w:t>
            </w:r>
            <w:r w:rsidR="00054458">
              <w:rPr>
                <w:rFonts w:ascii="Century Gothic" w:eastAsia="Century Gothic" w:hAnsi="Century Gothic" w:cs="Century Gothic"/>
                <w:color w:val="231F20"/>
                <w:spacing w:val="-7"/>
                <w:w w:val="105"/>
                <w:sz w:val="18"/>
                <w:szCs w:val="18"/>
              </w:rPr>
              <w:t xml:space="preserve"> </w:t>
            </w:r>
            <w:r w:rsidRPr="00634AE2">
              <w:rPr>
                <w:rFonts w:ascii="Century Gothic" w:eastAsia="Century Gothic" w:hAnsi="Century Gothic" w:cs="Century Gothic"/>
                <w:color w:val="231F20"/>
                <w:w w:val="105"/>
                <w:sz w:val="18"/>
                <w:szCs w:val="18"/>
              </w:rPr>
              <w:t>has</w:t>
            </w:r>
            <w:r w:rsidR="00054458">
              <w:rPr>
                <w:rFonts w:ascii="Century Gothic" w:eastAsia="Century Gothic" w:hAnsi="Century Gothic" w:cs="Century Gothic"/>
                <w:color w:val="231F20"/>
                <w:spacing w:val="-7"/>
                <w:w w:val="105"/>
                <w:sz w:val="18"/>
                <w:szCs w:val="18"/>
              </w:rPr>
              <w:t xml:space="preserve"> </w:t>
            </w:r>
            <w:r w:rsidRPr="00634AE2">
              <w:rPr>
                <w:rFonts w:ascii="Century Gothic" w:eastAsia="Century Gothic" w:hAnsi="Century Gothic" w:cs="Century Gothic"/>
                <w:color w:val="231F20"/>
                <w:w w:val="105"/>
                <w:sz w:val="18"/>
                <w:szCs w:val="18"/>
              </w:rPr>
              <w:t>been</w:t>
            </w:r>
            <w:r w:rsidR="00054458">
              <w:rPr>
                <w:rFonts w:ascii="Century Gothic" w:eastAsia="Century Gothic" w:hAnsi="Century Gothic" w:cs="Century Gothic"/>
                <w:color w:val="231F20"/>
                <w:spacing w:val="-7"/>
                <w:w w:val="105"/>
                <w:sz w:val="18"/>
                <w:szCs w:val="18"/>
              </w:rPr>
              <w:t xml:space="preserve"> </w:t>
            </w:r>
            <w:r w:rsidRPr="00634AE2">
              <w:rPr>
                <w:rFonts w:ascii="Century Gothic" w:eastAsia="Century Gothic" w:hAnsi="Century Gothic" w:cs="Century Gothic"/>
                <w:color w:val="231F20"/>
                <w:w w:val="105"/>
                <w:sz w:val="18"/>
                <w:szCs w:val="18"/>
              </w:rPr>
              <w:t>identified</w:t>
            </w:r>
            <w:r w:rsidR="00054458">
              <w:rPr>
                <w:rFonts w:ascii="Century Gothic" w:eastAsia="Century Gothic" w:hAnsi="Century Gothic" w:cs="Century Gothic"/>
                <w:color w:val="231F20"/>
                <w:spacing w:val="-7"/>
                <w:w w:val="105"/>
                <w:sz w:val="18"/>
                <w:szCs w:val="18"/>
              </w:rPr>
              <w:t xml:space="preserve"> </w:t>
            </w:r>
            <w:r w:rsidRPr="00634AE2">
              <w:rPr>
                <w:rFonts w:ascii="Century Gothic" w:eastAsia="Century Gothic" w:hAnsi="Century Gothic" w:cs="Century Gothic"/>
                <w:color w:val="231F20"/>
                <w:w w:val="105"/>
                <w:sz w:val="18"/>
                <w:szCs w:val="18"/>
              </w:rPr>
              <w:t>as</w:t>
            </w:r>
            <w:r w:rsidR="00054458">
              <w:rPr>
                <w:rFonts w:ascii="Century Gothic" w:eastAsia="Century Gothic" w:hAnsi="Century Gothic" w:cs="Century Gothic"/>
                <w:color w:val="231F20"/>
                <w:spacing w:val="-7"/>
                <w:w w:val="105"/>
                <w:sz w:val="18"/>
                <w:szCs w:val="18"/>
              </w:rPr>
              <w:t xml:space="preserve"> </w:t>
            </w:r>
            <w:r w:rsidRPr="00634AE2">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7"/>
                <w:w w:val="105"/>
                <w:sz w:val="18"/>
                <w:szCs w:val="18"/>
              </w:rPr>
              <w:t xml:space="preserve"> </w:t>
            </w:r>
            <w:r w:rsidRPr="00634AE2">
              <w:rPr>
                <w:rFonts w:ascii="Century Gothic" w:eastAsia="Century Gothic" w:hAnsi="Century Gothic" w:cs="Century Gothic"/>
                <w:color w:val="231F20"/>
                <w:w w:val="105"/>
                <w:sz w:val="18"/>
                <w:szCs w:val="18"/>
              </w:rPr>
              <w:t>baseline</w:t>
            </w:r>
            <w:r w:rsidR="00054458">
              <w:rPr>
                <w:rFonts w:ascii="Century Gothic" w:eastAsia="Century Gothic" w:hAnsi="Century Gothic" w:cs="Century Gothic"/>
                <w:color w:val="231F20"/>
                <w:spacing w:val="-7"/>
                <w:w w:val="105"/>
                <w:sz w:val="18"/>
                <w:szCs w:val="18"/>
              </w:rPr>
              <w:t xml:space="preserve"> </w:t>
            </w:r>
            <w:r w:rsidRPr="00634AE2">
              <w:rPr>
                <w:rFonts w:ascii="Century Gothic" w:eastAsia="Century Gothic" w:hAnsi="Century Gothic" w:cs="Century Gothic"/>
                <w:color w:val="231F20"/>
                <w:w w:val="105"/>
                <w:sz w:val="18"/>
                <w:szCs w:val="18"/>
              </w:rPr>
              <w:t>because</w:t>
            </w:r>
            <w:r w:rsidR="00054458">
              <w:rPr>
                <w:rFonts w:ascii="Century Gothic" w:eastAsia="Century Gothic" w:hAnsi="Century Gothic" w:cs="Century Gothic"/>
                <w:color w:val="231F20"/>
                <w:spacing w:val="-7"/>
                <w:w w:val="105"/>
                <w:sz w:val="18"/>
                <w:szCs w:val="18"/>
              </w:rPr>
              <w:t xml:space="preserve"> </w:t>
            </w:r>
            <w:r w:rsidRPr="00634AE2">
              <w:rPr>
                <w:rFonts w:ascii="Century Gothic" w:eastAsia="Century Gothic" w:hAnsi="Century Gothic" w:cs="Century Gothic"/>
                <w:color w:val="231F20"/>
                <w:w w:val="105"/>
                <w:sz w:val="18"/>
                <w:szCs w:val="18"/>
              </w:rPr>
              <w:t>it</w:t>
            </w:r>
            <w:r w:rsidR="00054458">
              <w:rPr>
                <w:rFonts w:ascii="Century Gothic" w:eastAsia="Century Gothic" w:hAnsi="Century Gothic" w:cs="Century Gothic"/>
                <w:color w:val="231F20"/>
                <w:spacing w:val="-7"/>
                <w:w w:val="105"/>
                <w:sz w:val="18"/>
                <w:szCs w:val="18"/>
              </w:rPr>
              <w:t xml:space="preserve"> </w:t>
            </w:r>
            <w:r w:rsidRPr="00634AE2">
              <w:rPr>
                <w:rFonts w:ascii="Century Gothic" w:eastAsia="Century Gothic" w:hAnsi="Century Gothic" w:cs="Century Gothic"/>
                <w:color w:val="231F20"/>
                <w:w w:val="105"/>
                <w:sz w:val="18"/>
                <w:szCs w:val="18"/>
              </w:rPr>
              <w:t>represents</w:t>
            </w:r>
            <w:r w:rsidR="00054458">
              <w:rPr>
                <w:rFonts w:ascii="Century Gothic" w:eastAsia="Century Gothic" w:hAnsi="Century Gothic" w:cs="Century Gothic"/>
                <w:color w:val="231F20"/>
                <w:spacing w:val="-7"/>
                <w:w w:val="105"/>
                <w:sz w:val="18"/>
                <w:szCs w:val="18"/>
              </w:rPr>
              <w:t xml:space="preserve"> </w:t>
            </w:r>
            <w:r w:rsidRPr="00634AE2">
              <w:rPr>
                <w:rFonts w:ascii="Century Gothic" w:eastAsia="Century Gothic" w:hAnsi="Century Gothic" w:cs="Century Gothic"/>
                <w:color w:val="231F20"/>
                <w:w w:val="105"/>
                <w:sz w:val="18"/>
                <w:szCs w:val="18"/>
              </w:rPr>
              <w:t>a</w:t>
            </w:r>
            <w:r w:rsidR="00054458">
              <w:rPr>
                <w:rFonts w:ascii="Century Gothic" w:eastAsia="Century Gothic" w:hAnsi="Century Gothic" w:cs="Century Gothic"/>
                <w:color w:val="231F20"/>
                <w:w w:val="84"/>
                <w:sz w:val="18"/>
                <w:szCs w:val="18"/>
              </w:rPr>
              <w:t xml:space="preserve"> </w:t>
            </w:r>
            <w:r w:rsidRPr="00634AE2">
              <w:rPr>
                <w:rFonts w:ascii="Century Gothic" w:eastAsia="Century Gothic" w:hAnsi="Century Gothic" w:cs="Century Gothic"/>
                <w:color w:val="231F20"/>
                <w:sz w:val="18"/>
                <w:szCs w:val="18"/>
              </w:rPr>
              <w:t>“challenging</w:t>
            </w:r>
            <w:r w:rsidR="00054458">
              <w:rPr>
                <w:rFonts w:ascii="Century Gothic" w:eastAsia="Century Gothic" w:hAnsi="Century Gothic" w:cs="Century Gothic"/>
                <w:color w:val="231F20"/>
                <w:spacing w:val="-6"/>
                <w:sz w:val="18"/>
                <w:szCs w:val="18"/>
              </w:rPr>
              <w:t xml:space="preserve"> </w:t>
            </w:r>
            <w:r w:rsidRPr="00634AE2">
              <w:rPr>
                <w:rFonts w:ascii="Century Gothic" w:eastAsia="Century Gothic" w:hAnsi="Century Gothic" w:cs="Century Gothic"/>
                <w:color w:val="231F20"/>
                <w:sz w:val="18"/>
                <w:szCs w:val="18"/>
              </w:rPr>
              <w:t>but</w:t>
            </w:r>
            <w:r w:rsidR="00054458">
              <w:rPr>
                <w:rFonts w:ascii="Century Gothic" w:eastAsia="Century Gothic" w:hAnsi="Century Gothic" w:cs="Century Gothic"/>
                <w:color w:val="231F20"/>
                <w:spacing w:val="-6"/>
                <w:sz w:val="18"/>
                <w:szCs w:val="18"/>
              </w:rPr>
              <w:t xml:space="preserve"> </w:t>
            </w:r>
            <w:r w:rsidRPr="00634AE2">
              <w:rPr>
                <w:rFonts w:ascii="Century Gothic" w:eastAsia="Century Gothic" w:hAnsi="Century Gothic" w:cs="Century Gothic"/>
                <w:color w:val="231F20"/>
                <w:sz w:val="18"/>
                <w:szCs w:val="18"/>
              </w:rPr>
              <w:t>reasonable”</w:t>
            </w:r>
            <w:r w:rsidR="00054458">
              <w:rPr>
                <w:rFonts w:ascii="Century Gothic" w:eastAsia="Century Gothic" w:hAnsi="Century Gothic" w:cs="Century Gothic"/>
                <w:color w:val="231F20"/>
                <w:spacing w:val="-6"/>
                <w:sz w:val="18"/>
                <w:szCs w:val="18"/>
              </w:rPr>
              <w:t xml:space="preserve"> </w:t>
            </w:r>
            <w:r w:rsidRPr="00634AE2">
              <w:rPr>
                <w:rFonts w:ascii="Century Gothic" w:eastAsia="Century Gothic" w:hAnsi="Century Gothic" w:cs="Century Gothic"/>
                <w:color w:val="231F20"/>
                <w:sz w:val="18"/>
                <w:szCs w:val="18"/>
              </w:rPr>
              <w:t>expectation</w:t>
            </w:r>
            <w:r w:rsidR="00054458">
              <w:rPr>
                <w:rFonts w:ascii="Century Gothic" w:eastAsia="Century Gothic" w:hAnsi="Century Gothic" w:cs="Century Gothic"/>
                <w:color w:val="231F20"/>
                <w:spacing w:val="-6"/>
                <w:sz w:val="18"/>
                <w:szCs w:val="18"/>
              </w:rPr>
              <w:t xml:space="preserve"> </w:t>
            </w:r>
            <w:r w:rsidRPr="00634AE2">
              <w:rPr>
                <w:rFonts w:ascii="Century Gothic" w:eastAsia="Century Gothic" w:hAnsi="Century Gothic" w:cs="Century Gothic"/>
                <w:color w:val="231F20"/>
                <w:sz w:val="18"/>
                <w:szCs w:val="18"/>
              </w:rPr>
              <w:t>of</w:t>
            </w:r>
            <w:r w:rsidR="00054458">
              <w:rPr>
                <w:rFonts w:ascii="Century Gothic" w:eastAsia="Century Gothic" w:hAnsi="Century Gothic" w:cs="Century Gothic"/>
                <w:color w:val="231F20"/>
                <w:spacing w:val="-6"/>
                <w:sz w:val="18"/>
                <w:szCs w:val="18"/>
              </w:rPr>
              <w:t xml:space="preserve"> </w:t>
            </w:r>
            <w:r w:rsidRPr="00634AE2">
              <w:rPr>
                <w:rFonts w:ascii="Century Gothic" w:eastAsia="Century Gothic" w:hAnsi="Century Gothic" w:cs="Century Gothic"/>
                <w:color w:val="231F20"/>
                <w:sz w:val="18"/>
                <w:szCs w:val="18"/>
              </w:rPr>
              <w:t>student</w:t>
            </w:r>
            <w:r w:rsidR="00054458">
              <w:rPr>
                <w:rFonts w:ascii="Century Gothic" w:eastAsia="Century Gothic" w:hAnsi="Century Gothic" w:cs="Century Gothic"/>
                <w:color w:val="231F20"/>
                <w:spacing w:val="-6"/>
                <w:sz w:val="18"/>
                <w:szCs w:val="18"/>
              </w:rPr>
              <w:t xml:space="preserve"> </w:t>
            </w:r>
            <w:r w:rsidRPr="00634AE2">
              <w:rPr>
                <w:rFonts w:ascii="Century Gothic" w:eastAsia="Century Gothic" w:hAnsi="Century Gothic" w:cs="Century Gothic"/>
                <w:color w:val="231F20"/>
                <w:sz w:val="18"/>
                <w:szCs w:val="18"/>
              </w:rPr>
              <w:t>achievement</w:t>
            </w:r>
            <w:r w:rsidR="00054458">
              <w:rPr>
                <w:rFonts w:ascii="Century Gothic" w:eastAsia="Century Gothic" w:hAnsi="Century Gothic" w:cs="Century Gothic"/>
                <w:color w:val="231F20"/>
                <w:spacing w:val="-6"/>
                <w:sz w:val="18"/>
                <w:szCs w:val="18"/>
              </w:rPr>
              <w:t xml:space="preserve"> </w:t>
            </w:r>
            <w:r w:rsidRPr="00634AE2">
              <w:rPr>
                <w:rFonts w:ascii="Century Gothic" w:eastAsia="Century Gothic" w:hAnsi="Century Gothic" w:cs="Century Gothic"/>
                <w:color w:val="231F20"/>
                <w:sz w:val="18"/>
                <w:szCs w:val="18"/>
              </w:rPr>
              <w:t>at</w:t>
            </w:r>
            <w:r w:rsidR="00054458">
              <w:rPr>
                <w:rFonts w:ascii="Century Gothic" w:eastAsia="Century Gothic" w:hAnsi="Century Gothic" w:cs="Century Gothic"/>
                <w:color w:val="231F20"/>
                <w:spacing w:val="-6"/>
                <w:sz w:val="18"/>
                <w:szCs w:val="18"/>
              </w:rPr>
              <w:t xml:space="preserve"> </w:t>
            </w:r>
            <w:r w:rsidRPr="00634AE2">
              <w:rPr>
                <w:rFonts w:ascii="Century Gothic" w:eastAsia="Century Gothic" w:hAnsi="Century Gothic" w:cs="Century Gothic"/>
                <w:color w:val="231F20"/>
                <w:sz w:val="18"/>
                <w:szCs w:val="18"/>
              </w:rPr>
              <w:t>a</w:t>
            </w:r>
            <w:r w:rsidR="00054458">
              <w:rPr>
                <w:rFonts w:ascii="Century Gothic" w:eastAsia="Century Gothic" w:hAnsi="Century Gothic" w:cs="Century Gothic"/>
                <w:color w:val="231F20"/>
                <w:spacing w:val="-6"/>
                <w:sz w:val="18"/>
                <w:szCs w:val="18"/>
              </w:rPr>
              <w:t xml:space="preserve"> </w:t>
            </w:r>
            <w:r w:rsidRPr="00634AE2">
              <w:rPr>
                <w:rFonts w:ascii="Century Gothic" w:eastAsia="Century Gothic" w:hAnsi="Century Gothic" w:cs="Century Gothic"/>
                <w:color w:val="231F20"/>
                <w:sz w:val="18"/>
                <w:szCs w:val="18"/>
              </w:rPr>
              <w:t>year</w:t>
            </w:r>
            <w:r w:rsidR="00054458">
              <w:rPr>
                <w:rFonts w:ascii="Century Gothic" w:eastAsia="Century Gothic" w:hAnsi="Century Gothic" w:cs="Century Gothic"/>
                <w:color w:val="231F20"/>
                <w:spacing w:val="-6"/>
                <w:sz w:val="18"/>
                <w:szCs w:val="18"/>
              </w:rPr>
              <w:t xml:space="preserve"> </w:t>
            </w:r>
            <w:r w:rsidRPr="00634AE2">
              <w:rPr>
                <w:rFonts w:ascii="Century Gothic" w:eastAsia="Century Gothic" w:hAnsi="Century Gothic" w:cs="Century Gothic"/>
                <w:color w:val="231F20"/>
                <w:sz w:val="18"/>
                <w:szCs w:val="18"/>
              </w:rPr>
              <w:t>level.</w:t>
            </w:r>
          </w:p>
          <w:p w:rsidR="00A25E22" w:rsidRPr="00634AE2" w:rsidRDefault="00B73B9C">
            <w:pPr>
              <w:pStyle w:val="TableParagraph"/>
              <w:spacing w:before="124" w:line="261" w:lineRule="auto"/>
              <w:ind w:left="263" w:right="-10"/>
              <w:rPr>
                <w:rFonts w:ascii="Century Gothic" w:eastAsia="Century Gothic" w:hAnsi="Century Gothic" w:cs="Century Gothic"/>
                <w:sz w:val="18"/>
                <w:szCs w:val="18"/>
              </w:rPr>
            </w:pPr>
            <w:r w:rsidRPr="00634AE2">
              <w:rPr>
                <w:rFonts w:ascii="Century Gothic" w:hAnsi="Century Gothic"/>
                <w:color w:val="231F20"/>
                <w:w w:val="105"/>
                <w:sz w:val="18"/>
              </w:rPr>
              <w:t>In</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2015,</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72</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countries</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economies</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(all</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35</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OECD</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countries</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6"/>
                <w:w w:val="105"/>
                <w:sz w:val="18"/>
              </w:rPr>
              <w:t xml:space="preserve"> </w:t>
            </w:r>
            <w:r w:rsidRPr="00634AE2">
              <w:rPr>
                <w:rFonts w:ascii="Century Gothic" w:hAnsi="Century Gothic"/>
                <w:color w:val="231F20"/>
                <w:spacing w:val="-3"/>
                <w:w w:val="105"/>
                <w:sz w:val="18"/>
              </w:rPr>
              <w:t>37</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partner</w:t>
            </w:r>
            <w:r w:rsidR="00054458">
              <w:rPr>
                <w:rFonts w:ascii="Century Gothic" w:hAnsi="Century Gothic"/>
                <w:color w:val="231F20"/>
                <w:w w:val="102"/>
                <w:sz w:val="18"/>
              </w:rPr>
              <w:t xml:space="preserve"> </w:t>
            </w:r>
            <w:r w:rsidRPr="00634AE2">
              <w:rPr>
                <w:rFonts w:ascii="Century Gothic" w:hAnsi="Century Gothic"/>
                <w:color w:val="231F20"/>
                <w:w w:val="105"/>
                <w:sz w:val="18"/>
              </w:rPr>
              <w:t>countries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economies)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participated</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PISA.</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Australia,</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approximately</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14,500</w:t>
            </w:r>
            <w:r w:rsidR="00054458">
              <w:rPr>
                <w:rFonts w:ascii="Century Gothic" w:hAnsi="Century Gothic"/>
                <w:color w:val="231F20"/>
                <w:w w:val="108"/>
                <w:sz w:val="18"/>
              </w:rPr>
              <w:t xml:space="preserve"> </w:t>
            </w:r>
            <w:r w:rsidRPr="00634AE2">
              <w:rPr>
                <w:rFonts w:ascii="Century Gothic" w:hAnsi="Century Gothic"/>
                <w:color w:val="231F20"/>
                <w:w w:val="105"/>
                <w:sz w:val="18"/>
              </w:rPr>
              <w:t>students</w:t>
            </w:r>
            <w:r w:rsidR="00054458">
              <w:rPr>
                <w:rFonts w:ascii="Century Gothic" w:hAnsi="Century Gothic"/>
                <w:color w:val="231F20"/>
                <w:w w:val="105"/>
                <w:sz w:val="18"/>
              </w:rPr>
              <w:t xml:space="preserve"> </w:t>
            </w:r>
            <w:r w:rsidRPr="00634AE2">
              <w:rPr>
                <w:rFonts w:ascii="Century Gothic" w:hAnsi="Century Gothic"/>
                <w:color w:val="231F20"/>
                <w:w w:val="105"/>
                <w:sz w:val="18"/>
              </w:rPr>
              <w:t>from</w:t>
            </w:r>
            <w:r w:rsidR="00054458">
              <w:rPr>
                <w:rFonts w:ascii="Century Gothic" w:hAnsi="Century Gothic"/>
                <w:color w:val="231F20"/>
                <w:w w:val="105"/>
                <w:sz w:val="18"/>
              </w:rPr>
              <w:t xml:space="preserve"> </w:t>
            </w:r>
            <w:r w:rsidRPr="00634AE2">
              <w:rPr>
                <w:rFonts w:ascii="Century Gothic" w:hAnsi="Century Gothic"/>
                <w:color w:val="231F20"/>
                <w:w w:val="105"/>
                <w:sz w:val="18"/>
              </w:rPr>
              <w:t>760</w:t>
            </w:r>
            <w:r w:rsidR="00054458">
              <w:rPr>
                <w:rFonts w:ascii="Century Gothic" w:hAnsi="Century Gothic"/>
                <w:color w:val="231F20"/>
                <w:w w:val="105"/>
                <w:sz w:val="18"/>
              </w:rPr>
              <w:t xml:space="preserve"> </w:t>
            </w:r>
            <w:r w:rsidRPr="00634AE2">
              <w:rPr>
                <w:rFonts w:ascii="Century Gothic" w:hAnsi="Century Gothic"/>
                <w:color w:val="231F20"/>
                <w:w w:val="105"/>
                <w:sz w:val="18"/>
              </w:rPr>
              <w:t>schools</w:t>
            </w:r>
            <w:r w:rsidR="00054458">
              <w:rPr>
                <w:rFonts w:ascii="Century Gothic" w:hAnsi="Century Gothic"/>
                <w:color w:val="231F20"/>
                <w:w w:val="105"/>
                <w:sz w:val="18"/>
              </w:rPr>
              <w:t xml:space="preserve"> </w:t>
            </w:r>
            <w:r w:rsidRPr="00634AE2">
              <w:rPr>
                <w:rFonts w:ascii="Century Gothic" w:hAnsi="Century Gothic"/>
                <w:color w:val="231F20"/>
                <w:w w:val="105"/>
                <w:sz w:val="18"/>
              </w:rPr>
              <w:t>participated,</w:t>
            </w:r>
            <w:r w:rsidR="00054458">
              <w:rPr>
                <w:rFonts w:ascii="Century Gothic" w:hAnsi="Century Gothic"/>
                <w:color w:val="231F20"/>
                <w:w w:val="105"/>
                <w:sz w:val="18"/>
              </w:rPr>
              <w:t xml:space="preserve"> </w:t>
            </w:r>
            <w:r w:rsidRPr="00634AE2">
              <w:rPr>
                <w:rFonts w:ascii="Century Gothic" w:hAnsi="Century Gothic"/>
                <w:color w:val="231F20"/>
                <w:w w:val="105"/>
                <w:sz w:val="18"/>
              </w:rPr>
              <w:t>from</w:t>
            </w:r>
            <w:r w:rsidR="00054458">
              <w:rPr>
                <w:rFonts w:ascii="Century Gothic" w:hAnsi="Century Gothic"/>
                <w:color w:val="231F20"/>
                <w:w w:val="105"/>
                <w:sz w:val="18"/>
              </w:rPr>
              <w:t xml:space="preserve"> </w:t>
            </w:r>
            <w:r w:rsidRPr="00634AE2">
              <w:rPr>
                <w:rFonts w:ascii="Century Gothic" w:hAnsi="Century Gothic"/>
                <w:color w:val="231F20"/>
                <w:w w:val="105"/>
                <w:sz w:val="18"/>
              </w:rPr>
              <w:t>all</w:t>
            </w:r>
            <w:r w:rsidR="00054458">
              <w:rPr>
                <w:rFonts w:ascii="Century Gothic" w:hAnsi="Century Gothic"/>
                <w:color w:val="231F20"/>
                <w:w w:val="105"/>
                <w:sz w:val="18"/>
              </w:rPr>
              <w:t xml:space="preserve"> </w:t>
            </w:r>
            <w:r w:rsidRPr="00634AE2">
              <w:rPr>
                <w:rFonts w:ascii="Century Gothic" w:hAnsi="Century Gothic"/>
                <w:color w:val="231F20"/>
                <w:w w:val="105"/>
                <w:sz w:val="18"/>
              </w:rPr>
              <w:t>jurisdictions</w:t>
            </w:r>
            <w:r w:rsidR="00054458">
              <w:rPr>
                <w:rFonts w:ascii="Century Gothic" w:hAnsi="Century Gothic"/>
                <w:color w:val="231F20"/>
                <w:w w:val="105"/>
                <w:sz w:val="18"/>
              </w:rPr>
              <w:t xml:space="preserve"> </w:t>
            </w:r>
            <w:r w:rsidRPr="00634AE2">
              <w:rPr>
                <w:rFonts w:ascii="Century Gothic" w:hAnsi="Century Gothic"/>
                <w:color w:val="231F20"/>
                <w:w w:val="105"/>
                <w:sz w:val="18"/>
              </w:rPr>
              <w:t>and</w:t>
            </w:r>
            <w:r w:rsidR="00054458">
              <w:rPr>
                <w:rFonts w:ascii="Century Gothic" w:hAnsi="Century Gothic"/>
                <w:color w:val="231F20"/>
                <w:w w:val="105"/>
                <w:sz w:val="18"/>
              </w:rPr>
              <w:t xml:space="preserve"> </w:t>
            </w:r>
            <w:r w:rsidRPr="00634AE2">
              <w:rPr>
                <w:rFonts w:ascii="Century Gothic" w:hAnsi="Century Gothic"/>
                <w:color w:val="231F20"/>
                <w:w w:val="105"/>
                <w:sz w:val="18"/>
              </w:rPr>
              <w:t>all</w:t>
            </w:r>
            <w:r w:rsidR="00054458">
              <w:rPr>
                <w:rFonts w:ascii="Century Gothic" w:hAnsi="Century Gothic"/>
                <w:color w:val="231F20"/>
                <w:w w:val="105"/>
                <w:sz w:val="18"/>
              </w:rPr>
              <w:t xml:space="preserve"> </w:t>
            </w:r>
            <w:r w:rsidRPr="00634AE2">
              <w:rPr>
                <w:rFonts w:ascii="Century Gothic" w:hAnsi="Century Gothic"/>
                <w:color w:val="231F20"/>
                <w:w w:val="105"/>
                <w:sz w:val="18"/>
              </w:rPr>
              <w:t>sectors</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of</w:t>
            </w:r>
            <w:r w:rsidR="00054458">
              <w:rPr>
                <w:rFonts w:ascii="Century Gothic" w:hAnsi="Century Gothic"/>
                <w:color w:val="231F20"/>
                <w:w w:val="104"/>
                <w:sz w:val="18"/>
              </w:rPr>
              <w:t xml:space="preserve"> </w:t>
            </w:r>
            <w:r w:rsidRPr="00634AE2">
              <w:rPr>
                <w:rFonts w:ascii="Century Gothic" w:hAnsi="Century Gothic"/>
                <w:color w:val="231F20"/>
                <w:w w:val="105"/>
                <w:sz w:val="18"/>
              </w:rPr>
              <w:t>schooling.</w:t>
            </w:r>
            <w:r w:rsidR="00054458">
              <w:rPr>
                <w:rFonts w:ascii="Century Gothic" w:hAnsi="Century Gothic"/>
                <w:color w:val="231F20"/>
                <w:spacing w:val="-30"/>
                <w:w w:val="105"/>
                <w:sz w:val="18"/>
              </w:rPr>
              <w:t xml:space="preserve"> </w:t>
            </w:r>
            <w:r w:rsidRPr="00634AE2">
              <w:rPr>
                <w:rFonts w:ascii="Century Gothic" w:hAnsi="Century Gothic"/>
                <w:color w:val="231F20"/>
                <w:w w:val="105"/>
                <w:sz w:val="18"/>
              </w:rPr>
              <w:t>Data</w:t>
            </w:r>
            <w:r w:rsidR="00054458">
              <w:rPr>
                <w:rFonts w:ascii="Century Gothic" w:hAnsi="Century Gothic"/>
                <w:color w:val="231F20"/>
                <w:spacing w:val="-30"/>
                <w:w w:val="105"/>
                <w:sz w:val="18"/>
              </w:rPr>
              <w:t xml:space="preserve"> </w:t>
            </w:r>
            <w:r w:rsidRPr="00634AE2">
              <w:rPr>
                <w:rFonts w:ascii="Century Gothic" w:hAnsi="Century Gothic"/>
                <w:color w:val="231F20"/>
                <w:spacing w:val="-3"/>
                <w:w w:val="105"/>
                <w:sz w:val="18"/>
              </w:rPr>
              <w:t>were</w:t>
            </w:r>
            <w:r w:rsidR="00054458">
              <w:rPr>
                <w:rFonts w:ascii="Century Gothic" w:hAnsi="Century Gothic"/>
                <w:color w:val="231F20"/>
                <w:spacing w:val="-30"/>
                <w:w w:val="105"/>
                <w:sz w:val="18"/>
              </w:rPr>
              <w:t xml:space="preserve"> </w:t>
            </w:r>
            <w:r w:rsidRPr="00634AE2">
              <w:rPr>
                <w:rFonts w:ascii="Century Gothic" w:hAnsi="Century Gothic"/>
                <w:color w:val="231F20"/>
                <w:w w:val="105"/>
                <w:sz w:val="18"/>
              </w:rPr>
              <w:t>gathered</w:t>
            </w:r>
            <w:r w:rsidR="00054458">
              <w:rPr>
                <w:rFonts w:ascii="Century Gothic" w:hAnsi="Century Gothic"/>
                <w:color w:val="231F20"/>
                <w:spacing w:val="-30"/>
                <w:w w:val="105"/>
                <w:sz w:val="18"/>
              </w:rPr>
              <w:t xml:space="preserve"> </w:t>
            </w:r>
            <w:r w:rsidRPr="00634AE2">
              <w:rPr>
                <w:rFonts w:ascii="Century Gothic" w:hAnsi="Century Gothic"/>
                <w:color w:val="231F20"/>
                <w:w w:val="105"/>
                <w:sz w:val="18"/>
              </w:rPr>
              <w:t>between</w:t>
            </w:r>
            <w:r w:rsidR="00054458">
              <w:rPr>
                <w:rFonts w:ascii="Century Gothic" w:hAnsi="Century Gothic"/>
                <w:color w:val="231F20"/>
                <w:spacing w:val="-30"/>
                <w:w w:val="105"/>
                <w:sz w:val="18"/>
              </w:rPr>
              <w:t xml:space="preserve"> </w:t>
            </w:r>
            <w:r w:rsidRPr="00634AE2">
              <w:rPr>
                <w:rFonts w:ascii="Century Gothic" w:hAnsi="Century Gothic"/>
                <w:color w:val="231F20"/>
                <w:w w:val="105"/>
                <w:sz w:val="18"/>
              </w:rPr>
              <w:t>July</w:t>
            </w:r>
            <w:r w:rsidR="00054458">
              <w:rPr>
                <w:rFonts w:ascii="Century Gothic" w:hAnsi="Century Gothic"/>
                <w:color w:val="231F20"/>
                <w:spacing w:val="-30"/>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30"/>
                <w:w w:val="105"/>
                <w:sz w:val="18"/>
              </w:rPr>
              <w:t xml:space="preserve"> </w:t>
            </w:r>
            <w:r w:rsidRPr="00634AE2">
              <w:rPr>
                <w:rFonts w:ascii="Century Gothic" w:hAnsi="Century Gothic"/>
                <w:color w:val="231F20"/>
                <w:w w:val="105"/>
                <w:sz w:val="18"/>
              </w:rPr>
              <w:t>early</w:t>
            </w:r>
            <w:r w:rsidR="00054458">
              <w:rPr>
                <w:rFonts w:ascii="Century Gothic" w:hAnsi="Century Gothic"/>
                <w:color w:val="231F20"/>
                <w:spacing w:val="-30"/>
                <w:w w:val="105"/>
                <w:sz w:val="18"/>
              </w:rPr>
              <w:t xml:space="preserve"> </w:t>
            </w:r>
            <w:r w:rsidRPr="00634AE2">
              <w:rPr>
                <w:rFonts w:ascii="Century Gothic" w:hAnsi="Century Gothic"/>
                <w:color w:val="231F20"/>
                <w:w w:val="105"/>
                <w:sz w:val="18"/>
              </w:rPr>
              <w:t>September</w:t>
            </w:r>
            <w:r w:rsidR="00054458">
              <w:rPr>
                <w:rFonts w:ascii="Century Gothic" w:hAnsi="Century Gothic"/>
                <w:color w:val="231F20"/>
                <w:spacing w:val="-30"/>
                <w:w w:val="105"/>
                <w:sz w:val="18"/>
              </w:rPr>
              <w:t xml:space="preserve"> </w:t>
            </w:r>
            <w:r w:rsidRPr="00634AE2">
              <w:rPr>
                <w:rFonts w:ascii="Century Gothic" w:hAnsi="Century Gothic"/>
                <w:color w:val="231F20"/>
                <w:w w:val="105"/>
                <w:sz w:val="18"/>
              </w:rPr>
              <w:t>2015.</w:t>
            </w:r>
          </w:p>
          <w:p w:rsidR="00A25E22" w:rsidRPr="00634AE2" w:rsidRDefault="00B73B9C">
            <w:pPr>
              <w:pStyle w:val="TableParagraph"/>
              <w:spacing w:before="129"/>
              <w:ind w:left="263"/>
              <w:rPr>
                <w:rFonts w:ascii="Century Gothic" w:eastAsia="Calibri" w:hAnsi="Century Gothic" w:cs="Calibri"/>
                <w:sz w:val="18"/>
                <w:szCs w:val="18"/>
              </w:rPr>
            </w:pPr>
            <w:r w:rsidRPr="00634AE2">
              <w:rPr>
                <w:rFonts w:ascii="Century Gothic" w:eastAsia="Calibri" w:hAnsi="Century Gothic" w:cs="Calibri"/>
                <w:b/>
                <w:bCs/>
                <w:color w:val="231F20"/>
                <w:w w:val="120"/>
                <w:sz w:val="18"/>
                <w:szCs w:val="18"/>
              </w:rPr>
              <w:t>Australia’s</w:t>
            </w:r>
            <w:r w:rsidR="00054458">
              <w:rPr>
                <w:rFonts w:ascii="Century Gothic" w:eastAsia="Calibri" w:hAnsi="Century Gothic" w:cs="Calibri"/>
                <w:b/>
                <w:bCs/>
                <w:color w:val="231F20"/>
                <w:spacing w:val="13"/>
                <w:w w:val="120"/>
                <w:sz w:val="18"/>
                <w:szCs w:val="18"/>
              </w:rPr>
              <w:t xml:space="preserve"> </w:t>
            </w:r>
            <w:r w:rsidRPr="00634AE2">
              <w:rPr>
                <w:rFonts w:ascii="Century Gothic" w:eastAsia="Calibri" w:hAnsi="Century Gothic" w:cs="Calibri"/>
                <w:b/>
                <w:bCs/>
                <w:color w:val="231F20"/>
                <w:w w:val="120"/>
                <w:sz w:val="18"/>
                <w:szCs w:val="18"/>
              </w:rPr>
              <w:t>performance</w:t>
            </w:r>
          </w:p>
          <w:p w:rsidR="00A25E22" w:rsidRPr="00634AE2" w:rsidRDefault="00B73B9C">
            <w:pPr>
              <w:pStyle w:val="TableParagraph"/>
              <w:spacing w:before="130" w:line="261" w:lineRule="auto"/>
              <w:ind w:left="263" w:right="429"/>
              <w:rPr>
                <w:rFonts w:ascii="Century Gothic" w:eastAsia="Century Gothic" w:hAnsi="Century Gothic" w:cs="Century Gothic"/>
                <w:sz w:val="18"/>
                <w:szCs w:val="18"/>
              </w:rPr>
            </w:pPr>
            <w:r w:rsidRPr="00634AE2">
              <w:rPr>
                <w:rFonts w:ascii="Century Gothic" w:eastAsia="Century Gothic" w:hAnsi="Century Gothic" w:cs="Century Gothic"/>
                <w:color w:val="231F20"/>
                <w:w w:val="105"/>
                <w:sz w:val="18"/>
                <w:szCs w:val="18"/>
              </w:rPr>
              <w:t>In</w:t>
            </w:r>
            <w:r w:rsidR="00054458">
              <w:rPr>
                <w:rFonts w:ascii="Century Gothic" w:eastAsia="Century Gothic" w:hAnsi="Century Gothic" w:cs="Century Gothic"/>
                <w:color w:val="231F20"/>
                <w:spacing w:val="-9"/>
                <w:w w:val="105"/>
                <w:sz w:val="18"/>
                <w:szCs w:val="18"/>
              </w:rPr>
              <w:t xml:space="preserve"> </w:t>
            </w:r>
            <w:r w:rsidRPr="00634AE2">
              <w:rPr>
                <w:rFonts w:ascii="Century Gothic" w:eastAsia="Century Gothic" w:hAnsi="Century Gothic" w:cs="Century Gothic"/>
                <w:color w:val="231F20"/>
                <w:w w:val="105"/>
                <w:sz w:val="18"/>
                <w:szCs w:val="18"/>
              </w:rPr>
              <w:t>science,</w:t>
            </w:r>
            <w:r w:rsidR="00054458">
              <w:rPr>
                <w:rFonts w:ascii="Century Gothic" w:eastAsia="Century Gothic" w:hAnsi="Century Gothic" w:cs="Century Gothic"/>
                <w:color w:val="231F20"/>
                <w:spacing w:val="-9"/>
                <w:w w:val="105"/>
                <w:sz w:val="18"/>
                <w:szCs w:val="18"/>
              </w:rPr>
              <w:t xml:space="preserve"> </w:t>
            </w:r>
            <w:r w:rsidRPr="00634AE2">
              <w:rPr>
                <w:rFonts w:ascii="Century Gothic" w:eastAsia="Century Gothic" w:hAnsi="Century Gothic" w:cs="Century Gothic"/>
                <w:color w:val="231F20"/>
                <w:w w:val="105"/>
                <w:sz w:val="18"/>
                <w:szCs w:val="18"/>
              </w:rPr>
              <w:t>Australia’s</w:t>
            </w:r>
            <w:r w:rsidR="00054458">
              <w:rPr>
                <w:rFonts w:ascii="Century Gothic" w:eastAsia="Century Gothic" w:hAnsi="Century Gothic" w:cs="Century Gothic"/>
                <w:color w:val="231F20"/>
                <w:spacing w:val="-9"/>
                <w:w w:val="105"/>
                <w:sz w:val="18"/>
                <w:szCs w:val="18"/>
              </w:rPr>
              <w:t xml:space="preserve"> </w:t>
            </w:r>
            <w:r w:rsidRPr="00634AE2">
              <w:rPr>
                <w:rFonts w:ascii="Century Gothic" w:eastAsia="Century Gothic" w:hAnsi="Century Gothic" w:cs="Century Gothic"/>
                <w:color w:val="231F20"/>
                <w:w w:val="105"/>
                <w:sz w:val="18"/>
                <w:szCs w:val="18"/>
              </w:rPr>
              <w:t>performance</w:t>
            </w:r>
            <w:r w:rsidR="00054458">
              <w:rPr>
                <w:rFonts w:ascii="Century Gothic" w:eastAsia="Century Gothic" w:hAnsi="Century Gothic" w:cs="Century Gothic"/>
                <w:color w:val="231F20"/>
                <w:spacing w:val="-9"/>
                <w:w w:val="105"/>
                <w:sz w:val="18"/>
                <w:szCs w:val="18"/>
              </w:rPr>
              <w:t xml:space="preserve"> </w:t>
            </w:r>
            <w:r w:rsidRPr="00634AE2">
              <w:rPr>
                <w:rFonts w:ascii="Century Gothic" w:eastAsia="Century Gothic" w:hAnsi="Century Gothic" w:cs="Century Gothic"/>
                <w:color w:val="231F20"/>
                <w:w w:val="105"/>
                <w:sz w:val="18"/>
                <w:szCs w:val="18"/>
              </w:rPr>
              <w:t>was</w:t>
            </w:r>
            <w:r w:rsidR="00054458">
              <w:rPr>
                <w:rFonts w:ascii="Century Gothic" w:eastAsia="Century Gothic" w:hAnsi="Century Gothic" w:cs="Century Gothic"/>
                <w:color w:val="231F20"/>
                <w:spacing w:val="-9"/>
                <w:w w:val="105"/>
                <w:sz w:val="18"/>
                <w:szCs w:val="18"/>
              </w:rPr>
              <w:t xml:space="preserve"> </w:t>
            </w:r>
            <w:r w:rsidRPr="00634AE2">
              <w:rPr>
                <w:rFonts w:ascii="Century Gothic" w:eastAsia="Century Gothic" w:hAnsi="Century Gothic" w:cs="Century Gothic"/>
                <w:color w:val="231F20"/>
                <w:w w:val="105"/>
                <w:sz w:val="18"/>
                <w:szCs w:val="18"/>
              </w:rPr>
              <w:t>significantly</w:t>
            </w:r>
            <w:r w:rsidR="00054458">
              <w:rPr>
                <w:rFonts w:ascii="Century Gothic" w:eastAsia="Century Gothic" w:hAnsi="Century Gothic" w:cs="Century Gothic"/>
                <w:color w:val="231F20"/>
                <w:spacing w:val="-9"/>
                <w:w w:val="105"/>
                <w:sz w:val="18"/>
                <w:szCs w:val="18"/>
              </w:rPr>
              <w:t xml:space="preserve"> </w:t>
            </w:r>
            <w:r w:rsidRPr="00634AE2">
              <w:rPr>
                <w:rFonts w:ascii="Century Gothic" w:eastAsia="Century Gothic" w:hAnsi="Century Gothic" w:cs="Century Gothic"/>
                <w:color w:val="231F20"/>
                <w:w w:val="105"/>
                <w:sz w:val="18"/>
                <w:szCs w:val="18"/>
              </w:rPr>
              <w:t>lower</w:t>
            </w:r>
            <w:r w:rsidR="00054458">
              <w:rPr>
                <w:rFonts w:ascii="Century Gothic" w:eastAsia="Century Gothic" w:hAnsi="Century Gothic" w:cs="Century Gothic"/>
                <w:color w:val="231F20"/>
                <w:spacing w:val="-9"/>
                <w:w w:val="105"/>
                <w:sz w:val="18"/>
                <w:szCs w:val="18"/>
              </w:rPr>
              <w:t xml:space="preserve"> </w:t>
            </w:r>
            <w:r w:rsidRPr="00634AE2">
              <w:rPr>
                <w:rFonts w:ascii="Century Gothic" w:eastAsia="Century Gothic" w:hAnsi="Century Gothic" w:cs="Century Gothic"/>
                <w:color w:val="231F20"/>
                <w:w w:val="105"/>
                <w:sz w:val="18"/>
                <w:szCs w:val="18"/>
              </w:rPr>
              <w:t>than</w:t>
            </w:r>
            <w:r w:rsidR="00054458">
              <w:rPr>
                <w:rFonts w:ascii="Century Gothic" w:eastAsia="Century Gothic" w:hAnsi="Century Gothic" w:cs="Century Gothic"/>
                <w:color w:val="231F20"/>
                <w:spacing w:val="-9"/>
                <w:w w:val="105"/>
                <w:sz w:val="18"/>
                <w:szCs w:val="18"/>
              </w:rPr>
              <w:t xml:space="preserve"> </w:t>
            </w:r>
            <w:r w:rsidRPr="00634AE2">
              <w:rPr>
                <w:rFonts w:ascii="Century Gothic" w:eastAsia="Century Gothic" w:hAnsi="Century Gothic" w:cs="Century Gothic"/>
                <w:color w:val="231F20"/>
                <w:w w:val="105"/>
                <w:sz w:val="18"/>
                <w:szCs w:val="18"/>
              </w:rPr>
              <w:t>that</w:t>
            </w:r>
            <w:r w:rsidR="00054458">
              <w:rPr>
                <w:rFonts w:ascii="Century Gothic" w:eastAsia="Century Gothic" w:hAnsi="Century Gothic" w:cs="Century Gothic"/>
                <w:color w:val="231F20"/>
                <w:spacing w:val="-9"/>
                <w:w w:val="105"/>
                <w:sz w:val="18"/>
                <w:szCs w:val="18"/>
              </w:rPr>
              <w:t xml:space="preserve"> </w:t>
            </w:r>
            <w:r w:rsidRPr="00634AE2">
              <w:rPr>
                <w:rFonts w:ascii="Century Gothic" w:eastAsia="Century Gothic" w:hAnsi="Century Gothic" w:cs="Century Gothic"/>
                <w:color w:val="231F20"/>
                <w:w w:val="105"/>
                <w:sz w:val="18"/>
                <w:szCs w:val="18"/>
              </w:rPr>
              <w:t>of</w:t>
            </w:r>
            <w:r w:rsidR="00054458">
              <w:rPr>
                <w:rFonts w:ascii="Century Gothic" w:eastAsia="Century Gothic" w:hAnsi="Century Gothic" w:cs="Century Gothic"/>
                <w:color w:val="231F20"/>
                <w:spacing w:val="-9"/>
                <w:w w:val="105"/>
                <w:sz w:val="18"/>
                <w:szCs w:val="18"/>
              </w:rPr>
              <w:t xml:space="preserve"> </w:t>
            </w:r>
            <w:r w:rsidRPr="00634AE2">
              <w:rPr>
                <w:rFonts w:ascii="Century Gothic" w:eastAsia="Century Gothic" w:hAnsi="Century Gothic" w:cs="Century Gothic"/>
                <w:color w:val="231F20"/>
                <w:w w:val="105"/>
                <w:sz w:val="18"/>
                <w:szCs w:val="18"/>
              </w:rPr>
              <w:t>9</w:t>
            </w:r>
            <w:r w:rsidR="00054458">
              <w:rPr>
                <w:rFonts w:ascii="Century Gothic" w:eastAsia="Century Gothic" w:hAnsi="Century Gothic" w:cs="Century Gothic"/>
                <w:color w:val="231F20"/>
                <w:w w:val="116"/>
                <w:sz w:val="18"/>
                <w:szCs w:val="18"/>
              </w:rPr>
              <w:t xml:space="preserve"> </w:t>
            </w:r>
            <w:r w:rsidRPr="00634AE2">
              <w:rPr>
                <w:rFonts w:ascii="Century Gothic" w:eastAsia="Century Gothic" w:hAnsi="Century Gothic" w:cs="Century Gothic"/>
                <w:color w:val="231F20"/>
                <w:w w:val="105"/>
                <w:sz w:val="18"/>
                <w:szCs w:val="18"/>
              </w:rPr>
              <w:t>countries</w:t>
            </w:r>
            <w:r w:rsidR="00054458">
              <w:rPr>
                <w:rFonts w:ascii="Century Gothic" w:eastAsia="Century Gothic" w:hAnsi="Century Gothic" w:cs="Century Gothic"/>
                <w:color w:val="231F20"/>
                <w:spacing w:val="-33"/>
                <w:w w:val="105"/>
                <w:sz w:val="18"/>
                <w:szCs w:val="18"/>
              </w:rPr>
              <w:t xml:space="preserve"> </w:t>
            </w:r>
            <w:r w:rsidRPr="00634AE2">
              <w:rPr>
                <w:rFonts w:ascii="Century Gothic" w:eastAsia="Century Gothic" w:hAnsi="Century Gothic" w:cs="Century Gothic"/>
                <w:color w:val="231F20"/>
                <w:w w:val="105"/>
                <w:sz w:val="18"/>
                <w:szCs w:val="18"/>
              </w:rPr>
              <w:t>(Singapore,</w:t>
            </w:r>
            <w:r w:rsidR="00054458">
              <w:rPr>
                <w:rFonts w:ascii="Century Gothic" w:eastAsia="Century Gothic" w:hAnsi="Century Gothic" w:cs="Century Gothic"/>
                <w:color w:val="231F20"/>
                <w:spacing w:val="-33"/>
                <w:w w:val="105"/>
                <w:sz w:val="18"/>
                <w:szCs w:val="18"/>
              </w:rPr>
              <w:t xml:space="preserve"> </w:t>
            </w:r>
            <w:r w:rsidRPr="00634AE2">
              <w:rPr>
                <w:rFonts w:ascii="Century Gothic" w:eastAsia="Century Gothic" w:hAnsi="Century Gothic" w:cs="Century Gothic"/>
                <w:color w:val="231F20"/>
                <w:w w:val="105"/>
                <w:sz w:val="18"/>
                <w:szCs w:val="18"/>
              </w:rPr>
              <w:t>Japan,</w:t>
            </w:r>
            <w:r w:rsidR="00054458">
              <w:rPr>
                <w:rFonts w:ascii="Century Gothic" w:eastAsia="Century Gothic" w:hAnsi="Century Gothic" w:cs="Century Gothic"/>
                <w:color w:val="231F20"/>
                <w:spacing w:val="-33"/>
                <w:w w:val="105"/>
                <w:sz w:val="18"/>
                <w:szCs w:val="18"/>
              </w:rPr>
              <w:t xml:space="preserve"> </w:t>
            </w:r>
            <w:r w:rsidRPr="00634AE2">
              <w:rPr>
                <w:rFonts w:ascii="Century Gothic" w:eastAsia="Century Gothic" w:hAnsi="Century Gothic" w:cs="Century Gothic"/>
                <w:color w:val="231F20"/>
                <w:w w:val="105"/>
                <w:sz w:val="18"/>
                <w:szCs w:val="18"/>
              </w:rPr>
              <w:t>Estonia,</w:t>
            </w:r>
            <w:r w:rsidR="00054458">
              <w:rPr>
                <w:rFonts w:ascii="Century Gothic" w:eastAsia="Century Gothic" w:hAnsi="Century Gothic" w:cs="Century Gothic"/>
                <w:color w:val="231F20"/>
                <w:spacing w:val="-33"/>
                <w:w w:val="105"/>
                <w:sz w:val="18"/>
                <w:szCs w:val="18"/>
              </w:rPr>
              <w:t xml:space="preserve"> </w:t>
            </w:r>
            <w:r w:rsidRPr="00634AE2">
              <w:rPr>
                <w:rFonts w:ascii="Century Gothic" w:eastAsia="Century Gothic" w:hAnsi="Century Gothic" w:cs="Century Gothic"/>
                <w:color w:val="231F20"/>
                <w:w w:val="105"/>
                <w:sz w:val="18"/>
                <w:szCs w:val="18"/>
              </w:rPr>
              <w:t>Chinese</w:t>
            </w:r>
            <w:r w:rsidR="00054458">
              <w:rPr>
                <w:rFonts w:ascii="Century Gothic" w:eastAsia="Century Gothic" w:hAnsi="Century Gothic" w:cs="Century Gothic"/>
                <w:color w:val="231F20"/>
                <w:spacing w:val="-33"/>
                <w:w w:val="105"/>
                <w:sz w:val="18"/>
                <w:szCs w:val="18"/>
              </w:rPr>
              <w:t xml:space="preserve"> </w:t>
            </w:r>
            <w:r w:rsidRPr="00634AE2">
              <w:rPr>
                <w:rFonts w:ascii="Century Gothic" w:eastAsia="Century Gothic" w:hAnsi="Century Gothic" w:cs="Century Gothic"/>
                <w:color w:val="231F20"/>
                <w:spacing w:val="-3"/>
                <w:w w:val="105"/>
                <w:sz w:val="18"/>
                <w:szCs w:val="18"/>
              </w:rPr>
              <w:t>Taipei,</w:t>
            </w:r>
            <w:r w:rsidR="00054458">
              <w:rPr>
                <w:rFonts w:ascii="Century Gothic" w:eastAsia="Century Gothic" w:hAnsi="Century Gothic" w:cs="Century Gothic"/>
                <w:color w:val="231F20"/>
                <w:spacing w:val="-33"/>
                <w:w w:val="105"/>
                <w:sz w:val="18"/>
                <w:szCs w:val="18"/>
              </w:rPr>
              <w:t xml:space="preserve"> </w:t>
            </w:r>
            <w:r w:rsidRPr="00634AE2">
              <w:rPr>
                <w:rFonts w:ascii="Century Gothic" w:eastAsia="Century Gothic" w:hAnsi="Century Gothic" w:cs="Century Gothic"/>
                <w:color w:val="231F20"/>
                <w:w w:val="105"/>
                <w:sz w:val="18"/>
                <w:szCs w:val="18"/>
              </w:rPr>
              <w:t>Finland,</w:t>
            </w:r>
            <w:r w:rsidR="00054458">
              <w:rPr>
                <w:rFonts w:ascii="Century Gothic" w:eastAsia="Century Gothic" w:hAnsi="Century Gothic" w:cs="Century Gothic"/>
                <w:color w:val="231F20"/>
                <w:spacing w:val="-33"/>
                <w:w w:val="105"/>
                <w:sz w:val="18"/>
                <w:szCs w:val="18"/>
              </w:rPr>
              <w:t xml:space="preserve"> </w:t>
            </w:r>
            <w:r w:rsidRPr="00634AE2">
              <w:rPr>
                <w:rFonts w:ascii="Century Gothic" w:eastAsia="Century Gothic" w:hAnsi="Century Gothic" w:cs="Century Gothic"/>
                <w:color w:val="231F20"/>
                <w:w w:val="105"/>
                <w:sz w:val="18"/>
                <w:szCs w:val="18"/>
              </w:rPr>
              <w:t>Macao</w:t>
            </w:r>
            <w:r w:rsidR="00054458">
              <w:rPr>
                <w:rFonts w:ascii="Century Gothic" w:eastAsia="Century Gothic" w:hAnsi="Century Gothic" w:cs="Century Gothic"/>
                <w:color w:val="231F20"/>
                <w:spacing w:val="-33"/>
                <w:w w:val="105"/>
                <w:sz w:val="18"/>
                <w:szCs w:val="18"/>
              </w:rPr>
              <w:t xml:space="preserve"> </w:t>
            </w:r>
            <w:r w:rsidRPr="00634AE2">
              <w:rPr>
                <w:rFonts w:ascii="Century Gothic" w:eastAsia="Century Gothic" w:hAnsi="Century Gothic" w:cs="Century Gothic"/>
                <w:color w:val="231F20"/>
                <w:w w:val="105"/>
                <w:sz w:val="18"/>
                <w:szCs w:val="18"/>
              </w:rPr>
              <w:t>(China),</w:t>
            </w:r>
            <w:r w:rsidR="00054458">
              <w:rPr>
                <w:rFonts w:ascii="Century Gothic" w:eastAsia="Century Gothic" w:hAnsi="Century Gothic" w:cs="Century Gothic"/>
                <w:color w:val="231F20"/>
                <w:w w:val="98"/>
                <w:sz w:val="18"/>
                <w:szCs w:val="18"/>
              </w:rPr>
              <w:t xml:space="preserve"> </w:t>
            </w:r>
            <w:r w:rsidRPr="00634AE2">
              <w:rPr>
                <w:rFonts w:ascii="Century Gothic" w:eastAsia="Century Gothic" w:hAnsi="Century Gothic" w:cs="Century Gothic"/>
                <w:color w:val="231F20"/>
                <w:sz w:val="18"/>
                <w:szCs w:val="18"/>
              </w:rPr>
              <w:t>Canada,</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Vietnam,</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Hong</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Kong</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(China)).</w:t>
            </w:r>
          </w:p>
          <w:p w:rsidR="00A25E22" w:rsidRDefault="00B73B9C">
            <w:pPr>
              <w:pStyle w:val="TableParagraph"/>
              <w:spacing w:before="120" w:line="261" w:lineRule="auto"/>
              <w:ind w:left="263" w:right="73"/>
              <w:rPr>
                <w:rFonts w:ascii="Century Gothic" w:eastAsia="Century Gothic" w:hAnsi="Century Gothic" w:cs="Century Gothic"/>
                <w:sz w:val="18"/>
                <w:szCs w:val="18"/>
              </w:rPr>
            </w:pPr>
            <w:r w:rsidRPr="00634AE2">
              <w:rPr>
                <w:rFonts w:ascii="Century Gothic" w:eastAsia="Century Gothic" w:hAnsi="Century Gothic" w:cs="Century Gothic"/>
                <w:color w:val="231F20"/>
                <w:sz w:val="18"/>
                <w:szCs w:val="18"/>
              </w:rPr>
              <w:t>In</w:t>
            </w:r>
            <w:r w:rsidR="00054458">
              <w:rPr>
                <w:rFonts w:ascii="Century Gothic" w:eastAsia="Century Gothic" w:hAnsi="Century Gothic" w:cs="Century Gothic"/>
                <w:color w:val="231F20"/>
                <w:spacing w:val="17"/>
                <w:sz w:val="18"/>
                <w:szCs w:val="18"/>
              </w:rPr>
              <w:t xml:space="preserve"> </w:t>
            </w:r>
            <w:r w:rsidRPr="00634AE2">
              <w:rPr>
                <w:rFonts w:ascii="Century Gothic" w:eastAsia="Century Gothic" w:hAnsi="Century Gothic" w:cs="Century Gothic"/>
                <w:color w:val="231F20"/>
                <w:sz w:val="18"/>
                <w:szCs w:val="18"/>
              </w:rPr>
              <w:t>mathematics</w:t>
            </w:r>
            <w:r w:rsidR="00054458">
              <w:rPr>
                <w:rFonts w:ascii="Century Gothic" w:eastAsia="Century Gothic" w:hAnsi="Century Gothic" w:cs="Century Gothic"/>
                <w:color w:val="231F20"/>
                <w:spacing w:val="17"/>
                <w:sz w:val="18"/>
                <w:szCs w:val="18"/>
              </w:rPr>
              <w:t xml:space="preserve"> </w:t>
            </w:r>
            <w:r w:rsidRPr="00634AE2">
              <w:rPr>
                <w:rFonts w:ascii="Century Gothic" w:eastAsia="Century Gothic" w:hAnsi="Century Gothic" w:cs="Century Gothic"/>
                <w:color w:val="231F20"/>
                <w:sz w:val="18"/>
                <w:szCs w:val="18"/>
              </w:rPr>
              <w:t>Australia’s</w:t>
            </w:r>
            <w:r w:rsidR="00054458">
              <w:rPr>
                <w:rFonts w:ascii="Century Gothic" w:eastAsia="Century Gothic" w:hAnsi="Century Gothic" w:cs="Century Gothic"/>
                <w:color w:val="231F20"/>
                <w:spacing w:val="17"/>
                <w:sz w:val="18"/>
                <w:szCs w:val="18"/>
              </w:rPr>
              <w:t xml:space="preserve"> </w:t>
            </w:r>
            <w:r w:rsidRPr="00634AE2">
              <w:rPr>
                <w:rFonts w:ascii="Century Gothic" w:eastAsia="Century Gothic" w:hAnsi="Century Gothic" w:cs="Century Gothic"/>
                <w:color w:val="231F20"/>
                <w:sz w:val="18"/>
                <w:szCs w:val="18"/>
              </w:rPr>
              <w:t>performance</w:t>
            </w:r>
            <w:r w:rsidR="00054458">
              <w:rPr>
                <w:rFonts w:ascii="Century Gothic" w:eastAsia="Century Gothic" w:hAnsi="Century Gothic" w:cs="Century Gothic"/>
                <w:color w:val="231F20"/>
                <w:spacing w:val="17"/>
                <w:sz w:val="18"/>
                <w:szCs w:val="18"/>
              </w:rPr>
              <w:t xml:space="preserve"> </w:t>
            </w:r>
            <w:r w:rsidRPr="00634AE2">
              <w:rPr>
                <w:rFonts w:ascii="Century Gothic" w:eastAsia="Century Gothic" w:hAnsi="Century Gothic" w:cs="Century Gothic"/>
                <w:color w:val="231F20"/>
                <w:sz w:val="18"/>
                <w:szCs w:val="18"/>
              </w:rPr>
              <w:t>was</w:t>
            </w:r>
            <w:r w:rsidR="00054458">
              <w:rPr>
                <w:rFonts w:ascii="Century Gothic" w:eastAsia="Century Gothic" w:hAnsi="Century Gothic" w:cs="Century Gothic"/>
                <w:color w:val="231F20"/>
                <w:spacing w:val="17"/>
                <w:sz w:val="18"/>
                <w:szCs w:val="18"/>
              </w:rPr>
              <w:t xml:space="preserve"> </w:t>
            </w:r>
            <w:r w:rsidRPr="00634AE2">
              <w:rPr>
                <w:rFonts w:ascii="Century Gothic" w:eastAsia="Century Gothic" w:hAnsi="Century Gothic" w:cs="Century Gothic"/>
                <w:color w:val="231F20"/>
                <w:sz w:val="18"/>
                <w:szCs w:val="18"/>
              </w:rPr>
              <w:t>significantly</w:t>
            </w:r>
            <w:r w:rsidR="00054458">
              <w:rPr>
                <w:rFonts w:ascii="Century Gothic" w:eastAsia="Century Gothic" w:hAnsi="Century Gothic" w:cs="Century Gothic"/>
                <w:color w:val="231F20"/>
                <w:spacing w:val="17"/>
                <w:sz w:val="18"/>
                <w:szCs w:val="18"/>
              </w:rPr>
              <w:t xml:space="preserve"> </w:t>
            </w:r>
            <w:r w:rsidRPr="00634AE2">
              <w:rPr>
                <w:rFonts w:ascii="Century Gothic" w:eastAsia="Century Gothic" w:hAnsi="Century Gothic" w:cs="Century Gothic"/>
                <w:color w:val="231F20"/>
                <w:sz w:val="18"/>
                <w:szCs w:val="18"/>
              </w:rPr>
              <w:t>lower</w:t>
            </w:r>
            <w:r w:rsidR="00054458">
              <w:rPr>
                <w:rFonts w:ascii="Century Gothic" w:eastAsia="Century Gothic" w:hAnsi="Century Gothic" w:cs="Century Gothic"/>
                <w:color w:val="231F20"/>
                <w:spacing w:val="17"/>
                <w:sz w:val="18"/>
                <w:szCs w:val="18"/>
              </w:rPr>
              <w:t xml:space="preserve"> </w:t>
            </w:r>
            <w:r w:rsidRPr="00634AE2">
              <w:rPr>
                <w:rFonts w:ascii="Century Gothic" w:eastAsia="Century Gothic" w:hAnsi="Century Gothic" w:cs="Century Gothic"/>
                <w:color w:val="231F20"/>
                <w:sz w:val="18"/>
                <w:szCs w:val="18"/>
              </w:rPr>
              <w:t>than</w:t>
            </w:r>
            <w:r w:rsidR="00054458">
              <w:rPr>
                <w:rFonts w:ascii="Century Gothic" w:eastAsia="Century Gothic" w:hAnsi="Century Gothic" w:cs="Century Gothic"/>
                <w:color w:val="231F20"/>
                <w:spacing w:val="17"/>
                <w:sz w:val="18"/>
                <w:szCs w:val="18"/>
              </w:rPr>
              <w:t xml:space="preserve"> </w:t>
            </w:r>
            <w:r w:rsidRPr="00634AE2">
              <w:rPr>
                <w:rFonts w:ascii="Century Gothic" w:eastAsia="Century Gothic" w:hAnsi="Century Gothic" w:cs="Century Gothic"/>
                <w:color w:val="231F20"/>
                <w:sz w:val="18"/>
                <w:szCs w:val="18"/>
              </w:rPr>
              <w:t>19</w:t>
            </w:r>
            <w:r w:rsidR="00054458">
              <w:rPr>
                <w:rFonts w:ascii="Century Gothic" w:eastAsia="Century Gothic" w:hAnsi="Century Gothic" w:cs="Century Gothic"/>
                <w:color w:val="231F20"/>
                <w:spacing w:val="17"/>
                <w:sz w:val="18"/>
                <w:szCs w:val="18"/>
              </w:rPr>
              <w:t xml:space="preserve"> </w:t>
            </w:r>
            <w:r w:rsidRPr="00634AE2">
              <w:rPr>
                <w:rFonts w:ascii="Century Gothic" w:eastAsia="Century Gothic" w:hAnsi="Century Gothic" w:cs="Century Gothic"/>
                <w:color w:val="231F20"/>
                <w:sz w:val="18"/>
                <w:szCs w:val="18"/>
              </w:rPr>
              <w:t>countries</w:t>
            </w:r>
            <w:r w:rsidR="00054458">
              <w:rPr>
                <w:rFonts w:ascii="Century Gothic" w:eastAsia="Century Gothic" w:hAnsi="Century Gothic" w:cs="Century Gothic"/>
                <w:color w:val="231F20"/>
                <w:spacing w:val="-46"/>
                <w:sz w:val="18"/>
                <w:szCs w:val="18"/>
              </w:rPr>
              <w:t xml:space="preserve"> </w:t>
            </w:r>
            <w:r w:rsidRPr="00634AE2">
              <w:rPr>
                <w:rFonts w:ascii="Century Gothic" w:eastAsia="Century Gothic" w:hAnsi="Century Gothic" w:cs="Century Gothic"/>
                <w:color w:val="231F20"/>
                <w:sz w:val="18"/>
                <w:szCs w:val="18"/>
              </w:rPr>
              <w:t>(Singapore,</w:t>
            </w:r>
            <w:r w:rsidR="00054458">
              <w:rPr>
                <w:rFonts w:ascii="Century Gothic" w:eastAsia="Century Gothic" w:hAnsi="Century Gothic" w:cs="Century Gothic"/>
                <w:color w:val="231F20"/>
                <w:spacing w:val="8"/>
                <w:sz w:val="18"/>
                <w:szCs w:val="18"/>
              </w:rPr>
              <w:t xml:space="preserve"> </w:t>
            </w:r>
            <w:r w:rsidRPr="00634AE2">
              <w:rPr>
                <w:rFonts w:ascii="Century Gothic" w:eastAsia="Century Gothic" w:hAnsi="Century Gothic" w:cs="Century Gothic"/>
                <w:color w:val="231F20"/>
                <w:sz w:val="18"/>
                <w:szCs w:val="18"/>
              </w:rPr>
              <w:t>Hong</w:t>
            </w:r>
            <w:r w:rsidR="00054458">
              <w:rPr>
                <w:rFonts w:ascii="Century Gothic" w:eastAsia="Century Gothic" w:hAnsi="Century Gothic" w:cs="Century Gothic"/>
                <w:color w:val="231F20"/>
                <w:spacing w:val="8"/>
                <w:sz w:val="18"/>
                <w:szCs w:val="18"/>
              </w:rPr>
              <w:t xml:space="preserve"> </w:t>
            </w:r>
            <w:r w:rsidRPr="00634AE2">
              <w:rPr>
                <w:rFonts w:ascii="Century Gothic" w:eastAsia="Century Gothic" w:hAnsi="Century Gothic" w:cs="Century Gothic"/>
                <w:color w:val="231F20"/>
                <w:sz w:val="18"/>
                <w:szCs w:val="18"/>
              </w:rPr>
              <w:t>Kong</w:t>
            </w:r>
            <w:r w:rsidR="00054458">
              <w:rPr>
                <w:rFonts w:ascii="Century Gothic" w:eastAsia="Century Gothic" w:hAnsi="Century Gothic" w:cs="Century Gothic"/>
                <w:color w:val="231F20"/>
                <w:spacing w:val="8"/>
                <w:sz w:val="18"/>
                <w:szCs w:val="18"/>
              </w:rPr>
              <w:t xml:space="preserve"> </w:t>
            </w:r>
            <w:r w:rsidRPr="00634AE2">
              <w:rPr>
                <w:rFonts w:ascii="Century Gothic" w:eastAsia="Century Gothic" w:hAnsi="Century Gothic" w:cs="Century Gothic"/>
                <w:color w:val="231F20"/>
                <w:sz w:val="18"/>
                <w:szCs w:val="18"/>
              </w:rPr>
              <w:t>(China),</w:t>
            </w:r>
            <w:r w:rsidR="00054458">
              <w:rPr>
                <w:rFonts w:ascii="Century Gothic" w:eastAsia="Century Gothic" w:hAnsi="Century Gothic" w:cs="Century Gothic"/>
                <w:color w:val="231F20"/>
                <w:spacing w:val="8"/>
                <w:sz w:val="18"/>
                <w:szCs w:val="18"/>
              </w:rPr>
              <w:t xml:space="preserve"> </w:t>
            </w:r>
            <w:r w:rsidRPr="00634AE2">
              <w:rPr>
                <w:rFonts w:ascii="Century Gothic" w:eastAsia="Century Gothic" w:hAnsi="Century Gothic" w:cs="Century Gothic"/>
                <w:color w:val="231F20"/>
                <w:sz w:val="18"/>
                <w:szCs w:val="18"/>
              </w:rPr>
              <w:t>Macao</w:t>
            </w:r>
            <w:r w:rsidR="00054458">
              <w:rPr>
                <w:rFonts w:ascii="Century Gothic" w:eastAsia="Century Gothic" w:hAnsi="Century Gothic" w:cs="Century Gothic"/>
                <w:color w:val="231F20"/>
                <w:spacing w:val="8"/>
                <w:sz w:val="18"/>
                <w:szCs w:val="18"/>
              </w:rPr>
              <w:t xml:space="preserve"> </w:t>
            </w:r>
            <w:r w:rsidRPr="00634AE2">
              <w:rPr>
                <w:rFonts w:ascii="Century Gothic" w:eastAsia="Century Gothic" w:hAnsi="Century Gothic" w:cs="Century Gothic"/>
                <w:color w:val="231F20"/>
                <w:sz w:val="18"/>
                <w:szCs w:val="18"/>
              </w:rPr>
              <w:t>(China),</w:t>
            </w:r>
            <w:r w:rsidR="00054458">
              <w:rPr>
                <w:rFonts w:ascii="Century Gothic" w:eastAsia="Century Gothic" w:hAnsi="Century Gothic" w:cs="Century Gothic"/>
                <w:color w:val="231F20"/>
                <w:spacing w:val="8"/>
                <w:sz w:val="18"/>
                <w:szCs w:val="18"/>
              </w:rPr>
              <w:t xml:space="preserve"> </w:t>
            </w:r>
            <w:r w:rsidRPr="00634AE2">
              <w:rPr>
                <w:rFonts w:ascii="Century Gothic" w:eastAsia="Century Gothic" w:hAnsi="Century Gothic" w:cs="Century Gothic"/>
                <w:color w:val="231F20"/>
                <w:sz w:val="18"/>
                <w:szCs w:val="18"/>
              </w:rPr>
              <w:t>Chinese</w:t>
            </w:r>
            <w:r w:rsidR="00054458">
              <w:rPr>
                <w:rFonts w:ascii="Century Gothic" w:eastAsia="Century Gothic" w:hAnsi="Century Gothic" w:cs="Century Gothic"/>
                <w:color w:val="231F20"/>
                <w:spacing w:val="8"/>
                <w:sz w:val="18"/>
                <w:szCs w:val="18"/>
              </w:rPr>
              <w:t xml:space="preserve"> </w:t>
            </w:r>
            <w:r w:rsidRPr="00634AE2">
              <w:rPr>
                <w:rFonts w:ascii="Century Gothic" w:eastAsia="Century Gothic" w:hAnsi="Century Gothic" w:cs="Century Gothic"/>
                <w:color w:val="231F20"/>
                <w:spacing w:val="-3"/>
                <w:sz w:val="18"/>
                <w:szCs w:val="18"/>
              </w:rPr>
              <w:t>Taipei,</w:t>
            </w:r>
            <w:r w:rsidR="00054458">
              <w:rPr>
                <w:rFonts w:ascii="Century Gothic" w:eastAsia="Century Gothic" w:hAnsi="Century Gothic" w:cs="Century Gothic"/>
                <w:color w:val="231F20"/>
                <w:spacing w:val="8"/>
                <w:sz w:val="18"/>
                <w:szCs w:val="18"/>
              </w:rPr>
              <w:t xml:space="preserve"> </w:t>
            </w:r>
            <w:r w:rsidRPr="00634AE2">
              <w:rPr>
                <w:rFonts w:ascii="Century Gothic" w:eastAsia="Century Gothic" w:hAnsi="Century Gothic" w:cs="Century Gothic"/>
                <w:color w:val="231F20"/>
                <w:sz w:val="18"/>
                <w:szCs w:val="18"/>
              </w:rPr>
              <w:t>Japan,</w:t>
            </w:r>
            <w:r w:rsidR="00054458">
              <w:rPr>
                <w:rFonts w:ascii="Century Gothic" w:eastAsia="Century Gothic" w:hAnsi="Century Gothic" w:cs="Century Gothic"/>
                <w:color w:val="231F20"/>
                <w:spacing w:val="8"/>
                <w:sz w:val="18"/>
                <w:szCs w:val="18"/>
              </w:rPr>
              <w:t xml:space="preserve"> </w:t>
            </w:r>
            <w:r w:rsidRPr="00634AE2">
              <w:rPr>
                <w:rFonts w:ascii="Century Gothic" w:eastAsia="Century Gothic" w:hAnsi="Century Gothic" w:cs="Century Gothic"/>
                <w:color w:val="231F20"/>
                <w:sz w:val="18"/>
                <w:szCs w:val="18"/>
              </w:rPr>
              <w:t>B-S-J-G</w:t>
            </w:r>
            <w:r w:rsidR="00054458">
              <w:rPr>
                <w:rFonts w:ascii="Century Gothic" w:eastAsia="Century Gothic" w:hAnsi="Century Gothic" w:cs="Century Gothic"/>
                <w:color w:val="231F20"/>
                <w:spacing w:val="-37"/>
                <w:sz w:val="18"/>
                <w:szCs w:val="18"/>
              </w:rPr>
              <w:t xml:space="preserve"> </w:t>
            </w:r>
            <w:r w:rsidRPr="00634AE2">
              <w:rPr>
                <w:rFonts w:ascii="Century Gothic" w:eastAsia="Century Gothic" w:hAnsi="Century Gothic" w:cs="Century Gothic"/>
                <w:color w:val="231F20"/>
                <w:sz w:val="18"/>
                <w:szCs w:val="18"/>
              </w:rPr>
              <w:t>(China),</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Korea,</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Switzerland,</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Estonia,</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Canada,</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the</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Netherlands,</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Denmark,</w:t>
            </w:r>
            <w:r w:rsidR="00054458">
              <w:rPr>
                <w:rFonts w:ascii="Century Gothic" w:eastAsia="Century Gothic" w:hAnsi="Century Gothic" w:cs="Century Gothic"/>
                <w:color w:val="231F20"/>
                <w:spacing w:val="2"/>
                <w:sz w:val="18"/>
                <w:szCs w:val="18"/>
              </w:rPr>
              <w:t xml:space="preserve"> </w:t>
            </w:r>
            <w:r w:rsidRPr="00634AE2">
              <w:rPr>
                <w:rFonts w:ascii="Century Gothic" w:eastAsia="Century Gothic" w:hAnsi="Century Gothic" w:cs="Century Gothic"/>
                <w:color w:val="231F20"/>
                <w:sz w:val="18"/>
                <w:szCs w:val="18"/>
              </w:rPr>
              <w:t>Finland,</w:t>
            </w:r>
            <w:r w:rsidR="00054458">
              <w:rPr>
                <w:rFonts w:ascii="Century Gothic" w:eastAsia="Century Gothic" w:hAnsi="Century Gothic" w:cs="Century Gothic"/>
                <w:color w:val="231F20"/>
                <w:w w:val="104"/>
                <w:sz w:val="18"/>
                <w:szCs w:val="18"/>
              </w:rPr>
              <w:t xml:space="preserve"> </w:t>
            </w:r>
            <w:r w:rsidRPr="00634AE2">
              <w:rPr>
                <w:rFonts w:ascii="Century Gothic" w:eastAsia="Century Gothic" w:hAnsi="Century Gothic" w:cs="Century Gothic"/>
                <w:color w:val="231F20"/>
                <w:sz w:val="18"/>
                <w:szCs w:val="18"/>
              </w:rPr>
              <w:t>Slovenia,</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Belgium,</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pacing w:val="-3"/>
                <w:sz w:val="18"/>
                <w:szCs w:val="18"/>
              </w:rPr>
              <w:t>Germany,</w:t>
            </w:r>
            <w:r w:rsidR="00054458">
              <w:rPr>
                <w:rFonts w:ascii="Century Gothic" w:eastAsia="Century Gothic" w:hAnsi="Century Gothic" w:cs="Century Gothic"/>
                <w:color w:val="231F20"/>
                <w:spacing w:val="-3"/>
                <w:sz w:val="18"/>
                <w:szCs w:val="18"/>
              </w:rPr>
              <w:t xml:space="preserve"> </w:t>
            </w:r>
            <w:r w:rsidRPr="00634AE2">
              <w:rPr>
                <w:rFonts w:ascii="Century Gothic" w:eastAsia="Century Gothic" w:hAnsi="Century Gothic" w:cs="Century Gothic"/>
                <w:color w:val="231F20"/>
                <w:sz w:val="18"/>
                <w:szCs w:val="18"/>
              </w:rPr>
              <w:t>Poland,</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Ireland</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Norway).</w:t>
            </w:r>
          </w:p>
        </w:tc>
        <w:tc>
          <w:tcPr>
            <w:tcW w:w="134" w:type="dxa"/>
            <w:tcBorders>
              <w:top w:val="single" w:sz="4" w:space="0" w:color="003447"/>
              <w:left w:val="nil"/>
              <w:bottom w:val="single" w:sz="4" w:space="0" w:color="003447"/>
              <w:right w:val="nil"/>
            </w:tcBorders>
            <w:shd w:val="clear" w:color="auto" w:fill="E0E4E8"/>
          </w:tcPr>
          <w:p w:rsidR="00A25E22" w:rsidRDefault="00A25E22"/>
        </w:tc>
        <w:tc>
          <w:tcPr>
            <w:tcW w:w="1427" w:type="dxa"/>
            <w:tcBorders>
              <w:top w:val="nil"/>
              <w:left w:val="nil"/>
              <w:bottom w:val="nil"/>
              <w:right w:val="nil"/>
            </w:tcBorders>
          </w:tcPr>
          <w:p w:rsidR="00A25E22" w:rsidRDefault="00A25E22"/>
        </w:tc>
      </w:tr>
      <w:tr w:rsidR="00A25E22">
        <w:trPr>
          <w:trHeight w:hRule="exact" w:val="1759"/>
          <w:jc w:val="right"/>
        </w:trPr>
        <w:tc>
          <w:tcPr>
            <w:tcW w:w="1405" w:type="dxa"/>
            <w:tcBorders>
              <w:top w:val="single" w:sz="4" w:space="0" w:color="003447"/>
              <w:left w:val="nil"/>
              <w:bottom w:val="nil"/>
              <w:right w:val="nil"/>
            </w:tcBorders>
            <w:shd w:val="clear" w:color="auto" w:fill="C5CED6"/>
          </w:tcPr>
          <w:p w:rsidR="00A25E22" w:rsidRDefault="00A25E22">
            <w:pPr>
              <w:pStyle w:val="TableParagraph"/>
              <w:spacing w:before="7"/>
              <w:rPr>
                <w:rFonts w:ascii="Century Gothic" w:eastAsia="Century Gothic" w:hAnsi="Century Gothic" w:cs="Century Gothic"/>
                <w:sz w:val="16"/>
                <w:szCs w:val="16"/>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Source</w:t>
            </w:r>
          </w:p>
        </w:tc>
        <w:tc>
          <w:tcPr>
            <w:tcW w:w="7522" w:type="dxa"/>
            <w:tcBorders>
              <w:top w:val="single" w:sz="4" w:space="0" w:color="003447"/>
              <w:left w:val="nil"/>
              <w:bottom w:val="nil"/>
              <w:right w:val="nil"/>
            </w:tcBorders>
            <w:shd w:val="clear" w:color="auto" w:fill="C5CED6"/>
          </w:tcPr>
          <w:p w:rsidR="00A25E22" w:rsidRDefault="00A25E22">
            <w:pPr>
              <w:pStyle w:val="TableParagraph"/>
              <w:spacing w:before="7"/>
              <w:rPr>
                <w:rFonts w:ascii="Century Gothic" w:eastAsia="Century Gothic" w:hAnsi="Century Gothic" w:cs="Century Gothic"/>
                <w:sz w:val="16"/>
                <w:szCs w:val="16"/>
              </w:rPr>
            </w:pPr>
          </w:p>
          <w:p w:rsidR="00A25E22" w:rsidRDefault="00B73B9C">
            <w:pPr>
              <w:pStyle w:val="TableParagraph"/>
              <w:spacing w:line="261" w:lineRule="auto"/>
              <w:ind w:left="263" w:right="-26"/>
              <w:rPr>
                <w:rFonts w:ascii="Century Gothic" w:eastAsia="Century Gothic" w:hAnsi="Century Gothic" w:cs="Century Gothic"/>
                <w:sz w:val="18"/>
                <w:szCs w:val="18"/>
              </w:rPr>
            </w:pPr>
            <w:r>
              <w:rPr>
                <w:rFonts w:ascii="Century Gothic"/>
                <w:color w:val="231F20"/>
                <w:w w:val="115"/>
                <w:sz w:val="18"/>
              </w:rPr>
              <w:t>Thomson,</w:t>
            </w:r>
            <w:r w:rsidR="00054458">
              <w:rPr>
                <w:rFonts w:ascii="Century Gothic"/>
                <w:color w:val="231F20"/>
                <w:w w:val="115"/>
                <w:sz w:val="18"/>
              </w:rPr>
              <w:t xml:space="preserve"> </w:t>
            </w:r>
            <w:r>
              <w:rPr>
                <w:rFonts w:ascii="Century Gothic"/>
                <w:color w:val="231F20"/>
                <w:w w:val="115"/>
                <w:sz w:val="18"/>
              </w:rPr>
              <w:t>S.,</w:t>
            </w:r>
            <w:r w:rsidR="00054458">
              <w:rPr>
                <w:rFonts w:ascii="Century Gothic"/>
                <w:color w:val="231F20"/>
                <w:w w:val="115"/>
                <w:sz w:val="18"/>
              </w:rPr>
              <w:t xml:space="preserve"> </w:t>
            </w:r>
            <w:r>
              <w:rPr>
                <w:rFonts w:ascii="Century Gothic"/>
                <w:color w:val="231F20"/>
                <w:w w:val="115"/>
                <w:sz w:val="18"/>
              </w:rPr>
              <w:t>De</w:t>
            </w:r>
            <w:r w:rsidR="00054458">
              <w:rPr>
                <w:rFonts w:ascii="Century Gothic"/>
                <w:color w:val="231F20"/>
                <w:w w:val="115"/>
                <w:sz w:val="18"/>
              </w:rPr>
              <w:t xml:space="preserve"> </w:t>
            </w:r>
            <w:r>
              <w:rPr>
                <w:rFonts w:ascii="Century Gothic"/>
                <w:color w:val="231F20"/>
                <w:w w:val="115"/>
                <w:sz w:val="18"/>
              </w:rPr>
              <w:t>Bortoli,</w:t>
            </w:r>
            <w:r w:rsidR="00054458">
              <w:rPr>
                <w:rFonts w:ascii="Century Gothic"/>
                <w:color w:val="231F20"/>
                <w:w w:val="115"/>
                <w:sz w:val="18"/>
              </w:rPr>
              <w:t xml:space="preserve"> </w:t>
            </w:r>
            <w:r>
              <w:rPr>
                <w:rFonts w:ascii="Century Gothic"/>
                <w:color w:val="231F20"/>
                <w:w w:val="115"/>
                <w:sz w:val="18"/>
              </w:rPr>
              <w:t>L.,</w:t>
            </w:r>
            <w:r w:rsidR="00054458">
              <w:rPr>
                <w:rFonts w:ascii="Century Gothic"/>
                <w:color w:val="231F20"/>
                <w:w w:val="115"/>
                <w:sz w:val="18"/>
              </w:rPr>
              <w:t xml:space="preserve"> </w:t>
            </w:r>
            <w:r>
              <w:rPr>
                <w:rFonts w:ascii="Century Gothic"/>
                <w:color w:val="231F20"/>
                <w:w w:val="115"/>
                <w:sz w:val="18"/>
              </w:rPr>
              <w:t>2006,</w:t>
            </w:r>
            <w:r w:rsidR="00054458">
              <w:rPr>
                <w:rFonts w:ascii="Century Gothic"/>
                <w:color w:val="231F20"/>
                <w:w w:val="115"/>
                <w:sz w:val="18"/>
              </w:rPr>
              <w:t xml:space="preserve"> </w:t>
            </w:r>
            <w:r>
              <w:rPr>
                <w:rFonts w:ascii="Times New Roman"/>
                <w:i/>
                <w:color w:val="231F20"/>
                <w:w w:val="115"/>
                <w:sz w:val="18"/>
              </w:rPr>
              <w:t>PISA</w:t>
            </w:r>
            <w:r w:rsidR="00054458">
              <w:rPr>
                <w:rFonts w:ascii="Times New Roman"/>
                <w:i/>
                <w:color w:val="231F20"/>
                <w:w w:val="115"/>
                <w:sz w:val="18"/>
              </w:rPr>
              <w:t xml:space="preserve"> </w:t>
            </w:r>
            <w:r>
              <w:rPr>
                <w:rFonts w:ascii="Times New Roman"/>
                <w:i/>
                <w:color w:val="231F20"/>
                <w:w w:val="115"/>
                <w:sz w:val="18"/>
              </w:rPr>
              <w:t>2006</w:t>
            </w:r>
            <w:r w:rsidR="00054458">
              <w:rPr>
                <w:rFonts w:ascii="Times New Roman"/>
                <w:i/>
                <w:color w:val="231F20"/>
                <w:w w:val="115"/>
                <w:sz w:val="18"/>
              </w:rPr>
              <w:t xml:space="preserve"> </w:t>
            </w:r>
            <w:r>
              <w:rPr>
                <w:rFonts w:ascii="Times New Roman"/>
                <w:i/>
                <w:color w:val="231F20"/>
                <w:w w:val="115"/>
                <w:sz w:val="18"/>
              </w:rPr>
              <w:t>survey</w:t>
            </w:r>
            <w:r w:rsidR="00054458">
              <w:rPr>
                <w:rFonts w:ascii="Times New Roman"/>
                <w:i/>
                <w:color w:val="231F20"/>
                <w:w w:val="115"/>
                <w:sz w:val="18"/>
              </w:rPr>
              <w:t xml:space="preserve"> </w:t>
            </w:r>
            <w:r>
              <w:rPr>
                <w:rFonts w:ascii="Times New Roman"/>
                <w:i/>
                <w:color w:val="231F20"/>
                <w:w w:val="115"/>
                <w:sz w:val="18"/>
              </w:rPr>
              <w:t>of</w:t>
            </w:r>
            <w:r w:rsidR="00054458">
              <w:rPr>
                <w:rFonts w:ascii="Times New Roman"/>
                <w:i/>
                <w:color w:val="231F20"/>
                <w:w w:val="115"/>
                <w:sz w:val="18"/>
              </w:rPr>
              <w:t xml:space="preserve"> </w:t>
            </w:r>
            <w:r>
              <w:rPr>
                <w:rFonts w:ascii="Times New Roman"/>
                <w:i/>
                <w:color w:val="231F20"/>
                <w:w w:val="115"/>
                <w:sz w:val="18"/>
              </w:rPr>
              <w:t>students</w:t>
            </w:r>
            <w:r w:rsidR="00054458">
              <w:rPr>
                <w:rFonts w:ascii="Times New Roman"/>
                <w:i/>
                <w:color w:val="231F20"/>
                <w:w w:val="115"/>
                <w:sz w:val="18"/>
              </w:rPr>
              <w:t xml:space="preserve"> </w:t>
            </w:r>
            <w:r>
              <w:rPr>
                <w:rFonts w:ascii="Times New Roman"/>
                <w:i/>
                <w:color w:val="231F20"/>
                <w:w w:val="115"/>
                <w:sz w:val="18"/>
              </w:rPr>
              <w:t>scientific,</w:t>
            </w:r>
            <w:r w:rsidR="00054458">
              <w:rPr>
                <w:rFonts w:ascii="Times New Roman"/>
                <w:i/>
                <w:color w:val="231F20"/>
                <w:spacing w:val="18"/>
                <w:w w:val="115"/>
                <w:sz w:val="18"/>
              </w:rPr>
              <w:t xml:space="preserve"> </w:t>
            </w:r>
            <w:r>
              <w:rPr>
                <w:rFonts w:ascii="Times New Roman"/>
                <w:i/>
                <w:color w:val="231F20"/>
                <w:w w:val="115"/>
                <w:sz w:val="18"/>
              </w:rPr>
              <w:t>reading</w:t>
            </w:r>
            <w:r w:rsidR="00054458">
              <w:rPr>
                <w:rFonts w:ascii="Times New Roman"/>
                <w:i/>
                <w:color w:val="231F20"/>
                <w:w w:val="120"/>
                <w:sz w:val="18"/>
              </w:rPr>
              <w:t xml:space="preserve"> </w:t>
            </w:r>
            <w:r>
              <w:rPr>
                <w:rFonts w:ascii="Arial"/>
                <w:i/>
                <w:color w:val="231F20"/>
                <w:w w:val="115"/>
                <w:sz w:val="18"/>
              </w:rPr>
              <w:t>and</w:t>
            </w:r>
            <w:r w:rsidR="00054458">
              <w:rPr>
                <w:rFonts w:ascii="Arial"/>
                <w:i/>
                <w:color w:val="231F20"/>
                <w:spacing w:val="-39"/>
                <w:w w:val="115"/>
                <w:sz w:val="18"/>
              </w:rPr>
              <w:t xml:space="preserve"> </w:t>
            </w:r>
            <w:r>
              <w:rPr>
                <w:rFonts w:ascii="Arial"/>
                <w:i/>
                <w:color w:val="231F20"/>
                <w:w w:val="115"/>
                <w:sz w:val="18"/>
              </w:rPr>
              <w:t>mathematical</w:t>
            </w:r>
            <w:r w:rsidR="00054458">
              <w:rPr>
                <w:rFonts w:ascii="Arial"/>
                <w:i/>
                <w:color w:val="231F20"/>
                <w:spacing w:val="-39"/>
                <w:w w:val="115"/>
                <w:sz w:val="18"/>
              </w:rPr>
              <w:t xml:space="preserve"> </w:t>
            </w:r>
            <w:r>
              <w:rPr>
                <w:rFonts w:ascii="Arial"/>
                <w:i/>
                <w:color w:val="231F20"/>
                <w:w w:val="115"/>
                <w:sz w:val="18"/>
              </w:rPr>
              <w:t>literacy</w:t>
            </w:r>
            <w:r w:rsidR="00054458">
              <w:rPr>
                <w:rFonts w:ascii="Arial"/>
                <w:i/>
                <w:color w:val="231F20"/>
                <w:spacing w:val="-39"/>
                <w:w w:val="115"/>
                <w:sz w:val="18"/>
              </w:rPr>
              <w:t xml:space="preserve"> </w:t>
            </w:r>
            <w:r>
              <w:rPr>
                <w:rFonts w:ascii="Arial"/>
                <w:i/>
                <w:color w:val="231F20"/>
                <w:w w:val="115"/>
                <w:sz w:val="18"/>
              </w:rPr>
              <w:t>skills</w:t>
            </w:r>
            <w:r>
              <w:rPr>
                <w:rFonts w:ascii="Century Gothic"/>
                <w:color w:val="231F20"/>
                <w:w w:val="115"/>
                <w:sz w:val="18"/>
              </w:rPr>
              <w:t>,</w:t>
            </w:r>
            <w:r w:rsidR="00054458">
              <w:rPr>
                <w:rFonts w:ascii="Century Gothic"/>
                <w:color w:val="231F20"/>
                <w:spacing w:val="-38"/>
                <w:w w:val="115"/>
                <w:sz w:val="18"/>
              </w:rPr>
              <w:t xml:space="preserve"> </w:t>
            </w:r>
            <w:r>
              <w:rPr>
                <w:rFonts w:ascii="Century Gothic"/>
                <w:color w:val="231F20"/>
                <w:w w:val="115"/>
                <w:sz w:val="18"/>
              </w:rPr>
              <w:t>Australian</w:t>
            </w:r>
            <w:r w:rsidR="00054458">
              <w:rPr>
                <w:rFonts w:ascii="Century Gothic"/>
                <w:color w:val="231F20"/>
                <w:spacing w:val="-38"/>
                <w:w w:val="115"/>
                <w:sz w:val="18"/>
              </w:rPr>
              <w:t xml:space="preserve"> </w:t>
            </w:r>
            <w:r>
              <w:rPr>
                <w:rFonts w:ascii="Century Gothic"/>
                <w:color w:val="231F20"/>
                <w:w w:val="115"/>
                <w:sz w:val="18"/>
              </w:rPr>
              <w:t>Council</w:t>
            </w:r>
            <w:r w:rsidR="00054458">
              <w:rPr>
                <w:rFonts w:ascii="Century Gothic"/>
                <w:color w:val="231F20"/>
                <w:spacing w:val="-38"/>
                <w:w w:val="115"/>
                <w:sz w:val="18"/>
              </w:rPr>
              <w:t xml:space="preserve"> </w:t>
            </w:r>
            <w:r>
              <w:rPr>
                <w:rFonts w:ascii="Century Gothic"/>
                <w:color w:val="231F20"/>
                <w:w w:val="115"/>
                <w:sz w:val="18"/>
              </w:rPr>
              <w:t>for</w:t>
            </w:r>
            <w:r w:rsidR="00054458">
              <w:rPr>
                <w:rFonts w:ascii="Century Gothic"/>
                <w:color w:val="231F20"/>
                <w:spacing w:val="-38"/>
                <w:w w:val="115"/>
                <w:sz w:val="18"/>
              </w:rPr>
              <w:t xml:space="preserve"> </w:t>
            </w:r>
            <w:r>
              <w:rPr>
                <w:rFonts w:ascii="Century Gothic"/>
                <w:color w:val="231F20"/>
                <w:w w:val="115"/>
                <w:sz w:val="18"/>
              </w:rPr>
              <w:t>Educational</w:t>
            </w:r>
            <w:r w:rsidR="00054458">
              <w:rPr>
                <w:rFonts w:ascii="Century Gothic"/>
                <w:color w:val="231F20"/>
                <w:spacing w:val="-38"/>
                <w:w w:val="115"/>
                <w:sz w:val="18"/>
              </w:rPr>
              <w:t xml:space="preserve"> </w:t>
            </w:r>
            <w:r>
              <w:rPr>
                <w:rFonts w:ascii="Century Gothic"/>
                <w:color w:val="231F20"/>
                <w:w w:val="115"/>
                <w:sz w:val="18"/>
              </w:rPr>
              <w:t>Research,</w:t>
            </w:r>
            <w:r w:rsidR="00054458">
              <w:rPr>
                <w:rFonts w:ascii="Century Gothic"/>
                <w:color w:val="231F20"/>
                <w:w w:val="93"/>
                <w:sz w:val="18"/>
              </w:rPr>
              <w:t xml:space="preserve"> </w:t>
            </w:r>
            <w:r>
              <w:rPr>
                <w:rFonts w:ascii="Century Gothic"/>
                <w:color w:val="231F20"/>
                <w:w w:val="110"/>
                <w:sz w:val="18"/>
              </w:rPr>
              <w:t>pages</w:t>
            </w:r>
            <w:r w:rsidR="00054458">
              <w:rPr>
                <w:rFonts w:ascii="Century Gothic"/>
                <w:color w:val="231F20"/>
                <w:spacing w:val="-25"/>
                <w:w w:val="110"/>
                <w:sz w:val="18"/>
              </w:rPr>
              <w:t xml:space="preserve"> </w:t>
            </w:r>
            <w:r>
              <w:rPr>
                <w:rFonts w:ascii="Century Gothic"/>
                <w:color w:val="231F20"/>
                <w:w w:val="110"/>
                <w:sz w:val="18"/>
              </w:rPr>
              <w:t>63,</w:t>
            </w:r>
            <w:r w:rsidR="00054458">
              <w:rPr>
                <w:rFonts w:ascii="Century Gothic"/>
                <w:color w:val="231F20"/>
                <w:spacing w:val="-25"/>
                <w:w w:val="110"/>
                <w:sz w:val="18"/>
              </w:rPr>
              <w:t xml:space="preserve"> </w:t>
            </w:r>
            <w:r>
              <w:rPr>
                <w:rFonts w:ascii="Century Gothic"/>
                <w:color w:val="231F20"/>
                <w:w w:val="110"/>
                <w:sz w:val="18"/>
              </w:rPr>
              <w:t>66,</w:t>
            </w:r>
            <w:r w:rsidR="00054458">
              <w:rPr>
                <w:rFonts w:ascii="Century Gothic"/>
                <w:color w:val="231F20"/>
                <w:spacing w:val="-25"/>
                <w:w w:val="110"/>
                <w:sz w:val="18"/>
              </w:rPr>
              <w:t xml:space="preserve"> </w:t>
            </w:r>
            <w:r>
              <w:rPr>
                <w:rFonts w:ascii="Century Gothic"/>
                <w:color w:val="231F20"/>
                <w:w w:val="110"/>
                <w:sz w:val="18"/>
              </w:rPr>
              <w:t>196,</w:t>
            </w:r>
            <w:r w:rsidR="00054458">
              <w:rPr>
                <w:rFonts w:ascii="Century Gothic"/>
                <w:color w:val="231F20"/>
                <w:spacing w:val="-25"/>
                <w:w w:val="110"/>
                <w:sz w:val="18"/>
              </w:rPr>
              <w:t xml:space="preserve"> </w:t>
            </w:r>
            <w:r>
              <w:rPr>
                <w:rFonts w:ascii="Century Gothic"/>
                <w:color w:val="231F20"/>
                <w:w w:val="110"/>
                <w:sz w:val="18"/>
              </w:rPr>
              <w:t>200.</w:t>
            </w:r>
          </w:p>
          <w:p w:rsidR="00A25E22" w:rsidRDefault="00B73B9C">
            <w:pPr>
              <w:pStyle w:val="TableParagraph"/>
              <w:spacing w:before="120" w:line="261" w:lineRule="auto"/>
              <w:ind w:left="263" w:right="103"/>
              <w:rPr>
                <w:rFonts w:ascii="Century Gothic" w:eastAsia="Century Gothic" w:hAnsi="Century Gothic" w:cs="Century Gothic"/>
                <w:sz w:val="18"/>
                <w:szCs w:val="18"/>
              </w:rPr>
            </w:pPr>
            <w:r>
              <w:rPr>
                <w:rFonts w:ascii="Century Gothic" w:eastAsia="Century Gothic" w:hAnsi="Century Gothic" w:cs="Century Gothic"/>
                <w:color w:val="231F20"/>
                <w:sz w:val="18"/>
                <w:szCs w:val="18"/>
              </w:rPr>
              <w:t>Thomson,</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De</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Bortoli,</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L.,</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Underwood,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C.</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pacing w:val="-5"/>
                <w:sz w:val="18"/>
                <w:szCs w:val="18"/>
              </w:rPr>
              <w:t>2017.</w:t>
            </w:r>
            <w:r w:rsidR="00054458">
              <w:rPr>
                <w:rFonts w:ascii="Century Gothic" w:eastAsia="Century Gothic" w:hAnsi="Century Gothic" w:cs="Century Gothic"/>
                <w:color w:val="231F20"/>
                <w:spacing w:val="-5"/>
                <w:sz w:val="18"/>
                <w:szCs w:val="18"/>
              </w:rPr>
              <w:t xml:space="preserve"> </w:t>
            </w:r>
            <w:r>
              <w:rPr>
                <w:rFonts w:ascii="Arial" w:eastAsia="Arial" w:hAnsi="Arial" w:cs="Arial"/>
                <w:i/>
                <w:color w:val="231F20"/>
                <w:sz w:val="18"/>
                <w:szCs w:val="18"/>
              </w:rPr>
              <w:t>PISA</w:t>
            </w:r>
            <w:r w:rsidR="00054458">
              <w:rPr>
                <w:rFonts w:ascii="Arial" w:eastAsia="Arial" w:hAnsi="Arial" w:cs="Arial"/>
                <w:i/>
                <w:color w:val="231F20"/>
                <w:sz w:val="18"/>
                <w:szCs w:val="18"/>
              </w:rPr>
              <w:t xml:space="preserve"> </w:t>
            </w:r>
            <w:r>
              <w:rPr>
                <w:rFonts w:ascii="Arial" w:eastAsia="Arial" w:hAnsi="Arial" w:cs="Arial"/>
                <w:i/>
                <w:color w:val="231F20"/>
                <w:sz w:val="18"/>
                <w:szCs w:val="18"/>
              </w:rPr>
              <w:t>2015:</w:t>
            </w:r>
            <w:r w:rsidR="00054458">
              <w:rPr>
                <w:rFonts w:ascii="Arial" w:eastAsia="Arial" w:hAnsi="Arial" w:cs="Arial"/>
                <w:i/>
                <w:color w:val="231F20"/>
                <w:sz w:val="18"/>
                <w:szCs w:val="18"/>
              </w:rPr>
              <w:t xml:space="preserve"> </w:t>
            </w:r>
            <w:r>
              <w:rPr>
                <w:rFonts w:ascii="Arial" w:eastAsia="Arial" w:hAnsi="Arial" w:cs="Arial"/>
                <w:i/>
                <w:color w:val="231F20"/>
                <w:sz w:val="18"/>
                <w:szCs w:val="18"/>
              </w:rPr>
              <w:t>Reporting</w:t>
            </w:r>
            <w:r w:rsidR="00054458">
              <w:rPr>
                <w:rFonts w:ascii="Arial" w:eastAsia="Arial" w:hAnsi="Arial" w:cs="Arial"/>
                <w:i/>
                <w:color w:val="231F20"/>
                <w:sz w:val="18"/>
                <w:szCs w:val="18"/>
              </w:rPr>
              <w:t xml:space="preserve"> </w:t>
            </w:r>
            <w:r>
              <w:rPr>
                <w:rFonts w:ascii="Arial" w:eastAsia="Arial" w:hAnsi="Arial" w:cs="Arial"/>
                <w:i/>
                <w:color w:val="231F20"/>
                <w:sz w:val="18"/>
                <w:szCs w:val="18"/>
              </w:rPr>
              <w:t>Australia’s</w:t>
            </w:r>
            <w:r w:rsidR="00054458">
              <w:rPr>
                <w:rFonts w:ascii="Arial" w:eastAsia="Arial" w:hAnsi="Arial" w:cs="Arial"/>
                <w:i/>
                <w:color w:val="231F20"/>
                <w:spacing w:val="19"/>
                <w:sz w:val="18"/>
                <w:szCs w:val="18"/>
              </w:rPr>
              <w:t xml:space="preserve"> </w:t>
            </w:r>
            <w:r>
              <w:rPr>
                <w:rFonts w:ascii="Arial" w:eastAsia="Arial" w:hAnsi="Arial" w:cs="Arial"/>
                <w:i/>
                <w:color w:val="231F20"/>
                <w:sz w:val="18"/>
                <w:szCs w:val="18"/>
              </w:rPr>
              <w:t>results</w:t>
            </w:r>
            <w:r>
              <w:rPr>
                <w:rFonts w:ascii="Century Gothic" w:eastAsia="Century Gothic" w:hAnsi="Century Gothic" w:cs="Century Gothic"/>
                <w:color w:val="231F20"/>
                <w:sz w:val="18"/>
                <w:szCs w:val="18"/>
              </w:rPr>
              <w:t>.</w:t>
            </w:r>
            <w:r w:rsidR="00054458">
              <w:rPr>
                <w:rFonts w:ascii="Century Gothic" w:eastAsia="Century Gothic" w:hAnsi="Century Gothic" w:cs="Century Gothic"/>
                <w:color w:val="231F20"/>
                <w:spacing w:val="21"/>
                <w:sz w:val="18"/>
                <w:szCs w:val="18"/>
              </w:rPr>
              <w:t xml:space="preserve"> </w:t>
            </w:r>
            <w:r>
              <w:rPr>
                <w:rFonts w:ascii="Century Gothic" w:eastAsia="Century Gothic" w:hAnsi="Century Gothic" w:cs="Century Gothic"/>
                <w:color w:val="231F20"/>
                <w:sz w:val="18"/>
                <w:szCs w:val="18"/>
              </w:rPr>
              <w:t>Australian</w:t>
            </w:r>
            <w:r w:rsidR="00054458">
              <w:rPr>
                <w:rFonts w:ascii="Century Gothic" w:eastAsia="Century Gothic" w:hAnsi="Century Gothic" w:cs="Century Gothic"/>
                <w:color w:val="231F20"/>
                <w:spacing w:val="21"/>
                <w:sz w:val="18"/>
                <w:szCs w:val="18"/>
              </w:rPr>
              <w:t xml:space="preserve"> </w:t>
            </w:r>
            <w:r>
              <w:rPr>
                <w:rFonts w:ascii="Century Gothic" w:eastAsia="Century Gothic" w:hAnsi="Century Gothic" w:cs="Century Gothic"/>
                <w:color w:val="231F20"/>
                <w:sz w:val="18"/>
                <w:szCs w:val="18"/>
              </w:rPr>
              <w:t>Council</w:t>
            </w:r>
            <w:r w:rsidR="00054458">
              <w:rPr>
                <w:rFonts w:ascii="Century Gothic" w:eastAsia="Century Gothic" w:hAnsi="Century Gothic" w:cs="Century Gothic"/>
                <w:color w:val="231F20"/>
                <w:spacing w:val="21"/>
                <w:sz w:val="18"/>
                <w:szCs w:val="18"/>
              </w:rPr>
              <w:t xml:space="preserve"> </w:t>
            </w:r>
            <w:r>
              <w:rPr>
                <w:rFonts w:ascii="Century Gothic" w:eastAsia="Century Gothic" w:hAnsi="Century Gothic" w:cs="Century Gothic"/>
                <w:color w:val="231F20"/>
                <w:sz w:val="18"/>
                <w:szCs w:val="18"/>
              </w:rPr>
              <w:t>for</w:t>
            </w:r>
            <w:r w:rsidR="00054458">
              <w:rPr>
                <w:rFonts w:ascii="Century Gothic" w:eastAsia="Century Gothic" w:hAnsi="Century Gothic" w:cs="Century Gothic"/>
                <w:color w:val="231F20"/>
                <w:spacing w:val="21"/>
                <w:sz w:val="18"/>
                <w:szCs w:val="18"/>
              </w:rPr>
              <w:t xml:space="preserve"> </w:t>
            </w:r>
            <w:r>
              <w:rPr>
                <w:rFonts w:ascii="Century Gothic" w:eastAsia="Century Gothic" w:hAnsi="Century Gothic" w:cs="Century Gothic"/>
                <w:color w:val="231F20"/>
                <w:sz w:val="18"/>
                <w:szCs w:val="18"/>
              </w:rPr>
              <w:t>Educational</w:t>
            </w:r>
            <w:r w:rsidR="00054458">
              <w:rPr>
                <w:rFonts w:ascii="Century Gothic" w:eastAsia="Century Gothic" w:hAnsi="Century Gothic" w:cs="Century Gothic"/>
                <w:color w:val="231F20"/>
                <w:spacing w:val="21"/>
                <w:sz w:val="18"/>
                <w:szCs w:val="18"/>
              </w:rPr>
              <w:t xml:space="preserve"> </w:t>
            </w:r>
            <w:r>
              <w:rPr>
                <w:rFonts w:ascii="Century Gothic" w:eastAsia="Century Gothic" w:hAnsi="Century Gothic" w:cs="Century Gothic"/>
                <w:color w:val="231F20"/>
                <w:sz w:val="18"/>
                <w:szCs w:val="18"/>
              </w:rPr>
              <w:t>Research,</w:t>
            </w:r>
            <w:r w:rsidR="00054458">
              <w:rPr>
                <w:rFonts w:ascii="Century Gothic" w:eastAsia="Century Gothic" w:hAnsi="Century Gothic" w:cs="Century Gothic"/>
                <w:color w:val="231F20"/>
                <w:spacing w:val="21"/>
                <w:sz w:val="18"/>
                <w:szCs w:val="18"/>
              </w:rPr>
              <w:t xml:space="preserve"> </w:t>
            </w:r>
            <w:r>
              <w:rPr>
                <w:rFonts w:ascii="Century Gothic" w:eastAsia="Century Gothic" w:hAnsi="Century Gothic" w:cs="Century Gothic"/>
                <w:color w:val="231F20"/>
                <w:sz w:val="18"/>
                <w:szCs w:val="18"/>
              </w:rPr>
              <w:t>pages</w:t>
            </w:r>
            <w:r w:rsidR="00054458">
              <w:rPr>
                <w:rFonts w:ascii="Century Gothic" w:eastAsia="Century Gothic" w:hAnsi="Century Gothic" w:cs="Century Gothic"/>
                <w:color w:val="231F20"/>
                <w:spacing w:val="21"/>
                <w:sz w:val="18"/>
                <w:szCs w:val="18"/>
              </w:rPr>
              <w:t xml:space="preserve"> </w:t>
            </w:r>
            <w:r>
              <w:rPr>
                <w:rFonts w:ascii="Century Gothic" w:eastAsia="Century Gothic" w:hAnsi="Century Gothic" w:cs="Century Gothic"/>
                <w:color w:val="231F20"/>
                <w:sz w:val="18"/>
                <w:szCs w:val="18"/>
              </w:rPr>
              <w:t>28,</w:t>
            </w:r>
            <w:r w:rsidR="00054458">
              <w:rPr>
                <w:rFonts w:ascii="Century Gothic" w:eastAsia="Century Gothic" w:hAnsi="Century Gothic" w:cs="Century Gothic"/>
                <w:color w:val="231F20"/>
                <w:spacing w:val="21"/>
                <w:sz w:val="18"/>
                <w:szCs w:val="18"/>
              </w:rPr>
              <w:t xml:space="preserve"> </w:t>
            </w:r>
            <w:r>
              <w:rPr>
                <w:rFonts w:ascii="Century Gothic" w:eastAsia="Century Gothic" w:hAnsi="Century Gothic" w:cs="Century Gothic"/>
                <w:color w:val="231F20"/>
                <w:sz w:val="18"/>
                <w:szCs w:val="18"/>
              </w:rPr>
              <w:t>31,</w:t>
            </w:r>
            <w:r w:rsidR="00054458">
              <w:rPr>
                <w:rFonts w:ascii="Century Gothic" w:eastAsia="Century Gothic" w:hAnsi="Century Gothic" w:cs="Century Gothic"/>
                <w:color w:val="231F20"/>
                <w:spacing w:val="21"/>
                <w:sz w:val="18"/>
                <w:szCs w:val="18"/>
              </w:rPr>
              <w:t xml:space="preserve"> </w:t>
            </w:r>
            <w:r>
              <w:rPr>
                <w:rFonts w:ascii="Century Gothic" w:eastAsia="Century Gothic" w:hAnsi="Century Gothic" w:cs="Century Gothic"/>
                <w:color w:val="231F20"/>
                <w:sz w:val="18"/>
                <w:szCs w:val="18"/>
              </w:rPr>
              <w:t>160</w:t>
            </w:r>
            <w:r w:rsidR="00054458">
              <w:rPr>
                <w:rFonts w:ascii="Century Gothic" w:eastAsia="Century Gothic" w:hAnsi="Century Gothic" w:cs="Century Gothic"/>
                <w:color w:val="231F20"/>
                <w:spacing w:val="-48"/>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pacing w:val="-28"/>
                <w:sz w:val="18"/>
                <w:szCs w:val="18"/>
              </w:rPr>
              <w:t xml:space="preserve"> </w:t>
            </w:r>
            <w:r>
              <w:rPr>
                <w:rFonts w:ascii="Century Gothic" w:eastAsia="Century Gothic" w:hAnsi="Century Gothic" w:cs="Century Gothic"/>
                <w:color w:val="231F20"/>
                <w:sz w:val="18"/>
                <w:szCs w:val="18"/>
              </w:rPr>
              <w:t>162</w:t>
            </w:r>
          </w:p>
        </w:tc>
        <w:tc>
          <w:tcPr>
            <w:tcW w:w="134" w:type="dxa"/>
            <w:tcBorders>
              <w:top w:val="single" w:sz="4" w:space="0" w:color="003447"/>
              <w:left w:val="nil"/>
              <w:bottom w:val="nil"/>
              <w:right w:val="nil"/>
            </w:tcBorders>
            <w:shd w:val="clear" w:color="auto" w:fill="C5CED6"/>
          </w:tcPr>
          <w:p w:rsidR="00A25E22" w:rsidRDefault="00A25E22"/>
        </w:tc>
        <w:tc>
          <w:tcPr>
            <w:tcW w:w="1427" w:type="dxa"/>
            <w:tcBorders>
              <w:top w:val="nil"/>
              <w:left w:val="nil"/>
              <w:bottom w:val="nil"/>
              <w:right w:val="nil"/>
            </w:tcBorders>
          </w:tcPr>
          <w:p w:rsidR="00A25E22" w:rsidRDefault="00A25E22"/>
        </w:tc>
      </w:tr>
      <w:tr w:rsidR="00A25E22">
        <w:trPr>
          <w:trHeight w:hRule="exact" w:val="116"/>
          <w:jc w:val="right"/>
        </w:trPr>
        <w:tc>
          <w:tcPr>
            <w:tcW w:w="1405" w:type="dxa"/>
            <w:tcBorders>
              <w:top w:val="nil"/>
              <w:left w:val="nil"/>
              <w:bottom w:val="single" w:sz="4" w:space="0" w:color="003447"/>
              <w:right w:val="nil"/>
            </w:tcBorders>
            <w:shd w:val="clear" w:color="auto" w:fill="C5CED6"/>
          </w:tcPr>
          <w:p w:rsidR="00A25E22" w:rsidRDefault="00A25E22"/>
        </w:tc>
        <w:tc>
          <w:tcPr>
            <w:tcW w:w="7522" w:type="dxa"/>
            <w:tcBorders>
              <w:top w:val="nil"/>
              <w:left w:val="nil"/>
              <w:bottom w:val="nil"/>
              <w:right w:val="nil"/>
            </w:tcBorders>
            <w:shd w:val="clear" w:color="auto" w:fill="C5CED6"/>
          </w:tcPr>
          <w:p w:rsidR="00A25E22" w:rsidRDefault="00A25E22"/>
        </w:tc>
        <w:tc>
          <w:tcPr>
            <w:tcW w:w="134" w:type="dxa"/>
            <w:tcBorders>
              <w:top w:val="nil"/>
              <w:left w:val="nil"/>
              <w:bottom w:val="nil"/>
              <w:right w:val="nil"/>
            </w:tcBorders>
            <w:shd w:val="clear" w:color="auto" w:fill="003447"/>
          </w:tcPr>
          <w:p w:rsidR="00A25E22" w:rsidRDefault="00A25E22"/>
        </w:tc>
        <w:tc>
          <w:tcPr>
            <w:tcW w:w="1427" w:type="dxa"/>
            <w:tcBorders>
              <w:top w:val="nil"/>
              <w:left w:val="nil"/>
              <w:bottom w:val="nil"/>
              <w:right w:val="nil"/>
            </w:tcBorders>
            <w:shd w:val="clear" w:color="auto" w:fill="003447"/>
          </w:tcPr>
          <w:p w:rsidR="00A25E22" w:rsidRDefault="00A25E22"/>
        </w:tc>
      </w:tr>
      <w:tr w:rsidR="00A25E22">
        <w:trPr>
          <w:trHeight w:hRule="exact" w:val="1707"/>
          <w:jc w:val="right"/>
        </w:trPr>
        <w:tc>
          <w:tcPr>
            <w:tcW w:w="1405" w:type="dxa"/>
            <w:tcBorders>
              <w:top w:val="single" w:sz="4" w:space="0" w:color="003447"/>
              <w:left w:val="nil"/>
              <w:bottom w:val="nil"/>
              <w:right w:val="nil"/>
            </w:tcBorders>
          </w:tcPr>
          <w:p w:rsidR="00A25E22" w:rsidRDefault="00A25E22"/>
        </w:tc>
        <w:tc>
          <w:tcPr>
            <w:tcW w:w="7522" w:type="dxa"/>
            <w:tcBorders>
              <w:top w:val="nil"/>
              <w:left w:val="nil"/>
              <w:bottom w:val="nil"/>
              <w:right w:val="nil"/>
            </w:tcBorders>
          </w:tcPr>
          <w:p w:rsidR="00A25E22" w:rsidRDefault="00A25E22"/>
        </w:tc>
        <w:tc>
          <w:tcPr>
            <w:tcW w:w="134" w:type="dxa"/>
            <w:tcBorders>
              <w:top w:val="nil"/>
              <w:left w:val="nil"/>
              <w:bottom w:val="nil"/>
              <w:right w:val="nil"/>
            </w:tcBorders>
            <w:shd w:val="clear" w:color="auto" w:fill="003447"/>
          </w:tcPr>
          <w:p w:rsidR="00A25E22" w:rsidRDefault="00A25E22"/>
        </w:tc>
        <w:tc>
          <w:tcPr>
            <w:tcW w:w="1427" w:type="dxa"/>
            <w:tcBorders>
              <w:top w:val="nil"/>
              <w:left w:val="nil"/>
              <w:bottom w:val="nil"/>
              <w:right w:val="nil"/>
            </w:tcBorders>
          </w:tcPr>
          <w:p w:rsidR="00A25E22" w:rsidRDefault="00A25E22"/>
        </w:tc>
      </w:tr>
    </w:tbl>
    <w:p w:rsidR="00A25E22" w:rsidRDefault="00A25E22">
      <w:pPr>
        <w:sectPr w:rsidR="00A25E22">
          <w:pgSz w:w="11910" w:h="16840"/>
          <w:pgMar w:top="860" w:right="0" w:bottom="0" w:left="1300" w:header="678" w:footer="0" w:gutter="0"/>
          <w:cols w:space="720"/>
        </w:sectPr>
      </w:pPr>
    </w:p>
    <w:p w:rsidR="00A25E22" w:rsidRDefault="00A25E22">
      <w:pPr>
        <w:rPr>
          <w:rFonts w:ascii="Times New Roman" w:eastAsia="Times New Roman" w:hAnsi="Times New Roman" w:cs="Times New Roman"/>
          <w:szCs w:val="20"/>
        </w:rPr>
      </w:pPr>
    </w:p>
    <w:p w:rsidR="00A25E22" w:rsidRDefault="00A25E22">
      <w:pPr>
        <w:spacing w:before="4"/>
        <w:rPr>
          <w:rFonts w:ascii="Times New Roman" w:eastAsia="Times New Roman" w:hAnsi="Times New Roman" w:cs="Times New Roman"/>
          <w:sz w:val="27"/>
          <w:szCs w:val="27"/>
        </w:rPr>
      </w:pPr>
    </w:p>
    <w:tbl>
      <w:tblPr>
        <w:tblW w:w="0" w:type="auto"/>
        <w:tblInd w:w="112" w:type="dxa"/>
        <w:tblLayout w:type="fixed"/>
        <w:tblCellMar>
          <w:left w:w="0" w:type="dxa"/>
          <w:right w:w="0" w:type="dxa"/>
        </w:tblCellMar>
        <w:tblLook w:val="01E0" w:firstRow="1" w:lastRow="1" w:firstColumn="1" w:lastColumn="1" w:noHBand="0" w:noVBand="0"/>
      </w:tblPr>
      <w:tblGrid>
        <w:gridCol w:w="1405"/>
        <w:gridCol w:w="7656"/>
      </w:tblGrid>
      <w:tr w:rsidR="00A25E22">
        <w:trPr>
          <w:trHeight w:hRule="exact" w:val="345"/>
        </w:trPr>
        <w:tc>
          <w:tcPr>
            <w:tcW w:w="9061" w:type="dxa"/>
            <w:gridSpan w:val="2"/>
            <w:tcBorders>
              <w:top w:val="nil"/>
              <w:left w:val="nil"/>
              <w:bottom w:val="nil"/>
              <w:right w:val="nil"/>
            </w:tcBorders>
            <w:shd w:val="clear" w:color="auto" w:fill="003447"/>
          </w:tcPr>
          <w:p w:rsidR="00A25E22" w:rsidRDefault="00B73B9C">
            <w:pPr>
              <w:pStyle w:val="TableParagraph"/>
              <w:spacing w:before="73"/>
              <w:ind w:left="108"/>
              <w:rPr>
                <w:rFonts w:ascii="Calibri" w:eastAsia="Calibri" w:hAnsi="Calibri" w:cs="Calibri"/>
                <w:sz w:val="18"/>
                <w:szCs w:val="18"/>
              </w:rPr>
            </w:pPr>
            <w:r>
              <w:rPr>
                <w:rFonts w:ascii="Calibri"/>
                <w:color w:val="FFFFFF"/>
                <w:w w:val="130"/>
                <w:sz w:val="18"/>
              </w:rPr>
              <w:t>2</w:t>
            </w:r>
            <w:r w:rsidR="00054458">
              <w:rPr>
                <w:rFonts w:ascii="Calibri"/>
                <w:color w:val="FFFFFF"/>
                <w:w w:val="130"/>
                <w:sz w:val="18"/>
              </w:rPr>
              <w:t xml:space="preserve"> </w:t>
            </w:r>
            <w:r>
              <w:rPr>
                <w:rFonts w:ascii="Calibri"/>
                <w:color w:val="FFFFFF"/>
                <w:w w:val="130"/>
                <w:sz w:val="18"/>
              </w:rPr>
              <w:t>TIMSS</w:t>
            </w:r>
            <w:r w:rsidR="00054458">
              <w:rPr>
                <w:rFonts w:ascii="Calibri"/>
                <w:color w:val="FFFFFF"/>
                <w:w w:val="130"/>
                <w:sz w:val="18"/>
              </w:rPr>
              <w:t xml:space="preserve"> </w:t>
            </w:r>
            <w:r>
              <w:rPr>
                <w:rFonts w:ascii="Calibri"/>
                <w:color w:val="FFFFFF"/>
                <w:w w:val="130"/>
                <w:sz w:val="18"/>
              </w:rPr>
              <w:t>-</w:t>
            </w:r>
            <w:r w:rsidR="00054458">
              <w:rPr>
                <w:rFonts w:ascii="Calibri"/>
                <w:color w:val="FFFFFF"/>
                <w:w w:val="130"/>
                <w:sz w:val="18"/>
              </w:rPr>
              <w:t xml:space="preserve"> </w:t>
            </w:r>
            <w:r>
              <w:rPr>
                <w:rFonts w:ascii="Calibri"/>
                <w:color w:val="FFFFFF"/>
                <w:w w:val="130"/>
                <w:sz w:val="18"/>
              </w:rPr>
              <w:t>YEAR</w:t>
            </w:r>
            <w:r w:rsidR="00054458">
              <w:rPr>
                <w:rFonts w:ascii="Calibri"/>
                <w:color w:val="FFFFFF"/>
                <w:w w:val="130"/>
                <w:sz w:val="18"/>
              </w:rPr>
              <w:t xml:space="preserve"> </w:t>
            </w:r>
            <w:r>
              <w:rPr>
                <w:rFonts w:ascii="Calibri"/>
                <w:color w:val="FFFFFF"/>
                <w:w w:val="130"/>
                <w:sz w:val="18"/>
              </w:rPr>
              <w:t>8</w:t>
            </w:r>
            <w:r w:rsidR="00054458">
              <w:rPr>
                <w:rFonts w:ascii="Calibri"/>
                <w:color w:val="FFFFFF"/>
                <w:w w:val="130"/>
                <w:sz w:val="18"/>
              </w:rPr>
              <w:t xml:space="preserve"> </w:t>
            </w:r>
            <w:r>
              <w:rPr>
                <w:rFonts w:ascii="Calibri"/>
                <w:color w:val="FFFFFF"/>
                <w:w w:val="130"/>
                <w:sz w:val="18"/>
              </w:rPr>
              <w:t>STUDENTS</w:t>
            </w:r>
            <w:r w:rsidR="00054458">
              <w:rPr>
                <w:rFonts w:ascii="Calibri"/>
                <w:color w:val="FFFFFF"/>
                <w:w w:val="130"/>
                <w:sz w:val="18"/>
              </w:rPr>
              <w:t xml:space="preserve"> </w:t>
            </w:r>
            <w:r>
              <w:rPr>
                <w:rFonts w:ascii="Calibri"/>
                <w:color w:val="FFFFFF"/>
                <w:w w:val="130"/>
                <w:sz w:val="18"/>
              </w:rPr>
              <w:t>PERFORMING</w:t>
            </w:r>
            <w:r w:rsidR="00054458">
              <w:rPr>
                <w:rFonts w:ascii="Calibri"/>
                <w:color w:val="FFFFFF"/>
                <w:w w:val="130"/>
                <w:sz w:val="18"/>
              </w:rPr>
              <w:t xml:space="preserve"> </w:t>
            </w:r>
            <w:r>
              <w:rPr>
                <w:rFonts w:ascii="Calibri"/>
                <w:color w:val="FFFFFF"/>
                <w:spacing w:val="-5"/>
                <w:w w:val="130"/>
                <w:sz w:val="18"/>
              </w:rPr>
              <w:t>AT</w:t>
            </w:r>
            <w:r w:rsidR="00054458">
              <w:rPr>
                <w:rFonts w:ascii="Calibri"/>
                <w:color w:val="FFFFFF"/>
                <w:spacing w:val="-5"/>
                <w:w w:val="130"/>
                <w:sz w:val="18"/>
              </w:rPr>
              <w:t xml:space="preserve"> </w:t>
            </w:r>
            <w:r>
              <w:rPr>
                <w:rFonts w:ascii="Calibri"/>
                <w:color w:val="FFFFFF"/>
                <w:w w:val="130"/>
                <w:sz w:val="18"/>
              </w:rPr>
              <w:t>OR</w:t>
            </w:r>
            <w:r w:rsidR="00054458">
              <w:rPr>
                <w:rFonts w:ascii="Calibri"/>
                <w:color w:val="FFFFFF"/>
                <w:w w:val="130"/>
                <w:sz w:val="18"/>
              </w:rPr>
              <w:t xml:space="preserve"> </w:t>
            </w:r>
            <w:r>
              <w:rPr>
                <w:rFonts w:ascii="Calibri"/>
                <w:color w:val="FFFFFF"/>
                <w:w w:val="130"/>
                <w:sz w:val="18"/>
              </w:rPr>
              <w:t>ABOVE</w:t>
            </w:r>
            <w:r w:rsidR="00054458">
              <w:rPr>
                <w:rFonts w:ascii="Calibri"/>
                <w:color w:val="FFFFFF"/>
                <w:w w:val="130"/>
                <w:sz w:val="18"/>
              </w:rPr>
              <w:t xml:space="preserve"> </w:t>
            </w:r>
            <w:r>
              <w:rPr>
                <w:rFonts w:ascii="Calibri"/>
                <w:color w:val="FFFFFF"/>
                <w:w w:val="130"/>
                <w:sz w:val="18"/>
              </w:rPr>
              <w:t>THE</w:t>
            </w:r>
            <w:r w:rsidR="00054458">
              <w:rPr>
                <w:rFonts w:ascii="Calibri"/>
                <w:color w:val="FFFFFF"/>
                <w:w w:val="130"/>
                <w:sz w:val="18"/>
              </w:rPr>
              <w:t xml:space="preserve"> </w:t>
            </w:r>
            <w:r>
              <w:rPr>
                <w:rFonts w:ascii="Calibri"/>
                <w:color w:val="FFFFFF"/>
                <w:w w:val="130"/>
                <w:sz w:val="18"/>
              </w:rPr>
              <w:t>ADVANCED</w:t>
            </w:r>
            <w:r w:rsidR="00054458">
              <w:rPr>
                <w:rFonts w:ascii="Calibri"/>
                <w:color w:val="FFFFFF"/>
                <w:w w:val="130"/>
                <w:sz w:val="18"/>
              </w:rPr>
              <w:t xml:space="preserve"> </w:t>
            </w:r>
            <w:r>
              <w:rPr>
                <w:rFonts w:ascii="Calibri"/>
                <w:color w:val="FFFFFF"/>
                <w:w w:val="130"/>
                <w:sz w:val="18"/>
              </w:rPr>
              <w:t>BENCHMARK</w:t>
            </w:r>
          </w:p>
        </w:tc>
      </w:tr>
      <w:tr w:rsidR="00A25E22">
        <w:trPr>
          <w:trHeight w:hRule="exact" w:val="3154"/>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Definition</w:t>
            </w:r>
          </w:p>
        </w:tc>
        <w:tc>
          <w:tcPr>
            <w:tcW w:w="7656"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Pr="00634AE2" w:rsidRDefault="00B73B9C">
            <w:pPr>
              <w:pStyle w:val="TableParagraph"/>
              <w:spacing w:line="261" w:lineRule="auto"/>
              <w:ind w:left="263" w:right="563"/>
              <w:rPr>
                <w:rFonts w:ascii="Century Gothic" w:eastAsia="Century Gothic" w:hAnsi="Century Gothic" w:cs="Century Gothic"/>
                <w:sz w:val="18"/>
                <w:szCs w:val="18"/>
              </w:rPr>
            </w:pPr>
            <w:r w:rsidRPr="00634AE2">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24"/>
                <w:w w:val="105"/>
                <w:sz w:val="18"/>
                <w:szCs w:val="18"/>
              </w:rPr>
              <w:t xml:space="preserve"> </w:t>
            </w:r>
            <w:r w:rsidRPr="00634AE2">
              <w:rPr>
                <w:rFonts w:ascii="Century Gothic" w:eastAsia="Century Gothic" w:hAnsi="Century Gothic" w:cs="Century Gothic"/>
                <w:color w:val="231F20"/>
                <w:w w:val="105"/>
                <w:sz w:val="18"/>
                <w:szCs w:val="18"/>
              </w:rPr>
              <w:t>percentage</w:t>
            </w:r>
            <w:r w:rsidR="00054458">
              <w:rPr>
                <w:rFonts w:ascii="Century Gothic" w:eastAsia="Century Gothic" w:hAnsi="Century Gothic" w:cs="Century Gothic"/>
                <w:color w:val="231F20"/>
                <w:spacing w:val="-24"/>
                <w:w w:val="105"/>
                <w:sz w:val="18"/>
                <w:szCs w:val="18"/>
              </w:rPr>
              <w:t xml:space="preserve"> </w:t>
            </w:r>
            <w:r w:rsidRPr="00634AE2">
              <w:rPr>
                <w:rFonts w:ascii="Century Gothic" w:eastAsia="Century Gothic" w:hAnsi="Century Gothic" w:cs="Century Gothic"/>
                <w:color w:val="231F20"/>
                <w:w w:val="105"/>
                <w:sz w:val="18"/>
                <w:szCs w:val="18"/>
              </w:rPr>
              <w:t>of</w:t>
            </w:r>
            <w:r w:rsidR="00054458">
              <w:rPr>
                <w:rFonts w:ascii="Century Gothic" w:eastAsia="Century Gothic" w:hAnsi="Century Gothic" w:cs="Century Gothic"/>
                <w:color w:val="231F20"/>
                <w:spacing w:val="-24"/>
                <w:w w:val="105"/>
                <w:sz w:val="18"/>
                <w:szCs w:val="18"/>
              </w:rPr>
              <w:t xml:space="preserve"> </w:t>
            </w:r>
            <w:r w:rsidRPr="00634AE2">
              <w:rPr>
                <w:rFonts w:ascii="Century Gothic" w:eastAsia="Century Gothic" w:hAnsi="Century Gothic" w:cs="Century Gothic"/>
                <w:color w:val="231F20"/>
                <w:spacing w:val="-5"/>
                <w:w w:val="105"/>
                <w:sz w:val="18"/>
                <w:szCs w:val="18"/>
              </w:rPr>
              <w:t>Year</w:t>
            </w:r>
            <w:r w:rsidR="00054458">
              <w:rPr>
                <w:rFonts w:ascii="Century Gothic" w:eastAsia="Century Gothic" w:hAnsi="Century Gothic" w:cs="Century Gothic"/>
                <w:color w:val="231F20"/>
                <w:spacing w:val="-24"/>
                <w:w w:val="105"/>
                <w:sz w:val="18"/>
                <w:szCs w:val="18"/>
              </w:rPr>
              <w:t xml:space="preserve"> </w:t>
            </w:r>
            <w:r w:rsidRPr="00634AE2">
              <w:rPr>
                <w:rFonts w:ascii="Century Gothic" w:eastAsia="Century Gothic" w:hAnsi="Century Gothic" w:cs="Century Gothic"/>
                <w:color w:val="231F20"/>
                <w:w w:val="105"/>
                <w:sz w:val="18"/>
                <w:szCs w:val="18"/>
              </w:rPr>
              <w:t>8</w:t>
            </w:r>
            <w:r w:rsidR="00054458">
              <w:rPr>
                <w:rFonts w:ascii="Century Gothic" w:eastAsia="Century Gothic" w:hAnsi="Century Gothic" w:cs="Century Gothic"/>
                <w:color w:val="231F20"/>
                <w:spacing w:val="-24"/>
                <w:w w:val="105"/>
                <w:sz w:val="18"/>
                <w:szCs w:val="18"/>
              </w:rPr>
              <w:t xml:space="preserve"> </w:t>
            </w:r>
            <w:r w:rsidRPr="00634AE2">
              <w:rPr>
                <w:rFonts w:ascii="Century Gothic" w:eastAsia="Century Gothic" w:hAnsi="Century Gothic" w:cs="Century Gothic"/>
                <w:color w:val="231F20"/>
                <w:w w:val="105"/>
                <w:sz w:val="18"/>
                <w:szCs w:val="18"/>
              </w:rPr>
              <w:t>students</w:t>
            </w:r>
            <w:r w:rsidR="00054458">
              <w:rPr>
                <w:rFonts w:ascii="Century Gothic" w:eastAsia="Century Gothic" w:hAnsi="Century Gothic" w:cs="Century Gothic"/>
                <w:color w:val="231F20"/>
                <w:spacing w:val="-24"/>
                <w:w w:val="105"/>
                <w:sz w:val="18"/>
                <w:szCs w:val="18"/>
              </w:rPr>
              <w:t xml:space="preserve"> </w:t>
            </w:r>
            <w:r w:rsidRPr="00634AE2">
              <w:rPr>
                <w:rFonts w:ascii="Century Gothic" w:eastAsia="Century Gothic" w:hAnsi="Century Gothic" w:cs="Century Gothic"/>
                <w:color w:val="231F20"/>
                <w:w w:val="105"/>
                <w:sz w:val="18"/>
                <w:szCs w:val="18"/>
              </w:rPr>
              <w:t>that</w:t>
            </w:r>
            <w:r w:rsidR="00054458">
              <w:rPr>
                <w:rFonts w:ascii="Century Gothic" w:eastAsia="Century Gothic" w:hAnsi="Century Gothic" w:cs="Century Gothic"/>
                <w:color w:val="231F20"/>
                <w:spacing w:val="-24"/>
                <w:w w:val="105"/>
                <w:sz w:val="18"/>
                <w:szCs w:val="18"/>
              </w:rPr>
              <w:t xml:space="preserve"> </w:t>
            </w:r>
            <w:r w:rsidRPr="00634AE2">
              <w:rPr>
                <w:rFonts w:ascii="Century Gothic" w:eastAsia="Century Gothic" w:hAnsi="Century Gothic" w:cs="Century Gothic"/>
                <w:color w:val="231F20"/>
                <w:w w:val="105"/>
                <w:sz w:val="18"/>
                <w:szCs w:val="18"/>
              </w:rPr>
              <w:t>performed</w:t>
            </w:r>
            <w:r w:rsidR="00054458">
              <w:rPr>
                <w:rFonts w:ascii="Century Gothic" w:eastAsia="Century Gothic" w:hAnsi="Century Gothic" w:cs="Century Gothic"/>
                <w:color w:val="231F20"/>
                <w:spacing w:val="-24"/>
                <w:w w:val="105"/>
                <w:sz w:val="18"/>
                <w:szCs w:val="18"/>
              </w:rPr>
              <w:t xml:space="preserve"> </w:t>
            </w:r>
            <w:r w:rsidRPr="00634AE2">
              <w:rPr>
                <w:rFonts w:ascii="Century Gothic" w:eastAsia="Century Gothic" w:hAnsi="Century Gothic" w:cs="Century Gothic"/>
                <w:color w:val="231F20"/>
                <w:w w:val="105"/>
                <w:sz w:val="18"/>
                <w:szCs w:val="18"/>
              </w:rPr>
              <w:t>at</w:t>
            </w:r>
            <w:r w:rsidR="00054458">
              <w:rPr>
                <w:rFonts w:ascii="Century Gothic" w:eastAsia="Century Gothic" w:hAnsi="Century Gothic" w:cs="Century Gothic"/>
                <w:color w:val="231F20"/>
                <w:spacing w:val="-24"/>
                <w:w w:val="105"/>
                <w:sz w:val="18"/>
                <w:szCs w:val="18"/>
              </w:rPr>
              <w:t xml:space="preserve"> </w:t>
            </w:r>
            <w:r w:rsidRPr="00634AE2">
              <w:rPr>
                <w:rFonts w:ascii="Century Gothic" w:eastAsia="Century Gothic" w:hAnsi="Century Gothic" w:cs="Century Gothic"/>
                <w:color w:val="231F20"/>
                <w:w w:val="105"/>
                <w:sz w:val="18"/>
                <w:szCs w:val="18"/>
              </w:rPr>
              <w:t>or</w:t>
            </w:r>
            <w:r w:rsidR="00054458">
              <w:rPr>
                <w:rFonts w:ascii="Century Gothic" w:eastAsia="Century Gothic" w:hAnsi="Century Gothic" w:cs="Century Gothic"/>
                <w:color w:val="231F20"/>
                <w:spacing w:val="-24"/>
                <w:w w:val="105"/>
                <w:sz w:val="18"/>
                <w:szCs w:val="18"/>
              </w:rPr>
              <w:t xml:space="preserve"> </w:t>
            </w:r>
            <w:r w:rsidRPr="00634AE2">
              <w:rPr>
                <w:rFonts w:ascii="Century Gothic" w:eastAsia="Century Gothic" w:hAnsi="Century Gothic" w:cs="Century Gothic"/>
                <w:color w:val="231F20"/>
                <w:spacing w:val="-3"/>
                <w:w w:val="105"/>
                <w:sz w:val="18"/>
                <w:szCs w:val="18"/>
              </w:rPr>
              <w:t>above</w:t>
            </w:r>
            <w:r w:rsidR="00054458">
              <w:rPr>
                <w:rFonts w:ascii="Century Gothic" w:eastAsia="Century Gothic" w:hAnsi="Century Gothic" w:cs="Century Gothic"/>
                <w:color w:val="231F20"/>
                <w:spacing w:val="-24"/>
                <w:w w:val="105"/>
                <w:sz w:val="18"/>
                <w:szCs w:val="18"/>
              </w:rPr>
              <w:t xml:space="preserve"> </w:t>
            </w:r>
            <w:r w:rsidRPr="00634AE2">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24"/>
                <w:w w:val="105"/>
                <w:sz w:val="18"/>
                <w:szCs w:val="18"/>
              </w:rPr>
              <w:t xml:space="preserve"> </w:t>
            </w:r>
            <w:r w:rsidRPr="00634AE2">
              <w:rPr>
                <w:rFonts w:ascii="Century Gothic" w:eastAsia="Century Gothic" w:hAnsi="Century Gothic" w:cs="Century Gothic"/>
                <w:color w:val="231F20"/>
                <w:w w:val="105"/>
                <w:sz w:val="18"/>
                <w:szCs w:val="18"/>
              </w:rPr>
              <w:t>advanced</w:t>
            </w:r>
            <w:r w:rsidR="00054458">
              <w:rPr>
                <w:rFonts w:ascii="Century Gothic" w:eastAsia="Century Gothic" w:hAnsi="Century Gothic" w:cs="Century Gothic"/>
                <w:color w:val="231F20"/>
                <w:w w:val="94"/>
                <w:sz w:val="18"/>
                <w:szCs w:val="18"/>
              </w:rPr>
              <w:t xml:space="preserve"> </w:t>
            </w:r>
            <w:r w:rsidRPr="00634AE2">
              <w:rPr>
                <w:rFonts w:ascii="Century Gothic" w:eastAsia="Century Gothic" w:hAnsi="Century Gothic" w:cs="Century Gothic"/>
                <w:color w:val="231F20"/>
                <w:w w:val="105"/>
                <w:sz w:val="18"/>
                <w:szCs w:val="18"/>
              </w:rPr>
              <w:t>benchmark</w:t>
            </w:r>
            <w:r w:rsidR="00054458">
              <w:rPr>
                <w:rFonts w:ascii="Century Gothic" w:eastAsia="Century Gothic" w:hAnsi="Century Gothic" w:cs="Century Gothic"/>
                <w:color w:val="231F20"/>
                <w:spacing w:val="-8"/>
                <w:w w:val="105"/>
                <w:sz w:val="18"/>
                <w:szCs w:val="18"/>
              </w:rPr>
              <w:t xml:space="preserve"> </w:t>
            </w:r>
            <w:r w:rsidRPr="00634AE2">
              <w:rPr>
                <w:rFonts w:ascii="Century Gothic" w:eastAsia="Century Gothic" w:hAnsi="Century Gothic" w:cs="Century Gothic"/>
                <w:color w:val="231F20"/>
                <w:w w:val="105"/>
                <w:sz w:val="18"/>
                <w:szCs w:val="18"/>
              </w:rPr>
              <w:t>in</w:t>
            </w:r>
            <w:r w:rsidR="00054458">
              <w:rPr>
                <w:rFonts w:ascii="Century Gothic" w:eastAsia="Century Gothic" w:hAnsi="Century Gothic" w:cs="Century Gothic"/>
                <w:color w:val="231F20"/>
                <w:spacing w:val="-8"/>
                <w:w w:val="105"/>
                <w:sz w:val="18"/>
                <w:szCs w:val="18"/>
              </w:rPr>
              <w:t xml:space="preserve"> </w:t>
            </w:r>
            <w:r w:rsidRPr="00634AE2">
              <w:rPr>
                <w:rFonts w:ascii="Century Gothic" w:eastAsia="Century Gothic" w:hAnsi="Century Gothic" w:cs="Century Gothic"/>
                <w:color w:val="231F20"/>
                <w:w w:val="105"/>
                <w:sz w:val="18"/>
                <w:szCs w:val="18"/>
              </w:rPr>
              <w:t>science</w:t>
            </w:r>
            <w:r w:rsidR="00054458">
              <w:rPr>
                <w:rFonts w:ascii="Century Gothic" w:eastAsia="Century Gothic" w:hAnsi="Century Gothic" w:cs="Century Gothic"/>
                <w:color w:val="231F20"/>
                <w:spacing w:val="-8"/>
                <w:w w:val="105"/>
                <w:sz w:val="18"/>
                <w:szCs w:val="18"/>
              </w:rPr>
              <w:t xml:space="preserve"> </w:t>
            </w:r>
            <w:r w:rsidRPr="00634AE2">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8"/>
                <w:w w:val="105"/>
                <w:sz w:val="18"/>
                <w:szCs w:val="18"/>
              </w:rPr>
              <w:t xml:space="preserve"> </w:t>
            </w:r>
            <w:r w:rsidRPr="00634AE2">
              <w:rPr>
                <w:rFonts w:ascii="Century Gothic" w:eastAsia="Century Gothic" w:hAnsi="Century Gothic" w:cs="Century Gothic"/>
                <w:color w:val="231F20"/>
                <w:w w:val="105"/>
                <w:sz w:val="18"/>
                <w:szCs w:val="18"/>
              </w:rPr>
              <w:t>mathematics</w:t>
            </w:r>
            <w:r w:rsidR="00054458">
              <w:rPr>
                <w:rFonts w:ascii="Century Gothic" w:eastAsia="Century Gothic" w:hAnsi="Century Gothic" w:cs="Century Gothic"/>
                <w:color w:val="231F20"/>
                <w:spacing w:val="-8"/>
                <w:w w:val="105"/>
                <w:sz w:val="18"/>
                <w:szCs w:val="18"/>
              </w:rPr>
              <w:t xml:space="preserve"> </w:t>
            </w:r>
            <w:r w:rsidRPr="00634AE2">
              <w:rPr>
                <w:rFonts w:ascii="Century Gothic" w:eastAsia="Century Gothic" w:hAnsi="Century Gothic" w:cs="Century Gothic"/>
                <w:color w:val="231F20"/>
                <w:w w:val="105"/>
                <w:sz w:val="18"/>
                <w:szCs w:val="18"/>
              </w:rPr>
              <w:t>in</w:t>
            </w:r>
            <w:r w:rsidR="00054458">
              <w:rPr>
                <w:rFonts w:ascii="Century Gothic" w:eastAsia="Century Gothic" w:hAnsi="Century Gothic" w:cs="Century Gothic"/>
                <w:color w:val="231F20"/>
                <w:spacing w:val="-8"/>
                <w:w w:val="105"/>
                <w:sz w:val="18"/>
                <w:szCs w:val="18"/>
              </w:rPr>
              <w:t xml:space="preserve"> </w:t>
            </w:r>
            <w:r w:rsidRPr="00634AE2">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8"/>
                <w:w w:val="105"/>
                <w:sz w:val="18"/>
                <w:szCs w:val="18"/>
              </w:rPr>
              <w:t xml:space="preserve"> </w:t>
            </w:r>
            <w:r w:rsidRPr="00634AE2">
              <w:rPr>
                <w:rFonts w:ascii="Century Gothic" w:eastAsia="Century Gothic" w:hAnsi="Century Gothic" w:cs="Century Gothic"/>
                <w:color w:val="231F20"/>
                <w:spacing w:val="-3"/>
                <w:w w:val="105"/>
                <w:sz w:val="18"/>
                <w:szCs w:val="18"/>
              </w:rPr>
              <w:t>Trends</w:t>
            </w:r>
            <w:r w:rsidR="00054458">
              <w:rPr>
                <w:rFonts w:ascii="Century Gothic" w:eastAsia="Century Gothic" w:hAnsi="Century Gothic" w:cs="Century Gothic"/>
                <w:color w:val="231F20"/>
                <w:spacing w:val="-8"/>
                <w:w w:val="105"/>
                <w:sz w:val="18"/>
                <w:szCs w:val="18"/>
              </w:rPr>
              <w:t xml:space="preserve"> </w:t>
            </w:r>
            <w:r w:rsidRPr="00634AE2">
              <w:rPr>
                <w:rFonts w:ascii="Century Gothic" w:eastAsia="Century Gothic" w:hAnsi="Century Gothic" w:cs="Century Gothic"/>
                <w:color w:val="231F20"/>
                <w:w w:val="105"/>
                <w:sz w:val="18"/>
                <w:szCs w:val="18"/>
              </w:rPr>
              <w:t>in</w:t>
            </w:r>
            <w:r w:rsidR="00054458">
              <w:rPr>
                <w:rFonts w:ascii="Century Gothic" w:eastAsia="Century Gothic" w:hAnsi="Century Gothic" w:cs="Century Gothic"/>
                <w:color w:val="231F20"/>
                <w:spacing w:val="-8"/>
                <w:w w:val="105"/>
                <w:sz w:val="18"/>
                <w:szCs w:val="18"/>
              </w:rPr>
              <w:t xml:space="preserve"> </w:t>
            </w:r>
            <w:r w:rsidRPr="00634AE2">
              <w:rPr>
                <w:rFonts w:ascii="Century Gothic" w:eastAsia="Century Gothic" w:hAnsi="Century Gothic" w:cs="Century Gothic"/>
                <w:color w:val="231F20"/>
                <w:w w:val="105"/>
                <w:sz w:val="18"/>
                <w:szCs w:val="18"/>
              </w:rPr>
              <w:t>International</w:t>
            </w:r>
            <w:r w:rsidR="00054458">
              <w:rPr>
                <w:rFonts w:ascii="Century Gothic" w:eastAsia="Century Gothic" w:hAnsi="Century Gothic" w:cs="Century Gothic"/>
                <w:color w:val="231F20"/>
                <w:w w:val="103"/>
                <w:sz w:val="18"/>
                <w:szCs w:val="18"/>
              </w:rPr>
              <w:t xml:space="preserve"> </w:t>
            </w:r>
            <w:r w:rsidRPr="00634AE2">
              <w:rPr>
                <w:rFonts w:ascii="Century Gothic" w:eastAsia="Century Gothic" w:hAnsi="Century Gothic" w:cs="Century Gothic"/>
                <w:color w:val="231F20"/>
                <w:w w:val="105"/>
                <w:sz w:val="18"/>
                <w:szCs w:val="18"/>
              </w:rPr>
              <w:t>Mathematics</w:t>
            </w:r>
            <w:r w:rsidR="00054458">
              <w:rPr>
                <w:rFonts w:ascii="Century Gothic" w:eastAsia="Century Gothic" w:hAnsi="Century Gothic" w:cs="Century Gothic"/>
                <w:color w:val="231F20"/>
                <w:spacing w:val="-13"/>
                <w:w w:val="105"/>
                <w:sz w:val="18"/>
                <w:szCs w:val="18"/>
              </w:rPr>
              <w:t xml:space="preserve"> </w:t>
            </w:r>
            <w:r w:rsidRPr="00634AE2">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13"/>
                <w:w w:val="105"/>
                <w:sz w:val="18"/>
                <w:szCs w:val="18"/>
              </w:rPr>
              <w:t xml:space="preserve"> </w:t>
            </w:r>
            <w:r w:rsidRPr="00634AE2">
              <w:rPr>
                <w:rFonts w:ascii="Century Gothic" w:eastAsia="Century Gothic" w:hAnsi="Century Gothic" w:cs="Century Gothic"/>
                <w:color w:val="231F20"/>
                <w:w w:val="105"/>
                <w:sz w:val="18"/>
                <w:szCs w:val="18"/>
              </w:rPr>
              <w:t>Science</w:t>
            </w:r>
            <w:r w:rsidR="00054458">
              <w:rPr>
                <w:rFonts w:ascii="Century Gothic" w:eastAsia="Century Gothic" w:hAnsi="Century Gothic" w:cs="Century Gothic"/>
                <w:color w:val="231F20"/>
                <w:spacing w:val="-13"/>
                <w:w w:val="105"/>
                <w:sz w:val="18"/>
                <w:szCs w:val="18"/>
              </w:rPr>
              <w:t xml:space="preserve"> </w:t>
            </w:r>
            <w:r w:rsidRPr="00634AE2">
              <w:rPr>
                <w:rFonts w:ascii="Century Gothic" w:eastAsia="Century Gothic" w:hAnsi="Century Gothic" w:cs="Century Gothic"/>
                <w:color w:val="231F20"/>
                <w:w w:val="105"/>
                <w:sz w:val="18"/>
                <w:szCs w:val="18"/>
              </w:rPr>
              <w:t>Study</w:t>
            </w:r>
            <w:r w:rsidR="00054458">
              <w:rPr>
                <w:rFonts w:ascii="Century Gothic" w:eastAsia="Century Gothic" w:hAnsi="Century Gothic" w:cs="Century Gothic"/>
                <w:color w:val="231F20"/>
                <w:spacing w:val="-13"/>
                <w:w w:val="105"/>
                <w:sz w:val="18"/>
                <w:szCs w:val="18"/>
              </w:rPr>
              <w:t xml:space="preserve"> </w:t>
            </w:r>
            <w:r w:rsidRPr="00634AE2">
              <w:rPr>
                <w:rFonts w:ascii="Century Gothic" w:eastAsia="Century Gothic" w:hAnsi="Century Gothic" w:cs="Century Gothic"/>
                <w:color w:val="231F20"/>
                <w:w w:val="105"/>
                <w:sz w:val="18"/>
                <w:szCs w:val="18"/>
              </w:rPr>
              <w:t>(TIMSS)</w:t>
            </w:r>
            <w:r w:rsidR="00054458">
              <w:rPr>
                <w:rFonts w:ascii="Century Gothic" w:eastAsia="Century Gothic" w:hAnsi="Century Gothic" w:cs="Century Gothic"/>
                <w:color w:val="231F20"/>
                <w:spacing w:val="-13"/>
                <w:w w:val="105"/>
                <w:sz w:val="18"/>
                <w:szCs w:val="18"/>
              </w:rPr>
              <w:t xml:space="preserve"> </w:t>
            </w:r>
            <w:r w:rsidRPr="00634AE2">
              <w:rPr>
                <w:rFonts w:ascii="Century Gothic" w:eastAsia="Century Gothic" w:hAnsi="Century Gothic" w:cs="Century Gothic"/>
                <w:color w:val="231F20"/>
                <w:spacing w:val="-4"/>
                <w:w w:val="105"/>
                <w:sz w:val="18"/>
                <w:szCs w:val="18"/>
              </w:rPr>
              <w:t>survey,</w:t>
            </w:r>
            <w:r w:rsidR="00054458">
              <w:rPr>
                <w:rFonts w:ascii="Century Gothic" w:eastAsia="Century Gothic" w:hAnsi="Century Gothic" w:cs="Century Gothic"/>
                <w:color w:val="231F20"/>
                <w:spacing w:val="-13"/>
                <w:w w:val="105"/>
                <w:sz w:val="18"/>
                <w:szCs w:val="18"/>
              </w:rPr>
              <w:t xml:space="preserve"> </w:t>
            </w:r>
            <w:r w:rsidRPr="00634AE2">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13"/>
                <w:w w:val="105"/>
                <w:sz w:val="18"/>
                <w:szCs w:val="18"/>
              </w:rPr>
              <w:t xml:space="preserve"> </w:t>
            </w:r>
            <w:r w:rsidRPr="00634AE2">
              <w:rPr>
                <w:rFonts w:ascii="Century Gothic" w:eastAsia="Century Gothic" w:hAnsi="Century Gothic" w:cs="Century Gothic"/>
                <w:color w:val="231F20"/>
                <w:w w:val="105"/>
                <w:sz w:val="18"/>
                <w:szCs w:val="18"/>
              </w:rPr>
              <w:t>Australia’s</w:t>
            </w:r>
            <w:r w:rsidR="00054458">
              <w:rPr>
                <w:rFonts w:ascii="Century Gothic" w:eastAsia="Century Gothic" w:hAnsi="Century Gothic" w:cs="Century Gothic"/>
                <w:color w:val="231F20"/>
                <w:spacing w:val="-13"/>
                <w:w w:val="105"/>
                <w:sz w:val="18"/>
                <w:szCs w:val="18"/>
              </w:rPr>
              <w:t xml:space="preserve"> </w:t>
            </w:r>
            <w:r w:rsidRPr="00634AE2">
              <w:rPr>
                <w:rFonts w:ascii="Century Gothic" w:eastAsia="Century Gothic" w:hAnsi="Century Gothic" w:cs="Century Gothic"/>
                <w:color w:val="231F20"/>
                <w:w w:val="105"/>
                <w:sz w:val="18"/>
                <w:szCs w:val="18"/>
              </w:rPr>
              <w:t>rank.</w:t>
            </w:r>
          </w:p>
          <w:p w:rsidR="00A25E22" w:rsidRPr="00634AE2" w:rsidRDefault="00B73B9C">
            <w:pPr>
              <w:pStyle w:val="TableParagraph"/>
              <w:spacing w:before="129"/>
              <w:ind w:left="263"/>
              <w:rPr>
                <w:rFonts w:ascii="Century Gothic" w:eastAsia="Calibri" w:hAnsi="Century Gothic" w:cs="Calibri"/>
                <w:sz w:val="18"/>
                <w:szCs w:val="18"/>
              </w:rPr>
            </w:pPr>
            <w:r w:rsidRPr="00634AE2">
              <w:rPr>
                <w:rFonts w:ascii="Century Gothic" w:hAnsi="Century Gothic"/>
                <w:b/>
                <w:color w:val="231F20"/>
                <w:w w:val="120"/>
                <w:sz w:val="18"/>
              </w:rPr>
              <w:t>Advanced</w:t>
            </w:r>
            <w:r w:rsidR="00054458">
              <w:rPr>
                <w:rFonts w:ascii="Century Gothic" w:hAnsi="Century Gothic"/>
                <w:b/>
                <w:color w:val="231F20"/>
                <w:spacing w:val="38"/>
                <w:w w:val="120"/>
                <w:sz w:val="18"/>
              </w:rPr>
              <w:t xml:space="preserve"> </w:t>
            </w:r>
            <w:r w:rsidRPr="00634AE2">
              <w:rPr>
                <w:rFonts w:ascii="Century Gothic" w:hAnsi="Century Gothic"/>
                <w:b/>
                <w:color w:val="231F20"/>
                <w:w w:val="120"/>
                <w:sz w:val="18"/>
              </w:rPr>
              <w:t>benchmark</w:t>
            </w:r>
          </w:p>
          <w:p w:rsidR="00A25E22" w:rsidRDefault="00B73B9C">
            <w:pPr>
              <w:pStyle w:val="TableParagraph"/>
              <w:spacing w:before="130" w:line="261" w:lineRule="auto"/>
              <w:ind w:left="263" w:right="105"/>
              <w:rPr>
                <w:rFonts w:ascii="Century Gothic" w:eastAsia="Century Gothic" w:hAnsi="Century Gothic" w:cs="Century Gothic"/>
                <w:sz w:val="18"/>
                <w:szCs w:val="18"/>
              </w:rPr>
            </w:pPr>
            <w:r w:rsidRPr="00634AE2">
              <w:rPr>
                <w:rFonts w:ascii="Century Gothic" w:hAnsi="Century Gothic"/>
                <w:color w:val="231F20"/>
                <w:w w:val="105"/>
                <w:sz w:val="18"/>
              </w:rPr>
              <w:t>Students</w:t>
            </w:r>
            <w:r w:rsidR="00054458">
              <w:rPr>
                <w:rFonts w:ascii="Century Gothic" w:hAnsi="Century Gothic"/>
                <w:color w:val="231F20"/>
                <w:spacing w:val="-21"/>
                <w:w w:val="105"/>
                <w:sz w:val="18"/>
              </w:rPr>
              <w:t xml:space="preserve"> </w:t>
            </w:r>
            <w:r w:rsidRPr="00634AE2">
              <w:rPr>
                <w:rFonts w:ascii="Century Gothic" w:hAnsi="Century Gothic"/>
                <w:color w:val="231F20"/>
                <w:w w:val="105"/>
                <w:sz w:val="18"/>
              </w:rPr>
              <w:t>at</w:t>
            </w:r>
            <w:r w:rsidR="00054458">
              <w:rPr>
                <w:rFonts w:ascii="Century Gothic" w:hAnsi="Century Gothic"/>
                <w:color w:val="231F20"/>
                <w:spacing w:val="-21"/>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21"/>
                <w:w w:val="105"/>
                <w:sz w:val="18"/>
              </w:rPr>
              <w:t xml:space="preserve"> </w:t>
            </w:r>
            <w:r w:rsidRPr="00634AE2">
              <w:rPr>
                <w:rFonts w:ascii="Century Gothic" w:hAnsi="Century Gothic"/>
                <w:color w:val="231F20"/>
                <w:w w:val="105"/>
                <w:sz w:val="18"/>
              </w:rPr>
              <w:t>Advanced</w:t>
            </w:r>
            <w:r w:rsidR="00054458">
              <w:rPr>
                <w:rFonts w:ascii="Century Gothic" w:hAnsi="Century Gothic"/>
                <w:color w:val="231F20"/>
                <w:spacing w:val="-21"/>
                <w:w w:val="105"/>
                <w:sz w:val="18"/>
              </w:rPr>
              <w:t xml:space="preserve"> </w:t>
            </w:r>
            <w:r w:rsidRPr="00634AE2">
              <w:rPr>
                <w:rFonts w:ascii="Century Gothic" w:hAnsi="Century Gothic"/>
                <w:color w:val="231F20"/>
                <w:spacing w:val="-3"/>
                <w:w w:val="105"/>
                <w:sz w:val="18"/>
              </w:rPr>
              <w:t>level</w:t>
            </w:r>
            <w:r w:rsidR="00054458">
              <w:rPr>
                <w:rFonts w:ascii="Century Gothic" w:hAnsi="Century Gothic"/>
                <w:color w:val="231F20"/>
                <w:spacing w:val="-21"/>
                <w:w w:val="105"/>
                <w:sz w:val="18"/>
              </w:rPr>
              <w:t xml:space="preserve"> </w:t>
            </w:r>
            <w:r w:rsidRPr="00634AE2">
              <w:rPr>
                <w:rFonts w:ascii="Century Gothic" w:hAnsi="Century Gothic"/>
                <w:color w:val="231F20"/>
                <w:w w:val="105"/>
                <w:sz w:val="18"/>
              </w:rPr>
              <w:t>can</w:t>
            </w:r>
            <w:r w:rsidR="00054458">
              <w:rPr>
                <w:rFonts w:ascii="Century Gothic" w:hAnsi="Century Gothic"/>
                <w:color w:val="231F20"/>
                <w:spacing w:val="-21"/>
                <w:w w:val="105"/>
                <w:sz w:val="18"/>
              </w:rPr>
              <w:t xml:space="preserve"> </w:t>
            </w:r>
            <w:r w:rsidRPr="00634AE2">
              <w:rPr>
                <w:rFonts w:ascii="Century Gothic" w:hAnsi="Century Gothic"/>
                <w:color w:val="231F20"/>
                <w:w w:val="105"/>
                <w:sz w:val="18"/>
              </w:rPr>
              <w:t>apply</w:t>
            </w:r>
            <w:r w:rsidR="00054458">
              <w:rPr>
                <w:rFonts w:ascii="Century Gothic" w:hAnsi="Century Gothic"/>
                <w:color w:val="231F20"/>
                <w:spacing w:val="-21"/>
                <w:w w:val="105"/>
                <w:sz w:val="18"/>
              </w:rPr>
              <w:t xml:space="preserve"> </w:t>
            </w:r>
            <w:r w:rsidRPr="00634AE2">
              <w:rPr>
                <w:rFonts w:ascii="Century Gothic" w:hAnsi="Century Gothic"/>
                <w:color w:val="231F20"/>
                <w:w w:val="105"/>
                <w:sz w:val="18"/>
              </w:rPr>
              <w:t>their</w:t>
            </w:r>
            <w:r w:rsidR="00054458">
              <w:rPr>
                <w:rFonts w:ascii="Century Gothic" w:hAnsi="Century Gothic"/>
                <w:color w:val="231F20"/>
                <w:spacing w:val="-21"/>
                <w:w w:val="105"/>
                <w:sz w:val="18"/>
              </w:rPr>
              <w:t xml:space="preserve"> </w:t>
            </w:r>
            <w:r w:rsidRPr="00634AE2">
              <w:rPr>
                <w:rFonts w:ascii="Century Gothic" w:hAnsi="Century Gothic"/>
                <w:color w:val="231F20"/>
                <w:w w:val="105"/>
                <w:sz w:val="18"/>
              </w:rPr>
              <w:t>understanding</w:t>
            </w:r>
            <w:r w:rsidR="00054458">
              <w:rPr>
                <w:rFonts w:ascii="Century Gothic" w:hAnsi="Century Gothic"/>
                <w:color w:val="231F20"/>
                <w:spacing w:val="-21"/>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21"/>
                <w:w w:val="105"/>
                <w:sz w:val="18"/>
              </w:rPr>
              <w:t xml:space="preserve"> </w:t>
            </w:r>
            <w:r w:rsidRPr="00634AE2">
              <w:rPr>
                <w:rFonts w:ascii="Century Gothic" w:hAnsi="Century Gothic"/>
                <w:color w:val="231F20"/>
                <w:w w:val="105"/>
                <w:sz w:val="18"/>
              </w:rPr>
              <w:t>knowledge</w:t>
            </w:r>
            <w:r w:rsidR="00054458">
              <w:rPr>
                <w:rFonts w:ascii="Century Gothic" w:hAnsi="Century Gothic"/>
                <w:color w:val="231F20"/>
                <w:spacing w:val="-21"/>
                <w:w w:val="105"/>
                <w:sz w:val="18"/>
              </w:rPr>
              <w:t xml:space="preserve"> </w:t>
            </w:r>
            <w:r w:rsidRPr="00634AE2">
              <w:rPr>
                <w:rFonts w:ascii="Century Gothic" w:hAnsi="Century Gothic"/>
                <w:color w:val="231F20"/>
                <w:w w:val="105"/>
                <w:sz w:val="18"/>
              </w:rPr>
              <w:t>in</w:t>
            </w:r>
            <w:r w:rsidR="00054458">
              <w:rPr>
                <w:rFonts w:ascii="Century Gothic" w:hAnsi="Century Gothic"/>
                <w:color w:val="231F20"/>
                <w:w w:val="108"/>
                <w:sz w:val="18"/>
              </w:rPr>
              <w:t xml:space="preserve"> </w:t>
            </w:r>
            <w:r w:rsidRPr="00634AE2">
              <w:rPr>
                <w:rFonts w:ascii="Century Gothic" w:hAnsi="Century Gothic"/>
                <w:color w:val="231F20"/>
                <w:w w:val="105"/>
                <w:sz w:val="18"/>
              </w:rPr>
              <w:t>a</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variety</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relatively</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complex</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situations</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explain</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their</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reasoning.</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They</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can</w:t>
            </w:r>
            <w:r w:rsidR="00054458">
              <w:rPr>
                <w:rFonts w:ascii="Century Gothic" w:hAnsi="Century Gothic"/>
                <w:color w:val="231F20"/>
                <w:w w:val="91"/>
                <w:sz w:val="18"/>
              </w:rPr>
              <w:t xml:space="preserve"> </w:t>
            </w:r>
            <w:r w:rsidRPr="00634AE2">
              <w:rPr>
                <w:rFonts w:ascii="Century Gothic" w:hAnsi="Century Gothic"/>
                <w:color w:val="231F20"/>
                <w:w w:val="105"/>
                <w:sz w:val="18"/>
              </w:rPr>
              <w:t>solve</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a</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variety</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multi-step</w:t>
            </w:r>
            <w:r w:rsidR="00054458">
              <w:rPr>
                <w:rFonts w:ascii="Century Gothic" w:hAnsi="Century Gothic"/>
                <w:color w:val="231F20"/>
                <w:spacing w:val="-5"/>
                <w:w w:val="105"/>
                <w:sz w:val="18"/>
              </w:rPr>
              <w:t xml:space="preserve"> </w:t>
            </w:r>
            <w:r w:rsidRPr="00634AE2">
              <w:rPr>
                <w:rFonts w:ascii="Century Gothic" w:hAnsi="Century Gothic"/>
                <w:color w:val="231F20"/>
                <w:spacing w:val="-3"/>
                <w:w w:val="105"/>
                <w:sz w:val="18"/>
              </w:rPr>
              <w:t>word</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problems</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involving</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whole</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numbers.</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Students</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at</w:t>
            </w:r>
            <w:r w:rsidR="00054458">
              <w:rPr>
                <w:rFonts w:ascii="Century Gothic" w:hAnsi="Century Gothic"/>
                <w:color w:val="231F20"/>
                <w:w w:val="119"/>
                <w:sz w:val="18"/>
              </w:rPr>
              <w:t xml:space="preserve"> </w:t>
            </w:r>
            <w:r w:rsidRPr="00634AE2">
              <w:rPr>
                <w:rFonts w:ascii="Century Gothic" w:hAnsi="Century Gothic"/>
                <w:color w:val="231F20"/>
                <w:w w:val="105"/>
                <w:sz w:val="18"/>
              </w:rPr>
              <w:t>this</w:t>
            </w:r>
            <w:r w:rsidR="00054458">
              <w:rPr>
                <w:rFonts w:ascii="Century Gothic" w:hAnsi="Century Gothic"/>
                <w:color w:val="231F20"/>
                <w:spacing w:val="-13"/>
                <w:w w:val="105"/>
                <w:sz w:val="18"/>
              </w:rPr>
              <w:t xml:space="preserve"> </w:t>
            </w:r>
            <w:r w:rsidRPr="00634AE2">
              <w:rPr>
                <w:rFonts w:ascii="Century Gothic" w:hAnsi="Century Gothic"/>
                <w:color w:val="231F20"/>
                <w:spacing w:val="-3"/>
                <w:w w:val="105"/>
                <w:sz w:val="18"/>
              </w:rPr>
              <w:t>level</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show</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an</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increasing</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understanding</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fractions</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decimals.</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They</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can</w:t>
            </w:r>
            <w:r w:rsidR="00054458">
              <w:rPr>
                <w:rFonts w:ascii="Century Gothic" w:hAnsi="Century Gothic"/>
                <w:color w:val="231F20"/>
                <w:w w:val="91"/>
                <w:sz w:val="18"/>
              </w:rPr>
              <w:t xml:space="preserve"> </w:t>
            </w:r>
            <w:r w:rsidRPr="00634AE2">
              <w:rPr>
                <w:rFonts w:ascii="Century Gothic" w:hAnsi="Century Gothic"/>
                <w:color w:val="231F20"/>
                <w:w w:val="105"/>
                <w:sz w:val="18"/>
              </w:rPr>
              <w:t>apply</w:t>
            </w:r>
            <w:r w:rsidR="00054458">
              <w:rPr>
                <w:rFonts w:ascii="Century Gothic" w:hAnsi="Century Gothic"/>
                <w:color w:val="231F20"/>
                <w:spacing w:val="-17"/>
                <w:w w:val="105"/>
                <w:sz w:val="18"/>
              </w:rPr>
              <w:t xml:space="preserve"> </w:t>
            </w:r>
            <w:r w:rsidRPr="00634AE2">
              <w:rPr>
                <w:rFonts w:ascii="Century Gothic" w:hAnsi="Century Gothic"/>
                <w:color w:val="231F20"/>
                <w:w w:val="105"/>
                <w:sz w:val="18"/>
              </w:rPr>
              <w:t>knowledge</w:t>
            </w:r>
            <w:r w:rsidR="00054458">
              <w:rPr>
                <w:rFonts w:ascii="Century Gothic" w:hAnsi="Century Gothic"/>
                <w:color w:val="231F20"/>
                <w:spacing w:val="-17"/>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17"/>
                <w:w w:val="105"/>
                <w:sz w:val="18"/>
              </w:rPr>
              <w:t xml:space="preserve"> </w:t>
            </w:r>
            <w:r w:rsidRPr="00634AE2">
              <w:rPr>
                <w:rFonts w:ascii="Century Gothic" w:hAnsi="Century Gothic"/>
                <w:color w:val="231F20"/>
                <w:w w:val="105"/>
                <w:sz w:val="18"/>
              </w:rPr>
              <w:t>a</w:t>
            </w:r>
            <w:r w:rsidR="00054458">
              <w:rPr>
                <w:rFonts w:ascii="Century Gothic" w:hAnsi="Century Gothic"/>
                <w:color w:val="231F20"/>
                <w:spacing w:val="-17"/>
                <w:w w:val="105"/>
                <w:sz w:val="18"/>
              </w:rPr>
              <w:t xml:space="preserve"> </w:t>
            </w:r>
            <w:r w:rsidRPr="00634AE2">
              <w:rPr>
                <w:rFonts w:ascii="Century Gothic" w:hAnsi="Century Gothic"/>
                <w:color w:val="231F20"/>
                <w:w w:val="105"/>
                <w:sz w:val="18"/>
              </w:rPr>
              <w:t>range</w:t>
            </w:r>
            <w:r w:rsidR="00054458">
              <w:rPr>
                <w:rFonts w:ascii="Century Gothic" w:hAnsi="Century Gothic"/>
                <w:color w:val="231F20"/>
                <w:spacing w:val="-17"/>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17"/>
                <w:w w:val="105"/>
                <w:sz w:val="18"/>
              </w:rPr>
              <w:t xml:space="preserve"> </w:t>
            </w:r>
            <w:r w:rsidRPr="00634AE2">
              <w:rPr>
                <w:rFonts w:ascii="Century Gothic" w:hAnsi="Century Gothic"/>
                <w:color w:val="231F20"/>
                <w:w w:val="105"/>
                <w:sz w:val="18"/>
              </w:rPr>
              <w:t>two-</w:t>
            </w:r>
            <w:r w:rsidR="00054458">
              <w:rPr>
                <w:rFonts w:ascii="Century Gothic" w:hAnsi="Century Gothic"/>
                <w:color w:val="231F20"/>
                <w:spacing w:val="-17"/>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17"/>
                <w:w w:val="105"/>
                <w:sz w:val="18"/>
              </w:rPr>
              <w:t xml:space="preserve"> </w:t>
            </w:r>
            <w:r w:rsidRPr="00634AE2">
              <w:rPr>
                <w:rFonts w:ascii="Century Gothic" w:hAnsi="Century Gothic"/>
                <w:color w:val="231F20"/>
                <w:w w:val="105"/>
                <w:sz w:val="18"/>
              </w:rPr>
              <w:t>three-dimensional</w:t>
            </w:r>
            <w:r w:rsidR="00054458">
              <w:rPr>
                <w:rFonts w:ascii="Century Gothic" w:hAnsi="Century Gothic"/>
                <w:color w:val="231F20"/>
                <w:spacing w:val="-17"/>
                <w:w w:val="105"/>
                <w:sz w:val="18"/>
              </w:rPr>
              <w:t xml:space="preserve"> </w:t>
            </w:r>
            <w:r w:rsidRPr="00634AE2">
              <w:rPr>
                <w:rFonts w:ascii="Century Gothic" w:hAnsi="Century Gothic"/>
                <w:color w:val="231F20"/>
                <w:w w:val="105"/>
                <w:sz w:val="18"/>
              </w:rPr>
              <w:t>shapes</w:t>
            </w:r>
            <w:r w:rsidR="00054458">
              <w:rPr>
                <w:rFonts w:ascii="Century Gothic" w:hAnsi="Century Gothic"/>
                <w:color w:val="231F20"/>
                <w:spacing w:val="-17"/>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17"/>
                <w:w w:val="105"/>
                <w:sz w:val="18"/>
              </w:rPr>
              <w:t xml:space="preserve"> </w:t>
            </w:r>
            <w:r w:rsidRPr="00634AE2">
              <w:rPr>
                <w:rFonts w:ascii="Century Gothic" w:hAnsi="Century Gothic"/>
                <w:color w:val="231F20"/>
                <w:w w:val="105"/>
                <w:sz w:val="18"/>
              </w:rPr>
              <w:t>a</w:t>
            </w:r>
            <w:r w:rsidR="00054458">
              <w:rPr>
                <w:rFonts w:ascii="Century Gothic" w:hAnsi="Century Gothic"/>
                <w:color w:val="231F20"/>
                <w:spacing w:val="-17"/>
                <w:w w:val="105"/>
                <w:sz w:val="18"/>
              </w:rPr>
              <w:t xml:space="preserve"> </w:t>
            </w:r>
            <w:r w:rsidRPr="00634AE2">
              <w:rPr>
                <w:rFonts w:ascii="Century Gothic" w:hAnsi="Century Gothic"/>
                <w:color w:val="231F20"/>
                <w:w w:val="105"/>
                <w:sz w:val="18"/>
              </w:rPr>
              <w:t>variety</w:t>
            </w:r>
            <w:r w:rsidR="00054458">
              <w:rPr>
                <w:rFonts w:ascii="Century Gothic" w:hAnsi="Century Gothic"/>
                <w:color w:val="231F20"/>
                <w:spacing w:val="-17"/>
                <w:w w:val="105"/>
                <w:sz w:val="18"/>
              </w:rPr>
              <w:t xml:space="preserve"> </w:t>
            </w:r>
            <w:r w:rsidRPr="00634AE2">
              <w:rPr>
                <w:rFonts w:ascii="Century Gothic" w:hAnsi="Century Gothic"/>
                <w:color w:val="231F20"/>
                <w:w w:val="105"/>
                <w:sz w:val="18"/>
              </w:rPr>
              <w:t>of</w:t>
            </w:r>
            <w:r w:rsidR="00054458">
              <w:rPr>
                <w:rFonts w:ascii="Century Gothic" w:hAnsi="Century Gothic"/>
                <w:color w:val="231F20"/>
                <w:w w:val="104"/>
                <w:sz w:val="18"/>
              </w:rPr>
              <w:t xml:space="preserve"> </w:t>
            </w:r>
            <w:r w:rsidRPr="00634AE2">
              <w:rPr>
                <w:rFonts w:ascii="Century Gothic" w:hAnsi="Century Gothic"/>
                <w:color w:val="231F20"/>
                <w:w w:val="105"/>
                <w:sz w:val="18"/>
              </w:rPr>
              <w:t>situations.</w:t>
            </w:r>
            <w:r w:rsidR="00054458">
              <w:rPr>
                <w:rFonts w:ascii="Century Gothic" w:hAnsi="Century Gothic"/>
                <w:color w:val="231F20"/>
                <w:spacing w:val="-11"/>
                <w:w w:val="105"/>
                <w:sz w:val="18"/>
              </w:rPr>
              <w:t xml:space="preserve"> </w:t>
            </w:r>
            <w:r w:rsidRPr="00634AE2">
              <w:rPr>
                <w:rFonts w:ascii="Century Gothic" w:hAnsi="Century Gothic"/>
                <w:color w:val="231F20"/>
                <w:w w:val="105"/>
                <w:sz w:val="18"/>
              </w:rPr>
              <w:t>They</w:t>
            </w:r>
            <w:r w:rsidR="00054458">
              <w:rPr>
                <w:rFonts w:ascii="Century Gothic" w:hAnsi="Century Gothic"/>
                <w:color w:val="231F20"/>
                <w:spacing w:val="-11"/>
                <w:w w:val="105"/>
                <w:sz w:val="18"/>
              </w:rPr>
              <w:t xml:space="preserve"> </w:t>
            </w:r>
            <w:r w:rsidRPr="00634AE2">
              <w:rPr>
                <w:rFonts w:ascii="Century Gothic" w:hAnsi="Century Gothic"/>
                <w:color w:val="231F20"/>
                <w:w w:val="105"/>
                <w:sz w:val="18"/>
              </w:rPr>
              <w:t>can</w:t>
            </w:r>
            <w:r w:rsidR="00054458">
              <w:rPr>
                <w:rFonts w:ascii="Century Gothic" w:hAnsi="Century Gothic"/>
                <w:color w:val="231F20"/>
                <w:spacing w:val="-11"/>
                <w:w w:val="105"/>
                <w:sz w:val="18"/>
              </w:rPr>
              <w:t xml:space="preserve"> </w:t>
            </w:r>
            <w:r w:rsidRPr="00634AE2">
              <w:rPr>
                <w:rFonts w:ascii="Century Gothic" w:hAnsi="Century Gothic"/>
                <w:color w:val="231F20"/>
                <w:w w:val="105"/>
                <w:sz w:val="18"/>
              </w:rPr>
              <w:t>interpret</w:t>
            </w:r>
            <w:r w:rsidR="00054458">
              <w:rPr>
                <w:rFonts w:ascii="Century Gothic" w:hAnsi="Century Gothic"/>
                <w:color w:val="231F20"/>
                <w:spacing w:val="-11"/>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11"/>
                <w:w w:val="105"/>
                <w:sz w:val="18"/>
              </w:rPr>
              <w:t xml:space="preserve"> </w:t>
            </w:r>
            <w:r w:rsidRPr="00634AE2">
              <w:rPr>
                <w:rFonts w:ascii="Century Gothic" w:hAnsi="Century Gothic"/>
                <w:color w:val="231F20"/>
                <w:w w:val="105"/>
                <w:sz w:val="18"/>
              </w:rPr>
              <w:t>represent</w:t>
            </w:r>
            <w:r w:rsidR="00054458">
              <w:rPr>
                <w:rFonts w:ascii="Century Gothic" w:hAnsi="Century Gothic"/>
                <w:color w:val="231F20"/>
                <w:spacing w:val="-11"/>
                <w:w w:val="105"/>
                <w:sz w:val="18"/>
              </w:rPr>
              <w:t xml:space="preserve"> </w:t>
            </w:r>
            <w:r w:rsidRPr="00634AE2">
              <w:rPr>
                <w:rFonts w:ascii="Century Gothic" w:hAnsi="Century Gothic"/>
                <w:color w:val="231F20"/>
                <w:w w:val="105"/>
                <w:sz w:val="18"/>
              </w:rPr>
              <w:t>data</w:t>
            </w:r>
            <w:r w:rsidR="00054458">
              <w:rPr>
                <w:rFonts w:ascii="Century Gothic" w:hAnsi="Century Gothic"/>
                <w:color w:val="231F20"/>
                <w:spacing w:val="-11"/>
                <w:w w:val="105"/>
                <w:sz w:val="18"/>
              </w:rPr>
              <w:t xml:space="preserve"> </w:t>
            </w:r>
            <w:r w:rsidRPr="00634AE2">
              <w:rPr>
                <w:rFonts w:ascii="Century Gothic" w:hAnsi="Century Gothic"/>
                <w:color w:val="231F20"/>
                <w:w w:val="105"/>
                <w:sz w:val="18"/>
              </w:rPr>
              <w:t>to</w:t>
            </w:r>
            <w:r w:rsidR="00054458">
              <w:rPr>
                <w:rFonts w:ascii="Century Gothic" w:hAnsi="Century Gothic"/>
                <w:color w:val="231F20"/>
                <w:spacing w:val="-11"/>
                <w:w w:val="105"/>
                <w:sz w:val="18"/>
              </w:rPr>
              <w:t xml:space="preserve"> </w:t>
            </w:r>
            <w:r w:rsidRPr="00634AE2">
              <w:rPr>
                <w:rFonts w:ascii="Century Gothic" w:hAnsi="Century Gothic"/>
                <w:color w:val="231F20"/>
                <w:w w:val="105"/>
                <w:sz w:val="18"/>
              </w:rPr>
              <w:t>solve</w:t>
            </w:r>
            <w:r w:rsidR="00054458">
              <w:rPr>
                <w:rFonts w:ascii="Century Gothic" w:hAnsi="Century Gothic"/>
                <w:color w:val="231F20"/>
                <w:spacing w:val="-11"/>
                <w:w w:val="105"/>
                <w:sz w:val="18"/>
              </w:rPr>
              <w:t xml:space="preserve"> </w:t>
            </w:r>
            <w:r w:rsidRPr="00634AE2">
              <w:rPr>
                <w:rFonts w:ascii="Century Gothic" w:hAnsi="Century Gothic"/>
                <w:color w:val="231F20"/>
                <w:w w:val="105"/>
                <w:sz w:val="18"/>
              </w:rPr>
              <w:t>multi-step</w:t>
            </w:r>
            <w:r w:rsidR="00054458">
              <w:rPr>
                <w:rFonts w:ascii="Century Gothic" w:hAnsi="Century Gothic"/>
                <w:color w:val="231F20"/>
                <w:spacing w:val="-11"/>
                <w:w w:val="105"/>
                <w:sz w:val="18"/>
              </w:rPr>
              <w:t xml:space="preserve"> </w:t>
            </w:r>
            <w:r w:rsidRPr="00634AE2">
              <w:rPr>
                <w:rFonts w:ascii="Century Gothic" w:hAnsi="Century Gothic"/>
                <w:color w:val="231F20"/>
                <w:w w:val="105"/>
                <w:sz w:val="18"/>
              </w:rPr>
              <w:t>problems.</w:t>
            </w:r>
          </w:p>
        </w:tc>
      </w:tr>
      <w:tr w:rsidR="00A25E22">
        <w:trPr>
          <w:trHeight w:hRule="exact" w:val="7954"/>
        </w:trPr>
        <w:tc>
          <w:tcPr>
            <w:tcW w:w="1405"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108" w:right="261"/>
              <w:rPr>
                <w:rFonts w:ascii="Century Gothic" w:eastAsia="Century Gothic" w:hAnsi="Century Gothic" w:cs="Century Gothic"/>
                <w:sz w:val="18"/>
                <w:szCs w:val="18"/>
              </w:rPr>
            </w:pPr>
            <w:r>
              <w:rPr>
                <w:rFonts w:ascii="Century Gothic"/>
                <w:color w:val="231F20"/>
                <w:w w:val="105"/>
                <w:sz w:val="18"/>
              </w:rPr>
              <w:t>Additional</w:t>
            </w:r>
            <w:r w:rsidR="00054458">
              <w:rPr>
                <w:rFonts w:ascii="Century Gothic"/>
                <w:color w:val="231F20"/>
                <w:w w:val="102"/>
                <w:sz w:val="18"/>
              </w:rPr>
              <w:t xml:space="preserve"> </w:t>
            </w:r>
            <w:r>
              <w:rPr>
                <w:rFonts w:ascii="Century Gothic"/>
                <w:color w:val="231F20"/>
                <w:spacing w:val="-1"/>
                <w:w w:val="105"/>
                <w:sz w:val="18"/>
              </w:rPr>
              <w:t>information</w:t>
            </w:r>
          </w:p>
        </w:tc>
        <w:tc>
          <w:tcPr>
            <w:tcW w:w="7656"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Pr="00634AE2" w:rsidRDefault="00B73B9C">
            <w:pPr>
              <w:pStyle w:val="TableParagraph"/>
              <w:spacing w:line="259" w:lineRule="auto"/>
              <w:ind w:left="263" w:right="220"/>
              <w:rPr>
                <w:rFonts w:ascii="Century Gothic" w:eastAsia="Century Gothic" w:hAnsi="Century Gothic" w:cs="Century Gothic"/>
                <w:sz w:val="18"/>
                <w:szCs w:val="18"/>
              </w:rPr>
            </w:pPr>
            <w:r w:rsidRPr="00634AE2">
              <w:rPr>
                <w:rFonts w:ascii="Century Gothic" w:hAnsi="Century Gothic"/>
                <w:b/>
                <w:color w:val="231F20"/>
                <w:w w:val="110"/>
                <w:sz w:val="18"/>
              </w:rPr>
              <w:t>The</w:t>
            </w:r>
            <w:r w:rsidR="00054458">
              <w:rPr>
                <w:rFonts w:ascii="Century Gothic" w:hAnsi="Century Gothic"/>
                <w:b/>
                <w:color w:val="231F20"/>
                <w:w w:val="110"/>
                <w:sz w:val="18"/>
              </w:rPr>
              <w:t xml:space="preserve"> </w:t>
            </w:r>
            <w:r w:rsidRPr="00634AE2">
              <w:rPr>
                <w:rFonts w:ascii="Century Gothic" w:hAnsi="Century Gothic"/>
                <w:b/>
                <w:color w:val="231F20"/>
                <w:w w:val="110"/>
                <w:sz w:val="18"/>
              </w:rPr>
              <w:t>Trends</w:t>
            </w:r>
            <w:r w:rsidR="00054458">
              <w:rPr>
                <w:rFonts w:ascii="Century Gothic" w:hAnsi="Century Gothic"/>
                <w:b/>
                <w:color w:val="231F20"/>
                <w:w w:val="110"/>
                <w:sz w:val="18"/>
              </w:rPr>
              <w:t xml:space="preserve"> </w:t>
            </w:r>
            <w:r w:rsidRPr="00634AE2">
              <w:rPr>
                <w:rFonts w:ascii="Century Gothic" w:hAnsi="Century Gothic"/>
                <w:b/>
                <w:color w:val="231F20"/>
                <w:w w:val="110"/>
                <w:sz w:val="18"/>
              </w:rPr>
              <w:t>in</w:t>
            </w:r>
            <w:r w:rsidR="00054458">
              <w:rPr>
                <w:rFonts w:ascii="Century Gothic" w:hAnsi="Century Gothic"/>
                <w:b/>
                <w:color w:val="231F20"/>
                <w:w w:val="110"/>
                <w:sz w:val="18"/>
              </w:rPr>
              <w:t xml:space="preserve"> </w:t>
            </w:r>
            <w:r w:rsidRPr="00634AE2">
              <w:rPr>
                <w:rFonts w:ascii="Century Gothic" w:hAnsi="Century Gothic"/>
                <w:b/>
                <w:color w:val="231F20"/>
                <w:w w:val="110"/>
                <w:sz w:val="18"/>
              </w:rPr>
              <w:t>International</w:t>
            </w:r>
            <w:r w:rsidR="00054458">
              <w:rPr>
                <w:rFonts w:ascii="Century Gothic" w:hAnsi="Century Gothic"/>
                <w:b/>
                <w:color w:val="231F20"/>
                <w:w w:val="110"/>
                <w:sz w:val="18"/>
              </w:rPr>
              <w:t xml:space="preserve"> </w:t>
            </w:r>
            <w:r w:rsidRPr="00634AE2">
              <w:rPr>
                <w:rFonts w:ascii="Century Gothic" w:hAnsi="Century Gothic"/>
                <w:b/>
                <w:color w:val="231F20"/>
                <w:w w:val="110"/>
                <w:sz w:val="18"/>
              </w:rPr>
              <w:t>Mathematics</w:t>
            </w:r>
            <w:r w:rsidR="00054458">
              <w:rPr>
                <w:rFonts w:ascii="Century Gothic" w:hAnsi="Century Gothic"/>
                <w:b/>
                <w:color w:val="231F20"/>
                <w:w w:val="110"/>
                <w:sz w:val="18"/>
              </w:rPr>
              <w:t xml:space="preserve"> </w:t>
            </w:r>
            <w:r w:rsidRPr="00634AE2">
              <w:rPr>
                <w:rFonts w:ascii="Century Gothic" w:hAnsi="Century Gothic"/>
                <w:b/>
                <w:color w:val="231F20"/>
                <w:w w:val="110"/>
                <w:sz w:val="18"/>
              </w:rPr>
              <w:t>and</w:t>
            </w:r>
            <w:r w:rsidR="00054458">
              <w:rPr>
                <w:rFonts w:ascii="Century Gothic" w:hAnsi="Century Gothic"/>
                <w:b/>
                <w:color w:val="231F20"/>
                <w:w w:val="110"/>
                <w:sz w:val="18"/>
              </w:rPr>
              <w:t xml:space="preserve"> </w:t>
            </w:r>
            <w:r w:rsidRPr="00634AE2">
              <w:rPr>
                <w:rFonts w:ascii="Century Gothic" w:hAnsi="Century Gothic"/>
                <w:b/>
                <w:color w:val="231F20"/>
                <w:w w:val="110"/>
                <w:sz w:val="18"/>
              </w:rPr>
              <w:t>Science</w:t>
            </w:r>
            <w:r w:rsidR="00054458">
              <w:rPr>
                <w:rFonts w:ascii="Century Gothic" w:hAnsi="Century Gothic"/>
                <w:b/>
                <w:color w:val="231F20"/>
                <w:w w:val="110"/>
                <w:sz w:val="18"/>
              </w:rPr>
              <w:t xml:space="preserve"> </w:t>
            </w:r>
            <w:r w:rsidR="00634AE2" w:rsidRPr="00634AE2">
              <w:rPr>
                <w:rFonts w:ascii="Century Gothic" w:hAnsi="Century Gothic"/>
                <w:b/>
                <w:color w:val="231F20"/>
                <w:w w:val="110"/>
                <w:sz w:val="18"/>
              </w:rPr>
              <w:t>Study</w:t>
            </w:r>
            <w:r w:rsidR="00054458">
              <w:rPr>
                <w:rFonts w:ascii="Century Gothic" w:hAnsi="Century Gothic"/>
                <w:b/>
                <w:color w:val="231F20"/>
                <w:w w:val="110"/>
                <w:sz w:val="18"/>
              </w:rPr>
              <w:t xml:space="preserve"> </w:t>
            </w:r>
            <w:r w:rsidR="00634AE2" w:rsidRPr="00634AE2">
              <w:rPr>
                <w:rFonts w:ascii="Century Gothic" w:hAnsi="Century Gothic"/>
                <w:b/>
                <w:color w:val="231F20"/>
                <w:w w:val="110"/>
                <w:sz w:val="18"/>
              </w:rPr>
              <w:t>(TIMSS)</w:t>
            </w:r>
            <w:r w:rsidR="00054458">
              <w:rPr>
                <w:rFonts w:ascii="Century Gothic" w:hAnsi="Century Gothic"/>
                <w:b/>
                <w:color w:val="231F20"/>
                <w:w w:val="110"/>
                <w:sz w:val="18"/>
              </w:rPr>
              <w:t xml:space="preserve"> </w:t>
            </w:r>
            <w:r w:rsidR="00634AE2" w:rsidRPr="00634AE2">
              <w:rPr>
                <w:rFonts w:ascii="Century Gothic" w:hAnsi="Century Gothic"/>
                <w:b/>
                <w:color w:val="231F20"/>
                <w:w w:val="110"/>
                <w:sz w:val="18"/>
              </w:rPr>
              <w:t>is</w:t>
            </w:r>
            <w:r w:rsidR="00054458">
              <w:rPr>
                <w:rFonts w:ascii="Century Gothic" w:hAnsi="Century Gothic"/>
                <w:color w:val="231F20"/>
                <w:w w:val="110"/>
                <w:sz w:val="18"/>
              </w:rPr>
              <w:t xml:space="preserve"> </w:t>
            </w:r>
            <w:r w:rsidRPr="00634AE2">
              <w:rPr>
                <w:rFonts w:ascii="Century Gothic" w:hAnsi="Century Gothic"/>
                <w:color w:val="231F20"/>
                <w:w w:val="110"/>
                <w:sz w:val="18"/>
              </w:rPr>
              <w:t>an</w:t>
            </w:r>
            <w:r w:rsidR="00054458">
              <w:rPr>
                <w:rFonts w:ascii="Century Gothic" w:hAnsi="Century Gothic"/>
                <w:color w:val="231F20"/>
                <w:spacing w:val="24"/>
                <w:w w:val="110"/>
                <w:sz w:val="18"/>
              </w:rPr>
              <w:t xml:space="preserve"> </w:t>
            </w:r>
            <w:r w:rsidRPr="00634AE2">
              <w:rPr>
                <w:rFonts w:ascii="Century Gothic" w:hAnsi="Century Gothic"/>
                <w:color w:val="231F20"/>
                <w:w w:val="105"/>
                <w:sz w:val="18"/>
              </w:rPr>
              <w:t>international,</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stratified,</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quadrennial</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random</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sample</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survey</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that</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provides</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reliable</w:t>
            </w:r>
            <w:r w:rsidR="00054458">
              <w:rPr>
                <w:rFonts w:ascii="Century Gothic" w:hAnsi="Century Gothic"/>
                <w:color w:val="231F20"/>
                <w:w w:val="98"/>
                <w:sz w:val="18"/>
              </w:rPr>
              <w:t xml:space="preserve"> </w:t>
            </w:r>
            <w:r w:rsidRPr="00634AE2">
              <w:rPr>
                <w:rFonts w:ascii="Century Gothic" w:hAnsi="Century Gothic"/>
                <w:color w:val="231F20"/>
                <w:w w:val="110"/>
                <w:sz w:val="18"/>
              </w:rPr>
              <w:t>estimates</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about</w:t>
            </w:r>
            <w:r w:rsidR="00054458">
              <w:rPr>
                <w:rFonts w:ascii="Century Gothic" w:hAnsi="Century Gothic"/>
                <w:color w:val="231F20"/>
                <w:spacing w:val="-31"/>
                <w:w w:val="110"/>
                <w:sz w:val="18"/>
              </w:rPr>
              <w:t xml:space="preserve"> </w:t>
            </w:r>
            <w:r w:rsidRPr="00634AE2">
              <w:rPr>
                <w:rFonts w:ascii="Century Gothic" w:hAnsi="Century Gothic"/>
                <w:color w:val="231F20"/>
                <w:spacing w:val="-5"/>
                <w:w w:val="110"/>
                <w:sz w:val="18"/>
              </w:rPr>
              <w:t>Year</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4</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and</w:t>
            </w:r>
            <w:r w:rsidR="00054458">
              <w:rPr>
                <w:rFonts w:ascii="Century Gothic" w:hAnsi="Century Gothic"/>
                <w:color w:val="231F20"/>
                <w:spacing w:val="-31"/>
                <w:w w:val="110"/>
                <w:sz w:val="18"/>
              </w:rPr>
              <w:t xml:space="preserve"> </w:t>
            </w:r>
            <w:r w:rsidRPr="00634AE2">
              <w:rPr>
                <w:rFonts w:ascii="Century Gothic" w:hAnsi="Century Gothic"/>
                <w:color w:val="231F20"/>
                <w:spacing w:val="-5"/>
                <w:w w:val="110"/>
                <w:sz w:val="18"/>
              </w:rPr>
              <w:t>Year</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8</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students</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student</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achievement.</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The</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goal</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of</w:t>
            </w:r>
            <w:r w:rsidR="00054458">
              <w:rPr>
                <w:rFonts w:ascii="Century Gothic" w:hAnsi="Century Gothic"/>
                <w:color w:val="231F20"/>
                <w:w w:val="104"/>
                <w:sz w:val="18"/>
              </w:rPr>
              <w:t xml:space="preserve"> </w:t>
            </w:r>
            <w:r w:rsidRPr="00634AE2">
              <w:rPr>
                <w:rFonts w:ascii="Century Gothic" w:hAnsi="Century Gothic"/>
                <w:color w:val="231F20"/>
                <w:w w:val="105"/>
                <w:sz w:val="18"/>
              </w:rPr>
              <w:t>TIMSS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to</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provide</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comparative</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information</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about</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educational</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achievement</w:t>
            </w:r>
            <w:r w:rsidR="00054458">
              <w:rPr>
                <w:rFonts w:ascii="Century Gothic" w:hAnsi="Century Gothic"/>
                <w:color w:val="231F20"/>
                <w:w w:val="98"/>
                <w:sz w:val="18"/>
              </w:rPr>
              <w:t xml:space="preserve"> </w:t>
            </w:r>
            <w:r w:rsidRPr="00634AE2">
              <w:rPr>
                <w:rFonts w:ascii="Century Gothic" w:hAnsi="Century Gothic"/>
                <w:color w:val="231F20"/>
                <w:w w:val="105"/>
                <w:sz w:val="18"/>
              </w:rPr>
              <w:t>across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countries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order</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to</w:t>
            </w:r>
            <w:r w:rsidR="00054458">
              <w:rPr>
                <w:rFonts w:ascii="Century Gothic" w:hAnsi="Century Gothic"/>
                <w:color w:val="231F20"/>
                <w:spacing w:val="-16"/>
                <w:w w:val="105"/>
                <w:sz w:val="18"/>
              </w:rPr>
              <w:t xml:space="preserve"> </w:t>
            </w:r>
            <w:r w:rsidRPr="00634AE2">
              <w:rPr>
                <w:rFonts w:ascii="Century Gothic" w:hAnsi="Century Gothic"/>
                <w:color w:val="231F20"/>
                <w:spacing w:val="-3"/>
                <w:w w:val="105"/>
                <w:sz w:val="18"/>
              </w:rPr>
              <w:t>improve</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teaching</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learning</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mathematics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and</w:t>
            </w:r>
            <w:r w:rsidR="00054458">
              <w:rPr>
                <w:rFonts w:ascii="Century Gothic" w:hAnsi="Century Gothic"/>
                <w:color w:val="231F20"/>
                <w:w w:val="93"/>
                <w:sz w:val="18"/>
              </w:rPr>
              <w:t xml:space="preserve"> </w:t>
            </w:r>
            <w:r w:rsidRPr="00634AE2">
              <w:rPr>
                <w:rFonts w:ascii="Century Gothic" w:hAnsi="Century Gothic"/>
                <w:color w:val="231F20"/>
                <w:w w:val="110"/>
                <w:sz w:val="18"/>
              </w:rPr>
              <w:t>science.</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TIMSS</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is</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designed</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broadly</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to</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align</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with</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the</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mathematics</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and</w:t>
            </w:r>
            <w:r w:rsidR="00054458">
              <w:rPr>
                <w:rFonts w:ascii="Century Gothic" w:hAnsi="Century Gothic"/>
                <w:color w:val="231F20"/>
                <w:spacing w:val="-35"/>
                <w:w w:val="110"/>
                <w:sz w:val="18"/>
              </w:rPr>
              <w:t xml:space="preserve"> </w:t>
            </w:r>
            <w:r w:rsidRPr="00634AE2">
              <w:rPr>
                <w:rFonts w:ascii="Century Gothic" w:hAnsi="Century Gothic"/>
                <w:color w:val="231F20"/>
                <w:w w:val="110"/>
                <w:sz w:val="18"/>
              </w:rPr>
              <w:t>science</w:t>
            </w:r>
            <w:r w:rsidR="00054458">
              <w:rPr>
                <w:rFonts w:ascii="Century Gothic" w:hAnsi="Century Gothic"/>
                <w:color w:val="231F20"/>
                <w:w w:val="91"/>
                <w:sz w:val="18"/>
              </w:rPr>
              <w:t xml:space="preserve"> </w:t>
            </w:r>
            <w:r w:rsidRPr="00634AE2">
              <w:rPr>
                <w:rFonts w:ascii="Century Gothic" w:hAnsi="Century Gothic"/>
                <w:color w:val="231F20"/>
                <w:w w:val="105"/>
                <w:sz w:val="18"/>
              </w:rPr>
              <w:t>curricula</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used</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participating</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education</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systems</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countries,</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focuses</w:t>
            </w:r>
            <w:r w:rsidR="00054458">
              <w:rPr>
                <w:rFonts w:ascii="Century Gothic" w:hAnsi="Century Gothic"/>
                <w:color w:val="231F20"/>
                <w:w w:val="102"/>
                <w:sz w:val="18"/>
              </w:rPr>
              <w:t xml:space="preserve"> </w:t>
            </w:r>
            <w:r w:rsidRPr="00634AE2">
              <w:rPr>
                <w:rFonts w:ascii="Century Gothic" w:hAnsi="Century Gothic"/>
                <w:color w:val="231F20"/>
                <w:w w:val="110"/>
                <w:sz w:val="18"/>
              </w:rPr>
              <w:t>on</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assessment</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at</w:t>
            </w:r>
            <w:r w:rsidR="00054458">
              <w:rPr>
                <w:rFonts w:ascii="Century Gothic" w:hAnsi="Century Gothic"/>
                <w:color w:val="231F20"/>
                <w:spacing w:val="-31"/>
                <w:w w:val="110"/>
                <w:sz w:val="18"/>
              </w:rPr>
              <w:t xml:space="preserve"> </w:t>
            </w:r>
            <w:r w:rsidRPr="00634AE2">
              <w:rPr>
                <w:rFonts w:ascii="Century Gothic" w:hAnsi="Century Gothic"/>
                <w:color w:val="231F20"/>
                <w:spacing w:val="-5"/>
                <w:w w:val="110"/>
                <w:sz w:val="18"/>
              </w:rPr>
              <w:t>Year</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4</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and</w:t>
            </w:r>
            <w:r w:rsidR="00054458">
              <w:rPr>
                <w:rFonts w:ascii="Century Gothic" w:hAnsi="Century Gothic"/>
                <w:color w:val="231F20"/>
                <w:spacing w:val="-31"/>
                <w:w w:val="110"/>
                <w:sz w:val="18"/>
              </w:rPr>
              <w:t xml:space="preserve"> </w:t>
            </w:r>
            <w:r w:rsidRPr="00634AE2">
              <w:rPr>
                <w:rFonts w:ascii="Century Gothic" w:hAnsi="Century Gothic"/>
                <w:color w:val="231F20"/>
                <w:spacing w:val="-5"/>
                <w:w w:val="110"/>
                <w:sz w:val="18"/>
              </w:rPr>
              <w:t>Year</w:t>
            </w:r>
            <w:r w:rsidR="00054458">
              <w:rPr>
                <w:rFonts w:ascii="Century Gothic" w:hAnsi="Century Gothic"/>
                <w:color w:val="231F20"/>
                <w:spacing w:val="-31"/>
                <w:w w:val="110"/>
                <w:sz w:val="18"/>
              </w:rPr>
              <w:t xml:space="preserve"> </w:t>
            </w:r>
            <w:r w:rsidRPr="00634AE2">
              <w:rPr>
                <w:rFonts w:ascii="Century Gothic" w:hAnsi="Century Gothic"/>
                <w:color w:val="231F20"/>
                <w:w w:val="110"/>
                <w:sz w:val="18"/>
              </w:rPr>
              <w:t>8.</w:t>
            </w:r>
          </w:p>
          <w:p w:rsidR="00A25E22" w:rsidRPr="00634AE2" w:rsidRDefault="00B73B9C">
            <w:pPr>
              <w:pStyle w:val="TableParagraph"/>
              <w:spacing w:before="122" w:line="261" w:lineRule="auto"/>
              <w:ind w:left="263" w:right="203"/>
              <w:rPr>
                <w:rFonts w:ascii="Century Gothic" w:eastAsia="Century Gothic" w:hAnsi="Century Gothic" w:cs="Century Gothic"/>
                <w:sz w:val="18"/>
                <w:szCs w:val="18"/>
              </w:rPr>
            </w:pPr>
            <w:r w:rsidRPr="00634AE2">
              <w:rPr>
                <w:rFonts w:ascii="Century Gothic" w:hAnsi="Century Gothic"/>
                <w:color w:val="231F20"/>
                <w:w w:val="105"/>
                <w:sz w:val="18"/>
              </w:rPr>
              <w:t>The</w:t>
            </w:r>
            <w:r w:rsidR="00054458">
              <w:rPr>
                <w:rFonts w:ascii="Century Gothic" w:hAnsi="Century Gothic"/>
                <w:color w:val="231F20"/>
                <w:w w:val="105"/>
                <w:sz w:val="18"/>
              </w:rPr>
              <w:t xml:space="preserve"> </w:t>
            </w:r>
            <w:r w:rsidRPr="00634AE2">
              <w:rPr>
                <w:rFonts w:ascii="Century Gothic" w:hAnsi="Century Gothic"/>
                <w:color w:val="231F20"/>
                <w:w w:val="105"/>
                <w:sz w:val="18"/>
              </w:rPr>
              <w:t>stratification</w:t>
            </w:r>
            <w:r w:rsidR="00054458">
              <w:rPr>
                <w:rFonts w:ascii="Century Gothic" w:hAnsi="Century Gothic"/>
                <w:color w:val="231F20"/>
                <w:w w:val="105"/>
                <w:sz w:val="18"/>
              </w:rPr>
              <w:t xml:space="preserve"> </w:t>
            </w:r>
            <w:r w:rsidRPr="00634AE2">
              <w:rPr>
                <w:rFonts w:ascii="Century Gothic" w:hAnsi="Century Gothic"/>
                <w:color w:val="231F20"/>
                <w:w w:val="105"/>
                <w:sz w:val="18"/>
              </w:rPr>
              <w:t>of</w:t>
            </w:r>
            <w:r w:rsidR="00054458">
              <w:rPr>
                <w:rFonts w:ascii="Century Gothic" w:hAnsi="Century Gothic"/>
                <w:color w:val="231F20"/>
                <w:w w:val="105"/>
                <w:sz w:val="18"/>
              </w:rPr>
              <w:t xml:space="preserve"> </w:t>
            </w:r>
            <w:r w:rsidRPr="00634AE2">
              <w:rPr>
                <w:rFonts w:ascii="Century Gothic" w:hAnsi="Century Gothic"/>
                <w:color w:val="231F20"/>
                <w:w w:val="105"/>
                <w:sz w:val="18"/>
              </w:rPr>
              <w:t>the</w:t>
            </w:r>
            <w:r w:rsidR="00054458">
              <w:rPr>
                <w:rFonts w:ascii="Century Gothic" w:hAnsi="Century Gothic"/>
                <w:color w:val="231F20"/>
                <w:w w:val="105"/>
                <w:sz w:val="18"/>
              </w:rPr>
              <w:t xml:space="preserve"> </w:t>
            </w:r>
            <w:r w:rsidRPr="00634AE2">
              <w:rPr>
                <w:rFonts w:ascii="Century Gothic" w:hAnsi="Century Gothic"/>
                <w:color w:val="231F20"/>
                <w:w w:val="105"/>
                <w:sz w:val="18"/>
              </w:rPr>
              <w:t>sample</w:t>
            </w:r>
            <w:r w:rsidR="00054458">
              <w:rPr>
                <w:rFonts w:ascii="Century Gothic" w:hAnsi="Century Gothic"/>
                <w:color w:val="231F20"/>
                <w:w w:val="105"/>
                <w:sz w:val="18"/>
              </w:rPr>
              <w:t xml:space="preserve"> </w:t>
            </w:r>
            <w:r w:rsidRPr="00634AE2">
              <w:rPr>
                <w:rFonts w:ascii="Century Gothic" w:hAnsi="Century Gothic"/>
                <w:color w:val="231F20"/>
                <w:w w:val="105"/>
                <w:sz w:val="18"/>
              </w:rPr>
              <w:t>ensures</w:t>
            </w:r>
            <w:r w:rsidR="00054458">
              <w:rPr>
                <w:rFonts w:ascii="Century Gothic" w:hAnsi="Century Gothic"/>
                <w:color w:val="231F20"/>
                <w:w w:val="105"/>
                <w:sz w:val="18"/>
              </w:rPr>
              <w:t xml:space="preserve"> </w:t>
            </w:r>
            <w:r w:rsidRPr="00634AE2">
              <w:rPr>
                <w:rFonts w:ascii="Century Gothic" w:hAnsi="Century Gothic"/>
                <w:color w:val="231F20"/>
                <w:w w:val="105"/>
                <w:sz w:val="18"/>
              </w:rPr>
              <w:t>that</w:t>
            </w:r>
            <w:r w:rsidR="00054458">
              <w:rPr>
                <w:rFonts w:ascii="Century Gothic" w:hAnsi="Century Gothic"/>
                <w:color w:val="231F20"/>
                <w:w w:val="105"/>
                <w:sz w:val="18"/>
              </w:rPr>
              <w:t xml:space="preserve"> </w:t>
            </w:r>
            <w:r w:rsidRPr="00634AE2">
              <w:rPr>
                <w:rFonts w:ascii="Century Gothic" w:hAnsi="Century Gothic"/>
                <w:color w:val="231F20"/>
                <w:w w:val="105"/>
                <w:sz w:val="18"/>
              </w:rPr>
              <w:t>the</w:t>
            </w:r>
            <w:r w:rsidR="00054458">
              <w:rPr>
                <w:rFonts w:ascii="Century Gothic" w:hAnsi="Century Gothic"/>
                <w:color w:val="231F20"/>
                <w:w w:val="105"/>
                <w:sz w:val="18"/>
              </w:rPr>
              <w:t xml:space="preserve"> </w:t>
            </w:r>
            <w:r w:rsidRPr="00634AE2">
              <w:rPr>
                <w:rFonts w:ascii="Century Gothic" w:hAnsi="Century Gothic"/>
                <w:color w:val="231F20"/>
                <w:w w:val="105"/>
                <w:sz w:val="18"/>
              </w:rPr>
              <w:t>TIMSS</w:t>
            </w:r>
            <w:r w:rsidR="00054458">
              <w:rPr>
                <w:rFonts w:ascii="Century Gothic" w:hAnsi="Century Gothic"/>
                <w:color w:val="231F20"/>
                <w:w w:val="105"/>
                <w:sz w:val="18"/>
              </w:rPr>
              <w:t xml:space="preserve"> </w:t>
            </w:r>
            <w:r w:rsidRPr="00634AE2">
              <w:rPr>
                <w:rFonts w:ascii="Century Gothic" w:hAnsi="Century Gothic"/>
                <w:color w:val="231F20"/>
                <w:w w:val="105"/>
                <w:sz w:val="18"/>
              </w:rPr>
              <w:t>sample</w:t>
            </w:r>
            <w:r w:rsidR="00054458">
              <w:rPr>
                <w:rFonts w:ascii="Century Gothic" w:hAnsi="Century Gothic"/>
                <w:color w:val="231F20"/>
                <w:w w:val="105"/>
                <w:sz w:val="18"/>
              </w:rPr>
              <w:t xml:space="preserve"> </w:t>
            </w:r>
            <w:r w:rsidRPr="00634AE2">
              <w:rPr>
                <w:rFonts w:ascii="Century Gothic" w:hAnsi="Century Gothic"/>
                <w:color w:val="231F20"/>
                <w:w w:val="105"/>
                <w:sz w:val="18"/>
              </w:rPr>
              <w:t>is</w:t>
            </w:r>
            <w:r w:rsidR="00054458">
              <w:rPr>
                <w:rFonts w:ascii="Century Gothic" w:hAnsi="Century Gothic"/>
                <w:color w:val="231F20"/>
                <w:spacing w:val="-8"/>
                <w:w w:val="105"/>
                <w:sz w:val="18"/>
              </w:rPr>
              <w:t xml:space="preserve"> </w:t>
            </w:r>
            <w:r w:rsidRPr="00634AE2">
              <w:rPr>
                <w:rFonts w:ascii="Century Gothic" w:hAnsi="Century Gothic"/>
                <w:color w:val="231F20"/>
                <w:w w:val="105"/>
                <w:sz w:val="18"/>
              </w:rPr>
              <w:t>representative</w:t>
            </w:r>
            <w:r w:rsidR="00054458">
              <w:rPr>
                <w:rFonts w:ascii="Century Gothic" w:hAnsi="Century Gothic"/>
                <w:color w:val="231F20"/>
                <w:w w:val="91"/>
                <w:sz w:val="18"/>
              </w:rPr>
              <w:t xml:space="preserve"> </w:t>
            </w:r>
            <w:r w:rsidRPr="00634AE2">
              <w:rPr>
                <w:rFonts w:ascii="Century Gothic" w:hAnsi="Century Gothic"/>
                <w:color w:val="231F20"/>
                <w:w w:val="105"/>
                <w:sz w:val="18"/>
              </w:rPr>
              <w:t>of</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Australian</w:t>
            </w:r>
            <w:r w:rsidR="00054458">
              <w:rPr>
                <w:rFonts w:ascii="Century Gothic" w:hAnsi="Century Gothic"/>
                <w:color w:val="231F20"/>
                <w:spacing w:val="-10"/>
                <w:w w:val="105"/>
                <w:sz w:val="18"/>
              </w:rPr>
              <w:t xml:space="preserve"> </w:t>
            </w:r>
            <w:r w:rsidRPr="00634AE2">
              <w:rPr>
                <w:rFonts w:ascii="Century Gothic" w:hAnsi="Century Gothic"/>
                <w:color w:val="231F20"/>
                <w:spacing w:val="-5"/>
                <w:w w:val="105"/>
                <w:sz w:val="18"/>
              </w:rPr>
              <w:t>Year</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4</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10"/>
                <w:w w:val="105"/>
                <w:sz w:val="18"/>
              </w:rPr>
              <w:t xml:space="preserve"> </w:t>
            </w:r>
            <w:r w:rsidRPr="00634AE2">
              <w:rPr>
                <w:rFonts w:ascii="Century Gothic" w:hAnsi="Century Gothic"/>
                <w:color w:val="231F20"/>
                <w:spacing w:val="-5"/>
                <w:w w:val="105"/>
                <w:sz w:val="18"/>
              </w:rPr>
              <w:t>Year</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8</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populations</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(according</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to</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jurisdiction,</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school</w:t>
            </w:r>
            <w:r w:rsidR="00054458">
              <w:rPr>
                <w:rFonts w:ascii="Century Gothic" w:hAnsi="Century Gothic"/>
                <w:color w:val="231F20"/>
                <w:w w:val="102"/>
                <w:sz w:val="18"/>
              </w:rPr>
              <w:t xml:space="preserve"> </w:t>
            </w:r>
            <w:r w:rsidRPr="00634AE2">
              <w:rPr>
                <w:rFonts w:ascii="Century Gothic" w:hAnsi="Century Gothic"/>
                <w:color w:val="231F20"/>
                <w:spacing w:val="-3"/>
                <w:w w:val="105"/>
                <w:sz w:val="18"/>
              </w:rPr>
              <w:t>sector,</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geographic</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location</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each</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school</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socioeconomic</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category</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for</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the</w:t>
            </w:r>
            <w:r w:rsidR="00054458">
              <w:rPr>
                <w:rFonts w:ascii="Century Gothic" w:hAnsi="Century Gothic"/>
                <w:color w:val="231F20"/>
                <w:sz w:val="18"/>
              </w:rPr>
              <w:t xml:space="preserve"> </w:t>
            </w:r>
            <w:r w:rsidRPr="00634AE2">
              <w:rPr>
                <w:rFonts w:ascii="Century Gothic" w:hAnsi="Century Gothic"/>
                <w:color w:val="231F20"/>
                <w:sz w:val="18"/>
              </w:rPr>
              <w:t>area</w:t>
            </w:r>
            <w:r w:rsidR="00054458">
              <w:rPr>
                <w:rFonts w:ascii="Century Gothic" w:hAnsi="Century Gothic"/>
                <w:color w:val="231F20"/>
                <w:sz w:val="18"/>
              </w:rPr>
              <w:t xml:space="preserve"> </w:t>
            </w:r>
            <w:r w:rsidRPr="00634AE2">
              <w:rPr>
                <w:rFonts w:ascii="Century Gothic" w:hAnsi="Century Gothic"/>
                <w:color w:val="231F20"/>
                <w:sz w:val="18"/>
              </w:rPr>
              <w:t>of</w:t>
            </w:r>
            <w:r w:rsidR="00054458">
              <w:rPr>
                <w:rFonts w:ascii="Century Gothic" w:hAnsi="Century Gothic"/>
                <w:color w:val="231F20"/>
                <w:sz w:val="18"/>
              </w:rPr>
              <w:t xml:space="preserve"> </w:t>
            </w:r>
            <w:r w:rsidRPr="00634AE2">
              <w:rPr>
                <w:rFonts w:ascii="Century Gothic" w:hAnsi="Century Gothic"/>
                <w:color w:val="231F20"/>
                <w:sz w:val="18"/>
              </w:rPr>
              <w:t>each</w:t>
            </w:r>
            <w:r w:rsidR="00054458">
              <w:rPr>
                <w:rFonts w:ascii="Century Gothic" w:hAnsi="Century Gothic"/>
                <w:color w:val="231F20"/>
                <w:spacing w:val="-34"/>
                <w:sz w:val="18"/>
              </w:rPr>
              <w:t xml:space="preserve"> </w:t>
            </w:r>
            <w:r w:rsidRPr="00634AE2">
              <w:rPr>
                <w:rFonts w:ascii="Century Gothic" w:hAnsi="Century Gothic"/>
                <w:color w:val="231F20"/>
                <w:sz w:val="18"/>
              </w:rPr>
              <w:t>school).</w:t>
            </w:r>
          </w:p>
          <w:p w:rsidR="00A25E22" w:rsidRPr="00634AE2" w:rsidRDefault="00B73B9C" w:rsidP="00634AE2">
            <w:pPr>
              <w:pStyle w:val="TableParagraph"/>
              <w:spacing w:before="120"/>
              <w:ind w:left="263"/>
              <w:rPr>
                <w:rFonts w:ascii="Century Gothic" w:eastAsia="Century Gothic" w:hAnsi="Century Gothic" w:cs="Century Gothic"/>
                <w:sz w:val="18"/>
                <w:szCs w:val="18"/>
              </w:rPr>
            </w:pPr>
            <w:r w:rsidRPr="00634AE2">
              <w:rPr>
                <w:rFonts w:ascii="Century Gothic" w:hAnsi="Century Gothic"/>
                <w:color w:val="231F20"/>
                <w:w w:val="110"/>
                <w:sz w:val="18"/>
              </w:rPr>
              <w:t>TIMSS</w:t>
            </w:r>
            <w:r w:rsidR="00054458">
              <w:rPr>
                <w:rFonts w:ascii="Century Gothic" w:hAnsi="Century Gothic"/>
                <w:color w:val="231F20"/>
                <w:w w:val="110"/>
                <w:sz w:val="18"/>
              </w:rPr>
              <w:t xml:space="preserve"> </w:t>
            </w:r>
            <w:r w:rsidRPr="00634AE2">
              <w:rPr>
                <w:rFonts w:ascii="Century Gothic" w:hAnsi="Century Gothic"/>
                <w:color w:val="231F20"/>
                <w:w w:val="110"/>
                <w:sz w:val="18"/>
              </w:rPr>
              <w:t>measures</w:t>
            </w:r>
            <w:r w:rsidR="00054458">
              <w:rPr>
                <w:rFonts w:ascii="Century Gothic" w:hAnsi="Century Gothic"/>
                <w:color w:val="231F20"/>
                <w:w w:val="110"/>
                <w:sz w:val="18"/>
              </w:rPr>
              <w:t xml:space="preserve"> </w:t>
            </w:r>
            <w:r w:rsidRPr="00634AE2">
              <w:rPr>
                <w:rFonts w:ascii="Century Gothic" w:hAnsi="Century Gothic"/>
                <w:color w:val="231F20"/>
                <w:w w:val="110"/>
                <w:sz w:val="18"/>
              </w:rPr>
              <w:t>performance</w:t>
            </w:r>
            <w:r w:rsidR="00054458">
              <w:rPr>
                <w:rFonts w:ascii="Century Gothic" w:hAnsi="Century Gothic"/>
                <w:color w:val="231F20"/>
                <w:w w:val="110"/>
                <w:sz w:val="18"/>
              </w:rPr>
              <w:t xml:space="preserve"> </w:t>
            </w:r>
            <w:r w:rsidRPr="00634AE2">
              <w:rPr>
                <w:rFonts w:ascii="Century Gothic" w:hAnsi="Century Gothic"/>
                <w:color w:val="231F20"/>
                <w:w w:val="110"/>
                <w:sz w:val="18"/>
              </w:rPr>
              <w:t>at</w:t>
            </w:r>
            <w:r w:rsidR="00054458">
              <w:rPr>
                <w:rFonts w:ascii="Century Gothic" w:hAnsi="Century Gothic"/>
                <w:color w:val="231F20"/>
                <w:w w:val="110"/>
                <w:sz w:val="18"/>
              </w:rPr>
              <w:t xml:space="preserve"> </w:t>
            </w:r>
            <w:r w:rsidRPr="00634AE2">
              <w:rPr>
                <w:rFonts w:ascii="Century Gothic" w:hAnsi="Century Gothic"/>
                <w:color w:val="231F20"/>
                <w:w w:val="110"/>
                <w:sz w:val="18"/>
              </w:rPr>
              <w:t>four</w:t>
            </w:r>
            <w:r w:rsidR="00054458">
              <w:rPr>
                <w:rFonts w:ascii="Century Gothic" w:hAnsi="Century Gothic"/>
                <w:color w:val="231F20"/>
                <w:w w:val="110"/>
                <w:sz w:val="18"/>
              </w:rPr>
              <w:t xml:space="preserve"> </w:t>
            </w:r>
            <w:r w:rsidRPr="00634AE2">
              <w:rPr>
                <w:rFonts w:ascii="Century Gothic" w:hAnsi="Century Gothic"/>
                <w:color w:val="231F20"/>
                <w:w w:val="110"/>
                <w:sz w:val="18"/>
              </w:rPr>
              <w:t>levels:</w:t>
            </w:r>
            <w:r w:rsidR="00054458">
              <w:rPr>
                <w:rFonts w:ascii="Century Gothic" w:hAnsi="Century Gothic"/>
                <w:color w:val="231F20"/>
                <w:w w:val="110"/>
                <w:sz w:val="18"/>
              </w:rPr>
              <w:t xml:space="preserve"> </w:t>
            </w:r>
            <w:r w:rsidRPr="00634AE2">
              <w:rPr>
                <w:rFonts w:ascii="Century Gothic" w:hAnsi="Century Gothic"/>
                <w:b/>
                <w:color w:val="231F20"/>
                <w:w w:val="110"/>
                <w:sz w:val="18"/>
              </w:rPr>
              <w:t>Advanced,</w:t>
            </w:r>
            <w:r w:rsidR="00054458">
              <w:rPr>
                <w:rFonts w:ascii="Century Gothic" w:hAnsi="Century Gothic"/>
                <w:b/>
                <w:color w:val="231F20"/>
                <w:w w:val="110"/>
                <w:sz w:val="18"/>
              </w:rPr>
              <w:t xml:space="preserve"> </w:t>
            </w:r>
            <w:r w:rsidRPr="00634AE2">
              <w:rPr>
                <w:rFonts w:ascii="Century Gothic" w:hAnsi="Century Gothic"/>
                <w:b/>
                <w:color w:val="231F20"/>
                <w:w w:val="110"/>
                <w:sz w:val="18"/>
              </w:rPr>
              <w:t>High,</w:t>
            </w:r>
            <w:r w:rsidR="00054458">
              <w:rPr>
                <w:rFonts w:ascii="Century Gothic" w:hAnsi="Century Gothic"/>
                <w:b/>
                <w:color w:val="231F20"/>
                <w:w w:val="110"/>
                <w:sz w:val="18"/>
              </w:rPr>
              <w:t xml:space="preserve"> </w:t>
            </w:r>
            <w:r w:rsidRPr="00634AE2">
              <w:rPr>
                <w:rFonts w:ascii="Century Gothic" w:hAnsi="Century Gothic"/>
                <w:b/>
                <w:color w:val="231F20"/>
                <w:w w:val="110"/>
                <w:sz w:val="18"/>
              </w:rPr>
              <w:t>Intermediate</w:t>
            </w:r>
            <w:r w:rsidR="00054458">
              <w:rPr>
                <w:rFonts w:ascii="Century Gothic" w:hAnsi="Century Gothic"/>
                <w:b/>
                <w:color w:val="231F20"/>
                <w:spacing w:val="-12"/>
                <w:w w:val="110"/>
                <w:sz w:val="18"/>
              </w:rPr>
              <w:t xml:space="preserve"> </w:t>
            </w:r>
            <w:r w:rsidRPr="00634AE2">
              <w:rPr>
                <w:rFonts w:ascii="Century Gothic" w:hAnsi="Century Gothic"/>
                <w:color w:val="231F20"/>
                <w:w w:val="110"/>
                <w:sz w:val="18"/>
              </w:rPr>
              <w:t>and</w:t>
            </w:r>
            <w:r w:rsidR="00054458">
              <w:rPr>
                <w:rFonts w:ascii="Century Gothic" w:hAnsi="Century Gothic"/>
                <w:color w:val="231F20"/>
                <w:w w:val="110"/>
                <w:sz w:val="18"/>
              </w:rPr>
              <w:t xml:space="preserve"> </w:t>
            </w:r>
            <w:r w:rsidRPr="00634AE2">
              <w:rPr>
                <w:rFonts w:ascii="Century Gothic" w:eastAsia="Calibri" w:hAnsi="Century Gothic" w:cs="Calibri"/>
                <w:b/>
                <w:bCs/>
                <w:color w:val="231F20"/>
                <w:w w:val="110"/>
                <w:sz w:val="18"/>
                <w:szCs w:val="18"/>
              </w:rPr>
              <w:t>Low</w:t>
            </w:r>
            <w:r w:rsidRPr="00634AE2">
              <w:rPr>
                <w:rFonts w:ascii="Century Gothic" w:eastAsia="Century Gothic" w:hAnsi="Century Gothic" w:cs="Century Gothic"/>
                <w:color w:val="231F20"/>
                <w:w w:val="110"/>
                <w:sz w:val="18"/>
                <w:szCs w:val="18"/>
              </w:rPr>
              <w:t>.</w:t>
            </w:r>
            <w:r w:rsidR="00054458">
              <w:rPr>
                <w:rFonts w:ascii="Century Gothic" w:eastAsia="Century Gothic" w:hAnsi="Century Gothic" w:cs="Century Gothic"/>
                <w:color w:val="231F20"/>
                <w:spacing w:val="-32"/>
                <w:w w:val="110"/>
                <w:sz w:val="18"/>
                <w:szCs w:val="18"/>
              </w:rPr>
              <w:t xml:space="preserve"> </w:t>
            </w:r>
            <w:r w:rsidRPr="00634AE2">
              <w:rPr>
                <w:rFonts w:ascii="Century Gothic" w:eastAsia="Century Gothic" w:hAnsi="Century Gothic" w:cs="Century Gothic"/>
                <w:color w:val="231F20"/>
                <w:w w:val="110"/>
                <w:sz w:val="18"/>
                <w:szCs w:val="18"/>
              </w:rPr>
              <w:t>In</w:t>
            </w:r>
            <w:r w:rsidR="00054458">
              <w:rPr>
                <w:rFonts w:ascii="Century Gothic" w:eastAsia="Century Gothic" w:hAnsi="Century Gothic" w:cs="Century Gothic"/>
                <w:color w:val="231F20"/>
                <w:spacing w:val="-32"/>
                <w:w w:val="110"/>
                <w:sz w:val="18"/>
                <w:szCs w:val="18"/>
              </w:rPr>
              <w:t xml:space="preserve"> </w:t>
            </w:r>
            <w:r w:rsidRPr="00634AE2">
              <w:rPr>
                <w:rFonts w:ascii="Century Gothic" w:eastAsia="Century Gothic" w:hAnsi="Century Gothic" w:cs="Century Gothic"/>
                <w:color w:val="231F20"/>
                <w:w w:val="110"/>
                <w:sz w:val="18"/>
                <w:szCs w:val="18"/>
              </w:rPr>
              <w:t>Australia,</w:t>
            </w:r>
            <w:r w:rsidR="00054458">
              <w:rPr>
                <w:rFonts w:ascii="Century Gothic" w:eastAsia="Century Gothic" w:hAnsi="Century Gothic" w:cs="Century Gothic"/>
                <w:color w:val="231F20"/>
                <w:spacing w:val="-32"/>
                <w:w w:val="110"/>
                <w:sz w:val="18"/>
                <w:szCs w:val="18"/>
              </w:rPr>
              <w:t xml:space="preserve"> </w:t>
            </w:r>
            <w:r w:rsidRPr="00634AE2">
              <w:rPr>
                <w:rFonts w:ascii="Century Gothic" w:eastAsia="Century Gothic" w:hAnsi="Century Gothic" w:cs="Century Gothic"/>
                <w:color w:val="231F20"/>
                <w:w w:val="110"/>
                <w:sz w:val="18"/>
                <w:szCs w:val="18"/>
              </w:rPr>
              <w:t>the</w:t>
            </w:r>
            <w:r w:rsidR="00054458">
              <w:rPr>
                <w:rFonts w:ascii="Century Gothic" w:eastAsia="Century Gothic" w:hAnsi="Century Gothic" w:cs="Century Gothic"/>
                <w:color w:val="231F20"/>
                <w:spacing w:val="-32"/>
                <w:w w:val="110"/>
                <w:sz w:val="18"/>
                <w:szCs w:val="18"/>
              </w:rPr>
              <w:t xml:space="preserve"> </w:t>
            </w:r>
            <w:r w:rsidRPr="00634AE2">
              <w:rPr>
                <w:rFonts w:ascii="Century Gothic" w:eastAsia="Century Gothic" w:hAnsi="Century Gothic" w:cs="Century Gothic"/>
                <w:color w:val="231F20"/>
                <w:w w:val="110"/>
                <w:sz w:val="18"/>
                <w:szCs w:val="18"/>
              </w:rPr>
              <w:t>proficient</w:t>
            </w:r>
            <w:r w:rsidR="00054458">
              <w:rPr>
                <w:rFonts w:ascii="Century Gothic" w:eastAsia="Century Gothic" w:hAnsi="Century Gothic" w:cs="Century Gothic"/>
                <w:color w:val="231F20"/>
                <w:spacing w:val="-32"/>
                <w:w w:val="110"/>
                <w:sz w:val="18"/>
                <w:szCs w:val="18"/>
              </w:rPr>
              <w:t xml:space="preserve"> </w:t>
            </w:r>
            <w:r w:rsidRPr="00634AE2">
              <w:rPr>
                <w:rFonts w:ascii="Century Gothic" w:eastAsia="Century Gothic" w:hAnsi="Century Gothic" w:cs="Century Gothic"/>
                <w:color w:val="231F20"/>
                <w:w w:val="110"/>
                <w:sz w:val="18"/>
                <w:szCs w:val="18"/>
              </w:rPr>
              <w:t>standard</w:t>
            </w:r>
            <w:r w:rsidR="00054458">
              <w:rPr>
                <w:rFonts w:ascii="Century Gothic" w:eastAsia="Century Gothic" w:hAnsi="Century Gothic" w:cs="Century Gothic"/>
                <w:color w:val="231F20"/>
                <w:spacing w:val="-32"/>
                <w:w w:val="110"/>
                <w:sz w:val="18"/>
                <w:szCs w:val="18"/>
              </w:rPr>
              <w:t xml:space="preserve"> </w:t>
            </w:r>
            <w:r w:rsidRPr="00634AE2">
              <w:rPr>
                <w:rFonts w:ascii="Century Gothic" w:eastAsia="Century Gothic" w:hAnsi="Century Gothic" w:cs="Century Gothic"/>
                <w:color w:val="231F20"/>
                <w:w w:val="110"/>
                <w:sz w:val="18"/>
                <w:szCs w:val="18"/>
              </w:rPr>
              <w:t>for</w:t>
            </w:r>
            <w:r w:rsidR="00054458">
              <w:rPr>
                <w:rFonts w:ascii="Century Gothic" w:eastAsia="Century Gothic" w:hAnsi="Century Gothic" w:cs="Century Gothic"/>
                <w:color w:val="231F20"/>
                <w:spacing w:val="-32"/>
                <w:w w:val="110"/>
                <w:sz w:val="18"/>
                <w:szCs w:val="18"/>
              </w:rPr>
              <w:t xml:space="preserve"> </w:t>
            </w:r>
            <w:r w:rsidRPr="00634AE2">
              <w:rPr>
                <w:rFonts w:ascii="Century Gothic" w:eastAsia="Century Gothic" w:hAnsi="Century Gothic" w:cs="Century Gothic"/>
                <w:color w:val="231F20"/>
                <w:w w:val="110"/>
                <w:sz w:val="18"/>
                <w:szCs w:val="18"/>
              </w:rPr>
              <w:t>TIMSS</w:t>
            </w:r>
            <w:r w:rsidR="00054458">
              <w:rPr>
                <w:rFonts w:ascii="Century Gothic" w:eastAsia="Century Gothic" w:hAnsi="Century Gothic" w:cs="Century Gothic"/>
                <w:color w:val="231F20"/>
                <w:spacing w:val="-32"/>
                <w:w w:val="110"/>
                <w:sz w:val="18"/>
                <w:szCs w:val="18"/>
              </w:rPr>
              <w:t xml:space="preserve"> </w:t>
            </w:r>
            <w:r w:rsidRPr="00634AE2">
              <w:rPr>
                <w:rFonts w:ascii="Century Gothic" w:eastAsia="Century Gothic" w:hAnsi="Century Gothic" w:cs="Century Gothic"/>
                <w:color w:val="231F20"/>
                <w:w w:val="110"/>
                <w:sz w:val="18"/>
                <w:szCs w:val="18"/>
              </w:rPr>
              <w:t>mathematics</w:t>
            </w:r>
            <w:r w:rsidR="00054458">
              <w:rPr>
                <w:rFonts w:ascii="Century Gothic" w:eastAsia="Century Gothic" w:hAnsi="Century Gothic" w:cs="Century Gothic"/>
                <w:color w:val="231F20"/>
                <w:spacing w:val="-32"/>
                <w:w w:val="110"/>
                <w:sz w:val="18"/>
                <w:szCs w:val="18"/>
              </w:rPr>
              <w:t xml:space="preserve"> </w:t>
            </w:r>
            <w:r w:rsidRPr="00634AE2">
              <w:rPr>
                <w:rFonts w:ascii="Century Gothic" w:eastAsia="Century Gothic" w:hAnsi="Century Gothic" w:cs="Century Gothic"/>
                <w:color w:val="231F20"/>
                <w:w w:val="110"/>
                <w:sz w:val="18"/>
                <w:szCs w:val="18"/>
              </w:rPr>
              <w:t>and</w:t>
            </w:r>
            <w:r w:rsidR="00054458">
              <w:rPr>
                <w:rFonts w:ascii="Century Gothic" w:eastAsia="Century Gothic" w:hAnsi="Century Gothic" w:cs="Century Gothic"/>
                <w:color w:val="231F20"/>
                <w:spacing w:val="-32"/>
                <w:w w:val="110"/>
                <w:sz w:val="18"/>
                <w:szCs w:val="18"/>
              </w:rPr>
              <w:t xml:space="preserve"> </w:t>
            </w:r>
            <w:r w:rsidRPr="00634AE2">
              <w:rPr>
                <w:rFonts w:ascii="Century Gothic" w:eastAsia="Century Gothic" w:hAnsi="Century Gothic" w:cs="Century Gothic"/>
                <w:color w:val="231F20"/>
                <w:w w:val="110"/>
                <w:sz w:val="18"/>
                <w:szCs w:val="18"/>
              </w:rPr>
              <w:t>science</w:t>
            </w:r>
            <w:r w:rsidR="00054458">
              <w:rPr>
                <w:rFonts w:ascii="Century Gothic" w:eastAsia="Century Gothic" w:hAnsi="Century Gothic" w:cs="Century Gothic"/>
                <w:color w:val="231F20"/>
                <w:w w:val="91"/>
                <w:sz w:val="18"/>
                <w:szCs w:val="18"/>
              </w:rPr>
              <w:t xml:space="preserve"> </w:t>
            </w:r>
            <w:r w:rsidRPr="00634AE2">
              <w:rPr>
                <w:rFonts w:ascii="Century Gothic" w:eastAsia="Century Gothic" w:hAnsi="Century Gothic" w:cs="Century Gothic"/>
                <w:color w:val="231F20"/>
                <w:w w:val="105"/>
                <w:sz w:val="18"/>
                <w:szCs w:val="18"/>
              </w:rPr>
              <w:t>is</w:t>
            </w:r>
            <w:r w:rsidR="00054458">
              <w:rPr>
                <w:rFonts w:ascii="Century Gothic" w:eastAsia="Century Gothic" w:hAnsi="Century Gothic" w:cs="Century Gothic"/>
                <w:color w:val="231F20"/>
                <w:spacing w:val="-12"/>
                <w:w w:val="105"/>
                <w:sz w:val="18"/>
                <w:szCs w:val="18"/>
              </w:rPr>
              <w:t xml:space="preserve"> </w:t>
            </w:r>
            <w:r w:rsidRPr="00634AE2">
              <w:rPr>
                <w:rFonts w:ascii="Century Gothic" w:eastAsia="Calibri" w:hAnsi="Century Gothic" w:cs="Calibri"/>
                <w:b/>
                <w:bCs/>
                <w:color w:val="231F20"/>
                <w:w w:val="105"/>
                <w:sz w:val="18"/>
                <w:szCs w:val="18"/>
              </w:rPr>
              <w:t>Intermediate</w:t>
            </w:r>
            <w:r w:rsidR="00054458">
              <w:rPr>
                <w:rFonts w:ascii="Century Gothic" w:eastAsia="Calibri" w:hAnsi="Century Gothic" w:cs="Calibri"/>
                <w:b/>
                <w:bCs/>
                <w:color w:val="231F20"/>
                <w:spacing w:val="-2"/>
                <w:w w:val="105"/>
                <w:sz w:val="18"/>
                <w:szCs w:val="18"/>
              </w:rPr>
              <w:t xml:space="preserve"> </w:t>
            </w:r>
            <w:r w:rsidRPr="00634AE2">
              <w:rPr>
                <w:rFonts w:ascii="Century Gothic" w:eastAsia="Century Gothic" w:hAnsi="Century Gothic" w:cs="Century Gothic"/>
                <w:color w:val="231F20"/>
                <w:w w:val="105"/>
                <w:sz w:val="18"/>
                <w:szCs w:val="18"/>
              </w:rPr>
              <w:t>which</w:t>
            </w:r>
            <w:r w:rsidR="00054458">
              <w:rPr>
                <w:rFonts w:ascii="Century Gothic" w:eastAsia="Century Gothic" w:hAnsi="Century Gothic" w:cs="Century Gothic"/>
                <w:color w:val="231F20"/>
                <w:spacing w:val="-12"/>
                <w:w w:val="105"/>
                <w:sz w:val="18"/>
                <w:szCs w:val="18"/>
              </w:rPr>
              <w:t xml:space="preserve"> </w:t>
            </w:r>
            <w:r w:rsidRPr="00634AE2">
              <w:rPr>
                <w:rFonts w:ascii="Century Gothic" w:eastAsia="Century Gothic" w:hAnsi="Century Gothic" w:cs="Century Gothic"/>
                <w:color w:val="231F20"/>
                <w:w w:val="105"/>
                <w:sz w:val="18"/>
                <w:szCs w:val="18"/>
              </w:rPr>
              <w:t>represents</w:t>
            </w:r>
            <w:r w:rsidR="00054458">
              <w:rPr>
                <w:rFonts w:ascii="Century Gothic" w:eastAsia="Century Gothic" w:hAnsi="Century Gothic" w:cs="Century Gothic"/>
                <w:color w:val="231F20"/>
                <w:spacing w:val="-12"/>
                <w:w w:val="105"/>
                <w:sz w:val="18"/>
                <w:szCs w:val="18"/>
              </w:rPr>
              <w:t xml:space="preserve"> </w:t>
            </w:r>
            <w:r w:rsidRPr="00634AE2">
              <w:rPr>
                <w:rFonts w:ascii="Century Gothic" w:eastAsia="Century Gothic" w:hAnsi="Century Gothic" w:cs="Century Gothic"/>
                <w:color w:val="231F20"/>
                <w:w w:val="105"/>
                <w:sz w:val="18"/>
                <w:szCs w:val="18"/>
              </w:rPr>
              <w:t>a</w:t>
            </w:r>
            <w:r w:rsidR="00054458">
              <w:rPr>
                <w:rFonts w:ascii="Century Gothic" w:eastAsia="Century Gothic" w:hAnsi="Century Gothic" w:cs="Century Gothic"/>
                <w:color w:val="231F20"/>
                <w:spacing w:val="-12"/>
                <w:w w:val="105"/>
                <w:sz w:val="18"/>
                <w:szCs w:val="18"/>
              </w:rPr>
              <w:t xml:space="preserve"> </w:t>
            </w:r>
            <w:r w:rsidRPr="00634AE2">
              <w:rPr>
                <w:rFonts w:ascii="Century Gothic" w:eastAsia="Century Gothic" w:hAnsi="Century Gothic" w:cs="Century Gothic"/>
                <w:color w:val="231F20"/>
                <w:w w:val="105"/>
                <w:sz w:val="18"/>
                <w:szCs w:val="18"/>
              </w:rPr>
              <w:t>‘challenging</w:t>
            </w:r>
            <w:r w:rsidR="00054458">
              <w:rPr>
                <w:rFonts w:ascii="Century Gothic" w:eastAsia="Century Gothic" w:hAnsi="Century Gothic" w:cs="Century Gothic"/>
                <w:color w:val="231F20"/>
                <w:spacing w:val="-12"/>
                <w:w w:val="105"/>
                <w:sz w:val="18"/>
                <w:szCs w:val="18"/>
              </w:rPr>
              <w:t xml:space="preserve"> </w:t>
            </w:r>
            <w:r w:rsidRPr="00634AE2">
              <w:rPr>
                <w:rFonts w:ascii="Century Gothic" w:eastAsia="Century Gothic" w:hAnsi="Century Gothic" w:cs="Century Gothic"/>
                <w:color w:val="231F20"/>
                <w:w w:val="105"/>
                <w:sz w:val="18"/>
                <w:szCs w:val="18"/>
              </w:rPr>
              <w:t>but</w:t>
            </w:r>
            <w:r w:rsidR="00054458">
              <w:rPr>
                <w:rFonts w:ascii="Century Gothic" w:eastAsia="Century Gothic" w:hAnsi="Century Gothic" w:cs="Century Gothic"/>
                <w:color w:val="231F20"/>
                <w:spacing w:val="-12"/>
                <w:w w:val="105"/>
                <w:sz w:val="18"/>
                <w:szCs w:val="18"/>
              </w:rPr>
              <w:t xml:space="preserve"> </w:t>
            </w:r>
            <w:r w:rsidRPr="00634AE2">
              <w:rPr>
                <w:rFonts w:ascii="Century Gothic" w:eastAsia="Century Gothic" w:hAnsi="Century Gothic" w:cs="Century Gothic"/>
                <w:color w:val="231F20"/>
                <w:w w:val="105"/>
                <w:sz w:val="18"/>
                <w:szCs w:val="18"/>
              </w:rPr>
              <w:t>reasonable’</w:t>
            </w:r>
            <w:r w:rsidR="00054458">
              <w:rPr>
                <w:rFonts w:ascii="Century Gothic" w:eastAsia="Century Gothic" w:hAnsi="Century Gothic" w:cs="Century Gothic"/>
                <w:color w:val="231F20"/>
                <w:spacing w:val="-12"/>
                <w:w w:val="105"/>
                <w:sz w:val="18"/>
                <w:szCs w:val="18"/>
              </w:rPr>
              <w:t xml:space="preserve"> </w:t>
            </w:r>
            <w:r w:rsidRPr="00634AE2">
              <w:rPr>
                <w:rFonts w:ascii="Century Gothic" w:eastAsia="Century Gothic" w:hAnsi="Century Gothic" w:cs="Century Gothic"/>
                <w:color w:val="231F20"/>
                <w:w w:val="105"/>
                <w:sz w:val="18"/>
                <w:szCs w:val="18"/>
              </w:rPr>
              <w:t>expectation</w:t>
            </w:r>
            <w:r w:rsidR="00054458">
              <w:rPr>
                <w:rFonts w:ascii="Century Gothic" w:eastAsia="Century Gothic" w:hAnsi="Century Gothic" w:cs="Century Gothic"/>
                <w:color w:val="231F20"/>
                <w:spacing w:val="-12"/>
                <w:w w:val="105"/>
                <w:sz w:val="18"/>
                <w:szCs w:val="18"/>
              </w:rPr>
              <w:t xml:space="preserve"> </w:t>
            </w:r>
            <w:r w:rsidRPr="00634AE2">
              <w:rPr>
                <w:rFonts w:ascii="Century Gothic" w:eastAsia="Century Gothic" w:hAnsi="Century Gothic" w:cs="Century Gothic"/>
                <w:color w:val="231F20"/>
                <w:w w:val="105"/>
                <w:sz w:val="18"/>
                <w:szCs w:val="18"/>
              </w:rPr>
              <w:t>of</w:t>
            </w:r>
            <w:r w:rsidR="00054458">
              <w:rPr>
                <w:rFonts w:ascii="Century Gothic" w:eastAsia="Century Gothic" w:hAnsi="Century Gothic" w:cs="Century Gothic"/>
                <w:color w:val="231F20"/>
                <w:w w:val="104"/>
                <w:sz w:val="18"/>
                <w:szCs w:val="18"/>
              </w:rPr>
              <w:t xml:space="preserve"> </w:t>
            </w:r>
            <w:r w:rsidRPr="00634AE2">
              <w:rPr>
                <w:rFonts w:ascii="Century Gothic" w:eastAsia="Century Gothic" w:hAnsi="Century Gothic" w:cs="Century Gothic"/>
                <w:color w:val="231F20"/>
                <w:sz w:val="18"/>
                <w:szCs w:val="18"/>
              </w:rPr>
              <w:t>student</w:t>
            </w:r>
            <w:r w:rsidR="00054458">
              <w:rPr>
                <w:rFonts w:ascii="Century Gothic" w:eastAsia="Century Gothic" w:hAnsi="Century Gothic" w:cs="Century Gothic"/>
                <w:color w:val="231F20"/>
                <w:spacing w:val="-14"/>
                <w:sz w:val="18"/>
                <w:szCs w:val="18"/>
              </w:rPr>
              <w:t xml:space="preserve"> </w:t>
            </w:r>
            <w:r w:rsidRPr="00634AE2">
              <w:rPr>
                <w:rFonts w:ascii="Century Gothic" w:eastAsia="Century Gothic" w:hAnsi="Century Gothic" w:cs="Century Gothic"/>
                <w:color w:val="231F20"/>
                <w:sz w:val="18"/>
                <w:szCs w:val="18"/>
              </w:rPr>
              <w:t>achievement.</w:t>
            </w:r>
          </w:p>
          <w:p w:rsidR="00A25E22" w:rsidRPr="00634AE2" w:rsidRDefault="00B73B9C">
            <w:pPr>
              <w:pStyle w:val="TableParagraph"/>
              <w:spacing w:before="128" w:line="261" w:lineRule="auto"/>
              <w:ind w:left="263" w:right="469"/>
              <w:rPr>
                <w:rFonts w:ascii="Century Gothic" w:eastAsia="Century Gothic" w:hAnsi="Century Gothic" w:cs="Century Gothic"/>
                <w:sz w:val="18"/>
                <w:szCs w:val="18"/>
              </w:rPr>
            </w:pPr>
            <w:r w:rsidRPr="00634AE2">
              <w:rPr>
                <w:rFonts w:ascii="Century Gothic" w:hAnsi="Century Gothic"/>
                <w:color w:val="231F20"/>
                <w:w w:val="105"/>
                <w:sz w:val="18"/>
              </w:rPr>
              <w:t>In</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2015,</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forty-nine</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education</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systems</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tested</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at</w:t>
            </w:r>
            <w:r w:rsidR="00054458">
              <w:rPr>
                <w:rFonts w:ascii="Century Gothic" w:hAnsi="Century Gothic"/>
                <w:color w:val="231F20"/>
                <w:spacing w:val="-7"/>
                <w:w w:val="105"/>
                <w:sz w:val="18"/>
              </w:rPr>
              <w:t xml:space="preserve"> </w:t>
            </w:r>
            <w:r w:rsidRPr="00634AE2">
              <w:rPr>
                <w:rFonts w:ascii="Century Gothic" w:hAnsi="Century Gothic"/>
                <w:color w:val="231F20"/>
                <w:spacing w:val="-5"/>
                <w:w w:val="105"/>
                <w:sz w:val="18"/>
              </w:rPr>
              <w:t>Year</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4</w:t>
            </w:r>
            <w:r w:rsidR="00054458">
              <w:rPr>
                <w:rFonts w:ascii="Century Gothic" w:hAnsi="Century Gothic"/>
                <w:color w:val="231F20"/>
                <w:spacing w:val="-7"/>
                <w:w w:val="105"/>
                <w:sz w:val="18"/>
              </w:rPr>
              <w:t xml:space="preserve"> </w:t>
            </w:r>
            <w:r w:rsidRPr="00634AE2">
              <w:rPr>
                <w:rFonts w:ascii="Century Gothic" w:hAnsi="Century Gothic"/>
                <w:color w:val="231F20"/>
                <w:spacing w:val="-3"/>
                <w:w w:val="105"/>
                <w:sz w:val="18"/>
              </w:rPr>
              <w:t>level</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39</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tested</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at</w:t>
            </w:r>
            <w:r w:rsidR="00054458">
              <w:rPr>
                <w:rFonts w:ascii="Century Gothic" w:hAnsi="Century Gothic"/>
                <w:color w:val="231F20"/>
                <w:w w:val="119"/>
                <w:sz w:val="18"/>
              </w:rPr>
              <w:t xml:space="preserve"> </w:t>
            </w:r>
            <w:r w:rsidRPr="00634AE2">
              <w:rPr>
                <w:rFonts w:ascii="Century Gothic" w:hAnsi="Century Gothic"/>
                <w:color w:val="231F20"/>
                <w:spacing w:val="-5"/>
                <w:w w:val="105"/>
                <w:sz w:val="18"/>
              </w:rPr>
              <w:t>Year</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8</w:t>
            </w:r>
            <w:r w:rsidR="00054458">
              <w:rPr>
                <w:rFonts w:ascii="Century Gothic" w:hAnsi="Century Gothic"/>
                <w:color w:val="231F20"/>
                <w:w w:val="105"/>
                <w:sz w:val="18"/>
              </w:rPr>
              <w:t xml:space="preserve"> </w:t>
            </w:r>
            <w:r w:rsidRPr="00634AE2">
              <w:rPr>
                <w:rFonts w:ascii="Century Gothic" w:hAnsi="Century Gothic"/>
                <w:color w:val="231F20"/>
                <w:w w:val="105"/>
                <w:sz w:val="18"/>
              </w:rPr>
              <w:t>level.</w:t>
            </w:r>
            <w:r w:rsidR="00054458">
              <w:rPr>
                <w:rFonts w:ascii="Century Gothic" w:hAnsi="Century Gothic"/>
                <w:color w:val="231F20"/>
                <w:w w:val="105"/>
                <w:sz w:val="18"/>
              </w:rPr>
              <w:t xml:space="preserve"> </w:t>
            </w:r>
            <w:r w:rsidRPr="00634AE2">
              <w:rPr>
                <w:rFonts w:ascii="Century Gothic" w:hAnsi="Century Gothic"/>
                <w:color w:val="231F20"/>
                <w:w w:val="105"/>
                <w:sz w:val="18"/>
              </w:rPr>
              <w:t>Within</w:t>
            </w:r>
            <w:r w:rsidR="00054458">
              <w:rPr>
                <w:rFonts w:ascii="Century Gothic" w:hAnsi="Century Gothic"/>
                <w:color w:val="231F20"/>
                <w:w w:val="105"/>
                <w:sz w:val="18"/>
              </w:rPr>
              <w:t xml:space="preserve"> </w:t>
            </w:r>
            <w:r w:rsidRPr="00634AE2">
              <w:rPr>
                <w:rFonts w:ascii="Century Gothic" w:hAnsi="Century Gothic"/>
                <w:color w:val="231F20"/>
                <w:w w:val="105"/>
                <w:sz w:val="18"/>
              </w:rPr>
              <w:t>Australia,</w:t>
            </w:r>
            <w:r w:rsidR="00054458">
              <w:rPr>
                <w:rFonts w:ascii="Century Gothic" w:hAnsi="Century Gothic"/>
                <w:color w:val="231F20"/>
                <w:w w:val="105"/>
                <w:sz w:val="18"/>
              </w:rPr>
              <w:t xml:space="preserve"> </w:t>
            </w:r>
            <w:r w:rsidRPr="00634AE2">
              <w:rPr>
                <w:rFonts w:ascii="Century Gothic" w:hAnsi="Century Gothic"/>
                <w:color w:val="231F20"/>
                <w:w w:val="105"/>
                <w:sz w:val="18"/>
              </w:rPr>
              <w:t>287</w:t>
            </w:r>
            <w:r w:rsidR="00054458">
              <w:rPr>
                <w:rFonts w:ascii="Century Gothic" w:hAnsi="Century Gothic"/>
                <w:color w:val="231F20"/>
                <w:w w:val="105"/>
                <w:sz w:val="18"/>
              </w:rPr>
              <w:t xml:space="preserve"> </w:t>
            </w:r>
            <w:r w:rsidRPr="00634AE2">
              <w:rPr>
                <w:rFonts w:ascii="Century Gothic" w:hAnsi="Century Gothic"/>
                <w:color w:val="231F20"/>
                <w:w w:val="105"/>
                <w:sz w:val="18"/>
              </w:rPr>
              <w:t>primary</w:t>
            </w:r>
            <w:r w:rsidR="00054458">
              <w:rPr>
                <w:rFonts w:ascii="Century Gothic" w:hAnsi="Century Gothic"/>
                <w:color w:val="231F20"/>
                <w:w w:val="105"/>
                <w:sz w:val="18"/>
              </w:rPr>
              <w:t xml:space="preserve"> </w:t>
            </w:r>
            <w:r w:rsidRPr="00634AE2">
              <w:rPr>
                <w:rFonts w:ascii="Century Gothic" w:hAnsi="Century Gothic"/>
                <w:color w:val="231F20"/>
                <w:w w:val="105"/>
                <w:sz w:val="18"/>
              </w:rPr>
              <w:t>schools</w:t>
            </w:r>
            <w:r w:rsidR="00054458">
              <w:rPr>
                <w:rFonts w:ascii="Century Gothic" w:hAnsi="Century Gothic"/>
                <w:color w:val="231F20"/>
                <w:w w:val="105"/>
                <w:sz w:val="18"/>
              </w:rPr>
              <w:t xml:space="preserve"> </w:t>
            </w:r>
            <w:r w:rsidRPr="00634AE2">
              <w:rPr>
                <w:rFonts w:ascii="Century Gothic" w:hAnsi="Century Gothic"/>
                <w:color w:val="231F20"/>
                <w:w w:val="105"/>
                <w:sz w:val="18"/>
              </w:rPr>
              <w:t>and</w:t>
            </w:r>
            <w:r w:rsidR="00054458">
              <w:rPr>
                <w:rFonts w:ascii="Century Gothic" w:hAnsi="Century Gothic"/>
                <w:color w:val="231F20"/>
                <w:w w:val="105"/>
                <w:sz w:val="18"/>
              </w:rPr>
              <w:t xml:space="preserve"> </w:t>
            </w:r>
            <w:r w:rsidRPr="00634AE2">
              <w:rPr>
                <w:rFonts w:ascii="Century Gothic" w:hAnsi="Century Gothic"/>
                <w:color w:val="231F20"/>
                <w:w w:val="105"/>
                <w:sz w:val="18"/>
              </w:rPr>
              <w:t>285</w:t>
            </w:r>
            <w:r w:rsidR="00054458">
              <w:rPr>
                <w:rFonts w:ascii="Century Gothic" w:hAnsi="Century Gothic"/>
                <w:color w:val="231F20"/>
                <w:w w:val="105"/>
                <w:sz w:val="18"/>
              </w:rPr>
              <w:t xml:space="preserve"> </w:t>
            </w:r>
            <w:r w:rsidRPr="00634AE2">
              <w:rPr>
                <w:rFonts w:ascii="Century Gothic" w:hAnsi="Century Gothic"/>
                <w:color w:val="231F20"/>
                <w:w w:val="105"/>
                <w:sz w:val="18"/>
              </w:rPr>
              <w:t>secondary</w:t>
            </w:r>
            <w:r w:rsidR="00054458">
              <w:rPr>
                <w:rFonts w:ascii="Century Gothic" w:hAnsi="Century Gothic"/>
                <w:color w:val="231F20"/>
                <w:spacing w:val="-30"/>
                <w:w w:val="105"/>
                <w:sz w:val="18"/>
              </w:rPr>
              <w:t xml:space="preserve"> </w:t>
            </w:r>
            <w:r w:rsidRPr="00634AE2">
              <w:rPr>
                <w:rFonts w:ascii="Century Gothic" w:hAnsi="Century Gothic"/>
                <w:color w:val="231F20"/>
                <w:w w:val="105"/>
                <w:sz w:val="18"/>
              </w:rPr>
              <w:t>schools</w:t>
            </w:r>
            <w:r w:rsidR="00054458">
              <w:rPr>
                <w:rFonts w:ascii="Century Gothic" w:hAnsi="Century Gothic"/>
                <w:color w:val="231F20"/>
                <w:w w:val="105"/>
                <w:sz w:val="18"/>
              </w:rPr>
              <w:t xml:space="preserve"> </w:t>
            </w:r>
            <w:r w:rsidRPr="00634AE2">
              <w:rPr>
                <w:rFonts w:ascii="Century Gothic" w:hAnsi="Century Gothic"/>
                <w:color w:val="231F20"/>
                <w:w w:val="105"/>
                <w:sz w:val="18"/>
              </w:rPr>
              <w:t>participated</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data</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collection</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for</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TIMSS.</w:t>
            </w:r>
          </w:p>
          <w:p w:rsidR="00A25E22" w:rsidRPr="00634AE2" w:rsidRDefault="00B73B9C">
            <w:pPr>
              <w:pStyle w:val="TableParagraph"/>
              <w:spacing w:before="129"/>
              <w:ind w:left="263"/>
              <w:rPr>
                <w:rFonts w:ascii="Century Gothic" w:eastAsia="Calibri" w:hAnsi="Century Gothic" w:cs="Calibri"/>
                <w:sz w:val="18"/>
                <w:szCs w:val="18"/>
              </w:rPr>
            </w:pPr>
            <w:r w:rsidRPr="00634AE2">
              <w:rPr>
                <w:rFonts w:ascii="Century Gothic" w:eastAsia="Calibri" w:hAnsi="Century Gothic" w:cs="Calibri"/>
                <w:b/>
                <w:bCs/>
                <w:color w:val="231F20"/>
                <w:w w:val="120"/>
                <w:sz w:val="18"/>
                <w:szCs w:val="18"/>
              </w:rPr>
              <w:t>Australia’s</w:t>
            </w:r>
            <w:r w:rsidR="00054458">
              <w:rPr>
                <w:rFonts w:ascii="Century Gothic" w:eastAsia="Calibri" w:hAnsi="Century Gothic" w:cs="Calibri"/>
                <w:b/>
                <w:bCs/>
                <w:color w:val="231F20"/>
                <w:spacing w:val="13"/>
                <w:w w:val="120"/>
                <w:sz w:val="18"/>
                <w:szCs w:val="18"/>
              </w:rPr>
              <w:t xml:space="preserve"> </w:t>
            </w:r>
            <w:r w:rsidRPr="00634AE2">
              <w:rPr>
                <w:rFonts w:ascii="Century Gothic" w:eastAsia="Calibri" w:hAnsi="Century Gothic" w:cs="Calibri"/>
                <w:b/>
                <w:bCs/>
                <w:color w:val="231F20"/>
                <w:w w:val="120"/>
                <w:sz w:val="18"/>
                <w:szCs w:val="18"/>
              </w:rPr>
              <w:t>performance</w:t>
            </w:r>
          </w:p>
          <w:p w:rsidR="00A25E22" w:rsidRPr="00634AE2" w:rsidRDefault="00B73B9C">
            <w:pPr>
              <w:pStyle w:val="TableParagraph"/>
              <w:spacing w:before="130" w:line="256" w:lineRule="auto"/>
              <w:ind w:left="263" w:right="450"/>
              <w:rPr>
                <w:rFonts w:ascii="Century Gothic" w:eastAsia="Century Gothic" w:hAnsi="Century Gothic" w:cs="Century Gothic"/>
                <w:sz w:val="18"/>
                <w:szCs w:val="18"/>
              </w:rPr>
            </w:pPr>
            <w:r w:rsidRPr="00634AE2">
              <w:rPr>
                <w:rFonts w:ascii="Century Gothic" w:hAnsi="Century Gothic"/>
                <w:color w:val="231F20"/>
                <w:w w:val="105"/>
                <w:sz w:val="18"/>
              </w:rPr>
              <w:t>In</w:t>
            </w:r>
            <w:r w:rsidR="00054458">
              <w:rPr>
                <w:rFonts w:ascii="Century Gothic" w:hAnsi="Century Gothic"/>
                <w:color w:val="231F20"/>
                <w:w w:val="105"/>
                <w:sz w:val="18"/>
              </w:rPr>
              <w:t xml:space="preserve"> </w:t>
            </w:r>
            <w:r w:rsidRPr="00634AE2">
              <w:rPr>
                <w:rFonts w:ascii="Century Gothic" w:hAnsi="Century Gothic"/>
                <w:color w:val="231F20"/>
                <w:w w:val="105"/>
                <w:sz w:val="18"/>
              </w:rPr>
              <w:t>2015,</w:t>
            </w:r>
            <w:r w:rsidR="00054458">
              <w:rPr>
                <w:rFonts w:ascii="Century Gothic" w:hAnsi="Century Gothic"/>
                <w:color w:val="231F20"/>
                <w:w w:val="105"/>
                <w:sz w:val="18"/>
              </w:rPr>
              <w:t xml:space="preserve"> </w:t>
            </w:r>
            <w:r w:rsidRPr="00634AE2">
              <w:rPr>
                <w:rFonts w:ascii="Century Gothic" w:hAnsi="Century Gothic"/>
                <w:color w:val="231F20"/>
                <w:w w:val="105"/>
                <w:sz w:val="18"/>
              </w:rPr>
              <w:t>in</w:t>
            </w:r>
            <w:r w:rsidR="00054458">
              <w:rPr>
                <w:rFonts w:ascii="Century Gothic" w:hAnsi="Century Gothic"/>
                <w:color w:val="231F20"/>
                <w:w w:val="105"/>
                <w:sz w:val="18"/>
              </w:rPr>
              <w:t xml:space="preserve"> </w:t>
            </w:r>
            <w:r w:rsidRPr="00634AE2">
              <w:rPr>
                <w:rFonts w:ascii="Century Gothic" w:hAnsi="Century Gothic"/>
                <w:b/>
                <w:color w:val="231F20"/>
                <w:w w:val="105"/>
                <w:sz w:val="18"/>
              </w:rPr>
              <w:t>science</w:t>
            </w:r>
            <w:r w:rsidRPr="00634AE2">
              <w:rPr>
                <w:rFonts w:ascii="Century Gothic" w:hAnsi="Century Gothic"/>
                <w:color w:val="231F20"/>
                <w:w w:val="105"/>
                <w:sz w:val="18"/>
              </w:rPr>
              <w:t>,</w:t>
            </w:r>
            <w:r w:rsidR="00054458">
              <w:rPr>
                <w:rFonts w:ascii="Century Gothic" w:hAnsi="Century Gothic"/>
                <w:color w:val="231F20"/>
                <w:w w:val="105"/>
                <w:sz w:val="18"/>
              </w:rPr>
              <w:t xml:space="preserve"> </w:t>
            </w:r>
            <w:r w:rsidRPr="00634AE2">
              <w:rPr>
                <w:rFonts w:ascii="Century Gothic" w:hAnsi="Century Gothic"/>
                <w:color w:val="231F20"/>
                <w:w w:val="105"/>
                <w:sz w:val="18"/>
              </w:rPr>
              <w:t>Australian</w:t>
            </w:r>
            <w:r w:rsidR="00054458">
              <w:rPr>
                <w:rFonts w:ascii="Century Gothic" w:hAnsi="Century Gothic"/>
                <w:color w:val="231F20"/>
                <w:w w:val="105"/>
                <w:sz w:val="18"/>
              </w:rPr>
              <w:t xml:space="preserve"> </w:t>
            </w:r>
            <w:r w:rsidRPr="00634AE2">
              <w:rPr>
                <w:rFonts w:ascii="Century Gothic" w:hAnsi="Century Gothic"/>
                <w:color w:val="231F20"/>
                <w:spacing w:val="-5"/>
                <w:w w:val="105"/>
                <w:sz w:val="18"/>
              </w:rPr>
              <w:t>Year</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8</w:t>
            </w:r>
            <w:r w:rsidR="00054458">
              <w:rPr>
                <w:rFonts w:ascii="Century Gothic" w:hAnsi="Century Gothic"/>
                <w:color w:val="231F20"/>
                <w:w w:val="105"/>
                <w:sz w:val="18"/>
              </w:rPr>
              <w:t xml:space="preserve"> </w:t>
            </w:r>
            <w:r w:rsidRPr="00634AE2">
              <w:rPr>
                <w:rFonts w:ascii="Century Gothic" w:hAnsi="Century Gothic"/>
                <w:color w:val="231F20"/>
                <w:w w:val="105"/>
                <w:sz w:val="18"/>
              </w:rPr>
              <w:t>students</w:t>
            </w:r>
            <w:r w:rsidR="00054458">
              <w:rPr>
                <w:rFonts w:ascii="Century Gothic" w:hAnsi="Century Gothic"/>
                <w:color w:val="231F20"/>
                <w:w w:val="105"/>
                <w:sz w:val="18"/>
              </w:rPr>
              <w:t xml:space="preserve"> </w:t>
            </w:r>
            <w:r w:rsidRPr="00634AE2">
              <w:rPr>
                <w:rFonts w:ascii="Century Gothic" w:hAnsi="Century Gothic"/>
                <w:color w:val="231F20"/>
                <w:spacing w:val="-3"/>
                <w:w w:val="105"/>
                <w:sz w:val="18"/>
              </w:rPr>
              <w:t>were</w:t>
            </w:r>
            <w:r w:rsidR="00054458">
              <w:rPr>
                <w:rFonts w:ascii="Century Gothic" w:hAnsi="Century Gothic"/>
                <w:color w:val="231F20"/>
                <w:spacing w:val="-3"/>
                <w:w w:val="105"/>
                <w:sz w:val="18"/>
              </w:rPr>
              <w:t xml:space="preserve"> </w:t>
            </w:r>
            <w:r w:rsidRPr="00634AE2">
              <w:rPr>
                <w:rFonts w:ascii="Century Gothic" w:hAnsi="Century Gothic"/>
                <w:color w:val="231F20"/>
                <w:w w:val="105"/>
                <w:sz w:val="18"/>
              </w:rPr>
              <w:t>outperformed</w:t>
            </w:r>
            <w:r w:rsidR="00054458">
              <w:rPr>
                <w:rFonts w:ascii="Century Gothic" w:hAnsi="Century Gothic"/>
                <w:color w:val="231F20"/>
                <w:w w:val="105"/>
                <w:sz w:val="18"/>
              </w:rPr>
              <w:t xml:space="preserve"> </w:t>
            </w:r>
            <w:r w:rsidRPr="00634AE2">
              <w:rPr>
                <w:rFonts w:ascii="Century Gothic" w:hAnsi="Century Gothic"/>
                <w:color w:val="231F20"/>
                <w:spacing w:val="-3"/>
                <w:w w:val="105"/>
                <w:sz w:val="18"/>
              </w:rPr>
              <w:t>by</w:t>
            </w:r>
            <w:r w:rsidR="00054458">
              <w:rPr>
                <w:rFonts w:ascii="Century Gothic" w:hAnsi="Century Gothic"/>
                <w:color w:val="231F20"/>
                <w:spacing w:val="39"/>
                <w:w w:val="105"/>
                <w:sz w:val="18"/>
              </w:rPr>
              <w:t xml:space="preserve"> </w:t>
            </w:r>
            <w:r w:rsidRPr="00634AE2">
              <w:rPr>
                <w:rFonts w:ascii="Century Gothic" w:hAnsi="Century Gothic"/>
                <w:color w:val="231F20"/>
                <w:w w:val="105"/>
                <w:sz w:val="18"/>
              </w:rPr>
              <w:t>students</w:t>
            </w:r>
            <w:r w:rsidR="00054458">
              <w:rPr>
                <w:rFonts w:ascii="Century Gothic" w:hAnsi="Century Gothic"/>
                <w:color w:val="231F20"/>
                <w:w w:val="104"/>
                <w:sz w:val="18"/>
              </w:rPr>
              <w:t xml:space="preserve"> </w:t>
            </w:r>
            <w:r w:rsidRPr="00634AE2">
              <w:rPr>
                <w:rFonts w:ascii="Century Gothic" w:hAnsi="Century Gothic"/>
                <w:color w:val="231F20"/>
                <w:w w:val="105"/>
                <w:sz w:val="18"/>
              </w:rPr>
              <w:t>in</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14</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other</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countries,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including</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Canada,</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United</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States,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England,</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Ireland,</w:t>
            </w:r>
            <w:r w:rsidR="00054458">
              <w:rPr>
                <w:rFonts w:ascii="Century Gothic" w:hAnsi="Century Gothic"/>
                <w:color w:val="231F20"/>
                <w:w w:val="95"/>
                <w:sz w:val="18"/>
              </w:rPr>
              <w:t xml:space="preserve"> </w:t>
            </w:r>
            <w:r w:rsidRPr="00634AE2">
              <w:rPr>
                <w:rFonts w:ascii="Century Gothic" w:hAnsi="Century Gothic"/>
                <w:color w:val="231F20"/>
                <w:w w:val="105"/>
                <w:sz w:val="18"/>
              </w:rPr>
              <w:t>Singapore,</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Japan,</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Chinese</w:t>
            </w:r>
            <w:r w:rsidR="00054458">
              <w:rPr>
                <w:rFonts w:ascii="Century Gothic" w:hAnsi="Century Gothic"/>
                <w:color w:val="231F20"/>
                <w:spacing w:val="-14"/>
                <w:w w:val="105"/>
                <w:sz w:val="18"/>
              </w:rPr>
              <w:t xml:space="preserve"> </w:t>
            </w:r>
            <w:r w:rsidRPr="00634AE2">
              <w:rPr>
                <w:rFonts w:ascii="Century Gothic" w:hAnsi="Century Gothic"/>
                <w:color w:val="231F20"/>
                <w:spacing w:val="-3"/>
                <w:w w:val="105"/>
                <w:sz w:val="18"/>
              </w:rPr>
              <w:t>Taipei,</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Korea,</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Slovenia,</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Hong</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Kong,</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Russian</w:t>
            </w:r>
            <w:r w:rsidR="00054458">
              <w:rPr>
                <w:rFonts w:ascii="Century Gothic" w:hAnsi="Century Gothic"/>
                <w:color w:val="231F20"/>
                <w:w w:val="103"/>
                <w:sz w:val="18"/>
              </w:rPr>
              <w:t xml:space="preserve"> </w:t>
            </w:r>
            <w:r w:rsidRPr="00634AE2">
              <w:rPr>
                <w:rFonts w:ascii="Century Gothic" w:hAnsi="Century Gothic"/>
                <w:color w:val="231F20"/>
                <w:sz w:val="18"/>
              </w:rPr>
              <w:t>Federation,</w:t>
            </w:r>
            <w:r w:rsidR="00054458">
              <w:rPr>
                <w:rFonts w:ascii="Century Gothic" w:hAnsi="Century Gothic"/>
                <w:color w:val="231F20"/>
                <w:sz w:val="18"/>
              </w:rPr>
              <w:t xml:space="preserve"> </w:t>
            </w:r>
            <w:r w:rsidRPr="00634AE2">
              <w:rPr>
                <w:rFonts w:ascii="Century Gothic" w:hAnsi="Century Gothic"/>
                <w:color w:val="231F20"/>
                <w:sz w:val="18"/>
              </w:rPr>
              <w:t>Kazakhstan,</w:t>
            </w:r>
            <w:r w:rsidR="00054458">
              <w:rPr>
                <w:rFonts w:ascii="Century Gothic" w:hAnsi="Century Gothic"/>
                <w:color w:val="231F20"/>
                <w:sz w:val="18"/>
              </w:rPr>
              <w:t xml:space="preserve"> </w:t>
            </w:r>
            <w:r w:rsidRPr="00634AE2">
              <w:rPr>
                <w:rFonts w:ascii="Century Gothic" w:hAnsi="Century Gothic"/>
                <w:color w:val="231F20"/>
                <w:sz w:val="18"/>
              </w:rPr>
              <w:t>Hungary</w:t>
            </w:r>
            <w:r w:rsidR="00054458">
              <w:rPr>
                <w:rFonts w:ascii="Century Gothic" w:hAnsi="Century Gothic"/>
                <w:color w:val="231F20"/>
                <w:sz w:val="18"/>
              </w:rPr>
              <w:t xml:space="preserve"> </w:t>
            </w:r>
            <w:r w:rsidRPr="00634AE2">
              <w:rPr>
                <w:rFonts w:ascii="Century Gothic" w:hAnsi="Century Gothic"/>
                <w:color w:val="231F20"/>
                <w:sz w:val="18"/>
              </w:rPr>
              <w:t>and</w:t>
            </w:r>
            <w:r w:rsidR="00054458">
              <w:rPr>
                <w:rFonts w:ascii="Century Gothic" w:hAnsi="Century Gothic"/>
                <w:color w:val="231F20"/>
                <w:sz w:val="18"/>
              </w:rPr>
              <w:t xml:space="preserve"> </w:t>
            </w:r>
            <w:r w:rsidRPr="00634AE2">
              <w:rPr>
                <w:rFonts w:ascii="Century Gothic" w:hAnsi="Century Gothic"/>
                <w:color w:val="231F20"/>
                <w:sz w:val="18"/>
              </w:rPr>
              <w:t>Sweden.</w:t>
            </w:r>
          </w:p>
          <w:p w:rsidR="00A25E22" w:rsidRDefault="00B73B9C">
            <w:pPr>
              <w:pStyle w:val="TableParagraph"/>
              <w:spacing w:before="124" w:line="256" w:lineRule="auto"/>
              <w:ind w:left="263" w:right="299"/>
              <w:rPr>
                <w:rFonts w:ascii="Century Gothic" w:eastAsia="Century Gothic" w:hAnsi="Century Gothic" w:cs="Century Gothic"/>
                <w:sz w:val="18"/>
                <w:szCs w:val="18"/>
              </w:rPr>
            </w:pPr>
            <w:r w:rsidRPr="00634AE2">
              <w:rPr>
                <w:rFonts w:ascii="Century Gothic" w:hAnsi="Century Gothic"/>
                <w:color w:val="231F20"/>
                <w:w w:val="105"/>
                <w:sz w:val="18"/>
              </w:rPr>
              <w:t>In</w:t>
            </w:r>
            <w:r w:rsidR="00054458">
              <w:rPr>
                <w:rFonts w:ascii="Century Gothic" w:hAnsi="Century Gothic"/>
                <w:color w:val="231F20"/>
                <w:w w:val="105"/>
                <w:sz w:val="18"/>
              </w:rPr>
              <w:t xml:space="preserve"> </w:t>
            </w:r>
            <w:r w:rsidRPr="00634AE2">
              <w:rPr>
                <w:rFonts w:ascii="Century Gothic" w:hAnsi="Century Gothic"/>
                <w:color w:val="231F20"/>
                <w:w w:val="105"/>
                <w:sz w:val="18"/>
              </w:rPr>
              <w:t>2015,</w:t>
            </w:r>
            <w:r w:rsidR="00054458">
              <w:rPr>
                <w:rFonts w:ascii="Century Gothic" w:hAnsi="Century Gothic"/>
                <w:color w:val="231F20"/>
                <w:w w:val="105"/>
                <w:sz w:val="18"/>
              </w:rPr>
              <w:t xml:space="preserve"> </w:t>
            </w:r>
            <w:r w:rsidRPr="00634AE2">
              <w:rPr>
                <w:rFonts w:ascii="Century Gothic" w:hAnsi="Century Gothic"/>
                <w:color w:val="231F20"/>
                <w:w w:val="105"/>
                <w:sz w:val="18"/>
              </w:rPr>
              <w:t>in</w:t>
            </w:r>
            <w:r w:rsidR="00054458">
              <w:rPr>
                <w:rFonts w:ascii="Century Gothic" w:hAnsi="Century Gothic"/>
                <w:color w:val="231F20"/>
                <w:w w:val="105"/>
                <w:sz w:val="18"/>
              </w:rPr>
              <w:t xml:space="preserve"> </w:t>
            </w:r>
            <w:r w:rsidRPr="00634AE2">
              <w:rPr>
                <w:rFonts w:ascii="Century Gothic" w:hAnsi="Century Gothic"/>
                <w:b/>
                <w:color w:val="231F20"/>
                <w:w w:val="105"/>
                <w:sz w:val="18"/>
              </w:rPr>
              <w:t>mathematics</w:t>
            </w:r>
            <w:r w:rsidRPr="00634AE2">
              <w:rPr>
                <w:rFonts w:ascii="Century Gothic" w:hAnsi="Century Gothic"/>
                <w:color w:val="231F20"/>
                <w:w w:val="105"/>
                <w:sz w:val="18"/>
              </w:rPr>
              <w:t>,</w:t>
            </w:r>
            <w:r w:rsidR="00054458">
              <w:rPr>
                <w:rFonts w:ascii="Century Gothic" w:hAnsi="Century Gothic"/>
                <w:color w:val="231F20"/>
                <w:w w:val="105"/>
                <w:sz w:val="18"/>
              </w:rPr>
              <w:t xml:space="preserve"> </w:t>
            </w:r>
            <w:r w:rsidRPr="00634AE2">
              <w:rPr>
                <w:rFonts w:ascii="Century Gothic" w:hAnsi="Century Gothic"/>
                <w:color w:val="231F20"/>
                <w:w w:val="105"/>
                <w:sz w:val="18"/>
              </w:rPr>
              <w:t>Australian</w:t>
            </w:r>
            <w:r w:rsidR="00054458">
              <w:rPr>
                <w:rFonts w:ascii="Century Gothic" w:hAnsi="Century Gothic"/>
                <w:color w:val="231F20"/>
                <w:w w:val="105"/>
                <w:sz w:val="18"/>
              </w:rPr>
              <w:t xml:space="preserve"> </w:t>
            </w:r>
            <w:r w:rsidRPr="00634AE2">
              <w:rPr>
                <w:rFonts w:ascii="Century Gothic" w:hAnsi="Century Gothic"/>
                <w:color w:val="231F20"/>
                <w:spacing w:val="-5"/>
                <w:w w:val="105"/>
                <w:sz w:val="18"/>
              </w:rPr>
              <w:t>Year</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8</w:t>
            </w:r>
            <w:r w:rsidR="00054458">
              <w:rPr>
                <w:rFonts w:ascii="Century Gothic" w:hAnsi="Century Gothic"/>
                <w:color w:val="231F20"/>
                <w:w w:val="105"/>
                <w:sz w:val="18"/>
              </w:rPr>
              <w:t xml:space="preserve"> </w:t>
            </w:r>
            <w:r w:rsidRPr="00634AE2">
              <w:rPr>
                <w:rFonts w:ascii="Century Gothic" w:hAnsi="Century Gothic"/>
                <w:color w:val="231F20"/>
                <w:w w:val="105"/>
                <w:sz w:val="18"/>
              </w:rPr>
              <w:t>students</w:t>
            </w:r>
            <w:r w:rsidR="00054458">
              <w:rPr>
                <w:rFonts w:ascii="Century Gothic" w:hAnsi="Century Gothic"/>
                <w:color w:val="231F20"/>
                <w:w w:val="105"/>
                <w:sz w:val="18"/>
              </w:rPr>
              <w:t xml:space="preserve"> </w:t>
            </w:r>
            <w:r w:rsidRPr="00634AE2">
              <w:rPr>
                <w:rFonts w:ascii="Century Gothic" w:hAnsi="Century Gothic"/>
                <w:color w:val="231F20"/>
                <w:spacing w:val="-3"/>
                <w:w w:val="105"/>
                <w:sz w:val="18"/>
              </w:rPr>
              <w:t>were</w:t>
            </w:r>
            <w:r w:rsidR="00054458">
              <w:rPr>
                <w:rFonts w:ascii="Century Gothic" w:hAnsi="Century Gothic"/>
                <w:color w:val="231F20"/>
                <w:spacing w:val="-3"/>
                <w:w w:val="105"/>
                <w:sz w:val="18"/>
              </w:rPr>
              <w:t xml:space="preserve"> </w:t>
            </w:r>
            <w:r w:rsidRPr="00634AE2">
              <w:rPr>
                <w:rFonts w:ascii="Century Gothic" w:hAnsi="Century Gothic"/>
                <w:color w:val="231F20"/>
                <w:w w:val="105"/>
                <w:sz w:val="18"/>
              </w:rPr>
              <w:t>outperformed</w:t>
            </w:r>
            <w:r w:rsidR="00054458">
              <w:rPr>
                <w:rFonts w:ascii="Century Gothic" w:hAnsi="Century Gothic"/>
                <w:color w:val="231F20"/>
                <w:w w:val="105"/>
                <w:sz w:val="18"/>
              </w:rPr>
              <w:t xml:space="preserve"> </w:t>
            </w:r>
            <w:r w:rsidRPr="00634AE2">
              <w:rPr>
                <w:rFonts w:ascii="Century Gothic" w:hAnsi="Century Gothic"/>
                <w:color w:val="231F20"/>
                <w:spacing w:val="-3"/>
                <w:w w:val="105"/>
                <w:sz w:val="18"/>
              </w:rPr>
              <w:t>by</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students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12</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other</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countries,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including</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Canada,</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Ireland,</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England,</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United</w:t>
            </w:r>
            <w:r w:rsidR="00054458">
              <w:rPr>
                <w:rFonts w:ascii="Century Gothic" w:hAnsi="Century Gothic"/>
                <w:color w:val="231F20"/>
                <w:w w:val="94"/>
                <w:sz w:val="18"/>
              </w:rPr>
              <w:t xml:space="preserve"> </w:t>
            </w:r>
            <w:r w:rsidRPr="00634AE2">
              <w:rPr>
                <w:rFonts w:ascii="Century Gothic" w:hAnsi="Century Gothic"/>
                <w:color w:val="231F20"/>
                <w:w w:val="105"/>
                <w:sz w:val="18"/>
              </w:rPr>
              <w:t>States,</w:t>
            </w:r>
            <w:r w:rsidR="00054458">
              <w:rPr>
                <w:rFonts w:ascii="Century Gothic" w:hAnsi="Century Gothic"/>
                <w:color w:val="231F20"/>
                <w:spacing w:val="-22"/>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22"/>
                <w:w w:val="105"/>
                <w:sz w:val="18"/>
              </w:rPr>
              <w:t xml:space="preserve"> </w:t>
            </w:r>
            <w:r w:rsidRPr="00634AE2">
              <w:rPr>
                <w:rFonts w:ascii="Century Gothic" w:hAnsi="Century Gothic"/>
                <w:color w:val="231F20"/>
                <w:w w:val="105"/>
                <w:sz w:val="18"/>
              </w:rPr>
              <w:t>Russian</w:t>
            </w:r>
            <w:r w:rsidR="00054458">
              <w:rPr>
                <w:rFonts w:ascii="Century Gothic"/>
                <w:color w:val="231F20"/>
                <w:spacing w:val="-22"/>
                <w:w w:val="105"/>
                <w:sz w:val="18"/>
              </w:rPr>
              <w:t xml:space="preserve"> </w:t>
            </w:r>
            <w:r>
              <w:rPr>
                <w:rFonts w:ascii="Century Gothic"/>
                <w:color w:val="231F20"/>
                <w:w w:val="105"/>
                <w:sz w:val="18"/>
              </w:rPr>
              <w:t>Federation,</w:t>
            </w:r>
            <w:r w:rsidR="00054458">
              <w:rPr>
                <w:rFonts w:ascii="Century Gothic"/>
                <w:color w:val="231F20"/>
                <w:spacing w:val="-22"/>
                <w:w w:val="105"/>
                <w:sz w:val="18"/>
              </w:rPr>
              <w:t xml:space="preserve"> </w:t>
            </w:r>
            <w:r>
              <w:rPr>
                <w:rFonts w:ascii="Century Gothic"/>
                <w:color w:val="231F20"/>
                <w:w w:val="105"/>
                <w:sz w:val="18"/>
              </w:rPr>
              <w:t>Kazakhstan,</w:t>
            </w:r>
            <w:r w:rsidR="00054458">
              <w:rPr>
                <w:rFonts w:ascii="Century Gothic"/>
                <w:color w:val="231F20"/>
                <w:spacing w:val="-22"/>
                <w:w w:val="105"/>
                <w:sz w:val="18"/>
              </w:rPr>
              <w:t xml:space="preserve"> </w:t>
            </w:r>
            <w:r>
              <w:rPr>
                <w:rFonts w:ascii="Century Gothic"/>
                <w:color w:val="231F20"/>
                <w:w w:val="105"/>
                <w:sz w:val="18"/>
              </w:rPr>
              <w:t>Slovenia,</w:t>
            </w:r>
            <w:r w:rsidR="00054458">
              <w:rPr>
                <w:rFonts w:ascii="Century Gothic"/>
                <w:color w:val="231F20"/>
                <w:spacing w:val="-22"/>
                <w:w w:val="105"/>
                <w:sz w:val="18"/>
              </w:rPr>
              <w:t xml:space="preserve"> </w:t>
            </w:r>
            <w:r>
              <w:rPr>
                <w:rFonts w:ascii="Century Gothic"/>
                <w:color w:val="231F20"/>
                <w:w w:val="105"/>
                <w:sz w:val="18"/>
              </w:rPr>
              <w:t>Singapore,</w:t>
            </w:r>
            <w:r w:rsidR="00054458">
              <w:rPr>
                <w:rFonts w:ascii="Century Gothic"/>
                <w:color w:val="231F20"/>
                <w:spacing w:val="-22"/>
                <w:w w:val="105"/>
                <w:sz w:val="18"/>
              </w:rPr>
              <w:t xml:space="preserve"> </w:t>
            </w:r>
            <w:r>
              <w:rPr>
                <w:rFonts w:ascii="Century Gothic"/>
                <w:color w:val="231F20"/>
                <w:w w:val="105"/>
                <w:sz w:val="18"/>
              </w:rPr>
              <w:t>Korea,</w:t>
            </w:r>
            <w:r w:rsidR="00054458">
              <w:rPr>
                <w:rFonts w:ascii="Century Gothic"/>
                <w:color w:val="231F20"/>
                <w:spacing w:val="-22"/>
                <w:w w:val="105"/>
                <w:sz w:val="18"/>
              </w:rPr>
              <w:t xml:space="preserve"> </w:t>
            </w:r>
            <w:r>
              <w:rPr>
                <w:rFonts w:ascii="Century Gothic"/>
                <w:color w:val="231F20"/>
                <w:w w:val="105"/>
                <w:sz w:val="18"/>
              </w:rPr>
              <w:t>Chinese</w:t>
            </w:r>
            <w:r w:rsidR="00054458">
              <w:rPr>
                <w:rFonts w:ascii="Century Gothic"/>
                <w:color w:val="231F20"/>
                <w:w w:val="99"/>
                <w:sz w:val="18"/>
              </w:rPr>
              <w:t xml:space="preserve"> </w:t>
            </w:r>
            <w:r>
              <w:rPr>
                <w:rFonts w:ascii="Century Gothic"/>
                <w:color w:val="231F20"/>
                <w:spacing w:val="-3"/>
                <w:w w:val="105"/>
                <w:sz w:val="18"/>
              </w:rPr>
              <w:t>Taipei,</w:t>
            </w:r>
            <w:r w:rsidR="00054458">
              <w:rPr>
                <w:rFonts w:ascii="Century Gothic"/>
                <w:color w:val="231F20"/>
                <w:spacing w:val="-31"/>
                <w:w w:val="105"/>
                <w:sz w:val="18"/>
              </w:rPr>
              <w:t xml:space="preserve"> </w:t>
            </w:r>
            <w:r>
              <w:rPr>
                <w:rFonts w:ascii="Century Gothic"/>
                <w:color w:val="231F20"/>
                <w:w w:val="105"/>
                <w:sz w:val="18"/>
              </w:rPr>
              <w:t>Hong</w:t>
            </w:r>
            <w:r w:rsidR="00054458">
              <w:rPr>
                <w:rFonts w:ascii="Century Gothic"/>
                <w:color w:val="231F20"/>
                <w:spacing w:val="-31"/>
                <w:w w:val="105"/>
                <w:sz w:val="18"/>
              </w:rPr>
              <w:t xml:space="preserve"> </w:t>
            </w:r>
            <w:r>
              <w:rPr>
                <w:rFonts w:ascii="Century Gothic"/>
                <w:color w:val="231F20"/>
                <w:w w:val="105"/>
                <w:sz w:val="18"/>
              </w:rPr>
              <w:t>Kong</w:t>
            </w:r>
            <w:r w:rsidR="00054458">
              <w:rPr>
                <w:rFonts w:ascii="Century Gothic"/>
                <w:color w:val="231F20"/>
                <w:spacing w:val="-31"/>
                <w:w w:val="105"/>
                <w:sz w:val="18"/>
              </w:rPr>
              <w:t xml:space="preserve"> </w:t>
            </w:r>
            <w:r>
              <w:rPr>
                <w:rFonts w:ascii="Century Gothic"/>
                <w:color w:val="231F20"/>
                <w:w w:val="105"/>
                <w:sz w:val="18"/>
              </w:rPr>
              <w:t>and</w:t>
            </w:r>
            <w:r w:rsidR="00054458">
              <w:rPr>
                <w:rFonts w:ascii="Century Gothic"/>
                <w:color w:val="231F20"/>
                <w:spacing w:val="-31"/>
                <w:w w:val="105"/>
                <w:sz w:val="18"/>
              </w:rPr>
              <w:t xml:space="preserve"> </w:t>
            </w:r>
            <w:r>
              <w:rPr>
                <w:rFonts w:ascii="Century Gothic"/>
                <w:color w:val="231F20"/>
                <w:w w:val="105"/>
                <w:sz w:val="18"/>
              </w:rPr>
              <w:t>Japan.</w:t>
            </w:r>
          </w:p>
        </w:tc>
      </w:tr>
      <w:tr w:rsidR="00A25E22">
        <w:trPr>
          <w:trHeight w:hRule="exact" w:val="1875"/>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Source</w:t>
            </w:r>
          </w:p>
        </w:tc>
        <w:tc>
          <w:tcPr>
            <w:tcW w:w="7656"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Pr="00634AE2" w:rsidRDefault="00B73B9C">
            <w:pPr>
              <w:pStyle w:val="TableParagraph"/>
              <w:spacing w:line="261" w:lineRule="auto"/>
              <w:ind w:left="263" w:right="522"/>
              <w:rPr>
                <w:rFonts w:ascii="Century Gothic" w:eastAsia="Century Gothic" w:hAnsi="Century Gothic" w:cs="Century Gothic"/>
                <w:sz w:val="18"/>
                <w:szCs w:val="18"/>
              </w:rPr>
            </w:pPr>
            <w:r w:rsidRPr="00634AE2">
              <w:rPr>
                <w:rFonts w:ascii="Century Gothic" w:hAnsi="Century Gothic"/>
                <w:color w:val="1D1D1B"/>
                <w:w w:val="105"/>
                <w:sz w:val="18"/>
              </w:rPr>
              <w:t>Thomson</w:t>
            </w:r>
            <w:r w:rsidR="00054458">
              <w:rPr>
                <w:rFonts w:ascii="Century Gothic" w:hAnsi="Century Gothic"/>
                <w:color w:val="1D1D1B"/>
                <w:spacing w:val="-4"/>
                <w:w w:val="105"/>
                <w:sz w:val="18"/>
              </w:rPr>
              <w:t xml:space="preserve"> </w:t>
            </w:r>
            <w:r w:rsidRPr="00634AE2">
              <w:rPr>
                <w:rFonts w:ascii="Century Gothic" w:hAnsi="Century Gothic"/>
                <w:color w:val="1D1D1B"/>
                <w:w w:val="105"/>
                <w:sz w:val="18"/>
              </w:rPr>
              <w:t>S,</w:t>
            </w:r>
            <w:r w:rsidR="00054458">
              <w:rPr>
                <w:rFonts w:ascii="Century Gothic" w:hAnsi="Century Gothic"/>
                <w:color w:val="1D1D1B"/>
                <w:spacing w:val="-4"/>
                <w:w w:val="105"/>
                <w:sz w:val="18"/>
              </w:rPr>
              <w:t xml:space="preserve"> </w:t>
            </w:r>
            <w:r w:rsidRPr="00634AE2">
              <w:rPr>
                <w:rFonts w:ascii="Century Gothic" w:hAnsi="Century Gothic"/>
                <w:color w:val="1D1D1B"/>
                <w:w w:val="105"/>
                <w:sz w:val="18"/>
              </w:rPr>
              <w:t>Wernert,</w:t>
            </w:r>
            <w:r w:rsidR="00054458">
              <w:rPr>
                <w:rFonts w:ascii="Century Gothic" w:hAnsi="Century Gothic"/>
                <w:color w:val="1D1D1B"/>
                <w:spacing w:val="-4"/>
                <w:w w:val="105"/>
                <w:sz w:val="18"/>
              </w:rPr>
              <w:t xml:space="preserve"> </w:t>
            </w:r>
            <w:r w:rsidRPr="00634AE2">
              <w:rPr>
                <w:rFonts w:ascii="Century Gothic" w:hAnsi="Century Gothic"/>
                <w:color w:val="1D1D1B"/>
                <w:w w:val="105"/>
                <w:sz w:val="18"/>
              </w:rPr>
              <w:t>N.,</w:t>
            </w:r>
            <w:r w:rsidR="00054458">
              <w:rPr>
                <w:rFonts w:ascii="Century Gothic" w:hAnsi="Century Gothic"/>
                <w:color w:val="1D1D1B"/>
                <w:spacing w:val="-4"/>
                <w:w w:val="105"/>
                <w:sz w:val="18"/>
              </w:rPr>
              <w:t xml:space="preserve"> </w:t>
            </w:r>
            <w:r w:rsidRPr="00634AE2">
              <w:rPr>
                <w:rFonts w:ascii="Century Gothic" w:hAnsi="Century Gothic"/>
                <w:color w:val="1D1D1B"/>
                <w:w w:val="105"/>
                <w:sz w:val="18"/>
              </w:rPr>
              <w:t>Underwood,</w:t>
            </w:r>
            <w:r w:rsidR="00054458">
              <w:rPr>
                <w:rFonts w:ascii="Century Gothic" w:hAnsi="Century Gothic"/>
                <w:color w:val="1D1D1B"/>
                <w:spacing w:val="-4"/>
                <w:w w:val="105"/>
                <w:sz w:val="18"/>
              </w:rPr>
              <w:t xml:space="preserve"> </w:t>
            </w:r>
            <w:r w:rsidRPr="00634AE2">
              <w:rPr>
                <w:rFonts w:ascii="Century Gothic" w:hAnsi="Century Gothic"/>
                <w:color w:val="1D1D1B"/>
                <w:w w:val="105"/>
                <w:sz w:val="18"/>
              </w:rPr>
              <w:t>C.,</w:t>
            </w:r>
            <w:r w:rsidR="00054458">
              <w:rPr>
                <w:rFonts w:ascii="Century Gothic" w:hAnsi="Century Gothic"/>
                <w:color w:val="1D1D1B"/>
                <w:spacing w:val="-4"/>
                <w:w w:val="105"/>
                <w:sz w:val="18"/>
              </w:rPr>
              <w:t xml:space="preserve"> </w:t>
            </w:r>
            <w:r w:rsidRPr="00634AE2">
              <w:rPr>
                <w:rFonts w:ascii="Century Gothic" w:hAnsi="Century Gothic"/>
                <w:color w:val="1D1D1B"/>
                <w:w w:val="105"/>
                <w:sz w:val="18"/>
              </w:rPr>
              <w:t>Nicholas,</w:t>
            </w:r>
            <w:r w:rsidR="00054458">
              <w:rPr>
                <w:rFonts w:ascii="Century Gothic" w:hAnsi="Century Gothic"/>
                <w:color w:val="1D1D1B"/>
                <w:spacing w:val="-4"/>
                <w:w w:val="105"/>
                <w:sz w:val="18"/>
              </w:rPr>
              <w:t xml:space="preserve"> </w:t>
            </w:r>
            <w:r w:rsidRPr="00634AE2">
              <w:rPr>
                <w:rFonts w:ascii="Century Gothic" w:hAnsi="Century Gothic"/>
                <w:color w:val="1D1D1B"/>
                <w:w w:val="105"/>
                <w:sz w:val="18"/>
              </w:rPr>
              <w:t>M.,</w:t>
            </w:r>
            <w:r w:rsidR="00054458">
              <w:rPr>
                <w:rFonts w:ascii="Century Gothic" w:hAnsi="Century Gothic"/>
                <w:color w:val="1D1D1B"/>
                <w:spacing w:val="-4"/>
                <w:w w:val="105"/>
                <w:sz w:val="18"/>
              </w:rPr>
              <w:t xml:space="preserve"> </w:t>
            </w:r>
            <w:r w:rsidRPr="00634AE2">
              <w:rPr>
                <w:rFonts w:ascii="Century Gothic" w:hAnsi="Century Gothic"/>
                <w:color w:val="231F20"/>
                <w:spacing w:val="-5"/>
                <w:w w:val="105"/>
                <w:sz w:val="18"/>
              </w:rPr>
              <w:t>2007,</w:t>
            </w:r>
            <w:r w:rsidR="00054458">
              <w:rPr>
                <w:rFonts w:ascii="Century Gothic" w:hAnsi="Century Gothic"/>
                <w:color w:val="231F20"/>
                <w:spacing w:val="-4"/>
                <w:w w:val="105"/>
                <w:sz w:val="18"/>
              </w:rPr>
              <w:t xml:space="preserve"> </w:t>
            </w:r>
            <w:r w:rsidRPr="00634AE2">
              <w:rPr>
                <w:rFonts w:ascii="Century Gothic" w:hAnsi="Century Gothic"/>
                <w:i/>
                <w:color w:val="231F20"/>
                <w:w w:val="105"/>
                <w:sz w:val="18"/>
              </w:rPr>
              <w:t>TIMSS</w:t>
            </w:r>
            <w:r w:rsidR="00054458">
              <w:rPr>
                <w:rFonts w:ascii="Century Gothic" w:hAnsi="Century Gothic"/>
                <w:i/>
                <w:color w:val="231F20"/>
                <w:spacing w:val="-5"/>
                <w:w w:val="105"/>
                <w:sz w:val="18"/>
              </w:rPr>
              <w:t xml:space="preserve"> </w:t>
            </w:r>
            <w:r w:rsidRPr="00634AE2">
              <w:rPr>
                <w:rFonts w:ascii="Century Gothic" w:hAnsi="Century Gothic"/>
                <w:i/>
                <w:color w:val="231F20"/>
                <w:w w:val="105"/>
                <w:sz w:val="18"/>
              </w:rPr>
              <w:t>07:</w:t>
            </w:r>
            <w:r w:rsidR="00054458">
              <w:rPr>
                <w:rFonts w:ascii="Century Gothic" w:hAnsi="Century Gothic"/>
                <w:i/>
                <w:color w:val="231F20"/>
                <w:spacing w:val="-5"/>
                <w:w w:val="105"/>
                <w:sz w:val="18"/>
              </w:rPr>
              <w:t xml:space="preserve"> </w:t>
            </w:r>
            <w:r w:rsidRPr="00634AE2">
              <w:rPr>
                <w:rFonts w:ascii="Century Gothic" w:hAnsi="Century Gothic"/>
                <w:i/>
                <w:color w:val="231F20"/>
                <w:w w:val="105"/>
                <w:sz w:val="18"/>
              </w:rPr>
              <w:t>Taking</w:t>
            </w:r>
            <w:r w:rsidR="00054458">
              <w:rPr>
                <w:rFonts w:ascii="Century Gothic" w:hAnsi="Century Gothic"/>
                <w:i/>
                <w:color w:val="231F20"/>
                <w:w w:val="109"/>
                <w:sz w:val="18"/>
              </w:rPr>
              <w:t xml:space="preserve"> </w:t>
            </w:r>
            <w:r w:rsidRPr="00634AE2">
              <w:rPr>
                <w:rFonts w:ascii="Century Gothic" w:hAnsi="Century Gothic"/>
                <w:i/>
                <w:color w:val="231F20"/>
                <w:w w:val="105"/>
                <w:sz w:val="18"/>
              </w:rPr>
              <w:t>a</w:t>
            </w:r>
            <w:r w:rsidR="00054458">
              <w:rPr>
                <w:rFonts w:ascii="Century Gothic" w:hAnsi="Century Gothic"/>
                <w:i/>
                <w:color w:val="231F20"/>
                <w:spacing w:val="15"/>
                <w:w w:val="105"/>
                <w:sz w:val="18"/>
              </w:rPr>
              <w:t xml:space="preserve"> </w:t>
            </w:r>
            <w:r w:rsidRPr="00634AE2">
              <w:rPr>
                <w:rFonts w:ascii="Century Gothic" w:hAnsi="Century Gothic"/>
                <w:i/>
                <w:color w:val="231F20"/>
                <w:w w:val="105"/>
                <w:sz w:val="18"/>
              </w:rPr>
              <w:t>closer</w:t>
            </w:r>
            <w:r w:rsidR="00054458">
              <w:rPr>
                <w:rFonts w:ascii="Century Gothic" w:hAnsi="Century Gothic"/>
                <w:i/>
                <w:color w:val="231F20"/>
                <w:spacing w:val="15"/>
                <w:w w:val="105"/>
                <w:sz w:val="18"/>
              </w:rPr>
              <w:t xml:space="preserve"> </w:t>
            </w:r>
            <w:r w:rsidRPr="00634AE2">
              <w:rPr>
                <w:rFonts w:ascii="Century Gothic" w:hAnsi="Century Gothic"/>
                <w:i/>
                <w:color w:val="231F20"/>
                <w:w w:val="105"/>
                <w:sz w:val="18"/>
              </w:rPr>
              <w:t>look</w:t>
            </w:r>
            <w:r w:rsidR="00054458">
              <w:rPr>
                <w:rFonts w:ascii="Century Gothic" w:hAnsi="Century Gothic"/>
                <w:i/>
                <w:color w:val="231F20"/>
                <w:spacing w:val="15"/>
                <w:w w:val="105"/>
                <w:sz w:val="18"/>
              </w:rPr>
              <w:t xml:space="preserve"> </w:t>
            </w:r>
            <w:r w:rsidRPr="00634AE2">
              <w:rPr>
                <w:rFonts w:ascii="Century Gothic" w:hAnsi="Century Gothic"/>
                <w:i/>
                <w:color w:val="231F20"/>
                <w:w w:val="105"/>
                <w:sz w:val="18"/>
              </w:rPr>
              <w:t>at</w:t>
            </w:r>
            <w:r w:rsidR="00054458">
              <w:rPr>
                <w:rFonts w:ascii="Century Gothic" w:hAnsi="Century Gothic"/>
                <w:i/>
                <w:color w:val="231F20"/>
                <w:spacing w:val="15"/>
                <w:w w:val="105"/>
                <w:sz w:val="18"/>
              </w:rPr>
              <w:t xml:space="preserve"> </w:t>
            </w:r>
            <w:r w:rsidRPr="00634AE2">
              <w:rPr>
                <w:rFonts w:ascii="Century Gothic" w:hAnsi="Century Gothic"/>
                <w:i/>
                <w:color w:val="231F20"/>
                <w:w w:val="105"/>
                <w:sz w:val="18"/>
              </w:rPr>
              <w:t>mathematics</w:t>
            </w:r>
            <w:r w:rsidR="00054458">
              <w:rPr>
                <w:rFonts w:ascii="Century Gothic" w:hAnsi="Century Gothic"/>
                <w:i/>
                <w:color w:val="231F20"/>
                <w:spacing w:val="15"/>
                <w:w w:val="105"/>
                <w:sz w:val="18"/>
              </w:rPr>
              <w:t xml:space="preserve"> </w:t>
            </w:r>
            <w:r w:rsidRPr="00634AE2">
              <w:rPr>
                <w:rFonts w:ascii="Century Gothic" w:hAnsi="Century Gothic"/>
                <w:i/>
                <w:color w:val="231F20"/>
                <w:w w:val="105"/>
                <w:sz w:val="18"/>
              </w:rPr>
              <w:t>and</w:t>
            </w:r>
            <w:r w:rsidR="00054458">
              <w:rPr>
                <w:rFonts w:ascii="Century Gothic" w:hAnsi="Century Gothic"/>
                <w:i/>
                <w:color w:val="231F20"/>
                <w:spacing w:val="15"/>
                <w:w w:val="105"/>
                <w:sz w:val="18"/>
              </w:rPr>
              <w:t xml:space="preserve"> </w:t>
            </w:r>
            <w:r w:rsidRPr="00634AE2">
              <w:rPr>
                <w:rFonts w:ascii="Century Gothic" w:hAnsi="Century Gothic"/>
                <w:i/>
                <w:color w:val="231F20"/>
                <w:w w:val="105"/>
                <w:sz w:val="18"/>
              </w:rPr>
              <w:t>science</w:t>
            </w:r>
            <w:r w:rsidR="00054458">
              <w:rPr>
                <w:rFonts w:ascii="Century Gothic" w:hAnsi="Century Gothic"/>
                <w:i/>
                <w:color w:val="231F20"/>
                <w:spacing w:val="15"/>
                <w:w w:val="105"/>
                <w:sz w:val="18"/>
              </w:rPr>
              <w:t xml:space="preserve"> </w:t>
            </w:r>
            <w:r w:rsidRPr="00634AE2">
              <w:rPr>
                <w:rFonts w:ascii="Century Gothic" w:hAnsi="Century Gothic"/>
                <w:i/>
                <w:color w:val="231F20"/>
                <w:w w:val="105"/>
                <w:sz w:val="18"/>
              </w:rPr>
              <w:t>in</w:t>
            </w:r>
            <w:r w:rsidR="00054458">
              <w:rPr>
                <w:rFonts w:ascii="Century Gothic" w:hAnsi="Century Gothic"/>
                <w:i/>
                <w:color w:val="231F20"/>
                <w:spacing w:val="15"/>
                <w:w w:val="105"/>
                <w:sz w:val="18"/>
              </w:rPr>
              <w:t xml:space="preserve"> </w:t>
            </w:r>
            <w:r w:rsidRPr="00634AE2">
              <w:rPr>
                <w:rFonts w:ascii="Century Gothic" w:hAnsi="Century Gothic"/>
                <w:i/>
                <w:color w:val="231F20"/>
                <w:w w:val="105"/>
                <w:sz w:val="18"/>
              </w:rPr>
              <w:t>Australia</w:t>
            </w:r>
            <w:r w:rsidRPr="00634AE2">
              <w:rPr>
                <w:rFonts w:ascii="Century Gothic" w:hAnsi="Century Gothic"/>
                <w:color w:val="231F20"/>
                <w:w w:val="105"/>
                <w:sz w:val="18"/>
              </w:rPr>
              <w:t>,</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Australian</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Council</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for</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Educational</w:t>
            </w:r>
            <w:r w:rsidR="00054458">
              <w:rPr>
                <w:rFonts w:ascii="Century Gothic" w:hAnsi="Century Gothic"/>
                <w:color w:val="231F20"/>
                <w:spacing w:val="-19"/>
                <w:w w:val="105"/>
                <w:sz w:val="18"/>
              </w:rPr>
              <w:t xml:space="preserve"> </w:t>
            </w:r>
            <w:r w:rsidRPr="00634AE2">
              <w:rPr>
                <w:rFonts w:ascii="Century Gothic" w:hAnsi="Century Gothic"/>
                <w:color w:val="231F20"/>
                <w:w w:val="105"/>
                <w:sz w:val="18"/>
              </w:rPr>
              <w:t>Research,</w:t>
            </w:r>
            <w:r w:rsidR="00054458">
              <w:rPr>
                <w:rFonts w:ascii="Century Gothic" w:hAnsi="Century Gothic"/>
                <w:color w:val="231F20"/>
                <w:spacing w:val="-19"/>
                <w:w w:val="105"/>
                <w:sz w:val="18"/>
              </w:rPr>
              <w:t xml:space="preserve"> </w:t>
            </w:r>
            <w:r w:rsidRPr="00634AE2">
              <w:rPr>
                <w:rFonts w:ascii="Century Gothic" w:hAnsi="Century Gothic"/>
                <w:color w:val="231F20"/>
                <w:w w:val="105"/>
                <w:sz w:val="18"/>
              </w:rPr>
              <w:t>pages</w:t>
            </w:r>
            <w:r w:rsidR="00054458">
              <w:rPr>
                <w:rFonts w:ascii="Century Gothic" w:hAnsi="Century Gothic"/>
                <w:color w:val="231F20"/>
                <w:spacing w:val="-19"/>
                <w:w w:val="105"/>
                <w:sz w:val="18"/>
              </w:rPr>
              <w:t xml:space="preserve"> </w:t>
            </w:r>
            <w:r w:rsidRPr="00634AE2">
              <w:rPr>
                <w:rFonts w:ascii="Century Gothic" w:hAnsi="Century Gothic"/>
                <w:color w:val="231F20"/>
                <w:w w:val="105"/>
                <w:sz w:val="18"/>
              </w:rPr>
              <w:t>53,</w:t>
            </w:r>
            <w:r w:rsidR="00054458">
              <w:rPr>
                <w:rFonts w:ascii="Century Gothic" w:hAnsi="Century Gothic"/>
                <w:color w:val="231F20"/>
                <w:spacing w:val="-19"/>
                <w:w w:val="105"/>
                <w:sz w:val="18"/>
              </w:rPr>
              <w:t xml:space="preserve"> </w:t>
            </w:r>
            <w:r w:rsidRPr="00634AE2">
              <w:rPr>
                <w:rFonts w:ascii="Century Gothic" w:hAnsi="Century Gothic"/>
                <w:color w:val="231F20"/>
                <w:spacing w:val="-8"/>
                <w:w w:val="105"/>
                <w:sz w:val="18"/>
              </w:rPr>
              <w:t>57,</w:t>
            </w:r>
            <w:r w:rsidR="00054458">
              <w:rPr>
                <w:rFonts w:ascii="Century Gothic" w:hAnsi="Century Gothic"/>
                <w:color w:val="231F20"/>
                <w:spacing w:val="-19"/>
                <w:w w:val="105"/>
                <w:sz w:val="18"/>
              </w:rPr>
              <w:t xml:space="preserve"> </w:t>
            </w:r>
            <w:r w:rsidRPr="00634AE2">
              <w:rPr>
                <w:rFonts w:ascii="Century Gothic" w:hAnsi="Century Gothic"/>
                <w:color w:val="231F20"/>
                <w:w w:val="105"/>
                <w:sz w:val="18"/>
              </w:rPr>
              <w:t>95</w:t>
            </w:r>
            <w:r w:rsidR="00054458">
              <w:rPr>
                <w:rFonts w:ascii="Century Gothic" w:hAnsi="Century Gothic"/>
                <w:color w:val="231F20"/>
                <w:spacing w:val="-19"/>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19"/>
                <w:w w:val="105"/>
                <w:sz w:val="18"/>
              </w:rPr>
              <w:t xml:space="preserve"> </w:t>
            </w:r>
            <w:r w:rsidRPr="00634AE2">
              <w:rPr>
                <w:rFonts w:ascii="Century Gothic" w:hAnsi="Century Gothic"/>
                <w:color w:val="231F20"/>
                <w:w w:val="105"/>
                <w:sz w:val="18"/>
              </w:rPr>
              <w:t>99</w:t>
            </w:r>
          </w:p>
          <w:p w:rsidR="00A25E22" w:rsidRDefault="00B73B9C">
            <w:pPr>
              <w:pStyle w:val="TableParagraph"/>
              <w:spacing w:before="120" w:line="261" w:lineRule="auto"/>
              <w:ind w:left="263" w:right="282"/>
              <w:rPr>
                <w:rFonts w:ascii="Century Gothic" w:eastAsia="Century Gothic" w:hAnsi="Century Gothic" w:cs="Century Gothic"/>
                <w:sz w:val="18"/>
                <w:szCs w:val="18"/>
              </w:rPr>
            </w:pPr>
            <w:r w:rsidRPr="00634AE2">
              <w:rPr>
                <w:rFonts w:ascii="Century Gothic" w:eastAsia="Century Gothic" w:hAnsi="Century Gothic" w:cs="Century Gothic"/>
                <w:color w:val="1D1D1B"/>
                <w:w w:val="105"/>
                <w:sz w:val="18"/>
                <w:szCs w:val="18"/>
              </w:rPr>
              <w:t>Thomson</w:t>
            </w:r>
            <w:r w:rsidR="00054458">
              <w:rPr>
                <w:rFonts w:ascii="Century Gothic" w:eastAsia="Century Gothic" w:hAnsi="Century Gothic" w:cs="Century Gothic"/>
                <w:color w:val="1D1D1B"/>
                <w:spacing w:val="11"/>
                <w:w w:val="105"/>
                <w:sz w:val="18"/>
                <w:szCs w:val="18"/>
              </w:rPr>
              <w:t xml:space="preserve"> </w:t>
            </w:r>
            <w:r w:rsidRPr="00634AE2">
              <w:rPr>
                <w:rFonts w:ascii="Century Gothic" w:eastAsia="Century Gothic" w:hAnsi="Century Gothic" w:cs="Century Gothic"/>
                <w:color w:val="1D1D1B"/>
                <w:w w:val="105"/>
                <w:sz w:val="18"/>
                <w:szCs w:val="18"/>
              </w:rPr>
              <w:t>S,</w:t>
            </w:r>
            <w:r w:rsidR="00054458">
              <w:rPr>
                <w:rFonts w:ascii="Century Gothic" w:eastAsia="Century Gothic" w:hAnsi="Century Gothic" w:cs="Century Gothic"/>
                <w:color w:val="1D1D1B"/>
                <w:spacing w:val="11"/>
                <w:w w:val="105"/>
                <w:sz w:val="18"/>
                <w:szCs w:val="18"/>
              </w:rPr>
              <w:t xml:space="preserve"> </w:t>
            </w:r>
            <w:r w:rsidRPr="00634AE2">
              <w:rPr>
                <w:rFonts w:ascii="Century Gothic" w:eastAsia="Century Gothic" w:hAnsi="Century Gothic" w:cs="Century Gothic"/>
                <w:color w:val="1D1D1B"/>
                <w:w w:val="105"/>
                <w:sz w:val="18"/>
                <w:szCs w:val="18"/>
              </w:rPr>
              <w:t>Wernert,</w:t>
            </w:r>
            <w:r w:rsidR="00054458">
              <w:rPr>
                <w:rFonts w:ascii="Century Gothic" w:eastAsia="Century Gothic" w:hAnsi="Century Gothic" w:cs="Century Gothic"/>
                <w:color w:val="1D1D1B"/>
                <w:spacing w:val="11"/>
                <w:w w:val="105"/>
                <w:sz w:val="18"/>
                <w:szCs w:val="18"/>
              </w:rPr>
              <w:t xml:space="preserve"> </w:t>
            </w:r>
            <w:r w:rsidRPr="00634AE2">
              <w:rPr>
                <w:rFonts w:ascii="Century Gothic" w:eastAsia="Century Gothic" w:hAnsi="Century Gothic" w:cs="Century Gothic"/>
                <w:color w:val="1D1D1B"/>
                <w:w w:val="105"/>
                <w:sz w:val="18"/>
                <w:szCs w:val="18"/>
              </w:rPr>
              <w:t>N.,</w:t>
            </w:r>
            <w:r w:rsidR="00054458">
              <w:rPr>
                <w:rFonts w:ascii="Century Gothic" w:eastAsia="Century Gothic" w:hAnsi="Century Gothic" w:cs="Century Gothic"/>
                <w:color w:val="1D1D1B"/>
                <w:spacing w:val="11"/>
                <w:w w:val="105"/>
                <w:sz w:val="18"/>
                <w:szCs w:val="18"/>
              </w:rPr>
              <w:t xml:space="preserve"> </w:t>
            </w:r>
            <w:r w:rsidRPr="00634AE2">
              <w:rPr>
                <w:rFonts w:ascii="Century Gothic" w:eastAsia="Century Gothic" w:hAnsi="Century Gothic" w:cs="Century Gothic"/>
                <w:color w:val="1D1D1B"/>
                <w:spacing w:val="-3"/>
                <w:w w:val="105"/>
                <w:sz w:val="18"/>
                <w:szCs w:val="18"/>
              </w:rPr>
              <w:t>O’Grady,</w:t>
            </w:r>
            <w:r w:rsidR="00054458">
              <w:rPr>
                <w:rFonts w:ascii="Century Gothic" w:eastAsia="Century Gothic" w:hAnsi="Century Gothic" w:cs="Century Gothic"/>
                <w:color w:val="1D1D1B"/>
                <w:spacing w:val="11"/>
                <w:w w:val="105"/>
                <w:sz w:val="18"/>
                <w:szCs w:val="18"/>
              </w:rPr>
              <w:t xml:space="preserve"> </w:t>
            </w:r>
            <w:r w:rsidRPr="00634AE2">
              <w:rPr>
                <w:rFonts w:ascii="Century Gothic" w:eastAsia="Century Gothic" w:hAnsi="Century Gothic" w:cs="Century Gothic"/>
                <w:color w:val="1D1D1B"/>
                <w:w w:val="105"/>
                <w:sz w:val="18"/>
                <w:szCs w:val="18"/>
              </w:rPr>
              <w:t>E.,</w:t>
            </w:r>
            <w:r w:rsidR="00054458">
              <w:rPr>
                <w:rFonts w:ascii="Century Gothic" w:eastAsia="Century Gothic" w:hAnsi="Century Gothic" w:cs="Century Gothic"/>
                <w:color w:val="1D1D1B"/>
                <w:spacing w:val="11"/>
                <w:w w:val="105"/>
                <w:sz w:val="18"/>
                <w:szCs w:val="18"/>
              </w:rPr>
              <w:t xml:space="preserve"> </w:t>
            </w:r>
            <w:r w:rsidRPr="00634AE2">
              <w:rPr>
                <w:rFonts w:ascii="Century Gothic" w:eastAsia="Century Gothic" w:hAnsi="Century Gothic" w:cs="Century Gothic"/>
                <w:color w:val="1D1D1B"/>
                <w:w w:val="105"/>
                <w:sz w:val="18"/>
                <w:szCs w:val="18"/>
              </w:rPr>
              <w:t>Rodrigues,</w:t>
            </w:r>
            <w:r w:rsidR="00054458">
              <w:rPr>
                <w:rFonts w:ascii="Century Gothic" w:eastAsia="Century Gothic" w:hAnsi="Century Gothic" w:cs="Century Gothic"/>
                <w:color w:val="1D1D1B"/>
                <w:spacing w:val="11"/>
                <w:w w:val="105"/>
                <w:sz w:val="18"/>
                <w:szCs w:val="18"/>
              </w:rPr>
              <w:t xml:space="preserve"> </w:t>
            </w:r>
            <w:r w:rsidRPr="00634AE2">
              <w:rPr>
                <w:rFonts w:ascii="Century Gothic" w:eastAsia="Century Gothic" w:hAnsi="Century Gothic" w:cs="Century Gothic"/>
                <w:color w:val="1D1D1B"/>
                <w:w w:val="105"/>
                <w:sz w:val="18"/>
                <w:szCs w:val="18"/>
              </w:rPr>
              <w:t>S,</w:t>
            </w:r>
            <w:r w:rsidR="00054458">
              <w:rPr>
                <w:rFonts w:ascii="Century Gothic" w:eastAsia="Century Gothic" w:hAnsi="Century Gothic" w:cs="Century Gothic"/>
                <w:color w:val="1D1D1B"/>
                <w:spacing w:val="11"/>
                <w:w w:val="105"/>
                <w:sz w:val="18"/>
                <w:szCs w:val="18"/>
              </w:rPr>
              <w:t xml:space="preserve"> </w:t>
            </w:r>
            <w:r w:rsidRPr="00634AE2">
              <w:rPr>
                <w:rFonts w:ascii="Century Gothic" w:eastAsia="Century Gothic" w:hAnsi="Century Gothic" w:cs="Century Gothic"/>
                <w:color w:val="1D1D1B"/>
                <w:w w:val="105"/>
                <w:sz w:val="18"/>
                <w:szCs w:val="18"/>
              </w:rPr>
              <w:t>2015,</w:t>
            </w:r>
            <w:r w:rsidR="00054458">
              <w:rPr>
                <w:rFonts w:ascii="Century Gothic" w:eastAsia="Century Gothic" w:hAnsi="Century Gothic" w:cs="Century Gothic"/>
                <w:color w:val="1D1D1B"/>
                <w:spacing w:val="11"/>
                <w:w w:val="105"/>
                <w:sz w:val="18"/>
                <w:szCs w:val="18"/>
              </w:rPr>
              <w:t xml:space="preserve"> </w:t>
            </w:r>
            <w:r w:rsidRPr="00634AE2">
              <w:rPr>
                <w:rFonts w:ascii="Century Gothic" w:eastAsia="Times New Roman" w:hAnsi="Century Gothic" w:cs="Times New Roman"/>
                <w:i/>
                <w:color w:val="1D1D1B"/>
                <w:w w:val="105"/>
                <w:sz w:val="18"/>
                <w:szCs w:val="18"/>
              </w:rPr>
              <w:t>TIMSS</w:t>
            </w:r>
            <w:r w:rsidR="00054458">
              <w:rPr>
                <w:rFonts w:ascii="Century Gothic" w:eastAsia="Times New Roman" w:hAnsi="Century Gothic" w:cs="Times New Roman"/>
                <w:i/>
                <w:color w:val="1D1D1B"/>
                <w:spacing w:val="16"/>
                <w:w w:val="105"/>
                <w:sz w:val="18"/>
                <w:szCs w:val="18"/>
              </w:rPr>
              <w:t xml:space="preserve"> </w:t>
            </w:r>
            <w:r w:rsidRPr="00634AE2">
              <w:rPr>
                <w:rFonts w:ascii="Century Gothic" w:eastAsia="Times New Roman" w:hAnsi="Century Gothic" w:cs="Times New Roman"/>
                <w:i/>
                <w:color w:val="1D1D1B"/>
                <w:w w:val="105"/>
                <w:sz w:val="18"/>
                <w:szCs w:val="18"/>
              </w:rPr>
              <w:t>2015,</w:t>
            </w:r>
            <w:r w:rsidR="00054458">
              <w:rPr>
                <w:rFonts w:ascii="Century Gothic" w:eastAsia="Times New Roman" w:hAnsi="Century Gothic" w:cs="Times New Roman"/>
                <w:i/>
                <w:color w:val="1D1D1B"/>
                <w:spacing w:val="16"/>
                <w:w w:val="105"/>
                <w:sz w:val="18"/>
                <w:szCs w:val="18"/>
              </w:rPr>
              <w:t xml:space="preserve"> </w:t>
            </w:r>
            <w:r w:rsidRPr="00634AE2">
              <w:rPr>
                <w:rFonts w:ascii="Century Gothic" w:eastAsia="Times New Roman" w:hAnsi="Century Gothic" w:cs="Times New Roman"/>
                <w:i/>
                <w:color w:val="1D1D1B"/>
                <w:w w:val="105"/>
                <w:sz w:val="18"/>
                <w:szCs w:val="18"/>
              </w:rPr>
              <w:t>A</w:t>
            </w:r>
            <w:r w:rsidR="00054458">
              <w:rPr>
                <w:rFonts w:ascii="Century Gothic" w:eastAsia="Times New Roman" w:hAnsi="Century Gothic" w:cs="Times New Roman"/>
                <w:i/>
                <w:color w:val="1D1D1B"/>
                <w:spacing w:val="16"/>
                <w:w w:val="105"/>
                <w:sz w:val="18"/>
                <w:szCs w:val="18"/>
              </w:rPr>
              <w:t xml:space="preserve"> </w:t>
            </w:r>
            <w:r w:rsidRPr="00634AE2">
              <w:rPr>
                <w:rFonts w:ascii="Century Gothic" w:eastAsia="Times New Roman" w:hAnsi="Century Gothic" w:cs="Times New Roman"/>
                <w:i/>
                <w:color w:val="1D1D1B"/>
                <w:w w:val="105"/>
                <w:sz w:val="18"/>
                <w:szCs w:val="18"/>
              </w:rPr>
              <w:t>first</w:t>
            </w:r>
            <w:r w:rsidR="00054458">
              <w:rPr>
                <w:rFonts w:ascii="Century Gothic" w:eastAsia="Times New Roman" w:hAnsi="Century Gothic" w:cs="Times New Roman"/>
                <w:i/>
                <w:color w:val="1D1D1B"/>
                <w:spacing w:val="16"/>
                <w:w w:val="105"/>
                <w:sz w:val="18"/>
                <w:szCs w:val="18"/>
              </w:rPr>
              <w:t xml:space="preserve"> </w:t>
            </w:r>
            <w:r w:rsidRPr="00634AE2">
              <w:rPr>
                <w:rFonts w:ascii="Century Gothic" w:eastAsia="Times New Roman" w:hAnsi="Century Gothic" w:cs="Times New Roman"/>
                <w:i/>
                <w:color w:val="1D1D1B"/>
                <w:w w:val="105"/>
                <w:sz w:val="18"/>
                <w:szCs w:val="18"/>
              </w:rPr>
              <w:t>look</w:t>
            </w:r>
            <w:r w:rsidR="00054458">
              <w:rPr>
                <w:rFonts w:ascii="Century Gothic" w:eastAsia="Times New Roman" w:hAnsi="Century Gothic" w:cs="Times New Roman"/>
                <w:i/>
                <w:color w:val="1D1D1B"/>
                <w:w w:val="122"/>
                <w:sz w:val="18"/>
                <w:szCs w:val="18"/>
              </w:rPr>
              <w:t xml:space="preserve"> </w:t>
            </w:r>
            <w:r w:rsidRPr="00634AE2">
              <w:rPr>
                <w:rFonts w:ascii="Century Gothic" w:eastAsia="Arial" w:hAnsi="Century Gothic" w:cs="Arial"/>
                <w:i/>
                <w:color w:val="1D1D1B"/>
                <w:w w:val="105"/>
                <w:sz w:val="18"/>
                <w:szCs w:val="18"/>
              </w:rPr>
              <w:t>at</w:t>
            </w:r>
            <w:r w:rsidR="00054458">
              <w:rPr>
                <w:rFonts w:ascii="Century Gothic" w:eastAsia="Arial" w:hAnsi="Century Gothic" w:cs="Arial"/>
                <w:i/>
                <w:color w:val="1D1D1B"/>
                <w:spacing w:val="-7"/>
                <w:w w:val="105"/>
                <w:sz w:val="18"/>
                <w:szCs w:val="18"/>
              </w:rPr>
              <w:t xml:space="preserve"> </w:t>
            </w:r>
            <w:r w:rsidRPr="00634AE2">
              <w:rPr>
                <w:rFonts w:ascii="Century Gothic" w:eastAsia="Arial" w:hAnsi="Century Gothic" w:cs="Arial"/>
                <w:i/>
                <w:color w:val="1D1D1B"/>
                <w:w w:val="105"/>
                <w:sz w:val="18"/>
                <w:szCs w:val="18"/>
              </w:rPr>
              <w:t>Australia’s</w:t>
            </w:r>
            <w:r w:rsidR="00054458">
              <w:rPr>
                <w:rFonts w:ascii="Century Gothic" w:eastAsia="Arial" w:hAnsi="Century Gothic" w:cs="Arial"/>
                <w:i/>
                <w:color w:val="1D1D1B"/>
                <w:spacing w:val="-7"/>
                <w:w w:val="105"/>
                <w:sz w:val="18"/>
                <w:szCs w:val="18"/>
              </w:rPr>
              <w:t xml:space="preserve"> </w:t>
            </w:r>
            <w:r w:rsidRPr="00634AE2">
              <w:rPr>
                <w:rFonts w:ascii="Century Gothic" w:eastAsia="Arial" w:hAnsi="Century Gothic" w:cs="Arial"/>
                <w:i/>
                <w:color w:val="1D1D1B"/>
                <w:w w:val="105"/>
                <w:sz w:val="18"/>
                <w:szCs w:val="18"/>
              </w:rPr>
              <w:t>results</w:t>
            </w:r>
            <w:r w:rsidRPr="00634AE2">
              <w:rPr>
                <w:rFonts w:ascii="Century Gothic" w:eastAsia="Century Gothic" w:hAnsi="Century Gothic" w:cs="Century Gothic"/>
                <w:color w:val="1D1D1B"/>
                <w:w w:val="105"/>
                <w:sz w:val="18"/>
                <w:szCs w:val="18"/>
              </w:rPr>
              <w:t>,</w:t>
            </w:r>
            <w:r w:rsidR="00054458">
              <w:rPr>
                <w:rFonts w:ascii="Century Gothic" w:eastAsia="Century Gothic" w:hAnsi="Century Gothic" w:cs="Century Gothic"/>
                <w:color w:val="1D1D1B"/>
                <w:spacing w:val="-6"/>
                <w:w w:val="105"/>
                <w:sz w:val="18"/>
                <w:szCs w:val="18"/>
              </w:rPr>
              <w:t xml:space="preserve"> </w:t>
            </w:r>
            <w:r w:rsidRPr="00634AE2">
              <w:rPr>
                <w:rFonts w:ascii="Century Gothic" w:eastAsia="Century Gothic" w:hAnsi="Century Gothic" w:cs="Century Gothic"/>
                <w:color w:val="1D1D1B"/>
                <w:w w:val="105"/>
                <w:sz w:val="18"/>
                <w:szCs w:val="18"/>
              </w:rPr>
              <w:t>Australian</w:t>
            </w:r>
            <w:r w:rsidR="00054458">
              <w:rPr>
                <w:rFonts w:ascii="Century Gothic" w:eastAsia="Century Gothic" w:hAnsi="Century Gothic" w:cs="Century Gothic"/>
                <w:color w:val="1D1D1B"/>
                <w:spacing w:val="-6"/>
                <w:w w:val="105"/>
                <w:sz w:val="18"/>
                <w:szCs w:val="18"/>
              </w:rPr>
              <w:t xml:space="preserve"> </w:t>
            </w:r>
            <w:r w:rsidRPr="00634AE2">
              <w:rPr>
                <w:rFonts w:ascii="Century Gothic" w:eastAsia="Century Gothic" w:hAnsi="Century Gothic" w:cs="Century Gothic"/>
                <w:color w:val="1D1D1B"/>
                <w:w w:val="105"/>
                <w:sz w:val="18"/>
                <w:szCs w:val="18"/>
              </w:rPr>
              <w:t>Council</w:t>
            </w:r>
            <w:r w:rsidR="00054458">
              <w:rPr>
                <w:rFonts w:ascii="Century Gothic" w:eastAsia="Century Gothic" w:hAnsi="Century Gothic" w:cs="Century Gothic"/>
                <w:color w:val="1D1D1B"/>
                <w:spacing w:val="-6"/>
                <w:w w:val="105"/>
                <w:sz w:val="18"/>
                <w:szCs w:val="18"/>
              </w:rPr>
              <w:t xml:space="preserve"> </w:t>
            </w:r>
            <w:r w:rsidRPr="00634AE2">
              <w:rPr>
                <w:rFonts w:ascii="Century Gothic" w:eastAsia="Century Gothic" w:hAnsi="Century Gothic" w:cs="Century Gothic"/>
                <w:color w:val="1D1D1B"/>
                <w:w w:val="105"/>
                <w:sz w:val="18"/>
                <w:szCs w:val="18"/>
              </w:rPr>
              <w:t>for</w:t>
            </w:r>
            <w:r w:rsidR="00054458">
              <w:rPr>
                <w:rFonts w:ascii="Century Gothic" w:eastAsia="Century Gothic" w:hAnsi="Century Gothic" w:cs="Century Gothic"/>
                <w:color w:val="1D1D1B"/>
                <w:spacing w:val="-6"/>
                <w:w w:val="105"/>
                <w:sz w:val="18"/>
                <w:szCs w:val="18"/>
              </w:rPr>
              <w:t xml:space="preserve"> </w:t>
            </w:r>
            <w:r w:rsidRPr="00634AE2">
              <w:rPr>
                <w:rFonts w:ascii="Century Gothic" w:eastAsia="Century Gothic" w:hAnsi="Century Gothic" w:cs="Century Gothic"/>
                <w:color w:val="1D1D1B"/>
                <w:w w:val="105"/>
                <w:sz w:val="18"/>
                <w:szCs w:val="18"/>
              </w:rPr>
              <w:t>Educational</w:t>
            </w:r>
            <w:r w:rsidR="00054458">
              <w:rPr>
                <w:rFonts w:ascii="Century Gothic" w:eastAsia="Century Gothic" w:hAnsi="Century Gothic" w:cs="Century Gothic"/>
                <w:color w:val="1D1D1B"/>
                <w:spacing w:val="-6"/>
                <w:w w:val="105"/>
                <w:sz w:val="18"/>
                <w:szCs w:val="18"/>
              </w:rPr>
              <w:t xml:space="preserve"> </w:t>
            </w:r>
            <w:r w:rsidRPr="00634AE2">
              <w:rPr>
                <w:rFonts w:ascii="Century Gothic" w:eastAsia="Century Gothic" w:hAnsi="Century Gothic" w:cs="Century Gothic"/>
                <w:color w:val="1D1D1B"/>
                <w:w w:val="105"/>
                <w:sz w:val="18"/>
                <w:szCs w:val="18"/>
              </w:rPr>
              <w:t>Research,</w:t>
            </w:r>
            <w:r w:rsidR="00054458">
              <w:rPr>
                <w:rFonts w:ascii="Century Gothic" w:eastAsia="Century Gothic" w:hAnsi="Century Gothic" w:cs="Century Gothic"/>
                <w:color w:val="1D1D1B"/>
                <w:spacing w:val="-6"/>
                <w:w w:val="105"/>
                <w:sz w:val="18"/>
                <w:szCs w:val="18"/>
              </w:rPr>
              <w:t xml:space="preserve"> </w:t>
            </w:r>
            <w:r w:rsidRPr="00634AE2">
              <w:rPr>
                <w:rFonts w:ascii="Century Gothic" w:eastAsia="Century Gothic" w:hAnsi="Century Gothic" w:cs="Century Gothic"/>
                <w:color w:val="1D1D1B"/>
                <w:w w:val="105"/>
                <w:sz w:val="18"/>
                <w:szCs w:val="18"/>
              </w:rPr>
              <w:t>pages</w:t>
            </w:r>
            <w:r w:rsidR="00054458">
              <w:rPr>
                <w:rFonts w:ascii="Century Gothic" w:eastAsia="Century Gothic" w:hAnsi="Century Gothic" w:cs="Century Gothic"/>
                <w:color w:val="1D1D1B"/>
                <w:spacing w:val="-6"/>
                <w:w w:val="105"/>
                <w:sz w:val="18"/>
                <w:szCs w:val="18"/>
              </w:rPr>
              <w:t xml:space="preserve"> </w:t>
            </w:r>
            <w:r w:rsidRPr="00634AE2">
              <w:rPr>
                <w:rFonts w:ascii="Century Gothic" w:eastAsia="Century Gothic" w:hAnsi="Century Gothic" w:cs="Century Gothic"/>
                <w:color w:val="1D1D1B"/>
                <w:spacing w:val="-7"/>
                <w:w w:val="105"/>
                <w:sz w:val="18"/>
                <w:szCs w:val="18"/>
              </w:rPr>
              <w:t>27,</w:t>
            </w:r>
            <w:r w:rsidR="00054458">
              <w:rPr>
                <w:rFonts w:ascii="Century Gothic" w:eastAsia="Century Gothic" w:hAnsi="Century Gothic" w:cs="Century Gothic"/>
                <w:color w:val="1D1D1B"/>
                <w:spacing w:val="-6"/>
                <w:w w:val="105"/>
                <w:sz w:val="18"/>
                <w:szCs w:val="18"/>
              </w:rPr>
              <w:t xml:space="preserve"> </w:t>
            </w:r>
            <w:r w:rsidRPr="00634AE2">
              <w:rPr>
                <w:rFonts w:ascii="Century Gothic" w:eastAsia="Century Gothic" w:hAnsi="Century Gothic" w:cs="Century Gothic"/>
                <w:color w:val="1D1D1B"/>
                <w:w w:val="105"/>
                <w:sz w:val="18"/>
                <w:szCs w:val="18"/>
              </w:rPr>
              <w:t>28,</w:t>
            </w:r>
            <w:r w:rsidR="00054458">
              <w:rPr>
                <w:rFonts w:ascii="Century Gothic" w:eastAsia="Century Gothic" w:hAnsi="Century Gothic" w:cs="Century Gothic"/>
                <w:color w:val="1D1D1B"/>
                <w:w w:val="106"/>
                <w:sz w:val="18"/>
                <w:szCs w:val="18"/>
              </w:rPr>
              <w:t xml:space="preserve"> </w:t>
            </w:r>
            <w:r w:rsidRPr="00634AE2">
              <w:rPr>
                <w:rFonts w:ascii="Century Gothic" w:eastAsia="Century Gothic" w:hAnsi="Century Gothic" w:cs="Century Gothic"/>
                <w:color w:val="1D1D1B"/>
                <w:w w:val="105"/>
                <w:sz w:val="18"/>
                <w:szCs w:val="18"/>
              </w:rPr>
              <w:t>65</w:t>
            </w:r>
            <w:r w:rsidR="00054458">
              <w:rPr>
                <w:rFonts w:ascii="Century Gothic" w:eastAsia="Century Gothic" w:hAnsi="Century Gothic" w:cs="Century Gothic"/>
                <w:color w:val="1D1D1B"/>
                <w:w w:val="105"/>
                <w:sz w:val="18"/>
                <w:szCs w:val="18"/>
              </w:rPr>
              <w:t xml:space="preserve"> </w:t>
            </w:r>
            <w:r w:rsidRPr="00634AE2">
              <w:rPr>
                <w:rFonts w:ascii="Century Gothic" w:eastAsia="Century Gothic" w:hAnsi="Century Gothic" w:cs="Century Gothic"/>
                <w:color w:val="1D1D1B"/>
                <w:w w:val="105"/>
                <w:sz w:val="18"/>
                <w:szCs w:val="18"/>
              </w:rPr>
              <w:t>and</w:t>
            </w:r>
            <w:r w:rsidR="00054458">
              <w:rPr>
                <w:rFonts w:ascii="Century Gothic" w:eastAsia="Century Gothic" w:hAnsi="Century Gothic" w:cs="Century Gothic"/>
                <w:color w:val="1D1D1B"/>
                <w:spacing w:val="4"/>
                <w:w w:val="105"/>
                <w:sz w:val="18"/>
                <w:szCs w:val="18"/>
              </w:rPr>
              <w:t xml:space="preserve"> </w:t>
            </w:r>
            <w:r w:rsidRPr="00634AE2">
              <w:rPr>
                <w:rFonts w:ascii="Century Gothic" w:eastAsia="Century Gothic" w:hAnsi="Century Gothic" w:cs="Century Gothic"/>
                <w:color w:val="1D1D1B"/>
                <w:w w:val="105"/>
                <w:sz w:val="18"/>
                <w:szCs w:val="18"/>
              </w:rPr>
              <w:t>66</w:t>
            </w:r>
          </w:p>
        </w:tc>
      </w:tr>
    </w:tbl>
    <w:p w:rsidR="00A25E22" w:rsidRDefault="00A25E22">
      <w:pPr>
        <w:spacing w:line="261" w:lineRule="auto"/>
        <w:rPr>
          <w:rFonts w:ascii="Century Gothic" w:eastAsia="Century Gothic" w:hAnsi="Century Gothic" w:cs="Century Gothic"/>
          <w:sz w:val="18"/>
          <w:szCs w:val="18"/>
        </w:rPr>
        <w:sectPr w:rsidR="00A25E22">
          <w:headerReference w:type="even" r:id="rId102"/>
          <w:headerReference w:type="default" r:id="rId103"/>
          <w:pgSz w:w="11910" w:h="16840"/>
          <w:pgMar w:top="860" w:right="1300" w:bottom="280" w:left="1300" w:header="678" w:footer="0" w:gutter="0"/>
          <w:pgNumType w:start="84"/>
          <w:cols w:space="720"/>
        </w:sectPr>
      </w:pPr>
    </w:p>
    <w:p w:rsidR="00054458" w:rsidRDefault="00054458">
      <w:pPr>
        <w:rPr>
          <w:rFonts w:ascii="Times New Roman" w:eastAsia="Times New Roman" w:hAnsi="Times New Roman" w:cs="Times New Roman"/>
          <w:szCs w:val="20"/>
        </w:rPr>
      </w:pPr>
    </w:p>
    <w:p w:rsidR="00A25E22" w:rsidRPr="00EC1CA1" w:rsidRDefault="00B73B9C" w:rsidP="0026786E">
      <w:pPr>
        <w:pStyle w:val="Heading3"/>
      </w:pPr>
      <w:r w:rsidRPr="00EC1CA1">
        <w:t>National</w:t>
      </w:r>
      <w:r w:rsidR="00054458">
        <w:t xml:space="preserve"> </w:t>
      </w:r>
      <w:r w:rsidRPr="00EC1CA1">
        <w:t>performance</w:t>
      </w:r>
      <w:r w:rsidR="00054458">
        <w:t xml:space="preserve"> </w:t>
      </w:r>
      <w:r w:rsidRPr="00EC1CA1">
        <w:t>data</w:t>
      </w:r>
    </w:p>
    <w:p w:rsidR="00054458" w:rsidRPr="00CA08DE" w:rsidRDefault="00B73B9C">
      <w:pPr>
        <w:spacing w:before="128"/>
        <w:ind w:left="444" w:right="1419" w:hanging="220"/>
        <w:rPr>
          <w:rFonts w:ascii="Calibri" w:eastAsia="Calibri" w:hAnsi="Calibri" w:cs="Calibri"/>
          <w:color w:val="17365D" w:themeColor="text2" w:themeShade="BF"/>
          <w:sz w:val="18"/>
          <w:szCs w:val="18"/>
        </w:rPr>
      </w:pPr>
      <w:r w:rsidRPr="00CA08DE">
        <w:rPr>
          <w:rFonts w:ascii="Calibri" w:eastAsia="Calibri" w:hAnsi="Calibri" w:cs="Calibri"/>
          <w:color w:val="17365D" w:themeColor="text2" w:themeShade="BF"/>
          <w:w w:val="130"/>
          <w:sz w:val="18"/>
          <w:szCs w:val="18"/>
        </w:rPr>
        <w:t>3</w:t>
      </w:r>
      <w:r w:rsidR="00054458" w:rsidRPr="00CA08DE">
        <w:rPr>
          <w:rFonts w:ascii="Calibri" w:eastAsia="Calibri" w:hAnsi="Calibri" w:cs="Calibri"/>
          <w:color w:val="17365D" w:themeColor="text2" w:themeShade="BF"/>
          <w:spacing w:val="18"/>
          <w:w w:val="130"/>
          <w:sz w:val="18"/>
          <w:szCs w:val="18"/>
        </w:rPr>
        <w:t xml:space="preserve"> </w:t>
      </w:r>
      <w:r w:rsidRPr="00CA08DE">
        <w:rPr>
          <w:rFonts w:ascii="Calibri" w:eastAsia="Calibri" w:hAnsi="Calibri" w:cs="Calibri"/>
          <w:color w:val="17365D" w:themeColor="text2" w:themeShade="BF"/>
          <w:w w:val="130"/>
          <w:sz w:val="18"/>
          <w:szCs w:val="18"/>
        </w:rPr>
        <w:t>YEAR</w:t>
      </w:r>
      <w:r w:rsidR="00054458" w:rsidRPr="00CA08DE">
        <w:rPr>
          <w:rFonts w:ascii="Calibri" w:eastAsia="Calibri" w:hAnsi="Calibri" w:cs="Calibri"/>
          <w:color w:val="17365D" w:themeColor="text2" w:themeShade="BF"/>
          <w:spacing w:val="9"/>
          <w:w w:val="130"/>
          <w:sz w:val="18"/>
          <w:szCs w:val="18"/>
        </w:rPr>
        <w:t xml:space="preserve"> </w:t>
      </w:r>
      <w:r w:rsidRPr="00CA08DE">
        <w:rPr>
          <w:rFonts w:ascii="Calibri" w:eastAsia="Calibri" w:hAnsi="Calibri" w:cs="Calibri"/>
          <w:color w:val="17365D" w:themeColor="text2" w:themeShade="BF"/>
          <w:w w:val="130"/>
          <w:sz w:val="18"/>
          <w:szCs w:val="18"/>
        </w:rPr>
        <w:t>9</w:t>
      </w:r>
      <w:r w:rsidR="00054458" w:rsidRPr="00CA08DE">
        <w:rPr>
          <w:rFonts w:ascii="Calibri" w:eastAsia="Calibri" w:hAnsi="Calibri" w:cs="Calibri"/>
          <w:color w:val="17365D" w:themeColor="text2" w:themeShade="BF"/>
          <w:spacing w:val="9"/>
          <w:w w:val="130"/>
          <w:sz w:val="18"/>
          <w:szCs w:val="18"/>
        </w:rPr>
        <w:t xml:space="preserve"> </w:t>
      </w:r>
      <w:r w:rsidRPr="00CA08DE">
        <w:rPr>
          <w:rFonts w:ascii="Calibri" w:eastAsia="Calibri" w:hAnsi="Calibri" w:cs="Calibri"/>
          <w:color w:val="17365D" w:themeColor="text2" w:themeShade="BF"/>
          <w:w w:val="130"/>
          <w:sz w:val="18"/>
          <w:szCs w:val="18"/>
        </w:rPr>
        <w:t>NAPLAN</w:t>
      </w:r>
      <w:r w:rsidR="00054458" w:rsidRPr="00CA08DE">
        <w:rPr>
          <w:rFonts w:ascii="Calibri" w:eastAsia="Calibri" w:hAnsi="Calibri" w:cs="Calibri"/>
          <w:color w:val="17365D" w:themeColor="text2" w:themeShade="BF"/>
          <w:spacing w:val="9"/>
          <w:w w:val="130"/>
          <w:sz w:val="18"/>
          <w:szCs w:val="18"/>
        </w:rPr>
        <w:t xml:space="preserve"> </w:t>
      </w:r>
      <w:r w:rsidRPr="00CA08DE">
        <w:rPr>
          <w:rFonts w:ascii="Calibri" w:eastAsia="Calibri" w:hAnsi="Calibri" w:cs="Calibri"/>
          <w:color w:val="17365D" w:themeColor="text2" w:themeShade="BF"/>
          <w:w w:val="130"/>
          <w:sz w:val="18"/>
          <w:szCs w:val="18"/>
        </w:rPr>
        <w:t>NUMERACY</w:t>
      </w:r>
      <w:r w:rsidR="00054458" w:rsidRPr="00CA08DE">
        <w:rPr>
          <w:rFonts w:ascii="Calibri" w:eastAsia="Calibri" w:hAnsi="Calibri" w:cs="Calibri"/>
          <w:color w:val="17365D" w:themeColor="text2" w:themeShade="BF"/>
          <w:spacing w:val="9"/>
          <w:w w:val="130"/>
          <w:sz w:val="18"/>
          <w:szCs w:val="18"/>
        </w:rPr>
        <w:t xml:space="preserve"> </w:t>
      </w:r>
      <w:r w:rsidRPr="00CA08DE">
        <w:rPr>
          <w:rFonts w:ascii="Calibri" w:eastAsia="Calibri" w:hAnsi="Calibri" w:cs="Calibri"/>
          <w:color w:val="17365D" w:themeColor="text2" w:themeShade="BF"/>
          <w:w w:val="130"/>
          <w:sz w:val="18"/>
          <w:szCs w:val="18"/>
        </w:rPr>
        <w:t>–</w:t>
      </w:r>
      <w:r w:rsidR="00054458" w:rsidRPr="00CA08DE">
        <w:rPr>
          <w:rFonts w:ascii="Calibri" w:eastAsia="Calibri" w:hAnsi="Calibri" w:cs="Calibri"/>
          <w:color w:val="17365D" w:themeColor="text2" w:themeShade="BF"/>
          <w:spacing w:val="9"/>
          <w:w w:val="130"/>
          <w:sz w:val="18"/>
          <w:szCs w:val="18"/>
        </w:rPr>
        <w:t xml:space="preserve"> </w:t>
      </w:r>
      <w:r w:rsidRPr="00CA08DE">
        <w:rPr>
          <w:rFonts w:ascii="Calibri" w:eastAsia="Calibri" w:hAnsi="Calibri" w:cs="Calibri"/>
          <w:color w:val="17365D" w:themeColor="text2" w:themeShade="BF"/>
          <w:w w:val="130"/>
          <w:sz w:val="18"/>
          <w:szCs w:val="18"/>
        </w:rPr>
        <w:t>PERCENTAGE</w:t>
      </w:r>
      <w:r w:rsidR="00054458" w:rsidRPr="00CA08DE">
        <w:rPr>
          <w:rFonts w:ascii="Calibri" w:eastAsia="Calibri" w:hAnsi="Calibri" w:cs="Calibri"/>
          <w:color w:val="17365D" w:themeColor="text2" w:themeShade="BF"/>
          <w:spacing w:val="9"/>
          <w:w w:val="130"/>
          <w:sz w:val="18"/>
          <w:szCs w:val="18"/>
        </w:rPr>
        <w:t xml:space="preserve"> </w:t>
      </w:r>
      <w:r w:rsidRPr="00CA08DE">
        <w:rPr>
          <w:rFonts w:ascii="Calibri" w:eastAsia="Calibri" w:hAnsi="Calibri" w:cs="Calibri"/>
          <w:color w:val="17365D" w:themeColor="text2" w:themeShade="BF"/>
          <w:w w:val="130"/>
          <w:sz w:val="18"/>
          <w:szCs w:val="18"/>
        </w:rPr>
        <w:t>OF</w:t>
      </w:r>
      <w:r w:rsidR="00054458" w:rsidRPr="00CA08DE">
        <w:rPr>
          <w:rFonts w:ascii="Calibri" w:eastAsia="Calibri" w:hAnsi="Calibri" w:cs="Calibri"/>
          <w:color w:val="17365D" w:themeColor="text2" w:themeShade="BF"/>
          <w:spacing w:val="9"/>
          <w:w w:val="130"/>
          <w:sz w:val="18"/>
          <w:szCs w:val="18"/>
        </w:rPr>
        <w:t xml:space="preserve"> </w:t>
      </w:r>
      <w:r w:rsidRPr="00CA08DE">
        <w:rPr>
          <w:rFonts w:ascii="Calibri" w:eastAsia="Calibri" w:hAnsi="Calibri" w:cs="Calibri"/>
          <w:color w:val="17365D" w:themeColor="text2" w:themeShade="BF"/>
          <w:w w:val="130"/>
          <w:sz w:val="18"/>
          <w:szCs w:val="18"/>
        </w:rPr>
        <w:t>STUDENTS</w:t>
      </w:r>
      <w:r w:rsidR="00054458" w:rsidRPr="00CA08DE">
        <w:rPr>
          <w:rFonts w:ascii="Calibri" w:eastAsia="Calibri" w:hAnsi="Calibri" w:cs="Calibri"/>
          <w:color w:val="17365D" w:themeColor="text2" w:themeShade="BF"/>
          <w:spacing w:val="9"/>
          <w:w w:val="130"/>
          <w:sz w:val="18"/>
          <w:szCs w:val="18"/>
        </w:rPr>
        <w:t xml:space="preserve"> </w:t>
      </w:r>
      <w:r w:rsidRPr="00CA08DE">
        <w:rPr>
          <w:rFonts w:ascii="Calibri" w:eastAsia="Calibri" w:hAnsi="Calibri" w:cs="Calibri"/>
          <w:color w:val="17365D" w:themeColor="text2" w:themeShade="BF"/>
          <w:w w:val="130"/>
          <w:sz w:val="18"/>
          <w:szCs w:val="18"/>
        </w:rPr>
        <w:t>ABOVE</w:t>
      </w:r>
      <w:r w:rsidR="00054458" w:rsidRPr="00CA08DE">
        <w:rPr>
          <w:rFonts w:ascii="Calibri" w:eastAsia="Calibri" w:hAnsi="Calibri" w:cs="Calibri"/>
          <w:color w:val="17365D" w:themeColor="text2" w:themeShade="BF"/>
          <w:spacing w:val="9"/>
          <w:w w:val="130"/>
          <w:sz w:val="18"/>
          <w:szCs w:val="18"/>
        </w:rPr>
        <w:t xml:space="preserve"> </w:t>
      </w:r>
      <w:r w:rsidRPr="00CA08DE">
        <w:rPr>
          <w:rFonts w:ascii="Calibri" w:eastAsia="Calibri" w:hAnsi="Calibri" w:cs="Calibri"/>
          <w:color w:val="17365D" w:themeColor="text2" w:themeShade="BF"/>
          <w:w w:val="130"/>
          <w:sz w:val="18"/>
          <w:szCs w:val="18"/>
        </w:rPr>
        <w:t>THE</w:t>
      </w:r>
      <w:r w:rsidR="00054458" w:rsidRPr="00CA08DE">
        <w:rPr>
          <w:rFonts w:ascii="Calibri" w:eastAsia="Calibri" w:hAnsi="Calibri" w:cs="Calibri"/>
          <w:color w:val="17365D" w:themeColor="text2" w:themeShade="BF"/>
          <w:spacing w:val="9"/>
          <w:w w:val="130"/>
          <w:sz w:val="18"/>
          <w:szCs w:val="18"/>
        </w:rPr>
        <w:t xml:space="preserve"> </w:t>
      </w:r>
      <w:r w:rsidRPr="00CA08DE">
        <w:rPr>
          <w:rFonts w:ascii="Calibri" w:eastAsia="Calibri" w:hAnsi="Calibri" w:cs="Calibri"/>
          <w:color w:val="17365D" w:themeColor="text2" w:themeShade="BF"/>
          <w:w w:val="130"/>
          <w:sz w:val="18"/>
          <w:szCs w:val="18"/>
        </w:rPr>
        <w:t>NATIONAL</w:t>
      </w:r>
      <w:r w:rsidR="00054458" w:rsidRPr="00CA08DE">
        <w:rPr>
          <w:rFonts w:ascii="Calibri" w:eastAsia="Calibri" w:hAnsi="Calibri" w:cs="Calibri"/>
          <w:color w:val="17365D" w:themeColor="text2" w:themeShade="BF"/>
          <w:spacing w:val="-48"/>
          <w:w w:val="130"/>
          <w:sz w:val="18"/>
          <w:szCs w:val="18"/>
        </w:rPr>
        <w:t xml:space="preserve"> </w:t>
      </w:r>
      <w:r w:rsidRPr="00CA08DE">
        <w:rPr>
          <w:rFonts w:ascii="Calibri" w:eastAsia="Calibri" w:hAnsi="Calibri" w:cs="Calibri"/>
          <w:color w:val="17365D" w:themeColor="text2" w:themeShade="BF"/>
          <w:spacing w:val="2"/>
          <w:w w:val="130"/>
          <w:sz w:val="18"/>
          <w:szCs w:val="18"/>
        </w:rPr>
        <w:t>MINIMUM</w:t>
      </w:r>
      <w:r w:rsidR="00054458" w:rsidRPr="00CA08DE">
        <w:rPr>
          <w:rFonts w:ascii="Calibri" w:eastAsia="Calibri" w:hAnsi="Calibri" w:cs="Calibri"/>
          <w:color w:val="17365D" w:themeColor="text2" w:themeShade="BF"/>
          <w:spacing w:val="-26"/>
          <w:w w:val="130"/>
          <w:sz w:val="18"/>
          <w:szCs w:val="18"/>
        </w:rPr>
        <w:t xml:space="preserve"> </w:t>
      </w:r>
      <w:r w:rsidRPr="00CA08DE">
        <w:rPr>
          <w:rFonts w:ascii="Calibri" w:eastAsia="Calibri" w:hAnsi="Calibri" w:cs="Calibri"/>
          <w:color w:val="17365D" w:themeColor="text2" w:themeShade="BF"/>
          <w:w w:val="130"/>
          <w:sz w:val="18"/>
          <w:szCs w:val="18"/>
        </w:rPr>
        <w:t>STANDARD</w:t>
      </w:r>
      <w:r w:rsidR="00054458" w:rsidRPr="00CA08DE">
        <w:rPr>
          <w:rFonts w:ascii="Calibri" w:eastAsia="Calibri" w:hAnsi="Calibri" w:cs="Calibri"/>
          <w:color w:val="17365D" w:themeColor="text2" w:themeShade="BF"/>
          <w:spacing w:val="-26"/>
          <w:w w:val="130"/>
          <w:sz w:val="18"/>
          <w:szCs w:val="18"/>
        </w:rPr>
        <w:t xml:space="preserve"> </w:t>
      </w:r>
      <w:r w:rsidRPr="00CA08DE">
        <w:rPr>
          <w:rFonts w:ascii="Calibri" w:eastAsia="Calibri" w:hAnsi="Calibri" w:cs="Calibri"/>
          <w:color w:val="17365D" w:themeColor="text2" w:themeShade="BF"/>
          <w:w w:val="130"/>
          <w:sz w:val="18"/>
          <w:szCs w:val="18"/>
        </w:rPr>
        <w:t>(BANDS</w:t>
      </w:r>
      <w:r w:rsidR="00054458" w:rsidRPr="00CA08DE">
        <w:rPr>
          <w:rFonts w:ascii="Calibri" w:eastAsia="Calibri" w:hAnsi="Calibri" w:cs="Calibri"/>
          <w:color w:val="17365D" w:themeColor="text2" w:themeShade="BF"/>
          <w:spacing w:val="-26"/>
          <w:w w:val="130"/>
          <w:sz w:val="18"/>
          <w:szCs w:val="18"/>
        </w:rPr>
        <w:t xml:space="preserve"> </w:t>
      </w:r>
      <w:r w:rsidRPr="00CA08DE">
        <w:rPr>
          <w:rFonts w:ascii="Calibri" w:eastAsia="Calibri" w:hAnsi="Calibri" w:cs="Calibri"/>
          <w:color w:val="17365D" w:themeColor="text2" w:themeShade="BF"/>
          <w:spacing w:val="-6"/>
          <w:w w:val="130"/>
          <w:sz w:val="18"/>
          <w:szCs w:val="18"/>
        </w:rPr>
        <w:t>7,</w:t>
      </w:r>
      <w:r w:rsidR="00054458" w:rsidRPr="00CA08DE">
        <w:rPr>
          <w:rFonts w:ascii="Calibri" w:eastAsia="Calibri" w:hAnsi="Calibri" w:cs="Calibri"/>
          <w:color w:val="17365D" w:themeColor="text2" w:themeShade="BF"/>
          <w:spacing w:val="-26"/>
          <w:w w:val="130"/>
          <w:sz w:val="18"/>
          <w:szCs w:val="18"/>
        </w:rPr>
        <w:t xml:space="preserve"> </w:t>
      </w:r>
      <w:r w:rsidRPr="00CA08DE">
        <w:rPr>
          <w:rFonts w:ascii="Calibri" w:eastAsia="Calibri" w:hAnsi="Calibri" w:cs="Calibri"/>
          <w:color w:val="17365D" w:themeColor="text2" w:themeShade="BF"/>
          <w:w w:val="130"/>
          <w:sz w:val="18"/>
          <w:szCs w:val="18"/>
        </w:rPr>
        <w:t>8,</w:t>
      </w:r>
      <w:r w:rsidR="00054458" w:rsidRPr="00CA08DE">
        <w:rPr>
          <w:rFonts w:ascii="Calibri" w:eastAsia="Calibri" w:hAnsi="Calibri" w:cs="Calibri"/>
          <w:color w:val="17365D" w:themeColor="text2" w:themeShade="BF"/>
          <w:spacing w:val="-26"/>
          <w:w w:val="130"/>
          <w:sz w:val="18"/>
          <w:szCs w:val="18"/>
        </w:rPr>
        <w:t xml:space="preserve"> </w:t>
      </w:r>
      <w:r w:rsidRPr="00CA08DE">
        <w:rPr>
          <w:rFonts w:ascii="Calibri" w:eastAsia="Calibri" w:hAnsi="Calibri" w:cs="Calibri"/>
          <w:color w:val="17365D" w:themeColor="text2" w:themeShade="BF"/>
          <w:w w:val="130"/>
          <w:sz w:val="18"/>
          <w:szCs w:val="18"/>
        </w:rPr>
        <w:t>9</w:t>
      </w:r>
      <w:r w:rsidR="00054458" w:rsidRPr="00CA08DE">
        <w:rPr>
          <w:rFonts w:ascii="Calibri" w:eastAsia="Calibri" w:hAnsi="Calibri" w:cs="Calibri"/>
          <w:color w:val="17365D" w:themeColor="text2" w:themeShade="BF"/>
          <w:spacing w:val="-26"/>
          <w:w w:val="130"/>
          <w:sz w:val="18"/>
          <w:szCs w:val="18"/>
        </w:rPr>
        <w:t xml:space="preserve"> </w:t>
      </w:r>
      <w:r w:rsidRPr="00CA08DE">
        <w:rPr>
          <w:rFonts w:ascii="Calibri" w:eastAsia="Calibri" w:hAnsi="Calibri" w:cs="Calibri"/>
          <w:color w:val="17365D" w:themeColor="text2" w:themeShade="BF"/>
          <w:w w:val="130"/>
          <w:sz w:val="18"/>
          <w:szCs w:val="18"/>
        </w:rPr>
        <w:t>AND</w:t>
      </w:r>
      <w:r w:rsidR="00054458" w:rsidRPr="00CA08DE">
        <w:rPr>
          <w:rFonts w:ascii="Calibri" w:eastAsia="Calibri" w:hAnsi="Calibri" w:cs="Calibri"/>
          <w:color w:val="17365D" w:themeColor="text2" w:themeShade="BF"/>
          <w:spacing w:val="-26"/>
          <w:w w:val="130"/>
          <w:sz w:val="18"/>
          <w:szCs w:val="18"/>
        </w:rPr>
        <w:t xml:space="preserve"> </w:t>
      </w:r>
      <w:r w:rsidRPr="00CA08DE">
        <w:rPr>
          <w:rFonts w:ascii="Calibri" w:eastAsia="Calibri" w:hAnsi="Calibri" w:cs="Calibri"/>
          <w:color w:val="17365D" w:themeColor="text2" w:themeShade="BF"/>
          <w:w w:val="130"/>
          <w:sz w:val="18"/>
          <w:szCs w:val="18"/>
        </w:rPr>
        <w:t>10)</w:t>
      </w:r>
    </w:p>
    <w:p w:rsidR="00A25E22" w:rsidRPr="00CA08DE" w:rsidRDefault="00B73B9C">
      <w:pPr>
        <w:tabs>
          <w:tab w:val="left" w:pos="1786"/>
        </w:tabs>
        <w:spacing w:line="261" w:lineRule="auto"/>
        <w:ind w:left="1786" w:right="1730" w:hanging="1561"/>
        <w:rPr>
          <w:rFonts w:ascii="Century Gothic" w:eastAsia="Century Gothic" w:hAnsi="Century Gothic" w:cs="Century Gothic"/>
          <w:color w:val="17365D" w:themeColor="text2" w:themeShade="BF"/>
          <w:sz w:val="18"/>
          <w:szCs w:val="18"/>
        </w:rPr>
      </w:pPr>
      <w:r w:rsidRPr="00CA08DE">
        <w:rPr>
          <w:rFonts w:ascii="Century Gothic"/>
          <w:color w:val="17365D" w:themeColor="text2" w:themeShade="BF"/>
          <w:w w:val="105"/>
          <w:sz w:val="18"/>
        </w:rPr>
        <w:t>Definition</w:t>
      </w:r>
      <w:r w:rsidR="00FA7207" w:rsidRPr="00CA08DE">
        <w:rPr>
          <w:rFonts w:ascii="Century Gothic"/>
          <w:color w:val="17365D" w:themeColor="text2" w:themeShade="BF"/>
          <w:w w:val="105"/>
          <w:sz w:val="18"/>
        </w:rPr>
        <w:tab/>
      </w:r>
      <w:r w:rsidRPr="00CA08DE">
        <w:rPr>
          <w:rFonts w:ascii="Century Gothic" w:hAnsi="Century Gothic"/>
          <w:color w:val="17365D" w:themeColor="text2" w:themeShade="BF"/>
          <w:w w:val="105"/>
          <w:sz w:val="18"/>
        </w:rPr>
        <w:t>The</w:t>
      </w:r>
      <w:r w:rsidR="00054458" w:rsidRPr="00CA08DE">
        <w:rPr>
          <w:rFonts w:ascii="Century Gothic" w:hAnsi="Century Gothic"/>
          <w:color w:val="17365D" w:themeColor="text2" w:themeShade="BF"/>
          <w:spacing w:val="-19"/>
          <w:w w:val="105"/>
          <w:sz w:val="18"/>
        </w:rPr>
        <w:t xml:space="preserve"> </w:t>
      </w:r>
      <w:r w:rsidRPr="00CA08DE">
        <w:rPr>
          <w:rFonts w:ascii="Century Gothic" w:hAnsi="Century Gothic"/>
          <w:color w:val="17365D" w:themeColor="text2" w:themeShade="BF"/>
          <w:w w:val="105"/>
          <w:sz w:val="18"/>
        </w:rPr>
        <w:t>percentage</w:t>
      </w:r>
      <w:r w:rsidR="00054458" w:rsidRPr="00CA08DE">
        <w:rPr>
          <w:rFonts w:ascii="Century Gothic" w:hAnsi="Century Gothic"/>
          <w:color w:val="17365D" w:themeColor="text2" w:themeShade="BF"/>
          <w:spacing w:val="-19"/>
          <w:w w:val="105"/>
          <w:sz w:val="18"/>
        </w:rPr>
        <w:t xml:space="preserve"> </w:t>
      </w:r>
      <w:r w:rsidRPr="00CA08DE">
        <w:rPr>
          <w:rFonts w:ascii="Century Gothic" w:hAnsi="Century Gothic"/>
          <w:color w:val="17365D" w:themeColor="text2" w:themeShade="BF"/>
          <w:w w:val="105"/>
          <w:sz w:val="18"/>
        </w:rPr>
        <w:t>of</w:t>
      </w:r>
      <w:r w:rsidR="00054458" w:rsidRPr="00CA08DE">
        <w:rPr>
          <w:rFonts w:ascii="Century Gothic" w:hAnsi="Century Gothic"/>
          <w:color w:val="17365D" w:themeColor="text2" w:themeShade="BF"/>
          <w:spacing w:val="-19"/>
          <w:w w:val="105"/>
          <w:sz w:val="18"/>
        </w:rPr>
        <w:t xml:space="preserve"> </w:t>
      </w:r>
      <w:r w:rsidRPr="00CA08DE">
        <w:rPr>
          <w:rFonts w:ascii="Century Gothic" w:hAnsi="Century Gothic"/>
          <w:color w:val="17365D" w:themeColor="text2" w:themeShade="BF"/>
          <w:spacing w:val="-5"/>
          <w:w w:val="105"/>
          <w:sz w:val="18"/>
        </w:rPr>
        <w:t>Year</w:t>
      </w:r>
      <w:r w:rsidR="00054458" w:rsidRPr="00CA08DE">
        <w:rPr>
          <w:rFonts w:ascii="Century Gothic" w:hAnsi="Century Gothic"/>
          <w:color w:val="17365D" w:themeColor="text2" w:themeShade="BF"/>
          <w:spacing w:val="-19"/>
          <w:w w:val="105"/>
          <w:sz w:val="18"/>
        </w:rPr>
        <w:t xml:space="preserve"> </w:t>
      </w:r>
      <w:r w:rsidRPr="00CA08DE">
        <w:rPr>
          <w:rFonts w:ascii="Century Gothic" w:hAnsi="Century Gothic"/>
          <w:color w:val="17365D" w:themeColor="text2" w:themeShade="BF"/>
          <w:w w:val="105"/>
          <w:sz w:val="18"/>
        </w:rPr>
        <w:t>9</w:t>
      </w:r>
      <w:r w:rsidR="00054458" w:rsidRPr="00CA08DE">
        <w:rPr>
          <w:rFonts w:ascii="Century Gothic" w:hAnsi="Century Gothic"/>
          <w:color w:val="17365D" w:themeColor="text2" w:themeShade="BF"/>
          <w:spacing w:val="-19"/>
          <w:w w:val="105"/>
          <w:sz w:val="18"/>
        </w:rPr>
        <w:t xml:space="preserve"> </w:t>
      </w:r>
      <w:r w:rsidRPr="00CA08DE">
        <w:rPr>
          <w:rFonts w:ascii="Century Gothic" w:hAnsi="Century Gothic"/>
          <w:color w:val="17365D" w:themeColor="text2" w:themeShade="BF"/>
          <w:w w:val="105"/>
          <w:sz w:val="18"/>
        </w:rPr>
        <w:t>students</w:t>
      </w:r>
      <w:r w:rsidR="00054458" w:rsidRPr="00CA08DE">
        <w:rPr>
          <w:rFonts w:ascii="Century Gothic" w:hAnsi="Century Gothic"/>
          <w:color w:val="17365D" w:themeColor="text2" w:themeShade="BF"/>
          <w:spacing w:val="-19"/>
          <w:w w:val="105"/>
          <w:sz w:val="18"/>
        </w:rPr>
        <w:t xml:space="preserve"> </w:t>
      </w:r>
      <w:r w:rsidRPr="00CA08DE">
        <w:rPr>
          <w:rFonts w:ascii="Century Gothic" w:hAnsi="Century Gothic"/>
          <w:color w:val="17365D" w:themeColor="text2" w:themeShade="BF"/>
          <w:w w:val="105"/>
          <w:sz w:val="18"/>
        </w:rPr>
        <w:t>that</w:t>
      </w:r>
      <w:r w:rsidR="00054458" w:rsidRPr="00CA08DE">
        <w:rPr>
          <w:rFonts w:ascii="Century Gothic" w:hAnsi="Century Gothic"/>
          <w:color w:val="17365D" w:themeColor="text2" w:themeShade="BF"/>
          <w:spacing w:val="-19"/>
          <w:w w:val="105"/>
          <w:sz w:val="18"/>
        </w:rPr>
        <w:t xml:space="preserve"> </w:t>
      </w:r>
      <w:r w:rsidRPr="00CA08DE">
        <w:rPr>
          <w:rFonts w:ascii="Century Gothic" w:hAnsi="Century Gothic"/>
          <w:color w:val="17365D" w:themeColor="text2" w:themeShade="BF"/>
          <w:w w:val="105"/>
          <w:sz w:val="18"/>
        </w:rPr>
        <w:t>performed</w:t>
      </w:r>
      <w:r w:rsidR="00054458" w:rsidRPr="00CA08DE">
        <w:rPr>
          <w:rFonts w:ascii="Century Gothic" w:hAnsi="Century Gothic"/>
          <w:color w:val="17365D" w:themeColor="text2" w:themeShade="BF"/>
          <w:spacing w:val="-19"/>
          <w:w w:val="105"/>
          <w:sz w:val="18"/>
        </w:rPr>
        <w:t xml:space="preserve"> </w:t>
      </w:r>
      <w:r w:rsidRPr="00CA08DE">
        <w:rPr>
          <w:rFonts w:ascii="Century Gothic" w:hAnsi="Century Gothic"/>
          <w:color w:val="17365D" w:themeColor="text2" w:themeShade="BF"/>
          <w:spacing w:val="-3"/>
          <w:w w:val="105"/>
          <w:sz w:val="18"/>
        </w:rPr>
        <w:t>above</w:t>
      </w:r>
      <w:r w:rsidR="00054458" w:rsidRPr="00CA08DE">
        <w:rPr>
          <w:rFonts w:ascii="Century Gothic" w:hAnsi="Century Gothic"/>
          <w:color w:val="17365D" w:themeColor="text2" w:themeShade="BF"/>
          <w:spacing w:val="-19"/>
          <w:w w:val="105"/>
          <w:sz w:val="18"/>
        </w:rPr>
        <w:t xml:space="preserve"> </w:t>
      </w:r>
      <w:r w:rsidRPr="00CA08DE">
        <w:rPr>
          <w:rFonts w:ascii="Century Gothic" w:hAnsi="Century Gothic"/>
          <w:color w:val="17365D" w:themeColor="text2" w:themeShade="BF"/>
          <w:w w:val="105"/>
          <w:sz w:val="18"/>
        </w:rPr>
        <w:t>the</w:t>
      </w:r>
      <w:r w:rsidR="00054458" w:rsidRPr="00CA08DE">
        <w:rPr>
          <w:rFonts w:ascii="Century Gothic" w:hAnsi="Century Gothic"/>
          <w:color w:val="17365D" w:themeColor="text2" w:themeShade="BF"/>
          <w:spacing w:val="-19"/>
          <w:w w:val="105"/>
          <w:sz w:val="18"/>
        </w:rPr>
        <w:t xml:space="preserve"> </w:t>
      </w:r>
      <w:r w:rsidRPr="00CA08DE">
        <w:rPr>
          <w:rFonts w:ascii="Century Gothic" w:hAnsi="Century Gothic"/>
          <w:color w:val="17365D" w:themeColor="text2" w:themeShade="BF"/>
          <w:w w:val="105"/>
          <w:sz w:val="18"/>
        </w:rPr>
        <w:t>national</w:t>
      </w:r>
      <w:r w:rsidR="00054458" w:rsidRPr="00CA08DE">
        <w:rPr>
          <w:rFonts w:ascii="Century Gothic" w:hAnsi="Century Gothic"/>
          <w:color w:val="17365D" w:themeColor="text2" w:themeShade="BF"/>
          <w:spacing w:val="-19"/>
          <w:w w:val="105"/>
          <w:sz w:val="18"/>
        </w:rPr>
        <w:t xml:space="preserve"> </w:t>
      </w:r>
      <w:r w:rsidRPr="00CA08DE">
        <w:rPr>
          <w:rFonts w:ascii="Century Gothic" w:hAnsi="Century Gothic"/>
          <w:color w:val="17365D" w:themeColor="text2" w:themeShade="BF"/>
          <w:w w:val="105"/>
          <w:sz w:val="18"/>
        </w:rPr>
        <w:t>minimum</w:t>
      </w:r>
      <w:r w:rsidR="00054458" w:rsidRPr="00CA08DE">
        <w:rPr>
          <w:rFonts w:ascii="Century Gothic" w:hAnsi="Century Gothic"/>
          <w:color w:val="17365D" w:themeColor="text2" w:themeShade="BF"/>
          <w:w w:val="104"/>
          <w:sz w:val="18"/>
        </w:rPr>
        <w:t xml:space="preserve"> </w:t>
      </w:r>
      <w:r w:rsidRPr="00CA08DE">
        <w:rPr>
          <w:rFonts w:ascii="Century Gothic" w:hAnsi="Century Gothic"/>
          <w:color w:val="17365D" w:themeColor="text2" w:themeShade="BF"/>
          <w:w w:val="105"/>
          <w:sz w:val="18"/>
        </w:rPr>
        <w:t>standard</w:t>
      </w:r>
      <w:r w:rsidR="00054458" w:rsidRPr="00CA08DE">
        <w:rPr>
          <w:rFonts w:ascii="Century Gothic" w:hAnsi="Century Gothic"/>
          <w:color w:val="17365D" w:themeColor="text2" w:themeShade="BF"/>
          <w:spacing w:val="-11"/>
          <w:w w:val="105"/>
          <w:sz w:val="18"/>
        </w:rPr>
        <w:t xml:space="preserve"> </w:t>
      </w:r>
      <w:r w:rsidRPr="00CA08DE">
        <w:rPr>
          <w:rFonts w:ascii="Century Gothic" w:hAnsi="Century Gothic"/>
          <w:color w:val="17365D" w:themeColor="text2" w:themeShade="BF"/>
          <w:w w:val="105"/>
          <w:sz w:val="18"/>
        </w:rPr>
        <w:t>in</w:t>
      </w:r>
      <w:r w:rsidR="00054458" w:rsidRPr="00CA08DE">
        <w:rPr>
          <w:rFonts w:ascii="Century Gothic" w:hAnsi="Century Gothic"/>
          <w:color w:val="17365D" w:themeColor="text2" w:themeShade="BF"/>
          <w:spacing w:val="-11"/>
          <w:w w:val="105"/>
          <w:sz w:val="18"/>
        </w:rPr>
        <w:t xml:space="preserve"> </w:t>
      </w:r>
      <w:r w:rsidRPr="00CA08DE">
        <w:rPr>
          <w:rFonts w:ascii="Century Gothic" w:hAnsi="Century Gothic"/>
          <w:color w:val="17365D" w:themeColor="text2" w:themeShade="BF"/>
          <w:w w:val="105"/>
          <w:sz w:val="18"/>
        </w:rPr>
        <w:t>the</w:t>
      </w:r>
      <w:r w:rsidR="00054458" w:rsidRPr="00CA08DE">
        <w:rPr>
          <w:rFonts w:ascii="Century Gothic" w:hAnsi="Century Gothic"/>
          <w:color w:val="17365D" w:themeColor="text2" w:themeShade="BF"/>
          <w:spacing w:val="-11"/>
          <w:w w:val="105"/>
          <w:sz w:val="18"/>
        </w:rPr>
        <w:t xml:space="preserve"> </w:t>
      </w:r>
      <w:r w:rsidRPr="00CA08DE">
        <w:rPr>
          <w:rFonts w:ascii="Century Gothic" w:hAnsi="Century Gothic"/>
          <w:color w:val="17365D" w:themeColor="text2" w:themeShade="BF"/>
          <w:w w:val="105"/>
          <w:sz w:val="18"/>
        </w:rPr>
        <w:t>NAPLAN</w:t>
      </w:r>
      <w:r w:rsidR="00054458" w:rsidRPr="00CA08DE">
        <w:rPr>
          <w:rFonts w:ascii="Century Gothic" w:hAnsi="Century Gothic"/>
          <w:color w:val="17365D" w:themeColor="text2" w:themeShade="BF"/>
          <w:spacing w:val="-11"/>
          <w:w w:val="105"/>
          <w:sz w:val="18"/>
        </w:rPr>
        <w:t xml:space="preserve"> </w:t>
      </w:r>
      <w:r w:rsidRPr="00CA08DE">
        <w:rPr>
          <w:rFonts w:ascii="Century Gothic" w:hAnsi="Century Gothic"/>
          <w:color w:val="17365D" w:themeColor="text2" w:themeShade="BF"/>
          <w:w w:val="105"/>
          <w:sz w:val="18"/>
        </w:rPr>
        <w:t>numeracy</w:t>
      </w:r>
      <w:r w:rsidR="00054458" w:rsidRPr="00CA08DE">
        <w:rPr>
          <w:rFonts w:ascii="Century Gothic" w:hAnsi="Century Gothic"/>
          <w:color w:val="17365D" w:themeColor="text2" w:themeShade="BF"/>
          <w:spacing w:val="-11"/>
          <w:w w:val="105"/>
          <w:sz w:val="18"/>
        </w:rPr>
        <w:t xml:space="preserve"> </w:t>
      </w:r>
      <w:r w:rsidRPr="00CA08DE">
        <w:rPr>
          <w:rFonts w:ascii="Century Gothic" w:hAnsi="Century Gothic"/>
          <w:color w:val="17365D" w:themeColor="text2" w:themeShade="BF"/>
          <w:w w:val="105"/>
          <w:sz w:val="18"/>
        </w:rPr>
        <w:t>test.</w:t>
      </w:r>
    </w:p>
    <w:p w:rsidR="00A25E22" w:rsidRPr="00634AE2" w:rsidRDefault="00B73B9C">
      <w:pPr>
        <w:spacing w:before="129"/>
        <w:ind w:left="1786"/>
        <w:rPr>
          <w:rFonts w:ascii="Century Gothic" w:eastAsia="Calibri" w:hAnsi="Century Gothic" w:cs="Calibri"/>
          <w:sz w:val="18"/>
          <w:szCs w:val="18"/>
        </w:rPr>
      </w:pPr>
      <w:r w:rsidRPr="00634AE2">
        <w:rPr>
          <w:rFonts w:ascii="Century Gothic" w:hAnsi="Century Gothic"/>
          <w:b/>
          <w:color w:val="231F20"/>
          <w:w w:val="120"/>
          <w:sz w:val="18"/>
        </w:rPr>
        <w:t>Above</w:t>
      </w:r>
      <w:r w:rsidR="00054458">
        <w:rPr>
          <w:rFonts w:ascii="Century Gothic" w:hAnsi="Century Gothic"/>
          <w:b/>
          <w:color w:val="231F20"/>
          <w:w w:val="120"/>
          <w:sz w:val="18"/>
        </w:rPr>
        <w:t xml:space="preserve"> </w:t>
      </w:r>
      <w:r w:rsidRPr="00634AE2">
        <w:rPr>
          <w:rFonts w:ascii="Century Gothic" w:hAnsi="Century Gothic"/>
          <w:b/>
          <w:color w:val="231F20"/>
          <w:w w:val="120"/>
          <w:sz w:val="18"/>
        </w:rPr>
        <w:t>the</w:t>
      </w:r>
      <w:r w:rsidR="00054458">
        <w:rPr>
          <w:rFonts w:ascii="Century Gothic" w:hAnsi="Century Gothic"/>
          <w:b/>
          <w:color w:val="231F20"/>
          <w:w w:val="120"/>
          <w:sz w:val="18"/>
        </w:rPr>
        <w:t xml:space="preserve"> </w:t>
      </w:r>
      <w:r w:rsidRPr="00634AE2">
        <w:rPr>
          <w:rFonts w:ascii="Century Gothic" w:hAnsi="Century Gothic"/>
          <w:b/>
          <w:color w:val="231F20"/>
          <w:w w:val="120"/>
          <w:sz w:val="18"/>
        </w:rPr>
        <w:t>National</w:t>
      </w:r>
      <w:r w:rsidR="00054458">
        <w:rPr>
          <w:rFonts w:ascii="Century Gothic" w:hAnsi="Century Gothic"/>
          <w:b/>
          <w:color w:val="231F20"/>
          <w:w w:val="120"/>
          <w:sz w:val="18"/>
        </w:rPr>
        <w:t xml:space="preserve"> </w:t>
      </w:r>
      <w:r w:rsidRPr="00634AE2">
        <w:rPr>
          <w:rFonts w:ascii="Century Gothic" w:hAnsi="Century Gothic"/>
          <w:b/>
          <w:color w:val="231F20"/>
          <w:w w:val="120"/>
          <w:sz w:val="18"/>
        </w:rPr>
        <w:t>Minimum</w:t>
      </w:r>
      <w:r w:rsidR="00054458">
        <w:rPr>
          <w:rFonts w:ascii="Century Gothic" w:hAnsi="Century Gothic"/>
          <w:b/>
          <w:color w:val="231F20"/>
          <w:spacing w:val="1"/>
          <w:w w:val="120"/>
          <w:sz w:val="18"/>
        </w:rPr>
        <w:t xml:space="preserve"> </w:t>
      </w:r>
      <w:r w:rsidRPr="00634AE2">
        <w:rPr>
          <w:rFonts w:ascii="Century Gothic" w:hAnsi="Century Gothic"/>
          <w:b/>
          <w:color w:val="231F20"/>
          <w:w w:val="120"/>
          <w:sz w:val="18"/>
        </w:rPr>
        <w:t>Standard</w:t>
      </w:r>
    </w:p>
    <w:p w:rsidR="00054458" w:rsidRDefault="00B73B9C">
      <w:pPr>
        <w:spacing w:before="130" w:line="261" w:lineRule="auto"/>
        <w:ind w:left="1786" w:right="1640"/>
        <w:rPr>
          <w:rFonts w:ascii="Century Gothic" w:eastAsia="Century Gothic" w:hAnsi="Century Gothic" w:cs="Century Gothic"/>
          <w:sz w:val="18"/>
          <w:szCs w:val="18"/>
        </w:rPr>
      </w:pPr>
      <w:r w:rsidRPr="00634AE2">
        <w:rPr>
          <w:rFonts w:ascii="Century Gothic" w:hAnsi="Century Gothic"/>
          <w:color w:val="231F20"/>
          <w:w w:val="105"/>
          <w:sz w:val="18"/>
        </w:rPr>
        <w:t>Students</w:t>
      </w:r>
      <w:r w:rsidR="00054458">
        <w:rPr>
          <w:rFonts w:ascii="Century Gothic" w:hAnsi="Century Gothic"/>
          <w:color w:val="231F20"/>
          <w:spacing w:val="-8"/>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8"/>
          <w:w w:val="105"/>
          <w:sz w:val="18"/>
        </w:rPr>
        <w:t xml:space="preserve"> </w:t>
      </w:r>
      <w:r w:rsidRPr="00634AE2">
        <w:rPr>
          <w:rFonts w:ascii="Century Gothic" w:hAnsi="Century Gothic"/>
          <w:color w:val="231F20"/>
          <w:spacing w:val="-5"/>
          <w:w w:val="105"/>
          <w:sz w:val="18"/>
        </w:rPr>
        <w:t>Year</w:t>
      </w:r>
      <w:r w:rsidR="00054458">
        <w:rPr>
          <w:rFonts w:ascii="Century Gothic" w:hAnsi="Century Gothic"/>
          <w:color w:val="231F20"/>
          <w:spacing w:val="-8"/>
          <w:w w:val="105"/>
          <w:sz w:val="18"/>
        </w:rPr>
        <w:t xml:space="preserve"> </w:t>
      </w:r>
      <w:r w:rsidRPr="00634AE2">
        <w:rPr>
          <w:rFonts w:ascii="Century Gothic" w:hAnsi="Century Gothic"/>
          <w:color w:val="231F20"/>
          <w:w w:val="105"/>
          <w:sz w:val="18"/>
        </w:rPr>
        <w:t>9</w:t>
      </w:r>
      <w:r w:rsidR="00054458">
        <w:rPr>
          <w:rFonts w:ascii="Century Gothic" w:hAnsi="Century Gothic"/>
          <w:color w:val="231F20"/>
          <w:spacing w:val="-8"/>
          <w:w w:val="105"/>
          <w:sz w:val="18"/>
        </w:rPr>
        <w:t xml:space="preserve"> </w:t>
      </w:r>
      <w:r w:rsidRPr="00634AE2">
        <w:rPr>
          <w:rFonts w:ascii="Century Gothic" w:hAnsi="Century Gothic"/>
          <w:color w:val="231F20"/>
          <w:w w:val="105"/>
          <w:sz w:val="18"/>
        </w:rPr>
        <w:t>who</w:t>
      </w:r>
      <w:r w:rsidR="00054458">
        <w:rPr>
          <w:rFonts w:ascii="Century Gothic" w:hAnsi="Century Gothic"/>
          <w:color w:val="231F20"/>
          <w:spacing w:val="-8"/>
          <w:w w:val="105"/>
          <w:sz w:val="18"/>
        </w:rPr>
        <w:t xml:space="preserve"> </w:t>
      </w:r>
      <w:r w:rsidRPr="00634AE2">
        <w:rPr>
          <w:rFonts w:ascii="Century Gothic" w:hAnsi="Century Gothic"/>
          <w:color w:val="231F20"/>
          <w:w w:val="105"/>
          <w:sz w:val="18"/>
        </w:rPr>
        <w:t>perform</w:t>
      </w:r>
      <w:r w:rsidR="00054458">
        <w:rPr>
          <w:rFonts w:ascii="Century Gothic" w:hAnsi="Century Gothic"/>
          <w:color w:val="231F20"/>
          <w:spacing w:val="-8"/>
          <w:w w:val="105"/>
          <w:sz w:val="18"/>
        </w:rPr>
        <w:t xml:space="preserve"> </w:t>
      </w:r>
      <w:r w:rsidRPr="00634AE2">
        <w:rPr>
          <w:rFonts w:ascii="Century Gothic" w:hAnsi="Century Gothic"/>
          <w:color w:val="231F20"/>
          <w:w w:val="105"/>
          <w:sz w:val="18"/>
        </w:rPr>
        <w:t>at</w:t>
      </w:r>
      <w:r w:rsidR="00054458">
        <w:rPr>
          <w:rFonts w:ascii="Century Gothic" w:hAnsi="Century Gothic"/>
          <w:color w:val="231F20"/>
          <w:spacing w:val="-8"/>
          <w:w w:val="105"/>
          <w:sz w:val="18"/>
        </w:rPr>
        <w:t xml:space="preserve"> </w:t>
      </w:r>
      <w:r w:rsidRPr="00634AE2">
        <w:rPr>
          <w:rFonts w:ascii="Century Gothic" w:hAnsi="Century Gothic"/>
          <w:color w:val="231F20"/>
          <w:w w:val="105"/>
          <w:sz w:val="18"/>
        </w:rPr>
        <w:t>Band</w:t>
      </w:r>
      <w:r w:rsidR="00054458">
        <w:rPr>
          <w:rFonts w:ascii="Century Gothic" w:hAnsi="Century Gothic"/>
          <w:color w:val="231F20"/>
          <w:spacing w:val="-8"/>
          <w:w w:val="105"/>
          <w:sz w:val="18"/>
        </w:rPr>
        <w:t xml:space="preserve"> </w:t>
      </w:r>
      <w:r w:rsidRPr="00634AE2">
        <w:rPr>
          <w:rFonts w:ascii="Century Gothic" w:hAnsi="Century Gothic"/>
          <w:color w:val="231F20"/>
          <w:spacing w:val="-9"/>
          <w:w w:val="105"/>
          <w:sz w:val="18"/>
        </w:rPr>
        <w:t>7,</w:t>
      </w:r>
      <w:r w:rsidR="00054458">
        <w:rPr>
          <w:rFonts w:ascii="Century Gothic" w:hAnsi="Century Gothic"/>
          <w:color w:val="231F20"/>
          <w:spacing w:val="-8"/>
          <w:w w:val="105"/>
          <w:sz w:val="18"/>
        </w:rPr>
        <w:t xml:space="preserve"> </w:t>
      </w:r>
      <w:r w:rsidRPr="00634AE2">
        <w:rPr>
          <w:rFonts w:ascii="Century Gothic" w:hAnsi="Century Gothic"/>
          <w:color w:val="231F20"/>
          <w:w w:val="105"/>
          <w:sz w:val="18"/>
        </w:rPr>
        <w:t>8,</w:t>
      </w:r>
      <w:r w:rsidR="00054458">
        <w:rPr>
          <w:rFonts w:ascii="Century Gothic" w:hAnsi="Century Gothic"/>
          <w:color w:val="231F20"/>
          <w:spacing w:val="-8"/>
          <w:w w:val="105"/>
          <w:sz w:val="18"/>
        </w:rPr>
        <w:t xml:space="preserve"> </w:t>
      </w:r>
      <w:r w:rsidRPr="00634AE2">
        <w:rPr>
          <w:rFonts w:ascii="Century Gothic" w:hAnsi="Century Gothic"/>
          <w:color w:val="231F20"/>
          <w:w w:val="105"/>
          <w:sz w:val="18"/>
        </w:rPr>
        <w:t>9</w:t>
      </w:r>
      <w:r w:rsidR="00054458">
        <w:rPr>
          <w:rFonts w:ascii="Century Gothic" w:hAnsi="Century Gothic"/>
          <w:color w:val="231F20"/>
          <w:spacing w:val="-8"/>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8"/>
          <w:w w:val="105"/>
          <w:sz w:val="18"/>
        </w:rPr>
        <w:t xml:space="preserve"> </w:t>
      </w:r>
      <w:r w:rsidRPr="00634AE2">
        <w:rPr>
          <w:rFonts w:ascii="Century Gothic" w:hAnsi="Century Gothic"/>
          <w:color w:val="231F20"/>
          <w:w w:val="105"/>
          <w:sz w:val="18"/>
        </w:rPr>
        <w:t>10</w:t>
      </w:r>
      <w:r w:rsidR="00054458">
        <w:rPr>
          <w:rFonts w:ascii="Century Gothic" w:hAnsi="Century Gothic"/>
          <w:color w:val="231F20"/>
          <w:spacing w:val="-8"/>
          <w:w w:val="105"/>
          <w:sz w:val="18"/>
        </w:rPr>
        <w:t xml:space="preserve"> </w:t>
      </w:r>
      <w:r w:rsidRPr="00634AE2">
        <w:rPr>
          <w:rFonts w:ascii="Century Gothic" w:hAnsi="Century Gothic"/>
          <w:color w:val="231F20"/>
          <w:w w:val="105"/>
          <w:sz w:val="18"/>
        </w:rPr>
        <w:t>perform</w:t>
      </w:r>
      <w:r w:rsidR="00054458">
        <w:rPr>
          <w:rFonts w:ascii="Century Gothic" w:hAnsi="Century Gothic"/>
          <w:color w:val="231F20"/>
          <w:spacing w:val="-8"/>
          <w:w w:val="105"/>
          <w:sz w:val="18"/>
        </w:rPr>
        <w:t xml:space="preserve"> </w:t>
      </w:r>
      <w:r w:rsidRPr="00634AE2">
        <w:rPr>
          <w:rFonts w:ascii="Century Gothic" w:hAnsi="Century Gothic"/>
          <w:color w:val="231F20"/>
          <w:spacing w:val="-3"/>
          <w:w w:val="105"/>
          <w:sz w:val="18"/>
        </w:rPr>
        <w:t>above</w:t>
      </w:r>
      <w:r w:rsidR="00054458">
        <w:rPr>
          <w:rFonts w:ascii="Century Gothic" w:hAnsi="Century Gothic"/>
          <w:color w:val="231F20"/>
          <w:spacing w:val="-8"/>
          <w:w w:val="105"/>
          <w:sz w:val="18"/>
        </w:rPr>
        <w:t xml:space="preserve"> </w:t>
      </w:r>
      <w:r w:rsidRPr="00634AE2">
        <w:rPr>
          <w:rFonts w:ascii="Century Gothic" w:hAnsi="Century Gothic"/>
          <w:color w:val="231F20"/>
          <w:w w:val="105"/>
          <w:sz w:val="18"/>
        </w:rPr>
        <w:t>the</w:t>
      </w:r>
      <w:r w:rsidR="00054458">
        <w:rPr>
          <w:rFonts w:ascii="Century Gothic" w:hAnsi="Century Gothic"/>
          <w:color w:val="231F20"/>
          <w:sz w:val="18"/>
        </w:rPr>
        <w:t xml:space="preserve"> </w:t>
      </w:r>
      <w:r w:rsidRPr="00634AE2">
        <w:rPr>
          <w:rFonts w:ascii="Century Gothic" w:hAnsi="Century Gothic"/>
          <w:color w:val="231F20"/>
          <w:sz w:val="18"/>
        </w:rPr>
        <w:t>National</w:t>
      </w:r>
      <w:r w:rsidR="00054458">
        <w:rPr>
          <w:rFonts w:ascii="Century Gothic" w:hAnsi="Century Gothic"/>
          <w:color w:val="231F20"/>
          <w:sz w:val="18"/>
        </w:rPr>
        <w:t xml:space="preserve"> </w:t>
      </w:r>
      <w:r w:rsidRPr="00634AE2">
        <w:rPr>
          <w:rFonts w:ascii="Century Gothic" w:hAnsi="Century Gothic"/>
          <w:color w:val="231F20"/>
          <w:sz w:val="18"/>
        </w:rPr>
        <w:t>Minimum</w:t>
      </w:r>
      <w:r w:rsidR="00054458">
        <w:rPr>
          <w:rFonts w:ascii="Century Gothic" w:hAnsi="Century Gothic"/>
          <w:color w:val="231F20"/>
          <w:spacing w:val="34"/>
          <w:sz w:val="18"/>
        </w:rPr>
        <w:t xml:space="preserve"> </w:t>
      </w:r>
      <w:r w:rsidRPr="00634AE2">
        <w:rPr>
          <w:rFonts w:ascii="Century Gothic" w:hAnsi="Century Gothic"/>
          <w:color w:val="231F20"/>
          <w:sz w:val="18"/>
        </w:rPr>
        <w:t>Standard.</w:t>
      </w:r>
    </w:p>
    <w:p w:rsidR="00A25E22" w:rsidRDefault="00A25E22">
      <w:pPr>
        <w:rPr>
          <w:rFonts w:ascii="Century Gothic" w:eastAsia="Century Gothic" w:hAnsi="Century Gothic" w:cs="Century Gothic"/>
          <w:szCs w:val="20"/>
        </w:rPr>
        <w:sectPr w:rsidR="00A25E22">
          <w:pgSz w:w="11910" w:h="16840"/>
          <w:pgMar w:top="860" w:right="0" w:bottom="0" w:left="1300" w:header="678" w:footer="0" w:gutter="0"/>
          <w:cols w:space="720"/>
        </w:sectPr>
      </w:pPr>
    </w:p>
    <w:p w:rsidR="00A25E22" w:rsidRDefault="00A25E22">
      <w:pPr>
        <w:spacing w:before="9"/>
        <w:rPr>
          <w:rFonts w:ascii="Century Gothic" w:eastAsia="Century Gothic" w:hAnsi="Century Gothic" w:cs="Century Gothic"/>
          <w:sz w:val="19"/>
          <w:szCs w:val="19"/>
        </w:rPr>
      </w:pPr>
    </w:p>
    <w:p w:rsidR="00A25E22" w:rsidRDefault="00B73B9C">
      <w:pPr>
        <w:spacing w:line="261" w:lineRule="auto"/>
        <w:ind w:left="225"/>
        <w:rPr>
          <w:rFonts w:ascii="Century Gothic" w:eastAsia="Century Gothic" w:hAnsi="Century Gothic" w:cs="Century Gothic"/>
          <w:sz w:val="18"/>
          <w:szCs w:val="18"/>
        </w:rPr>
      </w:pPr>
      <w:r>
        <w:rPr>
          <w:rFonts w:ascii="Century Gothic"/>
          <w:color w:val="231F20"/>
          <w:w w:val="105"/>
          <w:sz w:val="18"/>
        </w:rPr>
        <w:t>Additional</w:t>
      </w:r>
      <w:r w:rsidR="00054458">
        <w:rPr>
          <w:rFonts w:ascii="Century Gothic"/>
          <w:color w:val="231F20"/>
          <w:w w:val="102"/>
          <w:sz w:val="18"/>
        </w:rPr>
        <w:t xml:space="preserve"> </w:t>
      </w:r>
      <w:r>
        <w:rPr>
          <w:rFonts w:ascii="Century Gothic"/>
          <w:color w:val="231F20"/>
          <w:spacing w:val="-1"/>
          <w:w w:val="105"/>
          <w:sz w:val="18"/>
        </w:rPr>
        <w:t>information</w:t>
      </w:r>
    </w:p>
    <w:p w:rsidR="00A25E22" w:rsidRDefault="00B73B9C">
      <w:pPr>
        <w:spacing w:before="9"/>
        <w:rPr>
          <w:rFonts w:ascii="Century Gothic" w:eastAsia="Century Gothic" w:hAnsi="Century Gothic" w:cs="Century Gothic"/>
          <w:sz w:val="19"/>
          <w:szCs w:val="19"/>
        </w:rPr>
      </w:pPr>
      <w:r>
        <w:br w:type="column"/>
      </w:r>
    </w:p>
    <w:p w:rsidR="00A25E22" w:rsidRPr="00634AE2" w:rsidRDefault="00634AE2">
      <w:pPr>
        <w:spacing w:line="259" w:lineRule="auto"/>
        <w:ind w:left="225" w:right="1496"/>
        <w:rPr>
          <w:rFonts w:ascii="Century Gothic" w:eastAsia="Century Gothic" w:hAnsi="Century Gothic" w:cs="Century Gothic"/>
          <w:sz w:val="18"/>
          <w:szCs w:val="18"/>
        </w:rPr>
      </w:pPr>
      <w:r w:rsidRPr="00634AE2">
        <w:rPr>
          <w:rFonts w:ascii="Century Gothic" w:eastAsia="Calibri" w:hAnsi="Century Gothic" w:cs="Calibri"/>
          <w:b/>
          <w:bCs/>
          <w:color w:val="231F20"/>
          <w:w w:val="110"/>
          <w:sz w:val="18"/>
          <w:szCs w:val="18"/>
        </w:rPr>
        <w:t>The</w:t>
      </w:r>
      <w:r w:rsidR="00054458">
        <w:rPr>
          <w:rFonts w:ascii="Century Gothic" w:eastAsia="Calibri" w:hAnsi="Century Gothic" w:cs="Calibri"/>
          <w:b/>
          <w:bCs/>
          <w:color w:val="231F20"/>
          <w:w w:val="110"/>
          <w:sz w:val="18"/>
          <w:szCs w:val="18"/>
        </w:rPr>
        <w:t xml:space="preserve"> </w:t>
      </w:r>
      <w:r w:rsidRPr="00634AE2">
        <w:rPr>
          <w:rFonts w:ascii="Century Gothic" w:eastAsia="Calibri" w:hAnsi="Century Gothic" w:cs="Calibri"/>
          <w:b/>
          <w:bCs/>
          <w:color w:val="231F20"/>
          <w:w w:val="110"/>
          <w:sz w:val="18"/>
          <w:szCs w:val="18"/>
        </w:rPr>
        <w:t>National</w:t>
      </w:r>
      <w:r w:rsidR="00054458">
        <w:rPr>
          <w:rFonts w:ascii="Century Gothic" w:eastAsia="Calibri" w:hAnsi="Century Gothic" w:cs="Calibri"/>
          <w:b/>
          <w:bCs/>
          <w:color w:val="231F20"/>
          <w:w w:val="110"/>
          <w:sz w:val="18"/>
          <w:szCs w:val="18"/>
        </w:rPr>
        <w:t xml:space="preserve"> </w:t>
      </w:r>
      <w:r w:rsidRPr="00634AE2">
        <w:rPr>
          <w:rFonts w:ascii="Century Gothic" w:eastAsia="Calibri" w:hAnsi="Century Gothic" w:cs="Calibri"/>
          <w:b/>
          <w:bCs/>
          <w:color w:val="231F20"/>
          <w:w w:val="110"/>
          <w:sz w:val="18"/>
          <w:szCs w:val="18"/>
        </w:rPr>
        <w:t>Assessment</w:t>
      </w:r>
      <w:r w:rsidR="00054458">
        <w:rPr>
          <w:rFonts w:ascii="Century Gothic" w:eastAsia="Calibri" w:hAnsi="Century Gothic" w:cs="Calibri"/>
          <w:b/>
          <w:bCs/>
          <w:color w:val="231F20"/>
          <w:w w:val="110"/>
          <w:sz w:val="18"/>
          <w:szCs w:val="18"/>
        </w:rPr>
        <w:t xml:space="preserve"> </w:t>
      </w:r>
      <w:r w:rsidRPr="00634AE2">
        <w:rPr>
          <w:rFonts w:ascii="Century Gothic" w:eastAsia="Calibri" w:hAnsi="Century Gothic" w:cs="Calibri"/>
          <w:b/>
          <w:bCs/>
          <w:color w:val="231F20"/>
          <w:w w:val="110"/>
          <w:sz w:val="18"/>
          <w:szCs w:val="18"/>
        </w:rPr>
        <w:t>Program</w:t>
      </w:r>
      <w:r w:rsidR="00054458">
        <w:rPr>
          <w:rFonts w:ascii="Century Gothic" w:eastAsia="Calibri" w:hAnsi="Century Gothic" w:cs="Calibri"/>
          <w:b/>
          <w:bCs/>
          <w:color w:val="231F20"/>
          <w:w w:val="110"/>
          <w:sz w:val="18"/>
          <w:szCs w:val="18"/>
        </w:rPr>
        <w:t xml:space="preserve"> </w:t>
      </w:r>
      <w:r w:rsidRPr="00634AE2">
        <w:rPr>
          <w:rFonts w:ascii="Century Gothic" w:eastAsia="Calibri" w:hAnsi="Century Gothic" w:cs="Calibri"/>
          <w:b/>
          <w:bCs/>
          <w:color w:val="231F20"/>
          <w:w w:val="110"/>
          <w:sz w:val="18"/>
          <w:szCs w:val="18"/>
        </w:rPr>
        <w:t>–</w:t>
      </w:r>
      <w:r w:rsidR="00054458">
        <w:rPr>
          <w:rFonts w:ascii="Century Gothic" w:eastAsia="Calibri" w:hAnsi="Century Gothic" w:cs="Calibri"/>
          <w:b/>
          <w:bCs/>
          <w:color w:val="231F20"/>
          <w:w w:val="110"/>
          <w:sz w:val="18"/>
          <w:szCs w:val="18"/>
        </w:rPr>
        <w:t xml:space="preserve"> </w:t>
      </w:r>
      <w:r w:rsidRPr="00634AE2">
        <w:rPr>
          <w:rFonts w:ascii="Century Gothic" w:eastAsia="Calibri" w:hAnsi="Century Gothic" w:cs="Calibri"/>
          <w:b/>
          <w:bCs/>
          <w:color w:val="231F20"/>
          <w:w w:val="110"/>
          <w:sz w:val="18"/>
          <w:szCs w:val="18"/>
        </w:rPr>
        <w:t>Literacy</w:t>
      </w:r>
      <w:r w:rsidR="00054458">
        <w:rPr>
          <w:rFonts w:ascii="Century Gothic" w:eastAsia="Calibri" w:hAnsi="Century Gothic" w:cs="Calibri"/>
          <w:b/>
          <w:bCs/>
          <w:color w:val="231F20"/>
          <w:w w:val="110"/>
          <w:sz w:val="18"/>
          <w:szCs w:val="18"/>
        </w:rPr>
        <w:t xml:space="preserve"> </w:t>
      </w:r>
      <w:r w:rsidRPr="00634AE2">
        <w:rPr>
          <w:rFonts w:ascii="Century Gothic" w:eastAsia="Calibri" w:hAnsi="Century Gothic" w:cs="Calibri"/>
          <w:b/>
          <w:bCs/>
          <w:color w:val="231F20"/>
          <w:w w:val="110"/>
          <w:sz w:val="18"/>
          <w:szCs w:val="18"/>
        </w:rPr>
        <w:t>and</w:t>
      </w:r>
      <w:r w:rsidR="00054458">
        <w:rPr>
          <w:rFonts w:ascii="Century Gothic" w:eastAsia="Calibri" w:hAnsi="Century Gothic" w:cs="Calibri"/>
          <w:b/>
          <w:bCs/>
          <w:color w:val="231F20"/>
          <w:w w:val="110"/>
          <w:sz w:val="18"/>
          <w:szCs w:val="18"/>
        </w:rPr>
        <w:t xml:space="preserve"> </w:t>
      </w:r>
      <w:r w:rsidRPr="00634AE2">
        <w:rPr>
          <w:rFonts w:ascii="Century Gothic" w:eastAsia="Calibri" w:hAnsi="Century Gothic" w:cs="Calibri"/>
          <w:b/>
          <w:bCs/>
          <w:color w:val="231F20"/>
          <w:w w:val="110"/>
          <w:sz w:val="18"/>
          <w:szCs w:val="18"/>
        </w:rPr>
        <w:t>Numeracy</w:t>
      </w:r>
      <w:r w:rsidR="00054458">
        <w:rPr>
          <w:rFonts w:ascii="Century Gothic" w:eastAsia="Calibri" w:hAnsi="Century Gothic" w:cs="Calibri"/>
          <w:b/>
          <w:bCs/>
          <w:color w:val="231F20"/>
          <w:w w:val="110"/>
          <w:sz w:val="18"/>
          <w:szCs w:val="18"/>
        </w:rPr>
        <w:t xml:space="preserve"> </w:t>
      </w:r>
      <w:r w:rsidRPr="00634AE2">
        <w:rPr>
          <w:rFonts w:ascii="Century Gothic" w:eastAsia="Calibri" w:hAnsi="Century Gothic" w:cs="Calibri"/>
          <w:b/>
          <w:bCs/>
          <w:color w:val="231F20"/>
          <w:w w:val="110"/>
          <w:sz w:val="18"/>
          <w:szCs w:val="18"/>
        </w:rPr>
        <w:t>(NAPLAN)</w:t>
      </w:r>
      <w:r w:rsidR="00054458">
        <w:rPr>
          <w:rFonts w:ascii="Century Gothic" w:eastAsia="Calibri" w:hAnsi="Century Gothic" w:cs="Calibri"/>
          <w:b/>
          <w:bCs/>
          <w:color w:val="231F20"/>
          <w:w w:val="110"/>
          <w:sz w:val="18"/>
          <w:szCs w:val="18"/>
        </w:rPr>
        <w:t xml:space="preserve"> </w:t>
      </w:r>
      <w:r w:rsidRPr="00634AE2">
        <w:rPr>
          <w:rFonts w:ascii="Century Gothic" w:eastAsia="Calibri" w:hAnsi="Century Gothic" w:cs="Calibri"/>
          <w:b/>
          <w:bCs/>
          <w:color w:val="231F20"/>
          <w:w w:val="110"/>
          <w:sz w:val="18"/>
          <w:szCs w:val="18"/>
        </w:rPr>
        <w:t>is</w:t>
      </w:r>
      <w:r w:rsidR="00054458">
        <w:rPr>
          <w:rFonts w:ascii="Century Gothic" w:eastAsia="Century Gothic" w:hAnsi="Century Gothic" w:cs="Century Gothic"/>
          <w:color w:val="231F20"/>
          <w:w w:val="110"/>
          <w:sz w:val="18"/>
          <w:szCs w:val="18"/>
        </w:rPr>
        <w:t xml:space="preserve"> </w:t>
      </w:r>
      <w:r w:rsidRPr="00634AE2">
        <w:rPr>
          <w:rFonts w:ascii="Century Gothic" w:eastAsia="Century Gothic" w:hAnsi="Century Gothic" w:cs="Century Gothic"/>
          <w:color w:val="231F20"/>
          <w:w w:val="110"/>
          <w:sz w:val="18"/>
          <w:szCs w:val="18"/>
        </w:rPr>
        <w:t>an</w:t>
      </w:r>
      <w:r w:rsidR="00054458">
        <w:rPr>
          <w:rFonts w:ascii="Century Gothic" w:eastAsia="Century Gothic" w:hAnsi="Century Gothic" w:cs="Century Gothic"/>
          <w:color w:val="231F20"/>
          <w:w w:val="110"/>
          <w:sz w:val="18"/>
          <w:szCs w:val="18"/>
        </w:rPr>
        <w:t xml:space="preserve"> </w:t>
      </w:r>
      <w:r w:rsidR="00B73B9C" w:rsidRPr="00634AE2">
        <w:rPr>
          <w:rFonts w:ascii="Century Gothic" w:eastAsia="Century Gothic" w:hAnsi="Century Gothic" w:cs="Century Gothic"/>
          <w:color w:val="231F20"/>
          <w:w w:val="110"/>
          <w:sz w:val="18"/>
          <w:szCs w:val="18"/>
        </w:rPr>
        <w:t>annual</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w w:val="110"/>
          <w:sz w:val="18"/>
          <w:szCs w:val="18"/>
        </w:rPr>
        <w:t>national</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w w:val="110"/>
          <w:sz w:val="18"/>
          <w:szCs w:val="18"/>
        </w:rPr>
        <w:t>assessment</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w w:val="110"/>
          <w:sz w:val="18"/>
          <w:szCs w:val="18"/>
        </w:rPr>
        <w:t>for</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w w:val="110"/>
          <w:sz w:val="18"/>
          <w:szCs w:val="18"/>
        </w:rPr>
        <w:t>all</w:t>
      </w:r>
      <w:r w:rsidR="00054458">
        <w:rPr>
          <w:rFonts w:ascii="Century Gothic" w:eastAsia="Century Gothic" w:hAnsi="Century Gothic" w:cs="Century Gothic"/>
          <w:color w:val="231F20"/>
          <w:spacing w:val="-26"/>
          <w:w w:val="110"/>
          <w:sz w:val="18"/>
          <w:szCs w:val="18"/>
        </w:rPr>
        <w:t xml:space="preserve"> </w:t>
      </w:r>
      <w:r w:rsidRPr="00634AE2">
        <w:rPr>
          <w:rFonts w:ascii="Century Gothic" w:eastAsia="Century Gothic" w:hAnsi="Century Gothic" w:cs="Century Gothic"/>
          <w:color w:val="231F20"/>
          <w:w w:val="110"/>
          <w:sz w:val="18"/>
          <w:szCs w:val="18"/>
        </w:rPr>
        <w:t>stud</w:t>
      </w:r>
      <w:r w:rsidR="00B73B9C" w:rsidRPr="00634AE2">
        <w:rPr>
          <w:rFonts w:ascii="Century Gothic" w:eastAsia="Century Gothic" w:hAnsi="Century Gothic" w:cs="Century Gothic"/>
          <w:color w:val="231F20"/>
          <w:w w:val="110"/>
          <w:sz w:val="18"/>
          <w:szCs w:val="18"/>
        </w:rPr>
        <w:t>ents</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w w:val="110"/>
          <w:sz w:val="18"/>
          <w:szCs w:val="18"/>
        </w:rPr>
        <w:t>in</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spacing w:val="-4"/>
          <w:w w:val="110"/>
          <w:sz w:val="18"/>
          <w:szCs w:val="18"/>
        </w:rPr>
        <w:t>Years</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w w:val="110"/>
          <w:sz w:val="18"/>
          <w:szCs w:val="18"/>
        </w:rPr>
        <w:t>3,</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w w:val="110"/>
          <w:sz w:val="18"/>
          <w:szCs w:val="18"/>
        </w:rPr>
        <w:t>5,</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spacing w:val="-9"/>
          <w:w w:val="110"/>
          <w:sz w:val="18"/>
          <w:szCs w:val="18"/>
        </w:rPr>
        <w:t>7,</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w w:val="110"/>
          <w:sz w:val="18"/>
          <w:szCs w:val="18"/>
        </w:rPr>
        <w:t>and</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w w:val="110"/>
          <w:sz w:val="18"/>
          <w:szCs w:val="18"/>
        </w:rPr>
        <w:t>9.</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w w:val="110"/>
          <w:sz w:val="18"/>
          <w:szCs w:val="18"/>
        </w:rPr>
        <w:t>All</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w w:val="110"/>
          <w:sz w:val="18"/>
          <w:szCs w:val="18"/>
        </w:rPr>
        <w:t>students</w:t>
      </w:r>
      <w:r w:rsidR="00054458">
        <w:rPr>
          <w:rFonts w:ascii="Century Gothic" w:eastAsia="Century Gothic" w:hAnsi="Century Gothic" w:cs="Century Gothic"/>
          <w:color w:val="231F20"/>
          <w:spacing w:val="-26"/>
          <w:w w:val="110"/>
          <w:sz w:val="18"/>
          <w:szCs w:val="18"/>
        </w:rPr>
        <w:t xml:space="preserve"> </w:t>
      </w:r>
      <w:r w:rsidR="00B73B9C" w:rsidRPr="00634AE2">
        <w:rPr>
          <w:rFonts w:ascii="Century Gothic" w:eastAsia="Century Gothic" w:hAnsi="Century Gothic" w:cs="Century Gothic"/>
          <w:color w:val="231F20"/>
          <w:w w:val="110"/>
          <w:sz w:val="18"/>
          <w:szCs w:val="18"/>
        </w:rPr>
        <w:t>in</w:t>
      </w:r>
      <w:r w:rsidR="00054458">
        <w:rPr>
          <w:rFonts w:ascii="Century Gothic" w:eastAsia="Century Gothic" w:hAnsi="Century Gothic" w:cs="Century Gothic"/>
          <w:color w:val="231F20"/>
          <w:w w:val="108"/>
          <w:sz w:val="18"/>
          <w:szCs w:val="18"/>
        </w:rPr>
        <w:t xml:space="preserve"> </w:t>
      </w:r>
      <w:r w:rsidR="00B73B9C" w:rsidRPr="00634AE2">
        <w:rPr>
          <w:rFonts w:ascii="Century Gothic" w:eastAsia="Century Gothic" w:hAnsi="Century Gothic" w:cs="Century Gothic"/>
          <w:color w:val="231F20"/>
          <w:w w:val="105"/>
          <w:sz w:val="18"/>
          <w:szCs w:val="18"/>
        </w:rPr>
        <w:t>these</w:t>
      </w:r>
      <w:r w:rsidR="00054458">
        <w:rPr>
          <w:rFonts w:ascii="Century Gothic" w:eastAsia="Century Gothic" w:hAnsi="Century Gothic" w:cs="Century Gothic"/>
          <w:color w:val="231F20"/>
          <w:spacing w:val="-22"/>
          <w:w w:val="105"/>
          <w:sz w:val="18"/>
          <w:szCs w:val="18"/>
        </w:rPr>
        <w:t xml:space="preserve"> </w:t>
      </w:r>
      <w:r w:rsidR="00B73B9C" w:rsidRPr="00634AE2">
        <w:rPr>
          <w:rFonts w:ascii="Century Gothic" w:eastAsia="Century Gothic" w:hAnsi="Century Gothic" w:cs="Century Gothic"/>
          <w:color w:val="231F20"/>
          <w:w w:val="105"/>
          <w:sz w:val="18"/>
          <w:szCs w:val="18"/>
        </w:rPr>
        <w:t>year</w:t>
      </w:r>
      <w:r w:rsidR="00054458">
        <w:rPr>
          <w:rFonts w:ascii="Century Gothic" w:eastAsia="Century Gothic" w:hAnsi="Century Gothic" w:cs="Century Gothic"/>
          <w:color w:val="231F20"/>
          <w:spacing w:val="-22"/>
          <w:w w:val="105"/>
          <w:sz w:val="18"/>
          <w:szCs w:val="18"/>
        </w:rPr>
        <w:t xml:space="preserve"> </w:t>
      </w:r>
      <w:r w:rsidR="00B73B9C" w:rsidRPr="00634AE2">
        <w:rPr>
          <w:rFonts w:ascii="Century Gothic" w:eastAsia="Century Gothic" w:hAnsi="Century Gothic" w:cs="Century Gothic"/>
          <w:color w:val="231F20"/>
          <w:w w:val="105"/>
          <w:sz w:val="18"/>
          <w:szCs w:val="18"/>
        </w:rPr>
        <w:t>levels</w:t>
      </w:r>
      <w:r w:rsidR="00054458">
        <w:rPr>
          <w:rFonts w:ascii="Century Gothic" w:eastAsia="Century Gothic" w:hAnsi="Century Gothic" w:cs="Century Gothic"/>
          <w:color w:val="231F20"/>
          <w:spacing w:val="-22"/>
          <w:w w:val="105"/>
          <w:sz w:val="18"/>
          <w:szCs w:val="18"/>
        </w:rPr>
        <w:t xml:space="preserve"> </w:t>
      </w:r>
      <w:r w:rsidR="00B73B9C" w:rsidRPr="00634AE2">
        <w:rPr>
          <w:rFonts w:ascii="Century Gothic" w:eastAsia="Century Gothic" w:hAnsi="Century Gothic" w:cs="Century Gothic"/>
          <w:color w:val="231F20"/>
          <w:w w:val="105"/>
          <w:sz w:val="18"/>
          <w:szCs w:val="18"/>
        </w:rPr>
        <w:t>are</w:t>
      </w:r>
      <w:r w:rsidR="00054458">
        <w:rPr>
          <w:rFonts w:ascii="Century Gothic" w:eastAsia="Century Gothic" w:hAnsi="Century Gothic" w:cs="Century Gothic"/>
          <w:color w:val="231F20"/>
          <w:spacing w:val="-22"/>
          <w:w w:val="105"/>
          <w:sz w:val="18"/>
          <w:szCs w:val="18"/>
        </w:rPr>
        <w:t xml:space="preserve"> </w:t>
      </w:r>
      <w:r w:rsidR="00B73B9C" w:rsidRPr="00634AE2">
        <w:rPr>
          <w:rFonts w:ascii="Century Gothic" w:eastAsia="Century Gothic" w:hAnsi="Century Gothic" w:cs="Century Gothic"/>
          <w:color w:val="231F20"/>
          <w:w w:val="105"/>
          <w:sz w:val="18"/>
          <w:szCs w:val="18"/>
        </w:rPr>
        <w:t>expected</w:t>
      </w:r>
      <w:r w:rsidR="00054458">
        <w:rPr>
          <w:rFonts w:ascii="Century Gothic" w:eastAsia="Century Gothic" w:hAnsi="Century Gothic" w:cs="Century Gothic"/>
          <w:color w:val="231F20"/>
          <w:spacing w:val="-22"/>
          <w:w w:val="105"/>
          <w:sz w:val="18"/>
          <w:szCs w:val="18"/>
        </w:rPr>
        <w:t xml:space="preserve"> </w:t>
      </w:r>
      <w:r w:rsidR="00B73B9C" w:rsidRPr="00634AE2">
        <w:rPr>
          <w:rFonts w:ascii="Century Gothic" w:eastAsia="Century Gothic" w:hAnsi="Century Gothic" w:cs="Century Gothic"/>
          <w:color w:val="231F20"/>
          <w:w w:val="105"/>
          <w:sz w:val="18"/>
          <w:szCs w:val="18"/>
        </w:rPr>
        <w:t>to</w:t>
      </w:r>
      <w:r w:rsidR="00054458">
        <w:rPr>
          <w:rFonts w:ascii="Century Gothic" w:eastAsia="Century Gothic" w:hAnsi="Century Gothic" w:cs="Century Gothic"/>
          <w:color w:val="231F20"/>
          <w:spacing w:val="-22"/>
          <w:w w:val="105"/>
          <w:sz w:val="18"/>
          <w:szCs w:val="18"/>
        </w:rPr>
        <w:t xml:space="preserve"> </w:t>
      </w:r>
      <w:r w:rsidR="00B73B9C" w:rsidRPr="00634AE2">
        <w:rPr>
          <w:rFonts w:ascii="Century Gothic" w:eastAsia="Century Gothic" w:hAnsi="Century Gothic" w:cs="Century Gothic"/>
          <w:color w:val="231F20"/>
          <w:w w:val="105"/>
          <w:sz w:val="18"/>
          <w:szCs w:val="18"/>
        </w:rPr>
        <w:t>participate</w:t>
      </w:r>
      <w:r w:rsidR="00054458">
        <w:rPr>
          <w:rFonts w:ascii="Century Gothic" w:eastAsia="Century Gothic" w:hAnsi="Century Gothic" w:cs="Century Gothic"/>
          <w:color w:val="231F20"/>
          <w:spacing w:val="-22"/>
          <w:w w:val="105"/>
          <w:sz w:val="18"/>
          <w:szCs w:val="18"/>
        </w:rPr>
        <w:t xml:space="preserve"> </w:t>
      </w:r>
      <w:r w:rsidR="00B73B9C" w:rsidRPr="00634AE2">
        <w:rPr>
          <w:rFonts w:ascii="Century Gothic" w:eastAsia="Century Gothic" w:hAnsi="Century Gothic" w:cs="Century Gothic"/>
          <w:color w:val="231F20"/>
          <w:w w:val="105"/>
          <w:sz w:val="18"/>
          <w:szCs w:val="18"/>
        </w:rPr>
        <w:t>in</w:t>
      </w:r>
      <w:r w:rsidR="00054458">
        <w:rPr>
          <w:rFonts w:ascii="Century Gothic" w:eastAsia="Century Gothic" w:hAnsi="Century Gothic" w:cs="Century Gothic"/>
          <w:color w:val="231F20"/>
          <w:spacing w:val="-22"/>
          <w:w w:val="105"/>
          <w:sz w:val="18"/>
          <w:szCs w:val="18"/>
        </w:rPr>
        <w:t xml:space="preserve"> </w:t>
      </w:r>
      <w:r w:rsidR="00B73B9C" w:rsidRPr="00634AE2">
        <w:rPr>
          <w:rFonts w:ascii="Century Gothic" w:eastAsia="Century Gothic" w:hAnsi="Century Gothic" w:cs="Century Gothic"/>
          <w:color w:val="231F20"/>
          <w:w w:val="105"/>
          <w:sz w:val="18"/>
          <w:szCs w:val="18"/>
        </w:rPr>
        <w:t>tests</w:t>
      </w:r>
      <w:r w:rsidR="00054458">
        <w:rPr>
          <w:rFonts w:ascii="Century Gothic" w:eastAsia="Century Gothic" w:hAnsi="Century Gothic" w:cs="Century Gothic"/>
          <w:color w:val="231F20"/>
          <w:spacing w:val="-22"/>
          <w:w w:val="105"/>
          <w:sz w:val="18"/>
          <w:szCs w:val="18"/>
        </w:rPr>
        <w:t xml:space="preserve"> </w:t>
      </w:r>
      <w:r w:rsidR="00B73B9C" w:rsidRPr="00634AE2">
        <w:rPr>
          <w:rFonts w:ascii="Century Gothic" w:eastAsia="Century Gothic" w:hAnsi="Century Gothic" w:cs="Century Gothic"/>
          <w:color w:val="231F20"/>
          <w:w w:val="105"/>
          <w:sz w:val="18"/>
          <w:szCs w:val="18"/>
        </w:rPr>
        <w:t>in</w:t>
      </w:r>
      <w:r w:rsidR="00054458">
        <w:rPr>
          <w:rFonts w:ascii="Century Gothic" w:eastAsia="Century Gothic" w:hAnsi="Century Gothic" w:cs="Century Gothic"/>
          <w:color w:val="231F20"/>
          <w:spacing w:val="-22"/>
          <w:w w:val="105"/>
          <w:sz w:val="18"/>
          <w:szCs w:val="18"/>
        </w:rPr>
        <w:t xml:space="preserve"> </w:t>
      </w:r>
      <w:r w:rsidR="00B73B9C" w:rsidRPr="00634AE2">
        <w:rPr>
          <w:rFonts w:ascii="Century Gothic" w:eastAsia="Century Gothic" w:hAnsi="Century Gothic" w:cs="Century Gothic"/>
          <w:color w:val="231F20"/>
          <w:w w:val="105"/>
          <w:sz w:val="18"/>
          <w:szCs w:val="18"/>
        </w:rPr>
        <w:t>reading,</w:t>
      </w:r>
      <w:r w:rsidR="00054458">
        <w:rPr>
          <w:rFonts w:ascii="Century Gothic" w:eastAsia="Century Gothic" w:hAnsi="Century Gothic" w:cs="Century Gothic"/>
          <w:color w:val="231F20"/>
          <w:spacing w:val="-22"/>
          <w:w w:val="105"/>
          <w:sz w:val="18"/>
          <w:szCs w:val="18"/>
        </w:rPr>
        <w:t xml:space="preserve"> </w:t>
      </w:r>
      <w:r w:rsidR="00B73B9C" w:rsidRPr="00634AE2">
        <w:rPr>
          <w:rFonts w:ascii="Century Gothic" w:eastAsia="Century Gothic" w:hAnsi="Century Gothic" w:cs="Century Gothic"/>
          <w:color w:val="231F20"/>
          <w:w w:val="105"/>
          <w:sz w:val="18"/>
          <w:szCs w:val="18"/>
        </w:rPr>
        <w:t>writing,</w:t>
      </w:r>
      <w:r w:rsidR="00054458">
        <w:rPr>
          <w:rFonts w:ascii="Century Gothic" w:eastAsia="Century Gothic" w:hAnsi="Century Gothic" w:cs="Century Gothic"/>
          <w:color w:val="231F20"/>
          <w:spacing w:val="-22"/>
          <w:w w:val="105"/>
          <w:sz w:val="18"/>
          <w:szCs w:val="18"/>
        </w:rPr>
        <w:t xml:space="preserve"> </w:t>
      </w:r>
      <w:r w:rsidR="00B73B9C" w:rsidRPr="00634AE2">
        <w:rPr>
          <w:rFonts w:ascii="Century Gothic" w:eastAsia="Century Gothic" w:hAnsi="Century Gothic" w:cs="Century Gothic"/>
          <w:color w:val="231F20"/>
          <w:w w:val="105"/>
          <w:sz w:val="18"/>
          <w:szCs w:val="18"/>
        </w:rPr>
        <w:t>language</w:t>
      </w:r>
      <w:r w:rsidR="00054458">
        <w:rPr>
          <w:rFonts w:ascii="Century Gothic" w:eastAsia="Century Gothic" w:hAnsi="Century Gothic" w:cs="Century Gothic"/>
          <w:color w:val="231F20"/>
          <w:w w:val="95"/>
          <w:sz w:val="18"/>
          <w:szCs w:val="18"/>
        </w:rPr>
        <w:t xml:space="preserve"> </w:t>
      </w:r>
      <w:r w:rsidR="00B73B9C" w:rsidRPr="00634AE2">
        <w:rPr>
          <w:rFonts w:ascii="Century Gothic" w:eastAsia="Century Gothic" w:hAnsi="Century Gothic" w:cs="Century Gothic"/>
          <w:color w:val="231F20"/>
          <w:w w:val="105"/>
          <w:sz w:val="18"/>
          <w:szCs w:val="18"/>
        </w:rPr>
        <w:t>conventions</w:t>
      </w:r>
      <w:r w:rsidR="00054458">
        <w:rPr>
          <w:rFonts w:ascii="Century Gothic" w:eastAsia="Century Gothic" w:hAnsi="Century Gothic" w:cs="Century Gothic"/>
          <w:color w:val="231F20"/>
          <w:spacing w:val="-28"/>
          <w:w w:val="105"/>
          <w:sz w:val="18"/>
          <w:szCs w:val="18"/>
        </w:rPr>
        <w:t xml:space="preserve"> </w:t>
      </w:r>
      <w:r w:rsidR="00B73B9C" w:rsidRPr="00634AE2">
        <w:rPr>
          <w:rFonts w:ascii="Century Gothic" w:eastAsia="Century Gothic" w:hAnsi="Century Gothic" w:cs="Century Gothic"/>
          <w:color w:val="231F20"/>
          <w:w w:val="105"/>
          <w:sz w:val="18"/>
          <w:szCs w:val="18"/>
        </w:rPr>
        <w:t>(spelling,</w:t>
      </w:r>
      <w:r w:rsidR="00054458">
        <w:rPr>
          <w:rFonts w:ascii="Century Gothic" w:eastAsia="Century Gothic" w:hAnsi="Century Gothic" w:cs="Century Gothic"/>
          <w:color w:val="231F20"/>
          <w:spacing w:val="-28"/>
          <w:w w:val="105"/>
          <w:sz w:val="18"/>
          <w:szCs w:val="18"/>
        </w:rPr>
        <w:t xml:space="preserve"> </w:t>
      </w:r>
      <w:r w:rsidR="00B73B9C" w:rsidRPr="00634AE2">
        <w:rPr>
          <w:rFonts w:ascii="Century Gothic" w:eastAsia="Century Gothic" w:hAnsi="Century Gothic" w:cs="Century Gothic"/>
          <w:color w:val="231F20"/>
          <w:w w:val="105"/>
          <w:sz w:val="18"/>
          <w:szCs w:val="18"/>
        </w:rPr>
        <w:t>grammar</w:t>
      </w:r>
      <w:r w:rsidR="00054458">
        <w:rPr>
          <w:rFonts w:ascii="Century Gothic" w:eastAsia="Century Gothic" w:hAnsi="Century Gothic" w:cs="Century Gothic"/>
          <w:color w:val="231F20"/>
          <w:spacing w:val="-28"/>
          <w:w w:val="105"/>
          <w:sz w:val="18"/>
          <w:szCs w:val="18"/>
        </w:rPr>
        <w:t xml:space="preserve"> </w:t>
      </w:r>
      <w:r w:rsidR="00B73B9C" w:rsidRPr="00634AE2">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28"/>
          <w:w w:val="105"/>
          <w:sz w:val="18"/>
          <w:szCs w:val="18"/>
        </w:rPr>
        <w:t xml:space="preserve"> </w:t>
      </w:r>
      <w:r w:rsidR="00B73B9C" w:rsidRPr="00634AE2">
        <w:rPr>
          <w:rFonts w:ascii="Century Gothic" w:eastAsia="Century Gothic" w:hAnsi="Century Gothic" w:cs="Century Gothic"/>
          <w:color w:val="231F20"/>
          <w:w w:val="105"/>
          <w:sz w:val="18"/>
          <w:szCs w:val="18"/>
        </w:rPr>
        <w:t>punctuation)</w:t>
      </w:r>
      <w:r w:rsidR="00054458">
        <w:rPr>
          <w:rFonts w:ascii="Century Gothic" w:eastAsia="Century Gothic" w:hAnsi="Century Gothic" w:cs="Century Gothic"/>
          <w:color w:val="231F20"/>
          <w:spacing w:val="-28"/>
          <w:w w:val="105"/>
          <w:sz w:val="18"/>
          <w:szCs w:val="18"/>
        </w:rPr>
        <w:t xml:space="preserve"> </w:t>
      </w:r>
      <w:r w:rsidR="00B73B9C" w:rsidRPr="00634AE2">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28"/>
          <w:w w:val="105"/>
          <w:sz w:val="18"/>
          <w:szCs w:val="18"/>
        </w:rPr>
        <w:t xml:space="preserve"> </w:t>
      </w:r>
      <w:r w:rsidR="00B73B9C" w:rsidRPr="00634AE2">
        <w:rPr>
          <w:rFonts w:ascii="Century Gothic" w:eastAsia="Century Gothic" w:hAnsi="Century Gothic" w:cs="Century Gothic"/>
          <w:color w:val="231F20"/>
          <w:spacing w:val="-3"/>
          <w:w w:val="105"/>
          <w:sz w:val="18"/>
          <w:szCs w:val="18"/>
        </w:rPr>
        <w:t>numeracy.</w:t>
      </w:r>
      <w:r w:rsidR="00054458">
        <w:rPr>
          <w:rFonts w:ascii="Century Gothic" w:eastAsia="Century Gothic" w:hAnsi="Century Gothic" w:cs="Century Gothic"/>
          <w:color w:val="231F20"/>
          <w:spacing w:val="-28"/>
          <w:w w:val="105"/>
          <w:sz w:val="18"/>
          <w:szCs w:val="18"/>
        </w:rPr>
        <w:t xml:space="preserve"> </w:t>
      </w:r>
      <w:r w:rsidR="00B73B9C" w:rsidRPr="00634AE2">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28"/>
          <w:w w:val="105"/>
          <w:sz w:val="18"/>
          <w:szCs w:val="18"/>
        </w:rPr>
        <w:t xml:space="preserve"> </w:t>
      </w:r>
      <w:r w:rsidR="00B73B9C" w:rsidRPr="00634AE2">
        <w:rPr>
          <w:rFonts w:ascii="Century Gothic" w:eastAsia="Century Gothic" w:hAnsi="Century Gothic" w:cs="Century Gothic"/>
          <w:color w:val="231F20"/>
          <w:w w:val="105"/>
          <w:sz w:val="18"/>
          <w:szCs w:val="18"/>
        </w:rPr>
        <w:t>assessment</w:t>
      </w:r>
      <w:r w:rsidR="00054458">
        <w:rPr>
          <w:rFonts w:ascii="Century Gothic" w:eastAsia="Century Gothic" w:hAnsi="Century Gothic" w:cs="Century Gothic"/>
          <w:color w:val="231F20"/>
          <w:w w:val="104"/>
          <w:sz w:val="18"/>
          <w:szCs w:val="18"/>
        </w:rPr>
        <w:t xml:space="preserve"> </w:t>
      </w:r>
      <w:r w:rsidR="00B73B9C" w:rsidRPr="00634AE2">
        <w:rPr>
          <w:rFonts w:ascii="Century Gothic" w:eastAsia="Century Gothic" w:hAnsi="Century Gothic" w:cs="Century Gothic"/>
          <w:color w:val="231F20"/>
          <w:w w:val="110"/>
          <w:sz w:val="18"/>
          <w:szCs w:val="18"/>
        </w:rPr>
        <w:t>is</w:t>
      </w:r>
      <w:r w:rsidR="00054458">
        <w:rPr>
          <w:rFonts w:ascii="Century Gothic" w:eastAsia="Century Gothic" w:hAnsi="Century Gothic" w:cs="Century Gothic"/>
          <w:color w:val="231F20"/>
          <w:spacing w:val="-21"/>
          <w:w w:val="110"/>
          <w:sz w:val="18"/>
          <w:szCs w:val="18"/>
        </w:rPr>
        <w:t xml:space="preserve"> </w:t>
      </w:r>
      <w:r w:rsidR="00B73B9C" w:rsidRPr="00634AE2">
        <w:rPr>
          <w:rFonts w:ascii="Century Gothic" w:eastAsia="Century Gothic" w:hAnsi="Century Gothic" w:cs="Century Gothic"/>
          <w:color w:val="231F20"/>
          <w:w w:val="110"/>
          <w:sz w:val="18"/>
          <w:szCs w:val="18"/>
        </w:rPr>
        <w:t>not</w:t>
      </w:r>
      <w:r w:rsidR="00054458">
        <w:rPr>
          <w:rFonts w:ascii="Century Gothic" w:eastAsia="Century Gothic" w:hAnsi="Century Gothic" w:cs="Century Gothic"/>
          <w:color w:val="231F20"/>
          <w:spacing w:val="-21"/>
          <w:w w:val="110"/>
          <w:sz w:val="18"/>
          <w:szCs w:val="18"/>
        </w:rPr>
        <w:t xml:space="preserve"> </w:t>
      </w:r>
      <w:r w:rsidR="00B73B9C" w:rsidRPr="00634AE2">
        <w:rPr>
          <w:rFonts w:ascii="Century Gothic" w:eastAsia="Century Gothic" w:hAnsi="Century Gothic" w:cs="Century Gothic"/>
          <w:color w:val="231F20"/>
          <w:w w:val="110"/>
          <w:sz w:val="18"/>
          <w:szCs w:val="18"/>
        </w:rPr>
        <w:t>mandatory</w:t>
      </w:r>
      <w:r w:rsidR="00054458">
        <w:rPr>
          <w:rFonts w:ascii="Century Gothic" w:eastAsia="Century Gothic" w:hAnsi="Century Gothic" w:cs="Century Gothic"/>
          <w:color w:val="231F20"/>
          <w:spacing w:val="-21"/>
          <w:w w:val="110"/>
          <w:sz w:val="18"/>
          <w:szCs w:val="18"/>
        </w:rPr>
        <w:t xml:space="preserve"> </w:t>
      </w:r>
      <w:r w:rsidR="00B73B9C" w:rsidRPr="00634AE2">
        <w:rPr>
          <w:rFonts w:ascii="Century Gothic" w:eastAsia="Century Gothic" w:hAnsi="Century Gothic" w:cs="Century Gothic"/>
          <w:color w:val="231F20"/>
          <w:w w:val="110"/>
          <w:sz w:val="18"/>
          <w:szCs w:val="18"/>
        </w:rPr>
        <w:t>and</w:t>
      </w:r>
      <w:r w:rsidR="00054458">
        <w:rPr>
          <w:rFonts w:ascii="Century Gothic" w:eastAsia="Century Gothic" w:hAnsi="Century Gothic" w:cs="Century Gothic"/>
          <w:color w:val="231F20"/>
          <w:spacing w:val="-21"/>
          <w:w w:val="110"/>
          <w:sz w:val="18"/>
          <w:szCs w:val="18"/>
        </w:rPr>
        <w:t xml:space="preserve"> </w:t>
      </w:r>
      <w:r w:rsidR="00B73B9C" w:rsidRPr="00634AE2">
        <w:rPr>
          <w:rFonts w:ascii="Century Gothic" w:eastAsia="Century Gothic" w:hAnsi="Century Gothic" w:cs="Century Gothic"/>
          <w:color w:val="231F20"/>
          <w:w w:val="110"/>
          <w:sz w:val="18"/>
          <w:szCs w:val="18"/>
        </w:rPr>
        <w:t>does</w:t>
      </w:r>
      <w:r w:rsidR="00054458">
        <w:rPr>
          <w:rFonts w:ascii="Century Gothic" w:eastAsia="Century Gothic" w:hAnsi="Century Gothic" w:cs="Century Gothic"/>
          <w:color w:val="231F20"/>
          <w:spacing w:val="-21"/>
          <w:w w:val="110"/>
          <w:sz w:val="18"/>
          <w:szCs w:val="18"/>
        </w:rPr>
        <w:t xml:space="preserve"> </w:t>
      </w:r>
      <w:r w:rsidR="00B73B9C" w:rsidRPr="00634AE2">
        <w:rPr>
          <w:rFonts w:ascii="Century Gothic" w:eastAsia="Century Gothic" w:hAnsi="Century Gothic" w:cs="Century Gothic"/>
          <w:color w:val="231F20"/>
          <w:w w:val="110"/>
          <w:sz w:val="18"/>
          <w:szCs w:val="18"/>
        </w:rPr>
        <w:t>not</w:t>
      </w:r>
      <w:r w:rsidR="00054458">
        <w:rPr>
          <w:rFonts w:ascii="Century Gothic" w:eastAsia="Century Gothic" w:hAnsi="Century Gothic" w:cs="Century Gothic"/>
          <w:color w:val="231F20"/>
          <w:spacing w:val="-21"/>
          <w:w w:val="110"/>
          <w:sz w:val="18"/>
          <w:szCs w:val="18"/>
        </w:rPr>
        <w:t xml:space="preserve"> </w:t>
      </w:r>
      <w:r w:rsidR="00B73B9C" w:rsidRPr="00634AE2">
        <w:rPr>
          <w:rFonts w:ascii="Century Gothic" w:eastAsia="Century Gothic" w:hAnsi="Century Gothic" w:cs="Century Gothic"/>
          <w:color w:val="231F20"/>
          <w:w w:val="110"/>
          <w:sz w:val="18"/>
          <w:szCs w:val="18"/>
        </w:rPr>
        <w:t>replace,</w:t>
      </w:r>
      <w:r w:rsidR="00054458">
        <w:rPr>
          <w:rFonts w:ascii="Century Gothic" w:eastAsia="Century Gothic" w:hAnsi="Century Gothic" w:cs="Century Gothic"/>
          <w:color w:val="231F20"/>
          <w:spacing w:val="-21"/>
          <w:w w:val="110"/>
          <w:sz w:val="18"/>
          <w:szCs w:val="18"/>
        </w:rPr>
        <w:t xml:space="preserve"> </w:t>
      </w:r>
      <w:r w:rsidR="00B73B9C" w:rsidRPr="00634AE2">
        <w:rPr>
          <w:rFonts w:ascii="Century Gothic" w:eastAsia="Century Gothic" w:hAnsi="Century Gothic" w:cs="Century Gothic"/>
          <w:color w:val="231F20"/>
          <w:w w:val="110"/>
          <w:sz w:val="18"/>
          <w:szCs w:val="18"/>
        </w:rPr>
        <w:t>nor</w:t>
      </w:r>
      <w:r w:rsidR="00054458">
        <w:rPr>
          <w:rFonts w:ascii="Century Gothic" w:eastAsia="Century Gothic" w:hAnsi="Century Gothic" w:cs="Century Gothic"/>
          <w:color w:val="231F20"/>
          <w:spacing w:val="-21"/>
          <w:w w:val="110"/>
          <w:sz w:val="18"/>
          <w:szCs w:val="18"/>
        </w:rPr>
        <w:t xml:space="preserve"> </w:t>
      </w:r>
      <w:r w:rsidR="00B73B9C" w:rsidRPr="00634AE2">
        <w:rPr>
          <w:rFonts w:ascii="Century Gothic" w:eastAsia="Century Gothic" w:hAnsi="Century Gothic" w:cs="Century Gothic"/>
          <w:color w:val="231F20"/>
          <w:w w:val="110"/>
          <w:sz w:val="18"/>
          <w:szCs w:val="18"/>
        </w:rPr>
        <w:t>count</w:t>
      </w:r>
      <w:r w:rsidR="00054458">
        <w:rPr>
          <w:rFonts w:ascii="Century Gothic" w:eastAsia="Century Gothic" w:hAnsi="Century Gothic" w:cs="Century Gothic"/>
          <w:color w:val="231F20"/>
          <w:spacing w:val="-21"/>
          <w:w w:val="110"/>
          <w:sz w:val="18"/>
          <w:szCs w:val="18"/>
        </w:rPr>
        <w:t xml:space="preserve"> </w:t>
      </w:r>
      <w:r w:rsidR="00B73B9C" w:rsidRPr="00634AE2">
        <w:rPr>
          <w:rFonts w:ascii="Century Gothic" w:eastAsia="Century Gothic" w:hAnsi="Century Gothic" w:cs="Century Gothic"/>
          <w:color w:val="231F20"/>
          <w:spacing w:val="-3"/>
          <w:w w:val="110"/>
          <w:sz w:val="18"/>
          <w:szCs w:val="18"/>
        </w:rPr>
        <w:t>towards,</w:t>
      </w:r>
      <w:r w:rsidR="00054458">
        <w:rPr>
          <w:rFonts w:ascii="Century Gothic" w:eastAsia="Century Gothic" w:hAnsi="Century Gothic" w:cs="Century Gothic"/>
          <w:color w:val="231F20"/>
          <w:spacing w:val="-21"/>
          <w:w w:val="110"/>
          <w:sz w:val="18"/>
          <w:szCs w:val="18"/>
        </w:rPr>
        <w:t xml:space="preserve"> </w:t>
      </w:r>
      <w:r w:rsidR="00B73B9C" w:rsidRPr="00634AE2">
        <w:rPr>
          <w:rFonts w:ascii="Century Gothic" w:eastAsia="Century Gothic" w:hAnsi="Century Gothic" w:cs="Century Gothic"/>
          <w:color w:val="231F20"/>
          <w:w w:val="110"/>
          <w:sz w:val="18"/>
          <w:szCs w:val="18"/>
        </w:rPr>
        <w:t>the</w:t>
      </w:r>
      <w:r w:rsidR="00054458">
        <w:rPr>
          <w:rFonts w:ascii="Century Gothic" w:eastAsia="Century Gothic" w:hAnsi="Century Gothic" w:cs="Century Gothic"/>
          <w:color w:val="231F20"/>
          <w:spacing w:val="-21"/>
          <w:w w:val="110"/>
          <w:sz w:val="18"/>
          <w:szCs w:val="18"/>
        </w:rPr>
        <w:t xml:space="preserve"> </w:t>
      </w:r>
      <w:r w:rsidR="00B73B9C" w:rsidRPr="00634AE2">
        <w:rPr>
          <w:rFonts w:ascii="Century Gothic" w:eastAsia="Century Gothic" w:hAnsi="Century Gothic" w:cs="Century Gothic"/>
          <w:color w:val="231F20"/>
          <w:w w:val="110"/>
          <w:sz w:val="18"/>
          <w:szCs w:val="18"/>
        </w:rPr>
        <w:t>ongoing</w:t>
      </w:r>
      <w:r w:rsidR="00054458">
        <w:rPr>
          <w:rFonts w:ascii="Century Gothic" w:eastAsia="Century Gothic" w:hAnsi="Century Gothic" w:cs="Century Gothic"/>
          <w:color w:val="231F20"/>
          <w:sz w:val="18"/>
          <w:szCs w:val="18"/>
        </w:rPr>
        <w:t xml:space="preserve"> </w:t>
      </w:r>
      <w:r w:rsidR="00B73B9C" w:rsidRPr="00634AE2">
        <w:rPr>
          <w:rFonts w:ascii="Century Gothic" w:eastAsia="Century Gothic" w:hAnsi="Century Gothic" w:cs="Century Gothic"/>
          <w:color w:val="231F20"/>
          <w:sz w:val="18"/>
          <w:szCs w:val="18"/>
        </w:rPr>
        <w:t>assessment</w:t>
      </w:r>
      <w:r w:rsidR="00054458">
        <w:rPr>
          <w:rFonts w:ascii="Century Gothic" w:eastAsia="Century Gothic" w:hAnsi="Century Gothic" w:cs="Century Gothic"/>
          <w:color w:val="231F20"/>
          <w:sz w:val="18"/>
          <w:szCs w:val="18"/>
        </w:rPr>
        <w:t xml:space="preserve"> </w:t>
      </w:r>
      <w:r w:rsidR="00B73B9C" w:rsidRPr="00634AE2">
        <w:rPr>
          <w:rFonts w:ascii="Century Gothic" w:eastAsia="Century Gothic" w:hAnsi="Century Gothic" w:cs="Century Gothic"/>
          <w:color w:val="231F20"/>
          <w:sz w:val="18"/>
          <w:szCs w:val="18"/>
        </w:rPr>
        <w:t>of</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student</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pacing w:val="3"/>
          <w:sz w:val="18"/>
          <w:szCs w:val="18"/>
        </w:rPr>
        <w:t>achievement</w:t>
      </w:r>
      <w:r w:rsidR="00B73B9C" w:rsidRPr="00634AE2">
        <w:rPr>
          <w:rFonts w:ascii="Century Gothic" w:eastAsia="Century Gothic" w:hAnsi="Century Gothic" w:cs="Century Gothic"/>
          <w:color w:val="231F20"/>
          <w:sz w:val="18"/>
          <w:szCs w:val="18"/>
        </w:rPr>
        <w:t>.</w:t>
      </w:r>
    </w:p>
    <w:p w:rsidR="00A25E22" w:rsidRDefault="00B73B9C">
      <w:pPr>
        <w:spacing w:before="122" w:line="261" w:lineRule="auto"/>
        <w:ind w:left="225" w:right="1854"/>
        <w:rPr>
          <w:rFonts w:ascii="Century Gothic" w:eastAsia="Century Gothic" w:hAnsi="Century Gothic" w:cs="Century Gothic"/>
          <w:sz w:val="18"/>
          <w:szCs w:val="18"/>
        </w:rPr>
      </w:pPr>
      <w:r w:rsidRPr="00634AE2">
        <w:rPr>
          <w:rFonts w:ascii="Century Gothic" w:hAnsi="Century Gothic"/>
          <w:color w:val="231F20"/>
          <w:w w:val="105"/>
          <w:sz w:val="18"/>
        </w:rPr>
        <w:t>NAPLAN</w:t>
      </w:r>
      <w:r w:rsidR="00054458">
        <w:rPr>
          <w:rFonts w:ascii="Century Gothic" w:hAnsi="Century Gothic"/>
          <w:color w:val="231F20"/>
          <w:w w:val="105"/>
          <w:sz w:val="18"/>
        </w:rPr>
        <w:t xml:space="preserve"> </w:t>
      </w:r>
      <w:r w:rsidRPr="00634AE2">
        <w:rPr>
          <w:rFonts w:ascii="Century Gothic" w:hAnsi="Century Gothic"/>
          <w:color w:val="231F20"/>
          <w:w w:val="105"/>
          <w:sz w:val="18"/>
        </w:rPr>
        <w:t>assesses</w:t>
      </w:r>
      <w:r w:rsidR="00054458">
        <w:rPr>
          <w:rFonts w:ascii="Century Gothic" w:hAnsi="Century Gothic"/>
          <w:color w:val="231F20"/>
          <w:w w:val="105"/>
          <w:sz w:val="18"/>
        </w:rPr>
        <w:t xml:space="preserve"> </w:t>
      </w:r>
      <w:r w:rsidRPr="00634AE2">
        <w:rPr>
          <w:rFonts w:ascii="Century Gothic" w:hAnsi="Century Gothic"/>
          <w:color w:val="231F20"/>
          <w:w w:val="105"/>
          <w:sz w:val="18"/>
        </w:rPr>
        <w:t>literacy</w:t>
      </w:r>
      <w:r w:rsidR="00054458">
        <w:rPr>
          <w:rFonts w:ascii="Century Gothic" w:hAnsi="Century Gothic"/>
          <w:color w:val="231F20"/>
          <w:w w:val="105"/>
          <w:sz w:val="18"/>
        </w:rPr>
        <w:t xml:space="preserve"> </w:t>
      </w:r>
      <w:r w:rsidRPr="00634AE2">
        <w:rPr>
          <w:rFonts w:ascii="Century Gothic" w:hAnsi="Century Gothic"/>
          <w:color w:val="231F20"/>
          <w:w w:val="105"/>
          <w:sz w:val="18"/>
        </w:rPr>
        <w:t>and</w:t>
      </w:r>
      <w:r w:rsidR="00054458">
        <w:rPr>
          <w:rFonts w:ascii="Century Gothic" w:hAnsi="Century Gothic"/>
          <w:color w:val="231F20"/>
          <w:w w:val="105"/>
          <w:sz w:val="18"/>
        </w:rPr>
        <w:t xml:space="preserve"> </w:t>
      </w:r>
      <w:r w:rsidRPr="00634AE2">
        <w:rPr>
          <w:rFonts w:ascii="Century Gothic" w:hAnsi="Century Gothic"/>
          <w:color w:val="231F20"/>
          <w:w w:val="105"/>
          <w:sz w:val="18"/>
        </w:rPr>
        <w:t>numeracy</w:t>
      </w:r>
      <w:r w:rsidR="00054458">
        <w:rPr>
          <w:rFonts w:ascii="Century Gothic" w:hAnsi="Century Gothic"/>
          <w:color w:val="231F20"/>
          <w:w w:val="105"/>
          <w:sz w:val="18"/>
        </w:rPr>
        <w:t xml:space="preserve"> </w:t>
      </w:r>
      <w:r w:rsidRPr="00634AE2">
        <w:rPr>
          <w:rFonts w:ascii="Century Gothic" w:hAnsi="Century Gothic"/>
          <w:color w:val="231F20"/>
          <w:w w:val="105"/>
          <w:sz w:val="18"/>
        </w:rPr>
        <w:t>skills</w:t>
      </w:r>
      <w:r w:rsidR="00054458">
        <w:rPr>
          <w:rFonts w:ascii="Century Gothic" w:hAnsi="Century Gothic"/>
          <w:color w:val="231F20"/>
          <w:w w:val="105"/>
          <w:sz w:val="18"/>
        </w:rPr>
        <w:t xml:space="preserve"> </w:t>
      </w:r>
      <w:r w:rsidRPr="00634AE2">
        <w:rPr>
          <w:rFonts w:ascii="Century Gothic" w:hAnsi="Century Gothic"/>
          <w:color w:val="231F20"/>
          <w:w w:val="105"/>
          <w:sz w:val="18"/>
        </w:rPr>
        <w:t>that</w:t>
      </w:r>
      <w:r w:rsidR="00054458">
        <w:rPr>
          <w:rFonts w:ascii="Century Gothic" w:hAnsi="Century Gothic"/>
          <w:color w:val="231F20"/>
          <w:w w:val="105"/>
          <w:sz w:val="18"/>
        </w:rPr>
        <w:t xml:space="preserve"> </w:t>
      </w:r>
      <w:r w:rsidRPr="00634AE2">
        <w:rPr>
          <w:rFonts w:ascii="Century Gothic" w:hAnsi="Century Gothic"/>
          <w:color w:val="231F20"/>
          <w:w w:val="105"/>
          <w:sz w:val="18"/>
        </w:rPr>
        <w:t>are</w:t>
      </w:r>
      <w:r w:rsidR="00054458">
        <w:rPr>
          <w:rFonts w:ascii="Century Gothic" w:hAnsi="Century Gothic"/>
          <w:color w:val="231F20"/>
          <w:w w:val="105"/>
          <w:sz w:val="18"/>
        </w:rPr>
        <w:t xml:space="preserve"> </w:t>
      </w:r>
      <w:r w:rsidRPr="00634AE2">
        <w:rPr>
          <w:rFonts w:ascii="Century Gothic" w:hAnsi="Century Gothic"/>
          <w:color w:val="231F20"/>
          <w:w w:val="105"/>
          <w:sz w:val="18"/>
        </w:rPr>
        <w:t>essential</w:t>
      </w:r>
      <w:r w:rsidR="00054458">
        <w:rPr>
          <w:rFonts w:ascii="Century Gothic" w:hAnsi="Century Gothic"/>
          <w:color w:val="231F20"/>
          <w:w w:val="105"/>
          <w:sz w:val="18"/>
        </w:rPr>
        <w:t xml:space="preserve"> </w:t>
      </w:r>
      <w:r w:rsidRPr="00634AE2">
        <w:rPr>
          <w:rFonts w:ascii="Century Gothic" w:hAnsi="Century Gothic"/>
          <w:color w:val="231F20"/>
          <w:w w:val="105"/>
          <w:sz w:val="18"/>
        </w:rPr>
        <w:t>for</w:t>
      </w:r>
      <w:r w:rsidR="00054458">
        <w:rPr>
          <w:rFonts w:ascii="Century Gothic" w:hAnsi="Century Gothic"/>
          <w:color w:val="231F20"/>
          <w:spacing w:val="-7"/>
          <w:w w:val="105"/>
          <w:sz w:val="18"/>
        </w:rPr>
        <w:t xml:space="preserve"> </w:t>
      </w:r>
      <w:r w:rsidRPr="00634AE2">
        <w:rPr>
          <w:rFonts w:ascii="Century Gothic" w:hAnsi="Century Gothic"/>
          <w:color w:val="231F20"/>
          <w:spacing w:val="-3"/>
          <w:w w:val="105"/>
          <w:sz w:val="18"/>
        </w:rPr>
        <w:t>every</w:t>
      </w:r>
      <w:r w:rsidR="00054458">
        <w:rPr>
          <w:rFonts w:ascii="Century Gothic" w:hAnsi="Century Gothic"/>
          <w:color w:val="231F20"/>
          <w:w w:val="106"/>
          <w:sz w:val="18"/>
        </w:rPr>
        <w:t xml:space="preserve"> </w:t>
      </w:r>
      <w:r w:rsidRPr="00634AE2">
        <w:rPr>
          <w:rFonts w:ascii="Century Gothic" w:hAnsi="Century Gothic"/>
          <w:color w:val="231F20"/>
          <w:w w:val="105"/>
          <w:sz w:val="18"/>
        </w:rPr>
        <w:t>child</w:t>
      </w:r>
      <w:r w:rsidR="00054458">
        <w:rPr>
          <w:rFonts w:ascii="Century Gothic" w:hAnsi="Century Gothic"/>
          <w:color w:val="231F20"/>
          <w:spacing w:val="-15"/>
          <w:w w:val="105"/>
          <w:sz w:val="18"/>
        </w:rPr>
        <w:t xml:space="preserve"> </w:t>
      </w:r>
      <w:r w:rsidRPr="00634AE2">
        <w:rPr>
          <w:rFonts w:ascii="Century Gothic" w:hAnsi="Century Gothic"/>
          <w:color w:val="231F20"/>
          <w:w w:val="105"/>
          <w:sz w:val="18"/>
        </w:rPr>
        <w:t>to</w:t>
      </w:r>
      <w:r w:rsidR="00054458">
        <w:rPr>
          <w:rFonts w:ascii="Century Gothic" w:hAnsi="Century Gothic"/>
          <w:color w:val="231F20"/>
          <w:spacing w:val="-15"/>
          <w:w w:val="105"/>
          <w:sz w:val="18"/>
        </w:rPr>
        <w:t xml:space="preserve"> </w:t>
      </w:r>
      <w:r w:rsidRPr="00634AE2">
        <w:rPr>
          <w:rFonts w:ascii="Century Gothic" w:hAnsi="Century Gothic"/>
          <w:color w:val="231F20"/>
          <w:w w:val="105"/>
          <w:sz w:val="18"/>
        </w:rPr>
        <w:t>progress</w:t>
      </w:r>
      <w:r w:rsidR="00054458">
        <w:rPr>
          <w:rFonts w:ascii="Century Gothic"/>
          <w:color w:val="231F20"/>
          <w:spacing w:val="-15"/>
          <w:w w:val="105"/>
          <w:sz w:val="18"/>
        </w:rPr>
        <w:t xml:space="preserve"> </w:t>
      </w:r>
      <w:r>
        <w:rPr>
          <w:rFonts w:ascii="Century Gothic"/>
          <w:color w:val="231F20"/>
          <w:w w:val="105"/>
          <w:sz w:val="18"/>
        </w:rPr>
        <w:t>through</w:t>
      </w:r>
      <w:r w:rsidR="00054458">
        <w:rPr>
          <w:rFonts w:ascii="Century Gothic"/>
          <w:color w:val="231F20"/>
          <w:spacing w:val="-15"/>
          <w:w w:val="105"/>
          <w:sz w:val="18"/>
        </w:rPr>
        <w:t xml:space="preserve"> </w:t>
      </w:r>
      <w:r>
        <w:rPr>
          <w:rFonts w:ascii="Century Gothic"/>
          <w:color w:val="231F20"/>
          <w:w w:val="105"/>
          <w:sz w:val="18"/>
        </w:rPr>
        <w:t>school</w:t>
      </w:r>
      <w:r w:rsidR="00054458">
        <w:rPr>
          <w:rFonts w:ascii="Century Gothic"/>
          <w:color w:val="231F20"/>
          <w:spacing w:val="-15"/>
          <w:w w:val="105"/>
          <w:sz w:val="18"/>
        </w:rPr>
        <w:t xml:space="preserve"> </w:t>
      </w:r>
      <w:r>
        <w:rPr>
          <w:rFonts w:ascii="Century Gothic"/>
          <w:color w:val="231F20"/>
          <w:w w:val="105"/>
          <w:sz w:val="18"/>
        </w:rPr>
        <w:t>and</w:t>
      </w:r>
      <w:r w:rsidR="00054458">
        <w:rPr>
          <w:rFonts w:ascii="Century Gothic"/>
          <w:color w:val="231F20"/>
          <w:spacing w:val="-15"/>
          <w:w w:val="105"/>
          <w:sz w:val="18"/>
        </w:rPr>
        <w:t xml:space="preserve"> </w:t>
      </w:r>
      <w:r>
        <w:rPr>
          <w:rFonts w:ascii="Century Gothic"/>
          <w:color w:val="231F20"/>
          <w:w w:val="105"/>
          <w:sz w:val="18"/>
        </w:rPr>
        <w:t>life</w:t>
      </w:r>
      <w:r w:rsidR="00054458">
        <w:rPr>
          <w:rFonts w:ascii="Century Gothic"/>
          <w:color w:val="231F20"/>
          <w:spacing w:val="-15"/>
          <w:w w:val="105"/>
          <w:sz w:val="18"/>
        </w:rPr>
        <w:t xml:space="preserve"> </w:t>
      </w:r>
      <w:r>
        <w:rPr>
          <w:rFonts w:ascii="Century Gothic"/>
          <w:color w:val="231F20"/>
          <w:w w:val="105"/>
          <w:sz w:val="18"/>
        </w:rPr>
        <w:t>and</w:t>
      </w:r>
      <w:r w:rsidR="00054458">
        <w:rPr>
          <w:rFonts w:ascii="Century Gothic"/>
          <w:color w:val="231F20"/>
          <w:spacing w:val="-15"/>
          <w:w w:val="105"/>
          <w:sz w:val="18"/>
        </w:rPr>
        <w:t xml:space="preserve"> </w:t>
      </w:r>
      <w:r>
        <w:rPr>
          <w:rFonts w:ascii="Century Gothic"/>
          <w:color w:val="231F20"/>
          <w:w w:val="105"/>
          <w:sz w:val="18"/>
        </w:rPr>
        <w:t>can</w:t>
      </w:r>
      <w:r w:rsidR="00054458">
        <w:rPr>
          <w:rFonts w:ascii="Century Gothic"/>
          <w:color w:val="231F20"/>
          <w:spacing w:val="-15"/>
          <w:w w:val="105"/>
          <w:sz w:val="18"/>
        </w:rPr>
        <w:t xml:space="preserve"> </w:t>
      </w:r>
      <w:r>
        <w:rPr>
          <w:rFonts w:ascii="Century Gothic"/>
          <w:color w:val="231F20"/>
          <w:w w:val="105"/>
          <w:sz w:val="18"/>
        </w:rPr>
        <w:t>determine</w:t>
      </w:r>
      <w:r w:rsidR="00054458">
        <w:rPr>
          <w:rFonts w:ascii="Century Gothic"/>
          <w:color w:val="231F20"/>
          <w:spacing w:val="-15"/>
          <w:w w:val="105"/>
          <w:sz w:val="18"/>
        </w:rPr>
        <w:t xml:space="preserve"> </w:t>
      </w:r>
      <w:r>
        <w:rPr>
          <w:rFonts w:ascii="Century Gothic"/>
          <w:color w:val="231F20"/>
          <w:w w:val="105"/>
          <w:sz w:val="18"/>
        </w:rPr>
        <w:t>whether</w:t>
      </w:r>
      <w:r w:rsidR="00054458">
        <w:rPr>
          <w:rFonts w:ascii="Century Gothic"/>
          <w:color w:val="231F20"/>
          <w:spacing w:val="-15"/>
          <w:w w:val="105"/>
          <w:sz w:val="18"/>
        </w:rPr>
        <w:t xml:space="preserve"> </w:t>
      </w:r>
      <w:r>
        <w:rPr>
          <w:rFonts w:ascii="Century Gothic"/>
          <w:color w:val="231F20"/>
          <w:w w:val="105"/>
          <w:sz w:val="18"/>
        </w:rPr>
        <w:t>or</w:t>
      </w:r>
      <w:r w:rsidR="00054458">
        <w:rPr>
          <w:rFonts w:ascii="Century Gothic"/>
          <w:color w:val="231F20"/>
          <w:spacing w:val="-15"/>
          <w:w w:val="105"/>
          <w:sz w:val="18"/>
        </w:rPr>
        <w:t xml:space="preserve"> </w:t>
      </w:r>
      <w:r>
        <w:rPr>
          <w:rFonts w:ascii="Century Gothic"/>
          <w:color w:val="231F20"/>
          <w:w w:val="105"/>
          <w:sz w:val="18"/>
        </w:rPr>
        <w:t>not</w:t>
      </w:r>
    </w:p>
    <w:p w:rsidR="00A25E22" w:rsidRDefault="00B73B9C">
      <w:pPr>
        <w:spacing w:line="261" w:lineRule="auto"/>
        <w:ind w:left="225" w:right="1496"/>
        <w:rPr>
          <w:rFonts w:ascii="Century Gothic" w:eastAsia="Century Gothic" w:hAnsi="Century Gothic" w:cs="Century Gothic"/>
          <w:sz w:val="18"/>
          <w:szCs w:val="18"/>
        </w:rPr>
      </w:pPr>
      <w:r>
        <w:rPr>
          <w:rFonts w:ascii="Century Gothic"/>
          <w:color w:val="231F20"/>
          <w:w w:val="105"/>
          <w:sz w:val="18"/>
        </w:rPr>
        <w:t>young</w:t>
      </w:r>
      <w:r w:rsidR="00054458">
        <w:rPr>
          <w:rFonts w:ascii="Century Gothic"/>
          <w:color w:val="231F20"/>
          <w:spacing w:val="-11"/>
          <w:w w:val="105"/>
          <w:sz w:val="18"/>
        </w:rPr>
        <w:t xml:space="preserve"> </w:t>
      </w:r>
      <w:r>
        <w:rPr>
          <w:rFonts w:ascii="Century Gothic"/>
          <w:color w:val="231F20"/>
          <w:w w:val="105"/>
          <w:sz w:val="18"/>
        </w:rPr>
        <w:t>Australians</w:t>
      </w:r>
      <w:r w:rsidR="00054458">
        <w:rPr>
          <w:rFonts w:ascii="Century Gothic"/>
          <w:color w:val="231F20"/>
          <w:spacing w:val="-11"/>
          <w:w w:val="105"/>
          <w:sz w:val="18"/>
        </w:rPr>
        <w:t xml:space="preserve"> </w:t>
      </w:r>
      <w:r>
        <w:rPr>
          <w:rFonts w:ascii="Century Gothic"/>
          <w:color w:val="231F20"/>
          <w:spacing w:val="-3"/>
          <w:w w:val="105"/>
          <w:sz w:val="18"/>
        </w:rPr>
        <w:t>have</w:t>
      </w:r>
      <w:r w:rsidR="00054458">
        <w:rPr>
          <w:rFonts w:ascii="Century Gothic"/>
          <w:color w:val="231F20"/>
          <w:spacing w:val="-11"/>
          <w:w w:val="105"/>
          <w:sz w:val="18"/>
        </w:rPr>
        <w:t xml:space="preserve"> </w:t>
      </w:r>
      <w:r>
        <w:rPr>
          <w:rFonts w:ascii="Century Gothic"/>
          <w:color w:val="231F20"/>
          <w:w w:val="105"/>
          <w:sz w:val="18"/>
        </w:rPr>
        <w:t>the</w:t>
      </w:r>
      <w:r w:rsidR="00054458">
        <w:rPr>
          <w:rFonts w:ascii="Century Gothic"/>
          <w:color w:val="231F20"/>
          <w:spacing w:val="-11"/>
          <w:w w:val="105"/>
          <w:sz w:val="18"/>
        </w:rPr>
        <w:t xml:space="preserve"> </w:t>
      </w:r>
      <w:r>
        <w:rPr>
          <w:rFonts w:ascii="Century Gothic"/>
          <w:color w:val="231F20"/>
          <w:w w:val="105"/>
          <w:sz w:val="18"/>
        </w:rPr>
        <w:t>literacy</w:t>
      </w:r>
      <w:r w:rsidR="00054458">
        <w:rPr>
          <w:rFonts w:ascii="Century Gothic"/>
          <w:color w:val="231F20"/>
          <w:spacing w:val="-11"/>
          <w:w w:val="105"/>
          <w:sz w:val="18"/>
        </w:rPr>
        <w:t xml:space="preserve"> </w:t>
      </w:r>
      <w:r>
        <w:rPr>
          <w:rFonts w:ascii="Century Gothic"/>
          <w:color w:val="231F20"/>
          <w:w w:val="105"/>
          <w:sz w:val="18"/>
        </w:rPr>
        <w:t>and</w:t>
      </w:r>
      <w:r w:rsidR="00054458">
        <w:rPr>
          <w:rFonts w:ascii="Century Gothic"/>
          <w:color w:val="231F20"/>
          <w:spacing w:val="-11"/>
          <w:w w:val="105"/>
          <w:sz w:val="18"/>
        </w:rPr>
        <w:t xml:space="preserve"> </w:t>
      </w:r>
      <w:r>
        <w:rPr>
          <w:rFonts w:ascii="Century Gothic"/>
          <w:color w:val="231F20"/>
          <w:w w:val="105"/>
          <w:sz w:val="18"/>
        </w:rPr>
        <w:t>numeracy</w:t>
      </w:r>
      <w:r w:rsidR="00054458">
        <w:rPr>
          <w:rFonts w:ascii="Century Gothic"/>
          <w:color w:val="231F20"/>
          <w:spacing w:val="-11"/>
          <w:w w:val="105"/>
          <w:sz w:val="18"/>
        </w:rPr>
        <w:t xml:space="preserve"> </w:t>
      </w:r>
      <w:r>
        <w:rPr>
          <w:rFonts w:ascii="Century Gothic"/>
          <w:color w:val="231F20"/>
          <w:w w:val="105"/>
          <w:sz w:val="18"/>
        </w:rPr>
        <w:t>skills</w:t>
      </w:r>
      <w:r w:rsidR="00054458">
        <w:rPr>
          <w:rFonts w:ascii="Century Gothic"/>
          <w:color w:val="231F20"/>
          <w:spacing w:val="-11"/>
          <w:w w:val="105"/>
          <w:sz w:val="18"/>
        </w:rPr>
        <w:t xml:space="preserve"> </w:t>
      </w:r>
      <w:r>
        <w:rPr>
          <w:rFonts w:ascii="Century Gothic"/>
          <w:color w:val="231F20"/>
          <w:w w:val="105"/>
          <w:sz w:val="18"/>
        </w:rPr>
        <w:t>that</w:t>
      </w:r>
      <w:r w:rsidR="00054458">
        <w:rPr>
          <w:rFonts w:ascii="Century Gothic"/>
          <w:color w:val="231F20"/>
          <w:spacing w:val="-11"/>
          <w:w w:val="105"/>
          <w:sz w:val="18"/>
        </w:rPr>
        <w:t xml:space="preserve"> </w:t>
      </w:r>
      <w:r>
        <w:rPr>
          <w:rFonts w:ascii="Century Gothic"/>
          <w:color w:val="231F20"/>
          <w:w w:val="105"/>
          <w:sz w:val="18"/>
        </w:rPr>
        <w:t>provide</w:t>
      </w:r>
      <w:r w:rsidR="00054458">
        <w:rPr>
          <w:rFonts w:ascii="Century Gothic"/>
          <w:color w:val="231F20"/>
          <w:spacing w:val="-11"/>
          <w:w w:val="105"/>
          <w:sz w:val="18"/>
        </w:rPr>
        <w:t xml:space="preserve"> </w:t>
      </w:r>
      <w:r>
        <w:rPr>
          <w:rFonts w:ascii="Century Gothic"/>
          <w:color w:val="231F20"/>
          <w:w w:val="105"/>
          <w:sz w:val="18"/>
        </w:rPr>
        <w:t>the</w:t>
      </w:r>
      <w:r w:rsidR="00054458">
        <w:rPr>
          <w:rFonts w:ascii="Century Gothic"/>
          <w:color w:val="231F20"/>
          <w:spacing w:val="-11"/>
          <w:w w:val="105"/>
          <w:sz w:val="18"/>
        </w:rPr>
        <w:t xml:space="preserve"> </w:t>
      </w:r>
      <w:r>
        <w:rPr>
          <w:rFonts w:ascii="Century Gothic"/>
          <w:color w:val="231F20"/>
          <w:w w:val="105"/>
          <w:sz w:val="18"/>
        </w:rPr>
        <w:t>critical</w:t>
      </w:r>
      <w:r w:rsidR="00054458">
        <w:rPr>
          <w:rFonts w:ascii="Century Gothic"/>
          <w:color w:val="231F20"/>
          <w:w w:val="103"/>
          <w:sz w:val="18"/>
        </w:rPr>
        <w:t xml:space="preserve"> </w:t>
      </w:r>
      <w:r>
        <w:rPr>
          <w:rFonts w:ascii="Century Gothic"/>
          <w:color w:val="231F20"/>
          <w:w w:val="105"/>
          <w:sz w:val="18"/>
        </w:rPr>
        <w:t>foundation</w:t>
      </w:r>
      <w:r w:rsidR="00054458">
        <w:rPr>
          <w:rFonts w:ascii="Century Gothic"/>
          <w:color w:val="231F20"/>
          <w:spacing w:val="-22"/>
          <w:w w:val="105"/>
          <w:sz w:val="18"/>
        </w:rPr>
        <w:t xml:space="preserve"> </w:t>
      </w:r>
      <w:r>
        <w:rPr>
          <w:rFonts w:ascii="Century Gothic"/>
          <w:color w:val="231F20"/>
          <w:w w:val="105"/>
          <w:sz w:val="18"/>
        </w:rPr>
        <w:t>for</w:t>
      </w:r>
      <w:r w:rsidR="00054458">
        <w:rPr>
          <w:rFonts w:ascii="Century Gothic"/>
          <w:color w:val="231F20"/>
          <w:spacing w:val="-22"/>
          <w:w w:val="105"/>
          <w:sz w:val="18"/>
        </w:rPr>
        <w:t xml:space="preserve"> </w:t>
      </w:r>
      <w:r>
        <w:rPr>
          <w:rFonts w:ascii="Century Gothic"/>
          <w:color w:val="231F20"/>
          <w:w w:val="105"/>
          <w:sz w:val="18"/>
        </w:rPr>
        <w:t>other</w:t>
      </w:r>
      <w:r w:rsidR="00054458">
        <w:rPr>
          <w:rFonts w:ascii="Century Gothic"/>
          <w:color w:val="231F20"/>
          <w:spacing w:val="-22"/>
          <w:w w:val="105"/>
          <w:sz w:val="18"/>
        </w:rPr>
        <w:t xml:space="preserve"> </w:t>
      </w:r>
      <w:r>
        <w:rPr>
          <w:rFonts w:ascii="Century Gothic"/>
          <w:color w:val="231F20"/>
          <w:w w:val="105"/>
          <w:sz w:val="18"/>
        </w:rPr>
        <w:t>learning</w:t>
      </w:r>
      <w:r w:rsidR="00054458">
        <w:rPr>
          <w:rFonts w:ascii="Century Gothic"/>
          <w:color w:val="231F20"/>
          <w:spacing w:val="-22"/>
          <w:w w:val="105"/>
          <w:sz w:val="18"/>
        </w:rPr>
        <w:t xml:space="preserve"> </w:t>
      </w:r>
      <w:r>
        <w:rPr>
          <w:rFonts w:ascii="Century Gothic"/>
          <w:color w:val="231F20"/>
          <w:w w:val="105"/>
          <w:sz w:val="18"/>
        </w:rPr>
        <w:t>and</w:t>
      </w:r>
      <w:r w:rsidR="00054458">
        <w:rPr>
          <w:rFonts w:ascii="Century Gothic"/>
          <w:color w:val="231F20"/>
          <w:spacing w:val="-22"/>
          <w:w w:val="105"/>
          <w:sz w:val="18"/>
        </w:rPr>
        <w:t xml:space="preserve"> </w:t>
      </w:r>
      <w:r>
        <w:rPr>
          <w:rFonts w:ascii="Century Gothic"/>
          <w:color w:val="231F20"/>
          <w:w w:val="105"/>
          <w:sz w:val="18"/>
        </w:rPr>
        <w:t>for</w:t>
      </w:r>
      <w:r w:rsidR="00054458">
        <w:rPr>
          <w:rFonts w:ascii="Century Gothic"/>
          <w:color w:val="231F20"/>
          <w:spacing w:val="-22"/>
          <w:w w:val="105"/>
          <w:sz w:val="18"/>
        </w:rPr>
        <w:t xml:space="preserve"> </w:t>
      </w:r>
      <w:r>
        <w:rPr>
          <w:rFonts w:ascii="Century Gothic"/>
          <w:color w:val="231F20"/>
          <w:w w:val="105"/>
          <w:sz w:val="18"/>
        </w:rPr>
        <w:t>their</w:t>
      </w:r>
      <w:r w:rsidR="00054458">
        <w:rPr>
          <w:rFonts w:ascii="Century Gothic"/>
          <w:color w:val="231F20"/>
          <w:spacing w:val="-22"/>
          <w:w w:val="105"/>
          <w:sz w:val="18"/>
        </w:rPr>
        <w:t xml:space="preserve"> </w:t>
      </w:r>
      <w:r>
        <w:rPr>
          <w:rFonts w:ascii="Century Gothic"/>
          <w:color w:val="231F20"/>
          <w:w w:val="105"/>
          <w:sz w:val="18"/>
        </w:rPr>
        <w:t>productive</w:t>
      </w:r>
      <w:r w:rsidR="00054458">
        <w:rPr>
          <w:rFonts w:ascii="Century Gothic"/>
          <w:color w:val="231F20"/>
          <w:spacing w:val="-22"/>
          <w:w w:val="105"/>
          <w:sz w:val="18"/>
        </w:rPr>
        <w:t xml:space="preserve"> </w:t>
      </w:r>
      <w:r>
        <w:rPr>
          <w:rFonts w:ascii="Century Gothic"/>
          <w:color w:val="231F20"/>
          <w:w w:val="105"/>
          <w:sz w:val="18"/>
        </w:rPr>
        <w:t>and</w:t>
      </w:r>
      <w:r w:rsidR="00054458">
        <w:rPr>
          <w:rFonts w:ascii="Century Gothic"/>
          <w:color w:val="231F20"/>
          <w:spacing w:val="-22"/>
          <w:w w:val="105"/>
          <w:sz w:val="18"/>
        </w:rPr>
        <w:t xml:space="preserve"> </w:t>
      </w:r>
      <w:r>
        <w:rPr>
          <w:rFonts w:ascii="Century Gothic"/>
          <w:color w:val="231F20"/>
          <w:w w:val="105"/>
          <w:sz w:val="18"/>
        </w:rPr>
        <w:t>rewarding</w:t>
      </w:r>
      <w:r w:rsidR="00054458">
        <w:rPr>
          <w:rFonts w:ascii="Century Gothic"/>
          <w:color w:val="231F20"/>
          <w:spacing w:val="-22"/>
          <w:w w:val="105"/>
          <w:sz w:val="18"/>
        </w:rPr>
        <w:t xml:space="preserve"> </w:t>
      </w:r>
      <w:r>
        <w:rPr>
          <w:rFonts w:ascii="Century Gothic"/>
          <w:color w:val="231F20"/>
          <w:w w:val="105"/>
          <w:sz w:val="18"/>
        </w:rPr>
        <w:t>participation</w:t>
      </w:r>
      <w:r w:rsidR="00054458">
        <w:rPr>
          <w:rFonts w:ascii="Century Gothic"/>
          <w:color w:val="231F20"/>
          <w:w w:val="106"/>
          <w:sz w:val="18"/>
        </w:rPr>
        <w:t xml:space="preserve"> </w:t>
      </w:r>
      <w:r>
        <w:rPr>
          <w:rFonts w:ascii="Century Gothic"/>
          <w:color w:val="231F20"/>
          <w:w w:val="105"/>
          <w:sz w:val="18"/>
        </w:rPr>
        <w:t>in</w:t>
      </w:r>
      <w:r w:rsidR="00054458">
        <w:rPr>
          <w:rFonts w:ascii="Century Gothic"/>
          <w:color w:val="231F20"/>
          <w:spacing w:val="-28"/>
          <w:w w:val="105"/>
          <w:sz w:val="18"/>
        </w:rPr>
        <w:t xml:space="preserve"> </w:t>
      </w:r>
      <w:r>
        <w:rPr>
          <w:rFonts w:ascii="Century Gothic"/>
          <w:color w:val="231F20"/>
          <w:w w:val="105"/>
          <w:sz w:val="18"/>
        </w:rPr>
        <w:t>the</w:t>
      </w:r>
      <w:r w:rsidR="00054458">
        <w:rPr>
          <w:rFonts w:ascii="Century Gothic"/>
          <w:color w:val="231F20"/>
          <w:spacing w:val="-28"/>
          <w:w w:val="105"/>
          <w:sz w:val="18"/>
        </w:rPr>
        <w:t xml:space="preserve"> </w:t>
      </w:r>
      <w:r>
        <w:rPr>
          <w:rFonts w:ascii="Century Gothic"/>
          <w:color w:val="231F20"/>
          <w:w w:val="105"/>
          <w:sz w:val="18"/>
        </w:rPr>
        <w:t>community.</w:t>
      </w:r>
    </w:p>
    <w:p w:rsidR="00A25E22" w:rsidRDefault="00B73B9C">
      <w:pPr>
        <w:spacing w:before="120" w:line="261" w:lineRule="auto"/>
        <w:ind w:left="225" w:right="1617"/>
        <w:rPr>
          <w:rFonts w:ascii="Century Gothic" w:eastAsia="Century Gothic" w:hAnsi="Century Gothic" w:cs="Century Gothic"/>
          <w:sz w:val="18"/>
          <w:szCs w:val="18"/>
        </w:rPr>
      </w:pPr>
      <w:r>
        <w:rPr>
          <w:rFonts w:ascii="Century Gothic"/>
          <w:color w:val="231F20"/>
          <w:w w:val="105"/>
          <w:sz w:val="18"/>
        </w:rPr>
        <w:t>Results</w:t>
      </w:r>
      <w:r w:rsidR="00054458">
        <w:rPr>
          <w:rFonts w:ascii="Century Gothic"/>
          <w:color w:val="231F20"/>
          <w:spacing w:val="-6"/>
          <w:w w:val="105"/>
          <w:sz w:val="18"/>
        </w:rPr>
        <w:t xml:space="preserve"> </w:t>
      </w:r>
      <w:r>
        <w:rPr>
          <w:rFonts w:ascii="Century Gothic"/>
          <w:color w:val="231F20"/>
          <w:w w:val="105"/>
          <w:sz w:val="18"/>
        </w:rPr>
        <w:t>across</w:t>
      </w:r>
      <w:r w:rsidR="00054458">
        <w:rPr>
          <w:rFonts w:ascii="Century Gothic"/>
          <w:color w:val="231F20"/>
          <w:spacing w:val="-6"/>
          <w:w w:val="105"/>
          <w:sz w:val="18"/>
        </w:rPr>
        <w:t xml:space="preserve"> </w:t>
      </w:r>
      <w:r>
        <w:rPr>
          <w:rFonts w:ascii="Century Gothic"/>
          <w:color w:val="231F20"/>
          <w:w w:val="105"/>
          <w:sz w:val="18"/>
        </w:rPr>
        <w:t>the</w:t>
      </w:r>
      <w:r w:rsidR="00054458">
        <w:rPr>
          <w:rFonts w:ascii="Century Gothic"/>
          <w:color w:val="231F20"/>
          <w:spacing w:val="-6"/>
          <w:w w:val="105"/>
          <w:sz w:val="18"/>
        </w:rPr>
        <w:t xml:space="preserve"> </w:t>
      </w:r>
      <w:r>
        <w:rPr>
          <w:rFonts w:ascii="Century Gothic"/>
          <w:color w:val="231F20"/>
          <w:spacing w:val="-4"/>
          <w:w w:val="105"/>
          <w:sz w:val="18"/>
        </w:rPr>
        <w:t>Years</w:t>
      </w:r>
      <w:r w:rsidR="00054458">
        <w:rPr>
          <w:rFonts w:ascii="Century Gothic"/>
          <w:color w:val="231F20"/>
          <w:spacing w:val="-6"/>
          <w:w w:val="105"/>
          <w:sz w:val="18"/>
        </w:rPr>
        <w:t xml:space="preserve"> </w:t>
      </w:r>
      <w:r>
        <w:rPr>
          <w:rFonts w:ascii="Century Gothic"/>
          <w:color w:val="231F20"/>
          <w:w w:val="105"/>
          <w:sz w:val="18"/>
        </w:rPr>
        <w:t>3,</w:t>
      </w:r>
      <w:r w:rsidR="00054458">
        <w:rPr>
          <w:rFonts w:ascii="Century Gothic"/>
          <w:color w:val="231F20"/>
          <w:spacing w:val="-6"/>
          <w:w w:val="105"/>
          <w:sz w:val="18"/>
        </w:rPr>
        <w:t xml:space="preserve"> </w:t>
      </w:r>
      <w:r>
        <w:rPr>
          <w:rFonts w:ascii="Century Gothic"/>
          <w:color w:val="231F20"/>
          <w:w w:val="105"/>
          <w:sz w:val="18"/>
        </w:rPr>
        <w:t>5,</w:t>
      </w:r>
      <w:r w:rsidR="00054458">
        <w:rPr>
          <w:rFonts w:ascii="Century Gothic"/>
          <w:color w:val="231F20"/>
          <w:spacing w:val="-6"/>
          <w:w w:val="105"/>
          <w:sz w:val="18"/>
        </w:rPr>
        <w:t xml:space="preserve"> </w:t>
      </w:r>
      <w:r>
        <w:rPr>
          <w:rFonts w:ascii="Century Gothic"/>
          <w:color w:val="231F20"/>
          <w:w w:val="105"/>
          <w:sz w:val="18"/>
        </w:rPr>
        <w:t>7</w:t>
      </w:r>
      <w:r w:rsidR="00054458">
        <w:rPr>
          <w:rFonts w:ascii="Century Gothic"/>
          <w:color w:val="231F20"/>
          <w:spacing w:val="-6"/>
          <w:w w:val="105"/>
          <w:sz w:val="18"/>
        </w:rPr>
        <w:t xml:space="preserve"> </w:t>
      </w:r>
      <w:r>
        <w:rPr>
          <w:rFonts w:ascii="Century Gothic"/>
          <w:color w:val="231F20"/>
          <w:w w:val="105"/>
          <w:sz w:val="18"/>
        </w:rPr>
        <w:t>and</w:t>
      </w:r>
      <w:r w:rsidR="00054458">
        <w:rPr>
          <w:rFonts w:ascii="Century Gothic"/>
          <w:color w:val="231F20"/>
          <w:spacing w:val="-6"/>
          <w:w w:val="105"/>
          <w:sz w:val="18"/>
        </w:rPr>
        <w:t xml:space="preserve"> </w:t>
      </w:r>
      <w:r>
        <w:rPr>
          <w:rFonts w:ascii="Century Gothic"/>
          <w:color w:val="231F20"/>
          <w:w w:val="105"/>
          <w:sz w:val="18"/>
        </w:rPr>
        <w:t>9</w:t>
      </w:r>
      <w:r w:rsidR="00054458">
        <w:rPr>
          <w:rFonts w:ascii="Century Gothic"/>
          <w:color w:val="231F20"/>
          <w:spacing w:val="-6"/>
          <w:w w:val="105"/>
          <w:sz w:val="18"/>
        </w:rPr>
        <w:t xml:space="preserve"> </w:t>
      </w:r>
      <w:r>
        <w:rPr>
          <w:rFonts w:ascii="Century Gothic"/>
          <w:color w:val="231F20"/>
          <w:w w:val="105"/>
          <w:sz w:val="18"/>
        </w:rPr>
        <w:t>literacy</w:t>
      </w:r>
      <w:r w:rsidR="00054458">
        <w:rPr>
          <w:rFonts w:ascii="Century Gothic"/>
          <w:color w:val="231F20"/>
          <w:spacing w:val="-6"/>
          <w:w w:val="105"/>
          <w:sz w:val="18"/>
        </w:rPr>
        <w:t xml:space="preserve"> </w:t>
      </w:r>
      <w:r>
        <w:rPr>
          <w:rFonts w:ascii="Century Gothic"/>
          <w:color w:val="231F20"/>
          <w:w w:val="105"/>
          <w:sz w:val="18"/>
        </w:rPr>
        <w:t>and</w:t>
      </w:r>
      <w:r w:rsidR="00054458">
        <w:rPr>
          <w:rFonts w:ascii="Century Gothic"/>
          <w:color w:val="231F20"/>
          <w:spacing w:val="-6"/>
          <w:w w:val="105"/>
          <w:sz w:val="18"/>
        </w:rPr>
        <w:t xml:space="preserve"> </w:t>
      </w:r>
      <w:r>
        <w:rPr>
          <w:rFonts w:ascii="Century Gothic"/>
          <w:color w:val="231F20"/>
          <w:w w:val="105"/>
          <w:sz w:val="18"/>
        </w:rPr>
        <w:t>numeracy</w:t>
      </w:r>
      <w:r w:rsidR="00054458">
        <w:rPr>
          <w:rFonts w:ascii="Century Gothic"/>
          <w:color w:val="231F20"/>
          <w:spacing w:val="-6"/>
          <w:w w:val="105"/>
          <w:sz w:val="18"/>
        </w:rPr>
        <w:t xml:space="preserve"> </w:t>
      </w:r>
      <w:r>
        <w:rPr>
          <w:rFonts w:ascii="Century Gothic"/>
          <w:color w:val="231F20"/>
          <w:w w:val="105"/>
          <w:sz w:val="18"/>
        </w:rPr>
        <w:t>assessments</w:t>
      </w:r>
      <w:r w:rsidR="00054458">
        <w:rPr>
          <w:rFonts w:ascii="Century Gothic"/>
          <w:color w:val="231F20"/>
          <w:spacing w:val="-6"/>
          <w:w w:val="105"/>
          <w:sz w:val="18"/>
        </w:rPr>
        <w:t xml:space="preserve"> </w:t>
      </w:r>
      <w:r>
        <w:rPr>
          <w:rFonts w:ascii="Century Gothic"/>
          <w:color w:val="231F20"/>
          <w:w w:val="105"/>
          <w:sz w:val="18"/>
        </w:rPr>
        <w:t>are</w:t>
      </w:r>
      <w:r w:rsidR="00054458">
        <w:rPr>
          <w:rFonts w:ascii="Century Gothic"/>
          <w:color w:val="231F20"/>
          <w:w w:val="91"/>
          <w:sz w:val="18"/>
        </w:rPr>
        <w:t xml:space="preserve"> </w:t>
      </w:r>
      <w:r>
        <w:rPr>
          <w:rFonts w:ascii="Century Gothic"/>
          <w:color w:val="231F20"/>
          <w:w w:val="105"/>
          <w:sz w:val="18"/>
        </w:rPr>
        <w:t>reported</w:t>
      </w:r>
      <w:r w:rsidR="00054458">
        <w:rPr>
          <w:rFonts w:ascii="Century Gothic"/>
          <w:color w:val="231F20"/>
          <w:spacing w:val="-17"/>
          <w:w w:val="105"/>
          <w:sz w:val="18"/>
        </w:rPr>
        <w:t xml:space="preserve"> </w:t>
      </w:r>
      <w:r>
        <w:rPr>
          <w:rFonts w:ascii="Century Gothic"/>
          <w:color w:val="231F20"/>
          <w:w w:val="105"/>
          <w:sz w:val="18"/>
        </w:rPr>
        <w:t>on</w:t>
      </w:r>
      <w:r w:rsidR="00054458">
        <w:rPr>
          <w:rFonts w:ascii="Century Gothic"/>
          <w:color w:val="231F20"/>
          <w:spacing w:val="-17"/>
          <w:w w:val="105"/>
          <w:sz w:val="18"/>
        </w:rPr>
        <w:t xml:space="preserve"> </w:t>
      </w:r>
      <w:r>
        <w:rPr>
          <w:rFonts w:ascii="Century Gothic"/>
          <w:color w:val="231F20"/>
          <w:w w:val="105"/>
          <w:sz w:val="18"/>
        </w:rPr>
        <w:t>a</w:t>
      </w:r>
      <w:r w:rsidR="00054458">
        <w:rPr>
          <w:rFonts w:ascii="Century Gothic"/>
          <w:color w:val="231F20"/>
          <w:spacing w:val="-17"/>
          <w:w w:val="105"/>
          <w:sz w:val="18"/>
        </w:rPr>
        <w:t xml:space="preserve"> </w:t>
      </w:r>
      <w:r>
        <w:rPr>
          <w:rFonts w:ascii="Century Gothic"/>
          <w:color w:val="231F20"/>
          <w:w w:val="105"/>
          <w:sz w:val="18"/>
        </w:rPr>
        <w:t>scale</w:t>
      </w:r>
      <w:r w:rsidR="00054458">
        <w:rPr>
          <w:rFonts w:ascii="Century Gothic"/>
          <w:color w:val="231F20"/>
          <w:spacing w:val="-17"/>
          <w:w w:val="105"/>
          <w:sz w:val="18"/>
        </w:rPr>
        <w:t xml:space="preserve"> </w:t>
      </w:r>
      <w:r>
        <w:rPr>
          <w:rFonts w:ascii="Century Gothic"/>
          <w:color w:val="231F20"/>
          <w:w w:val="105"/>
          <w:sz w:val="18"/>
        </w:rPr>
        <w:t>from</w:t>
      </w:r>
      <w:r w:rsidR="00054458">
        <w:rPr>
          <w:rFonts w:ascii="Century Gothic"/>
          <w:color w:val="231F20"/>
          <w:spacing w:val="-17"/>
          <w:w w:val="105"/>
          <w:sz w:val="18"/>
        </w:rPr>
        <w:t xml:space="preserve"> </w:t>
      </w:r>
      <w:r>
        <w:rPr>
          <w:rFonts w:ascii="Century Gothic"/>
          <w:color w:val="231F20"/>
          <w:w w:val="105"/>
          <w:sz w:val="18"/>
        </w:rPr>
        <w:t>Band</w:t>
      </w:r>
      <w:r w:rsidR="00054458">
        <w:rPr>
          <w:rFonts w:ascii="Century Gothic"/>
          <w:color w:val="231F20"/>
          <w:spacing w:val="-17"/>
          <w:w w:val="105"/>
          <w:sz w:val="18"/>
        </w:rPr>
        <w:t xml:space="preserve"> </w:t>
      </w:r>
      <w:r>
        <w:rPr>
          <w:rFonts w:ascii="Century Gothic"/>
          <w:color w:val="231F20"/>
          <w:sz w:val="18"/>
        </w:rPr>
        <w:t>1</w:t>
      </w:r>
      <w:r w:rsidR="00054458">
        <w:rPr>
          <w:rFonts w:ascii="Century Gothic"/>
          <w:color w:val="231F20"/>
          <w:spacing w:val="-15"/>
          <w:sz w:val="18"/>
        </w:rPr>
        <w:t xml:space="preserve"> </w:t>
      </w:r>
      <w:r>
        <w:rPr>
          <w:rFonts w:ascii="Century Gothic"/>
          <w:color w:val="231F20"/>
          <w:w w:val="105"/>
          <w:sz w:val="18"/>
        </w:rPr>
        <w:t>to</w:t>
      </w:r>
      <w:r w:rsidR="00054458">
        <w:rPr>
          <w:rFonts w:ascii="Century Gothic"/>
          <w:color w:val="231F20"/>
          <w:spacing w:val="-17"/>
          <w:w w:val="105"/>
          <w:sz w:val="18"/>
        </w:rPr>
        <w:t xml:space="preserve"> </w:t>
      </w:r>
      <w:r>
        <w:rPr>
          <w:rFonts w:ascii="Century Gothic"/>
          <w:color w:val="231F20"/>
          <w:w w:val="105"/>
          <w:sz w:val="18"/>
        </w:rPr>
        <w:t>Band</w:t>
      </w:r>
      <w:r w:rsidR="00054458">
        <w:rPr>
          <w:rFonts w:ascii="Century Gothic"/>
          <w:color w:val="231F20"/>
          <w:spacing w:val="-17"/>
          <w:w w:val="105"/>
          <w:sz w:val="18"/>
        </w:rPr>
        <w:t xml:space="preserve"> </w:t>
      </w:r>
      <w:r>
        <w:rPr>
          <w:rFonts w:ascii="Century Gothic"/>
          <w:color w:val="231F20"/>
          <w:w w:val="105"/>
          <w:sz w:val="18"/>
        </w:rPr>
        <w:t>10.</w:t>
      </w:r>
      <w:r w:rsidR="00054458">
        <w:rPr>
          <w:rFonts w:ascii="Century Gothic"/>
          <w:color w:val="231F20"/>
          <w:spacing w:val="-17"/>
          <w:w w:val="105"/>
          <w:sz w:val="18"/>
        </w:rPr>
        <w:t xml:space="preserve"> </w:t>
      </w:r>
      <w:r>
        <w:rPr>
          <w:rFonts w:ascii="Century Gothic"/>
          <w:color w:val="231F20"/>
          <w:w w:val="105"/>
          <w:sz w:val="18"/>
        </w:rPr>
        <w:t>The</w:t>
      </w:r>
      <w:r w:rsidR="00054458">
        <w:rPr>
          <w:rFonts w:ascii="Century Gothic"/>
          <w:color w:val="231F20"/>
          <w:spacing w:val="-17"/>
          <w:w w:val="105"/>
          <w:sz w:val="18"/>
        </w:rPr>
        <w:t xml:space="preserve"> </w:t>
      </w:r>
      <w:r>
        <w:rPr>
          <w:rFonts w:ascii="Century Gothic"/>
          <w:color w:val="231F20"/>
          <w:w w:val="105"/>
          <w:sz w:val="18"/>
        </w:rPr>
        <w:t>achievement</w:t>
      </w:r>
      <w:r w:rsidR="00054458">
        <w:rPr>
          <w:rFonts w:ascii="Century Gothic"/>
          <w:color w:val="231F20"/>
          <w:spacing w:val="-17"/>
          <w:w w:val="105"/>
          <w:sz w:val="18"/>
        </w:rPr>
        <w:t xml:space="preserve"> </w:t>
      </w:r>
      <w:r>
        <w:rPr>
          <w:rFonts w:ascii="Century Gothic"/>
          <w:color w:val="231F20"/>
          <w:w w:val="105"/>
          <w:sz w:val="18"/>
        </w:rPr>
        <w:t>scale</w:t>
      </w:r>
      <w:r w:rsidR="00054458">
        <w:rPr>
          <w:rFonts w:ascii="Century Gothic"/>
          <w:color w:val="231F20"/>
          <w:spacing w:val="-17"/>
          <w:w w:val="105"/>
          <w:sz w:val="18"/>
        </w:rPr>
        <w:t xml:space="preserve"> </w:t>
      </w:r>
      <w:r>
        <w:rPr>
          <w:rFonts w:ascii="Century Gothic"/>
          <w:color w:val="231F20"/>
          <w:w w:val="105"/>
          <w:sz w:val="18"/>
        </w:rPr>
        <w:t>represents</w:t>
      </w:r>
      <w:r w:rsidR="00054458">
        <w:rPr>
          <w:rFonts w:ascii="Century Gothic"/>
          <w:color w:val="231F20"/>
          <w:w w:val="105"/>
          <w:sz w:val="18"/>
        </w:rPr>
        <w:t xml:space="preserve"> </w:t>
      </w:r>
      <w:r>
        <w:rPr>
          <w:rFonts w:ascii="Century Gothic"/>
          <w:color w:val="231F20"/>
          <w:w w:val="105"/>
          <w:sz w:val="18"/>
        </w:rPr>
        <w:t>increasing</w:t>
      </w:r>
      <w:r w:rsidR="00054458">
        <w:rPr>
          <w:rFonts w:ascii="Century Gothic"/>
          <w:color w:val="231F20"/>
          <w:spacing w:val="-7"/>
          <w:w w:val="105"/>
          <w:sz w:val="18"/>
        </w:rPr>
        <w:t xml:space="preserve"> </w:t>
      </w:r>
      <w:r>
        <w:rPr>
          <w:rFonts w:ascii="Century Gothic"/>
          <w:color w:val="231F20"/>
          <w:w w:val="105"/>
          <w:sz w:val="18"/>
        </w:rPr>
        <w:t>levels</w:t>
      </w:r>
      <w:r w:rsidR="00054458">
        <w:rPr>
          <w:rFonts w:ascii="Century Gothic"/>
          <w:color w:val="231F20"/>
          <w:spacing w:val="-7"/>
          <w:w w:val="105"/>
          <w:sz w:val="18"/>
        </w:rPr>
        <w:t xml:space="preserve"> </w:t>
      </w:r>
      <w:r>
        <w:rPr>
          <w:rFonts w:ascii="Century Gothic"/>
          <w:color w:val="231F20"/>
          <w:w w:val="105"/>
          <w:sz w:val="18"/>
        </w:rPr>
        <w:t>of</w:t>
      </w:r>
      <w:r w:rsidR="00054458">
        <w:rPr>
          <w:rFonts w:ascii="Century Gothic"/>
          <w:color w:val="231F20"/>
          <w:spacing w:val="-7"/>
          <w:w w:val="105"/>
          <w:sz w:val="18"/>
        </w:rPr>
        <w:t xml:space="preserve"> </w:t>
      </w:r>
      <w:r>
        <w:rPr>
          <w:rFonts w:ascii="Century Gothic"/>
          <w:color w:val="231F20"/>
          <w:w w:val="105"/>
          <w:sz w:val="18"/>
        </w:rPr>
        <w:t>skills</w:t>
      </w:r>
      <w:r w:rsidR="00054458">
        <w:rPr>
          <w:rFonts w:ascii="Century Gothic"/>
          <w:color w:val="231F20"/>
          <w:spacing w:val="-7"/>
          <w:w w:val="105"/>
          <w:sz w:val="18"/>
        </w:rPr>
        <w:t xml:space="preserve"> </w:t>
      </w:r>
      <w:r>
        <w:rPr>
          <w:rFonts w:ascii="Century Gothic"/>
          <w:color w:val="231F20"/>
          <w:w w:val="105"/>
          <w:sz w:val="18"/>
        </w:rPr>
        <w:t>and</w:t>
      </w:r>
      <w:r w:rsidR="00054458">
        <w:rPr>
          <w:rFonts w:ascii="Century Gothic"/>
          <w:color w:val="231F20"/>
          <w:spacing w:val="-7"/>
          <w:w w:val="105"/>
          <w:sz w:val="18"/>
        </w:rPr>
        <w:t xml:space="preserve"> </w:t>
      </w:r>
      <w:r>
        <w:rPr>
          <w:rFonts w:ascii="Century Gothic"/>
          <w:color w:val="231F20"/>
          <w:w w:val="105"/>
          <w:sz w:val="18"/>
        </w:rPr>
        <w:t>understandings</w:t>
      </w:r>
      <w:r w:rsidR="00054458">
        <w:rPr>
          <w:rFonts w:ascii="Century Gothic"/>
          <w:color w:val="231F20"/>
          <w:spacing w:val="-7"/>
          <w:w w:val="105"/>
          <w:sz w:val="18"/>
        </w:rPr>
        <w:t xml:space="preserve"> </w:t>
      </w:r>
      <w:r>
        <w:rPr>
          <w:rFonts w:ascii="Century Gothic"/>
          <w:color w:val="231F20"/>
          <w:w w:val="105"/>
          <w:sz w:val="18"/>
        </w:rPr>
        <w:t>demonstrated</w:t>
      </w:r>
      <w:r w:rsidR="00054458">
        <w:rPr>
          <w:rFonts w:ascii="Century Gothic"/>
          <w:color w:val="231F20"/>
          <w:spacing w:val="-7"/>
          <w:w w:val="105"/>
          <w:sz w:val="18"/>
        </w:rPr>
        <w:t xml:space="preserve"> </w:t>
      </w:r>
      <w:r>
        <w:rPr>
          <w:rFonts w:ascii="Century Gothic"/>
          <w:color w:val="231F20"/>
          <w:w w:val="105"/>
          <w:sz w:val="18"/>
        </w:rPr>
        <w:t>in</w:t>
      </w:r>
      <w:r w:rsidR="00054458">
        <w:rPr>
          <w:rFonts w:ascii="Century Gothic"/>
          <w:color w:val="231F20"/>
          <w:spacing w:val="-7"/>
          <w:w w:val="105"/>
          <w:sz w:val="18"/>
        </w:rPr>
        <w:t xml:space="preserve"> </w:t>
      </w:r>
      <w:r>
        <w:rPr>
          <w:rFonts w:ascii="Century Gothic"/>
          <w:color w:val="231F20"/>
          <w:w w:val="105"/>
          <w:sz w:val="18"/>
        </w:rPr>
        <w:t>the</w:t>
      </w:r>
      <w:r w:rsidR="00054458">
        <w:rPr>
          <w:rFonts w:ascii="Century Gothic"/>
          <w:color w:val="231F20"/>
          <w:spacing w:val="-7"/>
          <w:w w:val="105"/>
          <w:sz w:val="18"/>
        </w:rPr>
        <w:t xml:space="preserve"> </w:t>
      </w:r>
      <w:r>
        <w:rPr>
          <w:rFonts w:ascii="Century Gothic"/>
          <w:color w:val="231F20"/>
          <w:w w:val="105"/>
          <w:sz w:val="18"/>
        </w:rPr>
        <w:t>assessments.</w:t>
      </w:r>
      <w:r w:rsidR="00054458">
        <w:rPr>
          <w:rFonts w:ascii="Century Gothic"/>
          <w:color w:val="231F20"/>
          <w:w w:val="105"/>
          <w:sz w:val="18"/>
        </w:rPr>
        <w:t xml:space="preserve"> </w:t>
      </w:r>
      <w:r>
        <w:rPr>
          <w:rFonts w:ascii="Century Gothic"/>
          <w:color w:val="231F20"/>
          <w:w w:val="105"/>
          <w:sz w:val="18"/>
        </w:rPr>
        <w:t>Six</w:t>
      </w:r>
      <w:r w:rsidR="00054458">
        <w:rPr>
          <w:rFonts w:ascii="Century Gothic"/>
          <w:color w:val="231F20"/>
          <w:spacing w:val="-9"/>
          <w:w w:val="105"/>
          <w:sz w:val="18"/>
        </w:rPr>
        <w:t xml:space="preserve"> </w:t>
      </w:r>
      <w:r>
        <w:rPr>
          <w:rFonts w:ascii="Century Gothic"/>
          <w:color w:val="231F20"/>
          <w:w w:val="105"/>
          <w:sz w:val="18"/>
        </w:rPr>
        <w:t>bands</w:t>
      </w:r>
      <w:r w:rsidR="00054458">
        <w:rPr>
          <w:rFonts w:ascii="Century Gothic"/>
          <w:color w:val="231F20"/>
          <w:spacing w:val="-9"/>
          <w:w w:val="105"/>
          <w:sz w:val="18"/>
        </w:rPr>
        <w:t xml:space="preserve"> </w:t>
      </w:r>
      <w:r>
        <w:rPr>
          <w:rFonts w:ascii="Century Gothic"/>
          <w:color w:val="231F20"/>
          <w:w w:val="105"/>
          <w:sz w:val="18"/>
        </w:rPr>
        <w:t>are</w:t>
      </w:r>
      <w:r w:rsidR="00054458">
        <w:rPr>
          <w:rFonts w:ascii="Century Gothic"/>
          <w:color w:val="231F20"/>
          <w:spacing w:val="-9"/>
          <w:w w:val="105"/>
          <w:sz w:val="18"/>
        </w:rPr>
        <w:t xml:space="preserve"> </w:t>
      </w:r>
      <w:r>
        <w:rPr>
          <w:rFonts w:ascii="Century Gothic"/>
          <w:color w:val="231F20"/>
          <w:w w:val="105"/>
          <w:sz w:val="18"/>
        </w:rPr>
        <w:t>reported</w:t>
      </w:r>
      <w:r w:rsidR="00054458">
        <w:rPr>
          <w:rFonts w:ascii="Century Gothic"/>
          <w:color w:val="231F20"/>
          <w:spacing w:val="-9"/>
          <w:w w:val="105"/>
          <w:sz w:val="18"/>
        </w:rPr>
        <w:t xml:space="preserve"> </w:t>
      </w:r>
      <w:r>
        <w:rPr>
          <w:rFonts w:ascii="Century Gothic"/>
          <w:color w:val="231F20"/>
          <w:w w:val="105"/>
          <w:sz w:val="18"/>
        </w:rPr>
        <w:t>for</w:t>
      </w:r>
      <w:r w:rsidR="00054458">
        <w:rPr>
          <w:rFonts w:ascii="Century Gothic"/>
          <w:color w:val="231F20"/>
          <w:spacing w:val="-9"/>
          <w:w w:val="105"/>
          <w:sz w:val="18"/>
        </w:rPr>
        <w:t xml:space="preserve"> </w:t>
      </w:r>
      <w:r>
        <w:rPr>
          <w:rFonts w:ascii="Century Gothic"/>
          <w:color w:val="231F20"/>
          <w:w w:val="105"/>
          <w:sz w:val="18"/>
        </w:rPr>
        <w:t>each</w:t>
      </w:r>
      <w:r w:rsidR="00054458">
        <w:rPr>
          <w:rFonts w:ascii="Century Gothic"/>
          <w:color w:val="231F20"/>
          <w:spacing w:val="-9"/>
          <w:w w:val="105"/>
          <w:sz w:val="18"/>
        </w:rPr>
        <w:t xml:space="preserve"> </w:t>
      </w:r>
      <w:r>
        <w:rPr>
          <w:rFonts w:ascii="Century Gothic"/>
          <w:color w:val="231F20"/>
          <w:w w:val="105"/>
          <w:sz w:val="18"/>
        </w:rPr>
        <w:t>year</w:t>
      </w:r>
      <w:r w:rsidR="00054458">
        <w:rPr>
          <w:rFonts w:ascii="Century Gothic"/>
          <w:color w:val="231F20"/>
          <w:spacing w:val="-9"/>
          <w:w w:val="105"/>
          <w:sz w:val="18"/>
        </w:rPr>
        <w:t xml:space="preserve"> </w:t>
      </w:r>
      <w:r>
        <w:rPr>
          <w:rFonts w:ascii="Century Gothic"/>
          <w:color w:val="231F20"/>
          <w:spacing w:val="-3"/>
          <w:w w:val="105"/>
          <w:sz w:val="18"/>
        </w:rPr>
        <w:t>level</w:t>
      </w:r>
      <w:r w:rsidR="00054458">
        <w:rPr>
          <w:rFonts w:ascii="Century Gothic"/>
          <w:color w:val="231F20"/>
          <w:spacing w:val="-9"/>
          <w:w w:val="105"/>
          <w:sz w:val="18"/>
        </w:rPr>
        <w:t xml:space="preserve"> </w:t>
      </w:r>
      <w:r>
        <w:rPr>
          <w:rFonts w:ascii="Century Gothic"/>
          <w:color w:val="231F20"/>
          <w:w w:val="105"/>
          <w:sz w:val="18"/>
        </w:rPr>
        <w:t>for</w:t>
      </w:r>
      <w:r w:rsidR="00054458">
        <w:rPr>
          <w:rFonts w:ascii="Century Gothic"/>
          <w:color w:val="231F20"/>
          <w:spacing w:val="-9"/>
          <w:w w:val="105"/>
          <w:sz w:val="18"/>
        </w:rPr>
        <w:t xml:space="preserve"> </w:t>
      </w:r>
      <w:r>
        <w:rPr>
          <w:rFonts w:ascii="Century Gothic"/>
          <w:color w:val="231F20"/>
          <w:w w:val="105"/>
          <w:sz w:val="18"/>
        </w:rPr>
        <w:t>each</w:t>
      </w:r>
      <w:r w:rsidR="00054458">
        <w:rPr>
          <w:rFonts w:ascii="Century Gothic"/>
          <w:color w:val="231F20"/>
          <w:spacing w:val="-9"/>
          <w:w w:val="105"/>
          <w:sz w:val="18"/>
        </w:rPr>
        <w:t xml:space="preserve"> </w:t>
      </w:r>
      <w:r>
        <w:rPr>
          <w:rFonts w:ascii="Century Gothic"/>
          <w:color w:val="231F20"/>
          <w:w w:val="105"/>
          <w:sz w:val="18"/>
        </w:rPr>
        <w:t>test.</w:t>
      </w:r>
      <w:r w:rsidR="00054458">
        <w:rPr>
          <w:rFonts w:ascii="Century Gothic"/>
          <w:color w:val="231F20"/>
          <w:spacing w:val="-9"/>
          <w:w w:val="105"/>
          <w:sz w:val="18"/>
        </w:rPr>
        <w:t xml:space="preserve"> </w:t>
      </w:r>
      <w:r>
        <w:rPr>
          <w:rFonts w:ascii="Century Gothic"/>
          <w:color w:val="231F20"/>
          <w:w w:val="105"/>
          <w:sz w:val="18"/>
        </w:rPr>
        <w:t>The</w:t>
      </w:r>
      <w:r w:rsidR="00054458">
        <w:rPr>
          <w:rFonts w:ascii="Century Gothic"/>
          <w:color w:val="231F20"/>
          <w:spacing w:val="-9"/>
          <w:w w:val="105"/>
          <w:sz w:val="18"/>
        </w:rPr>
        <w:t xml:space="preserve"> </w:t>
      </w:r>
      <w:r>
        <w:rPr>
          <w:rFonts w:ascii="Century Gothic"/>
          <w:color w:val="231F20"/>
          <w:spacing w:val="-5"/>
          <w:w w:val="105"/>
          <w:sz w:val="18"/>
        </w:rPr>
        <w:t>Year</w:t>
      </w:r>
      <w:r w:rsidR="00054458">
        <w:rPr>
          <w:rFonts w:ascii="Century Gothic"/>
          <w:color w:val="231F20"/>
          <w:spacing w:val="-9"/>
          <w:w w:val="105"/>
          <w:sz w:val="18"/>
        </w:rPr>
        <w:t xml:space="preserve"> </w:t>
      </w:r>
      <w:r>
        <w:rPr>
          <w:rFonts w:ascii="Century Gothic"/>
          <w:color w:val="231F20"/>
          <w:w w:val="105"/>
          <w:sz w:val="18"/>
        </w:rPr>
        <w:t>9</w:t>
      </w:r>
      <w:r w:rsidR="00054458">
        <w:rPr>
          <w:rFonts w:ascii="Century Gothic"/>
          <w:color w:val="231F20"/>
          <w:spacing w:val="-9"/>
          <w:w w:val="105"/>
          <w:sz w:val="18"/>
        </w:rPr>
        <w:t xml:space="preserve"> </w:t>
      </w:r>
      <w:r>
        <w:rPr>
          <w:rFonts w:ascii="Century Gothic"/>
          <w:color w:val="231F20"/>
          <w:w w:val="105"/>
          <w:sz w:val="18"/>
        </w:rPr>
        <w:t>report</w:t>
      </w:r>
      <w:r w:rsidR="00054458">
        <w:rPr>
          <w:rFonts w:ascii="Century Gothic"/>
          <w:color w:val="231F20"/>
          <w:spacing w:val="-9"/>
          <w:w w:val="105"/>
          <w:sz w:val="18"/>
        </w:rPr>
        <w:t xml:space="preserve"> </w:t>
      </w:r>
      <w:r>
        <w:rPr>
          <w:rFonts w:ascii="Century Gothic"/>
          <w:color w:val="231F20"/>
          <w:w w:val="105"/>
          <w:sz w:val="18"/>
        </w:rPr>
        <w:t>shows</w:t>
      </w:r>
      <w:r w:rsidR="00054458">
        <w:rPr>
          <w:rFonts w:ascii="Century Gothic"/>
          <w:color w:val="231F20"/>
          <w:w w:val="128"/>
          <w:sz w:val="18"/>
        </w:rPr>
        <w:t xml:space="preserve"> </w:t>
      </w:r>
      <w:r>
        <w:rPr>
          <w:rFonts w:ascii="Century Gothic"/>
          <w:color w:val="231F20"/>
          <w:w w:val="105"/>
          <w:sz w:val="18"/>
        </w:rPr>
        <w:t>bands</w:t>
      </w:r>
      <w:r w:rsidR="00054458">
        <w:rPr>
          <w:rFonts w:ascii="Century Gothic"/>
          <w:color w:val="231F20"/>
          <w:spacing w:val="-18"/>
          <w:w w:val="105"/>
          <w:sz w:val="18"/>
        </w:rPr>
        <w:t xml:space="preserve"> </w:t>
      </w:r>
      <w:r>
        <w:rPr>
          <w:rFonts w:ascii="Century Gothic"/>
          <w:color w:val="231F20"/>
          <w:w w:val="105"/>
          <w:sz w:val="18"/>
        </w:rPr>
        <w:t>5</w:t>
      </w:r>
      <w:r w:rsidR="00054458">
        <w:rPr>
          <w:rFonts w:ascii="Century Gothic"/>
          <w:color w:val="231F20"/>
          <w:spacing w:val="-18"/>
          <w:w w:val="105"/>
          <w:sz w:val="18"/>
        </w:rPr>
        <w:t xml:space="preserve"> </w:t>
      </w:r>
      <w:r>
        <w:rPr>
          <w:rFonts w:ascii="Century Gothic"/>
          <w:color w:val="231F20"/>
          <w:w w:val="105"/>
          <w:sz w:val="18"/>
        </w:rPr>
        <w:t>to</w:t>
      </w:r>
      <w:r w:rsidR="00054458">
        <w:rPr>
          <w:rFonts w:ascii="Century Gothic"/>
          <w:color w:val="231F20"/>
          <w:spacing w:val="-18"/>
          <w:w w:val="105"/>
          <w:sz w:val="18"/>
        </w:rPr>
        <w:t xml:space="preserve"> </w:t>
      </w:r>
      <w:r>
        <w:rPr>
          <w:rFonts w:ascii="Century Gothic"/>
          <w:color w:val="231F20"/>
          <w:w w:val="105"/>
          <w:sz w:val="18"/>
        </w:rPr>
        <w:t>10,</w:t>
      </w:r>
      <w:r w:rsidR="00054458">
        <w:rPr>
          <w:rFonts w:ascii="Century Gothic"/>
          <w:color w:val="231F20"/>
          <w:spacing w:val="-18"/>
          <w:w w:val="105"/>
          <w:sz w:val="18"/>
        </w:rPr>
        <w:t xml:space="preserve"> </w:t>
      </w:r>
      <w:r>
        <w:rPr>
          <w:rFonts w:ascii="Century Gothic"/>
          <w:color w:val="231F20"/>
          <w:w w:val="105"/>
          <w:sz w:val="18"/>
        </w:rPr>
        <w:t>with</w:t>
      </w:r>
      <w:r w:rsidR="00054458">
        <w:rPr>
          <w:rFonts w:ascii="Century Gothic"/>
          <w:color w:val="231F20"/>
          <w:spacing w:val="-18"/>
          <w:w w:val="105"/>
          <w:sz w:val="18"/>
        </w:rPr>
        <w:t xml:space="preserve"> </w:t>
      </w:r>
      <w:r>
        <w:rPr>
          <w:rFonts w:ascii="Century Gothic"/>
          <w:color w:val="231F20"/>
          <w:w w:val="105"/>
          <w:sz w:val="18"/>
        </w:rPr>
        <w:t>band</w:t>
      </w:r>
      <w:r w:rsidR="00054458">
        <w:rPr>
          <w:rFonts w:ascii="Century Gothic"/>
          <w:color w:val="231F20"/>
          <w:spacing w:val="-18"/>
          <w:w w:val="105"/>
          <w:sz w:val="18"/>
        </w:rPr>
        <w:t xml:space="preserve"> </w:t>
      </w:r>
      <w:r>
        <w:rPr>
          <w:rFonts w:ascii="Century Gothic"/>
          <w:color w:val="231F20"/>
          <w:w w:val="105"/>
          <w:sz w:val="18"/>
        </w:rPr>
        <w:t>6</w:t>
      </w:r>
      <w:r w:rsidR="00054458">
        <w:rPr>
          <w:rFonts w:ascii="Century Gothic"/>
          <w:color w:val="231F20"/>
          <w:spacing w:val="-18"/>
          <w:w w:val="105"/>
          <w:sz w:val="18"/>
        </w:rPr>
        <w:t xml:space="preserve"> </w:t>
      </w:r>
      <w:r>
        <w:rPr>
          <w:rFonts w:ascii="Century Gothic"/>
          <w:color w:val="231F20"/>
          <w:w w:val="105"/>
          <w:sz w:val="18"/>
        </w:rPr>
        <w:t>representing</w:t>
      </w:r>
      <w:r w:rsidR="00054458">
        <w:rPr>
          <w:rFonts w:ascii="Century Gothic"/>
          <w:color w:val="231F20"/>
          <w:spacing w:val="-18"/>
          <w:w w:val="105"/>
          <w:sz w:val="18"/>
        </w:rPr>
        <w:t xml:space="preserve"> </w:t>
      </w:r>
      <w:r>
        <w:rPr>
          <w:rFonts w:ascii="Century Gothic"/>
          <w:color w:val="231F20"/>
          <w:w w:val="105"/>
          <w:sz w:val="18"/>
        </w:rPr>
        <w:t>the</w:t>
      </w:r>
      <w:r w:rsidR="00054458">
        <w:rPr>
          <w:rFonts w:ascii="Century Gothic"/>
          <w:color w:val="231F20"/>
          <w:spacing w:val="-18"/>
          <w:w w:val="105"/>
          <w:sz w:val="18"/>
        </w:rPr>
        <w:t xml:space="preserve"> </w:t>
      </w:r>
      <w:r>
        <w:rPr>
          <w:rFonts w:ascii="Century Gothic"/>
          <w:color w:val="231F20"/>
          <w:w w:val="105"/>
          <w:sz w:val="18"/>
        </w:rPr>
        <w:t>national</w:t>
      </w:r>
      <w:r w:rsidR="00054458">
        <w:rPr>
          <w:rFonts w:ascii="Century Gothic"/>
          <w:color w:val="231F20"/>
          <w:spacing w:val="-18"/>
          <w:w w:val="105"/>
          <w:sz w:val="18"/>
        </w:rPr>
        <w:t xml:space="preserve"> </w:t>
      </w:r>
      <w:r>
        <w:rPr>
          <w:rFonts w:ascii="Century Gothic"/>
          <w:color w:val="231F20"/>
          <w:w w:val="105"/>
          <w:sz w:val="18"/>
        </w:rPr>
        <w:t>minimum</w:t>
      </w:r>
      <w:r w:rsidR="00054458">
        <w:rPr>
          <w:rFonts w:ascii="Century Gothic"/>
          <w:color w:val="231F20"/>
          <w:spacing w:val="-18"/>
          <w:w w:val="105"/>
          <w:sz w:val="18"/>
        </w:rPr>
        <w:t xml:space="preserve"> </w:t>
      </w:r>
      <w:r>
        <w:rPr>
          <w:rFonts w:ascii="Century Gothic"/>
          <w:color w:val="231F20"/>
          <w:w w:val="105"/>
          <w:sz w:val="18"/>
        </w:rPr>
        <w:t>standard.</w:t>
      </w:r>
    </w:p>
    <w:p w:rsidR="00A25E22" w:rsidRDefault="00B73B9C">
      <w:pPr>
        <w:spacing w:before="120" w:line="261" w:lineRule="auto"/>
        <w:ind w:left="225" w:right="1496"/>
        <w:rPr>
          <w:rFonts w:ascii="Century Gothic" w:eastAsia="Century Gothic" w:hAnsi="Century Gothic" w:cs="Century Gothic"/>
          <w:sz w:val="18"/>
          <w:szCs w:val="18"/>
        </w:rPr>
      </w:pPr>
      <w:r>
        <w:rPr>
          <w:rFonts w:ascii="Century Gothic"/>
          <w:color w:val="231F20"/>
          <w:sz w:val="18"/>
        </w:rPr>
        <w:t>The</w:t>
      </w:r>
      <w:r w:rsidR="00054458">
        <w:rPr>
          <w:rFonts w:ascii="Century Gothic"/>
          <w:color w:val="231F20"/>
          <w:spacing w:val="15"/>
          <w:sz w:val="18"/>
        </w:rPr>
        <w:t xml:space="preserve"> </w:t>
      </w:r>
      <w:r>
        <w:rPr>
          <w:rFonts w:ascii="Century Gothic"/>
          <w:color w:val="231F20"/>
          <w:sz w:val="18"/>
        </w:rPr>
        <w:t>tests</w:t>
      </w:r>
      <w:r w:rsidR="00054458">
        <w:rPr>
          <w:rFonts w:ascii="Century Gothic"/>
          <w:color w:val="231F20"/>
          <w:spacing w:val="15"/>
          <w:sz w:val="18"/>
        </w:rPr>
        <w:t xml:space="preserve"> </w:t>
      </w:r>
      <w:r>
        <w:rPr>
          <w:rFonts w:ascii="Century Gothic"/>
          <w:color w:val="231F20"/>
          <w:sz w:val="18"/>
        </w:rPr>
        <w:t>provide</w:t>
      </w:r>
      <w:r w:rsidR="00054458">
        <w:rPr>
          <w:rFonts w:ascii="Century Gothic"/>
          <w:color w:val="231F20"/>
          <w:spacing w:val="15"/>
          <w:sz w:val="18"/>
        </w:rPr>
        <w:t xml:space="preserve"> </w:t>
      </w:r>
      <w:r>
        <w:rPr>
          <w:rFonts w:ascii="Century Gothic"/>
          <w:color w:val="231F20"/>
          <w:sz w:val="18"/>
        </w:rPr>
        <w:t>parents</w:t>
      </w:r>
      <w:r w:rsidR="00054458">
        <w:rPr>
          <w:rFonts w:ascii="Century Gothic"/>
          <w:color w:val="231F20"/>
          <w:spacing w:val="15"/>
          <w:sz w:val="18"/>
        </w:rPr>
        <w:t xml:space="preserve"> </w:t>
      </w:r>
      <w:r>
        <w:rPr>
          <w:rFonts w:ascii="Century Gothic"/>
          <w:color w:val="231F20"/>
          <w:sz w:val="18"/>
        </w:rPr>
        <w:t>and</w:t>
      </w:r>
      <w:r w:rsidR="00054458">
        <w:rPr>
          <w:rFonts w:ascii="Century Gothic"/>
          <w:color w:val="231F20"/>
          <w:spacing w:val="15"/>
          <w:sz w:val="18"/>
        </w:rPr>
        <w:t xml:space="preserve"> </w:t>
      </w:r>
      <w:r>
        <w:rPr>
          <w:rFonts w:ascii="Century Gothic"/>
          <w:color w:val="231F20"/>
          <w:sz w:val="18"/>
        </w:rPr>
        <w:t>schools</w:t>
      </w:r>
      <w:r w:rsidR="00054458">
        <w:rPr>
          <w:rFonts w:ascii="Century Gothic"/>
          <w:color w:val="231F20"/>
          <w:spacing w:val="15"/>
          <w:sz w:val="18"/>
        </w:rPr>
        <w:t xml:space="preserve"> </w:t>
      </w:r>
      <w:r>
        <w:rPr>
          <w:rFonts w:ascii="Century Gothic"/>
          <w:color w:val="231F20"/>
          <w:sz w:val="18"/>
        </w:rPr>
        <w:t>with</w:t>
      </w:r>
      <w:r w:rsidR="00054458">
        <w:rPr>
          <w:rFonts w:ascii="Century Gothic"/>
          <w:color w:val="231F20"/>
          <w:spacing w:val="15"/>
          <w:sz w:val="18"/>
        </w:rPr>
        <w:t xml:space="preserve"> </w:t>
      </w:r>
      <w:r>
        <w:rPr>
          <w:rFonts w:ascii="Century Gothic"/>
          <w:color w:val="231F20"/>
          <w:sz w:val="18"/>
        </w:rPr>
        <w:t>an</w:t>
      </w:r>
      <w:r w:rsidR="00054458">
        <w:rPr>
          <w:rFonts w:ascii="Century Gothic"/>
          <w:color w:val="231F20"/>
          <w:spacing w:val="15"/>
          <w:sz w:val="18"/>
        </w:rPr>
        <w:t xml:space="preserve"> </w:t>
      </w:r>
      <w:r>
        <w:rPr>
          <w:rFonts w:ascii="Century Gothic"/>
          <w:color w:val="231F20"/>
          <w:sz w:val="18"/>
        </w:rPr>
        <w:t>understanding</w:t>
      </w:r>
      <w:r w:rsidR="00054458">
        <w:rPr>
          <w:rFonts w:ascii="Century Gothic"/>
          <w:color w:val="231F20"/>
          <w:spacing w:val="15"/>
          <w:sz w:val="18"/>
        </w:rPr>
        <w:t xml:space="preserve"> </w:t>
      </w:r>
      <w:r>
        <w:rPr>
          <w:rFonts w:ascii="Century Gothic"/>
          <w:color w:val="231F20"/>
          <w:sz w:val="18"/>
        </w:rPr>
        <w:t>of</w:t>
      </w:r>
      <w:r w:rsidR="00054458">
        <w:rPr>
          <w:rFonts w:ascii="Century Gothic"/>
          <w:color w:val="231F20"/>
          <w:spacing w:val="15"/>
          <w:sz w:val="18"/>
        </w:rPr>
        <w:t xml:space="preserve"> </w:t>
      </w:r>
      <w:r>
        <w:rPr>
          <w:rFonts w:ascii="Century Gothic"/>
          <w:color w:val="231F20"/>
          <w:sz w:val="18"/>
        </w:rPr>
        <w:t>how</w:t>
      </w:r>
      <w:r w:rsidR="00054458">
        <w:rPr>
          <w:rFonts w:ascii="Century Gothic"/>
          <w:color w:val="231F20"/>
          <w:spacing w:val="15"/>
          <w:sz w:val="18"/>
        </w:rPr>
        <w:t xml:space="preserve"> </w:t>
      </w:r>
      <w:r>
        <w:rPr>
          <w:rFonts w:ascii="Century Gothic"/>
          <w:color w:val="231F20"/>
          <w:sz w:val="18"/>
        </w:rPr>
        <w:t>individual</w:t>
      </w:r>
      <w:r w:rsidR="00054458">
        <w:rPr>
          <w:rFonts w:ascii="Century Gothic"/>
          <w:color w:val="231F20"/>
          <w:spacing w:val="6"/>
          <w:sz w:val="18"/>
        </w:rPr>
        <w:t xml:space="preserve"> </w:t>
      </w:r>
      <w:r>
        <w:rPr>
          <w:rFonts w:ascii="Century Gothic"/>
          <w:color w:val="231F20"/>
          <w:sz w:val="18"/>
        </w:rPr>
        <w:t>students</w:t>
      </w:r>
      <w:r w:rsidR="00054458">
        <w:rPr>
          <w:rFonts w:ascii="Century Gothic"/>
          <w:color w:val="231F20"/>
          <w:spacing w:val="22"/>
          <w:sz w:val="18"/>
        </w:rPr>
        <w:t xml:space="preserve"> </w:t>
      </w:r>
      <w:r>
        <w:rPr>
          <w:rFonts w:ascii="Century Gothic"/>
          <w:color w:val="231F20"/>
          <w:sz w:val="18"/>
        </w:rPr>
        <w:t>are</w:t>
      </w:r>
      <w:r w:rsidR="00054458">
        <w:rPr>
          <w:rFonts w:ascii="Century Gothic"/>
          <w:color w:val="231F20"/>
          <w:spacing w:val="22"/>
          <w:sz w:val="18"/>
        </w:rPr>
        <w:t xml:space="preserve"> </w:t>
      </w:r>
      <w:r>
        <w:rPr>
          <w:rFonts w:ascii="Century Gothic"/>
          <w:color w:val="231F20"/>
          <w:sz w:val="18"/>
        </w:rPr>
        <w:t>performing</w:t>
      </w:r>
      <w:r w:rsidR="00054458">
        <w:rPr>
          <w:rFonts w:ascii="Century Gothic"/>
          <w:color w:val="231F20"/>
          <w:spacing w:val="22"/>
          <w:sz w:val="18"/>
        </w:rPr>
        <w:t xml:space="preserve"> </w:t>
      </w:r>
      <w:r>
        <w:rPr>
          <w:rFonts w:ascii="Century Gothic"/>
          <w:color w:val="231F20"/>
          <w:sz w:val="18"/>
        </w:rPr>
        <w:t>at</w:t>
      </w:r>
      <w:r w:rsidR="00054458">
        <w:rPr>
          <w:rFonts w:ascii="Century Gothic"/>
          <w:color w:val="231F20"/>
          <w:spacing w:val="22"/>
          <w:sz w:val="18"/>
        </w:rPr>
        <w:t xml:space="preserve"> </w:t>
      </w:r>
      <w:r>
        <w:rPr>
          <w:rFonts w:ascii="Century Gothic"/>
          <w:color w:val="231F20"/>
          <w:sz w:val="18"/>
        </w:rPr>
        <w:t>the</w:t>
      </w:r>
      <w:r w:rsidR="00054458">
        <w:rPr>
          <w:rFonts w:ascii="Century Gothic"/>
          <w:color w:val="231F20"/>
          <w:spacing w:val="22"/>
          <w:sz w:val="18"/>
        </w:rPr>
        <w:t xml:space="preserve"> </w:t>
      </w:r>
      <w:r>
        <w:rPr>
          <w:rFonts w:ascii="Century Gothic"/>
          <w:color w:val="231F20"/>
          <w:sz w:val="18"/>
        </w:rPr>
        <w:t>time</w:t>
      </w:r>
      <w:r w:rsidR="00054458">
        <w:rPr>
          <w:rFonts w:ascii="Century Gothic"/>
          <w:color w:val="231F20"/>
          <w:spacing w:val="22"/>
          <w:sz w:val="18"/>
        </w:rPr>
        <w:t xml:space="preserve"> </w:t>
      </w:r>
      <w:r>
        <w:rPr>
          <w:rFonts w:ascii="Century Gothic"/>
          <w:color w:val="231F20"/>
          <w:sz w:val="18"/>
        </w:rPr>
        <w:t>of</w:t>
      </w:r>
      <w:r w:rsidR="00054458">
        <w:rPr>
          <w:rFonts w:ascii="Century Gothic"/>
          <w:color w:val="231F20"/>
          <w:spacing w:val="22"/>
          <w:sz w:val="18"/>
        </w:rPr>
        <w:t xml:space="preserve"> </w:t>
      </w:r>
      <w:r>
        <w:rPr>
          <w:rFonts w:ascii="Century Gothic"/>
          <w:color w:val="231F20"/>
          <w:sz w:val="18"/>
        </w:rPr>
        <w:t>the</w:t>
      </w:r>
      <w:r w:rsidR="00054458">
        <w:rPr>
          <w:rFonts w:ascii="Century Gothic"/>
          <w:color w:val="231F20"/>
          <w:spacing w:val="22"/>
          <w:sz w:val="18"/>
        </w:rPr>
        <w:t xml:space="preserve"> </w:t>
      </w:r>
      <w:r>
        <w:rPr>
          <w:rFonts w:ascii="Century Gothic"/>
          <w:color w:val="231F20"/>
          <w:sz w:val="18"/>
        </w:rPr>
        <w:t>tests.</w:t>
      </w:r>
      <w:r w:rsidR="00054458">
        <w:rPr>
          <w:rFonts w:ascii="Century Gothic"/>
          <w:color w:val="231F20"/>
          <w:spacing w:val="22"/>
          <w:sz w:val="18"/>
        </w:rPr>
        <w:t xml:space="preserve"> </w:t>
      </w:r>
      <w:r>
        <w:rPr>
          <w:rFonts w:ascii="Century Gothic"/>
          <w:color w:val="231F20"/>
          <w:sz w:val="18"/>
        </w:rPr>
        <w:t>They</w:t>
      </w:r>
      <w:r w:rsidR="00054458">
        <w:rPr>
          <w:rFonts w:ascii="Century Gothic"/>
          <w:color w:val="231F20"/>
          <w:spacing w:val="22"/>
          <w:sz w:val="18"/>
        </w:rPr>
        <w:t xml:space="preserve"> </w:t>
      </w:r>
      <w:r>
        <w:rPr>
          <w:rFonts w:ascii="Century Gothic"/>
          <w:color w:val="231F20"/>
          <w:sz w:val="18"/>
        </w:rPr>
        <w:t>also</w:t>
      </w:r>
      <w:r w:rsidR="00054458">
        <w:rPr>
          <w:rFonts w:ascii="Century Gothic"/>
          <w:color w:val="231F20"/>
          <w:spacing w:val="22"/>
          <w:sz w:val="18"/>
        </w:rPr>
        <w:t xml:space="preserve"> </w:t>
      </w:r>
      <w:r>
        <w:rPr>
          <w:rFonts w:ascii="Century Gothic"/>
          <w:color w:val="231F20"/>
          <w:sz w:val="18"/>
        </w:rPr>
        <w:t>provide</w:t>
      </w:r>
      <w:r w:rsidR="00054458">
        <w:rPr>
          <w:rFonts w:ascii="Century Gothic"/>
          <w:color w:val="231F20"/>
          <w:spacing w:val="22"/>
          <w:sz w:val="18"/>
        </w:rPr>
        <w:t xml:space="preserve"> </w:t>
      </w:r>
      <w:r>
        <w:rPr>
          <w:rFonts w:ascii="Century Gothic"/>
          <w:color w:val="231F20"/>
          <w:sz w:val="18"/>
        </w:rPr>
        <w:t>schools,</w:t>
      </w:r>
      <w:r w:rsidR="00054458">
        <w:rPr>
          <w:rFonts w:ascii="Century Gothic"/>
          <w:color w:val="231F20"/>
          <w:spacing w:val="22"/>
          <w:sz w:val="18"/>
        </w:rPr>
        <w:t xml:space="preserve"> </w:t>
      </w:r>
      <w:r>
        <w:rPr>
          <w:rFonts w:ascii="Century Gothic"/>
          <w:color w:val="231F20"/>
          <w:sz w:val="18"/>
        </w:rPr>
        <w:t>states</w:t>
      </w:r>
      <w:r w:rsidR="00054458">
        <w:rPr>
          <w:rFonts w:ascii="Century Gothic"/>
          <w:color w:val="231F20"/>
          <w:spacing w:val="-46"/>
          <w:sz w:val="18"/>
        </w:rPr>
        <w:t xml:space="preserve"> </w:t>
      </w:r>
      <w:r>
        <w:rPr>
          <w:rFonts w:ascii="Century Gothic"/>
          <w:color w:val="231F20"/>
          <w:sz w:val="18"/>
        </w:rPr>
        <w:t>and</w:t>
      </w:r>
      <w:r w:rsidR="00054458">
        <w:rPr>
          <w:rFonts w:ascii="Century Gothic"/>
          <w:color w:val="231F20"/>
          <w:spacing w:val="15"/>
          <w:sz w:val="18"/>
        </w:rPr>
        <w:t xml:space="preserve"> </w:t>
      </w:r>
      <w:r>
        <w:rPr>
          <w:rFonts w:ascii="Century Gothic"/>
          <w:color w:val="231F20"/>
          <w:sz w:val="18"/>
        </w:rPr>
        <w:t>territories</w:t>
      </w:r>
      <w:r w:rsidR="00054458">
        <w:rPr>
          <w:rFonts w:ascii="Century Gothic"/>
          <w:color w:val="231F20"/>
          <w:spacing w:val="15"/>
          <w:sz w:val="18"/>
        </w:rPr>
        <w:t xml:space="preserve"> </w:t>
      </w:r>
      <w:r>
        <w:rPr>
          <w:rFonts w:ascii="Century Gothic"/>
          <w:color w:val="231F20"/>
          <w:sz w:val="18"/>
        </w:rPr>
        <w:t>with</w:t>
      </w:r>
      <w:r w:rsidR="00054458">
        <w:rPr>
          <w:rFonts w:ascii="Century Gothic"/>
          <w:color w:val="231F20"/>
          <w:spacing w:val="15"/>
          <w:sz w:val="18"/>
        </w:rPr>
        <w:t xml:space="preserve"> </w:t>
      </w:r>
      <w:r>
        <w:rPr>
          <w:rFonts w:ascii="Century Gothic"/>
          <w:color w:val="231F20"/>
          <w:sz w:val="18"/>
        </w:rPr>
        <w:t>information</w:t>
      </w:r>
      <w:r w:rsidR="00054458">
        <w:rPr>
          <w:rFonts w:ascii="Century Gothic"/>
          <w:color w:val="231F20"/>
          <w:spacing w:val="15"/>
          <w:sz w:val="18"/>
        </w:rPr>
        <w:t xml:space="preserve"> </w:t>
      </w:r>
      <w:r>
        <w:rPr>
          <w:rFonts w:ascii="Century Gothic"/>
          <w:color w:val="231F20"/>
          <w:sz w:val="18"/>
        </w:rPr>
        <w:t>about</w:t>
      </w:r>
      <w:r w:rsidR="00054458">
        <w:rPr>
          <w:rFonts w:ascii="Century Gothic"/>
          <w:color w:val="231F20"/>
          <w:spacing w:val="15"/>
          <w:sz w:val="18"/>
        </w:rPr>
        <w:t xml:space="preserve"> </w:t>
      </w:r>
      <w:r>
        <w:rPr>
          <w:rFonts w:ascii="Century Gothic"/>
          <w:color w:val="231F20"/>
          <w:sz w:val="18"/>
        </w:rPr>
        <w:t>how</w:t>
      </w:r>
      <w:r w:rsidR="00054458">
        <w:rPr>
          <w:rFonts w:ascii="Century Gothic"/>
          <w:color w:val="231F20"/>
          <w:spacing w:val="15"/>
          <w:sz w:val="18"/>
        </w:rPr>
        <w:t xml:space="preserve"> </w:t>
      </w:r>
      <w:r>
        <w:rPr>
          <w:rFonts w:ascii="Century Gothic"/>
          <w:color w:val="231F20"/>
          <w:sz w:val="18"/>
        </w:rPr>
        <w:t>education</w:t>
      </w:r>
      <w:r w:rsidR="00054458">
        <w:rPr>
          <w:rFonts w:ascii="Century Gothic"/>
          <w:color w:val="231F20"/>
          <w:spacing w:val="15"/>
          <w:sz w:val="18"/>
        </w:rPr>
        <w:t xml:space="preserve"> </w:t>
      </w:r>
      <w:r>
        <w:rPr>
          <w:rFonts w:ascii="Century Gothic"/>
          <w:color w:val="231F20"/>
          <w:sz w:val="18"/>
        </w:rPr>
        <w:t>programs</w:t>
      </w:r>
      <w:r w:rsidR="00054458">
        <w:rPr>
          <w:rFonts w:ascii="Century Gothic"/>
          <w:color w:val="231F20"/>
          <w:spacing w:val="15"/>
          <w:sz w:val="18"/>
        </w:rPr>
        <w:t xml:space="preserve"> </w:t>
      </w:r>
      <w:r>
        <w:rPr>
          <w:rFonts w:ascii="Century Gothic"/>
          <w:color w:val="231F20"/>
          <w:sz w:val="18"/>
        </w:rPr>
        <w:t>are</w:t>
      </w:r>
      <w:r w:rsidR="00054458">
        <w:rPr>
          <w:rFonts w:ascii="Century Gothic"/>
          <w:color w:val="231F20"/>
          <w:spacing w:val="15"/>
          <w:sz w:val="18"/>
        </w:rPr>
        <w:t xml:space="preserve"> </w:t>
      </w:r>
      <w:r>
        <w:rPr>
          <w:rFonts w:ascii="Century Gothic"/>
          <w:color w:val="231F20"/>
          <w:sz w:val="18"/>
        </w:rPr>
        <w:t>working</w:t>
      </w:r>
      <w:r w:rsidR="00054458">
        <w:rPr>
          <w:rFonts w:ascii="Century Gothic"/>
          <w:color w:val="231F20"/>
          <w:spacing w:val="15"/>
          <w:sz w:val="18"/>
        </w:rPr>
        <w:t xml:space="preserve"> </w:t>
      </w:r>
      <w:r>
        <w:rPr>
          <w:rFonts w:ascii="Century Gothic"/>
          <w:color w:val="231F20"/>
          <w:sz w:val="18"/>
        </w:rPr>
        <w:t>and</w:t>
      </w:r>
      <w:r w:rsidR="00054458">
        <w:rPr>
          <w:rFonts w:ascii="Century Gothic"/>
          <w:color w:val="231F20"/>
          <w:spacing w:val="-22"/>
          <w:sz w:val="18"/>
        </w:rPr>
        <w:t xml:space="preserve"> </w:t>
      </w:r>
      <w:r>
        <w:rPr>
          <w:rFonts w:ascii="Century Gothic"/>
          <w:color w:val="231F20"/>
          <w:sz w:val="18"/>
        </w:rPr>
        <w:t>which</w:t>
      </w:r>
      <w:r w:rsidR="00054458">
        <w:rPr>
          <w:rFonts w:ascii="Century Gothic"/>
          <w:color w:val="231F20"/>
          <w:sz w:val="18"/>
        </w:rPr>
        <w:t xml:space="preserve"> </w:t>
      </w:r>
      <w:r>
        <w:rPr>
          <w:rFonts w:ascii="Century Gothic"/>
          <w:color w:val="231F20"/>
          <w:sz w:val="18"/>
        </w:rPr>
        <w:t>areas</w:t>
      </w:r>
      <w:r w:rsidR="00054458">
        <w:rPr>
          <w:rFonts w:ascii="Century Gothic"/>
          <w:color w:val="231F20"/>
          <w:sz w:val="18"/>
        </w:rPr>
        <w:t xml:space="preserve"> </w:t>
      </w:r>
      <w:r>
        <w:rPr>
          <w:rFonts w:ascii="Century Gothic"/>
          <w:color w:val="231F20"/>
          <w:sz w:val="18"/>
        </w:rPr>
        <w:t>need</w:t>
      </w:r>
      <w:r w:rsidR="00054458">
        <w:rPr>
          <w:rFonts w:ascii="Century Gothic"/>
          <w:color w:val="231F20"/>
          <w:sz w:val="18"/>
        </w:rPr>
        <w:t xml:space="preserve"> </w:t>
      </w:r>
      <w:r>
        <w:rPr>
          <w:rFonts w:ascii="Century Gothic"/>
          <w:color w:val="231F20"/>
          <w:sz w:val="18"/>
        </w:rPr>
        <w:t>to</w:t>
      </w:r>
      <w:r w:rsidR="00054458">
        <w:rPr>
          <w:rFonts w:ascii="Century Gothic"/>
          <w:color w:val="231F20"/>
          <w:sz w:val="18"/>
        </w:rPr>
        <w:t xml:space="preserve"> </w:t>
      </w:r>
      <w:r>
        <w:rPr>
          <w:rFonts w:ascii="Century Gothic"/>
          <w:color w:val="231F20"/>
          <w:sz w:val="18"/>
        </w:rPr>
        <w:t>be</w:t>
      </w:r>
      <w:r w:rsidR="00054458">
        <w:rPr>
          <w:rFonts w:ascii="Century Gothic"/>
          <w:color w:val="231F20"/>
          <w:sz w:val="18"/>
        </w:rPr>
        <w:t xml:space="preserve"> </w:t>
      </w:r>
      <w:r>
        <w:rPr>
          <w:rFonts w:ascii="Century Gothic"/>
          <w:color w:val="231F20"/>
          <w:sz w:val="18"/>
        </w:rPr>
        <w:t>prioritised</w:t>
      </w:r>
      <w:r w:rsidR="00054458">
        <w:rPr>
          <w:rFonts w:ascii="Century Gothic"/>
          <w:color w:val="231F20"/>
          <w:sz w:val="18"/>
        </w:rPr>
        <w:t xml:space="preserve"> </w:t>
      </w:r>
      <w:r>
        <w:rPr>
          <w:rFonts w:ascii="Century Gothic"/>
          <w:color w:val="231F20"/>
          <w:sz w:val="18"/>
        </w:rPr>
        <w:t>for</w:t>
      </w:r>
      <w:r w:rsidR="00054458">
        <w:rPr>
          <w:rFonts w:ascii="Century Gothic"/>
          <w:color w:val="231F20"/>
          <w:sz w:val="18"/>
        </w:rPr>
        <w:t xml:space="preserve"> </w:t>
      </w:r>
      <w:r>
        <w:rPr>
          <w:rFonts w:ascii="Century Gothic"/>
          <w:color w:val="231F20"/>
          <w:sz w:val="18"/>
        </w:rPr>
        <w:t>improvement.</w:t>
      </w:r>
    </w:p>
    <w:p w:rsidR="00A25E22" w:rsidRDefault="00B73B9C">
      <w:pPr>
        <w:spacing w:before="120" w:line="261" w:lineRule="auto"/>
        <w:ind w:left="225" w:right="1617"/>
        <w:rPr>
          <w:rFonts w:ascii="Century Gothic" w:eastAsia="Century Gothic" w:hAnsi="Century Gothic" w:cs="Century Gothic"/>
          <w:sz w:val="18"/>
          <w:szCs w:val="18"/>
        </w:rPr>
      </w:pPr>
      <w:r>
        <w:rPr>
          <w:rFonts w:ascii="Century Gothic"/>
          <w:color w:val="231F20"/>
          <w:w w:val="105"/>
          <w:sz w:val="18"/>
        </w:rPr>
        <w:t>Individual</w:t>
      </w:r>
      <w:r w:rsidR="00054458">
        <w:rPr>
          <w:rFonts w:ascii="Century Gothic"/>
          <w:color w:val="231F20"/>
          <w:spacing w:val="-16"/>
          <w:w w:val="105"/>
          <w:sz w:val="18"/>
        </w:rPr>
        <w:t xml:space="preserve"> </w:t>
      </w:r>
      <w:r>
        <w:rPr>
          <w:rFonts w:ascii="Century Gothic"/>
          <w:color w:val="231F20"/>
          <w:w w:val="105"/>
          <w:sz w:val="18"/>
        </w:rPr>
        <w:t>student</w:t>
      </w:r>
      <w:r w:rsidR="00054458">
        <w:rPr>
          <w:rFonts w:ascii="Century Gothic"/>
          <w:color w:val="231F20"/>
          <w:spacing w:val="-16"/>
          <w:w w:val="105"/>
          <w:sz w:val="18"/>
        </w:rPr>
        <w:t xml:space="preserve"> </w:t>
      </w:r>
      <w:r>
        <w:rPr>
          <w:rFonts w:ascii="Century Gothic"/>
          <w:color w:val="231F20"/>
          <w:w w:val="105"/>
          <w:sz w:val="18"/>
        </w:rPr>
        <w:t>performance</w:t>
      </w:r>
      <w:r w:rsidR="00054458">
        <w:rPr>
          <w:rFonts w:ascii="Century Gothic"/>
          <w:color w:val="231F20"/>
          <w:spacing w:val="-16"/>
          <w:w w:val="105"/>
          <w:sz w:val="18"/>
        </w:rPr>
        <w:t xml:space="preserve"> </w:t>
      </w:r>
      <w:r>
        <w:rPr>
          <w:rFonts w:ascii="Century Gothic"/>
          <w:color w:val="231F20"/>
          <w:w w:val="105"/>
          <w:sz w:val="18"/>
        </w:rPr>
        <w:t>is</w:t>
      </w:r>
      <w:r w:rsidR="00054458">
        <w:rPr>
          <w:rFonts w:ascii="Century Gothic"/>
          <w:color w:val="231F20"/>
          <w:spacing w:val="-16"/>
          <w:w w:val="105"/>
          <w:sz w:val="18"/>
        </w:rPr>
        <w:t xml:space="preserve"> </w:t>
      </w:r>
      <w:r>
        <w:rPr>
          <w:rFonts w:ascii="Century Gothic"/>
          <w:color w:val="231F20"/>
          <w:w w:val="105"/>
          <w:sz w:val="18"/>
        </w:rPr>
        <w:t>shown</w:t>
      </w:r>
      <w:r w:rsidR="00054458">
        <w:rPr>
          <w:rFonts w:ascii="Century Gothic"/>
          <w:color w:val="231F20"/>
          <w:spacing w:val="-16"/>
          <w:w w:val="105"/>
          <w:sz w:val="18"/>
        </w:rPr>
        <w:t xml:space="preserve"> </w:t>
      </w:r>
      <w:r>
        <w:rPr>
          <w:rFonts w:ascii="Century Gothic"/>
          <w:color w:val="231F20"/>
          <w:w w:val="105"/>
          <w:sz w:val="18"/>
        </w:rPr>
        <w:t>on</w:t>
      </w:r>
      <w:r w:rsidR="00054458">
        <w:rPr>
          <w:rFonts w:ascii="Century Gothic"/>
          <w:color w:val="231F20"/>
          <w:spacing w:val="-16"/>
          <w:w w:val="105"/>
          <w:sz w:val="18"/>
        </w:rPr>
        <w:t xml:space="preserve"> </w:t>
      </w:r>
      <w:r>
        <w:rPr>
          <w:rFonts w:ascii="Century Gothic"/>
          <w:color w:val="231F20"/>
          <w:w w:val="105"/>
          <w:sz w:val="18"/>
        </w:rPr>
        <w:t>a</w:t>
      </w:r>
      <w:r w:rsidR="00054458">
        <w:rPr>
          <w:rFonts w:ascii="Century Gothic"/>
          <w:color w:val="231F20"/>
          <w:spacing w:val="-16"/>
          <w:w w:val="105"/>
          <w:sz w:val="18"/>
        </w:rPr>
        <w:t xml:space="preserve"> </w:t>
      </w:r>
      <w:r>
        <w:rPr>
          <w:rFonts w:ascii="Century Gothic"/>
          <w:color w:val="231F20"/>
          <w:w w:val="105"/>
          <w:sz w:val="18"/>
        </w:rPr>
        <w:t>national</w:t>
      </w:r>
      <w:r w:rsidR="00054458">
        <w:rPr>
          <w:rFonts w:ascii="Century Gothic"/>
          <w:color w:val="231F20"/>
          <w:spacing w:val="-16"/>
          <w:w w:val="105"/>
          <w:sz w:val="18"/>
        </w:rPr>
        <w:t xml:space="preserve"> </w:t>
      </w:r>
      <w:r>
        <w:rPr>
          <w:rFonts w:ascii="Century Gothic"/>
          <w:color w:val="231F20"/>
          <w:w w:val="105"/>
          <w:sz w:val="18"/>
        </w:rPr>
        <w:t>achievement</w:t>
      </w:r>
      <w:r w:rsidR="00054458">
        <w:rPr>
          <w:rFonts w:ascii="Century Gothic"/>
          <w:color w:val="231F20"/>
          <w:spacing w:val="-16"/>
          <w:w w:val="105"/>
          <w:sz w:val="18"/>
        </w:rPr>
        <w:t xml:space="preserve"> </w:t>
      </w:r>
      <w:r>
        <w:rPr>
          <w:rFonts w:ascii="Century Gothic"/>
          <w:color w:val="231F20"/>
          <w:w w:val="105"/>
          <w:sz w:val="18"/>
        </w:rPr>
        <w:t>scale</w:t>
      </w:r>
      <w:r w:rsidR="00054458">
        <w:rPr>
          <w:rFonts w:ascii="Century Gothic"/>
          <w:color w:val="231F20"/>
          <w:spacing w:val="-16"/>
          <w:w w:val="105"/>
          <w:sz w:val="18"/>
        </w:rPr>
        <w:t xml:space="preserve"> </w:t>
      </w:r>
      <w:r>
        <w:rPr>
          <w:rFonts w:ascii="Century Gothic"/>
          <w:color w:val="231F20"/>
          <w:w w:val="105"/>
          <w:sz w:val="18"/>
        </w:rPr>
        <w:t>for</w:t>
      </w:r>
      <w:r w:rsidR="00054458">
        <w:rPr>
          <w:rFonts w:ascii="Century Gothic"/>
          <w:color w:val="231F20"/>
          <w:w w:val="109"/>
          <w:sz w:val="18"/>
        </w:rPr>
        <w:t xml:space="preserve"> </w:t>
      </w:r>
      <w:r>
        <w:rPr>
          <w:rFonts w:ascii="Century Gothic"/>
          <w:color w:val="231F20"/>
          <w:w w:val="105"/>
          <w:sz w:val="18"/>
        </w:rPr>
        <w:t>each</w:t>
      </w:r>
      <w:r w:rsidR="00054458">
        <w:rPr>
          <w:rFonts w:ascii="Century Gothic"/>
          <w:color w:val="231F20"/>
          <w:spacing w:val="-14"/>
          <w:w w:val="105"/>
          <w:sz w:val="18"/>
        </w:rPr>
        <w:t xml:space="preserve"> </w:t>
      </w:r>
      <w:r>
        <w:rPr>
          <w:rFonts w:ascii="Century Gothic"/>
          <w:color w:val="231F20"/>
          <w:w w:val="105"/>
          <w:sz w:val="18"/>
        </w:rPr>
        <w:t>test.</w:t>
      </w:r>
      <w:r w:rsidR="00054458">
        <w:rPr>
          <w:rFonts w:ascii="Century Gothic"/>
          <w:color w:val="231F20"/>
          <w:spacing w:val="-14"/>
          <w:w w:val="105"/>
          <w:sz w:val="18"/>
        </w:rPr>
        <w:t xml:space="preserve"> </w:t>
      </w:r>
      <w:r>
        <w:rPr>
          <w:rFonts w:ascii="Century Gothic"/>
          <w:color w:val="231F20"/>
          <w:w w:val="105"/>
          <w:sz w:val="18"/>
        </w:rPr>
        <w:t>A</w:t>
      </w:r>
      <w:r w:rsidR="00054458">
        <w:rPr>
          <w:rFonts w:ascii="Century Gothic"/>
          <w:color w:val="231F20"/>
          <w:spacing w:val="-14"/>
          <w:w w:val="105"/>
          <w:sz w:val="18"/>
        </w:rPr>
        <w:t xml:space="preserve"> </w:t>
      </w:r>
      <w:r>
        <w:rPr>
          <w:rFonts w:ascii="Century Gothic"/>
          <w:color w:val="231F20"/>
          <w:w w:val="105"/>
          <w:sz w:val="18"/>
        </w:rPr>
        <w:t>result</w:t>
      </w:r>
      <w:r w:rsidR="00054458">
        <w:rPr>
          <w:rFonts w:ascii="Century Gothic"/>
          <w:color w:val="231F20"/>
          <w:spacing w:val="-14"/>
          <w:w w:val="105"/>
          <w:sz w:val="18"/>
        </w:rPr>
        <w:t xml:space="preserve"> </w:t>
      </w:r>
      <w:r>
        <w:rPr>
          <w:rFonts w:ascii="Century Gothic"/>
          <w:color w:val="231F20"/>
          <w:w w:val="105"/>
          <w:sz w:val="18"/>
        </w:rPr>
        <w:t>at</w:t>
      </w:r>
      <w:r w:rsidR="00054458">
        <w:rPr>
          <w:rFonts w:ascii="Century Gothic"/>
          <w:color w:val="231F20"/>
          <w:spacing w:val="-14"/>
          <w:w w:val="105"/>
          <w:sz w:val="18"/>
        </w:rPr>
        <w:t xml:space="preserve"> </w:t>
      </w:r>
      <w:r>
        <w:rPr>
          <w:rFonts w:ascii="Century Gothic"/>
          <w:color w:val="231F20"/>
          <w:w w:val="105"/>
          <w:sz w:val="18"/>
        </w:rPr>
        <w:t>the</w:t>
      </w:r>
      <w:r w:rsidR="00054458">
        <w:rPr>
          <w:rFonts w:ascii="Century Gothic"/>
          <w:color w:val="231F20"/>
          <w:spacing w:val="-14"/>
          <w:w w:val="105"/>
          <w:sz w:val="18"/>
        </w:rPr>
        <w:t xml:space="preserve"> </w:t>
      </w:r>
      <w:r>
        <w:rPr>
          <w:rFonts w:ascii="Century Gothic"/>
          <w:color w:val="231F20"/>
          <w:w w:val="105"/>
          <w:sz w:val="18"/>
        </w:rPr>
        <w:t>national</w:t>
      </w:r>
      <w:r w:rsidR="00054458">
        <w:rPr>
          <w:rFonts w:ascii="Century Gothic"/>
          <w:color w:val="231F20"/>
          <w:spacing w:val="-14"/>
          <w:w w:val="105"/>
          <w:sz w:val="18"/>
        </w:rPr>
        <w:t xml:space="preserve"> </w:t>
      </w:r>
      <w:r>
        <w:rPr>
          <w:rFonts w:ascii="Century Gothic"/>
          <w:color w:val="231F20"/>
          <w:w w:val="105"/>
          <w:sz w:val="18"/>
        </w:rPr>
        <w:t>minimum</w:t>
      </w:r>
      <w:r w:rsidR="00054458">
        <w:rPr>
          <w:rFonts w:ascii="Century Gothic"/>
          <w:color w:val="231F20"/>
          <w:spacing w:val="-14"/>
          <w:w w:val="105"/>
          <w:sz w:val="18"/>
        </w:rPr>
        <w:t xml:space="preserve"> </w:t>
      </w:r>
      <w:r>
        <w:rPr>
          <w:rFonts w:ascii="Century Gothic"/>
          <w:color w:val="231F20"/>
          <w:w w:val="105"/>
          <w:sz w:val="18"/>
        </w:rPr>
        <w:t>standard</w:t>
      </w:r>
      <w:r w:rsidR="00054458">
        <w:rPr>
          <w:rFonts w:ascii="Century Gothic"/>
          <w:color w:val="231F20"/>
          <w:spacing w:val="-14"/>
          <w:w w:val="105"/>
          <w:sz w:val="18"/>
        </w:rPr>
        <w:t xml:space="preserve"> </w:t>
      </w:r>
      <w:r>
        <w:rPr>
          <w:rFonts w:ascii="Century Gothic"/>
          <w:color w:val="231F20"/>
          <w:w w:val="105"/>
          <w:sz w:val="18"/>
        </w:rPr>
        <w:t>indicates</w:t>
      </w:r>
      <w:r w:rsidR="00054458">
        <w:rPr>
          <w:rFonts w:ascii="Century Gothic"/>
          <w:color w:val="231F20"/>
          <w:spacing w:val="-14"/>
          <w:w w:val="105"/>
          <w:sz w:val="18"/>
        </w:rPr>
        <w:t xml:space="preserve"> </w:t>
      </w:r>
      <w:r>
        <w:rPr>
          <w:rFonts w:ascii="Century Gothic"/>
          <w:color w:val="231F20"/>
          <w:w w:val="105"/>
          <w:sz w:val="18"/>
        </w:rPr>
        <w:t>that</w:t>
      </w:r>
      <w:r w:rsidR="00054458">
        <w:rPr>
          <w:rFonts w:ascii="Century Gothic"/>
          <w:color w:val="231F20"/>
          <w:spacing w:val="-14"/>
          <w:w w:val="105"/>
          <w:sz w:val="18"/>
        </w:rPr>
        <w:t xml:space="preserve"> </w:t>
      </w:r>
      <w:r>
        <w:rPr>
          <w:rFonts w:ascii="Century Gothic"/>
          <w:color w:val="231F20"/>
          <w:w w:val="105"/>
          <w:sz w:val="18"/>
        </w:rPr>
        <w:t>the</w:t>
      </w:r>
      <w:r w:rsidR="00054458">
        <w:rPr>
          <w:rFonts w:ascii="Century Gothic"/>
          <w:color w:val="231F20"/>
          <w:spacing w:val="-14"/>
          <w:w w:val="105"/>
          <w:sz w:val="18"/>
        </w:rPr>
        <w:t xml:space="preserve"> </w:t>
      </w:r>
      <w:r>
        <w:rPr>
          <w:rFonts w:ascii="Century Gothic"/>
          <w:color w:val="231F20"/>
          <w:w w:val="105"/>
          <w:sz w:val="18"/>
        </w:rPr>
        <w:t>student</w:t>
      </w:r>
      <w:r w:rsidR="00054458">
        <w:rPr>
          <w:rFonts w:ascii="Century Gothic"/>
          <w:color w:val="231F20"/>
          <w:w w:val="102"/>
          <w:sz w:val="18"/>
        </w:rPr>
        <w:t xml:space="preserve"> </w:t>
      </w:r>
      <w:r>
        <w:rPr>
          <w:rFonts w:ascii="Century Gothic"/>
          <w:color w:val="231F20"/>
          <w:w w:val="105"/>
          <w:sz w:val="18"/>
        </w:rPr>
        <w:t>has</w:t>
      </w:r>
      <w:r w:rsidR="00054458">
        <w:rPr>
          <w:rFonts w:ascii="Century Gothic"/>
          <w:color w:val="231F20"/>
          <w:spacing w:val="-21"/>
          <w:w w:val="105"/>
          <w:sz w:val="18"/>
        </w:rPr>
        <w:t xml:space="preserve"> </w:t>
      </w:r>
      <w:r>
        <w:rPr>
          <w:rFonts w:ascii="Century Gothic"/>
          <w:color w:val="231F20"/>
          <w:w w:val="105"/>
          <w:sz w:val="18"/>
        </w:rPr>
        <w:t>demonstrated</w:t>
      </w:r>
      <w:r w:rsidR="00054458">
        <w:rPr>
          <w:rFonts w:ascii="Century Gothic"/>
          <w:color w:val="231F20"/>
          <w:spacing w:val="-21"/>
          <w:w w:val="105"/>
          <w:sz w:val="18"/>
        </w:rPr>
        <w:t xml:space="preserve"> </w:t>
      </w:r>
      <w:r>
        <w:rPr>
          <w:rFonts w:ascii="Century Gothic"/>
          <w:color w:val="231F20"/>
          <w:w w:val="105"/>
          <w:sz w:val="18"/>
        </w:rPr>
        <w:t>the</w:t>
      </w:r>
      <w:r w:rsidR="00054458">
        <w:rPr>
          <w:rFonts w:ascii="Century Gothic"/>
          <w:color w:val="231F20"/>
          <w:spacing w:val="-21"/>
          <w:w w:val="105"/>
          <w:sz w:val="18"/>
        </w:rPr>
        <w:t xml:space="preserve"> </w:t>
      </w:r>
      <w:r>
        <w:rPr>
          <w:rFonts w:ascii="Century Gothic"/>
          <w:color w:val="231F20"/>
          <w:w w:val="105"/>
          <w:sz w:val="18"/>
        </w:rPr>
        <w:t>basic</w:t>
      </w:r>
      <w:r w:rsidR="00054458">
        <w:rPr>
          <w:rFonts w:ascii="Century Gothic"/>
          <w:color w:val="231F20"/>
          <w:spacing w:val="-21"/>
          <w:w w:val="105"/>
          <w:sz w:val="18"/>
        </w:rPr>
        <w:t xml:space="preserve"> </w:t>
      </w:r>
      <w:r>
        <w:rPr>
          <w:rFonts w:ascii="Century Gothic"/>
          <w:color w:val="231F20"/>
          <w:w w:val="105"/>
          <w:sz w:val="18"/>
        </w:rPr>
        <w:t>literacy</w:t>
      </w:r>
      <w:r w:rsidR="00054458">
        <w:rPr>
          <w:rFonts w:ascii="Century Gothic"/>
          <w:color w:val="231F20"/>
          <w:spacing w:val="-21"/>
          <w:w w:val="105"/>
          <w:sz w:val="18"/>
        </w:rPr>
        <w:t xml:space="preserve"> </w:t>
      </w:r>
      <w:r>
        <w:rPr>
          <w:rFonts w:ascii="Century Gothic"/>
          <w:color w:val="231F20"/>
          <w:w w:val="105"/>
          <w:sz w:val="18"/>
        </w:rPr>
        <w:t>and</w:t>
      </w:r>
      <w:r w:rsidR="00054458">
        <w:rPr>
          <w:rFonts w:ascii="Century Gothic"/>
          <w:color w:val="231F20"/>
          <w:spacing w:val="-21"/>
          <w:w w:val="105"/>
          <w:sz w:val="18"/>
        </w:rPr>
        <w:t xml:space="preserve"> </w:t>
      </w:r>
      <w:r>
        <w:rPr>
          <w:rFonts w:ascii="Century Gothic"/>
          <w:color w:val="231F20"/>
          <w:w w:val="105"/>
          <w:sz w:val="18"/>
        </w:rPr>
        <w:t>numeracy</w:t>
      </w:r>
      <w:r w:rsidR="00054458">
        <w:rPr>
          <w:rFonts w:ascii="Century Gothic"/>
          <w:color w:val="231F20"/>
          <w:spacing w:val="-21"/>
          <w:w w:val="105"/>
          <w:sz w:val="18"/>
        </w:rPr>
        <w:t xml:space="preserve"> </w:t>
      </w:r>
      <w:r>
        <w:rPr>
          <w:rFonts w:ascii="Century Gothic"/>
          <w:color w:val="231F20"/>
          <w:w w:val="105"/>
          <w:sz w:val="18"/>
        </w:rPr>
        <w:t>skills</w:t>
      </w:r>
      <w:r w:rsidR="00054458">
        <w:rPr>
          <w:rFonts w:ascii="Century Gothic"/>
          <w:color w:val="231F20"/>
          <w:spacing w:val="-21"/>
          <w:w w:val="105"/>
          <w:sz w:val="18"/>
        </w:rPr>
        <w:t xml:space="preserve"> </w:t>
      </w:r>
      <w:r>
        <w:rPr>
          <w:rFonts w:ascii="Century Gothic"/>
          <w:color w:val="231F20"/>
          <w:w w:val="105"/>
          <w:sz w:val="18"/>
        </w:rPr>
        <w:t>needed</w:t>
      </w:r>
      <w:r w:rsidR="00054458">
        <w:rPr>
          <w:rFonts w:ascii="Century Gothic"/>
          <w:color w:val="231F20"/>
          <w:spacing w:val="-21"/>
          <w:w w:val="105"/>
          <w:sz w:val="18"/>
        </w:rPr>
        <w:t xml:space="preserve"> </w:t>
      </w:r>
      <w:r>
        <w:rPr>
          <w:rFonts w:ascii="Century Gothic"/>
          <w:color w:val="231F20"/>
          <w:w w:val="105"/>
          <w:sz w:val="18"/>
        </w:rPr>
        <w:t>to</w:t>
      </w:r>
      <w:r w:rsidR="00054458">
        <w:rPr>
          <w:rFonts w:ascii="Century Gothic"/>
          <w:color w:val="231F20"/>
          <w:spacing w:val="-21"/>
          <w:w w:val="105"/>
          <w:sz w:val="18"/>
        </w:rPr>
        <w:t xml:space="preserve"> </w:t>
      </w:r>
      <w:r>
        <w:rPr>
          <w:rFonts w:ascii="Century Gothic"/>
          <w:color w:val="231F20"/>
          <w:w w:val="105"/>
          <w:sz w:val="18"/>
        </w:rPr>
        <w:t>participate</w:t>
      </w:r>
      <w:r w:rsidR="00054458">
        <w:rPr>
          <w:rFonts w:ascii="Century Gothic"/>
          <w:color w:val="231F20"/>
          <w:w w:val="91"/>
          <w:sz w:val="18"/>
        </w:rPr>
        <w:t xml:space="preserve"> </w:t>
      </w:r>
      <w:r>
        <w:rPr>
          <w:rFonts w:ascii="Century Gothic"/>
          <w:color w:val="231F20"/>
          <w:w w:val="105"/>
          <w:sz w:val="18"/>
        </w:rPr>
        <w:t>fully</w:t>
      </w:r>
      <w:r w:rsidR="00054458">
        <w:rPr>
          <w:rFonts w:ascii="Century Gothic"/>
          <w:color w:val="231F20"/>
          <w:spacing w:val="-20"/>
          <w:w w:val="105"/>
          <w:sz w:val="18"/>
        </w:rPr>
        <w:t xml:space="preserve"> </w:t>
      </w:r>
      <w:r>
        <w:rPr>
          <w:rFonts w:ascii="Century Gothic"/>
          <w:color w:val="231F20"/>
          <w:w w:val="105"/>
          <w:sz w:val="18"/>
        </w:rPr>
        <w:t>in</w:t>
      </w:r>
      <w:r w:rsidR="00054458">
        <w:rPr>
          <w:rFonts w:ascii="Century Gothic"/>
          <w:color w:val="231F20"/>
          <w:spacing w:val="-20"/>
          <w:w w:val="105"/>
          <w:sz w:val="18"/>
        </w:rPr>
        <w:t xml:space="preserve"> </w:t>
      </w:r>
      <w:r>
        <w:rPr>
          <w:rFonts w:ascii="Century Gothic"/>
          <w:color w:val="231F20"/>
          <w:w w:val="105"/>
          <w:sz w:val="18"/>
        </w:rPr>
        <w:t>that</w:t>
      </w:r>
      <w:r w:rsidR="00054458">
        <w:rPr>
          <w:rFonts w:ascii="Century Gothic"/>
          <w:color w:val="231F20"/>
          <w:spacing w:val="-20"/>
          <w:w w:val="105"/>
          <w:sz w:val="18"/>
        </w:rPr>
        <w:t xml:space="preserve"> </w:t>
      </w:r>
      <w:r>
        <w:rPr>
          <w:rFonts w:ascii="Century Gothic"/>
          <w:color w:val="231F20"/>
          <w:w w:val="105"/>
          <w:sz w:val="18"/>
        </w:rPr>
        <w:t>year</w:t>
      </w:r>
      <w:r w:rsidR="00054458">
        <w:rPr>
          <w:rFonts w:ascii="Century Gothic"/>
          <w:color w:val="231F20"/>
          <w:spacing w:val="-20"/>
          <w:w w:val="105"/>
          <w:sz w:val="18"/>
        </w:rPr>
        <w:t xml:space="preserve"> </w:t>
      </w:r>
      <w:r>
        <w:rPr>
          <w:rFonts w:ascii="Century Gothic"/>
          <w:color w:val="231F20"/>
          <w:w w:val="105"/>
          <w:sz w:val="18"/>
        </w:rPr>
        <w:t>level.</w:t>
      </w:r>
      <w:r w:rsidR="00054458">
        <w:rPr>
          <w:rFonts w:ascii="Century Gothic"/>
          <w:color w:val="231F20"/>
          <w:spacing w:val="-20"/>
          <w:w w:val="105"/>
          <w:sz w:val="18"/>
        </w:rPr>
        <w:t xml:space="preserve"> </w:t>
      </w:r>
      <w:r>
        <w:rPr>
          <w:rFonts w:ascii="Century Gothic"/>
          <w:color w:val="231F20"/>
          <w:w w:val="105"/>
          <w:sz w:val="18"/>
        </w:rPr>
        <w:t>The</w:t>
      </w:r>
      <w:r w:rsidR="00054458">
        <w:rPr>
          <w:rFonts w:ascii="Century Gothic"/>
          <w:color w:val="231F20"/>
          <w:spacing w:val="-20"/>
          <w:w w:val="105"/>
          <w:sz w:val="18"/>
        </w:rPr>
        <w:t xml:space="preserve"> </w:t>
      </w:r>
      <w:r>
        <w:rPr>
          <w:rFonts w:ascii="Century Gothic"/>
          <w:color w:val="231F20"/>
          <w:w w:val="105"/>
          <w:sz w:val="18"/>
        </w:rPr>
        <w:t>performance</w:t>
      </w:r>
      <w:r w:rsidR="00054458">
        <w:rPr>
          <w:rFonts w:ascii="Century Gothic"/>
          <w:color w:val="231F20"/>
          <w:spacing w:val="-20"/>
          <w:w w:val="105"/>
          <w:sz w:val="18"/>
        </w:rPr>
        <w:t xml:space="preserve"> </w:t>
      </w:r>
      <w:r>
        <w:rPr>
          <w:rFonts w:ascii="Century Gothic"/>
          <w:color w:val="231F20"/>
          <w:w w:val="105"/>
          <w:sz w:val="18"/>
        </w:rPr>
        <w:t>of</w:t>
      </w:r>
      <w:r w:rsidR="00054458">
        <w:rPr>
          <w:rFonts w:ascii="Century Gothic"/>
          <w:color w:val="231F20"/>
          <w:spacing w:val="-20"/>
          <w:w w:val="105"/>
          <w:sz w:val="18"/>
        </w:rPr>
        <w:t xml:space="preserve"> </w:t>
      </w:r>
      <w:r>
        <w:rPr>
          <w:rFonts w:ascii="Century Gothic"/>
          <w:color w:val="231F20"/>
          <w:w w:val="105"/>
          <w:sz w:val="18"/>
        </w:rPr>
        <w:t>individual</w:t>
      </w:r>
      <w:r w:rsidR="00054458">
        <w:rPr>
          <w:rFonts w:ascii="Century Gothic"/>
          <w:color w:val="231F20"/>
          <w:spacing w:val="-20"/>
          <w:w w:val="105"/>
          <w:sz w:val="18"/>
        </w:rPr>
        <w:t xml:space="preserve"> </w:t>
      </w:r>
      <w:r>
        <w:rPr>
          <w:rFonts w:ascii="Century Gothic"/>
          <w:color w:val="231F20"/>
          <w:w w:val="105"/>
          <w:sz w:val="18"/>
        </w:rPr>
        <w:t>students</w:t>
      </w:r>
      <w:r w:rsidR="00054458">
        <w:rPr>
          <w:rFonts w:ascii="Century Gothic"/>
          <w:color w:val="231F20"/>
          <w:spacing w:val="-20"/>
          <w:w w:val="105"/>
          <w:sz w:val="18"/>
        </w:rPr>
        <w:t xml:space="preserve"> </w:t>
      </w:r>
      <w:r>
        <w:rPr>
          <w:rFonts w:ascii="Century Gothic"/>
          <w:color w:val="231F20"/>
          <w:w w:val="105"/>
          <w:sz w:val="18"/>
        </w:rPr>
        <w:t>can</w:t>
      </w:r>
      <w:r w:rsidR="00054458">
        <w:rPr>
          <w:rFonts w:ascii="Century Gothic"/>
          <w:color w:val="231F20"/>
          <w:spacing w:val="-20"/>
          <w:w w:val="105"/>
          <w:sz w:val="18"/>
        </w:rPr>
        <w:t xml:space="preserve"> </w:t>
      </w:r>
      <w:r>
        <w:rPr>
          <w:rFonts w:ascii="Century Gothic"/>
          <w:color w:val="231F20"/>
          <w:w w:val="105"/>
          <w:sz w:val="18"/>
        </w:rPr>
        <w:t>be</w:t>
      </w:r>
      <w:r w:rsidR="00054458">
        <w:rPr>
          <w:rFonts w:ascii="Century Gothic"/>
          <w:color w:val="231F20"/>
          <w:spacing w:val="-20"/>
          <w:w w:val="105"/>
          <w:sz w:val="18"/>
        </w:rPr>
        <w:t xml:space="preserve"> </w:t>
      </w:r>
      <w:r>
        <w:rPr>
          <w:rFonts w:ascii="Century Gothic"/>
          <w:color w:val="231F20"/>
          <w:w w:val="105"/>
          <w:sz w:val="18"/>
        </w:rPr>
        <w:t>compared</w:t>
      </w:r>
      <w:r w:rsidR="00054458">
        <w:rPr>
          <w:rFonts w:ascii="Century Gothic"/>
          <w:color w:val="231F20"/>
          <w:w w:val="94"/>
          <w:sz w:val="18"/>
        </w:rPr>
        <w:t xml:space="preserve"> </w:t>
      </w:r>
      <w:r>
        <w:rPr>
          <w:rFonts w:ascii="Century Gothic"/>
          <w:color w:val="231F20"/>
          <w:w w:val="105"/>
          <w:sz w:val="18"/>
        </w:rPr>
        <w:t>to</w:t>
      </w:r>
      <w:r w:rsidR="00054458">
        <w:rPr>
          <w:rFonts w:ascii="Century Gothic"/>
          <w:color w:val="231F20"/>
          <w:spacing w:val="-18"/>
          <w:w w:val="105"/>
          <w:sz w:val="18"/>
        </w:rPr>
        <w:t xml:space="preserve"> </w:t>
      </w:r>
      <w:r>
        <w:rPr>
          <w:rFonts w:ascii="Century Gothic"/>
          <w:color w:val="231F20"/>
          <w:w w:val="105"/>
          <w:sz w:val="18"/>
        </w:rPr>
        <w:t>the</w:t>
      </w:r>
      <w:r w:rsidR="00054458">
        <w:rPr>
          <w:rFonts w:ascii="Century Gothic"/>
          <w:color w:val="231F20"/>
          <w:spacing w:val="-18"/>
          <w:w w:val="105"/>
          <w:sz w:val="18"/>
        </w:rPr>
        <w:t xml:space="preserve"> </w:t>
      </w:r>
      <w:r>
        <w:rPr>
          <w:rFonts w:ascii="Century Gothic"/>
          <w:color w:val="231F20"/>
          <w:spacing w:val="-3"/>
          <w:w w:val="105"/>
          <w:sz w:val="18"/>
        </w:rPr>
        <w:t>average</w:t>
      </w:r>
      <w:r w:rsidR="00054458">
        <w:rPr>
          <w:rFonts w:ascii="Century Gothic"/>
          <w:color w:val="231F20"/>
          <w:spacing w:val="-18"/>
          <w:w w:val="105"/>
          <w:sz w:val="18"/>
        </w:rPr>
        <w:t xml:space="preserve"> </w:t>
      </w:r>
      <w:r>
        <w:rPr>
          <w:rFonts w:ascii="Century Gothic"/>
          <w:color w:val="231F20"/>
          <w:w w:val="105"/>
          <w:sz w:val="18"/>
        </w:rPr>
        <w:t>performance</w:t>
      </w:r>
      <w:r w:rsidR="00054458">
        <w:rPr>
          <w:rFonts w:ascii="Century Gothic"/>
          <w:color w:val="231F20"/>
          <w:spacing w:val="-18"/>
          <w:w w:val="105"/>
          <w:sz w:val="18"/>
        </w:rPr>
        <w:t xml:space="preserve"> </w:t>
      </w:r>
      <w:r>
        <w:rPr>
          <w:rFonts w:ascii="Century Gothic"/>
          <w:color w:val="231F20"/>
          <w:w w:val="105"/>
          <w:sz w:val="18"/>
        </w:rPr>
        <w:t>of</w:t>
      </w:r>
      <w:r w:rsidR="00054458">
        <w:rPr>
          <w:rFonts w:ascii="Century Gothic"/>
          <w:color w:val="231F20"/>
          <w:spacing w:val="-18"/>
          <w:w w:val="105"/>
          <w:sz w:val="18"/>
        </w:rPr>
        <w:t xml:space="preserve"> </w:t>
      </w:r>
      <w:r>
        <w:rPr>
          <w:rFonts w:ascii="Century Gothic"/>
          <w:color w:val="231F20"/>
          <w:w w:val="105"/>
          <w:sz w:val="18"/>
        </w:rPr>
        <w:t>all</w:t>
      </w:r>
      <w:r w:rsidR="00054458">
        <w:rPr>
          <w:rFonts w:ascii="Century Gothic"/>
          <w:color w:val="231F20"/>
          <w:spacing w:val="-18"/>
          <w:w w:val="105"/>
          <w:sz w:val="18"/>
        </w:rPr>
        <w:t xml:space="preserve"> </w:t>
      </w:r>
      <w:r>
        <w:rPr>
          <w:rFonts w:ascii="Century Gothic"/>
          <w:color w:val="231F20"/>
          <w:w w:val="105"/>
          <w:sz w:val="18"/>
        </w:rPr>
        <w:t>students</w:t>
      </w:r>
      <w:r w:rsidR="00054458">
        <w:rPr>
          <w:rFonts w:ascii="Century Gothic"/>
          <w:color w:val="231F20"/>
          <w:spacing w:val="-18"/>
          <w:w w:val="105"/>
          <w:sz w:val="18"/>
        </w:rPr>
        <w:t xml:space="preserve"> </w:t>
      </w:r>
      <w:r>
        <w:rPr>
          <w:rFonts w:ascii="Century Gothic"/>
          <w:color w:val="231F20"/>
          <w:w w:val="105"/>
          <w:sz w:val="18"/>
        </w:rPr>
        <w:t>in</w:t>
      </w:r>
      <w:r w:rsidR="00054458">
        <w:rPr>
          <w:rFonts w:ascii="Century Gothic"/>
          <w:color w:val="231F20"/>
          <w:spacing w:val="-18"/>
          <w:w w:val="105"/>
          <w:sz w:val="18"/>
        </w:rPr>
        <w:t xml:space="preserve"> </w:t>
      </w:r>
      <w:r>
        <w:rPr>
          <w:rFonts w:ascii="Century Gothic"/>
          <w:color w:val="231F20"/>
          <w:w w:val="105"/>
          <w:sz w:val="18"/>
        </w:rPr>
        <w:t>Australia.</w:t>
      </w:r>
    </w:p>
    <w:p w:rsidR="00A25E22" w:rsidRDefault="00B73B9C">
      <w:pPr>
        <w:spacing w:before="120" w:line="261" w:lineRule="auto"/>
        <w:ind w:left="225" w:right="1617"/>
        <w:rPr>
          <w:rFonts w:ascii="Century Gothic" w:eastAsia="Century Gothic" w:hAnsi="Century Gothic" w:cs="Century Gothic"/>
          <w:sz w:val="18"/>
          <w:szCs w:val="18"/>
        </w:rPr>
      </w:pPr>
      <w:r>
        <w:rPr>
          <w:rFonts w:ascii="Century Gothic"/>
          <w:color w:val="231F20"/>
          <w:sz w:val="18"/>
        </w:rPr>
        <w:t>The</w:t>
      </w:r>
      <w:r w:rsidR="00054458">
        <w:rPr>
          <w:rFonts w:ascii="Century Gothic"/>
          <w:color w:val="231F20"/>
          <w:sz w:val="18"/>
        </w:rPr>
        <w:t xml:space="preserve"> </w:t>
      </w:r>
      <w:r>
        <w:rPr>
          <w:rFonts w:ascii="Century Gothic"/>
          <w:color w:val="231F20"/>
          <w:sz w:val="18"/>
        </w:rPr>
        <w:t>second</w:t>
      </w:r>
      <w:r w:rsidR="00054458">
        <w:rPr>
          <w:rFonts w:ascii="Century Gothic"/>
          <w:color w:val="231F20"/>
          <w:sz w:val="18"/>
        </w:rPr>
        <w:t xml:space="preserve"> </w:t>
      </w:r>
      <w:r>
        <w:rPr>
          <w:rFonts w:ascii="Century Gothic"/>
          <w:color w:val="231F20"/>
          <w:sz w:val="18"/>
        </w:rPr>
        <w:t>lowest</w:t>
      </w:r>
      <w:r w:rsidR="00054458">
        <w:rPr>
          <w:rFonts w:ascii="Century Gothic"/>
          <w:color w:val="231F20"/>
          <w:sz w:val="18"/>
        </w:rPr>
        <w:t xml:space="preserve"> </w:t>
      </w:r>
      <w:r>
        <w:rPr>
          <w:rFonts w:ascii="Century Gothic"/>
          <w:color w:val="231F20"/>
          <w:sz w:val="18"/>
        </w:rPr>
        <w:t>band</w:t>
      </w:r>
      <w:r w:rsidR="00054458">
        <w:rPr>
          <w:rFonts w:ascii="Century Gothic"/>
          <w:color w:val="231F20"/>
          <w:sz w:val="18"/>
        </w:rPr>
        <w:t xml:space="preserve"> </w:t>
      </w:r>
      <w:r>
        <w:rPr>
          <w:rFonts w:ascii="Century Gothic"/>
          <w:color w:val="231F20"/>
          <w:sz w:val="18"/>
        </w:rPr>
        <w:t>on</w:t>
      </w:r>
      <w:r w:rsidR="00054458">
        <w:rPr>
          <w:rFonts w:ascii="Century Gothic"/>
          <w:color w:val="231F20"/>
          <w:sz w:val="18"/>
        </w:rPr>
        <w:t xml:space="preserve"> </w:t>
      </w:r>
      <w:r>
        <w:rPr>
          <w:rFonts w:ascii="Century Gothic"/>
          <w:color w:val="231F20"/>
          <w:sz w:val="18"/>
        </w:rPr>
        <w:t>the</w:t>
      </w:r>
      <w:r w:rsidR="00054458">
        <w:rPr>
          <w:rFonts w:ascii="Century Gothic"/>
          <w:color w:val="231F20"/>
          <w:sz w:val="18"/>
        </w:rPr>
        <w:t xml:space="preserve"> </w:t>
      </w:r>
      <w:r>
        <w:rPr>
          <w:rFonts w:ascii="Century Gothic"/>
          <w:color w:val="231F20"/>
          <w:sz w:val="18"/>
        </w:rPr>
        <w:t>achievement</w:t>
      </w:r>
      <w:r w:rsidR="00054458">
        <w:rPr>
          <w:rFonts w:ascii="Century Gothic"/>
          <w:color w:val="231F20"/>
          <w:sz w:val="18"/>
        </w:rPr>
        <w:t xml:space="preserve"> </w:t>
      </w:r>
      <w:r>
        <w:rPr>
          <w:rFonts w:ascii="Century Gothic"/>
          <w:color w:val="231F20"/>
          <w:sz w:val="18"/>
        </w:rPr>
        <w:t>scale</w:t>
      </w:r>
      <w:r w:rsidR="00054458">
        <w:rPr>
          <w:rFonts w:ascii="Century Gothic"/>
          <w:color w:val="231F20"/>
          <w:sz w:val="18"/>
        </w:rPr>
        <w:t xml:space="preserve"> </w:t>
      </w:r>
      <w:r>
        <w:rPr>
          <w:rFonts w:ascii="Century Gothic"/>
          <w:color w:val="231F20"/>
          <w:sz w:val="18"/>
        </w:rPr>
        <w:t>reported</w:t>
      </w:r>
      <w:r w:rsidR="00054458">
        <w:rPr>
          <w:rFonts w:ascii="Century Gothic"/>
          <w:color w:val="231F20"/>
          <w:sz w:val="18"/>
        </w:rPr>
        <w:t xml:space="preserve"> </w:t>
      </w:r>
      <w:r>
        <w:rPr>
          <w:rFonts w:ascii="Century Gothic"/>
          <w:color w:val="231F20"/>
          <w:sz w:val="18"/>
        </w:rPr>
        <w:t>for</w:t>
      </w:r>
      <w:r w:rsidR="00054458">
        <w:rPr>
          <w:rFonts w:ascii="Century Gothic"/>
          <w:color w:val="231F20"/>
          <w:sz w:val="18"/>
        </w:rPr>
        <w:t xml:space="preserve"> </w:t>
      </w:r>
      <w:r>
        <w:rPr>
          <w:rFonts w:ascii="Century Gothic"/>
          <w:color w:val="231F20"/>
          <w:sz w:val="18"/>
        </w:rPr>
        <w:t>each</w:t>
      </w:r>
      <w:r w:rsidR="00054458">
        <w:rPr>
          <w:rFonts w:ascii="Century Gothic"/>
          <w:color w:val="231F20"/>
          <w:sz w:val="18"/>
        </w:rPr>
        <w:t xml:space="preserve"> </w:t>
      </w:r>
      <w:r>
        <w:rPr>
          <w:rFonts w:ascii="Century Gothic"/>
          <w:color w:val="231F20"/>
          <w:sz w:val="18"/>
        </w:rPr>
        <w:t>year</w:t>
      </w:r>
      <w:r w:rsidR="00054458">
        <w:rPr>
          <w:rFonts w:ascii="Century Gothic"/>
          <w:color w:val="231F20"/>
          <w:spacing w:val="13"/>
          <w:sz w:val="18"/>
        </w:rPr>
        <w:t xml:space="preserve"> </w:t>
      </w:r>
      <w:r>
        <w:rPr>
          <w:rFonts w:ascii="Century Gothic"/>
          <w:color w:val="231F20"/>
          <w:spacing w:val="-3"/>
          <w:sz w:val="18"/>
        </w:rPr>
        <w:t>level</w:t>
      </w:r>
      <w:r w:rsidR="00054458">
        <w:rPr>
          <w:rFonts w:ascii="Century Gothic"/>
          <w:color w:val="231F20"/>
          <w:sz w:val="18"/>
        </w:rPr>
        <w:t xml:space="preserve"> </w:t>
      </w:r>
      <w:r>
        <w:rPr>
          <w:rFonts w:ascii="Century Gothic"/>
          <w:color w:val="231F20"/>
          <w:sz w:val="18"/>
        </w:rPr>
        <w:t>represents</w:t>
      </w:r>
      <w:r w:rsidR="00054458">
        <w:rPr>
          <w:rFonts w:ascii="Century Gothic"/>
          <w:color w:val="231F20"/>
          <w:spacing w:val="10"/>
          <w:sz w:val="18"/>
        </w:rPr>
        <w:t xml:space="preserve"> </w:t>
      </w:r>
      <w:r>
        <w:rPr>
          <w:rFonts w:ascii="Century Gothic"/>
          <w:color w:val="231F20"/>
          <w:sz w:val="18"/>
        </w:rPr>
        <w:t>the</w:t>
      </w:r>
      <w:r w:rsidR="00054458">
        <w:rPr>
          <w:rFonts w:ascii="Century Gothic"/>
          <w:color w:val="231F20"/>
          <w:spacing w:val="10"/>
          <w:sz w:val="18"/>
        </w:rPr>
        <w:t xml:space="preserve"> </w:t>
      </w:r>
      <w:r>
        <w:rPr>
          <w:rFonts w:ascii="Century Gothic"/>
          <w:color w:val="231F20"/>
          <w:sz w:val="18"/>
        </w:rPr>
        <w:t>national</w:t>
      </w:r>
      <w:r w:rsidR="00054458">
        <w:rPr>
          <w:rFonts w:ascii="Century Gothic"/>
          <w:color w:val="231F20"/>
          <w:spacing w:val="10"/>
          <w:sz w:val="18"/>
        </w:rPr>
        <w:t xml:space="preserve"> </w:t>
      </w:r>
      <w:r>
        <w:rPr>
          <w:rFonts w:ascii="Century Gothic"/>
          <w:color w:val="231F20"/>
          <w:sz w:val="18"/>
        </w:rPr>
        <w:t>minimum</w:t>
      </w:r>
      <w:r w:rsidR="00054458">
        <w:rPr>
          <w:rFonts w:ascii="Century Gothic"/>
          <w:color w:val="231F20"/>
          <w:spacing w:val="10"/>
          <w:sz w:val="18"/>
        </w:rPr>
        <w:t xml:space="preserve"> </w:t>
      </w:r>
      <w:r>
        <w:rPr>
          <w:rFonts w:ascii="Century Gothic"/>
          <w:color w:val="231F20"/>
          <w:sz w:val="18"/>
        </w:rPr>
        <w:t>standard</w:t>
      </w:r>
      <w:r w:rsidR="00054458">
        <w:rPr>
          <w:rFonts w:ascii="Century Gothic"/>
          <w:color w:val="231F20"/>
          <w:spacing w:val="10"/>
          <w:sz w:val="18"/>
        </w:rPr>
        <w:t xml:space="preserve"> </w:t>
      </w:r>
      <w:r>
        <w:rPr>
          <w:rFonts w:ascii="Century Gothic"/>
          <w:color w:val="231F20"/>
          <w:sz w:val="18"/>
        </w:rPr>
        <w:t>expected</w:t>
      </w:r>
      <w:r w:rsidR="00054458">
        <w:rPr>
          <w:rFonts w:ascii="Century Gothic"/>
          <w:color w:val="231F20"/>
          <w:spacing w:val="10"/>
          <w:sz w:val="18"/>
        </w:rPr>
        <w:t xml:space="preserve"> </w:t>
      </w:r>
      <w:r>
        <w:rPr>
          <w:rFonts w:ascii="Century Gothic"/>
          <w:color w:val="231F20"/>
          <w:sz w:val="18"/>
        </w:rPr>
        <w:t>of</w:t>
      </w:r>
      <w:r w:rsidR="00054458">
        <w:rPr>
          <w:rFonts w:ascii="Century Gothic"/>
          <w:color w:val="231F20"/>
          <w:spacing w:val="10"/>
          <w:sz w:val="18"/>
        </w:rPr>
        <w:t xml:space="preserve"> </w:t>
      </w:r>
      <w:r>
        <w:rPr>
          <w:rFonts w:ascii="Century Gothic"/>
          <w:color w:val="231F20"/>
          <w:sz w:val="18"/>
        </w:rPr>
        <w:t>students</w:t>
      </w:r>
      <w:r w:rsidR="00054458">
        <w:rPr>
          <w:rFonts w:ascii="Century Gothic"/>
          <w:color w:val="231F20"/>
          <w:spacing w:val="10"/>
          <w:sz w:val="18"/>
        </w:rPr>
        <w:t xml:space="preserve"> </w:t>
      </w:r>
      <w:r>
        <w:rPr>
          <w:rFonts w:ascii="Century Gothic"/>
          <w:color w:val="231F20"/>
          <w:sz w:val="18"/>
        </w:rPr>
        <w:t>at</w:t>
      </w:r>
      <w:r w:rsidR="00054458">
        <w:rPr>
          <w:rFonts w:ascii="Century Gothic"/>
          <w:color w:val="231F20"/>
          <w:spacing w:val="10"/>
          <w:sz w:val="18"/>
        </w:rPr>
        <w:t xml:space="preserve"> </w:t>
      </w:r>
      <w:r>
        <w:rPr>
          <w:rFonts w:ascii="Century Gothic"/>
          <w:color w:val="231F20"/>
          <w:sz w:val="18"/>
        </w:rPr>
        <w:t>that</w:t>
      </w:r>
      <w:r w:rsidR="00054458">
        <w:rPr>
          <w:rFonts w:ascii="Century Gothic"/>
          <w:color w:val="231F20"/>
          <w:spacing w:val="10"/>
          <w:sz w:val="18"/>
        </w:rPr>
        <w:t xml:space="preserve"> </w:t>
      </w:r>
      <w:r>
        <w:rPr>
          <w:rFonts w:ascii="Century Gothic"/>
          <w:color w:val="231F20"/>
          <w:sz w:val="18"/>
        </w:rPr>
        <w:t>year</w:t>
      </w:r>
      <w:r w:rsidR="00054458">
        <w:rPr>
          <w:rFonts w:ascii="Century Gothic"/>
          <w:color w:val="231F20"/>
          <w:spacing w:val="-24"/>
          <w:sz w:val="18"/>
        </w:rPr>
        <w:t xml:space="preserve"> </w:t>
      </w:r>
      <w:r>
        <w:rPr>
          <w:rFonts w:ascii="Century Gothic"/>
          <w:color w:val="231F20"/>
          <w:sz w:val="18"/>
        </w:rPr>
        <w:t>level.</w:t>
      </w:r>
    </w:p>
    <w:p w:rsidR="00A25E22" w:rsidRDefault="00B73B9C">
      <w:pPr>
        <w:spacing w:before="120" w:line="261" w:lineRule="auto"/>
        <w:ind w:left="225" w:right="1854"/>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31"/>
          <w:w w:val="105"/>
          <w:sz w:val="18"/>
        </w:rPr>
        <w:t xml:space="preserve"> </w:t>
      </w:r>
      <w:r>
        <w:rPr>
          <w:rFonts w:ascii="Century Gothic"/>
          <w:color w:val="231F20"/>
          <w:w w:val="105"/>
          <w:sz w:val="18"/>
        </w:rPr>
        <w:t>national</w:t>
      </w:r>
      <w:r w:rsidR="00054458">
        <w:rPr>
          <w:rFonts w:ascii="Century Gothic"/>
          <w:color w:val="231F20"/>
          <w:spacing w:val="-31"/>
          <w:w w:val="105"/>
          <w:sz w:val="18"/>
        </w:rPr>
        <w:t xml:space="preserve"> </w:t>
      </w:r>
      <w:r>
        <w:rPr>
          <w:rFonts w:ascii="Century Gothic"/>
          <w:color w:val="231F20"/>
          <w:w w:val="105"/>
          <w:sz w:val="18"/>
        </w:rPr>
        <w:t>minimum</w:t>
      </w:r>
      <w:r w:rsidR="00054458">
        <w:rPr>
          <w:rFonts w:ascii="Century Gothic"/>
          <w:color w:val="231F20"/>
          <w:spacing w:val="-31"/>
          <w:w w:val="105"/>
          <w:sz w:val="18"/>
        </w:rPr>
        <w:t xml:space="preserve"> </w:t>
      </w:r>
      <w:r>
        <w:rPr>
          <w:rFonts w:ascii="Century Gothic"/>
          <w:color w:val="231F20"/>
          <w:w w:val="105"/>
          <w:sz w:val="18"/>
        </w:rPr>
        <w:t>standard</w:t>
      </w:r>
      <w:r w:rsidR="00054458">
        <w:rPr>
          <w:rFonts w:ascii="Century Gothic"/>
          <w:color w:val="231F20"/>
          <w:spacing w:val="-31"/>
          <w:w w:val="105"/>
          <w:sz w:val="18"/>
        </w:rPr>
        <w:t xml:space="preserve"> </w:t>
      </w:r>
      <w:r>
        <w:rPr>
          <w:rFonts w:ascii="Century Gothic"/>
          <w:color w:val="231F20"/>
          <w:w w:val="105"/>
          <w:sz w:val="18"/>
        </w:rPr>
        <w:t>is</w:t>
      </w:r>
      <w:r w:rsidR="00054458">
        <w:rPr>
          <w:rFonts w:ascii="Century Gothic"/>
          <w:color w:val="231F20"/>
          <w:spacing w:val="-31"/>
          <w:w w:val="105"/>
          <w:sz w:val="18"/>
        </w:rPr>
        <w:t xml:space="preserve"> </w:t>
      </w:r>
      <w:r>
        <w:rPr>
          <w:rFonts w:ascii="Century Gothic"/>
          <w:color w:val="231F20"/>
          <w:w w:val="105"/>
          <w:sz w:val="18"/>
        </w:rPr>
        <w:t>the</w:t>
      </w:r>
      <w:r w:rsidR="00054458">
        <w:rPr>
          <w:rFonts w:ascii="Century Gothic"/>
          <w:color w:val="231F20"/>
          <w:spacing w:val="-31"/>
          <w:w w:val="105"/>
          <w:sz w:val="18"/>
        </w:rPr>
        <w:t xml:space="preserve"> </w:t>
      </w:r>
      <w:r>
        <w:rPr>
          <w:rFonts w:ascii="Century Gothic"/>
          <w:color w:val="231F20"/>
          <w:w w:val="105"/>
          <w:sz w:val="18"/>
        </w:rPr>
        <w:t>agreed</w:t>
      </w:r>
      <w:r w:rsidR="00054458">
        <w:rPr>
          <w:rFonts w:ascii="Century Gothic"/>
          <w:color w:val="231F20"/>
          <w:spacing w:val="-31"/>
          <w:w w:val="105"/>
          <w:sz w:val="18"/>
        </w:rPr>
        <w:t xml:space="preserve"> </w:t>
      </w:r>
      <w:r>
        <w:rPr>
          <w:rFonts w:ascii="Century Gothic"/>
          <w:color w:val="231F20"/>
          <w:w w:val="105"/>
          <w:sz w:val="18"/>
        </w:rPr>
        <w:t>minimum</w:t>
      </w:r>
      <w:r w:rsidR="00054458">
        <w:rPr>
          <w:rFonts w:ascii="Century Gothic"/>
          <w:color w:val="231F20"/>
          <w:spacing w:val="-31"/>
          <w:w w:val="105"/>
          <w:sz w:val="18"/>
        </w:rPr>
        <w:t xml:space="preserve"> </w:t>
      </w:r>
      <w:r>
        <w:rPr>
          <w:rFonts w:ascii="Century Gothic"/>
          <w:color w:val="231F20"/>
          <w:w w:val="105"/>
          <w:sz w:val="18"/>
        </w:rPr>
        <w:t>acceptable</w:t>
      </w:r>
      <w:r w:rsidR="00054458">
        <w:rPr>
          <w:rFonts w:ascii="Century Gothic"/>
          <w:color w:val="231F20"/>
          <w:spacing w:val="-31"/>
          <w:w w:val="105"/>
          <w:sz w:val="18"/>
        </w:rPr>
        <w:t xml:space="preserve"> </w:t>
      </w:r>
      <w:r>
        <w:rPr>
          <w:rFonts w:ascii="Century Gothic"/>
          <w:color w:val="231F20"/>
          <w:w w:val="105"/>
          <w:sz w:val="18"/>
        </w:rPr>
        <w:t>standard</w:t>
      </w:r>
      <w:r w:rsidR="00054458">
        <w:rPr>
          <w:rFonts w:ascii="Century Gothic"/>
          <w:color w:val="231F20"/>
          <w:w w:val="96"/>
          <w:sz w:val="18"/>
        </w:rPr>
        <w:t xml:space="preserve"> </w:t>
      </w:r>
      <w:r>
        <w:rPr>
          <w:rFonts w:ascii="Century Gothic"/>
          <w:color w:val="231F20"/>
          <w:w w:val="105"/>
          <w:sz w:val="18"/>
        </w:rPr>
        <w:t>of</w:t>
      </w:r>
      <w:r w:rsidR="00054458">
        <w:rPr>
          <w:rFonts w:ascii="Century Gothic"/>
          <w:color w:val="231F20"/>
          <w:spacing w:val="-5"/>
          <w:w w:val="105"/>
          <w:sz w:val="18"/>
        </w:rPr>
        <w:t xml:space="preserve"> </w:t>
      </w:r>
      <w:r>
        <w:rPr>
          <w:rFonts w:ascii="Century Gothic"/>
          <w:color w:val="231F20"/>
          <w:w w:val="105"/>
          <w:sz w:val="18"/>
        </w:rPr>
        <w:t>knowledge</w:t>
      </w:r>
      <w:r w:rsidR="00054458">
        <w:rPr>
          <w:rFonts w:ascii="Century Gothic"/>
          <w:color w:val="231F20"/>
          <w:spacing w:val="-5"/>
          <w:w w:val="105"/>
          <w:sz w:val="18"/>
        </w:rPr>
        <w:t xml:space="preserve"> </w:t>
      </w:r>
      <w:r>
        <w:rPr>
          <w:rFonts w:ascii="Century Gothic"/>
          <w:color w:val="231F20"/>
          <w:w w:val="105"/>
          <w:sz w:val="18"/>
        </w:rPr>
        <w:t>and</w:t>
      </w:r>
      <w:r w:rsidR="00054458">
        <w:rPr>
          <w:rFonts w:ascii="Century Gothic"/>
          <w:color w:val="231F20"/>
          <w:spacing w:val="-5"/>
          <w:w w:val="105"/>
          <w:sz w:val="18"/>
        </w:rPr>
        <w:t xml:space="preserve"> </w:t>
      </w:r>
      <w:r>
        <w:rPr>
          <w:rFonts w:ascii="Century Gothic"/>
          <w:color w:val="231F20"/>
          <w:w w:val="105"/>
          <w:sz w:val="18"/>
        </w:rPr>
        <w:t>skills</w:t>
      </w:r>
      <w:r w:rsidR="00054458">
        <w:rPr>
          <w:rFonts w:ascii="Century Gothic"/>
          <w:color w:val="231F20"/>
          <w:spacing w:val="-5"/>
          <w:w w:val="105"/>
          <w:sz w:val="18"/>
        </w:rPr>
        <w:t xml:space="preserve"> </w:t>
      </w:r>
      <w:r>
        <w:rPr>
          <w:rFonts w:ascii="Century Gothic"/>
          <w:color w:val="231F20"/>
          <w:w w:val="105"/>
          <w:sz w:val="18"/>
        </w:rPr>
        <w:t>without</w:t>
      </w:r>
      <w:r w:rsidR="00054458">
        <w:rPr>
          <w:rFonts w:ascii="Century Gothic"/>
          <w:color w:val="231F20"/>
          <w:spacing w:val="-5"/>
          <w:w w:val="105"/>
          <w:sz w:val="18"/>
        </w:rPr>
        <w:t xml:space="preserve"> </w:t>
      </w:r>
      <w:r>
        <w:rPr>
          <w:rFonts w:ascii="Century Gothic"/>
          <w:color w:val="231F20"/>
          <w:w w:val="105"/>
          <w:sz w:val="18"/>
        </w:rPr>
        <w:t>which</w:t>
      </w:r>
      <w:r w:rsidR="00054458">
        <w:rPr>
          <w:rFonts w:ascii="Century Gothic"/>
          <w:color w:val="231F20"/>
          <w:spacing w:val="-5"/>
          <w:w w:val="105"/>
          <w:sz w:val="18"/>
        </w:rPr>
        <w:t xml:space="preserve"> </w:t>
      </w:r>
      <w:r>
        <w:rPr>
          <w:rFonts w:ascii="Century Gothic"/>
          <w:color w:val="231F20"/>
          <w:w w:val="105"/>
          <w:sz w:val="18"/>
        </w:rPr>
        <w:t>a</w:t>
      </w:r>
      <w:r w:rsidR="00054458">
        <w:rPr>
          <w:rFonts w:ascii="Century Gothic"/>
          <w:color w:val="231F20"/>
          <w:spacing w:val="-5"/>
          <w:w w:val="105"/>
          <w:sz w:val="18"/>
        </w:rPr>
        <w:t xml:space="preserve"> </w:t>
      </w:r>
      <w:r>
        <w:rPr>
          <w:rFonts w:ascii="Century Gothic"/>
          <w:color w:val="231F20"/>
          <w:w w:val="105"/>
          <w:sz w:val="18"/>
        </w:rPr>
        <w:t>student</w:t>
      </w:r>
      <w:r w:rsidR="00054458">
        <w:rPr>
          <w:rFonts w:ascii="Century Gothic"/>
          <w:color w:val="231F20"/>
          <w:spacing w:val="-5"/>
          <w:w w:val="105"/>
          <w:sz w:val="18"/>
        </w:rPr>
        <w:t xml:space="preserve"> </w:t>
      </w:r>
      <w:r>
        <w:rPr>
          <w:rFonts w:ascii="Century Gothic"/>
          <w:color w:val="231F20"/>
          <w:w w:val="105"/>
          <w:sz w:val="18"/>
        </w:rPr>
        <w:t>will</w:t>
      </w:r>
      <w:r w:rsidR="00054458">
        <w:rPr>
          <w:rFonts w:ascii="Century Gothic"/>
          <w:color w:val="231F20"/>
          <w:spacing w:val="-5"/>
          <w:w w:val="105"/>
          <w:sz w:val="18"/>
        </w:rPr>
        <w:t xml:space="preserve"> </w:t>
      </w:r>
      <w:r>
        <w:rPr>
          <w:rFonts w:ascii="Century Gothic"/>
          <w:color w:val="231F20"/>
          <w:spacing w:val="-3"/>
          <w:w w:val="105"/>
          <w:sz w:val="18"/>
        </w:rPr>
        <w:t>have</w:t>
      </w:r>
      <w:r w:rsidR="00054458">
        <w:rPr>
          <w:rFonts w:ascii="Century Gothic"/>
          <w:color w:val="231F20"/>
          <w:spacing w:val="-5"/>
          <w:w w:val="105"/>
          <w:sz w:val="18"/>
        </w:rPr>
        <w:t xml:space="preserve"> </w:t>
      </w:r>
      <w:r>
        <w:rPr>
          <w:rFonts w:ascii="Century Gothic"/>
          <w:color w:val="231F20"/>
          <w:w w:val="105"/>
          <w:sz w:val="18"/>
        </w:rPr>
        <w:t>difficulty</w:t>
      </w:r>
      <w:r w:rsidR="00054458">
        <w:rPr>
          <w:rFonts w:ascii="Century Gothic"/>
          <w:color w:val="231F20"/>
          <w:spacing w:val="-5"/>
          <w:w w:val="105"/>
          <w:sz w:val="18"/>
        </w:rPr>
        <w:t xml:space="preserve"> </w:t>
      </w:r>
      <w:r>
        <w:rPr>
          <w:rFonts w:ascii="Century Gothic"/>
          <w:color w:val="231F20"/>
          <w:w w:val="105"/>
          <w:sz w:val="18"/>
        </w:rPr>
        <w:t>making</w:t>
      </w:r>
      <w:r w:rsidR="00054458">
        <w:rPr>
          <w:rFonts w:ascii="Century Gothic"/>
          <w:color w:val="231F20"/>
          <w:sz w:val="18"/>
        </w:rPr>
        <w:t xml:space="preserve"> </w:t>
      </w:r>
      <w:r>
        <w:rPr>
          <w:rFonts w:ascii="Century Gothic"/>
          <w:color w:val="231F20"/>
          <w:w w:val="105"/>
          <w:sz w:val="18"/>
        </w:rPr>
        <w:t>sufficient</w:t>
      </w:r>
      <w:r w:rsidR="00054458">
        <w:rPr>
          <w:rFonts w:ascii="Century Gothic"/>
          <w:color w:val="231F20"/>
          <w:w w:val="105"/>
          <w:sz w:val="18"/>
        </w:rPr>
        <w:t xml:space="preserve"> </w:t>
      </w:r>
      <w:r>
        <w:rPr>
          <w:rFonts w:ascii="Century Gothic"/>
          <w:color w:val="231F20"/>
          <w:w w:val="105"/>
          <w:sz w:val="18"/>
        </w:rPr>
        <w:t>progress</w:t>
      </w:r>
      <w:r w:rsidR="00054458">
        <w:rPr>
          <w:rFonts w:ascii="Century Gothic"/>
          <w:color w:val="231F20"/>
          <w:w w:val="105"/>
          <w:sz w:val="18"/>
        </w:rPr>
        <w:t xml:space="preserve"> </w:t>
      </w:r>
      <w:r>
        <w:rPr>
          <w:rFonts w:ascii="Century Gothic"/>
          <w:color w:val="231F20"/>
          <w:w w:val="105"/>
          <w:sz w:val="18"/>
        </w:rPr>
        <w:t>at</w:t>
      </w:r>
      <w:r w:rsidR="00054458">
        <w:rPr>
          <w:rFonts w:ascii="Century Gothic"/>
          <w:color w:val="231F20"/>
          <w:spacing w:val="-7"/>
          <w:w w:val="105"/>
          <w:sz w:val="18"/>
        </w:rPr>
        <w:t xml:space="preserve"> </w:t>
      </w:r>
      <w:r>
        <w:rPr>
          <w:rFonts w:ascii="Century Gothic"/>
          <w:color w:val="231F20"/>
          <w:w w:val="105"/>
          <w:sz w:val="18"/>
        </w:rPr>
        <w:t>school.</w:t>
      </w:r>
    </w:p>
    <w:p w:rsidR="00A25E22" w:rsidRDefault="00B73B9C">
      <w:pPr>
        <w:spacing w:before="120" w:line="261" w:lineRule="auto"/>
        <w:ind w:left="225" w:right="1854"/>
        <w:rPr>
          <w:rFonts w:ascii="Century Gothic" w:eastAsia="Century Gothic" w:hAnsi="Century Gothic" w:cs="Century Gothic"/>
          <w:sz w:val="18"/>
          <w:szCs w:val="18"/>
        </w:rPr>
      </w:pPr>
      <w:r>
        <w:rPr>
          <w:rFonts w:ascii="Century Gothic"/>
          <w:color w:val="231F20"/>
          <w:sz w:val="18"/>
        </w:rPr>
        <w:t>Students</w:t>
      </w:r>
      <w:r w:rsidR="00054458">
        <w:rPr>
          <w:rFonts w:ascii="Century Gothic"/>
          <w:color w:val="231F20"/>
          <w:spacing w:val="16"/>
          <w:sz w:val="18"/>
        </w:rPr>
        <w:t xml:space="preserve"> </w:t>
      </w:r>
      <w:r>
        <w:rPr>
          <w:rFonts w:ascii="Century Gothic"/>
          <w:color w:val="231F20"/>
          <w:sz w:val="18"/>
        </w:rPr>
        <w:t>whose</w:t>
      </w:r>
      <w:r w:rsidR="00054458">
        <w:rPr>
          <w:rFonts w:ascii="Century Gothic"/>
          <w:color w:val="231F20"/>
          <w:spacing w:val="16"/>
          <w:sz w:val="18"/>
        </w:rPr>
        <w:t xml:space="preserve"> </w:t>
      </w:r>
      <w:r>
        <w:rPr>
          <w:rFonts w:ascii="Century Gothic"/>
          <w:color w:val="231F20"/>
          <w:sz w:val="18"/>
        </w:rPr>
        <w:t>results</w:t>
      </w:r>
      <w:r w:rsidR="00054458">
        <w:rPr>
          <w:rFonts w:ascii="Century Gothic"/>
          <w:color w:val="231F20"/>
          <w:spacing w:val="16"/>
          <w:sz w:val="18"/>
        </w:rPr>
        <w:t xml:space="preserve"> </w:t>
      </w:r>
      <w:r>
        <w:rPr>
          <w:rFonts w:ascii="Century Gothic"/>
          <w:color w:val="231F20"/>
          <w:sz w:val="18"/>
        </w:rPr>
        <w:t>are</w:t>
      </w:r>
      <w:r w:rsidR="00054458">
        <w:rPr>
          <w:rFonts w:ascii="Century Gothic"/>
          <w:color w:val="231F20"/>
          <w:spacing w:val="16"/>
          <w:sz w:val="18"/>
        </w:rPr>
        <w:t xml:space="preserve"> </w:t>
      </w:r>
      <w:r>
        <w:rPr>
          <w:rFonts w:ascii="Century Gothic"/>
          <w:color w:val="231F20"/>
          <w:sz w:val="18"/>
        </w:rPr>
        <w:t>in</w:t>
      </w:r>
      <w:r w:rsidR="00054458">
        <w:rPr>
          <w:rFonts w:ascii="Century Gothic"/>
          <w:color w:val="231F20"/>
          <w:spacing w:val="16"/>
          <w:sz w:val="18"/>
        </w:rPr>
        <w:t xml:space="preserve"> </w:t>
      </w:r>
      <w:r>
        <w:rPr>
          <w:rFonts w:ascii="Century Gothic"/>
          <w:color w:val="231F20"/>
          <w:sz w:val="18"/>
        </w:rPr>
        <w:t>the</w:t>
      </w:r>
      <w:r w:rsidR="00054458">
        <w:rPr>
          <w:rFonts w:ascii="Century Gothic"/>
          <w:color w:val="231F20"/>
          <w:spacing w:val="16"/>
          <w:sz w:val="18"/>
        </w:rPr>
        <w:t xml:space="preserve"> </w:t>
      </w:r>
      <w:r>
        <w:rPr>
          <w:rFonts w:ascii="Century Gothic"/>
          <w:color w:val="231F20"/>
          <w:sz w:val="18"/>
        </w:rPr>
        <w:t>lowest</w:t>
      </w:r>
      <w:r w:rsidR="00054458">
        <w:rPr>
          <w:rFonts w:ascii="Century Gothic"/>
          <w:color w:val="231F20"/>
          <w:spacing w:val="16"/>
          <w:sz w:val="18"/>
        </w:rPr>
        <w:t xml:space="preserve"> </w:t>
      </w:r>
      <w:r>
        <w:rPr>
          <w:rFonts w:ascii="Century Gothic"/>
          <w:color w:val="231F20"/>
          <w:sz w:val="18"/>
        </w:rPr>
        <w:t>band</w:t>
      </w:r>
      <w:r w:rsidR="00054458">
        <w:rPr>
          <w:rFonts w:ascii="Century Gothic"/>
          <w:color w:val="231F20"/>
          <w:spacing w:val="16"/>
          <w:sz w:val="18"/>
        </w:rPr>
        <w:t xml:space="preserve"> </w:t>
      </w:r>
      <w:r>
        <w:rPr>
          <w:rFonts w:ascii="Century Gothic"/>
          <w:color w:val="231F20"/>
          <w:sz w:val="18"/>
        </w:rPr>
        <w:t>for</w:t>
      </w:r>
      <w:r w:rsidR="00054458">
        <w:rPr>
          <w:rFonts w:ascii="Century Gothic"/>
          <w:color w:val="231F20"/>
          <w:spacing w:val="16"/>
          <w:sz w:val="18"/>
        </w:rPr>
        <w:t xml:space="preserve"> </w:t>
      </w:r>
      <w:r>
        <w:rPr>
          <w:rFonts w:ascii="Century Gothic"/>
          <w:color w:val="231F20"/>
          <w:sz w:val="18"/>
        </w:rPr>
        <w:t>the</w:t>
      </w:r>
      <w:r w:rsidR="00054458">
        <w:rPr>
          <w:rFonts w:ascii="Century Gothic"/>
          <w:color w:val="231F20"/>
          <w:spacing w:val="16"/>
          <w:sz w:val="18"/>
        </w:rPr>
        <w:t xml:space="preserve"> </w:t>
      </w:r>
      <w:r>
        <w:rPr>
          <w:rFonts w:ascii="Century Gothic"/>
          <w:color w:val="231F20"/>
          <w:sz w:val="18"/>
        </w:rPr>
        <w:t>year</w:t>
      </w:r>
      <w:r w:rsidR="00054458">
        <w:rPr>
          <w:rFonts w:ascii="Century Gothic"/>
          <w:color w:val="231F20"/>
          <w:spacing w:val="16"/>
          <w:sz w:val="18"/>
        </w:rPr>
        <w:t xml:space="preserve"> </w:t>
      </w:r>
      <w:r>
        <w:rPr>
          <w:rFonts w:ascii="Century Gothic"/>
          <w:color w:val="231F20"/>
          <w:spacing w:val="-3"/>
          <w:sz w:val="18"/>
        </w:rPr>
        <w:t>level</w:t>
      </w:r>
      <w:r w:rsidR="00054458">
        <w:rPr>
          <w:rFonts w:ascii="Century Gothic"/>
          <w:color w:val="231F20"/>
          <w:spacing w:val="16"/>
          <w:sz w:val="18"/>
        </w:rPr>
        <w:t xml:space="preserve"> </w:t>
      </w:r>
      <w:r>
        <w:rPr>
          <w:rFonts w:ascii="Century Gothic"/>
          <w:color w:val="231F20"/>
          <w:spacing w:val="-3"/>
          <w:sz w:val="18"/>
        </w:rPr>
        <w:t>have</w:t>
      </w:r>
      <w:r w:rsidR="00054458">
        <w:rPr>
          <w:rFonts w:ascii="Century Gothic"/>
          <w:color w:val="231F20"/>
          <w:spacing w:val="16"/>
          <w:sz w:val="18"/>
        </w:rPr>
        <w:t xml:space="preserve"> </w:t>
      </w:r>
      <w:r>
        <w:rPr>
          <w:rFonts w:ascii="Century Gothic"/>
          <w:color w:val="231F20"/>
          <w:sz w:val="18"/>
        </w:rPr>
        <w:t>not</w:t>
      </w:r>
      <w:r w:rsidR="00054458">
        <w:rPr>
          <w:rFonts w:ascii="Century Gothic"/>
          <w:color w:val="231F20"/>
          <w:spacing w:val="-47"/>
          <w:sz w:val="18"/>
        </w:rPr>
        <w:t xml:space="preserve"> </w:t>
      </w:r>
      <w:r>
        <w:rPr>
          <w:rFonts w:ascii="Century Gothic"/>
          <w:color w:val="231F20"/>
          <w:sz w:val="18"/>
        </w:rPr>
        <w:t>achieved</w:t>
      </w:r>
      <w:r w:rsidR="00054458">
        <w:rPr>
          <w:rFonts w:ascii="Century Gothic"/>
          <w:color w:val="231F20"/>
          <w:sz w:val="18"/>
        </w:rPr>
        <w:t xml:space="preserve"> </w:t>
      </w:r>
      <w:r>
        <w:rPr>
          <w:rFonts w:ascii="Century Gothic"/>
          <w:color w:val="231F20"/>
          <w:sz w:val="18"/>
        </w:rPr>
        <w:t>the</w:t>
      </w:r>
      <w:r w:rsidR="00054458">
        <w:rPr>
          <w:rFonts w:ascii="Century Gothic"/>
          <w:color w:val="231F20"/>
          <w:sz w:val="18"/>
        </w:rPr>
        <w:t xml:space="preserve"> </w:t>
      </w:r>
      <w:r>
        <w:rPr>
          <w:rFonts w:ascii="Century Gothic"/>
          <w:color w:val="231F20"/>
          <w:sz w:val="18"/>
        </w:rPr>
        <w:t>national</w:t>
      </w:r>
      <w:r w:rsidR="00054458">
        <w:rPr>
          <w:rFonts w:ascii="Century Gothic"/>
          <w:color w:val="231F20"/>
          <w:sz w:val="18"/>
        </w:rPr>
        <w:t xml:space="preserve"> </w:t>
      </w:r>
      <w:r>
        <w:rPr>
          <w:rFonts w:ascii="Century Gothic"/>
          <w:color w:val="231F20"/>
          <w:sz w:val="18"/>
        </w:rPr>
        <w:t>minimum</w:t>
      </w:r>
      <w:r w:rsidR="00054458">
        <w:rPr>
          <w:rFonts w:ascii="Century Gothic"/>
          <w:color w:val="231F20"/>
          <w:sz w:val="18"/>
        </w:rPr>
        <w:t xml:space="preserve"> </w:t>
      </w:r>
      <w:r>
        <w:rPr>
          <w:rFonts w:ascii="Century Gothic"/>
          <w:color w:val="231F20"/>
          <w:sz w:val="18"/>
        </w:rPr>
        <w:t>standard</w:t>
      </w:r>
      <w:r w:rsidR="00054458">
        <w:rPr>
          <w:rFonts w:ascii="Century Gothic"/>
          <w:color w:val="231F20"/>
          <w:sz w:val="18"/>
        </w:rPr>
        <w:t xml:space="preserve"> </w:t>
      </w:r>
      <w:r>
        <w:rPr>
          <w:rFonts w:ascii="Century Gothic"/>
          <w:color w:val="231F20"/>
          <w:sz w:val="18"/>
        </w:rPr>
        <w:t>for</w:t>
      </w:r>
      <w:r w:rsidR="00054458">
        <w:rPr>
          <w:rFonts w:ascii="Century Gothic"/>
          <w:color w:val="231F20"/>
          <w:sz w:val="18"/>
        </w:rPr>
        <w:t xml:space="preserve"> </w:t>
      </w:r>
      <w:r>
        <w:rPr>
          <w:rFonts w:ascii="Century Gothic"/>
          <w:color w:val="231F20"/>
          <w:sz w:val="18"/>
        </w:rPr>
        <w:t>that</w:t>
      </w:r>
      <w:r w:rsidR="00054458">
        <w:rPr>
          <w:rFonts w:ascii="Century Gothic"/>
          <w:color w:val="231F20"/>
          <w:spacing w:val="34"/>
          <w:sz w:val="18"/>
        </w:rPr>
        <w:t xml:space="preserve"> </w:t>
      </w:r>
      <w:r>
        <w:rPr>
          <w:rFonts w:ascii="Century Gothic"/>
          <w:color w:val="231F20"/>
          <w:spacing w:val="-5"/>
          <w:sz w:val="18"/>
        </w:rPr>
        <w:t>year.</w:t>
      </w:r>
    </w:p>
    <w:p w:rsidR="00A25E22" w:rsidRDefault="00A25E22">
      <w:pPr>
        <w:spacing w:line="261" w:lineRule="auto"/>
        <w:rPr>
          <w:rFonts w:ascii="Century Gothic" w:eastAsia="Century Gothic" w:hAnsi="Century Gothic" w:cs="Century Gothic"/>
          <w:sz w:val="18"/>
          <w:szCs w:val="18"/>
        </w:rPr>
        <w:sectPr w:rsidR="00A25E22">
          <w:type w:val="continuous"/>
          <w:pgSz w:w="11910" w:h="16840"/>
          <w:pgMar w:top="1580" w:right="0" w:bottom="280" w:left="1300" w:header="720" w:footer="720" w:gutter="0"/>
          <w:cols w:num="2" w:space="720" w:equalWidth="0">
            <w:col w:w="1259" w:space="302"/>
            <w:col w:w="9049"/>
          </w:cols>
        </w:sectPr>
      </w:pPr>
    </w:p>
    <w:p w:rsidR="00054458" w:rsidRDefault="00054458">
      <w:pPr>
        <w:rPr>
          <w:rFonts w:ascii="Century Gothic" w:eastAsia="Century Gothic" w:hAnsi="Century Gothic" w:cs="Century Gothic"/>
          <w:szCs w:val="20"/>
        </w:rPr>
      </w:pPr>
    </w:p>
    <w:p w:rsidR="00054458" w:rsidRDefault="00B73B9C">
      <w:pPr>
        <w:tabs>
          <w:tab w:val="left" w:pos="1786"/>
        </w:tabs>
        <w:spacing w:before="63" w:line="261" w:lineRule="auto"/>
        <w:ind w:left="1786" w:right="1538" w:hanging="1561"/>
        <w:rPr>
          <w:rFonts w:ascii="Century Gothic" w:hAnsi="Century Gothic"/>
          <w:noProof/>
          <w:lang w:val="en-AU" w:eastAsia="en-AU"/>
        </w:rPr>
      </w:pPr>
      <w:r>
        <w:rPr>
          <w:rFonts w:ascii="Century Gothic"/>
          <w:color w:val="231F20"/>
          <w:spacing w:val="-2"/>
          <w:sz w:val="18"/>
        </w:rPr>
        <w:t>Source</w:t>
      </w:r>
      <w:r w:rsidR="00FA7207">
        <w:rPr>
          <w:rFonts w:ascii="Century Gothic"/>
          <w:color w:val="231F20"/>
          <w:spacing w:val="-2"/>
          <w:sz w:val="18"/>
        </w:rPr>
        <w:tab/>
      </w:r>
      <w:r>
        <w:rPr>
          <w:rFonts w:ascii="Century Gothic"/>
          <w:color w:val="1D1D1B"/>
          <w:spacing w:val="-1"/>
          <w:w w:val="105"/>
          <w:sz w:val="18"/>
        </w:rPr>
        <w:t>Australian</w:t>
      </w:r>
      <w:r w:rsidR="00054458">
        <w:rPr>
          <w:rFonts w:ascii="Century Gothic"/>
          <w:color w:val="1D1D1B"/>
          <w:w w:val="105"/>
          <w:sz w:val="18"/>
        </w:rPr>
        <w:t xml:space="preserve"> </w:t>
      </w:r>
      <w:r>
        <w:rPr>
          <w:rFonts w:ascii="Century Gothic"/>
          <w:color w:val="1D1D1B"/>
          <w:w w:val="105"/>
          <w:sz w:val="18"/>
        </w:rPr>
        <w:t>Curriculum,</w:t>
      </w:r>
      <w:r w:rsidR="00054458">
        <w:rPr>
          <w:rFonts w:ascii="Century Gothic"/>
          <w:color w:val="1D1D1B"/>
          <w:w w:val="105"/>
          <w:sz w:val="18"/>
        </w:rPr>
        <w:t xml:space="preserve"> </w:t>
      </w:r>
      <w:r>
        <w:rPr>
          <w:rFonts w:ascii="Century Gothic"/>
          <w:color w:val="1D1D1B"/>
          <w:spacing w:val="-1"/>
          <w:w w:val="105"/>
          <w:sz w:val="18"/>
        </w:rPr>
        <w:t>Assessment</w:t>
      </w:r>
      <w:r w:rsidR="00054458">
        <w:rPr>
          <w:rFonts w:ascii="Century Gothic"/>
          <w:color w:val="1D1D1B"/>
          <w:w w:val="105"/>
          <w:sz w:val="18"/>
        </w:rPr>
        <w:t xml:space="preserve"> </w:t>
      </w:r>
      <w:r>
        <w:rPr>
          <w:rFonts w:ascii="Century Gothic"/>
          <w:color w:val="1D1D1B"/>
          <w:w w:val="105"/>
          <w:sz w:val="18"/>
        </w:rPr>
        <w:t>and</w:t>
      </w:r>
      <w:r w:rsidR="00054458">
        <w:rPr>
          <w:rFonts w:ascii="Century Gothic"/>
          <w:color w:val="1D1D1B"/>
          <w:w w:val="105"/>
          <w:sz w:val="18"/>
        </w:rPr>
        <w:t xml:space="preserve"> </w:t>
      </w:r>
      <w:r>
        <w:rPr>
          <w:rFonts w:ascii="Century Gothic"/>
          <w:color w:val="1D1D1B"/>
          <w:spacing w:val="-1"/>
          <w:w w:val="105"/>
          <w:sz w:val="18"/>
        </w:rPr>
        <w:t>Reporting</w:t>
      </w:r>
      <w:r w:rsidR="00054458">
        <w:rPr>
          <w:rFonts w:ascii="Century Gothic"/>
          <w:color w:val="1D1D1B"/>
          <w:w w:val="105"/>
          <w:sz w:val="18"/>
        </w:rPr>
        <w:t xml:space="preserve"> </w:t>
      </w:r>
      <w:r>
        <w:rPr>
          <w:rFonts w:ascii="Century Gothic"/>
          <w:color w:val="1D1D1B"/>
          <w:spacing w:val="-2"/>
          <w:w w:val="105"/>
          <w:sz w:val="18"/>
        </w:rPr>
        <w:t>Authority,</w:t>
      </w:r>
      <w:r w:rsidR="00054458">
        <w:rPr>
          <w:rFonts w:ascii="Century Gothic"/>
          <w:color w:val="1D1D1B"/>
          <w:w w:val="105"/>
          <w:sz w:val="18"/>
        </w:rPr>
        <w:t xml:space="preserve"> </w:t>
      </w:r>
      <w:r>
        <w:rPr>
          <w:rFonts w:ascii="Century Gothic"/>
          <w:color w:val="1D1D1B"/>
          <w:spacing w:val="-1"/>
          <w:w w:val="105"/>
          <w:sz w:val="18"/>
        </w:rPr>
        <w:t>National</w:t>
      </w:r>
      <w:r w:rsidR="00054458">
        <w:rPr>
          <w:rFonts w:ascii="Century Gothic"/>
          <w:color w:val="1D1D1B"/>
          <w:w w:val="105"/>
          <w:sz w:val="18"/>
        </w:rPr>
        <w:t xml:space="preserve"> </w:t>
      </w:r>
      <w:r>
        <w:rPr>
          <w:rFonts w:ascii="Century Gothic"/>
          <w:color w:val="1D1D1B"/>
          <w:spacing w:val="-1"/>
          <w:w w:val="105"/>
          <w:sz w:val="18"/>
        </w:rPr>
        <w:t>Assessment</w:t>
      </w:r>
      <w:r w:rsidR="00054458">
        <w:rPr>
          <w:rFonts w:ascii="Century Gothic"/>
          <w:color w:val="1D1D1B"/>
          <w:w w:val="104"/>
          <w:sz w:val="18"/>
        </w:rPr>
        <w:t xml:space="preserve"> </w:t>
      </w:r>
      <w:r>
        <w:rPr>
          <w:rFonts w:ascii="Century Gothic"/>
          <w:color w:val="1D1D1B"/>
          <w:w w:val="105"/>
          <w:sz w:val="18"/>
        </w:rPr>
        <w:t>Program</w:t>
      </w:r>
      <w:r w:rsidR="00054458">
        <w:rPr>
          <w:rFonts w:ascii="Century Gothic"/>
          <w:color w:val="1D1D1B"/>
          <w:spacing w:val="-18"/>
          <w:w w:val="105"/>
          <w:sz w:val="18"/>
        </w:rPr>
        <w:t xml:space="preserve"> </w:t>
      </w:r>
      <w:r>
        <w:rPr>
          <w:rFonts w:ascii="Century Gothic"/>
          <w:color w:val="1D1D1B"/>
          <w:w w:val="105"/>
          <w:sz w:val="18"/>
        </w:rPr>
        <w:t>Literacy</w:t>
      </w:r>
      <w:r w:rsidR="00054458">
        <w:rPr>
          <w:rFonts w:ascii="Century Gothic"/>
          <w:color w:val="1D1D1B"/>
          <w:spacing w:val="-18"/>
          <w:w w:val="105"/>
          <w:sz w:val="18"/>
        </w:rPr>
        <w:t xml:space="preserve"> </w:t>
      </w:r>
      <w:r>
        <w:rPr>
          <w:rFonts w:ascii="Century Gothic"/>
          <w:color w:val="1D1D1B"/>
          <w:w w:val="105"/>
          <w:sz w:val="18"/>
        </w:rPr>
        <w:t>and</w:t>
      </w:r>
      <w:r w:rsidR="00054458">
        <w:rPr>
          <w:rFonts w:ascii="Century Gothic"/>
          <w:color w:val="1D1D1B"/>
          <w:spacing w:val="-18"/>
          <w:w w:val="105"/>
          <w:sz w:val="18"/>
        </w:rPr>
        <w:t xml:space="preserve"> </w:t>
      </w:r>
      <w:r>
        <w:rPr>
          <w:rFonts w:ascii="Century Gothic"/>
          <w:color w:val="1D1D1B"/>
          <w:spacing w:val="-3"/>
          <w:w w:val="105"/>
          <w:sz w:val="18"/>
        </w:rPr>
        <w:t>Numeracy,</w:t>
      </w:r>
      <w:r w:rsidR="00054458">
        <w:rPr>
          <w:rFonts w:ascii="Century Gothic"/>
          <w:color w:val="1D1D1B"/>
          <w:spacing w:val="-18"/>
          <w:w w:val="105"/>
          <w:sz w:val="18"/>
        </w:rPr>
        <w:t xml:space="preserve"> </w:t>
      </w:r>
      <w:r>
        <w:rPr>
          <w:rFonts w:ascii="Century Gothic"/>
          <w:color w:val="1D1D1B"/>
          <w:spacing w:val="-5"/>
          <w:w w:val="105"/>
          <w:sz w:val="18"/>
        </w:rPr>
        <w:t>2017.</w:t>
      </w:r>
      <w:r w:rsidR="00054458">
        <w:rPr>
          <w:rFonts w:ascii="Century Gothic"/>
          <w:color w:val="1D1D1B"/>
          <w:spacing w:val="17"/>
          <w:w w:val="105"/>
          <w:sz w:val="18"/>
        </w:rPr>
        <w:t xml:space="preserve"> </w:t>
      </w:r>
      <w:r>
        <w:rPr>
          <w:rFonts w:ascii="Century Gothic"/>
          <w:color w:val="1D1D1B"/>
          <w:w w:val="105"/>
          <w:sz w:val="18"/>
        </w:rPr>
        <w:t>p.</w:t>
      </w:r>
      <w:r w:rsidR="00054458">
        <w:rPr>
          <w:rFonts w:ascii="Century Gothic"/>
          <w:color w:val="1D1D1B"/>
          <w:spacing w:val="-18"/>
          <w:w w:val="105"/>
          <w:sz w:val="18"/>
        </w:rPr>
        <w:t xml:space="preserve"> </w:t>
      </w:r>
      <w:r>
        <w:rPr>
          <w:rFonts w:ascii="Century Gothic"/>
          <w:color w:val="1D1D1B"/>
          <w:w w:val="105"/>
          <w:sz w:val="18"/>
        </w:rPr>
        <w:t>238.</w:t>
      </w:r>
    </w:p>
    <w:p w:rsidR="00A25E22" w:rsidRDefault="00B73B9C">
      <w:pPr>
        <w:spacing w:before="120" w:line="261" w:lineRule="auto"/>
        <w:ind w:left="1786" w:right="1419"/>
        <w:rPr>
          <w:rFonts w:ascii="Century Gothic" w:eastAsia="Century Gothic" w:hAnsi="Century Gothic" w:cs="Century Gothic"/>
          <w:sz w:val="18"/>
          <w:szCs w:val="18"/>
        </w:rPr>
      </w:pPr>
      <w:r>
        <w:rPr>
          <w:rFonts w:ascii="Century Gothic"/>
          <w:color w:val="1D1D1B"/>
          <w:w w:val="105"/>
          <w:sz w:val="18"/>
        </w:rPr>
        <w:t>Australian</w:t>
      </w:r>
      <w:r w:rsidR="00054458">
        <w:rPr>
          <w:rFonts w:ascii="Century Gothic"/>
          <w:color w:val="1D1D1B"/>
          <w:w w:val="105"/>
          <w:sz w:val="18"/>
        </w:rPr>
        <w:t xml:space="preserve"> </w:t>
      </w:r>
      <w:r>
        <w:rPr>
          <w:rFonts w:ascii="Century Gothic"/>
          <w:color w:val="1D1D1B"/>
          <w:w w:val="105"/>
          <w:sz w:val="18"/>
        </w:rPr>
        <w:t>Curriculum,</w:t>
      </w:r>
      <w:r w:rsidR="00054458">
        <w:rPr>
          <w:rFonts w:ascii="Century Gothic"/>
          <w:color w:val="1D1D1B"/>
          <w:w w:val="105"/>
          <w:sz w:val="18"/>
        </w:rPr>
        <w:t xml:space="preserve"> </w:t>
      </w:r>
      <w:r>
        <w:rPr>
          <w:rFonts w:ascii="Century Gothic"/>
          <w:color w:val="1D1D1B"/>
          <w:w w:val="105"/>
          <w:sz w:val="18"/>
        </w:rPr>
        <w:t>Assessment</w:t>
      </w:r>
      <w:r w:rsidR="00054458">
        <w:rPr>
          <w:rFonts w:ascii="Century Gothic"/>
          <w:color w:val="1D1D1B"/>
          <w:w w:val="105"/>
          <w:sz w:val="18"/>
        </w:rPr>
        <w:t xml:space="preserve"> </w:t>
      </w:r>
      <w:r>
        <w:rPr>
          <w:rFonts w:ascii="Century Gothic"/>
          <w:color w:val="1D1D1B"/>
          <w:w w:val="105"/>
          <w:sz w:val="18"/>
        </w:rPr>
        <w:t>and</w:t>
      </w:r>
      <w:r w:rsidR="00054458">
        <w:rPr>
          <w:rFonts w:ascii="Century Gothic"/>
          <w:color w:val="1D1D1B"/>
          <w:w w:val="105"/>
          <w:sz w:val="18"/>
        </w:rPr>
        <w:t xml:space="preserve"> </w:t>
      </w:r>
      <w:r>
        <w:rPr>
          <w:rFonts w:ascii="Century Gothic"/>
          <w:color w:val="1D1D1B"/>
          <w:w w:val="105"/>
          <w:sz w:val="18"/>
        </w:rPr>
        <w:t>Reporting</w:t>
      </w:r>
      <w:r w:rsidR="00054458">
        <w:rPr>
          <w:rFonts w:ascii="Century Gothic"/>
          <w:color w:val="1D1D1B"/>
          <w:w w:val="105"/>
          <w:sz w:val="18"/>
        </w:rPr>
        <w:t xml:space="preserve"> </w:t>
      </w:r>
      <w:r>
        <w:rPr>
          <w:rFonts w:ascii="Century Gothic"/>
          <w:color w:val="1D1D1B"/>
          <w:w w:val="105"/>
          <w:sz w:val="18"/>
        </w:rPr>
        <w:t>Authority,</w:t>
      </w:r>
      <w:r w:rsidR="00054458">
        <w:rPr>
          <w:rFonts w:ascii="Century Gothic"/>
          <w:color w:val="1D1D1B"/>
          <w:w w:val="105"/>
          <w:sz w:val="18"/>
        </w:rPr>
        <w:t xml:space="preserve"> </w:t>
      </w:r>
      <w:r>
        <w:rPr>
          <w:rFonts w:ascii="Century Gothic"/>
          <w:color w:val="1D1D1B"/>
          <w:w w:val="105"/>
          <w:sz w:val="18"/>
        </w:rPr>
        <w:t>National</w:t>
      </w:r>
      <w:r w:rsidR="00054458">
        <w:rPr>
          <w:rFonts w:ascii="Century Gothic"/>
          <w:color w:val="1D1D1B"/>
          <w:spacing w:val="-13"/>
          <w:w w:val="105"/>
          <w:sz w:val="18"/>
        </w:rPr>
        <w:t xml:space="preserve"> </w:t>
      </w:r>
      <w:r>
        <w:rPr>
          <w:rFonts w:ascii="Century Gothic"/>
          <w:color w:val="1D1D1B"/>
          <w:w w:val="105"/>
          <w:sz w:val="18"/>
        </w:rPr>
        <w:t>Assessment</w:t>
      </w:r>
      <w:r w:rsidR="00054458">
        <w:rPr>
          <w:rFonts w:ascii="Century Gothic"/>
          <w:color w:val="1D1D1B"/>
          <w:w w:val="104"/>
          <w:sz w:val="18"/>
        </w:rPr>
        <w:t xml:space="preserve"> </w:t>
      </w:r>
      <w:r>
        <w:rPr>
          <w:rFonts w:ascii="Century Gothic"/>
          <w:color w:val="1D1D1B"/>
          <w:w w:val="105"/>
          <w:sz w:val="18"/>
        </w:rPr>
        <w:t>Program</w:t>
      </w:r>
      <w:r w:rsidR="00054458">
        <w:rPr>
          <w:rFonts w:ascii="Century Gothic"/>
          <w:color w:val="1D1D1B"/>
          <w:spacing w:val="-14"/>
          <w:w w:val="105"/>
          <w:sz w:val="18"/>
        </w:rPr>
        <w:t xml:space="preserve"> </w:t>
      </w:r>
      <w:r>
        <w:rPr>
          <w:rFonts w:ascii="Century Gothic"/>
          <w:color w:val="1D1D1B"/>
          <w:w w:val="105"/>
          <w:sz w:val="18"/>
        </w:rPr>
        <w:t>Literacy</w:t>
      </w:r>
      <w:r w:rsidR="00054458">
        <w:rPr>
          <w:rFonts w:ascii="Century Gothic"/>
          <w:color w:val="1D1D1B"/>
          <w:spacing w:val="-14"/>
          <w:w w:val="105"/>
          <w:sz w:val="18"/>
        </w:rPr>
        <w:t xml:space="preserve"> </w:t>
      </w:r>
      <w:r>
        <w:rPr>
          <w:rFonts w:ascii="Century Gothic"/>
          <w:color w:val="1D1D1B"/>
          <w:w w:val="105"/>
          <w:sz w:val="18"/>
        </w:rPr>
        <w:t>and</w:t>
      </w:r>
      <w:r w:rsidR="00054458">
        <w:rPr>
          <w:rFonts w:ascii="Century Gothic"/>
          <w:color w:val="1D1D1B"/>
          <w:spacing w:val="-14"/>
          <w:w w:val="105"/>
          <w:sz w:val="18"/>
        </w:rPr>
        <w:t xml:space="preserve"> </w:t>
      </w:r>
      <w:r>
        <w:rPr>
          <w:rFonts w:ascii="Century Gothic"/>
          <w:color w:val="1D1D1B"/>
          <w:spacing w:val="-3"/>
          <w:w w:val="105"/>
          <w:sz w:val="18"/>
        </w:rPr>
        <w:t>Numeracy,</w:t>
      </w:r>
      <w:r w:rsidR="00054458">
        <w:rPr>
          <w:rFonts w:ascii="Century Gothic"/>
          <w:color w:val="1D1D1B"/>
          <w:spacing w:val="-14"/>
          <w:w w:val="105"/>
          <w:sz w:val="18"/>
        </w:rPr>
        <w:t xml:space="preserve"> </w:t>
      </w:r>
      <w:r>
        <w:rPr>
          <w:rFonts w:ascii="Century Gothic"/>
          <w:color w:val="1D1D1B"/>
          <w:w w:val="105"/>
          <w:sz w:val="18"/>
        </w:rPr>
        <w:t>2008.</w:t>
      </w:r>
    </w:p>
    <w:p w:rsidR="00A25E22" w:rsidRDefault="00A25E22">
      <w:pPr>
        <w:spacing w:line="261" w:lineRule="auto"/>
        <w:rPr>
          <w:rFonts w:ascii="Century Gothic" w:eastAsia="Century Gothic" w:hAnsi="Century Gothic" w:cs="Century Gothic"/>
          <w:sz w:val="18"/>
          <w:szCs w:val="18"/>
        </w:rPr>
        <w:sectPr w:rsidR="00A25E22">
          <w:type w:val="continuous"/>
          <w:pgSz w:w="11910" w:h="16840"/>
          <w:pgMar w:top="1580" w:right="0" w:bottom="280" w:left="1300" w:header="720" w:footer="720" w:gutter="0"/>
          <w:cols w:space="720"/>
        </w:sectPr>
      </w:pPr>
    </w:p>
    <w:p w:rsidR="00A25E22" w:rsidRDefault="00A25E22">
      <w:pPr>
        <w:rPr>
          <w:rFonts w:ascii="Times New Roman" w:eastAsia="Times New Roman" w:hAnsi="Times New Roman" w:cs="Times New Roman"/>
          <w:szCs w:val="20"/>
        </w:rPr>
      </w:pPr>
    </w:p>
    <w:p w:rsidR="00A25E22" w:rsidRDefault="00A25E22">
      <w:pPr>
        <w:spacing w:before="4"/>
        <w:rPr>
          <w:rFonts w:ascii="Times New Roman" w:eastAsia="Times New Roman" w:hAnsi="Times New Roman" w:cs="Times New Roman"/>
          <w:sz w:val="27"/>
          <w:szCs w:val="27"/>
        </w:rPr>
      </w:pPr>
    </w:p>
    <w:tbl>
      <w:tblPr>
        <w:tblW w:w="0" w:type="auto"/>
        <w:tblInd w:w="112" w:type="dxa"/>
        <w:tblLayout w:type="fixed"/>
        <w:tblCellMar>
          <w:left w:w="0" w:type="dxa"/>
          <w:right w:w="0" w:type="dxa"/>
        </w:tblCellMar>
        <w:tblLook w:val="01E0" w:firstRow="1" w:lastRow="1" w:firstColumn="1" w:lastColumn="1" w:noHBand="0" w:noVBand="0"/>
      </w:tblPr>
      <w:tblGrid>
        <w:gridCol w:w="1405"/>
        <w:gridCol w:w="7656"/>
      </w:tblGrid>
      <w:tr w:rsidR="00A25E22">
        <w:trPr>
          <w:trHeight w:hRule="exact" w:val="345"/>
        </w:trPr>
        <w:tc>
          <w:tcPr>
            <w:tcW w:w="9061" w:type="dxa"/>
            <w:gridSpan w:val="2"/>
            <w:tcBorders>
              <w:top w:val="nil"/>
              <w:left w:val="nil"/>
              <w:bottom w:val="nil"/>
              <w:right w:val="nil"/>
            </w:tcBorders>
            <w:shd w:val="clear" w:color="auto" w:fill="003447"/>
          </w:tcPr>
          <w:p w:rsidR="00A25E22" w:rsidRDefault="00B73B9C">
            <w:pPr>
              <w:pStyle w:val="TableParagraph"/>
              <w:spacing w:before="73"/>
              <w:ind w:left="108"/>
              <w:rPr>
                <w:rFonts w:ascii="Calibri" w:eastAsia="Calibri" w:hAnsi="Calibri" w:cs="Calibri"/>
                <w:sz w:val="18"/>
                <w:szCs w:val="18"/>
              </w:rPr>
            </w:pPr>
            <w:r>
              <w:rPr>
                <w:rFonts w:ascii="Calibri"/>
                <w:color w:val="FFFFFF"/>
                <w:w w:val="130"/>
                <w:sz w:val="18"/>
              </w:rPr>
              <w:t>4</w:t>
            </w:r>
            <w:r w:rsidR="00054458">
              <w:rPr>
                <w:rFonts w:ascii="Calibri"/>
                <w:color w:val="FFFFFF"/>
                <w:w w:val="130"/>
                <w:sz w:val="18"/>
              </w:rPr>
              <w:t xml:space="preserve"> </w:t>
            </w:r>
            <w:r>
              <w:rPr>
                <w:rFonts w:ascii="Calibri"/>
                <w:color w:val="FFFFFF"/>
                <w:w w:val="130"/>
                <w:sz w:val="18"/>
              </w:rPr>
              <w:t>YEAR</w:t>
            </w:r>
            <w:r w:rsidR="00054458">
              <w:rPr>
                <w:rFonts w:ascii="Calibri"/>
                <w:color w:val="FFFFFF"/>
                <w:w w:val="130"/>
                <w:sz w:val="18"/>
              </w:rPr>
              <w:t xml:space="preserve"> </w:t>
            </w:r>
            <w:r>
              <w:rPr>
                <w:rFonts w:ascii="Calibri"/>
                <w:color w:val="FFFFFF"/>
                <w:w w:val="130"/>
                <w:sz w:val="18"/>
              </w:rPr>
              <w:t>12</w:t>
            </w:r>
            <w:r w:rsidR="00054458">
              <w:rPr>
                <w:rFonts w:ascii="Calibri"/>
                <w:color w:val="FFFFFF"/>
                <w:w w:val="130"/>
                <w:sz w:val="18"/>
              </w:rPr>
              <w:t xml:space="preserve"> </w:t>
            </w:r>
            <w:r>
              <w:rPr>
                <w:rFonts w:ascii="Calibri"/>
                <w:color w:val="FFFFFF"/>
                <w:w w:val="130"/>
                <w:sz w:val="18"/>
              </w:rPr>
              <w:t>-</w:t>
            </w:r>
            <w:r w:rsidR="00054458">
              <w:rPr>
                <w:rFonts w:ascii="Calibri"/>
                <w:color w:val="FFFFFF"/>
                <w:w w:val="130"/>
                <w:sz w:val="18"/>
              </w:rPr>
              <w:t xml:space="preserve"> </w:t>
            </w:r>
            <w:r>
              <w:rPr>
                <w:rFonts w:ascii="Calibri"/>
                <w:color w:val="FFFFFF"/>
                <w:w w:val="130"/>
                <w:sz w:val="18"/>
              </w:rPr>
              <w:t>PERCENTAGE</w:t>
            </w:r>
            <w:r w:rsidR="00054458">
              <w:rPr>
                <w:rFonts w:ascii="Calibri"/>
                <w:color w:val="FFFFFF"/>
                <w:w w:val="130"/>
                <w:sz w:val="18"/>
              </w:rPr>
              <w:t xml:space="preserve"> </w:t>
            </w:r>
            <w:r>
              <w:rPr>
                <w:rFonts w:ascii="Calibri"/>
                <w:color w:val="FFFFFF"/>
                <w:w w:val="130"/>
                <w:sz w:val="18"/>
              </w:rPr>
              <w:t>OF</w:t>
            </w:r>
            <w:r w:rsidR="00054458">
              <w:rPr>
                <w:rFonts w:ascii="Calibri"/>
                <w:color w:val="FFFFFF"/>
                <w:w w:val="130"/>
                <w:sz w:val="18"/>
              </w:rPr>
              <w:t xml:space="preserve"> </w:t>
            </w:r>
            <w:r>
              <w:rPr>
                <w:rFonts w:ascii="Calibri"/>
                <w:color w:val="FFFFFF"/>
                <w:w w:val="130"/>
                <w:sz w:val="18"/>
              </w:rPr>
              <w:t>STUDENTS</w:t>
            </w:r>
            <w:r w:rsidR="00054458">
              <w:rPr>
                <w:rFonts w:ascii="Calibri"/>
                <w:color w:val="FFFFFF"/>
                <w:w w:val="130"/>
                <w:sz w:val="18"/>
              </w:rPr>
              <w:t xml:space="preserve"> </w:t>
            </w:r>
            <w:r>
              <w:rPr>
                <w:rFonts w:ascii="Calibri"/>
                <w:color w:val="FFFFFF"/>
                <w:w w:val="130"/>
                <w:sz w:val="18"/>
              </w:rPr>
              <w:t>STUDYING</w:t>
            </w:r>
            <w:r w:rsidR="00054458">
              <w:rPr>
                <w:rFonts w:ascii="Calibri"/>
                <w:color w:val="FFFFFF"/>
                <w:w w:val="130"/>
                <w:sz w:val="18"/>
              </w:rPr>
              <w:t xml:space="preserve"> </w:t>
            </w:r>
            <w:r>
              <w:rPr>
                <w:rFonts w:ascii="Calibri"/>
                <w:color w:val="FFFFFF"/>
                <w:w w:val="130"/>
                <w:sz w:val="18"/>
              </w:rPr>
              <w:t>ADVANCED</w:t>
            </w:r>
            <w:r w:rsidR="00054458">
              <w:rPr>
                <w:rFonts w:ascii="Calibri"/>
                <w:color w:val="FFFFFF"/>
                <w:spacing w:val="3"/>
                <w:w w:val="130"/>
                <w:sz w:val="18"/>
              </w:rPr>
              <w:t xml:space="preserve"> </w:t>
            </w:r>
            <w:r>
              <w:rPr>
                <w:rFonts w:ascii="Calibri"/>
                <w:color w:val="FFFFFF"/>
                <w:w w:val="130"/>
                <w:sz w:val="18"/>
              </w:rPr>
              <w:t>MATHEMATICS</w:t>
            </w:r>
          </w:p>
        </w:tc>
      </w:tr>
      <w:tr w:rsidR="00A25E22">
        <w:trPr>
          <w:trHeight w:hRule="exact" w:val="4175"/>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Definition</w:t>
            </w:r>
          </w:p>
        </w:tc>
        <w:tc>
          <w:tcPr>
            <w:tcW w:w="7656"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Pr="00634AE2" w:rsidRDefault="00B73B9C">
            <w:pPr>
              <w:pStyle w:val="TableParagraph"/>
              <w:spacing w:line="261" w:lineRule="auto"/>
              <w:ind w:left="263" w:right="412"/>
              <w:rPr>
                <w:rFonts w:ascii="Century Gothic" w:eastAsia="Century Gothic" w:hAnsi="Century Gothic" w:cs="Century Gothic"/>
                <w:sz w:val="18"/>
                <w:szCs w:val="18"/>
              </w:rPr>
            </w:pPr>
            <w:r w:rsidRPr="00634AE2">
              <w:rPr>
                <w:rFonts w:ascii="Century Gothic" w:hAnsi="Century Gothic"/>
                <w:color w:val="231F20"/>
                <w:sz w:val="18"/>
              </w:rPr>
              <w:t>The</w:t>
            </w:r>
            <w:r w:rsidR="00054458">
              <w:rPr>
                <w:rFonts w:ascii="Century Gothic" w:hAnsi="Century Gothic"/>
                <w:color w:val="231F20"/>
                <w:sz w:val="18"/>
              </w:rPr>
              <w:t xml:space="preserve"> </w:t>
            </w:r>
            <w:r w:rsidRPr="00634AE2">
              <w:rPr>
                <w:rFonts w:ascii="Century Gothic" w:hAnsi="Century Gothic"/>
                <w:color w:val="231F20"/>
                <w:sz w:val="18"/>
              </w:rPr>
              <w:t>percentage</w:t>
            </w:r>
            <w:r w:rsidR="00054458">
              <w:rPr>
                <w:rFonts w:ascii="Century Gothic" w:hAnsi="Century Gothic"/>
                <w:color w:val="231F20"/>
                <w:sz w:val="18"/>
              </w:rPr>
              <w:t xml:space="preserve"> </w:t>
            </w:r>
            <w:r w:rsidRPr="00634AE2">
              <w:rPr>
                <w:rFonts w:ascii="Century Gothic" w:hAnsi="Century Gothic"/>
                <w:color w:val="231F20"/>
                <w:sz w:val="18"/>
              </w:rPr>
              <w:t>of</w:t>
            </w:r>
            <w:r w:rsidR="00054458">
              <w:rPr>
                <w:rFonts w:ascii="Century Gothic" w:hAnsi="Century Gothic"/>
                <w:color w:val="231F20"/>
                <w:sz w:val="18"/>
              </w:rPr>
              <w:t xml:space="preserve"> </w:t>
            </w:r>
            <w:r w:rsidRPr="00634AE2">
              <w:rPr>
                <w:rFonts w:ascii="Century Gothic" w:hAnsi="Century Gothic"/>
                <w:color w:val="231F20"/>
                <w:sz w:val="18"/>
              </w:rPr>
              <w:t>students</w:t>
            </w:r>
            <w:r w:rsidR="00054458">
              <w:rPr>
                <w:rFonts w:ascii="Century Gothic" w:hAnsi="Century Gothic"/>
                <w:color w:val="231F20"/>
                <w:sz w:val="18"/>
              </w:rPr>
              <w:t xml:space="preserve"> </w:t>
            </w:r>
            <w:r w:rsidRPr="00634AE2">
              <w:rPr>
                <w:rFonts w:ascii="Century Gothic" w:hAnsi="Century Gothic"/>
                <w:color w:val="231F20"/>
                <w:sz w:val="18"/>
              </w:rPr>
              <w:t>studying</w:t>
            </w:r>
            <w:r w:rsidR="00054458">
              <w:rPr>
                <w:rFonts w:ascii="Century Gothic" w:hAnsi="Century Gothic"/>
                <w:color w:val="231F20"/>
                <w:sz w:val="18"/>
              </w:rPr>
              <w:t xml:space="preserve"> </w:t>
            </w:r>
            <w:r w:rsidRPr="00634AE2">
              <w:rPr>
                <w:rFonts w:ascii="Century Gothic" w:hAnsi="Century Gothic"/>
                <w:color w:val="231F20"/>
                <w:sz w:val="18"/>
              </w:rPr>
              <w:t>advanced</w:t>
            </w:r>
            <w:r w:rsidR="00054458">
              <w:rPr>
                <w:rFonts w:ascii="Century Gothic" w:hAnsi="Century Gothic"/>
                <w:color w:val="231F20"/>
                <w:sz w:val="18"/>
              </w:rPr>
              <w:t xml:space="preserve"> </w:t>
            </w:r>
            <w:r w:rsidRPr="00634AE2">
              <w:rPr>
                <w:rFonts w:ascii="Century Gothic" w:hAnsi="Century Gothic"/>
                <w:color w:val="231F20"/>
                <w:sz w:val="18"/>
              </w:rPr>
              <w:t>mathematics</w:t>
            </w:r>
            <w:r w:rsidR="00054458">
              <w:rPr>
                <w:rFonts w:ascii="Century Gothic" w:hAnsi="Century Gothic"/>
                <w:color w:val="231F20"/>
                <w:sz w:val="18"/>
              </w:rPr>
              <w:t xml:space="preserve"> </w:t>
            </w:r>
            <w:r w:rsidRPr="00634AE2">
              <w:rPr>
                <w:rFonts w:ascii="Century Gothic" w:hAnsi="Century Gothic"/>
                <w:color w:val="231F20"/>
                <w:sz w:val="18"/>
              </w:rPr>
              <w:t>in</w:t>
            </w:r>
            <w:r w:rsidR="00054458">
              <w:rPr>
                <w:rFonts w:ascii="Century Gothic" w:hAnsi="Century Gothic"/>
                <w:color w:val="231F20"/>
                <w:sz w:val="18"/>
              </w:rPr>
              <w:t xml:space="preserve"> </w:t>
            </w:r>
            <w:r w:rsidRPr="00634AE2">
              <w:rPr>
                <w:rFonts w:ascii="Century Gothic" w:hAnsi="Century Gothic"/>
                <w:color w:val="231F20"/>
                <w:spacing w:val="-5"/>
                <w:sz w:val="18"/>
              </w:rPr>
              <w:t>Year</w:t>
            </w:r>
            <w:r w:rsidR="00054458">
              <w:rPr>
                <w:rFonts w:ascii="Century Gothic" w:hAnsi="Century Gothic"/>
                <w:color w:val="231F20"/>
                <w:spacing w:val="-5"/>
                <w:sz w:val="18"/>
              </w:rPr>
              <w:t xml:space="preserve"> </w:t>
            </w:r>
            <w:r w:rsidRPr="00634AE2">
              <w:rPr>
                <w:rFonts w:ascii="Century Gothic" w:hAnsi="Century Gothic"/>
                <w:color w:val="231F20"/>
                <w:sz w:val="18"/>
              </w:rPr>
              <w:t>12,</w:t>
            </w:r>
            <w:r w:rsidR="00054458">
              <w:rPr>
                <w:rFonts w:ascii="Century Gothic" w:hAnsi="Century Gothic"/>
                <w:color w:val="231F20"/>
                <w:spacing w:val="23"/>
                <w:sz w:val="18"/>
              </w:rPr>
              <w:t xml:space="preserve"> </w:t>
            </w:r>
            <w:r w:rsidRPr="00634AE2">
              <w:rPr>
                <w:rFonts w:ascii="Century Gothic" w:hAnsi="Century Gothic"/>
                <w:color w:val="231F20"/>
                <w:sz w:val="18"/>
              </w:rPr>
              <w:t>noting</w:t>
            </w:r>
            <w:r w:rsidR="00054458">
              <w:rPr>
                <w:rFonts w:ascii="Century Gothic" w:hAnsi="Century Gothic"/>
                <w:color w:val="231F20"/>
                <w:w w:val="103"/>
                <w:sz w:val="18"/>
              </w:rPr>
              <w:t xml:space="preserve"> </w:t>
            </w:r>
            <w:r w:rsidRPr="00634AE2">
              <w:rPr>
                <w:rFonts w:ascii="Century Gothic" w:hAnsi="Century Gothic"/>
                <w:color w:val="231F20"/>
                <w:sz w:val="18"/>
              </w:rPr>
              <w:t>students</w:t>
            </w:r>
            <w:r w:rsidR="00054458">
              <w:rPr>
                <w:rFonts w:ascii="Century Gothic" w:hAnsi="Century Gothic"/>
                <w:color w:val="231F20"/>
                <w:sz w:val="18"/>
              </w:rPr>
              <w:t xml:space="preserve"> </w:t>
            </w:r>
            <w:r w:rsidRPr="00634AE2">
              <w:rPr>
                <w:rFonts w:ascii="Century Gothic" w:hAnsi="Century Gothic"/>
                <w:color w:val="231F20"/>
                <w:sz w:val="18"/>
              </w:rPr>
              <w:t>can</w:t>
            </w:r>
            <w:r w:rsidR="00054458">
              <w:rPr>
                <w:rFonts w:ascii="Century Gothic" w:hAnsi="Century Gothic"/>
                <w:color w:val="231F20"/>
                <w:sz w:val="18"/>
              </w:rPr>
              <w:t xml:space="preserve"> </w:t>
            </w:r>
            <w:r w:rsidRPr="00634AE2">
              <w:rPr>
                <w:rFonts w:ascii="Century Gothic" w:hAnsi="Century Gothic"/>
                <w:color w:val="231F20"/>
                <w:sz w:val="18"/>
              </w:rPr>
              <w:t>be</w:t>
            </w:r>
            <w:r w:rsidR="00054458">
              <w:rPr>
                <w:rFonts w:ascii="Century Gothic" w:hAnsi="Century Gothic"/>
                <w:color w:val="231F20"/>
                <w:sz w:val="18"/>
              </w:rPr>
              <w:t xml:space="preserve"> </w:t>
            </w:r>
            <w:r w:rsidRPr="00634AE2">
              <w:rPr>
                <w:rFonts w:ascii="Century Gothic" w:hAnsi="Century Gothic"/>
                <w:color w:val="231F20"/>
                <w:sz w:val="18"/>
              </w:rPr>
              <w:t>enrolled</w:t>
            </w:r>
            <w:r w:rsidR="00054458">
              <w:rPr>
                <w:rFonts w:ascii="Century Gothic" w:hAnsi="Century Gothic"/>
                <w:color w:val="231F20"/>
                <w:sz w:val="18"/>
              </w:rPr>
              <w:t xml:space="preserve"> </w:t>
            </w:r>
            <w:r w:rsidRPr="00634AE2">
              <w:rPr>
                <w:rFonts w:ascii="Century Gothic" w:hAnsi="Century Gothic"/>
                <w:color w:val="231F20"/>
                <w:sz w:val="18"/>
              </w:rPr>
              <w:t>in</w:t>
            </w:r>
            <w:r w:rsidR="00054458">
              <w:rPr>
                <w:rFonts w:ascii="Century Gothic" w:hAnsi="Century Gothic"/>
                <w:color w:val="231F20"/>
                <w:sz w:val="18"/>
              </w:rPr>
              <w:t xml:space="preserve"> </w:t>
            </w:r>
            <w:r w:rsidRPr="00634AE2">
              <w:rPr>
                <w:rFonts w:ascii="Century Gothic" w:hAnsi="Century Gothic"/>
                <w:color w:val="231F20"/>
                <w:sz w:val="18"/>
              </w:rPr>
              <w:t>multiple</w:t>
            </w:r>
            <w:r w:rsidR="00054458">
              <w:rPr>
                <w:rFonts w:ascii="Century Gothic" w:hAnsi="Century Gothic"/>
                <w:color w:val="231F20"/>
                <w:sz w:val="18"/>
              </w:rPr>
              <w:t xml:space="preserve"> </w:t>
            </w:r>
            <w:r w:rsidRPr="00634AE2">
              <w:rPr>
                <w:rFonts w:ascii="Century Gothic" w:hAnsi="Century Gothic"/>
                <w:color w:val="231F20"/>
                <w:sz w:val="18"/>
              </w:rPr>
              <w:t>mathematics</w:t>
            </w:r>
            <w:r w:rsidR="00054458">
              <w:rPr>
                <w:rFonts w:ascii="Century Gothic" w:hAnsi="Century Gothic"/>
                <w:color w:val="231F20"/>
                <w:sz w:val="18"/>
              </w:rPr>
              <w:t xml:space="preserve"> </w:t>
            </w:r>
            <w:r w:rsidRPr="00634AE2">
              <w:rPr>
                <w:rFonts w:ascii="Century Gothic" w:hAnsi="Century Gothic"/>
                <w:color w:val="231F20"/>
                <w:sz w:val="18"/>
              </w:rPr>
              <w:t>subjects.</w:t>
            </w:r>
          </w:p>
          <w:p w:rsidR="00A25E22" w:rsidRPr="00634AE2" w:rsidRDefault="00B73B9C">
            <w:pPr>
              <w:pStyle w:val="TableParagraph"/>
              <w:spacing w:before="129"/>
              <w:ind w:left="263"/>
              <w:jc w:val="both"/>
              <w:rPr>
                <w:rFonts w:ascii="Century Gothic" w:eastAsia="Calibri" w:hAnsi="Century Gothic" w:cs="Calibri"/>
                <w:sz w:val="18"/>
                <w:szCs w:val="18"/>
              </w:rPr>
            </w:pPr>
            <w:r w:rsidRPr="00634AE2">
              <w:rPr>
                <w:rFonts w:ascii="Century Gothic" w:hAnsi="Century Gothic"/>
                <w:b/>
                <w:color w:val="231F20"/>
                <w:w w:val="120"/>
                <w:sz w:val="18"/>
              </w:rPr>
              <w:t>Advanced</w:t>
            </w:r>
            <w:r w:rsidR="00054458">
              <w:rPr>
                <w:rFonts w:ascii="Century Gothic" w:hAnsi="Century Gothic"/>
                <w:b/>
                <w:color w:val="231F20"/>
                <w:spacing w:val="6"/>
                <w:w w:val="120"/>
                <w:sz w:val="18"/>
              </w:rPr>
              <w:t xml:space="preserve"> </w:t>
            </w:r>
            <w:r w:rsidRPr="00634AE2">
              <w:rPr>
                <w:rFonts w:ascii="Century Gothic" w:hAnsi="Century Gothic"/>
                <w:b/>
                <w:color w:val="231F20"/>
                <w:w w:val="120"/>
                <w:sz w:val="18"/>
              </w:rPr>
              <w:t>Mathematics</w:t>
            </w:r>
          </w:p>
          <w:p w:rsidR="00A25E22" w:rsidRPr="00634AE2" w:rsidRDefault="00B73B9C">
            <w:pPr>
              <w:pStyle w:val="TableParagraph"/>
              <w:spacing w:before="130" w:line="261" w:lineRule="auto"/>
              <w:ind w:left="263" w:right="360"/>
              <w:jc w:val="both"/>
              <w:rPr>
                <w:rFonts w:ascii="Century Gothic" w:eastAsia="Century Gothic" w:hAnsi="Century Gothic" w:cs="Century Gothic"/>
                <w:sz w:val="18"/>
                <w:szCs w:val="18"/>
              </w:rPr>
            </w:pPr>
            <w:r w:rsidRPr="00634AE2">
              <w:rPr>
                <w:rFonts w:ascii="Century Gothic" w:eastAsia="Century Gothic" w:hAnsi="Century Gothic" w:cs="Century Gothic"/>
                <w:color w:val="231F20"/>
                <w:sz w:val="18"/>
                <w:szCs w:val="18"/>
              </w:rPr>
              <w:t>Advanced</w:t>
            </w:r>
            <w:r w:rsidR="00054458">
              <w:rPr>
                <w:rFonts w:ascii="Century Gothic" w:eastAsia="Century Gothic" w:hAnsi="Century Gothic" w:cs="Century Gothic"/>
                <w:color w:val="231F20"/>
                <w:spacing w:val="-5"/>
                <w:sz w:val="18"/>
                <w:szCs w:val="18"/>
              </w:rPr>
              <w:t xml:space="preserve"> </w:t>
            </w:r>
            <w:r w:rsidRPr="00634AE2">
              <w:rPr>
                <w:rFonts w:ascii="Century Gothic" w:eastAsia="Century Gothic" w:hAnsi="Century Gothic" w:cs="Century Gothic"/>
                <w:color w:val="231F20"/>
                <w:sz w:val="18"/>
                <w:szCs w:val="18"/>
              </w:rPr>
              <w:t>mathematic</w:t>
            </w:r>
            <w:r w:rsidR="00054458">
              <w:rPr>
                <w:rFonts w:ascii="Century Gothic" w:eastAsia="Century Gothic" w:hAnsi="Century Gothic" w:cs="Century Gothic"/>
                <w:color w:val="231F20"/>
                <w:spacing w:val="-5"/>
                <w:sz w:val="18"/>
                <w:szCs w:val="18"/>
              </w:rPr>
              <w:t xml:space="preserve"> </w:t>
            </w:r>
            <w:r w:rsidRPr="00634AE2">
              <w:rPr>
                <w:rFonts w:ascii="Century Gothic" w:eastAsia="Century Gothic" w:hAnsi="Century Gothic" w:cs="Century Gothic"/>
                <w:color w:val="231F20"/>
                <w:sz w:val="18"/>
                <w:szCs w:val="18"/>
              </w:rPr>
              <w:t>subjects</w:t>
            </w:r>
            <w:r w:rsidR="00054458">
              <w:rPr>
                <w:rFonts w:ascii="Century Gothic" w:eastAsia="Century Gothic" w:hAnsi="Century Gothic" w:cs="Century Gothic"/>
                <w:color w:val="231F20"/>
                <w:spacing w:val="-5"/>
                <w:sz w:val="18"/>
                <w:szCs w:val="18"/>
              </w:rPr>
              <w:t xml:space="preserve"> </w:t>
            </w:r>
            <w:r w:rsidRPr="00634AE2">
              <w:rPr>
                <w:rFonts w:ascii="Century Gothic" w:eastAsia="Century Gothic" w:hAnsi="Century Gothic" w:cs="Century Gothic"/>
                <w:color w:val="231F20"/>
                <w:sz w:val="18"/>
                <w:szCs w:val="18"/>
              </w:rPr>
              <w:t>are</w:t>
            </w:r>
            <w:r w:rsidR="00054458">
              <w:rPr>
                <w:rFonts w:ascii="Century Gothic" w:eastAsia="Century Gothic" w:hAnsi="Century Gothic" w:cs="Century Gothic"/>
                <w:color w:val="231F20"/>
                <w:spacing w:val="-5"/>
                <w:sz w:val="18"/>
                <w:szCs w:val="18"/>
              </w:rPr>
              <w:t xml:space="preserve"> </w:t>
            </w:r>
            <w:r w:rsidRPr="00634AE2">
              <w:rPr>
                <w:rFonts w:ascii="Century Gothic" w:eastAsia="Century Gothic" w:hAnsi="Century Gothic" w:cs="Century Gothic"/>
                <w:color w:val="231F20"/>
                <w:sz w:val="18"/>
                <w:szCs w:val="18"/>
              </w:rPr>
              <w:t>generally</w:t>
            </w:r>
            <w:r w:rsidR="00054458">
              <w:rPr>
                <w:rFonts w:ascii="Century Gothic" w:eastAsia="Century Gothic" w:hAnsi="Century Gothic" w:cs="Century Gothic"/>
                <w:color w:val="231F20"/>
                <w:spacing w:val="-5"/>
                <w:sz w:val="18"/>
                <w:szCs w:val="18"/>
              </w:rPr>
              <w:t xml:space="preserve"> </w:t>
            </w:r>
            <w:r w:rsidRPr="00634AE2">
              <w:rPr>
                <w:rFonts w:ascii="Century Gothic" w:eastAsia="Century Gothic" w:hAnsi="Century Gothic" w:cs="Century Gothic"/>
                <w:color w:val="231F20"/>
                <w:sz w:val="18"/>
                <w:szCs w:val="18"/>
              </w:rPr>
              <w:t>regarded</w:t>
            </w:r>
            <w:r w:rsidR="00054458">
              <w:rPr>
                <w:rFonts w:ascii="Century Gothic" w:eastAsia="Century Gothic" w:hAnsi="Century Gothic" w:cs="Century Gothic"/>
                <w:color w:val="231F20"/>
                <w:spacing w:val="-5"/>
                <w:sz w:val="18"/>
                <w:szCs w:val="18"/>
              </w:rPr>
              <w:t xml:space="preserve"> </w:t>
            </w:r>
            <w:r w:rsidRPr="00634AE2">
              <w:rPr>
                <w:rFonts w:ascii="Century Gothic" w:eastAsia="Century Gothic" w:hAnsi="Century Gothic" w:cs="Century Gothic"/>
                <w:color w:val="231F20"/>
                <w:sz w:val="18"/>
                <w:szCs w:val="18"/>
              </w:rPr>
              <w:t>as</w:t>
            </w:r>
            <w:r w:rsidR="00054458">
              <w:rPr>
                <w:rFonts w:ascii="Century Gothic" w:eastAsia="Century Gothic" w:hAnsi="Century Gothic" w:cs="Century Gothic"/>
                <w:color w:val="231F20"/>
                <w:spacing w:val="-5"/>
                <w:sz w:val="18"/>
                <w:szCs w:val="18"/>
              </w:rPr>
              <w:t xml:space="preserve"> </w:t>
            </w:r>
            <w:r w:rsidRPr="00634AE2">
              <w:rPr>
                <w:rFonts w:ascii="Century Gothic" w:eastAsia="Century Gothic" w:hAnsi="Century Gothic" w:cs="Century Gothic"/>
                <w:color w:val="231F20"/>
                <w:sz w:val="18"/>
                <w:szCs w:val="18"/>
              </w:rPr>
              <w:t>‘difficult’</w:t>
            </w:r>
            <w:r w:rsidR="00054458">
              <w:rPr>
                <w:rFonts w:ascii="Century Gothic" w:eastAsia="Century Gothic" w:hAnsi="Century Gothic" w:cs="Century Gothic"/>
                <w:color w:val="231F20"/>
                <w:spacing w:val="-5"/>
                <w:sz w:val="18"/>
                <w:szCs w:val="18"/>
              </w:rPr>
              <w:t xml:space="preserve"> </w:t>
            </w:r>
            <w:r w:rsidRPr="00634AE2">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pacing w:val="-5"/>
                <w:sz w:val="18"/>
                <w:szCs w:val="18"/>
              </w:rPr>
              <w:t xml:space="preserve"> </w:t>
            </w:r>
            <w:r w:rsidRPr="00634AE2">
              <w:rPr>
                <w:rFonts w:ascii="Century Gothic" w:eastAsia="Century Gothic" w:hAnsi="Century Gothic" w:cs="Century Gothic"/>
                <w:color w:val="231F20"/>
                <w:sz w:val="18"/>
                <w:szCs w:val="18"/>
              </w:rPr>
              <w:t>chosen</w:t>
            </w:r>
            <w:r w:rsidR="00054458">
              <w:rPr>
                <w:rFonts w:ascii="Century Gothic" w:eastAsia="Century Gothic" w:hAnsi="Century Gothic" w:cs="Century Gothic"/>
                <w:color w:val="231F20"/>
                <w:w w:val="99"/>
                <w:sz w:val="18"/>
                <w:szCs w:val="18"/>
              </w:rPr>
              <w:t xml:space="preserve"> </w:t>
            </w:r>
            <w:r w:rsidRPr="00634AE2">
              <w:rPr>
                <w:rFonts w:ascii="Century Gothic" w:eastAsia="Century Gothic" w:hAnsi="Century Gothic" w:cs="Century Gothic"/>
                <w:color w:val="231F20"/>
                <w:spacing w:val="-3"/>
                <w:sz w:val="18"/>
                <w:szCs w:val="18"/>
              </w:rPr>
              <w:t>by</w:t>
            </w:r>
            <w:r w:rsidR="00054458">
              <w:rPr>
                <w:rFonts w:ascii="Century Gothic" w:eastAsia="Century Gothic" w:hAnsi="Century Gothic" w:cs="Century Gothic"/>
                <w:color w:val="231F20"/>
                <w:spacing w:val="-3"/>
                <w:sz w:val="18"/>
                <w:szCs w:val="18"/>
              </w:rPr>
              <w:t xml:space="preserve"> </w:t>
            </w:r>
            <w:r w:rsidRPr="00634AE2">
              <w:rPr>
                <w:rFonts w:ascii="Century Gothic" w:eastAsia="Century Gothic" w:hAnsi="Century Gothic" w:cs="Century Gothic"/>
                <w:color w:val="231F20"/>
                <w:sz w:val="18"/>
                <w:szCs w:val="18"/>
              </w:rPr>
              <w:t>the</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most</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capable</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students.</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Advanced</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mathematics</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subjects</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are</w:t>
            </w:r>
            <w:r w:rsidR="00054458">
              <w:rPr>
                <w:rFonts w:ascii="Century Gothic" w:eastAsia="Century Gothic" w:hAnsi="Century Gothic" w:cs="Century Gothic"/>
                <w:color w:val="231F20"/>
                <w:spacing w:val="39"/>
                <w:sz w:val="18"/>
                <w:szCs w:val="18"/>
              </w:rPr>
              <w:t xml:space="preserve"> </w:t>
            </w:r>
            <w:r w:rsidRPr="00634AE2">
              <w:rPr>
                <w:rFonts w:ascii="Century Gothic" w:eastAsia="Century Gothic" w:hAnsi="Century Gothic" w:cs="Century Gothic"/>
                <w:color w:val="231F20"/>
                <w:sz w:val="18"/>
                <w:szCs w:val="18"/>
              </w:rPr>
              <w:t>recognised</w:t>
            </w:r>
            <w:r w:rsidR="00054458">
              <w:rPr>
                <w:rFonts w:ascii="Century Gothic" w:eastAsia="Century Gothic" w:hAnsi="Century Gothic" w:cs="Century Gothic"/>
                <w:color w:val="231F20"/>
                <w:w w:val="102"/>
                <w:sz w:val="18"/>
                <w:szCs w:val="18"/>
              </w:rPr>
              <w:t xml:space="preserve"> </w:t>
            </w:r>
            <w:r w:rsidRPr="00634AE2">
              <w:rPr>
                <w:rFonts w:ascii="Century Gothic" w:eastAsia="Century Gothic" w:hAnsi="Century Gothic" w:cs="Century Gothic"/>
                <w:color w:val="231F20"/>
                <w:sz w:val="18"/>
                <w:szCs w:val="18"/>
              </w:rPr>
              <w:t>differently</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in</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each</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state</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pacing w:val="-3"/>
                <w:sz w:val="18"/>
                <w:szCs w:val="18"/>
              </w:rPr>
              <w:t>territory.</w:t>
            </w:r>
          </w:p>
          <w:p w:rsidR="00A25E22" w:rsidRPr="00634AE2" w:rsidRDefault="00B73B9C">
            <w:pPr>
              <w:pStyle w:val="TableParagraph"/>
              <w:spacing w:before="120"/>
              <w:ind w:left="263"/>
              <w:jc w:val="both"/>
              <w:rPr>
                <w:rFonts w:ascii="Century Gothic" w:eastAsia="Century Gothic" w:hAnsi="Century Gothic" w:cs="Century Gothic"/>
                <w:sz w:val="18"/>
                <w:szCs w:val="18"/>
              </w:rPr>
            </w:pPr>
            <w:r w:rsidRPr="00634AE2">
              <w:rPr>
                <w:rFonts w:ascii="Century Gothic" w:hAnsi="Century Gothic"/>
                <w:color w:val="231F20"/>
                <w:spacing w:val="-4"/>
                <w:w w:val="105"/>
                <w:sz w:val="18"/>
              </w:rPr>
              <w:t>Terms</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used</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for</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advanced</w:t>
            </w:r>
            <w:r w:rsidR="00054458">
              <w:rPr>
                <w:rFonts w:ascii="Century Gothic" w:hAnsi="Century Gothic"/>
                <w:color w:val="231F20"/>
                <w:spacing w:val="-29"/>
                <w:w w:val="105"/>
                <w:sz w:val="18"/>
              </w:rPr>
              <w:t xml:space="preserve"> </w:t>
            </w:r>
            <w:r w:rsidRPr="00634AE2">
              <w:rPr>
                <w:rFonts w:ascii="Century Gothic" w:hAnsi="Century Gothic"/>
                <w:color w:val="231F20"/>
                <w:spacing w:val="-3"/>
                <w:w w:val="105"/>
                <w:sz w:val="18"/>
              </w:rPr>
              <w:t>level</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mathematics:</w:t>
            </w:r>
          </w:p>
          <w:p w:rsidR="00A25E22" w:rsidRPr="00634AE2" w:rsidRDefault="00B73B9C">
            <w:pPr>
              <w:pStyle w:val="TableParagraph"/>
              <w:numPr>
                <w:ilvl w:val="0"/>
                <w:numId w:val="11"/>
              </w:numPr>
              <w:tabs>
                <w:tab w:val="left" w:pos="404"/>
              </w:tabs>
              <w:spacing w:before="139"/>
              <w:ind w:hanging="140"/>
              <w:jc w:val="both"/>
              <w:rPr>
                <w:rFonts w:ascii="Century Gothic" w:eastAsia="Century Gothic" w:hAnsi="Century Gothic" w:cs="Century Gothic"/>
                <w:sz w:val="18"/>
                <w:szCs w:val="18"/>
              </w:rPr>
            </w:pPr>
            <w:r w:rsidRPr="00634AE2">
              <w:rPr>
                <w:rFonts w:ascii="Century Gothic" w:hAnsi="Century Gothic"/>
                <w:color w:val="231F20"/>
                <w:spacing w:val="-4"/>
                <w:w w:val="110"/>
                <w:sz w:val="18"/>
              </w:rPr>
              <w:t>VIC/QLD/NT/SA/WA:</w:t>
            </w:r>
            <w:r w:rsidR="00054458">
              <w:rPr>
                <w:rFonts w:ascii="Century Gothic" w:hAnsi="Century Gothic"/>
                <w:color w:val="231F20"/>
                <w:spacing w:val="-4"/>
                <w:w w:val="110"/>
                <w:sz w:val="18"/>
              </w:rPr>
              <w:t xml:space="preserve"> </w:t>
            </w:r>
            <w:r w:rsidRPr="00634AE2">
              <w:rPr>
                <w:rFonts w:ascii="Century Gothic" w:hAnsi="Century Gothic"/>
                <w:color w:val="231F20"/>
                <w:w w:val="110"/>
                <w:sz w:val="18"/>
              </w:rPr>
              <w:t>Specialist</w:t>
            </w:r>
            <w:r w:rsidR="00054458">
              <w:rPr>
                <w:rFonts w:ascii="Century Gothic" w:hAnsi="Century Gothic"/>
                <w:color w:val="231F20"/>
                <w:spacing w:val="-2"/>
                <w:w w:val="110"/>
                <w:sz w:val="18"/>
              </w:rPr>
              <w:t xml:space="preserve"> </w:t>
            </w:r>
            <w:r w:rsidRPr="00634AE2">
              <w:rPr>
                <w:rFonts w:ascii="Century Gothic" w:hAnsi="Century Gothic"/>
                <w:color w:val="231F20"/>
                <w:w w:val="110"/>
                <w:sz w:val="18"/>
              </w:rPr>
              <w:t>mathematics</w:t>
            </w:r>
          </w:p>
          <w:p w:rsidR="00A25E22" w:rsidRPr="00634AE2" w:rsidRDefault="00B73B9C">
            <w:pPr>
              <w:pStyle w:val="TableParagraph"/>
              <w:numPr>
                <w:ilvl w:val="0"/>
                <w:numId w:val="11"/>
              </w:numPr>
              <w:tabs>
                <w:tab w:val="left" w:pos="404"/>
              </w:tabs>
              <w:spacing w:before="139"/>
              <w:ind w:hanging="140"/>
              <w:jc w:val="both"/>
              <w:rPr>
                <w:rFonts w:ascii="Century Gothic" w:eastAsia="Century Gothic" w:hAnsi="Century Gothic" w:cs="Century Gothic"/>
                <w:sz w:val="18"/>
                <w:szCs w:val="18"/>
              </w:rPr>
            </w:pPr>
            <w:r w:rsidRPr="00634AE2">
              <w:rPr>
                <w:rFonts w:ascii="Century Gothic" w:hAnsi="Century Gothic"/>
                <w:color w:val="231F20"/>
                <w:sz w:val="18"/>
              </w:rPr>
              <w:t>NSW:</w:t>
            </w:r>
            <w:r w:rsidR="00054458">
              <w:rPr>
                <w:rFonts w:ascii="Century Gothic" w:hAnsi="Century Gothic"/>
                <w:color w:val="231F20"/>
                <w:sz w:val="18"/>
              </w:rPr>
              <w:t xml:space="preserve"> </w:t>
            </w:r>
            <w:r w:rsidRPr="00634AE2">
              <w:rPr>
                <w:rFonts w:ascii="Century Gothic" w:hAnsi="Century Gothic"/>
                <w:color w:val="231F20"/>
                <w:sz w:val="18"/>
              </w:rPr>
              <w:t>Mathematics</w:t>
            </w:r>
            <w:r w:rsidR="00054458">
              <w:rPr>
                <w:rFonts w:ascii="Century Gothic" w:hAnsi="Century Gothic"/>
                <w:color w:val="231F20"/>
                <w:sz w:val="18"/>
              </w:rPr>
              <w:t xml:space="preserve"> </w:t>
            </w:r>
            <w:r w:rsidRPr="00634AE2">
              <w:rPr>
                <w:rFonts w:ascii="Century Gothic" w:hAnsi="Century Gothic"/>
                <w:color w:val="231F20"/>
                <w:sz w:val="18"/>
              </w:rPr>
              <w:t>Extension</w:t>
            </w:r>
            <w:r w:rsidR="00054458">
              <w:rPr>
                <w:rFonts w:ascii="Century Gothic" w:hAnsi="Century Gothic"/>
                <w:color w:val="231F20"/>
                <w:sz w:val="18"/>
              </w:rPr>
              <w:t xml:space="preserve"> </w:t>
            </w:r>
            <w:r w:rsidRPr="00634AE2">
              <w:rPr>
                <w:rFonts w:ascii="Century Gothic" w:hAnsi="Century Gothic"/>
                <w:color w:val="231F20"/>
                <w:sz w:val="18"/>
              </w:rPr>
              <w:t>1</w:t>
            </w:r>
            <w:r w:rsidR="00054458">
              <w:rPr>
                <w:rFonts w:ascii="Century Gothic" w:hAnsi="Century Gothic"/>
                <w:color w:val="231F20"/>
                <w:sz w:val="18"/>
              </w:rPr>
              <w:t xml:space="preserve"> </w:t>
            </w:r>
            <w:r w:rsidRPr="00634AE2">
              <w:rPr>
                <w:rFonts w:ascii="Century Gothic" w:hAnsi="Century Gothic"/>
                <w:color w:val="231F20"/>
                <w:sz w:val="18"/>
              </w:rPr>
              <w:t>and</w:t>
            </w:r>
            <w:r w:rsidR="00054458">
              <w:rPr>
                <w:rFonts w:ascii="Century Gothic" w:hAnsi="Century Gothic"/>
                <w:color w:val="231F20"/>
                <w:spacing w:val="23"/>
                <w:sz w:val="18"/>
              </w:rPr>
              <w:t xml:space="preserve"> </w:t>
            </w:r>
            <w:r w:rsidRPr="00634AE2">
              <w:rPr>
                <w:rFonts w:ascii="Century Gothic" w:hAnsi="Century Gothic"/>
                <w:color w:val="231F20"/>
                <w:sz w:val="18"/>
              </w:rPr>
              <w:t>2</w:t>
            </w:r>
          </w:p>
          <w:p w:rsidR="00A25E22" w:rsidRPr="00634AE2" w:rsidRDefault="00B73B9C">
            <w:pPr>
              <w:pStyle w:val="TableParagraph"/>
              <w:numPr>
                <w:ilvl w:val="0"/>
                <w:numId w:val="11"/>
              </w:numPr>
              <w:tabs>
                <w:tab w:val="left" w:pos="404"/>
              </w:tabs>
              <w:spacing w:before="139"/>
              <w:ind w:hanging="140"/>
              <w:jc w:val="both"/>
              <w:rPr>
                <w:rFonts w:ascii="Century Gothic" w:eastAsia="Century Gothic" w:hAnsi="Century Gothic" w:cs="Century Gothic"/>
                <w:sz w:val="18"/>
                <w:szCs w:val="18"/>
              </w:rPr>
            </w:pPr>
            <w:r w:rsidRPr="00634AE2">
              <w:rPr>
                <w:rFonts w:ascii="Century Gothic" w:hAnsi="Century Gothic"/>
                <w:color w:val="231F20"/>
                <w:spacing w:val="-4"/>
                <w:w w:val="110"/>
                <w:sz w:val="18"/>
              </w:rPr>
              <w:t>TAS:</w:t>
            </w:r>
            <w:r w:rsidR="00054458">
              <w:rPr>
                <w:rFonts w:ascii="Century Gothic" w:hAnsi="Century Gothic"/>
                <w:color w:val="231F20"/>
                <w:spacing w:val="-4"/>
                <w:w w:val="110"/>
                <w:sz w:val="18"/>
              </w:rPr>
              <w:t xml:space="preserve"> </w:t>
            </w:r>
            <w:r w:rsidRPr="00634AE2">
              <w:rPr>
                <w:rFonts w:ascii="Century Gothic" w:hAnsi="Century Gothic"/>
                <w:color w:val="231F20"/>
                <w:w w:val="110"/>
                <w:sz w:val="18"/>
              </w:rPr>
              <w:t>Maths</w:t>
            </w:r>
            <w:r w:rsidR="00054458">
              <w:rPr>
                <w:rFonts w:ascii="Century Gothic" w:hAnsi="Century Gothic"/>
                <w:color w:val="231F20"/>
                <w:w w:val="110"/>
                <w:sz w:val="18"/>
              </w:rPr>
              <w:t xml:space="preserve"> </w:t>
            </w:r>
            <w:r w:rsidRPr="00634AE2">
              <w:rPr>
                <w:rFonts w:ascii="Century Gothic" w:hAnsi="Century Gothic"/>
                <w:color w:val="231F20"/>
                <w:w w:val="110"/>
                <w:sz w:val="18"/>
              </w:rPr>
              <w:t>Specialised</w:t>
            </w:r>
            <w:r w:rsidR="00054458">
              <w:rPr>
                <w:rFonts w:ascii="Century Gothic" w:hAnsi="Century Gothic"/>
                <w:color w:val="231F20"/>
                <w:w w:val="110"/>
                <w:sz w:val="18"/>
              </w:rPr>
              <w:t xml:space="preserve"> </w:t>
            </w:r>
            <w:r w:rsidRPr="00634AE2">
              <w:rPr>
                <w:rFonts w:ascii="Century Gothic" w:hAnsi="Century Gothic"/>
                <w:color w:val="231F20"/>
                <w:spacing w:val="-3"/>
                <w:w w:val="110"/>
                <w:sz w:val="18"/>
              </w:rPr>
              <w:t>Level</w:t>
            </w:r>
            <w:r w:rsidR="00054458">
              <w:rPr>
                <w:rFonts w:ascii="Century Gothic" w:hAnsi="Century Gothic"/>
                <w:color w:val="231F20"/>
                <w:spacing w:val="-5"/>
                <w:w w:val="110"/>
                <w:sz w:val="18"/>
              </w:rPr>
              <w:t xml:space="preserve"> </w:t>
            </w:r>
            <w:r w:rsidRPr="00634AE2">
              <w:rPr>
                <w:rFonts w:ascii="Century Gothic" w:hAnsi="Century Gothic"/>
                <w:color w:val="231F20"/>
                <w:w w:val="110"/>
                <w:sz w:val="18"/>
              </w:rPr>
              <w:t>4</w:t>
            </w:r>
          </w:p>
          <w:p w:rsidR="00A25E22" w:rsidRDefault="00B73B9C">
            <w:pPr>
              <w:pStyle w:val="TableParagraph"/>
              <w:numPr>
                <w:ilvl w:val="0"/>
                <w:numId w:val="11"/>
              </w:numPr>
              <w:tabs>
                <w:tab w:val="left" w:pos="404"/>
              </w:tabs>
              <w:spacing w:before="139" w:line="261" w:lineRule="auto"/>
              <w:ind w:right="1163" w:hanging="140"/>
              <w:rPr>
                <w:rFonts w:ascii="Century Gothic" w:eastAsia="Century Gothic" w:hAnsi="Century Gothic" w:cs="Century Gothic"/>
                <w:sz w:val="18"/>
                <w:szCs w:val="18"/>
              </w:rPr>
            </w:pPr>
            <w:r w:rsidRPr="00634AE2">
              <w:rPr>
                <w:rFonts w:ascii="Century Gothic" w:hAnsi="Century Gothic"/>
                <w:color w:val="231F20"/>
                <w:spacing w:val="-4"/>
                <w:sz w:val="18"/>
              </w:rPr>
              <w:t>ACT:</w:t>
            </w:r>
            <w:r w:rsidR="00054458">
              <w:rPr>
                <w:rFonts w:ascii="Century Gothic" w:hAnsi="Century Gothic"/>
                <w:color w:val="231F20"/>
                <w:spacing w:val="31"/>
                <w:sz w:val="18"/>
              </w:rPr>
              <w:t xml:space="preserve"> </w:t>
            </w:r>
            <w:r w:rsidRPr="00634AE2">
              <w:rPr>
                <w:rFonts w:ascii="Century Gothic" w:hAnsi="Century Gothic"/>
                <w:color w:val="231F20"/>
                <w:sz w:val="18"/>
              </w:rPr>
              <w:t>Specialist</w:t>
            </w:r>
            <w:r w:rsidR="00054458">
              <w:rPr>
                <w:rFonts w:ascii="Century Gothic" w:hAnsi="Century Gothic"/>
                <w:color w:val="231F20"/>
                <w:spacing w:val="31"/>
                <w:sz w:val="18"/>
              </w:rPr>
              <w:t xml:space="preserve"> </w:t>
            </w:r>
            <w:r w:rsidRPr="00634AE2">
              <w:rPr>
                <w:rFonts w:ascii="Century Gothic" w:hAnsi="Century Gothic"/>
                <w:color w:val="231F20"/>
                <w:sz w:val="18"/>
              </w:rPr>
              <w:t>Mathematics,</w:t>
            </w:r>
            <w:r w:rsidR="00054458">
              <w:rPr>
                <w:rFonts w:ascii="Century Gothic" w:hAnsi="Century Gothic"/>
                <w:color w:val="231F20"/>
                <w:spacing w:val="31"/>
                <w:sz w:val="18"/>
              </w:rPr>
              <w:t xml:space="preserve"> </w:t>
            </w:r>
            <w:r w:rsidRPr="00634AE2">
              <w:rPr>
                <w:rFonts w:ascii="Century Gothic" w:hAnsi="Century Gothic"/>
                <w:color w:val="231F20"/>
                <w:sz w:val="18"/>
              </w:rPr>
              <w:t>Specialist</w:t>
            </w:r>
            <w:r w:rsidR="00054458">
              <w:rPr>
                <w:rFonts w:ascii="Century Gothic" w:hAnsi="Century Gothic"/>
                <w:color w:val="231F20"/>
                <w:spacing w:val="31"/>
                <w:sz w:val="18"/>
              </w:rPr>
              <w:t xml:space="preserve"> </w:t>
            </w:r>
            <w:r w:rsidRPr="00634AE2">
              <w:rPr>
                <w:rFonts w:ascii="Century Gothic" w:hAnsi="Century Gothic"/>
                <w:color w:val="231F20"/>
                <w:sz w:val="18"/>
              </w:rPr>
              <w:t>Methods</w:t>
            </w:r>
            <w:r w:rsidR="00054458">
              <w:rPr>
                <w:rFonts w:ascii="Century Gothic" w:hAnsi="Century Gothic"/>
                <w:color w:val="231F20"/>
                <w:spacing w:val="31"/>
                <w:sz w:val="18"/>
              </w:rPr>
              <w:t xml:space="preserve"> </w:t>
            </w:r>
            <w:r w:rsidRPr="00634AE2">
              <w:rPr>
                <w:rFonts w:ascii="Century Gothic" w:hAnsi="Century Gothic"/>
                <w:color w:val="231F20"/>
                <w:sz w:val="18"/>
              </w:rPr>
              <w:t>and</w:t>
            </w:r>
            <w:r w:rsidR="00054458">
              <w:rPr>
                <w:rFonts w:ascii="Century Gothic" w:hAnsi="Century Gothic"/>
                <w:color w:val="231F20"/>
                <w:spacing w:val="31"/>
                <w:sz w:val="18"/>
              </w:rPr>
              <w:t xml:space="preserve"> </w:t>
            </w:r>
            <w:r w:rsidRPr="00634AE2">
              <w:rPr>
                <w:rFonts w:ascii="Century Gothic" w:hAnsi="Century Gothic"/>
                <w:color w:val="231F20"/>
                <w:sz w:val="18"/>
              </w:rPr>
              <w:t>ANU</w:t>
            </w:r>
            <w:r w:rsidR="00054458">
              <w:rPr>
                <w:rFonts w:ascii="Century Gothic" w:hAnsi="Century Gothic"/>
                <w:color w:val="231F20"/>
                <w:spacing w:val="31"/>
                <w:sz w:val="18"/>
              </w:rPr>
              <w:t xml:space="preserve"> </w:t>
            </w:r>
            <w:r w:rsidRPr="00634AE2">
              <w:rPr>
                <w:rFonts w:ascii="Century Gothic" w:hAnsi="Century Gothic"/>
                <w:color w:val="231F20"/>
                <w:sz w:val="18"/>
              </w:rPr>
              <w:t>Extension</w:t>
            </w:r>
            <w:r w:rsidR="00054458">
              <w:rPr>
                <w:rFonts w:ascii="Century Gothic" w:hAnsi="Century Gothic"/>
                <w:color w:val="231F20"/>
                <w:spacing w:val="-48"/>
                <w:sz w:val="18"/>
              </w:rPr>
              <w:t xml:space="preserve"> </w:t>
            </w:r>
            <w:r w:rsidRPr="00634AE2">
              <w:rPr>
                <w:rFonts w:ascii="Century Gothic" w:hAnsi="Century Gothic"/>
                <w:color w:val="231F20"/>
                <w:sz w:val="18"/>
              </w:rPr>
              <w:t>Mathematics.</w:t>
            </w:r>
          </w:p>
        </w:tc>
      </w:tr>
      <w:tr w:rsidR="00A25E22">
        <w:trPr>
          <w:trHeight w:hRule="exact" w:val="3754"/>
        </w:trPr>
        <w:tc>
          <w:tcPr>
            <w:tcW w:w="1405"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108" w:right="261"/>
              <w:rPr>
                <w:rFonts w:ascii="Century Gothic" w:eastAsia="Century Gothic" w:hAnsi="Century Gothic" w:cs="Century Gothic"/>
                <w:sz w:val="18"/>
                <w:szCs w:val="18"/>
              </w:rPr>
            </w:pPr>
            <w:r>
              <w:rPr>
                <w:rFonts w:ascii="Century Gothic"/>
                <w:color w:val="231F20"/>
                <w:w w:val="105"/>
                <w:sz w:val="18"/>
              </w:rPr>
              <w:t>Additional</w:t>
            </w:r>
            <w:r w:rsidR="00054458">
              <w:rPr>
                <w:rFonts w:ascii="Century Gothic"/>
                <w:color w:val="231F20"/>
                <w:w w:val="102"/>
                <w:sz w:val="18"/>
              </w:rPr>
              <w:t xml:space="preserve"> </w:t>
            </w:r>
            <w:r>
              <w:rPr>
                <w:rFonts w:ascii="Century Gothic"/>
                <w:color w:val="231F20"/>
                <w:spacing w:val="-1"/>
                <w:w w:val="105"/>
                <w:sz w:val="18"/>
              </w:rPr>
              <w:t>information</w:t>
            </w:r>
          </w:p>
        </w:tc>
        <w:tc>
          <w:tcPr>
            <w:tcW w:w="7656" w:type="dxa"/>
            <w:tcBorders>
              <w:top w:val="single" w:sz="4" w:space="0" w:color="003447"/>
              <w:left w:val="nil"/>
              <w:bottom w:val="single" w:sz="4" w:space="0" w:color="003447"/>
              <w:right w:val="nil"/>
            </w:tcBorders>
            <w:shd w:val="clear" w:color="auto" w:fill="E0E4E8"/>
          </w:tcPr>
          <w:p w:rsidR="00A25E22" w:rsidRPr="00634AE2" w:rsidRDefault="00A25E22">
            <w:pPr>
              <w:pStyle w:val="TableParagraph"/>
              <w:spacing w:before="7"/>
              <w:rPr>
                <w:rFonts w:ascii="Century Gothic" w:eastAsia="Times New Roman" w:hAnsi="Century Gothic" w:cs="Times New Roman"/>
                <w:sz w:val="17"/>
                <w:szCs w:val="17"/>
              </w:rPr>
            </w:pPr>
          </w:p>
          <w:p w:rsidR="00A25E22" w:rsidRPr="00634AE2" w:rsidRDefault="00B73B9C">
            <w:pPr>
              <w:pStyle w:val="TableParagraph"/>
              <w:spacing w:line="261" w:lineRule="auto"/>
              <w:ind w:left="263" w:right="367"/>
              <w:rPr>
                <w:rFonts w:ascii="Century Gothic" w:eastAsia="Century Gothic" w:hAnsi="Century Gothic" w:cs="Century Gothic"/>
                <w:sz w:val="18"/>
                <w:szCs w:val="18"/>
              </w:rPr>
            </w:pPr>
            <w:r w:rsidRPr="00634AE2">
              <w:rPr>
                <w:rFonts w:ascii="Century Gothic" w:hAnsi="Century Gothic"/>
                <w:color w:val="231F20"/>
                <w:sz w:val="18"/>
              </w:rPr>
              <w:t>The</w:t>
            </w:r>
            <w:r w:rsidR="00054458">
              <w:rPr>
                <w:rFonts w:ascii="Century Gothic" w:hAnsi="Century Gothic"/>
                <w:color w:val="231F20"/>
                <w:sz w:val="18"/>
              </w:rPr>
              <w:t xml:space="preserve"> </w:t>
            </w:r>
            <w:r w:rsidRPr="00634AE2">
              <w:rPr>
                <w:rFonts w:ascii="Century Gothic" w:hAnsi="Century Gothic"/>
                <w:color w:val="231F20"/>
                <w:sz w:val="18"/>
              </w:rPr>
              <w:t>Australian</w:t>
            </w:r>
            <w:r w:rsidR="00054458">
              <w:rPr>
                <w:rFonts w:ascii="Century Gothic" w:hAnsi="Century Gothic"/>
                <w:color w:val="231F20"/>
                <w:sz w:val="18"/>
              </w:rPr>
              <w:t xml:space="preserve"> </w:t>
            </w:r>
            <w:r w:rsidRPr="00634AE2">
              <w:rPr>
                <w:rFonts w:ascii="Century Gothic" w:hAnsi="Century Gothic"/>
                <w:color w:val="231F20"/>
                <w:sz w:val="18"/>
              </w:rPr>
              <w:t>Curriculum,</w:t>
            </w:r>
            <w:r w:rsidR="00054458">
              <w:rPr>
                <w:rFonts w:ascii="Century Gothic" w:hAnsi="Century Gothic"/>
                <w:color w:val="231F20"/>
                <w:sz w:val="18"/>
              </w:rPr>
              <w:t xml:space="preserve"> </w:t>
            </w:r>
            <w:r w:rsidRPr="00634AE2">
              <w:rPr>
                <w:rFonts w:ascii="Century Gothic" w:hAnsi="Century Gothic"/>
                <w:color w:val="231F20"/>
                <w:sz w:val="18"/>
              </w:rPr>
              <w:t>Assessment</w:t>
            </w:r>
            <w:r w:rsidR="00054458">
              <w:rPr>
                <w:rFonts w:ascii="Century Gothic" w:hAnsi="Century Gothic"/>
                <w:color w:val="231F20"/>
                <w:sz w:val="18"/>
              </w:rPr>
              <w:t xml:space="preserve"> </w:t>
            </w:r>
            <w:r w:rsidRPr="00634AE2">
              <w:rPr>
                <w:rFonts w:ascii="Century Gothic" w:hAnsi="Century Gothic"/>
                <w:color w:val="231F20"/>
                <w:sz w:val="18"/>
              </w:rPr>
              <w:t>and</w:t>
            </w:r>
            <w:r w:rsidR="00054458">
              <w:rPr>
                <w:rFonts w:ascii="Century Gothic" w:hAnsi="Century Gothic"/>
                <w:color w:val="231F20"/>
                <w:sz w:val="18"/>
              </w:rPr>
              <w:t xml:space="preserve"> </w:t>
            </w:r>
            <w:r w:rsidRPr="00634AE2">
              <w:rPr>
                <w:rFonts w:ascii="Century Gothic" w:hAnsi="Century Gothic"/>
                <w:color w:val="231F20"/>
                <w:sz w:val="18"/>
              </w:rPr>
              <w:t>Reporting</w:t>
            </w:r>
            <w:r w:rsidR="00054458">
              <w:rPr>
                <w:rFonts w:ascii="Century Gothic" w:hAnsi="Century Gothic"/>
                <w:color w:val="231F20"/>
                <w:sz w:val="18"/>
              </w:rPr>
              <w:t xml:space="preserve"> </w:t>
            </w:r>
            <w:r w:rsidRPr="00634AE2">
              <w:rPr>
                <w:rFonts w:ascii="Century Gothic" w:hAnsi="Century Gothic"/>
                <w:color w:val="231F20"/>
                <w:sz w:val="18"/>
              </w:rPr>
              <w:t>Authority</w:t>
            </w:r>
            <w:r w:rsidR="00054458">
              <w:rPr>
                <w:rFonts w:ascii="Century Gothic" w:hAnsi="Century Gothic"/>
                <w:color w:val="231F20"/>
                <w:sz w:val="18"/>
              </w:rPr>
              <w:t xml:space="preserve"> </w:t>
            </w:r>
            <w:r w:rsidRPr="00634AE2">
              <w:rPr>
                <w:rFonts w:ascii="Century Gothic" w:hAnsi="Century Gothic"/>
                <w:color w:val="231F20"/>
                <w:sz w:val="18"/>
              </w:rPr>
              <w:t>(</w:t>
            </w:r>
            <w:r w:rsidR="00634AE2" w:rsidRPr="00634AE2">
              <w:rPr>
                <w:rFonts w:ascii="Century Gothic" w:hAnsi="Century Gothic"/>
                <w:color w:val="231F20"/>
                <w:sz w:val="18"/>
              </w:rPr>
              <w:t>ACARA)</w:t>
            </w:r>
            <w:r w:rsidR="00054458">
              <w:rPr>
                <w:rFonts w:ascii="Century Gothic" w:hAnsi="Century Gothic"/>
                <w:color w:val="231F20"/>
                <w:sz w:val="18"/>
              </w:rPr>
              <w:t xml:space="preserve"> </w:t>
            </w:r>
            <w:r w:rsidR="00634AE2" w:rsidRPr="00634AE2">
              <w:rPr>
                <w:rFonts w:ascii="Century Gothic" w:hAnsi="Century Gothic"/>
                <w:color w:val="231F20"/>
                <w:sz w:val="18"/>
              </w:rPr>
              <w:t>manages</w:t>
            </w:r>
            <w:r w:rsidR="00054458">
              <w:rPr>
                <w:rFonts w:ascii="Century Gothic" w:hAnsi="Century Gothic"/>
                <w:color w:val="231F20"/>
                <w:sz w:val="18"/>
              </w:rPr>
              <w:t xml:space="preserve"> </w:t>
            </w:r>
            <w:r w:rsidRPr="00634AE2">
              <w:rPr>
                <w:rFonts w:ascii="Century Gothic" w:hAnsi="Century Gothic"/>
                <w:color w:val="231F20"/>
                <w:sz w:val="18"/>
              </w:rPr>
              <w:t>a</w:t>
            </w:r>
            <w:r w:rsidR="00054458">
              <w:rPr>
                <w:rFonts w:ascii="Century Gothic" w:hAnsi="Century Gothic"/>
                <w:color w:val="231F20"/>
                <w:sz w:val="18"/>
              </w:rPr>
              <w:t xml:space="preserve"> </w:t>
            </w:r>
            <w:r w:rsidRPr="00634AE2">
              <w:rPr>
                <w:rFonts w:ascii="Century Gothic" w:hAnsi="Century Gothic"/>
                <w:color w:val="231F20"/>
                <w:sz w:val="18"/>
              </w:rPr>
              <w:t>data</w:t>
            </w:r>
            <w:r w:rsidR="00054458">
              <w:rPr>
                <w:rFonts w:ascii="Century Gothic" w:hAnsi="Century Gothic"/>
                <w:color w:val="231F20"/>
                <w:sz w:val="18"/>
              </w:rPr>
              <w:t xml:space="preserve"> </w:t>
            </w:r>
            <w:r w:rsidRPr="00634AE2">
              <w:rPr>
                <w:rFonts w:ascii="Century Gothic" w:hAnsi="Century Gothic"/>
                <w:color w:val="231F20"/>
                <w:sz w:val="18"/>
              </w:rPr>
              <w:t>portal</w:t>
            </w:r>
            <w:r w:rsidR="00054458">
              <w:rPr>
                <w:rFonts w:ascii="Century Gothic" w:hAnsi="Century Gothic"/>
                <w:color w:val="231F20"/>
                <w:sz w:val="18"/>
              </w:rPr>
              <w:t xml:space="preserve"> </w:t>
            </w:r>
            <w:r w:rsidRPr="00634AE2">
              <w:rPr>
                <w:rFonts w:ascii="Century Gothic" w:hAnsi="Century Gothic"/>
                <w:color w:val="231F20"/>
                <w:sz w:val="18"/>
              </w:rPr>
              <w:t>that</w:t>
            </w:r>
            <w:r w:rsidR="00054458">
              <w:rPr>
                <w:rFonts w:ascii="Century Gothic" w:hAnsi="Century Gothic"/>
                <w:color w:val="231F20"/>
                <w:sz w:val="18"/>
              </w:rPr>
              <w:t xml:space="preserve"> </w:t>
            </w:r>
            <w:r w:rsidRPr="00634AE2">
              <w:rPr>
                <w:rFonts w:ascii="Century Gothic" w:hAnsi="Century Gothic"/>
                <w:color w:val="231F20"/>
                <w:sz w:val="18"/>
              </w:rPr>
              <w:t>provides</w:t>
            </w:r>
            <w:r w:rsidR="00054458">
              <w:rPr>
                <w:rFonts w:ascii="Century Gothic" w:hAnsi="Century Gothic"/>
                <w:color w:val="231F20"/>
                <w:sz w:val="18"/>
              </w:rPr>
              <w:t xml:space="preserve"> </w:t>
            </w:r>
            <w:r w:rsidRPr="00634AE2">
              <w:rPr>
                <w:rFonts w:ascii="Century Gothic" w:hAnsi="Century Gothic"/>
                <w:color w:val="231F20"/>
                <w:sz w:val="18"/>
              </w:rPr>
              <w:t>interactive</w:t>
            </w:r>
            <w:r w:rsidR="00054458">
              <w:rPr>
                <w:rFonts w:ascii="Century Gothic" w:hAnsi="Century Gothic"/>
                <w:color w:val="231F20"/>
                <w:sz w:val="18"/>
              </w:rPr>
              <w:t xml:space="preserve"> </w:t>
            </w:r>
            <w:r w:rsidRPr="00634AE2">
              <w:rPr>
                <w:rFonts w:ascii="Century Gothic" w:hAnsi="Century Gothic"/>
                <w:color w:val="231F20"/>
                <w:sz w:val="18"/>
              </w:rPr>
              <w:t>access</w:t>
            </w:r>
            <w:r w:rsidR="00054458">
              <w:rPr>
                <w:rFonts w:ascii="Century Gothic" w:hAnsi="Century Gothic"/>
                <w:color w:val="231F20"/>
                <w:sz w:val="18"/>
              </w:rPr>
              <w:t xml:space="preserve"> </w:t>
            </w:r>
            <w:r w:rsidRPr="00634AE2">
              <w:rPr>
                <w:rFonts w:ascii="Century Gothic" w:hAnsi="Century Gothic"/>
                <w:color w:val="231F20"/>
                <w:sz w:val="18"/>
              </w:rPr>
              <w:t>to</w:t>
            </w:r>
            <w:r w:rsidR="00054458">
              <w:rPr>
                <w:rFonts w:ascii="Century Gothic" w:hAnsi="Century Gothic"/>
                <w:color w:val="231F20"/>
                <w:sz w:val="18"/>
              </w:rPr>
              <w:t xml:space="preserve"> </w:t>
            </w:r>
            <w:r w:rsidRPr="00634AE2">
              <w:rPr>
                <w:rFonts w:ascii="Century Gothic" w:hAnsi="Century Gothic"/>
                <w:color w:val="231F20"/>
                <w:sz w:val="18"/>
              </w:rPr>
              <w:t>a</w:t>
            </w:r>
            <w:r w:rsidR="00054458">
              <w:rPr>
                <w:rFonts w:ascii="Century Gothic" w:hAnsi="Century Gothic"/>
                <w:color w:val="231F20"/>
                <w:sz w:val="18"/>
              </w:rPr>
              <w:t xml:space="preserve"> </w:t>
            </w:r>
            <w:r w:rsidRPr="00634AE2">
              <w:rPr>
                <w:rFonts w:ascii="Century Gothic" w:hAnsi="Century Gothic"/>
                <w:color w:val="231F20"/>
                <w:sz w:val="18"/>
              </w:rPr>
              <w:t>number</w:t>
            </w:r>
            <w:r w:rsidR="00054458">
              <w:rPr>
                <w:rFonts w:ascii="Century Gothic" w:hAnsi="Century Gothic"/>
                <w:color w:val="231F20"/>
                <w:sz w:val="18"/>
              </w:rPr>
              <w:t xml:space="preserve"> </w:t>
            </w:r>
            <w:r w:rsidRPr="00634AE2">
              <w:rPr>
                <w:rFonts w:ascii="Century Gothic" w:hAnsi="Century Gothic"/>
                <w:color w:val="231F20"/>
                <w:sz w:val="18"/>
              </w:rPr>
              <w:t>of</w:t>
            </w:r>
            <w:r w:rsidR="00054458">
              <w:rPr>
                <w:rFonts w:ascii="Century Gothic" w:hAnsi="Century Gothic"/>
                <w:color w:val="231F20"/>
                <w:spacing w:val="4"/>
                <w:sz w:val="18"/>
              </w:rPr>
              <w:t xml:space="preserve"> </w:t>
            </w:r>
            <w:r w:rsidRPr="00634AE2">
              <w:rPr>
                <w:rFonts w:ascii="Century Gothic" w:hAnsi="Century Gothic"/>
                <w:color w:val="231F20"/>
                <w:sz w:val="18"/>
              </w:rPr>
              <w:t>national</w:t>
            </w:r>
            <w:r w:rsidR="00054458">
              <w:rPr>
                <w:rFonts w:ascii="Century Gothic" w:hAnsi="Century Gothic"/>
                <w:color w:val="231F20"/>
                <w:w w:val="103"/>
                <w:sz w:val="18"/>
              </w:rPr>
              <w:t xml:space="preserve"> </w:t>
            </w:r>
            <w:r w:rsidRPr="00634AE2">
              <w:rPr>
                <w:rFonts w:ascii="Century Gothic" w:hAnsi="Century Gothic"/>
                <w:color w:val="231F20"/>
                <w:sz w:val="18"/>
              </w:rPr>
              <w:t>data</w:t>
            </w:r>
            <w:r w:rsidR="00054458">
              <w:rPr>
                <w:rFonts w:ascii="Century Gothic" w:hAnsi="Century Gothic"/>
                <w:color w:val="231F20"/>
                <w:spacing w:val="6"/>
                <w:sz w:val="18"/>
              </w:rPr>
              <w:t xml:space="preserve"> </w:t>
            </w:r>
            <w:r w:rsidRPr="00634AE2">
              <w:rPr>
                <w:rFonts w:ascii="Century Gothic" w:hAnsi="Century Gothic"/>
                <w:color w:val="231F20"/>
                <w:sz w:val="18"/>
              </w:rPr>
              <w:t>sets,</w:t>
            </w:r>
            <w:r w:rsidR="00054458">
              <w:rPr>
                <w:rFonts w:ascii="Century Gothic" w:hAnsi="Century Gothic"/>
                <w:color w:val="231F20"/>
                <w:spacing w:val="6"/>
                <w:sz w:val="18"/>
              </w:rPr>
              <w:t xml:space="preserve"> </w:t>
            </w:r>
            <w:r w:rsidRPr="00634AE2">
              <w:rPr>
                <w:rFonts w:ascii="Century Gothic" w:hAnsi="Century Gothic"/>
                <w:color w:val="231F20"/>
                <w:sz w:val="18"/>
              </w:rPr>
              <w:t>including</w:t>
            </w:r>
            <w:r w:rsidR="00054458">
              <w:rPr>
                <w:rFonts w:ascii="Century Gothic" w:hAnsi="Century Gothic"/>
                <w:color w:val="231F20"/>
                <w:spacing w:val="6"/>
                <w:sz w:val="18"/>
              </w:rPr>
              <w:t xml:space="preserve"> </w:t>
            </w:r>
            <w:r w:rsidRPr="00634AE2">
              <w:rPr>
                <w:rFonts w:ascii="Century Gothic" w:hAnsi="Century Gothic"/>
                <w:color w:val="231F20"/>
                <w:spacing w:val="-5"/>
                <w:sz w:val="18"/>
              </w:rPr>
              <w:t>Year</w:t>
            </w:r>
            <w:r w:rsidR="00054458">
              <w:rPr>
                <w:rFonts w:ascii="Century Gothic" w:hAnsi="Century Gothic"/>
                <w:color w:val="231F20"/>
                <w:spacing w:val="6"/>
                <w:sz w:val="18"/>
              </w:rPr>
              <w:t xml:space="preserve"> </w:t>
            </w:r>
            <w:r w:rsidRPr="00634AE2">
              <w:rPr>
                <w:rFonts w:ascii="Century Gothic" w:hAnsi="Century Gothic"/>
                <w:color w:val="231F20"/>
                <w:sz w:val="18"/>
              </w:rPr>
              <w:t>12</w:t>
            </w:r>
            <w:r w:rsidR="00054458">
              <w:rPr>
                <w:rFonts w:ascii="Century Gothic" w:hAnsi="Century Gothic"/>
                <w:color w:val="231F20"/>
                <w:spacing w:val="6"/>
                <w:sz w:val="18"/>
              </w:rPr>
              <w:t xml:space="preserve"> </w:t>
            </w:r>
            <w:r w:rsidRPr="00634AE2">
              <w:rPr>
                <w:rFonts w:ascii="Century Gothic" w:hAnsi="Century Gothic"/>
                <w:color w:val="231F20"/>
                <w:sz w:val="18"/>
              </w:rPr>
              <w:t>enrolments</w:t>
            </w:r>
            <w:r w:rsidR="00054458">
              <w:rPr>
                <w:rFonts w:ascii="Century Gothic" w:hAnsi="Century Gothic"/>
                <w:color w:val="231F20"/>
                <w:spacing w:val="6"/>
                <w:sz w:val="18"/>
              </w:rPr>
              <w:t xml:space="preserve"> </w:t>
            </w:r>
            <w:r w:rsidRPr="00634AE2">
              <w:rPr>
                <w:rFonts w:ascii="Century Gothic" w:hAnsi="Century Gothic"/>
                <w:color w:val="231F20"/>
                <w:spacing w:val="-3"/>
                <w:sz w:val="18"/>
              </w:rPr>
              <w:t>by</w:t>
            </w:r>
            <w:r w:rsidR="00054458">
              <w:rPr>
                <w:rFonts w:ascii="Century Gothic" w:hAnsi="Century Gothic"/>
                <w:color w:val="231F20"/>
                <w:spacing w:val="6"/>
                <w:sz w:val="18"/>
              </w:rPr>
              <w:t xml:space="preserve"> </w:t>
            </w:r>
            <w:r w:rsidRPr="00634AE2">
              <w:rPr>
                <w:rFonts w:ascii="Century Gothic" w:hAnsi="Century Gothic"/>
                <w:color w:val="231F20"/>
                <w:sz w:val="18"/>
              </w:rPr>
              <w:t>learning</w:t>
            </w:r>
            <w:r w:rsidR="00054458">
              <w:rPr>
                <w:rFonts w:ascii="Century Gothic" w:hAnsi="Century Gothic"/>
                <w:color w:val="231F20"/>
                <w:spacing w:val="6"/>
                <w:sz w:val="18"/>
              </w:rPr>
              <w:t xml:space="preserve"> </w:t>
            </w:r>
            <w:r w:rsidRPr="00634AE2">
              <w:rPr>
                <w:rFonts w:ascii="Century Gothic" w:hAnsi="Century Gothic"/>
                <w:color w:val="231F20"/>
                <w:sz w:val="18"/>
              </w:rPr>
              <w:t>area.</w:t>
            </w:r>
            <w:r w:rsidR="00054458">
              <w:rPr>
                <w:rFonts w:ascii="Century Gothic" w:hAnsi="Century Gothic"/>
                <w:color w:val="231F20"/>
                <w:spacing w:val="6"/>
                <w:sz w:val="18"/>
              </w:rPr>
              <w:t xml:space="preserve"> </w:t>
            </w:r>
            <w:r w:rsidRPr="00634AE2">
              <w:rPr>
                <w:rFonts w:ascii="Century Gothic" w:hAnsi="Century Gothic"/>
                <w:color w:val="231F20"/>
                <w:sz w:val="18"/>
              </w:rPr>
              <w:t>The</w:t>
            </w:r>
            <w:r w:rsidR="00054458">
              <w:rPr>
                <w:rFonts w:ascii="Century Gothic" w:hAnsi="Century Gothic"/>
                <w:color w:val="231F20"/>
                <w:spacing w:val="6"/>
                <w:sz w:val="18"/>
              </w:rPr>
              <w:t xml:space="preserve"> </w:t>
            </w:r>
            <w:r w:rsidRPr="00634AE2">
              <w:rPr>
                <w:rFonts w:ascii="Century Gothic" w:hAnsi="Century Gothic"/>
                <w:color w:val="231F20"/>
                <w:sz w:val="18"/>
              </w:rPr>
              <w:t>data</w:t>
            </w:r>
            <w:r w:rsidR="00054458">
              <w:rPr>
                <w:rFonts w:ascii="Century Gothic" w:hAnsi="Century Gothic"/>
                <w:color w:val="231F20"/>
                <w:spacing w:val="6"/>
                <w:sz w:val="18"/>
              </w:rPr>
              <w:t xml:space="preserve"> </w:t>
            </w:r>
            <w:r w:rsidRPr="00634AE2">
              <w:rPr>
                <w:rFonts w:ascii="Century Gothic" w:hAnsi="Century Gothic"/>
                <w:color w:val="231F20"/>
                <w:sz w:val="18"/>
              </w:rPr>
              <w:t>is</w:t>
            </w:r>
            <w:r w:rsidR="00054458">
              <w:rPr>
                <w:rFonts w:ascii="Century Gothic" w:hAnsi="Century Gothic"/>
                <w:color w:val="231F20"/>
                <w:spacing w:val="6"/>
                <w:sz w:val="18"/>
              </w:rPr>
              <w:t xml:space="preserve"> </w:t>
            </w:r>
            <w:r w:rsidRPr="00634AE2">
              <w:rPr>
                <w:rFonts w:ascii="Century Gothic" w:hAnsi="Century Gothic"/>
                <w:color w:val="231F20"/>
                <w:sz w:val="18"/>
              </w:rPr>
              <w:t>not</w:t>
            </w:r>
            <w:r w:rsidR="00054458">
              <w:rPr>
                <w:rFonts w:ascii="Century Gothic" w:hAnsi="Century Gothic"/>
                <w:color w:val="231F20"/>
                <w:spacing w:val="-16"/>
                <w:sz w:val="18"/>
              </w:rPr>
              <w:t xml:space="preserve"> </w:t>
            </w:r>
            <w:r w:rsidRPr="00634AE2">
              <w:rPr>
                <w:rFonts w:ascii="Century Gothic" w:hAnsi="Century Gothic"/>
                <w:color w:val="231F20"/>
                <w:sz w:val="18"/>
              </w:rPr>
              <w:t>disaggregated</w:t>
            </w:r>
            <w:r w:rsidR="00054458">
              <w:rPr>
                <w:rFonts w:ascii="Century Gothic" w:hAnsi="Century Gothic"/>
                <w:color w:val="231F20"/>
                <w:spacing w:val="7"/>
                <w:sz w:val="18"/>
              </w:rPr>
              <w:t xml:space="preserve"> </w:t>
            </w:r>
            <w:r w:rsidRPr="00634AE2">
              <w:rPr>
                <w:rFonts w:ascii="Century Gothic" w:hAnsi="Century Gothic"/>
                <w:color w:val="231F20"/>
                <w:sz w:val="18"/>
              </w:rPr>
              <w:t>to</w:t>
            </w:r>
            <w:r w:rsidR="00054458">
              <w:rPr>
                <w:rFonts w:ascii="Century Gothic" w:hAnsi="Century Gothic"/>
                <w:color w:val="231F20"/>
                <w:spacing w:val="7"/>
                <w:sz w:val="18"/>
              </w:rPr>
              <w:t xml:space="preserve"> </w:t>
            </w:r>
            <w:r w:rsidRPr="00634AE2">
              <w:rPr>
                <w:rFonts w:ascii="Century Gothic" w:hAnsi="Century Gothic"/>
                <w:color w:val="231F20"/>
                <w:sz w:val="18"/>
              </w:rPr>
              <w:t>the</w:t>
            </w:r>
            <w:r w:rsidR="00054458">
              <w:rPr>
                <w:rFonts w:ascii="Century Gothic" w:hAnsi="Century Gothic"/>
                <w:color w:val="231F20"/>
                <w:spacing w:val="7"/>
                <w:sz w:val="18"/>
              </w:rPr>
              <w:t xml:space="preserve"> </w:t>
            </w:r>
            <w:r w:rsidRPr="00634AE2">
              <w:rPr>
                <w:rFonts w:ascii="Century Gothic" w:hAnsi="Century Gothic"/>
                <w:color w:val="231F20"/>
                <w:sz w:val="18"/>
              </w:rPr>
              <w:t>subject</w:t>
            </w:r>
            <w:r w:rsidR="00054458">
              <w:rPr>
                <w:rFonts w:ascii="Century Gothic" w:hAnsi="Century Gothic"/>
                <w:color w:val="231F20"/>
                <w:spacing w:val="7"/>
                <w:sz w:val="18"/>
              </w:rPr>
              <w:t xml:space="preserve"> </w:t>
            </w:r>
            <w:r w:rsidRPr="00634AE2">
              <w:rPr>
                <w:rFonts w:ascii="Century Gothic" w:hAnsi="Century Gothic"/>
                <w:color w:val="231F20"/>
                <w:spacing w:val="-3"/>
                <w:sz w:val="18"/>
              </w:rPr>
              <w:t>level</w:t>
            </w:r>
            <w:r w:rsidR="00054458">
              <w:rPr>
                <w:rFonts w:ascii="Century Gothic" w:hAnsi="Century Gothic"/>
                <w:color w:val="231F20"/>
                <w:spacing w:val="7"/>
                <w:sz w:val="18"/>
              </w:rPr>
              <w:t xml:space="preserve"> </w:t>
            </w:r>
            <w:r w:rsidRPr="00634AE2">
              <w:rPr>
                <w:rFonts w:ascii="Century Gothic" w:hAnsi="Century Gothic"/>
                <w:color w:val="231F20"/>
                <w:sz w:val="18"/>
              </w:rPr>
              <w:t>within</w:t>
            </w:r>
            <w:r w:rsidR="00054458">
              <w:rPr>
                <w:rFonts w:ascii="Century Gothic" w:hAnsi="Century Gothic"/>
                <w:color w:val="231F20"/>
                <w:spacing w:val="7"/>
                <w:sz w:val="18"/>
              </w:rPr>
              <w:t xml:space="preserve"> </w:t>
            </w:r>
            <w:r w:rsidRPr="00634AE2">
              <w:rPr>
                <w:rFonts w:ascii="Century Gothic" w:hAnsi="Century Gothic"/>
                <w:color w:val="231F20"/>
                <w:sz w:val="18"/>
              </w:rPr>
              <w:t>the</w:t>
            </w:r>
            <w:r w:rsidR="00054458">
              <w:rPr>
                <w:rFonts w:ascii="Century Gothic" w:hAnsi="Century Gothic"/>
                <w:color w:val="231F20"/>
                <w:spacing w:val="7"/>
                <w:sz w:val="18"/>
              </w:rPr>
              <w:t xml:space="preserve"> </w:t>
            </w:r>
            <w:r w:rsidRPr="00634AE2">
              <w:rPr>
                <w:rFonts w:ascii="Century Gothic" w:hAnsi="Century Gothic"/>
                <w:color w:val="231F20"/>
                <w:sz w:val="18"/>
              </w:rPr>
              <w:t>learning</w:t>
            </w:r>
            <w:r w:rsidR="00054458">
              <w:rPr>
                <w:rFonts w:ascii="Century Gothic" w:hAnsi="Century Gothic"/>
                <w:color w:val="231F20"/>
                <w:spacing w:val="7"/>
                <w:sz w:val="18"/>
              </w:rPr>
              <w:t xml:space="preserve"> </w:t>
            </w:r>
            <w:r w:rsidRPr="00634AE2">
              <w:rPr>
                <w:rFonts w:ascii="Century Gothic" w:hAnsi="Century Gothic"/>
                <w:color w:val="231F20"/>
                <w:sz w:val="18"/>
              </w:rPr>
              <w:t>area.</w:t>
            </w:r>
            <w:r w:rsidR="00054458">
              <w:rPr>
                <w:rFonts w:ascii="Century Gothic" w:hAnsi="Century Gothic"/>
                <w:color w:val="231F20"/>
                <w:spacing w:val="7"/>
                <w:sz w:val="18"/>
              </w:rPr>
              <w:t xml:space="preserve"> </w:t>
            </w:r>
            <w:r w:rsidRPr="00634AE2">
              <w:rPr>
                <w:rFonts w:ascii="Century Gothic" w:hAnsi="Century Gothic"/>
                <w:color w:val="231F20"/>
                <w:sz w:val="18"/>
              </w:rPr>
              <w:t>Therefore,</w:t>
            </w:r>
            <w:r w:rsidR="00054458">
              <w:rPr>
                <w:rFonts w:ascii="Century Gothic" w:hAnsi="Century Gothic"/>
                <w:color w:val="231F20"/>
                <w:spacing w:val="7"/>
                <w:sz w:val="18"/>
              </w:rPr>
              <w:t xml:space="preserve"> </w:t>
            </w:r>
            <w:r w:rsidRPr="00634AE2">
              <w:rPr>
                <w:rFonts w:ascii="Century Gothic" w:hAnsi="Century Gothic"/>
                <w:color w:val="231F20"/>
                <w:sz w:val="18"/>
              </w:rPr>
              <w:t>data</w:t>
            </w:r>
            <w:r w:rsidR="00054458">
              <w:rPr>
                <w:rFonts w:ascii="Century Gothic" w:hAnsi="Century Gothic"/>
                <w:color w:val="231F20"/>
                <w:spacing w:val="7"/>
                <w:sz w:val="18"/>
              </w:rPr>
              <w:t xml:space="preserve"> </w:t>
            </w:r>
            <w:r w:rsidRPr="00634AE2">
              <w:rPr>
                <w:rFonts w:ascii="Century Gothic" w:hAnsi="Century Gothic"/>
                <w:color w:val="231F20"/>
                <w:sz w:val="18"/>
              </w:rPr>
              <w:t>on</w:t>
            </w:r>
            <w:r w:rsidR="00054458">
              <w:rPr>
                <w:rFonts w:ascii="Century Gothic" w:hAnsi="Century Gothic"/>
                <w:color w:val="231F20"/>
                <w:spacing w:val="-44"/>
                <w:sz w:val="18"/>
              </w:rPr>
              <w:t xml:space="preserve"> </w:t>
            </w:r>
            <w:r w:rsidRPr="00634AE2">
              <w:rPr>
                <w:rFonts w:ascii="Century Gothic" w:hAnsi="Century Gothic"/>
                <w:color w:val="231F20"/>
                <w:sz w:val="18"/>
              </w:rPr>
              <w:t>advanced</w:t>
            </w:r>
            <w:r w:rsidR="00054458">
              <w:rPr>
                <w:rFonts w:ascii="Century Gothic" w:hAnsi="Century Gothic"/>
                <w:color w:val="231F20"/>
                <w:sz w:val="18"/>
              </w:rPr>
              <w:t xml:space="preserve"> </w:t>
            </w:r>
            <w:r w:rsidRPr="00634AE2">
              <w:rPr>
                <w:rFonts w:ascii="Century Gothic" w:hAnsi="Century Gothic"/>
                <w:color w:val="231F20"/>
                <w:spacing w:val="-3"/>
                <w:sz w:val="18"/>
              </w:rPr>
              <w:t>level</w:t>
            </w:r>
            <w:r w:rsidR="00054458">
              <w:rPr>
                <w:rFonts w:ascii="Century Gothic" w:hAnsi="Century Gothic"/>
                <w:color w:val="231F20"/>
                <w:spacing w:val="-3"/>
                <w:sz w:val="18"/>
              </w:rPr>
              <w:t xml:space="preserve"> </w:t>
            </w:r>
            <w:r w:rsidRPr="00634AE2">
              <w:rPr>
                <w:rFonts w:ascii="Century Gothic" w:hAnsi="Century Gothic"/>
                <w:color w:val="231F20"/>
                <w:sz w:val="18"/>
              </w:rPr>
              <w:t>mathematics</w:t>
            </w:r>
            <w:r w:rsidR="00054458">
              <w:rPr>
                <w:rFonts w:ascii="Century Gothic" w:hAnsi="Century Gothic"/>
                <w:color w:val="231F20"/>
                <w:sz w:val="18"/>
              </w:rPr>
              <w:t xml:space="preserve"> </w:t>
            </w:r>
            <w:r w:rsidRPr="00634AE2">
              <w:rPr>
                <w:rFonts w:ascii="Century Gothic" w:hAnsi="Century Gothic"/>
                <w:color w:val="231F20"/>
                <w:sz w:val="18"/>
              </w:rPr>
              <w:t>subjects</w:t>
            </w:r>
            <w:r w:rsidR="00054458">
              <w:rPr>
                <w:rFonts w:ascii="Century Gothic" w:hAnsi="Century Gothic"/>
                <w:color w:val="231F20"/>
                <w:sz w:val="18"/>
              </w:rPr>
              <w:t xml:space="preserve"> </w:t>
            </w:r>
            <w:r w:rsidRPr="00634AE2">
              <w:rPr>
                <w:rFonts w:ascii="Century Gothic" w:hAnsi="Century Gothic"/>
                <w:color w:val="231F20"/>
                <w:sz w:val="18"/>
              </w:rPr>
              <w:t>is</w:t>
            </w:r>
            <w:r w:rsidR="00054458">
              <w:rPr>
                <w:rFonts w:ascii="Century Gothic" w:hAnsi="Century Gothic"/>
                <w:color w:val="231F20"/>
                <w:sz w:val="18"/>
              </w:rPr>
              <w:t xml:space="preserve"> </w:t>
            </w:r>
            <w:r w:rsidRPr="00634AE2">
              <w:rPr>
                <w:rFonts w:ascii="Century Gothic" w:hAnsi="Century Gothic"/>
                <w:color w:val="231F20"/>
                <w:sz w:val="18"/>
              </w:rPr>
              <w:t>not</w:t>
            </w:r>
            <w:r w:rsidR="00054458">
              <w:rPr>
                <w:rFonts w:ascii="Century Gothic" w:hAnsi="Century Gothic"/>
                <w:color w:val="231F20"/>
                <w:sz w:val="18"/>
              </w:rPr>
              <w:t xml:space="preserve"> </w:t>
            </w:r>
            <w:r w:rsidRPr="00634AE2">
              <w:rPr>
                <w:rFonts w:ascii="Century Gothic" w:hAnsi="Century Gothic"/>
                <w:color w:val="231F20"/>
                <w:sz w:val="18"/>
              </w:rPr>
              <w:t>publicly</w:t>
            </w:r>
            <w:r w:rsidR="00054458">
              <w:rPr>
                <w:rFonts w:ascii="Century Gothic" w:hAnsi="Century Gothic"/>
                <w:color w:val="231F20"/>
                <w:spacing w:val="26"/>
                <w:sz w:val="18"/>
              </w:rPr>
              <w:t xml:space="preserve"> </w:t>
            </w:r>
            <w:r w:rsidRPr="00634AE2">
              <w:rPr>
                <w:rFonts w:ascii="Century Gothic" w:hAnsi="Century Gothic"/>
                <w:color w:val="231F20"/>
                <w:sz w:val="18"/>
              </w:rPr>
              <w:t>available.</w:t>
            </w:r>
          </w:p>
          <w:p w:rsidR="00A25E22" w:rsidRPr="00634AE2" w:rsidRDefault="00B73B9C">
            <w:pPr>
              <w:pStyle w:val="TableParagraph"/>
              <w:spacing w:before="120" w:line="261" w:lineRule="auto"/>
              <w:ind w:left="263" w:right="615"/>
              <w:rPr>
                <w:rFonts w:ascii="Century Gothic" w:eastAsia="Century Gothic" w:hAnsi="Century Gothic" w:cs="Century Gothic"/>
                <w:sz w:val="18"/>
                <w:szCs w:val="18"/>
              </w:rPr>
            </w:pPr>
            <w:r w:rsidRPr="00634AE2">
              <w:rPr>
                <w:rFonts w:ascii="Century Gothic" w:hAnsi="Century Gothic"/>
                <w:color w:val="231F20"/>
                <w:sz w:val="18"/>
              </w:rPr>
              <w:t>In</w:t>
            </w:r>
            <w:r w:rsidR="00054458">
              <w:rPr>
                <w:rFonts w:ascii="Century Gothic" w:hAnsi="Century Gothic"/>
                <w:color w:val="231F20"/>
                <w:sz w:val="18"/>
              </w:rPr>
              <w:t xml:space="preserve"> </w:t>
            </w:r>
            <w:r w:rsidRPr="00634AE2">
              <w:rPr>
                <w:rFonts w:ascii="Century Gothic" w:hAnsi="Century Gothic"/>
                <w:color w:val="231F20"/>
                <w:sz w:val="18"/>
              </w:rPr>
              <w:t>2017</w:t>
            </w:r>
            <w:r w:rsidR="00054458">
              <w:rPr>
                <w:rFonts w:ascii="Century Gothic" w:hAnsi="Century Gothic"/>
                <w:color w:val="231F20"/>
                <w:sz w:val="18"/>
              </w:rPr>
              <w:t xml:space="preserve"> </w:t>
            </w:r>
            <w:r w:rsidRPr="00634AE2">
              <w:rPr>
                <w:rFonts w:ascii="Century Gothic" w:hAnsi="Century Gothic"/>
                <w:color w:val="231F20"/>
                <w:sz w:val="18"/>
              </w:rPr>
              <w:t>the</w:t>
            </w:r>
            <w:r w:rsidR="00054458">
              <w:rPr>
                <w:rFonts w:ascii="Century Gothic" w:hAnsi="Century Gothic"/>
                <w:color w:val="231F20"/>
                <w:sz w:val="18"/>
              </w:rPr>
              <w:t xml:space="preserve"> </w:t>
            </w:r>
            <w:r w:rsidRPr="00634AE2">
              <w:rPr>
                <w:rFonts w:ascii="Century Gothic" w:hAnsi="Century Gothic"/>
                <w:color w:val="231F20"/>
                <w:sz w:val="18"/>
              </w:rPr>
              <w:t>Australian</w:t>
            </w:r>
            <w:r w:rsidR="00054458">
              <w:rPr>
                <w:rFonts w:ascii="Century Gothic" w:hAnsi="Century Gothic"/>
                <w:color w:val="231F20"/>
                <w:sz w:val="18"/>
              </w:rPr>
              <w:t xml:space="preserve"> </w:t>
            </w:r>
            <w:r w:rsidRPr="00634AE2">
              <w:rPr>
                <w:rFonts w:ascii="Century Gothic" w:hAnsi="Century Gothic"/>
                <w:color w:val="231F20"/>
                <w:sz w:val="18"/>
              </w:rPr>
              <w:t>Mathematical</w:t>
            </w:r>
            <w:r w:rsidR="00054458">
              <w:rPr>
                <w:rFonts w:ascii="Century Gothic" w:hAnsi="Century Gothic"/>
                <w:color w:val="231F20"/>
                <w:sz w:val="18"/>
              </w:rPr>
              <w:t xml:space="preserve"> </w:t>
            </w:r>
            <w:r w:rsidRPr="00634AE2">
              <w:rPr>
                <w:rFonts w:ascii="Century Gothic" w:hAnsi="Century Gothic"/>
                <w:color w:val="231F20"/>
                <w:sz w:val="18"/>
              </w:rPr>
              <w:t>Sciences</w:t>
            </w:r>
            <w:r w:rsidR="00054458">
              <w:rPr>
                <w:rFonts w:ascii="Century Gothic" w:hAnsi="Century Gothic"/>
                <w:color w:val="231F20"/>
                <w:sz w:val="18"/>
              </w:rPr>
              <w:t xml:space="preserve"> </w:t>
            </w:r>
            <w:r w:rsidRPr="00634AE2">
              <w:rPr>
                <w:rFonts w:ascii="Century Gothic" w:hAnsi="Century Gothic"/>
                <w:color w:val="231F20"/>
                <w:sz w:val="18"/>
              </w:rPr>
              <w:t>Institute</w:t>
            </w:r>
            <w:r w:rsidR="00054458">
              <w:rPr>
                <w:rFonts w:ascii="Century Gothic" w:hAnsi="Century Gothic"/>
                <w:color w:val="231F20"/>
                <w:sz w:val="18"/>
              </w:rPr>
              <w:t xml:space="preserve"> </w:t>
            </w:r>
            <w:r w:rsidRPr="00634AE2">
              <w:rPr>
                <w:rFonts w:ascii="Century Gothic" w:hAnsi="Century Gothic"/>
                <w:color w:val="231F20"/>
                <w:sz w:val="18"/>
              </w:rPr>
              <w:t>released</w:t>
            </w:r>
            <w:r w:rsidR="00054458">
              <w:rPr>
                <w:rFonts w:ascii="Century Gothic" w:hAnsi="Century Gothic"/>
                <w:color w:val="231F20"/>
                <w:sz w:val="18"/>
              </w:rPr>
              <w:t xml:space="preserve"> </w:t>
            </w:r>
            <w:r w:rsidRPr="00634AE2">
              <w:rPr>
                <w:rFonts w:ascii="Century Gothic" w:hAnsi="Century Gothic"/>
                <w:color w:val="231F20"/>
                <w:sz w:val="18"/>
              </w:rPr>
              <w:t>a</w:t>
            </w:r>
            <w:r w:rsidR="00054458">
              <w:rPr>
                <w:rFonts w:ascii="Century Gothic" w:hAnsi="Century Gothic"/>
                <w:color w:val="231F20"/>
                <w:sz w:val="18"/>
              </w:rPr>
              <w:t xml:space="preserve"> </w:t>
            </w:r>
            <w:r w:rsidRPr="00634AE2">
              <w:rPr>
                <w:rFonts w:ascii="Century Gothic" w:hAnsi="Century Gothic"/>
                <w:color w:val="231F20"/>
                <w:sz w:val="18"/>
              </w:rPr>
              <w:t>report</w:t>
            </w:r>
            <w:r w:rsidR="00054458">
              <w:rPr>
                <w:rFonts w:ascii="Century Gothic" w:hAnsi="Century Gothic"/>
                <w:color w:val="231F20"/>
                <w:spacing w:val="37"/>
                <w:sz w:val="18"/>
              </w:rPr>
              <w:t xml:space="preserve"> </w:t>
            </w:r>
            <w:r w:rsidRPr="00634AE2">
              <w:rPr>
                <w:rFonts w:ascii="Century Gothic" w:hAnsi="Century Gothic"/>
                <w:color w:val="231F20"/>
                <w:sz w:val="18"/>
              </w:rPr>
              <w:t>that</w:t>
            </w:r>
            <w:r w:rsidR="00054458">
              <w:rPr>
                <w:rFonts w:ascii="Century Gothic" w:hAnsi="Century Gothic"/>
                <w:color w:val="231F20"/>
                <w:w w:val="119"/>
                <w:sz w:val="18"/>
              </w:rPr>
              <w:t xml:space="preserve"> </w:t>
            </w:r>
            <w:r w:rsidRPr="00634AE2">
              <w:rPr>
                <w:rFonts w:ascii="Century Gothic" w:hAnsi="Century Gothic"/>
                <w:color w:val="231F20"/>
                <w:sz w:val="18"/>
              </w:rPr>
              <w:t>includes</w:t>
            </w:r>
            <w:r w:rsidR="00054458">
              <w:rPr>
                <w:rFonts w:ascii="Century Gothic" w:hAnsi="Century Gothic"/>
                <w:color w:val="231F20"/>
                <w:sz w:val="18"/>
              </w:rPr>
              <w:t xml:space="preserve"> </w:t>
            </w:r>
            <w:r w:rsidRPr="00634AE2">
              <w:rPr>
                <w:rFonts w:ascii="Century Gothic" w:hAnsi="Century Gothic"/>
                <w:color w:val="231F20"/>
                <w:sz w:val="18"/>
              </w:rPr>
              <w:t>a</w:t>
            </w:r>
            <w:r w:rsidR="00054458">
              <w:rPr>
                <w:rFonts w:ascii="Century Gothic" w:hAnsi="Century Gothic"/>
                <w:color w:val="231F20"/>
                <w:sz w:val="18"/>
              </w:rPr>
              <w:t xml:space="preserve"> </w:t>
            </w:r>
            <w:r w:rsidRPr="00634AE2">
              <w:rPr>
                <w:rFonts w:ascii="Century Gothic" w:hAnsi="Century Gothic"/>
                <w:color w:val="231F20"/>
                <w:sz w:val="18"/>
              </w:rPr>
              <w:t>breakdown</w:t>
            </w:r>
            <w:r w:rsidR="00054458">
              <w:rPr>
                <w:rFonts w:ascii="Century Gothic" w:hAnsi="Century Gothic"/>
                <w:color w:val="231F20"/>
                <w:sz w:val="18"/>
              </w:rPr>
              <w:t xml:space="preserve"> </w:t>
            </w:r>
            <w:r w:rsidRPr="00634AE2">
              <w:rPr>
                <w:rFonts w:ascii="Century Gothic" w:hAnsi="Century Gothic"/>
                <w:color w:val="231F20"/>
                <w:sz w:val="18"/>
              </w:rPr>
              <w:t>of</w:t>
            </w:r>
            <w:r w:rsidR="00054458">
              <w:rPr>
                <w:rFonts w:ascii="Century Gothic" w:hAnsi="Century Gothic"/>
                <w:color w:val="231F20"/>
                <w:sz w:val="18"/>
              </w:rPr>
              <w:t xml:space="preserve"> </w:t>
            </w:r>
            <w:r w:rsidRPr="00634AE2">
              <w:rPr>
                <w:rFonts w:ascii="Century Gothic" w:hAnsi="Century Gothic"/>
                <w:color w:val="231F20"/>
                <w:spacing w:val="-5"/>
                <w:sz w:val="18"/>
              </w:rPr>
              <w:t>Year</w:t>
            </w:r>
            <w:r w:rsidR="00054458">
              <w:rPr>
                <w:rFonts w:ascii="Century Gothic" w:hAnsi="Century Gothic"/>
                <w:color w:val="231F20"/>
                <w:spacing w:val="-5"/>
                <w:sz w:val="18"/>
              </w:rPr>
              <w:t xml:space="preserve"> </w:t>
            </w:r>
            <w:r w:rsidRPr="00634AE2">
              <w:rPr>
                <w:rFonts w:ascii="Century Gothic" w:hAnsi="Century Gothic"/>
                <w:color w:val="231F20"/>
                <w:sz w:val="18"/>
              </w:rPr>
              <w:t>12</w:t>
            </w:r>
            <w:r w:rsidR="00054458">
              <w:rPr>
                <w:rFonts w:ascii="Century Gothic" w:hAnsi="Century Gothic"/>
                <w:color w:val="231F20"/>
                <w:sz w:val="18"/>
              </w:rPr>
              <w:t xml:space="preserve"> </w:t>
            </w:r>
            <w:r w:rsidRPr="00634AE2">
              <w:rPr>
                <w:rFonts w:ascii="Century Gothic" w:hAnsi="Century Gothic"/>
                <w:color w:val="231F20"/>
                <w:sz w:val="18"/>
              </w:rPr>
              <w:t>mathematics</w:t>
            </w:r>
            <w:r w:rsidR="00054458">
              <w:rPr>
                <w:rFonts w:ascii="Century Gothic" w:hAnsi="Century Gothic"/>
                <w:color w:val="231F20"/>
                <w:sz w:val="18"/>
              </w:rPr>
              <w:t xml:space="preserve"> </w:t>
            </w:r>
            <w:r w:rsidRPr="00634AE2">
              <w:rPr>
                <w:rFonts w:ascii="Century Gothic" w:hAnsi="Century Gothic"/>
                <w:color w:val="231F20"/>
                <w:spacing w:val="-3"/>
                <w:sz w:val="18"/>
              </w:rPr>
              <w:t>by</w:t>
            </w:r>
            <w:r w:rsidR="00054458">
              <w:rPr>
                <w:rFonts w:ascii="Century Gothic" w:hAnsi="Century Gothic"/>
                <w:color w:val="231F20"/>
                <w:spacing w:val="-3"/>
                <w:sz w:val="18"/>
              </w:rPr>
              <w:t xml:space="preserve"> </w:t>
            </w:r>
            <w:r w:rsidRPr="00634AE2">
              <w:rPr>
                <w:rFonts w:ascii="Century Gothic" w:hAnsi="Century Gothic"/>
                <w:color w:val="231F20"/>
                <w:sz w:val="18"/>
              </w:rPr>
              <w:t>subject</w:t>
            </w:r>
            <w:r w:rsidR="00054458">
              <w:rPr>
                <w:rFonts w:ascii="Century Gothic" w:hAnsi="Century Gothic"/>
                <w:color w:val="231F20"/>
                <w:sz w:val="18"/>
              </w:rPr>
              <w:t xml:space="preserve"> </w:t>
            </w:r>
            <w:r w:rsidRPr="00634AE2">
              <w:rPr>
                <w:rFonts w:ascii="Century Gothic" w:hAnsi="Century Gothic"/>
                <w:color w:val="231F20"/>
                <w:sz w:val="18"/>
              </w:rPr>
              <w:t>area</w:t>
            </w:r>
            <w:r w:rsidR="00054458">
              <w:rPr>
                <w:rFonts w:ascii="Century Gothic" w:hAnsi="Century Gothic"/>
                <w:color w:val="231F20"/>
                <w:sz w:val="18"/>
              </w:rPr>
              <w:t xml:space="preserve"> </w:t>
            </w:r>
            <w:r w:rsidR="00634AE2" w:rsidRPr="00634AE2">
              <w:rPr>
                <w:rFonts w:ascii="Century Gothic" w:hAnsi="Century Gothic"/>
                <w:color w:val="231F20"/>
                <w:sz w:val="18"/>
              </w:rPr>
              <w:t>in</w:t>
            </w:r>
            <w:r w:rsidR="00054458">
              <w:rPr>
                <w:rFonts w:ascii="Century Gothic" w:hAnsi="Century Gothic"/>
                <w:color w:val="231F20"/>
                <w:sz w:val="18"/>
              </w:rPr>
              <w:t xml:space="preserve"> </w:t>
            </w:r>
            <w:r w:rsidR="00634AE2" w:rsidRPr="00634AE2">
              <w:rPr>
                <w:rFonts w:ascii="Century Gothic" w:hAnsi="Century Gothic"/>
                <w:color w:val="231F20"/>
                <w:spacing w:val="9"/>
                <w:sz w:val="18"/>
              </w:rPr>
              <w:t>Australia</w:t>
            </w:r>
            <w:r w:rsidRPr="00634AE2">
              <w:rPr>
                <w:rFonts w:ascii="Century Gothic" w:hAnsi="Century Gothic"/>
                <w:color w:val="231F20"/>
                <w:sz w:val="18"/>
              </w:rPr>
              <w:t>.</w:t>
            </w:r>
          </w:p>
          <w:p w:rsidR="00A25E22" w:rsidRPr="00634AE2" w:rsidRDefault="00B73B9C">
            <w:pPr>
              <w:pStyle w:val="TableParagraph"/>
              <w:spacing w:before="120" w:line="261" w:lineRule="auto"/>
              <w:ind w:left="263" w:right="273"/>
              <w:rPr>
                <w:rFonts w:ascii="Century Gothic" w:eastAsia="Century Gothic" w:hAnsi="Century Gothic" w:cs="Century Gothic"/>
                <w:sz w:val="18"/>
                <w:szCs w:val="18"/>
              </w:rPr>
            </w:pPr>
            <w:r w:rsidRPr="00634AE2">
              <w:rPr>
                <w:rFonts w:ascii="Century Gothic" w:hAnsi="Century Gothic"/>
                <w:color w:val="231F20"/>
                <w:w w:val="105"/>
                <w:sz w:val="18"/>
              </w:rPr>
              <w:t>The</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report</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provides</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information</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on</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proportion</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students</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doing</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Advanced,</w:t>
            </w:r>
            <w:r w:rsidR="00054458">
              <w:rPr>
                <w:rFonts w:ascii="Century Gothic" w:hAnsi="Century Gothic"/>
                <w:color w:val="231F20"/>
                <w:w w:val="93"/>
                <w:sz w:val="18"/>
              </w:rPr>
              <w:t xml:space="preserve"> </w:t>
            </w:r>
            <w:r w:rsidRPr="00634AE2">
              <w:rPr>
                <w:rFonts w:ascii="Century Gothic" w:hAnsi="Century Gothic"/>
                <w:color w:val="231F20"/>
                <w:w w:val="105"/>
                <w:sz w:val="18"/>
              </w:rPr>
              <w:t>Intermediate</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Elementary</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mathematics</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from</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1992</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to</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2016.</w:t>
            </w:r>
          </w:p>
          <w:p w:rsidR="00A25E22" w:rsidRPr="00634AE2" w:rsidRDefault="00B73B9C">
            <w:pPr>
              <w:pStyle w:val="TableParagraph"/>
              <w:spacing w:before="120" w:line="261" w:lineRule="auto"/>
              <w:ind w:left="263" w:right="286"/>
              <w:rPr>
                <w:rFonts w:ascii="Century Gothic" w:eastAsia="Century Gothic" w:hAnsi="Century Gothic" w:cs="Century Gothic"/>
                <w:sz w:val="18"/>
                <w:szCs w:val="18"/>
              </w:rPr>
            </w:pPr>
            <w:r w:rsidRPr="00634AE2">
              <w:rPr>
                <w:rFonts w:ascii="Century Gothic" w:hAnsi="Century Gothic"/>
                <w:color w:val="231F20"/>
                <w:sz w:val="18"/>
              </w:rPr>
              <w:t>Research</w:t>
            </w:r>
            <w:r w:rsidR="00054458">
              <w:rPr>
                <w:rFonts w:ascii="Century Gothic" w:hAnsi="Century Gothic"/>
                <w:color w:val="231F20"/>
                <w:sz w:val="18"/>
              </w:rPr>
              <w:t xml:space="preserve"> </w:t>
            </w:r>
            <w:r w:rsidRPr="00634AE2">
              <w:rPr>
                <w:rFonts w:ascii="Century Gothic" w:hAnsi="Century Gothic"/>
                <w:color w:val="231F20"/>
                <w:sz w:val="18"/>
              </w:rPr>
              <w:t>indicates</w:t>
            </w:r>
            <w:r w:rsidR="00054458">
              <w:rPr>
                <w:rFonts w:ascii="Century Gothic" w:hAnsi="Century Gothic"/>
                <w:color w:val="231F20"/>
                <w:sz w:val="18"/>
              </w:rPr>
              <w:t xml:space="preserve"> </w:t>
            </w:r>
            <w:r w:rsidRPr="00634AE2">
              <w:rPr>
                <w:rFonts w:ascii="Century Gothic" w:hAnsi="Century Gothic"/>
                <w:color w:val="231F20"/>
                <w:sz w:val="18"/>
              </w:rPr>
              <w:t>that</w:t>
            </w:r>
            <w:r w:rsidR="00054458">
              <w:rPr>
                <w:rFonts w:ascii="Century Gothic" w:hAnsi="Century Gothic"/>
                <w:color w:val="231F20"/>
                <w:sz w:val="18"/>
              </w:rPr>
              <w:t xml:space="preserve"> </w:t>
            </w:r>
            <w:r w:rsidRPr="00634AE2">
              <w:rPr>
                <w:rFonts w:ascii="Century Gothic" w:hAnsi="Century Gothic"/>
                <w:color w:val="231F20"/>
                <w:sz w:val="18"/>
              </w:rPr>
              <w:t>students</w:t>
            </w:r>
            <w:r w:rsidR="00054458">
              <w:rPr>
                <w:rFonts w:ascii="Century Gothic" w:hAnsi="Century Gothic"/>
                <w:color w:val="231F20"/>
                <w:sz w:val="18"/>
              </w:rPr>
              <w:t xml:space="preserve"> </w:t>
            </w:r>
            <w:r w:rsidRPr="00634AE2">
              <w:rPr>
                <w:rFonts w:ascii="Century Gothic" w:hAnsi="Century Gothic"/>
                <w:color w:val="231F20"/>
                <w:sz w:val="18"/>
              </w:rPr>
              <w:t>undertaking</w:t>
            </w:r>
            <w:r w:rsidR="00054458">
              <w:rPr>
                <w:rFonts w:ascii="Century Gothic" w:hAnsi="Century Gothic"/>
                <w:color w:val="231F20"/>
                <w:sz w:val="18"/>
              </w:rPr>
              <w:t xml:space="preserve"> </w:t>
            </w:r>
            <w:r w:rsidRPr="00634AE2">
              <w:rPr>
                <w:rFonts w:ascii="Century Gothic" w:hAnsi="Century Gothic"/>
                <w:color w:val="231F20"/>
                <w:sz w:val="18"/>
              </w:rPr>
              <w:t>advanced</w:t>
            </w:r>
            <w:r w:rsidR="00054458">
              <w:rPr>
                <w:rFonts w:ascii="Century Gothic" w:hAnsi="Century Gothic"/>
                <w:color w:val="231F20"/>
                <w:sz w:val="18"/>
              </w:rPr>
              <w:t xml:space="preserve"> </w:t>
            </w:r>
            <w:r w:rsidRPr="00634AE2">
              <w:rPr>
                <w:rFonts w:ascii="Century Gothic" w:hAnsi="Century Gothic"/>
                <w:color w:val="231F20"/>
                <w:sz w:val="18"/>
              </w:rPr>
              <w:t>mathematics</w:t>
            </w:r>
            <w:r w:rsidR="00054458">
              <w:rPr>
                <w:rFonts w:ascii="Century Gothic" w:hAnsi="Century Gothic"/>
                <w:color w:val="231F20"/>
                <w:sz w:val="18"/>
              </w:rPr>
              <w:t xml:space="preserve"> </w:t>
            </w:r>
            <w:r w:rsidRPr="00634AE2">
              <w:rPr>
                <w:rFonts w:ascii="Century Gothic" w:hAnsi="Century Gothic"/>
                <w:color w:val="231F20"/>
                <w:sz w:val="18"/>
              </w:rPr>
              <w:t>subjects</w:t>
            </w:r>
            <w:r w:rsidR="00054458">
              <w:rPr>
                <w:rFonts w:ascii="Century Gothic" w:hAnsi="Century Gothic"/>
                <w:color w:val="231F20"/>
                <w:w w:val="105"/>
                <w:sz w:val="18"/>
              </w:rPr>
              <w:t xml:space="preserve"> </w:t>
            </w:r>
            <w:r w:rsidRPr="00634AE2">
              <w:rPr>
                <w:rFonts w:ascii="Century Gothic" w:hAnsi="Century Gothic"/>
                <w:color w:val="231F20"/>
                <w:sz w:val="18"/>
              </w:rPr>
              <w:t>in</w:t>
            </w:r>
            <w:r w:rsidR="00054458">
              <w:rPr>
                <w:rFonts w:ascii="Century Gothic" w:hAnsi="Century Gothic"/>
                <w:color w:val="231F20"/>
                <w:spacing w:val="20"/>
                <w:sz w:val="18"/>
              </w:rPr>
              <w:t xml:space="preserve"> </w:t>
            </w:r>
            <w:r w:rsidRPr="00634AE2">
              <w:rPr>
                <w:rFonts w:ascii="Century Gothic" w:hAnsi="Century Gothic"/>
                <w:color w:val="231F20"/>
                <w:spacing w:val="-5"/>
                <w:sz w:val="18"/>
              </w:rPr>
              <w:t>Year</w:t>
            </w:r>
            <w:r w:rsidR="00054458">
              <w:rPr>
                <w:rFonts w:ascii="Century Gothic" w:hAnsi="Century Gothic"/>
                <w:color w:val="231F20"/>
                <w:spacing w:val="20"/>
                <w:sz w:val="18"/>
              </w:rPr>
              <w:t xml:space="preserve"> </w:t>
            </w:r>
            <w:r w:rsidRPr="00634AE2">
              <w:rPr>
                <w:rFonts w:ascii="Century Gothic" w:hAnsi="Century Gothic"/>
                <w:color w:val="231F20"/>
                <w:sz w:val="18"/>
              </w:rPr>
              <w:t>12</w:t>
            </w:r>
            <w:r w:rsidR="00054458">
              <w:rPr>
                <w:rFonts w:ascii="Century Gothic" w:hAnsi="Century Gothic"/>
                <w:color w:val="231F20"/>
                <w:spacing w:val="20"/>
                <w:sz w:val="18"/>
              </w:rPr>
              <w:t xml:space="preserve"> </w:t>
            </w:r>
            <w:r w:rsidRPr="00634AE2">
              <w:rPr>
                <w:rFonts w:ascii="Century Gothic" w:hAnsi="Century Gothic"/>
                <w:color w:val="231F20"/>
                <w:sz w:val="18"/>
              </w:rPr>
              <w:t>are</w:t>
            </w:r>
            <w:r w:rsidR="00054458">
              <w:rPr>
                <w:rFonts w:ascii="Century Gothic" w:hAnsi="Century Gothic"/>
                <w:color w:val="231F20"/>
                <w:spacing w:val="20"/>
                <w:sz w:val="18"/>
              </w:rPr>
              <w:t xml:space="preserve"> </w:t>
            </w:r>
            <w:r w:rsidRPr="00634AE2">
              <w:rPr>
                <w:rFonts w:ascii="Century Gothic" w:hAnsi="Century Gothic"/>
                <w:color w:val="231F20"/>
                <w:sz w:val="18"/>
              </w:rPr>
              <w:t>better</w:t>
            </w:r>
            <w:r w:rsidR="00054458">
              <w:rPr>
                <w:rFonts w:ascii="Century Gothic" w:hAnsi="Century Gothic"/>
                <w:color w:val="231F20"/>
                <w:spacing w:val="20"/>
                <w:sz w:val="18"/>
              </w:rPr>
              <w:t xml:space="preserve"> </w:t>
            </w:r>
            <w:r w:rsidRPr="00634AE2">
              <w:rPr>
                <w:rFonts w:ascii="Century Gothic" w:hAnsi="Century Gothic"/>
                <w:color w:val="231F20"/>
                <w:sz w:val="18"/>
              </w:rPr>
              <w:t>prepared</w:t>
            </w:r>
            <w:r w:rsidR="00054458">
              <w:rPr>
                <w:rFonts w:ascii="Century Gothic" w:hAnsi="Century Gothic"/>
                <w:color w:val="231F20"/>
                <w:spacing w:val="20"/>
                <w:sz w:val="18"/>
              </w:rPr>
              <w:t xml:space="preserve"> </w:t>
            </w:r>
            <w:r w:rsidRPr="00634AE2">
              <w:rPr>
                <w:rFonts w:ascii="Century Gothic" w:hAnsi="Century Gothic"/>
                <w:color w:val="231F20"/>
                <w:sz w:val="18"/>
              </w:rPr>
              <w:t>for</w:t>
            </w:r>
            <w:r w:rsidR="00054458">
              <w:rPr>
                <w:rFonts w:ascii="Century Gothic" w:hAnsi="Century Gothic"/>
                <w:color w:val="231F20"/>
                <w:spacing w:val="20"/>
                <w:sz w:val="18"/>
              </w:rPr>
              <w:t xml:space="preserve"> </w:t>
            </w:r>
            <w:r w:rsidRPr="00634AE2">
              <w:rPr>
                <w:rFonts w:ascii="Century Gothic" w:hAnsi="Century Gothic"/>
                <w:color w:val="231F20"/>
                <w:sz w:val="18"/>
              </w:rPr>
              <w:t>further</w:t>
            </w:r>
            <w:r w:rsidR="00054458">
              <w:rPr>
                <w:rFonts w:ascii="Century Gothic" w:hAnsi="Century Gothic"/>
                <w:color w:val="231F20"/>
                <w:spacing w:val="20"/>
                <w:sz w:val="18"/>
              </w:rPr>
              <w:t xml:space="preserve"> </w:t>
            </w:r>
            <w:r w:rsidRPr="00634AE2">
              <w:rPr>
                <w:rFonts w:ascii="Century Gothic" w:hAnsi="Century Gothic"/>
                <w:color w:val="231F20"/>
                <w:sz w:val="18"/>
              </w:rPr>
              <w:t>study</w:t>
            </w:r>
            <w:r w:rsidR="00054458">
              <w:rPr>
                <w:rFonts w:ascii="Century Gothic" w:hAnsi="Century Gothic"/>
                <w:color w:val="231F20"/>
                <w:spacing w:val="20"/>
                <w:sz w:val="18"/>
              </w:rPr>
              <w:t xml:space="preserve"> </w:t>
            </w:r>
            <w:r w:rsidRPr="00634AE2">
              <w:rPr>
                <w:rFonts w:ascii="Century Gothic" w:hAnsi="Century Gothic"/>
                <w:color w:val="231F20"/>
                <w:sz w:val="18"/>
              </w:rPr>
              <w:t>in</w:t>
            </w:r>
            <w:r w:rsidR="00054458">
              <w:rPr>
                <w:rFonts w:ascii="Century Gothic" w:hAnsi="Century Gothic"/>
                <w:color w:val="231F20"/>
                <w:spacing w:val="20"/>
                <w:sz w:val="18"/>
              </w:rPr>
              <w:t xml:space="preserve"> </w:t>
            </w:r>
            <w:r w:rsidRPr="00634AE2">
              <w:rPr>
                <w:rFonts w:ascii="Century Gothic" w:hAnsi="Century Gothic"/>
                <w:color w:val="231F20"/>
                <w:sz w:val="18"/>
              </w:rPr>
              <w:t>those</w:t>
            </w:r>
            <w:r w:rsidR="00054458">
              <w:rPr>
                <w:rFonts w:ascii="Century Gothic" w:hAnsi="Century Gothic"/>
                <w:color w:val="231F20"/>
                <w:spacing w:val="20"/>
                <w:sz w:val="18"/>
              </w:rPr>
              <w:t xml:space="preserve"> </w:t>
            </w:r>
            <w:r w:rsidRPr="00634AE2">
              <w:rPr>
                <w:rFonts w:ascii="Century Gothic" w:hAnsi="Century Gothic"/>
                <w:color w:val="231F20"/>
                <w:sz w:val="18"/>
              </w:rPr>
              <w:t>STEM</w:t>
            </w:r>
            <w:r w:rsidR="00054458">
              <w:rPr>
                <w:rFonts w:ascii="Century Gothic" w:hAnsi="Century Gothic"/>
                <w:color w:val="231F20"/>
                <w:spacing w:val="20"/>
                <w:sz w:val="18"/>
              </w:rPr>
              <w:t xml:space="preserve"> </w:t>
            </w:r>
            <w:r w:rsidRPr="00634AE2">
              <w:rPr>
                <w:rFonts w:ascii="Century Gothic" w:hAnsi="Century Gothic"/>
                <w:color w:val="231F20"/>
                <w:sz w:val="18"/>
              </w:rPr>
              <w:t>related</w:t>
            </w:r>
            <w:r w:rsidR="00054458">
              <w:rPr>
                <w:rFonts w:ascii="Century Gothic" w:hAnsi="Century Gothic"/>
                <w:color w:val="231F20"/>
                <w:spacing w:val="20"/>
                <w:sz w:val="18"/>
              </w:rPr>
              <w:t xml:space="preserve"> </w:t>
            </w:r>
            <w:r w:rsidRPr="00634AE2">
              <w:rPr>
                <w:rFonts w:ascii="Century Gothic" w:hAnsi="Century Gothic"/>
                <w:color w:val="231F20"/>
                <w:sz w:val="18"/>
              </w:rPr>
              <w:t>fields</w:t>
            </w:r>
            <w:r w:rsidR="00054458">
              <w:rPr>
                <w:rFonts w:ascii="Century Gothic" w:hAnsi="Century Gothic"/>
                <w:color w:val="231F20"/>
                <w:spacing w:val="20"/>
                <w:sz w:val="18"/>
              </w:rPr>
              <w:t xml:space="preserve"> </w:t>
            </w:r>
            <w:r w:rsidRPr="00634AE2">
              <w:rPr>
                <w:rFonts w:ascii="Century Gothic" w:hAnsi="Century Gothic"/>
                <w:color w:val="231F20"/>
                <w:sz w:val="18"/>
              </w:rPr>
              <w:t>that</w:t>
            </w:r>
            <w:r w:rsidR="00054458">
              <w:rPr>
                <w:rFonts w:ascii="Century Gothic" w:hAnsi="Century Gothic"/>
                <w:color w:val="231F20"/>
                <w:spacing w:val="-48"/>
                <w:sz w:val="18"/>
              </w:rPr>
              <w:t xml:space="preserve"> </w:t>
            </w:r>
            <w:r w:rsidRPr="00634AE2">
              <w:rPr>
                <w:rFonts w:ascii="Century Gothic" w:hAnsi="Century Gothic"/>
                <w:color w:val="231F20"/>
                <w:sz w:val="18"/>
              </w:rPr>
              <w:t>required</w:t>
            </w:r>
            <w:r w:rsidR="00054458">
              <w:rPr>
                <w:rFonts w:ascii="Century Gothic" w:hAnsi="Century Gothic"/>
                <w:color w:val="231F20"/>
                <w:spacing w:val="-29"/>
                <w:sz w:val="18"/>
              </w:rPr>
              <w:t xml:space="preserve"> </w:t>
            </w:r>
            <w:r w:rsidRPr="00634AE2">
              <w:rPr>
                <w:rFonts w:ascii="Century Gothic" w:hAnsi="Century Gothic"/>
                <w:color w:val="231F20"/>
                <w:sz w:val="18"/>
              </w:rPr>
              <w:t>advanced</w:t>
            </w:r>
            <w:r w:rsidR="00054458">
              <w:rPr>
                <w:rFonts w:ascii="Century Gothic" w:hAnsi="Century Gothic"/>
                <w:color w:val="231F20"/>
                <w:spacing w:val="-29"/>
                <w:sz w:val="18"/>
              </w:rPr>
              <w:t xml:space="preserve"> </w:t>
            </w:r>
            <w:r w:rsidRPr="00634AE2">
              <w:rPr>
                <w:rFonts w:ascii="Century Gothic" w:hAnsi="Century Gothic"/>
                <w:color w:val="231F20"/>
                <w:sz w:val="18"/>
              </w:rPr>
              <w:t>mathematics.</w:t>
            </w:r>
          </w:p>
        </w:tc>
      </w:tr>
      <w:tr w:rsidR="00A25E22">
        <w:trPr>
          <w:trHeight w:hRule="exact" w:val="994"/>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Source</w:t>
            </w:r>
          </w:p>
        </w:tc>
        <w:tc>
          <w:tcPr>
            <w:tcW w:w="7656" w:type="dxa"/>
            <w:tcBorders>
              <w:top w:val="single" w:sz="4" w:space="0" w:color="003447"/>
              <w:left w:val="nil"/>
              <w:bottom w:val="single" w:sz="4" w:space="0" w:color="003447"/>
              <w:right w:val="nil"/>
            </w:tcBorders>
            <w:shd w:val="clear" w:color="auto" w:fill="C5CED6"/>
          </w:tcPr>
          <w:p w:rsidR="00A25E22" w:rsidRPr="00634AE2" w:rsidRDefault="00A25E22">
            <w:pPr>
              <w:pStyle w:val="TableParagraph"/>
              <w:spacing w:before="7"/>
              <w:rPr>
                <w:rFonts w:ascii="Century Gothic" w:eastAsia="Times New Roman" w:hAnsi="Century Gothic" w:cs="Times New Roman"/>
                <w:sz w:val="17"/>
                <w:szCs w:val="17"/>
              </w:rPr>
            </w:pPr>
          </w:p>
          <w:p w:rsidR="00A25E22" w:rsidRPr="00634AE2" w:rsidRDefault="00B73B9C">
            <w:pPr>
              <w:pStyle w:val="TableParagraph"/>
              <w:spacing w:line="261" w:lineRule="auto"/>
              <w:ind w:left="263" w:right="1320"/>
              <w:rPr>
                <w:rFonts w:ascii="Century Gothic" w:eastAsia="Century Gothic" w:hAnsi="Century Gothic" w:cs="Century Gothic"/>
                <w:sz w:val="18"/>
                <w:szCs w:val="18"/>
              </w:rPr>
            </w:pPr>
            <w:r w:rsidRPr="00634AE2">
              <w:rPr>
                <w:rFonts w:ascii="Century Gothic" w:hAnsi="Century Gothic"/>
                <w:color w:val="1D1D1B"/>
                <w:w w:val="105"/>
                <w:sz w:val="18"/>
              </w:rPr>
              <w:t>Australian</w:t>
            </w:r>
            <w:r w:rsidR="00054458">
              <w:rPr>
                <w:rFonts w:ascii="Century Gothic" w:hAnsi="Century Gothic"/>
                <w:color w:val="1D1D1B"/>
                <w:w w:val="105"/>
                <w:sz w:val="18"/>
              </w:rPr>
              <w:t xml:space="preserve"> </w:t>
            </w:r>
            <w:r w:rsidRPr="00634AE2">
              <w:rPr>
                <w:rFonts w:ascii="Century Gothic" w:hAnsi="Century Gothic"/>
                <w:color w:val="1D1D1B"/>
                <w:w w:val="105"/>
                <w:sz w:val="18"/>
              </w:rPr>
              <w:t>Mathematical</w:t>
            </w:r>
            <w:r w:rsidR="00054458">
              <w:rPr>
                <w:rFonts w:ascii="Century Gothic" w:hAnsi="Century Gothic"/>
                <w:color w:val="1D1D1B"/>
                <w:w w:val="105"/>
                <w:sz w:val="18"/>
              </w:rPr>
              <w:t xml:space="preserve"> </w:t>
            </w:r>
            <w:r w:rsidRPr="00634AE2">
              <w:rPr>
                <w:rFonts w:ascii="Century Gothic" w:hAnsi="Century Gothic"/>
                <w:color w:val="1D1D1B"/>
                <w:w w:val="105"/>
                <w:sz w:val="18"/>
              </w:rPr>
              <w:t>Sciences</w:t>
            </w:r>
            <w:r w:rsidR="00054458">
              <w:rPr>
                <w:rFonts w:ascii="Century Gothic" w:hAnsi="Century Gothic"/>
                <w:color w:val="1D1D1B"/>
                <w:w w:val="105"/>
                <w:sz w:val="18"/>
              </w:rPr>
              <w:t xml:space="preserve"> </w:t>
            </w:r>
            <w:r w:rsidRPr="00634AE2">
              <w:rPr>
                <w:rFonts w:ascii="Century Gothic" w:hAnsi="Century Gothic"/>
                <w:color w:val="1D1D1B"/>
                <w:w w:val="105"/>
                <w:sz w:val="18"/>
              </w:rPr>
              <w:t>Institute,</w:t>
            </w:r>
            <w:r w:rsidR="00054458">
              <w:rPr>
                <w:rFonts w:ascii="Century Gothic" w:hAnsi="Century Gothic"/>
                <w:color w:val="1D1D1B"/>
                <w:w w:val="105"/>
                <w:sz w:val="18"/>
              </w:rPr>
              <w:t xml:space="preserve"> </w:t>
            </w:r>
            <w:r w:rsidRPr="00634AE2">
              <w:rPr>
                <w:rFonts w:ascii="Century Gothic" w:hAnsi="Century Gothic"/>
                <w:color w:val="1D1D1B"/>
                <w:spacing w:val="-5"/>
                <w:w w:val="105"/>
                <w:sz w:val="18"/>
              </w:rPr>
              <w:t>2017,</w:t>
            </w:r>
            <w:r w:rsidR="00054458">
              <w:rPr>
                <w:rFonts w:ascii="Century Gothic" w:hAnsi="Century Gothic"/>
                <w:color w:val="1D1D1B"/>
                <w:spacing w:val="-5"/>
                <w:w w:val="105"/>
                <w:sz w:val="18"/>
              </w:rPr>
              <w:t xml:space="preserve"> </w:t>
            </w:r>
            <w:r w:rsidRPr="00634AE2">
              <w:rPr>
                <w:rFonts w:ascii="Century Gothic" w:hAnsi="Century Gothic"/>
                <w:i/>
                <w:color w:val="1D1D1B"/>
                <w:w w:val="105"/>
                <w:sz w:val="18"/>
              </w:rPr>
              <w:t>Discipline</w:t>
            </w:r>
            <w:r w:rsidR="00054458">
              <w:rPr>
                <w:rFonts w:ascii="Century Gothic" w:hAnsi="Century Gothic"/>
                <w:i/>
                <w:color w:val="1D1D1B"/>
                <w:w w:val="105"/>
                <w:sz w:val="18"/>
              </w:rPr>
              <w:t xml:space="preserve"> </w:t>
            </w:r>
            <w:r w:rsidRPr="00634AE2">
              <w:rPr>
                <w:rFonts w:ascii="Century Gothic" w:hAnsi="Century Gothic"/>
                <w:i/>
                <w:color w:val="1D1D1B"/>
                <w:w w:val="105"/>
                <w:sz w:val="18"/>
              </w:rPr>
              <w:t>Profile</w:t>
            </w:r>
            <w:r w:rsidR="00054458">
              <w:rPr>
                <w:rFonts w:ascii="Century Gothic" w:hAnsi="Century Gothic"/>
                <w:i/>
                <w:color w:val="1D1D1B"/>
                <w:spacing w:val="9"/>
                <w:w w:val="105"/>
                <w:sz w:val="18"/>
              </w:rPr>
              <w:t xml:space="preserve"> </w:t>
            </w:r>
            <w:r w:rsidRPr="00634AE2">
              <w:rPr>
                <w:rFonts w:ascii="Century Gothic" w:hAnsi="Century Gothic"/>
                <w:i/>
                <w:color w:val="1D1D1B"/>
                <w:w w:val="105"/>
                <w:sz w:val="18"/>
              </w:rPr>
              <w:t>of</w:t>
            </w:r>
            <w:r w:rsidR="00054458">
              <w:rPr>
                <w:rFonts w:ascii="Century Gothic" w:hAnsi="Century Gothic"/>
                <w:i/>
                <w:color w:val="1D1D1B"/>
                <w:w w:val="130"/>
                <w:sz w:val="18"/>
              </w:rPr>
              <w:t xml:space="preserve"> </w:t>
            </w:r>
            <w:r w:rsidRPr="00634AE2">
              <w:rPr>
                <w:rFonts w:ascii="Century Gothic" w:hAnsi="Century Gothic"/>
                <w:i/>
                <w:color w:val="1D1D1B"/>
                <w:w w:val="105"/>
                <w:sz w:val="18"/>
              </w:rPr>
              <w:t>Mathematical</w:t>
            </w:r>
            <w:r w:rsidR="00054458">
              <w:rPr>
                <w:rFonts w:ascii="Century Gothic" w:hAnsi="Century Gothic"/>
                <w:i/>
                <w:color w:val="1D1D1B"/>
                <w:w w:val="105"/>
                <w:sz w:val="18"/>
              </w:rPr>
              <w:t xml:space="preserve"> </w:t>
            </w:r>
            <w:r w:rsidRPr="00634AE2">
              <w:rPr>
                <w:rFonts w:ascii="Century Gothic" w:hAnsi="Century Gothic"/>
                <w:i/>
                <w:color w:val="1D1D1B"/>
                <w:w w:val="105"/>
                <w:sz w:val="18"/>
              </w:rPr>
              <w:t>Sciences</w:t>
            </w:r>
            <w:r w:rsidRPr="00634AE2">
              <w:rPr>
                <w:rFonts w:ascii="Century Gothic" w:hAnsi="Century Gothic"/>
                <w:color w:val="1D1D1B"/>
                <w:w w:val="105"/>
                <w:sz w:val="18"/>
              </w:rPr>
              <w:t>,</w:t>
            </w:r>
            <w:r w:rsidR="00054458">
              <w:rPr>
                <w:rFonts w:ascii="Century Gothic" w:hAnsi="Century Gothic"/>
                <w:color w:val="1D1D1B"/>
                <w:w w:val="105"/>
                <w:sz w:val="18"/>
              </w:rPr>
              <w:t xml:space="preserve"> </w:t>
            </w:r>
            <w:r w:rsidRPr="00634AE2">
              <w:rPr>
                <w:rFonts w:ascii="Century Gothic" w:hAnsi="Century Gothic"/>
                <w:color w:val="1D1D1B"/>
                <w:spacing w:val="-5"/>
                <w:w w:val="105"/>
                <w:sz w:val="18"/>
              </w:rPr>
              <w:t>2017,</w:t>
            </w:r>
            <w:r w:rsidR="00054458">
              <w:rPr>
                <w:rFonts w:ascii="Century Gothic" w:hAnsi="Century Gothic"/>
                <w:color w:val="1D1D1B"/>
                <w:spacing w:val="-5"/>
                <w:w w:val="105"/>
                <w:sz w:val="18"/>
              </w:rPr>
              <w:t xml:space="preserve"> </w:t>
            </w:r>
            <w:r w:rsidRPr="00634AE2">
              <w:rPr>
                <w:rFonts w:ascii="Century Gothic" w:hAnsi="Century Gothic"/>
                <w:color w:val="1D1D1B"/>
                <w:w w:val="105"/>
                <w:sz w:val="18"/>
              </w:rPr>
              <w:t>pages</w:t>
            </w:r>
            <w:r w:rsidR="00054458">
              <w:rPr>
                <w:rFonts w:ascii="Century Gothic" w:hAnsi="Century Gothic"/>
                <w:color w:val="1D1D1B"/>
                <w:spacing w:val="1"/>
                <w:w w:val="105"/>
                <w:sz w:val="18"/>
              </w:rPr>
              <w:t xml:space="preserve"> </w:t>
            </w:r>
            <w:r w:rsidRPr="00634AE2">
              <w:rPr>
                <w:rFonts w:ascii="Century Gothic" w:hAnsi="Century Gothic"/>
                <w:color w:val="1D1D1B"/>
                <w:w w:val="105"/>
                <w:sz w:val="18"/>
              </w:rPr>
              <w:t>21-23.</w:t>
            </w:r>
          </w:p>
        </w:tc>
      </w:tr>
    </w:tbl>
    <w:p w:rsidR="00A25E22" w:rsidRDefault="00A25E22">
      <w:pPr>
        <w:spacing w:before="5"/>
        <w:rPr>
          <w:rFonts w:ascii="Times New Roman" w:eastAsia="Times New Roman" w:hAnsi="Times New Roman" w:cs="Times New Roman"/>
          <w:sz w:val="7"/>
          <w:szCs w:val="7"/>
        </w:rPr>
      </w:pPr>
    </w:p>
    <w:tbl>
      <w:tblPr>
        <w:tblW w:w="0" w:type="auto"/>
        <w:tblInd w:w="112" w:type="dxa"/>
        <w:tblLayout w:type="fixed"/>
        <w:tblCellMar>
          <w:left w:w="0" w:type="dxa"/>
          <w:right w:w="0" w:type="dxa"/>
        </w:tblCellMar>
        <w:tblLook w:val="01E0" w:firstRow="1" w:lastRow="1" w:firstColumn="1" w:lastColumn="1" w:noHBand="0" w:noVBand="0"/>
      </w:tblPr>
      <w:tblGrid>
        <w:gridCol w:w="1405"/>
        <w:gridCol w:w="7656"/>
      </w:tblGrid>
      <w:tr w:rsidR="00A25E22">
        <w:trPr>
          <w:trHeight w:hRule="exact" w:val="345"/>
        </w:trPr>
        <w:tc>
          <w:tcPr>
            <w:tcW w:w="9061" w:type="dxa"/>
            <w:gridSpan w:val="2"/>
            <w:tcBorders>
              <w:top w:val="nil"/>
              <w:left w:val="nil"/>
              <w:bottom w:val="nil"/>
              <w:right w:val="nil"/>
            </w:tcBorders>
            <w:shd w:val="clear" w:color="auto" w:fill="003447"/>
          </w:tcPr>
          <w:p w:rsidR="00A25E22" w:rsidRDefault="00B73B9C">
            <w:pPr>
              <w:pStyle w:val="TableParagraph"/>
              <w:spacing w:before="73"/>
              <w:ind w:left="108"/>
              <w:rPr>
                <w:rFonts w:ascii="Calibri" w:eastAsia="Calibri" w:hAnsi="Calibri" w:cs="Calibri"/>
                <w:sz w:val="18"/>
                <w:szCs w:val="18"/>
              </w:rPr>
            </w:pPr>
            <w:r>
              <w:rPr>
                <w:rFonts w:ascii="Calibri" w:eastAsia="Calibri" w:hAnsi="Calibri" w:cs="Calibri"/>
                <w:color w:val="FFFFFF"/>
                <w:w w:val="130"/>
                <w:sz w:val="18"/>
                <w:szCs w:val="18"/>
              </w:rPr>
              <w:t>5</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YEAR</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12</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PERCENTAGE</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OF</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STUDENTS</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STUDYING</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SCIENCE</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BY</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SUBJECT</w:t>
            </w:r>
          </w:p>
        </w:tc>
      </w:tr>
      <w:tr w:rsidR="00A25E22">
        <w:trPr>
          <w:trHeight w:hRule="exact" w:val="994"/>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Definition</w:t>
            </w:r>
          </w:p>
        </w:tc>
        <w:tc>
          <w:tcPr>
            <w:tcW w:w="7656" w:type="dxa"/>
            <w:tcBorders>
              <w:top w:val="single" w:sz="4" w:space="0" w:color="003447"/>
              <w:left w:val="nil"/>
              <w:bottom w:val="single" w:sz="4" w:space="0" w:color="003447"/>
              <w:right w:val="nil"/>
            </w:tcBorders>
            <w:shd w:val="clear" w:color="auto" w:fill="C5CED6"/>
          </w:tcPr>
          <w:p w:rsidR="00A25E22" w:rsidRPr="00634AE2" w:rsidRDefault="00A25E22">
            <w:pPr>
              <w:pStyle w:val="TableParagraph"/>
              <w:spacing w:before="7"/>
              <w:rPr>
                <w:rFonts w:ascii="Century Gothic" w:eastAsia="Times New Roman" w:hAnsi="Century Gothic" w:cs="Times New Roman"/>
                <w:sz w:val="17"/>
                <w:szCs w:val="17"/>
              </w:rPr>
            </w:pPr>
          </w:p>
          <w:p w:rsidR="00A25E22" w:rsidRPr="00634AE2" w:rsidRDefault="00B73B9C">
            <w:pPr>
              <w:pStyle w:val="TableParagraph"/>
              <w:spacing w:line="261" w:lineRule="auto"/>
              <w:ind w:left="263" w:right="524"/>
              <w:rPr>
                <w:rFonts w:ascii="Century Gothic" w:eastAsia="Century Gothic" w:hAnsi="Century Gothic" w:cs="Century Gothic"/>
                <w:sz w:val="18"/>
                <w:szCs w:val="18"/>
              </w:rPr>
            </w:pPr>
            <w:r w:rsidRPr="00634AE2">
              <w:rPr>
                <w:rFonts w:ascii="Century Gothic" w:hAnsi="Century Gothic"/>
                <w:color w:val="231F20"/>
                <w:w w:val="105"/>
                <w:sz w:val="18"/>
              </w:rPr>
              <w:t>The</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percentage</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students</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studying</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biology,</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chemistry</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or</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physics</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10"/>
                <w:w w:val="105"/>
                <w:sz w:val="18"/>
              </w:rPr>
              <w:t xml:space="preserve"> </w:t>
            </w:r>
            <w:r w:rsidRPr="00634AE2">
              <w:rPr>
                <w:rFonts w:ascii="Century Gothic" w:hAnsi="Century Gothic"/>
                <w:color w:val="231F20"/>
                <w:spacing w:val="-5"/>
                <w:w w:val="105"/>
                <w:sz w:val="18"/>
              </w:rPr>
              <w:t>Year</w:t>
            </w:r>
            <w:r w:rsidR="00054458">
              <w:rPr>
                <w:rFonts w:ascii="Century Gothic" w:hAnsi="Century Gothic"/>
                <w:color w:val="231F20"/>
                <w:spacing w:val="-10"/>
                <w:w w:val="105"/>
                <w:sz w:val="18"/>
              </w:rPr>
              <w:t xml:space="preserve"> </w:t>
            </w:r>
            <w:r w:rsidRPr="00634AE2">
              <w:rPr>
                <w:rFonts w:ascii="Century Gothic" w:hAnsi="Century Gothic"/>
                <w:color w:val="231F20"/>
                <w:w w:val="105"/>
                <w:sz w:val="18"/>
              </w:rPr>
              <w:t>12,</w:t>
            </w:r>
            <w:r w:rsidR="00054458">
              <w:rPr>
                <w:rFonts w:ascii="Century Gothic" w:hAnsi="Century Gothic"/>
                <w:color w:val="231F20"/>
                <w:w w:val="86"/>
                <w:sz w:val="18"/>
              </w:rPr>
              <w:t xml:space="preserve"> </w:t>
            </w:r>
            <w:r w:rsidRPr="00634AE2">
              <w:rPr>
                <w:rFonts w:ascii="Century Gothic" w:hAnsi="Century Gothic"/>
                <w:color w:val="231F20"/>
                <w:w w:val="105"/>
                <w:sz w:val="18"/>
              </w:rPr>
              <w:t>noting</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that</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students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can</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be</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enrolled</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multiple</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science</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subjects.</w:t>
            </w:r>
          </w:p>
        </w:tc>
      </w:tr>
      <w:tr w:rsidR="00A25E22">
        <w:trPr>
          <w:trHeight w:hRule="exact" w:val="3116"/>
        </w:trPr>
        <w:tc>
          <w:tcPr>
            <w:tcW w:w="1405" w:type="dxa"/>
            <w:tcBorders>
              <w:top w:val="single" w:sz="4" w:space="0" w:color="003447"/>
              <w:left w:val="nil"/>
              <w:bottom w:val="single" w:sz="4" w:space="0" w:color="003447"/>
              <w:right w:val="nil"/>
            </w:tcBorders>
            <w:shd w:val="clear" w:color="auto" w:fill="E0E4E8"/>
          </w:tcPr>
          <w:p w:rsidR="00A25E22" w:rsidRPr="002C6F88" w:rsidRDefault="00B73B9C" w:rsidP="002C6F88">
            <w:r w:rsidRPr="002C6F88">
              <w:t>Additional</w:t>
            </w:r>
            <w:r w:rsidR="00054458" w:rsidRPr="002C6F88">
              <w:t xml:space="preserve"> </w:t>
            </w:r>
            <w:r w:rsidRPr="002C6F88">
              <w:t>information</w:t>
            </w:r>
          </w:p>
        </w:tc>
        <w:tc>
          <w:tcPr>
            <w:tcW w:w="7656" w:type="dxa"/>
            <w:tcBorders>
              <w:top w:val="single" w:sz="4" w:space="0" w:color="003447"/>
              <w:left w:val="nil"/>
              <w:bottom w:val="single" w:sz="4" w:space="0" w:color="003447"/>
              <w:right w:val="nil"/>
            </w:tcBorders>
            <w:shd w:val="clear" w:color="auto" w:fill="E0E4E8"/>
          </w:tcPr>
          <w:p w:rsidR="00A25E22" w:rsidRPr="002C6F88" w:rsidRDefault="00A25E22" w:rsidP="002C6F88"/>
          <w:p w:rsidR="00A25E22" w:rsidRPr="002C6F88" w:rsidRDefault="00B73B9C" w:rsidP="002C6F88">
            <w:r w:rsidRPr="002C6F88">
              <w:t>The</w:t>
            </w:r>
            <w:r w:rsidR="00054458" w:rsidRPr="002C6F88">
              <w:t xml:space="preserve"> </w:t>
            </w:r>
            <w:r w:rsidRPr="002C6F88">
              <w:t>Australian</w:t>
            </w:r>
            <w:r w:rsidR="00054458" w:rsidRPr="002C6F88">
              <w:t xml:space="preserve"> </w:t>
            </w:r>
            <w:r w:rsidRPr="002C6F88">
              <w:t>Curriculum,</w:t>
            </w:r>
            <w:r w:rsidR="00054458" w:rsidRPr="002C6F88">
              <w:t xml:space="preserve"> </w:t>
            </w:r>
            <w:r w:rsidRPr="002C6F88">
              <w:t>Assessment</w:t>
            </w:r>
            <w:r w:rsidR="00054458" w:rsidRPr="002C6F88">
              <w:t xml:space="preserve"> </w:t>
            </w:r>
            <w:r w:rsidRPr="002C6F88">
              <w:t>and</w:t>
            </w:r>
            <w:r w:rsidR="00054458" w:rsidRPr="002C6F88">
              <w:t xml:space="preserve"> </w:t>
            </w:r>
            <w:r w:rsidRPr="002C6F88">
              <w:t>Reporting</w:t>
            </w:r>
            <w:r w:rsidR="00054458" w:rsidRPr="002C6F88">
              <w:t xml:space="preserve"> </w:t>
            </w:r>
            <w:r w:rsidRPr="002C6F88">
              <w:t>Authority</w:t>
            </w:r>
            <w:r w:rsidR="00054458" w:rsidRPr="002C6F88">
              <w:t xml:space="preserve"> </w:t>
            </w:r>
            <w:r w:rsidRPr="002C6F88">
              <w:t>(</w:t>
            </w:r>
            <w:r w:rsidR="00634AE2" w:rsidRPr="002C6F88">
              <w:t>ACARA)</w:t>
            </w:r>
            <w:r w:rsidR="00054458" w:rsidRPr="002C6F88">
              <w:t xml:space="preserve"> </w:t>
            </w:r>
            <w:r w:rsidR="00634AE2" w:rsidRPr="002C6F88">
              <w:t>manages</w:t>
            </w:r>
            <w:r w:rsidR="00054458" w:rsidRPr="002C6F88">
              <w:t xml:space="preserve"> </w:t>
            </w:r>
            <w:r w:rsidRPr="002C6F88">
              <w:t>a</w:t>
            </w:r>
            <w:r w:rsidR="00054458" w:rsidRPr="002C6F88">
              <w:t xml:space="preserve"> </w:t>
            </w:r>
            <w:r w:rsidRPr="002C6F88">
              <w:t>data</w:t>
            </w:r>
            <w:r w:rsidR="00054458" w:rsidRPr="002C6F88">
              <w:t xml:space="preserve"> </w:t>
            </w:r>
            <w:r w:rsidRPr="002C6F88">
              <w:t>portal</w:t>
            </w:r>
            <w:r w:rsidR="00054458" w:rsidRPr="002C6F88">
              <w:t xml:space="preserve"> </w:t>
            </w:r>
            <w:r w:rsidRPr="002C6F88">
              <w:t>that</w:t>
            </w:r>
            <w:r w:rsidR="00054458" w:rsidRPr="002C6F88">
              <w:t xml:space="preserve"> </w:t>
            </w:r>
            <w:r w:rsidRPr="002C6F88">
              <w:t>provides</w:t>
            </w:r>
            <w:r w:rsidR="00054458" w:rsidRPr="002C6F88">
              <w:t xml:space="preserve"> </w:t>
            </w:r>
            <w:r w:rsidRPr="002C6F88">
              <w:t>interactive</w:t>
            </w:r>
            <w:r w:rsidR="00054458" w:rsidRPr="002C6F88">
              <w:t xml:space="preserve"> </w:t>
            </w:r>
            <w:r w:rsidRPr="002C6F88">
              <w:t>access</w:t>
            </w:r>
            <w:r w:rsidR="00054458" w:rsidRPr="002C6F88">
              <w:t xml:space="preserve"> </w:t>
            </w:r>
            <w:r w:rsidRPr="002C6F88">
              <w:t>to</w:t>
            </w:r>
            <w:r w:rsidR="00054458" w:rsidRPr="002C6F88">
              <w:t xml:space="preserve"> </w:t>
            </w:r>
            <w:r w:rsidRPr="002C6F88">
              <w:t>a</w:t>
            </w:r>
            <w:r w:rsidR="00054458" w:rsidRPr="002C6F88">
              <w:t xml:space="preserve"> </w:t>
            </w:r>
            <w:r w:rsidRPr="002C6F88">
              <w:t>number</w:t>
            </w:r>
            <w:r w:rsidR="00054458" w:rsidRPr="002C6F88">
              <w:t xml:space="preserve"> </w:t>
            </w:r>
            <w:r w:rsidRPr="002C6F88">
              <w:t>of</w:t>
            </w:r>
            <w:r w:rsidR="00054458" w:rsidRPr="002C6F88">
              <w:t xml:space="preserve"> </w:t>
            </w:r>
            <w:r w:rsidRPr="002C6F88">
              <w:t>national</w:t>
            </w:r>
            <w:r w:rsidR="00054458" w:rsidRPr="002C6F88">
              <w:t xml:space="preserve"> </w:t>
            </w:r>
            <w:r w:rsidRPr="002C6F88">
              <w:t>data</w:t>
            </w:r>
            <w:r w:rsidR="00054458" w:rsidRPr="002C6F88">
              <w:t xml:space="preserve"> </w:t>
            </w:r>
            <w:r w:rsidRPr="002C6F88">
              <w:t>sets,</w:t>
            </w:r>
            <w:r w:rsidR="00054458" w:rsidRPr="002C6F88">
              <w:t xml:space="preserve"> </w:t>
            </w:r>
            <w:r w:rsidRPr="002C6F88">
              <w:t>including</w:t>
            </w:r>
            <w:r w:rsidR="00054458" w:rsidRPr="002C6F88">
              <w:t xml:space="preserve"> </w:t>
            </w:r>
            <w:r w:rsidRPr="002C6F88">
              <w:t>Year</w:t>
            </w:r>
            <w:r w:rsidR="00054458" w:rsidRPr="002C6F88">
              <w:t xml:space="preserve"> </w:t>
            </w:r>
            <w:r w:rsidRPr="002C6F88">
              <w:t>12</w:t>
            </w:r>
            <w:r w:rsidR="00054458" w:rsidRPr="002C6F88">
              <w:t xml:space="preserve"> </w:t>
            </w:r>
            <w:r w:rsidRPr="002C6F88">
              <w:t>enrolments</w:t>
            </w:r>
            <w:r w:rsidR="00054458" w:rsidRPr="002C6F88">
              <w:t xml:space="preserve"> </w:t>
            </w:r>
            <w:r w:rsidRPr="002C6F88">
              <w:t>by</w:t>
            </w:r>
            <w:r w:rsidR="00054458" w:rsidRPr="002C6F88">
              <w:t xml:space="preserve"> </w:t>
            </w:r>
            <w:r w:rsidRPr="002C6F88">
              <w:t>learning</w:t>
            </w:r>
            <w:r w:rsidR="00054458" w:rsidRPr="002C6F88">
              <w:t xml:space="preserve"> </w:t>
            </w:r>
            <w:r w:rsidRPr="002C6F88">
              <w:t>area.</w:t>
            </w:r>
            <w:r w:rsidR="00054458" w:rsidRPr="002C6F88">
              <w:t xml:space="preserve"> </w:t>
            </w:r>
            <w:r w:rsidRPr="002C6F88">
              <w:t>The</w:t>
            </w:r>
            <w:r w:rsidR="00054458" w:rsidRPr="002C6F88">
              <w:t xml:space="preserve"> </w:t>
            </w:r>
            <w:r w:rsidRPr="002C6F88">
              <w:t>data</w:t>
            </w:r>
            <w:r w:rsidR="00054458" w:rsidRPr="002C6F88">
              <w:t xml:space="preserve"> </w:t>
            </w:r>
            <w:r w:rsidRPr="002C6F88">
              <w:t>is</w:t>
            </w:r>
            <w:r w:rsidR="00054458" w:rsidRPr="002C6F88">
              <w:t xml:space="preserve"> </w:t>
            </w:r>
            <w:r w:rsidRPr="002C6F88">
              <w:t>not</w:t>
            </w:r>
            <w:r w:rsidR="00054458" w:rsidRPr="002C6F88">
              <w:t xml:space="preserve"> </w:t>
            </w:r>
            <w:r w:rsidRPr="002C6F88">
              <w:t>disaggregated</w:t>
            </w:r>
            <w:r w:rsidR="00054458" w:rsidRPr="002C6F88">
              <w:t xml:space="preserve"> </w:t>
            </w:r>
            <w:r w:rsidRPr="002C6F88">
              <w:t>to</w:t>
            </w:r>
            <w:r w:rsidR="00054458" w:rsidRPr="002C6F88">
              <w:t xml:space="preserve"> </w:t>
            </w:r>
            <w:r w:rsidRPr="002C6F88">
              <w:t>the</w:t>
            </w:r>
            <w:r w:rsidR="00054458" w:rsidRPr="002C6F88">
              <w:t xml:space="preserve"> </w:t>
            </w:r>
            <w:r w:rsidRPr="002C6F88">
              <w:t>subject</w:t>
            </w:r>
            <w:r w:rsidR="00054458" w:rsidRPr="002C6F88">
              <w:t xml:space="preserve"> </w:t>
            </w:r>
            <w:r w:rsidRPr="002C6F88">
              <w:t>level</w:t>
            </w:r>
            <w:r w:rsidR="00054458" w:rsidRPr="002C6F88">
              <w:t xml:space="preserve"> </w:t>
            </w:r>
            <w:r w:rsidRPr="002C6F88">
              <w:t>within</w:t>
            </w:r>
            <w:r w:rsidR="00054458" w:rsidRPr="002C6F88">
              <w:t xml:space="preserve"> </w:t>
            </w:r>
            <w:r w:rsidRPr="002C6F88">
              <w:t>the</w:t>
            </w:r>
            <w:r w:rsidR="00054458" w:rsidRPr="002C6F88">
              <w:t xml:space="preserve"> </w:t>
            </w:r>
            <w:r w:rsidRPr="002C6F88">
              <w:t>learning</w:t>
            </w:r>
            <w:r w:rsidR="00054458" w:rsidRPr="002C6F88">
              <w:t xml:space="preserve"> </w:t>
            </w:r>
            <w:r w:rsidRPr="002C6F88">
              <w:t>area.</w:t>
            </w:r>
            <w:r w:rsidR="00054458" w:rsidRPr="002C6F88">
              <w:t xml:space="preserve"> </w:t>
            </w:r>
            <w:r w:rsidR="00634AE2" w:rsidRPr="002C6F88">
              <w:t>Therefore,</w:t>
            </w:r>
            <w:r w:rsidR="00054458" w:rsidRPr="002C6F88">
              <w:t xml:space="preserve"> </w:t>
            </w:r>
            <w:r w:rsidR="00634AE2" w:rsidRPr="002C6F88">
              <w:t>data</w:t>
            </w:r>
          </w:p>
          <w:p w:rsidR="00A25E22" w:rsidRPr="002C6F88" w:rsidRDefault="00B73B9C" w:rsidP="002C6F88">
            <w:r w:rsidRPr="002C6F88">
              <w:t>on</w:t>
            </w:r>
            <w:r w:rsidR="00054458" w:rsidRPr="002C6F88">
              <w:t xml:space="preserve"> </w:t>
            </w:r>
            <w:r w:rsidRPr="002C6F88">
              <w:t>advanced</w:t>
            </w:r>
            <w:r w:rsidR="00054458" w:rsidRPr="002C6F88">
              <w:t xml:space="preserve"> </w:t>
            </w:r>
            <w:r w:rsidRPr="002C6F88">
              <w:t>science</w:t>
            </w:r>
            <w:r w:rsidR="00054458" w:rsidRPr="002C6F88">
              <w:t xml:space="preserve"> </w:t>
            </w:r>
            <w:r w:rsidRPr="002C6F88">
              <w:t>subjects</w:t>
            </w:r>
            <w:r w:rsidR="00054458" w:rsidRPr="002C6F88">
              <w:t xml:space="preserve"> </w:t>
            </w:r>
            <w:r w:rsidRPr="002C6F88">
              <w:t>within</w:t>
            </w:r>
            <w:r w:rsidR="00054458" w:rsidRPr="002C6F88">
              <w:t xml:space="preserve"> </w:t>
            </w:r>
            <w:r w:rsidRPr="002C6F88">
              <w:t>the</w:t>
            </w:r>
            <w:r w:rsidR="00054458" w:rsidRPr="002C6F88">
              <w:t xml:space="preserve"> </w:t>
            </w:r>
            <w:r w:rsidRPr="002C6F88">
              <w:t>science</w:t>
            </w:r>
            <w:r w:rsidR="00054458" w:rsidRPr="002C6F88">
              <w:t xml:space="preserve"> </w:t>
            </w:r>
            <w:r w:rsidRPr="002C6F88">
              <w:t>learning</w:t>
            </w:r>
            <w:r w:rsidR="00054458" w:rsidRPr="002C6F88">
              <w:t xml:space="preserve"> </w:t>
            </w:r>
            <w:r w:rsidRPr="002C6F88">
              <w:t>area</w:t>
            </w:r>
            <w:r w:rsidR="00054458" w:rsidRPr="002C6F88">
              <w:t xml:space="preserve"> </w:t>
            </w:r>
            <w:r w:rsidRPr="002C6F88">
              <w:t>is</w:t>
            </w:r>
            <w:r w:rsidR="00054458" w:rsidRPr="002C6F88">
              <w:t xml:space="preserve"> </w:t>
            </w:r>
            <w:r w:rsidRPr="002C6F88">
              <w:t>not</w:t>
            </w:r>
            <w:r w:rsidR="00054458" w:rsidRPr="002C6F88">
              <w:t xml:space="preserve"> </w:t>
            </w:r>
            <w:r w:rsidRPr="002C6F88">
              <w:t>publicly</w:t>
            </w:r>
            <w:r w:rsidR="00054458" w:rsidRPr="002C6F88">
              <w:t xml:space="preserve"> </w:t>
            </w:r>
            <w:r w:rsidRPr="002C6F88">
              <w:t>available.</w:t>
            </w:r>
          </w:p>
          <w:p w:rsidR="00A25E22" w:rsidRPr="002C6F88" w:rsidRDefault="00B73B9C" w:rsidP="002C6F88">
            <w:r w:rsidRPr="002C6F88">
              <w:t>In</w:t>
            </w:r>
            <w:r w:rsidR="00054458" w:rsidRPr="002C6F88">
              <w:t xml:space="preserve"> </w:t>
            </w:r>
            <w:r w:rsidRPr="002C6F88">
              <w:t>2017</w:t>
            </w:r>
            <w:r w:rsidR="00054458" w:rsidRPr="002C6F88">
              <w:t xml:space="preserve"> </w:t>
            </w:r>
            <w:r w:rsidRPr="002C6F88">
              <w:t>the</w:t>
            </w:r>
            <w:r w:rsidR="00054458" w:rsidRPr="002C6F88">
              <w:t xml:space="preserve"> </w:t>
            </w:r>
            <w:r w:rsidRPr="002C6F88">
              <w:t>Australian</w:t>
            </w:r>
            <w:r w:rsidR="00054458" w:rsidRPr="002C6F88">
              <w:t xml:space="preserve"> </w:t>
            </w:r>
            <w:r w:rsidRPr="002C6F88">
              <w:t>Mathematical</w:t>
            </w:r>
            <w:r w:rsidR="00054458" w:rsidRPr="002C6F88">
              <w:t xml:space="preserve"> </w:t>
            </w:r>
            <w:r w:rsidRPr="002C6F88">
              <w:t>Sciences</w:t>
            </w:r>
            <w:r w:rsidR="00054458" w:rsidRPr="002C6F88">
              <w:t xml:space="preserve"> </w:t>
            </w:r>
            <w:r w:rsidRPr="002C6F88">
              <w:t>Institute</w:t>
            </w:r>
            <w:r w:rsidR="00054458" w:rsidRPr="002C6F88">
              <w:t xml:space="preserve"> </w:t>
            </w:r>
            <w:r w:rsidRPr="002C6F88">
              <w:t>released</w:t>
            </w:r>
            <w:r w:rsidR="00054458" w:rsidRPr="002C6F88">
              <w:t xml:space="preserve"> </w:t>
            </w:r>
            <w:r w:rsidRPr="002C6F88">
              <w:t>a</w:t>
            </w:r>
            <w:r w:rsidR="00054458" w:rsidRPr="002C6F88">
              <w:t xml:space="preserve"> </w:t>
            </w:r>
            <w:r w:rsidRPr="002C6F88">
              <w:t>report</w:t>
            </w:r>
            <w:r w:rsidR="00054458" w:rsidRPr="002C6F88">
              <w:t xml:space="preserve"> </w:t>
            </w:r>
            <w:r w:rsidRPr="002C6F88">
              <w:t>that</w:t>
            </w:r>
            <w:r w:rsidR="00054458" w:rsidRPr="002C6F88">
              <w:t xml:space="preserve"> </w:t>
            </w:r>
            <w:r w:rsidRPr="002C6F88">
              <w:t>includes</w:t>
            </w:r>
            <w:r w:rsidR="00054458" w:rsidRPr="002C6F88">
              <w:t xml:space="preserve"> </w:t>
            </w:r>
            <w:r w:rsidRPr="002C6F88">
              <w:t>a</w:t>
            </w:r>
            <w:r w:rsidR="00054458" w:rsidRPr="002C6F88">
              <w:t xml:space="preserve"> </w:t>
            </w:r>
            <w:r w:rsidRPr="002C6F88">
              <w:t>breakdown</w:t>
            </w:r>
            <w:r w:rsidR="00054458" w:rsidRPr="002C6F88">
              <w:t xml:space="preserve"> </w:t>
            </w:r>
            <w:r w:rsidRPr="002C6F88">
              <w:t>of</w:t>
            </w:r>
            <w:r w:rsidR="00054458" w:rsidRPr="002C6F88">
              <w:t xml:space="preserve"> </w:t>
            </w:r>
            <w:r w:rsidRPr="002C6F88">
              <w:t>Year</w:t>
            </w:r>
            <w:r w:rsidR="00054458" w:rsidRPr="002C6F88">
              <w:t xml:space="preserve"> </w:t>
            </w:r>
            <w:r w:rsidRPr="002C6F88">
              <w:t>12</w:t>
            </w:r>
            <w:r w:rsidR="00054458" w:rsidRPr="002C6F88">
              <w:t xml:space="preserve"> </w:t>
            </w:r>
            <w:r w:rsidRPr="002C6F88">
              <w:t>science</w:t>
            </w:r>
            <w:r w:rsidR="00054458" w:rsidRPr="002C6F88">
              <w:t xml:space="preserve"> </w:t>
            </w:r>
            <w:r w:rsidRPr="002C6F88">
              <w:t>by</w:t>
            </w:r>
            <w:r w:rsidR="00054458" w:rsidRPr="002C6F88">
              <w:t xml:space="preserve"> </w:t>
            </w:r>
            <w:r w:rsidRPr="002C6F88">
              <w:t>subject</w:t>
            </w:r>
            <w:r w:rsidR="00054458" w:rsidRPr="002C6F88">
              <w:t xml:space="preserve"> </w:t>
            </w:r>
            <w:r w:rsidRPr="002C6F88">
              <w:t>area</w:t>
            </w:r>
            <w:r w:rsidR="00054458" w:rsidRPr="002C6F88">
              <w:t xml:space="preserve"> </w:t>
            </w:r>
            <w:r w:rsidRPr="002C6F88">
              <w:t>in</w:t>
            </w:r>
            <w:r w:rsidR="00054458" w:rsidRPr="002C6F88">
              <w:t xml:space="preserve"> </w:t>
            </w:r>
            <w:r w:rsidRPr="002C6F88">
              <w:t>Australia.</w:t>
            </w:r>
          </w:p>
          <w:p w:rsidR="00A25E22" w:rsidRPr="002C6F88" w:rsidRDefault="00B73B9C" w:rsidP="002C6F88">
            <w:r w:rsidRPr="002C6F88">
              <w:t>The</w:t>
            </w:r>
            <w:r w:rsidR="00054458" w:rsidRPr="002C6F88">
              <w:t xml:space="preserve"> </w:t>
            </w:r>
            <w:r w:rsidRPr="002C6F88">
              <w:t>data</w:t>
            </w:r>
            <w:r w:rsidR="00054458" w:rsidRPr="002C6F88">
              <w:t xml:space="preserve"> </w:t>
            </w:r>
            <w:r w:rsidRPr="002C6F88">
              <w:t>provides</w:t>
            </w:r>
            <w:r w:rsidR="00054458" w:rsidRPr="002C6F88">
              <w:t xml:space="preserve"> </w:t>
            </w:r>
            <w:r w:rsidRPr="002C6F88">
              <w:t>information</w:t>
            </w:r>
            <w:r w:rsidR="00054458" w:rsidRPr="002C6F88">
              <w:t xml:space="preserve"> </w:t>
            </w:r>
            <w:r w:rsidRPr="002C6F88">
              <w:t>on</w:t>
            </w:r>
            <w:r w:rsidR="00054458" w:rsidRPr="002C6F88">
              <w:t xml:space="preserve"> </w:t>
            </w:r>
            <w:r w:rsidRPr="002C6F88">
              <w:t>the</w:t>
            </w:r>
            <w:r w:rsidR="00054458" w:rsidRPr="002C6F88">
              <w:t xml:space="preserve"> </w:t>
            </w:r>
            <w:r w:rsidRPr="002C6F88">
              <w:t>proportion</w:t>
            </w:r>
            <w:r w:rsidR="00054458" w:rsidRPr="002C6F88">
              <w:t xml:space="preserve"> </w:t>
            </w:r>
            <w:r w:rsidRPr="002C6F88">
              <w:t>of</w:t>
            </w:r>
            <w:r w:rsidR="00054458" w:rsidRPr="002C6F88">
              <w:t xml:space="preserve"> </w:t>
            </w:r>
            <w:r w:rsidRPr="002C6F88">
              <w:t>students</w:t>
            </w:r>
            <w:r w:rsidR="00054458" w:rsidRPr="002C6F88">
              <w:t xml:space="preserve"> </w:t>
            </w:r>
            <w:r w:rsidRPr="002C6F88">
              <w:t>doing</w:t>
            </w:r>
            <w:r w:rsidR="00054458" w:rsidRPr="002C6F88">
              <w:t xml:space="preserve"> </w:t>
            </w:r>
            <w:r w:rsidRPr="002C6F88">
              <w:t>science</w:t>
            </w:r>
            <w:r w:rsidR="00054458" w:rsidRPr="002C6F88">
              <w:t xml:space="preserve"> </w:t>
            </w:r>
            <w:r w:rsidRPr="002C6F88">
              <w:t>subjects</w:t>
            </w:r>
            <w:r w:rsidR="00054458" w:rsidRPr="002C6F88">
              <w:t xml:space="preserve"> </w:t>
            </w:r>
            <w:r w:rsidRPr="002C6F88">
              <w:t>from</w:t>
            </w:r>
            <w:r w:rsidR="00054458" w:rsidRPr="002C6F88">
              <w:t xml:space="preserve"> </w:t>
            </w:r>
            <w:r w:rsidRPr="002C6F88">
              <w:t>1992</w:t>
            </w:r>
            <w:r w:rsidR="00054458" w:rsidRPr="002C6F88">
              <w:t xml:space="preserve"> </w:t>
            </w:r>
            <w:r w:rsidRPr="002C6F88">
              <w:t>to</w:t>
            </w:r>
            <w:r w:rsidR="00054458" w:rsidRPr="002C6F88">
              <w:t xml:space="preserve"> </w:t>
            </w:r>
            <w:r w:rsidRPr="002C6F88">
              <w:t>2012.</w:t>
            </w:r>
          </w:p>
        </w:tc>
      </w:tr>
      <w:tr w:rsidR="00A25E22">
        <w:trPr>
          <w:trHeight w:hRule="exact" w:val="994"/>
        </w:trPr>
        <w:tc>
          <w:tcPr>
            <w:tcW w:w="1405" w:type="dxa"/>
            <w:tcBorders>
              <w:top w:val="single" w:sz="4" w:space="0" w:color="003447"/>
              <w:left w:val="nil"/>
              <w:bottom w:val="single" w:sz="4" w:space="0" w:color="003447"/>
              <w:right w:val="nil"/>
            </w:tcBorders>
            <w:shd w:val="clear" w:color="auto" w:fill="C5CED6"/>
          </w:tcPr>
          <w:p w:rsidR="00A25E22" w:rsidRPr="002C6F88" w:rsidRDefault="00A25E22" w:rsidP="002C6F88"/>
          <w:p w:rsidR="00A25E22" w:rsidRPr="002C6F88" w:rsidRDefault="00B73B9C" w:rsidP="002C6F88">
            <w:r w:rsidRPr="002C6F88">
              <w:t>Source</w:t>
            </w:r>
          </w:p>
        </w:tc>
        <w:tc>
          <w:tcPr>
            <w:tcW w:w="7656" w:type="dxa"/>
            <w:tcBorders>
              <w:top w:val="single" w:sz="4" w:space="0" w:color="003447"/>
              <w:left w:val="nil"/>
              <w:bottom w:val="single" w:sz="4" w:space="0" w:color="003447"/>
              <w:right w:val="nil"/>
            </w:tcBorders>
            <w:shd w:val="clear" w:color="auto" w:fill="C5CED6"/>
          </w:tcPr>
          <w:p w:rsidR="00A25E22" w:rsidRPr="002C6F88" w:rsidRDefault="00A25E22" w:rsidP="002C6F88"/>
          <w:p w:rsidR="00A25E22" w:rsidRPr="002C6F88" w:rsidRDefault="00B73B9C" w:rsidP="002C6F88">
            <w:r w:rsidRPr="002C6F88">
              <w:t>Australian</w:t>
            </w:r>
            <w:r w:rsidR="00054458" w:rsidRPr="002C6F88">
              <w:t xml:space="preserve"> </w:t>
            </w:r>
            <w:r w:rsidRPr="002C6F88">
              <w:t>Mathematical</w:t>
            </w:r>
            <w:r w:rsidR="00054458" w:rsidRPr="002C6F88">
              <w:t xml:space="preserve"> </w:t>
            </w:r>
            <w:r w:rsidRPr="002C6F88">
              <w:t>Sciences</w:t>
            </w:r>
            <w:r w:rsidR="00054458" w:rsidRPr="002C6F88">
              <w:t xml:space="preserve"> </w:t>
            </w:r>
            <w:r w:rsidRPr="002C6F88">
              <w:t>Institute,</w:t>
            </w:r>
            <w:r w:rsidR="00054458" w:rsidRPr="002C6F88">
              <w:t xml:space="preserve"> </w:t>
            </w:r>
            <w:r w:rsidRPr="002C6F88">
              <w:t>2017,</w:t>
            </w:r>
            <w:r w:rsidR="00054458" w:rsidRPr="002C6F88">
              <w:t xml:space="preserve"> </w:t>
            </w:r>
            <w:r w:rsidRPr="002C6F88">
              <w:t>Discipline</w:t>
            </w:r>
            <w:r w:rsidR="00054458" w:rsidRPr="002C6F88">
              <w:t xml:space="preserve"> </w:t>
            </w:r>
            <w:r w:rsidRPr="002C6F88">
              <w:t>Profile</w:t>
            </w:r>
            <w:r w:rsidR="00054458" w:rsidRPr="002C6F88">
              <w:t xml:space="preserve"> </w:t>
            </w:r>
            <w:r w:rsidRPr="002C6F88">
              <w:t>of</w:t>
            </w:r>
            <w:r w:rsidR="00054458" w:rsidRPr="002C6F88">
              <w:t xml:space="preserve"> </w:t>
            </w:r>
            <w:r w:rsidRPr="002C6F88">
              <w:t>Mathematical</w:t>
            </w:r>
            <w:r w:rsidR="00054458" w:rsidRPr="002C6F88">
              <w:t xml:space="preserve"> </w:t>
            </w:r>
            <w:r w:rsidRPr="002C6F88">
              <w:t>Sciences,</w:t>
            </w:r>
            <w:r w:rsidR="00054458" w:rsidRPr="002C6F88">
              <w:t xml:space="preserve"> </w:t>
            </w:r>
            <w:r w:rsidRPr="002C6F88">
              <w:t>2017,</w:t>
            </w:r>
            <w:r w:rsidR="00054458" w:rsidRPr="002C6F88">
              <w:t xml:space="preserve"> </w:t>
            </w:r>
            <w:r w:rsidRPr="002C6F88">
              <w:t>pages</w:t>
            </w:r>
            <w:r w:rsidR="00054458" w:rsidRPr="002C6F88">
              <w:t xml:space="preserve"> </w:t>
            </w:r>
            <w:r w:rsidRPr="002C6F88">
              <w:t>21-23.</w:t>
            </w:r>
          </w:p>
        </w:tc>
      </w:tr>
    </w:tbl>
    <w:p w:rsidR="00A25E22" w:rsidRDefault="00A25E22">
      <w:pPr>
        <w:spacing w:line="261" w:lineRule="auto"/>
        <w:rPr>
          <w:rFonts w:ascii="Century Gothic" w:eastAsia="Century Gothic" w:hAnsi="Century Gothic" w:cs="Century Gothic"/>
          <w:sz w:val="18"/>
          <w:szCs w:val="18"/>
        </w:rPr>
        <w:sectPr w:rsidR="00A25E22">
          <w:pgSz w:w="11910" w:h="16840"/>
          <w:pgMar w:top="860" w:right="1300" w:bottom="280" w:left="1300" w:header="678" w:footer="0" w:gutter="0"/>
          <w:cols w:space="720"/>
        </w:sectPr>
      </w:pPr>
    </w:p>
    <w:p w:rsidR="00A25E22" w:rsidRDefault="00A25E22">
      <w:pPr>
        <w:rPr>
          <w:rFonts w:ascii="Times New Roman" w:eastAsia="Times New Roman" w:hAnsi="Times New Roman" w:cs="Times New Roman"/>
          <w:szCs w:val="20"/>
        </w:rPr>
      </w:pPr>
    </w:p>
    <w:p w:rsidR="00A25E22" w:rsidRDefault="00EC1CA1">
      <w:pPr>
        <w:spacing w:before="4"/>
        <w:rPr>
          <w:rFonts w:ascii="Times New Roman" w:eastAsia="Times New Roman" w:hAnsi="Times New Roman" w:cs="Times New Roman"/>
          <w:sz w:val="27"/>
          <w:szCs w:val="27"/>
        </w:rPr>
      </w:pPr>
      <w:r w:rsidRPr="00534736">
        <w:rPr>
          <w:rFonts w:ascii="Century Gothic" w:hAnsi="Century Gothic"/>
          <w:noProof/>
          <w:lang w:val="en-AU" w:eastAsia="en-AU"/>
        </w:rPr>
        <w:drawing>
          <wp:anchor distT="0" distB="0" distL="114300" distR="114300" simplePos="0" relativeHeight="251629056" behindDoc="1" locked="0" layoutInCell="1" allowOverlap="1" wp14:anchorId="5A80B38F" wp14:editId="167549EC">
            <wp:simplePos x="0" y="0"/>
            <wp:positionH relativeFrom="column">
              <wp:posOffset>5670550</wp:posOffset>
            </wp:positionH>
            <wp:positionV relativeFrom="paragraph">
              <wp:posOffset>8764905</wp:posOffset>
            </wp:positionV>
            <wp:extent cx="1068705" cy="1234440"/>
            <wp:effectExtent l="0" t="0" r="0" b="0"/>
            <wp:wrapNone/>
            <wp:docPr id="49" name="Picture 4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12" w:type="dxa"/>
        <w:tblLayout w:type="fixed"/>
        <w:tblCellMar>
          <w:left w:w="0" w:type="dxa"/>
          <w:right w:w="0" w:type="dxa"/>
        </w:tblCellMar>
        <w:tblLook w:val="01E0" w:firstRow="1" w:lastRow="1" w:firstColumn="1" w:lastColumn="1" w:noHBand="0" w:noVBand="0"/>
      </w:tblPr>
      <w:tblGrid>
        <w:gridCol w:w="1405"/>
        <w:gridCol w:w="7656"/>
      </w:tblGrid>
      <w:tr w:rsidR="00A25E22">
        <w:trPr>
          <w:trHeight w:hRule="exact" w:val="524"/>
        </w:trPr>
        <w:tc>
          <w:tcPr>
            <w:tcW w:w="9061" w:type="dxa"/>
            <w:gridSpan w:val="2"/>
            <w:tcBorders>
              <w:top w:val="nil"/>
              <w:left w:val="nil"/>
              <w:bottom w:val="nil"/>
              <w:right w:val="nil"/>
            </w:tcBorders>
            <w:shd w:val="clear" w:color="auto" w:fill="003447"/>
          </w:tcPr>
          <w:p w:rsidR="00A25E22" w:rsidRDefault="00B73B9C">
            <w:pPr>
              <w:pStyle w:val="TableParagraph"/>
              <w:spacing w:before="52"/>
              <w:ind w:left="334" w:right="270" w:hanging="227"/>
              <w:rPr>
                <w:rFonts w:ascii="Calibri" w:eastAsia="Calibri" w:hAnsi="Calibri" w:cs="Calibri"/>
                <w:sz w:val="18"/>
                <w:szCs w:val="18"/>
              </w:rPr>
            </w:pPr>
            <w:r>
              <w:rPr>
                <w:rFonts w:ascii="Calibri" w:eastAsia="Calibri" w:hAnsi="Calibri" w:cs="Calibri"/>
                <w:color w:val="FFFFFF"/>
                <w:w w:val="130"/>
                <w:sz w:val="18"/>
                <w:szCs w:val="18"/>
              </w:rPr>
              <w:t>6</w:t>
            </w:r>
            <w:r w:rsidR="00054458">
              <w:rPr>
                <w:rFonts w:ascii="Calibri" w:eastAsia="Calibri" w:hAnsi="Calibri" w:cs="Calibri"/>
                <w:color w:val="FFFFFF"/>
                <w:spacing w:val="31"/>
                <w:w w:val="130"/>
                <w:sz w:val="18"/>
                <w:szCs w:val="18"/>
              </w:rPr>
              <w:t xml:space="preserve"> </w:t>
            </w:r>
            <w:r>
              <w:rPr>
                <w:rFonts w:ascii="Calibri" w:eastAsia="Calibri" w:hAnsi="Calibri" w:cs="Calibri"/>
                <w:color w:val="FFFFFF"/>
                <w:w w:val="130"/>
                <w:sz w:val="18"/>
                <w:szCs w:val="18"/>
              </w:rPr>
              <w:t>VET</w:t>
            </w:r>
            <w:r w:rsidR="00054458">
              <w:rPr>
                <w:rFonts w:ascii="Calibri" w:eastAsia="Calibri" w:hAnsi="Calibri" w:cs="Calibri"/>
                <w:color w:val="FFFFFF"/>
                <w:spacing w:val="16"/>
                <w:w w:val="130"/>
                <w:sz w:val="18"/>
                <w:szCs w:val="18"/>
              </w:rPr>
              <w:t xml:space="preserve"> </w:t>
            </w:r>
            <w:r>
              <w:rPr>
                <w:rFonts w:ascii="Calibri" w:eastAsia="Calibri" w:hAnsi="Calibri" w:cs="Calibri"/>
                <w:color w:val="FFFFFF"/>
                <w:w w:val="130"/>
                <w:sz w:val="18"/>
                <w:szCs w:val="18"/>
              </w:rPr>
              <w:t>DELIVERED</w:t>
            </w:r>
            <w:r w:rsidR="00054458">
              <w:rPr>
                <w:rFonts w:ascii="Calibri" w:eastAsia="Calibri" w:hAnsi="Calibri" w:cs="Calibri"/>
                <w:color w:val="FFFFFF"/>
                <w:spacing w:val="16"/>
                <w:w w:val="130"/>
                <w:sz w:val="18"/>
                <w:szCs w:val="18"/>
              </w:rPr>
              <w:t xml:space="preserve"> </w:t>
            </w:r>
            <w:r>
              <w:rPr>
                <w:rFonts w:ascii="Calibri" w:eastAsia="Calibri" w:hAnsi="Calibri" w:cs="Calibri"/>
                <w:color w:val="FFFFFF"/>
                <w:w w:val="130"/>
                <w:sz w:val="18"/>
                <w:szCs w:val="18"/>
              </w:rPr>
              <w:t>TO</w:t>
            </w:r>
            <w:r w:rsidR="00054458">
              <w:rPr>
                <w:rFonts w:ascii="Calibri" w:eastAsia="Calibri" w:hAnsi="Calibri" w:cs="Calibri"/>
                <w:color w:val="FFFFFF"/>
                <w:spacing w:val="16"/>
                <w:w w:val="130"/>
                <w:sz w:val="18"/>
                <w:szCs w:val="18"/>
              </w:rPr>
              <w:t xml:space="preserve"> </w:t>
            </w:r>
            <w:r>
              <w:rPr>
                <w:rFonts w:ascii="Calibri" w:eastAsia="Calibri" w:hAnsi="Calibri" w:cs="Calibri"/>
                <w:color w:val="FFFFFF"/>
                <w:w w:val="130"/>
                <w:sz w:val="18"/>
                <w:szCs w:val="18"/>
              </w:rPr>
              <w:t>SECONDARY</w:t>
            </w:r>
            <w:r w:rsidR="00054458">
              <w:rPr>
                <w:rFonts w:ascii="Calibri" w:eastAsia="Calibri" w:hAnsi="Calibri" w:cs="Calibri"/>
                <w:color w:val="FFFFFF"/>
                <w:spacing w:val="16"/>
                <w:w w:val="130"/>
                <w:sz w:val="18"/>
                <w:szCs w:val="18"/>
              </w:rPr>
              <w:t xml:space="preserve"> </w:t>
            </w:r>
            <w:r>
              <w:rPr>
                <w:rFonts w:ascii="Calibri" w:eastAsia="Calibri" w:hAnsi="Calibri" w:cs="Calibri"/>
                <w:color w:val="FFFFFF"/>
                <w:w w:val="130"/>
                <w:sz w:val="18"/>
                <w:szCs w:val="18"/>
              </w:rPr>
              <w:t>STUDENTS</w:t>
            </w:r>
            <w:r w:rsidR="00054458">
              <w:rPr>
                <w:rFonts w:ascii="Calibri" w:eastAsia="Calibri" w:hAnsi="Calibri" w:cs="Calibri"/>
                <w:color w:val="FFFFFF"/>
                <w:spacing w:val="16"/>
                <w:w w:val="130"/>
                <w:sz w:val="18"/>
                <w:szCs w:val="18"/>
              </w:rPr>
              <w:t xml:space="preserve"> </w:t>
            </w:r>
            <w:r>
              <w:rPr>
                <w:rFonts w:ascii="Calibri" w:eastAsia="Calibri" w:hAnsi="Calibri" w:cs="Calibri"/>
                <w:color w:val="FFFFFF"/>
                <w:w w:val="130"/>
                <w:sz w:val="18"/>
                <w:szCs w:val="18"/>
              </w:rPr>
              <w:t>–</w:t>
            </w:r>
            <w:r w:rsidR="00054458">
              <w:rPr>
                <w:rFonts w:ascii="Calibri" w:eastAsia="Calibri" w:hAnsi="Calibri" w:cs="Calibri"/>
                <w:color w:val="FFFFFF"/>
                <w:spacing w:val="16"/>
                <w:w w:val="130"/>
                <w:sz w:val="18"/>
                <w:szCs w:val="18"/>
              </w:rPr>
              <w:t xml:space="preserve"> </w:t>
            </w:r>
            <w:r>
              <w:rPr>
                <w:rFonts w:ascii="Calibri" w:eastAsia="Calibri" w:hAnsi="Calibri" w:cs="Calibri"/>
                <w:color w:val="FFFFFF"/>
                <w:w w:val="130"/>
                <w:sz w:val="18"/>
                <w:szCs w:val="18"/>
              </w:rPr>
              <w:t>PERCENTAGE</w:t>
            </w:r>
            <w:r w:rsidR="00054458">
              <w:rPr>
                <w:rFonts w:ascii="Calibri" w:eastAsia="Calibri" w:hAnsi="Calibri" w:cs="Calibri"/>
                <w:color w:val="FFFFFF"/>
                <w:spacing w:val="16"/>
                <w:w w:val="130"/>
                <w:sz w:val="18"/>
                <w:szCs w:val="18"/>
              </w:rPr>
              <w:t xml:space="preserve"> </w:t>
            </w:r>
            <w:r>
              <w:rPr>
                <w:rFonts w:ascii="Calibri" w:eastAsia="Calibri" w:hAnsi="Calibri" w:cs="Calibri"/>
                <w:color w:val="FFFFFF"/>
                <w:w w:val="130"/>
                <w:sz w:val="18"/>
                <w:szCs w:val="18"/>
              </w:rPr>
              <w:t>OF</w:t>
            </w:r>
            <w:r w:rsidR="00054458">
              <w:rPr>
                <w:rFonts w:ascii="Calibri" w:eastAsia="Calibri" w:hAnsi="Calibri" w:cs="Calibri"/>
                <w:color w:val="FFFFFF"/>
                <w:spacing w:val="16"/>
                <w:w w:val="130"/>
                <w:sz w:val="18"/>
                <w:szCs w:val="18"/>
              </w:rPr>
              <w:t xml:space="preserve"> </w:t>
            </w:r>
            <w:r>
              <w:rPr>
                <w:rFonts w:ascii="Calibri" w:eastAsia="Calibri" w:hAnsi="Calibri" w:cs="Calibri"/>
                <w:color w:val="FFFFFF"/>
                <w:w w:val="130"/>
                <w:sz w:val="18"/>
                <w:szCs w:val="18"/>
              </w:rPr>
              <w:t>ENROLMENTS</w:t>
            </w:r>
            <w:r w:rsidR="00054458">
              <w:rPr>
                <w:rFonts w:ascii="Calibri" w:eastAsia="Calibri" w:hAnsi="Calibri" w:cs="Calibri"/>
                <w:color w:val="FFFFFF"/>
                <w:spacing w:val="16"/>
                <w:w w:val="130"/>
                <w:sz w:val="18"/>
                <w:szCs w:val="18"/>
              </w:rPr>
              <w:t xml:space="preserve"> </w:t>
            </w:r>
            <w:r>
              <w:rPr>
                <w:rFonts w:ascii="Calibri" w:eastAsia="Calibri" w:hAnsi="Calibri" w:cs="Calibri"/>
                <w:color w:val="FFFFFF"/>
                <w:w w:val="130"/>
                <w:sz w:val="18"/>
                <w:szCs w:val="18"/>
              </w:rPr>
              <w:t>BY</w:t>
            </w:r>
            <w:r w:rsidR="00054458">
              <w:rPr>
                <w:rFonts w:ascii="Calibri" w:eastAsia="Calibri" w:hAnsi="Calibri" w:cs="Calibri"/>
                <w:color w:val="FFFFFF"/>
                <w:spacing w:val="16"/>
                <w:w w:val="130"/>
                <w:sz w:val="18"/>
                <w:szCs w:val="18"/>
              </w:rPr>
              <w:t xml:space="preserve"> </w:t>
            </w:r>
            <w:r>
              <w:rPr>
                <w:rFonts w:ascii="Calibri" w:eastAsia="Calibri" w:hAnsi="Calibri" w:cs="Calibri"/>
                <w:color w:val="FFFFFF"/>
                <w:w w:val="130"/>
                <w:sz w:val="18"/>
                <w:szCs w:val="18"/>
              </w:rPr>
              <w:t>FIELDS</w:t>
            </w:r>
            <w:r w:rsidR="00054458">
              <w:rPr>
                <w:rFonts w:ascii="Calibri" w:eastAsia="Calibri" w:hAnsi="Calibri" w:cs="Calibri"/>
                <w:color w:val="FFFFFF"/>
                <w:spacing w:val="-45"/>
                <w:w w:val="130"/>
                <w:sz w:val="18"/>
                <w:szCs w:val="18"/>
              </w:rPr>
              <w:t xml:space="preserve"> </w:t>
            </w:r>
            <w:r>
              <w:rPr>
                <w:rFonts w:ascii="Calibri" w:eastAsia="Calibri" w:hAnsi="Calibri" w:cs="Calibri"/>
                <w:color w:val="FFFFFF"/>
                <w:w w:val="130"/>
                <w:sz w:val="18"/>
                <w:szCs w:val="18"/>
              </w:rPr>
              <w:t>OF</w:t>
            </w:r>
            <w:r w:rsidR="00054458">
              <w:rPr>
                <w:rFonts w:ascii="Calibri" w:eastAsia="Calibri" w:hAnsi="Calibri" w:cs="Calibri"/>
                <w:color w:val="FFFFFF"/>
                <w:spacing w:val="11"/>
                <w:w w:val="130"/>
                <w:sz w:val="18"/>
                <w:szCs w:val="18"/>
              </w:rPr>
              <w:t xml:space="preserve"> </w:t>
            </w:r>
            <w:r>
              <w:rPr>
                <w:rFonts w:ascii="Calibri" w:eastAsia="Calibri" w:hAnsi="Calibri" w:cs="Calibri"/>
                <w:color w:val="FFFFFF"/>
                <w:w w:val="130"/>
                <w:sz w:val="18"/>
                <w:szCs w:val="18"/>
              </w:rPr>
              <w:t>EDUCATION</w:t>
            </w:r>
          </w:p>
        </w:tc>
      </w:tr>
      <w:tr w:rsidR="00A25E22">
        <w:trPr>
          <w:trHeight w:hRule="exact" w:val="5197"/>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Definition</w:t>
            </w:r>
          </w:p>
        </w:tc>
        <w:tc>
          <w:tcPr>
            <w:tcW w:w="7656"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Pr="00634AE2" w:rsidRDefault="00B73B9C">
            <w:pPr>
              <w:pStyle w:val="TableParagraph"/>
              <w:spacing w:line="261" w:lineRule="auto"/>
              <w:ind w:left="263" w:right="200"/>
              <w:rPr>
                <w:rFonts w:ascii="Century Gothic" w:eastAsia="Century Gothic" w:hAnsi="Century Gothic" w:cs="Century Gothic"/>
                <w:sz w:val="18"/>
                <w:szCs w:val="18"/>
              </w:rPr>
            </w:pPr>
            <w:r w:rsidRPr="00634AE2">
              <w:rPr>
                <w:rFonts w:ascii="Century Gothic" w:hAnsi="Century Gothic"/>
                <w:color w:val="231F20"/>
                <w:w w:val="105"/>
                <w:sz w:val="18"/>
              </w:rPr>
              <w:t>The</w:t>
            </w:r>
            <w:r w:rsidR="00054458">
              <w:rPr>
                <w:rFonts w:ascii="Century Gothic" w:hAnsi="Century Gothic"/>
                <w:color w:val="231F20"/>
                <w:spacing w:val="-23"/>
                <w:w w:val="105"/>
                <w:sz w:val="18"/>
              </w:rPr>
              <w:t xml:space="preserve"> </w:t>
            </w:r>
            <w:r w:rsidRPr="00634AE2">
              <w:rPr>
                <w:rFonts w:ascii="Century Gothic" w:hAnsi="Century Gothic"/>
                <w:color w:val="231F20"/>
                <w:w w:val="105"/>
                <w:sz w:val="18"/>
              </w:rPr>
              <w:t>percentage</w:t>
            </w:r>
            <w:r w:rsidR="00054458">
              <w:rPr>
                <w:rFonts w:ascii="Century Gothic" w:hAnsi="Century Gothic"/>
                <w:color w:val="231F20"/>
                <w:spacing w:val="-23"/>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23"/>
                <w:w w:val="105"/>
                <w:sz w:val="18"/>
              </w:rPr>
              <w:t xml:space="preserve"> </w:t>
            </w:r>
            <w:r w:rsidRPr="00634AE2">
              <w:rPr>
                <w:rFonts w:ascii="Century Gothic" w:hAnsi="Century Gothic"/>
                <w:color w:val="231F20"/>
                <w:w w:val="105"/>
                <w:sz w:val="18"/>
              </w:rPr>
              <w:t>enrolments</w:t>
            </w:r>
            <w:r w:rsidR="00054458">
              <w:rPr>
                <w:rFonts w:ascii="Century Gothic" w:hAnsi="Century Gothic"/>
                <w:color w:val="231F20"/>
                <w:spacing w:val="-23"/>
                <w:w w:val="105"/>
                <w:sz w:val="18"/>
              </w:rPr>
              <w:t xml:space="preserve"> </w:t>
            </w:r>
            <w:r w:rsidRPr="00634AE2">
              <w:rPr>
                <w:rFonts w:ascii="Century Gothic" w:hAnsi="Century Gothic"/>
                <w:color w:val="231F20"/>
                <w:w w:val="105"/>
                <w:sz w:val="18"/>
              </w:rPr>
              <w:t>for</w:t>
            </w:r>
            <w:r w:rsidR="00054458">
              <w:rPr>
                <w:rFonts w:ascii="Century Gothic" w:hAnsi="Century Gothic"/>
                <w:color w:val="231F20"/>
                <w:spacing w:val="-23"/>
                <w:w w:val="105"/>
                <w:sz w:val="18"/>
              </w:rPr>
              <w:t xml:space="preserve"> </w:t>
            </w:r>
            <w:r w:rsidRPr="00634AE2">
              <w:rPr>
                <w:rFonts w:ascii="Century Gothic" w:hAnsi="Century Gothic"/>
                <w:color w:val="231F20"/>
                <w:w w:val="105"/>
                <w:sz w:val="18"/>
              </w:rPr>
              <w:t>15-19</w:t>
            </w:r>
            <w:r w:rsidR="00054458">
              <w:rPr>
                <w:rFonts w:ascii="Century Gothic" w:hAnsi="Century Gothic"/>
                <w:color w:val="231F20"/>
                <w:spacing w:val="-23"/>
                <w:w w:val="105"/>
                <w:sz w:val="18"/>
              </w:rPr>
              <w:t xml:space="preserve"> </w:t>
            </w:r>
            <w:r w:rsidRPr="00634AE2">
              <w:rPr>
                <w:rFonts w:ascii="Century Gothic" w:hAnsi="Century Gothic"/>
                <w:color w:val="231F20"/>
                <w:w w:val="105"/>
                <w:sz w:val="18"/>
              </w:rPr>
              <w:t>year</w:t>
            </w:r>
            <w:r w:rsidR="00054458">
              <w:rPr>
                <w:rFonts w:ascii="Century Gothic" w:hAnsi="Century Gothic"/>
                <w:color w:val="231F20"/>
                <w:spacing w:val="-23"/>
                <w:w w:val="105"/>
                <w:sz w:val="18"/>
              </w:rPr>
              <w:t xml:space="preserve"> </w:t>
            </w:r>
            <w:r w:rsidRPr="00634AE2">
              <w:rPr>
                <w:rFonts w:ascii="Century Gothic" w:hAnsi="Century Gothic"/>
                <w:color w:val="231F20"/>
                <w:w w:val="105"/>
                <w:sz w:val="18"/>
              </w:rPr>
              <w:t>old</w:t>
            </w:r>
            <w:r w:rsidR="00054458">
              <w:rPr>
                <w:rFonts w:ascii="Century Gothic" w:hAnsi="Century Gothic"/>
                <w:color w:val="231F20"/>
                <w:spacing w:val="-23"/>
                <w:w w:val="105"/>
                <w:sz w:val="18"/>
              </w:rPr>
              <w:t xml:space="preserve"> </w:t>
            </w:r>
            <w:r w:rsidRPr="00634AE2">
              <w:rPr>
                <w:rFonts w:ascii="Century Gothic" w:hAnsi="Century Gothic"/>
                <w:color w:val="231F20"/>
                <w:w w:val="105"/>
                <w:sz w:val="18"/>
              </w:rPr>
              <w:t>secondary</w:t>
            </w:r>
            <w:r w:rsidR="00054458">
              <w:rPr>
                <w:rFonts w:ascii="Century Gothic" w:hAnsi="Century Gothic"/>
                <w:color w:val="231F20"/>
                <w:spacing w:val="-23"/>
                <w:w w:val="105"/>
                <w:sz w:val="18"/>
              </w:rPr>
              <w:t xml:space="preserve"> </w:t>
            </w:r>
            <w:r w:rsidRPr="00634AE2">
              <w:rPr>
                <w:rFonts w:ascii="Century Gothic" w:hAnsi="Century Gothic"/>
                <w:color w:val="231F20"/>
                <w:w w:val="105"/>
                <w:sz w:val="18"/>
              </w:rPr>
              <w:t>students</w:t>
            </w:r>
            <w:r w:rsidR="00054458">
              <w:rPr>
                <w:rFonts w:ascii="Century Gothic" w:hAnsi="Century Gothic"/>
                <w:color w:val="231F20"/>
                <w:spacing w:val="-23"/>
                <w:w w:val="105"/>
                <w:sz w:val="18"/>
              </w:rPr>
              <w:t xml:space="preserve"> </w:t>
            </w:r>
            <w:r w:rsidRPr="00634AE2">
              <w:rPr>
                <w:rFonts w:ascii="Century Gothic" w:hAnsi="Century Gothic"/>
                <w:color w:val="231F20"/>
                <w:w w:val="105"/>
                <w:sz w:val="18"/>
              </w:rPr>
              <w:t>undertaking</w:t>
            </w:r>
            <w:r w:rsidR="00054458">
              <w:rPr>
                <w:rFonts w:ascii="Century Gothic" w:hAnsi="Century Gothic"/>
                <w:color w:val="231F20"/>
                <w:w w:val="102"/>
                <w:sz w:val="18"/>
              </w:rPr>
              <w:t xml:space="preserve"> </w:t>
            </w:r>
            <w:r w:rsidRPr="00634AE2">
              <w:rPr>
                <w:rFonts w:ascii="Century Gothic" w:hAnsi="Century Gothic"/>
                <w:color w:val="231F20"/>
                <w:w w:val="105"/>
                <w:sz w:val="18"/>
              </w:rPr>
              <w:t>VET</w:t>
            </w:r>
            <w:r w:rsidR="00054458">
              <w:rPr>
                <w:rFonts w:ascii="Century Gothic" w:hAnsi="Century Gothic"/>
                <w:color w:val="231F20"/>
                <w:w w:val="105"/>
                <w:sz w:val="18"/>
              </w:rPr>
              <w:t xml:space="preserve"> </w:t>
            </w:r>
            <w:r w:rsidRPr="00634AE2">
              <w:rPr>
                <w:rFonts w:ascii="Century Gothic" w:hAnsi="Century Gothic"/>
                <w:color w:val="231F20"/>
                <w:w w:val="105"/>
                <w:sz w:val="18"/>
              </w:rPr>
              <w:t>in</w:t>
            </w:r>
            <w:r w:rsidR="00054458">
              <w:rPr>
                <w:rFonts w:ascii="Century Gothic" w:hAnsi="Century Gothic"/>
                <w:color w:val="231F20"/>
                <w:w w:val="105"/>
                <w:sz w:val="18"/>
              </w:rPr>
              <w:t xml:space="preserve"> </w:t>
            </w:r>
            <w:r w:rsidRPr="00634AE2">
              <w:rPr>
                <w:rFonts w:ascii="Century Gothic" w:hAnsi="Century Gothic"/>
                <w:color w:val="231F20"/>
                <w:w w:val="105"/>
                <w:sz w:val="18"/>
              </w:rPr>
              <w:t>the</w:t>
            </w:r>
            <w:r w:rsidR="00054458">
              <w:rPr>
                <w:rFonts w:ascii="Century Gothic" w:hAnsi="Century Gothic"/>
                <w:color w:val="231F20"/>
                <w:w w:val="105"/>
                <w:sz w:val="18"/>
              </w:rPr>
              <w:t xml:space="preserve"> </w:t>
            </w:r>
            <w:r w:rsidRPr="00634AE2">
              <w:rPr>
                <w:rFonts w:ascii="Century Gothic" w:hAnsi="Century Gothic"/>
                <w:color w:val="231F20"/>
                <w:w w:val="105"/>
                <w:sz w:val="18"/>
              </w:rPr>
              <w:t>STEM,</w:t>
            </w:r>
            <w:r w:rsidR="00054458">
              <w:rPr>
                <w:rFonts w:ascii="Century Gothic" w:hAnsi="Century Gothic"/>
                <w:color w:val="231F20"/>
                <w:w w:val="105"/>
                <w:sz w:val="18"/>
              </w:rPr>
              <w:t xml:space="preserve"> </w:t>
            </w:r>
            <w:r w:rsidRPr="00634AE2">
              <w:rPr>
                <w:rFonts w:ascii="Century Gothic" w:hAnsi="Century Gothic"/>
                <w:color w:val="231F20"/>
                <w:w w:val="105"/>
                <w:sz w:val="18"/>
              </w:rPr>
              <w:t>or</w:t>
            </w:r>
            <w:r w:rsidR="00054458">
              <w:rPr>
                <w:rFonts w:ascii="Century Gothic" w:hAnsi="Century Gothic"/>
                <w:color w:val="231F20"/>
                <w:w w:val="105"/>
                <w:sz w:val="18"/>
              </w:rPr>
              <w:t xml:space="preserve"> </w:t>
            </w:r>
            <w:r w:rsidRPr="00634AE2">
              <w:rPr>
                <w:rFonts w:ascii="Century Gothic" w:hAnsi="Century Gothic"/>
                <w:color w:val="231F20"/>
                <w:w w:val="105"/>
                <w:sz w:val="18"/>
              </w:rPr>
              <w:t>Architecture</w:t>
            </w:r>
            <w:r w:rsidR="00054458">
              <w:rPr>
                <w:rFonts w:ascii="Century Gothic" w:hAnsi="Century Gothic"/>
                <w:color w:val="231F20"/>
                <w:w w:val="105"/>
                <w:sz w:val="18"/>
              </w:rPr>
              <w:t xml:space="preserve"> </w:t>
            </w:r>
            <w:r w:rsidRPr="00634AE2">
              <w:rPr>
                <w:rFonts w:ascii="Century Gothic" w:hAnsi="Century Gothic"/>
                <w:color w:val="231F20"/>
                <w:w w:val="105"/>
                <w:sz w:val="18"/>
              </w:rPr>
              <w:t>and</w:t>
            </w:r>
            <w:r w:rsidR="00054458">
              <w:rPr>
                <w:rFonts w:ascii="Century Gothic" w:hAnsi="Century Gothic"/>
                <w:color w:val="231F20"/>
                <w:w w:val="105"/>
                <w:sz w:val="18"/>
              </w:rPr>
              <w:t xml:space="preserve"> </w:t>
            </w:r>
            <w:r w:rsidRPr="00634AE2">
              <w:rPr>
                <w:rFonts w:ascii="Century Gothic" w:hAnsi="Century Gothic"/>
                <w:color w:val="231F20"/>
                <w:w w:val="105"/>
                <w:sz w:val="18"/>
              </w:rPr>
              <w:t>Building,</w:t>
            </w:r>
            <w:r w:rsidR="00054458">
              <w:rPr>
                <w:rFonts w:ascii="Century Gothic" w:hAnsi="Century Gothic"/>
                <w:color w:val="231F20"/>
                <w:w w:val="105"/>
                <w:sz w:val="18"/>
              </w:rPr>
              <w:t xml:space="preserve"> </w:t>
            </w:r>
            <w:r w:rsidRPr="00634AE2">
              <w:rPr>
                <w:rFonts w:ascii="Century Gothic" w:hAnsi="Century Gothic"/>
                <w:color w:val="231F20"/>
                <w:w w:val="105"/>
                <w:sz w:val="18"/>
              </w:rPr>
              <w:t>and</w:t>
            </w:r>
            <w:r w:rsidR="00054458">
              <w:rPr>
                <w:rFonts w:ascii="Century Gothic" w:hAnsi="Century Gothic"/>
                <w:color w:val="231F20"/>
                <w:w w:val="105"/>
                <w:sz w:val="18"/>
              </w:rPr>
              <w:t xml:space="preserve"> </w:t>
            </w:r>
            <w:r w:rsidRPr="00634AE2">
              <w:rPr>
                <w:rFonts w:ascii="Century Gothic" w:hAnsi="Century Gothic"/>
                <w:color w:val="231F20"/>
                <w:w w:val="105"/>
                <w:sz w:val="18"/>
              </w:rPr>
              <w:t>Health,</w:t>
            </w:r>
            <w:r w:rsidR="00054458">
              <w:rPr>
                <w:rFonts w:ascii="Century Gothic" w:hAnsi="Century Gothic"/>
                <w:color w:val="231F20"/>
                <w:w w:val="105"/>
                <w:sz w:val="18"/>
              </w:rPr>
              <w:t xml:space="preserve"> </w:t>
            </w:r>
            <w:r w:rsidRPr="00634AE2">
              <w:rPr>
                <w:rFonts w:ascii="Century Gothic" w:hAnsi="Century Gothic"/>
                <w:color w:val="231F20"/>
                <w:w w:val="105"/>
                <w:sz w:val="18"/>
              </w:rPr>
              <w:t>related</w:t>
            </w:r>
            <w:r w:rsidR="00054458">
              <w:rPr>
                <w:rFonts w:ascii="Century Gothic" w:hAnsi="Century Gothic"/>
                <w:color w:val="231F20"/>
                <w:w w:val="105"/>
                <w:sz w:val="18"/>
              </w:rPr>
              <w:t xml:space="preserve"> </w:t>
            </w:r>
            <w:r w:rsidRPr="00634AE2">
              <w:rPr>
                <w:rFonts w:ascii="Century Gothic" w:hAnsi="Century Gothic"/>
                <w:color w:val="231F20"/>
                <w:w w:val="105"/>
                <w:sz w:val="18"/>
              </w:rPr>
              <w:t>fields</w:t>
            </w:r>
            <w:r w:rsidR="00054458">
              <w:rPr>
                <w:rFonts w:ascii="Century Gothic" w:hAnsi="Century Gothic"/>
                <w:color w:val="231F20"/>
                <w:spacing w:val="-4"/>
                <w:w w:val="105"/>
                <w:sz w:val="18"/>
              </w:rPr>
              <w:t xml:space="preserve"> </w:t>
            </w:r>
            <w:r w:rsidRPr="00634AE2">
              <w:rPr>
                <w:rFonts w:ascii="Century Gothic" w:hAnsi="Century Gothic"/>
                <w:color w:val="231F20"/>
                <w:w w:val="105"/>
                <w:sz w:val="18"/>
              </w:rPr>
              <w:t>of</w:t>
            </w:r>
            <w:r w:rsidR="00054458">
              <w:rPr>
                <w:rFonts w:ascii="Century Gothic" w:hAnsi="Century Gothic"/>
                <w:color w:val="231F20"/>
                <w:w w:val="104"/>
                <w:sz w:val="18"/>
              </w:rPr>
              <w:t xml:space="preserve"> </w:t>
            </w:r>
            <w:r w:rsidRPr="00634AE2">
              <w:rPr>
                <w:rFonts w:ascii="Century Gothic" w:hAnsi="Century Gothic"/>
                <w:color w:val="231F20"/>
                <w:w w:val="105"/>
                <w:sz w:val="18"/>
              </w:rPr>
              <w:t>education.</w:t>
            </w:r>
          </w:p>
          <w:p w:rsidR="00A25E22" w:rsidRPr="00634AE2" w:rsidRDefault="00B73B9C">
            <w:pPr>
              <w:pStyle w:val="TableParagraph"/>
              <w:spacing w:before="129"/>
              <w:ind w:left="263"/>
              <w:rPr>
                <w:rFonts w:ascii="Century Gothic" w:eastAsia="Calibri" w:hAnsi="Century Gothic" w:cs="Calibri"/>
                <w:sz w:val="18"/>
                <w:szCs w:val="18"/>
              </w:rPr>
            </w:pPr>
            <w:r w:rsidRPr="00634AE2">
              <w:rPr>
                <w:rFonts w:ascii="Century Gothic" w:hAnsi="Century Gothic"/>
                <w:b/>
                <w:color w:val="231F20"/>
                <w:w w:val="120"/>
                <w:sz w:val="18"/>
              </w:rPr>
              <w:t>Program</w:t>
            </w:r>
            <w:r w:rsidR="00054458">
              <w:rPr>
                <w:rFonts w:ascii="Century Gothic" w:hAnsi="Century Gothic"/>
                <w:b/>
                <w:color w:val="231F20"/>
                <w:spacing w:val="25"/>
                <w:w w:val="120"/>
                <w:sz w:val="18"/>
              </w:rPr>
              <w:t xml:space="preserve"> </w:t>
            </w:r>
            <w:r w:rsidRPr="00634AE2">
              <w:rPr>
                <w:rFonts w:ascii="Century Gothic" w:hAnsi="Century Gothic"/>
                <w:b/>
                <w:color w:val="231F20"/>
                <w:w w:val="120"/>
                <w:sz w:val="18"/>
              </w:rPr>
              <w:t>Enrolments</w:t>
            </w:r>
          </w:p>
          <w:p w:rsidR="00A25E22" w:rsidRPr="00634AE2" w:rsidRDefault="00B73B9C">
            <w:pPr>
              <w:pStyle w:val="TableParagraph"/>
              <w:spacing w:before="130" w:line="261" w:lineRule="auto"/>
              <w:ind w:left="263" w:right="288"/>
              <w:rPr>
                <w:rFonts w:ascii="Century Gothic" w:eastAsia="Century Gothic" w:hAnsi="Century Gothic" w:cs="Century Gothic"/>
                <w:sz w:val="18"/>
                <w:szCs w:val="18"/>
              </w:rPr>
            </w:pPr>
            <w:r w:rsidRPr="00634AE2">
              <w:rPr>
                <w:rFonts w:ascii="Century Gothic" w:hAnsi="Century Gothic"/>
                <w:color w:val="231F20"/>
                <w:w w:val="105"/>
                <w:sz w:val="18"/>
              </w:rPr>
              <w:t>Enrolments</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are</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counted</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for</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each</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VET</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subject</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a</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student</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is</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enrolled</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A</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student</w:t>
            </w:r>
            <w:r w:rsidR="00054458">
              <w:rPr>
                <w:rFonts w:ascii="Century Gothic" w:hAnsi="Century Gothic"/>
                <w:color w:val="231F20"/>
                <w:w w:val="102"/>
                <w:sz w:val="18"/>
              </w:rPr>
              <w:t xml:space="preserve"> </w:t>
            </w:r>
            <w:r w:rsidRPr="00634AE2">
              <w:rPr>
                <w:rFonts w:ascii="Century Gothic" w:hAnsi="Century Gothic"/>
                <w:color w:val="231F20"/>
                <w:w w:val="105"/>
                <w:sz w:val="18"/>
              </w:rPr>
              <w:t>may</w:t>
            </w:r>
            <w:r w:rsidR="00054458">
              <w:rPr>
                <w:rFonts w:ascii="Century Gothic" w:hAnsi="Century Gothic"/>
                <w:color w:val="231F20"/>
                <w:w w:val="105"/>
                <w:sz w:val="18"/>
              </w:rPr>
              <w:t xml:space="preserve"> </w:t>
            </w:r>
            <w:r w:rsidRPr="00634AE2">
              <w:rPr>
                <w:rFonts w:ascii="Century Gothic" w:hAnsi="Century Gothic"/>
                <w:color w:val="231F20"/>
                <w:w w:val="105"/>
                <w:sz w:val="18"/>
              </w:rPr>
              <w:t>be</w:t>
            </w:r>
            <w:r w:rsidR="00054458">
              <w:rPr>
                <w:rFonts w:ascii="Century Gothic" w:hAnsi="Century Gothic"/>
                <w:color w:val="231F20"/>
                <w:w w:val="105"/>
                <w:sz w:val="18"/>
              </w:rPr>
              <w:t xml:space="preserve"> </w:t>
            </w:r>
            <w:r w:rsidRPr="00634AE2">
              <w:rPr>
                <w:rFonts w:ascii="Century Gothic" w:hAnsi="Century Gothic"/>
                <w:color w:val="231F20"/>
                <w:w w:val="105"/>
                <w:sz w:val="18"/>
              </w:rPr>
              <w:t>enrolled</w:t>
            </w:r>
            <w:r w:rsidR="00054458">
              <w:rPr>
                <w:rFonts w:ascii="Century Gothic" w:hAnsi="Century Gothic"/>
                <w:color w:val="231F20"/>
                <w:w w:val="105"/>
                <w:sz w:val="18"/>
              </w:rPr>
              <w:t xml:space="preserve"> </w:t>
            </w:r>
            <w:r w:rsidRPr="00634AE2">
              <w:rPr>
                <w:rFonts w:ascii="Century Gothic" w:hAnsi="Century Gothic"/>
                <w:color w:val="231F20"/>
                <w:w w:val="105"/>
                <w:sz w:val="18"/>
              </w:rPr>
              <w:t>in</w:t>
            </w:r>
            <w:r w:rsidR="00054458">
              <w:rPr>
                <w:rFonts w:ascii="Century Gothic" w:hAnsi="Century Gothic"/>
                <w:color w:val="231F20"/>
                <w:w w:val="105"/>
                <w:sz w:val="18"/>
              </w:rPr>
              <w:t xml:space="preserve"> </w:t>
            </w:r>
            <w:r w:rsidRPr="00634AE2">
              <w:rPr>
                <w:rFonts w:ascii="Century Gothic" w:hAnsi="Century Gothic"/>
                <w:color w:val="231F20"/>
                <w:w w:val="105"/>
                <w:sz w:val="18"/>
              </w:rPr>
              <w:t>multiple</w:t>
            </w:r>
            <w:r w:rsidR="00054458">
              <w:rPr>
                <w:rFonts w:ascii="Century Gothic" w:hAnsi="Century Gothic"/>
                <w:color w:val="231F20"/>
                <w:w w:val="105"/>
                <w:sz w:val="18"/>
              </w:rPr>
              <w:t xml:space="preserve"> </w:t>
            </w:r>
            <w:r w:rsidRPr="00634AE2">
              <w:rPr>
                <w:rFonts w:ascii="Century Gothic" w:hAnsi="Century Gothic"/>
                <w:color w:val="231F20"/>
                <w:w w:val="105"/>
                <w:sz w:val="18"/>
              </w:rPr>
              <w:t>VET</w:t>
            </w:r>
            <w:r w:rsidR="00054458">
              <w:rPr>
                <w:rFonts w:ascii="Century Gothic" w:hAnsi="Century Gothic"/>
                <w:color w:val="231F20"/>
                <w:spacing w:val="-13"/>
                <w:w w:val="105"/>
                <w:sz w:val="18"/>
              </w:rPr>
              <w:t xml:space="preserve"> </w:t>
            </w:r>
            <w:r w:rsidRPr="00634AE2">
              <w:rPr>
                <w:rFonts w:ascii="Century Gothic" w:hAnsi="Century Gothic"/>
                <w:color w:val="231F20"/>
                <w:w w:val="105"/>
                <w:sz w:val="18"/>
              </w:rPr>
              <w:t>subjects.</w:t>
            </w:r>
          </w:p>
          <w:p w:rsidR="00A25E22" w:rsidRPr="00634AE2" w:rsidRDefault="00B73B9C">
            <w:pPr>
              <w:pStyle w:val="TableParagraph"/>
              <w:spacing w:before="129"/>
              <w:ind w:left="263"/>
              <w:rPr>
                <w:rFonts w:ascii="Century Gothic" w:eastAsia="Calibri" w:hAnsi="Century Gothic" w:cs="Calibri"/>
                <w:sz w:val="18"/>
                <w:szCs w:val="18"/>
              </w:rPr>
            </w:pPr>
            <w:r w:rsidRPr="00634AE2">
              <w:rPr>
                <w:rFonts w:ascii="Century Gothic" w:hAnsi="Century Gothic"/>
                <w:b/>
                <w:color w:val="231F20"/>
                <w:w w:val="120"/>
                <w:sz w:val="18"/>
              </w:rPr>
              <w:t>STEM</w:t>
            </w:r>
          </w:p>
          <w:p w:rsidR="00A25E22" w:rsidRPr="00634AE2" w:rsidRDefault="00B73B9C">
            <w:pPr>
              <w:pStyle w:val="TableParagraph"/>
              <w:spacing w:before="130"/>
              <w:ind w:left="263"/>
              <w:rPr>
                <w:rFonts w:ascii="Century Gothic" w:eastAsia="Century Gothic" w:hAnsi="Century Gothic" w:cs="Century Gothic"/>
                <w:sz w:val="18"/>
                <w:szCs w:val="18"/>
              </w:rPr>
            </w:pPr>
            <w:r w:rsidRPr="00634AE2">
              <w:rPr>
                <w:rFonts w:ascii="Century Gothic" w:hAnsi="Century Gothic"/>
                <w:color w:val="231F20"/>
                <w:w w:val="105"/>
                <w:sz w:val="18"/>
              </w:rPr>
              <w:t>The</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following</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fields</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education</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are</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recognised</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as</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STEM</w:t>
            </w:r>
            <w:r w:rsidR="00054458">
              <w:rPr>
                <w:rFonts w:ascii="Century Gothic" w:hAnsi="Century Gothic"/>
                <w:color w:val="231F20"/>
                <w:spacing w:val="-12"/>
                <w:w w:val="105"/>
                <w:sz w:val="18"/>
              </w:rPr>
              <w:t xml:space="preserve"> </w:t>
            </w:r>
            <w:r w:rsidRPr="00634AE2">
              <w:rPr>
                <w:rFonts w:ascii="Century Gothic" w:hAnsi="Century Gothic"/>
                <w:color w:val="231F20"/>
                <w:w w:val="105"/>
                <w:sz w:val="18"/>
              </w:rPr>
              <w:t>related:</w:t>
            </w:r>
          </w:p>
          <w:p w:rsidR="00A25E22" w:rsidRPr="00634AE2" w:rsidRDefault="00B73B9C">
            <w:pPr>
              <w:pStyle w:val="TableParagraph"/>
              <w:numPr>
                <w:ilvl w:val="0"/>
                <w:numId w:val="10"/>
              </w:numPr>
              <w:tabs>
                <w:tab w:val="left" w:pos="404"/>
              </w:tabs>
              <w:spacing w:before="139"/>
              <w:ind w:hanging="140"/>
              <w:rPr>
                <w:rFonts w:ascii="Century Gothic" w:eastAsia="Century Gothic" w:hAnsi="Century Gothic" w:cs="Century Gothic"/>
                <w:sz w:val="18"/>
                <w:szCs w:val="18"/>
              </w:rPr>
            </w:pPr>
            <w:r w:rsidRPr="00634AE2">
              <w:rPr>
                <w:rFonts w:ascii="Century Gothic" w:hAnsi="Century Gothic"/>
                <w:color w:val="231F20"/>
                <w:sz w:val="18"/>
              </w:rPr>
              <w:t>Engineering</w:t>
            </w:r>
            <w:r w:rsidR="00054458">
              <w:rPr>
                <w:rFonts w:ascii="Century Gothic" w:hAnsi="Century Gothic"/>
                <w:color w:val="231F20"/>
                <w:sz w:val="18"/>
              </w:rPr>
              <w:t xml:space="preserve"> </w:t>
            </w:r>
            <w:r w:rsidRPr="00634AE2">
              <w:rPr>
                <w:rFonts w:ascii="Century Gothic" w:hAnsi="Century Gothic"/>
                <w:color w:val="231F20"/>
                <w:sz w:val="18"/>
              </w:rPr>
              <w:t>and</w:t>
            </w:r>
            <w:r w:rsidR="00054458">
              <w:rPr>
                <w:rFonts w:ascii="Century Gothic" w:hAnsi="Century Gothic"/>
                <w:color w:val="231F20"/>
                <w:sz w:val="18"/>
              </w:rPr>
              <w:t xml:space="preserve"> </w:t>
            </w:r>
            <w:r w:rsidRPr="00634AE2">
              <w:rPr>
                <w:rFonts w:ascii="Century Gothic" w:hAnsi="Century Gothic"/>
                <w:color w:val="231F20"/>
                <w:sz w:val="18"/>
              </w:rPr>
              <w:t>related</w:t>
            </w:r>
            <w:r w:rsidR="00054458">
              <w:rPr>
                <w:rFonts w:ascii="Century Gothic" w:hAnsi="Century Gothic"/>
                <w:color w:val="231F20"/>
                <w:spacing w:val="13"/>
                <w:sz w:val="18"/>
              </w:rPr>
              <w:t xml:space="preserve"> </w:t>
            </w:r>
            <w:r w:rsidRPr="00634AE2">
              <w:rPr>
                <w:rFonts w:ascii="Century Gothic" w:hAnsi="Century Gothic"/>
                <w:color w:val="231F20"/>
                <w:sz w:val="18"/>
              </w:rPr>
              <w:t>technologies</w:t>
            </w:r>
          </w:p>
          <w:p w:rsidR="00A25E22" w:rsidRPr="00634AE2" w:rsidRDefault="00B73B9C">
            <w:pPr>
              <w:pStyle w:val="TableParagraph"/>
              <w:numPr>
                <w:ilvl w:val="0"/>
                <w:numId w:val="10"/>
              </w:numPr>
              <w:tabs>
                <w:tab w:val="left" w:pos="404"/>
              </w:tabs>
              <w:spacing w:before="139"/>
              <w:ind w:hanging="140"/>
              <w:rPr>
                <w:rFonts w:ascii="Century Gothic" w:eastAsia="Century Gothic" w:hAnsi="Century Gothic" w:cs="Century Gothic"/>
                <w:sz w:val="18"/>
                <w:szCs w:val="18"/>
              </w:rPr>
            </w:pPr>
            <w:r w:rsidRPr="00634AE2">
              <w:rPr>
                <w:rFonts w:ascii="Century Gothic" w:hAnsi="Century Gothic"/>
                <w:color w:val="231F20"/>
                <w:w w:val="105"/>
                <w:sz w:val="18"/>
              </w:rPr>
              <w:t>Information</w:t>
            </w:r>
            <w:r w:rsidR="00054458">
              <w:rPr>
                <w:rFonts w:ascii="Century Gothic" w:hAnsi="Century Gothic"/>
                <w:color w:val="231F20"/>
                <w:w w:val="105"/>
                <w:sz w:val="18"/>
              </w:rPr>
              <w:t xml:space="preserve"> </w:t>
            </w:r>
            <w:r w:rsidRPr="00634AE2">
              <w:rPr>
                <w:rFonts w:ascii="Century Gothic" w:hAnsi="Century Gothic"/>
                <w:color w:val="231F20"/>
                <w:w w:val="105"/>
                <w:sz w:val="18"/>
              </w:rPr>
              <w:t>technology</w:t>
            </w:r>
          </w:p>
          <w:p w:rsidR="00A25E22" w:rsidRPr="00634AE2" w:rsidRDefault="00B73B9C">
            <w:pPr>
              <w:pStyle w:val="TableParagraph"/>
              <w:numPr>
                <w:ilvl w:val="0"/>
                <w:numId w:val="10"/>
              </w:numPr>
              <w:tabs>
                <w:tab w:val="left" w:pos="404"/>
              </w:tabs>
              <w:spacing w:before="139"/>
              <w:ind w:hanging="140"/>
              <w:rPr>
                <w:rFonts w:ascii="Century Gothic" w:eastAsia="Century Gothic" w:hAnsi="Century Gothic" w:cs="Century Gothic"/>
                <w:sz w:val="18"/>
                <w:szCs w:val="18"/>
              </w:rPr>
            </w:pPr>
            <w:r w:rsidRPr="00634AE2">
              <w:rPr>
                <w:rFonts w:ascii="Century Gothic" w:hAnsi="Century Gothic"/>
                <w:color w:val="231F20"/>
                <w:sz w:val="18"/>
              </w:rPr>
              <w:t>Natural</w:t>
            </w:r>
            <w:r w:rsidR="00054458">
              <w:rPr>
                <w:rFonts w:ascii="Century Gothic" w:hAnsi="Century Gothic"/>
                <w:color w:val="231F20"/>
                <w:sz w:val="18"/>
              </w:rPr>
              <w:t xml:space="preserve"> </w:t>
            </w:r>
            <w:r w:rsidRPr="00634AE2">
              <w:rPr>
                <w:rFonts w:ascii="Century Gothic" w:hAnsi="Century Gothic"/>
                <w:color w:val="231F20"/>
                <w:sz w:val="18"/>
              </w:rPr>
              <w:t>and</w:t>
            </w:r>
            <w:r w:rsidR="00054458">
              <w:rPr>
                <w:rFonts w:ascii="Century Gothic" w:hAnsi="Century Gothic"/>
                <w:color w:val="231F20"/>
                <w:sz w:val="18"/>
              </w:rPr>
              <w:t xml:space="preserve"> </w:t>
            </w:r>
            <w:r w:rsidRPr="00634AE2">
              <w:rPr>
                <w:rFonts w:ascii="Century Gothic" w:hAnsi="Century Gothic"/>
                <w:color w:val="231F20"/>
                <w:sz w:val="18"/>
              </w:rPr>
              <w:t>physical</w:t>
            </w:r>
            <w:r w:rsidR="00054458">
              <w:rPr>
                <w:rFonts w:ascii="Century Gothic" w:hAnsi="Century Gothic"/>
                <w:color w:val="231F20"/>
                <w:spacing w:val="11"/>
                <w:sz w:val="18"/>
              </w:rPr>
              <w:t xml:space="preserve"> </w:t>
            </w:r>
            <w:r w:rsidRPr="00634AE2">
              <w:rPr>
                <w:rFonts w:ascii="Century Gothic" w:hAnsi="Century Gothic"/>
                <w:color w:val="231F20"/>
                <w:sz w:val="18"/>
              </w:rPr>
              <w:t>sciences</w:t>
            </w:r>
          </w:p>
          <w:p w:rsidR="00A25E22" w:rsidRPr="00634AE2" w:rsidRDefault="00B73B9C">
            <w:pPr>
              <w:pStyle w:val="TableParagraph"/>
              <w:numPr>
                <w:ilvl w:val="0"/>
                <w:numId w:val="10"/>
              </w:numPr>
              <w:tabs>
                <w:tab w:val="left" w:pos="404"/>
              </w:tabs>
              <w:spacing w:before="139"/>
              <w:ind w:hanging="140"/>
              <w:rPr>
                <w:rFonts w:ascii="Century Gothic" w:eastAsia="Century Gothic" w:hAnsi="Century Gothic" w:cs="Century Gothic"/>
                <w:sz w:val="18"/>
                <w:szCs w:val="18"/>
              </w:rPr>
            </w:pPr>
            <w:r w:rsidRPr="00634AE2">
              <w:rPr>
                <w:rFonts w:ascii="Century Gothic" w:hAnsi="Century Gothic"/>
                <w:color w:val="231F20"/>
                <w:w w:val="105"/>
                <w:sz w:val="18"/>
              </w:rPr>
              <w:t>Agriculture,</w:t>
            </w:r>
            <w:r w:rsidR="00054458">
              <w:rPr>
                <w:rFonts w:ascii="Century Gothic" w:hAnsi="Century Gothic"/>
                <w:color w:val="231F20"/>
                <w:w w:val="105"/>
                <w:sz w:val="18"/>
              </w:rPr>
              <w:t xml:space="preserve"> </w:t>
            </w:r>
            <w:r w:rsidRPr="00634AE2">
              <w:rPr>
                <w:rFonts w:ascii="Century Gothic" w:hAnsi="Century Gothic"/>
                <w:color w:val="231F20"/>
                <w:w w:val="105"/>
                <w:sz w:val="18"/>
              </w:rPr>
              <w:t>environmental</w:t>
            </w:r>
            <w:r w:rsidR="00054458">
              <w:rPr>
                <w:rFonts w:ascii="Century Gothic" w:hAnsi="Century Gothic"/>
                <w:color w:val="231F20"/>
                <w:w w:val="105"/>
                <w:sz w:val="18"/>
              </w:rPr>
              <w:t xml:space="preserve"> </w:t>
            </w:r>
            <w:r w:rsidRPr="00634AE2">
              <w:rPr>
                <w:rFonts w:ascii="Century Gothic" w:hAnsi="Century Gothic"/>
                <w:color w:val="231F20"/>
                <w:w w:val="105"/>
                <w:sz w:val="18"/>
              </w:rPr>
              <w:t>and</w:t>
            </w:r>
            <w:r w:rsidR="00054458">
              <w:rPr>
                <w:rFonts w:ascii="Century Gothic" w:hAnsi="Century Gothic"/>
                <w:color w:val="231F20"/>
                <w:w w:val="105"/>
                <w:sz w:val="18"/>
              </w:rPr>
              <w:t xml:space="preserve"> </w:t>
            </w:r>
            <w:r w:rsidRPr="00634AE2">
              <w:rPr>
                <w:rFonts w:ascii="Century Gothic" w:hAnsi="Century Gothic"/>
                <w:color w:val="231F20"/>
                <w:w w:val="105"/>
                <w:sz w:val="18"/>
              </w:rPr>
              <w:t>related</w:t>
            </w:r>
            <w:r w:rsidR="00054458">
              <w:rPr>
                <w:rFonts w:ascii="Century Gothic" w:hAnsi="Century Gothic"/>
                <w:color w:val="231F20"/>
                <w:spacing w:val="-2"/>
                <w:w w:val="105"/>
                <w:sz w:val="18"/>
              </w:rPr>
              <w:t xml:space="preserve"> </w:t>
            </w:r>
            <w:r w:rsidRPr="00634AE2">
              <w:rPr>
                <w:rFonts w:ascii="Century Gothic" w:hAnsi="Century Gothic"/>
                <w:color w:val="231F20"/>
                <w:w w:val="105"/>
                <w:sz w:val="18"/>
              </w:rPr>
              <w:t>studies</w:t>
            </w:r>
          </w:p>
          <w:p w:rsidR="00A25E22" w:rsidRDefault="00B73B9C">
            <w:pPr>
              <w:pStyle w:val="TableParagraph"/>
              <w:spacing w:before="139" w:line="261" w:lineRule="auto"/>
              <w:ind w:left="263" w:right="695"/>
              <w:rPr>
                <w:rFonts w:ascii="Century Gothic" w:eastAsia="Century Gothic" w:hAnsi="Century Gothic" w:cs="Century Gothic"/>
                <w:sz w:val="18"/>
                <w:szCs w:val="18"/>
              </w:rPr>
            </w:pPr>
            <w:r w:rsidRPr="00634AE2">
              <w:rPr>
                <w:rFonts w:ascii="Century Gothic" w:eastAsia="Century Gothic" w:hAnsi="Century Gothic" w:cs="Century Gothic"/>
                <w:color w:val="231F20"/>
                <w:sz w:val="18"/>
                <w:szCs w:val="18"/>
              </w:rPr>
              <w:t>The</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Architecture</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Building,</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Health</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fields</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of</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education</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are</w:t>
            </w:r>
            <w:r w:rsidR="00054458">
              <w:rPr>
                <w:rFonts w:ascii="Century Gothic" w:eastAsia="Century Gothic" w:hAnsi="Century Gothic" w:cs="Century Gothic"/>
                <w:color w:val="231F20"/>
                <w:spacing w:val="11"/>
                <w:sz w:val="18"/>
                <w:szCs w:val="18"/>
              </w:rPr>
              <w:t xml:space="preserve"> </w:t>
            </w:r>
            <w:r w:rsidRPr="00634AE2">
              <w:rPr>
                <w:rFonts w:ascii="Century Gothic" w:eastAsia="Century Gothic" w:hAnsi="Century Gothic" w:cs="Century Gothic"/>
                <w:color w:val="231F20"/>
                <w:sz w:val="18"/>
                <w:szCs w:val="18"/>
              </w:rPr>
              <w:t>reported</w:t>
            </w:r>
            <w:r w:rsidR="00054458">
              <w:rPr>
                <w:rFonts w:ascii="Century Gothic" w:eastAsia="Century Gothic" w:hAnsi="Century Gothic" w:cs="Century Gothic"/>
                <w:color w:val="231F20"/>
                <w:spacing w:val="-38"/>
                <w:sz w:val="18"/>
                <w:szCs w:val="18"/>
              </w:rPr>
              <w:t xml:space="preserve"> </w:t>
            </w:r>
            <w:r w:rsidRPr="00634AE2">
              <w:rPr>
                <w:rFonts w:ascii="Century Gothic" w:eastAsia="Century Gothic" w:hAnsi="Century Gothic" w:cs="Century Gothic"/>
                <w:color w:val="231F20"/>
                <w:sz w:val="18"/>
                <w:szCs w:val="18"/>
              </w:rPr>
              <w:t>separately</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as</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pacing w:val="-3"/>
                <w:sz w:val="18"/>
                <w:szCs w:val="18"/>
              </w:rPr>
              <w:t>‘Architecture</w:t>
            </w:r>
            <w:r w:rsidR="00054458">
              <w:rPr>
                <w:rFonts w:ascii="Century Gothic" w:eastAsia="Century Gothic" w:hAnsi="Century Gothic" w:cs="Century Gothic"/>
                <w:color w:val="231F20"/>
                <w:spacing w:val="-3"/>
                <w:sz w:val="18"/>
                <w:szCs w:val="18"/>
              </w:rPr>
              <w:t xml:space="preserve"> </w:t>
            </w:r>
            <w:r w:rsidRPr="00634AE2">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Health’</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are</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not</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considered</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to</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be</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pure</w:t>
            </w:r>
            <w:r w:rsidR="00054458">
              <w:rPr>
                <w:rFonts w:ascii="Century Gothic" w:eastAsia="Century Gothic" w:hAnsi="Century Gothic" w:cs="Century Gothic"/>
                <w:color w:val="231F20"/>
                <w:spacing w:val="14"/>
                <w:sz w:val="18"/>
                <w:szCs w:val="18"/>
              </w:rPr>
              <w:t xml:space="preserve"> </w:t>
            </w:r>
            <w:r w:rsidRPr="00634AE2">
              <w:rPr>
                <w:rFonts w:ascii="Century Gothic" w:eastAsia="Century Gothic" w:hAnsi="Century Gothic" w:cs="Century Gothic"/>
                <w:color w:val="231F20"/>
                <w:sz w:val="18"/>
                <w:szCs w:val="18"/>
              </w:rPr>
              <w:t>STEM</w:t>
            </w:r>
            <w:r w:rsidR="00054458">
              <w:rPr>
                <w:rFonts w:ascii="Century Gothic" w:eastAsia="Century Gothic" w:hAnsi="Century Gothic" w:cs="Century Gothic"/>
                <w:color w:val="231F20"/>
                <w:w w:val="116"/>
                <w:sz w:val="18"/>
                <w:szCs w:val="18"/>
              </w:rPr>
              <w:t xml:space="preserve"> </w:t>
            </w:r>
            <w:r w:rsidRPr="00634AE2">
              <w:rPr>
                <w:rFonts w:ascii="Century Gothic" w:eastAsia="Century Gothic" w:hAnsi="Century Gothic" w:cs="Century Gothic"/>
                <w:color w:val="231F20"/>
                <w:sz w:val="18"/>
                <w:szCs w:val="18"/>
              </w:rPr>
              <w:t>disciplines</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but</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they</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pacing w:val="-3"/>
                <w:sz w:val="18"/>
                <w:szCs w:val="18"/>
              </w:rPr>
              <w:t>have</w:t>
            </w:r>
            <w:r w:rsidR="00054458">
              <w:rPr>
                <w:rFonts w:ascii="Century Gothic" w:eastAsia="Century Gothic" w:hAnsi="Century Gothic" w:cs="Century Gothic"/>
                <w:color w:val="231F20"/>
                <w:spacing w:val="-3"/>
                <w:sz w:val="18"/>
                <w:szCs w:val="18"/>
              </w:rPr>
              <w:t xml:space="preserve"> </w:t>
            </w:r>
            <w:r w:rsidRPr="00634AE2">
              <w:rPr>
                <w:rFonts w:ascii="Century Gothic" w:eastAsia="Century Gothic" w:hAnsi="Century Gothic" w:cs="Century Gothic"/>
                <w:color w:val="231F20"/>
                <w:sz w:val="18"/>
                <w:szCs w:val="18"/>
              </w:rPr>
              <w:t>significant</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elements</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of</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mathematics</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z w:val="18"/>
                <w:szCs w:val="18"/>
              </w:rPr>
              <w:t xml:space="preserve"> </w:t>
            </w:r>
            <w:r w:rsidRPr="00634AE2">
              <w:rPr>
                <w:rFonts w:ascii="Century Gothic" w:eastAsia="Century Gothic" w:hAnsi="Century Gothic" w:cs="Century Gothic"/>
                <w:color w:val="231F20"/>
                <w:sz w:val="18"/>
                <w:szCs w:val="18"/>
              </w:rPr>
              <w:t>science.</w:t>
            </w:r>
          </w:p>
        </w:tc>
      </w:tr>
      <w:tr w:rsidR="00A25E22">
        <w:trPr>
          <w:trHeight w:hRule="exact" w:val="3754"/>
        </w:trPr>
        <w:tc>
          <w:tcPr>
            <w:tcW w:w="1405"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108" w:right="261"/>
              <w:rPr>
                <w:rFonts w:ascii="Century Gothic" w:eastAsia="Century Gothic" w:hAnsi="Century Gothic" w:cs="Century Gothic"/>
                <w:sz w:val="18"/>
                <w:szCs w:val="18"/>
              </w:rPr>
            </w:pPr>
            <w:r>
              <w:rPr>
                <w:rFonts w:ascii="Century Gothic"/>
                <w:color w:val="231F20"/>
                <w:w w:val="105"/>
                <w:sz w:val="18"/>
              </w:rPr>
              <w:t>Additional</w:t>
            </w:r>
            <w:r w:rsidR="00054458">
              <w:rPr>
                <w:rFonts w:ascii="Century Gothic"/>
                <w:color w:val="231F20"/>
                <w:w w:val="102"/>
                <w:sz w:val="18"/>
              </w:rPr>
              <w:t xml:space="preserve"> </w:t>
            </w:r>
            <w:r>
              <w:rPr>
                <w:rFonts w:ascii="Century Gothic"/>
                <w:color w:val="231F20"/>
                <w:spacing w:val="-1"/>
                <w:w w:val="105"/>
                <w:sz w:val="18"/>
              </w:rPr>
              <w:t>information</w:t>
            </w:r>
          </w:p>
        </w:tc>
        <w:tc>
          <w:tcPr>
            <w:tcW w:w="7656" w:type="dxa"/>
            <w:tcBorders>
              <w:top w:val="single" w:sz="4" w:space="0" w:color="003447"/>
              <w:left w:val="nil"/>
              <w:bottom w:val="single" w:sz="4" w:space="0" w:color="003447"/>
              <w:right w:val="nil"/>
            </w:tcBorders>
            <w:shd w:val="clear" w:color="auto" w:fill="E0E4E8"/>
          </w:tcPr>
          <w:p w:rsidR="00A25E22" w:rsidRPr="00634AE2" w:rsidRDefault="00A25E22">
            <w:pPr>
              <w:pStyle w:val="TableParagraph"/>
              <w:spacing w:before="7"/>
              <w:rPr>
                <w:rFonts w:ascii="Century Gothic" w:eastAsia="Times New Roman" w:hAnsi="Century Gothic" w:cs="Times New Roman"/>
                <w:sz w:val="17"/>
                <w:szCs w:val="17"/>
              </w:rPr>
            </w:pPr>
          </w:p>
          <w:p w:rsidR="00A25E22" w:rsidRPr="00634AE2" w:rsidRDefault="00B73B9C">
            <w:pPr>
              <w:pStyle w:val="TableParagraph"/>
              <w:spacing w:line="261" w:lineRule="auto"/>
              <w:ind w:left="263" w:right="321"/>
              <w:rPr>
                <w:rFonts w:ascii="Century Gothic" w:eastAsia="Century Gothic" w:hAnsi="Century Gothic" w:cs="Century Gothic"/>
                <w:sz w:val="18"/>
                <w:szCs w:val="18"/>
              </w:rPr>
            </w:pPr>
            <w:r w:rsidRPr="00634AE2">
              <w:rPr>
                <w:rFonts w:ascii="Century Gothic" w:hAnsi="Century Gothic"/>
                <w:color w:val="231F20"/>
                <w:w w:val="105"/>
                <w:sz w:val="18"/>
              </w:rPr>
              <w:t>The</w:t>
            </w:r>
            <w:r w:rsidR="00054458">
              <w:rPr>
                <w:rFonts w:ascii="Century Gothic" w:hAnsi="Century Gothic"/>
                <w:color w:val="231F20"/>
                <w:w w:val="105"/>
                <w:sz w:val="18"/>
              </w:rPr>
              <w:t xml:space="preserve"> </w:t>
            </w:r>
            <w:r w:rsidRPr="00634AE2">
              <w:rPr>
                <w:rFonts w:ascii="Century Gothic" w:hAnsi="Century Gothic"/>
                <w:i/>
                <w:color w:val="231F20"/>
                <w:w w:val="105"/>
                <w:sz w:val="18"/>
              </w:rPr>
              <w:t>National</w:t>
            </w:r>
            <w:r w:rsidR="00054458">
              <w:rPr>
                <w:rFonts w:ascii="Century Gothic" w:hAnsi="Century Gothic"/>
                <w:i/>
                <w:color w:val="231F20"/>
                <w:w w:val="105"/>
                <w:sz w:val="18"/>
              </w:rPr>
              <w:t xml:space="preserve"> </w:t>
            </w:r>
            <w:r w:rsidRPr="00634AE2">
              <w:rPr>
                <w:rFonts w:ascii="Century Gothic" w:hAnsi="Century Gothic"/>
                <w:i/>
                <w:color w:val="231F20"/>
                <w:w w:val="105"/>
                <w:sz w:val="18"/>
              </w:rPr>
              <w:t>VET</w:t>
            </w:r>
            <w:r w:rsidR="00054458">
              <w:rPr>
                <w:rFonts w:ascii="Century Gothic" w:hAnsi="Century Gothic"/>
                <w:i/>
                <w:color w:val="231F20"/>
                <w:w w:val="105"/>
                <w:sz w:val="18"/>
              </w:rPr>
              <w:t xml:space="preserve"> </w:t>
            </w:r>
            <w:r w:rsidRPr="00634AE2">
              <w:rPr>
                <w:rFonts w:ascii="Century Gothic" w:hAnsi="Century Gothic"/>
                <w:i/>
                <w:color w:val="231F20"/>
                <w:w w:val="105"/>
                <w:sz w:val="18"/>
              </w:rPr>
              <w:t>in</w:t>
            </w:r>
            <w:r w:rsidR="00054458">
              <w:rPr>
                <w:rFonts w:ascii="Century Gothic" w:hAnsi="Century Gothic"/>
                <w:i/>
                <w:color w:val="231F20"/>
                <w:w w:val="105"/>
                <w:sz w:val="18"/>
              </w:rPr>
              <w:t xml:space="preserve"> </w:t>
            </w:r>
            <w:r w:rsidRPr="00634AE2">
              <w:rPr>
                <w:rFonts w:ascii="Century Gothic" w:hAnsi="Century Gothic"/>
                <w:i/>
                <w:color w:val="231F20"/>
                <w:w w:val="105"/>
                <w:sz w:val="18"/>
              </w:rPr>
              <w:t>Schools</w:t>
            </w:r>
            <w:r w:rsidR="00054458">
              <w:rPr>
                <w:rFonts w:ascii="Century Gothic" w:hAnsi="Century Gothic"/>
                <w:i/>
                <w:color w:val="231F20"/>
                <w:w w:val="105"/>
                <w:sz w:val="18"/>
              </w:rPr>
              <w:t xml:space="preserve"> </w:t>
            </w:r>
            <w:r w:rsidRPr="00634AE2">
              <w:rPr>
                <w:rFonts w:ascii="Century Gothic" w:hAnsi="Century Gothic"/>
                <w:i/>
                <w:color w:val="231F20"/>
                <w:w w:val="105"/>
                <w:sz w:val="18"/>
              </w:rPr>
              <w:t>Collectio</w:t>
            </w:r>
            <w:r w:rsidRPr="00634AE2">
              <w:rPr>
                <w:rFonts w:ascii="Century Gothic" w:hAnsi="Century Gothic"/>
                <w:color w:val="231F20"/>
                <w:w w:val="105"/>
                <w:sz w:val="18"/>
              </w:rPr>
              <w:t>n</w:t>
            </w:r>
            <w:r w:rsidR="00054458">
              <w:rPr>
                <w:rFonts w:ascii="Century Gothic" w:hAnsi="Century Gothic"/>
                <w:color w:val="231F20"/>
                <w:w w:val="105"/>
                <w:sz w:val="18"/>
              </w:rPr>
              <w:t xml:space="preserve"> </w:t>
            </w:r>
            <w:r w:rsidRPr="00634AE2">
              <w:rPr>
                <w:rFonts w:ascii="Century Gothic" w:hAnsi="Century Gothic"/>
                <w:color w:val="231F20"/>
                <w:w w:val="105"/>
                <w:sz w:val="18"/>
              </w:rPr>
              <w:t>collects</w:t>
            </w:r>
            <w:r w:rsidR="00054458">
              <w:rPr>
                <w:rFonts w:ascii="Century Gothic" w:hAnsi="Century Gothic"/>
                <w:color w:val="231F20"/>
                <w:w w:val="105"/>
                <w:sz w:val="18"/>
              </w:rPr>
              <w:t xml:space="preserve"> </w:t>
            </w:r>
            <w:r w:rsidRPr="00634AE2">
              <w:rPr>
                <w:rFonts w:ascii="Century Gothic" w:hAnsi="Century Gothic"/>
                <w:color w:val="231F20"/>
                <w:w w:val="105"/>
                <w:sz w:val="18"/>
              </w:rPr>
              <w:t>data</w:t>
            </w:r>
            <w:r w:rsidR="00054458">
              <w:rPr>
                <w:rFonts w:ascii="Century Gothic" w:hAnsi="Century Gothic"/>
                <w:color w:val="231F20"/>
                <w:w w:val="105"/>
                <w:sz w:val="18"/>
              </w:rPr>
              <w:t xml:space="preserve"> </w:t>
            </w:r>
            <w:r w:rsidRPr="00634AE2">
              <w:rPr>
                <w:rFonts w:ascii="Century Gothic" w:hAnsi="Century Gothic"/>
                <w:color w:val="231F20"/>
                <w:w w:val="105"/>
                <w:sz w:val="18"/>
              </w:rPr>
              <w:t>for</w:t>
            </w:r>
            <w:r w:rsidR="00054458">
              <w:rPr>
                <w:rFonts w:ascii="Century Gothic" w:hAnsi="Century Gothic"/>
                <w:color w:val="231F20"/>
                <w:w w:val="105"/>
                <w:sz w:val="18"/>
              </w:rPr>
              <w:t xml:space="preserve"> </w:t>
            </w:r>
            <w:r w:rsidRPr="00634AE2">
              <w:rPr>
                <w:rFonts w:ascii="Century Gothic" w:hAnsi="Century Gothic"/>
                <w:color w:val="231F20"/>
                <w:w w:val="105"/>
                <w:sz w:val="18"/>
              </w:rPr>
              <w:t>VET</w:t>
            </w:r>
            <w:r w:rsidR="00054458">
              <w:rPr>
                <w:rFonts w:ascii="Century Gothic" w:hAnsi="Century Gothic"/>
                <w:color w:val="231F20"/>
                <w:w w:val="105"/>
                <w:sz w:val="18"/>
              </w:rPr>
              <w:t xml:space="preserve"> </w:t>
            </w:r>
            <w:r w:rsidRPr="00634AE2">
              <w:rPr>
                <w:rFonts w:ascii="Century Gothic" w:hAnsi="Century Gothic"/>
                <w:color w:val="231F20"/>
                <w:w w:val="105"/>
                <w:sz w:val="18"/>
              </w:rPr>
              <w:t>undertaken</w:t>
            </w:r>
            <w:r w:rsidR="00054458">
              <w:rPr>
                <w:rFonts w:ascii="Century Gothic" w:hAnsi="Century Gothic"/>
                <w:color w:val="231F20"/>
                <w:w w:val="105"/>
                <w:sz w:val="18"/>
              </w:rPr>
              <w:t xml:space="preserve"> </w:t>
            </w:r>
            <w:r w:rsidRPr="00634AE2">
              <w:rPr>
                <w:rFonts w:ascii="Century Gothic" w:hAnsi="Century Gothic"/>
                <w:color w:val="231F20"/>
                <w:spacing w:val="-3"/>
                <w:w w:val="105"/>
                <w:sz w:val="18"/>
              </w:rPr>
              <w:t>by</w:t>
            </w:r>
            <w:r w:rsidR="00054458">
              <w:rPr>
                <w:rFonts w:ascii="Century Gothic" w:hAnsi="Century Gothic"/>
                <w:color w:val="231F20"/>
                <w:spacing w:val="36"/>
                <w:w w:val="105"/>
                <w:sz w:val="18"/>
              </w:rPr>
              <w:t xml:space="preserve"> </w:t>
            </w:r>
            <w:r w:rsidRPr="00634AE2">
              <w:rPr>
                <w:rFonts w:ascii="Century Gothic" w:hAnsi="Century Gothic"/>
                <w:color w:val="231F20"/>
                <w:w w:val="105"/>
                <w:sz w:val="18"/>
              </w:rPr>
              <w:t>school</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students</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as</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part</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their</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senior</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secondary</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certificate</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7"/>
                <w:w w:val="105"/>
                <w:sz w:val="18"/>
              </w:rPr>
              <w:t xml:space="preserve"> </w:t>
            </w:r>
            <w:r w:rsidRPr="00634AE2">
              <w:rPr>
                <w:rFonts w:ascii="Century Gothic" w:hAnsi="Century Gothic"/>
                <w:color w:val="231F20"/>
                <w:w w:val="105"/>
                <w:sz w:val="18"/>
              </w:rPr>
              <w:t>education,</w:t>
            </w:r>
            <w:r w:rsidR="00054458">
              <w:rPr>
                <w:rFonts w:ascii="Century Gothic" w:hAnsi="Century Gothic"/>
                <w:color w:val="231F20"/>
                <w:w w:val="104"/>
                <w:sz w:val="18"/>
              </w:rPr>
              <w:t xml:space="preserve"> </w:t>
            </w:r>
            <w:r w:rsidRPr="00634AE2">
              <w:rPr>
                <w:rFonts w:ascii="Century Gothic" w:hAnsi="Century Gothic"/>
                <w:color w:val="231F20"/>
                <w:w w:val="105"/>
                <w:sz w:val="18"/>
              </w:rPr>
              <w:t>where</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training</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is</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nationally</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recognised</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or</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delivered</w:t>
            </w:r>
            <w:r w:rsidR="00054458">
              <w:rPr>
                <w:rFonts w:ascii="Century Gothic" w:hAnsi="Century Gothic"/>
                <w:color w:val="231F20"/>
                <w:spacing w:val="-9"/>
                <w:w w:val="105"/>
                <w:sz w:val="18"/>
              </w:rPr>
              <w:t xml:space="preserve"> </w:t>
            </w:r>
            <w:r w:rsidRPr="00634AE2">
              <w:rPr>
                <w:rFonts w:ascii="Century Gothic" w:hAnsi="Century Gothic"/>
                <w:color w:val="231F20"/>
                <w:spacing w:val="-3"/>
                <w:w w:val="105"/>
                <w:sz w:val="18"/>
              </w:rPr>
              <w:t>by</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schools</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or</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other</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training</w:t>
            </w:r>
            <w:r w:rsidR="00054458">
              <w:rPr>
                <w:rFonts w:ascii="Century Gothic" w:hAnsi="Century Gothic"/>
                <w:color w:val="231F20"/>
                <w:sz w:val="18"/>
              </w:rPr>
              <w:t xml:space="preserve"> </w:t>
            </w:r>
            <w:r w:rsidRPr="00634AE2">
              <w:rPr>
                <w:rFonts w:ascii="Century Gothic" w:hAnsi="Century Gothic"/>
                <w:color w:val="231F20"/>
                <w:w w:val="105"/>
                <w:sz w:val="18"/>
              </w:rPr>
              <w:t>providers.</w:t>
            </w:r>
          </w:p>
          <w:p w:rsidR="00A25E22" w:rsidRPr="00634AE2" w:rsidRDefault="00B73B9C">
            <w:pPr>
              <w:pStyle w:val="TableParagraph"/>
              <w:spacing w:before="120" w:line="261" w:lineRule="auto"/>
              <w:ind w:left="263" w:right="431"/>
              <w:rPr>
                <w:rFonts w:ascii="Century Gothic" w:eastAsia="Century Gothic" w:hAnsi="Century Gothic" w:cs="Century Gothic"/>
                <w:sz w:val="18"/>
                <w:szCs w:val="18"/>
              </w:rPr>
            </w:pPr>
            <w:r w:rsidRPr="00634AE2">
              <w:rPr>
                <w:rFonts w:ascii="Century Gothic" w:hAnsi="Century Gothic"/>
                <w:color w:val="231F20"/>
                <w:w w:val="105"/>
                <w:sz w:val="18"/>
              </w:rPr>
              <w:t>Data</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are</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collected</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and</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reported</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annually</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via</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senior</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secondary</w:t>
            </w:r>
            <w:r w:rsidR="00054458">
              <w:rPr>
                <w:rFonts w:ascii="Century Gothic" w:hAnsi="Century Gothic"/>
                <w:color w:val="231F20"/>
                <w:spacing w:val="-29"/>
                <w:w w:val="105"/>
                <w:sz w:val="18"/>
              </w:rPr>
              <w:t xml:space="preserve"> </w:t>
            </w:r>
            <w:r w:rsidRPr="00634AE2">
              <w:rPr>
                <w:rFonts w:ascii="Century Gothic" w:hAnsi="Century Gothic"/>
                <w:color w:val="231F20"/>
                <w:w w:val="105"/>
                <w:sz w:val="18"/>
              </w:rPr>
              <w:t>assessment</w:t>
            </w:r>
            <w:r w:rsidR="00054458">
              <w:rPr>
                <w:rFonts w:ascii="Century Gothic" w:hAnsi="Century Gothic"/>
                <w:color w:val="231F20"/>
                <w:w w:val="104"/>
                <w:sz w:val="18"/>
              </w:rPr>
              <w:t xml:space="preserve"> </w:t>
            </w:r>
            <w:r w:rsidRPr="00634AE2">
              <w:rPr>
                <w:rFonts w:ascii="Century Gothic" w:hAnsi="Century Gothic"/>
                <w:color w:val="231F20"/>
                <w:w w:val="105"/>
                <w:sz w:val="18"/>
              </w:rPr>
              <w:t>authority</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each</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state</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or</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territory</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to</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National</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Centre</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for</w:t>
            </w:r>
            <w:r w:rsidR="00054458">
              <w:rPr>
                <w:rFonts w:ascii="Century Gothic" w:hAnsi="Century Gothic"/>
                <w:color w:val="231F20"/>
                <w:spacing w:val="-6"/>
                <w:w w:val="105"/>
                <w:sz w:val="18"/>
              </w:rPr>
              <w:t xml:space="preserve"> </w:t>
            </w:r>
            <w:r w:rsidRPr="00634AE2">
              <w:rPr>
                <w:rFonts w:ascii="Century Gothic" w:hAnsi="Century Gothic"/>
                <w:color w:val="231F20"/>
                <w:w w:val="105"/>
                <w:sz w:val="18"/>
              </w:rPr>
              <w:t>Vocational</w:t>
            </w:r>
            <w:r w:rsidR="00054458">
              <w:rPr>
                <w:rFonts w:ascii="Century Gothic" w:hAnsi="Century Gothic"/>
                <w:color w:val="231F20"/>
                <w:w w:val="103"/>
                <w:sz w:val="18"/>
              </w:rPr>
              <w:t xml:space="preserve"> </w:t>
            </w:r>
            <w:r w:rsidRPr="00634AE2">
              <w:rPr>
                <w:rFonts w:ascii="Century Gothic" w:hAnsi="Century Gothic"/>
                <w:color w:val="231F20"/>
                <w:sz w:val="18"/>
              </w:rPr>
              <w:t>Education</w:t>
            </w:r>
            <w:r w:rsidR="00054458">
              <w:rPr>
                <w:rFonts w:ascii="Century Gothic" w:hAnsi="Century Gothic"/>
                <w:color w:val="231F20"/>
                <w:sz w:val="18"/>
              </w:rPr>
              <w:t xml:space="preserve"> </w:t>
            </w:r>
            <w:r w:rsidRPr="00634AE2">
              <w:rPr>
                <w:rFonts w:ascii="Century Gothic" w:hAnsi="Century Gothic"/>
                <w:color w:val="231F20"/>
                <w:sz w:val="18"/>
              </w:rPr>
              <w:t>and</w:t>
            </w:r>
            <w:r w:rsidR="00054458">
              <w:rPr>
                <w:rFonts w:ascii="Century Gothic" w:hAnsi="Century Gothic"/>
                <w:color w:val="231F20"/>
                <w:spacing w:val="-10"/>
                <w:sz w:val="18"/>
              </w:rPr>
              <w:t xml:space="preserve"> </w:t>
            </w:r>
            <w:r w:rsidRPr="00634AE2">
              <w:rPr>
                <w:rFonts w:ascii="Century Gothic" w:hAnsi="Century Gothic"/>
                <w:color w:val="231F20"/>
                <w:sz w:val="18"/>
              </w:rPr>
              <w:t>Research.</w:t>
            </w:r>
          </w:p>
          <w:p w:rsidR="00A25E22" w:rsidRPr="00634AE2" w:rsidRDefault="00B73B9C">
            <w:pPr>
              <w:pStyle w:val="TableParagraph"/>
              <w:spacing w:before="129"/>
              <w:ind w:left="263"/>
              <w:rPr>
                <w:rFonts w:ascii="Century Gothic" w:eastAsia="Calibri" w:hAnsi="Century Gothic" w:cs="Calibri"/>
                <w:sz w:val="18"/>
                <w:szCs w:val="18"/>
              </w:rPr>
            </w:pPr>
            <w:r w:rsidRPr="00634AE2">
              <w:rPr>
                <w:rFonts w:ascii="Century Gothic" w:hAnsi="Century Gothic"/>
                <w:b/>
                <w:color w:val="231F20"/>
                <w:w w:val="125"/>
                <w:sz w:val="18"/>
              </w:rPr>
              <w:t>Field</w:t>
            </w:r>
            <w:r w:rsidR="00054458">
              <w:rPr>
                <w:rFonts w:ascii="Century Gothic" w:hAnsi="Century Gothic"/>
                <w:b/>
                <w:color w:val="231F20"/>
                <w:w w:val="125"/>
                <w:sz w:val="18"/>
              </w:rPr>
              <w:t xml:space="preserve"> </w:t>
            </w:r>
            <w:r w:rsidRPr="00634AE2">
              <w:rPr>
                <w:rFonts w:ascii="Century Gothic" w:hAnsi="Century Gothic"/>
                <w:b/>
                <w:color w:val="231F20"/>
                <w:w w:val="125"/>
                <w:sz w:val="18"/>
              </w:rPr>
              <w:t>of</w:t>
            </w:r>
            <w:r w:rsidR="00054458">
              <w:rPr>
                <w:rFonts w:ascii="Century Gothic" w:hAnsi="Century Gothic"/>
                <w:b/>
                <w:color w:val="231F20"/>
                <w:spacing w:val="1"/>
                <w:w w:val="125"/>
                <w:sz w:val="18"/>
              </w:rPr>
              <w:t xml:space="preserve"> </w:t>
            </w:r>
            <w:r w:rsidRPr="00634AE2">
              <w:rPr>
                <w:rFonts w:ascii="Century Gothic" w:hAnsi="Century Gothic"/>
                <w:b/>
                <w:color w:val="231F20"/>
                <w:w w:val="125"/>
                <w:sz w:val="18"/>
              </w:rPr>
              <w:t>Education</w:t>
            </w:r>
          </w:p>
          <w:p w:rsidR="00A25E22" w:rsidRPr="00634AE2" w:rsidRDefault="00B73B9C">
            <w:pPr>
              <w:pStyle w:val="TableParagraph"/>
              <w:spacing w:before="130" w:line="261" w:lineRule="auto"/>
              <w:ind w:left="263" w:right="183"/>
              <w:rPr>
                <w:rFonts w:ascii="Century Gothic" w:eastAsia="Century Gothic" w:hAnsi="Century Gothic" w:cs="Century Gothic"/>
                <w:sz w:val="18"/>
                <w:szCs w:val="18"/>
              </w:rPr>
            </w:pPr>
            <w:r w:rsidRPr="00634AE2">
              <w:rPr>
                <w:rFonts w:ascii="Century Gothic" w:hAnsi="Century Gothic"/>
                <w:color w:val="231F20"/>
                <w:w w:val="105"/>
                <w:sz w:val="18"/>
              </w:rPr>
              <w:t>The</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Australian</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Classification</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Education</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(ASCED)</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is</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used</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for</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field</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education.</w:t>
            </w:r>
            <w:r w:rsidR="00054458">
              <w:rPr>
                <w:rFonts w:ascii="Century Gothic" w:hAnsi="Century Gothic"/>
                <w:color w:val="231F20"/>
                <w:w w:val="104"/>
                <w:sz w:val="18"/>
              </w:rPr>
              <w:t xml:space="preserve"> </w:t>
            </w:r>
            <w:r w:rsidRPr="00634AE2">
              <w:rPr>
                <w:rFonts w:ascii="Century Gothic" w:hAnsi="Century Gothic"/>
                <w:color w:val="231F20"/>
                <w:w w:val="105"/>
                <w:sz w:val="18"/>
              </w:rPr>
              <w:t>This</w:t>
            </w:r>
            <w:r w:rsidR="00054458">
              <w:rPr>
                <w:rFonts w:ascii="Century Gothic" w:hAnsi="Century Gothic"/>
                <w:color w:val="231F20"/>
                <w:w w:val="105"/>
                <w:sz w:val="18"/>
              </w:rPr>
              <w:t xml:space="preserve"> </w:t>
            </w:r>
            <w:r w:rsidRPr="00634AE2">
              <w:rPr>
                <w:rFonts w:ascii="Century Gothic" w:hAnsi="Century Gothic"/>
                <w:color w:val="231F20"/>
                <w:w w:val="105"/>
                <w:sz w:val="18"/>
              </w:rPr>
              <w:t>is</w:t>
            </w:r>
            <w:r w:rsidR="00054458">
              <w:rPr>
                <w:rFonts w:ascii="Century Gothic" w:hAnsi="Century Gothic"/>
                <w:color w:val="231F20"/>
                <w:w w:val="105"/>
                <w:sz w:val="18"/>
              </w:rPr>
              <w:t xml:space="preserve"> </w:t>
            </w:r>
            <w:r w:rsidRPr="00634AE2">
              <w:rPr>
                <w:rFonts w:ascii="Century Gothic" w:hAnsi="Century Gothic"/>
                <w:color w:val="231F20"/>
                <w:w w:val="105"/>
                <w:sz w:val="18"/>
              </w:rPr>
              <w:t>an</w:t>
            </w:r>
            <w:r w:rsidR="00054458">
              <w:rPr>
                <w:rFonts w:ascii="Century Gothic" w:hAnsi="Century Gothic"/>
                <w:color w:val="231F20"/>
                <w:w w:val="105"/>
                <w:sz w:val="18"/>
              </w:rPr>
              <w:t xml:space="preserve"> </w:t>
            </w:r>
            <w:r w:rsidRPr="00634AE2">
              <w:rPr>
                <w:rFonts w:ascii="Century Gothic" w:hAnsi="Century Gothic"/>
                <w:color w:val="231F20"/>
                <w:w w:val="105"/>
                <w:sz w:val="18"/>
              </w:rPr>
              <w:t>Australian</w:t>
            </w:r>
            <w:r w:rsidR="00054458">
              <w:rPr>
                <w:rFonts w:ascii="Century Gothic" w:hAnsi="Century Gothic"/>
                <w:color w:val="231F20"/>
                <w:w w:val="105"/>
                <w:sz w:val="18"/>
              </w:rPr>
              <w:t xml:space="preserve"> </w:t>
            </w:r>
            <w:r w:rsidRPr="00634AE2">
              <w:rPr>
                <w:rFonts w:ascii="Century Gothic" w:hAnsi="Century Gothic"/>
                <w:color w:val="231F20"/>
                <w:w w:val="105"/>
                <w:sz w:val="18"/>
              </w:rPr>
              <w:t>Bureau</w:t>
            </w:r>
            <w:r w:rsidR="00054458">
              <w:rPr>
                <w:rFonts w:ascii="Century Gothic" w:hAnsi="Century Gothic"/>
                <w:color w:val="231F20"/>
                <w:w w:val="105"/>
                <w:sz w:val="18"/>
              </w:rPr>
              <w:t xml:space="preserve"> </w:t>
            </w:r>
            <w:r w:rsidRPr="00634AE2">
              <w:rPr>
                <w:rFonts w:ascii="Century Gothic" w:hAnsi="Century Gothic"/>
                <w:color w:val="231F20"/>
                <w:w w:val="105"/>
                <w:sz w:val="18"/>
              </w:rPr>
              <w:t>of</w:t>
            </w:r>
            <w:r w:rsidR="00054458">
              <w:rPr>
                <w:rFonts w:ascii="Century Gothic" w:hAnsi="Century Gothic"/>
                <w:color w:val="231F20"/>
                <w:w w:val="105"/>
                <w:sz w:val="18"/>
              </w:rPr>
              <w:t xml:space="preserve"> </w:t>
            </w:r>
            <w:r w:rsidRPr="00634AE2">
              <w:rPr>
                <w:rFonts w:ascii="Century Gothic" w:hAnsi="Century Gothic"/>
                <w:color w:val="231F20"/>
                <w:w w:val="105"/>
                <w:sz w:val="18"/>
              </w:rPr>
              <w:t>Statistics</w:t>
            </w:r>
            <w:r w:rsidR="00054458">
              <w:rPr>
                <w:rFonts w:ascii="Century Gothic" w:hAnsi="Century Gothic"/>
                <w:color w:val="231F20"/>
                <w:w w:val="105"/>
                <w:sz w:val="18"/>
              </w:rPr>
              <w:t xml:space="preserve"> </w:t>
            </w:r>
            <w:r w:rsidRPr="00634AE2">
              <w:rPr>
                <w:rFonts w:ascii="Century Gothic" w:hAnsi="Century Gothic"/>
                <w:color w:val="231F20"/>
                <w:w w:val="105"/>
                <w:sz w:val="18"/>
              </w:rPr>
              <w:t>classification</w:t>
            </w:r>
            <w:r w:rsidR="00054458">
              <w:rPr>
                <w:rFonts w:ascii="Century Gothic" w:hAnsi="Century Gothic"/>
                <w:color w:val="231F20"/>
                <w:w w:val="105"/>
                <w:sz w:val="18"/>
              </w:rPr>
              <w:t xml:space="preserve"> </w:t>
            </w:r>
            <w:r w:rsidRPr="00634AE2">
              <w:rPr>
                <w:rFonts w:ascii="Century Gothic" w:hAnsi="Century Gothic"/>
                <w:color w:val="231F20"/>
                <w:w w:val="105"/>
                <w:sz w:val="18"/>
              </w:rPr>
              <w:t>that</w:t>
            </w:r>
            <w:r w:rsidR="00054458">
              <w:rPr>
                <w:rFonts w:ascii="Century Gothic" w:hAnsi="Century Gothic"/>
                <w:color w:val="231F20"/>
                <w:w w:val="105"/>
                <w:sz w:val="18"/>
              </w:rPr>
              <w:t xml:space="preserve"> </w:t>
            </w:r>
            <w:r w:rsidRPr="00634AE2">
              <w:rPr>
                <w:rFonts w:ascii="Century Gothic" w:hAnsi="Century Gothic"/>
                <w:color w:val="231F20"/>
                <w:w w:val="105"/>
                <w:sz w:val="18"/>
              </w:rPr>
              <w:t>describes</w:t>
            </w:r>
            <w:r w:rsidR="00054458">
              <w:rPr>
                <w:rFonts w:ascii="Century Gothic" w:hAnsi="Century Gothic"/>
                <w:color w:val="231F20"/>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5"/>
                <w:w w:val="105"/>
                <w:sz w:val="18"/>
              </w:rPr>
              <w:t xml:space="preserve"> </w:t>
            </w:r>
            <w:r w:rsidRPr="00634AE2">
              <w:rPr>
                <w:rFonts w:ascii="Century Gothic" w:hAnsi="Century Gothic"/>
                <w:color w:val="231F20"/>
                <w:w w:val="105"/>
                <w:sz w:val="18"/>
              </w:rPr>
              <w:t>broad</w:t>
            </w:r>
            <w:r w:rsidR="00054458">
              <w:rPr>
                <w:rFonts w:ascii="Century Gothic" w:hAnsi="Century Gothic"/>
                <w:color w:val="231F20"/>
                <w:w w:val="93"/>
                <w:sz w:val="18"/>
              </w:rPr>
              <w:t xml:space="preserve"> </w:t>
            </w:r>
            <w:r w:rsidRPr="00634AE2">
              <w:rPr>
                <w:rFonts w:ascii="Century Gothic" w:hAnsi="Century Gothic"/>
                <w:color w:val="231F20"/>
                <w:w w:val="105"/>
                <w:sz w:val="18"/>
              </w:rPr>
              <w:t>area</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study</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related</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to</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a</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qualification</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or</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subject</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which</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a</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student</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was</w:t>
            </w:r>
            <w:r w:rsidR="00054458">
              <w:rPr>
                <w:rFonts w:ascii="Century Gothic" w:hAnsi="Century Gothic"/>
                <w:color w:val="231F20"/>
                <w:spacing w:val="-16"/>
                <w:w w:val="105"/>
                <w:sz w:val="18"/>
              </w:rPr>
              <w:t xml:space="preserve"> </w:t>
            </w:r>
            <w:r w:rsidRPr="00634AE2">
              <w:rPr>
                <w:rFonts w:ascii="Century Gothic" w:hAnsi="Century Gothic"/>
                <w:color w:val="231F20"/>
                <w:w w:val="105"/>
                <w:sz w:val="18"/>
              </w:rPr>
              <w:t>enrolled</w:t>
            </w:r>
            <w:r w:rsidR="00054458">
              <w:rPr>
                <w:rFonts w:ascii="Century Gothic" w:hAnsi="Century Gothic"/>
                <w:color w:val="231F20"/>
                <w:w w:val="101"/>
                <w:sz w:val="18"/>
              </w:rPr>
              <w:t xml:space="preserve"> </w:t>
            </w:r>
            <w:r w:rsidRPr="00634AE2">
              <w:rPr>
                <w:rFonts w:ascii="Century Gothic" w:hAnsi="Century Gothic"/>
                <w:color w:val="231F20"/>
                <w:w w:val="105"/>
                <w:sz w:val="18"/>
              </w:rPr>
              <w:t>(ABS</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Catalogue</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No.</w:t>
            </w:r>
            <w:r w:rsidR="00054458">
              <w:rPr>
                <w:rFonts w:ascii="Century Gothic" w:hAnsi="Century Gothic"/>
                <w:color w:val="231F20"/>
                <w:spacing w:val="-25"/>
                <w:w w:val="105"/>
                <w:sz w:val="18"/>
              </w:rPr>
              <w:t xml:space="preserve"> </w:t>
            </w:r>
            <w:r w:rsidRPr="00634AE2">
              <w:rPr>
                <w:rFonts w:ascii="Century Gothic" w:hAnsi="Century Gothic"/>
                <w:color w:val="231F20"/>
                <w:w w:val="105"/>
                <w:sz w:val="18"/>
              </w:rPr>
              <w:t>1272.0).</w:t>
            </w:r>
          </w:p>
        </w:tc>
      </w:tr>
      <w:tr w:rsidR="00A25E22">
        <w:trPr>
          <w:trHeight w:hRule="exact" w:val="994"/>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Source</w:t>
            </w:r>
          </w:p>
        </w:tc>
        <w:tc>
          <w:tcPr>
            <w:tcW w:w="7656" w:type="dxa"/>
            <w:tcBorders>
              <w:top w:val="single" w:sz="4" w:space="0" w:color="003447"/>
              <w:left w:val="nil"/>
              <w:bottom w:val="single" w:sz="4" w:space="0" w:color="003447"/>
              <w:right w:val="nil"/>
            </w:tcBorders>
            <w:shd w:val="clear" w:color="auto" w:fill="C5CED6"/>
          </w:tcPr>
          <w:p w:rsidR="00A25E22" w:rsidRPr="00634AE2" w:rsidRDefault="00A25E22">
            <w:pPr>
              <w:pStyle w:val="TableParagraph"/>
              <w:spacing w:before="7"/>
              <w:rPr>
                <w:rFonts w:ascii="Century Gothic" w:eastAsia="Times New Roman" w:hAnsi="Century Gothic" w:cs="Times New Roman"/>
                <w:sz w:val="17"/>
                <w:szCs w:val="17"/>
              </w:rPr>
            </w:pPr>
          </w:p>
          <w:p w:rsidR="00A25E22" w:rsidRPr="00634AE2" w:rsidRDefault="00B73B9C">
            <w:pPr>
              <w:pStyle w:val="TableParagraph"/>
              <w:ind w:left="263"/>
              <w:rPr>
                <w:rFonts w:ascii="Century Gothic" w:eastAsia="Century Gothic" w:hAnsi="Century Gothic" w:cs="Century Gothic"/>
                <w:sz w:val="18"/>
                <w:szCs w:val="18"/>
              </w:rPr>
            </w:pPr>
            <w:r w:rsidRPr="00634AE2">
              <w:rPr>
                <w:rFonts w:ascii="Century Gothic" w:hAnsi="Century Gothic"/>
                <w:color w:val="1D1D1B"/>
                <w:w w:val="105"/>
                <w:sz w:val="18"/>
              </w:rPr>
              <w:t>National</w:t>
            </w:r>
            <w:r w:rsidR="00054458">
              <w:rPr>
                <w:rFonts w:ascii="Century Gothic" w:hAnsi="Century Gothic"/>
                <w:color w:val="1D1D1B"/>
                <w:spacing w:val="-15"/>
                <w:w w:val="105"/>
                <w:sz w:val="18"/>
              </w:rPr>
              <w:t xml:space="preserve"> </w:t>
            </w:r>
            <w:r w:rsidRPr="00634AE2">
              <w:rPr>
                <w:rFonts w:ascii="Century Gothic" w:hAnsi="Century Gothic"/>
                <w:color w:val="1D1D1B"/>
                <w:w w:val="105"/>
                <w:sz w:val="18"/>
              </w:rPr>
              <w:t>Centre</w:t>
            </w:r>
            <w:r w:rsidR="00054458">
              <w:rPr>
                <w:rFonts w:ascii="Century Gothic" w:hAnsi="Century Gothic"/>
                <w:color w:val="1D1D1B"/>
                <w:spacing w:val="-15"/>
                <w:w w:val="105"/>
                <w:sz w:val="18"/>
              </w:rPr>
              <w:t xml:space="preserve"> </w:t>
            </w:r>
            <w:r w:rsidRPr="00634AE2">
              <w:rPr>
                <w:rFonts w:ascii="Century Gothic" w:hAnsi="Century Gothic"/>
                <w:color w:val="1D1D1B"/>
                <w:w w:val="105"/>
                <w:sz w:val="18"/>
              </w:rPr>
              <w:t>for</w:t>
            </w:r>
            <w:r w:rsidR="00054458">
              <w:rPr>
                <w:rFonts w:ascii="Century Gothic" w:hAnsi="Century Gothic"/>
                <w:color w:val="1D1D1B"/>
                <w:spacing w:val="-15"/>
                <w:w w:val="105"/>
                <w:sz w:val="18"/>
              </w:rPr>
              <w:t xml:space="preserve"> </w:t>
            </w:r>
            <w:r w:rsidRPr="00634AE2">
              <w:rPr>
                <w:rFonts w:ascii="Century Gothic" w:hAnsi="Century Gothic"/>
                <w:color w:val="1D1D1B"/>
                <w:w w:val="105"/>
                <w:sz w:val="18"/>
              </w:rPr>
              <w:t>Vocational</w:t>
            </w:r>
            <w:r w:rsidR="00054458">
              <w:rPr>
                <w:rFonts w:ascii="Century Gothic" w:hAnsi="Century Gothic"/>
                <w:color w:val="1D1D1B"/>
                <w:spacing w:val="-15"/>
                <w:w w:val="105"/>
                <w:sz w:val="18"/>
              </w:rPr>
              <w:t xml:space="preserve"> </w:t>
            </w:r>
            <w:r w:rsidRPr="00634AE2">
              <w:rPr>
                <w:rFonts w:ascii="Century Gothic" w:hAnsi="Century Gothic"/>
                <w:color w:val="1D1D1B"/>
                <w:w w:val="105"/>
                <w:sz w:val="18"/>
              </w:rPr>
              <w:t>Education</w:t>
            </w:r>
            <w:r w:rsidR="00054458">
              <w:rPr>
                <w:rFonts w:ascii="Century Gothic" w:hAnsi="Century Gothic"/>
                <w:color w:val="1D1D1B"/>
                <w:spacing w:val="-15"/>
                <w:w w:val="105"/>
                <w:sz w:val="18"/>
              </w:rPr>
              <w:t xml:space="preserve"> </w:t>
            </w:r>
            <w:r w:rsidRPr="00634AE2">
              <w:rPr>
                <w:rFonts w:ascii="Century Gothic" w:hAnsi="Century Gothic"/>
                <w:color w:val="1D1D1B"/>
                <w:w w:val="105"/>
                <w:sz w:val="18"/>
              </w:rPr>
              <w:t>Research,</w:t>
            </w:r>
            <w:r w:rsidR="00054458">
              <w:rPr>
                <w:rFonts w:ascii="Century Gothic" w:hAnsi="Century Gothic"/>
                <w:color w:val="1D1D1B"/>
                <w:spacing w:val="-15"/>
                <w:w w:val="105"/>
                <w:sz w:val="18"/>
              </w:rPr>
              <w:t xml:space="preserve"> </w:t>
            </w:r>
            <w:r w:rsidRPr="00634AE2">
              <w:rPr>
                <w:rFonts w:ascii="Century Gothic" w:hAnsi="Century Gothic"/>
                <w:color w:val="1D1D1B"/>
                <w:w w:val="105"/>
                <w:sz w:val="18"/>
              </w:rPr>
              <w:t>NCVER</w:t>
            </w:r>
            <w:r w:rsidR="00054458">
              <w:rPr>
                <w:rFonts w:ascii="Century Gothic" w:hAnsi="Century Gothic"/>
                <w:color w:val="1D1D1B"/>
                <w:spacing w:val="-15"/>
                <w:w w:val="105"/>
                <w:sz w:val="18"/>
              </w:rPr>
              <w:t xml:space="preserve"> </w:t>
            </w:r>
            <w:r w:rsidRPr="00634AE2">
              <w:rPr>
                <w:rFonts w:ascii="Century Gothic" w:hAnsi="Century Gothic"/>
                <w:color w:val="1D1D1B"/>
                <w:spacing w:val="-6"/>
                <w:w w:val="105"/>
                <w:sz w:val="18"/>
              </w:rPr>
              <w:t>VOCSTATS</w:t>
            </w:r>
          </w:p>
          <w:p w:rsidR="00A25E22" w:rsidRPr="00634AE2" w:rsidRDefault="00B73B9C">
            <w:pPr>
              <w:pStyle w:val="TableParagraph"/>
              <w:spacing w:before="19"/>
              <w:ind w:left="263"/>
              <w:rPr>
                <w:rFonts w:ascii="Century Gothic" w:eastAsia="Century Gothic" w:hAnsi="Century Gothic" w:cs="Century Gothic"/>
                <w:sz w:val="18"/>
                <w:szCs w:val="18"/>
              </w:rPr>
            </w:pPr>
            <w:r w:rsidRPr="00634AE2">
              <w:rPr>
                <w:rFonts w:ascii="Century Gothic" w:hAnsi="Century Gothic"/>
                <w:color w:val="1D1D1B"/>
                <w:spacing w:val="-3"/>
                <w:w w:val="105"/>
                <w:sz w:val="18"/>
              </w:rPr>
              <w:t>&lt;https://</w:t>
            </w:r>
            <w:hyperlink r:id="rId104">
              <w:r w:rsidRPr="00634AE2">
                <w:rPr>
                  <w:rFonts w:ascii="Century Gothic" w:hAnsi="Century Gothic"/>
                  <w:color w:val="1D1D1B"/>
                  <w:spacing w:val="-3"/>
                  <w:w w:val="105"/>
                  <w:sz w:val="18"/>
                </w:rPr>
                <w:t>www.ncver.edu.au/resources/vocstats.html&gt;</w:t>
              </w:r>
            </w:hyperlink>
          </w:p>
        </w:tc>
      </w:tr>
    </w:tbl>
    <w:p w:rsidR="00A25E22" w:rsidRDefault="00A25E22">
      <w:pPr>
        <w:rPr>
          <w:rFonts w:ascii="Century Gothic" w:eastAsia="Century Gothic" w:hAnsi="Century Gothic" w:cs="Century Gothic"/>
          <w:sz w:val="18"/>
          <w:szCs w:val="18"/>
        </w:rPr>
        <w:sectPr w:rsidR="00A25E22">
          <w:pgSz w:w="11910" w:h="16840"/>
          <w:pgMar w:top="860" w:right="0" w:bottom="0" w:left="1300" w:header="678" w:footer="0" w:gutter="0"/>
          <w:cols w:space="720"/>
        </w:sectPr>
      </w:pPr>
    </w:p>
    <w:p w:rsidR="00A25E22" w:rsidRDefault="00A25E22">
      <w:pPr>
        <w:rPr>
          <w:rFonts w:ascii="Times New Roman" w:eastAsia="Times New Roman" w:hAnsi="Times New Roman" w:cs="Times New Roman"/>
          <w:szCs w:val="20"/>
        </w:rPr>
      </w:pPr>
    </w:p>
    <w:p w:rsidR="00A25E22" w:rsidRDefault="00A25E22">
      <w:pPr>
        <w:spacing w:before="4"/>
        <w:rPr>
          <w:rFonts w:ascii="Times New Roman" w:eastAsia="Times New Roman" w:hAnsi="Times New Roman" w:cs="Times New Roman"/>
          <w:sz w:val="27"/>
          <w:szCs w:val="27"/>
        </w:rPr>
      </w:pPr>
    </w:p>
    <w:tbl>
      <w:tblPr>
        <w:tblW w:w="0" w:type="auto"/>
        <w:tblInd w:w="112" w:type="dxa"/>
        <w:tblLayout w:type="fixed"/>
        <w:tblCellMar>
          <w:left w:w="0" w:type="dxa"/>
          <w:right w:w="0" w:type="dxa"/>
        </w:tblCellMar>
        <w:tblLook w:val="01E0" w:firstRow="1" w:lastRow="1" w:firstColumn="1" w:lastColumn="1" w:noHBand="0" w:noVBand="0"/>
      </w:tblPr>
      <w:tblGrid>
        <w:gridCol w:w="1405"/>
        <w:gridCol w:w="7656"/>
      </w:tblGrid>
      <w:tr w:rsidR="00A25E22">
        <w:trPr>
          <w:trHeight w:hRule="exact" w:val="505"/>
        </w:trPr>
        <w:tc>
          <w:tcPr>
            <w:tcW w:w="9061" w:type="dxa"/>
            <w:gridSpan w:val="2"/>
            <w:tcBorders>
              <w:top w:val="nil"/>
              <w:left w:val="nil"/>
              <w:bottom w:val="nil"/>
              <w:right w:val="nil"/>
            </w:tcBorders>
            <w:shd w:val="clear" w:color="auto" w:fill="003447"/>
          </w:tcPr>
          <w:p w:rsidR="00A25E22" w:rsidRDefault="00B73B9C">
            <w:pPr>
              <w:pStyle w:val="TableParagraph"/>
              <w:spacing w:before="43"/>
              <w:ind w:left="325" w:right="855" w:hanging="218"/>
              <w:rPr>
                <w:rFonts w:ascii="Calibri" w:eastAsia="Calibri" w:hAnsi="Calibri" w:cs="Calibri"/>
                <w:sz w:val="18"/>
                <w:szCs w:val="18"/>
              </w:rPr>
            </w:pPr>
            <w:r>
              <w:rPr>
                <w:rFonts w:ascii="Calibri" w:eastAsia="Calibri" w:hAnsi="Calibri" w:cs="Calibri"/>
                <w:color w:val="FFFFFF"/>
                <w:w w:val="130"/>
                <w:sz w:val="18"/>
                <w:szCs w:val="18"/>
              </w:rPr>
              <w:t>7</w:t>
            </w:r>
            <w:r w:rsidR="00054458">
              <w:rPr>
                <w:rFonts w:ascii="Calibri" w:eastAsia="Calibri" w:hAnsi="Calibri" w:cs="Calibri"/>
                <w:color w:val="FFFFFF"/>
                <w:spacing w:val="21"/>
                <w:w w:val="130"/>
                <w:sz w:val="18"/>
                <w:szCs w:val="18"/>
              </w:rPr>
              <w:t xml:space="preserve"> </w:t>
            </w:r>
            <w:r>
              <w:rPr>
                <w:rFonts w:ascii="Calibri" w:eastAsia="Calibri" w:hAnsi="Calibri" w:cs="Calibri"/>
                <w:color w:val="FFFFFF"/>
                <w:w w:val="130"/>
                <w:sz w:val="18"/>
                <w:szCs w:val="18"/>
              </w:rPr>
              <w:t>EQUITY</w:t>
            </w:r>
            <w:r w:rsidR="00054458">
              <w:rPr>
                <w:rFonts w:ascii="Calibri" w:eastAsia="Calibri" w:hAnsi="Calibri" w:cs="Calibri"/>
                <w:color w:val="FFFFFF"/>
                <w:spacing w:val="11"/>
                <w:w w:val="130"/>
                <w:sz w:val="18"/>
                <w:szCs w:val="18"/>
              </w:rPr>
              <w:t xml:space="preserve"> </w:t>
            </w:r>
            <w:r>
              <w:rPr>
                <w:rFonts w:ascii="Calibri" w:eastAsia="Calibri" w:hAnsi="Calibri" w:cs="Calibri"/>
                <w:color w:val="FFFFFF"/>
                <w:w w:val="130"/>
                <w:sz w:val="18"/>
                <w:szCs w:val="18"/>
              </w:rPr>
              <w:t>MEASURES</w:t>
            </w:r>
            <w:r w:rsidR="00054458">
              <w:rPr>
                <w:rFonts w:ascii="Calibri" w:eastAsia="Calibri" w:hAnsi="Calibri" w:cs="Calibri"/>
                <w:color w:val="FFFFFF"/>
                <w:spacing w:val="11"/>
                <w:w w:val="130"/>
                <w:sz w:val="18"/>
                <w:szCs w:val="18"/>
              </w:rPr>
              <w:t xml:space="preserve"> </w:t>
            </w:r>
            <w:r>
              <w:rPr>
                <w:rFonts w:ascii="Calibri" w:eastAsia="Calibri" w:hAnsi="Calibri" w:cs="Calibri"/>
                <w:color w:val="FFFFFF"/>
                <w:w w:val="130"/>
                <w:sz w:val="18"/>
                <w:szCs w:val="18"/>
              </w:rPr>
              <w:t>–</w:t>
            </w:r>
            <w:r w:rsidR="00054458">
              <w:rPr>
                <w:rFonts w:ascii="Calibri" w:eastAsia="Calibri" w:hAnsi="Calibri" w:cs="Calibri"/>
                <w:color w:val="FFFFFF"/>
                <w:spacing w:val="11"/>
                <w:w w:val="130"/>
                <w:sz w:val="18"/>
                <w:szCs w:val="18"/>
              </w:rPr>
              <w:t xml:space="preserve"> </w:t>
            </w:r>
            <w:r>
              <w:rPr>
                <w:rFonts w:ascii="Calibri" w:eastAsia="Calibri" w:hAnsi="Calibri" w:cs="Calibri"/>
                <w:color w:val="FFFFFF"/>
                <w:w w:val="130"/>
                <w:sz w:val="18"/>
                <w:szCs w:val="18"/>
              </w:rPr>
              <w:t>YEARS</w:t>
            </w:r>
            <w:r w:rsidR="00054458">
              <w:rPr>
                <w:rFonts w:ascii="Calibri" w:eastAsia="Calibri" w:hAnsi="Calibri" w:cs="Calibri"/>
                <w:color w:val="FFFFFF"/>
                <w:spacing w:val="11"/>
                <w:w w:val="130"/>
                <w:sz w:val="18"/>
                <w:szCs w:val="18"/>
              </w:rPr>
              <w:t xml:space="preserve"> </w:t>
            </w:r>
            <w:r>
              <w:rPr>
                <w:rFonts w:ascii="Calibri" w:eastAsia="Calibri" w:hAnsi="Calibri" w:cs="Calibri"/>
                <w:color w:val="FFFFFF"/>
                <w:w w:val="130"/>
                <w:sz w:val="18"/>
                <w:szCs w:val="18"/>
              </w:rPr>
              <w:t>BEHIND</w:t>
            </w:r>
            <w:r w:rsidR="00054458">
              <w:rPr>
                <w:rFonts w:ascii="Calibri" w:eastAsia="Calibri" w:hAnsi="Calibri" w:cs="Calibri"/>
                <w:color w:val="FFFFFF"/>
                <w:spacing w:val="11"/>
                <w:w w:val="130"/>
                <w:sz w:val="18"/>
                <w:szCs w:val="18"/>
              </w:rPr>
              <w:t xml:space="preserve"> </w:t>
            </w:r>
            <w:r>
              <w:rPr>
                <w:rFonts w:ascii="Calibri" w:eastAsia="Calibri" w:hAnsi="Calibri" w:cs="Calibri"/>
                <w:color w:val="FFFFFF"/>
                <w:w w:val="130"/>
                <w:sz w:val="18"/>
                <w:szCs w:val="18"/>
              </w:rPr>
              <w:t>THE</w:t>
            </w:r>
            <w:r w:rsidR="00054458">
              <w:rPr>
                <w:rFonts w:ascii="Calibri" w:eastAsia="Calibri" w:hAnsi="Calibri" w:cs="Calibri"/>
                <w:color w:val="FFFFFF"/>
                <w:spacing w:val="11"/>
                <w:w w:val="130"/>
                <w:sz w:val="18"/>
                <w:szCs w:val="18"/>
              </w:rPr>
              <w:t xml:space="preserve"> </w:t>
            </w:r>
            <w:r>
              <w:rPr>
                <w:rFonts w:ascii="Calibri" w:eastAsia="Calibri" w:hAnsi="Calibri" w:cs="Calibri"/>
                <w:color w:val="FFFFFF"/>
                <w:w w:val="130"/>
                <w:sz w:val="18"/>
                <w:szCs w:val="18"/>
              </w:rPr>
              <w:t>NATIONAL</w:t>
            </w:r>
            <w:r w:rsidR="00054458">
              <w:rPr>
                <w:rFonts w:ascii="Calibri" w:eastAsia="Calibri" w:hAnsi="Calibri" w:cs="Calibri"/>
                <w:color w:val="FFFFFF"/>
                <w:spacing w:val="11"/>
                <w:w w:val="130"/>
                <w:sz w:val="18"/>
                <w:szCs w:val="18"/>
              </w:rPr>
              <w:t xml:space="preserve"> </w:t>
            </w:r>
            <w:r>
              <w:rPr>
                <w:rFonts w:ascii="Calibri" w:eastAsia="Calibri" w:hAnsi="Calibri" w:cs="Calibri"/>
                <w:color w:val="FFFFFF"/>
                <w:w w:val="130"/>
                <w:sz w:val="18"/>
                <w:szCs w:val="18"/>
              </w:rPr>
              <w:t>AVERAGE</w:t>
            </w:r>
            <w:r w:rsidR="00054458">
              <w:rPr>
                <w:rFonts w:ascii="Calibri" w:eastAsia="Calibri" w:hAnsi="Calibri" w:cs="Calibri"/>
                <w:color w:val="FFFFFF"/>
                <w:spacing w:val="11"/>
                <w:w w:val="130"/>
                <w:sz w:val="18"/>
                <w:szCs w:val="18"/>
              </w:rPr>
              <w:t xml:space="preserve"> </w:t>
            </w:r>
            <w:r>
              <w:rPr>
                <w:rFonts w:ascii="Calibri" w:eastAsia="Calibri" w:hAnsi="Calibri" w:cs="Calibri"/>
                <w:color w:val="FFFFFF"/>
                <w:w w:val="130"/>
                <w:sz w:val="18"/>
                <w:szCs w:val="18"/>
              </w:rPr>
              <w:t>IN</w:t>
            </w:r>
            <w:r w:rsidR="00054458">
              <w:rPr>
                <w:rFonts w:ascii="Calibri" w:eastAsia="Calibri" w:hAnsi="Calibri" w:cs="Calibri"/>
                <w:color w:val="FFFFFF"/>
                <w:spacing w:val="11"/>
                <w:w w:val="130"/>
                <w:sz w:val="18"/>
                <w:szCs w:val="18"/>
              </w:rPr>
              <w:t xml:space="preserve"> </w:t>
            </w:r>
            <w:r>
              <w:rPr>
                <w:rFonts w:ascii="Calibri" w:eastAsia="Calibri" w:hAnsi="Calibri" w:cs="Calibri"/>
                <w:color w:val="FFFFFF"/>
                <w:w w:val="130"/>
                <w:sz w:val="18"/>
                <w:szCs w:val="18"/>
              </w:rPr>
              <w:t>YEAR</w:t>
            </w:r>
            <w:r w:rsidR="00054458">
              <w:rPr>
                <w:rFonts w:ascii="Calibri" w:eastAsia="Calibri" w:hAnsi="Calibri" w:cs="Calibri"/>
                <w:color w:val="FFFFFF"/>
                <w:spacing w:val="11"/>
                <w:w w:val="130"/>
                <w:sz w:val="18"/>
                <w:szCs w:val="18"/>
              </w:rPr>
              <w:t xml:space="preserve"> </w:t>
            </w:r>
            <w:r>
              <w:rPr>
                <w:rFonts w:ascii="Calibri" w:eastAsia="Calibri" w:hAnsi="Calibri" w:cs="Calibri"/>
                <w:color w:val="FFFFFF"/>
                <w:w w:val="130"/>
                <w:sz w:val="18"/>
                <w:szCs w:val="18"/>
              </w:rPr>
              <w:t>9</w:t>
            </w:r>
            <w:r w:rsidR="00054458">
              <w:rPr>
                <w:rFonts w:ascii="Calibri" w:eastAsia="Calibri" w:hAnsi="Calibri" w:cs="Calibri"/>
                <w:color w:val="FFFFFF"/>
                <w:spacing w:val="11"/>
                <w:w w:val="130"/>
                <w:sz w:val="18"/>
                <w:szCs w:val="18"/>
              </w:rPr>
              <w:t xml:space="preserve"> </w:t>
            </w:r>
            <w:r>
              <w:rPr>
                <w:rFonts w:ascii="Calibri" w:eastAsia="Calibri" w:hAnsi="Calibri" w:cs="Calibri"/>
                <w:color w:val="FFFFFF"/>
                <w:w w:val="130"/>
                <w:sz w:val="18"/>
                <w:szCs w:val="18"/>
              </w:rPr>
              <w:t>NAPLAN</w:t>
            </w:r>
            <w:r w:rsidR="00054458">
              <w:rPr>
                <w:rFonts w:ascii="Calibri" w:eastAsia="Calibri" w:hAnsi="Calibri" w:cs="Calibri"/>
                <w:color w:val="FFFFFF"/>
                <w:spacing w:val="-48"/>
                <w:w w:val="130"/>
                <w:sz w:val="18"/>
                <w:szCs w:val="18"/>
              </w:rPr>
              <w:t xml:space="preserve"> </w:t>
            </w:r>
            <w:r>
              <w:rPr>
                <w:rFonts w:ascii="Calibri" w:eastAsia="Calibri" w:hAnsi="Calibri" w:cs="Calibri"/>
                <w:color w:val="FFFFFF"/>
                <w:w w:val="130"/>
                <w:sz w:val="18"/>
                <w:szCs w:val="18"/>
              </w:rPr>
              <w:t>NUMERACY</w:t>
            </w:r>
          </w:p>
        </w:tc>
      </w:tr>
      <w:tr w:rsidR="00A25E22">
        <w:trPr>
          <w:trHeight w:hRule="exact" w:val="3994"/>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Definition</w:t>
            </w:r>
          </w:p>
        </w:tc>
        <w:tc>
          <w:tcPr>
            <w:tcW w:w="7656"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263" w:right="331"/>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5"/>
                <w:w w:val="105"/>
                <w:sz w:val="18"/>
              </w:rPr>
              <w:t xml:space="preserve"> </w:t>
            </w:r>
            <w:r>
              <w:rPr>
                <w:rFonts w:ascii="Century Gothic"/>
                <w:color w:val="231F20"/>
                <w:w w:val="105"/>
                <w:sz w:val="18"/>
              </w:rPr>
              <w:t>Grattan</w:t>
            </w:r>
            <w:r w:rsidR="00054458">
              <w:rPr>
                <w:rFonts w:ascii="Century Gothic"/>
                <w:color w:val="231F20"/>
                <w:spacing w:val="-5"/>
                <w:w w:val="105"/>
                <w:sz w:val="18"/>
              </w:rPr>
              <w:t xml:space="preserve"> </w:t>
            </w:r>
            <w:r>
              <w:rPr>
                <w:rFonts w:ascii="Century Gothic"/>
                <w:color w:val="231F20"/>
                <w:w w:val="105"/>
                <w:sz w:val="18"/>
              </w:rPr>
              <w:t>Institute</w:t>
            </w:r>
            <w:r w:rsidR="00054458">
              <w:rPr>
                <w:rFonts w:ascii="Century Gothic"/>
                <w:color w:val="231F20"/>
                <w:spacing w:val="-5"/>
                <w:w w:val="105"/>
                <w:sz w:val="18"/>
              </w:rPr>
              <w:t xml:space="preserve"> </w:t>
            </w:r>
            <w:r>
              <w:rPr>
                <w:rFonts w:ascii="Century Gothic"/>
                <w:color w:val="231F20"/>
                <w:w w:val="105"/>
                <w:sz w:val="18"/>
              </w:rPr>
              <w:t>has</w:t>
            </w:r>
            <w:r w:rsidR="00054458">
              <w:rPr>
                <w:rFonts w:ascii="Century Gothic"/>
                <w:color w:val="231F20"/>
                <w:spacing w:val="-5"/>
                <w:w w:val="105"/>
                <w:sz w:val="18"/>
              </w:rPr>
              <w:t xml:space="preserve"> </w:t>
            </w:r>
            <w:r>
              <w:rPr>
                <w:rFonts w:ascii="Century Gothic"/>
                <w:color w:val="231F20"/>
                <w:w w:val="105"/>
                <w:sz w:val="18"/>
              </w:rPr>
              <w:t>developed</w:t>
            </w:r>
            <w:r w:rsidR="00054458">
              <w:rPr>
                <w:rFonts w:ascii="Century Gothic"/>
                <w:color w:val="231F20"/>
                <w:spacing w:val="-5"/>
                <w:w w:val="105"/>
                <w:sz w:val="18"/>
              </w:rPr>
              <w:t xml:space="preserve"> </w:t>
            </w:r>
            <w:r>
              <w:rPr>
                <w:rFonts w:ascii="Century Gothic"/>
                <w:color w:val="231F20"/>
                <w:w w:val="105"/>
                <w:sz w:val="18"/>
              </w:rPr>
              <w:t>an</w:t>
            </w:r>
            <w:r w:rsidR="00054458">
              <w:rPr>
                <w:rFonts w:ascii="Century Gothic"/>
                <w:color w:val="231F20"/>
                <w:spacing w:val="-5"/>
                <w:w w:val="105"/>
                <w:sz w:val="18"/>
              </w:rPr>
              <w:t xml:space="preserve"> </w:t>
            </w:r>
            <w:r>
              <w:rPr>
                <w:rFonts w:ascii="Century Gothic"/>
                <w:color w:val="231F20"/>
                <w:w w:val="105"/>
                <w:sz w:val="18"/>
              </w:rPr>
              <w:t>Equivalent</w:t>
            </w:r>
            <w:r w:rsidR="00054458">
              <w:rPr>
                <w:rFonts w:ascii="Century Gothic"/>
                <w:color w:val="231F20"/>
                <w:spacing w:val="-5"/>
                <w:w w:val="105"/>
                <w:sz w:val="18"/>
              </w:rPr>
              <w:t xml:space="preserve"> </w:t>
            </w:r>
            <w:r>
              <w:rPr>
                <w:rFonts w:ascii="Century Gothic"/>
                <w:color w:val="231F20"/>
                <w:spacing w:val="-5"/>
                <w:w w:val="105"/>
                <w:sz w:val="18"/>
              </w:rPr>
              <w:t>Year</w:t>
            </w:r>
            <w:r w:rsidR="00054458">
              <w:rPr>
                <w:rFonts w:ascii="Century Gothic"/>
                <w:color w:val="231F20"/>
                <w:spacing w:val="-5"/>
                <w:w w:val="105"/>
                <w:sz w:val="18"/>
              </w:rPr>
              <w:t xml:space="preserve"> </w:t>
            </w:r>
            <w:r>
              <w:rPr>
                <w:rFonts w:ascii="Century Gothic"/>
                <w:color w:val="231F20"/>
                <w:spacing w:val="-3"/>
                <w:w w:val="105"/>
                <w:sz w:val="18"/>
              </w:rPr>
              <w:t>Level</w:t>
            </w:r>
            <w:r w:rsidR="00054458">
              <w:rPr>
                <w:rFonts w:ascii="Century Gothic"/>
                <w:color w:val="231F20"/>
                <w:spacing w:val="-5"/>
                <w:w w:val="105"/>
                <w:sz w:val="18"/>
              </w:rPr>
              <w:t xml:space="preserve"> </w:t>
            </w:r>
            <w:r>
              <w:rPr>
                <w:rFonts w:ascii="Century Gothic"/>
                <w:color w:val="231F20"/>
                <w:w w:val="105"/>
                <w:sz w:val="18"/>
              </w:rPr>
              <w:t>(EYL)</w:t>
            </w:r>
            <w:r w:rsidR="00054458">
              <w:rPr>
                <w:rFonts w:ascii="Century Gothic"/>
                <w:color w:val="231F20"/>
                <w:spacing w:val="-5"/>
                <w:w w:val="105"/>
                <w:sz w:val="18"/>
              </w:rPr>
              <w:t xml:space="preserve"> </w:t>
            </w:r>
            <w:r>
              <w:rPr>
                <w:rFonts w:ascii="Century Gothic"/>
                <w:color w:val="231F20"/>
                <w:w w:val="105"/>
                <w:sz w:val="18"/>
              </w:rPr>
              <w:t>tool</w:t>
            </w:r>
            <w:r w:rsidR="00054458">
              <w:rPr>
                <w:rFonts w:ascii="Century Gothic"/>
                <w:color w:val="231F20"/>
                <w:spacing w:val="-5"/>
                <w:w w:val="105"/>
                <w:sz w:val="18"/>
              </w:rPr>
              <w:t xml:space="preserve"> </w:t>
            </w:r>
            <w:r>
              <w:rPr>
                <w:rFonts w:ascii="Century Gothic"/>
                <w:color w:val="231F20"/>
                <w:w w:val="105"/>
                <w:sz w:val="18"/>
              </w:rPr>
              <w:t>that</w:t>
            </w:r>
            <w:r w:rsidR="00054458">
              <w:rPr>
                <w:rFonts w:ascii="Century Gothic"/>
                <w:color w:val="231F20"/>
                <w:w w:val="119"/>
                <w:sz w:val="18"/>
              </w:rPr>
              <w:t xml:space="preserve"> </w:t>
            </w:r>
            <w:r>
              <w:rPr>
                <w:rFonts w:ascii="Century Gothic"/>
                <w:color w:val="231F20"/>
                <w:w w:val="105"/>
                <w:sz w:val="18"/>
              </w:rPr>
              <w:t>can</w:t>
            </w:r>
            <w:r w:rsidR="00054458">
              <w:rPr>
                <w:rFonts w:ascii="Century Gothic"/>
                <w:color w:val="231F20"/>
                <w:spacing w:val="-27"/>
                <w:w w:val="105"/>
                <w:sz w:val="18"/>
              </w:rPr>
              <w:t xml:space="preserve"> </w:t>
            </w:r>
            <w:r>
              <w:rPr>
                <w:rFonts w:ascii="Century Gothic"/>
                <w:color w:val="231F20"/>
                <w:w w:val="105"/>
                <w:sz w:val="18"/>
              </w:rPr>
              <w:t>be</w:t>
            </w:r>
            <w:r w:rsidR="00054458">
              <w:rPr>
                <w:rFonts w:ascii="Century Gothic"/>
                <w:color w:val="231F20"/>
                <w:spacing w:val="-27"/>
                <w:w w:val="105"/>
                <w:sz w:val="18"/>
              </w:rPr>
              <w:t xml:space="preserve"> </w:t>
            </w:r>
            <w:r>
              <w:rPr>
                <w:rFonts w:ascii="Century Gothic"/>
                <w:color w:val="231F20"/>
                <w:w w:val="105"/>
                <w:sz w:val="18"/>
              </w:rPr>
              <w:t>applied</w:t>
            </w:r>
            <w:r w:rsidR="00054458">
              <w:rPr>
                <w:rFonts w:ascii="Century Gothic"/>
                <w:color w:val="231F20"/>
                <w:spacing w:val="-27"/>
                <w:w w:val="105"/>
                <w:sz w:val="18"/>
              </w:rPr>
              <w:t xml:space="preserve"> </w:t>
            </w:r>
            <w:r>
              <w:rPr>
                <w:rFonts w:ascii="Century Gothic"/>
                <w:color w:val="231F20"/>
                <w:w w:val="105"/>
                <w:sz w:val="18"/>
              </w:rPr>
              <w:t>to</w:t>
            </w:r>
            <w:r w:rsidR="00054458">
              <w:rPr>
                <w:rFonts w:ascii="Century Gothic"/>
                <w:color w:val="231F20"/>
                <w:spacing w:val="-27"/>
                <w:w w:val="105"/>
                <w:sz w:val="18"/>
              </w:rPr>
              <w:t xml:space="preserve"> </w:t>
            </w:r>
            <w:r>
              <w:rPr>
                <w:rFonts w:ascii="Century Gothic"/>
                <w:color w:val="231F20"/>
                <w:spacing w:val="-3"/>
                <w:w w:val="105"/>
                <w:sz w:val="18"/>
              </w:rPr>
              <w:t>average</w:t>
            </w:r>
            <w:r w:rsidR="00054458">
              <w:rPr>
                <w:rFonts w:ascii="Century Gothic"/>
                <w:color w:val="231F20"/>
                <w:spacing w:val="-27"/>
                <w:w w:val="105"/>
                <w:sz w:val="18"/>
              </w:rPr>
              <w:t xml:space="preserve"> </w:t>
            </w:r>
            <w:r>
              <w:rPr>
                <w:rFonts w:ascii="Century Gothic"/>
                <w:color w:val="231F20"/>
                <w:w w:val="105"/>
                <w:sz w:val="18"/>
              </w:rPr>
              <w:t>NAPLAN</w:t>
            </w:r>
            <w:r w:rsidR="00054458">
              <w:rPr>
                <w:rFonts w:ascii="Century Gothic"/>
                <w:color w:val="231F20"/>
                <w:spacing w:val="-27"/>
                <w:w w:val="105"/>
                <w:sz w:val="18"/>
              </w:rPr>
              <w:t xml:space="preserve"> </w:t>
            </w:r>
            <w:r>
              <w:rPr>
                <w:rFonts w:ascii="Century Gothic"/>
                <w:color w:val="231F20"/>
                <w:w w:val="105"/>
                <w:sz w:val="18"/>
              </w:rPr>
              <w:t>scores</w:t>
            </w:r>
            <w:r w:rsidR="00054458">
              <w:rPr>
                <w:rFonts w:ascii="Century Gothic"/>
                <w:color w:val="231F20"/>
                <w:spacing w:val="-27"/>
                <w:w w:val="105"/>
                <w:sz w:val="18"/>
              </w:rPr>
              <w:t xml:space="preserve"> </w:t>
            </w:r>
            <w:r>
              <w:rPr>
                <w:rFonts w:ascii="Century Gothic"/>
                <w:color w:val="231F20"/>
                <w:w w:val="105"/>
                <w:sz w:val="18"/>
              </w:rPr>
              <w:t>to</w:t>
            </w:r>
            <w:r w:rsidR="00054458">
              <w:rPr>
                <w:rFonts w:ascii="Century Gothic"/>
                <w:color w:val="231F20"/>
                <w:spacing w:val="-27"/>
                <w:w w:val="105"/>
                <w:sz w:val="18"/>
              </w:rPr>
              <w:t xml:space="preserve"> </w:t>
            </w:r>
            <w:r>
              <w:rPr>
                <w:rFonts w:ascii="Century Gothic"/>
                <w:color w:val="231F20"/>
                <w:w w:val="105"/>
                <w:sz w:val="18"/>
              </w:rPr>
              <w:t>calculate</w:t>
            </w:r>
            <w:r w:rsidR="00054458">
              <w:rPr>
                <w:rFonts w:ascii="Century Gothic"/>
                <w:color w:val="231F20"/>
                <w:spacing w:val="-27"/>
                <w:w w:val="105"/>
                <w:sz w:val="18"/>
              </w:rPr>
              <w:t xml:space="preserve"> </w:t>
            </w:r>
            <w:r>
              <w:rPr>
                <w:rFonts w:ascii="Century Gothic"/>
                <w:color w:val="231F20"/>
                <w:w w:val="105"/>
                <w:sz w:val="18"/>
              </w:rPr>
              <w:t>how</w:t>
            </w:r>
            <w:r w:rsidR="00054458">
              <w:rPr>
                <w:rFonts w:ascii="Century Gothic"/>
                <w:color w:val="231F20"/>
                <w:spacing w:val="-27"/>
                <w:w w:val="105"/>
                <w:sz w:val="18"/>
              </w:rPr>
              <w:t xml:space="preserve"> </w:t>
            </w:r>
            <w:r>
              <w:rPr>
                <w:rFonts w:ascii="Century Gothic"/>
                <w:color w:val="231F20"/>
                <w:w w:val="105"/>
                <w:sz w:val="18"/>
              </w:rPr>
              <w:t>many</w:t>
            </w:r>
            <w:r w:rsidR="00054458">
              <w:rPr>
                <w:rFonts w:ascii="Century Gothic"/>
                <w:color w:val="231F20"/>
                <w:spacing w:val="-27"/>
                <w:w w:val="105"/>
                <w:sz w:val="18"/>
              </w:rPr>
              <w:t xml:space="preserve"> </w:t>
            </w:r>
            <w:r>
              <w:rPr>
                <w:rFonts w:ascii="Century Gothic"/>
                <w:color w:val="231F20"/>
                <w:w w:val="105"/>
                <w:sz w:val="18"/>
              </w:rPr>
              <w:t>years</w:t>
            </w:r>
            <w:r w:rsidR="00054458">
              <w:rPr>
                <w:rFonts w:ascii="Century Gothic"/>
                <w:color w:val="231F20"/>
                <w:spacing w:val="-27"/>
                <w:w w:val="105"/>
                <w:sz w:val="18"/>
              </w:rPr>
              <w:t xml:space="preserve"> </w:t>
            </w:r>
            <w:r>
              <w:rPr>
                <w:rFonts w:ascii="Century Gothic"/>
                <w:color w:val="231F20"/>
                <w:w w:val="105"/>
                <w:sz w:val="18"/>
              </w:rPr>
              <w:t>behind</w:t>
            </w:r>
            <w:r w:rsidR="00054458">
              <w:rPr>
                <w:rFonts w:ascii="Century Gothic"/>
                <w:color w:val="231F20"/>
                <w:w w:val="99"/>
                <w:sz w:val="18"/>
              </w:rPr>
              <w:t xml:space="preserve"> </w:t>
            </w:r>
            <w:r>
              <w:rPr>
                <w:rFonts w:ascii="Century Gothic"/>
                <w:color w:val="231F20"/>
                <w:sz w:val="18"/>
              </w:rPr>
              <w:t>disadvantaged</w:t>
            </w:r>
            <w:r w:rsidR="00054458">
              <w:rPr>
                <w:rFonts w:ascii="Century Gothic"/>
                <w:color w:val="231F20"/>
                <w:sz w:val="18"/>
              </w:rPr>
              <w:t xml:space="preserve"> </w:t>
            </w:r>
            <w:r>
              <w:rPr>
                <w:rFonts w:ascii="Century Gothic"/>
                <w:color w:val="231F20"/>
                <w:sz w:val="18"/>
              </w:rPr>
              <w:t>students</w:t>
            </w:r>
            <w:r w:rsidR="00054458">
              <w:rPr>
                <w:rFonts w:ascii="Century Gothic"/>
                <w:color w:val="231F20"/>
                <w:sz w:val="18"/>
              </w:rPr>
              <w:t xml:space="preserve"> </w:t>
            </w:r>
            <w:r>
              <w:rPr>
                <w:rFonts w:ascii="Century Gothic"/>
                <w:color w:val="231F20"/>
                <w:sz w:val="18"/>
              </w:rPr>
              <w:t>are</w:t>
            </w:r>
            <w:r w:rsidR="00054458">
              <w:rPr>
                <w:rFonts w:ascii="Century Gothic"/>
                <w:color w:val="231F20"/>
                <w:sz w:val="18"/>
              </w:rPr>
              <w:t xml:space="preserve"> </w:t>
            </w:r>
            <w:r>
              <w:rPr>
                <w:rFonts w:ascii="Century Gothic"/>
                <w:color w:val="231F20"/>
                <w:sz w:val="18"/>
              </w:rPr>
              <w:t>compared</w:t>
            </w:r>
            <w:r w:rsidR="00054458">
              <w:rPr>
                <w:rFonts w:ascii="Century Gothic"/>
                <w:color w:val="231F20"/>
                <w:sz w:val="18"/>
              </w:rPr>
              <w:t xml:space="preserve"> </w:t>
            </w:r>
            <w:r>
              <w:rPr>
                <w:rFonts w:ascii="Century Gothic"/>
                <w:color w:val="231F20"/>
                <w:sz w:val="18"/>
              </w:rPr>
              <w:t>to</w:t>
            </w:r>
            <w:r w:rsidR="00054458">
              <w:rPr>
                <w:rFonts w:ascii="Century Gothic"/>
                <w:color w:val="231F20"/>
                <w:sz w:val="18"/>
              </w:rPr>
              <w:t xml:space="preserve"> </w:t>
            </w:r>
            <w:r>
              <w:rPr>
                <w:rFonts w:ascii="Century Gothic"/>
                <w:color w:val="231F20"/>
                <w:sz w:val="18"/>
              </w:rPr>
              <w:t>non-disadvantaged</w:t>
            </w:r>
            <w:r w:rsidR="00054458">
              <w:rPr>
                <w:rFonts w:ascii="Century Gothic"/>
                <w:color w:val="231F20"/>
                <w:spacing w:val="16"/>
                <w:sz w:val="18"/>
              </w:rPr>
              <w:t xml:space="preserve"> </w:t>
            </w:r>
            <w:r>
              <w:rPr>
                <w:rFonts w:ascii="Century Gothic"/>
                <w:color w:val="231F20"/>
                <w:sz w:val="18"/>
              </w:rPr>
              <w:t>students.</w:t>
            </w:r>
          </w:p>
          <w:p w:rsidR="00A25E22" w:rsidRDefault="00B73B9C">
            <w:pPr>
              <w:pStyle w:val="TableParagraph"/>
              <w:spacing w:before="120" w:line="261" w:lineRule="auto"/>
              <w:ind w:left="263" w:right="167"/>
              <w:rPr>
                <w:rFonts w:ascii="Century Gothic" w:eastAsia="Century Gothic" w:hAnsi="Century Gothic" w:cs="Century Gothic"/>
                <w:sz w:val="18"/>
                <w:szCs w:val="18"/>
              </w:rPr>
            </w:pPr>
            <w:r>
              <w:rPr>
                <w:rFonts w:ascii="Century Gothic"/>
                <w:color w:val="231F20"/>
                <w:sz w:val="18"/>
              </w:rPr>
              <w:t>The</w:t>
            </w:r>
            <w:r w:rsidR="00054458">
              <w:rPr>
                <w:rFonts w:ascii="Century Gothic"/>
                <w:color w:val="231F20"/>
                <w:sz w:val="18"/>
              </w:rPr>
              <w:t xml:space="preserve"> </w:t>
            </w:r>
            <w:r>
              <w:rPr>
                <w:rFonts w:ascii="Century Gothic"/>
                <w:color w:val="231F20"/>
                <w:sz w:val="18"/>
              </w:rPr>
              <w:t>data</w:t>
            </w:r>
            <w:r w:rsidR="00054458">
              <w:rPr>
                <w:rFonts w:ascii="Century Gothic"/>
                <w:color w:val="231F20"/>
                <w:sz w:val="18"/>
              </w:rPr>
              <w:t xml:space="preserve"> </w:t>
            </w:r>
            <w:r>
              <w:rPr>
                <w:rFonts w:ascii="Century Gothic"/>
                <w:color w:val="231F20"/>
                <w:sz w:val="18"/>
              </w:rPr>
              <w:t>dashboard</w:t>
            </w:r>
            <w:r w:rsidR="00054458">
              <w:rPr>
                <w:rFonts w:ascii="Century Gothic"/>
                <w:color w:val="231F20"/>
                <w:sz w:val="18"/>
              </w:rPr>
              <w:t xml:space="preserve"> </w:t>
            </w:r>
            <w:r>
              <w:rPr>
                <w:rFonts w:ascii="Century Gothic"/>
                <w:color w:val="231F20"/>
                <w:sz w:val="18"/>
              </w:rPr>
              <w:t>reports</w:t>
            </w:r>
            <w:r w:rsidR="00054458">
              <w:rPr>
                <w:rFonts w:ascii="Century Gothic"/>
                <w:color w:val="231F20"/>
                <w:sz w:val="18"/>
              </w:rPr>
              <w:t xml:space="preserve"> </w:t>
            </w:r>
            <w:r>
              <w:rPr>
                <w:rFonts w:ascii="Century Gothic"/>
                <w:color w:val="231F20"/>
                <w:sz w:val="18"/>
              </w:rPr>
              <w:t>the</w:t>
            </w:r>
            <w:r w:rsidR="00054458">
              <w:rPr>
                <w:rFonts w:ascii="Century Gothic"/>
                <w:color w:val="231F20"/>
                <w:sz w:val="18"/>
              </w:rPr>
              <w:t xml:space="preserve"> </w:t>
            </w:r>
            <w:r>
              <w:rPr>
                <w:rFonts w:ascii="Century Gothic"/>
                <w:color w:val="231F20"/>
                <w:sz w:val="18"/>
              </w:rPr>
              <w:t>number</w:t>
            </w:r>
            <w:r w:rsidR="00054458">
              <w:rPr>
                <w:rFonts w:ascii="Century Gothic"/>
                <w:color w:val="231F20"/>
                <w:sz w:val="18"/>
              </w:rPr>
              <w:t xml:space="preserve"> </w:t>
            </w:r>
            <w:r>
              <w:rPr>
                <w:rFonts w:ascii="Century Gothic"/>
                <w:color w:val="231F20"/>
                <w:sz w:val="18"/>
              </w:rPr>
              <w:t>of</w:t>
            </w:r>
            <w:r w:rsidR="00054458">
              <w:rPr>
                <w:rFonts w:ascii="Century Gothic"/>
                <w:color w:val="231F20"/>
                <w:sz w:val="18"/>
              </w:rPr>
              <w:t xml:space="preserve"> </w:t>
            </w:r>
            <w:r>
              <w:rPr>
                <w:rFonts w:ascii="Century Gothic"/>
                <w:color w:val="231F20"/>
                <w:sz w:val="18"/>
              </w:rPr>
              <w:t>years</w:t>
            </w:r>
            <w:r w:rsidR="00054458">
              <w:rPr>
                <w:rFonts w:ascii="Century Gothic"/>
                <w:color w:val="231F20"/>
                <w:sz w:val="18"/>
              </w:rPr>
              <w:t xml:space="preserve"> </w:t>
            </w:r>
            <w:r>
              <w:rPr>
                <w:rFonts w:ascii="Century Gothic"/>
                <w:color w:val="231F20"/>
                <w:sz w:val="18"/>
              </w:rPr>
              <w:t>behind</w:t>
            </w:r>
            <w:r w:rsidR="00054458">
              <w:rPr>
                <w:rFonts w:ascii="Century Gothic"/>
                <w:color w:val="231F20"/>
                <w:sz w:val="18"/>
              </w:rPr>
              <w:t xml:space="preserve"> </w:t>
            </w:r>
            <w:r>
              <w:rPr>
                <w:rFonts w:ascii="Century Gothic"/>
                <w:color w:val="231F20"/>
                <w:sz w:val="18"/>
              </w:rPr>
              <w:t>the</w:t>
            </w:r>
            <w:r w:rsidR="00054458">
              <w:rPr>
                <w:rFonts w:ascii="Century Gothic"/>
                <w:color w:val="231F20"/>
                <w:sz w:val="18"/>
              </w:rPr>
              <w:t xml:space="preserve"> </w:t>
            </w:r>
            <w:r>
              <w:rPr>
                <w:rFonts w:ascii="Century Gothic"/>
                <w:color w:val="231F20"/>
                <w:sz w:val="18"/>
              </w:rPr>
              <w:t>following</w:t>
            </w:r>
            <w:r w:rsidR="00054458">
              <w:rPr>
                <w:rFonts w:ascii="Century Gothic"/>
                <w:color w:val="231F20"/>
                <w:spacing w:val="46"/>
                <w:sz w:val="18"/>
              </w:rPr>
              <w:t xml:space="preserve"> </w:t>
            </w:r>
            <w:r>
              <w:rPr>
                <w:rFonts w:ascii="Century Gothic"/>
                <w:color w:val="231F20"/>
                <w:sz w:val="18"/>
              </w:rPr>
              <w:t>categories</w:t>
            </w:r>
            <w:r w:rsidR="00054458">
              <w:rPr>
                <w:rFonts w:ascii="Century Gothic"/>
                <w:color w:val="231F20"/>
                <w:w w:val="104"/>
                <w:sz w:val="18"/>
              </w:rPr>
              <w:t xml:space="preserve"> </w:t>
            </w:r>
            <w:r>
              <w:rPr>
                <w:rFonts w:ascii="Century Gothic"/>
                <w:color w:val="231F20"/>
                <w:sz w:val="18"/>
              </w:rPr>
              <w:t>of</w:t>
            </w:r>
            <w:r w:rsidR="00054458">
              <w:rPr>
                <w:rFonts w:ascii="Century Gothic"/>
                <w:color w:val="231F20"/>
                <w:sz w:val="18"/>
              </w:rPr>
              <w:t xml:space="preserve"> </w:t>
            </w:r>
            <w:r>
              <w:rPr>
                <w:rFonts w:ascii="Century Gothic"/>
                <w:color w:val="231F20"/>
                <w:sz w:val="18"/>
              </w:rPr>
              <w:t>disadvantaged</w:t>
            </w:r>
            <w:r w:rsidR="00054458">
              <w:rPr>
                <w:rFonts w:ascii="Century Gothic"/>
                <w:color w:val="231F20"/>
                <w:sz w:val="18"/>
              </w:rPr>
              <w:t xml:space="preserve"> </w:t>
            </w:r>
            <w:r>
              <w:rPr>
                <w:rFonts w:ascii="Century Gothic"/>
                <w:color w:val="231F20"/>
                <w:sz w:val="18"/>
              </w:rPr>
              <w:t>students</w:t>
            </w:r>
            <w:r w:rsidR="00054458">
              <w:rPr>
                <w:rFonts w:ascii="Century Gothic"/>
                <w:color w:val="231F20"/>
                <w:sz w:val="18"/>
              </w:rPr>
              <w:t xml:space="preserve"> </w:t>
            </w:r>
            <w:r>
              <w:rPr>
                <w:rFonts w:ascii="Century Gothic"/>
                <w:color w:val="231F20"/>
                <w:sz w:val="18"/>
              </w:rPr>
              <w:t>are</w:t>
            </w:r>
            <w:r w:rsidR="00054458">
              <w:rPr>
                <w:rFonts w:ascii="Century Gothic"/>
                <w:color w:val="231F20"/>
                <w:sz w:val="18"/>
              </w:rPr>
              <w:t xml:space="preserve"> </w:t>
            </w:r>
            <w:r>
              <w:rPr>
                <w:rFonts w:ascii="Century Gothic"/>
                <w:color w:val="231F20"/>
                <w:sz w:val="18"/>
              </w:rPr>
              <w:t>in</w:t>
            </w:r>
            <w:r w:rsidR="00054458">
              <w:rPr>
                <w:rFonts w:ascii="Century Gothic"/>
                <w:color w:val="231F20"/>
                <w:sz w:val="18"/>
              </w:rPr>
              <w:t xml:space="preserve"> </w:t>
            </w:r>
            <w:r>
              <w:rPr>
                <w:rFonts w:ascii="Century Gothic"/>
                <w:color w:val="231F20"/>
                <w:spacing w:val="-5"/>
                <w:sz w:val="18"/>
              </w:rPr>
              <w:t>Year</w:t>
            </w:r>
            <w:r w:rsidR="00054458">
              <w:rPr>
                <w:rFonts w:ascii="Century Gothic"/>
                <w:color w:val="231F20"/>
                <w:spacing w:val="-5"/>
                <w:sz w:val="18"/>
              </w:rPr>
              <w:t xml:space="preserve"> </w:t>
            </w:r>
            <w:r w:rsidR="00634AE2">
              <w:rPr>
                <w:rFonts w:ascii="Century Gothic"/>
                <w:color w:val="231F20"/>
                <w:sz w:val="18"/>
              </w:rPr>
              <w:t>9</w:t>
            </w:r>
            <w:r w:rsidR="00054458">
              <w:rPr>
                <w:rFonts w:ascii="Century Gothic"/>
                <w:color w:val="231F20"/>
                <w:sz w:val="18"/>
              </w:rPr>
              <w:t xml:space="preserve"> </w:t>
            </w:r>
            <w:r w:rsidR="00634AE2">
              <w:rPr>
                <w:rFonts w:ascii="Century Gothic"/>
                <w:color w:val="231F20"/>
                <w:spacing w:val="12"/>
                <w:sz w:val="18"/>
              </w:rPr>
              <w:t>numeracy</w:t>
            </w:r>
            <w:r>
              <w:rPr>
                <w:rFonts w:ascii="Century Gothic"/>
                <w:color w:val="231F20"/>
                <w:sz w:val="18"/>
              </w:rPr>
              <w:t>:</w:t>
            </w:r>
          </w:p>
          <w:p w:rsidR="00A25E22" w:rsidRDefault="00B73B9C">
            <w:pPr>
              <w:pStyle w:val="TableParagraph"/>
              <w:numPr>
                <w:ilvl w:val="0"/>
                <w:numId w:val="9"/>
              </w:numPr>
              <w:tabs>
                <w:tab w:val="left" w:pos="404"/>
              </w:tabs>
              <w:spacing w:before="120"/>
              <w:ind w:hanging="140"/>
              <w:rPr>
                <w:rFonts w:ascii="Century Gothic" w:eastAsia="Century Gothic" w:hAnsi="Century Gothic" w:cs="Century Gothic"/>
                <w:sz w:val="18"/>
                <w:szCs w:val="18"/>
              </w:rPr>
            </w:pPr>
            <w:r>
              <w:rPr>
                <w:rFonts w:ascii="Century Gothic"/>
                <w:color w:val="231F20"/>
                <w:w w:val="105"/>
                <w:sz w:val="18"/>
              </w:rPr>
              <w:t>Indigenous</w:t>
            </w:r>
            <w:r w:rsidR="00054458">
              <w:rPr>
                <w:rFonts w:ascii="Century Gothic"/>
                <w:color w:val="231F20"/>
                <w:spacing w:val="1"/>
                <w:w w:val="105"/>
                <w:sz w:val="18"/>
              </w:rPr>
              <w:t xml:space="preserve"> </w:t>
            </w:r>
            <w:r>
              <w:rPr>
                <w:rFonts w:ascii="Century Gothic"/>
                <w:color w:val="231F20"/>
                <w:w w:val="105"/>
                <w:sz w:val="18"/>
              </w:rPr>
              <w:t>students</w:t>
            </w:r>
          </w:p>
          <w:p w:rsidR="00A25E22" w:rsidRDefault="00B73B9C">
            <w:pPr>
              <w:pStyle w:val="TableParagraph"/>
              <w:numPr>
                <w:ilvl w:val="0"/>
                <w:numId w:val="9"/>
              </w:numPr>
              <w:tabs>
                <w:tab w:val="left" w:pos="404"/>
              </w:tabs>
              <w:spacing w:before="139"/>
              <w:ind w:hanging="140"/>
              <w:rPr>
                <w:rFonts w:ascii="Century Gothic" w:eastAsia="Century Gothic" w:hAnsi="Century Gothic" w:cs="Century Gothic"/>
                <w:sz w:val="18"/>
                <w:szCs w:val="18"/>
              </w:rPr>
            </w:pPr>
            <w:r>
              <w:rPr>
                <w:rFonts w:ascii="Century Gothic"/>
                <w:color w:val="231F20"/>
                <w:w w:val="115"/>
                <w:sz w:val="18"/>
              </w:rPr>
              <w:t>Low-SES</w:t>
            </w:r>
            <w:r w:rsidR="00054458">
              <w:rPr>
                <w:rFonts w:ascii="Century Gothic"/>
                <w:color w:val="231F20"/>
                <w:spacing w:val="-4"/>
                <w:w w:val="115"/>
                <w:sz w:val="18"/>
              </w:rPr>
              <w:t xml:space="preserve"> </w:t>
            </w:r>
            <w:r>
              <w:rPr>
                <w:rFonts w:ascii="Century Gothic"/>
                <w:color w:val="231F20"/>
                <w:w w:val="115"/>
                <w:sz w:val="18"/>
              </w:rPr>
              <w:t>students</w:t>
            </w:r>
          </w:p>
          <w:p w:rsidR="00A25E22" w:rsidRDefault="00B73B9C">
            <w:pPr>
              <w:pStyle w:val="TableParagraph"/>
              <w:numPr>
                <w:ilvl w:val="0"/>
                <w:numId w:val="9"/>
              </w:numPr>
              <w:tabs>
                <w:tab w:val="left" w:pos="404"/>
              </w:tabs>
              <w:spacing w:before="139"/>
              <w:ind w:hanging="140"/>
              <w:rPr>
                <w:rFonts w:ascii="Century Gothic" w:eastAsia="Century Gothic" w:hAnsi="Century Gothic" w:cs="Century Gothic"/>
                <w:sz w:val="18"/>
                <w:szCs w:val="18"/>
              </w:rPr>
            </w:pPr>
            <w:r>
              <w:rPr>
                <w:rFonts w:ascii="Century Gothic"/>
                <w:color w:val="231F20"/>
                <w:w w:val="105"/>
                <w:sz w:val="18"/>
              </w:rPr>
              <w:t>Remote</w:t>
            </w:r>
            <w:r w:rsidR="00054458">
              <w:rPr>
                <w:rFonts w:ascii="Century Gothic"/>
                <w:color w:val="231F20"/>
                <w:spacing w:val="1"/>
                <w:w w:val="105"/>
                <w:sz w:val="18"/>
              </w:rPr>
              <w:t xml:space="preserve"> </w:t>
            </w:r>
            <w:r>
              <w:rPr>
                <w:rFonts w:ascii="Century Gothic"/>
                <w:color w:val="231F20"/>
                <w:w w:val="105"/>
                <w:sz w:val="18"/>
              </w:rPr>
              <w:t>students</w:t>
            </w:r>
          </w:p>
          <w:p w:rsidR="00A25E22" w:rsidRDefault="00B73B9C">
            <w:pPr>
              <w:pStyle w:val="TableParagraph"/>
              <w:spacing w:before="139" w:line="261" w:lineRule="auto"/>
              <w:ind w:left="263" w:right="218"/>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EYL</w:t>
            </w:r>
            <w:r w:rsidR="00054458">
              <w:rPr>
                <w:rFonts w:ascii="Century Gothic"/>
                <w:color w:val="231F20"/>
                <w:w w:val="105"/>
                <w:sz w:val="18"/>
              </w:rPr>
              <w:t xml:space="preserve"> </w:t>
            </w:r>
            <w:r>
              <w:rPr>
                <w:rFonts w:ascii="Century Gothic"/>
                <w:color w:val="231F20"/>
                <w:w w:val="105"/>
                <w:sz w:val="18"/>
              </w:rPr>
              <w:t>tool</w:t>
            </w:r>
            <w:r w:rsidR="00054458">
              <w:rPr>
                <w:rFonts w:ascii="Century Gothic"/>
                <w:color w:val="231F20"/>
                <w:w w:val="105"/>
                <w:sz w:val="18"/>
              </w:rPr>
              <w:t xml:space="preserve"> </w:t>
            </w:r>
            <w:r>
              <w:rPr>
                <w:rFonts w:ascii="Century Gothic"/>
                <w:color w:val="231F20"/>
                <w:w w:val="105"/>
                <w:sz w:val="18"/>
              </w:rPr>
              <w:t>estimates</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equivalent</w:t>
            </w:r>
            <w:r w:rsidR="00054458">
              <w:rPr>
                <w:rFonts w:ascii="Century Gothic"/>
                <w:color w:val="231F20"/>
                <w:w w:val="105"/>
                <w:sz w:val="18"/>
              </w:rPr>
              <w:t xml:space="preserve"> </w:t>
            </w:r>
            <w:r>
              <w:rPr>
                <w:rFonts w:ascii="Century Gothic"/>
                <w:color w:val="231F20"/>
                <w:w w:val="105"/>
                <w:sz w:val="18"/>
              </w:rPr>
              <w:t>school</w:t>
            </w:r>
            <w:r w:rsidR="00054458">
              <w:rPr>
                <w:rFonts w:ascii="Century Gothic"/>
                <w:color w:val="231F20"/>
                <w:w w:val="105"/>
                <w:sz w:val="18"/>
              </w:rPr>
              <w:t xml:space="preserve"> </w:t>
            </w:r>
            <w:r>
              <w:rPr>
                <w:rFonts w:ascii="Century Gothic"/>
                <w:color w:val="231F20"/>
                <w:w w:val="105"/>
                <w:sz w:val="18"/>
              </w:rPr>
              <w:t>year</w:t>
            </w:r>
            <w:r w:rsidR="00054458">
              <w:rPr>
                <w:rFonts w:ascii="Century Gothic"/>
                <w:color w:val="231F20"/>
                <w:w w:val="105"/>
                <w:sz w:val="18"/>
              </w:rPr>
              <w:t xml:space="preserve"> </w:t>
            </w:r>
            <w:r>
              <w:rPr>
                <w:rFonts w:ascii="Century Gothic"/>
                <w:color w:val="231F20"/>
                <w:spacing w:val="-3"/>
                <w:w w:val="105"/>
                <w:sz w:val="18"/>
              </w:rPr>
              <w:t>level</w:t>
            </w:r>
            <w:r w:rsidR="00054458">
              <w:rPr>
                <w:rFonts w:ascii="Century Gothic"/>
                <w:color w:val="231F20"/>
                <w:spacing w:val="-3"/>
                <w:w w:val="105"/>
                <w:sz w:val="18"/>
              </w:rPr>
              <w:t xml:space="preserve"> </w:t>
            </w:r>
            <w:r>
              <w:rPr>
                <w:rFonts w:ascii="Century Gothic"/>
                <w:color w:val="231F20"/>
                <w:w w:val="105"/>
                <w:sz w:val="18"/>
              </w:rPr>
              <w:t>for</w:t>
            </w:r>
            <w:r w:rsidR="00054458">
              <w:rPr>
                <w:rFonts w:ascii="Century Gothic"/>
                <w:color w:val="231F20"/>
                <w:w w:val="105"/>
                <w:sz w:val="18"/>
              </w:rPr>
              <w:t xml:space="preserve"> </w:t>
            </w:r>
            <w:r>
              <w:rPr>
                <w:rFonts w:ascii="Century Gothic"/>
                <w:color w:val="231F20"/>
                <w:w w:val="105"/>
                <w:sz w:val="18"/>
              </w:rPr>
              <w:t>student</w:t>
            </w:r>
            <w:r w:rsidR="00054458">
              <w:rPr>
                <w:rFonts w:ascii="Century Gothic"/>
                <w:color w:val="231F20"/>
                <w:w w:val="105"/>
                <w:sz w:val="18"/>
              </w:rPr>
              <w:t xml:space="preserve"> </w:t>
            </w:r>
            <w:r>
              <w:rPr>
                <w:rFonts w:ascii="Century Gothic"/>
                <w:color w:val="231F20"/>
                <w:w w:val="105"/>
                <w:sz w:val="18"/>
              </w:rPr>
              <w:t>groups</w:t>
            </w:r>
            <w:r w:rsidR="00054458">
              <w:rPr>
                <w:rFonts w:ascii="Century Gothic"/>
                <w:color w:val="231F20"/>
                <w:spacing w:val="-8"/>
                <w:w w:val="105"/>
                <w:sz w:val="18"/>
              </w:rPr>
              <w:t xml:space="preserve"> </w:t>
            </w:r>
            <w:r>
              <w:rPr>
                <w:rFonts w:ascii="Century Gothic"/>
                <w:color w:val="231F20"/>
                <w:w w:val="105"/>
                <w:sz w:val="18"/>
              </w:rPr>
              <w:t>using</w:t>
            </w:r>
            <w:r w:rsidR="00054458">
              <w:rPr>
                <w:rFonts w:ascii="Century Gothic"/>
                <w:color w:val="231F20"/>
                <w:w w:val="107"/>
                <w:sz w:val="18"/>
              </w:rPr>
              <w:t xml:space="preserve"> </w:t>
            </w:r>
            <w:r>
              <w:rPr>
                <w:rFonts w:ascii="Century Gothic"/>
                <w:color w:val="231F20"/>
                <w:w w:val="105"/>
                <w:sz w:val="18"/>
              </w:rPr>
              <w:t>the</w:t>
            </w:r>
            <w:r w:rsidR="00054458">
              <w:rPr>
                <w:rFonts w:ascii="Century Gothic"/>
                <w:color w:val="231F20"/>
                <w:spacing w:val="-9"/>
                <w:w w:val="105"/>
                <w:sz w:val="18"/>
              </w:rPr>
              <w:t xml:space="preserve"> </w:t>
            </w:r>
            <w:r>
              <w:rPr>
                <w:rFonts w:ascii="Century Gothic"/>
                <w:color w:val="231F20"/>
                <w:w w:val="105"/>
                <w:sz w:val="18"/>
              </w:rPr>
              <w:t>national</w:t>
            </w:r>
            <w:r w:rsidR="00054458">
              <w:rPr>
                <w:rFonts w:ascii="Century Gothic"/>
                <w:color w:val="231F20"/>
                <w:spacing w:val="-9"/>
                <w:w w:val="105"/>
                <w:sz w:val="18"/>
              </w:rPr>
              <w:t xml:space="preserve"> </w:t>
            </w:r>
            <w:r>
              <w:rPr>
                <w:rFonts w:ascii="Century Gothic"/>
                <w:color w:val="231F20"/>
                <w:w w:val="105"/>
                <w:sz w:val="18"/>
              </w:rPr>
              <w:t>mean</w:t>
            </w:r>
            <w:r w:rsidR="00054458">
              <w:rPr>
                <w:rFonts w:ascii="Century Gothic"/>
                <w:color w:val="231F20"/>
                <w:spacing w:val="-9"/>
                <w:w w:val="105"/>
                <w:sz w:val="18"/>
              </w:rPr>
              <w:t xml:space="preserve"> </w:t>
            </w:r>
            <w:r>
              <w:rPr>
                <w:rFonts w:ascii="Century Gothic"/>
                <w:color w:val="231F20"/>
                <w:w w:val="105"/>
                <w:sz w:val="18"/>
              </w:rPr>
              <w:t>NAPLAN</w:t>
            </w:r>
            <w:r w:rsidR="00054458">
              <w:rPr>
                <w:rFonts w:ascii="Century Gothic"/>
                <w:color w:val="231F20"/>
                <w:spacing w:val="-9"/>
                <w:w w:val="105"/>
                <w:sz w:val="18"/>
              </w:rPr>
              <w:t xml:space="preserve"> </w:t>
            </w:r>
            <w:r>
              <w:rPr>
                <w:rFonts w:ascii="Century Gothic"/>
                <w:color w:val="231F20"/>
                <w:w w:val="105"/>
                <w:sz w:val="18"/>
              </w:rPr>
              <w:t>score</w:t>
            </w:r>
            <w:r w:rsidR="00054458">
              <w:rPr>
                <w:rFonts w:ascii="Century Gothic"/>
                <w:color w:val="231F20"/>
                <w:spacing w:val="-9"/>
                <w:w w:val="105"/>
                <w:sz w:val="18"/>
              </w:rPr>
              <w:t xml:space="preserve"> </w:t>
            </w:r>
            <w:r>
              <w:rPr>
                <w:rFonts w:ascii="Century Gothic"/>
                <w:color w:val="231F20"/>
                <w:w w:val="105"/>
                <w:sz w:val="18"/>
              </w:rPr>
              <w:t>of</w:t>
            </w:r>
            <w:r w:rsidR="00054458">
              <w:rPr>
                <w:rFonts w:ascii="Century Gothic"/>
                <w:color w:val="231F20"/>
                <w:spacing w:val="-9"/>
                <w:w w:val="105"/>
                <w:sz w:val="18"/>
              </w:rPr>
              <w:t xml:space="preserve"> </w:t>
            </w:r>
            <w:r>
              <w:rPr>
                <w:rFonts w:ascii="Century Gothic"/>
                <w:color w:val="231F20"/>
                <w:w w:val="105"/>
                <w:sz w:val="18"/>
              </w:rPr>
              <w:t>metropolitan</w:t>
            </w:r>
            <w:r w:rsidR="00054458">
              <w:rPr>
                <w:rFonts w:ascii="Century Gothic"/>
                <w:color w:val="231F20"/>
                <w:spacing w:val="-9"/>
                <w:w w:val="105"/>
                <w:sz w:val="18"/>
              </w:rPr>
              <w:t xml:space="preserve"> </w:t>
            </w:r>
            <w:r>
              <w:rPr>
                <w:rFonts w:ascii="Century Gothic"/>
                <w:color w:val="231F20"/>
                <w:w w:val="105"/>
                <w:sz w:val="18"/>
              </w:rPr>
              <w:t>non-Indigenous</w:t>
            </w:r>
            <w:r w:rsidR="00054458">
              <w:rPr>
                <w:rFonts w:ascii="Century Gothic"/>
                <w:color w:val="231F20"/>
                <w:spacing w:val="-9"/>
                <w:w w:val="105"/>
                <w:sz w:val="18"/>
              </w:rPr>
              <w:t xml:space="preserve"> </w:t>
            </w:r>
            <w:r>
              <w:rPr>
                <w:rFonts w:ascii="Century Gothic"/>
                <w:color w:val="231F20"/>
                <w:w w:val="105"/>
                <w:sz w:val="18"/>
              </w:rPr>
              <w:t>students</w:t>
            </w:r>
            <w:r w:rsidR="00054458">
              <w:rPr>
                <w:rFonts w:ascii="Century Gothic"/>
                <w:color w:val="231F20"/>
                <w:spacing w:val="-9"/>
                <w:w w:val="105"/>
                <w:sz w:val="18"/>
              </w:rPr>
              <w:t xml:space="preserve"> </w:t>
            </w:r>
            <w:r>
              <w:rPr>
                <w:rFonts w:ascii="Century Gothic"/>
                <w:color w:val="231F20"/>
                <w:w w:val="105"/>
                <w:sz w:val="18"/>
              </w:rPr>
              <w:t>as</w:t>
            </w:r>
            <w:r w:rsidR="00054458">
              <w:rPr>
                <w:rFonts w:ascii="Century Gothic"/>
                <w:color w:val="231F20"/>
                <w:sz w:val="18"/>
              </w:rPr>
              <w:t xml:space="preserve"> </w:t>
            </w:r>
            <w:r>
              <w:rPr>
                <w:rFonts w:ascii="Century Gothic"/>
                <w:color w:val="231F20"/>
                <w:w w:val="105"/>
                <w:sz w:val="18"/>
              </w:rPr>
              <w:t>the</w:t>
            </w:r>
            <w:r w:rsidR="00054458">
              <w:rPr>
                <w:rFonts w:ascii="Century Gothic"/>
                <w:color w:val="231F20"/>
                <w:spacing w:val="-16"/>
                <w:w w:val="105"/>
                <w:sz w:val="18"/>
              </w:rPr>
              <w:t xml:space="preserve"> </w:t>
            </w:r>
            <w:r>
              <w:rPr>
                <w:rFonts w:ascii="Century Gothic"/>
                <w:color w:val="231F20"/>
                <w:w w:val="105"/>
                <w:sz w:val="18"/>
              </w:rPr>
              <w:t>benchmark.</w:t>
            </w:r>
            <w:r w:rsidR="00054458">
              <w:rPr>
                <w:rFonts w:ascii="Century Gothic"/>
                <w:color w:val="231F20"/>
                <w:spacing w:val="-16"/>
                <w:w w:val="105"/>
                <w:sz w:val="18"/>
              </w:rPr>
              <w:t xml:space="preserve"> </w:t>
            </w:r>
            <w:r>
              <w:rPr>
                <w:rFonts w:ascii="Century Gothic"/>
                <w:color w:val="231F20"/>
                <w:w w:val="105"/>
                <w:sz w:val="18"/>
              </w:rPr>
              <w:t>Once</w:t>
            </w:r>
            <w:r w:rsidR="00054458">
              <w:rPr>
                <w:rFonts w:ascii="Century Gothic"/>
                <w:color w:val="231F20"/>
                <w:spacing w:val="-16"/>
                <w:w w:val="105"/>
                <w:sz w:val="18"/>
              </w:rPr>
              <w:t xml:space="preserve"> </w:t>
            </w:r>
            <w:r>
              <w:rPr>
                <w:rFonts w:ascii="Century Gothic"/>
                <w:color w:val="231F20"/>
                <w:w w:val="105"/>
                <w:sz w:val="18"/>
              </w:rPr>
              <w:t>the</w:t>
            </w:r>
            <w:r w:rsidR="00054458">
              <w:rPr>
                <w:rFonts w:ascii="Century Gothic"/>
                <w:color w:val="231F20"/>
                <w:spacing w:val="-16"/>
                <w:w w:val="105"/>
                <w:sz w:val="18"/>
              </w:rPr>
              <w:t xml:space="preserve"> </w:t>
            </w:r>
            <w:r>
              <w:rPr>
                <w:rFonts w:ascii="Century Gothic"/>
                <w:color w:val="231F20"/>
                <w:w w:val="105"/>
                <w:sz w:val="18"/>
              </w:rPr>
              <w:t>EYL</w:t>
            </w:r>
            <w:r w:rsidR="00054458">
              <w:rPr>
                <w:rFonts w:ascii="Century Gothic"/>
                <w:color w:val="231F20"/>
                <w:spacing w:val="-16"/>
                <w:w w:val="105"/>
                <w:sz w:val="18"/>
              </w:rPr>
              <w:t xml:space="preserve"> </w:t>
            </w:r>
            <w:r>
              <w:rPr>
                <w:rFonts w:ascii="Century Gothic"/>
                <w:color w:val="231F20"/>
                <w:w w:val="105"/>
                <w:sz w:val="18"/>
              </w:rPr>
              <w:t>has</w:t>
            </w:r>
            <w:r w:rsidR="00054458">
              <w:rPr>
                <w:rFonts w:ascii="Century Gothic"/>
                <w:color w:val="231F20"/>
                <w:spacing w:val="-16"/>
                <w:w w:val="105"/>
                <w:sz w:val="18"/>
              </w:rPr>
              <w:t xml:space="preserve"> </w:t>
            </w:r>
            <w:r>
              <w:rPr>
                <w:rFonts w:ascii="Century Gothic"/>
                <w:color w:val="231F20"/>
                <w:w w:val="105"/>
                <w:sz w:val="18"/>
              </w:rPr>
              <w:t>been</w:t>
            </w:r>
            <w:r w:rsidR="00054458">
              <w:rPr>
                <w:rFonts w:ascii="Century Gothic"/>
                <w:color w:val="231F20"/>
                <w:spacing w:val="-16"/>
                <w:w w:val="105"/>
                <w:sz w:val="18"/>
              </w:rPr>
              <w:t xml:space="preserve"> </w:t>
            </w:r>
            <w:r>
              <w:rPr>
                <w:rFonts w:ascii="Century Gothic"/>
                <w:color w:val="231F20"/>
                <w:w w:val="105"/>
                <w:sz w:val="18"/>
              </w:rPr>
              <w:t>derived,</w:t>
            </w:r>
            <w:r w:rsidR="00054458">
              <w:rPr>
                <w:rFonts w:ascii="Century Gothic"/>
                <w:color w:val="231F20"/>
                <w:spacing w:val="-16"/>
                <w:w w:val="105"/>
                <w:sz w:val="18"/>
              </w:rPr>
              <w:t xml:space="preserve"> </w:t>
            </w:r>
            <w:r>
              <w:rPr>
                <w:rFonts w:ascii="Century Gothic"/>
                <w:color w:val="231F20"/>
                <w:w w:val="105"/>
                <w:sz w:val="18"/>
              </w:rPr>
              <w:t>the</w:t>
            </w:r>
            <w:r w:rsidR="00054458">
              <w:rPr>
                <w:rFonts w:ascii="Century Gothic"/>
                <w:color w:val="231F20"/>
                <w:spacing w:val="-16"/>
                <w:w w:val="105"/>
                <w:sz w:val="18"/>
              </w:rPr>
              <w:t xml:space="preserve"> </w:t>
            </w:r>
            <w:r>
              <w:rPr>
                <w:rFonts w:ascii="Century Gothic"/>
                <w:color w:val="231F20"/>
                <w:w w:val="105"/>
                <w:sz w:val="18"/>
              </w:rPr>
              <w:t>number</w:t>
            </w:r>
            <w:r w:rsidR="00054458">
              <w:rPr>
                <w:rFonts w:ascii="Century Gothic"/>
                <w:color w:val="231F20"/>
                <w:spacing w:val="-16"/>
                <w:w w:val="105"/>
                <w:sz w:val="18"/>
              </w:rPr>
              <w:t xml:space="preserve"> </w:t>
            </w:r>
            <w:r>
              <w:rPr>
                <w:rFonts w:ascii="Century Gothic"/>
                <w:color w:val="231F20"/>
                <w:w w:val="105"/>
                <w:sz w:val="18"/>
              </w:rPr>
              <w:t>of</w:t>
            </w:r>
            <w:r w:rsidR="00054458">
              <w:rPr>
                <w:rFonts w:ascii="Century Gothic"/>
                <w:color w:val="231F20"/>
                <w:spacing w:val="-16"/>
                <w:w w:val="105"/>
                <w:sz w:val="18"/>
              </w:rPr>
              <w:t xml:space="preserve"> </w:t>
            </w:r>
            <w:r>
              <w:rPr>
                <w:rFonts w:ascii="Century Gothic"/>
                <w:color w:val="231F20"/>
                <w:w w:val="105"/>
                <w:sz w:val="18"/>
              </w:rPr>
              <w:t>years</w:t>
            </w:r>
            <w:r w:rsidR="00054458">
              <w:rPr>
                <w:rFonts w:ascii="Century Gothic"/>
                <w:color w:val="231F20"/>
                <w:spacing w:val="-16"/>
                <w:w w:val="105"/>
                <w:sz w:val="18"/>
              </w:rPr>
              <w:t xml:space="preserve"> </w:t>
            </w:r>
            <w:r>
              <w:rPr>
                <w:rFonts w:ascii="Century Gothic"/>
                <w:color w:val="231F20"/>
                <w:w w:val="105"/>
                <w:sz w:val="18"/>
              </w:rPr>
              <w:t>behind</w:t>
            </w:r>
            <w:r w:rsidR="00054458">
              <w:rPr>
                <w:rFonts w:ascii="Century Gothic"/>
                <w:color w:val="231F20"/>
                <w:spacing w:val="-16"/>
                <w:w w:val="105"/>
                <w:sz w:val="18"/>
              </w:rPr>
              <w:t xml:space="preserve"> </w:t>
            </w:r>
            <w:r>
              <w:rPr>
                <w:rFonts w:ascii="Century Gothic"/>
                <w:color w:val="231F20"/>
                <w:w w:val="105"/>
                <w:sz w:val="18"/>
              </w:rPr>
              <w:t>in</w:t>
            </w:r>
            <w:r w:rsidR="00054458">
              <w:rPr>
                <w:rFonts w:ascii="Century Gothic"/>
                <w:color w:val="231F20"/>
                <w:w w:val="108"/>
                <w:sz w:val="18"/>
              </w:rPr>
              <w:t xml:space="preserve"> </w:t>
            </w:r>
            <w:r>
              <w:rPr>
                <w:rFonts w:ascii="Century Gothic"/>
                <w:color w:val="231F20"/>
                <w:sz w:val="18"/>
              </w:rPr>
              <w:t>learning</w:t>
            </w:r>
            <w:r w:rsidR="00054458">
              <w:rPr>
                <w:rFonts w:ascii="Century Gothic"/>
                <w:color w:val="231F20"/>
                <w:spacing w:val="-25"/>
                <w:sz w:val="18"/>
              </w:rPr>
              <w:t xml:space="preserve"> </w:t>
            </w:r>
            <w:r>
              <w:rPr>
                <w:rFonts w:ascii="Century Gothic"/>
                <w:color w:val="231F20"/>
                <w:sz w:val="18"/>
              </w:rPr>
              <w:t>can</w:t>
            </w:r>
            <w:r w:rsidR="00054458">
              <w:rPr>
                <w:rFonts w:ascii="Century Gothic"/>
                <w:color w:val="231F20"/>
                <w:spacing w:val="-25"/>
                <w:sz w:val="18"/>
              </w:rPr>
              <w:t xml:space="preserve"> </w:t>
            </w:r>
            <w:r>
              <w:rPr>
                <w:rFonts w:ascii="Century Gothic"/>
                <w:color w:val="231F20"/>
                <w:sz w:val="18"/>
              </w:rPr>
              <w:t>be</w:t>
            </w:r>
            <w:r w:rsidR="00054458">
              <w:rPr>
                <w:rFonts w:ascii="Century Gothic"/>
                <w:color w:val="231F20"/>
                <w:spacing w:val="-25"/>
                <w:sz w:val="18"/>
              </w:rPr>
              <w:t xml:space="preserve"> </w:t>
            </w:r>
            <w:r>
              <w:rPr>
                <w:rFonts w:ascii="Century Gothic"/>
                <w:color w:val="231F20"/>
                <w:sz w:val="18"/>
              </w:rPr>
              <w:t>calculated.</w:t>
            </w:r>
          </w:p>
        </w:tc>
      </w:tr>
      <w:tr w:rsidR="00A25E22">
        <w:trPr>
          <w:trHeight w:hRule="exact" w:val="994"/>
        </w:trPr>
        <w:tc>
          <w:tcPr>
            <w:tcW w:w="1405"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108" w:right="261"/>
              <w:rPr>
                <w:rFonts w:ascii="Century Gothic" w:eastAsia="Century Gothic" w:hAnsi="Century Gothic" w:cs="Century Gothic"/>
                <w:sz w:val="18"/>
                <w:szCs w:val="18"/>
              </w:rPr>
            </w:pPr>
            <w:r>
              <w:rPr>
                <w:rFonts w:ascii="Century Gothic"/>
                <w:color w:val="231F20"/>
                <w:w w:val="105"/>
                <w:sz w:val="18"/>
              </w:rPr>
              <w:t>Additional</w:t>
            </w:r>
            <w:r w:rsidR="00054458">
              <w:rPr>
                <w:rFonts w:ascii="Century Gothic"/>
                <w:color w:val="231F20"/>
                <w:w w:val="102"/>
                <w:sz w:val="18"/>
              </w:rPr>
              <w:t xml:space="preserve"> </w:t>
            </w:r>
            <w:r>
              <w:rPr>
                <w:rFonts w:ascii="Century Gothic"/>
                <w:color w:val="231F20"/>
                <w:spacing w:val="-1"/>
                <w:w w:val="105"/>
                <w:sz w:val="18"/>
              </w:rPr>
              <w:t>information</w:t>
            </w:r>
          </w:p>
        </w:tc>
        <w:tc>
          <w:tcPr>
            <w:tcW w:w="7656"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263" w:right="149"/>
              <w:rPr>
                <w:rFonts w:ascii="Century Gothic" w:eastAsia="Century Gothic" w:hAnsi="Century Gothic" w:cs="Century Gothic"/>
                <w:sz w:val="18"/>
                <w:szCs w:val="18"/>
              </w:rPr>
            </w:pPr>
            <w:r>
              <w:rPr>
                <w:rFonts w:ascii="Century Gothic"/>
                <w:color w:val="231F20"/>
                <w:sz w:val="18"/>
              </w:rPr>
              <w:t>Calculation</w:t>
            </w:r>
            <w:r w:rsidR="00054458">
              <w:rPr>
                <w:rFonts w:ascii="Century Gothic"/>
                <w:color w:val="231F20"/>
                <w:sz w:val="18"/>
              </w:rPr>
              <w:t xml:space="preserve"> </w:t>
            </w:r>
            <w:r>
              <w:rPr>
                <w:rFonts w:ascii="Century Gothic"/>
                <w:color w:val="231F20"/>
                <w:sz w:val="18"/>
              </w:rPr>
              <w:t>for</w:t>
            </w:r>
            <w:r w:rsidR="00054458">
              <w:rPr>
                <w:rFonts w:ascii="Century Gothic"/>
                <w:color w:val="231F20"/>
                <w:sz w:val="18"/>
              </w:rPr>
              <w:t xml:space="preserve"> </w:t>
            </w:r>
            <w:r>
              <w:rPr>
                <w:rFonts w:ascii="Century Gothic"/>
                <w:color w:val="231F20"/>
                <w:sz w:val="18"/>
              </w:rPr>
              <w:t>low</w:t>
            </w:r>
            <w:r w:rsidR="00054458">
              <w:rPr>
                <w:rFonts w:ascii="Century Gothic"/>
                <w:color w:val="231F20"/>
                <w:sz w:val="18"/>
              </w:rPr>
              <w:t xml:space="preserve"> </w:t>
            </w:r>
            <w:r>
              <w:rPr>
                <w:rFonts w:ascii="Century Gothic"/>
                <w:color w:val="231F20"/>
                <w:sz w:val="18"/>
              </w:rPr>
              <w:t>socio-economic</w:t>
            </w:r>
            <w:r w:rsidR="00054458">
              <w:rPr>
                <w:rFonts w:ascii="Century Gothic"/>
                <w:color w:val="231F20"/>
                <w:sz w:val="18"/>
              </w:rPr>
              <w:t xml:space="preserve"> </w:t>
            </w:r>
            <w:r>
              <w:rPr>
                <w:rFonts w:ascii="Century Gothic"/>
                <w:color w:val="231F20"/>
                <w:sz w:val="18"/>
              </w:rPr>
              <w:t>status</w:t>
            </w:r>
            <w:r w:rsidR="00054458">
              <w:rPr>
                <w:rFonts w:ascii="Century Gothic"/>
                <w:color w:val="231F20"/>
                <w:sz w:val="18"/>
              </w:rPr>
              <w:t xml:space="preserve"> </w:t>
            </w:r>
            <w:r>
              <w:rPr>
                <w:rFonts w:ascii="Century Gothic"/>
                <w:color w:val="231F20"/>
                <w:sz w:val="18"/>
              </w:rPr>
              <w:t>uses</w:t>
            </w:r>
            <w:r w:rsidR="00054458">
              <w:rPr>
                <w:rFonts w:ascii="Century Gothic"/>
                <w:color w:val="231F20"/>
                <w:sz w:val="18"/>
              </w:rPr>
              <w:t xml:space="preserve"> </w:t>
            </w:r>
            <w:r>
              <w:rPr>
                <w:rFonts w:ascii="Century Gothic"/>
                <w:color w:val="231F20"/>
                <w:sz w:val="18"/>
              </w:rPr>
              <w:t>parent</w:t>
            </w:r>
            <w:r w:rsidR="00054458">
              <w:rPr>
                <w:rFonts w:ascii="Century Gothic"/>
                <w:color w:val="231F20"/>
                <w:sz w:val="18"/>
              </w:rPr>
              <w:t xml:space="preserve"> </w:t>
            </w:r>
            <w:r>
              <w:rPr>
                <w:rFonts w:ascii="Century Gothic"/>
                <w:color w:val="231F20"/>
                <w:sz w:val="18"/>
              </w:rPr>
              <w:t>educational</w:t>
            </w:r>
            <w:r w:rsidR="00054458">
              <w:rPr>
                <w:rFonts w:ascii="Century Gothic"/>
                <w:color w:val="231F20"/>
                <w:sz w:val="18"/>
              </w:rPr>
              <w:t xml:space="preserve"> </w:t>
            </w:r>
            <w:r>
              <w:rPr>
                <w:rFonts w:ascii="Century Gothic"/>
                <w:color w:val="231F20"/>
                <w:spacing w:val="-3"/>
                <w:sz w:val="18"/>
              </w:rPr>
              <w:t>level</w:t>
            </w:r>
            <w:r w:rsidR="00054458">
              <w:rPr>
                <w:rFonts w:ascii="Century Gothic"/>
                <w:color w:val="231F20"/>
                <w:spacing w:val="-3"/>
                <w:sz w:val="18"/>
              </w:rPr>
              <w:t xml:space="preserve"> </w:t>
            </w:r>
            <w:r>
              <w:rPr>
                <w:rFonts w:ascii="Century Gothic"/>
                <w:color w:val="231F20"/>
                <w:sz w:val="18"/>
              </w:rPr>
              <w:t>of</w:t>
            </w:r>
            <w:r w:rsidR="00054458">
              <w:rPr>
                <w:rFonts w:ascii="Century Gothic"/>
                <w:color w:val="231F20"/>
                <w:sz w:val="18"/>
              </w:rPr>
              <w:t xml:space="preserve"> </w:t>
            </w:r>
            <w:r>
              <w:rPr>
                <w:rFonts w:ascii="Century Gothic"/>
                <w:color w:val="231F20"/>
                <w:spacing w:val="-5"/>
                <w:sz w:val="18"/>
              </w:rPr>
              <w:t>Year</w:t>
            </w:r>
            <w:r w:rsidR="00054458">
              <w:rPr>
                <w:rFonts w:ascii="Century Gothic"/>
                <w:color w:val="231F20"/>
                <w:spacing w:val="14"/>
                <w:sz w:val="18"/>
              </w:rPr>
              <w:t xml:space="preserve"> </w:t>
            </w:r>
            <w:r>
              <w:rPr>
                <w:rFonts w:ascii="Century Gothic"/>
                <w:color w:val="231F20"/>
                <w:sz w:val="18"/>
              </w:rPr>
              <w:t>11</w:t>
            </w:r>
            <w:r w:rsidR="00054458">
              <w:rPr>
                <w:rFonts w:ascii="Century Gothic"/>
                <w:color w:val="231F20"/>
                <w:w w:val="64"/>
                <w:sz w:val="18"/>
              </w:rPr>
              <w:t xml:space="preserve"> </w:t>
            </w:r>
            <w:r>
              <w:rPr>
                <w:rFonts w:ascii="Century Gothic"/>
                <w:color w:val="231F20"/>
                <w:sz w:val="18"/>
              </w:rPr>
              <w:t>(i.e.</w:t>
            </w:r>
            <w:r w:rsidR="00054458">
              <w:rPr>
                <w:rFonts w:ascii="Century Gothic"/>
                <w:color w:val="231F20"/>
                <w:sz w:val="18"/>
              </w:rPr>
              <w:t xml:space="preserve"> </w:t>
            </w:r>
            <w:r>
              <w:rPr>
                <w:rFonts w:ascii="Century Gothic"/>
                <w:color w:val="231F20"/>
                <w:sz w:val="18"/>
              </w:rPr>
              <w:t>neither</w:t>
            </w:r>
            <w:r w:rsidR="00054458">
              <w:rPr>
                <w:rFonts w:ascii="Century Gothic"/>
                <w:color w:val="231F20"/>
                <w:sz w:val="18"/>
              </w:rPr>
              <w:t xml:space="preserve"> </w:t>
            </w:r>
            <w:r>
              <w:rPr>
                <w:rFonts w:ascii="Century Gothic"/>
                <w:color w:val="231F20"/>
                <w:sz w:val="18"/>
              </w:rPr>
              <w:t>parents</w:t>
            </w:r>
            <w:r w:rsidR="00054458">
              <w:rPr>
                <w:rFonts w:ascii="Century Gothic"/>
                <w:color w:val="231F20"/>
                <w:sz w:val="18"/>
              </w:rPr>
              <w:t xml:space="preserve"> </w:t>
            </w:r>
            <w:r>
              <w:rPr>
                <w:rFonts w:ascii="Century Gothic"/>
                <w:color w:val="231F20"/>
                <w:sz w:val="18"/>
              </w:rPr>
              <w:t>finished</w:t>
            </w:r>
            <w:r w:rsidR="00054458">
              <w:rPr>
                <w:rFonts w:ascii="Century Gothic"/>
                <w:color w:val="231F20"/>
                <w:sz w:val="18"/>
              </w:rPr>
              <w:t xml:space="preserve"> </w:t>
            </w:r>
            <w:r>
              <w:rPr>
                <w:rFonts w:ascii="Century Gothic"/>
                <w:color w:val="231F20"/>
                <w:spacing w:val="-5"/>
                <w:sz w:val="18"/>
              </w:rPr>
              <w:t>Year</w:t>
            </w:r>
            <w:r w:rsidR="00054458">
              <w:rPr>
                <w:rFonts w:ascii="Century Gothic"/>
                <w:color w:val="231F20"/>
                <w:spacing w:val="-5"/>
                <w:sz w:val="18"/>
              </w:rPr>
              <w:t xml:space="preserve"> </w:t>
            </w:r>
            <w:r>
              <w:rPr>
                <w:rFonts w:ascii="Century Gothic"/>
                <w:color w:val="231F20"/>
                <w:sz w:val="18"/>
              </w:rPr>
              <w:t>12).</w:t>
            </w:r>
          </w:p>
        </w:tc>
      </w:tr>
      <w:tr w:rsidR="00A25E22">
        <w:trPr>
          <w:trHeight w:hRule="exact" w:val="2194"/>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Source</w:t>
            </w:r>
          </w:p>
        </w:tc>
        <w:tc>
          <w:tcPr>
            <w:tcW w:w="7656"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Pr="00634AE2" w:rsidRDefault="00B73B9C">
            <w:pPr>
              <w:pStyle w:val="TableParagraph"/>
              <w:spacing w:line="268" w:lineRule="auto"/>
              <w:ind w:left="263" w:right="584"/>
              <w:rPr>
                <w:rFonts w:ascii="Century Gothic" w:eastAsia="Arial" w:hAnsi="Century Gothic" w:cs="Arial"/>
                <w:sz w:val="18"/>
                <w:szCs w:val="18"/>
              </w:rPr>
            </w:pPr>
            <w:r>
              <w:rPr>
                <w:rFonts w:ascii="Century Gothic"/>
                <w:color w:val="1D1D1B"/>
                <w:w w:val="105"/>
                <w:sz w:val="18"/>
              </w:rPr>
              <w:t>Grattan</w:t>
            </w:r>
            <w:r w:rsidR="00054458">
              <w:rPr>
                <w:rFonts w:ascii="Century Gothic"/>
                <w:color w:val="1D1D1B"/>
                <w:spacing w:val="-8"/>
                <w:w w:val="105"/>
                <w:sz w:val="18"/>
              </w:rPr>
              <w:t xml:space="preserve"> </w:t>
            </w:r>
            <w:r>
              <w:rPr>
                <w:rFonts w:ascii="Century Gothic"/>
                <w:color w:val="1D1D1B"/>
                <w:w w:val="105"/>
                <w:sz w:val="18"/>
              </w:rPr>
              <w:t>Institute,</w:t>
            </w:r>
            <w:r w:rsidR="00054458">
              <w:rPr>
                <w:rFonts w:ascii="Century Gothic"/>
                <w:color w:val="1D1D1B"/>
                <w:spacing w:val="-8"/>
                <w:w w:val="105"/>
                <w:sz w:val="18"/>
              </w:rPr>
              <w:t xml:space="preserve"> </w:t>
            </w:r>
            <w:r>
              <w:rPr>
                <w:rFonts w:ascii="Century Gothic"/>
                <w:color w:val="1D1D1B"/>
                <w:spacing w:val="-5"/>
                <w:w w:val="105"/>
                <w:sz w:val="18"/>
              </w:rPr>
              <w:t>2017</w:t>
            </w:r>
            <w:r w:rsidRPr="00634AE2">
              <w:rPr>
                <w:rFonts w:ascii="Century Gothic" w:hAnsi="Century Gothic"/>
                <w:color w:val="1D1D1B"/>
                <w:spacing w:val="-5"/>
                <w:w w:val="105"/>
                <w:sz w:val="18"/>
              </w:rPr>
              <w:t>,</w:t>
            </w:r>
            <w:r w:rsidR="00054458">
              <w:rPr>
                <w:rFonts w:ascii="Century Gothic" w:hAnsi="Century Gothic"/>
                <w:color w:val="1D1D1B"/>
                <w:spacing w:val="-8"/>
                <w:w w:val="105"/>
                <w:sz w:val="18"/>
              </w:rPr>
              <w:t xml:space="preserve"> </w:t>
            </w:r>
            <w:r w:rsidRPr="00634AE2">
              <w:rPr>
                <w:rFonts w:ascii="Century Gothic" w:hAnsi="Century Gothic"/>
                <w:color w:val="1D1D1B"/>
                <w:w w:val="105"/>
                <w:sz w:val="18"/>
              </w:rPr>
              <w:t>Equivalent</w:t>
            </w:r>
            <w:r w:rsidR="00054458">
              <w:rPr>
                <w:rFonts w:ascii="Century Gothic" w:hAnsi="Century Gothic"/>
                <w:color w:val="1D1D1B"/>
                <w:spacing w:val="-8"/>
                <w:w w:val="105"/>
                <w:sz w:val="18"/>
              </w:rPr>
              <w:t xml:space="preserve"> </w:t>
            </w:r>
            <w:r w:rsidRPr="00634AE2">
              <w:rPr>
                <w:rFonts w:ascii="Century Gothic" w:hAnsi="Century Gothic"/>
                <w:color w:val="1D1D1B"/>
                <w:spacing w:val="-5"/>
                <w:w w:val="105"/>
                <w:sz w:val="18"/>
              </w:rPr>
              <w:t>Year</w:t>
            </w:r>
            <w:r w:rsidR="00054458">
              <w:rPr>
                <w:rFonts w:ascii="Century Gothic" w:hAnsi="Century Gothic"/>
                <w:color w:val="1D1D1B"/>
                <w:spacing w:val="-8"/>
                <w:w w:val="105"/>
                <w:sz w:val="18"/>
              </w:rPr>
              <w:t xml:space="preserve"> </w:t>
            </w:r>
            <w:r w:rsidRPr="00634AE2">
              <w:rPr>
                <w:rFonts w:ascii="Century Gothic" w:hAnsi="Century Gothic"/>
                <w:color w:val="1D1D1B"/>
                <w:spacing w:val="-3"/>
                <w:w w:val="105"/>
                <w:sz w:val="18"/>
              </w:rPr>
              <w:t>Level</w:t>
            </w:r>
            <w:r w:rsidR="00054458">
              <w:rPr>
                <w:rFonts w:ascii="Century Gothic" w:hAnsi="Century Gothic"/>
                <w:color w:val="1D1D1B"/>
                <w:spacing w:val="-8"/>
                <w:w w:val="105"/>
                <w:sz w:val="18"/>
              </w:rPr>
              <w:t xml:space="preserve"> </w:t>
            </w:r>
            <w:r w:rsidRPr="00634AE2">
              <w:rPr>
                <w:rFonts w:ascii="Century Gothic" w:hAnsi="Century Gothic"/>
                <w:color w:val="1D1D1B"/>
                <w:w w:val="105"/>
                <w:sz w:val="18"/>
              </w:rPr>
              <w:t>tool</w:t>
            </w:r>
            <w:r w:rsidR="00054458">
              <w:rPr>
                <w:rFonts w:ascii="Century Gothic" w:hAnsi="Century Gothic"/>
                <w:color w:val="1D1D1B"/>
                <w:spacing w:val="-8"/>
                <w:w w:val="105"/>
                <w:sz w:val="18"/>
              </w:rPr>
              <w:t xml:space="preserve"> </w:t>
            </w:r>
            <w:r w:rsidRPr="00634AE2">
              <w:rPr>
                <w:rFonts w:ascii="Century Gothic" w:hAnsi="Century Gothic"/>
                <w:color w:val="1D1D1B"/>
                <w:w w:val="105"/>
                <w:sz w:val="18"/>
              </w:rPr>
              <w:t>as</w:t>
            </w:r>
            <w:r w:rsidR="00054458">
              <w:rPr>
                <w:rFonts w:ascii="Century Gothic" w:hAnsi="Century Gothic"/>
                <w:color w:val="1D1D1B"/>
                <w:spacing w:val="-8"/>
                <w:w w:val="105"/>
                <w:sz w:val="18"/>
              </w:rPr>
              <w:t xml:space="preserve"> </w:t>
            </w:r>
            <w:r w:rsidRPr="00634AE2">
              <w:rPr>
                <w:rFonts w:ascii="Century Gothic" w:hAnsi="Century Gothic"/>
                <w:color w:val="1D1D1B"/>
                <w:w w:val="105"/>
                <w:sz w:val="18"/>
              </w:rPr>
              <w:t>used</w:t>
            </w:r>
            <w:r w:rsidR="00054458">
              <w:rPr>
                <w:rFonts w:ascii="Century Gothic" w:hAnsi="Century Gothic"/>
                <w:color w:val="1D1D1B"/>
                <w:spacing w:val="-8"/>
                <w:w w:val="105"/>
                <w:sz w:val="18"/>
              </w:rPr>
              <w:t xml:space="preserve"> </w:t>
            </w:r>
            <w:r w:rsidRPr="00634AE2">
              <w:rPr>
                <w:rFonts w:ascii="Century Gothic" w:hAnsi="Century Gothic"/>
                <w:color w:val="1D1D1B"/>
                <w:w w:val="105"/>
                <w:sz w:val="18"/>
              </w:rPr>
              <w:t>in</w:t>
            </w:r>
            <w:r w:rsidR="00054458">
              <w:rPr>
                <w:rFonts w:ascii="Century Gothic" w:hAnsi="Century Gothic"/>
                <w:color w:val="1D1D1B"/>
                <w:spacing w:val="-8"/>
                <w:w w:val="105"/>
                <w:sz w:val="18"/>
              </w:rPr>
              <w:t xml:space="preserve"> </w:t>
            </w:r>
            <w:r w:rsidRPr="00634AE2">
              <w:rPr>
                <w:rFonts w:ascii="Century Gothic" w:hAnsi="Century Gothic"/>
                <w:color w:val="1D1D1B"/>
                <w:w w:val="105"/>
                <w:sz w:val="18"/>
              </w:rPr>
              <w:t>Grattan</w:t>
            </w:r>
            <w:r w:rsidR="00054458">
              <w:rPr>
                <w:rFonts w:ascii="Century Gothic" w:hAnsi="Century Gothic"/>
                <w:color w:val="1D1D1B"/>
                <w:spacing w:val="-8"/>
                <w:w w:val="105"/>
                <w:sz w:val="18"/>
              </w:rPr>
              <w:t xml:space="preserve"> </w:t>
            </w:r>
            <w:r w:rsidRPr="00634AE2">
              <w:rPr>
                <w:rFonts w:ascii="Century Gothic" w:hAnsi="Century Gothic"/>
                <w:color w:val="1D1D1B"/>
                <w:w w:val="105"/>
                <w:sz w:val="18"/>
              </w:rPr>
              <w:t>Institute</w:t>
            </w:r>
            <w:r w:rsidR="00054458">
              <w:rPr>
                <w:rFonts w:ascii="Century Gothic" w:hAnsi="Century Gothic"/>
                <w:color w:val="1D1D1B"/>
                <w:w w:val="91"/>
                <w:sz w:val="18"/>
              </w:rPr>
              <w:t xml:space="preserve"> </w:t>
            </w:r>
            <w:r w:rsidRPr="00634AE2">
              <w:rPr>
                <w:rFonts w:ascii="Century Gothic" w:hAnsi="Century Gothic"/>
                <w:color w:val="1D1D1B"/>
                <w:w w:val="110"/>
                <w:sz w:val="18"/>
              </w:rPr>
              <w:t>submission</w:t>
            </w:r>
            <w:r w:rsidR="00054458">
              <w:rPr>
                <w:rFonts w:ascii="Century Gothic" w:hAnsi="Century Gothic"/>
                <w:color w:val="1D1D1B"/>
                <w:w w:val="110"/>
                <w:sz w:val="18"/>
              </w:rPr>
              <w:t xml:space="preserve"> </w:t>
            </w:r>
            <w:r w:rsidRPr="00634AE2">
              <w:rPr>
                <w:rFonts w:ascii="Century Gothic" w:hAnsi="Century Gothic"/>
                <w:color w:val="1D1D1B"/>
                <w:w w:val="110"/>
                <w:sz w:val="18"/>
              </w:rPr>
              <w:t>to</w:t>
            </w:r>
            <w:r w:rsidR="00054458">
              <w:rPr>
                <w:rFonts w:ascii="Century Gothic" w:hAnsi="Century Gothic"/>
                <w:color w:val="1D1D1B"/>
                <w:w w:val="110"/>
                <w:sz w:val="18"/>
              </w:rPr>
              <w:t xml:space="preserve"> </w:t>
            </w:r>
            <w:r w:rsidRPr="00634AE2">
              <w:rPr>
                <w:rFonts w:ascii="Century Gothic" w:hAnsi="Century Gothic"/>
                <w:color w:val="1D1D1B"/>
                <w:w w:val="110"/>
                <w:sz w:val="18"/>
              </w:rPr>
              <w:t>the</w:t>
            </w:r>
            <w:r w:rsidR="00054458">
              <w:rPr>
                <w:rFonts w:ascii="Century Gothic" w:hAnsi="Century Gothic"/>
                <w:color w:val="1D1D1B"/>
                <w:w w:val="110"/>
                <w:sz w:val="18"/>
              </w:rPr>
              <w:t xml:space="preserve"> </w:t>
            </w:r>
            <w:r w:rsidRPr="00634AE2">
              <w:rPr>
                <w:rFonts w:ascii="Century Gothic" w:hAnsi="Century Gothic"/>
                <w:i/>
                <w:color w:val="1D1D1B"/>
                <w:w w:val="110"/>
                <w:sz w:val="18"/>
              </w:rPr>
              <w:t>Review</w:t>
            </w:r>
            <w:r w:rsidR="00054458">
              <w:rPr>
                <w:rFonts w:ascii="Century Gothic" w:hAnsi="Century Gothic"/>
                <w:i/>
                <w:color w:val="1D1D1B"/>
                <w:w w:val="110"/>
                <w:sz w:val="18"/>
              </w:rPr>
              <w:t xml:space="preserve"> </w:t>
            </w:r>
            <w:r w:rsidRPr="00634AE2">
              <w:rPr>
                <w:rFonts w:ascii="Century Gothic" w:hAnsi="Century Gothic"/>
                <w:i/>
                <w:color w:val="1D1D1B"/>
                <w:w w:val="110"/>
                <w:sz w:val="18"/>
              </w:rPr>
              <w:t>to</w:t>
            </w:r>
            <w:r w:rsidR="00054458">
              <w:rPr>
                <w:rFonts w:ascii="Century Gothic" w:hAnsi="Century Gothic"/>
                <w:i/>
                <w:color w:val="1D1D1B"/>
                <w:w w:val="110"/>
                <w:sz w:val="18"/>
              </w:rPr>
              <w:t xml:space="preserve"> </w:t>
            </w:r>
            <w:r w:rsidRPr="00634AE2">
              <w:rPr>
                <w:rFonts w:ascii="Century Gothic" w:hAnsi="Century Gothic"/>
                <w:i/>
                <w:color w:val="1D1D1B"/>
                <w:w w:val="110"/>
                <w:sz w:val="18"/>
              </w:rPr>
              <w:t>Achieve</w:t>
            </w:r>
            <w:r w:rsidR="00054458">
              <w:rPr>
                <w:rFonts w:ascii="Century Gothic" w:hAnsi="Century Gothic"/>
                <w:i/>
                <w:color w:val="1D1D1B"/>
                <w:w w:val="110"/>
                <w:sz w:val="18"/>
              </w:rPr>
              <w:t xml:space="preserve"> </w:t>
            </w:r>
            <w:r w:rsidRPr="00634AE2">
              <w:rPr>
                <w:rFonts w:ascii="Century Gothic" w:hAnsi="Century Gothic"/>
                <w:i/>
                <w:color w:val="1D1D1B"/>
                <w:w w:val="110"/>
                <w:sz w:val="18"/>
              </w:rPr>
              <w:t>Educational</w:t>
            </w:r>
            <w:r w:rsidR="00054458">
              <w:rPr>
                <w:rFonts w:ascii="Century Gothic" w:hAnsi="Century Gothic"/>
                <w:i/>
                <w:color w:val="1D1D1B"/>
                <w:w w:val="110"/>
                <w:sz w:val="18"/>
              </w:rPr>
              <w:t xml:space="preserve"> </w:t>
            </w:r>
            <w:r w:rsidRPr="00634AE2">
              <w:rPr>
                <w:rFonts w:ascii="Century Gothic" w:hAnsi="Century Gothic"/>
                <w:i/>
                <w:color w:val="1D1D1B"/>
                <w:w w:val="110"/>
                <w:sz w:val="18"/>
              </w:rPr>
              <w:t>Excellence</w:t>
            </w:r>
            <w:r w:rsidR="00054458">
              <w:rPr>
                <w:rFonts w:ascii="Century Gothic" w:hAnsi="Century Gothic"/>
                <w:i/>
                <w:color w:val="1D1D1B"/>
                <w:w w:val="110"/>
                <w:sz w:val="18"/>
              </w:rPr>
              <w:t xml:space="preserve"> </w:t>
            </w:r>
            <w:r w:rsidRPr="00634AE2">
              <w:rPr>
                <w:rFonts w:ascii="Century Gothic" w:hAnsi="Century Gothic"/>
                <w:i/>
                <w:color w:val="1D1D1B"/>
                <w:w w:val="110"/>
                <w:sz w:val="18"/>
              </w:rPr>
              <w:t>in</w:t>
            </w:r>
            <w:r w:rsidR="00054458">
              <w:rPr>
                <w:rFonts w:ascii="Century Gothic" w:hAnsi="Century Gothic"/>
                <w:i/>
                <w:color w:val="1D1D1B"/>
                <w:spacing w:val="-21"/>
                <w:w w:val="110"/>
                <w:sz w:val="18"/>
              </w:rPr>
              <w:t xml:space="preserve"> </w:t>
            </w:r>
            <w:r w:rsidRPr="00634AE2">
              <w:rPr>
                <w:rFonts w:ascii="Century Gothic" w:hAnsi="Century Gothic"/>
                <w:i/>
                <w:color w:val="1D1D1B"/>
                <w:w w:val="110"/>
                <w:sz w:val="18"/>
              </w:rPr>
              <w:t>Australian</w:t>
            </w:r>
            <w:r w:rsidR="00054458">
              <w:rPr>
                <w:rFonts w:ascii="Century Gothic" w:hAnsi="Century Gothic"/>
                <w:i/>
                <w:color w:val="1D1D1B"/>
                <w:w w:val="111"/>
                <w:sz w:val="18"/>
              </w:rPr>
              <w:t xml:space="preserve"> </w:t>
            </w:r>
            <w:r w:rsidRPr="00634AE2">
              <w:rPr>
                <w:rFonts w:ascii="Century Gothic" w:hAnsi="Century Gothic"/>
                <w:i/>
                <w:color w:val="1D1D1B"/>
                <w:w w:val="110"/>
                <w:sz w:val="18"/>
              </w:rPr>
              <w:t>Schools.</w:t>
            </w:r>
          </w:p>
          <w:p w:rsidR="00A25E22" w:rsidRDefault="00B73B9C">
            <w:pPr>
              <w:pStyle w:val="TableParagraph"/>
              <w:spacing w:before="116" w:line="261" w:lineRule="auto"/>
              <w:ind w:left="263" w:right="743"/>
              <w:rPr>
                <w:rFonts w:ascii="Century Gothic" w:eastAsia="Century Gothic" w:hAnsi="Century Gothic" w:cs="Century Gothic"/>
                <w:sz w:val="18"/>
                <w:szCs w:val="18"/>
              </w:rPr>
            </w:pPr>
            <w:r w:rsidRPr="00634AE2">
              <w:rPr>
                <w:rFonts w:ascii="Century Gothic" w:hAnsi="Century Gothic"/>
                <w:color w:val="1D1D1B"/>
                <w:w w:val="105"/>
                <w:sz w:val="18"/>
              </w:rPr>
              <w:t>Goss,</w:t>
            </w:r>
            <w:r w:rsidR="00054458">
              <w:rPr>
                <w:rFonts w:ascii="Century Gothic" w:hAnsi="Century Gothic"/>
                <w:color w:val="1D1D1B"/>
                <w:spacing w:val="13"/>
                <w:w w:val="105"/>
                <w:sz w:val="18"/>
              </w:rPr>
              <w:t xml:space="preserve"> </w:t>
            </w:r>
            <w:r w:rsidRPr="00634AE2">
              <w:rPr>
                <w:rFonts w:ascii="Century Gothic" w:hAnsi="Century Gothic"/>
                <w:color w:val="1D1D1B"/>
                <w:spacing w:val="-6"/>
                <w:w w:val="105"/>
                <w:sz w:val="18"/>
              </w:rPr>
              <w:t>P.,</w:t>
            </w:r>
            <w:r w:rsidR="00054458">
              <w:rPr>
                <w:rFonts w:ascii="Century Gothic" w:hAnsi="Century Gothic"/>
                <w:color w:val="1D1D1B"/>
                <w:spacing w:val="13"/>
                <w:w w:val="105"/>
                <w:sz w:val="18"/>
              </w:rPr>
              <w:t xml:space="preserve"> </w:t>
            </w:r>
            <w:r w:rsidRPr="00634AE2">
              <w:rPr>
                <w:rFonts w:ascii="Century Gothic" w:hAnsi="Century Gothic"/>
                <w:color w:val="1D1D1B"/>
                <w:w w:val="105"/>
                <w:sz w:val="18"/>
              </w:rPr>
              <w:t>Sonnemann,</w:t>
            </w:r>
            <w:r w:rsidR="00054458">
              <w:rPr>
                <w:rFonts w:ascii="Century Gothic" w:hAnsi="Century Gothic"/>
                <w:color w:val="1D1D1B"/>
                <w:spacing w:val="13"/>
                <w:w w:val="105"/>
                <w:sz w:val="18"/>
              </w:rPr>
              <w:t xml:space="preserve"> </w:t>
            </w:r>
            <w:r w:rsidRPr="00634AE2">
              <w:rPr>
                <w:rFonts w:ascii="Century Gothic" w:hAnsi="Century Gothic"/>
                <w:color w:val="1D1D1B"/>
                <w:w w:val="105"/>
                <w:sz w:val="18"/>
              </w:rPr>
              <w:t>J.,</w:t>
            </w:r>
            <w:r w:rsidR="00054458">
              <w:rPr>
                <w:rFonts w:ascii="Century Gothic" w:hAnsi="Century Gothic"/>
                <w:color w:val="1D1D1B"/>
                <w:spacing w:val="13"/>
                <w:w w:val="105"/>
                <w:sz w:val="18"/>
              </w:rPr>
              <w:t xml:space="preserve"> </w:t>
            </w:r>
            <w:r w:rsidRPr="00634AE2">
              <w:rPr>
                <w:rFonts w:ascii="Century Gothic" w:hAnsi="Century Gothic"/>
                <w:color w:val="1D1D1B"/>
                <w:w w:val="105"/>
                <w:sz w:val="18"/>
              </w:rPr>
              <w:t>2016</w:t>
            </w:r>
            <w:r w:rsidR="00054458">
              <w:rPr>
                <w:rFonts w:ascii="Century Gothic" w:hAnsi="Century Gothic"/>
                <w:color w:val="1D1D1B"/>
                <w:spacing w:val="13"/>
                <w:w w:val="105"/>
                <w:sz w:val="18"/>
              </w:rPr>
              <w:t xml:space="preserve"> </w:t>
            </w:r>
            <w:r w:rsidRPr="00634AE2">
              <w:rPr>
                <w:rFonts w:ascii="Century Gothic" w:hAnsi="Century Gothic"/>
                <w:i/>
                <w:color w:val="1D1D1B"/>
                <w:w w:val="105"/>
                <w:sz w:val="18"/>
              </w:rPr>
              <w:t>Widening</w:t>
            </w:r>
            <w:r w:rsidR="00054458">
              <w:rPr>
                <w:rFonts w:ascii="Century Gothic" w:hAnsi="Century Gothic"/>
                <w:i/>
                <w:color w:val="1D1D1B"/>
                <w:spacing w:val="12"/>
                <w:w w:val="105"/>
                <w:sz w:val="18"/>
              </w:rPr>
              <w:t xml:space="preserve"> </w:t>
            </w:r>
            <w:r w:rsidRPr="00634AE2">
              <w:rPr>
                <w:rFonts w:ascii="Century Gothic" w:hAnsi="Century Gothic"/>
                <w:i/>
                <w:color w:val="1D1D1B"/>
                <w:w w:val="105"/>
                <w:sz w:val="18"/>
              </w:rPr>
              <w:t>gaps:</w:t>
            </w:r>
            <w:r w:rsidR="00054458">
              <w:rPr>
                <w:rFonts w:ascii="Century Gothic" w:hAnsi="Century Gothic"/>
                <w:i/>
                <w:color w:val="1D1D1B"/>
                <w:spacing w:val="12"/>
                <w:w w:val="105"/>
                <w:sz w:val="18"/>
              </w:rPr>
              <w:t xml:space="preserve"> </w:t>
            </w:r>
            <w:r w:rsidRPr="00634AE2">
              <w:rPr>
                <w:rFonts w:ascii="Century Gothic" w:hAnsi="Century Gothic"/>
                <w:i/>
                <w:color w:val="1D1D1B"/>
                <w:w w:val="105"/>
                <w:sz w:val="18"/>
              </w:rPr>
              <w:t>What</w:t>
            </w:r>
            <w:r w:rsidR="00054458">
              <w:rPr>
                <w:rFonts w:ascii="Century Gothic" w:hAnsi="Century Gothic"/>
                <w:i/>
                <w:color w:val="1D1D1B"/>
                <w:spacing w:val="12"/>
                <w:w w:val="105"/>
                <w:sz w:val="18"/>
              </w:rPr>
              <w:t xml:space="preserve"> </w:t>
            </w:r>
            <w:r w:rsidRPr="00634AE2">
              <w:rPr>
                <w:rFonts w:ascii="Century Gothic" w:hAnsi="Century Gothic"/>
                <w:i/>
                <w:color w:val="1D1D1B"/>
                <w:w w:val="105"/>
                <w:sz w:val="18"/>
              </w:rPr>
              <w:t>NAPLAN</w:t>
            </w:r>
            <w:r w:rsidR="00054458">
              <w:rPr>
                <w:rFonts w:ascii="Century Gothic" w:hAnsi="Century Gothic"/>
                <w:i/>
                <w:color w:val="1D1D1B"/>
                <w:spacing w:val="12"/>
                <w:w w:val="105"/>
                <w:sz w:val="18"/>
              </w:rPr>
              <w:t xml:space="preserve"> </w:t>
            </w:r>
            <w:r w:rsidRPr="00634AE2">
              <w:rPr>
                <w:rFonts w:ascii="Century Gothic" w:hAnsi="Century Gothic"/>
                <w:i/>
                <w:color w:val="1D1D1B"/>
                <w:w w:val="105"/>
                <w:sz w:val="18"/>
              </w:rPr>
              <w:t>tells</w:t>
            </w:r>
            <w:r w:rsidR="00054458">
              <w:rPr>
                <w:rFonts w:ascii="Century Gothic" w:hAnsi="Century Gothic"/>
                <w:i/>
                <w:color w:val="1D1D1B"/>
                <w:spacing w:val="12"/>
                <w:w w:val="105"/>
                <w:sz w:val="18"/>
              </w:rPr>
              <w:t xml:space="preserve"> </w:t>
            </w:r>
            <w:r w:rsidRPr="00634AE2">
              <w:rPr>
                <w:rFonts w:ascii="Century Gothic" w:hAnsi="Century Gothic"/>
                <w:i/>
                <w:color w:val="1D1D1B"/>
                <w:w w:val="105"/>
                <w:sz w:val="18"/>
              </w:rPr>
              <w:t>us</w:t>
            </w:r>
            <w:r w:rsidR="00054458">
              <w:rPr>
                <w:rFonts w:ascii="Century Gothic" w:hAnsi="Century Gothic"/>
                <w:i/>
                <w:color w:val="1D1D1B"/>
                <w:spacing w:val="12"/>
                <w:w w:val="105"/>
                <w:sz w:val="18"/>
              </w:rPr>
              <w:t xml:space="preserve"> </w:t>
            </w:r>
            <w:r w:rsidRPr="00634AE2">
              <w:rPr>
                <w:rFonts w:ascii="Century Gothic" w:hAnsi="Century Gothic"/>
                <w:i/>
                <w:color w:val="1D1D1B"/>
                <w:w w:val="105"/>
                <w:sz w:val="18"/>
              </w:rPr>
              <w:t>about</w:t>
            </w:r>
            <w:r w:rsidR="00054458">
              <w:rPr>
                <w:rFonts w:ascii="Century Gothic" w:hAnsi="Century Gothic"/>
                <w:i/>
                <w:color w:val="1D1D1B"/>
                <w:spacing w:val="-51"/>
                <w:w w:val="105"/>
                <w:sz w:val="18"/>
              </w:rPr>
              <w:t xml:space="preserve"> </w:t>
            </w:r>
            <w:r w:rsidRPr="00634AE2">
              <w:rPr>
                <w:rFonts w:ascii="Century Gothic" w:hAnsi="Century Gothic"/>
                <w:i/>
                <w:color w:val="1D1D1B"/>
                <w:w w:val="105"/>
                <w:sz w:val="18"/>
              </w:rPr>
              <w:t>student</w:t>
            </w:r>
            <w:r w:rsidR="00054458">
              <w:rPr>
                <w:rFonts w:ascii="Century Gothic" w:hAnsi="Century Gothic"/>
                <w:i/>
                <w:color w:val="1D1D1B"/>
                <w:w w:val="105"/>
                <w:sz w:val="18"/>
              </w:rPr>
              <w:t xml:space="preserve"> </w:t>
            </w:r>
            <w:r w:rsidRPr="00634AE2">
              <w:rPr>
                <w:rFonts w:ascii="Century Gothic" w:hAnsi="Century Gothic"/>
                <w:i/>
                <w:color w:val="1D1D1B"/>
                <w:w w:val="105"/>
                <w:sz w:val="18"/>
              </w:rPr>
              <w:t>progress</w:t>
            </w:r>
            <w:r w:rsidRPr="00634AE2">
              <w:rPr>
                <w:rFonts w:ascii="Century Gothic" w:hAnsi="Century Gothic"/>
                <w:color w:val="1D1D1B"/>
                <w:w w:val="105"/>
                <w:sz w:val="18"/>
              </w:rPr>
              <w:t>,</w:t>
            </w:r>
            <w:r w:rsidR="00054458">
              <w:rPr>
                <w:rFonts w:ascii="Century Gothic" w:hAnsi="Century Gothic"/>
                <w:color w:val="1D1D1B"/>
                <w:w w:val="105"/>
                <w:sz w:val="18"/>
              </w:rPr>
              <w:t xml:space="preserve"> </w:t>
            </w:r>
            <w:r w:rsidRPr="00634AE2">
              <w:rPr>
                <w:rFonts w:ascii="Century Gothic" w:hAnsi="Century Gothic"/>
                <w:color w:val="1D1D1B"/>
                <w:w w:val="105"/>
                <w:sz w:val="18"/>
              </w:rPr>
              <w:t>March</w:t>
            </w:r>
            <w:r w:rsidR="00054458">
              <w:rPr>
                <w:rFonts w:ascii="Century Gothic" w:hAnsi="Century Gothic"/>
                <w:color w:val="1D1D1B"/>
                <w:w w:val="105"/>
                <w:sz w:val="18"/>
              </w:rPr>
              <w:t xml:space="preserve"> </w:t>
            </w:r>
            <w:r w:rsidRPr="00634AE2">
              <w:rPr>
                <w:rFonts w:ascii="Century Gothic" w:hAnsi="Century Gothic"/>
                <w:color w:val="1D1D1B"/>
                <w:w w:val="105"/>
                <w:sz w:val="18"/>
              </w:rPr>
              <w:t>2016,</w:t>
            </w:r>
            <w:r w:rsidR="00054458">
              <w:rPr>
                <w:rFonts w:ascii="Century Gothic" w:hAnsi="Century Gothic"/>
                <w:color w:val="1D1D1B"/>
                <w:w w:val="105"/>
                <w:sz w:val="18"/>
              </w:rPr>
              <w:t xml:space="preserve"> </w:t>
            </w:r>
            <w:r w:rsidRPr="00634AE2">
              <w:rPr>
                <w:rFonts w:ascii="Century Gothic" w:hAnsi="Century Gothic"/>
                <w:color w:val="1D1D1B"/>
                <w:w w:val="105"/>
                <w:sz w:val="18"/>
              </w:rPr>
              <w:t>Grattan</w:t>
            </w:r>
            <w:r w:rsidR="00054458">
              <w:rPr>
                <w:rFonts w:ascii="Century Gothic"/>
                <w:color w:val="1D1D1B"/>
                <w:spacing w:val="18"/>
                <w:w w:val="105"/>
                <w:sz w:val="18"/>
              </w:rPr>
              <w:t xml:space="preserve"> </w:t>
            </w:r>
            <w:r>
              <w:rPr>
                <w:rFonts w:ascii="Century Gothic"/>
                <w:color w:val="1D1D1B"/>
                <w:w w:val="105"/>
                <w:sz w:val="18"/>
              </w:rPr>
              <w:t>Institute</w:t>
            </w:r>
          </w:p>
          <w:p w:rsidR="00A25E22" w:rsidRDefault="00B73B9C">
            <w:pPr>
              <w:pStyle w:val="TableParagraph"/>
              <w:spacing w:before="120"/>
              <w:ind w:left="263"/>
              <w:rPr>
                <w:rFonts w:ascii="Century Gothic" w:eastAsia="Century Gothic" w:hAnsi="Century Gothic" w:cs="Century Gothic"/>
                <w:sz w:val="18"/>
                <w:szCs w:val="18"/>
              </w:rPr>
            </w:pPr>
            <w:r>
              <w:rPr>
                <w:rFonts w:ascii="Century Gothic"/>
                <w:color w:val="003447"/>
                <w:w w:val="105"/>
                <w:sz w:val="18"/>
                <w:u w:val="single" w:color="003447"/>
              </w:rPr>
              <w:t>https://grattan.edu.au/wp-content/uploads/2016/03/937-Widening-gaps.pdf</w:t>
            </w:r>
          </w:p>
        </w:tc>
      </w:tr>
    </w:tbl>
    <w:p w:rsidR="00A25E22" w:rsidRDefault="00A25E22">
      <w:pPr>
        <w:rPr>
          <w:rFonts w:ascii="Century Gothic" w:eastAsia="Century Gothic" w:hAnsi="Century Gothic" w:cs="Century Gothic"/>
          <w:sz w:val="18"/>
          <w:szCs w:val="18"/>
        </w:rPr>
        <w:sectPr w:rsidR="00A25E22">
          <w:pgSz w:w="11910" w:h="16840"/>
          <w:pgMar w:top="860" w:right="1300" w:bottom="280" w:left="1300" w:header="678" w:footer="0" w:gutter="0"/>
          <w:cols w:space="720"/>
        </w:sectPr>
      </w:pPr>
    </w:p>
    <w:p w:rsidR="00A25E22" w:rsidRDefault="00C149D5">
      <w:pPr>
        <w:rPr>
          <w:rFonts w:ascii="Times New Roman" w:eastAsia="Times New Roman" w:hAnsi="Times New Roman" w:cs="Times New Roman"/>
          <w:szCs w:val="20"/>
        </w:rPr>
      </w:pPr>
      <w:r>
        <w:lastRenderedPageBreak/>
        <w:pict>
          <v:group id="_x0000_s1101" style="position:absolute;margin-left:517.25pt;margin-top:750.75pt;width:78.05pt;height:91.15pt;z-index:-251640320;mso-position-horizontal-relative:page;mso-position-vertical-relative:page" coordorigin="10345,15015" coordsize="1561,1823">
            <v:group id="_x0000_s1102" style="position:absolute;left:10345;top:15015;width:1561;height:1823" coordorigin="10345,15015" coordsize="1561,1823">
              <v:shape id="_x0000_s1111" style="position:absolute;left:10345;top:15015;width:1561;height:1823" coordorigin="10345,15015" coordsize="1561,1823" path="m10345,15015r1561,l11906,16838r-1561,l10345,15015xe" fillcolor="#003447" stroked="f">
                <v:path arrowok="t"/>
              </v:shape>
              <v:shape id="_x0000_s1110" type="#_x0000_t75" style="position:absolute;left:10381;top:15895;width:1525;height:684">
                <v:imagedata r:id="rId105" o:title=""/>
              </v:shape>
              <v:shape id="_x0000_s1109" type="#_x0000_t75" style="position:absolute;left:10674;top:15619;width:1232;height:589">
                <v:imagedata r:id="rId106" o:title=""/>
              </v:shape>
              <v:shape id="_x0000_s1108" type="#_x0000_t75" style="position:absolute;left:10961;top:15347;width:944;height:496">
                <v:imagedata r:id="rId107" o:title=""/>
              </v:shape>
              <v:shape id="_x0000_s1107" type="#_x0000_t75" style="position:absolute;left:11249;top:15078;width:657;height:404">
                <v:imagedata r:id="rId108" o:title=""/>
              </v:shape>
              <v:shape id="_x0000_s1106" type="#_x0000_t75" style="position:absolute;left:10375;top:15895;width:210;height:943">
                <v:imagedata r:id="rId109" o:title=""/>
              </v:shape>
              <v:shape id="_x0000_s1105" type="#_x0000_t75" style="position:absolute;left:10666;top:15619;width:212;height:1219">
                <v:imagedata r:id="rId110" o:title=""/>
              </v:shape>
              <v:shape id="_x0000_s1104" type="#_x0000_t75" style="position:absolute;left:10952;top:15349;width:214;height:1489">
                <v:imagedata r:id="rId111" o:title=""/>
              </v:shape>
              <v:shape id="_x0000_s1103" type="#_x0000_t75" style="position:absolute;left:11237;top:15078;width:216;height:1759">
                <v:imagedata r:id="rId112" o:title=""/>
              </v:shape>
            </v:group>
            <w10:wrap anchorx="page" anchory="page"/>
          </v:group>
        </w:pict>
      </w:r>
    </w:p>
    <w:p w:rsidR="00A25E22" w:rsidRDefault="00A25E22">
      <w:pPr>
        <w:spacing w:before="4"/>
        <w:rPr>
          <w:rFonts w:ascii="Times New Roman" w:eastAsia="Times New Roman" w:hAnsi="Times New Roman" w:cs="Times New Roman"/>
          <w:sz w:val="27"/>
          <w:szCs w:val="27"/>
        </w:rPr>
      </w:pPr>
    </w:p>
    <w:tbl>
      <w:tblPr>
        <w:tblW w:w="0" w:type="auto"/>
        <w:jc w:val="right"/>
        <w:tblLayout w:type="fixed"/>
        <w:tblCellMar>
          <w:left w:w="0" w:type="dxa"/>
          <w:right w:w="0" w:type="dxa"/>
        </w:tblCellMar>
        <w:tblLook w:val="01E0" w:firstRow="1" w:lastRow="1" w:firstColumn="1" w:lastColumn="1" w:noHBand="0" w:noVBand="0"/>
      </w:tblPr>
      <w:tblGrid>
        <w:gridCol w:w="1405"/>
        <w:gridCol w:w="7522"/>
        <w:gridCol w:w="134"/>
        <w:gridCol w:w="1427"/>
      </w:tblGrid>
      <w:tr w:rsidR="00A25E22">
        <w:trPr>
          <w:trHeight w:hRule="exact" w:val="505"/>
          <w:jc w:val="right"/>
        </w:trPr>
        <w:tc>
          <w:tcPr>
            <w:tcW w:w="8927" w:type="dxa"/>
            <w:gridSpan w:val="2"/>
            <w:tcBorders>
              <w:top w:val="nil"/>
              <w:left w:val="nil"/>
              <w:bottom w:val="nil"/>
              <w:right w:val="nil"/>
            </w:tcBorders>
            <w:shd w:val="clear" w:color="auto" w:fill="003447"/>
          </w:tcPr>
          <w:p w:rsidR="00A25E22" w:rsidRDefault="00B73B9C">
            <w:pPr>
              <w:pStyle w:val="TableParagraph"/>
              <w:spacing w:before="43"/>
              <w:ind w:left="329" w:right="662" w:hanging="222"/>
              <w:rPr>
                <w:rFonts w:ascii="Calibri" w:eastAsia="Calibri" w:hAnsi="Calibri" w:cs="Calibri"/>
                <w:sz w:val="18"/>
                <w:szCs w:val="18"/>
              </w:rPr>
            </w:pPr>
            <w:r>
              <w:rPr>
                <w:rFonts w:ascii="Calibri" w:eastAsia="Calibri" w:hAnsi="Calibri" w:cs="Calibri"/>
                <w:color w:val="FFFFFF"/>
                <w:w w:val="130"/>
                <w:sz w:val="18"/>
                <w:szCs w:val="18"/>
              </w:rPr>
              <w:t>8</w:t>
            </w:r>
            <w:r w:rsidR="00054458">
              <w:rPr>
                <w:rFonts w:ascii="Calibri" w:eastAsia="Calibri" w:hAnsi="Calibri" w:cs="Calibri"/>
                <w:color w:val="FFFFFF"/>
                <w:spacing w:val="34"/>
                <w:w w:val="130"/>
                <w:sz w:val="18"/>
                <w:szCs w:val="18"/>
              </w:rPr>
              <w:t xml:space="preserve"> </w:t>
            </w:r>
            <w:r>
              <w:rPr>
                <w:rFonts w:ascii="Calibri" w:eastAsia="Calibri" w:hAnsi="Calibri" w:cs="Calibri"/>
                <w:color w:val="FFFFFF"/>
                <w:w w:val="130"/>
                <w:sz w:val="18"/>
                <w:szCs w:val="18"/>
              </w:rPr>
              <w:t>TEACHER</w:t>
            </w:r>
            <w:r w:rsidR="00054458">
              <w:rPr>
                <w:rFonts w:ascii="Calibri" w:eastAsia="Calibri" w:hAnsi="Calibri" w:cs="Calibri"/>
                <w:color w:val="FFFFFF"/>
                <w:spacing w:val="17"/>
                <w:w w:val="130"/>
                <w:sz w:val="18"/>
                <w:szCs w:val="18"/>
              </w:rPr>
              <w:t xml:space="preserve"> </w:t>
            </w:r>
            <w:r>
              <w:rPr>
                <w:rFonts w:ascii="Calibri" w:eastAsia="Calibri" w:hAnsi="Calibri" w:cs="Calibri"/>
                <w:color w:val="FFFFFF"/>
                <w:w w:val="130"/>
                <w:sz w:val="18"/>
                <w:szCs w:val="18"/>
              </w:rPr>
              <w:t>WORKFORCE</w:t>
            </w:r>
            <w:r w:rsidR="00054458">
              <w:rPr>
                <w:rFonts w:ascii="Calibri" w:eastAsia="Calibri" w:hAnsi="Calibri" w:cs="Calibri"/>
                <w:color w:val="FFFFFF"/>
                <w:spacing w:val="17"/>
                <w:w w:val="130"/>
                <w:sz w:val="18"/>
                <w:szCs w:val="18"/>
              </w:rPr>
              <w:t xml:space="preserve"> </w:t>
            </w:r>
            <w:r>
              <w:rPr>
                <w:rFonts w:ascii="Calibri" w:eastAsia="Calibri" w:hAnsi="Calibri" w:cs="Calibri"/>
                <w:color w:val="FFFFFF"/>
                <w:w w:val="130"/>
                <w:sz w:val="18"/>
                <w:szCs w:val="18"/>
              </w:rPr>
              <w:t>–</w:t>
            </w:r>
            <w:r w:rsidR="00054458">
              <w:rPr>
                <w:rFonts w:ascii="Calibri" w:eastAsia="Calibri" w:hAnsi="Calibri" w:cs="Calibri"/>
                <w:color w:val="FFFFFF"/>
                <w:spacing w:val="17"/>
                <w:w w:val="130"/>
                <w:sz w:val="18"/>
                <w:szCs w:val="18"/>
              </w:rPr>
              <w:t xml:space="preserve"> </w:t>
            </w:r>
            <w:r>
              <w:rPr>
                <w:rFonts w:ascii="Calibri" w:eastAsia="Calibri" w:hAnsi="Calibri" w:cs="Calibri"/>
                <w:color w:val="FFFFFF"/>
                <w:w w:val="130"/>
                <w:sz w:val="18"/>
                <w:szCs w:val="18"/>
              </w:rPr>
              <w:t>PERCENTAGE</w:t>
            </w:r>
            <w:r w:rsidR="00054458">
              <w:rPr>
                <w:rFonts w:ascii="Calibri" w:eastAsia="Calibri" w:hAnsi="Calibri" w:cs="Calibri"/>
                <w:color w:val="FFFFFF"/>
                <w:spacing w:val="17"/>
                <w:w w:val="130"/>
                <w:sz w:val="18"/>
                <w:szCs w:val="18"/>
              </w:rPr>
              <w:t xml:space="preserve"> </w:t>
            </w:r>
            <w:r>
              <w:rPr>
                <w:rFonts w:ascii="Calibri" w:eastAsia="Calibri" w:hAnsi="Calibri" w:cs="Calibri"/>
                <w:color w:val="FFFFFF"/>
                <w:w w:val="130"/>
                <w:sz w:val="18"/>
                <w:szCs w:val="18"/>
              </w:rPr>
              <w:t>OF</w:t>
            </w:r>
            <w:r w:rsidR="00054458">
              <w:rPr>
                <w:rFonts w:ascii="Calibri" w:eastAsia="Calibri" w:hAnsi="Calibri" w:cs="Calibri"/>
                <w:color w:val="FFFFFF"/>
                <w:spacing w:val="17"/>
                <w:w w:val="130"/>
                <w:sz w:val="18"/>
                <w:szCs w:val="18"/>
              </w:rPr>
              <w:t xml:space="preserve"> </w:t>
            </w:r>
            <w:r>
              <w:rPr>
                <w:rFonts w:ascii="Calibri" w:eastAsia="Calibri" w:hAnsi="Calibri" w:cs="Calibri"/>
                <w:color w:val="FFFFFF"/>
                <w:w w:val="130"/>
                <w:sz w:val="18"/>
                <w:szCs w:val="18"/>
              </w:rPr>
              <w:t>TEACHERS</w:t>
            </w:r>
            <w:r w:rsidR="00054458">
              <w:rPr>
                <w:rFonts w:ascii="Calibri" w:eastAsia="Calibri" w:hAnsi="Calibri" w:cs="Calibri"/>
                <w:color w:val="FFFFFF"/>
                <w:spacing w:val="17"/>
                <w:w w:val="130"/>
                <w:sz w:val="18"/>
                <w:szCs w:val="18"/>
              </w:rPr>
              <w:t xml:space="preserve"> </w:t>
            </w:r>
            <w:r>
              <w:rPr>
                <w:rFonts w:ascii="Calibri" w:eastAsia="Calibri" w:hAnsi="Calibri" w:cs="Calibri"/>
                <w:color w:val="FFFFFF"/>
                <w:w w:val="130"/>
                <w:sz w:val="18"/>
                <w:szCs w:val="18"/>
              </w:rPr>
              <w:t>TEACHING</w:t>
            </w:r>
            <w:r w:rsidR="00054458">
              <w:rPr>
                <w:rFonts w:ascii="Calibri" w:eastAsia="Calibri" w:hAnsi="Calibri" w:cs="Calibri"/>
                <w:color w:val="FFFFFF"/>
                <w:spacing w:val="17"/>
                <w:w w:val="130"/>
                <w:sz w:val="18"/>
                <w:szCs w:val="18"/>
              </w:rPr>
              <w:t xml:space="preserve"> </w:t>
            </w:r>
            <w:r>
              <w:rPr>
                <w:rFonts w:ascii="Calibri" w:eastAsia="Calibri" w:hAnsi="Calibri" w:cs="Calibri"/>
                <w:color w:val="FFFFFF"/>
                <w:w w:val="130"/>
                <w:sz w:val="18"/>
                <w:szCs w:val="18"/>
              </w:rPr>
              <w:t>OUT-OF-FIELD</w:t>
            </w:r>
            <w:r w:rsidR="00054458">
              <w:rPr>
                <w:rFonts w:ascii="Calibri" w:eastAsia="Calibri" w:hAnsi="Calibri" w:cs="Calibri"/>
                <w:color w:val="FFFFFF"/>
                <w:spacing w:val="17"/>
                <w:w w:val="130"/>
                <w:sz w:val="18"/>
                <w:szCs w:val="18"/>
              </w:rPr>
              <w:t xml:space="preserve"> </w:t>
            </w:r>
            <w:r>
              <w:rPr>
                <w:rFonts w:ascii="Calibri" w:eastAsia="Calibri" w:hAnsi="Calibri" w:cs="Calibri"/>
                <w:color w:val="FFFFFF"/>
                <w:w w:val="130"/>
                <w:sz w:val="18"/>
                <w:szCs w:val="18"/>
              </w:rPr>
              <w:t>IN</w:t>
            </w:r>
            <w:r w:rsidR="00054458">
              <w:rPr>
                <w:rFonts w:ascii="Calibri" w:eastAsia="Calibri" w:hAnsi="Calibri" w:cs="Calibri"/>
                <w:color w:val="FFFFFF"/>
                <w:spacing w:val="-43"/>
                <w:w w:val="130"/>
                <w:sz w:val="18"/>
                <w:szCs w:val="18"/>
              </w:rPr>
              <w:t xml:space="preserve"> </w:t>
            </w:r>
            <w:r>
              <w:rPr>
                <w:rFonts w:ascii="Calibri" w:eastAsia="Calibri" w:hAnsi="Calibri" w:cs="Calibri"/>
                <w:color w:val="FFFFFF"/>
                <w:w w:val="130"/>
                <w:sz w:val="18"/>
                <w:szCs w:val="18"/>
              </w:rPr>
              <w:t>SECONDARY</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SCHOOLS</w:t>
            </w:r>
          </w:p>
        </w:tc>
        <w:tc>
          <w:tcPr>
            <w:tcW w:w="134" w:type="dxa"/>
            <w:tcBorders>
              <w:top w:val="nil"/>
              <w:left w:val="nil"/>
              <w:bottom w:val="nil"/>
              <w:right w:val="nil"/>
            </w:tcBorders>
            <w:shd w:val="clear" w:color="auto" w:fill="003447"/>
          </w:tcPr>
          <w:p w:rsidR="00A25E22" w:rsidRDefault="00A25E22"/>
        </w:tc>
        <w:tc>
          <w:tcPr>
            <w:tcW w:w="1427" w:type="dxa"/>
            <w:tcBorders>
              <w:top w:val="nil"/>
              <w:left w:val="nil"/>
              <w:bottom w:val="nil"/>
              <w:right w:val="nil"/>
            </w:tcBorders>
          </w:tcPr>
          <w:p w:rsidR="00A25E22" w:rsidRDefault="00A25E22"/>
        </w:tc>
      </w:tr>
      <w:tr w:rsidR="00A25E22">
        <w:trPr>
          <w:trHeight w:hRule="exact" w:val="4234"/>
          <w:jc w:val="right"/>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Definition</w:t>
            </w:r>
          </w:p>
        </w:tc>
        <w:tc>
          <w:tcPr>
            <w:tcW w:w="7522"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Pr="00634AE2" w:rsidRDefault="00B73B9C">
            <w:pPr>
              <w:pStyle w:val="TableParagraph"/>
              <w:spacing w:line="261" w:lineRule="auto"/>
              <w:ind w:left="263" w:right="196"/>
              <w:rPr>
                <w:rFonts w:ascii="Century Gothic" w:eastAsia="Century Gothic" w:hAnsi="Century Gothic" w:cs="Century Gothic"/>
                <w:sz w:val="18"/>
                <w:szCs w:val="18"/>
              </w:rPr>
            </w:pPr>
            <w:r w:rsidRPr="00634AE2">
              <w:rPr>
                <w:rFonts w:ascii="Century Gothic" w:hAnsi="Century Gothic"/>
                <w:color w:val="231F20"/>
                <w:sz w:val="18"/>
              </w:rPr>
              <w:t>The</w:t>
            </w:r>
            <w:r w:rsidR="00054458">
              <w:rPr>
                <w:rFonts w:ascii="Century Gothic" w:hAnsi="Century Gothic"/>
                <w:color w:val="231F20"/>
                <w:spacing w:val="6"/>
                <w:sz w:val="18"/>
              </w:rPr>
              <w:t xml:space="preserve"> </w:t>
            </w:r>
            <w:r w:rsidRPr="00634AE2">
              <w:rPr>
                <w:rFonts w:ascii="Century Gothic" w:hAnsi="Century Gothic"/>
                <w:color w:val="231F20"/>
                <w:sz w:val="18"/>
              </w:rPr>
              <w:t>percentage</w:t>
            </w:r>
            <w:r w:rsidR="00054458">
              <w:rPr>
                <w:rFonts w:ascii="Century Gothic" w:hAnsi="Century Gothic"/>
                <w:color w:val="231F20"/>
                <w:spacing w:val="6"/>
                <w:sz w:val="18"/>
              </w:rPr>
              <w:t xml:space="preserve"> </w:t>
            </w:r>
            <w:r w:rsidRPr="00634AE2">
              <w:rPr>
                <w:rFonts w:ascii="Century Gothic" w:hAnsi="Century Gothic"/>
                <w:color w:val="231F20"/>
                <w:sz w:val="18"/>
              </w:rPr>
              <w:t>of</w:t>
            </w:r>
            <w:r w:rsidR="00054458">
              <w:rPr>
                <w:rFonts w:ascii="Century Gothic" w:hAnsi="Century Gothic"/>
                <w:color w:val="231F20"/>
                <w:spacing w:val="6"/>
                <w:sz w:val="18"/>
              </w:rPr>
              <w:t xml:space="preserve"> </w:t>
            </w:r>
            <w:r w:rsidRPr="00634AE2">
              <w:rPr>
                <w:rFonts w:ascii="Century Gothic" w:hAnsi="Century Gothic"/>
                <w:color w:val="231F20"/>
                <w:sz w:val="18"/>
              </w:rPr>
              <w:t>teachers</w:t>
            </w:r>
            <w:r w:rsidR="00054458">
              <w:rPr>
                <w:rFonts w:ascii="Century Gothic" w:hAnsi="Century Gothic"/>
                <w:color w:val="231F20"/>
                <w:spacing w:val="6"/>
                <w:sz w:val="18"/>
              </w:rPr>
              <w:t xml:space="preserve"> </w:t>
            </w:r>
            <w:r w:rsidRPr="00634AE2">
              <w:rPr>
                <w:rFonts w:ascii="Century Gothic" w:hAnsi="Century Gothic"/>
                <w:color w:val="231F20"/>
                <w:sz w:val="18"/>
              </w:rPr>
              <w:t>teaching</w:t>
            </w:r>
            <w:r w:rsidR="00054458">
              <w:rPr>
                <w:rFonts w:ascii="Century Gothic" w:hAnsi="Century Gothic"/>
                <w:color w:val="231F20"/>
                <w:spacing w:val="6"/>
                <w:sz w:val="18"/>
              </w:rPr>
              <w:t xml:space="preserve"> </w:t>
            </w:r>
            <w:r w:rsidRPr="00634AE2">
              <w:rPr>
                <w:rFonts w:ascii="Century Gothic" w:hAnsi="Century Gothic"/>
                <w:color w:val="231F20"/>
                <w:sz w:val="18"/>
              </w:rPr>
              <w:t>out-of-field</w:t>
            </w:r>
            <w:r w:rsidR="00054458">
              <w:rPr>
                <w:rFonts w:ascii="Century Gothic" w:hAnsi="Century Gothic"/>
                <w:color w:val="231F20"/>
                <w:spacing w:val="6"/>
                <w:sz w:val="18"/>
              </w:rPr>
              <w:t xml:space="preserve"> </w:t>
            </w:r>
            <w:r w:rsidRPr="00634AE2">
              <w:rPr>
                <w:rFonts w:ascii="Century Gothic" w:hAnsi="Century Gothic"/>
                <w:color w:val="231F20"/>
                <w:sz w:val="18"/>
              </w:rPr>
              <w:t>in</w:t>
            </w:r>
            <w:r w:rsidR="00054458">
              <w:rPr>
                <w:rFonts w:ascii="Century Gothic" w:hAnsi="Century Gothic"/>
                <w:color w:val="231F20"/>
                <w:spacing w:val="6"/>
                <w:sz w:val="18"/>
              </w:rPr>
              <w:t xml:space="preserve"> </w:t>
            </w:r>
            <w:r w:rsidRPr="00634AE2">
              <w:rPr>
                <w:rFonts w:ascii="Century Gothic" w:hAnsi="Century Gothic"/>
                <w:color w:val="231F20"/>
                <w:sz w:val="18"/>
              </w:rPr>
              <w:t>mathematics,</w:t>
            </w:r>
            <w:r w:rsidR="00054458">
              <w:rPr>
                <w:rFonts w:ascii="Century Gothic" w:hAnsi="Century Gothic"/>
                <w:color w:val="231F20"/>
                <w:spacing w:val="6"/>
                <w:sz w:val="18"/>
              </w:rPr>
              <w:t xml:space="preserve"> </w:t>
            </w:r>
            <w:r w:rsidRPr="00634AE2">
              <w:rPr>
                <w:rFonts w:ascii="Century Gothic" w:hAnsi="Century Gothic"/>
                <w:color w:val="231F20"/>
                <w:sz w:val="18"/>
              </w:rPr>
              <w:t>biology,</w:t>
            </w:r>
            <w:r w:rsidR="00054458">
              <w:rPr>
                <w:rFonts w:ascii="Century Gothic" w:hAnsi="Century Gothic"/>
                <w:color w:val="231F20"/>
                <w:spacing w:val="-31"/>
                <w:sz w:val="18"/>
              </w:rPr>
              <w:t xml:space="preserve"> </w:t>
            </w:r>
            <w:r w:rsidRPr="00634AE2">
              <w:rPr>
                <w:rFonts w:ascii="Century Gothic" w:hAnsi="Century Gothic"/>
                <w:color w:val="231F20"/>
                <w:sz w:val="18"/>
              </w:rPr>
              <w:t>chemistry,</w:t>
            </w:r>
            <w:r w:rsidR="00054458">
              <w:rPr>
                <w:rFonts w:ascii="Century Gothic" w:hAnsi="Century Gothic"/>
                <w:color w:val="231F20"/>
                <w:spacing w:val="21"/>
                <w:sz w:val="18"/>
              </w:rPr>
              <w:t xml:space="preserve"> </w:t>
            </w:r>
            <w:r w:rsidRPr="00634AE2">
              <w:rPr>
                <w:rFonts w:ascii="Century Gothic" w:hAnsi="Century Gothic"/>
                <w:color w:val="231F20"/>
                <w:sz w:val="18"/>
              </w:rPr>
              <w:t>physics</w:t>
            </w:r>
            <w:r w:rsidR="00054458">
              <w:rPr>
                <w:rFonts w:ascii="Century Gothic" w:hAnsi="Century Gothic"/>
                <w:color w:val="231F20"/>
                <w:spacing w:val="21"/>
                <w:sz w:val="18"/>
              </w:rPr>
              <w:t xml:space="preserve"> </w:t>
            </w:r>
            <w:r w:rsidRPr="00634AE2">
              <w:rPr>
                <w:rFonts w:ascii="Century Gothic" w:hAnsi="Century Gothic"/>
                <w:color w:val="231F20"/>
                <w:sz w:val="18"/>
              </w:rPr>
              <w:t>and</w:t>
            </w:r>
            <w:r w:rsidR="00054458">
              <w:rPr>
                <w:rFonts w:ascii="Century Gothic" w:hAnsi="Century Gothic"/>
                <w:color w:val="231F20"/>
                <w:spacing w:val="21"/>
                <w:sz w:val="18"/>
              </w:rPr>
              <w:t xml:space="preserve"> </w:t>
            </w:r>
            <w:r w:rsidRPr="00634AE2">
              <w:rPr>
                <w:rFonts w:ascii="Century Gothic" w:hAnsi="Century Gothic"/>
                <w:color w:val="231F20"/>
                <w:sz w:val="18"/>
              </w:rPr>
              <w:t>information</w:t>
            </w:r>
            <w:r w:rsidR="00054458">
              <w:rPr>
                <w:rFonts w:ascii="Century Gothic" w:hAnsi="Century Gothic"/>
                <w:color w:val="231F20"/>
                <w:spacing w:val="21"/>
                <w:sz w:val="18"/>
              </w:rPr>
              <w:t xml:space="preserve"> </w:t>
            </w:r>
            <w:r w:rsidRPr="00634AE2">
              <w:rPr>
                <w:rFonts w:ascii="Century Gothic" w:hAnsi="Century Gothic"/>
                <w:color w:val="231F20"/>
                <w:sz w:val="18"/>
              </w:rPr>
              <w:t>technology</w:t>
            </w:r>
            <w:r w:rsidR="00054458">
              <w:rPr>
                <w:rFonts w:ascii="Century Gothic" w:hAnsi="Century Gothic"/>
                <w:color w:val="231F20"/>
                <w:spacing w:val="21"/>
                <w:sz w:val="18"/>
              </w:rPr>
              <w:t xml:space="preserve"> </w:t>
            </w:r>
            <w:r w:rsidRPr="00634AE2">
              <w:rPr>
                <w:rFonts w:ascii="Century Gothic" w:hAnsi="Century Gothic"/>
                <w:color w:val="231F20"/>
                <w:sz w:val="18"/>
              </w:rPr>
              <w:t>in</w:t>
            </w:r>
            <w:r w:rsidR="00054458">
              <w:rPr>
                <w:rFonts w:ascii="Century Gothic" w:hAnsi="Century Gothic"/>
                <w:color w:val="231F20"/>
                <w:spacing w:val="21"/>
                <w:sz w:val="18"/>
              </w:rPr>
              <w:t xml:space="preserve"> </w:t>
            </w:r>
            <w:r w:rsidRPr="00634AE2">
              <w:rPr>
                <w:rFonts w:ascii="Century Gothic" w:hAnsi="Century Gothic"/>
                <w:color w:val="231F20"/>
                <w:sz w:val="18"/>
              </w:rPr>
              <w:t>secondary</w:t>
            </w:r>
            <w:r w:rsidR="00054458">
              <w:rPr>
                <w:rFonts w:ascii="Century Gothic" w:hAnsi="Century Gothic"/>
                <w:color w:val="231F20"/>
                <w:spacing w:val="21"/>
                <w:sz w:val="18"/>
              </w:rPr>
              <w:t xml:space="preserve"> </w:t>
            </w:r>
            <w:r w:rsidRPr="00634AE2">
              <w:rPr>
                <w:rFonts w:ascii="Century Gothic" w:hAnsi="Century Gothic"/>
                <w:color w:val="231F20"/>
                <w:sz w:val="18"/>
              </w:rPr>
              <w:t>schools,</w:t>
            </w:r>
            <w:r w:rsidR="00054458">
              <w:rPr>
                <w:rFonts w:ascii="Century Gothic" w:hAnsi="Century Gothic"/>
                <w:color w:val="231F20"/>
                <w:spacing w:val="21"/>
                <w:sz w:val="18"/>
              </w:rPr>
              <w:t xml:space="preserve"> </w:t>
            </w:r>
            <w:r w:rsidRPr="00634AE2">
              <w:rPr>
                <w:rFonts w:ascii="Century Gothic" w:hAnsi="Century Gothic"/>
                <w:color w:val="231F20"/>
                <w:spacing w:val="-4"/>
                <w:sz w:val="18"/>
              </w:rPr>
              <w:t>Years</w:t>
            </w:r>
            <w:r w:rsidR="00054458">
              <w:rPr>
                <w:rFonts w:ascii="Century Gothic" w:hAnsi="Century Gothic"/>
                <w:color w:val="231F20"/>
                <w:spacing w:val="21"/>
                <w:sz w:val="18"/>
              </w:rPr>
              <w:t xml:space="preserve"> </w:t>
            </w:r>
            <w:r w:rsidRPr="00634AE2">
              <w:rPr>
                <w:rFonts w:ascii="Century Gothic" w:hAnsi="Century Gothic"/>
                <w:color w:val="231F20"/>
                <w:sz w:val="18"/>
              </w:rPr>
              <w:t>7</w:t>
            </w:r>
            <w:r w:rsidR="00054458">
              <w:rPr>
                <w:rFonts w:ascii="Century Gothic" w:hAnsi="Century Gothic"/>
                <w:color w:val="231F20"/>
                <w:spacing w:val="21"/>
                <w:sz w:val="18"/>
              </w:rPr>
              <w:t xml:space="preserve"> </w:t>
            </w:r>
            <w:r w:rsidRPr="00634AE2">
              <w:rPr>
                <w:rFonts w:ascii="Century Gothic" w:hAnsi="Century Gothic"/>
                <w:color w:val="231F20"/>
                <w:sz w:val="18"/>
              </w:rPr>
              <w:t>to</w:t>
            </w:r>
            <w:r w:rsidR="00054458">
              <w:rPr>
                <w:rFonts w:ascii="Century Gothic" w:hAnsi="Century Gothic"/>
                <w:color w:val="231F20"/>
                <w:spacing w:val="-48"/>
                <w:sz w:val="18"/>
              </w:rPr>
              <w:t xml:space="preserve"> </w:t>
            </w:r>
            <w:r w:rsidRPr="00634AE2">
              <w:rPr>
                <w:rFonts w:ascii="Century Gothic" w:hAnsi="Century Gothic"/>
                <w:color w:val="231F20"/>
                <w:sz w:val="18"/>
              </w:rPr>
              <w:t>12.</w:t>
            </w:r>
          </w:p>
          <w:p w:rsidR="00A25E22" w:rsidRPr="00634AE2" w:rsidRDefault="00B73B9C">
            <w:pPr>
              <w:pStyle w:val="TableParagraph"/>
              <w:spacing w:before="120"/>
              <w:ind w:left="263"/>
              <w:rPr>
                <w:rFonts w:ascii="Century Gothic" w:eastAsia="Century Gothic" w:hAnsi="Century Gothic" w:cs="Century Gothic"/>
                <w:sz w:val="18"/>
                <w:szCs w:val="18"/>
              </w:rPr>
            </w:pPr>
            <w:r w:rsidRPr="00634AE2">
              <w:rPr>
                <w:rFonts w:ascii="Century Gothic" w:hAnsi="Century Gothic"/>
                <w:color w:val="231F20"/>
                <w:w w:val="105"/>
                <w:sz w:val="18"/>
              </w:rPr>
              <w:t>In-field</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teaching</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is</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defined</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according</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to</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definition</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agreed</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in</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2007</w:t>
            </w:r>
            <w:r w:rsidR="00054458">
              <w:rPr>
                <w:rFonts w:ascii="Century Gothic" w:hAnsi="Century Gothic"/>
                <w:color w:val="231F20"/>
                <w:spacing w:val="-14"/>
                <w:w w:val="105"/>
                <w:sz w:val="18"/>
              </w:rPr>
              <w:t xml:space="preserve"> </w:t>
            </w:r>
            <w:r w:rsidRPr="00634AE2">
              <w:rPr>
                <w:rFonts w:ascii="Century Gothic" w:hAnsi="Century Gothic"/>
                <w:color w:val="231F20"/>
                <w:spacing w:val="-3"/>
                <w:w w:val="105"/>
                <w:sz w:val="18"/>
              </w:rPr>
              <w:t>by</w:t>
            </w:r>
            <w:r w:rsidR="00054458">
              <w:rPr>
                <w:rFonts w:ascii="Century Gothic" w:hAnsi="Century Gothic"/>
                <w:color w:val="231F20"/>
                <w:spacing w:val="-14"/>
                <w:w w:val="105"/>
                <w:sz w:val="18"/>
              </w:rPr>
              <w:t xml:space="preserve"> </w:t>
            </w:r>
            <w:r w:rsidRPr="00634AE2">
              <w:rPr>
                <w:rFonts w:ascii="Century Gothic" w:hAnsi="Century Gothic"/>
                <w:color w:val="231F20"/>
                <w:w w:val="105"/>
                <w:sz w:val="18"/>
              </w:rPr>
              <w:t>the</w:t>
            </w:r>
          </w:p>
          <w:p w:rsidR="00A25E22" w:rsidRPr="00634AE2" w:rsidRDefault="00B73B9C">
            <w:pPr>
              <w:pStyle w:val="TableParagraph"/>
              <w:spacing w:before="19"/>
              <w:ind w:left="263"/>
              <w:rPr>
                <w:rFonts w:ascii="Century Gothic" w:eastAsia="Century Gothic" w:hAnsi="Century Gothic" w:cs="Century Gothic"/>
                <w:sz w:val="18"/>
                <w:szCs w:val="18"/>
              </w:rPr>
            </w:pPr>
            <w:r w:rsidRPr="00634AE2">
              <w:rPr>
                <w:rFonts w:ascii="Century Gothic" w:eastAsia="Arial" w:hAnsi="Century Gothic" w:cs="Arial"/>
                <w:i/>
                <w:color w:val="231F20"/>
                <w:w w:val="110"/>
                <w:sz w:val="18"/>
                <w:szCs w:val="18"/>
              </w:rPr>
              <w:t>Staff</w:t>
            </w:r>
            <w:r w:rsidR="00054458">
              <w:rPr>
                <w:rFonts w:ascii="Century Gothic" w:eastAsia="Arial" w:hAnsi="Century Gothic" w:cs="Arial"/>
                <w:i/>
                <w:color w:val="231F20"/>
                <w:spacing w:val="-16"/>
                <w:w w:val="110"/>
                <w:sz w:val="18"/>
                <w:szCs w:val="18"/>
              </w:rPr>
              <w:t xml:space="preserve"> </w:t>
            </w:r>
            <w:r w:rsidRPr="00634AE2">
              <w:rPr>
                <w:rFonts w:ascii="Century Gothic" w:eastAsia="Arial" w:hAnsi="Century Gothic" w:cs="Arial"/>
                <w:i/>
                <w:color w:val="231F20"/>
                <w:w w:val="110"/>
                <w:sz w:val="18"/>
                <w:szCs w:val="18"/>
              </w:rPr>
              <w:t>in</w:t>
            </w:r>
            <w:r w:rsidR="00054458">
              <w:rPr>
                <w:rFonts w:ascii="Century Gothic" w:eastAsia="Arial" w:hAnsi="Century Gothic" w:cs="Arial"/>
                <w:i/>
                <w:color w:val="231F20"/>
                <w:spacing w:val="-16"/>
                <w:w w:val="110"/>
                <w:sz w:val="18"/>
                <w:szCs w:val="18"/>
              </w:rPr>
              <w:t xml:space="preserve"> </w:t>
            </w:r>
            <w:r w:rsidRPr="00634AE2">
              <w:rPr>
                <w:rFonts w:ascii="Century Gothic" w:eastAsia="Arial" w:hAnsi="Century Gothic" w:cs="Arial"/>
                <w:i/>
                <w:color w:val="231F20"/>
                <w:w w:val="110"/>
                <w:sz w:val="18"/>
                <w:szCs w:val="18"/>
              </w:rPr>
              <w:t>Australia’s</w:t>
            </w:r>
            <w:r w:rsidR="00054458">
              <w:rPr>
                <w:rFonts w:ascii="Century Gothic" w:eastAsia="Arial" w:hAnsi="Century Gothic" w:cs="Arial"/>
                <w:i/>
                <w:color w:val="231F20"/>
                <w:spacing w:val="-16"/>
                <w:w w:val="110"/>
                <w:sz w:val="18"/>
                <w:szCs w:val="18"/>
              </w:rPr>
              <w:t xml:space="preserve"> </w:t>
            </w:r>
            <w:r w:rsidRPr="00634AE2">
              <w:rPr>
                <w:rFonts w:ascii="Century Gothic" w:eastAsia="Arial" w:hAnsi="Century Gothic" w:cs="Arial"/>
                <w:i/>
                <w:color w:val="231F20"/>
                <w:w w:val="110"/>
                <w:sz w:val="18"/>
                <w:szCs w:val="18"/>
              </w:rPr>
              <w:t>Schools</w:t>
            </w:r>
            <w:r w:rsidR="00054458">
              <w:rPr>
                <w:rFonts w:ascii="Century Gothic" w:eastAsia="Arial" w:hAnsi="Century Gothic" w:cs="Arial"/>
                <w:i/>
                <w:color w:val="231F20"/>
                <w:spacing w:val="-16"/>
                <w:w w:val="110"/>
                <w:sz w:val="18"/>
                <w:szCs w:val="18"/>
              </w:rPr>
              <w:t xml:space="preserve"> </w:t>
            </w:r>
            <w:r w:rsidRPr="00634AE2">
              <w:rPr>
                <w:rFonts w:ascii="Century Gothic" w:eastAsia="Century Gothic" w:hAnsi="Century Gothic" w:cs="Century Gothic"/>
                <w:color w:val="231F20"/>
                <w:w w:val="110"/>
                <w:sz w:val="18"/>
                <w:szCs w:val="18"/>
              </w:rPr>
              <w:t>(SiAS)</w:t>
            </w:r>
            <w:r w:rsidR="00054458">
              <w:rPr>
                <w:rFonts w:ascii="Century Gothic" w:eastAsia="Century Gothic" w:hAnsi="Century Gothic" w:cs="Century Gothic"/>
                <w:color w:val="231F20"/>
                <w:spacing w:val="-15"/>
                <w:w w:val="110"/>
                <w:sz w:val="18"/>
                <w:szCs w:val="18"/>
              </w:rPr>
              <w:t xml:space="preserve"> </w:t>
            </w:r>
            <w:r w:rsidRPr="00634AE2">
              <w:rPr>
                <w:rFonts w:ascii="Century Gothic" w:eastAsia="Century Gothic" w:hAnsi="Century Gothic" w:cs="Century Gothic"/>
                <w:color w:val="231F20"/>
                <w:w w:val="110"/>
                <w:sz w:val="18"/>
                <w:szCs w:val="18"/>
              </w:rPr>
              <w:t>steering</w:t>
            </w:r>
            <w:r w:rsidR="00054458">
              <w:rPr>
                <w:rFonts w:ascii="Century Gothic" w:eastAsia="Century Gothic" w:hAnsi="Century Gothic" w:cs="Century Gothic"/>
                <w:color w:val="231F20"/>
                <w:spacing w:val="-15"/>
                <w:w w:val="110"/>
                <w:sz w:val="18"/>
                <w:szCs w:val="18"/>
              </w:rPr>
              <w:t xml:space="preserve"> </w:t>
            </w:r>
            <w:r w:rsidRPr="00634AE2">
              <w:rPr>
                <w:rFonts w:ascii="Century Gothic" w:eastAsia="Century Gothic" w:hAnsi="Century Gothic" w:cs="Century Gothic"/>
                <w:color w:val="231F20"/>
                <w:w w:val="110"/>
                <w:sz w:val="18"/>
                <w:szCs w:val="18"/>
              </w:rPr>
              <w:t>committee:</w:t>
            </w:r>
          </w:p>
          <w:p w:rsidR="00A25E22" w:rsidRPr="00634AE2" w:rsidRDefault="00B73B9C">
            <w:pPr>
              <w:pStyle w:val="TableParagraph"/>
              <w:spacing w:before="139"/>
              <w:ind w:left="263"/>
              <w:rPr>
                <w:rFonts w:ascii="Century Gothic" w:eastAsia="Century Gothic" w:hAnsi="Century Gothic" w:cs="Century Gothic"/>
                <w:sz w:val="18"/>
                <w:szCs w:val="18"/>
              </w:rPr>
            </w:pPr>
            <w:r w:rsidRPr="00634AE2">
              <w:rPr>
                <w:rFonts w:ascii="Century Gothic" w:hAnsi="Century Gothic"/>
                <w:color w:val="231F20"/>
                <w:spacing w:val="-8"/>
                <w:w w:val="105"/>
                <w:sz w:val="18"/>
              </w:rPr>
              <w:t>To</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be</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in-field</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for</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purposes</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of</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SiAS,</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a</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teacher</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had</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to</w:t>
            </w:r>
            <w:r w:rsidR="00054458">
              <w:rPr>
                <w:rFonts w:ascii="Century Gothic" w:hAnsi="Century Gothic"/>
                <w:color w:val="231F20"/>
                <w:spacing w:val="-9"/>
                <w:w w:val="105"/>
                <w:sz w:val="18"/>
              </w:rPr>
              <w:t xml:space="preserve"> </w:t>
            </w:r>
            <w:r w:rsidRPr="00634AE2">
              <w:rPr>
                <w:rFonts w:ascii="Century Gothic" w:hAnsi="Century Gothic"/>
                <w:color w:val="231F20"/>
                <w:spacing w:val="-3"/>
                <w:w w:val="105"/>
                <w:sz w:val="18"/>
              </w:rPr>
              <w:t>have:</w:t>
            </w:r>
          </w:p>
          <w:p w:rsidR="00A25E22" w:rsidRPr="00634AE2" w:rsidRDefault="00B73B9C">
            <w:pPr>
              <w:pStyle w:val="TableParagraph"/>
              <w:spacing w:before="139" w:line="261" w:lineRule="auto"/>
              <w:ind w:left="263" w:right="425"/>
              <w:rPr>
                <w:rFonts w:ascii="Century Gothic" w:eastAsia="Century Gothic" w:hAnsi="Century Gothic" w:cs="Century Gothic"/>
                <w:sz w:val="18"/>
                <w:szCs w:val="18"/>
              </w:rPr>
            </w:pPr>
            <w:r w:rsidRPr="00634AE2">
              <w:rPr>
                <w:rFonts w:ascii="Century Gothic" w:hAnsi="Century Gothic"/>
                <w:i/>
                <w:color w:val="231F20"/>
                <w:w w:val="105"/>
                <w:sz w:val="18"/>
              </w:rPr>
              <w:t>either</w:t>
            </w:r>
            <w:r w:rsidR="00054458">
              <w:rPr>
                <w:rFonts w:ascii="Century Gothic" w:hAnsi="Century Gothic"/>
                <w:i/>
                <w:color w:val="231F20"/>
                <w:spacing w:val="-10"/>
                <w:w w:val="105"/>
                <w:sz w:val="18"/>
              </w:rPr>
              <w:t xml:space="preserve"> </w:t>
            </w:r>
            <w:r w:rsidRPr="00634AE2">
              <w:rPr>
                <w:rFonts w:ascii="Century Gothic" w:hAnsi="Century Gothic"/>
                <w:color w:val="231F20"/>
                <w:w w:val="105"/>
                <w:sz w:val="18"/>
              </w:rPr>
              <w:t>studied</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the</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subject</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at</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second</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year</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tertiary</w:t>
            </w:r>
            <w:r w:rsidR="00054458">
              <w:rPr>
                <w:rFonts w:ascii="Century Gothic" w:hAnsi="Century Gothic"/>
                <w:color w:val="231F20"/>
                <w:spacing w:val="-9"/>
                <w:w w:val="105"/>
                <w:sz w:val="18"/>
              </w:rPr>
              <w:t xml:space="preserve"> </w:t>
            </w:r>
            <w:r w:rsidRPr="00634AE2">
              <w:rPr>
                <w:rFonts w:ascii="Century Gothic" w:hAnsi="Century Gothic"/>
                <w:color w:val="231F20"/>
                <w:spacing w:val="-3"/>
                <w:w w:val="105"/>
                <w:sz w:val="18"/>
              </w:rPr>
              <w:t>level</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or</w:t>
            </w:r>
            <w:r w:rsidR="00054458">
              <w:rPr>
                <w:rFonts w:ascii="Century Gothic" w:hAnsi="Century Gothic"/>
                <w:color w:val="231F20"/>
                <w:spacing w:val="-9"/>
                <w:w w:val="105"/>
                <w:sz w:val="18"/>
              </w:rPr>
              <w:t xml:space="preserve"> </w:t>
            </w:r>
            <w:r w:rsidRPr="00634AE2">
              <w:rPr>
                <w:rFonts w:ascii="Century Gothic" w:hAnsi="Century Gothic"/>
                <w:color w:val="231F20"/>
                <w:spacing w:val="-3"/>
                <w:w w:val="105"/>
                <w:sz w:val="18"/>
              </w:rPr>
              <w:t>above,</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or</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trained</w:t>
            </w:r>
            <w:r w:rsidR="00054458">
              <w:rPr>
                <w:rFonts w:ascii="Century Gothic" w:hAnsi="Century Gothic"/>
                <w:color w:val="231F20"/>
                <w:spacing w:val="-9"/>
                <w:w w:val="105"/>
                <w:sz w:val="18"/>
              </w:rPr>
              <w:t xml:space="preserve"> </w:t>
            </w:r>
            <w:r w:rsidRPr="00634AE2">
              <w:rPr>
                <w:rFonts w:ascii="Century Gothic" w:hAnsi="Century Gothic"/>
                <w:color w:val="231F20"/>
                <w:w w:val="105"/>
                <w:sz w:val="18"/>
              </w:rPr>
              <w:t>in</w:t>
            </w:r>
            <w:r w:rsidR="00054458">
              <w:rPr>
                <w:rFonts w:ascii="Century Gothic" w:hAnsi="Century Gothic"/>
                <w:color w:val="231F20"/>
                <w:w w:val="108"/>
                <w:sz w:val="18"/>
              </w:rPr>
              <w:t xml:space="preserve"> </w:t>
            </w:r>
            <w:r w:rsidRPr="00634AE2">
              <w:rPr>
                <w:rFonts w:ascii="Century Gothic" w:hAnsi="Century Gothic"/>
                <w:color w:val="231F20"/>
                <w:w w:val="105"/>
                <w:sz w:val="18"/>
              </w:rPr>
              <w:t>teaching</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methodology</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for</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that</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subject</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at</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tertiary</w:t>
            </w:r>
            <w:r w:rsidR="00054458">
              <w:rPr>
                <w:rFonts w:ascii="Century Gothic" w:hAnsi="Century Gothic"/>
                <w:color w:val="231F20"/>
                <w:spacing w:val="-20"/>
                <w:w w:val="105"/>
                <w:sz w:val="18"/>
              </w:rPr>
              <w:t xml:space="preserve"> </w:t>
            </w:r>
            <w:r w:rsidRPr="00634AE2">
              <w:rPr>
                <w:rFonts w:ascii="Century Gothic" w:hAnsi="Century Gothic"/>
                <w:color w:val="231F20"/>
                <w:w w:val="105"/>
                <w:sz w:val="18"/>
              </w:rPr>
              <w:t>level.</w:t>
            </w:r>
          </w:p>
          <w:p w:rsidR="00A25E22" w:rsidRPr="00634AE2" w:rsidRDefault="00B73B9C">
            <w:pPr>
              <w:pStyle w:val="TableParagraph"/>
              <w:spacing w:before="129"/>
              <w:ind w:left="263"/>
              <w:rPr>
                <w:rFonts w:ascii="Century Gothic" w:eastAsia="Calibri" w:hAnsi="Century Gothic" w:cs="Calibri"/>
                <w:sz w:val="18"/>
                <w:szCs w:val="18"/>
              </w:rPr>
            </w:pPr>
            <w:r w:rsidRPr="00634AE2">
              <w:rPr>
                <w:rFonts w:ascii="Century Gothic" w:hAnsi="Century Gothic"/>
                <w:b/>
                <w:color w:val="231F20"/>
                <w:w w:val="125"/>
                <w:sz w:val="18"/>
              </w:rPr>
              <w:t>Out-of-field</w:t>
            </w:r>
          </w:p>
          <w:p w:rsidR="00A25E22" w:rsidRDefault="00B73B9C">
            <w:pPr>
              <w:pStyle w:val="TableParagraph"/>
              <w:spacing w:before="130" w:line="261" w:lineRule="auto"/>
              <w:ind w:left="263" w:right="34"/>
              <w:rPr>
                <w:rFonts w:ascii="Century Gothic" w:eastAsia="Century Gothic" w:hAnsi="Century Gothic" w:cs="Century Gothic"/>
                <w:sz w:val="18"/>
                <w:szCs w:val="18"/>
              </w:rPr>
            </w:pPr>
            <w:r w:rsidRPr="00634AE2">
              <w:rPr>
                <w:rFonts w:ascii="Century Gothic" w:hAnsi="Century Gothic"/>
                <w:color w:val="231F20"/>
                <w:sz w:val="18"/>
              </w:rPr>
              <w:t>Based</w:t>
            </w:r>
            <w:r w:rsidR="00054458">
              <w:rPr>
                <w:rFonts w:ascii="Century Gothic" w:hAnsi="Century Gothic"/>
                <w:color w:val="231F20"/>
                <w:spacing w:val="17"/>
                <w:sz w:val="18"/>
              </w:rPr>
              <w:t xml:space="preserve"> </w:t>
            </w:r>
            <w:r w:rsidRPr="00634AE2">
              <w:rPr>
                <w:rFonts w:ascii="Century Gothic" w:hAnsi="Century Gothic"/>
                <w:color w:val="231F20"/>
                <w:sz w:val="18"/>
              </w:rPr>
              <w:t>on</w:t>
            </w:r>
            <w:r w:rsidR="00054458">
              <w:rPr>
                <w:rFonts w:ascii="Century Gothic" w:hAnsi="Century Gothic"/>
                <w:color w:val="231F20"/>
                <w:spacing w:val="17"/>
                <w:sz w:val="18"/>
              </w:rPr>
              <w:t xml:space="preserve"> </w:t>
            </w:r>
            <w:r w:rsidRPr="00634AE2">
              <w:rPr>
                <w:rFonts w:ascii="Century Gothic" w:hAnsi="Century Gothic"/>
                <w:color w:val="231F20"/>
                <w:sz w:val="18"/>
              </w:rPr>
              <w:t>the</w:t>
            </w:r>
            <w:r w:rsidR="00054458">
              <w:rPr>
                <w:rFonts w:ascii="Century Gothic" w:hAnsi="Century Gothic"/>
                <w:color w:val="231F20"/>
                <w:spacing w:val="17"/>
                <w:sz w:val="18"/>
              </w:rPr>
              <w:t xml:space="preserve"> </w:t>
            </w:r>
            <w:r w:rsidRPr="00634AE2">
              <w:rPr>
                <w:rFonts w:ascii="Century Gothic" w:hAnsi="Century Gothic"/>
                <w:color w:val="231F20"/>
                <w:spacing w:val="-3"/>
                <w:sz w:val="18"/>
              </w:rPr>
              <w:t>above</w:t>
            </w:r>
            <w:r w:rsidR="00054458">
              <w:rPr>
                <w:rFonts w:ascii="Century Gothic" w:hAnsi="Century Gothic"/>
                <w:color w:val="231F20"/>
                <w:spacing w:val="17"/>
                <w:sz w:val="18"/>
              </w:rPr>
              <w:t xml:space="preserve"> </w:t>
            </w:r>
            <w:r w:rsidRPr="00634AE2">
              <w:rPr>
                <w:rFonts w:ascii="Century Gothic" w:hAnsi="Century Gothic"/>
                <w:color w:val="231F20"/>
                <w:sz w:val="18"/>
              </w:rPr>
              <w:t>definition</w:t>
            </w:r>
            <w:r w:rsidR="00054458">
              <w:rPr>
                <w:rFonts w:ascii="Century Gothic" w:hAnsi="Century Gothic"/>
                <w:color w:val="231F20"/>
                <w:spacing w:val="17"/>
                <w:sz w:val="18"/>
              </w:rPr>
              <w:t xml:space="preserve"> </w:t>
            </w:r>
            <w:r w:rsidRPr="00634AE2">
              <w:rPr>
                <w:rFonts w:ascii="Century Gothic" w:hAnsi="Century Gothic"/>
                <w:color w:val="231F20"/>
                <w:sz w:val="18"/>
              </w:rPr>
              <w:t>for</w:t>
            </w:r>
            <w:r w:rsidR="00054458">
              <w:rPr>
                <w:rFonts w:ascii="Century Gothic" w:hAnsi="Century Gothic"/>
                <w:color w:val="231F20"/>
                <w:spacing w:val="17"/>
                <w:sz w:val="18"/>
              </w:rPr>
              <w:t xml:space="preserve"> </w:t>
            </w:r>
            <w:r w:rsidRPr="00634AE2">
              <w:rPr>
                <w:rFonts w:ascii="Century Gothic" w:hAnsi="Century Gothic"/>
                <w:color w:val="231F20"/>
                <w:sz w:val="18"/>
              </w:rPr>
              <w:t>in-field</w:t>
            </w:r>
            <w:r w:rsidR="00054458">
              <w:rPr>
                <w:rFonts w:ascii="Century Gothic" w:hAnsi="Century Gothic"/>
                <w:color w:val="231F20"/>
                <w:spacing w:val="17"/>
                <w:sz w:val="18"/>
              </w:rPr>
              <w:t xml:space="preserve"> </w:t>
            </w:r>
            <w:r w:rsidRPr="00634AE2">
              <w:rPr>
                <w:rFonts w:ascii="Century Gothic" w:hAnsi="Century Gothic"/>
                <w:color w:val="231F20"/>
                <w:sz w:val="18"/>
              </w:rPr>
              <w:t>teaching,</w:t>
            </w:r>
            <w:r w:rsidR="00054458">
              <w:rPr>
                <w:rFonts w:ascii="Century Gothic" w:hAnsi="Century Gothic"/>
                <w:color w:val="231F20"/>
                <w:spacing w:val="17"/>
                <w:sz w:val="18"/>
              </w:rPr>
              <w:t xml:space="preserve"> </w:t>
            </w:r>
            <w:r w:rsidRPr="00634AE2">
              <w:rPr>
                <w:rFonts w:ascii="Century Gothic" w:hAnsi="Century Gothic"/>
                <w:color w:val="231F20"/>
                <w:sz w:val="18"/>
              </w:rPr>
              <w:t>out-of-field</w:t>
            </w:r>
            <w:r w:rsidR="00054458">
              <w:rPr>
                <w:rFonts w:ascii="Century Gothic" w:hAnsi="Century Gothic"/>
                <w:color w:val="231F20"/>
                <w:spacing w:val="17"/>
                <w:sz w:val="18"/>
              </w:rPr>
              <w:t xml:space="preserve"> </w:t>
            </w:r>
            <w:r w:rsidRPr="00634AE2">
              <w:rPr>
                <w:rFonts w:ascii="Century Gothic" w:hAnsi="Century Gothic"/>
                <w:color w:val="231F20"/>
                <w:sz w:val="18"/>
              </w:rPr>
              <w:t>teachers</w:t>
            </w:r>
            <w:r w:rsidR="00054458">
              <w:rPr>
                <w:rFonts w:ascii="Century Gothic" w:hAnsi="Century Gothic"/>
                <w:color w:val="231F20"/>
                <w:spacing w:val="17"/>
                <w:sz w:val="18"/>
              </w:rPr>
              <w:t xml:space="preserve"> </w:t>
            </w:r>
            <w:r w:rsidRPr="00634AE2">
              <w:rPr>
                <w:rFonts w:ascii="Century Gothic" w:hAnsi="Century Gothic"/>
                <w:color w:val="231F20"/>
                <w:sz w:val="18"/>
              </w:rPr>
              <w:t>would</w:t>
            </w:r>
            <w:r w:rsidR="00054458">
              <w:rPr>
                <w:rFonts w:ascii="Century Gothic" w:hAnsi="Century Gothic"/>
                <w:color w:val="231F20"/>
                <w:spacing w:val="-47"/>
                <w:sz w:val="18"/>
              </w:rPr>
              <w:t xml:space="preserve"> </w:t>
            </w:r>
            <w:r w:rsidRPr="00634AE2">
              <w:rPr>
                <w:rFonts w:ascii="Century Gothic" w:hAnsi="Century Gothic"/>
                <w:color w:val="231F20"/>
                <w:sz w:val="18"/>
              </w:rPr>
              <w:t>be</w:t>
            </w:r>
            <w:r w:rsidR="00054458">
              <w:rPr>
                <w:rFonts w:ascii="Century Gothic" w:hAnsi="Century Gothic"/>
                <w:color w:val="231F20"/>
                <w:sz w:val="18"/>
              </w:rPr>
              <w:t xml:space="preserve"> </w:t>
            </w:r>
            <w:r w:rsidRPr="00634AE2">
              <w:rPr>
                <w:rFonts w:ascii="Century Gothic" w:hAnsi="Century Gothic"/>
                <w:color w:val="231F20"/>
                <w:sz w:val="18"/>
              </w:rPr>
              <w:t>considered</w:t>
            </w:r>
            <w:r w:rsidR="00054458">
              <w:rPr>
                <w:rFonts w:ascii="Century Gothic" w:hAnsi="Century Gothic"/>
                <w:color w:val="231F20"/>
                <w:sz w:val="18"/>
              </w:rPr>
              <w:t xml:space="preserve"> </w:t>
            </w:r>
            <w:r w:rsidRPr="00634AE2">
              <w:rPr>
                <w:rFonts w:ascii="Century Gothic" w:hAnsi="Century Gothic"/>
                <w:color w:val="231F20"/>
                <w:sz w:val="18"/>
              </w:rPr>
              <w:t>those</w:t>
            </w:r>
            <w:r w:rsidR="00054458">
              <w:rPr>
                <w:rFonts w:ascii="Century Gothic" w:hAnsi="Century Gothic"/>
                <w:color w:val="231F20"/>
                <w:sz w:val="18"/>
              </w:rPr>
              <w:t xml:space="preserve"> </w:t>
            </w:r>
            <w:r w:rsidRPr="00634AE2">
              <w:rPr>
                <w:rFonts w:ascii="Century Gothic" w:hAnsi="Century Gothic"/>
                <w:color w:val="231F20"/>
                <w:sz w:val="18"/>
              </w:rPr>
              <w:t>that</w:t>
            </w:r>
            <w:r w:rsidR="00054458">
              <w:rPr>
                <w:rFonts w:ascii="Century Gothic" w:hAnsi="Century Gothic"/>
                <w:color w:val="231F20"/>
                <w:sz w:val="18"/>
              </w:rPr>
              <w:t xml:space="preserve"> </w:t>
            </w:r>
            <w:r w:rsidRPr="00634AE2">
              <w:rPr>
                <w:rFonts w:ascii="Century Gothic" w:hAnsi="Century Gothic"/>
                <w:color w:val="231F20"/>
                <w:spacing w:val="-3"/>
                <w:sz w:val="18"/>
              </w:rPr>
              <w:t>have</w:t>
            </w:r>
            <w:r w:rsidR="00054458">
              <w:rPr>
                <w:rFonts w:ascii="Century Gothic" w:hAnsi="Century Gothic"/>
                <w:color w:val="231F20"/>
                <w:spacing w:val="-3"/>
                <w:sz w:val="18"/>
              </w:rPr>
              <w:t xml:space="preserve"> </w:t>
            </w:r>
            <w:r w:rsidRPr="00634AE2">
              <w:rPr>
                <w:rFonts w:ascii="Century Gothic" w:hAnsi="Century Gothic"/>
                <w:color w:val="231F20"/>
                <w:sz w:val="18"/>
              </w:rPr>
              <w:t>neither</w:t>
            </w:r>
            <w:r w:rsidR="00054458">
              <w:rPr>
                <w:rFonts w:ascii="Century Gothic" w:hAnsi="Century Gothic"/>
                <w:color w:val="231F20"/>
                <w:sz w:val="18"/>
              </w:rPr>
              <w:t xml:space="preserve"> </w:t>
            </w:r>
            <w:r w:rsidRPr="00634AE2">
              <w:rPr>
                <w:rFonts w:ascii="Century Gothic" w:hAnsi="Century Gothic"/>
                <w:color w:val="231F20"/>
                <w:sz w:val="18"/>
              </w:rPr>
              <w:t>studied</w:t>
            </w:r>
            <w:r w:rsidR="00054458">
              <w:rPr>
                <w:rFonts w:ascii="Century Gothic" w:hAnsi="Century Gothic"/>
                <w:color w:val="231F20"/>
                <w:sz w:val="18"/>
              </w:rPr>
              <w:t xml:space="preserve"> </w:t>
            </w:r>
            <w:r w:rsidRPr="00634AE2">
              <w:rPr>
                <w:rFonts w:ascii="Century Gothic" w:hAnsi="Century Gothic"/>
                <w:color w:val="231F20"/>
                <w:sz w:val="18"/>
              </w:rPr>
              <w:t>the</w:t>
            </w:r>
            <w:r w:rsidR="00054458">
              <w:rPr>
                <w:rFonts w:ascii="Century Gothic" w:hAnsi="Century Gothic"/>
                <w:color w:val="231F20"/>
                <w:sz w:val="18"/>
              </w:rPr>
              <w:t xml:space="preserve"> </w:t>
            </w:r>
            <w:r w:rsidRPr="00634AE2">
              <w:rPr>
                <w:rFonts w:ascii="Century Gothic" w:hAnsi="Century Gothic"/>
                <w:color w:val="231F20"/>
                <w:sz w:val="18"/>
              </w:rPr>
              <w:t>subject</w:t>
            </w:r>
            <w:r w:rsidR="00054458">
              <w:rPr>
                <w:rFonts w:ascii="Century Gothic" w:hAnsi="Century Gothic"/>
                <w:color w:val="231F20"/>
                <w:sz w:val="18"/>
              </w:rPr>
              <w:t xml:space="preserve"> </w:t>
            </w:r>
            <w:r w:rsidRPr="00634AE2">
              <w:rPr>
                <w:rFonts w:ascii="Century Gothic" w:hAnsi="Century Gothic"/>
                <w:color w:val="231F20"/>
                <w:sz w:val="18"/>
              </w:rPr>
              <w:t>at</w:t>
            </w:r>
            <w:r w:rsidR="00054458">
              <w:rPr>
                <w:rFonts w:ascii="Century Gothic" w:hAnsi="Century Gothic"/>
                <w:color w:val="231F20"/>
                <w:sz w:val="18"/>
              </w:rPr>
              <w:t xml:space="preserve"> </w:t>
            </w:r>
            <w:r w:rsidRPr="00634AE2">
              <w:rPr>
                <w:rFonts w:ascii="Century Gothic" w:hAnsi="Century Gothic"/>
                <w:color w:val="231F20"/>
                <w:sz w:val="18"/>
              </w:rPr>
              <w:t>second</w:t>
            </w:r>
            <w:r w:rsidR="00054458">
              <w:rPr>
                <w:rFonts w:ascii="Century Gothic" w:hAnsi="Century Gothic"/>
                <w:color w:val="231F20"/>
                <w:sz w:val="18"/>
              </w:rPr>
              <w:t xml:space="preserve"> </w:t>
            </w:r>
            <w:r w:rsidRPr="00634AE2">
              <w:rPr>
                <w:rFonts w:ascii="Century Gothic" w:hAnsi="Century Gothic"/>
                <w:color w:val="231F20"/>
                <w:sz w:val="18"/>
              </w:rPr>
              <w:t>year</w:t>
            </w:r>
            <w:r w:rsidR="00054458">
              <w:rPr>
                <w:rFonts w:ascii="Century Gothic" w:hAnsi="Century Gothic"/>
                <w:color w:val="231F20"/>
                <w:spacing w:val="31"/>
                <w:sz w:val="18"/>
              </w:rPr>
              <w:t xml:space="preserve"> </w:t>
            </w:r>
            <w:r w:rsidRPr="00634AE2">
              <w:rPr>
                <w:rFonts w:ascii="Century Gothic" w:hAnsi="Century Gothic"/>
                <w:color w:val="231F20"/>
                <w:sz w:val="18"/>
              </w:rPr>
              <w:t>tertiary</w:t>
            </w:r>
            <w:r w:rsidR="00054458">
              <w:rPr>
                <w:rFonts w:ascii="Century Gothic" w:hAnsi="Century Gothic"/>
                <w:color w:val="231F20"/>
                <w:w w:val="107"/>
                <w:sz w:val="18"/>
              </w:rPr>
              <w:t xml:space="preserve"> </w:t>
            </w:r>
            <w:r w:rsidRPr="00634AE2">
              <w:rPr>
                <w:rFonts w:ascii="Century Gothic" w:hAnsi="Century Gothic"/>
                <w:color w:val="231F20"/>
                <w:spacing w:val="-3"/>
                <w:sz w:val="18"/>
              </w:rPr>
              <w:t>level</w:t>
            </w:r>
            <w:r w:rsidR="00054458">
              <w:rPr>
                <w:rFonts w:ascii="Century Gothic" w:hAnsi="Century Gothic"/>
                <w:color w:val="231F20"/>
                <w:spacing w:val="8"/>
                <w:sz w:val="18"/>
              </w:rPr>
              <w:t xml:space="preserve"> </w:t>
            </w:r>
            <w:r w:rsidRPr="00634AE2">
              <w:rPr>
                <w:rFonts w:ascii="Century Gothic" w:hAnsi="Century Gothic"/>
                <w:color w:val="231F20"/>
                <w:sz w:val="18"/>
              </w:rPr>
              <w:t>or</w:t>
            </w:r>
            <w:r w:rsidR="00054458">
              <w:rPr>
                <w:rFonts w:ascii="Century Gothic" w:hAnsi="Century Gothic"/>
                <w:color w:val="231F20"/>
                <w:spacing w:val="8"/>
                <w:sz w:val="18"/>
              </w:rPr>
              <w:t xml:space="preserve"> </w:t>
            </w:r>
            <w:r w:rsidRPr="00634AE2">
              <w:rPr>
                <w:rFonts w:ascii="Century Gothic" w:hAnsi="Century Gothic"/>
                <w:color w:val="231F20"/>
                <w:spacing w:val="-3"/>
                <w:sz w:val="18"/>
              </w:rPr>
              <w:t>above,</w:t>
            </w:r>
            <w:r w:rsidR="00054458">
              <w:rPr>
                <w:rFonts w:ascii="Century Gothic" w:hAnsi="Century Gothic"/>
                <w:color w:val="231F20"/>
                <w:spacing w:val="8"/>
                <w:sz w:val="18"/>
              </w:rPr>
              <w:t xml:space="preserve"> </w:t>
            </w:r>
            <w:r w:rsidRPr="00634AE2">
              <w:rPr>
                <w:rFonts w:ascii="Century Gothic" w:hAnsi="Century Gothic"/>
                <w:color w:val="231F20"/>
                <w:sz w:val="18"/>
              </w:rPr>
              <w:t>nor</w:t>
            </w:r>
            <w:r w:rsidR="00054458">
              <w:rPr>
                <w:rFonts w:ascii="Century Gothic" w:hAnsi="Century Gothic"/>
                <w:color w:val="231F20"/>
                <w:spacing w:val="8"/>
                <w:sz w:val="18"/>
              </w:rPr>
              <w:t xml:space="preserve"> </w:t>
            </w:r>
            <w:r w:rsidRPr="00634AE2">
              <w:rPr>
                <w:rFonts w:ascii="Century Gothic" w:hAnsi="Century Gothic"/>
                <w:color w:val="231F20"/>
                <w:sz w:val="18"/>
              </w:rPr>
              <w:t>received</w:t>
            </w:r>
            <w:r w:rsidR="00054458">
              <w:rPr>
                <w:rFonts w:ascii="Century Gothic" w:hAnsi="Century Gothic"/>
                <w:color w:val="231F20"/>
                <w:spacing w:val="8"/>
                <w:sz w:val="18"/>
              </w:rPr>
              <w:t xml:space="preserve"> </w:t>
            </w:r>
            <w:r w:rsidRPr="00634AE2">
              <w:rPr>
                <w:rFonts w:ascii="Century Gothic" w:hAnsi="Century Gothic"/>
                <w:color w:val="231F20"/>
                <w:sz w:val="18"/>
              </w:rPr>
              <w:t>training</w:t>
            </w:r>
            <w:r w:rsidR="00054458">
              <w:rPr>
                <w:rFonts w:ascii="Century Gothic" w:hAnsi="Century Gothic"/>
                <w:color w:val="231F20"/>
                <w:spacing w:val="8"/>
                <w:sz w:val="18"/>
              </w:rPr>
              <w:t xml:space="preserve"> </w:t>
            </w:r>
            <w:r w:rsidRPr="00634AE2">
              <w:rPr>
                <w:rFonts w:ascii="Century Gothic" w:hAnsi="Century Gothic"/>
                <w:color w:val="231F20"/>
                <w:sz w:val="18"/>
              </w:rPr>
              <w:t>in</w:t>
            </w:r>
            <w:r w:rsidR="00054458">
              <w:rPr>
                <w:rFonts w:ascii="Century Gothic" w:hAnsi="Century Gothic"/>
                <w:color w:val="231F20"/>
                <w:spacing w:val="8"/>
                <w:sz w:val="18"/>
              </w:rPr>
              <w:t xml:space="preserve"> </w:t>
            </w:r>
            <w:r w:rsidRPr="00634AE2">
              <w:rPr>
                <w:rFonts w:ascii="Century Gothic" w:hAnsi="Century Gothic"/>
                <w:color w:val="231F20"/>
                <w:sz w:val="18"/>
              </w:rPr>
              <w:t>teaching</w:t>
            </w:r>
            <w:r w:rsidR="00054458">
              <w:rPr>
                <w:rFonts w:ascii="Century Gothic" w:hAnsi="Century Gothic"/>
                <w:color w:val="231F20"/>
                <w:spacing w:val="8"/>
                <w:sz w:val="18"/>
              </w:rPr>
              <w:t xml:space="preserve"> </w:t>
            </w:r>
            <w:r w:rsidRPr="00634AE2">
              <w:rPr>
                <w:rFonts w:ascii="Century Gothic" w:hAnsi="Century Gothic"/>
                <w:color w:val="231F20"/>
                <w:sz w:val="18"/>
              </w:rPr>
              <w:t>methodology</w:t>
            </w:r>
            <w:r w:rsidR="00054458">
              <w:rPr>
                <w:rFonts w:ascii="Century Gothic" w:hAnsi="Century Gothic"/>
                <w:color w:val="231F20"/>
                <w:spacing w:val="8"/>
                <w:sz w:val="18"/>
              </w:rPr>
              <w:t xml:space="preserve"> </w:t>
            </w:r>
            <w:r w:rsidRPr="00634AE2">
              <w:rPr>
                <w:rFonts w:ascii="Century Gothic" w:hAnsi="Century Gothic"/>
                <w:color w:val="231F20"/>
                <w:sz w:val="18"/>
              </w:rPr>
              <w:t>for</w:t>
            </w:r>
            <w:r w:rsidR="00054458">
              <w:rPr>
                <w:rFonts w:ascii="Century Gothic" w:hAnsi="Century Gothic"/>
                <w:color w:val="231F20"/>
                <w:spacing w:val="8"/>
                <w:sz w:val="18"/>
              </w:rPr>
              <w:t xml:space="preserve"> </w:t>
            </w:r>
            <w:r w:rsidRPr="00634AE2">
              <w:rPr>
                <w:rFonts w:ascii="Century Gothic" w:hAnsi="Century Gothic"/>
                <w:color w:val="231F20"/>
                <w:sz w:val="18"/>
              </w:rPr>
              <w:t>that</w:t>
            </w:r>
            <w:r w:rsidR="00054458">
              <w:rPr>
                <w:rFonts w:ascii="Century Gothic" w:hAnsi="Century Gothic"/>
                <w:color w:val="231F20"/>
                <w:spacing w:val="8"/>
                <w:sz w:val="18"/>
              </w:rPr>
              <w:t xml:space="preserve"> </w:t>
            </w:r>
            <w:r w:rsidRPr="00634AE2">
              <w:rPr>
                <w:rFonts w:ascii="Century Gothic" w:hAnsi="Century Gothic"/>
                <w:color w:val="231F20"/>
                <w:sz w:val="18"/>
              </w:rPr>
              <w:t>subject</w:t>
            </w:r>
            <w:r w:rsidR="00054458">
              <w:rPr>
                <w:rFonts w:ascii="Century Gothic" w:hAnsi="Century Gothic"/>
                <w:color w:val="231F20"/>
                <w:spacing w:val="8"/>
                <w:sz w:val="18"/>
              </w:rPr>
              <w:t xml:space="preserve"> </w:t>
            </w:r>
            <w:r w:rsidRPr="00634AE2">
              <w:rPr>
                <w:rFonts w:ascii="Century Gothic" w:hAnsi="Century Gothic"/>
                <w:color w:val="231F20"/>
                <w:sz w:val="18"/>
              </w:rPr>
              <w:t>at</w:t>
            </w:r>
            <w:r w:rsidR="00054458">
              <w:rPr>
                <w:rFonts w:ascii="Century Gothic" w:hAnsi="Century Gothic"/>
                <w:color w:val="231F20"/>
                <w:spacing w:val="-42"/>
                <w:sz w:val="18"/>
              </w:rPr>
              <w:t xml:space="preserve"> </w:t>
            </w:r>
            <w:r w:rsidRPr="00634AE2">
              <w:rPr>
                <w:rFonts w:ascii="Century Gothic" w:hAnsi="Century Gothic"/>
                <w:color w:val="231F20"/>
                <w:sz w:val="18"/>
              </w:rPr>
              <w:t>tertiary</w:t>
            </w:r>
            <w:r w:rsidR="00054458">
              <w:rPr>
                <w:rFonts w:ascii="Century Gothic" w:hAnsi="Century Gothic"/>
                <w:color w:val="231F20"/>
                <w:spacing w:val="44"/>
                <w:sz w:val="18"/>
              </w:rPr>
              <w:t xml:space="preserve"> </w:t>
            </w:r>
            <w:r w:rsidRPr="00634AE2">
              <w:rPr>
                <w:rFonts w:ascii="Century Gothic" w:hAnsi="Century Gothic"/>
                <w:color w:val="231F20"/>
                <w:sz w:val="18"/>
              </w:rPr>
              <w:t>level.</w:t>
            </w:r>
          </w:p>
        </w:tc>
        <w:tc>
          <w:tcPr>
            <w:tcW w:w="134" w:type="dxa"/>
            <w:tcBorders>
              <w:top w:val="single" w:sz="4" w:space="0" w:color="003447"/>
              <w:left w:val="nil"/>
              <w:bottom w:val="single" w:sz="4" w:space="0" w:color="003447"/>
              <w:right w:val="nil"/>
            </w:tcBorders>
            <w:shd w:val="clear" w:color="auto" w:fill="C5CED6"/>
          </w:tcPr>
          <w:p w:rsidR="00A25E22" w:rsidRDefault="00A25E22"/>
        </w:tc>
        <w:tc>
          <w:tcPr>
            <w:tcW w:w="1427" w:type="dxa"/>
            <w:tcBorders>
              <w:top w:val="nil"/>
              <w:left w:val="nil"/>
              <w:bottom w:val="nil"/>
              <w:right w:val="nil"/>
            </w:tcBorders>
          </w:tcPr>
          <w:p w:rsidR="00A25E22" w:rsidRDefault="00A25E22"/>
        </w:tc>
      </w:tr>
      <w:tr w:rsidR="00A25E22">
        <w:trPr>
          <w:trHeight w:hRule="exact" w:val="7474"/>
          <w:jc w:val="right"/>
        </w:trPr>
        <w:tc>
          <w:tcPr>
            <w:tcW w:w="1405"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108" w:right="261"/>
              <w:rPr>
                <w:rFonts w:ascii="Century Gothic" w:eastAsia="Century Gothic" w:hAnsi="Century Gothic" w:cs="Century Gothic"/>
                <w:sz w:val="18"/>
                <w:szCs w:val="18"/>
              </w:rPr>
            </w:pPr>
            <w:r>
              <w:rPr>
                <w:rFonts w:ascii="Century Gothic"/>
                <w:color w:val="231F20"/>
                <w:w w:val="105"/>
                <w:sz w:val="18"/>
              </w:rPr>
              <w:t>Additional</w:t>
            </w:r>
            <w:r w:rsidR="00054458">
              <w:rPr>
                <w:rFonts w:ascii="Century Gothic"/>
                <w:color w:val="231F20"/>
                <w:w w:val="102"/>
                <w:sz w:val="18"/>
              </w:rPr>
              <w:t xml:space="preserve"> </w:t>
            </w:r>
            <w:r>
              <w:rPr>
                <w:rFonts w:ascii="Century Gothic"/>
                <w:color w:val="231F20"/>
                <w:spacing w:val="-1"/>
                <w:w w:val="105"/>
                <w:sz w:val="18"/>
              </w:rPr>
              <w:t>information</w:t>
            </w:r>
          </w:p>
        </w:tc>
        <w:tc>
          <w:tcPr>
            <w:tcW w:w="7522"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263" w:right="92"/>
              <w:rPr>
                <w:rFonts w:ascii="Century Gothic" w:eastAsia="Century Gothic" w:hAnsi="Century Gothic" w:cs="Century Gothic"/>
                <w:sz w:val="18"/>
                <w:szCs w:val="18"/>
              </w:rPr>
            </w:pPr>
            <w:r>
              <w:rPr>
                <w:rFonts w:ascii="Century Gothic"/>
                <w:color w:val="231F20"/>
                <w:spacing w:val="-8"/>
                <w:w w:val="105"/>
                <w:sz w:val="18"/>
              </w:rPr>
              <w:t>To</w:t>
            </w:r>
            <w:r w:rsidR="00054458">
              <w:rPr>
                <w:rFonts w:ascii="Century Gothic"/>
                <w:color w:val="231F20"/>
                <w:spacing w:val="-20"/>
                <w:w w:val="105"/>
                <w:sz w:val="18"/>
              </w:rPr>
              <w:t xml:space="preserve"> </w:t>
            </w:r>
            <w:r>
              <w:rPr>
                <w:rFonts w:ascii="Century Gothic"/>
                <w:color w:val="231F20"/>
                <w:w w:val="105"/>
                <w:sz w:val="18"/>
              </w:rPr>
              <w:t>analyse</w:t>
            </w:r>
            <w:r w:rsidR="00054458">
              <w:rPr>
                <w:rFonts w:ascii="Century Gothic"/>
                <w:color w:val="231F20"/>
                <w:spacing w:val="-20"/>
                <w:w w:val="105"/>
                <w:sz w:val="18"/>
              </w:rPr>
              <w:t xml:space="preserve"> </w:t>
            </w:r>
            <w:r>
              <w:rPr>
                <w:rFonts w:ascii="Century Gothic"/>
                <w:color w:val="231F20"/>
                <w:w w:val="105"/>
                <w:sz w:val="18"/>
              </w:rPr>
              <w:t>the</w:t>
            </w:r>
            <w:r w:rsidR="00054458">
              <w:rPr>
                <w:rFonts w:ascii="Century Gothic"/>
                <w:color w:val="231F20"/>
                <w:spacing w:val="-20"/>
                <w:w w:val="105"/>
                <w:sz w:val="18"/>
              </w:rPr>
              <w:t xml:space="preserve"> </w:t>
            </w:r>
            <w:r>
              <w:rPr>
                <w:rFonts w:ascii="Century Gothic"/>
                <w:color w:val="231F20"/>
                <w:w w:val="105"/>
                <w:sz w:val="18"/>
              </w:rPr>
              <w:t>characteristics</w:t>
            </w:r>
            <w:r w:rsidR="00054458">
              <w:rPr>
                <w:rFonts w:ascii="Century Gothic"/>
                <w:color w:val="231F20"/>
                <w:spacing w:val="-20"/>
                <w:w w:val="105"/>
                <w:sz w:val="18"/>
              </w:rPr>
              <w:t xml:space="preserve"> </w:t>
            </w:r>
            <w:r>
              <w:rPr>
                <w:rFonts w:ascii="Century Gothic"/>
                <w:color w:val="231F20"/>
                <w:w w:val="105"/>
                <w:sz w:val="18"/>
              </w:rPr>
              <w:t>and</w:t>
            </w:r>
            <w:r w:rsidR="00054458">
              <w:rPr>
                <w:rFonts w:ascii="Century Gothic"/>
                <w:color w:val="231F20"/>
                <w:spacing w:val="-20"/>
                <w:w w:val="105"/>
                <w:sz w:val="18"/>
              </w:rPr>
              <w:t xml:space="preserve"> </w:t>
            </w:r>
            <w:r>
              <w:rPr>
                <w:rFonts w:ascii="Century Gothic"/>
                <w:color w:val="231F20"/>
                <w:w w:val="105"/>
                <w:sz w:val="18"/>
              </w:rPr>
              <w:t>profiles</w:t>
            </w:r>
            <w:r w:rsidR="00054458">
              <w:rPr>
                <w:rFonts w:ascii="Century Gothic"/>
                <w:color w:val="231F20"/>
                <w:spacing w:val="-20"/>
                <w:w w:val="105"/>
                <w:sz w:val="18"/>
              </w:rPr>
              <w:t xml:space="preserve"> </w:t>
            </w:r>
            <w:r>
              <w:rPr>
                <w:rFonts w:ascii="Century Gothic"/>
                <w:color w:val="231F20"/>
                <w:w w:val="105"/>
                <w:sz w:val="18"/>
              </w:rPr>
              <w:t>of</w:t>
            </w:r>
            <w:r w:rsidR="00054458">
              <w:rPr>
                <w:rFonts w:ascii="Century Gothic"/>
                <w:color w:val="231F20"/>
                <w:spacing w:val="-20"/>
                <w:w w:val="105"/>
                <w:sz w:val="18"/>
              </w:rPr>
              <w:t xml:space="preserve"> </w:t>
            </w:r>
            <w:r>
              <w:rPr>
                <w:rFonts w:ascii="Century Gothic"/>
                <w:color w:val="231F20"/>
                <w:w w:val="105"/>
                <w:sz w:val="18"/>
              </w:rPr>
              <w:t>teaching</w:t>
            </w:r>
            <w:r w:rsidR="00054458">
              <w:rPr>
                <w:rFonts w:ascii="Century Gothic"/>
                <w:color w:val="231F20"/>
                <w:spacing w:val="-20"/>
                <w:w w:val="105"/>
                <w:sz w:val="18"/>
              </w:rPr>
              <w:t xml:space="preserve"> </w:t>
            </w:r>
            <w:r>
              <w:rPr>
                <w:rFonts w:ascii="Century Gothic"/>
                <w:color w:val="231F20"/>
                <w:w w:val="105"/>
                <w:sz w:val="18"/>
              </w:rPr>
              <w:t>in</w:t>
            </w:r>
            <w:r w:rsidR="00054458">
              <w:rPr>
                <w:rFonts w:ascii="Century Gothic"/>
                <w:color w:val="231F20"/>
                <w:spacing w:val="-20"/>
                <w:w w:val="105"/>
                <w:sz w:val="18"/>
              </w:rPr>
              <w:t xml:space="preserve"> </w:t>
            </w:r>
            <w:r>
              <w:rPr>
                <w:rFonts w:ascii="Century Gothic"/>
                <w:color w:val="231F20"/>
                <w:w w:val="105"/>
                <w:sz w:val="18"/>
              </w:rPr>
              <w:t>selected</w:t>
            </w:r>
            <w:r w:rsidR="00054458">
              <w:rPr>
                <w:rFonts w:ascii="Century Gothic"/>
                <w:color w:val="231F20"/>
                <w:spacing w:val="-20"/>
                <w:w w:val="105"/>
                <w:sz w:val="18"/>
              </w:rPr>
              <w:t xml:space="preserve"> </w:t>
            </w:r>
            <w:r>
              <w:rPr>
                <w:rFonts w:ascii="Century Gothic"/>
                <w:color w:val="231F20"/>
                <w:w w:val="105"/>
                <w:sz w:val="18"/>
              </w:rPr>
              <w:t>learning</w:t>
            </w:r>
            <w:r w:rsidR="00054458">
              <w:rPr>
                <w:rFonts w:ascii="Century Gothic"/>
                <w:color w:val="231F20"/>
                <w:spacing w:val="-20"/>
                <w:w w:val="105"/>
                <w:sz w:val="18"/>
              </w:rPr>
              <w:t xml:space="preserve"> </w:t>
            </w:r>
            <w:r>
              <w:rPr>
                <w:rFonts w:ascii="Century Gothic"/>
                <w:color w:val="231F20"/>
                <w:w w:val="105"/>
                <w:sz w:val="18"/>
              </w:rPr>
              <w:t>areas</w:t>
            </w:r>
            <w:r w:rsidR="00054458">
              <w:rPr>
                <w:rFonts w:ascii="Century Gothic"/>
                <w:color w:val="231F20"/>
                <w:w w:val="96"/>
                <w:sz w:val="18"/>
              </w:rPr>
              <w:t xml:space="preserve"> </w:t>
            </w:r>
            <w:r>
              <w:rPr>
                <w:rFonts w:ascii="Century Gothic"/>
                <w:color w:val="231F20"/>
                <w:w w:val="105"/>
                <w:sz w:val="18"/>
              </w:rPr>
              <w:t>in</w:t>
            </w:r>
            <w:r w:rsidR="00054458">
              <w:rPr>
                <w:rFonts w:ascii="Century Gothic"/>
                <w:color w:val="231F20"/>
                <w:w w:val="105"/>
                <w:sz w:val="18"/>
              </w:rPr>
              <w:t xml:space="preserve"> </w:t>
            </w:r>
            <w:r>
              <w:rPr>
                <w:rFonts w:ascii="Century Gothic"/>
                <w:color w:val="231F20"/>
                <w:w w:val="105"/>
                <w:sz w:val="18"/>
              </w:rPr>
              <w:t>primary</w:t>
            </w:r>
            <w:r w:rsidR="00054458">
              <w:rPr>
                <w:rFonts w:ascii="Century Gothic"/>
                <w:color w:val="231F20"/>
                <w:w w:val="105"/>
                <w:sz w:val="18"/>
              </w:rPr>
              <w:t xml:space="preserve"> </w:t>
            </w:r>
            <w:r>
              <w:rPr>
                <w:rFonts w:ascii="Century Gothic"/>
                <w:color w:val="231F20"/>
                <w:w w:val="105"/>
                <w:sz w:val="18"/>
              </w:rPr>
              <w:t>and</w:t>
            </w:r>
            <w:r w:rsidR="00054458">
              <w:rPr>
                <w:rFonts w:ascii="Century Gothic"/>
                <w:color w:val="231F20"/>
                <w:w w:val="105"/>
                <w:sz w:val="18"/>
              </w:rPr>
              <w:t xml:space="preserve"> </w:t>
            </w:r>
            <w:r>
              <w:rPr>
                <w:rFonts w:ascii="Century Gothic"/>
                <w:color w:val="231F20"/>
                <w:w w:val="105"/>
                <w:sz w:val="18"/>
              </w:rPr>
              <w:t>secondary</w:t>
            </w:r>
            <w:r w:rsidR="00054458">
              <w:rPr>
                <w:rFonts w:ascii="Century Gothic"/>
                <w:color w:val="231F20"/>
                <w:w w:val="105"/>
                <w:sz w:val="18"/>
              </w:rPr>
              <w:t xml:space="preserve"> </w:t>
            </w:r>
            <w:r>
              <w:rPr>
                <w:rFonts w:ascii="Century Gothic"/>
                <w:color w:val="231F20"/>
                <w:w w:val="105"/>
                <w:sz w:val="18"/>
              </w:rPr>
              <w:t>schools,</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Staff</w:t>
            </w:r>
            <w:r w:rsidR="00054458">
              <w:rPr>
                <w:rFonts w:ascii="Century Gothic"/>
                <w:color w:val="231F20"/>
                <w:w w:val="105"/>
                <w:sz w:val="18"/>
              </w:rPr>
              <w:t xml:space="preserve"> </w:t>
            </w:r>
            <w:r>
              <w:rPr>
                <w:rFonts w:ascii="Century Gothic"/>
                <w:color w:val="231F20"/>
                <w:w w:val="105"/>
                <w:sz w:val="18"/>
              </w:rPr>
              <w:t>in</w:t>
            </w:r>
            <w:r w:rsidR="00054458">
              <w:rPr>
                <w:rFonts w:ascii="Century Gothic"/>
                <w:color w:val="231F20"/>
                <w:w w:val="105"/>
                <w:sz w:val="18"/>
              </w:rPr>
              <w:t xml:space="preserve"> </w:t>
            </w:r>
            <w:r>
              <w:rPr>
                <w:rFonts w:ascii="Century Gothic"/>
                <w:color w:val="231F20"/>
                <w:w w:val="105"/>
                <w:sz w:val="18"/>
              </w:rPr>
              <w:t>Australian</w:t>
            </w:r>
            <w:r w:rsidR="00054458">
              <w:rPr>
                <w:rFonts w:ascii="Century Gothic"/>
                <w:color w:val="231F20"/>
                <w:w w:val="105"/>
                <w:sz w:val="18"/>
              </w:rPr>
              <w:t xml:space="preserve"> </w:t>
            </w:r>
            <w:r>
              <w:rPr>
                <w:rFonts w:ascii="Century Gothic"/>
                <w:color w:val="231F20"/>
                <w:w w:val="105"/>
                <w:sz w:val="18"/>
              </w:rPr>
              <w:t>Schools</w:t>
            </w:r>
            <w:r w:rsidR="00054458">
              <w:rPr>
                <w:rFonts w:ascii="Century Gothic"/>
                <w:color w:val="231F20"/>
                <w:w w:val="105"/>
                <w:sz w:val="18"/>
              </w:rPr>
              <w:t xml:space="preserve"> </w:t>
            </w:r>
            <w:r>
              <w:rPr>
                <w:rFonts w:ascii="Century Gothic"/>
                <w:color w:val="231F20"/>
                <w:w w:val="105"/>
                <w:sz w:val="18"/>
              </w:rPr>
              <w:t>Survey</w:t>
            </w:r>
            <w:r w:rsidR="00054458">
              <w:rPr>
                <w:rFonts w:ascii="Century Gothic"/>
                <w:color w:val="231F20"/>
                <w:spacing w:val="-29"/>
                <w:w w:val="105"/>
                <w:sz w:val="18"/>
              </w:rPr>
              <w:t xml:space="preserve"> </w:t>
            </w:r>
            <w:r>
              <w:rPr>
                <w:rFonts w:ascii="Century Gothic"/>
                <w:color w:val="231F20"/>
                <w:w w:val="105"/>
                <w:sz w:val="18"/>
              </w:rPr>
              <w:t>was</w:t>
            </w:r>
            <w:r w:rsidR="00054458">
              <w:rPr>
                <w:rFonts w:ascii="Century Gothic"/>
                <w:color w:val="231F20"/>
                <w:sz w:val="18"/>
              </w:rPr>
              <w:t xml:space="preserve"> </w:t>
            </w:r>
            <w:r>
              <w:rPr>
                <w:rFonts w:ascii="Century Gothic"/>
                <w:color w:val="231F20"/>
                <w:w w:val="105"/>
                <w:sz w:val="18"/>
              </w:rPr>
              <w:t>designed.</w:t>
            </w:r>
            <w:r w:rsidR="00054458">
              <w:rPr>
                <w:rFonts w:ascii="Century Gothic"/>
                <w:color w:val="231F20"/>
                <w:spacing w:val="-22"/>
                <w:w w:val="105"/>
                <w:sz w:val="18"/>
              </w:rPr>
              <w:t xml:space="preserve"> </w:t>
            </w:r>
            <w:r>
              <w:rPr>
                <w:rFonts w:ascii="Century Gothic"/>
                <w:color w:val="231F20"/>
                <w:w w:val="105"/>
                <w:sz w:val="18"/>
              </w:rPr>
              <w:t>It</w:t>
            </w:r>
            <w:r w:rsidR="00054458">
              <w:rPr>
                <w:rFonts w:ascii="Century Gothic"/>
                <w:color w:val="231F20"/>
                <w:spacing w:val="-22"/>
                <w:w w:val="105"/>
                <w:sz w:val="18"/>
              </w:rPr>
              <w:t xml:space="preserve"> </w:t>
            </w:r>
            <w:r>
              <w:rPr>
                <w:rFonts w:ascii="Century Gothic"/>
                <w:color w:val="231F20"/>
                <w:w w:val="105"/>
                <w:sz w:val="18"/>
              </w:rPr>
              <w:t>was</w:t>
            </w:r>
            <w:r w:rsidR="00054458">
              <w:rPr>
                <w:rFonts w:ascii="Century Gothic"/>
                <w:color w:val="231F20"/>
                <w:spacing w:val="-22"/>
                <w:w w:val="105"/>
                <w:sz w:val="18"/>
              </w:rPr>
              <w:t xml:space="preserve"> </w:t>
            </w:r>
            <w:r>
              <w:rPr>
                <w:rFonts w:ascii="Century Gothic"/>
                <w:color w:val="231F20"/>
                <w:w w:val="105"/>
                <w:sz w:val="18"/>
              </w:rPr>
              <w:t>designed</w:t>
            </w:r>
            <w:r w:rsidR="00054458">
              <w:rPr>
                <w:rFonts w:ascii="Century Gothic"/>
                <w:color w:val="231F20"/>
                <w:spacing w:val="-22"/>
                <w:w w:val="105"/>
                <w:sz w:val="18"/>
              </w:rPr>
              <w:t xml:space="preserve"> </w:t>
            </w:r>
            <w:r>
              <w:rPr>
                <w:rFonts w:ascii="Century Gothic"/>
                <w:color w:val="231F20"/>
                <w:w w:val="105"/>
                <w:sz w:val="18"/>
              </w:rPr>
              <w:t>to</w:t>
            </w:r>
            <w:r w:rsidR="00054458">
              <w:rPr>
                <w:rFonts w:ascii="Century Gothic"/>
                <w:color w:val="231F20"/>
                <w:spacing w:val="-22"/>
                <w:w w:val="105"/>
                <w:sz w:val="18"/>
              </w:rPr>
              <w:t xml:space="preserve"> </w:t>
            </w:r>
            <w:r>
              <w:rPr>
                <w:rFonts w:ascii="Century Gothic"/>
                <w:color w:val="231F20"/>
                <w:w w:val="105"/>
                <w:sz w:val="18"/>
              </w:rPr>
              <w:t>provide</w:t>
            </w:r>
            <w:r w:rsidR="00054458">
              <w:rPr>
                <w:rFonts w:ascii="Century Gothic"/>
                <w:color w:val="231F20"/>
                <w:spacing w:val="-22"/>
                <w:w w:val="105"/>
                <w:sz w:val="18"/>
              </w:rPr>
              <w:t xml:space="preserve"> </w:t>
            </w:r>
            <w:r>
              <w:rPr>
                <w:rFonts w:ascii="Century Gothic"/>
                <w:color w:val="231F20"/>
                <w:w w:val="105"/>
                <w:sz w:val="18"/>
              </w:rPr>
              <w:t>a</w:t>
            </w:r>
            <w:r w:rsidR="00054458">
              <w:rPr>
                <w:rFonts w:ascii="Century Gothic"/>
                <w:color w:val="231F20"/>
                <w:spacing w:val="-22"/>
                <w:w w:val="105"/>
                <w:sz w:val="18"/>
              </w:rPr>
              <w:t xml:space="preserve"> </w:t>
            </w:r>
            <w:r>
              <w:rPr>
                <w:rFonts w:ascii="Century Gothic"/>
                <w:color w:val="231F20"/>
                <w:w w:val="105"/>
                <w:sz w:val="18"/>
              </w:rPr>
              <w:t>detailed</w:t>
            </w:r>
            <w:r w:rsidR="00054458">
              <w:rPr>
                <w:rFonts w:ascii="Century Gothic"/>
                <w:color w:val="231F20"/>
                <w:spacing w:val="-22"/>
                <w:w w:val="105"/>
                <w:sz w:val="18"/>
              </w:rPr>
              <w:t xml:space="preserve"> </w:t>
            </w:r>
            <w:r>
              <w:rPr>
                <w:rFonts w:ascii="Century Gothic"/>
                <w:color w:val="231F20"/>
                <w:w w:val="105"/>
                <w:sz w:val="18"/>
              </w:rPr>
              <w:t>picture</w:t>
            </w:r>
            <w:r w:rsidR="00054458">
              <w:rPr>
                <w:rFonts w:ascii="Century Gothic"/>
                <w:color w:val="231F20"/>
                <w:spacing w:val="-22"/>
                <w:w w:val="105"/>
                <w:sz w:val="18"/>
              </w:rPr>
              <w:t xml:space="preserve"> </w:t>
            </w:r>
            <w:r>
              <w:rPr>
                <w:rFonts w:ascii="Century Gothic"/>
                <w:color w:val="231F20"/>
                <w:w w:val="105"/>
                <w:sz w:val="18"/>
              </w:rPr>
              <w:t>of</w:t>
            </w:r>
            <w:r w:rsidR="00054458">
              <w:rPr>
                <w:rFonts w:ascii="Century Gothic"/>
                <w:color w:val="231F20"/>
                <w:spacing w:val="-22"/>
                <w:w w:val="105"/>
                <w:sz w:val="18"/>
              </w:rPr>
              <w:t xml:space="preserve"> </w:t>
            </w:r>
            <w:r>
              <w:rPr>
                <w:rFonts w:ascii="Century Gothic"/>
                <w:color w:val="231F20"/>
                <w:w w:val="105"/>
                <w:sz w:val="18"/>
              </w:rPr>
              <w:t>the</w:t>
            </w:r>
            <w:r w:rsidR="00054458">
              <w:rPr>
                <w:rFonts w:ascii="Century Gothic"/>
                <w:color w:val="231F20"/>
                <w:spacing w:val="-22"/>
                <w:w w:val="105"/>
                <w:sz w:val="18"/>
              </w:rPr>
              <w:t xml:space="preserve"> </w:t>
            </w:r>
            <w:r>
              <w:rPr>
                <w:rFonts w:ascii="Century Gothic"/>
                <w:color w:val="231F20"/>
                <w:w w:val="105"/>
                <w:sz w:val="18"/>
              </w:rPr>
              <w:t>Australian</w:t>
            </w:r>
            <w:r w:rsidR="00054458">
              <w:rPr>
                <w:rFonts w:ascii="Century Gothic"/>
                <w:color w:val="231F20"/>
                <w:spacing w:val="-22"/>
                <w:w w:val="105"/>
                <w:sz w:val="18"/>
              </w:rPr>
              <w:t xml:space="preserve"> </w:t>
            </w:r>
            <w:r>
              <w:rPr>
                <w:rFonts w:ascii="Century Gothic"/>
                <w:color w:val="231F20"/>
                <w:w w:val="105"/>
                <w:sz w:val="18"/>
              </w:rPr>
              <w:t>teacher</w:t>
            </w:r>
            <w:r w:rsidR="00054458">
              <w:rPr>
                <w:rFonts w:ascii="Century Gothic"/>
                <w:color w:val="231F20"/>
                <w:w w:val="94"/>
                <w:sz w:val="18"/>
              </w:rPr>
              <w:t xml:space="preserve"> </w:t>
            </w:r>
            <w:r>
              <w:rPr>
                <w:rFonts w:ascii="Century Gothic"/>
                <w:color w:val="231F20"/>
                <w:w w:val="105"/>
                <w:sz w:val="18"/>
              </w:rPr>
              <w:t>workforce,</w:t>
            </w:r>
            <w:r w:rsidR="00054458">
              <w:rPr>
                <w:rFonts w:ascii="Century Gothic"/>
                <w:color w:val="231F20"/>
                <w:spacing w:val="-5"/>
                <w:w w:val="105"/>
                <w:sz w:val="18"/>
              </w:rPr>
              <w:t xml:space="preserve"> </w:t>
            </w:r>
            <w:r>
              <w:rPr>
                <w:rFonts w:ascii="Century Gothic"/>
                <w:color w:val="231F20"/>
                <w:w w:val="105"/>
                <w:sz w:val="18"/>
              </w:rPr>
              <w:t>and</w:t>
            </w:r>
            <w:r w:rsidR="00054458">
              <w:rPr>
                <w:rFonts w:ascii="Century Gothic"/>
                <w:color w:val="231F20"/>
                <w:spacing w:val="-5"/>
                <w:w w:val="105"/>
                <w:sz w:val="18"/>
              </w:rPr>
              <w:t xml:space="preserve"> </w:t>
            </w:r>
            <w:r>
              <w:rPr>
                <w:rFonts w:ascii="Century Gothic"/>
                <w:color w:val="231F20"/>
                <w:w w:val="105"/>
                <w:sz w:val="18"/>
              </w:rPr>
              <w:t>to</w:t>
            </w:r>
            <w:r w:rsidR="00054458">
              <w:rPr>
                <w:rFonts w:ascii="Century Gothic"/>
                <w:color w:val="231F20"/>
                <w:spacing w:val="-5"/>
                <w:w w:val="105"/>
                <w:sz w:val="18"/>
              </w:rPr>
              <w:t xml:space="preserve"> </w:t>
            </w:r>
            <w:r>
              <w:rPr>
                <w:rFonts w:ascii="Century Gothic"/>
                <w:color w:val="231F20"/>
                <w:w w:val="105"/>
                <w:sz w:val="18"/>
              </w:rPr>
              <w:t>gather</w:t>
            </w:r>
            <w:r w:rsidR="00054458">
              <w:rPr>
                <w:rFonts w:ascii="Century Gothic"/>
                <w:color w:val="231F20"/>
                <w:spacing w:val="-5"/>
                <w:w w:val="105"/>
                <w:sz w:val="18"/>
              </w:rPr>
              <w:t xml:space="preserve"> </w:t>
            </w:r>
            <w:r>
              <w:rPr>
                <w:rFonts w:ascii="Century Gothic"/>
                <w:color w:val="231F20"/>
                <w:w w:val="105"/>
                <w:sz w:val="18"/>
              </w:rPr>
              <w:t>information</w:t>
            </w:r>
            <w:r w:rsidR="00054458">
              <w:rPr>
                <w:rFonts w:ascii="Century Gothic"/>
                <w:color w:val="231F20"/>
                <w:spacing w:val="-5"/>
                <w:w w:val="105"/>
                <w:sz w:val="18"/>
              </w:rPr>
              <w:t xml:space="preserve"> </w:t>
            </w:r>
            <w:r>
              <w:rPr>
                <w:rFonts w:ascii="Century Gothic"/>
                <w:color w:val="231F20"/>
                <w:w w:val="105"/>
                <w:sz w:val="18"/>
              </w:rPr>
              <w:t>to</w:t>
            </w:r>
            <w:r w:rsidR="00054458">
              <w:rPr>
                <w:rFonts w:ascii="Century Gothic"/>
                <w:color w:val="231F20"/>
                <w:spacing w:val="-5"/>
                <w:w w:val="105"/>
                <w:sz w:val="18"/>
              </w:rPr>
              <w:t xml:space="preserve"> </w:t>
            </w:r>
            <w:r>
              <w:rPr>
                <w:rFonts w:ascii="Century Gothic"/>
                <w:color w:val="231F20"/>
                <w:w w:val="105"/>
                <w:sz w:val="18"/>
              </w:rPr>
              <w:t>assist</w:t>
            </w:r>
            <w:r w:rsidR="00054458">
              <w:rPr>
                <w:rFonts w:ascii="Century Gothic"/>
                <w:color w:val="231F20"/>
                <w:spacing w:val="-5"/>
                <w:w w:val="105"/>
                <w:sz w:val="18"/>
              </w:rPr>
              <w:t xml:space="preserve"> </w:t>
            </w:r>
            <w:r>
              <w:rPr>
                <w:rFonts w:ascii="Century Gothic"/>
                <w:color w:val="231F20"/>
                <w:w w:val="105"/>
                <w:sz w:val="18"/>
              </w:rPr>
              <w:t>in</w:t>
            </w:r>
            <w:r w:rsidR="00054458">
              <w:rPr>
                <w:rFonts w:ascii="Century Gothic"/>
                <w:color w:val="231F20"/>
                <w:spacing w:val="-5"/>
                <w:w w:val="105"/>
                <w:sz w:val="18"/>
              </w:rPr>
              <w:t xml:space="preserve"> </w:t>
            </w:r>
            <w:r>
              <w:rPr>
                <w:rFonts w:ascii="Century Gothic"/>
                <w:color w:val="231F20"/>
                <w:w w:val="105"/>
                <w:sz w:val="18"/>
              </w:rPr>
              <w:t>future</w:t>
            </w:r>
            <w:r w:rsidR="00054458">
              <w:rPr>
                <w:rFonts w:ascii="Century Gothic"/>
                <w:color w:val="231F20"/>
                <w:spacing w:val="-5"/>
                <w:w w:val="105"/>
                <w:sz w:val="18"/>
              </w:rPr>
              <w:t xml:space="preserve"> </w:t>
            </w:r>
            <w:r>
              <w:rPr>
                <w:rFonts w:ascii="Century Gothic"/>
                <w:color w:val="231F20"/>
                <w:w w:val="105"/>
                <w:sz w:val="18"/>
              </w:rPr>
              <w:t>planning.</w:t>
            </w:r>
            <w:r w:rsidR="00054458">
              <w:rPr>
                <w:rFonts w:ascii="Century Gothic"/>
                <w:color w:val="231F20"/>
                <w:spacing w:val="-5"/>
                <w:w w:val="105"/>
                <w:sz w:val="18"/>
              </w:rPr>
              <w:t xml:space="preserve"> </w:t>
            </w:r>
            <w:r>
              <w:rPr>
                <w:rFonts w:ascii="Century Gothic"/>
                <w:color w:val="231F20"/>
                <w:w w:val="105"/>
                <w:sz w:val="18"/>
              </w:rPr>
              <w:t>The</w:t>
            </w:r>
            <w:r w:rsidR="00054458">
              <w:rPr>
                <w:rFonts w:ascii="Century Gothic"/>
                <w:color w:val="231F20"/>
                <w:spacing w:val="-5"/>
                <w:w w:val="105"/>
                <w:sz w:val="18"/>
              </w:rPr>
              <w:t xml:space="preserve"> </w:t>
            </w:r>
            <w:r>
              <w:rPr>
                <w:rFonts w:ascii="Century Gothic"/>
                <w:color w:val="231F20"/>
                <w:w w:val="105"/>
                <w:sz w:val="18"/>
              </w:rPr>
              <w:t>last</w:t>
            </w:r>
            <w:r w:rsidR="00054458">
              <w:rPr>
                <w:rFonts w:ascii="Century Gothic"/>
                <w:color w:val="231F20"/>
                <w:spacing w:val="-5"/>
                <w:w w:val="105"/>
                <w:sz w:val="18"/>
              </w:rPr>
              <w:t xml:space="preserve"> </w:t>
            </w:r>
            <w:r>
              <w:rPr>
                <w:rFonts w:ascii="Century Gothic"/>
                <w:color w:val="231F20"/>
                <w:w w:val="105"/>
                <w:sz w:val="18"/>
              </w:rPr>
              <w:t>survey</w:t>
            </w:r>
            <w:r w:rsidR="00054458">
              <w:rPr>
                <w:rFonts w:ascii="Century Gothic"/>
                <w:color w:val="231F20"/>
                <w:w w:val="110"/>
                <w:sz w:val="18"/>
              </w:rPr>
              <w:t xml:space="preserve"> </w:t>
            </w:r>
            <w:r>
              <w:rPr>
                <w:rFonts w:ascii="Century Gothic"/>
                <w:color w:val="231F20"/>
                <w:sz w:val="18"/>
              </w:rPr>
              <w:t>was</w:t>
            </w:r>
            <w:r w:rsidR="00054458">
              <w:rPr>
                <w:rFonts w:ascii="Century Gothic"/>
                <w:color w:val="231F20"/>
                <w:sz w:val="18"/>
              </w:rPr>
              <w:t xml:space="preserve"> </w:t>
            </w:r>
            <w:r>
              <w:rPr>
                <w:rFonts w:ascii="Century Gothic"/>
                <w:color w:val="231F20"/>
                <w:sz w:val="18"/>
              </w:rPr>
              <w:t>conducted</w:t>
            </w:r>
            <w:r w:rsidR="00054458">
              <w:rPr>
                <w:rFonts w:ascii="Century Gothic"/>
                <w:color w:val="231F20"/>
                <w:sz w:val="18"/>
              </w:rPr>
              <w:t xml:space="preserve"> </w:t>
            </w:r>
            <w:r>
              <w:rPr>
                <w:rFonts w:ascii="Century Gothic"/>
                <w:color w:val="231F20"/>
                <w:sz w:val="18"/>
              </w:rPr>
              <w:t>in</w:t>
            </w:r>
            <w:r w:rsidR="00054458">
              <w:rPr>
                <w:rFonts w:ascii="Century Gothic"/>
                <w:color w:val="231F20"/>
                <w:spacing w:val="-7"/>
                <w:sz w:val="18"/>
              </w:rPr>
              <w:t xml:space="preserve"> </w:t>
            </w:r>
            <w:r>
              <w:rPr>
                <w:rFonts w:ascii="Century Gothic"/>
                <w:color w:val="231F20"/>
                <w:sz w:val="18"/>
              </w:rPr>
              <w:t>2013.</w:t>
            </w:r>
          </w:p>
          <w:p w:rsidR="00A25E22" w:rsidRDefault="00B73B9C">
            <w:pPr>
              <w:pStyle w:val="TableParagraph"/>
              <w:spacing w:before="120" w:line="261" w:lineRule="auto"/>
              <w:ind w:left="263" w:right="113"/>
              <w:rPr>
                <w:rFonts w:ascii="Century Gothic" w:eastAsia="Century Gothic" w:hAnsi="Century Gothic" w:cs="Century Gothic"/>
                <w:sz w:val="18"/>
                <w:szCs w:val="18"/>
              </w:rPr>
            </w:pPr>
            <w:r>
              <w:rPr>
                <w:rFonts w:ascii="Century Gothic"/>
                <w:color w:val="231F20"/>
                <w:sz w:val="18"/>
              </w:rPr>
              <w:t>A</w:t>
            </w:r>
            <w:r w:rsidR="00054458">
              <w:rPr>
                <w:rFonts w:ascii="Century Gothic"/>
                <w:color w:val="231F20"/>
                <w:sz w:val="18"/>
              </w:rPr>
              <w:t xml:space="preserve"> </w:t>
            </w:r>
            <w:r>
              <w:rPr>
                <w:rFonts w:ascii="Century Gothic"/>
                <w:color w:val="231F20"/>
                <w:sz w:val="18"/>
              </w:rPr>
              <w:t>sample</w:t>
            </w:r>
            <w:r w:rsidR="00054458">
              <w:rPr>
                <w:rFonts w:ascii="Century Gothic"/>
                <w:color w:val="231F20"/>
                <w:sz w:val="18"/>
              </w:rPr>
              <w:t xml:space="preserve"> </w:t>
            </w:r>
            <w:r>
              <w:rPr>
                <w:rFonts w:ascii="Century Gothic"/>
                <w:color w:val="231F20"/>
                <w:sz w:val="18"/>
              </w:rPr>
              <w:t>of</w:t>
            </w:r>
            <w:r w:rsidR="00054458">
              <w:rPr>
                <w:rFonts w:ascii="Century Gothic"/>
                <w:color w:val="231F20"/>
                <w:sz w:val="18"/>
              </w:rPr>
              <w:t xml:space="preserve"> </w:t>
            </w:r>
            <w:r>
              <w:rPr>
                <w:rFonts w:ascii="Century Gothic"/>
                <w:color w:val="231F20"/>
                <w:sz w:val="18"/>
              </w:rPr>
              <w:t>511</w:t>
            </w:r>
            <w:r w:rsidR="00054458">
              <w:rPr>
                <w:rFonts w:ascii="Century Gothic"/>
                <w:color w:val="231F20"/>
                <w:sz w:val="18"/>
              </w:rPr>
              <w:t xml:space="preserve"> </w:t>
            </w:r>
            <w:r>
              <w:rPr>
                <w:rFonts w:ascii="Century Gothic"/>
                <w:color w:val="231F20"/>
                <w:sz w:val="18"/>
              </w:rPr>
              <w:t>secondary</w:t>
            </w:r>
            <w:r w:rsidR="00054458">
              <w:rPr>
                <w:rFonts w:ascii="Century Gothic"/>
                <w:color w:val="231F20"/>
                <w:sz w:val="18"/>
              </w:rPr>
              <w:t xml:space="preserve"> </w:t>
            </w:r>
            <w:r>
              <w:rPr>
                <w:rFonts w:ascii="Century Gothic"/>
                <w:color w:val="231F20"/>
                <w:sz w:val="18"/>
              </w:rPr>
              <w:t>schools</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10,349</w:t>
            </w:r>
            <w:r w:rsidR="00054458">
              <w:rPr>
                <w:rFonts w:ascii="Century Gothic"/>
                <w:color w:val="231F20"/>
                <w:sz w:val="18"/>
              </w:rPr>
              <w:t xml:space="preserve"> </w:t>
            </w:r>
            <w:r>
              <w:rPr>
                <w:rFonts w:ascii="Century Gothic"/>
                <w:color w:val="231F20"/>
                <w:sz w:val="18"/>
              </w:rPr>
              <w:t>secondary</w:t>
            </w:r>
            <w:r w:rsidR="00054458">
              <w:rPr>
                <w:rFonts w:ascii="Century Gothic"/>
                <w:color w:val="231F20"/>
                <w:sz w:val="18"/>
              </w:rPr>
              <w:t xml:space="preserve"> </w:t>
            </w:r>
            <w:r>
              <w:rPr>
                <w:rFonts w:ascii="Century Gothic"/>
                <w:color w:val="231F20"/>
                <w:sz w:val="18"/>
              </w:rPr>
              <w:t>school</w:t>
            </w:r>
            <w:r w:rsidR="00054458">
              <w:rPr>
                <w:rFonts w:ascii="Century Gothic"/>
                <w:color w:val="231F20"/>
                <w:sz w:val="18"/>
              </w:rPr>
              <w:t xml:space="preserve"> </w:t>
            </w:r>
            <w:r>
              <w:rPr>
                <w:rFonts w:ascii="Century Gothic"/>
                <w:color w:val="231F20"/>
                <w:sz w:val="18"/>
              </w:rPr>
              <w:t>teachers</w:t>
            </w:r>
            <w:r w:rsidR="00054458">
              <w:rPr>
                <w:rFonts w:ascii="Century Gothic"/>
                <w:color w:val="231F20"/>
                <w:spacing w:val="43"/>
                <w:sz w:val="18"/>
              </w:rPr>
              <w:t xml:space="preserve"> </w:t>
            </w:r>
            <w:r>
              <w:rPr>
                <w:rFonts w:ascii="Century Gothic"/>
                <w:color w:val="231F20"/>
                <w:spacing w:val="-3"/>
                <w:sz w:val="18"/>
              </w:rPr>
              <w:t>(Years</w:t>
            </w:r>
            <w:r w:rsidR="00054458">
              <w:rPr>
                <w:rFonts w:ascii="Century Gothic"/>
                <w:color w:val="231F20"/>
                <w:w w:val="102"/>
                <w:sz w:val="18"/>
              </w:rPr>
              <w:t xml:space="preserve"> </w:t>
            </w:r>
            <w:r>
              <w:rPr>
                <w:rFonts w:ascii="Century Gothic"/>
                <w:color w:val="231F20"/>
                <w:spacing w:val="-3"/>
                <w:sz w:val="18"/>
              </w:rPr>
              <w:t>7-12)</w:t>
            </w:r>
            <w:r w:rsidR="00054458">
              <w:rPr>
                <w:rFonts w:ascii="Century Gothic"/>
                <w:color w:val="231F20"/>
                <w:spacing w:val="16"/>
                <w:sz w:val="18"/>
              </w:rPr>
              <w:t xml:space="preserve"> </w:t>
            </w:r>
            <w:r>
              <w:rPr>
                <w:rFonts w:ascii="Century Gothic"/>
                <w:color w:val="231F20"/>
                <w:sz w:val="18"/>
              </w:rPr>
              <w:t>completed</w:t>
            </w:r>
            <w:r w:rsidR="00054458">
              <w:rPr>
                <w:rFonts w:ascii="Century Gothic"/>
                <w:color w:val="231F20"/>
                <w:spacing w:val="16"/>
                <w:sz w:val="18"/>
              </w:rPr>
              <w:t xml:space="preserve"> </w:t>
            </w:r>
            <w:r>
              <w:rPr>
                <w:rFonts w:ascii="Century Gothic"/>
                <w:color w:val="231F20"/>
                <w:sz w:val="18"/>
              </w:rPr>
              <w:t>the</w:t>
            </w:r>
            <w:r w:rsidR="00054458">
              <w:rPr>
                <w:rFonts w:ascii="Century Gothic"/>
                <w:color w:val="231F20"/>
                <w:spacing w:val="16"/>
                <w:sz w:val="18"/>
              </w:rPr>
              <w:t xml:space="preserve"> </w:t>
            </w:r>
            <w:r>
              <w:rPr>
                <w:rFonts w:ascii="Century Gothic"/>
                <w:color w:val="231F20"/>
                <w:spacing w:val="-4"/>
                <w:sz w:val="18"/>
              </w:rPr>
              <w:t>survey,</w:t>
            </w:r>
            <w:r w:rsidR="00054458">
              <w:rPr>
                <w:rFonts w:ascii="Century Gothic"/>
                <w:color w:val="231F20"/>
                <w:spacing w:val="16"/>
                <w:sz w:val="18"/>
              </w:rPr>
              <w:t xml:space="preserve"> </w:t>
            </w:r>
            <w:r>
              <w:rPr>
                <w:rFonts w:ascii="Century Gothic"/>
                <w:color w:val="231F20"/>
                <w:sz w:val="18"/>
              </w:rPr>
              <w:t>resulting</w:t>
            </w:r>
            <w:r w:rsidR="00054458">
              <w:rPr>
                <w:rFonts w:ascii="Century Gothic"/>
                <w:color w:val="231F20"/>
                <w:spacing w:val="16"/>
                <w:sz w:val="18"/>
              </w:rPr>
              <w:t xml:space="preserve"> </w:t>
            </w:r>
            <w:r>
              <w:rPr>
                <w:rFonts w:ascii="Century Gothic"/>
                <w:color w:val="231F20"/>
                <w:sz w:val="18"/>
              </w:rPr>
              <w:t>in</w:t>
            </w:r>
            <w:r w:rsidR="00054458">
              <w:rPr>
                <w:rFonts w:ascii="Century Gothic"/>
                <w:color w:val="231F20"/>
                <w:spacing w:val="16"/>
                <w:sz w:val="18"/>
              </w:rPr>
              <w:t xml:space="preserve"> </w:t>
            </w:r>
            <w:r>
              <w:rPr>
                <w:rFonts w:ascii="Century Gothic"/>
                <w:color w:val="231F20"/>
                <w:sz w:val="18"/>
              </w:rPr>
              <w:t>an</w:t>
            </w:r>
            <w:r w:rsidR="00054458">
              <w:rPr>
                <w:rFonts w:ascii="Century Gothic"/>
                <w:color w:val="231F20"/>
                <w:spacing w:val="16"/>
                <w:sz w:val="18"/>
              </w:rPr>
              <w:t xml:space="preserve"> </w:t>
            </w:r>
            <w:r>
              <w:rPr>
                <w:rFonts w:ascii="Century Gothic"/>
                <w:color w:val="231F20"/>
                <w:spacing w:val="-3"/>
                <w:sz w:val="18"/>
              </w:rPr>
              <w:t>overall</w:t>
            </w:r>
            <w:r w:rsidR="00054458">
              <w:rPr>
                <w:rFonts w:ascii="Century Gothic"/>
                <w:color w:val="231F20"/>
                <w:spacing w:val="16"/>
                <w:sz w:val="18"/>
              </w:rPr>
              <w:t xml:space="preserve"> </w:t>
            </w:r>
            <w:r>
              <w:rPr>
                <w:rFonts w:ascii="Century Gothic"/>
                <w:color w:val="231F20"/>
                <w:sz w:val="18"/>
              </w:rPr>
              <w:t>response</w:t>
            </w:r>
            <w:r w:rsidR="00054458">
              <w:rPr>
                <w:rFonts w:ascii="Century Gothic"/>
                <w:color w:val="231F20"/>
                <w:spacing w:val="16"/>
                <w:sz w:val="18"/>
              </w:rPr>
              <w:t xml:space="preserve"> </w:t>
            </w:r>
            <w:r>
              <w:rPr>
                <w:rFonts w:ascii="Century Gothic"/>
                <w:color w:val="231F20"/>
                <w:spacing w:val="-3"/>
                <w:sz w:val="18"/>
              </w:rPr>
              <w:t>rate</w:t>
            </w:r>
            <w:r w:rsidR="00054458">
              <w:rPr>
                <w:rFonts w:ascii="Century Gothic"/>
                <w:color w:val="231F20"/>
                <w:spacing w:val="16"/>
                <w:sz w:val="18"/>
              </w:rPr>
              <w:t xml:space="preserve"> </w:t>
            </w:r>
            <w:r>
              <w:rPr>
                <w:rFonts w:ascii="Century Gothic"/>
                <w:color w:val="231F20"/>
                <w:sz w:val="18"/>
              </w:rPr>
              <w:t>of</w:t>
            </w:r>
            <w:r w:rsidR="00054458">
              <w:rPr>
                <w:rFonts w:ascii="Century Gothic"/>
                <w:color w:val="231F20"/>
                <w:spacing w:val="16"/>
                <w:sz w:val="18"/>
              </w:rPr>
              <w:t xml:space="preserve"> </w:t>
            </w:r>
            <w:r>
              <w:rPr>
                <w:rFonts w:ascii="Century Gothic"/>
                <w:color w:val="231F20"/>
                <w:sz w:val="18"/>
              </w:rPr>
              <w:t>31.4%.</w:t>
            </w:r>
          </w:p>
          <w:p w:rsidR="00A25E22" w:rsidRDefault="00B73B9C">
            <w:pPr>
              <w:pStyle w:val="TableParagraph"/>
              <w:spacing w:before="120" w:line="261" w:lineRule="auto"/>
              <w:ind w:left="263" w:right="486"/>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8"/>
                <w:w w:val="105"/>
                <w:sz w:val="18"/>
              </w:rPr>
              <w:t xml:space="preserve"> </w:t>
            </w:r>
            <w:r>
              <w:rPr>
                <w:rFonts w:ascii="Century Gothic"/>
                <w:color w:val="231F20"/>
                <w:w w:val="105"/>
                <w:sz w:val="18"/>
              </w:rPr>
              <w:t>SiAS</w:t>
            </w:r>
            <w:r w:rsidR="00054458">
              <w:rPr>
                <w:rFonts w:ascii="Century Gothic"/>
                <w:color w:val="231F20"/>
                <w:spacing w:val="-8"/>
                <w:w w:val="105"/>
                <w:sz w:val="18"/>
              </w:rPr>
              <w:t xml:space="preserve"> </w:t>
            </w:r>
            <w:r>
              <w:rPr>
                <w:rFonts w:ascii="Century Gothic"/>
                <w:color w:val="231F20"/>
                <w:w w:val="105"/>
                <w:sz w:val="18"/>
              </w:rPr>
              <w:t>was</w:t>
            </w:r>
            <w:r w:rsidR="00054458">
              <w:rPr>
                <w:rFonts w:ascii="Century Gothic"/>
                <w:color w:val="231F20"/>
                <w:spacing w:val="-8"/>
                <w:w w:val="105"/>
                <w:sz w:val="18"/>
              </w:rPr>
              <w:t xml:space="preserve"> </w:t>
            </w:r>
            <w:r>
              <w:rPr>
                <w:rFonts w:ascii="Century Gothic"/>
                <w:color w:val="231F20"/>
                <w:w w:val="105"/>
                <w:sz w:val="18"/>
              </w:rPr>
              <w:t>conducted</w:t>
            </w:r>
            <w:r w:rsidR="00054458">
              <w:rPr>
                <w:rFonts w:ascii="Century Gothic"/>
                <w:color w:val="231F20"/>
                <w:spacing w:val="-8"/>
                <w:w w:val="105"/>
                <w:sz w:val="18"/>
              </w:rPr>
              <w:t xml:space="preserve"> </w:t>
            </w:r>
            <w:r>
              <w:rPr>
                <w:rFonts w:ascii="Century Gothic"/>
                <w:color w:val="231F20"/>
                <w:w w:val="105"/>
                <w:sz w:val="18"/>
              </w:rPr>
              <w:t>in</w:t>
            </w:r>
            <w:r w:rsidR="00054458">
              <w:rPr>
                <w:rFonts w:ascii="Century Gothic"/>
                <w:color w:val="231F20"/>
                <w:spacing w:val="-8"/>
                <w:w w:val="105"/>
                <w:sz w:val="18"/>
              </w:rPr>
              <w:t xml:space="preserve"> </w:t>
            </w:r>
            <w:r>
              <w:rPr>
                <w:rFonts w:ascii="Century Gothic"/>
                <w:color w:val="231F20"/>
                <w:w w:val="105"/>
                <w:sz w:val="18"/>
              </w:rPr>
              <w:t>2013</w:t>
            </w:r>
            <w:r w:rsidR="00054458">
              <w:rPr>
                <w:rFonts w:ascii="Century Gothic"/>
                <w:color w:val="231F20"/>
                <w:spacing w:val="-8"/>
                <w:w w:val="105"/>
                <w:sz w:val="18"/>
              </w:rPr>
              <w:t xml:space="preserve"> </w:t>
            </w:r>
            <w:r>
              <w:rPr>
                <w:rFonts w:ascii="Century Gothic"/>
                <w:color w:val="231F20"/>
                <w:w w:val="105"/>
                <w:sz w:val="18"/>
              </w:rPr>
              <w:t>on</w:t>
            </w:r>
            <w:r w:rsidR="00054458">
              <w:rPr>
                <w:rFonts w:ascii="Century Gothic"/>
                <w:color w:val="231F20"/>
                <w:spacing w:val="-8"/>
                <w:w w:val="105"/>
                <w:sz w:val="18"/>
              </w:rPr>
              <w:t xml:space="preserve"> </w:t>
            </w:r>
            <w:r>
              <w:rPr>
                <w:rFonts w:ascii="Century Gothic"/>
                <w:color w:val="231F20"/>
                <w:w w:val="105"/>
                <w:sz w:val="18"/>
              </w:rPr>
              <w:t>a</w:t>
            </w:r>
            <w:r w:rsidR="00054458">
              <w:rPr>
                <w:rFonts w:ascii="Century Gothic"/>
                <w:color w:val="231F20"/>
                <w:spacing w:val="-8"/>
                <w:w w:val="105"/>
                <w:sz w:val="18"/>
              </w:rPr>
              <w:t xml:space="preserve"> </w:t>
            </w:r>
            <w:r>
              <w:rPr>
                <w:rFonts w:ascii="Century Gothic"/>
                <w:color w:val="231F20"/>
                <w:w w:val="105"/>
                <w:sz w:val="18"/>
              </w:rPr>
              <w:t>stratified</w:t>
            </w:r>
            <w:r w:rsidR="00054458">
              <w:rPr>
                <w:rFonts w:ascii="Century Gothic"/>
                <w:color w:val="231F20"/>
                <w:spacing w:val="-8"/>
                <w:w w:val="105"/>
                <w:sz w:val="18"/>
              </w:rPr>
              <w:t xml:space="preserve"> </w:t>
            </w:r>
            <w:r>
              <w:rPr>
                <w:rFonts w:ascii="Century Gothic"/>
                <w:color w:val="231F20"/>
                <w:w w:val="105"/>
                <w:sz w:val="18"/>
              </w:rPr>
              <w:t>sample</w:t>
            </w:r>
            <w:r w:rsidR="00054458">
              <w:rPr>
                <w:rFonts w:ascii="Century Gothic"/>
                <w:color w:val="231F20"/>
                <w:spacing w:val="-8"/>
                <w:w w:val="105"/>
                <w:sz w:val="18"/>
              </w:rPr>
              <w:t xml:space="preserve"> </w:t>
            </w:r>
            <w:r>
              <w:rPr>
                <w:rFonts w:ascii="Century Gothic"/>
                <w:color w:val="231F20"/>
                <w:w w:val="105"/>
                <w:sz w:val="18"/>
              </w:rPr>
              <w:t>of</w:t>
            </w:r>
            <w:r w:rsidR="00054458">
              <w:rPr>
                <w:rFonts w:ascii="Century Gothic"/>
                <w:color w:val="231F20"/>
                <w:spacing w:val="-8"/>
                <w:w w:val="105"/>
                <w:sz w:val="18"/>
              </w:rPr>
              <w:t xml:space="preserve"> </w:t>
            </w:r>
            <w:r>
              <w:rPr>
                <w:rFonts w:ascii="Century Gothic"/>
                <w:color w:val="231F20"/>
                <w:w w:val="105"/>
                <w:sz w:val="18"/>
              </w:rPr>
              <w:t>teachers</w:t>
            </w:r>
            <w:r w:rsidR="00054458">
              <w:rPr>
                <w:rFonts w:ascii="Century Gothic"/>
                <w:color w:val="231F20"/>
                <w:spacing w:val="-8"/>
                <w:w w:val="105"/>
                <w:sz w:val="18"/>
              </w:rPr>
              <w:t xml:space="preserve"> </w:t>
            </w:r>
            <w:r>
              <w:rPr>
                <w:rFonts w:ascii="Century Gothic"/>
                <w:color w:val="231F20"/>
                <w:w w:val="105"/>
                <w:sz w:val="18"/>
              </w:rPr>
              <w:t>whose</w:t>
            </w:r>
            <w:r w:rsidR="00054458">
              <w:rPr>
                <w:rFonts w:ascii="Century Gothic"/>
                <w:color w:val="231F20"/>
                <w:w w:val="102"/>
                <w:sz w:val="18"/>
              </w:rPr>
              <w:t xml:space="preserve"> </w:t>
            </w:r>
            <w:r>
              <w:rPr>
                <w:rFonts w:ascii="Century Gothic"/>
                <w:color w:val="231F20"/>
                <w:w w:val="105"/>
                <w:sz w:val="18"/>
              </w:rPr>
              <w:t>characteristics</w:t>
            </w:r>
            <w:r w:rsidR="00054458">
              <w:rPr>
                <w:rFonts w:ascii="Century Gothic"/>
                <w:color w:val="231F20"/>
                <w:spacing w:val="-24"/>
                <w:w w:val="105"/>
                <w:sz w:val="18"/>
              </w:rPr>
              <w:t xml:space="preserve"> </w:t>
            </w:r>
            <w:r>
              <w:rPr>
                <w:rFonts w:ascii="Century Gothic"/>
                <w:color w:val="231F20"/>
                <w:w w:val="105"/>
                <w:sz w:val="18"/>
              </w:rPr>
              <w:t>are</w:t>
            </w:r>
            <w:r w:rsidR="00054458">
              <w:rPr>
                <w:rFonts w:ascii="Century Gothic"/>
                <w:color w:val="231F20"/>
                <w:spacing w:val="-24"/>
                <w:w w:val="105"/>
                <w:sz w:val="18"/>
              </w:rPr>
              <w:t xml:space="preserve"> </w:t>
            </w:r>
            <w:r>
              <w:rPr>
                <w:rFonts w:ascii="Century Gothic"/>
                <w:color w:val="231F20"/>
                <w:w w:val="105"/>
                <w:sz w:val="18"/>
              </w:rPr>
              <w:t>approximately</w:t>
            </w:r>
            <w:r w:rsidR="00054458">
              <w:rPr>
                <w:rFonts w:ascii="Century Gothic"/>
                <w:color w:val="231F20"/>
                <w:spacing w:val="-24"/>
                <w:w w:val="105"/>
                <w:sz w:val="18"/>
              </w:rPr>
              <w:t xml:space="preserve"> </w:t>
            </w:r>
            <w:r>
              <w:rPr>
                <w:rFonts w:ascii="Century Gothic"/>
                <w:color w:val="231F20"/>
                <w:w w:val="105"/>
                <w:sz w:val="18"/>
              </w:rPr>
              <w:t>the</w:t>
            </w:r>
            <w:r w:rsidR="00054458">
              <w:rPr>
                <w:rFonts w:ascii="Century Gothic"/>
                <w:color w:val="231F20"/>
                <w:spacing w:val="-24"/>
                <w:w w:val="105"/>
                <w:sz w:val="18"/>
              </w:rPr>
              <w:t xml:space="preserve"> </w:t>
            </w:r>
            <w:r>
              <w:rPr>
                <w:rFonts w:ascii="Century Gothic"/>
                <w:color w:val="231F20"/>
                <w:w w:val="105"/>
                <w:sz w:val="18"/>
              </w:rPr>
              <w:t>same</w:t>
            </w:r>
            <w:r w:rsidR="00054458">
              <w:rPr>
                <w:rFonts w:ascii="Century Gothic"/>
                <w:color w:val="231F20"/>
                <w:spacing w:val="-24"/>
                <w:w w:val="105"/>
                <w:sz w:val="18"/>
              </w:rPr>
              <w:t xml:space="preserve"> </w:t>
            </w:r>
            <w:r>
              <w:rPr>
                <w:rFonts w:ascii="Century Gothic"/>
                <w:color w:val="231F20"/>
                <w:w w:val="105"/>
                <w:sz w:val="18"/>
              </w:rPr>
              <w:t>proportion</w:t>
            </w:r>
            <w:r w:rsidR="00054458">
              <w:rPr>
                <w:rFonts w:ascii="Century Gothic"/>
                <w:color w:val="231F20"/>
                <w:spacing w:val="-24"/>
                <w:w w:val="105"/>
                <w:sz w:val="18"/>
              </w:rPr>
              <w:t xml:space="preserve"> </w:t>
            </w:r>
            <w:r>
              <w:rPr>
                <w:rFonts w:ascii="Century Gothic"/>
                <w:color w:val="231F20"/>
                <w:w w:val="105"/>
                <w:sz w:val="18"/>
              </w:rPr>
              <w:t>as</w:t>
            </w:r>
            <w:r w:rsidR="00054458">
              <w:rPr>
                <w:rFonts w:ascii="Century Gothic"/>
                <w:color w:val="231F20"/>
                <w:spacing w:val="-24"/>
                <w:w w:val="105"/>
                <w:sz w:val="18"/>
              </w:rPr>
              <w:t xml:space="preserve"> </w:t>
            </w:r>
            <w:r>
              <w:rPr>
                <w:rFonts w:ascii="Century Gothic"/>
                <w:color w:val="231F20"/>
                <w:w w:val="105"/>
                <w:sz w:val="18"/>
              </w:rPr>
              <w:t>they</w:t>
            </w:r>
            <w:r w:rsidR="00054458">
              <w:rPr>
                <w:rFonts w:ascii="Century Gothic"/>
                <w:color w:val="231F20"/>
                <w:spacing w:val="-24"/>
                <w:w w:val="105"/>
                <w:sz w:val="18"/>
              </w:rPr>
              <w:t xml:space="preserve"> </w:t>
            </w:r>
            <w:r>
              <w:rPr>
                <w:rFonts w:ascii="Century Gothic"/>
                <w:color w:val="231F20"/>
                <w:w w:val="105"/>
                <w:sz w:val="18"/>
              </w:rPr>
              <w:t>appear</w:t>
            </w:r>
            <w:r w:rsidR="00054458">
              <w:rPr>
                <w:rFonts w:ascii="Century Gothic"/>
                <w:color w:val="231F20"/>
                <w:spacing w:val="-24"/>
                <w:w w:val="105"/>
                <w:sz w:val="18"/>
              </w:rPr>
              <w:t xml:space="preserve"> </w:t>
            </w:r>
            <w:r>
              <w:rPr>
                <w:rFonts w:ascii="Century Gothic"/>
                <w:color w:val="231F20"/>
                <w:w w:val="105"/>
                <w:sz w:val="18"/>
              </w:rPr>
              <w:t>in</w:t>
            </w:r>
            <w:r w:rsidR="00054458">
              <w:rPr>
                <w:rFonts w:ascii="Century Gothic"/>
                <w:color w:val="231F20"/>
                <w:spacing w:val="-24"/>
                <w:w w:val="105"/>
                <w:sz w:val="18"/>
              </w:rPr>
              <w:t xml:space="preserve"> </w:t>
            </w:r>
            <w:r>
              <w:rPr>
                <w:rFonts w:ascii="Century Gothic"/>
                <w:color w:val="231F20"/>
                <w:w w:val="105"/>
                <w:sz w:val="18"/>
              </w:rPr>
              <w:t>the</w:t>
            </w:r>
            <w:r w:rsidR="00054458">
              <w:rPr>
                <w:rFonts w:ascii="Century Gothic"/>
                <w:color w:val="231F20"/>
                <w:sz w:val="18"/>
              </w:rPr>
              <w:t xml:space="preserve"> </w:t>
            </w:r>
            <w:r>
              <w:rPr>
                <w:rFonts w:ascii="Century Gothic"/>
                <w:color w:val="231F20"/>
                <w:w w:val="105"/>
                <w:sz w:val="18"/>
              </w:rPr>
              <w:t>population.</w:t>
            </w:r>
          </w:p>
          <w:p w:rsidR="00A25E22" w:rsidRDefault="00B73B9C">
            <w:pPr>
              <w:pStyle w:val="TableParagraph"/>
              <w:numPr>
                <w:ilvl w:val="0"/>
                <w:numId w:val="8"/>
              </w:numPr>
              <w:tabs>
                <w:tab w:val="left" w:pos="404"/>
              </w:tabs>
              <w:spacing w:before="120" w:line="261" w:lineRule="auto"/>
              <w:ind w:right="216" w:hanging="140"/>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design</w:t>
            </w:r>
            <w:r w:rsidR="00054458">
              <w:rPr>
                <w:rFonts w:ascii="Century Gothic"/>
                <w:color w:val="231F20"/>
                <w:w w:val="105"/>
                <w:sz w:val="18"/>
              </w:rPr>
              <w:t xml:space="preserve"> </w:t>
            </w:r>
            <w:r>
              <w:rPr>
                <w:rFonts w:ascii="Century Gothic"/>
                <w:color w:val="231F20"/>
                <w:w w:val="105"/>
                <w:sz w:val="18"/>
              </w:rPr>
              <w:t>of</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survey</w:t>
            </w:r>
            <w:r w:rsidR="00054458">
              <w:rPr>
                <w:rFonts w:ascii="Century Gothic"/>
                <w:color w:val="231F20"/>
                <w:w w:val="105"/>
                <w:sz w:val="18"/>
              </w:rPr>
              <w:t xml:space="preserve"> </w:t>
            </w:r>
            <w:r>
              <w:rPr>
                <w:rFonts w:ascii="Century Gothic"/>
                <w:color w:val="231F20"/>
                <w:w w:val="105"/>
                <w:sz w:val="18"/>
              </w:rPr>
              <w:t>was</w:t>
            </w:r>
            <w:r w:rsidR="00054458">
              <w:rPr>
                <w:rFonts w:ascii="Century Gothic"/>
                <w:color w:val="231F20"/>
                <w:w w:val="105"/>
                <w:sz w:val="18"/>
              </w:rPr>
              <w:t xml:space="preserve"> </w:t>
            </w:r>
            <w:r>
              <w:rPr>
                <w:rFonts w:ascii="Century Gothic"/>
                <w:color w:val="231F20"/>
                <w:w w:val="105"/>
                <w:sz w:val="18"/>
              </w:rPr>
              <w:t>supported</w:t>
            </w:r>
            <w:r w:rsidR="00054458">
              <w:rPr>
                <w:rFonts w:ascii="Century Gothic"/>
                <w:color w:val="231F20"/>
                <w:w w:val="105"/>
                <w:sz w:val="18"/>
              </w:rPr>
              <w:t xml:space="preserve"> </w:t>
            </w:r>
            <w:r>
              <w:rPr>
                <w:rFonts w:ascii="Century Gothic"/>
                <w:color w:val="231F20"/>
                <w:spacing w:val="-3"/>
                <w:w w:val="105"/>
                <w:sz w:val="18"/>
              </w:rPr>
              <w:t>by</w:t>
            </w:r>
            <w:r w:rsidR="00054458">
              <w:rPr>
                <w:rFonts w:ascii="Century Gothic"/>
                <w:color w:val="231F20"/>
                <w:spacing w:val="-3"/>
                <w:w w:val="105"/>
                <w:sz w:val="18"/>
              </w:rPr>
              <w:t xml:space="preserve"> </w:t>
            </w:r>
            <w:r>
              <w:rPr>
                <w:rFonts w:ascii="Century Gothic"/>
                <w:color w:val="231F20"/>
                <w:w w:val="105"/>
                <w:sz w:val="18"/>
              </w:rPr>
              <w:t>a</w:t>
            </w:r>
            <w:r w:rsidR="00054458">
              <w:rPr>
                <w:rFonts w:ascii="Century Gothic"/>
                <w:color w:val="231F20"/>
                <w:w w:val="105"/>
                <w:sz w:val="18"/>
              </w:rPr>
              <w:t xml:space="preserve"> </w:t>
            </w:r>
            <w:r>
              <w:rPr>
                <w:rFonts w:ascii="Century Gothic"/>
                <w:color w:val="231F20"/>
                <w:w w:val="105"/>
                <w:sz w:val="18"/>
              </w:rPr>
              <w:t>steering</w:t>
            </w:r>
            <w:r w:rsidR="00054458">
              <w:rPr>
                <w:rFonts w:ascii="Century Gothic"/>
                <w:color w:val="231F20"/>
                <w:w w:val="105"/>
                <w:sz w:val="18"/>
              </w:rPr>
              <w:t xml:space="preserve"> </w:t>
            </w:r>
            <w:r>
              <w:rPr>
                <w:rFonts w:ascii="Century Gothic"/>
                <w:color w:val="231F20"/>
                <w:w w:val="105"/>
                <w:sz w:val="18"/>
              </w:rPr>
              <w:t>committee</w:t>
            </w:r>
            <w:r w:rsidR="00054458">
              <w:rPr>
                <w:rFonts w:ascii="Century Gothic"/>
                <w:color w:val="231F20"/>
                <w:spacing w:val="-31"/>
                <w:w w:val="105"/>
                <w:sz w:val="18"/>
              </w:rPr>
              <w:t xml:space="preserve"> </w:t>
            </w:r>
            <w:r>
              <w:rPr>
                <w:rFonts w:ascii="Century Gothic"/>
                <w:color w:val="231F20"/>
                <w:w w:val="105"/>
                <w:sz w:val="18"/>
              </w:rPr>
              <w:t>with</w:t>
            </w:r>
            <w:r w:rsidR="00054458">
              <w:rPr>
                <w:rFonts w:ascii="Century Gothic"/>
                <w:color w:val="231F20"/>
                <w:w w:val="108"/>
                <w:sz w:val="18"/>
              </w:rPr>
              <w:t xml:space="preserve"> </w:t>
            </w:r>
            <w:r>
              <w:rPr>
                <w:rFonts w:ascii="Century Gothic"/>
                <w:color w:val="231F20"/>
                <w:w w:val="105"/>
                <w:sz w:val="18"/>
              </w:rPr>
              <w:t>representatives</w:t>
            </w:r>
            <w:r w:rsidR="00054458">
              <w:rPr>
                <w:rFonts w:ascii="Century Gothic"/>
                <w:color w:val="231F20"/>
                <w:spacing w:val="-14"/>
                <w:w w:val="105"/>
                <w:sz w:val="18"/>
              </w:rPr>
              <w:t xml:space="preserve"> </w:t>
            </w:r>
            <w:r>
              <w:rPr>
                <w:rFonts w:ascii="Century Gothic"/>
                <w:color w:val="231F20"/>
                <w:w w:val="105"/>
                <w:sz w:val="18"/>
              </w:rPr>
              <w:t>from</w:t>
            </w:r>
            <w:r w:rsidR="00054458">
              <w:rPr>
                <w:rFonts w:ascii="Century Gothic"/>
                <w:color w:val="231F20"/>
                <w:spacing w:val="-14"/>
                <w:w w:val="105"/>
                <w:sz w:val="18"/>
              </w:rPr>
              <w:t xml:space="preserve"> </w:t>
            </w:r>
            <w:r>
              <w:rPr>
                <w:rFonts w:ascii="Century Gothic"/>
                <w:color w:val="231F20"/>
                <w:w w:val="105"/>
                <w:sz w:val="18"/>
              </w:rPr>
              <w:t>the</w:t>
            </w:r>
            <w:r w:rsidR="00054458">
              <w:rPr>
                <w:rFonts w:ascii="Century Gothic"/>
                <w:color w:val="231F20"/>
                <w:spacing w:val="-14"/>
                <w:w w:val="105"/>
                <w:sz w:val="18"/>
              </w:rPr>
              <w:t xml:space="preserve"> </w:t>
            </w:r>
            <w:r>
              <w:rPr>
                <w:rFonts w:ascii="Century Gothic"/>
                <w:color w:val="231F20"/>
                <w:w w:val="105"/>
                <w:sz w:val="18"/>
              </w:rPr>
              <w:t>Australian</w:t>
            </w:r>
            <w:r w:rsidR="00054458">
              <w:rPr>
                <w:rFonts w:ascii="Century Gothic"/>
                <w:color w:val="231F20"/>
                <w:spacing w:val="-14"/>
                <w:w w:val="105"/>
                <w:sz w:val="18"/>
              </w:rPr>
              <w:t xml:space="preserve"> </w:t>
            </w:r>
            <w:r>
              <w:rPr>
                <w:rFonts w:ascii="Century Gothic"/>
                <w:color w:val="231F20"/>
                <w:w w:val="105"/>
                <w:sz w:val="18"/>
              </w:rPr>
              <w:t>Government,</w:t>
            </w:r>
            <w:r w:rsidR="00054458">
              <w:rPr>
                <w:rFonts w:ascii="Century Gothic"/>
                <w:color w:val="231F20"/>
                <w:spacing w:val="-14"/>
                <w:w w:val="105"/>
                <w:sz w:val="18"/>
              </w:rPr>
              <w:t xml:space="preserve"> </w:t>
            </w:r>
            <w:r>
              <w:rPr>
                <w:rFonts w:ascii="Century Gothic"/>
                <w:color w:val="231F20"/>
                <w:w w:val="105"/>
                <w:sz w:val="18"/>
              </w:rPr>
              <w:t>government</w:t>
            </w:r>
            <w:r w:rsidR="00054458">
              <w:rPr>
                <w:rFonts w:ascii="Century Gothic"/>
                <w:color w:val="231F20"/>
                <w:spacing w:val="-14"/>
                <w:w w:val="105"/>
                <w:sz w:val="18"/>
              </w:rPr>
              <w:t xml:space="preserve"> </w:t>
            </w:r>
            <w:r>
              <w:rPr>
                <w:rFonts w:ascii="Century Gothic"/>
                <w:color w:val="231F20"/>
                <w:w w:val="105"/>
                <w:sz w:val="18"/>
              </w:rPr>
              <w:t>education</w:t>
            </w:r>
            <w:r w:rsidR="00054458">
              <w:rPr>
                <w:rFonts w:ascii="Century Gothic"/>
                <w:color w:val="231F20"/>
                <w:w w:val="106"/>
                <w:sz w:val="18"/>
              </w:rPr>
              <w:t xml:space="preserve"> </w:t>
            </w:r>
            <w:r>
              <w:rPr>
                <w:rFonts w:ascii="Century Gothic"/>
                <w:color w:val="231F20"/>
                <w:w w:val="105"/>
                <w:sz w:val="18"/>
              </w:rPr>
              <w:t>authorities</w:t>
            </w:r>
            <w:r w:rsidR="00054458">
              <w:rPr>
                <w:rFonts w:ascii="Century Gothic"/>
                <w:color w:val="231F20"/>
                <w:spacing w:val="-6"/>
                <w:w w:val="105"/>
                <w:sz w:val="18"/>
              </w:rPr>
              <w:t xml:space="preserve"> </w:t>
            </w:r>
            <w:r>
              <w:rPr>
                <w:rFonts w:ascii="Century Gothic"/>
                <w:color w:val="231F20"/>
                <w:w w:val="105"/>
                <w:sz w:val="18"/>
              </w:rPr>
              <w:t>from</w:t>
            </w:r>
            <w:r w:rsidR="00054458">
              <w:rPr>
                <w:rFonts w:ascii="Century Gothic"/>
                <w:color w:val="231F20"/>
                <w:spacing w:val="-6"/>
                <w:w w:val="105"/>
                <w:sz w:val="18"/>
              </w:rPr>
              <w:t xml:space="preserve"> </w:t>
            </w:r>
            <w:r>
              <w:rPr>
                <w:rFonts w:ascii="Century Gothic"/>
                <w:color w:val="231F20"/>
                <w:w w:val="105"/>
                <w:sz w:val="18"/>
              </w:rPr>
              <w:t>all</w:t>
            </w:r>
            <w:r w:rsidR="00054458">
              <w:rPr>
                <w:rFonts w:ascii="Century Gothic"/>
                <w:color w:val="231F20"/>
                <w:spacing w:val="-6"/>
                <w:w w:val="105"/>
                <w:sz w:val="18"/>
              </w:rPr>
              <w:t xml:space="preserve"> </w:t>
            </w:r>
            <w:r>
              <w:rPr>
                <w:rFonts w:ascii="Century Gothic"/>
                <w:color w:val="231F20"/>
                <w:w w:val="105"/>
                <w:sz w:val="18"/>
              </w:rPr>
              <w:t>states</w:t>
            </w:r>
            <w:r w:rsidR="00054458">
              <w:rPr>
                <w:rFonts w:ascii="Century Gothic"/>
                <w:color w:val="231F20"/>
                <w:spacing w:val="-6"/>
                <w:w w:val="105"/>
                <w:sz w:val="18"/>
              </w:rPr>
              <w:t xml:space="preserve"> </w:t>
            </w:r>
            <w:r>
              <w:rPr>
                <w:rFonts w:ascii="Century Gothic"/>
                <w:color w:val="231F20"/>
                <w:w w:val="105"/>
                <w:sz w:val="18"/>
              </w:rPr>
              <w:t>and</w:t>
            </w:r>
            <w:r w:rsidR="00054458">
              <w:rPr>
                <w:rFonts w:ascii="Century Gothic"/>
                <w:color w:val="231F20"/>
                <w:spacing w:val="-6"/>
                <w:w w:val="105"/>
                <w:sz w:val="18"/>
              </w:rPr>
              <w:t xml:space="preserve"> </w:t>
            </w:r>
            <w:r>
              <w:rPr>
                <w:rFonts w:ascii="Century Gothic"/>
                <w:color w:val="231F20"/>
                <w:w w:val="105"/>
                <w:sz w:val="18"/>
              </w:rPr>
              <w:t>territories,</w:t>
            </w:r>
            <w:r w:rsidR="00054458">
              <w:rPr>
                <w:rFonts w:ascii="Century Gothic"/>
                <w:color w:val="231F20"/>
                <w:spacing w:val="-6"/>
                <w:w w:val="105"/>
                <w:sz w:val="18"/>
              </w:rPr>
              <w:t xml:space="preserve"> </w:t>
            </w:r>
            <w:r>
              <w:rPr>
                <w:rFonts w:ascii="Century Gothic"/>
                <w:color w:val="231F20"/>
                <w:w w:val="105"/>
                <w:sz w:val="18"/>
              </w:rPr>
              <w:t>the</w:t>
            </w:r>
            <w:r w:rsidR="00054458">
              <w:rPr>
                <w:rFonts w:ascii="Century Gothic"/>
                <w:color w:val="231F20"/>
                <w:spacing w:val="-6"/>
                <w:w w:val="105"/>
                <w:sz w:val="18"/>
              </w:rPr>
              <w:t xml:space="preserve"> </w:t>
            </w:r>
            <w:r>
              <w:rPr>
                <w:rFonts w:ascii="Century Gothic"/>
                <w:color w:val="231F20"/>
                <w:w w:val="105"/>
                <w:sz w:val="18"/>
              </w:rPr>
              <w:t>National</w:t>
            </w:r>
            <w:r w:rsidR="00054458">
              <w:rPr>
                <w:rFonts w:ascii="Century Gothic"/>
                <w:color w:val="231F20"/>
                <w:spacing w:val="-6"/>
                <w:w w:val="105"/>
                <w:sz w:val="18"/>
              </w:rPr>
              <w:t xml:space="preserve"> </w:t>
            </w:r>
            <w:r>
              <w:rPr>
                <w:rFonts w:ascii="Century Gothic"/>
                <w:color w:val="231F20"/>
                <w:w w:val="105"/>
                <w:sz w:val="18"/>
              </w:rPr>
              <w:t>Catholic</w:t>
            </w:r>
            <w:r w:rsidR="00054458">
              <w:rPr>
                <w:rFonts w:ascii="Century Gothic"/>
                <w:color w:val="231F20"/>
                <w:spacing w:val="-6"/>
                <w:w w:val="105"/>
                <w:sz w:val="18"/>
              </w:rPr>
              <w:t xml:space="preserve"> </w:t>
            </w:r>
            <w:r>
              <w:rPr>
                <w:rFonts w:ascii="Century Gothic"/>
                <w:color w:val="231F20"/>
                <w:w w:val="105"/>
                <w:sz w:val="18"/>
              </w:rPr>
              <w:t>Education</w:t>
            </w:r>
            <w:r w:rsidR="00054458">
              <w:rPr>
                <w:rFonts w:ascii="Century Gothic"/>
                <w:color w:val="231F20"/>
                <w:w w:val="106"/>
                <w:sz w:val="18"/>
              </w:rPr>
              <w:t xml:space="preserve"> </w:t>
            </w:r>
            <w:r>
              <w:rPr>
                <w:rFonts w:ascii="Century Gothic"/>
                <w:color w:val="231F20"/>
                <w:w w:val="105"/>
                <w:sz w:val="18"/>
              </w:rPr>
              <w:t>Commission,</w:t>
            </w:r>
            <w:r w:rsidR="00054458">
              <w:rPr>
                <w:rFonts w:ascii="Century Gothic"/>
                <w:color w:val="231F20"/>
                <w:spacing w:val="-10"/>
                <w:w w:val="105"/>
                <w:sz w:val="18"/>
              </w:rPr>
              <w:t xml:space="preserve"> </w:t>
            </w:r>
            <w:r>
              <w:rPr>
                <w:rFonts w:ascii="Century Gothic"/>
                <w:color w:val="231F20"/>
                <w:w w:val="105"/>
                <w:sz w:val="18"/>
              </w:rPr>
              <w:t>the</w:t>
            </w:r>
            <w:r w:rsidR="00054458">
              <w:rPr>
                <w:rFonts w:ascii="Century Gothic"/>
                <w:color w:val="231F20"/>
                <w:spacing w:val="-10"/>
                <w:w w:val="105"/>
                <w:sz w:val="18"/>
              </w:rPr>
              <w:t xml:space="preserve"> </w:t>
            </w:r>
            <w:r>
              <w:rPr>
                <w:rFonts w:ascii="Century Gothic"/>
                <w:color w:val="231F20"/>
                <w:w w:val="105"/>
                <w:sz w:val="18"/>
              </w:rPr>
              <w:t>Independent</w:t>
            </w:r>
            <w:r w:rsidR="00054458">
              <w:rPr>
                <w:rFonts w:ascii="Century Gothic"/>
                <w:color w:val="231F20"/>
                <w:spacing w:val="-10"/>
                <w:w w:val="105"/>
                <w:sz w:val="18"/>
              </w:rPr>
              <w:t xml:space="preserve"> </w:t>
            </w:r>
            <w:r>
              <w:rPr>
                <w:rFonts w:ascii="Century Gothic"/>
                <w:color w:val="231F20"/>
                <w:w w:val="105"/>
                <w:sz w:val="18"/>
              </w:rPr>
              <w:t>Schools</w:t>
            </w:r>
            <w:r w:rsidR="00054458">
              <w:rPr>
                <w:rFonts w:ascii="Century Gothic"/>
                <w:color w:val="231F20"/>
                <w:spacing w:val="-10"/>
                <w:w w:val="105"/>
                <w:sz w:val="18"/>
              </w:rPr>
              <w:t xml:space="preserve"> </w:t>
            </w:r>
            <w:r>
              <w:rPr>
                <w:rFonts w:ascii="Century Gothic"/>
                <w:color w:val="231F20"/>
                <w:w w:val="105"/>
                <w:sz w:val="18"/>
              </w:rPr>
              <w:t>Council</w:t>
            </w:r>
            <w:r w:rsidR="00054458">
              <w:rPr>
                <w:rFonts w:ascii="Century Gothic"/>
                <w:color w:val="231F20"/>
                <w:spacing w:val="-10"/>
                <w:w w:val="105"/>
                <w:sz w:val="18"/>
              </w:rPr>
              <w:t xml:space="preserve"> </w:t>
            </w:r>
            <w:r>
              <w:rPr>
                <w:rFonts w:ascii="Century Gothic"/>
                <w:color w:val="231F20"/>
                <w:w w:val="105"/>
                <w:sz w:val="18"/>
              </w:rPr>
              <w:t>of</w:t>
            </w:r>
            <w:r w:rsidR="00054458">
              <w:rPr>
                <w:rFonts w:ascii="Century Gothic"/>
                <w:color w:val="231F20"/>
                <w:spacing w:val="-10"/>
                <w:w w:val="105"/>
                <w:sz w:val="18"/>
              </w:rPr>
              <w:t xml:space="preserve"> </w:t>
            </w:r>
            <w:r>
              <w:rPr>
                <w:rFonts w:ascii="Century Gothic"/>
                <w:color w:val="231F20"/>
                <w:w w:val="105"/>
                <w:sz w:val="18"/>
              </w:rPr>
              <w:t>Australia,</w:t>
            </w:r>
            <w:r w:rsidR="00054458">
              <w:rPr>
                <w:rFonts w:ascii="Century Gothic"/>
                <w:color w:val="231F20"/>
                <w:spacing w:val="-10"/>
                <w:w w:val="105"/>
                <w:sz w:val="18"/>
              </w:rPr>
              <w:t xml:space="preserve"> </w:t>
            </w:r>
            <w:r>
              <w:rPr>
                <w:rFonts w:ascii="Century Gothic"/>
                <w:color w:val="231F20"/>
                <w:w w:val="105"/>
                <w:sz w:val="18"/>
              </w:rPr>
              <w:t>the</w:t>
            </w:r>
            <w:r w:rsidR="00054458">
              <w:rPr>
                <w:rFonts w:ascii="Century Gothic"/>
                <w:color w:val="231F20"/>
                <w:spacing w:val="-10"/>
                <w:w w:val="105"/>
                <w:sz w:val="18"/>
              </w:rPr>
              <w:t xml:space="preserve"> </w:t>
            </w:r>
            <w:r>
              <w:rPr>
                <w:rFonts w:ascii="Century Gothic"/>
                <w:color w:val="231F20"/>
                <w:w w:val="105"/>
                <w:sz w:val="18"/>
              </w:rPr>
              <w:t>Australian</w:t>
            </w:r>
            <w:r w:rsidR="00054458">
              <w:rPr>
                <w:rFonts w:ascii="Century Gothic"/>
                <w:color w:val="231F20"/>
                <w:w w:val="96"/>
                <w:sz w:val="18"/>
              </w:rPr>
              <w:t xml:space="preserve"> </w:t>
            </w:r>
            <w:r>
              <w:rPr>
                <w:rFonts w:ascii="Century Gothic"/>
                <w:color w:val="231F20"/>
                <w:w w:val="105"/>
                <w:sz w:val="18"/>
              </w:rPr>
              <w:t>Bureau</w:t>
            </w:r>
            <w:r w:rsidR="00054458">
              <w:rPr>
                <w:rFonts w:ascii="Century Gothic"/>
                <w:color w:val="231F20"/>
                <w:spacing w:val="-22"/>
                <w:w w:val="105"/>
                <w:sz w:val="18"/>
              </w:rPr>
              <w:t xml:space="preserve"> </w:t>
            </w:r>
            <w:r>
              <w:rPr>
                <w:rFonts w:ascii="Century Gothic"/>
                <w:color w:val="231F20"/>
                <w:w w:val="105"/>
                <w:sz w:val="18"/>
              </w:rPr>
              <w:t>of</w:t>
            </w:r>
            <w:r w:rsidR="00054458">
              <w:rPr>
                <w:rFonts w:ascii="Century Gothic"/>
                <w:color w:val="231F20"/>
                <w:spacing w:val="-22"/>
                <w:w w:val="105"/>
                <w:sz w:val="18"/>
              </w:rPr>
              <w:t xml:space="preserve"> </w:t>
            </w:r>
            <w:r>
              <w:rPr>
                <w:rFonts w:ascii="Century Gothic"/>
                <w:color w:val="231F20"/>
                <w:w w:val="105"/>
                <w:sz w:val="18"/>
              </w:rPr>
              <w:t>Statistics</w:t>
            </w:r>
            <w:r w:rsidR="00054458">
              <w:rPr>
                <w:rFonts w:ascii="Century Gothic"/>
                <w:color w:val="231F20"/>
                <w:spacing w:val="-22"/>
                <w:w w:val="105"/>
                <w:sz w:val="18"/>
              </w:rPr>
              <w:t xml:space="preserve"> </w:t>
            </w:r>
            <w:r>
              <w:rPr>
                <w:rFonts w:ascii="Century Gothic"/>
                <w:color w:val="231F20"/>
                <w:w w:val="105"/>
                <w:sz w:val="18"/>
              </w:rPr>
              <w:t>and</w:t>
            </w:r>
            <w:r w:rsidR="00054458">
              <w:rPr>
                <w:rFonts w:ascii="Century Gothic"/>
                <w:color w:val="231F20"/>
                <w:spacing w:val="-22"/>
                <w:w w:val="105"/>
                <w:sz w:val="18"/>
              </w:rPr>
              <w:t xml:space="preserve"> </w:t>
            </w:r>
            <w:r>
              <w:rPr>
                <w:rFonts w:ascii="Century Gothic"/>
                <w:color w:val="231F20"/>
                <w:w w:val="105"/>
                <w:sz w:val="18"/>
              </w:rPr>
              <w:t>other</w:t>
            </w:r>
            <w:r w:rsidR="00054458">
              <w:rPr>
                <w:rFonts w:ascii="Century Gothic"/>
                <w:color w:val="231F20"/>
                <w:spacing w:val="-22"/>
                <w:w w:val="105"/>
                <w:sz w:val="18"/>
              </w:rPr>
              <w:t xml:space="preserve"> </w:t>
            </w:r>
            <w:r>
              <w:rPr>
                <w:rFonts w:ascii="Century Gothic"/>
                <w:color w:val="231F20"/>
                <w:w w:val="105"/>
                <w:sz w:val="18"/>
              </w:rPr>
              <w:t>peak</w:t>
            </w:r>
            <w:r w:rsidR="00054458">
              <w:rPr>
                <w:rFonts w:ascii="Century Gothic"/>
                <w:color w:val="231F20"/>
                <w:spacing w:val="-22"/>
                <w:w w:val="105"/>
                <w:sz w:val="18"/>
              </w:rPr>
              <w:t xml:space="preserve"> </w:t>
            </w:r>
            <w:r>
              <w:rPr>
                <w:rFonts w:ascii="Century Gothic"/>
                <w:color w:val="231F20"/>
                <w:w w:val="105"/>
                <w:sz w:val="18"/>
              </w:rPr>
              <w:t>primary</w:t>
            </w:r>
            <w:r w:rsidR="00054458">
              <w:rPr>
                <w:rFonts w:ascii="Century Gothic"/>
                <w:color w:val="231F20"/>
                <w:spacing w:val="-22"/>
                <w:w w:val="105"/>
                <w:sz w:val="18"/>
              </w:rPr>
              <w:t xml:space="preserve"> </w:t>
            </w:r>
            <w:r>
              <w:rPr>
                <w:rFonts w:ascii="Century Gothic"/>
                <w:color w:val="231F20"/>
                <w:w w:val="105"/>
                <w:sz w:val="18"/>
              </w:rPr>
              <w:t>and</w:t>
            </w:r>
            <w:r w:rsidR="00054458">
              <w:rPr>
                <w:rFonts w:ascii="Century Gothic"/>
                <w:color w:val="231F20"/>
                <w:spacing w:val="-22"/>
                <w:w w:val="105"/>
                <w:sz w:val="18"/>
              </w:rPr>
              <w:t xml:space="preserve"> </w:t>
            </w:r>
            <w:r>
              <w:rPr>
                <w:rFonts w:ascii="Century Gothic"/>
                <w:color w:val="231F20"/>
                <w:w w:val="105"/>
                <w:sz w:val="18"/>
              </w:rPr>
              <w:t>secondary</w:t>
            </w:r>
            <w:r w:rsidR="00054458">
              <w:rPr>
                <w:rFonts w:ascii="Century Gothic"/>
                <w:color w:val="231F20"/>
                <w:spacing w:val="-22"/>
                <w:w w:val="105"/>
                <w:sz w:val="18"/>
              </w:rPr>
              <w:t xml:space="preserve"> </w:t>
            </w:r>
            <w:r>
              <w:rPr>
                <w:rFonts w:ascii="Century Gothic"/>
                <w:color w:val="231F20"/>
                <w:w w:val="105"/>
                <w:sz w:val="18"/>
              </w:rPr>
              <w:t>education</w:t>
            </w:r>
            <w:r w:rsidR="00054458">
              <w:rPr>
                <w:rFonts w:ascii="Century Gothic"/>
                <w:color w:val="231F20"/>
                <w:spacing w:val="-22"/>
                <w:w w:val="105"/>
                <w:sz w:val="18"/>
              </w:rPr>
              <w:t xml:space="preserve"> </w:t>
            </w:r>
            <w:r>
              <w:rPr>
                <w:rFonts w:ascii="Century Gothic"/>
                <w:color w:val="231F20"/>
                <w:w w:val="105"/>
                <w:sz w:val="18"/>
              </w:rPr>
              <w:t>bodies.</w:t>
            </w:r>
          </w:p>
          <w:p w:rsidR="00A25E22" w:rsidRDefault="00B73B9C">
            <w:pPr>
              <w:pStyle w:val="TableParagraph"/>
              <w:numPr>
                <w:ilvl w:val="0"/>
                <w:numId w:val="8"/>
              </w:numPr>
              <w:tabs>
                <w:tab w:val="left" w:pos="404"/>
              </w:tabs>
              <w:spacing w:before="120" w:line="261" w:lineRule="auto"/>
              <w:ind w:right="-26" w:hanging="140"/>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16"/>
                <w:w w:val="105"/>
                <w:sz w:val="18"/>
              </w:rPr>
              <w:t xml:space="preserve"> </w:t>
            </w:r>
            <w:r>
              <w:rPr>
                <w:rFonts w:ascii="Century Gothic"/>
                <w:color w:val="231F20"/>
                <w:w w:val="105"/>
                <w:sz w:val="18"/>
              </w:rPr>
              <w:t>definition</w:t>
            </w:r>
            <w:r w:rsidR="00054458">
              <w:rPr>
                <w:rFonts w:ascii="Century Gothic"/>
                <w:color w:val="231F20"/>
                <w:spacing w:val="-16"/>
                <w:w w:val="105"/>
                <w:sz w:val="18"/>
              </w:rPr>
              <w:t xml:space="preserve"> </w:t>
            </w:r>
            <w:r>
              <w:rPr>
                <w:rFonts w:ascii="Century Gothic"/>
                <w:color w:val="231F20"/>
                <w:w w:val="105"/>
                <w:sz w:val="18"/>
              </w:rPr>
              <w:t>of</w:t>
            </w:r>
            <w:r w:rsidR="00054458">
              <w:rPr>
                <w:rFonts w:ascii="Century Gothic"/>
                <w:color w:val="231F20"/>
                <w:spacing w:val="-16"/>
                <w:w w:val="105"/>
                <w:sz w:val="18"/>
              </w:rPr>
              <w:t xml:space="preserve"> </w:t>
            </w:r>
            <w:r>
              <w:rPr>
                <w:rFonts w:ascii="Century Gothic"/>
                <w:color w:val="231F20"/>
                <w:w w:val="105"/>
                <w:sz w:val="18"/>
              </w:rPr>
              <w:t>out-of-field</w:t>
            </w:r>
            <w:r w:rsidR="00054458">
              <w:rPr>
                <w:rFonts w:ascii="Century Gothic"/>
                <w:color w:val="231F20"/>
                <w:spacing w:val="-16"/>
                <w:w w:val="105"/>
                <w:sz w:val="18"/>
              </w:rPr>
              <w:t xml:space="preserve"> </w:t>
            </w:r>
            <w:r>
              <w:rPr>
                <w:rFonts w:ascii="Century Gothic"/>
                <w:color w:val="231F20"/>
                <w:w w:val="105"/>
                <w:sz w:val="18"/>
              </w:rPr>
              <w:t>teaching</w:t>
            </w:r>
            <w:r w:rsidR="00054458">
              <w:rPr>
                <w:rFonts w:ascii="Century Gothic"/>
                <w:color w:val="231F20"/>
                <w:spacing w:val="-16"/>
                <w:w w:val="105"/>
                <w:sz w:val="18"/>
              </w:rPr>
              <w:t xml:space="preserve"> </w:t>
            </w:r>
            <w:r>
              <w:rPr>
                <w:rFonts w:ascii="Century Gothic"/>
                <w:color w:val="231F20"/>
                <w:w w:val="105"/>
                <w:sz w:val="18"/>
              </w:rPr>
              <w:t>was</w:t>
            </w:r>
            <w:r w:rsidR="00054458">
              <w:rPr>
                <w:rFonts w:ascii="Century Gothic"/>
                <w:color w:val="231F20"/>
                <w:spacing w:val="-16"/>
                <w:w w:val="105"/>
                <w:sz w:val="18"/>
              </w:rPr>
              <w:t xml:space="preserve"> </w:t>
            </w:r>
            <w:r>
              <w:rPr>
                <w:rFonts w:ascii="Century Gothic"/>
                <w:color w:val="231F20"/>
                <w:w w:val="105"/>
                <w:sz w:val="18"/>
              </w:rPr>
              <w:t>developed</w:t>
            </w:r>
            <w:r w:rsidR="00054458">
              <w:rPr>
                <w:rFonts w:ascii="Century Gothic"/>
                <w:color w:val="231F20"/>
                <w:spacing w:val="-16"/>
                <w:w w:val="105"/>
                <w:sz w:val="18"/>
              </w:rPr>
              <w:t xml:space="preserve"> </w:t>
            </w:r>
            <w:r>
              <w:rPr>
                <w:rFonts w:ascii="Century Gothic"/>
                <w:color w:val="231F20"/>
                <w:w w:val="105"/>
                <w:sz w:val="18"/>
              </w:rPr>
              <w:t>and</w:t>
            </w:r>
            <w:r w:rsidR="00054458">
              <w:rPr>
                <w:rFonts w:ascii="Century Gothic"/>
                <w:color w:val="231F20"/>
                <w:spacing w:val="-16"/>
                <w:w w:val="105"/>
                <w:sz w:val="18"/>
              </w:rPr>
              <w:t xml:space="preserve"> </w:t>
            </w:r>
            <w:r>
              <w:rPr>
                <w:rFonts w:ascii="Century Gothic"/>
                <w:color w:val="231F20"/>
                <w:w w:val="105"/>
                <w:sz w:val="18"/>
              </w:rPr>
              <w:t>used</w:t>
            </w:r>
            <w:r w:rsidR="00054458">
              <w:rPr>
                <w:rFonts w:ascii="Century Gothic"/>
                <w:color w:val="231F20"/>
                <w:spacing w:val="-16"/>
                <w:w w:val="105"/>
                <w:sz w:val="18"/>
              </w:rPr>
              <w:t xml:space="preserve"> </w:t>
            </w:r>
            <w:r>
              <w:rPr>
                <w:rFonts w:ascii="Century Gothic"/>
                <w:color w:val="231F20"/>
                <w:w w:val="105"/>
                <w:sz w:val="18"/>
              </w:rPr>
              <w:t>for</w:t>
            </w:r>
            <w:r w:rsidR="00054458">
              <w:rPr>
                <w:rFonts w:ascii="Century Gothic"/>
                <w:color w:val="231F20"/>
                <w:spacing w:val="-16"/>
                <w:w w:val="105"/>
                <w:sz w:val="18"/>
              </w:rPr>
              <w:t xml:space="preserve"> </w:t>
            </w:r>
            <w:r>
              <w:rPr>
                <w:rFonts w:ascii="Century Gothic"/>
                <w:color w:val="231F20"/>
                <w:w w:val="105"/>
                <w:sz w:val="18"/>
              </w:rPr>
              <w:t>the</w:t>
            </w:r>
            <w:r w:rsidR="00054458">
              <w:rPr>
                <w:rFonts w:ascii="Century Gothic"/>
                <w:color w:val="231F20"/>
                <w:spacing w:val="-16"/>
                <w:w w:val="105"/>
                <w:sz w:val="18"/>
              </w:rPr>
              <w:t xml:space="preserve"> </w:t>
            </w:r>
            <w:r>
              <w:rPr>
                <w:rFonts w:ascii="Century Gothic"/>
                <w:color w:val="231F20"/>
                <w:w w:val="105"/>
                <w:sz w:val="18"/>
              </w:rPr>
              <w:t>purposes</w:t>
            </w:r>
            <w:r w:rsidR="00054458">
              <w:rPr>
                <w:rFonts w:ascii="Century Gothic"/>
                <w:color w:val="231F20"/>
                <w:w w:val="105"/>
                <w:sz w:val="18"/>
              </w:rPr>
              <w:t xml:space="preserve"> </w:t>
            </w:r>
            <w:r>
              <w:rPr>
                <w:rFonts w:ascii="Century Gothic"/>
                <w:color w:val="231F20"/>
                <w:w w:val="105"/>
                <w:sz w:val="18"/>
              </w:rPr>
              <w:t>of</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SiAS</w:t>
            </w:r>
            <w:r w:rsidR="00054458">
              <w:rPr>
                <w:rFonts w:ascii="Century Gothic"/>
                <w:color w:val="231F20"/>
                <w:w w:val="105"/>
                <w:sz w:val="18"/>
              </w:rPr>
              <w:t xml:space="preserve"> </w:t>
            </w:r>
            <w:r>
              <w:rPr>
                <w:rFonts w:ascii="Century Gothic"/>
                <w:color w:val="231F20"/>
                <w:w w:val="105"/>
                <w:sz w:val="18"/>
              </w:rPr>
              <w:t>survey</w:t>
            </w:r>
            <w:r w:rsidR="00054458">
              <w:rPr>
                <w:rFonts w:ascii="Century Gothic"/>
                <w:color w:val="231F20"/>
                <w:w w:val="105"/>
                <w:sz w:val="18"/>
              </w:rPr>
              <w:t xml:space="preserve"> </w:t>
            </w:r>
            <w:r>
              <w:rPr>
                <w:rFonts w:ascii="Century Gothic"/>
                <w:color w:val="231F20"/>
                <w:w w:val="105"/>
                <w:sz w:val="18"/>
              </w:rPr>
              <w:t>only</w:t>
            </w:r>
            <w:r w:rsidR="00054458">
              <w:rPr>
                <w:rFonts w:ascii="Century Gothic"/>
                <w:color w:val="231F20"/>
                <w:w w:val="105"/>
                <w:sz w:val="18"/>
              </w:rPr>
              <w:t xml:space="preserve"> </w:t>
            </w:r>
            <w:r>
              <w:rPr>
                <w:rFonts w:ascii="Century Gothic"/>
                <w:color w:val="231F20"/>
                <w:w w:val="105"/>
                <w:sz w:val="18"/>
              </w:rPr>
              <w:t>-</w:t>
            </w:r>
            <w:r w:rsidR="00054458">
              <w:rPr>
                <w:rFonts w:ascii="Century Gothic"/>
                <w:color w:val="231F20"/>
                <w:w w:val="105"/>
                <w:sz w:val="18"/>
              </w:rPr>
              <w:t xml:space="preserve"> </w:t>
            </w:r>
            <w:r>
              <w:rPr>
                <w:rFonts w:ascii="Century Gothic"/>
                <w:color w:val="231F20"/>
                <w:w w:val="105"/>
                <w:sz w:val="18"/>
              </w:rPr>
              <w:t>that</w:t>
            </w:r>
            <w:r w:rsidR="00054458">
              <w:rPr>
                <w:rFonts w:ascii="Century Gothic"/>
                <w:color w:val="231F20"/>
                <w:w w:val="105"/>
                <w:sz w:val="18"/>
              </w:rPr>
              <w:t xml:space="preserve"> </w:t>
            </w:r>
            <w:r>
              <w:rPr>
                <w:rFonts w:ascii="Century Gothic"/>
                <w:color w:val="231F20"/>
                <w:w w:val="105"/>
                <w:sz w:val="18"/>
              </w:rPr>
              <w:t>is,</w:t>
            </w:r>
            <w:r w:rsidR="00054458">
              <w:rPr>
                <w:rFonts w:ascii="Century Gothic"/>
                <w:color w:val="231F20"/>
                <w:w w:val="105"/>
                <w:sz w:val="18"/>
              </w:rPr>
              <w:t xml:space="preserve"> </w:t>
            </w:r>
            <w:r>
              <w:rPr>
                <w:rFonts w:ascii="Century Gothic"/>
                <w:color w:val="231F20"/>
                <w:w w:val="105"/>
                <w:sz w:val="18"/>
              </w:rPr>
              <w:t>it</w:t>
            </w:r>
            <w:r w:rsidR="00054458">
              <w:rPr>
                <w:rFonts w:ascii="Century Gothic"/>
                <w:color w:val="231F20"/>
                <w:w w:val="105"/>
                <w:sz w:val="18"/>
              </w:rPr>
              <w:t xml:space="preserve"> </w:t>
            </w:r>
            <w:r>
              <w:rPr>
                <w:rFonts w:ascii="Century Gothic"/>
                <w:color w:val="231F20"/>
                <w:w w:val="105"/>
                <w:sz w:val="18"/>
              </w:rPr>
              <w:t>is</w:t>
            </w:r>
            <w:r w:rsidR="00054458">
              <w:rPr>
                <w:rFonts w:ascii="Century Gothic"/>
                <w:color w:val="231F20"/>
                <w:w w:val="105"/>
                <w:sz w:val="18"/>
              </w:rPr>
              <w:t xml:space="preserve"> </w:t>
            </w:r>
            <w:r>
              <w:rPr>
                <w:rFonts w:ascii="Century Gothic"/>
                <w:color w:val="231F20"/>
                <w:w w:val="105"/>
                <w:sz w:val="18"/>
              </w:rPr>
              <w:t>not</w:t>
            </w:r>
            <w:r w:rsidR="00054458">
              <w:rPr>
                <w:rFonts w:ascii="Century Gothic"/>
                <w:color w:val="231F20"/>
                <w:w w:val="105"/>
                <w:sz w:val="18"/>
              </w:rPr>
              <w:t xml:space="preserve"> </w:t>
            </w:r>
            <w:r>
              <w:rPr>
                <w:rFonts w:ascii="Century Gothic"/>
                <w:color w:val="231F20"/>
                <w:w w:val="105"/>
                <w:sz w:val="18"/>
              </w:rPr>
              <w:t>an</w:t>
            </w:r>
            <w:r w:rsidR="00054458">
              <w:rPr>
                <w:rFonts w:ascii="Century Gothic"/>
                <w:color w:val="231F20"/>
                <w:w w:val="105"/>
                <w:sz w:val="18"/>
              </w:rPr>
              <w:t xml:space="preserve"> </w:t>
            </w:r>
            <w:r>
              <w:rPr>
                <w:rFonts w:ascii="Century Gothic"/>
                <w:color w:val="231F20"/>
                <w:w w:val="105"/>
                <w:sz w:val="18"/>
              </w:rPr>
              <w:t>agreed</w:t>
            </w:r>
            <w:r w:rsidR="00054458">
              <w:rPr>
                <w:rFonts w:ascii="Century Gothic"/>
                <w:color w:val="231F20"/>
                <w:w w:val="105"/>
                <w:sz w:val="18"/>
              </w:rPr>
              <w:t xml:space="preserve"> </w:t>
            </w:r>
            <w:r>
              <w:rPr>
                <w:rFonts w:ascii="Century Gothic"/>
                <w:color w:val="231F20"/>
                <w:w w:val="105"/>
                <w:sz w:val="18"/>
              </w:rPr>
              <w:t>Australian</w:t>
            </w:r>
            <w:r w:rsidR="00054458">
              <w:rPr>
                <w:rFonts w:ascii="Century Gothic"/>
                <w:color w:val="231F20"/>
                <w:spacing w:val="-14"/>
                <w:w w:val="105"/>
                <w:sz w:val="18"/>
              </w:rPr>
              <w:t xml:space="preserve"> </w:t>
            </w:r>
            <w:r>
              <w:rPr>
                <w:rFonts w:ascii="Century Gothic"/>
                <w:color w:val="231F20"/>
                <w:w w:val="105"/>
                <w:sz w:val="18"/>
              </w:rPr>
              <w:t>Government</w:t>
            </w:r>
            <w:r w:rsidR="00054458">
              <w:rPr>
                <w:rFonts w:ascii="Century Gothic"/>
                <w:color w:val="231F20"/>
                <w:w w:val="101"/>
                <w:sz w:val="18"/>
              </w:rPr>
              <w:t xml:space="preserve"> </w:t>
            </w:r>
            <w:r>
              <w:rPr>
                <w:rFonts w:ascii="Century Gothic"/>
                <w:color w:val="231F20"/>
                <w:w w:val="105"/>
                <w:sz w:val="18"/>
              </w:rPr>
              <w:t>definition.</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survey</w:t>
            </w:r>
            <w:r w:rsidR="00054458">
              <w:rPr>
                <w:rFonts w:ascii="Century Gothic"/>
                <w:color w:val="231F20"/>
                <w:w w:val="105"/>
                <w:sz w:val="18"/>
              </w:rPr>
              <w:t xml:space="preserve"> </w:t>
            </w:r>
            <w:r>
              <w:rPr>
                <w:rFonts w:ascii="Century Gothic"/>
                <w:color w:val="231F20"/>
                <w:w w:val="105"/>
                <w:sz w:val="18"/>
              </w:rPr>
              <w:t>was</w:t>
            </w:r>
            <w:r w:rsidR="00054458">
              <w:rPr>
                <w:rFonts w:ascii="Century Gothic"/>
                <w:color w:val="231F20"/>
                <w:w w:val="105"/>
                <w:sz w:val="18"/>
              </w:rPr>
              <w:t xml:space="preserve"> </w:t>
            </w:r>
            <w:r>
              <w:rPr>
                <w:rFonts w:ascii="Century Gothic"/>
                <w:color w:val="231F20"/>
                <w:w w:val="105"/>
                <w:sz w:val="18"/>
              </w:rPr>
              <w:t>developed</w:t>
            </w:r>
            <w:r w:rsidR="00054458">
              <w:rPr>
                <w:rFonts w:ascii="Century Gothic"/>
                <w:color w:val="231F20"/>
                <w:w w:val="105"/>
                <w:sz w:val="18"/>
              </w:rPr>
              <w:t xml:space="preserve"> </w:t>
            </w:r>
            <w:r>
              <w:rPr>
                <w:rFonts w:ascii="Century Gothic"/>
                <w:color w:val="231F20"/>
                <w:w w:val="105"/>
                <w:sz w:val="18"/>
              </w:rPr>
              <w:t>with</w:t>
            </w:r>
            <w:r w:rsidR="00054458">
              <w:rPr>
                <w:rFonts w:ascii="Century Gothic"/>
                <w:color w:val="231F20"/>
                <w:w w:val="105"/>
                <w:sz w:val="18"/>
              </w:rPr>
              <w:t xml:space="preserve"> </w:t>
            </w:r>
            <w:r>
              <w:rPr>
                <w:rFonts w:ascii="Century Gothic"/>
                <w:color w:val="231F20"/>
                <w:w w:val="105"/>
                <w:sz w:val="18"/>
              </w:rPr>
              <w:t>states</w:t>
            </w:r>
            <w:r w:rsidR="00054458">
              <w:rPr>
                <w:rFonts w:ascii="Century Gothic"/>
                <w:color w:val="231F20"/>
                <w:w w:val="105"/>
                <w:sz w:val="18"/>
              </w:rPr>
              <w:t xml:space="preserve"> </w:t>
            </w:r>
            <w:r>
              <w:rPr>
                <w:rFonts w:ascii="Century Gothic"/>
                <w:color w:val="231F20"/>
                <w:w w:val="105"/>
                <w:sz w:val="18"/>
              </w:rPr>
              <w:t>and</w:t>
            </w:r>
            <w:r w:rsidR="00054458">
              <w:rPr>
                <w:rFonts w:ascii="Century Gothic"/>
                <w:color w:val="231F20"/>
                <w:spacing w:val="-4"/>
                <w:w w:val="105"/>
                <w:sz w:val="18"/>
              </w:rPr>
              <w:t xml:space="preserve"> </w:t>
            </w:r>
            <w:r>
              <w:rPr>
                <w:rFonts w:ascii="Century Gothic"/>
                <w:color w:val="231F20"/>
                <w:w w:val="105"/>
                <w:sz w:val="18"/>
              </w:rPr>
              <w:t>territories.</w:t>
            </w:r>
          </w:p>
          <w:p w:rsidR="00A25E22" w:rsidRDefault="00B73B9C">
            <w:pPr>
              <w:pStyle w:val="TableParagraph"/>
              <w:numPr>
                <w:ilvl w:val="0"/>
                <w:numId w:val="8"/>
              </w:numPr>
              <w:tabs>
                <w:tab w:val="left" w:pos="404"/>
              </w:tabs>
              <w:spacing w:before="120" w:line="261" w:lineRule="auto"/>
              <w:ind w:right="9" w:hanging="140"/>
              <w:rPr>
                <w:rFonts w:ascii="Century Gothic" w:eastAsia="Century Gothic" w:hAnsi="Century Gothic" w:cs="Century Gothic"/>
                <w:sz w:val="18"/>
                <w:szCs w:val="18"/>
              </w:rPr>
            </w:pPr>
            <w:r>
              <w:rPr>
                <w:rFonts w:ascii="Century Gothic"/>
                <w:color w:val="231F20"/>
                <w:sz w:val="18"/>
              </w:rPr>
              <w:t>Results</w:t>
            </w:r>
            <w:r w:rsidR="00054458">
              <w:rPr>
                <w:rFonts w:ascii="Century Gothic"/>
                <w:color w:val="231F20"/>
                <w:spacing w:val="16"/>
                <w:sz w:val="18"/>
              </w:rPr>
              <w:t xml:space="preserve"> </w:t>
            </w:r>
            <w:r>
              <w:rPr>
                <w:rFonts w:ascii="Century Gothic"/>
                <w:color w:val="231F20"/>
                <w:sz w:val="18"/>
              </w:rPr>
              <w:t>from</w:t>
            </w:r>
            <w:r w:rsidR="00054458">
              <w:rPr>
                <w:rFonts w:ascii="Century Gothic"/>
                <w:color w:val="231F20"/>
                <w:spacing w:val="16"/>
                <w:sz w:val="18"/>
              </w:rPr>
              <w:t xml:space="preserve"> </w:t>
            </w:r>
            <w:r>
              <w:rPr>
                <w:rFonts w:ascii="Century Gothic"/>
                <w:color w:val="231F20"/>
                <w:sz w:val="18"/>
              </w:rPr>
              <w:t>the</w:t>
            </w:r>
            <w:r w:rsidR="00054458">
              <w:rPr>
                <w:rFonts w:ascii="Century Gothic"/>
                <w:color w:val="231F20"/>
                <w:spacing w:val="16"/>
                <w:sz w:val="18"/>
              </w:rPr>
              <w:t xml:space="preserve"> </w:t>
            </w:r>
            <w:r>
              <w:rPr>
                <w:rFonts w:ascii="Century Gothic"/>
                <w:color w:val="231F20"/>
                <w:sz w:val="18"/>
              </w:rPr>
              <w:t>survey</w:t>
            </w:r>
            <w:r w:rsidR="00054458">
              <w:rPr>
                <w:rFonts w:ascii="Century Gothic"/>
                <w:color w:val="231F20"/>
                <w:spacing w:val="16"/>
                <w:sz w:val="18"/>
              </w:rPr>
              <w:t xml:space="preserve"> </w:t>
            </w:r>
            <w:r>
              <w:rPr>
                <w:rFonts w:ascii="Century Gothic"/>
                <w:color w:val="231F20"/>
                <w:sz w:val="18"/>
              </w:rPr>
              <w:t>indicate</w:t>
            </w:r>
            <w:r w:rsidR="00054458">
              <w:rPr>
                <w:rFonts w:ascii="Century Gothic"/>
                <w:color w:val="231F20"/>
                <w:spacing w:val="16"/>
                <w:sz w:val="18"/>
              </w:rPr>
              <w:t xml:space="preserve"> </w:t>
            </w:r>
            <w:r>
              <w:rPr>
                <w:rFonts w:ascii="Century Gothic"/>
                <w:color w:val="231F20"/>
                <w:spacing w:val="-4"/>
                <w:sz w:val="18"/>
              </w:rPr>
              <w:t>over</w:t>
            </w:r>
            <w:r w:rsidR="00054458">
              <w:rPr>
                <w:rFonts w:ascii="Century Gothic"/>
                <w:color w:val="231F20"/>
                <w:spacing w:val="16"/>
                <w:sz w:val="18"/>
              </w:rPr>
              <w:t xml:space="preserve"> </w:t>
            </w:r>
            <w:r>
              <w:rPr>
                <w:rFonts w:ascii="Century Gothic"/>
                <w:color w:val="231F20"/>
                <w:sz w:val="18"/>
              </w:rPr>
              <w:t>80%</w:t>
            </w:r>
            <w:r w:rsidR="00054458">
              <w:rPr>
                <w:rFonts w:ascii="Century Gothic"/>
                <w:color w:val="231F20"/>
                <w:spacing w:val="16"/>
                <w:sz w:val="18"/>
              </w:rPr>
              <w:t xml:space="preserve"> </w:t>
            </w:r>
            <w:r>
              <w:rPr>
                <w:rFonts w:ascii="Century Gothic"/>
                <w:color w:val="231F20"/>
                <w:sz w:val="18"/>
              </w:rPr>
              <w:t>of</w:t>
            </w:r>
            <w:r w:rsidR="00054458">
              <w:rPr>
                <w:rFonts w:ascii="Century Gothic"/>
                <w:color w:val="231F20"/>
                <w:spacing w:val="16"/>
                <w:sz w:val="18"/>
              </w:rPr>
              <w:t xml:space="preserve"> </w:t>
            </w:r>
            <w:r>
              <w:rPr>
                <w:rFonts w:ascii="Century Gothic"/>
                <w:color w:val="231F20"/>
                <w:sz w:val="18"/>
              </w:rPr>
              <w:t>the</w:t>
            </w:r>
            <w:r w:rsidR="00054458">
              <w:rPr>
                <w:rFonts w:ascii="Century Gothic"/>
                <w:color w:val="231F20"/>
                <w:spacing w:val="16"/>
                <w:sz w:val="18"/>
              </w:rPr>
              <w:t xml:space="preserve"> </w:t>
            </w:r>
            <w:r>
              <w:rPr>
                <w:rFonts w:ascii="Century Gothic"/>
                <w:color w:val="231F20"/>
                <w:sz w:val="18"/>
              </w:rPr>
              <w:t>secondary</w:t>
            </w:r>
            <w:r w:rsidR="00054458">
              <w:rPr>
                <w:rFonts w:ascii="Century Gothic"/>
                <w:color w:val="231F20"/>
                <w:spacing w:val="16"/>
                <w:sz w:val="18"/>
              </w:rPr>
              <w:t xml:space="preserve"> </w:t>
            </w:r>
            <w:r>
              <w:rPr>
                <w:rFonts w:ascii="Century Gothic"/>
                <w:color w:val="231F20"/>
                <w:sz w:val="18"/>
              </w:rPr>
              <w:t>teachers</w:t>
            </w:r>
            <w:r w:rsidR="00054458">
              <w:rPr>
                <w:rFonts w:ascii="Century Gothic"/>
                <w:color w:val="231F20"/>
                <w:spacing w:val="16"/>
                <w:sz w:val="18"/>
              </w:rPr>
              <w:t xml:space="preserve"> </w:t>
            </w:r>
            <w:r>
              <w:rPr>
                <w:rFonts w:ascii="Century Gothic"/>
                <w:color w:val="231F20"/>
                <w:sz w:val="18"/>
              </w:rPr>
              <w:t>teaching</w:t>
            </w:r>
            <w:r w:rsidR="00054458">
              <w:rPr>
                <w:rFonts w:ascii="Century Gothic"/>
                <w:color w:val="231F20"/>
                <w:spacing w:val="-15"/>
                <w:sz w:val="18"/>
              </w:rPr>
              <w:t xml:space="preserve"> </w:t>
            </w:r>
            <w:r>
              <w:rPr>
                <w:rFonts w:ascii="Century Gothic"/>
                <w:color w:val="231F20"/>
                <w:sz w:val="18"/>
              </w:rPr>
              <w:t>Mathematics,</w:t>
            </w:r>
            <w:r w:rsidR="00054458">
              <w:rPr>
                <w:rFonts w:ascii="Century Gothic"/>
                <w:color w:val="231F20"/>
                <w:sz w:val="18"/>
              </w:rPr>
              <w:t xml:space="preserve"> </w:t>
            </w:r>
            <w:r>
              <w:rPr>
                <w:rFonts w:ascii="Century Gothic"/>
                <w:color w:val="231F20"/>
                <w:sz w:val="18"/>
              </w:rPr>
              <w:t>Biology,</w:t>
            </w:r>
            <w:r w:rsidR="00054458">
              <w:rPr>
                <w:rFonts w:ascii="Century Gothic"/>
                <w:color w:val="231F20"/>
                <w:sz w:val="18"/>
              </w:rPr>
              <w:t xml:space="preserve"> </w:t>
            </w:r>
            <w:r>
              <w:rPr>
                <w:rFonts w:ascii="Century Gothic"/>
                <w:color w:val="231F20"/>
                <w:sz w:val="18"/>
              </w:rPr>
              <w:t>Chemistry,</w:t>
            </w:r>
            <w:r w:rsidR="00054458">
              <w:rPr>
                <w:rFonts w:ascii="Century Gothic"/>
                <w:color w:val="231F20"/>
                <w:sz w:val="18"/>
              </w:rPr>
              <w:t xml:space="preserve"> </w:t>
            </w:r>
            <w:r>
              <w:rPr>
                <w:rFonts w:ascii="Century Gothic"/>
                <w:color w:val="231F20"/>
                <w:sz w:val="18"/>
              </w:rPr>
              <w:t>Physics,</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General</w:t>
            </w:r>
            <w:r w:rsidR="00054458">
              <w:rPr>
                <w:rFonts w:ascii="Century Gothic"/>
                <w:color w:val="231F20"/>
                <w:sz w:val="18"/>
              </w:rPr>
              <w:t xml:space="preserve"> </w:t>
            </w:r>
            <w:r>
              <w:rPr>
                <w:rFonts w:ascii="Century Gothic"/>
                <w:color w:val="231F20"/>
                <w:sz w:val="18"/>
              </w:rPr>
              <w:t>Science</w:t>
            </w:r>
            <w:r w:rsidR="00054458">
              <w:rPr>
                <w:rFonts w:ascii="Century Gothic"/>
                <w:color w:val="231F20"/>
                <w:sz w:val="18"/>
              </w:rPr>
              <w:t xml:space="preserve"> </w:t>
            </w:r>
            <w:r>
              <w:rPr>
                <w:rFonts w:ascii="Century Gothic"/>
                <w:color w:val="231F20"/>
                <w:spacing w:val="-3"/>
                <w:sz w:val="18"/>
              </w:rPr>
              <w:t>have</w:t>
            </w:r>
            <w:r w:rsidR="00054458">
              <w:rPr>
                <w:rFonts w:ascii="Century Gothic"/>
                <w:color w:val="231F20"/>
                <w:spacing w:val="33"/>
                <w:sz w:val="18"/>
              </w:rPr>
              <w:t xml:space="preserve"> </w:t>
            </w:r>
            <w:r>
              <w:rPr>
                <w:rFonts w:ascii="Century Gothic"/>
                <w:color w:val="231F20"/>
                <w:sz w:val="18"/>
              </w:rPr>
              <w:t>undertaken</w:t>
            </w:r>
            <w:r w:rsidR="00054458">
              <w:rPr>
                <w:rFonts w:ascii="Century Gothic"/>
                <w:color w:val="231F20"/>
                <w:w w:val="95"/>
                <w:sz w:val="18"/>
              </w:rPr>
              <w:t xml:space="preserve"> </w:t>
            </w:r>
            <w:r>
              <w:rPr>
                <w:rFonts w:ascii="Century Gothic"/>
                <w:color w:val="231F20"/>
                <w:sz w:val="18"/>
              </w:rPr>
              <w:t>at</w:t>
            </w:r>
            <w:r w:rsidR="00054458">
              <w:rPr>
                <w:rFonts w:ascii="Century Gothic"/>
                <w:color w:val="231F20"/>
                <w:spacing w:val="10"/>
                <w:sz w:val="18"/>
              </w:rPr>
              <w:t xml:space="preserve"> </w:t>
            </w:r>
            <w:r>
              <w:rPr>
                <w:rFonts w:ascii="Century Gothic"/>
                <w:color w:val="231F20"/>
                <w:sz w:val="18"/>
              </w:rPr>
              <w:t>least</w:t>
            </w:r>
            <w:r w:rsidR="00054458">
              <w:rPr>
                <w:rFonts w:ascii="Century Gothic"/>
                <w:color w:val="231F20"/>
                <w:spacing w:val="10"/>
                <w:sz w:val="18"/>
              </w:rPr>
              <w:t xml:space="preserve"> </w:t>
            </w:r>
            <w:r>
              <w:rPr>
                <w:rFonts w:ascii="Century Gothic"/>
                <w:color w:val="231F20"/>
                <w:sz w:val="18"/>
              </w:rPr>
              <w:t>one</w:t>
            </w:r>
            <w:r w:rsidR="00054458">
              <w:rPr>
                <w:rFonts w:ascii="Century Gothic"/>
                <w:color w:val="231F20"/>
                <w:spacing w:val="10"/>
                <w:sz w:val="18"/>
              </w:rPr>
              <w:t xml:space="preserve"> </w:t>
            </w:r>
            <w:r>
              <w:rPr>
                <w:rFonts w:ascii="Century Gothic"/>
                <w:color w:val="231F20"/>
                <w:sz w:val="18"/>
              </w:rPr>
              <w:t>semester</w:t>
            </w:r>
            <w:r w:rsidR="00054458">
              <w:rPr>
                <w:rFonts w:ascii="Century Gothic"/>
                <w:color w:val="231F20"/>
                <w:spacing w:val="10"/>
                <w:sz w:val="18"/>
              </w:rPr>
              <w:t xml:space="preserve"> </w:t>
            </w:r>
            <w:r>
              <w:rPr>
                <w:rFonts w:ascii="Century Gothic"/>
                <w:color w:val="231F20"/>
                <w:sz w:val="18"/>
              </w:rPr>
              <w:t>at</w:t>
            </w:r>
            <w:r w:rsidR="00054458">
              <w:rPr>
                <w:rFonts w:ascii="Century Gothic"/>
                <w:color w:val="231F20"/>
                <w:spacing w:val="10"/>
                <w:sz w:val="18"/>
              </w:rPr>
              <w:t xml:space="preserve"> </w:t>
            </w:r>
            <w:r>
              <w:rPr>
                <w:rFonts w:ascii="Century Gothic"/>
                <w:color w:val="231F20"/>
                <w:sz w:val="18"/>
              </w:rPr>
              <w:t>second</w:t>
            </w:r>
            <w:r w:rsidR="00054458">
              <w:rPr>
                <w:rFonts w:ascii="Century Gothic"/>
                <w:color w:val="231F20"/>
                <w:spacing w:val="10"/>
                <w:sz w:val="18"/>
              </w:rPr>
              <w:t xml:space="preserve"> </w:t>
            </w:r>
            <w:r>
              <w:rPr>
                <w:rFonts w:ascii="Century Gothic"/>
                <w:color w:val="231F20"/>
                <w:sz w:val="18"/>
              </w:rPr>
              <w:t>year</w:t>
            </w:r>
            <w:r w:rsidR="00054458">
              <w:rPr>
                <w:rFonts w:ascii="Century Gothic"/>
                <w:color w:val="231F20"/>
                <w:spacing w:val="10"/>
                <w:sz w:val="18"/>
              </w:rPr>
              <w:t xml:space="preserve"> </w:t>
            </w:r>
            <w:r>
              <w:rPr>
                <w:rFonts w:ascii="Century Gothic"/>
                <w:color w:val="231F20"/>
                <w:sz w:val="18"/>
              </w:rPr>
              <w:t>tertiary</w:t>
            </w:r>
            <w:r w:rsidR="00054458">
              <w:rPr>
                <w:rFonts w:ascii="Century Gothic"/>
                <w:color w:val="231F20"/>
                <w:spacing w:val="10"/>
                <w:sz w:val="18"/>
              </w:rPr>
              <w:t xml:space="preserve"> </w:t>
            </w:r>
            <w:r>
              <w:rPr>
                <w:rFonts w:ascii="Century Gothic"/>
                <w:color w:val="231F20"/>
                <w:sz w:val="18"/>
              </w:rPr>
              <w:t>study</w:t>
            </w:r>
            <w:r w:rsidR="00054458">
              <w:rPr>
                <w:rFonts w:ascii="Century Gothic"/>
                <w:color w:val="231F20"/>
                <w:spacing w:val="10"/>
                <w:sz w:val="18"/>
              </w:rPr>
              <w:t xml:space="preserve"> </w:t>
            </w:r>
            <w:r>
              <w:rPr>
                <w:rFonts w:ascii="Century Gothic"/>
                <w:color w:val="231F20"/>
                <w:sz w:val="18"/>
              </w:rPr>
              <w:t>in</w:t>
            </w:r>
            <w:r w:rsidR="00054458">
              <w:rPr>
                <w:rFonts w:ascii="Century Gothic"/>
                <w:color w:val="231F20"/>
                <w:spacing w:val="10"/>
                <w:sz w:val="18"/>
              </w:rPr>
              <w:t xml:space="preserve"> </w:t>
            </w:r>
            <w:r>
              <w:rPr>
                <w:rFonts w:ascii="Century Gothic"/>
                <w:color w:val="231F20"/>
                <w:sz w:val="18"/>
              </w:rPr>
              <w:t>the</w:t>
            </w:r>
            <w:r w:rsidR="00054458">
              <w:rPr>
                <w:rFonts w:ascii="Century Gothic"/>
                <w:color w:val="231F20"/>
                <w:spacing w:val="10"/>
                <w:sz w:val="18"/>
              </w:rPr>
              <w:t xml:space="preserve"> </w:t>
            </w:r>
            <w:r>
              <w:rPr>
                <w:rFonts w:ascii="Century Gothic"/>
                <w:color w:val="231F20"/>
                <w:sz w:val="18"/>
              </w:rPr>
              <w:t>area</w:t>
            </w:r>
            <w:r w:rsidR="00054458">
              <w:rPr>
                <w:rFonts w:ascii="Century Gothic"/>
                <w:color w:val="231F20"/>
                <w:spacing w:val="10"/>
                <w:sz w:val="18"/>
              </w:rPr>
              <w:t xml:space="preserve"> </w:t>
            </w:r>
            <w:r>
              <w:rPr>
                <w:rFonts w:ascii="Century Gothic"/>
                <w:color w:val="231F20"/>
                <w:sz w:val="18"/>
              </w:rPr>
              <w:t>or</w:t>
            </w:r>
            <w:r w:rsidR="00054458">
              <w:rPr>
                <w:rFonts w:ascii="Century Gothic"/>
                <w:color w:val="231F20"/>
                <w:spacing w:val="10"/>
                <w:sz w:val="18"/>
              </w:rPr>
              <w:t xml:space="preserve"> </w:t>
            </w:r>
            <w:r>
              <w:rPr>
                <w:rFonts w:ascii="Century Gothic"/>
                <w:color w:val="231F20"/>
                <w:sz w:val="18"/>
              </w:rPr>
              <w:t>training</w:t>
            </w:r>
            <w:r w:rsidR="00054458">
              <w:rPr>
                <w:rFonts w:ascii="Century Gothic"/>
                <w:color w:val="231F20"/>
                <w:spacing w:val="10"/>
                <w:sz w:val="18"/>
              </w:rPr>
              <w:t xml:space="preserve"> </w:t>
            </w:r>
            <w:r>
              <w:rPr>
                <w:rFonts w:ascii="Century Gothic"/>
                <w:color w:val="231F20"/>
                <w:sz w:val="18"/>
              </w:rPr>
              <w:t>in</w:t>
            </w:r>
            <w:r w:rsidR="00054458">
              <w:rPr>
                <w:rFonts w:ascii="Century Gothic"/>
                <w:color w:val="231F20"/>
                <w:spacing w:val="-5"/>
                <w:sz w:val="18"/>
              </w:rPr>
              <w:t xml:space="preserve"> </w:t>
            </w:r>
            <w:r>
              <w:rPr>
                <w:rFonts w:ascii="Century Gothic"/>
                <w:color w:val="231F20"/>
                <w:sz w:val="18"/>
              </w:rPr>
              <w:t>teaching</w:t>
            </w:r>
            <w:r w:rsidR="00054458">
              <w:rPr>
                <w:rFonts w:ascii="Century Gothic"/>
                <w:color w:val="231F20"/>
                <w:spacing w:val="9"/>
                <w:sz w:val="18"/>
              </w:rPr>
              <w:t xml:space="preserve"> </w:t>
            </w:r>
            <w:r>
              <w:rPr>
                <w:rFonts w:ascii="Century Gothic"/>
                <w:color w:val="231F20"/>
                <w:sz w:val="18"/>
              </w:rPr>
              <w:t>methodology</w:t>
            </w:r>
            <w:r w:rsidR="00054458">
              <w:rPr>
                <w:rFonts w:ascii="Century Gothic"/>
                <w:color w:val="231F20"/>
                <w:spacing w:val="9"/>
                <w:sz w:val="18"/>
              </w:rPr>
              <w:t xml:space="preserve"> </w:t>
            </w:r>
            <w:r>
              <w:rPr>
                <w:rFonts w:ascii="Century Gothic"/>
                <w:color w:val="231F20"/>
                <w:sz w:val="18"/>
              </w:rPr>
              <w:t>in</w:t>
            </w:r>
            <w:r w:rsidR="00054458">
              <w:rPr>
                <w:rFonts w:ascii="Century Gothic"/>
                <w:color w:val="231F20"/>
                <w:spacing w:val="9"/>
                <w:sz w:val="18"/>
              </w:rPr>
              <w:t xml:space="preserve"> </w:t>
            </w:r>
            <w:r>
              <w:rPr>
                <w:rFonts w:ascii="Century Gothic"/>
                <w:color w:val="231F20"/>
                <w:sz w:val="18"/>
              </w:rPr>
              <w:t>that</w:t>
            </w:r>
            <w:r w:rsidR="00054458">
              <w:rPr>
                <w:rFonts w:ascii="Century Gothic"/>
                <w:color w:val="231F20"/>
                <w:spacing w:val="9"/>
                <w:sz w:val="18"/>
              </w:rPr>
              <w:t xml:space="preserve"> </w:t>
            </w:r>
            <w:r>
              <w:rPr>
                <w:rFonts w:ascii="Century Gothic"/>
                <w:color w:val="231F20"/>
                <w:sz w:val="18"/>
              </w:rPr>
              <w:t>field.</w:t>
            </w:r>
            <w:r w:rsidR="00054458">
              <w:rPr>
                <w:rFonts w:ascii="Century Gothic"/>
                <w:color w:val="231F20"/>
                <w:spacing w:val="9"/>
                <w:sz w:val="18"/>
              </w:rPr>
              <w:t xml:space="preserve"> </w:t>
            </w:r>
            <w:r>
              <w:rPr>
                <w:rFonts w:ascii="Century Gothic"/>
                <w:color w:val="231F20"/>
                <w:sz w:val="18"/>
              </w:rPr>
              <w:t>There</w:t>
            </w:r>
            <w:r w:rsidR="00054458">
              <w:rPr>
                <w:rFonts w:ascii="Century Gothic"/>
                <w:color w:val="231F20"/>
                <w:spacing w:val="9"/>
                <w:sz w:val="18"/>
              </w:rPr>
              <w:t xml:space="preserve"> </w:t>
            </w:r>
            <w:r>
              <w:rPr>
                <w:rFonts w:ascii="Century Gothic"/>
                <w:color w:val="231F20"/>
                <w:sz w:val="18"/>
              </w:rPr>
              <w:t>would</w:t>
            </w:r>
            <w:r w:rsidR="00054458">
              <w:rPr>
                <w:rFonts w:ascii="Century Gothic"/>
                <w:color w:val="231F20"/>
                <w:spacing w:val="9"/>
                <w:sz w:val="18"/>
              </w:rPr>
              <w:t xml:space="preserve"> </w:t>
            </w:r>
            <w:r>
              <w:rPr>
                <w:rFonts w:ascii="Century Gothic"/>
                <w:color w:val="231F20"/>
                <w:sz w:val="18"/>
              </w:rPr>
              <w:t>appear</w:t>
            </w:r>
            <w:r w:rsidR="00054458">
              <w:rPr>
                <w:rFonts w:ascii="Century Gothic"/>
                <w:color w:val="231F20"/>
                <w:spacing w:val="9"/>
                <w:sz w:val="18"/>
              </w:rPr>
              <w:t xml:space="preserve"> </w:t>
            </w:r>
            <w:r>
              <w:rPr>
                <w:rFonts w:ascii="Century Gothic"/>
                <w:color w:val="231F20"/>
                <w:sz w:val="18"/>
              </w:rPr>
              <w:t>to</w:t>
            </w:r>
            <w:r w:rsidR="00054458">
              <w:rPr>
                <w:rFonts w:ascii="Century Gothic"/>
                <w:color w:val="231F20"/>
                <w:spacing w:val="9"/>
                <w:sz w:val="18"/>
              </w:rPr>
              <w:t xml:space="preserve"> </w:t>
            </w:r>
            <w:r>
              <w:rPr>
                <w:rFonts w:ascii="Century Gothic"/>
                <w:color w:val="231F20"/>
                <w:sz w:val="18"/>
              </w:rPr>
              <w:t>be</w:t>
            </w:r>
            <w:r w:rsidR="00054458">
              <w:rPr>
                <w:rFonts w:ascii="Century Gothic"/>
                <w:color w:val="231F20"/>
                <w:spacing w:val="9"/>
                <w:sz w:val="18"/>
              </w:rPr>
              <w:t xml:space="preserve"> </w:t>
            </w:r>
            <w:r>
              <w:rPr>
                <w:rFonts w:ascii="Century Gothic"/>
                <w:color w:val="231F20"/>
                <w:sz w:val="18"/>
              </w:rPr>
              <w:t>relatively</w:t>
            </w:r>
            <w:r w:rsidR="00054458">
              <w:rPr>
                <w:rFonts w:ascii="Century Gothic"/>
                <w:color w:val="231F20"/>
                <w:spacing w:val="9"/>
                <w:sz w:val="18"/>
              </w:rPr>
              <w:t xml:space="preserve"> </w:t>
            </w:r>
            <w:r>
              <w:rPr>
                <w:rFonts w:ascii="Century Gothic"/>
                <w:color w:val="231F20"/>
                <w:sz w:val="18"/>
              </w:rPr>
              <w:t>little</w:t>
            </w:r>
            <w:r w:rsidR="00054458">
              <w:rPr>
                <w:rFonts w:ascii="Century Gothic"/>
                <w:color w:val="231F20"/>
                <w:spacing w:val="-17"/>
                <w:sz w:val="18"/>
              </w:rPr>
              <w:t xml:space="preserve"> </w:t>
            </w:r>
            <w:r>
              <w:rPr>
                <w:rFonts w:ascii="Century Gothic"/>
                <w:color w:val="231F20"/>
                <w:sz w:val="18"/>
              </w:rPr>
              <w:t>out-of-field</w:t>
            </w:r>
            <w:r w:rsidR="00054458">
              <w:rPr>
                <w:rFonts w:ascii="Century Gothic"/>
                <w:color w:val="231F20"/>
                <w:spacing w:val="9"/>
                <w:sz w:val="18"/>
              </w:rPr>
              <w:t xml:space="preserve"> </w:t>
            </w:r>
            <w:r>
              <w:rPr>
                <w:rFonts w:ascii="Century Gothic"/>
                <w:color w:val="231F20"/>
                <w:sz w:val="18"/>
              </w:rPr>
              <w:t>teaching</w:t>
            </w:r>
            <w:r w:rsidR="00054458">
              <w:rPr>
                <w:rFonts w:ascii="Century Gothic"/>
                <w:color w:val="231F20"/>
                <w:spacing w:val="9"/>
                <w:sz w:val="18"/>
              </w:rPr>
              <w:t xml:space="preserve"> </w:t>
            </w:r>
            <w:r>
              <w:rPr>
                <w:rFonts w:ascii="Century Gothic"/>
                <w:color w:val="231F20"/>
                <w:sz w:val="18"/>
              </w:rPr>
              <w:t>in</w:t>
            </w:r>
            <w:r w:rsidR="00054458">
              <w:rPr>
                <w:rFonts w:ascii="Century Gothic"/>
                <w:color w:val="231F20"/>
                <w:spacing w:val="9"/>
                <w:sz w:val="18"/>
              </w:rPr>
              <w:t xml:space="preserve"> </w:t>
            </w:r>
            <w:r>
              <w:rPr>
                <w:rFonts w:ascii="Century Gothic"/>
                <w:color w:val="231F20"/>
                <w:sz w:val="18"/>
              </w:rPr>
              <w:t>these</w:t>
            </w:r>
            <w:r w:rsidR="00054458">
              <w:rPr>
                <w:rFonts w:ascii="Century Gothic"/>
                <w:color w:val="231F20"/>
                <w:spacing w:val="9"/>
                <w:sz w:val="18"/>
              </w:rPr>
              <w:t xml:space="preserve"> </w:t>
            </w:r>
            <w:r>
              <w:rPr>
                <w:rFonts w:ascii="Century Gothic"/>
                <w:color w:val="231F20"/>
                <w:sz w:val="18"/>
              </w:rPr>
              <w:t>areas.</w:t>
            </w:r>
            <w:r w:rsidR="00054458">
              <w:rPr>
                <w:rFonts w:ascii="Century Gothic"/>
                <w:color w:val="231F20"/>
                <w:spacing w:val="9"/>
                <w:sz w:val="18"/>
              </w:rPr>
              <w:t xml:space="preserve"> </w:t>
            </w:r>
            <w:r>
              <w:rPr>
                <w:rFonts w:ascii="Century Gothic"/>
                <w:color w:val="231F20"/>
                <w:sz w:val="18"/>
              </w:rPr>
              <w:t>There</w:t>
            </w:r>
            <w:r w:rsidR="00054458">
              <w:rPr>
                <w:rFonts w:ascii="Century Gothic"/>
                <w:color w:val="231F20"/>
                <w:spacing w:val="9"/>
                <w:sz w:val="18"/>
              </w:rPr>
              <w:t xml:space="preserve"> </w:t>
            </w:r>
            <w:r>
              <w:rPr>
                <w:rFonts w:ascii="Century Gothic"/>
                <w:color w:val="231F20"/>
                <w:sz w:val="18"/>
              </w:rPr>
              <w:t>has</w:t>
            </w:r>
            <w:r w:rsidR="00054458">
              <w:rPr>
                <w:rFonts w:ascii="Century Gothic"/>
                <w:color w:val="231F20"/>
                <w:spacing w:val="9"/>
                <w:sz w:val="18"/>
              </w:rPr>
              <w:t xml:space="preserve"> </w:t>
            </w:r>
            <w:r>
              <w:rPr>
                <w:rFonts w:ascii="Century Gothic"/>
                <w:color w:val="231F20"/>
                <w:sz w:val="18"/>
              </w:rPr>
              <w:t>been</w:t>
            </w:r>
            <w:r w:rsidR="00054458">
              <w:rPr>
                <w:rFonts w:ascii="Century Gothic"/>
                <w:color w:val="231F20"/>
                <w:spacing w:val="9"/>
                <w:sz w:val="18"/>
              </w:rPr>
              <w:t xml:space="preserve"> </w:t>
            </w:r>
            <w:r>
              <w:rPr>
                <w:rFonts w:ascii="Century Gothic"/>
                <w:color w:val="231F20"/>
                <w:sz w:val="18"/>
              </w:rPr>
              <w:t>a</w:t>
            </w:r>
            <w:r w:rsidR="00054458">
              <w:rPr>
                <w:rFonts w:ascii="Century Gothic"/>
                <w:color w:val="231F20"/>
                <w:spacing w:val="9"/>
                <w:sz w:val="18"/>
              </w:rPr>
              <w:t xml:space="preserve"> </w:t>
            </w:r>
            <w:r>
              <w:rPr>
                <w:rFonts w:ascii="Century Gothic"/>
                <w:color w:val="231F20"/>
                <w:sz w:val="18"/>
              </w:rPr>
              <w:t>general</w:t>
            </w:r>
            <w:r w:rsidR="00054458">
              <w:rPr>
                <w:rFonts w:ascii="Century Gothic"/>
                <w:color w:val="231F20"/>
                <w:spacing w:val="9"/>
                <w:sz w:val="18"/>
              </w:rPr>
              <w:t xml:space="preserve"> </w:t>
            </w:r>
            <w:r>
              <w:rPr>
                <w:rFonts w:ascii="Century Gothic"/>
                <w:color w:val="231F20"/>
                <w:sz w:val="18"/>
              </w:rPr>
              <w:t>decline</w:t>
            </w:r>
            <w:r w:rsidR="00054458">
              <w:rPr>
                <w:rFonts w:ascii="Century Gothic"/>
                <w:color w:val="231F20"/>
                <w:spacing w:val="9"/>
                <w:sz w:val="18"/>
              </w:rPr>
              <w:t xml:space="preserve"> </w:t>
            </w:r>
            <w:r>
              <w:rPr>
                <w:rFonts w:ascii="Century Gothic"/>
                <w:color w:val="231F20"/>
                <w:sz w:val="18"/>
              </w:rPr>
              <w:t>in</w:t>
            </w:r>
            <w:r w:rsidR="00054458">
              <w:rPr>
                <w:rFonts w:ascii="Century Gothic"/>
                <w:color w:val="231F20"/>
                <w:spacing w:val="9"/>
                <w:sz w:val="18"/>
              </w:rPr>
              <w:t xml:space="preserve"> </w:t>
            </w:r>
            <w:r>
              <w:rPr>
                <w:rFonts w:ascii="Century Gothic"/>
                <w:color w:val="231F20"/>
                <w:sz w:val="18"/>
              </w:rPr>
              <w:t>out-of-</w:t>
            </w:r>
            <w:r w:rsidR="00054458">
              <w:rPr>
                <w:rFonts w:ascii="Century Gothic"/>
                <w:color w:val="231F20"/>
                <w:spacing w:val="-44"/>
                <w:sz w:val="18"/>
              </w:rPr>
              <w:t xml:space="preserve"> </w:t>
            </w:r>
            <w:r>
              <w:rPr>
                <w:rFonts w:ascii="Century Gothic"/>
                <w:color w:val="231F20"/>
                <w:sz w:val="18"/>
              </w:rPr>
              <w:t>field</w:t>
            </w:r>
            <w:r w:rsidR="00054458">
              <w:rPr>
                <w:rFonts w:ascii="Century Gothic"/>
                <w:color w:val="231F20"/>
                <w:sz w:val="18"/>
              </w:rPr>
              <w:t xml:space="preserve"> </w:t>
            </w:r>
            <w:r>
              <w:rPr>
                <w:rFonts w:ascii="Century Gothic"/>
                <w:color w:val="231F20"/>
                <w:sz w:val="18"/>
              </w:rPr>
              <w:t>teaching</w:t>
            </w:r>
            <w:r w:rsidR="00054458">
              <w:rPr>
                <w:rFonts w:ascii="Century Gothic"/>
                <w:color w:val="231F20"/>
                <w:sz w:val="18"/>
              </w:rPr>
              <w:t xml:space="preserve"> </w:t>
            </w:r>
            <w:r>
              <w:rPr>
                <w:rFonts w:ascii="Century Gothic"/>
                <w:color w:val="231F20"/>
                <w:sz w:val="18"/>
              </w:rPr>
              <w:t>since</w:t>
            </w:r>
            <w:r w:rsidR="00054458">
              <w:rPr>
                <w:rFonts w:ascii="Century Gothic"/>
                <w:color w:val="231F20"/>
                <w:sz w:val="18"/>
              </w:rPr>
              <w:t xml:space="preserve"> </w:t>
            </w:r>
            <w:r>
              <w:rPr>
                <w:rFonts w:ascii="Century Gothic"/>
                <w:color w:val="231F20"/>
                <w:sz w:val="18"/>
              </w:rPr>
              <w:t>2010.</w:t>
            </w:r>
            <w:r w:rsidR="00054458">
              <w:rPr>
                <w:rFonts w:ascii="Century Gothic"/>
                <w:color w:val="231F20"/>
                <w:sz w:val="18"/>
              </w:rPr>
              <w:t xml:space="preserve"> </w:t>
            </w:r>
            <w:r>
              <w:rPr>
                <w:rFonts w:ascii="Century Gothic"/>
                <w:color w:val="231F20"/>
                <w:sz w:val="18"/>
              </w:rPr>
              <w:t>(page</w:t>
            </w:r>
            <w:r w:rsidR="00054458">
              <w:rPr>
                <w:rFonts w:ascii="Century Gothic"/>
                <w:color w:val="231F20"/>
                <w:spacing w:val="23"/>
                <w:sz w:val="18"/>
              </w:rPr>
              <w:t xml:space="preserve"> </w:t>
            </w:r>
            <w:r>
              <w:rPr>
                <w:rFonts w:ascii="Century Gothic"/>
                <w:color w:val="231F20"/>
                <w:sz w:val="18"/>
              </w:rPr>
              <w:t>64)</w:t>
            </w:r>
          </w:p>
          <w:p w:rsidR="00A25E22" w:rsidRDefault="00B73B9C">
            <w:pPr>
              <w:pStyle w:val="TableParagraph"/>
              <w:numPr>
                <w:ilvl w:val="0"/>
                <w:numId w:val="8"/>
              </w:numPr>
              <w:tabs>
                <w:tab w:val="left" w:pos="404"/>
              </w:tabs>
              <w:spacing w:before="120" w:line="261" w:lineRule="auto"/>
              <w:ind w:right="427" w:hanging="140"/>
              <w:rPr>
                <w:rFonts w:ascii="Century Gothic" w:eastAsia="Century Gothic" w:hAnsi="Century Gothic" w:cs="Century Gothic"/>
                <w:sz w:val="18"/>
                <w:szCs w:val="18"/>
              </w:rPr>
            </w:pPr>
            <w:r>
              <w:rPr>
                <w:rFonts w:ascii="Century Gothic"/>
                <w:color w:val="231F20"/>
                <w:w w:val="105"/>
                <w:sz w:val="18"/>
              </w:rPr>
              <w:t>There</w:t>
            </w:r>
            <w:r w:rsidR="00054458">
              <w:rPr>
                <w:rFonts w:ascii="Century Gothic"/>
                <w:color w:val="231F20"/>
                <w:spacing w:val="-23"/>
                <w:w w:val="105"/>
                <w:sz w:val="18"/>
              </w:rPr>
              <w:t xml:space="preserve"> </w:t>
            </w:r>
            <w:r>
              <w:rPr>
                <w:rFonts w:ascii="Century Gothic"/>
                <w:color w:val="231F20"/>
                <w:w w:val="105"/>
                <w:sz w:val="18"/>
              </w:rPr>
              <w:t>is</w:t>
            </w:r>
            <w:r w:rsidR="00054458">
              <w:rPr>
                <w:rFonts w:ascii="Century Gothic"/>
                <w:color w:val="231F20"/>
                <w:spacing w:val="-23"/>
                <w:w w:val="105"/>
                <w:sz w:val="18"/>
              </w:rPr>
              <w:t xml:space="preserve"> </w:t>
            </w:r>
            <w:r>
              <w:rPr>
                <w:rFonts w:ascii="Century Gothic"/>
                <w:color w:val="231F20"/>
                <w:w w:val="105"/>
                <w:sz w:val="18"/>
              </w:rPr>
              <w:t>currently</w:t>
            </w:r>
            <w:r w:rsidR="00054458">
              <w:rPr>
                <w:rFonts w:ascii="Century Gothic"/>
                <w:color w:val="231F20"/>
                <w:spacing w:val="-23"/>
                <w:w w:val="105"/>
                <w:sz w:val="18"/>
              </w:rPr>
              <w:t xml:space="preserve"> </w:t>
            </w:r>
            <w:r>
              <w:rPr>
                <w:rFonts w:ascii="Century Gothic"/>
                <w:color w:val="231F20"/>
                <w:w w:val="105"/>
                <w:sz w:val="18"/>
              </w:rPr>
              <w:t>no</w:t>
            </w:r>
            <w:r w:rsidR="00054458">
              <w:rPr>
                <w:rFonts w:ascii="Century Gothic"/>
                <w:color w:val="231F20"/>
                <w:spacing w:val="-23"/>
                <w:w w:val="105"/>
                <w:sz w:val="18"/>
              </w:rPr>
              <w:t xml:space="preserve"> </w:t>
            </w:r>
            <w:r>
              <w:rPr>
                <w:rFonts w:ascii="Century Gothic"/>
                <w:color w:val="231F20"/>
                <w:w w:val="105"/>
                <w:sz w:val="18"/>
              </w:rPr>
              <w:t>national,</w:t>
            </w:r>
            <w:r w:rsidR="00054458">
              <w:rPr>
                <w:rFonts w:ascii="Century Gothic"/>
                <w:color w:val="231F20"/>
                <w:spacing w:val="-23"/>
                <w:w w:val="105"/>
                <w:sz w:val="18"/>
              </w:rPr>
              <w:t xml:space="preserve"> </w:t>
            </w:r>
            <w:r>
              <w:rPr>
                <w:rFonts w:ascii="Century Gothic"/>
                <w:color w:val="231F20"/>
                <w:w w:val="105"/>
                <w:sz w:val="18"/>
              </w:rPr>
              <w:t>comprehensive</w:t>
            </w:r>
            <w:r w:rsidR="00054458">
              <w:rPr>
                <w:rFonts w:ascii="Century Gothic"/>
                <w:color w:val="231F20"/>
                <w:spacing w:val="-23"/>
                <w:w w:val="105"/>
                <w:sz w:val="18"/>
              </w:rPr>
              <w:t xml:space="preserve"> </w:t>
            </w:r>
            <w:r>
              <w:rPr>
                <w:rFonts w:ascii="Century Gothic"/>
                <w:color w:val="231F20"/>
                <w:w w:val="105"/>
                <w:sz w:val="18"/>
              </w:rPr>
              <w:t>data</w:t>
            </w:r>
            <w:r w:rsidR="00054458">
              <w:rPr>
                <w:rFonts w:ascii="Century Gothic"/>
                <w:color w:val="231F20"/>
                <w:spacing w:val="-23"/>
                <w:w w:val="105"/>
                <w:sz w:val="18"/>
              </w:rPr>
              <w:t xml:space="preserve"> </w:t>
            </w:r>
            <w:r>
              <w:rPr>
                <w:rFonts w:ascii="Century Gothic"/>
                <w:color w:val="231F20"/>
                <w:w w:val="105"/>
                <w:sz w:val="18"/>
              </w:rPr>
              <w:t>available</w:t>
            </w:r>
            <w:r w:rsidR="00054458">
              <w:rPr>
                <w:rFonts w:ascii="Century Gothic"/>
                <w:color w:val="231F20"/>
                <w:spacing w:val="-23"/>
                <w:w w:val="105"/>
                <w:sz w:val="18"/>
              </w:rPr>
              <w:t xml:space="preserve"> </w:t>
            </w:r>
            <w:r>
              <w:rPr>
                <w:rFonts w:ascii="Century Gothic"/>
                <w:color w:val="231F20"/>
                <w:w w:val="105"/>
                <w:sz w:val="18"/>
              </w:rPr>
              <w:t>on</w:t>
            </w:r>
            <w:r w:rsidR="00054458">
              <w:rPr>
                <w:rFonts w:ascii="Century Gothic"/>
                <w:color w:val="231F20"/>
                <w:spacing w:val="-23"/>
                <w:w w:val="105"/>
                <w:sz w:val="18"/>
              </w:rPr>
              <w:t xml:space="preserve"> </w:t>
            </w:r>
            <w:r>
              <w:rPr>
                <w:rFonts w:ascii="Century Gothic"/>
                <w:color w:val="231F20"/>
                <w:w w:val="105"/>
                <w:sz w:val="18"/>
              </w:rPr>
              <w:t>out-of-field</w:t>
            </w:r>
            <w:r w:rsidR="00054458">
              <w:rPr>
                <w:rFonts w:ascii="Century Gothic"/>
                <w:color w:val="231F20"/>
                <w:w w:val="106"/>
                <w:sz w:val="18"/>
              </w:rPr>
              <w:t xml:space="preserve"> </w:t>
            </w:r>
            <w:r>
              <w:rPr>
                <w:rFonts w:ascii="Century Gothic"/>
                <w:color w:val="231F20"/>
                <w:w w:val="105"/>
                <w:sz w:val="18"/>
              </w:rPr>
              <w:t>teaching.</w:t>
            </w:r>
          </w:p>
        </w:tc>
        <w:tc>
          <w:tcPr>
            <w:tcW w:w="134" w:type="dxa"/>
            <w:tcBorders>
              <w:top w:val="single" w:sz="4" w:space="0" w:color="003447"/>
              <w:left w:val="nil"/>
              <w:bottom w:val="single" w:sz="4" w:space="0" w:color="003447"/>
              <w:right w:val="nil"/>
            </w:tcBorders>
            <w:shd w:val="clear" w:color="auto" w:fill="E0E4E8"/>
          </w:tcPr>
          <w:p w:rsidR="00A25E22" w:rsidRDefault="00A25E22"/>
        </w:tc>
        <w:tc>
          <w:tcPr>
            <w:tcW w:w="1427" w:type="dxa"/>
            <w:tcBorders>
              <w:top w:val="nil"/>
              <w:left w:val="nil"/>
              <w:bottom w:val="nil"/>
              <w:right w:val="nil"/>
            </w:tcBorders>
          </w:tcPr>
          <w:p w:rsidR="00A25E22" w:rsidRDefault="00A25E22"/>
        </w:tc>
      </w:tr>
      <w:tr w:rsidR="00A25E22">
        <w:trPr>
          <w:trHeight w:hRule="exact" w:val="2794"/>
          <w:jc w:val="right"/>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Source</w:t>
            </w:r>
          </w:p>
        </w:tc>
        <w:tc>
          <w:tcPr>
            <w:tcW w:w="7522"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Pr="00634AE2" w:rsidRDefault="00B73B9C">
            <w:pPr>
              <w:pStyle w:val="TableParagraph"/>
              <w:spacing w:line="261" w:lineRule="auto"/>
              <w:ind w:left="263" w:right="63"/>
              <w:rPr>
                <w:rFonts w:ascii="Century Gothic" w:eastAsia="Century Gothic" w:hAnsi="Century Gothic" w:cs="Century Gothic"/>
                <w:sz w:val="18"/>
                <w:szCs w:val="18"/>
              </w:rPr>
            </w:pPr>
            <w:r>
              <w:rPr>
                <w:rFonts w:ascii="Century Gothic" w:eastAsia="Century Gothic" w:hAnsi="Century Gothic" w:cs="Century Gothic"/>
                <w:color w:val="1D1D1B"/>
                <w:w w:val="105"/>
                <w:sz w:val="18"/>
                <w:szCs w:val="18"/>
              </w:rPr>
              <w:t>McKenzie,</w:t>
            </w:r>
            <w:r w:rsidR="00054458">
              <w:rPr>
                <w:rFonts w:ascii="Century Gothic" w:eastAsia="Century Gothic" w:hAnsi="Century Gothic" w:cs="Century Gothic"/>
                <w:color w:val="1D1D1B"/>
                <w:spacing w:val="-10"/>
                <w:w w:val="105"/>
                <w:sz w:val="18"/>
                <w:szCs w:val="18"/>
              </w:rPr>
              <w:t xml:space="preserve"> </w:t>
            </w:r>
            <w:r>
              <w:rPr>
                <w:rFonts w:ascii="Century Gothic" w:eastAsia="Century Gothic" w:hAnsi="Century Gothic" w:cs="Century Gothic"/>
                <w:color w:val="1D1D1B"/>
                <w:spacing w:val="-6"/>
                <w:w w:val="105"/>
                <w:sz w:val="18"/>
                <w:szCs w:val="18"/>
              </w:rPr>
              <w:t>P.,</w:t>
            </w:r>
            <w:r w:rsidR="00054458">
              <w:rPr>
                <w:rFonts w:ascii="Century Gothic" w:eastAsia="Century Gothic" w:hAnsi="Century Gothic" w:cs="Century Gothic"/>
                <w:color w:val="1D1D1B"/>
                <w:spacing w:val="-10"/>
                <w:w w:val="105"/>
                <w:sz w:val="18"/>
                <w:szCs w:val="18"/>
              </w:rPr>
              <w:t xml:space="preserve"> </w:t>
            </w:r>
            <w:r w:rsidRPr="00634AE2">
              <w:rPr>
                <w:rFonts w:ascii="Century Gothic" w:eastAsia="Century Gothic" w:hAnsi="Century Gothic" w:cs="Century Gothic"/>
                <w:color w:val="1D1D1B"/>
                <w:w w:val="105"/>
                <w:sz w:val="18"/>
                <w:szCs w:val="18"/>
              </w:rPr>
              <w:t>Weldon,</w:t>
            </w:r>
            <w:r w:rsidR="00054458">
              <w:rPr>
                <w:rFonts w:ascii="Century Gothic" w:eastAsia="Century Gothic" w:hAnsi="Century Gothic" w:cs="Century Gothic"/>
                <w:color w:val="1D1D1B"/>
                <w:spacing w:val="-10"/>
                <w:w w:val="105"/>
                <w:sz w:val="18"/>
                <w:szCs w:val="18"/>
              </w:rPr>
              <w:t xml:space="preserve"> </w:t>
            </w:r>
            <w:r w:rsidRPr="00634AE2">
              <w:rPr>
                <w:rFonts w:ascii="Century Gothic" w:eastAsia="Century Gothic" w:hAnsi="Century Gothic" w:cs="Century Gothic"/>
                <w:color w:val="1D1D1B"/>
                <w:spacing w:val="-6"/>
                <w:w w:val="105"/>
                <w:sz w:val="18"/>
                <w:szCs w:val="18"/>
              </w:rPr>
              <w:t>P.,</w:t>
            </w:r>
            <w:r w:rsidR="00054458">
              <w:rPr>
                <w:rFonts w:ascii="Century Gothic" w:eastAsia="Century Gothic" w:hAnsi="Century Gothic" w:cs="Century Gothic"/>
                <w:color w:val="1D1D1B"/>
                <w:spacing w:val="-10"/>
                <w:w w:val="105"/>
                <w:sz w:val="18"/>
                <w:szCs w:val="18"/>
              </w:rPr>
              <w:t xml:space="preserve"> </w:t>
            </w:r>
            <w:r w:rsidRPr="00634AE2">
              <w:rPr>
                <w:rFonts w:ascii="Century Gothic" w:eastAsia="Century Gothic" w:hAnsi="Century Gothic" w:cs="Century Gothic"/>
                <w:color w:val="1D1D1B"/>
                <w:spacing w:val="-4"/>
                <w:w w:val="105"/>
                <w:sz w:val="18"/>
                <w:szCs w:val="18"/>
              </w:rPr>
              <w:t>Rowley,</w:t>
            </w:r>
            <w:r w:rsidR="00054458">
              <w:rPr>
                <w:rFonts w:ascii="Century Gothic" w:eastAsia="Century Gothic" w:hAnsi="Century Gothic" w:cs="Century Gothic"/>
                <w:color w:val="1D1D1B"/>
                <w:spacing w:val="-10"/>
                <w:w w:val="105"/>
                <w:sz w:val="18"/>
                <w:szCs w:val="18"/>
              </w:rPr>
              <w:t xml:space="preserve"> </w:t>
            </w:r>
            <w:r w:rsidRPr="00634AE2">
              <w:rPr>
                <w:rFonts w:ascii="Century Gothic" w:eastAsia="Century Gothic" w:hAnsi="Century Gothic" w:cs="Century Gothic"/>
                <w:color w:val="1D1D1B"/>
                <w:w w:val="105"/>
                <w:sz w:val="18"/>
                <w:szCs w:val="18"/>
              </w:rPr>
              <w:t>G.,</w:t>
            </w:r>
            <w:r w:rsidR="00054458">
              <w:rPr>
                <w:rFonts w:ascii="Century Gothic" w:eastAsia="Century Gothic" w:hAnsi="Century Gothic" w:cs="Century Gothic"/>
                <w:color w:val="1D1D1B"/>
                <w:spacing w:val="-10"/>
                <w:w w:val="105"/>
                <w:sz w:val="18"/>
                <w:szCs w:val="18"/>
              </w:rPr>
              <w:t xml:space="preserve"> </w:t>
            </w:r>
            <w:r w:rsidRPr="00634AE2">
              <w:rPr>
                <w:rFonts w:ascii="Century Gothic" w:eastAsia="Century Gothic" w:hAnsi="Century Gothic" w:cs="Century Gothic"/>
                <w:color w:val="1D1D1B"/>
                <w:spacing w:val="-3"/>
                <w:w w:val="105"/>
                <w:sz w:val="18"/>
                <w:szCs w:val="18"/>
              </w:rPr>
              <w:t>Murphy,</w:t>
            </w:r>
            <w:r w:rsidR="00054458">
              <w:rPr>
                <w:rFonts w:ascii="Century Gothic" w:eastAsia="Century Gothic" w:hAnsi="Century Gothic" w:cs="Century Gothic"/>
                <w:color w:val="1D1D1B"/>
                <w:spacing w:val="-10"/>
                <w:w w:val="105"/>
                <w:sz w:val="18"/>
                <w:szCs w:val="18"/>
              </w:rPr>
              <w:t xml:space="preserve"> </w:t>
            </w:r>
            <w:r w:rsidRPr="00634AE2">
              <w:rPr>
                <w:rFonts w:ascii="Century Gothic" w:eastAsia="Century Gothic" w:hAnsi="Century Gothic" w:cs="Century Gothic"/>
                <w:color w:val="1D1D1B"/>
                <w:w w:val="105"/>
                <w:sz w:val="18"/>
                <w:szCs w:val="18"/>
              </w:rPr>
              <w:t>M.,</w:t>
            </w:r>
            <w:r w:rsidR="00054458">
              <w:rPr>
                <w:rFonts w:ascii="Century Gothic" w:eastAsia="Century Gothic" w:hAnsi="Century Gothic" w:cs="Century Gothic"/>
                <w:color w:val="1D1D1B"/>
                <w:spacing w:val="-10"/>
                <w:w w:val="105"/>
                <w:sz w:val="18"/>
                <w:szCs w:val="18"/>
              </w:rPr>
              <w:t xml:space="preserve"> </w:t>
            </w:r>
            <w:r w:rsidRPr="00634AE2">
              <w:rPr>
                <w:rFonts w:ascii="Century Gothic" w:eastAsia="Century Gothic" w:hAnsi="Century Gothic" w:cs="Century Gothic"/>
                <w:color w:val="1D1D1B"/>
                <w:w w:val="105"/>
                <w:sz w:val="18"/>
                <w:szCs w:val="18"/>
              </w:rPr>
              <w:t>McMillan,</w:t>
            </w:r>
            <w:r w:rsidR="00054458">
              <w:rPr>
                <w:rFonts w:ascii="Century Gothic" w:eastAsia="Century Gothic" w:hAnsi="Century Gothic" w:cs="Century Gothic"/>
                <w:color w:val="1D1D1B"/>
                <w:spacing w:val="-10"/>
                <w:w w:val="105"/>
                <w:sz w:val="18"/>
                <w:szCs w:val="18"/>
              </w:rPr>
              <w:t xml:space="preserve"> </w:t>
            </w:r>
            <w:r w:rsidRPr="00634AE2">
              <w:rPr>
                <w:rFonts w:ascii="Century Gothic" w:eastAsia="Century Gothic" w:hAnsi="Century Gothic" w:cs="Century Gothic"/>
                <w:color w:val="1D1D1B"/>
                <w:w w:val="105"/>
                <w:sz w:val="18"/>
                <w:szCs w:val="18"/>
              </w:rPr>
              <w:t>J.,</w:t>
            </w:r>
            <w:r w:rsidR="00054458">
              <w:rPr>
                <w:rFonts w:ascii="Century Gothic" w:eastAsia="Century Gothic" w:hAnsi="Century Gothic" w:cs="Century Gothic"/>
                <w:color w:val="1D1D1B"/>
                <w:spacing w:val="-10"/>
                <w:w w:val="105"/>
                <w:sz w:val="18"/>
                <w:szCs w:val="18"/>
              </w:rPr>
              <w:t xml:space="preserve"> </w:t>
            </w:r>
            <w:r w:rsidRPr="00634AE2">
              <w:rPr>
                <w:rFonts w:ascii="Century Gothic" w:eastAsia="Arial" w:hAnsi="Century Gothic" w:cs="Arial"/>
                <w:i/>
                <w:color w:val="1D1D1B"/>
                <w:w w:val="105"/>
                <w:sz w:val="18"/>
                <w:szCs w:val="18"/>
              </w:rPr>
              <w:t>Staff</w:t>
            </w:r>
            <w:r w:rsidR="00054458">
              <w:rPr>
                <w:rFonts w:ascii="Century Gothic" w:eastAsia="Arial" w:hAnsi="Century Gothic" w:cs="Arial"/>
                <w:i/>
                <w:color w:val="1D1D1B"/>
                <w:spacing w:val="-11"/>
                <w:w w:val="105"/>
                <w:sz w:val="18"/>
                <w:szCs w:val="18"/>
              </w:rPr>
              <w:t xml:space="preserve"> </w:t>
            </w:r>
            <w:r w:rsidRPr="00634AE2">
              <w:rPr>
                <w:rFonts w:ascii="Century Gothic" w:eastAsia="Arial" w:hAnsi="Century Gothic" w:cs="Arial"/>
                <w:i/>
                <w:color w:val="1D1D1B"/>
                <w:w w:val="105"/>
                <w:sz w:val="18"/>
                <w:szCs w:val="18"/>
              </w:rPr>
              <w:t>in</w:t>
            </w:r>
            <w:r w:rsidR="00054458">
              <w:rPr>
                <w:rFonts w:ascii="Century Gothic" w:eastAsia="Arial" w:hAnsi="Century Gothic" w:cs="Arial"/>
                <w:i/>
                <w:color w:val="1D1D1B"/>
                <w:spacing w:val="-11"/>
                <w:w w:val="105"/>
                <w:sz w:val="18"/>
                <w:szCs w:val="18"/>
              </w:rPr>
              <w:t xml:space="preserve"> </w:t>
            </w:r>
            <w:r w:rsidRPr="00634AE2">
              <w:rPr>
                <w:rFonts w:ascii="Century Gothic" w:eastAsia="Arial" w:hAnsi="Century Gothic" w:cs="Arial"/>
                <w:i/>
                <w:color w:val="1D1D1B"/>
                <w:w w:val="105"/>
                <w:sz w:val="18"/>
                <w:szCs w:val="18"/>
              </w:rPr>
              <w:t>Australia’s</w:t>
            </w:r>
            <w:r w:rsidR="00054458">
              <w:rPr>
                <w:rFonts w:ascii="Century Gothic" w:eastAsia="Arial" w:hAnsi="Century Gothic" w:cs="Arial"/>
                <w:i/>
                <w:color w:val="1D1D1B"/>
                <w:w w:val="110"/>
                <w:sz w:val="18"/>
                <w:szCs w:val="18"/>
              </w:rPr>
              <w:t xml:space="preserve"> </w:t>
            </w:r>
            <w:r w:rsidRPr="00634AE2">
              <w:rPr>
                <w:rFonts w:ascii="Century Gothic" w:eastAsia="Arial" w:hAnsi="Century Gothic" w:cs="Arial"/>
                <w:i/>
                <w:color w:val="1D1D1B"/>
                <w:w w:val="105"/>
                <w:sz w:val="18"/>
                <w:szCs w:val="18"/>
              </w:rPr>
              <w:t>Schools</w:t>
            </w:r>
            <w:r w:rsidR="00054458">
              <w:rPr>
                <w:rFonts w:ascii="Century Gothic" w:eastAsia="Arial" w:hAnsi="Century Gothic" w:cs="Arial"/>
                <w:i/>
                <w:color w:val="1D1D1B"/>
                <w:w w:val="105"/>
                <w:sz w:val="18"/>
                <w:szCs w:val="18"/>
              </w:rPr>
              <w:t xml:space="preserve"> </w:t>
            </w:r>
            <w:r w:rsidRPr="00634AE2">
              <w:rPr>
                <w:rFonts w:ascii="Century Gothic" w:eastAsia="Arial" w:hAnsi="Century Gothic" w:cs="Arial"/>
                <w:i/>
                <w:color w:val="1D1D1B"/>
                <w:w w:val="105"/>
                <w:sz w:val="18"/>
                <w:szCs w:val="18"/>
              </w:rPr>
              <w:t>2013:</w:t>
            </w:r>
            <w:r w:rsidR="00054458">
              <w:rPr>
                <w:rFonts w:ascii="Century Gothic" w:eastAsia="Arial" w:hAnsi="Century Gothic" w:cs="Arial"/>
                <w:i/>
                <w:color w:val="1D1D1B"/>
                <w:w w:val="105"/>
                <w:sz w:val="18"/>
                <w:szCs w:val="18"/>
              </w:rPr>
              <w:t xml:space="preserve"> </w:t>
            </w:r>
            <w:r w:rsidRPr="00634AE2">
              <w:rPr>
                <w:rFonts w:ascii="Century Gothic" w:eastAsia="Arial" w:hAnsi="Century Gothic" w:cs="Arial"/>
                <w:i/>
                <w:color w:val="1D1D1B"/>
                <w:w w:val="105"/>
                <w:sz w:val="18"/>
                <w:szCs w:val="18"/>
              </w:rPr>
              <w:t>Main</w:t>
            </w:r>
            <w:r w:rsidR="00054458">
              <w:rPr>
                <w:rFonts w:ascii="Century Gothic" w:eastAsia="Arial" w:hAnsi="Century Gothic" w:cs="Arial"/>
                <w:i/>
                <w:color w:val="1D1D1B"/>
                <w:w w:val="105"/>
                <w:sz w:val="18"/>
                <w:szCs w:val="18"/>
              </w:rPr>
              <w:t xml:space="preserve"> </w:t>
            </w:r>
            <w:r w:rsidRPr="00634AE2">
              <w:rPr>
                <w:rFonts w:ascii="Century Gothic" w:eastAsia="Arial" w:hAnsi="Century Gothic" w:cs="Arial"/>
                <w:i/>
                <w:color w:val="1D1D1B"/>
                <w:w w:val="105"/>
                <w:sz w:val="18"/>
                <w:szCs w:val="18"/>
              </w:rPr>
              <w:t>Report</w:t>
            </w:r>
            <w:r w:rsidR="00054458">
              <w:rPr>
                <w:rFonts w:ascii="Century Gothic" w:eastAsia="Arial" w:hAnsi="Century Gothic" w:cs="Arial"/>
                <w:i/>
                <w:color w:val="1D1D1B"/>
                <w:w w:val="105"/>
                <w:sz w:val="18"/>
                <w:szCs w:val="18"/>
              </w:rPr>
              <w:t xml:space="preserve"> </w:t>
            </w:r>
            <w:r w:rsidRPr="00634AE2">
              <w:rPr>
                <w:rFonts w:ascii="Century Gothic" w:eastAsia="Arial" w:hAnsi="Century Gothic" w:cs="Arial"/>
                <w:i/>
                <w:color w:val="1D1D1B"/>
                <w:w w:val="105"/>
                <w:sz w:val="18"/>
                <w:szCs w:val="18"/>
              </w:rPr>
              <w:t>on</w:t>
            </w:r>
            <w:r w:rsidR="00054458">
              <w:rPr>
                <w:rFonts w:ascii="Century Gothic" w:eastAsia="Arial" w:hAnsi="Century Gothic" w:cs="Arial"/>
                <w:i/>
                <w:color w:val="1D1D1B"/>
                <w:w w:val="105"/>
                <w:sz w:val="18"/>
                <w:szCs w:val="18"/>
              </w:rPr>
              <w:t xml:space="preserve"> </w:t>
            </w:r>
            <w:r w:rsidRPr="00634AE2">
              <w:rPr>
                <w:rFonts w:ascii="Century Gothic" w:eastAsia="Arial" w:hAnsi="Century Gothic" w:cs="Arial"/>
                <w:i/>
                <w:color w:val="1D1D1B"/>
                <w:w w:val="105"/>
                <w:sz w:val="18"/>
                <w:szCs w:val="18"/>
              </w:rPr>
              <w:t>the</w:t>
            </w:r>
            <w:r w:rsidR="00054458">
              <w:rPr>
                <w:rFonts w:ascii="Century Gothic" w:eastAsia="Arial" w:hAnsi="Century Gothic" w:cs="Arial"/>
                <w:i/>
                <w:color w:val="1D1D1B"/>
                <w:w w:val="105"/>
                <w:sz w:val="18"/>
                <w:szCs w:val="18"/>
              </w:rPr>
              <w:t xml:space="preserve"> </w:t>
            </w:r>
            <w:r w:rsidRPr="00634AE2">
              <w:rPr>
                <w:rFonts w:ascii="Century Gothic" w:eastAsia="Arial" w:hAnsi="Century Gothic" w:cs="Arial"/>
                <w:i/>
                <w:color w:val="1D1D1B"/>
                <w:w w:val="105"/>
                <w:sz w:val="18"/>
                <w:szCs w:val="18"/>
              </w:rPr>
              <w:t>Survey</w:t>
            </w:r>
            <w:r w:rsidRPr="00634AE2">
              <w:rPr>
                <w:rFonts w:ascii="Century Gothic" w:eastAsia="Century Gothic" w:hAnsi="Century Gothic" w:cs="Century Gothic"/>
                <w:color w:val="1D1D1B"/>
                <w:w w:val="105"/>
                <w:sz w:val="18"/>
                <w:szCs w:val="18"/>
              </w:rPr>
              <w:t>,</w:t>
            </w:r>
            <w:r w:rsidR="00054458">
              <w:rPr>
                <w:rFonts w:ascii="Century Gothic" w:eastAsia="Century Gothic" w:hAnsi="Century Gothic" w:cs="Century Gothic"/>
                <w:color w:val="1D1D1B"/>
                <w:w w:val="105"/>
                <w:sz w:val="18"/>
                <w:szCs w:val="18"/>
              </w:rPr>
              <w:t xml:space="preserve"> </w:t>
            </w:r>
            <w:r w:rsidRPr="00634AE2">
              <w:rPr>
                <w:rFonts w:ascii="Century Gothic" w:eastAsia="Century Gothic" w:hAnsi="Century Gothic" w:cs="Century Gothic"/>
                <w:color w:val="1D1D1B"/>
                <w:w w:val="105"/>
                <w:sz w:val="18"/>
                <w:szCs w:val="18"/>
              </w:rPr>
              <w:t>2013,</w:t>
            </w:r>
            <w:r w:rsidR="00054458">
              <w:rPr>
                <w:rFonts w:ascii="Century Gothic" w:eastAsia="Century Gothic" w:hAnsi="Century Gothic" w:cs="Century Gothic"/>
                <w:color w:val="1D1D1B"/>
                <w:w w:val="105"/>
                <w:sz w:val="18"/>
                <w:szCs w:val="18"/>
              </w:rPr>
              <w:t xml:space="preserve"> </w:t>
            </w:r>
            <w:r w:rsidRPr="00634AE2">
              <w:rPr>
                <w:rFonts w:ascii="Century Gothic" w:eastAsia="Century Gothic" w:hAnsi="Century Gothic" w:cs="Century Gothic"/>
                <w:color w:val="1D1D1B"/>
                <w:w w:val="105"/>
                <w:sz w:val="18"/>
                <w:szCs w:val="18"/>
              </w:rPr>
              <w:t>Australian</w:t>
            </w:r>
            <w:r w:rsidR="00054458">
              <w:rPr>
                <w:rFonts w:ascii="Century Gothic" w:eastAsia="Century Gothic" w:hAnsi="Century Gothic" w:cs="Century Gothic"/>
                <w:color w:val="1D1D1B"/>
                <w:w w:val="105"/>
                <w:sz w:val="18"/>
                <w:szCs w:val="18"/>
              </w:rPr>
              <w:t xml:space="preserve"> </w:t>
            </w:r>
            <w:r w:rsidRPr="00634AE2">
              <w:rPr>
                <w:rFonts w:ascii="Century Gothic" w:eastAsia="Century Gothic" w:hAnsi="Century Gothic" w:cs="Century Gothic"/>
                <w:color w:val="1D1D1B"/>
                <w:w w:val="105"/>
                <w:sz w:val="18"/>
                <w:szCs w:val="18"/>
              </w:rPr>
              <w:t>Council</w:t>
            </w:r>
            <w:r w:rsidR="00054458">
              <w:rPr>
                <w:rFonts w:ascii="Century Gothic" w:eastAsia="Century Gothic" w:hAnsi="Century Gothic" w:cs="Century Gothic"/>
                <w:color w:val="1D1D1B"/>
                <w:w w:val="105"/>
                <w:sz w:val="18"/>
                <w:szCs w:val="18"/>
              </w:rPr>
              <w:t xml:space="preserve"> </w:t>
            </w:r>
            <w:r w:rsidRPr="00634AE2">
              <w:rPr>
                <w:rFonts w:ascii="Century Gothic" w:eastAsia="Century Gothic" w:hAnsi="Century Gothic" w:cs="Century Gothic"/>
                <w:color w:val="1D1D1B"/>
                <w:w w:val="105"/>
                <w:sz w:val="18"/>
                <w:szCs w:val="18"/>
              </w:rPr>
              <w:t>of</w:t>
            </w:r>
            <w:r w:rsidR="00054458">
              <w:rPr>
                <w:rFonts w:ascii="Century Gothic" w:eastAsia="Century Gothic" w:hAnsi="Century Gothic" w:cs="Century Gothic"/>
                <w:color w:val="1D1D1B"/>
                <w:spacing w:val="8"/>
                <w:w w:val="105"/>
                <w:sz w:val="18"/>
                <w:szCs w:val="18"/>
              </w:rPr>
              <w:t xml:space="preserve"> </w:t>
            </w:r>
            <w:r w:rsidRPr="00634AE2">
              <w:rPr>
                <w:rFonts w:ascii="Century Gothic" w:eastAsia="Century Gothic" w:hAnsi="Century Gothic" w:cs="Century Gothic"/>
                <w:color w:val="1D1D1B"/>
                <w:w w:val="105"/>
                <w:sz w:val="18"/>
                <w:szCs w:val="18"/>
              </w:rPr>
              <w:t>Educational</w:t>
            </w:r>
            <w:r w:rsidR="00054458">
              <w:rPr>
                <w:rFonts w:ascii="Century Gothic" w:eastAsia="Century Gothic" w:hAnsi="Century Gothic" w:cs="Century Gothic"/>
                <w:color w:val="1D1D1B"/>
                <w:w w:val="103"/>
                <w:sz w:val="18"/>
                <w:szCs w:val="18"/>
              </w:rPr>
              <w:t xml:space="preserve"> </w:t>
            </w:r>
            <w:r w:rsidRPr="00634AE2">
              <w:rPr>
                <w:rFonts w:ascii="Century Gothic" w:eastAsia="Century Gothic" w:hAnsi="Century Gothic" w:cs="Century Gothic"/>
                <w:color w:val="1D1D1B"/>
                <w:w w:val="105"/>
                <w:sz w:val="18"/>
                <w:szCs w:val="18"/>
              </w:rPr>
              <w:t>Research,</w:t>
            </w:r>
            <w:r w:rsidR="00054458">
              <w:rPr>
                <w:rFonts w:ascii="Century Gothic" w:eastAsia="Century Gothic" w:hAnsi="Century Gothic" w:cs="Century Gothic"/>
                <w:color w:val="1D1D1B"/>
                <w:w w:val="105"/>
                <w:sz w:val="18"/>
                <w:szCs w:val="18"/>
              </w:rPr>
              <w:t xml:space="preserve"> </w:t>
            </w:r>
            <w:r w:rsidRPr="00634AE2">
              <w:rPr>
                <w:rFonts w:ascii="Century Gothic" w:eastAsia="Century Gothic" w:hAnsi="Century Gothic" w:cs="Century Gothic"/>
                <w:color w:val="1D1D1B"/>
                <w:w w:val="105"/>
                <w:sz w:val="18"/>
                <w:szCs w:val="18"/>
              </w:rPr>
              <w:t>April</w:t>
            </w:r>
            <w:r w:rsidR="00054458">
              <w:rPr>
                <w:rFonts w:ascii="Century Gothic" w:eastAsia="Century Gothic" w:hAnsi="Century Gothic" w:cs="Century Gothic"/>
                <w:color w:val="1D1D1B"/>
                <w:spacing w:val="-15"/>
                <w:w w:val="105"/>
                <w:sz w:val="18"/>
                <w:szCs w:val="18"/>
              </w:rPr>
              <w:t xml:space="preserve"> </w:t>
            </w:r>
            <w:r w:rsidRPr="00634AE2">
              <w:rPr>
                <w:rFonts w:ascii="Century Gothic" w:eastAsia="Century Gothic" w:hAnsi="Century Gothic" w:cs="Century Gothic"/>
                <w:color w:val="1D1D1B"/>
                <w:w w:val="105"/>
                <w:sz w:val="18"/>
                <w:szCs w:val="18"/>
              </w:rPr>
              <w:t>2014</w:t>
            </w:r>
          </w:p>
          <w:p w:rsidR="00A25E22" w:rsidRPr="00634AE2" w:rsidRDefault="00B73B9C">
            <w:pPr>
              <w:pStyle w:val="TableParagraph"/>
              <w:spacing w:before="120"/>
              <w:ind w:left="263"/>
              <w:rPr>
                <w:rFonts w:ascii="Century Gothic" w:eastAsia="Century Gothic" w:hAnsi="Century Gothic" w:cs="Century Gothic"/>
                <w:sz w:val="18"/>
                <w:szCs w:val="18"/>
              </w:rPr>
            </w:pPr>
            <w:r w:rsidRPr="00634AE2">
              <w:rPr>
                <w:rFonts w:ascii="Century Gothic" w:hAnsi="Century Gothic"/>
                <w:color w:val="1D1D1B"/>
                <w:spacing w:val="-2"/>
                <w:sz w:val="18"/>
              </w:rPr>
              <w:t>https://research.acer.edu.au/cgi/viewcontent.cgi?article=1021&amp;context=tll_misc</w:t>
            </w:r>
          </w:p>
          <w:p w:rsidR="00A25E22" w:rsidRDefault="00B73B9C">
            <w:pPr>
              <w:pStyle w:val="TableParagraph"/>
              <w:spacing w:before="139" w:line="261" w:lineRule="auto"/>
              <w:ind w:left="263" w:right="209"/>
              <w:rPr>
                <w:rFonts w:ascii="Century Gothic" w:eastAsia="Century Gothic" w:hAnsi="Century Gothic" w:cs="Century Gothic"/>
                <w:sz w:val="18"/>
                <w:szCs w:val="18"/>
              </w:rPr>
            </w:pPr>
            <w:r w:rsidRPr="00634AE2">
              <w:rPr>
                <w:rFonts w:ascii="Century Gothic" w:hAnsi="Century Gothic"/>
                <w:color w:val="1D1D1B"/>
                <w:w w:val="105"/>
                <w:sz w:val="18"/>
              </w:rPr>
              <w:t>Weldon,</w:t>
            </w:r>
            <w:r w:rsidR="00054458">
              <w:rPr>
                <w:rFonts w:ascii="Century Gothic" w:hAnsi="Century Gothic"/>
                <w:color w:val="1D1D1B"/>
                <w:spacing w:val="29"/>
                <w:w w:val="105"/>
                <w:sz w:val="18"/>
              </w:rPr>
              <w:t xml:space="preserve"> </w:t>
            </w:r>
            <w:r w:rsidRPr="00634AE2">
              <w:rPr>
                <w:rFonts w:ascii="Century Gothic" w:hAnsi="Century Gothic"/>
                <w:color w:val="1D1D1B"/>
                <w:spacing w:val="-6"/>
                <w:w w:val="105"/>
                <w:sz w:val="18"/>
              </w:rPr>
              <w:t>P.,</w:t>
            </w:r>
            <w:r w:rsidR="00054458">
              <w:rPr>
                <w:rFonts w:ascii="Century Gothic" w:hAnsi="Century Gothic"/>
                <w:color w:val="1D1D1B"/>
                <w:spacing w:val="29"/>
                <w:w w:val="105"/>
                <w:sz w:val="18"/>
              </w:rPr>
              <w:t xml:space="preserve"> </w:t>
            </w:r>
            <w:r w:rsidRPr="00634AE2">
              <w:rPr>
                <w:rFonts w:ascii="Century Gothic" w:hAnsi="Century Gothic"/>
                <w:color w:val="1D1D1B"/>
                <w:w w:val="105"/>
                <w:sz w:val="18"/>
              </w:rPr>
              <w:t>2016,</w:t>
            </w:r>
            <w:r w:rsidR="00054458">
              <w:rPr>
                <w:rFonts w:ascii="Century Gothic" w:hAnsi="Century Gothic"/>
                <w:color w:val="1D1D1B"/>
                <w:spacing w:val="29"/>
                <w:w w:val="105"/>
                <w:sz w:val="18"/>
              </w:rPr>
              <w:t xml:space="preserve"> </w:t>
            </w:r>
            <w:r w:rsidRPr="00634AE2">
              <w:rPr>
                <w:rFonts w:ascii="Century Gothic" w:hAnsi="Century Gothic"/>
                <w:i/>
                <w:color w:val="1D1D1B"/>
                <w:w w:val="105"/>
                <w:sz w:val="18"/>
              </w:rPr>
              <w:t>Policy</w:t>
            </w:r>
            <w:r w:rsidR="00054458">
              <w:rPr>
                <w:rFonts w:ascii="Century Gothic" w:hAnsi="Century Gothic"/>
                <w:i/>
                <w:color w:val="1D1D1B"/>
                <w:spacing w:val="28"/>
                <w:w w:val="105"/>
                <w:sz w:val="18"/>
              </w:rPr>
              <w:t xml:space="preserve"> </w:t>
            </w:r>
            <w:r w:rsidRPr="00634AE2">
              <w:rPr>
                <w:rFonts w:ascii="Century Gothic" w:hAnsi="Century Gothic"/>
                <w:i/>
                <w:color w:val="1D1D1B"/>
                <w:w w:val="105"/>
                <w:sz w:val="18"/>
              </w:rPr>
              <w:t>Insights,</w:t>
            </w:r>
            <w:r w:rsidR="00054458">
              <w:rPr>
                <w:rFonts w:ascii="Century Gothic" w:hAnsi="Century Gothic"/>
                <w:i/>
                <w:color w:val="1D1D1B"/>
                <w:spacing w:val="28"/>
                <w:w w:val="105"/>
                <w:sz w:val="18"/>
              </w:rPr>
              <w:t xml:space="preserve"> </w:t>
            </w:r>
            <w:r w:rsidRPr="00634AE2">
              <w:rPr>
                <w:rFonts w:ascii="Century Gothic" w:hAnsi="Century Gothic"/>
                <w:i/>
                <w:color w:val="1D1D1B"/>
                <w:w w:val="105"/>
                <w:sz w:val="18"/>
              </w:rPr>
              <w:t>Out-of-Field</w:t>
            </w:r>
            <w:r w:rsidR="00054458">
              <w:rPr>
                <w:rFonts w:ascii="Century Gothic" w:hAnsi="Century Gothic"/>
                <w:i/>
                <w:color w:val="1D1D1B"/>
                <w:spacing w:val="28"/>
                <w:w w:val="105"/>
                <w:sz w:val="18"/>
              </w:rPr>
              <w:t xml:space="preserve"> </w:t>
            </w:r>
            <w:r w:rsidRPr="00634AE2">
              <w:rPr>
                <w:rFonts w:ascii="Century Gothic" w:hAnsi="Century Gothic"/>
                <w:i/>
                <w:color w:val="1D1D1B"/>
                <w:w w:val="105"/>
                <w:sz w:val="18"/>
              </w:rPr>
              <w:t>Teaching</w:t>
            </w:r>
            <w:r w:rsidR="00054458">
              <w:rPr>
                <w:rFonts w:ascii="Century Gothic" w:hAnsi="Century Gothic"/>
                <w:i/>
                <w:color w:val="1D1D1B"/>
                <w:spacing w:val="28"/>
                <w:w w:val="105"/>
                <w:sz w:val="18"/>
              </w:rPr>
              <w:t xml:space="preserve"> </w:t>
            </w:r>
            <w:r w:rsidRPr="00634AE2">
              <w:rPr>
                <w:rFonts w:ascii="Century Gothic" w:hAnsi="Century Gothic"/>
                <w:i/>
                <w:color w:val="1D1D1B"/>
                <w:w w:val="105"/>
                <w:sz w:val="18"/>
              </w:rPr>
              <w:t>in</w:t>
            </w:r>
            <w:r w:rsidR="00054458">
              <w:rPr>
                <w:rFonts w:ascii="Century Gothic" w:hAnsi="Century Gothic"/>
                <w:i/>
                <w:color w:val="1D1D1B"/>
                <w:spacing w:val="28"/>
                <w:w w:val="105"/>
                <w:sz w:val="18"/>
              </w:rPr>
              <w:t xml:space="preserve"> </w:t>
            </w:r>
            <w:r w:rsidRPr="00634AE2">
              <w:rPr>
                <w:rFonts w:ascii="Century Gothic" w:hAnsi="Century Gothic"/>
                <w:i/>
                <w:color w:val="1D1D1B"/>
                <w:w w:val="105"/>
                <w:sz w:val="18"/>
              </w:rPr>
              <w:t>Australian</w:t>
            </w:r>
            <w:r w:rsidR="00054458">
              <w:rPr>
                <w:rFonts w:ascii="Century Gothic" w:hAnsi="Century Gothic"/>
                <w:i/>
                <w:color w:val="1D1D1B"/>
                <w:spacing w:val="28"/>
                <w:w w:val="105"/>
                <w:sz w:val="18"/>
              </w:rPr>
              <w:t xml:space="preserve"> </w:t>
            </w:r>
            <w:r w:rsidRPr="00634AE2">
              <w:rPr>
                <w:rFonts w:ascii="Century Gothic" w:hAnsi="Century Gothic"/>
                <w:i/>
                <w:color w:val="1D1D1B"/>
                <w:w w:val="105"/>
                <w:sz w:val="18"/>
              </w:rPr>
              <w:t>Secondary</w:t>
            </w:r>
            <w:r w:rsidR="00054458">
              <w:rPr>
                <w:rFonts w:ascii="Century Gothic" w:hAnsi="Century Gothic"/>
                <w:i/>
                <w:color w:val="1D1D1B"/>
                <w:spacing w:val="-48"/>
                <w:w w:val="105"/>
                <w:sz w:val="18"/>
              </w:rPr>
              <w:t xml:space="preserve"> </w:t>
            </w:r>
            <w:r w:rsidRPr="00634AE2">
              <w:rPr>
                <w:rFonts w:ascii="Century Gothic" w:hAnsi="Century Gothic"/>
                <w:i/>
                <w:color w:val="1D1D1B"/>
                <w:w w:val="105"/>
                <w:sz w:val="18"/>
              </w:rPr>
              <w:t>School</w:t>
            </w:r>
            <w:r w:rsidRPr="00634AE2">
              <w:rPr>
                <w:rFonts w:ascii="Century Gothic" w:hAnsi="Century Gothic"/>
                <w:color w:val="1D1D1B"/>
                <w:w w:val="105"/>
                <w:sz w:val="18"/>
              </w:rPr>
              <w:t>s,</w:t>
            </w:r>
            <w:r w:rsidR="00054458">
              <w:rPr>
                <w:rFonts w:ascii="Century Gothic" w:hAnsi="Century Gothic"/>
                <w:color w:val="1D1D1B"/>
                <w:spacing w:val="-17"/>
                <w:w w:val="105"/>
                <w:sz w:val="18"/>
              </w:rPr>
              <w:t xml:space="preserve"> </w:t>
            </w:r>
            <w:r w:rsidRPr="00634AE2">
              <w:rPr>
                <w:rFonts w:ascii="Century Gothic" w:hAnsi="Century Gothic"/>
                <w:color w:val="1D1D1B"/>
                <w:w w:val="105"/>
                <w:sz w:val="18"/>
              </w:rPr>
              <w:t>June</w:t>
            </w:r>
            <w:r w:rsidR="00054458">
              <w:rPr>
                <w:rFonts w:ascii="Century Gothic" w:hAnsi="Century Gothic"/>
                <w:color w:val="1D1D1B"/>
                <w:spacing w:val="-17"/>
                <w:w w:val="105"/>
                <w:sz w:val="18"/>
              </w:rPr>
              <w:t xml:space="preserve"> </w:t>
            </w:r>
            <w:r w:rsidRPr="00634AE2">
              <w:rPr>
                <w:rFonts w:ascii="Century Gothic" w:hAnsi="Century Gothic"/>
                <w:color w:val="1D1D1B"/>
                <w:w w:val="105"/>
                <w:sz w:val="18"/>
              </w:rPr>
              <w:t>2016,</w:t>
            </w:r>
            <w:r w:rsidR="00054458">
              <w:rPr>
                <w:rFonts w:ascii="Century Gothic" w:hAnsi="Century Gothic"/>
                <w:color w:val="1D1D1B"/>
                <w:spacing w:val="-17"/>
                <w:w w:val="105"/>
                <w:sz w:val="18"/>
              </w:rPr>
              <w:t xml:space="preserve"> </w:t>
            </w:r>
            <w:r w:rsidRPr="00634AE2">
              <w:rPr>
                <w:rFonts w:ascii="Century Gothic" w:hAnsi="Century Gothic"/>
                <w:color w:val="1D1D1B"/>
                <w:w w:val="105"/>
                <w:sz w:val="18"/>
              </w:rPr>
              <w:t>Australian</w:t>
            </w:r>
            <w:r w:rsidR="00054458">
              <w:rPr>
                <w:rFonts w:ascii="Century Gothic" w:hAnsi="Century Gothic"/>
                <w:color w:val="1D1D1B"/>
                <w:spacing w:val="-17"/>
                <w:w w:val="105"/>
                <w:sz w:val="18"/>
              </w:rPr>
              <w:t xml:space="preserve"> </w:t>
            </w:r>
            <w:r w:rsidRPr="00634AE2">
              <w:rPr>
                <w:rFonts w:ascii="Century Gothic" w:hAnsi="Century Gothic"/>
                <w:color w:val="1D1D1B"/>
                <w:w w:val="105"/>
                <w:sz w:val="18"/>
              </w:rPr>
              <w:t>Council</w:t>
            </w:r>
            <w:r w:rsidR="00054458">
              <w:rPr>
                <w:rFonts w:ascii="Century Gothic" w:hAnsi="Century Gothic"/>
                <w:color w:val="1D1D1B"/>
                <w:spacing w:val="-17"/>
                <w:w w:val="105"/>
                <w:sz w:val="18"/>
              </w:rPr>
              <w:t xml:space="preserve"> </w:t>
            </w:r>
            <w:r w:rsidRPr="00634AE2">
              <w:rPr>
                <w:rFonts w:ascii="Century Gothic" w:hAnsi="Century Gothic"/>
                <w:color w:val="1D1D1B"/>
                <w:w w:val="105"/>
                <w:sz w:val="18"/>
              </w:rPr>
              <w:t>of</w:t>
            </w:r>
            <w:r w:rsidR="00054458">
              <w:rPr>
                <w:rFonts w:ascii="Century Gothic"/>
                <w:color w:val="1D1D1B"/>
                <w:spacing w:val="-17"/>
                <w:w w:val="105"/>
                <w:sz w:val="18"/>
              </w:rPr>
              <w:t xml:space="preserve"> </w:t>
            </w:r>
            <w:r>
              <w:rPr>
                <w:rFonts w:ascii="Century Gothic"/>
                <w:color w:val="1D1D1B"/>
                <w:w w:val="105"/>
                <w:sz w:val="18"/>
              </w:rPr>
              <w:t>Educational</w:t>
            </w:r>
            <w:r w:rsidR="00054458">
              <w:rPr>
                <w:rFonts w:ascii="Century Gothic"/>
                <w:color w:val="1D1D1B"/>
                <w:spacing w:val="-17"/>
                <w:w w:val="105"/>
                <w:sz w:val="18"/>
              </w:rPr>
              <w:t xml:space="preserve"> </w:t>
            </w:r>
            <w:r>
              <w:rPr>
                <w:rFonts w:ascii="Century Gothic"/>
                <w:color w:val="1D1D1B"/>
                <w:w w:val="105"/>
                <w:sz w:val="18"/>
              </w:rPr>
              <w:t>Research</w:t>
            </w:r>
          </w:p>
          <w:p w:rsidR="00A25E22" w:rsidRDefault="00B73B9C">
            <w:pPr>
              <w:pStyle w:val="TableParagraph"/>
              <w:spacing w:before="120" w:line="261" w:lineRule="auto"/>
              <w:ind w:left="263" w:right="860"/>
              <w:rPr>
                <w:rFonts w:ascii="Century Gothic" w:eastAsia="Century Gothic" w:hAnsi="Century Gothic" w:cs="Century Gothic"/>
                <w:sz w:val="18"/>
                <w:szCs w:val="18"/>
              </w:rPr>
            </w:pPr>
            <w:r>
              <w:rPr>
                <w:rFonts w:ascii="Century Gothic"/>
                <w:color w:val="003447"/>
                <w:spacing w:val="-2"/>
                <w:sz w:val="18"/>
                <w:u w:val="single" w:color="003447"/>
              </w:rPr>
              <w:t>https://research.acer.edu.au/cgi/viewcontent.cgi?article=1005&amp;context=</w:t>
            </w:r>
            <w:r w:rsidR="00054458">
              <w:rPr>
                <w:rFonts w:ascii="Century Gothic"/>
                <w:color w:val="003447"/>
                <w:spacing w:val="21"/>
                <w:sz w:val="18"/>
                <w:u w:val="single" w:color="003447"/>
              </w:rPr>
              <w:t xml:space="preserve"> </w:t>
            </w:r>
            <w:r>
              <w:rPr>
                <w:rFonts w:ascii="Century Gothic"/>
                <w:color w:val="003447"/>
                <w:w w:val="105"/>
                <w:sz w:val="18"/>
                <w:u w:val="single" w:color="003447"/>
              </w:rPr>
              <w:t>policyinsights</w:t>
            </w:r>
          </w:p>
        </w:tc>
        <w:tc>
          <w:tcPr>
            <w:tcW w:w="134" w:type="dxa"/>
            <w:tcBorders>
              <w:top w:val="single" w:sz="4" w:space="0" w:color="003447"/>
              <w:left w:val="nil"/>
              <w:bottom w:val="single" w:sz="4" w:space="0" w:color="003447"/>
              <w:right w:val="nil"/>
            </w:tcBorders>
            <w:shd w:val="clear" w:color="auto" w:fill="C5CED6"/>
          </w:tcPr>
          <w:p w:rsidR="00A25E22" w:rsidRDefault="00A25E22"/>
        </w:tc>
        <w:tc>
          <w:tcPr>
            <w:tcW w:w="1427" w:type="dxa"/>
            <w:tcBorders>
              <w:top w:val="nil"/>
              <w:left w:val="nil"/>
              <w:bottom w:val="nil"/>
              <w:right w:val="nil"/>
            </w:tcBorders>
          </w:tcPr>
          <w:p w:rsidR="00A25E22" w:rsidRDefault="00A25E22"/>
        </w:tc>
      </w:tr>
      <w:tr w:rsidR="00A25E22">
        <w:trPr>
          <w:trHeight w:hRule="exact" w:val="408"/>
          <w:jc w:val="right"/>
        </w:trPr>
        <w:tc>
          <w:tcPr>
            <w:tcW w:w="1405" w:type="dxa"/>
            <w:tcBorders>
              <w:top w:val="single" w:sz="4" w:space="0" w:color="003447"/>
              <w:left w:val="nil"/>
              <w:bottom w:val="nil"/>
              <w:right w:val="nil"/>
            </w:tcBorders>
          </w:tcPr>
          <w:p w:rsidR="00A25E22" w:rsidRDefault="00A25E22"/>
        </w:tc>
        <w:tc>
          <w:tcPr>
            <w:tcW w:w="7522" w:type="dxa"/>
            <w:tcBorders>
              <w:top w:val="single" w:sz="4" w:space="0" w:color="003447"/>
              <w:left w:val="nil"/>
              <w:bottom w:val="nil"/>
              <w:right w:val="nil"/>
            </w:tcBorders>
          </w:tcPr>
          <w:p w:rsidR="00A25E22" w:rsidRDefault="00A25E22"/>
        </w:tc>
        <w:tc>
          <w:tcPr>
            <w:tcW w:w="134" w:type="dxa"/>
            <w:tcBorders>
              <w:top w:val="single" w:sz="4" w:space="0" w:color="003447"/>
              <w:left w:val="nil"/>
              <w:bottom w:val="nil"/>
              <w:right w:val="nil"/>
            </w:tcBorders>
          </w:tcPr>
          <w:p w:rsidR="00A25E22" w:rsidRDefault="00A25E22"/>
        </w:tc>
        <w:tc>
          <w:tcPr>
            <w:tcW w:w="1427" w:type="dxa"/>
            <w:tcBorders>
              <w:top w:val="nil"/>
              <w:left w:val="nil"/>
              <w:bottom w:val="nil"/>
              <w:right w:val="nil"/>
            </w:tcBorders>
          </w:tcPr>
          <w:p w:rsidR="00A25E22" w:rsidRDefault="00A25E22"/>
        </w:tc>
      </w:tr>
    </w:tbl>
    <w:p w:rsidR="00A25E22" w:rsidRDefault="00A25E22">
      <w:pPr>
        <w:sectPr w:rsidR="00A25E22">
          <w:pgSz w:w="11910" w:h="16840"/>
          <w:pgMar w:top="860" w:right="0" w:bottom="0" w:left="1300" w:header="678" w:footer="0" w:gutter="0"/>
          <w:cols w:space="720"/>
        </w:sectPr>
      </w:pPr>
    </w:p>
    <w:p w:rsidR="00A25E22" w:rsidRDefault="00A25E22">
      <w:pPr>
        <w:rPr>
          <w:rFonts w:ascii="Times New Roman" w:eastAsia="Times New Roman" w:hAnsi="Times New Roman" w:cs="Times New Roman"/>
          <w:szCs w:val="20"/>
        </w:rPr>
      </w:pPr>
    </w:p>
    <w:p w:rsidR="00A25E22" w:rsidRDefault="00A25E22">
      <w:pPr>
        <w:spacing w:before="4"/>
        <w:rPr>
          <w:rFonts w:ascii="Times New Roman" w:eastAsia="Times New Roman" w:hAnsi="Times New Roman" w:cs="Times New Roman"/>
          <w:sz w:val="27"/>
          <w:szCs w:val="27"/>
        </w:rPr>
      </w:pPr>
    </w:p>
    <w:tbl>
      <w:tblPr>
        <w:tblW w:w="0" w:type="auto"/>
        <w:tblInd w:w="112" w:type="dxa"/>
        <w:tblLayout w:type="fixed"/>
        <w:tblCellMar>
          <w:left w:w="0" w:type="dxa"/>
          <w:right w:w="0" w:type="dxa"/>
        </w:tblCellMar>
        <w:tblLook w:val="01E0" w:firstRow="1" w:lastRow="1" w:firstColumn="1" w:lastColumn="1" w:noHBand="0" w:noVBand="0"/>
      </w:tblPr>
      <w:tblGrid>
        <w:gridCol w:w="1405"/>
        <w:gridCol w:w="7656"/>
      </w:tblGrid>
      <w:tr w:rsidR="00A25E22">
        <w:trPr>
          <w:trHeight w:hRule="exact" w:val="732"/>
        </w:trPr>
        <w:tc>
          <w:tcPr>
            <w:tcW w:w="9061" w:type="dxa"/>
            <w:gridSpan w:val="2"/>
            <w:tcBorders>
              <w:top w:val="nil"/>
              <w:left w:val="nil"/>
              <w:bottom w:val="nil"/>
              <w:right w:val="nil"/>
            </w:tcBorders>
            <w:shd w:val="clear" w:color="auto" w:fill="003447"/>
          </w:tcPr>
          <w:p w:rsidR="00A25E22" w:rsidRDefault="00B73B9C">
            <w:pPr>
              <w:pStyle w:val="TableParagraph"/>
              <w:spacing w:before="156"/>
              <w:ind w:left="1281" w:right="1457" w:hanging="1174"/>
              <w:rPr>
                <w:rFonts w:ascii="Calibri" w:eastAsia="Calibri" w:hAnsi="Calibri" w:cs="Calibri"/>
                <w:sz w:val="18"/>
                <w:szCs w:val="18"/>
              </w:rPr>
            </w:pPr>
            <w:r>
              <w:rPr>
                <w:rFonts w:ascii="Calibri" w:eastAsia="Calibri" w:hAnsi="Calibri" w:cs="Calibri"/>
                <w:color w:val="FFFFFF"/>
                <w:w w:val="130"/>
                <w:sz w:val="18"/>
                <w:szCs w:val="18"/>
              </w:rPr>
              <w:t>9.1</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AND</w:t>
            </w:r>
            <w:r w:rsidR="00054458">
              <w:rPr>
                <w:rFonts w:ascii="Calibri" w:eastAsia="Calibri" w:hAnsi="Calibri" w:cs="Calibri"/>
                <w:color w:val="FFFFFF"/>
                <w:w w:val="130"/>
                <w:sz w:val="18"/>
                <w:szCs w:val="18"/>
              </w:rPr>
              <w:t xml:space="preserve"> </w:t>
            </w:r>
            <w:r>
              <w:rPr>
                <w:rFonts w:ascii="Calibri" w:eastAsia="Calibri" w:hAnsi="Calibri" w:cs="Calibri"/>
                <w:color w:val="FFFFFF"/>
                <w:spacing w:val="2"/>
                <w:w w:val="130"/>
                <w:sz w:val="18"/>
                <w:szCs w:val="18"/>
              </w:rPr>
              <w:t>9.2</w:t>
            </w:r>
            <w:r w:rsidR="00054458">
              <w:rPr>
                <w:rFonts w:ascii="Calibri" w:eastAsia="Calibri" w:hAnsi="Calibri" w:cs="Calibri"/>
                <w:color w:val="FFFFFF"/>
                <w:spacing w:val="2"/>
                <w:w w:val="130"/>
                <w:sz w:val="18"/>
                <w:szCs w:val="18"/>
              </w:rPr>
              <w:t xml:space="preserve"> </w:t>
            </w:r>
            <w:r>
              <w:rPr>
                <w:rFonts w:ascii="Calibri" w:eastAsia="Calibri" w:hAnsi="Calibri" w:cs="Calibri"/>
                <w:color w:val="FFFFFF"/>
                <w:w w:val="130"/>
                <w:sz w:val="18"/>
                <w:szCs w:val="18"/>
              </w:rPr>
              <w:t>HIGHER</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EDUCATION</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ENROLMENTS</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PERCENTAGE</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OF</w:t>
            </w:r>
            <w:r w:rsidR="00054458">
              <w:rPr>
                <w:rFonts w:ascii="Calibri" w:eastAsia="Calibri" w:hAnsi="Calibri" w:cs="Calibri"/>
                <w:color w:val="FFFFFF"/>
                <w:spacing w:val="2"/>
                <w:w w:val="130"/>
                <w:sz w:val="18"/>
                <w:szCs w:val="18"/>
              </w:rPr>
              <w:t xml:space="preserve"> </w:t>
            </w:r>
            <w:r>
              <w:rPr>
                <w:rFonts w:ascii="Calibri" w:eastAsia="Calibri" w:hAnsi="Calibri" w:cs="Calibri"/>
                <w:color w:val="FFFFFF"/>
                <w:w w:val="130"/>
                <w:sz w:val="18"/>
                <w:szCs w:val="18"/>
              </w:rPr>
              <w:t>DOMESTIC</w:t>
            </w:r>
            <w:r w:rsidR="00054458">
              <w:rPr>
                <w:rFonts w:ascii="Calibri" w:eastAsia="Calibri" w:hAnsi="Calibri" w:cs="Calibri"/>
                <w:color w:val="FFFFFF"/>
                <w:w w:val="138"/>
                <w:sz w:val="18"/>
                <w:szCs w:val="18"/>
              </w:rPr>
              <w:t xml:space="preserve"> </w:t>
            </w:r>
            <w:r>
              <w:rPr>
                <w:rFonts w:ascii="Calibri" w:eastAsia="Calibri" w:hAnsi="Calibri" w:cs="Calibri"/>
                <w:color w:val="FFFFFF"/>
                <w:w w:val="130"/>
                <w:sz w:val="18"/>
                <w:szCs w:val="18"/>
              </w:rPr>
              <w:t>UNDERGRADUATE</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ENROLMENTS</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IN</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A</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STEM</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FIELD</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OF</w:t>
            </w:r>
            <w:r w:rsidR="00054458">
              <w:rPr>
                <w:rFonts w:ascii="Calibri" w:eastAsia="Calibri" w:hAnsi="Calibri" w:cs="Calibri"/>
                <w:color w:val="FFFFFF"/>
                <w:spacing w:val="28"/>
                <w:w w:val="130"/>
                <w:sz w:val="18"/>
                <w:szCs w:val="18"/>
              </w:rPr>
              <w:t xml:space="preserve"> </w:t>
            </w:r>
            <w:r>
              <w:rPr>
                <w:rFonts w:ascii="Calibri" w:eastAsia="Calibri" w:hAnsi="Calibri" w:cs="Calibri"/>
                <w:color w:val="FFFFFF"/>
                <w:w w:val="130"/>
                <w:sz w:val="18"/>
                <w:szCs w:val="18"/>
              </w:rPr>
              <w:t>EDUCATION</w:t>
            </w:r>
          </w:p>
        </w:tc>
      </w:tr>
      <w:tr w:rsidR="00A25E22">
        <w:trPr>
          <w:trHeight w:hRule="exact" w:val="8674"/>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Definition</w:t>
            </w:r>
          </w:p>
        </w:tc>
        <w:tc>
          <w:tcPr>
            <w:tcW w:w="7656"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263" w:right="106"/>
              <w:rPr>
                <w:rFonts w:ascii="Century Gothic" w:eastAsia="Century Gothic" w:hAnsi="Century Gothic" w:cs="Century Gothic"/>
                <w:sz w:val="18"/>
                <w:szCs w:val="18"/>
              </w:rPr>
            </w:pPr>
            <w:r>
              <w:rPr>
                <w:rFonts w:ascii="Century Gothic"/>
                <w:color w:val="231F20"/>
                <w:sz w:val="18"/>
              </w:rPr>
              <w:t>The</w:t>
            </w:r>
            <w:r w:rsidR="00054458">
              <w:rPr>
                <w:rFonts w:ascii="Century Gothic"/>
                <w:color w:val="231F20"/>
                <w:sz w:val="18"/>
              </w:rPr>
              <w:t xml:space="preserve"> </w:t>
            </w:r>
            <w:r>
              <w:rPr>
                <w:rFonts w:ascii="Century Gothic"/>
                <w:color w:val="231F20"/>
                <w:sz w:val="18"/>
              </w:rPr>
              <w:t>percentage</w:t>
            </w:r>
            <w:r w:rsidR="00054458">
              <w:rPr>
                <w:rFonts w:ascii="Century Gothic"/>
                <w:color w:val="231F20"/>
                <w:sz w:val="18"/>
              </w:rPr>
              <w:t xml:space="preserve"> </w:t>
            </w:r>
            <w:r>
              <w:rPr>
                <w:rFonts w:ascii="Century Gothic"/>
                <w:color w:val="231F20"/>
                <w:sz w:val="18"/>
              </w:rPr>
              <w:t>of</w:t>
            </w:r>
            <w:r w:rsidR="00054458">
              <w:rPr>
                <w:rFonts w:ascii="Century Gothic"/>
                <w:color w:val="231F20"/>
                <w:sz w:val="18"/>
              </w:rPr>
              <w:t xml:space="preserve"> </w:t>
            </w:r>
            <w:r>
              <w:rPr>
                <w:rFonts w:ascii="Century Gothic"/>
                <w:color w:val="231F20"/>
                <w:sz w:val="18"/>
              </w:rPr>
              <w:t>Higher</w:t>
            </w:r>
            <w:r w:rsidR="00054458">
              <w:rPr>
                <w:rFonts w:ascii="Century Gothic"/>
                <w:color w:val="231F20"/>
                <w:sz w:val="18"/>
              </w:rPr>
              <w:t xml:space="preserve"> </w:t>
            </w:r>
            <w:r>
              <w:rPr>
                <w:rFonts w:ascii="Century Gothic"/>
                <w:color w:val="231F20"/>
                <w:sz w:val="18"/>
              </w:rPr>
              <w:t>Education</w:t>
            </w:r>
            <w:r w:rsidR="00054458">
              <w:rPr>
                <w:rFonts w:ascii="Century Gothic"/>
                <w:color w:val="231F20"/>
                <w:sz w:val="18"/>
              </w:rPr>
              <w:t xml:space="preserve"> </w:t>
            </w:r>
            <w:r>
              <w:rPr>
                <w:rFonts w:ascii="Century Gothic"/>
                <w:color w:val="231F20"/>
                <w:sz w:val="18"/>
              </w:rPr>
              <w:t>domestic</w:t>
            </w:r>
            <w:r w:rsidR="00054458">
              <w:rPr>
                <w:rFonts w:ascii="Century Gothic"/>
                <w:color w:val="231F20"/>
                <w:sz w:val="18"/>
              </w:rPr>
              <w:t xml:space="preserve"> </w:t>
            </w:r>
            <w:r>
              <w:rPr>
                <w:rFonts w:ascii="Century Gothic"/>
                <w:color w:val="231F20"/>
                <w:sz w:val="18"/>
              </w:rPr>
              <w:t>undergraduates</w:t>
            </w:r>
            <w:r w:rsidR="00054458">
              <w:rPr>
                <w:rFonts w:ascii="Century Gothic"/>
                <w:color w:val="231F20"/>
                <w:sz w:val="18"/>
              </w:rPr>
              <w:t xml:space="preserve"> </w:t>
            </w:r>
            <w:r>
              <w:rPr>
                <w:rFonts w:ascii="Century Gothic"/>
                <w:color w:val="231F20"/>
                <w:sz w:val="18"/>
              </w:rPr>
              <w:t>who</w:t>
            </w:r>
            <w:r w:rsidR="00054458">
              <w:rPr>
                <w:rFonts w:ascii="Century Gothic"/>
                <w:color w:val="231F20"/>
                <w:sz w:val="18"/>
              </w:rPr>
              <w:t xml:space="preserve"> </w:t>
            </w:r>
            <w:r>
              <w:rPr>
                <w:rFonts w:ascii="Century Gothic"/>
                <w:color w:val="231F20"/>
                <w:spacing w:val="-3"/>
                <w:sz w:val="18"/>
              </w:rPr>
              <w:t>were</w:t>
            </w:r>
            <w:r w:rsidR="00054458">
              <w:rPr>
                <w:rFonts w:ascii="Century Gothic"/>
                <w:color w:val="231F20"/>
                <w:spacing w:val="3"/>
                <w:sz w:val="18"/>
              </w:rPr>
              <w:t xml:space="preserve"> </w:t>
            </w:r>
            <w:r>
              <w:rPr>
                <w:rFonts w:ascii="Century Gothic"/>
                <w:color w:val="231F20"/>
                <w:sz w:val="18"/>
              </w:rPr>
              <w:t>enrolled</w:t>
            </w:r>
            <w:r w:rsidR="00054458">
              <w:rPr>
                <w:rFonts w:ascii="Century Gothic"/>
                <w:color w:val="231F20"/>
                <w:w w:val="101"/>
                <w:sz w:val="18"/>
              </w:rPr>
              <w:t xml:space="preserve"> </w:t>
            </w:r>
            <w:r>
              <w:rPr>
                <w:rFonts w:ascii="Century Gothic"/>
                <w:color w:val="231F20"/>
                <w:sz w:val="18"/>
              </w:rPr>
              <w:t>a</w:t>
            </w:r>
            <w:r w:rsidR="00054458">
              <w:rPr>
                <w:rFonts w:ascii="Century Gothic"/>
                <w:color w:val="231F20"/>
                <w:sz w:val="18"/>
              </w:rPr>
              <w:t xml:space="preserve"> </w:t>
            </w:r>
            <w:r>
              <w:rPr>
                <w:rFonts w:ascii="Century Gothic"/>
                <w:color w:val="231F20"/>
                <w:sz w:val="18"/>
              </w:rPr>
              <w:t>STEM</w:t>
            </w:r>
            <w:r w:rsidR="00054458">
              <w:rPr>
                <w:rFonts w:ascii="Century Gothic"/>
                <w:color w:val="231F20"/>
                <w:sz w:val="18"/>
              </w:rPr>
              <w:t xml:space="preserve"> </w:t>
            </w:r>
            <w:r>
              <w:rPr>
                <w:rFonts w:ascii="Century Gothic"/>
                <w:color w:val="231F20"/>
                <w:sz w:val="18"/>
              </w:rPr>
              <w:t>related</w:t>
            </w:r>
            <w:r w:rsidR="00054458">
              <w:rPr>
                <w:rFonts w:ascii="Century Gothic"/>
                <w:color w:val="231F20"/>
                <w:sz w:val="18"/>
              </w:rPr>
              <w:t xml:space="preserve"> </w:t>
            </w:r>
            <w:r>
              <w:rPr>
                <w:rFonts w:ascii="Century Gothic"/>
                <w:color w:val="231F20"/>
                <w:sz w:val="18"/>
              </w:rPr>
              <w:t>field</w:t>
            </w:r>
            <w:r w:rsidR="00054458">
              <w:rPr>
                <w:rFonts w:ascii="Century Gothic"/>
                <w:color w:val="231F20"/>
                <w:sz w:val="18"/>
              </w:rPr>
              <w:t xml:space="preserve"> </w:t>
            </w:r>
            <w:r>
              <w:rPr>
                <w:rFonts w:ascii="Century Gothic"/>
                <w:color w:val="231F20"/>
                <w:sz w:val="18"/>
              </w:rPr>
              <w:t>of</w:t>
            </w:r>
            <w:r w:rsidR="00054458">
              <w:rPr>
                <w:rFonts w:ascii="Century Gothic"/>
                <w:color w:val="231F20"/>
                <w:sz w:val="18"/>
              </w:rPr>
              <w:t xml:space="preserve"> </w:t>
            </w:r>
            <w:r>
              <w:rPr>
                <w:rFonts w:ascii="Century Gothic"/>
                <w:color w:val="231F20"/>
                <w:sz w:val="18"/>
              </w:rPr>
              <w:t>education</w:t>
            </w:r>
            <w:r w:rsidR="00054458">
              <w:rPr>
                <w:rFonts w:ascii="Century Gothic"/>
                <w:color w:val="231F20"/>
                <w:sz w:val="18"/>
              </w:rPr>
              <w:t xml:space="preserve"> </w:t>
            </w:r>
            <w:r>
              <w:rPr>
                <w:rFonts w:ascii="Century Gothic"/>
                <w:color w:val="231F20"/>
                <w:sz w:val="18"/>
              </w:rPr>
              <w:t>or</w:t>
            </w:r>
            <w:r w:rsidR="00054458">
              <w:rPr>
                <w:rFonts w:ascii="Century Gothic"/>
                <w:color w:val="231F20"/>
                <w:sz w:val="18"/>
              </w:rPr>
              <w:t xml:space="preserve"> </w:t>
            </w:r>
            <w:r>
              <w:rPr>
                <w:rFonts w:ascii="Century Gothic"/>
                <w:color w:val="231F20"/>
                <w:sz w:val="18"/>
              </w:rPr>
              <w:t>Architecture</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Building,</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Health.</w:t>
            </w:r>
          </w:p>
          <w:p w:rsidR="00A25E22" w:rsidRDefault="00B73B9C">
            <w:pPr>
              <w:pStyle w:val="TableParagraph"/>
              <w:spacing w:before="129"/>
              <w:ind w:left="263"/>
              <w:rPr>
                <w:rFonts w:ascii="Calibri" w:eastAsia="Calibri" w:hAnsi="Calibri" w:cs="Calibri"/>
                <w:sz w:val="18"/>
                <w:szCs w:val="18"/>
              </w:rPr>
            </w:pPr>
            <w:r>
              <w:rPr>
                <w:rFonts w:ascii="Calibri"/>
                <w:b/>
                <w:color w:val="231F20"/>
                <w:w w:val="120"/>
                <w:sz w:val="18"/>
              </w:rPr>
              <w:t>Enrolment</w:t>
            </w:r>
          </w:p>
          <w:p w:rsidR="00A25E22" w:rsidRDefault="00B73B9C">
            <w:pPr>
              <w:pStyle w:val="TableParagraph"/>
              <w:spacing w:before="130" w:line="261" w:lineRule="auto"/>
              <w:ind w:left="263" w:right="659"/>
              <w:rPr>
                <w:rFonts w:ascii="Century Gothic" w:eastAsia="Century Gothic" w:hAnsi="Century Gothic" w:cs="Century Gothic"/>
                <w:sz w:val="18"/>
                <w:szCs w:val="18"/>
              </w:rPr>
            </w:pPr>
            <w:r>
              <w:rPr>
                <w:rFonts w:ascii="Century Gothic"/>
                <w:color w:val="231F20"/>
                <w:sz w:val="18"/>
              </w:rPr>
              <w:t>A</w:t>
            </w:r>
            <w:r w:rsidR="00054458">
              <w:rPr>
                <w:rFonts w:ascii="Century Gothic"/>
                <w:color w:val="231F20"/>
                <w:sz w:val="18"/>
              </w:rPr>
              <w:t xml:space="preserve"> </w:t>
            </w:r>
            <w:r>
              <w:rPr>
                <w:rFonts w:ascii="Century Gothic"/>
                <w:color w:val="231F20"/>
                <w:sz w:val="18"/>
              </w:rPr>
              <w:t>domestic</w:t>
            </w:r>
            <w:r w:rsidR="00054458">
              <w:rPr>
                <w:rFonts w:ascii="Century Gothic"/>
                <w:color w:val="231F20"/>
                <w:sz w:val="18"/>
              </w:rPr>
              <w:t xml:space="preserve"> </w:t>
            </w:r>
            <w:r>
              <w:rPr>
                <w:rFonts w:ascii="Century Gothic"/>
                <w:color w:val="231F20"/>
                <w:sz w:val="18"/>
              </w:rPr>
              <w:t>undergraduate</w:t>
            </w:r>
            <w:r w:rsidR="00054458">
              <w:rPr>
                <w:rFonts w:ascii="Century Gothic"/>
                <w:color w:val="231F20"/>
                <w:sz w:val="18"/>
              </w:rPr>
              <w:t xml:space="preserve"> </w:t>
            </w:r>
            <w:r>
              <w:rPr>
                <w:rFonts w:ascii="Century Gothic"/>
                <w:color w:val="231F20"/>
                <w:sz w:val="18"/>
              </w:rPr>
              <w:t>student</w:t>
            </w:r>
            <w:r w:rsidR="00054458">
              <w:rPr>
                <w:rFonts w:ascii="Century Gothic"/>
                <w:color w:val="231F20"/>
                <w:sz w:val="18"/>
              </w:rPr>
              <w:t xml:space="preserve"> </w:t>
            </w:r>
            <w:r>
              <w:rPr>
                <w:rFonts w:ascii="Century Gothic"/>
                <w:color w:val="231F20"/>
                <w:sz w:val="18"/>
              </w:rPr>
              <w:t>who</w:t>
            </w:r>
            <w:r w:rsidR="00054458">
              <w:rPr>
                <w:rFonts w:ascii="Century Gothic"/>
                <w:color w:val="231F20"/>
                <w:sz w:val="18"/>
              </w:rPr>
              <w:t xml:space="preserve"> </w:t>
            </w:r>
            <w:r>
              <w:rPr>
                <w:rFonts w:ascii="Century Gothic"/>
                <w:color w:val="231F20"/>
                <w:sz w:val="18"/>
              </w:rPr>
              <w:t>is</w:t>
            </w:r>
            <w:r w:rsidR="00054458">
              <w:rPr>
                <w:rFonts w:ascii="Century Gothic"/>
                <w:color w:val="231F20"/>
                <w:sz w:val="18"/>
              </w:rPr>
              <w:t xml:space="preserve"> </w:t>
            </w:r>
            <w:r>
              <w:rPr>
                <w:rFonts w:ascii="Century Gothic"/>
                <w:color w:val="231F20"/>
                <w:sz w:val="18"/>
              </w:rPr>
              <w:t>enrolled</w:t>
            </w:r>
            <w:r w:rsidR="00054458">
              <w:rPr>
                <w:rFonts w:ascii="Century Gothic"/>
                <w:color w:val="231F20"/>
                <w:sz w:val="18"/>
              </w:rPr>
              <w:t xml:space="preserve"> </w:t>
            </w:r>
            <w:r>
              <w:rPr>
                <w:rFonts w:ascii="Century Gothic"/>
                <w:color w:val="231F20"/>
                <w:sz w:val="18"/>
              </w:rPr>
              <w:t>in</w:t>
            </w:r>
            <w:r w:rsidR="00054458">
              <w:rPr>
                <w:rFonts w:ascii="Century Gothic"/>
                <w:color w:val="231F20"/>
                <w:sz w:val="18"/>
              </w:rPr>
              <w:t xml:space="preserve"> </w:t>
            </w:r>
            <w:r>
              <w:rPr>
                <w:rFonts w:ascii="Century Gothic"/>
                <w:color w:val="231F20"/>
                <w:sz w:val="18"/>
              </w:rPr>
              <w:t>a</w:t>
            </w:r>
            <w:r w:rsidR="00054458">
              <w:rPr>
                <w:rFonts w:ascii="Century Gothic"/>
                <w:color w:val="231F20"/>
                <w:sz w:val="18"/>
              </w:rPr>
              <w:t xml:space="preserve"> </w:t>
            </w:r>
            <w:r>
              <w:rPr>
                <w:rFonts w:ascii="Century Gothic"/>
                <w:color w:val="231F20"/>
                <w:sz w:val="18"/>
              </w:rPr>
              <w:t>course</w:t>
            </w:r>
            <w:r w:rsidR="00054458">
              <w:rPr>
                <w:rFonts w:ascii="Century Gothic"/>
                <w:color w:val="231F20"/>
                <w:sz w:val="18"/>
              </w:rPr>
              <w:t xml:space="preserve"> </w:t>
            </w:r>
            <w:r>
              <w:rPr>
                <w:rFonts w:ascii="Century Gothic"/>
                <w:color w:val="231F20"/>
                <w:sz w:val="18"/>
              </w:rPr>
              <w:t>of</w:t>
            </w:r>
            <w:r w:rsidR="00054458">
              <w:rPr>
                <w:rFonts w:ascii="Century Gothic"/>
                <w:color w:val="231F20"/>
                <w:sz w:val="18"/>
              </w:rPr>
              <w:t xml:space="preserve"> </w:t>
            </w:r>
            <w:r>
              <w:rPr>
                <w:rFonts w:ascii="Century Gothic"/>
                <w:color w:val="231F20"/>
                <w:sz w:val="18"/>
              </w:rPr>
              <w:t>study</w:t>
            </w:r>
            <w:r w:rsidR="00054458">
              <w:rPr>
                <w:rFonts w:ascii="Century Gothic"/>
                <w:color w:val="231F20"/>
                <w:sz w:val="18"/>
              </w:rPr>
              <w:t xml:space="preserve"> </w:t>
            </w:r>
            <w:r>
              <w:rPr>
                <w:rFonts w:ascii="Century Gothic"/>
                <w:color w:val="231F20"/>
                <w:sz w:val="18"/>
              </w:rPr>
              <w:t>at</w:t>
            </w:r>
            <w:r w:rsidR="00054458">
              <w:rPr>
                <w:rFonts w:ascii="Century Gothic"/>
                <w:color w:val="231F20"/>
                <w:spacing w:val="47"/>
                <w:sz w:val="18"/>
              </w:rPr>
              <w:t xml:space="preserve"> </w:t>
            </w:r>
            <w:r>
              <w:rPr>
                <w:rFonts w:ascii="Century Gothic"/>
                <w:color w:val="231F20"/>
                <w:sz w:val="18"/>
              </w:rPr>
              <w:t>a</w:t>
            </w:r>
            <w:r w:rsidR="00054458">
              <w:rPr>
                <w:rFonts w:ascii="Century Gothic"/>
                <w:color w:val="231F20"/>
                <w:w w:val="84"/>
                <w:sz w:val="18"/>
              </w:rPr>
              <w:t xml:space="preserve"> </w:t>
            </w:r>
            <w:r w:rsidR="00634AE2">
              <w:rPr>
                <w:rFonts w:ascii="Century Gothic"/>
                <w:color w:val="231F20"/>
                <w:sz w:val="18"/>
              </w:rPr>
              <w:t>higher</w:t>
            </w:r>
            <w:r w:rsidR="00054458">
              <w:rPr>
                <w:rFonts w:ascii="Century Gothic"/>
                <w:color w:val="231F20"/>
                <w:sz w:val="18"/>
              </w:rPr>
              <w:t xml:space="preserve"> </w:t>
            </w:r>
            <w:r w:rsidR="00634AE2">
              <w:rPr>
                <w:rFonts w:ascii="Century Gothic"/>
                <w:color w:val="231F20"/>
                <w:sz w:val="18"/>
              </w:rPr>
              <w:t>education</w:t>
            </w:r>
            <w:r w:rsidR="00054458">
              <w:rPr>
                <w:rFonts w:ascii="Century Gothic"/>
                <w:color w:val="231F20"/>
                <w:spacing w:val="11"/>
                <w:sz w:val="18"/>
              </w:rPr>
              <w:t xml:space="preserve"> </w:t>
            </w:r>
            <w:r>
              <w:rPr>
                <w:rFonts w:ascii="Century Gothic"/>
                <w:color w:val="231F20"/>
                <w:sz w:val="18"/>
              </w:rPr>
              <w:t>institute.</w:t>
            </w:r>
          </w:p>
          <w:p w:rsidR="00A25E22" w:rsidRDefault="00B73B9C">
            <w:pPr>
              <w:pStyle w:val="TableParagraph"/>
              <w:spacing w:before="129" w:line="393" w:lineRule="auto"/>
              <w:ind w:left="263" w:right="5713"/>
              <w:rPr>
                <w:rFonts w:ascii="Calibri" w:eastAsia="Calibri" w:hAnsi="Calibri" w:cs="Calibri"/>
                <w:sz w:val="18"/>
                <w:szCs w:val="18"/>
              </w:rPr>
            </w:pPr>
            <w:r>
              <w:rPr>
                <w:rFonts w:ascii="Calibri"/>
                <w:b/>
                <w:color w:val="231F20"/>
                <w:w w:val="125"/>
                <w:sz w:val="18"/>
              </w:rPr>
              <w:t>Field</w:t>
            </w:r>
            <w:r w:rsidR="00054458">
              <w:rPr>
                <w:rFonts w:ascii="Calibri"/>
                <w:b/>
                <w:color w:val="231F20"/>
                <w:w w:val="125"/>
                <w:sz w:val="18"/>
              </w:rPr>
              <w:t xml:space="preserve"> </w:t>
            </w:r>
            <w:r>
              <w:rPr>
                <w:rFonts w:ascii="Calibri"/>
                <w:b/>
                <w:color w:val="231F20"/>
                <w:w w:val="125"/>
                <w:sz w:val="18"/>
              </w:rPr>
              <w:t>of</w:t>
            </w:r>
            <w:r w:rsidR="00054458">
              <w:rPr>
                <w:rFonts w:ascii="Calibri"/>
                <w:b/>
                <w:color w:val="231F20"/>
                <w:spacing w:val="1"/>
                <w:w w:val="125"/>
                <w:sz w:val="18"/>
              </w:rPr>
              <w:t xml:space="preserve"> </w:t>
            </w:r>
            <w:r>
              <w:rPr>
                <w:rFonts w:ascii="Calibri"/>
                <w:b/>
                <w:color w:val="231F20"/>
                <w:w w:val="125"/>
                <w:sz w:val="18"/>
              </w:rPr>
              <w:t>Education</w:t>
            </w:r>
            <w:r w:rsidR="00054458">
              <w:rPr>
                <w:rFonts w:ascii="Calibri"/>
                <w:b/>
                <w:color w:val="231F20"/>
                <w:w w:val="120"/>
                <w:sz w:val="18"/>
              </w:rPr>
              <w:t xml:space="preserve"> </w:t>
            </w:r>
            <w:r>
              <w:rPr>
                <w:rFonts w:ascii="Calibri"/>
                <w:b/>
                <w:color w:val="231F20"/>
                <w:w w:val="125"/>
                <w:sz w:val="18"/>
              </w:rPr>
              <w:t>STEM</w:t>
            </w:r>
          </w:p>
          <w:p w:rsidR="00A25E22" w:rsidRDefault="00B73B9C">
            <w:pPr>
              <w:pStyle w:val="TableParagraph"/>
              <w:spacing w:line="211" w:lineRule="exact"/>
              <w:ind w:left="263"/>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12"/>
                <w:w w:val="105"/>
                <w:sz w:val="18"/>
              </w:rPr>
              <w:t xml:space="preserve"> </w:t>
            </w:r>
            <w:r>
              <w:rPr>
                <w:rFonts w:ascii="Century Gothic"/>
                <w:color w:val="231F20"/>
                <w:w w:val="105"/>
                <w:sz w:val="18"/>
              </w:rPr>
              <w:t>following</w:t>
            </w:r>
            <w:r w:rsidR="00054458">
              <w:rPr>
                <w:rFonts w:ascii="Century Gothic"/>
                <w:color w:val="231F20"/>
                <w:spacing w:val="-12"/>
                <w:w w:val="105"/>
                <w:sz w:val="18"/>
              </w:rPr>
              <w:t xml:space="preserve"> </w:t>
            </w:r>
            <w:r>
              <w:rPr>
                <w:rFonts w:ascii="Century Gothic"/>
                <w:color w:val="231F20"/>
                <w:w w:val="105"/>
                <w:sz w:val="18"/>
              </w:rPr>
              <w:t>fields</w:t>
            </w:r>
            <w:r w:rsidR="00054458">
              <w:rPr>
                <w:rFonts w:ascii="Century Gothic"/>
                <w:color w:val="231F20"/>
                <w:spacing w:val="-12"/>
                <w:w w:val="105"/>
                <w:sz w:val="18"/>
              </w:rPr>
              <w:t xml:space="preserve"> </w:t>
            </w:r>
            <w:r>
              <w:rPr>
                <w:rFonts w:ascii="Century Gothic"/>
                <w:color w:val="231F20"/>
                <w:w w:val="105"/>
                <w:sz w:val="18"/>
              </w:rPr>
              <w:t>of</w:t>
            </w:r>
            <w:r w:rsidR="00054458">
              <w:rPr>
                <w:rFonts w:ascii="Century Gothic"/>
                <w:color w:val="231F20"/>
                <w:spacing w:val="-12"/>
                <w:w w:val="105"/>
                <w:sz w:val="18"/>
              </w:rPr>
              <w:t xml:space="preserve"> </w:t>
            </w:r>
            <w:r>
              <w:rPr>
                <w:rFonts w:ascii="Century Gothic"/>
                <w:color w:val="231F20"/>
                <w:w w:val="105"/>
                <w:sz w:val="18"/>
              </w:rPr>
              <w:t>education</w:t>
            </w:r>
            <w:r w:rsidR="00054458">
              <w:rPr>
                <w:rFonts w:ascii="Century Gothic"/>
                <w:color w:val="231F20"/>
                <w:spacing w:val="-12"/>
                <w:w w:val="105"/>
                <w:sz w:val="18"/>
              </w:rPr>
              <w:t xml:space="preserve"> </w:t>
            </w:r>
            <w:r>
              <w:rPr>
                <w:rFonts w:ascii="Century Gothic"/>
                <w:color w:val="231F20"/>
                <w:w w:val="105"/>
                <w:sz w:val="18"/>
              </w:rPr>
              <w:t>are</w:t>
            </w:r>
            <w:r w:rsidR="00054458">
              <w:rPr>
                <w:rFonts w:ascii="Century Gothic"/>
                <w:color w:val="231F20"/>
                <w:spacing w:val="-12"/>
                <w:w w:val="105"/>
                <w:sz w:val="18"/>
              </w:rPr>
              <w:t xml:space="preserve"> </w:t>
            </w:r>
            <w:r>
              <w:rPr>
                <w:rFonts w:ascii="Century Gothic"/>
                <w:color w:val="231F20"/>
                <w:w w:val="105"/>
                <w:sz w:val="18"/>
              </w:rPr>
              <w:t>recognised</w:t>
            </w:r>
            <w:r w:rsidR="00054458">
              <w:rPr>
                <w:rFonts w:ascii="Century Gothic"/>
                <w:color w:val="231F20"/>
                <w:spacing w:val="-12"/>
                <w:w w:val="105"/>
                <w:sz w:val="18"/>
              </w:rPr>
              <w:t xml:space="preserve"> </w:t>
            </w:r>
            <w:r>
              <w:rPr>
                <w:rFonts w:ascii="Century Gothic"/>
                <w:color w:val="231F20"/>
                <w:w w:val="105"/>
                <w:sz w:val="18"/>
              </w:rPr>
              <w:t>as</w:t>
            </w:r>
            <w:r w:rsidR="00054458">
              <w:rPr>
                <w:rFonts w:ascii="Century Gothic"/>
                <w:color w:val="231F20"/>
                <w:spacing w:val="-12"/>
                <w:w w:val="105"/>
                <w:sz w:val="18"/>
              </w:rPr>
              <w:t xml:space="preserve"> </w:t>
            </w:r>
            <w:r>
              <w:rPr>
                <w:rFonts w:ascii="Century Gothic"/>
                <w:color w:val="231F20"/>
                <w:w w:val="105"/>
                <w:sz w:val="18"/>
              </w:rPr>
              <w:t>STEM</w:t>
            </w:r>
            <w:r w:rsidR="00054458">
              <w:rPr>
                <w:rFonts w:ascii="Century Gothic"/>
                <w:color w:val="231F20"/>
                <w:spacing w:val="-12"/>
                <w:w w:val="105"/>
                <w:sz w:val="18"/>
              </w:rPr>
              <w:t xml:space="preserve"> </w:t>
            </w:r>
            <w:r>
              <w:rPr>
                <w:rFonts w:ascii="Century Gothic"/>
                <w:color w:val="231F20"/>
                <w:w w:val="105"/>
                <w:sz w:val="18"/>
              </w:rPr>
              <w:t>related:</w:t>
            </w:r>
          </w:p>
          <w:p w:rsidR="00A25E22" w:rsidRDefault="00B73B9C">
            <w:pPr>
              <w:pStyle w:val="TableParagraph"/>
              <w:numPr>
                <w:ilvl w:val="0"/>
                <w:numId w:val="7"/>
              </w:numPr>
              <w:tabs>
                <w:tab w:val="left" w:pos="404"/>
              </w:tabs>
              <w:spacing w:before="139"/>
              <w:ind w:hanging="140"/>
              <w:rPr>
                <w:rFonts w:ascii="Century Gothic" w:eastAsia="Century Gothic" w:hAnsi="Century Gothic" w:cs="Century Gothic"/>
                <w:sz w:val="18"/>
                <w:szCs w:val="18"/>
              </w:rPr>
            </w:pPr>
            <w:r>
              <w:rPr>
                <w:rFonts w:ascii="Century Gothic"/>
                <w:color w:val="231F20"/>
                <w:sz w:val="18"/>
              </w:rPr>
              <w:t>Engineering</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related</w:t>
            </w:r>
            <w:r w:rsidR="00054458">
              <w:rPr>
                <w:rFonts w:ascii="Century Gothic"/>
                <w:color w:val="231F20"/>
                <w:spacing w:val="13"/>
                <w:sz w:val="18"/>
              </w:rPr>
              <w:t xml:space="preserve"> </w:t>
            </w:r>
            <w:r>
              <w:rPr>
                <w:rFonts w:ascii="Century Gothic"/>
                <w:color w:val="231F20"/>
                <w:sz w:val="18"/>
              </w:rPr>
              <w:t>technologies</w:t>
            </w:r>
          </w:p>
          <w:p w:rsidR="00A25E22" w:rsidRDefault="00B73B9C">
            <w:pPr>
              <w:pStyle w:val="TableParagraph"/>
              <w:numPr>
                <w:ilvl w:val="0"/>
                <w:numId w:val="7"/>
              </w:numPr>
              <w:tabs>
                <w:tab w:val="left" w:pos="404"/>
              </w:tabs>
              <w:spacing w:before="139"/>
              <w:ind w:hanging="140"/>
              <w:rPr>
                <w:rFonts w:ascii="Century Gothic" w:eastAsia="Century Gothic" w:hAnsi="Century Gothic" w:cs="Century Gothic"/>
                <w:sz w:val="18"/>
                <w:szCs w:val="18"/>
              </w:rPr>
            </w:pPr>
            <w:r>
              <w:rPr>
                <w:rFonts w:ascii="Century Gothic"/>
                <w:color w:val="231F20"/>
                <w:w w:val="105"/>
                <w:sz w:val="18"/>
              </w:rPr>
              <w:t>Information</w:t>
            </w:r>
            <w:r w:rsidR="00054458">
              <w:rPr>
                <w:rFonts w:ascii="Century Gothic"/>
                <w:color w:val="231F20"/>
                <w:w w:val="105"/>
                <w:sz w:val="18"/>
              </w:rPr>
              <w:t xml:space="preserve"> </w:t>
            </w:r>
            <w:r>
              <w:rPr>
                <w:rFonts w:ascii="Century Gothic"/>
                <w:color w:val="231F20"/>
                <w:w w:val="105"/>
                <w:sz w:val="18"/>
              </w:rPr>
              <w:t>technology</w:t>
            </w:r>
          </w:p>
          <w:p w:rsidR="00A25E22" w:rsidRDefault="00B73B9C">
            <w:pPr>
              <w:pStyle w:val="TableParagraph"/>
              <w:numPr>
                <w:ilvl w:val="0"/>
                <w:numId w:val="7"/>
              </w:numPr>
              <w:tabs>
                <w:tab w:val="left" w:pos="404"/>
              </w:tabs>
              <w:spacing w:before="139"/>
              <w:ind w:hanging="140"/>
              <w:rPr>
                <w:rFonts w:ascii="Century Gothic" w:eastAsia="Century Gothic" w:hAnsi="Century Gothic" w:cs="Century Gothic"/>
                <w:sz w:val="18"/>
                <w:szCs w:val="18"/>
              </w:rPr>
            </w:pPr>
            <w:r>
              <w:rPr>
                <w:rFonts w:ascii="Century Gothic"/>
                <w:color w:val="231F20"/>
                <w:sz w:val="18"/>
              </w:rPr>
              <w:t>Natural</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physical</w:t>
            </w:r>
            <w:r w:rsidR="00054458">
              <w:rPr>
                <w:rFonts w:ascii="Century Gothic"/>
                <w:color w:val="231F20"/>
                <w:spacing w:val="11"/>
                <w:sz w:val="18"/>
              </w:rPr>
              <w:t xml:space="preserve"> </w:t>
            </w:r>
            <w:r>
              <w:rPr>
                <w:rFonts w:ascii="Century Gothic"/>
                <w:color w:val="231F20"/>
                <w:sz w:val="18"/>
              </w:rPr>
              <w:t>sciences</w:t>
            </w:r>
          </w:p>
          <w:p w:rsidR="00A25E22" w:rsidRDefault="00B73B9C">
            <w:pPr>
              <w:pStyle w:val="TableParagraph"/>
              <w:numPr>
                <w:ilvl w:val="0"/>
                <w:numId w:val="7"/>
              </w:numPr>
              <w:tabs>
                <w:tab w:val="left" w:pos="404"/>
              </w:tabs>
              <w:spacing w:before="139"/>
              <w:ind w:hanging="140"/>
              <w:rPr>
                <w:rFonts w:ascii="Century Gothic" w:eastAsia="Century Gothic" w:hAnsi="Century Gothic" w:cs="Century Gothic"/>
                <w:sz w:val="18"/>
                <w:szCs w:val="18"/>
              </w:rPr>
            </w:pPr>
            <w:r>
              <w:rPr>
                <w:rFonts w:ascii="Century Gothic"/>
                <w:color w:val="231F20"/>
                <w:w w:val="105"/>
                <w:sz w:val="18"/>
              </w:rPr>
              <w:t>Agriculture,</w:t>
            </w:r>
            <w:r w:rsidR="00054458">
              <w:rPr>
                <w:rFonts w:ascii="Century Gothic"/>
                <w:color w:val="231F20"/>
                <w:w w:val="105"/>
                <w:sz w:val="18"/>
              </w:rPr>
              <w:t xml:space="preserve"> </w:t>
            </w:r>
            <w:r>
              <w:rPr>
                <w:rFonts w:ascii="Century Gothic"/>
                <w:color w:val="231F20"/>
                <w:w w:val="105"/>
                <w:sz w:val="18"/>
              </w:rPr>
              <w:t>environmental</w:t>
            </w:r>
            <w:r w:rsidR="00054458">
              <w:rPr>
                <w:rFonts w:ascii="Century Gothic"/>
                <w:color w:val="231F20"/>
                <w:w w:val="105"/>
                <w:sz w:val="18"/>
              </w:rPr>
              <w:t xml:space="preserve"> </w:t>
            </w:r>
            <w:r>
              <w:rPr>
                <w:rFonts w:ascii="Century Gothic"/>
                <w:color w:val="231F20"/>
                <w:w w:val="105"/>
                <w:sz w:val="18"/>
              </w:rPr>
              <w:t>and</w:t>
            </w:r>
            <w:r w:rsidR="00054458">
              <w:rPr>
                <w:rFonts w:ascii="Century Gothic"/>
                <w:color w:val="231F20"/>
                <w:w w:val="105"/>
                <w:sz w:val="18"/>
              </w:rPr>
              <w:t xml:space="preserve"> </w:t>
            </w:r>
            <w:r>
              <w:rPr>
                <w:rFonts w:ascii="Century Gothic"/>
                <w:color w:val="231F20"/>
                <w:w w:val="105"/>
                <w:sz w:val="18"/>
              </w:rPr>
              <w:t>related</w:t>
            </w:r>
            <w:r w:rsidR="00054458">
              <w:rPr>
                <w:rFonts w:ascii="Century Gothic"/>
                <w:color w:val="231F20"/>
                <w:spacing w:val="-2"/>
                <w:w w:val="105"/>
                <w:sz w:val="18"/>
              </w:rPr>
              <w:t xml:space="preserve"> </w:t>
            </w:r>
            <w:r>
              <w:rPr>
                <w:rFonts w:ascii="Century Gothic"/>
                <w:color w:val="231F20"/>
                <w:w w:val="105"/>
                <w:sz w:val="18"/>
              </w:rPr>
              <w:t>studies</w:t>
            </w:r>
          </w:p>
          <w:p w:rsidR="00A25E22" w:rsidRDefault="00B73B9C">
            <w:pPr>
              <w:pStyle w:val="TableParagraph"/>
              <w:spacing w:before="139" w:line="261" w:lineRule="auto"/>
              <w:ind w:left="263" w:right="695"/>
              <w:rPr>
                <w:rFonts w:ascii="Century Gothic" w:eastAsia="Century Gothic" w:hAnsi="Century Gothic" w:cs="Century Gothic"/>
                <w:sz w:val="18"/>
                <w:szCs w:val="18"/>
              </w:rPr>
            </w:pPr>
            <w:r>
              <w:rPr>
                <w:rFonts w:ascii="Century Gothic" w:eastAsia="Century Gothic" w:hAnsi="Century Gothic" w:cs="Century Gothic"/>
                <w:color w:val="231F20"/>
                <w:sz w:val="18"/>
                <w:szCs w:val="18"/>
              </w:rPr>
              <w:t>The</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Architecture</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Building,</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Health</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fields</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of</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education</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are</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reported</w:t>
            </w:r>
            <w:r w:rsidR="00054458">
              <w:rPr>
                <w:rFonts w:ascii="Century Gothic" w:eastAsia="Century Gothic" w:hAnsi="Century Gothic" w:cs="Century Gothic"/>
                <w:color w:val="231F20"/>
                <w:spacing w:val="-38"/>
                <w:sz w:val="18"/>
                <w:szCs w:val="18"/>
              </w:rPr>
              <w:t xml:space="preserve"> </w:t>
            </w:r>
            <w:r>
              <w:rPr>
                <w:rFonts w:ascii="Century Gothic" w:eastAsia="Century Gothic" w:hAnsi="Century Gothic" w:cs="Century Gothic"/>
                <w:color w:val="231F20"/>
                <w:sz w:val="18"/>
                <w:szCs w:val="18"/>
              </w:rPr>
              <w:t>separately</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as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pacing w:val="-3"/>
                <w:sz w:val="18"/>
                <w:szCs w:val="18"/>
              </w:rPr>
              <w:t>‘Architecture</w:t>
            </w:r>
            <w:r w:rsidR="00054458">
              <w:rPr>
                <w:rFonts w:ascii="Century Gothic" w:eastAsia="Century Gothic" w:hAnsi="Century Gothic" w:cs="Century Gothic"/>
                <w:color w:val="231F20"/>
                <w:spacing w:val="-3"/>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Health’</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are</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not</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considered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to</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be</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pure</w:t>
            </w:r>
            <w:r w:rsidR="00054458">
              <w:rPr>
                <w:rFonts w:ascii="Century Gothic" w:eastAsia="Century Gothic" w:hAnsi="Century Gothic" w:cs="Century Gothic"/>
                <w:color w:val="231F20"/>
                <w:spacing w:val="14"/>
                <w:sz w:val="18"/>
                <w:szCs w:val="18"/>
              </w:rPr>
              <w:t xml:space="preserve"> </w:t>
            </w:r>
            <w:r>
              <w:rPr>
                <w:rFonts w:ascii="Century Gothic" w:eastAsia="Century Gothic" w:hAnsi="Century Gothic" w:cs="Century Gothic"/>
                <w:color w:val="231F20"/>
                <w:sz w:val="18"/>
                <w:szCs w:val="18"/>
              </w:rPr>
              <w:t>STEM</w:t>
            </w:r>
            <w:r w:rsidR="00054458">
              <w:rPr>
                <w:rFonts w:ascii="Century Gothic" w:eastAsia="Century Gothic" w:hAnsi="Century Gothic" w:cs="Century Gothic"/>
                <w:color w:val="231F20"/>
                <w:w w:val="116"/>
                <w:sz w:val="18"/>
                <w:szCs w:val="18"/>
              </w:rPr>
              <w:t xml:space="preserve"> </w:t>
            </w:r>
            <w:r>
              <w:rPr>
                <w:rFonts w:ascii="Century Gothic" w:eastAsia="Century Gothic" w:hAnsi="Century Gothic" w:cs="Century Gothic"/>
                <w:color w:val="231F20"/>
                <w:sz w:val="18"/>
                <w:szCs w:val="18"/>
              </w:rPr>
              <w:t>disciplines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but</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they</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pacing w:val="-3"/>
                <w:sz w:val="18"/>
                <w:szCs w:val="18"/>
              </w:rPr>
              <w:t>have</w:t>
            </w:r>
            <w:r w:rsidR="00054458">
              <w:rPr>
                <w:rFonts w:ascii="Century Gothic" w:eastAsia="Century Gothic" w:hAnsi="Century Gothic" w:cs="Century Gothic"/>
                <w:color w:val="231F20"/>
                <w:spacing w:val="-3"/>
                <w:sz w:val="18"/>
                <w:szCs w:val="18"/>
              </w:rPr>
              <w:t xml:space="preserve"> </w:t>
            </w:r>
            <w:r>
              <w:rPr>
                <w:rFonts w:ascii="Century Gothic" w:eastAsia="Century Gothic" w:hAnsi="Century Gothic" w:cs="Century Gothic"/>
                <w:color w:val="231F20"/>
                <w:sz w:val="18"/>
                <w:szCs w:val="18"/>
              </w:rPr>
              <w:t>significant</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elements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of</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mathematics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science.</w:t>
            </w:r>
          </w:p>
          <w:p w:rsidR="00A25E22" w:rsidRDefault="00B73B9C">
            <w:pPr>
              <w:pStyle w:val="TableParagraph"/>
              <w:spacing w:before="120" w:line="261" w:lineRule="auto"/>
              <w:ind w:left="263" w:right="183"/>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5"/>
                <w:w w:val="105"/>
                <w:sz w:val="18"/>
              </w:rPr>
              <w:t xml:space="preserve"> </w:t>
            </w:r>
            <w:r>
              <w:rPr>
                <w:rFonts w:ascii="Century Gothic"/>
                <w:color w:val="231F20"/>
                <w:w w:val="105"/>
                <w:sz w:val="18"/>
              </w:rPr>
              <w:t>Australian</w:t>
            </w:r>
            <w:r w:rsidR="00054458">
              <w:rPr>
                <w:rFonts w:ascii="Century Gothic"/>
                <w:color w:val="231F20"/>
                <w:spacing w:val="-5"/>
                <w:w w:val="105"/>
                <w:sz w:val="18"/>
              </w:rPr>
              <w:t xml:space="preserve"> </w:t>
            </w:r>
            <w:r>
              <w:rPr>
                <w:rFonts w:ascii="Century Gothic"/>
                <w:color w:val="231F20"/>
                <w:w w:val="105"/>
                <w:sz w:val="18"/>
              </w:rPr>
              <w:t>Classification</w:t>
            </w:r>
            <w:r w:rsidR="00054458">
              <w:rPr>
                <w:rFonts w:ascii="Century Gothic"/>
                <w:color w:val="231F20"/>
                <w:spacing w:val="-5"/>
                <w:w w:val="105"/>
                <w:sz w:val="18"/>
              </w:rPr>
              <w:t xml:space="preserve"> </w:t>
            </w:r>
            <w:r>
              <w:rPr>
                <w:rFonts w:ascii="Century Gothic"/>
                <w:color w:val="231F20"/>
                <w:w w:val="105"/>
                <w:sz w:val="18"/>
              </w:rPr>
              <w:t>of</w:t>
            </w:r>
            <w:r w:rsidR="00054458">
              <w:rPr>
                <w:rFonts w:ascii="Century Gothic"/>
                <w:color w:val="231F20"/>
                <w:spacing w:val="-5"/>
                <w:w w:val="105"/>
                <w:sz w:val="18"/>
              </w:rPr>
              <w:t xml:space="preserve"> </w:t>
            </w:r>
            <w:r>
              <w:rPr>
                <w:rFonts w:ascii="Century Gothic"/>
                <w:color w:val="231F20"/>
                <w:w w:val="105"/>
                <w:sz w:val="18"/>
              </w:rPr>
              <w:t>Education</w:t>
            </w:r>
            <w:r w:rsidR="00054458">
              <w:rPr>
                <w:rFonts w:ascii="Century Gothic"/>
                <w:color w:val="231F20"/>
                <w:spacing w:val="-5"/>
                <w:w w:val="105"/>
                <w:sz w:val="18"/>
              </w:rPr>
              <w:t xml:space="preserve"> </w:t>
            </w:r>
            <w:r>
              <w:rPr>
                <w:rFonts w:ascii="Century Gothic"/>
                <w:color w:val="231F20"/>
                <w:w w:val="105"/>
                <w:sz w:val="18"/>
              </w:rPr>
              <w:t>(ASCED)</w:t>
            </w:r>
            <w:r w:rsidR="00054458">
              <w:rPr>
                <w:rFonts w:ascii="Century Gothic"/>
                <w:color w:val="231F20"/>
                <w:spacing w:val="-5"/>
                <w:w w:val="105"/>
                <w:sz w:val="18"/>
              </w:rPr>
              <w:t xml:space="preserve"> </w:t>
            </w:r>
            <w:r>
              <w:rPr>
                <w:rFonts w:ascii="Century Gothic"/>
                <w:color w:val="231F20"/>
                <w:w w:val="105"/>
                <w:sz w:val="18"/>
              </w:rPr>
              <w:t>is</w:t>
            </w:r>
            <w:r w:rsidR="00054458">
              <w:rPr>
                <w:rFonts w:ascii="Century Gothic"/>
                <w:color w:val="231F20"/>
                <w:spacing w:val="-5"/>
                <w:w w:val="105"/>
                <w:sz w:val="18"/>
              </w:rPr>
              <w:t xml:space="preserve"> </w:t>
            </w:r>
            <w:r>
              <w:rPr>
                <w:rFonts w:ascii="Century Gothic"/>
                <w:color w:val="231F20"/>
                <w:w w:val="105"/>
                <w:sz w:val="18"/>
              </w:rPr>
              <w:t>used</w:t>
            </w:r>
            <w:r w:rsidR="00054458">
              <w:rPr>
                <w:rFonts w:ascii="Century Gothic"/>
                <w:color w:val="231F20"/>
                <w:spacing w:val="-5"/>
                <w:w w:val="105"/>
                <w:sz w:val="18"/>
              </w:rPr>
              <w:t xml:space="preserve"> </w:t>
            </w:r>
            <w:r>
              <w:rPr>
                <w:rFonts w:ascii="Century Gothic"/>
                <w:color w:val="231F20"/>
                <w:w w:val="105"/>
                <w:sz w:val="18"/>
              </w:rPr>
              <w:t>for</w:t>
            </w:r>
            <w:r w:rsidR="00054458">
              <w:rPr>
                <w:rFonts w:ascii="Century Gothic"/>
                <w:color w:val="231F20"/>
                <w:spacing w:val="-5"/>
                <w:w w:val="105"/>
                <w:sz w:val="18"/>
              </w:rPr>
              <w:t xml:space="preserve"> </w:t>
            </w:r>
            <w:r>
              <w:rPr>
                <w:rFonts w:ascii="Century Gothic"/>
                <w:color w:val="231F20"/>
                <w:w w:val="105"/>
                <w:sz w:val="18"/>
              </w:rPr>
              <w:t>field</w:t>
            </w:r>
            <w:r w:rsidR="00054458">
              <w:rPr>
                <w:rFonts w:ascii="Century Gothic"/>
                <w:color w:val="231F20"/>
                <w:spacing w:val="-5"/>
                <w:w w:val="105"/>
                <w:sz w:val="18"/>
              </w:rPr>
              <w:t xml:space="preserve"> </w:t>
            </w:r>
            <w:r>
              <w:rPr>
                <w:rFonts w:ascii="Century Gothic"/>
                <w:color w:val="231F20"/>
                <w:w w:val="105"/>
                <w:sz w:val="18"/>
              </w:rPr>
              <w:t>of</w:t>
            </w:r>
            <w:r w:rsidR="00054458">
              <w:rPr>
                <w:rFonts w:ascii="Century Gothic"/>
                <w:color w:val="231F20"/>
                <w:spacing w:val="-5"/>
                <w:w w:val="105"/>
                <w:sz w:val="18"/>
              </w:rPr>
              <w:t xml:space="preserve"> </w:t>
            </w:r>
            <w:r>
              <w:rPr>
                <w:rFonts w:ascii="Century Gothic"/>
                <w:color w:val="231F20"/>
                <w:w w:val="105"/>
                <w:sz w:val="18"/>
              </w:rPr>
              <w:t>education.</w:t>
            </w:r>
            <w:r w:rsidR="00054458">
              <w:rPr>
                <w:rFonts w:ascii="Century Gothic"/>
                <w:color w:val="231F20"/>
                <w:w w:val="104"/>
                <w:sz w:val="18"/>
              </w:rPr>
              <w:t xml:space="preserve"> </w:t>
            </w:r>
            <w:r>
              <w:rPr>
                <w:rFonts w:ascii="Century Gothic"/>
                <w:color w:val="231F20"/>
                <w:w w:val="105"/>
                <w:sz w:val="18"/>
              </w:rPr>
              <w:t>This</w:t>
            </w:r>
            <w:r w:rsidR="00054458">
              <w:rPr>
                <w:rFonts w:ascii="Century Gothic"/>
                <w:color w:val="231F20"/>
                <w:w w:val="105"/>
                <w:sz w:val="18"/>
              </w:rPr>
              <w:t xml:space="preserve"> </w:t>
            </w:r>
            <w:r>
              <w:rPr>
                <w:rFonts w:ascii="Century Gothic"/>
                <w:color w:val="231F20"/>
                <w:w w:val="105"/>
                <w:sz w:val="18"/>
              </w:rPr>
              <w:t>is</w:t>
            </w:r>
            <w:r w:rsidR="00054458">
              <w:rPr>
                <w:rFonts w:ascii="Century Gothic"/>
                <w:color w:val="231F20"/>
                <w:w w:val="105"/>
                <w:sz w:val="18"/>
              </w:rPr>
              <w:t xml:space="preserve"> </w:t>
            </w:r>
            <w:r>
              <w:rPr>
                <w:rFonts w:ascii="Century Gothic"/>
                <w:color w:val="231F20"/>
                <w:w w:val="105"/>
                <w:sz w:val="18"/>
              </w:rPr>
              <w:t>an</w:t>
            </w:r>
            <w:r w:rsidR="00054458">
              <w:rPr>
                <w:rFonts w:ascii="Century Gothic"/>
                <w:color w:val="231F20"/>
                <w:w w:val="105"/>
                <w:sz w:val="18"/>
              </w:rPr>
              <w:t xml:space="preserve"> </w:t>
            </w:r>
            <w:r>
              <w:rPr>
                <w:rFonts w:ascii="Century Gothic"/>
                <w:color w:val="231F20"/>
                <w:w w:val="105"/>
                <w:sz w:val="18"/>
              </w:rPr>
              <w:t>Australian</w:t>
            </w:r>
            <w:r w:rsidR="00054458">
              <w:rPr>
                <w:rFonts w:ascii="Century Gothic"/>
                <w:color w:val="231F20"/>
                <w:w w:val="105"/>
                <w:sz w:val="18"/>
              </w:rPr>
              <w:t xml:space="preserve"> </w:t>
            </w:r>
            <w:r>
              <w:rPr>
                <w:rFonts w:ascii="Century Gothic"/>
                <w:color w:val="231F20"/>
                <w:w w:val="105"/>
                <w:sz w:val="18"/>
              </w:rPr>
              <w:t>Bureau</w:t>
            </w:r>
            <w:r w:rsidR="00054458">
              <w:rPr>
                <w:rFonts w:ascii="Century Gothic"/>
                <w:color w:val="231F20"/>
                <w:w w:val="105"/>
                <w:sz w:val="18"/>
              </w:rPr>
              <w:t xml:space="preserve"> </w:t>
            </w:r>
            <w:r>
              <w:rPr>
                <w:rFonts w:ascii="Century Gothic"/>
                <w:color w:val="231F20"/>
                <w:w w:val="105"/>
                <w:sz w:val="18"/>
              </w:rPr>
              <w:t>of</w:t>
            </w:r>
            <w:r w:rsidR="00054458">
              <w:rPr>
                <w:rFonts w:ascii="Century Gothic"/>
                <w:color w:val="231F20"/>
                <w:w w:val="105"/>
                <w:sz w:val="18"/>
              </w:rPr>
              <w:t xml:space="preserve"> </w:t>
            </w:r>
            <w:r>
              <w:rPr>
                <w:rFonts w:ascii="Century Gothic"/>
                <w:color w:val="231F20"/>
                <w:w w:val="105"/>
                <w:sz w:val="18"/>
              </w:rPr>
              <w:t>Statistics</w:t>
            </w:r>
            <w:r w:rsidR="00054458">
              <w:rPr>
                <w:rFonts w:ascii="Century Gothic"/>
                <w:color w:val="231F20"/>
                <w:w w:val="105"/>
                <w:sz w:val="18"/>
              </w:rPr>
              <w:t xml:space="preserve"> </w:t>
            </w:r>
            <w:r>
              <w:rPr>
                <w:rFonts w:ascii="Century Gothic"/>
                <w:color w:val="231F20"/>
                <w:w w:val="105"/>
                <w:sz w:val="18"/>
              </w:rPr>
              <w:t>classification</w:t>
            </w:r>
            <w:r w:rsidR="00054458">
              <w:rPr>
                <w:rFonts w:ascii="Century Gothic"/>
                <w:color w:val="231F20"/>
                <w:w w:val="105"/>
                <w:sz w:val="18"/>
              </w:rPr>
              <w:t xml:space="preserve"> </w:t>
            </w:r>
            <w:r>
              <w:rPr>
                <w:rFonts w:ascii="Century Gothic"/>
                <w:color w:val="231F20"/>
                <w:w w:val="105"/>
                <w:sz w:val="18"/>
              </w:rPr>
              <w:t>that</w:t>
            </w:r>
            <w:r w:rsidR="00054458">
              <w:rPr>
                <w:rFonts w:ascii="Century Gothic"/>
                <w:color w:val="231F20"/>
                <w:w w:val="105"/>
                <w:sz w:val="18"/>
              </w:rPr>
              <w:t xml:space="preserve"> </w:t>
            </w:r>
            <w:r>
              <w:rPr>
                <w:rFonts w:ascii="Century Gothic"/>
                <w:color w:val="231F20"/>
                <w:w w:val="105"/>
                <w:sz w:val="18"/>
              </w:rPr>
              <w:t>describes</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spacing w:val="5"/>
                <w:w w:val="105"/>
                <w:sz w:val="18"/>
              </w:rPr>
              <w:t xml:space="preserve"> </w:t>
            </w:r>
            <w:r>
              <w:rPr>
                <w:rFonts w:ascii="Century Gothic"/>
                <w:color w:val="231F20"/>
                <w:w w:val="105"/>
                <w:sz w:val="18"/>
              </w:rPr>
              <w:t>broad</w:t>
            </w:r>
            <w:r w:rsidR="00054458">
              <w:rPr>
                <w:rFonts w:ascii="Century Gothic"/>
                <w:color w:val="231F20"/>
                <w:w w:val="93"/>
                <w:sz w:val="18"/>
              </w:rPr>
              <w:t xml:space="preserve"> </w:t>
            </w:r>
            <w:r>
              <w:rPr>
                <w:rFonts w:ascii="Century Gothic"/>
                <w:color w:val="231F20"/>
                <w:w w:val="105"/>
                <w:sz w:val="18"/>
              </w:rPr>
              <w:t>area</w:t>
            </w:r>
            <w:r w:rsidR="00054458">
              <w:rPr>
                <w:rFonts w:ascii="Century Gothic"/>
                <w:color w:val="231F20"/>
                <w:spacing w:val="-16"/>
                <w:w w:val="105"/>
                <w:sz w:val="18"/>
              </w:rPr>
              <w:t xml:space="preserve"> </w:t>
            </w:r>
            <w:r>
              <w:rPr>
                <w:rFonts w:ascii="Century Gothic"/>
                <w:color w:val="231F20"/>
                <w:w w:val="105"/>
                <w:sz w:val="18"/>
              </w:rPr>
              <w:t>of</w:t>
            </w:r>
            <w:r w:rsidR="00054458">
              <w:rPr>
                <w:rFonts w:ascii="Century Gothic"/>
                <w:color w:val="231F20"/>
                <w:spacing w:val="-16"/>
                <w:w w:val="105"/>
                <w:sz w:val="18"/>
              </w:rPr>
              <w:t xml:space="preserve"> </w:t>
            </w:r>
            <w:r>
              <w:rPr>
                <w:rFonts w:ascii="Century Gothic"/>
                <w:color w:val="231F20"/>
                <w:w w:val="105"/>
                <w:sz w:val="18"/>
              </w:rPr>
              <w:t>study</w:t>
            </w:r>
            <w:r w:rsidR="00054458">
              <w:rPr>
                <w:rFonts w:ascii="Century Gothic"/>
                <w:color w:val="231F20"/>
                <w:spacing w:val="-16"/>
                <w:w w:val="105"/>
                <w:sz w:val="18"/>
              </w:rPr>
              <w:t xml:space="preserve"> </w:t>
            </w:r>
            <w:r>
              <w:rPr>
                <w:rFonts w:ascii="Century Gothic"/>
                <w:color w:val="231F20"/>
                <w:w w:val="105"/>
                <w:sz w:val="18"/>
              </w:rPr>
              <w:t>related</w:t>
            </w:r>
            <w:r w:rsidR="00054458">
              <w:rPr>
                <w:rFonts w:ascii="Century Gothic"/>
                <w:color w:val="231F20"/>
                <w:spacing w:val="-16"/>
                <w:w w:val="105"/>
                <w:sz w:val="18"/>
              </w:rPr>
              <w:t xml:space="preserve"> </w:t>
            </w:r>
            <w:r>
              <w:rPr>
                <w:rFonts w:ascii="Century Gothic"/>
                <w:color w:val="231F20"/>
                <w:w w:val="105"/>
                <w:sz w:val="18"/>
              </w:rPr>
              <w:t>to</w:t>
            </w:r>
            <w:r w:rsidR="00054458">
              <w:rPr>
                <w:rFonts w:ascii="Century Gothic"/>
                <w:color w:val="231F20"/>
                <w:spacing w:val="-16"/>
                <w:w w:val="105"/>
                <w:sz w:val="18"/>
              </w:rPr>
              <w:t xml:space="preserve"> </w:t>
            </w:r>
            <w:r>
              <w:rPr>
                <w:rFonts w:ascii="Century Gothic"/>
                <w:color w:val="231F20"/>
                <w:w w:val="105"/>
                <w:sz w:val="18"/>
              </w:rPr>
              <w:t>a</w:t>
            </w:r>
            <w:r w:rsidR="00054458">
              <w:rPr>
                <w:rFonts w:ascii="Century Gothic"/>
                <w:color w:val="231F20"/>
                <w:spacing w:val="-16"/>
                <w:w w:val="105"/>
                <w:sz w:val="18"/>
              </w:rPr>
              <w:t xml:space="preserve"> </w:t>
            </w:r>
            <w:r>
              <w:rPr>
                <w:rFonts w:ascii="Century Gothic"/>
                <w:color w:val="231F20"/>
                <w:w w:val="105"/>
                <w:sz w:val="18"/>
              </w:rPr>
              <w:t>qualification</w:t>
            </w:r>
            <w:r w:rsidR="00054458">
              <w:rPr>
                <w:rFonts w:ascii="Century Gothic"/>
                <w:color w:val="231F20"/>
                <w:spacing w:val="-16"/>
                <w:w w:val="105"/>
                <w:sz w:val="18"/>
              </w:rPr>
              <w:t xml:space="preserve"> </w:t>
            </w:r>
            <w:r>
              <w:rPr>
                <w:rFonts w:ascii="Century Gothic"/>
                <w:color w:val="231F20"/>
                <w:w w:val="105"/>
                <w:sz w:val="18"/>
              </w:rPr>
              <w:t>or</w:t>
            </w:r>
            <w:r w:rsidR="00054458">
              <w:rPr>
                <w:rFonts w:ascii="Century Gothic"/>
                <w:color w:val="231F20"/>
                <w:spacing w:val="-16"/>
                <w:w w:val="105"/>
                <w:sz w:val="18"/>
              </w:rPr>
              <w:t xml:space="preserve"> </w:t>
            </w:r>
            <w:r>
              <w:rPr>
                <w:rFonts w:ascii="Century Gothic"/>
                <w:color w:val="231F20"/>
                <w:w w:val="105"/>
                <w:sz w:val="18"/>
              </w:rPr>
              <w:t>subject</w:t>
            </w:r>
            <w:r w:rsidR="00054458">
              <w:rPr>
                <w:rFonts w:ascii="Century Gothic"/>
                <w:color w:val="231F20"/>
                <w:spacing w:val="-16"/>
                <w:w w:val="105"/>
                <w:sz w:val="18"/>
              </w:rPr>
              <w:t xml:space="preserve"> </w:t>
            </w:r>
            <w:r>
              <w:rPr>
                <w:rFonts w:ascii="Century Gothic"/>
                <w:color w:val="231F20"/>
                <w:w w:val="105"/>
                <w:sz w:val="18"/>
              </w:rPr>
              <w:t>in</w:t>
            </w:r>
            <w:r w:rsidR="00054458">
              <w:rPr>
                <w:rFonts w:ascii="Century Gothic"/>
                <w:color w:val="231F20"/>
                <w:spacing w:val="-16"/>
                <w:w w:val="105"/>
                <w:sz w:val="18"/>
              </w:rPr>
              <w:t xml:space="preserve"> </w:t>
            </w:r>
            <w:r>
              <w:rPr>
                <w:rFonts w:ascii="Century Gothic"/>
                <w:color w:val="231F20"/>
                <w:w w:val="105"/>
                <w:sz w:val="18"/>
              </w:rPr>
              <w:t>which</w:t>
            </w:r>
            <w:r w:rsidR="00054458">
              <w:rPr>
                <w:rFonts w:ascii="Century Gothic"/>
                <w:color w:val="231F20"/>
                <w:spacing w:val="-16"/>
                <w:w w:val="105"/>
                <w:sz w:val="18"/>
              </w:rPr>
              <w:t xml:space="preserve"> </w:t>
            </w:r>
            <w:r>
              <w:rPr>
                <w:rFonts w:ascii="Century Gothic"/>
                <w:color w:val="231F20"/>
                <w:w w:val="105"/>
                <w:sz w:val="18"/>
              </w:rPr>
              <w:t>a</w:t>
            </w:r>
            <w:r w:rsidR="00054458">
              <w:rPr>
                <w:rFonts w:ascii="Century Gothic"/>
                <w:color w:val="231F20"/>
                <w:spacing w:val="-16"/>
                <w:w w:val="105"/>
                <w:sz w:val="18"/>
              </w:rPr>
              <w:t xml:space="preserve"> </w:t>
            </w:r>
            <w:r>
              <w:rPr>
                <w:rFonts w:ascii="Century Gothic"/>
                <w:color w:val="231F20"/>
                <w:w w:val="105"/>
                <w:sz w:val="18"/>
              </w:rPr>
              <w:t>student</w:t>
            </w:r>
            <w:r w:rsidR="00054458">
              <w:rPr>
                <w:rFonts w:ascii="Century Gothic"/>
                <w:color w:val="231F20"/>
                <w:spacing w:val="-16"/>
                <w:w w:val="105"/>
                <w:sz w:val="18"/>
              </w:rPr>
              <w:t xml:space="preserve"> </w:t>
            </w:r>
            <w:r>
              <w:rPr>
                <w:rFonts w:ascii="Century Gothic"/>
                <w:color w:val="231F20"/>
                <w:w w:val="105"/>
                <w:sz w:val="18"/>
              </w:rPr>
              <w:t>was</w:t>
            </w:r>
            <w:r w:rsidR="00054458">
              <w:rPr>
                <w:rFonts w:ascii="Century Gothic"/>
                <w:color w:val="231F20"/>
                <w:spacing w:val="-16"/>
                <w:w w:val="105"/>
                <w:sz w:val="18"/>
              </w:rPr>
              <w:t xml:space="preserve"> </w:t>
            </w:r>
            <w:r>
              <w:rPr>
                <w:rFonts w:ascii="Century Gothic"/>
                <w:color w:val="231F20"/>
                <w:w w:val="105"/>
                <w:sz w:val="18"/>
              </w:rPr>
              <w:t>enrolled</w:t>
            </w:r>
            <w:r w:rsidR="00054458">
              <w:rPr>
                <w:rFonts w:ascii="Century Gothic"/>
                <w:color w:val="231F20"/>
                <w:w w:val="101"/>
                <w:sz w:val="18"/>
              </w:rPr>
              <w:t xml:space="preserve"> </w:t>
            </w:r>
            <w:r>
              <w:rPr>
                <w:rFonts w:ascii="Century Gothic"/>
                <w:color w:val="231F20"/>
                <w:w w:val="105"/>
                <w:sz w:val="18"/>
              </w:rPr>
              <w:t>(ABS</w:t>
            </w:r>
            <w:r w:rsidR="00054458">
              <w:rPr>
                <w:rFonts w:ascii="Century Gothic"/>
                <w:color w:val="231F20"/>
                <w:spacing w:val="-25"/>
                <w:w w:val="105"/>
                <w:sz w:val="18"/>
              </w:rPr>
              <w:t xml:space="preserve"> </w:t>
            </w:r>
            <w:r>
              <w:rPr>
                <w:rFonts w:ascii="Century Gothic"/>
                <w:color w:val="231F20"/>
                <w:w w:val="105"/>
                <w:sz w:val="18"/>
              </w:rPr>
              <w:t>Catalogue</w:t>
            </w:r>
            <w:r w:rsidR="00054458">
              <w:rPr>
                <w:rFonts w:ascii="Century Gothic"/>
                <w:color w:val="231F20"/>
                <w:spacing w:val="-25"/>
                <w:w w:val="105"/>
                <w:sz w:val="18"/>
              </w:rPr>
              <w:t xml:space="preserve"> </w:t>
            </w:r>
            <w:r>
              <w:rPr>
                <w:rFonts w:ascii="Century Gothic"/>
                <w:color w:val="231F20"/>
                <w:w w:val="105"/>
                <w:sz w:val="18"/>
              </w:rPr>
              <w:t>No.</w:t>
            </w:r>
            <w:r w:rsidR="00054458">
              <w:rPr>
                <w:rFonts w:ascii="Century Gothic"/>
                <w:color w:val="231F20"/>
                <w:spacing w:val="-25"/>
                <w:w w:val="105"/>
                <w:sz w:val="18"/>
              </w:rPr>
              <w:t xml:space="preserve"> </w:t>
            </w:r>
            <w:r>
              <w:rPr>
                <w:rFonts w:ascii="Century Gothic"/>
                <w:color w:val="231F20"/>
                <w:w w:val="105"/>
                <w:sz w:val="18"/>
              </w:rPr>
              <w:t>1272.0).</w:t>
            </w:r>
          </w:p>
          <w:p w:rsidR="00A25E22" w:rsidRDefault="00B73B9C">
            <w:pPr>
              <w:pStyle w:val="TableParagraph"/>
              <w:spacing w:before="120" w:line="261" w:lineRule="auto"/>
              <w:ind w:left="263" w:right="625"/>
              <w:rPr>
                <w:rFonts w:ascii="Century Gothic" w:eastAsia="Century Gothic" w:hAnsi="Century Gothic" w:cs="Century Gothic"/>
                <w:sz w:val="18"/>
                <w:szCs w:val="18"/>
              </w:rPr>
            </w:pPr>
            <w:r>
              <w:rPr>
                <w:rFonts w:ascii="Century Gothic"/>
                <w:color w:val="231F20"/>
                <w:w w:val="105"/>
                <w:sz w:val="18"/>
              </w:rPr>
              <w:t>For</w:t>
            </w:r>
            <w:r w:rsidR="00054458">
              <w:rPr>
                <w:rFonts w:ascii="Century Gothic"/>
                <w:color w:val="231F20"/>
                <w:spacing w:val="-21"/>
                <w:w w:val="105"/>
                <w:sz w:val="18"/>
              </w:rPr>
              <w:t xml:space="preserve"> </w:t>
            </w:r>
            <w:r>
              <w:rPr>
                <w:rFonts w:ascii="Century Gothic"/>
                <w:color w:val="231F20"/>
                <w:w w:val="105"/>
                <w:sz w:val="18"/>
              </w:rPr>
              <w:t>field</w:t>
            </w:r>
            <w:r w:rsidR="00054458">
              <w:rPr>
                <w:rFonts w:ascii="Century Gothic"/>
                <w:color w:val="231F20"/>
                <w:spacing w:val="-21"/>
                <w:w w:val="105"/>
                <w:sz w:val="18"/>
              </w:rPr>
              <w:t xml:space="preserve"> </w:t>
            </w:r>
            <w:r>
              <w:rPr>
                <w:rFonts w:ascii="Century Gothic"/>
                <w:color w:val="231F20"/>
                <w:w w:val="105"/>
                <w:sz w:val="18"/>
              </w:rPr>
              <w:t>of</w:t>
            </w:r>
            <w:r w:rsidR="00054458">
              <w:rPr>
                <w:rFonts w:ascii="Century Gothic"/>
                <w:color w:val="231F20"/>
                <w:spacing w:val="-21"/>
                <w:w w:val="105"/>
                <w:sz w:val="18"/>
              </w:rPr>
              <w:t xml:space="preserve"> </w:t>
            </w:r>
            <w:r>
              <w:rPr>
                <w:rFonts w:ascii="Century Gothic"/>
                <w:color w:val="231F20"/>
                <w:w w:val="105"/>
                <w:sz w:val="18"/>
              </w:rPr>
              <w:t>education</w:t>
            </w:r>
            <w:r w:rsidR="00054458">
              <w:rPr>
                <w:rFonts w:ascii="Century Gothic"/>
                <w:color w:val="231F20"/>
                <w:spacing w:val="-21"/>
                <w:w w:val="105"/>
                <w:sz w:val="18"/>
              </w:rPr>
              <w:t xml:space="preserve"> </w:t>
            </w:r>
            <w:r>
              <w:rPr>
                <w:rFonts w:ascii="Century Gothic"/>
                <w:color w:val="231F20"/>
                <w:w w:val="105"/>
                <w:sz w:val="18"/>
              </w:rPr>
              <w:t>enrolments,</w:t>
            </w:r>
            <w:r w:rsidR="00054458">
              <w:rPr>
                <w:rFonts w:ascii="Century Gothic"/>
                <w:color w:val="231F20"/>
                <w:spacing w:val="-21"/>
                <w:w w:val="105"/>
                <w:sz w:val="18"/>
              </w:rPr>
              <w:t xml:space="preserve"> </w:t>
            </w:r>
            <w:r>
              <w:rPr>
                <w:rFonts w:ascii="Century Gothic"/>
                <w:color w:val="231F20"/>
                <w:w w:val="105"/>
                <w:sz w:val="18"/>
              </w:rPr>
              <w:t>the</w:t>
            </w:r>
            <w:r w:rsidR="00054458">
              <w:rPr>
                <w:rFonts w:ascii="Century Gothic"/>
                <w:color w:val="231F20"/>
                <w:spacing w:val="-21"/>
                <w:w w:val="105"/>
                <w:sz w:val="18"/>
              </w:rPr>
              <w:t xml:space="preserve"> </w:t>
            </w:r>
            <w:r>
              <w:rPr>
                <w:rFonts w:ascii="Century Gothic"/>
                <w:color w:val="231F20"/>
                <w:w w:val="105"/>
                <w:sz w:val="18"/>
              </w:rPr>
              <w:t>data</w:t>
            </w:r>
            <w:r w:rsidR="00054458">
              <w:rPr>
                <w:rFonts w:ascii="Century Gothic"/>
                <w:color w:val="231F20"/>
                <w:spacing w:val="-21"/>
                <w:w w:val="105"/>
                <w:sz w:val="18"/>
              </w:rPr>
              <w:t xml:space="preserve"> </w:t>
            </w:r>
            <w:r>
              <w:rPr>
                <w:rFonts w:ascii="Century Gothic"/>
                <w:color w:val="231F20"/>
                <w:w w:val="105"/>
                <w:sz w:val="18"/>
              </w:rPr>
              <w:t>takes</w:t>
            </w:r>
            <w:r w:rsidR="00054458">
              <w:rPr>
                <w:rFonts w:ascii="Century Gothic"/>
                <w:color w:val="231F20"/>
                <w:spacing w:val="-21"/>
                <w:w w:val="105"/>
                <w:sz w:val="18"/>
              </w:rPr>
              <w:t xml:space="preserve"> </w:t>
            </w:r>
            <w:r>
              <w:rPr>
                <w:rFonts w:ascii="Century Gothic"/>
                <w:color w:val="231F20"/>
                <w:w w:val="105"/>
                <w:sz w:val="18"/>
              </w:rPr>
              <w:t>into</w:t>
            </w:r>
            <w:r w:rsidR="00054458">
              <w:rPr>
                <w:rFonts w:ascii="Century Gothic"/>
                <w:color w:val="231F20"/>
                <w:spacing w:val="-21"/>
                <w:w w:val="105"/>
                <w:sz w:val="18"/>
              </w:rPr>
              <w:t xml:space="preserve"> </w:t>
            </w:r>
            <w:r>
              <w:rPr>
                <w:rFonts w:ascii="Century Gothic"/>
                <w:color w:val="231F20"/>
                <w:w w:val="105"/>
                <w:sz w:val="18"/>
              </w:rPr>
              <w:t>account</w:t>
            </w:r>
            <w:r w:rsidR="00054458">
              <w:rPr>
                <w:rFonts w:ascii="Century Gothic"/>
                <w:color w:val="231F20"/>
                <w:spacing w:val="-21"/>
                <w:w w:val="105"/>
                <w:sz w:val="18"/>
              </w:rPr>
              <w:t xml:space="preserve"> </w:t>
            </w:r>
            <w:r>
              <w:rPr>
                <w:rFonts w:ascii="Century Gothic"/>
                <w:color w:val="231F20"/>
                <w:w w:val="105"/>
                <w:sz w:val="18"/>
              </w:rPr>
              <w:t>the</w:t>
            </w:r>
            <w:r w:rsidR="00054458">
              <w:rPr>
                <w:rFonts w:ascii="Century Gothic"/>
                <w:color w:val="231F20"/>
                <w:spacing w:val="-21"/>
                <w:w w:val="105"/>
                <w:sz w:val="18"/>
              </w:rPr>
              <w:t xml:space="preserve"> </w:t>
            </w:r>
            <w:r>
              <w:rPr>
                <w:rFonts w:ascii="Century Gothic"/>
                <w:color w:val="231F20"/>
                <w:w w:val="105"/>
                <w:sz w:val="18"/>
              </w:rPr>
              <w:t>coding</w:t>
            </w:r>
            <w:r w:rsidR="00054458">
              <w:rPr>
                <w:rFonts w:ascii="Century Gothic"/>
                <w:color w:val="231F20"/>
                <w:spacing w:val="-21"/>
                <w:w w:val="105"/>
                <w:sz w:val="18"/>
              </w:rPr>
              <w:t xml:space="preserve"> </w:t>
            </w:r>
            <w:r>
              <w:rPr>
                <w:rFonts w:ascii="Century Gothic"/>
                <w:color w:val="231F20"/>
                <w:w w:val="105"/>
                <w:sz w:val="18"/>
              </w:rPr>
              <w:t>of</w:t>
            </w:r>
            <w:r w:rsidR="00054458">
              <w:rPr>
                <w:rFonts w:ascii="Century Gothic"/>
                <w:color w:val="231F20"/>
                <w:w w:val="104"/>
                <w:sz w:val="18"/>
              </w:rPr>
              <w:t xml:space="preserve"> </w:t>
            </w:r>
            <w:r>
              <w:rPr>
                <w:rFonts w:ascii="Century Gothic"/>
                <w:color w:val="231F20"/>
                <w:w w:val="105"/>
                <w:sz w:val="18"/>
              </w:rPr>
              <w:t>Combined</w:t>
            </w:r>
            <w:r w:rsidR="00054458">
              <w:rPr>
                <w:rFonts w:ascii="Century Gothic"/>
                <w:color w:val="231F20"/>
                <w:spacing w:val="-22"/>
                <w:w w:val="105"/>
                <w:sz w:val="18"/>
              </w:rPr>
              <w:t xml:space="preserve"> </w:t>
            </w:r>
            <w:r>
              <w:rPr>
                <w:rFonts w:ascii="Century Gothic"/>
                <w:color w:val="231F20"/>
                <w:w w:val="105"/>
                <w:sz w:val="18"/>
              </w:rPr>
              <w:t>Courses</w:t>
            </w:r>
            <w:r w:rsidR="00054458">
              <w:rPr>
                <w:rFonts w:ascii="Century Gothic"/>
                <w:color w:val="231F20"/>
                <w:spacing w:val="-22"/>
                <w:w w:val="105"/>
                <w:sz w:val="18"/>
              </w:rPr>
              <w:t xml:space="preserve"> </w:t>
            </w:r>
            <w:r>
              <w:rPr>
                <w:rFonts w:ascii="Century Gothic"/>
                <w:color w:val="231F20"/>
                <w:w w:val="105"/>
                <w:sz w:val="18"/>
              </w:rPr>
              <w:t>to</w:t>
            </w:r>
            <w:r w:rsidR="00054458">
              <w:rPr>
                <w:rFonts w:ascii="Century Gothic"/>
                <w:color w:val="231F20"/>
                <w:spacing w:val="-22"/>
                <w:w w:val="105"/>
                <w:sz w:val="18"/>
              </w:rPr>
              <w:t xml:space="preserve"> </w:t>
            </w:r>
            <w:r>
              <w:rPr>
                <w:rFonts w:ascii="Century Gothic"/>
                <w:color w:val="231F20"/>
                <w:w w:val="105"/>
                <w:sz w:val="18"/>
              </w:rPr>
              <w:t>two</w:t>
            </w:r>
            <w:r w:rsidR="00054458">
              <w:rPr>
                <w:rFonts w:ascii="Century Gothic"/>
                <w:color w:val="231F20"/>
                <w:spacing w:val="-22"/>
                <w:w w:val="105"/>
                <w:sz w:val="18"/>
              </w:rPr>
              <w:t xml:space="preserve"> </w:t>
            </w:r>
            <w:r>
              <w:rPr>
                <w:rFonts w:ascii="Century Gothic"/>
                <w:color w:val="231F20"/>
                <w:w w:val="105"/>
                <w:sz w:val="18"/>
              </w:rPr>
              <w:t>fields</w:t>
            </w:r>
            <w:r w:rsidR="00054458">
              <w:rPr>
                <w:rFonts w:ascii="Century Gothic"/>
                <w:color w:val="231F20"/>
                <w:spacing w:val="-22"/>
                <w:w w:val="105"/>
                <w:sz w:val="18"/>
              </w:rPr>
              <w:t xml:space="preserve"> </w:t>
            </w:r>
            <w:r>
              <w:rPr>
                <w:rFonts w:ascii="Century Gothic"/>
                <w:color w:val="231F20"/>
                <w:w w:val="105"/>
                <w:sz w:val="18"/>
              </w:rPr>
              <w:t>of</w:t>
            </w:r>
            <w:r w:rsidR="00054458">
              <w:rPr>
                <w:rFonts w:ascii="Century Gothic"/>
                <w:color w:val="231F20"/>
                <w:spacing w:val="-22"/>
                <w:w w:val="105"/>
                <w:sz w:val="18"/>
              </w:rPr>
              <w:t xml:space="preserve"> </w:t>
            </w:r>
            <w:r>
              <w:rPr>
                <w:rFonts w:ascii="Century Gothic"/>
                <w:color w:val="231F20"/>
                <w:w w:val="105"/>
                <w:sz w:val="18"/>
              </w:rPr>
              <w:t>education.</w:t>
            </w:r>
          </w:p>
          <w:p w:rsidR="00A25E22" w:rsidRDefault="00B73B9C">
            <w:pPr>
              <w:pStyle w:val="TableParagraph"/>
              <w:spacing w:before="120" w:line="261" w:lineRule="auto"/>
              <w:ind w:left="263" w:right="595"/>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24"/>
                <w:w w:val="105"/>
                <w:sz w:val="18"/>
              </w:rPr>
              <w:t xml:space="preserve"> </w:t>
            </w:r>
            <w:r>
              <w:rPr>
                <w:rFonts w:ascii="Century Gothic"/>
                <w:color w:val="231F20"/>
                <w:w w:val="105"/>
                <w:sz w:val="18"/>
              </w:rPr>
              <w:t>Department</w:t>
            </w:r>
            <w:r w:rsidR="00054458">
              <w:rPr>
                <w:rFonts w:ascii="Century Gothic"/>
                <w:color w:val="231F20"/>
                <w:spacing w:val="-24"/>
                <w:w w:val="105"/>
                <w:sz w:val="18"/>
              </w:rPr>
              <w:t xml:space="preserve"> </w:t>
            </w:r>
            <w:r>
              <w:rPr>
                <w:rFonts w:ascii="Century Gothic"/>
                <w:color w:val="231F20"/>
                <w:w w:val="105"/>
                <w:sz w:val="18"/>
              </w:rPr>
              <w:t>of</w:t>
            </w:r>
            <w:r w:rsidR="00054458">
              <w:rPr>
                <w:rFonts w:ascii="Century Gothic"/>
                <w:color w:val="231F20"/>
                <w:spacing w:val="-24"/>
                <w:w w:val="105"/>
                <w:sz w:val="18"/>
              </w:rPr>
              <w:t xml:space="preserve"> </w:t>
            </w:r>
            <w:r>
              <w:rPr>
                <w:rFonts w:ascii="Century Gothic"/>
                <w:color w:val="231F20"/>
                <w:w w:val="105"/>
                <w:sz w:val="18"/>
              </w:rPr>
              <w:t>Education</w:t>
            </w:r>
            <w:r w:rsidR="00054458">
              <w:rPr>
                <w:rFonts w:ascii="Century Gothic"/>
                <w:color w:val="231F20"/>
                <w:spacing w:val="-24"/>
                <w:w w:val="105"/>
                <w:sz w:val="18"/>
              </w:rPr>
              <w:t xml:space="preserve"> </w:t>
            </w:r>
            <w:r>
              <w:rPr>
                <w:rFonts w:ascii="Century Gothic"/>
                <w:color w:val="231F20"/>
                <w:w w:val="105"/>
                <w:sz w:val="18"/>
              </w:rPr>
              <w:t>and</w:t>
            </w:r>
            <w:r w:rsidR="00054458">
              <w:rPr>
                <w:rFonts w:ascii="Century Gothic"/>
                <w:color w:val="231F20"/>
                <w:spacing w:val="-24"/>
                <w:w w:val="105"/>
                <w:sz w:val="18"/>
              </w:rPr>
              <w:t xml:space="preserve"> </w:t>
            </w:r>
            <w:r>
              <w:rPr>
                <w:rFonts w:ascii="Century Gothic"/>
                <w:color w:val="231F20"/>
                <w:w w:val="105"/>
                <w:sz w:val="18"/>
              </w:rPr>
              <w:t>Training</w:t>
            </w:r>
            <w:r w:rsidR="00054458">
              <w:rPr>
                <w:rFonts w:ascii="Century Gothic"/>
                <w:color w:val="231F20"/>
                <w:spacing w:val="-24"/>
                <w:w w:val="105"/>
                <w:sz w:val="18"/>
              </w:rPr>
              <w:t xml:space="preserve"> </w:t>
            </w:r>
            <w:r>
              <w:rPr>
                <w:rFonts w:ascii="Century Gothic"/>
                <w:color w:val="231F20"/>
                <w:w w:val="105"/>
                <w:sz w:val="18"/>
              </w:rPr>
              <w:t>manages</w:t>
            </w:r>
            <w:r w:rsidR="00054458">
              <w:rPr>
                <w:rFonts w:ascii="Century Gothic"/>
                <w:color w:val="231F20"/>
                <w:spacing w:val="-24"/>
                <w:w w:val="105"/>
                <w:sz w:val="18"/>
              </w:rPr>
              <w:t xml:space="preserve"> </w:t>
            </w:r>
            <w:r>
              <w:rPr>
                <w:rFonts w:ascii="Century Gothic"/>
                <w:color w:val="231F20"/>
                <w:w w:val="105"/>
                <w:sz w:val="18"/>
              </w:rPr>
              <w:t>a</w:t>
            </w:r>
            <w:r w:rsidR="00054458">
              <w:rPr>
                <w:rFonts w:ascii="Century Gothic"/>
                <w:color w:val="231F20"/>
                <w:spacing w:val="-24"/>
                <w:w w:val="105"/>
                <w:sz w:val="18"/>
              </w:rPr>
              <w:t xml:space="preserve"> </w:t>
            </w:r>
            <w:r>
              <w:rPr>
                <w:rFonts w:ascii="Century Gothic"/>
                <w:color w:val="231F20"/>
                <w:w w:val="105"/>
                <w:sz w:val="18"/>
              </w:rPr>
              <w:t>comprehensive</w:t>
            </w:r>
            <w:r w:rsidR="00054458">
              <w:rPr>
                <w:rFonts w:ascii="Century Gothic"/>
                <w:color w:val="231F20"/>
                <w:spacing w:val="-24"/>
                <w:w w:val="105"/>
                <w:sz w:val="18"/>
              </w:rPr>
              <w:t xml:space="preserve"> </w:t>
            </w:r>
            <w:r>
              <w:rPr>
                <w:rFonts w:ascii="Century Gothic"/>
                <w:color w:val="231F20"/>
                <w:w w:val="105"/>
                <w:sz w:val="18"/>
              </w:rPr>
              <w:t>set</w:t>
            </w:r>
            <w:r w:rsidR="00054458">
              <w:rPr>
                <w:rFonts w:ascii="Century Gothic"/>
                <w:color w:val="231F20"/>
                <w:spacing w:val="-24"/>
                <w:w w:val="105"/>
                <w:sz w:val="18"/>
              </w:rPr>
              <w:t xml:space="preserve"> </w:t>
            </w:r>
            <w:r>
              <w:rPr>
                <w:rFonts w:ascii="Century Gothic"/>
                <w:color w:val="231F20"/>
                <w:w w:val="105"/>
                <w:sz w:val="18"/>
              </w:rPr>
              <w:t>of</w:t>
            </w:r>
            <w:r w:rsidR="00054458">
              <w:rPr>
                <w:rFonts w:ascii="Century Gothic"/>
                <w:color w:val="231F20"/>
                <w:w w:val="104"/>
                <w:sz w:val="18"/>
              </w:rPr>
              <w:t xml:space="preserve"> </w:t>
            </w:r>
            <w:r>
              <w:rPr>
                <w:rFonts w:ascii="Century Gothic"/>
                <w:color w:val="231F20"/>
                <w:w w:val="105"/>
                <w:sz w:val="18"/>
              </w:rPr>
              <w:t>statistics</w:t>
            </w:r>
            <w:r w:rsidR="00054458">
              <w:rPr>
                <w:rFonts w:ascii="Century Gothic"/>
                <w:color w:val="231F20"/>
                <w:w w:val="105"/>
                <w:sz w:val="18"/>
              </w:rPr>
              <w:t xml:space="preserve"> </w:t>
            </w:r>
            <w:r>
              <w:rPr>
                <w:rFonts w:ascii="Century Gothic"/>
                <w:color w:val="231F20"/>
                <w:w w:val="105"/>
                <w:sz w:val="18"/>
              </w:rPr>
              <w:t>referred</w:t>
            </w:r>
            <w:r w:rsidR="00054458">
              <w:rPr>
                <w:rFonts w:ascii="Century Gothic"/>
                <w:color w:val="231F20"/>
                <w:w w:val="105"/>
                <w:sz w:val="18"/>
              </w:rPr>
              <w:t xml:space="preserve"> </w:t>
            </w:r>
            <w:r>
              <w:rPr>
                <w:rFonts w:ascii="Century Gothic"/>
                <w:color w:val="231F20"/>
                <w:w w:val="105"/>
                <w:sz w:val="18"/>
              </w:rPr>
              <w:t>to</w:t>
            </w:r>
            <w:r w:rsidR="00054458">
              <w:rPr>
                <w:rFonts w:ascii="Century Gothic"/>
                <w:color w:val="231F20"/>
                <w:w w:val="105"/>
                <w:sz w:val="18"/>
              </w:rPr>
              <w:t xml:space="preserve"> </w:t>
            </w:r>
            <w:r>
              <w:rPr>
                <w:rFonts w:ascii="Century Gothic"/>
                <w:color w:val="231F20"/>
                <w:w w:val="105"/>
                <w:sz w:val="18"/>
              </w:rPr>
              <w:t>as</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Higher</w:t>
            </w:r>
            <w:r w:rsidR="00054458">
              <w:rPr>
                <w:rFonts w:ascii="Century Gothic"/>
                <w:color w:val="231F20"/>
                <w:w w:val="105"/>
                <w:sz w:val="18"/>
              </w:rPr>
              <w:t xml:space="preserve"> </w:t>
            </w:r>
            <w:r>
              <w:rPr>
                <w:rFonts w:ascii="Century Gothic"/>
                <w:color w:val="231F20"/>
                <w:w w:val="105"/>
                <w:sz w:val="18"/>
              </w:rPr>
              <w:t>Education</w:t>
            </w:r>
            <w:r w:rsidR="00054458">
              <w:rPr>
                <w:rFonts w:ascii="Century Gothic"/>
                <w:color w:val="231F20"/>
                <w:w w:val="105"/>
                <w:sz w:val="18"/>
              </w:rPr>
              <w:t xml:space="preserve"> </w:t>
            </w:r>
            <w:r>
              <w:rPr>
                <w:rFonts w:ascii="Century Gothic"/>
                <w:color w:val="231F20"/>
                <w:w w:val="105"/>
                <w:sz w:val="18"/>
              </w:rPr>
              <w:t>Statistics</w:t>
            </w:r>
            <w:r w:rsidR="00054458">
              <w:rPr>
                <w:rFonts w:ascii="Century Gothic"/>
                <w:color w:val="231F20"/>
                <w:spacing w:val="-10"/>
                <w:w w:val="105"/>
                <w:sz w:val="18"/>
              </w:rPr>
              <w:t xml:space="preserve"> </w:t>
            </w:r>
            <w:r>
              <w:rPr>
                <w:rFonts w:ascii="Century Gothic"/>
                <w:color w:val="231F20"/>
                <w:w w:val="105"/>
                <w:sz w:val="18"/>
              </w:rPr>
              <w:t>Collection.</w:t>
            </w:r>
          </w:p>
          <w:p w:rsidR="00A25E22" w:rsidRDefault="00B73B9C">
            <w:pPr>
              <w:pStyle w:val="TableParagraph"/>
              <w:spacing w:before="120" w:line="261" w:lineRule="auto"/>
              <w:ind w:left="263" w:right="302"/>
              <w:rPr>
                <w:rFonts w:ascii="Century Gothic" w:eastAsia="Century Gothic" w:hAnsi="Century Gothic" w:cs="Century Gothic"/>
                <w:sz w:val="18"/>
                <w:szCs w:val="18"/>
              </w:rPr>
            </w:pPr>
            <w:r>
              <w:rPr>
                <w:rFonts w:ascii="Century Gothic" w:eastAsia="Century Gothic" w:hAnsi="Century Gothic" w:cs="Century Gothic"/>
                <w:color w:val="231F20"/>
                <w:w w:val="105"/>
                <w:sz w:val="18"/>
                <w:szCs w:val="18"/>
              </w:rPr>
              <w:t>Data</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included</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in</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Higher</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Education</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Statistics</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Collection</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is</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compiled</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annually</w:t>
            </w:r>
            <w:r w:rsidR="00054458">
              <w:rPr>
                <w:rFonts w:ascii="Century Gothic" w:eastAsia="Century Gothic" w:hAnsi="Century Gothic" w:cs="Century Gothic"/>
                <w:color w:val="231F20"/>
                <w:w w:val="99"/>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collects</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information</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about</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students</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including,</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but</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no</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limited</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spacing w:val="-3"/>
                <w:w w:val="105"/>
                <w:sz w:val="18"/>
                <w:szCs w:val="18"/>
              </w:rPr>
              <w:t>to,</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courses,</w:t>
            </w:r>
            <w:r w:rsidR="00054458">
              <w:rPr>
                <w:rFonts w:ascii="Century Gothic" w:eastAsia="Century Gothic" w:hAnsi="Century Gothic" w:cs="Century Gothic"/>
                <w:color w:val="231F20"/>
                <w:w w:val="107"/>
                <w:sz w:val="18"/>
                <w:szCs w:val="18"/>
              </w:rPr>
              <w:t xml:space="preserve"> </w:t>
            </w:r>
            <w:r>
              <w:rPr>
                <w:rFonts w:ascii="Century Gothic" w:eastAsia="Century Gothic" w:hAnsi="Century Gothic" w:cs="Century Gothic"/>
                <w:color w:val="231F20"/>
                <w:w w:val="105"/>
                <w:sz w:val="18"/>
                <w:szCs w:val="18"/>
              </w:rPr>
              <w:t>income,</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completions</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employment</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status.</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data</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is</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published</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on</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department’s</w:t>
            </w:r>
            <w:r w:rsidR="00054458">
              <w:rPr>
                <w:rFonts w:ascii="Century Gothic" w:eastAsia="Century Gothic" w:hAnsi="Century Gothic" w:cs="Century Gothic"/>
                <w:color w:val="231F20"/>
                <w:spacing w:val="7"/>
                <w:sz w:val="18"/>
                <w:szCs w:val="18"/>
              </w:rPr>
              <w:t xml:space="preserve"> </w:t>
            </w:r>
            <w:r>
              <w:rPr>
                <w:rFonts w:ascii="Century Gothic" w:eastAsia="Century Gothic" w:hAnsi="Century Gothic" w:cs="Century Gothic"/>
                <w:color w:val="231F20"/>
                <w:sz w:val="18"/>
                <w:szCs w:val="18"/>
              </w:rPr>
              <w:t>website.</w:t>
            </w:r>
          </w:p>
        </w:tc>
      </w:tr>
      <w:tr w:rsidR="00A25E22">
        <w:trPr>
          <w:trHeight w:hRule="exact" w:val="2074"/>
        </w:trPr>
        <w:tc>
          <w:tcPr>
            <w:tcW w:w="1405"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108" w:right="261"/>
              <w:rPr>
                <w:rFonts w:ascii="Century Gothic" w:eastAsia="Century Gothic" w:hAnsi="Century Gothic" w:cs="Century Gothic"/>
                <w:sz w:val="18"/>
                <w:szCs w:val="18"/>
              </w:rPr>
            </w:pPr>
            <w:r>
              <w:rPr>
                <w:rFonts w:ascii="Century Gothic"/>
                <w:color w:val="231F20"/>
                <w:w w:val="105"/>
                <w:sz w:val="18"/>
              </w:rPr>
              <w:t>Additional</w:t>
            </w:r>
            <w:r w:rsidR="00054458">
              <w:rPr>
                <w:rFonts w:ascii="Century Gothic"/>
                <w:color w:val="231F20"/>
                <w:w w:val="102"/>
                <w:sz w:val="18"/>
              </w:rPr>
              <w:t xml:space="preserve"> </w:t>
            </w:r>
            <w:r>
              <w:rPr>
                <w:rFonts w:ascii="Century Gothic"/>
                <w:color w:val="231F20"/>
                <w:spacing w:val="-1"/>
                <w:w w:val="105"/>
                <w:sz w:val="18"/>
              </w:rPr>
              <w:t>information</w:t>
            </w:r>
          </w:p>
        </w:tc>
        <w:tc>
          <w:tcPr>
            <w:tcW w:w="7656"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263" w:right="595"/>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24"/>
                <w:w w:val="105"/>
                <w:sz w:val="18"/>
              </w:rPr>
              <w:t xml:space="preserve"> </w:t>
            </w:r>
            <w:r>
              <w:rPr>
                <w:rFonts w:ascii="Century Gothic"/>
                <w:color w:val="231F20"/>
                <w:w w:val="105"/>
                <w:sz w:val="18"/>
              </w:rPr>
              <w:t>Department</w:t>
            </w:r>
            <w:r w:rsidR="00054458">
              <w:rPr>
                <w:rFonts w:ascii="Century Gothic"/>
                <w:color w:val="231F20"/>
                <w:spacing w:val="-24"/>
                <w:w w:val="105"/>
                <w:sz w:val="18"/>
              </w:rPr>
              <w:t xml:space="preserve"> </w:t>
            </w:r>
            <w:r>
              <w:rPr>
                <w:rFonts w:ascii="Century Gothic"/>
                <w:color w:val="231F20"/>
                <w:w w:val="105"/>
                <w:sz w:val="18"/>
              </w:rPr>
              <w:t>of</w:t>
            </w:r>
            <w:r w:rsidR="00054458">
              <w:rPr>
                <w:rFonts w:ascii="Century Gothic"/>
                <w:color w:val="231F20"/>
                <w:spacing w:val="-24"/>
                <w:w w:val="105"/>
                <w:sz w:val="18"/>
              </w:rPr>
              <w:t xml:space="preserve"> </w:t>
            </w:r>
            <w:r>
              <w:rPr>
                <w:rFonts w:ascii="Century Gothic"/>
                <w:color w:val="231F20"/>
                <w:w w:val="105"/>
                <w:sz w:val="18"/>
              </w:rPr>
              <w:t>Education</w:t>
            </w:r>
            <w:r w:rsidR="00054458">
              <w:rPr>
                <w:rFonts w:ascii="Century Gothic"/>
                <w:color w:val="231F20"/>
                <w:spacing w:val="-24"/>
                <w:w w:val="105"/>
                <w:sz w:val="18"/>
              </w:rPr>
              <w:t xml:space="preserve"> </w:t>
            </w:r>
            <w:r>
              <w:rPr>
                <w:rFonts w:ascii="Century Gothic"/>
                <w:color w:val="231F20"/>
                <w:w w:val="105"/>
                <w:sz w:val="18"/>
              </w:rPr>
              <w:t>and</w:t>
            </w:r>
            <w:r w:rsidR="00054458">
              <w:rPr>
                <w:rFonts w:ascii="Century Gothic"/>
                <w:color w:val="231F20"/>
                <w:spacing w:val="-24"/>
                <w:w w:val="105"/>
                <w:sz w:val="18"/>
              </w:rPr>
              <w:t xml:space="preserve"> </w:t>
            </w:r>
            <w:r>
              <w:rPr>
                <w:rFonts w:ascii="Century Gothic"/>
                <w:color w:val="231F20"/>
                <w:w w:val="105"/>
                <w:sz w:val="18"/>
              </w:rPr>
              <w:t>Training</w:t>
            </w:r>
            <w:r w:rsidR="00054458">
              <w:rPr>
                <w:rFonts w:ascii="Century Gothic"/>
                <w:color w:val="231F20"/>
                <w:spacing w:val="-24"/>
                <w:w w:val="105"/>
                <w:sz w:val="18"/>
              </w:rPr>
              <w:t xml:space="preserve"> </w:t>
            </w:r>
            <w:r>
              <w:rPr>
                <w:rFonts w:ascii="Century Gothic"/>
                <w:color w:val="231F20"/>
                <w:w w:val="105"/>
                <w:sz w:val="18"/>
              </w:rPr>
              <w:t>manages</w:t>
            </w:r>
            <w:r w:rsidR="00054458">
              <w:rPr>
                <w:rFonts w:ascii="Century Gothic"/>
                <w:color w:val="231F20"/>
                <w:spacing w:val="-24"/>
                <w:w w:val="105"/>
                <w:sz w:val="18"/>
              </w:rPr>
              <w:t xml:space="preserve"> </w:t>
            </w:r>
            <w:r>
              <w:rPr>
                <w:rFonts w:ascii="Century Gothic"/>
                <w:color w:val="231F20"/>
                <w:w w:val="105"/>
                <w:sz w:val="18"/>
              </w:rPr>
              <w:t>a</w:t>
            </w:r>
            <w:r w:rsidR="00054458">
              <w:rPr>
                <w:rFonts w:ascii="Century Gothic"/>
                <w:color w:val="231F20"/>
                <w:spacing w:val="-24"/>
                <w:w w:val="105"/>
                <w:sz w:val="18"/>
              </w:rPr>
              <w:t xml:space="preserve"> </w:t>
            </w:r>
            <w:r>
              <w:rPr>
                <w:rFonts w:ascii="Century Gothic"/>
                <w:color w:val="231F20"/>
                <w:w w:val="105"/>
                <w:sz w:val="18"/>
              </w:rPr>
              <w:t>comprehensive</w:t>
            </w:r>
            <w:r w:rsidR="00054458">
              <w:rPr>
                <w:rFonts w:ascii="Century Gothic"/>
                <w:color w:val="231F20"/>
                <w:spacing w:val="-24"/>
                <w:w w:val="105"/>
                <w:sz w:val="18"/>
              </w:rPr>
              <w:t xml:space="preserve"> </w:t>
            </w:r>
            <w:r>
              <w:rPr>
                <w:rFonts w:ascii="Century Gothic"/>
                <w:color w:val="231F20"/>
                <w:w w:val="105"/>
                <w:sz w:val="18"/>
              </w:rPr>
              <w:t>set</w:t>
            </w:r>
            <w:r w:rsidR="00054458">
              <w:rPr>
                <w:rFonts w:ascii="Century Gothic"/>
                <w:color w:val="231F20"/>
                <w:spacing w:val="-24"/>
                <w:w w:val="105"/>
                <w:sz w:val="18"/>
              </w:rPr>
              <w:t xml:space="preserve"> </w:t>
            </w:r>
            <w:r>
              <w:rPr>
                <w:rFonts w:ascii="Century Gothic"/>
                <w:color w:val="231F20"/>
                <w:w w:val="105"/>
                <w:sz w:val="18"/>
              </w:rPr>
              <w:t>of</w:t>
            </w:r>
            <w:r w:rsidR="00054458">
              <w:rPr>
                <w:rFonts w:ascii="Century Gothic"/>
                <w:color w:val="231F20"/>
                <w:w w:val="104"/>
                <w:sz w:val="18"/>
              </w:rPr>
              <w:t xml:space="preserve"> </w:t>
            </w:r>
            <w:r>
              <w:rPr>
                <w:rFonts w:ascii="Century Gothic"/>
                <w:color w:val="231F20"/>
                <w:w w:val="105"/>
                <w:sz w:val="18"/>
              </w:rPr>
              <w:t>statistics</w:t>
            </w:r>
            <w:r w:rsidR="00054458">
              <w:rPr>
                <w:rFonts w:ascii="Century Gothic"/>
                <w:color w:val="231F20"/>
                <w:w w:val="105"/>
                <w:sz w:val="18"/>
              </w:rPr>
              <w:t xml:space="preserve"> </w:t>
            </w:r>
            <w:r>
              <w:rPr>
                <w:rFonts w:ascii="Century Gothic"/>
                <w:color w:val="231F20"/>
                <w:w w:val="105"/>
                <w:sz w:val="18"/>
              </w:rPr>
              <w:t>referred</w:t>
            </w:r>
            <w:r w:rsidR="00054458">
              <w:rPr>
                <w:rFonts w:ascii="Century Gothic"/>
                <w:color w:val="231F20"/>
                <w:w w:val="105"/>
                <w:sz w:val="18"/>
              </w:rPr>
              <w:t xml:space="preserve"> </w:t>
            </w:r>
            <w:r>
              <w:rPr>
                <w:rFonts w:ascii="Century Gothic"/>
                <w:color w:val="231F20"/>
                <w:w w:val="105"/>
                <w:sz w:val="18"/>
              </w:rPr>
              <w:t>to</w:t>
            </w:r>
            <w:r w:rsidR="00054458">
              <w:rPr>
                <w:rFonts w:ascii="Century Gothic"/>
                <w:color w:val="231F20"/>
                <w:w w:val="105"/>
                <w:sz w:val="18"/>
              </w:rPr>
              <w:t xml:space="preserve"> </w:t>
            </w:r>
            <w:r>
              <w:rPr>
                <w:rFonts w:ascii="Century Gothic"/>
                <w:color w:val="231F20"/>
                <w:w w:val="105"/>
                <w:sz w:val="18"/>
              </w:rPr>
              <w:t>as</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Higher</w:t>
            </w:r>
            <w:r w:rsidR="00054458">
              <w:rPr>
                <w:rFonts w:ascii="Century Gothic"/>
                <w:color w:val="231F20"/>
                <w:w w:val="105"/>
                <w:sz w:val="18"/>
              </w:rPr>
              <w:t xml:space="preserve"> </w:t>
            </w:r>
            <w:r>
              <w:rPr>
                <w:rFonts w:ascii="Century Gothic"/>
                <w:color w:val="231F20"/>
                <w:w w:val="105"/>
                <w:sz w:val="18"/>
              </w:rPr>
              <w:t>Education</w:t>
            </w:r>
            <w:r w:rsidR="00054458">
              <w:rPr>
                <w:rFonts w:ascii="Century Gothic"/>
                <w:color w:val="231F20"/>
                <w:w w:val="105"/>
                <w:sz w:val="18"/>
              </w:rPr>
              <w:t xml:space="preserve"> </w:t>
            </w:r>
            <w:r>
              <w:rPr>
                <w:rFonts w:ascii="Century Gothic"/>
                <w:color w:val="231F20"/>
                <w:w w:val="105"/>
                <w:sz w:val="18"/>
              </w:rPr>
              <w:t>Statistics</w:t>
            </w:r>
            <w:r w:rsidR="00054458">
              <w:rPr>
                <w:rFonts w:ascii="Century Gothic"/>
                <w:color w:val="231F20"/>
                <w:spacing w:val="-10"/>
                <w:w w:val="105"/>
                <w:sz w:val="18"/>
              </w:rPr>
              <w:t xml:space="preserve"> </w:t>
            </w:r>
            <w:r>
              <w:rPr>
                <w:rFonts w:ascii="Century Gothic"/>
                <w:color w:val="231F20"/>
                <w:w w:val="105"/>
                <w:sz w:val="18"/>
              </w:rPr>
              <w:t>Collection.</w:t>
            </w:r>
          </w:p>
          <w:p w:rsidR="00A25E22" w:rsidRDefault="00B73B9C">
            <w:pPr>
              <w:pStyle w:val="TableParagraph"/>
              <w:spacing w:before="120" w:line="261" w:lineRule="auto"/>
              <w:ind w:left="263" w:right="302"/>
              <w:rPr>
                <w:rFonts w:ascii="Century Gothic" w:eastAsia="Century Gothic" w:hAnsi="Century Gothic" w:cs="Century Gothic"/>
                <w:sz w:val="18"/>
                <w:szCs w:val="18"/>
              </w:rPr>
            </w:pPr>
            <w:r>
              <w:rPr>
                <w:rFonts w:ascii="Century Gothic" w:eastAsia="Century Gothic" w:hAnsi="Century Gothic" w:cs="Century Gothic"/>
                <w:color w:val="231F20"/>
                <w:w w:val="105"/>
                <w:sz w:val="18"/>
                <w:szCs w:val="18"/>
              </w:rPr>
              <w:t>Data</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included</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in</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Higher</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Education</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Statistics</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Collection</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is</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compiled</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annually</w:t>
            </w:r>
            <w:r w:rsidR="00054458">
              <w:rPr>
                <w:rFonts w:ascii="Century Gothic" w:eastAsia="Century Gothic" w:hAnsi="Century Gothic" w:cs="Century Gothic"/>
                <w:color w:val="231F20"/>
                <w:w w:val="99"/>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collects</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information</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about</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students</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including,</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but</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no</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limited</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spacing w:val="-3"/>
                <w:w w:val="105"/>
                <w:sz w:val="18"/>
                <w:szCs w:val="18"/>
              </w:rPr>
              <w:t>to,</w:t>
            </w:r>
            <w:r w:rsidR="00054458">
              <w:rPr>
                <w:rFonts w:ascii="Century Gothic" w:eastAsia="Century Gothic" w:hAnsi="Century Gothic" w:cs="Century Gothic"/>
                <w:color w:val="231F20"/>
                <w:spacing w:val="-9"/>
                <w:w w:val="105"/>
                <w:sz w:val="18"/>
                <w:szCs w:val="18"/>
              </w:rPr>
              <w:t xml:space="preserve"> </w:t>
            </w:r>
            <w:r>
              <w:rPr>
                <w:rFonts w:ascii="Century Gothic" w:eastAsia="Century Gothic" w:hAnsi="Century Gothic" w:cs="Century Gothic"/>
                <w:color w:val="231F20"/>
                <w:w w:val="105"/>
                <w:sz w:val="18"/>
                <w:szCs w:val="18"/>
              </w:rPr>
              <w:t>courses,</w:t>
            </w:r>
            <w:r w:rsidR="00054458">
              <w:rPr>
                <w:rFonts w:ascii="Century Gothic" w:eastAsia="Century Gothic" w:hAnsi="Century Gothic" w:cs="Century Gothic"/>
                <w:color w:val="231F20"/>
                <w:w w:val="107"/>
                <w:sz w:val="18"/>
                <w:szCs w:val="18"/>
              </w:rPr>
              <w:t xml:space="preserve"> </w:t>
            </w:r>
            <w:r>
              <w:rPr>
                <w:rFonts w:ascii="Century Gothic" w:eastAsia="Century Gothic" w:hAnsi="Century Gothic" w:cs="Century Gothic"/>
                <w:color w:val="231F20"/>
                <w:w w:val="105"/>
                <w:sz w:val="18"/>
                <w:szCs w:val="18"/>
              </w:rPr>
              <w:t>income,</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completions</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employment</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status.</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data</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is</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published</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on</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department’s</w:t>
            </w:r>
            <w:r w:rsidR="00054458">
              <w:rPr>
                <w:rFonts w:ascii="Century Gothic" w:eastAsia="Century Gothic" w:hAnsi="Century Gothic" w:cs="Century Gothic"/>
                <w:color w:val="231F20"/>
                <w:spacing w:val="7"/>
                <w:sz w:val="18"/>
                <w:szCs w:val="18"/>
              </w:rPr>
              <w:t xml:space="preserve"> </w:t>
            </w:r>
            <w:r>
              <w:rPr>
                <w:rFonts w:ascii="Century Gothic" w:eastAsia="Century Gothic" w:hAnsi="Century Gothic" w:cs="Century Gothic"/>
                <w:color w:val="231F20"/>
                <w:sz w:val="18"/>
                <w:szCs w:val="18"/>
              </w:rPr>
              <w:t>website.</w:t>
            </w:r>
          </w:p>
        </w:tc>
      </w:tr>
      <w:tr w:rsidR="00A25E22">
        <w:trPr>
          <w:trHeight w:hRule="exact" w:val="1354"/>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Source</w:t>
            </w:r>
          </w:p>
        </w:tc>
        <w:tc>
          <w:tcPr>
            <w:tcW w:w="7656"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263" w:right="470"/>
              <w:rPr>
                <w:rFonts w:ascii="Century Gothic" w:eastAsia="Century Gothic" w:hAnsi="Century Gothic" w:cs="Century Gothic"/>
                <w:sz w:val="18"/>
                <w:szCs w:val="18"/>
              </w:rPr>
            </w:pPr>
            <w:r>
              <w:rPr>
                <w:rFonts w:ascii="Century Gothic" w:eastAsia="Century Gothic" w:hAnsi="Century Gothic" w:cs="Century Gothic"/>
                <w:color w:val="1D1D1B"/>
                <w:w w:val="105"/>
                <w:sz w:val="18"/>
                <w:szCs w:val="18"/>
              </w:rPr>
              <w:t>Department</w:t>
            </w:r>
            <w:r w:rsidR="00054458">
              <w:rPr>
                <w:rFonts w:ascii="Century Gothic" w:eastAsia="Century Gothic" w:hAnsi="Century Gothic" w:cs="Century Gothic"/>
                <w:color w:val="1D1D1B"/>
                <w:spacing w:val="-13"/>
                <w:w w:val="105"/>
                <w:sz w:val="18"/>
                <w:szCs w:val="18"/>
              </w:rPr>
              <w:t xml:space="preserve"> </w:t>
            </w:r>
            <w:r>
              <w:rPr>
                <w:rFonts w:ascii="Century Gothic" w:eastAsia="Century Gothic" w:hAnsi="Century Gothic" w:cs="Century Gothic"/>
                <w:color w:val="1D1D1B"/>
                <w:w w:val="105"/>
                <w:sz w:val="18"/>
                <w:szCs w:val="18"/>
              </w:rPr>
              <w:t>of</w:t>
            </w:r>
            <w:r w:rsidR="00054458">
              <w:rPr>
                <w:rFonts w:ascii="Century Gothic" w:eastAsia="Century Gothic" w:hAnsi="Century Gothic" w:cs="Century Gothic"/>
                <w:color w:val="1D1D1B"/>
                <w:spacing w:val="-13"/>
                <w:w w:val="105"/>
                <w:sz w:val="18"/>
                <w:szCs w:val="18"/>
              </w:rPr>
              <w:t xml:space="preserve"> </w:t>
            </w:r>
            <w:r>
              <w:rPr>
                <w:rFonts w:ascii="Century Gothic" w:eastAsia="Century Gothic" w:hAnsi="Century Gothic" w:cs="Century Gothic"/>
                <w:color w:val="1D1D1B"/>
                <w:w w:val="105"/>
                <w:sz w:val="18"/>
                <w:szCs w:val="18"/>
              </w:rPr>
              <w:t>Education</w:t>
            </w:r>
            <w:r w:rsidR="00054458">
              <w:rPr>
                <w:rFonts w:ascii="Century Gothic" w:eastAsia="Century Gothic" w:hAnsi="Century Gothic" w:cs="Century Gothic"/>
                <w:color w:val="1D1D1B"/>
                <w:spacing w:val="-13"/>
                <w:w w:val="105"/>
                <w:sz w:val="18"/>
                <w:szCs w:val="18"/>
              </w:rPr>
              <w:t xml:space="preserve"> </w:t>
            </w:r>
            <w:r>
              <w:rPr>
                <w:rFonts w:ascii="Century Gothic" w:eastAsia="Century Gothic" w:hAnsi="Century Gothic" w:cs="Century Gothic"/>
                <w:color w:val="1D1D1B"/>
                <w:w w:val="105"/>
                <w:sz w:val="18"/>
                <w:szCs w:val="18"/>
              </w:rPr>
              <w:t>and</w:t>
            </w:r>
            <w:r w:rsidR="00054458">
              <w:rPr>
                <w:rFonts w:ascii="Century Gothic" w:eastAsia="Century Gothic" w:hAnsi="Century Gothic" w:cs="Century Gothic"/>
                <w:color w:val="1D1D1B"/>
                <w:spacing w:val="-13"/>
                <w:w w:val="105"/>
                <w:sz w:val="18"/>
                <w:szCs w:val="18"/>
              </w:rPr>
              <w:t xml:space="preserve"> </w:t>
            </w:r>
            <w:r>
              <w:rPr>
                <w:rFonts w:ascii="Century Gothic" w:eastAsia="Century Gothic" w:hAnsi="Century Gothic" w:cs="Century Gothic"/>
                <w:color w:val="1D1D1B"/>
                <w:w w:val="105"/>
                <w:sz w:val="18"/>
                <w:szCs w:val="18"/>
              </w:rPr>
              <w:t>Training</w:t>
            </w:r>
            <w:r w:rsidR="00054458">
              <w:rPr>
                <w:rFonts w:ascii="Century Gothic" w:eastAsia="Century Gothic" w:hAnsi="Century Gothic" w:cs="Century Gothic"/>
                <w:color w:val="1D1D1B"/>
                <w:spacing w:val="-13"/>
                <w:w w:val="105"/>
                <w:sz w:val="18"/>
                <w:szCs w:val="18"/>
              </w:rPr>
              <w:t xml:space="preserve"> </w:t>
            </w:r>
            <w:r>
              <w:rPr>
                <w:rFonts w:ascii="Century Gothic" w:eastAsia="Century Gothic" w:hAnsi="Century Gothic" w:cs="Century Gothic"/>
                <w:color w:val="1D1D1B"/>
                <w:w w:val="105"/>
                <w:sz w:val="18"/>
                <w:szCs w:val="18"/>
              </w:rPr>
              <w:t>–</w:t>
            </w:r>
            <w:r w:rsidR="00054458">
              <w:rPr>
                <w:rFonts w:ascii="Century Gothic" w:eastAsia="Century Gothic" w:hAnsi="Century Gothic" w:cs="Century Gothic"/>
                <w:color w:val="1D1D1B"/>
                <w:spacing w:val="-13"/>
                <w:w w:val="105"/>
                <w:sz w:val="18"/>
                <w:szCs w:val="18"/>
              </w:rPr>
              <w:t xml:space="preserve"> </w:t>
            </w:r>
            <w:r>
              <w:rPr>
                <w:rFonts w:ascii="Century Gothic" w:eastAsia="Century Gothic" w:hAnsi="Century Gothic" w:cs="Century Gothic"/>
                <w:color w:val="1D1D1B"/>
                <w:w w:val="105"/>
                <w:sz w:val="18"/>
                <w:szCs w:val="18"/>
              </w:rPr>
              <w:t>Higher</w:t>
            </w:r>
            <w:r w:rsidR="00054458">
              <w:rPr>
                <w:rFonts w:ascii="Century Gothic" w:eastAsia="Century Gothic" w:hAnsi="Century Gothic" w:cs="Century Gothic"/>
                <w:color w:val="1D1D1B"/>
                <w:spacing w:val="-13"/>
                <w:w w:val="105"/>
                <w:sz w:val="18"/>
                <w:szCs w:val="18"/>
              </w:rPr>
              <w:t xml:space="preserve"> </w:t>
            </w:r>
            <w:r>
              <w:rPr>
                <w:rFonts w:ascii="Century Gothic" w:eastAsia="Century Gothic" w:hAnsi="Century Gothic" w:cs="Century Gothic"/>
                <w:color w:val="1D1D1B"/>
                <w:w w:val="105"/>
                <w:sz w:val="18"/>
                <w:szCs w:val="18"/>
              </w:rPr>
              <w:t>Education</w:t>
            </w:r>
            <w:r w:rsidR="00054458">
              <w:rPr>
                <w:rFonts w:ascii="Century Gothic" w:eastAsia="Century Gothic" w:hAnsi="Century Gothic" w:cs="Century Gothic"/>
                <w:color w:val="1D1D1B"/>
                <w:spacing w:val="-13"/>
                <w:w w:val="105"/>
                <w:sz w:val="18"/>
                <w:szCs w:val="18"/>
              </w:rPr>
              <w:t xml:space="preserve"> </w:t>
            </w:r>
            <w:r>
              <w:rPr>
                <w:rFonts w:ascii="Century Gothic" w:eastAsia="Century Gothic" w:hAnsi="Century Gothic" w:cs="Century Gothic"/>
                <w:color w:val="1D1D1B"/>
                <w:w w:val="105"/>
                <w:sz w:val="18"/>
                <w:szCs w:val="18"/>
              </w:rPr>
              <w:t>Statistics</w:t>
            </w:r>
            <w:r w:rsidR="00054458">
              <w:rPr>
                <w:rFonts w:ascii="Century Gothic" w:eastAsia="Century Gothic" w:hAnsi="Century Gothic" w:cs="Century Gothic"/>
                <w:color w:val="1D1D1B"/>
                <w:spacing w:val="-13"/>
                <w:w w:val="105"/>
                <w:sz w:val="18"/>
                <w:szCs w:val="18"/>
              </w:rPr>
              <w:t xml:space="preserve"> </w:t>
            </w:r>
            <w:r>
              <w:rPr>
                <w:rFonts w:ascii="Century Gothic" w:eastAsia="Century Gothic" w:hAnsi="Century Gothic" w:cs="Century Gothic"/>
                <w:color w:val="1D1D1B"/>
                <w:w w:val="105"/>
                <w:sz w:val="18"/>
                <w:szCs w:val="18"/>
              </w:rPr>
              <w:t>–uCube</w:t>
            </w:r>
            <w:r w:rsidR="00054458">
              <w:rPr>
                <w:rFonts w:ascii="Century Gothic" w:eastAsia="Century Gothic" w:hAnsi="Century Gothic" w:cs="Century Gothic"/>
                <w:color w:val="1D1D1B"/>
                <w:spacing w:val="-13"/>
                <w:w w:val="105"/>
                <w:sz w:val="18"/>
                <w:szCs w:val="18"/>
              </w:rPr>
              <w:t xml:space="preserve"> </w:t>
            </w:r>
            <w:r>
              <w:rPr>
                <w:rFonts w:ascii="Century Gothic" w:eastAsia="Century Gothic" w:hAnsi="Century Gothic" w:cs="Century Gothic"/>
                <w:color w:val="1D1D1B"/>
                <w:w w:val="105"/>
                <w:sz w:val="18"/>
                <w:szCs w:val="18"/>
              </w:rPr>
              <w:t>–</w:t>
            </w:r>
            <w:r w:rsidR="00054458">
              <w:rPr>
                <w:rFonts w:ascii="Century Gothic" w:eastAsia="Century Gothic" w:hAnsi="Century Gothic" w:cs="Century Gothic"/>
                <w:color w:val="1D1D1B"/>
                <w:w w:val="105"/>
                <w:sz w:val="18"/>
                <w:szCs w:val="18"/>
              </w:rPr>
              <w:t xml:space="preserve"> </w:t>
            </w:r>
            <w:r>
              <w:rPr>
                <w:rFonts w:ascii="Century Gothic" w:eastAsia="Century Gothic" w:hAnsi="Century Gothic" w:cs="Century Gothic"/>
                <w:color w:val="1D1D1B"/>
                <w:sz w:val="18"/>
                <w:szCs w:val="18"/>
              </w:rPr>
              <w:t>Higher</w:t>
            </w:r>
            <w:r w:rsidR="00054458">
              <w:rPr>
                <w:rFonts w:ascii="Century Gothic" w:eastAsia="Century Gothic" w:hAnsi="Century Gothic" w:cs="Century Gothic"/>
                <w:color w:val="1D1D1B"/>
                <w:sz w:val="18"/>
                <w:szCs w:val="18"/>
              </w:rPr>
              <w:t xml:space="preserve"> </w:t>
            </w:r>
            <w:r>
              <w:rPr>
                <w:rFonts w:ascii="Century Gothic" w:eastAsia="Century Gothic" w:hAnsi="Century Gothic" w:cs="Century Gothic"/>
                <w:color w:val="1D1D1B"/>
                <w:sz w:val="18"/>
                <w:szCs w:val="18"/>
              </w:rPr>
              <w:t>Education</w:t>
            </w:r>
            <w:r w:rsidR="00054458">
              <w:rPr>
                <w:rFonts w:ascii="Century Gothic" w:eastAsia="Century Gothic" w:hAnsi="Century Gothic" w:cs="Century Gothic"/>
                <w:color w:val="1D1D1B"/>
                <w:sz w:val="18"/>
                <w:szCs w:val="18"/>
              </w:rPr>
              <w:t xml:space="preserve"> </w:t>
            </w:r>
            <w:r>
              <w:rPr>
                <w:rFonts w:ascii="Century Gothic" w:eastAsia="Century Gothic" w:hAnsi="Century Gothic" w:cs="Century Gothic"/>
                <w:color w:val="1D1D1B"/>
                <w:sz w:val="18"/>
                <w:szCs w:val="18"/>
              </w:rPr>
              <w:t>Data</w:t>
            </w:r>
            <w:r w:rsidR="00054458">
              <w:rPr>
                <w:rFonts w:ascii="Century Gothic" w:eastAsia="Century Gothic" w:hAnsi="Century Gothic" w:cs="Century Gothic"/>
                <w:color w:val="1D1D1B"/>
                <w:spacing w:val="8"/>
                <w:sz w:val="18"/>
                <w:szCs w:val="18"/>
              </w:rPr>
              <w:t xml:space="preserve"> </w:t>
            </w:r>
            <w:r>
              <w:rPr>
                <w:rFonts w:ascii="Century Gothic" w:eastAsia="Century Gothic" w:hAnsi="Century Gothic" w:cs="Century Gothic"/>
                <w:color w:val="1D1D1B"/>
                <w:sz w:val="18"/>
                <w:szCs w:val="18"/>
              </w:rPr>
              <w:t>Cube</w:t>
            </w:r>
          </w:p>
          <w:p w:rsidR="00A25E22" w:rsidRDefault="00C149D5">
            <w:pPr>
              <w:pStyle w:val="TableParagraph"/>
              <w:spacing w:before="120"/>
              <w:ind w:left="263"/>
              <w:rPr>
                <w:rFonts w:ascii="Century Gothic" w:eastAsia="Century Gothic" w:hAnsi="Century Gothic" w:cs="Century Gothic"/>
                <w:sz w:val="18"/>
                <w:szCs w:val="18"/>
              </w:rPr>
            </w:pPr>
            <w:hyperlink r:id="rId113">
              <w:r w:rsidR="00B73B9C">
                <w:rPr>
                  <w:rFonts w:ascii="Century Gothic"/>
                  <w:color w:val="003447"/>
                  <w:w w:val="105"/>
                  <w:sz w:val="18"/>
                  <w:u w:val="single" w:color="003447"/>
                </w:rPr>
                <w:t>http://highereducationstatistics.education.gov.au/</w:t>
              </w:r>
            </w:hyperlink>
          </w:p>
        </w:tc>
      </w:tr>
    </w:tbl>
    <w:p w:rsidR="00A25E22" w:rsidRDefault="00A25E22">
      <w:pPr>
        <w:rPr>
          <w:rFonts w:ascii="Century Gothic" w:eastAsia="Century Gothic" w:hAnsi="Century Gothic" w:cs="Century Gothic"/>
          <w:sz w:val="18"/>
          <w:szCs w:val="18"/>
        </w:rPr>
        <w:sectPr w:rsidR="00A25E22">
          <w:headerReference w:type="even" r:id="rId114"/>
          <w:headerReference w:type="default" r:id="rId115"/>
          <w:pgSz w:w="11910" w:h="16840"/>
          <w:pgMar w:top="860" w:right="1300" w:bottom="280" w:left="1300" w:header="678" w:footer="0" w:gutter="0"/>
          <w:cols w:space="720"/>
        </w:sectPr>
      </w:pPr>
    </w:p>
    <w:p w:rsidR="00A25E22" w:rsidRDefault="00C149D5">
      <w:pPr>
        <w:rPr>
          <w:rFonts w:ascii="Times New Roman" w:eastAsia="Times New Roman" w:hAnsi="Times New Roman" w:cs="Times New Roman"/>
          <w:szCs w:val="20"/>
        </w:rPr>
      </w:pPr>
      <w:r>
        <w:lastRenderedPageBreak/>
        <w:pict>
          <v:group id="_x0000_s1088" style="position:absolute;margin-left:154.3pt;margin-top:663.6pt;width:330.4pt;height:.1pt;z-index:-251639296;mso-position-horizontal-relative:page;mso-position-vertical-relative:page" coordorigin="3086,13272" coordsize="6608,2">
            <v:shape id="_x0000_s1089" style="position:absolute;left:3086;top:13272;width:6608;height:2" coordorigin="3086,13272" coordsize="6608,0" path="m3086,13272r6608,e" filled="f" strokecolor="#003447" strokeweight=".45pt">
              <v:path arrowok="t"/>
            </v:shape>
            <w10:wrap anchorx="page" anchory="page"/>
          </v:group>
        </w:pict>
      </w:r>
    </w:p>
    <w:p w:rsidR="00A25E22" w:rsidRDefault="00EC1CA1">
      <w:pPr>
        <w:spacing w:before="4"/>
        <w:rPr>
          <w:rFonts w:ascii="Times New Roman" w:eastAsia="Times New Roman" w:hAnsi="Times New Roman" w:cs="Times New Roman"/>
          <w:sz w:val="27"/>
          <w:szCs w:val="27"/>
        </w:rPr>
      </w:pPr>
      <w:r w:rsidRPr="00534736">
        <w:rPr>
          <w:rFonts w:ascii="Century Gothic" w:hAnsi="Century Gothic"/>
          <w:noProof/>
          <w:lang w:val="en-AU" w:eastAsia="en-AU"/>
        </w:rPr>
        <w:drawing>
          <wp:anchor distT="0" distB="0" distL="114300" distR="114300" simplePos="0" relativeHeight="251630080" behindDoc="1" locked="0" layoutInCell="1" allowOverlap="1" wp14:anchorId="558F64E4" wp14:editId="791E69D3">
            <wp:simplePos x="0" y="0"/>
            <wp:positionH relativeFrom="column">
              <wp:posOffset>5670550</wp:posOffset>
            </wp:positionH>
            <wp:positionV relativeFrom="paragraph">
              <wp:posOffset>8764270</wp:posOffset>
            </wp:positionV>
            <wp:extent cx="1068705" cy="1234440"/>
            <wp:effectExtent l="0" t="0" r="0" b="0"/>
            <wp:wrapNone/>
            <wp:docPr id="50" name="Picture 5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12" w:type="dxa"/>
        <w:tblLayout w:type="fixed"/>
        <w:tblCellMar>
          <w:left w:w="0" w:type="dxa"/>
          <w:right w:w="0" w:type="dxa"/>
        </w:tblCellMar>
        <w:tblLook w:val="01E0" w:firstRow="1" w:lastRow="1" w:firstColumn="1" w:lastColumn="1" w:noHBand="0" w:noVBand="0"/>
      </w:tblPr>
      <w:tblGrid>
        <w:gridCol w:w="1405"/>
        <w:gridCol w:w="7656"/>
      </w:tblGrid>
      <w:tr w:rsidR="00A25E22">
        <w:trPr>
          <w:trHeight w:hRule="exact" w:val="335"/>
        </w:trPr>
        <w:tc>
          <w:tcPr>
            <w:tcW w:w="9061" w:type="dxa"/>
            <w:gridSpan w:val="2"/>
            <w:tcBorders>
              <w:top w:val="nil"/>
              <w:left w:val="nil"/>
              <w:bottom w:val="nil"/>
              <w:right w:val="nil"/>
            </w:tcBorders>
            <w:shd w:val="clear" w:color="auto" w:fill="003447"/>
          </w:tcPr>
          <w:p w:rsidR="00A25E22" w:rsidRDefault="00B73B9C">
            <w:pPr>
              <w:pStyle w:val="TableParagraph"/>
              <w:spacing w:before="68"/>
              <w:ind w:left="108"/>
              <w:rPr>
                <w:rFonts w:ascii="Calibri" w:eastAsia="Calibri" w:hAnsi="Calibri" w:cs="Calibri"/>
                <w:sz w:val="18"/>
                <w:szCs w:val="18"/>
              </w:rPr>
            </w:pPr>
            <w:r>
              <w:rPr>
                <w:rFonts w:ascii="Calibri" w:eastAsia="Calibri" w:hAnsi="Calibri" w:cs="Calibri"/>
                <w:color w:val="FFFFFF"/>
                <w:w w:val="130"/>
                <w:sz w:val="18"/>
                <w:szCs w:val="18"/>
              </w:rPr>
              <w:t>9.3</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AND</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9.4</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VET</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ENROLMENTS</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PERCENTAGE</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BY</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FIELD</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OF</w:t>
            </w:r>
            <w:r w:rsidR="00054458">
              <w:rPr>
                <w:rFonts w:ascii="Calibri" w:eastAsia="Calibri" w:hAnsi="Calibri" w:cs="Calibri"/>
                <w:color w:val="FFFFFF"/>
                <w:w w:val="130"/>
                <w:sz w:val="18"/>
                <w:szCs w:val="18"/>
              </w:rPr>
              <w:t xml:space="preserve"> </w:t>
            </w:r>
            <w:r>
              <w:rPr>
                <w:rFonts w:ascii="Calibri" w:eastAsia="Calibri" w:hAnsi="Calibri" w:cs="Calibri"/>
                <w:color w:val="FFFFFF"/>
                <w:w w:val="130"/>
                <w:sz w:val="18"/>
                <w:szCs w:val="18"/>
              </w:rPr>
              <w:t>EDUCATION</w:t>
            </w:r>
          </w:p>
        </w:tc>
      </w:tr>
      <w:tr w:rsidR="00A25E22">
        <w:trPr>
          <w:trHeight w:hRule="exact" w:val="7234"/>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Definition</w:t>
            </w:r>
          </w:p>
        </w:tc>
        <w:tc>
          <w:tcPr>
            <w:tcW w:w="7656"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263" w:right="729"/>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5"/>
                <w:w w:val="105"/>
                <w:sz w:val="18"/>
              </w:rPr>
              <w:t xml:space="preserve"> </w:t>
            </w:r>
            <w:r>
              <w:rPr>
                <w:rFonts w:ascii="Century Gothic"/>
                <w:color w:val="231F20"/>
                <w:w w:val="105"/>
                <w:sz w:val="18"/>
              </w:rPr>
              <w:t>percentage</w:t>
            </w:r>
            <w:r w:rsidR="00054458">
              <w:rPr>
                <w:rFonts w:ascii="Century Gothic"/>
                <w:color w:val="231F20"/>
                <w:spacing w:val="-5"/>
                <w:w w:val="105"/>
                <w:sz w:val="18"/>
              </w:rPr>
              <w:t xml:space="preserve"> </w:t>
            </w:r>
            <w:r>
              <w:rPr>
                <w:rFonts w:ascii="Century Gothic"/>
                <w:color w:val="231F20"/>
                <w:w w:val="105"/>
                <w:sz w:val="18"/>
              </w:rPr>
              <w:t>of</w:t>
            </w:r>
            <w:r w:rsidR="00054458">
              <w:rPr>
                <w:rFonts w:ascii="Century Gothic"/>
                <w:color w:val="231F20"/>
                <w:spacing w:val="-5"/>
                <w:w w:val="105"/>
                <w:sz w:val="18"/>
              </w:rPr>
              <w:t xml:space="preserve"> </w:t>
            </w:r>
            <w:r>
              <w:rPr>
                <w:rFonts w:ascii="Century Gothic"/>
                <w:color w:val="231F20"/>
                <w:w w:val="105"/>
                <w:sz w:val="18"/>
              </w:rPr>
              <w:t>VET</w:t>
            </w:r>
            <w:r w:rsidR="00054458">
              <w:rPr>
                <w:rFonts w:ascii="Century Gothic"/>
                <w:color w:val="231F20"/>
                <w:spacing w:val="-5"/>
                <w:w w:val="105"/>
                <w:sz w:val="18"/>
              </w:rPr>
              <w:t xml:space="preserve"> </w:t>
            </w:r>
            <w:r>
              <w:rPr>
                <w:rFonts w:ascii="Century Gothic"/>
                <w:color w:val="231F20"/>
                <w:w w:val="105"/>
                <w:sz w:val="18"/>
              </w:rPr>
              <w:t>students</w:t>
            </w:r>
            <w:r w:rsidR="00054458">
              <w:rPr>
                <w:rFonts w:ascii="Century Gothic"/>
                <w:color w:val="231F20"/>
                <w:spacing w:val="-5"/>
                <w:w w:val="105"/>
                <w:sz w:val="18"/>
              </w:rPr>
              <w:t xml:space="preserve"> </w:t>
            </w:r>
            <w:r>
              <w:rPr>
                <w:rFonts w:ascii="Century Gothic"/>
                <w:color w:val="231F20"/>
                <w:w w:val="105"/>
                <w:sz w:val="18"/>
              </w:rPr>
              <w:t>who</w:t>
            </w:r>
            <w:r w:rsidR="00054458">
              <w:rPr>
                <w:rFonts w:ascii="Century Gothic"/>
                <w:color w:val="231F20"/>
                <w:spacing w:val="-5"/>
                <w:w w:val="105"/>
                <w:sz w:val="18"/>
              </w:rPr>
              <w:t xml:space="preserve"> </w:t>
            </w:r>
            <w:r>
              <w:rPr>
                <w:rFonts w:ascii="Century Gothic"/>
                <w:color w:val="231F20"/>
                <w:spacing w:val="-3"/>
                <w:w w:val="105"/>
                <w:sz w:val="18"/>
              </w:rPr>
              <w:t>were</w:t>
            </w:r>
            <w:r w:rsidR="00054458">
              <w:rPr>
                <w:rFonts w:ascii="Century Gothic"/>
                <w:color w:val="231F20"/>
                <w:spacing w:val="-5"/>
                <w:w w:val="105"/>
                <w:sz w:val="18"/>
              </w:rPr>
              <w:t xml:space="preserve"> </w:t>
            </w:r>
            <w:r>
              <w:rPr>
                <w:rFonts w:ascii="Century Gothic"/>
                <w:color w:val="231F20"/>
                <w:w w:val="105"/>
                <w:sz w:val="18"/>
              </w:rPr>
              <w:t>enrolled</w:t>
            </w:r>
            <w:r w:rsidR="00054458">
              <w:rPr>
                <w:rFonts w:ascii="Century Gothic"/>
                <w:color w:val="231F20"/>
                <w:spacing w:val="-5"/>
                <w:w w:val="105"/>
                <w:sz w:val="18"/>
              </w:rPr>
              <w:t xml:space="preserve"> </w:t>
            </w:r>
            <w:r>
              <w:rPr>
                <w:rFonts w:ascii="Century Gothic"/>
                <w:color w:val="231F20"/>
                <w:w w:val="105"/>
                <w:sz w:val="18"/>
              </w:rPr>
              <w:t>a</w:t>
            </w:r>
            <w:r w:rsidR="00054458">
              <w:rPr>
                <w:rFonts w:ascii="Century Gothic"/>
                <w:color w:val="231F20"/>
                <w:spacing w:val="-5"/>
                <w:w w:val="105"/>
                <w:sz w:val="18"/>
              </w:rPr>
              <w:t xml:space="preserve"> </w:t>
            </w:r>
            <w:r>
              <w:rPr>
                <w:rFonts w:ascii="Century Gothic"/>
                <w:color w:val="231F20"/>
                <w:w w:val="105"/>
                <w:sz w:val="18"/>
              </w:rPr>
              <w:t>STEM</w:t>
            </w:r>
            <w:r w:rsidR="00054458">
              <w:rPr>
                <w:rFonts w:ascii="Century Gothic"/>
                <w:color w:val="231F20"/>
                <w:spacing w:val="-5"/>
                <w:w w:val="105"/>
                <w:sz w:val="18"/>
              </w:rPr>
              <w:t xml:space="preserve"> </w:t>
            </w:r>
            <w:r>
              <w:rPr>
                <w:rFonts w:ascii="Century Gothic"/>
                <w:color w:val="231F20"/>
                <w:w w:val="105"/>
                <w:sz w:val="18"/>
              </w:rPr>
              <w:t>related</w:t>
            </w:r>
            <w:r w:rsidR="00054458">
              <w:rPr>
                <w:rFonts w:ascii="Century Gothic"/>
                <w:color w:val="231F20"/>
                <w:spacing w:val="-5"/>
                <w:w w:val="105"/>
                <w:sz w:val="18"/>
              </w:rPr>
              <w:t xml:space="preserve"> </w:t>
            </w:r>
            <w:r>
              <w:rPr>
                <w:rFonts w:ascii="Century Gothic"/>
                <w:color w:val="231F20"/>
                <w:w w:val="105"/>
                <w:sz w:val="18"/>
              </w:rPr>
              <w:t>field</w:t>
            </w:r>
            <w:r w:rsidR="00054458">
              <w:rPr>
                <w:rFonts w:ascii="Century Gothic"/>
                <w:color w:val="231F20"/>
                <w:spacing w:val="-5"/>
                <w:w w:val="105"/>
                <w:sz w:val="18"/>
              </w:rPr>
              <w:t xml:space="preserve"> </w:t>
            </w:r>
            <w:r>
              <w:rPr>
                <w:rFonts w:ascii="Century Gothic"/>
                <w:color w:val="231F20"/>
                <w:w w:val="105"/>
                <w:sz w:val="18"/>
              </w:rPr>
              <w:t>of</w:t>
            </w:r>
            <w:r w:rsidR="00054458">
              <w:rPr>
                <w:rFonts w:ascii="Century Gothic"/>
                <w:color w:val="231F20"/>
                <w:w w:val="104"/>
                <w:sz w:val="18"/>
              </w:rPr>
              <w:t xml:space="preserve"> </w:t>
            </w:r>
            <w:r>
              <w:rPr>
                <w:rFonts w:ascii="Century Gothic"/>
                <w:color w:val="231F20"/>
                <w:w w:val="105"/>
                <w:sz w:val="18"/>
              </w:rPr>
              <w:t>education,</w:t>
            </w:r>
            <w:r w:rsidR="00054458">
              <w:rPr>
                <w:rFonts w:ascii="Century Gothic"/>
                <w:color w:val="231F20"/>
                <w:spacing w:val="-31"/>
                <w:w w:val="105"/>
                <w:sz w:val="18"/>
              </w:rPr>
              <w:t xml:space="preserve"> </w:t>
            </w:r>
            <w:r>
              <w:rPr>
                <w:rFonts w:ascii="Century Gothic"/>
                <w:color w:val="231F20"/>
                <w:w w:val="105"/>
                <w:sz w:val="18"/>
              </w:rPr>
              <w:t>or</w:t>
            </w:r>
            <w:r w:rsidR="00054458">
              <w:rPr>
                <w:rFonts w:ascii="Century Gothic"/>
                <w:color w:val="231F20"/>
                <w:spacing w:val="-31"/>
                <w:w w:val="105"/>
                <w:sz w:val="18"/>
              </w:rPr>
              <w:t xml:space="preserve"> </w:t>
            </w:r>
            <w:r>
              <w:rPr>
                <w:rFonts w:ascii="Century Gothic"/>
                <w:color w:val="231F20"/>
                <w:w w:val="105"/>
                <w:sz w:val="18"/>
              </w:rPr>
              <w:t>Architecture</w:t>
            </w:r>
            <w:r w:rsidR="00054458">
              <w:rPr>
                <w:rFonts w:ascii="Century Gothic"/>
                <w:color w:val="231F20"/>
                <w:spacing w:val="-31"/>
                <w:w w:val="105"/>
                <w:sz w:val="18"/>
              </w:rPr>
              <w:t xml:space="preserve"> </w:t>
            </w:r>
            <w:r>
              <w:rPr>
                <w:rFonts w:ascii="Century Gothic"/>
                <w:color w:val="231F20"/>
                <w:w w:val="105"/>
                <w:sz w:val="18"/>
              </w:rPr>
              <w:t>and</w:t>
            </w:r>
            <w:r w:rsidR="00054458">
              <w:rPr>
                <w:rFonts w:ascii="Century Gothic"/>
                <w:color w:val="231F20"/>
                <w:spacing w:val="-31"/>
                <w:w w:val="105"/>
                <w:sz w:val="18"/>
              </w:rPr>
              <w:t xml:space="preserve"> </w:t>
            </w:r>
            <w:r>
              <w:rPr>
                <w:rFonts w:ascii="Century Gothic"/>
                <w:color w:val="231F20"/>
                <w:w w:val="105"/>
                <w:sz w:val="18"/>
              </w:rPr>
              <w:t>Building,</w:t>
            </w:r>
            <w:r w:rsidR="00054458">
              <w:rPr>
                <w:rFonts w:ascii="Century Gothic"/>
                <w:color w:val="231F20"/>
                <w:spacing w:val="-31"/>
                <w:w w:val="105"/>
                <w:sz w:val="18"/>
              </w:rPr>
              <w:t xml:space="preserve"> </w:t>
            </w:r>
            <w:r>
              <w:rPr>
                <w:rFonts w:ascii="Century Gothic"/>
                <w:color w:val="231F20"/>
                <w:w w:val="105"/>
                <w:sz w:val="18"/>
              </w:rPr>
              <w:t>and</w:t>
            </w:r>
            <w:r w:rsidR="00054458">
              <w:rPr>
                <w:rFonts w:ascii="Century Gothic"/>
                <w:color w:val="231F20"/>
                <w:spacing w:val="-31"/>
                <w:w w:val="105"/>
                <w:sz w:val="18"/>
              </w:rPr>
              <w:t xml:space="preserve"> </w:t>
            </w:r>
            <w:r>
              <w:rPr>
                <w:rFonts w:ascii="Century Gothic"/>
                <w:color w:val="231F20"/>
                <w:w w:val="105"/>
                <w:sz w:val="18"/>
              </w:rPr>
              <w:t>Health.</w:t>
            </w:r>
          </w:p>
          <w:p w:rsidR="00A25E22" w:rsidRDefault="00B73B9C">
            <w:pPr>
              <w:pStyle w:val="TableParagraph"/>
              <w:spacing w:before="129"/>
              <w:ind w:left="263"/>
              <w:rPr>
                <w:rFonts w:ascii="Calibri" w:eastAsia="Calibri" w:hAnsi="Calibri" w:cs="Calibri"/>
                <w:sz w:val="18"/>
                <w:szCs w:val="18"/>
              </w:rPr>
            </w:pPr>
            <w:r>
              <w:rPr>
                <w:rFonts w:ascii="Calibri"/>
                <w:b/>
                <w:color w:val="231F20"/>
                <w:w w:val="120"/>
                <w:sz w:val="18"/>
              </w:rPr>
              <w:t>Enrolment</w:t>
            </w:r>
          </w:p>
          <w:p w:rsidR="00A25E22" w:rsidRDefault="00B73B9C">
            <w:pPr>
              <w:pStyle w:val="TableParagraph"/>
              <w:spacing w:before="130" w:line="261" w:lineRule="auto"/>
              <w:ind w:left="263" w:right="324"/>
              <w:rPr>
                <w:rFonts w:ascii="Century Gothic" w:eastAsia="Century Gothic" w:hAnsi="Century Gothic" w:cs="Century Gothic"/>
                <w:sz w:val="18"/>
                <w:szCs w:val="18"/>
              </w:rPr>
            </w:pPr>
            <w:r>
              <w:rPr>
                <w:rFonts w:ascii="Century Gothic"/>
                <w:color w:val="231F20"/>
                <w:w w:val="105"/>
                <w:sz w:val="18"/>
              </w:rPr>
              <w:t>VET</w:t>
            </w:r>
            <w:r w:rsidR="00054458">
              <w:rPr>
                <w:rFonts w:ascii="Century Gothic"/>
                <w:color w:val="231F20"/>
                <w:spacing w:val="-10"/>
                <w:w w:val="105"/>
                <w:sz w:val="18"/>
              </w:rPr>
              <w:t xml:space="preserve"> </w:t>
            </w:r>
            <w:r>
              <w:rPr>
                <w:rFonts w:ascii="Century Gothic"/>
                <w:color w:val="231F20"/>
                <w:w w:val="105"/>
                <w:sz w:val="18"/>
              </w:rPr>
              <w:t>program</w:t>
            </w:r>
            <w:r w:rsidR="00054458">
              <w:rPr>
                <w:rFonts w:ascii="Century Gothic"/>
                <w:color w:val="231F20"/>
                <w:spacing w:val="-10"/>
                <w:w w:val="105"/>
                <w:sz w:val="18"/>
              </w:rPr>
              <w:t xml:space="preserve"> </w:t>
            </w:r>
            <w:r>
              <w:rPr>
                <w:rFonts w:ascii="Century Gothic"/>
                <w:color w:val="231F20"/>
                <w:w w:val="105"/>
                <w:sz w:val="18"/>
              </w:rPr>
              <w:t>enrolments</w:t>
            </w:r>
            <w:r w:rsidR="00054458">
              <w:rPr>
                <w:rFonts w:ascii="Century Gothic"/>
                <w:color w:val="231F20"/>
                <w:spacing w:val="-10"/>
                <w:w w:val="105"/>
                <w:sz w:val="18"/>
              </w:rPr>
              <w:t xml:space="preserve"> </w:t>
            </w:r>
            <w:r>
              <w:rPr>
                <w:rFonts w:ascii="Century Gothic"/>
                <w:color w:val="231F20"/>
                <w:w w:val="105"/>
                <w:sz w:val="18"/>
              </w:rPr>
              <w:t>include</w:t>
            </w:r>
            <w:r w:rsidR="00054458">
              <w:rPr>
                <w:rFonts w:ascii="Century Gothic"/>
                <w:color w:val="231F20"/>
                <w:spacing w:val="-10"/>
                <w:w w:val="105"/>
                <w:sz w:val="18"/>
              </w:rPr>
              <w:t xml:space="preserve"> </w:t>
            </w:r>
            <w:r>
              <w:rPr>
                <w:rFonts w:ascii="Century Gothic"/>
                <w:color w:val="231F20"/>
                <w:w w:val="105"/>
                <w:sz w:val="18"/>
              </w:rPr>
              <w:t>a</w:t>
            </w:r>
            <w:r w:rsidR="00054458">
              <w:rPr>
                <w:rFonts w:ascii="Century Gothic"/>
                <w:color w:val="231F20"/>
                <w:spacing w:val="-10"/>
                <w:w w:val="105"/>
                <w:sz w:val="18"/>
              </w:rPr>
              <w:t xml:space="preserve"> </w:t>
            </w:r>
            <w:r>
              <w:rPr>
                <w:rFonts w:ascii="Century Gothic"/>
                <w:color w:val="231F20"/>
                <w:w w:val="105"/>
                <w:sz w:val="18"/>
              </w:rPr>
              <w:t>record</w:t>
            </w:r>
            <w:r w:rsidR="00054458">
              <w:rPr>
                <w:rFonts w:ascii="Century Gothic"/>
                <w:color w:val="231F20"/>
                <w:spacing w:val="-10"/>
                <w:w w:val="105"/>
                <w:sz w:val="18"/>
              </w:rPr>
              <w:t xml:space="preserve"> </w:t>
            </w:r>
            <w:r>
              <w:rPr>
                <w:rFonts w:ascii="Century Gothic"/>
                <w:color w:val="231F20"/>
                <w:w w:val="105"/>
                <w:sz w:val="18"/>
              </w:rPr>
              <w:t>for</w:t>
            </w:r>
            <w:r w:rsidR="00054458">
              <w:rPr>
                <w:rFonts w:ascii="Century Gothic"/>
                <w:color w:val="231F20"/>
                <w:spacing w:val="-10"/>
                <w:w w:val="105"/>
                <w:sz w:val="18"/>
              </w:rPr>
              <w:t xml:space="preserve"> </w:t>
            </w:r>
            <w:r>
              <w:rPr>
                <w:rFonts w:ascii="Century Gothic"/>
                <w:color w:val="231F20"/>
                <w:w w:val="105"/>
                <w:sz w:val="18"/>
              </w:rPr>
              <w:t>each</w:t>
            </w:r>
            <w:r w:rsidR="00054458">
              <w:rPr>
                <w:rFonts w:ascii="Century Gothic"/>
                <w:color w:val="231F20"/>
                <w:spacing w:val="-10"/>
                <w:w w:val="105"/>
                <w:sz w:val="18"/>
              </w:rPr>
              <w:t xml:space="preserve"> </w:t>
            </w:r>
            <w:r>
              <w:rPr>
                <w:rFonts w:ascii="Century Gothic"/>
                <w:color w:val="231F20"/>
                <w:w w:val="105"/>
                <w:sz w:val="18"/>
              </w:rPr>
              <w:t>qualification,</w:t>
            </w:r>
            <w:r w:rsidR="00054458">
              <w:rPr>
                <w:rFonts w:ascii="Century Gothic"/>
                <w:color w:val="231F20"/>
                <w:spacing w:val="-10"/>
                <w:w w:val="105"/>
                <w:sz w:val="18"/>
              </w:rPr>
              <w:t xml:space="preserve"> </w:t>
            </w:r>
            <w:r>
              <w:rPr>
                <w:rFonts w:ascii="Century Gothic"/>
                <w:color w:val="231F20"/>
                <w:w w:val="105"/>
                <w:sz w:val="18"/>
              </w:rPr>
              <w:t>course</w:t>
            </w:r>
            <w:r w:rsidR="00054458">
              <w:rPr>
                <w:rFonts w:ascii="Century Gothic"/>
                <w:color w:val="231F20"/>
                <w:spacing w:val="-10"/>
                <w:w w:val="105"/>
                <w:sz w:val="18"/>
              </w:rPr>
              <w:t xml:space="preserve"> </w:t>
            </w:r>
            <w:r>
              <w:rPr>
                <w:rFonts w:ascii="Century Gothic"/>
                <w:color w:val="231F20"/>
                <w:w w:val="105"/>
                <w:sz w:val="18"/>
              </w:rPr>
              <w:t>or</w:t>
            </w:r>
            <w:r w:rsidR="00054458">
              <w:rPr>
                <w:rFonts w:ascii="Century Gothic"/>
                <w:color w:val="231F20"/>
                <w:spacing w:val="-10"/>
                <w:w w:val="105"/>
                <w:sz w:val="18"/>
              </w:rPr>
              <w:t xml:space="preserve"> </w:t>
            </w:r>
            <w:r>
              <w:rPr>
                <w:rFonts w:ascii="Century Gothic"/>
                <w:color w:val="231F20"/>
                <w:w w:val="105"/>
                <w:sz w:val="18"/>
              </w:rPr>
              <w:t>skill</w:t>
            </w:r>
            <w:r w:rsidR="00054458">
              <w:rPr>
                <w:rFonts w:ascii="Century Gothic"/>
                <w:color w:val="231F20"/>
                <w:w w:val="124"/>
                <w:sz w:val="18"/>
              </w:rPr>
              <w:t xml:space="preserve"> </w:t>
            </w:r>
            <w:r>
              <w:rPr>
                <w:rFonts w:ascii="Century Gothic"/>
                <w:color w:val="231F20"/>
                <w:w w:val="105"/>
                <w:sz w:val="18"/>
              </w:rPr>
              <w:t>set</w:t>
            </w:r>
            <w:r w:rsidR="00054458">
              <w:rPr>
                <w:rFonts w:ascii="Century Gothic"/>
                <w:color w:val="231F20"/>
                <w:spacing w:val="-9"/>
                <w:w w:val="105"/>
                <w:sz w:val="18"/>
              </w:rPr>
              <w:t xml:space="preserve"> </w:t>
            </w:r>
            <w:r>
              <w:rPr>
                <w:rFonts w:ascii="Century Gothic"/>
                <w:color w:val="231F20"/>
                <w:w w:val="105"/>
                <w:sz w:val="18"/>
              </w:rPr>
              <w:t>associated</w:t>
            </w:r>
            <w:r w:rsidR="00054458">
              <w:rPr>
                <w:rFonts w:ascii="Century Gothic"/>
                <w:color w:val="231F20"/>
                <w:spacing w:val="-9"/>
                <w:w w:val="105"/>
                <w:sz w:val="18"/>
              </w:rPr>
              <w:t xml:space="preserve"> </w:t>
            </w:r>
            <w:r>
              <w:rPr>
                <w:rFonts w:ascii="Century Gothic"/>
                <w:color w:val="231F20"/>
                <w:w w:val="105"/>
                <w:sz w:val="18"/>
              </w:rPr>
              <w:t>with</w:t>
            </w:r>
            <w:r w:rsidR="00054458">
              <w:rPr>
                <w:rFonts w:ascii="Century Gothic"/>
                <w:color w:val="231F20"/>
                <w:spacing w:val="-9"/>
                <w:w w:val="105"/>
                <w:sz w:val="18"/>
              </w:rPr>
              <w:t xml:space="preserve"> </w:t>
            </w:r>
            <w:r>
              <w:rPr>
                <w:rFonts w:ascii="Century Gothic"/>
                <w:color w:val="231F20"/>
                <w:w w:val="105"/>
                <w:sz w:val="18"/>
              </w:rPr>
              <w:t>the</w:t>
            </w:r>
            <w:r w:rsidR="00054458">
              <w:rPr>
                <w:rFonts w:ascii="Century Gothic"/>
                <w:color w:val="231F20"/>
                <w:spacing w:val="-9"/>
                <w:w w:val="105"/>
                <w:sz w:val="18"/>
              </w:rPr>
              <w:t xml:space="preserve"> </w:t>
            </w:r>
            <w:r>
              <w:rPr>
                <w:rFonts w:ascii="Century Gothic"/>
                <w:color w:val="231F20"/>
                <w:w w:val="105"/>
                <w:sz w:val="18"/>
              </w:rPr>
              <w:t>enrolment.</w:t>
            </w:r>
            <w:r w:rsidR="00054458">
              <w:rPr>
                <w:rFonts w:ascii="Century Gothic"/>
                <w:color w:val="231F20"/>
                <w:spacing w:val="-9"/>
                <w:w w:val="105"/>
                <w:sz w:val="18"/>
              </w:rPr>
              <w:t xml:space="preserve"> </w:t>
            </w:r>
            <w:r>
              <w:rPr>
                <w:rFonts w:ascii="Century Gothic"/>
                <w:color w:val="231F20"/>
                <w:w w:val="105"/>
                <w:sz w:val="18"/>
              </w:rPr>
              <w:t>It</w:t>
            </w:r>
            <w:r w:rsidR="00054458">
              <w:rPr>
                <w:rFonts w:ascii="Century Gothic"/>
                <w:color w:val="231F20"/>
                <w:spacing w:val="-9"/>
                <w:w w:val="105"/>
                <w:sz w:val="18"/>
              </w:rPr>
              <w:t xml:space="preserve"> </w:t>
            </w:r>
            <w:r>
              <w:rPr>
                <w:rFonts w:ascii="Century Gothic"/>
                <w:color w:val="231F20"/>
                <w:w w:val="105"/>
                <w:sz w:val="18"/>
              </w:rPr>
              <w:t>counts</w:t>
            </w:r>
            <w:r w:rsidR="00054458">
              <w:rPr>
                <w:rFonts w:ascii="Century Gothic"/>
                <w:color w:val="231F20"/>
                <w:spacing w:val="-9"/>
                <w:w w:val="105"/>
                <w:sz w:val="18"/>
              </w:rPr>
              <w:t xml:space="preserve"> </w:t>
            </w:r>
            <w:r>
              <w:rPr>
                <w:rFonts w:ascii="Century Gothic"/>
                <w:color w:val="231F20"/>
                <w:w w:val="105"/>
                <w:sz w:val="18"/>
              </w:rPr>
              <w:t>enrolments</w:t>
            </w:r>
            <w:r w:rsidR="00054458">
              <w:rPr>
                <w:rFonts w:ascii="Century Gothic"/>
                <w:color w:val="231F20"/>
                <w:spacing w:val="-9"/>
                <w:w w:val="105"/>
                <w:sz w:val="18"/>
              </w:rPr>
              <w:t xml:space="preserve"> </w:t>
            </w:r>
            <w:r>
              <w:rPr>
                <w:rFonts w:ascii="Century Gothic"/>
                <w:color w:val="231F20"/>
                <w:w w:val="105"/>
                <w:sz w:val="18"/>
              </w:rPr>
              <w:t>at</w:t>
            </w:r>
            <w:r w:rsidR="00054458">
              <w:rPr>
                <w:rFonts w:ascii="Century Gothic"/>
                <w:color w:val="231F20"/>
                <w:spacing w:val="-9"/>
                <w:w w:val="105"/>
                <w:sz w:val="18"/>
              </w:rPr>
              <w:t xml:space="preserve"> </w:t>
            </w:r>
            <w:r>
              <w:rPr>
                <w:rFonts w:ascii="Century Gothic"/>
                <w:color w:val="231F20"/>
                <w:w w:val="105"/>
                <w:sz w:val="18"/>
              </w:rPr>
              <w:t>all</w:t>
            </w:r>
            <w:r w:rsidR="00054458">
              <w:rPr>
                <w:rFonts w:ascii="Century Gothic"/>
                <w:color w:val="231F20"/>
                <w:spacing w:val="-9"/>
                <w:w w:val="105"/>
                <w:sz w:val="18"/>
              </w:rPr>
              <w:t xml:space="preserve"> </w:t>
            </w:r>
            <w:r>
              <w:rPr>
                <w:rFonts w:ascii="Century Gothic"/>
                <w:color w:val="231F20"/>
                <w:w w:val="105"/>
                <w:sz w:val="18"/>
              </w:rPr>
              <w:t>training</w:t>
            </w:r>
            <w:r w:rsidR="00054458">
              <w:rPr>
                <w:rFonts w:ascii="Century Gothic"/>
                <w:color w:val="231F20"/>
                <w:spacing w:val="-9"/>
                <w:w w:val="105"/>
                <w:sz w:val="18"/>
              </w:rPr>
              <w:t xml:space="preserve"> </w:t>
            </w:r>
            <w:r>
              <w:rPr>
                <w:rFonts w:ascii="Century Gothic"/>
                <w:color w:val="231F20"/>
                <w:w w:val="105"/>
                <w:sz w:val="18"/>
              </w:rPr>
              <w:t>providers</w:t>
            </w:r>
            <w:r w:rsidR="00054458">
              <w:rPr>
                <w:rFonts w:ascii="Century Gothic"/>
                <w:color w:val="231F20"/>
                <w:w w:val="108"/>
                <w:sz w:val="18"/>
              </w:rPr>
              <w:t xml:space="preserve"> </w:t>
            </w:r>
            <w:r>
              <w:rPr>
                <w:rFonts w:ascii="Century Gothic"/>
                <w:color w:val="231F20"/>
                <w:w w:val="105"/>
                <w:sz w:val="18"/>
              </w:rPr>
              <w:t>delivering</w:t>
            </w:r>
            <w:r w:rsidR="00054458">
              <w:rPr>
                <w:rFonts w:ascii="Century Gothic"/>
                <w:color w:val="231F20"/>
                <w:spacing w:val="-31"/>
                <w:w w:val="105"/>
                <w:sz w:val="18"/>
              </w:rPr>
              <w:t xml:space="preserve"> </w:t>
            </w:r>
            <w:r>
              <w:rPr>
                <w:rFonts w:ascii="Century Gothic"/>
                <w:color w:val="231F20"/>
                <w:w w:val="105"/>
                <w:sz w:val="18"/>
              </w:rPr>
              <w:t>nationally</w:t>
            </w:r>
            <w:r w:rsidR="00054458">
              <w:rPr>
                <w:rFonts w:ascii="Century Gothic"/>
                <w:color w:val="231F20"/>
                <w:spacing w:val="-31"/>
                <w:w w:val="105"/>
                <w:sz w:val="18"/>
              </w:rPr>
              <w:t xml:space="preserve"> </w:t>
            </w:r>
            <w:r>
              <w:rPr>
                <w:rFonts w:ascii="Century Gothic"/>
                <w:color w:val="231F20"/>
                <w:w w:val="105"/>
                <w:sz w:val="18"/>
              </w:rPr>
              <w:t>recognised</w:t>
            </w:r>
            <w:r w:rsidR="00054458">
              <w:rPr>
                <w:rFonts w:ascii="Century Gothic"/>
                <w:color w:val="231F20"/>
                <w:spacing w:val="-31"/>
                <w:w w:val="105"/>
                <w:sz w:val="18"/>
              </w:rPr>
              <w:t xml:space="preserve"> </w:t>
            </w:r>
            <w:r>
              <w:rPr>
                <w:rFonts w:ascii="Century Gothic"/>
                <w:color w:val="231F20"/>
                <w:w w:val="105"/>
                <w:sz w:val="18"/>
              </w:rPr>
              <w:t>training.</w:t>
            </w:r>
          </w:p>
          <w:p w:rsidR="00A25E22" w:rsidRDefault="00B73B9C">
            <w:pPr>
              <w:pStyle w:val="TableParagraph"/>
              <w:spacing w:before="129" w:line="393" w:lineRule="auto"/>
              <w:ind w:left="263" w:right="5713"/>
              <w:rPr>
                <w:rFonts w:ascii="Calibri" w:eastAsia="Calibri" w:hAnsi="Calibri" w:cs="Calibri"/>
                <w:sz w:val="18"/>
                <w:szCs w:val="18"/>
              </w:rPr>
            </w:pPr>
            <w:r>
              <w:rPr>
                <w:rFonts w:ascii="Calibri"/>
                <w:b/>
                <w:color w:val="231F20"/>
                <w:w w:val="125"/>
                <w:sz w:val="18"/>
              </w:rPr>
              <w:t>Field</w:t>
            </w:r>
            <w:r w:rsidR="00054458">
              <w:rPr>
                <w:rFonts w:ascii="Calibri"/>
                <w:b/>
                <w:color w:val="231F20"/>
                <w:w w:val="125"/>
                <w:sz w:val="18"/>
              </w:rPr>
              <w:t xml:space="preserve"> </w:t>
            </w:r>
            <w:r>
              <w:rPr>
                <w:rFonts w:ascii="Calibri"/>
                <w:b/>
                <w:color w:val="231F20"/>
                <w:w w:val="125"/>
                <w:sz w:val="18"/>
              </w:rPr>
              <w:t>of</w:t>
            </w:r>
            <w:r w:rsidR="00054458">
              <w:rPr>
                <w:rFonts w:ascii="Calibri"/>
                <w:b/>
                <w:color w:val="231F20"/>
                <w:spacing w:val="1"/>
                <w:w w:val="125"/>
                <w:sz w:val="18"/>
              </w:rPr>
              <w:t xml:space="preserve"> </w:t>
            </w:r>
            <w:r>
              <w:rPr>
                <w:rFonts w:ascii="Calibri"/>
                <w:b/>
                <w:color w:val="231F20"/>
                <w:w w:val="125"/>
                <w:sz w:val="18"/>
              </w:rPr>
              <w:t>Education</w:t>
            </w:r>
            <w:r w:rsidR="00054458">
              <w:rPr>
                <w:rFonts w:ascii="Calibri"/>
                <w:b/>
                <w:color w:val="231F20"/>
                <w:w w:val="120"/>
                <w:sz w:val="18"/>
              </w:rPr>
              <w:t xml:space="preserve"> </w:t>
            </w:r>
            <w:r>
              <w:rPr>
                <w:rFonts w:ascii="Calibri"/>
                <w:b/>
                <w:color w:val="231F20"/>
                <w:w w:val="125"/>
                <w:sz w:val="18"/>
              </w:rPr>
              <w:t>STEM</w:t>
            </w:r>
          </w:p>
          <w:p w:rsidR="00A25E22" w:rsidRDefault="00B73B9C">
            <w:pPr>
              <w:pStyle w:val="TableParagraph"/>
              <w:spacing w:line="211" w:lineRule="exact"/>
              <w:ind w:left="263"/>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5"/>
                <w:w w:val="105"/>
                <w:sz w:val="18"/>
              </w:rPr>
              <w:t xml:space="preserve"> </w:t>
            </w:r>
            <w:r>
              <w:rPr>
                <w:rFonts w:ascii="Century Gothic"/>
                <w:color w:val="231F20"/>
                <w:w w:val="105"/>
                <w:sz w:val="18"/>
              </w:rPr>
              <w:t>following</w:t>
            </w:r>
            <w:r w:rsidR="00054458">
              <w:rPr>
                <w:rFonts w:ascii="Century Gothic"/>
                <w:color w:val="231F20"/>
                <w:spacing w:val="-5"/>
                <w:w w:val="105"/>
                <w:sz w:val="18"/>
              </w:rPr>
              <w:t xml:space="preserve"> </w:t>
            </w:r>
            <w:r>
              <w:rPr>
                <w:rFonts w:ascii="Century Gothic"/>
                <w:color w:val="231F20"/>
                <w:w w:val="105"/>
                <w:sz w:val="18"/>
              </w:rPr>
              <w:t>fields</w:t>
            </w:r>
            <w:r w:rsidR="00054458">
              <w:rPr>
                <w:rFonts w:ascii="Century Gothic"/>
                <w:color w:val="231F20"/>
                <w:spacing w:val="-5"/>
                <w:w w:val="105"/>
                <w:sz w:val="18"/>
              </w:rPr>
              <w:t xml:space="preserve"> </w:t>
            </w:r>
            <w:r>
              <w:rPr>
                <w:rFonts w:ascii="Century Gothic"/>
                <w:color w:val="231F20"/>
                <w:w w:val="105"/>
                <w:sz w:val="18"/>
              </w:rPr>
              <w:t>of</w:t>
            </w:r>
            <w:r w:rsidR="00054458">
              <w:rPr>
                <w:rFonts w:ascii="Century Gothic"/>
                <w:color w:val="231F20"/>
                <w:spacing w:val="-5"/>
                <w:w w:val="105"/>
                <w:sz w:val="18"/>
              </w:rPr>
              <w:t xml:space="preserve"> </w:t>
            </w:r>
            <w:r>
              <w:rPr>
                <w:rFonts w:ascii="Century Gothic"/>
                <w:color w:val="231F20"/>
                <w:w w:val="105"/>
                <w:sz w:val="18"/>
              </w:rPr>
              <w:t>education</w:t>
            </w:r>
            <w:r w:rsidR="00054458">
              <w:rPr>
                <w:rFonts w:ascii="Century Gothic"/>
                <w:color w:val="231F20"/>
                <w:spacing w:val="-5"/>
                <w:w w:val="105"/>
                <w:sz w:val="18"/>
              </w:rPr>
              <w:t xml:space="preserve"> </w:t>
            </w:r>
            <w:r>
              <w:rPr>
                <w:rFonts w:ascii="Century Gothic"/>
                <w:color w:val="231F20"/>
                <w:w w:val="105"/>
                <w:sz w:val="18"/>
              </w:rPr>
              <w:t>are</w:t>
            </w:r>
            <w:r w:rsidR="00054458">
              <w:rPr>
                <w:rFonts w:ascii="Century Gothic"/>
                <w:color w:val="231F20"/>
                <w:spacing w:val="-5"/>
                <w:w w:val="105"/>
                <w:sz w:val="18"/>
              </w:rPr>
              <w:t xml:space="preserve"> </w:t>
            </w:r>
            <w:r>
              <w:rPr>
                <w:rFonts w:ascii="Century Gothic"/>
                <w:color w:val="231F20"/>
                <w:w w:val="105"/>
                <w:sz w:val="18"/>
              </w:rPr>
              <w:t>recognised</w:t>
            </w:r>
            <w:r w:rsidR="00054458">
              <w:rPr>
                <w:rFonts w:ascii="Century Gothic"/>
                <w:color w:val="231F20"/>
                <w:spacing w:val="-5"/>
                <w:w w:val="105"/>
                <w:sz w:val="18"/>
              </w:rPr>
              <w:t xml:space="preserve"> </w:t>
            </w:r>
            <w:r>
              <w:rPr>
                <w:rFonts w:ascii="Century Gothic"/>
                <w:color w:val="231F20"/>
                <w:w w:val="105"/>
                <w:sz w:val="18"/>
              </w:rPr>
              <w:t>as</w:t>
            </w:r>
            <w:r w:rsidR="00054458">
              <w:rPr>
                <w:rFonts w:ascii="Century Gothic"/>
                <w:color w:val="231F20"/>
                <w:spacing w:val="-5"/>
                <w:w w:val="105"/>
                <w:sz w:val="18"/>
              </w:rPr>
              <w:t xml:space="preserve"> </w:t>
            </w:r>
            <w:r>
              <w:rPr>
                <w:rFonts w:ascii="Century Gothic"/>
                <w:color w:val="231F20"/>
                <w:w w:val="105"/>
                <w:sz w:val="18"/>
              </w:rPr>
              <w:t>STEM</w:t>
            </w:r>
            <w:r w:rsidR="00054458">
              <w:rPr>
                <w:rFonts w:ascii="Century Gothic"/>
                <w:color w:val="231F20"/>
                <w:spacing w:val="-5"/>
                <w:w w:val="105"/>
                <w:sz w:val="18"/>
              </w:rPr>
              <w:t xml:space="preserve"> </w:t>
            </w:r>
            <w:r>
              <w:rPr>
                <w:rFonts w:ascii="Century Gothic"/>
                <w:color w:val="231F20"/>
                <w:w w:val="105"/>
                <w:sz w:val="18"/>
              </w:rPr>
              <w:t>as</w:t>
            </w:r>
            <w:r w:rsidR="00054458">
              <w:rPr>
                <w:rFonts w:ascii="Century Gothic"/>
                <w:color w:val="231F20"/>
                <w:spacing w:val="-5"/>
                <w:w w:val="105"/>
                <w:sz w:val="18"/>
              </w:rPr>
              <w:t xml:space="preserve"> </w:t>
            </w:r>
            <w:r>
              <w:rPr>
                <w:rFonts w:ascii="Century Gothic"/>
                <w:color w:val="231F20"/>
                <w:w w:val="105"/>
                <w:sz w:val="18"/>
              </w:rPr>
              <w:t>STEM</w:t>
            </w:r>
            <w:r w:rsidR="00054458">
              <w:rPr>
                <w:rFonts w:ascii="Century Gothic"/>
                <w:color w:val="231F20"/>
                <w:spacing w:val="-5"/>
                <w:w w:val="105"/>
                <w:sz w:val="18"/>
              </w:rPr>
              <w:t xml:space="preserve"> </w:t>
            </w:r>
            <w:r>
              <w:rPr>
                <w:rFonts w:ascii="Century Gothic"/>
                <w:color w:val="231F20"/>
                <w:w w:val="105"/>
                <w:sz w:val="18"/>
              </w:rPr>
              <w:t>related:</w:t>
            </w:r>
          </w:p>
          <w:p w:rsidR="00A25E22" w:rsidRDefault="00B73B9C">
            <w:pPr>
              <w:pStyle w:val="TableParagraph"/>
              <w:numPr>
                <w:ilvl w:val="0"/>
                <w:numId w:val="6"/>
              </w:numPr>
              <w:tabs>
                <w:tab w:val="left" w:pos="404"/>
              </w:tabs>
              <w:spacing w:before="139"/>
              <w:ind w:hanging="140"/>
              <w:rPr>
                <w:rFonts w:ascii="Century Gothic" w:eastAsia="Century Gothic" w:hAnsi="Century Gothic" w:cs="Century Gothic"/>
                <w:sz w:val="18"/>
                <w:szCs w:val="18"/>
              </w:rPr>
            </w:pPr>
            <w:r>
              <w:rPr>
                <w:rFonts w:ascii="Century Gothic"/>
                <w:color w:val="231F20"/>
                <w:sz w:val="18"/>
              </w:rPr>
              <w:t>Engineering</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related</w:t>
            </w:r>
            <w:r w:rsidR="00054458">
              <w:rPr>
                <w:rFonts w:ascii="Century Gothic"/>
                <w:color w:val="231F20"/>
                <w:spacing w:val="13"/>
                <w:sz w:val="18"/>
              </w:rPr>
              <w:t xml:space="preserve"> </w:t>
            </w:r>
            <w:r>
              <w:rPr>
                <w:rFonts w:ascii="Century Gothic"/>
                <w:color w:val="231F20"/>
                <w:sz w:val="18"/>
              </w:rPr>
              <w:t>technologies</w:t>
            </w:r>
          </w:p>
          <w:p w:rsidR="00A25E22" w:rsidRDefault="00B73B9C">
            <w:pPr>
              <w:pStyle w:val="TableParagraph"/>
              <w:numPr>
                <w:ilvl w:val="0"/>
                <w:numId w:val="6"/>
              </w:numPr>
              <w:tabs>
                <w:tab w:val="left" w:pos="404"/>
              </w:tabs>
              <w:spacing w:before="139"/>
              <w:ind w:hanging="140"/>
              <w:rPr>
                <w:rFonts w:ascii="Century Gothic" w:eastAsia="Century Gothic" w:hAnsi="Century Gothic" w:cs="Century Gothic"/>
                <w:sz w:val="18"/>
                <w:szCs w:val="18"/>
              </w:rPr>
            </w:pPr>
            <w:r>
              <w:rPr>
                <w:rFonts w:ascii="Century Gothic"/>
                <w:color w:val="231F20"/>
                <w:w w:val="105"/>
                <w:sz w:val="18"/>
              </w:rPr>
              <w:t>Information</w:t>
            </w:r>
            <w:r w:rsidR="00054458">
              <w:rPr>
                <w:rFonts w:ascii="Century Gothic"/>
                <w:color w:val="231F20"/>
                <w:w w:val="105"/>
                <w:sz w:val="18"/>
              </w:rPr>
              <w:t xml:space="preserve"> </w:t>
            </w:r>
            <w:r>
              <w:rPr>
                <w:rFonts w:ascii="Century Gothic"/>
                <w:color w:val="231F20"/>
                <w:w w:val="105"/>
                <w:sz w:val="18"/>
              </w:rPr>
              <w:t>technology</w:t>
            </w:r>
          </w:p>
          <w:p w:rsidR="00A25E22" w:rsidRDefault="00B73B9C">
            <w:pPr>
              <w:pStyle w:val="TableParagraph"/>
              <w:numPr>
                <w:ilvl w:val="0"/>
                <w:numId w:val="6"/>
              </w:numPr>
              <w:tabs>
                <w:tab w:val="left" w:pos="404"/>
              </w:tabs>
              <w:spacing w:before="139"/>
              <w:ind w:hanging="140"/>
              <w:rPr>
                <w:rFonts w:ascii="Century Gothic" w:eastAsia="Century Gothic" w:hAnsi="Century Gothic" w:cs="Century Gothic"/>
                <w:sz w:val="18"/>
                <w:szCs w:val="18"/>
              </w:rPr>
            </w:pPr>
            <w:r>
              <w:rPr>
                <w:rFonts w:ascii="Century Gothic"/>
                <w:color w:val="231F20"/>
                <w:sz w:val="18"/>
              </w:rPr>
              <w:t>Natural</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physical</w:t>
            </w:r>
            <w:r w:rsidR="00054458">
              <w:rPr>
                <w:rFonts w:ascii="Century Gothic"/>
                <w:color w:val="231F20"/>
                <w:spacing w:val="11"/>
                <w:sz w:val="18"/>
              </w:rPr>
              <w:t xml:space="preserve"> </w:t>
            </w:r>
            <w:r>
              <w:rPr>
                <w:rFonts w:ascii="Century Gothic"/>
                <w:color w:val="231F20"/>
                <w:sz w:val="18"/>
              </w:rPr>
              <w:t>sciences</w:t>
            </w:r>
          </w:p>
          <w:p w:rsidR="00A25E22" w:rsidRDefault="00B73B9C">
            <w:pPr>
              <w:pStyle w:val="TableParagraph"/>
              <w:numPr>
                <w:ilvl w:val="0"/>
                <w:numId w:val="6"/>
              </w:numPr>
              <w:tabs>
                <w:tab w:val="left" w:pos="404"/>
              </w:tabs>
              <w:spacing w:before="139"/>
              <w:ind w:hanging="140"/>
              <w:rPr>
                <w:rFonts w:ascii="Century Gothic" w:eastAsia="Century Gothic" w:hAnsi="Century Gothic" w:cs="Century Gothic"/>
                <w:sz w:val="18"/>
                <w:szCs w:val="18"/>
              </w:rPr>
            </w:pPr>
            <w:r>
              <w:rPr>
                <w:rFonts w:ascii="Century Gothic"/>
                <w:color w:val="231F20"/>
                <w:w w:val="105"/>
                <w:sz w:val="18"/>
              </w:rPr>
              <w:t>Agriculture,</w:t>
            </w:r>
            <w:r w:rsidR="00054458">
              <w:rPr>
                <w:rFonts w:ascii="Century Gothic"/>
                <w:color w:val="231F20"/>
                <w:w w:val="105"/>
                <w:sz w:val="18"/>
              </w:rPr>
              <w:t xml:space="preserve"> </w:t>
            </w:r>
            <w:r>
              <w:rPr>
                <w:rFonts w:ascii="Century Gothic"/>
                <w:color w:val="231F20"/>
                <w:w w:val="105"/>
                <w:sz w:val="18"/>
              </w:rPr>
              <w:t>environmental</w:t>
            </w:r>
            <w:r w:rsidR="00054458">
              <w:rPr>
                <w:rFonts w:ascii="Century Gothic"/>
                <w:color w:val="231F20"/>
                <w:w w:val="105"/>
                <w:sz w:val="18"/>
              </w:rPr>
              <w:t xml:space="preserve"> </w:t>
            </w:r>
            <w:r>
              <w:rPr>
                <w:rFonts w:ascii="Century Gothic"/>
                <w:color w:val="231F20"/>
                <w:w w:val="105"/>
                <w:sz w:val="18"/>
              </w:rPr>
              <w:t>and</w:t>
            </w:r>
            <w:r w:rsidR="00054458">
              <w:rPr>
                <w:rFonts w:ascii="Century Gothic"/>
                <w:color w:val="231F20"/>
                <w:w w:val="105"/>
                <w:sz w:val="18"/>
              </w:rPr>
              <w:t xml:space="preserve"> </w:t>
            </w:r>
            <w:r>
              <w:rPr>
                <w:rFonts w:ascii="Century Gothic"/>
                <w:color w:val="231F20"/>
                <w:w w:val="105"/>
                <w:sz w:val="18"/>
              </w:rPr>
              <w:t>related</w:t>
            </w:r>
            <w:r w:rsidR="00054458">
              <w:rPr>
                <w:rFonts w:ascii="Century Gothic"/>
                <w:color w:val="231F20"/>
                <w:spacing w:val="-2"/>
                <w:w w:val="105"/>
                <w:sz w:val="18"/>
              </w:rPr>
              <w:t xml:space="preserve"> </w:t>
            </w:r>
            <w:r>
              <w:rPr>
                <w:rFonts w:ascii="Century Gothic"/>
                <w:color w:val="231F20"/>
                <w:w w:val="105"/>
                <w:sz w:val="18"/>
              </w:rPr>
              <w:t>studies</w:t>
            </w:r>
          </w:p>
          <w:p w:rsidR="00A25E22" w:rsidRDefault="00B73B9C">
            <w:pPr>
              <w:pStyle w:val="TableParagraph"/>
              <w:spacing w:before="139" w:line="261" w:lineRule="auto"/>
              <w:ind w:left="263" w:right="695"/>
              <w:rPr>
                <w:rFonts w:ascii="Century Gothic" w:eastAsia="Century Gothic" w:hAnsi="Century Gothic" w:cs="Century Gothic"/>
                <w:sz w:val="18"/>
                <w:szCs w:val="18"/>
              </w:rPr>
            </w:pPr>
            <w:r>
              <w:rPr>
                <w:rFonts w:ascii="Century Gothic" w:eastAsia="Century Gothic" w:hAnsi="Century Gothic" w:cs="Century Gothic"/>
                <w:color w:val="231F20"/>
                <w:sz w:val="18"/>
                <w:szCs w:val="18"/>
              </w:rPr>
              <w:t>The</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Architecture</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Building,</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Health</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fields</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of</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education</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are</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reported</w:t>
            </w:r>
            <w:r w:rsidR="00054458">
              <w:rPr>
                <w:rFonts w:ascii="Century Gothic" w:eastAsia="Century Gothic" w:hAnsi="Century Gothic" w:cs="Century Gothic"/>
                <w:color w:val="231F20"/>
                <w:spacing w:val="-38"/>
                <w:sz w:val="18"/>
                <w:szCs w:val="18"/>
              </w:rPr>
              <w:t xml:space="preserve"> </w:t>
            </w:r>
            <w:r>
              <w:rPr>
                <w:rFonts w:ascii="Century Gothic" w:eastAsia="Century Gothic" w:hAnsi="Century Gothic" w:cs="Century Gothic"/>
                <w:color w:val="231F20"/>
                <w:sz w:val="18"/>
                <w:szCs w:val="18"/>
              </w:rPr>
              <w:t>separately</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as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pacing w:val="-3"/>
                <w:sz w:val="18"/>
                <w:szCs w:val="18"/>
              </w:rPr>
              <w:t>‘Architecture</w:t>
            </w:r>
            <w:r w:rsidR="00054458">
              <w:rPr>
                <w:rFonts w:ascii="Century Gothic" w:eastAsia="Century Gothic" w:hAnsi="Century Gothic" w:cs="Century Gothic"/>
                <w:color w:val="231F20"/>
                <w:spacing w:val="-3"/>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Health’</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are</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not</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considered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to</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be</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pure</w:t>
            </w:r>
            <w:r w:rsidR="00054458">
              <w:rPr>
                <w:rFonts w:ascii="Century Gothic" w:eastAsia="Century Gothic" w:hAnsi="Century Gothic" w:cs="Century Gothic"/>
                <w:color w:val="231F20"/>
                <w:spacing w:val="14"/>
                <w:sz w:val="18"/>
                <w:szCs w:val="18"/>
              </w:rPr>
              <w:t xml:space="preserve"> </w:t>
            </w:r>
            <w:r>
              <w:rPr>
                <w:rFonts w:ascii="Century Gothic" w:eastAsia="Century Gothic" w:hAnsi="Century Gothic" w:cs="Century Gothic"/>
                <w:color w:val="231F20"/>
                <w:sz w:val="18"/>
                <w:szCs w:val="18"/>
              </w:rPr>
              <w:t>STEM</w:t>
            </w:r>
            <w:r w:rsidR="00054458">
              <w:rPr>
                <w:rFonts w:ascii="Century Gothic" w:eastAsia="Century Gothic" w:hAnsi="Century Gothic" w:cs="Century Gothic"/>
                <w:color w:val="231F20"/>
                <w:w w:val="116"/>
                <w:sz w:val="18"/>
                <w:szCs w:val="18"/>
              </w:rPr>
              <w:t xml:space="preserve"> </w:t>
            </w:r>
            <w:r>
              <w:rPr>
                <w:rFonts w:ascii="Century Gothic" w:eastAsia="Century Gothic" w:hAnsi="Century Gothic" w:cs="Century Gothic"/>
                <w:color w:val="231F20"/>
                <w:sz w:val="18"/>
                <w:szCs w:val="18"/>
              </w:rPr>
              <w:t>disciplines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but</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they</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pacing w:val="-3"/>
                <w:sz w:val="18"/>
                <w:szCs w:val="18"/>
              </w:rPr>
              <w:t>have</w:t>
            </w:r>
            <w:r w:rsidR="00054458">
              <w:rPr>
                <w:rFonts w:ascii="Century Gothic" w:eastAsia="Century Gothic" w:hAnsi="Century Gothic" w:cs="Century Gothic"/>
                <w:color w:val="231F20"/>
                <w:spacing w:val="-3"/>
                <w:sz w:val="18"/>
                <w:szCs w:val="18"/>
              </w:rPr>
              <w:t xml:space="preserve"> </w:t>
            </w:r>
            <w:r>
              <w:rPr>
                <w:rFonts w:ascii="Century Gothic" w:eastAsia="Century Gothic" w:hAnsi="Century Gothic" w:cs="Century Gothic"/>
                <w:color w:val="231F20"/>
                <w:sz w:val="18"/>
                <w:szCs w:val="18"/>
              </w:rPr>
              <w:t>significant</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elements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of</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mathematics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science.</w:t>
            </w:r>
          </w:p>
          <w:p w:rsidR="00A25E22" w:rsidRDefault="00B73B9C">
            <w:pPr>
              <w:pStyle w:val="TableParagraph"/>
              <w:spacing w:before="120" w:line="261" w:lineRule="auto"/>
              <w:ind w:left="263" w:right="183"/>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5"/>
                <w:w w:val="105"/>
                <w:sz w:val="18"/>
              </w:rPr>
              <w:t xml:space="preserve"> </w:t>
            </w:r>
            <w:r>
              <w:rPr>
                <w:rFonts w:ascii="Century Gothic"/>
                <w:color w:val="231F20"/>
                <w:w w:val="105"/>
                <w:sz w:val="18"/>
              </w:rPr>
              <w:t>Australian</w:t>
            </w:r>
            <w:r w:rsidR="00054458">
              <w:rPr>
                <w:rFonts w:ascii="Century Gothic"/>
                <w:color w:val="231F20"/>
                <w:spacing w:val="-5"/>
                <w:w w:val="105"/>
                <w:sz w:val="18"/>
              </w:rPr>
              <w:t xml:space="preserve"> </w:t>
            </w:r>
            <w:r>
              <w:rPr>
                <w:rFonts w:ascii="Century Gothic"/>
                <w:color w:val="231F20"/>
                <w:w w:val="105"/>
                <w:sz w:val="18"/>
              </w:rPr>
              <w:t>Classification</w:t>
            </w:r>
            <w:r w:rsidR="00054458">
              <w:rPr>
                <w:rFonts w:ascii="Century Gothic"/>
                <w:color w:val="231F20"/>
                <w:spacing w:val="-5"/>
                <w:w w:val="105"/>
                <w:sz w:val="18"/>
              </w:rPr>
              <w:t xml:space="preserve"> </w:t>
            </w:r>
            <w:r>
              <w:rPr>
                <w:rFonts w:ascii="Century Gothic"/>
                <w:color w:val="231F20"/>
                <w:w w:val="105"/>
                <w:sz w:val="18"/>
              </w:rPr>
              <w:t>of</w:t>
            </w:r>
            <w:r w:rsidR="00054458">
              <w:rPr>
                <w:rFonts w:ascii="Century Gothic"/>
                <w:color w:val="231F20"/>
                <w:spacing w:val="-5"/>
                <w:w w:val="105"/>
                <w:sz w:val="18"/>
              </w:rPr>
              <w:t xml:space="preserve"> </w:t>
            </w:r>
            <w:r>
              <w:rPr>
                <w:rFonts w:ascii="Century Gothic"/>
                <w:color w:val="231F20"/>
                <w:w w:val="105"/>
                <w:sz w:val="18"/>
              </w:rPr>
              <w:t>Education</w:t>
            </w:r>
            <w:r w:rsidR="00054458">
              <w:rPr>
                <w:rFonts w:ascii="Century Gothic"/>
                <w:color w:val="231F20"/>
                <w:spacing w:val="-5"/>
                <w:w w:val="105"/>
                <w:sz w:val="18"/>
              </w:rPr>
              <w:t xml:space="preserve"> </w:t>
            </w:r>
            <w:r>
              <w:rPr>
                <w:rFonts w:ascii="Century Gothic"/>
                <w:color w:val="231F20"/>
                <w:w w:val="105"/>
                <w:sz w:val="18"/>
              </w:rPr>
              <w:t>(ASCED)</w:t>
            </w:r>
            <w:r w:rsidR="00054458">
              <w:rPr>
                <w:rFonts w:ascii="Century Gothic"/>
                <w:color w:val="231F20"/>
                <w:spacing w:val="-5"/>
                <w:w w:val="105"/>
                <w:sz w:val="18"/>
              </w:rPr>
              <w:t xml:space="preserve"> </w:t>
            </w:r>
            <w:r>
              <w:rPr>
                <w:rFonts w:ascii="Century Gothic"/>
                <w:color w:val="231F20"/>
                <w:w w:val="105"/>
                <w:sz w:val="18"/>
              </w:rPr>
              <w:t>is</w:t>
            </w:r>
            <w:r w:rsidR="00054458">
              <w:rPr>
                <w:rFonts w:ascii="Century Gothic"/>
                <w:color w:val="231F20"/>
                <w:spacing w:val="-5"/>
                <w:w w:val="105"/>
                <w:sz w:val="18"/>
              </w:rPr>
              <w:t xml:space="preserve"> </w:t>
            </w:r>
            <w:r>
              <w:rPr>
                <w:rFonts w:ascii="Century Gothic"/>
                <w:color w:val="231F20"/>
                <w:w w:val="105"/>
                <w:sz w:val="18"/>
              </w:rPr>
              <w:t>used</w:t>
            </w:r>
            <w:r w:rsidR="00054458">
              <w:rPr>
                <w:rFonts w:ascii="Century Gothic"/>
                <w:color w:val="231F20"/>
                <w:spacing w:val="-5"/>
                <w:w w:val="105"/>
                <w:sz w:val="18"/>
              </w:rPr>
              <w:t xml:space="preserve"> </w:t>
            </w:r>
            <w:r>
              <w:rPr>
                <w:rFonts w:ascii="Century Gothic"/>
                <w:color w:val="231F20"/>
                <w:w w:val="105"/>
                <w:sz w:val="18"/>
              </w:rPr>
              <w:t>for</w:t>
            </w:r>
            <w:r w:rsidR="00054458">
              <w:rPr>
                <w:rFonts w:ascii="Century Gothic"/>
                <w:color w:val="231F20"/>
                <w:spacing w:val="-5"/>
                <w:w w:val="105"/>
                <w:sz w:val="18"/>
              </w:rPr>
              <w:t xml:space="preserve"> </w:t>
            </w:r>
            <w:r>
              <w:rPr>
                <w:rFonts w:ascii="Century Gothic"/>
                <w:color w:val="231F20"/>
                <w:w w:val="105"/>
                <w:sz w:val="18"/>
              </w:rPr>
              <w:t>field</w:t>
            </w:r>
            <w:r w:rsidR="00054458">
              <w:rPr>
                <w:rFonts w:ascii="Century Gothic"/>
                <w:color w:val="231F20"/>
                <w:spacing w:val="-5"/>
                <w:w w:val="105"/>
                <w:sz w:val="18"/>
              </w:rPr>
              <w:t xml:space="preserve"> </w:t>
            </w:r>
            <w:r>
              <w:rPr>
                <w:rFonts w:ascii="Century Gothic"/>
                <w:color w:val="231F20"/>
                <w:w w:val="105"/>
                <w:sz w:val="18"/>
              </w:rPr>
              <w:t>of</w:t>
            </w:r>
            <w:r w:rsidR="00054458">
              <w:rPr>
                <w:rFonts w:ascii="Century Gothic"/>
                <w:color w:val="231F20"/>
                <w:spacing w:val="-5"/>
                <w:w w:val="105"/>
                <w:sz w:val="18"/>
              </w:rPr>
              <w:t xml:space="preserve"> </w:t>
            </w:r>
            <w:r>
              <w:rPr>
                <w:rFonts w:ascii="Century Gothic"/>
                <w:color w:val="231F20"/>
                <w:w w:val="105"/>
                <w:sz w:val="18"/>
              </w:rPr>
              <w:t>education.</w:t>
            </w:r>
            <w:r w:rsidR="00054458">
              <w:rPr>
                <w:rFonts w:ascii="Century Gothic"/>
                <w:color w:val="231F20"/>
                <w:w w:val="104"/>
                <w:sz w:val="18"/>
              </w:rPr>
              <w:t xml:space="preserve"> </w:t>
            </w:r>
            <w:r>
              <w:rPr>
                <w:rFonts w:ascii="Century Gothic"/>
                <w:color w:val="231F20"/>
                <w:w w:val="105"/>
                <w:sz w:val="18"/>
              </w:rPr>
              <w:t>This</w:t>
            </w:r>
            <w:r w:rsidR="00054458">
              <w:rPr>
                <w:rFonts w:ascii="Century Gothic"/>
                <w:color w:val="231F20"/>
                <w:w w:val="105"/>
                <w:sz w:val="18"/>
              </w:rPr>
              <w:t xml:space="preserve"> </w:t>
            </w:r>
            <w:r>
              <w:rPr>
                <w:rFonts w:ascii="Century Gothic"/>
                <w:color w:val="231F20"/>
                <w:w w:val="105"/>
                <w:sz w:val="18"/>
              </w:rPr>
              <w:t>is</w:t>
            </w:r>
            <w:r w:rsidR="00054458">
              <w:rPr>
                <w:rFonts w:ascii="Century Gothic"/>
                <w:color w:val="231F20"/>
                <w:w w:val="105"/>
                <w:sz w:val="18"/>
              </w:rPr>
              <w:t xml:space="preserve"> </w:t>
            </w:r>
            <w:r>
              <w:rPr>
                <w:rFonts w:ascii="Century Gothic"/>
                <w:color w:val="231F20"/>
                <w:w w:val="105"/>
                <w:sz w:val="18"/>
              </w:rPr>
              <w:t>an</w:t>
            </w:r>
            <w:r w:rsidR="00054458">
              <w:rPr>
                <w:rFonts w:ascii="Century Gothic"/>
                <w:color w:val="231F20"/>
                <w:w w:val="105"/>
                <w:sz w:val="18"/>
              </w:rPr>
              <w:t xml:space="preserve"> </w:t>
            </w:r>
            <w:r>
              <w:rPr>
                <w:rFonts w:ascii="Century Gothic"/>
                <w:color w:val="231F20"/>
                <w:w w:val="105"/>
                <w:sz w:val="18"/>
              </w:rPr>
              <w:t>Australian</w:t>
            </w:r>
            <w:r w:rsidR="00054458">
              <w:rPr>
                <w:rFonts w:ascii="Century Gothic"/>
                <w:color w:val="231F20"/>
                <w:w w:val="105"/>
                <w:sz w:val="18"/>
              </w:rPr>
              <w:t xml:space="preserve"> </w:t>
            </w:r>
            <w:r>
              <w:rPr>
                <w:rFonts w:ascii="Century Gothic"/>
                <w:color w:val="231F20"/>
                <w:w w:val="105"/>
                <w:sz w:val="18"/>
              </w:rPr>
              <w:t>Bureau</w:t>
            </w:r>
            <w:r w:rsidR="00054458">
              <w:rPr>
                <w:rFonts w:ascii="Century Gothic"/>
                <w:color w:val="231F20"/>
                <w:w w:val="105"/>
                <w:sz w:val="18"/>
              </w:rPr>
              <w:t xml:space="preserve"> </w:t>
            </w:r>
            <w:r>
              <w:rPr>
                <w:rFonts w:ascii="Century Gothic"/>
                <w:color w:val="231F20"/>
                <w:w w:val="105"/>
                <w:sz w:val="18"/>
              </w:rPr>
              <w:t>of</w:t>
            </w:r>
            <w:r w:rsidR="00054458">
              <w:rPr>
                <w:rFonts w:ascii="Century Gothic"/>
                <w:color w:val="231F20"/>
                <w:w w:val="105"/>
                <w:sz w:val="18"/>
              </w:rPr>
              <w:t xml:space="preserve"> </w:t>
            </w:r>
            <w:r>
              <w:rPr>
                <w:rFonts w:ascii="Century Gothic"/>
                <w:color w:val="231F20"/>
                <w:w w:val="105"/>
                <w:sz w:val="18"/>
              </w:rPr>
              <w:t>Statistics</w:t>
            </w:r>
            <w:r w:rsidR="00054458">
              <w:rPr>
                <w:rFonts w:ascii="Century Gothic"/>
                <w:color w:val="231F20"/>
                <w:w w:val="105"/>
                <w:sz w:val="18"/>
              </w:rPr>
              <w:t xml:space="preserve"> </w:t>
            </w:r>
            <w:r>
              <w:rPr>
                <w:rFonts w:ascii="Century Gothic"/>
                <w:color w:val="231F20"/>
                <w:w w:val="105"/>
                <w:sz w:val="18"/>
              </w:rPr>
              <w:t>classification</w:t>
            </w:r>
            <w:r w:rsidR="00054458">
              <w:rPr>
                <w:rFonts w:ascii="Century Gothic"/>
                <w:color w:val="231F20"/>
                <w:w w:val="105"/>
                <w:sz w:val="18"/>
              </w:rPr>
              <w:t xml:space="preserve"> </w:t>
            </w:r>
            <w:r>
              <w:rPr>
                <w:rFonts w:ascii="Century Gothic"/>
                <w:color w:val="231F20"/>
                <w:w w:val="105"/>
                <w:sz w:val="18"/>
              </w:rPr>
              <w:t>that</w:t>
            </w:r>
            <w:r w:rsidR="00054458">
              <w:rPr>
                <w:rFonts w:ascii="Century Gothic"/>
                <w:color w:val="231F20"/>
                <w:w w:val="105"/>
                <w:sz w:val="18"/>
              </w:rPr>
              <w:t xml:space="preserve"> </w:t>
            </w:r>
            <w:r>
              <w:rPr>
                <w:rFonts w:ascii="Century Gothic"/>
                <w:color w:val="231F20"/>
                <w:w w:val="105"/>
                <w:sz w:val="18"/>
              </w:rPr>
              <w:t>describes</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spacing w:val="5"/>
                <w:w w:val="105"/>
                <w:sz w:val="18"/>
              </w:rPr>
              <w:t xml:space="preserve"> </w:t>
            </w:r>
            <w:r>
              <w:rPr>
                <w:rFonts w:ascii="Century Gothic"/>
                <w:color w:val="231F20"/>
                <w:w w:val="105"/>
                <w:sz w:val="18"/>
              </w:rPr>
              <w:t>broad</w:t>
            </w:r>
            <w:r w:rsidR="00054458">
              <w:rPr>
                <w:rFonts w:ascii="Century Gothic"/>
                <w:color w:val="231F20"/>
                <w:w w:val="93"/>
                <w:sz w:val="18"/>
              </w:rPr>
              <w:t xml:space="preserve"> </w:t>
            </w:r>
            <w:r>
              <w:rPr>
                <w:rFonts w:ascii="Century Gothic"/>
                <w:color w:val="231F20"/>
                <w:w w:val="105"/>
                <w:sz w:val="18"/>
              </w:rPr>
              <w:t>area</w:t>
            </w:r>
            <w:r w:rsidR="00054458">
              <w:rPr>
                <w:rFonts w:ascii="Century Gothic"/>
                <w:color w:val="231F20"/>
                <w:spacing w:val="-16"/>
                <w:w w:val="105"/>
                <w:sz w:val="18"/>
              </w:rPr>
              <w:t xml:space="preserve"> </w:t>
            </w:r>
            <w:r>
              <w:rPr>
                <w:rFonts w:ascii="Century Gothic"/>
                <w:color w:val="231F20"/>
                <w:w w:val="105"/>
                <w:sz w:val="18"/>
              </w:rPr>
              <w:t>of</w:t>
            </w:r>
            <w:r w:rsidR="00054458">
              <w:rPr>
                <w:rFonts w:ascii="Century Gothic"/>
                <w:color w:val="231F20"/>
                <w:spacing w:val="-16"/>
                <w:w w:val="105"/>
                <w:sz w:val="18"/>
              </w:rPr>
              <w:t xml:space="preserve"> </w:t>
            </w:r>
            <w:r>
              <w:rPr>
                <w:rFonts w:ascii="Century Gothic"/>
                <w:color w:val="231F20"/>
                <w:w w:val="105"/>
                <w:sz w:val="18"/>
              </w:rPr>
              <w:t>study</w:t>
            </w:r>
            <w:r w:rsidR="00054458">
              <w:rPr>
                <w:rFonts w:ascii="Century Gothic"/>
                <w:color w:val="231F20"/>
                <w:spacing w:val="-16"/>
                <w:w w:val="105"/>
                <w:sz w:val="18"/>
              </w:rPr>
              <w:t xml:space="preserve"> </w:t>
            </w:r>
            <w:r>
              <w:rPr>
                <w:rFonts w:ascii="Century Gothic"/>
                <w:color w:val="231F20"/>
                <w:w w:val="105"/>
                <w:sz w:val="18"/>
              </w:rPr>
              <w:t>related</w:t>
            </w:r>
            <w:r w:rsidR="00054458">
              <w:rPr>
                <w:rFonts w:ascii="Century Gothic"/>
                <w:color w:val="231F20"/>
                <w:spacing w:val="-16"/>
                <w:w w:val="105"/>
                <w:sz w:val="18"/>
              </w:rPr>
              <w:t xml:space="preserve"> </w:t>
            </w:r>
            <w:r>
              <w:rPr>
                <w:rFonts w:ascii="Century Gothic"/>
                <w:color w:val="231F20"/>
                <w:w w:val="105"/>
                <w:sz w:val="18"/>
              </w:rPr>
              <w:t>to</w:t>
            </w:r>
            <w:r w:rsidR="00054458">
              <w:rPr>
                <w:rFonts w:ascii="Century Gothic"/>
                <w:color w:val="231F20"/>
                <w:spacing w:val="-16"/>
                <w:w w:val="105"/>
                <w:sz w:val="18"/>
              </w:rPr>
              <w:t xml:space="preserve"> </w:t>
            </w:r>
            <w:r>
              <w:rPr>
                <w:rFonts w:ascii="Century Gothic"/>
                <w:color w:val="231F20"/>
                <w:w w:val="105"/>
                <w:sz w:val="18"/>
              </w:rPr>
              <w:t>a</w:t>
            </w:r>
            <w:r w:rsidR="00054458">
              <w:rPr>
                <w:rFonts w:ascii="Century Gothic"/>
                <w:color w:val="231F20"/>
                <w:spacing w:val="-16"/>
                <w:w w:val="105"/>
                <w:sz w:val="18"/>
              </w:rPr>
              <w:t xml:space="preserve"> </w:t>
            </w:r>
            <w:r>
              <w:rPr>
                <w:rFonts w:ascii="Century Gothic"/>
                <w:color w:val="231F20"/>
                <w:w w:val="105"/>
                <w:sz w:val="18"/>
              </w:rPr>
              <w:t>qualification</w:t>
            </w:r>
            <w:r w:rsidR="00054458">
              <w:rPr>
                <w:rFonts w:ascii="Century Gothic"/>
                <w:color w:val="231F20"/>
                <w:spacing w:val="-16"/>
                <w:w w:val="105"/>
                <w:sz w:val="18"/>
              </w:rPr>
              <w:t xml:space="preserve"> </w:t>
            </w:r>
            <w:r>
              <w:rPr>
                <w:rFonts w:ascii="Century Gothic"/>
                <w:color w:val="231F20"/>
                <w:w w:val="105"/>
                <w:sz w:val="18"/>
              </w:rPr>
              <w:t>or</w:t>
            </w:r>
            <w:r w:rsidR="00054458">
              <w:rPr>
                <w:rFonts w:ascii="Century Gothic"/>
                <w:color w:val="231F20"/>
                <w:spacing w:val="-16"/>
                <w:w w:val="105"/>
                <w:sz w:val="18"/>
              </w:rPr>
              <w:t xml:space="preserve"> </w:t>
            </w:r>
            <w:r>
              <w:rPr>
                <w:rFonts w:ascii="Century Gothic"/>
                <w:color w:val="231F20"/>
                <w:w w:val="105"/>
                <w:sz w:val="18"/>
              </w:rPr>
              <w:t>subject</w:t>
            </w:r>
            <w:r w:rsidR="00054458">
              <w:rPr>
                <w:rFonts w:ascii="Century Gothic"/>
                <w:color w:val="231F20"/>
                <w:spacing w:val="-16"/>
                <w:w w:val="105"/>
                <w:sz w:val="18"/>
              </w:rPr>
              <w:t xml:space="preserve"> </w:t>
            </w:r>
            <w:r>
              <w:rPr>
                <w:rFonts w:ascii="Century Gothic"/>
                <w:color w:val="231F20"/>
                <w:w w:val="105"/>
                <w:sz w:val="18"/>
              </w:rPr>
              <w:t>in</w:t>
            </w:r>
            <w:r w:rsidR="00054458">
              <w:rPr>
                <w:rFonts w:ascii="Century Gothic"/>
                <w:color w:val="231F20"/>
                <w:spacing w:val="-16"/>
                <w:w w:val="105"/>
                <w:sz w:val="18"/>
              </w:rPr>
              <w:t xml:space="preserve"> </w:t>
            </w:r>
            <w:r>
              <w:rPr>
                <w:rFonts w:ascii="Century Gothic"/>
                <w:color w:val="231F20"/>
                <w:w w:val="105"/>
                <w:sz w:val="18"/>
              </w:rPr>
              <w:t>which</w:t>
            </w:r>
            <w:r w:rsidR="00054458">
              <w:rPr>
                <w:rFonts w:ascii="Century Gothic"/>
                <w:color w:val="231F20"/>
                <w:spacing w:val="-16"/>
                <w:w w:val="105"/>
                <w:sz w:val="18"/>
              </w:rPr>
              <w:t xml:space="preserve"> </w:t>
            </w:r>
            <w:r>
              <w:rPr>
                <w:rFonts w:ascii="Century Gothic"/>
                <w:color w:val="231F20"/>
                <w:w w:val="105"/>
                <w:sz w:val="18"/>
              </w:rPr>
              <w:t>a</w:t>
            </w:r>
            <w:r w:rsidR="00054458">
              <w:rPr>
                <w:rFonts w:ascii="Century Gothic"/>
                <w:color w:val="231F20"/>
                <w:spacing w:val="-16"/>
                <w:w w:val="105"/>
                <w:sz w:val="18"/>
              </w:rPr>
              <w:t xml:space="preserve"> </w:t>
            </w:r>
            <w:r>
              <w:rPr>
                <w:rFonts w:ascii="Century Gothic"/>
                <w:color w:val="231F20"/>
                <w:w w:val="105"/>
                <w:sz w:val="18"/>
              </w:rPr>
              <w:t>student</w:t>
            </w:r>
            <w:r w:rsidR="00054458">
              <w:rPr>
                <w:rFonts w:ascii="Century Gothic"/>
                <w:color w:val="231F20"/>
                <w:spacing w:val="-16"/>
                <w:w w:val="105"/>
                <w:sz w:val="18"/>
              </w:rPr>
              <w:t xml:space="preserve"> </w:t>
            </w:r>
            <w:r>
              <w:rPr>
                <w:rFonts w:ascii="Century Gothic"/>
                <w:color w:val="231F20"/>
                <w:w w:val="105"/>
                <w:sz w:val="18"/>
              </w:rPr>
              <w:t>was</w:t>
            </w:r>
            <w:r w:rsidR="00054458">
              <w:rPr>
                <w:rFonts w:ascii="Century Gothic"/>
                <w:color w:val="231F20"/>
                <w:spacing w:val="-16"/>
                <w:w w:val="105"/>
                <w:sz w:val="18"/>
              </w:rPr>
              <w:t xml:space="preserve"> </w:t>
            </w:r>
            <w:r>
              <w:rPr>
                <w:rFonts w:ascii="Century Gothic"/>
                <w:color w:val="231F20"/>
                <w:w w:val="105"/>
                <w:sz w:val="18"/>
              </w:rPr>
              <w:t>enrolled</w:t>
            </w:r>
            <w:r w:rsidR="00054458">
              <w:rPr>
                <w:rFonts w:ascii="Century Gothic"/>
                <w:color w:val="231F20"/>
                <w:w w:val="101"/>
                <w:sz w:val="18"/>
              </w:rPr>
              <w:t xml:space="preserve"> </w:t>
            </w:r>
            <w:r>
              <w:rPr>
                <w:rFonts w:ascii="Century Gothic"/>
                <w:color w:val="231F20"/>
                <w:w w:val="105"/>
                <w:sz w:val="18"/>
              </w:rPr>
              <w:t>(ABS</w:t>
            </w:r>
            <w:r w:rsidR="00054458">
              <w:rPr>
                <w:rFonts w:ascii="Century Gothic"/>
                <w:color w:val="231F20"/>
                <w:spacing w:val="-4"/>
                <w:w w:val="105"/>
                <w:sz w:val="18"/>
              </w:rPr>
              <w:t xml:space="preserve"> </w:t>
            </w:r>
            <w:r>
              <w:rPr>
                <w:rFonts w:ascii="Century Gothic"/>
                <w:color w:val="231F20"/>
                <w:w w:val="105"/>
                <w:sz w:val="18"/>
              </w:rPr>
              <w:t>Catalogue</w:t>
            </w:r>
            <w:r w:rsidR="00054458">
              <w:rPr>
                <w:rFonts w:ascii="Century Gothic"/>
                <w:color w:val="231F20"/>
                <w:spacing w:val="-4"/>
                <w:w w:val="105"/>
                <w:sz w:val="18"/>
              </w:rPr>
              <w:t xml:space="preserve"> </w:t>
            </w:r>
            <w:r>
              <w:rPr>
                <w:rFonts w:ascii="Century Gothic"/>
                <w:color w:val="231F20"/>
                <w:w w:val="105"/>
                <w:sz w:val="18"/>
              </w:rPr>
              <w:t>No.</w:t>
            </w:r>
            <w:r w:rsidR="00054458">
              <w:rPr>
                <w:rFonts w:ascii="Century Gothic"/>
                <w:color w:val="231F20"/>
                <w:spacing w:val="-4"/>
                <w:w w:val="105"/>
                <w:sz w:val="18"/>
              </w:rPr>
              <w:t xml:space="preserve"> </w:t>
            </w:r>
            <w:r>
              <w:rPr>
                <w:rFonts w:ascii="Century Gothic"/>
                <w:color w:val="231F20"/>
                <w:w w:val="105"/>
                <w:sz w:val="18"/>
              </w:rPr>
              <w:t>1272.0).Data</w:t>
            </w:r>
            <w:r w:rsidR="00054458">
              <w:rPr>
                <w:rFonts w:ascii="Century Gothic"/>
                <w:color w:val="231F20"/>
                <w:spacing w:val="-4"/>
                <w:w w:val="105"/>
                <w:sz w:val="18"/>
              </w:rPr>
              <w:t xml:space="preserve"> </w:t>
            </w:r>
            <w:r>
              <w:rPr>
                <w:rFonts w:ascii="Century Gothic"/>
                <w:color w:val="231F20"/>
                <w:w w:val="105"/>
                <w:sz w:val="18"/>
              </w:rPr>
              <w:t>is</w:t>
            </w:r>
            <w:r w:rsidR="00054458">
              <w:rPr>
                <w:rFonts w:ascii="Century Gothic"/>
                <w:color w:val="231F20"/>
                <w:spacing w:val="-4"/>
                <w:w w:val="105"/>
                <w:sz w:val="18"/>
              </w:rPr>
              <w:t xml:space="preserve"> </w:t>
            </w:r>
            <w:r>
              <w:rPr>
                <w:rFonts w:ascii="Century Gothic"/>
                <w:color w:val="231F20"/>
                <w:w w:val="105"/>
                <w:sz w:val="18"/>
              </w:rPr>
              <w:t>derived</w:t>
            </w:r>
            <w:r w:rsidR="00054458">
              <w:rPr>
                <w:rFonts w:ascii="Century Gothic"/>
                <w:color w:val="231F20"/>
                <w:spacing w:val="-4"/>
                <w:w w:val="105"/>
                <w:sz w:val="18"/>
              </w:rPr>
              <w:t xml:space="preserve"> </w:t>
            </w:r>
            <w:r>
              <w:rPr>
                <w:rFonts w:ascii="Century Gothic"/>
                <w:color w:val="231F20"/>
                <w:w w:val="105"/>
                <w:sz w:val="18"/>
              </w:rPr>
              <w:t>from</w:t>
            </w:r>
            <w:r w:rsidR="00054458">
              <w:rPr>
                <w:rFonts w:ascii="Century Gothic"/>
                <w:color w:val="231F20"/>
                <w:spacing w:val="-4"/>
                <w:w w:val="105"/>
                <w:sz w:val="18"/>
              </w:rPr>
              <w:t xml:space="preserve"> </w:t>
            </w:r>
            <w:r>
              <w:rPr>
                <w:rFonts w:ascii="Century Gothic"/>
                <w:color w:val="231F20"/>
                <w:w w:val="105"/>
                <w:sz w:val="18"/>
              </w:rPr>
              <w:t>the</w:t>
            </w:r>
            <w:r w:rsidR="00054458">
              <w:rPr>
                <w:rFonts w:ascii="Century Gothic"/>
                <w:color w:val="231F20"/>
                <w:spacing w:val="-4"/>
                <w:w w:val="105"/>
                <w:sz w:val="18"/>
              </w:rPr>
              <w:t xml:space="preserve"> </w:t>
            </w:r>
            <w:r>
              <w:rPr>
                <w:rFonts w:ascii="Century Gothic"/>
                <w:color w:val="231F20"/>
                <w:w w:val="105"/>
                <w:sz w:val="18"/>
              </w:rPr>
              <w:t>National</w:t>
            </w:r>
            <w:r w:rsidR="00054458">
              <w:rPr>
                <w:rFonts w:ascii="Century Gothic"/>
                <w:color w:val="231F20"/>
                <w:spacing w:val="-4"/>
                <w:w w:val="105"/>
                <w:sz w:val="18"/>
              </w:rPr>
              <w:t xml:space="preserve"> </w:t>
            </w:r>
            <w:r>
              <w:rPr>
                <w:rFonts w:ascii="Century Gothic"/>
                <w:color w:val="231F20"/>
                <w:w w:val="105"/>
                <w:sz w:val="18"/>
              </w:rPr>
              <w:t>VET</w:t>
            </w:r>
            <w:r w:rsidR="00054458">
              <w:rPr>
                <w:rFonts w:ascii="Century Gothic"/>
                <w:color w:val="231F20"/>
                <w:spacing w:val="-4"/>
                <w:w w:val="105"/>
                <w:sz w:val="18"/>
              </w:rPr>
              <w:t xml:space="preserve"> </w:t>
            </w:r>
            <w:r>
              <w:rPr>
                <w:rFonts w:ascii="Century Gothic"/>
                <w:color w:val="231F20"/>
                <w:w w:val="105"/>
                <w:sz w:val="18"/>
              </w:rPr>
              <w:t>Provider</w:t>
            </w:r>
            <w:r w:rsidR="00054458">
              <w:rPr>
                <w:rFonts w:ascii="Century Gothic"/>
                <w:color w:val="231F20"/>
                <w:w w:val="105"/>
                <w:sz w:val="18"/>
              </w:rPr>
              <w:t xml:space="preserve"> </w:t>
            </w:r>
            <w:r>
              <w:rPr>
                <w:rFonts w:ascii="Century Gothic"/>
                <w:color w:val="231F20"/>
                <w:w w:val="105"/>
                <w:sz w:val="18"/>
              </w:rPr>
              <w:t>Collection</w:t>
            </w:r>
            <w:r w:rsidR="00054458">
              <w:rPr>
                <w:rFonts w:ascii="Century Gothic"/>
                <w:color w:val="231F20"/>
                <w:spacing w:val="-14"/>
                <w:w w:val="105"/>
                <w:sz w:val="18"/>
              </w:rPr>
              <w:t xml:space="preserve"> </w:t>
            </w:r>
            <w:r>
              <w:rPr>
                <w:rFonts w:ascii="Century Gothic"/>
                <w:color w:val="231F20"/>
                <w:w w:val="105"/>
                <w:sz w:val="18"/>
              </w:rPr>
              <w:t>and</w:t>
            </w:r>
            <w:r w:rsidR="00054458">
              <w:rPr>
                <w:rFonts w:ascii="Century Gothic"/>
                <w:color w:val="231F20"/>
                <w:spacing w:val="-14"/>
                <w:w w:val="105"/>
                <w:sz w:val="18"/>
              </w:rPr>
              <w:t xml:space="preserve"> </w:t>
            </w:r>
            <w:r>
              <w:rPr>
                <w:rFonts w:ascii="Century Gothic"/>
                <w:color w:val="231F20"/>
                <w:w w:val="105"/>
                <w:sz w:val="18"/>
              </w:rPr>
              <w:t>the</w:t>
            </w:r>
            <w:r w:rsidR="00054458">
              <w:rPr>
                <w:rFonts w:ascii="Century Gothic"/>
                <w:color w:val="231F20"/>
                <w:spacing w:val="-14"/>
                <w:w w:val="105"/>
                <w:sz w:val="18"/>
              </w:rPr>
              <w:t xml:space="preserve"> </w:t>
            </w:r>
            <w:r>
              <w:rPr>
                <w:rFonts w:ascii="Century Gothic"/>
                <w:color w:val="231F20"/>
                <w:w w:val="105"/>
                <w:sz w:val="18"/>
              </w:rPr>
              <w:t>National</w:t>
            </w:r>
            <w:r w:rsidR="00054458">
              <w:rPr>
                <w:rFonts w:ascii="Century Gothic"/>
                <w:color w:val="231F20"/>
                <w:spacing w:val="-14"/>
                <w:w w:val="105"/>
                <w:sz w:val="18"/>
              </w:rPr>
              <w:t xml:space="preserve"> </w:t>
            </w:r>
            <w:r>
              <w:rPr>
                <w:rFonts w:ascii="Century Gothic"/>
                <w:color w:val="231F20"/>
                <w:w w:val="105"/>
                <w:sz w:val="18"/>
              </w:rPr>
              <w:t>VET</w:t>
            </w:r>
            <w:r w:rsidR="00054458">
              <w:rPr>
                <w:rFonts w:ascii="Century Gothic"/>
                <w:color w:val="231F20"/>
                <w:spacing w:val="-14"/>
                <w:w w:val="105"/>
                <w:sz w:val="18"/>
              </w:rPr>
              <w:t xml:space="preserve"> </w:t>
            </w:r>
            <w:r>
              <w:rPr>
                <w:rFonts w:ascii="Century Gothic"/>
                <w:color w:val="231F20"/>
                <w:w w:val="105"/>
                <w:sz w:val="18"/>
              </w:rPr>
              <w:t>in</w:t>
            </w:r>
            <w:r w:rsidR="00054458">
              <w:rPr>
                <w:rFonts w:ascii="Century Gothic"/>
                <w:color w:val="231F20"/>
                <w:spacing w:val="-14"/>
                <w:w w:val="105"/>
                <w:sz w:val="18"/>
              </w:rPr>
              <w:t xml:space="preserve"> </w:t>
            </w:r>
            <w:r>
              <w:rPr>
                <w:rFonts w:ascii="Century Gothic"/>
                <w:color w:val="231F20"/>
                <w:w w:val="105"/>
                <w:sz w:val="18"/>
              </w:rPr>
              <w:t>Schools</w:t>
            </w:r>
            <w:r w:rsidR="00054458">
              <w:rPr>
                <w:rFonts w:ascii="Century Gothic"/>
                <w:color w:val="231F20"/>
                <w:spacing w:val="-14"/>
                <w:w w:val="105"/>
                <w:sz w:val="18"/>
              </w:rPr>
              <w:t xml:space="preserve"> </w:t>
            </w:r>
            <w:r>
              <w:rPr>
                <w:rFonts w:ascii="Century Gothic"/>
                <w:color w:val="231F20"/>
                <w:w w:val="105"/>
                <w:sz w:val="18"/>
              </w:rPr>
              <w:t>Collection.</w:t>
            </w:r>
          </w:p>
          <w:p w:rsidR="00A25E22" w:rsidRDefault="00B73B9C">
            <w:pPr>
              <w:pStyle w:val="TableParagraph"/>
              <w:spacing w:before="120"/>
              <w:ind w:left="263"/>
              <w:rPr>
                <w:rFonts w:ascii="Century Gothic" w:eastAsia="Century Gothic" w:hAnsi="Century Gothic" w:cs="Century Gothic"/>
                <w:sz w:val="18"/>
                <w:szCs w:val="18"/>
              </w:rPr>
            </w:pPr>
            <w:r>
              <w:rPr>
                <w:rFonts w:ascii="Century Gothic"/>
                <w:color w:val="231F20"/>
                <w:sz w:val="18"/>
              </w:rPr>
              <w:t>Students</w:t>
            </w:r>
            <w:r w:rsidR="00054458">
              <w:rPr>
                <w:rFonts w:ascii="Century Gothic"/>
                <w:color w:val="231F20"/>
                <w:sz w:val="18"/>
              </w:rPr>
              <w:t xml:space="preserve"> </w:t>
            </w:r>
            <w:r>
              <w:rPr>
                <w:rFonts w:ascii="Century Gothic"/>
                <w:color w:val="231F20"/>
                <w:sz w:val="18"/>
              </w:rPr>
              <w:t>may</w:t>
            </w:r>
            <w:r w:rsidR="00054458">
              <w:rPr>
                <w:rFonts w:ascii="Century Gothic"/>
                <w:color w:val="231F20"/>
                <w:sz w:val="18"/>
              </w:rPr>
              <w:t xml:space="preserve"> </w:t>
            </w:r>
            <w:r>
              <w:rPr>
                <w:rFonts w:ascii="Century Gothic"/>
                <w:color w:val="231F20"/>
                <w:sz w:val="18"/>
              </w:rPr>
              <w:t>be</w:t>
            </w:r>
            <w:r w:rsidR="00054458">
              <w:rPr>
                <w:rFonts w:ascii="Century Gothic"/>
                <w:color w:val="231F20"/>
                <w:sz w:val="18"/>
              </w:rPr>
              <w:t xml:space="preserve"> </w:t>
            </w:r>
            <w:r>
              <w:rPr>
                <w:rFonts w:ascii="Century Gothic"/>
                <w:color w:val="231F20"/>
                <w:sz w:val="18"/>
              </w:rPr>
              <w:t>enrolled</w:t>
            </w:r>
            <w:r w:rsidR="00054458">
              <w:rPr>
                <w:rFonts w:ascii="Century Gothic"/>
                <w:color w:val="231F20"/>
                <w:sz w:val="18"/>
              </w:rPr>
              <w:t xml:space="preserve"> </w:t>
            </w:r>
            <w:r>
              <w:rPr>
                <w:rFonts w:ascii="Century Gothic"/>
                <w:color w:val="231F20"/>
                <w:sz w:val="18"/>
              </w:rPr>
              <w:t>in</w:t>
            </w:r>
            <w:r w:rsidR="00054458">
              <w:rPr>
                <w:rFonts w:ascii="Century Gothic"/>
                <w:color w:val="231F20"/>
                <w:sz w:val="18"/>
              </w:rPr>
              <w:t xml:space="preserve"> </w:t>
            </w:r>
            <w:r>
              <w:rPr>
                <w:rFonts w:ascii="Century Gothic"/>
                <w:color w:val="231F20"/>
                <w:sz w:val="18"/>
              </w:rPr>
              <w:t>more</w:t>
            </w:r>
            <w:r w:rsidR="00054458">
              <w:rPr>
                <w:rFonts w:ascii="Century Gothic"/>
                <w:color w:val="231F20"/>
                <w:sz w:val="18"/>
              </w:rPr>
              <w:t xml:space="preserve"> </w:t>
            </w:r>
            <w:r>
              <w:rPr>
                <w:rFonts w:ascii="Century Gothic"/>
                <w:color w:val="231F20"/>
                <w:sz w:val="18"/>
              </w:rPr>
              <w:t>than</w:t>
            </w:r>
            <w:r w:rsidR="00054458">
              <w:rPr>
                <w:rFonts w:ascii="Century Gothic"/>
                <w:color w:val="231F20"/>
                <w:sz w:val="18"/>
              </w:rPr>
              <w:t xml:space="preserve"> </w:t>
            </w:r>
            <w:r>
              <w:rPr>
                <w:rFonts w:ascii="Century Gothic"/>
                <w:color w:val="231F20"/>
                <w:sz w:val="18"/>
              </w:rPr>
              <w:t>field</w:t>
            </w:r>
            <w:r w:rsidR="00054458">
              <w:rPr>
                <w:rFonts w:ascii="Century Gothic"/>
                <w:color w:val="231F20"/>
                <w:sz w:val="18"/>
              </w:rPr>
              <w:t xml:space="preserve"> </w:t>
            </w:r>
            <w:r>
              <w:rPr>
                <w:rFonts w:ascii="Century Gothic"/>
                <w:color w:val="231F20"/>
                <w:sz w:val="18"/>
              </w:rPr>
              <w:t>of</w:t>
            </w:r>
            <w:r w:rsidR="00054458">
              <w:rPr>
                <w:rFonts w:ascii="Century Gothic"/>
                <w:color w:val="231F20"/>
                <w:sz w:val="18"/>
              </w:rPr>
              <w:t xml:space="preserve"> </w:t>
            </w:r>
            <w:r>
              <w:rPr>
                <w:rFonts w:ascii="Century Gothic"/>
                <w:color w:val="231F20"/>
                <w:sz w:val="18"/>
              </w:rPr>
              <w:t>education.</w:t>
            </w:r>
          </w:p>
        </w:tc>
      </w:tr>
      <w:tr w:rsidR="00A25E22">
        <w:trPr>
          <w:trHeight w:hRule="exact" w:val="2314"/>
        </w:trPr>
        <w:tc>
          <w:tcPr>
            <w:tcW w:w="1405"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108" w:right="261"/>
              <w:rPr>
                <w:rFonts w:ascii="Century Gothic" w:eastAsia="Century Gothic" w:hAnsi="Century Gothic" w:cs="Century Gothic"/>
                <w:sz w:val="18"/>
                <w:szCs w:val="18"/>
              </w:rPr>
            </w:pPr>
            <w:r>
              <w:rPr>
                <w:rFonts w:ascii="Century Gothic"/>
                <w:color w:val="231F20"/>
                <w:w w:val="105"/>
                <w:sz w:val="18"/>
              </w:rPr>
              <w:t>Additional</w:t>
            </w:r>
            <w:r w:rsidR="00054458">
              <w:rPr>
                <w:rFonts w:ascii="Century Gothic"/>
                <w:color w:val="231F20"/>
                <w:w w:val="102"/>
                <w:sz w:val="18"/>
              </w:rPr>
              <w:t xml:space="preserve"> </w:t>
            </w:r>
            <w:r>
              <w:rPr>
                <w:rFonts w:ascii="Century Gothic"/>
                <w:color w:val="231F20"/>
                <w:spacing w:val="-1"/>
                <w:w w:val="105"/>
                <w:sz w:val="18"/>
              </w:rPr>
              <w:t>information</w:t>
            </w:r>
          </w:p>
        </w:tc>
        <w:tc>
          <w:tcPr>
            <w:tcW w:w="7656"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263" w:right="210"/>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12"/>
                <w:w w:val="105"/>
                <w:sz w:val="18"/>
              </w:rPr>
              <w:t xml:space="preserve"> </w:t>
            </w:r>
            <w:r>
              <w:rPr>
                <w:rFonts w:ascii="Century Gothic"/>
                <w:color w:val="231F20"/>
                <w:w w:val="105"/>
                <w:sz w:val="18"/>
              </w:rPr>
              <w:t>National</w:t>
            </w:r>
            <w:r w:rsidR="00054458">
              <w:rPr>
                <w:rFonts w:ascii="Century Gothic"/>
                <w:color w:val="231F20"/>
                <w:spacing w:val="-12"/>
                <w:w w:val="105"/>
                <w:sz w:val="18"/>
              </w:rPr>
              <w:t xml:space="preserve"> </w:t>
            </w:r>
            <w:r>
              <w:rPr>
                <w:rFonts w:ascii="Century Gothic"/>
                <w:color w:val="231F20"/>
                <w:w w:val="105"/>
                <w:sz w:val="18"/>
              </w:rPr>
              <w:t>Centre</w:t>
            </w:r>
            <w:r w:rsidR="00054458">
              <w:rPr>
                <w:rFonts w:ascii="Century Gothic"/>
                <w:color w:val="231F20"/>
                <w:spacing w:val="-12"/>
                <w:w w:val="105"/>
                <w:sz w:val="18"/>
              </w:rPr>
              <w:t xml:space="preserve"> </w:t>
            </w:r>
            <w:r>
              <w:rPr>
                <w:rFonts w:ascii="Century Gothic"/>
                <w:color w:val="231F20"/>
                <w:w w:val="105"/>
                <w:sz w:val="18"/>
              </w:rPr>
              <w:t>for</w:t>
            </w:r>
            <w:r w:rsidR="00054458">
              <w:rPr>
                <w:rFonts w:ascii="Century Gothic"/>
                <w:color w:val="231F20"/>
                <w:spacing w:val="-12"/>
                <w:w w:val="105"/>
                <w:sz w:val="18"/>
              </w:rPr>
              <w:t xml:space="preserve"> </w:t>
            </w:r>
            <w:r>
              <w:rPr>
                <w:rFonts w:ascii="Century Gothic"/>
                <w:color w:val="231F20"/>
                <w:w w:val="105"/>
                <w:sz w:val="18"/>
              </w:rPr>
              <w:t>Vocational</w:t>
            </w:r>
            <w:r w:rsidR="00054458">
              <w:rPr>
                <w:rFonts w:ascii="Century Gothic"/>
                <w:color w:val="231F20"/>
                <w:spacing w:val="-12"/>
                <w:w w:val="105"/>
                <w:sz w:val="18"/>
              </w:rPr>
              <w:t xml:space="preserve"> </w:t>
            </w:r>
            <w:r>
              <w:rPr>
                <w:rFonts w:ascii="Century Gothic"/>
                <w:color w:val="231F20"/>
                <w:w w:val="105"/>
                <w:sz w:val="18"/>
              </w:rPr>
              <w:t>Education</w:t>
            </w:r>
            <w:r w:rsidR="00054458">
              <w:rPr>
                <w:rFonts w:ascii="Century Gothic"/>
                <w:color w:val="231F20"/>
                <w:spacing w:val="-12"/>
                <w:w w:val="105"/>
                <w:sz w:val="18"/>
              </w:rPr>
              <w:t xml:space="preserve"> </w:t>
            </w:r>
            <w:r>
              <w:rPr>
                <w:rFonts w:ascii="Century Gothic"/>
                <w:color w:val="231F20"/>
                <w:w w:val="105"/>
                <w:sz w:val="18"/>
              </w:rPr>
              <w:t>and</w:t>
            </w:r>
            <w:r w:rsidR="00054458">
              <w:rPr>
                <w:rFonts w:ascii="Century Gothic"/>
                <w:color w:val="231F20"/>
                <w:spacing w:val="-12"/>
                <w:w w:val="105"/>
                <w:sz w:val="18"/>
              </w:rPr>
              <w:t xml:space="preserve"> </w:t>
            </w:r>
            <w:r>
              <w:rPr>
                <w:rFonts w:ascii="Century Gothic"/>
                <w:color w:val="231F20"/>
                <w:w w:val="105"/>
                <w:sz w:val="18"/>
              </w:rPr>
              <w:t>Research</w:t>
            </w:r>
            <w:r w:rsidR="00054458">
              <w:rPr>
                <w:rFonts w:ascii="Century Gothic"/>
                <w:color w:val="231F20"/>
                <w:spacing w:val="-12"/>
                <w:w w:val="105"/>
                <w:sz w:val="18"/>
              </w:rPr>
              <w:t xml:space="preserve"> </w:t>
            </w:r>
            <w:r>
              <w:rPr>
                <w:rFonts w:ascii="Century Gothic"/>
                <w:color w:val="231F20"/>
                <w:w w:val="105"/>
                <w:sz w:val="18"/>
              </w:rPr>
              <w:t>manages</w:t>
            </w:r>
            <w:r w:rsidR="00054458">
              <w:rPr>
                <w:rFonts w:ascii="Century Gothic"/>
                <w:color w:val="231F20"/>
                <w:spacing w:val="-12"/>
                <w:w w:val="105"/>
                <w:sz w:val="18"/>
              </w:rPr>
              <w:t xml:space="preserve"> </w:t>
            </w:r>
            <w:r>
              <w:rPr>
                <w:rFonts w:ascii="Century Gothic"/>
                <w:color w:val="231F20"/>
                <w:w w:val="105"/>
                <w:sz w:val="18"/>
              </w:rPr>
              <w:t>a</w:t>
            </w:r>
            <w:r w:rsidR="00054458">
              <w:rPr>
                <w:rFonts w:ascii="Century Gothic"/>
                <w:color w:val="231F20"/>
                <w:w w:val="84"/>
                <w:sz w:val="18"/>
              </w:rPr>
              <w:t xml:space="preserve"> </w:t>
            </w:r>
            <w:r>
              <w:rPr>
                <w:rFonts w:ascii="Century Gothic"/>
                <w:color w:val="231F20"/>
                <w:w w:val="105"/>
                <w:sz w:val="18"/>
              </w:rPr>
              <w:t>comprehensive</w:t>
            </w:r>
            <w:r w:rsidR="00054458">
              <w:rPr>
                <w:rFonts w:ascii="Century Gothic"/>
                <w:color w:val="231F20"/>
                <w:w w:val="105"/>
                <w:sz w:val="18"/>
              </w:rPr>
              <w:t xml:space="preserve"> </w:t>
            </w:r>
            <w:r>
              <w:rPr>
                <w:rFonts w:ascii="Century Gothic"/>
                <w:color w:val="231F20"/>
                <w:w w:val="105"/>
                <w:sz w:val="18"/>
              </w:rPr>
              <w:t>set</w:t>
            </w:r>
            <w:r w:rsidR="00054458">
              <w:rPr>
                <w:rFonts w:ascii="Century Gothic"/>
                <w:color w:val="231F20"/>
                <w:w w:val="105"/>
                <w:sz w:val="18"/>
              </w:rPr>
              <w:t xml:space="preserve"> </w:t>
            </w:r>
            <w:r>
              <w:rPr>
                <w:rFonts w:ascii="Century Gothic"/>
                <w:color w:val="231F20"/>
                <w:w w:val="105"/>
                <w:sz w:val="18"/>
              </w:rPr>
              <w:t>of</w:t>
            </w:r>
            <w:r w:rsidR="00054458">
              <w:rPr>
                <w:rFonts w:ascii="Century Gothic"/>
                <w:color w:val="231F20"/>
                <w:w w:val="105"/>
                <w:sz w:val="18"/>
              </w:rPr>
              <w:t xml:space="preserve"> </w:t>
            </w:r>
            <w:r>
              <w:rPr>
                <w:rFonts w:ascii="Century Gothic"/>
                <w:color w:val="231F20"/>
                <w:w w:val="105"/>
                <w:sz w:val="18"/>
              </w:rPr>
              <w:t>statistics</w:t>
            </w:r>
            <w:r w:rsidR="00054458">
              <w:rPr>
                <w:rFonts w:ascii="Century Gothic"/>
                <w:color w:val="231F20"/>
                <w:w w:val="105"/>
                <w:sz w:val="18"/>
              </w:rPr>
              <w:t xml:space="preserve"> </w:t>
            </w:r>
            <w:r>
              <w:rPr>
                <w:rFonts w:ascii="Century Gothic"/>
                <w:color w:val="231F20"/>
                <w:w w:val="105"/>
                <w:sz w:val="18"/>
              </w:rPr>
              <w:t>for</w:t>
            </w:r>
            <w:r w:rsidR="00054458">
              <w:rPr>
                <w:rFonts w:ascii="Century Gothic"/>
                <w:color w:val="231F20"/>
                <w:w w:val="105"/>
                <w:sz w:val="18"/>
              </w:rPr>
              <w:t xml:space="preserve"> </w:t>
            </w:r>
            <w:r>
              <w:rPr>
                <w:rFonts w:ascii="Century Gothic"/>
                <w:color w:val="231F20"/>
                <w:w w:val="105"/>
                <w:sz w:val="18"/>
              </w:rPr>
              <w:t>all</w:t>
            </w:r>
            <w:r w:rsidR="00054458">
              <w:rPr>
                <w:rFonts w:ascii="Century Gothic"/>
                <w:color w:val="231F20"/>
                <w:w w:val="105"/>
                <w:sz w:val="18"/>
              </w:rPr>
              <w:t xml:space="preserve"> </w:t>
            </w:r>
            <w:r>
              <w:rPr>
                <w:rFonts w:ascii="Century Gothic"/>
                <w:color w:val="231F20"/>
                <w:w w:val="105"/>
                <w:sz w:val="18"/>
              </w:rPr>
              <w:t>VET</w:t>
            </w:r>
            <w:r w:rsidR="00054458">
              <w:rPr>
                <w:rFonts w:ascii="Century Gothic"/>
                <w:color w:val="231F20"/>
                <w:w w:val="105"/>
                <w:sz w:val="18"/>
              </w:rPr>
              <w:t xml:space="preserve"> </w:t>
            </w:r>
            <w:r>
              <w:rPr>
                <w:rFonts w:ascii="Century Gothic"/>
                <w:color w:val="231F20"/>
                <w:w w:val="105"/>
                <w:sz w:val="18"/>
              </w:rPr>
              <w:t>activity,</w:t>
            </w:r>
            <w:r w:rsidR="00054458">
              <w:rPr>
                <w:rFonts w:ascii="Century Gothic"/>
                <w:color w:val="231F20"/>
                <w:w w:val="105"/>
                <w:sz w:val="18"/>
              </w:rPr>
              <w:t xml:space="preserve"> </w:t>
            </w:r>
            <w:r>
              <w:rPr>
                <w:rFonts w:ascii="Century Gothic"/>
                <w:color w:val="231F20"/>
                <w:w w:val="105"/>
                <w:sz w:val="18"/>
              </w:rPr>
              <w:t>referred</w:t>
            </w:r>
            <w:r w:rsidR="00054458">
              <w:rPr>
                <w:rFonts w:ascii="Century Gothic"/>
                <w:color w:val="231F20"/>
                <w:w w:val="105"/>
                <w:sz w:val="18"/>
              </w:rPr>
              <w:t xml:space="preserve"> </w:t>
            </w:r>
            <w:r>
              <w:rPr>
                <w:rFonts w:ascii="Century Gothic"/>
                <w:color w:val="231F20"/>
                <w:w w:val="105"/>
                <w:sz w:val="18"/>
              </w:rPr>
              <w:t>to</w:t>
            </w:r>
            <w:r w:rsidR="00054458">
              <w:rPr>
                <w:rFonts w:ascii="Century Gothic"/>
                <w:color w:val="231F20"/>
                <w:w w:val="105"/>
                <w:sz w:val="18"/>
              </w:rPr>
              <w:t xml:space="preserve"> </w:t>
            </w:r>
            <w:r>
              <w:rPr>
                <w:rFonts w:ascii="Century Gothic"/>
                <w:color w:val="231F20"/>
                <w:spacing w:val="-4"/>
                <w:w w:val="105"/>
                <w:sz w:val="18"/>
              </w:rPr>
              <w:t>Total</w:t>
            </w:r>
            <w:r w:rsidR="00054458">
              <w:rPr>
                <w:rFonts w:ascii="Century Gothic"/>
                <w:color w:val="231F20"/>
                <w:spacing w:val="-4"/>
                <w:w w:val="105"/>
                <w:sz w:val="18"/>
              </w:rPr>
              <w:t xml:space="preserve"> </w:t>
            </w:r>
            <w:r>
              <w:rPr>
                <w:rFonts w:ascii="Century Gothic"/>
                <w:color w:val="231F20"/>
                <w:w w:val="105"/>
                <w:sz w:val="18"/>
              </w:rPr>
              <w:t>VET</w:t>
            </w:r>
            <w:r w:rsidR="00054458">
              <w:rPr>
                <w:rFonts w:ascii="Century Gothic"/>
                <w:color w:val="231F20"/>
                <w:w w:val="105"/>
                <w:sz w:val="18"/>
              </w:rPr>
              <w:t xml:space="preserve"> </w:t>
            </w:r>
            <w:r>
              <w:rPr>
                <w:rFonts w:ascii="Century Gothic"/>
                <w:color w:val="231F20"/>
                <w:spacing w:val="-3"/>
                <w:w w:val="105"/>
                <w:sz w:val="18"/>
              </w:rPr>
              <w:t>Activity.</w:t>
            </w:r>
          </w:p>
          <w:p w:rsidR="00A25E22" w:rsidRDefault="00B73B9C">
            <w:pPr>
              <w:pStyle w:val="TableParagraph"/>
              <w:spacing w:before="120" w:line="261" w:lineRule="auto"/>
              <w:ind w:left="263" w:right="135"/>
              <w:rPr>
                <w:rFonts w:ascii="Century Gothic" w:eastAsia="Century Gothic" w:hAnsi="Century Gothic" w:cs="Century Gothic"/>
                <w:sz w:val="18"/>
                <w:szCs w:val="18"/>
              </w:rPr>
            </w:pPr>
            <w:r>
              <w:rPr>
                <w:rFonts w:ascii="Century Gothic" w:eastAsia="Century Gothic" w:hAnsi="Century Gothic" w:cs="Century Gothic"/>
                <w:color w:val="231F20"/>
                <w:w w:val="105"/>
                <w:sz w:val="18"/>
                <w:szCs w:val="18"/>
              </w:rPr>
              <w:t>Registered</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Training</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Organisations</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are</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required</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to</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report</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all</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VET</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activity</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annual.</w:t>
            </w:r>
            <w:r w:rsidR="00054458">
              <w:rPr>
                <w:rFonts w:ascii="Century Gothic" w:eastAsia="Century Gothic" w:hAnsi="Century Gothic" w:cs="Century Gothic"/>
                <w:color w:val="231F20"/>
                <w:w w:val="9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18"/>
                <w:w w:val="105"/>
                <w:sz w:val="18"/>
                <w:szCs w:val="18"/>
              </w:rPr>
              <w:t xml:space="preserve"> </w:t>
            </w:r>
            <w:r>
              <w:rPr>
                <w:rFonts w:ascii="Century Gothic" w:eastAsia="Century Gothic" w:hAnsi="Century Gothic" w:cs="Century Gothic"/>
                <w:color w:val="231F20"/>
                <w:w w:val="105"/>
                <w:sz w:val="18"/>
                <w:szCs w:val="18"/>
              </w:rPr>
              <w:t>data</w:t>
            </w:r>
            <w:r w:rsidR="00054458">
              <w:rPr>
                <w:rFonts w:ascii="Century Gothic" w:eastAsia="Century Gothic" w:hAnsi="Century Gothic" w:cs="Century Gothic"/>
                <w:color w:val="231F20"/>
                <w:spacing w:val="-18"/>
                <w:w w:val="105"/>
                <w:sz w:val="18"/>
                <w:szCs w:val="18"/>
              </w:rPr>
              <w:t xml:space="preserve"> </w:t>
            </w:r>
            <w:r>
              <w:rPr>
                <w:rFonts w:ascii="Century Gothic" w:eastAsia="Century Gothic" w:hAnsi="Century Gothic" w:cs="Century Gothic"/>
                <w:color w:val="231F20"/>
                <w:w w:val="105"/>
                <w:sz w:val="18"/>
                <w:szCs w:val="18"/>
              </w:rPr>
              <w:t>is</w:t>
            </w:r>
            <w:r w:rsidR="00054458">
              <w:rPr>
                <w:rFonts w:ascii="Century Gothic" w:eastAsia="Century Gothic" w:hAnsi="Century Gothic" w:cs="Century Gothic"/>
                <w:color w:val="231F20"/>
                <w:spacing w:val="-18"/>
                <w:w w:val="105"/>
                <w:sz w:val="18"/>
                <w:szCs w:val="18"/>
              </w:rPr>
              <w:t xml:space="preserve"> </w:t>
            </w:r>
            <w:r>
              <w:rPr>
                <w:rFonts w:ascii="Century Gothic" w:eastAsia="Century Gothic" w:hAnsi="Century Gothic" w:cs="Century Gothic"/>
                <w:color w:val="231F20"/>
                <w:w w:val="105"/>
                <w:sz w:val="18"/>
                <w:szCs w:val="18"/>
              </w:rPr>
              <w:t>collected</w:t>
            </w:r>
            <w:r w:rsidR="00054458">
              <w:rPr>
                <w:rFonts w:ascii="Century Gothic" w:eastAsia="Century Gothic" w:hAnsi="Century Gothic" w:cs="Century Gothic"/>
                <w:color w:val="231F20"/>
                <w:spacing w:val="-18"/>
                <w:w w:val="105"/>
                <w:sz w:val="18"/>
                <w:szCs w:val="18"/>
              </w:rPr>
              <w:t xml:space="preserve"> </w:t>
            </w:r>
            <w:r>
              <w:rPr>
                <w:rFonts w:ascii="Century Gothic" w:eastAsia="Century Gothic" w:hAnsi="Century Gothic" w:cs="Century Gothic"/>
                <w:color w:val="231F20"/>
                <w:spacing w:val="-3"/>
                <w:w w:val="105"/>
                <w:sz w:val="18"/>
                <w:szCs w:val="18"/>
              </w:rPr>
              <w:t>by</w:t>
            </w:r>
            <w:r w:rsidR="00054458">
              <w:rPr>
                <w:rFonts w:ascii="Century Gothic" w:eastAsia="Century Gothic" w:hAnsi="Century Gothic" w:cs="Century Gothic"/>
                <w:color w:val="231F20"/>
                <w:spacing w:val="-18"/>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18"/>
                <w:w w:val="105"/>
                <w:sz w:val="18"/>
                <w:szCs w:val="18"/>
              </w:rPr>
              <w:t xml:space="preserve"> </w:t>
            </w:r>
            <w:r>
              <w:rPr>
                <w:rFonts w:ascii="Century Gothic" w:eastAsia="Century Gothic" w:hAnsi="Century Gothic" w:cs="Century Gothic"/>
                <w:color w:val="231F20"/>
                <w:w w:val="105"/>
                <w:sz w:val="18"/>
                <w:szCs w:val="18"/>
              </w:rPr>
              <w:t>NCVER</w:t>
            </w:r>
            <w:r w:rsidR="00054458">
              <w:rPr>
                <w:rFonts w:ascii="Century Gothic" w:eastAsia="Century Gothic" w:hAnsi="Century Gothic" w:cs="Century Gothic"/>
                <w:color w:val="231F20"/>
                <w:spacing w:val="-18"/>
                <w:w w:val="105"/>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18"/>
                <w:w w:val="105"/>
                <w:sz w:val="18"/>
                <w:szCs w:val="18"/>
              </w:rPr>
              <w:t xml:space="preserve"> </w:t>
            </w:r>
            <w:r>
              <w:rPr>
                <w:rFonts w:ascii="Century Gothic" w:eastAsia="Century Gothic" w:hAnsi="Century Gothic" w:cs="Century Gothic"/>
                <w:color w:val="231F20"/>
                <w:w w:val="105"/>
                <w:sz w:val="18"/>
                <w:szCs w:val="18"/>
              </w:rPr>
              <w:t>reported</w:t>
            </w:r>
            <w:r w:rsidR="00054458">
              <w:rPr>
                <w:rFonts w:ascii="Century Gothic" w:eastAsia="Century Gothic" w:hAnsi="Century Gothic" w:cs="Century Gothic"/>
                <w:color w:val="231F20"/>
                <w:spacing w:val="-18"/>
                <w:w w:val="105"/>
                <w:sz w:val="18"/>
                <w:szCs w:val="18"/>
              </w:rPr>
              <w:t xml:space="preserve"> </w:t>
            </w:r>
            <w:r>
              <w:rPr>
                <w:rFonts w:ascii="Century Gothic" w:eastAsia="Century Gothic" w:hAnsi="Century Gothic" w:cs="Century Gothic"/>
                <w:color w:val="231F20"/>
                <w:w w:val="105"/>
                <w:sz w:val="18"/>
                <w:szCs w:val="18"/>
              </w:rPr>
              <w:t>through</w:t>
            </w:r>
            <w:r w:rsidR="00054458">
              <w:rPr>
                <w:rFonts w:ascii="Century Gothic" w:eastAsia="Century Gothic" w:hAnsi="Century Gothic" w:cs="Century Gothic"/>
                <w:color w:val="231F20"/>
                <w:spacing w:val="-18"/>
                <w:w w:val="105"/>
                <w:sz w:val="18"/>
                <w:szCs w:val="18"/>
              </w:rPr>
              <w:t xml:space="preserve"> </w:t>
            </w:r>
            <w:r>
              <w:rPr>
                <w:rFonts w:ascii="Century Gothic" w:eastAsia="Century Gothic" w:hAnsi="Century Gothic" w:cs="Century Gothic"/>
                <w:color w:val="231F20"/>
                <w:w w:val="105"/>
                <w:sz w:val="18"/>
                <w:szCs w:val="18"/>
              </w:rPr>
              <w:t>annual</w:t>
            </w:r>
            <w:r w:rsidR="00054458">
              <w:rPr>
                <w:rFonts w:ascii="Century Gothic" w:eastAsia="Century Gothic" w:hAnsi="Century Gothic" w:cs="Century Gothic"/>
                <w:color w:val="231F20"/>
                <w:spacing w:val="-18"/>
                <w:w w:val="105"/>
                <w:sz w:val="18"/>
                <w:szCs w:val="18"/>
              </w:rPr>
              <w:t xml:space="preserve"> </w:t>
            </w:r>
            <w:r>
              <w:rPr>
                <w:rFonts w:ascii="Century Gothic" w:eastAsia="Century Gothic" w:hAnsi="Century Gothic" w:cs="Century Gothic"/>
                <w:color w:val="231F20"/>
                <w:w w:val="105"/>
                <w:sz w:val="18"/>
                <w:szCs w:val="18"/>
              </w:rPr>
              <w:t>publications</w:t>
            </w:r>
            <w:r w:rsidR="00054458">
              <w:rPr>
                <w:rFonts w:ascii="Century Gothic" w:eastAsia="Century Gothic" w:hAnsi="Century Gothic" w:cs="Century Gothic"/>
                <w:color w:val="231F20"/>
                <w:spacing w:val="-18"/>
                <w:w w:val="105"/>
                <w:sz w:val="18"/>
                <w:szCs w:val="18"/>
              </w:rPr>
              <w:t xml:space="preserve"> </w:t>
            </w:r>
            <w:r>
              <w:rPr>
                <w:rFonts w:ascii="Century Gothic" w:eastAsia="Century Gothic" w:hAnsi="Century Gothic" w:cs="Century Gothic"/>
                <w:color w:val="231F20"/>
                <w:w w:val="105"/>
                <w:sz w:val="18"/>
                <w:szCs w:val="18"/>
              </w:rPr>
              <w:t>on</w:t>
            </w:r>
            <w:r w:rsidR="00054458">
              <w:rPr>
                <w:rFonts w:ascii="Century Gothic" w:eastAsia="Century Gothic" w:hAnsi="Century Gothic" w:cs="Century Gothic"/>
                <w:color w:val="231F20"/>
                <w:w w:val="99"/>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NCVER</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website.</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information</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collected</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includes,</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but</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is</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not</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limited</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spacing w:val="-3"/>
                <w:w w:val="105"/>
                <w:sz w:val="18"/>
                <w:szCs w:val="18"/>
              </w:rPr>
              <w:t>to,</w:t>
            </w:r>
            <w:r w:rsidR="00054458">
              <w:rPr>
                <w:rFonts w:ascii="Century Gothic" w:eastAsia="Century Gothic" w:hAnsi="Century Gothic" w:cs="Century Gothic"/>
                <w:color w:val="231F20"/>
                <w:spacing w:val="-7"/>
                <w:w w:val="105"/>
                <w:sz w:val="18"/>
                <w:szCs w:val="18"/>
              </w:rPr>
              <w:t xml:space="preserve"> </w:t>
            </w:r>
            <w:r>
              <w:rPr>
                <w:rFonts w:ascii="Century Gothic" w:eastAsia="Century Gothic" w:hAnsi="Century Gothic" w:cs="Century Gothic"/>
                <w:color w:val="231F20"/>
                <w:w w:val="105"/>
                <w:sz w:val="18"/>
                <w:szCs w:val="18"/>
              </w:rPr>
              <w:t>field</w:t>
            </w:r>
            <w:r w:rsidR="00054458">
              <w:rPr>
                <w:rFonts w:ascii="Century Gothic" w:eastAsia="Century Gothic" w:hAnsi="Century Gothic" w:cs="Century Gothic"/>
                <w:color w:val="231F20"/>
                <w:w w:val="104"/>
                <w:sz w:val="18"/>
                <w:szCs w:val="18"/>
              </w:rPr>
              <w:t xml:space="preserve"> </w:t>
            </w:r>
            <w:r>
              <w:rPr>
                <w:rFonts w:ascii="Century Gothic" w:eastAsia="Century Gothic" w:hAnsi="Century Gothic" w:cs="Century Gothic"/>
                <w:color w:val="231F20"/>
                <w:w w:val="105"/>
                <w:sz w:val="18"/>
                <w:szCs w:val="18"/>
              </w:rPr>
              <w:t>of</w:t>
            </w:r>
            <w:r w:rsidR="00054458">
              <w:rPr>
                <w:rFonts w:ascii="Century Gothic" w:eastAsia="Century Gothic" w:hAnsi="Century Gothic" w:cs="Century Gothic"/>
                <w:color w:val="231F20"/>
                <w:spacing w:val="-27"/>
                <w:w w:val="105"/>
                <w:sz w:val="18"/>
                <w:szCs w:val="18"/>
              </w:rPr>
              <w:t xml:space="preserve"> </w:t>
            </w:r>
            <w:r>
              <w:rPr>
                <w:rFonts w:ascii="Century Gothic" w:eastAsia="Century Gothic" w:hAnsi="Century Gothic" w:cs="Century Gothic"/>
                <w:color w:val="231F20"/>
                <w:w w:val="105"/>
                <w:sz w:val="18"/>
                <w:szCs w:val="18"/>
              </w:rPr>
              <w:t>education,</w:t>
            </w:r>
            <w:r w:rsidR="00054458">
              <w:rPr>
                <w:rFonts w:ascii="Century Gothic" w:eastAsia="Century Gothic" w:hAnsi="Century Gothic" w:cs="Century Gothic"/>
                <w:color w:val="231F20"/>
                <w:spacing w:val="-27"/>
                <w:w w:val="105"/>
                <w:sz w:val="18"/>
                <w:szCs w:val="18"/>
              </w:rPr>
              <w:t xml:space="preserve"> </w:t>
            </w:r>
            <w:r>
              <w:rPr>
                <w:rFonts w:ascii="Century Gothic" w:eastAsia="Century Gothic" w:hAnsi="Century Gothic" w:cs="Century Gothic"/>
                <w:color w:val="231F20"/>
                <w:w w:val="105"/>
                <w:sz w:val="18"/>
                <w:szCs w:val="18"/>
              </w:rPr>
              <w:t>industry</w:t>
            </w:r>
            <w:r w:rsidR="00054458">
              <w:rPr>
                <w:rFonts w:ascii="Century Gothic" w:eastAsia="Century Gothic" w:hAnsi="Century Gothic" w:cs="Century Gothic"/>
                <w:color w:val="231F20"/>
                <w:spacing w:val="-27"/>
                <w:w w:val="105"/>
                <w:sz w:val="18"/>
                <w:szCs w:val="18"/>
              </w:rPr>
              <w:t xml:space="preserve"> </w:t>
            </w:r>
            <w:r>
              <w:rPr>
                <w:rFonts w:ascii="Century Gothic" w:eastAsia="Century Gothic" w:hAnsi="Century Gothic" w:cs="Century Gothic"/>
                <w:color w:val="231F20"/>
                <w:w w:val="105"/>
                <w:sz w:val="18"/>
                <w:szCs w:val="18"/>
              </w:rPr>
              <w:t>group,</w:t>
            </w:r>
            <w:r w:rsidR="00054458">
              <w:rPr>
                <w:rFonts w:ascii="Century Gothic" w:eastAsia="Century Gothic" w:hAnsi="Century Gothic" w:cs="Century Gothic"/>
                <w:color w:val="231F20"/>
                <w:spacing w:val="-27"/>
                <w:w w:val="105"/>
                <w:sz w:val="18"/>
                <w:szCs w:val="18"/>
              </w:rPr>
              <w:t xml:space="preserve"> </w:t>
            </w:r>
            <w:r>
              <w:rPr>
                <w:rFonts w:ascii="Century Gothic" w:eastAsia="Century Gothic" w:hAnsi="Century Gothic" w:cs="Century Gothic"/>
                <w:color w:val="231F20"/>
                <w:w w:val="105"/>
                <w:sz w:val="18"/>
                <w:szCs w:val="18"/>
              </w:rPr>
              <w:t>course</w:t>
            </w:r>
            <w:r w:rsidR="00054458">
              <w:rPr>
                <w:rFonts w:ascii="Century Gothic" w:eastAsia="Century Gothic" w:hAnsi="Century Gothic" w:cs="Century Gothic"/>
                <w:color w:val="231F20"/>
                <w:spacing w:val="-27"/>
                <w:w w:val="105"/>
                <w:sz w:val="18"/>
                <w:szCs w:val="18"/>
              </w:rPr>
              <w:t xml:space="preserve"> </w:t>
            </w:r>
            <w:r>
              <w:rPr>
                <w:rFonts w:ascii="Century Gothic" w:eastAsia="Century Gothic" w:hAnsi="Century Gothic" w:cs="Century Gothic"/>
                <w:color w:val="231F20"/>
                <w:w w:val="105"/>
                <w:sz w:val="18"/>
                <w:szCs w:val="18"/>
              </w:rPr>
              <w:t>level,</w:t>
            </w:r>
            <w:r w:rsidR="00054458">
              <w:rPr>
                <w:rFonts w:ascii="Century Gothic" w:eastAsia="Century Gothic" w:hAnsi="Century Gothic" w:cs="Century Gothic"/>
                <w:color w:val="231F20"/>
                <w:spacing w:val="-27"/>
                <w:w w:val="105"/>
                <w:sz w:val="18"/>
                <w:szCs w:val="18"/>
              </w:rPr>
              <w:t xml:space="preserve"> </w:t>
            </w:r>
            <w:r>
              <w:rPr>
                <w:rFonts w:ascii="Century Gothic" w:eastAsia="Century Gothic" w:hAnsi="Century Gothic" w:cs="Century Gothic"/>
                <w:color w:val="231F20"/>
                <w:w w:val="105"/>
                <w:sz w:val="18"/>
                <w:szCs w:val="18"/>
              </w:rPr>
              <w:t>demographics,</w:t>
            </w:r>
            <w:r w:rsidR="00054458">
              <w:rPr>
                <w:rFonts w:ascii="Century Gothic" w:eastAsia="Century Gothic" w:hAnsi="Century Gothic" w:cs="Century Gothic"/>
                <w:color w:val="231F20"/>
                <w:spacing w:val="-27"/>
                <w:w w:val="105"/>
                <w:sz w:val="18"/>
                <w:szCs w:val="18"/>
              </w:rPr>
              <w:t xml:space="preserve"> </w:t>
            </w:r>
            <w:r>
              <w:rPr>
                <w:rFonts w:ascii="Century Gothic" w:eastAsia="Century Gothic" w:hAnsi="Century Gothic" w:cs="Century Gothic"/>
                <w:color w:val="231F20"/>
                <w:w w:val="105"/>
                <w:sz w:val="18"/>
                <w:szCs w:val="18"/>
              </w:rPr>
              <w:t>equity</w:t>
            </w:r>
            <w:r w:rsidR="00054458">
              <w:rPr>
                <w:rFonts w:ascii="Century Gothic" w:eastAsia="Century Gothic" w:hAnsi="Century Gothic" w:cs="Century Gothic"/>
                <w:color w:val="231F20"/>
                <w:spacing w:val="-27"/>
                <w:w w:val="105"/>
                <w:sz w:val="18"/>
                <w:szCs w:val="18"/>
              </w:rPr>
              <w:t xml:space="preserve"> </w:t>
            </w:r>
            <w:r>
              <w:rPr>
                <w:rFonts w:ascii="Century Gothic" w:eastAsia="Century Gothic" w:hAnsi="Century Gothic" w:cs="Century Gothic"/>
                <w:color w:val="231F20"/>
                <w:w w:val="105"/>
                <w:sz w:val="18"/>
                <w:szCs w:val="18"/>
              </w:rPr>
              <w:t>groups,</w:t>
            </w:r>
            <w:r w:rsidR="00054458">
              <w:rPr>
                <w:rFonts w:ascii="Century Gothic" w:eastAsia="Century Gothic" w:hAnsi="Century Gothic" w:cs="Century Gothic"/>
                <w:color w:val="231F20"/>
                <w:spacing w:val="-27"/>
                <w:w w:val="105"/>
                <w:sz w:val="18"/>
                <w:szCs w:val="18"/>
              </w:rPr>
              <w:t xml:space="preserve"> </w:t>
            </w:r>
            <w:r>
              <w:rPr>
                <w:rFonts w:ascii="Century Gothic" w:eastAsia="Century Gothic" w:hAnsi="Century Gothic" w:cs="Century Gothic"/>
                <w:color w:val="231F20"/>
                <w:w w:val="105"/>
                <w:sz w:val="18"/>
                <w:szCs w:val="18"/>
              </w:rPr>
              <w:t>age</w:t>
            </w:r>
            <w:r w:rsidR="00054458">
              <w:rPr>
                <w:rFonts w:ascii="Century Gothic" w:eastAsia="Century Gothic" w:hAnsi="Century Gothic" w:cs="Century Gothic"/>
                <w:color w:val="231F20"/>
                <w:spacing w:val="-27"/>
                <w:w w:val="105"/>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w w:val="93"/>
                <w:sz w:val="18"/>
                <w:szCs w:val="18"/>
              </w:rPr>
              <w:t xml:space="preserve"> </w:t>
            </w:r>
            <w:r>
              <w:rPr>
                <w:rFonts w:ascii="Century Gothic" w:eastAsia="Century Gothic" w:hAnsi="Century Gothic" w:cs="Century Gothic"/>
                <w:color w:val="231F20"/>
                <w:spacing w:val="-3"/>
                <w:w w:val="105"/>
                <w:sz w:val="18"/>
                <w:szCs w:val="18"/>
              </w:rPr>
              <w:t>gender.</w:t>
            </w:r>
            <w:r w:rsidR="00054458">
              <w:rPr>
                <w:rFonts w:ascii="Century Gothic" w:eastAsia="Century Gothic" w:hAnsi="Century Gothic" w:cs="Century Gothic"/>
                <w:color w:val="231F20"/>
                <w:spacing w:val="-23"/>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23"/>
                <w:w w:val="105"/>
                <w:sz w:val="18"/>
                <w:szCs w:val="18"/>
              </w:rPr>
              <w:t xml:space="preserve"> </w:t>
            </w:r>
            <w:r>
              <w:rPr>
                <w:rFonts w:ascii="Century Gothic" w:eastAsia="Century Gothic" w:hAnsi="Century Gothic" w:cs="Century Gothic"/>
                <w:color w:val="231F20"/>
                <w:w w:val="105"/>
                <w:sz w:val="18"/>
                <w:szCs w:val="18"/>
              </w:rPr>
              <w:t>data</w:t>
            </w:r>
            <w:r w:rsidR="00054458">
              <w:rPr>
                <w:rFonts w:ascii="Century Gothic" w:eastAsia="Century Gothic" w:hAnsi="Century Gothic" w:cs="Century Gothic"/>
                <w:color w:val="231F20"/>
                <w:spacing w:val="-23"/>
                <w:w w:val="105"/>
                <w:sz w:val="18"/>
                <w:szCs w:val="18"/>
              </w:rPr>
              <w:t xml:space="preserve"> </w:t>
            </w:r>
            <w:r>
              <w:rPr>
                <w:rFonts w:ascii="Century Gothic" w:eastAsia="Century Gothic" w:hAnsi="Century Gothic" w:cs="Century Gothic"/>
                <w:color w:val="231F20"/>
                <w:w w:val="105"/>
                <w:sz w:val="18"/>
                <w:szCs w:val="18"/>
              </w:rPr>
              <w:t>is</w:t>
            </w:r>
            <w:r w:rsidR="00054458">
              <w:rPr>
                <w:rFonts w:ascii="Century Gothic" w:eastAsia="Century Gothic" w:hAnsi="Century Gothic" w:cs="Century Gothic"/>
                <w:color w:val="231F20"/>
                <w:spacing w:val="-23"/>
                <w:w w:val="105"/>
                <w:sz w:val="18"/>
                <w:szCs w:val="18"/>
              </w:rPr>
              <w:t xml:space="preserve"> </w:t>
            </w:r>
            <w:r>
              <w:rPr>
                <w:rFonts w:ascii="Century Gothic" w:eastAsia="Century Gothic" w:hAnsi="Century Gothic" w:cs="Century Gothic"/>
                <w:color w:val="231F20"/>
                <w:w w:val="105"/>
                <w:sz w:val="18"/>
                <w:szCs w:val="18"/>
              </w:rPr>
              <w:t>published</w:t>
            </w:r>
            <w:r w:rsidR="00054458">
              <w:rPr>
                <w:rFonts w:ascii="Century Gothic" w:eastAsia="Century Gothic" w:hAnsi="Century Gothic" w:cs="Century Gothic"/>
                <w:color w:val="231F20"/>
                <w:spacing w:val="-23"/>
                <w:w w:val="105"/>
                <w:sz w:val="18"/>
                <w:szCs w:val="18"/>
              </w:rPr>
              <w:t xml:space="preserve"> </w:t>
            </w:r>
            <w:r>
              <w:rPr>
                <w:rFonts w:ascii="Century Gothic" w:eastAsia="Century Gothic" w:hAnsi="Century Gothic" w:cs="Century Gothic"/>
                <w:color w:val="231F20"/>
                <w:w w:val="105"/>
                <w:sz w:val="18"/>
                <w:szCs w:val="18"/>
              </w:rPr>
              <w:t>on</w:t>
            </w:r>
            <w:r w:rsidR="00054458">
              <w:rPr>
                <w:rFonts w:ascii="Century Gothic" w:eastAsia="Century Gothic" w:hAnsi="Century Gothic" w:cs="Century Gothic"/>
                <w:color w:val="231F20"/>
                <w:spacing w:val="-23"/>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23"/>
                <w:w w:val="105"/>
                <w:sz w:val="18"/>
                <w:szCs w:val="18"/>
              </w:rPr>
              <w:t xml:space="preserve"> </w:t>
            </w:r>
            <w:r>
              <w:rPr>
                <w:rFonts w:ascii="Century Gothic" w:eastAsia="Century Gothic" w:hAnsi="Century Gothic" w:cs="Century Gothic"/>
                <w:color w:val="231F20"/>
                <w:w w:val="105"/>
                <w:sz w:val="18"/>
                <w:szCs w:val="18"/>
              </w:rPr>
              <w:t>department’s</w:t>
            </w:r>
            <w:r w:rsidR="00054458">
              <w:rPr>
                <w:rFonts w:ascii="Century Gothic" w:eastAsia="Century Gothic" w:hAnsi="Century Gothic" w:cs="Century Gothic"/>
                <w:color w:val="231F20"/>
                <w:spacing w:val="-23"/>
                <w:w w:val="105"/>
                <w:sz w:val="18"/>
                <w:szCs w:val="18"/>
              </w:rPr>
              <w:t xml:space="preserve"> </w:t>
            </w:r>
            <w:r>
              <w:rPr>
                <w:rFonts w:ascii="Century Gothic" w:eastAsia="Century Gothic" w:hAnsi="Century Gothic" w:cs="Century Gothic"/>
                <w:color w:val="231F20"/>
                <w:w w:val="105"/>
                <w:sz w:val="18"/>
                <w:szCs w:val="18"/>
              </w:rPr>
              <w:t>website.</w:t>
            </w:r>
          </w:p>
        </w:tc>
      </w:tr>
      <w:tr w:rsidR="00A25E22">
        <w:trPr>
          <w:trHeight w:hRule="exact" w:val="2554"/>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Source</w:t>
            </w:r>
          </w:p>
        </w:tc>
        <w:tc>
          <w:tcPr>
            <w:tcW w:w="7656"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Pr="00EC1CA1" w:rsidRDefault="00B73B9C">
            <w:pPr>
              <w:pStyle w:val="TableParagraph"/>
              <w:spacing w:line="261" w:lineRule="auto"/>
              <w:ind w:left="263" w:right="181"/>
              <w:rPr>
                <w:rFonts w:ascii="Century Gothic" w:eastAsia="Century Gothic" w:hAnsi="Century Gothic" w:cs="Century Gothic"/>
                <w:sz w:val="18"/>
                <w:szCs w:val="18"/>
              </w:rPr>
            </w:pPr>
            <w:r w:rsidRPr="00EC1CA1">
              <w:rPr>
                <w:rFonts w:ascii="Century Gothic" w:hAnsi="Century Gothic"/>
                <w:color w:val="1D1D1B"/>
                <w:sz w:val="18"/>
              </w:rPr>
              <w:t>National</w:t>
            </w:r>
            <w:r w:rsidR="00054458">
              <w:rPr>
                <w:rFonts w:ascii="Century Gothic" w:hAnsi="Century Gothic"/>
                <w:color w:val="1D1D1B"/>
                <w:spacing w:val="21"/>
                <w:sz w:val="18"/>
              </w:rPr>
              <w:t xml:space="preserve"> </w:t>
            </w:r>
            <w:r w:rsidRPr="00EC1CA1">
              <w:rPr>
                <w:rFonts w:ascii="Century Gothic" w:hAnsi="Century Gothic"/>
                <w:color w:val="1D1D1B"/>
                <w:sz w:val="18"/>
              </w:rPr>
              <w:t>Centre</w:t>
            </w:r>
            <w:r w:rsidR="00054458">
              <w:rPr>
                <w:rFonts w:ascii="Century Gothic" w:hAnsi="Century Gothic"/>
                <w:color w:val="1D1D1B"/>
                <w:spacing w:val="21"/>
                <w:sz w:val="18"/>
              </w:rPr>
              <w:t xml:space="preserve"> </w:t>
            </w:r>
            <w:r w:rsidRPr="00EC1CA1">
              <w:rPr>
                <w:rFonts w:ascii="Century Gothic" w:hAnsi="Century Gothic"/>
                <w:color w:val="1D1D1B"/>
                <w:sz w:val="18"/>
              </w:rPr>
              <w:t>for</w:t>
            </w:r>
            <w:r w:rsidR="00054458">
              <w:rPr>
                <w:rFonts w:ascii="Century Gothic" w:hAnsi="Century Gothic"/>
                <w:color w:val="1D1D1B"/>
                <w:spacing w:val="21"/>
                <w:sz w:val="18"/>
              </w:rPr>
              <w:t xml:space="preserve"> </w:t>
            </w:r>
            <w:r w:rsidRPr="00EC1CA1">
              <w:rPr>
                <w:rFonts w:ascii="Century Gothic" w:hAnsi="Century Gothic"/>
                <w:color w:val="1D1D1B"/>
                <w:sz w:val="18"/>
              </w:rPr>
              <w:t>Vocational</w:t>
            </w:r>
            <w:r w:rsidR="00054458">
              <w:rPr>
                <w:rFonts w:ascii="Century Gothic" w:hAnsi="Century Gothic"/>
                <w:color w:val="1D1D1B"/>
                <w:spacing w:val="21"/>
                <w:sz w:val="18"/>
              </w:rPr>
              <w:t xml:space="preserve"> </w:t>
            </w:r>
            <w:r w:rsidRPr="00EC1CA1">
              <w:rPr>
                <w:rFonts w:ascii="Century Gothic" w:hAnsi="Century Gothic"/>
                <w:color w:val="1D1D1B"/>
                <w:sz w:val="18"/>
              </w:rPr>
              <w:t>Education</w:t>
            </w:r>
            <w:r w:rsidR="00054458">
              <w:rPr>
                <w:rFonts w:ascii="Century Gothic" w:hAnsi="Century Gothic"/>
                <w:color w:val="1D1D1B"/>
                <w:spacing w:val="21"/>
                <w:sz w:val="18"/>
              </w:rPr>
              <w:t xml:space="preserve"> </w:t>
            </w:r>
            <w:r w:rsidRPr="00EC1CA1">
              <w:rPr>
                <w:rFonts w:ascii="Century Gothic" w:hAnsi="Century Gothic"/>
                <w:color w:val="1D1D1B"/>
                <w:sz w:val="18"/>
              </w:rPr>
              <w:t>Research,</w:t>
            </w:r>
            <w:r w:rsidR="00054458">
              <w:rPr>
                <w:rFonts w:ascii="Century Gothic" w:hAnsi="Century Gothic"/>
                <w:color w:val="1D1D1B"/>
                <w:spacing w:val="21"/>
                <w:sz w:val="18"/>
              </w:rPr>
              <w:t xml:space="preserve"> </w:t>
            </w:r>
            <w:r w:rsidRPr="00EC1CA1">
              <w:rPr>
                <w:rFonts w:ascii="Century Gothic" w:hAnsi="Century Gothic"/>
                <w:color w:val="1D1D1B"/>
                <w:spacing w:val="-5"/>
                <w:sz w:val="18"/>
              </w:rPr>
              <w:t>2017,</w:t>
            </w:r>
            <w:r w:rsidR="00054458">
              <w:rPr>
                <w:rFonts w:ascii="Century Gothic" w:hAnsi="Century Gothic"/>
                <w:color w:val="1D1D1B"/>
                <w:spacing w:val="21"/>
                <w:sz w:val="18"/>
              </w:rPr>
              <w:t xml:space="preserve"> </w:t>
            </w:r>
            <w:r w:rsidRPr="00EC1CA1">
              <w:rPr>
                <w:rFonts w:ascii="Century Gothic" w:hAnsi="Century Gothic"/>
                <w:i/>
                <w:color w:val="1D1D1B"/>
                <w:sz w:val="18"/>
              </w:rPr>
              <w:t>Total</w:t>
            </w:r>
            <w:r w:rsidR="00054458">
              <w:rPr>
                <w:rFonts w:ascii="Century Gothic" w:hAnsi="Century Gothic"/>
                <w:i/>
                <w:color w:val="1D1D1B"/>
                <w:spacing w:val="20"/>
                <w:sz w:val="18"/>
              </w:rPr>
              <w:t xml:space="preserve"> </w:t>
            </w:r>
            <w:r w:rsidRPr="00EC1CA1">
              <w:rPr>
                <w:rFonts w:ascii="Century Gothic" w:hAnsi="Century Gothic"/>
                <w:i/>
                <w:color w:val="1D1D1B"/>
                <w:sz w:val="18"/>
              </w:rPr>
              <w:t>VET</w:t>
            </w:r>
            <w:r w:rsidR="00054458">
              <w:rPr>
                <w:rFonts w:ascii="Century Gothic" w:hAnsi="Century Gothic"/>
                <w:i/>
                <w:color w:val="1D1D1B"/>
                <w:spacing w:val="20"/>
                <w:sz w:val="18"/>
              </w:rPr>
              <w:t xml:space="preserve"> </w:t>
            </w:r>
            <w:r w:rsidRPr="00EC1CA1">
              <w:rPr>
                <w:rFonts w:ascii="Century Gothic" w:hAnsi="Century Gothic"/>
                <w:i/>
                <w:color w:val="1D1D1B"/>
                <w:sz w:val="18"/>
              </w:rPr>
              <w:t>Students</w:t>
            </w:r>
            <w:r w:rsidR="00054458">
              <w:rPr>
                <w:rFonts w:ascii="Century Gothic" w:hAnsi="Century Gothic"/>
                <w:i/>
                <w:color w:val="1D1D1B"/>
                <w:spacing w:val="20"/>
                <w:sz w:val="18"/>
              </w:rPr>
              <w:t xml:space="preserve"> </w:t>
            </w:r>
            <w:r w:rsidRPr="00EC1CA1">
              <w:rPr>
                <w:rFonts w:ascii="Century Gothic" w:hAnsi="Century Gothic"/>
                <w:i/>
                <w:color w:val="1D1D1B"/>
                <w:sz w:val="18"/>
              </w:rPr>
              <w:t>and</w:t>
            </w:r>
            <w:r w:rsidR="00054458">
              <w:rPr>
                <w:rFonts w:ascii="Century Gothic" w:hAnsi="Century Gothic"/>
                <w:i/>
                <w:color w:val="1D1D1B"/>
                <w:spacing w:val="-48"/>
                <w:sz w:val="18"/>
              </w:rPr>
              <w:t xml:space="preserve"> </w:t>
            </w:r>
            <w:r w:rsidRPr="00EC1CA1">
              <w:rPr>
                <w:rFonts w:ascii="Century Gothic" w:hAnsi="Century Gothic"/>
                <w:i/>
                <w:color w:val="1D1D1B"/>
                <w:sz w:val="18"/>
              </w:rPr>
              <w:t>Courses,</w:t>
            </w:r>
            <w:r w:rsidR="00054458">
              <w:rPr>
                <w:rFonts w:ascii="Century Gothic" w:hAnsi="Century Gothic"/>
                <w:i/>
                <w:color w:val="1D1D1B"/>
                <w:sz w:val="18"/>
              </w:rPr>
              <w:t xml:space="preserve"> </w:t>
            </w:r>
            <w:r w:rsidRPr="00EC1CA1">
              <w:rPr>
                <w:rFonts w:ascii="Century Gothic" w:hAnsi="Century Gothic"/>
                <w:i/>
                <w:color w:val="1D1D1B"/>
                <w:sz w:val="18"/>
              </w:rPr>
              <w:t>201</w:t>
            </w:r>
            <w:r w:rsidRPr="00EC1CA1">
              <w:rPr>
                <w:rFonts w:ascii="Century Gothic" w:hAnsi="Century Gothic"/>
                <w:color w:val="1D1D1B"/>
                <w:sz w:val="18"/>
              </w:rPr>
              <w:t>4,</w:t>
            </w:r>
            <w:r w:rsidR="00054458">
              <w:rPr>
                <w:rFonts w:ascii="Century Gothic" w:hAnsi="Century Gothic"/>
                <w:color w:val="1D1D1B"/>
                <w:sz w:val="18"/>
              </w:rPr>
              <w:t xml:space="preserve"> </w:t>
            </w:r>
            <w:r w:rsidRPr="00EC1CA1">
              <w:rPr>
                <w:rFonts w:ascii="Century Gothic" w:hAnsi="Century Gothic"/>
                <w:color w:val="1D1D1B"/>
                <w:sz w:val="18"/>
              </w:rPr>
              <w:t>pages</w:t>
            </w:r>
            <w:r w:rsidR="00054458">
              <w:rPr>
                <w:rFonts w:ascii="Century Gothic" w:hAnsi="Century Gothic"/>
                <w:color w:val="1D1D1B"/>
                <w:spacing w:val="-19"/>
                <w:sz w:val="18"/>
              </w:rPr>
              <w:t xml:space="preserve"> </w:t>
            </w:r>
            <w:r w:rsidRPr="00EC1CA1">
              <w:rPr>
                <w:rFonts w:ascii="Century Gothic" w:hAnsi="Century Gothic"/>
                <w:color w:val="1D1D1B"/>
                <w:sz w:val="18"/>
              </w:rPr>
              <w:t>11</w:t>
            </w:r>
          </w:p>
          <w:p w:rsidR="00A25E22" w:rsidRDefault="00C149D5">
            <w:pPr>
              <w:pStyle w:val="TableParagraph"/>
              <w:spacing w:before="120"/>
              <w:ind w:left="263"/>
              <w:rPr>
                <w:rFonts w:ascii="Century Gothic" w:eastAsia="Century Gothic" w:hAnsi="Century Gothic" w:cs="Century Gothic"/>
                <w:sz w:val="18"/>
                <w:szCs w:val="18"/>
              </w:rPr>
            </w:pPr>
            <w:hyperlink r:id="rId116">
              <w:r w:rsidR="00B73B9C">
                <w:rPr>
                  <w:rFonts w:ascii="Century Gothic"/>
                  <w:color w:val="003447"/>
                  <w:spacing w:val="-3"/>
                  <w:sz w:val="18"/>
                  <w:u w:val="single" w:color="003447"/>
                </w:rPr>
                <w:t>www.voced.edu.au/content/ngv%3A70611</w:t>
              </w:r>
            </w:hyperlink>
          </w:p>
          <w:p w:rsidR="00A25E22" w:rsidRPr="00EC1CA1" w:rsidRDefault="00B73B9C">
            <w:pPr>
              <w:pStyle w:val="TableParagraph"/>
              <w:spacing w:before="139" w:line="261" w:lineRule="auto"/>
              <w:ind w:left="263" w:right="181"/>
              <w:rPr>
                <w:rFonts w:ascii="Century Gothic" w:eastAsia="Century Gothic" w:hAnsi="Century Gothic" w:cs="Century Gothic"/>
                <w:sz w:val="18"/>
                <w:szCs w:val="18"/>
              </w:rPr>
            </w:pPr>
            <w:r w:rsidRPr="00EC1CA1">
              <w:rPr>
                <w:rFonts w:ascii="Century Gothic" w:hAnsi="Century Gothic"/>
                <w:color w:val="1D1D1B"/>
                <w:sz w:val="18"/>
              </w:rPr>
              <w:t>National</w:t>
            </w:r>
            <w:r w:rsidR="00054458">
              <w:rPr>
                <w:rFonts w:ascii="Century Gothic" w:hAnsi="Century Gothic"/>
                <w:color w:val="1D1D1B"/>
                <w:spacing w:val="21"/>
                <w:sz w:val="18"/>
              </w:rPr>
              <w:t xml:space="preserve"> </w:t>
            </w:r>
            <w:r w:rsidRPr="00EC1CA1">
              <w:rPr>
                <w:rFonts w:ascii="Century Gothic" w:hAnsi="Century Gothic"/>
                <w:color w:val="1D1D1B"/>
                <w:sz w:val="18"/>
              </w:rPr>
              <w:t>Centre</w:t>
            </w:r>
            <w:r w:rsidR="00054458">
              <w:rPr>
                <w:rFonts w:ascii="Century Gothic" w:hAnsi="Century Gothic"/>
                <w:color w:val="1D1D1B"/>
                <w:spacing w:val="21"/>
                <w:sz w:val="18"/>
              </w:rPr>
              <w:t xml:space="preserve"> </w:t>
            </w:r>
            <w:r w:rsidRPr="00EC1CA1">
              <w:rPr>
                <w:rFonts w:ascii="Century Gothic" w:hAnsi="Century Gothic"/>
                <w:color w:val="1D1D1B"/>
                <w:sz w:val="18"/>
              </w:rPr>
              <w:t>for</w:t>
            </w:r>
            <w:r w:rsidR="00054458">
              <w:rPr>
                <w:rFonts w:ascii="Century Gothic" w:hAnsi="Century Gothic"/>
                <w:color w:val="1D1D1B"/>
                <w:spacing w:val="21"/>
                <w:sz w:val="18"/>
              </w:rPr>
              <w:t xml:space="preserve"> </w:t>
            </w:r>
            <w:r w:rsidRPr="00EC1CA1">
              <w:rPr>
                <w:rFonts w:ascii="Century Gothic" w:hAnsi="Century Gothic"/>
                <w:color w:val="1D1D1B"/>
                <w:sz w:val="18"/>
              </w:rPr>
              <w:t>Vocational</w:t>
            </w:r>
            <w:r w:rsidR="00054458">
              <w:rPr>
                <w:rFonts w:ascii="Century Gothic" w:hAnsi="Century Gothic"/>
                <w:color w:val="1D1D1B"/>
                <w:spacing w:val="21"/>
                <w:sz w:val="18"/>
              </w:rPr>
              <w:t xml:space="preserve"> </w:t>
            </w:r>
            <w:r w:rsidRPr="00EC1CA1">
              <w:rPr>
                <w:rFonts w:ascii="Century Gothic" w:hAnsi="Century Gothic"/>
                <w:color w:val="1D1D1B"/>
                <w:sz w:val="18"/>
              </w:rPr>
              <w:t>Education</w:t>
            </w:r>
            <w:r w:rsidR="00054458">
              <w:rPr>
                <w:rFonts w:ascii="Century Gothic" w:hAnsi="Century Gothic"/>
                <w:color w:val="1D1D1B"/>
                <w:spacing w:val="21"/>
                <w:sz w:val="18"/>
              </w:rPr>
              <w:t xml:space="preserve"> </w:t>
            </w:r>
            <w:r w:rsidRPr="00EC1CA1">
              <w:rPr>
                <w:rFonts w:ascii="Century Gothic" w:hAnsi="Century Gothic"/>
                <w:color w:val="1D1D1B"/>
                <w:sz w:val="18"/>
              </w:rPr>
              <w:t>Research,</w:t>
            </w:r>
            <w:r w:rsidR="00054458">
              <w:rPr>
                <w:rFonts w:ascii="Century Gothic" w:hAnsi="Century Gothic"/>
                <w:color w:val="1D1D1B"/>
                <w:spacing w:val="21"/>
                <w:sz w:val="18"/>
              </w:rPr>
              <w:t xml:space="preserve"> </w:t>
            </w:r>
            <w:r w:rsidRPr="00EC1CA1">
              <w:rPr>
                <w:rFonts w:ascii="Century Gothic" w:hAnsi="Century Gothic"/>
                <w:color w:val="1D1D1B"/>
                <w:spacing w:val="-5"/>
                <w:sz w:val="18"/>
              </w:rPr>
              <w:t>2017,</w:t>
            </w:r>
            <w:r w:rsidR="00054458">
              <w:rPr>
                <w:rFonts w:ascii="Century Gothic" w:hAnsi="Century Gothic"/>
                <w:color w:val="1D1D1B"/>
                <w:spacing w:val="21"/>
                <w:sz w:val="18"/>
              </w:rPr>
              <w:t xml:space="preserve"> </w:t>
            </w:r>
            <w:r w:rsidRPr="00EC1CA1">
              <w:rPr>
                <w:rFonts w:ascii="Century Gothic" w:hAnsi="Century Gothic"/>
                <w:i/>
                <w:color w:val="1D1D1B"/>
                <w:sz w:val="18"/>
              </w:rPr>
              <w:t>Total</w:t>
            </w:r>
            <w:r w:rsidR="00054458">
              <w:rPr>
                <w:rFonts w:ascii="Century Gothic" w:hAnsi="Century Gothic"/>
                <w:i/>
                <w:color w:val="1D1D1B"/>
                <w:spacing w:val="20"/>
                <w:sz w:val="18"/>
              </w:rPr>
              <w:t xml:space="preserve"> </w:t>
            </w:r>
            <w:r w:rsidRPr="00EC1CA1">
              <w:rPr>
                <w:rFonts w:ascii="Century Gothic" w:hAnsi="Century Gothic"/>
                <w:i/>
                <w:color w:val="1D1D1B"/>
                <w:sz w:val="18"/>
              </w:rPr>
              <w:t>VET</w:t>
            </w:r>
            <w:r w:rsidR="00054458">
              <w:rPr>
                <w:rFonts w:ascii="Century Gothic" w:hAnsi="Century Gothic"/>
                <w:i/>
                <w:color w:val="1D1D1B"/>
                <w:spacing w:val="20"/>
                <w:sz w:val="18"/>
              </w:rPr>
              <w:t xml:space="preserve"> </w:t>
            </w:r>
            <w:r w:rsidRPr="00EC1CA1">
              <w:rPr>
                <w:rFonts w:ascii="Century Gothic" w:hAnsi="Century Gothic"/>
                <w:i/>
                <w:color w:val="1D1D1B"/>
                <w:sz w:val="18"/>
              </w:rPr>
              <w:t>Students</w:t>
            </w:r>
            <w:r w:rsidR="00054458">
              <w:rPr>
                <w:rFonts w:ascii="Century Gothic" w:hAnsi="Century Gothic"/>
                <w:i/>
                <w:color w:val="1D1D1B"/>
                <w:spacing w:val="20"/>
                <w:sz w:val="18"/>
              </w:rPr>
              <w:t xml:space="preserve"> </w:t>
            </w:r>
            <w:r w:rsidRPr="00EC1CA1">
              <w:rPr>
                <w:rFonts w:ascii="Century Gothic" w:hAnsi="Century Gothic"/>
                <w:i/>
                <w:color w:val="1D1D1B"/>
                <w:sz w:val="18"/>
              </w:rPr>
              <w:t>and</w:t>
            </w:r>
            <w:r w:rsidR="00054458">
              <w:rPr>
                <w:rFonts w:ascii="Century Gothic" w:hAnsi="Century Gothic"/>
                <w:i/>
                <w:color w:val="1D1D1B"/>
                <w:spacing w:val="-48"/>
                <w:sz w:val="18"/>
              </w:rPr>
              <w:t xml:space="preserve"> </w:t>
            </w:r>
            <w:r w:rsidRPr="00EC1CA1">
              <w:rPr>
                <w:rFonts w:ascii="Century Gothic" w:hAnsi="Century Gothic"/>
                <w:i/>
                <w:color w:val="1D1D1B"/>
                <w:sz w:val="18"/>
              </w:rPr>
              <w:t>Courses,</w:t>
            </w:r>
            <w:r w:rsidR="00054458">
              <w:rPr>
                <w:rFonts w:ascii="Century Gothic" w:hAnsi="Century Gothic"/>
                <w:i/>
                <w:color w:val="1D1D1B"/>
                <w:sz w:val="18"/>
              </w:rPr>
              <w:t xml:space="preserve"> </w:t>
            </w:r>
            <w:r w:rsidRPr="00EC1CA1">
              <w:rPr>
                <w:rFonts w:ascii="Century Gothic" w:hAnsi="Century Gothic"/>
                <w:i/>
                <w:color w:val="1D1D1B"/>
                <w:sz w:val="18"/>
              </w:rPr>
              <w:t>2016</w:t>
            </w:r>
            <w:r w:rsidRPr="00EC1CA1">
              <w:rPr>
                <w:rFonts w:ascii="Century Gothic" w:hAnsi="Century Gothic"/>
                <w:color w:val="1D1D1B"/>
                <w:sz w:val="18"/>
              </w:rPr>
              <w:t>,</w:t>
            </w:r>
            <w:r w:rsidR="00054458">
              <w:rPr>
                <w:rFonts w:ascii="Century Gothic" w:hAnsi="Century Gothic"/>
                <w:color w:val="1D1D1B"/>
                <w:sz w:val="18"/>
              </w:rPr>
              <w:t xml:space="preserve"> </w:t>
            </w:r>
            <w:r w:rsidRPr="00EC1CA1">
              <w:rPr>
                <w:rFonts w:ascii="Century Gothic" w:hAnsi="Century Gothic"/>
                <w:color w:val="1D1D1B"/>
                <w:sz w:val="18"/>
              </w:rPr>
              <w:t>pages</w:t>
            </w:r>
            <w:r w:rsidR="00054458">
              <w:rPr>
                <w:rFonts w:ascii="Century Gothic" w:hAnsi="Century Gothic"/>
                <w:color w:val="1D1D1B"/>
                <w:spacing w:val="27"/>
                <w:sz w:val="18"/>
              </w:rPr>
              <w:t xml:space="preserve"> </w:t>
            </w:r>
            <w:r w:rsidRPr="00EC1CA1">
              <w:rPr>
                <w:rFonts w:ascii="Century Gothic" w:hAnsi="Century Gothic"/>
                <w:color w:val="1D1D1B"/>
                <w:sz w:val="18"/>
              </w:rPr>
              <w:t>16</w:t>
            </w:r>
          </w:p>
          <w:p w:rsidR="00A25E22" w:rsidRDefault="00B73B9C">
            <w:pPr>
              <w:pStyle w:val="TableParagraph"/>
              <w:spacing w:before="120" w:line="261" w:lineRule="auto"/>
              <w:ind w:left="263" w:right="782"/>
              <w:rPr>
                <w:rFonts w:ascii="Century Gothic" w:eastAsia="Century Gothic" w:hAnsi="Century Gothic" w:cs="Century Gothic"/>
                <w:sz w:val="18"/>
                <w:szCs w:val="18"/>
              </w:rPr>
            </w:pPr>
            <w:r>
              <w:rPr>
                <w:rFonts w:ascii="Century Gothic"/>
                <w:color w:val="003447"/>
                <w:spacing w:val="-4"/>
                <w:w w:val="105"/>
                <w:sz w:val="18"/>
              </w:rPr>
              <w:t>https://</w:t>
            </w:r>
            <w:hyperlink r:id="rId117">
              <w:r>
                <w:rPr>
                  <w:rFonts w:ascii="Century Gothic"/>
                  <w:color w:val="003447"/>
                  <w:spacing w:val="-4"/>
                  <w:w w:val="105"/>
                  <w:sz w:val="18"/>
                </w:rPr>
                <w:t>www.ncver.edu.au/</w:t>
              </w:r>
            </w:hyperlink>
            <w:r w:rsidR="00054458">
              <w:rPr>
                <w:rFonts w:ascii="Century Gothic"/>
                <w:color w:val="003447"/>
                <w:spacing w:val="3"/>
                <w:w w:val="105"/>
                <w:sz w:val="18"/>
              </w:rPr>
              <w:t xml:space="preserve"> </w:t>
            </w:r>
            <w:r>
              <w:rPr>
                <w:rFonts w:ascii="Century Gothic"/>
                <w:color w:val="003447"/>
                <w:w w:val="105"/>
                <w:sz w:val="18"/>
              </w:rPr>
              <w:t>data/assets/pdf_file/0026/796211/Total-VET-</w:t>
            </w:r>
            <w:r w:rsidR="00054458">
              <w:rPr>
                <w:rFonts w:ascii="Century Gothic"/>
                <w:color w:val="003447"/>
                <w:w w:val="122"/>
                <w:sz w:val="18"/>
              </w:rPr>
              <w:t xml:space="preserve"> </w:t>
            </w:r>
            <w:r>
              <w:rPr>
                <w:rFonts w:ascii="Century Gothic"/>
                <w:color w:val="003447"/>
                <w:w w:val="105"/>
                <w:sz w:val="18"/>
                <w:u w:val="single" w:color="003447"/>
              </w:rPr>
              <w:t>students-and-courses-2016.pdf</w:t>
            </w:r>
          </w:p>
        </w:tc>
      </w:tr>
    </w:tbl>
    <w:p w:rsidR="00A25E22" w:rsidRDefault="00A25E22">
      <w:pPr>
        <w:spacing w:line="261" w:lineRule="auto"/>
        <w:rPr>
          <w:rFonts w:ascii="Century Gothic" w:eastAsia="Century Gothic" w:hAnsi="Century Gothic" w:cs="Century Gothic"/>
          <w:sz w:val="18"/>
          <w:szCs w:val="18"/>
        </w:rPr>
        <w:sectPr w:rsidR="00A25E22">
          <w:pgSz w:w="11910" w:h="16840"/>
          <w:pgMar w:top="860" w:right="0" w:bottom="0" w:left="1300" w:header="678" w:footer="0" w:gutter="0"/>
          <w:cols w:space="720"/>
        </w:sectPr>
      </w:pPr>
    </w:p>
    <w:p w:rsidR="00A25E22" w:rsidRDefault="00A25E22">
      <w:pPr>
        <w:rPr>
          <w:rFonts w:ascii="Times New Roman" w:eastAsia="Times New Roman" w:hAnsi="Times New Roman" w:cs="Times New Roman"/>
          <w:szCs w:val="20"/>
        </w:rPr>
      </w:pPr>
    </w:p>
    <w:p w:rsidR="00A25E22" w:rsidRDefault="00A25E22">
      <w:pPr>
        <w:spacing w:before="4"/>
        <w:rPr>
          <w:rFonts w:ascii="Times New Roman" w:eastAsia="Times New Roman" w:hAnsi="Times New Roman" w:cs="Times New Roman"/>
          <w:sz w:val="27"/>
          <w:szCs w:val="27"/>
        </w:rPr>
      </w:pPr>
    </w:p>
    <w:tbl>
      <w:tblPr>
        <w:tblW w:w="0" w:type="auto"/>
        <w:tblInd w:w="112" w:type="dxa"/>
        <w:tblLayout w:type="fixed"/>
        <w:tblCellMar>
          <w:left w:w="0" w:type="dxa"/>
          <w:right w:w="0" w:type="dxa"/>
        </w:tblCellMar>
        <w:tblLook w:val="01E0" w:firstRow="1" w:lastRow="1" w:firstColumn="1" w:lastColumn="1" w:noHBand="0" w:noVBand="0"/>
      </w:tblPr>
      <w:tblGrid>
        <w:gridCol w:w="1405"/>
        <w:gridCol w:w="7656"/>
      </w:tblGrid>
      <w:tr w:rsidR="00A25E22">
        <w:trPr>
          <w:trHeight w:hRule="exact" w:val="732"/>
        </w:trPr>
        <w:tc>
          <w:tcPr>
            <w:tcW w:w="9061" w:type="dxa"/>
            <w:gridSpan w:val="2"/>
            <w:tcBorders>
              <w:top w:val="nil"/>
              <w:left w:val="nil"/>
              <w:bottom w:val="nil"/>
              <w:right w:val="nil"/>
            </w:tcBorders>
            <w:shd w:val="clear" w:color="auto" w:fill="003447"/>
          </w:tcPr>
          <w:p w:rsidR="00A25E22" w:rsidRDefault="00B73B9C">
            <w:pPr>
              <w:pStyle w:val="TableParagraph"/>
              <w:spacing w:before="156"/>
              <w:ind w:left="1456" w:right="109" w:hanging="1349"/>
              <w:rPr>
                <w:rFonts w:ascii="Calibri" w:eastAsia="Calibri" w:hAnsi="Calibri" w:cs="Calibri"/>
                <w:sz w:val="18"/>
                <w:szCs w:val="18"/>
              </w:rPr>
            </w:pPr>
            <w:r>
              <w:rPr>
                <w:rFonts w:ascii="Calibri" w:eastAsia="Calibri" w:hAnsi="Calibri" w:cs="Calibri"/>
                <w:color w:val="FFFFFF"/>
                <w:w w:val="125"/>
                <w:sz w:val="18"/>
                <w:szCs w:val="18"/>
              </w:rPr>
              <w:t>10.1</w:t>
            </w:r>
            <w:r w:rsidR="00054458">
              <w:rPr>
                <w:rFonts w:ascii="Calibri" w:eastAsia="Calibri" w:hAnsi="Calibri" w:cs="Calibri"/>
                <w:color w:val="FFFFFF"/>
                <w:spacing w:val="13"/>
                <w:w w:val="125"/>
                <w:sz w:val="18"/>
                <w:szCs w:val="18"/>
              </w:rPr>
              <w:t xml:space="preserve"> </w:t>
            </w:r>
            <w:r>
              <w:rPr>
                <w:rFonts w:ascii="Calibri" w:eastAsia="Calibri" w:hAnsi="Calibri" w:cs="Calibri"/>
                <w:color w:val="FFFFFF"/>
                <w:w w:val="125"/>
                <w:sz w:val="18"/>
                <w:szCs w:val="18"/>
              </w:rPr>
              <w:t>AND</w:t>
            </w:r>
            <w:r w:rsidR="00054458">
              <w:rPr>
                <w:rFonts w:ascii="Calibri" w:eastAsia="Calibri" w:hAnsi="Calibri" w:cs="Calibri"/>
                <w:color w:val="FFFFFF"/>
                <w:spacing w:val="13"/>
                <w:w w:val="125"/>
                <w:sz w:val="18"/>
                <w:szCs w:val="18"/>
              </w:rPr>
              <w:t xml:space="preserve"> </w:t>
            </w:r>
            <w:r>
              <w:rPr>
                <w:rFonts w:ascii="Calibri" w:eastAsia="Calibri" w:hAnsi="Calibri" w:cs="Calibri"/>
                <w:color w:val="FFFFFF"/>
                <w:spacing w:val="2"/>
                <w:w w:val="125"/>
                <w:sz w:val="18"/>
                <w:szCs w:val="18"/>
              </w:rPr>
              <w:t>10.2</w:t>
            </w:r>
            <w:r w:rsidR="00054458">
              <w:rPr>
                <w:rFonts w:ascii="Calibri" w:eastAsia="Calibri" w:hAnsi="Calibri" w:cs="Calibri"/>
                <w:color w:val="FFFFFF"/>
                <w:spacing w:val="2"/>
                <w:w w:val="125"/>
                <w:sz w:val="18"/>
                <w:szCs w:val="18"/>
              </w:rPr>
              <w:t xml:space="preserve"> </w:t>
            </w:r>
            <w:r>
              <w:rPr>
                <w:rFonts w:ascii="Calibri" w:eastAsia="Calibri" w:hAnsi="Calibri" w:cs="Calibri"/>
                <w:color w:val="FFFFFF"/>
                <w:w w:val="125"/>
                <w:sz w:val="18"/>
                <w:szCs w:val="18"/>
              </w:rPr>
              <w:t>STEM</w:t>
            </w:r>
            <w:r w:rsidR="00054458">
              <w:rPr>
                <w:rFonts w:ascii="Calibri" w:eastAsia="Calibri" w:hAnsi="Calibri" w:cs="Calibri"/>
                <w:color w:val="FFFFFF"/>
                <w:spacing w:val="13"/>
                <w:w w:val="125"/>
                <w:sz w:val="18"/>
                <w:szCs w:val="18"/>
              </w:rPr>
              <w:t xml:space="preserve"> </w:t>
            </w:r>
            <w:r>
              <w:rPr>
                <w:rFonts w:ascii="Calibri" w:eastAsia="Calibri" w:hAnsi="Calibri" w:cs="Calibri"/>
                <w:color w:val="FFFFFF"/>
                <w:w w:val="125"/>
                <w:sz w:val="18"/>
                <w:szCs w:val="18"/>
              </w:rPr>
              <w:t>WORKFORCE</w:t>
            </w:r>
            <w:r w:rsidR="00054458">
              <w:rPr>
                <w:rFonts w:ascii="Calibri" w:eastAsia="Calibri" w:hAnsi="Calibri" w:cs="Calibri"/>
                <w:color w:val="FFFFFF"/>
                <w:spacing w:val="13"/>
                <w:w w:val="125"/>
                <w:sz w:val="18"/>
                <w:szCs w:val="18"/>
              </w:rPr>
              <w:t xml:space="preserve"> </w:t>
            </w:r>
            <w:r>
              <w:rPr>
                <w:rFonts w:ascii="Calibri" w:eastAsia="Calibri" w:hAnsi="Calibri" w:cs="Calibri"/>
                <w:color w:val="FFFFFF"/>
                <w:w w:val="125"/>
                <w:sz w:val="18"/>
                <w:szCs w:val="18"/>
              </w:rPr>
              <w:t>–</w:t>
            </w:r>
            <w:r w:rsidR="00054458">
              <w:rPr>
                <w:rFonts w:ascii="Calibri" w:eastAsia="Calibri" w:hAnsi="Calibri" w:cs="Calibri"/>
                <w:color w:val="FFFFFF"/>
                <w:spacing w:val="13"/>
                <w:w w:val="125"/>
                <w:sz w:val="18"/>
                <w:szCs w:val="18"/>
              </w:rPr>
              <w:t xml:space="preserve"> </w:t>
            </w:r>
            <w:r>
              <w:rPr>
                <w:rFonts w:ascii="Calibri" w:eastAsia="Calibri" w:hAnsi="Calibri" w:cs="Calibri"/>
                <w:color w:val="FFFFFF"/>
                <w:w w:val="125"/>
                <w:sz w:val="18"/>
                <w:szCs w:val="18"/>
              </w:rPr>
              <w:t>PERCENTAGE</w:t>
            </w:r>
            <w:r w:rsidR="00054458">
              <w:rPr>
                <w:rFonts w:ascii="Calibri" w:eastAsia="Calibri" w:hAnsi="Calibri" w:cs="Calibri"/>
                <w:color w:val="FFFFFF"/>
                <w:spacing w:val="13"/>
                <w:w w:val="125"/>
                <w:sz w:val="18"/>
                <w:szCs w:val="18"/>
              </w:rPr>
              <w:t xml:space="preserve"> </w:t>
            </w:r>
            <w:r>
              <w:rPr>
                <w:rFonts w:ascii="Calibri" w:eastAsia="Calibri" w:hAnsi="Calibri" w:cs="Calibri"/>
                <w:color w:val="FFFFFF"/>
                <w:w w:val="125"/>
                <w:sz w:val="18"/>
                <w:szCs w:val="18"/>
              </w:rPr>
              <w:t>OF</w:t>
            </w:r>
            <w:r w:rsidR="00054458">
              <w:rPr>
                <w:rFonts w:ascii="Calibri" w:eastAsia="Calibri" w:hAnsi="Calibri" w:cs="Calibri"/>
                <w:color w:val="FFFFFF"/>
                <w:spacing w:val="13"/>
                <w:w w:val="125"/>
                <w:sz w:val="18"/>
                <w:szCs w:val="18"/>
              </w:rPr>
              <w:t xml:space="preserve"> </w:t>
            </w:r>
            <w:r>
              <w:rPr>
                <w:rFonts w:ascii="Calibri" w:eastAsia="Calibri" w:hAnsi="Calibri" w:cs="Calibri"/>
                <w:color w:val="FFFFFF"/>
                <w:w w:val="125"/>
                <w:sz w:val="18"/>
                <w:szCs w:val="18"/>
              </w:rPr>
              <w:t>GRADUATES</w:t>
            </w:r>
            <w:r w:rsidR="00054458">
              <w:rPr>
                <w:rFonts w:ascii="Calibri" w:eastAsia="Calibri" w:hAnsi="Calibri" w:cs="Calibri"/>
                <w:color w:val="FFFFFF"/>
                <w:spacing w:val="13"/>
                <w:w w:val="125"/>
                <w:sz w:val="18"/>
                <w:szCs w:val="18"/>
              </w:rPr>
              <w:t xml:space="preserve"> </w:t>
            </w:r>
            <w:r>
              <w:rPr>
                <w:rFonts w:ascii="Calibri" w:eastAsia="Calibri" w:hAnsi="Calibri" w:cs="Calibri"/>
                <w:color w:val="FFFFFF"/>
                <w:w w:val="125"/>
                <w:sz w:val="18"/>
                <w:szCs w:val="18"/>
              </w:rPr>
              <w:t>IN</w:t>
            </w:r>
            <w:r w:rsidR="00054458">
              <w:rPr>
                <w:rFonts w:ascii="Calibri" w:eastAsia="Calibri" w:hAnsi="Calibri" w:cs="Calibri"/>
                <w:color w:val="FFFFFF"/>
                <w:spacing w:val="13"/>
                <w:w w:val="125"/>
                <w:sz w:val="18"/>
                <w:szCs w:val="18"/>
              </w:rPr>
              <w:t xml:space="preserve"> </w:t>
            </w:r>
            <w:r>
              <w:rPr>
                <w:rFonts w:ascii="Calibri" w:eastAsia="Calibri" w:hAnsi="Calibri" w:cs="Calibri"/>
                <w:color w:val="FFFFFF"/>
                <w:w w:val="125"/>
                <w:sz w:val="18"/>
                <w:szCs w:val="18"/>
              </w:rPr>
              <w:t>FULL-TIME</w:t>
            </w:r>
            <w:r w:rsidR="00054458">
              <w:rPr>
                <w:rFonts w:ascii="Calibri" w:eastAsia="Calibri" w:hAnsi="Calibri" w:cs="Calibri"/>
                <w:color w:val="FFFFFF"/>
                <w:spacing w:val="-7"/>
                <w:w w:val="125"/>
                <w:sz w:val="18"/>
                <w:szCs w:val="18"/>
              </w:rPr>
              <w:t xml:space="preserve"> </w:t>
            </w:r>
            <w:r>
              <w:rPr>
                <w:rFonts w:ascii="Calibri" w:eastAsia="Calibri" w:hAnsi="Calibri" w:cs="Calibri"/>
                <w:color w:val="FFFFFF"/>
                <w:w w:val="125"/>
                <w:sz w:val="18"/>
                <w:szCs w:val="18"/>
              </w:rPr>
              <w:t>EMPLOYMENT</w:t>
            </w:r>
            <w:r w:rsidR="00054458">
              <w:rPr>
                <w:rFonts w:ascii="Calibri" w:eastAsia="Calibri" w:hAnsi="Calibri" w:cs="Calibri"/>
                <w:color w:val="FFFFFF"/>
                <w:spacing w:val="34"/>
                <w:w w:val="125"/>
                <w:sz w:val="18"/>
                <w:szCs w:val="18"/>
              </w:rPr>
              <w:t xml:space="preserve"> </w:t>
            </w:r>
            <w:r>
              <w:rPr>
                <w:rFonts w:ascii="Calibri" w:eastAsia="Calibri" w:hAnsi="Calibri" w:cs="Calibri"/>
                <w:color w:val="FFFFFF"/>
                <w:w w:val="125"/>
                <w:sz w:val="18"/>
                <w:szCs w:val="18"/>
              </w:rPr>
              <w:t>IN</w:t>
            </w:r>
            <w:r w:rsidR="00054458">
              <w:rPr>
                <w:rFonts w:ascii="Calibri" w:eastAsia="Calibri" w:hAnsi="Calibri" w:cs="Calibri"/>
                <w:color w:val="FFFFFF"/>
                <w:spacing w:val="34"/>
                <w:w w:val="125"/>
                <w:sz w:val="18"/>
                <w:szCs w:val="18"/>
              </w:rPr>
              <w:t xml:space="preserve"> </w:t>
            </w:r>
            <w:r>
              <w:rPr>
                <w:rFonts w:ascii="Calibri" w:eastAsia="Calibri" w:hAnsi="Calibri" w:cs="Calibri"/>
                <w:color w:val="FFFFFF"/>
                <w:w w:val="125"/>
                <w:sz w:val="18"/>
                <w:szCs w:val="18"/>
              </w:rPr>
              <w:t>ANY</w:t>
            </w:r>
            <w:r w:rsidR="00054458">
              <w:rPr>
                <w:rFonts w:ascii="Calibri" w:eastAsia="Calibri" w:hAnsi="Calibri" w:cs="Calibri"/>
                <w:color w:val="FFFFFF"/>
                <w:spacing w:val="34"/>
                <w:w w:val="125"/>
                <w:sz w:val="18"/>
                <w:szCs w:val="18"/>
              </w:rPr>
              <w:t xml:space="preserve"> </w:t>
            </w:r>
            <w:r>
              <w:rPr>
                <w:rFonts w:ascii="Calibri" w:eastAsia="Calibri" w:hAnsi="Calibri" w:cs="Calibri"/>
                <w:color w:val="FFFFFF"/>
                <w:w w:val="125"/>
                <w:sz w:val="18"/>
                <w:szCs w:val="18"/>
              </w:rPr>
              <w:t>OCCUPATION</w:t>
            </w:r>
            <w:r w:rsidR="00054458">
              <w:rPr>
                <w:rFonts w:ascii="Calibri" w:eastAsia="Calibri" w:hAnsi="Calibri" w:cs="Calibri"/>
                <w:color w:val="FFFFFF"/>
                <w:spacing w:val="34"/>
                <w:w w:val="125"/>
                <w:sz w:val="18"/>
                <w:szCs w:val="18"/>
              </w:rPr>
              <w:t xml:space="preserve"> </w:t>
            </w:r>
            <w:r>
              <w:rPr>
                <w:rFonts w:ascii="Calibri" w:eastAsia="Calibri" w:hAnsi="Calibri" w:cs="Calibri"/>
                <w:color w:val="FFFFFF"/>
                <w:w w:val="125"/>
                <w:sz w:val="18"/>
                <w:szCs w:val="18"/>
              </w:rPr>
              <w:t>–</w:t>
            </w:r>
            <w:r w:rsidR="00054458">
              <w:rPr>
                <w:rFonts w:ascii="Calibri" w:eastAsia="Calibri" w:hAnsi="Calibri" w:cs="Calibri"/>
                <w:color w:val="FFFFFF"/>
                <w:spacing w:val="34"/>
                <w:w w:val="125"/>
                <w:sz w:val="18"/>
                <w:szCs w:val="18"/>
              </w:rPr>
              <w:t xml:space="preserve"> </w:t>
            </w:r>
            <w:r>
              <w:rPr>
                <w:rFonts w:ascii="Calibri" w:eastAsia="Calibri" w:hAnsi="Calibri" w:cs="Calibri"/>
                <w:color w:val="FFFFFF"/>
                <w:w w:val="125"/>
                <w:sz w:val="18"/>
                <w:szCs w:val="18"/>
              </w:rPr>
              <w:t>HIGHER</w:t>
            </w:r>
            <w:r w:rsidR="00054458">
              <w:rPr>
                <w:rFonts w:ascii="Calibri" w:eastAsia="Calibri" w:hAnsi="Calibri" w:cs="Calibri"/>
                <w:color w:val="FFFFFF"/>
                <w:spacing w:val="34"/>
                <w:w w:val="125"/>
                <w:sz w:val="18"/>
                <w:szCs w:val="18"/>
              </w:rPr>
              <w:t xml:space="preserve"> </w:t>
            </w:r>
            <w:r>
              <w:rPr>
                <w:rFonts w:ascii="Calibri" w:eastAsia="Calibri" w:hAnsi="Calibri" w:cs="Calibri"/>
                <w:color w:val="FFFFFF"/>
                <w:w w:val="125"/>
                <w:sz w:val="18"/>
                <w:szCs w:val="18"/>
              </w:rPr>
              <w:t>EDUCATION</w:t>
            </w:r>
            <w:r w:rsidR="00054458">
              <w:rPr>
                <w:rFonts w:ascii="Calibri" w:eastAsia="Calibri" w:hAnsi="Calibri" w:cs="Calibri"/>
                <w:color w:val="FFFFFF"/>
                <w:spacing w:val="34"/>
                <w:w w:val="125"/>
                <w:sz w:val="18"/>
                <w:szCs w:val="18"/>
              </w:rPr>
              <w:t xml:space="preserve"> </w:t>
            </w:r>
            <w:r>
              <w:rPr>
                <w:rFonts w:ascii="Calibri" w:eastAsia="Calibri" w:hAnsi="Calibri" w:cs="Calibri"/>
                <w:color w:val="FFFFFF"/>
                <w:w w:val="125"/>
                <w:sz w:val="18"/>
                <w:szCs w:val="18"/>
              </w:rPr>
              <w:t>UNDERGRADUATES</w:t>
            </w:r>
          </w:p>
        </w:tc>
      </w:tr>
      <w:tr w:rsidR="00A25E22">
        <w:trPr>
          <w:trHeight w:hRule="exact" w:val="6514"/>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Definition</w:t>
            </w:r>
          </w:p>
        </w:tc>
        <w:tc>
          <w:tcPr>
            <w:tcW w:w="7656"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263" w:right="202"/>
              <w:rPr>
                <w:rFonts w:ascii="Century Gothic" w:eastAsia="Century Gothic" w:hAnsi="Century Gothic" w:cs="Century Gothic"/>
                <w:sz w:val="18"/>
                <w:szCs w:val="18"/>
              </w:rPr>
            </w:pPr>
            <w:r>
              <w:rPr>
                <w:rFonts w:ascii="Century Gothic"/>
                <w:color w:val="231F20"/>
                <w:sz w:val="18"/>
              </w:rPr>
              <w:t>The</w:t>
            </w:r>
            <w:r w:rsidR="00054458">
              <w:rPr>
                <w:rFonts w:ascii="Century Gothic"/>
                <w:color w:val="231F20"/>
                <w:spacing w:val="8"/>
                <w:sz w:val="18"/>
              </w:rPr>
              <w:t xml:space="preserve"> </w:t>
            </w:r>
            <w:r>
              <w:rPr>
                <w:rFonts w:ascii="Century Gothic"/>
                <w:color w:val="231F20"/>
                <w:sz w:val="18"/>
              </w:rPr>
              <w:t>percentage</w:t>
            </w:r>
            <w:r w:rsidR="00054458">
              <w:rPr>
                <w:rFonts w:ascii="Century Gothic"/>
                <w:color w:val="231F20"/>
                <w:spacing w:val="8"/>
                <w:sz w:val="18"/>
              </w:rPr>
              <w:t xml:space="preserve"> </w:t>
            </w:r>
            <w:r>
              <w:rPr>
                <w:rFonts w:ascii="Century Gothic"/>
                <w:color w:val="231F20"/>
                <w:sz w:val="18"/>
              </w:rPr>
              <w:t>of</w:t>
            </w:r>
            <w:r w:rsidR="00054458">
              <w:rPr>
                <w:rFonts w:ascii="Century Gothic"/>
                <w:color w:val="231F20"/>
                <w:spacing w:val="8"/>
                <w:sz w:val="18"/>
              </w:rPr>
              <w:t xml:space="preserve"> </w:t>
            </w:r>
            <w:r>
              <w:rPr>
                <w:rFonts w:ascii="Century Gothic"/>
                <w:color w:val="231F20"/>
                <w:sz w:val="18"/>
              </w:rPr>
              <w:t>undergraduate</w:t>
            </w:r>
            <w:r w:rsidR="00054458">
              <w:rPr>
                <w:rFonts w:ascii="Century Gothic"/>
                <w:color w:val="231F20"/>
                <w:spacing w:val="8"/>
                <w:sz w:val="18"/>
              </w:rPr>
              <w:t xml:space="preserve"> </w:t>
            </w:r>
            <w:r>
              <w:rPr>
                <w:rFonts w:ascii="Century Gothic"/>
                <w:color w:val="231F20"/>
                <w:sz w:val="18"/>
              </w:rPr>
              <w:t>domestic</w:t>
            </w:r>
            <w:r w:rsidR="00054458">
              <w:rPr>
                <w:rFonts w:ascii="Century Gothic"/>
                <w:color w:val="231F20"/>
                <w:spacing w:val="8"/>
                <w:sz w:val="18"/>
              </w:rPr>
              <w:t xml:space="preserve"> </w:t>
            </w:r>
            <w:r>
              <w:rPr>
                <w:rFonts w:ascii="Century Gothic"/>
                <w:color w:val="231F20"/>
                <w:sz w:val="18"/>
              </w:rPr>
              <w:t>graduates</w:t>
            </w:r>
            <w:r w:rsidR="00054458">
              <w:rPr>
                <w:rFonts w:ascii="Century Gothic"/>
                <w:color w:val="231F20"/>
                <w:spacing w:val="8"/>
                <w:sz w:val="18"/>
              </w:rPr>
              <w:t xml:space="preserve"> </w:t>
            </w:r>
            <w:r>
              <w:rPr>
                <w:rFonts w:ascii="Century Gothic"/>
                <w:color w:val="231F20"/>
                <w:sz w:val="18"/>
              </w:rPr>
              <w:t>who</w:t>
            </w:r>
            <w:r w:rsidR="00054458">
              <w:rPr>
                <w:rFonts w:ascii="Century Gothic"/>
                <w:color w:val="231F20"/>
                <w:spacing w:val="8"/>
                <w:sz w:val="18"/>
              </w:rPr>
              <w:t xml:space="preserve"> </w:t>
            </w:r>
            <w:r>
              <w:rPr>
                <w:rFonts w:ascii="Century Gothic"/>
                <w:color w:val="231F20"/>
                <w:sz w:val="18"/>
              </w:rPr>
              <w:t>studied</w:t>
            </w:r>
            <w:r w:rsidR="00054458">
              <w:rPr>
                <w:rFonts w:ascii="Century Gothic"/>
                <w:color w:val="231F20"/>
                <w:spacing w:val="8"/>
                <w:sz w:val="18"/>
              </w:rPr>
              <w:t xml:space="preserve"> </w:t>
            </w:r>
            <w:r>
              <w:rPr>
                <w:rFonts w:ascii="Century Gothic"/>
                <w:color w:val="231F20"/>
                <w:sz w:val="18"/>
              </w:rPr>
              <w:t>in</w:t>
            </w:r>
            <w:r w:rsidR="00054458">
              <w:rPr>
                <w:rFonts w:ascii="Century Gothic"/>
                <w:color w:val="231F20"/>
                <w:spacing w:val="8"/>
                <w:sz w:val="18"/>
              </w:rPr>
              <w:t xml:space="preserve"> </w:t>
            </w:r>
            <w:r>
              <w:rPr>
                <w:rFonts w:ascii="Century Gothic"/>
                <w:color w:val="231F20"/>
                <w:sz w:val="18"/>
              </w:rPr>
              <w:t>a</w:t>
            </w:r>
            <w:r w:rsidR="00054458">
              <w:rPr>
                <w:rFonts w:ascii="Century Gothic"/>
                <w:color w:val="231F20"/>
                <w:spacing w:val="8"/>
                <w:sz w:val="18"/>
              </w:rPr>
              <w:t xml:space="preserve"> </w:t>
            </w:r>
            <w:r>
              <w:rPr>
                <w:rFonts w:ascii="Century Gothic"/>
                <w:color w:val="231F20"/>
                <w:sz w:val="18"/>
              </w:rPr>
              <w:t>STEM</w:t>
            </w:r>
            <w:r w:rsidR="00054458">
              <w:rPr>
                <w:rFonts w:ascii="Century Gothic"/>
                <w:color w:val="231F20"/>
                <w:spacing w:val="-28"/>
                <w:sz w:val="18"/>
              </w:rPr>
              <w:t xml:space="preserve"> </w:t>
            </w:r>
            <w:r>
              <w:rPr>
                <w:rFonts w:ascii="Century Gothic"/>
                <w:color w:val="231F20"/>
                <w:sz w:val="18"/>
              </w:rPr>
              <w:t>related</w:t>
            </w:r>
            <w:r w:rsidR="00054458">
              <w:rPr>
                <w:rFonts w:ascii="Century Gothic"/>
                <w:color w:val="231F20"/>
                <w:sz w:val="18"/>
              </w:rPr>
              <w:t xml:space="preserve"> </w:t>
            </w:r>
            <w:r>
              <w:rPr>
                <w:rFonts w:ascii="Century Gothic"/>
                <w:color w:val="231F20"/>
                <w:sz w:val="18"/>
              </w:rPr>
              <w:t>field</w:t>
            </w:r>
            <w:r w:rsidR="00054458">
              <w:rPr>
                <w:rFonts w:ascii="Century Gothic"/>
                <w:color w:val="231F20"/>
                <w:sz w:val="18"/>
              </w:rPr>
              <w:t xml:space="preserve"> </w:t>
            </w:r>
            <w:r>
              <w:rPr>
                <w:rFonts w:ascii="Century Gothic"/>
                <w:color w:val="231F20"/>
                <w:sz w:val="18"/>
              </w:rPr>
              <w:t>of</w:t>
            </w:r>
            <w:r w:rsidR="00054458">
              <w:rPr>
                <w:rFonts w:ascii="Century Gothic"/>
                <w:color w:val="231F20"/>
                <w:sz w:val="18"/>
              </w:rPr>
              <w:t xml:space="preserve"> </w:t>
            </w:r>
            <w:r>
              <w:rPr>
                <w:rFonts w:ascii="Century Gothic"/>
                <w:color w:val="231F20"/>
                <w:sz w:val="18"/>
              </w:rPr>
              <w:t>education,</w:t>
            </w:r>
            <w:r w:rsidR="00054458">
              <w:rPr>
                <w:rFonts w:ascii="Century Gothic"/>
                <w:color w:val="231F20"/>
                <w:sz w:val="18"/>
              </w:rPr>
              <w:t xml:space="preserve"> </w:t>
            </w:r>
            <w:r>
              <w:rPr>
                <w:rFonts w:ascii="Century Gothic"/>
                <w:color w:val="231F20"/>
                <w:sz w:val="18"/>
              </w:rPr>
              <w:t>or</w:t>
            </w:r>
            <w:r w:rsidR="00054458">
              <w:rPr>
                <w:rFonts w:ascii="Century Gothic"/>
                <w:color w:val="231F20"/>
                <w:sz w:val="18"/>
              </w:rPr>
              <w:t xml:space="preserve"> </w:t>
            </w:r>
            <w:r>
              <w:rPr>
                <w:rFonts w:ascii="Century Gothic"/>
                <w:color w:val="231F20"/>
                <w:sz w:val="18"/>
              </w:rPr>
              <w:t>Architecture</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Building,</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Health,</w:t>
            </w:r>
            <w:r w:rsidR="00054458">
              <w:rPr>
                <w:rFonts w:ascii="Century Gothic"/>
                <w:color w:val="231F20"/>
                <w:sz w:val="18"/>
              </w:rPr>
              <w:t xml:space="preserve"> </w:t>
            </w:r>
            <w:r>
              <w:rPr>
                <w:rFonts w:ascii="Century Gothic"/>
                <w:color w:val="231F20"/>
                <w:sz w:val="18"/>
              </w:rPr>
              <w:t>related</w:t>
            </w:r>
            <w:r w:rsidR="00054458">
              <w:rPr>
                <w:rFonts w:ascii="Century Gothic"/>
                <w:color w:val="231F20"/>
                <w:spacing w:val="12"/>
                <w:sz w:val="18"/>
              </w:rPr>
              <w:t xml:space="preserve"> </w:t>
            </w:r>
            <w:r>
              <w:rPr>
                <w:rFonts w:ascii="Century Gothic"/>
                <w:color w:val="231F20"/>
                <w:sz w:val="18"/>
              </w:rPr>
              <w:t>fields</w:t>
            </w:r>
            <w:r w:rsidR="00054458">
              <w:rPr>
                <w:rFonts w:ascii="Century Gothic"/>
                <w:color w:val="231F20"/>
                <w:w w:val="108"/>
                <w:sz w:val="18"/>
              </w:rPr>
              <w:t xml:space="preserve"> </w:t>
            </w:r>
            <w:r>
              <w:rPr>
                <w:rFonts w:ascii="Century Gothic"/>
                <w:color w:val="231F20"/>
                <w:sz w:val="18"/>
              </w:rPr>
              <w:t>of</w:t>
            </w:r>
            <w:r w:rsidR="00054458">
              <w:rPr>
                <w:rFonts w:ascii="Century Gothic"/>
                <w:color w:val="231F20"/>
                <w:sz w:val="18"/>
              </w:rPr>
              <w:t xml:space="preserve"> </w:t>
            </w:r>
            <w:r>
              <w:rPr>
                <w:rFonts w:ascii="Century Gothic"/>
                <w:color w:val="231F20"/>
                <w:sz w:val="18"/>
              </w:rPr>
              <w:t>education,</w:t>
            </w:r>
            <w:r w:rsidR="00054458">
              <w:rPr>
                <w:rFonts w:ascii="Century Gothic"/>
                <w:color w:val="231F20"/>
                <w:sz w:val="18"/>
              </w:rPr>
              <w:t xml:space="preserve"> </w:t>
            </w:r>
            <w:r>
              <w:rPr>
                <w:rFonts w:ascii="Century Gothic"/>
                <w:color w:val="231F20"/>
                <w:sz w:val="18"/>
              </w:rPr>
              <w:t>who</w:t>
            </w:r>
            <w:r w:rsidR="00054458">
              <w:rPr>
                <w:rFonts w:ascii="Century Gothic"/>
                <w:color w:val="231F20"/>
                <w:sz w:val="18"/>
              </w:rPr>
              <w:t xml:space="preserve"> </w:t>
            </w:r>
            <w:r>
              <w:rPr>
                <w:rFonts w:ascii="Century Gothic"/>
                <w:color w:val="231F20"/>
                <w:spacing w:val="-3"/>
                <w:sz w:val="18"/>
              </w:rPr>
              <w:t>were</w:t>
            </w:r>
            <w:r w:rsidR="00054458">
              <w:rPr>
                <w:rFonts w:ascii="Century Gothic"/>
                <w:color w:val="231F20"/>
                <w:spacing w:val="-3"/>
                <w:sz w:val="18"/>
              </w:rPr>
              <w:t xml:space="preserve"> </w:t>
            </w:r>
            <w:r>
              <w:rPr>
                <w:rFonts w:ascii="Century Gothic"/>
                <w:color w:val="231F20"/>
                <w:sz w:val="18"/>
              </w:rPr>
              <w:t>in</w:t>
            </w:r>
            <w:r w:rsidR="00054458">
              <w:rPr>
                <w:rFonts w:ascii="Century Gothic"/>
                <w:color w:val="231F20"/>
                <w:sz w:val="18"/>
              </w:rPr>
              <w:t xml:space="preserve"> </w:t>
            </w:r>
            <w:r>
              <w:rPr>
                <w:rFonts w:ascii="Century Gothic"/>
                <w:color w:val="231F20"/>
                <w:sz w:val="18"/>
              </w:rPr>
              <w:t>full-time</w:t>
            </w:r>
            <w:r w:rsidR="00054458">
              <w:rPr>
                <w:rFonts w:ascii="Century Gothic"/>
                <w:color w:val="231F20"/>
                <w:sz w:val="18"/>
              </w:rPr>
              <w:t xml:space="preserve"> </w:t>
            </w:r>
            <w:r>
              <w:rPr>
                <w:rFonts w:ascii="Century Gothic"/>
                <w:color w:val="231F20"/>
                <w:sz w:val="18"/>
              </w:rPr>
              <w:t>employment</w:t>
            </w:r>
            <w:r w:rsidR="00054458">
              <w:rPr>
                <w:rFonts w:ascii="Century Gothic"/>
                <w:color w:val="231F20"/>
                <w:sz w:val="18"/>
              </w:rPr>
              <w:t xml:space="preserve"> </w:t>
            </w:r>
            <w:r>
              <w:rPr>
                <w:rFonts w:ascii="Century Gothic"/>
                <w:color w:val="231F20"/>
                <w:sz w:val="18"/>
              </w:rPr>
              <w:t>3</w:t>
            </w:r>
            <w:r w:rsidR="00054458">
              <w:rPr>
                <w:rFonts w:ascii="Century Gothic"/>
                <w:color w:val="231F20"/>
                <w:sz w:val="18"/>
              </w:rPr>
              <w:t xml:space="preserve"> </w:t>
            </w:r>
            <w:r>
              <w:rPr>
                <w:rFonts w:ascii="Century Gothic"/>
                <w:color w:val="231F20"/>
                <w:sz w:val="18"/>
              </w:rPr>
              <w:t>years</w:t>
            </w:r>
            <w:r w:rsidR="00054458">
              <w:rPr>
                <w:rFonts w:ascii="Century Gothic"/>
                <w:color w:val="231F20"/>
                <w:sz w:val="18"/>
              </w:rPr>
              <w:t xml:space="preserve"> </w:t>
            </w:r>
            <w:r>
              <w:rPr>
                <w:rFonts w:ascii="Century Gothic"/>
                <w:color w:val="231F20"/>
                <w:sz w:val="18"/>
              </w:rPr>
              <w:t>following</w:t>
            </w:r>
            <w:r w:rsidR="00054458">
              <w:rPr>
                <w:rFonts w:ascii="Century Gothic"/>
                <w:color w:val="231F20"/>
                <w:sz w:val="18"/>
              </w:rPr>
              <w:t xml:space="preserve"> </w:t>
            </w:r>
            <w:r>
              <w:rPr>
                <w:rFonts w:ascii="Century Gothic"/>
                <w:color w:val="231F20"/>
                <w:sz w:val="18"/>
              </w:rPr>
              <w:t>graduation.</w:t>
            </w:r>
          </w:p>
          <w:p w:rsidR="00A25E22" w:rsidRPr="00E7224F" w:rsidRDefault="00B73B9C">
            <w:pPr>
              <w:pStyle w:val="TableParagraph"/>
              <w:spacing w:before="129"/>
              <w:ind w:left="263"/>
              <w:rPr>
                <w:rFonts w:ascii="Century Gothic" w:eastAsia="Calibri" w:hAnsi="Century Gothic" w:cs="Calibri"/>
                <w:sz w:val="18"/>
                <w:szCs w:val="18"/>
              </w:rPr>
            </w:pPr>
            <w:r w:rsidRPr="00E7224F">
              <w:rPr>
                <w:rFonts w:ascii="Century Gothic" w:hAnsi="Century Gothic"/>
                <w:b/>
                <w:color w:val="231F20"/>
                <w:w w:val="120"/>
                <w:sz w:val="18"/>
              </w:rPr>
              <w:t>Full</w:t>
            </w:r>
            <w:r w:rsidR="00054458">
              <w:rPr>
                <w:rFonts w:ascii="Century Gothic" w:hAnsi="Century Gothic"/>
                <w:b/>
                <w:color w:val="231F20"/>
                <w:w w:val="120"/>
                <w:sz w:val="18"/>
              </w:rPr>
              <w:t xml:space="preserve"> </w:t>
            </w:r>
            <w:r w:rsidRPr="00E7224F">
              <w:rPr>
                <w:rFonts w:ascii="Century Gothic" w:hAnsi="Century Gothic"/>
                <w:b/>
                <w:color w:val="231F20"/>
                <w:w w:val="120"/>
                <w:sz w:val="18"/>
              </w:rPr>
              <w:t>time</w:t>
            </w:r>
            <w:r w:rsidR="00054458">
              <w:rPr>
                <w:rFonts w:ascii="Century Gothic" w:hAnsi="Century Gothic"/>
                <w:b/>
                <w:color w:val="231F20"/>
                <w:spacing w:val="25"/>
                <w:w w:val="120"/>
                <w:sz w:val="18"/>
              </w:rPr>
              <w:t xml:space="preserve"> </w:t>
            </w:r>
            <w:r w:rsidRPr="00E7224F">
              <w:rPr>
                <w:rFonts w:ascii="Century Gothic" w:hAnsi="Century Gothic"/>
                <w:b/>
                <w:color w:val="231F20"/>
                <w:w w:val="120"/>
                <w:sz w:val="18"/>
              </w:rPr>
              <w:t>employment</w:t>
            </w:r>
          </w:p>
          <w:p w:rsidR="00A25E22" w:rsidRDefault="00B73B9C">
            <w:pPr>
              <w:pStyle w:val="TableParagraph"/>
              <w:spacing w:before="130" w:line="261" w:lineRule="auto"/>
              <w:ind w:left="263" w:right="217"/>
              <w:rPr>
                <w:rFonts w:ascii="Century Gothic" w:eastAsia="Century Gothic" w:hAnsi="Century Gothic" w:cs="Century Gothic"/>
                <w:sz w:val="18"/>
                <w:szCs w:val="18"/>
              </w:rPr>
            </w:pPr>
            <w:r>
              <w:rPr>
                <w:rFonts w:ascii="Century Gothic"/>
                <w:color w:val="231F20"/>
                <w:sz w:val="18"/>
              </w:rPr>
              <w:t>Graduates</w:t>
            </w:r>
            <w:r w:rsidR="00054458">
              <w:rPr>
                <w:rFonts w:ascii="Century Gothic"/>
                <w:color w:val="231F20"/>
                <w:spacing w:val="13"/>
                <w:sz w:val="18"/>
              </w:rPr>
              <w:t xml:space="preserve"> </w:t>
            </w:r>
            <w:r>
              <w:rPr>
                <w:rFonts w:ascii="Century Gothic"/>
                <w:color w:val="231F20"/>
                <w:sz w:val="18"/>
              </w:rPr>
              <w:t>who</w:t>
            </w:r>
            <w:r w:rsidR="00054458">
              <w:rPr>
                <w:rFonts w:ascii="Century Gothic"/>
                <w:color w:val="231F20"/>
                <w:spacing w:val="13"/>
                <w:sz w:val="18"/>
              </w:rPr>
              <w:t xml:space="preserve"> </w:t>
            </w:r>
            <w:r>
              <w:rPr>
                <w:rFonts w:ascii="Century Gothic"/>
                <w:color w:val="231F20"/>
                <w:spacing w:val="-3"/>
                <w:sz w:val="18"/>
              </w:rPr>
              <w:t>were</w:t>
            </w:r>
            <w:r w:rsidR="00054458">
              <w:rPr>
                <w:rFonts w:ascii="Century Gothic"/>
                <w:color w:val="231F20"/>
                <w:spacing w:val="13"/>
                <w:sz w:val="18"/>
              </w:rPr>
              <w:t xml:space="preserve"> </w:t>
            </w:r>
            <w:r>
              <w:rPr>
                <w:rFonts w:ascii="Century Gothic"/>
                <w:color w:val="231F20"/>
                <w:sz w:val="18"/>
              </w:rPr>
              <w:t>usually</w:t>
            </w:r>
            <w:r w:rsidR="00054458">
              <w:rPr>
                <w:rFonts w:ascii="Century Gothic"/>
                <w:color w:val="231F20"/>
                <w:spacing w:val="13"/>
                <w:sz w:val="18"/>
              </w:rPr>
              <w:t xml:space="preserve"> </w:t>
            </w:r>
            <w:r>
              <w:rPr>
                <w:rFonts w:ascii="Century Gothic"/>
                <w:color w:val="231F20"/>
                <w:sz w:val="18"/>
              </w:rPr>
              <w:t>or</w:t>
            </w:r>
            <w:r w:rsidR="00054458">
              <w:rPr>
                <w:rFonts w:ascii="Century Gothic"/>
                <w:color w:val="231F20"/>
                <w:spacing w:val="13"/>
                <w:sz w:val="18"/>
              </w:rPr>
              <w:t xml:space="preserve"> </w:t>
            </w:r>
            <w:r>
              <w:rPr>
                <w:rFonts w:ascii="Century Gothic"/>
                <w:color w:val="231F20"/>
                <w:sz w:val="18"/>
              </w:rPr>
              <w:t>actually</w:t>
            </w:r>
            <w:r w:rsidR="00054458">
              <w:rPr>
                <w:rFonts w:ascii="Century Gothic"/>
                <w:color w:val="231F20"/>
                <w:spacing w:val="13"/>
                <w:sz w:val="18"/>
              </w:rPr>
              <w:t xml:space="preserve"> </w:t>
            </w:r>
            <w:r>
              <w:rPr>
                <w:rFonts w:ascii="Century Gothic"/>
                <w:color w:val="231F20"/>
                <w:sz w:val="18"/>
              </w:rPr>
              <w:t>in</w:t>
            </w:r>
            <w:r w:rsidR="00054458">
              <w:rPr>
                <w:rFonts w:ascii="Century Gothic"/>
                <w:color w:val="231F20"/>
                <w:spacing w:val="13"/>
                <w:sz w:val="18"/>
              </w:rPr>
              <w:t xml:space="preserve"> </w:t>
            </w:r>
            <w:r>
              <w:rPr>
                <w:rFonts w:ascii="Century Gothic"/>
                <w:color w:val="231F20"/>
                <w:sz w:val="18"/>
              </w:rPr>
              <w:t>paid</w:t>
            </w:r>
            <w:r w:rsidR="00054458">
              <w:rPr>
                <w:rFonts w:ascii="Century Gothic"/>
                <w:color w:val="231F20"/>
                <w:spacing w:val="13"/>
                <w:sz w:val="18"/>
              </w:rPr>
              <w:t xml:space="preserve"> </w:t>
            </w:r>
            <w:r>
              <w:rPr>
                <w:rFonts w:ascii="Century Gothic"/>
                <w:color w:val="231F20"/>
                <w:sz w:val="18"/>
              </w:rPr>
              <w:t>employment</w:t>
            </w:r>
            <w:r w:rsidR="00054458">
              <w:rPr>
                <w:rFonts w:ascii="Century Gothic"/>
                <w:color w:val="231F20"/>
                <w:spacing w:val="13"/>
                <w:sz w:val="18"/>
              </w:rPr>
              <w:t xml:space="preserve"> </w:t>
            </w:r>
            <w:r>
              <w:rPr>
                <w:rFonts w:ascii="Century Gothic"/>
                <w:color w:val="231F20"/>
                <w:sz w:val="18"/>
              </w:rPr>
              <w:t>for</w:t>
            </w:r>
            <w:r w:rsidR="00054458">
              <w:rPr>
                <w:rFonts w:ascii="Century Gothic"/>
                <w:color w:val="231F20"/>
                <w:spacing w:val="13"/>
                <w:sz w:val="18"/>
              </w:rPr>
              <w:t xml:space="preserve"> </w:t>
            </w:r>
            <w:r>
              <w:rPr>
                <w:rFonts w:ascii="Century Gothic"/>
                <w:color w:val="231F20"/>
                <w:sz w:val="18"/>
              </w:rPr>
              <w:t>at</w:t>
            </w:r>
            <w:r w:rsidR="00054458">
              <w:rPr>
                <w:rFonts w:ascii="Century Gothic"/>
                <w:color w:val="231F20"/>
                <w:spacing w:val="13"/>
                <w:sz w:val="18"/>
              </w:rPr>
              <w:t xml:space="preserve"> </w:t>
            </w:r>
            <w:r>
              <w:rPr>
                <w:rFonts w:ascii="Century Gothic"/>
                <w:color w:val="231F20"/>
                <w:sz w:val="18"/>
              </w:rPr>
              <w:t>least</w:t>
            </w:r>
            <w:r w:rsidR="00054458">
              <w:rPr>
                <w:rFonts w:ascii="Century Gothic"/>
                <w:color w:val="231F20"/>
                <w:spacing w:val="13"/>
                <w:sz w:val="18"/>
              </w:rPr>
              <w:t xml:space="preserve"> </w:t>
            </w:r>
            <w:r>
              <w:rPr>
                <w:rFonts w:ascii="Century Gothic"/>
                <w:color w:val="231F20"/>
                <w:sz w:val="18"/>
              </w:rPr>
              <w:t>35</w:t>
            </w:r>
            <w:r w:rsidR="00054458">
              <w:rPr>
                <w:rFonts w:ascii="Century Gothic"/>
                <w:color w:val="231F20"/>
                <w:spacing w:val="13"/>
                <w:sz w:val="18"/>
              </w:rPr>
              <w:t xml:space="preserve"> </w:t>
            </w:r>
            <w:r>
              <w:rPr>
                <w:rFonts w:ascii="Century Gothic"/>
                <w:color w:val="231F20"/>
                <w:sz w:val="18"/>
              </w:rPr>
              <w:t>hours</w:t>
            </w:r>
            <w:r w:rsidR="00054458">
              <w:rPr>
                <w:rFonts w:ascii="Century Gothic"/>
                <w:color w:val="231F20"/>
                <w:w w:val="108"/>
                <w:sz w:val="18"/>
              </w:rPr>
              <w:t xml:space="preserve"> </w:t>
            </w:r>
            <w:r>
              <w:rPr>
                <w:rFonts w:ascii="Century Gothic"/>
                <w:color w:val="231F20"/>
                <w:sz w:val="18"/>
              </w:rPr>
              <w:t>per</w:t>
            </w:r>
            <w:r w:rsidR="00054458">
              <w:rPr>
                <w:rFonts w:ascii="Century Gothic"/>
                <w:color w:val="231F20"/>
                <w:spacing w:val="-6"/>
                <w:sz w:val="18"/>
              </w:rPr>
              <w:t xml:space="preserve"> </w:t>
            </w:r>
            <w:r>
              <w:rPr>
                <w:rFonts w:ascii="Century Gothic"/>
                <w:color w:val="231F20"/>
                <w:sz w:val="18"/>
              </w:rPr>
              <w:t>week.</w:t>
            </w:r>
          </w:p>
          <w:p w:rsidR="00A25E22" w:rsidRPr="00E7224F" w:rsidRDefault="00B73B9C">
            <w:pPr>
              <w:pStyle w:val="TableParagraph"/>
              <w:spacing w:before="129"/>
              <w:ind w:left="263"/>
              <w:rPr>
                <w:rFonts w:ascii="Century Gothic" w:eastAsia="Calibri" w:hAnsi="Century Gothic" w:cs="Calibri"/>
                <w:sz w:val="18"/>
                <w:szCs w:val="18"/>
              </w:rPr>
            </w:pPr>
            <w:r w:rsidRPr="00E7224F">
              <w:rPr>
                <w:rFonts w:ascii="Century Gothic" w:hAnsi="Century Gothic"/>
                <w:b/>
                <w:color w:val="231F20"/>
                <w:w w:val="120"/>
                <w:sz w:val="18"/>
              </w:rPr>
              <w:t>Graduate</w:t>
            </w:r>
          </w:p>
          <w:p w:rsidR="00A25E22" w:rsidRDefault="00B73B9C">
            <w:pPr>
              <w:pStyle w:val="TableParagraph"/>
              <w:spacing w:before="130" w:line="261" w:lineRule="auto"/>
              <w:ind w:left="263" w:right="935"/>
              <w:rPr>
                <w:rFonts w:ascii="Century Gothic" w:eastAsia="Century Gothic" w:hAnsi="Century Gothic" w:cs="Century Gothic"/>
                <w:sz w:val="18"/>
                <w:szCs w:val="18"/>
              </w:rPr>
            </w:pPr>
            <w:r>
              <w:rPr>
                <w:rFonts w:ascii="Century Gothic"/>
                <w:color w:val="231F20"/>
                <w:sz w:val="18"/>
              </w:rPr>
              <w:t>A</w:t>
            </w:r>
            <w:r w:rsidR="00054458">
              <w:rPr>
                <w:rFonts w:ascii="Century Gothic"/>
                <w:color w:val="231F20"/>
                <w:sz w:val="18"/>
              </w:rPr>
              <w:t xml:space="preserve"> </w:t>
            </w:r>
            <w:r>
              <w:rPr>
                <w:rFonts w:ascii="Century Gothic"/>
                <w:color w:val="231F20"/>
                <w:sz w:val="18"/>
              </w:rPr>
              <w:t>student</w:t>
            </w:r>
            <w:r w:rsidR="00054458">
              <w:rPr>
                <w:rFonts w:ascii="Century Gothic"/>
                <w:color w:val="231F20"/>
                <w:sz w:val="18"/>
              </w:rPr>
              <w:t xml:space="preserve"> </w:t>
            </w:r>
            <w:r>
              <w:rPr>
                <w:rFonts w:ascii="Century Gothic"/>
                <w:color w:val="231F20"/>
                <w:sz w:val="18"/>
              </w:rPr>
              <w:t>who</w:t>
            </w:r>
            <w:r w:rsidR="00054458">
              <w:rPr>
                <w:rFonts w:ascii="Century Gothic"/>
                <w:color w:val="231F20"/>
                <w:sz w:val="18"/>
              </w:rPr>
              <w:t xml:space="preserve"> </w:t>
            </w:r>
            <w:r>
              <w:rPr>
                <w:rFonts w:ascii="Century Gothic"/>
                <w:color w:val="231F20"/>
                <w:sz w:val="18"/>
              </w:rPr>
              <w:t>has</w:t>
            </w:r>
            <w:r w:rsidR="00054458">
              <w:rPr>
                <w:rFonts w:ascii="Century Gothic"/>
                <w:color w:val="231F20"/>
                <w:sz w:val="18"/>
              </w:rPr>
              <w:t xml:space="preserve"> </w:t>
            </w:r>
            <w:r>
              <w:rPr>
                <w:rFonts w:ascii="Century Gothic"/>
                <w:color w:val="231F20"/>
                <w:sz w:val="18"/>
              </w:rPr>
              <w:t>completed</w:t>
            </w:r>
            <w:r w:rsidR="00054458">
              <w:rPr>
                <w:rFonts w:ascii="Century Gothic"/>
                <w:color w:val="231F20"/>
                <w:sz w:val="18"/>
              </w:rPr>
              <w:t xml:space="preserve"> </w:t>
            </w:r>
            <w:r>
              <w:rPr>
                <w:rFonts w:ascii="Century Gothic"/>
                <w:color w:val="231F20"/>
                <w:sz w:val="18"/>
              </w:rPr>
              <w:t>an</w:t>
            </w:r>
            <w:r w:rsidR="00054458">
              <w:rPr>
                <w:rFonts w:ascii="Century Gothic"/>
                <w:color w:val="231F20"/>
                <w:sz w:val="18"/>
              </w:rPr>
              <w:t xml:space="preserve"> </w:t>
            </w:r>
            <w:r>
              <w:rPr>
                <w:rFonts w:ascii="Century Gothic"/>
                <w:color w:val="231F20"/>
                <w:sz w:val="18"/>
              </w:rPr>
              <w:t>undergraduate</w:t>
            </w:r>
            <w:r w:rsidR="00054458">
              <w:rPr>
                <w:rFonts w:ascii="Century Gothic"/>
                <w:color w:val="231F20"/>
                <w:sz w:val="18"/>
              </w:rPr>
              <w:t xml:space="preserve"> </w:t>
            </w:r>
            <w:r>
              <w:rPr>
                <w:rFonts w:ascii="Century Gothic"/>
                <w:color w:val="231F20"/>
                <w:sz w:val="18"/>
              </w:rPr>
              <w:t>degree</w:t>
            </w:r>
            <w:r w:rsidR="00054458">
              <w:rPr>
                <w:rFonts w:ascii="Century Gothic"/>
                <w:color w:val="231F20"/>
                <w:sz w:val="18"/>
              </w:rPr>
              <w:t xml:space="preserve"> </w:t>
            </w:r>
            <w:r>
              <w:rPr>
                <w:rFonts w:ascii="Century Gothic"/>
                <w:color w:val="231F20"/>
                <w:sz w:val="18"/>
              </w:rPr>
              <w:t>at</w:t>
            </w:r>
            <w:r w:rsidR="00054458">
              <w:rPr>
                <w:rFonts w:ascii="Century Gothic"/>
                <w:color w:val="231F20"/>
                <w:sz w:val="18"/>
              </w:rPr>
              <w:t xml:space="preserve"> </w:t>
            </w:r>
            <w:r>
              <w:rPr>
                <w:rFonts w:ascii="Century Gothic"/>
                <w:color w:val="231F20"/>
                <w:sz w:val="18"/>
              </w:rPr>
              <w:t>an</w:t>
            </w:r>
            <w:r w:rsidR="00054458">
              <w:rPr>
                <w:rFonts w:ascii="Century Gothic"/>
                <w:color w:val="231F20"/>
                <w:spacing w:val="7"/>
                <w:sz w:val="18"/>
              </w:rPr>
              <w:t xml:space="preserve"> </w:t>
            </w:r>
            <w:r>
              <w:rPr>
                <w:rFonts w:ascii="Century Gothic"/>
                <w:color w:val="231F20"/>
                <w:sz w:val="18"/>
              </w:rPr>
              <w:t>Australian</w:t>
            </w:r>
            <w:r w:rsidR="00054458">
              <w:rPr>
                <w:rFonts w:ascii="Century Gothic"/>
                <w:color w:val="231F20"/>
                <w:w w:val="96"/>
                <w:sz w:val="18"/>
              </w:rPr>
              <w:t xml:space="preserve"> </w:t>
            </w:r>
            <w:r>
              <w:rPr>
                <w:rFonts w:ascii="Century Gothic"/>
                <w:color w:val="231F20"/>
                <w:sz w:val="18"/>
              </w:rPr>
              <w:t>University</w:t>
            </w:r>
            <w:r w:rsidR="00054458">
              <w:rPr>
                <w:rFonts w:ascii="Century Gothic"/>
                <w:color w:val="231F20"/>
                <w:sz w:val="18"/>
              </w:rPr>
              <w:t xml:space="preserve"> </w:t>
            </w:r>
            <w:r>
              <w:rPr>
                <w:rFonts w:ascii="Century Gothic"/>
                <w:color w:val="231F20"/>
                <w:sz w:val="18"/>
              </w:rPr>
              <w:t>or</w:t>
            </w:r>
            <w:r w:rsidR="00054458">
              <w:rPr>
                <w:rFonts w:ascii="Century Gothic"/>
                <w:color w:val="231F20"/>
                <w:sz w:val="18"/>
              </w:rPr>
              <w:t xml:space="preserve"> </w:t>
            </w:r>
            <w:r>
              <w:rPr>
                <w:rFonts w:ascii="Century Gothic"/>
                <w:color w:val="231F20"/>
                <w:sz w:val="18"/>
              </w:rPr>
              <w:t>non-university</w:t>
            </w:r>
            <w:r w:rsidR="00054458">
              <w:rPr>
                <w:rFonts w:ascii="Century Gothic"/>
                <w:color w:val="231F20"/>
                <w:sz w:val="18"/>
              </w:rPr>
              <w:t xml:space="preserve"> </w:t>
            </w:r>
            <w:r>
              <w:rPr>
                <w:rFonts w:ascii="Century Gothic"/>
                <w:color w:val="231F20"/>
                <w:sz w:val="18"/>
              </w:rPr>
              <w:t>higher</w:t>
            </w:r>
            <w:r w:rsidR="00054458">
              <w:rPr>
                <w:rFonts w:ascii="Century Gothic"/>
                <w:color w:val="231F20"/>
                <w:sz w:val="18"/>
              </w:rPr>
              <w:t xml:space="preserve"> </w:t>
            </w:r>
            <w:r>
              <w:rPr>
                <w:rFonts w:ascii="Century Gothic"/>
                <w:color w:val="231F20"/>
                <w:sz w:val="18"/>
              </w:rPr>
              <w:t>education</w:t>
            </w:r>
            <w:r w:rsidR="00054458">
              <w:rPr>
                <w:rFonts w:ascii="Century Gothic"/>
                <w:color w:val="231F20"/>
                <w:sz w:val="18"/>
              </w:rPr>
              <w:t xml:space="preserve"> </w:t>
            </w:r>
            <w:r>
              <w:rPr>
                <w:rFonts w:ascii="Century Gothic"/>
                <w:color w:val="231F20"/>
                <w:sz w:val="18"/>
              </w:rPr>
              <w:t>institute.</w:t>
            </w:r>
          </w:p>
          <w:p w:rsidR="00A25E22" w:rsidRPr="00E7224F" w:rsidRDefault="00B73B9C" w:rsidP="00E7224F">
            <w:pPr>
              <w:pStyle w:val="TableParagraph"/>
              <w:spacing w:before="129" w:line="393" w:lineRule="auto"/>
              <w:ind w:left="263" w:right="5200"/>
              <w:rPr>
                <w:rFonts w:ascii="Century Gothic" w:eastAsia="Calibri" w:hAnsi="Century Gothic" w:cs="Calibri"/>
                <w:sz w:val="18"/>
                <w:szCs w:val="18"/>
              </w:rPr>
            </w:pPr>
            <w:r w:rsidRPr="00E7224F">
              <w:rPr>
                <w:rFonts w:ascii="Century Gothic" w:hAnsi="Century Gothic"/>
                <w:b/>
                <w:color w:val="231F20"/>
                <w:w w:val="125"/>
                <w:sz w:val="18"/>
              </w:rPr>
              <w:t>Field</w:t>
            </w:r>
            <w:r w:rsidR="00054458">
              <w:rPr>
                <w:rFonts w:ascii="Century Gothic" w:hAnsi="Century Gothic"/>
                <w:b/>
                <w:color w:val="231F20"/>
                <w:w w:val="125"/>
                <w:sz w:val="18"/>
              </w:rPr>
              <w:t xml:space="preserve"> </w:t>
            </w:r>
            <w:r w:rsidRPr="00E7224F">
              <w:rPr>
                <w:rFonts w:ascii="Century Gothic" w:hAnsi="Century Gothic"/>
                <w:b/>
                <w:color w:val="231F20"/>
                <w:w w:val="125"/>
                <w:sz w:val="18"/>
              </w:rPr>
              <w:t>of</w:t>
            </w:r>
            <w:r w:rsidR="00054458">
              <w:rPr>
                <w:rFonts w:ascii="Century Gothic" w:hAnsi="Century Gothic"/>
                <w:b/>
                <w:color w:val="231F20"/>
                <w:spacing w:val="1"/>
                <w:w w:val="125"/>
                <w:sz w:val="18"/>
              </w:rPr>
              <w:t xml:space="preserve"> </w:t>
            </w:r>
            <w:r w:rsidRPr="00E7224F">
              <w:rPr>
                <w:rFonts w:ascii="Century Gothic" w:hAnsi="Century Gothic"/>
                <w:b/>
                <w:color w:val="231F20"/>
                <w:w w:val="125"/>
                <w:sz w:val="18"/>
              </w:rPr>
              <w:t>Education</w:t>
            </w:r>
            <w:r w:rsidR="00054458">
              <w:rPr>
                <w:rFonts w:ascii="Century Gothic" w:hAnsi="Century Gothic"/>
                <w:b/>
                <w:color w:val="231F20"/>
                <w:w w:val="120"/>
                <w:sz w:val="18"/>
              </w:rPr>
              <w:t xml:space="preserve"> </w:t>
            </w:r>
            <w:r w:rsidRPr="00E7224F">
              <w:rPr>
                <w:rFonts w:ascii="Century Gothic" w:hAnsi="Century Gothic"/>
                <w:b/>
                <w:color w:val="231F20"/>
                <w:w w:val="125"/>
                <w:sz w:val="18"/>
              </w:rPr>
              <w:t>STEM</w:t>
            </w:r>
          </w:p>
          <w:p w:rsidR="00A25E22" w:rsidRDefault="00B73B9C">
            <w:pPr>
              <w:pStyle w:val="TableParagraph"/>
              <w:spacing w:line="211" w:lineRule="exact"/>
              <w:ind w:left="263"/>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12"/>
                <w:w w:val="105"/>
                <w:sz w:val="18"/>
              </w:rPr>
              <w:t xml:space="preserve"> </w:t>
            </w:r>
            <w:r>
              <w:rPr>
                <w:rFonts w:ascii="Century Gothic"/>
                <w:color w:val="231F20"/>
                <w:w w:val="105"/>
                <w:sz w:val="18"/>
              </w:rPr>
              <w:t>following</w:t>
            </w:r>
            <w:r w:rsidR="00054458">
              <w:rPr>
                <w:rFonts w:ascii="Century Gothic"/>
                <w:color w:val="231F20"/>
                <w:spacing w:val="-12"/>
                <w:w w:val="105"/>
                <w:sz w:val="18"/>
              </w:rPr>
              <w:t xml:space="preserve"> </w:t>
            </w:r>
            <w:r>
              <w:rPr>
                <w:rFonts w:ascii="Century Gothic"/>
                <w:color w:val="231F20"/>
                <w:w w:val="105"/>
                <w:sz w:val="18"/>
              </w:rPr>
              <w:t>fields</w:t>
            </w:r>
            <w:r w:rsidR="00054458">
              <w:rPr>
                <w:rFonts w:ascii="Century Gothic"/>
                <w:color w:val="231F20"/>
                <w:spacing w:val="-12"/>
                <w:w w:val="105"/>
                <w:sz w:val="18"/>
              </w:rPr>
              <w:t xml:space="preserve"> </w:t>
            </w:r>
            <w:r>
              <w:rPr>
                <w:rFonts w:ascii="Century Gothic"/>
                <w:color w:val="231F20"/>
                <w:w w:val="105"/>
                <w:sz w:val="18"/>
              </w:rPr>
              <w:t>of</w:t>
            </w:r>
            <w:r w:rsidR="00054458">
              <w:rPr>
                <w:rFonts w:ascii="Century Gothic"/>
                <w:color w:val="231F20"/>
                <w:spacing w:val="-12"/>
                <w:w w:val="105"/>
                <w:sz w:val="18"/>
              </w:rPr>
              <w:t xml:space="preserve"> </w:t>
            </w:r>
            <w:r>
              <w:rPr>
                <w:rFonts w:ascii="Century Gothic"/>
                <w:color w:val="231F20"/>
                <w:w w:val="105"/>
                <w:sz w:val="18"/>
              </w:rPr>
              <w:t>education</w:t>
            </w:r>
            <w:r w:rsidR="00054458">
              <w:rPr>
                <w:rFonts w:ascii="Century Gothic"/>
                <w:color w:val="231F20"/>
                <w:spacing w:val="-12"/>
                <w:w w:val="105"/>
                <w:sz w:val="18"/>
              </w:rPr>
              <w:t xml:space="preserve"> </w:t>
            </w:r>
            <w:r>
              <w:rPr>
                <w:rFonts w:ascii="Century Gothic"/>
                <w:color w:val="231F20"/>
                <w:w w:val="105"/>
                <w:sz w:val="18"/>
              </w:rPr>
              <w:t>are</w:t>
            </w:r>
            <w:r w:rsidR="00054458">
              <w:rPr>
                <w:rFonts w:ascii="Century Gothic"/>
                <w:color w:val="231F20"/>
                <w:spacing w:val="-12"/>
                <w:w w:val="105"/>
                <w:sz w:val="18"/>
              </w:rPr>
              <w:t xml:space="preserve"> </w:t>
            </w:r>
            <w:r>
              <w:rPr>
                <w:rFonts w:ascii="Century Gothic"/>
                <w:color w:val="231F20"/>
                <w:w w:val="105"/>
                <w:sz w:val="18"/>
              </w:rPr>
              <w:t>recognised</w:t>
            </w:r>
            <w:r w:rsidR="00054458">
              <w:rPr>
                <w:rFonts w:ascii="Century Gothic"/>
                <w:color w:val="231F20"/>
                <w:spacing w:val="-12"/>
                <w:w w:val="105"/>
                <w:sz w:val="18"/>
              </w:rPr>
              <w:t xml:space="preserve"> </w:t>
            </w:r>
            <w:r>
              <w:rPr>
                <w:rFonts w:ascii="Century Gothic"/>
                <w:color w:val="231F20"/>
                <w:w w:val="105"/>
                <w:sz w:val="18"/>
              </w:rPr>
              <w:t>as</w:t>
            </w:r>
            <w:r w:rsidR="00054458">
              <w:rPr>
                <w:rFonts w:ascii="Century Gothic"/>
                <w:color w:val="231F20"/>
                <w:spacing w:val="-12"/>
                <w:w w:val="105"/>
                <w:sz w:val="18"/>
              </w:rPr>
              <w:t xml:space="preserve"> </w:t>
            </w:r>
            <w:r>
              <w:rPr>
                <w:rFonts w:ascii="Century Gothic"/>
                <w:color w:val="231F20"/>
                <w:w w:val="105"/>
                <w:sz w:val="18"/>
              </w:rPr>
              <w:t>STEM</w:t>
            </w:r>
            <w:r w:rsidR="00054458">
              <w:rPr>
                <w:rFonts w:ascii="Century Gothic"/>
                <w:color w:val="231F20"/>
                <w:spacing w:val="-12"/>
                <w:w w:val="105"/>
                <w:sz w:val="18"/>
              </w:rPr>
              <w:t xml:space="preserve"> </w:t>
            </w:r>
            <w:r>
              <w:rPr>
                <w:rFonts w:ascii="Century Gothic"/>
                <w:color w:val="231F20"/>
                <w:w w:val="105"/>
                <w:sz w:val="18"/>
              </w:rPr>
              <w:t>related:</w:t>
            </w:r>
          </w:p>
          <w:p w:rsidR="00A25E22" w:rsidRDefault="00B73B9C">
            <w:pPr>
              <w:pStyle w:val="TableParagraph"/>
              <w:numPr>
                <w:ilvl w:val="0"/>
                <w:numId w:val="5"/>
              </w:numPr>
              <w:tabs>
                <w:tab w:val="left" w:pos="404"/>
              </w:tabs>
              <w:spacing w:before="139"/>
              <w:ind w:hanging="140"/>
              <w:rPr>
                <w:rFonts w:ascii="Century Gothic" w:eastAsia="Century Gothic" w:hAnsi="Century Gothic" w:cs="Century Gothic"/>
                <w:sz w:val="18"/>
                <w:szCs w:val="18"/>
              </w:rPr>
            </w:pPr>
            <w:r>
              <w:rPr>
                <w:rFonts w:ascii="Century Gothic"/>
                <w:color w:val="231F20"/>
                <w:sz w:val="18"/>
              </w:rPr>
              <w:t>Engineering</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related</w:t>
            </w:r>
            <w:r w:rsidR="00054458">
              <w:rPr>
                <w:rFonts w:ascii="Century Gothic"/>
                <w:color w:val="231F20"/>
                <w:spacing w:val="13"/>
                <w:sz w:val="18"/>
              </w:rPr>
              <w:t xml:space="preserve"> </w:t>
            </w:r>
            <w:r>
              <w:rPr>
                <w:rFonts w:ascii="Century Gothic"/>
                <w:color w:val="231F20"/>
                <w:sz w:val="18"/>
              </w:rPr>
              <w:t>technologies</w:t>
            </w:r>
          </w:p>
          <w:p w:rsidR="00A25E22" w:rsidRDefault="00B73B9C">
            <w:pPr>
              <w:pStyle w:val="TableParagraph"/>
              <w:numPr>
                <w:ilvl w:val="0"/>
                <w:numId w:val="5"/>
              </w:numPr>
              <w:tabs>
                <w:tab w:val="left" w:pos="404"/>
              </w:tabs>
              <w:spacing w:before="139"/>
              <w:ind w:hanging="140"/>
              <w:rPr>
                <w:rFonts w:ascii="Century Gothic" w:eastAsia="Century Gothic" w:hAnsi="Century Gothic" w:cs="Century Gothic"/>
                <w:sz w:val="18"/>
                <w:szCs w:val="18"/>
              </w:rPr>
            </w:pPr>
            <w:r>
              <w:rPr>
                <w:rFonts w:ascii="Century Gothic"/>
                <w:color w:val="231F20"/>
                <w:w w:val="105"/>
                <w:sz w:val="18"/>
              </w:rPr>
              <w:t>Information</w:t>
            </w:r>
            <w:r w:rsidR="00054458">
              <w:rPr>
                <w:rFonts w:ascii="Century Gothic"/>
                <w:color w:val="231F20"/>
                <w:w w:val="105"/>
                <w:sz w:val="18"/>
              </w:rPr>
              <w:t xml:space="preserve"> </w:t>
            </w:r>
            <w:r>
              <w:rPr>
                <w:rFonts w:ascii="Century Gothic"/>
                <w:color w:val="231F20"/>
                <w:w w:val="105"/>
                <w:sz w:val="18"/>
              </w:rPr>
              <w:t>technology</w:t>
            </w:r>
          </w:p>
          <w:p w:rsidR="00A25E22" w:rsidRDefault="00B73B9C">
            <w:pPr>
              <w:pStyle w:val="TableParagraph"/>
              <w:numPr>
                <w:ilvl w:val="0"/>
                <w:numId w:val="5"/>
              </w:numPr>
              <w:tabs>
                <w:tab w:val="left" w:pos="404"/>
              </w:tabs>
              <w:spacing w:before="139"/>
              <w:ind w:hanging="140"/>
              <w:rPr>
                <w:rFonts w:ascii="Century Gothic" w:eastAsia="Century Gothic" w:hAnsi="Century Gothic" w:cs="Century Gothic"/>
                <w:sz w:val="18"/>
                <w:szCs w:val="18"/>
              </w:rPr>
            </w:pPr>
            <w:r>
              <w:rPr>
                <w:rFonts w:ascii="Century Gothic"/>
                <w:color w:val="231F20"/>
                <w:sz w:val="18"/>
              </w:rPr>
              <w:t>Natural</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physical</w:t>
            </w:r>
            <w:r w:rsidR="00054458">
              <w:rPr>
                <w:rFonts w:ascii="Century Gothic"/>
                <w:color w:val="231F20"/>
                <w:spacing w:val="11"/>
                <w:sz w:val="18"/>
              </w:rPr>
              <w:t xml:space="preserve"> </w:t>
            </w:r>
            <w:r>
              <w:rPr>
                <w:rFonts w:ascii="Century Gothic"/>
                <w:color w:val="231F20"/>
                <w:sz w:val="18"/>
              </w:rPr>
              <w:t>sciences</w:t>
            </w:r>
          </w:p>
          <w:p w:rsidR="00A25E22" w:rsidRDefault="00B73B9C">
            <w:pPr>
              <w:pStyle w:val="TableParagraph"/>
              <w:numPr>
                <w:ilvl w:val="0"/>
                <w:numId w:val="5"/>
              </w:numPr>
              <w:tabs>
                <w:tab w:val="left" w:pos="404"/>
              </w:tabs>
              <w:spacing w:before="139"/>
              <w:ind w:hanging="140"/>
              <w:rPr>
                <w:rFonts w:ascii="Century Gothic" w:eastAsia="Century Gothic" w:hAnsi="Century Gothic" w:cs="Century Gothic"/>
                <w:sz w:val="18"/>
                <w:szCs w:val="18"/>
              </w:rPr>
            </w:pPr>
            <w:r>
              <w:rPr>
                <w:rFonts w:ascii="Century Gothic"/>
                <w:color w:val="231F20"/>
                <w:w w:val="105"/>
                <w:sz w:val="18"/>
              </w:rPr>
              <w:t>Agriculture,</w:t>
            </w:r>
            <w:r w:rsidR="00054458">
              <w:rPr>
                <w:rFonts w:ascii="Century Gothic"/>
                <w:color w:val="231F20"/>
                <w:w w:val="105"/>
                <w:sz w:val="18"/>
              </w:rPr>
              <w:t xml:space="preserve"> </w:t>
            </w:r>
            <w:r>
              <w:rPr>
                <w:rFonts w:ascii="Century Gothic"/>
                <w:color w:val="231F20"/>
                <w:w w:val="105"/>
                <w:sz w:val="18"/>
              </w:rPr>
              <w:t>environmental</w:t>
            </w:r>
            <w:r w:rsidR="00054458">
              <w:rPr>
                <w:rFonts w:ascii="Century Gothic"/>
                <w:color w:val="231F20"/>
                <w:w w:val="105"/>
                <w:sz w:val="18"/>
              </w:rPr>
              <w:t xml:space="preserve"> </w:t>
            </w:r>
            <w:r>
              <w:rPr>
                <w:rFonts w:ascii="Century Gothic"/>
                <w:color w:val="231F20"/>
                <w:w w:val="105"/>
                <w:sz w:val="18"/>
              </w:rPr>
              <w:t>and</w:t>
            </w:r>
            <w:r w:rsidR="00054458">
              <w:rPr>
                <w:rFonts w:ascii="Century Gothic"/>
                <w:color w:val="231F20"/>
                <w:w w:val="105"/>
                <w:sz w:val="18"/>
              </w:rPr>
              <w:t xml:space="preserve"> </w:t>
            </w:r>
            <w:r>
              <w:rPr>
                <w:rFonts w:ascii="Century Gothic"/>
                <w:color w:val="231F20"/>
                <w:w w:val="105"/>
                <w:sz w:val="18"/>
              </w:rPr>
              <w:t>related</w:t>
            </w:r>
            <w:r w:rsidR="00054458">
              <w:rPr>
                <w:rFonts w:ascii="Century Gothic"/>
                <w:color w:val="231F20"/>
                <w:spacing w:val="-2"/>
                <w:w w:val="105"/>
                <w:sz w:val="18"/>
              </w:rPr>
              <w:t xml:space="preserve"> </w:t>
            </w:r>
            <w:r>
              <w:rPr>
                <w:rFonts w:ascii="Century Gothic"/>
                <w:color w:val="231F20"/>
                <w:w w:val="105"/>
                <w:sz w:val="18"/>
              </w:rPr>
              <w:t>studies</w:t>
            </w:r>
          </w:p>
          <w:p w:rsidR="00A25E22" w:rsidRDefault="00B73B9C">
            <w:pPr>
              <w:pStyle w:val="TableParagraph"/>
              <w:spacing w:before="139" w:line="261" w:lineRule="auto"/>
              <w:ind w:left="263" w:right="695"/>
              <w:rPr>
                <w:rFonts w:ascii="Century Gothic" w:eastAsia="Century Gothic" w:hAnsi="Century Gothic" w:cs="Century Gothic"/>
                <w:sz w:val="18"/>
                <w:szCs w:val="18"/>
              </w:rPr>
            </w:pPr>
            <w:r>
              <w:rPr>
                <w:rFonts w:ascii="Century Gothic" w:eastAsia="Century Gothic" w:hAnsi="Century Gothic" w:cs="Century Gothic"/>
                <w:color w:val="231F20"/>
                <w:sz w:val="18"/>
                <w:szCs w:val="18"/>
              </w:rPr>
              <w:t>The</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Architecture</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Building,</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Health</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fields</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of</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education</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are</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reported</w:t>
            </w:r>
            <w:r w:rsidR="00054458">
              <w:rPr>
                <w:rFonts w:ascii="Century Gothic" w:eastAsia="Century Gothic" w:hAnsi="Century Gothic" w:cs="Century Gothic"/>
                <w:color w:val="231F20"/>
                <w:spacing w:val="-38"/>
                <w:sz w:val="18"/>
                <w:szCs w:val="18"/>
              </w:rPr>
              <w:t xml:space="preserve"> </w:t>
            </w:r>
            <w:r>
              <w:rPr>
                <w:rFonts w:ascii="Century Gothic" w:eastAsia="Century Gothic" w:hAnsi="Century Gothic" w:cs="Century Gothic"/>
                <w:color w:val="231F20"/>
                <w:sz w:val="18"/>
                <w:szCs w:val="18"/>
              </w:rPr>
              <w:t>separately</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as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pacing w:val="-3"/>
                <w:sz w:val="18"/>
                <w:szCs w:val="18"/>
              </w:rPr>
              <w:t>‘Architecture</w:t>
            </w:r>
            <w:r w:rsidR="00054458">
              <w:rPr>
                <w:rFonts w:ascii="Century Gothic" w:eastAsia="Century Gothic" w:hAnsi="Century Gothic" w:cs="Century Gothic"/>
                <w:color w:val="231F20"/>
                <w:spacing w:val="-3"/>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Health’</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are</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not</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considered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to</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be</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pure</w:t>
            </w:r>
            <w:r w:rsidR="00054458">
              <w:rPr>
                <w:rFonts w:ascii="Century Gothic" w:eastAsia="Century Gothic" w:hAnsi="Century Gothic" w:cs="Century Gothic"/>
                <w:color w:val="231F20"/>
                <w:spacing w:val="14"/>
                <w:sz w:val="18"/>
                <w:szCs w:val="18"/>
              </w:rPr>
              <w:t xml:space="preserve"> </w:t>
            </w:r>
            <w:r>
              <w:rPr>
                <w:rFonts w:ascii="Century Gothic" w:eastAsia="Century Gothic" w:hAnsi="Century Gothic" w:cs="Century Gothic"/>
                <w:color w:val="231F20"/>
                <w:sz w:val="18"/>
                <w:szCs w:val="18"/>
              </w:rPr>
              <w:t>STEM</w:t>
            </w:r>
            <w:r w:rsidR="00054458">
              <w:rPr>
                <w:rFonts w:ascii="Century Gothic" w:eastAsia="Century Gothic" w:hAnsi="Century Gothic" w:cs="Century Gothic"/>
                <w:color w:val="231F20"/>
                <w:w w:val="116"/>
                <w:sz w:val="18"/>
                <w:szCs w:val="18"/>
              </w:rPr>
              <w:t xml:space="preserve"> </w:t>
            </w:r>
            <w:r>
              <w:rPr>
                <w:rFonts w:ascii="Century Gothic" w:eastAsia="Century Gothic" w:hAnsi="Century Gothic" w:cs="Century Gothic"/>
                <w:color w:val="231F20"/>
                <w:sz w:val="18"/>
                <w:szCs w:val="18"/>
              </w:rPr>
              <w:t>disciplines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but</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they</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pacing w:val="-3"/>
                <w:sz w:val="18"/>
                <w:szCs w:val="18"/>
              </w:rPr>
              <w:t>have</w:t>
            </w:r>
            <w:r w:rsidR="00054458">
              <w:rPr>
                <w:rFonts w:ascii="Century Gothic" w:eastAsia="Century Gothic" w:hAnsi="Century Gothic" w:cs="Century Gothic"/>
                <w:color w:val="231F20"/>
                <w:spacing w:val="-3"/>
                <w:sz w:val="18"/>
                <w:szCs w:val="18"/>
              </w:rPr>
              <w:t xml:space="preserve"> </w:t>
            </w:r>
            <w:r>
              <w:rPr>
                <w:rFonts w:ascii="Century Gothic" w:eastAsia="Century Gothic" w:hAnsi="Century Gothic" w:cs="Century Gothic"/>
                <w:color w:val="231F20"/>
                <w:sz w:val="18"/>
                <w:szCs w:val="18"/>
              </w:rPr>
              <w:t>significant</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elements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of</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mathematics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science.</w:t>
            </w:r>
          </w:p>
        </w:tc>
      </w:tr>
      <w:tr w:rsidR="00A25E22">
        <w:trPr>
          <w:trHeight w:hRule="exact" w:val="4594"/>
        </w:trPr>
        <w:tc>
          <w:tcPr>
            <w:tcW w:w="1405"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108" w:right="261"/>
              <w:rPr>
                <w:rFonts w:ascii="Century Gothic" w:eastAsia="Century Gothic" w:hAnsi="Century Gothic" w:cs="Century Gothic"/>
                <w:sz w:val="18"/>
                <w:szCs w:val="18"/>
              </w:rPr>
            </w:pPr>
            <w:r>
              <w:rPr>
                <w:rFonts w:ascii="Century Gothic"/>
                <w:color w:val="231F20"/>
                <w:w w:val="105"/>
                <w:sz w:val="18"/>
              </w:rPr>
              <w:t>Additional</w:t>
            </w:r>
            <w:r w:rsidR="00054458">
              <w:rPr>
                <w:rFonts w:ascii="Century Gothic"/>
                <w:color w:val="231F20"/>
                <w:w w:val="102"/>
                <w:sz w:val="18"/>
              </w:rPr>
              <w:t xml:space="preserve"> </w:t>
            </w:r>
            <w:r>
              <w:rPr>
                <w:rFonts w:ascii="Century Gothic"/>
                <w:color w:val="231F20"/>
                <w:spacing w:val="-1"/>
                <w:w w:val="105"/>
                <w:sz w:val="18"/>
              </w:rPr>
              <w:t>information</w:t>
            </w:r>
          </w:p>
        </w:tc>
        <w:tc>
          <w:tcPr>
            <w:tcW w:w="7656"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263" w:right="253"/>
              <w:rPr>
                <w:rFonts w:ascii="Century Gothic" w:eastAsia="Century Gothic" w:hAnsi="Century Gothic" w:cs="Century Gothic"/>
                <w:sz w:val="18"/>
                <w:szCs w:val="18"/>
              </w:rPr>
            </w:pP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12"/>
                <w:w w:val="105"/>
                <w:sz w:val="18"/>
                <w:szCs w:val="18"/>
              </w:rPr>
              <w:t xml:space="preserve"> </w:t>
            </w:r>
            <w:r>
              <w:rPr>
                <w:rFonts w:ascii="Century Gothic" w:eastAsia="Century Gothic" w:hAnsi="Century Gothic" w:cs="Century Gothic"/>
                <w:color w:val="231F20"/>
                <w:w w:val="105"/>
                <w:sz w:val="18"/>
                <w:szCs w:val="18"/>
              </w:rPr>
              <w:t>Graduate</w:t>
            </w:r>
            <w:r w:rsidR="00054458">
              <w:rPr>
                <w:rFonts w:ascii="Century Gothic" w:eastAsia="Century Gothic" w:hAnsi="Century Gothic" w:cs="Century Gothic"/>
                <w:color w:val="231F20"/>
                <w:spacing w:val="-12"/>
                <w:w w:val="105"/>
                <w:sz w:val="18"/>
                <w:szCs w:val="18"/>
              </w:rPr>
              <w:t xml:space="preserve"> </w:t>
            </w:r>
            <w:r>
              <w:rPr>
                <w:rFonts w:ascii="Century Gothic" w:eastAsia="Century Gothic" w:hAnsi="Century Gothic" w:cs="Century Gothic"/>
                <w:color w:val="231F20"/>
                <w:w w:val="105"/>
                <w:sz w:val="18"/>
                <w:szCs w:val="18"/>
              </w:rPr>
              <w:t>Outcomes</w:t>
            </w:r>
            <w:r w:rsidR="00054458">
              <w:rPr>
                <w:rFonts w:ascii="Century Gothic" w:eastAsia="Century Gothic" w:hAnsi="Century Gothic" w:cs="Century Gothic"/>
                <w:color w:val="231F20"/>
                <w:spacing w:val="-12"/>
                <w:w w:val="105"/>
                <w:sz w:val="18"/>
                <w:szCs w:val="18"/>
              </w:rPr>
              <w:t xml:space="preserve"> </w:t>
            </w:r>
            <w:r>
              <w:rPr>
                <w:rFonts w:ascii="Century Gothic" w:eastAsia="Century Gothic" w:hAnsi="Century Gothic" w:cs="Century Gothic"/>
                <w:color w:val="231F20"/>
                <w:w w:val="105"/>
                <w:sz w:val="18"/>
                <w:szCs w:val="18"/>
              </w:rPr>
              <w:t>Survey</w:t>
            </w:r>
            <w:r w:rsidR="00054458">
              <w:rPr>
                <w:rFonts w:ascii="Century Gothic" w:eastAsia="Century Gothic" w:hAnsi="Century Gothic" w:cs="Century Gothic"/>
                <w:color w:val="231F20"/>
                <w:spacing w:val="-12"/>
                <w:w w:val="105"/>
                <w:sz w:val="18"/>
                <w:szCs w:val="18"/>
              </w:rPr>
              <w:t xml:space="preserve"> </w:t>
            </w:r>
            <w:r>
              <w:rPr>
                <w:rFonts w:ascii="Century Gothic" w:eastAsia="Century Gothic" w:hAnsi="Century Gothic" w:cs="Century Gothic"/>
                <w:color w:val="231F20"/>
                <w:w w:val="105"/>
                <w:sz w:val="18"/>
                <w:szCs w:val="18"/>
              </w:rPr>
              <w:t>is</w:t>
            </w:r>
            <w:r w:rsidR="00054458">
              <w:rPr>
                <w:rFonts w:ascii="Century Gothic" w:eastAsia="Century Gothic" w:hAnsi="Century Gothic" w:cs="Century Gothic"/>
                <w:color w:val="231F20"/>
                <w:spacing w:val="-12"/>
                <w:w w:val="105"/>
                <w:sz w:val="18"/>
                <w:szCs w:val="18"/>
              </w:rPr>
              <w:t xml:space="preserve"> </w:t>
            </w:r>
            <w:r>
              <w:rPr>
                <w:rFonts w:ascii="Century Gothic" w:eastAsia="Century Gothic" w:hAnsi="Century Gothic" w:cs="Century Gothic"/>
                <w:color w:val="231F20"/>
                <w:w w:val="105"/>
                <w:sz w:val="18"/>
                <w:szCs w:val="18"/>
              </w:rPr>
              <w:t>an</w:t>
            </w:r>
            <w:r w:rsidR="00054458">
              <w:rPr>
                <w:rFonts w:ascii="Century Gothic" w:eastAsia="Century Gothic" w:hAnsi="Century Gothic" w:cs="Century Gothic"/>
                <w:color w:val="231F20"/>
                <w:spacing w:val="-12"/>
                <w:w w:val="105"/>
                <w:sz w:val="18"/>
                <w:szCs w:val="18"/>
              </w:rPr>
              <w:t xml:space="preserve"> </w:t>
            </w:r>
            <w:r>
              <w:rPr>
                <w:rFonts w:ascii="Century Gothic" w:eastAsia="Century Gothic" w:hAnsi="Century Gothic" w:cs="Century Gothic"/>
                <w:color w:val="231F20"/>
                <w:w w:val="105"/>
                <w:sz w:val="18"/>
                <w:szCs w:val="18"/>
              </w:rPr>
              <w:t>annual</w:t>
            </w:r>
            <w:r w:rsidR="00054458">
              <w:rPr>
                <w:rFonts w:ascii="Century Gothic" w:eastAsia="Century Gothic" w:hAnsi="Century Gothic" w:cs="Century Gothic"/>
                <w:color w:val="231F20"/>
                <w:spacing w:val="-12"/>
                <w:w w:val="105"/>
                <w:sz w:val="18"/>
                <w:szCs w:val="18"/>
              </w:rPr>
              <w:t xml:space="preserve"> </w:t>
            </w:r>
            <w:r>
              <w:rPr>
                <w:rFonts w:ascii="Century Gothic" w:eastAsia="Century Gothic" w:hAnsi="Century Gothic" w:cs="Century Gothic"/>
                <w:color w:val="231F20"/>
                <w:w w:val="105"/>
                <w:sz w:val="18"/>
                <w:szCs w:val="18"/>
              </w:rPr>
              <w:t>Survey</w:t>
            </w:r>
            <w:r w:rsidR="00054458">
              <w:rPr>
                <w:rFonts w:ascii="Century Gothic" w:eastAsia="Century Gothic" w:hAnsi="Century Gothic" w:cs="Century Gothic"/>
                <w:color w:val="231F20"/>
                <w:spacing w:val="-12"/>
                <w:w w:val="105"/>
                <w:sz w:val="18"/>
                <w:szCs w:val="18"/>
              </w:rPr>
              <w:t xml:space="preserve"> </w:t>
            </w:r>
            <w:r>
              <w:rPr>
                <w:rFonts w:ascii="Century Gothic" w:eastAsia="Century Gothic" w:hAnsi="Century Gothic" w:cs="Century Gothic"/>
                <w:color w:val="231F20"/>
                <w:w w:val="105"/>
                <w:sz w:val="18"/>
                <w:szCs w:val="18"/>
              </w:rPr>
              <w:t>that</w:t>
            </w:r>
            <w:r w:rsidR="00054458">
              <w:rPr>
                <w:rFonts w:ascii="Century Gothic" w:eastAsia="Century Gothic" w:hAnsi="Century Gothic" w:cs="Century Gothic"/>
                <w:color w:val="231F20"/>
                <w:spacing w:val="-12"/>
                <w:w w:val="105"/>
                <w:sz w:val="18"/>
                <w:szCs w:val="18"/>
              </w:rPr>
              <w:t xml:space="preserve"> </w:t>
            </w:r>
            <w:r>
              <w:rPr>
                <w:rFonts w:ascii="Century Gothic" w:eastAsia="Century Gothic" w:hAnsi="Century Gothic" w:cs="Century Gothic"/>
                <w:color w:val="231F20"/>
                <w:w w:val="105"/>
                <w:sz w:val="18"/>
                <w:szCs w:val="18"/>
              </w:rPr>
              <w:t>provides</w:t>
            </w:r>
            <w:r w:rsidR="00054458">
              <w:rPr>
                <w:rFonts w:ascii="Century Gothic" w:eastAsia="Century Gothic" w:hAnsi="Century Gothic" w:cs="Century Gothic"/>
                <w:color w:val="231F20"/>
                <w:spacing w:val="-12"/>
                <w:w w:val="105"/>
                <w:sz w:val="18"/>
                <w:szCs w:val="18"/>
              </w:rPr>
              <w:t xml:space="preserve"> </w:t>
            </w:r>
            <w:r>
              <w:rPr>
                <w:rFonts w:ascii="Century Gothic" w:eastAsia="Century Gothic" w:hAnsi="Century Gothic" w:cs="Century Gothic"/>
                <w:color w:val="231F20"/>
                <w:w w:val="105"/>
                <w:sz w:val="18"/>
                <w:szCs w:val="18"/>
              </w:rPr>
              <w:t>information</w:t>
            </w:r>
            <w:r w:rsidR="00054458">
              <w:rPr>
                <w:rFonts w:ascii="Century Gothic" w:eastAsia="Century Gothic" w:hAnsi="Century Gothic" w:cs="Century Gothic"/>
                <w:color w:val="231F20"/>
                <w:w w:val="106"/>
                <w:sz w:val="18"/>
                <w:szCs w:val="18"/>
              </w:rPr>
              <w:t xml:space="preserve"> </w:t>
            </w:r>
            <w:r>
              <w:rPr>
                <w:rFonts w:ascii="Century Gothic" w:eastAsia="Century Gothic" w:hAnsi="Century Gothic" w:cs="Century Gothic"/>
                <w:color w:val="231F20"/>
                <w:w w:val="105"/>
                <w:sz w:val="18"/>
                <w:szCs w:val="18"/>
              </w:rPr>
              <w:t>about</w:t>
            </w:r>
            <w:r w:rsidR="00054458">
              <w:rPr>
                <w:rFonts w:ascii="Century Gothic" w:eastAsia="Century Gothic" w:hAnsi="Century Gothic" w:cs="Century Gothic"/>
                <w:color w:val="231F20"/>
                <w:spacing w:val="-10"/>
                <w:w w:val="105"/>
                <w:sz w:val="18"/>
                <w:szCs w:val="18"/>
              </w:rPr>
              <w:t xml:space="preserve"> </w:t>
            </w:r>
            <w:r>
              <w:rPr>
                <w:rFonts w:ascii="Century Gothic" w:eastAsia="Century Gothic" w:hAnsi="Century Gothic" w:cs="Century Gothic"/>
                <w:color w:val="231F20"/>
                <w:w w:val="105"/>
                <w:sz w:val="18"/>
                <w:szCs w:val="18"/>
              </w:rPr>
              <w:t>labour</w:t>
            </w:r>
            <w:r w:rsidR="00054458">
              <w:rPr>
                <w:rFonts w:ascii="Century Gothic" w:eastAsia="Century Gothic" w:hAnsi="Century Gothic" w:cs="Century Gothic"/>
                <w:color w:val="231F20"/>
                <w:spacing w:val="-10"/>
                <w:w w:val="105"/>
                <w:sz w:val="18"/>
                <w:szCs w:val="18"/>
              </w:rPr>
              <w:t xml:space="preserve"> </w:t>
            </w:r>
            <w:r>
              <w:rPr>
                <w:rFonts w:ascii="Century Gothic" w:eastAsia="Century Gothic" w:hAnsi="Century Gothic" w:cs="Century Gothic"/>
                <w:color w:val="231F20"/>
                <w:w w:val="105"/>
                <w:sz w:val="18"/>
                <w:szCs w:val="18"/>
              </w:rPr>
              <w:t>market</w:t>
            </w:r>
            <w:r w:rsidR="00054458">
              <w:rPr>
                <w:rFonts w:ascii="Century Gothic" w:eastAsia="Century Gothic" w:hAnsi="Century Gothic" w:cs="Century Gothic"/>
                <w:color w:val="231F20"/>
                <w:spacing w:val="-10"/>
                <w:w w:val="105"/>
                <w:sz w:val="18"/>
                <w:szCs w:val="18"/>
              </w:rPr>
              <w:t xml:space="preserve"> </w:t>
            </w:r>
            <w:r>
              <w:rPr>
                <w:rFonts w:ascii="Century Gothic" w:eastAsia="Century Gothic" w:hAnsi="Century Gothic" w:cs="Century Gothic"/>
                <w:color w:val="231F20"/>
                <w:w w:val="105"/>
                <w:sz w:val="18"/>
                <w:szCs w:val="18"/>
              </w:rPr>
              <w:t>outcomes</w:t>
            </w:r>
            <w:r w:rsidR="00054458">
              <w:rPr>
                <w:rFonts w:ascii="Century Gothic" w:eastAsia="Century Gothic" w:hAnsi="Century Gothic" w:cs="Century Gothic"/>
                <w:color w:val="231F20"/>
                <w:spacing w:val="-10"/>
                <w:w w:val="105"/>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10"/>
                <w:w w:val="105"/>
                <w:sz w:val="18"/>
                <w:szCs w:val="18"/>
              </w:rPr>
              <w:t xml:space="preserve"> </w:t>
            </w:r>
            <w:r>
              <w:rPr>
                <w:rFonts w:ascii="Century Gothic" w:eastAsia="Century Gothic" w:hAnsi="Century Gothic" w:cs="Century Gothic"/>
                <w:color w:val="231F20"/>
                <w:w w:val="105"/>
                <w:sz w:val="18"/>
                <w:szCs w:val="18"/>
              </w:rPr>
              <w:t>further</w:t>
            </w:r>
            <w:r w:rsidR="00054458">
              <w:rPr>
                <w:rFonts w:ascii="Century Gothic" w:eastAsia="Century Gothic" w:hAnsi="Century Gothic" w:cs="Century Gothic"/>
                <w:color w:val="231F20"/>
                <w:spacing w:val="-10"/>
                <w:w w:val="105"/>
                <w:sz w:val="18"/>
                <w:szCs w:val="18"/>
              </w:rPr>
              <w:t xml:space="preserve"> </w:t>
            </w:r>
            <w:r>
              <w:rPr>
                <w:rFonts w:ascii="Century Gothic" w:eastAsia="Century Gothic" w:hAnsi="Century Gothic" w:cs="Century Gothic"/>
                <w:color w:val="231F20"/>
                <w:w w:val="105"/>
                <w:sz w:val="18"/>
                <w:szCs w:val="18"/>
              </w:rPr>
              <w:t>study</w:t>
            </w:r>
            <w:r w:rsidR="00054458">
              <w:rPr>
                <w:rFonts w:ascii="Century Gothic" w:eastAsia="Century Gothic" w:hAnsi="Century Gothic" w:cs="Century Gothic"/>
                <w:color w:val="231F20"/>
                <w:spacing w:val="-10"/>
                <w:w w:val="105"/>
                <w:sz w:val="18"/>
                <w:szCs w:val="18"/>
              </w:rPr>
              <w:t xml:space="preserve"> </w:t>
            </w:r>
            <w:r>
              <w:rPr>
                <w:rFonts w:ascii="Century Gothic" w:eastAsia="Century Gothic" w:hAnsi="Century Gothic" w:cs="Century Gothic"/>
                <w:color w:val="231F20"/>
                <w:w w:val="105"/>
                <w:sz w:val="18"/>
                <w:szCs w:val="18"/>
              </w:rPr>
              <w:t>activities</w:t>
            </w:r>
            <w:r w:rsidR="00054458">
              <w:rPr>
                <w:rFonts w:ascii="Century Gothic" w:eastAsia="Century Gothic" w:hAnsi="Century Gothic" w:cs="Century Gothic"/>
                <w:color w:val="231F20"/>
                <w:spacing w:val="-10"/>
                <w:w w:val="105"/>
                <w:sz w:val="18"/>
                <w:szCs w:val="18"/>
              </w:rPr>
              <w:t xml:space="preserve"> </w:t>
            </w:r>
            <w:r>
              <w:rPr>
                <w:rFonts w:ascii="Century Gothic" w:eastAsia="Century Gothic" w:hAnsi="Century Gothic" w:cs="Century Gothic"/>
                <w:color w:val="231F20"/>
                <w:w w:val="105"/>
                <w:sz w:val="18"/>
                <w:szCs w:val="18"/>
              </w:rPr>
              <w:t>of</w:t>
            </w:r>
            <w:r w:rsidR="00054458">
              <w:rPr>
                <w:rFonts w:ascii="Century Gothic" w:eastAsia="Century Gothic" w:hAnsi="Century Gothic" w:cs="Century Gothic"/>
                <w:color w:val="231F20"/>
                <w:spacing w:val="-10"/>
                <w:w w:val="105"/>
                <w:sz w:val="18"/>
                <w:szCs w:val="18"/>
              </w:rPr>
              <w:t xml:space="preserve"> </w:t>
            </w:r>
            <w:r>
              <w:rPr>
                <w:rFonts w:ascii="Century Gothic" w:eastAsia="Century Gothic" w:hAnsi="Century Gothic" w:cs="Century Gothic"/>
                <w:color w:val="231F20"/>
                <w:w w:val="105"/>
                <w:sz w:val="18"/>
                <w:szCs w:val="18"/>
              </w:rPr>
              <w:t>graduates.</w:t>
            </w:r>
            <w:r w:rsidR="00054458">
              <w:rPr>
                <w:rFonts w:ascii="Century Gothic" w:eastAsia="Century Gothic" w:hAnsi="Century Gothic" w:cs="Century Gothic"/>
                <w:color w:val="231F20"/>
                <w:spacing w:val="-10"/>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w w:val="95"/>
                <w:sz w:val="18"/>
                <w:szCs w:val="18"/>
              </w:rPr>
              <w:t xml:space="preserve"> </w:t>
            </w:r>
            <w:r>
              <w:rPr>
                <w:rFonts w:ascii="Century Gothic" w:eastAsia="Century Gothic" w:hAnsi="Century Gothic" w:cs="Century Gothic"/>
                <w:color w:val="231F20"/>
                <w:w w:val="105"/>
                <w:sz w:val="18"/>
                <w:szCs w:val="18"/>
              </w:rPr>
              <w:t>2017</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Graduate</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Outcomes</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Survey</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Longitudinal</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(GOS-L)</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measures</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medium-</w:t>
            </w:r>
            <w:r w:rsidR="00054458">
              <w:rPr>
                <w:rFonts w:ascii="Century Gothic" w:eastAsia="Century Gothic" w:hAnsi="Century Gothic" w:cs="Century Gothic"/>
                <w:color w:val="231F20"/>
                <w:w w:val="102"/>
                <w:sz w:val="18"/>
                <w:szCs w:val="18"/>
              </w:rPr>
              <w:t xml:space="preserve"> </w:t>
            </w:r>
            <w:r>
              <w:rPr>
                <w:rFonts w:ascii="Century Gothic" w:eastAsia="Century Gothic" w:hAnsi="Century Gothic" w:cs="Century Gothic"/>
                <w:color w:val="231F20"/>
                <w:w w:val="105"/>
                <w:sz w:val="18"/>
                <w:szCs w:val="18"/>
              </w:rPr>
              <w:t>term</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outcomes</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of</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higher</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education</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graduates</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based</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on</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a</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cohort</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analysis</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of</w:t>
            </w:r>
            <w:r w:rsidR="00054458">
              <w:rPr>
                <w:rFonts w:ascii="Century Gothic" w:eastAsia="Century Gothic" w:hAnsi="Century Gothic" w:cs="Century Gothic"/>
                <w:color w:val="231F20"/>
                <w:w w:val="104"/>
                <w:sz w:val="18"/>
                <w:szCs w:val="18"/>
              </w:rPr>
              <w:t xml:space="preserve"> </w:t>
            </w:r>
            <w:r>
              <w:rPr>
                <w:rFonts w:ascii="Century Gothic" w:eastAsia="Century Gothic" w:hAnsi="Century Gothic" w:cs="Century Gothic"/>
                <w:color w:val="231F20"/>
                <w:w w:val="105"/>
                <w:sz w:val="18"/>
                <w:szCs w:val="18"/>
              </w:rPr>
              <w:t>graduates</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w w:val="105"/>
                <w:sz w:val="18"/>
                <w:szCs w:val="18"/>
              </w:rPr>
              <w:t>who</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w w:val="105"/>
                <w:sz w:val="18"/>
                <w:szCs w:val="18"/>
              </w:rPr>
              <w:t>responded</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w w:val="105"/>
                <w:sz w:val="18"/>
                <w:szCs w:val="18"/>
              </w:rPr>
              <w:t>to</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w w:val="105"/>
                <w:sz w:val="18"/>
                <w:szCs w:val="18"/>
              </w:rPr>
              <w:t>2014</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w w:val="105"/>
                <w:sz w:val="18"/>
                <w:szCs w:val="18"/>
              </w:rPr>
              <w:t>Australian</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w w:val="105"/>
                <w:sz w:val="18"/>
                <w:szCs w:val="18"/>
              </w:rPr>
              <w:t>Graduate</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w w:val="105"/>
                <w:sz w:val="18"/>
                <w:szCs w:val="18"/>
              </w:rPr>
              <w:t>Survey</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w w:val="105"/>
                <w:sz w:val="18"/>
                <w:szCs w:val="18"/>
              </w:rPr>
              <w:t>(AGS).</w:t>
            </w:r>
          </w:p>
          <w:p w:rsidR="00A25E22" w:rsidRDefault="00B73B9C">
            <w:pPr>
              <w:pStyle w:val="TableParagraph"/>
              <w:spacing w:before="120" w:line="261" w:lineRule="auto"/>
              <w:ind w:left="263" w:right="366"/>
              <w:rPr>
                <w:rFonts w:ascii="Century Gothic" w:eastAsia="Century Gothic" w:hAnsi="Century Gothic" w:cs="Century Gothic"/>
                <w:sz w:val="18"/>
                <w:szCs w:val="18"/>
              </w:rPr>
            </w:pPr>
            <w:r>
              <w:rPr>
                <w:rFonts w:ascii="Century Gothic"/>
                <w:color w:val="231F20"/>
                <w:w w:val="105"/>
                <w:sz w:val="18"/>
              </w:rPr>
              <w:t>55</w:t>
            </w:r>
            <w:r w:rsidR="00054458">
              <w:rPr>
                <w:rFonts w:ascii="Century Gothic"/>
                <w:color w:val="231F20"/>
                <w:w w:val="105"/>
                <w:sz w:val="18"/>
              </w:rPr>
              <w:t xml:space="preserve"> </w:t>
            </w:r>
            <w:r>
              <w:rPr>
                <w:rFonts w:ascii="Century Gothic"/>
                <w:color w:val="231F20"/>
                <w:w w:val="105"/>
                <w:sz w:val="18"/>
              </w:rPr>
              <w:t>institutions</w:t>
            </w:r>
            <w:r w:rsidR="00054458">
              <w:rPr>
                <w:rFonts w:ascii="Century Gothic"/>
                <w:color w:val="231F20"/>
                <w:w w:val="105"/>
                <w:sz w:val="18"/>
              </w:rPr>
              <w:t xml:space="preserve"> </w:t>
            </w:r>
            <w:r>
              <w:rPr>
                <w:rFonts w:ascii="Century Gothic"/>
                <w:color w:val="231F20"/>
                <w:w w:val="105"/>
                <w:sz w:val="18"/>
              </w:rPr>
              <w:t>chose</w:t>
            </w:r>
            <w:r w:rsidR="00054458">
              <w:rPr>
                <w:rFonts w:ascii="Century Gothic"/>
                <w:color w:val="231F20"/>
                <w:w w:val="105"/>
                <w:sz w:val="18"/>
              </w:rPr>
              <w:t xml:space="preserve"> </w:t>
            </w:r>
            <w:r>
              <w:rPr>
                <w:rFonts w:ascii="Century Gothic"/>
                <w:color w:val="231F20"/>
                <w:w w:val="105"/>
                <w:sz w:val="18"/>
              </w:rPr>
              <w:t>to</w:t>
            </w:r>
            <w:r w:rsidR="00054458">
              <w:rPr>
                <w:rFonts w:ascii="Century Gothic"/>
                <w:color w:val="231F20"/>
                <w:w w:val="105"/>
                <w:sz w:val="18"/>
              </w:rPr>
              <w:t xml:space="preserve"> </w:t>
            </w:r>
            <w:r>
              <w:rPr>
                <w:rFonts w:ascii="Century Gothic"/>
                <w:color w:val="231F20"/>
                <w:w w:val="105"/>
                <w:sz w:val="18"/>
              </w:rPr>
              <w:t>participate,</w:t>
            </w:r>
            <w:r w:rsidR="00054458">
              <w:rPr>
                <w:rFonts w:ascii="Century Gothic"/>
                <w:color w:val="231F20"/>
                <w:w w:val="105"/>
                <w:sz w:val="18"/>
              </w:rPr>
              <w:t xml:space="preserve"> </w:t>
            </w:r>
            <w:r>
              <w:rPr>
                <w:rFonts w:ascii="Century Gothic"/>
                <w:color w:val="231F20"/>
                <w:w w:val="105"/>
                <w:sz w:val="18"/>
              </w:rPr>
              <w:t>including</w:t>
            </w:r>
            <w:r w:rsidR="00054458">
              <w:rPr>
                <w:rFonts w:ascii="Century Gothic"/>
                <w:color w:val="231F20"/>
                <w:w w:val="105"/>
                <w:sz w:val="18"/>
              </w:rPr>
              <w:t xml:space="preserve"> </w:t>
            </w:r>
            <w:r>
              <w:rPr>
                <w:rFonts w:ascii="Century Gothic"/>
                <w:color w:val="231F20"/>
                <w:w w:val="105"/>
                <w:sz w:val="18"/>
              </w:rPr>
              <w:t>39</w:t>
            </w:r>
            <w:r w:rsidR="00054458">
              <w:rPr>
                <w:rFonts w:ascii="Century Gothic"/>
                <w:color w:val="231F20"/>
                <w:w w:val="105"/>
                <w:sz w:val="18"/>
              </w:rPr>
              <w:t xml:space="preserve"> </w:t>
            </w:r>
            <w:r>
              <w:rPr>
                <w:rFonts w:ascii="Century Gothic"/>
                <w:color w:val="231F20"/>
                <w:w w:val="105"/>
                <w:sz w:val="18"/>
              </w:rPr>
              <w:t>universities</w:t>
            </w:r>
            <w:r w:rsidR="00054458">
              <w:rPr>
                <w:rFonts w:ascii="Century Gothic"/>
                <w:color w:val="231F20"/>
                <w:w w:val="105"/>
                <w:sz w:val="18"/>
              </w:rPr>
              <w:t xml:space="preserve"> </w:t>
            </w:r>
            <w:r>
              <w:rPr>
                <w:rFonts w:ascii="Century Gothic"/>
                <w:color w:val="231F20"/>
                <w:w w:val="105"/>
                <w:sz w:val="18"/>
              </w:rPr>
              <w:t>and</w:t>
            </w:r>
            <w:r w:rsidR="00054458">
              <w:rPr>
                <w:rFonts w:ascii="Century Gothic"/>
                <w:color w:val="231F20"/>
                <w:w w:val="105"/>
                <w:sz w:val="18"/>
              </w:rPr>
              <w:t xml:space="preserve"> </w:t>
            </w:r>
            <w:r>
              <w:rPr>
                <w:rFonts w:ascii="Century Gothic"/>
                <w:color w:val="231F20"/>
                <w:w w:val="105"/>
                <w:sz w:val="18"/>
              </w:rPr>
              <w:t>16</w:t>
            </w:r>
            <w:r w:rsidR="00054458">
              <w:rPr>
                <w:rFonts w:ascii="Century Gothic"/>
                <w:color w:val="231F20"/>
                <w:spacing w:val="-15"/>
                <w:w w:val="105"/>
                <w:sz w:val="18"/>
              </w:rPr>
              <w:t xml:space="preserve"> </w:t>
            </w:r>
            <w:r>
              <w:rPr>
                <w:rFonts w:ascii="Century Gothic"/>
                <w:color w:val="231F20"/>
                <w:w w:val="105"/>
                <w:sz w:val="18"/>
              </w:rPr>
              <w:t>non-</w:t>
            </w:r>
            <w:r w:rsidR="00054458">
              <w:rPr>
                <w:rFonts w:ascii="Century Gothic"/>
                <w:color w:val="231F20"/>
                <w:w w:val="103"/>
                <w:sz w:val="18"/>
              </w:rPr>
              <w:t xml:space="preserve"> </w:t>
            </w:r>
            <w:r>
              <w:rPr>
                <w:rFonts w:ascii="Century Gothic"/>
                <w:color w:val="231F20"/>
                <w:w w:val="105"/>
                <w:sz w:val="18"/>
              </w:rPr>
              <w:t>university</w:t>
            </w:r>
            <w:r w:rsidR="00054458">
              <w:rPr>
                <w:rFonts w:ascii="Century Gothic"/>
                <w:color w:val="231F20"/>
                <w:w w:val="105"/>
                <w:sz w:val="18"/>
              </w:rPr>
              <w:t xml:space="preserve"> </w:t>
            </w:r>
            <w:r>
              <w:rPr>
                <w:rFonts w:ascii="Century Gothic"/>
                <w:color w:val="231F20"/>
                <w:w w:val="105"/>
                <w:sz w:val="18"/>
              </w:rPr>
              <w:t>higher</w:t>
            </w:r>
            <w:r w:rsidR="00054458">
              <w:rPr>
                <w:rFonts w:ascii="Century Gothic"/>
                <w:color w:val="231F20"/>
                <w:w w:val="105"/>
                <w:sz w:val="18"/>
              </w:rPr>
              <w:t xml:space="preserve"> </w:t>
            </w:r>
            <w:r>
              <w:rPr>
                <w:rFonts w:ascii="Century Gothic"/>
                <w:color w:val="231F20"/>
                <w:w w:val="105"/>
                <w:sz w:val="18"/>
              </w:rPr>
              <w:t>education</w:t>
            </w:r>
            <w:r w:rsidR="00054458">
              <w:rPr>
                <w:rFonts w:ascii="Century Gothic"/>
                <w:color w:val="231F20"/>
                <w:w w:val="105"/>
                <w:sz w:val="18"/>
              </w:rPr>
              <w:t xml:space="preserve"> </w:t>
            </w:r>
            <w:r>
              <w:rPr>
                <w:rFonts w:ascii="Century Gothic"/>
                <w:color w:val="231F20"/>
                <w:w w:val="105"/>
                <w:sz w:val="18"/>
              </w:rPr>
              <w:t>institutions</w:t>
            </w:r>
            <w:r w:rsidR="00054458">
              <w:rPr>
                <w:rFonts w:ascii="Century Gothic"/>
                <w:color w:val="231F20"/>
                <w:w w:val="105"/>
                <w:sz w:val="18"/>
              </w:rPr>
              <w:t xml:space="preserve"> </w:t>
            </w:r>
            <w:r>
              <w:rPr>
                <w:rFonts w:ascii="Century Gothic"/>
                <w:color w:val="231F20"/>
                <w:w w:val="105"/>
                <w:sz w:val="18"/>
              </w:rPr>
              <w:t>(NUHEIs).</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GOS-L</w:t>
            </w:r>
            <w:r w:rsidR="00054458">
              <w:rPr>
                <w:rFonts w:ascii="Century Gothic"/>
                <w:color w:val="231F20"/>
                <w:w w:val="105"/>
                <w:sz w:val="18"/>
              </w:rPr>
              <w:t xml:space="preserve"> </w:t>
            </w:r>
            <w:r>
              <w:rPr>
                <w:rFonts w:ascii="Century Gothic"/>
                <w:color w:val="231F20"/>
                <w:w w:val="105"/>
                <w:sz w:val="18"/>
              </w:rPr>
              <w:t>achieved</w:t>
            </w:r>
            <w:r w:rsidR="00054458">
              <w:rPr>
                <w:rFonts w:ascii="Century Gothic"/>
                <w:color w:val="231F20"/>
                <w:w w:val="105"/>
                <w:sz w:val="18"/>
              </w:rPr>
              <w:t xml:space="preserve"> </w:t>
            </w:r>
            <w:r>
              <w:rPr>
                <w:rFonts w:ascii="Century Gothic"/>
                <w:color w:val="231F20"/>
                <w:w w:val="105"/>
                <w:sz w:val="18"/>
              </w:rPr>
              <w:t>a</w:t>
            </w:r>
            <w:r w:rsidR="00054458">
              <w:rPr>
                <w:rFonts w:ascii="Century Gothic"/>
                <w:color w:val="231F20"/>
                <w:spacing w:val="42"/>
                <w:w w:val="105"/>
                <w:sz w:val="18"/>
              </w:rPr>
              <w:t xml:space="preserve"> </w:t>
            </w:r>
            <w:r>
              <w:rPr>
                <w:rFonts w:ascii="Century Gothic"/>
                <w:color w:val="231F20"/>
                <w:w w:val="105"/>
                <w:sz w:val="18"/>
              </w:rPr>
              <w:t>42.2%</w:t>
            </w:r>
            <w:r w:rsidR="00054458">
              <w:rPr>
                <w:rFonts w:ascii="Century Gothic"/>
                <w:color w:val="231F20"/>
                <w:w w:val="108"/>
                <w:sz w:val="18"/>
              </w:rPr>
              <w:t xml:space="preserve"> </w:t>
            </w:r>
            <w:r>
              <w:rPr>
                <w:rFonts w:ascii="Century Gothic"/>
                <w:color w:val="231F20"/>
                <w:w w:val="105"/>
                <w:sz w:val="18"/>
              </w:rPr>
              <w:t>response</w:t>
            </w:r>
            <w:r w:rsidR="00054458">
              <w:rPr>
                <w:rFonts w:ascii="Century Gothic"/>
                <w:color w:val="231F20"/>
                <w:spacing w:val="-21"/>
                <w:w w:val="105"/>
                <w:sz w:val="18"/>
              </w:rPr>
              <w:t xml:space="preserve"> </w:t>
            </w:r>
            <w:r>
              <w:rPr>
                <w:rFonts w:ascii="Century Gothic"/>
                <w:color w:val="231F20"/>
                <w:spacing w:val="-3"/>
                <w:w w:val="105"/>
                <w:sz w:val="18"/>
              </w:rPr>
              <w:t>rate</w:t>
            </w:r>
            <w:r w:rsidR="00054458">
              <w:rPr>
                <w:rFonts w:ascii="Century Gothic"/>
                <w:color w:val="231F20"/>
                <w:spacing w:val="-21"/>
                <w:w w:val="105"/>
                <w:sz w:val="18"/>
              </w:rPr>
              <w:t xml:space="preserve"> </w:t>
            </w:r>
            <w:r>
              <w:rPr>
                <w:rFonts w:ascii="Century Gothic"/>
                <w:color w:val="231F20"/>
                <w:spacing w:val="-3"/>
                <w:w w:val="105"/>
                <w:sz w:val="18"/>
              </w:rPr>
              <w:t>overall,</w:t>
            </w:r>
            <w:r w:rsidR="00054458">
              <w:rPr>
                <w:rFonts w:ascii="Century Gothic"/>
                <w:color w:val="231F20"/>
                <w:spacing w:val="-21"/>
                <w:w w:val="105"/>
                <w:sz w:val="18"/>
              </w:rPr>
              <w:t xml:space="preserve"> </w:t>
            </w:r>
            <w:r>
              <w:rPr>
                <w:rFonts w:ascii="Century Gothic"/>
                <w:color w:val="231F20"/>
                <w:w w:val="105"/>
                <w:sz w:val="18"/>
              </w:rPr>
              <w:t>representing</w:t>
            </w:r>
            <w:r w:rsidR="00054458">
              <w:rPr>
                <w:rFonts w:ascii="Century Gothic"/>
                <w:color w:val="231F20"/>
                <w:spacing w:val="-21"/>
                <w:w w:val="105"/>
                <w:sz w:val="18"/>
              </w:rPr>
              <w:t xml:space="preserve"> </w:t>
            </w:r>
            <w:r>
              <w:rPr>
                <w:rFonts w:ascii="Century Gothic"/>
                <w:color w:val="231F20"/>
                <w:w w:val="105"/>
                <w:sz w:val="18"/>
              </w:rPr>
              <w:t>38,591</w:t>
            </w:r>
            <w:r w:rsidR="00054458">
              <w:rPr>
                <w:rFonts w:ascii="Century Gothic"/>
                <w:color w:val="231F20"/>
                <w:spacing w:val="-21"/>
                <w:w w:val="105"/>
                <w:sz w:val="18"/>
              </w:rPr>
              <w:t xml:space="preserve"> </w:t>
            </w:r>
            <w:r>
              <w:rPr>
                <w:rFonts w:ascii="Century Gothic"/>
                <w:color w:val="231F20"/>
                <w:w w:val="105"/>
                <w:sz w:val="18"/>
              </w:rPr>
              <w:t>completed</w:t>
            </w:r>
            <w:r w:rsidR="00054458">
              <w:rPr>
                <w:rFonts w:ascii="Century Gothic"/>
                <w:color w:val="231F20"/>
                <w:spacing w:val="-21"/>
                <w:w w:val="105"/>
                <w:sz w:val="18"/>
              </w:rPr>
              <w:t xml:space="preserve"> </w:t>
            </w:r>
            <w:r>
              <w:rPr>
                <w:rFonts w:ascii="Century Gothic"/>
                <w:color w:val="231F20"/>
                <w:w w:val="105"/>
                <w:sz w:val="18"/>
              </w:rPr>
              <w:t>surveys.</w:t>
            </w:r>
          </w:p>
          <w:p w:rsidR="00A25E22" w:rsidRPr="005F49ED" w:rsidRDefault="00B73B9C">
            <w:pPr>
              <w:pStyle w:val="TableParagraph"/>
              <w:spacing w:before="129"/>
              <w:ind w:left="263"/>
              <w:rPr>
                <w:rFonts w:ascii="Century Gothic" w:eastAsia="Calibri" w:hAnsi="Century Gothic" w:cs="Calibri"/>
                <w:sz w:val="18"/>
                <w:szCs w:val="18"/>
              </w:rPr>
            </w:pPr>
            <w:r w:rsidRPr="005F49ED">
              <w:rPr>
                <w:rFonts w:ascii="Century Gothic" w:hAnsi="Century Gothic"/>
                <w:b/>
                <w:color w:val="231F20"/>
                <w:w w:val="125"/>
                <w:sz w:val="18"/>
              </w:rPr>
              <w:t>Field</w:t>
            </w:r>
            <w:r w:rsidR="00054458">
              <w:rPr>
                <w:rFonts w:ascii="Century Gothic" w:hAnsi="Century Gothic"/>
                <w:b/>
                <w:color w:val="231F20"/>
                <w:w w:val="125"/>
                <w:sz w:val="18"/>
              </w:rPr>
              <w:t xml:space="preserve"> </w:t>
            </w:r>
            <w:r w:rsidRPr="005F49ED">
              <w:rPr>
                <w:rFonts w:ascii="Century Gothic" w:hAnsi="Century Gothic"/>
                <w:b/>
                <w:color w:val="231F20"/>
                <w:w w:val="125"/>
                <w:sz w:val="18"/>
              </w:rPr>
              <w:t>of</w:t>
            </w:r>
            <w:r w:rsidR="00054458">
              <w:rPr>
                <w:rFonts w:ascii="Century Gothic" w:hAnsi="Century Gothic"/>
                <w:b/>
                <w:color w:val="231F20"/>
                <w:spacing w:val="1"/>
                <w:w w:val="125"/>
                <w:sz w:val="18"/>
              </w:rPr>
              <w:t xml:space="preserve"> </w:t>
            </w:r>
            <w:r w:rsidRPr="005F49ED">
              <w:rPr>
                <w:rFonts w:ascii="Century Gothic" w:hAnsi="Century Gothic"/>
                <w:b/>
                <w:color w:val="231F20"/>
                <w:w w:val="125"/>
                <w:sz w:val="18"/>
              </w:rPr>
              <w:t>Education</w:t>
            </w:r>
          </w:p>
          <w:p w:rsidR="00A25E22" w:rsidRDefault="00B73B9C">
            <w:pPr>
              <w:pStyle w:val="TableParagraph"/>
              <w:spacing w:before="130" w:line="261" w:lineRule="auto"/>
              <w:ind w:left="263" w:right="183"/>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5"/>
                <w:w w:val="105"/>
                <w:sz w:val="18"/>
              </w:rPr>
              <w:t xml:space="preserve"> </w:t>
            </w:r>
            <w:r>
              <w:rPr>
                <w:rFonts w:ascii="Century Gothic"/>
                <w:color w:val="231F20"/>
                <w:w w:val="105"/>
                <w:sz w:val="18"/>
              </w:rPr>
              <w:t>Australian</w:t>
            </w:r>
            <w:r w:rsidR="00054458">
              <w:rPr>
                <w:rFonts w:ascii="Century Gothic"/>
                <w:color w:val="231F20"/>
                <w:spacing w:val="-5"/>
                <w:w w:val="105"/>
                <w:sz w:val="18"/>
              </w:rPr>
              <w:t xml:space="preserve"> </w:t>
            </w:r>
            <w:r>
              <w:rPr>
                <w:rFonts w:ascii="Century Gothic"/>
                <w:color w:val="231F20"/>
                <w:w w:val="105"/>
                <w:sz w:val="18"/>
              </w:rPr>
              <w:t>Classification</w:t>
            </w:r>
            <w:r w:rsidR="00054458">
              <w:rPr>
                <w:rFonts w:ascii="Century Gothic"/>
                <w:color w:val="231F20"/>
                <w:spacing w:val="-5"/>
                <w:w w:val="105"/>
                <w:sz w:val="18"/>
              </w:rPr>
              <w:t xml:space="preserve"> </w:t>
            </w:r>
            <w:r>
              <w:rPr>
                <w:rFonts w:ascii="Century Gothic"/>
                <w:color w:val="231F20"/>
                <w:w w:val="105"/>
                <w:sz w:val="18"/>
              </w:rPr>
              <w:t>of</w:t>
            </w:r>
            <w:r w:rsidR="00054458">
              <w:rPr>
                <w:rFonts w:ascii="Century Gothic"/>
                <w:color w:val="231F20"/>
                <w:spacing w:val="-5"/>
                <w:w w:val="105"/>
                <w:sz w:val="18"/>
              </w:rPr>
              <w:t xml:space="preserve"> </w:t>
            </w:r>
            <w:r>
              <w:rPr>
                <w:rFonts w:ascii="Century Gothic"/>
                <w:color w:val="231F20"/>
                <w:w w:val="105"/>
                <w:sz w:val="18"/>
              </w:rPr>
              <w:t>Education</w:t>
            </w:r>
            <w:r w:rsidR="00054458">
              <w:rPr>
                <w:rFonts w:ascii="Century Gothic"/>
                <w:color w:val="231F20"/>
                <w:spacing w:val="-5"/>
                <w:w w:val="105"/>
                <w:sz w:val="18"/>
              </w:rPr>
              <w:t xml:space="preserve"> </w:t>
            </w:r>
            <w:r>
              <w:rPr>
                <w:rFonts w:ascii="Century Gothic"/>
                <w:color w:val="231F20"/>
                <w:w w:val="105"/>
                <w:sz w:val="18"/>
              </w:rPr>
              <w:t>(ASCED)</w:t>
            </w:r>
            <w:r w:rsidR="00054458">
              <w:rPr>
                <w:rFonts w:ascii="Century Gothic"/>
                <w:color w:val="231F20"/>
                <w:spacing w:val="-5"/>
                <w:w w:val="105"/>
                <w:sz w:val="18"/>
              </w:rPr>
              <w:t xml:space="preserve"> </w:t>
            </w:r>
            <w:r>
              <w:rPr>
                <w:rFonts w:ascii="Century Gothic"/>
                <w:color w:val="231F20"/>
                <w:w w:val="105"/>
                <w:sz w:val="18"/>
              </w:rPr>
              <w:t>is</w:t>
            </w:r>
            <w:r w:rsidR="00054458">
              <w:rPr>
                <w:rFonts w:ascii="Century Gothic"/>
                <w:color w:val="231F20"/>
                <w:spacing w:val="-5"/>
                <w:w w:val="105"/>
                <w:sz w:val="18"/>
              </w:rPr>
              <w:t xml:space="preserve"> </w:t>
            </w:r>
            <w:r>
              <w:rPr>
                <w:rFonts w:ascii="Century Gothic"/>
                <w:color w:val="231F20"/>
                <w:w w:val="105"/>
                <w:sz w:val="18"/>
              </w:rPr>
              <w:t>used</w:t>
            </w:r>
            <w:r w:rsidR="00054458">
              <w:rPr>
                <w:rFonts w:ascii="Century Gothic"/>
                <w:color w:val="231F20"/>
                <w:spacing w:val="-5"/>
                <w:w w:val="105"/>
                <w:sz w:val="18"/>
              </w:rPr>
              <w:t xml:space="preserve"> </w:t>
            </w:r>
            <w:r>
              <w:rPr>
                <w:rFonts w:ascii="Century Gothic"/>
                <w:color w:val="231F20"/>
                <w:w w:val="105"/>
                <w:sz w:val="18"/>
              </w:rPr>
              <w:t>for</w:t>
            </w:r>
            <w:r w:rsidR="00054458">
              <w:rPr>
                <w:rFonts w:ascii="Century Gothic"/>
                <w:color w:val="231F20"/>
                <w:spacing w:val="-5"/>
                <w:w w:val="105"/>
                <w:sz w:val="18"/>
              </w:rPr>
              <w:t xml:space="preserve"> </w:t>
            </w:r>
            <w:r>
              <w:rPr>
                <w:rFonts w:ascii="Century Gothic"/>
                <w:color w:val="231F20"/>
                <w:w w:val="105"/>
                <w:sz w:val="18"/>
              </w:rPr>
              <w:t>field</w:t>
            </w:r>
            <w:r w:rsidR="00054458">
              <w:rPr>
                <w:rFonts w:ascii="Century Gothic"/>
                <w:color w:val="231F20"/>
                <w:spacing w:val="-5"/>
                <w:w w:val="105"/>
                <w:sz w:val="18"/>
              </w:rPr>
              <w:t xml:space="preserve"> </w:t>
            </w:r>
            <w:r>
              <w:rPr>
                <w:rFonts w:ascii="Century Gothic"/>
                <w:color w:val="231F20"/>
                <w:w w:val="105"/>
                <w:sz w:val="18"/>
              </w:rPr>
              <w:t>of</w:t>
            </w:r>
            <w:r w:rsidR="00054458">
              <w:rPr>
                <w:rFonts w:ascii="Century Gothic"/>
                <w:color w:val="231F20"/>
                <w:spacing w:val="-5"/>
                <w:w w:val="105"/>
                <w:sz w:val="18"/>
              </w:rPr>
              <w:t xml:space="preserve"> </w:t>
            </w:r>
            <w:r>
              <w:rPr>
                <w:rFonts w:ascii="Century Gothic"/>
                <w:color w:val="231F20"/>
                <w:w w:val="105"/>
                <w:sz w:val="18"/>
              </w:rPr>
              <w:t>education.</w:t>
            </w:r>
            <w:r w:rsidR="00054458">
              <w:rPr>
                <w:rFonts w:ascii="Century Gothic"/>
                <w:color w:val="231F20"/>
                <w:w w:val="104"/>
                <w:sz w:val="18"/>
              </w:rPr>
              <w:t xml:space="preserve"> </w:t>
            </w:r>
            <w:r>
              <w:rPr>
                <w:rFonts w:ascii="Century Gothic"/>
                <w:color w:val="231F20"/>
                <w:w w:val="105"/>
                <w:sz w:val="18"/>
              </w:rPr>
              <w:t>This</w:t>
            </w:r>
            <w:r w:rsidR="00054458">
              <w:rPr>
                <w:rFonts w:ascii="Century Gothic"/>
                <w:color w:val="231F20"/>
                <w:w w:val="105"/>
                <w:sz w:val="18"/>
              </w:rPr>
              <w:t xml:space="preserve"> </w:t>
            </w:r>
            <w:r>
              <w:rPr>
                <w:rFonts w:ascii="Century Gothic"/>
                <w:color w:val="231F20"/>
                <w:w w:val="105"/>
                <w:sz w:val="18"/>
              </w:rPr>
              <w:t>is</w:t>
            </w:r>
            <w:r w:rsidR="00054458">
              <w:rPr>
                <w:rFonts w:ascii="Century Gothic"/>
                <w:color w:val="231F20"/>
                <w:w w:val="105"/>
                <w:sz w:val="18"/>
              </w:rPr>
              <w:t xml:space="preserve"> </w:t>
            </w:r>
            <w:r>
              <w:rPr>
                <w:rFonts w:ascii="Century Gothic"/>
                <w:color w:val="231F20"/>
                <w:w w:val="105"/>
                <w:sz w:val="18"/>
              </w:rPr>
              <w:t>an</w:t>
            </w:r>
            <w:r w:rsidR="00054458">
              <w:rPr>
                <w:rFonts w:ascii="Century Gothic"/>
                <w:color w:val="231F20"/>
                <w:w w:val="105"/>
                <w:sz w:val="18"/>
              </w:rPr>
              <w:t xml:space="preserve"> </w:t>
            </w:r>
            <w:r>
              <w:rPr>
                <w:rFonts w:ascii="Century Gothic"/>
                <w:color w:val="231F20"/>
                <w:w w:val="105"/>
                <w:sz w:val="18"/>
              </w:rPr>
              <w:t>Australian</w:t>
            </w:r>
            <w:r w:rsidR="00054458">
              <w:rPr>
                <w:rFonts w:ascii="Century Gothic"/>
                <w:color w:val="231F20"/>
                <w:w w:val="105"/>
                <w:sz w:val="18"/>
              </w:rPr>
              <w:t xml:space="preserve"> </w:t>
            </w:r>
            <w:r>
              <w:rPr>
                <w:rFonts w:ascii="Century Gothic"/>
                <w:color w:val="231F20"/>
                <w:w w:val="105"/>
                <w:sz w:val="18"/>
              </w:rPr>
              <w:t>Bureau</w:t>
            </w:r>
            <w:r w:rsidR="00054458">
              <w:rPr>
                <w:rFonts w:ascii="Century Gothic"/>
                <w:color w:val="231F20"/>
                <w:w w:val="105"/>
                <w:sz w:val="18"/>
              </w:rPr>
              <w:t xml:space="preserve"> </w:t>
            </w:r>
            <w:r>
              <w:rPr>
                <w:rFonts w:ascii="Century Gothic"/>
                <w:color w:val="231F20"/>
                <w:w w:val="105"/>
                <w:sz w:val="18"/>
              </w:rPr>
              <w:t>of</w:t>
            </w:r>
            <w:r w:rsidR="00054458">
              <w:rPr>
                <w:rFonts w:ascii="Century Gothic"/>
                <w:color w:val="231F20"/>
                <w:w w:val="105"/>
                <w:sz w:val="18"/>
              </w:rPr>
              <w:t xml:space="preserve"> </w:t>
            </w:r>
            <w:r>
              <w:rPr>
                <w:rFonts w:ascii="Century Gothic"/>
                <w:color w:val="231F20"/>
                <w:w w:val="105"/>
                <w:sz w:val="18"/>
              </w:rPr>
              <w:t>Statistics</w:t>
            </w:r>
            <w:r w:rsidR="00054458">
              <w:rPr>
                <w:rFonts w:ascii="Century Gothic"/>
                <w:color w:val="231F20"/>
                <w:w w:val="105"/>
                <w:sz w:val="18"/>
              </w:rPr>
              <w:t xml:space="preserve"> </w:t>
            </w:r>
            <w:r>
              <w:rPr>
                <w:rFonts w:ascii="Century Gothic"/>
                <w:color w:val="231F20"/>
                <w:w w:val="105"/>
                <w:sz w:val="18"/>
              </w:rPr>
              <w:t>classification</w:t>
            </w:r>
            <w:r w:rsidR="00054458">
              <w:rPr>
                <w:rFonts w:ascii="Century Gothic"/>
                <w:color w:val="231F20"/>
                <w:w w:val="105"/>
                <w:sz w:val="18"/>
              </w:rPr>
              <w:t xml:space="preserve"> </w:t>
            </w:r>
            <w:r>
              <w:rPr>
                <w:rFonts w:ascii="Century Gothic"/>
                <w:color w:val="231F20"/>
                <w:w w:val="105"/>
                <w:sz w:val="18"/>
              </w:rPr>
              <w:t>that</w:t>
            </w:r>
            <w:r w:rsidR="00054458">
              <w:rPr>
                <w:rFonts w:ascii="Century Gothic"/>
                <w:color w:val="231F20"/>
                <w:w w:val="105"/>
                <w:sz w:val="18"/>
              </w:rPr>
              <w:t xml:space="preserve"> </w:t>
            </w:r>
            <w:r>
              <w:rPr>
                <w:rFonts w:ascii="Century Gothic"/>
                <w:color w:val="231F20"/>
                <w:w w:val="105"/>
                <w:sz w:val="18"/>
              </w:rPr>
              <w:t>describes</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spacing w:val="5"/>
                <w:w w:val="105"/>
                <w:sz w:val="18"/>
              </w:rPr>
              <w:t xml:space="preserve"> </w:t>
            </w:r>
            <w:r>
              <w:rPr>
                <w:rFonts w:ascii="Century Gothic"/>
                <w:color w:val="231F20"/>
                <w:w w:val="105"/>
                <w:sz w:val="18"/>
              </w:rPr>
              <w:t>broad</w:t>
            </w:r>
            <w:r w:rsidR="00054458">
              <w:rPr>
                <w:rFonts w:ascii="Century Gothic"/>
                <w:color w:val="231F20"/>
                <w:w w:val="93"/>
                <w:sz w:val="18"/>
              </w:rPr>
              <w:t xml:space="preserve"> </w:t>
            </w:r>
            <w:r>
              <w:rPr>
                <w:rFonts w:ascii="Century Gothic"/>
                <w:color w:val="231F20"/>
                <w:w w:val="105"/>
                <w:sz w:val="18"/>
              </w:rPr>
              <w:t>area</w:t>
            </w:r>
            <w:r w:rsidR="00054458">
              <w:rPr>
                <w:rFonts w:ascii="Century Gothic"/>
                <w:color w:val="231F20"/>
                <w:spacing w:val="-16"/>
                <w:w w:val="105"/>
                <w:sz w:val="18"/>
              </w:rPr>
              <w:t xml:space="preserve"> </w:t>
            </w:r>
            <w:r>
              <w:rPr>
                <w:rFonts w:ascii="Century Gothic"/>
                <w:color w:val="231F20"/>
                <w:w w:val="105"/>
                <w:sz w:val="18"/>
              </w:rPr>
              <w:t>of</w:t>
            </w:r>
            <w:r w:rsidR="00054458">
              <w:rPr>
                <w:rFonts w:ascii="Century Gothic"/>
                <w:color w:val="231F20"/>
                <w:spacing w:val="-16"/>
                <w:w w:val="105"/>
                <w:sz w:val="18"/>
              </w:rPr>
              <w:t xml:space="preserve"> </w:t>
            </w:r>
            <w:r>
              <w:rPr>
                <w:rFonts w:ascii="Century Gothic"/>
                <w:color w:val="231F20"/>
                <w:w w:val="105"/>
                <w:sz w:val="18"/>
              </w:rPr>
              <w:t>study</w:t>
            </w:r>
            <w:r w:rsidR="00054458">
              <w:rPr>
                <w:rFonts w:ascii="Century Gothic"/>
                <w:color w:val="231F20"/>
                <w:spacing w:val="-16"/>
                <w:w w:val="105"/>
                <w:sz w:val="18"/>
              </w:rPr>
              <w:t xml:space="preserve"> </w:t>
            </w:r>
            <w:r>
              <w:rPr>
                <w:rFonts w:ascii="Century Gothic"/>
                <w:color w:val="231F20"/>
                <w:w w:val="105"/>
                <w:sz w:val="18"/>
              </w:rPr>
              <w:t>related</w:t>
            </w:r>
            <w:r w:rsidR="00054458">
              <w:rPr>
                <w:rFonts w:ascii="Century Gothic"/>
                <w:color w:val="231F20"/>
                <w:spacing w:val="-16"/>
                <w:w w:val="105"/>
                <w:sz w:val="18"/>
              </w:rPr>
              <w:t xml:space="preserve"> </w:t>
            </w:r>
            <w:r>
              <w:rPr>
                <w:rFonts w:ascii="Century Gothic"/>
                <w:color w:val="231F20"/>
                <w:w w:val="105"/>
                <w:sz w:val="18"/>
              </w:rPr>
              <w:t>to</w:t>
            </w:r>
            <w:r w:rsidR="00054458">
              <w:rPr>
                <w:rFonts w:ascii="Century Gothic"/>
                <w:color w:val="231F20"/>
                <w:spacing w:val="-16"/>
                <w:w w:val="105"/>
                <w:sz w:val="18"/>
              </w:rPr>
              <w:t xml:space="preserve"> </w:t>
            </w:r>
            <w:r>
              <w:rPr>
                <w:rFonts w:ascii="Century Gothic"/>
                <w:color w:val="231F20"/>
                <w:w w:val="105"/>
                <w:sz w:val="18"/>
              </w:rPr>
              <w:t>a</w:t>
            </w:r>
            <w:r w:rsidR="00054458">
              <w:rPr>
                <w:rFonts w:ascii="Century Gothic"/>
                <w:color w:val="231F20"/>
                <w:spacing w:val="-16"/>
                <w:w w:val="105"/>
                <w:sz w:val="18"/>
              </w:rPr>
              <w:t xml:space="preserve"> </w:t>
            </w:r>
            <w:r>
              <w:rPr>
                <w:rFonts w:ascii="Century Gothic"/>
                <w:color w:val="231F20"/>
                <w:w w:val="105"/>
                <w:sz w:val="18"/>
              </w:rPr>
              <w:t>qualification</w:t>
            </w:r>
            <w:r w:rsidR="00054458">
              <w:rPr>
                <w:rFonts w:ascii="Century Gothic"/>
                <w:color w:val="231F20"/>
                <w:spacing w:val="-16"/>
                <w:w w:val="105"/>
                <w:sz w:val="18"/>
              </w:rPr>
              <w:t xml:space="preserve"> </w:t>
            </w:r>
            <w:r>
              <w:rPr>
                <w:rFonts w:ascii="Century Gothic"/>
                <w:color w:val="231F20"/>
                <w:w w:val="105"/>
                <w:sz w:val="18"/>
              </w:rPr>
              <w:t>or</w:t>
            </w:r>
            <w:r w:rsidR="00054458">
              <w:rPr>
                <w:rFonts w:ascii="Century Gothic"/>
                <w:color w:val="231F20"/>
                <w:spacing w:val="-16"/>
                <w:w w:val="105"/>
                <w:sz w:val="18"/>
              </w:rPr>
              <w:t xml:space="preserve"> </w:t>
            </w:r>
            <w:r>
              <w:rPr>
                <w:rFonts w:ascii="Century Gothic"/>
                <w:color w:val="231F20"/>
                <w:w w:val="105"/>
                <w:sz w:val="18"/>
              </w:rPr>
              <w:t>subject</w:t>
            </w:r>
            <w:r w:rsidR="00054458">
              <w:rPr>
                <w:rFonts w:ascii="Century Gothic"/>
                <w:color w:val="231F20"/>
                <w:spacing w:val="-16"/>
                <w:w w:val="105"/>
                <w:sz w:val="18"/>
              </w:rPr>
              <w:t xml:space="preserve"> </w:t>
            </w:r>
            <w:r>
              <w:rPr>
                <w:rFonts w:ascii="Century Gothic"/>
                <w:color w:val="231F20"/>
                <w:w w:val="105"/>
                <w:sz w:val="18"/>
              </w:rPr>
              <w:t>in</w:t>
            </w:r>
            <w:r w:rsidR="00054458">
              <w:rPr>
                <w:rFonts w:ascii="Century Gothic"/>
                <w:color w:val="231F20"/>
                <w:spacing w:val="-16"/>
                <w:w w:val="105"/>
                <w:sz w:val="18"/>
              </w:rPr>
              <w:t xml:space="preserve"> </w:t>
            </w:r>
            <w:r>
              <w:rPr>
                <w:rFonts w:ascii="Century Gothic"/>
                <w:color w:val="231F20"/>
                <w:w w:val="105"/>
                <w:sz w:val="18"/>
              </w:rPr>
              <w:t>which</w:t>
            </w:r>
            <w:r w:rsidR="00054458">
              <w:rPr>
                <w:rFonts w:ascii="Century Gothic"/>
                <w:color w:val="231F20"/>
                <w:spacing w:val="-16"/>
                <w:w w:val="105"/>
                <w:sz w:val="18"/>
              </w:rPr>
              <w:t xml:space="preserve"> </w:t>
            </w:r>
            <w:r>
              <w:rPr>
                <w:rFonts w:ascii="Century Gothic"/>
                <w:color w:val="231F20"/>
                <w:w w:val="105"/>
                <w:sz w:val="18"/>
              </w:rPr>
              <w:t>a</w:t>
            </w:r>
            <w:r w:rsidR="00054458">
              <w:rPr>
                <w:rFonts w:ascii="Century Gothic"/>
                <w:color w:val="231F20"/>
                <w:spacing w:val="-16"/>
                <w:w w:val="105"/>
                <w:sz w:val="18"/>
              </w:rPr>
              <w:t xml:space="preserve"> </w:t>
            </w:r>
            <w:r>
              <w:rPr>
                <w:rFonts w:ascii="Century Gothic"/>
                <w:color w:val="231F20"/>
                <w:w w:val="105"/>
                <w:sz w:val="18"/>
              </w:rPr>
              <w:t>student</w:t>
            </w:r>
            <w:r w:rsidR="00054458">
              <w:rPr>
                <w:rFonts w:ascii="Century Gothic"/>
                <w:color w:val="231F20"/>
                <w:spacing w:val="-16"/>
                <w:w w:val="105"/>
                <w:sz w:val="18"/>
              </w:rPr>
              <w:t xml:space="preserve"> </w:t>
            </w:r>
            <w:r>
              <w:rPr>
                <w:rFonts w:ascii="Century Gothic"/>
                <w:color w:val="231F20"/>
                <w:w w:val="105"/>
                <w:sz w:val="18"/>
              </w:rPr>
              <w:t>was</w:t>
            </w:r>
            <w:r w:rsidR="00054458">
              <w:rPr>
                <w:rFonts w:ascii="Century Gothic"/>
                <w:color w:val="231F20"/>
                <w:spacing w:val="-16"/>
                <w:w w:val="105"/>
                <w:sz w:val="18"/>
              </w:rPr>
              <w:t xml:space="preserve"> </w:t>
            </w:r>
            <w:r>
              <w:rPr>
                <w:rFonts w:ascii="Century Gothic"/>
                <w:color w:val="231F20"/>
                <w:w w:val="105"/>
                <w:sz w:val="18"/>
              </w:rPr>
              <w:t>enrolled</w:t>
            </w:r>
            <w:r w:rsidR="00054458">
              <w:rPr>
                <w:rFonts w:ascii="Century Gothic"/>
                <w:color w:val="231F20"/>
                <w:w w:val="101"/>
                <w:sz w:val="18"/>
              </w:rPr>
              <w:t xml:space="preserve"> </w:t>
            </w:r>
            <w:r>
              <w:rPr>
                <w:rFonts w:ascii="Century Gothic"/>
                <w:color w:val="231F20"/>
                <w:w w:val="105"/>
                <w:sz w:val="18"/>
              </w:rPr>
              <w:t>(ABS</w:t>
            </w:r>
            <w:r w:rsidR="00054458">
              <w:rPr>
                <w:rFonts w:ascii="Century Gothic"/>
                <w:color w:val="231F20"/>
                <w:spacing w:val="-25"/>
                <w:w w:val="105"/>
                <w:sz w:val="18"/>
              </w:rPr>
              <w:t xml:space="preserve"> </w:t>
            </w:r>
            <w:r>
              <w:rPr>
                <w:rFonts w:ascii="Century Gothic"/>
                <w:color w:val="231F20"/>
                <w:w w:val="105"/>
                <w:sz w:val="18"/>
              </w:rPr>
              <w:t>Catalogue</w:t>
            </w:r>
            <w:r w:rsidR="00054458">
              <w:rPr>
                <w:rFonts w:ascii="Century Gothic"/>
                <w:color w:val="231F20"/>
                <w:spacing w:val="-25"/>
                <w:w w:val="105"/>
                <w:sz w:val="18"/>
              </w:rPr>
              <w:t xml:space="preserve"> </w:t>
            </w:r>
            <w:r>
              <w:rPr>
                <w:rFonts w:ascii="Century Gothic"/>
                <w:color w:val="231F20"/>
                <w:w w:val="105"/>
                <w:sz w:val="18"/>
              </w:rPr>
              <w:t>No.</w:t>
            </w:r>
            <w:r w:rsidR="00054458">
              <w:rPr>
                <w:rFonts w:ascii="Century Gothic"/>
                <w:color w:val="231F20"/>
                <w:spacing w:val="-25"/>
                <w:w w:val="105"/>
                <w:sz w:val="18"/>
              </w:rPr>
              <w:t xml:space="preserve"> </w:t>
            </w:r>
            <w:r>
              <w:rPr>
                <w:rFonts w:ascii="Century Gothic"/>
                <w:color w:val="231F20"/>
                <w:w w:val="105"/>
                <w:sz w:val="18"/>
              </w:rPr>
              <w:t>1272.0).</w:t>
            </w:r>
          </w:p>
          <w:p w:rsidR="00A25E22" w:rsidRDefault="00B73B9C">
            <w:pPr>
              <w:pStyle w:val="TableParagraph"/>
              <w:spacing w:before="120" w:line="261" w:lineRule="auto"/>
              <w:ind w:left="263" w:right="131"/>
              <w:rPr>
                <w:rFonts w:ascii="Century Gothic" w:eastAsia="Century Gothic" w:hAnsi="Century Gothic" w:cs="Century Gothic"/>
                <w:sz w:val="18"/>
                <w:szCs w:val="18"/>
              </w:rPr>
            </w:pPr>
            <w:r>
              <w:rPr>
                <w:rFonts w:ascii="Century Gothic"/>
                <w:color w:val="231F20"/>
                <w:sz w:val="18"/>
              </w:rPr>
              <w:t>Data</w:t>
            </w:r>
            <w:r w:rsidR="00054458">
              <w:rPr>
                <w:rFonts w:ascii="Century Gothic"/>
                <w:color w:val="231F20"/>
                <w:sz w:val="18"/>
              </w:rPr>
              <w:t xml:space="preserve"> </w:t>
            </w:r>
            <w:r>
              <w:rPr>
                <w:rFonts w:ascii="Century Gothic"/>
                <w:color w:val="231F20"/>
                <w:sz w:val="18"/>
              </w:rPr>
              <w:t>has</w:t>
            </w:r>
            <w:r w:rsidR="00054458">
              <w:rPr>
                <w:rFonts w:ascii="Century Gothic"/>
                <w:color w:val="231F20"/>
                <w:sz w:val="18"/>
              </w:rPr>
              <w:t xml:space="preserve"> </w:t>
            </w:r>
            <w:r>
              <w:rPr>
                <w:rFonts w:ascii="Century Gothic"/>
                <w:color w:val="231F20"/>
                <w:sz w:val="18"/>
              </w:rPr>
              <w:t>been</w:t>
            </w:r>
            <w:r w:rsidR="00054458">
              <w:rPr>
                <w:rFonts w:ascii="Century Gothic"/>
                <w:color w:val="231F20"/>
                <w:sz w:val="18"/>
              </w:rPr>
              <w:t xml:space="preserve"> </w:t>
            </w:r>
            <w:r>
              <w:rPr>
                <w:rFonts w:ascii="Century Gothic"/>
                <w:color w:val="231F20"/>
                <w:sz w:val="18"/>
              </w:rPr>
              <w:t>provided</w:t>
            </w:r>
            <w:r w:rsidR="00054458">
              <w:rPr>
                <w:rFonts w:ascii="Century Gothic"/>
                <w:color w:val="231F20"/>
                <w:sz w:val="18"/>
              </w:rPr>
              <w:t xml:space="preserve"> </w:t>
            </w:r>
            <w:r>
              <w:rPr>
                <w:rFonts w:ascii="Century Gothic"/>
                <w:color w:val="231F20"/>
                <w:spacing w:val="-3"/>
                <w:sz w:val="18"/>
              </w:rPr>
              <w:t>by</w:t>
            </w:r>
            <w:r w:rsidR="00054458">
              <w:rPr>
                <w:rFonts w:ascii="Century Gothic"/>
                <w:color w:val="231F20"/>
                <w:spacing w:val="-3"/>
                <w:sz w:val="18"/>
              </w:rPr>
              <w:t xml:space="preserve"> </w:t>
            </w:r>
            <w:r>
              <w:rPr>
                <w:rFonts w:ascii="Century Gothic"/>
                <w:color w:val="231F20"/>
                <w:sz w:val="18"/>
              </w:rPr>
              <w:t>the</w:t>
            </w:r>
            <w:r w:rsidR="00054458">
              <w:rPr>
                <w:rFonts w:ascii="Century Gothic"/>
                <w:color w:val="231F20"/>
                <w:sz w:val="18"/>
              </w:rPr>
              <w:t xml:space="preserve"> </w:t>
            </w:r>
            <w:r>
              <w:rPr>
                <w:rFonts w:ascii="Century Gothic"/>
                <w:color w:val="231F20"/>
                <w:sz w:val="18"/>
              </w:rPr>
              <w:t>Higher</w:t>
            </w:r>
            <w:r w:rsidR="00054458">
              <w:rPr>
                <w:rFonts w:ascii="Century Gothic"/>
                <w:color w:val="231F20"/>
                <w:sz w:val="18"/>
              </w:rPr>
              <w:t xml:space="preserve"> </w:t>
            </w:r>
            <w:r>
              <w:rPr>
                <w:rFonts w:ascii="Century Gothic"/>
                <w:color w:val="231F20"/>
                <w:sz w:val="18"/>
              </w:rPr>
              <w:t>Education</w:t>
            </w:r>
            <w:r w:rsidR="00054458">
              <w:rPr>
                <w:rFonts w:ascii="Century Gothic"/>
                <w:color w:val="231F20"/>
                <w:sz w:val="18"/>
              </w:rPr>
              <w:t xml:space="preserve"> </w:t>
            </w:r>
            <w:r>
              <w:rPr>
                <w:rFonts w:ascii="Century Gothic"/>
                <w:color w:val="231F20"/>
                <w:sz w:val="18"/>
              </w:rPr>
              <w:t>Performance</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Analysis</w:t>
            </w:r>
            <w:r w:rsidR="00054458">
              <w:rPr>
                <w:rFonts w:ascii="Century Gothic"/>
                <w:color w:val="231F20"/>
                <w:spacing w:val="8"/>
                <w:sz w:val="18"/>
              </w:rPr>
              <w:t xml:space="preserve"> </w:t>
            </w:r>
            <w:r>
              <w:rPr>
                <w:rFonts w:ascii="Century Gothic"/>
                <w:color w:val="231F20"/>
                <w:spacing w:val="-4"/>
                <w:sz w:val="18"/>
              </w:rPr>
              <w:t>Team</w:t>
            </w:r>
            <w:r w:rsidR="00054458">
              <w:rPr>
                <w:rFonts w:ascii="Century Gothic"/>
                <w:color w:val="231F20"/>
                <w:w w:val="93"/>
                <w:sz w:val="18"/>
              </w:rPr>
              <w:t xml:space="preserve"> </w:t>
            </w:r>
            <w:r>
              <w:rPr>
                <w:rFonts w:ascii="Century Gothic"/>
                <w:color w:val="231F20"/>
                <w:sz w:val="18"/>
              </w:rPr>
              <w:t>in</w:t>
            </w:r>
            <w:r w:rsidR="00054458">
              <w:rPr>
                <w:rFonts w:ascii="Century Gothic"/>
                <w:color w:val="231F20"/>
                <w:spacing w:val="15"/>
                <w:sz w:val="18"/>
              </w:rPr>
              <w:t xml:space="preserve"> </w:t>
            </w:r>
            <w:r>
              <w:rPr>
                <w:rFonts w:ascii="Century Gothic"/>
                <w:color w:val="231F20"/>
                <w:sz w:val="18"/>
              </w:rPr>
              <w:t>the</w:t>
            </w:r>
            <w:r w:rsidR="00054458">
              <w:rPr>
                <w:rFonts w:ascii="Century Gothic"/>
                <w:color w:val="231F20"/>
                <w:spacing w:val="15"/>
                <w:sz w:val="18"/>
              </w:rPr>
              <w:t xml:space="preserve"> </w:t>
            </w:r>
            <w:r>
              <w:rPr>
                <w:rFonts w:ascii="Century Gothic"/>
                <w:color w:val="231F20"/>
                <w:sz w:val="18"/>
              </w:rPr>
              <w:t>Department</w:t>
            </w:r>
            <w:r w:rsidR="00054458">
              <w:rPr>
                <w:rFonts w:ascii="Century Gothic"/>
                <w:color w:val="231F20"/>
                <w:spacing w:val="15"/>
                <w:sz w:val="18"/>
              </w:rPr>
              <w:t xml:space="preserve"> </w:t>
            </w:r>
            <w:r>
              <w:rPr>
                <w:rFonts w:ascii="Century Gothic"/>
                <w:color w:val="231F20"/>
                <w:sz w:val="18"/>
              </w:rPr>
              <w:t>of</w:t>
            </w:r>
            <w:r w:rsidR="00054458">
              <w:rPr>
                <w:rFonts w:ascii="Century Gothic"/>
                <w:color w:val="231F20"/>
                <w:spacing w:val="15"/>
                <w:sz w:val="18"/>
              </w:rPr>
              <w:t xml:space="preserve"> </w:t>
            </w:r>
            <w:r>
              <w:rPr>
                <w:rFonts w:ascii="Century Gothic"/>
                <w:color w:val="231F20"/>
                <w:sz w:val="18"/>
              </w:rPr>
              <w:t>Education</w:t>
            </w:r>
            <w:r w:rsidR="00054458">
              <w:rPr>
                <w:rFonts w:ascii="Century Gothic"/>
                <w:color w:val="231F20"/>
                <w:spacing w:val="15"/>
                <w:sz w:val="18"/>
              </w:rPr>
              <w:t xml:space="preserve"> </w:t>
            </w:r>
            <w:r>
              <w:rPr>
                <w:rFonts w:ascii="Century Gothic"/>
                <w:color w:val="231F20"/>
                <w:sz w:val="18"/>
              </w:rPr>
              <w:t>and</w:t>
            </w:r>
            <w:r w:rsidR="00054458">
              <w:rPr>
                <w:rFonts w:ascii="Century Gothic"/>
                <w:color w:val="231F20"/>
                <w:spacing w:val="15"/>
                <w:sz w:val="18"/>
              </w:rPr>
              <w:t xml:space="preserve"> </w:t>
            </w:r>
            <w:r>
              <w:rPr>
                <w:rFonts w:ascii="Century Gothic"/>
                <w:color w:val="231F20"/>
                <w:sz w:val="18"/>
              </w:rPr>
              <w:t>Training</w:t>
            </w:r>
            <w:r w:rsidR="00054458">
              <w:rPr>
                <w:rFonts w:ascii="Century Gothic"/>
                <w:color w:val="231F20"/>
                <w:spacing w:val="15"/>
                <w:sz w:val="18"/>
              </w:rPr>
              <w:t xml:space="preserve"> </w:t>
            </w:r>
            <w:r>
              <w:rPr>
                <w:rFonts w:ascii="Century Gothic"/>
                <w:color w:val="231F20"/>
                <w:sz w:val="18"/>
              </w:rPr>
              <w:t>using</w:t>
            </w:r>
            <w:r w:rsidR="00054458">
              <w:rPr>
                <w:rFonts w:ascii="Century Gothic"/>
                <w:color w:val="231F20"/>
                <w:spacing w:val="15"/>
                <w:sz w:val="18"/>
              </w:rPr>
              <w:t xml:space="preserve"> </w:t>
            </w:r>
            <w:r>
              <w:rPr>
                <w:rFonts w:ascii="Century Gothic"/>
                <w:color w:val="231F20"/>
                <w:spacing w:val="-3"/>
                <w:sz w:val="18"/>
              </w:rPr>
              <w:t>raw</w:t>
            </w:r>
            <w:r w:rsidR="00054458">
              <w:rPr>
                <w:rFonts w:ascii="Century Gothic"/>
                <w:color w:val="231F20"/>
                <w:spacing w:val="15"/>
                <w:sz w:val="18"/>
              </w:rPr>
              <w:t xml:space="preserve"> </w:t>
            </w:r>
            <w:r>
              <w:rPr>
                <w:rFonts w:ascii="Century Gothic"/>
                <w:color w:val="231F20"/>
                <w:sz w:val="18"/>
              </w:rPr>
              <w:t>data</w:t>
            </w:r>
            <w:r w:rsidR="00054458">
              <w:rPr>
                <w:rFonts w:ascii="Century Gothic"/>
                <w:color w:val="231F20"/>
                <w:spacing w:val="15"/>
                <w:sz w:val="18"/>
              </w:rPr>
              <w:t xml:space="preserve"> </w:t>
            </w:r>
            <w:r>
              <w:rPr>
                <w:rFonts w:ascii="Century Gothic"/>
                <w:color w:val="231F20"/>
                <w:sz w:val="18"/>
              </w:rPr>
              <w:t>from</w:t>
            </w:r>
            <w:r w:rsidR="00054458">
              <w:rPr>
                <w:rFonts w:ascii="Century Gothic"/>
                <w:color w:val="231F20"/>
                <w:spacing w:val="15"/>
                <w:sz w:val="18"/>
              </w:rPr>
              <w:t xml:space="preserve"> </w:t>
            </w:r>
            <w:r>
              <w:rPr>
                <w:rFonts w:ascii="Century Gothic"/>
                <w:color w:val="231F20"/>
                <w:sz w:val="18"/>
              </w:rPr>
              <w:t>the</w:t>
            </w:r>
            <w:r w:rsidR="00054458">
              <w:rPr>
                <w:rFonts w:ascii="Century Gothic"/>
                <w:color w:val="231F20"/>
                <w:spacing w:val="15"/>
                <w:sz w:val="18"/>
              </w:rPr>
              <w:t xml:space="preserve"> </w:t>
            </w:r>
            <w:r>
              <w:rPr>
                <w:rFonts w:ascii="Century Gothic"/>
                <w:color w:val="231F20"/>
                <w:sz w:val="18"/>
              </w:rPr>
              <w:t>GOS-L.</w:t>
            </w:r>
          </w:p>
        </w:tc>
      </w:tr>
      <w:tr w:rsidR="00A25E22">
        <w:trPr>
          <w:trHeight w:hRule="exact" w:val="1594"/>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Source</w:t>
            </w:r>
          </w:p>
        </w:tc>
        <w:tc>
          <w:tcPr>
            <w:tcW w:w="7656"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Pr="00EC1CA1" w:rsidRDefault="00B73B9C">
            <w:pPr>
              <w:pStyle w:val="TableParagraph"/>
              <w:spacing w:line="261" w:lineRule="auto"/>
              <w:ind w:left="263" w:right="229"/>
              <w:rPr>
                <w:rFonts w:ascii="Century Gothic" w:eastAsia="Century Gothic" w:hAnsi="Century Gothic" w:cs="Century Gothic"/>
                <w:sz w:val="18"/>
                <w:szCs w:val="18"/>
              </w:rPr>
            </w:pPr>
            <w:r>
              <w:rPr>
                <w:rFonts w:ascii="Century Gothic" w:eastAsia="Century Gothic" w:hAnsi="Century Gothic" w:cs="Century Gothic"/>
                <w:color w:val="1D1D1B"/>
                <w:w w:val="105"/>
                <w:sz w:val="18"/>
                <w:szCs w:val="18"/>
              </w:rPr>
              <w:t>Quality</w:t>
            </w:r>
            <w:r w:rsidR="00054458">
              <w:rPr>
                <w:rFonts w:ascii="Century Gothic" w:eastAsia="Century Gothic" w:hAnsi="Century Gothic" w:cs="Century Gothic"/>
                <w:color w:val="1D1D1B"/>
                <w:w w:val="105"/>
                <w:sz w:val="18"/>
                <w:szCs w:val="18"/>
              </w:rPr>
              <w:t xml:space="preserve"> </w:t>
            </w:r>
            <w:r>
              <w:rPr>
                <w:rFonts w:ascii="Century Gothic" w:eastAsia="Century Gothic" w:hAnsi="Century Gothic" w:cs="Century Gothic"/>
                <w:color w:val="1D1D1B"/>
                <w:w w:val="105"/>
                <w:sz w:val="18"/>
                <w:szCs w:val="18"/>
              </w:rPr>
              <w:t>Indicators</w:t>
            </w:r>
            <w:r w:rsidR="00054458">
              <w:rPr>
                <w:rFonts w:ascii="Century Gothic" w:eastAsia="Century Gothic" w:hAnsi="Century Gothic" w:cs="Century Gothic"/>
                <w:color w:val="1D1D1B"/>
                <w:w w:val="105"/>
                <w:sz w:val="18"/>
                <w:szCs w:val="18"/>
              </w:rPr>
              <w:t xml:space="preserve"> </w:t>
            </w:r>
            <w:r>
              <w:rPr>
                <w:rFonts w:ascii="Century Gothic" w:eastAsia="Century Gothic" w:hAnsi="Century Gothic" w:cs="Century Gothic"/>
                <w:color w:val="1D1D1B"/>
                <w:w w:val="105"/>
                <w:sz w:val="18"/>
                <w:szCs w:val="18"/>
              </w:rPr>
              <w:t>for</w:t>
            </w:r>
            <w:r w:rsidR="00054458">
              <w:rPr>
                <w:rFonts w:ascii="Century Gothic" w:eastAsia="Century Gothic" w:hAnsi="Century Gothic" w:cs="Century Gothic"/>
                <w:color w:val="1D1D1B"/>
                <w:w w:val="105"/>
                <w:sz w:val="18"/>
                <w:szCs w:val="18"/>
              </w:rPr>
              <w:t xml:space="preserve"> </w:t>
            </w:r>
            <w:r>
              <w:rPr>
                <w:rFonts w:ascii="Century Gothic" w:eastAsia="Century Gothic" w:hAnsi="Century Gothic" w:cs="Century Gothic"/>
                <w:color w:val="1D1D1B"/>
                <w:w w:val="105"/>
                <w:sz w:val="18"/>
                <w:szCs w:val="18"/>
              </w:rPr>
              <w:t>Learning</w:t>
            </w:r>
            <w:r w:rsidR="00054458">
              <w:rPr>
                <w:rFonts w:ascii="Century Gothic" w:eastAsia="Century Gothic" w:hAnsi="Century Gothic" w:cs="Century Gothic"/>
                <w:color w:val="1D1D1B"/>
                <w:w w:val="105"/>
                <w:sz w:val="18"/>
                <w:szCs w:val="18"/>
              </w:rPr>
              <w:t xml:space="preserve"> </w:t>
            </w:r>
            <w:r>
              <w:rPr>
                <w:rFonts w:ascii="Century Gothic" w:eastAsia="Century Gothic" w:hAnsi="Century Gothic" w:cs="Century Gothic"/>
                <w:color w:val="1D1D1B"/>
                <w:w w:val="105"/>
                <w:sz w:val="18"/>
                <w:szCs w:val="18"/>
              </w:rPr>
              <w:t>and</w:t>
            </w:r>
            <w:r w:rsidR="00054458">
              <w:rPr>
                <w:rFonts w:ascii="Century Gothic" w:eastAsia="Century Gothic" w:hAnsi="Century Gothic" w:cs="Century Gothic"/>
                <w:color w:val="1D1D1B"/>
                <w:w w:val="105"/>
                <w:sz w:val="18"/>
                <w:szCs w:val="18"/>
              </w:rPr>
              <w:t xml:space="preserve"> </w:t>
            </w:r>
            <w:r>
              <w:rPr>
                <w:rFonts w:ascii="Century Gothic" w:eastAsia="Century Gothic" w:hAnsi="Century Gothic" w:cs="Century Gothic"/>
                <w:color w:val="1D1D1B"/>
                <w:w w:val="105"/>
                <w:sz w:val="18"/>
                <w:szCs w:val="18"/>
              </w:rPr>
              <w:t>Teaching</w:t>
            </w:r>
            <w:r w:rsidRPr="00EC1CA1">
              <w:rPr>
                <w:rFonts w:ascii="Century Gothic" w:eastAsia="Century Gothic" w:hAnsi="Century Gothic" w:cs="Century Gothic"/>
                <w:color w:val="1D1D1B"/>
                <w:w w:val="105"/>
                <w:sz w:val="18"/>
                <w:szCs w:val="18"/>
              </w:rPr>
              <w:t>,</w:t>
            </w:r>
            <w:r w:rsidR="00054458">
              <w:rPr>
                <w:rFonts w:ascii="Century Gothic" w:eastAsia="Century Gothic" w:hAnsi="Century Gothic" w:cs="Century Gothic"/>
                <w:color w:val="1D1D1B"/>
                <w:w w:val="105"/>
                <w:sz w:val="18"/>
                <w:szCs w:val="18"/>
              </w:rPr>
              <w:t xml:space="preserve"> </w:t>
            </w:r>
            <w:r w:rsidRPr="00EC1CA1">
              <w:rPr>
                <w:rFonts w:ascii="Century Gothic" w:eastAsia="Century Gothic" w:hAnsi="Century Gothic" w:cs="Century Gothic"/>
                <w:color w:val="1D1D1B"/>
                <w:spacing w:val="-5"/>
                <w:w w:val="105"/>
                <w:sz w:val="18"/>
                <w:szCs w:val="18"/>
              </w:rPr>
              <w:t>2017,</w:t>
            </w:r>
            <w:r w:rsidR="00054458">
              <w:rPr>
                <w:rFonts w:ascii="Century Gothic" w:eastAsia="Century Gothic" w:hAnsi="Century Gothic" w:cs="Century Gothic"/>
                <w:color w:val="1D1D1B"/>
                <w:spacing w:val="-5"/>
                <w:w w:val="105"/>
                <w:sz w:val="18"/>
                <w:szCs w:val="18"/>
              </w:rPr>
              <w:t xml:space="preserve"> </w:t>
            </w:r>
            <w:r w:rsidRPr="00EC1CA1">
              <w:rPr>
                <w:rFonts w:ascii="Century Gothic" w:eastAsia="Arial" w:hAnsi="Century Gothic" w:cs="Arial"/>
                <w:i/>
                <w:color w:val="1D1D1B"/>
                <w:w w:val="105"/>
                <w:sz w:val="18"/>
                <w:szCs w:val="18"/>
              </w:rPr>
              <w:t>2017</w:t>
            </w:r>
            <w:r w:rsidR="00054458">
              <w:rPr>
                <w:rFonts w:ascii="Century Gothic" w:eastAsia="Arial" w:hAnsi="Century Gothic" w:cs="Arial"/>
                <w:i/>
                <w:color w:val="1D1D1B"/>
                <w:w w:val="105"/>
                <w:sz w:val="18"/>
                <w:szCs w:val="18"/>
              </w:rPr>
              <w:t xml:space="preserve"> </w:t>
            </w:r>
            <w:r w:rsidRPr="00EC1CA1">
              <w:rPr>
                <w:rFonts w:ascii="Century Gothic" w:eastAsia="Arial" w:hAnsi="Century Gothic" w:cs="Arial"/>
                <w:i/>
                <w:color w:val="1D1D1B"/>
                <w:w w:val="105"/>
                <w:sz w:val="18"/>
                <w:szCs w:val="18"/>
              </w:rPr>
              <w:t>Graduate</w:t>
            </w:r>
            <w:r w:rsidR="00054458">
              <w:rPr>
                <w:rFonts w:ascii="Century Gothic" w:eastAsia="Arial" w:hAnsi="Century Gothic" w:cs="Arial"/>
                <w:i/>
                <w:color w:val="1D1D1B"/>
                <w:spacing w:val="-12"/>
                <w:w w:val="105"/>
                <w:sz w:val="18"/>
                <w:szCs w:val="18"/>
              </w:rPr>
              <w:t xml:space="preserve"> </w:t>
            </w:r>
            <w:r w:rsidRPr="00EC1CA1">
              <w:rPr>
                <w:rFonts w:ascii="Century Gothic" w:eastAsia="Arial" w:hAnsi="Century Gothic" w:cs="Arial"/>
                <w:i/>
                <w:color w:val="1D1D1B"/>
                <w:w w:val="105"/>
                <w:sz w:val="18"/>
                <w:szCs w:val="18"/>
              </w:rPr>
              <w:t>Outcomes</w:t>
            </w:r>
            <w:r w:rsidR="00054458">
              <w:rPr>
                <w:rFonts w:ascii="Century Gothic" w:eastAsia="Arial" w:hAnsi="Century Gothic" w:cs="Arial"/>
                <w:i/>
                <w:color w:val="1D1D1B"/>
                <w:w w:val="111"/>
                <w:sz w:val="18"/>
                <w:szCs w:val="18"/>
              </w:rPr>
              <w:t xml:space="preserve"> </w:t>
            </w:r>
            <w:r w:rsidRPr="00EC1CA1">
              <w:rPr>
                <w:rFonts w:ascii="Century Gothic" w:eastAsia="Arial" w:hAnsi="Century Gothic" w:cs="Arial"/>
                <w:i/>
                <w:color w:val="1D1D1B"/>
                <w:w w:val="105"/>
                <w:sz w:val="18"/>
                <w:szCs w:val="18"/>
              </w:rPr>
              <w:t>Survey</w:t>
            </w:r>
            <w:r w:rsidR="00054458">
              <w:rPr>
                <w:rFonts w:ascii="Century Gothic" w:eastAsia="Arial" w:hAnsi="Century Gothic" w:cs="Arial"/>
                <w:i/>
                <w:color w:val="1D1D1B"/>
                <w:spacing w:val="40"/>
                <w:w w:val="105"/>
                <w:sz w:val="18"/>
                <w:szCs w:val="18"/>
              </w:rPr>
              <w:t xml:space="preserve"> </w:t>
            </w:r>
            <w:r w:rsidRPr="00EC1CA1">
              <w:rPr>
                <w:rFonts w:ascii="Century Gothic" w:eastAsia="Arial" w:hAnsi="Century Gothic" w:cs="Arial"/>
                <w:i/>
                <w:color w:val="1D1D1B"/>
                <w:w w:val="105"/>
                <w:sz w:val="18"/>
                <w:szCs w:val="18"/>
              </w:rPr>
              <w:t>–</w:t>
            </w:r>
            <w:r w:rsidR="00054458">
              <w:rPr>
                <w:rFonts w:ascii="Century Gothic" w:eastAsia="Arial" w:hAnsi="Century Gothic" w:cs="Arial"/>
                <w:i/>
                <w:color w:val="1D1D1B"/>
                <w:spacing w:val="40"/>
                <w:w w:val="105"/>
                <w:sz w:val="18"/>
                <w:szCs w:val="18"/>
              </w:rPr>
              <w:t xml:space="preserve"> </w:t>
            </w:r>
            <w:r w:rsidRPr="00EC1CA1">
              <w:rPr>
                <w:rFonts w:ascii="Century Gothic" w:eastAsia="Arial" w:hAnsi="Century Gothic" w:cs="Arial"/>
                <w:i/>
                <w:color w:val="1D1D1B"/>
                <w:w w:val="105"/>
                <w:sz w:val="18"/>
                <w:szCs w:val="18"/>
              </w:rPr>
              <w:t>Longitudinal</w:t>
            </w:r>
            <w:r w:rsidR="00054458">
              <w:rPr>
                <w:rFonts w:ascii="Century Gothic" w:eastAsia="Arial" w:hAnsi="Century Gothic" w:cs="Arial"/>
                <w:i/>
                <w:color w:val="1D1D1B"/>
                <w:spacing w:val="40"/>
                <w:w w:val="105"/>
                <w:sz w:val="18"/>
                <w:szCs w:val="18"/>
              </w:rPr>
              <w:t xml:space="preserve"> </w:t>
            </w:r>
            <w:r w:rsidRPr="00EC1CA1">
              <w:rPr>
                <w:rFonts w:ascii="Century Gothic" w:eastAsia="Arial" w:hAnsi="Century Gothic" w:cs="Arial"/>
                <w:i/>
                <w:color w:val="1D1D1B"/>
                <w:w w:val="105"/>
                <w:sz w:val="18"/>
                <w:szCs w:val="18"/>
              </w:rPr>
              <w:t>–</w:t>
            </w:r>
            <w:r w:rsidR="00054458">
              <w:rPr>
                <w:rFonts w:ascii="Century Gothic" w:eastAsia="Arial" w:hAnsi="Century Gothic" w:cs="Arial"/>
                <w:i/>
                <w:color w:val="1D1D1B"/>
                <w:spacing w:val="40"/>
                <w:w w:val="105"/>
                <w:sz w:val="18"/>
                <w:szCs w:val="18"/>
              </w:rPr>
              <w:t xml:space="preserve"> </w:t>
            </w:r>
            <w:r w:rsidRPr="00EC1CA1">
              <w:rPr>
                <w:rFonts w:ascii="Century Gothic" w:eastAsia="Arial" w:hAnsi="Century Gothic" w:cs="Arial"/>
                <w:i/>
                <w:color w:val="1D1D1B"/>
                <w:w w:val="105"/>
                <w:sz w:val="18"/>
                <w:szCs w:val="18"/>
              </w:rPr>
              <w:t>Medium-term</w:t>
            </w:r>
            <w:r w:rsidR="00054458">
              <w:rPr>
                <w:rFonts w:ascii="Century Gothic" w:eastAsia="Arial" w:hAnsi="Century Gothic" w:cs="Arial"/>
                <w:i/>
                <w:color w:val="1D1D1B"/>
                <w:spacing w:val="40"/>
                <w:w w:val="105"/>
                <w:sz w:val="18"/>
                <w:szCs w:val="18"/>
              </w:rPr>
              <w:t xml:space="preserve"> </w:t>
            </w:r>
            <w:r w:rsidRPr="00EC1CA1">
              <w:rPr>
                <w:rFonts w:ascii="Century Gothic" w:eastAsia="Arial" w:hAnsi="Century Gothic" w:cs="Arial"/>
                <w:i/>
                <w:color w:val="1D1D1B"/>
                <w:w w:val="105"/>
                <w:sz w:val="18"/>
                <w:szCs w:val="18"/>
              </w:rPr>
              <w:t>graduate</w:t>
            </w:r>
            <w:r w:rsidR="00054458">
              <w:rPr>
                <w:rFonts w:ascii="Century Gothic" w:eastAsia="Arial" w:hAnsi="Century Gothic" w:cs="Arial"/>
                <w:i/>
                <w:color w:val="1D1D1B"/>
                <w:spacing w:val="40"/>
                <w:w w:val="105"/>
                <w:sz w:val="18"/>
                <w:szCs w:val="18"/>
              </w:rPr>
              <w:t xml:space="preserve"> </w:t>
            </w:r>
            <w:r w:rsidRPr="00EC1CA1">
              <w:rPr>
                <w:rFonts w:ascii="Century Gothic" w:eastAsia="Arial" w:hAnsi="Century Gothic" w:cs="Arial"/>
                <w:i/>
                <w:color w:val="1D1D1B"/>
                <w:w w:val="105"/>
                <w:sz w:val="18"/>
                <w:szCs w:val="18"/>
              </w:rPr>
              <w:t>outcomes</w:t>
            </w:r>
            <w:r w:rsidRPr="00EC1CA1">
              <w:rPr>
                <w:rFonts w:ascii="Century Gothic" w:eastAsia="Century Gothic" w:hAnsi="Century Gothic" w:cs="Century Gothic"/>
                <w:color w:val="1D1D1B"/>
                <w:w w:val="105"/>
                <w:sz w:val="18"/>
                <w:szCs w:val="18"/>
              </w:rPr>
              <w:t>,</w:t>
            </w:r>
            <w:r w:rsidR="00054458">
              <w:rPr>
                <w:rFonts w:ascii="Century Gothic" w:eastAsia="Century Gothic" w:hAnsi="Century Gothic" w:cs="Century Gothic"/>
                <w:color w:val="1D1D1B"/>
                <w:spacing w:val="42"/>
                <w:w w:val="105"/>
                <w:sz w:val="18"/>
                <w:szCs w:val="18"/>
              </w:rPr>
              <w:t xml:space="preserve"> </w:t>
            </w:r>
            <w:r w:rsidRPr="00EC1CA1">
              <w:rPr>
                <w:rFonts w:ascii="Century Gothic" w:eastAsia="Century Gothic" w:hAnsi="Century Gothic" w:cs="Century Gothic"/>
                <w:color w:val="1D1D1B"/>
                <w:w w:val="105"/>
                <w:sz w:val="18"/>
                <w:szCs w:val="18"/>
              </w:rPr>
              <w:t>2017</w:t>
            </w:r>
          </w:p>
          <w:p w:rsidR="00A25E22" w:rsidRDefault="00B73B9C">
            <w:pPr>
              <w:pStyle w:val="TableParagraph"/>
              <w:spacing w:before="120" w:line="261" w:lineRule="auto"/>
              <w:ind w:left="263" w:right="229"/>
              <w:rPr>
                <w:rFonts w:ascii="Century Gothic" w:eastAsia="Century Gothic" w:hAnsi="Century Gothic" w:cs="Century Gothic"/>
                <w:sz w:val="18"/>
                <w:szCs w:val="18"/>
              </w:rPr>
            </w:pPr>
            <w:r>
              <w:rPr>
                <w:rFonts w:ascii="Century Gothic"/>
                <w:color w:val="003447"/>
                <w:spacing w:val="-2"/>
                <w:w w:val="105"/>
                <w:sz w:val="18"/>
                <w:u w:val="single" w:color="003447"/>
              </w:rPr>
              <w:t>https://</w:t>
            </w:r>
            <w:hyperlink r:id="rId118">
              <w:r>
                <w:rPr>
                  <w:rFonts w:ascii="Century Gothic"/>
                  <w:color w:val="003447"/>
                  <w:spacing w:val="-2"/>
                  <w:w w:val="105"/>
                  <w:sz w:val="18"/>
                  <w:u w:val="single" w:color="003447"/>
                </w:rPr>
                <w:t>www.qilt.edu.au/docs/default-source/gos-reports/2017-gos-l/2017-gos-l-</w:t>
              </w:r>
              <w:r w:rsidR="00054458">
                <w:rPr>
                  <w:rFonts w:ascii="Century Gothic"/>
                  <w:color w:val="003447"/>
                  <w:spacing w:val="1"/>
                  <w:w w:val="105"/>
                  <w:sz w:val="18"/>
                  <w:u w:val="single" w:color="003447"/>
                </w:rPr>
                <w:t xml:space="preserve"> </w:t>
              </w:r>
            </w:hyperlink>
            <w:r>
              <w:rPr>
                <w:rFonts w:ascii="Century Gothic"/>
                <w:color w:val="003447"/>
                <w:w w:val="105"/>
                <w:sz w:val="18"/>
                <w:u w:val="single" w:color="231F20"/>
              </w:rPr>
              <w:t>national-reportbb518791b1e86477b58fff00006709da.pdf?sfvrsn=2bb9e33c_</w:t>
            </w:r>
            <w:r>
              <w:rPr>
                <w:rFonts w:ascii="Century Gothic"/>
                <w:color w:val="231F20"/>
                <w:w w:val="105"/>
                <w:sz w:val="18"/>
                <w:u w:val="single" w:color="231F20"/>
              </w:rPr>
              <w:t>2</w:t>
            </w:r>
          </w:p>
        </w:tc>
      </w:tr>
    </w:tbl>
    <w:p w:rsidR="00A25E22" w:rsidRDefault="00A25E22">
      <w:pPr>
        <w:spacing w:line="261" w:lineRule="auto"/>
        <w:rPr>
          <w:rFonts w:ascii="Century Gothic" w:eastAsia="Century Gothic" w:hAnsi="Century Gothic" w:cs="Century Gothic"/>
          <w:sz w:val="18"/>
          <w:szCs w:val="18"/>
        </w:rPr>
        <w:sectPr w:rsidR="00A25E22">
          <w:headerReference w:type="even" r:id="rId119"/>
          <w:headerReference w:type="default" r:id="rId120"/>
          <w:pgSz w:w="11910" w:h="16840"/>
          <w:pgMar w:top="860" w:right="1300" w:bottom="280" w:left="1300" w:header="678" w:footer="0" w:gutter="0"/>
          <w:pgNumType w:start="92"/>
          <w:cols w:space="720"/>
        </w:sectPr>
      </w:pPr>
    </w:p>
    <w:p w:rsidR="00A25E22" w:rsidRDefault="00C149D5">
      <w:pPr>
        <w:rPr>
          <w:rFonts w:ascii="Times New Roman" w:eastAsia="Times New Roman" w:hAnsi="Times New Roman" w:cs="Times New Roman"/>
          <w:szCs w:val="20"/>
        </w:rPr>
      </w:pPr>
      <w:r>
        <w:lastRenderedPageBreak/>
        <w:pict>
          <v:group id="_x0000_s1077" style="position:absolute;margin-left:517.25pt;margin-top:750.75pt;width:78.05pt;height:91.15pt;z-index:-251638272;mso-position-horizontal-relative:page;mso-position-vertical-relative:page" coordorigin="10345,15015" coordsize="1561,1823">
            <v:group id="_x0000_s1078" style="position:absolute;left:10345;top:15015;width:1561;height:1823" coordorigin="10345,15015" coordsize="1561,1823">
              <v:shape id="_x0000_s1087" style="position:absolute;left:10345;top:15015;width:1561;height:1823" coordorigin="10345,15015" coordsize="1561,1823" path="m10345,15015r1561,l11906,16838r-1561,l10345,15015xe" fillcolor="#003447" stroked="f">
                <v:path arrowok="t"/>
              </v:shape>
              <v:shape id="_x0000_s1086" type="#_x0000_t75" style="position:absolute;left:10381;top:15895;width:1525;height:684">
                <v:imagedata r:id="rId105" o:title=""/>
              </v:shape>
              <v:shape id="_x0000_s1085" type="#_x0000_t75" style="position:absolute;left:10674;top:15619;width:1232;height:589">
                <v:imagedata r:id="rId106" o:title=""/>
              </v:shape>
              <v:shape id="_x0000_s1084" type="#_x0000_t75" style="position:absolute;left:10961;top:15347;width:944;height:496">
                <v:imagedata r:id="rId107" o:title=""/>
              </v:shape>
              <v:shape id="_x0000_s1083" type="#_x0000_t75" style="position:absolute;left:11249;top:15078;width:657;height:404">
                <v:imagedata r:id="rId108" o:title=""/>
              </v:shape>
              <v:shape id="_x0000_s1082" type="#_x0000_t75" style="position:absolute;left:10375;top:15895;width:210;height:943">
                <v:imagedata r:id="rId109" o:title=""/>
              </v:shape>
              <v:shape id="_x0000_s1081" type="#_x0000_t75" style="position:absolute;left:10666;top:15619;width:212;height:1219">
                <v:imagedata r:id="rId110" o:title=""/>
              </v:shape>
              <v:shape id="_x0000_s1080" type="#_x0000_t75" style="position:absolute;left:10952;top:15349;width:214;height:1489">
                <v:imagedata r:id="rId111" o:title=""/>
              </v:shape>
              <v:shape id="_x0000_s1079" type="#_x0000_t75" style="position:absolute;left:11237;top:15078;width:216;height:1759">
                <v:imagedata r:id="rId112" o:title=""/>
              </v:shape>
            </v:group>
            <w10:wrap anchorx="page" anchory="page"/>
          </v:group>
        </w:pict>
      </w:r>
    </w:p>
    <w:p w:rsidR="00A25E22" w:rsidRDefault="00A25E22">
      <w:pPr>
        <w:spacing w:before="4"/>
        <w:rPr>
          <w:rFonts w:ascii="Times New Roman" w:eastAsia="Times New Roman" w:hAnsi="Times New Roman" w:cs="Times New Roman"/>
          <w:sz w:val="27"/>
          <w:szCs w:val="27"/>
        </w:rPr>
      </w:pPr>
    </w:p>
    <w:tbl>
      <w:tblPr>
        <w:tblW w:w="0" w:type="auto"/>
        <w:jc w:val="right"/>
        <w:tblLayout w:type="fixed"/>
        <w:tblCellMar>
          <w:left w:w="0" w:type="dxa"/>
          <w:right w:w="0" w:type="dxa"/>
        </w:tblCellMar>
        <w:tblLook w:val="01E0" w:firstRow="1" w:lastRow="1" w:firstColumn="1" w:lastColumn="1" w:noHBand="0" w:noVBand="0"/>
      </w:tblPr>
      <w:tblGrid>
        <w:gridCol w:w="1405"/>
        <w:gridCol w:w="7522"/>
        <w:gridCol w:w="134"/>
        <w:gridCol w:w="1427"/>
      </w:tblGrid>
      <w:tr w:rsidR="00A25E22">
        <w:trPr>
          <w:trHeight w:hRule="exact" w:val="675"/>
          <w:jc w:val="right"/>
        </w:trPr>
        <w:tc>
          <w:tcPr>
            <w:tcW w:w="8927" w:type="dxa"/>
            <w:gridSpan w:val="2"/>
            <w:tcBorders>
              <w:top w:val="nil"/>
              <w:left w:val="nil"/>
              <w:bottom w:val="nil"/>
              <w:right w:val="nil"/>
            </w:tcBorders>
            <w:shd w:val="clear" w:color="auto" w:fill="003447"/>
          </w:tcPr>
          <w:p w:rsidR="00A25E22" w:rsidRDefault="00B73B9C">
            <w:pPr>
              <w:pStyle w:val="TableParagraph"/>
              <w:spacing w:before="128"/>
              <w:ind w:left="1512" w:right="1170" w:hanging="1405"/>
              <w:rPr>
                <w:rFonts w:ascii="Calibri" w:eastAsia="Calibri" w:hAnsi="Calibri" w:cs="Calibri"/>
                <w:sz w:val="18"/>
                <w:szCs w:val="18"/>
              </w:rPr>
            </w:pPr>
            <w:r>
              <w:rPr>
                <w:rFonts w:ascii="Calibri" w:eastAsia="Calibri" w:hAnsi="Calibri" w:cs="Calibri"/>
                <w:color w:val="FFFFFF"/>
                <w:spacing w:val="2"/>
                <w:w w:val="125"/>
                <w:sz w:val="18"/>
                <w:szCs w:val="18"/>
              </w:rPr>
              <w:t>10.3</w:t>
            </w:r>
            <w:r w:rsidR="00054458">
              <w:rPr>
                <w:rFonts w:ascii="Calibri" w:eastAsia="Calibri" w:hAnsi="Calibri" w:cs="Calibri"/>
                <w:color w:val="FFFFFF"/>
                <w:spacing w:val="21"/>
                <w:w w:val="125"/>
                <w:sz w:val="18"/>
                <w:szCs w:val="18"/>
              </w:rPr>
              <w:t xml:space="preserve"> </w:t>
            </w:r>
            <w:r>
              <w:rPr>
                <w:rFonts w:ascii="Calibri" w:eastAsia="Calibri" w:hAnsi="Calibri" w:cs="Calibri"/>
                <w:color w:val="FFFFFF"/>
                <w:w w:val="125"/>
                <w:sz w:val="18"/>
                <w:szCs w:val="18"/>
              </w:rPr>
              <w:t>AND</w:t>
            </w:r>
            <w:r w:rsidR="00054458">
              <w:rPr>
                <w:rFonts w:ascii="Calibri" w:eastAsia="Calibri" w:hAnsi="Calibri" w:cs="Calibri"/>
                <w:color w:val="FFFFFF"/>
                <w:spacing w:val="21"/>
                <w:w w:val="125"/>
                <w:sz w:val="18"/>
                <w:szCs w:val="18"/>
              </w:rPr>
              <w:t xml:space="preserve"> </w:t>
            </w:r>
            <w:r>
              <w:rPr>
                <w:rFonts w:ascii="Calibri" w:eastAsia="Calibri" w:hAnsi="Calibri" w:cs="Calibri"/>
                <w:color w:val="FFFFFF"/>
                <w:w w:val="125"/>
                <w:sz w:val="18"/>
                <w:szCs w:val="18"/>
              </w:rPr>
              <w:t>10.4</w:t>
            </w:r>
            <w:r w:rsidR="00054458">
              <w:rPr>
                <w:rFonts w:ascii="Calibri" w:eastAsia="Calibri" w:hAnsi="Calibri" w:cs="Calibri"/>
                <w:color w:val="FFFFFF"/>
                <w:spacing w:val="43"/>
                <w:w w:val="125"/>
                <w:sz w:val="18"/>
                <w:szCs w:val="18"/>
              </w:rPr>
              <w:t xml:space="preserve"> </w:t>
            </w:r>
            <w:r>
              <w:rPr>
                <w:rFonts w:ascii="Calibri" w:eastAsia="Calibri" w:hAnsi="Calibri" w:cs="Calibri"/>
                <w:color w:val="FFFFFF"/>
                <w:w w:val="125"/>
                <w:sz w:val="18"/>
                <w:szCs w:val="18"/>
              </w:rPr>
              <w:t>STEM</w:t>
            </w:r>
            <w:r w:rsidR="00054458">
              <w:rPr>
                <w:rFonts w:ascii="Calibri" w:eastAsia="Calibri" w:hAnsi="Calibri" w:cs="Calibri"/>
                <w:color w:val="FFFFFF"/>
                <w:spacing w:val="21"/>
                <w:w w:val="125"/>
                <w:sz w:val="18"/>
                <w:szCs w:val="18"/>
              </w:rPr>
              <w:t xml:space="preserve"> </w:t>
            </w:r>
            <w:r>
              <w:rPr>
                <w:rFonts w:ascii="Calibri" w:eastAsia="Calibri" w:hAnsi="Calibri" w:cs="Calibri"/>
                <w:color w:val="FFFFFF"/>
                <w:w w:val="125"/>
                <w:sz w:val="18"/>
                <w:szCs w:val="18"/>
              </w:rPr>
              <w:t>WORKFORCE</w:t>
            </w:r>
            <w:r w:rsidR="00054458">
              <w:rPr>
                <w:rFonts w:ascii="Calibri" w:eastAsia="Calibri" w:hAnsi="Calibri" w:cs="Calibri"/>
                <w:color w:val="FFFFFF"/>
                <w:spacing w:val="21"/>
                <w:w w:val="125"/>
                <w:sz w:val="18"/>
                <w:szCs w:val="18"/>
              </w:rPr>
              <w:t xml:space="preserve"> </w:t>
            </w:r>
            <w:r>
              <w:rPr>
                <w:rFonts w:ascii="Calibri" w:eastAsia="Calibri" w:hAnsi="Calibri" w:cs="Calibri"/>
                <w:color w:val="FFFFFF"/>
                <w:w w:val="125"/>
                <w:sz w:val="18"/>
                <w:szCs w:val="18"/>
              </w:rPr>
              <w:t>–</w:t>
            </w:r>
            <w:r w:rsidR="00054458">
              <w:rPr>
                <w:rFonts w:ascii="Calibri" w:eastAsia="Calibri" w:hAnsi="Calibri" w:cs="Calibri"/>
                <w:color w:val="FFFFFF"/>
                <w:spacing w:val="21"/>
                <w:w w:val="125"/>
                <w:sz w:val="18"/>
                <w:szCs w:val="18"/>
              </w:rPr>
              <w:t xml:space="preserve"> </w:t>
            </w:r>
            <w:r>
              <w:rPr>
                <w:rFonts w:ascii="Calibri" w:eastAsia="Calibri" w:hAnsi="Calibri" w:cs="Calibri"/>
                <w:color w:val="FFFFFF"/>
                <w:w w:val="125"/>
                <w:sz w:val="18"/>
                <w:szCs w:val="18"/>
              </w:rPr>
              <w:t>PERCENTAGE</w:t>
            </w:r>
            <w:r w:rsidR="00054458">
              <w:rPr>
                <w:rFonts w:ascii="Calibri" w:eastAsia="Calibri" w:hAnsi="Calibri" w:cs="Calibri"/>
                <w:color w:val="FFFFFF"/>
                <w:spacing w:val="21"/>
                <w:w w:val="125"/>
                <w:sz w:val="18"/>
                <w:szCs w:val="18"/>
              </w:rPr>
              <w:t xml:space="preserve"> </w:t>
            </w:r>
            <w:r>
              <w:rPr>
                <w:rFonts w:ascii="Calibri" w:eastAsia="Calibri" w:hAnsi="Calibri" w:cs="Calibri"/>
                <w:color w:val="FFFFFF"/>
                <w:w w:val="125"/>
                <w:sz w:val="18"/>
                <w:szCs w:val="18"/>
              </w:rPr>
              <w:t>OF</w:t>
            </w:r>
            <w:r w:rsidR="00054458">
              <w:rPr>
                <w:rFonts w:ascii="Calibri" w:eastAsia="Calibri" w:hAnsi="Calibri" w:cs="Calibri"/>
                <w:color w:val="FFFFFF"/>
                <w:spacing w:val="21"/>
                <w:w w:val="125"/>
                <w:sz w:val="18"/>
                <w:szCs w:val="18"/>
              </w:rPr>
              <w:t xml:space="preserve"> </w:t>
            </w:r>
            <w:r>
              <w:rPr>
                <w:rFonts w:ascii="Calibri" w:eastAsia="Calibri" w:hAnsi="Calibri" w:cs="Calibri"/>
                <w:color w:val="FFFFFF"/>
                <w:w w:val="125"/>
                <w:sz w:val="18"/>
                <w:szCs w:val="18"/>
              </w:rPr>
              <w:t>GRADUATES</w:t>
            </w:r>
            <w:r w:rsidR="00054458">
              <w:rPr>
                <w:rFonts w:ascii="Calibri" w:eastAsia="Calibri" w:hAnsi="Calibri" w:cs="Calibri"/>
                <w:color w:val="FFFFFF"/>
                <w:spacing w:val="21"/>
                <w:w w:val="125"/>
                <w:sz w:val="18"/>
                <w:szCs w:val="18"/>
              </w:rPr>
              <w:t xml:space="preserve"> </w:t>
            </w:r>
            <w:r>
              <w:rPr>
                <w:rFonts w:ascii="Calibri" w:eastAsia="Calibri" w:hAnsi="Calibri" w:cs="Calibri"/>
                <w:color w:val="FFFFFF"/>
                <w:w w:val="125"/>
                <w:sz w:val="18"/>
                <w:szCs w:val="18"/>
              </w:rPr>
              <w:t>IN</w:t>
            </w:r>
            <w:r w:rsidR="00054458">
              <w:rPr>
                <w:rFonts w:ascii="Calibri" w:eastAsia="Calibri" w:hAnsi="Calibri" w:cs="Calibri"/>
                <w:color w:val="FFFFFF"/>
                <w:spacing w:val="21"/>
                <w:w w:val="125"/>
                <w:sz w:val="18"/>
                <w:szCs w:val="18"/>
              </w:rPr>
              <w:t xml:space="preserve"> </w:t>
            </w:r>
            <w:r>
              <w:rPr>
                <w:rFonts w:ascii="Calibri" w:eastAsia="Calibri" w:hAnsi="Calibri" w:cs="Calibri"/>
                <w:color w:val="FFFFFF"/>
                <w:w w:val="125"/>
                <w:sz w:val="18"/>
                <w:szCs w:val="18"/>
              </w:rPr>
              <w:t>FULL-TIME</w:t>
            </w:r>
            <w:r w:rsidR="00054458">
              <w:rPr>
                <w:rFonts w:ascii="Calibri" w:eastAsia="Calibri" w:hAnsi="Calibri" w:cs="Calibri"/>
                <w:color w:val="FFFFFF"/>
                <w:spacing w:val="-40"/>
                <w:w w:val="125"/>
                <w:sz w:val="18"/>
                <w:szCs w:val="18"/>
              </w:rPr>
              <w:t xml:space="preserve"> </w:t>
            </w:r>
            <w:r>
              <w:rPr>
                <w:rFonts w:ascii="Calibri" w:eastAsia="Calibri" w:hAnsi="Calibri" w:cs="Calibri"/>
                <w:color w:val="FFFFFF"/>
                <w:w w:val="125"/>
                <w:sz w:val="18"/>
                <w:szCs w:val="18"/>
              </w:rPr>
              <w:t>EMPLOYMENT</w:t>
            </w:r>
            <w:r w:rsidR="00054458">
              <w:rPr>
                <w:rFonts w:ascii="Calibri" w:eastAsia="Calibri" w:hAnsi="Calibri" w:cs="Calibri"/>
                <w:color w:val="FFFFFF"/>
                <w:w w:val="125"/>
                <w:sz w:val="18"/>
                <w:szCs w:val="18"/>
              </w:rPr>
              <w:t xml:space="preserve"> </w:t>
            </w:r>
            <w:r>
              <w:rPr>
                <w:rFonts w:ascii="Calibri" w:eastAsia="Calibri" w:hAnsi="Calibri" w:cs="Calibri"/>
                <w:color w:val="FFFFFF"/>
                <w:w w:val="125"/>
                <w:sz w:val="18"/>
                <w:szCs w:val="18"/>
              </w:rPr>
              <w:t>IN</w:t>
            </w:r>
            <w:r w:rsidR="00054458">
              <w:rPr>
                <w:rFonts w:ascii="Calibri" w:eastAsia="Calibri" w:hAnsi="Calibri" w:cs="Calibri"/>
                <w:color w:val="FFFFFF"/>
                <w:w w:val="125"/>
                <w:sz w:val="18"/>
                <w:szCs w:val="18"/>
              </w:rPr>
              <w:t xml:space="preserve"> </w:t>
            </w:r>
            <w:r>
              <w:rPr>
                <w:rFonts w:ascii="Calibri" w:eastAsia="Calibri" w:hAnsi="Calibri" w:cs="Calibri"/>
                <w:color w:val="FFFFFF"/>
                <w:w w:val="125"/>
                <w:sz w:val="18"/>
                <w:szCs w:val="18"/>
              </w:rPr>
              <w:t>ANY</w:t>
            </w:r>
            <w:r w:rsidR="00054458">
              <w:rPr>
                <w:rFonts w:ascii="Calibri" w:eastAsia="Calibri" w:hAnsi="Calibri" w:cs="Calibri"/>
                <w:color w:val="FFFFFF"/>
                <w:w w:val="125"/>
                <w:sz w:val="18"/>
                <w:szCs w:val="18"/>
              </w:rPr>
              <w:t xml:space="preserve"> </w:t>
            </w:r>
            <w:r>
              <w:rPr>
                <w:rFonts w:ascii="Calibri" w:eastAsia="Calibri" w:hAnsi="Calibri" w:cs="Calibri"/>
                <w:color w:val="FFFFFF"/>
                <w:w w:val="125"/>
                <w:sz w:val="18"/>
                <w:szCs w:val="18"/>
              </w:rPr>
              <w:t>OCCUPATION</w:t>
            </w:r>
            <w:r w:rsidR="00054458">
              <w:rPr>
                <w:rFonts w:ascii="Calibri" w:eastAsia="Calibri" w:hAnsi="Calibri" w:cs="Calibri"/>
                <w:color w:val="FFFFFF"/>
                <w:w w:val="125"/>
                <w:sz w:val="18"/>
                <w:szCs w:val="18"/>
              </w:rPr>
              <w:t xml:space="preserve"> </w:t>
            </w:r>
            <w:r>
              <w:rPr>
                <w:rFonts w:ascii="Calibri" w:eastAsia="Calibri" w:hAnsi="Calibri" w:cs="Calibri"/>
                <w:color w:val="FFFFFF"/>
                <w:w w:val="125"/>
                <w:sz w:val="18"/>
                <w:szCs w:val="18"/>
              </w:rPr>
              <w:t>–</w:t>
            </w:r>
            <w:r w:rsidR="00054458">
              <w:rPr>
                <w:rFonts w:ascii="Calibri" w:eastAsia="Calibri" w:hAnsi="Calibri" w:cs="Calibri"/>
                <w:color w:val="FFFFFF"/>
                <w:w w:val="125"/>
                <w:sz w:val="18"/>
                <w:szCs w:val="18"/>
              </w:rPr>
              <w:t xml:space="preserve"> </w:t>
            </w:r>
            <w:r>
              <w:rPr>
                <w:rFonts w:ascii="Calibri" w:eastAsia="Calibri" w:hAnsi="Calibri" w:cs="Calibri"/>
                <w:color w:val="FFFFFF"/>
                <w:w w:val="125"/>
                <w:sz w:val="18"/>
                <w:szCs w:val="18"/>
              </w:rPr>
              <w:t>VET</w:t>
            </w:r>
          </w:p>
        </w:tc>
        <w:tc>
          <w:tcPr>
            <w:tcW w:w="134" w:type="dxa"/>
            <w:tcBorders>
              <w:top w:val="nil"/>
              <w:left w:val="nil"/>
              <w:bottom w:val="nil"/>
              <w:right w:val="nil"/>
            </w:tcBorders>
            <w:shd w:val="clear" w:color="auto" w:fill="003447"/>
          </w:tcPr>
          <w:p w:rsidR="00A25E22" w:rsidRDefault="00A25E22"/>
        </w:tc>
        <w:tc>
          <w:tcPr>
            <w:tcW w:w="1427" w:type="dxa"/>
            <w:tcBorders>
              <w:top w:val="nil"/>
              <w:left w:val="nil"/>
              <w:bottom w:val="nil"/>
              <w:right w:val="nil"/>
            </w:tcBorders>
          </w:tcPr>
          <w:p w:rsidR="00A25E22" w:rsidRDefault="00A25E22"/>
        </w:tc>
      </w:tr>
      <w:tr w:rsidR="00A25E22">
        <w:trPr>
          <w:trHeight w:hRule="exact" w:val="6754"/>
          <w:jc w:val="right"/>
        </w:trPr>
        <w:tc>
          <w:tcPr>
            <w:tcW w:w="1405"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Definition</w:t>
            </w:r>
          </w:p>
        </w:tc>
        <w:tc>
          <w:tcPr>
            <w:tcW w:w="7522"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263" w:right="697"/>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7"/>
                <w:w w:val="105"/>
                <w:sz w:val="18"/>
              </w:rPr>
              <w:t xml:space="preserve"> </w:t>
            </w:r>
            <w:r>
              <w:rPr>
                <w:rFonts w:ascii="Century Gothic"/>
                <w:color w:val="231F20"/>
                <w:w w:val="105"/>
                <w:sz w:val="18"/>
              </w:rPr>
              <w:t>percentage</w:t>
            </w:r>
            <w:r w:rsidR="00054458">
              <w:rPr>
                <w:rFonts w:ascii="Century Gothic"/>
                <w:color w:val="231F20"/>
                <w:spacing w:val="-7"/>
                <w:w w:val="105"/>
                <w:sz w:val="18"/>
              </w:rPr>
              <w:t xml:space="preserve"> </w:t>
            </w:r>
            <w:r>
              <w:rPr>
                <w:rFonts w:ascii="Century Gothic"/>
                <w:color w:val="231F20"/>
                <w:w w:val="105"/>
                <w:sz w:val="18"/>
              </w:rPr>
              <w:t>of</w:t>
            </w:r>
            <w:r w:rsidR="00054458">
              <w:rPr>
                <w:rFonts w:ascii="Century Gothic"/>
                <w:color w:val="231F20"/>
                <w:spacing w:val="-7"/>
                <w:w w:val="105"/>
                <w:sz w:val="18"/>
              </w:rPr>
              <w:t xml:space="preserve"> </w:t>
            </w:r>
            <w:r>
              <w:rPr>
                <w:rFonts w:ascii="Century Gothic"/>
                <w:color w:val="231F20"/>
                <w:w w:val="105"/>
                <w:sz w:val="18"/>
              </w:rPr>
              <w:t>VET</w:t>
            </w:r>
            <w:r w:rsidR="00054458">
              <w:rPr>
                <w:rFonts w:ascii="Century Gothic"/>
                <w:color w:val="231F20"/>
                <w:spacing w:val="-7"/>
                <w:w w:val="105"/>
                <w:sz w:val="18"/>
              </w:rPr>
              <w:t xml:space="preserve"> </w:t>
            </w:r>
            <w:r>
              <w:rPr>
                <w:rFonts w:ascii="Century Gothic"/>
                <w:color w:val="231F20"/>
                <w:w w:val="105"/>
                <w:sz w:val="18"/>
              </w:rPr>
              <w:t>graduates</w:t>
            </w:r>
            <w:r w:rsidR="00054458">
              <w:rPr>
                <w:rFonts w:ascii="Century Gothic"/>
                <w:color w:val="231F20"/>
                <w:spacing w:val="-7"/>
                <w:w w:val="105"/>
                <w:sz w:val="18"/>
              </w:rPr>
              <w:t xml:space="preserve"> </w:t>
            </w:r>
            <w:r>
              <w:rPr>
                <w:rFonts w:ascii="Century Gothic"/>
                <w:color w:val="231F20"/>
                <w:w w:val="105"/>
                <w:sz w:val="18"/>
              </w:rPr>
              <w:t>who</w:t>
            </w:r>
            <w:r w:rsidR="00054458">
              <w:rPr>
                <w:rFonts w:ascii="Century Gothic"/>
                <w:color w:val="231F20"/>
                <w:spacing w:val="-7"/>
                <w:w w:val="105"/>
                <w:sz w:val="18"/>
              </w:rPr>
              <w:t xml:space="preserve"> </w:t>
            </w:r>
            <w:r>
              <w:rPr>
                <w:rFonts w:ascii="Century Gothic"/>
                <w:color w:val="231F20"/>
                <w:w w:val="105"/>
                <w:sz w:val="18"/>
              </w:rPr>
              <w:t>studied</w:t>
            </w:r>
            <w:r w:rsidR="00054458">
              <w:rPr>
                <w:rFonts w:ascii="Century Gothic"/>
                <w:color w:val="231F20"/>
                <w:spacing w:val="-7"/>
                <w:w w:val="105"/>
                <w:sz w:val="18"/>
              </w:rPr>
              <w:t xml:space="preserve"> </w:t>
            </w:r>
            <w:r>
              <w:rPr>
                <w:rFonts w:ascii="Century Gothic"/>
                <w:color w:val="231F20"/>
                <w:w w:val="105"/>
                <w:sz w:val="18"/>
              </w:rPr>
              <w:t>in</w:t>
            </w:r>
            <w:r w:rsidR="00054458">
              <w:rPr>
                <w:rFonts w:ascii="Century Gothic"/>
                <w:color w:val="231F20"/>
                <w:spacing w:val="-7"/>
                <w:w w:val="105"/>
                <w:sz w:val="18"/>
              </w:rPr>
              <w:t xml:space="preserve"> </w:t>
            </w:r>
            <w:r>
              <w:rPr>
                <w:rFonts w:ascii="Century Gothic"/>
                <w:color w:val="231F20"/>
                <w:w w:val="105"/>
                <w:sz w:val="18"/>
              </w:rPr>
              <w:t>a</w:t>
            </w:r>
            <w:r w:rsidR="00054458">
              <w:rPr>
                <w:rFonts w:ascii="Century Gothic"/>
                <w:color w:val="231F20"/>
                <w:spacing w:val="-7"/>
                <w:w w:val="105"/>
                <w:sz w:val="18"/>
              </w:rPr>
              <w:t xml:space="preserve"> </w:t>
            </w:r>
            <w:r>
              <w:rPr>
                <w:rFonts w:ascii="Century Gothic"/>
                <w:color w:val="231F20"/>
                <w:w w:val="105"/>
                <w:sz w:val="18"/>
              </w:rPr>
              <w:t>STEM</w:t>
            </w:r>
            <w:r w:rsidR="00054458">
              <w:rPr>
                <w:rFonts w:ascii="Century Gothic"/>
                <w:color w:val="231F20"/>
                <w:spacing w:val="-7"/>
                <w:w w:val="105"/>
                <w:sz w:val="18"/>
              </w:rPr>
              <w:t xml:space="preserve"> </w:t>
            </w:r>
            <w:r>
              <w:rPr>
                <w:rFonts w:ascii="Century Gothic"/>
                <w:color w:val="231F20"/>
                <w:w w:val="105"/>
                <w:sz w:val="18"/>
              </w:rPr>
              <w:t>related</w:t>
            </w:r>
            <w:r w:rsidR="00054458">
              <w:rPr>
                <w:rFonts w:ascii="Century Gothic"/>
                <w:color w:val="231F20"/>
                <w:spacing w:val="-7"/>
                <w:w w:val="105"/>
                <w:sz w:val="18"/>
              </w:rPr>
              <w:t xml:space="preserve"> </w:t>
            </w:r>
            <w:r>
              <w:rPr>
                <w:rFonts w:ascii="Century Gothic"/>
                <w:color w:val="231F20"/>
                <w:w w:val="105"/>
                <w:sz w:val="18"/>
              </w:rPr>
              <w:t>field</w:t>
            </w:r>
            <w:r w:rsidR="00054458">
              <w:rPr>
                <w:rFonts w:ascii="Century Gothic"/>
                <w:color w:val="231F20"/>
                <w:spacing w:val="-7"/>
                <w:w w:val="105"/>
                <w:sz w:val="18"/>
              </w:rPr>
              <w:t xml:space="preserve"> </w:t>
            </w:r>
            <w:r>
              <w:rPr>
                <w:rFonts w:ascii="Century Gothic"/>
                <w:color w:val="231F20"/>
                <w:w w:val="105"/>
                <w:sz w:val="18"/>
              </w:rPr>
              <w:t>of</w:t>
            </w:r>
            <w:r w:rsidR="00054458">
              <w:rPr>
                <w:rFonts w:ascii="Century Gothic"/>
                <w:color w:val="231F20"/>
                <w:w w:val="104"/>
                <w:sz w:val="18"/>
              </w:rPr>
              <w:t xml:space="preserve"> </w:t>
            </w:r>
            <w:r>
              <w:rPr>
                <w:rFonts w:ascii="Century Gothic"/>
                <w:color w:val="231F20"/>
                <w:w w:val="105"/>
                <w:sz w:val="18"/>
              </w:rPr>
              <w:t>education,</w:t>
            </w:r>
            <w:r w:rsidR="00054458">
              <w:rPr>
                <w:rFonts w:ascii="Century Gothic"/>
                <w:color w:val="231F20"/>
                <w:spacing w:val="-17"/>
                <w:w w:val="105"/>
                <w:sz w:val="18"/>
              </w:rPr>
              <w:t xml:space="preserve"> </w:t>
            </w:r>
            <w:r>
              <w:rPr>
                <w:rFonts w:ascii="Century Gothic"/>
                <w:color w:val="231F20"/>
                <w:w w:val="105"/>
                <w:sz w:val="18"/>
              </w:rPr>
              <w:t>or</w:t>
            </w:r>
            <w:r w:rsidR="00054458">
              <w:rPr>
                <w:rFonts w:ascii="Century Gothic"/>
                <w:color w:val="231F20"/>
                <w:spacing w:val="-17"/>
                <w:w w:val="105"/>
                <w:sz w:val="18"/>
              </w:rPr>
              <w:t xml:space="preserve"> </w:t>
            </w:r>
            <w:r>
              <w:rPr>
                <w:rFonts w:ascii="Century Gothic"/>
                <w:color w:val="231F20"/>
                <w:w w:val="105"/>
                <w:sz w:val="18"/>
              </w:rPr>
              <w:t>Architecture</w:t>
            </w:r>
            <w:r w:rsidR="00054458">
              <w:rPr>
                <w:rFonts w:ascii="Century Gothic"/>
                <w:color w:val="231F20"/>
                <w:spacing w:val="-17"/>
                <w:w w:val="105"/>
                <w:sz w:val="18"/>
              </w:rPr>
              <w:t xml:space="preserve"> </w:t>
            </w:r>
            <w:r>
              <w:rPr>
                <w:rFonts w:ascii="Century Gothic"/>
                <w:color w:val="231F20"/>
                <w:w w:val="105"/>
                <w:sz w:val="18"/>
              </w:rPr>
              <w:t>and</w:t>
            </w:r>
            <w:r w:rsidR="00054458">
              <w:rPr>
                <w:rFonts w:ascii="Century Gothic"/>
                <w:color w:val="231F20"/>
                <w:spacing w:val="-17"/>
                <w:w w:val="105"/>
                <w:sz w:val="18"/>
              </w:rPr>
              <w:t xml:space="preserve"> </w:t>
            </w:r>
            <w:r>
              <w:rPr>
                <w:rFonts w:ascii="Century Gothic"/>
                <w:color w:val="231F20"/>
                <w:w w:val="105"/>
                <w:sz w:val="18"/>
              </w:rPr>
              <w:t>Building,</w:t>
            </w:r>
            <w:r w:rsidR="00054458">
              <w:rPr>
                <w:rFonts w:ascii="Century Gothic"/>
                <w:color w:val="231F20"/>
                <w:spacing w:val="-17"/>
                <w:w w:val="105"/>
                <w:sz w:val="18"/>
              </w:rPr>
              <w:t xml:space="preserve"> </w:t>
            </w:r>
            <w:r>
              <w:rPr>
                <w:rFonts w:ascii="Century Gothic"/>
                <w:color w:val="231F20"/>
                <w:w w:val="105"/>
                <w:sz w:val="18"/>
              </w:rPr>
              <w:t>and</w:t>
            </w:r>
            <w:r w:rsidR="00054458">
              <w:rPr>
                <w:rFonts w:ascii="Century Gothic"/>
                <w:color w:val="231F20"/>
                <w:spacing w:val="-17"/>
                <w:w w:val="105"/>
                <w:sz w:val="18"/>
              </w:rPr>
              <w:t xml:space="preserve"> </w:t>
            </w:r>
            <w:r>
              <w:rPr>
                <w:rFonts w:ascii="Century Gothic"/>
                <w:color w:val="231F20"/>
                <w:w w:val="105"/>
                <w:sz w:val="18"/>
              </w:rPr>
              <w:t>Health,</w:t>
            </w:r>
            <w:r w:rsidR="00054458">
              <w:rPr>
                <w:rFonts w:ascii="Century Gothic"/>
                <w:color w:val="231F20"/>
                <w:spacing w:val="-17"/>
                <w:w w:val="105"/>
                <w:sz w:val="18"/>
              </w:rPr>
              <w:t xml:space="preserve"> </w:t>
            </w:r>
            <w:r>
              <w:rPr>
                <w:rFonts w:ascii="Century Gothic"/>
                <w:color w:val="231F20"/>
                <w:w w:val="105"/>
                <w:sz w:val="18"/>
              </w:rPr>
              <w:t>who</w:t>
            </w:r>
            <w:r w:rsidR="00054458">
              <w:rPr>
                <w:rFonts w:ascii="Century Gothic"/>
                <w:color w:val="231F20"/>
                <w:spacing w:val="-17"/>
                <w:w w:val="105"/>
                <w:sz w:val="18"/>
              </w:rPr>
              <w:t xml:space="preserve"> </w:t>
            </w:r>
            <w:r>
              <w:rPr>
                <w:rFonts w:ascii="Century Gothic"/>
                <w:color w:val="231F20"/>
                <w:spacing w:val="-3"/>
                <w:w w:val="105"/>
                <w:sz w:val="18"/>
              </w:rPr>
              <w:t>were</w:t>
            </w:r>
            <w:r w:rsidR="00054458">
              <w:rPr>
                <w:rFonts w:ascii="Century Gothic"/>
                <w:color w:val="231F20"/>
                <w:spacing w:val="-17"/>
                <w:w w:val="105"/>
                <w:sz w:val="18"/>
              </w:rPr>
              <w:t xml:space="preserve"> </w:t>
            </w:r>
            <w:r>
              <w:rPr>
                <w:rFonts w:ascii="Century Gothic"/>
                <w:color w:val="231F20"/>
                <w:w w:val="105"/>
                <w:sz w:val="18"/>
              </w:rPr>
              <w:t>in</w:t>
            </w:r>
            <w:r w:rsidR="00054458">
              <w:rPr>
                <w:rFonts w:ascii="Century Gothic"/>
                <w:color w:val="231F20"/>
                <w:spacing w:val="-17"/>
                <w:w w:val="105"/>
                <w:sz w:val="18"/>
              </w:rPr>
              <w:t xml:space="preserve"> </w:t>
            </w:r>
            <w:r>
              <w:rPr>
                <w:rFonts w:ascii="Century Gothic"/>
                <w:color w:val="231F20"/>
                <w:w w:val="105"/>
                <w:sz w:val="18"/>
              </w:rPr>
              <w:t>full-time</w:t>
            </w:r>
            <w:r w:rsidR="00054458">
              <w:rPr>
                <w:rFonts w:ascii="Century Gothic"/>
                <w:color w:val="231F20"/>
                <w:w w:val="109"/>
                <w:sz w:val="18"/>
              </w:rPr>
              <w:t xml:space="preserve"> </w:t>
            </w:r>
            <w:r>
              <w:rPr>
                <w:rFonts w:ascii="Century Gothic"/>
                <w:color w:val="231F20"/>
                <w:w w:val="105"/>
                <w:sz w:val="18"/>
              </w:rPr>
              <w:t>employment</w:t>
            </w:r>
            <w:r w:rsidR="00054458">
              <w:rPr>
                <w:rFonts w:ascii="Century Gothic"/>
                <w:color w:val="231F20"/>
                <w:spacing w:val="-29"/>
                <w:w w:val="105"/>
                <w:sz w:val="18"/>
              </w:rPr>
              <w:t xml:space="preserve"> </w:t>
            </w:r>
            <w:r>
              <w:rPr>
                <w:rFonts w:ascii="Century Gothic"/>
                <w:color w:val="231F20"/>
                <w:w w:val="105"/>
                <w:sz w:val="18"/>
              </w:rPr>
              <w:t>following</w:t>
            </w:r>
            <w:r w:rsidR="00054458">
              <w:rPr>
                <w:rFonts w:ascii="Century Gothic"/>
                <w:color w:val="231F20"/>
                <w:spacing w:val="-29"/>
                <w:w w:val="105"/>
                <w:sz w:val="18"/>
              </w:rPr>
              <w:t xml:space="preserve"> </w:t>
            </w:r>
            <w:r>
              <w:rPr>
                <w:rFonts w:ascii="Century Gothic"/>
                <w:color w:val="231F20"/>
                <w:w w:val="105"/>
                <w:sz w:val="18"/>
              </w:rPr>
              <w:t>training.</w:t>
            </w:r>
          </w:p>
          <w:p w:rsidR="00A25E22" w:rsidRPr="00E7224F" w:rsidRDefault="00B73B9C">
            <w:pPr>
              <w:pStyle w:val="TableParagraph"/>
              <w:spacing w:before="129"/>
              <w:ind w:left="263"/>
              <w:rPr>
                <w:rFonts w:ascii="Century Gothic" w:eastAsia="Calibri" w:hAnsi="Century Gothic" w:cs="Calibri"/>
                <w:sz w:val="18"/>
                <w:szCs w:val="18"/>
              </w:rPr>
            </w:pPr>
            <w:r w:rsidRPr="00E7224F">
              <w:rPr>
                <w:rFonts w:ascii="Century Gothic" w:hAnsi="Century Gothic"/>
                <w:b/>
                <w:color w:val="231F20"/>
                <w:w w:val="120"/>
                <w:sz w:val="18"/>
              </w:rPr>
              <w:t>Full</w:t>
            </w:r>
            <w:r w:rsidR="00054458">
              <w:rPr>
                <w:rFonts w:ascii="Century Gothic" w:hAnsi="Century Gothic"/>
                <w:b/>
                <w:color w:val="231F20"/>
                <w:w w:val="120"/>
                <w:sz w:val="18"/>
              </w:rPr>
              <w:t xml:space="preserve"> </w:t>
            </w:r>
            <w:r w:rsidRPr="00E7224F">
              <w:rPr>
                <w:rFonts w:ascii="Century Gothic" w:hAnsi="Century Gothic"/>
                <w:b/>
                <w:color w:val="231F20"/>
                <w:w w:val="120"/>
                <w:sz w:val="18"/>
              </w:rPr>
              <w:t>time</w:t>
            </w:r>
            <w:r w:rsidR="00054458">
              <w:rPr>
                <w:rFonts w:ascii="Century Gothic" w:hAnsi="Century Gothic"/>
                <w:b/>
                <w:color w:val="231F20"/>
                <w:spacing w:val="25"/>
                <w:w w:val="120"/>
                <w:sz w:val="18"/>
              </w:rPr>
              <w:t xml:space="preserve"> </w:t>
            </w:r>
            <w:r w:rsidRPr="00E7224F">
              <w:rPr>
                <w:rFonts w:ascii="Century Gothic" w:hAnsi="Century Gothic"/>
                <w:b/>
                <w:color w:val="231F20"/>
                <w:w w:val="120"/>
                <w:sz w:val="18"/>
              </w:rPr>
              <w:t>employment</w:t>
            </w:r>
          </w:p>
          <w:p w:rsidR="00A25E22" w:rsidRDefault="00B73B9C">
            <w:pPr>
              <w:pStyle w:val="TableParagraph"/>
              <w:spacing w:before="130" w:line="261" w:lineRule="auto"/>
              <w:ind w:left="263" w:right="368"/>
              <w:rPr>
                <w:rFonts w:ascii="Century Gothic" w:eastAsia="Century Gothic" w:hAnsi="Century Gothic" w:cs="Century Gothic"/>
                <w:sz w:val="18"/>
                <w:szCs w:val="18"/>
              </w:rPr>
            </w:pPr>
            <w:r>
              <w:rPr>
                <w:rFonts w:ascii="Century Gothic"/>
                <w:color w:val="231F20"/>
                <w:w w:val="105"/>
                <w:sz w:val="18"/>
              </w:rPr>
              <w:t>A</w:t>
            </w:r>
            <w:r w:rsidR="00054458">
              <w:rPr>
                <w:rFonts w:ascii="Century Gothic"/>
                <w:color w:val="231F20"/>
                <w:w w:val="105"/>
                <w:sz w:val="18"/>
              </w:rPr>
              <w:t xml:space="preserve"> </w:t>
            </w:r>
            <w:r>
              <w:rPr>
                <w:rFonts w:ascii="Century Gothic"/>
                <w:color w:val="231F20"/>
                <w:w w:val="105"/>
                <w:sz w:val="18"/>
              </w:rPr>
              <w:t>person</w:t>
            </w:r>
            <w:r w:rsidR="00054458">
              <w:rPr>
                <w:rFonts w:ascii="Century Gothic"/>
                <w:color w:val="231F20"/>
                <w:w w:val="105"/>
                <w:sz w:val="18"/>
              </w:rPr>
              <w:t xml:space="preserve"> </w:t>
            </w:r>
            <w:r>
              <w:rPr>
                <w:rFonts w:ascii="Century Gothic"/>
                <w:color w:val="231F20"/>
                <w:w w:val="105"/>
                <w:sz w:val="18"/>
              </w:rPr>
              <w:t>was</w:t>
            </w:r>
            <w:r w:rsidR="00054458">
              <w:rPr>
                <w:rFonts w:ascii="Century Gothic"/>
                <w:color w:val="231F20"/>
                <w:w w:val="105"/>
                <w:sz w:val="18"/>
              </w:rPr>
              <w:t xml:space="preserve"> </w:t>
            </w:r>
            <w:r>
              <w:rPr>
                <w:rFonts w:ascii="Century Gothic"/>
                <w:color w:val="231F20"/>
                <w:w w:val="105"/>
                <w:sz w:val="18"/>
              </w:rPr>
              <w:t>employed</w:t>
            </w:r>
            <w:r w:rsidR="00054458">
              <w:rPr>
                <w:rFonts w:ascii="Century Gothic"/>
                <w:color w:val="231F20"/>
                <w:w w:val="105"/>
                <w:sz w:val="18"/>
              </w:rPr>
              <w:t xml:space="preserve"> </w:t>
            </w:r>
            <w:r>
              <w:rPr>
                <w:rFonts w:ascii="Century Gothic"/>
                <w:color w:val="231F20"/>
                <w:w w:val="105"/>
                <w:sz w:val="18"/>
              </w:rPr>
              <w:t>full-time</w:t>
            </w:r>
            <w:r w:rsidR="00054458">
              <w:rPr>
                <w:rFonts w:ascii="Century Gothic"/>
                <w:color w:val="231F20"/>
                <w:w w:val="105"/>
                <w:sz w:val="18"/>
              </w:rPr>
              <w:t xml:space="preserve"> </w:t>
            </w:r>
            <w:r>
              <w:rPr>
                <w:rFonts w:ascii="Century Gothic"/>
                <w:color w:val="231F20"/>
                <w:w w:val="105"/>
                <w:sz w:val="18"/>
              </w:rPr>
              <w:t>if</w:t>
            </w:r>
            <w:r w:rsidR="00054458">
              <w:rPr>
                <w:rFonts w:ascii="Century Gothic"/>
                <w:color w:val="231F20"/>
                <w:w w:val="105"/>
                <w:sz w:val="18"/>
              </w:rPr>
              <w:t xml:space="preserve"> </w:t>
            </w:r>
            <w:r>
              <w:rPr>
                <w:rFonts w:ascii="Century Gothic"/>
                <w:color w:val="231F20"/>
                <w:w w:val="105"/>
                <w:sz w:val="18"/>
              </w:rPr>
              <w:t>they</w:t>
            </w:r>
            <w:r w:rsidR="00054458">
              <w:rPr>
                <w:rFonts w:ascii="Century Gothic"/>
                <w:color w:val="231F20"/>
                <w:w w:val="105"/>
                <w:sz w:val="18"/>
              </w:rPr>
              <w:t xml:space="preserve"> </w:t>
            </w:r>
            <w:r>
              <w:rPr>
                <w:rFonts w:ascii="Century Gothic"/>
                <w:color w:val="231F20"/>
                <w:w w:val="105"/>
                <w:sz w:val="18"/>
              </w:rPr>
              <w:t>usually</w:t>
            </w:r>
            <w:r w:rsidR="00054458">
              <w:rPr>
                <w:rFonts w:ascii="Century Gothic"/>
                <w:color w:val="231F20"/>
                <w:w w:val="105"/>
                <w:sz w:val="18"/>
              </w:rPr>
              <w:t xml:space="preserve"> </w:t>
            </w:r>
            <w:r>
              <w:rPr>
                <w:rFonts w:ascii="Century Gothic"/>
                <w:color w:val="231F20"/>
                <w:w w:val="105"/>
                <w:sz w:val="18"/>
              </w:rPr>
              <w:t>worked</w:t>
            </w:r>
            <w:r w:rsidR="00054458">
              <w:rPr>
                <w:rFonts w:ascii="Century Gothic"/>
                <w:color w:val="231F20"/>
                <w:w w:val="105"/>
                <w:sz w:val="18"/>
              </w:rPr>
              <w:t xml:space="preserve"> </w:t>
            </w:r>
            <w:r>
              <w:rPr>
                <w:rFonts w:ascii="Century Gothic"/>
                <w:color w:val="231F20"/>
                <w:w w:val="105"/>
                <w:sz w:val="18"/>
              </w:rPr>
              <w:t>35</w:t>
            </w:r>
            <w:r w:rsidR="00054458">
              <w:rPr>
                <w:rFonts w:ascii="Century Gothic"/>
                <w:color w:val="231F20"/>
                <w:w w:val="105"/>
                <w:sz w:val="18"/>
              </w:rPr>
              <w:t xml:space="preserve"> </w:t>
            </w:r>
            <w:r>
              <w:rPr>
                <w:rFonts w:ascii="Century Gothic"/>
                <w:color w:val="231F20"/>
                <w:w w:val="105"/>
                <w:sz w:val="18"/>
              </w:rPr>
              <w:t>hours</w:t>
            </w:r>
            <w:r w:rsidR="00054458">
              <w:rPr>
                <w:rFonts w:ascii="Century Gothic"/>
                <w:color w:val="231F20"/>
                <w:w w:val="105"/>
                <w:sz w:val="18"/>
              </w:rPr>
              <w:t xml:space="preserve"> </w:t>
            </w:r>
            <w:r>
              <w:rPr>
                <w:rFonts w:ascii="Century Gothic"/>
                <w:color w:val="231F20"/>
                <w:w w:val="105"/>
                <w:sz w:val="18"/>
              </w:rPr>
              <w:t>or</w:t>
            </w:r>
            <w:r w:rsidR="00054458">
              <w:rPr>
                <w:rFonts w:ascii="Century Gothic"/>
                <w:color w:val="231F20"/>
                <w:w w:val="105"/>
                <w:sz w:val="18"/>
              </w:rPr>
              <w:t xml:space="preserve"> </w:t>
            </w:r>
            <w:r>
              <w:rPr>
                <w:rFonts w:ascii="Century Gothic"/>
                <w:color w:val="231F20"/>
                <w:w w:val="105"/>
                <w:sz w:val="18"/>
              </w:rPr>
              <w:t>more</w:t>
            </w:r>
            <w:r w:rsidR="00054458">
              <w:rPr>
                <w:rFonts w:ascii="Century Gothic"/>
                <w:color w:val="231F20"/>
                <w:spacing w:val="-36"/>
                <w:w w:val="105"/>
                <w:sz w:val="18"/>
              </w:rPr>
              <w:t xml:space="preserve"> </w:t>
            </w:r>
            <w:r>
              <w:rPr>
                <w:rFonts w:ascii="Century Gothic"/>
                <w:color w:val="231F20"/>
                <w:w w:val="105"/>
                <w:sz w:val="18"/>
              </w:rPr>
              <w:t>per</w:t>
            </w:r>
            <w:r w:rsidR="00054458">
              <w:rPr>
                <w:rFonts w:ascii="Century Gothic"/>
                <w:color w:val="231F20"/>
                <w:w w:val="101"/>
                <w:sz w:val="18"/>
              </w:rPr>
              <w:t xml:space="preserve"> </w:t>
            </w:r>
            <w:r>
              <w:rPr>
                <w:rFonts w:ascii="Century Gothic"/>
                <w:color w:val="231F20"/>
                <w:w w:val="105"/>
                <w:sz w:val="18"/>
              </w:rPr>
              <w:t>week</w:t>
            </w:r>
            <w:r w:rsidR="00054458">
              <w:rPr>
                <w:rFonts w:ascii="Century Gothic"/>
                <w:color w:val="231F20"/>
                <w:spacing w:val="-18"/>
                <w:w w:val="105"/>
                <w:sz w:val="18"/>
              </w:rPr>
              <w:t xml:space="preserve"> </w:t>
            </w:r>
            <w:r>
              <w:rPr>
                <w:rFonts w:ascii="Century Gothic"/>
                <w:color w:val="231F20"/>
                <w:w w:val="105"/>
                <w:sz w:val="18"/>
              </w:rPr>
              <w:t>in</w:t>
            </w:r>
            <w:r w:rsidR="00054458">
              <w:rPr>
                <w:rFonts w:ascii="Century Gothic"/>
                <w:color w:val="231F20"/>
                <w:spacing w:val="-18"/>
                <w:w w:val="105"/>
                <w:sz w:val="18"/>
              </w:rPr>
              <w:t xml:space="preserve"> </w:t>
            </w:r>
            <w:r>
              <w:rPr>
                <w:rFonts w:ascii="Century Gothic"/>
                <w:color w:val="231F20"/>
                <w:w w:val="105"/>
                <w:sz w:val="18"/>
              </w:rPr>
              <w:t>their</w:t>
            </w:r>
            <w:r w:rsidR="00054458">
              <w:rPr>
                <w:rFonts w:ascii="Century Gothic"/>
                <w:color w:val="231F20"/>
                <w:spacing w:val="-18"/>
                <w:w w:val="105"/>
                <w:sz w:val="18"/>
              </w:rPr>
              <w:t xml:space="preserve"> </w:t>
            </w:r>
            <w:r>
              <w:rPr>
                <w:rFonts w:ascii="Century Gothic"/>
                <w:color w:val="231F20"/>
                <w:w w:val="105"/>
                <w:sz w:val="18"/>
              </w:rPr>
              <w:t>main</w:t>
            </w:r>
            <w:r w:rsidR="00054458">
              <w:rPr>
                <w:rFonts w:ascii="Century Gothic"/>
                <w:color w:val="231F20"/>
                <w:spacing w:val="-18"/>
                <w:w w:val="105"/>
                <w:sz w:val="18"/>
              </w:rPr>
              <w:t xml:space="preserve"> </w:t>
            </w:r>
            <w:r>
              <w:rPr>
                <w:rFonts w:ascii="Century Gothic"/>
                <w:color w:val="231F20"/>
                <w:w w:val="105"/>
                <w:sz w:val="18"/>
              </w:rPr>
              <w:t>job</w:t>
            </w:r>
            <w:r w:rsidR="00054458">
              <w:rPr>
                <w:rFonts w:ascii="Century Gothic"/>
                <w:color w:val="231F20"/>
                <w:spacing w:val="-18"/>
                <w:w w:val="105"/>
                <w:sz w:val="18"/>
              </w:rPr>
              <w:t xml:space="preserve"> </w:t>
            </w:r>
            <w:r>
              <w:rPr>
                <w:rFonts w:ascii="Century Gothic"/>
                <w:color w:val="231F20"/>
                <w:w w:val="105"/>
                <w:sz w:val="18"/>
              </w:rPr>
              <w:t>during</w:t>
            </w:r>
            <w:r w:rsidR="00054458">
              <w:rPr>
                <w:rFonts w:ascii="Century Gothic"/>
                <w:color w:val="231F20"/>
                <w:spacing w:val="-18"/>
                <w:w w:val="105"/>
                <w:sz w:val="18"/>
              </w:rPr>
              <w:t xml:space="preserve"> </w:t>
            </w:r>
            <w:r>
              <w:rPr>
                <w:rFonts w:ascii="Century Gothic"/>
                <w:color w:val="231F20"/>
                <w:w w:val="105"/>
                <w:sz w:val="18"/>
              </w:rPr>
              <w:t>the</w:t>
            </w:r>
            <w:r w:rsidR="00054458">
              <w:rPr>
                <w:rFonts w:ascii="Century Gothic"/>
                <w:color w:val="231F20"/>
                <w:spacing w:val="-18"/>
                <w:w w:val="105"/>
                <w:sz w:val="18"/>
              </w:rPr>
              <w:t xml:space="preserve"> </w:t>
            </w:r>
            <w:r>
              <w:rPr>
                <w:rFonts w:ascii="Century Gothic"/>
                <w:color w:val="231F20"/>
                <w:w w:val="105"/>
                <w:sz w:val="18"/>
              </w:rPr>
              <w:t>reference</w:t>
            </w:r>
            <w:r w:rsidR="00054458">
              <w:rPr>
                <w:rFonts w:ascii="Century Gothic"/>
                <w:color w:val="231F20"/>
                <w:spacing w:val="-18"/>
                <w:w w:val="105"/>
                <w:sz w:val="18"/>
              </w:rPr>
              <w:t xml:space="preserve"> </w:t>
            </w:r>
            <w:r>
              <w:rPr>
                <w:rFonts w:ascii="Century Gothic"/>
                <w:color w:val="231F20"/>
                <w:w w:val="105"/>
                <w:sz w:val="18"/>
              </w:rPr>
              <w:t>period.</w:t>
            </w:r>
          </w:p>
          <w:p w:rsidR="00A25E22" w:rsidRPr="005F49ED" w:rsidRDefault="00B73B9C">
            <w:pPr>
              <w:pStyle w:val="TableParagraph"/>
              <w:spacing w:before="129"/>
              <w:ind w:left="263"/>
              <w:rPr>
                <w:rFonts w:ascii="Century Gothic" w:eastAsia="Calibri" w:hAnsi="Century Gothic" w:cs="Calibri"/>
                <w:sz w:val="18"/>
                <w:szCs w:val="18"/>
              </w:rPr>
            </w:pPr>
            <w:r w:rsidRPr="005F49ED">
              <w:rPr>
                <w:rFonts w:ascii="Century Gothic" w:hAnsi="Century Gothic"/>
                <w:b/>
                <w:color w:val="231F20"/>
                <w:w w:val="120"/>
                <w:sz w:val="18"/>
              </w:rPr>
              <w:t>Graduate</w:t>
            </w:r>
          </w:p>
          <w:p w:rsidR="00A25E22" w:rsidRDefault="00B73B9C">
            <w:pPr>
              <w:pStyle w:val="TableParagraph"/>
              <w:spacing w:before="130" w:line="261" w:lineRule="auto"/>
              <w:ind w:left="263" w:right="332"/>
              <w:rPr>
                <w:rFonts w:ascii="Century Gothic" w:eastAsia="Century Gothic" w:hAnsi="Century Gothic" w:cs="Century Gothic"/>
                <w:sz w:val="18"/>
                <w:szCs w:val="18"/>
              </w:rPr>
            </w:pPr>
            <w:r>
              <w:rPr>
                <w:rFonts w:ascii="Century Gothic" w:eastAsia="Century Gothic" w:hAnsi="Century Gothic" w:cs="Century Gothic"/>
                <w:color w:val="231F20"/>
                <w:w w:val="105"/>
                <w:sz w:val="18"/>
                <w:szCs w:val="18"/>
              </w:rPr>
              <w:t>A</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student</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who</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has</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gained</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a</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qualification</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through</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their</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training.</w:t>
            </w:r>
            <w:r w:rsidR="00054458">
              <w:rPr>
                <w:rFonts w:ascii="Century Gothic" w:eastAsia="Century Gothic" w:hAnsi="Century Gothic" w:cs="Century Gothic"/>
                <w:color w:val="231F20"/>
                <w:spacing w:val="-17"/>
                <w:w w:val="105"/>
                <w:sz w:val="18"/>
                <w:szCs w:val="18"/>
              </w:rPr>
              <w:t xml:space="preserve"> </w:t>
            </w:r>
            <w:r>
              <w:rPr>
                <w:rFonts w:ascii="Century Gothic" w:eastAsia="Century Gothic" w:hAnsi="Century Gothic" w:cs="Century Gothic"/>
                <w:color w:val="231F20"/>
                <w:w w:val="105"/>
                <w:sz w:val="18"/>
                <w:szCs w:val="18"/>
              </w:rPr>
              <w:t>Qualifications</w:t>
            </w:r>
            <w:r w:rsidR="00054458">
              <w:rPr>
                <w:rFonts w:ascii="Century Gothic" w:eastAsia="Century Gothic" w:hAnsi="Century Gothic" w:cs="Century Gothic"/>
                <w:color w:val="231F20"/>
                <w:w w:val="110"/>
                <w:sz w:val="18"/>
                <w:szCs w:val="18"/>
              </w:rPr>
              <w:t xml:space="preserve"> </w:t>
            </w:r>
            <w:r>
              <w:rPr>
                <w:rFonts w:ascii="Century Gothic" w:eastAsia="Century Gothic" w:hAnsi="Century Gothic" w:cs="Century Gothic"/>
                <w:color w:val="231F20"/>
                <w:w w:val="105"/>
                <w:sz w:val="18"/>
                <w:szCs w:val="18"/>
              </w:rPr>
              <w:t>include</w:t>
            </w:r>
            <w:r w:rsidR="00054458">
              <w:rPr>
                <w:rFonts w:ascii="Century Gothic" w:eastAsia="Century Gothic" w:hAnsi="Century Gothic" w:cs="Century Gothic"/>
                <w:color w:val="231F20"/>
                <w:spacing w:val="-24"/>
                <w:w w:val="105"/>
                <w:sz w:val="18"/>
                <w:szCs w:val="18"/>
              </w:rPr>
              <w:t xml:space="preserve"> </w:t>
            </w:r>
            <w:r>
              <w:rPr>
                <w:rFonts w:ascii="Century Gothic" w:eastAsia="Century Gothic" w:hAnsi="Century Gothic" w:cs="Century Gothic"/>
                <w:color w:val="231F20"/>
                <w:w w:val="105"/>
                <w:sz w:val="18"/>
                <w:szCs w:val="18"/>
              </w:rPr>
              <w:t>Bachelor’s</w:t>
            </w:r>
            <w:r w:rsidR="00054458">
              <w:rPr>
                <w:rFonts w:ascii="Century Gothic" w:eastAsia="Century Gothic" w:hAnsi="Century Gothic" w:cs="Century Gothic"/>
                <w:color w:val="231F20"/>
                <w:spacing w:val="-24"/>
                <w:w w:val="105"/>
                <w:sz w:val="18"/>
                <w:szCs w:val="18"/>
              </w:rPr>
              <w:t xml:space="preserve"> </w:t>
            </w:r>
            <w:r>
              <w:rPr>
                <w:rFonts w:ascii="Century Gothic" w:eastAsia="Century Gothic" w:hAnsi="Century Gothic" w:cs="Century Gothic"/>
                <w:color w:val="231F20"/>
                <w:w w:val="105"/>
                <w:sz w:val="18"/>
                <w:szCs w:val="18"/>
              </w:rPr>
              <w:t>Degree</w:t>
            </w:r>
            <w:r w:rsidR="00054458">
              <w:rPr>
                <w:rFonts w:ascii="Century Gothic" w:eastAsia="Century Gothic" w:hAnsi="Century Gothic" w:cs="Century Gothic"/>
                <w:color w:val="231F20"/>
                <w:spacing w:val="-24"/>
                <w:w w:val="105"/>
                <w:sz w:val="18"/>
                <w:szCs w:val="18"/>
              </w:rPr>
              <w:t xml:space="preserve"> </w:t>
            </w:r>
            <w:r>
              <w:rPr>
                <w:rFonts w:ascii="Century Gothic" w:eastAsia="Century Gothic" w:hAnsi="Century Gothic" w:cs="Century Gothic"/>
                <w:color w:val="231F20"/>
                <w:w w:val="105"/>
                <w:sz w:val="18"/>
                <w:szCs w:val="18"/>
              </w:rPr>
              <w:t>or</w:t>
            </w:r>
            <w:r w:rsidR="00054458">
              <w:rPr>
                <w:rFonts w:ascii="Century Gothic" w:eastAsia="Century Gothic" w:hAnsi="Century Gothic" w:cs="Century Gothic"/>
                <w:color w:val="231F20"/>
                <w:spacing w:val="-24"/>
                <w:w w:val="105"/>
                <w:sz w:val="18"/>
                <w:szCs w:val="18"/>
              </w:rPr>
              <w:t xml:space="preserve"> </w:t>
            </w:r>
            <w:r>
              <w:rPr>
                <w:rFonts w:ascii="Century Gothic" w:eastAsia="Century Gothic" w:hAnsi="Century Gothic" w:cs="Century Gothic"/>
                <w:color w:val="231F20"/>
                <w:spacing w:val="-3"/>
                <w:w w:val="105"/>
                <w:sz w:val="18"/>
                <w:szCs w:val="18"/>
              </w:rPr>
              <w:t>higher,</w:t>
            </w:r>
            <w:r w:rsidR="00054458">
              <w:rPr>
                <w:rFonts w:ascii="Century Gothic" w:eastAsia="Century Gothic" w:hAnsi="Century Gothic" w:cs="Century Gothic"/>
                <w:color w:val="231F20"/>
                <w:spacing w:val="-24"/>
                <w:w w:val="105"/>
                <w:sz w:val="18"/>
                <w:szCs w:val="18"/>
              </w:rPr>
              <w:t xml:space="preserve"> </w:t>
            </w:r>
            <w:r>
              <w:rPr>
                <w:rFonts w:ascii="Century Gothic" w:eastAsia="Century Gothic" w:hAnsi="Century Gothic" w:cs="Century Gothic"/>
                <w:color w:val="231F20"/>
                <w:w w:val="105"/>
                <w:sz w:val="18"/>
                <w:szCs w:val="18"/>
              </w:rPr>
              <w:t>Advanced</w:t>
            </w:r>
            <w:r w:rsidR="00054458">
              <w:rPr>
                <w:rFonts w:ascii="Century Gothic" w:eastAsia="Century Gothic" w:hAnsi="Century Gothic" w:cs="Century Gothic"/>
                <w:color w:val="231F20"/>
                <w:spacing w:val="-24"/>
                <w:w w:val="105"/>
                <w:sz w:val="18"/>
                <w:szCs w:val="18"/>
              </w:rPr>
              <w:t xml:space="preserve"> </w:t>
            </w:r>
            <w:r>
              <w:rPr>
                <w:rFonts w:ascii="Century Gothic" w:eastAsia="Century Gothic" w:hAnsi="Century Gothic" w:cs="Century Gothic"/>
                <w:color w:val="231F20"/>
                <w:w w:val="105"/>
                <w:sz w:val="18"/>
                <w:szCs w:val="18"/>
              </w:rPr>
              <w:t>Diploma,</w:t>
            </w:r>
            <w:r w:rsidR="00054458">
              <w:rPr>
                <w:rFonts w:ascii="Century Gothic" w:eastAsia="Century Gothic" w:hAnsi="Century Gothic" w:cs="Century Gothic"/>
                <w:color w:val="231F20"/>
                <w:spacing w:val="-24"/>
                <w:w w:val="105"/>
                <w:sz w:val="18"/>
                <w:szCs w:val="18"/>
              </w:rPr>
              <w:t xml:space="preserve"> </w:t>
            </w:r>
            <w:r>
              <w:rPr>
                <w:rFonts w:ascii="Century Gothic" w:eastAsia="Century Gothic" w:hAnsi="Century Gothic" w:cs="Century Gothic"/>
                <w:color w:val="231F20"/>
                <w:w w:val="105"/>
                <w:sz w:val="18"/>
                <w:szCs w:val="18"/>
              </w:rPr>
              <w:t>Associate</w:t>
            </w:r>
            <w:r w:rsidR="00054458">
              <w:rPr>
                <w:rFonts w:ascii="Century Gothic" w:eastAsia="Century Gothic" w:hAnsi="Century Gothic" w:cs="Century Gothic"/>
                <w:color w:val="231F20"/>
                <w:spacing w:val="-24"/>
                <w:w w:val="105"/>
                <w:sz w:val="18"/>
                <w:szCs w:val="18"/>
              </w:rPr>
              <w:t xml:space="preserve"> </w:t>
            </w:r>
            <w:r>
              <w:rPr>
                <w:rFonts w:ascii="Century Gothic" w:eastAsia="Century Gothic" w:hAnsi="Century Gothic" w:cs="Century Gothic"/>
                <w:color w:val="231F20"/>
                <w:w w:val="105"/>
                <w:sz w:val="18"/>
                <w:szCs w:val="18"/>
              </w:rPr>
              <w:t>degree,</w:t>
            </w:r>
            <w:r w:rsidR="00054458">
              <w:rPr>
                <w:rFonts w:ascii="Century Gothic" w:eastAsia="Century Gothic" w:hAnsi="Century Gothic" w:cs="Century Gothic"/>
                <w:color w:val="231F20"/>
                <w:w w:val="88"/>
                <w:sz w:val="18"/>
                <w:szCs w:val="18"/>
              </w:rPr>
              <w:t xml:space="preserve"> </w:t>
            </w:r>
            <w:r>
              <w:rPr>
                <w:rFonts w:ascii="Century Gothic" w:eastAsia="Century Gothic" w:hAnsi="Century Gothic" w:cs="Century Gothic"/>
                <w:color w:val="231F20"/>
                <w:w w:val="105"/>
                <w:sz w:val="18"/>
                <w:szCs w:val="18"/>
              </w:rPr>
              <w:t>Diploma,</w:t>
            </w:r>
            <w:r w:rsidR="00054458">
              <w:rPr>
                <w:rFonts w:ascii="Century Gothic" w:eastAsia="Century Gothic" w:hAnsi="Century Gothic" w:cs="Century Gothic"/>
                <w:color w:val="231F20"/>
                <w:w w:val="105"/>
                <w:sz w:val="18"/>
                <w:szCs w:val="18"/>
              </w:rPr>
              <w:t xml:space="preserve"> </w:t>
            </w:r>
            <w:r>
              <w:rPr>
                <w:rFonts w:ascii="Century Gothic" w:eastAsia="Century Gothic" w:hAnsi="Century Gothic" w:cs="Century Gothic"/>
                <w:color w:val="231F20"/>
                <w:w w:val="105"/>
                <w:sz w:val="18"/>
                <w:szCs w:val="18"/>
              </w:rPr>
              <w:t>Certificate</w:t>
            </w:r>
            <w:r w:rsidR="00054458">
              <w:rPr>
                <w:rFonts w:ascii="Century Gothic" w:eastAsia="Century Gothic" w:hAnsi="Century Gothic" w:cs="Century Gothic"/>
                <w:color w:val="231F20"/>
                <w:w w:val="105"/>
                <w:sz w:val="18"/>
                <w:szCs w:val="18"/>
              </w:rPr>
              <w:t xml:space="preserve"> </w:t>
            </w:r>
            <w:r>
              <w:rPr>
                <w:rFonts w:ascii="Century Gothic" w:eastAsia="Century Gothic" w:hAnsi="Century Gothic" w:cs="Century Gothic"/>
                <w:color w:val="231F20"/>
                <w:w w:val="105"/>
                <w:sz w:val="18"/>
                <w:szCs w:val="18"/>
              </w:rPr>
              <w:t>I,</w:t>
            </w:r>
            <w:r w:rsidR="00054458">
              <w:rPr>
                <w:rFonts w:ascii="Century Gothic" w:eastAsia="Century Gothic" w:hAnsi="Century Gothic" w:cs="Century Gothic"/>
                <w:color w:val="231F20"/>
                <w:w w:val="105"/>
                <w:sz w:val="18"/>
                <w:szCs w:val="18"/>
              </w:rPr>
              <w:t xml:space="preserve"> </w:t>
            </w:r>
            <w:r>
              <w:rPr>
                <w:rFonts w:ascii="Century Gothic" w:eastAsia="Century Gothic" w:hAnsi="Century Gothic" w:cs="Century Gothic"/>
                <w:color w:val="231F20"/>
                <w:w w:val="105"/>
                <w:sz w:val="18"/>
                <w:szCs w:val="18"/>
              </w:rPr>
              <w:t>II,</w:t>
            </w:r>
            <w:r w:rsidR="00054458">
              <w:rPr>
                <w:rFonts w:ascii="Century Gothic" w:eastAsia="Century Gothic" w:hAnsi="Century Gothic" w:cs="Century Gothic"/>
                <w:color w:val="231F20"/>
                <w:w w:val="105"/>
                <w:sz w:val="18"/>
                <w:szCs w:val="18"/>
              </w:rPr>
              <w:t xml:space="preserve"> </w:t>
            </w:r>
            <w:r>
              <w:rPr>
                <w:rFonts w:ascii="Century Gothic" w:eastAsia="Century Gothic" w:hAnsi="Century Gothic" w:cs="Century Gothic"/>
                <w:color w:val="231F20"/>
                <w:w w:val="105"/>
                <w:sz w:val="18"/>
                <w:szCs w:val="18"/>
              </w:rPr>
              <w:t>III</w:t>
            </w:r>
            <w:r w:rsidR="00054458">
              <w:rPr>
                <w:rFonts w:ascii="Century Gothic" w:eastAsia="Century Gothic" w:hAnsi="Century Gothic" w:cs="Century Gothic"/>
                <w:color w:val="231F20"/>
                <w:w w:val="105"/>
                <w:sz w:val="18"/>
                <w:szCs w:val="18"/>
              </w:rPr>
              <w:t xml:space="preserve"> </w:t>
            </w:r>
            <w:r>
              <w:rPr>
                <w:rFonts w:ascii="Century Gothic" w:eastAsia="Century Gothic" w:hAnsi="Century Gothic" w:cs="Century Gothic"/>
                <w:color w:val="231F20"/>
                <w:w w:val="105"/>
                <w:sz w:val="18"/>
                <w:szCs w:val="18"/>
              </w:rPr>
              <w:t>or</w:t>
            </w:r>
            <w:r w:rsidR="00054458">
              <w:rPr>
                <w:rFonts w:ascii="Century Gothic" w:eastAsia="Century Gothic" w:hAnsi="Century Gothic" w:cs="Century Gothic"/>
                <w:color w:val="231F20"/>
                <w:spacing w:val="-20"/>
                <w:w w:val="105"/>
                <w:sz w:val="18"/>
                <w:szCs w:val="18"/>
              </w:rPr>
              <w:t xml:space="preserve"> </w:t>
            </w:r>
            <w:r>
              <w:rPr>
                <w:rFonts w:ascii="Century Gothic" w:eastAsia="Century Gothic" w:hAnsi="Century Gothic" w:cs="Century Gothic"/>
                <w:color w:val="231F20"/>
                <w:spacing w:val="-7"/>
                <w:w w:val="105"/>
                <w:sz w:val="18"/>
                <w:szCs w:val="18"/>
              </w:rPr>
              <w:t>IV.</w:t>
            </w:r>
          </w:p>
          <w:p w:rsidR="00A25E22" w:rsidRDefault="00B73B9C" w:rsidP="005F49ED">
            <w:pPr>
              <w:pStyle w:val="TableParagraph"/>
              <w:spacing w:before="129" w:line="393" w:lineRule="auto"/>
              <w:ind w:left="263" w:right="5081"/>
              <w:rPr>
                <w:rFonts w:ascii="Calibri" w:eastAsia="Calibri" w:hAnsi="Calibri" w:cs="Calibri"/>
                <w:sz w:val="18"/>
                <w:szCs w:val="18"/>
              </w:rPr>
            </w:pPr>
            <w:r w:rsidRPr="005F49ED">
              <w:rPr>
                <w:rFonts w:ascii="Century Gothic" w:hAnsi="Century Gothic"/>
                <w:b/>
                <w:color w:val="231F20"/>
                <w:w w:val="125"/>
                <w:sz w:val="18"/>
              </w:rPr>
              <w:t>Field</w:t>
            </w:r>
            <w:r w:rsidR="00054458">
              <w:rPr>
                <w:rFonts w:ascii="Century Gothic" w:hAnsi="Century Gothic"/>
                <w:b/>
                <w:color w:val="231F20"/>
                <w:w w:val="125"/>
                <w:sz w:val="18"/>
              </w:rPr>
              <w:t xml:space="preserve"> </w:t>
            </w:r>
            <w:r w:rsidRPr="005F49ED">
              <w:rPr>
                <w:rFonts w:ascii="Century Gothic" w:hAnsi="Century Gothic"/>
                <w:b/>
                <w:color w:val="231F20"/>
                <w:w w:val="125"/>
                <w:sz w:val="18"/>
              </w:rPr>
              <w:t>of</w:t>
            </w:r>
            <w:r w:rsidR="00054458">
              <w:rPr>
                <w:rFonts w:ascii="Century Gothic" w:hAnsi="Century Gothic"/>
                <w:b/>
                <w:color w:val="231F20"/>
                <w:spacing w:val="1"/>
                <w:w w:val="125"/>
                <w:sz w:val="18"/>
              </w:rPr>
              <w:t xml:space="preserve"> </w:t>
            </w:r>
            <w:r w:rsidRPr="005F49ED">
              <w:rPr>
                <w:rFonts w:ascii="Century Gothic" w:hAnsi="Century Gothic"/>
                <w:b/>
                <w:color w:val="231F20"/>
                <w:w w:val="125"/>
                <w:sz w:val="18"/>
              </w:rPr>
              <w:t>Education</w:t>
            </w:r>
            <w:r w:rsidR="00054458">
              <w:rPr>
                <w:rFonts w:ascii="Calibri"/>
                <w:b/>
                <w:color w:val="231F20"/>
                <w:w w:val="120"/>
                <w:sz w:val="18"/>
              </w:rPr>
              <w:t xml:space="preserve"> </w:t>
            </w:r>
            <w:r w:rsidRPr="005F49ED">
              <w:rPr>
                <w:rFonts w:ascii="Century Gothic" w:hAnsi="Century Gothic"/>
                <w:b/>
                <w:color w:val="231F20"/>
                <w:w w:val="125"/>
                <w:sz w:val="18"/>
              </w:rPr>
              <w:t>STEM</w:t>
            </w:r>
          </w:p>
          <w:p w:rsidR="00A25E22" w:rsidRDefault="00B73B9C">
            <w:pPr>
              <w:pStyle w:val="TableParagraph"/>
              <w:spacing w:line="211" w:lineRule="exact"/>
              <w:ind w:left="263"/>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12"/>
                <w:w w:val="105"/>
                <w:sz w:val="18"/>
              </w:rPr>
              <w:t xml:space="preserve"> </w:t>
            </w:r>
            <w:r>
              <w:rPr>
                <w:rFonts w:ascii="Century Gothic"/>
                <w:color w:val="231F20"/>
                <w:w w:val="105"/>
                <w:sz w:val="18"/>
              </w:rPr>
              <w:t>following</w:t>
            </w:r>
            <w:r w:rsidR="00054458">
              <w:rPr>
                <w:rFonts w:ascii="Century Gothic"/>
                <w:color w:val="231F20"/>
                <w:spacing w:val="-12"/>
                <w:w w:val="105"/>
                <w:sz w:val="18"/>
              </w:rPr>
              <w:t xml:space="preserve"> </w:t>
            </w:r>
            <w:r>
              <w:rPr>
                <w:rFonts w:ascii="Century Gothic"/>
                <w:color w:val="231F20"/>
                <w:w w:val="105"/>
                <w:sz w:val="18"/>
              </w:rPr>
              <w:t>fields</w:t>
            </w:r>
            <w:r w:rsidR="00054458">
              <w:rPr>
                <w:rFonts w:ascii="Century Gothic"/>
                <w:color w:val="231F20"/>
                <w:spacing w:val="-12"/>
                <w:w w:val="105"/>
                <w:sz w:val="18"/>
              </w:rPr>
              <w:t xml:space="preserve"> </w:t>
            </w:r>
            <w:r>
              <w:rPr>
                <w:rFonts w:ascii="Century Gothic"/>
                <w:color w:val="231F20"/>
                <w:w w:val="105"/>
                <w:sz w:val="18"/>
              </w:rPr>
              <w:t>of</w:t>
            </w:r>
            <w:r w:rsidR="00054458">
              <w:rPr>
                <w:rFonts w:ascii="Century Gothic"/>
                <w:color w:val="231F20"/>
                <w:spacing w:val="-12"/>
                <w:w w:val="105"/>
                <w:sz w:val="18"/>
              </w:rPr>
              <w:t xml:space="preserve"> </w:t>
            </w:r>
            <w:r>
              <w:rPr>
                <w:rFonts w:ascii="Century Gothic"/>
                <w:color w:val="231F20"/>
                <w:w w:val="105"/>
                <w:sz w:val="18"/>
              </w:rPr>
              <w:t>education</w:t>
            </w:r>
            <w:r w:rsidR="00054458">
              <w:rPr>
                <w:rFonts w:ascii="Century Gothic"/>
                <w:color w:val="231F20"/>
                <w:spacing w:val="-12"/>
                <w:w w:val="105"/>
                <w:sz w:val="18"/>
              </w:rPr>
              <w:t xml:space="preserve"> </w:t>
            </w:r>
            <w:r>
              <w:rPr>
                <w:rFonts w:ascii="Century Gothic"/>
                <w:color w:val="231F20"/>
                <w:w w:val="105"/>
                <w:sz w:val="18"/>
              </w:rPr>
              <w:t>are</w:t>
            </w:r>
            <w:r w:rsidR="00054458">
              <w:rPr>
                <w:rFonts w:ascii="Century Gothic"/>
                <w:color w:val="231F20"/>
                <w:spacing w:val="-12"/>
                <w:w w:val="105"/>
                <w:sz w:val="18"/>
              </w:rPr>
              <w:t xml:space="preserve"> </w:t>
            </w:r>
            <w:r>
              <w:rPr>
                <w:rFonts w:ascii="Century Gothic"/>
                <w:color w:val="231F20"/>
                <w:w w:val="105"/>
                <w:sz w:val="18"/>
              </w:rPr>
              <w:t>recognised</w:t>
            </w:r>
            <w:r w:rsidR="00054458">
              <w:rPr>
                <w:rFonts w:ascii="Century Gothic"/>
                <w:color w:val="231F20"/>
                <w:spacing w:val="-12"/>
                <w:w w:val="105"/>
                <w:sz w:val="18"/>
              </w:rPr>
              <w:t xml:space="preserve"> </w:t>
            </w:r>
            <w:r>
              <w:rPr>
                <w:rFonts w:ascii="Century Gothic"/>
                <w:color w:val="231F20"/>
                <w:w w:val="105"/>
                <w:sz w:val="18"/>
              </w:rPr>
              <w:t>as</w:t>
            </w:r>
            <w:r w:rsidR="00054458">
              <w:rPr>
                <w:rFonts w:ascii="Century Gothic"/>
                <w:color w:val="231F20"/>
                <w:spacing w:val="-12"/>
                <w:w w:val="105"/>
                <w:sz w:val="18"/>
              </w:rPr>
              <w:t xml:space="preserve"> </w:t>
            </w:r>
            <w:r>
              <w:rPr>
                <w:rFonts w:ascii="Century Gothic"/>
                <w:color w:val="231F20"/>
                <w:w w:val="105"/>
                <w:sz w:val="18"/>
              </w:rPr>
              <w:t>STEM</w:t>
            </w:r>
            <w:r w:rsidR="00054458">
              <w:rPr>
                <w:rFonts w:ascii="Century Gothic"/>
                <w:color w:val="231F20"/>
                <w:spacing w:val="-12"/>
                <w:w w:val="105"/>
                <w:sz w:val="18"/>
              </w:rPr>
              <w:t xml:space="preserve"> </w:t>
            </w:r>
            <w:r>
              <w:rPr>
                <w:rFonts w:ascii="Century Gothic"/>
                <w:color w:val="231F20"/>
                <w:w w:val="105"/>
                <w:sz w:val="18"/>
              </w:rPr>
              <w:t>related:</w:t>
            </w:r>
          </w:p>
          <w:p w:rsidR="00A25E22" w:rsidRDefault="00B73B9C">
            <w:pPr>
              <w:pStyle w:val="TableParagraph"/>
              <w:numPr>
                <w:ilvl w:val="0"/>
                <w:numId w:val="4"/>
              </w:numPr>
              <w:tabs>
                <w:tab w:val="left" w:pos="404"/>
              </w:tabs>
              <w:spacing w:before="139"/>
              <w:ind w:hanging="140"/>
              <w:rPr>
                <w:rFonts w:ascii="Century Gothic" w:eastAsia="Century Gothic" w:hAnsi="Century Gothic" w:cs="Century Gothic"/>
                <w:sz w:val="18"/>
                <w:szCs w:val="18"/>
              </w:rPr>
            </w:pPr>
            <w:r>
              <w:rPr>
                <w:rFonts w:ascii="Century Gothic"/>
                <w:color w:val="231F20"/>
                <w:sz w:val="18"/>
              </w:rPr>
              <w:t>Engineering</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related</w:t>
            </w:r>
            <w:r w:rsidR="00054458">
              <w:rPr>
                <w:rFonts w:ascii="Century Gothic"/>
                <w:color w:val="231F20"/>
                <w:spacing w:val="13"/>
                <w:sz w:val="18"/>
              </w:rPr>
              <w:t xml:space="preserve"> </w:t>
            </w:r>
            <w:r>
              <w:rPr>
                <w:rFonts w:ascii="Century Gothic"/>
                <w:color w:val="231F20"/>
                <w:sz w:val="18"/>
              </w:rPr>
              <w:t>technologies</w:t>
            </w:r>
          </w:p>
          <w:p w:rsidR="00A25E22" w:rsidRDefault="00B73B9C">
            <w:pPr>
              <w:pStyle w:val="TableParagraph"/>
              <w:numPr>
                <w:ilvl w:val="0"/>
                <w:numId w:val="4"/>
              </w:numPr>
              <w:tabs>
                <w:tab w:val="left" w:pos="404"/>
              </w:tabs>
              <w:spacing w:before="139"/>
              <w:ind w:hanging="140"/>
              <w:rPr>
                <w:rFonts w:ascii="Century Gothic" w:eastAsia="Century Gothic" w:hAnsi="Century Gothic" w:cs="Century Gothic"/>
                <w:sz w:val="18"/>
                <w:szCs w:val="18"/>
              </w:rPr>
            </w:pPr>
            <w:r>
              <w:rPr>
                <w:rFonts w:ascii="Century Gothic"/>
                <w:color w:val="231F20"/>
                <w:w w:val="105"/>
                <w:sz w:val="18"/>
              </w:rPr>
              <w:t>Information</w:t>
            </w:r>
            <w:r w:rsidR="00054458">
              <w:rPr>
                <w:rFonts w:ascii="Century Gothic"/>
                <w:color w:val="231F20"/>
                <w:w w:val="105"/>
                <w:sz w:val="18"/>
              </w:rPr>
              <w:t xml:space="preserve"> </w:t>
            </w:r>
            <w:r>
              <w:rPr>
                <w:rFonts w:ascii="Century Gothic"/>
                <w:color w:val="231F20"/>
                <w:w w:val="105"/>
                <w:sz w:val="18"/>
              </w:rPr>
              <w:t>technology</w:t>
            </w:r>
          </w:p>
          <w:p w:rsidR="00A25E22" w:rsidRDefault="00B73B9C">
            <w:pPr>
              <w:pStyle w:val="TableParagraph"/>
              <w:numPr>
                <w:ilvl w:val="0"/>
                <w:numId w:val="4"/>
              </w:numPr>
              <w:tabs>
                <w:tab w:val="left" w:pos="404"/>
              </w:tabs>
              <w:spacing w:before="139"/>
              <w:ind w:hanging="140"/>
              <w:rPr>
                <w:rFonts w:ascii="Century Gothic" w:eastAsia="Century Gothic" w:hAnsi="Century Gothic" w:cs="Century Gothic"/>
                <w:sz w:val="18"/>
                <w:szCs w:val="18"/>
              </w:rPr>
            </w:pPr>
            <w:r>
              <w:rPr>
                <w:rFonts w:ascii="Century Gothic"/>
                <w:color w:val="231F20"/>
                <w:sz w:val="18"/>
              </w:rPr>
              <w:t>Natural</w:t>
            </w:r>
            <w:r w:rsidR="00054458">
              <w:rPr>
                <w:rFonts w:ascii="Century Gothic"/>
                <w:color w:val="231F20"/>
                <w:sz w:val="18"/>
              </w:rPr>
              <w:t xml:space="preserve"> </w:t>
            </w:r>
            <w:r>
              <w:rPr>
                <w:rFonts w:ascii="Century Gothic"/>
                <w:color w:val="231F20"/>
                <w:sz w:val="18"/>
              </w:rPr>
              <w:t>and</w:t>
            </w:r>
            <w:r w:rsidR="00054458">
              <w:rPr>
                <w:rFonts w:ascii="Century Gothic"/>
                <w:color w:val="231F20"/>
                <w:sz w:val="18"/>
              </w:rPr>
              <w:t xml:space="preserve"> </w:t>
            </w:r>
            <w:r>
              <w:rPr>
                <w:rFonts w:ascii="Century Gothic"/>
                <w:color w:val="231F20"/>
                <w:sz w:val="18"/>
              </w:rPr>
              <w:t>physical</w:t>
            </w:r>
            <w:r w:rsidR="00054458">
              <w:rPr>
                <w:rFonts w:ascii="Century Gothic"/>
                <w:color w:val="231F20"/>
                <w:spacing w:val="11"/>
                <w:sz w:val="18"/>
              </w:rPr>
              <w:t xml:space="preserve"> </w:t>
            </w:r>
            <w:r>
              <w:rPr>
                <w:rFonts w:ascii="Century Gothic"/>
                <w:color w:val="231F20"/>
                <w:sz w:val="18"/>
              </w:rPr>
              <w:t>sciences</w:t>
            </w:r>
          </w:p>
          <w:p w:rsidR="00A25E22" w:rsidRDefault="00B73B9C">
            <w:pPr>
              <w:pStyle w:val="TableParagraph"/>
              <w:numPr>
                <w:ilvl w:val="0"/>
                <w:numId w:val="4"/>
              </w:numPr>
              <w:tabs>
                <w:tab w:val="left" w:pos="404"/>
              </w:tabs>
              <w:spacing w:before="139"/>
              <w:ind w:hanging="140"/>
              <w:rPr>
                <w:rFonts w:ascii="Century Gothic" w:eastAsia="Century Gothic" w:hAnsi="Century Gothic" w:cs="Century Gothic"/>
                <w:sz w:val="18"/>
                <w:szCs w:val="18"/>
              </w:rPr>
            </w:pPr>
            <w:r>
              <w:rPr>
                <w:rFonts w:ascii="Century Gothic"/>
                <w:color w:val="231F20"/>
                <w:w w:val="105"/>
                <w:sz w:val="18"/>
              </w:rPr>
              <w:t>Agriculture,</w:t>
            </w:r>
            <w:r w:rsidR="00054458">
              <w:rPr>
                <w:rFonts w:ascii="Century Gothic"/>
                <w:color w:val="231F20"/>
                <w:w w:val="105"/>
                <w:sz w:val="18"/>
              </w:rPr>
              <w:t xml:space="preserve"> </w:t>
            </w:r>
            <w:r>
              <w:rPr>
                <w:rFonts w:ascii="Century Gothic"/>
                <w:color w:val="231F20"/>
                <w:w w:val="105"/>
                <w:sz w:val="18"/>
              </w:rPr>
              <w:t>environmental</w:t>
            </w:r>
            <w:r w:rsidR="00054458">
              <w:rPr>
                <w:rFonts w:ascii="Century Gothic"/>
                <w:color w:val="231F20"/>
                <w:w w:val="105"/>
                <w:sz w:val="18"/>
              </w:rPr>
              <w:t xml:space="preserve"> </w:t>
            </w:r>
            <w:r>
              <w:rPr>
                <w:rFonts w:ascii="Century Gothic"/>
                <w:color w:val="231F20"/>
                <w:w w:val="105"/>
                <w:sz w:val="18"/>
              </w:rPr>
              <w:t>and</w:t>
            </w:r>
            <w:r w:rsidR="00054458">
              <w:rPr>
                <w:rFonts w:ascii="Century Gothic"/>
                <w:color w:val="231F20"/>
                <w:w w:val="105"/>
                <w:sz w:val="18"/>
              </w:rPr>
              <w:t xml:space="preserve"> </w:t>
            </w:r>
            <w:r>
              <w:rPr>
                <w:rFonts w:ascii="Century Gothic"/>
                <w:color w:val="231F20"/>
                <w:w w:val="105"/>
                <w:sz w:val="18"/>
              </w:rPr>
              <w:t>related</w:t>
            </w:r>
            <w:r w:rsidR="00054458">
              <w:rPr>
                <w:rFonts w:ascii="Century Gothic"/>
                <w:color w:val="231F20"/>
                <w:spacing w:val="-2"/>
                <w:w w:val="105"/>
                <w:sz w:val="18"/>
              </w:rPr>
              <w:t xml:space="preserve"> </w:t>
            </w:r>
            <w:r>
              <w:rPr>
                <w:rFonts w:ascii="Century Gothic"/>
                <w:color w:val="231F20"/>
                <w:w w:val="105"/>
                <w:sz w:val="18"/>
              </w:rPr>
              <w:t>studies</w:t>
            </w:r>
          </w:p>
          <w:p w:rsidR="00A25E22" w:rsidRDefault="00B73B9C">
            <w:pPr>
              <w:pStyle w:val="TableParagraph"/>
              <w:spacing w:before="139" w:line="261" w:lineRule="auto"/>
              <w:ind w:left="263" w:right="561"/>
              <w:rPr>
                <w:rFonts w:ascii="Century Gothic" w:eastAsia="Century Gothic" w:hAnsi="Century Gothic" w:cs="Century Gothic"/>
                <w:sz w:val="18"/>
                <w:szCs w:val="18"/>
              </w:rPr>
            </w:pPr>
            <w:r>
              <w:rPr>
                <w:rFonts w:ascii="Century Gothic" w:eastAsia="Century Gothic" w:hAnsi="Century Gothic" w:cs="Century Gothic"/>
                <w:color w:val="231F20"/>
                <w:sz w:val="18"/>
                <w:szCs w:val="18"/>
              </w:rPr>
              <w:t>The</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Architecture</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Building,</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Health</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fields</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of</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education</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are</w:t>
            </w:r>
            <w:r w:rsidR="00054458">
              <w:rPr>
                <w:rFonts w:ascii="Century Gothic" w:eastAsia="Century Gothic" w:hAnsi="Century Gothic" w:cs="Century Gothic"/>
                <w:color w:val="231F20"/>
                <w:spacing w:val="11"/>
                <w:sz w:val="18"/>
                <w:szCs w:val="18"/>
              </w:rPr>
              <w:t xml:space="preserve"> </w:t>
            </w:r>
            <w:r>
              <w:rPr>
                <w:rFonts w:ascii="Century Gothic" w:eastAsia="Century Gothic" w:hAnsi="Century Gothic" w:cs="Century Gothic"/>
                <w:color w:val="231F20"/>
                <w:sz w:val="18"/>
                <w:szCs w:val="18"/>
              </w:rPr>
              <w:t>reported</w:t>
            </w:r>
            <w:r w:rsidR="00054458">
              <w:rPr>
                <w:rFonts w:ascii="Century Gothic" w:eastAsia="Century Gothic" w:hAnsi="Century Gothic" w:cs="Century Gothic"/>
                <w:color w:val="231F20"/>
                <w:spacing w:val="-38"/>
                <w:sz w:val="18"/>
                <w:szCs w:val="18"/>
              </w:rPr>
              <w:t xml:space="preserve"> </w:t>
            </w:r>
            <w:r>
              <w:rPr>
                <w:rFonts w:ascii="Century Gothic" w:eastAsia="Century Gothic" w:hAnsi="Century Gothic" w:cs="Century Gothic"/>
                <w:color w:val="231F20"/>
                <w:sz w:val="18"/>
                <w:szCs w:val="18"/>
              </w:rPr>
              <w:t>separately</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as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pacing w:val="-3"/>
                <w:sz w:val="18"/>
                <w:szCs w:val="18"/>
              </w:rPr>
              <w:t>‘Architecture</w:t>
            </w:r>
            <w:r w:rsidR="00054458">
              <w:rPr>
                <w:rFonts w:ascii="Century Gothic" w:eastAsia="Century Gothic" w:hAnsi="Century Gothic" w:cs="Century Gothic"/>
                <w:color w:val="231F20"/>
                <w:spacing w:val="-3"/>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Health’</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are</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not</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considered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to</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be</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pure</w:t>
            </w:r>
            <w:r w:rsidR="00054458">
              <w:rPr>
                <w:rFonts w:ascii="Century Gothic" w:eastAsia="Century Gothic" w:hAnsi="Century Gothic" w:cs="Century Gothic"/>
                <w:color w:val="231F20"/>
                <w:spacing w:val="14"/>
                <w:sz w:val="18"/>
                <w:szCs w:val="18"/>
              </w:rPr>
              <w:t xml:space="preserve"> </w:t>
            </w:r>
            <w:r>
              <w:rPr>
                <w:rFonts w:ascii="Century Gothic" w:eastAsia="Century Gothic" w:hAnsi="Century Gothic" w:cs="Century Gothic"/>
                <w:color w:val="231F20"/>
                <w:sz w:val="18"/>
                <w:szCs w:val="18"/>
              </w:rPr>
              <w:t>STEM</w:t>
            </w:r>
            <w:r w:rsidR="00054458">
              <w:rPr>
                <w:rFonts w:ascii="Century Gothic" w:eastAsia="Century Gothic" w:hAnsi="Century Gothic" w:cs="Century Gothic"/>
                <w:color w:val="231F20"/>
                <w:w w:val="116"/>
                <w:sz w:val="18"/>
                <w:szCs w:val="18"/>
              </w:rPr>
              <w:t xml:space="preserve"> </w:t>
            </w:r>
            <w:r>
              <w:rPr>
                <w:rFonts w:ascii="Century Gothic" w:eastAsia="Century Gothic" w:hAnsi="Century Gothic" w:cs="Century Gothic"/>
                <w:color w:val="231F20"/>
                <w:sz w:val="18"/>
                <w:szCs w:val="18"/>
              </w:rPr>
              <w:t>disciplines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but</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they</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pacing w:val="-3"/>
                <w:sz w:val="18"/>
                <w:szCs w:val="18"/>
              </w:rPr>
              <w:t>have</w:t>
            </w:r>
            <w:r w:rsidR="00054458">
              <w:rPr>
                <w:rFonts w:ascii="Century Gothic" w:eastAsia="Century Gothic" w:hAnsi="Century Gothic" w:cs="Century Gothic"/>
                <w:color w:val="231F20"/>
                <w:spacing w:val="-3"/>
                <w:sz w:val="18"/>
                <w:szCs w:val="18"/>
              </w:rPr>
              <w:t xml:space="preserve"> </w:t>
            </w:r>
            <w:r>
              <w:rPr>
                <w:rFonts w:ascii="Century Gothic" w:eastAsia="Century Gothic" w:hAnsi="Century Gothic" w:cs="Century Gothic"/>
                <w:color w:val="231F20"/>
                <w:sz w:val="18"/>
                <w:szCs w:val="18"/>
              </w:rPr>
              <w:t>significant</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elements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of</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mathematics</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and</w:t>
            </w:r>
            <w:r w:rsidR="00054458">
              <w:rPr>
                <w:rFonts w:ascii="Century Gothic" w:eastAsia="Century Gothic" w:hAnsi="Century Gothic" w:cs="Century Gothic"/>
                <w:color w:val="231F20"/>
                <w:sz w:val="18"/>
                <w:szCs w:val="18"/>
              </w:rPr>
              <w:t xml:space="preserve"> </w:t>
            </w:r>
            <w:r>
              <w:rPr>
                <w:rFonts w:ascii="Century Gothic" w:eastAsia="Century Gothic" w:hAnsi="Century Gothic" w:cs="Century Gothic"/>
                <w:color w:val="231F20"/>
                <w:sz w:val="18"/>
                <w:szCs w:val="18"/>
              </w:rPr>
              <w:t>science.</w:t>
            </w:r>
          </w:p>
        </w:tc>
        <w:tc>
          <w:tcPr>
            <w:tcW w:w="134" w:type="dxa"/>
            <w:tcBorders>
              <w:top w:val="single" w:sz="4" w:space="0" w:color="003447"/>
              <w:left w:val="nil"/>
              <w:bottom w:val="single" w:sz="4" w:space="0" w:color="003447"/>
              <w:right w:val="nil"/>
            </w:tcBorders>
            <w:shd w:val="clear" w:color="auto" w:fill="C5CED6"/>
          </w:tcPr>
          <w:p w:rsidR="00A25E22" w:rsidRDefault="00A25E22"/>
        </w:tc>
        <w:tc>
          <w:tcPr>
            <w:tcW w:w="1427" w:type="dxa"/>
            <w:tcBorders>
              <w:top w:val="nil"/>
              <w:left w:val="nil"/>
              <w:bottom w:val="nil"/>
              <w:right w:val="nil"/>
            </w:tcBorders>
          </w:tcPr>
          <w:p w:rsidR="00A25E22" w:rsidRDefault="00A25E22"/>
        </w:tc>
      </w:tr>
      <w:tr w:rsidR="00A25E22">
        <w:trPr>
          <w:trHeight w:hRule="exact" w:val="7114"/>
          <w:jc w:val="right"/>
        </w:trPr>
        <w:tc>
          <w:tcPr>
            <w:tcW w:w="1405"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108" w:right="261"/>
              <w:rPr>
                <w:rFonts w:ascii="Century Gothic" w:eastAsia="Century Gothic" w:hAnsi="Century Gothic" w:cs="Century Gothic"/>
                <w:sz w:val="18"/>
                <w:szCs w:val="18"/>
              </w:rPr>
            </w:pPr>
            <w:r>
              <w:rPr>
                <w:rFonts w:ascii="Century Gothic"/>
                <w:color w:val="231F20"/>
                <w:w w:val="105"/>
                <w:sz w:val="18"/>
              </w:rPr>
              <w:t>Additional</w:t>
            </w:r>
            <w:r w:rsidR="00054458">
              <w:rPr>
                <w:rFonts w:ascii="Century Gothic"/>
                <w:color w:val="231F20"/>
                <w:w w:val="102"/>
                <w:sz w:val="18"/>
              </w:rPr>
              <w:t xml:space="preserve"> </w:t>
            </w:r>
            <w:r>
              <w:rPr>
                <w:rFonts w:ascii="Century Gothic"/>
                <w:color w:val="231F20"/>
                <w:spacing w:val="-1"/>
                <w:w w:val="105"/>
                <w:sz w:val="18"/>
              </w:rPr>
              <w:t>information</w:t>
            </w:r>
          </w:p>
        </w:tc>
        <w:tc>
          <w:tcPr>
            <w:tcW w:w="7522" w:type="dxa"/>
            <w:tcBorders>
              <w:top w:val="single" w:sz="4" w:space="0" w:color="003447"/>
              <w:left w:val="nil"/>
              <w:bottom w:val="single" w:sz="4" w:space="0" w:color="003447"/>
              <w:right w:val="nil"/>
            </w:tcBorders>
            <w:shd w:val="clear" w:color="auto" w:fill="E0E4E8"/>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spacing w:line="261" w:lineRule="auto"/>
              <w:ind w:left="263" w:right="122"/>
              <w:rPr>
                <w:rFonts w:ascii="Century Gothic" w:eastAsia="Century Gothic" w:hAnsi="Century Gothic" w:cs="Century Gothic"/>
                <w:sz w:val="18"/>
                <w:szCs w:val="18"/>
              </w:rPr>
            </w:pP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National</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Student</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Outcomes</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Survey</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is</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an</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annual</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survey</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that</w:t>
            </w:r>
            <w:r w:rsidR="00054458">
              <w:rPr>
                <w:rFonts w:ascii="Century Gothic" w:eastAsia="Century Gothic" w:hAnsi="Century Gothic" w:cs="Century Gothic"/>
                <w:color w:val="231F20"/>
                <w:spacing w:val="-5"/>
                <w:w w:val="105"/>
                <w:sz w:val="18"/>
                <w:szCs w:val="18"/>
              </w:rPr>
              <w:t xml:space="preserve"> </w:t>
            </w:r>
            <w:r>
              <w:rPr>
                <w:rFonts w:ascii="Century Gothic" w:eastAsia="Century Gothic" w:hAnsi="Century Gothic" w:cs="Century Gothic"/>
                <w:color w:val="231F20"/>
                <w:w w:val="105"/>
                <w:sz w:val="18"/>
                <w:szCs w:val="18"/>
              </w:rPr>
              <w:t>collects</w:t>
            </w:r>
            <w:r w:rsidR="00054458">
              <w:rPr>
                <w:rFonts w:ascii="Century Gothic" w:eastAsia="Century Gothic" w:hAnsi="Century Gothic" w:cs="Century Gothic"/>
                <w:color w:val="231F20"/>
                <w:w w:val="105"/>
                <w:sz w:val="18"/>
                <w:szCs w:val="18"/>
              </w:rPr>
              <w:t xml:space="preserve"> </w:t>
            </w:r>
            <w:r>
              <w:rPr>
                <w:rFonts w:ascii="Century Gothic" w:eastAsia="Century Gothic" w:hAnsi="Century Gothic" w:cs="Century Gothic"/>
                <w:color w:val="231F20"/>
                <w:w w:val="105"/>
                <w:sz w:val="18"/>
                <w:szCs w:val="18"/>
              </w:rPr>
              <w:t>information</w:t>
            </w:r>
            <w:r w:rsidR="00054458">
              <w:rPr>
                <w:rFonts w:ascii="Century Gothic" w:eastAsia="Century Gothic" w:hAnsi="Century Gothic" w:cs="Century Gothic"/>
                <w:color w:val="231F20"/>
                <w:spacing w:val="-8"/>
                <w:w w:val="105"/>
                <w:sz w:val="18"/>
                <w:szCs w:val="18"/>
              </w:rPr>
              <w:t xml:space="preserve"> </w:t>
            </w:r>
            <w:r>
              <w:rPr>
                <w:rFonts w:ascii="Century Gothic" w:eastAsia="Century Gothic" w:hAnsi="Century Gothic" w:cs="Century Gothic"/>
                <w:color w:val="231F20"/>
                <w:w w:val="105"/>
                <w:sz w:val="18"/>
                <w:szCs w:val="18"/>
              </w:rPr>
              <w:t>on</w:t>
            </w:r>
            <w:r w:rsidR="00054458">
              <w:rPr>
                <w:rFonts w:ascii="Century Gothic" w:eastAsia="Century Gothic" w:hAnsi="Century Gothic" w:cs="Century Gothic"/>
                <w:color w:val="231F20"/>
                <w:spacing w:val="-8"/>
                <w:w w:val="105"/>
                <w:sz w:val="18"/>
                <w:szCs w:val="18"/>
              </w:rPr>
              <w:t xml:space="preserve"> </w:t>
            </w:r>
            <w:r>
              <w:rPr>
                <w:rFonts w:ascii="Century Gothic" w:eastAsia="Century Gothic" w:hAnsi="Century Gothic" w:cs="Century Gothic"/>
                <w:color w:val="231F20"/>
                <w:w w:val="105"/>
                <w:sz w:val="18"/>
                <w:szCs w:val="18"/>
              </w:rPr>
              <w:t>vocational</w:t>
            </w:r>
            <w:r w:rsidR="00054458">
              <w:rPr>
                <w:rFonts w:ascii="Century Gothic" w:eastAsia="Century Gothic" w:hAnsi="Century Gothic" w:cs="Century Gothic"/>
                <w:color w:val="231F20"/>
                <w:spacing w:val="-8"/>
                <w:w w:val="105"/>
                <w:sz w:val="18"/>
                <w:szCs w:val="18"/>
              </w:rPr>
              <w:t xml:space="preserve"> </w:t>
            </w:r>
            <w:r>
              <w:rPr>
                <w:rFonts w:ascii="Century Gothic" w:eastAsia="Century Gothic" w:hAnsi="Century Gothic" w:cs="Century Gothic"/>
                <w:color w:val="231F20"/>
                <w:w w:val="105"/>
                <w:sz w:val="18"/>
                <w:szCs w:val="18"/>
              </w:rPr>
              <w:t>education</w:t>
            </w:r>
            <w:r w:rsidR="00054458">
              <w:rPr>
                <w:rFonts w:ascii="Century Gothic" w:eastAsia="Century Gothic" w:hAnsi="Century Gothic" w:cs="Century Gothic"/>
                <w:color w:val="231F20"/>
                <w:spacing w:val="-8"/>
                <w:w w:val="105"/>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8"/>
                <w:w w:val="105"/>
                <w:sz w:val="18"/>
                <w:szCs w:val="18"/>
              </w:rPr>
              <w:t xml:space="preserve"> </w:t>
            </w:r>
            <w:r>
              <w:rPr>
                <w:rFonts w:ascii="Century Gothic" w:eastAsia="Century Gothic" w:hAnsi="Century Gothic" w:cs="Century Gothic"/>
                <w:color w:val="231F20"/>
                <w:w w:val="105"/>
                <w:sz w:val="18"/>
                <w:szCs w:val="18"/>
              </w:rPr>
              <w:t>training</w:t>
            </w:r>
            <w:r w:rsidR="00054458">
              <w:rPr>
                <w:rFonts w:ascii="Century Gothic" w:eastAsia="Century Gothic" w:hAnsi="Century Gothic" w:cs="Century Gothic"/>
                <w:color w:val="231F20"/>
                <w:spacing w:val="-8"/>
                <w:w w:val="105"/>
                <w:sz w:val="18"/>
                <w:szCs w:val="18"/>
              </w:rPr>
              <w:t xml:space="preserve"> </w:t>
            </w:r>
            <w:r>
              <w:rPr>
                <w:rFonts w:ascii="Century Gothic" w:eastAsia="Century Gothic" w:hAnsi="Century Gothic" w:cs="Century Gothic"/>
                <w:color w:val="231F20"/>
                <w:w w:val="105"/>
                <w:sz w:val="18"/>
                <w:szCs w:val="18"/>
              </w:rPr>
              <w:t>(VET)</w:t>
            </w:r>
            <w:r w:rsidR="00054458">
              <w:rPr>
                <w:rFonts w:ascii="Century Gothic" w:eastAsia="Century Gothic" w:hAnsi="Century Gothic" w:cs="Century Gothic"/>
                <w:color w:val="231F20"/>
                <w:spacing w:val="-8"/>
                <w:w w:val="105"/>
                <w:sz w:val="18"/>
                <w:szCs w:val="18"/>
              </w:rPr>
              <w:t xml:space="preserve"> </w:t>
            </w:r>
            <w:r>
              <w:rPr>
                <w:rFonts w:ascii="Century Gothic" w:eastAsia="Century Gothic" w:hAnsi="Century Gothic" w:cs="Century Gothic"/>
                <w:color w:val="231F20"/>
                <w:w w:val="105"/>
                <w:sz w:val="18"/>
                <w:szCs w:val="18"/>
              </w:rPr>
              <w:t>students’</w:t>
            </w:r>
            <w:r w:rsidR="00054458">
              <w:rPr>
                <w:rFonts w:ascii="Century Gothic" w:eastAsia="Century Gothic" w:hAnsi="Century Gothic" w:cs="Century Gothic"/>
                <w:color w:val="231F20"/>
                <w:spacing w:val="-8"/>
                <w:w w:val="105"/>
                <w:sz w:val="18"/>
                <w:szCs w:val="18"/>
              </w:rPr>
              <w:t xml:space="preserve"> </w:t>
            </w:r>
            <w:r>
              <w:rPr>
                <w:rFonts w:ascii="Century Gothic" w:eastAsia="Century Gothic" w:hAnsi="Century Gothic" w:cs="Century Gothic"/>
                <w:color w:val="231F20"/>
                <w:w w:val="105"/>
                <w:sz w:val="18"/>
                <w:szCs w:val="18"/>
              </w:rPr>
              <w:t>reasons</w:t>
            </w:r>
            <w:r w:rsidR="00054458">
              <w:rPr>
                <w:rFonts w:ascii="Century Gothic" w:eastAsia="Century Gothic" w:hAnsi="Century Gothic" w:cs="Century Gothic"/>
                <w:color w:val="231F20"/>
                <w:spacing w:val="-8"/>
                <w:w w:val="105"/>
                <w:sz w:val="18"/>
                <w:szCs w:val="18"/>
              </w:rPr>
              <w:t xml:space="preserve"> </w:t>
            </w:r>
            <w:r>
              <w:rPr>
                <w:rFonts w:ascii="Century Gothic" w:eastAsia="Century Gothic" w:hAnsi="Century Gothic" w:cs="Century Gothic"/>
                <w:color w:val="231F20"/>
                <w:w w:val="105"/>
                <w:sz w:val="18"/>
                <w:szCs w:val="18"/>
              </w:rPr>
              <w:t>for</w:t>
            </w:r>
            <w:r w:rsidR="00054458">
              <w:rPr>
                <w:rFonts w:ascii="Century Gothic" w:eastAsia="Century Gothic" w:hAnsi="Century Gothic" w:cs="Century Gothic"/>
                <w:color w:val="231F20"/>
                <w:w w:val="109"/>
                <w:sz w:val="18"/>
                <w:szCs w:val="18"/>
              </w:rPr>
              <w:t xml:space="preserve"> </w:t>
            </w:r>
            <w:r>
              <w:rPr>
                <w:rFonts w:ascii="Century Gothic" w:eastAsia="Century Gothic" w:hAnsi="Century Gothic" w:cs="Century Gothic"/>
                <w:color w:val="231F20"/>
                <w:w w:val="105"/>
                <w:sz w:val="18"/>
                <w:szCs w:val="18"/>
              </w:rPr>
              <w:t>training</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their</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employment</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outcomes,</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satisfaction</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with</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training</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and</w:t>
            </w:r>
            <w:r w:rsidR="00054458">
              <w:rPr>
                <w:rFonts w:ascii="Century Gothic" w:eastAsia="Century Gothic" w:hAnsi="Century Gothic" w:cs="Century Gothic"/>
                <w:color w:val="231F20"/>
                <w:spacing w:val="-11"/>
                <w:w w:val="105"/>
                <w:sz w:val="18"/>
                <w:szCs w:val="18"/>
              </w:rPr>
              <w:t xml:space="preserve"> </w:t>
            </w:r>
            <w:r>
              <w:rPr>
                <w:rFonts w:ascii="Century Gothic" w:eastAsia="Century Gothic" w:hAnsi="Century Gothic" w:cs="Century Gothic"/>
                <w:color w:val="231F20"/>
                <w:w w:val="105"/>
                <w:sz w:val="18"/>
                <w:szCs w:val="18"/>
              </w:rPr>
              <w:t>further</w:t>
            </w:r>
            <w:r w:rsidR="00054458">
              <w:rPr>
                <w:rFonts w:ascii="Century Gothic" w:eastAsia="Century Gothic" w:hAnsi="Century Gothic" w:cs="Century Gothic"/>
                <w:color w:val="231F20"/>
                <w:w w:val="109"/>
                <w:sz w:val="18"/>
                <w:szCs w:val="18"/>
              </w:rPr>
              <w:t xml:space="preserve"> </w:t>
            </w:r>
            <w:r>
              <w:rPr>
                <w:rFonts w:ascii="Century Gothic" w:eastAsia="Century Gothic" w:hAnsi="Century Gothic" w:cs="Century Gothic"/>
                <w:color w:val="231F20"/>
                <w:w w:val="105"/>
                <w:sz w:val="18"/>
                <w:szCs w:val="18"/>
              </w:rPr>
              <w:t>study</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outcomes.</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Students</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included</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in</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survey</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are</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those</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who</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completed</w:t>
            </w:r>
            <w:r w:rsidR="00054458">
              <w:rPr>
                <w:rFonts w:ascii="Century Gothic" w:eastAsia="Century Gothic" w:hAnsi="Century Gothic" w:cs="Century Gothic"/>
                <w:color w:val="231F20"/>
                <w:spacing w:val="-14"/>
                <w:w w:val="105"/>
                <w:sz w:val="18"/>
                <w:szCs w:val="18"/>
              </w:rPr>
              <w:t xml:space="preserve"> </w:t>
            </w:r>
            <w:r>
              <w:rPr>
                <w:rFonts w:ascii="Century Gothic" w:eastAsia="Century Gothic" w:hAnsi="Century Gothic" w:cs="Century Gothic"/>
                <w:color w:val="231F20"/>
                <w:w w:val="105"/>
                <w:sz w:val="18"/>
                <w:szCs w:val="18"/>
              </w:rPr>
              <w:t>their</w:t>
            </w:r>
            <w:r w:rsidR="00054458">
              <w:rPr>
                <w:rFonts w:ascii="Century Gothic" w:eastAsia="Century Gothic" w:hAnsi="Century Gothic" w:cs="Century Gothic"/>
                <w:color w:val="231F20"/>
                <w:w w:val="108"/>
                <w:sz w:val="18"/>
                <w:szCs w:val="18"/>
              </w:rPr>
              <w:t xml:space="preserve"> </w:t>
            </w:r>
            <w:r>
              <w:rPr>
                <w:rFonts w:ascii="Century Gothic" w:eastAsia="Century Gothic" w:hAnsi="Century Gothic" w:cs="Century Gothic"/>
                <w:color w:val="231F20"/>
                <w:w w:val="105"/>
                <w:sz w:val="18"/>
                <w:szCs w:val="18"/>
              </w:rPr>
              <w:t>training</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w w:val="105"/>
                <w:sz w:val="18"/>
                <w:szCs w:val="18"/>
              </w:rPr>
              <w:t>in</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w w:val="105"/>
                <w:sz w:val="18"/>
                <w:szCs w:val="18"/>
              </w:rPr>
              <w:t>the</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w w:val="105"/>
                <w:sz w:val="18"/>
                <w:szCs w:val="18"/>
              </w:rPr>
              <w:t>previous</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w w:val="105"/>
                <w:sz w:val="18"/>
                <w:szCs w:val="18"/>
              </w:rPr>
              <w:t>calendar</w:t>
            </w:r>
            <w:r w:rsidR="00054458">
              <w:rPr>
                <w:rFonts w:ascii="Century Gothic" w:eastAsia="Century Gothic" w:hAnsi="Century Gothic" w:cs="Century Gothic"/>
                <w:color w:val="231F20"/>
                <w:spacing w:val="-22"/>
                <w:w w:val="105"/>
                <w:sz w:val="18"/>
                <w:szCs w:val="18"/>
              </w:rPr>
              <w:t xml:space="preserve"> </w:t>
            </w:r>
            <w:r>
              <w:rPr>
                <w:rFonts w:ascii="Century Gothic" w:eastAsia="Century Gothic" w:hAnsi="Century Gothic" w:cs="Century Gothic"/>
                <w:color w:val="231F20"/>
                <w:spacing w:val="-5"/>
                <w:w w:val="105"/>
                <w:sz w:val="18"/>
                <w:szCs w:val="18"/>
              </w:rPr>
              <w:t>year.</w:t>
            </w:r>
          </w:p>
          <w:p w:rsidR="00A25E22" w:rsidRDefault="00B73B9C">
            <w:pPr>
              <w:pStyle w:val="TableParagraph"/>
              <w:spacing w:before="120" w:line="261" w:lineRule="auto"/>
              <w:ind w:left="263" w:right="339"/>
              <w:rPr>
                <w:rFonts w:ascii="Century Gothic" w:eastAsia="Century Gothic" w:hAnsi="Century Gothic" w:cs="Century Gothic"/>
                <w:sz w:val="18"/>
                <w:szCs w:val="18"/>
              </w:rPr>
            </w:pPr>
            <w:r>
              <w:rPr>
                <w:rFonts w:ascii="Century Gothic"/>
                <w:color w:val="231F20"/>
                <w:w w:val="105"/>
                <w:sz w:val="18"/>
              </w:rPr>
              <w:t>Each</w:t>
            </w:r>
            <w:r w:rsidR="00054458">
              <w:rPr>
                <w:rFonts w:ascii="Century Gothic"/>
                <w:color w:val="231F20"/>
                <w:spacing w:val="-15"/>
                <w:w w:val="105"/>
                <w:sz w:val="18"/>
              </w:rPr>
              <w:t xml:space="preserve"> </w:t>
            </w:r>
            <w:r>
              <w:rPr>
                <w:rFonts w:ascii="Century Gothic"/>
                <w:color w:val="231F20"/>
                <w:w w:val="105"/>
                <w:sz w:val="18"/>
              </w:rPr>
              <w:t>year</w:t>
            </w:r>
            <w:r w:rsidR="00054458">
              <w:rPr>
                <w:rFonts w:ascii="Century Gothic"/>
                <w:color w:val="231F20"/>
                <w:spacing w:val="-15"/>
                <w:w w:val="105"/>
                <w:sz w:val="18"/>
              </w:rPr>
              <w:t xml:space="preserve"> </w:t>
            </w:r>
            <w:r>
              <w:rPr>
                <w:rFonts w:ascii="Century Gothic"/>
                <w:color w:val="231F20"/>
                <w:w w:val="105"/>
                <w:sz w:val="18"/>
              </w:rPr>
              <w:t>the</w:t>
            </w:r>
            <w:r w:rsidR="00054458">
              <w:rPr>
                <w:rFonts w:ascii="Century Gothic"/>
                <w:color w:val="231F20"/>
                <w:spacing w:val="-15"/>
                <w:w w:val="105"/>
                <w:sz w:val="18"/>
              </w:rPr>
              <w:t xml:space="preserve"> </w:t>
            </w:r>
            <w:r>
              <w:rPr>
                <w:rFonts w:ascii="Century Gothic"/>
                <w:color w:val="231F20"/>
                <w:w w:val="105"/>
                <w:sz w:val="18"/>
              </w:rPr>
              <w:t>National</w:t>
            </w:r>
            <w:r w:rsidR="00054458">
              <w:rPr>
                <w:rFonts w:ascii="Century Gothic"/>
                <w:color w:val="231F20"/>
                <w:spacing w:val="-15"/>
                <w:w w:val="105"/>
                <w:sz w:val="18"/>
              </w:rPr>
              <w:t xml:space="preserve"> </w:t>
            </w:r>
            <w:r>
              <w:rPr>
                <w:rFonts w:ascii="Century Gothic"/>
                <w:color w:val="231F20"/>
                <w:w w:val="105"/>
                <w:sz w:val="18"/>
              </w:rPr>
              <w:t>Centre</w:t>
            </w:r>
            <w:r w:rsidR="00054458">
              <w:rPr>
                <w:rFonts w:ascii="Century Gothic"/>
                <w:color w:val="231F20"/>
                <w:spacing w:val="-15"/>
                <w:w w:val="105"/>
                <w:sz w:val="18"/>
              </w:rPr>
              <w:t xml:space="preserve"> </w:t>
            </w:r>
            <w:r>
              <w:rPr>
                <w:rFonts w:ascii="Century Gothic"/>
                <w:color w:val="231F20"/>
                <w:w w:val="105"/>
                <w:sz w:val="18"/>
              </w:rPr>
              <w:t>of</w:t>
            </w:r>
            <w:r w:rsidR="00054458">
              <w:rPr>
                <w:rFonts w:ascii="Century Gothic"/>
                <w:color w:val="231F20"/>
                <w:spacing w:val="-15"/>
                <w:w w:val="105"/>
                <w:sz w:val="18"/>
              </w:rPr>
              <w:t xml:space="preserve"> </w:t>
            </w:r>
            <w:r>
              <w:rPr>
                <w:rFonts w:ascii="Century Gothic"/>
                <w:color w:val="231F20"/>
                <w:w w:val="105"/>
                <w:sz w:val="18"/>
              </w:rPr>
              <w:t>Educational</w:t>
            </w:r>
            <w:r w:rsidR="00054458">
              <w:rPr>
                <w:rFonts w:ascii="Century Gothic"/>
                <w:color w:val="231F20"/>
                <w:spacing w:val="-15"/>
                <w:w w:val="105"/>
                <w:sz w:val="18"/>
              </w:rPr>
              <w:t xml:space="preserve"> </w:t>
            </w:r>
            <w:r>
              <w:rPr>
                <w:rFonts w:ascii="Century Gothic"/>
                <w:color w:val="231F20"/>
                <w:w w:val="105"/>
                <w:sz w:val="18"/>
              </w:rPr>
              <w:t>Research</w:t>
            </w:r>
            <w:r w:rsidR="00054458">
              <w:rPr>
                <w:rFonts w:ascii="Century Gothic"/>
                <w:color w:val="231F20"/>
                <w:spacing w:val="-15"/>
                <w:w w:val="105"/>
                <w:sz w:val="18"/>
              </w:rPr>
              <w:t xml:space="preserve"> </w:t>
            </w:r>
            <w:r>
              <w:rPr>
                <w:rFonts w:ascii="Century Gothic"/>
                <w:color w:val="231F20"/>
                <w:w w:val="105"/>
                <w:sz w:val="18"/>
              </w:rPr>
              <w:t>(NCVER)</w:t>
            </w:r>
            <w:r w:rsidR="00054458">
              <w:rPr>
                <w:rFonts w:ascii="Century Gothic"/>
                <w:color w:val="231F20"/>
                <w:spacing w:val="-15"/>
                <w:w w:val="105"/>
                <w:sz w:val="18"/>
              </w:rPr>
              <w:t xml:space="preserve"> </w:t>
            </w:r>
            <w:r>
              <w:rPr>
                <w:rFonts w:ascii="Century Gothic"/>
                <w:color w:val="231F20"/>
                <w:w w:val="105"/>
                <w:sz w:val="18"/>
              </w:rPr>
              <w:t>randomly</w:t>
            </w:r>
            <w:r w:rsidR="00054458">
              <w:rPr>
                <w:rFonts w:ascii="Century Gothic"/>
                <w:color w:val="231F20"/>
                <w:sz w:val="18"/>
              </w:rPr>
              <w:t xml:space="preserve"> </w:t>
            </w:r>
            <w:r>
              <w:rPr>
                <w:rFonts w:ascii="Century Gothic"/>
                <w:color w:val="231F20"/>
                <w:w w:val="105"/>
                <w:sz w:val="18"/>
              </w:rPr>
              <w:t>selects</w:t>
            </w:r>
            <w:r w:rsidR="00054458">
              <w:rPr>
                <w:rFonts w:ascii="Century Gothic"/>
                <w:color w:val="231F20"/>
                <w:spacing w:val="-10"/>
                <w:w w:val="105"/>
                <w:sz w:val="18"/>
              </w:rPr>
              <w:t xml:space="preserve"> </w:t>
            </w:r>
            <w:r>
              <w:rPr>
                <w:rFonts w:ascii="Century Gothic"/>
                <w:color w:val="231F20"/>
                <w:w w:val="105"/>
                <w:sz w:val="18"/>
              </w:rPr>
              <w:t>a</w:t>
            </w:r>
            <w:r w:rsidR="00054458">
              <w:rPr>
                <w:rFonts w:ascii="Century Gothic"/>
                <w:color w:val="231F20"/>
                <w:spacing w:val="-10"/>
                <w:w w:val="105"/>
                <w:sz w:val="18"/>
              </w:rPr>
              <w:t xml:space="preserve"> </w:t>
            </w:r>
            <w:r>
              <w:rPr>
                <w:rFonts w:ascii="Century Gothic"/>
                <w:color w:val="231F20"/>
                <w:w w:val="105"/>
                <w:sz w:val="18"/>
              </w:rPr>
              <w:t>sample</w:t>
            </w:r>
            <w:r w:rsidR="00054458">
              <w:rPr>
                <w:rFonts w:ascii="Century Gothic"/>
                <w:color w:val="231F20"/>
                <w:spacing w:val="-10"/>
                <w:w w:val="105"/>
                <w:sz w:val="18"/>
              </w:rPr>
              <w:t xml:space="preserve"> </w:t>
            </w:r>
            <w:r>
              <w:rPr>
                <w:rFonts w:ascii="Century Gothic"/>
                <w:color w:val="231F20"/>
                <w:w w:val="105"/>
                <w:sz w:val="18"/>
              </w:rPr>
              <w:t>of</w:t>
            </w:r>
            <w:r w:rsidR="00054458">
              <w:rPr>
                <w:rFonts w:ascii="Century Gothic"/>
                <w:color w:val="231F20"/>
                <w:spacing w:val="-10"/>
                <w:w w:val="105"/>
                <w:sz w:val="18"/>
              </w:rPr>
              <w:t xml:space="preserve"> </w:t>
            </w:r>
            <w:r>
              <w:rPr>
                <w:rFonts w:ascii="Century Gothic"/>
                <w:color w:val="231F20"/>
                <w:w w:val="105"/>
                <w:sz w:val="18"/>
              </w:rPr>
              <w:t>students</w:t>
            </w:r>
            <w:r w:rsidR="00054458">
              <w:rPr>
                <w:rFonts w:ascii="Century Gothic"/>
                <w:color w:val="231F20"/>
                <w:spacing w:val="-10"/>
                <w:w w:val="105"/>
                <w:sz w:val="18"/>
              </w:rPr>
              <w:t xml:space="preserve"> </w:t>
            </w:r>
            <w:r>
              <w:rPr>
                <w:rFonts w:ascii="Century Gothic"/>
                <w:color w:val="231F20"/>
                <w:w w:val="105"/>
                <w:sz w:val="18"/>
              </w:rPr>
              <w:t>(graduate</w:t>
            </w:r>
            <w:r w:rsidR="00054458">
              <w:rPr>
                <w:rFonts w:ascii="Century Gothic"/>
                <w:color w:val="231F20"/>
                <w:spacing w:val="-10"/>
                <w:w w:val="105"/>
                <w:sz w:val="18"/>
              </w:rPr>
              <w:t xml:space="preserve"> </w:t>
            </w:r>
            <w:r>
              <w:rPr>
                <w:rFonts w:ascii="Century Gothic"/>
                <w:color w:val="231F20"/>
                <w:w w:val="105"/>
                <w:sz w:val="18"/>
              </w:rPr>
              <w:t>and</w:t>
            </w:r>
            <w:r w:rsidR="00054458">
              <w:rPr>
                <w:rFonts w:ascii="Century Gothic"/>
                <w:color w:val="231F20"/>
                <w:spacing w:val="-10"/>
                <w:w w:val="105"/>
                <w:sz w:val="18"/>
              </w:rPr>
              <w:t xml:space="preserve"> </w:t>
            </w:r>
            <w:r>
              <w:rPr>
                <w:rFonts w:ascii="Century Gothic"/>
                <w:color w:val="231F20"/>
                <w:w w:val="105"/>
                <w:sz w:val="18"/>
              </w:rPr>
              <w:t>subject</w:t>
            </w:r>
            <w:r w:rsidR="00054458">
              <w:rPr>
                <w:rFonts w:ascii="Century Gothic"/>
                <w:color w:val="231F20"/>
                <w:spacing w:val="-10"/>
                <w:w w:val="105"/>
                <w:sz w:val="18"/>
              </w:rPr>
              <w:t xml:space="preserve"> </w:t>
            </w:r>
            <w:r>
              <w:rPr>
                <w:rFonts w:ascii="Century Gothic"/>
                <w:color w:val="231F20"/>
                <w:w w:val="105"/>
                <w:sz w:val="18"/>
              </w:rPr>
              <w:t>completers)</w:t>
            </w:r>
            <w:r w:rsidR="00054458">
              <w:rPr>
                <w:rFonts w:ascii="Century Gothic"/>
                <w:color w:val="231F20"/>
                <w:spacing w:val="-10"/>
                <w:w w:val="105"/>
                <w:sz w:val="18"/>
              </w:rPr>
              <w:t xml:space="preserve"> </w:t>
            </w:r>
            <w:r>
              <w:rPr>
                <w:rFonts w:ascii="Century Gothic"/>
                <w:color w:val="231F20"/>
                <w:w w:val="105"/>
                <w:sz w:val="18"/>
              </w:rPr>
              <w:t>from</w:t>
            </w:r>
            <w:r w:rsidR="00054458">
              <w:rPr>
                <w:rFonts w:ascii="Century Gothic"/>
                <w:color w:val="231F20"/>
                <w:spacing w:val="-10"/>
                <w:w w:val="105"/>
                <w:sz w:val="18"/>
              </w:rPr>
              <w:t xml:space="preserve"> </w:t>
            </w:r>
            <w:r>
              <w:rPr>
                <w:rFonts w:ascii="Century Gothic"/>
                <w:color w:val="231F20"/>
                <w:w w:val="105"/>
                <w:sz w:val="18"/>
              </w:rPr>
              <w:t>the</w:t>
            </w:r>
            <w:r w:rsidR="00054458">
              <w:rPr>
                <w:rFonts w:ascii="Century Gothic"/>
                <w:color w:val="231F20"/>
                <w:sz w:val="18"/>
              </w:rPr>
              <w:t xml:space="preserve"> </w:t>
            </w:r>
            <w:r>
              <w:rPr>
                <w:rFonts w:ascii="Century Gothic"/>
                <w:color w:val="231F20"/>
                <w:w w:val="105"/>
                <w:sz w:val="18"/>
              </w:rPr>
              <w:t>National</w:t>
            </w:r>
            <w:r w:rsidR="00054458">
              <w:rPr>
                <w:rFonts w:ascii="Century Gothic"/>
                <w:color w:val="231F20"/>
                <w:w w:val="105"/>
                <w:sz w:val="18"/>
              </w:rPr>
              <w:t xml:space="preserve"> </w:t>
            </w:r>
            <w:r>
              <w:rPr>
                <w:rFonts w:ascii="Century Gothic"/>
                <w:color w:val="231F20"/>
                <w:w w:val="105"/>
                <w:sz w:val="18"/>
              </w:rPr>
              <w:t>VET</w:t>
            </w:r>
            <w:r w:rsidR="00054458">
              <w:rPr>
                <w:rFonts w:ascii="Century Gothic"/>
                <w:color w:val="231F20"/>
                <w:w w:val="105"/>
                <w:sz w:val="18"/>
              </w:rPr>
              <w:t xml:space="preserve"> </w:t>
            </w:r>
            <w:r>
              <w:rPr>
                <w:rFonts w:ascii="Century Gothic"/>
                <w:color w:val="231F20"/>
                <w:w w:val="105"/>
                <w:sz w:val="18"/>
              </w:rPr>
              <w:t>Provider</w:t>
            </w:r>
            <w:r w:rsidR="00054458">
              <w:rPr>
                <w:rFonts w:ascii="Century Gothic"/>
                <w:color w:val="231F20"/>
                <w:w w:val="105"/>
                <w:sz w:val="18"/>
              </w:rPr>
              <w:t xml:space="preserve"> </w:t>
            </w:r>
            <w:r>
              <w:rPr>
                <w:rFonts w:ascii="Century Gothic"/>
                <w:color w:val="231F20"/>
                <w:w w:val="105"/>
                <w:sz w:val="18"/>
              </w:rPr>
              <w:t>Collection.</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sample</w:t>
            </w:r>
            <w:r w:rsidR="00054458">
              <w:rPr>
                <w:rFonts w:ascii="Century Gothic"/>
                <w:color w:val="231F20"/>
                <w:w w:val="105"/>
                <w:sz w:val="18"/>
              </w:rPr>
              <w:t xml:space="preserve"> </w:t>
            </w:r>
            <w:r>
              <w:rPr>
                <w:rFonts w:ascii="Century Gothic"/>
                <w:color w:val="231F20"/>
                <w:w w:val="105"/>
                <w:sz w:val="18"/>
              </w:rPr>
              <w:t>is</w:t>
            </w:r>
            <w:r w:rsidR="00054458">
              <w:rPr>
                <w:rFonts w:ascii="Century Gothic"/>
                <w:color w:val="231F20"/>
                <w:w w:val="105"/>
                <w:sz w:val="18"/>
              </w:rPr>
              <w:t xml:space="preserve"> </w:t>
            </w:r>
            <w:r>
              <w:rPr>
                <w:rFonts w:ascii="Century Gothic"/>
                <w:color w:val="231F20"/>
                <w:w w:val="105"/>
                <w:sz w:val="18"/>
              </w:rPr>
              <w:t>stratified</w:t>
            </w:r>
            <w:r w:rsidR="00054458">
              <w:rPr>
                <w:rFonts w:ascii="Century Gothic"/>
                <w:color w:val="231F20"/>
                <w:w w:val="105"/>
                <w:sz w:val="18"/>
              </w:rPr>
              <w:t xml:space="preserve"> </w:t>
            </w:r>
            <w:r>
              <w:rPr>
                <w:rFonts w:ascii="Century Gothic"/>
                <w:color w:val="231F20"/>
                <w:spacing w:val="-3"/>
                <w:w w:val="105"/>
                <w:sz w:val="18"/>
              </w:rPr>
              <w:t>by</w:t>
            </w:r>
            <w:r w:rsidR="00054458">
              <w:rPr>
                <w:rFonts w:ascii="Century Gothic"/>
                <w:color w:val="231F20"/>
                <w:spacing w:val="-3"/>
                <w:w w:val="105"/>
                <w:sz w:val="18"/>
              </w:rPr>
              <w:t xml:space="preserve"> </w:t>
            </w:r>
            <w:r>
              <w:rPr>
                <w:rFonts w:ascii="Century Gothic"/>
                <w:color w:val="231F20"/>
                <w:w w:val="105"/>
                <w:sz w:val="18"/>
              </w:rPr>
              <w:t>state/territory</w:t>
            </w:r>
            <w:r w:rsidR="00054458">
              <w:rPr>
                <w:rFonts w:ascii="Century Gothic"/>
                <w:color w:val="231F20"/>
                <w:spacing w:val="9"/>
                <w:w w:val="105"/>
                <w:sz w:val="18"/>
              </w:rPr>
              <w:t xml:space="preserve"> </w:t>
            </w:r>
            <w:r>
              <w:rPr>
                <w:rFonts w:ascii="Century Gothic"/>
                <w:color w:val="231F20"/>
                <w:w w:val="105"/>
                <w:sz w:val="18"/>
              </w:rPr>
              <w:t>of</w:t>
            </w:r>
            <w:r w:rsidR="00054458">
              <w:rPr>
                <w:rFonts w:ascii="Century Gothic"/>
                <w:color w:val="231F20"/>
                <w:w w:val="104"/>
                <w:sz w:val="18"/>
              </w:rPr>
              <w:t xml:space="preserve"> </w:t>
            </w:r>
            <w:r>
              <w:rPr>
                <w:rFonts w:ascii="Century Gothic"/>
                <w:color w:val="231F20"/>
                <w:w w:val="105"/>
                <w:sz w:val="18"/>
              </w:rPr>
              <w:t>student,</w:t>
            </w:r>
            <w:r w:rsidR="00054458">
              <w:rPr>
                <w:rFonts w:ascii="Century Gothic"/>
                <w:color w:val="231F20"/>
                <w:spacing w:val="-27"/>
                <w:w w:val="105"/>
                <w:sz w:val="18"/>
              </w:rPr>
              <w:t xml:space="preserve"> </w:t>
            </w:r>
            <w:r>
              <w:rPr>
                <w:rFonts w:ascii="Century Gothic"/>
                <w:color w:val="231F20"/>
                <w:w w:val="105"/>
                <w:sz w:val="18"/>
              </w:rPr>
              <w:t>residence</w:t>
            </w:r>
            <w:r w:rsidR="00054458">
              <w:rPr>
                <w:rFonts w:ascii="Century Gothic"/>
                <w:color w:val="231F20"/>
                <w:spacing w:val="-27"/>
                <w:w w:val="105"/>
                <w:sz w:val="18"/>
              </w:rPr>
              <w:t xml:space="preserve"> </w:t>
            </w:r>
            <w:r>
              <w:rPr>
                <w:rFonts w:ascii="Century Gothic"/>
                <w:color w:val="231F20"/>
                <w:w w:val="105"/>
                <w:sz w:val="18"/>
              </w:rPr>
              <w:t>provider</w:t>
            </w:r>
            <w:r w:rsidR="00054458">
              <w:rPr>
                <w:rFonts w:ascii="Century Gothic"/>
                <w:color w:val="231F20"/>
                <w:spacing w:val="-27"/>
                <w:w w:val="105"/>
                <w:sz w:val="18"/>
              </w:rPr>
              <w:t xml:space="preserve"> </w:t>
            </w:r>
            <w:r>
              <w:rPr>
                <w:rFonts w:ascii="Century Gothic"/>
                <w:color w:val="231F20"/>
                <w:w w:val="105"/>
                <w:sz w:val="18"/>
              </w:rPr>
              <w:t>type</w:t>
            </w:r>
            <w:r w:rsidR="00054458">
              <w:rPr>
                <w:rFonts w:ascii="Century Gothic"/>
                <w:color w:val="231F20"/>
                <w:spacing w:val="-27"/>
                <w:w w:val="105"/>
                <w:sz w:val="18"/>
              </w:rPr>
              <w:t xml:space="preserve"> </w:t>
            </w:r>
            <w:r>
              <w:rPr>
                <w:rFonts w:ascii="Century Gothic"/>
                <w:color w:val="231F20"/>
                <w:w w:val="105"/>
                <w:sz w:val="18"/>
              </w:rPr>
              <w:t>and</w:t>
            </w:r>
            <w:r w:rsidR="00054458">
              <w:rPr>
                <w:rFonts w:ascii="Century Gothic"/>
                <w:color w:val="231F20"/>
                <w:spacing w:val="-27"/>
                <w:w w:val="105"/>
                <w:sz w:val="18"/>
              </w:rPr>
              <w:t xml:space="preserve"> </w:t>
            </w:r>
            <w:r>
              <w:rPr>
                <w:rFonts w:ascii="Century Gothic"/>
                <w:color w:val="231F20"/>
                <w:w w:val="105"/>
                <w:sz w:val="18"/>
              </w:rPr>
              <w:t>funding</w:t>
            </w:r>
            <w:r w:rsidR="00054458">
              <w:rPr>
                <w:rFonts w:ascii="Century Gothic"/>
                <w:color w:val="231F20"/>
                <w:spacing w:val="-27"/>
                <w:w w:val="105"/>
                <w:sz w:val="18"/>
              </w:rPr>
              <w:t xml:space="preserve"> </w:t>
            </w:r>
            <w:r>
              <w:rPr>
                <w:rFonts w:ascii="Century Gothic"/>
                <w:color w:val="231F20"/>
                <w:w w:val="105"/>
                <w:sz w:val="18"/>
              </w:rPr>
              <w:t>source.</w:t>
            </w:r>
          </w:p>
          <w:p w:rsidR="00A25E22" w:rsidRDefault="00B73B9C">
            <w:pPr>
              <w:pStyle w:val="TableParagraph"/>
              <w:spacing w:before="120" w:line="261" w:lineRule="auto"/>
              <w:ind w:left="263" w:right="211"/>
              <w:rPr>
                <w:rFonts w:ascii="Century Gothic" w:eastAsia="Century Gothic" w:hAnsi="Century Gothic" w:cs="Century Gothic"/>
                <w:sz w:val="18"/>
                <w:szCs w:val="18"/>
              </w:rPr>
            </w:pPr>
            <w:r>
              <w:rPr>
                <w:rFonts w:ascii="Century Gothic"/>
                <w:color w:val="231F20"/>
                <w:w w:val="105"/>
                <w:sz w:val="18"/>
              </w:rPr>
              <w:t>In</w:t>
            </w:r>
            <w:r w:rsidR="00054458">
              <w:rPr>
                <w:rFonts w:ascii="Century Gothic"/>
                <w:color w:val="231F20"/>
                <w:spacing w:val="-6"/>
                <w:w w:val="105"/>
                <w:sz w:val="18"/>
              </w:rPr>
              <w:t xml:space="preserve"> </w:t>
            </w:r>
            <w:r>
              <w:rPr>
                <w:rFonts w:ascii="Century Gothic"/>
                <w:color w:val="231F20"/>
                <w:w w:val="105"/>
                <w:sz w:val="18"/>
              </w:rPr>
              <w:t>2016,</w:t>
            </w:r>
            <w:r w:rsidR="00054458">
              <w:rPr>
                <w:rFonts w:ascii="Century Gothic"/>
                <w:color w:val="231F20"/>
                <w:spacing w:val="-6"/>
                <w:w w:val="105"/>
                <w:sz w:val="18"/>
              </w:rPr>
              <w:t xml:space="preserve"> </w:t>
            </w:r>
            <w:r>
              <w:rPr>
                <w:rFonts w:ascii="Century Gothic"/>
                <w:color w:val="231F20"/>
                <w:w w:val="105"/>
                <w:sz w:val="18"/>
              </w:rPr>
              <w:t>362,629</w:t>
            </w:r>
            <w:r w:rsidR="00054458">
              <w:rPr>
                <w:rFonts w:ascii="Century Gothic"/>
                <w:color w:val="231F20"/>
                <w:spacing w:val="-6"/>
                <w:w w:val="105"/>
                <w:sz w:val="18"/>
              </w:rPr>
              <w:t xml:space="preserve"> </w:t>
            </w:r>
            <w:r>
              <w:rPr>
                <w:rFonts w:ascii="Century Gothic"/>
                <w:color w:val="231F20"/>
                <w:w w:val="105"/>
                <w:sz w:val="18"/>
              </w:rPr>
              <w:t>graduates</w:t>
            </w:r>
            <w:r w:rsidR="00054458">
              <w:rPr>
                <w:rFonts w:ascii="Century Gothic"/>
                <w:color w:val="231F20"/>
                <w:spacing w:val="-6"/>
                <w:w w:val="105"/>
                <w:sz w:val="18"/>
              </w:rPr>
              <w:t xml:space="preserve"> </w:t>
            </w:r>
            <w:r>
              <w:rPr>
                <w:rFonts w:ascii="Century Gothic"/>
                <w:color w:val="231F20"/>
                <w:spacing w:val="-3"/>
                <w:w w:val="105"/>
                <w:sz w:val="18"/>
              </w:rPr>
              <w:t>were</w:t>
            </w:r>
            <w:r w:rsidR="00054458">
              <w:rPr>
                <w:rFonts w:ascii="Century Gothic"/>
                <w:color w:val="231F20"/>
                <w:spacing w:val="-6"/>
                <w:w w:val="105"/>
                <w:sz w:val="18"/>
              </w:rPr>
              <w:t xml:space="preserve"> </w:t>
            </w:r>
            <w:r>
              <w:rPr>
                <w:rFonts w:ascii="Century Gothic"/>
                <w:color w:val="231F20"/>
                <w:w w:val="105"/>
                <w:sz w:val="18"/>
              </w:rPr>
              <w:t>invited</w:t>
            </w:r>
            <w:r w:rsidR="00054458">
              <w:rPr>
                <w:rFonts w:ascii="Century Gothic"/>
                <w:color w:val="231F20"/>
                <w:spacing w:val="-6"/>
                <w:w w:val="105"/>
                <w:sz w:val="18"/>
              </w:rPr>
              <w:t xml:space="preserve"> </w:t>
            </w:r>
            <w:r>
              <w:rPr>
                <w:rFonts w:ascii="Century Gothic"/>
                <w:color w:val="231F20"/>
                <w:w w:val="105"/>
                <w:sz w:val="18"/>
              </w:rPr>
              <w:t>to</w:t>
            </w:r>
            <w:r w:rsidR="00054458">
              <w:rPr>
                <w:rFonts w:ascii="Century Gothic"/>
                <w:color w:val="231F20"/>
                <w:spacing w:val="-6"/>
                <w:w w:val="105"/>
                <w:sz w:val="18"/>
              </w:rPr>
              <w:t xml:space="preserve"> </w:t>
            </w:r>
            <w:r>
              <w:rPr>
                <w:rFonts w:ascii="Century Gothic"/>
                <w:color w:val="231F20"/>
                <w:w w:val="105"/>
                <w:sz w:val="18"/>
              </w:rPr>
              <w:t>participate</w:t>
            </w:r>
            <w:r w:rsidR="00054458">
              <w:rPr>
                <w:rFonts w:ascii="Century Gothic"/>
                <w:color w:val="231F20"/>
                <w:spacing w:val="-6"/>
                <w:w w:val="105"/>
                <w:sz w:val="18"/>
              </w:rPr>
              <w:t xml:space="preserve"> </w:t>
            </w:r>
            <w:r>
              <w:rPr>
                <w:rFonts w:ascii="Century Gothic"/>
                <w:color w:val="231F20"/>
                <w:w w:val="105"/>
                <w:sz w:val="18"/>
              </w:rPr>
              <w:t>in</w:t>
            </w:r>
            <w:r w:rsidR="00054458">
              <w:rPr>
                <w:rFonts w:ascii="Century Gothic"/>
                <w:color w:val="231F20"/>
                <w:spacing w:val="-6"/>
                <w:w w:val="105"/>
                <w:sz w:val="18"/>
              </w:rPr>
              <w:t xml:space="preserve"> </w:t>
            </w:r>
            <w:r>
              <w:rPr>
                <w:rFonts w:ascii="Century Gothic"/>
                <w:color w:val="231F20"/>
                <w:w w:val="105"/>
                <w:sz w:val="18"/>
              </w:rPr>
              <w:t>the</w:t>
            </w:r>
            <w:r w:rsidR="00054458">
              <w:rPr>
                <w:rFonts w:ascii="Century Gothic"/>
                <w:color w:val="231F20"/>
                <w:spacing w:val="-6"/>
                <w:w w:val="105"/>
                <w:sz w:val="18"/>
              </w:rPr>
              <w:t xml:space="preserve"> </w:t>
            </w:r>
            <w:r>
              <w:rPr>
                <w:rFonts w:ascii="Century Gothic"/>
                <w:color w:val="231F20"/>
                <w:spacing w:val="-4"/>
                <w:w w:val="105"/>
                <w:sz w:val="18"/>
              </w:rPr>
              <w:t>survey.</w:t>
            </w:r>
            <w:r w:rsidR="00054458">
              <w:rPr>
                <w:rFonts w:ascii="Century Gothic"/>
                <w:color w:val="231F20"/>
                <w:spacing w:val="-6"/>
                <w:w w:val="105"/>
                <w:sz w:val="18"/>
              </w:rPr>
              <w:t xml:space="preserve"> </w:t>
            </w:r>
            <w:r>
              <w:rPr>
                <w:rFonts w:ascii="Century Gothic"/>
                <w:color w:val="231F20"/>
                <w:w w:val="105"/>
                <w:sz w:val="18"/>
              </w:rPr>
              <w:t>The</w:t>
            </w:r>
            <w:r w:rsidR="00054458">
              <w:rPr>
                <w:rFonts w:ascii="Century Gothic"/>
                <w:color w:val="231F20"/>
                <w:spacing w:val="-6"/>
                <w:w w:val="105"/>
                <w:sz w:val="18"/>
              </w:rPr>
              <w:t xml:space="preserve"> </w:t>
            </w:r>
            <w:r>
              <w:rPr>
                <w:rFonts w:ascii="Century Gothic"/>
                <w:color w:val="231F20"/>
                <w:w w:val="105"/>
                <w:sz w:val="18"/>
              </w:rPr>
              <w:t>survey</w:t>
            </w:r>
            <w:r w:rsidR="00054458">
              <w:rPr>
                <w:rFonts w:ascii="Century Gothic"/>
                <w:color w:val="231F20"/>
                <w:w w:val="110"/>
                <w:sz w:val="18"/>
              </w:rPr>
              <w:t xml:space="preserve"> </w:t>
            </w:r>
            <w:r>
              <w:rPr>
                <w:rFonts w:ascii="Century Gothic"/>
                <w:color w:val="231F20"/>
                <w:w w:val="105"/>
                <w:sz w:val="18"/>
              </w:rPr>
              <w:t>achieved</w:t>
            </w:r>
            <w:r w:rsidR="00054458">
              <w:rPr>
                <w:rFonts w:ascii="Century Gothic"/>
                <w:color w:val="231F20"/>
                <w:spacing w:val="-26"/>
                <w:w w:val="105"/>
                <w:sz w:val="18"/>
              </w:rPr>
              <w:t xml:space="preserve"> </w:t>
            </w:r>
            <w:r>
              <w:rPr>
                <w:rFonts w:ascii="Century Gothic"/>
                <w:color w:val="231F20"/>
                <w:w w:val="105"/>
                <w:sz w:val="18"/>
              </w:rPr>
              <w:t>a</w:t>
            </w:r>
            <w:r w:rsidR="00054458">
              <w:rPr>
                <w:rFonts w:ascii="Century Gothic"/>
                <w:color w:val="231F20"/>
                <w:spacing w:val="-26"/>
                <w:w w:val="105"/>
                <w:sz w:val="18"/>
              </w:rPr>
              <w:t xml:space="preserve"> </w:t>
            </w:r>
            <w:r>
              <w:rPr>
                <w:rFonts w:ascii="Century Gothic"/>
                <w:color w:val="231F20"/>
                <w:w w:val="105"/>
                <w:sz w:val="18"/>
              </w:rPr>
              <w:t>37%</w:t>
            </w:r>
            <w:r w:rsidR="00054458">
              <w:rPr>
                <w:rFonts w:ascii="Century Gothic"/>
                <w:color w:val="231F20"/>
                <w:spacing w:val="-26"/>
                <w:w w:val="105"/>
                <w:sz w:val="18"/>
              </w:rPr>
              <w:t xml:space="preserve"> </w:t>
            </w:r>
            <w:r>
              <w:rPr>
                <w:rFonts w:ascii="Century Gothic"/>
                <w:color w:val="231F20"/>
                <w:w w:val="105"/>
                <w:sz w:val="18"/>
              </w:rPr>
              <w:t>response</w:t>
            </w:r>
            <w:r w:rsidR="00054458">
              <w:rPr>
                <w:rFonts w:ascii="Century Gothic"/>
                <w:color w:val="231F20"/>
                <w:spacing w:val="-26"/>
                <w:w w:val="105"/>
                <w:sz w:val="18"/>
              </w:rPr>
              <w:t xml:space="preserve"> </w:t>
            </w:r>
            <w:r>
              <w:rPr>
                <w:rFonts w:ascii="Century Gothic"/>
                <w:color w:val="231F20"/>
                <w:spacing w:val="-3"/>
                <w:w w:val="105"/>
                <w:sz w:val="18"/>
              </w:rPr>
              <w:t>rate</w:t>
            </w:r>
            <w:r w:rsidR="00054458">
              <w:rPr>
                <w:rFonts w:ascii="Century Gothic"/>
                <w:color w:val="231F20"/>
                <w:spacing w:val="-26"/>
                <w:w w:val="105"/>
                <w:sz w:val="18"/>
              </w:rPr>
              <w:t xml:space="preserve"> </w:t>
            </w:r>
            <w:r>
              <w:rPr>
                <w:rFonts w:ascii="Century Gothic"/>
                <w:color w:val="231F20"/>
                <w:spacing w:val="-3"/>
                <w:w w:val="105"/>
                <w:sz w:val="18"/>
              </w:rPr>
              <w:t>overall,</w:t>
            </w:r>
            <w:r w:rsidR="00054458">
              <w:rPr>
                <w:rFonts w:ascii="Century Gothic"/>
                <w:color w:val="231F20"/>
                <w:spacing w:val="-26"/>
                <w:w w:val="105"/>
                <w:sz w:val="18"/>
              </w:rPr>
              <w:t xml:space="preserve"> </w:t>
            </w:r>
            <w:r>
              <w:rPr>
                <w:rFonts w:ascii="Century Gothic"/>
                <w:color w:val="231F20"/>
                <w:w w:val="105"/>
                <w:sz w:val="18"/>
              </w:rPr>
              <w:t>representing</w:t>
            </w:r>
            <w:r w:rsidR="00054458">
              <w:rPr>
                <w:rFonts w:ascii="Century Gothic"/>
                <w:color w:val="231F20"/>
                <w:spacing w:val="-26"/>
                <w:w w:val="105"/>
                <w:sz w:val="18"/>
              </w:rPr>
              <w:t xml:space="preserve"> </w:t>
            </w:r>
            <w:r>
              <w:rPr>
                <w:rFonts w:ascii="Century Gothic"/>
                <w:color w:val="231F20"/>
                <w:w w:val="105"/>
                <w:sz w:val="18"/>
              </w:rPr>
              <w:t>133,770</w:t>
            </w:r>
            <w:r w:rsidR="00054458">
              <w:rPr>
                <w:rFonts w:ascii="Century Gothic"/>
                <w:color w:val="231F20"/>
                <w:spacing w:val="-26"/>
                <w:w w:val="105"/>
                <w:sz w:val="18"/>
              </w:rPr>
              <w:t xml:space="preserve"> </w:t>
            </w:r>
            <w:r>
              <w:rPr>
                <w:rFonts w:ascii="Century Gothic"/>
                <w:color w:val="231F20"/>
                <w:w w:val="105"/>
                <w:sz w:val="18"/>
              </w:rPr>
              <w:t>completed</w:t>
            </w:r>
            <w:r w:rsidR="00054458">
              <w:rPr>
                <w:rFonts w:ascii="Century Gothic"/>
                <w:color w:val="231F20"/>
                <w:spacing w:val="-26"/>
                <w:w w:val="105"/>
                <w:sz w:val="18"/>
              </w:rPr>
              <w:t xml:space="preserve"> </w:t>
            </w:r>
            <w:r>
              <w:rPr>
                <w:rFonts w:ascii="Century Gothic"/>
                <w:color w:val="231F20"/>
                <w:w w:val="105"/>
                <w:sz w:val="18"/>
              </w:rPr>
              <w:t>surveys.</w:t>
            </w:r>
          </w:p>
          <w:p w:rsidR="00A25E22" w:rsidRPr="005F49ED" w:rsidRDefault="00B73B9C">
            <w:pPr>
              <w:pStyle w:val="TableParagraph"/>
              <w:spacing w:before="129"/>
              <w:ind w:left="263"/>
              <w:rPr>
                <w:rFonts w:ascii="Century Gothic" w:eastAsia="Calibri" w:hAnsi="Century Gothic" w:cs="Calibri"/>
                <w:sz w:val="18"/>
                <w:szCs w:val="18"/>
              </w:rPr>
            </w:pPr>
            <w:r w:rsidRPr="005F49ED">
              <w:rPr>
                <w:rFonts w:ascii="Century Gothic" w:hAnsi="Century Gothic"/>
                <w:b/>
                <w:color w:val="231F20"/>
                <w:w w:val="125"/>
                <w:sz w:val="18"/>
              </w:rPr>
              <w:t>Field</w:t>
            </w:r>
            <w:r w:rsidR="00054458">
              <w:rPr>
                <w:rFonts w:ascii="Century Gothic" w:hAnsi="Century Gothic"/>
                <w:b/>
                <w:color w:val="231F20"/>
                <w:w w:val="125"/>
                <w:sz w:val="18"/>
              </w:rPr>
              <w:t xml:space="preserve"> </w:t>
            </w:r>
            <w:r w:rsidRPr="005F49ED">
              <w:rPr>
                <w:rFonts w:ascii="Century Gothic" w:hAnsi="Century Gothic"/>
                <w:b/>
                <w:color w:val="231F20"/>
                <w:w w:val="125"/>
                <w:sz w:val="18"/>
              </w:rPr>
              <w:t>of</w:t>
            </w:r>
            <w:r w:rsidR="00054458">
              <w:rPr>
                <w:rFonts w:ascii="Century Gothic" w:hAnsi="Century Gothic"/>
                <w:b/>
                <w:color w:val="231F20"/>
                <w:spacing w:val="1"/>
                <w:w w:val="125"/>
                <w:sz w:val="18"/>
              </w:rPr>
              <w:t xml:space="preserve"> </w:t>
            </w:r>
            <w:r w:rsidRPr="005F49ED">
              <w:rPr>
                <w:rFonts w:ascii="Century Gothic" w:hAnsi="Century Gothic"/>
                <w:b/>
                <w:color w:val="231F20"/>
                <w:w w:val="125"/>
                <w:sz w:val="18"/>
              </w:rPr>
              <w:t>Education</w:t>
            </w:r>
          </w:p>
          <w:p w:rsidR="00A25E22" w:rsidRDefault="00B73B9C">
            <w:pPr>
              <w:pStyle w:val="TableParagraph"/>
              <w:spacing w:before="130" w:line="261" w:lineRule="auto"/>
              <w:ind w:left="263" w:right="50"/>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spacing w:val="-5"/>
                <w:w w:val="105"/>
                <w:sz w:val="18"/>
              </w:rPr>
              <w:t xml:space="preserve"> </w:t>
            </w:r>
            <w:r>
              <w:rPr>
                <w:rFonts w:ascii="Century Gothic"/>
                <w:color w:val="231F20"/>
                <w:w w:val="105"/>
                <w:sz w:val="18"/>
              </w:rPr>
              <w:t>Australian</w:t>
            </w:r>
            <w:r w:rsidR="00054458">
              <w:rPr>
                <w:rFonts w:ascii="Century Gothic"/>
                <w:color w:val="231F20"/>
                <w:spacing w:val="-5"/>
                <w:w w:val="105"/>
                <w:sz w:val="18"/>
              </w:rPr>
              <w:t xml:space="preserve"> </w:t>
            </w:r>
            <w:r>
              <w:rPr>
                <w:rFonts w:ascii="Century Gothic"/>
                <w:color w:val="231F20"/>
                <w:w w:val="105"/>
                <w:sz w:val="18"/>
              </w:rPr>
              <w:t>Classification</w:t>
            </w:r>
            <w:r w:rsidR="00054458">
              <w:rPr>
                <w:rFonts w:ascii="Century Gothic"/>
                <w:color w:val="231F20"/>
                <w:spacing w:val="-5"/>
                <w:w w:val="105"/>
                <w:sz w:val="18"/>
              </w:rPr>
              <w:t xml:space="preserve"> </w:t>
            </w:r>
            <w:r>
              <w:rPr>
                <w:rFonts w:ascii="Century Gothic"/>
                <w:color w:val="231F20"/>
                <w:w w:val="105"/>
                <w:sz w:val="18"/>
              </w:rPr>
              <w:t>of</w:t>
            </w:r>
            <w:r w:rsidR="00054458">
              <w:rPr>
                <w:rFonts w:ascii="Century Gothic"/>
                <w:color w:val="231F20"/>
                <w:spacing w:val="-5"/>
                <w:w w:val="105"/>
                <w:sz w:val="18"/>
              </w:rPr>
              <w:t xml:space="preserve"> </w:t>
            </w:r>
            <w:r>
              <w:rPr>
                <w:rFonts w:ascii="Century Gothic"/>
                <w:color w:val="231F20"/>
                <w:w w:val="105"/>
                <w:sz w:val="18"/>
              </w:rPr>
              <w:t>Education</w:t>
            </w:r>
            <w:r w:rsidR="00054458">
              <w:rPr>
                <w:rFonts w:ascii="Century Gothic"/>
                <w:color w:val="231F20"/>
                <w:spacing w:val="-5"/>
                <w:w w:val="105"/>
                <w:sz w:val="18"/>
              </w:rPr>
              <w:t xml:space="preserve"> </w:t>
            </w:r>
            <w:r>
              <w:rPr>
                <w:rFonts w:ascii="Century Gothic"/>
                <w:color w:val="231F20"/>
                <w:w w:val="105"/>
                <w:sz w:val="18"/>
              </w:rPr>
              <w:t>(ASCED)</w:t>
            </w:r>
            <w:r w:rsidR="00054458">
              <w:rPr>
                <w:rFonts w:ascii="Century Gothic"/>
                <w:color w:val="231F20"/>
                <w:spacing w:val="-5"/>
                <w:w w:val="105"/>
                <w:sz w:val="18"/>
              </w:rPr>
              <w:t xml:space="preserve"> </w:t>
            </w:r>
            <w:r>
              <w:rPr>
                <w:rFonts w:ascii="Century Gothic"/>
                <w:color w:val="231F20"/>
                <w:w w:val="105"/>
                <w:sz w:val="18"/>
              </w:rPr>
              <w:t>is</w:t>
            </w:r>
            <w:r w:rsidR="00054458">
              <w:rPr>
                <w:rFonts w:ascii="Century Gothic"/>
                <w:color w:val="231F20"/>
                <w:spacing w:val="-5"/>
                <w:w w:val="105"/>
                <w:sz w:val="18"/>
              </w:rPr>
              <w:t xml:space="preserve"> </w:t>
            </w:r>
            <w:r>
              <w:rPr>
                <w:rFonts w:ascii="Century Gothic"/>
                <w:color w:val="231F20"/>
                <w:w w:val="105"/>
                <w:sz w:val="18"/>
              </w:rPr>
              <w:t>used</w:t>
            </w:r>
            <w:r w:rsidR="00054458">
              <w:rPr>
                <w:rFonts w:ascii="Century Gothic"/>
                <w:color w:val="231F20"/>
                <w:spacing w:val="-5"/>
                <w:w w:val="105"/>
                <w:sz w:val="18"/>
              </w:rPr>
              <w:t xml:space="preserve"> </w:t>
            </w:r>
            <w:r>
              <w:rPr>
                <w:rFonts w:ascii="Century Gothic"/>
                <w:color w:val="231F20"/>
                <w:w w:val="105"/>
                <w:sz w:val="18"/>
              </w:rPr>
              <w:t>for</w:t>
            </w:r>
            <w:r w:rsidR="00054458">
              <w:rPr>
                <w:rFonts w:ascii="Century Gothic"/>
                <w:color w:val="231F20"/>
                <w:spacing w:val="-5"/>
                <w:w w:val="105"/>
                <w:sz w:val="18"/>
              </w:rPr>
              <w:t xml:space="preserve"> </w:t>
            </w:r>
            <w:r>
              <w:rPr>
                <w:rFonts w:ascii="Century Gothic"/>
                <w:color w:val="231F20"/>
                <w:w w:val="105"/>
                <w:sz w:val="18"/>
              </w:rPr>
              <w:t>field</w:t>
            </w:r>
            <w:r w:rsidR="00054458">
              <w:rPr>
                <w:rFonts w:ascii="Century Gothic"/>
                <w:color w:val="231F20"/>
                <w:spacing w:val="-5"/>
                <w:w w:val="105"/>
                <w:sz w:val="18"/>
              </w:rPr>
              <w:t xml:space="preserve"> </w:t>
            </w:r>
            <w:r>
              <w:rPr>
                <w:rFonts w:ascii="Century Gothic"/>
                <w:color w:val="231F20"/>
                <w:w w:val="105"/>
                <w:sz w:val="18"/>
              </w:rPr>
              <w:t>of</w:t>
            </w:r>
            <w:r w:rsidR="00054458">
              <w:rPr>
                <w:rFonts w:ascii="Century Gothic"/>
                <w:color w:val="231F20"/>
                <w:spacing w:val="-5"/>
                <w:w w:val="105"/>
                <w:sz w:val="18"/>
              </w:rPr>
              <w:t xml:space="preserve"> </w:t>
            </w:r>
            <w:r>
              <w:rPr>
                <w:rFonts w:ascii="Century Gothic"/>
                <w:color w:val="231F20"/>
                <w:w w:val="105"/>
                <w:sz w:val="18"/>
              </w:rPr>
              <w:t>education.</w:t>
            </w:r>
            <w:r w:rsidR="00054458">
              <w:rPr>
                <w:rFonts w:ascii="Century Gothic"/>
                <w:color w:val="231F20"/>
                <w:w w:val="104"/>
                <w:sz w:val="18"/>
              </w:rPr>
              <w:t xml:space="preserve"> </w:t>
            </w:r>
            <w:r>
              <w:rPr>
                <w:rFonts w:ascii="Century Gothic"/>
                <w:color w:val="231F20"/>
                <w:w w:val="105"/>
                <w:sz w:val="18"/>
              </w:rPr>
              <w:t>This</w:t>
            </w:r>
            <w:r w:rsidR="00054458">
              <w:rPr>
                <w:rFonts w:ascii="Century Gothic"/>
                <w:color w:val="231F20"/>
                <w:w w:val="105"/>
                <w:sz w:val="18"/>
              </w:rPr>
              <w:t xml:space="preserve"> </w:t>
            </w:r>
            <w:r>
              <w:rPr>
                <w:rFonts w:ascii="Century Gothic"/>
                <w:color w:val="231F20"/>
                <w:w w:val="105"/>
                <w:sz w:val="18"/>
              </w:rPr>
              <w:t>is</w:t>
            </w:r>
            <w:r w:rsidR="00054458">
              <w:rPr>
                <w:rFonts w:ascii="Century Gothic"/>
                <w:color w:val="231F20"/>
                <w:w w:val="105"/>
                <w:sz w:val="18"/>
              </w:rPr>
              <w:t xml:space="preserve"> </w:t>
            </w:r>
            <w:r>
              <w:rPr>
                <w:rFonts w:ascii="Century Gothic"/>
                <w:color w:val="231F20"/>
                <w:w w:val="105"/>
                <w:sz w:val="18"/>
              </w:rPr>
              <w:t>an</w:t>
            </w:r>
            <w:r w:rsidR="00054458">
              <w:rPr>
                <w:rFonts w:ascii="Century Gothic"/>
                <w:color w:val="231F20"/>
                <w:w w:val="105"/>
                <w:sz w:val="18"/>
              </w:rPr>
              <w:t xml:space="preserve"> </w:t>
            </w:r>
            <w:r>
              <w:rPr>
                <w:rFonts w:ascii="Century Gothic"/>
                <w:color w:val="231F20"/>
                <w:w w:val="105"/>
                <w:sz w:val="18"/>
              </w:rPr>
              <w:t>Australian</w:t>
            </w:r>
            <w:r w:rsidR="00054458">
              <w:rPr>
                <w:rFonts w:ascii="Century Gothic"/>
                <w:color w:val="231F20"/>
                <w:w w:val="105"/>
                <w:sz w:val="18"/>
              </w:rPr>
              <w:t xml:space="preserve"> </w:t>
            </w:r>
            <w:r>
              <w:rPr>
                <w:rFonts w:ascii="Century Gothic"/>
                <w:color w:val="231F20"/>
                <w:w w:val="105"/>
                <w:sz w:val="18"/>
              </w:rPr>
              <w:t>Bureau</w:t>
            </w:r>
            <w:r w:rsidR="00054458">
              <w:rPr>
                <w:rFonts w:ascii="Century Gothic"/>
                <w:color w:val="231F20"/>
                <w:w w:val="105"/>
                <w:sz w:val="18"/>
              </w:rPr>
              <w:t xml:space="preserve"> </w:t>
            </w:r>
            <w:r>
              <w:rPr>
                <w:rFonts w:ascii="Century Gothic"/>
                <w:color w:val="231F20"/>
                <w:w w:val="105"/>
                <w:sz w:val="18"/>
              </w:rPr>
              <w:t>of</w:t>
            </w:r>
            <w:r w:rsidR="00054458">
              <w:rPr>
                <w:rFonts w:ascii="Century Gothic"/>
                <w:color w:val="231F20"/>
                <w:w w:val="105"/>
                <w:sz w:val="18"/>
              </w:rPr>
              <w:t xml:space="preserve"> </w:t>
            </w:r>
            <w:r>
              <w:rPr>
                <w:rFonts w:ascii="Century Gothic"/>
                <w:color w:val="231F20"/>
                <w:w w:val="105"/>
                <w:sz w:val="18"/>
              </w:rPr>
              <w:t>Statistics</w:t>
            </w:r>
            <w:r w:rsidR="00054458">
              <w:rPr>
                <w:rFonts w:ascii="Century Gothic"/>
                <w:color w:val="231F20"/>
                <w:w w:val="105"/>
                <w:sz w:val="18"/>
              </w:rPr>
              <w:t xml:space="preserve"> </w:t>
            </w:r>
            <w:r>
              <w:rPr>
                <w:rFonts w:ascii="Century Gothic"/>
                <w:color w:val="231F20"/>
                <w:w w:val="105"/>
                <w:sz w:val="18"/>
              </w:rPr>
              <w:t>classification</w:t>
            </w:r>
            <w:r w:rsidR="00054458">
              <w:rPr>
                <w:rFonts w:ascii="Century Gothic"/>
                <w:color w:val="231F20"/>
                <w:w w:val="105"/>
                <w:sz w:val="18"/>
              </w:rPr>
              <w:t xml:space="preserve"> </w:t>
            </w:r>
            <w:r>
              <w:rPr>
                <w:rFonts w:ascii="Century Gothic"/>
                <w:color w:val="231F20"/>
                <w:w w:val="105"/>
                <w:sz w:val="18"/>
              </w:rPr>
              <w:t>that</w:t>
            </w:r>
            <w:r w:rsidR="00054458">
              <w:rPr>
                <w:rFonts w:ascii="Century Gothic"/>
                <w:color w:val="231F20"/>
                <w:w w:val="105"/>
                <w:sz w:val="18"/>
              </w:rPr>
              <w:t xml:space="preserve"> </w:t>
            </w:r>
            <w:r>
              <w:rPr>
                <w:rFonts w:ascii="Century Gothic"/>
                <w:color w:val="231F20"/>
                <w:w w:val="105"/>
                <w:sz w:val="18"/>
              </w:rPr>
              <w:t>describes</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spacing w:val="5"/>
                <w:w w:val="105"/>
                <w:sz w:val="18"/>
              </w:rPr>
              <w:t xml:space="preserve"> </w:t>
            </w:r>
            <w:r>
              <w:rPr>
                <w:rFonts w:ascii="Century Gothic"/>
                <w:color w:val="231F20"/>
                <w:w w:val="105"/>
                <w:sz w:val="18"/>
              </w:rPr>
              <w:t>broad</w:t>
            </w:r>
            <w:r w:rsidR="00054458">
              <w:rPr>
                <w:rFonts w:ascii="Century Gothic"/>
                <w:color w:val="231F20"/>
                <w:w w:val="93"/>
                <w:sz w:val="18"/>
              </w:rPr>
              <w:t xml:space="preserve"> </w:t>
            </w:r>
            <w:r>
              <w:rPr>
                <w:rFonts w:ascii="Century Gothic"/>
                <w:color w:val="231F20"/>
                <w:w w:val="105"/>
                <w:sz w:val="18"/>
              </w:rPr>
              <w:t>area</w:t>
            </w:r>
            <w:r w:rsidR="00054458">
              <w:rPr>
                <w:rFonts w:ascii="Century Gothic"/>
                <w:color w:val="231F20"/>
                <w:spacing w:val="-16"/>
                <w:w w:val="105"/>
                <w:sz w:val="18"/>
              </w:rPr>
              <w:t xml:space="preserve"> </w:t>
            </w:r>
            <w:r>
              <w:rPr>
                <w:rFonts w:ascii="Century Gothic"/>
                <w:color w:val="231F20"/>
                <w:w w:val="105"/>
                <w:sz w:val="18"/>
              </w:rPr>
              <w:t>of</w:t>
            </w:r>
            <w:r w:rsidR="00054458">
              <w:rPr>
                <w:rFonts w:ascii="Century Gothic"/>
                <w:color w:val="231F20"/>
                <w:spacing w:val="-16"/>
                <w:w w:val="105"/>
                <w:sz w:val="18"/>
              </w:rPr>
              <w:t xml:space="preserve"> </w:t>
            </w:r>
            <w:r>
              <w:rPr>
                <w:rFonts w:ascii="Century Gothic"/>
                <w:color w:val="231F20"/>
                <w:w w:val="105"/>
                <w:sz w:val="18"/>
              </w:rPr>
              <w:t>study</w:t>
            </w:r>
            <w:r w:rsidR="00054458">
              <w:rPr>
                <w:rFonts w:ascii="Century Gothic"/>
                <w:color w:val="231F20"/>
                <w:spacing w:val="-16"/>
                <w:w w:val="105"/>
                <w:sz w:val="18"/>
              </w:rPr>
              <w:t xml:space="preserve"> </w:t>
            </w:r>
            <w:r>
              <w:rPr>
                <w:rFonts w:ascii="Century Gothic"/>
                <w:color w:val="231F20"/>
                <w:w w:val="105"/>
                <w:sz w:val="18"/>
              </w:rPr>
              <w:t>related</w:t>
            </w:r>
            <w:r w:rsidR="00054458">
              <w:rPr>
                <w:rFonts w:ascii="Century Gothic"/>
                <w:color w:val="231F20"/>
                <w:spacing w:val="-16"/>
                <w:w w:val="105"/>
                <w:sz w:val="18"/>
              </w:rPr>
              <w:t xml:space="preserve"> </w:t>
            </w:r>
            <w:r>
              <w:rPr>
                <w:rFonts w:ascii="Century Gothic"/>
                <w:color w:val="231F20"/>
                <w:w w:val="105"/>
                <w:sz w:val="18"/>
              </w:rPr>
              <w:t>to</w:t>
            </w:r>
            <w:r w:rsidR="00054458">
              <w:rPr>
                <w:rFonts w:ascii="Century Gothic"/>
                <w:color w:val="231F20"/>
                <w:spacing w:val="-16"/>
                <w:w w:val="105"/>
                <w:sz w:val="18"/>
              </w:rPr>
              <w:t xml:space="preserve"> </w:t>
            </w:r>
            <w:r>
              <w:rPr>
                <w:rFonts w:ascii="Century Gothic"/>
                <w:color w:val="231F20"/>
                <w:w w:val="105"/>
                <w:sz w:val="18"/>
              </w:rPr>
              <w:t>a</w:t>
            </w:r>
            <w:r w:rsidR="00054458">
              <w:rPr>
                <w:rFonts w:ascii="Century Gothic"/>
                <w:color w:val="231F20"/>
                <w:spacing w:val="-16"/>
                <w:w w:val="105"/>
                <w:sz w:val="18"/>
              </w:rPr>
              <w:t xml:space="preserve"> </w:t>
            </w:r>
            <w:r>
              <w:rPr>
                <w:rFonts w:ascii="Century Gothic"/>
                <w:color w:val="231F20"/>
                <w:w w:val="105"/>
                <w:sz w:val="18"/>
              </w:rPr>
              <w:t>qualification</w:t>
            </w:r>
            <w:r w:rsidR="00054458">
              <w:rPr>
                <w:rFonts w:ascii="Century Gothic"/>
                <w:color w:val="231F20"/>
                <w:spacing w:val="-16"/>
                <w:w w:val="105"/>
                <w:sz w:val="18"/>
              </w:rPr>
              <w:t xml:space="preserve"> </w:t>
            </w:r>
            <w:r>
              <w:rPr>
                <w:rFonts w:ascii="Century Gothic"/>
                <w:color w:val="231F20"/>
                <w:w w:val="105"/>
                <w:sz w:val="18"/>
              </w:rPr>
              <w:t>or</w:t>
            </w:r>
            <w:r w:rsidR="00054458">
              <w:rPr>
                <w:rFonts w:ascii="Century Gothic"/>
                <w:color w:val="231F20"/>
                <w:spacing w:val="-16"/>
                <w:w w:val="105"/>
                <w:sz w:val="18"/>
              </w:rPr>
              <w:t xml:space="preserve"> </w:t>
            </w:r>
            <w:r>
              <w:rPr>
                <w:rFonts w:ascii="Century Gothic"/>
                <w:color w:val="231F20"/>
                <w:w w:val="105"/>
                <w:sz w:val="18"/>
              </w:rPr>
              <w:t>subject</w:t>
            </w:r>
            <w:r w:rsidR="00054458">
              <w:rPr>
                <w:rFonts w:ascii="Century Gothic"/>
                <w:color w:val="231F20"/>
                <w:spacing w:val="-16"/>
                <w:w w:val="105"/>
                <w:sz w:val="18"/>
              </w:rPr>
              <w:t xml:space="preserve"> </w:t>
            </w:r>
            <w:r>
              <w:rPr>
                <w:rFonts w:ascii="Century Gothic"/>
                <w:color w:val="231F20"/>
                <w:w w:val="105"/>
                <w:sz w:val="18"/>
              </w:rPr>
              <w:t>in</w:t>
            </w:r>
            <w:r w:rsidR="00054458">
              <w:rPr>
                <w:rFonts w:ascii="Century Gothic"/>
                <w:color w:val="231F20"/>
                <w:spacing w:val="-16"/>
                <w:w w:val="105"/>
                <w:sz w:val="18"/>
              </w:rPr>
              <w:t xml:space="preserve"> </w:t>
            </w:r>
            <w:r>
              <w:rPr>
                <w:rFonts w:ascii="Century Gothic"/>
                <w:color w:val="231F20"/>
                <w:w w:val="105"/>
                <w:sz w:val="18"/>
              </w:rPr>
              <w:t>which</w:t>
            </w:r>
            <w:r w:rsidR="00054458">
              <w:rPr>
                <w:rFonts w:ascii="Century Gothic"/>
                <w:color w:val="231F20"/>
                <w:spacing w:val="-16"/>
                <w:w w:val="105"/>
                <w:sz w:val="18"/>
              </w:rPr>
              <w:t xml:space="preserve"> </w:t>
            </w:r>
            <w:r>
              <w:rPr>
                <w:rFonts w:ascii="Century Gothic"/>
                <w:color w:val="231F20"/>
                <w:w w:val="105"/>
                <w:sz w:val="18"/>
              </w:rPr>
              <w:t>a</w:t>
            </w:r>
            <w:r w:rsidR="00054458">
              <w:rPr>
                <w:rFonts w:ascii="Century Gothic"/>
                <w:color w:val="231F20"/>
                <w:spacing w:val="-16"/>
                <w:w w:val="105"/>
                <w:sz w:val="18"/>
              </w:rPr>
              <w:t xml:space="preserve"> </w:t>
            </w:r>
            <w:r>
              <w:rPr>
                <w:rFonts w:ascii="Century Gothic"/>
                <w:color w:val="231F20"/>
                <w:w w:val="105"/>
                <w:sz w:val="18"/>
              </w:rPr>
              <w:t>student</w:t>
            </w:r>
            <w:r w:rsidR="00054458">
              <w:rPr>
                <w:rFonts w:ascii="Century Gothic"/>
                <w:color w:val="231F20"/>
                <w:spacing w:val="-16"/>
                <w:w w:val="105"/>
                <w:sz w:val="18"/>
              </w:rPr>
              <w:t xml:space="preserve"> </w:t>
            </w:r>
            <w:r>
              <w:rPr>
                <w:rFonts w:ascii="Century Gothic"/>
                <w:color w:val="231F20"/>
                <w:w w:val="105"/>
                <w:sz w:val="18"/>
              </w:rPr>
              <w:t>was</w:t>
            </w:r>
            <w:r w:rsidR="00054458">
              <w:rPr>
                <w:rFonts w:ascii="Century Gothic"/>
                <w:color w:val="231F20"/>
                <w:spacing w:val="-16"/>
                <w:w w:val="105"/>
                <w:sz w:val="18"/>
              </w:rPr>
              <w:t xml:space="preserve"> </w:t>
            </w:r>
            <w:r>
              <w:rPr>
                <w:rFonts w:ascii="Century Gothic"/>
                <w:color w:val="231F20"/>
                <w:w w:val="105"/>
                <w:sz w:val="18"/>
              </w:rPr>
              <w:t>enrolled</w:t>
            </w:r>
            <w:r w:rsidR="00054458">
              <w:rPr>
                <w:rFonts w:ascii="Century Gothic"/>
                <w:color w:val="231F20"/>
                <w:w w:val="101"/>
                <w:sz w:val="18"/>
              </w:rPr>
              <w:t xml:space="preserve"> </w:t>
            </w:r>
            <w:r>
              <w:rPr>
                <w:rFonts w:ascii="Century Gothic"/>
                <w:color w:val="231F20"/>
                <w:w w:val="105"/>
                <w:sz w:val="18"/>
              </w:rPr>
              <w:t>(ABS</w:t>
            </w:r>
            <w:r w:rsidR="00054458">
              <w:rPr>
                <w:rFonts w:ascii="Century Gothic"/>
                <w:color w:val="231F20"/>
                <w:spacing w:val="-11"/>
                <w:w w:val="105"/>
                <w:sz w:val="18"/>
              </w:rPr>
              <w:t xml:space="preserve"> </w:t>
            </w:r>
            <w:r>
              <w:rPr>
                <w:rFonts w:ascii="Century Gothic"/>
                <w:color w:val="231F20"/>
                <w:w w:val="105"/>
                <w:sz w:val="18"/>
              </w:rPr>
              <w:t>Catalogue</w:t>
            </w:r>
            <w:r w:rsidR="00054458">
              <w:rPr>
                <w:rFonts w:ascii="Century Gothic"/>
                <w:color w:val="231F20"/>
                <w:spacing w:val="-11"/>
                <w:w w:val="105"/>
                <w:sz w:val="18"/>
              </w:rPr>
              <w:t xml:space="preserve"> </w:t>
            </w:r>
            <w:r>
              <w:rPr>
                <w:rFonts w:ascii="Century Gothic"/>
                <w:color w:val="231F20"/>
                <w:w w:val="105"/>
                <w:sz w:val="18"/>
              </w:rPr>
              <w:t>No.</w:t>
            </w:r>
            <w:r w:rsidR="00054458">
              <w:rPr>
                <w:rFonts w:ascii="Century Gothic"/>
                <w:color w:val="231F20"/>
                <w:spacing w:val="-11"/>
                <w:w w:val="105"/>
                <w:sz w:val="18"/>
              </w:rPr>
              <w:t xml:space="preserve"> </w:t>
            </w:r>
            <w:r>
              <w:rPr>
                <w:rFonts w:ascii="Century Gothic"/>
                <w:color w:val="231F20"/>
                <w:w w:val="105"/>
                <w:sz w:val="18"/>
              </w:rPr>
              <w:t>1272.0).</w:t>
            </w:r>
            <w:r w:rsidR="00054458">
              <w:rPr>
                <w:rFonts w:ascii="Century Gothic"/>
                <w:color w:val="231F20"/>
                <w:spacing w:val="-11"/>
                <w:w w:val="105"/>
                <w:sz w:val="18"/>
              </w:rPr>
              <w:t xml:space="preserve"> </w:t>
            </w:r>
            <w:r>
              <w:rPr>
                <w:rFonts w:ascii="Century Gothic"/>
                <w:color w:val="231F20"/>
                <w:w w:val="105"/>
                <w:sz w:val="18"/>
              </w:rPr>
              <w:t>VET</w:t>
            </w:r>
            <w:r w:rsidR="00054458">
              <w:rPr>
                <w:rFonts w:ascii="Century Gothic"/>
                <w:color w:val="231F20"/>
                <w:spacing w:val="-11"/>
                <w:w w:val="105"/>
                <w:sz w:val="18"/>
              </w:rPr>
              <w:t xml:space="preserve"> </w:t>
            </w:r>
            <w:r>
              <w:rPr>
                <w:rFonts w:ascii="Century Gothic"/>
                <w:color w:val="231F20"/>
                <w:w w:val="105"/>
                <w:sz w:val="18"/>
              </w:rPr>
              <w:t>figures</w:t>
            </w:r>
            <w:r w:rsidR="00054458">
              <w:rPr>
                <w:rFonts w:ascii="Century Gothic"/>
                <w:color w:val="231F20"/>
                <w:spacing w:val="-11"/>
                <w:w w:val="105"/>
                <w:sz w:val="18"/>
              </w:rPr>
              <w:t xml:space="preserve"> </w:t>
            </w:r>
            <w:r>
              <w:rPr>
                <w:rFonts w:ascii="Century Gothic"/>
                <w:color w:val="231F20"/>
                <w:w w:val="105"/>
                <w:sz w:val="18"/>
              </w:rPr>
              <w:t>include</w:t>
            </w:r>
            <w:r w:rsidR="00054458">
              <w:rPr>
                <w:rFonts w:ascii="Century Gothic"/>
                <w:color w:val="231F20"/>
                <w:spacing w:val="-11"/>
                <w:w w:val="105"/>
                <w:sz w:val="18"/>
              </w:rPr>
              <w:t xml:space="preserve"> </w:t>
            </w:r>
            <w:r>
              <w:rPr>
                <w:rFonts w:ascii="Century Gothic"/>
                <w:color w:val="231F20"/>
                <w:w w:val="105"/>
                <w:sz w:val="18"/>
              </w:rPr>
              <w:t>private</w:t>
            </w:r>
            <w:r w:rsidR="00054458">
              <w:rPr>
                <w:rFonts w:ascii="Century Gothic"/>
                <w:color w:val="231F20"/>
                <w:spacing w:val="-11"/>
                <w:w w:val="105"/>
                <w:sz w:val="18"/>
              </w:rPr>
              <w:t xml:space="preserve"> </w:t>
            </w:r>
            <w:r>
              <w:rPr>
                <w:rFonts w:ascii="Century Gothic"/>
                <w:color w:val="231F20"/>
                <w:w w:val="105"/>
                <w:sz w:val="18"/>
              </w:rPr>
              <w:t>training</w:t>
            </w:r>
            <w:r w:rsidR="00054458">
              <w:rPr>
                <w:rFonts w:ascii="Century Gothic"/>
                <w:color w:val="231F20"/>
                <w:spacing w:val="-11"/>
                <w:w w:val="105"/>
                <w:sz w:val="18"/>
              </w:rPr>
              <w:t xml:space="preserve"> </w:t>
            </w:r>
            <w:r>
              <w:rPr>
                <w:rFonts w:ascii="Century Gothic"/>
                <w:color w:val="231F20"/>
                <w:w w:val="105"/>
                <w:sz w:val="18"/>
              </w:rPr>
              <w:t>and</w:t>
            </w:r>
            <w:r w:rsidR="00054458">
              <w:rPr>
                <w:rFonts w:ascii="Century Gothic"/>
                <w:color w:val="231F20"/>
                <w:spacing w:val="-11"/>
                <w:w w:val="105"/>
                <w:sz w:val="18"/>
              </w:rPr>
              <w:t xml:space="preserve"> </w:t>
            </w:r>
            <w:r>
              <w:rPr>
                <w:rFonts w:ascii="Century Gothic"/>
                <w:color w:val="231F20"/>
                <w:w w:val="105"/>
                <w:sz w:val="18"/>
              </w:rPr>
              <w:t>community</w:t>
            </w:r>
            <w:r w:rsidR="00054458">
              <w:rPr>
                <w:rFonts w:ascii="Century Gothic"/>
                <w:color w:val="231F20"/>
                <w:w w:val="104"/>
                <w:sz w:val="18"/>
              </w:rPr>
              <w:t xml:space="preserve"> </w:t>
            </w:r>
            <w:r>
              <w:rPr>
                <w:rFonts w:ascii="Century Gothic"/>
                <w:color w:val="231F20"/>
                <w:sz w:val="18"/>
              </w:rPr>
              <w:t>education</w:t>
            </w:r>
            <w:r w:rsidR="00054458">
              <w:rPr>
                <w:rFonts w:ascii="Century Gothic"/>
                <w:color w:val="231F20"/>
                <w:spacing w:val="20"/>
                <w:sz w:val="18"/>
              </w:rPr>
              <w:t xml:space="preserve"> </w:t>
            </w:r>
            <w:r>
              <w:rPr>
                <w:rFonts w:ascii="Century Gothic"/>
                <w:color w:val="231F20"/>
                <w:sz w:val="18"/>
              </w:rPr>
              <w:t>providers.</w:t>
            </w:r>
          </w:p>
          <w:p w:rsidR="00A25E22" w:rsidRDefault="00B73B9C">
            <w:pPr>
              <w:pStyle w:val="TableParagraph"/>
              <w:numPr>
                <w:ilvl w:val="0"/>
                <w:numId w:val="3"/>
              </w:numPr>
              <w:tabs>
                <w:tab w:val="left" w:pos="404"/>
              </w:tabs>
              <w:spacing w:before="120" w:line="261" w:lineRule="auto"/>
              <w:ind w:right="-19" w:hanging="140"/>
              <w:rPr>
                <w:rFonts w:ascii="Century Gothic" w:eastAsia="Century Gothic" w:hAnsi="Century Gothic" w:cs="Century Gothic"/>
                <w:sz w:val="18"/>
                <w:szCs w:val="18"/>
              </w:rPr>
            </w:pP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collection</w:t>
            </w:r>
            <w:r w:rsidR="00054458">
              <w:rPr>
                <w:rFonts w:ascii="Century Gothic"/>
                <w:color w:val="231F20"/>
                <w:w w:val="105"/>
                <w:sz w:val="18"/>
              </w:rPr>
              <w:t xml:space="preserve"> </w:t>
            </w:r>
            <w:r>
              <w:rPr>
                <w:rFonts w:ascii="Century Gothic"/>
                <w:color w:val="231F20"/>
                <w:w w:val="105"/>
                <w:sz w:val="18"/>
              </w:rPr>
              <w:t>of</w:t>
            </w:r>
            <w:r w:rsidR="00054458">
              <w:rPr>
                <w:rFonts w:ascii="Century Gothic"/>
                <w:color w:val="231F20"/>
                <w:w w:val="105"/>
                <w:sz w:val="18"/>
              </w:rPr>
              <w:t xml:space="preserve"> </w:t>
            </w:r>
            <w:r>
              <w:rPr>
                <w:rFonts w:ascii="Century Gothic"/>
                <w:color w:val="231F20"/>
                <w:spacing w:val="-4"/>
                <w:w w:val="105"/>
                <w:sz w:val="18"/>
              </w:rPr>
              <w:t>Total</w:t>
            </w:r>
            <w:r w:rsidR="00054458">
              <w:rPr>
                <w:rFonts w:ascii="Century Gothic"/>
                <w:color w:val="231F20"/>
                <w:spacing w:val="-4"/>
                <w:w w:val="105"/>
                <w:sz w:val="18"/>
              </w:rPr>
              <w:t xml:space="preserve"> </w:t>
            </w:r>
            <w:r>
              <w:rPr>
                <w:rFonts w:ascii="Century Gothic"/>
                <w:color w:val="231F20"/>
                <w:w w:val="105"/>
                <w:sz w:val="18"/>
              </w:rPr>
              <w:t>VET</w:t>
            </w:r>
            <w:r w:rsidR="00054458">
              <w:rPr>
                <w:rFonts w:ascii="Century Gothic"/>
                <w:color w:val="231F20"/>
                <w:w w:val="105"/>
                <w:sz w:val="18"/>
              </w:rPr>
              <w:t xml:space="preserve"> </w:t>
            </w:r>
            <w:r>
              <w:rPr>
                <w:rFonts w:ascii="Century Gothic"/>
                <w:color w:val="231F20"/>
                <w:w w:val="105"/>
                <w:sz w:val="18"/>
              </w:rPr>
              <w:t>activity,</w:t>
            </w:r>
            <w:r w:rsidR="00054458">
              <w:rPr>
                <w:rFonts w:ascii="Century Gothic"/>
                <w:color w:val="231F20"/>
                <w:w w:val="105"/>
                <w:sz w:val="18"/>
              </w:rPr>
              <w:t xml:space="preserve"> </w:t>
            </w:r>
            <w:r>
              <w:rPr>
                <w:rFonts w:ascii="Century Gothic"/>
                <w:color w:val="231F20"/>
                <w:w w:val="105"/>
                <w:sz w:val="18"/>
              </w:rPr>
              <w:t>including</w:t>
            </w:r>
            <w:r w:rsidR="00054458">
              <w:rPr>
                <w:rFonts w:ascii="Century Gothic"/>
                <w:color w:val="231F20"/>
                <w:w w:val="105"/>
                <w:sz w:val="18"/>
              </w:rPr>
              <w:t xml:space="preserve"> </w:t>
            </w:r>
            <w:r>
              <w:rPr>
                <w:rFonts w:ascii="Century Gothic"/>
                <w:color w:val="231F20"/>
                <w:w w:val="105"/>
                <w:sz w:val="18"/>
              </w:rPr>
              <w:t>data</w:t>
            </w:r>
            <w:r w:rsidR="00054458">
              <w:rPr>
                <w:rFonts w:ascii="Century Gothic"/>
                <w:color w:val="231F20"/>
                <w:w w:val="105"/>
                <w:sz w:val="18"/>
              </w:rPr>
              <w:t xml:space="preserve"> </w:t>
            </w:r>
            <w:r>
              <w:rPr>
                <w:rFonts w:ascii="Century Gothic"/>
                <w:color w:val="231F20"/>
                <w:w w:val="105"/>
                <w:sz w:val="18"/>
              </w:rPr>
              <w:t>on</w:t>
            </w:r>
            <w:r w:rsidR="00054458">
              <w:rPr>
                <w:rFonts w:ascii="Century Gothic"/>
                <w:color w:val="231F20"/>
                <w:w w:val="105"/>
                <w:sz w:val="18"/>
              </w:rPr>
              <w:t xml:space="preserve"> </w:t>
            </w:r>
            <w:r>
              <w:rPr>
                <w:rFonts w:ascii="Century Gothic"/>
                <w:color w:val="231F20"/>
                <w:w w:val="105"/>
                <w:sz w:val="18"/>
              </w:rPr>
              <w:t>VET</w:t>
            </w:r>
            <w:r w:rsidR="00054458">
              <w:rPr>
                <w:rFonts w:ascii="Century Gothic"/>
                <w:color w:val="231F20"/>
                <w:w w:val="105"/>
                <w:sz w:val="18"/>
              </w:rPr>
              <w:t xml:space="preserve"> </w:t>
            </w:r>
            <w:r>
              <w:rPr>
                <w:rFonts w:ascii="Century Gothic"/>
                <w:color w:val="231F20"/>
                <w:w w:val="105"/>
                <w:sz w:val="18"/>
              </w:rPr>
              <w:t>students</w:t>
            </w:r>
            <w:r w:rsidR="00054458">
              <w:rPr>
                <w:rFonts w:ascii="Century Gothic"/>
                <w:color w:val="231F20"/>
                <w:spacing w:val="-7"/>
                <w:w w:val="105"/>
                <w:sz w:val="18"/>
              </w:rPr>
              <w:t xml:space="preserve"> </w:t>
            </w:r>
            <w:r>
              <w:rPr>
                <w:rFonts w:ascii="Century Gothic"/>
                <w:color w:val="231F20"/>
                <w:w w:val="105"/>
                <w:sz w:val="18"/>
              </w:rPr>
              <w:t>attending</w:t>
            </w:r>
            <w:r w:rsidR="00054458">
              <w:rPr>
                <w:rFonts w:ascii="Century Gothic"/>
                <w:color w:val="231F20"/>
                <w:w w:val="99"/>
                <w:sz w:val="18"/>
              </w:rPr>
              <w:t xml:space="preserve"> </w:t>
            </w:r>
            <w:r>
              <w:rPr>
                <w:rFonts w:ascii="Century Gothic"/>
                <w:color w:val="231F20"/>
                <w:w w:val="105"/>
                <w:sz w:val="18"/>
              </w:rPr>
              <w:t>Government</w:t>
            </w:r>
            <w:r w:rsidR="00054458">
              <w:rPr>
                <w:rFonts w:ascii="Century Gothic"/>
                <w:color w:val="231F20"/>
                <w:spacing w:val="-15"/>
                <w:w w:val="105"/>
                <w:sz w:val="18"/>
              </w:rPr>
              <w:t xml:space="preserve"> </w:t>
            </w:r>
            <w:r>
              <w:rPr>
                <w:rFonts w:ascii="Century Gothic"/>
                <w:color w:val="231F20"/>
                <w:w w:val="105"/>
                <w:sz w:val="18"/>
              </w:rPr>
              <w:t>funded</w:t>
            </w:r>
            <w:r w:rsidR="00054458">
              <w:rPr>
                <w:rFonts w:ascii="Century Gothic"/>
                <w:color w:val="231F20"/>
                <w:spacing w:val="-15"/>
                <w:w w:val="105"/>
                <w:sz w:val="18"/>
              </w:rPr>
              <w:t xml:space="preserve"> </w:t>
            </w:r>
            <w:r>
              <w:rPr>
                <w:rFonts w:ascii="Century Gothic"/>
                <w:color w:val="231F20"/>
                <w:w w:val="105"/>
                <w:sz w:val="18"/>
              </w:rPr>
              <w:t>and</w:t>
            </w:r>
            <w:r w:rsidR="00054458">
              <w:rPr>
                <w:rFonts w:ascii="Century Gothic"/>
                <w:color w:val="231F20"/>
                <w:spacing w:val="-15"/>
                <w:w w:val="105"/>
                <w:sz w:val="18"/>
              </w:rPr>
              <w:t xml:space="preserve"> </w:t>
            </w:r>
            <w:r>
              <w:rPr>
                <w:rFonts w:ascii="Century Gothic"/>
                <w:color w:val="231F20"/>
                <w:w w:val="105"/>
                <w:sz w:val="18"/>
              </w:rPr>
              <w:t>private</w:t>
            </w:r>
            <w:r w:rsidR="00054458">
              <w:rPr>
                <w:rFonts w:ascii="Century Gothic"/>
                <w:color w:val="231F20"/>
                <w:spacing w:val="-15"/>
                <w:w w:val="105"/>
                <w:sz w:val="18"/>
              </w:rPr>
              <w:t xml:space="preserve"> </w:t>
            </w:r>
            <w:r>
              <w:rPr>
                <w:rFonts w:ascii="Century Gothic"/>
                <w:color w:val="231F20"/>
                <w:w w:val="105"/>
                <w:sz w:val="18"/>
              </w:rPr>
              <w:t>providers</w:t>
            </w:r>
            <w:r w:rsidR="00054458">
              <w:rPr>
                <w:rFonts w:ascii="Century Gothic"/>
                <w:color w:val="231F20"/>
                <w:spacing w:val="-15"/>
                <w:w w:val="105"/>
                <w:sz w:val="18"/>
              </w:rPr>
              <w:t xml:space="preserve"> </w:t>
            </w:r>
            <w:r>
              <w:rPr>
                <w:rFonts w:ascii="Century Gothic"/>
                <w:color w:val="231F20"/>
                <w:w w:val="105"/>
                <w:sz w:val="18"/>
              </w:rPr>
              <w:t>did</w:t>
            </w:r>
            <w:r w:rsidR="00054458">
              <w:rPr>
                <w:rFonts w:ascii="Century Gothic"/>
                <w:color w:val="231F20"/>
                <w:spacing w:val="-15"/>
                <w:w w:val="105"/>
                <w:sz w:val="18"/>
              </w:rPr>
              <w:t xml:space="preserve"> </w:t>
            </w:r>
            <w:r>
              <w:rPr>
                <w:rFonts w:ascii="Century Gothic"/>
                <w:color w:val="231F20"/>
                <w:w w:val="105"/>
                <w:sz w:val="18"/>
              </w:rPr>
              <w:t>not</w:t>
            </w:r>
            <w:r w:rsidR="00054458">
              <w:rPr>
                <w:rFonts w:ascii="Century Gothic"/>
                <w:color w:val="231F20"/>
                <w:spacing w:val="-15"/>
                <w:w w:val="105"/>
                <w:sz w:val="18"/>
              </w:rPr>
              <w:t xml:space="preserve"> </w:t>
            </w:r>
            <w:r>
              <w:rPr>
                <w:rFonts w:ascii="Century Gothic"/>
                <w:color w:val="231F20"/>
                <w:w w:val="105"/>
                <w:sz w:val="18"/>
              </w:rPr>
              <w:t>commence</w:t>
            </w:r>
            <w:r w:rsidR="00054458">
              <w:rPr>
                <w:rFonts w:ascii="Century Gothic"/>
                <w:color w:val="231F20"/>
                <w:spacing w:val="-15"/>
                <w:w w:val="105"/>
                <w:sz w:val="18"/>
              </w:rPr>
              <w:t xml:space="preserve"> </w:t>
            </w:r>
            <w:r>
              <w:rPr>
                <w:rFonts w:ascii="Century Gothic"/>
                <w:color w:val="231F20"/>
                <w:w w:val="105"/>
                <w:sz w:val="18"/>
              </w:rPr>
              <w:t>until</w:t>
            </w:r>
            <w:r w:rsidR="00054458">
              <w:rPr>
                <w:rFonts w:ascii="Century Gothic"/>
                <w:color w:val="231F20"/>
                <w:spacing w:val="-15"/>
                <w:w w:val="105"/>
                <w:sz w:val="18"/>
              </w:rPr>
              <w:t xml:space="preserve"> </w:t>
            </w:r>
            <w:r>
              <w:rPr>
                <w:rFonts w:ascii="Century Gothic"/>
                <w:color w:val="231F20"/>
                <w:w w:val="105"/>
                <w:sz w:val="18"/>
              </w:rPr>
              <w:t>2014.</w:t>
            </w:r>
            <w:r w:rsidR="00054458">
              <w:rPr>
                <w:rFonts w:ascii="Century Gothic"/>
                <w:color w:val="231F20"/>
                <w:spacing w:val="-15"/>
                <w:w w:val="105"/>
                <w:sz w:val="18"/>
              </w:rPr>
              <w:t xml:space="preserve"> </w:t>
            </w:r>
            <w:r>
              <w:rPr>
                <w:rFonts w:ascii="Century Gothic"/>
                <w:color w:val="231F20"/>
                <w:w w:val="105"/>
                <w:sz w:val="18"/>
              </w:rPr>
              <w:t>The</w:t>
            </w:r>
            <w:r w:rsidR="00054458">
              <w:rPr>
                <w:rFonts w:ascii="Century Gothic"/>
                <w:color w:val="231F20"/>
                <w:w w:val="95"/>
                <w:sz w:val="18"/>
              </w:rPr>
              <w:t xml:space="preserve"> </w:t>
            </w:r>
            <w:r>
              <w:rPr>
                <w:rFonts w:ascii="Century Gothic"/>
                <w:color w:val="231F20"/>
                <w:w w:val="105"/>
                <w:sz w:val="18"/>
              </w:rPr>
              <w:t>2016</w:t>
            </w:r>
            <w:r w:rsidR="00054458">
              <w:rPr>
                <w:rFonts w:ascii="Century Gothic"/>
                <w:color w:val="231F20"/>
                <w:w w:val="105"/>
                <w:sz w:val="18"/>
              </w:rPr>
              <w:t xml:space="preserve"> </w:t>
            </w:r>
            <w:r>
              <w:rPr>
                <w:rFonts w:ascii="Century Gothic"/>
                <w:color w:val="231F20"/>
                <w:w w:val="105"/>
                <w:sz w:val="18"/>
              </w:rPr>
              <w:t>data</w:t>
            </w:r>
            <w:r w:rsidR="00054458">
              <w:rPr>
                <w:rFonts w:ascii="Century Gothic"/>
                <w:color w:val="231F20"/>
                <w:w w:val="105"/>
                <w:sz w:val="18"/>
              </w:rPr>
              <w:t xml:space="preserve"> </w:t>
            </w:r>
            <w:r>
              <w:rPr>
                <w:rFonts w:ascii="Century Gothic"/>
                <w:color w:val="231F20"/>
                <w:w w:val="105"/>
                <w:sz w:val="18"/>
              </w:rPr>
              <w:t>is</w:t>
            </w:r>
            <w:r w:rsidR="00054458">
              <w:rPr>
                <w:rFonts w:ascii="Century Gothic"/>
                <w:color w:val="231F20"/>
                <w:w w:val="105"/>
                <w:sz w:val="18"/>
              </w:rPr>
              <w:t xml:space="preserve"> </w:t>
            </w:r>
            <w:r>
              <w:rPr>
                <w:rFonts w:ascii="Century Gothic"/>
                <w:color w:val="231F20"/>
                <w:w w:val="105"/>
                <w:sz w:val="18"/>
              </w:rPr>
              <w:t>the</w:t>
            </w:r>
            <w:r w:rsidR="00054458">
              <w:rPr>
                <w:rFonts w:ascii="Century Gothic"/>
                <w:color w:val="231F20"/>
                <w:w w:val="105"/>
                <w:sz w:val="18"/>
              </w:rPr>
              <w:t xml:space="preserve"> </w:t>
            </w:r>
            <w:r>
              <w:rPr>
                <w:rFonts w:ascii="Century Gothic"/>
                <w:color w:val="231F20"/>
                <w:w w:val="105"/>
                <w:sz w:val="18"/>
              </w:rPr>
              <w:t>first</w:t>
            </w:r>
            <w:r w:rsidR="00054458">
              <w:rPr>
                <w:rFonts w:ascii="Century Gothic"/>
                <w:color w:val="231F20"/>
                <w:w w:val="105"/>
                <w:sz w:val="18"/>
              </w:rPr>
              <w:t xml:space="preserve"> </w:t>
            </w:r>
            <w:r>
              <w:rPr>
                <w:rFonts w:ascii="Century Gothic"/>
                <w:color w:val="231F20"/>
                <w:w w:val="105"/>
                <w:sz w:val="18"/>
              </w:rPr>
              <w:t>collection</w:t>
            </w:r>
            <w:r w:rsidR="00054458">
              <w:rPr>
                <w:rFonts w:ascii="Century Gothic"/>
                <w:color w:val="231F20"/>
                <w:w w:val="105"/>
                <w:sz w:val="18"/>
              </w:rPr>
              <w:t xml:space="preserve"> </w:t>
            </w:r>
            <w:r>
              <w:rPr>
                <w:rFonts w:ascii="Century Gothic"/>
                <w:color w:val="231F20"/>
                <w:w w:val="105"/>
                <w:sz w:val="18"/>
              </w:rPr>
              <w:t>of</w:t>
            </w:r>
            <w:r w:rsidR="00054458">
              <w:rPr>
                <w:rFonts w:ascii="Century Gothic"/>
                <w:color w:val="231F20"/>
                <w:w w:val="105"/>
                <w:sz w:val="18"/>
              </w:rPr>
              <w:t xml:space="preserve"> </w:t>
            </w:r>
            <w:r>
              <w:rPr>
                <w:rFonts w:ascii="Century Gothic"/>
                <w:color w:val="231F20"/>
                <w:spacing w:val="-4"/>
                <w:w w:val="105"/>
                <w:sz w:val="18"/>
              </w:rPr>
              <w:t>Total</w:t>
            </w:r>
            <w:r w:rsidR="00054458">
              <w:rPr>
                <w:rFonts w:ascii="Century Gothic"/>
                <w:color w:val="231F20"/>
                <w:spacing w:val="-4"/>
                <w:w w:val="105"/>
                <w:sz w:val="18"/>
              </w:rPr>
              <w:t xml:space="preserve"> </w:t>
            </w:r>
            <w:r>
              <w:rPr>
                <w:rFonts w:ascii="Century Gothic"/>
                <w:color w:val="231F20"/>
                <w:w w:val="105"/>
                <w:sz w:val="18"/>
              </w:rPr>
              <w:t>VET</w:t>
            </w:r>
            <w:r w:rsidR="00054458">
              <w:rPr>
                <w:rFonts w:ascii="Century Gothic"/>
                <w:color w:val="231F20"/>
                <w:w w:val="105"/>
                <w:sz w:val="18"/>
              </w:rPr>
              <w:t xml:space="preserve"> </w:t>
            </w:r>
            <w:r>
              <w:rPr>
                <w:rFonts w:ascii="Century Gothic"/>
                <w:color w:val="231F20"/>
                <w:w w:val="105"/>
                <w:sz w:val="18"/>
              </w:rPr>
              <w:t>Activity</w:t>
            </w:r>
            <w:r w:rsidR="00054458">
              <w:rPr>
                <w:rFonts w:ascii="Century Gothic"/>
                <w:color w:val="231F20"/>
                <w:w w:val="105"/>
                <w:sz w:val="18"/>
              </w:rPr>
              <w:t xml:space="preserve"> </w:t>
            </w:r>
            <w:r>
              <w:rPr>
                <w:rFonts w:ascii="Century Gothic"/>
                <w:color w:val="231F20"/>
                <w:w w:val="105"/>
                <w:sz w:val="18"/>
              </w:rPr>
              <w:t>for</w:t>
            </w:r>
            <w:r w:rsidR="00054458">
              <w:rPr>
                <w:rFonts w:ascii="Century Gothic"/>
                <w:color w:val="231F20"/>
                <w:w w:val="105"/>
                <w:sz w:val="18"/>
              </w:rPr>
              <w:t xml:space="preserve"> </w:t>
            </w:r>
            <w:r>
              <w:rPr>
                <w:rFonts w:ascii="Century Gothic"/>
                <w:color w:val="231F20"/>
                <w:w w:val="105"/>
                <w:sz w:val="18"/>
              </w:rPr>
              <w:t>VET</w:t>
            </w:r>
            <w:r w:rsidR="00054458">
              <w:rPr>
                <w:rFonts w:ascii="Century Gothic"/>
                <w:color w:val="231F20"/>
                <w:w w:val="105"/>
                <w:sz w:val="18"/>
              </w:rPr>
              <w:t xml:space="preserve"> </w:t>
            </w:r>
            <w:r>
              <w:rPr>
                <w:rFonts w:ascii="Century Gothic"/>
                <w:color w:val="231F20"/>
                <w:w w:val="105"/>
                <w:sz w:val="18"/>
              </w:rPr>
              <w:t>Student</w:t>
            </w:r>
            <w:r w:rsidR="00054458">
              <w:rPr>
                <w:rFonts w:ascii="Century Gothic"/>
                <w:color w:val="231F20"/>
                <w:spacing w:val="8"/>
                <w:w w:val="105"/>
                <w:sz w:val="18"/>
              </w:rPr>
              <w:t xml:space="preserve"> </w:t>
            </w:r>
            <w:r>
              <w:rPr>
                <w:rFonts w:ascii="Century Gothic"/>
                <w:color w:val="231F20"/>
                <w:w w:val="105"/>
                <w:sz w:val="18"/>
              </w:rPr>
              <w:t>Outcomes.</w:t>
            </w:r>
          </w:p>
          <w:p w:rsidR="00A25E22" w:rsidRDefault="00B73B9C">
            <w:pPr>
              <w:pStyle w:val="TableParagraph"/>
              <w:numPr>
                <w:ilvl w:val="0"/>
                <w:numId w:val="3"/>
              </w:numPr>
              <w:tabs>
                <w:tab w:val="left" w:pos="404"/>
              </w:tabs>
              <w:spacing w:before="120" w:line="261" w:lineRule="auto"/>
              <w:ind w:right="83" w:hanging="140"/>
              <w:rPr>
                <w:rFonts w:ascii="Century Gothic" w:eastAsia="Century Gothic" w:hAnsi="Century Gothic" w:cs="Century Gothic"/>
                <w:sz w:val="18"/>
                <w:szCs w:val="18"/>
              </w:rPr>
            </w:pPr>
            <w:r>
              <w:rPr>
                <w:rFonts w:ascii="Century Gothic"/>
                <w:color w:val="231F20"/>
                <w:w w:val="105"/>
                <w:sz w:val="18"/>
              </w:rPr>
              <w:t>Students</w:t>
            </w:r>
            <w:r w:rsidR="00054458">
              <w:rPr>
                <w:rFonts w:ascii="Century Gothic"/>
                <w:color w:val="231F20"/>
                <w:w w:val="105"/>
                <w:sz w:val="18"/>
              </w:rPr>
              <w:t xml:space="preserve"> </w:t>
            </w:r>
            <w:r>
              <w:rPr>
                <w:rFonts w:ascii="Century Gothic"/>
                <w:color w:val="231F20"/>
                <w:w w:val="105"/>
                <w:sz w:val="18"/>
              </w:rPr>
              <w:t>supply</w:t>
            </w:r>
            <w:r w:rsidR="00054458">
              <w:rPr>
                <w:rFonts w:ascii="Century Gothic"/>
                <w:color w:val="231F20"/>
                <w:w w:val="105"/>
                <w:sz w:val="18"/>
              </w:rPr>
              <w:t xml:space="preserve"> </w:t>
            </w:r>
            <w:r>
              <w:rPr>
                <w:rFonts w:ascii="Century Gothic"/>
                <w:color w:val="231F20"/>
                <w:w w:val="105"/>
                <w:sz w:val="18"/>
              </w:rPr>
              <w:t>information</w:t>
            </w:r>
            <w:r w:rsidR="00054458">
              <w:rPr>
                <w:rFonts w:ascii="Century Gothic"/>
                <w:color w:val="231F20"/>
                <w:w w:val="105"/>
                <w:sz w:val="18"/>
              </w:rPr>
              <w:t xml:space="preserve"> </w:t>
            </w:r>
            <w:r>
              <w:rPr>
                <w:rFonts w:ascii="Century Gothic"/>
                <w:color w:val="231F20"/>
                <w:w w:val="105"/>
                <w:sz w:val="18"/>
              </w:rPr>
              <w:t>in</w:t>
            </w:r>
            <w:r w:rsidR="00054458">
              <w:rPr>
                <w:rFonts w:ascii="Century Gothic"/>
                <w:color w:val="231F20"/>
                <w:w w:val="105"/>
                <w:sz w:val="18"/>
              </w:rPr>
              <w:t xml:space="preserve"> </w:t>
            </w:r>
            <w:r>
              <w:rPr>
                <w:rFonts w:ascii="Century Gothic"/>
                <w:color w:val="231F20"/>
                <w:w w:val="105"/>
                <w:sz w:val="18"/>
              </w:rPr>
              <w:t>May</w:t>
            </w:r>
            <w:r w:rsidR="00054458">
              <w:rPr>
                <w:rFonts w:ascii="Century Gothic"/>
                <w:color w:val="231F20"/>
                <w:w w:val="105"/>
                <w:sz w:val="18"/>
              </w:rPr>
              <w:t xml:space="preserve"> </w:t>
            </w:r>
            <w:r>
              <w:rPr>
                <w:rFonts w:ascii="Century Gothic"/>
                <w:color w:val="231F20"/>
                <w:w w:val="105"/>
                <w:sz w:val="18"/>
              </w:rPr>
              <w:t>with</w:t>
            </w:r>
            <w:r w:rsidR="00054458">
              <w:rPr>
                <w:rFonts w:ascii="Century Gothic"/>
                <w:color w:val="231F20"/>
                <w:w w:val="105"/>
                <w:sz w:val="18"/>
              </w:rPr>
              <w:t xml:space="preserve"> </w:t>
            </w:r>
            <w:r>
              <w:rPr>
                <w:rFonts w:ascii="Century Gothic"/>
                <w:color w:val="231F20"/>
                <w:w w:val="105"/>
                <w:sz w:val="18"/>
              </w:rPr>
              <w:t>results</w:t>
            </w:r>
            <w:r w:rsidR="00054458">
              <w:rPr>
                <w:rFonts w:ascii="Century Gothic"/>
                <w:color w:val="231F20"/>
                <w:w w:val="105"/>
                <w:sz w:val="18"/>
              </w:rPr>
              <w:t xml:space="preserve"> </w:t>
            </w:r>
            <w:r>
              <w:rPr>
                <w:rFonts w:ascii="Century Gothic"/>
                <w:color w:val="231F20"/>
                <w:w w:val="105"/>
                <w:sz w:val="18"/>
              </w:rPr>
              <w:t>published</w:t>
            </w:r>
            <w:r w:rsidR="00054458">
              <w:rPr>
                <w:rFonts w:ascii="Century Gothic"/>
                <w:color w:val="231F20"/>
                <w:w w:val="105"/>
                <w:sz w:val="18"/>
              </w:rPr>
              <w:t xml:space="preserve"> </w:t>
            </w:r>
            <w:r>
              <w:rPr>
                <w:rFonts w:ascii="Century Gothic"/>
                <w:color w:val="231F20"/>
                <w:w w:val="105"/>
                <w:sz w:val="18"/>
              </w:rPr>
              <w:t>late</w:t>
            </w:r>
            <w:r w:rsidR="00054458">
              <w:rPr>
                <w:rFonts w:ascii="Century Gothic"/>
                <w:color w:val="231F20"/>
                <w:spacing w:val="-30"/>
                <w:w w:val="105"/>
                <w:sz w:val="18"/>
              </w:rPr>
              <w:t xml:space="preserve"> </w:t>
            </w:r>
            <w:r>
              <w:rPr>
                <w:rFonts w:ascii="Century Gothic"/>
                <w:color w:val="231F20"/>
                <w:spacing w:val="-3"/>
                <w:w w:val="105"/>
                <w:sz w:val="18"/>
              </w:rPr>
              <w:t>November/early</w:t>
            </w:r>
            <w:r w:rsidR="00054458">
              <w:rPr>
                <w:rFonts w:ascii="Century Gothic"/>
                <w:color w:val="231F20"/>
                <w:w w:val="102"/>
                <w:sz w:val="18"/>
              </w:rPr>
              <w:t xml:space="preserve"> </w:t>
            </w:r>
            <w:r>
              <w:rPr>
                <w:rFonts w:ascii="Century Gothic"/>
                <w:color w:val="231F20"/>
                <w:w w:val="105"/>
                <w:sz w:val="18"/>
              </w:rPr>
              <w:t>December</w:t>
            </w:r>
            <w:r w:rsidR="00054458">
              <w:rPr>
                <w:rFonts w:ascii="Century Gothic"/>
                <w:color w:val="231F20"/>
                <w:w w:val="105"/>
                <w:sz w:val="18"/>
              </w:rPr>
              <w:t xml:space="preserve"> </w:t>
            </w:r>
            <w:r>
              <w:rPr>
                <w:rFonts w:ascii="Century Gothic"/>
                <w:color w:val="231F20"/>
                <w:w w:val="105"/>
                <w:sz w:val="18"/>
              </w:rPr>
              <w:t>each</w:t>
            </w:r>
            <w:r w:rsidR="00054458">
              <w:rPr>
                <w:rFonts w:ascii="Century Gothic"/>
                <w:color w:val="231F20"/>
                <w:w w:val="105"/>
                <w:sz w:val="18"/>
              </w:rPr>
              <w:t xml:space="preserve"> </w:t>
            </w:r>
            <w:r>
              <w:rPr>
                <w:rFonts w:ascii="Century Gothic"/>
                <w:color w:val="231F20"/>
                <w:spacing w:val="-5"/>
                <w:w w:val="105"/>
                <w:sz w:val="18"/>
              </w:rPr>
              <w:t>year,</w:t>
            </w:r>
            <w:r w:rsidR="00054458">
              <w:rPr>
                <w:rFonts w:ascii="Century Gothic"/>
                <w:color w:val="231F20"/>
                <w:spacing w:val="-5"/>
                <w:w w:val="105"/>
                <w:sz w:val="18"/>
              </w:rPr>
              <w:t xml:space="preserve"> </w:t>
            </w:r>
            <w:r>
              <w:rPr>
                <w:rFonts w:ascii="Century Gothic"/>
                <w:color w:val="231F20"/>
                <w:w w:val="105"/>
                <w:sz w:val="18"/>
              </w:rPr>
              <w:t>once</w:t>
            </w:r>
            <w:r w:rsidR="00054458">
              <w:rPr>
                <w:rFonts w:ascii="Century Gothic"/>
                <w:color w:val="231F20"/>
                <w:w w:val="105"/>
                <w:sz w:val="18"/>
              </w:rPr>
              <w:t xml:space="preserve"> </w:t>
            </w:r>
            <w:r>
              <w:rPr>
                <w:rFonts w:ascii="Century Gothic"/>
                <w:color w:val="231F20"/>
                <w:w w:val="105"/>
                <w:sz w:val="18"/>
              </w:rPr>
              <w:t>fieldwork</w:t>
            </w:r>
            <w:r w:rsidR="00054458">
              <w:rPr>
                <w:rFonts w:ascii="Century Gothic"/>
                <w:color w:val="231F20"/>
                <w:w w:val="105"/>
                <w:sz w:val="18"/>
              </w:rPr>
              <w:t xml:space="preserve"> </w:t>
            </w:r>
            <w:r>
              <w:rPr>
                <w:rFonts w:ascii="Century Gothic"/>
                <w:color w:val="231F20"/>
                <w:w w:val="105"/>
                <w:sz w:val="18"/>
              </w:rPr>
              <w:t>is</w:t>
            </w:r>
            <w:r w:rsidR="00054458">
              <w:rPr>
                <w:rFonts w:ascii="Century Gothic"/>
                <w:color w:val="231F20"/>
                <w:w w:val="105"/>
                <w:sz w:val="18"/>
              </w:rPr>
              <w:t xml:space="preserve"> </w:t>
            </w:r>
            <w:r>
              <w:rPr>
                <w:rFonts w:ascii="Century Gothic"/>
                <w:color w:val="231F20"/>
                <w:w w:val="105"/>
                <w:sz w:val="18"/>
              </w:rPr>
              <w:t>completed</w:t>
            </w:r>
            <w:r w:rsidR="00054458">
              <w:rPr>
                <w:rFonts w:ascii="Century Gothic"/>
                <w:color w:val="231F20"/>
                <w:w w:val="105"/>
                <w:sz w:val="18"/>
              </w:rPr>
              <w:t xml:space="preserve"> </w:t>
            </w:r>
            <w:r>
              <w:rPr>
                <w:rFonts w:ascii="Century Gothic"/>
                <w:color w:val="231F20"/>
                <w:w w:val="105"/>
                <w:sz w:val="18"/>
              </w:rPr>
              <w:t>in</w:t>
            </w:r>
            <w:r w:rsidR="00054458">
              <w:rPr>
                <w:rFonts w:ascii="Century Gothic"/>
                <w:color w:val="231F20"/>
                <w:spacing w:val="-35"/>
                <w:w w:val="105"/>
                <w:sz w:val="18"/>
              </w:rPr>
              <w:t xml:space="preserve"> </w:t>
            </w:r>
            <w:r>
              <w:rPr>
                <w:rFonts w:ascii="Century Gothic"/>
                <w:color w:val="231F20"/>
                <w:w w:val="105"/>
                <w:sz w:val="18"/>
              </w:rPr>
              <w:t>August.</w:t>
            </w:r>
          </w:p>
          <w:p w:rsidR="00A25E22" w:rsidRDefault="00B73B9C">
            <w:pPr>
              <w:pStyle w:val="TableParagraph"/>
              <w:numPr>
                <w:ilvl w:val="0"/>
                <w:numId w:val="3"/>
              </w:numPr>
              <w:tabs>
                <w:tab w:val="left" w:pos="404"/>
              </w:tabs>
              <w:spacing w:before="120" w:line="261" w:lineRule="auto"/>
              <w:ind w:right="370" w:hanging="140"/>
              <w:rPr>
                <w:rFonts w:ascii="Century Gothic" w:eastAsia="Century Gothic" w:hAnsi="Century Gothic" w:cs="Century Gothic"/>
                <w:sz w:val="18"/>
                <w:szCs w:val="18"/>
              </w:rPr>
            </w:pPr>
            <w:r>
              <w:rPr>
                <w:rFonts w:ascii="Century Gothic"/>
                <w:color w:val="231F20"/>
                <w:w w:val="105"/>
                <w:sz w:val="18"/>
              </w:rPr>
              <w:t>Results</w:t>
            </w:r>
            <w:r w:rsidR="00054458">
              <w:rPr>
                <w:rFonts w:ascii="Century Gothic"/>
                <w:color w:val="231F20"/>
                <w:spacing w:val="-11"/>
                <w:w w:val="105"/>
                <w:sz w:val="18"/>
              </w:rPr>
              <w:t xml:space="preserve"> </w:t>
            </w:r>
            <w:r>
              <w:rPr>
                <w:rFonts w:ascii="Century Gothic"/>
                <w:color w:val="231F20"/>
                <w:w w:val="105"/>
                <w:sz w:val="18"/>
              </w:rPr>
              <w:t>of</w:t>
            </w:r>
            <w:r w:rsidR="00054458">
              <w:rPr>
                <w:rFonts w:ascii="Century Gothic"/>
                <w:color w:val="231F20"/>
                <w:spacing w:val="-11"/>
                <w:w w:val="105"/>
                <w:sz w:val="18"/>
              </w:rPr>
              <w:t xml:space="preserve"> </w:t>
            </w:r>
            <w:r>
              <w:rPr>
                <w:rFonts w:ascii="Century Gothic"/>
                <w:color w:val="231F20"/>
                <w:w w:val="105"/>
                <w:sz w:val="18"/>
              </w:rPr>
              <w:t>the</w:t>
            </w:r>
            <w:r w:rsidR="00054458">
              <w:rPr>
                <w:rFonts w:ascii="Century Gothic"/>
                <w:color w:val="231F20"/>
                <w:spacing w:val="-11"/>
                <w:w w:val="105"/>
                <w:sz w:val="18"/>
              </w:rPr>
              <w:t xml:space="preserve"> </w:t>
            </w:r>
            <w:r>
              <w:rPr>
                <w:rFonts w:ascii="Century Gothic"/>
                <w:color w:val="231F20"/>
                <w:w w:val="105"/>
                <w:sz w:val="18"/>
              </w:rPr>
              <w:t>Student</w:t>
            </w:r>
            <w:r w:rsidR="00054458">
              <w:rPr>
                <w:rFonts w:ascii="Century Gothic"/>
                <w:color w:val="231F20"/>
                <w:spacing w:val="-11"/>
                <w:w w:val="105"/>
                <w:sz w:val="18"/>
              </w:rPr>
              <w:t xml:space="preserve"> </w:t>
            </w:r>
            <w:r>
              <w:rPr>
                <w:rFonts w:ascii="Century Gothic"/>
                <w:color w:val="231F20"/>
                <w:w w:val="105"/>
                <w:sz w:val="18"/>
              </w:rPr>
              <w:t>Outcomes</w:t>
            </w:r>
            <w:r w:rsidR="00054458">
              <w:rPr>
                <w:rFonts w:ascii="Century Gothic"/>
                <w:color w:val="231F20"/>
                <w:spacing w:val="-11"/>
                <w:w w:val="105"/>
                <w:sz w:val="18"/>
              </w:rPr>
              <w:t xml:space="preserve"> </w:t>
            </w:r>
            <w:r>
              <w:rPr>
                <w:rFonts w:ascii="Century Gothic"/>
                <w:color w:val="231F20"/>
                <w:w w:val="105"/>
                <w:sz w:val="18"/>
              </w:rPr>
              <w:t>Survey</w:t>
            </w:r>
            <w:r w:rsidR="00054458">
              <w:rPr>
                <w:rFonts w:ascii="Century Gothic"/>
                <w:color w:val="231F20"/>
                <w:spacing w:val="-11"/>
                <w:w w:val="105"/>
                <w:sz w:val="18"/>
              </w:rPr>
              <w:t xml:space="preserve"> </w:t>
            </w:r>
            <w:r>
              <w:rPr>
                <w:rFonts w:ascii="Century Gothic"/>
                <w:color w:val="231F20"/>
                <w:w w:val="105"/>
                <w:sz w:val="18"/>
              </w:rPr>
              <w:t>are</w:t>
            </w:r>
            <w:r w:rsidR="00054458">
              <w:rPr>
                <w:rFonts w:ascii="Century Gothic"/>
                <w:color w:val="231F20"/>
                <w:spacing w:val="-11"/>
                <w:w w:val="105"/>
                <w:sz w:val="18"/>
              </w:rPr>
              <w:t xml:space="preserve"> </w:t>
            </w:r>
            <w:r>
              <w:rPr>
                <w:rFonts w:ascii="Century Gothic"/>
                <w:color w:val="231F20"/>
                <w:w w:val="105"/>
                <w:sz w:val="18"/>
              </w:rPr>
              <w:t>published</w:t>
            </w:r>
            <w:r w:rsidR="00054458">
              <w:rPr>
                <w:rFonts w:ascii="Century Gothic"/>
                <w:color w:val="231F20"/>
                <w:spacing w:val="-11"/>
                <w:w w:val="105"/>
                <w:sz w:val="18"/>
              </w:rPr>
              <w:t xml:space="preserve"> </w:t>
            </w:r>
            <w:r>
              <w:rPr>
                <w:rFonts w:ascii="Century Gothic"/>
                <w:color w:val="231F20"/>
                <w:w w:val="105"/>
                <w:sz w:val="18"/>
              </w:rPr>
              <w:t>late</w:t>
            </w:r>
            <w:r w:rsidR="00054458">
              <w:rPr>
                <w:rFonts w:ascii="Century Gothic"/>
                <w:color w:val="231F20"/>
                <w:spacing w:val="-11"/>
                <w:w w:val="105"/>
                <w:sz w:val="18"/>
              </w:rPr>
              <w:t xml:space="preserve"> </w:t>
            </w:r>
            <w:r>
              <w:rPr>
                <w:rFonts w:ascii="Century Gothic"/>
                <w:color w:val="231F20"/>
                <w:spacing w:val="-3"/>
                <w:w w:val="105"/>
                <w:sz w:val="18"/>
              </w:rPr>
              <w:t>November/early</w:t>
            </w:r>
            <w:r w:rsidR="00054458">
              <w:rPr>
                <w:rFonts w:ascii="Century Gothic"/>
                <w:color w:val="231F20"/>
                <w:w w:val="102"/>
                <w:sz w:val="18"/>
              </w:rPr>
              <w:t xml:space="preserve"> </w:t>
            </w:r>
            <w:r>
              <w:rPr>
                <w:rFonts w:ascii="Century Gothic"/>
                <w:color w:val="231F20"/>
                <w:w w:val="105"/>
                <w:sz w:val="18"/>
              </w:rPr>
              <w:t>December</w:t>
            </w:r>
            <w:r w:rsidR="00054458">
              <w:rPr>
                <w:rFonts w:ascii="Century Gothic"/>
                <w:color w:val="231F20"/>
                <w:spacing w:val="-6"/>
                <w:w w:val="105"/>
                <w:sz w:val="18"/>
              </w:rPr>
              <w:t xml:space="preserve"> </w:t>
            </w:r>
            <w:r>
              <w:rPr>
                <w:rFonts w:ascii="Century Gothic"/>
                <w:color w:val="231F20"/>
                <w:w w:val="105"/>
                <w:sz w:val="18"/>
              </w:rPr>
              <w:t>each</w:t>
            </w:r>
            <w:r w:rsidR="00054458">
              <w:rPr>
                <w:rFonts w:ascii="Century Gothic"/>
                <w:color w:val="231F20"/>
                <w:spacing w:val="-6"/>
                <w:w w:val="105"/>
                <w:sz w:val="18"/>
              </w:rPr>
              <w:t xml:space="preserve"> </w:t>
            </w:r>
            <w:r>
              <w:rPr>
                <w:rFonts w:ascii="Century Gothic"/>
                <w:color w:val="231F20"/>
                <w:spacing w:val="-5"/>
                <w:w w:val="105"/>
                <w:sz w:val="18"/>
              </w:rPr>
              <w:t>year,</w:t>
            </w:r>
            <w:r w:rsidR="00054458">
              <w:rPr>
                <w:rFonts w:ascii="Century Gothic"/>
                <w:color w:val="231F20"/>
                <w:spacing w:val="-6"/>
                <w:w w:val="105"/>
                <w:sz w:val="18"/>
              </w:rPr>
              <w:t xml:space="preserve"> </w:t>
            </w:r>
            <w:r>
              <w:rPr>
                <w:rFonts w:ascii="Century Gothic"/>
                <w:color w:val="231F20"/>
                <w:w w:val="105"/>
                <w:sz w:val="18"/>
              </w:rPr>
              <w:t>once</w:t>
            </w:r>
            <w:r w:rsidR="00054458">
              <w:rPr>
                <w:rFonts w:ascii="Century Gothic"/>
                <w:color w:val="231F20"/>
                <w:spacing w:val="-6"/>
                <w:w w:val="105"/>
                <w:sz w:val="18"/>
              </w:rPr>
              <w:t xml:space="preserve"> </w:t>
            </w:r>
            <w:r>
              <w:rPr>
                <w:rFonts w:ascii="Century Gothic"/>
                <w:color w:val="231F20"/>
                <w:w w:val="105"/>
                <w:sz w:val="18"/>
              </w:rPr>
              <w:t>fieldwork</w:t>
            </w:r>
            <w:r w:rsidR="00054458">
              <w:rPr>
                <w:rFonts w:ascii="Century Gothic"/>
                <w:color w:val="231F20"/>
                <w:spacing w:val="-6"/>
                <w:w w:val="105"/>
                <w:sz w:val="18"/>
              </w:rPr>
              <w:t xml:space="preserve"> </w:t>
            </w:r>
            <w:r>
              <w:rPr>
                <w:rFonts w:ascii="Century Gothic"/>
                <w:color w:val="231F20"/>
                <w:w w:val="105"/>
                <w:sz w:val="18"/>
              </w:rPr>
              <w:t>is</w:t>
            </w:r>
            <w:r w:rsidR="00054458">
              <w:rPr>
                <w:rFonts w:ascii="Century Gothic"/>
                <w:color w:val="231F20"/>
                <w:spacing w:val="-6"/>
                <w:w w:val="105"/>
                <w:sz w:val="18"/>
              </w:rPr>
              <w:t xml:space="preserve"> </w:t>
            </w:r>
            <w:r>
              <w:rPr>
                <w:rFonts w:ascii="Century Gothic"/>
                <w:color w:val="231F20"/>
                <w:w w:val="105"/>
                <w:sz w:val="18"/>
              </w:rPr>
              <w:t>completed</w:t>
            </w:r>
            <w:r w:rsidR="00054458">
              <w:rPr>
                <w:rFonts w:ascii="Century Gothic"/>
                <w:color w:val="231F20"/>
                <w:spacing w:val="-6"/>
                <w:w w:val="105"/>
                <w:sz w:val="18"/>
              </w:rPr>
              <w:t xml:space="preserve"> </w:t>
            </w:r>
            <w:r>
              <w:rPr>
                <w:rFonts w:ascii="Century Gothic"/>
                <w:color w:val="231F20"/>
                <w:w w:val="105"/>
                <w:sz w:val="18"/>
              </w:rPr>
              <w:t>in</w:t>
            </w:r>
            <w:r w:rsidR="00054458">
              <w:rPr>
                <w:rFonts w:ascii="Century Gothic"/>
                <w:color w:val="231F20"/>
                <w:spacing w:val="-6"/>
                <w:w w:val="105"/>
                <w:sz w:val="18"/>
              </w:rPr>
              <w:t xml:space="preserve"> </w:t>
            </w:r>
            <w:r>
              <w:rPr>
                <w:rFonts w:ascii="Century Gothic"/>
                <w:color w:val="231F20"/>
                <w:w w:val="105"/>
                <w:sz w:val="18"/>
              </w:rPr>
              <w:t>August.</w:t>
            </w:r>
          </w:p>
        </w:tc>
        <w:tc>
          <w:tcPr>
            <w:tcW w:w="134" w:type="dxa"/>
            <w:tcBorders>
              <w:top w:val="single" w:sz="4" w:space="0" w:color="003447"/>
              <w:left w:val="nil"/>
              <w:bottom w:val="single" w:sz="4" w:space="0" w:color="003447"/>
              <w:right w:val="nil"/>
            </w:tcBorders>
            <w:shd w:val="clear" w:color="auto" w:fill="E0E4E8"/>
          </w:tcPr>
          <w:p w:rsidR="00A25E22" w:rsidRDefault="00A25E22"/>
        </w:tc>
        <w:tc>
          <w:tcPr>
            <w:tcW w:w="1427" w:type="dxa"/>
            <w:tcBorders>
              <w:top w:val="nil"/>
              <w:left w:val="nil"/>
              <w:bottom w:val="nil"/>
              <w:right w:val="nil"/>
            </w:tcBorders>
          </w:tcPr>
          <w:p w:rsidR="00A25E22" w:rsidRDefault="00A25E22"/>
        </w:tc>
      </w:tr>
      <w:tr w:rsidR="00A25E22">
        <w:trPr>
          <w:trHeight w:hRule="exact" w:val="872"/>
          <w:jc w:val="right"/>
        </w:trPr>
        <w:tc>
          <w:tcPr>
            <w:tcW w:w="1405" w:type="dxa"/>
            <w:tcBorders>
              <w:top w:val="single" w:sz="4" w:space="0" w:color="003447"/>
              <w:left w:val="nil"/>
              <w:bottom w:val="nil"/>
              <w:right w:val="nil"/>
            </w:tcBorders>
          </w:tcPr>
          <w:p w:rsidR="00A25E22" w:rsidRDefault="00A25E22"/>
        </w:tc>
        <w:tc>
          <w:tcPr>
            <w:tcW w:w="7522" w:type="dxa"/>
            <w:tcBorders>
              <w:top w:val="single" w:sz="4" w:space="0" w:color="003447"/>
              <w:left w:val="nil"/>
              <w:bottom w:val="nil"/>
              <w:right w:val="nil"/>
            </w:tcBorders>
          </w:tcPr>
          <w:p w:rsidR="00A25E22" w:rsidRDefault="00A25E22"/>
        </w:tc>
        <w:tc>
          <w:tcPr>
            <w:tcW w:w="134" w:type="dxa"/>
            <w:tcBorders>
              <w:top w:val="single" w:sz="4" w:space="0" w:color="003447"/>
              <w:left w:val="nil"/>
              <w:bottom w:val="nil"/>
              <w:right w:val="nil"/>
            </w:tcBorders>
          </w:tcPr>
          <w:p w:rsidR="00A25E22" w:rsidRDefault="00A25E22"/>
        </w:tc>
        <w:tc>
          <w:tcPr>
            <w:tcW w:w="1427" w:type="dxa"/>
            <w:tcBorders>
              <w:top w:val="nil"/>
              <w:left w:val="nil"/>
              <w:bottom w:val="nil"/>
              <w:right w:val="nil"/>
            </w:tcBorders>
          </w:tcPr>
          <w:p w:rsidR="00A25E22" w:rsidRDefault="00A25E22"/>
        </w:tc>
      </w:tr>
    </w:tbl>
    <w:p w:rsidR="00A25E22" w:rsidRDefault="00A25E22">
      <w:pPr>
        <w:sectPr w:rsidR="00A25E22">
          <w:pgSz w:w="11910" w:h="16840"/>
          <w:pgMar w:top="860" w:right="0" w:bottom="0" w:left="1300" w:header="678" w:footer="0" w:gutter="0"/>
          <w:cols w:space="720"/>
        </w:sectPr>
      </w:pPr>
    </w:p>
    <w:p w:rsidR="00A25E22" w:rsidRDefault="00C149D5">
      <w:pPr>
        <w:rPr>
          <w:rFonts w:ascii="Times New Roman" w:eastAsia="Times New Roman" w:hAnsi="Times New Roman" w:cs="Times New Roman"/>
          <w:szCs w:val="20"/>
        </w:rPr>
      </w:pPr>
      <w:r>
        <w:lastRenderedPageBreak/>
        <w:pict>
          <v:group id="_x0000_s1075" style="position:absolute;margin-left:154.3pt;margin-top:121.45pt;width:348.95pt;height:.1pt;z-index:-251637248;mso-position-horizontal-relative:page;mso-position-vertical-relative:page" coordorigin="3086,2429" coordsize="6979,2">
            <v:shape id="_x0000_s1076" style="position:absolute;left:3086;top:2429;width:6979;height:2" coordorigin="3086,2429" coordsize="6979,0" path="m3086,2429r6979,e" filled="f" strokecolor="#003447" strokeweight=".45pt">
              <v:path arrowok="t"/>
            </v:shape>
            <w10:wrap anchorx="page" anchory="page"/>
          </v:group>
        </w:pict>
      </w:r>
      <w:r>
        <w:pict>
          <v:group id="_x0000_s1073" style="position:absolute;margin-left:154.3pt;margin-top:151.45pt;width:333.7pt;height:.1pt;z-index:-251636224;mso-position-horizontal-relative:page;mso-position-vertical-relative:page" coordorigin="3086,3029" coordsize="6674,2">
            <v:shape id="_x0000_s1074" style="position:absolute;left:3086;top:3029;width:6674;height:2" coordorigin="3086,3029" coordsize="6674,0" path="m3086,3029r6674,e" filled="f" strokecolor="#003447" strokeweight=".45pt">
              <v:path arrowok="t"/>
            </v:shape>
            <w10:wrap anchorx="page" anchory="page"/>
          </v:group>
        </w:pict>
      </w:r>
      <w:r>
        <w:pict>
          <v:group id="_x0000_s1071" style="position:absolute;margin-left:154.3pt;margin-top:181.45pt;width:350.9pt;height:.1pt;z-index:-251635200;mso-position-horizontal-relative:page;mso-position-vertical-relative:page" coordorigin="3086,3629" coordsize="7018,2">
            <v:shape id="_x0000_s1072" style="position:absolute;left:3086;top:3629;width:7018;height:2" coordorigin="3086,3629" coordsize="7018,0" path="m3086,3629r7018,e" filled="f" strokecolor="#003447" strokeweight=".45pt">
              <v:path arrowok="t"/>
            </v:shape>
            <w10:wrap anchorx="page" anchory="page"/>
          </v:group>
        </w:pict>
      </w:r>
    </w:p>
    <w:p w:rsidR="00A25E22" w:rsidRDefault="00A25E22">
      <w:pPr>
        <w:spacing w:before="10"/>
        <w:rPr>
          <w:rFonts w:ascii="Times New Roman" w:eastAsia="Times New Roman" w:hAnsi="Times New Roman" w:cs="Times New Roman"/>
          <w:sz w:val="26"/>
          <w:szCs w:val="26"/>
        </w:rPr>
      </w:pPr>
    </w:p>
    <w:tbl>
      <w:tblPr>
        <w:tblW w:w="0" w:type="auto"/>
        <w:tblInd w:w="112" w:type="dxa"/>
        <w:tblLayout w:type="fixed"/>
        <w:tblCellMar>
          <w:left w:w="0" w:type="dxa"/>
          <w:right w:w="0" w:type="dxa"/>
        </w:tblCellMar>
        <w:tblLook w:val="01E0" w:firstRow="1" w:lastRow="1" w:firstColumn="1" w:lastColumn="1" w:noHBand="0" w:noVBand="0"/>
      </w:tblPr>
      <w:tblGrid>
        <w:gridCol w:w="1197"/>
        <w:gridCol w:w="7863"/>
      </w:tblGrid>
      <w:tr w:rsidR="00A25E22">
        <w:trPr>
          <w:trHeight w:hRule="exact" w:val="2794"/>
        </w:trPr>
        <w:tc>
          <w:tcPr>
            <w:tcW w:w="1197"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Default="00B73B9C">
            <w:pPr>
              <w:pStyle w:val="TableParagraph"/>
              <w:ind w:left="108"/>
              <w:rPr>
                <w:rFonts w:ascii="Century Gothic" w:eastAsia="Century Gothic" w:hAnsi="Century Gothic" w:cs="Century Gothic"/>
                <w:sz w:val="18"/>
                <w:szCs w:val="18"/>
              </w:rPr>
            </w:pPr>
            <w:r>
              <w:rPr>
                <w:rFonts w:ascii="Century Gothic"/>
                <w:color w:val="231F20"/>
                <w:w w:val="105"/>
                <w:sz w:val="18"/>
              </w:rPr>
              <w:t>Source</w:t>
            </w:r>
          </w:p>
        </w:tc>
        <w:tc>
          <w:tcPr>
            <w:tcW w:w="7863" w:type="dxa"/>
            <w:tcBorders>
              <w:top w:val="single" w:sz="4" w:space="0" w:color="003447"/>
              <w:left w:val="nil"/>
              <w:bottom w:val="single" w:sz="4" w:space="0" w:color="003447"/>
              <w:right w:val="nil"/>
            </w:tcBorders>
            <w:shd w:val="clear" w:color="auto" w:fill="C5CED6"/>
          </w:tcPr>
          <w:p w:rsidR="00A25E22" w:rsidRDefault="00A25E22">
            <w:pPr>
              <w:pStyle w:val="TableParagraph"/>
              <w:spacing w:before="7"/>
              <w:rPr>
                <w:rFonts w:ascii="Times New Roman" w:eastAsia="Times New Roman" w:hAnsi="Times New Roman" w:cs="Times New Roman"/>
                <w:sz w:val="17"/>
                <w:szCs w:val="17"/>
              </w:rPr>
            </w:pPr>
          </w:p>
          <w:p w:rsidR="00A25E22" w:rsidRPr="00EC1CA1" w:rsidRDefault="00B73B9C">
            <w:pPr>
              <w:pStyle w:val="TableParagraph"/>
              <w:spacing w:line="273" w:lineRule="auto"/>
              <w:ind w:left="471" w:right="288"/>
              <w:rPr>
                <w:rFonts w:ascii="Century Gothic" w:eastAsia="Arial" w:hAnsi="Century Gothic" w:cs="Arial"/>
                <w:sz w:val="18"/>
                <w:szCs w:val="18"/>
              </w:rPr>
            </w:pPr>
            <w:r>
              <w:rPr>
                <w:rFonts w:ascii="Century Gothic"/>
                <w:color w:val="1D1D1B"/>
                <w:w w:val="105"/>
                <w:sz w:val="18"/>
              </w:rPr>
              <w:t>National</w:t>
            </w:r>
            <w:r w:rsidR="00054458">
              <w:rPr>
                <w:rFonts w:ascii="Century Gothic"/>
                <w:color w:val="1D1D1B"/>
                <w:spacing w:val="-16"/>
                <w:w w:val="105"/>
                <w:sz w:val="18"/>
              </w:rPr>
              <w:t xml:space="preserve"> </w:t>
            </w:r>
            <w:r>
              <w:rPr>
                <w:rFonts w:ascii="Century Gothic"/>
                <w:color w:val="1D1D1B"/>
                <w:w w:val="105"/>
                <w:sz w:val="18"/>
              </w:rPr>
              <w:t>Centre</w:t>
            </w:r>
            <w:r w:rsidR="00054458">
              <w:rPr>
                <w:rFonts w:ascii="Century Gothic"/>
                <w:color w:val="1D1D1B"/>
                <w:spacing w:val="-16"/>
                <w:w w:val="105"/>
                <w:sz w:val="18"/>
              </w:rPr>
              <w:t xml:space="preserve"> </w:t>
            </w:r>
            <w:r>
              <w:rPr>
                <w:rFonts w:ascii="Century Gothic"/>
                <w:color w:val="1D1D1B"/>
                <w:w w:val="105"/>
                <w:sz w:val="18"/>
              </w:rPr>
              <w:t>for</w:t>
            </w:r>
            <w:r w:rsidR="00054458">
              <w:rPr>
                <w:rFonts w:ascii="Century Gothic"/>
                <w:color w:val="1D1D1B"/>
                <w:spacing w:val="-16"/>
                <w:w w:val="105"/>
                <w:sz w:val="18"/>
              </w:rPr>
              <w:t xml:space="preserve"> </w:t>
            </w:r>
            <w:r>
              <w:rPr>
                <w:rFonts w:ascii="Century Gothic"/>
                <w:color w:val="1D1D1B"/>
                <w:w w:val="105"/>
                <w:sz w:val="18"/>
              </w:rPr>
              <w:t>Vocational</w:t>
            </w:r>
            <w:r w:rsidR="00054458">
              <w:rPr>
                <w:rFonts w:ascii="Century Gothic"/>
                <w:color w:val="1D1D1B"/>
                <w:spacing w:val="-16"/>
                <w:w w:val="105"/>
                <w:sz w:val="18"/>
              </w:rPr>
              <w:t xml:space="preserve"> </w:t>
            </w:r>
            <w:r w:rsidRPr="00EC1CA1">
              <w:rPr>
                <w:rFonts w:ascii="Century Gothic" w:hAnsi="Century Gothic"/>
                <w:color w:val="1D1D1B"/>
                <w:w w:val="105"/>
                <w:sz w:val="18"/>
              </w:rPr>
              <w:t>Education</w:t>
            </w:r>
            <w:r w:rsidR="00054458">
              <w:rPr>
                <w:rFonts w:ascii="Century Gothic" w:hAnsi="Century Gothic"/>
                <w:color w:val="1D1D1B"/>
                <w:spacing w:val="-16"/>
                <w:w w:val="105"/>
                <w:sz w:val="18"/>
              </w:rPr>
              <w:t xml:space="preserve"> </w:t>
            </w:r>
            <w:r w:rsidRPr="00EC1CA1">
              <w:rPr>
                <w:rFonts w:ascii="Century Gothic" w:hAnsi="Century Gothic"/>
                <w:color w:val="1D1D1B"/>
                <w:w w:val="105"/>
                <w:sz w:val="18"/>
              </w:rPr>
              <w:t>and</w:t>
            </w:r>
            <w:r w:rsidR="00054458">
              <w:rPr>
                <w:rFonts w:ascii="Century Gothic" w:hAnsi="Century Gothic"/>
                <w:color w:val="1D1D1B"/>
                <w:spacing w:val="-16"/>
                <w:w w:val="105"/>
                <w:sz w:val="18"/>
              </w:rPr>
              <w:t xml:space="preserve"> </w:t>
            </w:r>
            <w:r w:rsidRPr="00EC1CA1">
              <w:rPr>
                <w:rFonts w:ascii="Century Gothic" w:hAnsi="Century Gothic"/>
                <w:color w:val="1D1D1B"/>
                <w:w w:val="105"/>
                <w:sz w:val="18"/>
              </w:rPr>
              <w:t>Research,</w:t>
            </w:r>
            <w:r w:rsidR="00054458">
              <w:rPr>
                <w:rFonts w:ascii="Century Gothic" w:hAnsi="Century Gothic"/>
                <w:color w:val="1D1D1B"/>
                <w:spacing w:val="-16"/>
                <w:w w:val="105"/>
                <w:sz w:val="18"/>
              </w:rPr>
              <w:t xml:space="preserve"> </w:t>
            </w:r>
            <w:r w:rsidRPr="00EC1CA1">
              <w:rPr>
                <w:rFonts w:ascii="Century Gothic" w:hAnsi="Century Gothic"/>
                <w:i/>
                <w:color w:val="1D1D1B"/>
                <w:w w:val="105"/>
                <w:sz w:val="18"/>
              </w:rPr>
              <w:t>VET</w:t>
            </w:r>
            <w:r w:rsidR="00054458">
              <w:rPr>
                <w:rFonts w:ascii="Century Gothic" w:hAnsi="Century Gothic"/>
                <w:i/>
                <w:color w:val="1D1D1B"/>
                <w:spacing w:val="-17"/>
                <w:w w:val="105"/>
                <w:sz w:val="18"/>
              </w:rPr>
              <w:t xml:space="preserve"> </w:t>
            </w:r>
            <w:r w:rsidRPr="00EC1CA1">
              <w:rPr>
                <w:rFonts w:ascii="Century Gothic" w:hAnsi="Century Gothic"/>
                <w:i/>
                <w:color w:val="1D1D1B"/>
                <w:w w:val="105"/>
                <w:sz w:val="18"/>
              </w:rPr>
              <w:t>Student</w:t>
            </w:r>
            <w:r w:rsidR="00054458">
              <w:rPr>
                <w:rFonts w:ascii="Century Gothic" w:hAnsi="Century Gothic"/>
                <w:i/>
                <w:color w:val="1D1D1B"/>
                <w:spacing w:val="-17"/>
                <w:w w:val="105"/>
                <w:sz w:val="18"/>
              </w:rPr>
              <w:t xml:space="preserve"> </w:t>
            </w:r>
            <w:r w:rsidRPr="00EC1CA1">
              <w:rPr>
                <w:rFonts w:ascii="Century Gothic" w:hAnsi="Century Gothic"/>
                <w:i/>
                <w:color w:val="1D1D1B"/>
                <w:w w:val="105"/>
                <w:sz w:val="18"/>
              </w:rPr>
              <w:t>Outcomes</w:t>
            </w:r>
            <w:r w:rsidR="00054458">
              <w:rPr>
                <w:rFonts w:ascii="Century Gothic" w:hAnsi="Century Gothic"/>
                <w:i/>
                <w:color w:val="1D1D1B"/>
                <w:w w:val="111"/>
                <w:sz w:val="18"/>
              </w:rPr>
              <w:t xml:space="preserve"> </w:t>
            </w:r>
            <w:r w:rsidRPr="00EC1CA1">
              <w:rPr>
                <w:rFonts w:ascii="Century Gothic" w:hAnsi="Century Gothic"/>
                <w:i/>
                <w:color w:val="1D1D1B"/>
                <w:w w:val="105"/>
                <w:sz w:val="18"/>
              </w:rPr>
              <w:t>2017,</w:t>
            </w:r>
            <w:r w:rsidR="00054458">
              <w:rPr>
                <w:rFonts w:ascii="Century Gothic" w:hAnsi="Century Gothic"/>
                <w:i/>
                <w:color w:val="1D1D1B"/>
                <w:w w:val="105"/>
                <w:sz w:val="18"/>
              </w:rPr>
              <w:t xml:space="preserve"> </w:t>
            </w:r>
            <w:r w:rsidRPr="00EC1CA1">
              <w:rPr>
                <w:rFonts w:ascii="Century Gothic" w:hAnsi="Century Gothic"/>
                <w:i/>
                <w:color w:val="1D1D1B"/>
                <w:w w:val="105"/>
                <w:sz w:val="18"/>
              </w:rPr>
              <w:t>Australian</w:t>
            </w:r>
            <w:r w:rsidR="00054458">
              <w:rPr>
                <w:rFonts w:ascii="Century Gothic" w:hAnsi="Century Gothic"/>
                <w:i/>
                <w:color w:val="1D1D1B"/>
                <w:w w:val="105"/>
                <w:sz w:val="18"/>
              </w:rPr>
              <w:t xml:space="preserve"> </w:t>
            </w:r>
            <w:r w:rsidRPr="00EC1CA1">
              <w:rPr>
                <w:rFonts w:ascii="Century Gothic" w:hAnsi="Century Gothic"/>
                <w:i/>
                <w:color w:val="1D1D1B"/>
                <w:w w:val="105"/>
                <w:sz w:val="18"/>
              </w:rPr>
              <w:t>vocational</w:t>
            </w:r>
            <w:r w:rsidR="00054458">
              <w:rPr>
                <w:rFonts w:ascii="Century Gothic" w:hAnsi="Century Gothic"/>
                <w:i/>
                <w:color w:val="1D1D1B"/>
                <w:w w:val="105"/>
                <w:sz w:val="18"/>
              </w:rPr>
              <w:t xml:space="preserve"> </w:t>
            </w:r>
            <w:r w:rsidRPr="00EC1CA1">
              <w:rPr>
                <w:rFonts w:ascii="Century Gothic" w:hAnsi="Century Gothic"/>
                <w:i/>
                <w:color w:val="1D1D1B"/>
                <w:w w:val="105"/>
                <w:sz w:val="18"/>
              </w:rPr>
              <w:t>education</w:t>
            </w:r>
            <w:r w:rsidR="00054458">
              <w:rPr>
                <w:rFonts w:ascii="Century Gothic" w:hAnsi="Century Gothic"/>
                <w:i/>
                <w:color w:val="1D1D1B"/>
                <w:w w:val="105"/>
                <w:sz w:val="18"/>
              </w:rPr>
              <w:t xml:space="preserve"> </w:t>
            </w:r>
            <w:r w:rsidRPr="00EC1CA1">
              <w:rPr>
                <w:rFonts w:ascii="Century Gothic" w:hAnsi="Century Gothic"/>
                <w:i/>
                <w:color w:val="1D1D1B"/>
                <w:w w:val="105"/>
                <w:sz w:val="18"/>
              </w:rPr>
              <w:t>and</w:t>
            </w:r>
            <w:r w:rsidR="00054458">
              <w:rPr>
                <w:rFonts w:ascii="Century Gothic" w:hAnsi="Century Gothic"/>
                <w:i/>
                <w:color w:val="1D1D1B"/>
                <w:w w:val="105"/>
                <w:sz w:val="18"/>
              </w:rPr>
              <w:t xml:space="preserve"> </w:t>
            </w:r>
            <w:r w:rsidRPr="00EC1CA1">
              <w:rPr>
                <w:rFonts w:ascii="Century Gothic" w:hAnsi="Century Gothic"/>
                <w:i/>
                <w:color w:val="1D1D1B"/>
                <w:w w:val="105"/>
                <w:sz w:val="18"/>
              </w:rPr>
              <w:t>training</w:t>
            </w:r>
            <w:r w:rsidR="00054458">
              <w:rPr>
                <w:rFonts w:ascii="Century Gothic" w:hAnsi="Century Gothic"/>
                <w:i/>
                <w:color w:val="1D1D1B"/>
                <w:w w:val="105"/>
                <w:sz w:val="18"/>
              </w:rPr>
              <w:t xml:space="preserve"> </w:t>
            </w:r>
            <w:r w:rsidRPr="00EC1CA1">
              <w:rPr>
                <w:rFonts w:ascii="Century Gothic" w:hAnsi="Century Gothic"/>
                <w:i/>
                <w:color w:val="1D1D1B"/>
                <w:w w:val="105"/>
                <w:sz w:val="18"/>
              </w:rPr>
              <w:t>statistics</w:t>
            </w:r>
          </w:p>
          <w:p w:rsidR="00A25E22" w:rsidRPr="002C6F88" w:rsidRDefault="00C149D5" w:rsidP="002C6F88">
            <w:hyperlink r:id="rId121" w:history="1">
              <w:r w:rsidR="00B73B9C" w:rsidRPr="002C6F88">
                <w:rPr>
                  <w:rStyle w:val="Hyperlink"/>
                </w:rPr>
                <w:t>https://www.ncver.edu.au/</w:t>
              </w:r>
              <w:r w:rsidR="00054458" w:rsidRPr="002C6F88">
                <w:rPr>
                  <w:rStyle w:val="Hyperlink"/>
                </w:rPr>
                <w:t xml:space="preserve"> </w:t>
              </w:r>
              <w:r w:rsidR="00B73B9C" w:rsidRPr="002C6F88">
                <w:rPr>
                  <w:rStyle w:val="Hyperlink"/>
                </w:rPr>
                <w:t>data/assets/pdf_file/0018/1304901/VET-student-</w:t>
              </w:r>
              <w:r w:rsidR="00054458" w:rsidRPr="002C6F88">
                <w:rPr>
                  <w:rStyle w:val="Hyperlink"/>
                </w:rPr>
                <w:t xml:space="preserve"> </w:t>
              </w:r>
              <w:r w:rsidR="00B73B9C" w:rsidRPr="002C6F88">
                <w:rPr>
                  <w:rStyle w:val="Hyperlink"/>
                </w:rPr>
                <w:t>outcomes-2017.pdf</w:t>
              </w:r>
            </w:hyperlink>
          </w:p>
          <w:p w:rsidR="00A25E22" w:rsidRPr="002C6F88" w:rsidRDefault="00C149D5" w:rsidP="002C6F88">
            <w:hyperlink r:id="rId122" w:history="1">
              <w:r w:rsidR="00B73B9C" w:rsidRPr="002C6F88">
                <w:rPr>
                  <w:rStyle w:val="Hyperlink"/>
                </w:rPr>
                <w:t>https://www.ncver.edu.au/</w:t>
              </w:r>
              <w:r w:rsidR="00054458" w:rsidRPr="002C6F88">
                <w:rPr>
                  <w:rStyle w:val="Hyperlink"/>
                </w:rPr>
                <w:t xml:space="preserve"> </w:t>
              </w:r>
              <w:r w:rsidR="00B73B9C" w:rsidRPr="002C6F88">
                <w:rPr>
                  <w:rStyle w:val="Hyperlink"/>
                </w:rPr>
                <w:t>data/assets/pdf_file/0029/1305659/National-</w:t>
              </w:r>
              <w:r w:rsidR="00054458" w:rsidRPr="002C6F88">
                <w:rPr>
                  <w:rStyle w:val="Hyperlink"/>
                </w:rPr>
                <w:t xml:space="preserve"> </w:t>
              </w:r>
              <w:r w:rsidR="00B73B9C" w:rsidRPr="002C6F88">
                <w:rPr>
                  <w:rStyle w:val="Hyperlink"/>
                </w:rPr>
                <w:t>Student-Outcomes-Survey-2017-technical-notes.pdf</w:t>
              </w:r>
            </w:hyperlink>
          </w:p>
          <w:p w:rsidR="00A25E22" w:rsidRPr="005F49ED" w:rsidRDefault="00C149D5" w:rsidP="002C6F88">
            <w:pPr>
              <w:rPr>
                <w:rFonts w:ascii="Century Gothic" w:eastAsia="Century Gothic" w:hAnsi="Century Gothic" w:cs="Century Gothic"/>
                <w:sz w:val="18"/>
                <w:szCs w:val="18"/>
                <w:u w:val="single"/>
              </w:rPr>
            </w:pPr>
            <w:hyperlink r:id="rId123" w:history="1">
              <w:r w:rsidR="00B73B9C" w:rsidRPr="002C6F88">
                <w:rPr>
                  <w:rStyle w:val="Hyperlink"/>
                </w:rPr>
                <w:t>https://www.ncver.edu.au/</w:t>
              </w:r>
              <w:r w:rsidR="00054458" w:rsidRPr="002C6F88">
                <w:rPr>
                  <w:rStyle w:val="Hyperlink"/>
                </w:rPr>
                <w:t xml:space="preserve"> </w:t>
              </w:r>
              <w:r w:rsidR="00B73B9C" w:rsidRPr="002C6F88">
                <w:rPr>
                  <w:rStyle w:val="Hyperlink"/>
                </w:rPr>
                <w:t>data/assets/pdf_file/0027/1305666/VET-student-</w:t>
              </w:r>
              <w:r w:rsidR="00054458" w:rsidRPr="002C6F88">
                <w:rPr>
                  <w:rStyle w:val="Hyperlink"/>
                </w:rPr>
                <w:t xml:space="preserve"> </w:t>
              </w:r>
              <w:r w:rsidR="00B73B9C" w:rsidRPr="002C6F88">
                <w:rPr>
                  <w:rStyle w:val="Hyperlink"/>
                </w:rPr>
                <w:t>outcomes-2017-terms-and-definitions.pdf</w:t>
              </w:r>
            </w:hyperlink>
          </w:p>
        </w:tc>
      </w:tr>
    </w:tbl>
    <w:p w:rsidR="00A25E22" w:rsidRDefault="00A25E22">
      <w:pPr>
        <w:spacing w:line="261" w:lineRule="auto"/>
        <w:rPr>
          <w:rFonts w:ascii="Century Gothic" w:eastAsia="Century Gothic" w:hAnsi="Century Gothic" w:cs="Century Gothic"/>
          <w:sz w:val="18"/>
          <w:szCs w:val="18"/>
        </w:rPr>
        <w:sectPr w:rsidR="00A25E22">
          <w:pgSz w:w="11910" w:h="16840"/>
          <w:pgMar w:top="860" w:right="1300" w:bottom="280" w:left="1300" w:header="678" w:footer="0" w:gutter="0"/>
          <w:cols w:space="720"/>
        </w:sectPr>
      </w:pPr>
    </w:p>
    <w:p w:rsidR="00054458" w:rsidRDefault="00054458">
      <w:pPr>
        <w:rPr>
          <w:rFonts w:ascii="Times New Roman" w:eastAsia="Times New Roman" w:hAnsi="Times New Roman" w:cs="Times New Roman"/>
          <w:szCs w:val="20"/>
        </w:rPr>
      </w:pPr>
    </w:p>
    <w:p w:rsidR="00054458" w:rsidRPr="00A84EF1" w:rsidRDefault="00B73B9C" w:rsidP="00A84EF1">
      <w:pPr>
        <w:pStyle w:val="Heading1"/>
      </w:pPr>
      <w:bookmarkStart w:id="11" w:name="_TOC_250001"/>
      <w:r w:rsidRPr="00A84EF1">
        <w:t>Appendix</w:t>
      </w:r>
      <w:r w:rsidR="00054458" w:rsidRPr="00A84EF1">
        <w:t xml:space="preserve"> </w:t>
      </w:r>
      <w:r w:rsidRPr="00A84EF1">
        <w:t>5</w:t>
      </w:r>
      <w:r w:rsidR="00054458" w:rsidRPr="00A84EF1">
        <w:t xml:space="preserve"> </w:t>
      </w:r>
      <w:r w:rsidRPr="00A84EF1">
        <w:t>–</w:t>
      </w:r>
      <w:r w:rsidR="00054458" w:rsidRPr="00A84EF1">
        <w:t xml:space="preserve"> </w:t>
      </w:r>
      <w:r w:rsidRPr="00A84EF1">
        <w:t>List</w:t>
      </w:r>
      <w:r w:rsidR="00054458" w:rsidRPr="00A84EF1">
        <w:t xml:space="preserve"> </w:t>
      </w:r>
      <w:r w:rsidRPr="00A84EF1">
        <w:t>of</w:t>
      </w:r>
      <w:r w:rsidR="00054458" w:rsidRPr="00A84EF1">
        <w:t xml:space="preserve"> </w:t>
      </w:r>
      <w:r w:rsidRPr="00A84EF1">
        <w:t>Submissions</w:t>
      </w:r>
      <w:bookmarkEnd w:id="11"/>
    </w:p>
    <w:p w:rsidR="00A25E22" w:rsidRDefault="00B73B9C">
      <w:pPr>
        <w:pStyle w:val="BodyText"/>
        <w:spacing w:before="0" w:line="240" w:lineRule="exact"/>
        <w:ind w:right="1419"/>
      </w:pPr>
      <w:r>
        <w:rPr>
          <w:color w:val="231F20"/>
          <w:spacing w:val="-6"/>
          <w:w w:val="105"/>
        </w:rPr>
        <w:t>To</w:t>
      </w:r>
      <w:r w:rsidR="00054458">
        <w:rPr>
          <w:color w:val="231F20"/>
          <w:spacing w:val="-5"/>
          <w:w w:val="105"/>
        </w:rPr>
        <w:t xml:space="preserve"> </w:t>
      </w:r>
      <w:r>
        <w:rPr>
          <w:color w:val="231F20"/>
          <w:w w:val="105"/>
        </w:rPr>
        <w:t>support</w:t>
      </w:r>
      <w:r w:rsidR="00054458">
        <w:rPr>
          <w:color w:val="231F20"/>
          <w:spacing w:val="-5"/>
          <w:w w:val="105"/>
        </w:rPr>
        <w:t xml:space="preserve"> </w:t>
      </w:r>
      <w:r>
        <w:rPr>
          <w:color w:val="231F20"/>
          <w:w w:val="105"/>
        </w:rPr>
        <w:t>the</w:t>
      </w:r>
      <w:r w:rsidR="00054458">
        <w:rPr>
          <w:color w:val="231F20"/>
          <w:spacing w:val="-5"/>
          <w:w w:val="105"/>
        </w:rPr>
        <w:t xml:space="preserve"> </w:t>
      </w:r>
      <w:r>
        <w:rPr>
          <w:color w:val="231F20"/>
          <w:w w:val="105"/>
        </w:rPr>
        <w:t>work</w:t>
      </w:r>
      <w:r w:rsidR="00054458">
        <w:rPr>
          <w:color w:val="231F20"/>
          <w:spacing w:val="-5"/>
          <w:w w:val="105"/>
        </w:rPr>
        <w:t xml:space="preserve"> </w:t>
      </w:r>
      <w:r>
        <w:rPr>
          <w:color w:val="231F20"/>
          <w:w w:val="105"/>
        </w:rPr>
        <w:t>of</w:t>
      </w:r>
      <w:r w:rsidR="00054458">
        <w:rPr>
          <w:color w:val="231F20"/>
          <w:spacing w:val="-5"/>
          <w:w w:val="105"/>
        </w:rPr>
        <w:t xml:space="preserve"> </w:t>
      </w:r>
      <w:r>
        <w:rPr>
          <w:color w:val="231F20"/>
          <w:w w:val="105"/>
        </w:rPr>
        <w:t>the</w:t>
      </w:r>
      <w:r w:rsidR="00054458">
        <w:rPr>
          <w:color w:val="231F20"/>
          <w:spacing w:val="-5"/>
          <w:w w:val="105"/>
        </w:rPr>
        <w:t xml:space="preserve"> </w:t>
      </w:r>
      <w:r>
        <w:rPr>
          <w:color w:val="231F20"/>
          <w:w w:val="105"/>
        </w:rPr>
        <w:t>Forum,</w:t>
      </w:r>
      <w:r w:rsidR="00054458">
        <w:rPr>
          <w:color w:val="231F20"/>
          <w:spacing w:val="-5"/>
          <w:w w:val="105"/>
        </w:rPr>
        <w:t xml:space="preserve"> </w:t>
      </w:r>
      <w:r>
        <w:rPr>
          <w:color w:val="231F20"/>
          <w:w w:val="105"/>
        </w:rPr>
        <w:t>consultations</w:t>
      </w:r>
      <w:r w:rsidR="00054458">
        <w:rPr>
          <w:color w:val="231F20"/>
          <w:spacing w:val="-5"/>
          <w:w w:val="105"/>
        </w:rPr>
        <w:t xml:space="preserve"> </w:t>
      </w:r>
      <w:r>
        <w:rPr>
          <w:color w:val="231F20"/>
          <w:w w:val="105"/>
        </w:rPr>
        <w:t>were</w:t>
      </w:r>
      <w:r w:rsidR="00054458">
        <w:rPr>
          <w:color w:val="231F20"/>
          <w:spacing w:val="-5"/>
          <w:w w:val="105"/>
        </w:rPr>
        <w:t xml:space="preserve"> </w:t>
      </w:r>
      <w:r>
        <w:rPr>
          <w:color w:val="231F20"/>
          <w:w w:val="105"/>
        </w:rPr>
        <w:t>undertaken</w:t>
      </w:r>
      <w:r w:rsidR="00054458">
        <w:rPr>
          <w:color w:val="231F20"/>
          <w:spacing w:val="-5"/>
          <w:w w:val="105"/>
        </w:rPr>
        <w:t xml:space="preserve"> </w:t>
      </w:r>
      <w:r>
        <w:rPr>
          <w:color w:val="231F20"/>
          <w:w w:val="105"/>
        </w:rPr>
        <w:t>in</w:t>
      </w:r>
      <w:r w:rsidR="00054458">
        <w:rPr>
          <w:color w:val="231F20"/>
          <w:spacing w:val="-5"/>
          <w:w w:val="105"/>
        </w:rPr>
        <w:t xml:space="preserve"> </w:t>
      </w:r>
      <w:r>
        <w:rPr>
          <w:color w:val="231F20"/>
          <w:w w:val="105"/>
        </w:rPr>
        <w:t>each</w:t>
      </w:r>
      <w:r w:rsidR="00054458">
        <w:rPr>
          <w:color w:val="231F20"/>
          <w:spacing w:val="-5"/>
          <w:w w:val="105"/>
        </w:rPr>
        <w:t xml:space="preserve"> </w:t>
      </w:r>
      <w:r>
        <w:rPr>
          <w:color w:val="231F20"/>
          <w:w w:val="105"/>
        </w:rPr>
        <w:t>state</w:t>
      </w:r>
      <w:r w:rsidR="00054458">
        <w:rPr>
          <w:color w:val="231F20"/>
          <w:spacing w:val="-5"/>
          <w:w w:val="105"/>
        </w:rPr>
        <w:t xml:space="preserve"> </w:t>
      </w:r>
      <w:r>
        <w:rPr>
          <w:color w:val="231F20"/>
          <w:w w:val="105"/>
        </w:rPr>
        <w:t>and</w:t>
      </w:r>
      <w:r w:rsidR="00054458">
        <w:rPr>
          <w:color w:val="231F20"/>
          <w:w w:val="96"/>
        </w:rPr>
        <w:t xml:space="preserve"> </w:t>
      </w:r>
      <w:r>
        <w:rPr>
          <w:color w:val="231F20"/>
          <w:w w:val="105"/>
        </w:rPr>
        <w:t>territory</w:t>
      </w:r>
      <w:r w:rsidR="00054458">
        <w:rPr>
          <w:color w:val="231F20"/>
          <w:spacing w:val="1"/>
          <w:w w:val="105"/>
        </w:rPr>
        <w:t xml:space="preserve"> </w:t>
      </w:r>
      <w:r>
        <w:rPr>
          <w:color w:val="231F20"/>
          <w:w w:val="105"/>
        </w:rPr>
        <w:t>with</w:t>
      </w:r>
      <w:r w:rsidR="00054458">
        <w:rPr>
          <w:color w:val="231F20"/>
          <w:spacing w:val="1"/>
          <w:w w:val="105"/>
        </w:rPr>
        <w:t xml:space="preserve"> </w:t>
      </w:r>
      <w:r>
        <w:rPr>
          <w:color w:val="231F20"/>
          <w:w w:val="105"/>
        </w:rPr>
        <w:t>experts</w:t>
      </w:r>
      <w:r w:rsidR="00054458">
        <w:rPr>
          <w:color w:val="231F20"/>
          <w:spacing w:val="1"/>
          <w:w w:val="105"/>
        </w:rPr>
        <w:t xml:space="preserve"> </w:t>
      </w:r>
      <w:r>
        <w:rPr>
          <w:color w:val="231F20"/>
          <w:w w:val="105"/>
        </w:rPr>
        <w:t>from</w:t>
      </w:r>
      <w:r w:rsidR="00054458">
        <w:rPr>
          <w:color w:val="231F20"/>
          <w:spacing w:val="1"/>
          <w:w w:val="105"/>
        </w:rPr>
        <w:t xml:space="preserve"> </w:t>
      </w:r>
      <w:r>
        <w:rPr>
          <w:color w:val="231F20"/>
          <w:w w:val="105"/>
        </w:rPr>
        <w:t>education</w:t>
      </w:r>
      <w:r w:rsidR="00054458">
        <w:rPr>
          <w:color w:val="231F20"/>
          <w:spacing w:val="1"/>
          <w:w w:val="105"/>
        </w:rPr>
        <w:t xml:space="preserve"> </w:t>
      </w:r>
      <w:r>
        <w:rPr>
          <w:color w:val="231F20"/>
          <w:w w:val="105"/>
        </w:rPr>
        <w:t>and</w:t>
      </w:r>
      <w:r w:rsidR="00054458">
        <w:rPr>
          <w:color w:val="231F20"/>
          <w:spacing w:val="1"/>
          <w:w w:val="105"/>
        </w:rPr>
        <w:t xml:space="preserve"> </w:t>
      </w:r>
      <w:r>
        <w:rPr>
          <w:color w:val="231F20"/>
          <w:w w:val="105"/>
        </w:rPr>
        <w:t>industry</w:t>
      </w:r>
      <w:r w:rsidR="00054458">
        <w:rPr>
          <w:color w:val="231F20"/>
          <w:spacing w:val="1"/>
          <w:w w:val="105"/>
        </w:rPr>
        <w:t xml:space="preserve"> </w:t>
      </w:r>
      <w:r>
        <w:rPr>
          <w:color w:val="231F20"/>
          <w:w w:val="105"/>
        </w:rPr>
        <w:t>invited</w:t>
      </w:r>
      <w:r w:rsidR="00054458">
        <w:rPr>
          <w:color w:val="231F20"/>
          <w:spacing w:val="1"/>
          <w:w w:val="105"/>
        </w:rPr>
        <w:t xml:space="preserve"> </w:t>
      </w:r>
      <w:r>
        <w:rPr>
          <w:color w:val="231F20"/>
          <w:w w:val="105"/>
        </w:rPr>
        <w:t>to</w:t>
      </w:r>
      <w:r w:rsidR="00054458">
        <w:rPr>
          <w:color w:val="231F20"/>
          <w:spacing w:val="1"/>
          <w:w w:val="105"/>
        </w:rPr>
        <w:t xml:space="preserve"> </w:t>
      </w:r>
      <w:r>
        <w:rPr>
          <w:color w:val="231F20"/>
          <w:w w:val="105"/>
        </w:rPr>
        <w:t>respond</w:t>
      </w:r>
      <w:r w:rsidR="00054458">
        <w:rPr>
          <w:color w:val="231F20"/>
          <w:spacing w:val="1"/>
          <w:w w:val="105"/>
        </w:rPr>
        <w:t xml:space="preserve"> </w:t>
      </w:r>
      <w:r>
        <w:rPr>
          <w:color w:val="231F20"/>
          <w:w w:val="105"/>
        </w:rPr>
        <w:t>to</w:t>
      </w:r>
      <w:r w:rsidR="00054458">
        <w:rPr>
          <w:color w:val="231F20"/>
          <w:spacing w:val="1"/>
          <w:w w:val="105"/>
        </w:rPr>
        <w:t xml:space="preserve"> </w:t>
      </w:r>
      <w:r>
        <w:rPr>
          <w:color w:val="231F20"/>
          <w:w w:val="105"/>
        </w:rPr>
        <w:t>observations,</w:t>
      </w:r>
      <w:r w:rsidR="00054458">
        <w:rPr>
          <w:color w:val="231F20"/>
          <w:spacing w:val="-56"/>
          <w:w w:val="105"/>
        </w:rPr>
        <w:t xml:space="preserve"> </w:t>
      </w:r>
      <w:r>
        <w:rPr>
          <w:color w:val="231F20"/>
          <w:w w:val="105"/>
        </w:rPr>
        <w:t>provisional</w:t>
      </w:r>
      <w:r w:rsidR="00054458">
        <w:rPr>
          <w:color w:val="231F20"/>
          <w:spacing w:val="-26"/>
          <w:w w:val="105"/>
        </w:rPr>
        <w:t xml:space="preserve"> </w:t>
      </w:r>
      <w:r>
        <w:rPr>
          <w:color w:val="231F20"/>
          <w:w w:val="105"/>
        </w:rPr>
        <w:t>recommendations</w:t>
      </w:r>
      <w:r w:rsidR="00054458">
        <w:rPr>
          <w:color w:val="231F20"/>
          <w:spacing w:val="-26"/>
          <w:w w:val="105"/>
        </w:rPr>
        <w:t xml:space="preserve"> </w:t>
      </w:r>
      <w:r>
        <w:rPr>
          <w:color w:val="231F20"/>
          <w:w w:val="105"/>
        </w:rPr>
        <w:t>and</w:t>
      </w:r>
      <w:r w:rsidR="00054458">
        <w:rPr>
          <w:color w:val="231F20"/>
          <w:spacing w:val="-26"/>
          <w:w w:val="105"/>
        </w:rPr>
        <w:t xml:space="preserve"> </w:t>
      </w:r>
      <w:r>
        <w:rPr>
          <w:color w:val="231F20"/>
          <w:w w:val="105"/>
        </w:rPr>
        <w:t>questions.</w:t>
      </w:r>
      <w:r w:rsidR="00054458">
        <w:rPr>
          <w:color w:val="231F20"/>
          <w:spacing w:val="-26"/>
          <w:w w:val="105"/>
        </w:rPr>
        <w:t xml:space="preserve"> </w:t>
      </w:r>
      <w:r>
        <w:rPr>
          <w:color w:val="231F20"/>
          <w:w w:val="105"/>
        </w:rPr>
        <w:t>A</w:t>
      </w:r>
      <w:r w:rsidR="00054458">
        <w:rPr>
          <w:color w:val="231F20"/>
          <w:spacing w:val="-26"/>
          <w:w w:val="105"/>
        </w:rPr>
        <w:t xml:space="preserve"> </w:t>
      </w:r>
      <w:r>
        <w:rPr>
          <w:color w:val="231F20"/>
          <w:w w:val="105"/>
        </w:rPr>
        <w:t>total</w:t>
      </w:r>
      <w:r w:rsidR="00054458">
        <w:rPr>
          <w:color w:val="231F20"/>
          <w:spacing w:val="-26"/>
          <w:w w:val="105"/>
        </w:rPr>
        <w:t xml:space="preserve"> </w:t>
      </w:r>
      <w:r>
        <w:rPr>
          <w:color w:val="231F20"/>
          <w:w w:val="105"/>
        </w:rPr>
        <w:t>of</w:t>
      </w:r>
      <w:r w:rsidR="00054458">
        <w:rPr>
          <w:color w:val="231F20"/>
          <w:spacing w:val="-26"/>
          <w:w w:val="105"/>
        </w:rPr>
        <w:t xml:space="preserve"> </w:t>
      </w:r>
      <w:r>
        <w:rPr>
          <w:color w:val="231F20"/>
          <w:w w:val="105"/>
        </w:rPr>
        <w:t>152</w:t>
      </w:r>
      <w:r w:rsidR="00054458">
        <w:rPr>
          <w:color w:val="231F20"/>
          <w:spacing w:val="-26"/>
          <w:w w:val="105"/>
        </w:rPr>
        <w:t xml:space="preserve"> </w:t>
      </w:r>
      <w:r>
        <w:rPr>
          <w:color w:val="231F20"/>
          <w:w w:val="105"/>
        </w:rPr>
        <w:t>people</w:t>
      </w:r>
      <w:r w:rsidR="00054458">
        <w:rPr>
          <w:color w:val="231F20"/>
          <w:spacing w:val="-26"/>
          <w:w w:val="105"/>
        </w:rPr>
        <w:t xml:space="preserve"> </w:t>
      </w:r>
      <w:r>
        <w:rPr>
          <w:color w:val="231F20"/>
          <w:w w:val="105"/>
        </w:rPr>
        <w:t>attended</w:t>
      </w:r>
      <w:r w:rsidR="00054458">
        <w:rPr>
          <w:color w:val="231F20"/>
          <w:spacing w:val="-26"/>
          <w:w w:val="105"/>
        </w:rPr>
        <w:t xml:space="preserve"> </w:t>
      </w:r>
      <w:r>
        <w:rPr>
          <w:color w:val="231F20"/>
          <w:spacing w:val="3"/>
          <w:w w:val="105"/>
        </w:rPr>
        <w:t>18</w:t>
      </w:r>
      <w:r w:rsidR="00054458">
        <w:rPr>
          <w:color w:val="231F20"/>
          <w:spacing w:val="-26"/>
          <w:w w:val="105"/>
        </w:rPr>
        <w:t xml:space="preserve"> </w:t>
      </w:r>
      <w:r>
        <w:rPr>
          <w:color w:val="231F20"/>
          <w:w w:val="105"/>
        </w:rPr>
        <w:t>meetings</w:t>
      </w:r>
      <w:r w:rsidR="00054458">
        <w:rPr>
          <w:color w:val="231F20"/>
          <w:w w:val="128"/>
        </w:rPr>
        <w:t xml:space="preserve"> </w:t>
      </w:r>
      <w:r>
        <w:rPr>
          <w:color w:val="231F20"/>
          <w:w w:val="105"/>
        </w:rPr>
        <w:t>over</w:t>
      </w:r>
      <w:r w:rsidR="00054458">
        <w:rPr>
          <w:color w:val="231F20"/>
          <w:w w:val="105"/>
        </w:rPr>
        <w:t xml:space="preserve"> </w:t>
      </w:r>
      <w:r>
        <w:rPr>
          <w:color w:val="231F20"/>
          <w:w w:val="105"/>
        </w:rPr>
        <w:t>7</w:t>
      </w:r>
      <w:r w:rsidR="00054458">
        <w:rPr>
          <w:color w:val="231F20"/>
          <w:spacing w:val="-24"/>
          <w:w w:val="105"/>
        </w:rPr>
        <w:t xml:space="preserve"> </w:t>
      </w:r>
      <w:r>
        <w:rPr>
          <w:color w:val="231F20"/>
          <w:w w:val="105"/>
        </w:rPr>
        <w:t>weeks.</w:t>
      </w:r>
    </w:p>
    <w:p w:rsidR="00A25E22" w:rsidRDefault="00B73B9C">
      <w:pPr>
        <w:pStyle w:val="BodyText"/>
        <w:spacing w:line="240" w:lineRule="exact"/>
        <w:ind w:right="1419"/>
      </w:pPr>
      <w:r>
        <w:rPr>
          <w:color w:val="231F20"/>
          <w:w w:val="110"/>
        </w:rPr>
        <w:t>In</w:t>
      </w:r>
      <w:r w:rsidR="00054458">
        <w:rPr>
          <w:color w:val="231F20"/>
          <w:spacing w:val="-11"/>
          <w:w w:val="110"/>
        </w:rPr>
        <w:t xml:space="preserve"> </w:t>
      </w:r>
      <w:r>
        <w:rPr>
          <w:color w:val="231F20"/>
          <w:w w:val="110"/>
        </w:rPr>
        <w:t>addition</w:t>
      </w:r>
      <w:r w:rsidR="00054458">
        <w:rPr>
          <w:color w:val="231F20"/>
          <w:spacing w:val="-11"/>
          <w:w w:val="110"/>
        </w:rPr>
        <w:t xml:space="preserve"> </w:t>
      </w:r>
      <w:r>
        <w:rPr>
          <w:color w:val="231F20"/>
          <w:w w:val="110"/>
        </w:rPr>
        <w:t>to</w:t>
      </w:r>
      <w:r w:rsidR="00054458">
        <w:rPr>
          <w:color w:val="231F20"/>
          <w:spacing w:val="-11"/>
          <w:w w:val="110"/>
        </w:rPr>
        <w:t xml:space="preserve"> </w:t>
      </w:r>
      <w:r>
        <w:rPr>
          <w:color w:val="231F20"/>
          <w:w w:val="110"/>
        </w:rPr>
        <w:t>this,</w:t>
      </w:r>
      <w:r w:rsidR="00054458">
        <w:rPr>
          <w:color w:val="231F20"/>
          <w:spacing w:val="-11"/>
          <w:w w:val="110"/>
        </w:rPr>
        <w:t xml:space="preserve"> </w:t>
      </w:r>
      <w:r>
        <w:rPr>
          <w:color w:val="231F20"/>
          <w:w w:val="110"/>
        </w:rPr>
        <w:t>53</w:t>
      </w:r>
      <w:r w:rsidR="00054458">
        <w:rPr>
          <w:color w:val="231F20"/>
          <w:spacing w:val="-11"/>
          <w:w w:val="110"/>
        </w:rPr>
        <w:t xml:space="preserve"> </w:t>
      </w:r>
      <w:r>
        <w:rPr>
          <w:color w:val="231F20"/>
          <w:w w:val="110"/>
        </w:rPr>
        <w:t>written</w:t>
      </w:r>
      <w:r w:rsidR="00054458">
        <w:rPr>
          <w:color w:val="231F20"/>
          <w:spacing w:val="-11"/>
          <w:w w:val="110"/>
        </w:rPr>
        <w:t xml:space="preserve"> </w:t>
      </w:r>
      <w:r>
        <w:rPr>
          <w:color w:val="231F20"/>
          <w:w w:val="110"/>
        </w:rPr>
        <w:t>submissions</w:t>
      </w:r>
      <w:r w:rsidR="00054458">
        <w:rPr>
          <w:color w:val="231F20"/>
          <w:spacing w:val="-11"/>
          <w:w w:val="110"/>
        </w:rPr>
        <w:t xml:space="preserve"> </w:t>
      </w:r>
      <w:r>
        <w:rPr>
          <w:color w:val="231F20"/>
          <w:w w:val="110"/>
        </w:rPr>
        <w:t>(including</w:t>
      </w:r>
      <w:r w:rsidR="00054458">
        <w:rPr>
          <w:color w:val="231F20"/>
          <w:spacing w:val="-11"/>
          <w:w w:val="110"/>
        </w:rPr>
        <w:t xml:space="preserve"> </w:t>
      </w:r>
      <w:r>
        <w:rPr>
          <w:color w:val="231F20"/>
          <w:w w:val="110"/>
        </w:rPr>
        <w:t>2</w:t>
      </w:r>
      <w:r w:rsidR="00054458">
        <w:rPr>
          <w:color w:val="231F20"/>
          <w:spacing w:val="-11"/>
          <w:w w:val="110"/>
        </w:rPr>
        <w:t xml:space="preserve"> </w:t>
      </w:r>
      <w:r>
        <w:rPr>
          <w:color w:val="231F20"/>
          <w:w w:val="110"/>
        </w:rPr>
        <w:t>informal</w:t>
      </w:r>
      <w:r w:rsidR="00054458">
        <w:rPr>
          <w:color w:val="231F20"/>
          <w:spacing w:val="-11"/>
          <w:w w:val="110"/>
        </w:rPr>
        <w:t xml:space="preserve"> </w:t>
      </w:r>
      <w:r>
        <w:rPr>
          <w:color w:val="231F20"/>
          <w:w w:val="110"/>
        </w:rPr>
        <w:t>submissions)</w:t>
      </w:r>
      <w:r w:rsidR="00054458">
        <w:rPr>
          <w:color w:val="231F20"/>
          <w:spacing w:val="-11"/>
          <w:w w:val="110"/>
        </w:rPr>
        <w:t xml:space="preserve"> </w:t>
      </w:r>
      <w:r>
        <w:rPr>
          <w:color w:val="231F20"/>
          <w:w w:val="110"/>
        </w:rPr>
        <w:t>were</w:t>
      </w:r>
      <w:r w:rsidR="00054458">
        <w:rPr>
          <w:color w:val="231F20"/>
          <w:w w:val="91"/>
        </w:rPr>
        <w:t xml:space="preserve"> </w:t>
      </w:r>
      <w:r>
        <w:rPr>
          <w:color w:val="231F20"/>
          <w:w w:val="110"/>
        </w:rPr>
        <w:t>provided</w:t>
      </w:r>
      <w:r w:rsidR="00054458">
        <w:rPr>
          <w:color w:val="231F20"/>
          <w:spacing w:val="-28"/>
          <w:w w:val="110"/>
        </w:rPr>
        <w:t xml:space="preserve"> </w:t>
      </w:r>
      <w:r>
        <w:rPr>
          <w:color w:val="231F20"/>
          <w:w w:val="110"/>
        </w:rPr>
        <w:t>in</w:t>
      </w:r>
      <w:r w:rsidR="00054458">
        <w:rPr>
          <w:color w:val="231F20"/>
          <w:spacing w:val="-28"/>
          <w:w w:val="110"/>
        </w:rPr>
        <w:t xml:space="preserve"> </w:t>
      </w:r>
      <w:r>
        <w:rPr>
          <w:color w:val="231F20"/>
          <w:w w:val="110"/>
        </w:rPr>
        <w:t>response</w:t>
      </w:r>
      <w:r w:rsidR="00054458">
        <w:rPr>
          <w:color w:val="231F20"/>
          <w:spacing w:val="-28"/>
          <w:w w:val="110"/>
        </w:rPr>
        <w:t xml:space="preserve"> </w:t>
      </w:r>
      <w:r>
        <w:rPr>
          <w:color w:val="231F20"/>
          <w:w w:val="110"/>
        </w:rPr>
        <w:t>to</w:t>
      </w:r>
      <w:r w:rsidR="00054458">
        <w:rPr>
          <w:color w:val="231F20"/>
          <w:spacing w:val="-28"/>
          <w:w w:val="110"/>
        </w:rPr>
        <w:t xml:space="preserve"> </w:t>
      </w:r>
      <w:r>
        <w:rPr>
          <w:color w:val="231F20"/>
          <w:w w:val="110"/>
        </w:rPr>
        <w:t>the</w:t>
      </w:r>
      <w:r w:rsidR="00054458">
        <w:rPr>
          <w:color w:val="231F20"/>
          <w:spacing w:val="-28"/>
          <w:w w:val="110"/>
        </w:rPr>
        <w:t xml:space="preserve"> </w:t>
      </w:r>
      <w:r>
        <w:rPr>
          <w:color w:val="231F20"/>
          <w:w w:val="110"/>
        </w:rPr>
        <w:t>Forum’s</w:t>
      </w:r>
      <w:r w:rsidR="00054458">
        <w:rPr>
          <w:color w:val="231F20"/>
          <w:spacing w:val="-28"/>
          <w:w w:val="110"/>
        </w:rPr>
        <w:t xml:space="preserve"> </w:t>
      </w:r>
      <w:r>
        <w:rPr>
          <w:color w:val="231F20"/>
          <w:w w:val="110"/>
        </w:rPr>
        <w:t>Issues</w:t>
      </w:r>
      <w:r w:rsidR="00054458">
        <w:rPr>
          <w:color w:val="231F20"/>
          <w:spacing w:val="-28"/>
          <w:w w:val="110"/>
        </w:rPr>
        <w:t xml:space="preserve"> </w:t>
      </w:r>
      <w:r>
        <w:rPr>
          <w:color w:val="231F20"/>
          <w:w w:val="110"/>
        </w:rPr>
        <w:t>Paper.</w:t>
      </w:r>
      <w:r w:rsidR="00054458">
        <w:rPr>
          <w:color w:val="231F20"/>
          <w:spacing w:val="-28"/>
          <w:w w:val="110"/>
        </w:rPr>
        <w:t xml:space="preserve"> </w:t>
      </w:r>
      <w:r>
        <w:rPr>
          <w:color w:val="231F20"/>
          <w:w w:val="110"/>
        </w:rPr>
        <w:t>A</w:t>
      </w:r>
      <w:r w:rsidR="00054458">
        <w:rPr>
          <w:color w:val="231F20"/>
          <w:spacing w:val="-28"/>
          <w:w w:val="110"/>
        </w:rPr>
        <w:t xml:space="preserve"> </w:t>
      </w:r>
      <w:r>
        <w:rPr>
          <w:color w:val="231F20"/>
          <w:w w:val="110"/>
        </w:rPr>
        <w:t>list</w:t>
      </w:r>
      <w:r w:rsidR="00054458">
        <w:rPr>
          <w:color w:val="231F20"/>
          <w:spacing w:val="-28"/>
          <w:w w:val="110"/>
        </w:rPr>
        <w:t xml:space="preserve"> </w:t>
      </w:r>
      <w:r>
        <w:rPr>
          <w:color w:val="231F20"/>
          <w:w w:val="110"/>
        </w:rPr>
        <w:t>of</w:t>
      </w:r>
      <w:r w:rsidR="00054458">
        <w:rPr>
          <w:color w:val="231F20"/>
          <w:spacing w:val="-28"/>
          <w:w w:val="110"/>
        </w:rPr>
        <w:t xml:space="preserve"> </w:t>
      </w:r>
      <w:r>
        <w:rPr>
          <w:color w:val="231F20"/>
          <w:w w:val="110"/>
        </w:rPr>
        <w:t>submissions</w:t>
      </w:r>
      <w:r w:rsidR="00054458">
        <w:rPr>
          <w:color w:val="231F20"/>
          <w:spacing w:val="-28"/>
          <w:w w:val="110"/>
        </w:rPr>
        <w:t xml:space="preserve"> </w:t>
      </w:r>
      <w:r>
        <w:rPr>
          <w:color w:val="231F20"/>
          <w:w w:val="110"/>
        </w:rPr>
        <w:t>received</w:t>
      </w:r>
      <w:r w:rsidR="00054458">
        <w:rPr>
          <w:color w:val="231F20"/>
          <w:spacing w:val="-28"/>
          <w:w w:val="110"/>
        </w:rPr>
        <w:t xml:space="preserve"> </w:t>
      </w:r>
      <w:r>
        <w:rPr>
          <w:color w:val="231F20"/>
          <w:w w:val="110"/>
        </w:rPr>
        <w:t>is</w:t>
      </w:r>
      <w:r w:rsidR="00054458">
        <w:rPr>
          <w:color w:val="231F20"/>
          <w:spacing w:val="-28"/>
          <w:w w:val="110"/>
        </w:rPr>
        <w:t xml:space="preserve"> </w:t>
      </w:r>
      <w:r>
        <w:rPr>
          <w:color w:val="231F20"/>
          <w:w w:val="110"/>
        </w:rPr>
        <w:t>below:</w:t>
      </w:r>
    </w:p>
    <w:p w:rsidR="00A25E22" w:rsidRDefault="00B73B9C" w:rsidP="00CA08DE">
      <w:pPr>
        <w:pStyle w:val="BodyText"/>
        <w:numPr>
          <w:ilvl w:val="0"/>
          <w:numId w:val="2"/>
        </w:numPr>
        <w:tabs>
          <w:tab w:val="left" w:pos="837"/>
        </w:tabs>
        <w:spacing w:before="161"/>
      </w:pPr>
      <w:r>
        <w:rPr>
          <w:color w:val="231F20"/>
          <w:w w:val="105"/>
        </w:rPr>
        <w:t>Association</w:t>
      </w:r>
      <w:r w:rsidR="00054458">
        <w:rPr>
          <w:color w:val="231F20"/>
          <w:spacing w:val="-10"/>
          <w:w w:val="105"/>
        </w:rPr>
        <w:t xml:space="preserve"> </w:t>
      </w:r>
      <w:r>
        <w:rPr>
          <w:color w:val="231F20"/>
          <w:w w:val="105"/>
        </w:rPr>
        <w:t>of</w:t>
      </w:r>
      <w:r w:rsidR="00054458">
        <w:rPr>
          <w:color w:val="231F20"/>
          <w:spacing w:val="-10"/>
          <w:w w:val="105"/>
        </w:rPr>
        <w:t xml:space="preserve"> </w:t>
      </w:r>
      <w:r>
        <w:rPr>
          <w:color w:val="231F20"/>
          <w:w w:val="105"/>
        </w:rPr>
        <w:t>Heads</w:t>
      </w:r>
      <w:r w:rsidR="00054458">
        <w:rPr>
          <w:color w:val="231F20"/>
          <w:spacing w:val="-10"/>
          <w:w w:val="105"/>
        </w:rPr>
        <w:t xml:space="preserve"> </w:t>
      </w:r>
      <w:r>
        <w:rPr>
          <w:color w:val="231F20"/>
          <w:w w:val="105"/>
        </w:rPr>
        <w:t>of</w:t>
      </w:r>
      <w:r w:rsidR="00054458">
        <w:rPr>
          <w:color w:val="231F20"/>
          <w:spacing w:val="-10"/>
          <w:w w:val="105"/>
        </w:rPr>
        <w:t xml:space="preserve"> </w:t>
      </w:r>
      <w:r>
        <w:rPr>
          <w:color w:val="231F20"/>
          <w:w w:val="105"/>
        </w:rPr>
        <w:t>Independent</w:t>
      </w:r>
      <w:r w:rsidR="00054458">
        <w:rPr>
          <w:color w:val="231F20"/>
          <w:spacing w:val="-10"/>
          <w:w w:val="105"/>
        </w:rPr>
        <w:t xml:space="preserve"> </w:t>
      </w:r>
      <w:r>
        <w:rPr>
          <w:color w:val="231F20"/>
          <w:w w:val="105"/>
        </w:rPr>
        <w:t>Schools</w:t>
      </w:r>
      <w:r w:rsidR="00054458">
        <w:rPr>
          <w:color w:val="231F20"/>
          <w:spacing w:val="-10"/>
          <w:w w:val="105"/>
        </w:rPr>
        <w:t xml:space="preserve"> </w:t>
      </w:r>
      <w:r>
        <w:rPr>
          <w:color w:val="231F20"/>
          <w:w w:val="105"/>
        </w:rPr>
        <w:t>of</w:t>
      </w:r>
      <w:r w:rsidR="00054458">
        <w:rPr>
          <w:color w:val="231F20"/>
          <w:spacing w:val="-10"/>
          <w:w w:val="105"/>
        </w:rPr>
        <w:t xml:space="preserve"> </w:t>
      </w:r>
      <w:r>
        <w:rPr>
          <w:color w:val="231F20"/>
          <w:w w:val="105"/>
        </w:rPr>
        <w:t>Australia</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Australasian</w:t>
      </w:r>
      <w:r w:rsidR="00054458">
        <w:rPr>
          <w:rFonts w:ascii="Century Gothic"/>
          <w:color w:val="231F20"/>
          <w:w w:val="110"/>
        </w:rPr>
        <w:t xml:space="preserve"> </w:t>
      </w:r>
      <w:r>
        <w:rPr>
          <w:rFonts w:ascii="Century Gothic"/>
          <w:color w:val="231F20"/>
          <w:w w:val="110"/>
        </w:rPr>
        <w:t>Curriculum,</w:t>
      </w:r>
      <w:r w:rsidR="00054458">
        <w:rPr>
          <w:rFonts w:ascii="Century Gothic"/>
          <w:color w:val="231F20"/>
          <w:w w:val="110"/>
        </w:rPr>
        <w:t xml:space="preserve"> </w:t>
      </w:r>
      <w:r>
        <w:rPr>
          <w:rFonts w:ascii="Century Gothic"/>
          <w:color w:val="231F20"/>
          <w:w w:val="110"/>
        </w:rPr>
        <w:t>Assessment,</w:t>
      </w:r>
      <w:r w:rsidR="00054458">
        <w:rPr>
          <w:rFonts w:ascii="Century Gothic"/>
          <w:color w:val="231F20"/>
          <w:w w:val="110"/>
        </w:rPr>
        <w:t xml:space="preserve"> </w:t>
      </w:r>
      <w:r>
        <w:rPr>
          <w:rFonts w:ascii="Century Gothic"/>
          <w:color w:val="231F20"/>
          <w:w w:val="110"/>
        </w:rPr>
        <w:t>and</w:t>
      </w:r>
      <w:r w:rsidR="00054458">
        <w:rPr>
          <w:rFonts w:ascii="Century Gothic"/>
          <w:color w:val="231F20"/>
          <w:w w:val="110"/>
        </w:rPr>
        <w:t xml:space="preserve"> </w:t>
      </w:r>
      <w:r>
        <w:rPr>
          <w:rFonts w:ascii="Century Gothic"/>
          <w:color w:val="231F20"/>
          <w:w w:val="110"/>
        </w:rPr>
        <w:t>Certification</w:t>
      </w:r>
      <w:r w:rsidR="00054458">
        <w:rPr>
          <w:rFonts w:ascii="Century Gothic"/>
          <w:color w:val="231F20"/>
          <w:spacing w:val="-32"/>
          <w:w w:val="110"/>
        </w:rPr>
        <w:t xml:space="preserve"> </w:t>
      </w:r>
      <w:r>
        <w:rPr>
          <w:rFonts w:ascii="Century Gothic"/>
          <w:color w:val="231F20"/>
          <w:w w:val="110"/>
        </w:rPr>
        <w:t>Authority</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05"/>
        </w:rPr>
        <w:t>Australian</w:t>
      </w:r>
      <w:r w:rsidR="00054458">
        <w:rPr>
          <w:rFonts w:ascii="Century Gothic"/>
          <w:color w:val="231F20"/>
          <w:w w:val="105"/>
        </w:rPr>
        <w:t xml:space="preserve"> </w:t>
      </w:r>
      <w:r>
        <w:rPr>
          <w:rFonts w:ascii="Century Gothic"/>
          <w:color w:val="231F20"/>
          <w:w w:val="105"/>
        </w:rPr>
        <w:t>Academy</w:t>
      </w:r>
      <w:r w:rsidR="00054458">
        <w:rPr>
          <w:rFonts w:ascii="Century Gothic"/>
          <w:color w:val="231F20"/>
          <w:w w:val="105"/>
        </w:rPr>
        <w:t xml:space="preserve"> </w:t>
      </w:r>
      <w:r>
        <w:rPr>
          <w:rFonts w:ascii="Century Gothic"/>
          <w:color w:val="231F20"/>
          <w:w w:val="105"/>
        </w:rPr>
        <w:t>of</w:t>
      </w:r>
      <w:r w:rsidR="00054458">
        <w:rPr>
          <w:rFonts w:ascii="Century Gothic"/>
          <w:color w:val="231F20"/>
          <w:w w:val="105"/>
        </w:rPr>
        <w:t xml:space="preserve"> </w:t>
      </w:r>
      <w:r>
        <w:rPr>
          <w:rFonts w:ascii="Century Gothic"/>
          <w:color w:val="231F20"/>
          <w:w w:val="105"/>
        </w:rPr>
        <w:t>Science</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05"/>
        </w:rPr>
        <w:t>Australian</w:t>
      </w:r>
      <w:r w:rsidR="00054458">
        <w:rPr>
          <w:rFonts w:ascii="Century Gothic"/>
          <w:color w:val="231F20"/>
          <w:w w:val="105"/>
        </w:rPr>
        <w:t xml:space="preserve"> </w:t>
      </w:r>
      <w:r>
        <w:rPr>
          <w:rFonts w:ascii="Century Gothic"/>
          <w:color w:val="231F20"/>
          <w:w w:val="105"/>
        </w:rPr>
        <w:t>Academy</w:t>
      </w:r>
      <w:r w:rsidR="00054458">
        <w:rPr>
          <w:rFonts w:ascii="Century Gothic"/>
          <w:color w:val="231F20"/>
          <w:w w:val="105"/>
        </w:rPr>
        <w:t xml:space="preserve"> </w:t>
      </w:r>
      <w:r>
        <w:rPr>
          <w:rFonts w:ascii="Century Gothic"/>
          <w:color w:val="231F20"/>
          <w:w w:val="105"/>
        </w:rPr>
        <w:t>of</w:t>
      </w:r>
      <w:r w:rsidR="00054458">
        <w:rPr>
          <w:rFonts w:ascii="Century Gothic"/>
          <w:color w:val="231F20"/>
          <w:w w:val="105"/>
        </w:rPr>
        <w:t xml:space="preserve"> </w:t>
      </w:r>
      <w:r>
        <w:rPr>
          <w:rFonts w:ascii="Century Gothic"/>
          <w:color w:val="231F20"/>
          <w:w w:val="105"/>
        </w:rPr>
        <w:t>Technology</w:t>
      </w:r>
      <w:r w:rsidR="00054458">
        <w:rPr>
          <w:rFonts w:ascii="Century Gothic"/>
          <w:color w:val="231F20"/>
          <w:w w:val="105"/>
        </w:rPr>
        <w:t xml:space="preserve"> </w:t>
      </w:r>
      <w:r>
        <w:rPr>
          <w:rFonts w:ascii="Century Gothic"/>
          <w:color w:val="231F20"/>
          <w:w w:val="105"/>
        </w:rPr>
        <w:t>and</w:t>
      </w:r>
      <w:r w:rsidR="00054458">
        <w:rPr>
          <w:rFonts w:ascii="Century Gothic"/>
          <w:color w:val="231F20"/>
          <w:w w:val="105"/>
        </w:rPr>
        <w:t xml:space="preserve"> </w:t>
      </w:r>
      <w:r>
        <w:rPr>
          <w:rFonts w:ascii="Century Gothic"/>
          <w:color w:val="231F20"/>
          <w:w w:val="105"/>
        </w:rPr>
        <w:t>Engineering</w:t>
      </w:r>
      <w:r w:rsidR="00054458">
        <w:rPr>
          <w:rFonts w:ascii="Century Gothic"/>
          <w:color w:val="231F20"/>
          <w:spacing w:val="4"/>
          <w:w w:val="105"/>
        </w:rPr>
        <w:t xml:space="preserve"> </w:t>
      </w:r>
      <w:r>
        <w:rPr>
          <w:rFonts w:ascii="Century Gothic"/>
          <w:color w:val="231F20"/>
          <w:spacing w:val="-3"/>
          <w:w w:val="105"/>
        </w:rPr>
        <w:t>(ATSE)</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Australian</w:t>
      </w:r>
      <w:r w:rsidR="00054458">
        <w:rPr>
          <w:rFonts w:ascii="Century Gothic"/>
          <w:color w:val="231F20"/>
          <w:w w:val="110"/>
        </w:rPr>
        <w:t xml:space="preserve"> </w:t>
      </w:r>
      <w:r>
        <w:rPr>
          <w:rFonts w:ascii="Century Gothic"/>
          <w:color w:val="231F20"/>
          <w:w w:val="110"/>
        </w:rPr>
        <w:t>Association</w:t>
      </w:r>
      <w:r w:rsidR="00054458">
        <w:rPr>
          <w:rFonts w:ascii="Century Gothic"/>
          <w:color w:val="231F20"/>
          <w:w w:val="110"/>
        </w:rPr>
        <w:t xml:space="preserve"> </w:t>
      </w:r>
      <w:r>
        <w:rPr>
          <w:rFonts w:ascii="Century Gothic"/>
          <w:color w:val="231F20"/>
          <w:w w:val="110"/>
        </w:rPr>
        <w:t>of</w:t>
      </w:r>
      <w:r w:rsidR="00054458">
        <w:rPr>
          <w:rFonts w:ascii="Century Gothic"/>
          <w:color w:val="231F20"/>
          <w:w w:val="110"/>
        </w:rPr>
        <w:t xml:space="preserve"> </w:t>
      </w:r>
      <w:r>
        <w:rPr>
          <w:rFonts w:ascii="Century Gothic"/>
          <w:color w:val="231F20"/>
          <w:w w:val="110"/>
        </w:rPr>
        <w:t>Mathematics</w:t>
      </w:r>
      <w:r w:rsidR="00054458">
        <w:rPr>
          <w:rFonts w:ascii="Century Gothic"/>
          <w:color w:val="231F20"/>
          <w:spacing w:val="-21"/>
          <w:w w:val="110"/>
        </w:rPr>
        <w:t xml:space="preserve"> </w:t>
      </w:r>
      <w:r>
        <w:rPr>
          <w:rFonts w:ascii="Century Gothic"/>
          <w:color w:val="231F20"/>
          <w:w w:val="110"/>
        </w:rPr>
        <w:t>Teachers</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Australian</w:t>
      </w:r>
      <w:r w:rsidR="00054458">
        <w:rPr>
          <w:rFonts w:ascii="Century Gothic"/>
          <w:color w:val="231F20"/>
          <w:w w:val="110"/>
        </w:rPr>
        <w:t xml:space="preserve"> </w:t>
      </w:r>
      <w:r>
        <w:rPr>
          <w:rFonts w:ascii="Century Gothic"/>
          <w:color w:val="231F20"/>
          <w:w w:val="110"/>
        </w:rPr>
        <w:t>Business</w:t>
      </w:r>
      <w:r w:rsidR="00054458">
        <w:rPr>
          <w:rFonts w:ascii="Century Gothic"/>
          <w:color w:val="231F20"/>
          <w:w w:val="110"/>
        </w:rPr>
        <w:t xml:space="preserve"> </w:t>
      </w:r>
      <w:r>
        <w:rPr>
          <w:rFonts w:ascii="Century Gothic"/>
          <w:color w:val="231F20"/>
          <w:w w:val="110"/>
        </w:rPr>
        <w:t>and</w:t>
      </w:r>
      <w:r w:rsidR="00054458">
        <w:rPr>
          <w:rFonts w:ascii="Century Gothic"/>
          <w:color w:val="231F20"/>
          <w:w w:val="110"/>
        </w:rPr>
        <w:t xml:space="preserve"> </w:t>
      </w:r>
      <w:r>
        <w:rPr>
          <w:rFonts w:ascii="Century Gothic"/>
          <w:color w:val="231F20"/>
          <w:w w:val="110"/>
        </w:rPr>
        <w:t>Community</w:t>
      </w:r>
      <w:r w:rsidR="00054458">
        <w:rPr>
          <w:rFonts w:ascii="Century Gothic"/>
          <w:color w:val="231F20"/>
          <w:spacing w:val="-14"/>
          <w:w w:val="110"/>
        </w:rPr>
        <w:t xml:space="preserve"> </w:t>
      </w:r>
      <w:r>
        <w:rPr>
          <w:rFonts w:ascii="Century Gothic"/>
          <w:color w:val="231F20"/>
          <w:w w:val="110"/>
        </w:rPr>
        <w:t>Network</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Australian</w:t>
      </w:r>
      <w:r w:rsidR="00054458">
        <w:rPr>
          <w:rFonts w:ascii="Century Gothic"/>
          <w:color w:val="231F20"/>
          <w:w w:val="110"/>
        </w:rPr>
        <w:t xml:space="preserve"> </w:t>
      </w:r>
      <w:r>
        <w:rPr>
          <w:rFonts w:ascii="Century Gothic"/>
          <w:color w:val="231F20"/>
          <w:w w:val="110"/>
        </w:rPr>
        <w:t>Catholic</w:t>
      </w:r>
      <w:r w:rsidR="00054458">
        <w:rPr>
          <w:rFonts w:ascii="Century Gothic"/>
          <w:color w:val="231F20"/>
          <w:spacing w:val="-6"/>
          <w:w w:val="110"/>
        </w:rPr>
        <w:t xml:space="preserve"> </w:t>
      </w:r>
      <w:r>
        <w:rPr>
          <w:rFonts w:ascii="Century Gothic"/>
          <w:color w:val="231F20"/>
          <w:w w:val="110"/>
        </w:rPr>
        <w:t>University</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05"/>
        </w:rPr>
        <w:t>Australian</w:t>
      </w:r>
      <w:r w:rsidR="00054458">
        <w:rPr>
          <w:rFonts w:ascii="Century Gothic"/>
          <w:color w:val="231F20"/>
          <w:w w:val="105"/>
        </w:rPr>
        <w:t xml:space="preserve"> </w:t>
      </w:r>
      <w:r>
        <w:rPr>
          <w:rFonts w:ascii="Century Gothic"/>
          <w:color w:val="231F20"/>
          <w:w w:val="105"/>
        </w:rPr>
        <w:t>Council</w:t>
      </w:r>
      <w:r w:rsidR="00054458">
        <w:rPr>
          <w:rFonts w:ascii="Century Gothic"/>
          <w:color w:val="231F20"/>
          <w:w w:val="105"/>
        </w:rPr>
        <w:t xml:space="preserve"> </w:t>
      </w:r>
      <w:r>
        <w:rPr>
          <w:rFonts w:ascii="Century Gothic"/>
          <w:color w:val="231F20"/>
          <w:w w:val="105"/>
        </w:rPr>
        <w:t>of</w:t>
      </w:r>
      <w:r w:rsidR="00054458">
        <w:rPr>
          <w:rFonts w:ascii="Century Gothic"/>
          <w:color w:val="231F20"/>
          <w:w w:val="105"/>
        </w:rPr>
        <w:t xml:space="preserve"> </w:t>
      </w:r>
      <w:r>
        <w:rPr>
          <w:rFonts w:ascii="Century Gothic"/>
          <w:color w:val="231F20"/>
          <w:w w:val="105"/>
        </w:rPr>
        <w:t>Deans</w:t>
      </w:r>
      <w:r w:rsidR="00054458">
        <w:rPr>
          <w:rFonts w:ascii="Century Gothic"/>
          <w:color w:val="231F20"/>
          <w:w w:val="105"/>
        </w:rPr>
        <w:t xml:space="preserve"> </w:t>
      </w:r>
      <w:r>
        <w:rPr>
          <w:rFonts w:ascii="Century Gothic"/>
          <w:color w:val="231F20"/>
          <w:w w:val="105"/>
        </w:rPr>
        <w:t>of</w:t>
      </w:r>
      <w:r w:rsidR="00054458">
        <w:rPr>
          <w:rFonts w:ascii="Century Gothic"/>
          <w:color w:val="231F20"/>
          <w:spacing w:val="1"/>
          <w:w w:val="105"/>
        </w:rPr>
        <w:t xml:space="preserve"> </w:t>
      </w:r>
      <w:r>
        <w:rPr>
          <w:rFonts w:ascii="Century Gothic"/>
          <w:color w:val="231F20"/>
          <w:w w:val="105"/>
        </w:rPr>
        <w:t>Education</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05"/>
        </w:rPr>
        <w:t>Australian</w:t>
      </w:r>
      <w:r w:rsidR="00054458">
        <w:rPr>
          <w:rFonts w:ascii="Century Gothic"/>
          <w:color w:val="231F20"/>
          <w:spacing w:val="-4"/>
          <w:w w:val="105"/>
        </w:rPr>
        <w:t xml:space="preserve"> </w:t>
      </w:r>
      <w:r>
        <w:rPr>
          <w:rFonts w:ascii="Century Gothic"/>
          <w:color w:val="231F20"/>
          <w:w w:val="105"/>
        </w:rPr>
        <w:t>Council</w:t>
      </w:r>
      <w:r w:rsidR="00054458">
        <w:rPr>
          <w:rFonts w:ascii="Century Gothic"/>
          <w:color w:val="231F20"/>
          <w:spacing w:val="-4"/>
          <w:w w:val="105"/>
        </w:rPr>
        <w:t xml:space="preserve"> </w:t>
      </w:r>
      <w:r>
        <w:rPr>
          <w:rFonts w:ascii="Century Gothic"/>
          <w:color w:val="231F20"/>
          <w:w w:val="105"/>
        </w:rPr>
        <w:t>of</w:t>
      </w:r>
      <w:r w:rsidR="00054458">
        <w:rPr>
          <w:rFonts w:ascii="Century Gothic"/>
          <w:color w:val="231F20"/>
          <w:spacing w:val="-4"/>
          <w:w w:val="105"/>
        </w:rPr>
        <w:t xml:space="preserve"> </w:t>
      </w:r>
      <w:r>
        <w:rPr>
          <w:rFonts w:ascii="Century Gothic"/>
          <w:color w:val="231F20"/>
          <w:w w:val="105"/>
        </w:rPr>
        <w:t>Engineering</w:t>
      </w:r>
      <w:r w:rsidR="00054458">
        <w:rPr>
          <w:rFonts w:ascii="Century Gothic"/>
          <w:color w:val="231F20"/>
          <w:spacing w:val="-4"/>
          <w:w w:val="105"/>
        </w:rPr>
        <w:t xml:space="preserve"> </w:t>
      </w:r>
      <w:r>
        <w:rPr>
          <w:rFonts w:ascii="Century Gothic"/>
          <w:color w:val="231F20"/>
          <w:w w:val="105"/>
        </w:rPr>
        <w:t>Deans</w:t>
      </w:r>
      <w:r w:rsidR="00054458">
        <w:rPr>
          <w:rFonts w:ascii="Century Gothic"/>
          <w:color w:val="231F20"/>
          <w:spacing w:val="-4"/>
          <w:w w:val="105"/>
        </w:rPr>
        <w:t xml:space="preserve"> </w:t>
      </w:r>
      <w:r>
        <w:rPr>
          <w:rFonts w:ascii="Century Gothic"/>
          <w:color w:val="231F20"/>
          <w:w w:val="105"/>
        </w:rPr>
        <w:t>&amp;</w:t>
      </w:r>
      <w:r w:rsidR="00054458">
        <w:rPr>
          <w:rFonts w:ascii="Century Gothic"/>
          <w:color w:val="231F20"/>
          <w:spacing w:val="-4"/>
          <w:w w:val="105"/>
        </w:rPr>
        <w:t xml:space="preserve"> </w:t>
      </w:r>
      <w:r>
        <w:rPr>
          <w:rFonts w:ascii="Century Gothic"/>
          <w:color w:val="231F20"/>
          <w:w w:val="105"/>
        </w:rPr>
        <w:t>Australian</w:t>
      </w:r>
      <w:r w:rsidR="00054458">
        <w:rPr>
          <w:rFonts w:ascii="Century Gothic"/>
          <w:color w:val="231F20"/>
          <w:spacing w:val="-4"/>
          <w:w w:val="105"/>
        </w:rPr>
        <w:t xml:space="preserve"> </w:t>
      </w:r>
      <w:r>
        <w:rPr>
          <w:rFonts w:ascii="Century Gothic"/>
          <w:color w:val="231F20"/>
          <w:w w:val="105"/>
        </w:rPr>
        <w:t>Council</w:t>
      </w:r>
      <w:r w:rsidR="00054458">
        <w:rPr>
          <w:rFonts w:ascii="Century Gothic"/>
          <w:color w:val="231F20"/>
          <w:spacing w:val="-4"/>
          <w:w w:val="105"/>
        </w:rPr>
        <w:t xml:space="preserve"> </w:t>
      </w:r>
      <w:r>
        <w:rPr>
          <w:rFonts w:ascii="Century Gothic"/>
          <w:color w:val="231F20"/>
          <w:w w:val="105"/>
        </w:rPr>
        <w:t>of</w:t>
      </w:r>
      <w:r w:rsidR="00054458">
        <w:rPr>
          <w:rFonts w:ascii="Century Gothic"/>
          <w:color w:val="231F20"/>
          <w:spacing w:val="-4"/>
          <w:w w:val="105"/>
        </w:rPr>
        <w:t xml:space="preserve"> </w:t>
      </w:r>
      <w:r>
        <w:rPr>
          <w:rFonts w:ascii="Century Gothic"/>
          <w:color w:val="231F20"/>
          <w:w w:val="105"/>
        </w:rPr>
        <w:t>Deans</w:t>
      </w:r>
      <w:r w:rsidR="00054458">
        <w:rPr>
          <w:rFonts w:ascii="Century Gothic"/>
          <w:color w:val="231F20"/>
          <w:spacing w:val="-4"/>
          <w:w w:val="105"/>
        </w:rPr>
        <w:t xml:space="preserve"> </w:t>
      </w:r>
      <w:r>
        <w:rPr>
          <w:rFonts w:ascii="Century Gothic"/>
          <w:color w:val="231F20"/>
          <w:w w:val="105"/>
        </w:rPr>
        <w:t>of</w:t>
      </w:r>
      <w:r w:rsidR="00054458">
        <w:rPr>
          <w:rFonts w:ascii="Century Gothic"/>
          <w:color w:val="231F20"/>
          <w:spacing w:val="-4"/>
          <w:w w:val="105"/>
        </w:rPr>
        <w:t xml:space="preserve"> </w:t>
      </w:r>
      <w:r>
        <w:rPr>
          <w:rFonts w:ascii="Century Gothic"/>
          <w:color w:val="231F20"/>
          <w:w w:val="105"/>
        </w:rPr>
        <w:t>Science</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Australian</w:t>
      </w:r>
      <w:r w:rsidR="00054458">
        <w:rPr>
          <w:rFonts w:ascii="Century Gothic"/>
          <w:color w:val="231F20"/>
          <w:w w:val="110"/>
        </w:rPr>
        <w:t xml:space="preserve"> </w:t>
      </w:r>
      <w:r>
        <w:rPr>
          <w:rFonts w:ascii="Century Gothic"/>
          <w:color w:val="231F20"/>
          <w:w w:val="110"/>
        </w:rPr>
        <w:t>Institute</w:t>
      </w:r>
      <w:r w:rsidR="00054458">
        <w:rPr>
          <w:rFonts w:ascii="Century Gothic"/>
          <w:color w:val="231F20"/>
          <w:w w:val="110"/>
        </w:rPr>
        <w:t xml:space="preserve"> </w:t>
      </w:r>
      <w:r>
        <w:rPr>
          <w:rFonts w:ascii="Century Gothic"/>
          <w:color w:val="231F20"/>
          <w:w w:val="110"/>
        </w:rPr>
        <w:t>for</w:t>
      </w:r>
      <w:r w:rsidR="00054458">
        <w:rPr>
          <w:rFonts w:ascii="Century Gothic"/>
          <w:color w:val="231F20"/>
          <w:w w:val="110"/>
        </w:rPr>
        <w:t xml:space="preserve"> </w:t>
      </w:r>
      <w:r>
        <w:rPr>
          <w:rFonts w:ascii="Century Gothic"/>
          <w:color w:val="231F20"/>
          <w:w w:val="110"/>
        </w:rPr>
        <w:t>Teaching</w:t>
      </w:r>
      <w:r w:rsidR="00054458">
        <w:rPr>
          <w:rFonts w:ascii="Century Gothic"/>
          <w:color w:val="231F20"/>
          <w:w w:val="110"/>
        </w:rPr>
        <w:t xml:space="preserve"> </w:t>
      </w:r>
      <w:r>
        <w:rPr>
          <w:rFonts w:ascii="Century Gothic"/>
          <w:color w:val="231F20"/>
          <w:w w:val="110"/>
        </w:rPr>
        <w:t>and</w:t>
      </w:r>
      <w:r w:rsidR="00054458">
        <w:rPr>
          <w:rFonts w:ascii="Century Gothic"/>
          <w:color w:val="231F20"/>
          <w:w w:val="110"/>
        </w:rPr>
        <w:t xml:space="preserve"> </w:t>
      </w:r>
      <w:r>
        <w:rPr>
          <w:rFonts w:ascii="Century Gothic"/>
          <w:color w:val="231F20"/>
          <w:w w:val="110"/>
        </w:rPr>
        <w:t>School</w:t>
      </w:r>
      <w:r w:rsidR="00054458">
        <w:rPr>
          <w:rFonts w:ascii="Century Gothic"/>
          <w:color w:val="231F20"/>
          <w:spacing w:val="-32"/>
          <w:w w:val="110"/>
        </w:rPr>
        <w:t xml:space="preserve"> </w:t>
      </w:r>
      <w:r>
        <w:rPr>
          <w:rFonts w:ascii="Century Gothic"/>
          <w:color w:val="231F20"/>
          <w:w w:val="110"/>
        </w:rPr>
        <w:t>Leadership</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Australian</w:t>
      </w:r>
      <w:r w:rsidR="00054458">
        <w:rPr>
          <w:rFonts w:ascii="Century Gothic"/>
          <w:color w:val="231F20"/>
          <w:w w:val="110"/>
        </w:rPr>
        <w:t xml:space="preserve"> </w:t>
      </w:r>
      <w:r>
        <w:rPr>
          <w:rFonts w:ascii="Century Gothic"/>
          <w:color w:val="231F20"/>
          <w:w w:val="110"/>
        </w:rPr>
        <w:t>Mathematical</w:t>
      </w:r>
      <w:r w:rsidR="00054458">
        <w:rPr>
          <w:rFonts w:ascii="Century Gothic"/>
          <w:color w:val="231F20"/>
          <w:w w:val="110"/>
        </w:rPr>
        <w:t xml:space="preserve"> </w:t>
      </w:r>
      <w:r>
        <w:rPr>
          <w:rFonts w:ascii="Century Gothic"/>
          <w:color w:val="231F20"/>
          <w:w w:val="110"/>
        </w:rPr>
        <w:t>Sciences</w:t>
      </w:r>
      <w:r w:rsidR="00054458">
        <w:rPr>
          <w:rFonts w:ascii="Century Gothic"/>
          <w:color w:val="231F20"/>
          <w:spacing w:val="-14"/>
          <w:w w:val="110"/>
        </w:rPr>
        <w:t xml:space="preserve"> </w:t>
      </w:r>
      <w:r>
        <w:rPr>
          <w:rFonts w:ascii="Century Gothic"/>
          <w:color w:val="231F20"/>
          <w:w w:val="110"/>
        </w:rPr>
        <w:t>Institute</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Australian</w:t>
      </w:r>
      <w:r w:rsidR="00054458">
        <w:rPr>
          <w:rFonts w:ascii="Century Gothic"/>
          <w:color w:val="231F20"/>
          <w:w w:val="110"/>
        </w:rPr>
        <w:t xml:space="preserve"> </w:t>
      </w:r>
      <w:r>
        <w:rPr>
          <w:rFonts w:ascii="Century Gothic"/>
          <w:color w:val="231F20"/>
          <w:w w:val="110"/>
        </w:rPr>
        <w:t>Parents</w:t>
      </w:r>
      <w:r w:rsidR="00054458">
        <w:rPr>
          <w:rFonts w:ascii="Century Gothic"/>
          <w:color w:val="231F20"/>
          <w:spacing w:val="-6"/>
          <w:w w:val="110"/>
        </w:rPr>
        <w:t xml:space="preserve"> </w:t>
      </w:r>
      <w:r>
        <w:rPr>
          <w:rFonts w:ascii="Century Gothic"/>
          <w:color w:val="231F20"/>
          <w:w w:val="110"/>
        </w:rPr>
        <w:t>Council</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Australian</w:t>
      </w:r>
      <w:r w:rsidR="00054458">
        <w:rPr>
          <w:rFonts w:ascii="Century Gothic"/>
          <w:color w:val="231F20"/>
          <w:w w:val="110"/>
        </w:rPr>
        <w:t xml:space="preserve"> </w:t>
      </w:r>
      <w:r>
        <w:rPr>
          <w:rFonts w:ascii="Century Gothic"/>
          <w:color w:val="231F20"/>
          <w:w w:val="110"/>
        </w:rPr>
        <w:t>Primary</w:t>
      </w:r>
      <w:r w:rsidR="00054458">
        <w:rPr>
          <w:rFonts w:ascii="Century Gothic"/>
          <w:color w:val="231F20"/>
          <w:w w:val="110"/>
        </w:rPr>
        <w:t xml:space="preserve"> </w:t>
      </w:r>
      <w:r>
        <w:rPr>
          <w:rFonts w:ascii="Century Gothic"/>
          <w:color w:val="231F20"/>
          <w:w w:val="110"/>
        </w:rPr>
        <w:t>Principals</w:t>
      </w:r>
      <w:r w:rsidR="00054458">
        <w:rPr>
          <w:rFonts w:ascii="Century Gothic"/>
          <w:color w:val="231F20"/>
          <w:spacing w:val="-9"/>
          <w:w w:val="110"/>
        </w:rPr>
        <w:t xml:space="preserve"> </w:t>
      </w:r>
      <w:r>
        <w:rPr>
          <w:rFonts w:ascii="Century Gothic"/>
          <w:color w:val="231F20"/>
          <w:w w:val="110"/>
        </w:rPr>
        <w:t>Association</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Australian</w:t>
      </w:r>
      <w:r w:rsidR="00054458">
        <w:rPr>
          <w:rFonts w:ascii="Century Gothic"/>
          <w:color w:val="231F20"/>
          <w:w w:val="110"/>
        </w:rPr>
        <w:t xml:space="preserve"> </w:t>
      </w:r>
      <w:r>
        <w:rPr>
          <w:rFonts w:ascii="Century Gothic"/>
          <w:color w:val="231F20"/>
          <w:w w:val="110"/>
        </w:rPr>
        <w:t>Science</w:t>
      </w:r>
      <w:r w:rsidR="00054458">
        <w:rPr>
          <w:rFonts w:ascii="Century Gothic"/>
          <w:color w:val="231F20"/>
          <w:w w:val="110"/>
        </w:rPr>
        <w:t xml:space="preserve"> </w:t>
      </w:r>
      <w:r>
        <w:rPr>
          <w:rFonts w:ascii="Century Gothic"/>
          <w:color w:val="231F20"/>
          <w:w w:val="110"/>
        </w:rPr>
        <w:t>Teachers</w:t>
      </w:r>
      <w:r w:rsidR="00054458">
        <w:rPr>
          <w:rFonts w:ascii="Century Gothic"/>
          <w:color w:val="231F20"/>
          <w:spacing w:val="-13"/>
          <w:w w:val="110"/>
        </w:rPr>
        <w:t xml:space="preserve"> </w:t>
      </w:r>
      <w:r>
        <w:rPr>
          <w:rFonts w:ascii="Century Gothic"/>
          <w:color w:val="231F20"/>
          <w:w w:val="110"/>
        </w:rPr>
        <w:t>Association</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25"/>
        </w:rPr>
        <w:t>BHERT</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05"/>
        </w:rPr>
        <w:t>Catholic</w:t>
      </w:r>
      <w:r w:rsidR="00054458">
        <w:rPr>
          <w:rFonts w:ascii="Century Gothic"/>
          <w:color w:val="231F20"/>
          <w:w w:val="105"/>
        </w:rPr>
        <w:t xml:space="preserve"> </w:t>
      </w:r>
      <w:r>
        <w:rPr>
          <w:rFonts w:ascii="Century Gothic"/>
          <w:color w:val="231F20"/>
          <w:w w:val="105"/>
        </w:rPr>
        <w:t>Education</w:t>
      </w:r>
      <w:r w:rsidR="00054458">
        <w:rPr>
          <w:rFonts w:ascii="Century Gothic"/>
          <w:color w:val="231F20"/>
          <w:w w:val="105"/>
        </w:rPr>
        <w:t xml:space="preserve"> </w:t>
      </w:r>
      <w:r>
        <w:rPr>
          <w:rFonts w:ascii="Century Gothic"/>
          <w:color w:val="231F20"/>
          <w:w w:val="105"/>
        </w:rPr>
        <w:t>Diocese</w:t>
      </w:r>
      <w:r w:rsidR="00054458">
        <w:rPr>
          <w:rFonts w:ascii="Century Gothic"/>
          <w:color w:val="231F20"/>
          <w:w w:val="105"/>
        </w:rPr>
        <w:t xml:space="preserve"> </w:t>
      </w:r>
      <w:r>
        <w:rPr>
          <w:rFonts w:ascii="Century Gothic"/>
          <w:color w:val="231F20"/>
          <w:w w:val="105"/>
        </w:rPr>
        <w:t>of</w:t>
      </w:r>
      <w:r w:rsidR="00054458">
        <w:rPr>
          <w:rFonts w:ascii="Century Gothic"/>
          <w:color w:val="231F20"/>
          <w:spacing w:val="-3"/>
          <w:w w:val="105"/>
        </w:rPr>
        <w:t xml:space="preserve"> </w:t>
      </w:r>
      <w:r>
        <w:rPr>
          <w:rFonts w:ascii="Century Gothic"/>
          <w:color w:val="231F20"/>
          <w:w w:val="105"/>
        </w:rPr>
        <w:t>Parramatta</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Catholic</w:t>
      </w:r>
      <w:r w:rsidR="00054458">
        <w:rPr>
          <w:rFonts w:ascii="Century Gothic"/>
          <w:color w:val="231F20"/>
          <w:w w:val="110"/>
        </w:rPr>
        <w:t xml:space="preserve"> </w:t>
      </w:r>
      <w:r>
        <w:rPr>
          <w:rFonts w:ascii="Century Gothic"/>
          <w:color w:val="231F20"/>
          <w:w w:val="110"/>
        </w:rPr>
        <w:t>School</w:t>
      </w:r>
      <w:r w:rsidR="00054458">
        <w:rPr>
          <w:rFonts w:ascii="Century Gothic"/>
          <w:color w:val="231F20"/>
          <w:w w:val="110"/>
        </w:rPr>
        <w:t xml:space="preserve"> </w:t>
      </w:r>
      <w:r>
        <w:rPr>
          <w:rFonts w:ascii="Century Gothic"/>
          <w:color w:val="231F20"/>
          <w:w w:val="110"/>
        </w:rPr>
        <w:t>Parents</w:t>
      </w:r>
      <w:r w:rsidR="00054458">
        <w:rPr>
          <w:rFonts w:ascii="Century Gothic"/>
          <w:color w:val="231F20"/>
          <w:spacing w:val="-10"/>
          <w:w w:val="110"/>
        </w:rPr>
        <w:t xml:space="preserve"> </w:t>
      </w:r>
      <w:r>
        <w:rPr>
          <w:rFonts w:ascii="Century Gothic"/>
          <w:color w:val="231F20"/>
          <w:w w:val="110"/>
        </w:rPr>
        <w:t>Australia</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Chamber</w:t>
      </w:r>
      <w:r w:rsidR="00054458">
        <w:rPr>
          <w:rFonts w:ascii="Century Gothic"/>
          <w:color w:val="231F20"/>
          <w:w w:val="110"/>
        </w:rPr>
        <w:t xml:space="preserve"> </w:t>
      </w:r>
      <w:r>
        <w:rPr>
          <w:rFonts w:ascii="Century Gothic"/>
          <w:color w:val="231F20"/>
          <w:w w:val="110"/>
        </w:rPr>
        <w:t>of</w:t>
      </w:r>
      <w:r w:rsidR="00054458">
        <w:rPr>
          <w:rFonts w:ascii="Century Gothic"/>
          <w:color w:val="231F20"/>
          <w:w w:val="110"/>
        </w:rPr>
        <w:t xml:space="preserve"> </w:t>
      </w:r>
      <w:r>
        <w:rPr>
          <w:rFonts w:ascii="Century Gothic"/>
          <w:color w:val="231F20"/>
          <w:w w:val="110"/>
        </w:rPr>
        <w:t>Minerals</w:t>
      </w:r>
      <w:r w:rsidR="00054458">
        <w:rPr>
          <w:rFonts w:ascii="Century Gothic"/>
          <w:color w:val="231F20"/>
          <w:w w:val="110"/>
        </w:rPr>
        <w:t xml:space="preserve"> </w:t>
      </w:r>
      <w:r>
        <w:rPr>
          <w:rFonts w:ascii="Century Gothic"/>
          <w:color w:val="231F20"/>
          <w:w w:val="110"/>
        </w:rPr>
        <w:t>and</w:t>
      </w:r>
      <w:r w:rsidR="00054458">
        <w:rPr>
          <w:rFonts w:ascii="Century Gothic"/>
          <w:color w:val="231F20"/>
          <w:w w:val="110"/>
        </w:rPr>
        <w:t xml:space="preserve"> </w:t>
      </w:r>
      <w:r>
        <w:rPr>
          <w:rFonts w:ascii="Century Gothic"/>
          <w:color w:val="231F20"/>
          <w:w w:val="110"/>
        </w:rPr>
        <w:t>Energy</w:t>
      </w:r>
      <w:r w:rsidR="00054458">
        <w:rPr>
          <w:rFonts w:ascii="Century Gothic"/>
          <w:color w:val="231F20"/>
          <w:w w:val="110"/>
        </w:rPr>
        <w:t xml:space="preserve"> </w:t>
      </w:r>
      <w:r>
        <w:rPr>
          <w:rFonts w:ascii="Century Gothic"/>
          <w:color w:val="231F20"/>
          <w:w w:val="110"/>
        </w:rPr>
        <w:t>of</w:t>
      </w:r>
      <w:r w:rsidR="00054458">
        <w:rPr>
          <w:rFonts w:ascii="Century Gothic"/>
          <w:color w:val="231F20"/>
          <w:w w:val="110"/>
        </w:rPr>
        <w:t xml:space="preserve"> </w:t>
      </w:r>
      <w:r>
        <w:rPr>
          <w:rFonts w:ascii="Century Gothic"/>
          <w:color w:val="231F20"/>
          <w:w w:val="110"/>
        </w:rPr>
        <w:t>Western</w:t>
      </w:r>
      <w:r w:rsidR="00054458">
        <w:rPr>
          <w:rFonts w:ascii="Century Gothic"/>
          <w:color w:val="231F20"/>
          <w:spacing w:val="-38"/>
          <w:w w:val="110"/>
        </w:rPr>
        <w:t xml:space="preserve"> </w:t>
      </w:r>
      <w:r>
        <w:rPr>
          <w:rFonts w:ascii="Century Gothic"/>
          <w:color w:val="231F20"/>
          <w:w w:val="110"/>
        </w:rPr>
        <w:t>Australia</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5"/>
        </w:rPr>
        <w:t>Deakin</w:t>
      </w:r>
      <w:r w:rsidR="00054458">
        <w:rPr>
          <w:rFonts w:ascii="Century Gothic"/>
          <w:color w:val="231F20"/>
          <w:spacing w:val="-6"/>
          <w:w w:val="115"/>
        </w:rPr>
        <w:t xml:space="preserve"> </w:t>
      </w:r>
      <w:r>
        <w:rPr>
          <w:rFonts w:ascii="Century Gothic"/>
          <w:color w:val="231F20"/>
          <w:w w:val="115"/>
        </w:rPr>
        <w:t>University</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Dr</w:t>
      </w:r>
      <w:r w:rsidR="00054458">
        <w:rPr>
          <w:rFonts w:ascii="Century Gothic"/>
          <w:color w:val="231F20"/>
          <w:w w:val="110"/>
        </w:rPr>
        <w:t xml:space="preserve"> </w:t>
      </w:r>
      <w:r>
        <w:rPr>
          <w:rFonts w:ascii="Century Gothic"/>
          <w:color w:val="231F20"/>
          <w:w w:val="110"/>
        </w:rPr>
        <w:t>Jane</w:t>
      </w:r>
      <w:r w:rsidR="00054458">
        <w:rPr>
          <w:rFonts w:ascii="Century Gothic"/>
          <w:color w:val="231F20"/>
          <w:spacing w:val="-5"/>
          <w:w w:val="110"/>
        </w:rPr>
        <w:t xml:space="preserve"> </w:t>
      </w:r>
      <w:r>
        <w:rPr>
          <w:rFonts w:ascii="Century Gothic"/>
          <w:color w:val="231F20"/>
          <w:w w:val="110"/>
        </w:rPr>
        <w:t>Hunter</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Earth</w:t>
      </w:r>
      <w:r w:rsidR="00054458">
        <w:rPr>
          <w:rFonts w:ascii="Century Gothic"/>
          <w:color w:val="231F20"/>
          <w:w w:val="110"/>
        </w:rPr>
        <w:t xml:space="preserve"> </w:t>
      </w:r>
      <w:r>
        <w:rPr>
          <w:rFonts w:ascii="Century Gothic"/>
          <w:color w:val="231F20"/>
          <w:w w:val="110"/>
        </w:rPr>
        <w:t>Science</w:t>
      </w:r>
      <w:r w:rsidR="00054458">
        <w:rPr>
          <w:rFonts w:ascii="Century Gothic"/>
          <w:color w:val="231F20"/>
          <w:w w:val="110"/>
        </w:rPr>
        <w:t xml:space="preserve"> </w:t>
      </w:r>
      <w:r>
        <w:rPr>
          <w:rFonts w:ascii="Century Gothic"/>
          <w:color w:val="231F20"/>
          <w:w w:val="110"/>
        </w:rPr>
        <w:t>Western</w:t>
      </w:r>
      <w:r w:rsidR="00054458">
        <w:rPr>
          <w:rFonts w:ascii="Century Gothic"/>
          <w:color w:val="231F20"/>
          <w:spacing w:val="-9"/>
          <w:w w:val="110"/>
        </w:rPr>
        <w:t xml:space="preserve"> </w:t>
      </w:r>
      <w:r>
        <w:rPr>
          <w:rFonts w:ascii="Century Gothic"/>
          <w:color w:val="231F20"/>
          <w:w w:val="110"/>
        </w:rPr>
        <w:t>Australia</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Education</w:t>
      </w:r>
      <w:r w:rsidR="00054458">
        <w:rPr>
          <w:rFonts w:ascii="Century Gothic"/>
          <w:color w:val="231F20"/>
          <w:w w:val="110"/>
        </w:rPr>
        <w:t xml:space="preserve"> </w:t>
      </w:r>
      <w:r>
        <w:rPr>
          <w:rFonts w:ascii="Century Gothic"/>
          <w:color w:val="231F20"/>
          <w:w w:val="110"/>
        </w:rPr>
        <w:t>Services</w:t>
      </w:r>
      <w:r w:rsidR="00054458">
        <w:rPr>
          <w:rFonts w:ascii="Century Gothic"/>
          <w:color w:val="231F20"/>
          <w:spacing w:val="-6"/>
          <w:w w:val="110"/>
        </w:rPr>
        <w:t xml:space="preserve"> </w:t>
      </w:r>
      <w:r>
        <w:rPr>
          <w:rFonts w:ascii="Century Gothic"/>
          <w:color w:val="231F20"/>
          <w:w w:val="110"/>
        </w:rPr>
        <w:t>Australia</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Emeritus</w:t>
      </w:r>
      <w:r w:rsidR="00054458">
        <w:rPr>
          <w:rFonts w:ascii="Century Gothic"/>
          <w:color w:val="231F20"/>
          <w:w w:val="110"/>
        </w:rPr>
        <w:t xml:space="preserve"> </w:t>
      </w:r>
      <w:r>
        <w:rPr>
          <w:rFonts w:ascii="Century Gothic"/>
          <w:color w:val="231F20"/>
          <w:w w:val="110"/>
        </w:rPr>
        <w:t>Prof</w:t>
      </w:r>
      <w:r w:rsidR="00054458">
        <w:rPr>
          <w:rFonts w:ascii="Century Gothic"/>
          <w:color w:val="231F20"/>
          <w:w w:val="110"/>
        </w:rPr>
        <w:t xml:space="preserve"> </w:t>
      </w:r>
      <w:r>
        <w:rPr>
          <w:rFonts w:ascii="Century Gothic"/>
          <w:color w:val="231F20"/>
          <w:w w:val="110"/>
        </w:rPr>
        <w:t>Mark</w:t>
      </w:r>
      <w:r w:rsidR="00054458">
        <w:rPr>
          <w:rFonts w:ascii="Century Gothic"/>
          <w:color w:val="231F20"/>
          <w:spacing w:val="-7"/>
          <w:w w:val="110"/>
        </w:rPr>
        <w:t xml:space="preserve"> </w:t>
      </w:r>
      <w:r>
        <w:rPr>
          <w:rFonts w:ascii="Century Gothic"/>
          <w:color w:val="231F20"/>
          <w:w w:val="110"/>
        </w:rPr>
        <w:t>Hackling</w:t>
      </w:r>
    </w:p>
    <w:p w:rsidR="00A25E22" w:rsidRDefault="00B73B9C">
      <w:pPr>
        <w:pStyle w:val="ListParagraph"/>
        <w:numPr>
          <w:ilvl w:val="0"/>
          <w:numId w:val="2"/>
        </w:numPr>
        <w:tabs>
          <w:tab w:val="left" w:pos="838"/>
        </w:tabs>
        <w:spacing w:before="51"/>
        <w:rPr>
          <w:rFonts w:ascii="Century Gothic" w:eastAsia="Century Gothic" w:hAnsi="Century Gothic" w:cs="Century Gothic"/>
          <w:szCs w:val="20"/>
        </w:rPr>
      </w:pPr>
      <w:r>
        <w:rPr>
          <w:rFonts w:ascii="Century Gothic"/>
          <w:color w:val="231F20"/>
          <w:w w:val="110"/>
        </w:rPr>
        <w:t>Engineers</w:t>
      </w:r>
      <w:r w:rsidR="00054458">
        <w:rPr>
          <w:rFonts w:ascii="Century Gothic"/>
          <w:color w:val="231F20"/>
          <w:spacing w:val="-2"/>
          <w:w w:val="110"/>
        </w:rPr>
        <w:t xml:space="preserve"> </w:t>
      </w:r>
      <w:r>
        <w:rPr>
          <w:rFonts w:ascii="Century Gothic"/>
          <w:color w:val="231F20"/>
          <w:w w:val="110"/>
        </w:rPr>
        <w:t>Australia</w:t>
      </w:r>
    </w:p>
    <w:p w:rsidR="00A25E22" w:rsidRDefault="00B73B9C">
      <w:pPr>
        <w:pStyle w:val="BodyText"/>
        <w:tabs>
          <w:tab w:val="left" w:pos="837"/>
        </w:tabs>
        <w:spacing w:before="51"/>
      </w:pPr>
      <w:r>
        <w:rPr>
          <w:color w:val="231F20"/>
          <w:w w:val="105"/>
        </w:rPr>
        <w:t>25</w:t>
      </w:r>
      <w:r w:rsidR="00FA7207">
        <w:rPr>
          <w:color w:val="231F20"/>
          <w:w w:val="105"/>
        </w:rPr>
        <w:tab/>
      </w:r>
      <w:r>
        <w:rPr>
          <w:color w:val="231F20"/>
          <w:w w:val="105"/>
        </w:rPr>
        <w:t>In2science</w:t>
      </w:r>
    </w:p>
    <w:p w:rsidR="00A25E22" w:rsidRDefault="00B73B9C">
      <w:pPr>
        <w:pStyle w:val="ListParagraph"/>
        <w:numPr>
          <w:ilvl w:val="0"/>
          <w:numId w:val="1"/>
        </w:numPr>
        <w:tabs>
          <w:tab w:val="left" w:pos="838"/>
        </w:tabs>
        <w:spacing w:before="51"/>
        <w:rPr>
          <w:rFonts w:ascii="Century Gothic" w:eastAsia="Century Gothic" w:hAnsi="Century Gothic" w:cs="Century Gothic"/>
          <w:szCs w:val="20"/>
        </w:rPr>
      </w:pPr>
      <w:r>
        <w:rPr>
          <w:rFonts w:ascii="Century Gothic"/>
          <w:color w:val="231F20"/>
          <w:w w:val="105"/>
        </w:rPr>
        <w:t>Innovation</w:t>
      </w:r>
      <w:r w:rsidR="00054458">
        <w:rPr>
          <w:rFonts w:ascii="Century Gothic"/>
          <w:color w:val="231F20"/>
          <w:w w:val="105"/>
        </w:rPr>
        <w:t xml:space="preserve"> </w:t>
      </w:r>
      <w:r>
        <w:rPr>
          <w:rFonts w:ascii="Century Gothic"/>
          <w:color w:val="231F20"/>
          <w:w w:val="105"/>
        </w:rPr>
        <w:t>and</w:t>
      </w:r>
      <w:r w:rsidR="00054458">
        <w:rPr>
          <w:rFonts w:ascii="Century Gothic"/>
          <w:color w:val="231F20"/>
          <w:w w:val="105"/>
        </w:rPr>
        <w:t xml:space="preserve"> </w:t>
      </w:r>
      <w:r>
        <w:rPr>
          <w:rFonts w:ascii="Century Gothic"/>
          <w:color w:val="231F20"/>
          <w:w w:val="105"/>
        </w:rPr>
        <w:t>Science</w:t>
      </w:r>
      <w:r w:rsidR="00054458">
        <w:rPr>
          <w:rFonts w:ascii="Century Gothic"/>
          <w:color w:val="231F20"/>
          <w:w w:val="105"/>
        </w:rPr>
        <w:t xml:space="preserve"> </w:t>
      </w:r>
      <w:r>
        <w:rPr>
          <w:rFonts w:ascii="Century Gothic"/>
          <w:color w:val="231F20"/>
          <w:w w:val="105"/>
        </w:rPr>
        <w:t>Australia</w:t>
      </w:r>
    </w:p>
    <w:p w:rsidR="00A25E22" w:rsidRDefault="00B73B9C">
      <w:pPr>
        <w:pStyle w:val="ListParagraph"/>
        <w:numPr>
          <w:ilvl w:val="0"/>
          <w:numId w:val="1"/>
        </w:numPr>
        <w:tabs>
          <w:tab w:val="left" w:pos="838"/>
        </w:tabs>
        <w:spacing w:before="51"/>
        <w:rPr>
          <w:rFonts w:ascii="Century Gothic" w:eastAsia="Century Gothic" w:hAnsi="Century Gothic" w:cs="Century Gothic"/>
          <w:szCs w:val="20"/>
        </w:rPr>
      </w:pPr>
      <w:r>
        <w:rPr>
          <w:rFonts w:ascii="Century Gothic" w:eastAsia="Century Gothic" w:hAnsi="Century Gothic" w:cs="Century Gothic"/>
          <w:color w:val="231F20"/>
          <w:w w:val="110"/>
          <w:szCs w:val="20"/>
        </w:rPr>
        <w:t>Isolated</w:t>
      </w:r>
      <w:r w:rsidR="00054458">
        <w:rPr>
          <w:rFonts w:ascii="Century Gothic" w:eastAsia="Century Gothic" w:hAnsi="Century Gothic" w:cs="Century Gothic"/>
          <w:color w:val="231F20"/>
          <w:w w:val="110"/>
          <w:szCs w:val="20"/>
        </w:rPr>
        <w:t xml:space="preserve"> </w:t>
      </w:r>
      <w:r>
        <w:rPr>
          <w:rFonts w:ascii="Century Gothic" w:eastAsia="Century Gothic" w:hAnsi="Century Gothic" w:cs="Century Gothic"/>
          <w:color w:val="231F20"/>
          <w:w w:val="110"/>
          <w:szCs w:val="20"/>
        </w:rPr>
        <w:t>Children’s</w:t>
      </w:r>
      <w:r w:rsidR="00054458">
        <w:rPr>
          <w:rFonts w:ascii="Century Gothic" w:eastAsia="Century Gothic" w:hAnsi="Century Gothic" w:cs="Century Gothic"/>
          <w:color w:val="231F20"/>
          <w:w w:val="110"/>
          <w:szCs w:val="20"/>
        </w:rPr>
        <w:t xml:space="preserve"> </w:t>
      </w:r>
      <w:r>
        <w:rPr>
          <w:rFonts w:ascii="Century Gothic" w:eastAsia="Century Gothic" w:hAnsi="Century Gothic" w:cs="Century Gothic"/>
          <w:color w:val="231F20"/>
          <w:w w:val="110"/>
          <w:szCs w:val="20"/>
        </w:rPr>
        <w:t>Parents’</w:t>
      </w:r>
      <w:r w:rsidR="00054458">
        <w:rPr>
          <w:rFonts w:ascii="Century Gothic" w:eastAsia="Century Gothic" w:hAnsi="Century Gothic" w:cs="Century Gothic"/>
          <w:color w:val="231F20"/>
          <w:w w:val="110"/>
          <w:szCs w:val="20"/>
        </w:rPr>
        <w:t xml:space="preserve"> </w:t>
      </w:r>
      <w:r>
        <w:rPr>
          <w:rFonts w:ascii="Century Gothic" w:eastAsia="Century Gothic" w:hAnsi="Century Gothic" w:cs="Century Gothic"/>
          <w:color w:val="231F20"/>
          <w:w w:val="110"/>
          <w:szCs w:val="20"/>
        </w:rPr>
        <w:t>Association</w:t>
      </w:r>
      <w:r w:rsidR="00054458">
        <w:rPr>
          <w:rFonts w:ascii="Century Gothic" w:eastAsia="Century Gothic" w:hAnsi="Century Gothic" w:cs="Century Gothic"/>
          <w:color w:val="231F20"/>
          <w:w w:val="110"/>
          <w:szCs w:val="20"/>
        </w:rPr>
        <w:t xml:space="preserve"> </w:t>
      </w:r>
      <w:r>
        <w:rPr>
          <w:rFonts w:ascii="Century Gothic" w:eastAsia="Century Gothic" w:hAnsi="Century Gothic" w:cs="Century Gothic"/>
          <w:color w:val="231F20"/>
          <w:w w:val="110"/>
          <w:szCs w:val="20"/>
        </w:rPr>
        <w:t>of</w:t>
      </w:r>
      <w:r w:rsidR="00054458">
        <w:rPr>
          <w:rFonts w:ascii="Century Gothic" w:eastAsia="Century Gothic" w:hAnsi="Century Gothic" w:cs="Century Gothic"/>
          <w:color w:val="231F20"/>
          <w:spacing w:val="-26"/>
          <w:w w:val="110"/>
          <w:szCs w:val="20"/>
        </w:rPr>
        <w:t xml:space="preserve"> </w:t>
      </w:r>
      <w:r>
        <w:rPr>
          <w:rFonts w:ascii="Century Gothic" w:eastAsia="Century Gothic" w:hAnsi="Century Gothic" w:cs="Century Gothic"/>
          <w:color w:val="231F20"/>
          <w:w w:val="110"/>
          <w:szCs w:val="20"/>
        </w:rPr>
        <w:t>Australia</w:t>
      </w:r>
    </w:p>
    <w:p w:rsidR="00A25E22" w:rsidRDefault="00B73B9C">
      <w:pPr>
        <w:pStyle w:val="ListParagraph"/>
        <w:numPr>
          <w:ilvl w:val="0"/>
          <w:numId w:val="1"/>
        </w:numPr>
        <w:tabs>
          <w:tab w:val="left" w:pos="838"/>
        </w:tabs>
        <w:spacing w:before="51"/>
        <w:rPr>
          <w:rFonts w:ascii="Century Gothic" w:eastAsia="Century Gothic" w:hAnsi="Century Gothic" w:cs="Century Gothic"/>
          <w:szCs w:val="20"/>
        </w:rPr>
      </w:pPr>
      <w:r>
        <w:rPr>
          <w:rFonts w:ascii="Century Gothic"/>
          <w:color w:val="231F20"/>
          <w:w w:val="125"/>
        </w:rPr>
        <w:t>Loreto</w:t>
      </w:r>
      <w:r w:rsidR="00054458">
        <w:rPr>
          <w:rFonts w:ascii="Century Gothic"/>
          <w:color w:val="231F20"/>
          <w:spacing w:val="-11"/>
          <w:w w:val="125"/>
        </w:rPr>
        <w:t xml:space="preserve"> </w:t>
      </w:r>
      <w:r>
        <w:rPr>
          <w:rFonts w:ascii="Century Gothic"/>
          <w:color w:val="231F20"/>
          <w:w w:val="125"/>
        </w:rPr>
        <w:t>Kirribilli</w:t>
      </w:r>
    </w:p>
    <w:p w:rsidR="00A25E22" w:rsidRDefault="00B73B9C">
      <w:pPr>
        <w:pStyle w:val="ListParagraph"/>
        <w:numPr>
          <w:ilvl w:val="0"/>
          <w:numId w:val="1"/>
        </w:numPr>
        <w:tabs>
          <w:tab w:val="left" w:pos="838"/>
        </w:tabs>
        <w:spacing w:before="51"/>
        <w:rPr>
          <w:rFonts w:ascii="Century Gothic" w:eastAsia="Century Gothic" w:hAnsi="Century Gothic" w:cs="Century Gothic"/>
          <w:szCs w:val="20"/>
        </w:rPr>
      </w:pPr>
      <w:r>
        <w:rPr>
          <w:rFonts w:ascii="Century Gothic"/>
          <w:color w:val="231F20"/>
          <w:w w:val="105"/>
        </w:rPr>
        <w:t>Mag-Net</w:t>
      </w:r>
    </w:p>
    <w:p w:rsidR="00A25E22" w:rsidRDefault="00B73B9C">
      <w:pPr>
        <w:pStyle w:val="ListParagraph"/>
        <w:numPr>
          <w:ilvl w:val="0"/>
          <w:numId w:val="1"/>
        </w:numPr>
        <w:tabs>
          <w:tab w:val="left" w:pos="838"/>
        </w:tabs>
        <w:spacing w:before="51"/>
        <w:rPr>
          <w:rFonts w:ascii="Century Gothic" w:eastAsia="Century Gothic" w:hAnsi="Century Gothic" w:cs="Century Gothic"/>
          <w:szCs w:val="20"/>
        </w:rPr>
      </w:pPr>
      <w:r>
        <w:rPr>
          <w:rFonts w:ascii="Century Gothic"/>
          <w:color w:val="231F20"/>
          <w:w w:val="110"/>
        </w:rPr>
        <w:t>Minerals</w:t>
      </w:r>
      <w:r w:rsidR="00054458">
        <w:rPr>
          <w:rFonts w:ascii="Century Gothic"/>
          <w:color w:val="231F20"/>
          <w:w w:val="110"/>
        </w:rPr>
        <w:t xml:space="preserve"> </w:t>
      </w:r>
      <w:r>
        <w:rPr>
          <w:rFonts w:ascii="Century Gothic"/>
          <w:color w:val="231F20"/>
          <w:w w:val="110"/>
        </w:rPr>
        <w:t>Council</w:t>
      </w:r>
      <w:r w:rsidR="00054458">
        <w:rPr>
          <w:rFonts w:ascii="Century Gothic"/>
          <w:color w:val="231F20"/>
          <w:w w:val="110"/>
        </w:rPr>
        <w:t xml:space="preserve"> </w:t>
      </w:r>
      <w:r>
        <w:rPr>
          <w:rFonts w:ascii="Century Gothic"/>
          <w:color w:val="231F20"/>
          <w:w w:val="110"/>
        </w:rPr>
        <w:t>of</w:t>
      </w:r>
      <w:r w:rsidR="00054458">
        <w:rPr>
          <w:rFonts w:ascii="Century Gothic"/>
          <w:color w:val="231F20"/>
          <w:spacing w:val="-9"/>
          <w:w w:val="110"/>
        </w:rPr>
        <w:t xml:space="preserve"> </w:t>
      </w:r>
      <w:r>
        <w:rPr>
          <w:rFonts w:ascii="Century Gothic"/>
          <w:color w:val="231F20"/>
          <w:w w:val="110"/>
        </w:rPr>
        <w:t>Australia</w:t>
      </w:r>
    </w:p>
    <w:p w:rsidR="00A25E22" w:rsidRDefault="00B73B9C">
      <w:pPr>
        <w:pStyle w:val="ListParagraph"/>
        <w:numPr>
          <w:ilvl w:val="0"/>
          <w:numId w:val="1"/>
        </w:numPr>
        <w:tabs>
          <w:tab w:val="left" w:pos="838"/>
        </w:tabs>
        <w:spacing w:before="51"/>
        <w:rPr>
          <w:rFonts w:ascii="Century Gothic" w:eastAsia="Century Gothic" w:hAnsi="Century Gothic" w:cs="Century Gothic"/>
          <w:szCs w:val="20"/>
        </w:rPr>
      </w:pPr>
      <w:r>
        <w:rPr>
          <w:rFonts w:ascii="Century Gothic"/>
          <w:color w:val="231F20"/>
          <w:w w:val="110"/>
        </w:rPr>
        <w:t>Monash</w:t>
      </w:r>
      <w:r w:rsidR="00054458">
        <w:rPr>
          <w:rFonts w:ascii="Century Gothic"/>
          <w:color w:val="231F20"/>
          <w:spacing w:val="-2"/>
          <w:w w:val="110"/>
        </w:rPr>
        <w:t xml:space="preserve"> </w:t>
      </w:r>
      <w:r>
        <w:rPr>
          <w:rFonts w:ascii="Century Gothic"/>
          <w:color w:val="231F20"/>
          <w:w w:val="110"/>
        </w:rPr>
        <w:t>University</w:t>
      </w:r>
    </w:p>
    <w:p w:rsidR="00A25E22" w:rsidRDefault="00B73B9C">
      <w:pPr>
        <w:pStyle w:val="ListParagraph"/>
        <w:numPr>
          <w:ilvl w:val="0"/>
          <w:numId w:val="1"/>
        </w:numPr>
        <w:tabs>
          <w:tab w:val="left" w:pos="838"/>
        </w:tabs>
        <w:spacing w:before="51"/>
        <w:rPr>
          <w:rFonts w:ascii="Century Gothic" w:eastAsia="Century Gothic" w:hAnsi="Century Gothic" w:cs="Century Gothic"/>
          <w:szCs w:val="20"/>
        </w:rPr>
      </w:pPr>
      <w:r>
        <w:rPr>
          <w:rFonts w:ascii="Century Gothic"/>
          <w:color w:val="231F20"/>
          <w:w w:val="115"/>
        </w:rPr>
        <w:t>Prof</w:t>
      </w:r>
      <w:r w:rsidR="00054458">
        <w:rPr>
          <w:rFonts w:ascii="Century Gothic"/>
          <w:color w:val="231F20"/>
          <w:w w:val="115"/>
        </w:rPr>
        <w:t xml:space="preserve"> </w:t>
      </w:r>
      <w:r>
        <w:rPr>
          <w:rFonts w:ascii="Century Gothic"/>
          <w:color w:val="231F20"/>
          <w:w w:val="115"/>
        </w:rPr>
        <w:t>P</w:t>
      </w:r>
      <w:r w:rsidR="00054458">
        <w:rPr>
          <w:rFonts w:ascii="Century Gothic"/>
          <w:color w:val="231F20"/>
          <w:w w:val="115"/>
        </w:rPr>
        <w:t xml:space="preserve"> </w:t>
      </w:r>
      <w:r>
        <w:rPr>
          <w:rFonts w:ascii="Century Gothic"/>
          <w:color w:val="231F20"/>
          <w:w w:val="115"/>
        </w:rPr>
        <w:t>John</w:t>
      </w:r>
      <w:r w:rsidR="00054458">
        <w:rPr>
          <w:rFonts w:ascii="Century Gothic"/>
          <w:color w:val="231F20"/>
          <w:spacing w:val="-16"/>
          <w:w w:val="115"/>
        </w:rPr>
        <w:t xml:space="preserve"> </w:t>
      </w:r>
      <w:r>
        <w:rPr>
          <w:rFonts w:ascii="Century Gothic"/>
          <w:color w:val="231F20"/>
          <w:w w:val="115"/>
        </w:rPr>
        <w:t>Williams</w:t>
      </w:r>
    </w:p>
    <w:p w:rsidR="00A25E22" w:rsidRDefault="00B73B9C">
      <w:pPr>
        <w:pStyle w:val="ListParagraph"/>
        <w:numPr>
          <w:ilvl w:val="0"/>
          <w:numId w:val="1"/>
        </w:numPr>
        <w:tabs>
          <w:tab w:val="left" w:pos="838"/>
        </w:tabs>
        <w:spacing w:before="51"/>
        <w:rPr>
          <w:rFonts w:ascii="Century Gothic" w:eastAsia="Century Gothic" w:hAnsi="Century Gothic" w:cs="Century Gothic"/>
          <w:szCs w:val="20"/>
        </w:rPr>
      </w:pPr>
      <w:r>
        <w:rPr>
          <w:rFonts w:ascii="Century Gothic"/>
          <w:color w:val="231F20"/>
          <w:w w:val="105"/>
        </w:rPr>
        <w:t>Queensland</w:t>
      </w:r>
      <w:r w:rsidR="00054458">
        <w:rPr>
          <w:rFonts w:ascii="Century Gothic"/>
          <w:color w:val="231F20"/>
          <w:w w:val="105"/>
        </w:rPr>
        <w:t xml:space="preserve"> </w:t>
      </w:r>
      <w:r>
        <w:rPr>
          <w:rFonts w:ascii="Century Gothic"/>
          <w:color w:val="231F20"/>
          <w:w w:val="105"/>
        </w:rPr>
        <w:t>Catholic</w:t>
      </w:r>
      <w:r w:rsidR="00054458">
        <w:rPr>
          <w:rFonts w:ascii="Century Gothic"/>
          <w:color w:val="231F20"/>
          <w:w w:val="105"/>
        </w:rPr>
        <w:t xml:space="preserve"> </w:t>
      </w:r>
      <w:r>
        <w:rPr>
          <w:rFonts w:ascii="Century Gothic"/>
          <w:color w:val="231F20"/>
          <w:w w:val="105"/>
        </w:rPr>
        <w:t>Education</w:t>
      </w:r>
      <w:r w:rsidR="00054458">
        <w:rPr>
          <w:rFonts w:ascii="Century Gothic"/>
          <w:color w:val="231F20"/>
          <w:spacing w:val="-1"/>
          <w:w w:val="105"/>
        </w:rPr>
        <w:t xml:space="preserve"> </w:t>
      </w:r>
      <w:r>
        <w:rPr>
          <w:rFonts w:ascii="Century Gothic"/>
          <w:color w:val="231F20"/>
          <w:w w:val="105"/>
        </w:rPr>
        <w:t>Commission</w:t>
      </w:r>
    </w:p>
    <w:p w:rsidR="00A25E22" w:rsidRDefault="00B73B9C">
      <w:pPr>
        <w:pStyle w:val="ListParagraph"/>
        <w:numPr>
          <w:ilvl w:val="0"/>
          <w:numId w:val="1"/>
        </w:numPr>
        <w:tabs>
          <w:tab w:val="left" w:pos="838"/>
        </w:tabs>
        <w:spacing w:before="51"/>
        <w:rPr>
          <w:rFonts w:ascii="Century Gothic" w:eastAsia="Century Gothic" w:hAnsi="Century Gothic" w:cs="Century Gothic"/>
          <w:szCs w:val="20"/>
        </w:rPr>
      </w:pPr>
      <w:r>
        <w:rPr>
          <w:rFonts w:ascii="Century Gothic"/>
          <w:color w:val="231F20"/>
        </w:rPr>
        <w:t>Questacon</w:t>
      </w:r>
    </w:p>
    <w:p w:rsidR="00A25E22" w:rsidRDefault="00B73B9C">
      <w:pPr>
        <w:pStyle w:val="ListParagraph"/>
        <w:numPr>
          <w:ilvl w:val="0"/>
          <w:numId w:val="1"/>
        </w:numPr>
        <w:tabs>
          <w:tab w:val="left" w:pos="838"/>
        </w:tabs>
        <w:spacing w:before="51"/>
        <w:rPr>
          <w:rFonts w:ascii="Century Gothic" w:eastAsia="Century Gothic" w:hAnsi="Century Gothic" w:cs="Century Gothic"/>
          <w:szCs w:val="20"/>
        </w:rPr>
      </w:pPr>
      <w:r>
        <w:rPr>
          <w:rFonts w:ascii="Century Gothic"/>
          <w:color w:val="231F20"/>
          <w:w w:val="105"/>
        </w:rPr>
        <w:t>Refraction</w:t>
      </w:r>
      <w:r w:rsidR="00054458">
        <w:rPr>
          <w:rFonts w:ascii="Century Gothic"/>
          <w:color w:val="231F20"/>
          <w:w w:val="105"/>
        </w:rPr>
        <w:t xml:space="preserve"> </w:t>
      </w:r>
      <w:r>
        <w:rPr>
          <w:rFonts w:ascii="Century Gothic"/>
          <w:color w:val="231F20"/>
          <w:w w:val="105"/>
        </w:rPr>
        <w:t>Media</w:t>
      </w:r>
    </w:p>
    <w:p w:rsidR="00A25E22" w:rsidRDefault="00B73B9C">
      <w:pPr>
        <w:pStyle w:val="ListParagraph"/>
        <w:numPr>
          <w:ilvl w:val="0"/>
          <w:numId w:val="1"/>
        </w:numPr>
        <w:tabs>
          <w:tab w:val="left" w:pos="838"/>
        </w:tabs>
        <w:spacing w:before="51"/>
        <w:rPr>
          <w:rFonts w:ascii="Century Gothic" w:eastAsia="Century Gothic" w:hAnsi="Century Gothic" w:cs="Century Gothic"/>
          <w:szCs w:val="20"/>
        </w:rPr>
      </w:pPr>
      <w:r>
        <w:rPr>
          <w:rFonts w:ascii="Century Gothic"/>
          <w:color w:val="231F20"/>
          <w:w w:val="110"/>
        </w:rPr>
        <w:t>Royal</w:t>
      </w:r>
      <w:r w:rsidR="00054458">
        <w:rPr>
          <w:rFonts w:ascii="Century Gothic"/>
          <w:color w:val="231F20"/>
          <w:w w:val="110"/>
        </w:rPr>
        <w:t xml:space="preserve"> </w:t>
      </w:r>
      <w:r>
        <w:rPr>
          <w:rFonts w:ascii="Century Gothic"/>
          <w:color w:val="231F20"/>
          <w:w w:val="110"/>
        </w:rPr>
        <w:t>Institution</w:t>
      </w:r>
      <w:r w:rsidR="00054458">
        <w:rPr>
          <w:rFonts w:ascii="Century Gothic"/>
          <w:color w:val="231F20"/>
          <w:w w:val="110"/>
        </w:rPr>
        <w:t xml:space="preserve"> </w:t>
      </w:r>
      <w:r>
        <w:rPr>
          <w:rFonts w:ascii="Century Gothic"/>
          <w:color w:val="231F20"/>
          <w:w w:val="110"/>
        </w:rPr>
        <w:t>of</w:t>
      </w:r>
      <w:r w:rsidR="00054458">
        <w:rPr>
          <w:rFonts w:ascii="Century Gothic"/>
          <w:color w:val="231F20"/>
          <w:spacing w:val="-7"/>
          <w:w w:val="110"/>
        </w:rPr>
        <w:t xml:space="preserve"> </w:t>
      </w:r>
      <w:r>
        <w:rPr>
          <w:rFonts w:ascii="Century Gothic"/>
          <w:color w:val="231F20"/>
          <w:w w:val="110"/>
        </w:rPr>
        <w:t>Australia</w:t>
      </w:r>
    </w:p>
    <w:p w:rsidR="00A25E22" w:rsidRDefault="00EC1CA1">
      <w:pPr>
        <w:pStyle w:val="ListParagraph"/>
        <w:numPr>
          <w:ilvl w:val="0"/>
          <w:numId w:val="1"/>
        </w:numPr>
        <w:tabs>
          <w:tab w:val="left" w:pos="838"/>
        </w:tabs>
        <w:spacing w:before="51"/>
        <w:rPr>
          <w:rFonts w:ascii="Century Gothic" w:eastAsia="Century Gothic" w:hAnsi="Century Gothic" w:cs="Century Gothic"/>
          <w:szCs w:val="20"/>
        </w:rPr>
      </w:pPr>
      <w:r w:rsidRPr="00534736">
        <w:rPr>
          <w:rFonts w:ascii="Century Gothic" w:hAnsi="Century Gothic"/>
          <w:noProof/>
          <w:lang w:val="en-AU" w:eastAsia="en-AU"/>
        </w:rPr>
        <w:drawing>
          <wp:anchor distT="0" distB="0" distL="114300" distR="114300" simplePos="0" relativeHeight="251628032" behindDoc="1" locked="0" layoutInCell="1" allowOverlap="1" wp14:anchorId="0F27E1F1" wp14:editId="0813A02A">
            <wp:simplePos x="0" y="0"/>
            <wp:positionH relativeFrom="column">
              <wp:posOffset>5657850</wp:posOffset>
            </wp:positionH>
            <wp:positionV relativeFrom="paragraph">
              <wp:posOffset>94615</wp:posOffset>
            </wp:positionV>
            <wp:extent cx="1068705" cy="1234440"/>
            <wp:effectExtent l="0" t="0" r="0" b="0"/>
            <wp:wrapNone/>
            <wp:docPr id="51" name="Picture 5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Pr>
          <w:rFonts w:ascii="Century Gothic"/>
          <w:color w:val="231F20"/>
          <w:w w:val="110"/>
        </w:rPr>
        <w:t>Australian</w:t>
      </w:r>
      <w:r w:rsidR="00054458">
        <w:rPr>
          <w:rFonts w:ascii="Century Gothic"/>
          <w:color w:val="231F20"/>
          <w:w w:val="110"/>
        </w:rPr>
        <w:t xml:space="preserve"> </w:t>
      </w:r>
      <w:r w:rsidR="00B73B9C">
        <w:rPr>
          <w:rFonts w:ascii="Century Gothic"/>
          <w:color w:val="231F20"/>
          <w:w w:val="110"/>
        </w:rPr>
        <w:t>Schools</w:t>
      </w:r>
      <w:r w:rsidR="00054458">
        <w:rPr>
          <w:rFonts w:ascii="Century Gothic"/>
          <w:color w:val="231F20"/>
          <w:spacing w:val="-4"/>
          <w:w w:val="110"/>
        </w:rPr>
        <w:t xml:space="preserve"> </w:t>
      </w:r>
      <w:r w:rsidR="00B73B9C">
        <w:rPr>
          <w:rFonts w:ascii="Century Gothic"/>
          <w:color w:val="231F20"/>
          <w:w w:val="110"/>
        </w:rPr>
        <w:t>Plus</w:t>
      </w:r>
    </w:p>
    <w:p w:rsidR="00A25E22" w:rsidRDefault="00A25E22">
      <w:pPr>
        <w:rPr>
          <w:rFonts w:ascii="Century Gothic" w:eastAsia="Century Gothic" w:hAnsi="Century Gothic" w:cs="Century Gothic"/>
          <w:szCs w:val="20"/>
        </w:rPr>
        <w:sectPr w:rsidR="00A25E22">
          <w:headerReference w:type="default" r:id="rId124"/>
          <w:pgSz w:w="11910" w:h="16840"/>
          <w:pgMar w:top="860" w:right="0" w:bottom="0" w:left="1300" w:header="678" w:footer="0" w:gutter="0"/>
          <w:pgNumType w:start="95"/>
          <w:cols w:space="720"/>
        </w:sectPr>
      </w:pPr>
    </w:p>
    <w:p w:rsidR="00054458" w:rsidRDefault="00B73B9C">
      <w:pPr>
        <w:spacing w:before="51"/>
        <w:ind w:left="117" w:right="248"/>
        <w:rPr>
          <w:rFonts w:ascii="Century Gothic" w:eastAsia="Century Gothic" w:hAnsi="Century Gothic" w:cs="Century Gothic"/>
          <w:sz w:val="14"/>
          <w:szCs w:val="14"/>
        </w:rPr>
      </w:pPr>
      <w:r>
        <w:rPr>
          <w:rFonts w:ascii="Century Gothic"/>
          <w:color w:val="003447"/>
          <w:spacing w:val="-3"/>
          <w:w w:val="120"/>
          <w:sz w:val="14"/>
        </w:rPr>
        <w:lastRenderedPageBreak/>
        <w:t>96</w:t>
      </w:r>
      <w:r w:rsidR="00054458">
        <w:rPr>
          <w:rFonts w:ascii="Century Gothic"/>
          <w:color w:val="003447"/>
          <w:spacing w:val="-3"/>
          <w:w w:val="120"/>
          <w:sz w:val="14"/>
        </w:rPr>
        <w:t xml:space="preserve"> </w:t>
      </w:r>
      <w:r>
        <w:rPr>
          <w:rFonts w:ascii="Century Gothic"/>
          <w:color w:val="003447"/>
          <w:spacing w:val="-6"/>
          <w:w w:val="120"/>
          <w:sz w:val="14"/>
        </w:rPr>
        <w:t>APPENDIX</w:t>
      </w:r>
      <w:r w:rsidR="00054458">
        <w:rPr>
          <w:rFonts w:ascii="Century Gothic"/>
          <w:color w:val="003447"/>
          <w:spacing w:val="-24"/>
          <w:w w:val="120"/>
          <w:sz w:val="14"/>
        </w:rPr>
        <w:t xml:space="preserve"> </w:t>
      </w:r>
      <w:r>
        <w:rPr>
          <w:rFonts w:ascii="Century Gothic"/>
          <w:color w:val="003447"/>
          <w:w w:val="120"/>
          <w:sz w:val="14"/>
        </w:rPr>
        <w:t>5</w:t>
      </w:r>
      <w:r w:rsidR="00054458">
        <w:rPr>
          <w:rFonts w:ascii="Century Gothic"/>
          <w:color w:val="003447"/>
          <w:spacing w:val="-24"/>
          <w:w w:val="120"/>
          <w:sz w:val="14"/>
        </w:rPr>
        <w:t xml:space="preserve"> </w:t>
      </w:r>
      <w:r>
        <w:rPr>
          <w:rFonts w:ascii="Century Gothic"/>
          <w:color w:val="003447"/>
          <w:w w:val="120"/>
          <w:sz w:val="14"/>
        </w:rPr>
        <w:t>-</w:t>
      </w:r>
      <w:r w:rsidR="00054458">
        <w:rPr>
          <w:rFonts w:ascii="Century Gothic"/>
          <w:color w:val="003447"/>
          <w:spacing w:val="-24"/>
          <w:w w:val="120"/>
          <w:sz w:val="14"/>
        </w:rPr>
        <w:t xml:space="preserve"> </w:t>
      </w:r>
      <w:r>
        <w:rPr>
          <w:rFonts w:ascii="Century Gothic"/>
          <w:color w:val="003447"/>
          <w:spacing w:val="-5"/>
          <w:w w:val="120"/>
          <w:sz w:val="14"/>
        </w:rPr>
        <w:t>LIST</w:t>
      </w:r>
      <w:r w:rsidR="00054458">
        <w:rPr>
          <w:rFonts w:ascii="Century Gothic"/>
          <w:color w:val="003447"/>
          <w:spacing w:val="-24"/>
          <w:w w:val="120"/>
          <w:sz w:val="14"/>
        </w:rPr>
        <w:t xml:space="preserve"> </w:t>
      </w:r>
      <w:r>
        <w:rPr>
          <w:rFonts w:ascii="Century Gothic"/>
          <w:color w:val="003447"/>
          <w:spacing w:val="-3"/>
          <w:w w:val="120"/>
          <w:sz w:val="14"/>
        </w:rPr>
        <w:t>OF</w:t>
      </w:r>
      <w:r w:rsidR="00054458">
        <w:rPr>
          <w:rFonts w:ascii="Century Gothic"/>
          <w:color w:val="003447"/>
          <w:spacing w:val="-24"/>
          <w:w w:val="120"/>
          <w:sz w:val="14"/>
        </w:rPr>
        <w:t xml:space="preserve"> </w:t>
      </w:r>
      <w:r>
        <w:rPr>
          <w:rFonts w:ascii="Century Gothic"/>
          <w:color w:val="003447"/>
          <w:spacing w:val="-6"/>
          <w:w w:val="120"/>
          <w:sz w:val="14"/>
        </w:rPr>
        <w:t>SUBMISSIONS</w:t>
      </w:r>
    </w:p>
    <w:p w:rsidR="00A25E22" w:rsidRDefault="00B73B9C" w:rsidP="00CA08DE">
      <w:pPr>
        <w:pStyle w:val="ListParagraph"/>
        <w:numPr>
          <w:ilvl w:val="0"/>
          <w:numId w:val="1"/>
        </w:numPr>
        <w:tabs>
          <w:tab w:val="left" w:pos="838"/>
        </w:tabs>
        <w:spacing w:before="600"/>
        <w:ind w:right="248"/>
        <w:rPr>
          <w:rFonts w:ascii="Century Gothic" w:eastAsia="Century Gothic" w:hAnsi="Century Gothic" w:cs="Century Gothic"/>
          <w:szCs w:val="20"/>
        </w:rPr>
      </w:pPr>
      <w:r>
        <w:rPr>
          <w:rFonts w:ascii="Century Gothic"/>
          <w:color w:val="231F20"/>
          <w:w w:val="110"/>
        </w:rPr>
        <w:t>ScopeIT</w:t>
      </w:r>
      <w:r w:rsidR="00054458">
        <w:rPr>
          <w:rFonts w:ascii="Century Gothic"/>
          <w:color w:val="231F20"/>
          <w:spacing w:val="-3"/>
          <w:w w:val="110"/>
        </w:rPr>
        <w:t xml:space="preserve"> </w:t>
      </w:r>
      <w:r>
        <w:rPr>
          <w:rFonts w:ascii="Century Gothic"/>
          <w:color w:val="231F20"/>
          <w:w w:val="110"/>
        </w:rPr>
        <w:t>Education</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15"/>
        </w:rPr>
        <w:t>Skilling</w:t>
      </w:r>
      <w:r w:rsidR="00054458">
        <w:rPr>
          <w:rFonts w:ascii="Century Gothic"/>
          <w:color w:val="231F20"/>
          <w:w w:val="115"/>
        </w:rPr>
        <w:t xml:space="preserve"> </w:t>
      </w:r>
      <w:r>
        <w:rPr>
          <w:rFonts w:ascii="Century Gothic"/>
          <w:color w:val="231F20"/>
          <w:w w:val="115"/>
        </w:rPr>
        <w:t>Australia</w:t>
      </w:r>
      <w:r w:rsidR="00054458">
        <w:rPr>
          <w:rFonts w:ascii="Century Gothic"/>
          <w:color w:val="231F20"/>
          <w:spacing w:val="-14"/>
          <w:w w:val="115"/>
        </w:rPr>
        <w:t xml:space="preserve"> </w:t>
      </w:r>
      <w:r>
        <w:rPr>
          <w:rFonts w:ascii="Century Gothic"/>
          <w:color w:val="231F20"/>
          <w:w w:val="115"/>
        </w:rPr>
        <w:t>Foundation</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10"/>
        </w:rPr>
        <w:t>SLAM</w:t>
      </w:r>
      <w:r w:rsidR="00054458">
        <w:rPr>
          <w:rFonts w:ascii="Century Gothic"/>
          <w:color w:val="231F20"/>
          <w:spacing w:val="-3"/>
          <w:w w:val="110"/>
        </w:rPr>
        <w:t xml:space="preserve"> </w:t>
      </w:r>
      <w:r>
        <w:rPr>
          <w:rFonts w:ascii="Century Gothic"/>
          <w:color w:val="231F20"/>
          <w:w w:val="110"/>
        </w:rPr>
        <w:t>Education</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10"/>
        </w:rPr>
        <w:t>Social</w:t>
      </w:r>
      <w:r w:rsidR="00054458">
        <w:rPr>
          <w:rFonts w:ascii="Century Gothic"/>
          <w:color w:val="231F20"/>
          <w:w w:val="110"/>
        </w:rPr>
        <w:t xml:space="preserve"> </w:t>
      </w:r>
      <w:r>
        <w:rPr>
          <w:rFonts w:ascii="Century Gothic"/>
          <w:color w:val="231F20"/>
          <w:w w:val="110"/>
        </w:rPr>
        <w:t>Ventures</w:t>
      </w:r>
      <w:r w:rsidR="00054458">
        <w:rPr>
          <w:rFonts w:ascii="Century Gothic"/>
          <w:color w:val="231F20"/>
          <w:spacing w:val="-6"/>
          <w:w w:val="110"/>
        </w:rPr>
        <w:t xml:space="preserve"> </w:t>
      </w:r>
      <w:r>
        <w:rPr>
          <w:rFonts w:ascii="Century Gothic"/>
          <w:color w:val="231F20"/>
          <w:w w:val="110"/>
        </w:rPr>
        <w:t>Australia</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15"/>
        </w:rPr>
        <w:t>STEM</w:t>
      </w:r>
      <w:r w:rsidR="00054458">
        <w:rPr>
          <w:rFonts w:ascii="Century Gothic"/>
          <w:color w:val="231F20"/>
          <w:w w:val="115"/>
        </w:rPr>
        <w:t xml:space="preserve"> </w:t>
      </w:r>
      <w:r>
        <w:rPr>
          <w:rFonts w:ascii="Century Gothic"/>
          <w:color w:val="231F20"/>
          <w:w w:val="115"/>
        </w:rPr>
        <w:t>X</w:t>
      </w:r>
      <w:r w:rsidR="00054458">
        <w:rPr>
          <w:rFonts w:ascii="Century Gothic"/>
          <w:color w:val="231F20"/>
          <w:spacing w:val="-10"/>
          <w:w w:val="115"/>
        </w:rPr>
        <w:t xml:space="preserve"> </w:t>
      </w:r>
      <w:r>
        <w:rPr>
          <w:rFonts w:ascii="Century Gothic"/>
          <w:color w:val="231F20"/>
          <w:w w:val="115"/>
        </w:rPr>
        <w:t>Alumni</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05"/>
        </w:rPr>
        <w:t>Teacher</w:t>
      </w:r>
      <w:r w:rsidR="00054458">
        <w:rPr>
          <w:rFonts w:ascii="Century Gothic"/>
          <w:color w:val="231F20"/>
          <w:w w:val="105"/>
        </w:rPr>
        <w:t xml:space="preserve"> </w:t>
      </w:r>
      <w:r>
        <w:rPr>
          <w:rFonts w:ascii="Century Gothic"/>
          <w:color w:val="231F20"/>
          <w:w w:val="105"/>
        </w:rPr>
        <w:t>Earth</w:t>
      </w:r>
      <w:r w:rsidR="00054458">
        <w:rPr>
          <w:rFonts w:ascii="Century Gothic"/>
          <w:color w:val="231F20"/>
          <w:w w:val="105"/>
        </w:rPr>
        <w:t xml:space="preserve"> </w:t>
      </w:r>
      <w:r>
        <w:rPr>
          <w:rFonts w:ascii="Century Gothic"/>
          <w:color w:val="231F20"/>
          <w:w w:val="105"/>
        </w:rPr>
        <w:t>Science</w:t>
      </w:r>
      <w:r w:rsidR="00054458">
        <w:rPr>
          <w:rFonts w:ascii="Century Gothic"/>
          <w:color w:val="231F20"/>
          <w:w w:val="105"/>
        </w:rPr>
        <w:t xml:space="preserve"> </w:t>
      </w:r>
      <w:r>
        <w:rPr>
          <w:rFonts w:ascii="Century Gothic"/>
          <w:color w:val="231F20"/>
          <w:w w:val="105"/>
        </w:rPr>
        <w:t>Education</w:t>
      </w:r>
      <w:r w:rsidR="00054458">
        <w:rPr>
          <w:rFonts w:ascii="Century Gothic"/>
          <w:color w:val="231F20"/>
          <w:spacing w:val="-4"/>
          <w:w w:val="105"/>
        </w:rPr>
        <w:t xml:space="preserve"> </w:t>
      </w:r>
      <w:r>
        <w:rPr>
          <w:rFonts w:ascii="Century Gothic"/>
          <w:color w:val="231F20"/>
          <w:w w:val="105"/>
        </w:rPr>
        <w:t>Programme</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05"/>
        </w:rPr>
        <w:t>The</w:t>
      </w:r>
      <w:r w:rsidR="00054458">
        <w:rPr>
          <w:rFonts w:ascii="Century Gothic"/>
          <w:color w:val="231F20"/>
          <w:w w:val="105"/>
        </w:rPr>
        <w:t xml:space="preserve"> </w:t>
      </w:r>
      <w:r>
        <w:rPr>
          <w:rFonts w:ascii="Century Gothic"/>
          <w:color w:val="231F20"/>
          <w:w w:val="105"/>
        </w:rPr>
        <w:t>Education</w:t>
      </w:r>
      <w:r w:rsidR="00054458">
        <w:rPr>
          <w:rFonts w:ascii="Century Gothic"/>
          <w:color w:val="231F20"/>
          <w:spacing w:val="1"/>
          <w:w w:val="105"/>
        </w:rPr>
        <w:t xml:space="preserve"> </w:t>
      </w:r>
      <w:r>
        <w:rPr>
          <w:rFonts w:ascii="Century Gothic"/>
          <w:color w:val="231F20"/>
          <w:w w:val="105"/>
        </w:rPr>
        <w:t>Consultancy</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05"/>
        </w:rPr>
        <w:t>The</w:t>
      </w:r>
      <w:r w:rsidR="00054458">
        <w:rPr>
          <w:rFonts w:ascii="Century Gothic"/>
          <w:color w:val="231F20"/>
          <w:w w:val="105"/>
        </w:rPr>
        <w:t xml:space="preserve"> </w:t>
      </w:r>
      <w:r>
        <w:rPr>
          <w:rFonts w:ascii="Century Gothic"/>
          <w:color w:val="231F20"/>
          <w:w w:val="105"/>
        </w:rPr>
        <w:t>Warren</w:t>
      </w:r>
      <w:r w:rsidR="00054458">
        <w:rPr>
          <w:rFonts w:ascii="Century Gothic"/>
          <w:color w:val="231F20"/>
          <w:w w:val="105"/>
        </w:rPr>
        <w:t xml:space="preserve"> </w:t>
      </w:r>
      <w:r>
        <w:rPr>
          <w:rFonts w:ascii="Century Gothic"/>
          <w:color w:val="231F20"/>
          <w:w w:val="105"/>
        </w:rPr>
        <w:t>Centre</w:t>
      </w:r>
      <w:r w:rsidR="00054458">
        <w:rPr>
          <w:rFonts w:ascii="Century Gothic"/>
          <w:color w:val="231F20"/>
          <w:w w:val="105"/>
        </w:rPr>
        <w:t xml:space="preserve"> </w:t>
      </w:r>
      <w:r>
        <w:rPr>
          <w:rFonts w:ascii="Century Gothic"/>
          <w:color w:val="231F20"/>
          <w:w w:val="105"/>
        </w:rPr>
        <w:t>for</w:t>
      </w:r>
      <w:r w:rsidR="00054458">
        <w:rPr>
          <w:rFonts w:ascii="Century Gothic"/>
          <w:color w:val="231F20"/>
          <w:w w:val="105"/>
        </w:rPr>
        <w:t xml:space="preserve"> </w:t>
      </w:r>
      <w:r>
        <w:rPr>
          <w:rFonts w:ascii="Century Gothic"/>
          <w:color w:val="231F20"/>
          <w:w w:val="105"/>
        </w:rPr>
        <w:t>Advanced</w:t>
      </w:r>
      <w:r w:rsidR="00054458">
        <w:rPr>
          <w:rFonts w:ascii="Century Gothic"/>
          <w:color w:val="231F20"/>
          <w:spacing w:val="-2"/>
          <w:w w:val="105"/>
        </w:rPr>
        <w:t xml:space="preserve"> </w:t>
      </w:r>
      <w:r>
        <w:rPr>
          <w:rFonts w:ascii="Century Gothic"/>
          <w:color w:val="231F20"/>
          <w:w w:val="105"/>
        </w:rPr>
        <w:t>Engineering</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10"/>
        </w:rPr>
        <w:t>University</w:t>
      </w:r>
      <w:r w:rsidR="00054458">
        <w:rPr>
          <w:rFonts w:ascii="Century Gothic"/>
          <w:color w:val="231F20"/>
          <w:w w:val="110"/>
        </w:rPr>
        <w:t xml:space="preserve"> </w:t>
      </w:r>
      <w:r>
        <w:rPr>
          <w:rFonts w:ascii="Century Gothic"/>
          <w:color w:val="231F20"/>
          <w:w w:val="110"/>
        </w:rPr>
        <w:t>of</w:t>
      </w:r>
      <w:r w:rsidR="00054458">
        <w:rPr>
          <w:rFonts w:ascii="Century Gothic"/>
          <w:color w:val="231F20"/>
          <w:w w:val="110"/>
        </w:rPr>
        <w:t xml:space="preserve"> </w:t>
      </w:r>
      <w:r>
        <w:rPr>
          <w:rFonts w:ascii="Century Gothic"/>
          <w:color w:val="231F20"/>
          <w:w w:val="110"/>
        </w:rPr>
        <w:t>Melbourne</w:t>
      </w:r>
      <w:r w:rsidR="00054458">
        <w:rPr>
          <w:rFonts w:ascii="Century Gothic"/>
          <w:color w:val="231F20"/>
          <w:w w:val="110"/>
        </w:rPr>
        <w:t xml:space="preserve"> </w:t>
      </w:r>
      <w:r>
        <w:rPr>
          <w:rFonts w:ascii="Century Gothic"/>
          <w:color w:val="231F20"/>
          <w:w w:val="110"/>
        </w:rPr>
        <w:t>Faculty</w:t>
      </w:r>
      <w:r w:rsidR="00054458">
        <w:rPr>
          <w:rFonts w:ascii="Century Gothic"/>
          <w:color w:val="231F20"/>
          <w:w w:val="110"/>
        </w:rPr>
        <w:t xml:space="preserve"> </w:t>
      </w:r>
      <w:r>
        <w:rPr>
          <w:rFonts w:ascii="Century Gothic"/>
          <w:color w:val="231F20"/>
          <w:w w:val="110"/>
        </w:rPr>
        <w:t>of</w:t>
      </w:r>
      <w:r w:rsidR="00054458">
        <w:rPr>
          <w:rFonts w:ascii="Century Gothic"/>
          <w:color w:val="231F20"/>
          <w:spacing w:val="-24"/>
          <w:w w:val="110"/>
        </w:rPr>
        <w:t xml:space="preserve"> </w:t>
      </w:r>
      <w:r>
        <w:rPr>
          <w:rFonts w:ascii="Century Gothic"/>
          <w:color w:val="231F20"/>
          <w:w w:val="110"/>
        </w:rPr>
        <w:t>Science</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10"/>
        </w:rPr>
        <w:t>University</w:t>
      </w:r>
      <w:r w:rsidR="00054458">
        <w:rPr>
          <w:rFonts w:ascii="Century Gothic"/>
          <w:color w:val="231F20"/>
          <w:w w:val="110"/>
        </w:rPr>
        <w:t xml:space="preserve"> </w:t>
      </w:r>
      <w:r>
        <w:rPr>
          <w:rFonts w:ascii="Century Gothic"/>
          <w:color w:val="231F20"/>
          <w:w w:val="110"/>
        </w:rPr>
        <w:t>of</w:t>
      </w:r>
      <w:r w:rsidR="00054458">
        <w:rPr>
          <w:rFonts w:ascii="Century Gothic"/>
          <w:color w:val="231F20"/>
          <w:spacing w:val="-6"/>
          <w:w w:val="110"/>
        </w:rPr>
        <w:t xml:space="preserve"> </w:t>
      </w:r>
      <w:r>
        <w:rPr>
          <w:rFonts w:ascii="Century Gothic"/>
          <w:color w:val="231F20"/>
          <w:w w:val="110"/>
        </w:rPr>
        <w:t>Queensland</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10"/>
        </w:rPr>
        <w:t>University</w:t>
      </w:r>
      <w:r w:rsidR="00054458">
        <w:rPr>
          <w:rFonts w:ascii="Century Gothic"/>
          <w:color w:val="231F20"/>
          <w:w w:val="110"/>
        </w:rPr>
        <w:t xml:space="preserve"> </w:t>
      </w:r>
      <w:r>
        <w:rPr>
          <w:rFonts w:ascii="Century Gothic"/>
          <w:color w:val="231F20"/>
          <w:w w:val="110"/>
        </w:rPr>
        <w:t>of</w:t>
      </w:r>
      <w:r w:rsidR="00054458">
        <w:rPr>
          <w:rFonts w:ascii="Century Gothic"/>
          <w:color w:val="231F20"/>
          <w:w w:val="110"/>
        </w:rPr>
        <w:t xml:space="preserve"> </w:t>
      </w:r>
      <w:r>
        <w:rPr>
          <w:rFonts w:ascii="Century Gothic"/>
          <w:color w:val="231F20"/>
          <w:w w:val="110"/>
        </w:rPr>
        <w:t>Queensland</w:t>
      </w:r>
      <w:r w:rsidR="00054458">
        <w:rPr>
          <w:rFonts w:ascii="Century Gothic"/>
          <w:color w:val="231F20"/>
          <w:w w:val="110"/>
        </w:rPr>
        <w:t xml:space="preserve"> </w:t>
      </w:r>
      <w:r>
        <w:rPr>
          <w:rFonts w:ascii="Century Gothic"/>
          <w:color w:val="231F20"/>
          <w:w w:val="110"/>
        </w:rPr>
        <w:t>Faculty</w:t>
      </w:r>
      <w:r w:rsidR="00054458">
        <w:rPr>
          <w:rFonts w:ascii="Century Gothic"/>
          <w:color w:val="231F20"/>
          <w:w w:val="110"/>
        </w:rPr>
        <w:t xml:space="preserve"> </w:t>
      </w:r>
      <w:r>
        <w:rPr>
          <w:rFonts w:ascii="Century Gothic"/>
          <w:color w:val="231F20"/>
          <w:w w:val="110"/>
        </w:rPr>
        <w:t>of</w:t>
      </w:r>
      <w:r w:rsidR="00054458">
        <w:rPr>
          <w:rFonts w:ascii="Century Gothic"/>
          <w:color w:val="231F20"/>
          <w:spacing w:val="-27"/>
          <w:w w:val="110"/>
        </w:rPr>
        <w:t xml:space="preserve"> </w:t>
      </w:r>
      <w:r>
        <w:rPr>
          <w:rFonts w:ascii="Century Gothic"/>
          <w:color w:val="231F20"/>
          <w:w w:val="110"/>
        </w:rPr>
        <w:t>Science</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spacing w:val="-5"/>
          <w:w w:val="105"/>
        </w:rPr>
        <w:t>WA</w:t>
      </w:r>
      <w:r w:rsidR="00054458">
        <w:rPr>
          <w:rFonts w:ascii="Century Gothic"/>
          <w:color w:val="231F20"/>
          <w:spacing w:val="-5"/>
          <w:w w:val="105"/>
        </w:rPr>
        <w:t xml:space="preserve"> </w:t>
      </w:r>
      <w:r>
        <w:rPr>
          <w:rFonts w:ascii="Century Gothic"/>
          <w:color w:val="231F20"/>
          <w:w w:val="105"/>
        </w:rPr>
        <w:t>Department</w:t>
      </w:r>
      <w:r w:rsidR="00054458">
        <w:rPr>
          <w:rFonts w:ascii="Century Gothic"/>
          <w:color w:val="231F20"/>
          <w:w w:val="105"/>
        </w:rPr>
        <w:t xml:space="preserve"> </w:t>
      </w:r>
      <w:r>
        <w:rPr>
          <w:rFonts w:ascii="Century Gothic"/>
          <w:color w:val="231F20"/>
          <w:w w:val="105"/>
        </w:rPr>
        <w:t>of</w:t>
      </w:r>
      <w:r w:rsidR="00054458">
        <w:rPr>
          <w:rFonts w:ascii="Century Gothic"/>
          <w:color w:val="231F20"/>
          <w:spacing w:val="6"/>
          <w:w w:val="105"/>
        </w:rPr>
        <w:t xml:space="preserve"> </w:t>
      </w:r>
      <w:r>
        <w:rPr>
          <w:rFonts w:ascii="Century Gothic"/>
          <w:color w:val="231F20"/>
          <w:w w:val="105"/>
        </w:rPr>
        <w:t>Education</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05"/>
        </w:rPr>
        <w:t>Westpac</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10"/>
        </w:rPr>
        <w:t>Wyndham</w:t>
      </w:r>
      <w:r w:rsidR="00054458">
        <w:rPr>
          <w:rFonts w:ascii="Century Gothic"/>
          <w:color w:val="231F20"/>
          <w:w w:val="110"/>
        </w:rPr>
        <w:t xml:space="preserve"> </w:t>
      </w:r>
      <w:r>
        <w:rPr>
          <w:rFonts w:ascii="Century Gothic"/>
          <w:color w:val="231F20"/>
          <w:spacing w:val="-3"/>
          <w:w w:val="110"/>
        </w:rPr>
        <w:t>Tech</w:t>
      </w:r>
      <w:r w:rsidR="00054458">
        <w:rPr>
          <w:rFonts w:ascii="Century Gothic"/>
          <w:color w:val="231F20"/>
          <w:spacing w:val="-3"/>
          <w:w w:val="110"/>
        </w:rPr>
        <w:t xml:space="preserve"> </w:t>
      </w:r>
      <w:r>
        <w:rPr>
          <w:rFonts w:ascii="Century Gothic"/>
          <w:color w:val="231F20"/>
          <w:w w:val="110"/>
        </w:rPr>
        <w:t>School/Innovation</w:t>
      </w:r>
      <w:r w:rsidR="00054458">
        <w:rPr>
          <w:rFonts w:ascii="Century Gothic"/>
          <w:color w:val="231F20"/>
          <w:spacing w:val="-10"/>
          <w:w w:val="110"/>
        </w:rPr>
        <w:t xml:space="preserve"> </w:t>
      </w:r>
      <w:r>
        <w:rPr>
          <w:rFonts w:ascii="Century Gothic"/>
          <w:color w:val="231F20"/>
          <w:w w:val="110"/>
        </w:rPr>
        <w:t>HUB</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15"/>
        </w:rPr>
        <w:t>Informal</w:t>
      </w:r>
      <w:r w:rsidR="00054458">
        <w:rPr>
          <w:rFonts w:ascii="Century Gothic"/>
          <w:color w:val="231F20"/>
          <w:spacing w:val="-6"/>
          <w:w w:val="115"/>
        </w:rPr>
        <w:t xml:space="preserve"> </w:t>
      </w:r>
      <w:r>
        <w:rPr>
          <w:rFonts w:ascii="Century Gothic"/>
          <w:color w:val="231F20"/>
          <w:w w:val="115"/>
        </w:rPr>
        <w:t>Submission</w:t>
      </w:r>
    </w:p>
    <w:p w:rsidR="00A25E22" w:rsidRDefault="00B73B9C">
      <w:pPr>
        <w:pStyle w:val="ListParagraph"/>
        <w:numPr>
          <w:ilvl w:val="0"/>
          <w:numId w:val="1"/>
        </w:numPr>
        <w:tabs>
          <w:tab w:val="left" w:pos="838"/>
        </w:tabs>
        <w:spacing w:before="51"/>
        <w:ind w:right="248"/>
        <w:rPr>
          <w:rFonts w:ascii="Century Gothic" w:eastAsia="Century Gothic" w:hAnsi="Century Gothic" w:cs="Century Gothic"/>
          <w:szCs w:val="20"/>
        </w:rPr>
      </w:pPr>
      <w:r>
        <w:rPr>
          <w:rFonts w:ascii="Century Gothic"/>
          <w:color w:val="231F20"/>
          <w:w w:val="115"/>
        </w:rPr>
        <w:t>Informal</w:t>
      </w:r>
      <w:r w:rsidR="00054458">
        <w:rPr>
          <w:rFonts w:ascii="Century Gothic"/>
          <w:color w:val="231F20"/>
          <w:spacing w:val="-6"/>
          <w:w w:val="115"/>
        </w:rPr>
        <w:t xml:space="preserve"> </w:t>
      </w:r>
      <w:r>
        <w:rPr>
          <w:rFonts w:ascii="Century Gothic"/>
          <w:color w:val="231F20"/>
          <w:w w:val="115"/>
        </w:rPr>
        <w:t>Submission</w:t>
      </w:r>
    </w:p>
    <w:p w:rsidR="00A25E22" w:rsidRDefault="00A25E22">
      <w:pPr>
        <w:rPr>
          <w:rFonts w:ascii="Century Gothic" w:eastAsia="Century Gothic" w:hAnsi="Century Gothic" w:cs="Century Gothic"/>
          <w:szCs w:val="20"/>
        </w:rPr>
        <w:sectPr w:rsidR="00A25E22">
          <w:headerReference w:type="even" r:id="rId125"/>
          <w:pgSz w:w="11910" w:h="16840"/>
          <w:pgMar w:top="640" w:right="1680" w:bottom="280" w:left="1300" w:header="0" w:footer="0" w:gutter="0"/>
          <w:cols w:space="720"/>
        </w:sectPr>
      </w:pPr>
    </w:p>
    <w:p w:rsidR="00054458" w:rsidRDefault="00054458">
      <w:pPr>
        <w:rPr>
          <w:rFonts w:ascii="Century Gothic" w:eastAsia="Century Gothic" w:hAnsi="Century Gothic" w:cs="Century Gothic"/>
          <w:szCs w:val="20"/>
        </w:rPr>
      </w:pPr>
    </w:p>
    <w:p w:rsidR="00054458" w:rsidRDefault="00B73B9C" w:rsidP="009F255C">
      <w:pPr>
        <w:pStyle w:val="Heading2"/>
        <w:rPr>
          <w:w w:val="105"/>
        </w:rPr>
      </w:pPr>
      <w:bookmarkStart w:id="12" w:name="_TOC_250000"/>
      <w:r w:rsidRPr="00EC1CA1">
        <w:rPr>
          <w:w w:val="105"/>
        </w:rPr>
        <w:t>Appendix</w:t>
      </w:r>
      <w:r w:rsidR="00054458">
        <w:rPr>
          <w:w w:val="105"/>
        </w:rPr>
        <w:t xml:space="preserve"> </w:t>
      </w:r>
      <w:r w:rsidRPr="00EC1CA1">
        <w:rPr>
          <w:w w:val="105"/>
        </w:rPr>
        <w:t>6</w:t>
      </w:r>
      <w:r w:rsidR="00054458">
        <w:rPr>
          <w:w w:val="105"/>
        </w:rPr>
        <w:t xml:space="preserve"> </w:t>
      </w:r>
      <w:r w:rsidRPr="00EC1CA1">
        <w:rPr>
          <w:w w:val="105"/>
        </w:rPr>
        <w:t>-</w:t>
      </w:r>
      <w:r w:rsidR="00054458">
        <w:rPr>
          <w:w w:val="105"/>
        </w:rPr>
        <w:t xml:space="preserve"> </w:t>
      </w:r>
      <w:r w:rsidRPr="00EC1CA1">
        <w:rPr>
          <w:w w:val="105"/>
        </w:rPr>
        <w:t>Acknowledgements</w:t>
      </w:r>
      <w:bookmarkEnd w:id="12"/>
    </w:p>
    <w:p w:rsidR="00A25E22" w:rsidRDefault="00B73B9C" w:rsidP="00CA08DE">
      <w:pPr>
        <w:pStyle w:val="BodyText"/>
        <w:spacing w:before="480"/>
        <w:jc w:val="both"/>
      </w:pPr>
      <w:r>
        <w:rPr>
          <w:color w:val="231F20"/>
          <w:w w:val="110"/>
        </w:rPr>
        <w:t>This</w:t>
      </w:r>
      <w:r w:rsidR="00054458">
        <w:rPr>
          <w:color w:val="231F20"/>
          <w:spacing w:val="-37"/>
          <w:w w:val="110"/>
        </w:rPr>
        <w:t xml:space="preserve"> </w:t>
      </w:r>
      <w:r>
        <w:rPr>
          <w:color w:val="231F20"/>
          <w:w w:val="110"/>
        </w:rPr>
        <w:t>report</w:t>
      </w:r>
      <w:r w:rsidR="00054458">
        <w:rPr>
          <w:color w:val="231F20"/>
          <w:spacing w:val="-37"/>
          <w:w w:val="110"/>
        </w:rPr>
        <w:t xml:space="preserve"> </w:t>
      </w:r>
      <w:r>
        <w:rPr>
          <w:color w:val="231F20"/>
          <w:w w:val="110"/>
        </w:rPr>
        <w:t>would</w:t>
      </w:r>
      <w:r w:rsidR="00054458">
        <w:rPr>
          <w:color w:val="231F20"/>
          <w:spacing w:val="-37"/>
          <w:w w:val="110"/>
        </w:rPr>
        <w:t xml:space="preserve"> </w:t>
      </w:r>
      <w:r>
        <w:rPr>
          <w:color w:val="231F20"/>
          <w:w w:val="110"/>
        </w:rPr>
        <w:t>not</w:t>
      </w:r>
      <w:r w:rsidR="00054458">
        <w:rPr>
          <w:color w:val="231F20"/>
          <w:spacing w:val="-37"/>
          <w:w w:val="110"/>
        </w:rPr>
        <w:t xml:space="preserve"> </w:t>
      </w:r>
      <w:r>
        <w:rPr>
          <w:color w:val="231F20"/>
          <w:w w:val="110"/>
        </w:rPr>
        <w:t>have</w:t>
      </w:r>
      <w:r w:rsidR="00054458">
        <w:rPr>
          <w:color w:val="231F20"/>
          <w:spacing w:val="-37"/>
          <w:w w:val="110"/>
        </w:rPr>
        <w:t xml:space="preserve"> </w:t>
      </w:r>
      <w:r>
        <w:rPr>
          <w:color w:val="231F20"/>
          <w:w w:val="110"/>
        </w:rPr>
        <w:t>been</w:t>
      </w:r>
      <w:r w:rsidR="00054458">
        <w:rPr>
          <w:color w:val="231F20"/>
          <w:spacing w:val="-37"/>
          <w:w w:val="110"/>
        </w:rPr>
        <w:t xml:space="preserve"> </w:t>
      </w:r>
      <w:r>
        <w:rPr>
          <w:color w:val="231F20"/>
          <w:w w:val="110"/>
        </w:rPr>
        <w:t>possible</w:t>
      </w:r>
      <w:r w:rsidR="00054458">
        <w:rPr>
          <w:color w:val="231F20"/>
          <w:spacing w:val="-37"/>
          <w:w w:val="110"/>
        </w:rPr>
        <w:t xml:space="preserve"> </w:t>
      </w:r>
      <w:r>
        <w:rPr>
          <w:color w:val="231F20"/>
          <w:w w:val="110"/>
        </w:rPr>
        <w:t>without</w:t>
      </w:r>
      <w:r w:rsidR="00054458">
        <w:rPr>
          <w:color w:val="231F20"/>
          <w:spacing w:val="-37"/>
          <w:w w:val="110"/>
        </w:rPr>
        <w:t xml:space="preserve"> </w:t>
      </w:r>
      <w:r>
        <w:rPr>
          <w:color w:val="231F20"/>
          <w:w w:val="110"/>
        </w:rPr>
        <w:t>the</w:t>
      </w:r>
      <w:r w:rsidR="00054458">
        <w:rPr>
          <w:color w:val="231F20"/>
          <w:spacing w:val="-37"/>
          <w:w w:val="110"/>
        </w:rPr>
        <w:t xml:space="preserve"> </w:t>
      </w:r>
      <w:r>
        <w:rPr>
          <w:color w:val="231F20"/>
          <w:w w:val="110"/>
        </w:rPr>
        <w:t>efforts</w:t>
      </w:r>
      <w:r w:rsidR="00054458">
        <w:rPr>
          <w:color w:val="231F20"/>
          <w:spacing w:val="-37"/>
          <w:w w:val="110"/>
        </w:rPr>
        <w:t xml:space="preserve"> </w:t>
      </w:r>
      <w:r>
        <w:rPr>
          <w:color w:val="231F20"/>
          <w:w w:val="110"/>
        </w:rPr>
        <w:t>of</w:t>
      </w:r>
      <w:r w:rsidR="00054458">
        <w:rPr>
          <w:color w:val="231F20"/>
          <w:spacing w:val="-37"/>
          <w:w w:val="110"/>
        </w:rPr>
        <w:t xml:space="preserve"> </w:t>
      </w:r>
      <w:r>
        <w:rPr>
          <w:color w:val="231F20"/>
          <w:w w:val="110"/>
        </w:rPr>
        <w:t>many</w:t>
      </w:r>
      <w:r w:rsidR="00054458">
        <w:rPr>
          <w:color w:val="231F20"/>
          <w:spacing w:val="-37"/>
          <w:w w:val="110"/>
        </w:rPr>
        <w:t xml:space="preserve"> </w:t>
      </w:r>
      <w:r>
        <w:rPr>
          <w:color w:val="231F20"/>
          <w:w w:val="110"/>
        </w:rPr>
        <w:t>people.</w:t>
      </w:r>
    </w:p>
    <w:p w:rsidR="00A25E22" w:rsidRDefault="00B73B9C">
      <w:pPr>
        <w:pStyle w:val="BodyText"/>
        <w:spacing w:before="174" w:line="240" w:lineRule="exact"/>
        <w:ind w:right="1462"/>
        <w:jc w:val="both"/>
      </w:pPr>
      <w:r>
        <w:rPr>
          <w:color w:val="231F20"/>
          <w:w w:val="110"/>
        </w:rPr>
        <w:t>The</w:t>
      </w:r>
      <w:r w:rsidR="00054458">
        <w:rPr>
          <w:color w:val="231F20"/>
          <w:spacing w:val="-21"/>
          <w:w w:val="110"/>
        </w:rPr>
        <w:t xml:space="preserve"> </w:t>
      </w:r>
      <w:r>
        <w:rPr>
          <w:color w:val="231F20"/>
          <w:w w:val="110"/>
        </w:rPr>
        <w:t>STEM</w:t>
      </w:r>
      <w:r w:rsidR="00054458">
        <w:rPr>
          <w:color w:val="231F20"/>
          <w:spacing w:val="-21"/>
          <w:w w:val="110"/>
        </w:rPr>
        <w:t xml:space="preserve"> </w:t>
      </w:r>
      <w:r>
        <w:rPr>
          <w:color w:val="231F20"/>
          <w:w w:val="110"/>
        </w:rPr>
        <w:t>Partnerships</w:t>
      </w:r>
      <w:r w:rsidR="00054458">
        <w:rPr>
          <w:color w:val="231F20"/>
          <w:spacing w:val="-21"/>
          <w:w w:val="110"/>
        </w:rPr>
        <w:t xml:space="preserve"> </w:t>
      </w:r>
      <w:r>
        <w:rPr>
          <w:color w:val="231F20"/>
          <w:w w:val="110"/>
        </w:rPr>
        <w:t>Forum</w:t>
      </w:r>
      <w:r w:rsidR="00054458">
        <w:rPr>
          <w:color w:val="231F20"/>
          <w:spacing w:val="-21"/>
          <w:w w:val="110"/>
        </w:rPr>
        <w:t xml:space="preserve"> </w:t>
      </w:r>
      <w:r>
        <w:rPr>
          <w:color w:val="231F20"/>
          <w:w w:val="110"/>
        </w:rPr>
        <w:t>would</w:t>
      </w:r>
      <w:r w:rsidR="00054458">
        <w:rPr>
          <w:color w:val="231F20"/>
          <w:spacing w:val="-21"/>
          <w:w w:val="110"/>
        </w:rPr>
        <w:t xml:space="preserve"> </w:t>
      </w:r>
      <w:r>
        <w:rPr>
          <w:color w:val="231F20"/>
          <w:w w:val="110"/>
        </w:rPr>
        <w:t>like</w:t>
      </w:r>
      <w:r w:rsidR="00054458">
        <w:rPr>
          <w:color w:val="231F20"/>
          <w:spacing w:val="-21"/>
          <w:w w:val="110"/>
        </w:rPr>
        <w:t xml:space="preserve"> </w:t>
      </w:r>
      <w:r>
        <w:rPr>
          <w:color w:val="231F20"/>
          <w:w w:val="110"/>
        </w:rPr>
        <w:t>to</w:t>
      </w:r>
      <w:r w:rsidR="00054458">
        <w:rPr>
          <w:color w:val="231F20"/>
          <w:spacing w:val="-21"/>
          <w:w w:val="110"/>
        </w:rPr>
        <w:t xml:space="preserve"> </w:t>
      </w:r>
      <w:r>
        <w:rPr>
          <w:color w:val="231F20"/>
          <w:w w:val="110"/>
        </w:rPr>
        <w:t>express</w:t>
      </w:r>
      <w:r w:rsidR="00054458">
        <w:rPr>
          <w:color w:val="231F20"/>
          <w:spacing w:val="-21"/>
          <w:w w:val="110"/>
        </w:rPr>
        <w:t xml:space="preserve"> </w:t>
      </w:r>
      <w:r>
        <w:rPr>
          <w:color w:val="231F20"/>
          <w:w w:val="110"/>
        </w:rPr>
        <w:t>sincere</w:t>
      </w:r>
      <w:r w:rsidR="00054458">
        <w:rPr>
          <w:color w:val="231F20"/>
          <w:spacing w:val="-21"/>
          <w:w w:val="110"/>
        </w:rPr>
        <w:t xml:space="preserve"> </w:t>
      </w:r>
      <w:r>
        <w:rPr>
          <w:color w:val="231F20"/>
          <w:w w:val="110"/>
        </w:rPr>
        <w:t>gratitude</w:t>
      </w:r>
      <w:r w:rsidR="00054458">
        <w:rPr>
          <w:color w:val="231F20"/>
          <w:spacing w:val="-21"/>
          <w:w w:val="110"/>
        </w:rPr>
        <w:t xml:space="preserve"> </w:t>
      </w:r>
      <w:r>
        <w:rPr>
          <w:color w:val="231F20"/>
          <w:w w:val="110"/>
        </w:rPr>
        <w:t>to</w:t>
      </w:r>
      <w:r w:rsidR="00054458">
        <w:rPr>
          <w:color w:val="231F20"/>
          <w:spacing w:val="-21"/>
          <w:w w:val="110"/>
        </w:rPr>
        <w:t xml:space="preserve"> </w:t>
      </w:r>
      <w:r>
        <w:rPr>
          <w:color w:val="231F20"/>
          <w:w w:val="110"/>
        </w:rPr>
        <w:t>all</w:t>
      </w:r>
      <w:r w:rsidR="00054458">
        <w:rPr>
          <w:color w:val="231F20"/>
          <w:spacing w:val="-21"/>
          <w:w w:val="110"/>
        </w:rPr>
        <w:t xml:space="preserve"> </w:t>
      </w:r>
      <w:r>
        <w:rPr>
          <w:color w:val="231F20"/>
          <w:w w:val="110"/>
        </w:rPr>
        <w:t>those</w:t>
      </w:r>
      <w:r w:rsidR="00054458">
        <w:rPr>
          <w:color w:val="231F20"/>
          <w:spacing w:val="-21"/>
          <w:w w:val="110"/>
        </w:rPr>
        <w:t xml:space="preserve"> </w:t>
      </w:r>
      <w:r>
        <w:rPr>
          <w:color w:val="231F20"/>
          <w:w w:val="110"/>
        </w:rPr>
        <w:t>who</w:t>
      </w:r>
      <w:r w:rsidR="00054458">
        <w:rPr>
          <w:color w:val="231F20"/>
          <w:spacing w:val="-21"/>
          <w:w w:val="110"/>
        </w:rPr>
        <w:t xml:space="preserve"> </w:t>
      </w:r>
      <w:r>
        <w:rPr>
          <w:color w:val="231F20"/>
          <w:w w:val="110"/>
        </w:rPr>
        <w:t>put</w:t>
      </w:r>
      <w:r w:rsidR="00054458">
        <w:rPr>
          <w:color w:val="231F20"/>
          <w:w w:val="119"/>
        </w:rPr>
        <w:t xml:space="preserve"> </w:t>
      </w:r>
      <w:r>
        <w:rPr>
          <w:color w:val="231F20"/>
          <w:w w:val="110"/>
        </w:rPr>
        <w:t>in</w:t>
      </w:r>
      <w:r w:rsidR="00054458">
        <w:rPr>
          <w:color w:val="231F20"/>
          <w:spacing w:val="-38"/>
          <w:w w:val="110"/>
        </w:rPr>
        <w:t xml:space="preserve"> </w:t>
      </w:r>
      <w:r>
        <w:rPr>
          <w:color w:val="231F20"/>
          <w:w w:val="110"/>
        </w:rPr>
        <w:t>the</w:t>
      </w:r>
      <w:r w:rsidR="00054458">
        <w:rPr>
          <w:color w:val="231F20"/>
          <w:spacing w:val="-38"/>
          <w:w w:val="110"/>
        </w:rPr>
        <w:t xml:space="preserve"> </w:t>
      </w:r>
      <w:r>
        <w:rPr>
          <w:color w:val="231F20"/>
          <w:w w:val="110"/>
        </w:rPr>
        <w:t>time</w:t>
      </w:r>
      <w:r w:rsidR="00054458">
        <w:rPr>
          <w:color w:val="231F20"/>
          <w:spacing w:val="-38"/>
          <w:w w:val="110"/>
        </w:rPr>
        <w:t xml:space="preserve"> </w:t>
      </w:r>
      <w:r>
        <w:rPr>
          <w:color w:val="231F20"/>
          <w:w w:val="110"/>
        </w:rPr>
        <w:t>and</w:t>
      </w:r>
      <w:r w:rsidR="00054458">
        <w:rPr>
          <w:color w:val="231F20"/>
          <w:spacing w:val="-38"/>
          <w:w w:val="110"/>
        </w:rPr>
        <w:t xml:space="preserve"> </w:t>
      </w:r>
      <w:r>
        <w:rPr>
          <w:color w:val="231F20"/>
          <w:w w:val="110"/>
        </w:rPr>
        <w:t>effort</w:t>
      </w:r>
      <w:r w:rsidR="00054458">
        <w:rPr>
          <w:color w:val="231F20"/>
          <w:spacing w:val="-38"/>
          <w:w w:val="110"/>
        </w:rPr>
        <w:t xml:space="preserve"> </w:t>
      </w:r>
      <w:r>
        <w:rPr>
          <w:color w:val="231F20"/>
          <w:w w:val="110"/>
        </w:rPr>
        <w:t>to</w:t>
      </w:r>
      <w:r w:rsidR="00054458">
        <w:rPr>
          <w:color w:val="231F20"/>
          <w:spacing w:val="-38"/>
          <w:w w:val="110"/>
        </w:rPr>
        <w:t xml:space="preserve"> </w:t>
      </w:r>
      <w:r>
        <w:rPr>
          <w:color w:val="231F20"/>
          <w:w w:val="110"/>
        </w:rPr>
        <w:t>attend</w:t>
      </w:r>
      <w:r w:rsidR="00054458">
        <w:rPr>
          <w:color w:val="231F20"/>
          <w:spacing w:val="-38"/>
          <w:w w:val="110"/>
        </w:rPr>
        <w:t xml:space="preserve"> </w:t>
      </w:r>
      <w:r>
        <w:rPr>
          <w:color w:val="231F20"/>
          <w:w w:val="110"/>
        </w:rPr>
        <w:t>meetings,</w:t>
      </w:r>
      <w:r w:rsidR="00054458">
        <w:rPr>
          <w:color w:val="231F20"/>
          <w:spacing w:val="-38"/>
          <w:w w:val="110"/>
        </w:rPr>
        <w:t xml:space="preserve"> </w:t>
      </w:r>
      <w:r>
        <w:rPr>
          <w:color w:val="231F20"/>
          <w:w w:val="110"/>
        </w:rPr>
        <w:t>prepare</w:t>
      </w:r>
      <w:r w:rsidR="00054458">
        <w:rPr>
          <w:color w:val="231F20"/>
          <w:spacing w:val="-38"/>
          <w:w w:val="110"/>
        </w:rPr>
        <w:t xml:space="preserve"> </w:t>
      </w:r>
      <w:r>
        <w:rPr>
          <w:color w:val="231F20"/>
          <w:w w:val="110"/>
        </w:rPr>
        <w:t>submissions</w:t>
      </w:r>
      <w:r w:rsidR="00054458">
        <w:rPr>
          <w:color w:val="231F20"/>
          <w:spacing w:val="-38"/>
          <w:w w:val="110"/>
        </w:rPr>
        <w:t xml:space="preserve"> </w:t>
      </w:r>
      <w:r>
        <w:rPr>
          <w:color w:val="231F20"/>
          <w:w w:val="110"/>
        </w:rPr>
        <w:t>and</w:t>
      </w:r>
      <w:r w:rsidR="00054458">
        <w:rPr>
          <w:color w:val="231F20"/>
          <w:spacing w:val="-38"/>
          <w:w w:val="110"/>
        </w:rPr>
        <w:t xml:space="preserve"> </w:t>
      </w:r>
      <w:r>
        <w:rPr>
          <w:color w:val="231F20"/>
          <w:w w:val="110"/>
        </w:rPr>
        <w:t>provide</w:t>
      </w:r>
      <w:r w:rsidR="00054458">
        <w:rPr>
          <w:color w:val="231F20"/>
          <w:spacing w:val="-38"/>
          <w:w w:val="110"/>
        </w:rPr>
        <w:t xml:space="preserve"> </w:t>
      </w:r>
      <w:r>
        <w:rPr>
          <w:color w:val="231F20"/>
          <w:w w:val="110"/>
        </w:rPr>
        <w:t>counsel</w:t>
      </w:r>
      <w:r w:rsidR="00054458">
        <w:rPr>
          <w:color w:val="231F20"/>
          <w:spacing w:val="-38"/>
          <w:w w:val="110"/>
        </w:rPr>
        <w:t xml:space="preserve"> </w:t>
      </w:r>
      <w:r>
        <w:rPr>
          <w:color w:val="231F20"/>
          <w:w w:val="110"/>
        </w:rPr>
        <w:t>to</w:t>
      </w:r>
      <w:r w:rsidR="00054458">
        <w:rPr>
          <w:color w:val="231F20"/>
          <w:spacing w:val="-38"/>
          <w:w w:val="110"/>
        </w:rPr>
        <w:t xml:space="preserve"> </w:t>
      </w:r>
      <w:r>
        <w:rPr>
          <w:color w:val="231F20"/>
          <w:w w:val="110"/>
        </w:rPr>
        <w:t>this</w:t>
      </w:r>
      <w:r w:rsidR="00054458">
        <w:rPr>
          <w:color w:val="231F20"/>
          <w:w w:val="128"/>
        </w:rPr>
        <w:t xml:space="preserve"> </w:t>
      </w:r>
      <w:r>
        <w:rPr>
          <w:color w:val="231F20"/>
          <w:w w:val="105"/>
        </w:rPr>
        <w:t>process.</w:t>
      </w:r>
      <w:r w:rsidR="00054458">
        <w:rPr>
          <w:color w:val="231F20"/>
          <w:spacing w:val="-7"/>
          <w:w w:val="105"/>
        </w:rPr>
        <w:t xml:space="preserve"> </w:t>
      </w:r>
      <w:r>
        <w:rPr>
          <w:color w:val="231F20"/>
          <w:w w:val="105"/>
        </w:rPr>
        <w:t>The</w:t>
      </w:r>
      <w:r w:rsidR="00054458">
        <w:rPr>
          <w:color w:val="231F20"/>
          <w:spacing w:val="-7"/>
          <w:w w:val="105"/>
        </w:rPr>
        <w:t xml:space="preserve"> </w:t>
      </w:r>
      <w:r>
        <w:rPr>
          <w:color w:val="231F20"/>
          <w:w w:val="105"/>
        </w:rPr>
        <w:t>insights</w:t>
      </w:r>
      <w:r w:rsidR="00054458">
        <w:rPr>
          <w:color w:val="231F20"/>
          <w:spacing w:val="-7"/>
          <w:w w:val="105"/>
        </w:rPr>
        <w:t xml:space="preserve"> </w:t>
      </w:r>
      <w:r>
        <w:rPr>
          <w:color w:val="231F20"/>
          <w:w w:val="105"/>
        </w:rPr>
        <w:t>provided</w:t>
      </w:r>
      <w:r w:rsidR="00054458">
        <w:rPr>
          <w:color w:val="231F20"/>
          <w:spacing w:val="-7"/>
          <w:w w:val="105"/>
        </w:rPr>
        <w:t xml:space="preserve"> </w:t>
      </w:r>
      <w:r>
        <w:rPr>
          <w:color w:val="231F20"/>
          <w:w w:val="105"/>
        </w:rPr>
        <w:t>were</w:t>
      </w:r>
      <w:r w:rsidR="00054458">
        <w:rPr>
          <w:color w:val="231F20"/>
          <w:spacing w:val="-7"/>
          <w:w w:val="105"/>
        </w:rPr>
        <w:t xml:space="preserve"> </w:t>
      </w:r>
      <w:r>
        <w:rPr>
          <w:color w:val="231F20"/>
          <w:w w:val="105"/>
        </w:rPr>
        <w:t>invaluable</w:t>
      </w:r>
      <w:r w:rsidR="00054458">
        <w:rPr>
          <w:color w:val="231F20"/>
          <w:spacing w:val="-7"/>
          <w:w w:val="105"/>
        </w:rPr>
        <w:t xml:space="preserve"> </w:t>
      </w:r>
      <w:r>
        <w:rPr>
          <w:color w:val="231F20"/>
          <w:w w:val="105"/>
        </w:rPr>
        <w:t>in</w:t>
      </w:r>
      <w:r w:rsidR="00054458">
        <w:rPr>
          <w:color w:val="231F20"/>
          <w:spacing w:val="-7"/>
          <w:w w:val="105"/>
        </w:rPr>
        <w:t xml:space="preserve"> </w:t>
      </w:r>
      <w:r>
        <w:rPr>
          <w:color w:val="231F20"/>
          <w:w w:val="105"/>
        </w:rPr>
        <w:t>developing</w:t>
      </w:r>
      <w:r w:rsidR="00054458">
        <w:rPr>
          <w:color w:val="231F20"/>
          <w:spacing w:val="-7"/>
          <w:w w:val="105"/>
        </w:rPr>
        <w:t xml:space="preserve"> </w:t>
      </w:r>
      <w:r>
        <w:rPr>
          <w:color w:val="231F20"/>
          <w:w w:val="105"/>
        </w:rPr>
        <w:t>this</w:t>
      </w:r>
      <w:r w:rsidR="00054458">
        <w:rPr>
          <w:color w:val="231F20"/>
          <w:spacing w:val="-7"/>
          <w:w w:val="105"/>
        </w:rPr>
        <w:t xml:space="preserve"> </w:t>
      </w:r>
      <w:r>
        <w:rPr>
          <w:color w:val="231F20"/>
          <w:w w:val="105"/>
        </w:rPr>
        <w:t>report.</w:t>
      </w:r>
    </w:p>
    <w:p w:rsidR="00A25E22" w:rsidRDefault="00B73B9C">
      <w:pPr>
        <w:pStyle w:val="BodyText"/>
        <w:spacing w:before="34" w:line="410" w:lineRule="exact"/>
        <w:ind w:right="1954"/>
      </w:pPr>
      <w:r>
        <w:rPr>
          <w:color w:val="231F20"/>
          <w:w w:val="110"/>
        </w:rPr>
        <w:t>The</w:t>
      </w:r>
      <w:r w:rsidR="00054458">
        <w:rPr>
          <w:color w:val="231F20"/>
          <w:spacing w:val="-13"/>
          <w:w w:val="110"/>
        </w:rPr>
        <w:t xml:space="preserve"> </w:t>
      </w:r>
      <w:r>
        <w:rPr>
          <w:color w:val="231F20"/>
          <w:w w:val="110"/>
        </w:rPr>
        <w:t>Forum</w:t>
      </w:r>
      <w:r w:rsidR="00054458">
        <w:rPr>
          <w:color w:val="231F20"/>
          <w:spacing w:val="-13"/>
          <w:w w:val="110"/>
        </w:rPr>
        <w:t xml:space="preserve"> </w:t>
      </w:r>
      <w:r>
        <w:rPr>
          <w:color w:val="231F20"/>
          <w:w w:val="110"/>
        </w:rPr>
        <w:t>thanks</w:t>
      </w:r>
      <w:r w:rsidR="00054458">
        <w:rPr>
          <w:color w:val="231F20"/>
          <w:spacing w:val="-13"/>
          <w:w w:val="110"/>
        </w:rPr>
        <w:t xml:space="preserve"> </w:t>
      </w:r>
      <w:r>
        <w:rPr>
          <w:color w:val="231F20"/>
          <w:w w:val="110"/>
        </w:rPr>
        <w:t>the</w:t>
      </w:r>
      <w:r w:rsidR="00054458">
        <w:rPr>
          <w:color w:val="231F20"/>
          <w:spacing w:val="-13"/>
          <w:w w:val="110"/>
        </w:rPr>
        <w:t xml:space="preserve"> </w:t>
      </w:r>
      <w:r>
        <w:rPr>
          <w:color w:val="231F20"/>
          <w:w w:val="110"/>
        </w:rPr>
        <w:t>following</w:t>
      </w:r>
      <w:r w:rsidR="00054458">
        <w:rPr>
          <w:color w:val="231F20"/>
          <w:spacing w:val="-13"/>
          <w:w w:val="110"/>
        </w:rPr>
        <w:t xml:space="preserve"> </w:t>
      </w:r>
      <w:r>
        <w:rPr>
          <w:color w:val="231F20"/>
          <w:w w:val="110"/>
        </w:rPr>
        <w:t>individuals</w:t>
      </w:r>
      <w:r w:rsidR="00054458">
        <w:rPr>
          <w:color w:val="231F20"/>
          <w:spacing w:val="-13"/>
          <w:w w:val="110"/>
        </w:rPr>
        <w:t xml:space="preserve"> </w:t>
      </w:r>
      <w:r>
        <w:rPr>
          <w:color w:val="231F20"/>
          <w:w w:val="110"/>
        </w:rPr>
        <w:t>for</w:t>
      </w:r>
      <w:r w:rsidR="00054458">
        <w:rPr>
          <w:color w:val="231F20"/>
          <w:spacing w:val="-13"/>
          <w:w w:val="110"/>
        </w:rPr>
        <w:t xml:space="preserve"> </w:t>
      </w:r>
      <w:r>
        <w:rPr>
          <w:color w:val="231F20"/>
          <w:w w:val="110"/>
        </w:rPr>
        <w:t>their</w:t>
      </w:r>
      <w:r w:rsidR="00054458">
        <w:rPr>
          <w:color w:val="231F20"/>
          <w:spacing w:val="-13"/>
          <w:w w:val="110"/>
        </w:rPr>
        <w:t xml:space="preserve"> </w:t>
      </w:r>
      <w:r>
        <w:rPr>
          <w:color w:val="231F20"/>
          <w:w w:val="110"/>
        </w:rPr>
        <w:t>significant</w:t>
      </w:r>
      <w:r w:rsidR="00054458">
        <w:rPr>
          <w:color w:val="231F20"/>
          <w:spacing w:val="-13"/>
          <w:w w:val="110"/>
        </w:rPr>
        <w:t xml:space="preserve"> </w:t>
      </w:r>
      <w:r>
        <w:rPr>
          <w:color w:val="231F20"/>
          <w:w w:val="110"/>
        </w:rPr>
        <w:t>contributions:</w:t>
      </w:r>
      <w:r w:rsidR="00054458">
        <w:rPr>
          <w:color w:val="231F20"/>
          <w:w w:val="92"/>
        </w:rPr>
        <w:t xml:space="preserve"> </w:t>
      </w:r>
      <w:r>
        <w:rPr>
          <w:color w:val="231F20"/>
          <w:w w:val="110"/>
        </w:rPr>
        <w:t>Krisztian</w:t>
      </w:r>
      <w:r w:rsidR="00054458">
        <w:rPr>
          <w:color w:val="231F20"/>
          <w:spacing w:val="-28"/>
          <w:w w:val="110"/>
        </w:rPr>
        <w:t xml:space="preserve"> </w:t>
      </w:r>
      <w:r>
        <w:rPr>
          <w:color w:val="231F20"/>
          <w:w w:val="110"/>
        </w:rPr>
        <w:t>Baranyai,</w:t>
      </w:r>
      <w:r w:rsidR="00054458">
        <w:rPr>
          <w:color w:val="231F20"/>
          <w:spacing w:val="-28"/>
          <w:w w:val="110"/>
        </w:rPr>
        <w:t xml:space="preserve"> </w:t>
      </w:r>
      <w:r>
        <w:rPr>
          <w:color w:val="231F20"/>
          <w:w w:val="110"/>
        </w:rPr>
        <w:t>Vicki</w:t>
      </w:r>
      <w:r w:rsidR="00054458">
        <w:rPr>
          <w:color w:val="231F20"/>
          <w:spacing w:val="-28"/>
          <w:w w:val="110"/>
        </w:rPr>
        <w:t xml:space="preserve"> </w:t>
      </w:r>
      <w:r>
        <w:rPr>
          <w:color w:val="231F20"/>
          <w:w w:val="110"/>
        </w:rPr>
        <w:t>Baylis,</w:t>
      </w:r>
      <w:r w:rsidR="00054458">
        <w:rPr>
          <w:color w:val="231F20"/>
          <w:spacing w:val="-28"/>
          <w:w w:val="110"/>
        </w:rPr>
        <w:t xml:space="preserve"> </w:t>
      </w:r>
      <w:r>
        <w:rPr>
          <w:color w:val="231F20"/>
          <w:w w:val="110"/>
        </w:rPr>
        <w:t>Kate</w:t>
      </w:r>
      <w:r w:rsidR="00054458">
        <w:rPr>
          <w:color w:val="231F20"/>
          <w:spacing w:val="-28"/>
          <w:w w:val="110"/>
        </w:rPr>
        <w:t xml:space="preserve"> </w:t>
      </w:r>
      <w:r>
        <w:rPr>
          <w:color w:val="231F20"/>
          <w:w w:val="110"/>
        </w:rPr>
        <w:t>Boston,</w:t>
      </w:r>
      <w:r w:rsidR="00054458">
        <w:rPr>
          <w:color w:val="231F20"/>
          <w:spacing w:val="-28"/>
          <w:w w:val="110"/>
        </w:rPr>
        <w:t xml:space="preserve"> </w:t>
      </w:r>
      <w:r>
        <w:rPr>
          <w:color w:val="231F20"/>
          <w:w w:val="110"/>
        </w:rPr>
        <w:t>Paul</w:t>
      </w:r>
      <w:r w:rsidR="00054458">
        <w:rPr>
          <w:color w:val="231F20"/>
          <w:spacing w:val="-28"/>
          <w:w w:val="110"/>
        </w:rPr>
        <w:t xml:space="preserve"> </w:t>
      </w:r>
      <w:r>
        <w:rPr>
          <w:color w:val="231F20"/>
          <w:w w:val="110"/>
        </w:rPr>
        <w:t>Browning,</w:t>
      </w:r>
      <w:r w:rsidR="00054458">
        <w:rPr>
          <w:color w:val="231F20"/>
          <w:spacing w:val="-28"/>
          <w:w w:val="110"/>
        </w:rPr>
        <w:t xml:space="preserve"> </w:t>
      </w:r>
      <w:r>
        <w:rPr>
          <w:color w:val="231F20"/>
          <w:w w:val="110"/>
        </w:rPr>
        <w:t>Gill</w:t>
      </w:r>
      <w:r w:rsidR="00054458">
        <w:rPr>
          <w:color w:val="231F20"/>
          <w:spacing w:val="-28"/>
          <w:w w:val="110"/>
        </w:rPr>
        <w:t xml:space="preserve"> </w:t>
      </w:r>
      <w:r>
        <w:rPr>
          <w:color w:val="231F20"/>
          <w:w w:val="110"/>
        </w:rPr>
        <w:t>Callister,</w:t>
      </w:r>
      <w:r w:rsidR="00054458">
        <w:rPr>
          <w:color w:val="231F20"/>
          <w:spacing w:val="-28"/>
          <w:w w:val="110"/>
        </w:rPr>
        <w:t xml:space="preserve"> </w:t>
      </w:r>
      <w:r>
        <w:rPr>
          <w:color w:val="231F20"/>
          <w:w w:val="110"/>
        </w:rPr>
        <w:t>Vic</w:t>
      </w:r>
      <w:r w:rsidR="00054458">
        <w:rPr>
          <w:color w:val="231F20"/>
          <w:spacing w:val="-28"/>
          <w:w w:val="110"/>
        </w:rPr>
        <w:t xml:space="preserve"> </w:t>
      </w:r>
      <w:r>
        <w:rPr>
          <w:color w:val="231F20"/>
          <w:w w:val="110"/>
        </w:rPr>
        <w:t>Dobos,</w:t>
      </w:r>
    </w:p>
    <w:p w:rsidR="00A25E22" w:rsidRDefault="00B73B9C">
      <w:pPr>
        <w:pStyle w:val="BodyText"/>
        <w:spacing w:before="0" w:line="199" w:lineRule="exact"/>
        <w:jc w:val="both"/>
      </w:pPr>
      <w:r>
        <w:rPr>
          <w:color w:val="231F20"/>
          <w:w w:val="105"/>
        </w:rPr>
        <w:t>Jillian</w:t>
      </w:r>
      <w:r w:rsidR="00054458">
        <w:rPr>
          <w:color w:val="231F20"/>
          <w:spacing w:val="-7"/>
          <w:w w:val="105"/>
        </w:rPr>
        <w:t xml:space="preserve"> </w:t>
      </w:r>
      <w:r>
        <w:rPr>
          <w:color w:val="231F20"/>
          <w:w w:val="105"/>
        </w:rPr>
        <w:t>English,</w:t>
      </w:r>
      <w:r w:rsidR="00054458">
        <w:rPr>
          <w:color w:val="231F20"/>
          <w:spacing w:val="-7"/>
          <w:w w:val="105"/>
        </w:rPr>
        <w:t xml:space="preserve"> </w:t>
      </w:r>
      <w:r>
        <w:rPr>
          <w:color w:val="231F20"/>
          <w:w w:val="105"/>
        </w:rPr>
        <w:t>Peter</w:t>
      </w:r>
      <w:r w:rsidR="00054458">
        <w:rPr>
          <w:color w:val="231F20"/>
          <w:spacing w:val="-7"/>
          <w:w w:val="105"/>
        </w:rPr>
        <w:t xml:space="preserve"> </w:t>
      </w:r>
      <w:r>
        <w:rPr>
          <w:color w:val="231F20"/>
          <w:w w:val="105"/>
        </w:rPr>
        <w:t>Goss,</w:t>
      </w:r>
      <w:r w:rsidR="00054458">
        <w:rPr>
          <w:color w:val="231F20"/>
          <w:spacing w:val="-7"/>
          <w:w w:val="105"/>
        </w:rPr>
        <w:t xml:space="preserve"> </w:t>
      </w:r>
      <w:r>
        <w:rPr>
          <w:color w:val="231F20"/>
          <w:w w:val="105"/>
        </w:rPr>
        <w:t>Catriona</w:t>
      </w:r>
      <w:r w:rsidR="00054458">
        <w:rPr>
          <w:color w:val="231F20"/>
          <w:spacing w:val="-7"/>
          <w:w w:val="105"/>
        </w:rPr>
        <w:t xml:space="preserve"> </w:t>
      </w:r>
      <w:r>
        <w:rPr>
          <w:color w:val="231F20"/>
          <w:w w:val="105"/>
        </w:rPr>
        <w:t>Jackson,</w:t>
      </w:r>
      <w:r w:rsidR="00054458">
        <w:rPr>
          <w:color w:val="231F20"/>
          <w:spacing w:val="-7"/>
          <w:w w:val="105"/>
        </w:rPr>
        <w:t xml:space="preserve"> </w:t>
      </w:r>
      <w:r>
        <w:rPr>
          <w:color w:val="231F20"/>
          <w:w w:val="105"/>
        </w:rPr>
        <w:t>Katrina-Lee</w:t>
      </w:r>
      <w:r w:rsidR="00054458">
        <w:rPr>
          <w:color w:val="231F20"/>
          <w:spacing w:val="-7"/>
          <w:w w:val="105"/>
        </w:rPr>
        <w:t xml:space="preserve"> </w:t>
      </w:r>
      <w:r>
        <w:rPr>
          <w:color w:val="231F20"/>
          <w:w w:val="105"/>
        </w:rPr>
        <w:t>Jones,</w:t>
      </w:r>
      <w:r w:rsidR="00054458">
        <w:rPr>
          <w:color w:val="231F20"/>
          <w:spacing w:val="-7"/>
          <w:w w:val="105"/>
        </w:rPr>
        <w:t xml:space="preserve"> </w:t>
      </w:r>
      <w:r>
        <w:rPr>
          <w:color w:val="231F20"/>
          <w:w w:val="105"/>
        </w:rPr>
        <w:t>Anne-Marie</w:t>
      </w:r>
      <w:r w:rsidR="00054458">
        <w:rPr>
          <w:color w:val="231F20"/>
          <w:spacing w:val="-7"/>
          <w:w w:val="105"/>
        </w:rPr>
        <w:t xml:space="preserve"> </w:t>
      </w:r>
      <w:r>
        <w:rPr>
          <w:color w:val="231F20"/>
          <w:w w:val="105"/>
        </w:rPr>
        <w:t>Lansdown,</w:t>
      </w:r>
    </w:p>
    <w:p w:rsidR="00A25E22" w:rsidRDefault="00B73B9C">
      <w:pPr>
        <w:pStyle w:val="BodyText"/>
        <w:spacing w:before="0" w:line="240" w:lineRule="exact"/>
        <w:jc w:val="both"/>
      </w:pPr>
      <w:r>
        <w:rPr>
          <w:color w:val="231F20"/>
          <w:w w:val="105"/>
        </w:rPr>
        <w:t>Margaret</w:t>
      </w:r>
      <w:r w:rsidR="00054458">
        <w:rPr>
          <w:color w:val="231F20"/>
          <w:spacing w:val="-18"/>
          <w:w w:val="105"/>
        </w:rPr>
        <w:t xml:space="preserve"> </w:t>
      </w:r>
      <w:r>
        <w:rPr>
          <w:color w:val="231F20"/>
          <w:w w:val="105"/>
        </w:rPr>
        <w:t>Leggett,</w:t>
      </w:r>
      <w:r w:rsidR="00054458">
        <w:rPr>
          <w:color w:val="231F20"/>
          <w:spacing w:val="-18"/>
          <w:w w:val="105"/>
        </w:rPr>
        <w:t xml:space="preserve"> </w:t>
      </w:r>
      <w:r>
        <w:rPr>
          <w:color w:val="231F20"/>
          <w:w w:val="105"/>
        </w:rPr>
        <w:t>Chris</w:t>
      </w:r>
      <w:r w:rsidR="00054458">
        <w:rPr>
          <w:color w:val="231F20"/>
          <w:spacing w:val="-18"/>
          <w:w w:val="105"/>
        </w:rPr>
        <w:t xml:space="preserve"> </w:t>
      </w:r>
      <w:r>
        <w:rPr>
          <w:color w:val="231F20"/>
          <w:w w:val="105"/>
        </w:rPr>
        <w:t>Locke,</w:t>
      </w:r>
      <w:r w:rsidR="00054458">
        <w:rPr>
          <w:color w:val="231F20"/>
          <w:spacing w:val="-18"/>
          <w:w w:val="105"/>
        </w:rPr>
        <w:t xml:space="preserve"> </w:t>
      </w:r>
      <w:r>
        <w:rPr>
          <w:color w:val="231F20"/>
          <w:w w:val="105"/>
        </w:rPr>
        <w:t>Leslie</w:t>
      </w:r>
      <w:r w:rsidR="00054458">
        <w:rPr>
          <w:color w:val="231F20"/>
          <w:spacing w:val="-18"/>
          <w:w w:val="105"/>
        </w:rPr>
        <w:t xml:space="preserve"> </w:t>
      </w:r>
      <w:r>
        <w:rPr>
          <w:color w:val="231F20"/>
          <w:w w:val="105"/>
        </w:rPr>
        <w:t>Loble,</w:t>
      </w:r>
      <w:r w:rsidR="00054458">
        <w:rPr>
          <w:color w:val="231F20"/>
          <w:spacing w:val="-18"/>
          <w:w w:val="105"/>
        </w:rPr>
        <w:t xml:space="preserve"> </w:t>
      </w:r>
      <w:r>
        <w:rPr>
          <w:color w:val="231F20"/>
          <w:w w:val="105"/>
        </w:rPr>
        <w:t>Jonathan</w:t>
      </w:r>
      <w:r w:rsidR="00054458">
        <w:rPr>
          <w:color w:val="231F20"/>
          <w:spacing w:val="-18"/>
          <w:w w:val="105"/>
        </w:rPr>
        <w:t xml:space="preserve"> </w:t>
      </w:r>
      <w:r>
        <w:rPr>
          <w:color w:val="231F20"/>
          <w:w w:val="105"/>
        </w:rPr>
        <w:t>Mascorella,</w:t>
      </w:r>
      <w:r w:rsidR="00054458">
        <w:rPr>
          <w:color w:val="231F20"/>
          <w:spacing w:val="-18"/>
          <w:w w:val="105"/>
        </w:rPr>
        <w:t xml:space="preserve"> </w:t>
      </w:r>
      <w:r>
        <w:rPr>
          <w:color w:val="231F20"/>
          <w:w w:val="105"/>
        </w:rPr>
        <w:t>Sharyn</w:t>
      </w:r>
      <w:r w:rsidR="00054458">
        <w:rPr>
          <w:color w:val="231F20"/>
          <w:spacing w:val="-18"/>
          <w:w w:val="105"/>
        </w:rPr>
        <w:t xml:space="preserve"> </w:t>
      </w:r>
      <w:r>
        <w:rPr>
          <w:color w:val="231F20"/>
          <w:w w:val="105"/>
        </w:rPr>
        <w:t>O’Neill,</w:t>
      </w:r>
    </w:p>
    <w:p w:rsidR="00A25E22" w:rsidRDefault="00B73B9C">
      <w:pPr>
        <w:pStyle w:val="BodyText"/>
        <w:spacing w:before="6" w:line="240" w:lineRule="exact"/>
        <w:ind w:right="1419"/>
      </w:pPr>
      <w:r>
        <w:rPr>
          <w:color w:val="231F20"/>
          <w:w w:val="105"/>
        </w:rPr>
        <w:t>Michael</w:t>
      </w:r>
      <w:r w:rsidR="00054458">
        <w:rPr>
          <w:color w:val="231F20"/>
          <w:spacing w:val="-12"/>
          <w:w w:val="105"/>
        </w:rPr>
        <w:t xml:space="preserve"> </w:t>
      </w:r>
      <w:r>
        <w:rPr>
          <w:color w:val="231F20"/>
          <w:w w:val="105"/>
        </w:rPr>
        <w:t>Pakakis,</w:t>
      </w:r>
      <w:r w:rsidR="00054458">
        <w:rPr>
          <w:color w:val="231F20"/>
          <w:spacing w:val="-12"/>
          <w:w w:val="105"/>
        </w:rPr>
        <w:t xml:space="preserve"> </w:t>
      </w:r>
      <w:r>
        <w:rPr>
          <w:color w:val="231F20"/>
          <w:w w:val="105"/>
        </w:rPr>
        <w:t>Daniel</w:t>
      </w:r>
      <w:r w:rsidR="00054458">
        <w:rPr>
          <w:color w:val="231F20"/>
          <w:spacing w:val="-12"/>
          <w:w w:val="105"/>
        </w:rPr>
        <w:t xml:space="preserve"> </w:t>
      </w:r>
      <w:r>
        <w:rPr>
          <w:color w:val="231F20"/>
          <w:w w:val="105"/>
        </w:rPr>
        <w:t>Petre,</w:t>
      </w:r>
      <w:r w:rsidR="00054458">
        <w:rPr>
          <w:color w:val="231F20"/>
          <w:spacing w:val="-12"/>
          <w:w w:val="105"/>
        </w:rPr>
        <w:t xml:space="preserve"> </w:t>
      </w:r>
      <w:r>
        <w:rPr>
          <w:color w:val="231F20"/>
          <w:w w:val="105"/>
        </w:rPr>
        <w:t>Adrian</w:t>
      </w:r>
      <w:r w:rsidR="00054458">
        <w:rPr>
          <w:color w:val="231F20"/>
          <w:spacing w:val="-12"/>
          <w:w w:val="105"/>
        </w:rPr>
        <w:t xml:space="preserve"> </w:t>
      </w:r>
      <w:r>
        <w:rPr>
          <w:color w:val="231F20"/>
          <w:w w:val="105"/>
        </w:rPr>
        <w:t>Piccoli,</w:t>
      </w:r>
      <w:r w:rsidR="00054458">
        <w:rPr>
          <w:color w:val="231F20"/>
          <w:spacing w:val="-12"/>
          <w:w w:val="105"/>
        </w:rPr>
        <w:t xml:space="preserve"> </w:t>
      </w:r>
      <w:r>
        <w:rPr>
          <w:color w:val="231F20"/>
          <w:w w:val="105"/>
        </w:rPr>
        <w:t>Geoff</w:t>
      </w:r>
      <w:r w:rsidR="00054458">
        <w:rPr>
          <w:color w:val="231F20"/>
          <w:spacing w:val="-12"/>
          <w:w w:val="105"/>
        </w:rPr>
        <w:t xml:space="preserve"> </w:t>
      </w:r>
      <w:r>
        <w:rPr>
          <w:color w:val="231F20"/>
          <w:w w:val="105"/>
        </w:rPr>
        <w:t>Prince,</w:t>
      </w:r>
      <w:r w:rsidR="00054458">
        <w:rPr>
          <w:color w:val="231F20"/>
          <w:spacing w:val="-12"/>
          <w:w w:val="105"/>
        </w:rPr>
        <w:t xml:space="preserve"> </w:t>
      </w:r>
      <w:r>
        <w:rPr>
          <w:color w:val="231F20"/>
          <w:w w:val="105"/>
        </w:rPr>
        <w:t>Belinda</w:t>
      </w:r>
      <w:r w:rsidR="00054458">
        <w:rPr>
          <w:color w:val="231F20"/>
          <w:spacing w:val="-12"/>
          <w:w w:val="105"/>
        </w:rPr>
        <w:t xml:space="preserve"> </w:t>
      </w:r>
      <w:r>
        <w:rPr>
          <w:color w:val="231F20"/>
          <w:w w:val="105"/>
        </w:rPr>
        <w:t>Robinson,</w:t>
      </w:r>
      <w:r w:rsidR="00054458">
        <w:rPr>
          <w:color w:val="231F20"/>
          <w:spacing w:val="-12"/>
          <w:w w:val="105"/>
        </w:rPr>
        <w:t xml:space="preserve"> </w:t>
      </w:r>
      <w:r>
        <w:rPr>
          <w:color w:val="231F20"/>
          <w:w w:val="105"/>
        </w:rPr>
        <w:t>Lisa</w:t>
      </w:r>
      <w:r w:rsidR="00054458">
        <w:rPr>
          <w:color w:val="231F20"/>
          <w:spacing w:val="-12"/>
          <w:w w:val="105"/>
        </w:rPr>
        <w:t xml:space="preserve"> </w:t>
      </w:r>
      <w:r>
        <w:rPr>
          <w:color w:val="231F20"/>
          <w:w w:val="105"/>
        </w:rPr>
        <w:t>Rodgers,</w:t>
      </w:r>
      <w:r w:rsidR="00054458">
        <w:rPr>
          <w:color w:val="231F20"/>
          <w:w w:val="88"/>
        </w:rPr>
        <w:t xml:space="preserve"> </w:t>
      </w:r>
      <w:r>
        <w:rPr>
          <w:color w:val="231F20"/>
          <w:w w:val="105"/>
        </w:rPr>
        <w:t>Mark</w:t>
      </w:r>
      <w:r w:rsidR="00054458">
        <w:rPr>
          <w:color w:val="231F20"/>
          <w:w w:val="105"/>
        </w:rPr>
        <w:t xml:space="preserve"> </w:t>
      </w:r>
      <w:r>
        <w:rPr>
          <w:color w:val="231F20"/>
          <w:w w:val="105"/>
        </w:rPr>
        <w:t>Scott,</w:t>
      </w:r>
      <w:r w:rsidR="00054458">
        <w:rPr>
          <w:color w:val="231F20"/>
          <w:w w:val="105"/>
        </w:rPr>
        <w:t xml:space="preserve"> </w:t>
      </w:r>
      <w:r>
        <w:rPr>
          <w:color w:val="231F20"/>
          <w:w w:val="105"/>
        </w:rPr>
        <w:t>Dirk</w:t>
      </w:r>
      <w:r w:rsidR="00054458">
        <w:rPr>
          <w:color w:val="231F20"/>
          <w:w w:val="105"/>
        </w:rPr>
        <w:t xml:space="preserve"> </w:t>
      </w:r>
      <w:r>
        <w:rPr>
          <w:color w:val="231F20"/>
          <w:w w:val="105"/>
        </w:rPr>
        <w:t>Smith</w:t>
      </w:r>
      <w:r w:rsidR="00054458">
        <w:rPr>
          <w:color w:val="231F20"/>
          <w:w w:val="105"/>
        </w:rPr>
        <w:t xml:space="preserve"> </w:t>
      </w:r>
      <w:r>
        <w:rPr>
          <w:color w:val="231F20"/>
          <w:w w:val="105"/>
        </w:rPr>
        <w:t>and</w:t>
      </w:r>
      <w:r w:rsidR="00054458">
        <w:rPr>
          <w:color w:val="231F20"/>
          <w:w w:val="105"/>
        </w:rPr>
        <w:t xml:space="preserve"> </w:t>
      </w:r>
      <w:r>
        <w:rPr>
          <w:color w:val="231F20"/>
          <w:w w:val="105"/>
        </w:rPr>
        <w:t>Jane</w:t>
      </w:r>
      <w:r w:rsidR="00054458">
        <w:rPr>
          <w:color w:val="231F20"/>
          <w:spacing w:val="6"/>
          <w:w w:val="105"/>
        </w:rPr>
        <w:t xml:space="preserve"> </w:t>
      </w:r>
      <w:r>
        <w:rPr>
          <w:color w:val="231F20"/>
          <w:w w:val="105"/>
        </w:rPr>
        <w:t>Urquhart.</w:t>
      </w:r>
    </w:p>
    <w:p w:rsidR="00A25E22" w:rsidRDefault="00B73B9C">
      <w:pPr>
        <w:pStyle w:val="BodyText"/>
        <w:spacing w:line="240" w:lineRule="exact"/>
        <w:ind w:right="1419"/>
      </w:pPr>
      <w:r>
        <w:rPr>
          <w:color w:val="231F20"/>
          <w:w w:val="105"/>
        </w:rPr>
        <w:t>The</w:t>
      </w:r>
      <w:r w:rsidR="00054458">
        <w:rPr>
          <w:color w:val="231F20"/>
          <w:spacing w:val="-8"/>
          <w:w w:val="105"/>
        </w:rPr>
        <w:t xml:space="preserve"> </w:t>
      </w:r>
      <w:r>
        <w:rPr>
          <w:color w:val="231F20"/>
          <w:w w:val="105"/>
        </w:rPr>
        <w:t>Forum</w:t>
      </w:r>
      <w:r w:rsidR="00054458">
        <w:rPr>
          <w:color w:val="231F20"/>
          <w:spacing w:val="-8"/>
          <w:w w:val="105"/>
        </w:rPr>
        <w:t xml:space="preserve"> </w:t>
      </w:r>
      <w:r>
        <w:rPr>
          <w:color w:val="231F20"/>
          <w:w w:val="105"/>
        </w:rPr>
        <w:t>would</w:t>
      </w:r>
      <w:r w:rsidR="00054458">
        <w:rPr>
          <w:color w:val="231F20"/>
          <w:spacing w:val="-8"/>
          <w:w w:val="105"/>
        </w:rPr>
        <w:t xml:space="preserve"> </w:t>
      </w:r>
      <w:r>
        <w:rPr>
          <w:color w:val="231F20"/>
          <w:w w:val="105"/>
        </w:rPr>
        <w:t>also</w:t>
      </w:r>
      <w:r w:rsidR="00054458">
        <w:rPr>
          <w:color w:val="231F20"/>
          <w:spacing w:val="-8"/>
          <w:w w:val="105"/>
        </w:rPr>
        <w:t xml:space="preserve"> </w:t>
      </w:r>
      <w:r>
        <w:rPr>
          <w:color w:val="231F20"/>
          <w:w w:val="105"/>
        </w:rPr>
        <w:t>like</w:t>
      </w:r>
      <w:r w:rsidR="00054458">
        <w:rPr>
          <w:color w:val="231F20"/>
          <w:spacing w:val="-8"/>
          <w:w w:val="105"/>
        </w:rPr>
        <w:t xml:space="preserve"> </w:t>
      </w:r>
      <w:r>
        <w:rPr>
          <w:color w:val="231F20"/>
          <w:w w:val="105"/>
        </w:rPr>
        <w:t>to</w:t>
      </w:r>
      <w:r w:rsidR="00054458">
        <w:rPr>
          <w:color w:val="231F20"/>
          <w:spacing w:val="-8"/>
          <w:w w:val="105"/>
        </w:rPr>
        <w:t xml:space="preserve"> </w:t>
      </w:r>
      <w:r>
        <w:rPr>
          <w:color w:val="231F20"/>
          <w:w w:val="105"/>
        </w:rPr>
        <w:t>acknowledge</w:t>
      </w:r>
      <w:r w:rsidR="00054458">
        <w:rPr>
          <w:color w:val="231F20"/>
          <w:spacing w:val="-8"/>
          <w:w w:val="105"/>
        </w:rPr>
        <w:t xml:space="preserve"> </w:t>
      </w:r>
      <w:r>
        <w:rPr>
          <w:color w:val="231F20"/>
          <w:w w:val="105"/>
        </w:rPr>
        <w:t>the</w:t>
      </w:r>
      <w:r w:rsidR="00054458">
        <w:rPr>
          <w:color w:val="231F20"/>
          <w:spacing w:val="-8"/>
          <w:w w:val="105"/>
        </w:rPr>
        <w:t xml:space="preserve"> </w:t>
      </w:r>
      <w:r>
        <w:rPr>
          <w:color w:val="231F20"/>
          <w:w w:val="105"/>
        </w:rPr>
        <w:t>outstanding</w:t>
      </w:r>
      <w:r w:rsidR="00054458">
        <w:rPr>
          <w:color w:val="231F20"/>
          <w:spacing w:val="-8"/>
          <w:w w:val="105"/>
        </w:rPr>
        <w:t xml:space="preserve"> </w:t>
      </w:r>
      <w:r>
        <w:rPr>
          <w:color w:val="231F20"/>
          <w:w w:val="105"/>
        </w:rPr>
        <w:t>professional</w:t>
      </w:r>
      <w:r w:rsidR="00054458">
        <w:rPr>
          <w:color w:val="231F20"/>
          <w:spacing w:val="-8"/>
          <w:w w:val="105"/>
        </w:rPr>
        <w:t xml:space="preserve"> </w:t>
      </w:r>
      <w:r>
        <w:rPr>
          <w:color w:val="231F20"/>
          <w:w w:val="105"/>
        </w:rPr>
        <w:t>support</w:t>
      </w:r>
      <w:r w:rsidR="00054458">
        <w:rPr>
          <w:color w:val="231F20"/>
          <w:spacing w:val="-8"/>
          <w:w w:val="105"/>
        </w:rPr>
        <w:t xml:space="preserve"> </w:t>
      </w:r>
      <w:r>
        <w:rPr>
          <w:color w:val="231F20"/>
          <w:w w:val="105"/>
        </w:rPr>
        <w:t>provided</w:t>
      </w:r>
      <w:r w:rsidR="00054458">
        <w:rPr>
          <w:color w:val="231F20"/>
          <w:w w:val="96"/>
        </w:rPr>
        <w:t xml:space="preserve"> </w:t>
      </w:r>
      <w:r>
        <w:rPr>
          <w:color w:val="231F20"/>
          <w:spacing w:val="-3"/>
          <w:w w:val="105"/>
        </w:rPr>
        <w:t>by</w:t>
      </w:r>
      <w:r w:rsidR="00054458">
        <w:rPr>
          <w:color w:val="231F20"/>
          <w:spacing w:val="-3"/>
          <w:w w:val="105"/>
        </w:rPr>
        <w:t xml:space="preserve"> </w:t>
      </w:r>
      <w:r>
        <w:rPr>
          <w:color w:val="231F20"/>
          <w:w w:val="105"/>
        </w:rPr>
        <w:t>the</w:t>
      </w:r>
      <w:r w:rsidR="00054458">
        <w:rPr>
          <w:color w:val="231F20"/>
          <w:spacing w:val="-41"/>
          <w:w w:val="105"/>
        </w:rPr>
        <w:t xml:space="preserve"> </w:t>
      </w:r>
      <w:r>
        <w:rPr>
          <w:color w:val="231F20"/>
          <w:w w:val="105"/>
        </w:rPr>
        <w:t>Secretariat:</w:t>
      </w:r>
    </w:p>
    <w:p w:rsidR="00A25E22" w:rsidRDefault="00EC1CA1">
      <w:pPr>
        <w:pStyle w:val="BodyText"/>
        <w:spacing w:line="240" w:lineRule="exact"/>
        <w:ind w:right="1419"/>
      </w:pPr>
      <w:r w:rsidRPr="00534736">
        <w:rPr>
          <w:noProof/>
          <w:lang w:val="en-AU" w:eastAsia="en-AU"/>
        </w:rPr>
        <w:drawing>
          <wp:anchor distT="0" distB="0" distL="114300" distR="114300" simplePos="0" relativeHeight="251618816" behindDoc="1" locked="0" layoutInCell="1" allowOverlap="1" wp14:anchorId="2BBFCEF2" wp14:editId="7872EC55">
            <wp:simplePos x="0" y="0"/>
            <wp:positionH relativeFrom="column">
              <wp:posOffset>5657850</wp:posOffset>
            </wp:positionH>
            <wp:positionV relativeFrom="paragraph">
              <wp:posOffset>5700395</wp:posOffset>
            </wp:positionV>
            <wp:extent cx="1068705" cy="1234440"/>
            <wp:effectExtent l="0" t="0" r="0" b="0"/>
            <wp:wrapNone/>
            <wp:docPr id="52" name="Picture 5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r w:rsidR="00B73B9C">
        <w:rPr>
          <w:color w:val="231F20"/>
          <w:w w:val="105"/>
        </w:rPr>
        <w:t>Natalie</w:t>
      </w:r>
      <w:r w:rsidR="00054458">
        <w:rPr>
          <w:color w:val="231F20"/>
          <w:spacing w:val="-11"/>
          <w:w w:val="105"/>
        </w:rPr>
        <w:t xml:space="preserve"> </w:t>
      </w:r>
      <w:r w:rsidR="00B73B9C">
        <w:rPr>
          <w:color w:val="231F20"/>
          <w:w w:val="105"/>
        </w:rPr>
        <w:t>Barr</w:t>
      </w:r>
      <w:r w:rsidR="00054458">
        <w:rPr>
          <w:color w:val="231F20"/>
          <w:spacing w:val="-11"/>
          <w:w w:val="105"/>
        </w:rPr>
        <w:t xml:space="preserve"> </w:t>
      </w:r>
      <w:r w:rsidR="00B73B9C">
        <w:rPr>
          <w:color w:val="231F20"/>
          <w:w w:val="105"/>
        </w:rPr>
        <w:t>(lead),</w:t>
      </w:r>
      <w:r w:rsidR="00054458">
        <w:rPr>
          <w:color w:val="231F20"/>
          <w:spacing w:val="-11"/>
          <w:w w:val="105"/>
        </w:rPr>
        <w:t xml:space="preserve"> </w:t>
      </w:r>
      <w:r w:rsidR="00B73B9C">
        <w:rPr>
          <w:color w:val="231F20"/>
          <w:spacing w:val="-3"/>
          <w:w w:val="105"/>
        </w:rPr>
        <w:t>Tonmoy</w:t>
      </w:r>
      <w:r w:rsidR="00054458">
        <w:rPr>
          <w:color w:val="231F20"/>
          <w:spacing w:val="-11"/>
          <w:w w:val="105"/>
        </w:rPr>
        <w:t xml:space="preserve"> </w:t>
      </w:r>
      <w:r w:rsidR="00B73B9C">
        <w:rPr>
          <w:color w:val="231F20"/>
          <w:w w:val="105"/>
        </w:rPr>
        <w:t>Biswas,</w:t>
      </w:r>
      <w:r w:rsidR="00054458">
        <w:rPr>
          <w:color w:val="231F20"/>
          <w:spacing w:val="-11"/>
          <w:w w:val="105"/>
        </w:rPr>
        <w:t xml:space="preserve"> </w:t>
      </w:r>
      <w:r w:rsidR="00B73B9C">
        <w:rPr>
          <w:color w:val="231F20"/>
          <w:w w:val="105"/>
        </w:rPr>
        <w:t>Caroline</w:t>
      </w:r>
      <w:r w:rsidR="00054458">
        <w:rPr>
          <w:color w:val="231F20"/>
          <w:spacing w:val="-11"/>
          <w:w w:val="105"/>
        </w:rPr>
        <w:t xml:space="preserve"> </w:t>
      </w:r>
      <w:r w:rsidR="00B73B9C">
        <w:rPr>
          <w:color w:val="231F20"/>
          <w:w w:val="105"/>
        </w:rPr>
        <w:t>Christenson,</w:t>
      </w:r>
      <w:r w:rsidR="00054458">
        <w:rPr>
          <w:color w:val="231F20"/>
          <w:spacing w:val="-11"/>
          <w:w w:val="105"/>
        </w:rPr>
        <w:t xml:space="preserve"> </w:t>
      </w:r>
      <w:r w:rsidR="00B73B9C">
        <w:rPr>
          <w:color w:val="231F20"/>
          <w:spacing w:val="-3"/>
          <w:w w:val="105"/>
        </w:rPr>
        <w:t>Lynn</w:t>
      </w:r>
      <w:r w:rsidR="00054458">
        <w:rPr>
          <w:color w:val="231F20"/>
          <w:spacing w:val="-11"/>
          <w:w w:val="105"/>
        </w:rPr>
        <w:t xml:space="preserve"> </w:t>
      </w:r>
      <w:r w:rsidR="00B73B9C">
        <w:rPr>
          <w:color w:val="231F20"/>
          <w:w w:val="105"/>
        </w:rPr>
        <w:t>Connell,</w:t>
      </w:r>
      <w:r w:rsidR="00054458">
        <w:rPr>
          <w:color w:val="231F20"/>
          <w:spacing w:val="-11"/>
          <w:w w:val="105"/>
        </w:rPr>
        <w:t xml:space="preserve"> </w:t>
      </w:r>
      <w:r w:rsidR="00B73B9C">
        <w:rPr>
          <w:color w:val="231F20"/>
          <w:w w:val="105"/>
        </w:rPr>
        <w:t>Meg</w:t>
      </w:r>
      <w:r w:rsidR="00054458">
        <w:rPr>
          <w:color w:val="231F20"/>
          <w:spacing w:val="-11"/>
          <w:w w:val="105"/>
        </w:rPr>
        <w:t xml:space="preserve"> </w:t>
      </w:r>
      <w:r w:rsidR="00B73B9C">
        <w:rPr>
          <w:color w:val="231F20"/>
          <w:w w:val="105"/>
        </w:rPr>
        <w:t>Holcombe,</w:t>
      </w:r>
      <w:r w:rsidR="00054458">
        <w:rPr>
          <w:color w:val="231F20"/>
          <w:w w:val="88"/>
        </w:rPr>
        <w:t xml:space="preserve"> </w:t>
      </w:r>
      <w:r w:rsidR="00B73B9C">
        <w:rPr>
          <w:color w:val="231F20"/>
          <w:w w:val="105"/>
        </w:rPr>
        <w:t>Louise</w:t>
      </w:r>
      <w:r w:rsidR="00054458">
        <w:rPr>
          <w:color w:val="231F20"/>
          <w:w w:val="105"/>
        </w:rPr>
        <w:t xml:space="preserve"> </w:t>
      </w:r>
      <w:r w:rsidR="00B73B9C">
        <w:rPr>
          <w:color w:val="231F20"/>
          <w:w w:val="105"/>
        </w:rPr>
        <w:t>Hudson,</w:t>
      </w:r>
      <w:r w:rsidR="00054458">
        <w:rPr>
          <w:color w:val="231F20"/>
          <w:w w:val="105"/>
        </w:rPr>
        <w:t xml:space="preserve"> </w:t>
      </w:r>
      <w:r w:rsidR="00B73B9C">
        <w:rPr>
          <w:color w:val="231F20"/>
          <w:w w:val="105"/>
        </w:rPr>
        <w:t>Nikki</w:t>
      </w:r>
      <w:r w:rsidR="00054458">
        <w:rPr>
          <w:color w:val="231F20"/>
          <w:w w:val="105"/>
        </w:rPr>
        <w:t xml:space="preserve"> </w:t>
      </w:r>
      <w:r w:rsidR="00B73B9C">
        <w:rPr>
          <w:color w:val="231F20"/>
          <w:w w:val="105"/>
        </w:rPr>
        <w:t>Knieriem,</w:t>
      </w:r>
      <w:r w:rsidR="00054458">
        <w:rPr>
          <w:color w:val="231F20"/>
          <w:w w:val="105"/>
        </w:rPr>
        <w:t xml:space="preserve"> </w:t>
      </w:r>
      <w:r w:rsidR="00B73B9C">
        <w:rPr>
          <w:color w:val="231F20"/>
          <w:w w:val="105"/>
        </w:rPr>
        <w:t>Michael</w:t>
      </w:r>
      <w:r w:rsidR="00054458">
        <w:rPr>
          <w:color w:val="231F20"/>
          <w:w w:val="105"/>
        </w:rPr>
        <w:t xml:space="preserve"> </w:t>
      </w:r>
      <w:r w:rsidR="00B73B9C">
        <w:rPr>
          <w:color w:val="231F20"/>
          <w:w w:val="105"/>
        </w:rPr>
        <w:t>Nugent</w:t>
      </w:r>
      <w:r w:rsidR="00054458">
        <w:rPr>
          <w:color w:val="231F20"/>
          <w:w w:val="105"/>
        </w:rPr>
        <w:t xml:space="preserve"> </w:t>
      </w:r>
      <w:r w:rsidR="00B73B9C">
        <w:rPr>
          <w:color w:val="231F20"/>
          <w:w w:val="105"/>
        </w:rPr>
        <w:t>and</w:t>
      </w:r>
      <w:r w:rsidR="00054458">
        <w:rPr>
          <w:color w:val="231F20"/>
          <w:w w:val="105"/>
        </w:rPr>
        <w:t xml:space="preserve"> </w:t>
      </w:r>
      <w:r w:rsidR="00B73B9C">
        <w:rPr>
          <w:color w:val="231F20"/>
          <w:w w:val="105"/>
        </w:rPr>
        <w:t>Eloise</w:t>
      </w:r>
      <w:r w:rsidR="00054458">
        <w:rPr>
          <w:color w:val="231F20"/>
          <w:spacing w:val="-1"/>
          <w:w w:val="105"/>
        </w:rPr>
        <w:t xml:space="preserve"> </w:t>
      </w:r>
      <w:r w:rsidR="00B73B9C">
        <w:rPr>
          <w:color w:val="231F20"/>
          <w:w w:val="105"/>
        </w:rPr>
        <w:t>Rothwell.</w:t>
      </w:r>
    </w:p>
    <w:p w:rsidR="00A25E22" w:rsidRDefault="00A25E22">
      <w:pPr>
        <w:spacing w:line="240" w:lineRule="exact"/>
        <w:sectPr w:rsidR="00A25E22">
          <w:headerReference w:type="default" r:id="rId126"/>
          <w:pgSz w:w="11910" w:h="16840"/>
          <w:pgMar w:top="860" w:right="0" w:bottom="0" w:left="1300" w:header="678" w:footer="0" w:gutter="0"/>
          <w:pgNumType w:start="97"/>
          <w:cols w:space="720"/>
        </w:sectPr>
      </w:pPr>
    </w:p>
    <w:p w:rsidR="00A25E22" w:rsidRDefault="00A25E22">
      <w:pPr>
        <w:spacing w:before="5"/>
        <w:rPr>
          <w:rFonts w:ascii="Times New Roman" w:eastAsia="Times New Roman" w:hAnsi="Times New Roman" w:cs="Times New Roman"/>
          <w:sz w:val="17"/>
          <w:szCs w:val="17"/>
        </w:rPr>
      </w:pPr>
    </w:p>
    <w:p w:rsidR="00A25E22" w:rsidRDefault="00A25E22">
      <w:pPr>
        <w:rPr>
          <w:rFonts w:ascii="Times New Roman" w:eastAsia="Times New Roman" w:hAnsi="Times New Roman" w:cs="Times New Roman"/>
          <w:sz w:val="17"/>
          <w:szCs w:val="17"/>
        </w:rPr>
        <w:sectPr w:rsidR="00A25E22">
          <w:headerReference w:type="even" r:id="rId127"/>
          <w:pgSz w:w="11910" w:h="16840"/>
          <w:pgMar w:top="1580" w:right="1680" w:bottom="280" w:left="1680" w:header="0" w:footer="0" w:gutter="0"/>
          <w:cols w:space="720"/>
        </w:sectPr>
      </w:pPr>
    </w:p>
    <w:p w:rsidR="00A25E22" w:rsidRDefault="00EC1CA1">
      <w:pPr>
        <w:spacing w:before="5"/>
        <w:rPr>
          <w:rFonts w:ascii="Times New Roman" w:eastAsia="Times New Roman" w:hAnsi="Times New Roman" w:cs="Times New Roman"/>
          <w:sz w:val="17"/>
          <w:szCs w:val="17"/>
        </w:rPr>
      </w:pPr>
      <w:r w:rsidRPr="00534736">
        <w:rPr>
          <w:rFonts w:ascii="Century Gothic" w:hAnsi="Century Gothic"/>
          <w:noProof/>
          <w:lang w:val="en-AU" w:eastAsia="en-AU"/>
        </w:rPr>
        <w:lastRenderedPageBreak/>
        <w:drawing>
          <wp:anchor distT="0" distB="0" distL="114300" distR="114300" simplePos="0" relativeHeight="251616768" behindDoc="1" locked="0" layoutInCell="1" allowOverlap="1" wp14:anchorId="01A5CF15" wp14:editId="51060F1A">
            <wp:simplePos x="0" y="0"/>
            <wp:positionH relativeFrom="column">
              <wp:posOffset>5429250</wp:posOffset>
            </wp:positionH>
            <wp:positionV relativeFrom="paragraph">
              <wp:posOffset>8451215</wp:posOffset>
            </wp:positionV>
            <wp:extent cx="1068705" cy="1234440"/>
            <wp:effectExtent l="0" t="0" r="0" b="0"/>
            <wp:wrapNone/>
            <wp:docPr id="53" name="Picture 5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page graphic.jpg"/>
                    <pic:cNvPicPr/>
                  </pic:nvPicPr>
                  <pic:blipFill>
                    <a:blip r:embed="rId13">
                      <a:extLst>
                        <a:ext uri="{28A0092B-C50C-407E-A947-70E740481C1C}">
                          <a14:useLocalDpi xmlns:a14="http://schemas.microsoft.com/office/drawing/2010/main" val="0"/>
                        </a:ext>
                      </a:extLst>
                    </a:blip>
                    <a:stretch>
                      <a:fillRect/>
                    </a:stretch>
                  </pic:blipFill>
                  <pic:spPr>
                    <a:xfrm>
                      <a:off x="0" y="0"/>
                      <a:ext cx="1068705" cy="1234440"/>
                    </a:xfrm>
                    <a:prstGeom prst="rect">
                      <a:avLst/>
                    </a:prstGeom>
                  </pic:spPr>
                </pic:pic>
              </a:graphicData>
            </a:graphic>
            <wp14:sizeRelH relativeFrom="margin">
              <wp14:pctWidth>0</wp14:pctWidth>
            </wp14:sizeRelH>
            <wp14:sizeRelV relativeFrom="margin">
              <wp14:pctHeight>0</wp14:pctHeight>
            </wp14:sizeRelV>
          </wp:anchor>
        </w:drawing>
      </w:r>
    </w:p>
    <w:p w:rsidR="00A25E22" w:rsidRDefault="00A25E22">
      <w:pPr>
        <w:rPr>
          <w:rFonts w:ascii="Times New Roman" w:eastAsia="Times New Roman" w:hAnsi="Times New Roman" w:cs="Times New Roman"/>
          <w:sz w:val="17"/>
          <w:szCs w:val="17"/>
        </w:rPr>
        <w:sectPr w:rsidR="00A25E22">
          <w:headerReference w:type="default" r:id="rId128"/>
          <w:pgSz w:w="11910" w:h="16840"/>
          <w:pgMar w:top="1580" w:right="0" w:bottom="0" w:left="1680" w:header="0" w:footer="0" w:gutter="0"/>
          <w:cols w:space="720"/>
        </w:sectPr>
      </w:pPr>
    </w:p>
    <w:p w:rsidR="00A25E22" w:rsidRDefault="00EC1CA1">
      <w:pPr>
        <w:spacing w:before="5"/>
        <w:rPr>
          <w:rFonts w:ascii="Times New Roman" w:eastAsia="Times New Roman" w:hAnsi="Times New Roman" w:cs="Times New Roman"/>
          <w:sz w:val="17"/>
          <w:szCs w:val="17"/>
        </w:rPr>
      </w:pPr>
      <w:r>
        <w:rPr>
          <w:noProof/>
          <w:lang w:val="en-AU" w:eastAsia="en-AU"/>
        </w:rPr>
        <w:lastRenderedPageBreak/>
        <w:drawing>
          <wp:anchor distT="0" distB="0" distL="114300" distR="114300" simplePos="0" relativeHeight="251617792" behindDoc="0" locked="0" layoutInCell="1" allowOverlap="1">
            <wp:simplePos x="0" y="0"/>
            <wp:positionH relativeFrom="column">
              <wp:posOffset>0</wp:posOffset>
            </wp:positionH>
            <wp:positionV relativeFrom="paragraph">
              <wp:posOffset>2148277</wp:posOffset>
            </wp:positionV>
            <wp:extent cx="6915150" cy="7538720"/>
            <wp:effectExtent l="0" t="0" r="0" b="0"/>
            <wp:wrapSquare wrapText="bothSides"/>
            <wp:docPr id="55" name="Picture 5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6915150" cy="7538720"/>
                    </a:xfrm>
                    <a:prstGeom prst="rect">
                      <a:avLst/>
                    </a:prstGeom>
                  </pic:spPr>
                </pic:pic>
              </a:graphicData>
            </a:graphic>
            <wp14:sizeRelH relativeFrom="page">
              <wp14:pctWidth>0</wp14:pctWidth>
            </wp14:sizeRelH>
            <wp14:sizeRelV relativeFrom="page">
              <wp14:pctHeight>0</wp14:pctHeight>
            </wp14:sizeRelV>
          </wp:anchor>
        </w:drawing>
      </w:r>
    </w:p>
    <w:p w:rsidR="00A25E22" w:rsidRDefault="00A25E22">
      <w:pPr>
        <w:rPr>
          <w:rFonts w:ascii="Times New Roman" w:eastAsia="Times New Roman" w:hAnsi="Times New Roman" w:cs="Times New Roman"/>
          <w:sz w:val="17"/>
          <w:szCs w:val="17"/>
        </w:rPr>
        <w:sectPr w:rsidR="00A25E22">
          <w:headerReference w:type="even" r:id="rId130"/>
          <w:pgSz w:w="11910" w:h="16840"/>
          <w:pgMar w:top="1580" w:right="0" w:bottom="0" w:left="1020" w:header="0" w:footer="0" w:gutter="0"/>
          <w:cols w:space="720"/>
        </w:sectPr>
      </w:pPr>
    </w:p>
    <w:p w:rsidR="00054458" w:rsidRDefault="00C149D5">
      <w:pPr>
        <w:rPr>
          <w:rFonts w:ascii="Times New Roman" w:eastAsia="Times New Roman" w:hAnsi="Times New Roman" w:cs="Times New Roman"/>
          <w:szCs w:val="20"/>
        </w:rPr>
      </w:pPr>
      <w:r>
        <w:lastRenderedPageBreak/>
        <w:pict>
          <v:shape id="_x0000_s1026" type="#_x0000_t75" alt="Decorative" style="position:absolute;margin-left:0;margin-top:0;width:841.9pt;height:595.3pt;z-index:-251634176;mso-position-horizontal-relative:page;mso-position-vertical-relative:page">
            <v:imagedata r:id="rId131" o:title=""/>
            <w10:wrap anchorx="page" anchory="page"/>
          </v:shape>
        </w:pict>
      </w:r>
    </w:p>
    <w:p w:rsidR="00A25E22" w:rsidRDefault="00B73B9C">
      <w:pPr>
        <w:spacing w:before="73"/>
        <w:ind w:left="103"/>
        <w:rPr>
          <w:rFonts w:ascii="Calibri" w:eastAsia="Calibri" w:hAnsi="Calibri" w:cs="Calibri"/>
          <w:sz w:val="12"/>
          <w:szCs w:val="12"/>
        </w:rPr>
      </w:pPr>
      <w:r>
        <w:rPr>
          <w:rFonts w:ascii="Calibri"/>
          <w:color w:val="FFFFFF"/>
          <w:sz w:val="12"/>
        </w:rPr>
        <w:t>ED18-0058</w:t>
      </w:r>
    </w:p>
    <w:sectPr w:rsidR="00A25E22">
      <w:headerReference w:type="default" r:id="rId132"/>
      <w:pgSz w:w="16840" w:h="11910" w:orient="landscape"/>
      <w:pgMar w:top="1100" w:right="2420" w:bottom="0" w:left="1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9D5" w:rsidRDefault="00C149D5">
      <w:r>
        <w:separator/>
      </w:r>
    </w:p>
  </w:endnote>
  <w:endnote w:type="continuationSeparator" w:id="0">
    <w:p w:rsidR="00C149D5" w:rsidRDefault="00C14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am Bold">
    <w:altName w:val="Arial"/>
    <w:panose1 w:val="00000000000000000000"/>
    <w:charset w:val="00"/>
    <w:family w:val="modern"/>
    <w:notTrueType/>
    <w:pitch w:val="variable"/>
    <w:sig w:usb0="A10000FF" w:usb1="4000005B" w:usb2="00000000" w:usb3="00000000" w:csb0="0000009B" w:csb1="00000000"/>
  </w:font>
  <w:font w:name="MinionPro-Regular">
    <w:panose1 w:val="00000000000000000000"/>
    <w:charset w:val="00"/>
    <w:family w:val="auto"/>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 w:name="GothamBook-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9D5" w:rsidRDefault="00C149D5">
      <w:r>
        <w:separator/>
      </w:r>
    </w:p>
  </w:footnote>
  <w:footnote w:type="continuationSeparator" w:id="0">
    <w:p w:rsidR="00C149D5" w:rsidRDefault="00C14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group id="_x0000_s2115" style="position:absolute;margin-left:0;margin-top:0;width:595.3pt;height:841.9pt;z-index:-151072;mso-position-horizontal-relative:page;mso-position-vertical-relative:page" coordsize="11906,16838">
          <v:shape id="_x0000_s2116" style="position:absolute;width:11906;height:16838" coordsize="11906,16838" path="m,16838r11906,l11906,,,,,16838xe" fillcolor="#fff5e7" stroked="f">
            <v:path arrowok="t"/>
          </v:shape>
          <w10:wrap anchorx="page" anchory="page"/>
        </v:group>
      </w:pict>
    </w:r>
    <w:r>
      <w:pict>
        <v:shapetype id="_x0000_t202" coordsize="21600,21600" o:spt="202" path="m,l,21600r21600,l21600,xe">
          <v:stroke joinstyle="miter"/>
          <v:path gradientshapeok="t" o:connecttype="rect"/>
        </v:shapetype>
        <v:shape id="_x0000_s2114" type="#_x0000_t202" style="position:absolute;margin-left:68.85pt;margin-top:35.9pt;width:96.5pt;height:9pt;z-index:-151048;mso-position-horizontal-relative:page;mso-position-vertical-relative:page" filled="f" stroked="f">
          <v:textbox style="mso-next-textbox:#_x0000_s2114" inset="0,0,0,0">
            <w:txbxContent>
              <w:p w:rsidR="00C149D5" w:rsidRDefault="00C149D5">
                <w:pPr>
                  <w:spacing w:line="163" w:lineRule="exact"/>
                  <w:ind w:left="40"/>
                  <w:rPr>
                    <w:rFonts w:ascii="Century Gothic" w:eastAsia="Century Gothic" w:hAnsi="Century Gothic" w:cs="Century Gothic"/>
                    <w:sz w:val="14"/>
                    <w:szCs w:val="14"/>
                  </w:rPr>
                </w:pPr>
                <w:r>
                  <w:fldChar w:fldCharType="begin"/>
                </w:r>
                <w:r>
                  <w:rPr>
                    <w:rFonts w:ascii="Century Gothic"/>
                    <w:color w:val="003447"/>
                    <w:w w:val="116"/>
                    <w:sz w:val="14"/>
                  </w:rPr>
                  <w:instrText xml:space="preserve"> PAGE </w:instrText>
                </w:r>
                <w:r>
                  <w:fldChar w:fldCharType="separate"/>
                </w:r>
                <w:r w:rsidR="005A0D93">
                  <w:rPr>
                    <w:rFonts w:ascii="Century Gothic"/>
                    <w:noProof/>
                    <w:color w:val="003447"/>
                    <w:w w:val="116"/>
                    <w:sz w:val="14"/>
                  </w:rPr>
                  <w:t>8</w:t>
                </w:r>
                <w:r>
                  <w:fldChar w:fldCharType="end"/>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01"/>
                    <w:sz w:val="14"/>
                  </w:rPr>
                  <w:t>N</w:t>
                </w:r>
                <w:r>
                  <w:rPr>
                    <w:rFonts w:ascii="Century Gothic"/>
                    <w:color w:val="003447"/>
                    <w:spacing w:val="-13"/>
                    <w:w w:val="101"/>
                    <w:sz w:val="14"/>
                  </w:rPr>
                  <w:t>O</w:t>
                </w:r>
                <w:r>
                  <w:rPr>
                    <w:rFonts w:ascii="Century Gothic"/>
                    <w:color w:val="003447"/>
                    <w:spacing w:val="-6"/>
                    <w:w w:val="137"/>
                    <w:sz w:val="14"/>
                  </w:rPr>
                  <w:t>T</w:t>
                </w:r>
                <w:r>
                  <w:rPr>
                    <w:rFonts w:ascii="Century Gothic"/>
                    <w:color w:val="003447"/>
                    <w:w w:val="137"/>
                    <w:sz w:val="14"/>
                  </w:rPr>
                  <w:t>E</w:t>
                </w:r>
                <w:r>
                  <w:rPr>
                    <w:rFonts w:ascii="Century Gothic"/>
                    <w:color w:val="003447"/>
                    <w:spacing w:val="-8"/>
                    <w:sz w:val="14"/>
                  </w:rPr>
                  <w:t xml:space="preserve"> </w:t>
                </w:r>
                <w:r>
                  <w:rPr>
                    <w:rFonts w:ascii="Century Gothic"/>
                    <w:color w:val="003447"/>
                    <w:spacing w:val="-6"/>
                    <w:w w:val="107"/>
                    <w:sz w:val="14"/>
                  </w:rPr>
                  <w:t>FRO</w:t>
                </w:r>
                <w:r>
                  <w:rPr>
                    <w:rFonts w:ascii="Century Gothic"/>
                    <w:color w:val="003447"/>
                    <w:w w:val="107"/>
                    <w:sz w:val="14"/>
                  </w:rPr>
                  <w:t>M</w:t>
                </w:r>
                <w:r>
                  <w:rPr>
                    <w:rFonts w:ascii="Century Gothic"/>
                    <w:color w:val="003447"/>
                    <w:spacing w:val="-8"/>
                    <w:sz w:val="14"/>
                  </w:rPr>
                  <w:t xml:space="preserve"> </w:t>
                </w:r>
                <w:r>
                  <w:rPr>
                    <w:rFonts w:ascii="Century Gothic"/>
                    <w:color w:val="003447"/>
                    <w:spacing w:val="-6"/>
                    <w:w w:val="126"/>
                    <w:sz w:val="14"/>
                  </w:rPr>
                  <w:t>TH</w:t>
                </w:r>
                <w:r>
                  <w:rPr>
                    <w:rFonts w:ascii="Century Gothic"/>
                    <w:color w:val="003447"/>
                    <w:w w:val="126"/>
                    <w:sz w:val="14"/>
                  </w:rPr>
                  <w:t>E</w:t>
                </w:r>
                <w:r>
                  <w:rPr>
                    <w:rFonts w:ascii="Century Gothic"/>
                    <w:color w:val="003447"/>
                    <w:spacing w:val="-8"/>
                    <w:sz w:val="14"/>
                  </w:rPr>
                  <w:t xml:space="preserve"> </w:t>
                </w:r>
                <w:r>
                  <w:rPr>
                    <w:rFonts w:ascii="Century Gothic"/>
                    <w:color w:val="003447"/>
                    <w:spacing w:val="-6"/>
                    <w:w w:val="107"/>
                    <w:sz w:val="14"/>
                  </w:rPr>
                  <w:t>CHAIR</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group id="_x0000_s2097" style="position:absolute;margin-left:0;margin-top:0;width:595.3pt;height:841.9pt;z-index:-150784;mso-position-horizontal-relative:page;mso-position-vertical-relative:page" coordsize="11906,16838">
          <v:shape id="_x0000_s2098" style="position:absolute;width:11906;height:16838" coordsize="11906,16838" path="m,16838r11906,l11906,,,,,16838xe" fillcolor="#fff5e7" stroked="f">
            <v:path arrowok="t"/>
          </v:shape>
          <w10:wrap anchorx="page" anchory="page"/>
        </v:group>
      </w:pict>
    </w:r>
    <w:r>
      <w:pict>
        <v:shapetype id="_x0000_t202" coordsize="21600,21600" o:spt="202" path="m,l,21600r21600,l21600,xe">
          <v:stroke joinstyle="miter"/>
          <v:path gradientshapeok="t" o:connecttype="rect"/>
        </v:shapetype>
        <v:shape id="_x0000_s2096" type="#_x0000_t202" style="position:absolute;margin-left:318.75pt;margin-top:35.9pt;width:206.4pt;height:9pt;z-index:-150760;mso-position-horizontal-relative:page;mso-position-vertical-relative:page" filled="f" stroked="f">
          <v:textbox style="mso-next-textbox:#_x0000_s2096" inset="0,0,0,0">
            <w:txbxContent>
              <w:p w:rsidR="00C149D5" w:rsidRDefault="00C149D5">
                <w:pPr>
                  <w:tabs>
                    <w:tab w:val="left" w:pos="3977"/>
                  </w:tabs>
                  <w:spacing w:line="163" w:lineRule="exact"/>
                  <w:ind w:left="20"/>
                  <w:rPr>
                    <w:rFonts w:ascii="Century Gothic" w:eastAsia="Century Gothic" w:hAnsi="Century Gothic" w:cs="Century Gothic"/>
                    <w:sz w:val="14"/>
                    <w:szCs w:val="14"/>
                  </w:rPr>
                </w:pPr>
                <w:r>
                  <w:rPr>
                    <w:rFonts w:ascii="Century Gothic"/>
                    <w:color w:val="003447"/>
                    <w:spacing w:val="-6"/>
                    <w:w w:val="117"/>
                    <w:sz w:val="14"/>
                  </w:rPr>
                  <w:t>DEFINITION</w:t>
                </w:r>
                <w:r>
                  <w:rPr>
                    <w:rFonts w:ascii="Century Gothic"/>
                    <w:color w:val="003447"/>
                    <w:w w:val="117"/>
                    <w:sz w:val="14"/>
                  </w:rPr>
                  <w:t>S</w:t>
                </w:r>
                <w:r>
                  <w:rPr>
                    <w:rFonts w:ascii="Century Gothic"/>
                    <w:color w:val="003447"/>
                    <w:spacing w:val="-8"/>
                    <w:sz w:val="14"/>
                  </w:rPr>
                  <w:t xml:space="preserve"> </w:t>
                </w:r>
                <w:r>
                  <w:rPr>
                    <w:rFonts w:ascii="Century Gothic"/>
                    <w:color w:val="003447"/>
                    <w:spacing w:val="-6"/>
                    <w:w w:val="106"/>
                    <w:sz w:val="14"/>
                  </w:rPr>
                  <w:t>AN</w:t>
                </w:r>
                <w:r>
                  <w:rPr>
                    <w:rFonts w:ascii="Century Gothic"/>
                    <w:color w:val="003447"/>
                    <w:w w:val="106"/>
                    <w:sz w:val="14"/>
                  </w:rPr>
                  <w:t>D</w:t>
                </w:r>
                <w:r>
                  <w:rPr>
                    <w:rFonts w:ascii="Century Gothic"/>
                    <w:color w:val="003447"/>
                    <w:spacing w:val="-8"/>
                    <w:sz w:val="14"/>
                  </w:rPr>
                  <w:t xml:space="preserve"> </w:t>
                </w:r>
                <w:r>
                  <w:rPr>
                    <w:rFonts w:ascii="Century Gothic"/>
                    <w:color w:val="003447"/>
                    <w:spacing w:val="-6"/>
                    <w:w w:val="103"/>
                    <w:sz w:val="14"/>
                  </w:rPr>
                  <w:t>H</w:t>
                </w:r>
                <w:r>
                  <w:rPr>
                    <w:rFonts w:ascii="Century Gothic"/>
                    <w:color w:val="003447"/>
                    <w:spacing w:val="-11"/>
                    <w:w w:val="103"/>
                    <w:sz w:val="14"/>
                  </w:rPr>
                  <w:t>O</w:t>
                </w:r>
                <w:r>
                  <w:rPr>
                    <w:rFonts w:ascii="Century Gothic"/>
                    <w:color w:val="003447"/>
                    <w:w w:val="115"/>
                    <w:sz w:val="14"/>
                  </w:rPr>
                  <w:t>W</w:t>
                </w:r>
                <w:r>
                  <w:rPr>
                    <w:rFonts w:ascii="Century Gothic"/>
                    <w:color w:val="003447"/>
                    <w:spacing w:val="-8"/>
                    <w:sz w:val="14"/>
                  </w:rPr>
                  <w:t xml:space="preserve"> </w:t>
                </w:r>
                <w:r>
                  <w:rPr>
                    <w:rFonts w:ascii="Century Gothic"/>
                    <w:color w:val="003447"/>
                    <w:spacing w:val="-6"/>
                    <w:w w:val="118"/>
                    <w:sz w:val="14"/>
                  </w:rPr>
                  <w:t>W</w:t>
                </w:r>
                <w:r>
                  <w:rPr>
                    <w:rFonts w:ascii="Century Gothic"/>
                    <w:color w:val="003447"/>
                    <w:w w:val="118"/>
                    <w:sz w:val="14"/>
                  </w:rPr>
                  <w:t>E</w:t>
                </w:r>
                <w:r>
                  <w:rPr>
                    <w:rFonts w:ascii="Century Gothic"/>
                    <w:color w:val="003447"/>
                    <w:spacing w:val="-8"/>
                    <w:sz w:val="14"/>
                  </w:rPr>
                  <w:t xml:space="preserve"> </w:t>
                </w:r>
                <w:r>
                  <w:rPr>
                    <w:rFonts w:ascii="Century Gothic"/>
                    <w:color w:val="003447"/>
                    <w:spacing w:val="-6"/>
                    <w:w w:val="122"/>
                    <w:sz w:val="14"/>
                  </w:rPr>
                  <w:t>US</w:t>
                </w:r>
                <w:r>
                  <w:rPr>
                    <w:rFonts w:ascii="Century Gothic"/>
                    <w:color w:val="003447"/>
                    <w:w w:val="122"/>
                    <w:sz w:val="14"/>
                  </w:rPr>
                  <w:t>E</w:t>
                </w:r>
                <w:r>
                  <w:rPr>
                    <w:rFonts w:ascii="Century Gothic"/>
                    <w:color w:val="003447"/>
                    <w:spacing w:val="-8"/>
                    <w:sz w:val="14"/>
                  </w:rPr>
                  <w:t xml:space="preserve"> </w:t>
                </w:r>
                <w:r>
                  <w:rPr>
                    <w:rFonts w:ascii="Century Gothic"/>
                    <w:color w:val="003447"/>
                    <w:spacing w:val="-6"/>
                    <w:w w:val="114"/>
                    <w:sz w:val="14"/>
                  </w:rPr>
                  <w:t>THE</w:t>
                </w:r>
                <w:r>
                  <w:rPr>
                    <w:rFonts w:ascii="Century Gothic"/>
                    <w:color w:val="003447"/>
                    <w:w w:val="114"/>
                    <w:sz w:val="14"/>
                  </w:rPr>
                  <w:t>M</w:t>
                </w:r>
                <w:r>
                  <w:rPr>
                    <w:rFonts w:ascii="Century Gothic"/>
                    <w:color w:val="003447"/>
                    <w:spacing w:val="-8"/>
                    <w:sz w:val="14"/>
                  </w:rPr>
                  <w:t xml:space="preserve"> </w:t>
                </w:r>
                <w:r>
                  <w:rPr>
                    <w:rFonts w:ascii="Century Gothic"/>
                    <w:color w:val="003447"/>
                    <w:spacing w:val="-6"/>
                    <w:w w:val="111"/>
                    <w:sz w:val="14"/>
                  </w:rPr>
                  <w:t>I</w:t>
                </w:r>
                <w:r>
                  <w:rPr>
                    <w:rFonts w:ascii="Century Gothic"/>
                    <w:color w:val="003447"/>
                    <w:w w:val="111"/>
                    <w:sz w:val="14"/>
                  </w:rPr>
                  <w:t>N</w:t>
                </w:r>
                <w:r>
                  <w:rPr>
                    <w:rFonts w:ascii="Century Gothic"/>
                    <w:color w:val="003447"/>
                    <w:spacing w:val="-8"/>
                    <w:sz w:val="14"/>
                  </w:rPr>
                  <w:t xml:space="preserve"> </w:t>
                </w:r>
                <w:r>
                  <w:rPr>
                    <w:rFonts w:ascii="Century Gothic"/>
                    <w:color w:val="003447"/>
                    <w:spacing w:val="-6"/>
                    <w:w w:val="127"/>
                    <w:sz w:val="14"/>
                  </w:rPr>
                  <w:t>THI</w:t>
                </w:r>
                <w:r>
                  <w:rPr>
                    <w:rFonts w:ascii="Century Gothic"/>
                    <w:color w:val="003447"/>
                    <w:w w:val="127"/>
                    <w:sz w:val="14"/>
                  </w:rPr>
                  <w:t>S</w:t>
                </w:r>
                <w:r>
                  <w:rPr>
                    <w:rFonts w:ascii="Century Gothic"/>
                    <w:color w:val="003447"/>
                    <w:spacing w:val="-8"/>
                    <w:sz w:val="14"/>
                  </w:rPr>
                  <w:t xml:space="preserve"> </w:t>
                </w:r>
                <w:r>
                  <w:rPr>
                    <w:rFonts w:ascii="Century Gothic"/>
                    <w:color w:val="003447"/>
                    <w:spacing w:val="-6"/>
                    <w:w w:val="113"/>
                    <w:sz w:val="14"/>
                  </w:rPr>
                  <w:t>REPO</w:t>
                </w:r>
                <w:r>
                  <w:rPr>
                    <w:rFonts w:ascii="Century Gothic"/>
                    <w:color w:val="003447"/>
                    <w:spacing w:val="-7"/>
                    <w:w w:val="113"/>
                    <w:sz w:val="14"/>
                  </w:rPr>
                  <w:t>R</w:t>
                </w:r>
                <w:r>
                  <w:rPr>
                    <w:rFonts w:ascii="Century Gothic"/>
                    <w:color w:val="003447"/>
                    <w:w w:val="152"/>
                    <w:sz w:val="14"/>
                  </w:rPr>
                  <w:t>T</w:t>
                </w:r>
                <w:r>
                  <w:rPr>
                    <w:rFonts w:ascii="Century Gothic"/>
                    <w:color w:val="003447"/>
                    <w:sz w:val="14"/>
                  </w:rPr>
                  <w:tab/>
                </w:r>
                <w:r>
                  <w:rPr>
                    <w:rFonts w:ascii="Century Gothic"/>
                    <w:color w:val="003447"/>
                    <w:spacing w:val="-6"/>
                    <w:w w:val="90"/>
                    <w:sz w:val="14"/>
                  </w:rPr>
                  <w:t>19</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group id="_x0000_s2094" style="position:absolute;margin-left:0;margin-top:0;width:595.3pt;height:841.9pt;z-index:-150736;mso-position-horizontal-relative:page;mso-position-vertical-relative:page" coordsize="11906,16838">
          <v:shape id="_x0000_s2095" style="position:absolute;width:11906;height:16838" coordsize="11906,16838" path="m,16838r11906,l11906,,,,,16838xe" fillcolor="#fff5e7" stroked="f">
            <v:path arrowok="t"/>
          </v:shape>
          <w10:wrap anchorx="page" anchory="page"/>
        </v:group>
      </w:pict>
    </w:r>
    <w:r>
      <w:pict>
        <v:shapetype id="_x0000_t202" coordsize="21600,21600" o:spt="202" path="m,l,21600r21600,l21600,xe">
          <v:stroke joinstyle="miter"/>
          <v:path gradientshapeok="t" o:connecttype="rect"/>
        </v:shapetype>
        <v:shape id="_x0000_s2093" type="#_x0000_t202" style="position:absolute;margin-left:69.85pt;margin-top:35.9pt;width:10.65pt;height:9pt;z-index:-150712;mso-position-horizontal-relative:page;mso-position-vertical-relative:page" filled="f" stroked="f">
          <v:textbox style="mso-next-textbox:#_x0000_s2093"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118"/>
                    <w:sz w:val="14"/>
                  </w:rPr>
                  <w:t>20</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group id="_x0000_s2091" style="position:absolute;margin-left:0;margin-top:0;width:595.3pt;height:841.9pt;z-index:-150688;mso-position-horizontal-relative:page;mso-position-vertical-relative:page" coordsize="11906,16838">
          <v:shape id="_x0000_s2092" style="position:absolute;width:11906;height:16838" coordsize="11906,16838" path="m,16838r11906,l11906,,,,,16838xe" fillcolor="#fff5e7" stroked="f">
            <v:path arrowok="t"/>
          </v:shape>
          <w10:wrap anchorx="page" anchory="page"/>
        </v:group>
      </w:pict>
    </w:r>
    <w:r>
      <w:pict>
        <v:shapetype id="_x0000_t202" coordsize="21600,21600" o:spt="202" path="m,l,21600r21600,l21600,xe">
          <v:stroke joinstyle="miter"/>
          <v:path gradientshapeok="t" o:connecttype="rect"/>
        </v:shapetype>
        <v:shape id="_x0000_s2090" type="#_x0000_t202" style="position:absolute;margin-left:452.85pt;margin-top:35.9pt;width:72.3pt;height:9pt;z-index:-150664;mso-position-horizontal-relative:page;mso-position-vertical-relative:page" filled="f" stroked="f">
          <v:textbox style="mso-next-textbox:#_x0000_s2090" inset="0,0,0,0">
            <w:txbxContent>
              <w:p w:rsidR="00C149D5" w:rsidRDefault="00C149D5">
                <w:pPr>
                  <w:tabs>
                    <w:tab w:val="left" w:pos="1302"/>
                  </w:tabs>
                  <w:spacing w:line="163" w:lineRule="exact"/>
                  <w:ind w:left="20"/>
                  <w:rPr>
                    <w:rFonts w:ascii="Century Gothic" w:eastAsia="Century Gothic" w:hAnsi="Century Gothic" w:cs="Century Gothic"/>
                    <w:sz w:val="14"/>
                    <w:szCs w:val="14"/>
                  </w:rPr>
                </w:pPr>
                <w:r>
                  <w:rPr>
                    <w:rFonts w:ascii="Century Gothic"/>
                    <w:color w:val="003447"/>
                    <w:spacing w:val="-6"/>
                    <w:w w:val="111"/>
                    <w:sz w:val="14"/>
                  </w:rPr>
                  <w:t>INTRODUCTIO</w:t>
                </w:r>
                <w:r>
                  <w:rPr>
                    <w:rFonts w:ascii="Century Gothic"/>
                    <w:color w:val="003447"/>
                    <w:w w:val="111"/>
                    <w:sz w:val="14"/>
                  </w:rPr>
                  <w:t>N</w:t>
                </w:r>
                <w:r>
                  <w:rPr>
                    <w:rFonts w:ascii="Century Gothic"/>
                    <w:color w:val="003447"/>
                    <w:sz w:val="14"/>
                  </w:rPr>
                  <w:tab/>
                </w:r>
                <w:r>
                  <w:rPr>
                    <w:rFonts w:ascii="Century Gothic"/>
                    <w:color w:val="003447"/>
                    <w:spacing w:val="-6"/>
                    <w:w w:val="86"/>
                    <w:sz w:val="14"/>
                  </w:rPr>
                  <w:t>21</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group id="_x0000_s2088" style="position:absolute;margin-left:0;margin-top:0;width:595.3pt;height:841.9pt;z-index:-150640;mso-position-horizontal-relative:page;mso-position-vertical-relative:page" coordsize="11906,16838">
          <v:shape id="_x0000_s2089" style="position:absolute;width:11906;height:16838" coordsize="11906,16838" path="m,16838r11906,l11906,,,,,16838xe" fillcolor="#fff5e7" stroked="f">
            <v:path arrowok="t"/>
          </v:shape>
          <w10:wrap anchorx="page" anchory="page"/>
        </v:group>
      </w:pict>
    </w:r>
    <w:r>
      <w:pict>
        <v:shapetype id="_x0000_t202" coordsize="21600,21600" o:spt="202" path="m,l,21600r21600,l21600,xe">
          <v:stroke joinstyle="miter"/>
          <v:path gradientshapeok="t" o:connecttype="rect"/>
        </v:shapetype>
        <v:shape id="_x0000_s2087" type="#_x0000_t202" style="position:absolute;margin-left:68.85pt;margin-top:35.9pt;width:73.15pt;height:9pt;z-index:-150616;mso-position-horizontal-relative:page;mso-position-vertical-relative:page" filled="f" stroked="f">
          <v:textbox style="mso-next-textbox:#_x0000_s2087" inset="0,0,0,0">
            <w:txbxContent>
              <w:p w:rsidR="00C149D5" w:rsidRDefault="00C149D5">
                <w:pPr>
                  <w:spacing w:line="163" w:lineRule="exact"/>
                  <w:ind w:left="40"/>
                  <w:rPr>
                    <w:rFonts w:ascii="Century Gothic" w:eastAsia="Century Gothic" w:hAnsi="Century Gothic" w:cs="Century Gothic"/>
                    <w:sz w:val="14"/>
                    <w:szCs w:val="14"/>
                  </w:rPr>
                </w:pPr>
                <w:r>
                  <w:fldChar w:fldCharType="begin"/>
                </w:r>
                <w:r>
                  <w:rPr>
                    <w:rFonts w:ascii="Century Gothic"/>
                    <w:color w:val="003447"/>
                    <w:w w:val="108"/>
                    <w:sz w:val="14"/>
                  </w:rPr>
                  <w:instrText xml:space="preserve"> PAGE </w:instrText>
                </w:r>
                <w:r>
                  <w:fldChar w:fldCharType="separate"/>
                </w:r>
                <w:r w:rsidR="005A0D93">
                  <w:rPr>
                    <w:rFonts w:ascii="Century Gothic"/>
                    <w:noProof/>
                    <w:color w:val="003447"/>
                    <w:w w:val="108"/>
                    <w:sz w:val="14"/>
                  </w:rPr>
                  <w:t>22</w:t>
                </w:r>
                <w:r>
                  <w:fldChar w:fldCharType="end"/>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11"/>
                    <w:sz w:val="14"/>
                  </w:rPr>
                  <w:t>INTRODUCTION</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86" type="#_x0000_t202" style="position:absolute;margin-left:68.85pt;margin-top:35.9pt;width:161.85pt;height:9pt;z-index:-150592;mso-position-horizontal-relative:page;mso-position-vertical-relative:page" filled="f" stroked="f">
          <v:textbox style="mso-next-textbox:#_x0000_s2086" inset="0,0,0,0">
            <w:txbxContent>
              <w:p w:rsidR="00C149D5" w:rsidRDefault="00C149D5">
                <w:pPr>
                  <w:spacing w:line="163" w:lineRule="exact"/>
                  <w:ind w:left="40"/>
                  <w:rPr>
                    <w:rFonts w:ascii="Century Gothic" w:eastAsia="Century Gothic" w:hAnsi="Century Gothic" w:cs="Century Gothic"/>
                    <w:sz w:val="14"/>
                    <w:szCs w:val="14"/>
                  </w:rPr>
                </w:pPr>
                <w:r>
                  <w:fldChar w:fldCharType="begin"/>
                </w:r>
                <w:r>
                  <w:rPr>
                    <w:rFonts w:ascii="Century Gothic"/>
                    <w:color w:val="003447"/>
                    <w:w w:val="112"/>
                    <w:sz w:val="14"/>
                  </w:rPr>
                  <w:instrText xml:space="preserve"> PAGE </w:instrText>
                </w:r>
                <w:r>
                  <w:fldChar w:fldCharType="separate"/>
                </w:r>
                <w:r w:rsidR="005A0D93">
                  <w:rPr>
                    <w:rFonts w:ascii="Century Gothic"/>
                    <w:noProof/>
                    <w:color w:val="003447"/>
                    <w:w w:val="112"/>
                    <w:sz w:val="14"/>
                  </w:rPr>
                  <w:t>24</w:t>
                </w:r>
                <w:r>
                  <w:fldChar w:fldCharType="end"/>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06"/>
                    <w:sz w:val="14"/>
                  </w:rPr>
                  <w:t>N</w:t>
                </w:r>
                <w:r>
                  <w:rPr>
                    <w:rFonts w:ascii="Century Gothic"/>
                    <w:color w:val="003447"/>
                    <w:spacing w:val="-19"/>
                    <w:w w:val="106"/>
                    <w:sz w:val="14"/>
                  </w:rPr>
                  <w:t>A</w:t>
                </w:r>
                <w:r>
                  <w:rPr>
                    <w:rFonts w:ascii="Century Gothic"/>
                    <w:color w:val="003447"/>
                    <w:spacing w:val="-6"/>
                    <w:w w:val="115"/>
                    <w:sz w:val="14"/>
                  </w:rPr>
                  <w:t>TIONA</w:t>
                </w:r>
                <w:r>
                  <w:rPr>
                    <w:rFonts w:ascii="Century Gothic"/>
                    <w:color w:val="003447"/>
                    <w:w w:val="115"/>
                    <w:sz w:val="14"/>
                  </w:rPr>
                  <w:t>L</w:t>
                </w:r>
                <w:r>
                  <w:rPr>
                    <w:rFonts w:ascii="Century Gothic"/>
                    <w:color w:val="003447"/>
                    <w:spacing w:val="-8"/>
                    <w:sz w:val="14"/>
                  </w:rPr>
                  <w:t xml:space="preserve"> </w:t>
                </w:r>
                <w:r>
                  <w:rPr>
                    <w:rFonts w:ascii="Century Gothic"/>
                    <w:color w:val="003447"/>
                    <w:spacing w:val="-6"/>
                    <w:w w:val="106"/>
                    <w:sz w:val="14"/>
                  </w:rPr>
                  <w:t>AN</w:t>
                </w:r>
                <w:r>
                  <w:rPr>
                    <w:rFonts w:ascii="Century Gothic"/>
                    <w:color w:val="003447"/>
                    <w:w w:val="106"/>
                    <w:sz w:val="14"/>
                  </w:rPr>
                  <w:t>D</w:t>
                </w:r>
                <w:r>
                  <w:rPr>
                    <w:rFonts w:ascii="Century Gothic"/>
                    <w:color w:val="003447"/>
                    <w:spacing w:val="-8"/>
                    <w:sz w:val="14"/>
                  </w:rPr>
                  <w:t xml:space="preserve"> </w:t>
                </w:r>
                <w:r>
                  <w:rPr>
                    <w:rFonts w:ascii="Century Gothic"/>
                    <w:color w:val="003447"/>
                    <w:spacing w:val="-6"/>
                    <w:w w:val="117"/>
                    <w:sz w:val="14"/>
                  </w:rPr>
                  <w:t>INTERN</w:t>
                </w:r>
                <w:r>
                  <w:rPr>
                    <w:rFonts w:ascii="Century Gothic"/>
                    <w:color w:val="003447"/>
                    <w:spacing w:val="-19"/>
                    <w:w w:val="117"/>
                    <w:sz w:val="14"/>
                  </w:rPr>
                  <w:t>A</w:t>
                </w:r>
                <w:r>
                  <w:rPr>
                    <w:rFonts w:ascii="Century Gothic"/>
                    <w:color w:val="003447"/>
                    <w:spacing w:val="-6"/>
                    <w:w w:val="115"/>
                    <w:sz w:val="14"/>
                  </w:rPr>
                  <w:t>TIONA</w:t>
                </w:r>
                <w:r>
                  <w:rPr>
                    <w:rFonts w:ascii="Century Gothic"/>
                    <w:color w:val="003447"/>
                    <w:w w:val="115"/>
                    <w:sz w:val="14"/>
                  </w:rPr>
                  <w:t>L</w:t>
                </w:r>
                <w:r>
                  <w:rPr>
                    <w:rFonts w:ascii="Century Gothic"/>
                    <w:color w:val="003447"/>
                    <w:spacing w:val="-8"/>
                    <w:sz w:val="14"/>
                  </w:rPr>
                  <w:t xml:space="preserve"> </w:t>
                </w:r>
                <w:r>
                  <w:rPr>
                    <w:rFonts w:ascii="Century Gothic"/>
                    <w:color w:val="003447"/>
                    <w:spacing w:val="-6"/>
                    <w:w w:val="118"/>
                    <w:sz w:val="14"/>
                  </w:rPr>
                  <w:t>TREN</w:t>
                </w:r>
                <w:r>
                  <w:rPr>
                    <w:rFonts w:ascii="Century Gothic"/>
                    <w:color w:val="003447"/>
                    <w:spacing w:val="-7"/>
                    <w:w w:val="118"/>
                    <w:sz w:val="14"/>
                  </w:rPr>
                  <w:t>D</w:t>
                </w:r>
                <w:r>
                  <w:rPr>
                    <w:rFonts w:ascii="Century Gothic"/>
                    <w:color w:val="003447"/>
                    <w:w w:val="128"/>
                    <w:sz w:val="14"/>
                  </w:rPr>
                  <w:t>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85" type="#_x0000_t202" style="position:absolute;margin-left:362.75pt;margin-top:35.9pt;width:163.4pt;height:9pt;z-index:-150568;mso-position-horizontal-relative:page;mso-position-vertical-relative:page" filled="f" stroked="f">
          <v:textbox style="mso-next-textbox:#_x0000_s2085" inset="0,0,0,0">
            <w:txbxContent>
              <w:p w:rsidR="00C149D5" w:rsidRDefault="00C149D5">
                <w:pPr>
                  <w:tabs>
                    <w:tab w:val="left" w:pos="3063"/>
                  </w:tabs>
                  <w:spacing w:line="163" w:lineRule="exact"/>
                  <w:ind w:left="20"/>
                  <w:rPr>
                    <w:rFonts w:ascii="Century Gothic" w:eastAsia="Century Gothic" w:hAnsi="Century Gothic" w:cs="Century Gothic"/>
                    <w:sz w:val="14"/>
                    <w:szCs w:val="14"/>
                  </w:rPr>
                </w:pPr>
                <w:r>
                  <w:rPr>
                    <w:rFonts w:ascii="Century Gothic"/>
                    <w:color w:val="003447"/>
                    <w:spacing w:val="-6"/>
                    <w:w w:val="106"/>
                    <w:sz w:val="14"/>
                  </w:rPr>
                  <w:t>N</w:t>
                </w:r>
                <w:r>
                  <w:rPr>
                    <w:rFonts w:ascii="Century Gothic"/>
                    <w:color w:val="003447"/>
                    <w:spacing w:val="-19"/>
                    <w:w w:val="106"/>
                    <w:sz w:val="14"/>
                  </w:rPr>
                  <w:t>A</w:t>
                </w:r>
                <w:r>
                  <w:rPr>
                    <w:rFonts w:ascii="Century Gothic"/>
                    <w:color w:val="003447"/>
                    <w:spacing w:val="-6"/>
                    <w:w w:val="115"/>
                    <w:sz w:val="14"/>
                  </w:rPr>
                  <w:t>TIONA</w:t>
                </w:r>
                <w:r>
                  <w:rPr>
                    <w:rFonts w:ascii="Century Gothic"/>
                    <w:color w:val="003447"/>
                    <w:w w:val="115"/>
                    <w:sz w:val="14"/>
                  </w:rPr>
                  <w:t>L</w:t>
                </w:r>
                <w:r>
                  <w:rPr>
                    <w:rFonts w:ascii="Century Gothic"/>
                    <w:color w:val="003447"/>
                    <w:spacing w:val="-8"/>
                    <w:sz w:val="14"/>
                  </w:rPr>
                  <w:t xml:space="preserve"> </w:t>
                </w:r>
                <w:r>
                  <w:rPr>
                    <w:rFonts w:ascii="Century Gothic"/>
                    <w:color w:val="003447"/>
                    <w:spacing w:val="-6"/>
                    <w:w w:val="106"/>
                    <w:sz w:val="14"/>
                  </w:rPr>
                  <w:t>AN</w:t>
                </w:r>
                <w:r>
                  <w:rPr>
                    <w:rFonts w:ascii="Century Gothic"/>
                    <w:color w:val="003447"/>
                    <w:w w:val="106"/>
                    <w:sz w:val="14"/>
                  </w:rPr>
                  <w:t>D</w:t>
                </w:r>
                <w:r>
                  <w:rPr>
                    <w:rFonts w:ascii="Century Gothic"/>
                    <w:color w:val="003447"/>
                    <w:spacing w:val="-8"/>
                    <w:sz w:val="14"/>
                  </w:rPr>
                  <w:t xml:space="preserve"> </w:t>
                </w:r>
                <w:r>
                  <w:rPr>
                    <w:rFonts w:ascii="Century Gothic"/>
                    <w:color w:val="003447"/>
                    <w:spacing w:val="-6"/>
                    <w:w w:val="117"/>
                    <w:sz w:val="14"/>
                  </w:rPr>
                  <w:t>INTERN</w:t>
                </w:r>
                <w:r>
                  <w:rPr>
                    <w:rFonts w:ascii="Century Gothic"/>
                    <w:color w:val="003447"/>
                    <w:spacing w:val="-19"/>
                    <w:w w:val="117"/>
                    <w:sz w:val="14"/>
                  </w:rPr>
                  <w:t>A</w:t>
                </w:r>
                <w:r>
                  <w:rPr>
                    <w:rFonts w:ascii="Century Gothic"/>
                    <w:color w:val="003447"/>
                    <w:spacing w:val="-6"/>
                    <w:w w:val="115"/>
                    <w:sz w:val="14"/>
                  </w:rPr>
                  <w:t>TIONA</w:t>
                </w:r>
                <w:r>
                  <w:rPr>
                    <w:rFonts w:ascii="Century Gothic"/>
                    <w:color w:val="003447"/>
                    <w:w w:val="115"/>
                    <w:sz w:val="14"/>
                  </w:rPr>
                  <w:t>L</w:t>
                </w:r>
                <w:r>
                  <w:rPr>
                    <w:rFonts w:ascii="Century Gothic"/>
                    <w:color w:val="003447"/>
                    <w:spacing w:val="-8"/>
                    <w:sz w:val="14"/>
                  </w:rPr>
                  <w:t xml:space="preserve"> </w:t>
                </w:r>
                <w:r>
                  <w:rPr>
                    <w:rFonts w:ascii="Century Gothic"/>
                    <w:color w:val="003447"/>
                    <w:spacing w:val="-6"/>
                    <w:w w:val="118"/>
                    <w:sz w:val="14"/>
                  </w:rPr>
                  <w:t>TREN</w:t>
                </w:r>
                <w:r>
                  <w:rPr>
                    <w:rFonts w:ascii="Century Gothic"/>
                    <w:color w:val="003447"/>
                    <w:spacing w:val="-7"/>
                    <w:w w:val="118"/>
                    <w:sz w:val="14"/>
                  </w:rPr>
                  <w:t>D</w:t>
                </w:r>
                <w:r>
                  <w:rPr>
                    <w:rFonts w:ascii="Century Gothic"/>
                    <w:color w:val="003447"/>
                    <w:w w:val="128"/>
                    <w:sz w:val="14"/>
                  </w:rPr>
                  <w:t>S</w:t>
                </w:r>
                <w:r>
                  <w:rPr>
                    <w:rFonts w:ascii="Century Gothic"/>
                    <w:color w:val="003447"/>
                    <w:sz w:val="14"/>
                  </w:rPr>
                  <w:tab/>
                </w:r>
                <w:r>
                  <w:fldChar w:fldCharType="begin"/>
                </w:r>
                <w:r>
                  <w:rPr>
                    <w:rFonts w:ascii="Century Gothic"/>
                    <w:color w:val="003447"/>
                    <w:w w:val="112"/>
                    <w:sz w:val="14"/>
                  </w:rPr>
                  <w:instrText xml:space="preserve"> PAGE </w:instrText>
                </w:r>
                <w:r>
                  <w:fldChar w:fldCharType="separate"/>
                </w:r>
                <w:r w:rsidR="005A0D93">
                  <w:rPr>
                    <w:rFonts w:ascii="Century Gothic"/>
                    <w:noProof/>
                    <w:color w:val="003447"/>
                    <w:w w:val="112"/>
                    <w:sz w:val="14"/>
                  </w:rPr>
                  <w:t>25</w:t>
                </w:r>
                <w: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84" type="#_x0000_t202" style="position:absolute;margin-left:69.85pt;margin-top:35.9pt;width:161.4pt;height:9pt;z-index:-150544;mso-position-horizontal-relative:page;mso-position-vertical-relative:page" filled="f" stroked="f">
          <v:textbox style="mso-next-textbox:#_x0000_s2084"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119"/>
                    <w:sz w:val="14"/>
                  </w:rPr>
                  <w:t>3</w:t>
                </w:r>
                <w:r>
                  <w:rPr>
                    <w:rFonts w:ascii="Century Gothic"/>
                    <w:color w:val="003447"/>
                    <w:w w:val="119"/>
                    <w:sz w:val="14"/>
                  </w:rPr>
                  <w:t>0</w:t>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06"/>
                    <w:sz w:val="14"/>
                  </w:rPr>
                  <w:t>N</w:t>
                </w:r>
                <w:r>
                  <w:rPr>
                    <w:rFonts w:ascii="Century Gothic"/>
                    <w:color w:val="003447"/>
                    <w:spacing w:val="-19"/>
                    <w:w w:val="106"/>
                    <w:sz w:val="14"/>
                  </w:rPr>
                  <w:t>A</w:t>
                </w:r>
                <w:r>
                  <w:rPr>
                    <w:rFonts w:ascii="Century Gothic"/>
                    <w:color w:val="003447"/>
                    <w:spacing w:val="-6"/>
                    <w:w w:val="115"/>
                    <w:sz w:val="14"/>
                  </w:rPr>
                  <w:t>TIONA</w:t>
                </w:r>
                <w:r>
                  <w:rPr>
                    <w:rFonts w:ascii="Century Gothic"/>
                    <w:color w:val="003447"/>
                    <w:w w:val="115"/>
                    <w:sz w:val="14"/>
                  </w:rPr>
                  <w:t>L</w:t>
                </w:r>
                <w:r>
                  <w:rPr>
                    <w:rFonts w:ascii="Century Gothic"/>
                    <w:color w:val="003447"/>
                    <w:spacing w:val="-8"/>
                    <w:sz w:val="14"/>
                  </w:rPr>
                  <w:t xml:space="preserve"> </w:t>
                </w:r>
                <w:r>
                  <w:rPr>
                    <w:rFonts w:ascii="Century Gothic"/>
                    <w:color w:val="003447"/>
                    <w:spacing w:val="-6"/>
                    <w:w w:val="106"/>
                    <w:sz w:val="14"/>
                  </w:rPr>
                  <w:t>AN</w:t>
                </w:r>
                <w:r>
                  <w:rPr>
                    <w:rFonts w:ascii="Century Gothic"/>
                    <w:color w:val="003447"/>
                    <w:w w:val="106"/>
                    <w:sz w:val="14"/>
                  </w:rPr>
                  <w:t>D</w:t>
                </w:r>
                <w:r>
                  <w:rPr>
                    <w:rFonts w:ascii="Century Gothic"/>
                    <w:color w:val="003447"/>
                    <w:spacing w:val="-8"/>
                    <w:sz w:val="14"/>
                  </w:rPr>
                  <w:t xml:space="preserve"> </w:t>
                </w:r>
                <w:r>
                  <w:rPr>
                    <w:rFonts w:ascii="Century Gothic"/>
                    <w:color w:val="003447"/>
                    <w:spacing w:val="-6"/>
                    <w:w w:val="117"/>
                    <w:sz w:val="14"/>
                  </w:rPr>
                  <w:t>INTERN</w:t>
                </w:r>
                <w:r>
                  <w:rPr>
                    <w:rFonts w:ascii="Century Gothic"/>
                    <w:color w:val="003447"/>
                    <w:spacing w:val="-19"/>
                    <w:w w:val="117"/>
                    <w:sz w:val="14"/>
                  </w:rPr>
                  <w:t>A</w:t>
                </w:r>
                <w:r>
                  <w:rPr>
                    <w:rFonts w:ascii="Century Gothic"/>
                    <w:color w:val="003447"/>
                    <w:spacing w:val="-6"/>
                    <w:w w:val="115"/>
                    <w:sz w:val="14"/>
                  </w:rPr>
                  <w:t>TIONA</w:t>
                </w:r>
                <w:r>
                  <w:rPr>
                    <w:rFonts w:ascii="Century Gothic"/>
                    <w:color w:val="003447"/>
                    <w:w w:val="115"/>
                    <w:sz w:val="14"/>
                  </w:rPr>
                  <w:t>L</w:t>
                </w:r>
                <w:r>
                  <w:rPr>
                    <w:rFonts w:ascii="Century Gothic"/>
                    <w:color w:val="003447"/>
                    <w:spacing w:val="-8"/>
                    <w:sz w:val="14"/>
                  </w:rPr>
                  <w:t xml:space="preserve"> </w:t>
                </w:r>
                <w:r>
                  <w:rPr>
                    <w:rFonts w:ascii="Century Gothic"/>
                    <w:color w:val="003447"/>
                    <w:spacing w:val="-6"/>
                    <w:w w:val="118"/>
                    <w:sz w:val="14"/>
                  </w:rPr>
                  <w:t>TREN</w:t>
                </w:r>
                <w:r>
                  <w:rPr>
                    <w:rFonts w:ascii="Century Gothic"/>
                    <w:color w:val="003447"/>
                    <w:spacing w:val="-7"/>
                    <w:w w:val="118"/>
                    <w:sz w:val="14"/>
                  </w:rPr>
                  <w:t>D</w:t>
                </w:r>
                <w:r>
                  <w:rPr>
                    <w:rFonts w:ascii="Century Gothic"/>
                    <w:color w:val="003447"/>
                    <w:w w:val="128"/>
                    <w:sz w:val="14"/>
                  </w:rPr>
                  <w:t>S</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83" type="#_x0000_t202" style="position:absolute;margin-left:362.85pt;margin-top:35.9pt;width:163.3pt;height:9pt;z-index:-150520;mso-position-horizontal-relative:page;mso-position-vertical-relative:page" filled="f" stroked="f">
          <v:textbox style="mso-next-textbox:#_x0000_s2083" inset="0,0,0,0">
            <w:txbxContent>
              <w:p w:rsidR="00C149D5" w:rsidRDefault="00C149D5">
                <w:pPr>
                  <w:tabs>
                    <w:tab w:val="left" w:pos="3100"/>
                  </w:tabs>
                  <w:spacing w:line="163" w:lineRule="exact"/>
                  <w:ind w:left="20"/>
                  <w:rPr>
                    <w:rFonts w:ascii="Century Gothic" w:eastAsia="Century Gothic" w:hAnsi="Century Gothic" w:cs="Century Gothic"/>
                    <w:sz w:val="14"/>
                    <w:szCs w:val="14"/>
                  </w:rPr>
                </w:pPr>
                <w:r>
                  <w:rPr>
                    <w:rFonts w:ascii="Century Gothic"/>
                    <w:color w:val="003447"/>
                    <w:spacing w:val="-6"/>
                    <w:w w:val="106"/>
                    <w:sz w:val="14"/>
                  </w:rPr>
                  <w:t>N</w:t>
                </w:r>
                <w:r>
                  <w:rPr>
                    <w:rFonts w:ascii="Century Gothic"/>
                    <w:color w:val="003447"/>
                    <w:spacing w:val="-19"/>
                    <w:w w:val="106"/>
                    <w:sz w:val="14"/>
                  </w:rPr>
                  <w:t>A</w:t>
                </w:r>
                <w:r>
                  <w:rPr>
                    <w:rFonts w:ascii="Century Gothic"/>
                    <w:color w:val="003447"/>
                    <w:spacing w:val="-6"/>
                    <w:w w:val="115"/>
                    <w:sz w:val="14"/>
                  </w:rPr>
                  <w:t>TIONA</w:t>
                </w:r>
                <w:r>
                  <w:rPr>
                    <w:rFonts w:ascii="Century Gothic"/>
                    <w:color w:val="003447"/>
                    <w:w w:val="115"/>
                    <w:sz w:val="14"/>
                  </w:rPr>
                  <w:t>L</w:t>
                </w:r>
                <w:r>
                  <w:rPr>
                    <w:rFonts w:ascii="Century Gothic"/>
                    <w:color w:val="003447"/>
                    <w:spacing w:val="-8"/>
                    <w:sz w:val="14"/>
                  </w:rPr>
                  <w:t xml:space="preserve"> </w:t>
                </w:r>
                <w:r>
                  <w:rPr>
                    <w:rFonts w:ascii="Century Gothic"/>
                    <w:color w:val="003447"/>
                    <w:spacing w:val="-6"/>
                    <w:w w:val="106"/>
                    <w:sz w:val="14"/>
                  </w:rPr>
                  <w:t>AN</w:t>
                </w:r>
                <w:r>
                  <w:rPr>
                    <w:rFonts w:ascii="Century Gothic"/>
                    <w:color w:val="003447"/>
                    <w:w w:val="106"/>
                    <w:sz w:val="14"/>
                  </w:rPr>
                  <w:t>D</w:t>
                </w:r>
                <w:r>
                  <w:rPr>
                    <w:rFonts w:ascii="Century Gothic"/>
                    <w:color w:val="003447"/>
                    <w:spacing w:val="-8"/>
                    <w:sz w:val="14"/>
                  </w:rPr>
                  <w:t xml:space="preserve"> </w:t>
                </w:r>
                <w:r>
                  <w:rPr>
                    <w:rFonts w:ascii="Century Gothic"/>
                    <w:color w:val="003447"/>
                    <w:spacing w:val="-6"/>
                    <w:w w:val="117"/>
                    <w:sz w:val="14"/>
                  </w:rPr>
                  <w:t>INTERN</w:t>
                </w:r>
                <w:r>
                  <w:rPr>
                    <w:rFonts w:ascii="Century Gothic"/>
                    <w:color w:val="003447"/>
                    <w:spacing w:val="-19"/>
                    <w:w w:val="117"/>
                    <w:sz w:val="14"/>
                  </w:rPr>
                  <w:t>A</w:t>
                </w:r>
                <w:r>
                  <w:rPr>
                    <w:rFonts w:ascii="Century Gothic"/>
                    <w:color w:val="003447"/>
                    <w:spacing w:val="-6"/>
                    <w:w w:val="115"/>
                    <w:sz w:val="14"/>
                  </w:rPr>
                  <w:t>TIONA</w:t>
                </w:r>
                <w:r>
                  <w:rPr>
                    <w:rFonts w:ascii="Century Gothic"/>
                    <w:color w:val="003447"/>
                    <w:w w:val="115"/>
                    <w:sz w:val="14"/>
                  </w:rPr>
                  <w:t>L</w:t>
                </w:r>
                <w:r>
                  <w:rPr>
                    <w:rFonts w:ascii="Century Gothic"/>
                    <w:color w:val="003447"/>
                    <w:spacing w:val="-8"/>
                    <w:sz w:val="14"/>
                  </w:rPr>
                  <w:t xml:space="preserve"> </w:t>
                </w:r>
                <w:r>
                  <w:rPr>
                    <w:rFonts w:ascii="Century Gothic"/>
                    <w:color w:val="003447"/>
                    <w:spacing w:val="-6"/>
                    <w:w w:val="118"/>
                    <w:sz w:val="14"/>
                  </w:rPr>
                  <w:t>TREN</w:t>
                </w:r>
                <w:r>
                  <w:rPr>
                    <w:rFonts w:ascii="Century Gothic"/>
                    <w:color w:val="003447"/>
                    <w:spacing w:val="-7"/>
                    <w:w w:val="118"/>
                    <w:sz w:val="14"/>
                  </w:rPr>
                  <w:t>D</w:t>
                </w:r>
                <w:r>
                  <w:rPr>
                    <w:rFonts w:ascii="Century Gothic"/>
                    <w:color w:val="003447"/>
                    <w:w w:val="128"/>
                    <w:sz w:val="14"/>
                  </w:rPr>
                  <w:t>S</w:t>
                </w:r>
                <w:r>
                  <w:rPr>
                    <w:rFonts w:ascii="Century Gothic"/>
                    <w:color w:val="003447"/>
                    <w:sz w:val="14"/>
                  </w:rPr>
                  <w:tab/>
                </w:r>
                <w:r>
                  <w:fldChar w:fldCharType="begin"/>
                </w:r>
                <w:r>
                  <w:rPr>
                    <w:rFonts w:ascii="Century Gothic"/>
                    <w:color w:val="003447"/>
                    <w:w w:val="87"/>
                    <w:sz w:val="14"/>
                  </w:rPr>
                  <w:instrText xml:space="preserve"> PAGE </w:instrText>
                </w:r>
                <w:r>
                  <w:fldChar w:fldCharType="separate"/>
                </w:r>
                <w:r w:rsidR="005A0D93">
                  <w:rPr>
                    <w:rFonts w:ascii="Century Gothic"/>
                    <w:noProof/>
                    <w:color w:val="003447"/>
                    <w:w w:val="87"/>
                    <w:sz w:val="14"/>
                  </w:rPr>
                  <w:t>31</w:t>
                </w:r>
                <w: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82" type="#_x0000_t202" style="position:absolute;margin-left:68.85pt;margin-top:35.9pt;width:162.1pt;height:9pt;z-index:-150496;mso-position-horizontal-relative:page;mso-position-vertical-relative:page" filled="f" stroked="f">
          <v:textbox style="mso-next-textbox:#_x0000_s2082" inset="0,0,0,0">
            <w:txbxContent>
              <w:p w:rsidR="00C149D5" w:rsidRDefault="00C149D5">
                <w:pPr>
                  <w:spacing w:line="163" w:lineRule="exact"/>
                  <w:ind w:left="40"/>
                  <w:rPr>
                    <w:rFonts w:ascii="Century Gothic" w:eastAsia="Century Gothic" w:hAnsi="Century Gothic" w:cs="Century Gothic"/>
                    <w:sz w:val="14"/>
                    <w:szCs w:val="14"/>
                  </w:rPr>
                </w:pPr>
                <w:r>
                  <w:fldChar w:fldCharType="begin"/>
                </w:r>
                <w:r>
                  <w:rPr>
                    <w:rFonts w:ascii="Century Gothic"/>
                    <w:color w:val="003447"/>
                    <w:w w:val="115"/>
                    <w:sz w:val="14"/>
                  </w:rPr>
                  <w:instrText xml:space="preserve"> PAGE </w:instrText>
                </w:r>
                <w:r>
                  <w:fldChar w:fldCharType="separate"/>
                </w:r>
                <w:r w:rsidR="005A0D93">
                  <w:rPr>
                    <w:rFonts w:ascii="Century Gothic"/>
                    <w:noProof/>
                    <w:color w:val="003447"/>
                    <w:w w:val="115"/>
                    <w:sz w:val="14"/>
                  </w:rPr>
                  <w:t>36</w:t>
                </w:r>
                <w:r>
                  <w:fldChar w:fldCharType="end"/>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06"/>
                    <w:sz w:val="14"/>
                  </w:rPr>
                  <w:t>N</w:t>
                </w:r>
                <w:r>
                  <w:rPr>
                    <w:rFonts w:ascii="Century Gothic"/>
                    <w:color w:val="003447"/>
                    <w:spacing w:val="-19"/>
                    <w:w w:val="106"/>
                    <w:sz w:val="14"/>
                  </w:rPr>
                  <w:t>A</w:t>
                </w:r>
                <w:r>
                  <w:rPr>
                    <w:rFonts w:ascii="Century Gothic"/>
                    <w:color w:val="003447"/>
                    <w:spacing w:val="-6"/>
                    <w:w w:val="115"/>
                    <w:sz w:val="14"/>
                  </w:rPr>
                  <w:t>TIONA</w:t>
                </w:r>
                <w:r>
                  <w:rPr>
                    <w:rFonts w:ascii="Century Gothic"/>
                    <w:color w:val="003447"/>
                    <w:w w:val="115"/>
                    <w:sz w:val="14"/>
                  </w:rPr>
                  <w:t>L</w:t>
                </w:r>
                <w:r>
                  <w:rPr>
                    <w:rFonts w:ascii="Century Gothic"/>
                    <w:color w:val="003447"/>
                    <w:spacing w:val="-8"/>
                    <w:sz w:val="14"/>
                  </w:rPr>
                  <w:t xml:space="preserve"> </w:t>
                </w:r>
                <w:r>
                  <w:rPr>
                    <w:rFonts w:ascii="Century Gothic"/>
                    <w:color w:val="003447"/>
                    <w:spacing w:val="-6"/>
                    <w:w w:val="106"/>
                    <w:sz w:val="14"/>
                  </w:rPr>
                  <w:t>AN</w:t>
                </w:r>
                <w:r>
                  <w:rPr>
                    <w:rFonts w:ascii="Century Gothic"/>
                    <w:color w:val="003447"/>
                    <w:w w:val="106"/>
                    <w:sz w:val="14"/>
                  </w:rPr>
                  <w:t>D</w:t>
                </w:r>
                <w:r>
                  <w:rPr>
                    <w:rFonts w:ascii="Century Gothic"/>
                    <w:color w:val="003447"/>
                    <w:spacing w:val="-8"/>
                    <w:sz w:val="14"/>
                  </w:rPr>
                  <w:t xml:space="preserve"> </w:t>
                </w:r>
                <w:r>
                  <w:rPr>
                    <w:rFonts w:ascii="Century Gothic"/>
                    <w:color w:val="003447"/>
                    <w:spacing w:val="-6"/>
                    <w:w w:val="117"/>
                    <w:sz w:val="14"/>
                  </w:rPr>
                  <w:t>INTERN</w:t>
                </w:r>
                <w:r>
                  <w:rPr>
                    <w:rFonts w:ascii="Century Gothic"/>
                    <w:color w:val="003447"/>
                    <w:spacing w:val="-19"/>
                    <w:w w:val="117"/>
                    <w:sz w:val="14"/>
                  </w:rPr>
                  <w:t>A</w:t>
                </w:r>
                <w:r>
                  <w:rPr>
                    <w:rFonts w:ascii="Century Gothic"/>
                    <w:color w:val="003447"/>
                    <w:spacing w:val="-6"/>
                    <w:w w:val="115"/>
                    <w:sz w:val="14"/>
                  </w:rPr>
                  <w:t>TIONA</w:t>
                </w:r>
                <w:r>
                  <w:rPr>
                    <w:rFonts w:ascii="Century Gothic"/>
                    <w:color w:val="003447"/>
                    <w:w w:val="115"/>
                    <w:sz w:val="14"/>
                  </w:rPr>
                  <w:t>L</w:t>
                </w:r>
                <w:r>
                  <w:rPr>
                    <w:rFonts w:ascii="Century Gothic"/>
                    <w:color w:val="003447"/>
                    <w:spacing w:val="-8"/>
                    <w:sz w:val="14"/>
                  </w:rPr>
                  <w:t xml:space="preserve"> </w:t>
                </w:r>
                <w:r>
                  <w:rPr>
                    <w:rFonts w:ascii="Century Gothic"/>
                    <w:color w:val="003447"/>
                    <w:spacing w:val="-6"/>
                    <w:w w:val="118"/>
                    <w:sz w:val="14"/>
                  </w:rPr>
                  <w:t>TREN</w:t>
                </w:r>
                <w:r>
                  <w:rPr>
                    <w:rFonts w:ascii="Century Gothic"/>
                    <w:color w:val="003447"/>
                    <w:spacing w:val="-7"/>
                    <w:w w:val="118"/>
                    <w:sz w:val="14"/>
                  </w:rPr>
                  <w:t>D</w:t>
                </w:r>
                <w:r>
                  <w:rPr>
                    <w:rFonts w:ascii="Century Gothic"/>
                    <w:color w:val="003447"/>
                    <w:w w:val="128"/>
                    <w:sz w:val="14"/>
                  </w:rPr>
                  <w:t>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group id="_x0000_s2118" style="position:absolute;margin-left:0;margin-top:0;width:595.3pt;height:841.9pt;z-index:-151120;mso-position-horizontal-relative:page;mso-position-vertical-relative:page" coordsize="11906,16838">
          <v:shape id="_x0000_s2119" style="position:absolute;width:11906;height:16838" coordsize="11906,16838" path="m,16838r11906,l11906,,,,,16838xe" fillcolor="#fff5e7" stroked="f">
            <v:path arrowok="t"/>
          </v:shape>
          <w10:wrap anchorx="page" anchory="page"/>
        </v:group>
      </w:pict>
    </w:r>
    <w:r>
      <w:pict>
        <v:shapetype id="_x0000_t202" coordsize="21600,21600" o:spt="202" path="m,l,21600r21600,l21600,xe">
          <v:stroke joinstyle="miter"/>
          <v:path gradientshapeok="t" o:connecttype="rect"/>
        </v:shapetype>
        <v:shape id="_x0000_s2117" type="#_x0000_t202" style="position:absolute;margin-left:428.1pt;margin-top:35.9pt;width:98.35pt;height:9pt;z-index:-151096;mso-position-horizontal-relative:page;mso-position-vertical-relative:page" filled="f" stroked="f">
          <v:textbox style="mso-next-textbox:#_x0000_s2117" inset="0,0,0,0">
            <w:txbxContent>
              <w:p w:rsidR="00C149D5" w:rsidRDefault="00C149D5">
                <w:pPr>
                  <w:tabs>
                    <w:tab w:val="left" w:pos="1840"/>
                  </w:tabs>
                  <w:spacing w:line="163" w:lineRule="exact"/>
                  <w:ind w:left="20"/>
                  <w:rPr>
                    <w:rFonts w:ascii="Century Gothic" w:eastAsia="Century Gothic" w:hAnsi="Century Gothic" w:cs="Century Gothic"/>
                    <w:sz w:val="14"/>
                    <w:szCs w:val="14"/>
                  </w:rPr>
                </w:pPr>
                <w:r>
                  <w:rPr>
                    <w:rFonts w:ascii="Century Gothic"/>
                    <w:color w:val="003447"/>
                    <w:spacing w:val="-6"/>
                    <w:w w:val="101"/>
                    <w:sz w:val="14"/>
                  </w:rPr>
                  <w:t>N</w:t>
                </w:r>
                <w:r w:rsidRPr="003909D6">
                  <w:rPr>
                    <w:rFonts w:ascii="Century Gothic"/>
                    <w:spacing w:val="-13"/>
                    <w:w w:val="101"/>
                    <w:sz w:val="14"/>
                  </w:rPr>
                  <w:t>O</w:t>
                </w:r>
                <w:r w:rsidRPr="003909D6">
                  <w:rPr>
                    <w:rFonts w:ascii="Century Gothic"/>
                    <w:spacing w:val="-6"/>
                    <w:w w:val="137"/>
                    <w:sz w:val="14"/>
                  </w:rPr>
                  <w:t>T</w:t>
                </w:r>
                <w:r w:rsidRPr="003909D6">
                  <w:rPr>
                    <w:rFonts w:ascii="Century Gothic"/>
                    <w:w w:val="137"/>
                    <w:sz w:val="14"/>
                  </w:rPr>
                  <w:t>E</w:t>
                </w:r>
                <w:r w:rsidRPr="003909D6">
                  <w:rPr>
                    <w:rFonts w:ascii="Century Gothic"/>
                    <w:spacing w:val="-8"/>
                    <w:sz w:val="14"/>
                  </w:rPr>
                  <w:t xml:space="preserve"> </w:t>
                </w:r>
                <w:r w:rsidRPr="003909D6">
                  <w:rPr>
                    <w:rFonts w:ascii="Century Gothic"/>
                    <w:spacing w:val="-6"/>
                    <w:w w:val="107"/>
                    <w:sz w:val="14"/>
                  </w:rPr>
                  <w:t>FRO</w:t>
                </w:r>
                <w:r w:rsidRPr="003909D6">
                  <w:rPr>
                    <w:rFonts w:ascii="Century Gothic"/>
                    <w:w w:val="107"/>
                    <w:sz w:val="14"/>
                  </w:rPr>
                  <w:t>M</w:t>
                </w:r>
                <w:r w:rsidRPr="003909D6">
                  <w:rPr>
                    <w:rFonts w:ascii="Century Gothic"/>
                    <w:spacing w:val="-8"/>
                    <w:sz w:val="14"/>
                  </w:rPr>
                  <w:t xml:space="preserve"> </w:t>
                </w:r>
                <w:r w:rsidRPr="003909D6">
                  <w:rPr>
                    <w:rFonts w:ascii="Century Gothic"/>
                    <w:spacing w:val="-6"/>
                    <w:w w:val="126"/>
                    <w:sz w:val="14"/>
                  </w:rPr>
                  <w:t>TH</w:t>
                </w:r>
                <w:r w:rsidRPr="003909D6">
                  <w:rPr>
                    <w:rFonts w:ascii="Century Gothic"/>
                    <w:w w:val="126"/>
                    <w:sz w:val="14"/>
                  </w:rPr>
                  <w:t>E</w:t>
                </w:r>
                <w:r w:rsidRPr="003909D6">
                  <w:rPr>
                    <w:rFonts w:ascii="Century Gothic"/>
                    <w:spacing w:val="-8"/>
                    <w:sz w:val="14"/>
                  </w:rPr>
                  <w:t xml:space="preserve"> </w:t>
                </w:r>
                <w:r w:rsidRPr="003909D6">
                  <w:rPr>
                    <w:rFonts w:ascii="Century Gothic"/>
                    <w:spacing w:val="-6"/>
                    <w:w w:val="107"/>
                    <w:sz w:val="14"/>
                  </w:rPr>
                  <w:t>CHAI</w:t>
                </w:r>
                <w:r w:rsidRPr="003909D6">
                  <w:rPr>
                    <w:rFonts w:ascii="Century Gothic"/>
                    <w:w w:val="107"/>
                    <w:sz w:val="14"/>
                  </w:rPr>
                  <w:t>R</w:t>
                </w:r>
                <w:r w:rsidRPr="003909D6">
                  <w:rPr>
                    <w:rFonts w:ascii="Century Gothic"/>
                    <w:sz w:val="14"/>
                  </w:rPr>
                  <w:tab/>
                </w:r>
                <w:r w:rsidRPr="003909D6">
                  <w:fldChar w:fldCharType="begin"/>
                </w:r>
                <w:r w:rsidRPr="003909D6">
                  <w:rPr>
                    <w:rFonts w:ascii="Century Gothic"/>
                    <w:w w:val="110"/>
                    <w:sz w:val="14"/>
                  </w:rPr>
                  <w:instrText xml:space="preserve"> PAGE </w:instrText>
                </w:r>
                <w:r w:rsidRPr="003909D6">
                  <w:fldChar w:fldCharType="separate"/>
                </w:r>
                <w:r w:rsidR="005A0D93">
                  <w:rPr>
                    <w:rFonts w:ascii="Century Gothic"/>
                    <w:noProof/>
                    <w:w w:val="110"/>
                    <w:sz w:val="14"/>
                  </w:rPr>
                  <w:t>7</w:t>
                </w:r>
                <w:r w:rsidRPr="003909D6">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81" type="#_x0000_t202" style="position:absolute;margin-left:361.1pt;margin-top:35.9pt;width:165.05pt;height:9pt;z-index:-150472;mso-position-horizontal-relative:page;mso-position-vertical-relative:page" filled="f" stroked="f">
          <v:textbox style="mso-next-textbox:#_x0000_s2081" inset="0,0,0,0">
            <w:txbxContent>
              <w:p w:rsidR="00C149D5" w:rsidRDefault="00C149D5">
                <w:pPr>
                  <w:tabs>
                    <w:tab w:val="left" w:pos="3100"/>
                  </w:tabs>
                  <w:spacing w:line="163" w:lineRule="exact"/>
                  <w:ind w:left="20"/>
                  <w:rPr>
                    <w:rFonts w:ascii="Century Gothic" w:eastAsia="Century Gothic" w:hAnsi="Century Gothic" w:cs="Century Gothic"/>
                    <w:sz w:val="14"/>
                    <w:szCs w:val="14"/>
                  </w:rPr>
                </w:pPr>
                <w:r>
                  <w:rPr>
                    <w:rFonts w:ascii="Century Gothic"/>
                    <w:color w:val="003447"/>
                    <w:spacing w:val="-6"/>
                    <w:w w:val="106"/>
                    <w:sz w:val="14"/>
                  </w:rPr>
                  <w:t>N</w:t>
                </w:r>
                <w:r>
                  <w:rPr>
                    <w:rFonts w:ascii="Century Gothic"/>
                    <w:color w:val="003447"/>
                    <w:spacing w:val="-19"/>
                    <w:w w:val="106"/>
                    <w:sz w:val="14"/>
                  </w:rPr>
                  <w:t>A</w:t>
                </w:r>
                <w:r>
                  <w:rPr>
                    <w:rFonts w:ascii="Century Gothic"/>
                    <w:color w:val="003447"/>
                    <w:spacing w:val="-6"/>
                    <w:w w:val="115"/>
                    <w:sz w:val="14"/>
                  </w:rPr>
                  <w:t>TIONA</w:t>
                </w:r>
                <w:r>
                  <w:rPr>
                    <w:rFonts w:ascii="Century Gothic"/>
                    <w:color w:val="003447"/>
                    <w:w w:val="115"/>
                    <w:sz w:val="14"/>
                  </w:rPr>
                  <w:t>L</w:t>
                </w:r>
                <w:r>
                  <w:rPr>
                    <w:rFonts w:ascii="Century Gothic"/>
                    <w:color w:val="003447"/>
                    <w:spacing w:val="-8"/>
                    <w:sz w:val="14"/>
                  </w:rPr>
                  <w:t xml:space="preserve"> </w:t>
                </w:r>
                <w:r>
                  <w:rPr>
                    <w:rFonts w:ascii="Century Gothic"/>
                    <w:color w:val="003447"/>
                    <w:spacing w:val="-6"/>
                    <w:w w:val="106"/>
                    <w:sz w:val="14"/>
                  </w:rPr>
                  <w:t>AN</w:t>
                </w:r>
                <w:r>
                  <w:rPr>
                    <w:rFonts w:ascii="Century Gothic"/>
                    <w:color w:val="003447"/>
                    <w:w w:val="106"/>
                    <w:sz w:val="14"/>
                  </w:rPr>
                  <w:t>D</w:t>
                </w:r>
                <w:r>
                  <w:rPr>
                    <w:rFonts w:ascii="Century Gothic"/>
                    <w:color w:val="003447"/>
                    <w:spacing w:val="-8"/>
                    <w:sz w:val="14"/>
                  </w:rPr>
                  <w:t xml:space="preserve"> </w:t>
                </w:r>
                <w:r>
                  <w:rPr>
                    <w:rFonts w:ascii="Century Gothic"/>
                    <w:color w:val="003447"/>
                    <w:spacing w:val="-6"/>
                    <w:w w:val="117"/>
                    <w:sz w:val="14"/>
                  </w:rPr>
                  <w:t>INTERN</w:t>
                </w:r>
                <w:r>
                  <w:rPr>
                    <w:rFonts w:ascii="Century Gothic"/>
                    <w:color w:val="003447"/>
                    <w:spacing w:val="-19"/>
                    <w:w w:val="117"/>
                    <w:sz w:val="14"/>
                  </w:rPr>
                  <w:t>A</w:t>
                </w:r>
                <w:r>
                  <w:rPr>
                    <w:rFonts w:ascii="Century Gothic"/>
                    <w:color w:val="003447"/>
                    <w:spacing w:val="-6"/>
                    <w:w w:val="115"/>
                    <w:sz w:val="14"/>
                  </w:rPr>
                  <w:t>TIONA</w:t>
                </w:r>
                <w:r>
                  <w:rPr>
                    <w:rFonts w:ascii="Century Gothic"/>
                    <w:color w:val="003447"/>
                    <w:w w:val="115"/>
                    <w:sz w:val="14"/>
                  </w:rPr>
                  <w:t>L</w:t>
                </w:r>
                <w:r>
                  <w:rPr>
                    <w:rFonts w:ascii="Century Gothic"/>
                    <w:color w:val="003447"/>
                    <w:spacing w:val="-8"/>
                    <w:sz w:val="14"/>
                  </w:rPr>
                  <w:t xml:space="preserve"> </w:t>
                </w:r>
                <w:r>
                  <w:rPr>
                    <w:rFonts w:ascii="Century Gothic"/>
                    <w:color w:val="003447"/>
                    <w:spacing w:val="-6"/>
                    <w:w w:val="118"/>
                    <w:sz w:val="14"/>
                  </w:rPr>
                  <w:t>TREN</w:t>
                </w:r>
                <w:r>
                  <w:rPr>
                    <w:rFonts w:ascii="Century Gothic"/>
                    <w:color w:val="003447"/>
                    <w:spacing w:val="-7"/>
                    <w:w w:val="118"/>
                    <w:sz w:val="14"/>
                  </w:rPr>
                  <w:t>D</w:t>
                </w:r>
                <w:r>
                  <w:rPr>
                    <w:rFonts w:ascii="Century Gothic"/>
                    <w:color w:val="003447"/>
                    <w:w w:val="128"/>
                    <w:sz w:val="14"/>
                  </w:rPr>
                  <w:t>S</w:t>
                </w:r>
                <w:r>
                  <w:rPr>
                    <w:rFonts w:ascii="Century Gothic"/>
                    <w:color w:val="003447"/>
                    <w:sz w:val="14"/>
                  </w:rPr>
                  <w:tab/>
                </w:r>
                <w:r>
                  <w:fldChar w:fldCharType="begin"/>
                </w:r>
                <w:r>
                  <w:rPr>
                    <w:rFonts w:ascii="Century Gothic"/>
                    <w:color w:val="003447"/>
                    <w:w w:val="110"/>
                    <w:sz w:val="14"/>
                  </w:rPr>
                  <w:instrText xml:space="preserve"> PAGE </w:instrText>
                </w:r>
                <w:r>
                  <w:fldChar w:fldCharType="separate"/>
                </w:r>
                <w:r w:rsidR="005A0D93">
                  <w:rPr>
                    <w:rFonts w:ascii="Century Gothic"/>
                    <w:noProof/>
                    <w:color w:val="003447"/>
                    <w:w w:val="110"/>
                    <w:sz w:val="14"/>
                  </w:rPr>
                  <w:t>35</w:t>
                </w:r>
                <w: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80" type="#_x0000_t202" style="position:absolute;margin-left:69.85pt;margin-top:35.9pt;width:144.95pt;height:9pt;z-index:-150448;mso-position-horizontal-relative:page;mso-position-vertical-relative:page" filled="f" stroked="f">
          <v:textbox style="mso-next-textbox:#_x0000_s2080"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112"/>
                    <w:sz w:val="14"/>
                  </w:rPr>
                  <w:t>3</w:t>
                </w:r>
                <w:r>
                  <w:rPr>
                    <w:rFonts w:ascii="Century Gothic"/>
                    <w:color w:val="003447"/>
                    <w:w w:val="112"/>
                    <w:sz w:val="14"/>
                  </w:rPr>
                  <w:t>8</w:t>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23"/>
                    <w:sz w:val="14"/>
                  </w:rPr>
                  <w:t>TE</w:t>
                </w:r>
                <w:r>
                  <w:rPr>
                    <w:rFonts w:ascii="Century Gothic"/>
                    <w:color w:val="003447"/>
                    <w:spacing w:val="-12"/>
                    <w:w w:val="123"/>
                    <w:sz w:val="14"/>
                  </w:rPr>
                  <w:t>A</w:t>
                </w:r>
                <w:r>
                  <w:rPr>
                    <w:rFonts w:ascii="Century Gothic"/>
                    <w:color w:val="003447"/>
                    <w:spacing w:val="-6"/>
                    <w:w w:val="109"/>
                    <w:sz w:val="14"/>
                  </w:rPr>
                  <w:t>CHE</w:t>
                </w:r>
                <w:r>
                  <w:rPr>
                    <w:rFonts w:ascii="Century Gothic"/>
                    <w:color w:val="003447"/>
                    <w:w w:val="109"/>
                    <w:sz w:val="14"/>
                  </w:rPr>
                  <w:t>R</w:t>
                </w:r>
                <w:r>
                  <w:rPr>
                    <w:rFonts w:ascii="Century Gothic"/>
                    <w:color w:val="003447"/>
                    <w:spacing w:val="-8"/>
                    <w:sz w:val="14"/>
                  </w:rPr>
                  <w:t xml:space="preserve"> </w:t>
                </w:r>
                <w:r>
                  <w:rPr>
                    <w:rFonts w:ascii="Century Gothic"/>
                    <w:color w:val="003447"/>
                    <w:spacing w:val="-6"/>
                    <w:w w:val="117"/>
                    <w:sz w:val="14"/>
                  </w:rPr>
                  <w:t>PROFE</w:t>
                </w:r>
                <w:r>
                  <w:rPr>
                    <w:rFonts w:ascii="Century Gothic"/>
                    <w:color w:val="003447"/>
                    <w:spacing w:val="-7"/>
                    <w:w w:val="117"/>
                    <w:sz w:val="14"/>
                  </w:rPr>
                  <w:t>S</w:t>
                </w:r>
                <w:r>
                  <w:rPr>
                    <w:rFonts w:ascii="Century Gothic"/>
                    <w:color w:val="003447"/>
                    <w:spacing w:val="-6"/>
                    <w:w w:val="112"/>
                    <w:sz w:val="14"/>
                  </w:rPr>
                  <w:t>SIONA</w:t>
                </w:r>
                <w:r>
                  <w:rPr>
                    <w:rFonts w:ascii="Century Gothic"/>
                    <w:color w:val="003447"/>
                    <w:w w:val="112"/>
                    <w:sz w:val="14"/>
                  </w:rPr>
                  <w:t>L</w:t>
                </w:r>
                <w:r>
                  <w:rPr>
                    <w:rFonts w:ascii="Century Gothic"/>
                    <w:color w:val="003447"/>
                    <w:spacing w:val="-8"/>
                    <w:sz w:val="14"/>
                  </w:rPr>
                  <w:t xml:space="preserve"> </w:t>
                </w:r>
                <w:r>
                  <w:rPr>
                    <w:rFonts w:ascii="Century Gothic"/>
                    <w:color w:val="003447"/>
                    <w:spacing w:val="-6"/>
                    <w:w w:val="110"/>
                    <w:sz w:val="14"/>
                  </w:rPr>
                  <w:t>LEARNING</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79" type="#_x0000_t202" style="position:absolute;margin-left:378.3pt;margin-top:35.9pt;width:146.8pt;height:9pt;z-index:-150424;mso-position-horizontal-relative:page;mso-position-vertical-relative:page" filled="f" stroked="f">
          <v:textbox style="mso-next-textbox:#_x0000_s2079" inset="0,0,0,0">
            <w:txbxContent>
              <w:p w:rsidR="00C149D5" w:rsidRDefault="00C149D5">
                <w:pPr>
                  <w:tabs>
                    <w:tab w:val="left" w:pos="2751"/>
                  </w:tabs>
                  <w:spacing w:line="163" w:lineRule="exact"/>
                  <w:ind w:left="20"/>
                  <w:rPr>
                    <w:rFonts w:ascii="Century Gothic" w:eastAsia="Century Gothic" w:hAnsi="Century Gothic" w:cs="Century Gothic"/>
                    <w:sz w:val="14"/>
                    <w:szCs w:val="14"/>
                  </w:rPr>
                </w:pPr>
                <w:r>
                  <w:rPr>
                    <w:rFonts w:ascii="Century Gothic"/>
                    <w:color w:val="003447"/>
                    <w:spacing w:val="-6"/>
                    <w:w w:val="123"/>
                    <w:sz w:val="14"/>
                  </w:rPr>
                  <w:t>TE</w:t>
                </w:r>
                <w:r>
                  <w:rPr>
                    <w:rFonts w:ascii="Century Gothic"/>
                    <w:color w:val="003447"/>
                    <w:spacing w:val="-12"/>
                    <w:w w:val="123"/>
                    <w:sz w:val="14"/>
                  </w:rPr>
                  <w:t>A</w:t>
                </w:r>
                <w:r>
                  <w:rPr>
                    <w:rFonts w:ascii="Century Gothic"/>
                    <w:color w:val="003447"/>
                    <w:spacing w:val="-6"/>
                    <w:w w:val="109"/>
                    <w:sz w:val="14"/>
                  </w:rPr>
                  <w:t>CHE</w:t>
                </w:r>
                <w:r>
                  <w:rPr>
                    <w:rFonts w:ascii="Century Gothic"/>
                    <w:color w:val="003447"/>
                    <w:w w:val="109"/>
                    <w:sz w:val="14"/>
                  </w:rPr>
                  <w:t>R</w:t>
                </w:r>
                <w:r>
                  <w:rPr>
                    <w:rFonts w:ascii="Century Gothic"/>
                    <w:color w:val="003447"/>
                    <w:spacing w:val="-8"/>
                    <w:sz w:val="14"/>
                  </w:rPr>
                  <w:t xml:space="preserve"> </w:t>
                </w:r>
                <w:r>
                  <w:rPr>
                    <w:rFonts w:ascii="Century Gothic"/>
                    <w:color w:val="003447"/>
                    <w:spacing w:val="-6"/>
                    <w:w w:val="117"/>
                    <w:sz w:val="14"/>
                  </w:rPr>
                  <w:t>PROFE</w:t>
                </w:r>
                <w:r>
                  <w:rPr>
                    <w:rFonts w:ascii="Century Gothic"/>
                    <w:color w:val="003447"/>
                    <w:spacing w:val="-7"/>
                    <w:w w:val="117"/>
                    <w:sz w:val="14"/>
                  </w:rPr>
                  <w:t>S</w:t>
                </w:r>
                <w:r>
                  <w:rPr>
                    <w:rFonts w:ascii="Century Gothic"/>
                    <w:color w:val="003447"/>
                    <w:spacing w:val="-6"/>
                    <w:w w:val="112"/>
                    <w:sz w:val="14"/>
                  </w:rPr>
                  <w:t>SIONA</w:t>
                </w:r>
                <w:r>
                  <w:rPr>
                    <w:rFonts w:ascii="Century Gothic"/>
                    <w:color w:val="003447"/>
                    <w:w w:val="112"/>
                    <w:sz w:val="14"/>
                  </w:rPr>
                  <w:t>L</w:t>
                </w:r>
                <w:r>
                  <w:rPr>
                    <w:rFonts w:ascii="Century Gothic"/>
                    <w:color w:val="003447"/>
                    <w:spacing w:val="-8"/>
                    <w:sz w:val="14"/>
                  </w:rPr>
                  <w:t xml:space="preserve"> </w:t>
                </w:r>
                <w:r>
                  <w:rPr>
                    <w:rFonts w:ascii="Century Gothic"/>
                    <w:color w:val="003447"/>
                    <w:spacing w:val="-6"/>
                    <w:w w:val="110"/>
                    <w:sz w:val="14"/>
                  </w:rPr>
                  <w:t>LEARNIN</w:t>
                </w:r>
                <w:r>
                  <w:rPr>
                    <w:rFonts w:ascii="Century Gothic"/>
                    <w:color w:val="003447"/>
                    <w:w w:val="110"/>
                    <w:sz w:val="14"/>
                  </w:rPr>
                  <w:t>G</w:t>
                </w:r>
                <w:r>
                  <w:rPr>
                    <w:rFonts w:ascii="Century Gothic"/>
                    <w:color w:val="003447"/>
                    <w:sz w:val="14"/>
                  </w:rPr>
                  <w:tab/>
                </w:r>
                <w:r>
                  <w:rPr>
                    <w:rFonts w:ascii="Century Gothic"/>
                    <w:color w:val="003447"/>
                    <w:spacing w:val="-7"/>
                    <w:w w:val="113"/>
                    <w:sz w:val="14"/>
                  </w:rPr>
                  <w:t>39</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78" type="#_x0000_t202" style="position:absolute;margin-left:69.85pt;margin-top:35.9pt;width:145.95pt;height:9pt;z-index:-150400;mso-position-horizontal-relative:page;mso-position-vertical-relative:page" filled="f" stroked="f">
          <v:textbox style="mso-next-textbox:#_x0000_s2078"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125"/>
                    <w:sz w:val="14"/>
                  </w:rPr>
                  <w:t>4</w:t>
                </w:r>
                <w:r>
                  <w:rPr>
                    <w:rFonts w:ascii="Century Gothic"/>
                    <w:color w:val="003447"/>
                    <w:w w:val="125"/>
                    <w:sz w:val="14"/>
                  </w:rPr>
                  <w:t>0</w:t>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23"/>
                    <w:sz w:val="14"/>
                  </w:rPr>
                  <w:t>TE</w:t>
                </w:r>
                <w:r>
                  <w:rPr>
                    <w:rFonts w:ascii="Century Gothic"/>
                    <w:color w:val="003447"/>
                    <w:spacing w:val="-12"/>
                    <w:w w:val="123"/>
                    <w:sz w:val="14"/>
                  </w:rPr>
                  <w:t>A</w:t>
                </w:r>
                <w:r>
                  <w:rPr>
                    <w:rFonts w:ascii="Century Gothic"/>
                    <w:color w:val="003447"/>
                    <w:spacing w:val="-6"/>
                    <w:w w:val="109"/>
                    <w:sz w:val="14"/>
                  </w:rPr>
                  <w:t>CHE</w:t>
                </w:r>
                <w:r>
                  <w:rPr>
                    <w:rFonts w:ascii="Century Gothic"/>
                    <w:color w:val="003447"/>
                    <w:w w:val="109"/>
                    <w:sz w:val="14"/>
                  </w:rPr>
                  <w:t>R</w:t>
                </w:r>
                <w:r>
                  <w:rPr>
                    <w:rFonts w:ascii="Century Gothic"/>
                    <w:color w:val="003447"/>
                    <w:spacing w:val="-8"/>
                    <w:sz w:val="14"/>
                  </w:rPr>
                  <w:t xml:space="preserve"> </w:t>
                </w:r>
                <w:r>
                  <w:rPr>
                    <w:rFonts w:ascii="Century Gothic"/>
                    <w:color w:val="003447"/>
                    <w:spacing w:val="-6"/>
                    <w:w w:val="117"/>
                    <w:sz w:val="14"/>
                  </w:rPr>
                  <w:t>PROFE</w:t>
                </w:r>
                <w:r>
                  <w:rPr>
                    <w:rFonts w:ascii="Century Gothic"/>
                    <w:color w:val="003447"/>
                    <w:spacing w:val="-7"/>
                    <w:w w:val="117"/>
                    <w:sz w:val="14"/>
                  </w:rPr>
                  <w:t>S</w:t>
                </w:r>
                <w:r>
                  <w:rPr>
                    <w:rFonts w:ascii="Century Gothic"/>
                    <w:color w:val="003447"/>
                    <w:spacing w:val="-6"/>
                    <w:w w:val="112"/>
                    <w:sz w:val="14"/>
                  </w:rPr>
                  <w:t>SIONA</w:t>
                </w:r>
                <w:r>
                  <w:rPr>
                    <w:rFonts w:ascii="Century Gothic"/>
                    <w:color w:val="003447"/>
                    <w:w w:val="112"/>
                    <w:sz w:val="14"/>
                  </w:rPr>
                  <w:t>L</w:t>
                </w:r>
                <w:r>
                  <w:rPr>
                    <w:rFonts w:ascii="Century Gothic"/>
                    <w:color w:val="003447"/>
                    <w:spacing w:val="-8"/>
                    <w:sz w:val="14"/>
                  </w:rPr>
                  <w:t xml:space="preserve"> </w:t>
                </w:r>
                <w:r>
                  <w:rPr>
                    <w:rFonts w:ascii="Century Gothic"/>
                    <w:color w:val="003447"/>
                    <w:spacing w:val="-6"/>
                    <w:w w:val="110"/>
                    <w:sz w:val="14"/>
                  </w:rPr>
                  <w:t>LEARNING</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77" type="#_x0000_t202" style="position:absolute;margin-left:378.1pt;margin-top:35.9pt;width:148.05pt;height:9pt;z-index:-150376;mso-position-horizontal-relative:page;mso-position-vertical-relative:page" filled="f" stroked="f">
          <v:textbox style="mso-next-textbox:#_x0000_s2077" inset="0,0,0,0">
            <w:txbxContent>
              <w:p w:rsidR="00C149D5" w:rsidRDefault="00C149D5">
                <w:pPr>
                  <w:tabs>
                    <w:tab w:val="left" w:pos="2751"/>
                  </w:tabs>
                  <w:spacing w:line="163" w:lineRule="exact"/>
                  <w:ind w:left="20"/>
                  <w:rPr>
                    <w:rFonts w:ascii="Century Gothic" w:eastAsia="Century Gothic" w:hAnsi="Century Gothic" w:cs="Century Gothic"/>
                    <w:sz w:val="14"/>
                    <w:szCs w:val="14"/>
                  </w:rPr>
                </w:pPr>
                <w:r>
                  <w:rPr>
                    <w:rFonts w:ascii="Century Gothic"/>
                    <w:color w:val="003447"/>
                    <w:spacing w:val="-6"/>
                    <w:w w:val="123"/>
                    <w:sz w:val="14"/>
                  </w:rPr>
                  <w:t>TE</w:t>
                </w:r>
                <w:r>
                  <w:rPr>
                    <w:rFonts w:ascii="Century Gothic"/>
                    <w:color w:val="003447"/>
                    <w:spacing w:val="-12"/>
                    <w:w w:val="123"/>
                    <w:sz w:val="14"/>
                  </w:rPr>
                  <w:t>A</w:t>
                </w:r>
                <w:r>
                  <w:rPr>
                    <w:rFonts w:ascii="Century Gothic"/>
                    <w:color w:val="003447"/>
                    <w:spacing w:val="-6"/>
                    <w:w w:val="109"/>
                    <w:sz w:val="14"/>
                  </w:rPr>
                  <w:t>CHE</w:t>
                </w:r>
                <w:r>
                  <w:rPr>
                    <w:rFonts w:ascii="Century Gothic"/>
                    <w:color w:val="003447"/>
                    <w:w w:val="109"/>
                    <w:sz w:val="14"/>
                  </w:rPr>
                  <w:t>R</w:t>
                </w:r>
                <w:r>
                  <w:rPr>
                    <w:rFonts w:ascii="Century Gothic"/>
                    <w:color w:val="003447"/>
                    <w:spacing w:val="-8"/>
                    <w:sz w:val="14"/>
                  </w:rPr>
                  <w:t xml:space="preserve"> </w:t>
                </w:r>
                <w:r>
                  <w:rPr>
                    <w:rFonts w:ascii="Century Gothic"/>
                    <w:color w:val="003447"/>
                    <w:spacing w:val="-6"/>
                    <w:w w:val="117"/>
                    <w:sz w:val="14"/>
                  </w:rPr>
                  <w:t>PROFE</w:t>
                </w:r>
                <w:r>
                  <w:rPr>
                    <w:rFonts w:ascii="Century Gothic"/>
                    <w:color w:val="003447"/>
                    <w:spacing w:val="-7"/>
                    <w:w w:val="117"/>
                    <w:sz w:val="14"/>
                  </w:rPr>
                  <w:t>S</w:t>
                </w:r>
                <w:r>
                  <w:rPr>
                    <w:rFonts w:ascii="Century Gothic"/>
                    <w:color w:val="003447"/>
                    <w:spacing w:val="-6"/>
                    <w:w w:val="112"/>
                    <w:sz w:val="14"/>
                  </w:rPr>
                  <w:t>SIONA</w:t>
                </w:r>
                <w:r>
                  <w:rPr>
                    <w:rFonts w:ascii="Century Gothic"/>
                    <w:color w:val="003447"/>
                    <w:w w:val="112"/>
                    <w:sz w:val="14"/>
                  </w:rPr>
                  <w:t>L</w:t>
                </w:r>
                <w:r>
                  <w:rPr>
                    <w:rFonts w:ascii="Century Gothic"/>
                    <w:color w:val="003447"/>
                    <w:spacing w:val="-8"/>
                    <w:sz w:val="14"/>
                  </w:rPr>
                  <w:t xml:space="preserve"> </w:t>
                </w:r>
                <w:r>
                  <w:rPr>
                    <w:rFonts w:ascii="Century Gothic"/>
                    <w:color w:val="003447"/>
                    <w:spacing w:val="-6"/>
                    <w:w w:val="110"/>
                    <w:sz w:val="14"/>
                  </w:rPr>
                  <w:t>LEARNIN</w:t>
                </w:r>
                <w:r>
                  <w:rPr>
                    <w:rFonts w:ascii="Century Gothic"/>
                    <w:color w:val="003447"/>
                    <w:w w:val="110"/>
                    <w:sz w:val="14"/>
                  </w:rPr>
                  <w:t>G</w:t>
                </w:r>
                <w:r>
                  <w:rPr>
                    <w:rFonts w:ascii="Century Gothic"/>
                    <w:color w:val="003447"/>
                    <w:sz w:val="14"/>
                  </w:rPr>
                  <w:tab/>
                </w:r>
                <w:r>
                  <w:fldChar w:fldCharType="begin"/>
                </w:r>
                <w:r>
                  <w:rPr>
                    <w:rFonts w:ascii="Century Gothic"/>
                    <w:color w:val="003447"/>
                    <w:w w:val="115"/>
                    <w:sz w:val="14"/>
                  </w:rPr>
                  <w:instrText xml:space="preserve"> PAGE </w:instrText>
                </w:r>
                <w:r>
                  <w:fldChar w:fldCharType="separate"/>
                </w:r>
                <w:r w:rsidR="005A0D93">
                  <w:rPr>
                    <w:rFonts w:ascii="Century Gothic"/>
                    <w:noProof/>
                    <w:color w:val="003447"/>
                    <w:w w:val="115"/>
                    <w:sz w:val="14"/>
                  </w:rPr>
                  <w:t>41</w:t>
                </w:r>
                <w: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76" type="#_x0000_t202" style="position:absolute;margin-left:68.85pt;margin-top:35.9pt;width:146.6pt;height:9pt;z-index:-150352;mso-position-horizontal-relative:page;mso-position-vertical-relative:page" filled="f" stroked="f">
          <v:textbox style="mso-next-textbox:#_x0000_s2076" inset="0,0,0,0">
            <w:txbxContent>
              <w:p w:rsidR="00C149D5" w:rsidRDefault="00C149D5">
                <w:pPr>
                  <w:spacing w:line="163" w:lineRule="exact"/>
                  <w:ind w:left="40"/>
                  <w:rPr>
                    <w:rFonts w:ascii="Century Gothic" w:eastAsia="Century Gothic" w:hAnsi="Century Gothic" w:cs="Century Gothic"/>
                    <w:sz w:val="14"/>
                    <w:szCs w:val="14"/>
                  </w:rPr>
                </w:pPr>
                <w:r>
                  <w:fldChar w:fldCharType="begin"/>
                </w:r>
                <w:r>
                  <w:rPr>
                    <w:rFonts w:ascii="Century Gothic"/>
                    <w:color w:val="003447"/>
                    <w:w w:val="121"/>
                    <w:sz w:val="14"/>
                  </w:rPr>
                  <w:instrText xml:space="preserve"> PAGE </w:instrText>
                </w:r>
                <w:r>
                  <w:fldChar w:fldCharType="separate"/>
                </w:r>
                <w:r w:rsidR="005A0D93">
                  <w:rPr>
                    <w:rFonts w:ascii="Century Gothic"/>
                    <w:noProof/>
                    <w:color w:val="003447"/>
                    <w:w w:val="121"/>
                    <w:sz w:val="14"/>
                  </w:rPr>
                  <w:t>46</w:t>
                </w:r>
                <w:r>
                  <w:fldChar w:fldCharType="end"/>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23"/>
                    <w:sz w:val="14"/>
                  </w:rPr>
                  <w:t>TE</w:t>
                </w:r>
                <w:r>
                  <w:rPr>
                    <w:rFonts w:ascii="Century Gothic"/>
                    <w:color w:val="003447"/>
                    <w:spacing w:val="-12"/>
                    <w:w w:val="123"/>
                    <w:sz w:val="14"/>
                  </w:rPr>
                  <w:t>A</w:t>
                </w:r>
                <w:r>
                  <w:rPr>
                    <w:rFonts w:ascii="Century Gothic"/>
                    <w:color w:val="003447"/>
                    <w:spacing w:val="-6"/>
                    <w:w w:val="109"/>
                    <w:sz w:val="14"/>
                  </w:rPr>
                  <w:t>CHE</w:t>
                </w:r>
                <w:r>
                  <w:rPr>
                    <w:rFonts w:ascii="Century Gothic"/>
                    <w:color w:val="003447"/>
                    <w:w w:val="109"/>
                    <w:sz w:val="14"/>
                  </w:rPr>
                  <w:t>R</w:t>
                </w:r>
                <w:r>
                  <w:rPr>
                    <w:rFonts w:ascii="Century Gothic"/>
                    <w:color w:val="003447"/>
                    <w:spacing w:val="-8"/>
                    <w:sz w:val="14"/>
                  </w:rPr>
                  <w:t xml:space="preserve"> </w:t>
                </w:r>
                <w:r>
                  <w:rPr>
                    <w:rFonts w:ascii="Century Gothic"/>
                    <w:color w:val="003447"/>
                    <w:spacing w:val="-6"/>
                    <w:w w:val="117"/>
                    <w:sz w:val="14"/>
                  </w:rPr>
                  <w:t>PROFE</w:t>
                </w:r>
                <w:r>
                  <w:rPr>
                    <w:rFonts w:ascii="Century Gothic"/>
                    <w:color w:val="003447"/>
                    <w:spacing w:val="-7"/>
                    <w:w w:val="117"/>
                    <w:sz w:val="14"/>
                  </w:rPr>
                  <w:t>S</w:t>
                </w:r>
                <w:r>
                  <w:rPr>
                    <w:rFonts w:ascii="Century Gothic"/>
                    <w:color w:val="003447"/>
                    <w:spacing w:val="-6"/>
                    <w:w w:val="112"/>
                    <w:sz w:val="14"/>
                  </w:rPr>
                  <w:t>SIONA</w:t>
                </w:r>
                <w:r>
                  <w:rPr>
                    <w:rFonts w:ascii="Century Gothic"/>
                    <w:color w:val="003447"/>
                    <w:w w:val="112"/>
                    <w:sz w:val="14"/>
                  </w:rPr>
                  <w:t>L</w:t>
                </w:r>
                <w:r>
                  <w:rPr>
                    <w:rFonts w:ascii="Century Gothic"/>
                    <w:color w:val="003447"/>
                    <w:spacing w:val="-8"/>
                    <w:sz w:val="14"/>
                  </w:rPr>
                  <w:t xml:space="preserve"> </w:t>
                </w:r>
                <w:r>
                  <w:rPr>
                    <w:rFonts w:ascii="Century Gothic"/>
                    <w:color w:val="003447"/>
                    <w:spacing w:val="-6"/>
                    <w:w w:val="110"/>
                    <w:sz w:val="14"/>
                  </w:rPr>
                  <w:t>LEARNING</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75" type="#_x0000_t202" style="position:absolute;margin-left:378.1pt;margin-top:35.9pt;width:148.05pt;height:9pt;z-index:-150328;mso-position-horizontal-relative:page;mso-position-vertical-relative:page" filled="f" stroked="f">
          <v:textbox style="mso-next-textbox:#_x0000_s2075" inset="0,0,0,0">
            <w:txbxContent>
              <w:p w:rsidR="00C149D5" w:rsidRDefault="00C149D5">
                <w:pPr>
                  <w:tabs>
                    <w:tab w:val="left" w:pos="2751"/>
                  </w:tabs>
                  <w:spacing w:line="163" w:lineRule="exact"/>
                  <w:ind w:left="20"/>
                  <w:rPr>
                    <w:rFonts w:ascii="Century Gothic" w:eastAsia="Century Gothic" w:hAnsi="Century Gothic" w:cs="Century Gothic"/>
                    <w:sz w:val="14"/>
                    <w:szCs w:val="14"/>
                  </w:rPr>
                </w:pPr>
                <w:r>
                  <w:rPr>
                    <w:rFonts w:ascii="Century Gothic"/>
                    <w:color w:val="003447"/>
                    <w:spacing w:val="-6"/>
                    <w:w w:val="123"/>
                    <w:sz w:val="14"/>
                  </w:rPr>
                  <w:t>TE</w:t>
                </w:r>
                <w:r>
                  <w:rPr>
                    <w:rFonts w:ascii="Century Gothic"/>
                    <w:color w:val="003447"/>
                    <w:spacing w:val="-12"/>
                    <w:w w:val="123"/>
                    <w:sz w:val="14"/>
                  </w:rPr>
                  <w:t>A</w:t>
                </w:r>
                <w:r>
                  <w:rPr>
                    <w:rFonts w:ascii="Century Gothic"/>
                    <w:color w:val="003447"/>
                    <w:spacing w:val="-6"/>
                    <w:w w:val="109"/>
                    <w:sz w:val="14"/>
                  </w:rPr>
                  <w:t>CHE</w:t>
                </w:r>
                <w:r>
                  <w:rPr>
                    <w:rFonts w:ascii="Century Gothic"/>
                    <w:color w:val="003447"/>
                    <w:w w:val="109"/>
                    <w:sz w:val="14"/>
                  </w:rPr>
                  <w:t>R</w:t>
                </w:r>
                <w:r>
                  <w:rPr>
                    <w:rFonts w:ascii="Century Gothic"/>
                    <w:color w:val="003447"/>
                    <w:spacing w:val="-8"/>
                    <w:sz w:val="14"/>
                  </w:rPr>
                  <w:t xml:space="preserve"> </w:t>
                </w:r>
                <w:r>
                  <w:rPr>
                    <w:rFonts w:ascii="Century Gothic"/>
                    <w:color w:val="003447"/>
                    <w:spacing w:val="-6"/>
                    <w:w w:val="117"/>
                    <w:sz w:val="14"/>
                  </w:rPr>
                  <w:t>PROFE</w:t>
                </w:r>
                <w:r>
                  <w:rPr>
                    <w:rFonts w:ascii="Century Gothic"/>
                    <w:color w:val="003447"/>
                    <w:spacing w:val="-7"/>
                    <w:w w:val="117"/>
                    <w:sz w:val="14"/>
                  </w:rPr>
                  <w:t>S</w:t>
                </w:r>
                <w:r>
                  <w:rPr>
                    <w:rFonts w:ascii="Century Gothic"/>
                    <w:color w:val="003447"/>
                    <w:spacing w:val="-6"/>
                    <w:w w:val="112"/>
                    <w:sz w:val="14"/>
                  </w:rPr>
                  <w:t>SIONA</w:t>
                </w:r>
                <w:r>
                  <w:rPr>
                    <w:rFonts w:ascii="Century Gothic"/>
                    <w:color w:val="003447"/>
                    <w:w w:val="112"/>
                    <w:sz w:val="14"/>
                  </w:rPr>
                  <w:t>L</w:t>
                </w:r>
                <w:r>
                  <w:rPr>
                    <w:rFonts w:ascii="Century Gothic"/>
                    <w:color w:val="003447"/>
                    <w:spacing w:val="-8"/>
                    <w:sz w:val="14"/>
                  </w:rPr>
                  <w:t xml:space="preserve"> </w:t>
                </w:r>
                <w:r>
                  <w:rPr>
                    <w:rFonts w:ascii="Century Gothic"/>
                    <w:color w:val="003447"/>
                    <w:spacing w:val="-6"/>
                    <w:w w:val="110"/>
                    <w:sz w:val="14"/>
                  </w:rPr>
                  <w:t>LEARNIN</w:t>
                </w:r>
                <w:r>
                  <w:rPr>
                    <w:rFonts w:ascii="Century Gothic"/>
                    <w:color w:val="003447"/>
                    <w:w w:val="110"/>
                    <w:sz w:val="14"/>
                  </w:rPr>
                  <w:t>G</w:t>
                </w:r>
                <w:r>
                  <w:rPr>
                    <w:rFonts w:ascii="Century Gothic"/>
                    <w:color w:val="003447"/>
                    <w:sz w:val="14"/>
                  </w:rPr>
                  <w:tab/>
                </w:r>
                <w:r>
                  <w:fldChar w:fldCharType="begin"/>
                </w:r>
                <w:r>
                  <w:rPr>
                    <w:rFonts w:ascii="Century Gothic"/>
                    <w:color w:val="003447"/>
                    <w:w w:val="115"/>
                    <w:sz w:val="14"/>
                  </w:rPr>
                  <w:instrText xml:space="preserve"> PAGE </w:instrText>
                </w:r>
                <w:r>
                  <w:fldChar w:fldCharType="separate"/>
                </w:r>
                <w:r w:rsidR="005A0D93">
                  <w:rPr>
                    <w:rFonts w:ascii="Century Gothic"/>
                    <w:noProof/>
                    <w:color w:val="003447"/>
                    <w:w w:val="115"/>
                    <w:sz w:val="14"/>
                  </w:rPr>
                  <w:t>45</w:t>
                </w:r>
                <w: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74" type="#_x0000_t202" style="position:absolute;margin-left:69.85pt;margin-top:35.9pt;width:138.35pt;height:9pt;z-index:-150304;mso-position-horizontal-relative:page;mso-position-vertical-relative:page" filled="f" stroked="f">
          <v:textbox style="mso-next-textbox:#_x0000_s2074"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117"/>
                    <w:sz w:val="14"/>
                  </w:rPr>
                  <w:t>4</w:t>
                </w:r>
                <w:r>
                  <w:rPr>
                    <w:rFonts w:ascii="Century Gothic"/>
                    <w:color w:val="003447"/>
                    <w:w w:val="117"/>
                    <w:sz w:val="14"/>
                  </w:rPr>
                  <w:t>8</w:t>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15"/>
                    <w:sz w:val="14"/>
                  </w:rPr>
                  <w:t>SO</w:t>
                </w:r>
                <w:r>
                  <w:rPr>
                    <w:rFonts w:ascii="Century Gothic"/>
                    <w:color w:val="003447"/>
                    <w:spacing w:val="-22"/>
                    <w:w w:val="115"/>
                    <w:sz w:val="14"/>
                  </w:rPr>
                  <w:t>L</w:t>
                </w:r>
                <w:r>
                  <w:rPr>
                    <w:rFonts w:ascii="Century Gothic"/>
                    <w:color w:val="003447"/>
                    <w:spacing w:val="-6"/>
                    <w:w w:val="102"/>
                    <w:sz w:val="14"/>
                  </w:rPr>
                  <w:t>VIN</w:t>
                </w:r>
                <w:r>
                  <w:rPr>
                    <w:rFonts w:ascii="Century Gothic"/>
                    <w:color w:val="003447"/>
                    <w:w w:val="102"/>
                    <w:sz w:val="14"/>
                  </w:rPr>
                  <w:t>G</w:t>
                </w:r>
                <w:r>
                  <w:rPr>
                    <w:rFonts w:ascii="Century Gothic"/>
                    <w:color w:val="003447"/>
                    <w:spacing w:val="-8"/>
                    <w:sz w:val="14"/>
                  </w:rPr>
                  <w:t xml:space="preserve"> </w:t>
                </w:r>
                <w:r>
                  <w:rPr>
                    <w:rFonts w:ascii="Century Gothic"/>
                    <w:color w:val="003447"/>
                    <w:spacing w:val="-6"/>
                    <w:w w:val="119"/>
                    <w:sz w:val="14"/>
                  </w:rPr>
                  <w:t>REA</w:t>
                </w:r>
                <w:r>
                  <w:rPr>
                    <w:rFonts w:ascii="Century Gothic"/>
                    <w:color w:val="003447"/>
                    <w:w w:val="119"/>
                    <w:sz w:val="14"/>
                  </w:rPr>
                  <w:t>L</w:t>
                </w:r>
                <w:r>
                  <w:rPr>
                    <w:rFonts w:ascii="Century Gothic"/>
                    <w:color w:val="003447"/>
                    <w:spacing w:val="-8"/>
                    <w:sz w:val="14"/>
                  </w:rPr>
                  <w:t xml:space="preserve"> </w:t>
                </w:r>
                <w:r>
                  <w:rPr>
                    <w:rFonts w:ascii="Century Gothic"/>
                    <w:color w:val="003447"/>
                    <w:spacing w:val="-11"/>
                    <w:w w:val="115"/>
                    <w:sz w:val="14"/>
                  </w:rPr>
                  <w:t>W</w:t>
                </w:r>
                <w:r>
                  <w:rPr>
                    <w:rFonts w:ascii="Century Gothic"/>
                    <w:color w:val="003447"/>
                    <w:spacing w:val="-6"/>
                    <w:w w:val="110"/>
                    <w:sz w:val="14"/>
                  </w:rPr>
                  <w:t>ORL</w:t>
                </w:r>
                <w:r>
                  <w:rPr>
                    <w:rFonts w:ascii="Century Gothic"/>
                    <w:color w:val="003447"/>
                    <w:w w:val="110"/>
                    <w:sz w:val="14"/>
                  </w:rPr>
                  <w:t>D</w:t>
                </w:r>
                <w:r>
                  <w:rPr>
                    <w:rFonts w:ascii="Century Gothic"/>
                    <w:color w:val="003447"/>
                    <w:spacing w:val="-8"/>
                    <w:sz w:val="14"/>
                  </w:rPr>
                  <w:t xml:space="preserve"> </w:t>
                </w:r>
                <w:r>
                  <w:rPr>
                    <w:rFonts w:ascii="Century Gothic"/>
                    <w:color w:val="003447"/>
                    <w:spacing w:val="-6"/>
                    <w:w w:val="113"/>
                    <w:sz w:val="14"/>
                  </w:rPr>
                  <w:t>PROBLEMS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group id="_x0000_s2109" style="position:absolute;margin-left:0;margin-top:0;width:595.3pt;height:841.9pt;z-index:-150976;mso-position-horizontal-relative:page;mso-position-vertical-relative:page" coordsize="11906,16838">
          <v:shape id="_x0000_s2110" style="position:absolute;width:11906;height:16838" coordsize="11906,16838" path="m,16838r11906,l11906,,,,,16838xe" fillcolor="#fff5e7" stroked="f">
            <v:path arrowok="t"/>
          </v:shape>
          <w10:wrap anchorx="page" anchory="page"/>
        </v:group>
      </w:pict>
    </w:r>
    <w:r>
      <w:pict>
        <v:shapetype id="_x0000_t202" coordsize="21600,21600" o:spt="202" path="m,l,21600r21600,l21600,xe">
          <v:stroke joinstyle="miter"/>
          <v:path gradientshapeok="t" o:connecttype="rect"/>
        </v:shapetype>
        <v:shape id="_x0000_s2108" type="#_x0000_t202" style="position:absolute;margin-left:69.85pt;margin-top:35.9pt;width:93.95pt;height:9pt;z-index:-150952;mso-position-horizontal-relative:page;mso-position-vertical-relative:page" filled="f" stroked="f">
          <v:textbox style="mso-next-textbox:#_x0000_s2108"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96"/>
                    <w:sz w:val="14"/>
                  </w:rPr>
                  <w:t>1</w:t>
                </w:r>
                <w:r>
                  <w:rPr>
                    <w:rFonts w:ascii="Century Gothic"/>
                    <w:color w:val="003447"/>
                    <w:w w:val="96"/>
                    <w:sz w:val="14"/>
                  </w:rPr>
                  <w:t>0</w:t>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17"/>
                    <w:sz w:val="14"/>
                  </w:rPr>
                  <w:t>EXECUTIV</w:t>
                </w:r>
                <w:r>
                  <w:rPr>
                    <w:rFonts w:ascii="Century Gothic"/>
                    <w:color w:val="003447"/>
                    <w:w w:val="117"/>
                    <w:sz w:val="14"/>
                  </w:rPr>
                  <w:t>E</w:t>
                </w:r>
                <w:r>
                  <w:rPr>
                    <w:rFonts w:ascii="Century Gothic"/>
                    <w:color w:val="003447"/>
                    <w:spacing w:val="-8"/>
                    <w:sz w:val="14"/>
                  </w:rPr>
                  <w:t xml:space="preserve"> </w:t>
                </w:r>
                <w:r>
                  <w:rPr>
                    <w:rFonts w:ascii="Century Gothic"/>
                    <w:color w:val="003447"/>
                    <w:spacing w:val="-6"/>
                    <w:w w:val="107"/>
                    <w:sz w:val="14"/>
                  </w:rPr>
                  <w:t>SUMMA</w:t>
                </w:r>
                <w:r>
                  <w:rPr>
                    <w:rFonts w:ascii="Century Gothic"/>
                    <w:color w:val="003447"/>
                    <w:spacing w:val="-10"/>
                    <w:w w:val="107"/>
                    <w:sz w:val="14"/>
                  </w:rPr>
                  <w:t>R</w:t>
                </w:r>
                <w:r>
                  <w:rPr>
                    <w:rFonts w:ascii="Century Gothic"/>
                    <w:color w:val="003447"/>
                    <w:w w:val="120"/>
                    <w:sz w:val="14"/>
                  </w:rPr>
                  <w:t>Y</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73" type="#_x0000_t202" style="position:absolute;margin-left:384.9pt;margin-top:35.9pt;width:140.15pt;height:9pt;z-index:-150280;mso-position-horizontal-relative:page;mso-position-vertical-relative:page" filled="f" stroked="f">
          <v:textbox style="mso-next-textbox:#_x0000_s2073" inset="0,0,0,0">
            <w:txbxContent>
              <w:p w:rsidR="00C149D5" w:rsidRDefault="00C149D5">
                <w:pPr>
                  <w:tabs>
                    <w:tab w:val="left" w:pos="2612"/>
                  </w:tabs>
                  <w:spacing w:line="163" w:lineRule="exact"/>
                  <w:ind w:left="20"/>
                  <w:rPr>
                    <w:rFonts w:ascii="Century Gothic" w:eastAsia="Century Gothic" w:hAnsi="Century Gothic" w:cs="Century Gothic"/>
                    <w:sz w:val="14"/>
                    <w:szCs w:val="14"/>
                  </w:rPr>
                </w:pPr>
                <w:r>
                  <w:rPr>
                    <w:rFonts w:ascii="Century Gothic"/>
                    <w:color w:val="003447"/>
                    <w:spacing w:val="-6"/>
                    <w:w w:val="115"/>
                    <w:sz w:val="14"/>
                  </w:rPr>
                  <w:t>SO</w:t>
                </w:r>
                <w:r>
                  <w:rPr>
                    <w:rFonts w:ascii="Century Gothic"/>
                    <w:color w:val="003447"/>
                    <w:spacing w:val="-22"/>
                    <w:w w:val="115"/>
                    <w:sz w:val="14"/>
                  </w:rPr>
                  <w:t>L</w:t>
                </w:r>
                <w:r>
                  <w:rPr>
                    <w:rFonts w:ascii="Century Gothic"/>
                    <w:color w:val="003447"/>
                    <w:spacing w:val="-6"/>
                    <w:w w:val="102"/>
                    <w:sz w:val="14"/>
                  </w:rPr>
                  <w:t>VIN</w:t>
                </w:r>
                <w:r>
                  <w:rPr>
                    <w:rFonts w:ascii="Century Gothic"/>
                    <w:color w:val="003447"/>
                    <w:w w:val="102"/>
                    <w:sz w:val="14"/>
                  </w:rPr>
                  <w:t>G</w:t>
                </w:r>
                <w:r>
                  <w:rPr>
                    <w:rFonts w:ascii="Century Gothic"/>
                    <w:color w:val="003447"/>
                    <w:spacing w:val="-8"/>
                    <w:sz w:val="14"/>
                  </w:rPr>
                  <w:t xml:space="preserve"> </w:t>
                </w:r>
                <w:r>
                  <w:rPr>
                    <w:rFonts w:ascii="Century Gothic"/>
                    <w:color w:val="003447"/>
                    <w:spacing w:val="-6"/>
                    <w:w w:val="119"/>
                    <w:sz w:val="14"/>
                  </w:rPr>
                  <w:t>REA</w:t>
                </w:r>
                <w:r>
                  <w:rPr>
                    <w:rFonts w:ascii="Century Gothic"/>
                    <w:color w:val="003447"/>
                    <w:w w:val="119"/>
                    <w:sz w:val="14"/>
                  </w:rPr>
                  <w:t>L</w:t>
                </w:r>
                <w:r>
                  <w:rPr>
                    <w:rFonts w:ascii="Century Gothic"/>
                    <w:color w:val="003447"/>
                    <w:spacing w:val="-8"/>
                    <w:sz w:val="14"/>
                  </w:rPr>
                  <w:t xml:space="preserve"> </w:t>
                </w:r>
                <w:r>
                  <w:rPr>
                    <w:rFonts w:ascii="Century Gothic"/>
                    <w:color w:val="003447"/>
                    <w:spacing w:val="-11"/>
                    <w:w w:val="115"/>
                    <w:sz w:val="14"/>
                  </w:rPr>
                  <w:t>W</w:t>
                </w:r>
                <w:r>
                  <w:rPr>
                    <w:rFonts w:ascii="Century Gothic"/>
                    <w:color w:val="003447"/>
                    <w:spacing w:val="-6"/>
                    <w:w w:val="110"/>
                    <w:sz w:val="14"/>
                  </w:rPr>
                  <w:t>ORL</w:t>
                </w:r>
                <w:r>
                  <w:rPr>
                    <w:rFonts w:ascii="Century Gothic"/>
                    <w:color w:val="003447"/>
                    <w:w w:val="110"/>
                    <w:sz w:val="14"/>
                  </w:rPr>
                  <w:t>D</w:t>
                </w:r>
                <w:r>
                  <w:rPr>
                    <w:rFonts w:ascii="Century Gothic"/>
                    <w:color w:val="003447"/>
                    <w:spacing w:val="-8"/>
                    <w:sz w:val="14"/>
                  </w:rPr>
                  <w:t xml:space="preserve"> </w:t>
                </w:r>
                <w:r>
                  <w:rPr>
                    <w:rFonts w:ascii="Century Gothic"/>
                    <w:color w:val="003447"/>
                    <w:spacing w:val="-6"/>
                    <w:w w:val="113"/>
                    <w:sz w:val="14"/>
                  </w:rPr>
                  <w:t>PROBLEM</w:t>
                </w:r>
                <w:r>
                  <w:rPr>
                    <w:rFonts w:ascii="Century Gothic"/>
                    <w:color w:val="003447"/>
                    <w:w w:val="113"/>
                    <w:sz w:val="14"/>
                  </w:rPr>
                  <w:t>S</w:t>
                </w:r>
                <w:r>
                  <w:rPr>
                    <w:rFonts w:ascii="Century Gothic"/>
                    <w:color w:val="003447"/>
                    <w:sz w:val="14"/>
                  </w:rPr>
                  <w:tab/>
                </w:r>
                <w:r>
                  <w:rPr>
                    <w:rFonts w:ascii="Century Gothic"/>
                    <w:color w:val="003447"/>
                    <w:spacing w:val="-7"/>
                    <w:w w:val="118"/>
                    <w:sz w:val="14"/>
                  </w:rPr>
                  <w:t>49</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72" type="#_x0000_t202" style="position:absolute;margin-left:69.85pt;margin-top:35.9pt;width:138.55pt;height:9pt;z-index:-150256;mso-position-horizontal-relative:page;mso-position-vertical-relative:page" filled="f" stroked="f">
          <v:textbox style="mso-next-textbox:#_x0000_s2072"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119"/>
                    <w:sz w:val="14"/>
                  </w:rPr>
                  <w:t>5</w:t>
                </w:r>
                <w:r>
                  <w:rPr>
                    <w:rFonts w:ascii="Century Gothic"/>
                    <w:color w:val="003447"/>
                    <w:w w:val="119"/>
                    <w:sz w:val="14"/>
                  </w:rPr>
                  <w:t>0</w:t>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15"/>
                    <w:sz w:val="14"/>
                  </w:rPr>
                  <w:t>SO</w:t>
                </w:r>
                <w:r>
                  <w:rPr>
                    <w:rFonts w:ascii="Century Gothic"/>
                    <w:color w:val="003447"/>
                    <w:spacing w:val="-22"/>
                    <w:w w:val="115"/>
                    <w:sz w:val="14"/>
                  </w:rPr>
                  <w:t>L</w:t>
                </w:r>
                <w:r>
                  <w:rPr>
                    <w:rFonts w:ascii="Century Gothic"/>
                    <w:color w:val="003447"/>
                    <w:spacing w:val="-6"/>
                    <w:w w:val="102"/>
                    <w:sz w:val="14"/>
                  </w:rPr>
                  <w:t>VIN</w:t>
                </w:r>
                <w:r>
                  <w:rPr>
                    <w:rFonts w:ascii="Century Gothic"/>
                    <w:color w:val="003447"/>
                    <w:w w:val="102"/>
                    <w:sz w:val="14"/>
                  </w:rPr>
                  <w:t>G</w:t>
                </w:r>
                <w:r>
                  <w:rPr>
                    <w:rFonts w:ascii="Century Gothic"/>
                    <w:color w:val="003447"/>
                    <w:spacing w:val="-8"/>
                    <w:sz w:val="14"/>
                  </w:rPr>
                  <w:t xml:space="preserve"> </w:t>
                </w:r>
                <w:r>
                  <w:rPr>
                    <w:rFonts w:ascii="Century Gothic"/>
                    <w:color w:val="003447"/>
                    <w:spacing w:val="-6"/>
                    <w:w w:val="119"/>
                    <w:sz w:val="14"/>
                  </w:rPr>
                  <w:t>REA</w:t>
                </w:r>
                <w:r>
                  <w:rPr>
                    <w:rFonts w:ascii="Century Gothic"/>
                    <w:color w:val="003447"/>
                    <w:w w:val="119"/>
                    <w:sz w:val="14"/>
                  </w:rPr>
                  <w:t>L</w:t>
                </w:r>
                <w:r>
                  <w:rPr>
                    <w:rFonts w:ascii="Century Gothic"/>
                    <w:color w:val="003447"/>
                    <w:spacing w:val="-8"/>
                    <w:sz w:val="14"/>
                  </w:rPr>
                  <w:t xml:space="preserve"> </w:t>
                </w:r>
                <w:r>
                  <w:rPr>
                    <w:rFonts w:ascii="Century Gothic"/>
                    <w:color w:val="003447"/>
                    <w:spacing w:val="-11"/>
                    <w:w w:val="115"/>
                    <w:sz w:val="14"/>
                  </w:rPr>
                  <w:t>W</w:t>
                </w:r>
                <w:r>
                  <w:rPr>
                    <w:rFonts w:ascii="Century Gothic"/>
                    <w:color w:val="003447"/>
                    <w:spacing w:val="-6"/>
                    <w:w w:val="110"/>
                    <w:sz w:val="14"/>
                  </w:rPr>
                  <w:t>ORL</w:t>
                </w:r>
                <w:r>
                  <w:rPr>
                    <w:rFonts w:ascii="Century Gothic"/>
                    <w:color w:val="003447"/>
                    <w:w w:val="110"/>
                    <w:sz w:val="14"/>
                  </w:rPr>
                  <w:t>D</w:t>
                </w:r>
                <w:r>
                  <w:rPr>
                    <w:rFonts w:ascii="Century Gothic"/>
                    <w:color w:val="003447"/>
                    <w:spacing w:val="-8"/>
                    <w:sz w:val="14"/>
                  </w:rPr>
                  <w:t xml:space="preserve"> </w:t>
                </w:r>
                <w:r>
                  <w:rPr>
                    <w:rFonts w:ascii="Century Gothic"/>
                    <w:color w:val="003447"/>
                    <w:spacing w:val="-6"/>
                    <w:w w:val="113"/>
                    <w:sz w:val="14"/>
                  </w:rPr>
                  <w:t>PROBLEMS</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71" type="#_x0000_t202" style="position:absolute;margin-left:387.35pt;margin-top:35.9pt;width:139.1pt;height:9pt;z-index:-150232;mso-position-horizontal-relative:page;mso-position-vertical-relative:page" filled="f" stroked="f">
          <v:textbox style="mso-next-textbox:#_x0000_s2071"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115"/>
                    <w:sz w:val="14"/>
                  </w:rPr>
                  <w:t>SO</w:t>
                </w:r>
                <w:r>
                  <w:rPr>
                    <w:rFonts w:ascii="Century Gothic"/>
                    <w:color w:val="003447"/>
                    <w:spacing w:val="-22"/>
                    <w:w w:val="115"/>
                    <w:sz w:val="14"/>
                  </w:rPr>
                  <w:t>L</w:t>
                </w:r>
                <w:r>
                  <w:rPr>
                    <w:rFonts w:ascii="Century Gothic"/>
                    <w:color w:val="003447"/>
                    <w:spacing w:val="-6"/>
                    <w:w w:val="102"/>
                    <w:sz w:val="14"/>
                  </w:rPr>
                  <w:t>VIN</w:t>
                </w:r>
                <w:r>
                  <w:rPr>
                    <w:rFonts w:ascii="Century Gothic"/>
                    <w:color w:val="003447"/>
                    <w:w w:val="102"/>
                    <w:sz w:val="14"/>
                  </w:rPr>
                  <w:t>G</w:t>
                </w:r>
                <w:r>
                  <w:rPr>
                    <w:rFonts w:ascii="Century Gothic"/>
                    <w:color w:val="003447"/>
                    <w:spacing w:val="-8"/>
                    <w:sz w:val="14"/>
                  </w:rPr>
                  <w:t xml:space="preserve"> </w:t>
                </w:r>
                <w:r>
                  <w:rPr>
                    <w:rFonts w:ascii="Century Gothic"/>
                    <w:color w:val="003447"/>
                    <w:spacing w:val="-6"/>
                    <w:w w:val="119"/>
                    <w:sz w:val="14"/>
                  </w:rPr>
                  <w:t>REA</w:t>
                </w:r>
                <w:r>
                  <w:rPr>
                    <w:rFonts w:ascii="Century Gothic"/>
                    <w:color w:val="003447"/>
                    <w:w w:val="119"/>
                    <w:sz w:val="14"/>
                  </w:rPr>
                  <w:t>L</w:t>
                </w:r>
                <w:r>
                  <w:rPr>
                    <w:rFonts w:ascii="Century Gothic"/>
                    <w:color w:val="003447"/>
                    <w:spacing w:val="-8"/>
                    <w:sz w:val="14"/>
                  </w:rPr>
                  <w:t xml:space="preserve"> </w:t>
                </w:r>
                <w:r>
                  <w:rPr>
                    <w:rFonts w:ascii="Century Gothic"/>
                    <w:color w:val="003447"/>
                    <w:spacing w:val="-11"/>
                    <w:w w:val="115"/>
                    <w:sz w:val="14"/>
                  </w:rPr>
                  <w:t>W</w:t>
                </w:r>
                <w:r>
                  <w:rPr>
                    <w:rFonts w:ascii="Century Gothic"/>
                    <w:color w:val="003447"/>
                    <w:spacing w:val="-6"/>
                    <w:w w:val="110"/>
                    <w:sz w:val="14"/>
                  </w:rPr>
                  <w:t>ORL</w:t>
                </w:r>
                <w:r>
                  <w:rPr>
                    <w:rFonts w:ascii="Century Gothic"/>
                    <w:color w:val="003447"/>
                    <w:w w:val="110"/>
                    <w:sz w:val="14"/>
                  </w:rPr>
                  <w:t>D</w:t>
                </w:r>
                <w:r>
                  <w:rPr>
                    <w:rFonts w:ascii="Century Gothic"/>
                    <w:color w:val="003447"/>
                    <w:spacing w:val="-8"/>
                    <w:sz w:val="14"/>
                  </w:rPr>
                  <w:t xml:space="preserve"> </w:t>
                </w:r>
                <w:r>
                  <w:rPr>
                    <w:rFonts w:ascii="Century Gothic"/>
                    <w:color w:val="003447"/>
                    <w:spacing w:val="-6"/>
                    <w:w w:val="113"/>
                    <w:sz w:val="14"/>
                  </w:rPr>
                  <w:t>PROBLEM</w:t>
                </w:r>
                <w:r>
                  <w:rPr>
                    <w:rFonts w:ascii="Century Gothic"/>
                    <w:color w:val="003447"/>
                    <w:w w:val="113"/>
                    <w:sz w:val="14"/>
                  </w:rPr>
                  <w:t>S</w:t>
                </w:r>
                <w:r>
                  <w:rPr>
                    <w:rFonts w:ascii="Century Gothic"/>
                    <w:color w:val="003447"/>
                    <w:sz w:val="14"/>
                  </w:rPr>
                  <w:t xml:space="preserve">   </w:t>
                </w:r>
                <w:r>
                  <w:rPr>
                    <w:rFonts w:ascii="Century Gothic"/>
                    <w:color w:val="003447"/>
                    <w:spacing w:val="10"/>
                    <w:sz w:val="14"/>
                  </w:rPr>
                  <w:t xml:space="preserve"> </w:t>
                </w:r>
                <w:r>
                  <w:fldChar w:fldCharType="begin"/>
                </w:r>
                <w:r>
                  <w:rPr>
                    <w:rFonts w:ascii="Century Gothic"/>
                    <w:color w:val="003447"/>
                    <w:w w:val="110"/>
                    <w:sz w:val="14"/>
                  </w:rPr>
                  <w:instrText xml:space="preserve"> PAGE </w:instrText>
                </w:r>
                <w:r>
                  <w:fldChar w:fldCharType="separate"/>
                </w:r>
                <w:r w:rsidR="005A0D93">
                  <w:rPr>
                    <w:rFonts w:ascii="Century Gothic"/>
                    <w:noProof/>
                    <w:color w:val="003447"/>
                    <w:w w:val="110"/>
                    <w:sz w:val="14"/>
                  </w:rPr>
                  <w:t>51</w:t>
                </w:r>
                <w: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70" type="#_x0000_t202" style="position:absolute;margin-left:68.85pt;margin-top:35.9pt;width:139.25pt;height:9pt;z-index:-150208;mso-position-horizontal-relative:page;mso-position-vertical-relative:page" filled="f" stroked="f">
          <v:textbox style="mso-next-textbox:#_x0000_s2070" inset="0,0,0,0">
            <w:txbxContent>
              <w:p w:rsidR="00C149D5" w:rsidRDefault="00C149D5">
                <w:pPr>
                  <w:spacing w:line="163" w:lineRule="exact"/>
                  <w:ind w:left="40"/>
                  <w:rPr>
                    <w:rFonts w:ascii="Century Gothic" w:eastAsia="Century Gothic" w:hAnsi="Century Gothic" w:cs="Century Gothic"/>
                    <w:sz w:val="14"/>
                    <w:szCs w:val="14"/>
                  </w:rPr>
                </w:pPr>
                <w:r>
                  <w:fldChar w:fldCharType="begin"/>
                </w:r>
                <w:r>
                  <w:rPr>
                    <w:rFonts w:ascii="Century Gothic"/>
                    <w:color w:val="003447"/>
                    <w:w w:val="115"/>
                    <w:sz w:val="14"/>
                  </w:rPr>
                  <w:instrText xml:space="preserve"> PAGE </w:instrText>
                </w:r>
                <w:r>
                  <w:fldChar w:fldCharType="separate"/>
                </w:r>
                <w:r w:rsidR="005A0D93">
                  <w:rPr>
                    <w:rFonts w:ascii="Century Gothic"/>
                    <w:noProof/>
                    <w:color w:val="003447"/>
                    <w:w w:val="115"/>
                    <w:sz w:val="14"/>
                  </w:rPr>
                  <w:t>56</w:t>
                </w:r>
                <w:r>
                  <w:fldChar w:fldCharType="end"/>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15"/>
                    <w:sz w:val="14"/>
                  </w:rPr>
                  <w:t>SO</w:t>
                </w:r>
                <w:r>
                  <w:rPr>
                    <w:rFonts w:ascii="Century Gothic"/>
                    <w:color w:val="003447"/>
                    <w:spacing w:val="-22"/>
                    <w:w w:val="115"/>
                    <w:sz w:val="14"/>
                  </w:rPr>
                  <w:t>L</w:t>
                </w:r>
                <w:r>
                  <w:rPr>
                    <w:rFonts w:ascii="Century Gothic"/>
                    <w:color w:val="003447"/>
                    <w:spacing w:val="-6"/>
                    <w:w w:val="102"/>
                    <w:sz w:val="14"/>
                  </w:rPr>
                  <w:t>VIN</w:t>
                </w:r>
                <w:r>
                  <w:rPr>
                    <w:rFonts w:ascii="Century Gothic"/>
                    <w:color w:val="003447"/>
                    <w:w w:val="102"/>
                    <w:sz w:val="14"/>
                  </w:rPr>
                  <w:t>G</w:t>
                </w:r>
                <w:r>
                  <w:rPr>
                    <w:rFonts w:ascii="Century Gothic"/>
                    <w:color w:val="003447"/>
                    <w:spacing w:val="-8"/>
                    <w:sz w:val="14"/>
                  </w:rPr>
                  <w:t xml:space="preserve"> </w:t>
                </w:r>
                <w:r>
                  <w:rPr>
                    <w:rFonts w:ascii="Century Gothic"/>
                    <w:color w:val="003447"/>
                    <w:spacing w:val="-6"/>
                    <w:w w:val="119"/>
                    <w:sz w:val="14"/>
                  </w:rPr>
                  <w:t>REA</w:t>
                </w:r>
                <w:r>
                  <w:rPr>
                    <w:rFonts w:ascii="Century Gothic"/>
                    <w:color w:val="003447"/>
                    <w:w w:val="119"/>
                    <w:sz w:val="14"/>
                  </w:rPr>
                  <w:t>L</w:t>
                </w:r>
                <w:r>
                  <w:rPr>
                    <w:rFonts w:ascii="Century Gothic"/>
                    <w:color w:val="003447"/>
                    <w:spacing w:val="-8"/>
                    <w:sz w:val="14"/>
                  </w:rPr>
                  <w:t xml:space="preserve"> </w:t>
                </w:r>
                <w:r>
                  <w:rPr>
                    <w:rFonts w:ascii="Century Gothic"/>
                    <w:color w:val="003447"/>
                    <w:spacing w:val="-11"/>
                    <w:w w:val="115"/>
                    <w:sz w:val="14"/>
                  </w:rPr>
                  <w:t>W</w:t>
                </w:r>
                <w:r>
                  <w:rPr>
                    <w:rFonts w:ascii="Century Gothic"/>
                    <w:color w:val="003447"/>
                    <w:spacing w:val="-6"/>
                    <w:w w:val="110"/>
                    <w:sz w:val="14"/>
                  </w:rPr>
                  <w:t>ORL</w:t>
                </w:r>
                <w:r>
                  <w:rPr>
                    <w:rFonts w:ascii="Century Gothic"/>
                    <w:color w:val="003447"/>
                    <w:w w:val="110"/>
                    <w:sz w:val="14"/>
                  </w:rPr>
                  <w:t>D</w:t>
                </w:r>
                <w:r>
                  <w:rPr>
                    <w:rFonts w:ascii="Century Gothic"/>
                    <w:color w:val="003447"/>
                    <w:spacing w:val="-8"/>
                    <w:sz w:val="14"/>
                  </w:rPr>
                  <w:t xml:space="preserve"> </w:t>
                </w:r>
                <w:r>
                  <w:rPr>
                    <w:rFonts w:ascii="Century Gothic"/>
                    <w:color w:val="003447"/>
                    <w:spacing w:val="-6"/>
                    <w:w w:val="113"/>
                    <w:sz w:val="14"/>
                  </w:rPr>
                  <w:t>PROBLEMS</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69" type="#_x0000_t202" style="position:absolute;margin-left:387.35pt;margin-top:35.9pt;width:139.1pt;height:9pt;z-index:-150184;mso-position-horizontal-relative:page;mso-position-vertical-relative:page" filled="f" stroked="f">
          <v:textbox style="mso-next-textbox:#_x0000_s2069"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115"/>
                    <w:sz w:val="14"/>
                  </w:rPr>
                  <w:t>SO</w:t>
                </w:r>
                <w:r>
                  <w:rPr>
                    <w:rFonts w:ascii="Century Gothic"/>
                    <w:color w:val="003447"/>
                    <w:spacing w:val="-22"/>
                    <w:w w:val="115"/>
                    <w:sz w:val="14"/>
                  </w:rPr>
                  <w:t>L</w:t>
                </w:r>
                <w:r>
                  <w:rPr>
                    <w:rFonts w:ascii="Century Gothic"/>
                    <w:color w:val="003447"/>
                    <w:spacing w:val="-6"/>
                    <w:w w:val="102"/>
                    <w:sz w:val="14"/>
                  </w:rPr>
                  <w:t>VIN</w:t>
                </w:r>
                <w:r>
                  <w:rPr>
                    <w:rFonts w:ascii="Century Gothic"/>
                    <w:color w:val="003447"/>
                    <w:w w:val="102"/>
                    <w:sz w:val="14"/>
                  </w:rPr>
                  <w:t>G</w:t>
                </w:r>
                <w:r>
                  <w:rPr>
                    <w:rFonts w:ascii="Century Gothic"/>
                    <w:color w:val="003447"/>
                    <w:spacing w:val="-8"/>
                    <w:sz w:val="14"/>
                  </w:rPr>
                  <w:t xml:space="preserve"> </w:t>
                </w:r>
                <w:r>
                  <w:rPr>
                    <w:rFonts w:ascii="Century Gothic"/>
                    <w:color w:val="003447"/>
                    <w:spacing w:val="-6"/>
                    <w:w w:val="119"/>
                    <w:sz w:val="14"/>
                  </w:rPr>
                  <w:t>REA</w:t>
                </w:r>
                <w:r>
                  <w:rPr>
                    <w:rFonts w:ascii="Century Gothic"/>
                    <w:color w:val="003447"/>
                    <w:w w:val="119"/>
                    <w:sz w:val="14"/>
                  </w:rPr>
                  <w:t>L</w:t>
                </w:r>
                <w:r>
                  <w:rPr>
                    <w:rFonts w:ascii="Century Gothic"/>
                    <w:color w:val="003447"/>
                    <w:spacing w:val="-8"/>
                    <w:sz w:val="14"/>
                  </w:rPr>
                  <w:t xml:space="preserve"> </w:t>
                </w:r>
                <w:r>
                  <w:rPr>
                    <w:rFonts w:ascii="Century Gothic"/>
                    <w:color w:val="003447"/>
                    <w:spacing w:val="-11"/>
                    <w:w w:val="115"/>
                    <w:sz w:val="14"/>
                  </w:rPr>
                  <w:t>W</w:t>
                </w:r>
                <w:r>
                  <w:rPr>
                    <w:rFonts w:ascii="Century Gothic"/>
                    <w:color w:val="003447"/>
                    <w:spacing w:val="-6"/>
                    <w:w w:val="110"/>
                    <w:sz w:val="14"/>
                  </w:rPr>
                  <w:t>ORL</w:t>
                </w:r>
                <w:r>
                  <w:rPr>
                    <w:rFonts w:ascii="Century Gothic"/>
                    <w:color w:val="003447"/>
                    <w:w w:val="110"/>
                    <w:sz w:val="14"/>
                  </w:rPr>
                  <w:t>D</w:t>
                </w:r>
                <w:r>
                  <w:rPr>
                    <w:rFonts w:ascii="Century Gothic"/>
                    <w:color w:val="003447"/>
                    <w:spacing w:val="-8"/>
                    <w:sz w:val="14"/>
                  </w:rPr>
                  <w:t xml:space="preserve"> </w:t>
                </w:r>
                <w:r>
                  <w:rPr>
                    <w:rFonts w:ascii="Century Gothic"/>
                    <w:color w:val="003447"/>
                    <w:spacing w:val="-6"/>
                    <w:w w:val="113"/>
                    <w:sz w:val="14"/>
                  </w:rPr>
                  <w:t>PROBLEM</w:t>
                </w:r>
                <w:r>
                  <w:rPr>
                    <w:rFonts w:ascii="Century Gothic"/>
                    <w:color w:val="003447"/>
                    <w:w w:val="113"/>
                    <w:sz w:val="14"/>
                  </w:rPr>
                  <w:t>S</w:t>
                </w:r>
                <w:r>
                  <w:rPr>
                    <w:rFonts w:ascii="Century Gothic"/>
                    <w:color w:val="003447"/>
                    <w:sz w:val="14"/>
                  </w:rPr>
                  <w:t xml:space="preserve">   </w:t>
                </w:r>
                <w:r>
                  <w:rPr>
                    <w:rFonts w:ascii="Century Gothic"/>
                    <w:color w:val="003447"/>
                    <w:spacing w:val="10"/>
                    <w:sz w:val="14"/>
                  </w:rPr>
                  <w:t xml:space="preserve"> </w:t>
                </w:r>
                <w:r>
                  <w:fldChar w:fldCharType="begin"/>
                </w:r>
                <w:r>
                  <w:rPr>
                    <w:rFonts w:ascii="Century Gothic"/>
                    <w:color w:val="003447"/>
                    <w:w w:val="110"/>
                    <w:sz w:val="14"/>
                  </w:rPr>
                  <w:instrText xml:space="preserve"> PAGE </w:instrText>
                </w:r>
                <w:r>
                  <w:fldChar w:fldCharType="separate"/>
                </w:r>
                <w:r w:rsidR="005A0D93">
                  <w:rPr>
                    <w:rFonts w:ascii="Century Gothic"/>
                    <w:noProof/>
                    <w:color w:val="003447"/>
                    <w:w w:val="110"/>
                    <w:sz w:val="14"/>
                  </w:rPr>
                  <w:t>57</w:t>
                </w:r>
                <w: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68" type="#_x0000_t202" style="position:absolute;margin-left:68.85pt;margin-top:35.9pt;width:182.65pt;height:9pt;z-index:-150160;mso-position-horizontal-relative:page;mso-position-vertical-relative:page" filled="f" stroked="f">
          <v:textbox style="mso-next-textbox:#_x0000_s2068" inset="0,0,0,0">
            <w:txbxContent>
              <w:p w:rsidR="00C149D5" w:rsidRDefault="00C149D5">
                <w:pPr>
                  <w:spacing w:line="163" w:lineRule="exact"/>
                  <w:ind w:left="40"/>
                  <w:rPr>
                    <w:rFonts w:ascii="Century Gothic" w:eastAsia="Century Gothic" w:hAnsi="Century Gothic" w:cs="Century Gothic"/>
                    <w:sz w:val="14"/>
                    <w:szCs w:val="14"/>
                  </w:rPr>
                </w:pPr>
                <w:r>
                  <w:fldChar w:fldCharType="begin"/>
                </w:r>
                <w:r>
                  <w:rPr>
                    <w:rFonts w:ascii="Century Gothic"/>
                    <w:color w:val="003447"/>
                    <w:w w:val="122"/>
                    <w:sz w:val="14"/>
                  </w:rPr>
                  <w:instrText xml:space="preserve"> PAGE </w:instrText>
                </w:r>
                <w:r>
                  <w:fldChar w:fldCharType="separate"/>
                </w:r>
                <w:r w:rsidR="005A0D93">
                  <w:rPr>
                    <w:rFonts w:ascii="Century Gothic"/>
                    <w:noProof/>
                    <w:color w:val="003447"/>
                    <w:w w:val="122"/>
                    <w:sz w:val="14"/>
                  </w:rPr>
                  <w:t>60</w:t>
                </w:r>
                <w:r>
                  <w:fldChar w:fldCharType="end"/>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09"/>
                    <w:sz w:val="14"/>
                  </w:rPr>
                  <w:t>OPTIMISIN</w:t>
                </w:r>
                <w:r>
                  <w:rPr>
                    <w:rFonts w:ascii="Century Gothic"/>
                    <w:color w:val="003447"/>
                    <w:w w:val="109"/>
                    <w:sz w:val="14"/>
                  </w:rPr>
                  <w:t>G</w:t>
                </w:r>
                <w:r>
                  <w:rPr>
                    <w:rFonts w:ascii="Century Gothic"/>
                    <w:color w:val="003447"/>
                    <w:spacing w:val="-8"/>
                    <w:sz w:val="14"/>
                  </w:rPr>
                  <w:t xml:space="preserve"> </w:t>
                </w:r>
                <w:r>
                  <w:rPr>
                    <w:rFonts w:ascii="Century Gothic"/>
                    <w:color w:val="003447"/>
                    <w:spacing w:val="-6"/>
                    <w:w w:val="113"/>
                    <w:sz w:val="14"/>
                  </w:rPr>
                  <w:t>INDU</w:t>
                </w:r>
                <w:r>
                  <w:rPr>
                    <w:rFonts w:ascii="Century Gothic"/>
                    <w:color w:val="003447"/>
                    <w:spacing w:val="-8"/>
                    <w:w w:val="113"/>
                    <w:sz w:val="14"/>
                  </w:rPr>
                  <w:t>S</w:t>
                </w:r>
                <w:r>
                  <w:rPr>
                    <w:rFonts w:ascii="Century Gothic"/>
                    <w:color w:val="003447"/>
                    <w:spacing w:val="-6"/>
                    <w:w w:val="132"/>
                    <w:sz w:val="14"/>
                  </w:rPr>
                  <w:t>T</w:t>
                </w:r>
                <w:r>
                  <w:rPr>
                    <w:rFonts w:ascii="Century Gothic"/>
                    <w:color w:val="003447"/>
                    <w:spacing w:val="-10"/>
                    <w:w w:val="132"/>
                    <w:sz w:val="14"/>
                  </w:rPr>
                  <w:t>R</w:t>
                </w:r>
                <w:r>
                  <w:rPr>
                    <w:rFonts w:ascii="Century Gothic"/>
                    <w:color w:val="003447"/>
                    <w:w w:val="120"/>
                    <w:sz w:val="14"/>
                  </w:rPr>
                  <w:t>Y</w:t>
                </w:r>
                <w:r>
                  <w:rPr>
                    <w:rFonts w:ascii="Century Gothic"/>
                    <w:color w:val="003447"/>
                    <w:spacing w:val="-8"/>
                    <w:sz w:val="14"/>
                  </w:rPr>
                  <w:t xml:space="preserve"> </w:t>
                </w:r>
                <w:r>
                  <w:rPr>
                    <w:rFonts w:ascii="Century Gothic"/>
                    <w:color w:val="003447"/>
                    <w:spacing w:val="-6"/>
                    <w:w w:val="106"/>
                    <w:sz w:val="14"/>
                  </w:rPr>
                  <w:t>SCHOO</w:t>
                </w:r>
                <w:r>
                  <w:rPr>
                    <w:rFonts w:ascii="Century Gothic"/>
                    <w:color w:val="003447"/>
                    <w:w w:val="106"/>
                    <w:sz w:val="14"/>
                  </w:rPr>
                  <w:t>L</w:t>
                </w:r>
                <w:r>
                  <w:rPr>
                    <w:rFonts w:ascii="Century Gothic"/>
                    <w:color w:val="003447"/>
                    <w:spacing w:val="-8"/>
                    <w:sz w:val="14"/>
                  </w:rPr>
                  <w:t xml:space="preserve"> </w:t>
                </w:r>
                <w:r>
                  <w:rPr>
                    <w:rFonts w:ascii="Century Gothic"/>
                    <w:color w:val="003447"/>
                    <w:spacing w:val="-16"/>
                    <w:w w:val="112"/>
                    <w:sz w:val="14"/>
                  </w:rPr>
                  <w:t>P</w:t>
                </w:r>
                <w:r>
                  <w:rPr>
                    <w:rFonts w:ascii="Century Gothic"/>
                    <w:color w:val="003447"/>
                    <w:spacing w:val="-6"/>
                    <w:w w:val="112"/>
                    <w:sz w:val="14"/>
                  </w:rPr>
                  <w:t>A</w:t>
                </w:r>
                <w:r>
                  <w:rPr>
                    <w:rFonts w:ascii="Century Gothic"/>
                    <w:color w:val="003447"/>
                    <w:spacing w:val="-7"/>
                    <w:w w:val="112"/>
                    <w:sz w:val="14"/>
                  </w:rPr>
                  <w:t>R</w:t>
                </w:r>
                <w:r>
                  <w:rPr>
                    <w:rFonts w:ascii="Century Gothic"/>
                    <w:color w:val="003447"/>
                    <w:spacing w:val="-6"/>
                    <w:w w:val="121"/>
                    <w:sz w:val="14"/>
                  </w:rPr>
                  <w:t>TNERSHIPS</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67" type="#_x0000_t202" style="position:absolute;margin-left:342.45pt;margin-top:35.9pt;width:183.65pt;height:9pt;z-index:-150136;mso-position-horizontal-relative:page;mso-position-vertical-relative:page" filled="f" stroked="f">
          <v:textbox style="mso-next-textbox:#_x0000_s2067" inset="0,0,0,0">
            <w:txbxContent>
              <w:p w:rsidR="00C149D5" w:rsidRDefault="00C149D5">
                <w:pPr>
                  <w:tabs>
                    <w:tab w:val="left" w:pos="3469"/>
                  </w:tabs>
                  <w:spacing w:line="163" w:lineRule="exact"/>
                  <w:ind w:left="20"/>
                  <w:rPr>
                    <w:rFonts w:ascii="Century Gothic" w:eastAsia="Century Gothic" w:hAnsi="Century Gothic" w:cs="Century Gothic"/>
                    <w:sz w:val="14"/>
                    <w:szCs w:val="14"/>
                  </w:rPr>
                </w:pPr>
                <w:r>
                  <w:rPr>
                    <w:rFonts w:ascii="Century Gothic"/>
                    <w:color w:val="003447"/>
                    <w:spacing w:val="-6"/>
                    <w:w w:val="109"/>
                    <w:sz w:val="14"/>
                  </w:rPr>
                  <w:t>OPTIMISIN</w:t>
                </w:r>
                <w:r>
                  <w:rPr>
                    <w:rFonts w:ascii="Century Gothic"/>
                    <w:color w:val="003447"/>
                    <w:w w:val="109"/>
                    <w:sz w:val="14"/>
                  </w:rPr>
                  <w:t>G</w:t>
                </w:r>
                <w:r>
                  <w:rPr>
                    <w:rFonts w:ascii="Century Gothic"/>
                    <w:color w:val="003447"/>
                    <w:spacing w:val="-8"/>
                    <w:sz w:val="14"/>
                  </w:rPr>
                  <w:t xml:space="preserve"> </w:t>
                </w:r>
                <w:r>
                  <w:rPr>
                    <w:rFonts w:ascii="Century Gothic"/>
                    <w:color w:val="003447"/>
                    <w:spacing w:val="-6"/>
                    <w:w w:val="113"/>
                    <w:sz w:val="14"/>
                  </w:rPr>
                  <w:t>INDU</w:t>
                </w:r>
                <w:r>
                  <w:rPr>
                    <w:rFonts w:ascii="Century Gothic"/>
                    <w:color w:val="003447"/>
                    <w:spacing w:val="-8"/>
                    <w:w w:val="113"/>
                    <w:sz w:val="14"/>
                  </w:rPr>
                  <w:t>S</w:t>
                </w:r>
                <w:r>
                  <w:rPr>
                    <w:rFonts w:ascii="Century Gothic"/>
                    <w:color w:val="003447"/>
                    <w:spacing w:val="-6"/>
                    <w:w w:val="132"/>
                    <w:sz w:val="14"/>
                  </w:rPr>
                  <w:t>T</w:t>
                </w:r>
                <w:r>
                  <w:rPr>
                    <w:rFonts w:ascii="Century Gothic"/>
                    <w:color w:val="003447"/>
                    <w:spacing w:val="-10"/>
                    <w:w w:val="132"/>
                    <w:sz w:val="14"/>
                  </w:rPr>
                  <w:t>R</w:t>
                </w:r>
                <w:r>
                  <w:rPr>
                    <w:rFonts w:ascii="Century Gothic"/>
                    <w:color w:val="003447"/>
                    <w:w w:val="120"/>
                    <w:sz w:val="14"/>
                  </w:rPr>
                  <w:t>Y</w:t>
                </w:r>
                <w:r>
                  <w:rPr>
                    <w:rFonts w:ascii="Century Gothic"/>
                    <w:color w:val="003447"/>
                    <w:spacing w:val="-8"/>
                    <w:sz w:val="14"/>
                  </w:rPr>
                  <w:t xml:space="preserve"> </w:t>
                </w:r>
                <w:r>
                  <w:rPr>
                    <w:rFonts w:ascii="Century Gothic"/>
                    <w:color w:val="003447"/>
                    <w:spacing w:val="-6"/>
                    <w:w w:val="106"/>
                    <w:sz w:val="14"/>
                  </w:rPr>
                  <w:t>SCHOO</w:t>
                </w:r>
                <w:r>
                  <w:rPr>
                    <w:rFonts w:ascii="Century Gothic"/>
                    <w:color w:val="003447"/>
                    <w:w w:val="106"/>
                    <w:sz w:val="14"/>
                  </w:rPr>
                  <w:t>L</w:t>
                </w:r>
                <w:r>
                  <w:rPr>
                    <w:rFonts w:ascii="Century Gothic"/>
                    <w:color w:val="003447"/>
                    <w:spacing w:val="-8"/>
                    <w:sz w:val="14"/>
                  </w:rPr>
                  <w:t xml:space="preserve"> </w:t>
                </w:r>
                <w:r>
                  <w:rPr>
                    <w:rFonts w:ascii="Century Gothic"/>
                    <w:color w:val="003447"/>
                    <w:spacing w:val="-16"/>
                    <w:w w:val="112"/>
                    <w:sz w:val="14"/>
                  </w:rPr>
                  <w:t>P</w:t>
                </w:r>
                <w:r>
                  <w:rPr>
                    <w:rFonts w:ascii="Century Gothic"/>
                    <w:color w:val="003447"/>
                    <w:spacing w:val="-6"/>
                    <w:w w:val="112"/>
                    <w:sz w:val="14"/>
                  </w:rPr>
                  <w:t>A</w:t>
                </w:r>
                <w:r>
                  <w:rPr>
                    <w:rFonts w:ascii="Century Gothic"/>
                    <w:color w:val="003447"/>
                    <w:spacing w:val="-7"/>
                    <w:w w:val="112"/>
                    <w:sz w:val="14"/>
                  </w:rPr>
                  <w:t>R</w:t>
                </w:r>
                <w:r>
                  <w:rPr>
                    <w:rFonts w:ascii="Century Gothic"/>
                    <w:color w:val="003447"/>
                    <w:spacing w:val="-6"/>
                    <w:w w:val="121"/>
                    <w:sz w:val="14"/>
                  </w:rPr>
                  <w:t>TNERSHIP</w:t>
                </w:r>
                <w:r>
                  <w:rPr>
                    <w:rFonts w:ascii="Century Gothic"/>
                    <w:color w:val="003447"/>
                    <w:w w:val="121"/>
                    <w:sz w:val="14"/>
                  </w:rPr>
                  <w:t>S</w:t>
                </w:r>
                <w:r>
                  <w:rPr>
                    <w:rFonts w:ascii="Century Gothic"/>
                    <w:color w:val="003447"/>
                    <w:sz w:val="14"/>
                  </w:rPr>
                  <w:tab/>
                </w:r>
                <w:r>
                  <w:fldChar w:fldCharType="begin"/>
                </w:r>
                <w:r>
                  <w:rPr>
                    <w:rFonts w:ascii="Century Gothic"/>
                    <w:color w:val="003447"/>
                    <w:w w:val="113"/>
                    <w:sz w:val="14"/>
                  </w:rPr>
                  <w:instrText xml:space="preserve"> PAGE </w:instrText>
                </w:r>
                <w:r>
                  <w:fldChar w:fldCharType="separate"/>
                </w:r>
                <w:r w:rsidR="005A0D93">
                  <w:rPr>
                    <w:rFonts w:ascii="Century Gothic"/>
                    <w:noProof/>
                    <w:color w:val="003447"/>
                    <w:w w:val="113"/>
                    <w:sz w:val="14"/>
                  </w:rPr>
                  <w:t>61</w:t>
                </w:r>
                <w: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66" type="#_x0000_t202" style="position:absolute;margin-left:68.85pt;margin-top:35.9pt;width:182.55pt;height:9pt;z-index:-150112;mso-position-horizontal-relative:page;mso-position-vertical-relative:page" filled="f" stroked="f">
          <v:textbox style="mso-next-textbox:#_x0000_s2066" inset="0,0,0,0">
            <w:txbxContent>
              <w:p w:rsidR="00C149D5" w:rsidRDefault="00C149D5">
                <w:pPr>
                  <w:spacing w:line="163" w:lineRule="exact"/>
                  <w:ind w:left="40"/>
                  <w:rPr>
                    <w:rFonts w:ascii="Century Gothic" w:eastAsia="Century Gothic" w:hAnsi="Century Gothic" w:cs="Century Gothic"/>
                    <w:sz w:val="14"/>
                    <w:szCs w:val="14"/>
                  </w:rPr>
                </w:pPr>
                <w:r>
                  <w:fldChar w:fldCharType="begin"/>
                </w:r>
                <w:r>
                  <w:rPr>
                    <w:rFonts w:ascii="Century Gothic"/>
                    <w:color w:val="003447"/>
                    <w:w w:val="118"/>
                    <w:sz w:val="14"/>
                  </w:rPr>
                  <w:instrText xml:space="preserve"> PAGE </w:instrText>
                </w:r>
                <w:r>
                  <w:fldChar w:fldCharType="separate"/>
                </w:r>
                <w:r w:rsidR="005A0D93">
                  <w:rPr>
                    <w:rFonts w:ascii="Century Gothic"/>
                    <w:noProof/>
                    <w:color w:val="003447"/>
                    <w:w w:val="118"/>
                    <w:sz w:val="14"/>
                  </w:rPr>
                  <w:t>64</w:t>
                </w:r>
                <w:r>
                  <w:fldChar w:fldCharType="end"/>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09"/>
                    <w:sz w:val="14"/>
                  </w:rPr>
                  <w:t>OPTIMISIN</w:t>
                </w:r>
                <w:r>
                  <w:rPr>
                    <w:rFonts w:ascii="Century Gothic"/>
                    <w:color w:val="003447"/>
                    <w:w w:val="109"/>
                    <w:sz w:val="14"/>
                  </w:rPr>
                  <w:t>G</w:t>
                </w:r>
                <w:r>
                  <w:rPr>
                    <w:rFonts w:ascii="Century Gothic"/>
                    <w:color w:val="003447"/>
                    <w:spacing w:val="-8"/>
                    <w:sz w:val="14"/>
                  </w:rPr>
                  <w:t xml:space="preserve"> </w:t>
                </w:r>
                <w:r>
                  <w:rPr>
                    <w:rFonts w:ascii="Century Gothic"/>
                    <w:color w:val="003447"/>
                    <w:spacing w:val="-6"/>
                    <w:w w:val="113"/>
                    <w:sz w:val="14"/>
                  </w:rPr>
                  <w:t>INDU</w:t>
                </w:r>
                <w:r>
                  <w:rPr>
                    <w:rFonts w:ascii="Century Gothic"/>
                    <w:color w:val="003447"/>
                    <w:spacing w:val="-8"/>
                    <w:w w:val="113"/>
                    <w:sz w:val="14"/>
                  </w:rPr>
                  <w:t>S</w:t>
                </w:r>
                <w:r>
                  <w:rPr>
                    <w:rFonts w:ascii="Century Gothic"/>
                    <w:color w:val="003447"/>
                    <w:spacing w:val="-6"/>
                    <w:w w:val="132"/>
                    <w:sz w:val="14"/>
                  </w:rPr>
                  <w:t>T</w:t>
                </w:r>
                <w:r>
                  <w:rPr>
                    <w:rFonts w:ascii="Century Gothic"/>
                    <w:color w:val="003447"/>
                    <w:spacing w:val="-10"/>
                    <w:w w:val="132"/>
                    <w:sz w:val="14"/>
                  </w:rPr>
                  <w:t>R</w:t>
                </w:r>
                <w:r>
                  <w:rPr>
                    <w:rFonts w:ascii="Century Gothic"/>
                    <w:color w:val="003447"/>
                    <w:spacing w:val="-17"/>
                    <w:w w:val="120"/>
                    <w:sz w:val="14"/>
                  </w:rPr>
                  <w:t>Y</w:t>
                </w:r>
                <w:r>
                  <w:rPr>
                    <w:rFonts w:ascii="Century Gothic"/>
                    <w:color w:val="003447"/>
                    <w:spacing w:val="-6"/>
                    <w:w w:val="107"/>
                    <w:sz w:val="14"/>
                  </w:rPr>
                  <w:t>-SCHOO</w:t>
                </w:r>
                <w:r>
                  <w:rPr>
                    <w:rFonts w:ascii="Century Gothic"/>
                    <w:color w:val="003447"/>
                    <w:w w:val="107"/>
                    <w:sz w:val="14"/>
                  </w:rPr>
                  <w:t>L</w:t>
                </w:r>
                <w:r>
                  <w:rPr>
                    <w:rFonts w:ascii="Century Gothic"/>
                    <w:color w:val="003447"/>
                    <w:spacing w:val="-8"/>
                    <w:sz w:val="14"/>
                  </w:rPr>
                  <w:t xml:space="preserve"> </w:t>
                </w:r>
                <w:r>
                  <w:rPr>
                    <w:rFonts w:ascii="Century Gothic"/>
                    <w:color w:val="003447"/>
                    <w:spacing w:val="-16"/>
                    <w:w w:val="112"/>
                    <w:sz w:val="14"/>
                  </w:rPr>
                  <w:t>P</w:t>
                </w:r>
                <w:r>
                  <w:rPr>
                    <w:rFonts w:ascii="Century Gothic"/>
                    <w:color w:val="003447"/>
                    <w:spacing w:val="-6"/>
                    <w:w w:val="112"/>
                    <w:sz w:val="14"/>
                  </w:rPr>
                  <w:t>A</w:t>
                </w:r>
                <w:r>
                  <w:rPr>
                    <w:rFonts w:ascii="Century Gothic"/>
                    <w:color w:val="003447"/>
                    <w:spacing w:val="-7"/>
                    <w:w w:val="112"/>
                    <w:sz w:val="14"/>
                  </w:rPr>
                  <w:t>R</w:t>
                </w:r>
                <w:r>
                  <w:rPr>
                    <w:rFonts w:ascii="Century Gothic"/>
                    <w:color w:val="003447"/>
                    <w:spacing w:val="-6"/>
                    <w:w w:val="121"/>
                    <w:sz w:val="14"/>
                  </w:rPr>
                  <w:t>TNERSHIPS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group id="_x0000_s2112" style="position:absolute;margin-left:0;margin-top:0;width:595.3pt;height:841.9pt;z-index:-151024;mso-position-horizontal-relative:page;mso-position-vertical-relative:page" coordsize="11906,16838">
          <v:shape id="_x0000_s2113" style="position:absolute;width:11906;height:16838" coordsize="11906,16838" path="m,16838r11906,l11906,,,,,16838xe" fillcolor="#fff5e7" stroked="f">
            <v:path arrowok="t"/>
          </v:shape>
          <w10:wrap anchorx="page" anchory="page"/>
        </v:group>
      </w:pict>
    </w:r>
    <w:r>
      <w:pict>
        <v:shapetype id="_x0000_t202" coordsize="21600,21600" o:spt="202" path="m,l,21600r21600,l21600,xe">
          <v:stroke joinstyle="miter"/>
          <v:path gradientshapeok="t" o:connecttype="rect"/>
        </v:shapetype>
        <v:shape id="_x0000_s2111" type="#_x0000_t202" style="position:absolute;margin-left:432.35pt;margin-top:35.9pt;width:94.05pt;height:9pt;z-index:-151000;mso-position-horizontal-relative:page;mso-position-vertical-relative:page" filled="f" stroked="f">
          <v:textbox style="mso-next-textbox:#_x0000_s2111" inset="0,0,0,0">
            <w:txbxContent>
              <w:p w:rsidR="00C149D5" w:rsidRDefault="00C149D5">
                <w:pPr>
                  <w:tabs>
                    <w:tab w:val="left" w:pos="1750"/>
                  </w:tabs>
                  <w:spacing w:line="163" w:lineRule="exact"/>
                  <w:ind w:left="20"/>
                  <w:rPr>
                    <w:rFonts w:ascii="Century Gothic" w:eastAsia="Century Gothic" w:hAnsi="Century Gothic" w:cs="Century Gothic"/>
                    <w:sz w:val="14"/>
                    <w:szCs w:val="14"/>
                  </w:rPr>
                </w:pPr>
                <w:r>
                  <w:rPr>
                    <w:rFonts w:ascii="Century Gothic"/>
                    <w:color w:val="003447"/>
                    <w:spacing w:val="-6"/>
                    <w:w w:val="117"/>
                    <w:sz w:val="14"/>
                  </w:rPr>
                  <w:t>EXECUTIV</w:t>
                </w:r>
                <w:r>
                  <w:rPr>
                    <w:rFonts w:ascii="Century Gothic"/>
                    <w:color w:val="003447"/>
                    <w:w w:val="117"/>
                    <w:sz w:val="14"/>
                  </w:rPr>
                  <w:t>E</w:t>
                </w:r>
                <w:r>
                  <w:rPr>
                    <w:rFonts w:ascii="Century Gothic"/>
                    <w:color w:val="003447"/>
                    <w:spacing w:val="-8"/>
                    <w:sz w:val="14"/>
                  </w:rPr>
                  <w:t xml:space="preserve"> </w:t>
                </w:r>
                <w:r>
                  <w:rPr>
                    <w:rFonts w:ascii="Century Gothic"/>
                    <w:color w:val="003447"/>
                    <w:spacing w:val="-6"/>
                    <w:w w:val="107"/>
                    <w:sz w:val="14"/>
                  </w:rPr>
                  <w:t>SUMMA</w:t>
                </w:r>
                <w:r>
                  <w:rPr>
                    <w:rFonts w:ascii="Century Gothic"/>
                    <w:color w:val="003447"/>
                    <w:spacing w:val="-10"/>
                    <w:w w:val="107"/>
                    <w:sz w:val="14"/>
                  </w:rPr>
                  <w:t>R</w:t>
                </w:r>
                <w:r>
                  <w:rPr>
                    <w:rFonts w:ascii="Century Gothic"/>
                    <w:color w:val="003447"/>
                    <w:w w:val="120"/>
                    <w:sz w:val="14"/>
                  </w:rPr>
                  <w:t>Y</w:t>
                </w:r>
                <w:r>
                  <w:rPr>
                    <w:rFonts w:ascii="Century Gothic"/>
                    <w:color w:val="003447"/>
                    <w:sz w:val="14"/>
                  </w:rPr>
                  <w:tab/>
                </w:r>
                <w:r>
                  <w:fldChar w:fldCharType="begin"/>
                </w:r>
                <w:r>
                  <w:rPr>
                    <w:rFonts w:ascii="Century Gothic"/>
                    <w:color w:val="003447"/>
                    <w:w w:val="116"/>
                    <w:sz w:val="14"/>
                  </w:rPr>
                  <w:instrText xml:space="preserve"> PAGE </w:instrText>
                </w:r>
                <w:r>
                  <w:fldChar w:fldCharType="separate"/>
                </w:r>
                <w:r w:rsidR="005A0D93">
                  <w:rPr>
                    <w:rFonts w:ascii="Century Gothic"/>
                    <w:noProof/>
                    <w:color w:val="003447"/>
                    <w:w w:val="116"/>
                    <w:sz w:val="14"/>
                  </w:rPr>
                  <w:t>9</w:t>
                </w:r>
                <w:r>
                  <w:fldChar w:fldCharType="end"/>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65" type="#_x0000_t202" style="position:absolute;margin-left:342.2pt;margin-top:35.9pt;width:183.95pt;height:9pt;z-index:-150088;mso-position-horizontal-relative:page;mso-position-vertical-relative:page" filled="f" stroked="f">
          <v:textbox style="mso-next-textbox:#_x0000_s2065" inset="0,0,0,0">
            <w:txbxContent>
              <w:p w:rsidR="00C149D5" w:rsidRDefault="00C149D5">
                <w:pPr>
                  <w:tabs>
                    <w:tab w:val="left" w:pos="3473"/>
                  </w:tabs>
                  <w:spacing w:line="163" w:lineRule="exact"/>
                  <w:ind w:left="20"/>
                  <w:rPr>
                    <w:rFonts w:ascii="Century Gothic" w:eastAsia="Century Gothic" w:hAnsi="Century Gothic" w:cs="Century Gothic"/>
                    <w:sz w:val="14"/>
                    <w:szCs w:val="14"/>
                  </w:rPr>
                </w:pPr>
                <w:r>
                  <w:rPr>
                    <w:rFonts w:ascii="Century Gothic"/>
                    <w:color w:val="003447"/>
                    <w:spacing w:val="-6"/>
                    <w:w w:val="109"/>
                    <w:sz w:val="14"/>
                  </w:rPr>
                  <w:t>OPTIMISIN</w:t>
                </w:r>
                <w:r>
                  <w:rPr>
                    <w:rFonts w:ascii="Century Gothic"/>
                    <w:color w:val="003447"/>
                    <w:w w:val="109"/>
                    <w:sz w:val="14"/>
                  </w:rPr>
                  <w:t>G</w:t>
                </w:r>
                <w:r>
                  <w:rPr>
                    <w:rFonts w:ascii="Century Gothic"/>
                    <w:color w:val="003447"/>
                    <w:spacing w:val="-8"/>
                    <w:sz w:val="14"/>
                  </w:rPr>
                  <w:t xml:space="preserve"> </w:t>
                </w:r>
                <w:r>
                  <w:rPr>
                    <w:rFonts w:ascii="Century Gothic"/>
                    <w:color w:val="003447"/>
                    <w:spacing w:val="-6"/>
                    <w:w w:val="113"/>
                    <w:sz w:val="14"/>
                  </w:rPr>
                  <w:t>INDU</w:t>
                </w:r>
                <w:r>
                  <w:rPr>
                    <w:rFonts w:ascii="Century Gothic"/>
                    <w:color w:val="003447"/>
                    <w:spacing w:val="-8"/>
                    <w:w w:val="113"/>
                    <w:sz w:val="14"/>
                  </w:rPr>
                  <w:t>S</w:t>
                </w:r>
                <w:r>
                  <w:rPr>
                    <w:rFonts w:ascii="Century Gothic"/>
                    <w:color w:val="003447"/>
                    <w:spacing w:val="-6"/>
                    <w:w w:val="132"/>
                    <w:sz w:val="14"/>
                  </w:rPr>
                  <w:t>T</w:t>
                </w:r>
                <w:r>
                  <w:rPr>
                    <w:rFonts w:ascii="Century Gothic"/>
                    <w:color w:val="003447"/>
                    <w:spacing w:val="-10"/>
                    <w:w w:val="132"/>
                    <w:sz w:val="14"/>
                  </w:rPr>
                  <w:t>R</w:t>
                </w:r>
                <w:r>
                  <w:rPr>
                    <w:rFonts w:ascii="Century Gothic"/>
                    <w:color w:val="003447"/>
                    <w:spacing w:val="-17"/>
                    <w:w w:val="120"/>
                    <w:sz w:val="14"/>
                  </w:rPr>
                  <w:t>Y</w:t>
                </w:r>
                <w:r>
                  <w:rPr>
                    <w:rFonts w:ascii="Century Gothic"/>
                    <w:color w:val="003447"/>
                    <w:spacing w:val="-6"/>
                    <w:w w:val="107"/>
                    <w:sz w:val="14"/>
                  </w:rPr>
                  <w:t>-SCHOO</w:t>
                </w:r>
                <w:r>
                  <w:rPr>
                    <w:rFonts w:ascii="Century Gothic"/>
                    <w:color w:val="003447"/>
                    <w:w w:val="107"/>
                    <w:sz w:val="14"/>
                  </w:rPr>
                  <w:t>L</w:t>
                </w:r>
                <w:r>
                  <w:rPr>
                    <w:rFonts w:ascii="Century Gothic"/>
                    <w:color w:val="003447"/>
                    <w:spacing w:val="-8"/>
                    <w:sz w:val="14"/>
                  </w:rPr>
                  <w:t xml:space="preserve"> </w:t>
                </w:r>
                <w:r>
                  <w:rPr>
                    <w:rFonts w:ascii="Century Gothic"/>
                    <w:color w:val="003447"/>
                    <w:spacing w:val="-16"/>
                    <w:w w:val="112"/>
                    <w:sz w:val="14"/>
                  </w:rPr>
                  <w:t>P</w:t>
                </w:r>
                <w:r>
                  <w:rPr>
                    <w:rFonts w:ascii="Century Gothic"/>
                    <w:color w:val="003447"/>
                    <w:spacing w:val="-6"/>
                    <w:w w:val="112"/>
                    <w:sz w:val="14"/>
                  </w:rPr>
                  <w:t>A</w:t>
                </w:r>
                <w:r>
                  <w:rPr>
                    <w:rFonts w:ascii="Century Gothic"/>
                    <w:color w:val="003447"/>
                    <w:spacing w:val="-7"/>
                    <w:w w:val="112"/>
                    <w:sz w:val="14"/>
                  </w:rPr>
                  <w:t>R</w:t>
                </w:r>
                <w:r>
                  <w:rPr>
                    <w:rFonts w:ascii="Century Gothic"/>
                    <w:color w:val="003447"/>
                    <w:spacing w:val="-6"/>
                    <w:w w:val="121"/>
                    <w:sz w:val="14"/>
                  </w:rPr>
                  <w:t>TNERSHIP</w:t>
                </w:r>
                <w:r>
                  <w:rPr>
                    <w:rFonts w:ascii="Century Gothic"/>
                    <w:color w:val="003447"/>
                    <w:w w:val="121"/>
                    <w:sz w:val="14"/>
                  </w:rPr>
                  <w:t>S</w:t>
                </w:r>
                <w:r>
                  <w:rPr>
                    <w:rFonts w:ascii="Century Gothic"/>
                    <w:color w:val="003447"/>
                    <w:sz w:val="14"/>
                  </w:rPr>
                  <w:tab/>
                </w:r>
                <w:r>
                  <w:fldChar w:fldCharType="begin"/>
                </w:r>
                <w:r>
                  <w:rPr>
                    <w:rFonts w:ascii="Century Gothic"/>
                    <w:color w:val="003447"/>
                    <w:w w:val="113"/>
                    <w:sz w:val="14"/>
                  </w:rPr>
                  <w:instrText xml:space="preserve"> PAGE </w:instrText>
                </w:r>
                <w:r>
                  <w:fldChar w:fldCharType="separate"/>
                </w:r>
                <w:r w:rsidR="005A0D93">
                  <w:rPr>
                    <w:rFonts w:ascii="Century Gothic"/>
                    <w:noProof/>
                    <w:color w:val="003447"/>
                    <w:w w:val="113"/>
                    <w:sz w:val="14"/>
                  </w:rPr>
                  <w:t>65</w:t>
                </w:r>
                <w: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64" type="#_x0000_t202" style="position:absolute;margin-left:68.85pt;margin-top:35.9pt;width:104.4pt;height:9pt;z-index:-150064;mso-position-horizontal-relative:page;mso-position-vertical-relative:page" filled="f" stroked="f">
          <v:textbox style="mso-next-textbox:#_x0000_s2064" inset="0,0,0,0">
            <w:txbxContent>
              <w:p w:rsidR="00C149D5" w:rsidRDefault="00C149D5">
                <w:pPr>
                  <w:spacing w:line="163" w:lineRule="exact"/>
                  <w:ind w:left="40"/>
                  <w:rPr>
                    <w:rFonts w:ascii="Century Gothic" w:eastAsia="Century Gothic" w:hAnsi="Century Gothic" w:cs="Century Gothic"/>
                    <w:sz w:val="14"/>
                    <w:szCs w:val="14"/>
                  </w:rPr>
                </w:pPr>
                <w:r>
                  <w:fldChar w:fldCharType="begin"/>
                </w:r>
                <w:r>
                  <w:rPr>
                    <w:rFonts w:ascii="Century Gothic"/>
                    <w:color w:val="003447"/>
                    <w:w w:val="118"/>
                    <w:sz w:val="14"/>
                  </w:rPr>
                  <w:instrText xml:space="preserve"> PAGE </w:instrText>
                </w:r>
                <w:r>
                  <w:fldChar w:fldCharType="separate"/>
                </w:r>
                <w:r w:rsidR="005A0D93">
                  <w:rPr>
                    <w:rFonts w:ascii="Century Gothic"/>
                    <w:noProof/>
                    <w:color w:val="003447"/>
                    <w:w w:val="118"/>
                    <w:sz w:val="14"/>
                  </w:rPr>
                  <w:t>74</w:t>
                </w:r>
                <w:r>
                  <w:fldChar w:fldCharType="end"/>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15"/>
                    <w:sz w:val="14"/>
                  </w:rPr>
                  <w:t>OU</w:t>
                </w:r>
                <w:r>
                  <w:rPr>
                    <w:rFonts w:ascii="Century Gothic"/>
                    <w:color w:val="003447"/>
                    <w:spacing w:val="-13"/>
                    <w:w w:val="115"/>
                    <w:sz w:val="14"/>
                  </w:rPr>
                  <w:t>T</w:t>
                </w:r>
                <w:r>
                  <w:rPr>
                    <w:rFonts w:ascii="Century Gothic"/>
                    <w:color w:val="003447"/>
                    <w:spacing w:val="-9"/>
                    <w:w w:val="90"/>
                    <w:sz w:val="14"/>
                  </w:rPr>
                  <w:t>C</w:t>
                </w:r>
                <w:r>
                  <w:rPr>
                    <w:rFonts w:ascii="Century Gothic"/>
                    <w:color w:val="003447"/>
                    <w:spacing w:val="-6"/>
                    <w:w w:val="107"/>
                    <w:sz w:val="14"/>
                  </w:rPr>
                  <w:t>OME</w:t>
                </w:r>
                <w:r>
                  <w:rPr>
                    <w:rFonts w:ascii="Century Gothic"/>
                    <w:color w:val="003447"/>
                    <w:w w:val="107"/>
                    <w:sz w:val="14"/>
                  </w:rPr>
                  <w:t>S</w:t>
                </w:r>
                <w:r>
                  <w:rPr>
                    <w:rFonts w:ascii="Century Gothic"/>
                    <w:color w:val="003447"/>
                    <w:spacing w:val="-8"/>
                    <w:sz w:val="14"/>
                  </w:rPr>
                  <w:t xml:space="preserve"> </w:t>
                </w:r>
                <w:r>
                  <w:rPr>
                    <w:rFonts w:ascii="Century Gothic"/>
                    <w:color w:val="003447"/>
                    <w:spacing w:val="-6"/>
                    <w:w w:val="106"/>
                    <w:sz w:val="14"/>
                  </w:rPr>
                  <w:t>AN</w:t>
                </w:r>
                <w:r>
                  <w:rPr>
                    <w:rFonts w:ascii="Century Gothic"/>
                    <w:color w:val="003447"/>
                    <w:w w:val="106"/>
                    <w:sz w:val="14"/>
                  </w:rPr>
                  <w:t>D</w:t>
                </w:r>
                <w:r>
                  <w:rPr>
                    <w:rFonts w:ascii="Century Gothic"/>
                    <w:color w:val="003447"/>
                    <w:spacing w:val="-8"/>
                    <w:sz w:val="14"/>
                  </w:rPr>
                  <w:t xml:space="preserve"> </w:t>
                </w:r>
                <w:r>
                  <w:rPr>
                    <w:rFonts w:ascii="Century Gothic"/>
                    <w:color w:val="003447"/>
                    <w:spacing w:val="-6"/>
                    <w:w w:val="105"/>
                    <w:sz w:val="14"/>
                  </w:rPr>
                  <w:t>IM</w:t>
                </w:r>
                <w:r>
                  <w:rPr>
                    <w:rFonts w:ascii="Century Gothic"/>
                    <w:color w:val="003447"/>
                    <w:spacing w:val="-16"/>
                    <w:w w:val="105"/>
                    <w:sz w:val="14"/>
                  </w:rPr>
                  <w:t>P</w:t>
                </w:r>
                <w:r>
                  <w:rPr>
                    <w:rFonts w:ascii="Century Gothic"/>
                    <w:color w:val="003447"/>
                    <w:spacing w:val="-12"/>
                    <w:w w:val="106"/>
                    <w:sz w:val="14"/>
                  </w:rPr>
                  <w:t>A</w:t>
                </w:r>
                <w:r>
                  <w:rPr>
                    <w:rFonts w:ascii="Century Gothic"/>
                    <w:color w:val="003447"/>
                    <w:spacing w:val="-6"/>
                    <w:w w:val="111"/>
                    <w:sz w:val="14"/>
                  </w:rPr>
                  <w:t>CT</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63" type="#_x0000_t202" style="position:absolute;margin-left:422.5pt;margin-top:35.9pt;width:103.95pt;height:9pt;z-index:-150040;mso-position-horizontal-relative:page;mso-position-vertical-relative:page" filled="f" stroked="f">
          <v:textbox style="mso-next-textbox:#_x0000_s2063"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115"/>
                    <w:sz w:val="14"/>
                  </w:rPr>
                  <w:t>OU</w:t>
                </w:r>
                <w:r>
                  <w:rPr>
                    <w:rFonts w:ascii="Century Gothic"/>
                    <w:color w:val="003447"/>
                    <w:spacing w:val="-13"/>
                    <w:w w:val="115"/>
                    <w:sz w:val="14"/>
                  </w:rPr>
                  <w:t>T</w:t>
                </w:r>
                <w:r>
                  <w:rPr>
                    <w:rFonts w:ascii="Century Gothic"/>
                    <w:color w:val="003447"/>
                    <w:spacing w:val="-9"/>
                    <w:w w:val="90"/>
                    <w:sz w:val="14"/>
                  </w:rPr>
                  <w:t>C</w:t>
                </w:r>
                <w:r>
                  <w:rPr>
                    <w:rFonts w:ascii="Century Gothic"/>
                    <w:color w:val="003447"/>
                    <w:spacing w:val="-6"/>
                    <w:w w:val="107"/>
                    <w:sz w:val="14"/>
                  </w:rPr>
                  <w:t>OME</w:t>
                </w:r>
                <w:r>
                  <w:rPr>
                    <w:rFonts w:ascii="Century Gothic"/>
                    <w:color w:val="003447"/>
                    <w:w w:val="107"/>
                    <w:sz w:val="14"/>
                  </w:rPr>
                  <w:t>S</w:t>
                </w:r>
                <w:r>
                  <w:rPr>
                    <w:rFonts w:ascii="Century Gothic"/>
                    <w:color w:val="003447"/>
                    <w:spacing w:val="-8"/>
                    <w:sz w:val="14"/>
                  </w:rPr>
                  <w:t xml:space="preserve"> </w:t>
                </w:r>
                <w:r>
                  <w:rPr>
                    <w:rFonts w:ascii="Century Gothic"/>
                    <w:color w:val="003447"/>
                    <w:spacing w:val="-6"/>
                    <w:w w:val="106"/>
                    <w:sz w:val="14"/>
                  </w:rPr>
                  <w:t>AN</w:t>
                </w:r>
                <w:r>
                  <w:rPr>
                    <w:rFonts w:ascii="Century Gothic"/>
                    <w:color w:val="003447"/>
                    <w:w w:val="106"/>
                    <w:sz w:val="14"/>
                  </w:rPr>
                  <w:t>D</w:t>
                </w:r>
                <w:r>
                  <w:rPr>
                    <w:rFonts w:ascii="Century Gothic"/>
                    <w:color w:val="003447"/>
                    <w:spacing w:val="-8"/>
                    <w:sz w:val="14"/>
                  </w:rPr>
                  <w:t xml:space="preserve"> </w:t>
                </w:r>
                <w:r>
                  <w:rPr>
                    <w:rFonts w:ascii="Century Gothic"/>
                    <w:color w:val="003447"/>
                    <w:spacing w:val="-6"/>
                    <w:w w:val="105"/>
                    <w:sz w:val="14"/>
                  </w:rPr>
                  <w:t>IM</w:t>
                </w:r>
                <w:r>
                  <w:rPr>
                    <w:rFonts w:ascii="Century Gothic"/>
                    <w:color w:val="003447"/>
                    <w:spacing w:val="-16"/>
                    <w:w w:val="105"/>
                    <w:sz w:val="14"/>
                  </w:rPr>
                  <w:t>P</w:t>
                </w:r>
                <w:r>
                  <w:rPr>
                    <w:rFonts w:ascii="Century Gothic"/>
                    <w:color w:val="003447"/>
                    <w:spacing w:val="-12"/>
                    <w:w w:val="106"/>
                    <w:sz w:val="14"/>
                  </w:rPr>
                  <w:t>A</w:t>
                </w:r>
                <w:r>
                  <w:rPr>
                    <w:rFonts w:ascii="Century Gothic"/>
                    <w:color w:val="003447"/>
                    <w:spacing w:val="-6"/>
                    <w:w w:val="111"/>
                    <w:sz w:val="14"/>
                  </w:rPr>
                  <w:t>C</w:t>
                </w:r>
                <w:r>
                  <w:rPr>
                    <w:rFonts w:ascii="Century Gothic"/>
                    <w:color w:val="003447"/>
                    <w:w w:val="111"/>
                    <w:sz w:val="14"/>
                  </w:rPr>
                  <w:t>T</w:t>
                </w:r>
                <w:r>
                  <w:rPr>
                    <w:rFonts w:ascii="Century Gothic"/>
                    <w:color w:val="003447"/>
                    <w:sz w:val="14"/>
                  </w:rPr>
                  <w:t xml:space="preserve">   </w:t>
                </w:r>
                <w:r>
                  <w:rPr>
                    <w:rFonts w:ascii="Century Gothic"/>
                    <w:color w:val="003447"/>
                    <w:spacing w:val="10"/>
                    <w:sz w:val="14"/>
                  </w:rPr>
                  <w:t xml:space="preserve"> </w:t>
                </w:r>
                <w:r>
                  <w:fldChar w:fldCharType="begin"/>
                </w:r>
                <w:r>
                  <w:rPr>
                    <w:rFonts w:ascii="Century Gothic"/>
                    <w:color w:val="003447"/>
                    <w:w w:val="109"/>
                    <w:sz w:val="14"/>
                  </w:rPr>
                  <w:instrText xml:space="preserve"> PAGE </w:instrText>
                </w:r>
                <w:r>
                  <w:fldChar w:fldCharType="separate"/>
                </w:r>
                <w:r w:rsidR="005A0D93">
                  <w:rPr>
                    <w:rFonts w:ascii="Century Gothic"/>
                    <w:noProof/>
                    <w:color w:val="003447"/>
                    <w:w w:val="109"/>
                    <w:sz w:val="14"/>
                  </w:rPr>
                  <w:t>73</w:t>
                </w:r>
                <w:r>
                  <w:fldChar w:fldCharType="end"/>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62" type="#_x0000_t202" style="position:absolute;margin-left:68.85pt;margin-top:35.9pt;width:11.9pt;height:9pt;z-index:-150016;mso-position-horizontal-relative:page;mso-position-vertical-relative:page" filled="f" stroked="f">
          <v:textbox style="mso-next-textbox:#_x0000_s2062" inset="0,0,0,0">
            <w:txbxContent>
              <w:p w:rsidR="00C149D5" w:rsidRDefault="00C149D5">
                <w:pPr>
                  <w:spacing w:line="163" w:lineRule="exact"/>
                  <w:ind w:left="40"/>
                  <w:rPr>
                    <w:rFonts w:ascii="Century Gothic" w:eastAsia="Century Gothic" w:hAnsi="Century Gothic" w:cs="Century Gothic"/>
                    <w:sz w:val="14"/>
                    <w:szCs w:val="14"/>
                  </w:rPr>
                </w:pPr>
                <w:r>
                  <w:fldChar w:fldCharType="begin"/>
                </w:r>
                <w:r>
                  <w:rPr>
                    <w:rFonts w:ascii="Century Gothic"/>
                    <w:color w:val="003447"/>
                    <w:w w:val="110"/>
                    <w:sz w:val="14"/>
                  </w:rPr>
                  <w:instrText xml:space="preserve"> PAGE </w:instrText>
                </w:r>
                <w:r>
                  <w:fldChar w:fldCharType="separate"/>
                </w:r>
                <w:r w:rsidR="005A0D93">
                  <w:rPr>
                    <w:rFonts w:ascii="Century Gothic"/>
                    <w:noProof/>
                    <w:color w:val="003447"/>
                    <w:w w:val="110"/>
                    <w:sz w:val="14"/>
                  </w:rPr>
                  <w:t>78</w:t>
                </w:r>
                <w: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61" type="#_x0000_t202" style="position:absolute;margin-left:458.6pt;margin-top:35.9pt;width:66.55pt;height:9pt;z-index:-149992;mso-position-horizontal-relative:page;mso-position-vertical-relative:page" filled="f" stroked="f">
          <v:textbox style="mso-next-textbox:#_x0000_s2061" inset="0,0,0,0">
            <w:txbxContent>
              <w:p w:rsidR="00C149D5" w:rsidRDefault="00C149D5">
                <w:pPr>
                  <w:tabs>
                    <w:tab w:val="left" w:pos="1154"/>
                  </w:tabs>
                  <w:spacing w:line="163" w:lineRule="exact"/>
                  <w:ind w:left="20"/>
                  <w:rPr>
                    <w:rFonts w:ascii="Century Gothic" w:eastAsia="Century Gothic" w:hAnsi="Century Gothic" w:cs="Century Gothic"/>
                    <w:sz w:val="14"/>
                    <w:szCs w:val="14"/>
                  </w:rPr>
                </w:pPr>
                <w:r>
                  <w:rPr>
                    <w:rFonts w:ascii="Century Gothic"/>
                    <w:color w:val="003447"/>
                    <w:spacing w:val="-9"/>
                    <w:w w:val="90"/>
                    <w:sz w:val="14"/>
                  </w:rPr>
                  <w:t>C</w:t>
                </w:r>
                <w:r>
                  <w:rPr>
                    <w:rFonts w:ascii="Century Gothic"/>
                    <w:color w:val="003447"/>
                    <w:spacing w:val="-6"/>
                    <w:w w:val="103"/>
                    <w:sz w:val="14"/>
                  </w:rPr>
                  <w:t>ONC</w:t>
                </w:r>
                <w:r>
                  <w:rPr>
                    <w:rFonts w:ascii="Century Gothic"/>
                    <w:color w:val="003447"/>
                    <w:spacing w:val="-9"/>
                    <w:w w:val="103"/>
                    <w:sz w:val="14"/>
                  </w:rPr>
                  <w:t>L</w:t>
                </w:r>
                <w:r>
                  <w:rPr>
                    <w:rFonts w:ascii="Century Gothic"/>
                    <w:color w:val="003447"/>
                    <w:spacing w:val="-6"/>
                    <w:w w:val="111"/>
                    <w:sz w:val="14"/>
                  </w:rPr>
                  <w:t>USIO</w:t>
                </w:r>
                <w:r>
                  <w:rPr>
                    <w:rFonts w:ascii="Century Gothic"/>
                    <w:color w:val="003447"/>
                    <w:w w:val="111"/>
                    <w:sz w:val="14"/>
                  </w:rPr>
                  <w:t>N</w:t>
                </w:r>
                <w:r>
                  <w:rPr>
                    <w:rFonts w:ascii="Century Gothic"/>
                    <w:color w:val="003447"/>
                    <w:sz w:val="14"/>
                  </w:rPr>
                  <w:tab/>
                </w:r>
                <w:r>
                  <w:rPr>
                    <w:rFonts w:ascii="Century Gothic"/>
                    <w:color w:val="003447"/>
                    <w:spacing w:val="-6"/>
                    <w:w w:val="107"/>
                    <w:sz w:val="14"/>
                  </w:rPr>
                  <w:t>77</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60" type="#_x0000_t202" style="position:absolute;margin-left:69.85pt;margin-top:35.9pt;width:154.4pt;height:9pt;z-index:-149968;mso-position-horizontal-relative:page;mso-position-vertical-relative:page" filled="f" stroked="f">
          <v:textbox style="mso-next-textbox:#_x0000_s2060"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121"/>
                    <w:sz w:val="14"/>
                  </w:rPr>
                  <w:t>8</w:t>
                </w:r>
                <w:r>
                  <w:rPr>
                    <w:rFonts w:ascii="Century Gothic"/>
                    <w:color w:val="003447"/>
                    <w:w w:val="121"/>
                    <w:sz w:val="14"/>
                  </w:rPr>
                  <w:t>0</w:t>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12"/>
                    <w:sz w:val="14"/>
                  </w:rPr>
                  <w:t>APPENDI</w:t>
                </w:r>
                <w:r>
                  <w:rPr>
                    <w:rFonts w:ascii="Century Gothic"/>
                    <w:color w:val="003447"/>
                    <w:w w:val="112"/>
                    <w:sz w:val="14"/>
                  </w:rPr>
                  <w:t>X</w:t>
                </w:r>
                <w:r>
                  <w:rPr>
                    <w:rFonts w:ascii="Century Gothic"/>
                    <w:color w:val="003447"/>
                    <w:spacing w:val="-8"/>
                    <w:sz w:val="14"/>
                  </w:rPr>
                  <w:t xml:space="preserve"> </w:t>
                </w:r>
                <w:r>
                  <w:rPr>
                    <w:rFonts w:ascii="Century Gothic"/>
                    <w:color w:val="003447"/>
                    <w:w w:val="64"/>
                    <w:sz w:val="14"/>
                  </w:rPr>
                  <w:t>1</w:t>
                </w:r>
                <w:r>
                  <w:rPr>
                    <w:rFonts w:ascii="Century Gothic"/>
                    <w:color w:val="003447"/>
                    <w:spacing w:val="-8"/>
                    <w:sz w:val="14"/>
                  </w:rPr>
                  <w:t xml:space="preserve"> </w:t>
                </w:r>
                <w:r>
                  <w:rPr>
                    <w:rFonts w:ascii="Century Gothic"/>
                    <w:color w:val="003447"/>
                    <w:w w:val="122"/>
                    <w:sz w:val="14"/>
                  </w:rPr>
                  <w:t>-</w:t>
                </w:r>
                <w:r>
                  <w:rPr>
                    <w:rFonts w:ascii="Century Gothic"/>
                    <w:color w:val="003447"/>
                    <w:spacing w:val="-8"/>
                    <w:sz w:val="14"/>
                  </w:rPr>
                  <w:t xml:space="preserve"> </w:t>
                </w:r>
                <w:r>
                  <w:rPr>
                    <w:rFonts w:ascii="Century Gothic"/>
                    <w:color w:val="003447"/>
                    <w:spacing w:val="-6"/>
                    <w:w w:val="130"/>
                    <w:sz w:val="14"/>
                  </w:rPr>
                  <w:t>LI</w:t>
                </w:r>
                <w:r>
                  <w:rPr>
                    <w:rFonts w:ascii="Century Gothic"/>
                    <w:color w:val="003447"/>
                    <w:spacing w:val="-8"/>
                    <w:w w:val="130"/>
                    <w:sz w:val="14"/>
                  </w:rPr>
                  <w:t>S</w:t>
                </w:r>
                <w:r>
                  <w:rPr>
                    <w:rFonts w:ascii="Century Gothic"/>
                    <w:color w:val="003447"/>
                    <w:w w:val="152"/>
                    <w:sz w:val="14"/>
                  </w:rPr>
                  <w:t>T</w:t>
                </w:r>
                <w:r>
                  <w:rPr>
                    <w:rFonts w:ascii="Century Gothic"/>
                    <w:color w:val="003447"/>
                    <w:spacing w:val="-8"/>
                    <w:sz w:val="14"/>
                  </w:rPr>
                  <w:t xml:space="preserve"> </w:t>
                </w:r>
                <w:r>
                  <w:rPr>
                    <w:rFonts w:ascii="Century Gothic"/>
                    <w:color w:val="003447"/>
                    <w:spacing w:val="-6"/>
                    <w:w w:val="111"/>
                    <w:sz w:val="14"/>
                  </w:rPr>
                  <w:t>O</w:t>
                </w:r>
                <w:r>
                  <w:rPr>
                    <w:rFonts w:ascii="Century Gothic"/>
                    <w:color w:val="003447"/>
                    <w:w w:val="111"/>
                    <w:sz w:val="14"/>
                  </w:rPr>
                  <w:t>F</w:t>
                </w:r>
                <w:r>
                  <w:rPr>
                    <w:rFonts w:ascii="Century Gothic"/>
                    <w:color w:val="003447"/>
                    <w:spacing w:val="-8"/>
                    <w:sz w:val="14"/>
                  </w:rPr>
                  <w:t xml:space="preserve"> </w:t>
                </w:r>
                <w:r>
                  <w:rPr>
                    <w:rFonts w:ascii="Century Gothic"/>
                    <w:color w:val="003447"/>
                    <w:spacing w:val="-8"/>
                    <w:w w:val="135"/>
                    <w:sz w:val="14"/>
                  </w:rPr>
                  <w:t>F</w:t>
                </w:r>
                <w:r>
                  <w:rPr>
                    <w:rFonts w:ascii="Century Gothic"/>
                    <w:color w:val="003447"/>
                    <w:spacing w:val="-6"/>
                    <w:w w:val="104"/>
                    <w:sz w:val="14"/>
                  </w:rPr>
                  <w:t>ORU</w:t>
                </w:r>
                <w:r>
                  <w:rPr>
                    <w:rFonts w:ascii="Century Gothic"/>
                    <w:color w:val="003447"/>
                    <w:w w:val="104"/>
                    <w:sz w:val="14"/>
                  </w:rPr>
                  <w:t>M</w:t>
                </w:r>
                <w:r>
                  <w:rPr>
                    <w:rFonts w:ascii="Century Gothic"/>
                    <w:color w:val="003447"/>
                    <w:spacing w:val="-8"/>
                    <w:sz w:val="14"/>
                  </w:rPr>
                  <w:t xml:space="preserve"> </w:t>
                </w:r>
                <w:r>
                  <w:rPr>
                    <w:rFonts w:ascii="Century Gothic"/>
                    <w:color w:val="003447"/>
                    <w:spacing w:val="-6"/>
                    <w:w w:val="112"/>
                    <w:sz w:val="14"/>
                  </w:rPr>
                  <w:t>MEMBERS</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59" type="#_x0000_t202" style="position:absolute;margin-left:338.15pt;margin-top:35.9pt;width:188pt;height:9pt;z-index:-149944;mso-position-horizontal-relative:page;mso-position-vertical-relative:page" filled="f" stroked="f">
          <v:textbox style="mso-next-textbox:#_x0000_s2059" inset="0,0,0,0">
            <w:txbxContent>
              <w:p w:rsidR="00C149D5" w:rsidRDefault="00C149D5">
                <w:pPr>
                  <w:tabs>
                    <w:tab w:val="left" w:pos="3592"/>
                  </w:tabs>
                  <w:spacing w:line="163" w:lineRule="exact"/>
                  <w:ind w:left="20"/>
                  <w:rPr>
                    <w:rFonts w:ascii="Century Gothic" w:eastAsia="Century Gothic" w:hAnsi="Century Gothic" w:cs="Century Gothic"/>
                    <w:sz w:val="14"/>
                    <w:szCs w:val="14"/>
                  </w:rPr>
                </w:pPr>
                <w:r>
                  <w:rPr>
                    <w:rFonts w:ascii="Century Gothic"/>
                    <w:color w:val="003447"/>
                    <w:spacing w:val="-6"/>
                    <w:w w:val="112"/>
                    <w:sz w:val="14"/>
                  </w:rPr>
                  <w:t>APPENDI</w:t>
                </w:r>
                <w:r>
                  <w:rPr>
                    <w:rFonts w:ascii="Century Gothic"/>
                    <w:color w:val="003447"/>
                    <w:w w:val="112"/>
                    <w:sz w:val="14"/>
                  </w:rPr>
                  <w:t>X</w:t>
                </w:r>
                <w:r>
                  <w:rPr>
                    <w:rFonts w:ascii="Century Gothic"/>
                    <w:color w:val="003447"/>
                    <w:spacing w:val="-8"/>
                    <w:sz w:val="14"/>
                  </w:rPr>
                  <w:t xml:space="preserve"> </w:t>
                </w:r>
                <w:r>
                  <w:rPr>
                    <w:rFonts w:ascii="Century Gothic"/>
                    <w:color w:val="003447"/>
                    <w:w w:val="108"/>
                    <w:sz w:val="14"/>
                  </w:rPr>
                  <w:t>2</w:t>
                </w:r>
                <w:r>
                  <w:rPr>
                    <w:rFonts w:ascii="Century Gothic"/>
                    <w:color w:val="003447"/>
                    <w:spacing w:val="-8"/>
                    <w:sz w:val="14"/>
                  </w:rPr>
                  <w:t xml:space="preserve"> </w:t>
                </w:r>
                <w:r>
                  <w:rPr>
                    <w:rFonts w:ascii="Century Gothic"/>
                    <w:color w:val="003447"/>
                    <w:w w:val="122"/>
                    <w:sz w:val="14"/>
                  </w:rPr>
                  <w:t>-</w:t>
                </w:r>
                <w:r>
                  <w:rPr>
                    <w:rFonts w:ascii="Century Gothic"/>
                    <w:color w:val="003447"/>
                    <w:spacing w:val="-8"/>
                    <w:sz w:val="14"/>
                  </w:rPr>
                  <w:t xml:space="preserve"> </w:t>
                </w:r>
                <w:r>
                  <w:rPr>
                    <w:rFonts w:ascii="Century Gothic"/>
                    <w:color w:val="003447"/>
                    <w:spacing w:val="-6"/>
                    <w:w w:val="124"/>
                    <w:sz w:val="14"/>
                  </w:rPr>
                  <w:t>EXI</w:t>
                </w:r>
                <w:r>
                  <w:rPr>
                    <w:rFonts w:ascii="Century Gothic"/>
                    <w:color w:val="003447"/>
                    <w:spacing w:val="-8"/>
                    <w:w w:val="124"/>
                    <w:sz w:val="14"/>
                  </w:rPr>
                  <w:t>S</w:t>
                </w:r>
                <w:r>
                  <w:rPr>
                    <w:rFonts w:ascii="Century Gothic"/>
                    <w:color w:val="003447"/>
                    <w:spacing w:val="-6"/>
                    <w:w w:val="110"/>
                    <w:sz w:val="14"/>
                  </w:rPr>
                  <w:t>TIN</w:t>
                </w:r>
                <w:r>
                  <w:rPr>
                    <w:rFonts w:ascii="Century Gothic"/>
                    <w:color w:val="003447"/>
                    <w:w w:val="110"/>
                    <w:sz w:val="14"/>
                  </w:rPr>
                  <w:t>G</w:t>
                </w:r>
                <w:r>
                  <w:rPr>
                    <w:rFonts w:ascii="Century Gothic"/>
                    <w:color w:val="003447"/>
                    <w:spacing w:val="-8"/>
                    <w:sz w:val="14"/>
                  </w:rPr>
                  <w:t xml:space="preserve"> </w:t>
                </w:r>
                <w:r>
                  <w:rPr>
                    <w:rFonts w:ascii="Century Gothic"/>
                    <w:color w:val="003447"/>
                    <w:spacing w:val="-6"/>
                    <w:w w:val="111"/>
                    <w:sz w:val="14"/>
                  </w:rPr>
                  <w:t>GUIDE</w:t>
                </w:r>
                <w:r>
                  <w:rPr>
                    <w:rFonts w:ascii="Century Gothic"/>
                    <w:color w:val="003447"/>
                    <w:w w:val="111"/>
                    <w:sz w:val="14"/>
                  </w:rPr>
                  <w:t>S</w:t>
                </w:r>
                <w:r>
                  <w:rPr>
                    <w:rFonts w:ascii="Century Gothic"/>
                    <w:color w:val="003447"/>
                    <w:spacing w:val="-8"/>
                    <w:sz w:val="14"/>
                  </w:rPr>
                  <w:t xml:space="preserve"> </w:t>
                </w:r>
                <w:r>
                  <w:rPr>
                    <w:rFonts w:ascii="Century Gothic"/>
                    <w:color w:val="003447"/>
                    <w:spacing w:val="-6"/>
                    <w:w w:val="106"/>
                    <w:sz w:val="14"/>
                  </w:rPr>
                  <w:t>AN</w:t>
                </w:r>
                <w:r>
                  <w:rPr>
                    <w:rFonts w:ascii="Century Gothic"/>
                    <w:color w:val="003447"/>
                    <w:w w:val="106"/>
                    <w:sz w:val="14"/>
                  </w:rPr>
                  <w:t>D</w:t>
                </w:r>
                <w:r>
                  <w:rPr>
                    <w:rFonts w:ascii="Century Gothic"/>
                    <w:color w:val="003447"/>
                    <w:spacing w:val="-8"/>
                    <w:sz w:val="14"/>
                  </w:rPr>
                  <w:t xml:space="preserve"> </w:t>
                </w:r>
                <w:r>
                  <w:rPr>
                    <w:rFonts w:ascii="Century Gothic"/>
                    <w:color w:val="003447"/>
                    <w:spacing w:val="-6"/>
                    <w:w w:val="114"/>
                    <w:sz w:val="14"/>
                  </w:rPr>
                  <w:t>RESOURCE</w:t>
                </w:r>
                <w:r>
                  <w:rPr>
                    <w:rFonts w:ascii="Century Gothic"/>
                    <w:color w:val="003447"/>
                    <w:w w:val="114"/>
                    <w:sz w:val="14"/>
                  </w:rPr>
                  <w:t>S</w:t>
                </w:r>
                <w:r>
                  <w:rPr>
                    <w:rFonts w:ascii="Century Gothic"/>
                    <w:color w:val="003447"/>
                    <w:sz w:val="14"/>
                  </w:rPr>
                  <w:tab/>
                </w:r>
                <w:r>
                  <w:fldChar w:fldCharType="begin"/>
                </w:r>
                <w:r>
                  <w:rPr>
                    <w:rFonts w:ascii="Century Gothic"/>
                    <w:color w:val="003447"/>
                    <w:w w:val="89"/>
                    <w:sz w:val="14"/>
                  </w:rPr>
                  <w:instrText xml:space="preserve"> PAGE </w:instrText>
                </w:r>
                <w:r>
                  <w:fldChar w:fldCharType="separate"/>
                </w:r>
                <w:r w:rsidR="005A0D93">
                  <w:rPr>
                    <w:rFonts w:ascii="Century Gothic"/>
                    <w:noProof/>
                    <w:color w:val="003447"/>
                    <w:w w:val="89"/>
                    <w:sz w:val="14"/>
                  </w:rPr>
                  <w:t>81</w:t>
                </w:r>
                <w:r>
                  <w:fldChar w:fldCharType="end"/>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58" type="#_x0000_t202" style="position:absolute;margin-left:68.85pt;margin-top:35.9pt;width:263.6pt;height:9pt;z-index:-149920;mso-position-horizontal-relative:page;mso-position-vertical-relative:page" filled="f" stroked="f">
          <v:textbox inset="0,0,0,0">
            <w:txbxContent>
              <w:p w:rsidR="00C149D5" w:rsidRDefault="00C149D5">
                <w:pPr>
                  <w:spacing w:line="163" w:lineRule="exact"/>
                  <w:ind w:left="40"/>
                  <w:rPr>
                    <w:rFonts w:ascii="Century Gothic" w:eastAsia="Century Gothic" w:hAnsi="Century Gothic" w:cs="Century Gothic"/>
                    <w:sz w:val="14"/>
                    <w:szCs w:val="14"/>
                  </w:rPr>
                </w:pPr>
                <w:r>
                  <w:fldChar w:fldCharType="begin"/>
                </w:r>
                <w:r>
                  <w:rPr>
                    <w:rFonts w:ascii="Century Gothic"/>
                    <w:color w:val="003447"/>
                    <w:w w:val="110"/>
                    <w:sz w:val="14"/>
                  </w:rPr>
                  <w:instrText xml:space="preserve"> PAGE </w:instrText>
                </w:r>
                <w:r>
                  <w:fldChar w:fldCharType="separate"/>
                </w:r>
                <w:r w:rsidR="005A0D93">
                  <w:rPr>
                    <w:rFonts w:ascii="Century Gothic"/>
                    <w:noProof/>
                    <w:color w:val="003447"/>
                    <w:w w:val="110"/>
                    <w:sz w:val="14"/>
                  </w:rPr>
                  <w:t>82</w:t>
                </w:r>
                <w:r>
                  <w:fldChar w:fldCharType="end"/>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12"/>
                    <w:sz w:val="14"/>
                  </w:rPr>
                  <w:t>APPENDI</w:t>
                </w:r>
                <w:r>
                  <w:rPr>
                    <w:rFonts w:ascii="Century Gothic"/>
                    <w:color w:val="003447"/>
                    <w:w w:val="112"/>
                    <w:sz w:val="14"/>
                  </w:rPr>
                  <w:t>X</w:t>
                </w:r>
                <w:r>
                  <w:rPr>
                    <w:rFonts w:ascii="Century Gothic"/>
                    <w:color w:val="003447"/>
                    <w:spacing w:val="-8"/>
                    <w:sz w:val="14"/>
                  </w:rPr>
                  <w:t xml:space="preserve"> </w:t>
                </w:r>
                <w:r>
                  <w:rPr>
                    <w:rFonts w:ascii="Century Gothic"/>
                    <w:color w:val="003447"/>
                    <w:w w:val="110"/>
                    <w:sz w:val="14"/>
                  </w:rPr>
                  <w:t>3</w:t>
                </w:r>
                <w:r>
                  <w:rPr>
                    <w:rFonts w:ascii="Century Gothic"/>
                    <w:color w:val="003447"/>
                    <w:spacing w:val="-8"/>
                    <w:sz w:val="14"/>
                  </w:rPr>
                  <w:t xml:space="preserve"> </w:t>
                </w:r>
                <w:r>
                  <w:rPr>
                    <w:rFonts w:ascii="Century Gothic"/>
                    <w:color w:val="003447"/>
                    <w:w w:val="122"/>
                    <w:sz w:val="14"/>
                  </w:rPr>
                  <w:t>-</w:t>
                </w:r>
                <w:r>
                  <w:rPr>
                    <w:rFonts w:ascii="Century Gothic"/>
                    <w:color w:val="003447"/>
                    <w:spacing w:val="-8"/>
                    <w:sz w:val="14"/>
                  </w:rPr>
                  <w:t xml:space="preserve"> </w:t>
                </w:r>
                <w:r>
                  <w:rPr>
                    <w:rFonts w:ascii="Century Gothic"/>
                    <w:color w:val="003447"/>
                    <w:spacing w:val="-6"/>
                    <w:w w:val="129"/>
                    <w:sz w:val="14"/>
                  </w:rPr>
                  <w:t>B</w:t>
                </w:r>
                <w:r>
                  <w:rPr>
                    <w:rFonts w:ascii="Century Gothic"/>
                    <w:color w:val="003447"/>
                    <w:spacing w:val="-9"/>
                    <w:w w:val="129"/>
                    <w:sz w:val="14"/>
                  </w:rPr>
                  <w:t>L</w:t>
                </w:r>
                <w:r>
                  <w:rPr>
                    <w:rFonts w:ascii="Century Gothic"/>
                    <w:color w:val="003447"/>
                    <w:spacing w:val="-6"/>
                    <w:w w:val="120"/>
                    <w:sz w:val="14"/>
                  </w:rPr>
                  <w:t>UEPRIN</w:t>
                </w:r>
                <w:r>
                  <w:rPr>
                    <w:rFonts w:ascii="Century Gothic"/>
                    <w:color w:val="003447"/>
                    <w:w w:val="120"/>
                    <w:sz w:val="14"/>
                  </w:rPr>
                  <w:t>T</w:t>
                </w:r>
                <w:r>
                  <w:rPr>
                    <w:rFonts w:ascii="Century Gothic"/>
                    <w:color w:val="003447"/>
                    <w:spacing w:val="-8"/>
                    <w:sz w:val="14"/>
                  </w:rPr>
                  <w:t xml:space="preserve"> </w:t>
                </w:r>
                <w:r>
                  <w:rPr>
                    <w:rFonts w:ascii="Century Gothic"/>
                    <w:color w:val="003447"/>
                    <w:spacing w:val="-8"/>
                    <w:w w:val="135"/>
                    <w:sz w:val="14"/>
                  </w:rPr>
                  <w:t>F</w:t>
                </w:r>
                <w:r>
                  <w:rPr>
                    <w:rFonts w:ascii="Century Gothic"/>
                    <w:color w:val="003447"/>
                    <w:spacing w:val="-6"/>
                    <w:w w:val="106"/>
                    <w:sz w:val="14"/>
                  </w:rPr>
                  <w:t>O</w:t>
                </w:r>
                <w:r>
                  <w:rPr>
                    <w:rFonts w:ascii="Century Gothic"/>
                    <w:color w:val="003447"/>
                    <w:w w:val="106"/>
                    <w:sz w:val="14"/>
                  </w:rPr>
                  <w:t>R</w:t>
                </w:r>
                <w:r>
                  <w:rPr>
                    <w:rFonts w:ascii="Century Gothic"/>
                    <w:color w:val="003447"/>
                    <w:spacing w:val="-8"/>
                    <w:sz w:val="14"/>
                  </w:rPr>
                  <w:t xml:space="preserve"> </w:t>
                </w:r>
                <w:r>
                  <w:rPr>
                    <w:rFonts w:ascii="Century Gothic"/>
                    <w:color w:val="003447"/>
                    <w:w w:val="106"/>
                    <w:sz w:val="14"/>
                  </w:rPr>
                  <w:t>A</w:t>
                </w:r>
                <w:r>
                  <w:rPr>
                    <w:rFonts w:ascii="Century Gothic"/>
                    <w:color w:val="003447"/>
                    <w:spacing w:val="-8"/>
                    <w:sz w:val="14"/>
                  </w:rPr>
                  <w:t xml:space="preserve"> </w:t>
                </w:r>
                <w:r>
                  <w:rPr>
                    <w:rFonts w:ascii="Century Gothic"/>
                    <w:color w:val="003447"/>
                    <w:spacing w:val="-6"/>
                    <w:w w:val="106"/>
                    <w:sz w:val="14"/>
                  </w:rPr>
                  <w:t>N</w:t>
                </w:r>
                <w:r>
                  <w:rPr>
                    <w:rFonts w:ascii="Century Gothic"/>
                    <w:color w:val="003447"/>
                    <w:spacing w:val="-19"/>
                    <w:w w:val="106"/>
                    <w:sz w:val="14"/>
                  </w:rPr>
                  <w:t>A</w:t>
                </w:r>
                <w:r>
                  <w:rPr>
                    <w:rFonts w:ascii="Century Gothic"/>
                    <w:color w:val="003447"/>
                    <w:spacing w:val="-6"/>
                    <w:w w:val="115"/>
                    <w:sz w:val="14"/>
                  </w:rPr>
                  <w:t>TIONA</w:t>
                </w:r>
                <w:r>
                  <w:rPr>
                    <w:rFonts w:ascii="Century Gothic"/>
                    <w:color w:val="003447"/>
                    <w:w w:val="115"/>
                    <w:sz w:val="14"/>
                  </w:rPr>
                  <w:t>L</w:t>
                </w:r>
                <w:r>
                  <w:rPr>
                    <w:rFonts w:ascii="Century Gothic"/>
                    <w:color w:val="003447"/>
                    <w:spacing w:val="-8"/>
                    <w:sz w:val="14"/>
                  </w:rPr>
                  <w:t xml:space="preserve"> </w:t>
                </w:r>
                <w:r>
                  <w:rPr>
                    <w:rFonts w:ascii="Century Gothic"/>
                    <w:color w:val="003447"/>
                    <w:spacing w:val="-8"/>
                    <w:w w:val="128"/>
                    <w:sz w:val="14"/>
                  </w:rPr>
                  <w:t>S</w:t>
                </w:r>
                <w:r>
                  <w:rPr>
                    <w:rFonts w:ascii="Century Gothic"/>
                    <w:color w:val="003447"/>
                    <w:spacing w:val="-6"/>
                    <w:w w:val="116"/>
                    <w:sz w:val="14"/>
                  </w:rPr>
                  <w:t>TE</w:t>
                </w:r>
                <w:r>
                  <w:rPr>
                    <w:rFonts w:ascii="Century Gothic"/>
                    <w:color w:val="003447"/>
                    <w:w w:val="116"/>
                    <w:sz w:val="14"/>
                  </w:rPr>
                  <w:t>M</w:t>
                </w:r>
                <w:r>
                  <w:rPr>
                    <w:rFonts w:ascii="Century Gothic"/>
                    <w:color w:val="003447"/>
                    <w:spacing w:val="-8"/>
                    <w:sz w:val="14"/>
                  </w:rPr>
                  <w:t xml:space="preserve"> </w:t>
                </w:r>
                <w:r>
                  <w:rPr>
                    <w:rFonts w:ascii="Century Gothic"/>
                    <w:color w:val="003447"/>
                    <w:spacing w:val="-6"/>
                    <w:w w:val="114"/>
                    <w:sz w:val="14"/>
                  </w:rPr>
                  <w:t>RESOURCE</w:t>
                </w:r>
                <w:r>
                  <w:rPr>
                    <w:rFonts w:ascii="Century Gothic"/>
                    <w:color w:val="003447"/>
                    <w:w w:val="114"/>
                    <w:sz w:val="14"/>
                  </w:rPr>
                  <w:t>S</w:t>
                </w:r>
                <w:r>
                  <w:rPr>
                    <w:rFonts w:ascii="Century Gothic"/>
                    <w:color w:val="003447"/>
                    <w:spacing w:val="-8"/>
                    <w:sz w:val="14"/>
                  </w:rPr>
                  <w:t xml:space="preserve"> </w:t>
                </w:r>
                <w:r>
                  <w:rPr>
                    <w:rFonts w:ascii="Century Gothic"/>
                    <w:color w:val="003447"/>
                    <w:spacing w:val="-13"/>
                    <w:w w:val="152"/>
                    <w:sz w:val="14"/>
                  </w:rPr>
                  <w:t>T</w:t>
                </w:r>
                <w:r>
                  <w:rPr>
                    <w:rFonts w:ascii="Century Gothic"/>
                    <w:color w:val="003447"/>
                    <w:spacing w:val="-6"/>
                    <w:w w:val="115"/>
                    <w:sz w:val="14"/>
                  </w:rPr>
                  <w:t>OOLKIT</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57" type="#_x0000_t202" style="position:absolute;margin-left:296.5pt;margin-top:35.9pt;width:229.65pt;height:9pt;z-index:-149896;mso-position-horizontal-relative:page;mso-position-vertical-relative:page" filled="f" stroked="f">
          <v:textbox inset="0,0,0,0">
            <w:txbxContent>
              <w:p w:rsidR="00C149D5" w:rsidRDefault="00C149D5">
                <w:pPr>
                  <w:tabs>
                    <w:tab w:val="left" w:pos="4385"/>
                  </w:tabs>
                  <w:spacing w:line="163" w:lineRule="exact"/>
                  <w:ind w:left="20"/>
                  <w:rPr>
                    <w:rFonts w:ascii="Century Gothic" w:eastAsia="Century Gothic" w:hAnsi="Century Gothic" w:cs="Century Gothic"/>
                    <w:sz w:val="14"/>
                    <w:szCs w:val="14"/>
                  </w:rPr>
                </w:pPr>
                <w:r>
                  <w:rPr>
                    <w:rFonts w:ascii="Century Gothic"/>
                    <w:color w:val="003447"/>
                    <w:spacing w:val="-6"/>
                    <w:w w:val="112"/>
                    <w:sz w:val="14"/>
                  </w:rPr>
                  <w:t>APPENDI</w:t>
                </w:r>
                <w:r>
                  <w:rPr>
                    <w:rFonts w:ascii="Century Gothic"/>
                    <w:color w:val="003447"/>
                    <w:w w:val="112"/>
                    <w:sz w:val="14"/>
                  </w:rPr>
                  <w:t>X</w:t>
                </w:r>
                <w:r>
                  <w:rPr>
                    <w:rFonts w:ascii="Century Gothic"/>
                    <w:color w:val="003447"/>
                    <w:spacing w:val="-8"/>
                    <w:sz w:val="14"/>
                  </w:rPr>
                  <w:t xml:space="preserve"> </w:t>
                </w:r>
                <w:r>
                  <w:rPr>
                    <w:rFonts w:ascii="Century Gothic"/>
                    <w:color w:val="003447"/>
                    <w:w w:val="121"/>
                    <w:sz w:val="14"/>
                  </w:rPr>
                  <w:t>4</w:t>
                </w:r>
                <w:r>
                  <w:rPr>
                    <w:rFonts w:ascii="Century Gothic"/>
                    <w:color w:val="003447"/>
                    <w:spacing w:val="-8"/>
                    <w:sz w:val="14"/>
                  </w:rPr>
                  <w:t xml:space="preserve"> </w:t>
                </w:r>
                <w:r>
                  <w:rPr>
                    <w:rFonts w:ascii="Century Gothic"/>
                    <w:color w:val="003447"/>
                    <w:w w:val="122"/>
                    <w:sz w:val="14"/>
                  </w:rPr>
                  <w:t>-</w:t>
                </w:r>
                <w:r>
                  <w:rPr>
                    <w:rFonts w:ascii="Century Gothic"/>
                    <w:color w:val="003447"/>
                    <w:spacing w:val="-8"/>
                    <w:sz w:val="14"/>
                  </w:rPr>
                  <w:t xml:space="preserve"> </w:t>
                </w:r>
                <w:r>
                  <w:rPr>
                    <w:rFonts w:ascii="Century Gothic"/>
                    <w:color w:val="003447"/>
                    <w:spacing w:val="-8"/>
                    <w:w w:val="128"/>
                    <w:sz w:val="14"/>
                  </w:rPr>
                  <w:t>S</w:t>
                </w:r>
                <w:r>
                  <w:rPr>
                    <w:rFonts w:ascii="Century Gothic"/>
                    <w:color w:val="003447"/>
                    <w:spacing w:val="-6"/>
                    <w:w w:val="116"/>
                    <w:sz w:val="14"/>
                  </w:rPr>
                  <w:t>TE</w:t>
                </w:r>
                <w:r>
                  <w:rPr>
                    <w:rFonts w:ascii="Century Gothic"/>
                    <w:color w:val="003447"/>
                    <w:w w:val="116"/>
                    <w:sz w:val="14"/>
                  </w:rPr>
                  <w:t>M</w:t>
                </w:r>
                <w:r>
                  <w:rPr>
                    <w:rFonts w:ascii="Century Gothic"/>
                    <w:color w:val="003447"/>
                    <w:spacing w:val="-8"/>
                    <w:sz w:val="14"/>
                  </w:rPr>
                  <w:t xml:space="preserve"> </w:t>
                </w:r>
                <w:r>
                  <w:rPr>
                    <w:rFonts w:ascii="Century Gothic"/>
                    <w:color w:val="003447"/>
                    <w:spacing w:val="-6"/>
                    <w:w w:val="107"/>
                    <w:sz w:val="14"/>
                  </w:rPr>
                  <w:t>EDUC</w:t>
                </w:r>
                <w:r>
                  <w:rPr>
                    <w:rFonts w:ascii="Century Gothic"/>
                    <w:color w:val="003447"/>
                    <w:spacing w:val="-19"/>
                    <w:w w:val="107"/>
                    <w:sz w:val="14"/>
                  </w:rPr>
                  <w:t>A</w:t>
                </w:r>
                <w:r>
                  <w:rPr>
                    <w:rFonts w:ascii="Century Gothic"/>
                    <w:color w:val="003447"/>
                    <w:spacing w:val="-6"/>
                    <w:w w:val="114"/>
                    <w:sz w:val="14"/>
                  </w:rPr>
                  <w:t>TIO</w:t>
                </w:r>
                <w:r>
                  <w:rPr>
                    <w:rFonts w:ascii="Century Gothic"/>
                    <w:color w:val="003447"/>
                    <w:w w:val="114"/>
                    <w:sz w:val="14"/>
                  </w:rPr>
                  <w:t>N</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19"/>
                    <w:w w:val="106"/>
                    <w:sz w:val="14"/>
                  </w:rPr>
                  <w:t>A</w:t>
                </w:r>
                <w:r>
                  <w:rPr>
                    <w:rFonts w:ascii="Century Gothic"/>
                    <w:color w:val="003447"/>
                    <w:spacing w:val="-19"/>
                    <w:w w:val="152"/>
                    <w:sz w:val="14"/>
                  </w:rPr>
                  <w:t>T</w:t>
                </w:r>
                <w:r>
                  <w:rPr>
                    <w:rFonts w:ascii="Century Gothic"/>
                    <w:color w:val="003447"/>
                    <w:w w:val="106"/>
                    <w:sz w:val="14"/>
                  </w:rPr>
                  <w:t>A</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8"/>
                    <w:w w:val="106"/>
                    <w:sz w:val="14"/>
                  </w:rPr>
                  <w:t>A</w:t>
                </w:r>
                <w:r>
                  <w:rPr>
                    <w:rFonts w:ascii="Century Gothic"/>
                    <w:color w:val="003447"/>
                    <w:spacing w:val="-6"/>
                    <w:w w:val="113"/>
                    <w:sz w:val="14"/>
                  </w:rPr>
                  <w:t>SHB</w:t>
                </w:r>
                <w:r>
                  <w:rPr>
                    <w:rFonts w:ascii="Century Gothic"/>
                    <w:color w:val="003447"/>
                    <w:spacing w:val="-12"/>
                    <w:w w:val="113"/>
                    <w:sz w:val="14"/>
                  </w:rPr>
                  <w:t>O</w:t>
                </w:r>
                <w:r>
                  <w:rPr>
                    <w:rFonts w:ascii="Century Gothic"/>
                    <w:color w:val="003447"/>
                    <w:spacing w:val="-6"/>
                    <w:w w:val="109"/>
                    <w:sz w:val="14"/>
                  </w:rPr>
                  <w:t>AR</w:t>
                </w:r>
                <w:r>
                  <w:rPr>
                    <w:rFonts w:ascii="Century Gothic"/>
                    <w:color w:val="003447"/>
                    <w:w w:val="109"/>
                    <w:sz w:val="14"/>
                  </w:rPr>
                  <w:t>D</w:t>
                </w:r>
                <w:r>
                  <w:rPr>
                    <w:rFonts w:ascii="Century Gothic"/>
                    <w:color w:val="003447"/>
                    <w:spacing w:val="-8"/>
                    <w:sz w:val="14"/>
                  </w:rPr>
                  <w:t xml:space="preserve"> </w:t>
                </w:r>
                <w:r>
                  <w:rPr>
                    <w:rFonts w:ascii="Century Gothic"/>
                    <w:color w:val="003447"/>
                    <w:spacing w:val="-6"/>
                    <w:w w:val="113"/>
                    <w:sz w:val="14"/>
                  </w:rPr>
                  <w:t>METRIC</w:t>
                </w:r>
                <w:r>
                  <w:rPr>
                    <w:rFonts w:ascii="Century Gothic"/>
                    <w:color w:val="003447"/>
                    <w:w w:val="113"/>
                    <w:sz w:val="14"/>
                  </w:rPr>
                  <w:t>S</w:t>
                </w:r>
                <w:r>
                  <w:rPr>
                    <w:rFonts w:ascii="Century Gothic"/>
                    <w:color w:val="003447"/>
                    <w:sz w:val="14"/>
                  </w:rPr>
                  <w:tab/>
                </w:r>
                <w:r>
                  <w:fldChar w:fldCharType="begin"/>
                </w:r>
                <w:r>
                  <w:rPr>
                    <w:rFonts w:ascii="Century Gothic"/>
                    <w:color w:val="003447"/>
                    <w:w w:val="115"/>
                    <w:sz w:val="14"/>
                  </w:rPr>
                  <w:instrText xml:space="preserve"> PAGE </w:instrText>
                </w:r>
                <w:r>
                  <w:fldChar w:fldCharType="separate"/>
                </w:r>
                <w:r w:rsidR="005A0D93">
                  <w:rPr>
                    <w:rFonts w:ascii="Century Gothic"/>
                    <w:noProof/>
                    <w:color w:val="003447"/>
                    <w:w w:val="115"/>
                    <w:sz w:val="14"/>
                  </w:rPr>
                  <w:t>83</w:t>
                </w:r>
                <w:r>
                  <w:fldChar w:fldCharType="end"/>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56" type="#_x0000_t202" style="position:absolute;margin-left:68.85pt;margin-top:35.9pt;width:228pt;height:9pt;z-index:-149872;mso-position-horizontal-relative:page;mso-position-vertical-relative:page" filled="f" stroked="f">
          <v:textbox style="mso-next-textbox:#_x0000_s2056" inset="0,0,0,0">
            <w:txbxContent>
              <w:p w:rsidR="00C149D5" w:rsidRDefault="00C149D5">
                <w:pPr>
                  <w:spacing w:line="163" w:lineRule="exact"/>
                  <w:ind w:left="40"/>
                  <w:rPr>
                    <w:rFonts w:ascii="Century Gothic" w:eastAsia="Century Gothic" w:hAnsi="Century Gothic" w:cs="Century Gothic"/>
                    <w:sz w:val="14"/>
                    <w:szCs w:val="14"/>
                  </w:rPr>
                </w:pPr>
                <w:r>
                  <w:fldChar w:fldCharType="begin"/>
                </w:r>
                <w:r>
                  <w:rPr>
                    <w:rFonts w:ascii="Century Gothic"/>
                    <w:color w:val="003447"/>
                    <w:w w:val="117"/>
                    <w:sz w:val="14"/>
                  </w:rPr>
                  <w:instrText xml:space="preserve"> PAGE </w:instrText>
                </w:r>
                <w:r>
                  <w:fldChar w:fldCharType="separate"/>
                </w:r>
                <w:r w:rsidR="005A0D93">
                  <w:rPr>
                    <w:rFonts w:ascii="Century Gothic"/>
                    <w:noProof/>
                    <w:color w:val="003447"/>
                    <w:w w:val="117"/>
                    <w:sz w:val="14"/>
                  </w:rPr>
                  <w:t>88</w:t>
                </w:r>
                <w:r>
                  <w:fldChar w:fldCharType="end"/>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12"/>
                    <w:sz w:val="14"/>
                  </w:rPr>
                  <w:t>APPENDI</w:t>
                </w:r>
                <w:r>
                  <w:rPr>
                    <w:rFonts w:ascii="Century Gothic"/>
                    <w:color w:val="003447"/>
                    <w:w w:val="112"/>
                    <w:sz w:val="14"/>
                  </w:rPr>
                  <w:t>X</w:t>
                </w:r>
                <w:r>
                  <w:rPr>
                    <w:rFonts w:ascii="Century Gothic"/>
                    <w:color w:val="003447"/>
                    <w:spacing w:val="-8"/>
                    <w:sz w:val="14"/>
                  </w:rPr>
                  <w:t xml:space="preserve"> </w:t>
                </w:r>
                <w:r>
                  <w:rPr>
                    <w:rFonts w:ascii="Century Gothic"/>
                    <w:color w:val="003447"/>
                    <w:w w:val="121"/>
                    <w:sz w:val="14"/>
                  </w:rPr>
                  <w:t>4</w:t>
                </w:r>
                <w:r>
                  <w:rPr>
                    <w:rFonts w:ascii="Century Gothic"/>
                    <w:color w:val="003447"/>
                    <w:spacing w:val="-8"/>
                    <w:sz w:val="14"/>
                  </w:rPr>
                  <w:t xml:space="preserve"> </w:t>
                </w:r>
                <w:r>
                  <w:rPr>
                    <w:rFonts w:ascii="Century Gothic"/>
                    <w:color w:val="003447"/>
                    <w:w w:val="122"/>
                    <w:sz w:val="14"/>
                  </w:rPr>
                  <w:t>-</w:t>
                </w:r>
                <w:r>
                  <w:rPr>
                    <w:rFonts w:ascii="Century Gothic"/>
                    <w:color w:val="003447"/>
                    <w:spacing w:val="-8"/>
                    <w:sz w:val="14"/>
                  </w:rPr>
                  <w:t xml:space="preserve"> </w:t>
                </w:r>
                <w:r>
                  <w:rPr>
                    <w:rFonts w:ascii="Century Gothic"/>
                    <w:color w:val="003447"/>
                    <w:spacing w:val="-8"/>
                    <w:w w:val="128"/>
                    <w:sz w:val="14"/>
                  </w:rPr>
                  <w:t>S</w:t>
                </w:r>
                <w:r>
                  <w:rPr>
                    <w:rFonts w:ascii="Century Gothic"/>
                    <w:color w:val="003447"/>
                    <w:spacing w:val="-6"/>
                    <w:w w:val="116"/>
                    <w:sz w:val="14"/>
                  </w:rPr>
                  <w:t>TE</w:t>
                </w:r>
                <w:r>
                  <w:rPr>
                    <w:rFonts w:ascii="Century Gothic"/>
                    <w:color w:val="003447"/>
                    <w:w w:val="116"/>
                    <w:sz w:val="14"/>
                  </w:rPr>
                  <w:t>M</w:t>
                </w:r>
                <w:r>
                  <w:rPr>
                    <w:rFonts w:ascii="Century Gothic"/>
                    <w:color w:val="003447"/>
                    <w:spacing w:val="-8"/>
                    <w:sz w:val="14"/>
                  </w:rPr>
                  <w:t xml:space="preserve"> </w:t>
                </w:r>
                <w:r>
                  <w:rPr>
                    <w:rFonts w:ascii="Century Gothic"/>
                    <w:color w:val="003447"/>
                    <w:spacing w:val="-6"/>
                    <w:w w:val="107"/>
                    <w:sz w:val="14"/>
                  </w:rPr>
                  <w:t>EDUC</w:t>
                </w:r>
                <w:r>
                  <w:rPr>
                    <w:rFonts w:ascii="Century Gothic"/>
                    <w:color w:val="003447"/>
                    <w:spacing w:val="-19"/>
                    <w:w w:val="107"/>
                    <w:sz w:val="14"/>
                  </w:rPr>
                  <w:t>A</w:t>
                </w:r>
                <w:r>
                  <w:rPr>
                    <w:rFonts w:ascii="Century Gothic"/>
                    <w:color w:val="003447"/>
                    <w:spacing w:val="-6"/>
                    <w:w w:val="114"/>
                    <w:sz w:val="14"/>
                  </w:rPr>
                  <w:t>TIO</w:t>
                </w:r>
                <w:r>
                  <w:rPr>
                    <w:rFonts w:ascii="Century Gothic"/>
                    <w:color w:val="003447"/>
                    <w:w w:val="114"/>
                    <w:sz w:val="14"/>
                  </w:rPr>
                  <w:t>N</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19"/>
                    <w:w w:val="106"/>
                    <w:sz w:val="14"/>
                  </w:rPr>
                  <w:t>A</w:t>
                </w:r>
                <w:r>
                  <w:rPr>
                    <w:rFonts w:ascii="Century Gothic"/>
                    <w:color w:val="003447"/>
                    <w:spacing w:val="-19"/>
                    <w:w w:val="152"/>
                    <w:sz w:val="14"/>
                  </w:rPr>
                  <w:t>T</w:t>
                </w:r>
                <w:r>
                  <w:rPr>
                    <w:rFonts w:ascii="Century Gothic"/>
                    <w:color w:val="003447"/>
                    <w:w w:val="106"/>
                    <w:sz w:val="14"/>
                  </w:rPr>
                  <w:t>A</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8"/>
                    <w:w w:val="106"/>
                    <w:sz w:val="14"/>
                  </w:rPr>
                  <w:t>A</w:t>
                </w:r>
                <w:r>
                  <w:rPr>
                    <w:rFonts w:ascii="Century Gothic"/>
                    <w:color w:val="003447"/>
                    <w:spacing w:val="-6"/>
                    <w:w w:val="113"/>
                    <w:sz w:val="14"/>
                  </w:rPr>
                  <w:t>SHB</w:t>
                </w:r>
                <w:r>
                  <w:rPr>
                    <w:rFonts w:ascii="Century Gothic"/>
                    <w:color w:val="003447"/>
                    <w:spacing w:val="-12"/>
                    <w:w w:val="113"/>
                    <w:sz w:val="14"/>
                  </w:rPr>
                  <w:t>O</w:t>
                </w:r>
                <w:r>
                  <w:rPr>
                    <w:rFonts w:ascii="Century Gothic"/>
                    <w:color w:val="003447"/>
                    <w:spacing w:val="-6"/>
                    <w:w w:val="109"/>
                    <w:sz w:val="14"/>
                  </w:rPr>
                  <w:t>AR</w:t>
                </w:r>
                <w:r>
                  <w:rPr>
                    <w:rFonts w:ascii="Century Gothic"/>
                    <w:color w:val="003447"/>
                    <w:w w:val="109"/>
                    <w:sz w:val="14"/>
                  </w:rPr>
                  <w:t>D</w:t>
                </w:r>
                <w:r>
                  <w:rPr>
                    <w:rFonts w:ascii="Century Gothic"/>
                    <w:color w:val="003447"/>
                    <w:spacing w:val="-8"/>
                    <w:sz w:val="14"/>
                  </w:rPr>
                  <w:t xml:space="preserve"> </w:t>
                </w:r>
                <w:r>
                  <w:rPr>
                    <w:rFonts w:ascii="Century Gothic"/>
                    <w:color w:val="003447"/>
                    <w:spacing w:val="-6"/>
                    <w:w w:val="113"/>
                    <w:sz w:val="14"/>
                  </w:rPr>
                  <w:t>METRICS</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55" type="#_x0000_t202" style="position:absolute;margin-left:296.7pt;margin-top:35.9pt;width:229.45pt;height:9pt;z-index:-149848;mso-position-horizontal-relative:page;mso-position-vertical-relative:page" filled="f" stroked="f">
          <v:textbox style="mso-next-textbox:#_x0000_s2055" inset="0,0,0,0">
            <w:txbxContent>
              <w:p w:rsidR="00C149D5" w:rsidRDefault="00C149D5">
                <w:pPr>
                  <w:tabs>
                    <w:tab w:val="left" w:pos="4385"/>
                  </w:tabs>
                  <w:spacing w:line="163" w:lineRule="exact"/>
                  <w:ind w:left="20"/>
                  <w:rPr>
                    <w:rFonts w:ascii="Century Gothic" w:eastAsia="Century Gothic" w:hAnsi="Century Gothic" w:cs="Century Gothic"/>
                    <w:sz w:val="14"/>
                    <w:szCs w:val="14"/>
                  </w:rPr>
                </w:pPr>
                <w:r>
                  <w:rPr>
                    <w:rFonts w:ascii="Century Gothic"/>
                    <w:color w:val="003447"/>
                    <w:spacing w:val="-6"/>
                    <w:w w:val="112"/>
                    <w:sz w:val="14"/>
                  </w:rPr>
                  <w:t>APPENDI</w:t>
                </w:r>
                <w:r>
                  <w:rPr>
                    <w:rFonts w:ascii="Century Gothic"/>
                    <w:color w:val="003447"/>
                    <w:w w:val="112"/>
                    <w:sz w:val="14"/>
                  </w:rPr>
                  <w:t>X</w:t>
                </w:r>
                <w:r>
                  <w:rPr>
                    <w:rFonts w:ascii="Century Gothic"/>
                    <w:color w:val="003447"/>
                    <w:spacing w:val="-8"/>
                    <w:sz w:val="14"/>
                  </w:rPr>
                  <w:t xml:space="preserve"> </w:t>
                </w:r>
                <w:r>
                  <w:rPr>
                    <w:rFonts w:ascii="Century Gothic"/>
                    <w:color w:val="003447"/>
                    <w:w w:val="121"/>
                    <w:sz w:val="14"/>
                  </w:rPr>
                  <w:t>4</w:t>
                </w:r>
                <w:r>
                  <w:rPr>
                    <w:rFonts w:ascii="Century Gothic"/>
                    <w:color w:val="003447"/>
                    <w:spacing w:val="-8"/>
                    <w:sz w:val="14"/>
                  </w:rPr>
                  <w:t xml:space="preserve"> </w:t>
                </w:r>
                <w:r>
                  <w:rPr>
                    <w:rFonts w:ascii="Century Gothic"/>
                    <w:color w:val="003447"/>
                    <w:w w:val="122"/>
                    <w:sz w:val="14"/>
                  </w:rPr>
                  <w:t>-</w:t>
                </w:r>
                <w:r>
                  <w:rPr>
                    <w:rFonts w:ascii="Century Gothic"/>
                    <w:color w:val="003447"/>
                    <w:spacing w:val="-8"/>
                    <w:sz w:val="14"/>
                  </w:rPr>
                  <w:t xml:space="preserve"> </w:t>
                </w:r>
                <w:r>
                  <w:rPr>
                    <w:rFonts w:ascii="Century Gothic"/>
                    <w:color w:val="003447"/>
                    <w:spacing w:val="-8"/>
                    <w:w w:val="128"/>
                    <w:sz w:val="14"/>
                  </w:rPr>
                  <w:t>S</w:t>
                </w:r>
                <w:r>
                  <w:rPr>
                    <w:rFonts w:ascii="Century Gothic"/>
                    <w:color w:val="003447"/>
                    <w:spacing w:val="-6"/>
                    <w:w w:val="116"/>
                    <w:sz w:val="14"/>
                  </w:rPr>
                  <w:t>TE</w:t>
                </w:r>
                <w:r>
                  <w:rPr>
                    <w:rFonts w:ascii="Century Gothic"/>
                    <w:color w:val="003447"/>
                    <w:w w:val="116"/>
                    <w:sz w:val="14"/>
                  </w:rPr>
                  <w:t>M</w:t>
                </w:r>
                <w:r>
                  <w:rPr>
                    <w:rFonts w:ascii="Century Gothic"/>
                    <w:color w:val="003447"/>
                    <w:spacing w:val="-8"/>
                    <w:sz w:val="14"/>
                  </w:rPr>
                  <w:t xml:space="preserve"> </w:t>
                </w:r>
                <w:r>
                  <w:rPr>
                    <w:rFonts w:ascii="Century Gothic"/>
                    <w:color w:val="003447"/>
                    <w:spacing w:val="-6"/>
                    <w:w w:val="107"/>
                    <w:sz w:val="14"/>
                  </w:rPr>
                  <w:t>EDUC</w:t>
                </w:r>
                <w:r>
                  <w:rPr>
                    <w:rFonts w:ascii="Century Gothic"/>
                    <w:color w:val="003447"/>
                    <w:spacing w:val="-19"/>
                    <w:w w:val="107"/>
                    <w:sz w:val="14"/>
                  </w:rPr>
                  <w:t>A</w:t>
                </w:r>
                <w:r>
                  <w:rPr>
                    <w:rFonts w:ascii="Century Gothic"/>
                    <w:color w:val="003447"/>
                    <w:spacing w:val="-6"/>
                    <w:w w:val="114"/>
                    <w:sz w:val="14"/>
                  </w:rPr>
                  <w:t>TIO</w:t>
                </w:r>
                <w:r>
                  <w:rPr>
                    <w:rFonts w:ascii="Century Gothic"/>
                    <w:color w:val="003447"/>
                    <w:w w:val="114"/>
                    <w:sz w:val="14"/>
                  </w:rPr>
                  <w:t>N</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19"/>
                    <w:w w:val="106"/>
                    <w:sz w:val="14"/>
                  </w:rPr>
                  <w:t>A</w:t>
                </w:r>
                <w:r>
                  <w:rPr>
                    <w:rFonts w:ascii="Century Gothic"/>
                    <w:color w:val="003447"/>
                    <w:spacing w:val="-19"/>
                    <w:w w:val="152"/>
                    <w:sz w:val="14"/>
                  </w:rPr>
                  <w:t>T</w:t>
                </w:r>
                <w:r>
                  <w:rPr>
                    <w:rFonts w:ascii="Century Gothic"/>
                    <w:color w:val="003447"/>
                    <w:w w:val="106"/>
                    <w:sz w:val="14"/>
                  </w:rPr>
                  <w:t>A</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8"/>
                    <w:w w:val="106"/>
                    <w:sz w:val="14"/>
                  </w:rPr>
                  <w:t>A</w:t>
                </w:r>
                <w:r>
                  <w:rPr>
                    <w:rFonts w:ascii="Century Gothic"/>
                    <w:color w:val="003447"/>
                    <w:spacing w:val="-6"/>
                    <w:w w:val="113"/>
                    <w:sz w:val="14"/>
                  </w:rPr>
                  <w:t>SHB</w:t>
                </w:r>
                <w:r>
                  <w:rPr>
                    <w:rFonts w:ascii="Century Gothic"/>
                    <w:color w:val="003447"/>
                    <w:spacing w:val="-12"/>
                    <w:w w:val="113"/>
                    <w:sz w:val="14"/>
                  </w:rPr>
                  <w:t>O</w:t>
                </w:r>
                <w:r>
                  <w:rPr>
                    <w:rFonts w:ascii="Century Gothic"/>
                    <w:color w:val="003447"/>
                    <w:spacing w:val="-6"/>
                    <w:w w:val="109"/>
                    <w:sz w:val="14"/>
                  </w:rPr>
                  <w:t>AR</w:t>
                </w:r>
                <w:r>
                  <w:rPr>
                    <w:rFonts w:ascii="Century Gothic"/>
                    <w:color w:val="003447"/>
                    <w:w w:val="109"/>
                    <w:sz w:val="14"/>
                  </w:rPr>
                  <w:t>D</w:t>
                </w:r>
                <w:r>
                  <w:rPr>
                    <w:rFonts w:ascii="Century Gothic"/>
                    <w:color w:val="003447"/>
                    <w:spacing w:val="-8"/>
                    <w:sz w:val="14"/>
                  </w:rPr>
                  <w:t xml:space="preserve"> </w:t>
                </w:r>
                <w:r>
                  <w:rPr>
                    <w:rFonts w:ascii="Century Gothic"/>
                    <w:color w:val="003447"/>
                    <w:spacing w:val="-6"/>
                    <w:w w:val="113"/>
                    <w:sz w:val="14"/>
                  </w:rPr>
                  <w:t>METRIC</w:t>
                </w:r>
                <w:r>
                  <w:rPr>
                    <w:rFonts w:ascii="Century Gothic"/>
                    <w:color w:val="003447"/>
                    <w:w w:val="113"/>
                    <w:sz w:val="14"/>
                  </w:rPr>
                  <w:t>S</w:t>
                </w:r>
                <w:r>
                  <w:rPr>
                    <w:rFonts w:ascii="Century Gothic"/>
                    <w:color w:val="003447"/>
                    <w:sz w:val="14"/>
                  </w:rPr>
                  <w:tab/>
                </w:r>
                <w:r>
                  <w:fldChar w:fldCharType="begin"/>
                </w:r>
                <w:r>
                  <w:rPr>
                    <w:rFonts w:ascii="Century Gothic"/>
                    <w:color w:val="003447"/>
                    <w:w w:val="112"/>
                    <w:sz w:val="14"/>
                  </w:rPr>
                  <w:instrText xml:space="preserve"> PAGE </w:instrText>
                </w:r>
                <w:r>
                  <w:fldChar w:fldCharType="separate"/>
                </w:r>
                <w:r w:rsidR="005A0D93">
                  <w:rPr>
                    <w:rFonts w:ascii="Century Gothic"/>
                    <w:noProof/>
                    <w:color w:val="003447"/>
                    <w:w w:val="112"/>
                    <w:sz w:val="14"/>
                  </w:rPr>
                  <w:t>89</w:t>
                </w:r>
                <w: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54" type="#_x0000_t202" style="position:absolute;margin-left:69.85pt;margin-top:35.9pt;width:227.45pt;height:9pt;z-index:-149824;mso-position-horizontal-relative:page;mso-position-vertical-relative:page" filled="f" stroked="f">
          <v:textbox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122"/>
                    <w:sz w:val="14"/>
                  </w:rPr>
                  <w:t>9</w:t>
                </w:r>
                <w:r>
                  <w:rPr>
                    <w:rFonts w:ascii="Century Gothic"/>
                    <w:color w:val="003447"/>
                    <w:w w:val="122"/>
                    <w:sz w:val="14"/>
                  </w:rPr>
                  <w:t>0</w:t>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12"/>
                    <w:sz w:val="14"/>
                  </w:rPr>
                  <w:t>APPENDI</w:t>
                </w:r>
                <w:r>
                  <w:rPr>
                    <w:rFonts w:ascii="Century Gothic"/>
                    <w:color w:val="003447"/>
                    <w:w w:val="112"/>
                    <w:sz w:val="14"/>
                  </w:rPr>
                  <w:t>X</w:t>
                </w:r>
                <w:r>
                  <w:rPr>
                    <w:rFonts w:ascii="Century Gothic"/>
                    <w:color w:val="003447"/>
                    <w:spacing w:val="-8"/>
                    <w:sz w:val="14"/>
                  </w:rPr>
                  <w:t xml:space="preserve"> </w:t>
                </w:r>
                <w:r>
                  <w:rPr>
                    <w:rFonts w:ascii="Century Gothic"/>
                    <w:color w:val="003447"/>
                    <w:w w:val="121"/>
                    <w:sz w:val="14"/>
                  </w:rPr>
                  <w:t>4</w:t>
                </w:r>
                <w:r>
                  <w:rPr>
                    <w:rFonts w:ascii="Century Gothic"/>
                    <w:color w:val="003447"/>
                    <w:spacing w:val="-8"/>
                    <w:sz w:val="14"/>
                  </w:rPr>
                  <w:t xml:space="preserve"> </w:t>
                </w:r>
                <w:r>
                  <w:rPr>
                    <w:rFonts w:ascii="Century Gothic"/>
                    <w:color w:val="003447"/>
                    <w:w w:val="122"/>
                    <w:sz w:val="14"/>
                  </w:rPr>
                  <w:t>-</w:t>
                </w:r>
                <w:r>
                  <w:rPr>
                    <w:rFonts w:ascii="Century Gothic"/>
                    <w:color w:val="003447"/>
                    <w:spacing w:val="-8"/>
                    <w:sz w:val="14"/>
                  </w:rPr>
                  <w:t xml:space="preserve"> </w:t>
                </w:r>
                <w:r>
                  <w:rPr>
                    <w:rFonts w:ascii="Century Gothic"/>
                    <w:color w:val="003447"/>
                    <w:spacing w:val="-8"/>
                    <w:w w:val="128"/>
                    <w:sz w:val="14"/>
                  </w:rPr>
                  <w:t>S</w:t>
                </w:r>
                <w:r>
                  <w:rPr>
                    <w:rFonts w:ascii="Century Gothic"/>
                    <w:color w:val="003447"/>
                    <w:spacing w:val="-6"/>
                    <w:w w:val="116"/>
                    <w:sz w:val="14"/>
                  </w:rPr>
                  <w:t>TE</w:t>
                </w:r>
                <w:r>
                  <w:rPr>
                    <w:rFonts w:ascii="Century Gothic"/>
                    <w:color w:val="003447"/>
                    <w:w w:val="116"/>
                    <w:sz w:val="14"/>
                  </w:rPr>
                  <w:t>M</w:t>
                </w:r>
                <w:r>
                  <w:rPr>
                    <w:rFonts w:ascii="Century Gothic"/>
                    <w:color w:val="003447"/>
                    <w:spacing w:val="-8"/>
                    <w:sz w:val="14"/>
                  </w:rPr>
                  <w:t xml:space="preserve"> </w:t>
                </w:r>
                <w:r>
                  <w:rPr>
                    <w:rFonts w:ascii="Century Gothic"/>
                    <w:color w:val="003447"/>
                    <w:spacing w:val="-6"/>
                    <w:w w:val="107"/>
                    <w:sz w:val="14"/>
                  </w:rPr>
                  <w:t>EDUC</w:t>
                </w:r>
                <w:r>
                  <w:rPr>
                    <w:rFonts w:ascii="Century Gothic"/>
                    <w:color w:val="003447"/>
                    <w:spacing w:val="-19"/>
                    <w:w w:val="107"/>
                    <w:sz w:val="14"/>
                  </w:rPr>
                  <w:t>A</w:t>
                </w:r>
                <w:r>
                  <w:rPr>
                    <w:rFonts w:ascii="Century Gothic"/>
                    <w:color w:val="003447"/>
                    <w:spacing w:val="-6"/>
                    <w:w w:val="114"/>
                    <w:sz w:val="14"/>
                  </w:rPr>
                  <w:t>TIO</w:t>
                </w:r>
                <w:r>
                  <w:rPr>
                    <w:rFonts w:ascii="Century Gothic"/>
                    <w:color w:val="003447"/>
                    <w:w w:val="114"/>
                    <w:sz w:val="14"/>
                  </w:rPr>
                  <w:t>N</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19"/>
                    <w:w w:val="106"/>
                    <w:sz w:val="14"/>
                  </w:rPr>
                  <w:t>A</w:t>
                </w:r>
                <w:r>
                  <w:rPr>
                    <w:rFonts w:ascii="Century Gothic"/>
                    <w:color w:val="003447"/>
                    <w:spacing w:val="-19"/>
                    <w:w w:val="152"/>
                    <w:sz w:val="14"/>
                  </w:rPr>
                  <w:t>T</w:t>
                </w:r>
                <w:r>
                  <w:rPr>
                    <w:rFonts w:ascii="Century Gothic"/>
                    <w:color w:val="003447"/>
                    <w:w w:val="106"/>
                    <w:sz w:val="14"/>
                  </w:rPr>
                  <w:t>A</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8"/>
                    <w:w w:val="106"/>
                    <w:sz w:val="14"/>
                  </w:rPr>
                  <w:t>A</w:t>
                </w:r>
                <w:r>
                  <w:rPr>
                    <w:rFonts w:ascii="Century Gothic"/>
                    <w:color w:val="003447"/>
                    <w:spacing w:val="-6"/>
                    <w:w w:val="113"/>
                    <w:sz w:val="14"/>
                  </w:rPr>
                  <w:t>SHB</w:t>
                </w:r>
                <w:r>
                  <w:rPr>
                    <w:rFonts w:ascii="Century Gothic"/>
                    <w:color w:val="003447"/>
                    <w:spacing w:val="-12"/>
                    <w:w w:val="113"/>
                    <w:sz w:val="14"/>
                  </w:rPr>
                  <w:t>O</w:t>
                </w:r>
                <w:r>
                  <w:rPr>
                    <w:rFonts w:ascii="Century Gothic"/>
                    <w:color w:val="003447"/>
                    <w:spacing w:val="-6"/>
                    <w:w w:val="109"/>
                    <w:sz w:val="14"/>
                  </w:rPr>
                  <w:t>AR</w:t>
                </w:r>
                <w:r>
                  <w:rPr>
                    <w:rFonts w:ascii="Century Gothic"/>
                    <w:color w:val="003447"/>
                    <w:w w:val="109"/>
                    <w:sz w:val="14"/>
                  </w:rPr>
                  <w:t>D</w:t>
                </w:r>
                <w:r>
                  <w:rPr>
                    <w:rFonts w:ascii="Century Gothic"/>
                    <w:color w:val="003447"/>
                    <w:spacing w:val="-8"/>
                    <w:sz w:val="14"/>
                  </w:rPr>
                  <w:t xml:space="preserve"> </w:t>
                </w:r>
                <w:r>
                  <w:rPr>
                    <w:rFonts w:ascii="Century Gothic"/>
                    <w:color w:val="003447"/>
                    <w:spacing w:val="-6"/>
                    <w:w w:val="113"/>
                    <w:sz w:val="14"/>
                  </w:rPr>
                  <w:t>METRICS</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53" type="#_x0000_t202" style="position:absolute;margin-left:298.4pt;margin-top:35.9pt;width:227.75pt;height:9pt;z-index:-149800;mso-position-horizontal-relative:page;mso-position-vertical-relative:page" filled="f" stroked="f">
          <v:textbox inset="0,0,0,0">
            <w:txbxContent>
              <w:p w:rsidR="00C149D5" w:rsidRDefault="00C149D5">
                <w:pPr>
                  <w:tabs>
                    <w:tab w:val="left" w:pos="4385"/>
                  </w:tabs>
                  <w:spacing w:line="163" w:lineRule="exact"/>
                  <w:ind w:left="20"/>
                  <w:rPr>
                    <w:rFonts w:ascii="Century Gothic" w:eastAsia="Century Gothic" w:hAnsi="Century Gothic" w:cs="Century Gothic"/>
                    <w:sz w:val="14"/>
                    <w:szCs w:val="14"/>
                  </w:rPr>
                </w:pPr>
                <w:r>
                  <w:rPr>
                    <w:rFonts w:ascii="Century Gothic"/>
                    <w:color w:val="003447"/>
                    <w:spacing w:val="-6"/>
                    <w:w w:val="112"/>
                    <w:sz w:val="14"/>
                  </w:rPr>
                  <w:t>APPENDI</w:t>
                </w:r>
                <w:r>
                  <w:rPr>
                    <w:rFonts w:ascii="Century Gothic"/>
                    <w:color w:val="003447"/>
                    <w:w w:val="112"/>
                    <w:sz w:val="14"/>
                  </w:rPr>
                  <w:t>X</w:t>
                </w:r>
                <w:r>
                  <w:rPr>
                    <w:rFonts w:ascii="Century Gothic"/>
                    <w:color w:val="003447"/>
                    <w:spacing w:val="-8"/>
                    <w:sz w:val="14"/>
                  </w:rPr>
                  <w:t xml:space="preserve"> </w:t>
                </w:r>
                <w:r>
                  <w:rPr>
                    <w:rFonts w:ascii="Century Gothic"/>
                    <w:color w:val="003447"/>
                    <w:w w:val="121"/>
                    <w:sz w:val="14"/>
                  </w:rPr>
                  <w:t>4</w:t>
                </w:r>
                <w:r>
                  <w:rPr>
                    <w:rFonts w:ascii="Century Gothic"/>
                    <w:color w:val="003447"/>
                    <w:spacing w:val="-8"/>
                    <w:sz w:val="14"/>
                  </w:rPr>
                  <w:t xml:space="preserve"> </w:t>
                </w:r>
                <w:r>
                  <w:rPr>
                    <w:rFonts w:ascii="Century Gothic"/>
                    <w:color w:val="003447"/>
                    <w:w w:val="122"/>
                    <w:sz w:val="14"/>
                  </w:rPr>
                  <w:t>-</w:t>
                </w:r>
                <w:r>
                  <w:rPr>
                    <w:rFonts w:ascii="Century Gothic"/>
                    <w:color w:val="003447"/>
                    <w:spacing w:val="-8"/>
                    <w:sz w:val="14"/>
                  </w:rPr>
                  <w:t xml:space="preserve"> </w:t>
                </w:r>
                <w:r>
                  <w:rPr>
                    <w:rFonts w:ascii="Century Gothic"/>
                    <w:color w:val="003447"/>
                    <w:spacing w:val="-8"/>
                    <w:w w:val="128"/>
                    <w:sz w:val="14"/>
                  </w:rPr>
                  <w:t>S</w:t>
                </w:r>
                <w:r>
                  <w:rPr>
                    <w:rFonts w:ascii="Century Gothic"/>
                    <w:color w:val="003447"/>
                    <w:spacing w:val="-6"/>
                    <w:w w:val="116"/>
                    <w:sz w:val="14"/>
                  </w:rPr>
                  <w:t>TE</w:t>
                </w:r>
                <w:r>
                  <w:rPr>
                    <w:rFonts w:ascii="Century Gothic"/>
                    <w:color w:val="003447"/>
                    <w:w w:val="116"/>
                    <w:sz w:val="14"/>
                  </w:rPr>
                  <w:t>M</w:t>
                </w:r>
                <w:r>
                  <w:rPr>
                    <w:rFonts w:ascii="Century Gothic"/>
                    <w:color w:val="003447"/>
                    <w:spacing w:val="-8"/>
                    <w:sz w:val="14"/>
                  </w:rPr>
                  <w:t xml:space="preserve"> </w:t>
                </w:r>
                <w:r>
                  <w:rPr>
                    <w:rFonts w:ascii="Century Gothic"/>
                    <w:color w:val="003447"/>
                    <w:spacing w:val="-6"/>
                    <w:w w:val="107"/>
                    <w:sz w:val="14"/>
                  </w:rPr>
                  <w:t>EDUC</w:t>
                </w:r>
                <w:r>
                  <w:rPr>
                    <w:rFonts w:ascii="Century Gothic"/>
                    <w:color w:val="003447"/>
                    <w:spacing w:val="-19"/>
                    <w:w w:val="107"/>
                    <w:sz w:val="14"/>
                  </w:rPr>
                  <w:t>A</w:t>
                </w:r>
                <w:r>
                  <w:rPr>
                    <w:rFonts w:ascii="Century Gothic"/>
                    <w:color w:val="003447"/>
                    <w:spacing w:val="-6"/>
                    <w:w w:val="114"/>
                    <w:sz w:val="14"/>
                  </w:rPr>
                  <w:t>TIO</w:t>
                </w:r>
                <w:r>
                  <w:rPr>
                    <w:rFonts w:ascii="Century Gothic"/>
                    <w:color w:val="003447"/>
                    <w:w w:val="114"/>
                    <w:sz w:val="14"/>
                  </w:rPr>
                  <w:t>N</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19"/>
                    <w:w w:val="106"/>
                    <w:sz w:val="14"/>
                  </w:rPr>
                  <w:t>A</w:t>
                </w:r>
                <w:r>
                  <w:rPr>
                    <w:rFonts w:ascii="Century Gothic"/>
                    <w:color w:val="003447"/>
                    <w:spacing w:val="-19"/>
                    <w:w w:val="152"/>
                    <w:sz w:val="14"/>
                  </w:rPr>
                  <w:t>T</w:t>
                </w:r>
                <w:r>
                  <w:rPr>
                    <w:rFonts w:ascii="Century Gothic"/>
                    <w:color w:val="003447"/>
                    <w:w w:val="106"/>
                    <w:sz w:val="14"/>
                  </w:rPr>
                  <w:t>A</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8"/>
                    <w:w w:val="106"/>
                    <w:sz w:val="14"/>
                  </w:rPr>
                  <w:t>A</w:t>
                </w:r>
                <w:r>
                  <w:rPr>
                    <w:rFonts w:ascii="Century Gothic"/>
                    <w:color w:val="003447"/>
                    <w:spacing w:val="-6"/>
                    <w:w w:val="113"/>
                    <w:sz w:val="14"/>
                  </w:rPr>
                  <w:t>SHB</w:t>
                </w:r>
                <w:r>
                  <w:rPr>
                    <w:rFonts w:ascii="Century Gothic"/>
                    <w:color w:val="003447"/>
                    <w:spacing w:val="-12"/>
                    <w:w w:val="113"/>
                    <w:sz w:val="14"/>
                  </w:rPr>
                  <w:t>O</w:t>
                </w:r>
                <w:r>
                  <w:rPr>
                    <w:rFonts w:ascii="Century Gothic"/>
                    <w:color w:val="003447"/>
                    <w:spacing w:val="-6"/>
                    <w:w w:val="109"/>
                    <w:sz w:val="14"/>
                  </w:rPr>
                  <w:t>AR</w:t>
                </w:r>
                <w:r>
                  <w:rPr>
                    <w:rFonts w:ascii="Century Gothic"/>
                    <w:color w:val="003447"/>
                    <w:w w:val="109"/>
                    <w:sz w:val="14"/>
                  </w:rPr>
                  <w:t>D</w:t>
                </w:r>
                <w:r>
                  <w:rPr>
                    <w:rFonts w:ascii="Century Gothic"/>
                    <w:color w:val="003447"/>
                    <w:spacing w:val="-8"/>
                    <w:sz w:val="14"/>
                  </w:rPr>
                  <w:t xml:space="preserve"> </w:t>
                </w:r>
                <w:r>
                  <w:rPr>
                    <w:rFonts w:ascii="Century Gothic"/>
                    <w:color w:val="003447"/>
                    <w:spacing w:val="-6"/>
                    <w:w w:val="113"/>
                    <w:sz w:val="14"/>
                  </w:rPr>
                  <w:t>METRIC</w:t>
                </w:r>
                <w:r>
                  <w:rPr>
                    <w:rFonts w:ascii="Century Gothic"/>
                    <w:color w:val="003447"/>
                    <w:w w:val="113"/>
                    <w:sz w:val="14"/>
                  </w:rPr>
                  <w:t>S</w:t>
                </w:r>
                <w:r>
                  <w:rPr>
                    <w:rFonts w:ascii="Century Gothic"/>
                    <w:color w:val="003447"/>
                    <w:sz w:val="14"/>
                  </w:rPr>
                  <w:tab/>
                </w:r>
                <w:r>
                  <w:fldChar w:fldCharType="begin"/>
                </w:r>
                <w:r>
                  <w:rPr>
                    <w:rFonts w:ascii="Century Gothic"/>
                    <w:color w:val="003447"/>
                    <w:w w:val="90"/>
                    <w:sz w:val="14"/>
                  </w:rPr>
                  <w:instrText xml:space="preserve"> PAGE </w:instrText>
                </w:r>
                <w:r>
                  <w:fldChar w:fldCharType="separate"/>
                </w:r>
                <w:r w:rsidR="005A0D93">
                  <w:rPr>
                    <w:rFonts w:ascii="Century Gothic"/>
                    <w:noProof/>
                    <w:color w:val="003447"/>
                    <w:w w:val="90"/>
                    <w:sz w:val="14"/>
                  </w:rPr>
                  <w:t>91</w:t>
                </w:r>
                <w:r>
                  <w:fldChar w:fldCharType="end"/>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52" type="#_x0000_t202" style="position:absolute;margin-left:68.85pt;margin-top:35.9pt;width:228.15pt;height:9pt;z-index:-149776;mso-position-horizontal-relative:page;mso-position-vertical-relative:page" filled="f" stroked="f">
          <v:textbox inset="0,0,0,0">
            <w:txbxContent>
              <w:p w:rsidR="00C149D5" w:rsidRDefault="00C149D5">
                <w:pPr>
                  <w:spacing w:line="163" w:lineRule="exact"/>
                  <w:ind w:left="40"/>
                  <w:rPr>
                    <w:rFonts w:ascii="Century Gothic" w:eastAsia="Century Gothic" w:hAnsi="Century Gothic" w:cs="Century Gothic"/>
                    <w:sz w:val="14"/>
                    <w:szCs w:val="14"/>
                  </w:rPr>
                </w:pPr>
                <w:r>
                  <w:fldChar w:fldCharType="begin"/>
                </w:r>
                <w:r>
                  <w:rPr>
                    <w:rFonts w:ascii="Century Gothic"/>
                    <w:color w:val="003447"/>
                    <w:w w:val="118"/>
                    <w:sz w:val="14"/>
                  </w:rPr>
                  <w:instrText xml:space="preserve"> PAGE </w:instrText>
                </w:r>
                <w:r>
                  <w:fldChar w:fldCharType="separate"/>
                </w:r>
                <w:r w:rsidR="005A0D93">
                  <w:rPr>
                    <w:rFonts w:ascii="Century Gothic"/>
                    <w:noProof/>
                    <w:color w:val="003447"/>
                    <w:w w:val="118"/>
                    <w:sz w:val="14"/>
                  </w:rPr>
                  <w:t>94</w:t>
                </w:r>
                <w:r>
                  <w:fldChar w:fldCharType="end"/>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12"/>
                    <w:sz w:val="14"/>
                  </w:rPr>
                  <w:t>APPENDI</w:t>
                </w:r>
                <w:r>
                  <w:rPr>
                    <w:rFonts w:ascii="Century Gothic"/>
                    <w:color w:val="003447"/>
                    <w:w w:val="112"/>
                    <w:sz w:val="14"/>
                  </w:rPr>
                  <w:t>X</w:t>
                </w:r>
                <w:r>
                  <w:rPr>
                    <w:rFonts w:ascii="Century Gothic"/>
                    <w:color w:val="003447"/>
                    <w:spacing w:val="-8"/>
                    <w:sz w:val="14"/>
                  </w:rPr>
                  <w:t xml:space="preserve"> </w:t>
                </w:r>
                <w:r>
                  <w:rPr>
                    <w:rFonts w:ascii="Century Gothic"/>
                    <w:color w:val="003447"/>
                    <w:w w:val="121"/>
                    <w:sz w:val="14"/>
                  </w:rPr>
                  <w:t>4</w:t>
                </w:r>
                <w:r>
                  <w:rPr>
                    <w:rFonts w:ascii="Century Gothic"/>
                    <w:color w:val="003447"/>
                    <w:spacing w:val="-8"/>
                    <w:sz w:val="14"/>
                  </w:rPr>
                  <w:t xml:space="preserve"> </w:t>
                </w:r>
                <w:r>
                  <w:rPr>
                    <w:rFonts w:ascii="Century Gothic"/>
                    <w:color w:val="003447"/>
                    <w:w w:val="122"/>
                    <w:sz w:val="14"/>
                  </w:rPr>
                  <w:t>-</w:t>
                </w:r>
                <w:r>
                  <w:rPr>
                    <w:rFonts w:ascii="Century Gothic"/>
                    <w:color w:val="003447"/>
                    <w:spacing w:val="-8"/>
                    <w:sz w:val="14"/>
                  </w:rPr>
                  <w:t xml:space="preserve"> </w:t>
                </w:r>
                <w:r>
                  <w:rPr>
                    <w:rFonts w:ascii="Century Gothic"/>
                    <w:color w:val="003447"/>
                    <w:spacing w:val="-8"/>
                    <w:w w:val="128"/>
                    <w:sz w:val="14"/>
                  </w:rPr>
                  <w:t>S</w:t>
                </w:r>
                <w:r>
                  <w:rPr>
                    <w:rFonts w:ascii="Century Gothic"/>
                    <w:color w:val="003447"/>
                    <w:spacing w:val="-6"/>
                    <w:w w:val="116"/>
                    <w:sz w:val="14"/>
                  </w:rPr>
                  <w:t>TE</w:t>
                </w:r>
                <w:r>
                  <w:rPr>
                    <w:rFonts w:ascii="Century Gothic"/>
                    <w:color w:val="003447"/>
                    <w:w w:val="116"/>
                    <w:sz w:val="14"/>
                  </w:rPr>
                  <w:t>M</w:t>
                </w:r>
                <w:r>
                  <w:rPr>
                    <w:rFonts w:ascii="Century Gothic"/>
                    <w:color w:val="003447"/>
                    <w:spacing w:val="-8"/>
                    <w:sz w:val="14"/>
                  </w:rPr>
                  <w:t xml:space="preserve"> </w:t>
                </w:r>
                <w:r>
                  <w:rPr>
                    <w:rFonts w:ascii="Century Gothic"/>
                    <w:color w:val="003447"/>
                    <w:spacing w:val="-6"/>
                    <w:w w:val="107"/>
                    <w:sz w:val="14"/>
                  </w:rPr>
                  <w:t>EDUC</w:t>
                </w:r>
                <w:r>
                  <w:rPr>
                    <w:rFonts w:ascii="Century Gothic"/>
                    <w:color w:val="003447"/>
                    <w:spacing w:val="-19"/>
                    <w:w w:val="107"/>
                    <w:sz w:val="14"/>
                  </w:rPr>
                  <w:t>A</w:t>
                </w:r>
                <w:r>
                  <w:rPr>
                    <w:rFonts w:ascii="Century Gothic"/>
                    <w:color w:val="003447"/>
                    <w:spacing w:val="-6"/>
                    <w:w w:val="114"/>
                    <w:sz w:val="14"/>
                  </w:rPr>
                  <w:t>TIO</w:t>
                </w:r>
                <w:r>
                  <w:rPr>
                    <w:rFonts w:ascii="Century Gothic"/>
                    <w:color w:val="003447"/>
                    <w:w w:val="114"/>
                    <w:sz w:val="14"/>
                  </w:rPr>
                  <w:t>N</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19"/>
                    <w:w w:val="106"/>
                    <w:sz w:val="14"/>
                  </w:rPr>
                  <w:t>A</w:t>
                </w:r>
                <w:r>
                  <w:rPr>
                    <w:rFonts w:ascii="Century Gothic"/>
                    <w:color w:val="003447"/>
                    <w:spacing w:val="-19"/>
                    <w:w w:val="152"/>
                    <w:sz w:val="14"/>
                  </w:rPr>
                  <w:t>T</w:t>
                </w:r>
                <w:r>
                  <w:rPr>
                    <w:rFonts w:ascii="Century Gothic"/>
                    <w:color w:val="003447"/>
                    <w:w w:val="106"/>
                    <w:sz w:val="14"/>
                  </w:rPr>
                  <w:t>A</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8"/>
                    <w:w w:val="106"/>
                    <w:sz w:val="14"/>
                  </w:rPr>
                  <w:t>A</w:t>
                </w:r>
                <w:r>
                  <w:rPr>
                    <w:rFonts w:ascii="Century Gothic"/>
                    <w:color w:val="003447"/>
                    <w:spacing w:val="-6"/>
                    <w:w w:val="113"/>
                    <w:sz w:val="14"/>
                  </w:rPr>
                  <w:t>SHB</w:t>
                </w:r>
                <w:r>
                  <w:rPr>
                    <w:rFonts w:ascii="Century Gothic"/>
                    <w:color w:val="003447"/>
                    <w:spacing w:val="-12"/>
                    <w:w w:val="113"/>
                    <w:sz w:val="14"/>
                  </w:rPr>
                  <w:t>O</w:t>
                </w:r>
                <w:r>
                  <w:rPr>
                    <w:rFonts w:ascii="Century Gothic"/>
                    <w:color w:val="003447"/>
                    <w:spacing w:val="-6"/>
                    <w:w w:val="109"/>
                    <w:sz w:val="14"/>
                  </w:rPr>
                  <w:t>AR</w:t>
                </w:r>
                <w:r>
                  <w:rPr>
                    <w:rFonts w:ascii="Century Gothic"/>
                    <w:color w:val="003447"/>
                    <w:w w:val="109"/>
                    <w:sz w:val="14"/>
                  </w:rPr>
                  <w:t>D</w:t>
                </w:r>
                <w:r>
                  <w:rPr>
                    <w:rFonts w:ascii="Century Gothic"/>
                    <w:color w:val="003447"/>
                    <w:spacing w:val="-8"/>
                    <w:sz w:val="14"/>
                  </w:rPr>
                  <w:t xml:space="preserve"> </w:t>
                </w:r>
                <w:r>
                  <w:rPr>
                    <w:rFonts w:ascii="Century Gothic"/>
                    <w:color w:val="003447"/>
                    <w:spacing w:val="-6"/>
                    <w:w w:val="113"/>
                    <w:sz w:val="14"/>
                  </w:rPr>
                  <w:t>METRICS</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51" type="#_x0000_t202" style="position:absolute;margin-left:296.65pt;margin-top:35.9pt;width:229.4pt;height:9pt;z-index:-149752;mso-position-horizontal-relative:page;mso-position-vertical-relative:page" filled="f" stroked="f">
          <v:textbox inset="0,0,0,0">
            <w:txbxContent>
              <w:p w:rsidR="00C149D5" w:rsidRDefault="00C149D5">
                <w:pPr>
                  <w:tabs>
                    <w:tab w:val="left" w:pos="4385"/>
                  </w:tabs>
                  <w:spacing w:line="163" w:lineRule="exact"/>
                  <w:ind w:left="20"/>
                  <w:rPr>
                    <w:rFonts w:ascii="Century Gothic" w:eastAsia="Century Gothic" w:hAnsi="Century Gothic" w:cs="Century Gothic"/>
                    <w:sz w:val="14"/>
                    <w:szCs w:val="14"/>
                  </w:rPr>
                </w:pPr>
                <w:r>
                  <w:rPr>
                    <w:rFonts w:ascii="Century Gothic"/>
                    <w:color w:val="003447"/>
                    <w:spacing w:val="-6"/>
                    <w:w w:val="112"/>
                    <w:sz w:val="14"/>
                  </w:rPr>
                  <w:t>APPENDI</w:t>
                </w:r>
                <w:r>
                  <w:rPr>
                    <w:rFonts w:ascii="Century Gothic"/>
                    <w:color w:val="003447"/>
                    <w:w w:val="112"/>
                    <w:sz w:val="14"/>
                  </w:rPr>
                  <w:t>X</w:t>
                </w:r>
                <w:r>
                  <w:rPr>
                    <w:rFonts w:ascii="Century Gothic"/>
                    <w:color w:val="003447"/>
                    <w:spacing w:val="-8"/>
                    <w:sz w:val="14"/>
                  </w:rPr>
                  <w:t xml:space="preserve"> </w:t>
                </w:r>
                <w:r>
                  <w:rPr>
                    <w:rFonts w:ascii="Century Gothic"/>
                    <w:color w:val="003447"/>
                    <w:w w:val="121"/>
                    <w:sz w:val="14"/>
                  </w:rPr>
                  <w:t>4</w:t>
                </w:r>
                <w:r>
                  <w:rPr>
                    <w:rFonts w:ascii="Century Gothic"/>
                    <w:color w:val="003447"/>
                    <w:spacing w:val="-8"/>
                    <w:sz w:val="14"/>
                  </w:rPr>
                  <w:t xml:space="preserve"> </w:t>
                </w:r>
                <w:r>
                  <w:rPr>
                    <w:rFonts w:ascii="Century Gothic"/>
                    <w:color w:val="003447"/>
                    <w:w w:val="122"/>
                    <w:sz w:val="14"/>
                  </w:rPr>
                  <w:t>-</w:t>
                </w:r>
                <w:r>
                  <w:rPr>
                    <w:rFonts w:ascii="Century Gothic"/>
                    <w:color w:val="003447"/>
                    <w:spacing w:val="-8"/>
                    <w:sz w:val="14"/>
                  </w:rPr>
                  <w:t xml:space="preserve"> </w:t>
                </w:r>
                <w:r>
                  <w:rPr>
                    <w:rFonts w:ascii="Century Gothic"/>
                    <w:color w:val="003447"/>
                    <w:spacing w:val="-8"/>
                    <w:w w:val="128"/>
                    <w:sz w:val="14"/>
                  </w:rPr>
                  <w:t>S</w:t>
                </w:r>
                <w:r>
                  <w:rPr>
                    <w:rFonts w:ascii="Century Gothic"/>
                    <w:color w:val="003447"/>
                    <w:spacing w:val="-6"/>
                    <w:w w:val="116"/>
                    <w:sz w:val="14"/>
                  </w:rPr>
                  <w:t>TE</w:t>
                </w:r>
                <w:r>
                  <w:rPr>
                    <w:rFonts w:ascii="Century Gothic"/>
                    <w:color w:val="003447"/>
                    <w:w w:val="116"/>
                    <w:sz w:val="14"/>
                  </w:rPr>
                  <w:t>M</w:t>
                </w:r>
                <w:r>
                  <w:rPr>
                    <w:rFonts w:ascii="Century Gothic"/>
                    <w:color w:val="003447"/>
                    <w:spacing w:val="-8"/>
                    <w:sz w:val="14"/>
                  </w:rPr>
                  <w:t xml:space="preserve"> </w:t>
                </w:r>
                <w:r>
                  <w:rPr>
                    <w:rFonts w:ascii="Century Gothic"/>
                    <w:color w:val="003447"/>
                    <w:spacing w:val="-6"/>
                    <w:w w:val="107"/>
                    <w:sz w:val="14"/>
                  </w:rPr>
                  <w:t>EDUC</w:t>
                </w:r>
                <w:r>
                  <w:rPr>
                    <w:rFonts w:ascii="Century Gothic"/>
                    <w:color w:val="003447"/>
                    <w:spacing w:val="-19"/>
                    <w:w w:val="107"/>
                    <w:sz w:val="14"/>
                  </w:rPr>
                  <w:t>A</w:t>
                </w:r>
                <w:r>
                  <w:rPr>
                    <w:rFonts w:ascii="Century Gothic"/>
                    <w:color w:val="003447"/>
                    <w:spacing w:val="-6"/>
                    <w:w w:val="114"/>
                    <w:sz w:val="14"/>
                  </w:rPr>
                  <w:t>TIO</w:t>
                </w:r>
                <w:r>
                  <w:rPr>
                    <w:rFonts w:ascii="Century Gothic"/>
                    <w:color w:val="003447"/>
                    <w:w w:val="114"/>
                    <w:sz w:val="14"/>
                  </w:rPr>
                  <w:t>N</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19"/>
                    <w:w w:val="106"/>
                    <w:sz w:val="14"/>
                  </w:rPr>
                  <w:t>A</w:t>
                </w:r>
                <w:r>
                  <w:rPr>
                    <w:rFonts w:ascii="Century Gothic"/>
                    <w:color w:val="003447"/>
                    <w:spacing w:val="-19"/>
                    <w:w w:val="152"/>
                    <w:sz w:val="14"/>
                  </w:rPr>
                  <w:t>T</w:t>
                </w:r>
                <w:r>
                  <w:rPr>
                    <w:rFonts w:ascii="Century Gothic"/>
                    <w:color w:val="003447"/>
                    <w:w w:val="106"/>
                    <w:sz w:val="14"/>
                  </w:rPr>
                  <w:t>A</w:t>
                </w:r>
                <w:r>
                  <w:rPr>
                    <w:rFonts w:ascii="Century Gothic"/>
                    <w:color w:val="003447"/>
                    <w:spacing w:val="-8"/>
                    <w:sz w:val="14"/>
                  </w:rPr>
                  <w:t xml:space="preserve"> </w:t>
                </w:r>
                <w:r>
                  <w:rPr>
                    <w:rFonts w:ascii="Century Gothic"/>
                    <w:color w:val="003447"/>
                    <w:spacing w:val="-13"/>
                    <w:w w:val="105"/>
                    <w:sz w:val="14"/>
                  </w:rPr>
                  <w:t>D</w:t>
                </w:r>
                <w:r>
                  <w:rPr>
                    <w:rFonts w:ascii="Century Gothic"/>
                    <w:color w:val="003447"/>
                    <w:spacing w:val="-8"/>
                    <w:w w:val="106"/>
                    <w:sz w:val="14"/>
                  </w:rPr>
                  <w:t>A</w:t>
                </w:r>
                <w:r>
                  <w:rPr>
                    <w:rFonts w:ascii="Century Gothic"/>
                    <w:color w:val="003447"/>
                    <w:spacing w:val="-6"/>
                    <w:w w:val="113"/>
                    <w:sz w:val="14"/>
                  </w:rPr>
                  <w:t>SHB</w:t>
                </w:r>
                <w:r>
                  <w:rPr>
                    <w:rFonts w:ascii="Century Gothic"/>
                    <w:color w:val="003447"/>
                    <w:spacing w:val="-12"/>
                    <w:w w:val="113"/>
                    <w:sz w:val="14"/>
                  </w:rPr>
                  <w:t>O</w:t>
                </w:r>
                <w:r>
                  <w:rPr>
                    <w:rFonts w:ascii="Century Gothic"/>
                    <w:color w:val="003447"/>
                    <w:spacing w:val="-6"/>
                    <w:w w:val="109"/>
                    <w:sz w:val="14"/>
                  </w:rPr>
                  <w:t>AR</w:t>
                </w:r>
                <w:r>
                  <w:rPr>
                    <w:rFonts w:ascii="Century Gothic"/>
                    <w:color w:val="003447"/>
                    <w:w w:val="109"/>
                    <w:sz w:val="14"/>
                  </w:rPr>
                  <w:t>D</w:t>
                </w:r>
                <w:r>
                  <w:rPr>
                    <w:rFonts w:ascii="Century Gothic"/>
                    <w:color w:val="003447"/>
                    <w:spacing w:val="-8"/>
                    <w:sz w:val="14"/>
                  </w:rPr>
                  <w:t xml:space="preserve"> </w:t>
                </w:r>
                <w:r>
                  <w:rPr>
                    <w:rFonts w:ascii="Century Gothic"/>
                    <w:color w:val="003447"/>
                    <w:spacing w:val="-6"/>
                    <w:w w:val="113"/>
                    <w:sz w:val="14"/>
                  </w:rPr>
                  <w:t>METRIC</w:t>
                </w:r>
                <w:r>
                  <w:rPr>
                    <w:rFonts w:ascii="Century Gothic"/>
                    <w:color w:val="003447"/>
                    <w:w w:val="113"/>
                    <w:sz w:val="14"/>
                  </w:rPr>
                  <w:t>S</w:t>
                </w:r>
                <w:r>
                  <w:rPr>
                    <w:rFonts w:ascii="Century Gothic"/>
                    <w:color w:val="003447"/>
                    <w:sz w:val="14"/>
                  </w:rPr>
                  <w:tab/>
                </w:r>
                <w:r>
                  <w:fldChar w:fldCharType="begin"/>
                </w:r>
                <w:r>
                  <w:rPr>
                    <w:rFonts w:ascii="Century Gothic"/>
                    <w:color w:val="003447"/>
                    <w:w w:val="113"/>
                    <w:sz w:val="14"/>
                  </w:rPr>
                  <w:instrText xml:space="preserve"> PAGE </w:instrText>
                </w:r>
                <w:r>
                  <w:fldChar w:fldCharType="separate"/>
                </w:r>
                <w:r w:rsidR="005A0D93">
                  <w:rPr>
                    <w:rFonts w:ascii="Century Gothic"/>
                    <w:noProof/>
                    <w:color w:val="003447"/>
                    <w:w w:val="113"/>
                    <w:sz w:val="14"/>
                  </w:rPr>
                  <w:t>93</w:t>
                </w:r>
                <w:r>
                  <w:fldChar w:fldCharType="end"/>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50" type="#_x0000_t202" style="position:absolute;margin-left:382.5pt;margin-top:35.9pt;width:143.6pt;height:9pt;z-index:-149728;mso-position-horizontal-relative:page;mso-position-vertical-relative:page" filled="f" stroked="f">
          <v:textbox inset="0,0,0,0">
            <w:txbxContent>
              <w:p w:rsidR="00C149D5" w:rsidRDefault="00C149D5">
                <w:pPr>
                  <w:tabs>
                    <w:tab w:val="left" w:pos="2667"/>
                  </w:tabs>
                  <w:spacing w:line="163" w:lineRule="exact"/>
                  <w:ind w:left="20"/>
                  <w:rPr>
                    <w:rFonts w:ascii="Century Gothic" w:eastAsia="Century Gothic" w:hAnsi="Century Gothic" w:cs="Century Gothic"/>
                    <w:sz w:val="14"/>
                    <w:szCs w:val="14"/>
                  </w:rPr>
                </w:pPr>
                <w:r>
                  <w:rPr>
                    <w:rFonts w:ascii="Century Gothic"/>
                    <w:color w:val="003447"/>
                    <w:spacing w:val="-6"/>
                    <w:w w:val="112"/>
                    <w:sz w:val="14"/>
                  </w:rPr>
                  <w:t>APPENDI</w:t>
                </w:r>
                <w:r>
                  <w:rPr>
                    <w:rFonts w:ascii="Century Gothic"/>
                    <w:color w:val="003447"/>
                    <w:w w:val="112"/>
                    <w:sz w:val="14"/>
                  </w:rPr>
                  <w:t>X</w:t>
                </w:r>
                <w:r>
                  <w:rPr>
                    <w:rFonts w:ascii="Century Gothic"/>
                    <w:color w:val="003447"/>
                    <w:spacing w:val="-8"/>
                    <w:sz w:val="14"/>
                  </w:rPr>
                  <w:t xml:space="preserve"> </w:t>
                </w:r>
                <w:r>
                  <w:rPr>
                    <w:rFonts w:ascii="Century Gothic"/>
                    <w:color w:val="003447"/>
                    <w:w w:val="110"/>
                    <w:sz w:val="14"/>
                  </w:rPr>
                  <w:t>5</w:t>
                </w:r>
                <w:r>
                  <w:rPr>
                    <w:rFonts w:ascii="Century Gothic"/>
                    <w:color w:val="003447"/>
                    <w:spacing w:val="-8"/>
                    <w:sz w:val="14"/>
                  </w:rPr>
                  <w:t xml:space="preserve"> </w:t>
                </w:r>
                <w:r>
                  <w:rPr>
                    <w:rFonts w:ascii="Century Gothic"/>
                    <w:color w:val="003447"/>
                    <w:w w:val="122"/>
                    <w:sz w:val="14"/>
                  </w:rPr>
                  <w:t>-</w:t>
                </w:r>
                <w:r>
                  <w:rPr>
                    <w:rFonts w:ascii="Century Gothic"/>
                    <w:color w:val="003447"/>
                    <w:spacing w:val="-8"/>
                    <w:sz w:val="14"/>
                  </w:rPr>
                  <w:t xml:space="preserve"> </w:t>
                </w:r>
                <w:r>
                  <w:rPr>
                    <w:rFonts w:ascii="Century Gothic"/>
                    <w:color w:val="003447"/>
                    <w:spacing w:val="-6"/>
                    <w:w w:val="130"/>
                    <w:sz w:val="14"/>
                  </w:rPr>
                  <w:t>LI</w:t>
                </w:r>
                <w:r>
                  <w:rPr>
                    <w:rFonts w:ascii="Century Gothic"/>
                    <w:color w:val="003447"/>
                    <w:spacing w:val="-8"/>
                    <w:w w:val="130"/>
                    <w:sz w:val="14"/>
                  </w:rPr>
                  <w:t>S</w:t>
                </w:r>
                <w:r>
                  <w:rPr>
                    <w:rFonts w:ascii="Century Gothic"/>
                    <w:color w:val="003447"/>
                    <w:w w:val="152"/>
                    <w:sz w:val="14"/>
                  </w:rPr>
                  <w:t>T</w:t>
                </w:r>
                <w:r>
                  <w:rPr>
                    <w:rFonts w:ascii="Century Gothic"/>
                    <w:color w:val="003447"/>
                    <w:spacing w:val="-8"/>
                    <w:sz w:val="14"/>
                  </w:rPr>
                  <w:t xml:space="preserve"> </w:t>
                </w:r>
                <w:r>
                  <w:rPr>
                    <w:rFonts w:ascii="Century Gothic"/>
                    <w:color w:val="003447"/>
                    <w:spacing w:val="-6"/>
                    <w:w w:val="111"/>
                    <w:sz w:val="14"/>
                  </w:rPr>
                  <w:t>O</w:t>
                </w:r>
                <w:r>
                  <w:rPr>
                    <w:rFonts w:ascii="Century Gothic"/>
                    <w:color w:val="003447"/>
                    <w:w w:val="111"/>
                    <w:sz w:val="14"/>
                  </w:rPr>
                  <w:t>F</w:t>
                </w:r>
                <w:r>
                  <w:rPr>
                    <w:rFonts w:ascii="Century Gothic"/>
                    <w:color w:val="003447"/>
                    <w:spacing w:val="-8"/>
                    <w:sz w:val="14"/>
                  </w:rPr>
                  <w:t xml:space="preserve"> </w:t>
                </w:r>
                <w:r>
                  <w:rPr>
                    <w:rFonts w:ascii="Century Gothic"/>
                    <w:color w:val="003447"/>
                    <w:spacing w:val="-6"/>
                    <w:w w:val="116"/>
                    <w:sz w:val="14"/>
                  </w:rPr>
                  <w:t>SUBMI</w:t>
                </w:r>
                <w:r>
                  <w:rPr>
                    <w:rFonts w:ascii="Century Gothic"/>
                    <w:color w:val="003447"/>
                    <w:spacing w:val="-7"/>
                    <w:w w:val="116"/>
                    <w:sz w:val="14"/>
                  </w:rPr>
                  <w:t>S</w:t>
                </w:r>
                <w:r>
                  <w:rPr>
                    <w:rFonts w:ascii="Century Gothic"/>
                    <w:color w:val="003447"/>
                    <w:spacing w:val="-6"/>
                    <w:w w:val="113"/>
                    <w:sz w:val="14"/>
                  </w:rPr>
                  <w:t>SION</w:t>
                </w:r>
                <w:r>
                  <w:rPr>
                    <w:rFonts w:ascii="Century Gothic"/>
                    <w:color w:val="003447"/>
                    <w:w w:val="113"/>
                    <w:sz w:val="14"/>
                  </w:rPr>
                  <w:t>S</w:t>
                </w:r>
                <w:r>
                  <w:rPr>
                    <w:rFonts w:ascii="Century Gothic"/>
                    <w:color w:val="003447"/>
                    <w:sz w:val="14"/>
                  </w:rPr>
                  <w:tab/>
                </w:r>
                <w:r>
                  <w:fldChar w:fldCharType="begin"/>
                </w:r>
                <w:r>
                  <w:rPr>
                    <w:rFonts w:ascii="Century Gothic"/>
                    <w:color w:val="003447"/>
                    <w:w w:val="113"/>
                    <w:sz w:val="14"/>
                  </w:rPr>
                  <w:instrText xml:space="preserve"> PAGE </w:instrText>
                </w:r>
                <w:r>
                  <w:fldChar w:fldCharType="separate"/>
                </w:r>
                <w:r w:rsidR="005A0D93">
                  <w:rPr>
                    <w:rFonts w:ascii="Century Gothic"/>
                    <w:noProof/>
                    <w:color w:val="003447"/>
                    <w:w w:val="113"/>
                    <w:sz w:val="14"/>
                  </w:rPr>
                  <w:t>95</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group id="_x0000_s2103" style="position:absolute;margin-left:0;margin-top:0;width:595.3pt;height:841.9pt;z-index:-150880;mso-position-horizontal-relative:page;mso-position-vertical-relative:page" coordsize="11906,16838">
          <v:shape id="_x0000_s2104" style="position:absolute;width:11906;height:16838" coordsize="11906,16838" path="m,16838r11906,l11906,,,,,16838xe" fillcolor="#fff5e7" stroked="f">
            <v:path arrowok="t"/>
          </v:shape>
          <w10:wrap anchorx="page" anchory="page"/>
        </v:group>
      </w:pict>
    </w:r>
    <w:r>
      <w:pict>
        <v:shapetype id="_x0000_t202" coordsize="21600,21600" o:spt="202" path="m,l,21600r21600,l21600,xe">
          <v:stroke joinstyle="miter"/>
          <v:path gradientshapeok="t" o:connecttype="rect"/>
        </v:shapetype>
        <v:shape id="_x0000_s2102" type="#_x0000_t202" style="position:absolute;margin-left:68.85pt;margin-top:35.8pt;width:89.5pt;height:9.1pt;z-index:-150856;mso-position-horizontal-relative:page;mso-position-vertical-relative:page" filled="f" stroked="f">
          <v:textbox style="mso-next-textbox:#_x0000_s2102" inset="0,0,0,0">
            <w:txbxContent>
              <w:p w:rsidR="00C149D5" w:rsidRDefault="00C149D5">
                <w:pPr>
                  <w:spacing w:line="165" w:lineRule="exact"/>
                  <w:ind w:left="40"/>
                  <w:rPr>
                    <w:rFonts w:ascii="Century Gothic" w:eastAsia="Century Gothic" w:hAnsi="Century Gothic" w:cs="Century Gothic"/>
                    <w:sz w:val="14"/>
                    <w:szCs w:val="14"/>
                  </w:rPr>
                </w:pPr>
                <w:r>
                  <w:fldChar w:fldCharType="begin"/>
                </w:r>
                <w:r>
                  <w:rPr>
                    <w:rFonts w:ascii="Century Gothic"/>
                    <w:color w:val="003447"/>
                    <w:w w:val="90"/>
                    <w:sz w:val="14"/>
                  </w:rPr>
                  <w:instrText xml:space="preserve"> PAGE </w:instrText>
                </w:r>
                <w:r>
                  <w:fldChar w:fldCharType="separate"/>
                </w:r>
                <w:r w:rsidR="005A0D93">
                  <w:rPr>
                    <w:rFonts w:ascii="Century Gothic"/>
                    <w:noProof/>
                    <w:color w:val="003447"/>
                    <w:w w:val="90"/>
                    <w:sz w:val="14"/>
                  </w:rPr>
                  <w:t>16</w:t>
                </w:r>
                <w:r>
                  <w:fldChar w:fldCharType="end"/>
                </w:r>
                <w:r>
                  <w:rPr>
                    <w:rFonts w:ascii="Century Gothic"/>
                    <w:color w:val="003447"/>
                    <w:sz w:val="14"/>
                  </w:rPr>
                  <w:t xml:space="preserve">   </w:t>
                </w:r>
                <w:r>
                  <w:rPr>
                    <w:rFonts w:ascii="Century Gothic"/>
                    <w:color w:val="003447"/>
                    <w:spacing w:val="10"/>
                    <w:sz w:val="14"/>
                  </w:rPr>
                  <w:t xml:space="preserve"> </w:t>
                </w:r>
                <w:r>
                  <w:rPr>
                    <w:rFonts w:ascii="Century Gothic"/>
                    <w:color w:val="003447"/>
                    <w:spacing w:val="-6"/>
                    <w:w w:val="108"/>
                    <w:sz w:val="14"/>
                  </w:rPr>
                  <w:t>RE</w:t>
                </w:r>
                <w:r>
                  <w:rPr>
                    <w:rFonts w:ascii="Century Gothic"/>
                    <w:color w:val="003447"/>
                    <w:spacing w:val="-9"/>
                    <w:w w:val="108"/>
                    <w:sz w:val="14"/>
                  </w:rPr>
                  <w:t>C</w:t>
                </w:r>
                <w:r>
                  <w:rPr>
                    <w:rFonts w:ascii="Century Gothic"/>
                    <w:color w:val="003447"/>
                    <w:spacing w:val="-6"/>
                    <w:w w:val="102"/>
                    <w:sz w:val="14"/>
                  </w:rPr>
                  <w:t>OMMEN</w:t>
                </w:r>
                <w:r>
                  <w:rPr>
                    <w:rFonts w:ascii="Century Gothic"/>
                    <w:color w:val="003447"/>
                    <w:spacing w:val="-13"/>
                    <w:w w:val="102"/>
                    <w:sz w:val="14"/>
                  </w:rPr>
                  <w:t>D</w:t>
                </w:r>
                <w:r>
                  <w:rPr>
                    <w:rFonts w:ascii="Century Gothic"/>
                    <w:color w:val="003447"/>
                    <w:spacing w:val="-19"/>
                    <w:w w:val="106"/>
                    <w:sz w:val="14"/>
                  </w:rPr>
                  <w:t>A</w:t>
                </w:r>
                <w:r>
                  <w:rPr>
                    <w:rFonts w:ascii="Century Gothic"/>
                    <w:color w:val="003447"/>
                    <w:spacing w:val="-6"/>
                    <w:w w:val="116"/>
                    <w:sz w:val="14"/>
                  </w:rPr>
                  <w:t>TIONS</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shapetype id="_x0000_t202" coordsize="21600,21600" o:spt="202" path="m,l,21600r21600,l21600,xe">
          <v:stroke joinstyle="miter"/>
          <v:path gradientshapeok="t" o:connecttype="rect"/>
        </v:shapetype>
        <v:shape id="_x0000_s2049" type="#_x0000_t202" style="position:absolute;margin-left:382.75pt;margin-top:35.9pt;width:143.25pt;height:9pt;z-index:-149704;mso-position-horizontal-relative:page;mso-position-vertical-relative:page" filled="f" stroked="f">
          <v:textbox inset="0,0,0,0">
            <w:txbxContent>
              <w:p w:rsidR="00C149D5" w:rsidRDefault="00C149D5">
                <w:pPr>
                  <w:tabs>
                    <w:tab w:val="left" w:pos="2667"/>
                  </w:tabs>
                  <w:spacing w:line="163" w:lineRule="exact"/>
                  <w:ind w:left="20"/>
                  <w:rPr>
                    <w:rFonts w:ascii="Century Gothic" w:eastAsia="Century Gothic" w:hAnsi="Century Gothic" w:cs="Century Gothic"/>
                    <w:sz w:val="14"/>
                    <w:szCs w:val="14"/>
                  </w:rPr>
                </w:pPr>
                <w:r>
                  <w:rPr>
                    <w:rFonts w:ascii="Century Gothic"/>
                    <w:color w:val="003447"/>
                    <w:spacing w:val="-6"/>
                    <w:w w:val="112"/>
                    <w:sz w:val="14"/>
                  </w:rPr>
                  <w:t>APPENDI</w:t>
                </w:r>
                <w:r>
                  <w:rPr>
                    <w:rFonts w:ascii="Century Gothic"/>
                    <w:color w:val="003447"/>
                    <w:w w:val="112"/>
                    <w:sz w:val="14"/>
                  </w:rPr>
                  <w:t>X</w:t>
                </w:r>
                <w:r>
                  <w:rPr>
                    <w:rFonts w:ascii="Century Gothic"/>
                    <w:color w:val="003447"/>
                    <w:spacing w:val="-8"/>
                    <w:sz w:val="14"/>
                  </w:rPr>
                  <w:t xml:space="preserve"> </w:t>
                </w:r>
                <w:r>
                  <w:rPr>
                    <w:rFonts w:ascii="Century Gothic"/>
                    <w:color w:val="003447"/>
                    <w:w w:val="110"/>
                    <w:sz w:val="14"/>
                  </w:rPr>
                  <w:t>5</w:t>
                </w:r>
                <w:r>
                  <w:rPr>
                    <w:rFonts w:ascii="Century Gothic"/>
                    <w:color w:val="003447"/>
                    <w:spacing w:val="-8"/>
                    <w:sz w:val="14"/>
                  </w:rPr>
                  <w:t xml:space="preserve"> </w:t>
                </w:r>
                <w:r>
                  <w:rPr>
                    <w:rFonts w:ascii="Century Gothic"/>
                    <w:color w:val="003447"/>
                    <w:w w:val="122"/>
                    <w:sz w:val="14"/>
                  </w:rPr>
                  <w:t>-</w:t>
                </w:r>
                <w:r>
                  <w:rPr>
                    <w:rFonts w:ascii="Century Gothic"/>
                    <w:color w:val="003447"/>
                    <w:spacing w:val="-8"/>
                    <w:sz w:val="14"/>
                  </w:rPr>
                  <w:t xml:space="preserve"> </w:t>
                </w:r>
                <w:r>
                  <w:rPr>
                    <w:rFonts w:ascii="Century Gothic"/>
                    <w:color w:val="003447"/>
                    <w:spacing w:val="-6"/>
                    <w:w w:val="130"/>
                    <w:sz w:val="14"/>
                  </w:rPr>
                  <w:t>LI</w:t>
                </w:r>
                <w:r>
                  <w:rPr>
                    <w:rFonts w:ascii="Century Gothic"/>
                    <w:color w:val="003447"/>
                    <w:spacing w:val="-8"/>
                    <w:w w:val="130"/>
                    <w:sz w:val="14"/>
                  </w:rPr>
                  <w:t>S</w:t>
                </w:r>
                <w:r>
                  <w:rPr>
                    <w:rFonts w:ascii="Century Gothic"/>
                    <w:color w:val="003447"/>
                    <w:w w:val="152"/>
                    <w:sz w:val="14"/>
                  </w:rPr>
                  <w:t>T</w:t>
                </w:r>
                <w:r>
                  <w:rPr>
                    <w:rFonts w:ascii="Century Gothic"/>
                    <w:color w:val="003447"/>
                    <w:spacing w:val="-8"/>
                    <w:sz w:val="14"/>
                  </w:rPr>
                  <w:t xml:space="preserve"> </w:t>
                </w:r>
                <w:r>
                  <w:rPr>
                    <w:rFonts w:ascii="Century Gothic"/>
                    <w:color w:val="003447"/>
                    <w:spacing w:val="-6"/>
                    <w:w w:val="111"/>
                    <w:sz w:val="14"/>
                  </w:rPr>
                  <w:t>O</w:t>
                </w:r>
                <w:r>
                  <w:rPr>
                    <w:rFonts w:ascii="Century Gothic"/>
                    <w:color w:val="003447"/>
                    <w:w w:val="111"/>
                    <w:sz w:val="14"/>
                  </w:rPr>
                  <w:t>F</w:t>
                </w:r>
                <w:r>
                  <w:rPr>
                    <w:rFonts w:ascii="Century Gothic"/>
                    <w:color w:val="003447"/>
                    <w:spacing w:val="-8"/>
                    <w:sz w:val="14"/>
                  </w:rPr>
                  <w:t xml:space="preserve"> </w:t>
                </w:r>
                <w:r>
                  <w:rPr>
                    <w:rFonts w:ascii="Century Gothic"/>
                    <w:color w:val="003447"/>
                    <w:spacing w:val="-6"/>
                    <w:w w:val="116"/>
                    <w:sz w:val="14"/>
                  </w:rPr>
                  <w:t>SUBMI</w:t>
                </w:r>
                <w:r>
                  <w:rPr>
                    <w:rFonts w:ascii="Century Gothic"/>
                    <w:color w:val="003447"/>
                    <w:spacing w:val="-7"/>
                    <w:w w:val="116"/>
                    <w:sz w:val="14"/>
                  </w:rPr>
                  <w:t>S</w:t>
                </w:r>
                <w:r>
                  <w:rPr>
                    <w:rFonts w:ascii="Century Gothic"/>
                    <w:color w:val="003447"/>
                    <w:spacing w:val="-6"/>
                    <w:w w:val="113"/>
                    <w:sz w:val="14"/>
                  </w:rPr>
                  <w:t>SION</w:t>
                </w:r>
                <w:r>
                  <w:rPr>
                    <w:rFonts w:ascii="Century Gothic"/>
                    <w:color w:val="003447"/>
                    <w:w w:val="113"/>
                    <w:sz w:val="14"/>
                  </w:rPr>
                  <w:t>S</w:t>
                </w:r>
                <w:r>
                  <w:rPr>
                    <w:rFonts w:ascii="Century Gothic"/>
                    <w:color w:val="003447"/>
                    <w:sz w:val="14"/>
                  </w:rPr>
                  <w:tab/>
                </w:r>
                <w:r>
                  <w:fldChar w:fldCharType="begin"/>
                </w:r>
                <w:r>
                  <w:rPr>
                    <w:rFonts w:ascii="Century Gothic"/>
                    <w:color w:val="003447"/>
                    <w:w w:val="112"/>
                    <w:sz w:val="14"/>
                  </w:rPr>
                  <w:instrText xml:space="preserve"> PAGE </w:instrText>
                </w:r>
                <w:r>
                  <w:fldChar w:fldCharType="separate"/>
                </w:r>
                <w:r w:rsidR="005A0D93">
                  <w:rPr>
                    <w:rFonts w:ascii="Century Gothic"/>
                    <w:noProof/>
                    <w:color w:val="003447"/>
                    <w:w w:val="112"/>
                    <w:sz w:val="14"/>
                  </w:rPr>
                  <w:t>97</w:t>
                </w:r>
                <w:r>
                  <w:fldChar w:fldCharType="end"/>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group id="_x0000_s2106" style="position:absolute;margin-left:0;margin-top:0;width:595.3pt;height:841.9pt;z-index:-150928;mso-position-horizontal-relative:page;mso-position-vertical-relative:page" coordsize="11906,16838">
          <v:shape id="_x0000_s2107" style="position:absolute;width:11906;height:16838" coordsize="11906,16838" path="m,16838r11906,l11906,,,,,16838xe" fillcolor="#fff5e7" stroked="f">
            <v:path arrowok="t"/>
          </v:shape>
          <w10:wrap anchorx="page" anchory="page"/>
        </v:group>
      </w:pict>
    </w:r>
    <w:r>
      <w:pict>
        <v:shapetype id="_x0000_t202" coordsize="21600,21600" o:spt="202" path="m,l,21600r21600,l21600,xe">
          <v:stroke joinstyle="miter"/>
          <v:path gradientshapeok="t" o:connecttype="rect"/>
        </v:shapetype>
        <v:shape id="_x0000_s2105" type="#_x0000_t202" style="position:absolute;margin-left:435.05pt;margin-top:35.9pt;width:91.1pt;height:9pt;z-index:-150904;mso-position-horizontal-relative:page;mso-position-vertical-relative:page" filled="f" stroked="f">
          <v:textbox style="mso-next-textbox:#_x0000_s2105" inset="0,0,0,0">
            <w:txbxContent>
              <w:p w:rsidR="00C149D5" w:rsidRDefault="00C149D5">
                <w:pPr>
                  <w:tabs>
                    <w:tab w:val="left" w:pos="1656"/>
                  </w:tabs>
                  <w:spacing w:line="163" w:lineRule="exact"/>
                  <w:ind w:left="20"/>
                  <w:rPr>
                    <w:rFonts w:ascii="Century Gothic" w:eastAsia="Century Gothic" w:hAnsi="Century Gothic" w:cs="Century Gothic"/>
                    <w:sz w:val="14"/>
                    <w:szCs w:val="14"/>
                  </w:rPr>
                </w:pPr>
                <w:r>
                  <w:rPr>
                    <w:rFonts w:ascii="Century Gothic"/>
                    <w:color w:val="003447"/>
                    <w:spacing w:val="-6"/>
                    <w:w w:val="108"/>
                    <w:sz w:val="14"/>
                  </w:rPr>
                  <w:t>RE</w:t>
                </w:r>
                <w:r>
                  <w:rPr>
                    <w:rFonts w:ascii="Century Gothic"/>
                    <w:color w:val="003447"/>
                    <w:spacing w:val="-9"/>
                    <w:w w:val="108"/>
                    <w:sz w:val="14"/>
                  </w:rPr>
                  <w:t>C</w:t>
                </w:r>
                <w:r>
                  <w:rPr>
                    <w:rFonts w:ascii="Century Gothic"/>
                    <w:color w:val="003447"/>
                    <w:spacing w:val="-6"/>
                    <w:w w:val="102"/>
                    <w:sz w:val="14"/>
                  </w:rPr>
                  <w:t>OMMEN</w:t>
                </w:r>
                <w:r>
                  <w:rPr>
                    <w:rFonts w:ascii="Century Gothic"/>
                    <w:color w:val="003447"/>
                    <w:spacing w:val="-13"/>
                    <w:w w:val="102"/>
                    <w:sz w:val="14"/>
                  </w:rPr>
                  <w:t>D</w:t>
                </w:r>
                <w:r>
                  <w:rPr>
                    <w:rFonts w:ascii="Century Gothic"/>
                    <w:color w:val="003447"/>
                    <w:spacing w:val="-19"/>
                    <w:w w:val="106"/>
                    <w:sz w:val="14"/>
                  </w:rPr>
                  <w:t>A</w:t>
                </w:r>
                <w:r>
                  <w:rPr>
                    <w:rFonts w:ascii="Century Gothic"/>
                    <w:color w:val="003447"/>
                    <w:spacing w:val="-6"/>
                    <w:w w:val="116"/>
                    <w:sz w:val="14"/>
                  </w:rPr>
                  <w:t>TION</w:t>
                </w:r>
                <w:r>
                  <w:rPr>
                    <w:rFonts w:ascii="Century Gothic"/>
                    <w:color w:val="003447"/>
                    <w:w w:val="116"/>
                    <w:sz w:val="14"/>
                  </w:rPr>
                  <w:t>S</w:t>
                </w:r>
                <w:r>
                  <w:rPr>
                    <w:rFonts w:ascii="Century Gothic"/>
                    <w:color w:val="003447"/>
                    <w:sz w:val="14"/>
                  </w:rPr>
                  <w:tab/>
                </w:r>
                <w:r>
                  <w:fldChar w:fldCharType="begin"/>
                </w:r>
                <w:r>
                  <w:rPr>
                    <w:rFonts w:ascii="Century Gothic"/>
                    <w:color w:val="003447"/>
                    <w:w w:val="87"/>
                    <w:sz w:val="14"/>
                  </w:rPr>
                  <w:instrText xml:space="preserve"> PAGE </w:instrText>
                </w:r>
                <w:r>
                  <w:fldChar w:fldCharType="separate"/>
                </w:r>
                <w:r w:rsidR="005A0D93">
                  <w:rPr>
                    <w:rFonts w:ascii="Century Gothic"/>
                    <w:noProof/>
                    <w:color w:val="003447"/>
                    <w:w w:val="87"/>
                    <w:sz w:val="14"/>
                  </w:rPr>
                  <w:t>15</w:t>
                </w:r>
                <w: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D5" w:rsidRDefault="00C149D5">
    <w:pPr>
      <w:spacing w:line="14" w:lineRule="auto"/>
      <w:rPr>
        <w:szCs w:val="20"/>
      </w:rPr>
    </w:pPr>
    <w:r>
      <w:pict>
        <v:group id="_x0000_s2100" style="position:absolute;margin-left:0;margin-top:0;width:595.3pt;height:841.9pt;z-index:-150832;mso-position-horizontal-relative:page;mso-position-vertical-relative:page" coordsize="11906,16838">
          <v:shape id="_x0000_s2101" style="position:absolute;width:11906;height:16838" coordsize="11906,16838" path="m,16838r11906,l11906,,,,,16838xe" fillcolor="#fff5e7" stroked="f">
            <v:path arrowok="t"/>
          </v:shape>
          <w10:wrap anchorx="page" anchory="page"/>
        </v:group>
      </w:pict>
    </w:r>
    <w:r>
      <w:pict>
        <v:shapetype id="_x0000_t202" coordsize="21600,21600" o:spt="202" path="m,l,21600r21600,l21600,xe">
          <v:stroke joinstyle="miter"/>
          <v:path gradientshapeok="t" o:connecttype="rect"/>
        </v:shapetype>
        <v:shape id="_x0000_s2099" type="#_x0000_t202" style="position:absolute;margin-left:69.85pt;margin-top:35.9pt;width:8.4pt;height:9pt;z-index:-150808;mso-position-horizontal-relative:page;mso-position-vertical-relative:page" filled="f" stroked="f">
          <v:textbox style="mso-next-textbox:#_x0000_s2099" inset="0,0,0,0">
            <w:txbxContent>
              <w:p w:rsidR="00C149D5" w:rsidRDefault="00C149D5">
                <w:pPr>
                  <w:spacing w:line="163" w:lineRule="exact"/>
                  <w:ind w:left="20"/>
                  <w:rPr>
                    <w:rFonts w:ascii="Century Gothic" w:eastAsia="Century Gothic" w:hAnsi="Century Gothic" w:cs="Century Gothic"/>
                    <w:sz w:val="14"/>
                    <w:szCs w:val="14"/>
                  </w:rPr>
                </w:pPr>
                <w:r>
                  <w:rPr>
                    <w:rFonts w:ascii="Century Gothic"/>
                    <w:color w:val="003447"/>
                    <w:spacing w:val="-6"/>
                    <w:w w:val="89"/>
                    <w:sz w:val="14"/>
                  </w:rPr>
                  <w:t>18</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201A"/>
    <w:multiLevelType w:val="hybridMultilevel"/>
    <w:tmpl w:val="9264951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05401EDA"/>
    <w:multiLevelType w:val="hybridMultilevel"/>
    <w:tmpl w:val="A5588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E43FB8"/>
    <w:multiLevelType w:val="hybridMultilevel"/>
    <w:tmpl w:val="7696E0A2"/>
    <w:lvl w:ilvl="0" w:tplc="2500D276">
      <w:start w:val="1"/>
      <w:numFmt w:val="bullet"/>
      <w:lvlText w:val="•"/>
      <w:lvlJc w:val="left"/>
      <w:pPr>
        <w:ind w:left="403" w:hanging="141"/>
      </w:pPr>
      <w:rPr>
        <w:rFonts w:ascii="Century Gothic" w:eastAsia="Century Gothic" w:hAnsi="Century Gothic" w:hint="default"/>
        <w:color w:val="231F20"/>
        <w:w w:val="78"/>
        <w:sz w:val="18"/>
        <w:szCs w:val="18"/>
      </w:rPr>
    </w:lvl>
    <w:lvl w:ilvl="1" w:tplc="991C463C">
      <w:start w:val="1"/>
      <w:numFmt w:val="bullet"/>
      <w:lvlText w:val="•"/>
      <w:lvlJc w:val="left"/>
      <w:pPr>
        <w:ind w:left="1125" w:hanging="141"/>
      </w:pPr>
      <w:rPr>
        <w:rFonts w:hint="default"/>
      </w:rPr>
    </w:lvl>
    <w:lvl w:ilvl="2" w:tplc="FFCE1278">
      <w:start w:val="1"/>
      <w:numFmt w:val="bullet"/>
      <w:lvlText w:val="•"/>
      <w:lvlJc w:val="left"/>
      <w:pPr>
        <w:ind w:left="1851" w:hanging="141"/>
      </w:pPr>
      <w:rPr>
        <w:rFonts w:hint="default"/>
      </w:rPr>
    </w:lvl>
    <w:lvl w:ilvl="3" w:tplc="E118FA22">
      <w:start w:val="1"/>
      <w:numFmt w:val="bullet"/>
      <w:lvlText w:val="•"/>
      <w:lvlJc w:val="left"/>
      <w:pPr>
        <w:ind w:left="2576" w:hanging="141"/>
      </w:pPr>
      <w:rPr>
        <w:rFonts w:hint="default"/>
      </w:rPr>
    </w:lvl>
    <w:lvl w:ilvl="4" w:tplc="A9E6667A">
      <w:start w:val="1"/>
      <w:numFmt w:val="bullet"/>
      <w:lvlText w:val="•"/>
      <w:lvlJc w:val="left"/>
      <w:pPr>
        <w:ind w:left="3302" w:hanging="141"/>
      </w:pPr>
      <w:rPr>
        <w:rFonts w:hint="default"/>
      </w:rPr>
    </w:lvl>
    <w:lvl w:ilvl="5" w:tplc="C92C230E">
      <w:start w:val="1"/>
      <w:numFmt w:val="bullet"/>
      <w:lvlText w:val="•"/>
      <w:lvlJc w:val="left"/>
      <w:pPr>
        <w:ind w:left="4027" w:hanging="141"/>
      </w:pPr>
      <w:rPr>
        <w:rFonts w:hint="default"/>
      </w:rPr>
    </w:lvl>
    <w:lvl w:ilvl="6" w:tplc="5A840A68">
      <w:start w:val="1"/>
      <w:numFmt w:val="bullet"/>
      <w:lvlText w:val="•"/>
      <w:lvlJc w:val="left"/>
      <w:pPr>
        <w:ind w:left="4753" w:hanging="141"/>
      </w:pPr>
      <w:rPr>
        <w:rFonts w:hint="default"/>
      </w:rPr>
    </w:lvl>
    <w:lvl w:ilvl="7" w:tplc="98FC7EEE">
      <w:start w:val="1"/>
      <w:numFmt w:val="bullet"/>
      <w:lvlText w:val="•"/>
      <w:lvlJc w:val="left"/>
      <w:pPr>
        <w:ind w:left="5478" w:hanging="141"/>
      </w:pPr>
      <w:rPr>
        <w:rFonts w:hint="default"/>
      </w:rPr>
    </w:lvl>
    <w:lvl w:ilvl="8" w:tplc="DAF8E982">
      <w:start w:val="1"/>
      <w:numFmt w:val="bullet"/>
      <w:lvlText w:val="•"/>
      <w:lvlJc w:val="left"/>
      <w:pPr>
        <w:ind w:left="6204" w:hanging="141"/>
      </w:pPr>
      <w:rPr>
        <w:rFonts w:hint="default"/>
      </w:rPr>
    </w:lvl>
  </w:abstractNum>
  <w:abstractNum w:abstractNumId="3" w15:restartNumberingAfterBreak="0">
    <w:nsid w:val="127A0340"/>
    <w:multiLevelType w:val="hybridMultilevel"/>
    <w:tmpl w:val="BE3A5CEC"/>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 w15:restartNumberingAfterBreak="0">
    <w:nsid w:val="132101C2"/>
    <w:multiLevelType w:val="hybridMultilevel"/>
    <w:tmpl w:val="3ED247C8"/>
    <w:lvl w:ilvl="0" w:tplc="B8B448BA">
      <w:start w:val="1"/>
      <w:numFmt w:val="lowerLetter"/>
      <w:lvlText w:val="%1."/>
      <w:lvlJc w:val="left"/>
      <w:pPr>
        <w:ind w:left="627" w:hanging="284"/>
      </w:pPr>
      <w:rPr>
        <w:rFonts w:ascii="Calibri" w:eastAsia="Calibri" w:hAnsi="Calibri" w:hint="default"/>
        <w:color w:val="231F20"/>
        <w:spacing w:val="4"/>
        <w:w w:val="122"/>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C72A3F"/>
    <w:multiLevelType w:val="hybridMultilevel"/>
    <w:tmpl w:val="3ED247C8"/>
    <w:lvl w:ilvl="0" w:tplc="B8B448BA">
      <w:start w:val="1"/>
      <w:numFmt w:val="lowerLetter"/>
      <w:lvlText w:val="%1."/>
      <w:lvlJc w:val="left"/>
      <w:pPr>
        <w:ind w:left="627" w:hanging="284"/>
      </w:pPr>
      <w:rPr>
        <w:rFonts w:ascii="Calibri" w:eastAsia="Calibri" w:hAnsi="Calibri" w:hint="default"/>
        <w:color w:val="231F20"/>
        <w:spacing w:val="4"/>
        <w:w w:val="122"/>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8026E7"/>
    <w:multiLevelType w:val="hybridMultilevel"/>
    <w:tmpl w:val="3ED247C8"/>
    <w:lvl w:ilvl="0" w:tplc="B8B448BA">
      <w:start w:val="1"/>
      <w:numFmt w:val="lowerLetter"/>
      <w:lvlText w:val="%1."/>
      <w:lvlJc w:val="left"/>
      <w:pPr>
        <w:ind w:left="627" w:hanging="284"/>
      </w:pPr>
      <w:rPr>
        <w:rFonts w:ascii="Calibri" w:eastAsia="Calibri" w:hAnsi="Calibri" w:hint="default"/>
        <w:color w:val="231F20"/>
        <w:spacing w:val="4"/>
        <w:w w:val="122"/>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737CA2"/>
    <w:multiLevelType w:val="hybridMultilevel"/>
    <w:tmpl w:val="3150499C"/>
    <w:lvl w:ilvl="0" w:tplc="6DAA7DB0">
      <w:start w:val="1"/>
      <w:numFmt w:val="lowerLetter"/>
      <w:lvlText w:val="%1."/>
      <w:lvlJc w:val="left"/>
      <w:pPr>
        <w:ind w:left="627" w:hanging="284"/>
      </w:pPr>
      <w:rPr>
        <w:rFonts w:ascii="Century Gothic" w:eastAsia="Century Gothic" w:hAnsi="Century Gothic" w:hint="default"/>
        <w:color w:val="231F20"/>
        <w:spacing w:val="4"/>
        <w:w w:val="84"/>
        <w:sz w:val="20"/>
        <w:szCs w:val="20"/>
      </w:rPr>
    </w:lvl>
    <w:lvl w:ilvl="1" w:tplc="58869C7E">
      <w:start w:val="1"/>
      <w:numFmt w:val="bullet"/>
      <w:lvlText w:val="•"/>
      <w:lvlJc w:val="left"/>
      <w:pPr>
        <w:ind w:left="1618" w:hanging="284"/>
      </w:pPr>
      <w:rPr>
        <w:rFonts w:hint="default"/>
      </w:rPr>
    </w:lvl>
    <w:lvl w:ilvl="2" w:tplc="30C209D6">
      <w:start w:val="1"/>
      <w:numFmt w:val="bullet"/>
      <w:lvlText w:val="•"/>
      <w:lvlJc w:val="left"/>
      <w:pPr>
        <w:ind w:left="2617" w:hanging="284"/>
      </w:pPr>
      <w:rPr>
        <w:rFonts w:hint="default"/>
      </w:rPr>
    </w:lvl>
    <w:lvl w:ilvl="3" w:tplc="C38C7F3E">
      <w:start w:val="1"/>
      <w:numFmt w:val="bullet"/>
      <w:lvlText w:val="•"/>
      <w:lvlJc w:val="left"/>
      <w:pPr>
        <w:ind w:left="3615" w:hanging="284"/>
      </w:pPr>
      <w:rPr>
        <w:rFonts w:hint="default"/>
      </w:rPr>
    </w:lvl>
    <w:lvl w:ilvl="4" w:tplc="0DE69E52">
      <w:start w:val="1"/>
      <w:numFmt w:val="bullet"/>
      <w:lvlText w:val="•"/>
      <w:lvlJc w:val="left"/>
      <w:pPr>
        <w:ind w:left="4614" w:hanging="284"/>
      </w:pPr>
      <w:rPr>
        <w:rFonts w:hint="default"/>
      </w:rPr>
    </w:lvl>
    <w:lvl w:ilvl="5" w:tplc="476C5306">
      <w:start w:val="1"/>
      <w:numFmt w:val="bullet"/>
      <w:lvlText w:val="•"/>
      <w:lvlJc w:val="left"/>
      <w:pPr>
        <w:ind w:left="5612" w:hanging="284"/>
      </w:pPr>
      <w:rPr>
        <w:rFonts w:hint="default"/>
      </w:rPr>
    </w:lvl>
    <w:lvl w:ilvl="6" w:tplc="86F0352C">
      <w:start w:val="1"/>
      <w:numFmt w:val="bullet"/>
      <w:lvlText w:val="•"/>
      <w:lvlJc w:val="left"/>
      <w:pPr>
        <w:ind w:left="6611" w:hanging="284"/>
      </w:pPr>
      <w:rPr>
        <w:rFonts w:hint="default"/>
      </w:rPr>
    </w:lvl>
    <w:lvl w:ilvl="7" w:tplc="3CD87450">
      <w:start w:val="1"/>
      <w:numFmt w:val="bullet"/>
      <w:lvlText w:val="•"/>
      <w:lvlJc w:val="left"/>
      <w:pPr>
        <w:ind w:left="7609" w:hanging="284"/>
      </w:pPr>
      <w:rPr>
        <w:rFonts w:hint="default"/>
      </w:rPr>
    </w:lvl>
    <w:lvl w:ilvl="8" w:tplc="9B5E0D6E">
      <w:start w:val="1"/>
      <w:numFmt w:val="bullet"/>
      <w:lvlText w:val="•"/>
      <w:lvlJc w:val="left"/>
      <w:pPr>
        <w:ind w:left="8608" w:hanging="284"/>
      </w:pPr>
      <w:rPr>
        <w:rFonts w:hint="default"/>
      </w:rPr>
    </w:lvl>
  </w:abstractNum>
  <w:abstractNum w:abstractNumId="8" w15:restartNumberingAfterBreak="0">
    <w:nsid w:val="1A60184D"/>
    <w:multiLevelType w:val="hybridMultilevel"/>
    <w:tmpl w:val="CFA0E8B0"/>
    <w:lvl w:ilvl="0" w:tplc="53E870A8">
      <w:start w:val="1"/>
      <w:numFmt w:val="bullet"/>
      <w:lvlText w:val="•"/>
      <w:lvlJc w:val="left"/>
      <w:pPr>
        <w:ind w:left="403" w:hanging="141"/>
      </w:pPr>
      <w:rPr>
        <w:rFonts w:ascii="Century Gothic" w:eastAsia="Century Gothic" w:hAnsi="Century Gothic" w:hint="default"/>
        <w:color w:val="231F20"/>
        <w:w w:val="78"/>
        <w:sz w:val="18"/>
        <w:szCs w:val="18"/>
      </w:rPr>
    </w:lvl>
    <w:lvl w:ilvl="1" w:tplc="422C0B9C">
      <w:start w:val="1"/>
      <w:numFmt w:val="bullet"/>
      <w:lvlText w:val="•"/>
      <w:lvlJc w:val="left"/>
      <w:pPr>
        <w:ind w:left="1125" w:hanging="141"/>
      </w:pPr>
      <w:rPr>
        <w:rFonts w:hint="default"/>
      </w:rPr>
    </w:lvl>
    <w:lvl w:ilvl="2" w:tplc="BC34D100">
      <w:start w:val="1"/>
      <w:numFmt w:val="bullet"/>
      <w:lvlText w:val="•"/>
      <w:lvlJc w:val="left"/>
      <w:pPr>
        <w:ind w:left="1851" w:hanging="141"/>
      </w:pPr>
      <w:rPr>
        <w:rFonts w:hint="default"/>
      </w:rPr>
    </w:lvl>
    <w:lvl w:ilvl="3" w:tplc="641A967E">
      <w:start w:val="1"/>
      <w:numFmt w:val="bullet"/>
      <w:lvlText w:val="•"/>
      <w:lvlJc w:val="left"/>
      <w:pPr>
        <w:ind w:left="2576" w:hanging="141"/>
      </w:pPr>
      <w:rPr>
        <w:rFonts w:hint="default"/>
      </w:rPr>
    </w:lvl>
    <w:lvl w:ilvl="4" w:tplc="0F2211E2">
      <w:start w:val="1"/>
      <w:numFmt w:val="bullet"/>
      <w:lvlText w:val="•"/>
      <w:lvlJc w:val="left"/>
      <w:pPr>
        <w:ind w:left="3302" w:hanging="141"/>
      </w:pPr>
      <w:rPr>
        <w:rFonts w:hint="default"/>
      </w:rPr>
    </w:lvl>
    <w:lvl w:ilvl="5" w:tplc="67F6ADF6">
      <w:start w:val="1"/>
      <w:numFmt w:val="bullet"/>
      <w:lvlText w:val="•"/>
      <w:lvlJc w:val="left"/>
      <w:pPr>
        <w:ind w:left="4027" w:hanging="141"/>
      </w:pPr>
      <w:rPr>
        <w:rFonts w:hint="default"/>
      </w:rPr>
    </w:lvl>
    <w:lvl w:ilvl="6" w:tplc="600E50B8">
      <w:start w:val="1"/>
      <w:numFmt w:val="bullet"/>
      <w:lvlText w:val="•"/>
      <w:lvlJc w:val="left"/>
      <w:pPr>
        <w:ind w:left="4753" w:hanging="141"/>
      </w:pPr>
      <w:rPr>
        <w:rFonts w:hint="default"/>
      </w:rPr>
    </w:lvl>
    <w:lvl w:ilvl="7" w:tplc="2FD80290">
      <w:start w:val="1"/>
      <w:numFmt w:val="bullet"/>
      <w:lvlText w:val="•"/>
      <w:lvlJc w:val="left"/>
      <w:pPr>
        <w:ind w:left="5478" w:hanging="141"/>
      </w:pPr>
      <w:rPr>
        <w:rFonts w:hint="default"/>
      </w:rPr>
    </w:lvl>
    <w:lvl w:ilvl="8" w:tplc="A68CEC78">
      <w:start w:val="1"/>
      <w:numFmt w:val="bullet"/>
      <w:lvlText w:val="•"/>
      <w:lvlJc w:val="left"/>
      <w:pPr>
        <w:ind w:left="6204" w:hanging="141"/>
      </w:pPr>
      <w:rPr>
        <w:rFonts w:hint="default"/>
      </w:rPr>
    </w:lvl>
  </w:abstractNum>
  <w:abstractNum w:abstractNumId="9" w15:restartNumberingAfterBreak="0">
    <w:nsid w:val="1DA20573"/>
    <w:multiLevelType w:val="hybridMultilevel"/>
    <w:tmpl w:val="9A16C682"/>
    <w:lvl w:ilvl="0" w:tplc="DEBA27FE">
      <w:start w:val="81"/>
      <w:numFmt w:val="decimal"/>
      <w:lvlText w:val="%1"/>
      <w:lvlJc w:val="left"/>
      <w:pPr>
        <w:ind w:left="301" w:hanging="185"/>
      </w:pPr>
      <w:rPr>
        <w:rFonts w:ascii="Century Gothic" w:eastAsia="Century Gothic" w:hAnsi="Century Gothic" w:hint="default"/>
        <w:color w:val="231F20"/>
        <w:spacing w:val="4"/>
        <w:w w:val="113"/>
        <w:sz w:val="14"/>
        <w:szCs w:val="14"/>
      </w:rPr>
    </w:lvl>
    <w:lvl w:ilvl="1" w:tplc="C5B08A1A">
      <w:start w:val="1"/>
      <w:numFmt w:val="bullet"/>
      <w:lvlText w:val="•"/>
      <w:lvlJc w:val="left"/>
      <w:pPr>
        <w:ind w:left="1330" w:hanging="185"/>
      </w:pPr>
      <w:rPr>
        <w:rFonts w:hint="default"/>
      </w:rPr>
    </w:lvl>
    <w:lvl w:ilvl="2" w:tplc="AC3C0660">
      <w:start w:val="1"/>
      <w:numFmt w:val="bullet"/>
      <w:lvlText w:val="•"/>
      <w:lvlJc w:val="left"/>
      <w:pPr>
        <w:ind w:left="2361" w:hanging="185"/>
      </w:pPr>
      <w:rPr>
        <w:rFonts w:hint="default"/>
      </w:rPr>
    </w:lvl>
    <w:lvl w:ilvl="3" w:tplc="EE8CF7EE">
      <w:start w:val="1"/>
      <w:numFmt w:val="bullet"/>
      <w:lvlText w:val="•"/>
      <w:lvlJc w:val="left"/>
      <w:pPr>
        <w:ind w:left="3391" w:hanging="185"/>
      </w:pPr>
      <w:rPr>
        <w:rFonts w:hint="default"/>
      </w:rPr>
    </w:lvl>
    <w:lvl w:ilvl="4" w:tplc="F1DE87F0">
      <w:start w:val="1"/>
      <w:numFmt w:val="bullet"/>
      <w:lvlText w:val="•"/>
      <w:lvlJc w:val="left"/>
      <w:pPr>
        <w:ind w:left="4422" w:hanging="185"/>
      </w:pPr>
      <w:rPr>
        <w:rFonts w:hint="default"/>
      </w:rPr>
    </w:lvl>
    <w:lvl w:ilvl="5" w:tplc="A4642A2C">
      <w:start w:val="1"/>
      <w:numFmt w:val="bullet"/>
      <w:lvlText w:val="•"/>
      <w:lvlJc w:val="left"/>
      <w:pPr>
        <w:ind w:left="5452" w:hanging="185"/>
      </w:pPr>
      <w:rPr>
        <w:rFonts w:hint="default"/>
      </w:rPr>
    </w:lvl>
    <w:lvl w:ilvl="6" w:tplc="3820711E">
      <w:start w:val="1"/>
      <w:numFmt w:val="bullet"/>
      <w:lvlText w:val="•"/>
      <w:lvlJc w:val="left"/>
      <w:pPr>
        <w:ind w:left="6483" w:hanging="185"/>
      </w:pPr>
      <w:rPr>
        <w:rFonts w:hint="default"/>
      </w:rPr>
    </w:lvl>
    <w:lvl w:ilvl="7" w:tplc="0406C00A">
      <w:start w:val="1"/>
      <w:numFmt w:val="bullet"/>
      <w:lvlText w:val="•"/>
      <w:lvlJc w:val="left"/>
      <w:pPr>
        <w:ind w:left="7513" w:hanging="185"/>
      </w:pPr>
      <w:rPr>
        <w:rFonts w:hint="default"/>
      </w:rPr>
    </w:lvl>
    <w:lvl w:ilvl="8" w:tplc="E14A5B38">
      <w:start w:val="1"/>
      <w:numFmt w:val="bullet"/>
      <w:lvlText w:val="•"/>
      <w:lvlJc w:val="left"/>
      <w:pPr>
        <w:ind w:left="8544" w:hanging="185"/>
      </w:pPr>
      <w:rPr>
        <w:rFonts w:hint="default"/>
      </w:rPr>
    </w:lvl>
  </w:abstractNum>
  <w:abstractNum w:abstractNumId="10" w15:restartNumberingAfterBreak="0">
    <w:nsid w:val="1DEA49AA"/>
    <w:multiLevelType w:val="hybridMultilevel"/>
    <w:tmpl w:val="6E88E6AA"/>
    <w:lvl w:ilvl="0" w:tplc="8AB00A96">
      <w:start w:val="1"/>
      <w:numFmt w:val="bullet"/>
      <w:lvlText w:val="•"/>
      <w:lvlJc w:val="left"/>
      <w:pPr>
        <w:ind w:left="403" w:hanging="141"/>
      </w:pPr>
      <w:rPr>
        <w:rFonts w:ascii="Century Gothic" w:eastAsia="Century Gothic" w:hAnsi="Century Gothic" w:hint="default"/>
        <w:color w:val="231F20"/>
        <w:w w:val="78"/>
        <w:sz w:val="18"/>
        <w:szCs w:val="18"/>
      </w:rPr>
    </w:lvl>
    <w:lvl w:ilvl="1" w:tplc="6166DBDA">
      <w:start w:val="1"/>
      <w:numFmt w:val="bullet"/>
      <w:lvlText w:val="•"/>
      <w:lvlJc w:val="left"/>
      <w:pPr>
        <w:ind w:left="1125" w:hanging="141"/>
      </w:pPr>
      <w:rPr>
        <w:rFonts w:hint="default"/>
      </w:rPr>
    </w:lvl>
    <w:lvl w:ilvl="2" w:tplc="F79601AE">
      <w:start w:val="1"/>
      <w:numFmt w:val="bullet"/>
      <w:lvlText w:val="•"/>
      <w:lvlJc w:val="left"/>
      <w:pPr>
        <w:ind w:left="1851" w:hanging="141"/>
      </w:pPr>
      <w:rPr>
        <w:rFonts w:hint="default"/>
      </w:rPr>
    </w:lvl>
    <w:lvl w:ilvl="3" w:tplc="D08E5F86">
      <w:start w:val="1"/>
      <w:numFmt w:val="bullet"/>
      <w:lvlText w:val="•"/>
      <w:lvlJc w:val="left"/>
      <w:pPr>
        <w:ind w:left="2576" w:hanging="141"/>
      </w:pPr>
      <w:rPr>
        <w:rFonts w:hint="default"/>
      </w:rPr>
    </w:lvl>
    <w:lvl w:ilvl="4" w:tplc="32AE8392">
      <w:start w:val="1"/>
      <w:numFmt w:val="bullet"/>
      <w:lvlText w:val="•"/>
      <w:lvlJc w:val="left"/>
      <w:pPr>
        <w:ind w:left="3302" w:hanging="141"/>
      </w:pPr>
      <w:rPr>
        <w:rFonts w:hint="default"/>
      </w:rPr>
    </w:lvl>
    <w:lvl w:ilvl="5" w:tplc="DF6E24E6">
      <w:start w:val="1"/>
      <w:numFmt w:val="bullet"/>
      <w:lvlText w:val="•"/>
      <w:lvlJc w:val="left"/>
      <w:pPr>
        <w:ind w:left="4027" w:hanging="141"/>
      </w:pPr>
      <w:rPr>
        <w:rFonts w:hint="default"/>
      </w:rPr>
    </w:lvl>
    <w:lvl w:ilvl="6" w:tplc="CE82E376">
      <w:start w:val="1"/>
      <w:numFmt w:val="bullet"/>
      <w:lvlText w:val="•"/>
      <w:lvlJc w:val="left"/>
      <w:pPr>
        <w:ind w:left="4753" w:hanging="141"/>
      </w:pPr>
      <w:rPr>
        <w:rFonts w:hint="default"/>
      </w:rPr>
    </w:lvl>
    <w:lvl w:ilvl="7" w:tplc="BE00A52E">
      <w:start w:val="1"/>
      <w:numFmt w:val="bullet"/>
      <w:lvlText w:val="•"/>
      <w:lvlJc w:val="left"/>
      <w:pPr>
        <w:ind w:left="5478" w:hanging="141"/>
      </w:pPr>
      <w:rPr>
        <w:rFonts w:hint="default"/>
      </w:rPr>
    </w:lvl>
    <w:lvl w:ilvl="8" w:tplc="68A4E8F2">
      <w:start w:val="1"/>
      <w:numFmt w:val="bullet"/>
      <w:lvlText w:val="•"/>
      <w:lvlJc w:val="left"/>
      <w:pPr>
        <w:ind w:left="6204" w:hanging="141"/>
      </w:pPr>
      <w:rPr>
        <w:rFonts w:hint="default"/>
      </w:rPr>
    </w:lvl>
  </w:abstractNum>
  <w:abstractNum w:abstractNumId="11" w15:restartNumberingAfterBreak="0">
    <w:nsid w:val="1EC947AE"/>
    <w:multiLevelType w:val="hybridMultilevel"/>
    <w:tmpl w:val="6900C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3F4380"/>
    <w:multiLevelType w:val="hybridMultilevel"/>
    <w:tmpl w:val="B0C28700"/>
    <w:lvl w:ilvl="0" w:tplc="9B22E424">
      <w:start w:val="1"/>
      <w:numFmt w:val="bullet"/>
      <w:lvlText w:val="•"/>
      <w:lvlJc w:val="left"/>
      <w:pPr>
        <w:ind w:left="403" w:hanging="141"/>
      </w:pPr>
      <w:rPr>
        <w:rFonts w:ascii="Century Gothic" w:eastAsia="Century Gothic" w:hAnsi="Century Gothic" w:hint="default"/>
        <w:color w:val="231F20"/>
        <w:w w:val="78"/>
        <w:sz w:val="18"/>
        <w:szCs w:val="18"/>
      </w:rPr>
    </w:lvl>
    <w:lvl w:ilvl="1" w:tplc="EDF458FA">
      <w:start w:val="1"/>
      <w:numFmt w:val="bullet"/>
      <w:lvlText w:val="•"/>
      <w:lvlJc w:val="left"/>
      <w:pPr>
        <w:ind w:left="1112" w:hanging="141"/>
      </w:pPr>
      <w:rPr>
        <w:rFonts w:hint="default"/>
      </w:rPr>
    </w:lvl>
    <w:lvl w:ilvl="2" w:tplc="EAB82E7E">
      <w:start w:val="1"/>
      <w:numFmt w:val="bullet"/>
      <w:lvlText w:val="•"/>
      <w:lvlJc w:val="left"/>
      <w:pPr>
        <w:ind w:left="1824" w:hanging="141"/>
      </w:pPr>
      <w:rPr>
        <w:rFonts w:hint="default"/>
      </w:rPr>
    </w:lvl>
    <w:lvl w:ilvl="3" w:tplc="20D4C0A8">
      <w:start w:val="1"/>
      <w:numFmt w:val="bullet"/>
      <w:lvlText w:val="•"/>
      <w:lvlJc w:val="left"/>
      <w:pPr>
        <w:ind w:left="2536" w:hanging="141"/>
      </w:pPr>
      <w:rPr>
        <w:rFonts w:hint="default"/>
      </w:rPr>
    </w:lvl>
    <w:lvl w:ilvl="4" w:tplc="A1B66AFA">
      <w:start w:val="1"/>
      <w:numFmt w:val="bullet"/>
      <w:lvlText w:val="•"/>
      <w:lvlJc w:val="left"/>
      <w:pPr>
        <w:ind w:left="3248" w:hanging="141"/>
      </w:pPr>
      <w:rPr>
        <w:rFonts w:hint="default"/>
      </w:rPr>
    </w:lvl>
    <w:lvl w:ilvl="5" w:tplc="66BE0AF0">
      <w:start w:val="1"/>
      <w:numFmt w:val="bullet"/>
      <w:lvlText w:val="•"/>
      <w:lvlJc w:val="left"/>
      <w:pPr>
        <w:ind w:left="3961" w:hanging="141"/>
      </w:pPr>
      <w:rPr>
        <w:rFonts w:hint="default"/>
      </w:rPr>
    </w:lvl>
    <w:lvl w:ilvl="6" w:tplc="FF4C9C2E">
      <w:start w:val="1"/>
      <w:numFmt w:val="bullet"/>
      <w:lvlText w:val="•"/>
      <w:lvlJc w:val="left"/>
      <w:pPr>
        <w:ind w:left="4673" w:hanging="141"/>
      </w:pPr>
      <w:rPr>
        <w:rFonts w:hint="default"/>
      </w:rPr>
    </w:lvl>
    <w:lvl w:ilvl="7" w:tplc="1188F5EC">
      <w:start w:val="1"/>
      <w:numFmt w:val="bullet"/>
      <w:lvlText w:val="•"/>
      <w:lvlJc w:val="left"/>
      <w:pPr>
        <w:ind w:left="5385" w:hanging="141"/>
      </w:pPr>
      <w:rPr>
        <w:rFonts w:hint="default"/>
      </w:rPr>
    </w:lvl>
    <w:lvl w:ilvl="8" w:tplc="0E341DB0">
      <w:start w:val="1"/>
      <w:numFmt w:val="bullet"/>
      <w:lvlText w:val="•"/>
      <w:lvlJc w:val="left"/>
      <w:pPr>
        <w:ind w:left="6097" w:hanging="141"/>
      </w:pPr>
      <w:rPr>
        <w:rFonts w:hint="default"/>
      </w:rPr>
    </w:lvl>
  </w:abstractNum>
  <w:abstractNum w:abstractNumId="13" w15:restartNumberingAfterBreak="0">
    <w:nsid w:val="22FE147B"/>
    <w:multiLevelType w:val="hybridMultilevel"/>
    <w:tmpl w:val="E4F88864"/>
    <w:lvl w:ilvl="0" w:tplc="F4F03324">
      <w:start w:val="1"/>
      <w:numFmt w:val="bullet"/>
      <w:lvlText w:val="•"/>
      <w:lvlJc w:val="left"/>
      <w:pPr>
        <w:ind w:left="403" w:hanging="141"/>
      </w:pPr>
      <w:rPr>
        <w:rFonts w:ascii="Century Gothic" w:eastAsia="Century Gothic" w:hAnsi="Century Gothic" w:hint="default"/>
        <w:color w:val="231F20"/>
        <w:w w:val="78"/>
        <w:sz w:val="18"/>
        <w:szCs w:val="18"/>
      </w:rPr>
    </w:lvl>
    <w:lvl w:ilvl="1" w:tplc="6F58EBBE">
      <w:start w:val="1"/>
      <w:numFmt w:val="bullet"/>
      <w:lvlText w:val="•"/>
      <w:lvlJc w:val="left"/>
      <w:pPr>
        <w:ind w:left="1125" w:hanging="141"/>
      </w:pPr>
      <w:rPr>
        <w:rFonts w:hint="default"/>
      </w:rPr>
    </w:lvl>
    <w:lvl w:ilvl="2" w:tplc="9986433A">
      <w:start w:val="1"/>
      <w:numFmt w:val="bullet"/>
      <w:lvlText w:val="•"/>
      <w:lvlJc w:val="left"/>
      <w:pPr>
        <w:ind w:left="1851" w:hanging="141"/>
      </w:pPr>
      <w:rPr>
        <w:rFonts w:hint="default"/>
      </w:rPr>
    </w:lvl>
    <w:lvl w:ilvl="3" w:tplc="9996748C">
      <w:start w:val="1"/>
      <w:numFmt w:val="bullet"/>
      <w:lvlText w:val="•"/>
      <w:lvlJc w:val="left"/>
      <w:pPr>
        <w:ind w:left="2576" w:hanging="141"/>
      </w:pPr>
      <w:rPr>
        <w:rFonts w:hint="default"/>
      </w:rPr>
    </w:lvl>
    <w:lvl w:ilvl="4" w:tplc="7FF2097E">
      <w:start w:val="1"/>
      <w:numFmt w:val="bullet"/>
      <w:lvlText w:val="•"/>
      <w:lvlJc w:val="left"/>
      <w:pPr>
        <w:ind w:left="3302" w:hanging="141"/>
      </w:pPr>
      <w:rPr>
        <w:rFonts w:hint="default"/>
      </w:rPr>
    </w:lvl>
    <w:lvl w:ilvl="5" w:tplc="795C567E">
      <w:start w:val="1"/>
      <w:numFmt w:val="bullet"/>
      <w:lvlText w:val="•"/>
      <w:lvlJc w:val="left"/>
      <w:pPr>
        <w:ind w:left="4027" w:hanging="141"/>
      </w:pPr>
      <w:rPr>
        <w:rFonts w:hint="default"/>
      </w:rPr>
    </w:lvl>
    <w:lvl w:ilvl="6" w:tplc="93A21CE6">
      <w:start w:val="1"/>
      <w:numFmt w:val="bullet"/>
      <w:lvlText w:val="•"/>
      <w:lvlJc w:val="left"/>
      <w:pPr>
        <w:ind w:left="4753" w:hanging="141"/>
      </w:pPr>
      <w:rPr>
        <w:rFonts w:hint="default"/>
      </w:rPr>
    </w:lvl>
    <w:lvl w:ilvl="7" w:tplc="FD3C7F4A">
      <w:start w:val="1"/>
      <w:numFmt w:val="bullet"/>
      <w:lvlText w:val="•"/>
      <w:lvlJc w:val="left"/>
      <w:pPr>
        <w:ind w:left="5478" w:hanging="141"/>
      </w:pPr>
      <w:rPr>
        <w:rFonts w:hint="default"/>
      </w:rPr>
    </w:lvl>
    <w:lvl w:ilvl="8" w:tplc="C3BCAFDA">
      <w:start w:val="1"/>
      <w:numFmt w:val="bullet"/>
      <w:lvlText w:val="•"/>
      <w:lvlJc w:val="left"/>
      <w:pPr>
        <w:ind w:left="6204" w:hanging="141"/>
      </w:pPr>
      <w:rPr>
        <w:rFonts w:hint="default"/>
      </w:rPr>
    </w:lvl>
  </w:abstractNum>
  <w:abstractNum w:abstractNumId="14" w15:restartNumberingAfterBreak="0">
    <w:nsid w:val="23EB39F5"/>
    <w:multiLevelType w:val="hybridMultilevel"/>
    <w:tmpl w:val="38825948"/>
    <w:lvl w:ilvl="0" w:tplc="95846868">
      <w:start w:val="38"/>
      <w:numFmt w:val="decimal"/>
      <w:lvlText w:val="%1"/>
      <w:lvlJc w:val="left"/>
      <w:pPr>
        <w:ind w:left="338" w:hanging="221"/>
      </w:pPr>
      <w:rPr>
        <w:rFonts w:ascii="Century Gothic" w:eastAsia="Century Gothic" w:hAnsi="Century Gothic" w:hint="default"/>
        <w:color w:val="231F20"/>
        <w:spacing w:val="4"/>
        <w:w w:val="110"/>
        <w:sz w:val="14"/>
        <w:szCs w:val="14"/>
      </w:rPr>
    </w:lvl>
    <w:lvl w:ilvl="1" w:tplc="FF609802">
      <w:start w:val="1"/>
      <w:numFmt w:val="bullet"/>
      <w:lvlText w:val="•"/>
      <w:lvlJc w:val="left"/>
      <w:pPr>
        <w:ind w:left="1236" w:hanging="221"/>
      </w:pPr>
      <w:rPr>
        <w:rFonts w:hint="default"/>
      </w:rPr>
    </w:lvl>
    <w:lvl w:ilvl="2" w:tplc="0D2486F4">
      <w:start w:val="1"/>
      <w:numFmt w:val="bullet"/>
      <w:lvlText w:val="•"/>
      <w:lvlJc w:val="left"/>
      <w:pPr>
        <w:ind w:left="2133" w:hanging="221"/>
      </w:pPr>
      <w:rPr>
        <w:rFonts w:hint="default"/>
      </w:rPr>
    </w:lvl>
    <w:lvl w:ilvl="3" w:tplc="DEE81B96">
      <w:start w:val="1"/>
      <w:numFmt w:val="bullet"/>
      <w:lvlText w:val="•"/>
      <w:lvlJc w:val="left"/>
      <w:pPr>
        <w:ind w:left="3029" w:hanging="221"/>
      </w:pPr>
      <w:rPr>
        <w:rFonts w:hint="default"/>
      </w:rPr>
    </w:lvl>
    <w:lvl w:ilvl="4" w:tplc="CF72DE0C">
      <w:start w:val="1"/>
      <w:numFmt w:val="bullet"/>
      <w:lvlText w:val="•"/>
      <w:lvlJc w:val="left"/>
      <w:pPr>
        <w:ind w:left="3926" w:hanging="221"/>
      </w:pPr>
      <w:rPr>
        <w:rFonts w:hint="default"/>
      </w:rPr>
    </w:lvl>
    <w:lvl w:ilvl="5" w:tplc="2092E27E">
      <w:start w:val="1"/>
      <w:numFmt w:val="bullet"/>
      <w:lvlText w:val="•"/>
      <w:lvlJc w:val="left"/>
      <w:pPr>
        <w:ind w:left="4822" w:hanging="221"/>
      </w:pPr>
      <w:rPr>
        <w:rFonts w:hint="default"/>
      </w:rPr>
    </w:lvl>
    <w:lvl w:ilvl="6" w:tplc="A006A2D8">
      <w:start w:val="1"/>
      <w:numFmt w:val="bullet"/>
      <w:lvlText w:val="•"/>
      <w:lvlJc w:val="left"/>
      <w:pPr>
        <w:ind w:left="5719" w:hanging="221"/>
      </w:pPr>
      <w:rPr>
        <w:rFonts w:hint="default"/>
      </w:rPr>
    </w:lvl>
    <w:lvl w:ilvl="7" w:tplc="B18483D8">
      <w:start w:val="1"/>
      <w:numFmt w:val="bullet"/>
      <w:lvlText w:val="•"/>
      <w:lvlJc w:val="left"/>
      <w:pPr>
        <w:ind w:left="6615" w:hanging="221"/>
      </w:pPr>
      <w:rPr>
        <w:rFonts w:hint="default"/>
      </w:rPr>
    </w:lvl>
    <w:lvl w:ilvl="8" w:tplc="97761A2C">
      <w:start w:val="1"/>
      <w:numFmt w:val="bullet"/>
      <w:lvlText w:val="•"/>
      <w:lvlJc w:val="left"/>
      <w:pPr>
        <w:ind w:left="7512" w:hanging="221"/>
      </w:pPr>
      <w:rPr>
        <w:rFonts w:hint="default"/>
      </w:rPr>
    </w:lvl>
  </w:abstractNum>
  <w:abstractNum w:abstractNumId="15" w15:restartNumberingAfterBreak="0">
    <w:nsid w:val="2B951D06"/>
    <w:multiLevelType w:val="hybridMultilevel"/>
    <w:tmpl w:val="3ED247C8"/>
    <w:lvl w:ilvl="0" w:tplc="B8B448BA">
      <w:start w:val="1"/>
      <w:numFmt w:val="lowerLetter"/>
      <w:lvlText w:val="%1."/>
      <w:lvlJc w:val="left"/>
      <w:pPr>
        <w:ind w:left="627" w:hanging="284"/>
      </w:pPr>
      <w:rPr>
        <w:rFonts w:ascii="Calibri" w:eastAsia="Calibri" w:hAnsi="Calibri" w:hint="default"/>
        <w:color w:val="231F20"/>
        <w:spacing w:val="4"/>
        <w:w w:val="122"/>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AE7779"/>
    <w:multiLevelType w:val="hybridMultilevel"/>
    <w:tmpl w:val="6FFA39C2"/>
    <w:lvl w:ilvl="0" w:tplc="22C43AB6">
      <w:start w:val="1"/>
      <w:numFmt w:val="decimal"/>
      <w:lvlText w:val="%1"/>
      <w:lvlJc w:val="left"/>
      <w:pPr>
        <w:ind w:left="287" w:hanging="216"/>
      </w:pPr>
      <w:rPr>
        <w:rFonts w:ascii="Century Gothic" w:eastAsia="Century Gothic" w:hAnsi="Century Gothic" w:hint="default"/>
        <w:color w:val="231F20"/>
        <w:w w:val="64"/>
        <w:sz w:val="14"/>
        <w:szCs w:val="14"/>
      </w:rPr>
    </w:lvl>
    <w:lvl w:ilvl="1" w:tplc="B8B448BA">
      <w:start w:val="1"/>
      <w:numFmt w:val="lowerLetter"/>
      <w:lvlText w:val="%2."/>
      <w:lvlJc w:val="left"/>
      <w:pPr>
        <w:ind w:left="627" w:hanging="284"/>
      </w:pPr>
      <w:rPr>
        <w:rFonts w:ascii="Calibri" w:eastAsia="Calibri" w:hAnsi="Calibri" w:hint="default"/>
        <w:color w:val="231F20"/>
        <w:spacing w:val="4"/>
        <w:w w:val="122"/>
        <w:sz w:val="20"/>
        <w:szCs w:val="20"/>
      </w:rPr>
    </w:lvl>
    <w:lvl w:ilvl="2" w:tplc="554842C0">
      <w:start w:val="1"/>
      <w:numFmt w:val="bullet"/>
      <w:lvlText w:val="•"/>
      <w:lvlJc w:val="left"/>
      <w:pPr>
        <w:ind w:left="1585" w:hanging="284"/>
      </w:pPr>
      <w:rPr>
        <w:rFonts w:hint="default"/>
      </w:rPr>
    </w:lvl>
    <w:lvl w:ilvl="3" w:tplc="0FB26F88">
      <w:start w:val="1"/>
      <w:numFmt w:val="bullet"/>
      <w:lvlText w:val="•"/>
      <w:lvlJc w:val="left"/>
      <w:pPr>
        <w:ind w:left="2550" w:hanging="284"/>
      </w:pPr>
      <w:rPr>
        <w:rFonts w:hint="default"/>
      </w:rPr>
    </w:lvl>
    <w:lvl w:ilvl="4" w:tplc="3C424176">
      <w:start w:val="1"/>
      <w:numFmt w:val="bullet"/>
      <w:lvlText w:val="•"/>
      <w:lvlJc w:val="left"/>
      <w:pPr>
        <w:ind w:left="3515" w:hanging="284"/>
      </w:pPr>
      <w:rPr>
        <w:rFonts w:hint="default"/>
      </w:rPr>
    </w:lvl>
    <w:lvl w:ilvl="5" w:tplc="D7AA284A">
      <w:start w:val="1"/>
      <w:numFmt w:val="bullet"/>
      <w:lvlText w:val="•"/>
      <w:lvlJc w:val="left"/>
      <w:pPr>
        <w:ind w:left="4480" w:hanging="284"/>
      </w:pPr>
      <w:rPr>
        <w:rFonts w:hint="default"/>
      </w:rPr>
    </w:lvl>
    <w:lvl w:ilvl="6" w:tplc="E3D28D0E">
      <w:start w:val="1"/>
      <w:numFmt w:val="bullet"/>
      <w:lvlText w:val="•"/>
      <w:lvlJc w:val="left"/>
      <w:pPr>
        <w:ind w:left="5445" w:hanging="284"/>
      </w:pPr>
      <w:rPr>
        <w:rFonts w:hint="default"/>
      </w:rPr>
    </w:lvl>
    <w:lvl w:ilvl="7" w:tplc="F0F46214">
      <w:start w:val="1"/>
      <w:numFmt w:val="bullet"/>
      <w:lvlText w:val="•"/>
      <w:lvlJc w:val="left"/>
      <w:pPr>
        <w:ind w:left="6410" w:hanging="284"/>
      </w:pPr>
      <w:rPr>
        <w:rFonts w:hint="default"/>
      </w:rPr>
    </w:lvl>
    <w:lvl w:ilvl="8" w:tplc="23D61CA8">
      <w:start w:val="1"/>
      <w:numFmt w:val="bullet"/>
      <w:lvlText w:val="•"/>
      <w:lvlJc w:val="left"/>
      <w:pPr>
        <w:ind w:left="7375" w:hanging="284"/>
      </w:pPr>
      <w:rPr>
        <w:rFonts w:hint="default"/>
      </w:rPr>
    </w:lvl>
  </w:abstractNum>
  <w:abstractNum w:abstractNumId="17" w15:restartNumberingAfterBreak="0">
    <w:nsid w:val="2E757078"/>
    <w:multiLevelType w:val="hybridMultilevel"/>
    <w:tmpl w:val="E5662862"/>
    <w:lvl w:ilvl="0" w:tplc="B178CB28">
      <w:start w:val="1"/>
      <w:numFmt w:val="bullet"/>
      <w:lvlText w:val="•"/>
      <w:lvlJc w:val="left"/>
      <w:pPr>
        <w:ind w:left="236" w:hanging="107"/>
      </w:pPr>
      <w:rPr>
        <w:rFonts w:ascii="Arial Black" w:eastAsia="Arial Black" w:hAnsi="Arial Black" w:hint="default"/>
        <w:b/>
        <w:bCs/>
        <w:color w:val="231F20"/>
        <w:w w:val="102"/>
        <w:sz w:val="13"/>
        <w:szCs w:val="13"/>
      </w:rPr>
    </w:lvl>
    <w:lvl w:ilvl="1" w:tplc="5BEABBD0">
      <w:start w:val="1"/>
      <w:numFmt w:val="bullet"/>
      <w:lvlText w:val="-"/>
      <w:lvlJc w:val="left"/>
      <w:pPr>
        <w:ind w:left="709" w:hanging="94"/>
      </w:pPr>
      <w:rPr>
        <w:rFonts w:ascii="Tahoma" w:eastAsia="Tahoma" w:hAnsi="Tahoma" w:hint="default"/>
        <w:color w:val="231F20"/>
        <w:w w:val="114"/>
        <w:sz w:val="13"/>
        <w:szCs w:val="13"/>
      </w:rPr>
    </w:lvl>
    <w:lvl w:ilvl="2" w:tplc="AFBEBC40">
      <w:start w:val="1"/>
      <w:numFmt w:val="bullet"/>
      <w:lvlText w:val="•"/>
      <w:lvlJc w:val="left"/>
      <w:pPr>
        <w:ind w:left="1032" w:hanging="94"/>
      </w:pPr>
      <w:rPr>
        <w:rFonts w:hint="default"/>
      </w:rPr>
    </w:lvl>
    <w:lvl w:ilvl="3" w:tplc="5316CA18">
      <w:start w:val="1"/>
      <w:numFmt w:val="bullet"/>
      <w:lvlText w:val="•"/>
      <w:lvlJc w:val="left"/>
      <w:pPr>
        <w:ind w:left="1365" w:hanging="94"/>
      </w:pPr>
      <w:rPr>
        <w:rFonts w:hint="default"/>
      </w:rPr>
    </w:lvl>
    <w:lvl w:ilvl="4" w:tplc="B838EC3E">
      <w:start w:val="1"/>
      <w:numFmt w:val="bullet"/>
      <w:lvlText w:val="•"/>
      <w:lvlJc w:val="left"/>
      <w:pPr>
        <w:ind w:left="1698" w:hanging="94"/>
      </w:pPr>
      <w:rPr>
        <w:rFonts w:hint="default"/>
      </w:rPr>
    </w:lvl>
    <w:lvl w:ilvl="5" w:tplc="A7E0D6D4">
      <w:start w:val="1"/>
      <w:numFmt w:val="bullet"/>
      <w:lvlText w:val="•"/>
      <w:lvlJc w:val="left"/>
      <w:pPr>
        <w:ind w:left="2031" w:hanging="94"/>
      </w:pPr>
      <w:rPr>
        <w:rFonts w:hint="default"/>
      </w:rPr>
    </w:lvl>
    <w:lvl w:ilvl="6" w:tplc="23E6A218">
      <w:start w:val="1"/>
      <w:numFmt w:val="bullet"/>
      <w:lvlText w:val="•"/>
      <w:lvlJc w:val="left"/>
      <w:pPr>
        <w:ind w:left="2364" w:hanging="94"/>
      </w:pPr>
      <w:rPr>
        <w:rFonts w:hint="default"/>
      </w:rPr>
    </w:lvl>
    <w:lvl w:ilvl="7" w:tplc="F1E0B3C6">
      <w:start w:val="1"/>
      <w:numFmt w:val="bullet"/>
      <w:lvlText w:val="•"/>
      <w:lvlJc w:val="left"/>
      <w:pPr>
        <w:ind w:left="2697" w:hanging="94"/>
      </w:pPr>
      <w:rPr>
        <w:rFonts w:hint="default"/>
      </w:rPr>
    </w:lvl>
    <w:lvl w:ilvl="8" w:tplc="27509952">
      <w:start w:val="1"/>
      <w:numFmt w:val="bullet"/>
      <w:lvlText w:val="•"/>
      <w:lvlJc w:val="left"/>
      <w:pPr>
        <w:ind w:left="3030" w:hanging="94"/>
      </w:pPr>
      <w:rPr>
        <w:rFonts w:hint="default"/>
      </w:rPr>
    </w:lvl>
  </w:abstractNum>
  <w:abstractNum w:abstractNumId="18" w15:restartNumberingAfterBreak="0">
    <w:nsid w:val="31D14C0D"/>
    <w:multiLevelType w:val="hybridMultilevel"/>
    <w:tmpl w:val="F170F3DA"/>
    <w:lvl w:ilvl="0" w:tplc="B6D81DE2">
      <w:start w:val="1"/>
      <w:numFmt w:val="decimal"/>
      <w:lvlText w:val="%1."/>
      <w:lvlJc w:val="left"/>
      <w:pPr>
        <w:ind w:left="684" w:hanging="567"/>
      </w:pPr>
      <w:rPr>
        <w:rFonts w:asciiTheme="minorHAnsi" w:eastAsia="Calibri" w:hAnsiTheme="minorHAnsi" w:cstheme="minorHAnsi" w:hint="default"/>
        <w:b/>
        <w:bCs/>
        <w:color w:val="003447"/>
        <w:spacing w:val="5"/>
        <w:w w:val="83"/>
        <w:sz w:val="48"/>
        <w:szCs w:val="48"/>
      </w:rPr>
    </w:lvl>
    <w:lvl w:ilvl="1" w:tplc="CC6CC56C">
      <w:start w:val="1"/>
      <w:numFmt w:val="lowerLetter"/>
      <w:lvlText w:val="%2."/>
      <w:lvlJc w:val="left"/>
      <w:pPr>
        <w:ind w:left="627" w:hanging="284"/>
      </w:pPr>
      <w:rPr>
        <w:rFonts w:ascii="Calibri" w:eastAsia="Calibri" w:hAnsi="Calibri" w:hint="default"/>
        <w:b/>
        <w:bCs/>
        <w:color w:val="231F20"/>
        <w:spacing w:val="5"/>
        <w:w w:val="119"/>
        <w:sz w:val="20"/>
        <w:szCs w:val="20"/>
      </w:rPr>
    </w:lvl>
    <w:lvl w:ilvl="2" w:tplc="56B0F26C">
      <w:start w:val="1"/>
      <w:numFmt w:val="bullet"/>
      <w:lvlText w:val="•"/>
      <w:lvlJc w:val="left"/>
      <w:pPr>
        <w:ind w:left="1596" w:hanging="284"/>
      </w:pPr>
      <w:rPr>
        <w:rFonts w:hint="default"/>
      </w:rPr>
    </w:lvl>
    <w:lvl w:ilvl="3" w:tplc="DD909B02">
      <w:start w:val="1"/>
      <w:numFmt w:val="bullet"/>
      <w:lvlText w:val="•"/>
      <w:lvlJc w:val="left"/>
      <w:pPr>
        <w:ind w:left="2512" w:hanging="284"/>
      </w:pPr>
      <w:rPr>
        <w:rFonts w:hint="default"/>
      </w:rPr>
    </w:lvl>
    <w:lvl w:ilvl="4" w:tplc="2D56A680">
      <w:start w:val="1"/>
      <w:numFmt w:val="bullet"/>
      <w:lvlText w:val="•"/>
      <w:lvlJc w:val="left"/>
      <w:pPr>
        <w:ind w:left="3428" w:hanging="284"/>
      </w:pPr>
      <w:rPr>
        <w:rFonts w:hint="default"/>
      </w:rPr>
    </w:lvl>
    <w:lvl w:ilvl="5" w:tplc="F44C8B98">
      <w:start w:val="1"/>
      <w:numFmt w:val="bullet"/>
      <w:lvlText w:val="•"/>
      <w:lvlJc w:val="left"/>
      <w:pPr>
        <w:ind w:left="4344" w:hanging="284"/>
      </w:pPr>
      <w:rPr>
        <w:rFonts w:hint="default"/>
      </w:rPr>
    </w:lvl>
    <w:lvl w:ilvl="6" w:tplc="B342852A">
      <w:start w:val="1"/>
      <w:numFmt w:val="bullet"/>
      <w:lvlText w:val="•"/>
      <w:lvlJc w:val="left"/>
      <w:pPr>
        <w:ind w:left="5260" w:hanging="284"/>
      </w:pPr>
      <w:rPr>
        <w:rFonts w:hint="default"/>
      </w:rPr>
    </w:lvl>
    <w:lvl w:ilvl="7" w:tplc="052A9504">
      <w:start w:val="1"/>
      <w:numFmt w:val="bullet"/>
      <w:lvlText w:val="•"/>
      <w:lvlJc w:val="left"/>
      <w:pPr>
        <w:ind w:left="6177" w:hanging="284"/>
      </w:pPr>
      <w:rPr>
        <w:rFonts w:hint="default"/>
      </w:rPr>
    </w:lvl>
    <w:lvl w:ilvl="8" w:tplc="4DD20346">
      <w:start w:val="1"/>
      <w:numFmt w:val="bullet"/>
      <w:lvlText w:val="•"/>
      <w:lvlJc w:val="left"/>
      <w:pPr>
        <w:ind w:left="7093" w:hanging="284"/>
      </w:pPr>
      <w:rPr>
        <w:rFonts w:hint="default"/>
      </w:rPr>
    </w:lvl>
  </w:abstractNum>
  <w:abstractNum w:abstractNumId="19" w15:restartNumberingAfterBreak="0">
    <w:nsid w:val="329954C7"/>
    <w:multiLevelType w:val="hybridMultilevel"/>
    <w:tmpl w:val="3ED247C8"/>
    <w:lvl w:ilvl="0" w:tplc="B8B448BA">
      <w:start w:val="1"/>
      <w:numFmt w:val="lowerLetter"/>
      <w:lvlText w:val="%1."/>
      <w:lvlJc w:val="left"/>
      <w:pPr>
        <w:ind w:left="627" w:hanging="284"/>
      </w:pPr>
      <w:rPr>
        <w:rFonts w:ascii="Calibri" w:eastAsia="Calibri" w:hAnsi="Calibri" w:hint="default"/>
        <w:color w:val="231F20"/>
        <w:spacing w:val="4"/>
        <w:w w:val="122"/>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C5C4634"/>
    <w:multiLevelType w:val="hybridMultilevel"/>
    <w:tmpl w:val="B386A400"/>
    <w:lvl w:ilvl="0" w:tplc="6CDE036E">
      <w:start w:val="1"/>
      <w:numFmt w:val="decimal"/>
      <w:lvlText w:val="%1."/>
      <w:lvlJc w:val="left"/>
      <w:pPr>
        <w:ind w:left="837" w:hanging="720"/>
      </w:pPr>
      <w:rPr>
        <w:rFonts w:ascii="Century Gothic" w:eastAsia="Century Gothic" w:hAnsi="Century Gothic" w:hint="default"/>
        <w:color w:val="231F20"/>
        <w:spacing w:val="4"/>
        <w:w w:val="108"/>
        <w:sz w:val="20"/>
        <w:szCs w:val="20"/>
      </w:rPr>
    </w:lvl>
    <w:lvl w:ilvl="1" w:tplc="15A4A3EA">
      <w:start w:val="1"/>
      <w:numFmt w:val="bullet"/>
      <w:lvlText w:val="•"/>
      <w:lvlJc w:val="left"/>
      <w:pPr>
        <w:ind w:left="1816" w:hanging="720"/>
      </w:pPr>
      <w:rPr>
        <w:rFonts w:hint="default"/>
      </w:rPr>
    </w:lvl>
    <w:lvl w:ilvl="2" w:tplc="DD8E1FFA">
      <w:start w:val="1"/>
      <w:numFmt w:val="bullet"/>
      <w:lvlText w:val="•"/>
      <w:lvlJc w:val="left"/>
      <w:pPr>
        <w:ind w:left="2793" w:hanging="720"/>
      </w:pPr>
      <w:rPr>
        <w:rFonts w:hint="default"/>
      </w:rPr>
    </w:lvl>
    <w:lvl w:ilvl="3" w:tplc="03DEAF9C">
      <w:start w:val="1"/>
      <w:numFmt w:val="bullet"/>
      <w:lvlText w:val="•"/>
      <w:lvlJc w:val="left"/>
      <w:pPr>
        <w:ind w:left="3769" w:hanging="720"/>
      </w:pPr>
      <w:rPr>
        <w:rFonts w:hint="default"/>
      </w:rPr>
    </w:lvl>
    <w:lvl w:ilvl="4" w:tplc="74929EF4">
      <w:start w:val="1"/>
      <w:numFmt w:val="bullet"/>
      <w:lvlText w:val="•"/>
      <w:lvlJc w:val="left"/>
      <w:pPr>
        <w:ind w:left="4746" w:hanging="720"/>
      </w:pPr>
      <w:rPr>
        <w:rFonts w:hint="default"/>
      </w:rPr>
    </w:lvl>
    <w:lvl w:ilvl="5" w:tplc="7B9EE0EC">
      <w:start w:val="1"/>
      <w:numFmt w:val="bullet"/>
      <w:lvlText w:val="•"/>
      <w:lvlJc w:val="left"/>
      <w:pPr>
        <w:ind w:left="5722" w:hanging="720"/>
      </w:pPr>
      <w:rPr>
        <w:rFonts w:hint="default"/>
      </w:rPr>
    </w:lvl>
    <w:lvl w:ilvl="6" w:tplc="597A22DA">
      <w:start w:val="1"/>
      <w:numFmt w:val="bullet"/>
      <w:lvlText w:val="•"/>
      <w:lvlJc w:val="left"/>
      <w:pPr>
        <w:ind w:left="6699" w:hanging="720"/>
      </w:pPr>
      <w:rPr>
        <w:rFonts w:hint="default"/>
      </w:rPr>
    </w:lvl>
    <w:lvl w:ilvl="7" w:tplc="61CE7C4C">
      <w:start w:val="1"/>
      <w:numFmt w:val="bullet"/>
      <w:lvlText w:val="•"/>
      <w:lvlJc w:val="left"/>
      <w:pPr>
        <w:ind w:left="7675" w:hanging="720"/>
      </w:pPr>
      <w:rPr>
        <w:rFonts w:hint="default"/>
      </w:rPr>
    </w:lvl>
    <w:lvl w:ilvl="8" w:tplc="E738FBC6">
      <w:start w:val="1"/>
      <w:numFmt w:val="bullet"/>
      <w:lvlText w:val="•"/>
      <w:lvlJc w:val="left"/>
      <w:pPr>
        <w:ind w:left="8652" w:hanging="720"/>
      </w:pPr>
      <w:rPr>
        <w:rFonts w:hint="default"/>
      </w:rPr>
    </w:lvl>
  </w:abstractNum>
  <w:abstractNum w:abstractNumId="21" w15:restartNumberingAfterBreak="0">
    <w:nsid w:val="400B3471"/>
    <w:multiLevelType w:val="hybridMultilevel"/>
    <w:tmpl w:val="FC54AC9A"/>
    <w:lvl w:ilvl="0" w:tplc="FA44C7C2">
      <w:start w:val="1"/>
      <w:numFmt w:val="bullet"/>
      <w:lvlText w:val="•"/>
      <w:lvlJc w:val="left"/>
      <w:pPr>
        <w:ind w:left="382" w:hanging="156"/>
      </w:pPr>
      <w:rPr>
        <w:rFonts w:ascii="Century Gothic" w:eastAsia="Century Gothic" w:hAnsi="Century Gothic" w:hint="default"/>
        <w:color w:val="003447"/>
        <w:w w:val="78"/>
        <w:sz w:val="20"/>
        <w:szCs w:val="20"/>
      </w:rPr>
    </w:lvl>
    <w:lvl w:ilvl="1" w:tplc="D458DE9C">
      <w:start w:val="1"/>
      <w:numFmt w:val="bullet"/>
      <w:lvlText w:val="•"/>
      <w:lvlJc w:val="left"/>
      <w:pPr>
        <w:ind w:left="1248" w:hanging="156"/>
      </w:pPr>
      <w:rPr>
        <w:rFonts w:hint="default"/>
      </w:rPr>
    </w:lvl>
    <w:lvl w:ilvl="2" w:tplc="88B89910">
      <w:start w:val="1"/>
      <w:numFmt w:val="bullet"/>
      <w:lvlText w:val="•"/>
      <w:lvlJc w:val="left"/>
      <w:pPr>
        <w:ind w:left="2116" w:hanging="156"/>
      </w:pPr>
      <w:rPr>
        <w:rFonts w:hint="default"/>
      </w:rPr>
    </w:lvl>
    <w:lvl w:ilvl="3" w:tplc="86DE7C58">
      <w:start w:val="1"/>
      <w:numFmt w:val="bullet"/>
      <w:lvlText w:val="•"/>
      <w:lvlJc w:val="left"/>
      <w:pPr>
        <w:ind w:left="2984" w:hanging="156"/>
      </w:pPr>
      <w:rPr>
        <w:rFonts w:hint="default"/>
      </w:rPr>
    </w:lvl>
    <w:lvl w:ilvl="4" w:tplc="A84CDAB6">
      <w:start w:val="1"/>
      <w:numFmt w:val="bullet"/>
      <w:lvlText w:val="•"/>
      <w:lvlJc w:val="left"/>
      <w:pPr>
        <w:ind w:left="3852" w:hanging="156"/>
      </w:pPr>
      <w:rPr>
        <w:rFonts w:hint="default"/>
      </w:rPr>
    </w:lvl>
    <w:lvl w:ilvl="5" w:tplc="13A4E7DE">
      <w:start w:val="1"/>
      <w:numFmt w:val="bullet"/>
      <w:lvlText w:val="•"/>
      <w:lvlJc w:val="left"/>
      <w:pPr>
        <w:ind w:left="4720" w:hanging="156"/>
      </w:pPr>
      <w:rPr>
        <w:rFonts w:hint="default"/>
      </w:rPr>
    </w:lvl>
    <w:lvl w:ilvl="6" w:tplc="CF3CF1AA">
      <w:start w:val="1"/>
      <w:numFmt w:val="bullet"/>
      <w:lvlText w:val="•"/>
      <w:lvlJc w:val="left"/>
      <w:pPr>
        <w:ind w:left="5588" w:hanging="156"/>
      </w:pPr>
      <w:rPr>
        <w:rFonts w:hint="default"/>
      </w:rPr>
    </w:lvl>
    <w:lvl w:ilvl="7" w:tplc="C16CCF32">
      <w:start w:val="1"/>
      <w:numFmt w:val="bullet"/>
      <w:lvlText w:val="•"/>
      <w:lvlJc w:val="left"/>
      <w:pPr>
        <w:ind w:left="6456" w:hanging="156"/>
      </w:pPr>
      <w:rPr>
        <w:rFonts w:hint="default"/>
      </w:rPr>
    </w:lvl>
    <w:lvl w:ilvl="8" w:tplc="4C98E560">
      <w:start w:val="1"/>
      <w:numFmt w:val="bullet"/>
      <w:lvlText w:val="•"/>
      <w:lvlJc w:val="left"/>
      <w:pPr>
        <w:ind w:left="7324" w:hanging="156"/>
      </w:pPr>
      <w:rPr>
        <w:rFonts w:hint="default"/>
      </w:rPr>
    </w:lvl>
  </w:abstractNum>
  <w:abstractNum w:abstractNumId="22" w15:restartNumberingAfterBreak="0">
    <w:nsid w:val="412B4AEB"/>
    <w:multiLevelType w:val="hybridMultilevel"/>
    <w:tmpl w:val="C916D28A"/>
    <w:lvl w:ilvl="0" w:tplc="52247F3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FC38DA"/>
    <w:multiLevelType w:val="hybridMultilevel"/>
    <w:tmpl w:val="84FC488C"/>
    <w:lvl w:ilvl="0" w:tplc="AA14672E">
      <w:start w:val="45"/>
      <w:numFmt w:val="decimal"/>
      <w:lvlText w:val="%1"/>
      <w:lvlJc w:val="left"/>
      <w:pPr>
        <w:ind w:left="348" w:hanging="225"/>
      </w:pPr>
      <w:rPr>
        <w:rFonts w:ascii="Century Gothic" w:eastAsia="Century Gothic" w:hAnsi="Century Gothic" w:hint="default"/>
        <w:color w:val="231F20"/>
        <w:spacing w:val="2"/>
        <w:w w:val="121"/>
        <w:sz w:val="14"/>
        <w:szCs w:val="14"/>
      </w:rPr>
    </w:lvl>
    <w:lvl w:ilvl="1" w:tplc="C61CAA62">
      <w:start w:val="1"/>
      <w:numFmt w:val="bullet"/>
      <w:lvlText w:val="•"/>
      <w:lvlJc w:val="left"/>
      <w:pPr>
        <w:ind w:left="1366" w:hanging="225"/>
      </w:pPr>
      <w:rPr>
        <w:rFonts w:hint="default"/>
      </w:rPr>
    </w:lvl>
    <w:lvl w:ilvl="2" w:tplc="09D8FD34">
      <w:start w:val="1"/>
      <w:numFmt w:val="bullet"/>
      <w:lvlText w:val="•"/>
      <w:lvlJc w:val="left"/>
      <w:pPr>
        <w:ind w:left="2393" w:hanging="225"/>
      </w:pPr>
      <w:rPr>
        <w:rFonts w:hint="default"/>
      </w:rPr>
    </w:lvl>
    <w:lvl w:ilvl="3" w:tplc="3F0030F4">
      <w:start w:val="1"/>
      <w:numFmt w:val="bullet"/>
      <w:lvlText w:val="•"/>
      <w:lvlJc w:val="left"/>
      <w:pPr>
        <w:ind w:left="3419" w:hanging="225"/>
      </w:pPr>
      <w:rPr>
        <w:rFonts w:hint="default"/>
      </w:rPr>
    </w:lvl>
    <w:lvl w:ilvl="4" w:tplc="5EC05B52">
      <w:start w:val="1"/>
      <w:numFmt w:val="bullet"/>
      <w:lvlText w:val="•"/>
      <w:lvlJc w:val="left"/>
      <w:pPr>
        <w:ind w:left="4446" w:hanging="225"/>
      </w:pPr>
      <w:rPr>
        <w:rFonts w:hint="default"/>
      </w:rPr>
    </w:lvl>
    <w:lvl w:ilvl="5" w:tplc="BEAEB81E">
      <w:start w:val="1"/>
      <w:numFmt w:val="bullet"/>
      <w:lvlText w:val="•"/>
      <w:lvlJc w:val="left"/>
      <w:pPr>
        <w:ind w:left="5472" w:hanging="225"/>
      </w:pPr>
      <w:rPr>
        <w:rFonts w:hint="default"/>
      </w:rPr>
    </w:lvl>
    <w:lvl w:ilvl="6" w:tplc="EA58CAB6">
      <w:start w:val="1"/>
      <w:numFmt w:val="bullet"/>
      <w:lvlText w:val="•"/>
      <w:lvlJc w:val="left"/>
      <w:pPr>
        <w:ind w:left="6499" w:hanging="225"/>
      </w:pPr>
      <w:rPr>
        <w:rFonts w:hint="default"/>
      </w:rPr>
    </w:lvl>
    <w:lvl w:ilvl="7" w:tplc="1DA6C73E">
      <w:start w:val="1"/>
      <w:numFmt w:val="bullet"/>
      <w:lvlText w:val="•"/>
      <w:lvlJc w:val="left"/>
      <w:pPr>
        <w:ind w:left="7525" w:hanging="225"/>
      </w:pPr>
      <w:rPr>
        <w:rFonts w:hint="default"/>
      </w:rPr>
    </w:lvl>
    <w:lvl w:ilvl="8" w:tplc="4730745E">
      <w:start w:val="1"/>
      <w:numFmt w:val="bullet"/>
      <w:lvlText w:val="•"/>
      <w:lvlJc w:val="left"/>
      <w:pPr>
        <w:ind w:left="8552" w:hanging="225"/>
      </w:pPr>
      <w:rPr>
        <w:rFonts w:hint="default"/>
      </w:rPr>
    </w:lvl>
  </w:abstractNum>
  <w:abstractNum w:abstractNumId="24" w15:restartNumberingAfterBreak="0">
    <w:nsid w:val="48D42FC5"/>
    <w:multiLevelType w:val="hybridMultilevel"/>
    <w:tmpl w:val="419EBC18"/>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5" w15:restartNumberingAfterBreak="0">
    <w:nsid w:val="4A660050"/>
    <w:multiLevelType w:val="hybridMultilevel"/>
    <w:tmpl w:val="4C9A3616"/>
    <w:lvl w:ilvl="0" w:tplc="33128648">
      <w:start w:val="1"/>
      <w:numFmt w:val="bullet"/>
      <w:lvlText w:val="•"/>
      <w:lvlJc w:val="left"/>
      <w:pPr>
        <w:ind w:left="250" w:hanging="107"/>
      </w:pPr>
      <w:rPr>
        <w:rFonts w:ascii="Arial Black" w:eastAsia="Arial Black" w:hAnsi="Arial Black" w:hint="default"/>
        <w:b/>
        <w:bCs/>
        <w:color w:val="231F20"/>
        <w:w w:val="102"/>
        <w:sz w:val="13"/>
        <w:szCs w:val="13"/>
      </w:rPr>
    </w:lvl>
    <w:lvl w:ilvl="1" w:tplc="E0F47FF4">
      <w:start w:val="1"/>
      <w:numFmt w:val="bullet"/>
      <w:lvlText w:val="•"/>
      <w:lvlJc w:val="left"/>
      <w:pPr>
        <w:ind w:left="508" w:hanging="107"/>
      </w:pPr>
      <w:rPr>
        <w:rFonts w:hint="default"/>
      </w:rPr>
    </w:lvl>
    <w:lvl w:ilvl="2" w:tplc="53066806">
      <w:start w:val="1"/>
      <w:numFmt w:val="bullet"/>
      <w:lvlText w:val="•"/>
      <w:lvlJc w:val="left"/>
      <w:pPr>
        <w:ind w:left="756" w:hanging="107"/>
      </w:pPr>
      <w:rPr>
        <w:rFonts w:hint="default"/>
      </w:rPr>
    </w:lvl>
    <w:lvl w:ilvl="3" w:tplc="1F9C2A1C">
      <w:start w:val="1"/>
      <w:numFmt w:val="bullet"/>
      <w:lvlText w:val="•"/>
      <w:lvlJc w:val="left"/>
      <w:pPr>
        <w:ind w:left="1004" w:hanging="107"/>
      </w:pPr>
      <w:rPr>
        <w:rFonts w:hint="default"/>
      </w:rPr>
    </w:lvl>
    <w:lvl w:ilvl="4" w:tplc="EB42F50E">
      <w:start w:val="1"/>
      <w:numFmt w:val="bullet"/>
      <w:lvlText w:val="•"/>
      <w:lvlJc w:val="left"/>
      <w:pPr>
        <w:ind w:left="1252" w:hanging="107"/>
      </w:pPr>
      <w:rPr>
        <w:rFonts w:hint="default"/>
      </w:rPr>
    </w:lvl>
    <w:lvl w:ilvl="5" w:tplc="9C82932C">
      <w:start w:val="1"/>
      <w:numFmt w:val="bullet"/>
      <w:lvlText w:val="•"/>
      <w:lvlJc w:val="left"/>
      <w:pPr>
        <w:ind w:left="1501" w:hanging="107"/>
      </w:pPr>
      <w:rPr>
        <w:rFonts w:hint="default"/>
      </w:rPr>
    </w:lvl>
    <w:lvl w:ilvl="6" w:tplc="673A9924">
      <w:start w:val="1"/>
      <w:numFmt w:val="bullet"/>
      <w:lvlText w:val="•"/>
      <w:lvlJc w:val="left"/>
      <w:pPr>
        <w:ind w:left="1749" w:hanging="107"/>
      </w:pPr>
      <w:rPr>
        <w:rFonts w:hint="default"/>
      </w:rPr>
    </w:lvl>
    <w:lvl w:ilvl="7" w:tplc="8C7E5B08">
      <w:start w:val="1"/>
      <w:numFmt w:val="bullet"/>
      <w:lvlText w:val="•"/>
      <w:lvlJc w:val="left"/>
      <w:pPr>
        <w:ind w:left="1997" w:hanging="107"/>
      </w:pPr>
      <w:rPr>
        <w:rFonts w:hint="default"/>
      </w:rPr>
    </w:lvl>
    <w:lvl w:ilvl="8" w:tplc="DC3CAB36">
      <w:start w:val="1"/>
      <w:numFmt w:val="bullet"/>
      <w:lvlText w:val="•"/>
      <w:lvlJc w:val="left"/>
      <w:pPr>
        <w:ind w:left="2245" w:hanging="107"/>
      </w:pPr>
      <w:rPr>
        <w:rFonts w:hint="default"/>
      </w:rPr>
    </w:lvl>
  </w:abstractNum>
  <w:abstractNum w:abstractNumId="26" w15:restartNumberingAfterBreak="0">
    <w:nsid w:val="4B4841AA"/>
    <w:multiLevelType w:val="hybridMultilevel"/>
    <w:tmpl w:val="C418563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4FAD60BC"/>
    <w:multiLevelType w:val="hybridMultilevel"/>
    <w:tmpl w:val="BE3E025C"/>
    <w:lvl w:ilvl="0" w:tplc="C8586B52">
      <w:start w:val="1"/>
      <w:numFmt w:val="bullet"/>
      <w:lvlText w:val="•"/>
      <w:lvlJc w:val="left"/>
      <w:pPr>
        <w:ind w:left="403" w:hanging="141"/>
      </w:pPr>
      <w:rPr>
        <w:rFonts w:ascii="Century Gothic" w:eastAsia="Century Gothic" w:hAnsi="Century Gothic" w:hint="default"/>
        <w:color w:val="231F20"/>
        <w:w w:val="78"/>
        <w:sz w:val="18"/>
        <w:szCs w:val="18"/>
      </w:rPr>
    </w:lvl>
    <w:lvl w:ilvl="1" w:tplc="B92EA7C2">
      <w:start w:val="1"/>
      <w:numFmt w:val="bullet"/>
      <w:lvlText w:val="•"/>
      <w:lvlJc w:val="left"/>
      <w:pPr>
        <w:ind w:left="1112" w:hanging="141"/>
      </w:pPr>
      <w:rPr>
        <w:rFonts w:hint="default"/>
      </w:rPr>
    </w:lvl>
    <w:lvl w:ilvl="2" w:tplc="3174A3E2">
      <w:start w:val="1"/>
      <w:numFmt w:val="bullet"/>
      <w:lvlText w:val="•"/>
      <w:lvlJc w:val="left"/>
      <w:pPr>
        <w:ind w:left="1824" w:hanging="141"/>
      </w:pPr>
      <w:rPr>
        <w:rFonts w:hint="default"/>
      </w:rPr>
    </w:lvl>
    <w:lvl w:ilvl="3" w:tplc="C3B23FC6">
      <w:start w:val="1"/>
      <w:numFmt w:val="bullet"/>
      <w:lvlText w:val="•"/>
      <w:lvlJc w:val="left"/>
      <w:pPr>
        <w:ind w:left="2536" w:hanging="141"/>
      </w:pPr>
      <w:rPr>
        <w:rFonts w:hint="default"/>
      </w:rPr>
    </w:lvl>
    <w:lvl w:ilvl="4" w:tplc="F0F20A16">
      <w:start w:val="1"/>
      <w:numFmt w:val="bullet"/>
      <w:lvlText w:val="•"/>
      <w:lvlJc w:val="left"/>
      <w:pPr>
        <w:ind w:left="3248" w:hanging="141"/>
      </w:pPr>
      <w:rPr>
        <w:rFonts w:hint="default"/>
      </w:rPr>
    </w:lvl>
    <w:lvl w:ilvl="5" w:tplc="416656C8">
      <w:start w:val="1"/>
      <w:numFmt w:val="bullet"/>
      <w:lvlText w:val="•"/>
      <w:lvlJc w:val="left"/>
      <w:pPr>
        <w:ind w:left="3961" w:hanging="141"/>
      </w:pPr>
      <w:rPr>
        <w:rFonts w:hint="default"/>
      </w:rPr>
    </w:lvl>
    <w:lvl w:ilvl="6" w:tplc="99AE202A">
      <w:start w:val="1"/>
      <w:numFmt w:val="bullet"/>
      <w:lvlText w:val="•"/>
      <w:lvlJc w:val="left"/>
      <w:pPr>
        <w:ind w:left="4673" w:hanging="141"/>
      </w:pPr>
      <w:rPr>
        <w:rFonts w:hint="default"/>
      </w:rPr>
    </w:lvl>
    <w:lvl w:ilvl="7" w:tplc="670C9440">
      <w:start w:val="1"/>
      <w:numFmt w:val="bullet"/>
      <w:lvlText w:val="•"/>
      <w:lvlJc w:val="left"/>
      <w:pPr>
        <w:ind w:left="5385" w:hanging="141"/>
      </w:pPr>
      <w:rPr>
        <w:rFonts w:hint="default"/>
      </w:rPr>
    </w:lvl>
    <w:lvl w:ilvl="8" w:tplc="D37A8036">
      <w:start w:val="1"/>
      <w:numFmt w:val="bullet"/>
      <w:lvlText w:val="•"/>
      <w:lvlJc w:val="left"/>
      <w:pPr>
        <w:ind w:left="6097" w:hanging="141"/>
      </w:pPr>
      <w:rPr>
        <w:rFonts w:hint="default"/>
      </w:rPr>
    </w:lvl>
  </w:abstractNum>
  <w:abstractNum w:abstractNumId="28" w15:restartNumberingAfterBreak="0">
    <w:nsid w:val="4FF4788A"/>
    <w:multiLevelType w:val="hybridMultilevel"/>
    <w:tmpl w:val="48FEB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DD2BB4"/>
    <w:multiLevelType w:val="hybridMultilevel"/>
    <w:tmpl w:val="72D23C6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3355B79"/>
    <w:multiLevelType w:val="hybridMultilevel"/>
    <w:tmpl w:val="12F81EE8"/>
    <w:lvl w:ilvl="0" w:tplc="0D7A4F0C">
      <w:start w:val="1"/>
      <w:numFmt w:val="bullet"/>
      <w:lvlText w:val="•"/>
      <w:lvlJc w:val="left"/>
      <w:pPr>
        <w:ind w:left="250" w:hanging="107"/>
      </w:pPr>
      <w:rPr>
        <w:rFonts w:ascii="Arial Black" w:eastAsia="Arial Black" w:hAnsi="Arial Black" w:hint="default"/>
        <w:b/>
        <w:bCs/>
        <w:color w:val="231F20"/>
        <w:w w:val="102"/>
        <w:sz w:val="13"/>
        <w:szCs w:val="13"/>
      </w:rPr>
    </w:lvl>
    <w:lvl w:ilvl="1" w:tplc="163A20B8">
      <w:start w:val="1"/>
      <w:numFmt w:val="bullet"/>
      <w:lvlText w:val="-"/>
      <w:lvlJc w:val="left"/>
      <w:pPr>
        <w:ind w:left="723" w:hanging="94"/>
      </w:pPr>
      <w:rPr>
        <w:rFonts w:ascii="Tahoma" w:eastAsia="Tahoma" w:hAnsi="Tahoma" w:hint="default"/>
        <w:color w:val="231F20"/>
        <w:w w:val="114"/>
        <w:sz w:val="13"/>
        <w:szCs w:val="13"/>
      </w:rPr>
    </w:lvl>
    <w:lvl w:ilvl="2" w:tplc="8D068FF6">
      <w:start w:val="1"/>
      <w:numFmt w:val="bullet"/>
      <w:lvlText w:val="•"/>
      <w:lvlJc w:val="left"/>
      <w:pPr>
        <w:ind w:left="1161" w:hanging="94"/>
      </w:pPr>
      <w:rPr>
        <w:rFonts w:hint="default"/>
      </w:rPr>
    </w:lvl>
    <w:lvl w:ilvl="3" w:tplc="41A6DFF4">
      <w:start w:val="1"/>
      <w:numFmt w:val="bullet"/>
      <w:lvlText w:val="•"/>
      <w:lvlJc w:val="left"/>
      <w:pPr>
        <w:ind w:left="1602" w:hanging="94"/>
      </w:pPr>
      <w:rPr>
        <w:rFonts w:hint="default"/>
      </w:rPr>
    </w:lvl>
    <w:lvl w:ilvl="4" w:tplc="1BEC6D7C">
      <w:start w:val="1"/>
      <w:numFmt w:val="bullet"/>
      <w:lvlText w:val="•"/>
      <w:lvlJc w:val="left"/>
      <w:pPr>
        <w:ind w:left="2043" w:hanging="94"/>
      </w:pPr>
      <w:rPr>
        <w:rFonts w:hint="default"/>
      </w:rPr>
    </w:lvl>
    <w:lvl w:ilvl="5" w:tplc="C45A5382">
      <w:start w:val="1"/>
      <w:numFmt w:val="bullet"/>
      <w:lvlText w:val="•"/>
      <w:lvlJc w:val="left"/>
      <w:pPr>
        <w:ind w:left="2485" w:hanging="94"/>
      </w:pPr>
      <w:rPr>
        <w:rFonts w:hint="default"/>
      </w:rPr>
    </w:lvl>
    <w:lvl w:ilvl="6" w:tplc="F5F078D8">
      <w:start w:val="1"/>
      <w:numFmt w:val="bullet"/>
      <w:lvlText w:val="•"/>
      <w:lvlJc w:val="left"/>
      <w:pPr>
        <w:ind w:left="2926" w:hanging="94"/>
      </w:pPr>
      <w:rPr>
        <w:rFonts w:hint="default"/>
      </w:rPr>
    </w:lvl>
    <w:lvl w:ilvl="7" w:tplc="8F681C34">
      <w:start w:val="1"/>
      <w:numFmt w:val="bullet"/>
      <w:lvlText w:val="•"/>
      <w:lvlJc w:val="left"/>
      <w:pPr>
        <w:ind w:left="3367" w:hanging="94"/>
      </w:pPr>
      <w:rPr>
        <w:rFonts w:hint="default"/>
      </w:rPr>
    </w:lvl>
    <w:lvl w:ilvl="8" w:tplc="4F4462E4">
      <w:start w:val="1"/>
      <w:numFmt w:val="bullet"/>
      <w:lvlText w:val="•"/>
      <w:lvlJc w:val="left"/>
      <w:pPr>
        <w:ind w:left="3808" w:hanging="94"/>
      </w:pPr>
      <w:rPr>
        <w:rFonts w:hint="default"/>
      </w:rPr>
    </w:lvl>
  </w:abstractNum>
  <w:abstractNum w:abstractNumId="31" w15:restartNumberingAfterBreak="0">
    <w:nsid w:val="556D0BD5"/>
    <w:multiLevelType w:val="hybridMultilevel"/>
    <w:tmpl w:val="503C7BAA"/>
    <w:lvl w:ilvl="0" w:tplc="AD1A33B2">
      <w:start w:val="1"/>
      <w:numFmt w:val="bullet"/>
      <w:lvlText w:val="•"/>
      <w:lvlJc w:val="left"/>
      <w:pPr>
        <w:ind w:left="250" w:hanging="107"/>
      </w:pPr>
      <w:rPr>
        <w:rFonts w:ascii="Arial Black" w:eastAsia="Arial Black" w:hAnsi="Arial Black" w:hint="default"/>
        <w:b/>
        <w:bCs/>
        <w:color w:val="231F20"/>
        <w:w w:val="102"/>
        <w:sz w:val="13"/>
        <w:szCs w:val="13"/>
      </w:rPr>
    </w:lvl>
    <w:lvl w:ilvl="1" w:tplc="97BA4F52">
      <w:start w:val="1"/>
      <w:numFmt w:val="bullet"/>
      <w:lvlText w:val="•"/>
      <w:lvlJc w:val="left"/>
      <w:pPr>
        <w:ind w:left="508" w:hanging="107"/>
      </w:pPr>
      <w:rPr>
        <w:rFonts w:hint="default"/>
      </w:rPr>
    </w:lvl>
    <w:lvl w:ilvl="2" w:tplc="55A89292">
      <w:start w:val="1"/>
      <w:numFmt w:val="bullet"/>
      <w:lvlText w:val="•"/>
      <w:lvlJc w:val="left"/>
      <w:pPr>
        <w:ind w:left="756" w:hanging="107"/>
      </w:pPr>
      <w:rPr>
        <w:rFonts w:hint="default"/>
      </w:rPr>
    </w:lvl>
    <w:lvl w:ilvl="3" w:tplc="67A8ED78">
      <w:start w:val="1"/>
      <w:numFmt w:val="bullet"/>
      <w:lvlText w:val="•"/>
      <w:lvlJc w:val="left"/>
      <w:pPr>
        <w:ind w:left="1004" w:hanging="107"/>
      </w:pPr>
      <w:rPr>
        <w:rFonts w:hint="default"/>
      </w:rPr>
    </w:lvl>
    <w:lvl w:ilvl="4" w:tplc="C374C01A">
      <w:start w:val="1"/>
      <w:numFmt w:val="bullet"/>
      <w:lvlText w:val="•"/>
      <w:lvlJc w:val="left"/>
      <w:pPr>
        <w:ind w:left="1252" w:hanging="107"/>
      </w:pPr>
      <w:rPr>
        <w:rFonts w:hint="default"/>
      </w:rPr>
    </w:lvl>
    <w:lvl w:ilvl="5" w:tplc="41EC7E30">
      <w:start w:val="1"/>
      <w:numFmt w:val="bullet"/>
      <w:lvlText w:val="•"/>
      <w:lvlJc w:val="left"/>
      <w:pPr>
        <w:ind w:left="1501" w:hanging="107"/>
      </w:pPr>
      <w:rPr>
        <w:rFonts w:hint="default"/>
      </w:rPr>
    </w:lvl>
    <w:lvl w:ilvl="6" w:tplc="6B4EF6D0">
      <w:start w:val="1"/>
      <w:numFmt w:val="bullet"/>
      <w:lvlText w:val="•"/>
      <w:lvlJc w:val="left"/>
      <w:pPr>
        <w:ind w:left="1749" w:hanging="107"/>
      </w:pPr>
      <w:rPr>
        <w:rFonts w:hint="default"/>
      </w:rPr>
    </w:lvl>
    <w:lvl w:ilvl="7" w:tplc="520AE1E6">
      <w:start w:val="1"/>
      <w:numFmt w:val="bullet"/>
      <w:lvlText w:val="•"/>
      <w:lvlJc w:val="left"/>
      <w:pPr>
        <w:ind w:left="1997" w:hanging="107"/>
      </w:pPr>
      <w:rPr>
        <w:rFonts w:hint="default"/>
      </w:rPr>
    </w:lvl>
    <w:lvl w:ilvl="8" w:tplc="B9C44CE0">
      <w:start w:val="1"/>
      <w:numFmt w:val="bullet"/>
      <w:lvlText w:val="•"/>
      <w:lvlJc w:val="left"/>
      <w:pPr>
        <w:ind w:left="2245" w:hanging="107"/>
      </w:pPr>
      <w:rPr>
        <w:rFonts w:hint="default"/>
      </w:rPr>
    </w:lvl>
  </w:abstractNum>
  <w:abstractNum w:abstractNumId="32" w15:restartNumberingAfterBreak="0">
    <w:nsid w:val="566D6D7A"/>
    <w:multiLevelType w:val="hybridMultilevel"/>
    <w:tmpl w:val="44BAE60A"/>
    <w:lvl w:ilvl="0" w:tplc="B28C2A0E">
      <w:start w:val="41"/>
      <w:numFmt w:val="decimal"/>
      <w:lvlText w:val="%1"/>
      <w:lvlJc w:val="left"/>
      <w:pPr>
        <w:ind w:left="303" w:hanging="187"/>
      </w:pPr>
      <w:rPr>
        <w:rFonts w:ascii="Century Gothic" w:eastAsia="Century Gothic" w:hAnsi="Century Gothic" w:hint="default"/>
        <w:color w:val="231F20"/>
        <w:w w:val="92"/>
        <w:sz w:val="14"/>
        <w:szCs w:val="14"/>
      </w:rPr>
    </w:lvl>
    <w:lvl w:ilvl="1" w:tplc="D96A618E">
      <w:start w:val="1"/>
      <w:numFmt w:val="bullet"/>
      <w:lvlText w:val="•"/>
      <w:lvlJc w:val="left"/>
      <w:pPr>
        <w:ind w:left="1330" w:hanging="187"/>
      </w:pPr>
      <w:rPr>
        <w:rFonts w:hint="default"/>
      </w:rPr>
    </w:lvl>
    <w:lvl w:ilvl="2" w:tplc="1EA2B8BE">
      <w:start w:val="1"/>
      <w:numFmt w:val="bullet"/>
      <w:lvlText w:val="•"/>
      <w:lvlJc w:val="left"/>
      <w:pPr>
        <w:ind w:left="2361" w:hanging="187"/>
      </w:pPr>
      <w:rPr>
        <w:rFonts w:hint="default"/>
      </w:rPr>
    </w:lvl>
    <w:lvl w:ilvl="3" w:tplc="C290B730">
      <w:start w:val="1"/>
      <w:numFmt w:val="bullet"/>
      <w:lvlText w:val="•"/>
      <w:lvlJc w:val="left"/>
      <w:pPr>
        <w:ind w:left="3391" w:hanging="187"/>
      </w:pPr>
      <w:rPr>
        <w:rFonts w:hint="default"/>
      </w:rPr>
    </w:lvl>
    <w:lvl w:ilvl="4" w:tplc="3B6ADF2A">
      <w:start w:val="1"/>
      <w:numFmt w:val="bullet"/>
      <w:lvlText w:val="•"/>
      <w:lvlJc w:val="left"/>
      <w:pPr>
        <w:ind w:left="4422" w:hanging="187"/>
      </w:pPr>
      <w:rPr>
        <w:rFonts w:hint="default"/>
      </w:rPr>
    </w:lvl>
    <w:lvl w:ilvl="5" w:tplc="CECE646C">
      <w:start w:val="1"/>
      <w:numFmt w:val="bullet"/>
      <w:lvlText w:val="•"/>
      <w:lvlJc w:val="left"/>
      <w:pPr>
        <w:ind w:left="5452" w:hanging="187"/>
      </w:pPr>
      <w:rPr>
        <w:rFonts w:hint="default"/>
      </w:rPr>
    </w:lvl>
    <w:lvl w:ilvl="6" w:tplc="FC249142">
      <w:start w:val="1"/>
      <w:numFmt w:val="bullet"/>
      <w:lvlText w:val="•"/>
      <w:lvlJc w:val="left"/>
      <w:pPr>
        <w:ind w:left="6483" w:hanging="187"/>
      </w:pPr>
      <w:rPr>
        <w:rFonts w:hint="default"/>
      </w:rPr>
    </w:lvl>
    <w:lvl w:ilvl="7" w:tplc="2FD6A31E">
      <w:start w:val="1"/>
      <w:numFmt w:val="bullet"/>
      <w:lvlText w:val="•"/>
      <w:lvlJc w:val="left"/>
      <w:pPr>
        <w:ind w:left="7513" w:hanging="187"/>
      </w:pPr>
      <w:rPr>
        <w:rFonts w:hint="default"/>
      </w:rPr>
    </w:lvl>
    <w:lvl w:ilvl="8" w:tplc="2E6C3330">
      <w:start w:val="1"/>
      <w:numFmt w:val="bullet"/>
      <w:lvlText w:val="•"/>
      <w:lvlJc w:val="left"/>
      <w:pPr>
        <w:ind w:left="8544" w:hanging="187"/>
      </w:pPr>
      <w:rPr>
        <w:rFonts w:hint="default"/>
      </w:rPr>
    </w:lvl>
  </w:abstractNum>
  <w:abstractNum w:abstractNumId="33" w15:restartNumberingAfterBreak="0">
    <w:nsid w:val="58015A27"/>
    <w:multiLevelType w:val="hybridMultilevel"/>
    <w:tmpl w:val="C5C47E46"/>
    <w:lvl w:ilvl="0" w:tplc="CBC03BCE">
      <w:start w:val="1"/>
      <w:numFmt w:val="bullet"/>
      <w:lvlText w:val="•"/>
      <w:lvlJc w:val="left"/>
      <w:pPr>
        <w:ind w:left="250" w:hanging="107"/>
      </w:pPr>
      <w:rPr>
        <w:rFonts w:ascii="Arial Black" w:eastAsia="Arial Black" w:hAnsi="Arial Black" w:hint="default"/>
        <w:b/>
        <w:bCs/>
        <w:color w:val="231F20"/>
        <w:w w:val="102"/>
        <w:sz w:val="13"/>
        <w:szCs w:val="13"/>
      </w:rPr>
    </w:lvl>
    <w:lvl w:ilvl="1" w:tplc="D756C0F6">
      <w:start w:val="1"/>
      <w:numFmt w:val="bullet"/>
      <w:lvlText w:val="•"/>
      <w:lvlJc w:val="left"/>
      <w:pPr>
        <w:ind w:left="508" w:hanging="107"/>
      </w:pPr>
      <w:rPr>
        <w:rFonts w:hint="default"/>
      </w:rPr>
    </w:lvl>
    <w:lvl w:ilvl="2" w:tplc="1C50A4FA">
      <w:start w:val="1"/>
      <w:numFmt w:val="bullet"/>
      <w:lvlText w:val="•"/>
      <w:lvlJc w:val="left"/>
      <w:pPr>
        <w:ind w:left="756" w:hanging="107"/>
      </w:pPr>
      <w:rPr>
        <w:rFonts w:hint="default"/>
      </w:rPr>
    </w:lvl>
    <w:lvl w:ilvl="3" w:tplc="830CF9D2">
      <w:start w:val="1"/>
      <w:numFmt w:val="bullet"/>
      <w:lvlText w:val="•"/>
      <w:lvlJc w:val="left"/>
      <w:pPr>
        <w:ind w:left="1004" w:hanging="107"/>
      </w:pPr>
      <w:rPr>
        <w:rFonts w:hint="default"/>
      </w:rPr>
    </w:lvl>
    <w:lvl w:ilvl="4" w:tplc="8C8C68B6">
      <w:start w:val="1"/>
      <w:numFmt w:val="bullet"/>
      <w:lvlText w:val="•"/>
      <w:lvlJc w:val="left"/>
      <w:pPr>
        <w:ind w:left="1252" w:hanging="107"/>
      </w:pPr>
      <w:rPr>
        <w:rFonts w:hint="default"/>
      </w:rPr>
    </w:lvl>
    <w:lvl w:ilvl="5" w:tplc="9C9A6BD8">
      <w:start w:val="1"/>
      <w:numFmt w:val="bullet"/>
      <w:lvlText w:val="•"/>
      <w:lvlJc w:val="left"/>
      <w:pPr>
        <w:ind w:left="1501" w:hanging="107"/>
      </w:pPr>
      <w:rPr>
        <w:rFonts w:hint="default"/>
      </w:rPr>
    </w:lvl>
    <w:lvl w:ilvl="6" w:tplc="DF30D4C0">
      <w:start w:val="1"/>
      <w:numFmt w:val="bullet"/>
      <w:lvlText w:val="•"/>
      <w:lvlJc w:val="left"/>
      <w:pPr>
        <w:ind w:left="1749" w:hanging="107"/>
      </w:pPr>
      <w:rPr>
        <w:rFonts w:hint="default"/>
      </w:rPr>
    </w:lvl>
    <w:lvl w:ilvl="7" w:tplc="4D923350">
      <w:start w:val="1"/>
      <w:numFmt w:val="bullet"/>
      <w:lvlText w:val="•"/>
      <w:lvlJc w:val="left"/>
      <w:pPr>
        <w:ind w:left="1997" w:hanging="107"/>
      </w:pPr>
      <w:rPr>
        <w:rFonts w:hint="default"/>
      </w:rPr>
    </w:lvl>
    <w:lvl w:ilvl="8" w:tplc="E9BC8CA2">
      <w:start w:val="1"/>
      <w:numFmt w:val="bullet"/>
      <w:lvlText w:val="•"/>
      <w:lvlJc w:val="left"/>
      <w:pPr>
        <w:ind w:left="2245" w:hanging="107"/>
      </w:pPr>
      <w:rPr>
        <w:rFonts w:hint="default"/>
      </w:rPr>
    </w:lvl>
  </w:abstractNum>
  <w:abstractNum w:abstractNumId="34" w15:restartNumberingAfterBreak="0">
    <w:nsid w:val="5A024084"/>
    <w:multiLevelType w:val="hybridMultilevel"/>
    <w:tmpl w:val="A1C223CE"/>
    <w:lvl w:ilvl="0" w:tplc="114C0F70">
      <w:start w:val="1"/>
      <w:numFmt w:val="bullet"/>
      <w:lvlText w:val="•"/>
      <w:lvlJc w:val="left"/>
      <w:pPr>
        <w:ind w:left="344" w:hanging="227"/>
      </w:pPr>
      <w:rPr>
        <w:rFonts w:ascii="Century Gothic" w:eastAsia="Century Gothic" w:hAnsi="Century Gothic" w:hint="default"/>
        <w:color w:val="003447"/>
        <w:w w:val="78"/>
        <w:position w:val="-1"/>
        <w:sz w:val="26"/>
        <w:szCs w:val="26"/>
      </w:rPr>
    </w:lvl>
    <w:lvl w:ilvl="1" w:tplc="B242FD64">
      <w:start w:val="1"/>
      <w:numFmt w:val="bullet"/>
      <w:lvlText w:val="•"/>
      <w:lvlJc w:val="left"/>
      <w:pPr>
        <w:ind w:left="509" w:hanging="156"/>
      </w:pPr>
      <w:rPr>
        <w:rFonts w:ascii="Century Gothic" w:eastAsia="Century Gothic" w:hAnsi="Century Gothic" w:hint="default"/>
        <w:color w:val="003447"/>
        <w:w w:val="78"/>
        <w:sz w:val="20"/>
        <w:szCs w:val="20"/>
      </w:rPr>
    </w:lvl>
    <w:lvl w:ilvl="2" w:tplc="879CE704">
      <w:start w:val="1"/>
      <w:numFmt w:val="bullet"/>
      <w:lvlText w:val="•"/>
      <w:lvlJc w:val="left"/>
      <w:pPr>
        <w:ind w:left="1471" w:hanging="156"/>
      </w:pPr>
      <w:rPr>
        <w:rFonts w:hint="default"/>
      </w:rPr>
    </w:lvl>
    <w:lvl w:ilvl="3" w:tplc="034E356C">
      <w:start w:val="1"/>
      <w:numFmt w:val="bullet"/>
      <w:lvlText w:val="•"/>
      <w:lvlJc w:val="left"/>
      <w:pPr>
        <w:ind w:left="2443" w:hanging="156"/>
      </w:pPr>
      <w:rPr>
        <w:rFonts w:hint="default"/>
      </w:rPr>
    </w:lvl>
    <w:lvl w:ilvl="4" w:tplc="E0A2687E">
      <w:start w:val="1"/>
      <w:numFmt w:val="bullet"/>
      <w:lvlText w:val="•"/>
      <w:lvlJc w:val="left"/>
      <w:pPr>
        <w:ind w:left="3415" w:hanging="156"/>
      </w:pPr>
      <w:rPr>
        <w:rFonts w:hint="default"/>
      </w:rPr>
    </w:lvl>
    <w:lvl w:ilvl="5" w:tplc="1AB26FA2">
      <w:start w:val="1"/>
      <w:numFmt w:val="bullet"/>
      <w:lvlText w:val="•"/>
      <w:lvlJc w:val="left"/>
      <w:pPr>
        <w:ind w:left="4386" w:hanging="156"/>
      </w:pPr>
      <w:rPr>
        <w:rFonts w:hint="default"/>
      </w:rPr>
    </w:lvl>
    <w:lvl w:ilvl="6" w:tplc="08B21884">
      <w:start w:val="1"/>
      <w:numFmt w:val="bullet"/>
      <w:lvlText w:val="•"/>
      <w:lvlJc w:val="left"/>
      <w:pPr>
        <w:ind w:left="5358" w:hanging="156"/>
      </w:pPr>
      <w:rPr>
        <w:rFonts w:hint="default"/>
      </w:rPr>
    </w:lvl>
    <w:lvl w:ilvl="7" w:tplc="D952E1F8">
      <w:start w:val="1"/>
      <w:numFmt w:val="bullet"/>
      <w:lvlText w:val="•"/>
      <w:lvlJc w:val="left"/>
      <w:pPr>
        <w:ind w:left="6330" w:hanging="156"/>
      </w:pPr>
      <w:rPr>
        <w:rFonts w:hint="default"/>
      </w:rPr>
    </w:lvl>
    <w:lvl w:ilvl="8" w:tplc="93D25272">
      <w:start w:val="1"/>
      <w:numFmt w:val="bullet"/>
      <w:lvlText w:val="•"/>
      <w:lvlJc w:val="left"/>
      <w:pPr>
        <w:ind w:left="7302" w:hanging="156"/>
      </w:pPr>
      <w:rPr>
        <w:rFonts w:hint="default"/>
      </w:rPr>
    </w:lvl>
  </w:abstractNum>
  <w:abstractNum w:abstractNumId="35" w15:restartNumberingAfterBreak="0">
    <w:nsid w:val="5B2A1652"/>
    <w:multiLevelType w:val="hybridMultilevel"/>
    <w:tmpl w:val="FB021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0727B9"/>
    <w:multiLevelType w:val="hybridMultilevel"/>
    <w:tmpl w:val="46E8C93A"/>
    <w:lvl w:ilvl="0" w:tplc="4B0A4494">
      <w:start w:val="26"/>
      <w:numFmt w:val="decimal"/>
      <w:lvlText w:val="%1."/>
      <w:lvlJc w:val="left"/>
      <w:pPr>
        <w:ind w:left="837" w:hanging="720"/>
      </w:pPr>
      <w:rPr>
        <w:rFonts w:ascii="Century Gothic" w:eastAsia="Century Gothic" w:hAnsi="Century Gothic" w:hint="default"/>
        <w:color w:val="231F20"/>
        <w:spacing w:val="1"/>
        <w:w w:val="108"/>
        <w:sz w:val="20"/>
        <w:szCs w:val="20"/>
      </w:rPr>
    </w:lvl>
    <w:lvl w:ilvl="1" w:tplc="4C14F8F6">
      <w:start w:val="1"/>
      <w:numFmt w:val="bullet"/>
      <w:lvlText w:val="•"/>
      <w:lvlJc w:val="left"/>
      <w:pPr>
        <w:ind w:left="1816" w:hanging="720"/>
      </w:pPr>
      <w:rPr>
        <w:rFonts w:hint="default"/>
      </w:rPr>
    </w:lvl>
    <w:lvl w:ilvl="2" w:tplc="8CEEE8C2">
      <w:start w:val="1"/>
      <w:numFmt w:val="bullet"/>
      <w:lvlText w:val="•"/>
      <w:lvlJc w:val="left"/>
      <w:pPr>
        <w:ind w:left="2793" w:hanging="720"/>
      </w:pPr>
      <w:rPr>
        <w:rFonts w:hint="default"/>
      </w:rPr>
    </w:lvl>
    <w:lvl w:ilvl="3" w:tplc="D9A885E0">
      <w:start w:val="1"/>
      <w:numFmt w:val="bullet"/>
      <w:lvlText w:val="•"/>
      <w:lvlJc w:val="left"/>
      <w:pPr>
        <w:ind w:left="3769" w:hanging="720"/>
      </w:pPr>
      <w:rPr>
        <w:rFonts w:hint="default"/>
      </w:rPr>
    </w:lvl>
    <w:lvl w:ilvl="4" w:tplc="41165E04">
      <w:start w:val="1"/>
      <w:numFmt w:val="bullet"/>
      <w:lvlText w:val="•"/>
      <w:lvlJc w:val="left"/>
      <w:pPr>
        <w:ind w:left="4746" w:hanging="720"/>
      </w:pPr>
      <w:rPr>
        <w:rFonts w:hint="default"/>
      </w:rPr>
    </w:lvl>
    <w:lvl w:ilvl="5" w:tplc="19E6D622">
      <w:start w:val="1"/>
      <w:numFmt w:val="bullet"/>
      <w:lvlText w:val="•"/>
      <w:lvlJc w:val="left"/>
      <w:pPr>
        <w:ind w:left="5722" w:hanging="720"/>
      </w:pPr>
      <w:rPr>
        <w:rFonts w:hint="default"/>
      </w:rPr>
    </w:lvl>
    <w:lvl w:ilvl="6" w:tplc="86C4A954">
      <w:start w:val="1"/>
      <w:numFmt w:val="bullet"/>
      <w:lvlText w:val="•"/>
      <w:lvlJc w:val="left"/>
      <w:pPr>
        <w:ind w:left="6699" w:hanging="720"/>
      </w:pPr>
      <w:rPr>
        <w:rFonts w:hint="default"/>
      </w:rPr>
    </w:lvl>
    <w:lvl w:ilvl="7" w:tplc="AF12C9B8">
      <w:start w:val="1"/>
      <w:numFmt w:val="bullet"/>
      <w:lvlText w:val="•"/>
      <w:lvlJc w:val="left"/>
      <w:pPr>
        <w:ind w:left="7675" w:hanging="720"/>
      </w:pPr>
      <w:rPr>
        <w:rFonts w:hint="default"/>
      </w:rPr>
    </w:lvl>
    <w:lvl w:ilvl="8" w:tplc="3D1472BE">
      <w:start w:val="1"/>
      <w:numFmt w:val="bullet"/>
      <w:lvlText w:val="•"/>
      <w:lvlJc w:val="left"/>
      <w:pPr>
        <w:ind w:left="8652" w:hanging="720"/>
      </w:pPr>
      <w:rPr>
        <w:rFonts w:hint="default"/>
      </w:rPr>
    </w:lvl>
  </w:abstractNum>
  <w:abstractNum w:abstractNumId="37" w15:restartNumberingAfterBreak="0">
    <w:nsid w:val="5E646BBA"/>
    <w:multiLevelType w:val="hybridMultilevel"/>
    <w:tmpl w:val="2B42FA8E"/>
    <w:lvl w:ilvl="0" w:tplc="BB181480">
      <w:start w:val="1"/>
      <w:numFmt w:val="bullet"/>
      <w:lvlText w:val="•"/>
      <w:lvlJc w:val="left"/>
      <w:pPr>
        <w:ind w:left="403" w:hanging="141"/>
      </w:pPr>
      <w:rPr>
        <w:rFonts w:ascii="Century Gothic" w:eastAsia="Century Gothic" w:hAnsi="Century Gothic" w:hint="default"/>
        <w:color w:val="231F20"/>
        <w:w w:val="78"/>
        <w:sz w:val="18"/>
        <w:szCs w:val="18"/>
      </w:rPr>
    </w:lvl>
    <w:lvl w:ilvl="1" w:tplc="E6585840">
      <w:start w:val="1"/>
      <w:numFmt w:val="bullet"/>
      <w:lvlText w:val="•"/>
      <w:lvlJc w:val="left"/>
      <w:pPr>
        <w:ind w:left="1112" w:hanging="141"/>
      </w:pPr>
      <w:rPr>
        <w:rFonts w:hint="default"/>
      </w:rPr>
    </w:lvl>
    <w:lvl w:ilvl="2" w:tplc="E75AF6CE">
      <w:start w:val="1"/>
      <w:numFmt w:val="bullet"/>
      <w:lvlText w:val="•"/>
      <w:lvlJc w:val="left"/>
      <w:pPr>
        <w:ind w:left="1824" w:hanging="141"/>
      </w:pPr>
      <w:rPr>
        <w:rFonts w:hint="default"/>
      </w:rPr>
    </w:lvl>
    <w:lvl w:ilvl="3" w:tplc="D8E2D388">
      <w:start w:val="1"/>
      <w:numFmt w:val="bullet"/>
      <w:lvlText w:val="•"/>
      <w:lvlJc w:val="left"/>
      <w:pPr>
        <w:ind w:left="2536" w:hanging="141"/>
      </w:pPr>
      <w:rPr>
        <w:rFonts w:hint="default"/>
      </w:rPr>
    </w:lvl>
    <w:lvl w:ilvl="4" w:tplc="B13E294A">
      <w:start w:val="1"/>
      <w:numFmt w:val="bullet"/>
      <w:lvlText w:val="•"/>
      <w:lvlJc w:val="left"/>
      <w:pPr>
        <w:ind w:left="3248" w:hanging="141"/>
      </w:pPr>
      <w:rPr>
        <w:rFonts w:hint="default"/>
      </w:rPr>
    </w:lvl>
    <w:lvl w:ilvl="5" w:tplc="5EC0785C">
      <w:start w:val="1"/>
      <w:numFmt w:val="bullet"/>
      <w:lvlText w:val="•"/>
      <w:lvlJc w:val="left"/>
      <w:pPr>
        <w:ind w:left="3961" w:hanging="141"/>
      </w:pPr>
      <w:rPr>
        <w:rFonts w:hint="default"/>
      </w:rPr>
    </w:lvl>
    <w:lvl w:ilvl="6" w:tplc="07CEC782">
      <w:start w:val="1"/>
      <w:numFmt w:val="bullet"/>
      <w:lvlText w:val="•"/>
      <w:lvlJc w:val="left"/>
      <w:pPr>
        <w:ind w:left="4673" w:hanging="141"/>
      </w:pPr>
      <w:rPr>
        <w:rFonts w:hint="default"/>
      </w:rPr>
    </w:lvl>
    <w:lvl w:ilvl="7" w:tplc="59C40E56">
      <w:start w:val="1"/>
      <w:numFmt w:val="bullet"/>
      <w:lvlText w:val="•"/>
      <w:lvlJc w:val="left"/>
      <w:pPr>
        <w:ind w:left="5385" w:hanging="141"/>
      </w:pPr>
      <w:rPr>
        <w:rFonts w:hint="default"/>
      </w:rPr>
    </w:lvl>
    <w:lvl w:ilvl="8" w:tplc="3AB8232C">
      <w:start w:val="1"/>
      <w:numFmt w:val="bullet"/>
      <w:lvlText w:val="•"/>
      <w:lvlJc w:val="left"/>
      <w:pPr>
        <w:ind w:left="6097" w:hanging="141"/>
      </w:pPr>
      <w:rPr>
        <w:rFonts w:hint="default"/>
      </w:rPr>
    </w:lvl>
  </w:abstractNum>
  <w:abstractNum w:abstractNumId="38" w15:restartNumberingAfterBreak="0">
    <w:nsid w:val="609D2C00"/>
    <w:multiLevelType w:val="hybridMultilevel"/>
    <w:tmpl w:val="7CFC4B5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9" w15:restartNumberingAfterBreak="0">
    <w:nsid w:val="621A45A6"/>
    <w:multiLevelType w:val="hybridMultilevel"/>
    <w:tmpl w:val="3ED247C8"/>
    <w:lvl w:ilvl="0" w:tplc="B8B448BA">
      <w:start w:val="1"/>
      <w:numFmt w:val="lowerLetter"/>
      <w:lvlText w:val="%1."/>
      <w:lvlJc w:val="left"/>
      <w:pPr>
        <w:ind w:left="627" w:hanging="284"/>
      </w:pPr>
      <w:rPr>
        <w:rFonts w:ascii="Calibri" w:eastAsia="Calibri" w:hAnsi="Calibri" w:hint="default"/>
        <w:color w:val="231F20"/>
        <w:spacing w:val="4"/>
        <w:w w:val="122"/>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6812CB3"/>
    <w:multiLevelType w:val="hybridMultilevel"/>
    <w:tmpl w:val="F3DCF3E2"/>
    <w:lvl w:ilvl="0" w:tplc="BE8CA39E">
      <w:start w:val="1"/>
      <w:numFmt w:val="bullet"/>
      <w:lvlText w:val="•"/>
      <w:lvlJc w:val="left"/>
      <w:pPr>
        <w:ind w:left="403" w:hanging="141"/>
      </w:pPr>
      <w:rPr>
        <w:rFonts w:ascii="Century Gothic" w:eastAsia="Century Gothic" w:hAnsi="Century Gothic" w:hint="default"/>
        <w:color w:val="231F20"/>
        <w:w w:val="78"/>
        <w:sz w:val="18"/>
        <w:szCs w:val="18"/>
      </w:rPr>
    </w:lvl>
    <w:lvl w:ilvl="1" w:tplc="4D507EC6">
      <w:start w:val="1"/>
      <w:numFmt w:val="bullet"/>
      <w:lvlText w:val="•"/>
      <w:lvlJc w:val="left"/>
      <w:pPr>
        <w:ind w:left="1125" w:hanging="141"/>
      </w:pPr>
      <w:rPr>
        <w:rFonts w:hint="default"/>
      </w:rPr>
    </w:lvl>
    <w:lvl w:ilvl="2" w:tplc="0862E27A">
      <w:start w:val="1"/>
      <w:numFmt w:val="bullet"/>
      <w:lvlText w:val="•"/>
      <w:lvlJc w:val="left"/>
      <w:pPr>
        <w:ind w:left="1851" w:hanging="141"/>
      </w:pPr>
      <w:rPr>
        <w:rFonts w:hint="default"/>
      </w:rPr>
    </w:lvl>
    <w:lvl w:ilvl="3" w:tplc="10E21C50">
      <w:start w:val="1"/>
      <w:numFmt w:val="bullet"/>
      <w:lvlText w:val="•"/>
      <w:lvlJc w:val="left"/>
      <w:pPr>
        <w:ind w:left="2576" w:hanging="141"/>
      </w:pPr>
      <w:rPr>
        <w:rFonts w:hint="default"/>
      </w:rPr>
    </w:lvl>
    <w:lvl w:ilvl="4" w:tplc="B3D6CA54">
      <w:start w:val="1"/>
      <w:numFmt w:val="bullet"/>
      <w:lvlText w:val="•"/>
      <w:lvlJc w:val="left"/>
      <w:pPr>
        <w:ind w:left="3302" w:hanging="141"/>
      </w:pPr>
      <w:rPr>
        <w:rFonts w:hint="default"/>
      </w:rPr>
    </w:lvl>
    <w:lvl w:ilvl="5" w:tplc="84BE0A30">
      <w:start w:val="1"/>
      <w:numFmt w:val="bullet"/>
      <w:lvlText w:val="•"/>
      <w:lvlJc w:val="left"/>
      <w:pPr>
        <w:ind w:left="4027" w:hanging="141"/>
      </w:pPr>
      <w:rPr>
        <w:rFonts w:hint="default"/>
      </w:rPr>
    </w:lvl>
    <w:lvl w:ilvl="6" w:tplc="20548154">
      <w:start w:val="1"/>
      <w:numFmt w:val="bullet"/>
      <w:lvlText w:val="•"/>
      <w:lvlJc w:val="left"/>
      <w:pPr>
        <w:ind w:left="4753" w:hanging="141"/>
      </w:pPr>
      <w:rPr>
        <w:rFonts w:hint="default"/>
      </w:rPr>
    </w:lvl>
    <w:lvl w:ilvl="7" w:tplc="D3503EC2">
      <w:start w:val="1"/>
      <w:numFmt w:val="bullet"/>
      <w:lvlText w:val="•"/>
      <w:lvlJc w:val="left"/>
      <w:pPr>
        <w:ind w:left="5478" w:hanging="141"/>
      </w:pPr>
      <w:rPr>
        <w:rFonts w:hint="default"/>
      </w:rPr>
    </w:lvl>
    <w:lvl w:ilvl="8" w:tplc="FBACACAC">
      <w:start w:val="1"/>
      <w:numFmt w:val="bullet"/>
      <w:lvlText w:val="•"/>
      <w:lvlJc w:val="left"/>
      <w:pPr>
        <w:ind w:left="6204" w:hanging="141"/>
      </w:pPr>
      <w:rPr>
        <w:rFonts w:hint="default"/>
      </w:rPr>
    </w:lvl>
  </w:abstractNum>
  <w:abstractNum w:abstractNumId="41" w15:restartNumberingAfterBreak="0">
    <w:nsid w:val="668D0EF9"/>
    <w:multiLevelType w:val="hybridMultilevel"/>
    <w:tmpl w:val="5358E18A"/>
    <w:lvl w:ilvl="0" w:tplc="16842D02">
      <w:start w:val="1"/>
      <w:numFmt w:val="bullet"/>
      <w:lvlText w:val="•"/>
      <w:lvlJc w:val="left"/>
      <w:pPr>
        <w:ind w:left="403" w:hanging="141"/>
      </w:pPr>
      <w:rPr>
        <w:rFonts w:ascii="Century Gothic" w:eastAsia="Century Gothic" w:hAnsi="Century Gothic" w:hint="default"/>
        <w:color w:val="231F20"/>
        <w:w w:val="78"/>
        <w:sz w:val="18"/>
        <w:szCs w:val="18"/>
      </w:rPr>
    </w:lvl>
    <w:lvl w:ilvl="1" w:tplc="31C47C9C">
      <w:start w:val="1"/>
      <w:numFmt w:val="bullet"/>
      <w:lvlText w:val="•"/>
      <w:lvlJc w:val="left"/>
      <w:pPr>
        <w:ind w:left="1125" w:hanging="141"/>
      </w:pPr>
      <w:rPr>
        <w:rFonts w:hint="default"/>
      </w:rPr>
    </w:lvl>
    <w:lvl w:ilvl="2" w:tplc="11D43692">
      <w:start w:val="1"/>
      <w:numFmt w:val="bullet"/>
      <w:lvlText w:val="•"/>
      <w:lvlJc w:val="left"/>
      <w:pPr>
        <w:ind w:left="1851" w:hanging="141"/>
      </w:pPr>
      <w:rPr>
        <w:rFonts w:hint="default"/>
      </w:rPr>
    </w:lvl>
    <w:lvl w:ilvl="3" w:tplc="D3003178">
      <w:start w:val="1"/>
      <w:numFmt w:val="bullet"/>
      <w:lvlText w:val="•"/>
      <w:lvlJc w:val="left"/>
      <w:pPr>
        <w:ind w:left="2576" w:hanging="141"/>
      </w:pPr>
      <w:rPr>
        <w:rFonts w:hint="default"/>
      </w:rPr>
    </w:lvl>
    <w:lvl w:ilvl="4" w:tplc="3ED03FA8">
      <w:start w:val="1"/>
      <w:numFmt w:val="bullet"/>
      <w:lvlText w:val="•"/>
      <w:lvlJc w:val="left"/>
      <w:pPr>
        <w:ind w:left="3302" w:hanging="141"/>
      </w:pPr>
      <w:rPr>
        <w:rFonts w:hint="default"/>
      </w:rPr>
    </w:lvl>
    <w:lvl w:ilvl="5" w:tplc="93FC985C">
      <w:start w:val="1"/>
      <w:numFmt w:val="bullet"/>
      <w:lvlText w:val="•"/>
      <w:lvlJc w:val="left"/>
      <w:pPr>
        <w:ind w:left="4027" w:hanging="141"/>
      </w:pPr>
      <w:rPr>
        <w:rFonts w:hint="default"/>
      </w:rPr>
    </w:lvl>
    <w:lvl w:ilvl="6" w:tplc="92E84FE8">
      <w:start w:val="1"/>
      <w:numFmt w:val="bullet"/>
      <w:lvlText w:val="•"/>
      <w:lvlJc w:val="left"/>
      <w:pPr>
        <w:ind w:left="4753" w:hanging="141"/>
      </w:pPr>
      <w:rPr>
        <w:rFonts w:hint="default"/>
      </w:rPr>
    </w:lvl>
    <w:lvl w:ilvl="7" w:tplc="FF96DEF8">
      <w:start w:val="1"/>
      <w:numFmt w:val="bullet"/>
      <w:lvlText w:val="•"/>
      <w:lvlJc w:val="left"/>
      <w:pPr>
        <w:ind w:left="5478" w:hanging="141"/>
      </w:pPr>
      <w:rPr>
        <w:rFonts w:hint="default"/>
      </w:rPr>
    </w:lvl>
    <w:lvl w:ilvl="8" w:tplc="73E0F90E">
      <w:start w:val="1"/>
      <w:numFmt w:val="bullet"/>
      <w:lvlText w:val="•"/>
      <w:lvlJc w:val="left"/>
      <w:pPr>
        <w:ind w:left="6204" w:hanging="141"/>
      </w:pPr>
      <w:rPr>
        <w:rFonts w:hint="default"/>
      </w:rPr>
    </w:lvl>
  </w:abstractNum>
  <w:abstractNum w:abstractNumId="42" w15:restartNumberingAfterBreak="0">
    <w:nsid w:val="6AC5490C"/>
    <w:multiLevelType w:val="hybridMultilevel"/>
    <w:tmpl w:val="3ED247C8"/>
    <w:lvl w:ilvl="0" w:tplc="B8B448BA">
      <w:start w:val="1"/>
      <w:numFmt w:val="lowerLetter"/>
      <w:lvlText w:val="%1."/>
      <w:lvlJc w:val="left"/>
      <w:pPr>
        <w:ind w:left="627" w:hanging="284"/>
      </w:pPr>
      <w:rPr>
        <w:rFonts w:ascii="Calibri" w:eastAsia="Calibri" w:hAnsi="Calibri" w:hint="default"/>
        <w:color w:val="231F20"/>
        <w:spacing w:val="4"/>
        <w:w w:val="122"/>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B12533F"/>
    <w:multiLevelType w:val="hybridMultilevel"/>
    <w:tmpl w:val="DC4CD262"/>
    <w:lvl w:ilvl="0" w:tplc="8FAC48B0">
      <w:start w:val="85"/>
      <w:numFmt w:val="decimal"/>
      <w:lvlText w:val="%1"/>
      <w:lvlJc w:val="left"/>
      <w:pPr>
        <w:ind w:left="338" w:hanging="221"/>
      </w:pPr>
      <w:rPr>
        <w:rFonts w:ascii="Century Gothic" w:eastAsia="Century Gothic" w:hAnsi="Century Gothic" w:hint="default"/>
        <w:color w:val="231F20"/>
        <w:spacing w:val="4"/>
        <w:w w:val="113"/>
        <w:sz w:val="14"/>
        <w:szCs w:val="14"/>
      </w:rPr>
    </w:lvl>
    <w:lvl w:ilvl="1" w:tplc="0960E314">
      <w:start w:val="1"/>
      <w:numFmt w:val="bullet"/>
      <w:lvlText w:val="•"/>
      <w:lvlJc w:val="left"/>
      <w:pPr>
        <w:ind w:left="440" w:hanging="221"/>
      </w:pPr>
      <w:rPr>
        <w:rFonts w:hint="default"/>
      </w:rPr>
    </w:lvl>
    <w:lvl w:ilvl="2" w:tplc="F72C0DD0">
      <w:start w:val="1"/>
      <w:numFmt w:val="bullet"/>
      <w:lvlText w:val="•"/>
      <w:lvlJc w:val="left"/>
      <w:pPr>
        <w:ind w:left="1425" w:hanging="221"/>
      </w:pPr>
      <w:rPr>
        <w:rFonts w:hint="default"/>
      </w:rPr>
    </w:lvl>
    <w:lvl w:ilvl="3" w:tplc="2BB65838">
      <w:start w:val="1"/>
      <w:numFmt w:val="bullet"/>
      <w:lvlText w:val="•"/>
      <w:lvlJc w:val="left"/>
      <w:pPr>
        <w:ind w:left="2410" w:hanging="221"/>
      </w:pPr>
      <w:rPr>
        <w:rFonts w:hint="default"/>
      </w:rPr>
    </w:lvl>
    <w:lvl w:ilvl="4" w:tplc="E84433F8">
      <w:start w:val="1"/>
      <w:numFmt w:val="bullet"/>
      <w:lvlText w:val="•"/>
      <w:lvlJc w:val="left"/>
      <w:pPr>
        <w:ind w:left="3395" w:hanging="221"/>
      </w:pPr>
      <w:rPr>
        <w:rFonts w:hint="default"/>
      </w:rPr>
    </w:lvl>
    <w:lvl w:ilvl="5" w:tplc="FEDE4FD4">
      <w:start w:val="1"/>
      <w:numFmt w:val="bullet"/>
      <w:lvlText w:val="•"/>
      <w:lvlJc w:val="left"/>
      <w:pPr>
        <w:ind w:left="4380" w:hanging="221"/>
      </w:pPr>
      <w:rPr>
        <w:rFonts w:hint="default"/>
      </w:rPr>
    </w:lvl>
    <w:lvl w:ilvl="6" w:tplc="04AE0358">
      <w:start w:val="1"/>
      <w:numFmt w:val="bullet"/>
      <w:lvlText w:val="•"/>
      <w:lvlJc w:val="left"/>
      <w:pPr>
        <w:ind w:left="5365" w:hanging="221"/>
      </w:pPr>
      <w:rPr>
        <w:rFonts w:hint="default"/>
      </w:rPr>
    </w:lvl>
    <w:lvl w:ilvl="7" w:tplc="CA7EFA4C">
      <w:start w:val="1"/>
      <w:numFmt w:val="bullet"/>
      <w:lvlText w:val="•"/>
      <w:lvlJc w:val="left"/>
      <w:pPr>
        <w:ind w:left="6350" w:hanging="221"/>
      </w:pPr>
      <w:rPr>
        <w:rFonts w:hint="default"/>
      </w:rPr>
    </w:lvl>
    <w:lvl w:ilvl="8" w:tplc="0152E8E4">
      <w:start w:val="1"/>
      <w:numFmt w:val="bullet"/>
      <w:lvlText w:val="•"/>
      <w:lvlJc w:val="left"/>
      <w:pPr>
        <w:ind w:left="7335" w:hanging="221"/>
      </w:pPr>
      <w:rPr>
        <w:rFonts w:hint="default"/>
      </w:rPr>
    </w:lvl>
  </w:abstractNum>
  <w:abstractNum w:abstractNumId="44" w15:restartNumberingAfterBreak="0">
    <w:nsid w:val="6B211876"/>
    <w:multiLevelType w:val="hybridMultilevel"/>
    <w:tmpl w:val="3ED247C8"/>
    <w:lvl w:ilvl="0" w:tplc="B8B448BA">
      <w:start w:val="1"/>
      <w:numFmt w:val="lowerLetter"/>
      <w:lvlText w:val="%1."/>
      <w:lvlJc w:val="left"/>
      <w:pPr>
        <w:ind w:left="627" w:hanging="284"/>
      </w:pPr>
      <w:rPr>
        <w:rFonts w:ascii="Calibri" w:eastAsia="Calibri" w:hAnsi="Calibri" w:hint="default"/>
        <w:color w:val="231F20"/>
        <w:spacing w:val="4"/>
        <w:w w:val="122"/>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6340A97"/>
    <w:multiLevelType w:val="hybridMultilevel"/>
    <w:tmpl w:val="9FBEDDF2"/>
    <w:lvl w:ilvl="0" w:tplc="CDE2CC1A">
      <w:start w:val="1"/>
      <w:numFmt w:val="decimal"/>
      <w:lvlText w:val="%1."/>
      <w:lvlJc w:val="left"/>
      <w:pPr>
        <w:ind w:left="837" w:hanging="720"/>
      </w:pPr>
      <w:rPr>
        <w:rFonts w:hint="default"/>
      </w:rPr>
    </w:lvl>
    <w:lvl w:ilvl="1" w:tplc="0C090019" w:tentative="1">
      <w:start w:val="1"/>
      <w:numFmt w:val="lowerLetter"/>
      <w:lvlText w:val="%2."/>
      <w:lvlJc w:val="left"/>
      <w:pPr>
        <w:ind w:left="1197" w:hanging="360"/>
      </w:pPr>
    </w:lvl>
    <w:lvl w:ilvl="2" w:tplc="0C09001B" w:tentative="1">
      <w:start w:val="1"/>
      <w:numFmt w:val="lowerRoman"/>
      <w:lvlText w:val="%3."/>
      <w:lvlJc w:val="right"/>
      <w:pPr>
        <w:ind w:left="1917" w:hanging="180"/>
      </w:pPr>
    </w:lvl>
    <w:lvl w:ilvl="3" w:tplc="0C09000F" w:tentative="1">
      <w:start w:val="1"/>
      <w:numFmt w:val="decimal"/>
      <w:lvlText w:val="%4."/>
      <w:lvlJc w:val="left"/>
      <w:pPr>
        <w:ind w:left="2637" w:hanging="360"/>
      </w:pPr>
    </w:lvl>
    <w:lvl w:ilvl="4" w:tplc="0C090019" w:tentative="1">
      <w:start w:val="1"/>
      <w:numFmt w:val="lowerLetter"/>
      <w:lvlText w:val="%5."/>
      <w:lvlJc w:val="left"/>
      <w:pPr>
        <w:ind w:left="3357" w:hanging="360"/>
      </w:pPr>
    </w:lvl>
    <w:lvl w:ilvl="5" w:tplc="0C09001B" w:tentative="1">
      <w:start w:val="1"/>
      <w:numFmt w:val="lowerRoman"/>
      <w:lvlText w:val="%6."/>
      <w:lvlJc w:val="right"/>
      <w:pPr>
        <w:ind w:left="4077" w:hanging="180"/>
      </w:pPr>
    </w:lvl>
    <w:lvl w:ilvl="6" w:tplc="0C09000F" w:tentative="1">
      <w:start w:val="1"/>
      <w:numFmt w:val="decimal"/>
      <w:lvlText w:val="%7."/>
      <w:lvlJc w:val="left"/>
      <w:pPr>
        <w:ind w:left="4797" w:hanging="360"/>
      </w:pPr>
    </w:lvl>
    <w:lvl w:ilvl="7" w:tplc="0C090019" w:tentative="1">
      <w:start w:val="1"/>
      <w:numFmt w:val="lowerLetter"/>
      <w:lvlText w:val="%8."/>
      <w:lvlJc w:val="left"/>
      <w:pPr>
        <w:ind w:left="5517" w:hanging="360"/>
      </w:pPr>
    </w:lvl>
    <w:lvl w:ilvl="8" w:tplc="0C09001B" w:tentative="1">
      <w:start w:val="1"/>
      <w:numFmt w:val="lowerRoman"/>
      <w:lvlText w:val="%9."/>
      <w:lvlJc w:val="right"/>
      <w:pPr>
        <w:ind w:left="6237" w:hanging="180"/>
      </w:pPr>
    </w:lvl>
  </w:abstractNum>
  <w:abstractNum w:abstractNumId="46" w15:restartNumberingAfterBreak="0">
    <w:nsid w:val="7ED44F16"/>
    <w:multiLevelType w:val="hybridMultilevel"/>
    <w:tmpl w:val="81DC3618"/>
    <w:lvl w:ilvl="0" w:tplc="AED6BE54">
      <w:start w:val="56"/>
      <w:numFmt w:val="decimal"/>
      <w:lvlText w:val="%1"/>
      <w:lvlJc w:val="left"/>
      <w:pPr>
        <w:ind w:left="339" w:hanging="223"/>
      </w:pPr>
      <w:rPr>
        <w:rFonts w:ascii="Century Gothic" w:eastAsia="Century Gothic" w:hAnsi="Century Gothic" w:hint="default"/>
        <w:color w:val="231F20"/>
        <w:spacing w:val="4"/>
        <w:w w:val="110"/>
        <w:sz w:val="14"/>
        <w:szCs w:val="14"/>
      </w:rPr>
    </w:lvl>
    <w:lvl w:ilvl="1" w:tplc="0C4AE846">
      <w:start w:val="1"/>
      <w:numFmt w:val="bullet"/>
      <w:lvlText w:val="•"/>
      <w:lvlJc w:val="left"/>
      <w:pPr>
        <w:ind w:left="590" w:hanging="227"/>
      </w:pPr>
      <w:rPr>
        <w:rFonts w:ascii="Century Gothic" w:eastAsia="Century Gothic" w:hAnsi="Century Gothic" w:hint="default"/>
        <w:color w:val="003447"/>
        <w:w w:val="78"/>
        <w:position w:val="-1"/>
        <w:sz w:val="26"/>
        <w:szCs w:val="26"/>
      </w:rPr>
    </w:lvl>
    <w:lvl w:ilvl="2" w:tplc="8CA626FA">
      <w:start w:val="1"/>
      <w:numFmt w:val="bullet"/>
      <w:lvlText w:val="•"/>
      <w:lvlJc w:val="left"/>
      <w:pPr>
        <w:ind w:left="1711" w:hanging="227"/>
      </w:pPr>
      <w:rPr>
        <w:rFonts w:hint="default"/>
      </w:rPr>
    </w:lvl>
    <w:lvl w:ilvl="3" w:tplc="B9A21048">
      <w:start w:val="1"/>
      <w:numFmt w:val="bullet"/>
      <w:lvlText w:val="•"/>
      <w:lvlJc w:val="left"/>
      <w:pPr>
        <w:ind w:left="2823" w:hanging="227"/>
      </w:pPr>
      <w:rPr>
        <w:rFonts w:hint="default"/>
      </w:rPr>
    </w:lvl>
    <w:lvl w:ilvl="4" w:tplc="0DBE9342">
      <w:start w:val="1"/>
      <w:numFmt w:val="bullet"/>
      <w:lvlText w:val="•"/>
      <w:lvlJc w:val="left"/>
      <w:pPr>
        <w:ind w:left="3935" w:hanging="227"/>
      </w:pPr>
      <w:rPr>
        <w:rFonts w:hint="default"/>
      </w:rPr>
    </w:lvl>
    <w:lvl w:ilvl="5" w:tplc="B5946EA4">
      <w:start w:val="1"/>
      <w:numFmt w:val="bullet"/>
      <w:lvlText w:val="•"/>
      <w:lvlJc w:val="left"/>
      <w:pPr>
        <w:ind w:left="5046" w:hanging="227"/>
      </w:pPr>
      <w:rPr>
        <w:rFonts w:hint="default"/>
      </w:rPr>
    </w:lvl>
    <w:lvl w:ilvl="6" w:tplc="F0C099F2">
      <w:start w:val="1"/>
      <w:numFmt w:val="bullet"/>
      <w:lvlText w:val="•"/>
      <w:lvlJc w:val="left"/>
      <w:pPr>
        <w:ind w:left="6158" w:hanging="227"/>
      </w:pPr>
      <w:rPr>
        <w:rFonts w:hint="default"/>
      </w:rPr>
    </w:lvl>
    <w:lvl w:ilvl="7" w:tplc="71901E02">
      <w:start w:val="1"/>
      <w:numFmt w:val="bullet"/>
      <w:lvlText w:val="•"/>
      <w:lvlJc w:val="left"/>
      <w:pPr>
        <w:ind w:left="7270" w:hanging="227"/>
      </w:pPr>
      <w:rPr>
        <w:rFonts w:hint="default"/>
      </w:rPr>
    </w:lvl>
    <w:lvl w:ilvl="8" w:tplc="BAE6900C">
      <w:start w:val="1"/>
      <w:numFmt w:val="bullet"/>
      <w:lvlText w:val="•"/>
      <w:lvlJc w:val="left"/>
      <w:pPr>
        <w:ind w:left="8382" w:hanging="227"/>
      </w:pPr>
      <w:rPr>
        <w:rFonts w:hint="default"/>
      </w:rPr>
    </w:lvl>
  </w:abstractNum>
  <w:num w:numId="1">
    <w:abstractNumId w:val="36"/>
  </w:num>
  <w:num w:numId="2">
    <w:abstractNumId w:val="20"/>
  </w:num>
  <w:num w:numId="3">
    <w:abstractNumId w:val="27"/>
  </w:num>
  <w:num w:numId="4">
    <w:abstractNumId w:val="12"/>
  </w:num>
  <w:num w:numId="5">
    <w:abstractNumId w:val="10"/>
  </w:num>
  <w:num w:numId="6">
    <w:abstractNumId w:val="2"/>
  </w:num>
  <w:num w:numId="7">
    <w:abstractNumId w:val="40"/>
  </w:num>
  <w:num w:numId="8">
    <w:abstractNumId w:val="37"/>
  </w:num>
  <w:num w:numId="9">
    <w:abstractNumId w:val="41"/>
  </w:num>
  <w:num w:numId="10">
    <w:abstractNumId w:val="8"/>
  </w:num>
  <w:num w:numId="11">
    <w:abstractNumId w:val="13"/>
  </w:num>
  <w:num w:numId="12">
    <w:abstractNumId w:val="33"/>
  </w:num>
  <w:num w:numId="13">
    <w:abstractNumId w:val="25"/>
  </w:num>
  <w:num w:numId="14">
    <w:abstractNumId w:val="31"/>
  </w:num>
  <w:num w:numId="15">
    <w:abstractNumId w:val="30"/>
  </w:num>
  <w:num w:numId="16">
    <w:abstractNumId w:val="17"/>
  </w:num>
  <w:num w:numId="17">
    <w:abstractNumId w:val="21"/>
  </w:num>
  <w:num w:numId="18">
    <w:abstractNumId w:val="7"/>
  </w:num>
  <w:num w:numId="19">
    <w:abstractNumId w:val="43"/>
  </w:num>
  <w:num w:numId="20">
    <w:abstractNumId w:val="9"/>
  </w:num>
  <w:num w:numId="21">
    <w:abstractNumId w:val="46"/>
  </w:num>
  <w:num w:numId="22">
    <w:abstractNumId w:val="23"/>
  </w:num>
  <w:num w:numId="23">
    <w:abstractNumId w:val="32"/>
  </w:num>
  <w:num w:numId="24">
    <w:abstractNumId w:val="14"/>
  </w:num>
  <w:num w:numId="25">
    <w:abstractNumId w:val="18"/>
  </w:num>
  <w:num w:numId="26">
    <w:abstractNumId w:val="16"/>
  </w:num>
  <w:num w:numId="27">
    <w:abstractNumId w:val="34"/>
  </w:num>
  <w:num w:numId="28">
    <w:abstractNumId w:val="15"/>
  </w:num>
  <w:num w:numId="29">
    <w:abstractNumId w:val="5"/>
  </w:num>
  <w:num w:numId="30">
    <w:abstractNumId w:val="39"/>
  </w:num>
  <w:num w:numId="31">
    <w:abstractNumId w:val="19"/>
  </w:num>
  <w:num w:numId="32">
    <w:abstractNumId w:val="44"/>
  </w:num>
  <w:num w:numId="33">
    <w:abstractNumId w:val="4"/>
  </w:num>
  <w:num w:numId="34">
    <w:abstractNumId w:val="45"/>
  </w:num>
  <w:num w:numId="35">
    <w:abstractNumId w:val="26"/>
  </w:num>
  <w:num w:numId="36">
    <w:abstractNumId w:val="0"/>
  </w:num>
  <w:num w:numId="37">
    <w:abstractNumId w:val="1"/>
  </w:num>
  <w:num w:numId="38">
    <w:abstractNumId w:val="38"/>
  </w:num>
  <w:num w:numId="39">
    <w:abstractNumId w:val="22"/>
  </w:num>
  <w:num w:numId="40">
    <w:abstractNumId w:val="11"/>
  </w:num>
  <w:num w:numId="41">
    <w:abstractNumId w:val="28"/>
  </w:num>
  <w:num w:numId="42">
    <w:abstractNumId w:val="35"/>
  </w:num>
  <w:num w:numId="43">
    <w:abstractNumId w:val="3"/>
  </w:num>
  <w:num w:numId="44">
    <w:abstractNumId w:val="29"/>
  </w:num>
  <w:num w:numId="45">
    <w:abstractNumId w:val="24"/>
  </w:num>
  <w:num w:numId="46">
    <w:abstractNumId w:val="42"/>
  </w:num>
  <w:num w:numId="47">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404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25E22"/>
    <w:rsid w:val="00003A9E"/>
    <w:rsid w:val="00054458"/>
    <w:rsid w:val="00061B35"/>
    <w:rsid w:val="0006628E"/>
    <w:rsid w:val="00083575"/>
    <w:rsid w:val="000A54D7"/>
    <w:rsid w:val="000A6D2B"/>
    <w:rsid w:val="000A7D76"/>
    <w:rsid w:val="000B644E"/>
    <w:rsid w:val="000B74CF"/>
    <w:rsid w:val="000D08FF"/>
    <w:rsid w:val="0010196F"/>
    <w:rsid w:val="0011045D"/>
    <w:rsid w:val="00123AD0"/>
    <w:rsid w:val="00127ED4"/>
    <w:rsid w:val="001635AD"/>
    <w:rsid w:val="00163D68"/>
    <w:rsid w:val="001A014C"/>
    <w:rsid w:val="001A4128"/>
    <w:rsid w:val="001B1034"/>
    <w:rsid w:val="001D4E8E"/>
    <w:rsid w:val="001D65FC"/>
    <w:rsid w:val="00213350"/>
    <w:rsid w:val="0026786E"/>
    <w:rsid w:val="00276462"/>
    <w:rsid w:val="002B55E3"/>
    <w:rsid w:val="002C3643"/>
    <w:rsid w:val="002C6F88"/>
    <w:rsid w:val="002E1A65"/>
    <w:rsid w:val="002F5480"/>
    <w:rsid w:val="00317D61"/>
    <w:rsid w:val="00323063"/>
    <w:rsid w:val="00336F39"/>
    <w:rsid w:val="003375CA"/>
    <w:rsid w:val="003443E7"/>
    <w:rsid w:val="00351EF6"/>
    <w:rsid w:val="0035337D"/>
    <w:rsid w:val="003909D6"/>
    <w:rsid w:val="003C731A"/>
    <w:rsid w:val="003D5DD6"/>
    <w:rsid w:val="00403289"/>
    <w:rsid w:val="0041119E"/>
    <w:rsid w:val="00422430"/>
    <w:rsid w:val="004364FE"/>
    <w:rsid w:val="00444583"/>
    <w:rsid w:val="0049774C"/>
    <w:rsid w:val="004B4D01"/>
    <w:rsid w:val="004C1583"/>
    <w:rsid w:val="004D680D"/>
    <w:rsid w:val="004E169A"/>
    <w:rsid w:val="004F61CF"/>
    <w:rsid w:val="00530ABB"/>
    <w:rsid w:val="00534685"/>
    <w:rsid w:val="00534736"/>
    <w:rsid w:val="0054012A"/>
    <w:rsid w:val="00557877"/>
    <w:rsid w:val="005733E7"/>
    <w:rsid w:val="005859E8"/>
    <w:rsid w:val="00592BCE"/>
    <w:rsid w:val="005A0D93"/>
    <w:rsid w:val="005F49ED"/>
    <w:rsid w:val="00614CF5"/>
    <w:rsid w:val="0062398D"/>
    <w:rsid w:val="00634AE2"/>
    <w:rsid w:val="00661D42"/>
    <w:rsid w:val="00697D53"/>
    <w:rsid w:val="00700EBF"/>
    <w:rsid w:val="00737C2C"/>
    <w:rsid w:val="00767CAB"/>
    <w:rsid w:val="0077653C"/>
    <w:rsid w:val="00787F3E"/>
    <w:rsid w:val="00795EFF"/>
    <w:rsid w:val="007A7019"/>
    <w:rsid w:val="007D076E"/>
    <w:rsid w:val="007D7E76"/>
    <w:rsid w:val="007E1B6E"/>
    <w:rsid w:val="00825D5C"/>
    <w:rsid w:val="008640F1"/>
    <w:rsid w:val="008B5097"/>
    <w:rsid w:val="008C59B0"/>
    <w:rsid w:val="00943ACC"/>
    <w:rsid w:val="00957A88"/>
    <w:rsid w:val="00995054"/>
    <w:rsid w:val="009B1F4F"/>
    <w:rsid w:val="009B49A2"/>
    <w:rsid w:val="009C3E10"/>
    <w:rsid w:val="009D050D"/>
    <w:rsid w:val="009E05D9"/>
    <w:rsid w:val="009E7EF3"/>
    <w:rsid w:val="009F255C"/>
    <w:rsid w:val="00A06FE3"/>
    <w:rsid w:val="00A20A48"/>
    <w:rsid w:val="00A22BC0"/>
    <w:rsid w:val="00A25E22"/>
    <w:rsid w:val="00A84EF1"/>
    <w:rsid w:val="00A87937"/>
    <w:rsid w:val="00AB18F0"/>
    <w:rsid w:val="00AB299C"/>
    <w:rsid w:val="00AB5BC5"/>
    <w:rsid w:val="00AB66AA"/>
    <w:rsid w:val="00AE2070"/>
    <w:rsid w:val="00AF2C68"/>
    <w:rsid w:val="00B20B96"/>
    <w:rsid w:val="00B235D3"/>
    <w:rsid w:val="00B24EE6"/>
    <w:rsid w:val="00B60562"/>
    <w:rsid w:val="00B61A61"/>
    <w:rsid w:val="00B70609"/>
    <w:rsid w:val="00B73B9C"/>
    <w:rsid w:val="00B77B0B"/>
    <w:rsid w:val="00BB768B"/>
    <w:rsid w:val="00BF1DEB"/>
    <w:rsid w:val="00BF46A8"/>
    <w:rsid w:val="00BF68E4"/>
    <w:rsid w:val="00C149D5"/>
    <w:rsid w:val="00C22002"/>
    <w:rsid w:val="00C312D5"/>
    <w:rsid w:val="00C57EC0"/>
    <w:rsid w:val="00C65B59"/>
    <w:rsid w:val="00C65CEA"/>
    <w:rsid w:val="00C8763D"/>
    <w:rsid w:val="00C87C4B"/>
    <w:rsid w:val="00C92042"/>
    <w:rsid w:val="00CA08DE"/>
    <w:rsid w:val="00CA189C"/>
    <w:rsid w:val="00D634E3"/>
    <w:rsid w:val="00D652D1"/>
    <w:rsid w:val="00D727E6"/>
    <w:rsid w:val="00D96198"/>
    <w:rsid w:val="00DA7073"/>
    <w:rsid w:val="00DB40FF"/>
    <w:rsid w:val="00DD709B"/>
    <w:rsid w:val="00E415A3"/>
    <w:rsid w:val="00E52CC4"/>
    <w:rsid w:val="00E573DE"/>
    <w:rsid w:val="00E60C96"/>
    <w:rsid w:val="00E619B5"/>
    <w:rsid w:val="00E62F72"/>
    <w:rsid w:val="00E7224F"/>
    <w:rsid w:val="00E93F05"/>
    <w:rsid w:val="00E945A1"/>
    <w:rsid w:val="00EB1037"/>
    <w:rsid w:val="00EB594F"/>
    <w:rsid w:val="00EC1CA1"/>
    <w:rsid w:val="00EC2728"/>
    <w:rsid w:val="00EC3931"/>
    <w:rsid w:val="00ED5D84"/>
    <w:rsid w:val="00EE4AEF"/>
    <w:rsid w:val="00F21F63"/>
    <w:rsid w:val="00F30B48"/>
    <w:rsid w:val="00F35A46"/>
    <w:rsid w:val="00F92CDC"/>
    <w:rsid w:val="00F97DC4"/>
    <w:rsid w:val="00FA7207"/>
    <w:rsid w:val="00FB743C"/>
    <w:rsid w:val="00FC517B"/>
    <w:rsid w:val="00FD76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44"/>
    <o:shapelayout v:ext="edit">
      <o:idmap v:ext="edit" data="1,3"/>
    </o:shapelayout>
  </w:shapeDefaults>
  <w:decimalSymbol w:val="."/>
  <w:listSeparator w:val=","/>
  <w14:docId w14:val="4203CCD0"/>
  <w15:docId w15:val="{D131CD97-33A8-425E-A710-42E0A62E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C6F88"/>
    <w:rPr>
      <w:sz w:val="20"/>
    </w:rPr>
  </w:style>
  <w:style w:type="paragraph" w:styleId="Heading1">
    <w:name w:val="heading 1"/>
    <w:basedOn w:val="Normal"/>
    <w:uiPriority w:val="1"/>
    <w:qFormat/>
    <w:rsid w:val="00BF68E4"/>
    <w:pPr>
      <w:spacing w:before="55"/>
      <w:ind w:left="684" w:hanging="567"/>
      <w:outlineLvl w:val="0"/>
    </w:pPr>
    <w:rPr>
      <w:rFonts w:ascii="Century Gothic" w:eastAsia="Calibri" w:hAnsi="Century Gothic"/>
      <w:bCs/>
      <w:color w:val="17365D" w:themeColor="text2" w:themeShade="BF"/>
      <w:w w:val="105"/>
      <w:sz w:val="48"/>
      <w:szCs w:val="48"/>
    </w:rPr>
  </w:style>
  <w:style w:type="paragraph" w:styleId="Heading2">
    <w:name w:val="heading 2"/>
    <w:basedOn w:val="Normal"/>
    <w:uiPriority w:val="1"/>
    <w:qFormat/>
    <w:rsid w:val="009F255C"/>
    <w:pPr>
      <w:spacing w:before="240" w:after="120"/>
      <w:ind w:left="117"/>
      <w:outlineLvl w:val="1"/>
    </w:pPr>
    <w:rPr>
      <w:rFonts w:eastAsia="Century Gothic" w:cstheme="minorHAnsi"/>
      <w:color w:val="17365D" w:themeColor="text2" w:themeShade="BF"/>
      <w:w w:val="125"/>
      <w:sz w:val="36"/>
      <w:szCs w:val="36"/>
    </w:rPr>
  </w:style>
  <w:style w:type="paragraph" w:styleId="Heading3">
    <w:name w:val="heading 3"/>
    <w:basedOn w:val="Normal"/>
    <w:uiPriority w:val="1"/>
    <w:qFormat/>
    <w:rsid w:val="0026786E"/>
    <w:pPr>
      <w:spacing w:before="40"/>
      <w:ind w:left="117"/>
      <w:outlineLvl w:val="2"/>
    </w:pPr>
    <w:rPr>
      <w:rFonts w:ascii="Calibri" w:eastAsia="Calibri" w:hAnsi="Calibri"/>
      <w:color w:val="003447"/>
      <w:w w:val="125"/>
      <w:sz w:val="36"/>
      <w:szCs w:val="36"/>
    </w:rPr>
  </w:style>
  <w:style w:type="paragraph" w:styleId="Heading4">
    <w:name w:val="heading 4"/>
    <w:basedOn w:val="Normal"/>
    <w:uiPriority w:val="1"/>
    <w:qFormat/>
    <w:rsid w:val="001B1034"/>
    <w:pPr>
      <w:spacing w:after="240"/>
      <w:ind w:left="117"/>
      <w:outlineLvl w:val="3"/>
    </w:pPr>
    <w:rPr>
      <w:rFonts w:eastAsia="Century Gothic" w:cstheme="minorHAnsi"/>
      <w:color w:val="17365D" w:themeColor="text2" w:themeShade="BF"/>
      <w:w w:val="105"/>
      <w:sz w:val="28"/>
      <w:szCs w:val="28"/>
    </w:rPr>
  </w:style>
  <w:style w:type="paragraph" w:styleId="Heading5">
    <w:name w:val="heading 5"/>
    <w:basedOn w:val="Normal"/>
    <w:link w:val="Heading5Char"/>
    <w:uiPriority w:val="1"/>
    <w:qFormat/>
    <w:pPr>
      <w:spacing w:before="51"/>
      <w:ind w:left="117"/>
      <w:outlineLvl w:val="4"/>
    </w:pPr>
    <w:rPr>
      <w:rFonts w:ascii="Century Gothic" w:eastAsia="Century Gothic" w:hAnsi="Century Gothic"/>
      <w:sz w:val="24"/>
      <w:szCs w:val="24"/>
    </w:rPr>
  </w:style>
  <w:style w:type="paragraph" w:styleId="Heading6">
    <w:name w:val="heading 6"/>
    <w:basedOn w:val="Normal"/>
    <w:uiPriority w:val="1"/>
    <w:qFormat/>
    <w:rsid w:val="00DB40FF"/>
    <w:pPr>
      <w:spacing w:before="169"/>
      <w:ind w:left="117"/>
      <w:outlineLvl w:val="5"/>
    </w:pPr>
    <w:rPr>
      <w:rFonts w:ascii="Century Gothic" w:eastAsia="Century Gothic" w:hAnsi="Century Gothic"/>
      <w:color w:val="003447"/>
      <w:w w:val="105"/>
    </w:rPr>
  </w:style>
  <w:style w:type="paragraph" w:styleId="Heading7">
    <w:name w:val="heading 7"/>
    <w:basedOn w:val="Heading4"/>
    <w:uiPriority w:val="1"/>
    <w:qFormat/>
    <w:rsid w:val="00DB40FF"/>
    <w:pPr>
      <w:pBdr>
        <w:top w:val="single" w:sz="4" w:space="1" w:color="auto"/>
        <w:bottom w:val="single" w:sz="4" w:space="1" w:color="auto"/>
      </w:pBdr>
      <w:spacing w:before="240"/>
      <w:ind w:right="1396"/>
      <w:outlineLvl w:val="6"/>
    </w:pPr>
    <w:rPr>
      <w:color w:val="003447"/>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1"/>
      <w:ind w:left="117"/>
    </w:pPr>
    <w:rPr>
      <w:rFonts w:ascii="Century Gothic" w:eastAsia="Century Gothic" w:hAnsi="Century Gothic"/>
      <w:szCs w:val="20"/>
    </w:rPr>
  </w:style>
  <w:style w:type="paragraph" w:styleId="BodyText">
    <w:name w:val="Body Text"/>
    <w:basedOn w:val="Normal"/>
    <w:uiPriority w:val="1"/>
    <w:qFormat/>
    <w:pPr>
      <w:spacing w:before="170"/>
      <w:ind w:left="117"/>
    </w:pPr>
    <w:rPr>
      <w:rFonts w:ascii="Century Gothic" w:eastAsia="Century Gothic" w:hAnsi="Century Gothic"/>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Title">
    <w:name w:val="Title"/>
    <w:basedOn w:val="Normal"/>
    <w:link w:val="TitleChar"/>
    <w:uiPriority w:val="99"/>
    <w:qFormat/>
    <w:rsid w:val="0041119E"/>
    <w:pPr>
      <w:widowControl/>
      <w:autoSpaceDE w:val="0"/>
      <w:autoSpaceDN w:val="0"/>
      <w:adjustRightInd w:val="0"/>
      <w:spacing w:line="580" w:lineRule="atLeast"/>
      <w:textAlignment w:val="center"/>
    </w:pPr>
    <w:rPr>
      <w:rFonts w:ascii="Arial" w:eastAsia="Times New Roman" w:hAnsi="Arial" w:cs="Gotham Bold"/>
      <w:b/>
      <w:bCs/>
      <w:caps/>
      <w:color w:val="FFFFFF"/>
      <w:sz w:val="44"/>
      <w:szCs w:val="44"/>
      <w:lang w:val="en-GB" w:eastAsia="en-AU"/>
    </w:rPr>
  </w:style>
  <w:style w:type="character" w:customStyle="1" w:styleId="TitleChar">
    <w:name w:val="Title Char"/>
    <w:basedOn w:val="DefaultParagraphFont"/>
    <w:link w:val="Title"/>
    <w:uiPriority w:val="99"/>
    <w:rsid w:val="0041119E"/>
    <w:rPr>
      <w:rFonts w:ascii="Arial" w:eastAsia="Times New Roman" w:hAnsi="Arial" w:cs="Gotham Bold"/>
      <w:b/>
      <w:bCs/>
      <w:caps/>
      <w:color w:val="FFFFFF"/>
      <w:sz w:val="44"/>
      <w:szCs w:val="44"/>
      <w:lang w:val="en-GB" w:eastAsia="en-AU"/>
    </w:rPr>
  </w:style>
  <w:style w:type="paragraph" w:customStyle="1" w:styleId="BasicParagraph">
    <w:name w:val="[Basic Paragraph]"/>
    <w:basedOn w:val="Normal"/>
    <w:uiPriority w:val="99"/>
    <w:rsid w:val="0041119E"/>
    <w:pPr>
      <w:widowControl/>
      <w:autoSpaceDE w:val="0"/>
      <w:autoSpaceDN w:val="0"/>
      <w:adjustRightInd w:val="0"/>
      <w:spacing w:line="288" w:lineRule="auto"/>
      <w:textAlignment w:val="center"/>
    </w:pPr>
    <w:rPr>
      <w:rFonts w:ascii="MinionPro-Regular" w:eastAsia="Times New Roman" w:hAnsi="MinionPro-Regular" w:cs="MinionPro-Regular"/>
      <w:color w:val="000000"/>
      <w:sz w:val="24"/>
      <w:szCs w:val="24"/>
      <w:lang w:val="en-GB" w:eastAsia="en-AU"/>
    </w:rPr>
  </w:style>
  <w:style w:type="paragraph" w:styleId="Subtitle">
    <w:name w:val="Subtitle"/>
    <w:basedOn w:val="BasicParagraph"/>
    <w:next w:val="Normal"/>
    <w:link w:val="SubtitleChar"/>
    <w:qFormat/>
    <w:rsid w:val="0041119E"/>
    <w:pPr>
      <w:spacing w:line="240" w:lineRule="auto"/>
    </w:pPr>
    <w:rPr>
      <w:rFonts w:ascii="Arial" w:hAnsi="Arial" w:cs="Arial"/>
      <w:color w:val="FFFFFF" w:themeColor="background1"/>
      <w:sz w:val="31"/>
      <w:szCs w:val="31"/>
    </w:rPr>
  </w:style>
  <w:style w:type="character" w:customStyle="1" w:styleId="SubtitleChar">
    <w:name w:val="Subtitle Char"/>
    <w:basedOn w:val="DefaultParagraphFont"/>
    <w:link w:val="Subtitle"/>
    <w:rsid w:val="0041119E"/>
    <w:rPr>
      <w:rFonts w:ascii="Arial" w:eastAsia="Times New Roman" w:hAnsi="Arial" w:cs="Arial"/>
      <w:color w:val="FFFFFF" w:themeColor="background1"/>
      <w:sz w:val="31"/>
      <w:szCs w:val="31"/>
      <w:lang w:val="en-GB" w:eastAsia="en-AU"/>
    </w:rPr>
  </w:style>
  <w:style w:type="paragraph" w:customStyle="1" w:styleId="Subtitle2">
    <w:name w:val="Subtitle 2"/>
    <w:basedOn w:val="Subtitle"/>
    <w:qFormat/>
    <w:rsid w:val="0041119E"/>
    <w:pPr>
      <w:spacing w:after="200"/>
    </w:pPr>
    <w:rPr>
      <w:i/>
      <w:iCs/>
      <w:sz w:val="23"/>
      <w:szCs w:val="23"/>
    </w:rPr>
  </w:style>
  <w:style w:type="paragraph" w:styleId="Header">
    <w:name w:val="header"/>
    <w:basedOn w:val="Normal"/>
    <w:link w:val="HeaderChar"/>
    <w:uiPriority w:val="99"/>
    <w:unhideWhenUsed/>
    <w:rsid w:val="003909D6"/>
    <w:pPr>
      <w:tabs>
        <w:tab w:val="center" w:pos="4513"/>
        <w:tab w:val="right" w:pos="9026"/>
      </w:tabs>
    </w:pPr>
  </w:style>
  <w:style w:type="character" w:customStyle="1" w:styleId="HeaderChar">
    <w:name w:val="Header Char"/>
    <w:basedOn w:val="DefaultParagraphFont"/>
    <w:link w:val="Header"/>
    <w:uiPriority w:val="99"/>
    <w:rsid w:val="003909D6"/>
  </w:style>
  <w:style w:type="paragraph" w:styleId="Footer">
    <w:name w:val="footer"/>
    <w:basedOn w:val="Normal"/>
    <w:link w:val="FooterChar"/>
    <w:uiPriority w:val="99"/>
    <w:unhideWhenUsed/>
    <w:rsid w:val="003909D6"/>
    <w:pPr>
      <w:tabs>
        <w:tab w:val="center" w:pos="4513"/>
        <w:tab w:val="right" w:pos="9026"/>
      </w:tabs>
    </w:pPr>
  </w:style>
  <w:style w:type="character" w:customStyle="1" w:styleId="FooterChar">
    <w:name w:val="Footer Char"/>
    <w:basedOn w:val="DefaultParagraphFont"/>
    <w:link w:val="Footer"/>
    <w:uiPriority w:val="99"/>
    <w:rsid w:val="003909D6"/>
  </w:style>
  <w:style w:type="character" w:styleId="Hyperlink">
    <w:name w:val="Hyperlink"/>
    <w:basedOn w:val="DefaultParagraphFont"/>
    <w:uiPriority w:val="99"/>
    <w:unhideWhenUsed/>
    <w:rsid w:val="005F49ED"/>
    <w:rPr>
      <w:color w:val="0000FF" w:themeColor="hyperlink"/>
      <w:u w:val="single"/>
    </w:rPr>
  </w:style>
  <w:style w:type="paragraph" w:styleId="FootnoteText">
    <w:name w:val="footnote text"/>
    <w:basedOn w:val="Normal"/>
    <w:link w:val="FootnoteTextChar"/>
    <w:uiPriority w:val="99"/>
    <w:semiHidden/>
    <w:unhideWhenUsed/>
    <w:rsid w:val="00AE2070"/>
    <w:rPr>
      <w:szCs w:val="20"/>
    </w:rPr>
  </w:style>
  <w:style w:type="character" w:customStyle="1" w:styleId="FootnoteTextChar">
    <w:name w:val="Footnote Text Char"/>
    <w:basedOn w:val="DefaultParagraphFont"/>
    <w:link w:val="FootnoteText"/>
    <w:uiPriority w:val="99"/>
    <w:semiHidden/>
    <w:rsid w:val="00AE2070"/>
    <w:rPr>
      <w:sz w:val="20"/>
      <w:szCs w:val="20"/>
    </w:rPr>
  </w:style>
  <w:style w:type="character" w:styleId="FootnoteReference">
    <w:name w:val="footnote reference"/>
    <w:basedOn w:val="DefaultParagraphFont"/>
    <w:uiPriority w:val="99"/>
    <w:semiHidden/>
    <w:unhideWhenUsed/>
    <w:rsid w:val="00AE2070"/>
    <w:rPr>
      <w:vertAlign w:val="superscript"/>
    </w:rPr>
  </w:style>
  <w:style w:type="character" w:customStyle="1" w:styleId="FootnoteReference1">
    <w:name w:val="Footnote Reference1"/>
    <w:basedOn w:val="DefaultParagraphFont"/>
    <w:uiPriority w:val="1"/>
    <w:qFormat/>
    <w:rsid w:val="00BB768B"/>
    <w:rPr>
      <w:caps w:val="0"/>
      <w:smallCaps w:val="0"/>
      <w:strike w:val="0"/>
      <w:dstrike w:val="0"/>
      <w:outline w:val="0"/>
      <w:shadow w:val="0"/>
      <w:emboss w:val="0"/>
      <w:imprint w:val="0"/>
      <w:vanish w:val="0"/>
      <w:vertAlign w:val="superscript"/>
    </w:rPr>
  </w:style>
  <w:style w:type="paragraph" w:styleId="Quote">
    <w:name w:val="Quote"/>
    <w:basedOn w:val="Normal"/>
    <w:next w:val="Normal"/>
    <w:link w:val="QuoteChar"/>
    <w:uiPriority w:val="29"/>
    <w:qFormat/>
    <w:rsid w:val="0026786E"/>
    <w:pPr>
      <w:spacing w:before="240" w:after="240" w:line="240" w:lineRule="exact"/>
      <w:ind w:left="570" w:right="899"/>
    </w:pPr>
    <w:rPr>
      <w:rFonts w:ascii="Calibri" w:eastAsia="Calibri" w:hAnsi="Calibri" w:cs="Calibri"/>
      <w:i/>
      <w:color w:val="003447"/>
      <w:w w:val="125"/>
      <w:szCs w:val="20"/>
    </w:rPr>
  </w:style>
  <w:style w:type="character" w:customStyle="1" w:styleId="QuoteChar">
    <w:name w:val="Quote Char"/>
    <w:basedOn w:val="DefaultParagraphFont"/>
    <w:link w:val="Quote"/>
    <w:uiPriority w:val="29"/>
    <w:rsid w:val="0026786E"/>
    <w:rPr>
      <w:rFonts w:ascii="Calibri" w:eastAsia="Calibri" w:hAnsi="Calibri" w:cs="Calibri"/>
      <w:i/>
      <w:color w:val="003447"/>
      <w:w w:val="125"/>
      <w:sz w:val="20"/>
      <w:szCs w:val="20"/>
    </w:rPr>
  </w:style>
  <w:style w:type="paragraph" w:customStyle="1" w:styleId="Pulloutboxes">
    <w:name w:val="Pull out boxes"/>
    <w:basedOn w:val="Normal"/>
    <w:link w:val="PulloutboxesChar"/>
    <w:uiPriority w:val="1"/>
    <w:qFormat/>
    <w:rsid w:val="00787F3E"/>
    <w:pPr>
      <w:pBdr>
        <w:top w:val="single" w:sz="4" w:space="1" w:color="auto"/>
        <w:bottom w:val="single" w:sz="4" w:space="1" w:color="auto"/>
      </w:pBdr>
      <w:spacing w:after="240"/>
      <w:ind w:left="142" w:right="96"/>
    </w:pPr>
    <w:rPr>
      <w:rFonts w:ascii="Calibri" w:eastAsia="Century Gothic" w:hAnsi="Century Gothic"/>
      <w:color w:val="003447"/>
      <w:w w:val="125"/>
      <w:szCs w:val="20"/>
    </w:rPr>
  </w:style>
  <w:style w:type="paragraph" w:customStyle="1" w:styleId="Figuretableheadings">
    <w:name w:val="Figure table headings"/>
    <w:basedOn w:val="Heading5"/>
    <w:link w:val="FiguretableheadingsChar"/>
    <w:uiPriority w:val="1"/>
    <w:qFormat/>
    <w:rsid w:val="00EC2728"/>
    <w:pPr>
      <w:spacing w:before="73" w:after="240"/>
      <w:ind w:right="114"/>
    </w:pPr>
    <w:rPr>
      <w:color w:val="003447"/>
      <w:spacing w:val="-3"/>
      <w:w w:val="105"/>
      <w:sz w:val="20"/>
    </w:rPr>
  </w:style>
  <w:style w:type="character" w:customStyle="1" w:styleId="PulloutboxesChar">
    <w:name w:val="Pull out boxes Char"/>
    <w:basedOn w:val="DefaultParagraphFont"/>
    <w:link w:val="Pulloutboxes"/>
    <w:uiPriority w:val="1"/>
    <w:rsid w:val="00787F3E"/>
    <w:rPr>
      <w:rFonts w:ascii="Calibri" w:eastAsia="Century Gothic" w:hAnsi="Century Gothic"/>
      <w:color w:val="003447"/>
      <w:w w:val="125"/>
      <w:sz w:val="20"/>
      <w:szCs w:val="20"/>
    </w:rPr>
  </w:style>
  <w:style w:type="paragraph" w:styleId="IntenseQuote">
    <w:name w:val="Intense Quote"/>
    <w:basedOn w:val="Normal"/>
    <w:next w:val="Normal"/>
    <w:link w:val="IntenseQuoteChar"/>
    <w:uiPriority w:val="30"/>
    <w:qFormat/>
    <w:rsid w:val="001B103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Heading5Char">
    <w:name w:val="Heading 5 Char"/>
    <w:basedOn w:val="DefaultParagraphFont"/>
    <w:link w:val="Heading5"/>
    <w:uiPriority w:val="1"/>
    <w:rsid w:val="00EC2728"/>
    <w:rPr>
      <w:rFonts w:ascii="Century Gothic" w:eastAsia="Century Gothic" w:hAnsi="Century Gothic"/>
      <w:sz w:val="24"/>
      <w:szCs w:val="24"/>
    </w:rPr>
  </w:style>
  <w:style w:type="character" w:customStyle="1" w:styleId="FiguretableheadingsChar">
    <w:name w:val="Figure table headings Char"/>
    <w:basedOn w:val="Heading5Char"/>
    <w:link w:val="Figuretableheadings"/>
    <w:uiPriority w:val="1"/>
    <w:rsid w:val="00EC2728"/>
    <w:rPr>
      <w:rFonts w:ascii="Century Gothic" w:eastAsia="Century Gothic" w:hAnsi="Century Gothic"/>
      <w:color w:val="003447"/>
      <w:spacing w:val="-3"/>
      <w:w w:val="105"/>
      <w:sz w:val="20"/>
      <w:szCs w:val="24"/>
    </w:rPr>
  </w:style>
  <w:style w:type="character" w:customStyle="1" w:styleId="IntenseQuoteChar">
    <w:name w:val="Intense Quote Char"/>
    <w:basedOn w:val="DefaultParagraphFont"/>
    <w:link w:val="IntenseQuote"/>
    <w:uiPriority w:val="30"/>
    <w:rsid w:val="001B1034"/>
    <w:rPr>
      <w:i/>
      <w:iCs/>
      <w:color w:val="4F81BD" w:themeColor="accent1"/>
      <w:sz w:val="20"/>
    </w:rPr>
  </w:style>
  <w:style w:type="table" w:styleId="TableGrid">
    <w:name w:val="Table Grid"/>
    <w:basedOn w:val="TableNormal"/>
    <w:uiPriority w:val="39"/>
    <w:rsid w:val="009E7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696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www.ncver.edu.au/" TargetMode="External"/><Relationship Id="rId21" Type="http://schemas.openxmlformats.org/officeDocument/2006/relationships/header" Target="header3.xml"/><Relationship Id="rId42" Type="http://schemas.openxmlformats.org/officeDocument/2006/relationships/hyperlink" Target="http://www/" TargetMode="External"/><Relationship Id="rId47" Type="http://schemas.openxmlformats.org/officeDocument/2006/relationships/hyperlink" Target="http://www.ncver.edu.au/resources/vocstats.html" TargetMode="External"/><Relationship Id="rId63" Type="http://schemas.openxmlformats.org/officeDocument/2006/relationships/header" Target="header23.xml"/><Relationship Id="rId68" Type="http://schemas.openxmlformats.org/officeDocument/2006/relationships/header" Target="header27.xml"/><Relationship Id="rId84" Type="http://schemas.openxmlformats.org/officeDocument/2006/relationships/image" Target="media/image14.png"/><Relationship Id="rId89" Type="http://schemas.openxmlformats.org/officeDocument/2006/relationships/header" Target="header45.xml"/><Relationship Id="rId112" Type="http://schemas.openxmlformats.org/officeDocument/2006/relationships/image" Target="media/image22.png"/><Relationship Id="rId133"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17.png"/><Relationship Id="rId11" Type="http://schemas.openxmlformats.org/officeDocument/2006/relationships/image" Target="media/image4.png"/><Relationship Id="rId32" Type="http://schemas.openxmlformats.org/officeDocument/2006/relationships/header" Target="header12.xml"/><Relationship Id="rId37" Type="http://schemas.openxmlformats.org/officeDocument/2006/relationships/header" Target="header14.xml"/><Relationship Id="rId53" Type="http://schemas.openxmlformats.org/officeDocument/2006/relationships/hyperlink" Target="http://www.ncver.edu.au/resources/vocstats.html" TargetMode="External"/><Relationship Id="rId58" Type="http://schemas.openxmlformats.org/officeDocument/2006/relationships/header" Target="header19.xml"/><Relationship Id="rId74" Type="http://schemas.openxmlformats.org/officeDocument/2006/relationships/hyperlink" Target="http://www.thesmithfamily.com.au/stories/family-news/digital-divide" TargetMode="External"/><Relationship Id="rId79" Type="http://schemas.openxmlformats.org/officeDocument/2006/relationships/header" Target="header36.xml"/><Relationship Id="rId102" Type="http://schemas.openxmlformats.org/officeDocument/2006/relationships/header" Target="header53.xml"/><Relationship Id="rId123" Type="http://schemas.openxmlformats.org/officeDocument/2006/relationships/hyperlink" Target="https://www.ncver.edu.au/%20data/assets/pdf_file/0027/1305666/VET-student-%20outcomes-2017-terms-and-definitions.pdf" TargetMode="External"/><Relationship Id="rId128" Type="http://schemas.openxmlformats.org/officeDocument/2006/relationships/header" Target="header63.xml"/><Relationship Id="rId5" Type="http://schemas.openxmlformats.org/officeDocument/2006/relationships/webSettings" Target="webSettings.xml"/><Relationship Id="rId90" Type="http://schemas.openxmlformats.org/officeDocument/2006/relationships/header" Target="header46.xml"/><Relationship Id="rId95" Type="http://schemas.openxmlformats.org/officeDocument/2006/relationships/hyperlink" Target="http://www.aced.edu.au/downloads/Schools-Industry_Partnership_Framework.pdf" TargetMode="External"/><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13.png"/><Relationship Id="rId43" Type="http://schemas.openxmlformats.org/officeDocument/2006/relationships/hyperlink" Target="http://www.acara.edu.au/reporting" TargetMode="External"/><Relationship Id="rId48" Type="http://schemas.openxmlformats.org/officeDocument/2006/relationships/hyperlink" Target="http://www.ncver.edu.au/resources/" TargetMode="External"/><Relationship Id="rId56" Type="http://schemas.openxmlformats.org/officeDocument/2006/relationships/header" Target="header17.xml"/><Relationship Id="rId64" Type="http://schemas.openxmlformats.org/officeDocument/2006/relationships/header" Target="header24.xml"/><Relationship Id="rId69" Type="http://schemas.openxmlformats.org/officeDocument/2006/relationships/header" Target="header28.xml"/><Relationship Id="rId77" Type="http://schemas.openxmlformats.org/officeDocument/2006/relationships/header" Target="header34.xml"/><Relationship Id="rId100" Type="http://schemas.openxmlformats.org/officeDocument/2006/relationships/header" Target="header51.xml"/><Relationship Id="rId105" Type="http://schemas.openxmlformats.org/officeDocument/2006/relationships/image" Target="media/image15.png"/><Relationship Id="rId113" Type="http://schemas.openxmlformats.org/officeDocument/2006/relationships/hyperlink" Target="http://highereducationstatistics.education.gov.au/" TargetMode="External"/><Relationship Id="rId118" Type="http://schemas.openxmlformats.org/officeDocument/2006/relationships/hyperlink" Target="http://www.qilt.edu.au/docs/default-source/gos-reports/2017-gos-l/2017-gos-l-" TargetMode="External"/><Relationship Id="rId126" Type="http://schemas.openxmlformats.org/officeDocument/2006/relationships/header" Target="header61.xml"/><Relationship Id="rId13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www.ncver.edu.au/resources/vocstats.html" TargetMode="External"/><Relationship Id="rId72" Type="http://schemas.openxmlformats.org/officeDocument/2006/relationships/header" Target="header31.xml"/><Relationship Id="rId80" Type="http://schemas.openxmlformats.org/officeDocument/2006/relationships/header" Target="header37.xml"/><Relationship Id="rId85" Type="http://schemas.openxmlformats.org/officeDocument/2006/relationships/header" Target="header41.xml"/><Relationship Id="rId93" Type="http://schemas.openxmlformats.org/officeDocument/2006/relationships/header" Target="header49.xml"/><Relationship Id="rId98" Type="http://schemas.openxmlformats.org/officeDocument/2006/relationships/hyperlink" Target="http://www.nhscholars.org/School-Business%20How_to_Guide.pdf" TargetMode="External"/><Relationship Id="rId121" Type="http://schemas.openxmlformats.org/officeDocument/2006/relationships/hyperlink" Target="https://www.ncver.edu.au/%20data/assets/pdf_file/0018/1304901/VET-student-%20outcomes-2017.pdf" TargetMode="External"/><Relationship Id="rId3" Type="http://schemas.openxmlformats.org/officeDocument/2006/relationships/styles" Target="styles.xml"/><Relationship Id="rId12" Type="http://schemas.openxmlformats.org/officeDocument/2006/relationships/hyperlink" Target="mailto:secretariat@ec.edu.au" TargetMode="External"/><Relationship Id="rId17" Type="http://schemas.openxmlformats.org/officeDocument/2006/relationships/hyperlink" Target="http://www.starportal.edu.au/" TargetMode="External"/><Relationship Id="rId25"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header" Target="header15.xml"/><Relationship Id="rId46" Type="http://schemas.openxmlformats.org/officeDocument/2006/relationships/hyperlink" Target="http://www.ncver.edu.au/resources/" TargetMode="External"/><Relationship Id="rId59" Type="http://schemas.openxmlformats.org/officeDocument/2006/relationships/header" Target="header20.xml"/><Relationship Id="rId67" Type="http://schemas.openxmlformats.org/officeDocument/2006/relationships/header" Target="header26.xml"/><Relationship Id="rId103" Type="http://schemas.openxmlformats.org/officeDocument/2006/relationships/header" Target="header54.xml"/><Relationship Id="rId108" Type="http://schemas.openxmlformats.org/officeDocument/2006/relationships/image" Target="media/image18.png"/><Relationship Id="rId116" Type="http://schemas.openxmlformats.org/officeDocument/2006/relationships/hyperlink" Target="http://www.voced.edu.au/content/ngv%3A70611" TargetMode="External"/><Relationship Id="rId124" Type="http://schemas.openxmlformats.org/officeDocument/2006/relationships/header" Target="header59.xml"/><Relationship Id="rId129" Type="http://schemas.openxmlformats.org/officeDocument/2006/relationships/image" Target="media/image23.png"/><Relationship Id="rId20" Type="http://schemas.openxmlformats.org/officeDocument/2006/relationships/image" Target="media/image8.png"/><Relationship Id="rId41" Type="http://schemas.openxmlformats.org/officeDocument/2006/relationships/hyperlink" Target="https://www.acara.edu.au/reporting/national-report-on-schooling-in-australia-2013" TargetMode="External"/><Relationship Id="rId54" Type="http://schemas.openxmlformats.org/officeDocument/2006/relationships/hyperlink" Target="http://highereducationstatistics.education.gov.au/" TargetMode="External"/><Relationship Id="rId62" Type="http://schemas.openxmlformats.org/officeDocument/2006/relationships/header" Target="header22.xml"/><Relationship Id="rId70" Type="http://schemas.openxmlformats.org/officeDocument/2006/relationships/header" Target="header29.xml"/><Relationship Id="rId75" Type="http://schemas.openxmlformats.org/officeDocument/2006/relationships/hyperlink" Target="http://www.thesmithfamily.com.au/stories/family-news/digital-divide" TargetMode="External"/><Relationship Id="rId83" Type="http://schemas.openxmlformats.org/officeDocument/2006/relationships/header" Target="header40.xml"/><Relationship Id="rId88" Type="http://schemas.openxmlformats.org/officeDocument/2006/relationships/header" Target="header44.xml"/><Relationship Id="rId91" Type="http://schemas.openxmlformats.org/officeDocument/2006/relationships/header" Target="header47.xml"/><Relationship Id="rId96" Type="http://schemas.openxmlformats.org/officeDocument/2006/relationships/hyperlink" Target="http://www.pssfw.myskills.gov.au/the-framework/" TargetMode="External"/><Relationship Id="rId111" Type="http://schemas.openxmlformats.org/officeDocument/2006/relationships/image" Target="media/image21.png"/><Relationship Id="rId132" Type="http://schemas.openxmlformats.org/officeDocument/2006/relationships/header" Target="header6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header" Target="header13.xml"/><Relationship Id="rId49" Type="http://schemas.openxmlformats.org/officeDocument/2006/relationships/hyperlink" Target="http://www.ncver.edu.au/resources/vocstats.html" TargetMode="External"/><Relationship Id="rId57" Type="http://schemas.openxmlformats.org/officeDocument/2006/relationships/header" Target="header18.xml"/><Relationship Id="rId106" Type="http://schemas.openxmlformats.org/officeDocument/2006/relationships/image" Target="media/image16.png"/><Relationship Id="rId114" Type="http://schemas.openxmlformats.org/officeDocument/2006/relationships/header" Target="header55.xml"/><Relationship Id="rId119" Type="http://schemas.openxmlformats.org/officeDocument/2006/relationships/header" Target="header57.xml"/><Relationship Id="rId127" Type="http://schemas.openxmlformats.org/officeDocument/2006/relationships/header" Target="header62.xml"/><Relationship Id="rId10" Type="http://schemas.openxmlformats.org/officeDocument/2006/relationships/image" Target="media/image3.jpeg"/><Relationship Id="rId31" Type="http://schemas.openxmlformats.org/officeDocument/2006/relationships/header" Target="header11.xml"/><Relationship Id="rId44" Type="http://schemas.openxmlformats.org/officeDocument/2006/relationships/hyperlink" Target="http://www.uac.edu.au/atar/bonus-points/subject-bonuses.shtml" TargetMode="External"/><Relationship Id="rId52" Type="http://schemas.openxmlformats.org/officeDocument/2006/relationships/hyperlink" Target="http://www.ncver.edu.au/resources/vocstats.html" TargetMode="External"/><Relationship Id="rId60" Type="http://schemas.openxmlformats.org/officeDocument/2006/relationships/hyperlink" Target="http://www.oecd.org/education/2030/oecd-education-2030-position-paper.pdf" TargetMode="External"/><Relationship Id="rId65" Type="http://schemas.openxmlformats.org/officeDocument/2006/relationships/header" Target="header25.xml"/><Relationship Id="rId73" Type="http://schemas.openxmlformats.org/officeDocument/2006/relationships/header" Target="header32.xml"/><Relationship Id="rId78" Type="http://schemas.openxmlformats.org/officeDocument/2006/relationships/header" Target="header35.xml"/><Relationship Id="rId81" Type="http://schemas.openxmlformats.org/officeDocument/2006/relationships/header" Target="header38.xml"/><Relationship Id="rId86" Type="http://schemas.openxmlformats.org/officeDocument/2006/relationships/header" Target="header42.xml"/><Relationship Id="rId94" Type="http://schemas.openxmlformats.org/officeDocument/2006/relationships/header" Target="header50.xml"/><Relationship Id="rId99" Type="http://schemas.openxmlformats.org/officeDocument/2006/relationships/hyperlink" Target="http://www.iop.org/education/higher_education/stem/resources/file_44403.pdf" TargetMode="External"/><Relationship Id="rId101" Type="http://schemas.openxmlformats.org/officeDocument/2006/relationships/header" Target="header52.xml"/><Relationship Id="rId122" Type="http://schemas.openxmlformats.org/officeDocument/2006/relationships/hyperlink" Target="https://www.ncver.edu.au/%20data/assets/pdf_file/0029/1305659/National-%20Student-Outcomes-Survey-2017-technical-notes.pdf" TargetMode="External"/><Relationship Id="rId130" Type="http://schemas.openxmlformats.org/officeDocument/2006/relationships/header" Target="header64.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yperlink" Target="http://www-05.ibm.com/de/ibm/engagement/university_relations/pdf/Beyond_IT_report_IBM_Workforce_of_the_Future.pdf" TargetMode="External"/><Relationship Id="rId39" Type="http://schemas.openxmlformats.org/officeDocument/2006/relationships/header" Target="header16.xml"/><Relationship Id="rId109" Type="http://schemas.openxmlformats.org/officeDocument/2006/relationships/image" Target="media/image19.png"/><Relationship Id="rId34" Type="http://schemas.openxmlformats.org/officeDocument/2006/relationships/image" Target="media/image12.png"/><Relationship Id="rId50" Type="http://schemas.openxmlformats.org/officeDocument/2006/relationships/hyperlink" Target="http://www.ncver.edu.au/resources/vocstats.html" TargetMode="External"/><Relationship Id="rId55" Type="http://schemas.openxmlformats.org/officeDocument/2006/relationships/hyperlink" Target="http://highereducationstatistics.education.gov.au/" TargetMode="External"/><Relationship Id="rId76" Type="http://schemas.openxmlformats.org/officeDocument/2006/relationships/header" Target="header33.xml"/><Relationship Id="rId97" Type="http://schemas.openxmlformats.org/officeDocument/2006/relationships/hyperlink" Target="http://www.csiro.au/en/Education/Programs/STEM-Professionals-in-Schools/Partnership-" TargetMode="External"/><Relationship Id="rId104" Type="http://schemas.openxmlformats.org/officeDocument/2006/relationships/hyperlink" Target="http://www.ncver.edu.au/resources/vocstats.html" TargetMode="External"/><Relationship Id="rId120" Type="http://schemas.openxmlformats.org/officeDocument/2006/relationships/header" Target="header58.xml"/><Relationship Id="rId125" Type="http://schemas.openxmlformats.org/officeDocument/2006/relationships/header" Target="header60.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header" Target="header48.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5.xml"/><Relationship Id="rId40" Type="http://schemas.openxmlformats.org/officeDocument/2006/relationships/hyperlink" Target="http://www.nap.edu.au/" TargetMode="External"/><Relationship Id="rId45" Type="http://schemas.openxmlformats.org/officeDocument/2006/relationships/hyperlink" Target="http://www.ncver.edu.au/resources/vocstats.html" TargetMode="External"/><Relationship Id="rId66" Type="http://schemas.openxmlformats.org/officeDocument/2006/relationships/hyperlink" Target="https://primaryconnections.org.au/about" TargetMode="External"/><Relationship Id="rId87" Type="http://schemas.openxmlformats.org/officeDocument/2006/relationships/header" Target="header43.xml"/><Relationship Id="rId110" Type="http://schemas.openxmlformats.org/officeDocument/2006/relationships/image" Target="media/image20.png"/><Relationship Id="rId115" Type="http://schemas.openxmlformats.org/officeDocument/2006/relationships/header" Target="header56.xml"/><Relationship Id="rId131" Type="http://schemas.openxmlformats.org/officeDocument/2006/relationships/image" Target="media/image24.png"/><Relationship Id="rId61" Type="http://schemas.openxmlformats.org/officeDocument/2006/relationships/header" Target="header21.xml"/><Relationship Id="rId82" Type="http://schemas.openxmlformats.org/officeDocument/2006/relationships/header" Target="header39.xml"/><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7C118-40EE-4C13-A0E4-8CF5C2EBE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E0FBEC9D.dotm</Template>
  <TotalTime>1671</TotalTime>
  <Pages>103</Pages>
  <Words>30772</Words>
  <Characters>175401</Characters>
  <Application>Microsoft Office Word</Application>
  <DocSecurity>0</DocSecurity>
  <Lines>1461</Lines>
  <Paragraphs>411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205762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BISWAS,Tonmoy</dc:creator>
  <cp:lastModifiedBy>BISWAS,Tonmoy</cp:lastModifiedBy>
  <cp:revision>88</cp:revision>
  <cp:lastPrinted>2018-04-16T23:46:00Z</cp:lastPrinted>
  <dcterms:created xsi:type="dcterms:W3CDTF">2018-04-12T11:53:00Z</dcterms:created>
  <dcterms:modified xsi:type="dcterms:W3CDTF">2018-04-23T05:13:00Z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2018-04-12T00:00:00Z</vt:filetime>
  </property>
  <property fmtid="{D5CDD505-2E9C-101B-9397-08002B2CF9AE}" pid="3" name="Creator">
    <vt:lpwstr>Adobe InDesign CC 13.1 (Macintosh)</vt:lpwstr>
  </property>
  <property fmtid="{D5CDD505-2E9C-101B-9397-08002B2CF9AE}" pid="4" name="LastSaved">
    <vt:filetime>2018-04-12T00:00:00Z</vt:filetime>
  </property>
</Properties>
</file>